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3089B9A5"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CB3426">
        <w:rPr>
          <w:rFonts w:ascii="Bookman Old Style" w:eastAsiaTheme="minorHAnsi" w:hAnsi="Bookman Old Style"/>
          <w:b/>
          <w:sz w:val="22"/>
          <w:szCs w:val="22"/>
        </w:rPr>
        <w:t>December 7</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6A13F934" w14:textId="17121BAF"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 xml:space="preserve">AGENCY: </w:t>
      </w:r>
      <w:r w:rsidRPr="00B109D3">
        <w:rPr>
          <w:rFonts w:ascii="Bookman Old Style" w:hAnsi="Bookman Old Style"/>
          <w:b/>
          <w:bCs/>
          <w:sz w:val="22"/>
          <w:szCs w:val="22"/>
        </w:rPr>
        <w:t>1</w:t>
      </w:r>
      <w:r w:rsidR="00A548B6">
        <w:rPr>
          <w:rFonts w:ascii="Bookman Old Style" w:hAnsi="Bookman Old Style"/>
          <w:b/>
          <w:bCs/>
          <w:sz w:val="22"/>
          <w:szCs w:val="22"/>
        </w:rPr>
        <w:t>4</w:t>
      </w:r>
      <w:r w:rsidRPr="00B109D3">
        <w:rPr>
          <w:rFonts w:ascii="Bookman Old Style" w:hAnsi="Bookman Old Style"/>
          <w:b/>
          <w:bCs/>
          <w:sz w:val="22"/>
          <w:szCs w:val="22"/>
        </w:rPr>
        <w:t>-1</w:t>
      </w:r>
      <w:r w:rsidR="00A548B6">
        <w:rPr>
          <w:rFonts w:ascii="Bookman Old Style" w:hAnsi="Bookman Old Style"/>
          <w:b/>
          <w:bCs/>
          <w:sz w:val="22"/>
          <w:szCs w:val="22"/>
        </w:rPr>
        <w:t>97</w:t>
      </w:r>
      <w:r>
        <w:rPr>
          <w:rFonts w:ascii="Bookman Old Style" w:hAnsi="Bookman Old Style"/>
          <w:sz w:val="22"/>
          <w:szCs w:val="22"/>
        </w:rPr>
        <w:t xml:space="preserve"> - </w:t>
      </w:r>
      <w:r w:rsidRPr="00CB3426">
        <w:rPr>
          <w:rFonts w:ascii="Bookman Old Style" w:hAnsi="Bookman Old Style"/>
          <w:sz w:val="22"/>
          <w:szCs w:val="22"/>
        </w:rPr>
        <w:t>Department of Health and Human Services</w:t>
      </w:r>
      <w:r>
        <w:rPr>
          <w:rFonts w:ascii="Bookman Old Style" w:hAnsi="Bookman Old Style"/>
          <w:sz w:val="22"/>
          <w:szCs w:val="22"/>
        </w:rPr>
        <w:t xml:space="preserve"> (DHHS)</w:t>
      </w:r>
      <w:r w:rsidRPr="00CB3426">
        <w:rPr>
          <w:rFonts w:ascii="Bookman Old Style" w:hAnsi="Bookman Old Style"/>
          <w:sz w:val="22"/>
          <w:szCs w:val="22"/>
        </w:rPr>
        <w:t xml:space="preserve">, </w:t>
      </w:r>
      <w:r w:rsidRPr="00CB3426">
        <w:rPr>
          <w:rFonts w:ascii="Bookman Old Style" w:hAnsi="Bookman Old Style"/>
          <w:b/>
          <w:bCs/>
          <w:sz w:val="22"/>
          <w:szCs w:val="22"/>
        </w:rPr>
        <w:t>Office of Aging and Disability Services (OADS)</w:t>
      </w:r>
    </w:p>
    <w:p w14:paraId="570FECB8" w14:textId="08E46080"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 xml:space="preserve">CHAPTER NUMBER AND TITLE: </w:t>
      </w:r>
      <w:r w:rsidR="00B109D3" w:rsidRPr="00B109D3">
        <w:rPr>
          <w:rFonts w:ascii="Bookman Old Style" w:hAnsi="Bookman Old Style"/>
          <w:b/>
          <w:bCs/>
          <w:sz w:val="22"/>
          <w:szCs w:val="22"/>
        </w:rPr>
        <w:t>C</w:t>
      </w:r>
      <w:r w:rsidRPr="00CB3426">
        <w:rPr>
          <w:rFonts w:ascii="Bookman Old Style" w:hAnsi="Bookman Old Style"/>
          <w:b/>
          <w:bCs/>
          <w:sz w:val="22"/>
          <w:szCs w:val="22"/>
        </w:rPr>
        <w:t>h. 5</w:t>
      </w:r>
      <w:r w:rsidRPr="00CB3426">
        <w:rPr>
          <w:rFonts w:ascii="Bookman Old Style" w:hAnsi="Bookman Old Style"/>
          <w:sz w:val="22"/>
          <w:szCs w:val="22"/>
        </w:rPr>
        <w:t xml:space="preserve">, Regulations Governing Behavioral Support, Modification and Management for People with Intellectual Disabilities or </w:t>
      </w:r>
      <w:proofErr w:type="gramStart"/>
      <w:r w:rsidRPr="00CB3426">
        <w:rPr>
          <w:rFonts w:ascii="Bookman Old Style" w:hAnsi="Bookman Old Style"/>
          <w:sz w:val="22"/>
          <w:szCs w:val="22"/>
        </w:rPr>
        <w:t>Autism Spectrum Disorder</w:t>
      </w:r>
      <w:proofErr w:type="gramEnd"/>
      <w:r w:rsidRPr="00CB3426">
        <w:rPr>
          <w:rFonts w:ascii="Bookman Old Style" w:hAnsi="Bookman Old Style"/>
          <w:sz w:val="22"/>
          <w:szCs w:val="22"/>
        </w:rPr>
        <w:t xml:space="preserve"> in Maine</w:t>
      </w:r>
    </w:p>
    <w:p w14:paraId="18F925B0" w14:textId="5C3AB9AB"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TYPE OF RULE</w:t>
      </w:r>
      <w:r w:rsidR="00B109D3">
        <w:rPr>
          <w:rFonts w:ascii="Bookman Old Style" w:hAnsi="Bookman Old Style"/>
          <w:sz w:val="22"/>
          <w:szCs w:val="22"/>
        </w:rPr>
        <w:t xml:space="preserve">: </w:t>
      </w:r>
      <w:r w:rsidRPr="00CB3426">
        <w:rPr>
          <w:rFonts w:ascii="Bookman Old Style" w:hAnsi="Bookman Old Style"/>
          <w:sz w:val="22"/>
          <w:szCs w:val="22"/>
        </w:rPr>
        <w:t>Routine Technical</w:t>
      </w:r>
    </w:p>
    <w:p w14:paraId="2927986C" w14:textId="3D740349" w:rsidR="00CB3426" w:rsidRPr="00CB3426" w:rsidRDefault="00CB3426" w:rsidP="00CB3426">
      <w:pPr>
        <w:tabs>
          <w:tab w:val="left" w:pos="-1440"/>
          <w:tab w:val="left" w:pos="-720"/>
          <w:tab w:val="left" w:pos="4320"/>
        </w:tabs>
        <w:rPr>
          <w:rFonts w:ascii="Bookman Old Style" w:hAnsi="Bookman Old Style"/>
          <w:b/>
          <w:bCs/>
          <w:sz w:val="22"/>
          <w:szCs w:val="22"/>
        </w:rPr>
      </w:pPr>
      <w:r w:rsidRPr="00CB3426">
        <w:rPr>
          <w:rFonts w:ascii="Bookman Old Style" w:hAnsi="Bookman Old Style"/>
          <w:sz w:val="22"/>
          <w:szCs w:val="22"/>
        </w:rPr>
        <w:t>PROPOSED RULE NUMBER:</w:t>
      </w:r>
      <w:r w:rsidR="00B109D3">
        <w:rPr>
          <w:rFonts w:ascii="Bookman Old Style" w:hAnsi="Bookman Old Style"/>
          <w:sz w:val="22"/>
          <w:szCs w:val="22"/>
        </w:rPr>
        <w:t xml:space="preserve"> </w:t>
      </w:r>
      <w:r w:rsidR="00B109D3">
        <w:rPr>
          <w:rFonts w:ascii="Bookman Old Style" w:hAnsi="Bookman Old Style"/>
          <w:b/>
          <w:bCs/>
          <w:sz w:val="22"/>
          <w:szCs w:val="22"/>
        </w:rPr>
        <w:t>2022-P222</w:t>
      </w:r>
    </w:p>
    <w:p w14:paraId="332436E9" w14:textId="2FFDC9AA"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BRIEF SUMMARY:</w:t>
      </w:r>
      <w:r w:rsidR="00B109D3">
        <w:rPr>
          <w:rFonts w:ascii="Bookman Old Style" w:hAnsi="Bookman Old Style"/>
          <w:sz w:val="22"/>
          <w:szCs w:val="22"/>
        </w:rPr>
        <w:t xml:space="preserve"> </w:t>
      </w:r>
      <w:r w:rsidRPr="00CB3426">
        <w:rPr>
          <w:rFonts w:ascii="Bookman Old Style" w:hAnsi="Bookman Old Style"/>
          <w:sz w:val="22"/>
          <w:szCs w:val="22"/>
        </w:rPr>
        <w:t xml:space="preserve">In January 2014, the federal Centers for Medicare and Medicaid Service (CMS) published new Medicaid requirements, in 42 CFR §441.301(c), regarding Section 1915(c) waiver Home and Community-Based Services (HCBS). The federal rule requires that people who receive HCBS funded through Medicaid must receive those services and supports in settings that meet specific standards. Though 14-197 CMR </w:t>
      </w:r>
      <w:proofErr w:type="spellStart"/>
      <w:r w:rsidR="00B109D3">
        <w:rPr>
          <w:rFonts w:ascii="Bookman Old Style" w:hAnsi="Bookman Old Style"/>
          <w:sz w:val="22"/>
          <w:szCs w:val="22"/>
        </w:rPr>
        <w:t>ch</w:t>
      </w:r>
      <w:r w:rsidRPr="00CB3426">
        <w:rPr>
          <w:rFonts w:ascii="Bookman Old Style" w:hAnsi="Bookman Old Style"/>
          <w:sz w:val="22"/>
          <w:szCs w:val="22"/>
        </w:rPr>
        <w:t>.</w:t>
      </w:r>
      <w:proofErr w:type="spellEnd"/>
      <w:r w:rsidR="00B109D3">
        <w:rPr>
          <w:rFonts w:ascii="Bookman Old Style" w:hAnsi="Bookman Old Style"/>
          <w:sz w:val="22"/>
          <w:szCs w:val="22"/>
        </w:rPr>
        <w:t> </w:t>
      </w:r>
      <w:r w:rsidRPr="00CB3426">
        <w:rPr>
          <w:rFonts w:ascii="Bookman Old Style" w:hAnsi="Bookman Old Style"/>
          <w:sz w:val="22"/>
          <w:szCs w:val="22"/>
        </w:rPr>
        <w:t xml:space="preserve">5 (Chapter 5) is not a </w:t>
      </w:r>
      <w:proofErr w:type="spellStart"/>
      <w:r w:rsidRPr="00CB3426">
        <w:rPr>
          <w:rFonts w:ascii="Bookman Old Style" w:hAnsi="Bookman Old Style"/>
          <w:sz w:val="22"/>
          <w:szCs w:val="22"/>
        </w:rPr>
        <w:t>MaineCare</w:t>
      </w:r>
      <w:proofErr w:type="spellEnd"/>
      <w:r w:rsidRPr="00CB3426">
        <w:rPr>
          <w:rFonts w:ascii="Bookman Old Style" w:hAnsi="Bookman Old Style"/>
          <w:sz w:val="22"/>
          <w:szCs w:val="22"/>
        </w:rPr>
        <w:t xml:space="preserve"> rule, most or </w:t>
      </w:r>
      <w:proofErr w:type="gramStart"/>
      <w:r w:rsidRPr="00CB3426">
        <w:rPr>
          <w:rFonts w:ascii="Bookman Old Style" w:hAnsi="Bookman Old Style"/>
          <w:sz w:val="22"/>
          <w:szCs w:val="22"/>
        </w:rPr>
        <w:t>all of</w:t>
      </w:r>
      <w:proofErr w:type="gramEnd"/>
      <w:r w:rsidRPr="00CB3426">
        <w:rPr>
          <w:rFonts w:ascii="Bookman Old Style" w:hAnsi="Bookman Old Style"/>
          <w:sz w:val="22"/>
          <w:szCs w:val="22"/>
        </w:rPr>
        <w:t xml:space="preserve"> the persons protected by the rule receive </w:t>
      </w:r>
      <w:proofErr w:type="spellStart"/>
      <w:r w:rsidRPr="00CB3426">
        <w:rPr>
          <w:rFonts w:ascii="Bookman Old Style" w:hAnsi="Bookman Old Style"/>
          <w:sz w:val="22"/>
          <w:szCs w:val="22"/>
        </w:rPr>
        <w:t>MaineCare</w:t>
      </w:r>
      <w:proofErr w:type="spellEnd"/>
      <w:r w:rsidRPr="00CB3426">
        <w:rPr>
          <w:rFonts w:ascii="Bookman Old Style" w:hAnsi="Bookman Old Style"/>
          <w:sz w:val="22"/>
          <w:szCs w:val="22"/>
        </w:rPr>
        <w:t xml:space="preserve"> services – often in the form of HCBS waiver services. The Department adopted and CMS approved a State Transition Plan guiding Maine’s transition to compliance with the federal HCBS rule, and in that Plan the Department agreed to assure that Ch</w:t>
      </w:r>
      <w:r w:rsidR="00B109D3">
        <w:rPr>
          <w:rFonts w:ascii="Bookman Old Style" w:hAnsi="Bookman Old Style"/>
          <w:sz w:val="22"/>
          <w:szCs w:val="22"/>
        </w:rPr>
        <w:t>.</w:t>
      </w:r>
      <w:r w:rsidRPr="00CB3426">
        <w:rPr>
          <w:rFonts w:ascii="Bookman Old Style" w:hAnsi="Bookman Old Style"/>
          <w:sz w:val="22"/>
          <w:szCs w:val="22"/>
        </w:rPr>
        <w:t xml:space="preserve"> 5 is not inconsistent with federal HCBS requirements because </w:t>
      </w:r>
      <w:r w:rsidRPr="00CB3426">
        <w:rPr>
          <w:rFonts w:ascii="Bookman Old Style" w:hAnsi="Bookman Old Style"/>
          <w:sz w:val="22"/>
          <w:szCs w:val="22"/>
        </w:rPr>
        <w:lastRenderedPageBreak/>
        <w:t xml:space="preserve">of its impact on some </w:t>
      </w:r>
      <w:proofErr w:type="spellStart"/>
      <w:r w:rsidRPr="00CB3426">
        <w:rPr>
          <w:rFonts w:ascii="Bookman Old Style" w:hAnsi="Bookman Old Style"/>
          <w:sz w:val="22"/>
          <w:szCs w:val="22"/>
        </w:rPr>
        <w:t>MaineCare</w:t>
      </w:r>
      <w:proofErr w:type="spellEnd"/>
      <w:r w:rsidRPr="00CB3426">
        <w:rPr>
          <w:rFonts w:ascii="Bookman Old Style" w:hAnsi="Bookman Old Style"/>
          <w:sz w:val="22"/>
          <w:szCs w:val="22"/>
        </w:rPr>
        <w:t xml:space="preserve"> HCBS waiver recipients. To come into compliance with this State Transition Plan, the Office of Aging and Disability Services is proposing to update Ch</w:t>
      </w:r>
      <w:r w:rsidR="00B109D3">
        <w:rPr>
          <w:rFonts w:ascii="Bookman Old Style" w:hAnsi="Bookman Old Style"/>
          <w:sz w:val="22"/>
          <w:szCs w:val="22"/>
        </w:rPr>
        <w:t>.</w:t>
      </w:r>
      <w:r w:rsidRPr="00CB3426">
        <w:rPr>
          <w:rFonts w:ascii="Bookman Old Style" w:hAnsi="Bookman Old Style"/>
          <w:sz w:val="22"/>
          <w:szCs w:val="22"/>
        </w:rPr>
        <w:t xml:space="preserve"> 5 to acknowledge this rule’s interaction with 10-144 CMR </w:t>
      </w:r>
      <w:r w:rsidR="00B109D3">
        <w:rPr>
          <w:rFonts w:ascii="Bookman Old Style" w:hAnsi="Bookman Old Style"/>
          <w:sz w:val="22"/>
          <w:szCs w:val="22"/>
        </w:rPr>
        <w:t>C</w:t>
      </w:r>
      <w:r w:rsidRPr="00CB3426">
        <w:rPr>
          <w:rFonts w:ascii="Bookman Old Style" w:hAnsi="Bookman Old Style"/>
          <w:sz w:val="22"/>
          <w:szCs w:val="22"/>
        </w:rPr>
        <w:t>h. 101 (</w:t>
      </w:r>
      <w:proofErr w:type="spellStart"/>
      <w:r w:rsidRPr="00CB3426">
        <w:rPr>
          <w:rFonts w:ascii="Bookman Old Style" w:hAnsi="Bookman Old Style"/>
          <w:i/>
          <w:iCs/>
          <w:sz w:val="22"/>
          <w:szCs w:val="22"/>
        </w:rPr>
        <w:t>MaineCare</w:t>
      </w:r>
      <w:proofErr w:type="spellEnd"/>
      <w:r w:rsidRPr="00CB3426">
        <w:rPr>
          <w:rFonts w:ascii="Bookman Old Style" w:hAnsi="Bookman Old Style"/>
          <w:i/>
          <w:iCs/>
          <w:sz w:val="22"/>
          <w:szCs w:val="22"/>
        </w:rPr>
        <w:t xml:space="preserve"> Benefits Manual</w:t>
      </w:r>
      <w:r w:rsidRPr="00CB3426">
        <w:rPr>
          <w:rFonts w:ascii="Bookman Old Style" w:hAnsi="Bookman Old Style"/>
          <w:sz w:val="22"/>
          <w:szCs w:val="22"/>
        </w:rPr>
        <w:t xml:space="preserve">), Ch. I Section 6 – </w:t>
      </w:r>
      <w:r w:rsidR="00B109D3">
        <w:rPr>
          <w:rFonts w:ascii="Bookman Old Style" w:hAnsi="Bookman Old Style"/>
          <w:sz w:val="22"/>
          <w:szCs w:val="22"/>
        </w:rPr>
        <w:t>“</w:t>
      </w:r>
      <w:r w:rsidRPr="00CB3426">
        <w:rPr>
          <w:rFonts w:ascii="Bookman Old Style" w:hAnsi="Bookman Old Style"/>
          <w:sz w:val="22"/>
          <w:szCs w:val="22"/>
        </w:rPr>
        <w:t>Global HCBS Waiver Person-Centered Planning and Settings Rule</w:t>
      </w:r>
      <w:r w:rsidR="00B109D3">
        <w:rPr>
          <w:rFonts w:ascii="Bookman Old Style" w:hAnsi="Bookman Old Style"/>
          <w:sz w:val="22"/>
          <w:szCs w:val="22"/>
        </w:rPr>
        <w:t>”</w:t>
      </w:r>
      <w:r w:rsidRPr="00CB3426">
        <w:rPr>
          <w:rFonts w:ascii="Bookman Old Style" w:hAnsi="Bookman Old Style"/>
          <w:sz w:val="22"/>
          <w:szCs w:val="22"/>
        </w:rPr>
        <w:t xml:space="preserve"> (Global HCBS Waiver Rule), which implements the new federal HCBS waiver requirements in </w:t>
      </w:r>
      <w:proofErr w:type="spellStart"/>
      <w:r w:rsidRPr="00CB3426">
        <w:rPr>
          <w:rFonts w:ascii="Bookman Old Style" w:hAnsi="Bookman Old Style"/>
          <w:sz w:val="22"/>
          <w:szCs w:val="22"/>
        </w:rPr>
        <w:t>MaineCare</w:t>
      </w:r>
      <w:proofErr w:type="spellEnd"/>
      <w:r w:rsidRPr="00CB3426">
        <w:rPr>
          <w:rFonts w:ascii="Bookman Old Style" w:hAnsi="Bookman Old Style"/>
          <w:sz w:val="22"/>
          <w:szCs w:val="22"/>
        </w:rPr>
        <w:t>.</w:t>
      </w:r>
    </w:p>
    <w:p w14:paraId="0F5B47D0" w14:textId="2929ACDA"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 xml:space="preserve">Specifically, the amended rule will clarify that when a Person experiencing Challenging Behavior receives </w:t>
      </w:r>
      <w:proofErr w:type="spellStart"/>
      <w:r w:rsidRPr="00CB3426">
        <w:rPr>
          <w:rFonts w:ascii="Bookman Old Style" w:hAnsi="Bookman Old Style"/>
          <w:sz w:val="22"/>
          <w:szCs w:val="22"/>
        </w:rPr>
        <w:t>MaineCare</w:t>
      </w:r>
      <w:proofErr w:type="spellEnd"/>
      <w:r w:rsidRPr="00CB3426">
        <w:rPr>
          <w:rFonts w:ascii="Bookman Old Style" w:hAnsi="Bookman Old Style"/>
          <w:sz w:val="22"/>
          <w:szCs w:val="22"/>
        </w:rPr>
        <w:t xml:space="preserve"> HCBS waiver services regulated, in part, under the Global HCBS Waiver Rule, the provision of supports authorized under this Ch</w:t>
      </w:r>
      <w:r w:rsidR="00B109D3">
        <w:rPr>
          <w:rFonts w:ascii="Bookman Old Style" w:hAnsi="Bookman Old Style"/>
          <w:sz w:val="22"/>
          <w:szCs w:val="22"/>
        </w:rPr>
        <w:t>.</w:t>
      </w:r>
      <w:r w:rsidRPr="00CB3426">
        <w:rPr>
          <w:rFonts w:ascii="Bookman Old Style" w:hAnsi="Bookman Old Style"/>
          <w:sz w:val="22"/>
          <w:szCs w:val="22"/>
        </w:rPr>
        <w:t xml:space="preserve"> 5 shall comply with the Global HCBS Waiver Rule.</w:t>
      </w:r>
    </w:p>
    <w:p w14:paraId="3BDEAEC2" w14:textId="6683B3FC"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The Department plans to further amend Ch</w:t>
      </w:r>
      <w:r w:rsidR="00B109D3">
        <w:rPr>
          <w:rFonts w:ascii="Bookman Old Style" w:hAnsi="Bookman Old Style"/>
          <w:sz w:val="22"/>
          <w:szCs w:val="22"/>
        </w:rPr>
        <w:t>.</w:t>
      </w:r>
      <w:r w:rsidRPr="00CB3426">
        <w:rPr>
          <w:rFonts w:ascii="Bookman Old Style" w:hAnsi="Bookman Old Style"/>
          <w:sz w:val="22"/>
          <w:szCs w:val="22"/>
        </w:rPr>
        <w:t xml:space="preserve"> 5 in 2023, with a comprehensive and stakeholder-informed update to the rule.</w:t>
      </w:r>
    </w:p>
    <w:p w14:paraId="64641A91" w14:textId="659CB146" w:rsidR="00CB3426" w:rsidRPr="00CB3426" w:rsidRDefault="00CB3426" w:rsidP="00CB3426">
      <w:pPr>
        <w:tabs>
          <w:tab w:val="left" w:pos="-1440"/>
          <w:tab w:val="left" w:pos="-720"/>
          <w:tab w:val="left" w:pos="4320"/>
        </w:tabs>
        <w:rPr>
          <w:rFonts w:ascii="Bookman Old Style" w:hAnsi="Bookman Old Style"/>
          <w:i/>
          <w:iCs/>
          <w:sz w:val="22"/>
          <w:szCs w:val="22"/>
        </w:rPr>
      </w:pPr>
      <w:r w:rsidRPr="00CB3426">
        <w:rPr>
          <w:rFonts w:ascii="Bookman Old Style" w:hAnsi="Bookman Old Style"/>
          <w:sz w:val="22"/>
          <w:szCs w:val="22"/>
        </w:rPr>
        <w:t xml:space="preserve">DATE, TIME AND PLACE OF PUBLIC HEARING: </w:t>
      </w:r>
      <w:r w:rsidRPr="00CB3426">
        <w:rPr>
          <w:rFonts w:ascii="Bookman Old Style" w:hAnsi="Bookman Old Style"/>
          <w:i/>
          <w:iCs/>
          <w:sz w:val="22"/>
          <w:szCs w:val="22"/>
        </w:rPr>
        <w:t xml:space="preserve">Due to the ongoing threat posed by COVID-19, DHHS has determined that its public hearings will be conducted remotely, via ZOOM. This is in accordance with the DHHS Remote Rulemakings Hearings Policy issued September 10, 2021. A virtual hearing via ZOOM with be held on December 29, 2022. To register, please use this link: </w:t>
      </w:r>
    </w:p>
    <w:p w14:paraId="6F5C272E" w14:textId="77777777" w:rsidR="00CB3426" w:rsidRPr="00CB3426" w:rsidRDefault="00AB015E" w:rsidP="00CB3426">
      <w:pPr>
        <w:tabs>
          <w:tab w:val="left" w:pos="-1440"/>
          <w:tab w:val="left" w:pos="-720"/>
          <w:tab w:val="left" w:pos="4320"/>
        </w:tabs>
        <w:rPr>
          <w:rFonts w:ascii="Bookman Old Style" w:hAnsi="Bookman Old Style"/>
          <w:i/>
          <w:iCs/>
          <w:sz w:val="22"/>
          <w:szCs w:val="22"/>
        </w:rPr>
      </w:pPr>
      <w:hyperlink r:id="rId8" w:history="1">
        <w:r w:rsidR="00CB3426" w:rsidRPr="00CB3426">
          <w:rPr>
            <w:rStyle w:val="Hyperlink"/>
            <w:rFonts w:ascii="Bookman Old Style" w:hAnsi="Bookman Old Style"/>
            <w:i/>
            <w:iCs/>
            <w:sz w:val="22"/>
            <w:szCs w:val="22"/>
          </w:rPr>
          <w:t>https://mainestate.zoom.us/meeting/register/tZwud-utpz4tG9M6eVtSou5TtC-ts23MmVN2</w:t>
        </w:r>
      </w:hyperlink>
    </w:p>
    <w:p w14:paraId="3D580F3D" w14:textId="6F5ADACC" w:rsidR="00CB3426" w:rsidRPr="00CB3426" w:rsidRDefault="00CB3426" w:rsidP="00CB3426">
      <w:pPr>
        <w:tabs>
          <w:tab w:val="left" w:pos="-1440"/>
          <w:tab w:val="left" w:pos="-720"/>
          <w:tab w:val="left" w:pos="4320"/>
        </w:tabs>
        <w:rPr>
          <w:rFonts w:ascii="Bookman Old Style" w:hAnsi="Bookman Old Style"/>
          <w:i/>
          <w:iCs/>
          <w:sz w:val="22"/>
          <w:szCs w:val="22"/>
        </w:rPr>
      </w:pPr>
      <w:r w:rsidRPr="00CB3426">
        <w:rPr>
          <w:rFonts w:ascii="Bookman Old Style" w:hAnsi="Bookman Old Style"/>
          <w:i/>
          <w:iCs/>
          <w:sz w:val="22"/>
          <w:szCs w:val="22"/>
        </w:rPr>
        <w:t>After registering, you will receive a confirmation email containing information about joining the hearing. Interpreter services will be provided during the hearing upon request.</w:t>
      </w:r>
    </w:p>
    <w:p w14:paraId="764D76FE" w14:textId="5B0FA07B"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 xml:space="preserve">COMMENT DEADLINE: January 9, 2023, at 5:00 </w:t>
      </w:r>
      <w:r w:rsidR="00B109D3">
        <w:rPr>
          <w:rFonts w:ascii="Bookman Old Style" w:hAnsi="Bookman Old Style"/>
          <w:sz w:val="22"/>
          <w:szCs w:val="22"/>
        </w:rPr>
        <w:t>p.m</w:t>
      </w:r>
      <w:r w:rsidRPr="00CB3426">
        <w:rPr>
          <w:rFonts w:ascii="Bookman Old Style" w:hAnsi="Bookman Old Style"/>
          <w:sz w:val="22"/>
          <w:szCs w:val="22"/>
        </w:rPr>
        <w:t>.</w:t>
      </w:r>
    </w:p>
    <w:p w14:paraId="52D5C1A1" w14:textId="5F1D1872"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CONTACT PERSON FOR THIS FILING</w:t>
      </w:r>
      <w:r w:rsidR="00B109D3">
        <w:rPr>
          <w:rFonts w:ascii="Bookman Old Style" w:hAnsi="Bookman Old Style"/>
          <w:sz w:val="22"/>
          <w:szCs w:val="22"/>
        </w:rPr>
        <w:t xml:space="preserve"> / SMALL BUSINESS IMPACT INFORMATION: </w:t>
      </w:r>
      <w:r w:rsidRPr="00CB3426">
        <w:rPr>
          <w:rFonts w:ascii="Bookman Old Style" w:hAnsi="Bookman Old Style"/>
          <w:sz w:val="22"/>
          <w:szCs w:val="22"/>
        </w:rPr>
        <w:t>Joseph Zamboni, Policy and Program Development Manager</w:t>
      </w:r>
      <w:r w:rsidR="00B109D3">
        <w:rPr>
          <w:rFonts w:ascii="Bookman Old Style" w:hAnsi="Bookman Old Style"/>
          <w:sz w:val="22"/>
          <w:szCs w:val="22"/>
        </w:rPr>
        <w:t xml:space="preserve">, </w:t>
      </w:r>
      <w:r w:rsidRPr="00CB3426">
        <w:rPr>
          <w:rFonts w:ascii="Bookman Old Style" w:hAnsi="Bookman Old Style"/>
          <w:sz w:val="22"/>
          <w:szCs w:val="22"/>
        </w:rPr>
        <w:t>Office of Aging and Disability Services</w:t>
      </w:r>
      <w:r w:rsidR="00B109D3">
        <w:rPr>
          <w:rFonts w:ascii="Bookman Old Style" w:hAnsi="Bookman Old Style"/>
          <w:sz w:val="22"/>
          <w:szCs w:val="22"/>
        </w:rPr>
        <w:t xml:space="preserve"> - </w:t>
      </w:r>
      <w:r w:rsidRPr="00CB3426">
        <w:rPr>
          <w:rFonts w:ascii="Bookman Old Style" w:hAnsi="Bookman Old Style"/>
          <w:sz w:val="22"/>
          <w:szCs w:val="22"/>
        </w:rPr>
        <w:t>Department of Health and Human Services</w:t>
      </w:r>
      <w:r w:rsidR="00B109D3">
        <w:rPr>
          <w:rFonts w:ascii="Bookman Old Style" w:hAnsi="Bookman Old Style"/>
          <w:sz w:val="22"/>
          <w:szCs w:val="22"/>
        </w:rPr>
        <w:t xml:space="preserve">, </w:t>
      </w:r>
      <w:r w:rsidRPr="00CB3426">
        <w:rPr>
          <w:rFonts w:ascii="Bookman Old Style" w:hAnsi="Bookman Old Style"/>
          <w:sz w:val="22"/>
          <w:szCs w:val="22"/>
        </w:rPr>
        <w:t xml:space="preserve">41 Anthony Avenue </w:t>
      </w:r>
      <w:r w:rsidR="00B109D3">
        <w:rPr>
          <w:rFonts w:ascii="Bookman Old Style" w:hAnsi="Bookman Old Style"/>
          <w:sz w:val="22"/>
          <w:szCs w:val="22"/>
        </w:rPr>
        <w:t xml:space="preserve">– 11 State House Station, </w:t>
      </w:r>
      <w:r w:rsidRPr="00CB3426">
        <w:rPr>
          <w:rFonts w:ascii="Bookman Old Style" w:hAnsi="Bookman Old Style"/>
          <w:sz w:val="22"/>
          <w:szCs w:val="22"/>
        </w:rPr>
        <w:t>Augusta, Maine 04333</w:t>
      </w:r>
      <w:r w:rsidR="00B109D3">
        <w:rPr>
          <w:rFonts w:ascii="Bookman Old Style" w:hAnsi="Bookman Old Style"/>
          <w:sz w:val="22"/>
          <w:szCs w:val="22"/>
        </w:rPr>
        <w:t>. Telep</w:t>
      </w:r>
      <w:r w:rsidRPr="00CB3426">
        <w:rPr>
          <w:rFonts w:ascii="Bookman Old Style" w:hAnsi="Bookman Old Style"/>
          <w:sz w:val="22"/>
          <w:szCs w:val="22"/>
        </w:rPr>
        <w:t xml:space="preserve">hone: </w:t>
      </w:r>
      <w:r w:rsidR="00B109D3">
        <w:rPr>
          <w:rFonts w:ascii="Bookman Old Style" w:hAnsi="Bookman Old Style"/>
          <w:sz w:val="22"/>
          <w:szCs w:val="22"/>
        </w:rPr>
        <w:t>(</w:t>
      </w:r>
      <w:r w:rsidRPr="00CB3426">
        <w:rPr>
          <w:rFonts w:ascii="Bookman Old Style" w:hAnsi="Bookman Old Style"/>
          <w:sz w:val="22"/>
          <w:szCs w:val="22"/>
        </w:rPr>
        <w:t>207</w:t>
      </w:r>
      <w:r w:rsidR="00B109D3">
        <w:rPr>
          <w:rFonts w:ascii="Bookman Old Style" w:hAnsi="Bookman Old Style"/>
          <w:sz w:val="22"/>
          <w:szCs w:val="22"/>
        </w:rPr>
        <w:t xml:space="preserve">) </w:t>
      </w:r>
      <w:r w:rsidRPr="00CB3426">
        <w:rPr>
          <w:rFonts w:ascii="Bookman Old Style" w:hAnsi="Bookman Old Style"/>
          <w:sz w:val="22"/>
          <w:szCs w:val="22"/>
        </w:rPr>
        <w:t>287-9298</w:t>
      </w:r>
      <w:r w:rsidR="00B109D3">
        <w:rPr>
          <w:rFonts w:ascii="Bookman Old Style" w:hAnsi="Bookman Old Style"/>
          <w:sz w:val="22"/>
          <w:szCs w:val="22"/>
        </w:rPr>
        <w:t xml:space="preserve">. </w:t>
      </w:r>
      <w:r w:rsidRPr="00CB3426">
        <w:rPr>
          <w:rFonts w:ascii="Bookman Old Style" w:hAnsi="Bookman Old Style"/>
          <w:sz w:val="22"/>
          <w:szCs w:val="22"/>
        </w:rPr>
        <w:t xml:space="preserve">Fax: </w:t>
      </w:r>
      <w:r w:rsidR="00B109D3">
        <w:rPr>
          <w:rFonts w:ascii="Bookman Old Style" w:hAnsi="Bookman Old Style"/>
          <w:sz w:val="22"/>
          <w:szCs w:val="22"/>
        </w:rPr>
        <w:t>(</w:t>
      </w:r>
      <w:r w:rsidRPr="00CB3426">
        <w:rPr>
          <w:rFonts w:ascii="Bookman Old Style" w:hAnsi="Bookman Old Style"/>
          <w:sz w:val="22"/>
          <w:szCs w:val="22"/>
        </w:rPr>
        <w:t>207</w:t>
      </w:r>
      <w:r w:rsidR="00B109D3">
        <w:rPr>
          <w:rFonts w:ascii="Bookman Old Style" w:hAnsi="Bookman Old Style"/>
          <w:sz w:val="22"/>
          <w:szCs w:val="22"/>
        </w:rPr>
        <w:t xml:space="preserve">) </w:t>
      </w:r>
      <w:r w:rsidRPr="00CB3426">
        <w:rPr>
          <w:rFonts w:ascii="Bookman Old Style" w:hAnsi="Bookman Old Style"/>
          <w:sz w:val="22"/>
          <w:szCs w:val="22"/>
        </w:rPr>
        <w:t>287-3005</w:t>
      </w:r>
      <w:r w:rsidR="00B109D3">
        <w:rPr>
          <w:rFonts w:ascii="Bookman Old Style" w:hAnsi="Bookman Old Style"/>
          <w:sz w:val="22"/>
          <w:szCs w:val="22"/>
        </w:rPr>
        <w:t xml:space="preserve">. </w:t>
      </w:r>
      <w:r w:rsidRPr="00CB3426">
        <w:rPr>
          <w:rFonts w:ascii="Bookman Old Style" w:hAnsi="Bookman Old Style"/>
          <w:sz w:val="22"/>
          <w:szCs w:val="22"/>
        </w:rPr>
        <w:t>TTY: Maine relay 711</w:t>
      </w:r>
      <w:r w:rsidR="00B109D3">
        <w:rPr>
          <w:rFonts w:ascii="Bookman Old Style" w:hAnsi="Bookman Old Style"/>
          <w:sz w:val="22"/>
          <w:szCs w:val="22"/>
        </w:rPr>
        <w:t xml:space="preserve">. Email: </w:t>
      </w:r>
      <w:hyperlink r:id="rId9" w:history="1">
        <w:r w:rsidR="00B109D3" w:rsidRPr="00DD1F80">
          <w:rPr>
            <w:rStyle w:val="Hyperlink"/>
            <w:rFonts w:ascii="Bookman Old Style" w:hAnsi="Bookman Old Style"/>
            <w:sz w:val="22"/>
            <w:szCs w:val="22"/>
          </w:rPr>
          <w:t>Joseph.Zamboni@Maine.gov</w:t>
        </w:r>
      </w:hyperlink>
      <w:r w:rsidR="00B109D3">
        <w:rPr>
          <w:rFonts w:ascii="Bookman Old Style" w:hAnsi="Bookman Old Style"/>
          <w:sz w:val="22"/>
          <w:szCs w:val="22"/>
        </w:rPr>
        <w:t>.</w:t>
      </w:r>
    </w:p>
    <w:p w14:paraId="4E3A9493" w14:textId="41BE9C23"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FINANCIAL IMPACT ON MUNICIPALITIES OR COUNTIES: None</w:t>
      </w:r>
    </w:p>
    <w:p w14:paraId="38629F8C" w14:textId="03D7D69E"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STATUTORY AUTHORITY FOR THIS RULE: 34-B MRS §§ 5201(9), 5605</w:t>
      </w:r>
    </w:p>
    <w:p w14:paraId="3A8F9706" w14:textId="77777777" w:rsidR="00CB3426" w:rsidRPr="00CB3426" w:rsidRDefault="00CB3426" w:rsidP="00CB3426">
      <w:pPr>
        <w:tabs>
          <w:tab w:val="left" w:pos="-1440"/>
          <w:tab w:val="left" w:pos="-720"/>
          <w:tab w:val="left" w:pos="4320"/>
        </w:tabs>
        <w:rPr>
          <w:rFonts w:ascii="Bookman Old Style" w:hAnsi="Bookman Old Style"/>
          <w:sz w:val="22"/>
          <w:szCs w:val="22"/>
        </w:rPr>
      </w:pPr>
      <w:r w:rsidRPr="00CB3426">
        <w:rPr>
          <w:rFonts w:ascii="Bookman Old Style" w:hAnsi="Bookman Old Style"/>
          <w:sz w:val="22"/>
          <w:szCs w:val="22"/>
        </w:rPr>
        <w:t xml:space="preserve">SUBSTANTIVE STATE OR FEDERAL LAW BEING IMPLEMENTED </w:t>
      </w:r>
      <w:r w:rsidRPr="00CB3426">
        <w:rPr>
          <w:rFonts w:ascii="Bookman Old Style" w:hAnsi="Bookman Old Style"/>
          <w:i/>
          <w:iCs/>
          <w:sz w:val="22"/>
          <w:szCs w:val="22"/>
        </w:rPr>
        <w:t>(if different)</w:t>
      </w:r>
      <w:r w:rsidRPr="00CB3426">
        <w:rPr>
          <w:rFonts w:ascii="Bookman Old Style" w:hAnsi="Bookman Old Style"/>
          <w:sz w:val="22"/>
          <w:szCs w:val="22"/>
        </w:rPr>
        <w:t>:</w:t>
      </w:r>
    </w:p>
    <w:p w14:paraId="21006FC0" w14:textId="11E42EFB" w:rsidR="00B109D3" w:rsidRDefault="00B109D3" w:rsidP="00CB3426">
      <w:pPr>
        <w:tabs>
          <w:tab w:val="left" w:pos="-1440"/>
          <w:tab w:val="left" w:pos="-720"/>
          <w:tab w:val="left" w:pos="4320"/>
        </w:tabs>
        <w:rPr>
          <w:rFonts w:ascii="Bookman Old Style" w:hAnsi="Bookman Old Style"/>
          <w:sz w:val="22"/>
          <w:szCs w:val="22"/>
        </w:rPr>
      </w:pPr>
      <w:r>
        <w:rPr>
          <w:rFonts w:ascii="Bookman Old Style" w:hAnsi="Bookman Old Style"/>
          <w:sz w:val="22"/>
          <w:szCs w:val="22"/>
        </w:rPr>
        <w:t>OADS</w:t>
      </w:r>
      <w:r w:rsidR="00CB3426" w:rsidRPr="00CB3426">
        <w:rPr>
          <w:rFonts w:ascii="Bookman Old Style" w:hAnsi="Bookman Old Style"/>
          <w:sz w:val="22"/>
          <w:szCs w:val="22"/>
        </w:rPr>
        <w:t xml:space="preserve"> WEBSITE: </w:t>
      </w:r>
      <w:hyperlink r:id="rId10">
        <w:r w:rsidR="00CB3426" w:rsidRPr="00CB3426">
          <w:rPr>
            <w:rStyle w:val="Hyperlink"/>
            <w:rFonts w:ascii="Bookman Old Style" w:hAnsi="Bookman Old Style"/>
            <w:sz w:val="22"/>
            <w:szCs w:val="22"/>
          </w:rPr>
          <w:t>https://www.maine.gov/dhhs/oads</w:t>
        </w:r>
      </w:hyperlink>
      <w:r>
        <w:rPr>
          <w:rFonts w:ascii="Bookman Old Style" w:hAnsi="Bookman Old Style"/>
          <w:sz w:val="22"/>
          <w:szCs w:val="22"/>
        </w:rPr>
        <w:t>.</w:t>
      </w:r>
    </w:p>
    <w:p w14:paraId="3EAA892D" w14:textId="2E0D4225" w:rsidR="00B109D3" w:rsidRDefault="001B2BE8" w:rsidP="00CB3426">
      <w:pP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DHHS WEBSITE: </w:t>
      </w:r>
      <w:hyperlink r:id="rId11" w:history="1">
        <w:r w:rsidRPr="00CB3426">
          <w:rPr>
            <w:rStyle w:val="Hyperlink"/>
            <w:rFonts w:ascii="Bookman Old Style" w:hAnsi="Bookman Old Style"/>
            <w:sz w:val="22"/>
            <w:szCs w:val="22"/>
          </w:rPr>
          <w:t>https://www.maine.gov/dhhs/</w:t>
        </w:r>
      </w:hyperlink>
      <w:r>
        <w:rPr>
          <w:rFonts w:ascii="Bookman Old Style" w:hAnsi="Bookman Old Style"/>
          <w:sz w:val="22"/>
          <w:szCs w:val="22"/>
        </w:rPr>
        <w:t>.</w:t>
      </w:r>
    </w:p>
    <w:p w14:paraId="040B0E0E" w14:textId="3F6D7011" w:rsidR="00CB3426" w:rsidRDefault="001B2BE8" w:rsidP="007B3E14">
      <w:pPr>
        <w:tabs>
          <w:tab w:val="left" w:pos="-1440"/>
          <w:tab w:val="left" w:pos="-720"/>
          <w:tab w:val="left" w:pos="4320"/>
        </w:tabs>
        <w:rPr>
          <w:rFonts w:ascii="Bookman Old Style" w:hAnsi="Bookman Old Style"/>
          <w:sz w:val="22"/>
          <w:szCs w:val="22"/>
        </w:rPr>
      </w:pPr>
      <w:r>
        <w:rPr>
          <w:rFonts w:ascii="Bookman Old Style" w:hAnsi="Bookman Old Style"/>
          <w:sz w:val="22"/>
          <w:szCs w:val="22"/>
        </w:rPr>
        <w:t>DHHS</w:t>
      </w:r>
      <w:r w:rsidR="00CB3426" w:rsidRPr="00CB3426">
        <w:rPr>
          <w:rFonts w:ascii="Bookman Old Style" w:hAnsi="Bookman Old Style"/>
          <w:sz w:val="22"/>
          <w:szCs w:val="22"/>
        </w:rPr>
        <w:t xml:space="preserve"> RULEMAKING LIAISON: </w:t>
      </w:r>
      <w:hyperlink r:id="rId12" w:history="1">
        <w:r w:rsidRPr="00CB3426">
          <w:rPr>
            <w:rStyle w:val="Hyperlink"/>
            <w:rFonts w:ascii="Bookman Old Style" w:hAnsi="Bookman Old Style"/>
            <w:sz w:val="22"/>
            <w:szCs w:val="22"/>
          </w:rPr>
          <w:t>Sara.Gagne-Holmes@</w:t>
        </w:r>
        <w:r w:rsidRPr="00DD1F80">
          <w:rPr>
            <w:rStyle w:val="Hyperlink"/>
            <w:rFonts w:ascii="Bookman Old Style" w:hAnsi="Bookman Old Style"/>
            <w:sz w:val="22"/>
            <w:szCs w:val="22"/>
          </w:rPr>
          <w:t>M</w:t>
        </w:r>
        <w:r w:rsidRPr="00CB3426">
          <w:rPr>
            <w:rStyle w:val="Hyperlink"/>
            <w:rFonts w:ascii="Bookman Old Style" w:hAnsi="Bookman Old Style"/>
            <w:sz w:val="22"/>
            <w:szCs w:val="22"/>
          </w:rPr>
          <w:t>aine.gov</w:t>
        </w:r>
      </w:hyperlink>
      <w:r>
        <w:rPr>
          <w:rFonts w:ascii="Bookman Old Style" w:hAnsi="Bookman Old Style"/>
          <w:sz w:val="22"/>
          <w:szCs w:val="22"/>
        </w:rPr>
        <w:t>.</w:t>
      </w:r>
    </w:p>
    <w:p w14:paraId="6BB44A20" w14:textId="77777777" w:rsidR="00CB3426" w:rsidRDefault="00CB3426" w:rsidP="006D064D">
      <w:pPr>
        <w:keepNext/>
        <w:keepLines/>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6D064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96164D7" w:rsidR="001452DC" w:rsidRDefault="001452DC" w:rsidP="006D064D">
      <w:pPr>
        <w:keepNext/>
        <w:keepLines/>
        <w:tabs>
          <w:tab w:val="left" w:pos="270"/>
          <w:tab w:val="left" w:pos="3060"/>
        </w:tabs>
        <w:overflowPunct/>
        <w:autoSpaceDE/>
        <w:autoSpaceDN/>
        <w:adjustRightInd/>
        <w:textAlignment w:val="auto"/>
        <w:rPr>
          <w:rFonts w:ascii="Bookman Old Style" w:hAnsi="Bookman Old Style"/>
          <w:sz w:val="22"/>
          <w:szCs w:val="22"/>
        </w:rPr>
      </w:pPr>
    </w:p>
    <w:p w14:paraId="5A0BD9E3" w14:textId="267C740A" w:rsidR="00A372CC" w:rsidRPr="00A372CC" w:rsidRDefault="00A372CC" w:rsidP="00A372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 w:name="_Hlk119323329"/>
      <w:r w:rsidRPr="00A372CC">
        <w:rPr>
          <w:rFonts w:ascii="Bookman Old Style" w:hAnsi="Bookman Old Style"/>
          <w:bCs/>
          <w:sz w:val="22"/>
          <w:szCs w:val="22"/>
        </w:rPr>
        <w:t xml:space="preserve">AGENCY: </w:t>
      </w:r>
      <w:r w:rsidR="00E716BD" w:rsidRPr="00E716BD">
        <w:rPr>
          <w:rFonts w:ascii="Bookman Old Style" w:hAnsi="Bookman Old Style"/>
          <w:b/>
          <w:sz w:val="22"/>
          <w:szCs w:val="22"/>
        </w:rPr>
        <w:t>02-031</w:t>
      </w:r>
      <w:r w:rsidR="00E716BD">
        <w:rPr>
          <w:rFonts w:ascii="Bookman Old Style" w:hAnsi="Bookman Old Style"/>
          <w:bCs/>
          <w:sz w:val="22"/>
          <w:szCs w:val="22"/>
        </w:rPr>
        <w:t xml:space="preserve"> - </w:t>
      </w:r>
      <w:r w:rsidRPr="00A372CC">
        <w:rPr>
          <w:rFonts w:ascii="Bookman Old Style" w:hAnsi="Bookman Old Style"/>
          <w:bCs/>
          <w:sz w:val="22"/>
          <w:szCs w:val="22"/>
        </w:rPr>
        <w:t>Dep</w:t>
      </w:r>
      <w:r w:rsidR="00E716BD">
        <w:rPr>
          <w:rFonts w:ascii="Bookman Old Style" w:hAnsi="Bookman Old Style"/>
          <w:bCs/>
          <w:sz w:val="22"/>
          <w:szCs w:val="22"/>
        </w:rPr>
        <w:t>artment</w:t>
      </w:r>
      <w:r w:rsidRPr="00A372CC">
        <w:rPr>
          <w:rFonts w:ascii="Bookman Old Style" w:hAnsi="Bookman Old Style"/>
          <w:bCs/>
          <w:sz w:val="22"/>
          <w:szCs w:val="22"/>
        </w:rPr>
        <w:t xml:space="preserve"> of Professional &amp; Financial Regulation</w:t>
      </w:r>
      <w:r w:rsidR="00E716BD">
        <w:rPr>
          <w:rFonts w:ascii="Bookman Old Style" w:hAnsi="Bookman Old Style"/>
          <w:bCs/>
          <w:sz w:val="22"/>
          <w:szCs w:val="22"/>
        </w:rPr>
        <w:t xml:space="preserve"> (PFR)</w:t>
      </w:r>
      <w:r w:rsidRPr="00A372CC">
        <w:rPr>
          <w:rFonts w:ascii="Bookman Old Style" w:hAnsi="Bookman Old Style"/>
          <w:bCs/>
          <w:sz w:val="22"/>
          <w:szCs w:val="22"/>
        </w:rPr>
        <w:t xml:space="preserve">, </w:t>
      </w:r>
      <w:r w:rsidRPr="00A372CC">
        <w:rPr>
          <w:rFonts w:ascii="Bookman Old Style" w:hAnsi="Bookman Old Style"/>
          <w:b/>
          <w:sz w:val="22"/>
          <w:szCs w:val="22"/>
        </w:rPr>
        <w:t>Bureau of Insurance</w:t>
      </w:r>
    </w:p>
    <w:p w14:paraId="13B2CFC8" w14:textId="53B43D60" w:rsidR="00A372CC" w:rsidRPr="00A372CC" w:rsidRDefault="00A372CC" w:rsidP="00A372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372CC">
        <w:rPr>
          <w:rFonts w:ascii="Bookman Old Style" w:hAnsi="Bookman Old Style"/>
          <w:bCs/>
          <w:sz w:val="22"/>
          <w:szCs w:val="22"/>
        </w:rPr>
        <w:t xml:space="preserve">CHAPTER NUMBER AND TITLE: </w:t>
      </w:r>
      <w:r w:rsidR="00E716BD" w:rsidRPr="00E716BD">
        <w:rPr>
          <w:rFonts w:ascii="Bookman Old Style" w:hAnsi="Bookman Old Style"/>
          <w:b/>
          <w:sz w:val="22"/>
          <w:szCs w:val="22"/>
        </w:rPr>
        <w:t xml:space="preserve">Ch. </w:t>
      </w:r>
      <w:r w:rsidRPr="00A372CC">
        <w:rPr>
          <w:rFonts w:ascii="Bookman Old Style" w:hAnsi="Bookman Old Style"/>
          <w:b/>
          <w:sz w:val="22"/>
          <w:szCs w:val="22"/>
        </w:rPr>
        <w:t>851</w:t>
      </w:r>
      <w:r w:rsidRPr="00A372CC">
        <w:rPr>
          <w:rFonts w:ascii="Bookman Old Style" w:hAnsi="Bookman Old Style"/>
          <w:bCs/>
          <w:sz w:val="22"/>
          <w:szCs w:val="22"/>
        </w:rPr>
        <w:t>, Clear Choice Designs for Individual and Small Group Health Plans</w:t>
      </w:r>
    </w:p>
    <w:p w14:paraId="393B1992" w14:textId="3C7E9367" w:rsidR="00A372CC" w:rsidRPr="00A372CC" w:rsidRDefault="00A372CC" w:rsidP="00E716B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A372CC">
        <w:rPr>
          <w:rFonts w:ascii="Bookman Old Style" w:hAnsi="Bookman Old Style"/>
          <w:bCs/>
          <w:sz w:val="22"/>
          <w:szCs w:val="22"/>
        </w:rPr>
        <w:t xml:space="preserve">ADOPTED RULE NUMBER: </w:t>
      </w:r>
      <w:r w:rsidR="00E716BD">
        <w:rPr>
          <w:rFonts w:ascii="Bookman Old Style" w:hAnsi="Bookman Old Style"/>
          <w:b/>
          <w:sz w:val="22"/>
          <w:szCs w:val="22"/>
        </w:rPr>
        <w:t>2022-232</w:t>
      </w:r>
    </w:p>
    <w:p w14:paraId="2B50B92D" w14:textId="50063B09" w:rsidR="00A372CC" w:rsidRPr="00A372CC" w:rsidRDefault="00A372CC" w:rsidP="00A372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372CC">
        <w:rPr>
          <w:rFonts w:ascii="Bookman Old Style" w:hAnsi="Bookman Old Style"/>
          <w:bCs/>
          <w:sz w:val="22"/>
          <w:szCs w:val="22"/>
        </w:rPr>
        <w:t xml:space="preserve">CONCISE SUMMARY: The amendment revises the process for developing health plan cost share designs for individual and, as applicable, small group health plans to conform to amendments to 24-A MRS §2793 by PL 2021 </w:t>
      </w:r>
      <w:r w:rsidR="00285650" w:rsidRPr="00A372CC">
        <w:rPr>
          <w:rFonts w:ascii="Bookman Old Style" w:hAnsi="Bookman Old Style"/>
          <w:bCs/>
          <w:sz w:val="22"/>
          <w:szCs w:val="22"/>
        </w:rPr>
        <w:t>C</w:t>
      </w:r>
      <w:r w:rsidR="00285650">
        <w:rPr>
          <w:rFonts w:ascii="Bookman Old Style" w:hAnsi="Bookman Old Style"/>
          <w:bCs/>
          <w:sz w:val="22"/>
          <w:szCs w:val="22"/>
        </w:rPr>
        <w:t>h</w:t>
      </w:r>
      <w:r w:rsidR="00285650" w:rsidRPr="00A372CC">
        <w:rPr>
          <w:rFonts w:ascii="Bookman Old Style" w:hAnsi="Bookman Old Style"/>
          <w:bCs/>
          <w:sz w:val="22"/>
          <w:szCs w:val="22"/>
        </w:rPr>
        <w:t>.</w:t>
      </w:r>
      <w:r w:rsidRPr="00A372CC">
        <w:rPr>
          <w:rFonts w:ascii="Bookman Old Style" w:hAnsi="Bookman Old Style"/>
          <w:bCs/>
          <w:sz w:val="22"/>
          <w:szCs w:val="22"/>
        </w:rPr>
        <w:t xml:space="preserve"> 361 §3 (LD 1725, </w:t>
      </w:r>
      <w:r w:rsidRPr="00A372CC">
        <w:rPr>
          <w:rFonts w:ascii="Bookman Old Style" w:hAnsi="Bookman Old Style"/>
          <w:bCs/>
          <w:i/>
          <w:iCs/>
          <w:sz w:val="22"/>
          <w:szCs w:val="22"/>
        </w:rPr>
        <w:t>An Act To Clarify the Deferral of the Pooled Market and Link Small Employer Clear Choice to Pooling in the Made for Maine Health Coverage Act</w:t>
      </w:r>
      <w:r w:rsidRPr="00A372CC">
        <w:rPr>
          <w:rFonts w:ascii="Bookman Old Style" w:hAnsi="Bookman Old Style"/>
          <w:bCs/>
          <w:sz w:val="22"/>
          <w:szCs w:val="22"/>
        </w:rPr>
        <w:t>), and makes technical changes related to implementation issues observed during the Clear Choice program’s first year.</w:t>
      </w:r>
    </w:p>
    <w:p w14:paraId="7A488CA9" w14:textId="6EB02C4F" w:rsidR="00A372CC" w:rsidRPr="00A372CC" w:rsidRDefault="00A372CC" w:rsidP="00E716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372CC">
        <w:rPr>
          <w:rFonts w:ascii="Bookman Old Style" w:hAnsi="Bookman Old Style"/>
          <w:bCs/>
          <w:sz w:val="22"/>
          <w:szCs w:val="22"/>
        </w:rPr>
        <w:t>EFFECTIVE DATE:</w:t>
      </w:r>
      <w:r w:rsidR="00E716BD">
        <w:rPr>
          <w:rFonts w:ascii="Bookman Old Style" w:hAnsi="Bookman Old Style"/>
          <w:bCs/>
          <w:sz w:val="22"/>
          <w:szCs w:val="22"/>
        </w:rPr>
        <w:t xml:space="preserve"> December 4, 2022</w:t>
      </w:r>
    </w:p>
    <w:p w14:paraId="1C3A2050" w14:textId="54974966" w:rsidR="00A372CC" w:rsidRPr="00A372CC" w:rsidRDefault="00E716BD" w:rsidP="00A372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BUREAU</w:t>
      </w:r>
      <w:r w:rsidR="00A372CC" w:rsidRPr="00A372CC">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A372CC" w:rsidRPr="00A372CC">
        <w:rPr>
          <w:rFonts w:ascii="Bookman Old Style" w:hAnsi="Bookman Old Style"/>
          <w:bCs/>
          <w:sz w:val="22"/>
          <w:szCs w:val="22"/>
        </w:rPr>
        <w:t>: Benjamin Yardley, Senior Staff Attorney</w:t>
      </w:r>
      <w:r>
        <w:rPr>
          <w:rFonts w:ascii="Bookman Old Style" w:hAnsi="Bookman Old Style"/>
          <w:bCs/>
          <w:sz w:val="22"/>
          <w:szCs w:val="22"/>
        </w:rPr>
        <w:t xml:space="preserve">, </w:t>
      </w:r>
      <w:r w:rsidR="00A372CC" w:rsidRPr="00A372CC">
        <w:rPr>
          <w:rFonts w:ascii="Bookman Old Style" w:hAnsi="Bookman Old Style"/>
          <w:bCs/>
          <w:sz w:val="22"/>
          <w:szCs w:val="22"/>
        </w:rPr>
        <w:t>Department of Professional &amp; Financial Regulation</w:t>
      </w:r>
      <w:r>
        <w:rPr>
          <w:rFonts w:ascii="Bookman Old Style" w:hAnsi="Bookman Old Style"/>
          <w:bCs/>
          <w:sz w:val="22"/>
          <w:szCs w:val="22"/>
        </w:rPr>
        <w:t xml:space="preserve"> -</w:t>
      </w:r>
      <w:r w:rsidR="00A372CC" w:rsidRPr="00A372CC">
        <w:rPr>
          <w:rFonts w:ascii="Bookman Old Style" w:hAnsi="Bookman Old Style"/>
          <w:bCs/>
          <w:sz w:val="22"/>
          <w:szCs w:val="22"/>
        </w:rPr>
        <w:t xml:space="preserve"> Bureau of Insurance</w:t>
      </w:r>
      <w:r>
        <w:rPr>
          <w:rFonts w:ascii="Bookman Old Style" w:hAnsi="Bookman Old Style"/>
          <w:bCs/>
          <w:sz w:val="22"/>
          <w:szCs w:val="22"/>
        </w:rPr>
        <w:t xml:space="preserve">, </w:t>
      </w:r>
      <w:r w:rsidR="00A372CC" w:rsidRPr="00A372CC">
        <w:rPr>
          <w:rFonts w:ascii="Bookman Old Style" w:hAnsi="Bookman Old Style"/>
          <w:bCs/>
          <w:sz w:val="22"/>
          <w:szCs w:val="22"/>
        </w:rPr>
        <w:t>34</w:t>
      </w:r>
      <w:r w:rsidR="0069551C">
        <w:rPr>
          <w:rFonts w:ascii="Bookman Old Style" w:hAnsi="Bookman Old Style"/>
          <w:bCs/>
          <w:sz w:val="22"/>
          <w:szCs w:val="22"/>
        </w:rPr>
        <w:t> </w:t>
      </w:r>
      <w:r w:rsidR="00A372CC" w:rsidRPr="00A372CC">
        <w:rPr>
          <w:rFonts w:ascii="Bookman Old Style" w:hAnsi="Bookman Old Style"/>
          <w:bCs/>
          <w:sz w:val="22"/>
          <w:szCs w:val="22"/>
        </w:rPr>
        <w:t>State House Station, Augusta, ME 04333-0034</w:t>
      </w:r>
      <w:r>
        <w:rPr>
          <w:rFonts w:ascii="Bookman Old Style" w:hAnsi="Bookman Old Style"/>
          <w:bCs/>
          <w:sz w:val="22"/>
          <w:szCs w:val="22"/>
        </w:rPr>
        <w:t xml:space="preserve">. </w:t>
      </w:r>
      <w:r w:rsidR="00A372CC" w:rsidRPr="00A372CC">
        <w:rPr>
          <w:rFonts w:ascii="Bookman Old Style" w:hAnsi="Bookman Old Style"/>
          <w:bCs/>
          <w:sz w:val="22"/>
          <w:szCs w:val="22"/>
        </w:rPr>
        <w:t>T</w:t>
      </w:r>
      <w:r w:rsidRPr="00A372CC">
        <w:rPr>
          <w:rFonts w:ascii="Bookman Old Style" w:hAnsi="Bookman Old Style"/>
          <w:bCs/>
          <w:sz w:val="22"/>
          <w:szCs w:val="22"/>
        </w:rPr>
        <w:t>elephone</w:t>
      </w:r>
      <w:r w:rsidR="00A372CC" w:rsidRPr="00A372CC">
        <w:rPr>
          <w:rFonts w:ascii="Bookman Old Style" w:hAnsi="Bookman Old Style"/>
          <w:bCs/>
          <w:sz w:val="22"/>
          <w:szCs w:val="22"/>
        </w:rPr>
        <w:t xml:space="preserve">: </w:t>
      </w:r>
      <w:r>
        <w:rPr>
          <w:rFonts w:ascii="Bookman Old Style" w:hAnsi="Bookman Old Style"/>
          <w:bCs/>
          <w:sz w:val="22"/>
          <w:szCs w:val="22"/>
        </w:rPr>
        <w:t>(</w:t>
      </w:r>
      <w:r w:rsidR="00A372CC" w:rsidRPr="00A372CC">
        <w:rPr>
          <w:rFonts w:ascii="Bookman Old Style" w:hAnsi="Bookman Old Style"/>
          <w:bCs/>
          <w:sz w:val="22"/>
          <w:szCs w:val="22"/>
        </w:rPr>
        <w:t>207</w:t>
      </w:r>
      <w:r>
        <w:rPr>
          <w:rFonts w:ascii="Bookman Old Style" w:hAnsi="Bookman Old Style"/>
          <w:bCs/>
          <w:sz w:val="22"/>
          <w:szCs w:val="22"/>
        </w:rPr>
        <w:t xml:space="preserve">) </w:t>
      </w:r>
      <w:r w:rsidR="00A372CC" w:rsidRPr="00A372CC">
        <w:rPr>
          <w:rFonts w:ascii="Bookman Old Style" w:hAnsi="Bookman Old Style"/>
          <w:bCs/>
          <w:sz w:val="22"/>
          <w:szCs w:val="22"/>
        </w:rPr>
        <w:t>624-8537</w:t>
      </w:r>
      <w:r>
        <w:rPr>
          <w:rFonts w:ascii="Bookman Old Style" w:hAnsi="Bookman Old Style"/>
          <w:bCs/>
          <w:sz w:val="22"/>
          <w:szCs w:val="22"/>
        </w:rPr>
        <w:t xml:space="preserve">. Email: </w:t>
      </w:r>
      <w:hyperlink r:id="rId13" w:history="1">
        <w:r w:rsidRPr="003172EF">
          <w:rPr>
            <w:rStyle w:val="Hyperlink"/>
            <w:rFonts w:ascii="Bookman Old Style" w:hAnsi="Bookman Old Style"/>
            <w:bCs/>
            <w:sz w:val="22"/>
            <w:szCs w:val="22"/>
          </w:rPr>
          <w:t>Benjamin.Yardley@Maine.gov</w:t>
        </w:r>
      </w:hyperlink>
      <w:r>
        <w:rPr>
          <w:rFonts w:ascii="Bookman Old Style" w:hAnsi="Bookman Old Style"/>
          <w:bCs/>
          <w:sz w:val="22"/>
          <w:szCs w:val="22"/>
        </w:rPr>
        <w:t>.</w:t>
      </w:r>
    </w:p>
    <w:p w14:paraId="12D8F3D8" w14:textId="49907508" w:rsidR="00CB3426" w:rsidRDefault="00E716BD" w:rsidP="00E55F88">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BUREAU WEBSITE: </w:t>
      </w:r>
      <w:hyperlink r:id="rId14" w:history="1">
        <w:r w:rsidR="0069551C" w:rsidRPr="003172EF">
          <w:rPr>
            <w:rStyle w:val="Hyperlink"/>
            <w:rFonts w:ascii="Bookman Old Style" w:hAnsi="Bookman Old Style"/>
            <w:bCs/>
            <w:sz w:val="22"/>
            <w:szCs w:val="22"/>
          </w:rPr>
          <w:t>https://www.maine.gov/pfr/insurance/home</w:t>
        </w:r>
      </w:hyperlink>
      <w:r>
        <w:rPr>
          <w:rFonts w:ascii="Bookman Old Style" w:hAnsi="Bookman Old Style"/>
          <w:bCs/>
          <w:sz w:val="22"/>
          <w:szCs w:val="22"/>
        </w:rPr>
        <w:t>.</w:t>
      </w:r>
    </w:p>
    <w:p w14:paraId="36A8CD38" w14:textId="45E69A55" w:rsidR="00F15DDB" w:rsidRDefault="00F15DDB" w:rsidP="0069551C">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3ABB9455" w14:textId="4D83369F" w:rsidR="0069551C" w:rsidRDefault="0069551C" w:rsidP="0034526B">
      <w:pPr>
        <w:tabs>
          <w:tab w:val="left" w:pos="270"/>
          <w:tab w:val="left" w:pos="3060"/>
        </w:tabs>
        <w:overflowPunct/>
        <w:autoSpaceDE/>
        <w:autoSpaceDN/>
        <w:adjustRightInd/>
        <w:textAlignment w:val="auto"/>
        <w:rPr>
          <w:rFonts w:ascii="Bookman Old Style" w:hAnsi="Bookman Old Style"/>
          <w:bCs/>
          <w:sz w:val="22"/>
          <w:szCs w:val="22"/>
        </w:rPr>
      </w:pPr>
    </w:p>
    <w:p w14:paraId="10562A84" w14:textId="0FC2DA44" w:rsidR="00D80072" w:rsidRPr="00D80072" w:rsidRDefault="00FF514B" w:rsidP="0034526B">
      <w:pPr>
        <w:tabs>
          <w:tab w:val="left" w:pos="270"/>
          <w:tab w:val="left" w:pos="3060"/>
        </w:tabs>
        <w:overflowPunct/>
        <w:autoSpaceDE/>
        <w:autoSpaceDN/>
        <w:adjustRightInd/>
        <w:textAlignment w:val="auto"/>
        <w:rPr>
          <w:rFonts w:ascii="Bookman Old Style" w:hAnsi="Bookman Old Style"/>
          <w:sz w:val="22"/>
          <w:szCs w:val="22"/>
        </w:rPr>
      </w:pPr>
      <w:r w:rsidRPr="00FF514B">
        <w:rPr>
          <w:rFonts w:ascii="Bookman Old Style" w:hAnsi="Bookman Old Style"/>
          <w:sz w:val="22"/>
          <w:szCs w:val="22"/>
        </w:rPr>
        <w:t>AGENCY:</w:t>
      </w:r>
      <w:r w:rsidR="00D80072">
        <w:rPr>
          <w:rFonts w:ascii="Bookman Old Style" w:hAnsi="Bookman Old Style"/>
          <w:sz w:val="22"/>
          <w:szCs w:val="22"/>
        </w:rPr>
        <w:t xml:space="preserve"> </w:t>
      </w:r>
      <w:r w:rsidRPr="00FF514B">
        <w:rPr>
          <w:rFonts w:ascii="Bookman Old Style" w:hAnsi="Bookman Old Style"/>
          <w:b/>
          <w:bCs/>
          <w:sz w:val="22"/>
          <w:szCs w:val="22"/>
        </w:rPr>
        <w:t xml:space="preserve">99-346 </w:t>
      </w:r>
      <w:r w:rsidR="0034526B" w:rsidRPr="0034526B">
        <w:rPr>
          <w:rFonts w:ascii="Bookman Old Style" w:hAnsi="Bookman Old Style"/>
          <w:b/>
          <w:bCs/>
          <w:sz w:val="22"/>
          <w:szCs w:val="22"/>
        </w:rPr>
        <w:t xml:space="preserve">- </w:t>
      </w:r>
      <w:r w:rsidRPr="00FF514B">
        <w:rPr>
          <w:rFonts w:ascii="Bookman Old Style" w:hAnsi="Bookman Old Style"/>
          <w:b/>
          <w:bCs/>
          <w:sz w:val="22"/>
          <w:szCs w:val="22"/>
        </w:rPr>
        <w:t>Maine State Housing Authority</w:t>
      </w:r>
      <w:r w:rsidR="0034526B" w:rsidRPr="0034526B">
        <w:rPr>
          <w:rFonts w:ascii="Bookman Old Style" w:hAnsi="Bookman Old Style"/>
          <w:b/>
          <w:bCs/>
          <w:sz w:val="22"/>
          <w:szCs w:val="22"/>
        </w:rPr>
        <w:t xml:space="preserve"> (</w:t>
      </w:r>
      <w:proofErr w:type="spellStart"/>
      <w:r w:rsidR="0034526B" w:rsidRPr="0034526B">
        <w:rPr>
          <w:rFonts w:ascii="Bookman Old Style" w:hAnsi="Bookman Old Style"/>
          <w:b/>
          <w:bCs/>
          <w:sz w:val="22"/>
          <w:szCs w:val="22"/>
        </w:rPr>
        <w:t>MaineHousing</w:t>
      </w:r>
      <w:proofErr w:type="spellEnd"/>
      <w:r w:rsidR="0034526B" w:rsidRPr="0034526B">
        <w:rPr>
          <w:rFonts w:ascii="Bookman Old Style" w:hAnsi="Bookman Old Style"/>
          <w:b/>
          <w:bCs/>
          <w:sz w:val="22"/>
          <w:szCs w:val="22"/>
        </w:rPr>
        <w:t>)</w:t>
      </w:r>
    </w:p>
    <w:p w14:paraId="11C614C1" w14:textId="11D57F42" w:rsidR="00D80072" w:rsidRPr="00D80072" w:rsidRDefault="00FF514B" w:rsidP="0034526B">
      <w:pPr>
        <w:tabs>
          <w:tab w:val="left" w:pos="270"/>
          <w:tab w:val="left" w:pos="3060"/>
        </w:tabs>
        <w:overflowPunct/>
        <w:autoSpaceDE/>
        <w:autoSpaceDN/>
        <w:adjustRightInd/>
        <w:textAlignment w:val="auto"/>
        <w:rPr>
          <w:rFonts w:ascii="Bookman Old Style" w:hAnsi="Bookman Old Style"/>
          <w:sz w:val="22"/>
          <w:szCs w:val="22"/>
        </w:rPr>
      </w:pPr>
      <w:r w:rsidRPr="00FF514B">
        <w:rPr>
          <w:rFonts w:ascii="Bookman Old Style" w:hAnsi="Bookman Old Style"/>
          <w:sz w:val="22"/>
          <w:szCs w:val="22"/>
        </w:rPr>
        <w:t>CHAPTER NUMBER AND TITLE:</w:t>
      </w:r>
      <w:r w:rsidR="00D80072">
        <w:rPr>
          <w:rFonts w:ascii="Bookman Old Style" w:hAnsi="Bookman Old Style"/>
          <w:sz w:val="22"/>
          <w:szCs w:val="22"/>
        </w:rPr>
        <w:t xml:space="preserve"> </w:t>
      </w:r>
      <w:r w:rsidRPr="00FF514B">
        <w:rPr>
          <w:rFonts w:ascii="Bookman Old Style" w:hAnsi="Bookman Old Style"/>
          <w:b/>
          <w:bCs/>
          <w:sz w:val="22"/>
          <w:szCs w:val="22"/>
        </w:rPr>
        <w:t>Ch</w:t>
      </w:r>
      <w:r w:rsidR="0034526B" w:rsidRPr="0034526B">
        <w:rPr>
          <w:rFonts w:ascii="Bookman Old Style" w:hAnsi="Bookman Old Style"/>
          <w:b/>
          <w:bCs/>
          <w:sz w:val="22"/>
          <w:szCs w:val="22"/>
        </w:rPr>
        <w:t>.</w:t>
      </w:r>
      <w:r w:rsidRPr="00FF514B">
        <w:rPr>
          <w:rFonts w:ascii="Bookman Old Style" w:hAnsi="Bookman Old Style"/>
          <w:b/>
          <w:bCs/>
          <w:sz w:val="22"/>
          <w:szCs w:val="22"/>
        </w:rPr>
        <w:t xml:space="preserve"> 19</w:t>
      </w:r>
      <w:r w:rsidRPr="00FF514B">
        <w:rPr>
          <w:rFonts w:ascii="Bookman Old Style" w:hAnsi="Bookman Old Style"/>
          <w:sz w:val="22"/>
          <w:szCs w:val="22"/>
        </w:rPr>
        <w:t>, Homeless Solutions Rule</w:t>
      </w:r>
    </w:p>
    <w:p w14:paraId="433FF3E0" w14:textId="6D981D0D" w:rsidR="00D80072" w:rsidRPr="00D80072" w:rsidRDefault="00FF514B" w:rsidP="0034526B">
      <w:pPr>
        <w:tabs>
          <w:tab w:val="left" w:pos="270"/>
          <w:tab w:val="left" w:pos="3060"/>
        </w:tabs>
        <w:overflowPunct/>
        <w:autoSpaceDE/>
        <w:autoSpaceDN/>
        <w:adjustRightInd/>
        <w:textAlignment w:val="auto"/>
        <w:rPr>
          <w:rFonts w:ascii="Bookman Old Style" w:hAnsi="Bookman Old Style"/>
          <w:sz w:val="22"/>
          <w:szCs w:val="22"/>
        </w:rPr>
      </w:pPr>
      <w:r w:rsidRPr="00FF514B">
        <w:rPr>
          <w:rFonts w:ascii="Bookman Old Style" w:hAnsi="Bookman Old Style"/>
          <w:sz w:val="22"/>
          <w:szCs w:val="22"/>
        </w:rPr>
        <w:t xml:space="preserve">ADOPTED RULE NUMBER: </w:t>
      </w:r>
      <w:r w:rsidR="0034526B" w:rsidRPr="0034526B">
        <w:rPr>
          <w:rFonts w:ascii="Bookman Old Style" w:hAnsi="Bookman Old Style"/>
          <w:b/>
          <w:bCs/>
          <w:sz w:val="22"/>
          <w:szCs w:val="22"/>
        </w:rPr>
        <w:t>2022-233</w:t>
      </w:r>
    </w:p>
    <w:p w14:paraId="2D0F5512" w14:textId="10B86A01" w:rsidR="00D80072" w:rsidRPr="00D80072" w:rsidRDefault="00FF514B" w:rsidP="0034526B">
      <w:pPr>
        <w:tabs>
          <w:tab w:val="left" w:pos="270"/>
          <w:tab w:val="left" w:pos="3060"/>
        </w:tabs>
        <w:overflowPunct/>
        <w:autoSpaceDE/>
        <w:autoSpaceDN/>
        <w:adjustRightInd/>
        <w:textAlignment w:val="auto"/>
        <w:rPr>
          <w:rFonts w:ascii="Bookman Old Style" w:hAnsi="Bookman Old Style"/>
          <w:sz w:val="22"/>
          <w:szCs w:val="22"/>
        </w:rPr>
      </w:pPr>
      <w:r w:rsidRPr="00FF514B">
        <w:rPr>
          <w:rFonts w:ascii="Bookman Old Style" w:hAnsi="Bookman Old Style"/>
          <w:sz w:val="22"/>
          <w:szCs w:val="22"/>
        </w:rPr>
        <w:t xml:space="preserve">CONCISE SUMMARY: This </w:t>
      </w:r>
      <w:r w:rsidR="0034526B">
        <w:rPr>
          <w:rFonts w:ascii="Bookman Old Style" w:hAnsi="Bookman Old Style"/>
          <w:sz w:val="22"/>
          <w:szCs w:val="22"/>
        </w:rPr>
        <w:t>r</w:t>
      </w:r>
      <w:r w:rsidRPr="00FF514B">
        <w:rPr>
          <w:rFonts w:ascii="Bookman Old Style" w:hAnsi="Bookman Old Style"/>
          <w:sz w:val="22"/>
          <w:szCs w:val="22"/>
        </w:rPr>
        <w:t xml:space="preserve">ule repeals and replaces in its entirety the current </w:t>
      </w:r>
      <w:r w:rsidRPr="00FF514B">
        <w:rPr>
          <w:rFonts w:ascii="Bookman Old Style" w:hAnsi="Bookman Old Style"/>
          <w:i/>
          <w:sz w:val="22"/>
          <w:szCs w:val="22"/>
        </w:rPr>
        <w:t>Homeless Solutions Rule</w:t>
      </w:r>
      <w:r w:rsidRPr="00FF514B">
        <w:rPr>
          <w:rFonts w:ascii="Bookman Old Style" w:hAnsi="Bookman Old Style"/>
          <w:sz w:val="22"/>
          <w:szCs w:val="22"/>
        </w:rPr>
        <w:t>.</w:t>
      </w:r>
      <w:r w:rsidR="00D80072">
        <w:rPr>
          <w:rFonts w:ascii="Bookman Old Style" w:hAnsi="Bookman Old Style"/>
          <w:sz w:val="22"/>
          <w:szCs w:val="22"/>
        </w:rPr>
        <w:t xml:space="preserve"> </w:t>
      </w:r>
      <w:proofErr w:type="spellStart"/>
      <w:r w:rsidRPr="00FF514B">
        <w:rPr>
          <w:rFonts w:ascii="Bookman Old Style" w:hAnsi="Bookman Old Style"/>
          <w:sz w:val="22"/>
          <w:szCs w:val="22"/>
        </w:rPr>
        <w:t>MaineHousing</w:t>
      </w:r>
      <w:proofErr w:type="spellEnd"/>
      <w:r w:rsidRPr="00FF514B">
        <w:rPr>
          <w:rFonts w:ascii="Bookman Old Style" w:hAnsi="Bookman Old Style"/>
          <w:sz w:val="22"/>
          <w:szCs w:val="22"/>
        </w:rPr>
        <w:t xml:space="preserve"> uses funds from certain federal and state resources to give grants to agencies for a variety of activities to assist people who are experiencing homelessness or the risk of becoming homeless. The </w:t>
      </w:r>
      <w:r w:rsidR="0034526B">
        <w:rPr>
          <w:rFonts w:ascii="Bookman Old Style" w:hAnsi="Bookman Old Style"/>
          <w:sz w:val="22"/>
          <w:szCs w:val="22"/>
        </w:rPr>
        <w:t>r</w:t>
      </w:r>
      <w:r w:rsidRPr="00FF514B">
        <w:rPr>
          <w:rFonts w:ascii="Bookman Old Style" w:hAnsi="Bookman Old Style"/>
          <w:sz w:val="22"/>
          <w:szCs w:val="22"/>
        </w:rPr>
        <w:t xml:space="preserve">ule governs </w:t>
      </w:r>
      <w:proofErr w:type="spellStart"/>
      <w:r w:rsidRPr="00FF514B">
        <w:rPr>
          <w:rFonts w:ascii="Bookman Old Style" w:hAnsi="Bookman Old Style"/>
          <w:sz w:val="22"/>
          <w:szCs w:val="22"/>
        </w:rPr>
        <w:t>MaineHousing’s</w:t>
      </w:r>
      <w:proofErr w:type="spellEnd"/>
      <w:r w:rsidRPr="00FF514B">
        <w:rPr>
          <w:rFonts w:ascii="Bookman Old Style" w:hAnsi="Bookman Old Style"/>
          <w:sz w:val="22"/>
          <w:szCs w:val="22"/>
        </w:rPr>
        <w:t xml:space="preserve"> allocation of resources for such programs.</w:t>
      </w:r>
      <w:r w:rsidR="00D80072">
        <w:rPr>
          <w:rFonts w:ascii="Bookman Old Style" w:hAnsi="Bookman Old Style"/>
          <w:sz w:val="22"/>
          <w:szCs w:val="22"/>
        </w:rPr>
        <w:t xml:space="preserve"> </w:t>
      </w:r>
      <w:r w:rsidRPr="00FF514B">
        <w:rPr>
          <w:rFonts w:ascii="Bookman Old Style" w:hAnsi="Bookman Old Style"/>
          <w:sz w:val="22"/>
          <w:szCs w:val="22"/>
        </w:rPr>
        <w:t xml:space="preserve">The new </w:t>
      </w:r>
      <w:r w:rsidR="0034526B">
        <w:rPr>
          <w:rFonts w:ascii="Bookman Old Style" w:hAnsi="Bookman Old Style"/>
          <w:sz w:val="22"/>
          <w:szCs w:val="22"/>
        </w:rPr>
        <w:t>r</w:t>
      </w:r>
      <w:r w:rsidRPr="00FF514B">
        <w:rPr>
          <w:rFonts w:ascii="Bookman Old Style" w:hAnsi="Bookman Old Style"/>
          <w:sz w:val="22"/>
          <w:szCs w:val="22"/>
        </w:rPr>
        <w:t>ule (</w:t>
      </w:r>
      <w:proofErr w:type="spellStart"/>
      <w:r w:rsidRPr="00FF514B">
        <w:rPr>
          <w:rFonts w:ascii="Bookman Old Style" w:hAnsi="Bookman Old Style"/>
          <w:sz w:val="22"/>
          <w:szCs w:val="22"/>
        </w:rPr>
        <w:t>i</w:t>
      </w:r>
      <w:proofErr w:type="spellEnd"/>
      <w:r w:rsidRPr="00FF514B">
        <w:rPr>
          <w:rFonts w:ascii="Bookman Old Style" w:hAnsi="Bookman Old Style"/>
          <w:sz w:val="22"/>
          <w:szCs w:val="22"/>
        </w:rPr>
        <w:t>) revises and updates language where appropriate; (ii) adds language regarding the new regionalized homeless response system; (iii) addresses concerns regarding bed utilization; and (iv)</w:t>
      </w:r>
      <w:r w:rsidR="0034526B">
        <w:rPr>
          <w:rFonts w:ascii="Bookman Old Style" w:hAnsi="Bookman Old Style"/>
          <w:sz w:val="22"/>
          <w:szCs w:val="22"/>
        </w:rPr>
        <w:t> </w:t>
      </w:r>
      <w:r w:rsidRPr="00FF514B">
        <w:rPr>
          <w:rFonts w:ascii="Bookman Old Style" w:hAnsi="Bookman Old Style"/>
          <w:sz w:val="22"/>
          <w:szCs w:val="22"/>
        </w:rPr>
        <w:t>makes changes to the funding formula allocation.</w:t>
      </w:r>
    </w:p>
    <w:p w14:paraId="03ABE33F" w14:textId="44A531D2" w:rsidR="00D80072" w:rsidRPr="00D80072" w:rsidRDefault="00FF514B" w:rsidP="0034526B">
      <w:pPr>
        <w:tabs>
          <w:tab w:val="left" w:pos="270"/>
          <w:tab w:val="left" w:pos="3060"/>
        </w:tabs>
        <w:overflowPunct/>
        <w:autoSpaceDE/>
        <w:autoSpaceDN/>
        <w:adjustRightInd/>
        <w:textAlignment w:val="auto"/>
        <w:rPr>
          <w:rFonts w:ascii="Bookman Old Style" w:hAnsi="Bookman Old Style"/>
          <w:sz w:val="22"/>
          <w:szCs w:val="22"/>
        </w:rPr>
      </w:pPr>
      <w:r w:rsidRPr="00FF514B">
        <w:rPr>
          <w:rFonts w:ascii="Bookman Old Style" w:hAnsi="Bookman Old Style"/>
          <w:sz w:val="22"/>
          <w:szCs w:val="22"/>
        </w:rPr>
        <w:t>EFFECTIVE DATE:</w:t>
      </w:r>
      <w:r w:rsidR="0034526B">
        <w:rPr>
          <w:rFonts w:ascii="Bookman Old Style" w:hAnsi="Bookman Old Style"/>
          <w:sz w:val="22"/>
          <w:szCs w:val="22"/>
        </w:rPr>
        <w:t xml:space="preserve"> December 7, 2022</w:t>
      </w:r>
    </w:p>
    <w:p w14:paraId="77EF4620" w14:textId="31757205" w:rsidR="00D80072" w:rsidRDefault="00FF514B" w:rsidP="0034526B">
      <w:pPr>
        <w:tabs>
          <w:tab w:val="left" w:pos="270"/>
          <w:tab w:val="left" w:pos="3060"/>
        </w:tabs>
        <w:overflowPunct/>
        <w:autoSpaceDE/>
        <w:autoSpaceDN/>
        <w:adjustRightInd/>
        <w:textAlignment w:val="auto"/>
        <w:rPr>
          <w:rFonts w:ascii="Bookman Old Style" w:hAnsi="Bookman Old Style"/>
          <w:sz w:val="22"/>
          <w:szCs w:val="22"/>
        </w:rPr>
      </w:pPr>
      <w:r w:rsidRPr="00FF514B">
        <w:rPr>
          <w:rFonts w:ascii="Bookman Old Style" w:hAnsi="Bookman Old Style"/>
          <w:sz w:val="22"/>
          <w:szCs w:val="22"/>
        </w:rPr>
        <w:t>AGENCY CONTACT PERSON</w:t>
      </w:r>
      <w:r w:rsidR="0034526B">
        <w:rPr>
          <w:rFonts w:ascii="Bookman Old Style" w:hAnsi="Bookman Old Style"/>
          <w:sz w:val="22"/>
          <w:szCs w:val="22"/>
        </w:rPr>
        <w:t xml:space="preserve"> / RULEMAKING LIAISON</w:t>
      </w:r>
      <w:r w:rsidRPr="00FF514B">
        <w:rPr>
          <w:rFonts w:ascii="Bookman Old Style" w:hAnsi="Bookman Old Style"/>
          <w:sz w:val="22"/>
          <w:szCs w:val="22"/>
        </w:rPr>
        <w:t>:</w:t>
      </w:r>
      <w:r w:rsidR="0034526B">
        <w:rPr>
          <w:rFonts w:ascii="Bookman Old Style" w:hAnsi="Bookman Old Style"/>
          <w:sz w:val="22"/>
          <w:szCs w:val="22"/>
        </w:rPr>
        <w:t xml:space="preserve"> </w:t>
      </w:r>
      <w:r w:rsidRPr="00FF514B">
        <w:rPr>
          <w:rFonts w:ascii="Bookman Old Style" w:hAnsi="Bookman Old Style"/>
          <w:sz w:val="22"/>
          <w:szCs w:val="22"/>
        </w:rPr>
        <w:t>Ashley Janotta, Chief Counsel</w:t>
      </w:r>
      <w:r w:rsidR="0034526B">
        <w:rPr>
          <w:rFonts w:ascii="Bookman Old Style" w:hAnsi="Bookman Old Style"/>
          <w:sz w:val="22"/>
          <w:szCs w:val="22"/>
        </w:rPr>
        <w:t xml:space="preserve">, </w:t>
      </w:r>
      <w:r w:rsidRPr="00FF514B">
        <w:rPr>
          <w:rFonts w:ascii="Bookman Old Style" w:hAnsi="Bookman Old Style"/>
          <w:sz w:val="22"/>
          <w:szCs w:val="22"/>
        </w:rPr>
        <w:t>Maine State Housing Authority</w:t>
      </w:r>
      <w:r w:rsidR="0034526B">
        <w:rPr>
          <w:rFonts w:ascii="Bookman Old Style" w:hAnsi="Bookman Old Style"/>
          <w:sz w:val="22"/>
          <w:szCs w:val="22"/>
        </w:rPr>
        <w:t xml:space="preserve">, </w:t>
      </w:r>
      <w:r w:rsidRPr="00FF514B">
        <w:rPr>
          <w:rFonts w:ascii="Bookman Old Style" w:hAnsi="Bookman Old Style"/>
          <w:sz w:val="22"/>
          <w:szCs w:val="22"/>
        </w:rPr>
        <w:t>26 Edison Drive</w:t>
      </w:r>
      <w:r w:rsidR="0034526B">
        <w:rPr>
          <w:rFonts w:ascii="Bookman Old Style" w:hAnsi="Bookman Old Style"/>
          <w:sz w:val="22"/>
          <w:szCs w:val="22"/>
        </w:rPr>
        <w:t xml:space="preserve"> – 89 State House Station, </w:t>
      </w:r>
      <w:r w:rsidRPr="00FF514B">
        <w:rPr>
          <w:rFonts w:ascii="Bookman Old Style" w:hAnsi="Bookman Old Style"/>
          <w:sz w:val="22"/>
          <w:szCs w:val="22"/>
        </w:rPr>
        <w:t>Augusta, Maine 04330-6046</w:t>
      </w:r>
      <w:r w:rsidR="0034526B">
        <w:rPr>
          <w:rFonts w:ascii="Bookman Old Style" w:hAnsi="Bookman Old Style"/>
          <w:sz w:val="22"/>
          <w:szCs w:val="22"/>
        </w:rPr>
        <w:t xml:space="preserve">. </w:t>
      </w:r>
      <w:r w:rsidRPr="00FF514B">
        <w:rPr>
          <w:rFonts w:ascii="Bookman Old Style" w:hAnsi="Bookman Old Style"/>
          <w:sz w:val="22"/>
          <w:szCs w:val="22"/>
        </w:rPr>
        <w:t>T</w:t>
      </w:r>
      <w:r w:rsidR="0034526B" w:rsidRPr="00FF514B">
        <w:rPr>
          <w:rFonts w:ascii="Bookman Old Style" w:hAnsi="Bookman Old Style"/>
          <w:sz w:val="22"/>
          <w:szCs w:val="22"/>
        </w:rPr>
        <w:t>elephone</w:t>
      </w:r>
      <w:r w:rsidRPr="00FF514B">
        <w:rPr>
          <w:rFonts w:ascii="Bookman Old Style" w:hAnsi="Bookman Old Style"/>
          <w:sz w:val="22"/>
          <w:szCs w:val="22"/>
        </w:rPr>
        <w:t>:</w:t>
      </w:r>
      <w:r w:rsidR="0034526B">
        <w:rPr>
          <w:rFonts w:ascii="Bookman Old Style" w:hAnsi="Bookman Old Style"/>
          <w:sz w:val="22"/>
          <w:szCs w:val="22"/>
        </w:rPr>
        <w:t xml:space="preserve"> </w:t>
      </w:r>
      <w:r w:rsidRPr="00FF514B">
        <w:rPr>
          <w:rFonts w:ascii="Bookman Old Style" w:hAnsi="Bookman Old Style"/>
          <w:sz w:val="22"/>
          <w:szCs w:val="22"/>
        </w:rPr>
        <w:t>(207) 626-4600, or Maine Relay 711</w:t>
      </w:r>
      <w:r w:rsidR="0034526B">
        <w:rPr>
          <w:rFonts w:ascii="Bookman Old Style" w:hAnsi="Bookman Old Style"/>
          <w:sz w:val="22"/>
          <w:szCs w:val="22"/>
        </w:rPr>
        <w:t xml:space="preserve">. Email: </w:t>
      </w:r>
      <w:hyperlink r:id="rId15" w:history="1">
        <w:r w:rsidR="0034526B" w:rsidRPr="00C14B1F">
          <w:rPr>
            <w:rStyle w:val="Hyperlink"/>
            <w:rFonts w:ascii="Bookman Old Style" w:hAnsi="Bookman Old Style"/>
            <w:sz w:val="22"/>
            <w:szCs w:val="22"/>
          </w:rPr>
          <w:t>AJanotta@MaineHousing.org</w:t>
        </w:r>
      </w:hyperlink>
      <w:r w:rsidR="0034526B">
        <w:rPr>
          <w:rFonts w:ascii="Bookman Old Style" w:hAnsi="Bookman Old Style"/>
          <w:sz w:val="22"/>
          <w:szCs w:val="22"/>
        </w:rPr>
        <w:t>.</w:t>
      </w:r>
    </w:p>
    <w:p w14:paraId="01A3FCC4" w14:textId="4FD8F234" w:rsidR="0034526B" w:rsidRPr="00D80072" w:rsidRDefault="0034526B" w:rsidP="0034526B">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WEBSITE: </w:t>
      </w:r>
      <w:hyperlink r:id="rId16" w:history="1">
        <w:r w:rsidR="00FC5F23" w:rsidRPr="00C14B1F">
          <w:rPr>
            <w:rStyle w:val="Hyperlink"/>
            <w:rFonts w:ascii="Bookman Old Style" w:hAnsi="Bookman Old Style"/>
            <w:sz w:val="22"/>
            <w:szCs w:val="22"/>
          </w:rPr>
          <w:t>https://MaineHousing.org</w:t>
        </w:r>
      </w:hyperlink>
      <w:r>
        <w:rPr>
          <w:rFonts w:ascii="Bookman Old Style" w:hAnsi="Bookman Old Style"/>
          <w:sz w:val="22"/>
          <w:szCs w:val="22"/>
        </w:rPr>
        <w:t>.</w:t>
      </w:r>
    </w:p>
    <w:p w14:paraId="33C80E67" w14:textId="1544428A" w:rsidR="0069551C" w:rsidRDefault="0069551C" w:rsidP="0034526B">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6B97083" w14:textId="61202E16" w:rsidR="0034526B" w:rsidRDefault="0034526B" w:rsidP="0034526B">
      <w:pPr>
        <w:tabs>
          <w:tab w:val="left" w:pos="270"/>
          <w:tab w:val="left" w:pos="3060"/>
        </w:tabs>
        <w:overflowPunct/>
        <w:autoSpaceDE/>
        <w:autoSpaceDN/>
        <w:adjustRightInd/>
        <w:textAlignment w:val="auto"/>
        <w:rPr>
          <w:rFonts w:ascii="Bookman Old Style" w:hAnsi="Bookman Old Style"/>
          <w:sz w:val="22"/>
          <w:szCs w:val="22"/>
        </w:rPr>
      </w:pPr>
    </w:p>
    <w:p w14:paraId="170676AD" w14:textId="6733B234"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 xml:space="preserve">AGENCY: </w:t>
      </w:r>
      <w:r w:rsidR="004F5D00" w:rsidRPr="004F5D00">
        <w:rPr>
          <w:rFonts w:ascii="Bookman Old Style" w:hAnsi="Bookman Old Style"/>
          <w:b/>
          <w:bCs/>
          <w:sz w:val="22"/>
          <w:szCs w:val="22"/>
        </w:rPr>
        <w:t>10-144</w:t>
      </w:r>
      <w:r w:rsidR="004F5D00">
        <w:rPr>
          <w:rFonts w:ascii="Bookman Old Style" w:hAnsi="Bookman Old Style"/>
          <w:sz w:val="22"/>
          <w:szCs w:val="22"/>
        </w:rPr>
        <w:t xml:space="preserve"> - </w:t>
      </w:r>
      <w:r w:rsidRPr="008C5A28">
        <w:rPr>
          <w:rFonts w:ascii="Bookman Old Style" w:hAnsi="Bookman Old Style"/>
          <w:sz w:val="22"/>
          <w:szCs w:val="22"/>
        </w:rPr>
        <w:t>Department of Health and Human Services</w:t>
      </w:r>
      <w:r w:rsidR="004F5D00">
        <w:rPr>
          <w:rFonts w:ascii="Bookman Old Style" w:hAnsi="Bookman Old Style"/>
          <w:sz w:val="22"/>
          <w:szCs w:val="22"/>
        </w:rPr>
        <w:t xml:space="preserve"> (DHHS)</w:t>
      </w:r>
      <w:r w:rsidRPr="008C5A28">
        <w:rPr>
          <w:rFonts w:ascii="Bookman Old Style" w:hAnsi="Bookman Old Style"/>
          <w:sz w:val="22"/>
          <w:szCs w:val="22"/>
        </w:rPr>
        <w:t xml:space="preserve">, </w:t>
      </w:r>
      <w:r w:rsidRPr="004F5D00">
        <w:rPr>
          <w:rFonts w:ascii="Bookman Old Style" w:hAnsi="Bookman Old Style"/>
          <w:b/>
          <w:bCs/>
          <w:sz w:val="22"/>
          <w:szCs w:val="22"/>
        </w:rPr>
        <w:t>Office for Family Independence</w:t>
      </w:r>
      <w:r w:rsidR="004F5D00" w:rsidRPr="004F5D00">
        <w:rPr>
          <w:rFonts w:ascii="Bookman Old Style" w:hAnsi="Bookman Old Style"/>
          <w:b/>
          <w:bCs/>
          <w:sz w:val="22"/>
          <w:szCs w:val="22"/>
        </w:rPr>
        <w:t xml:space="preserve"> (OFI)</w:t>
      </w:r>
    </w:p>
    <w:p w14:paraId="3EAA83A7" w14:textId="77777777" w:rsidR="004F5D00"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CHAPTER NUMBER AND TITLE: Ch</w:t>
      </w:r>
      <w:r w:rsidR="004F5D00">
        <w:rPr>
          <w:rFonts w:ascii="Bookman Old Style" w:hAnsi="Bookman Old Style"/>
          <w:sz w:val="22"/>
          <w:szCs w:val="22"/>
        </w:rPr>
        <w:t>.</w:t>
      </w:r>
      <w:r w:rsidRPr="008C5A28">
        <w:rPr>
          <w:rFonts w:ascii="Bookman Old Style" w:hAnsi="Bookman Old Style"/>
          <w:sz w:val="22"/>
          <w:szCs w:val="22"/>
        </w:rPr>
        <w:t xml:space="preserve"> 331</w:t>
      </w:r>
      <w:r w:rsidR="004F5D00">
        <w:rPr>
          <w:rFonts w:ascii="Bookman Old Style" w:hAnsi="Bookman Old Style"/>
          <w:sz w:val="22"/>
          <w:szCs w:val="22"/>
        </w:rPr>
        <w:t>,</w:t>
      </w:r>
      <w:r w:rsidRPr="008C5A28">
        <w:rPr>
          <w:rFonts w:ascii="Bookman Old Style" w:hAnsi="Bookman Old Style"/>
          <w:sz w:val="22"/>
          <w:szCs w:val="22"/>
        </w:rPr>
        <w:t xml:space="preserve"> Public Assistance Manual (TANF)</w:t>
      </w:r>
    </w:p>
    <w:p w14:paraId="19E9471B" w14:textId="6A916985" w:rsidR="008C5A28" w:rsidRPr="004F5D00" w:rsidRDefault="008C5A28" w:rsidP="008C5A28">
      <w:pPr>
        <w:tabs>
          <w:tab w:val="left" w:pos="270"/>
          <w:tab w:val="left" w:pos="3060"/>
        </w:tabs>
        <w:overflowPunct/>
        <w:autoSpaceDE/>
        <w:autoSpaceDN/>
        <w:adjustRightInd/>
        <w:textAlignment w:val="auto"/>
        <w:rPr>
          <w:rFonts w:ascii="Bookman Old Style" w:hAnsi="Bookman Old Style"/>
          <w:b/>
          <w:bCs/>
          <w:sz w:val="22"/>
          <w:szCs w:val="22"/>
        </w:rPr>
      </w:pPr>
      <w:r w:rsidRPr="008C5A28">
        <w:rPr>
          <w:rFonts w:ascii="Bookman Old Style" w:hAnsi="Bookman Old Style"/>
          <w:sz w:val="22"/>
          <w:szCs w:val="22"/>
        </w:rPr>
        <w:t>ADOPTED RULE NUMBER:</w:t>
      </w:r>
      <w:r w:rsidR="004F5D00">
        <w:rPr>
          <w:rFonts w:ascii="Bookman Old Style" w:hAnsi="Bookman Old Style"/>
          <w:sz w:val="22"/>
          <w:szCs w:val="22"/>
        </w:rPr>
        <w:t xml:space="preserve"> </w:t>
      </w:r>
      <w:r w:rsidR="004F5D00">
        <w:rPr>
          <w:rFonts w:ascii="Bookman Old Style" w:hAnsi="Bookman Old Style"/>
          <w:b/>
          <w:bCs/>
          <w:sz w:val="22"/>
          <w:szCs w:val="22"/>
        </w:rPr>
        <w:t>2022-234</w:t>
      </w:r>
    </w:p>
    <w:p w14:paraId="7BC6AE63" w14:textId="7C6A52EC"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CONCISE SUMMARY: This adopted rule amends Ch</w:t>
      </w:r>
      <w:r w:rsidR="004F5D00">
        <w:rPr>
          <w:rFonts w:ascii="Bookman Old Style" w:hAnsi="Bookman Old Style"/>
          <w:sz w:val="22"/>
          <w:szCs w:val="22"/>
        </w:rPr>
        <w:t>.</w:t>
      </w:r>
      <w:r w:rsidRPr="008C5A28">
        <w:rPr>
          <w:rFonts w:ascii="Bookman Old Style" w:hAnsi="Bookman Old Style"/>
          <w:sz w:val="22"/>
          <w:szCs w:val="22"/>
        </w:rPr>
        <w:t xml:space="preserve"> III to clarify the exclusion of certain nonrecurring payments as assets. Ch</w:t>
      </w:r>
      <w:r w:rsidR="004F5D00">
        <w:rPr>
          <w:rFonts w:ascii="Bookman Old Style" w:hAnsi="Bookman Old Style"/>
          <w:sz w:val="22"/>
          <w:szCs w:val="22"/>
        </w:rPr>
        <w:t>.</w:t>
      </w:r>
      <w:r w:rsidRPr="008C5A28">
        <w:rPr>
          <w:rFonts w:ascii="Bookman Old Style" w:hAnsi="Bookman Old Style"/>
          <w:sz w:val="22"/>
          <w:szCs w:val="22"/>
        </w:rPr>
        <w:t xml:space="preserve"> III Section (B) increases the excluded threshold in recognition of inflation. Ch</w:t>
      </w:r>
      <w:r w:rsidR="004F5D00">
        <w:rPr>
          <w:rFonts w:ascii="Bookman Old Style" w:hAnsi="Bookman Old Style"/>
          <w:sz w:val="22"/>
          <w:szCs w:val="22"/>
        </w:rPr>
        <w:t>.</w:t>
      </w:r>
      <w:r w:rsidRPr="008C5A28">
        <w:rPr>
          <w:rFonts w:ascii="Bookman Old Style" w:hAnsi="Bookman Old Style"/>
          <w:sz w:val="22"/>
          <w:szCs w:val="22"/>
        </w:rPr>
        <w:t xml:space="preserve"> V Section B extends the Transitional Transportation (TT) benefit to working families with income below 200% of the federal poverty level even if a family did not participate in ASPIRE</w:t>
      </w:r>
      <w:r w:rsidR="004F5D00">
        <w:rPr>
          <w:rFonts w:ascii="Bookman Old Style" w:hAnsi="Bookman Old Style"/>
          <w:sz w:val="22"/>
          <w:szCs w:val="22"/>
        </w:rPr>
        <w:t>-</w:t>
      </w:r>
      <w:r w:rsidRPr="008C5A28">
        <w:rPr>
          <w:rFonts w:ascii="Bookman Old Style" w:hAnsi="Bookman Old Style"/>
          <w:sz w:val="22"/>
          <w:szCs w:val="22"/>
        </w:rPr>
        <w:t xml:space="preserve">TANF, or lost TANF for a reason other than employment. Pursuant to </w:t>
      </w:r>
      <w:proofErr w:type="gramStart"/>
      <w:r w:rsidRPr="008C5A28">
        <w:rPr>
          <w:rFonts w:ascii="Bookman Old Style" w:hAnsi="Bookman Old Style"/>
          <w:sz w:val="22"/>
          <w:szCs w:val="22"/>
        </w:rPr>
        <w:t>P .</w:t>
      </w:r>
      <w:proofErr w:type="gramEnd"/>
      <w:r w:rsidRPr="008C5A28">
        <w:rPr>
          <w:rFonts w:ascii="Bookman Old Style" w:hAnsi="Bookman Old Style"/>
          <w:sz w:val="22"/>
          <w:szCs w:val="22"/>
        </w:rPr>
        <w:t xml:space="preserve">L. 2021 </w:t>
      </w:r>
      <w:r w:rsidR="00285650" w:rsidRPr="008C5A28">
        <w:rPr>
          <w:rFonts w:ascii="Bookman Old Style" w:hAnsi="Bookman Old Style"/>
          <w:sz w:val="22"/>
          <w:szCs w:val="22"/>
        </w:rPr>
        <w:t>Ch.</w:t>
      </w:r>
      <w:r w:rsidRPr="008C5A28">
        <w:rPr>
          <w:rFonts w:ascii="Bookman Old Style" w:hAnsi="Bookman Old Style"/>
          <w:sz w:val="22"/>
          <w:szCs w:val="22"/>
        </w:rPr>
        <w:t xml:space="preserve"> 1 §N-1, this adopted rule restricts eligibility for this group to $1,400,000 per year.</w:t>
      </w:r>
    </w:p>
    <w:p w14:paraId="47234B74" w14:textId="017F6A48"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Additional updates to Ch</w:t>
      </w:r>
      <w:r w:rsidR="004F5D00">
        <w:rPr>
          <w:rFonts w:ascii="Bookman Old Style" w:hAnsi="Bookman Old Style"/>
          <w:sz w:val="22"/>
          <w:szCs w:val="22"/>
        </w:rPr>
        <w:t>.</w:t>
      </w:r>
      <w:r w:rsidRPr="008C5A28">
        <w:rPr>
          <w:rFonts w:ascii="Bookman Old Style" w:hAnsi="Bookman Old Style"/>
          <w:sz w:val="22"/>
          <w:szCs w:val="22"/>
        </w:rPr>
        <w:t xml:space="preserve"> V Section </w:t>
      </w:r>
      <w:proofErr w:type="gramStart"/>
      <w:r w:rsidRPr="008C5A28">
        <w:rPr>
          <w:rFonts w:ascii="Bookman Old Style" w:hAnsi="Bookman Old Style"/>
          <w:sz w:val="22"/>
          <w:szCs w:val="22"/>
        </w:rPr>
        <w:t>B( 4</w:t>
      </w:r>
      <w:proofErr w:type="gramEnd"/>
      <w:r w:rsidRPr="008C5A28">
        <w:rPr>
          <w:rFonts w:ascii="Bookman Old Style" w:hAnsi="Bookman Old Style"/>
          <w:sz w:val="22"/>
          <w:szCs w:val="22"/>
        </w:rPr>
        <w:t>) and ( 5) include changes related to Ch</w:t>
      </w:r>
      <w:r w:rsidR="004F5D00">
        <w:rPr>
          <w:rFonts w:ascii="Bookman Old Style" w:hAnsi="Bookman Old Style"/>
          <w:sz w:val="22"/>
          <w:szCs w:val="22"/>
        </w:rPr>
        <w:t>.</w:t>
      </w:r>
      <w:r w:rsidRPr="008C5A28">
        <w:rPr>
          <w:rFonts w:ascii="Bookman Old Style" w:hAnsi="Bookman Old Style"/>
          <w:sz w:val="22"/>
          <w:szCs w:val="22"/>
        </w:rPr>
        <w:t xml:space="preserve"> V Sections B(4) and (5) regarding payment of TT supports. It also applies the $20 cap uniformly to all months rather than reduce it to $15 for the second six months. In addition, it also clarifies that this benefit is available so long as transportation is incurred regardless of the mode of transportation.</w:t>
      </w:r>
    </w:p>
    <w:p w14:paraId="4DDFB98E" w14:textId="422ECB0B"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Ch</w:t>
      </w:r>
      <w:r w:rsidR="004F5D00">
        <w:rPr>
          <w:rFonts w:ascii="Bookman Old Style" w:hAnsi="Bookman Old Style"/>
          <w:sz w:val="22"/>
          <w:szCs w:val="22"/>
        </w:rPr>
        <w:t>.</w:t>
      </w:r>
      <w:r w:rsidRPr="008C5A28">
        <w:rPr>
          <w:rFonts w:ascii="Bookman Old Style" w:hAnsi="Bookman Old Style"/>
          <w:sz w:val="22"/>
          <w:szCs w:val="22"/>
        </w:rPr>
        <w:t xml:space="preserve"> V(B)(6)(a)(v) is amended to clarify that households only need to report increases in income that put them over the applicable limit.</w:t>
      </w:r>
    </w:p>
    <w:p w14:paraId="618EE3C6" w14:textId="6BF029D3"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Appendix Charts page I, The Table of Percentages for First Month Payment, corrects the rate for the 31</w:t>
      </w:r>
      <w:r w:rsidR="004F5D00">
        <w:rPr>
          <w:rFonts w:ascii="Bookman Old Style" w:hAnsi="Bookman Old Style"/>
          <w:sz w:val="22"/>
          <w:szCs w:val="22"/>
        </w:rPr>
        <w:t>st</w:t>
      </w:r>
      <w:r w:rsidRPr="008C5A28">
        <w:rPr>
          <w:rFonts w:ascii="Bookman Old Style" w:hAnsi="Bookman Old Style"/>
          <w:sz w:val="22"/>
          <w:szCs w:val="22"/>
        </w:rPr>
        <w:t xml:space="preserve"> day of the month from 3.20 percent to 3.23 percent.</w:t>
      </w:r>
    </w:p>
    <w:p w14:paraId="3E16383F" w14:textId="77777777"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 xml:space="preserve">This adopted rulemaking includes minor changes such as correcting typographical errors, enumeration and formatting changes necessitated by more substantive changes, </w:t>
      </w:r>
      <w:r w:rsidRPr="008C5A28">
        <w:rPr>
          <w:rFonts w:ascii="Bookman Old Style" w:hAnsi="Bookman Old Style"/>
          <w:sz w:val="22"/>
          <w:szCs w:val="22"/>
        </w:rPr>
        <w:lastRenderedPageBreak/>
        <w:t>adding clarifying language, and reducing the use of stigma inducing language as well as modernizing the asset type list to include crypto currency.</w:t>
      </w:r>
    </w:p>
    <w:p w14:paraId="2F35B4AF" w14:textId="77777777"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proofErr w:type="gramStart"/>
      <w:r w:rsidRPr="008C5A28">
        <w:rPr>
          <w:rFonts w:ascii="Bookman Old Style" w:hAnsi="Bookman Old Style"/>
          <w:sz w:val="22"/>
          <w:szCs w:val="22"/>
        </w:rPr>
        <w:t>All of</w:t>
      </w:r>
      <w:proofErr w:type="gramEnd"/>
      <w:r w:rsidRPr="008C5A28">
        <w:rPr>
          <w:rFonts w:ascii="Bookman Old Style" w:hAnsi="Bookman Old Style"/>
          <w:sz w:val="22"/>
          <w:szCs w:val="22"/>
        </w:rPr>
        <w:t xml:space="preserve"> the above changes are effective upon adoption of this rule.</w:t>
      </w:r>
    </w:p>
    <w:p w14:paraId="4737BA4D" w14:textId="3EE2D7EC"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Updates to Ch</w:t>
      </w:r>
      <w:r w:rsidR="004F5D00">
        <w:rPr>
          <w:rFonts w:ascii="Bookman Old Style" w:hAnsi="Bookman Old Style"/>
          <w:sz w:val="22"/>
          <w:szCs w:val="22"/>
        </w:rPr>
        <w:t>.</w:t>
      </w:r>
      <w:r w:rsidRPr="008C5A28">
        <w:rPr>
          <w:rFonts w:ascii="Bookman Old Style" w:hAnsi="Bookman Old Style"/>
          <w:sz w:val="22"/>
          <w:szCs w:val="22"/>
        </w:rPr>
        <w:t xml:space="preserve"> V Section </w:t>
      </w:r>
      <w:proofErr w:type="gramStart"/>
      <w:r w:rsidRPr="008C5A28">
        <w:rPr>
          <w:rFonts w:ascii="Bookman Old Style" w:hAnsi="Bookman Old Style"/>
          <w:sz w:val="22"/>
          <w:szCs w:val="22"/>
        </w:rPr>
        <w:t>B(</w:t>
      </w:r>
      <w:proofErr w:type="gramEnd"/>
      <w:r w:rsidRPr="008C5A28">
        <w:rPr>
          <w:rFonts w:ascii="Bookman Old Style" w:hAnsi="Bookman Old Style"/>
          <w:sz w:val="22"/>
          <w:szCs w:val="22"/>
        </w:rPr>
        <w:t>4) increases the mileage reimbursement to align with the rate afforded to those covered under the Maine State Employees Association (MSEA) contract. This change is effective retroactive to October 1, 2022, consistent with the MSEA contractual change.</w:t>
      </w:r>
    </w:p>
    <w:p w14:paraId="681A6F3B" w14:textId="707A2C1F"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 xml:space="preserve">Pursuant to 22 MRS §3769-C(l)(D), this adopted rule increases Appendix Charts, page 2, Standard of Need and Maximum Grant, each October based on the </w:t>
      </w:r>
      <w:proofErr w:type="gramStart"/>
      <w:r w:rsidRPr="008C5A28">
        <w:rPr>
          <w:rFonts w:ascii="Bookman Old Style" w:hAnsi="Bookman Old Style"/>
          <w:sz w:val="22"/>
          <w:szCs w:val="22"/>
        </w:rPr>
        <w:t>Cost of Living</w:t>
      </w:r>
      <w:proofErr w:type="gramEnd"/>
      <w:r w:rsidRPr="008C5A28">
        <w:rPr>
          <w:rFonts w:ascii="Bookman Old Style" w:hAnsi="Bookman Old Style"/>
          <w:sz w:val="22"/>
          <w:szCs w:val="22"/>
        </w:rPr>
        <w:t xml:space="preserve"> Increase, used by the Social Security Administration.</w:t>
      </w:r>
    </w:p>
    <w:p w14:paraId="3EFAE02F" w14:textId="2CBA4D39"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 xml:space="preserve">To comply with 22 MRS §3762(8)(C), Appendix Charts page 3, Worksheet </w:t>
      </w:r>
      <w:proofErr w:type="gramStart"/>
      <w:r w:rsidRPr="008C5A28">
        <w:rPr>
          <w:rFonts w:ascii="Bookman Old Style" w:hAnsi="Bookman Old Style"/>
          <w:sz w:val="22"/>
          <w:szCs w:val="22"/>
        </w:rPr>
        <w:t>For</w:t>
      </w:r>
      <w:proofErr w:type="gramEnd"/>
      <w:r w:rsidRPr="008C5A28">
        <w:rPr>
          <w:rFonts w:ascii="Bookman Old Style" w:hAnsi="Bookman Old Style"/>
          <w:sz w:val="22"/>
          <w:szCs w:val="22"/>
        </w:rPr>
        <w:t xml:space="preserve"> Calculating Transitional Child Care (TCC) Parent Fees and Subsidy Payments, is updated based on Federal Poverty Level (FPL) figures published in the Annual Update of the HHS Poverty Guidelines, Federal Register 87:14 (January 21, 2022) p. 3315. </w:t>
      </w:r>
      <w:hyperlink r:id="rId17" w:history="1">
        <w:r w:rsidR="004F5D00" w:rsidRPr="00C14B1F">
          <w:rPr>
            <w:rStyle w:val="Hyperlink"/>
            <w:rFonts w:ascii="Bookman Old Style" w:hAnsi="Bookman Old Style"/>
            <w:sz w:val="22"/>
            <w:szCs w:val="22"/>
          </w:rPr>
          <w:t>https://www.federalregister.gov/documents/2022/01/21/2022-01166/annual-update-of-the-hhs-poverty-guidelines</w:t>
        </w:r>
      </w:hyperlink>
      <w:r w:rsidR="004F5D00">
        <w:rPr>
          <w:rFonts w:ascii="Bookman Old Style" w:hAnsi="Bookman Old Style"/>
          <w:sz w:val="22"/>
          <w:szCs w:val="22"/>
        </w:rPr>
        <w:t xml:space="preserve"> </w:t>
      </w:r>
      <w:r w:rsidRPr="008C5A28">
        <w:rPr>
          <w:rFonts w:ascii="Bookman Old Style" w:hAnsi="Bookman Old Style"/>
          <w:sz w:val="22"/>
          <w:szCs w:val="22"/>
        </w:rPr>
        <w:t>effective retroactive to October 22, 2022.</w:t>
      </w:r>
    </w:p>
    <w:p w14:paraId="2F8497B7" w14:textId="4F5F3D07"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Retroactive rulemaking is authorized by the Legislature in accordance with 22 MRS §42(8) because this rule provides a benefit to recipients or beneficiaries and does not have an adverse financial effect on either providers or beneficiaries or recipients.</w:t>
      </w:r>
    </w:p>
    <w:p w14:paraId="4DD3E28C" w14:textId="77777777"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The adopted rule differs from the proposed rule in the following way:</w:t>
      </w:r>
    </w:p>
    <w:p w14:paraId="253C8263" w14:textId="2532C7BB"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Ch</w:t>
      </w:r>
      <w:r w:rsidR="00FD77E0">
        <w:rPr>
          <w:rFonts w:ascii="Bookman Old Style" w:hAnsi="Bookman Old Style"/>
          <w:sz w:val="22"/>
          <w:szCs w:val="22"/>
        </w:rPr>
        <w:t>.</w:t>
      </w:r>
      <w:r w:rsidRPr="008C5A28">
        <w:rPr>
          <w:rFonts w:ascii="Bookman Old Style" w:hAnsi="Bookman Old Style"/>
          <w:sz w:val="22"/>
          <w:szCs w:val="22"/>
        </w:rPr>
        <w:t xml:space="preserve"> V Section (B</w:t>
      </w:r>
      <w:proofErr w:type="gramStart"/>
      <w:r w:rsidRPr="008C5A28">
        <w:rPr>
          <w:rFonts w:ascii="Bookman Old Style" w:hAnsi="Bookman Old Style"/>
          <w:sz w:val="22"/>
          <w:szCs w:val="22"/>
        </w:rPr>
        <w:t>)( a</w:t>
      </w:r>
      <w:proofErr w:type="gramEnd"/>
      <w:r w:rsidRPr="008C5A28">
        <w:rPr>
          <w:rFonts w:ascii="Bookman Old Style" w:hAnsi="Bookman Old Style"/>
          <w:sz w:val="22"/>
          <w:szCs w:val="22"/>
        </w:rPr>
        <w:t>)(</w:t>
      </w:r>
      <w:proofErr w:type="spellStart"/>
      <w:r w:rsidRPr="008C5A28">
        <w:rPr>
          <w:rFonts w:ascii="Bookman Old Style" w:hAnsi="Bookman Old Style"/>
          <w:sz w:val="22"/>
          <w:szCs w:val="22"/>
        </w:rPr>
        <w:t>i</w:t>
      </w:r>
      <w:proofErr w:type="spellEnd"/>
      <w:r w:rsidRPr="008C5A28">
        <w:rPr>
          <w:rFonts w:ascii="Bookman Old Style" w:hAnsi="Bookman Old Style"/>
          <w:sz w:val="22"/>
          <w:szCs w:val="22"/>
        </w:rPr>
        <w:t>) is updated to Transitional Transportation (TT) is available for up to 18 months when requested within twelve months of TANF/</w:t>
      </w:r>
      <w:proofErr w:type="spellStart"/>
      <w:r w:rsidRPr="008C5A28">
        <w:rPr>
          <w:rFonts w:ascii="Bookman Old Style" w:hAnsi="Bookman Old Style"/>
          <w:sz w:val="22"/>
          <w:szCs w:val="22"/>
        </w:rPr>
        <w:t>PaS</w:t>
      </w:r>
      <w:proofErr w:type="spellEnd"/>
      <w:r w:rsidRPr="008C5A28">
        <w:rPr>
          <w:rFonts w:ascii="Bookman Old Style" w:hAnsi="Bookman Old Style"/>
          <w:sz w:val="22"/>
          <w:szCs w:val="22"/>
        </w:rPr>
        <w:t xml:space="preserve"> closure.</w:t>
      </w:r>
    </w:p>
    <w:p w14:paraId="20572AD4" w14:textId="6087E67F"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 xml:space="preserve">This adopted rule effectuates additional supports for working families and reduces complexity of the program for them and Department staff. Additional changes to the adopted rule </w:t>
      </w:r>
      <w:proofErr w:type="gramStart"/>
      <w:r w:rsidRPr="008C5A28">
        <w:rPr>
          <w:rFonts w:ascii="Bookman Old Style" w:hAnsi="Bookman Old Style"/>
          <w:sz w:val="22"/>
          <w:szCs w:val="22"/>
        </w:rPr>
        <w:t>intends</w:t>
      </w:r>
      <w:proofErr w:type="gramEnd"/>
      <w:r w:rsidRPr="008C5A28">
        <w:rPr>
          <w:rFonts w:ascii="Bookman Old Style" w:hAnsi="Bookman Old Style"/>
          <w:sz w:val="22"/>
          <w:szCs w:val="22"/>
        </w:rPr>
        <w:t xml:space="preserve"> to improve readability and contemporariness of the sections. Families receiving TANF may see an increase in their</w:t>
      </w:r>
      <w:r w:rsidR="00FD77E0">
        <w:rPr>
          <w:rFonts w:ascii="Bookman Old Style" w:hAnsi="Bookman Old Style"/>
          <w:sz w:val="22"/>
          <w:szCs w:val="22"/>
        </w:rPr>
        <w:t xml:space="preserve"> </w:t>
      </w:r>
      <w:r w:rsidRPr="008C5A28">
        <w:rPr>
          <w:rFonts w:ascii="Bookman Old Style" w:hAnsi="Bookman Old Style"/>
          <w:sz w:val="22"/>
          <w:szCs w:val="22"/>
        </w:rPr>
        <w:t>benefits. In addition, some families not previously eligible for TANF may be eligible under the new income guidelines.</w:t>
      </w:r>
    </w:p>
    <w:p w14:paraId="28A8E406" w14:textId="77777777"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The Department does not anticipate that this rulemaking will cause any specific, actual or any potential points of public controversary for stakeholders, businesses, or municipalities.</w:t>
      </w:r>
    </w:p>
    <w:p w14:paraId="38ECE4D3" w14:textId="77777777" w:rsidR="00FD77E0"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 xml:space="preserve">See </w:t>
      </w:r>
      <w:hyperlink r:id="rId18" w:history="1">
        <w:bookmarkStart w:id="2" w:name="_Hlk121302266"/>
        <w:r w:rsidR="00FD77E0" w:rsidRPr="00C14B1F">
          <w:rPr>
            <w:rStyle w:val="Hyperlink"/>
            <w:rFonts w:ascii="Bookman Old Style" w:hAnsi="Bookman Old Style"/>
            <w:sz w:val="22"/>
            <w:szCs w:val="22"/>
          </w:rPr>
          <w:t>https://www.maine.gov/dhhs/ofi/</w:t>
        </w:r>
        <w:bookmarkEnd w:id="2"/>
        <w:r w:rsidR="00FD77E0" w:rsidRPr="00C14B1F">
          <w:rPr>
            <w:rStyle w:val="Hyperlink"/>
            <w:rFonts w:ascii="Bookman Old Style" w:hAnsi="Bookman Old Style"/>
            <w:sz w:val="22"/>
            <w:szCs w:val="22"/>
          </w:rPr>
          <w:t>about-us/rules</w:t>
        </w:r>
      </w:hyperlink>
      <w:r w:rsidR="00FD77E0">
        <w:rPr>
          <w:rFonts w:ascii="Bookman Old Style" w:hAnsi="Bookman Old Style"/>
          <w:sz w:val="22"/>
          <w:szCs w:val="22"/>
        </w:rPr>
        <w:t xml:space="preserve"> </w:t>
      </w:r>
      <w:r w:rsidRPr="008C5A28">
        <w:rPr>
          <w:rFonts w:ascii="Bookman Old Style" w:hAnsi="Bookman Old Style"/>
          <w:sz w:val="22"/>
          <w:szCs w:val="22"/>
        </w:rPr>
        <w:t>for rules and related rulemaking documents.</w:t>
      </w:r>
    </w:p>
    <w:p w14:paraId="315EC24B" w14:textId="79D9F084" w:rsidR="008C5A28" w:rsidRDefault="008C5A28" w:rsidP="008C5A28">
      <w:pPr>
        <w:tabs>
          <w:tab w:val="left" w:pos="270"/>
          <w:tab w:val="left" w:pos="3060"/>
        </w:tabs>
        <w:overflowPunct/>
        <w:autoSpaceDE/>
        <w:autoSpaceDN/>
        <w:adjustRightInd/>
        <w:textAlignment w:val="auto"/>
        <w:rPr>
          <w:rFonts w:ascii="Bookman Old Style" w:hAnsi="Bookman Old Style"/>
          <w:sz w:val="22"/>
          <w:szCs w:val="22"/>
        </w:rPr>
      </w:pPr>
      <w:r w:rsidRPr="008C5A28">
        <w:rPr>
          <w:rFonts w:ascii="Bookman Old Style" w:hAnsi="Bookman Old Style"/>
          <w:sz w:val="22"/>
          <w:szCs w:val="22"/>
        </w:rPr>
        <w:t>EFFECTIVE DATE: December 10, 2022</w:t>
      </w:r>
    </w:p>
    <w:p w14:paraId="2A94FEE6" w14:textId="3D78967B" w:rsidR="0034526B" w:rsidRDefault="00FD77E0" w:rsidP="008C5A2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OFI</w:t>
      </w:r>
      <w:r w:rsidR="008C5A28" w:rsidRPr="008C5A28">
        <w:rPr>
          <w:rFonts w:ascii="Bookman Old Style" w:hAnsi="Bookman Old Style"/>
          <w:sz w:val="22"/>
          <w:szCs w:val="22"/>
        </w:rPr>
        <w:t xml:space="preserve"> CONTACT PERSON:</w:t>
      </w:r>
      <w:r>
        <w:rPr>
          <w:rFonts w:ascii="Bookman Old Style" w:hAnsi="Bookman Old Style"/>
          <w:sz w:val="22"/>
          <w:szCs w:val="22"/>
        </w:rPr>
        <w:t xml:space="preserve"> </w:t>
      </w:r>
      <w:r w:rsidR="008C5A28" w:rsidRPr="008C5A28">
        <w:rPr>
          <w:rFonts w:ascii="Bookman Old Style" w:hAnsi="Bookman Old Style"/>
          <w:sz w:val="22"/>
          <w:szCs w:val="22"/>
        </w:rPr>
        <w:t>Alexandria Lauritzen, TANF Program Manager</w:t>
      </w:r>
      <w:r>
        <w:rPr>
          <w:rFonts w:ascii="Bookman Old Style" w:hAnsi="Bookman Old Style"/>
          <w:sz w:val="22"/>
          <w:szCs w:val="22"/>
        </w:rPr>
        <w:t>,</w:t>
      </w:r>
      <w:r w:rsidR="008C5A28" w:rsidRPr="008C5A28">
        <w:rPr>
          <w:rFonts w:ascii="Bookman Old Style" w:hAnsi="Bookman Old Style"/>
          <w:sz w:val="22"/>
          <w:szCs w:val="22"/>
        </w:rPr>
        <w:t xml:space="preserve"> Office for Family Independence</w:t>
      </w:r>
      <w:r>
        <w:rPr>
          <w:rFonts w:ascii="Bookman Old Style" w:hAnsi="Bookman Old Style"/>
          <w:sz w:val="22"/>
          <w:szCs w:val="22"/>
        </w:rPr>
        <w:t xml:space="preserve">, </w:t>
      </w:r>
      <w:r w:rsidR="008C5A28" w:rsidRPr="008C5A28">
        <w:rPr>
          <w:rFonts w:ascii="Bookman Old Style" w:hAnsi="Bookman Old Style"/>
          <w:sz w:val="22"/>
          <w:szCs w:val="22"/>
        </w:rPr>
        <w:t>Department of Health &amp; Human Services</w:t>
      </w:r>
      <w:r>
        <w:rPr>
          <w:rFonts w:ascii="Bookman Old Style" w:hAnsi="Bookman Old Style"/>
          <w:sz w:val="22"/>
          <w:szCs w:val="22"/>
        </w:rPr>
        <w:t xml:space="preserve">, </w:t>
      </w:r>
      <w:r w:rsidR="008C5A28" w:rsidRPr="008C5A28">
        <w:rPr>
          <w:rFonts w:ascii="Bookman Old Style" w:hAnsi="Bookman Old Style"/>
          <w:sz w:val="22"/>
          <w:szCs w:val="22"/>
        </w:rPr>
        <w:t>109 Capitol Street</w:t>
      </w:r>
      <w:r>
        <w:rPr>
          <w:rFonts w:ascii="Bookman Old Style" w:hAnsi="Bookman Old Style"/>
          <w:sz w:val="22"/>
          <w:szCs w:val="22"/>
        </w:rPr>
        <w:t xml:space="preserve"> – 11 State House Station, </w:t>
      </w:r>
      <w:r w:rsidR="008C5A28" w:rsidRPr="008C5A28">
        <w:rPr>
          <w:rFonts w:ascii="Bookman Old Style" w:hAnsi="Bookman Old Style"/>
          <w:sz w:val="22"/>
          <w:szCs w:val="22"/>
        </w:rPr>
        <w:t>Augusta, ME 04333</w:t>
      </w:r>
      <w:r>
        <w:rPr>
          <w:rFonts w:ascii="Bookman Old Style" w:hAnsi="Bookman Old Style"/>
          <w:sz w:val="22"/>
          <w:szCs w:val="22"/>
        </w:rPr>
        <w:t>. Telep</w:t>
      </w:r>
      <w:r w:rsidR="008C5A28" w:rsidRPr="008C5A28">
        <w:rPr>
          <w:rFonts w:ascii="Bookman Old Style" w:hAnsi="Bookman Old Style"/>
          <w:sz w:val="22"/>
          <w:szCs w:val="22"/>
        </w:rPr>
        <w:t>hone: (207)</w:t>
      </w:r>
      <w:r>
        <w:rPr>
          <w:rFonts w:ascii="Bookman Old Style" w:hAnsi="Bookman Old Style"/>
          <w:sz w:val="22"/>
          <w:szCs w:val="22"/>
        </w:rPr>
        <w:t xml:space="preserve"> </w:t>
      </w:r>
      <w:r w:rsidR="008C5A28" w:rsidRPr="008C5A28">
        <w:rPr>
          <w:rFonts w:ascii="Bookman Old Style" w:hAnsi="Bookman Old Style"/>
          <w:sz w:val="22"/>
          <w:szCs w:val="22"/>
        </w:rPr>
        <w:t>624-4109</w:t>
      </w:r>
      <w:r>
        <w:rPr>
          <w:rFonts w:ascii="Bookman Old Style" w:hAnsi="Bookman Old Style"/>
          <w:sz w:val="22"/>
          <w:szCs w:val="22"/>
        </w:rPr>
        <w:t xml:space="preserve">. </w:t>
      </w:r>
      <w:r w:rsidR="008C5A28" w:rsidRPr="008C5A28">
        <w:rPr>
          <w:rFonts w:ascii="Bookman Old Style" w:hAnsi="Bookman Old Style"/>
          <w:sz w:val="22"/>
          <w:szCs w:val="22"/>
        </w:rPr>
        <w:t>Fax: (207)</w:t>
      </w:r>
      <w:r>
        <w:rPr>
          <w:rFonts w:ascii="Bookman Old Style" w:hAnsi="Bookman Old Style"/>
          <w:sz w:val="22"/>
          <w:szCs w:val="22"/>
        </w:rPr>
        <w:t xml:space="preserve"> </w:t>
      </w:r>
      <w:r w:rsidR="008C5A28" w:rsidRPr="008C5A28">
        <w:rPr>
          <w:rFonts w:ascii="Bookman Old Style" w:hAnsi="Bookman Old Style"/>
          <w:sz w:val="22"/>
          <w:szCs w:val="22"/>
        </w:rPr>
        <w:t>287-3455</w:t>
      </w:r>
      <w:r>
        <w:rPr>
          <w:rFonts w:ascii="Bookman Old Style" w:hAnsi="Bookman Old Style"/>
          <w:sz w:val="22"/>
          <w:szCs w:val="22"/>
        </w:rPr>
        <w:t>.</w:t>
      </w:r>
      <w:r w:rsidR="008C5A28" w:rsidRPr="008C5A28">
        <w:rPr>
          <w:rFonts w:ascii="Bookman Old Style" w:hAnsi="Bookman Old Style"/>
          <w:sz w:val="22"/>
          <w:szCs w:val="22"/>
        </w:rPr>
        <w:t xml:space="preserve"> TT Users Call Maine Relay- 711</w:t>
      </w:r>
      <w:r>
        <w:rPr>
          <w:rFonts w:ascii="Bookman Old Style" w:hAnsi="Bookman Old Style"/>
          <w:sz w:val="22"/>
          <w:szCs w:val="22"/>
        </w:rPr>
        <w:t>. Email:</w:t>
      </w:r>
      <w:r w:rsidR="008C5A28" w:rsidRPr="008C5A28">
        <w:rPr>
          <w:rFonts w:ascii="Bookman Old Style" w:hAnsi="Bookman Old Style"/>
          <w:sz w:val="22"/>
          <w:szCs w:val="22"/>
        </w:rPr>
        <w:t xml:space="preserve"> Alexandria. </w:t>
      </w:r>
      <w:hyperlink r:id="rId19" w:history="1">
        <w:r w:rsidRPr="00C14B1F">
          <w:rPr>
            <w:rStyle w:val="Hyperlink"/>
            <w:rFonts w:ascii="Bookman Old Style" w:hAnsi="Bookman Old Style"/>
            <w:sz w:val="22"/>
            <w:szCs w:val="22"/>
          </w:rPr>
          <w:t>Lauritzen@Maine.gov</w:t>
        </w:r>
      </w:hyperlink>
      <w:r>
        <w:rPr>
          <w:rFonts w:ascii="Bookman Old Style" w:hAnsi="Bookman Old Style"/>
          <w:sz w:val="22"/>
          <w:szCs w:val="22"/>
        </w:rPr>
        <w:t>.</w:t>
      </w:r>
    </w:p>
    <w:p w14:paraId="5631C313" w14:textId="4929A07A" w:rsidR="00FD77E0" w:rsidRDefault="00FD77E0" w:rsidP="008C5A2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OFI WEBSITE: </w:t>
      </w:r>
      <w:hyperlink r:id="rId20" w:history="1">
        <w:r w:rsidR="00455948" w:rsidRPr="00C14B1F">
          <w:rPr>
            <w:rStyle w:val="Hyperlink"/>
            <w:rFonts w:ascii="Bookman Old Style" w:hAnsi="Bookman Old Style"/>
            <w:sz w:val="22"/>
            <w:szCs w:val="22"/>
          </w:rPr>
          <w:t>https://www.maine.gov/dhhs/ofi/</w:t>
        </w:r>
      </w:hyperlink>
      <w:r>
        <w:rPr>
          <w:rFonts w:ascii="Bookman Old Style" w:hAnsi="Bookman Old Style"/>
          <w:sz w:val="22"/>
          <w:szCs w:val="22"/>
        </w:rPr>
        <w:t>.</w:t>
      </w:r>
    </w:p>
    <w:p w14:paraId="4A463CEB" w14:textId="4DBD60D3" w:rsidR="00FD77E0" w:rsidRDefault="00261003" w:rsidP="008C5A2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OFI RULEMAKING LIAISON: </w:t>
      </w:r>
      <w:hyperlink r:id="rId21" w:history="1">
        <w:r w:rsidRPr="00C14B1F">
          <w:rPr>
            <w:rStyle w:val="Hyperlink"/>
            <w:rFonts w:ascii="Bookman Old Style" w:hAnsi="Bookman Old Style"/>
            <w:sz w:val="22"/>
            <w:szCs w:val="22"/>
          </w:rPr>
          <w:t>Dan.Cohen@Maine.gov</w:t>
        </w:r>
      </w:hyperlink>
      <w:r>
        <w:rPr>
          <w:rFonts w:ascii="Bookman Old Style" w:hAnsi="Bookman Old Style"/>
          <w:sz w:val="22"/>
          <w:szCs w:val="22"/>
        </w:rPr>
        <w:t>.</w:t>
      </w:r>
    </w:p>
    <w:p w14:paraId="1BF3DA60" w14:textId="3E1827D8" w:rsidR="00FD77E0" w:rsidRDefault="00261003" w:rsidP="008C5A2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22" w:history="1">
        <w:r w:rsidR="00CC02A7" w:rsidRPr="00C14B1F">
          <w:rPr>
            <w:rStyle w:val="Hyperlink"/>
            <w:rFonts w:ascii="Bookman Old Style" w:hAnsi="Bookman Old Style"/>
            <w:sz w:val="22"/>
            <w:szCs w:val="22"/>
          </w:rPr>
          <w:t>https://www.maine.gov/dhhs/</w:t>
        </w:r>
      </w:hyperlink>
      <w:r>
        <w:rPr>
          <w:rFonts w:ascii="Bookman Old Style" w:hAnsi="Bookman Old Style"/>
          <w:sz w:val="22"/>
          <w:szCs w:val="22"/>
        </w:rPr>
        <w:t>.</w:t>
      </w:r>
    </w:p>
    <w:p w14:paraId="74484E54" w14:textId="330B4100" w:rsidR="00261003" w:rsidRDefault="00261003" w:rsidP="008C5A2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23" w:history="1">
        <w:r w:rsidRPr="00C14B1F">
          <w:rPr>
            <w:rStyle w:val="Hyperlink"/>
            <w:rFonts w:ascii="Bookman Old Style" w:hAnsi="Bookman Old Style"/>
            <w:sz w:val="22"/>
            <w:szCs w:val="22"/>
          </w:rPr>
          <w:t>Sara.Gagne-Holmes@Maine.gov</w:t>
        </w:r>
      </w:hyperlink>
      <w:r>
        <w:rPr>
          <w:rFonts w:ascii="Bookman Old Style" w:hAnsi="Bookman Old Style"/>
          <w:sz w:val="22"/>
          <w:szCs w:val="22"/>
        </w:rPr>
        <w:t>.</w:t>
      </w:r>
    </w:p>
    <w:p w14:paraId="51C97843" w14:textId="39178552" w:rsidR="00261003" w:rsidRDefault="00261003" w:rsidP="00261003">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662729B" w14:textId="19D379A8" w:rsidR="00261003" w:rsidRDefault="00261003" w:rsidP="008C5A28">
      <w:pPr>
        <w:tabs>
          <w:tab w:val="left" w:pos="270"/>
          <w:tab w:val="left" w:pos="3060"/>
        </w:tabs>
        <w:overflowPunct/>
        <w:autoSpaceDE/>
        <w:autoSpaceDN/>
        <w:adjustRightInd/>
        <w:textAlignment w:val="auto"/>
        <w:rPr>
          <w:rFonts w:ascii="Bookman Old Style" w:hAnsi="Bookman Old Style"/>
          <w:sz w:val="22"/>
          <w:szCs w:val="22"/>
        </w:rPr>
      </w:pPr>
    </w:p>
    <w:p w14:paraId="1A7D6888" w14:textId="17799069" w:rsidR="009E3EAD" w:rsidRPr="009E3EAD"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9E3EAD">
        <w:rPr>
          <w:rFonts w:ascii="Bookman Old Style" w:hAnsi="Bookman Old Style"/>
          <w:sz w:val="22"/>
          <w:szCs w:val="22"/>
        </w:rPr>
        <w:t xml:space="preserve">AGENCY: </w:t>
      </w:r>
      <w:r w:rsidR="00133D70" w:rsidRPr="00133D70">
        <w:rPr>
          <w:rFonts w:ascii="Bookman Old Style" w:hAnsi="Bookman Old Style"/>
          <w:b/>
          <w:bCs/>
          <w:sz w:val="22"/>
          <w:szCs w:val="22"/>
        </w:rPr>
        <w:t xml:space="preserve">94-348 - </w:t>
      </w:r>
      <w:r w:rsidRPr="00133D70">
        <w:rPr>
          <w:rFonts w:ascii="Bookman Old Style" w:hAnsi="Bookman Old Style"/>
          <w:b/>
          <w:bCs/>
          <w:sz w:val="22"/>
          <w:szCs w:val="22"/>
        </w:rPr>
        <w:t xml:space="preserve">Maine Human Rights Commission </w:t>
      </w:r>
      <w:r w:rsidR="00133D70" w:rsidRPr="00133D70">
        <w:rPr>
          <w:rFonts w:ascii="Bookman Old Style" w:hAnsi="Bookman Old Style"/>
          <w:b/>
          <w:bCs/>
          <w:sz w:val="22"/>
          <w:szCs w:val="22"/>
        </w:rPr>
        <w:t>(MHRC)</w:t>
      </w:r>
    </w:p>
    <w:p w14:paraId="5BE7BF10" w14:textId="27F12F5B" w:rsidR="009E3EAD" w:rsidRPr="009E3EAD"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9E3EAD">
        <w:rPr>
          <w:rFonts w:ascii="Bookman Old Style" w:hAnsi="Bookman Old Style"/>
          <w:sz w:val="22"/>
          <w:szCs w:val="22"/>
        </w:rPr>
        <w:t>CHAPTER NUMBER</w:t>
      </w:r>
      <w:r w:rsidR="00133D70">
        <w:rPr>
          <w:rFonts w:ascii="Bookman Old Style" w:hAnsi="Bookman Old Style"/>
          <w:sz w:val="22"/>
          <w:szCs w:val="22"/>
        </w:rPr>
        <w:t>S</w:t>
      </w:r>
      <w:r w:rsidRPr="009E3EAD">
        <w:rPr>
          <w:rFonts w:ascii="Bookman Old Style" w:hAnsi="Bookman Old Style"/>
          <w:sz w:val="22"/>
          <w:szCs w:val="22"/>
        </w:rPr>
        <w:t xml:space="preserve"> AND TITLE</w:t>
      </w:r>
      <w:r w:rsidR="00133D70">
        <w:rPr>
          <w:rFonts w:ascii="Bookman Old Style" w:hAnsi="Bookman Old Style"/>
          <w:sz w:val="22"/>
          <w:szCs w:val="22"/>
        </w:rPr>
        <w:t>S</w:t>
      </w:r>
      <w:r w:rsidRPr="009E3EAD">
        <w:rPr>
          <w:rFonts w:ascii="Bookman Old Style" w:hAnsi="Bookman Old Style"/>
          <w:sz w:val="22"/>
          <w:szCs w:val="22"/>
        </w:rPr>
        <w:t>:</w:t>
      </w:r>
    </w:p>
    <w:p w14:paraId="75D0A906" w14:textId="0DE8990A" w:rsidR="009E3EAD" w:rsidRPr="009E3EAD"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133D70">
        <w:rPr>
          <w:rFonts w:ascii="Bookman Old Style" w:hAnsi="Bookman Old Style"/>
          <w:b/>
          <w:sz w:val="22"/>
          <w:szCs w:val="22"/>
        </w:rPr>
        <w:t>Ch</w:t>
      </w:r>
      <w:r w:rsidR="00133D70" w:rsidRPr="00133D70">
        <w:rPr>
          <w:rFonts w:ascii="Bookman Old Style" w:hAnsi="Bookman Old Style"/>
          <w:b/>
          <w:sz w:val="22"/>
          <w:szCs w:val="22"/>
        </w:rPr>
        <w:t>.</w:t>
      </w:r>
      <w:r w:rsidRPr="00133D70">
        <w:rPr>
          <w:rFonts w:ascii="Bookman Old Style" w:hAnsi="Bookman Old Style"/>
          <w:b/>
          <w:sz w:val="22"/>
          <w:szCs w:val="22"/>
        </w:rPr>
        <w:t xml:space="preserve"> 2</w:t>
      </w:r>
      <w:r w:rsidRPr="009E3EAD">
        <w:rPr>
          <w:rFonts w:ascii="Bookman Old Style" w:hAnsi="Bookman Old Style"/>
          <w:sz w:val="22"/>
          <w:szCs w:val="22"/>
        </w:rPr>
        <w:t>, Procedural Rule</w:t>
      </w:r>
    </w:p>
    <w:p w14:paraId="2207522F" w14:textId="77777777" w:rsidR="00133D70"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133D70">
        <w:rPr>
          <w:rFonts w:ascii="Bookman Old Style" w:hAnsi="Bookman Old Style"/>
          <w:b/>
          <w:sz w:val="22"/>
          <w:szCs w:val="22"/>
        </w:rPr>
        <w:t>Ch</w:t>
      </w:r>
      <w:r w:rsidR="00133D70" w:rsidRPr="00133D70">
        <w:rPr>
          <w:rFonts w:ascii="Bookman Old Style" w:hAnsi="Bookman Old Style"/>
          <w:b/>
          <w:sz w:val="22"/>
          <w:szCs w:val="22"/>
        </w:rPr>
        <w:t>.</w:t>
      </w:r>
      <w:r w:rsidRPr="00133D70">
        <w:rPr>
          <w:rFonts w:ascii="Bookman Old Style" w:hAnsi="Bookman Old Style"/>
          <w:b/>
          <w:sz w:val="22"/>
          <w:szCs w:val="22"/>
        </w:rPr>
        <w:t xml:space="preserve"> 3</w:t>
      </w:r>
      <w:r w:rsidRPr="009E3EAD">
        <w:rPr>
          <w:rFonts w:ascii="Bookman Old Style" w:hAnsi="Bookman Old Style"/>
          <w:sz w:val="22"/>
          <w:szCs w:val="22"/>
        </w:rPr>
        <w:t>, Employment Regulations of the Maine Human Rights Commission</w:t>
      </w:r>
    </w:p>
    <w:p w14:paraId="56A16AF5" w14:textId="77777777" w:rsidR="00133D70"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133D70">
        <w:rPr>
          <w:rFonts w:ascii="Bookman Old Style" w:hAnsi="Bookman Old Style"/>
          <w:b/>
          <w:sz w:val="22"/>
          <w:szCs w:val="22"/>
        </w:rPr>
        <w:t>Ch</w:t>
      </w:r>
      <w:r w:rsidR="00133D70" w:rsidRPr="00133D70">
        <w:rPr>
          <w:rFonts w:ascii="Bookman Old Style" w:hAnsi="Bookman Old Style"/>
          <w:b/>
          <w:sz w:val="22"/>
          <w:szCs w:val="22"/>
        </w:rPr>
        <w:t>.</w:t>
      </w:r>
      <w:r w:rsidRPr="00133D70">
        <w:rPr>
          <w:rFonts w:ascii="Bookman Old Style" w:hAnsi="Bookman Old Style"/>
          <w:b/>
          <w:sz w:val="22"/>
          <w:szCs w:val="22"/>
        </w:rPr>
        <w:t xml:space="preserve"> 7</w:t>
      </w:r>
      <w:r w:rsidRPr="009E3EAD">
        <w:rPr>
          <w:rFonts w:ascii="Bookman Old Style" w:hAnsi="Bookman Old Style"/>
          <w:sz w:val="22"/>
          <w:szCs w:val="22"/>
        </w:rPr>
        <w:t>, Accessibility Regulations of the Maine Human Rights Commission</w:t>
      </w:r>
    </w:p>
    <w:p w14:paraId="255B6F8A" w14:textId="1D1F7F0F" w:rsidR="009E3EAD" w:rsidRPr="009E3EAD"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133D70">
        <w:rPr>
          <w:rFonts w:ascii="Bookman Old Style" w:hAnsi="Bookman Old Style"/>
          <w:b/>
          <w:sz w:val="22"/>
          <w:szCs w:val="22"/>
        </w:rPr>
        <w:t>Ch</w:t>
      </w:r>
      <w:r w:rsidR="00133D70" w:rsidRPr="00133D70">
        <w:rPr>
          <w:rFonts w:ascii="Bookman Old Style" w:hAnsi="Bookman Old Style"/>
          <w:b/>
          <w:sz w:val="22"/>
          <w:szCs w:val="22"/>
        </w:rPr>
        <w:t>.</w:t>
      </w:r>
      <w:r w:rsidRPr="00133D70">
        <w:rPr>
          <w:rFonts w:ascii="Bookman Old Style" w:hAnsi="Bookman Old Style"/>
          <w:b/>
          <w:sz w:val="22"/>
          <w:szCs w:val="22"/>
        </w:rPr>
        <w:t xml:space="preserve"> 8</w:t>
      </w:r>
      <w:r w:rsidRPr="009E3EAD">
        <w:rPr>
          <w:rFonts w:ascii="Bookman Old Style" w:hAnsi="Bookman Old Style"/>
          <w:sz w:val="22"/>
          <w:szCs w:val="22"/>
        </w:rPr>
        <w:t xml:space="preserve">, Housing Regulations of the Maine Human Rights Commission </w:t>
      </w:r>
    </w:p>
    <w:p w14:paraId="129568C5" w14:textId="7B47CE7F" w:rsidR="009E3EAD" w:rsidRPr="009E3EAD" w:rsidRDefault="009E3EAD" w:rsidP="009E3EAD">
      <w:pPr>
        <w:tabs>
          <w:tab w:val="left" w:pos="270"/>
          <w:tab w:val="left" w:pos="3060"/>
        </w:tabs>
        <w:overflowPunct/>
        <w:autoSpaceDE/>
        <w:autoSpaceDN/>
        <w:adjustRightInd/>
        <w:textAlignment w:val="auto"/>
        <w:rPr>
          <w:rFonts w:ascii="Bookman Old Style" w:hAnsi="Bookman Old Style"/>
          <w:b/>
          <w:bCs/>
          <w:sz w:val="22"/>
          <w:szCs w:val="22"/>
        </w:rPr>
      </w:pPr>
      <w:r w:rsidRPr="009E3EAD">
        <w:rPr>
          <w:rFonts w:ascii="Bookman Old Style" w:hAnsi="Bookman Old Style"/>
          <w:sz w:val="22"/>
          <w:szCs w:val="22"/>
        </w:rPr>
        <w:t xml:space="preserve">ADOPTED RULE NUMBER: </w:t>
      </w:r>
      <w:r>
        <w:rPr>
          <w:rFonts w:ascii="Bookman Old Style" w:hAnsi="Bookman Old Style"/>
          <w:b/>
          <w:bCs/>
          <w:sz w:val="22"/>
          <w:szCs w:val="22"/>
        </w:rPr>
        <w:t xml:space="preserve">2022-235 </w:t>
      </w:r>
      <w:r w:rsidRPr="009E3EAD">
        <w:rPr>
          <w:rFonts w:ascii="Bookman Old Style" w:hAnsi="Bookman Old Style"/>
          <w:i/>
          <w:iCs/>
          <w:sz w:val="22"/>
          <w:szCs w:val="22"/>
        </w:rPr>
        <w:t>to</w:t>
      </w:r>
      <w:r>
        <w:rPr>
          <w:rFonts w:ascii="Bookman Old Style" w:hAnsi="Bookman Old Style"/>
          <w:b/>
          <w:bCs/>
          <w:sz w:val="22"/>
          <w:szCs w:val="22"/>
        </w:rPr>
        <w:t xml:space="preserve"> 238</w:t>
      </w:r>
    </w:p>
    <w:p w14:paraId="06483B4F" w14:textId="2A231888" w:rsidR="009E3EAD" w:rsidRPr="009E3EAD"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9E3EAD">
        <w:rPr>
          <w:rFonts w:ascii="Bookman Old Style" w:hAnsi="Bookman Old Style"/>
          <w:sz w:val="22"/>
          <w:szCs w:val="22"/>
        </w:rPr>
        <w:lastRenderedPageBreak/>
        <w:t>CONCISE SUMMARY</w:t>
      </w:r>
      <w:r w:rsidR="00133D70">
        <w:rPr>
          <w:rFonts w:ascii="Bookman Old Style" w:hAnsi="Bookman Old Style"/>
          <w:sz w:val="22"/>
          <w:szCs w:val="22"/>
        </w:rPr>
        <w:t>:</w:t>
      </w:r>
    </w:p>
    <w:p w14:paraId="602EF477" w14:textId="717BC1F3" w:rsidR="009E3EAD" w:rsidRPr="009E3EAD"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133D70">
        <w:rPr>
          <w:rFonts w:ascii="Bookman Old Style" w:hAnsi="Bookman Old Style"/>
          <w:b/>
          <w:bCs/>
          <w:sz w:val="22"/>
          <w:szCs w:val="22"/>
        </w:rPr>
        <w:t>Chapter 2</w:t>
      </w:r>
      <w:r w:rsidRPr="009E3EAD">
        <w:rPr>
          <w:rFonts w:ascii="Bookman Old Style" w:hAnsi="Bookman Old Style"/>
          <w:sz w:val="22"/>
          <w:szCs w:val="22"/>
        </w:rPr>
        <w:t xml:space="preserve">: The amendments to the procedural rule will make the Commission's process more </w:t>
      </w:r>
      <w:proofErr w:type="gramStart"/>
      <w:r w:rsidRPr="009E3EAD">
        <w:rPr>
          <w:rFonts w:ascii="Bookman Old Style" w:hAnsi="Bookman Old Style"/>
          <w:sz w:val="22"/>
          <w:szCs w:val="22"/>
        </w:rPr>
        <w:t>transparent, and</w:t>
      </w:r>
      <w:proofErr w:type="gramEnd"/>
      <w:r w:rsidRPr="009E3EAD">
        <w:rPr>
          <w:rFonts w:ascii="Bookman Old Style" w:hAnsi="Bookman Old Style"/>
          <w:sz w:val="22"/>
          <w:szCs w:val="22"/>
        </w:rPr>
        <w:t xml:space="preserve"> will provide more concrete guidance to the patties. For example, it clarifies applicable standards and rules for hearings and </w:t>
      </w:r>
      <w:proofErr w:type="gramStart"/>
      <w:r w:rsidRPr="009E3EAD">
        <w:rPr>
          <w:rFonts w:ascii="Bookman Old Style" w:hAnsi="Bookman Old Style"/>
          <w:sz w:val="22"/>
          <w:szCs w:val="22"/>
        </w:rPr>
        <w:t>submissions, and</w:t>
      </w:r>
      <w:proofErr w:type="gramEnd"/>
      <w:r w:rsidRPr="009E3EAD">
        <w:rPr>
          <w:rFonts w:ascii="Bookman Old Style" w:hAnsi="Bookman Old Style"/>
          <w:sz w:val="22"/>
          <w:szCs w:val="22"/>
        </w:rPr>
        <w:t xml:space="preserve"> provides that in the case of a tie vote at a Commission hearing, the Commission's finding(s) will be the findings recommended by the investigator in the case.</w:t>
      </w:r>
    </w:p>
    <w:p w14:paraId="3F8F5B6F" w14:textId="4753B60C" w:rsidR="009E3EAD" w:rsidRPr="009E3EAD"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133D70">
        <w:rPr>
          <w:rFonts w:ascii="Bookman Old Style" w:hAnsi="Bookman Old Style"/>
          <w:b/>
          <w:bCs/>
          <w:sz w:val="22"/>
          <w:szCs w:val="22"/>
        </w:rPr>
        <w:t>Chapter 3</w:t>
      </w:r>
      <w:r w:rsidRPr="009E3EAD">
        <w:rPr>
          <w:rFonts w:ascii="Bookman Old Style" w:hAnsi="Bookman Old Style"/>
          <w:sz w:val="22"/>
          <w:szCs w:val="22"/>
        </w:rPr>
        <w:t xml:space="preserve">: The employment provisions of the MHRA have been amended by the Legislature in recent years, and this revision addresses those changes. It includes, but is not limited to, inclusion of new protected classes (familial status and having sought and obtained a permanent order of protection), clarification that leave can be a reasonable accommodation, updated provisions on protections for persons who are pregnant or have recently been </w:t>
      </w:r>
      <w:proofErr w:type="gramStart"/>
      <w:r w:rsidRPr="009E3EAD">
        <w:rPr>
          <w:rFonts w:ascii="Bookman Old Style" w:hAnsi="Bookman Old Style"/>
          <w:sz w:val="22"/>
          <w:szCs w:val="22"/>
        </w:rPr>
        <w:t>pregnant, and</w:t>
      </w:r>
      <w:proofErr w:type="gramEnd"/>
      <w:r w:rsidRPr="009E3EAD">
        <w:rPr>
          <w:rFonts w:ascii="Bookman Old Style" w:hAnsi="Bookman Old Style"/>
          <w:sz w:val="22"/>
          <w:szCs w:val="22"/>
        </w:rPr>
        <w:t xml:space="preserve"> using gender-inclusive language.</w:t>
      </w:r>
    </w:p>
    <w:p w14:paraId="774223B0" w14:textId="1F70D979" w:rsidR="009E3EAD" w:rsidRPr="009E3EAD"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133D70">
        <w:rPr>
          <w:rFonts w:ascii="Bookman Old Style" w:hAnsi="Bookman Old Style"/>
          <w:b/>
          <w:bCs/>
          <w:sz w:val="22"/>
          <w:szCs w:val="22"/>
        </w:rPr>
        <w:t>Chapter 7</w:t>
      </w:r>
      <w:r w:rsidRPr="009E3EAD">
        <w:rPr>
          <w:rFonts w:ascii="Bookman Old Style" w:hAnsi="Bookman Old Style"/>
          <w:sz w:val="22"/>
          <w:szCs w:val="22"/>
        </w:rPr>
        <w:t>: The public accommodation provisions of the MHRA have also been amended recently, and this revision incorporates those changes. It includes, but is not limited to, the inclusion of age as a protected class, the requirement of gender-neutral single-user toilet rooms, and use of gender-inclusive language.</w:t>
      </w:r>
    </w:p>
    <w:p w14:paraId="60EED13C" w14:textId="3F600190" w:rsidR="00261003" w:rsidRDefault="009E3EAD" w:rsidP="009E3EAD">
      <w:pPr>
        <w:tabs>
          <w:tab w:val="left" w:pos="270"/>
          <w:tab w:val="left" w:pos="3060"/>
        </w:tabs>
        <w:overflowPunct/>
        <w:autoSpaceDE/>
        <w:autoSpaceDN/>
        <w:adjustRightInd/>
        <w:textAlignment w:val="auto"/>
        <w:rPr>
          <w:rFonts w:ascii="Bookman Old Style" w:hAnsi="Bookman Old Style"/>
          <w:sz w:val="22"/>
          <w:szCs w:val="22"/>
        </w:rPr>
      </w:pPr>
      <w:r w:rsidRPr="00133D70">
        <w:rPr>
          <w:rFonts w:ascii="Bookman Old Style" w:hAnsi="Bookman Old Style"/>
          <w:b/>
          <w:bCs/>
          <w:sz w:val="22"/>
          <w:szCs w:val="22"/>
        </w:rPr>
        <w:t>Chapter 8</w:t>
      </w:r>
      <w:r w:rsidRPr="009E3EAD">
        <w:rPr>
          <w:rFonts w:ascii="Bookman Old Style" w:hAnsi="Bookman Old Style"/>
          <w:sz w:val="22"/>
          <w:szCs w:val="22"/>
        </w:rPr>
        <w:t>: The housing provisions of the MHRA were also recently amended by the Legislature, and this revision incorporates those changes. It includes, but is not limited to, a new definition of familial status, inclusion of a new protected class (having sought and obtained a permanent order of protection), and the use of gender-inclusive language.</w:t>
      </w:r>
    </w:p>
    <w:p w14:paraId="538B54F4" w14:textId="6F12070E" w:rsidR="00FD77E0" w:rsidRDefault="00F63356" w:rsidP="008C5A2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EFFECTIVE DATE: December 10, 2022</w:t>
      </w:r>
    </w:p>
    <w:p w14:paraId="21A58904" w14:textId="6EE4EB62" w:rsidR="00F63356" w:rsidRDefault="00F63356" w:rsidP="008C5A2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MHRC CONTACT PERSON / RULEMAKING LIAISON: Barbara Archer Hirsch, Commission Counsel, 51 State House Station, Augusta, ME 04333. Telephone: (207) 624-8730. Fax: (207) 624-6063. Email: </w:t>
      </w:r>
      <w:hyperlink r:id="rId24" w:history="1">
        <w:r w:rsidRPr="00C14B1F">
          <w:rPr>
            <w:rStyle w:val="Hyperlink"/>
            <w:rFonts w:ascii="Bookman Old Style" w:hAnsi="Bookman Old Style"/>
            <w:sz w:val="22"/>
            <w:szCs w:val="22"/>
          </w:rPr>
          <w:t>Barbara.ArcherHirsch@mhrc.maine.gov</w:t>
        </w:r>
      </w:hyperlink>
      <w:r>
        <w:rPr>
          <w:rFonts w:ascii="Bookman Old Style" w:hAnsi="Bookman Old Style"/>
          <w:sz w:val="22"/>
          <w:szCs w:val="22"/>
        </w:rPr>
        <w:t>.</w:t>
      </w:r>
    </w:p>
    <w:p w14:paraId="5F2706B6" w14:textId="2D64906A" w:rsidR="00F63356" w:rsidRDefault="00F63356" w:rsidP="008C5A2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MHRC WEBSITE: </w:t>
      </w:r>
      <w:hyperlink r:id="rId25" w:history="1">
        <w:r w:rsidR="0095770F" w:rsidRPr="00C14B1F">
          <w:rPr>
            <w:rStyle w:val="Hyperlink"/>
            <w:rFonts w:ascii="Bookman Old Style" w:hAnsi="Bookman Old Style"/>
            <w:sz w:val="22"/>
            <w:szCs w:val="22"/>
          </w:rPr>
          <w:t>https://www.maine.gov/mhrc/</w:t>
        </w:r>
      </w:hyperlink>
      <w:r>
        <w:rPr>
          <w:rFonts w:ascii="Bookman Old Style" w:hAnsi="Bookman Old Style"/>
          <w:sz w:val="22"/>
          <w:szCs w:val="22"/>
        </w:rPr>
        <w:t>.</w:t>
      </w:r>
    </w:p>
    <w:p w14:paraId="7F3D35C8" w14:textId="77777777" w:rsidR="00F63356" w:rsidRPr="00D80072" w:rsidRDefault="00F63356" w:rsidP="008C5A28">
      <w:pPr>
        <w:tabs>
          <w:tab w:val="left" w:pos="270"/>
          <w:tab w:val="left" w:pos="3060"/>
        </w:tabs>
        <w:overflowPunct/>
        <w:autoSpaceDE/>
        <w:autoSpaceDN/>
        <w:adjustRightInd/>
        <w:textAlignment w:val="auto"/>
        <w:rPr>
          <w:rFonts w:ascii="Bookman Old Style" w:hAnsi="Bookman Old Style"/>
          <w:sz w:val="22"/>
          <w:szCs w:val="22"/>
        </w:rPr>
      </w:pPr>
    </w:p>
    <w:bookmarkEnd w:id="1"/>
    <w:sectPr w:rsidR="00F63356" w:rsidRPr="00D80072" w:rsidSect="00037CF0">
      <w:footerReference w:type="default" r:id="rId26"/>
      <w:type w:val="continuous"/>
      <w:pgSz w:w="12240" w:h="15840"/>
      <w:pgMar w:top="1440" w:right="126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94"/>
    <w:multiLevelType w:val="hybridMultilevel"/>
    <w:tmpl w:val="FD206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82DB0"/>
    <w:multiLevelType w:val="hybridMultilevel"/>
    <w:tmpl w:val="44E44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531ED"/>
    <w:multiLevelType w:val="hybridMultilevel"/>
    <w:tmpl w:val="15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C0209"/>
    <w:multiLevelType w:val="multilevel"/>
    <w:tmpl w:val="9D6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03C59"/>
    <w:multiLevelType w:val="hybridMultilevel"/>
    <w:tmpl w:val="A87C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880"/>
    <w:multiLevelType w:val="hybridMultilevel"/>
    <w:tmpl w:val="44E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D2E47"/>
    <w:multiLevelType w:val="hybridMultilevel"/>
    <w:tmpl w:val="15607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7104978">
    <w:abstractNumId w:val="3"/>
  </w:num>
  <w:num w:numId="2" w16cid:durableId="1599555513">
    <w:abstractNumId w:val="5"/>
  </w:num>
  <w:num w:numId="3" w16cid:durableId="1963026127">
    <w:abstractNumId w:val="6"/>
  </w:num>
  <w:num w:numId="4" w16cid:durableId="1830829688">
    <w:abstractNumId w:val="7"/>
  </w:num>
  <w:num w:numId="5" w16cid:durableId="325328925">
    <w:abstractNumId w:val="2"/>
  </w:num>
  <w:num w:numId="6" w16cid:durableId="817185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874253">
    <w:abstractNumId w:val="1"/>
  </w:num>
  <w:num w:numId="8" w16cid:durableId="495152450">
    <w:abstractNumId w:val="4"/>
  </w:num>
  <w:num w:numId="9" w16cid:durableId="129171498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A4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5E9"/>
    <w:rsid w:val="00010AAB"/>
    <w:rsid w:val="000115C9"/>
    <w:rsid w:val="00011CE7"/>
    <w:rsid w:val="00012791"/>
    <w:rsid w:val="000144E8"/>
    <w:rsid w:val="0001579E"/>
    <w:rsid w:val="000158F4"/>
    <w:rsid w:val="0001706E"/>
    <w:rsid w:val="00017F25"/>
    <w:rsid w:val="00020024"/>
    <w:rsid w:val="0002035F"/>
    <w:rsid w:val="00020E43"/>
    <w:rsid w:val="000210E7"/>
    <w:rsid w:val="0002125D"/>
    <w:rsid w:val="0002144C"/>
    <w:rsid w:val="0002158B"/>
    <w:rsid w:val="00021C82"/>
    <w:rsid w:val="0002325E"/>
    <w:rsid w:val="000239EA"/>
    <w:rsid w:val="00023AAC"/>
    <w:rsid w:val="00024071"/>
    <w:rsid w:val="000247CB"/>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37CF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6C1A"/>
    <w:rsid w:val="000573F2"/>
    <w:rsid w:val="0006049F"/>
    <w:rsid w:val="00060B57"/>
    <w:rsid w:val="00061840"/>
    <w:rsid w:val="0006197D"/>
    <w:rsid w:val="00061DE4"/>
    <w:rsid w:val="00061F85"/>
    <w:rsid w:val="000620F8"/>
    <w:rsid w:val="00062C09"/>
    <w:rsid w:val="00062FE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C17"/>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1F"/>
    <w:rsid w:val="000976AF"/>
    <w:rsid w:val="000A0431"/>
    <w:rsid w:val="000A0B2B"/>
    <w:rsid w:val="000A0BAB"/>
    <w:rsid w:val="000A0DCB"/>
    <w:rsid w:val="000A0FBE"/>
    <w:rsid w:val="000A1223"/>
    <w:rsid w:val="000A162E"/>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4A51"/>
    <w:rsid w:val="000B5CA3"/>
    <w:rsid w:val="000B60DC"/>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587F"/>
    <w:rsid w:val="000D5BB7"/>
    <w:rsid w:val="000D6205"/>
    <w:rsid w:val="000D6411"/>
    <w:rsid w:val="000D6AF8"/>
    <w:rsid w:val="000D6BAA"/>
    <w:rsid w:val="000D6E53"/>
    <w:rsid w:val="000D7136"/>
    <w:rsid w:val="000D7D58"/>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2F5"/>
    <w:rsid w:val="000F2548"/>
    <w:rsid w:val="000F26E2"/>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D70"/>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4E5F"/>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66FDD"/>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9BD"/>
    <w:rsid w:val="00191C78"/>
    <w:rsid w:val="00192877"/>
    <w:rsid w:val="001928ED"/>
    <w:rsid w:val="0019320C"/>
    <w:rsid w:val="0019376F"/>
    <w:rsid w:val="00193AA8"/>
    <w:rsid w:val="00193DB6"/>
    <w:rsid w:val="0019443D"/>
    <w:rsid w:val="001950E9"/>
    <w:rsid w:val="0019520C"/>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2BE8"/>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0FB4"/>
    <w:rsid w:val="001E138B"/>
    <w:rsid w:val="001E19E0"/>
    <w:rsid w:val="001E2415"/>
    <w:rsid w:val="001E34FB"/>
    <w:rsid w:val="001E36E4"/>
    <w:rsid w:val="001E4084"/>
    <w:rsid w:val="001E4748"/>
    <w:rsid w:val="001E4E32"/>
    <w:rsid w:val="001E54E5"/>
    <w:rsid w:val="001E59B3"/>
    <w:rsid w:val="001E657F"/>
    <w:rsid w:val="001E65EC"/>
    <w:rsid w:val="001E6C07"/>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363"/>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0C90"/>
    <w:rsid w:val="0025113E"/>
    <w:rsid w:val="00251954"/>
    <w:rsid w:val="00253022"/>
    <w:rsid w:val="00253286"/>
    <w:rsid w:val="00253622"/>
    <w:rsid w:val="00253DAE"/>
    <w:rsid w:val="002546A2"/>
    <w:rsid w:val="00254D80"/>
    <w:rsid w:val="0025529D"/>
    <w:rsid w:val="002552B3"/>
    <w:rsid w:val="00255335"/>
    <w:rsid w:val="002564A9"/>
    <w:rsid w:val="00256D9F"/>
    <w:rsid w:val="00256ED4"/>
    <w:rsid w:val="00257713"/>
    <w:rsid w:val="002579AF"/>
    <w:rsid w:val="00257EF4"/>
    <w:rsid w:val="00260EE9"/>
    <w:rsid w:val="00261003"/>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2FEE"/>
    <w:rsid w:val="0027303D"/>
    <w:rsid w:val="00273152"/>
    <w:rsid w:val="00273E6C"/>
    <w:rsid w:val="0027476A"/>
    <w:rsid w:val="00275104"/>
    <w:rsid w:val="00275635"/>
    <w:rsid w:val="00275645"/>
    <w:rsid w:val="00275E91"/>
    <w:rsid w:val="002764E5"/>
    <w:rsid w:val="00276A8B"/>
    <w:rsid w:val="00280804"/>
    <w:rsid w:val="00280B9A"/>
    <w:rsid w:val="00280D53"/>
    <w:rsid w:val="00281664"/>
    <w:rsid w:val="002819A9"/>
    <w:rsid w:val="00281DBD"/>
    <w:rsid w:val="0028201C"/>
    <w:rsid w:val="00283572"/>
    <w:rsid w:val="00283ABD"/>
    <w:rsid w:val="00283C76"/>
    <w:rsid w:val="00283F0C"/>
    <w:rsid w:val="002853A9"/>
    <w:rsid w:val="00285650"/>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7D4"/>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80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11B"/>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26B"/>
    <w:rsid w:val="0034551E"/>
    <w:rsid w:val="003457EF"/>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573E8"/>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D6B"/>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6A2"/>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821"/>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C12"/>
    <w:rsid w:val="003F6D54"/>
    <w:rsid w:val="003F6F80"/>
    <w:rsid w:val="003F75D7"/>
    <w:rsid w:val="003F7B86"/>
    <w:rsid w:val="003F7F76"/>
    <w:rsid w:val="00400BC6"/>
    <w:rsid w:val="00400EA3"/>
    <w:rsid w:val="004014A1"/>
    <w:rsid w:val="00401F41"/>
    <w:rsid w:val="00403097"/>
    <w:rsid w:val="004039B6"/>
    <w:rsid w:val="004045F4"/>
    <w:rsid w:val="004049C1"/>
    <w:rsid w:val="00405020"/>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35F5"/>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79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510"/>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948"/>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1FA"/>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3DC"/>
    <w:rsid w:val="004A29E0"/>
    <w:rsid w:val="004A30C8"/>
    <w:rsid w:val="004A3104"/>
    <w:rsid w:val="004A377F"/>
    <w:rsid w:val="004A3CCD"/>
    <w:rsid w:val="004A4805"/>
    <w:rsid w:val="004A488E"/>
    <w:rsid w:val="004A4E40"/>
    <w:rsid w:val="004A4F86"/>
    <w:rsid w:val="004A5552"/>
    <w:rsid w:val="004A5DBB"/>
    <w:rsid w:val="004A6756"/>
    <w:rsid w:val="004A6A76"/>
    <w:rsid w:val="004A6DB3"/>
    <w:rsid w:val="004A7B4A"/>
    <w:rsid w:val="004B0913"/>
    <w:rsid w:val="004B0A08"/>
    <w:rsid w:val="004B0E1F"/>
    <w:rsid w:val="004B11B0"/>
    <w:rsid w:val="004B2626"/>
    <w:rsid w:val="004B282D"/>
    <w:rsid w:val="004B2875"/>
    <w:rsid w:val="004B2D68"/>
    <w:rsid w:val="004B3D5A"/>
    <w:rsid w:val="004B46B8"/>
    <w:rsid w:val="004B47AB"/>
    <w:rsid w:val="004B62A8"/>
    <w:rsid w:val="004B6717"/>
    <w:rsid w:val="004B671F"/>
    <w:rsid w:val="004B753C"/>
    <w:rsid w:val="004B7891"/>
    <w:rsid w:val="004B7DC1"/>
    <w:rsid w:val="004C0321"/>
    <w:rsid w:val="004C0332"/>
    <w:rsid w:val="004C1124"/>
    <w:rsid w:val="004C1517"/>
    <w:rsid w:val="004C19C7"/>
    <w:rsid w:val="004C1B5A"/>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64"/>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3EC8"/>
    <w:rsid w:val="004F413A"/>
    <w:rsid w:val="004F4298"/>
    <w:rsid w:val="004F53B8"/>
    <w:rsid w:val="004F5C6D"/>
    <w:rsid w:val="004F5D00"/>
    <w:rsid w:val="004F5DD3"/>
    <w:rsid w:val="004F618A"/>
    <w:rsid w:val="004F6665"/>
    <w:rsid w:val="004F6747"/>
    <w:rsid w:val="004F6800"/>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838"/>
    <w:rsid w:val="0054098A"/>
    <w:rsid w:val="005412D3"/>
    <w:rsid w:val="00541FF6"/>
    <w:rsid w:val="00542145"/>
    <w:rsid w:val="00542E07"/>
    <w:rsid w:val="00542E94"/>
    <w:rsid w:val="0054346E"/>
    <w:rsid w:val="00543505"/>
    <w:rsid w:val="00544CC9"/>
    <w:rsid w:val="00544D81"/>
    <w:rsid w:val="00546343"/>
    <w:rsid w:val="00546CA1"/>
    <w:rsid w:val="005473B7"/>
    <w:rsid w:val="00547720"/>
    <w:rsid w:val="00547B49"/>
    <w:rsid w:val="00547C8C"/>
    <w:rsid w:val="00547CD0"/>
    <w:rsid w:val="00550991"/>
    <w:rsid w:val="00550A37"/>
    <w:rsid w:val="0055128B"/>
    <w:rsid w:val="005514A0"/>
    <w:rsid w:val="005514FB"/>
    <w:rsid w:val="00551871"/>
    <w:rsid w:val="00551E69"/>
    <w:rsid w:val="00552214"/>
    <w:rsid w:val="00552E5F"/>
    <w:rsid w:val="00552F75"/>
    <w:rsid w:val="00553213"/>
    <w:rsid w:val="0055336D"/>
    <w:rsid w:val="0055374F"/>
    <w:rsid w:val="00553D7C"/>
    <w:rsid w:val="00554F24"/>
    <w:rsid w:val="00555062"/>
    <w:rsid w:val="00555188"/>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5AE"/>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31C0"/>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484"/>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5EA"/>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926"/>
    <w:rsid w:val="005E5A9D"/>
    <w:rsid w:val="005E5C82"/>
    <w:rsid w:val="005E5CF3"/>
    <w:rsid w:val="005E62FF"/>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782"/>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1F4"/>
    <w:rsid w:val="006318CE"/>
    <w:rsid w:val="00631BAC"/>
    <w:rsid w:val="00632E6D"/>
    <w:rsid w:val="006333F6"/>
    <w:rsid w:val="00634002"/>
    <w:rsid w:val="006340CD"/>
    <w:rsid w:val="006341F9"/>
    <w:rsid w:val="00634D1E"/>
    <w:rsid w:val="00634E03"/>
    <w:rsid w:val="00635653"/>
    <w:rsid w:val="006357AE"/>
    <w:rsid w:val="0063590D"/>
    <w:rsid w:val="00635A6B"/>
    <w:rsid w:val="00635AAC"/>
    <w:rsid w:val="00635F56"/>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236A"/>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3E4A"/>
    <w:rsid w:val="00674137"/>
    <w:rsid w:val="0067624D"/>
    <w:rsid w:val="006765D0"/>
    <w:rsid w:val="0067693E"/>
    <w:rsid w:val="00676FDC"/>
    <w:rsid w:val="00677055"/>
    <w:rsid w:val="006774EC"/>
    <w:rsid w:val="00677606"/>
    <w:rsid w:val="00677E6E"/>
    <w:rsid w:val="00680EC6"/>
    <w:rsid w:val="0068173B"/>
    <w:rsid w:val="006825C9"/>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51C"/>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1CC"/>
    <w:rsid w:val="006A54E2"/>
    <w:rsid w:val="006A571A"/>
    <w:rsid w:val="006A5FC4"/>
    <w:rsid w:val="006A6C71"/>
    <w:rsid w:val="006A6E18"/>
    <w:rsid w:val="006A7876"/>
    <w:rsid w:val="006B08A9"/>
    <w:rsid w:val="006B0ACA"/>
    <w:rsid w:val="006B1437"/>
    <w:rsid w:val="006B143C"/>
    <w:rsid w:val="006B1669"/>
    <w:rsid w:val="006B1A15"/>
    <w:rsid w:val="006B2A57"/>
    <w:rsid w:val="006B2BAE"/>
    <w:rsid w:val="006B3D08"/>
    <w:rsid w:val="006B3DFC"/>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0CFF"/>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64D"/>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B5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07B"/>
    <w:rsid w:val="0075756B"/>
    <w:rsid w:val="007575EC"/>
    <w:rsid w:val="00757676"/>
    <w:rsid w:val="00760A8C"/>
    <w:rsid w:val="00760D0B"/>
    <w:rsid w:val="00760EC5"/>
    <w:rsid w:val="00761702"/>
    <w:rsid w:val="007617C9"/>
    <w:rsid w:val="00761B3A"/>
    <w:rsid w:val="00761D7C"/>
    <w:rsid w:val="00761F15"/>
    <w:rsid w:val="00761FEE"/>
    <w:rsid w:val="00762202"/>
    <w:rsid w:val="00762269"/>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B3C"/>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54"/>
    <w:rsid w:val="007A4ABC"/>
    <w:rsid w:val="007A507E"/>
    <w:rsid w:val="007A532B"/>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3E14"/>
    <w:rsid w:val="007B4A60"/>
    <w:rsid w:val="007B5486"/>
    <w:rsid w:val="007B5651"/>
    <w:rsid w:val="007B5740"/>
    <w:rsid w:val="007B5D58"/>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BAD"/>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9C"/>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081D"/>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6EA7"/>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4C2C"/>
    <w:rsid w:val="008851E2"/>
    <w:rsid w:val="008852DA"/>
    <w:rsid w:val="0088532A"/>
    <w:rsid w:val="00885D83"/>
    <w:rsid w:val="00886EC5"/>
    <w:rsid w:val="00887219"/>
    <w:rsid w:val="00887690"/>
    <w:rsid w:val="008902FE"/>
    <w:rsid w:val="00891576"/>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28"/>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385C"/>
    <w:rsid w:val="008E469E"/>
    <w:rsid w:val="008E46C8"/>
    <w:rsid w:val="008E499C"/>
    <w:rsid w:val="008E6B12"/>
    <w:rsid w:val="008E6E72"/>
    <w:rsid w:val="008E71CD"/>
    <w:rsid w:val="008E76CF"/>
    <w:rsid w:val="008F036D"/>
    <w:rsid w:val="008F04C5"/>
    <w:rsid w:val="008F09A7"/>
    <w:rsid w:val="008F11B2"/>
    <w:rsid w:val="008F15D4"/>
    <w:rsid w:val="008F181C"/>
    <w:rsid w:val="008F1EA7"/>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0DC"/>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3C25"/>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2"/>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47836"/>
    <w:rsid w:val="0095110D"/>
    <w:rsid w:val="00951974"/>
    <w:rsid w:val="00951FBD"/>
    <w:rsid w:val="00952DE4"/>
    <w:rsid w:val="00953005"/>
    <w:rsid w:val="0095303A"/>
    <w:rsid w:val="009530D0"/>
    <w:rsid w:val="00953486"/>
    <w:rsid w:val="00953668"/>
    <w:rsid w:val="0095400A"/>
    <w:rsid w:val="009541F3"/>
    <w:rsid w:val="009545DA"/>
    <w:rsid w:val="00954954"/>
    <w:rsid w:val="00954B42"/>
    <w:rsid w:val="00954FAF"/>
    <w:rsid w:val="00955983"/>
    <w:rsid w:val="0095612A"/>
    <w:rsid w:val="00956761"/>
    <w:rsid w:val="0095757E"/>
    <w:rsid w:val="0095764B"/>
    <w:rsid w:val="0095770F"/>
    <w:rsid w:val="00960614"/>
    <w:rsid w:val="00961104"/>
    <w:rsid w:val="009628A6"/>
    <w:rsid w:val="00962AA4"/>
    <w:rsid w:val="009639A3"/>
    <w:rsid w:val="009642A6"/>
    <w:rsid w:val="009644A2"/>
    <w:rsid w:val="00964506"/>
    <w:rsid w:val="00964BC3"/>
    <w:rsid w:val="00966629"/>
    <w:rsid w:val="009668F2"/>
    <w:rsid w:val="00966B85"/>
    <w:rsid w:val="00966C02"/>
    <w:rsid w:val="00967032"/>
    <w:rsid w:val="0096709D"/>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D77C6"/>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3EAD"/>
    <w:rsid w:val="009E41D2"/>
    <w:rsid w:val="009E422B"/>
    <w:rsid w:val="009E55AC"/>
    <w:rsid w:val="009E664B"/>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2BAE"/>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372CC"/>
    <w:rsid w:val="00A40443"/>
    <w:rsid w:val="00A407FA"/>
    <w:rsid w:val="00A41727"/>
    <w:rsid w:val="00A41A24"/>
    <w:rsid w:val="00A41DA2"/>
    <w:rsid w:val="00A423C3"/>
    <w:rsid w:val="00A43958"/>
    <w:rsid w:val="00A44535"/>
    <w:rsid w:val="00A44CFB"/>
    <w:rsid w:val="00A44D83"/>
    <w:rsid w:val="00A453D4"/>
    <w:rsid w:val="00A45BAC"/>
    <w:rsid w:val="00A46A3B"/>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8B6"/>
    <w:rsid w:val="00A54A7B"/>
    <w:rsid w:val="00A56C59"/>
    <w:rsid w:val="00A57076"/>
    <w:rsid w:val="00A5720A"/>
    <w:rsid w:val="00A60E71"/>
    <w:rsid w:val="00A6184B"/>
    <w:rsid w:val="00A61C31"/>
    <w:rsid w:val="00A61D3A"/>
    <w:rsid w:val="00A6249C"/>
    <w:rsid w:val="00A634B5"/>
    <w:rsid w:val="00A6428E"/>
    <w:rsid w:val="00A648E6"/>
    <w:rsid w:val="00A64ED1"/>
    <w:rsid w:val="00A65394"/>
    <w:rsid w:val="00A65DC0"/>
    <w:rsid w:val="00A66357"/>
    <w:rsid w:val="00A666CB"/>
    <w:rsid w:val="00A66B6A"/>
    <w:rsid w:val="00A67558"/>
    <w:rsid w:val="00A6770A"/>
    <w:rsid w:val="00A67DE6"/>
    <w:rsid w:val="00A707B5"/>
    <w:rsid w:val="00A70A4F"/>
    <w:rsid w:val="00A71B0C"/>
    <w:rsid w:val="00A71CD1"/>
    <w:rsid w:val="00A71EFC"/>
    <w:rsid w:val="00A72AF2"/>
    <w:rsid w:val="00A7321B"/>
    <w:rsid w:val="00A734B1"/>
    <w:rsid w:val="00A73D8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005"/>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18B3"/>
    <w:rsid w:val="00AA3098"/>
    <w:rsid w:val="00AA5E60"/>
    <w:rsid w:val="00AA6244"/>
    <w:rsid w:val="00AA627C"/>
    <w:rsid w:val="00AA710D"/>
    <w:rsid w:val="00AA748B"/>
    <w:rsid w:val="00AA7708"/>
    <w:rsid w:val="00AA7EAF"/>
    <w:rsid w:val="00AB015E"/>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7379"/>
    <w:rsid w:val="00AC0356"/>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1BC3"/>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69E2"/>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6E23"/>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9D3"/>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252"/>
    <w:rsid w:val="00B20704"/>
    <w:rsid w:val="00B20826"/>
    <w:rsid w:val="00B20941"/>
    <w:rsid w:val="00B20E70"/>
    <w:rsid w:val="00B20EDF"/>
    <w:rsid w:val="00B21886"/>
    <w:rsid w:val="00B22E15"/>
    <w:rsid w:val="00B23098"/>
    <w:rsid w:val="00B23A46"/>
    <w:rsid w:val="00B261ED"/>
    <w:rsid w:val="00B263C6"/>
    <w:rsid w:val="00B263C9"/>
    <w:rsid w:val="00B272A5"/>
    <w:rsid w:val="00B2739A"/>
    <w:rsid w:val="00B274F2"/>
    <w:rsid w:val="00B2784E"/>
    <w:rsid w:val="00B2791A"/>
    <w:rsid w:val="00B27B8C"/>
    <w:rsid w:val="00B27C07"/>
    <w:rsid w:val="00B27D2C"/>
    <w:rsid w:val="00B27FA1"/>
    <w:rsid w:val="00B30494"/>
    <w:rsid w:val="00B31168"/>
    <w:rsid w:val="00B31874"/>
    <w:rsid w:val="00B31A3B"/>
    <w:rsid w:val="00B31B8F"/>
    <w:rsid w:val="00B31FBA"/>
    <w:rsid w:val="00B3203B"/>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3D7"/>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845"/>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C"/>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0B4A"/>
    <w:rsid w:val="00B91AEF"/>
    <w:rsid w:val="00B92B39"/>
    <w:rsid w:val="00B93277"/>
    <w:rsid w:val="00B93D4D"/>
    <w:rsid w:val="00B94C06"/>
    <w:rsid w:val="00B94FE2"/>
    <w:rsid w:val="00B9509F"/>
    <w:rsid w:val="00B9522D"/>
    <w:rsid w:val="00B952DA"/>
    <w:rsid w:val="00B95932"/>
    <w:rsid w:val="00B95C02"/>
    <w:rsid w:val="00B96365"/>
    <w:rsid w:val="00B96FB8"/>
    <w:rsid w:val="00B96FFC"/>
    <w:rsid w:val="00B97202"/>
    <w:rsid w:val="00BA0849"/>
    <w:rsid w:val="00BA0C43"/>
    <w:rsid w:val="00BA123C"/>
    <w:rsid w:val="00BA13AE"/>
    <w:rsid w:val="00BA160C"/>
    <w:rsid w:val="00BA16EE"/>
    <w:rsid w:val="00BA1F2E"/>
    <w:rsid w:val="00BA30D8"/>
    <w:rsid w:val="00BA332B"/>
    <w:rsid w:val="00BA3E50"/>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062"/>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9D"/>
    <w:rsid w:val="00BE70B7"/>
    <w:rsid w:val="00BE7113"/>
    <w:rsid w:val="00BE79C0"/>
    <w:rsid w:val="00BE7CB8"/>
    <w:rsid w:val="00BF02D7"/>
    <w:rsid w:val="00BF07DC"/>
    <w:rsid w:val="00BF0DFF"/>
    <w:rsid w:val="00BF0F73"/>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2C"/>
    <w:rsid w:val="00BF7451"/>
    <w:rsid w:val="00BF7930"/>
    <w:rsid w:val="00BF7C35"/>
    <w:rsid w:val="00BF7D24"/>
    <w:rsid w:val="00C004D2"/>
    <w:rsid w:val="00C00958"/>
    <w:rsid w:val="00C00F83"/>
    <w:rsid w:val="00C010E9"/>
    <w:rsid w:val="00C01133"/>
    <w:rsid w:val="00C01AAC"/>
    <w:rsid w:val="00C01D1A"/>
    <w:rsid w:val="00C0251D"/>
    <w:rsid w:val="00C026EC"/>
    <w:rsid w:val="00C02F61"/>
    <w:rsid w:val="00C0302E"/>
    <w:rsid w:val="00C035F4"/>
    <w:rsid w:val="00C039E6"/>
    <w:rsid w:val="00C03E7B"/>
    <w:rsid w:val="00C0428F"/>
    <w:rsid w:val="00C04655"/>
    <w:rsid w:val="00C04670"/>
    <w:rsid w:val="00C04D37"/>
    <w:rsid w:val="00C0549D"/>
    <w:rsid w:val="00C06255"/>
    <w:rsid w:val="00C06549"/>
    <w:rsid w:val="00C065F6"/>
    <w:rsid w:val="00C07BB2"/>
    <w:rsid w:val="00C07BCE"/>
    <w:rsid w:val="00C07EC1"/>
    <w:rsid w:val="00C1020E"/>
    <w:rsid w:val="00C10597"/>
    <w:rsid w:val="00C12224"/>
    <w:rsid w:val="00C12820"/>
    <w:rsid w:val="00C12F7C"/>
    <w:rsid w:val="00C147B7"/>
    <w:rsid w:val="00C15625"/>
    <w:rsid w:val="00C15CA9"/>
    <w:rsid w:val="00C167F9"/>
    <w:rsid w:val="00C16C58"/>
    <w:rsid w:val="00C17678"/>
    <w:rsid w:val="00C17955"/>
    <w:rsid w:val="00C206C0"/>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893"/>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2A44"/>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AB1"/>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5465"/>
    <w:rsid w:val="00C869C9"/>
    <w:rsid w:val="00C86AEB"/>
    <w:rsid w:val="00C877EC"/>
    <w:rsid w:val="00C877F4"/>
    <w:rsid w:val="00C879CA"/>
    <w:rsid w:val="00C87C62"/>
    <w:rsid w:val="00C87DE6"/>
    <w:rsid w:val="00C90015"/>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13D"/>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58D"/>
    <w:rsid w:val="00CB1C42"/>
    <w:rsid w:val="00CB1F67"/>
    <w:rsid w:val="00CB21AD"/>
    <w:rsid w:val="00CB221D"/>
    <w:rsid w:val="00CB26E1"/>
    <w:rsid w:val="00CB291D"/>
    <w:rsid w:val="00CB2B46"/>
    <w:rsid w:val="00CB2D4E"/>
    <w:rsid w:val="00CB2E1A"/>
    <w:rsid w:val="00CB2FCE"/>
    <w:rsid w:val="00CB3426"/>
    <w:rsid w:val="00CB3A5A"/>
    <w:rsid w:val="00CB3B03"/>
    <w:rsid w:val="00CB453D"/>
    <w:rsid w:val="00CB455A"/>
    <w:rsid w:val="00CB4774"/>
    <w:rsid w:val="00CB4DEB"/>
    <w:rsid w:val="00CB5434"/>
    <w:rsid w:val="00CB6119"/>
    <w:rsid w:val="00CB640A"/>
    <w:rsid w:val="00CB69F9"/>
    <w:rsid w:val="00CB79BB"/>
    <w:rsid w:val="00CC02A7"/>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5DE"/>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38F"/>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2FDB"/>
    <w:rsid w:val="00D137D7"/>
    <w:rsid w:val="00D13A93"/>
    <w:rsid w:val="00D148CE"/>
    <w:rsid w:val="00D14DCE"/>
    <w:rsid w:val="00D15189"/>
    <w:rsid w:val="00D151C1"/>
    <w:rsid w:val="00D156FB"/>
    <w:rsid w:val="00D171F4"/>
    <w:rsid w:val="00D17516"/>
    <w:rsid w:val="00D17538"/>
    <w:rsid w:val="00D17858"/>
    <w:rsid w:val="00D17F25"/>
    <w:rsid w:val="00D2013C"/>
    <w:rsid w:val="00D21CBD"/>
    <w:rsid w:val="00D21F29"/>
    <w:rsid w:val="00D222BA"/>
    <w:rsid w:val="00D234D5"/>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67D6"/>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226"/>
    <w:rsid w:val="00D6383E"/>
    <w:rsid w:val="00D63A5E"/>
    <w:rsid w:val="00D64975"/>
    <w:rsid w:val="00D650B6"/>
    <w:rsid w:val="00D666D9"/>
    <w:rsid w:val="00D676A1"/>
    <w:rsid w:val="00D706EE"/>
    <w:rsid w:val="00D70C99"/>
    <w:rsid w:val="00D70CAC"/>
    <w:rsid w:val="00D70DA9"/>
    <w:rsid w:val="00D72DDF"/>
    <w:rsid w:val="00D75829"/>
    <w:rsid w:val="00D75B34"/>
    <w:rsid w:val="00D75CCD"/>
    <w:rsid w:val="00D76083"/>
    <w:rsid w:val="00D76670"/>
    <w:rsid w:val="00D76DE1"/>
    <w:rsid w:val="00D77575"/>
    <w:rsid w:val="00D80072"/>
    <w:rsid w:val="00D80D92"/>
    <w:rsid w:val="00D815D2"/>
    <w:rsid w:val="00D81A70"/>
    <w:rsid w:val="00D81FE8"/>
    <w:rsid w:val="00D82016"/>
    <w:rsid w:val="00D82227"/>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700"/>
    <w:rsid w:val="00DC6AC8"/>
    <w:rsid w:val="00DC7C01"/>
    <w:rsid w:val="00DD04F0"/>
    <w:rsid w:val="00DD16FC"/>
    <w:rsid w:val="00DD1B6C"/>
    <w:rsid w:val="00DD1E23"/>
    <w:rsid w:val="00DD2A88"/>
    <w:rsid w:val="00DD2BF2"/>
    <w:rsid w:val="00DD3039"/>
    <w:rsid w:val="00DD3154"/>
    <w:rsid w:val="00DD4EDD"/>
    <w:rsid w:val="00DD646D"/>
    <w:rsid w:val="00DD6E30"/>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37F8"/>
    <w:rsid w:val="00E1403D"/>
    <w:rsid w:val="00E15479"/>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41"/>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30"/>
    <w:rsid w:val="00E5304B"/>
    <w:rsid w:val="00E532E2"/>
    <w:rsid w:val="00E53474"/>
    <w:rsid w:val="00E54D46"/>
    <w:rsid w:val="00E5514E"/>
    <w:rsid w:val="00E55F88"/>
    <w:rsid w:val="00E56B29"/>
    <w:rsid w:val="00E57B84"/>
    <w:rsid w:val="00E602A6"/>
    <w:rsid w:val="00E6048D"/>
    <w:rsid w:val="00E6052E"/>
    <w:rsid w:val="00E60598"/>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6BD"/>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067"/>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149"/>
    <w:rsid w:val="00EC69CE"/>
    <w:rsid w:val="00EC6AE9"/>
    <w:rsid w:val="00ED0EE9"/>
    <w:rsid w:val="00ED1175"/>
    <w:rsid w:val="00ED1F38"/>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0C25"/>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EED"/>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5DDB"/>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532D"/>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02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3FB"/>
    <w:rsid w:val="00F56434"/>
    <w:rsid w:val="00F57747"/>
    <w:rsid w:val="00F57CC9"/>
    <w:rsid w:val="00F607DB"/>
    <w:rsid w:val="00F60AF2"/>
    <w:rsid w:val="00F61DC6"/>
    <w:rsid w:val="00F6222A"/>
    <w:rsid w:val="00F62332"/>
    <w:rsid w:val="00F62362"/>
    <w:rsid w:val="00F63356"/>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CB"/>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070C"/>
    <w:rsid w:val="00F90BD8"/>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23"/>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580C"/>
    <w:rsid w:val="00FD624F"/>
    <w:rsid w:val="00FD674A"/>
    <w:rsid w:val="00FD77E0"/>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14B"/>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4A"/>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nestate.zoom.us/meeting/register/tZwud-utpz4tG9M6eVtSou5TtC-ts23MmVN2" TargetMode="External"/><Relationship Id="rId13" Type="http://schemas.openxmlformats.org/officeDocument/2006/relationships/hyperlink" Target="mailto:Benjamin.Yardley@Maine.gov" TargetMode="External"/><Relationship Id="rId18" Type="http://schemas.openxmlformats.org/officeDocument/2006/relationships/hyperlink" Target="https://www.maine.gov/dhhs/ofi/about-us/rul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n.Cohen@Maine.gov" TargetMode="External"/><Relationship Id="rId7" Type="http://schemas.openxmlformats.org/officeDocument/2006/relationships/endnotes" Target="endnotes.xml"/><Relationship Id="rId12" Type="http://schemas.openxmlformats.org/officeDocument/2006/relationships/hyperlink" Target="mailto:Sara.Gagne-Holmes@Maine.gov" TargetMode="External"/><Relationship Id="rId17" Type="http://schemas.openxmlformats.org/officeDocument/2006/relationships/hyperlink" Target="https://www.federalregister.gov/documents/2022/01/21/2022-01166/annual-update-of-the-hhs-poverty-guidelines" TargetMode="External"/><Relationship Id="rId25" Type="http://schemas.openxmlformats.org/officeDocument/2006/relationships/hyperlink" Target="https://www.maine.gov/mhrc/" TargetMode="External"/><Relationship Id="rId2" Type="http://schemas.openxmlformats.org/officeDocument/2006/relationships/numbering" Target="numbering.xml"/><Relationship Id="rId16" Type="http://schemas.openxmlformats.org/officeDocument/2006/relationships/hyperlink" Target="https://MaineHousing.org" TargetMode="External"/><Relationship Id="rId20" Type="http://schemas.openxmlformats.org/officeDocument/2006/relationships/hyperlink" Target="https://www.maine.gov/dhhs/o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 TargetMode="External"/><Relationship Id="rId24" Type="http://schemas.openxmlformats.org/officeDocument/2006/relationships/hyperlink" Target="mailto:Barbara.ArcherHirsch@mhrc.maine.gov" TargetMode="External"/><Relationship Id="rId5" Type="http://schemas.openxmlformats.org/officeDocument/2006/relationships/webSettings" Target="webSettings.xml"/><Relationship Id="rId15" Type="http://schemas.openxmlformats.org/officeDocument/2006/relationships/hyperlink" Target="mailto:AJanotta@MaineHousing.org" TargetMode="External"/><Relationship Id="rId23" Type="http://schemas.openxmlformats.org/officeDocument/2006/relationships/hyperlink" Target="mailto:Sara.Gagne-Holmes@Maine.gov" TargetMode="External"/><Relationship Id="rId28" Type="http://schemas.openxmlformats.org/officeDocument/2006/relationships/theme" Target="theme/theme1.xml"/><Relationship Id="rId10" Type="http://schemas.openxmlformats.org/officeDocument/2006/relationships/hyperlink" Target="https://www.maine.gov/dhhs/oads" TargetMode="External"/><Relationship Id="rId19" Type="http://schemas.openxmlformats.org/officeDocument/2006/relationships/hyperlink" Target="mailto:Lauritzen@Maine.gov" TargetMode="External"/><Relationship Id="rId4" Type="http://schemas.openxmlformats.org/officeDocument/2006/relationships/settings" Target="settings.xml"/><Relationship Id="rId9" Type="http://schemas.openxmlformats.org/officeDocument/2006/relationships/hyperlink" Target="mailto:Joseph.Zamboni@Maine.gov" TargetMode="External"/><Relationship Id="rId14" Type="http://schemas.openxmlformats.org/officeDocument/2006/relationships/hyperlink" Target="https://www.maine.gov/pfr/insurance/home" TargetMode="External"/><Relationship Id="rId22" Type="http://schemas.openxmlformats.org/officeDocument/2006/relationships/hyperlink" Target="https://www.maine.gov/dhh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2068</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2022-11-23T15:16:00Z</cp:lastPrinted>
  <dcterms:created xsi:type="dcterms:W3CDTF">2025-03-29T21:12:00Z</dcterms:created>
  <dcterms:modified xsi:type="dcterms:W3CDTF">2025-03-29T21:12:00Z</dcterms:modified>
</cp:coreProperties>
</file>