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4D0B31D"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187719">
        <w:rPr>
          <w:rFonts w:ascii="Bookman Old Style" w:eastAsiaTheme="minorHAnsi" w:hAnsi="Bookman Old Style"/>
          <w:b/>
          <w:sz w:val="22"/>
          <w:szCs w:val="22"/>
        </w:rPr>
        <w:t xml:space="preserve">September </w:t>
      </w:r>
      <w:r w:rsidR="00340E45">
        <w:rPr>
          <w:rFonts w:ascii="Bookman Old Style" w:eastAsiaTheme="minorHAnsi" w:hAnsi="Bookman Old Style"/>
          <w:b/>
          <w:sz w:val="22"/>
          <w:szCs w:val="22"/>
        </w:rPr>
        <w:t>14</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28201C">
      <w:pPr>
        <w:keepNext/>
        <w:keepLines/>
        <w:tabs>
          <w:tab w:val="left" w:pos="-1440"/>
          <w:tab w:val="left" w:pos="-720"/>
          <w:tab w:val="left" w:pos="4320"/>
          <w:tab w:val="left" w:pos="10440"/>
        </w:tabs>
        <w:rPr>
          <w:rFonts w:ascii="Bookman Old Style" w:hAnsi="Bookman Old Style"/>
          <w:sz w:val="22"/>
          <w:szCs w:val="22"/>
        </w:rPr>
      </w:pPr>
    </w:p>
    <w:p w14:paraId="23938A8E" w14:textId="0ED08E08" w:rsidR="00365A1C" w:rsidRPr="00762A63" w:rsidRDefault="00365A1C" w:rsidP="00426D3F">
      <w:pPr>
        <w:tabs>
          <w:tab w:val="left" w:pos="-1440"/>
          <w:tab w:val="left" w:pos="-720"/>
          <w:tab w:val="left" w:pos="4320"/>
        </w:tabs>
        <w:rPr>
          <w:rFonts w:ascii="Bookman Old Style" w:hAnsi="Bookman Old Style"/>
          <w:sz w:val="22"/>
          <w:szCs w:val="22"/>
        </w:rPr>
      </w:pPr>
      <w:r w:rsidRPr="00762A63">
        <w:rPr>
          <w:rFonts w:ascii="Bookman Old Style" w:hAnsi="Bookman Old Style"/>
          <w:sz w:val="22"/>
          <w:szCs w:val="22"/>
        </w:rPr>
        <w:t xml:space="preserve">AGENCY: </w:t>
      </w:r>
      <w:r w:rsidR="00BC1B3B" w:rsidRPr="00BC1B3B">
        <w:rPr>
          <w:rFonts w:ascii="Bookman Old Style" w:hAnsi="Bookman Old Style"/>
          <w:b/>
          <w:bCs/>
          <w:sz w:val="22"/>
          <w:szCs w:val="22"/>
        </w:rPr>
        <w:t>10-148</w:t>
      </w:r>
      <w:r w:rsidR="00BC1B3B">
        <w:rPr>
          <w:rFonts w:ascii="Bookman Old Style" w:hAnsi="Bookman Old Style"/>
          <w:sz w:val="22"/>
          <w:szCs w:val="22"/>
        </w:rPr>
        <w:t xml:space="preserve"> - </w:t>
      </w:r>
      <w:r w:rsidRPr="00762A63">
        <w:rPr>
          <w:rFonts w:ascii="Bookman Old Style" w:hAnsi="Bookman Old Style"/>
          <w:sz w:val="22"/>
          <w:szCs w:val="22"/>
        </w:rPr>
        <w:t>Maine Department of Health and Human Services</w:t>
      </w:r>
      <w:r w:rsidR="00BC1B3B">
        <w:rPr>
          <w:rFonts w:ascii="Bookman Old Style" w:hAnsi="Bookman Old Style"/>
          <w:sz w:val="22"/>
          <w:szCs w:val="22"/>
        </w:rPr>
        <w:t xml:space="preserve"> (DHHS),</w:t>
      </w:r>
      <w:r w:rsidRPr="00762A63">
        <w:rPr>
          <w:rFonts w:ascii="Bookman Old Style" w:hAnsi="Bookman Old Style"/>
          <w:sz w:val="22"/>
          <w:szCs w:val="22"/>
        </w:rPr>
        <w:t xml:space="preserve"> </w:t>
      </w:r>
      <w:r w:rsidRPr="00BC1B3B">
        <w:rPr>
          <w:rFonts w:ascii="Bookman Old Style" w:hAnsi="Bookman Old Style"/>
          <w:b/>
          <w:bCs/>
          <w:sz w:val="22"/>
          <w:szCs w:val="22"/>
        </w:rPr>
        <w:t>Office of Child and Family Services</w:t>
      </w:r>
      <w:r w:rsidR="00BC1B3B" w:rsidRPr="00BC1B3B">
        <w:rPr>
          <w:rFonts w:ascii="Bookman Old Style" w:hAnsi="Bookman Old Style"/>
          <w:b/>
          <w:bCs/>
          <w:sz w:val="22"/>
          <w:szCs w:val="22"/>
        </w:rPr>
        <w:t xml:space="preserve"> (OCFS)</w:t>
      </w:r>
    </w:p>
    <w:p w14:paraId="6E37272D" w14:textId="7F76C1C9" w:rsidR="00365A1C" w:rsidRPr="00762A63" w:rsidRDefault="00365A1C" w:rsidP="00426D3F">
      <w:pPr>
        <w:tabs>
          <w:tab w:val="left" w:pos="-1440"/>
          <w:tab w:val="left" w:pos="-720"/>
        </w:tabs>
        <w:rPr>
          <w:rFonts w:ascii="Bookman Old Style" w:hAnsi="Bookman Old Style"/>
          <w:sz w:val="22"/>
          <w:szCs w:val="22"/>
        </w:rPr>
      </w:pPr>
      <w:r w:rsidRPr="00762A63">
        <w:rPr>
          <w:rFonts w:ascii="Bookman Old Style" w:hAnsi="Bookman Old Style"/>
          <w:sz w:val="22"/>
          <w:szCs w:val="22"/>
        </w:rPr>
        <w:t xml:space="preserve">CHAPTER NUMBER AND TITLE: </w:t>
      </w:r>
      <w:r w:rsidRPr="00BC1B3B">
        <w:rPr>
          <w:rFonts w:ascii="Bookman Old Style" w:hAnsi="Bookman Old Style"/>
          <w:b/>
          <w:bCs/>
          <w:sz w:val="22"/>
          <w:szCs w:val="22"/>
        </w:rPr>
        <w:t>Ch</w:t>
      </w:r>
      <w:r w:rsidR="00BC1B3B" w:rsidRPr="00BC1B3B">
        <w:rPr>
          <w:rFonts w:ascii="Bookman Old Style" w:hAnsi="Bookman Old Style"/>
          <w:b/>
          <w:bCs/>
          <w:sz w:val="22"/>
          <w:szCs w:val="22"/>
        </w:rPr>
        <w:t>.</w:t>
      </w:r>
      <w:r w:rsidRPr="00BC1B3B">
        <w:rPr>
          <w:rFonts w:ascii="Bookman Old Style" w:hAnsi="Bookman Old Style"/>
          <w:b/>
          <w:bCs/>
          <w:sz w:val="22"/>
          <w:szCs w:val="22"/>
        </w:rPr>
        <w:t xml:space="preserve"> 31</w:t>
      </w:r>
      <w:r w:rsidR="00BC1B3B">
        <w:rPr>
          <w:rFonts w:ascii="Bookman Old Style" w:hAnsi="Bookman Old Style"/>
          <w:sz w:val="22"/>
          <w:szCs w:val="22"/>
        </w:rPr>
        <w:t>,</w:t>
      </w:r>
      <w:r w:rsidRPr="00762A63">
        <w:rPr>
          <w:rFonts w:ascii="Bookman Old Style" w:hAnsi="Bookman Old Style"/>
          <w:sz w:val="22"/>
          <w:szCs w:val="22"/>
        </w:rPr>
        <w:t xml:space="preserve"> Quality Rating </w:t>
      </w:r>
      <w:r w:rsidR="00BC1B3B">
        <w:rPr>
          <w:rFonts w:ascii="Bookman Old Style" w:hAnsi="Bookman Old Style"/>
          <w:sz w:val="22"/>
          <w:szCs w:val="22"/>
        </w:rPr>
        <w:t>I</w:t>
      </w:r>
      <w:r w:rsidRPr="00762A63">
        <w:rPr>
          <w:rFonts w:ascii="Bookman Old Style" w:hAnsi="Bookman Old Style"/>
          <w:sz w:val="22"/>
          <w:szCs w:val="22"/>
        </w:rPr>
        <w:t>mprovement System Rules: Rising Stars for ME</w:t>
      </w:r>
    </w:p>
    <w:p w14:paraId="54E6CF06" w14:textId="668C0629" w:rsidR="00365A1C" w:rsidRPr="00762A63" w:rsidRDefault="00365A1C" w:rsidP="00426D3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62A63">
        <w:rPr>
          <w:rFonts w:ascii="Bookman Old Style" w:hAnsi="Bookman Old Style"/>
          <w:sz w:val="22"/>
          <w:szCs w:val="22"/>
        </w:rPr>
        <w:t>TYPE OF RULE:</w:t>
      </w:r>
      <w:r w:rsidR="00BC1B3B">
        <w:rPr>
          <w:rFonts w:ascii="Bookman Old Style" w:hAnsi="Bookman Old Style"/>
          <w:sz w:val="22"/>
          <w:szCs w:val="22"/>
        </w:rPr>
        <w:t xml:space="preserve"> </w:t>
      </w:r>
      <w:r w:rsidRPr="00762A63">
        <w:rPr>
          <w:rFonts w:ascii="Bookman Old Style" w:hAnsi="Bookman Old Style"/>
          <w:sz w:val="22"/>
          <w:szCs w:val="22"/>
        </w:rPr>
        <w:t>Routine Technical</w:t>
      </w:r>
    </w:p>
    <w:p w14:paraId="35A105C0" w14:textId="2A890693" w:rsidR="00365A1C" w:rsidRPr="00BC1B3B" w:rsidRDefault="00365A1C" w:rsidP="00426D3F">
      <w:pPr>
        <w:tabs>
          <w:tab w:val="left" w:pos="-1440"/>
          <w:tab w:val="left" w:pos="-720"/>
          <w:tab w:val="left" w:pos="540"/>
        </w:tabs>
        <w:rPr>
          <w:rFonts w:ascii="Bookman Old Style" w:hAnsi="Bookman Old Style"/>
          <w:b/>
          <w:bCs/>
          <w:sz w:val="22"/>
          <w:szCs w:val="22"/>
        </w:rPr>
      </w:pPr>
      <w:r w:rsidRPr="00762A63">
        <w:rPr>
          <w:rFonts w:ascii="Bookman Old Style" w:hAnsi="Bookman Old Style"/>
          <w:sz w:val="22"/>
          <w:szCs w:val="22"/>
        </w:rPr>
        <w:t>PROPOSED RULE NUMBER:</w:t>
      </w:r>
      <w:r w:rsidR="00BC1B3B">
        <w:rPr>
          <w:rFonts w:ascii="Bookman Old Style" w:hAnsi="Bookman Old Style"/>
          <w:sz w:val="22"/>
          <w:szCs w:val="22"/>
        </w:rPr>
        <w:t xml:space="preserve"> </w:t>
      </w:r>
      <w:r w:rsidR="00BC1B3B">
        <w:rPr>
          <w:rFonts w:ascii="Bookman Old Style" w:hAnsi="Bookman Old Style"/>
          <w:b/>
          <w:bCs/>
          <w:sz w:val="22"/>
          <w:szCs w:val="22"/>
        </w:rPr>
        <w:t>2022-P167</w:t>
      </w:r>
    </w:p>
    <w:p w14:paraId="5F1C7577" w14:textId="2A5FCF66" w:rsidR="00365A1C" w:rsidRPr="00762A63" w:rsidRDefault="00365A1C" w:rsidP="00BC1B3B">
      <w:pPr>
        <w:tabs>
          <w:tab w:val="left" w:pos="-1440"/>
          <w:tab w:val="left" w:pos="-720"/>
          <w:tab w:val="left" w:pos="540"/>
        </w:tabs>
        <w:rPr>
          <w:rFonts w:ascii="Bookman Old Style" w:hAnsi="Bookman Old Style"/>
          <w:sz w:val="22"/>
          <w:szCs w:val="22"/>
        </w:rPr>
      </w:pPr>
      <w:r w:rsidRPr="00762A63">
        <w:rPr>
          <w:rFonts w:ascii="Bookman Old Style" w:hAnsi="Bookman Old Style"/>
          <w:sz w:val="22"/>
          <w:szCs w:val="22"/>
        </w:rPr>
        <w:t>BRIEF SUMMARY:</w:t>
      </w:r>
      <w:r w:rsidR="00BC1B3B">
        <w:rPr>
          <w:rFonts w:ascii="Bookman Old Style" w:hAnsi="Bookman Old Style"/>
          <w:sz w:val="22"/>
          <w:szCs w:val="22"/>
        </w:rPr>
        <w:t xml:space="preserve"> </w:t>
      </w:r>
      <w:r w:rsidRPr="00762A63">
        <w:rPr>
          <w:rFonts w:ascii="Bookman Old Style" w:hAnsi="Bookman Old Style"/>
          <w:sz w:val="22"/>
          <w:szCs w:val="22"/>
        </w:rPr>
        <w:t>Maine’s Quality Rating and Improvement System (QRIS), Rising Stars for ME, is designed to increase awareness of the basic standards of Early Care and Education; recognize and support Early Care and Education Programs providing care above and beyond those Standards; and educate the community about the benefits of higher quality care.</w:t>
      </w:r>
      <w:r>
        <w:rPr>
          <w:rFonts w:ascii="Bookman Old Style" w:hAnsi="Bookman Old Style"/>
          <w:sz w:val="22"/>
        </w:rPr>
        <w:t xml:space="preserve"> </w:t>
      </w:r>
      <w:r w:rsidRPr="00762A63">
        <w:rPr>
          <w:rFonts w:ascii="Bookman Old Style" w:hAnsi="Bookman Old Style"/>
          <w:sz w:val="22"/>
          <w:szCs w:val="22"/>
        </w:rPr>
        <w:t>In addition, Maine’s Rising Stars for ME, includes specific program indicators that define and promote quality in early care and education and Out-of-School Time (OST) settings across seven (7) standards.</w:t>
      </w:r>
      <w:r>
        <w:rPr>
          <w:rFonts w:ascii="Bookman Old Style" w:hAnsi="Bookman Old Style"/>
          <w:sz w:val="22"/>
        </w:rPr>
        <w:t xml:space="preserve"> </w:t>
      </w:r>
      <w:r w:rsidRPr="00762A63">
        <w:rPr>
          <w:rFonts w:ascii="Bookman Old Style" w:hAnsi="Bookman Old Style"/>
          <w:sz w:val="22"/>
          <w:szCs w:val="22"/>
        </w:rPr>
        <w:t>The focus is on program improvement and ensuring access to quality early care and education settings for all children.</w:t>
      </w:r>
    </w:p>
    <w:p w14:paraId="61D33576" w14:textId="77777777" w:rsidR="00365A1C" w:rsidRPr="00762A63" w:rsidRDefault="00365A1C" w:rsidP="00426D3F">
      <w:pPr>
        <w:tabs>
          <w:tab w:val="left" w:pos="-1440"/>
          <w:tab w:val="left" w:pos="-720"/>
        </w:tabs>
        <w:rPr>
          <w:rFonts w:ascii="Bookman Old Style" w:hAnsi="Bookman Old Style"/>
          <w:sz w:val="22"/>
          <w:szCs w:val="22"/>
        </w:rPr>
      </w:pPr>
      <w:r w:rsidRPr="00762A63">
        <w:rPr>
          <w:rFonts w:ascii="Bookman Old Style" w:hAnsi="Bookman Old Style"/>
          <w:sz w:val="22"/>
          <w:szCs w:val="22"/>
        </w:rPr>
        <w:t>The proposed Quality Rating and Improvement System Rules will:</w:t>
      </w:r>
    </w:p>
    <w:p w14:paraId="7EB6EAE5" w14:textId="02CB2D24" w:rsidR="00365A1C" w:rsidRPr="00762A63" w:rsidRDefault="00426D3F" w:rsidP="00426D3F">
      <w:pPr>
        <w:pStyle w:val="ListParagraph"/>
        <w:overflowPunct/>
        <w:autoSpaceDE/>
        <w:autoSpaceDN/>
        <w:adjustRightInd/>
        <w:ind w:left="0"/>
        <w:contextualSpacing w:val="0"/>
        <w:textAlignment w:val="auto"/>
        <w:rPr>
          <w:rFonts w:ascii="Bookman Old Style" w:hAnsi="Bookman Old Style"/>
          <w:sz w:val="22"/>
          <w:szCs w:val="22"/>
        </w:rPr>
      </w:pPr>
      <w:r w:rsidRPr="00426D3F">
        <w:rPr>
          <w:rFonts w:ascii="Bookman Old Style" w:hAnsi="Bookman Old Style"/>
          <w:b/>
          <w:bCs/>
          <w:sz w:val="22"/>
          <w:szCs w:val="22"/>
        </w:rPr>
        <w:lastRenderedPageBreak/>
        <w:t>*</w:t>
      </w:r>
      <w:r>
        <w:rPr>
          <w:rFonts w:ascii="Bookman Old Style" w:hAnsi="Bookman Old Style"/>
          <w:sz w:val="22"/>
          <w:szCs w:val="22"/>
        </w:rPr>
        <w:t xml:space="preserve"> </w:t>
      </w:r>
      <w:r w:rsidR="00365A1C" w:rsidRPr="00762A63">
        <w:rPr>
          <w:rFonts w:ascii="Bookman Old Style" w:hAnsi="Bookman Old Style"/>
          <w:sz w:val="22"/>
          <w:szCs w:val="22"/>
        </w:rPr>
        <w:t>Recognize Early Care &amp; Education Programs that provide quality care, encourage Program Owners to increase their level of quality, and provide parents with identifiable standards of quality.</w:t>
      </w:r>
    </w:p>
    <w:p w14:paraId="4A5E5D22" w14:textId="51662193" w:rsidR="00365A1C" w:rsidRPr="00762A63" w:rsidRDefault="00426D3F" w:rsidP="00426D3F">
      <w:pPr>
        <w:pStyle w:val="ListParagraph"/>
        <w:overflowPunct/>
        <w:autoSpaceDE/>
        <w:autoSpaceDN/>
        <w:adjustRightInd/>
        <w:ind w:left="0"/>
        <w:contextualSpacing w:val="0"/>
        <w:textAlignment w:val="auto"/>
        <w:rPr>
          <w:rFonts w:ascii="Bookman Old Style" w:hAnsi="Bookman Old Style"/>
          <w:sz w:val="22"/>
          <w:szCs w:val="22"/>
        </w:rPr>
      </w:pPr>
      <w:r w:rsidRPr="00426D3F">
        <w:rPr>
          <w:rFonts w:ascii="Bookman Old Style" w:hAnsi="Bookman Old Style"/>
          <w:b/>
          <w:bCs/>
          <w:sz w:val="22"/>
          <w:szCs w:val="22"/>
        </w:rPr>
        <w:t>*</w:t>
      </w:r>
      <w:r>
        <w:rPr>
          <w:rFonts w:ascii="Bookman Old Style" w:hAnsi="Bookman Old Style"/>
          <w:sz w:val="22"/>
          <w:szCs w:val="22"/>
        </w:rPr>
        <w:t xml:space="preserve"> </w:t>
      </w:r>
      <w:r w:rsidR="00365A1C" w:rsidRPr="00762A63">
        <w:rPr>
          <w:rFonts w:ascii="Bookman Old Style" w:hAnsi="Bookman Old Style"/>
          <w:sz w:val="22"/>
          <w:szCs w:val="22"/>
        </w:rPr>
        <w:t>Outline procedures for Early Care &amp; Education Programs’ enrollment with Rising Stars for ME.</w:t>
      </w:r>
    </w:p>
    <w:p w14:paraId="2127CAA1" w14:textId="4A6766A1" w:rsidR="00365A1C" w:rsidRPr="00762A63" w:rsidRDefault="00426D3F" w:rsidP="00426D3F">
      <w:pPr>
        <w:pStyle w:val="ListParagraph"/>
        <w:overflowPunct/>
        <w:autoSpaceDE/>
        <w:autoSpaceDN/>
        <w:adjustRightInd/>
        <w:ind w:left="0"/>
        <w:contextualSpacing w:val="0"/>
        <w:textAlignment w:val="auto"/>
        <w:rPr>
          <w:rFonts w:ascii="Bookman Old Style" w:hAnsi="Bookman Old Style"/>
          <w:sz w:val="22"/>
          <w:szCs w:val="22"/>
        </w:rPr>
      </w:pPr>
      <w:r w:rsidRPr="00426D3F">
        <w:rPr>
          <w:rFonts w:ascii="Bookman Old Style" w:hAnsi="Bookman Old Style"/>
          <w:b/>
          <w:bCs/>
          <w:sz w:val="22"/>
          <w:szCs w:val="22"/>
        </w:rPr>
        <w:t>*</w:t>
      </w:r>
      <w:r>
        <w:rPr>
          <w:rFonts w:ascii="Bookman Old Style" w:hAnsi="Bookman Old Style"/>
          <w:sz w:val="22"/>
          <w:szCs w:val="22"/>
        </w:rPr>
        <w:t xml:space="preserve"> </w:t>
      </w:r>
      <w:r w:rsidR="00365A1C" w:rsidRPr="00762A63">
        <w:rPr>
          <w:rFonts w:ascii="Bookman Old Style" w:hAnsi="Bookman Old Style"/>
          <w:sz w:val="22"/>
          <w:szCs w:val="22"/>
        </w:rPr>
        <w:t xml:space="preserve">Establish standards and requirements for each Star Rating by program type; </w:t>
      </w:r>
    </w:p>
    <w:p w14:paraId="0E953DD6" w14:textId="26F8F001" w:rsidR="00365A1C" w:rsidRPr="00762A63" w:rsidRDefault="00426D3F" w:rsidP="00426D3F">
      <w:pPr>
        <w:pStyle w:val="ListParagraph"/>
        <w:overflowPunct/>
        <w:autoSpaceDE/>
        <w:autoSpaceDN/>
        <w:adjustRightInd/>
        <w:ind w:left="0"/>
        <w:contextualSpacing w:val="0"/>
        <w:textAlignment w:val="auto"/>
        <w:rPr>
          <w:rFonts w:ascii="Bookman Old Style" w:hAnsi="Bookman Old Style"/>
          <w:sz w:val="22"/>
          <w:szCs w:val="22"/>
        </w:rPr>
      </w:pPr>
      <w:r w:rsidRPr="00426D3F">
        <w:rPr>
          <w:rFonts w:ascii="Bookman Old Style" w:hAnsi="Bookman Old Style"/>
          <w:b/>
          <w:bCs/>
          <w:sz w:val="22"/>
          <w:szCs w:val="22"/>
        </w:rPr>
        <w:t>*</w:t>
      </w:r>
      <w:r>
        <w:rPr>
          <w:rFonts w:ascii="Bookman Old Style" w:hAnsi="Bookman Old Style"/>
          <w:sz w:val="22"/>
          <w:szCs w:val="22"/>
        </w:rPr>
        <w:t xml:space="preserve"> </w:t>
      </w:r>
      <w:r w:rsidR="00365A1C" w:rsidRPr="00762A63">
        <w:rPr>
          <w:rFonts w:ascii="Bookman Old Style" w:hAnsi="Bookman Old Style"/>
          <w:sz w:val="22"/>
          <w:szCs w:val="22"/>
        </w:rPr>
        <w:t xml:space="preserve">Explain how a program can attain a Star Rating. </w:t>
      </w:r>
    </w:p>
    <w:p w14:paraId="0E71E8D4" w14:textId="1B9AD0D0" w:rsidR="00365A1C" w:rsidRPr="00762A63" w:rsidRDefault="00426D3F" w:rsidP="00426D3F">
      <w:pPr>
        <w:pStyle w:val="ListParagraph"/>
        <w:overflowPunct/>
        <w:autoSpaceDE/>
        <w:autoSpaceDN/>
        <w:adjustRightInd/>
        <w:ind w:left="0"/>
        <w:contextualSpacing w:val="0"/>
        <w:textAlignment w:val="auto"/>
        <w:rPr>
          <w:rFonts w:ascii="Bookman Old Style" w:hAnsi="Bookman Old Style"/>
          <w:sz w:val="22"/>
          <w:szCs w:val="22"/>
        </w:rPr>
      </w:pPr>
      <w:r w:rsidRPr="00426D3F">
        <w:rPr>
          <w:rFonts w:ascii="Bookman Old Style" w:hAnsi="Bookman Old Style"/>
          <w:b/>
          <w:bCs/>
          <w:sz w:val="22"/>
          <w:szCs w:val="22"/>
        </w:rPr>
        <w:t>*</w:t>
      </w:r>
      <w:r>
        <w:rPr>
          <w:rFonts w:ascii="Bookman Old Style" w:hAnsi="Bookman Old Style"/>
          <w:sz w:val="22"/>
          <w:szCs w:val="22"/>
        </w:rPr>
        <w:t xml:space="preserve"> </w:t>
      </w:r>
      <w:r w:rsidR="00365A1C" w:rsidRPr="00762A63">
        <w:rPr>
          <w:rFonts w:ascii="Bookman Old Style" w:hAnsi="Bookman Old Style"/>
          <w:sz w:val="22"/>
          <w:szCs w:val="22"/>
        </w:rPr>
        <w:t>Explain how a program can maintain its Star Rating or advance to the next Star Rating; and/or</w:t>
      </w:r>
    </w:p>
    <w:p w14:paraId="42FDB554" w14:textId="7A39C232" w:rsidR="00365A1C" w:rsidRPr="00365A1C" w:rsidRDefault="00365A1C" w:rsidP="00426D3F">
      <w:pPr>
        <w:overflowPunct/>
        <w:autoSpaceDE/>
        <w:autoSpaceDN/>
        <w:adjustRightInd/>
        <w:textAlignment w:val="auto"/>
        <w:rPr>
          <w:rFonts w:ascii="Bookman Old Style" w:hAnsi="Bookman Old Style"/>
          <w:sz w:val="22"/>
          <w:szCs w:val="22"/>
        </w:rPr>
      </w:pPr>
      <w:r w:rsidRPr="00426D3F">
        <w:rPr>
          <w:rFonts w:ascii="Bookman Old Style" w:hAnsi="Bookman Old Style"/>
          <w:b/>
          <w:bCs/>
          <w:sz w:val="22"/>
          <w:szCs w:val="22"/>
        </w:rPr>
        <w:t>*</w:t>
      </w:r>
      <w:r>
        <w:rPr>
          <w:rFonts w:ascii="Bookman Old Style" w:hAnsi="Bookman Old Style"/>
          <w:sz w:val="22"/>
          <w:szCs w:val="22"/>
        </w:rPr>
        <w:t xml:space="preserve"> </w:t>
      </w:r>
      <w:r w:rsidRPr="00365A1C">
        <w:rPr>
          <w:rFonts w:ascii="Bookman Old Style" w:hAnsi="Bookman Old Style"/>
          <w:sz w:val="22"/>
          <w:szCs w:val="22"/>
        </w:rPr>
        <w:t>Explain how to appeal their Star Rating.</w:t>
      </w:r>
    </w:p>
    <w:p w14:paraId="2B341419" w14:textId="4A386D95" w:rsidR="00365A1C" w:rsidRPr="00762A63" w:rsidRDefault="00365A1C" w:rsidP="00426D3F">
      <w:pPr>
        <w:tabs>
          <w:tab w:val="left" w:pos="-1440"/>
          <w:tab w:val="left" w:pos="-720"/>
          <w:tab w:val="left" w:pos="540"/>
        </w:tabs>
        <w:rPr>
          <w:rFonts w:ascii="Bookman Old Style" w:hAnsi="Bookman Old Style"/>
          <w:sz w:val="22"/>
          <w:szCs w:val="22"/>
        </w:rPr>
      </w:pPr>
      <w:r w:rsidRPr="00762A63">
        <w:rPr>
          <w:rFonts w:ascii="Bookman Old Style" w:hAnsi="Bookman Old Style"/>
          <w:sz w:val="22"/>
          <w:szCs w:val="22"/>
        </w:rPr>
        <w:t>DATE, TIME, AND LOCATION OF PUBLIC HEARING:</w:t>
      </w:r>
      <w:r w:rsidR="00426D3F">
        <w:rPr>
          <w:rFonts w:ascii="Bookman Old Style" w:hAnsi="Bookman Old Style"/>
          <w:sz w:val="22"/>
          <w:szCs w:val="22"/>
        </w:rPr>
        <w:t xml:space="preserve"> </w:t>
      </w:r>
      <w:r w:rsidRPr="00762A63">
        <w:rPr>
          <w:rFonts w:ascii="Bookman Old Style" w:hAnsi="Bookman Old Style"/>
          <w:sz w:val="22"/>
          <w:szCs w:val="22"/>
        </w:rPr>
        <w:t>Wednesday, October 5, 2022. 1:00</w:t>
      </w:r>
      <w:r w:rsidR="00426D3F">
        <w:rPr>
          <w:rFonts w:ascii="Bookman Old Style" w:hAnsi="Bookman Old Style"/>
          <w:sz w:val="22"/>
          <w:szCs w:val="22"/>
        </w:rPr>
        <w:t xml:space="preserve"> </w:t>
      </w:r>
      <w:r w:rsidRPr="00762A63">
        <w:rPr>
          <w:rFonts w:ascii="Bookman Old Style" w:hAnsi="Bookman Old Style"/>
          <w:sz w:val="22"/>
          <w:szCs w:val="22"/>
        </w:rPr>
        <w:t>p</w:t>
      </w:r>
      <w:r w:rsidR="00426D3F">
        <w:rPr>
          <w:rFonts w:ascii="Bookman Old Style" w:hAnsi="Bookman Old Style"/>
          <w:sz w:val="22"/>
          <w:szCs w:val="22"/>
        </w:rPr>
        <w:t>.</w:t>
      </w:r>
      <w:r w:rsidRPr="00762A63">
        <w:rPr>
          <w:rFonts w:ascii="Bookman Old Style" w:hAnsi="Bookman Old Style"/>
          <w:sz w:val="22"/>
          <w:szCs w:val="22"/>
        </w:rPr>
        <w:t>m</w:t>
      </w:r>
      <w:r w:rsidR="00426D3F">
        <w:rPr>
          <w:rFonts w:ascii="Bookman Old Style" w:hAnsi="Bookman Old Style"/>
          <w:sz w:val="22"/>
          <w:szCs w:val="22"/>
        </w:rPr>
        <w:t xml:space="preserve">. </w:t>
      </w:r>
      <w:r w:rsidRPr="00762A63">
        <w:rPr>
          <w:rFonts w:ascii="Bookman Old Style" w:hAnsi="Bookman Old Style"/>
          <w:sz w:val="22"/>
          <w:szCs w:val="22"/>
        </w:rPr>
        <w:t>-</w:t>
      </w:r>
      <w:r w:rsidR="00426D3F">
        <w:rPr>
          <w:rFonts w:ascii="Bookman Old Style" w:hAnsi="Bookman Old Style"/>
          <w:sz w:val="22"/>
          <w:szCs w:val="22"/>
        </w:rPr>
        <w:t xml:space="preserve"> </w:t>
      </w:r>
      <w:r w:rsidRPr="00762A63">
        <w:rPr>
          <w:rFonts w:ascii="Bookman Old Style" w:hAnsi="Bookman Old Style"/>
          <w:sz w:val="22"/>
          <w:szCs w:val="22"/>
        </w:rPr>
        <w:t>3:00</w:t>
      </w:r>
      <w:r w:rsidR="00426D3F">
        <w:rPr>
          <w:rFonts w:ascii="Bookman Old Style" w:hAnsi="Bookman Old Style"/>
          <w:sz w:val="22"/>
          <w:szCs w:val="22"/>
        </w:rPr>
        <w:t xml:space="preserve"> </w:t>
      </w:r>
      <w:r w:rsidRPr="00762A63">
        <w:rPr>
          <w:rFonts w:ascii="Bookman Old Style" w:hAnsi="Bookman Old Style"/>
          <w:sz w:val="22"/>
          <w:szCs w:val="22"/>
        </w:rPr>
        <w:t>p</w:t>
      </w:r>
      <w:r w:rsidR="00426D3F">
        <w:rPr>
          <w:rFonts w:ascii="Bookman Old Style" w:hAnsi="Bookman Old Style"/>
          <w:sz w:val="22"/>
          <w:szCs w:val="22"/>
        </w:rPr>
        <w:t>.</w:t>
      </w:r>
      <w:r w:rsidRPr="00762A63">
        <w:rPr>
          <w:rFonts w:ascii="Bookman Old Style" w:hAnsi="Bookman Old Style"/>
          <w:sz w:val="22"/>
          <w:szCs w:val="22"/>
        </w:rPr>
        <w:t>m</w:t>
      </w:r>
      <w:r w:rsidR="00426D3F">
        <w:rPr>
          <w:rFonts w:ascii="Bookman Old Style" w:hAnsi="Bookman Old Style"/>
          <w:sz w:val="22"/>
          <w:szCs w:val="22"/>
        </w:rPr>
        <w:t>.</w:t>
      </w:r>
    </w:p>
    <w:p w14:paraId="07F3BFDA" w14:textId="77777777" w:rsidR="00365A1C" w:rsidRPr="00762A63" w:rsidRDefault="005D2292" w:rsidP="00426D3F">
      <w:pPr>
        <w:tabs>
          <w:tab w:val="left" w:pos="-1440"/>
          <w:tab w:val="left" w:pos="-720"/>
          <w:tab w:val="left" w:pos="540"/>
        </w:tabs>
        <w:rPr>
          <w:rFonts w:ascii="Bookman Old Style" w:hAnsi="Bookman Old Style"/>
          <w:sz w:val="22"/>
          <w:szCs w:val="22"/>
        </w:rPr>
      </w:pPr>
      <w:hyperlink r:id="rId8" w:history="1">
        <w:r w:rsidR="00365A1C" w:rsidRPr="00762A63">
          <w:rPr>
            <w:rStyle w:val="Hyperlink"/>
            <w:rFonts w:ascii="Bookman Old Style" w:hAnsi="Bookman Old Style"/>
            <w:sz w:val="22"/>
            <w:szCs w:val="22"/>
          </w:rPr>
          <w:t>https://mainestate.zoom.us/j/87016619445?pwd=L3NuLzdOUWVnNkI0dTRTNElnWnpHdz09</w:t>
        </w:r>
      </w:hyperlink>
    </w:p>
    <w:p w14:paraId="2D13CD96" w14:textId="2F9790A8" w:rsidR="00365A1C" w:rsidRPr="00762A63" w:rsidRDefault="00365A1C" w:rsidP="00426D3F">
      <w:pPr>
        <w:tabs>
          <w:tab w:val="left" w:pos="-1440"/>
          <w:tab w:val="left" w:pos="-720"/>
          <w:tab w:val="left" w:pos="540"/>
        </w:tabs>
        <w:rPr>
          <w:rFonts w:ascii="Bookman Old Style" w:hAnsi="Bookman Old Style"/>
          <w:sz w:val="22"/>
          <w:szCs w:val="22"/>
        </w:rPr>
      </w:pPr>
      <w:r w:rsidRPr="00762A63">
        <w:rPr>
          <w:rFonts w:ascii="Bookman Old Style" w:hAnsi="Bookman Old Style"/>
          <w:sz w:val="22"/>
          <w:szCs w:val="22"/>
        </w:rPr>
        <w:t>Meeting ID: 870 1661 9445</w:t>
      </w:r>
      <w:r w:rsidR="00D3593E">
        <w:rPr>
          <w:rFonts w:ascii="Bookman Old Style" w:hAnsi="Bookman Old Style"/>
          <w:sz w:val="22"/>
          <w:szCs w:val="22"/>
        </w:rPr>
        <w:t>.</w:t>
      </w:r>
      <w:r w:rsidR="00426D3F">
        <w:rPr>
          <w:rFonts w:ascii="Bookman Old Style" w:hAnsi="Bookman Old Style"/>
          <w:sz w:val="22"/>
          <w:szCs w:val="22"/>
        </w:rPr>
        <w:t xml:space="preserve"> </w:t>
      </w:r>
      <w:r w:rsidRPr="00762A63">
        <w:rPr>
          <w:rFonts w:ascii="Bookman Old Style" w:hAnsi="Bookman Old Style"/>
          <w:sz w:val="22"/>
          <w:szCs w:val="22"/>
        </w:rPr>
        <w:t>Passcode: 46015996</w:t>
      </w:r>
    </w:p>
    <w:p w14:paraId="29635D8A" w14:textId="3E47713D" w:rsidR="00365A1C" w:rsidRPr="00762A63" w:rsidRDefault="00365A1C" w:rsidP="00426D3F">
      <w:pPr>
        <w:tabs>
          <w:tab w:val="left" w:pos="-1440"/>
          <w:tab w:val="left" w:pos="-720"/>
          <w:tab w:val="left" w:pos="540"/>
        </w:tabs>
        <w:rPr>
          <w:rFonts w:ascii="Bookman Old Style" w:hAnsi="Bookman Old Style"/>
          <w:sz w:val="22"/>
          <w:szCs w:val="22"/>
        </w:rPr>
      </w:pPr>
      <w:r w:rsidRPr="00762A63">
        <w:rPr>
          <w:rFonts w:ascii="Bookman Old Style" w:hAnsi="Bookman Old Style"/>
          <w:sz w:val="22"/>
          <w:szCs w:val="22"/>
        </w:rPr>
        <w:t>COMMENT DEADLINE:</w:t>
      </w:r>
      <w:r w:rsidR="00426D3F">
        <w:rPr>
          <w:rFonts w:ascii="Bookman Old Style" w:hAnsi="Bookman Old Style"/>
          <w:sz w:val="22"/>
          <w:szCs w:val="22"/>
        </w:rPr>
        <w:t xml:space="preserve"> </w:t>
      </w:r>
      <w:r w:rsidRPr="00762A63">
        <w:rPr>
          <w:rFonts w:ascii="Bookman Old Style" w:hAnsi="Bookman Old Style"/>
          <w:sz w:val="22"/>
          <w:szCs w:val="22"/>
        </w:rPr>
        <w:t>The public ha</w:t>
      </w:r>
      <w:r w:rsidR="00426D3F">
        <w:rPr>
          <w:rFonts w:ascii="Bookman Old Style" w:hAnsi="Bookman Old Style"/>
          <w:sz w:val="22"/>
          <w:szCs w:val="22"/>
        </w:rPr>
        <w:t>s</w:t>
      </w:r>
      <w:r w:rsidRPr="00762A63">
        <w:rPr>
          <w:rFonts w:ascii="Bookman Old Style" w:hAnsi="Bookman Old Style"/>
          <w:sz w:val="22"/>
          <w:szCs w:val="22"/>
        </w:rPr>
        <w:t xml:space="preserve"> ten (10) calendar days after the public hearing to comment.</w:t>
      </w:r>
    </w:p>
    <w:p w14:paraId="260F8B4A" w14:textId="2605EB50" w:rsidR="00365A1C" w:rsidRPr="00762A63" w:rsidRDefault="00365A1C" w:rsidP="00426D3F">
      <w:pPr>
        <w:tabs>
          <w:tab w:val="left" w:pos="-1440"/>
          <w:tab w:val="left" w:pos="-720"/>
          <w:tab w:val="left" w:pos="540"/>
        </w:tabs>
        <w:rPr>
          <w:rFonts w:ascii="Bookman Old Style" w:hAnsi="Bookman Old Style"/>
          <w:sz w:val="22"/>
          <w:szCs w:val="22"/>
        </w:rPr>
      </w:pPr>
      <w:r w:rsidRPr="00762A63">
        <w:rPr>
          <w:rFonts w:ascii="Bookman Old Style" w:hAnsi="Bookman Old Style"/>
          <w:sz w:val="22"/>
          <w:szCs w:val="22"/>
        </w:rPr>
        <w:t>CONTACT PERSON FOR THIS FILING</w:t>
      </w:r>
      <w:r w:rsidR="00426D3F">
        <w:rPr>
          <w:rFonts w:ascii="Bookman Old Style" w:hAnsi="Bookman Old Style"/>
          <w:sz w:val="22"/>
          <w:szCs w:val="22"/>
        </w:rPr>
        <w:t xml:space="preserve"> / SMALL BUSINESS IMPACT INFORMATION</w:t>
      </w:r>
      <w:r w:rsidRPr="00762A63">
        <w:rPr>
          <w:rFonts w:ascii="Bookman Old Style" w:hAnsi="Bookman Old Style"/>
          <w:sz w:val="22"/>
          <w:szCs w:val="22"/>
        </w:rPr>
        <w:t>:</w:t>
      </w:r>
      <w:r w:rsidR="00426D3F">
        <w:rPr>
          <w:rFonts w:ascii="Bookman Old Style" w:hAnsi="Bookman Old Style"/>
          <w:sz w:val="22"/>
          <w:szCs w:val="22"/>
        </w:rPr>
        <w:t xml:space="preserve"> </w:t>
      </w:r>
      <w:r w:rsidRPr="00762A63">
        <w:rPr>
          <w:rFonts w:ascii="Bookman Old Style" w:hAnsi="Bookman Old Style"/>
          <w:sz w:val="22"/>
          <w:szCs w:val="22"/>
        </w:rPr>
        <w:t xml:space="preserve">Crystal </w:t>
      </w:r>
      <w:proofErr w:type="spellStart"/>
      <w:r w:rsidRPr="00762A63">
        <w:rPr>
          <w:rFonts w:ascii="Bookman Old Style" w:hAnsi="Bookman Old Style"/>
          <w:sz w:val="22"/>
          <w:szCs w:val="22"/>
        </w:rPr>
        <w:t>Arbour</w:t>
      </w:r>
      <w:proofErr w:type="spellEnd"/>
      <w:r w:rsidRPr="00762A63">
        <w:rPr>
          <w:rFonts w:ascii="Bookman Old Style" w:hAnsi="Bookman Old Style"/>
          <w:sz w:val="22"/>
          <w:szCs w:val="22"/>
        </w:rPr>
        <w:t>, Child Care Services Program Manager</w:t>
      </w:r>
      <w:r w:rsidR="00426D3F">
        <w:rPr>
          <w:rFonts w:ascii="Bookman Old Style" w:hAnsi="Bookman Old Style"/>
          <w:sz w:val="22"/>
          <w:szCs w:val="22"/>
        </w:rPr>
        <w:t xml:space="preserve">, </w:t>
      </w:r>
      <w:r w:rsidRPr="00762A63">
        <w:rPr>
          <w:rFonts w:ascii="Bookman Old Style" w:hAnsi="Bookman Old Style"/>
          <w:sz w:val="22"/>
          <w:szCs w:val="22"/>
        </w:rPr>
        <w:t>2 Anthony Avenue</w:t>
      </w:r>
      <w:r w:rsidR="00426D3F">
        <w:rPr>
          <w:rFonts w:ascii="Bookman Old Style" w:hAnsi="Bookman Old Style"/>
          <w:sz w:val="22"/>
          <w:szCs w:val="22"/>
        </w:rPr>
        <w:t xml:space="preserve"> -</w:t>
      </w:r>
      <w:r w:rsidRPr="00762A63">
        <w:rPr>
          <w:rFonts w:ascii="Bookman Old Style" w:hAnsi="Bookman Old Style"/>
          <w:sz w:val="22"/>
          <w:szCs w:val="22"/>
        </w:rPr>
        <w:t xml:space="preserve"> 11 State House Station, Augusta, ME 04333</w:t>
      </w:r>
      <w:r w:rsidR="00426D3F">
        <w:rPr>
          <w:rFonts w:ascii="Bookman Old Style" w:hAnsi="Bookman Old Style"/>
          <w:sz w:val="22"/>
          <w:szCs w:val="22"/>
        </w:rPr>
        <w:t>. Telephone</w:t>
      </w:r>
      <w:r w:rsidRPr="00762A63">
        <w:rPr>
          <w:rFonts w:ascii="Bookman Old Style" w:hAnsi="Bookman Old Style"/>
          <w:sz w:val="22"/>
          <w:szCs w:val="22"/>
        </w:rPr>
        <w:t xml:space="preserve">: </w:t>
      </w:r>
      <w:r w:rsidR="00426D3F">
        <w:rPr>
          <w:rFonts w:ascii="Bookman Old Style" w:hAnsi="Bookman Old Style"/>
          <w:sz w:val="22"/>
          <w:szCs w:val="22"/>
        </w:rPr>
        <w:t>(</w:t>
      </w:r>
      <w:r w:rsidRPr="00762A63">
        <w:rPr>
          <w:rFonts w:ascii="Bookman Old Style" w:hAnsi="Bookman Old Style"/>
          <w:sz w:val="22"/>
          <w:szCs w:val="22"/>
        </w:rPr>
        <w:t>207</w:t>
      </w:r>
      <w:r w:rsidR="00426D3F">
        <w:rPr>
          <w:rFonts w:ascii="Bookman Old Style" w:hAnsi="Bookman Old Style"/>
          <w:sz w:val="22"/>
          <w:szCs w:val="22"/>
        </w:rPr>
        <w:t xml:space="preserve">) </w:t>
      </w:r>
      <w:r w:rsidRPr="00762A63">
        <w:rPr>
          <w:rFonts w:ascii="Bookman Old Style" w:hAnsi="Bookman Old Style"/>
          <w:sz w:val="22"/>
          <w:szCs w:val="22"/>
        </w:rPr>
        <w:t>626-8683</w:t>
      </w:r>
      <w:r w:rsidR="00426D3F">
        <w:rPr>
          <w:rFonts w:ascii="Bookman Old Style" w:hAnsi="Bookman Old Style"/>
          <w:sz w:val="22"/>
          <w:szCs w:val="22"/>
        </w:rPr>
        <w:t>.</w:t>
      </w:r>
      <w:r w:rsidRPr="00762A63">
        <w:rPr>
          <w:rFonts w:ascii="Bookman Old Style" w:hAnsi="Bookman Old Style"/>
          <w:sz w:val="22"/>
          <w:szCs w:val="22"/>
        </w:rPr>
        <w:t xml:space="preserve"> F</w:t>
      </w:r>
      <w:r w:rsidR="00426D3F">
        <w:rPr>
          <w:rFonts w:ascii="Bookman Old Style" w:hAnsi="Bookman Old Style"/>
          <w:sz w:val="22"/>
          <w:szCs w:val="22"/>
        </w:rPr>
        <w:t>ax</w:t>
      </w:r>
      <w:r w:rsidRPr="00762A63">
        <w:rPr>
          <w:rFonts w:ascii="Bookman Old Style" w:hAnsi="Bookman Old Style"/>
          <w:sz w:val="22"/>
          <w:szCs w:val="22"/>
        </w:rPr>
        <w:t xml:space="preserve">: </w:t>
      </w:r>
      <w:r w:rsidR="00426D3F">
        <w:rPr>
          <w:rFonts w:ascii="Bookman Old Style" w:hAnsi="Bookman Old Style"/>
          <w:sz w:val="22"/>
          <w:szCs w:val="22"/>
        </w:rPr>
        <w:t>(</w:t>
      </w:r>
      <w:r w:rsidRPr="00762A63">
        <w:rPr>
          <w:rFonts w:ascii="Bookman Old Style" w:hAnsi="Bookman Old Style"/>
          <w:sz w:val="22"/>
          <w:szCs w:val="22"/>
        </w:rPr>
        <w:t>207</w:t>
      </w:r>
      <w:r w:rsidR="00426D3F">
        <w:rPr>
          <w:rFonts w:ascii="Bookman Old Style" w:hAnsi="Bookman Old Style"/>
          <w:sz w:val="22"/>
          <w:szCs w:val="22"/>
        </w:rPr>
        <w:t xml:space="preserve">) </w:t>
      </w:r>
      <w:r w:rsidRPr="00762A63">
        <w:rPr>
          <w:rFonts w:ascii="Bookman Old Style" w:hAnsi="Bookman Old Style"/>
          <w:sz w:val="22"/>
          <w:szCs w:val="22"/>
        </w:rPr>
        <w:t>287-6308</w:t>
      </w:r>
      <w:r w:rsidR="00426D3F">
        <w:rPr>
          <w:rFonts w:ascii="Bookman Old Style" w:hAnsi="Bookman Old Style"/>
          <w:sz w:val="22"/>
          <w:szCs w:val="22"/>
        </w:rPr>
        <w:t>.</w:t>
      </w:r>
      <w:r w:rsidRPr="00762A63">
        <w:rPr>
          <w:rFonts w:ascii="Bookman Old Style" w:hAnsi="Bookman Old Style"/>
          <w:sz w:val="22"/>
          <w:szCs w:val="22"/>
        </w:rPr>
        <w:t xml:space="preserve"> TTY: Maine Relay 711</w:t>
      </w:r>
      <w:r w:rsidR="00426D3F">
        <w:rPr>
          <w:rFonts w:ascii="Bookman Old Style" w:hAnsi="Bookman Old Style"/>
          <w:sz w:val="22"/>
          <w:szCs w:val="22"/>
        </w:rPr>
        <w:t xml:space="preserve">. Email: </w:t>
      </w:r>
      <w:hyperlink r:id="rId9" w:history="1">
        <w:r w:rsidR="00426D3F" w:rsidRPr="009E394F">
          <w:rPr>
            <w:rStyle w:val="Hyperlink"/>
            <w:rFonts w:ascii="Bookman Old Style" w:hAnsi="Bookman Old Style"/>
            <w:sz w:val="22"/>
            <w:szCs w:val="22"/>
          </w:rPr>
          <w:t>Crystal.Arbour@Maine.gov</w:t>
        </w:r>
      </w:hyperlink>
      <w:r w:rsidR="00426D3F">
        <w:rPr>
          <w:rFonts w:ascii="Bookman Old Style" w:hAnsi="Bookman Old Style"/>
          <w:sz w:val="22"/>
          <w:szCs w:val="22"/>
        </w:rPr>
        <w:t>.</w:t>
      </w:r>
    </w:p>
    <w:p w14:paraId="10AA0541" w14:textId="747DD2CF" w:rsidR="00365A1C" w:rsidRPr="00762A63" w:rsidRDefault="00365A1C" w:rsidP="00426D3F">
      <w:pPr>
        <w:tabs>
          <w:tab w:val="left" w:pos="-1440"/>
          <w:tab w:val="left" w:pos="-720"/>
          <w:tab w:val="left" w:pos="540"/>
        </w:tabs>
        <w:rPr>
          <w:rFonts w:ascii="Bookman Old Style" w:hAnsi="Bookman Old Style"/>
          <w:color w:val="000000"/>
          <w:sz w:val="22"/>
          <w:szCs w:val="22"/>
          <w:shd w:val="clear" w:color="auto" w:fill="FFFFFF"/>
        </w:rPr>
      </w:pPr>
      <w:r w:rsidRPr="00762A63">
        <w:rPr>
          <w:rFonts w:ascii="Bookman Old Style" w:hAnsi="Bookman Old Style"/>
          <w:color w:val="000000"/>
          <w:sz w:val="22"/>
          <w:szCs w:val="22"/>
          <w:shd w:val="clear" w:color="auto" w:fill="FFFFFF"/>
        </w:rPr>
        <w:t>FINANCIAL IMPACT ON MUNICIPALITIES OR COUNTIES: None</w:t>
      </w:r>
    </w:p>
    <w:p w14:paraId="6598465C" w14:textId="3321BEAB" w:rsidR="00365A1C" w:rsidRPr="00762A63" w:rsidRDefault="00365A1C" w:rsidP="00426D3F">
      <w:pPr>
        <w:tabs>
          <w:tab w:val="left" w:pos="-1440"/>
          <w:tab w:val="left" w:pos="-720"/>
          <w:tab w:val="left" w:pos="540"/>
        </w:tabs>
        <w:rPr>
          <w:rFonts w:ascii="Bookman Old Style" w:hAnsi="Bookman Old Style"/>
          <w:sz w:val="22"/>
          <w:szCs w:val="22"/>
        </w:rPr>
      </w:pPr>
      <w:r w:rsidRPr="00762A63">
        <w:rPr>
          <w:rFonts w:ascii="Bookman Old Style" w:hAnsi="Bookman Old Style"/>
          <w:sz w:val="22"/>
          <w:szCs w:val="22"/>
        </w:rPr>
        <w:t>STATUTORY AUTHORITY FOR THIS RULE: 22 MRS §§ 42, 3737</w:t>
      </w:r>
    </w:p>
    <w:p w14:paraId="1DD016A8" w14:textId="77777777" w:rsidR="00365A1C" w:rsidRPr="00762A63" w:rsidRDefault="00365A1C" w:rsidP="00426D3F">
      <w:pPr>
        <w:tabs>
          <w:tab w:val="left" w:pos="-1440"/>
          <w:tab w:val="left" w:pos="-720"/>
          <w:tab w:val="left" w:pos="540"/>
        </w:tabs>
        <w:rPr>
          <w:rFonts w:ascii="Bookman Old Style" w:hAnsi="Bookman Old Style"/>
          <w:sz w:val="22"/>
          <w:szCs w:val="22"/>
        </w:rPr>
      </w:pPr>
      <w:r w:rsidRPr="00762A63">
        <w:rPr>
          <w:rFonts w:ascii="Bookman Old Style" w:hAnsi="Bookman Old Style"/>
          <w:sz w:val="22"/>
          <w:szCs w:val="22"/>
        </w:rPr>
        <w:t xml:space="preserve">SUBSTANTIVE STATE OR FEDERAL LAW BEING IMPLEMENTED </w:t>
      </w:r>
      <w:r w:rsidRPr="00762A63">
        <w:rPr>
          <w:rFonts w:ascii="Bookman Old Style" w:hAnsi="Bookman Old Style"/>
          <w:i/>
          <w:sz w:val="22"/>
          <w:szCs w:val="22"/>
        </w:rPr>
        <w:t>(if different)</w:t>
      </w:r>
      <w:r w:rsidRPr="00762A63">
        <w:rPr>
          <w:rFonts w:ascii="Bookman Old Style" w:hAnsi="Bookman Old Style"/>
          <w:sz w:val="22"/>
          <w:szCs w:val="22"/>
        </w:rPr>
        <w:t>:</w:t>
      </w:r>
    </w:p>
    <w:p w14:paraId="5301FFB3" w14:textId="690BCA2B" w:rsidR="00365A1C" w:rsidRPr="00762A63" w:rsidRDefault="00BC1B3B" w:rsidP="00426D3F">
      <w:pPr>
        <w:tabs>
          <w:tab w:val="left" w:pos="-1440"/>
          <w:tab w:val="left" w:pos="-720"/>
          <w:tab w:val="left" w:pos="540"/>
        </w:tabs>
        <w:rPr>
          <w:rFonts w:ascii="Bookman Old Style" w:hAnsi="Bookman Old Style"/>
          <w:sz w:val="22"/>
          <w:szCs w:val="22"/>
        </w:rPr>
      </w:pPr>
      <w:r>
        <w:rPr>
          <w:rFonts w:ascii="Bookman Old Style" w:hAnsi="Bookman Old Style"/>
          <w:sz w:val="22"/>
          <w:szCs w:val="22"/>
        </w:rPr>
        <w:t>OCFS</w:t>
      </w:r>
      <w:r w:rsidR="00365A1C" w:rsidRPr="00762A63">
        <w:rPr>
          <w:rFonts w:ascii="Bookman Old Style" w:hAnsi="Bookman Old Style"/>
          <w:sz w:val="22"/>
          <w:szCs w:val="22"/>
        </w:rPr>
        <w:t xml:space="preserve"> WEBSITE: </w:t>
      </w:r>
      <w:hyperlink r:id="rId10" w:history="1">
        <w:r w:rsidR="00365A1C" w:rsidRPr="00762A63">
          <w:rPr>
            <w:rStyle w:val="Hyperlink"/>
            <w:rFonts w:ascii="Bookman Old Style" w:hAnsi="Bookman Old Style"/>
            <w:sz w:val="22"/>
            <w:szCs w:val="22"/>
          </w:rPr>
          <w:t>https://www.maine.gov/dhhs/ocfs</w:t>
        </w:r>
      </w:hyperlink>
    </w:p>
    <w:p w14:paraId="0EBB599C" w14:textId="30510773" w:rsidR="00365A1C" w:rsidRPr="00762A63" w:rsidRDefault="00D3593E" w:rsidP="00426D3F">
      <w:pPr>
        <w:tabs>
          <w:tab w:val="left" w:pos="-1440"/>
          <w:tab w:val="left" w:pos="-720"/>
          <w:tab w:val="left" w:pos="540"/>
        </w:tabs>
        <w:rPr>
          <w:rFonts w:ascii="Bookman Old Style" w:hAnsi="Bookman Old Style"/>
          <w:sz w:val="22"/>
          <w:szCs w:val="22"/>
        </w:rPr>
      </w:pPr>
      <w:r>
        <w:rPr>
          <w:rFonts w:ascii="Bookman Old Style" w:hAnsi="Bookman Old Style"/>
          <w:sz w:val="22"/>
          <w:szCs w:val="22"/>
        </w:rPr>
        <w:t>OCFS</w:t>
      </w:r>
      <w:r w:rsidR="00365A1C" w:rsidRPr="00762A63">
        <w:rPr>
          <w:rFonts w:ascii="Bookman Old Style" w:hAnsi="Bookman Old Style"/>
          <w:sz w:val="22"/>
          <w:szCs w:val="22"/>
        </w:rPr>
        <w:t xml:space="preserve"> RULEMAKING LIAISON: </w:t>
      </w:r>
      <w:hyperlink r:id="rId11" w:history="1">
        <w:r w:rsidRPr="009E394F">
          <w:rPr>
            <w:rStyle w:val="Hyperlink"/>
            <w:rFonts w:ascii="Bookman Old Style" w:hAnsi="Bookman Old Style"/>
            <w:sz w:val="22"/>
            <w:szCs w:val="22"/>
          </w:rPr>
          <w:t>Sara.Gagne-Holmes@Maine.gov</w:t>
        </w:r>
      </w:hyperlink>
      <w:r>
        <w:rPr>
          <w:rFonts w:ascii="Bookman Old Style" w:hAnsi="Bookman Old Style"/>
          <w:sz w:val="22"/>
          <w:szCs w:val="22"/>
        </w:rPr>
        <w:t>.</w:t>
      </w:r>
    </w:p>
    <w:p w14:paraId="01D3C315" w14:textId="77777777" w:rsidR="00324B43" w:rsidRDefault="00324B43" w:rsidP="00365A1C">
      <w:pPr>
        <w:pBdr>
          <w:bottom w:val="single" w:sz="4" w:space="1" w:color="auto"/>
        </w:pBdr>
        <w:tabs>
          <w:tab w:val="left" w:pos="-1440"/>
          <w:tab w:val="left" w:pos="-720"/>
          <w:tab w:val="left" w:pos="4320"/>
        </w:tabs>
        <w:rPr>
          <w:rFonts w:ascii="Bookman Old Style" w:hAnsi="Bookman Old Style"/>
          <w:sz w:val="22"/>
          <w:szCs w:val="22"/>
        </w:rPr>
      </w:pPr>
    </w:p>
    <w:p w14:paraId="0DA2A938" w14:textId="77777777" w:rsidR="00324B43" w:rsidRDefault="00324B43" w:rsidP="000D0D65">
      <w:pPr>
        <w:tabs>
          <w:tab w:val="left" w:pos="-1440"/>
          <w:tab w:val="left" w:pos="-720"/>
          <w:tab w:val="left" w:pos="4320"/>
        </w:tabs>
        <w:rPr>
          <w:rFonts w:ascii="Bookman Old Style" w:hAnsi="Bookman Old Style"/>
          <w:sz w:val="22"/>
          <w:szCs w:val="22"/>
        </w:rPr>
      </w:pPr>
    </w:p>
    <w:p w14:paraId="647DDC04" w14:textId="16C8646A" w:rsidR="00592BAA" w:rsidRPr="00592BAA" w:rsidRDefault="00592BAA" w:rsidP="00960614">
      <w:pPr>
        <w:tabs>
          <w:tab w:val="left" w:pos="-1440"/>
          <w:tab w:val="left" w:pos="-720"/>
          <w:tab w:val="left" w:pos="4320"/>
        </w:tabs>
        <w:rPr>
          <w:rFonts w:ascii="Bookman Old Style" w:hAnsi="Bookman Old Style"/>
          <w:bCs/>
          <w:sz w:val="22"/>
          <w:szCs w:val="22"/>
        </w:rPr>
      </w:pPr>
      <w:r w:rsidRPr="00592BAA">
        <w:rPr>
          <w:rFonts w:ascii="Bookman Old Style" w:hAnsi="Bookman Old Style"/>
          <w:bCs/>
          <w:sz w:val="22"/>
          <w:szCs w:val="22"/>
        </w:rPr>
        <w:t xml:space="preserve">AGENCY: </w:t>
      </w:r>
      <w:r w:rsidR="00960614" w:rsidRPr="00960614">
        <w:rPr>
          <w:rFonts w:ascii="Bookman Old Style" w:hAnsi="Bookman Old Style"/>
          <w:b/>
          <w:sz w:val="22"/>
          <w:szCs w:val="22"/>
        </w:rPr>
        <w:t xml:space="preserve">02-313 - </w:t>
      </w:r>
      <w:r w:rsidRPr="00592BAA">
        <w:rPr>
          <w:rFonts w:ascii="Bookman Old Style" w:hAnsi="Bookman Old Style"/>
          <w:b/>
          <w:sz w:val="22"/>
          <w:szCs w:val="22"/>
        </w:rPr>
        <w:t>Maine Board of Dental Practice</w:t>
      </w:r>
      <w:r w:rsidRPr="00592BAA">
        <w:rPr>
          <w:rFonts w:ascii="Bookman Old Style" w:hAnsi="Bookman Old Style"/>
          <w:bCs/>
          <w:sz w:val="22"/>
          <w:szCs w:val="22"/>
        </w:rPr>
        <w:t xml:space="preserve"> (</w:t>
      </w:r>
      <w:r w:rsidRPr="00592BAA">
        <w:rPr>
          <w:rFonts w:ascii="Bookman Old Style" w:hAnsi="Bookman Old Style"/>
          <w:bCs/>
          <w:i/>
          <w:iCs/>
          <w:sz w:val="22"/>
          <w:szCs w:val="22"/>
        </w:rPr>
        <w:t>Affiliated with the</w:t>
      </w:r>
      <w:r w:rsidRPr="00592BAA">
        <w:rPr>
          <w:rFonts w:ascii="Bookman Old Style" w:hAnsi="Bookman Old Style"/>
          <w:bCs/>
          <w:sz w:val="22"/>
          <w:szCs w:val="22"/>
        </w:rPr>
        <w:t xml:space="preserve"> Department of Professional and Financial Regulation)</w:t>
      </w:r>
    </w:p>
    <w:p w14:paraId="4B6E80C9" w14:textId="7972BDD6" w:rsidR="00592BAA" w:rsidRPr="00592BAA" w:rsidRDefault="00592BAA" w:rsidP="00960614">
      <w:pPr>
        <w:tabs>
          <w:tab w:val="left" w:pos="-1440"/>
          <w:tab w:val="left" w:pos="-720"/>
          <w:tab w:val="left" w:pos="540"/>
        </w:tabs>
        <w:rPr>
          <w:rFonts w:ascii="Bookman Old Style" w:hAnsi="Bookman Old Style"/>
          <w:bCs/>
          <w:sz w:val="22"/>
          <w:szCs w:val="22"/>
        </w:rPr>
      </w:pPr>
      <w:r w:rsidRPr="00592BAA">
        <w:rPr>
          <w:rFonts w:ascii="Bookman Old Style" w:hAnsi="Bookman Old Style"/>
          <w:bCs/>
          <w:sz w:val="22"/>
          <w:szCs w:val="22"/>
        </w:rPr>
        <w:t>TYPE OF RULE</w:t>
      </w:r>
      <w:bookmarkStart w:id="1" w:name="_Hlk82091349"/>
      <w:r w:rsidRPr="00592BAA">
        <w:rPr>
          <w:rFonts w:ascii="Bookman Old Style" w:hAnsi="Bookman Old Style"/>
          <w:bCs/>
          <w:sz w:val="22"/>
          <w:szCs w:val="22"/>
        </w:rPr>
        <w:t>: Routine Technical</w:t>
      </w:r>
      <w:bookmarkEnd w:id="1"/>
    </w:p>
    <w:p w14:paraId="694F781B" w14:textId="6EA5D067" w:rsidR="00592BAA" w:rsidRPr="00592BAA" w:rsidRDefault="00592BAA" w:rsidP="00960614">
      <w:pPr>
        <w:tabs>
          <w:tab w:val="left" w:pos="-1440"/>
          <w:tab w:val="left" w:pos="-720"/>
          <w:tab w:val="left" w:pos="540"/>
        </w:tabs>
        <w:rPr>
          <w:rFonts w:ascii="Bookman Old Style" w:hAnsi="Bookman Old Style"/>
          <w:bCs/>
          <w:sz w:val="22"/>
          <w:szCs w:val="22"/>
        </w:rPr>
      </w:pPr>
      <w:r w:rsidRPr="00592BAA">
        <w:rPr>
          <w:rFonts w:ascii="Bookman Old Style" w:hAnsi="Bookman Old Style"/>
          <w:bCs/>
          <w:sz w:val="22"/>
          <w:szCs w:val="22"/>
        </w:rPr>
        <w:t xml:space="preserve">CHAPTER NUMBER AND TITLE: </w:t>
      </w:r>
      <w:r w:rsidRPr="00592BAA">
        <w:rPr>
          <w:rFonts w:ascii="Bookman Old Style" w:hAnsi="Bookman Old Style"/>
          <w:b/>
          <w:sz w:val="22"/>
          <w:szCs w:val="22"/>
        </w:rPr>
        <w:t>Ch</w:t>
      </w:r>
      <w:r w:rsidR="00960614" w:rsidRPr="00960614">
        <w:rPr>
          <w:rFonts w:ascii="Bookman Old Style" w:hAnsi="Bookman Old Style"/>
          <w:b/>
          <w:sz w:val="22"/>
          <w:szCs w:val="22"/>
        </w:rPr>
        <w:t>.</w:t>
      </w:r>
      <w:r w:rsidRPr="00592BAA">
        <w:rPr>
          <w:rFonts w:ascii="Bookman Old Style" w:hAnsi="Bookman Old Style"/>
          <w:b/>
          <w:sz w:val="22"/>
          <w:szCs w:val="22"/>
        </w:rPr>
        <w:t xml:space="preserve"> 14</w:t>
      </w:r>
      <w:r w:rsidR="00960614">
        <w:rPr>
          <w:rFonts w:ascii="Bookman Old Style" w:hAnsi="Bookman Old Style"/>
          <w:bCs/>
          <w:sz w:val="22"/>
          <w:szCs w:val="22"/>
        </w:rPr>
        <w:t>,</w:t>
      </w:r>
      <w:r w:rsidRPr="00592BAA">
        <w:rPr>
          <w:rFonts w:ascii="Bookman Old Style" w:hAnsi="Bookman Old Style"/>
          <w:bCs/>
          <w:sz w:val="22"/>
          <w:szCs w:val="22"/>
        </w:rPr>
        <w:t xml:space="preserve"> Rules for Use of Sedation and General Anesthesia</w:t>
      </w:r>
    </w:p>
    <w:p w14:paraId="28BFA2E4" w14:textId="571CCCA2" w:rsidR="00592BAA" w:rsidRPr="00592BAA" w:rsidRDefault="00592BAA" w:rsidP="00960614">
      <w:pPr>
        <w:tabs>
          <w:tab w:val="left" w:pos="-1440"/>
          <w:tab w:val="left" w:pos="-720"/>
          <w:tab w:val="left" w:pos="540"/>
        </w:tabs>
        <w:rPr>
          <w:rFonts w:ascii="Bookman Old Style" w:hAnsi="Bookman Old Style"/>
          <w:b/>
          <w:sz w:val="22"/>
          <w:szCs w:val="22"/>
        </w:rPr>
      </w:pPr>
      <w:r w:rsidRPr="00592BAA">
        <w:rPr>
          <w:rFonts w:ascii="Bookman Old Style" w:hAnsi="Bookman Old Style"/>
          <w:bCs/>
          <w:sz w:val="22"/>
          <w:szCs w:val="22"/>
        </w:rPr>
        <w:t xml:space="preserve">PROPOSED RULE NUMBER: </w:t>
      </w:r>
      <w:r w:rsidR="00960614">
        <w:rPr>
          <w:rFonts w:ascii="Bookman Old Style" w:hAnsi="Bookman Old Style"/>
          <w:b/>
          <w:sz w:val="22"/>
          <w:szCs w:val="22"/>
        </w:rPr>
        <w:t>2022-P168</w:t>
      </w:r>
    </w:p>
    <w:p w14:paraId="5AD8BAB3" w14:textId="06E34C81" w:rsidR="00592BAA" w:rsidRPr="00592BAA" w:rsidRDefault="00592BAA" w:rsidP="00960614">
      <w:pPr>
        <w:overflowPunct/>
        <w:autoSpaceDE/>
        <w:autoSpaceDN/>
        <w:adjustRightInd/>
        <w:textAlignment w:val="auto"/>
        <w:rPr>
          <w:rFonts w:ascii="Bookman Old Style" w:hAnsi="Bookman Old Style"/>
          <w:bCs/>
          <w:sz w:val="22"/>
          <w:szCs w:val="22"/>
        </w:rPr>
      </w:pPr>
      <w:r w:rsidRPr="00592BAA">
        <w:rPr>
          <w:rFonts w:ascii="Bookman Old Style" w:hAnsi="Bookman Old Style"/>
          <w:bCs/>
          <w:sz w:val="22"/>
          <w:szCs w:val="22"/>
        </w:rPr>
        <w:t>BRIEF SUMMARY: This is an amendment to an existing rule that clarifies the advanced life support certification requirements when a dentist is utilizing sedation and/or general anesthesia as follows:</w:t>
      </w:r>
    </w:p>
    <w:p w14:paraId="477F55DF" w14:textId="246543F4" w:rsidR="00592BAA" w:rsidRPr="00592BAA" w:rsidRDefault="00960614" w:rsidP="00960614">
      <w:pPr>
        <w:overflowPunct/>
        <w:autoSpaceDE/>
        <w:autoSpaceDN/>
        <w:adjustRightInd/>
        <w:textAlignment w:val="auto"/>
        <w:rPr>
          <w:rFonts w:ascii="Bookman Old Style" w:hAnsi="Bookman Old Style"/>
          <w:bCs/>
          <w:sz w:val="22"/>
          <w:szCs w:val="22"/>
        </w:rPr>
      </w:pPr>
      <w:r w:rsidRPr="00960614">
        <w:rPr>
          <w:rFonts w:ascii="Bookman Old Style" w:hAnsi="Bookman Old Style"/>
          <w:b/>
          <w:sz w:val="22"/>
          <w:szCs w:val="22"/>
        </w:rPr>
        <w:t>1</w:t>
      </w:r>
      <w:r>
        <w:rPr>
          <w:rFonts w:ascii="Bookman Old Style" w:hAnsi="Bookman Old Style"/>
          <w:bCs/>
          <w:sz w:val="22"/>
          <w:szCs w:val="22"/>
        </w:rPr>
        <w:t xml:space="preserve">. </w:t>
      </w:r>
      <w:r w:rsidR="00592BAA" w:rsidRPr="00592BAA">
        <w:rPr>
          <w:rFonts w:ascii="Bookman Old Style" w:hAnsi="Bookman Old Style"/>
          <w:bCs/>
          <w:sz w:val="22"/>
          <w:szCs w:val="22"/>
        </w:rPr>
        <w:t>Requires a dentist who applies for a permit to provide sedation and/or general anesthesia services to patients to obtain and maintain life support certification in basic life support (BLS), and advanced life support certification in Advanced Cardiac Life Support (ACLS). Advanced life support certification in Pediatric Advanced Life Support (PALS) is required when providing sedation services to pediatric patients and may be used in meeting the ACLS advanced life support certification requirements.</w:t>
      </w:r>
    </w:p>
    <w:p w14:paraId="7B0E149D" w14:textId="7914E742" w:rsidR="00592BAA" w:rsidRPr="00592BAA" w:rsidRDefault="00960614" w:rsidP="00960614">
      <w:pPr>
        <w:overflowPunct/>
        <w:autoSpaceDE/>
        <w:autoSpaceDN/>
        <w:adjustRightInd/>
        <w:textAlignment w:val="auto"/>
        <w:rPr>
          <w:rFonts w:ascii="Bookman Old Style" w:hAnsi="Bookman Old Style"/>
          <w:bCs/>
          <w:sz w:val="22"/>
          <w:szCs w:val="22"/>
        </w:rPr>
      </w:pPr>
      <w:r w:rsidRPr="00960614">
        <w:rPr>
          <w:rFonts w:ascii="Bookman Old Style" w:hAnsi="Bookman Old Style"/>
          <w:b/>
          <w:sz w:val="22"/>
          <w:szCs w:val="22"/>
        </w:rPr>
        <w:t>2</w:t>
      </w:r>
      <w:r>
        <w:rPr>
          <w:rFonts w:ascii="Bookman Old Style" w:hAnsi="Bookman Old Style"/>
          <w:bCs/>
          <w:sz w:val="22"/>
          <w:szCs w:val="22"/>
        </w:rPr>
        <w:t xml:space="preserve">. </w:t>
      </w:r>
      <w:r w:rsidR="00592BAA" w:rsidRPr="00592BAA">
        <w:rPr>
          <w:rFonts w:ascii="Bookman Old Style" w:hAnsi="Bookman Old Style"/>
          <w:bCs/>
          <w:sz w:val="22"/>
          <w:szCs w:val="22"/>
        </w:rPr>
        <w:t>Requires an operating dentist who applies for a 14 Day Notification to utilize the services of a sedation provider to obtain and maintain life support certification in BLS, and advanced life support certification in Advanced Cardiac Life Support (ACLS). Advanced life support certification in Pediatric Advanced Life Support (PALS) is required when providing sedation services to pediatric patients and may be used in meeting the ACLS advanced life support certification requirements.</w:t>
      </w:r>
    </w:p>
    <w:p w14:paraId="6639CB9C" w14:textId="5C695948" w:rsidR="00592BAA" w:rsidRPr="00592BAA" w:rsidRDefault="00960614" w:rsidP="00960614">
      <w:pPr>
        <w:overflowPunct/>
        <w:autoSpaceDE/>
        <w:autoSpaceDN/>
        <w:adjustRightInd/>
        <w:textAlignment w:val="auto"/>
        <w:rPr>
          <w:rFonts w:ascii="Bookman Old Style" w:hAnsi="Bookman Old Style"/>
          <w:bCs/>
          <w:sz w:val="22"/>
          <w:szCs w:val="22"/>
        </w:rPr>
      </w:pPr>
      <w:r w:rsidRPr="00960614">
        <w:rPr>
          <w:rFonts w:ascii="Bookman Old Style" w:hAnsi="Bookman Old Style"/>
          <w:b/>
          <w:sz w:val="22"/>
          <w:szCs w:val="22"/>
        </w:rPr>
        <w:t>3</w:t>
      </w:r>
      <w:r>
        <w:rPr>
          <w:rFonts w:ascii="Bookman Old Style" w:hAnsi="Bookman Old Style"/>
          <w:bCs/>
          <w:sz w:val="22"/>
          <w:szCs w:val="22"/>
        </w:rPr>
        <w:t xml:space="preserve">. </w:t>
      </w:r>
      <w:r w:rsidR="00592BAA" w:rsidRPr="00592BAA">
        <w:rPr>
          <w:rFonts w:ascii="Bookman Old Style" w:hAnsi="Bookman Old Style"/>
          <w:bCs/>
          <w:sz w:val="22"/>
          <w:szCs w:val="22"/>
        </w:rPr>
        <w:t xml:space="preserve">Clarifies that as part of the 14 Day Notification application requirements, a sedation provider must hold current life support certifications in BLS, ACLS and PALS. As noted in the previous sections, PALS certification is required only when providing sedation services to pediatric patients and </w:t>
      </w:r>
      <w:bookmarkStart w:id="2" w:name="_Hlk112231229"/>
      <w:r w:rsidR="00592BAA" w:rsidRPr="00592BAA">
        <w:rPr>
          <w:rFonts w:ascii="Bookman Old Style" w:hAnsi="Bookman Old Style"/>
          <w:bCs/>
          <w:sz w:val="22"/>
          <w:szCs w:val="22"/>
        </w:rPr>
        <w:t>may be used in meeting the ACLS advanced life support certification requirements</w:t>
      </w:r>
      <w:bookmarkEnd w:id="2"/>
      <w:r w:rsidR="00592BAA" w:rsidRPr="00592BAA">
        <w:rPr>
          <w:rFonts w:ascii="Bookman Old Style" w:hAnsi="Bookman Old Style"/>
          <w:bCs/>
          <w:sz w:val="22"/>
          <w:szCs w:val="22"/>
        </w:rPr>
        <w:t>.</w:t>
      </w:r>
    </w:p>
    <w:p w14:paraId="5245142F" w14:textId="79F7EB52" w:rsidR="00592BAA" w:rsidRPr="00592BAA" w:rsidRDefault="00960614" w:rsidP="00960614">
      <w:pPr>
        <w:overflowPunct/>
        <w:autoSpaceDE/>
        <w:autoSpaceDN/>
        <w:adjustRightInd/>
        <w:textAlignment w:val="auto"/>
        <w:rPr>
          <w:rFonts w:ascii="Bookman Old Style" w:hAnsi="Bookman Old Style"/>
          <w:bCs/>
          <w:sz w:val="22"/>
          <w:szCs w:val="22"/>
        </w:rPr>
      </w:pPr>
      <w:r w:rsidRPr="00960614">
        <w:rPr>
          <w:rFonts w:ascii="Bookman Old Style" w:hAnsi="Bookman Old Style"/>
          <w:b/>
          <w:sz w:val="22"/>
          <w:szCs w:val="22"/>
        </w:rPr>
        <w:t>4</w:t>
      </w:r>
      <w:r>
        <w:rPr>
          <w:rFonts w:ascii="Bookman Old Style" w:hAnsi="Bookman Old Style"/>
          <w:bCs/>
          <w:sz w:val="22"/>
          <w:szCs w:val="22"/>
        </w:rPr>
        <w:t xml:space="preserve">. </w:t>
      </w:r>
      <w:r w:rsidR="00592BAA" w:rsidRPr="00592BAA">
        <w:rPr>
          <w:rFonts w:ascii="Bookman Old Style" w:hAnsi="Bookman Old Style"/>
          <w:bCs/>
          <w:sz w:val="22"/>
          <w:szCs w:val="22"/>
        </w:rPr>
        <w:t>Removes duplicative notification language when a dentist who holds a permit under Chapter 14 is part of a 14 Day Notification application. No additional application or notification is required by the dentist providing services as the sedation provider.</w:t>
      </w:r>
    </w:p>
    <w:p w14:paraId="3F243A39" w14:textId="5544D8CC" w:rsidR="00592BAA" w:rsidRPr="00592BAA" w:rsidRDefault="00960614" w:rsidP="00960614">
      <w:pPr>
        <w:overflowPunct/>
        <w:autoSpaceDE/>
        <w:autoSpaceDN/>
        <w:adjustRightInd/>
        <w:textAlignment w:val="auto"/>
        <w:rPr>
          <w:rFonts w:ascii="Bookman Old Style" w:hAnsi="Bookman Old Style"/>
          <w:bCs/>
          <w:sz w:val="22"/>
          <w:szCs w:val="22"/>
        </w:rPr>
      </w:pPr>
      <w:r w:rsidRPr="00960614">
        <w:rPr>
          <w:rFonts w:ascii="Bookman Old Style" w:hAnsi="Bookman Old Style"/>
          <w:b/>
          <w:sz w:val="22"/>
          <w:szCs w:val="22"/>
        </w:rPr>
        <w:t>5</w:t>
      </w:r>
      <w:r>
        <w:rPr>
          <w:rFonts w:ascii="Bookman Old Style" w:hAnsi="Bookman Old Style"/>
          <w:bCs/>
          <w:sz w:val="22"/>
          <w:szCs w:val="22"/>
        </w:rPr>
        <w:t xml:space="preserve">. </w:t>
      </w:r>
      <w:r w:rsidR="00592BAA" w:rsidRPr="00592BAA">
        <w:rPr>
          <w:rFonts w:ascii="Bookman Old Style" w:hAnsi="Bookman Old Style"/>
          <w:bCs/>
          <w:sz w:val="22"/>
          <w:szCs w:val="22"/>
        </w:rPr>
        <w:t>Other technical changes include clarification as follows:</w:t>
      </w:r>
    </w:p>
    <w:p w14:paraId="6BDA6CCE" w14:textId="58FAA8AF" w:rsidR="00592BAA" w:rsidRPr="00592BAA" w:rsidRDefault="00960614" w:rsidP="00960614">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Pr="00960614">
        <w:rPr>
          <w:rFonts w:ascii="Bookman Old Style" w:hAnsi="Bookman Old Style"/>
          <w:b/>
          <w:sz w:val="22"/>
          <w:szCs w:val="22"/>
        </w:rPr>
        <w:t>a</w:t>
      </w:r>
      <w:r>
        <w:rPr>
          <w:rFonts w:ascii="Bookman Old Style" w:hAnsi="Bookman Old Style"/>
          <w:bCs/>
          <w:sz w:val="22"/>
          <w:szCs w:val="22"/>
        </w:rPr>
        <w:t xml:space="preserve">. </w:t>
      </w:r>
      <w:r w:rsidR="00592BAA" w:rsidRPr="00592BAA">
        <w:rPr>
          <w:rFonts w:ascii="Bookman Old Style" w:hAnsi="Bookman Old Style"/>
          <w:bCs/>
          <w:sz w:val="22"/>
          <w:szCs w:val="22"/>
        </w:rPr>
        <w:t>An operating dentist must file an application when utilizing a sedation provider as part of a 14 Day Notification requirement;</w:t>
      </w:r>
    </w:p>
    <w:p w14:paraId="358CFB58" w14:textId="232627C7" w:rsidR="00592BAA" w:rsidRPr="00592BAA" w:rsidRDefault="00960614" w:rsidP="00960614">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Pr="00960614">
        <w:rPr>
          <w:rFonts w:ascii="Bookman Old Style" w:hAnsi="Bookman Old Style"/>
          <w:b/>
          <w:sz w:val="22"/>
          <w:szCs w:val="22"/>
        </w:rPr>
        <w:t>b</w:t>
      </w:r>
      <w:r>
        <w:rPr>
          <w:rFonts w:ascii="Bookman Old Style" w:hAnsi="Bookman Old Style"/>
          <w:bCs/>
          <w:sz w:val="22"/>
          <w:szCs w:val="22"/>
        </w:rPr>
        <w:t xml:space="preserve">. </w:t>
      </w:r>
      <w:r w:rsidR="00592BAA" w:rsidRPr="00592BAA">
        <w:rPr>
          <w:rFonts w:ascii="Bookman Old Style" w:hAnsi="Bookman Old Style"/>
          <w:bCs/>
          <w:sz w:val="22"/>
          <w:szCs w:val="22"/>
        </w:rPr>
        <w:t>Life support certification requirements for a permit renewal;</w:t>
      </w:r>
    </w:p>
    <w:p w14:paraId="7C933702" w14:textId="09D0CDD8" w:rsidR="00592BAA" w:rsidRPr="00592BAA" w:rsidRDefault="00960614" w:rsidP="009A73DF">
      <w:pPr>
        <w:overflowPunct/>
        <w:autoSpaceDE/>
        <w:autoSpaceDN/>
        <w:adjustRightInd/>
        <w:ind w:right="-270"/>
        <w:textAlignment w:val="auto"/>
        <w:rPr>
          <w:rFonts w:ascii="Bookman Old Style" w:hAnsi="Bookman Old Style"/>
          <w:bCs/>
          <w:sz w:val="22"/>
          <w:szCs w:val="22"/>
        </w:rPr>
      </w:pPr>
      <w:r>
        <w:rPr>
          <w:rFonts w:ascii="Bookman Old Style" w:hAnsi="Bookman Old Style"/>
          <w:bCs/>
          <w:sz w:val="22"/>
          <w:szCs w:val="22"/>
        </w:rPr>
        <w:t xml:space="preserve"> </w:t>
      </w:r>
      <w:r w:rsidRPr="00960614">
        <w:rPr>
          <w:rFonts w:ascii="Bookman Old Style" w:hAnsi="Bookman Old Style"/>
          <w:b/>
          <w:sz w:val="22"/>
          <w:szCs w:val="22"/>
        </w:rPr>
        <w:t>c</w:t>
      </w:r>
      <w:r>
        <w:rPr>
          <w:rFonts w:ascii="Bookman Old Style" w:hAnsi="Bookman Old Style"/>
          <w:bCs/>
          <w:sz w:val="22"/>
          <w:szCs w:val="22"/>
        </w:rPr>
        <w:t xml:space="preserve">. </w:t>
      </w:r>
      <w:r w:rsidR="00592BAA" w:rsidRPr="00592BAA">
        <w:rPr>
          <w:rFonts w:ascii="Bookman Old Style" w:hAnsi="Bookman Old Style"/>
          <w:bCs/>
          <w:sz w:val="22"/>
          <w:szCs w:val="22"/>
        </w:rPr>
        <w:t>Online life support/advanced life support certification training not accepted unless hands-on participation with the instructor as a component of the training is verified; and</w:t>
      </w:r>
    </w:p>
    <w:p w14:paraId="58CC7270" w14:textId="77777777" w:rsidR="00960614" w:rsidRDefault="00960614" w:rsidP="00960614">
      <w:pPr>
        <w:overflowPunct/>
        <w:autoSpaceDE/>
        <w:autoSpaceDN/>
        <w:adjustRightInd/>
        <w:textAlignment w:val="auto"/>
        <w:rPr>
          <w:rFonts w:ascii="Bookman Old Style" w:hAnsi="Bookman Old Style"/>
          <w:bCs/>
          <w:sz w:val="22"/>
          <w:szCs w:val="22"/>
        </w:rPr>
      </w:pPr>
      <w:bookmarkStart w:id="3" w:name="_Hlk112921582"/>
      <w:r>
        <w:rPr>
          <w:rFonts w:ascii="Bookman Old Style" w:hAnsi="Bookman Old Style"/>
          <w:bCs/>
          <w:sz w:val="22"/>
          <w:szCs w:val="22"/>
        </w:rPr>
        <w:t xml:space="preserve"> </w:t>
      </w:r>
      <w:r w:rsidRPr="00960614">
        <w:rPr>
          <w:rFonts w:ascii="Bookman Old Style" w:hAnsi="Bookman Old Style"/>
          <w:b/>
          <w:sz w:val="22"/>
          <w:szCs w:val="22"/>
        </w:rPr>
        <w:t>d</w:t>
      </w:r>
      <w:r>
        <w:rPr>
          <w:rFonts w:ascii="Bookman Old Style" w:hAnsi="Bookman Old Style"/>
          <w:bCs/>
          <w:sz w:val="22"/>
          <w:szCs w:val="22"/>
        </w:rPr>
        <w:t xml:space="preserve">. </w:t>
      </w:r>
      <w:r w:rsidR="00592BAA" w:rsidRPr="00592BAA">
        <w:rPr>
          <w:rFonts w:ascii="Bookman Old Style" w:hAnsi="Bookman Old Style"/>
          <w:bCs/>
          <w:sz w:val="22"/>
          <w:szCs w:val="22"/>
        </w:rPr>
        <w:t>Removing sections from the rule referencing dates for compliance after the rule was last amended in 2017.</w:t>
      </w:r>
      <w:bookmarkStart w:id="4" w:name="_Hlk51072571"/>
      <w:bookmarkEnd w:id="3"/>
    </w:p>
    <w:p w14:paraId="6E7EB1D3" w14:textId="74413A7A" w:rsidR="0070760E" w:rsidRDefault="00592BAA" w:rsidP="0070760E">
      <w:pPr>
        <w:overflowPunct/>
        <w:autoSpaceDE/>
        <w:autoSpaceDN/>
        <w:adjustRightInd/>
        <w:ind w:right="-90"/>
        <w:textAlignment w:val="auto"/>
        <w:rPr>
          <w:rFonts w:ascii="Bookman Old Style" w:hAnsi="Bookman Old Style"/>
          <w:bCs/>
          <w:sz w:val="22"/>
          <w:szCs w:val="22"/>
        </w:rPr>
      </w:pPr>
      <w:r w:rsidRPr="00592BAA">
        <w:rPr>
          <w:rFonts w:ascii="Bookman Old Style" w:hAnsi="Bookman Old Style"/>
          <w:bCs/>
          <w:sz w:val="22"/>
          <w:szCs w:val="22"/>
        </w:rPr>
        <w:t xml:space="preserve">PUBLIC HEARING: No public hearing is scheduled. </w:t>
      </w:r>
      <w:r w:rsidRPr="00592BAA">
        <w:rPr>
          <w:rFonts w:ascii="Bookman Old Style" w:hAnsi="Bookman Old Style"/>
          <w:bCs/>
          <w:i/>
          <w:iCs/>
          <w:sz w:val="22"/>
          <w:szCs w:val="22"/>
        </w:rPr>
        <w:t xml:space="preserve">Written comments can be mailed to the Maine Board of Dental Practice, 143 State House Station, Augusta, ME 04333; or can be emailed to Penny Vaillancourt, Executive Director at </w:t>
      </w:r>
      <w:hyperlink r:id="rId12" w:history="1">
        <w:r w:rsidR="0070760E" w:rsidRPr="009E394F">
          <w:rPr>
            <w:rStyle w:val="Hyperlink"/>
            <w:rFonts w:ascii="Bookman Old Style" w:hAnsi="Bookman Old Style"/>
            <w:bCs/>
            <w:i/>
            <w:iCs/>
            <w:sz w:val="22"/>
            <w:szCs w:val="22"/>
          </w:rPr>
          <w:t>P</w:t>
        </w:r>
        <w:r w:rsidR="0070760E" w:rsidRPr="00592BAA">
          <w:rPr>
            <w:rStyle w:val="Hyperlink"/>
            <w:rFonts w:ascii="Bookman Old Style" w:hAnsi="Bookman Old Style"/>
            <w:bCs/>
            <w:i/>
            <w:iCs/>
            <w:sz w:val="22"/>
            <w:szCs w:val="22"/>
          </w:rPr>
          <w:t>enny.</w:t>
        </w:r>
        <w:r w:rsidR="0070760E" w:rsidRPr="009E394F">
          <w:rPr>
            <w:rStyle w:val="Hyperlink"/>
            <w:rFonts w:ascii="Bookman Old Style" w:hAnsi="Bookman Old Style"/>
            <w:bCs/>
            <w:i/>
            <w:iCs/>
            <w:sz w:val="22"/>
            <w:szCs w:val="22"/>
          </w:rPr>
          <w:t>V</w:t>
        </w:r>
        <w:r w:rsidR="0070760E" w:rsidRPr="00592BAA">
          <w:rPr>
            <w:rStyle w:val="Hyperlink"/>
            <w:rFonts w:ascii="Bookman Old Style" w:hAnsi="Bookman Old Style"/>
            <w:bCs/>
            <w:i/>
            <w:iCs/>
            <w:sz w:val="22"/>
            <w:szCs w:val="22"/>
          </w:rPr>
          <w:t>aillancourt@</w:t>
        </w:r>
        <w:r w:rsidR="0070760E" w:rsidRPr="009E394F">
          <w:rPr>
            <w:rStyle w:val="Hyperlink"/>
            <w:rFonts w:ascii="Bookman Old Style" w:hAnsi="Bookman Old Style"/>
            <w:bCs/>
            <w:i/>
            <w:iCs/>
            <w:sz w:val="22"/>
            <w:szCs w:val="22"/>
          </w:rPr>
          <w:t>M</w:t>
        </w:r>
        <w:r w:rsidR="0070760E" w:rsidRPr="00592BAA">
          <w:rPr>
            <w:rStyle w:val="Hyperlink"/>
            <w:rFonts w:ascii="Bookman Old Style" w:hAnsi="Bookman Old Style"/>
            <w:bCs/>
            <w:i/>
            <w:iCs/>
            <w:sz w:val="22"/>
            <w:szCs w:val="22"/>
          </w:rPr>
          <w:t>aine.gov</w:t>
        </w:r>
      </w:hyperlink>
      <w:bookmarkEnd w:id="4"/>
      <w:r w:rsidR="0070760E">
        <w:rPr>
          <w:rFonts w:ascii="Bookman Old Style" w:hAnsi="Bookman Old Style"/>
          <w:bCs/>
          <w:sz w:val="22"/>
          <w:szCs w:val="22"/>
        </w:rPr>
        <w:t>.</w:t>
      </w:r>
    </w:p>
    <w:p w14:paraId="00EA4A86" w14:textId="59CED2ED" w:rsidR="00592BAA" w:rsidRPr="00592BAA" w:rsidRDefault="00592BAA" w:rsidP="00960614">
      <w:pPr>
        <w:tabs>
          <w:tab w:val="left" w:pos="-1440"/>
          <w:tab w:val="left" w:pos="-720"/>
          <w:tab w:val="left" w:pos="540"/>
        </w:tabs>
        <w:rPr>
          <w:rFonts w:ascii="Bookman Old Style" w:hAnsi="Bookman Old Style"/>
          <w:bCs/>
          <w:sz w:val="22"/>
          <w:szCs w:val="22"/>
        </w:rPr>
      </w:pPr>
      <w:r w:rsidRPr="00592BAA">
        <w:rPr>
          <w:rFonts w:ascii="Bookman Old Style" w:hAnsi="Bookman Old Style"/>
          <w:bCs/>
          <w:sz w:val="22"/>
          <w:szCs w:val="22"/>
        </w:rPr>
        <w:t>COMMENT DEADLINE: October 28, 2022 at 5:00 p.m.</w:t>
      </w:r>
    </w:p>
    <w:p w14:paraId="7AE84F70" w14:textId="3D3C6783" w:rsidR="0070760E" w:rsidRDefault="00592BAA" w:rsidP="00960614">
      <w:pPr>
        <w:tabs>
          <w:tab w:val="left" w:pos="-1440"/>
          <w:tab w:val="left" w:pos="-720"/>
          <w:tab w:val="left" w:pos="540"/>
        </w:tabs>
        <w:rPr>
          <w:rFonts w:ascii="Bookman Old Style" w:hAnsi="Bookman Old Style"/>
          <w:bCs/>
          <w:color w:val="000000"/>
          <w:sz w:val="22"/>
          <w:szCs w:val="22"/>
          <w:shd w:val="clear" w:color="auto" w:fill="FFFFFF"/>
        </w:rPr>
      </w:pPr>
      <w:r w:rsidRPr="00592BAA">
        <w:rPr>
          <w:rFonts w:ascii="Bookman Old Style" w:hAnsi="Bookman Old Style"/>
          <w:bCs/>
          <w:sz w:val="22"/>
          <w:szCs w:val="22"/>
        </w:rPr>
        <w:t>CONTACT PERSON FOR THIS FILING</w:t>
      </w:r>
      <w:r w:rsidR="0070760E">
        <w:rPr>
          <w:rFonts w:ascii="Bookman Old Style" w:hAnsi="Bookman Old Style"/>
          <w:bCs/>
          <w:sz w:val="22"/>
          <w:szCs w:val="22"/>
        </w:rPr>
        <w:t xml:space="preserve"> / SMALL BUSINESS IMPACT INFORMATION / BOARD RULEMAKING LIAISON</w:t>
      </w:r>
      <w:r w:rsidRPr="00592BAA">
        <w:rPr>
          <w:rFonts w:ascii="Bookman Old Style" w:hAnsi="Bookman Old Style"/>
          <w:bCs/>
          <w:sz w:val="22"/>
          <w:szCs w:val="22"/>
        </w:rPr>
        <w:t>: Penny Vaillancourt, Executive Director, Maine Board of Dental Practice, 143 State House Station, Augusta, ME 04333</w:t>
      </w:r>
      <w:r w:rsidR="0070760E">
        <w:rPr>
          <w:rFonts w:ascii="Bookman Old Style" w:hAnsi="Bookman Old Style"/>
          <w:bCs/>
          <w:sz w:val="22"/>
          <w:szCs w:val="22"/>
        </w:rPr>
        <w:t>. Telephone: (</w:t>
      </w:r>
      <w:r w:rsidRPr="00592BAA">
        <w:rPr>
          <w:rFonts w:ascii="Bookman Old Style" w:hAnsi="Bookman Old Style"/>
          <w:bCs/>
          <w:sz w:val="22"/>
          <w:szCs w:val="22"/>
        </w:rPr>
        <w:t>207</w:t>
      </w:r>
      <w:r w:rsidR="0070760E">
        <w:rPr>
          <w:rFonts w:ascii="Bookman Old Style" w:hAnsi="Bookman Old Style"/>
          <w:bCs/>
          <w:sz w:val="22"/>
          <w:szCs w:val="22"/>
        </w:rPr>
        <w:t xml:space="preserve">) </w:t>
      </w:r>
      <w:r w:rsidRPr="00592BAA">
        <w:rPr>
          <w:rFonts w:ascii="Bookman Old Style" w:hAnsi="Bookman Old Style"/>
          <w:bCs/>
          <w:sz w:val="22"/>
          <w:szCs w:val="22"/>
        </w:rPr>
        <w:t>287-3333</w:t>
      </w:r>
      <w:r w:rsidR="0070760E">
        <w:rPr>
          <w:rFonts w:ascii="Bookman Old Style" w:hAnsi="Bookman Old Style"/>
          <w:bCs/>
          <w:sz w:val="22"/>
          <w:szCs w:val="22"/>
        </w:rPr>
        <w:t>. Fax:</w:t>
      </w:r>
      <w:r w:rsidRPr="00592BAA">
        <w:rPr>
          <w:rFonts w:ascii="Bookman Old Style" w:hAnsi="Bookman Old Style"/>
          <w:bCs/>
          <w:sz w:val="22"/>
          <w:szCs w:val="22"/>
        </w:rPr>
        <w:t xml:space="preserve"> </w:t>
      </w:r>
      <w:r w:rsidR="0070760E">
        <w:rPr>
          <w:rFonts w:ascii="Bookman Old Style" w:hAnsi="Bookman Old Style"/>
          <w:bCs/>
          <w:sz w:val="22"/>
          <w:szCs w:val="22"/>
        </w:rPr>
        <w:t>(</w:t>
      </w:r>
      <w:r w:rsidRPr="00592BAA">
        <w:rPr>
          <w:rFonts w:ascii="Bookman Old Style" w:hAnsi="Bookman Old Style"/>
          <w:bCs/>
          <w:sz w:val="22"/>
          <w:szCs w:val="22"/>
        </w:rPr>
        <w:t>207</w:t>
      </w:r>
      <w:r w:rsidR="0070760E">
        <w:rPr>
          <w:rFonts w:ascii="Bookman Old Style" w:hAnsi="Bookman Old Style"/>
          <w:bCs/>
          <w:sz w:val="22"/>
          <w:szCs w:val="22"/>
        </w:rPr>
        <w:t xml:space="preserve">) </w:t>
      </w:r>
      <w:r w:rsidRPr="00592BAA">
        <w:rPr>
          <w:rFonts w:ascii="Bookman Old Style" w:hAnsi="Bookman Old Style"/>
          <w:bCs/>
          <w:sz w:val="22"/>
          <w:szCs w:val="22"/>
        </w:rPr>
        <w:t>287-8140</w:t>
      </w:r>
      <w:r w:rsidR="0070760E">
        <w:rPr>
          <w:rFonts w:ascii="Bookman Old Style" w:hAnsi="Bookman Old Style"/>
          <w:bCs/>
          <w:sz w:val="22"/>
          <w:szCs w:val="22"/>
        </w:rPr>
        <w:t>.</w:t>
      </w:r>
      <w:r w:rsidRPr="00592BAA">
        <w:rPr>
          <w:rFonts w:ascii="Bookman Old Style" w:hAnsi="Bookman Old Style"/>
          <w:bCs/>
          <w:sz w:val="22"/>
          <w:szCs w:val="22"/>
        </w:rPr>
        <w:t xml:space="preserve"> TTY 711</w:t>
      </w:r>
      <w:r w:rsidR="0070760E">
        <w:rPr>
          <w:rFonts w:ascii="Bookman Old Style" w:hAnsi="Bookman Old Style"/>
          <w:bCs/>
          <w:sz w:val="22"/>
          <w:szCs w:val="22"/>
        </w:rPr>
        <w:t>.</w:t>
      </w:r>
      <w:r w:rsidRPr="00592BAA">
        <w:rPr>
          <w:rFonts w:ascii="Bookman Old Style" w:hAnsi="Bookman Old Style"/>
          <w:bCs/>
          <w:sz w:val="22"/>
          <w:szCs w:val="22"/>
        </w:rPr>
        <w:t xml:space="preserve"> </w:t>
      </w:r>
      <w:r w:rsidR="0070760E">
        <w:rPr>
          <w:rFonts w:ascii="Bookman Old Style" w:hAnsi="Bookman Old Style"/>
          <w:bCs/>
          <w:sz w:val="22"/>
          <w:szCs w:val="22"/>
        </w:rPr>
        <w:t>E</w:t>
      </w:r>
      <w:r w:rsidRPr="00592BAA">
        <w:rPr>
          <w:rFonts w:ascii="Bookman Old Style" w:hAnsi="Bookman Old Style"/>
          <w:bCs/>
          <w:sz w:val="22"/>
          <w:szCs w:val="22"/>
        </w:rPr>
        <w:t xml:space="preserve">mail </w:t>
      </w:r>
      <w:hyperlink r:id="rId13" w:history="1">
        <w:r w:rsidR="0070760E" w:rsidRPr="009E394F">
          <w:rPr>
            <w:rStyle w:val="Hyperlink"/>
            <w:rFonts w:ascii="Bookman Old Style" w:hAnsi="Bookman Old Style"/>
            <w:bCs/>
            <w:sz w:val="22"/>
            <w:szCs w:val="22"/>
          </w:rPr>
          <w:t>P</w:t>
        </w:r>
        <w:r w:rsidR="0070760E" w:rsidRPr="00592BAA">
          <w:rPr>
            <w:rStyle w:val="Hyperlink"/>
            <w:rFonts w:ascii="Bookman Old Style" w:hAnsi="Bookman Old Style"/>
            <w:bCs/>
            <w:sz w:val="22"/>
            <w:szCs w:val="22"/>
          </w:rPr>
          <w:t>enny.</w:t>
        </w:r>
        <w:r w:rsidR="0070760E" w:rsidRPr="009E394F">
          <w:rPr>
            <w:rStyle w:val="Hyperlink"/>
            <w:rFonts w:ascii="Bookman Old Style" w:hAnsi="Bookman Old Style"/>
            <w:bCs/>
            <w:sz w:val="22"/>
            <w:szCs w:val="22"/>
          </w:rPr>
          <w:t>V</w:t>
        </w:r>
        <w:r w:rsidR="0070760E" w:rsidRPr="00592BAA">
          <w:rPr>
            <w:rStyle w:val="Hyperlink"/>
            <w:rFonts w:ascii="Bookman Old Style" w:hAnsi="Bookman Old Style"/>
            <w:bCs/>
            <w:sz w:val="22"/>
            <w:szCs w:val="22"/>
          </w:rPr>
          <w:t>aillancourt@</w:t>
        </w:r>
        <w:r w:rsidR="0070760E" w:rsidRPr="009E394F">
          <w:rPr>
            <w:rStyle w:val="Hyperlink"/>
            <w:rFonts w:ascii="Bookman Old Style" w:hAnsi="Bookman Old Style"/>
            <w:bCs/>
            <w:sz w:val="22"/>
            <w:szCs w:val="22"/>
          </w:rPr>
          <w:t>M</w:t>
        </w:r>
        <w:r w:rsidR="0070760E" w:rsidRPr="00592BAA">
          <w:rPr>
            <w:rStyle w:val="Hyperlink"/>
            <w:rFonts w:ascii="Bookman Old Style" w:hAnsi="Bookman Old Style"/>
            <w:bCs/>
            <w:sz w:val="22"/>
            <w:szCs w:val="22"/>
          </w:rPr>
          <w:t>aine.gov</w:t>
        </w:r>
      </w:hyperlink>
      <w:r w:rsidR="0070760E">
        <w:rPr>
          <w:rFonts w:ascii="Bookman Old Style" w:hAnsi="Bookman Old Style"/>
          <w:bCs/>
          <w:color w:val="000000"/>
          <w:sz w:val="22"/>
          <w:szCs w:val="22"/>
          <w:shd w:val="clear" w:color="auto" w:fill="FFFFFF"/>
        </w:rPr>
        <w:t>.</w:t>
      </w:r>
    </w:p>
    <w:p w14:paraId="4BC34EBD" w14:textId="026A302F" w:rsidR="00592BAA" w:rsidRPr="00592BAA" w:rsidRDefault="00592BAA" w:rsidP="00960614">
      <w:pPr>
        <w:tabs>
          <w:tab w:val="left" w:pos="-1440"/>
          <w:tab w:val="left" w:pos="-720"/>
          <w:tab w:val="left" w:pos="540"/>
        </w:tabs>
        <w:rPr>
          <w:rFonts w:ascii="Bookman Old Style" w:hAnsi="Bookman Old Style"/>
          <w:bCs/>
          <w:color w:val="000000"/>
          <w:sz w:val="22"/>
          <w:szCs w:val="22"/>
          <w:shd w:val="clear" w:color="auto" w:fill="FFFFFF"/>
        </w:rPr>
      </w:pPr>
      <w:r w:rsidRPr="00592BAA">
        <w:rPr>
          <w:rFonts w:ascii="Bookman Old Style" w:hAnsi="Bookman Old Style"/>
          <w:bCs/>
          <w:color w:val="000000"/>
          <w:sz w:val="22"/>
          <w:szCs w:val="22"/>
          <w:shd w:val="clear" w:color="auto" w:fill="FFFFFF"/>
        </w:rPr>
        <w:t>FINANCIAL IMPACT ON MUNICIPALITIES OR COUNTIES: None known</w:t>
      </w:r>
      <w:r w:rsidRPr="00592BAA">
        <w:rPr>
          <w:rFonts w:ascii="Bookman Old Style" w:hAnsi="Bookman Old Style"/>
          <w:bCs/>
          <w:sz w:val="22"/>
          <w:szCs w:val="22"/>
        </w:rPr>
        <w:t>.</w:t>
      </w:r>
    </w:p>
    <w:p w14:paraId="1EB073AA" w14:textId="76FFDFBF" w:rsidR="00592BAA" w:rsidRPr="00592BAA" w:rsidRDefault="00592BAA" w:rsidP="00960614">
      <w:pPr>
        <w:tabs>
          <w:tab w:val="left" w:pos="-1440"/>
          <w:tab w:val="left" w:pos="-720"/>
          <w:tab w:val="left" w:pos="540"/>
        </w:tabs>
        <w:rPr>
          <w:rFonts w:ascii="Bookman Old Style" w:hAnsi="Bookman Old Style"/>
          <w:bCs/>
          <w:sz w:val="22"/>
          <w:szCs w:val="22"/>
        </w:rPr>
      </w:pPr>
      <w:r w:rsidRPr="00592BAA">
        <w:rPr>
          <w:rFonts w:ascii="Bookman Old Style" w:hAnsi="Bookman Old Style"/>
          <w:bCs/>
          <w:sz w:val="22"/>
          <w:szCs w:val="22"/>
        </w:rPr>
        <w:t>STATUTORY AUTHORITY FOR THIS RULE: 32 MRS §§ 18324, 18379</w:t>
      </w:r>
    </w:p>
    <w:p w14:paraId="725213C7" w14:textId="718B6D6D" w:rsidR="00592BAA" w:rsidRPr="00592BAA" w:rsidRDefault="00592BAA" w:rsidP="00960614">
      <w:pPr>
        <w:tabs>
          <w:tab w:val="left" w:pos="-1440"/>
          <w:tab w:val="left" w:pos="-720"/>
          <w:tab w:val="left" w:pos="540"/>
        </w:tabs>
        <w:rPr>
          <w:rFonts w:ascii="Bookman Old Style" w:hAnsi="Bookman Old Style"/>
          <w:bCs/>
          <w:sz w:val="22"/>
          <w:szCs w:val="22"/>
        </w:rPr>
      </w:pPr>
      <w:r w:rsidRPr="00592BAA">
        <w:rPr>
          <w:rFonts w:ascii="Bookman Old Style" w:hAnsi="Bookman Old Style"/>
          <w:bCs/>
          <w:sz w:val="22"/>
          <w:szCs w:val="22"/>
        </w:rPr>
        <w:t xml:space="preserve">SUBSTANTIVE STATE OR FEDERAL LAW BEING IMPLEMENTED: </w:t>
      </w:r>
      <w:bookmarkStart w:id="5" w:name="_Hlk102398561"/>
      <w:r w:rsidRPr="00592BAA">
        <w:rPr>
          <w:rFonts w:ascii="Bookman Old Style" w:hAnsi="Bookman Old Style"/>
          <w:bCs/>
          <w:sz w:val="22"/>
          <w:szCs w:val="22"/>
        </w:rPr>
        <w:t>N/A</w:t>
      </w:r>
      <w:bookmarkEnd w:id="5"/>
    </w:p>
    <w:p w14:paraId="580DC007" w14:textId="15388212" w:rsidR="00592BAA" w:rsidRPr="00592BAA" w:rsidRDefault="0070760E" w:rsidP="00960614">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BOARD</w:t>
      </w:r>
      <w:r w:rsidR="00592BAA" w:rsidRPr="00592BAA">
        <w:rPr>
          <w:rFonts w:ascii="Bookman Old Style" w:hAnsi="Bookman Old Style"/>
          <w:bCs/>
          <w:sz w:val="22"/>
          <w:szCs w:val="22"/>
        </w:rPr>
        <w:t xml:space="preserve"> WEBSITE: </w:t>
      </w:r>
      <w:hyperlink r:id="rId14" w:history="1">
        <w:r w:rsidR="00592BAA" w:rsidRPr="00592BAA">
          <w:rPr>
            <w:rFonts w:ascii="Bookman Old Style" w:hAnsi="Bookman Old Style"/>
            <w:bCs/>
            <w:color w:val="0000FF" w:themeColor="hyperlink"/>
            <w:sz w:val="22"/>
            <w:szCs w:val="22"/>
            <w:u w:val="single"/>
          </w:rPr>
          <w:t>www.maine.gov/dental</w:t>
        </w:r>
      </w:hyperlink>
      <w:r>
        <w:rPr>
          <w:rFonts w:ascii="Bookman Old Style" w:hAnsi="Bookman Old Style"/>
          <w:bCs/>
          <w:sz w:val="22"/>
          <w:szCs w:val="22"/>
        </w:rPr>
        <w:t>.</w:t>
      </w:r>
    </w:p>
    <w:p w14:paraId="2CE2EC50" w14:textId="77777777" w:rsidR="00324B43" w:rsidRDefault="00324B43" w:rsidP="00324B43">
      <w:pPr>
        <w:pBdr>
          <w:bottom w:val="single" w:sz="4" w:space="1" w:color="auto"/>
        </w:pBdr>
        <w:tabs>
          <w:tab w:val="left" w:pos="-1440"/>
          <w:tab w:val="left" w:pos="-720"/>
          <w:tab w:val="left" w:pos="4320"/>
        </w:tabs>
        <w:rPr>
          <w:rFonts w:ascii="Bookman Old Style" w:hAnsi="Bookman Old Style"/>
          <w:sz w:val="22"/>
          <w:szCs w:val="22"/>
        </w:rPr>
      </w:pPr>
    </w:p>
    <w:p w14:paraId="793049D3" w14:textId="77777777" w:rsidR="00324B43" w:rsidRDefault="00324B43" w:rsidP="000D0D65">
      <w:pPr>
        <w:tabs>
          <w:tab w:val="left" w:pos="-1440"/>
          <w:tab w:val="left" w:pos="-720"/>
          <w:tab w:val="left" w:pos="4320"/>
        </w:tabs>
        <w:rPr>
          <w:rFonts w:ascii="Bookman Old Style" w:hAnsi="Bookman Old Style"/>
          <w:sz w:val="22"/>
          <w:szCs w:val="22"/>
        </w:rPr>
      </w:pPr>
    </w:p>
    <w:p w14:paraId="61CEB90E" w14:textId="189076F5" w:rsidR="000D0D65" w:rsidRPr="000D0D65" w:rsidRDefault="000D0D65" w:rsidP="000D0D65">
      <w:pPr>
        <w:tabs>
          <w:tab w:val="left" w:pos="-1440"/>
          <w:tab w:val="left" w:pos="-720"/>
          <w:tab w:val="left" w:pos="4320"/>
        </w:tabs>
        <w:rPr>
          <w:rFonts w:ascii="Bookman Old Style" w:hAnsi="Bookman Old Style"/>
          <w:sz w:val="22"/>
          <w:szCs w:val="22"/>
        </w:rPr>
      </w:pPr>
      <w:r w:rsidRPr="000D0D65">
        <w:rPr>
          <w:rFonts w:ascii="Bookman Old Style" w:hAnsi="Bookman Old Style"/>
          <w:sz w:val="22"/>
          <w:szCs w:val="22"/>
        </w:rPr>
        <w:t xml:space="preserve">AGENCY: </w:t>
      </w:r>
      <w:r w:rsidRPr="000D0D65">
        <w:rPr>
          <w:rFonts w:ascii="Bookman Old Style" w:hAnsi="Bookman Old Style"/>
          <w:b/>
          <w:bCs/>
          <w:sz w:val="22"/>
          <w:szCs w:val="22"/>
        </w:rPr>
        <w:t>90-590</w:t>
      </w:r>
      <w:r w:rsidR="00761F15" w:rsidRPr="00761F15">
        <w:rPr>
          <w:rFonts w:ascii="Bookman Old Style" w:hAnsi="Bookman Old Style"/>
          <w:b/>
          <w:bCs/>
          <w:sz w:val="22"/>
          <w:szCs w:val="22"/>
        </w:rPr>
        <w:t xml:space="preserve"> -</w:t>
      </w:r>
      <w:r w:rsidRPr="000D0D65">
        <w:rPr>
          <w:rFonts w:ascii="Bookman Old Style" w:hAnsi="Bookman Old Style"/>
          <w:b/>
          <w:bCs/>
          <w:sz w:val="22"/>
          <w:szCs w:val="22"/>
        </w:rPr>
        <w:t xml:space="preserve"> Maine Health Data Organization</w:t>
      </w:r>
      <w:r w:rsidR="00761F15" w:rsidRPr="00761F15">
        <w:rPr>
          <w:rFonts w:ascii="Bookman Old Style" w:hAnsi="Bookman Old Style"/>
          <w:b/>
          <w:bCs/>
          <w:sz w:val="22"/>
          <w:szCs w:val="22"/>
        </w:rPr>
        <w:t xml:space="preserve"> (MHDO)</w:t>
      </w:r>
    </w:p>
    <w:p w14:paraId="529E3C28" w14:textId="3719BAD8" w:rsidR="000D0D65" w:rsidRPr="000D0D65" w:rsidRDefault="000D0D65" w:rsidP="000D0D65">
      <w:pPr>
        <w:tabs>
          <w:tab w:val="left" w:pos="-1440"/>
          <w:tab w:val="left" w:pos="-720"/>
          <w:tab w:val="left" w:pos="540"/>
        </w:tabs>
        <w:rPr>
          <w:rFonts w:ascii="Bookman Old Style" w:hAnsi="Bookman Old Style"/>
          <w:b/>
          <w:bCs/>
          <w:sz w:val="22"/>
          <w:szCs w:val="22"/>
        </w:rPr>
      </w:pPr>
      <w:r w:rsidRPr="000D0D65">
        <w:rPr>
          <w:rFonts w:ascii="Bookman Old Style" w:hAnsi="Bookman Old Style"/>
          <w:sz w:val="22"/>
          <w:szCs w:val="22"/>
        </w:rPr>
        <w:t>PROPOSED RULE NUMBER:</w:t>
      </w:r>
      <w:r w:rsidR="00761F15">
        <w:rPr>
          <w:rFonts w:ascii="Bookman Old Style" w:hAnsi="Bookman Old Style"/>
          <w:sz w:val="22"/>
          <w:szCs w:val="22"/>
        </w:rPr>
        <w:t xml:space="preserve"> </w:t>
      </w:r>
      <w:r w:rsidR="00761F15">
        <w:rPr>
          <w:rFonts w:ascii="Bookman Old Style" w:hAnsi="Bookman Old Style"/>
          <w:b/>
          <w:bCs/>
          <w:sz w:val="22"/>
          <w:szCs w:val="22"/>
        </w:rPr>
        <w:t>2022-P169</w:t>
      </w:r>
    </w:p>
    <w:p w14:paraId="1B769DDB" w14:textId="71FD8FAF" w:rsidR="000D0D65" w:rsidRPr="000D0D65" w:rsidRDefault="000D0D65" w:rsidP="000D0D65">
      <w:pPr>
        <w:tabs>
          <w:tab w:val="left" w:pos="-1440"/>
          <w:tab w:val="left" w:pos="-720"/>
          <w:tab w:val="left" w:pos="540"/>
        </w:tabs>
        <w:rPr>
          <w:rFonts w:ascii="Bookman Old Style" w:hAnsi="Bookman Old Style"/>
          <w:b/>
          <w:sz w:val="22"/>
          <w:szCs w:val="22"/>
        </w:rPr>
      </w:pPr>
      <w:r w:rsidRPr="000D0D65">
        <w:rPr>
          <w:rFonts w:ascii="Bookman Old Style" w:hAnsi="Bookman Old Style"/>
          <w:sz w:val="22"/>
          <w:szCs w:val="22"/>
        </w:rPr>
        <w:t xml:space="preserve">CHAPTER NUMBER AND TITLE: </w:t>
      </w:r>
      <w:r w:rsidRPr="000D0D65">
        <w:rPr>
          <w:rFonts w:ascii="Bookman Old Style" w:hAnsi="Bookman Old Style"/>
          <w:b/>
          <w:bCs/>
          <w:sz w:val="22"/>
          <w:szCs w:val="22"/>
        </w:rPr>
        <w:t>Ch</w:t>
      </w:r>
      <w:r w:rsidR="00761F15" w:rsidRPr="00761F15">
        <w:rPr>
          <w:rFonts w:ascii="Bookman Old Style" w:hAnsi="Bookman Old Style"/>
          <w:b/>
          <w:bCs/>
          <w:sz w:val="22"/>
          <w:szCs w:val="22"/>
        </w:rPr>
        <w:t>.</w:t>
      </w:r>
      <w:r w:rsidRPr="000D0D65">
        <w:rPr>
          <w:rFonts w:ascii="Bookman Old Style" w:hAnsi="Bookman Old Style"/>
          <w:b/>
          <w:bCs/>
          <w:sz w:val="22"/>
          <w:szCs w:val="22"/>
        </w:rPr>
        <w:t xml:space="preserve"> 100</w:t>
      </w:r>
      <w:r w:rsidR="00761F15">
        <w:rPr>
          <w:rFonts w:ascii="Bookman Old Style" w:hAnsi="Bookman Old Style"/>
          <w:sz w:val="22"/>
          <w:szCs w:val="22"/>
        </w:rPr>
        <w:t>,</w:t>
      </w:r>
      <w:r w:rsidRPr="000D0D65">
        <w:rPr>
          <w:rFonts w:ascii="Bookman Old Style" w:hAnsi="Bookman Old Style"/>
          <w:sz w:val="22"/>
          <w:szCs w:val="22"/>
        </w:rPr>
        <w:t xml:space="preserve"> Enforcement Procedures </w:t>
      </w:r>
      <w:r w:rsidRPr="000D0D65">
        <w:rPr>
          <w:rFonts w:ascii="Bookman Old Style" w:hAnsi="Bookman Old Style"/>
          <w:bCs/>
          <w:i/>
          <w:iCs/>
          <w:sz w:val="22"/>
          <w:szCs w:val="22"/>
        </w:rPr>
        <w:t>(Major Substantive)</w:t>
      </w:r>
    </w:p>
    <w:p w14:paraId="52C2E04E" w14:textId="2FF2B8C3" w:rsidR="00E878A3" w:rsidRPr="000D0D65" w:rsidRDefault="00E878A3" w:rsidP="00E878A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0D0D65">
        <w:rPr>
          <w:rFonts w:ascii="Bookman Old Style" w:hAnsi="Bookman Old Style"/>
          <w:sz w:val="22"/>
          <w:szCs w:val="22"/>
        </w:rPr>
        <w:t>BRIEF SUMMARY: This proposed rule change is necessary to align the enforcement requirements in Public Law 2021 Ch</w:t>
      </w:r>
      <w:r>
        <w:rPr>
          <w:rFonts w:ascii="Bookman Old Style" w:hAnsi="Bookman Old Style"/>
          <w:sz w:val="22"/>
          <w:szCs w:val="22"/>
        </w:rPr>
        <w:t>.</w:t>
      </w:r>
      <w:r w:rsidRPr="000D0D65">
        <w:rPr>
          <w:rFonts w:ascii="Bookman Old Style" w:hAnsi="Bookman Old Style"/>
          <w:sz w:val="22"/>
          <w:szCs w:val="22"/>
        </w:rPr>
        <w:t xml:space="preserve"> 603 and in 90-590 CMR Ch</w:t>
      </w:r>
      <w:r>
        <w:rPr>
          <w:rFonts w:ascii="Bookman Old Style" w:hAnsi="Bookman Old Style"/>
          <w:sz w:val="22"/>
          <w:szCs w:val="22"/>
        </w:rPr>
        <w:t>.</w:t>
      </w:r>
      <w:r w:rsidRPr="000D0D65">
        <w:rPr>
          <w:rFonts w:ascii="Bookman Old Style" w:hAnsi="Bookman Old Style"/>
          <w:sz w:val="22"/>
          <w:szCs w:val="22"/>
        </w:rPr>
        <w:t xml:space="preserve"> 247, with the enforcement provisions described in 90-590 CMR Ch</w:t>
      </w:r>
      <w:r>
        <w:rPr>
          <w:rFonts w:ascii="Bookman Old Style" w:hAnsi="Bookman Old Style"/>
          <w:sz w:val="22"/>
          <w:szCs w:val="22"/>
        </w:rPr>
        <w:t>.</w:t>
      </w:r>
      <w:r w:rsidRPr="000D0D65">
        <w:rPr>
          <w:rFonts w:ascii="Bookman Old Style" w:hAnsi="Bookman Old Style"/>
          <w:sz w:val="22"/>
          <w:szCs w:val="22"/>
        </w:rPr>
        <w:t xml:space="preserve"> 100</w:t>
      </w:r>
      <w:r>
        <w:rPr>
          <w:rFonts w:ascii="Bookman Old Style" w:hAnsi="Bookman Old Style"/>
          <w:sz w:val="22"/>
          <w:szCs w:val="22"/>
        </w:rPr>
        <w:t>,</w:t>
      </w:r>
      <w:r w:rsidRPr="000D0D65">
        <w:rPr>
          <w:rFonts w:ascii="Bookman Old Style" w:hAnsi="Bookman Old Style"/>
          <w:sz w:val="22"/>
          <w:szCs w:val="22"/>
        </w:rPr>
        <w:t xml:space="preserve"> </w:t>
      </w:r>
      <w:r w:rsidRPr="000D0D65">
        <w:rPr>
          <w:rFonts w:ascii="Bookman Old Style" w:hAnsi="Bookman Old Style"/>
          <w:i/>
          <w:iCs/>
          <w:sz w:val="22"/>
          <w:szCs w:val="22"/>
        </w:rPr>
        <w:t>Enforcement Procedures</w:t>
      </w:r>
      <w:r w:rsidRPr="000D0D65">
        <w:rPr>
          <w:rFonts w:ascii="Bookman Old Style" w:hAnsi="Bookman Old Style"/>
          <w:sz w:val="22"/>
          <w:szCs w:val="22"/>
        </w:rPr>
        <w:t>. These proposed changes add a new provision under Section 3. Penalties; fines, for a payor that fails to file supplemental health care data sets and/or to meet the standards for data as defined in 90-590 Ch</w:t>
      </w:r>
      <w:r>
        <w:rPr>
          <w:rFonts w:ascii="Bookman Old Style" w:hAnsi="Bookman Old Style"/>
          <w:sz w:val="22"/>
          <w:szCs w:val="22"/>
        </w:rPr>
        <w:t>.</w:t>
      </w:r>
      <w:r w:rsidRPr="000D0D65">
        <w:rPr>
          <w:rFonts w:ascii="Bookman Old Style" w:hAnsi="Bookman Old Style"/>
          <w:sz w:val="22"/>
          <w:szCs w:val="22"/>
        </w:rPr>
        <w:t xml:space="preserve"> 247. Additionally, the definitions for manufacturer and wholesale drug distributor have been updated to align the definitions in 22 MRS Ch</w:t>
      </w:r>
      <w:r>
        <w:rPr>
          <w:rFonts w:ascii="Bookman Old Style" w:hAnsi="Bookman Old Style"/>
          <w:sz w:val="22"/>
          <w:szCs w:val="22"/>
        </w:rPr>
        <w:t>.</w:t>
      </w:r>
      <w:r w:rsidRPr="000D0D65">
        <w:rPr>
          <w:rFonts w:ascii="Bookman Old Style" w:hAnsi="Bookman Old Style"/>
          <w:sz w:val="22"/>
          <w:szCs w:val="22"/>
        </w:rPr>
        <w:t xml:space="preserve"> 1683 and 90-590 CMR Ch</w:t>
      </w:r>
      <w:r>
        <w:rPr>
          <w:rFonts w:ascii="Bookman Old Style" w:hAnsi="Bookman Old Style"/>
          <w:sz w:val="22"/>
          <w:szCs w:val="22"/>
        </w:rPr>
        <w:t>.</w:t>
      </w:r>
      <w:r w:rsidRPr="000D0D65">
        <w:rPr>
          <w:rFonts w:ascii="Bookman Old Style" w:hAnsi="Bookman Old Style"/>
          <w:sz w:val="22"/>
          <w:szCs w:val="22"/>
        </w:rPr>
        <w:t xml:space="preserve"> 570.</w:t>
      </w:r>
    </w:p>
    <w:p w14:paraId="256922C9" w14:textId="285DE736" w:rsidR="000D0D65" w:rsidRPr="000D0D65" w:rsidRDefault="000D0D65" w:rsidP="000D0D65">
      <w:pPr>
        <w:tabs>
          <w:tab w:val="left" w:pos="-1440"/>
          <w:tab w:val="left" w:pos="-720"/>
          <w:tab w:val="left" w:pos="540"/>
        </w:tabs>
        <w:rPr>
          <w:rFonts w:ascii="Bookman Old Style" w:hAnsi="Bookman Old Style"/>
          <w:i/>
          <w:iCs/>
          <w:sz w:val="22"/>
          <w:szCs w:val="22"/>
        </w:rPr>
      </w:pPr>
      <w:r w:rsidRPr="000D0D65">
        <w:rPr>
          <w:rFonts w:ascii="Bookman Old Style" w:hAnsi="Bookman Old Style"/>
          <w:sz w:val="22"/>
          <w:szCs w:val="22"/>
        </w:rPr>
        <w:t xml:space="preserve">PUBLIC HEARING: October 6, 2022, at 9:00 </w:t>
      </w:r>
      <w:r w:rsidR="00E878A3" w:rsidRPr="000D0D65">
        <w:rPr>
          <w:rFonts w:ascii="Bookman Old Style" w:hAnsi="Bookman Old Style"/>
          <w:sz w:val="22"/>
          <w:szCs w:val="22"/>
        </w:rPr>
        <w:t>a.m</w:t>
      </w:r>
      <w:r w:rsidRPr="000D0D65">
        <w:rPr>
          <w:rFonts w:ascii="Bookman Old Style" w:hAnsi="Bookman Old Style"/>
          <w:sz w:val="22"/>
          <w:szCs w:val="22"/>
        </w:rPr>
        <w:t xml:space="preserve">. </w:t>
      </w:r>
      <w:bookmarkStart w:id="6" w:name="_Hlk113627802"/>
      <w:r w:rsidRPr="000D0D65">
        <w:rPr>
          <w:rFonts w:ascii="Bookman Old Style" w:hAnsi="Bookman Old Style"/>
          <w:i/>
          <w:iCs/>
          <w:sz w:val="22"/>
          <w:szCs w:val="22"/>
        </w:rPr>
        <w:t>(Remote only)</w:t>
      </w:r>
      <w:r w:rsidR="00E878A3">
        <w:rPr>
          <w:rFonts w:ascii="Bookman Old Style" w:hAnsi="Bookman Old Style"/>
          <w:i/>
          <w:iCs/>
          <w:sz w:val="22"/>
          <w:szCs w:val="22"/>
        </w:rPr>
        <w:t xml:space="preserve">. </w:t>
      </w:r>
      <w:r w:rsidRPr="000D0D65">
        <w:rPr>
          <w:rFonts w:ascii="Bookman Old Style" w:hAnsi="Bookman Old Style"/>
          <w:b/>
          <w:bCs/>
          <w:i/>
          <w:iCs/>
          <w:sz w:val="22"/>
          <w:szCs w:val="22"/>
        </w:rPr>
        <w:t>Please note</w:t>
      </w:r>
      <w:r w:rsidRPr="000D0D65">
        <w:rPr>
          <w:rFonts w:ascii="Bookman Old Style" w:hAnsi="Bookman Old Style"/>
          <w:i/>
          <w:iCs/>
          <w:sz w:val="22"/>
          <w:szCs w:val="22"/>
        </w:rPr>
        <w:t xml:space="preserve">: </w:t>
      </w:r>
      <w:bookmarkEnd w:id="6"/>
      <w:r w:rsidRPr="000D0D65">
        <w:rPr>
          <w:rFonts w:ascii="Bookman Old Style" w:hAnsi="Bookman Old Style"/>
          <w:i/>
          <w:iCs/>
          <w:sz w:val="22"/>
          <w:szCs w:val="22"/>
        </w:rPr>
        <w:t>This public hearing will be held virtually. To attend via zoom, select the link below or call the number provided to attend via conference call.</w:t>
      </w:r>
    </w:p>
    <w:p w14:paraId="0A07445A" w14:textId="1730AF73" w:rsidR="000D0D65" w:rsidRPr="000D0D65" w:rsidRDefault="000D0D65" w:rsidP="000D0D65">
      <w:pPr>
        <w:tabs>
          <w:tab w:val="left" w:pos="-1440"/>
          <w:tab w:val="left" w:pos="-720"/>
          <w:tab w:val="left" w:pos="540"/>
        </w:tabs>
        <w:rPr>
          <w:rFonts w:ascii="Bookman Old Style" w:hAnsi="Bookman Old Style"/>
          <w:sz w:val="22"/>
          <w:szCs w:val="22"/>
        </w:rPr>
      </w:pPr>
      <w:r w:rsidRPr="000D0D65">
        <w:rPr>
          <w:rFonts w:ascii="Bookman Old Style" w:hAnsi="Bookman Old Style"/>
          <w:b/>
          <w:bCs/>
          <w:sz w:val="22"/>
          <w:szCs w:val="22"/>
        </w:rPr>
        <w:t>Zoom meeting link:</w:t>
      </w:r>
      <w:r w:rsidR="00E878A3">
        <w:rPr>
          <w:rFonts w:ascii="Bookman Old Style" w:hAnsi="Bookman Old Style"/>
          <w:b/>
          <w:bCs/>
          <w:sz w:val="22"/>
          <w:szCs w:val="22"/>
        </w:rPr>
        <w:t xml:space="preserve"> </w:t>
      </w:r>
      <w:hyperlink r:id="rId15" w:history="1">
        <w:r w:rsidR="00E878A3" w:rsidRPr="000D0D65">
          <w:rPr>
            <w:rStyle w:val="Hyperlink"/>
            <w:rFonts w:ascii="Bookman Old Style" w:hAnsi="Bookman Old Style"/>
            <w:sz w:val="22"/>
            <w:szCs w:val="22"/>
          </w:rPr>
          <w:t>https://mainestate.zoom.us/j/87636979149?pwd=MTZzbmVJdkxpVUFsZ3FUSUhkK0F4QT09</w:t>
        </w:r>
      </w:hyperlink>
      <w:r w:rsidR="00E878A3">
        <w:rPr>
          <w:rFonts w:ascii="Bookman Old Style" w:hAnsi="Bookman Old Style"/>
          <w:sz w:val="22"/>
          <w:szCs w:val="22"/>
        </w:rPr>
        <w:t xml:space="preserve">. </w:t>
      </w:r>
      <w:r w:rsidRPr="000D0D65">
        <w:rPr>
          <w:rFonts w:ascii="Bookman Old Style" w:hAnsi="Bookman Old Style"/>
          <w:b/>
          <w:bCs/>
          <w:sz w:val="22"/>
          <w:szCs w:val="22"/>
        </w:rPr>
        <w:t>Call in number:</w:t>
      </w:r>
      <w:r w:rsidRPr="000D0D65">
        <w:rPr>
          <w:rFonts w:ascii="Bookman Old Style" w:hAnsi="Bookman Old Style"/>
          <w:sz w:val="22"/>
          <w:szCs w:val="22"/>
        </w:rPr>
        <w:t xml:space="preserve"> 1 646 931 3860 US</w:t>
      </w:r>
      <w:r w:rsidR="00E878A3">
        <w:rPr>
          <w:rFonts w:ascii="Bookman Old Style" w:hAnsi="Bookman Old Style"/>
          <w:sz w:val="22"/>
          <w:szCs w:val="22"/>
        </w:rPr>
        <w:t xml:space="preserve">. </w:t>
      </w:r>
      <w:r w:rsidRPr="000D0D65">
        <w:rPr>
          <w:rFonts w:ascii="Bookman Old Style" w:hAnsi="Bookman Old Style"/>
          <w:b/>
          <w:bCs/>
          <w:sz w:val="22"/>
          <w:szCs w:val="22"/>
        </w:rPr>
        <w:t>Meeting ID:</w:t>
      </w:r>
      <w:r w:rsidRPr="000D0D65">
        <w:rPr>
          <w:rFonts w:ascii="Bookman Old Style" w:hAnsi="Bookman Old Style"/>
          <w:sz w:val="22"/>
          <w:szCs w:val="22"/>
        </w:rPr>
        <w:t xml:space="preserve"> 876 3697 9149</w:t>
      </w:r>
    </w:p>
    <w:p w14:paraId="53D5E8D1" w14:textId="20C267EC" w:rsidR="000D0D65" w:rsidRPr="000D0D65" w:rsidRDefault="000D0D65" w:rsidP="000D0D65">
      <w:pPr>
        <w:tabs>
          <w:tab w:val="left" w:pos="-1440"/>
          <w:tab w:val="left" w:pos="-720"/>
          <w:tab w:val="left" w:pos="540"/>
        </w:tabs>
        <w:rPr>
          <w:rFonts w:ascii="Bookman Old Style" w:hAnsi="Bookman Old Style"/>
          <w:sz w:val="22"/>
          <w:szCs w:val="22"/>
        </w:rPr>
      </w:pPr>
      <w:r w:rsidRPr="000D0D65">
        <w:rPr>
          <w:rFonts w:ascii="Bookman Old Style" w:hAnsi="Bookman Old Style"/>
          <w:sz w:val="22"/>
          <w:szCs w:val="22"/>
        </w:rPr>
        <w:t xml:space="preserve">COMMENT DEADLINE: October 17, 2022 at 5:00 </w:t>
      </w:r>
      <w:r w:rsidR="00E878A3" w:rsidRPr="000D0D65">
        <w:rPr>
          <w:rFonts w:ascii="Bookman Old Style" w:hAnsi="Bookman Old Style"/>
          <w:sz w:val="22"/>
          <w:szCs w:val="22"/>
        </w:rPr>
        <w:t>p.m</w:t>
      </w:r>
      <w:r w:rsidRPr="000D0D65">
        <w:rPr>
          <w:rFonts w:ascii="Bookman Old Style" w:hAnsi="Bookman Old Style"/>
          <w:sz w:val="22"/>
          <w:szCs w:val="22"/>
        </w:rPr>
        <w:t>.</w:t>
      </w:r>
    </w:p>
    <w:p w14:paraId="601AD4A4" w14:textId="77777777" w:rsidR="000D0D65" w:rsidRPr="000D0D65" w:rsidRDefault="000D0D65" w:rsidP="000D0D65">
      <w:pPr>
        <w:rPr>
          <w:rFonts w:ascii="Bookman Old Style" w:hAnsi="Bookman Old Style"/>
          <w:color w:val="000000"/>
          <w:sz w:val="22"/>
          <w:szCs w:val="22"/>
        </w:rPr>
      </w:pPr>
      <w:r w:rsidRPr="000D0D65">
        <w:rPr>
          <w:rFonts w:ascii="Bookman Old Style" w:hAnsi="Bookman Old Style"/>
          <w:bCs/>
          <w:color w:val="000000"/>
          <w:sz w:val="22"/>
          <w:szCs w:val="22"/>
        </w:rPr>
        <w:t>This rule will not have a fiscal impact on municipalities, counties or small businesses.</w:t>
      </w:r>
      <w:r w:rsidRPr="000D0D65">
        <w:rPr>
          <w:rFonts w:ascii="Bookman Old Style" w:hAnsi="Bookman Old Style"/>
          <w:color w:val="000000"/>
          <w:sz w:val="22"/>
          <w:szCs w:val="22"/>
        </w:rPr>
        <w:t xml:space="preserve"> Copies of these proposed rules can be reviewed and printed from the MHDO website at </w:t>
      </w:r>
      <w:hyperlink r:id="rId16" w:history="1">
        <w:r w:rsidRPr="000D0D65">
          <w:rPr>
            <w:rFonts w:ascii="Bookman Old Style" w:hAnsi="Bookman Old Style"/>
            <w:color w:val="0000FF"/>
            <w:sz w:val="22"/>
            <w:szCs w:val="22"/>
            <w:u w:val="single"/>
          </w:rPr>
          <w:t>https://mhdo.maine.gov/rules.htm</w:t>
        </w:r>
      </w:hyperlink>
      <w:r w:rsidRPr="000D0D65">
        <w:rPr>
          <w:rFonts w:ascii="Bookman Old Style" w:hAnsi="Bookman Old Style"/>
          <w:color w:val="000000"/>
          <w:sz w:val="22"/>
          <w:szCs w:val="22"/>
        </w:rPr>
        <w:t xml:space="preserve"> or, to receive a paper copy call 287-6722.</w:t>
      </w:r>
    </w:p>
    <w:p w14:paraId="165CAC8D" w14:textId="72187BC9" w:rsidR="00E878A3" w:rsidRPr="000D0D65" w:rsidRDefault="00E878A3" w:rsidP="00E878A3">
      <w:pPr>
        <w:tabs>
          <w:tab w:val="left" w:pos="-1440"/>
          <w:tab w:val="left" w:pos="-720"/>
          <w:tab w:val="left" w:pos="540"/>
        </w:tabs>
        <w:rPr>
          <w:rFonts w:ascii="Bookman Old Style" w:hAnsi="Bookman Old Style"/>
          <w:sz w:val="22"/>
          <w:szCs w:val="22"/>
        </w:rPr>
      </w:pPr>
      <w:bookmarkStart w:id="7" w:name="_Hlk113615756"/>
      <w:r w:rsidRPr="000D0D65">
        <w:rPr>
          <w:rFonts w:ascii="Bookman Old Style" w:hAnsi="Bookman Old Style"/>
          <w:sz w:val="22"/>
          <w:szCs w:val="22"/>
        </w:rPr>
        <w:t>CONTACT PERSON FOR THIS FILING</w:t>
      </w:r>
      <w:r>
        <w:rPr>
          <w:rFonts w:ascii="Bookman Old Style" w:hAnsi="Bookman Old Style"/>
          <w:sz w:val="22"/>
          <w:szCs w:val="22"/>
        </w:rPr>
        <w:t xml:space="preserve"> / SMALL BUSINESS IMPACT INFORMATION / MHDO RULEMAKING LIAISON</w:t>
      </w:r>
      <w:r w:rsidRPr="000D0D65">
        <w:rPr>
          <w:rFonts w:ascii="Bookman Old Style" w:hAnsi="Bookman Old Style"/>
          <w:sz w:val="22"/>
          <w:szCs w:val="22"/>
        </w:rPr>
        <w:t>: Debra Dodge, Health Planner</w:t>
      </w:r>
      <w:r>
        <w:rPr>
          <w:rFonts w:ascii="Bookman Old Style" w:hAnsi="Bookman Old Style"/>
          <w:sz w:val="22"/>
          <w:szCs w:val="22"/>
        </w:rPr>
        <w:t xml:space="preserve">, </w:t>
      </w:r>
      <w:r w:rsidRPr="000D0D65">
        <w:rPr>
          <w:rFonts w:ascii="Bookman Old Style" w:hAnsi="Bookman Old Style"/>
          <w:sz w:val="22"/>
          <w:szCs w:val="22"/>
        </w:rPr>
        <w:t>Maine Health Data Organization</w:t>
      </w:r>
      <w:r>
        <w:rPr>
          <w:rFonts w:ascii="Bookman Old Style" w:hAnsi="Bookman Old Style"/>
          <w:sz w:val="22"/>
          <w:szCs w:val="22"/>
        </w:rPr>
        <w:t xml:space="preserve">, </w:t>
      </w:r>
      <w:r w:rsidRPr="000D0D65">
        <w:rPr>
          <w:rFonts w:ascii="Bookman Old Style" w:hAnsi="Bookman Old Style"/>
          <w:sz w:val="22"/>
          <w:szCs w:val="22"/>
        </w:rPr>
        <w:t>151 Capitol Street</w:t>
      </w:r>
      <w:r>
        <w:rPr>
          <w:rFonts w:ascii="Bookman Old Style" w:hAnsi="Bookman Old Style"/>
          <w:sz w:val="22"/>
          <w:szCs w:val="22"/>
        </w:rPr>
        <w:t xml:space="preserve"> -</w:t>
      </w:r>
      <w:r w:rsidRPr="000D0D65">
        <w:rPr>
          <w:rFonts w:ascii="Bookman Old Style" w:hAnsi="Bookman Old Style"/>
          <w:sz w:val="22"/>
          <w:szCs w:val="22"/>
        </w:rPr>
        <w:t xml:space="preserve"> 102 State House Station</w:t>
      </w:r>
      <w:r>
        <w:rPr>
          <w:rFonts w:ascii="Bookman Old Style" w:hAnsi="Bookman Old Style"/>
          <w:sz w:val="22"/>
          <w:szCs w:val="22"/>
        </w:rPr>
        <w:t xml:space="preserve">, </w:t>
      </w:r>
      <w:r w:rsidRPr="000D0D65">
        <w:rPr>
          <w:rFonts w:ascii="Bookman Old Style" w:hAnsi="Bookman Old Style"/>
          <w:sz w:val="22"/>
          <w:szCs w:val="22"/>
        </w:rPr>
        <w:t>Augusta, ME 04333</w:t>
      </w:r>
      <w:r>
        <w:rPr>
          <w:rFonts w:ascii="Bookman Old Style" w:hAnsi="Bookman Old Style"/>
          <w:sz w:val="22"/>
          <w:szCs w:val="22"/>
        </w:rPr>
        <w:t>.</w:t>
      </w:r>
      <w:r w:rsidRPr="000D0D65">
        <w:rPr>
          <w:rFonts w:ascii="Bookman Old Style" w:hAnsi="Bookman Old Style"/>
          <w:sz w:val="22"/>
          <w:szCs w:val="22"/>
        </w:rPr>
        <w:t xml:space="preserve"> Telephone</w:t>
      </w:r>
      <w:r>
        <w:rPr>
          <w:rFonts w:ascii="Bookman Old Style" w:hAnsi="Bookman Old Style"/>
          <w:sz w:val="22"/>
          <w:szCs w:val="22"/>
        </w:rPr>
        <w:t>: (207)</w:t>
      </w:r>
      <w:r w:rsidRPr="000D0D65">
        <w:rPr>
          <w:rFonts w:ascii="Bookman Old Style" w:hAnsi="Bookman Old Style"/>
          <w:sz w:val="22"/>
          <w:szCs w:val="22"/>
        </w:rPr>
        <w:t xml:space="preserve"> 287-6724</w:t>
      </w:r>
      <w:r>
        <w:rPr>
          <w:rFonts w:ascii="Bookman Old Style" w:hAnsi="Bookman Old Style"/>
          <w:sz w:val="22"/>
          <w:szCs w:val="22"/>
        </w:rPr>
        <w:t>.</w:t>
      </w:r>
      <w:r w:rsidRPr="000D0D65">
        <w:rPr>
          <w:rFonts w:ascii="Bookman Old Style" w:hAnsi="Bookman Old Style"/>
          <w:sz w:val="22"/>
          <w:szCs w:val="22"/>
        </w:rPr>
        <w:t xml:space="preserve"> F</w:t>
      </w:r>
      <w:r>
        <w:rPr>
          <w:rFonts w:ascii="Bookman Old Style" w:hAnsi="Bookman Old Style"/>
          <w:sz w:val="22"/>
          <w:szCs w:val="22"/>
        </w:rPr>
        <w:t>ax:</w:t>
      </w:r>
      <w:r w:rsidRPr="000D0D65">
        <w:rPr>
          <w:rFonts w:ascii="Bookman Old Style" w:hAnsi="Bookman Old Style"/>
          <w:sz w:val="22"/>
          <w:szCs w:val="22"/>
        </w:rPr>
        <w:t xml:space="preserve"> </w:t>
      </w:r>
      <w:r>
        <w:rPr>
          <w:rFonts w:ascii="Bookman Old Style" w:hAnsi="Bookman Old Style"/>
          <w:sz w:val="22"/>
          <w:szCs w:val="22"/>
        </w:rPr>
        <w:t xml:space="preserve">(207) </w:t>
      </w:r>
      <w:r w:rsidRPr="000D0D65">
        <w:rPr>
          <w:rFonts w:ascii="Bookman Old Style" w:hAnsi="Bookman Old Style"/>
          <w:sz w:val="22"/>
          <w:szCs w:val="22"/>
        </w:rPr>
        <w:t>287-6732</w:t>
      </w:r>
      <w:r>
        <w:rPr>
          <w:rFonts w:ascii="Bookman Old Style" w:hAnsi="Bookman Old Style"/>
          <w:sz w:val="22"/>
          <w:szCs w:val="22"/>
        </w:rPr>
        <w:t>. Email:</w:t>
      </w:r>
      <w:r w:rsidRPr="000D0D65">
        <w:rPr>
          <w:rFonts w:ascii="Bookman Old Style" w:hAnsi="Bookman Old Style"/>
          <w:sz w:val="22"/>
          <w:szCs w:val="22"/>
        </w:rPr>
        <w:t xml:space="preserve"> </w:t>
      </w:r>
      <w:hyperlink r:id="rId17" w:history="1">
        <w:r w:rsidR="006369D2" w:rsidRPr="009E394F">
          <w:rPr>
            <w:rStyle w:val="Hyperlink"/>
            <w:rFonts w:ascii="Bookman Old Style" w:hAnsi="Bookman Old Style"/>
            <w:sz w:val="22"/>
            <w:szCs w:val="22"/>
          </w:rPr>
          <w:t>D</w:t>
        </w:r>
        <w:r w:rsidR="006369D2" w:rsidRPr="000D0D65">
          <w:rPr>
            <w:rStyle w:val="Hyperlink"/>
            <w:rFonts w:ascii="Bookman Old Style" w:hAnsi="Bookman Old Style"/>
            <w:sz w:val="22"/>
            <w:szCs w:val="22"/>
          </w:rPr>
          <w:t>ebra.</w:t>
        </w:r>
        <w:r w:rsidR="006369D2" w:rsidRPr="009E394F">
          <w:rPr>
            <w:rStyle w:val="Hyperlink"/>
            <w:rFonts w:ascii="Bookman Old Style" w:hAnsi="Bookman Old Style"/>
            <w:sz w:val="22"/>
            <w:szCs w:val="22"/>
          </w:rPr>
          <w:t>J</w:t>
        </w:r>
        <w:r w:rsidR="006369D2" w:rsidRPr="000D0D65">
          <w:rPr>
            <w:rStyle w:val="Hyperlink"/>
            <w:rFonts w:ascii="Bookman Old Style" w:hAnsi="Bookman Old Style"/>
            <w:sz w:val="22"/>
            <w:szCs w:val="22"/>
          </w:rPr>
          <w:t>.</w:t>
        </w:r>
        <w:r w:rsidR="006369D2" w:rsidRPr="009E394F">
          <w:rPr>
            <w:rStyle w:val="Hyperlink"/>
            <w:rFonts w:ascii="Bookman Old Style" w:hAnsi="Bookman Old Style"/>
            <w:sz w:val="22"/>
            <w:szCs w:val="22"/>
          </w:rPr>
          <w:t>D</w:t>
        </w:r>
        <w:r w:rsidR="006369D2" w:rsidRPr="000D0D65">
          <w:rPr>
            <w:rStyle w:val="Hyperlink"/>
            <w:rFonts w:ascii="Bookman Old Style" w:hAnsi="Bookman Old Style"/>
            <w:sz w:val="22"/>
            <w:szCs w:val="22"/>
          </w:rPr>
          <w:t>odge@</w:t>
        </w:r>
        <w:r w:rsidR="006369D2" w:rsidRPr="009E394F">
          <w:rPr>
            <w:rStyle w:val="Hyperlink"/>
            <w:rFonts w:ascii="Bookman Old Style" w:hAnsi="Bookman Old Style"/>
            <w:sz w:val="22"/>
            <w:szCs w:val="22"/>
          </w:rPr>
          <w:t>M</w:t>
        </w:r>
        <w:r w:rsidR="006369D2" w:rsidRPr="000D0D65">
          <w:rPr>
            <w:rStyle w:val="Hyperlink"/>
            <w:rFonts w:ascii="Bookman Old Style" w:hAnsi="Bookman Old Style"/>
            <w:sz w:val="22"/>
            <w:szCs w:val="22"/>
          </w:rPr>
          <w:t>aine.gov</w:t>
        </w:r>
      </w:hyperlink>
      <w:r w:rsidR="006369D2">
        <w:rPr>
          <w:rFonts w:ascii="Bookman Old Style" w:hAnsi="Bookman Old Style"/>
          <w:sz w:val="22"/>
          <w:szCs w:val="22"/>
        </w:rPr>
        <w:t>.</w:t>
      </w:r>
    </w:p>
    <w:p w14:paraId="7735737F" w14:textId="10090D86" w:rsidR="000D0D65" w:rsidRPr="000D0D65" w:rsidRDefault="000D0D65" w:rsidP="000D0D65">
      <w:pPr>
        <w:tabs>
          <w:tab w:val="left" w:pos="-1440"/>
          <w:tab w:val="left" w:pos="-720"/>
          <w:tab w:val="left" w:pos="540"/>
        </w:tabs>
        <w:rPr>
          <w:rFonts w:ascii="Bookman Old Style" w:hAnsi="Bookman Old Style"/>
          <w:sz w:val="22"/>
          <w:szCs w:val="22"/>
        </w:rPr>
      </w:pPr>
      <w:r w:rsidRPr="000D0D65">
        <w:rPr>
          <w:rFonts w:ascii="Bookman Old Style" w:hAnsi="Bookman Old Style"/>
          <w:sz w:val="22"/>
          <w:szCs w:val="22"/>
        </w:rPr>
        <w:t>IMPACT ON MUNICIPALITIES OR COUNTIES. This rule will not have a fiscal impact on</w:t>
      </w:r>
      <w:r w:rsidR="006369D2">
        <w:rPr>
          <w:rFonts w:ascii="Bookman Old Style" w:hAnsi="Bookman Old Style"/>
          <w:sz w:val="22"/>
          <w:szCs w:val="22"/>
        </w:rPr>
        <w:t xml:space="preserve"> </w:t>
      </w:r>
      <w:r w:rsidRPr="000D0D65">
        <w:rPr>
          <w:rFonts w:ascii="Bookman Old Style" w:hAnsi="Bookman Old Style"/>
          <w:sz w:val="22"/>
          <w:szCs w:val="22"/>
        </w:rPr>
        <w:t>municipalities, counties, or small businesses.</w:t>
      </w:r>
    </w:p>
    <w:bookmarkEnd w:id="7"/>
    <w:p w14:paraId="589CB5F0" w14:textId="7D1594E0" w:rsidR="000D0D65" w:rsidRPr="000D0D65" w:rsidRDefault="000D0D65" w:rsidP="000D0D65">
      <w:pPr>
        <w:rPr>
          <w:rFonts w:ascii="Bookman Old Style" w:hAnsi="Bookman Old Style"/>
          <w:color w:val="000000"/>
          <w:sz w:val="22"/>
          <w:szCs w:val="22"/>
        </w:rPr>
      </w:pPr>
      <w:r w:rsidRPr="000D0D65">
        <w:rPr>
          <w:rFonts w:ascii="Bookman Old Style" w:hAnsi="Bookman Old Style"/>
          <w:color w:val="000000"/>
          <w:sz w:val="22"/>
          <w:szCs w:val="22"/>
        </w:rPr>
        <w:t xml:space="preserve">STATUTORY AUTHORITY FOR THIS RULE: </w:t>
      </w:r>
      <w:r w:rsidRPr="000D0D65">
        <w:rPr>
          <w:rFonts w:ascii="Bookman Old Style" w:hAnsi="Bookman Old Style"/>
          <w:sz w:val="22"/>
          <w:szCs w:val="22"/>
        </w:rPr>
        <w:t xml:space="preserve">22 MRS </w:t>
      </w:r>
      <w:r w:rsidR="006369D2" w:rsidRPr="000D0D65">
        <w:rPr>
          <w:rFonts w:ascii="Bookman Old Style" w:hAnsi="Bookman Old Style" w:cs="Calibri"/>
          <w:color w:val="000000"/>
          <w:sz w:val="22"/>
          <w:szCs w:val="22"/>
        </w:rPr>
        <w:t>§</w:t>
      </w:r>
      <w:r w:rsidRPr="000D0D65">
        <w:rPr>
          <w:rFonts w:ascii="Bookman Old Style" w:hAnsi="Bookman Old Style"/>
          <w:sz w:val="22"/>
          <w:szCs w:val="22"/>
        </w:rPr>
        <w:t>8705-A</w:t>
      </w:r>
      <w:r w:rsidR="006369D2">
        <w:rPr>
          <w:rFonts w:ascii="Bookman Old Style" w:hAnsi="Bookman Old Style"/>
          <w:sz w:val="22"/>
          <w:szCs w:val="22"/>
        </w:rPr>
        <w:t>;</w:t>
      </w:r>
      <w:r w:rsidRPr="000D0D65">
        <w:rPr>
          <w:rFonts w:ascii="Bookman Old Style" w:hAnsi="Bookman Old Style"/>
          <w:sz w:val="22"/>
          <w:szCs w:val="22"/>
        </w:rPr>
        <w:t xml:space="preserve"> </w:t>
      </w:r>
      <w:r w:rsidRPr="000D0D65">
        <w:rPr>
          <w:rFonts w:ascii="Bookman Old Style" w:hAnsi="Bookman Old Style" w:cs="Calibri"/>
          <w:sz w:val="22"/>
          <w:szCs w:val="22"/>
        </w:rPr>
        <w:t>24-A MR</w:t>
      </w:r>
      <w:r w:rsidR="006369D2">
        <w:rPr>
          <w:rFonts w:ascii="Bookman Old Style" w:hAnsi="Bookman Old Style" w:cs="Calibri"/>
          <w:sz w:val="22"/>
          <w:szCs w:val="22"/>
        </w:rPr>
        <w:t>S</w:t>
      </w:r>
      <w:r w:rsidRPr="000D0D65">
        <w:rPr>
          <w:rFonts w:ascii="Bookman Old Style" w:hAnsi="Bookman Old Style" w:cs="Calibri"/>
          <w:sz w:val="22"/>
          <w:szCs w:val="22"/>
        </w:rPr>
        <w:t xml:space="preserve"> </w:t>
      </w:r>
      <w:r w:rsidRPr="000D0D65">
        <w:rPr>
          <w:rFonts w:ascii="Bookman Old Style" w:hAnsi="Bookman Old Style" w:cs="Calibri"/>
          <w:color w:val="000000"/>
          <w:sz w:val="22"/>
          <w:szCs w:val="22"/>
        </w:rPr>
        <w:t>§6951</w:t>
      </w:r>
    </w:p>
    <w:p w14:paraId="0EFCA882" w14:textId="77777777" w:rsidR="000D0D65" w:rsidRPr="000D0D65" w:rsidRDefault="000D0D65" w:rsidP="000D0D65">
      <w:pPr>
        <w:tabs>
          <w:tab w:val="left" w:pos="-1440"/>
          <w:tab w:val="left" w:pos="-720"/>
          <w:tab w:val="left" w:pos="540"/>
        </w:tabs>
        <w:rPr>
          <w:rFonts w:ascii="Bookman Old Style" w:hAnsi="Bookman Old Style"/>
          <w:sz w:val="22"/>
          <w:szCs w:val="22"/>
        </w:rPr>
      </w:pPr>
      <w:r w:rsidRPr="000D0D65">
        <w:rPr>
          <w:rFonts w:ascii="Bookman Old Style" w:hAnsi="Bookman Old Style"/>
          <w:sz w:val="22"/>
          <w:szCs w:val="22"/>
        </w:rPr>
        <w:t xml:space="preserve">SUBSTANTIVE STATE OR FEDERAL LAW BEING IMPLEMENTED </w:t>
      </w:r>
      <w:r w:rsidRPr="000D0D65">
        <w:rPr>
          <w:rFonts w:ascii="Bookman Old Style" w:hAnsi="Bookman Old Style"/>
          <w:i/>
          <w:iCs/>
          <w:sz w:val="22"/>
          <w:szCs w:val="22"/>
        </w:rPr>
        <w:t>(if different)</w:t>
      </w:r>
      <w:r w:rsidRPr="000D0D65">
        <w:rPr>
          <w:rFonts w:ascii="Bookman Old Style" w:hAnsi="Bookman Old Style"/>
          <w:sz w:val="22"/>
          <w:szCs w:val="22"/>
        </w:rPr>
        <w:t>:</w:t>
      </w:r>
    </w:p>
    <w:p w14:paraId="32CCE587" w14:textId="7CF293C3" w:rsidR="000D0D65" w:rsidRPr="007A5E80" w:rsidRDefault="006369D2" w:rsidP="0028201C">
      <w:pPr>
        <w:keepNext/>
        <w:keepLines/>
        <w:tabs>
          <w:tab w:val="left" w:pos="-1440"/>
          <w:tab w:val="left" w:pos="-720"/>
          <w:tab w:val="left" w:pos="4320"/>
          <w:tab w:val="left" w:pos="10440"/>
        </w:tabs>
        <w:rPr>
          <w:rFonts w:ascii="Bookman Old Style" w:hAnsi="Bookman Old Style"/>
          <w:sz w:val="22"/>
          <w:szCs w:val="22"/>
        </w:rPr>
      </w:pPr>
      <w:bookmarkStart w:id="8" w:name="_Hlk113615922"/>
      <w:r>
        <w:rPr>
          <w:rFonts w:ascii="Bookman Old Style" w:hAnsi="Bookman Old Style"/>
          <w:sz w:val="22"/>
          <w:szCs w:val="22"/>
        </w:rPr>
        <w:t xml:space="preserve">MHDO WEBSITE: </w:t>
      </w:r>
      <w:hyperlink r:id="rId18" w:history="1">
        <w:r w:rsidRPr="000D0D65">
          <w:rPr>
            <w:rStyle w:val="Hyperlink"/>
            <w:rFonts w:ascii="Bookman Old Style" w:hAnsi="Bookman Old Style"/>
            <w:sz w:val="22"/>
            <w:szCs w:val="22"/>
          </w:rPr>
          <w:t>https://mhdo.maine.gov/</w:t>
        </w:r>
      </w:hyperlink>
      <w:r>
        <w:rPr>
          <w:rFonts w:ascii="Bookman Old Style" w:hAnsi="Bookman Old Style"/>
          <w:sz w:val="22"/>
          <w:szCs w:val="22"/>
        </w:rPr>
        <w:t>.</w:t>
      </w:r>
    </w:p>
    <w:bookmarkEnd w:id="8"/>
    <w:p w14:paraId="480DEE28" w14:textId="011B8B37" w:rsidR="00187719" w:rsidRDefault="00187719" w:rsidP="00324B43">
      <w:pPr>
        <w:pBdr>
          <w:bottom w:val="single" w:sz="4" w:space="1" w:color="auto"/>
        </w:pBdr>
        <w:overflowPunct/>
        <w:autoSpaceDE/>
        <w:autoSpaceDN/>
        <w:adjustRightInd/>
        <w:textAlignment w:val="auto"/>
        <w:rPr>
          <w:rFonts w:ascii="Bookman Old Style" w:hAnsi="Bookman Old Style"/>
          <w:color w:val="000000"/>
          <w:sz w:val="22"/>
          <w:szCs w:val="22"/>
        </w:rPr>
      </w:pPr>
    </w:p>
    <w:p w14:paraId="1593679D" w14:textId="77777777" w:rsidR="00893195" w:rsidRPr="000E5595" w:rsidRDefault="00893195" w:rsidP="00893195">
      <w:pPr>
        <w:tabs>
          <w:tab w:val="left" w:pos="-1440"/>
          <w:tab w:val="left" w:pos="-720"/>
          <w:tab w:val="left" w:pos="4320"/>
        </w:tabs>
        <w:rPr>
          <w:rFonts w:ascii="Bookman Old Style" w:hAnsi="Bookman Old Style"/>
          <w:sz w:val="22"/>
          <w:szCs w:val="22"/>
        </w:rPr>
      </w:pPr>
    </w:p>
    <w:p w14:paraId="52FABC4A" w14:textId="7C18F5B6" w:rsidR="00893195" w:rsidRPr="000E5595" w:rsidRDefault="00893195" w:rsidP="00893195">
      <w:pPr>
        <w:tabs>
          <w:tab w:val="left" w:pos="-1440"/>
          <w:tab w:val="left" w:pos="-720"/>
          <w:tab w:val="left" w:pos="4320"/>
        </w:tabs>
        <w:rPr>
          <w:rFonts w:ascii="Bookman Old Style" w:hAnsi="Bookman Old Style"/>
          <w:sz w:val="22"/>
          <w:szCs w:val="22"/>
        </w:rPr>
      </w:pPr>
      <w:r w:rsidRPr="000E5595">
        <w:rPr>
          <w:rFonts w:ascii="Bookman Old Style" w:hAnsi="Bookman Old Style"/>
          <w:sz w:val="22"/>
          <w:szCs w:val="22"/>
        </w:rPr>
        <w:t>AGENCY:</w:t>
      </w:r>
      <w:r>
        <w:rPr>
          <w:rFonts w:ascii="Bookman Old Style" w:hAnsi="Bookman Old Style"/>
          <w:sz w:val="22"/>
          <w:szCs w:val="22"/>
        </w:rPr>
        <w:t xml:space="preserve"> </w:t>
      </w:r>
      <w:r w:rsidRPr="009A4BC4">
        <w:rPr>
          <w:rFonts w:ascii="Bookman Old Style" w:hAnsi="Bookman Old Style"/>
          <w:b/>
          <w:bCs/>
          <w:sz w:val="22"/>
          <w:szCs w:val="22"/>
        </w:rPr>
        <w:t>90-590</w:t>
      </w:r>
      <w:r w:rsidR="009A4BC4" w:rsidRPr="009A4BC4">
        <w:rPr>
          <w:rFonts w:ascii="Bookman Old Style" w:hAnsi="Bookman Old Style"/>
          <w:b/>
          <w:bCs/>
          <w:sz w:val="22"/>
          <w:szCs w:val="22"/>
        </w:rPr>
        <w:t xml:space="preserve"> -</w:t>
      </w:r>
      <w:r w:rsidRPr="009A4BC4">
        <w:rPr>
          <w:rFonts w:ascii="Bookman Old Style" w:hAnsi="Bookman Old Style"/>
          <w:b/>
          <w:bCs/>
          <w:sz w:val="22"/>
          <w:szCs w:val="22"/>
        </w:rPr>
        <w:t xml:space="preserve"> Maine Health Data Organization</w:t>
      </w:r>
      <w:r w:rsidR="009A4BC4" w:rsidRPr="009A4BC4">
        <w:rPr>
          <w:rFonts w:ascii="Bookman Old Style" w:hAnsi="Bookman Old Style"/>
          <w:b/>
          <w:bCs/>
          <w:sz w:val="22"/>
          <w:szCs w:val="22"/>
        </w:rPr>
        <w:t xml:space="preserve"> (MHDO)</w:t>
      </w:r>
    </w:p>
    <w:p w14:paraId="78163CF2" w14:textId="7DAA5132" w:rsidR="00893195" w:rsidRPr="009A4BC4" w:rsidRDefault="00893195" w:rsidP="00893195">
      <w:pPr>
        <w:tabs>
          <w:tab w:val="left" w:pos="-1440"/>
          <w:tab w:val="left" w:pos="-720"/>
          <w:tab w:val="left" w:pos="540"/>
        </w:tabs>
        <w:rPr>
          <w:rFonts w:ascii="Bookman Old Style" w:hAnsi="Bookman Old Style"/>
          <w:b/>
          <w:bCs/>
          <w:sz w:val="22"/>
          <w:szCs w:val="22"/>
        </w:rPr>
      </w:pPr>
      <w:r w:rsidRPr="000E5595">
        <w:rPr>
          <w:rFonts w:ascii="Bookman Old Style" w:hAnsi="Bookman Old Style"/>
          <w:sz w:val="22"/>
          <w:szCs w:val="22"/>
        </w:rPr>
        <w:t>PROPOSED RULE NUMBER:</w:t>
      </w:r>
      <w:r w:rsidR="009A4BC4">
        <w:rPr>
          <w:rFonts w:ascii="Bookman Old Style" w:hAnsi="Bookman Old Style"/>
          <w:sz w:val="22"/>
          <w:szCs w:val="22"/>
        </w:rPr>
        <w:t xml:space="preserve"> </w:t>
      </w:r>
      <w:r w:rsidR="009A4BC4">
        <w:rPr>
          <w:rFonts w:ascii="Bookman Old Style" w:hAnsi="Bookman Old Style"/>
          <w:b/>
          <w:bCs/>
          <w:sz w:val="22"/>
          <w:szCs w:val="22"/>
        </w:rPr>
        <w:t>2022-P170</w:t>
      </w:r>
    </w:p>
    <w:p w14:paraId="082CF67F" w14:textId="29E1EF24" w:rsidR="00893195" w:rsidRPr="000E5595" w:rsidRDefault="00893195" w:rsidP="00893195">
      <w:pPr>
        <w:tabs>
          <w:tab w:val="left" w:pos="-1440"/>
          <w:tab w:val="left" w:pos="-720"/>
          <w:tab w:val="left" w:pos="540"/>
        </w:tabs>
        <w:rPr>
          <w:rFonts w:ascii="Bookman Old Style" w:hAnsi="Bookman Old Style"/>
          <w:sz w:val="22"/>
          <w:szCs w:val="22"/>
        </w:rPr>
      </w:pPr>
      <w:r w:rsidRPr="000E5595">
        <w:rPr>
          <w:rFonts w:ascii="Bookman Old Style" w:hAnsi="Bookman Old Style"/>
          <w:sz w:val="22"/>
          <w:szCs w:val="22"/>
        </w:rPr>
        <w:t>CHAPTER NUMBER AND TITLE:</w:t>
      </w:r>
      <w:r>
        <w:rPr>
          <w:rFonts w:ascii="Bookman Old Style" w:hAnsi="Bookman Old Style"/>
          <w:sz w:val="22"/>
          <w:szCs w:val="22"/>
        </w:rPr>
        <w:t xml:space="preserve"> </w:t>
      </w:r>
      <w:r w:rsidRPr="009A4BC4">
        <w:rPr>
          <w:rFonts w:ascii="Bookman Old Style" w:hAnsi="Bookman Old Style"/>
          <w:b/>
          <w:bCs/>
          <w:sz w:val="22"/>
          <w:szCs w:val="22"/>
        </w:rPr>
        <w:t>Ch</w:t>
      </w:r>
      <w:r w:rsidR="009A4BC4" w:rsidRPr="009A4BC4">
        <w:rPr>
          <w:rFonts w:ascii="Bookman Old Style" w:hAnsi="Bookman Old Style"/>
          <w:b/>
          <w:bCs/>
          <w:sz w:val="22"/>
          <w:szCs w:val="22"/>
        </w:rPr>
        <w:t>.</w:t>
      </w:r>
      <w:r w:rsidRPr="009A4BC4">
        <w:rPr>
          <w:rFonts w:ascii="Bookman Old Style" w:hAnsi="Bookman Old Style"/>
          <w:b/>
          <w:bCs/>
          <w:sz w:val="22"/>
          <w:szCs w:val="22"/>
        </w:rPr>
        <w:t xml:space="preserve"> 247</w:t>
      </w:r>
      <w:r w:rsidR="009A4BC4">
        <w:rPr>
          <w:rFonts w:ascii="Bookman Old Style" w:hAnsi="Bookman Old Style"/>
          <w:sz w:val="22"/>
          <w:szCs w:val="22"/>
        </w:rPr>
        <w:t>,</w:t>
      </w:r>
      <w:r>
        <w:rPr>
          <w:rFonts w:ascii="Bookman Old Style" w:hAnsi="Bookman Old Style"/>
          <w:sz w:val="22"/>
          <w:szCs w:val="22"/>
        </w:rPr>
        <w:t xml:space="preserve"> </w:t>
      </w:r>
      <w:r w:rsidRPr="000E5595">
        <w:rPr>
          <w:rFonts w:ascii="Bookman Old Style" w:hAnsi="Bookman Old Style"/>
          <w:sz w:val="22"/>
          <w:szCs w:val="22"/>
        </w:rPr>
        <w:t>Uniform Reporting System for Non-Claims</w:t>
      </w:r>
    </w:p>
    <w:p w14:paraId="3FF90CE0" w14:textId="77777777" w:rsidR="00893195" w:rsidRPr="000E5595" w:rsidRDefault="00893195" w:rsidP="00893195">
      <w:pPr>
        <w:tabs>
          <w:tab w:val="left" w:pos="-1440"/>
          <w:tab w:val="left" w:pos="-720"/>
          <w:tab w:val="left" w:pos="540"/>
        </w:tabs>
        <w:rPr>
          <w:rFonts w:ascii="Bookman Old Style" w:hAnsi="Bookman Old Style"/>
          <w:sz w:val="22"/>
          <w:szCs w:val="22"/>
        </w:rPr>
      </w:pPr>
      <w:r w:rsidRPr="000E5595">
        <w:rPr>
          <w:rFonts w:ascii="Bookman Old Style" w:hAnsi="Bookman Old Style"/>
          <w:sz w:val="22"/>
          <w:szCs w:val="22"/>
        </w:rPr>
        <w:t xml:space="preserve">Based Primary Care Payments </w:t>
      </w:r>
      <w:r w:rsidRPr="009A4BC4">
        <w:rPr>
          <w:rFonts w:ascii="Bookman Old Style" w:hAnsi="Bookman Old Style"/>
          <w:i/>
          <w:iCs/>
          <w:sz w:val="22"/>
          <w:szCs w:val="22"/>
        </w:rPr>
        <w:t>(Routine Technical)</w:t>
      </w:r>
    </w:p>
    <w:p w14:paraId="196A065C" w14:textId="7E63DAA9" w:rsidR="009A4BC4" w:rsidRDefault="009A4BC4" w:rsidP="009A4BC4">
      <w:pPr>
        <w:pStyle w:val="DefaultText"/>
        <w:rPr>
          <w:rFonts w:ascii="Bookman Old Style" w:hAnsi="Bookman Old Style"/>
          <w:sz w:val="22"/>
          <w:szCs w:val="22"/>
        </w:rPr>
      </w:pPr>
      <w:r w:rsidRPr="000E5595">
        <w:rPr>
          <w:rFonts w:ascii="Bookman Old Style" w:hAnsi="Bookman Old Style"/>
          <w:sz w:val="22"/>
          <w:szCs w:val="22"/>
        </w:rPr>
        <w:t>BRIEF SUMMARY:</w:t>
      </w:r>
      <w:r>
        <w:rPr>
          <w:rFonts w:ascii="Bookman Old Style" w:hAnsi="Bookman Old Style"/>
          <w:sz w:val="22"/>
          <w:szCs w:val="22"/>
        </w:rPr>
        <w:t xml:space="preserve"> </w:t>
      </w:r>
      <w:r w:rsidRPr="000E5595">
        <w:rPr>
          <w:rFonts w:ascii="Bookman Old Style" w:hAnsi="Bookman Old Style"/>
          <w:sz w:val="22"/>
          <w:szCs w:val="22"/>
        </w:rPr>
        <w:t>The primary reason for this rulemaking is for the MHDO Board to adopt the changes to 90-590 CMR Ch. 247, needed because of PL 2021 c. 603.</w:t>
      </w:r>
      <w:r>
        <w:rPr>
          <w:rFonts w:ascii="Bookman Old Style" w:hAnsi="Bookman Old Style"/>
          <w:sz w:val="22"/>
          <w:szCs w:val="22"/>
        </w:rPr>
        <w:t xml:space="preserve"> </w:t>
      </w:r>
      <w:r w:rsidRPr="000E5595">
        <w:rPr>
          <w:rFonts w:ascii="Bookman Old Style" w:hAnsi="Bookman Old Style"/>
          <w:sz w:val="22"/>
          <w:szCs w:val="22"/>
        </w:rPr>
        <w:t>Once the changes are adopted by the board the rule will align with the law.</w:t>
      </w:r>
      <w:r>
        <w:rPr>
          <w:rFonts w:ascii="Bookman Old Style" w:hAnsi="Bookman Old Style"/>
          <w:sz w:val="22"/>
          <w:szCs w:val="22"/>
        </w:rPr>
        <w:t xml:space="preserve"> </w:t>
      </w:r>
    </w:p>
    <w:p w14:paraId="4D4D93A1" w14:textId="34F342FA" w:rsidR="009A4BC4" w:rsidRPr="009A4BC4" w:rsidRDefault="009A4BC4" w:rsidP="009A4BC4">
      <w:pPr>
        <w:pStyle w:val="DefaultText"/>
        <w:rPr>
          <w:rFonts w:ascii="Bookman Old Style" w:hAnsi="Bookman Old Style"/>
          <w:bCs/>
          <w:i/>
          <w:iCs/>
          <w:sz w:val="22"/>
          <w:szCs w:val="22"/>
        </w:rPr>
      </w:pPr>
      <w:r w:rsidRPr="009A4BC4">
        <w:rPr>
          <w:rFonts w:ascii="Bookman Old Style" w:hAnsi="Bookman Old Style"/>
          <w:bCs/>
          <w:sz w:val="22"/>
          <w:szCs w:val="22"/>
        </w:rPr>
        <w:t xml:space="preserve">PUBLIC HEARING: October 6, 2022, at 9:00 a.m. </w:t>
      </w:r>
      <w:r w:rsidR="008E469E" w:rsidRPr="000D0D65">
        <w:rPr>
          <w:rFonts w:ascii="Bookman Old Style" w:hAnsi="Bookman Old Style"/>
          <w:i/>
          <w:iCs/>
          <w:sz w:val="22"/>
          <w:szCs w:val="22"/>
        </w:rPr>
        <w:t>(Remote only)</w:t>
      </w:r>
      <w:r w:rsidR="008E469E">
        <w:rPr>
          <w:rFonts w:ascii="Bookman Old Style" w:hAnsi="Bookman Old Style"/>
          <w:i/>
          <w:iCs/>
          <w:sz w:val="22"/>
          <w:szCs w:val="22"/>
        </w:rPr>
        <w:t xml:space="preserve">. </w:t>
      </w:r>
      <w:r w:rsidR="008E469E" w:rsidRPr="000D0D65">
        <w:rPr>
          <w:rFonts w:ascii="Bookman Old Style" w:hAnsi="Bookman Old Style"/>
          <w:b/>
          <w:bCs/>
          <w:i/>
          <w:iCs/>
          <w:sz w:val="22"/>
          <w:szCs w:val="22"/>
        </w:rPr>
        <w:t>Please note</w:t>
      </w:r>
      <w:r w:rsidR="008E469E" w:rsidRPr="000D0D65">
        <w:rPr>
          <w:rFonts w:ascii="Bookman Old Style" w:hAnsi="Bookman Old Style"/>
          <w:i/>
          <w:iCs/>
          <w:sz w:val="22"/>
          <w:szCs w:val="22"/>
        </w:rPr>
        <w:t xml:space="preserve">: </w:t>
      </w:r>
      <w:r w:rsidRPr="009A4BC4">
        <w:rPr>
          <w:rFonts w:ascii="Bookman Old Style" w:hAnsi="Bookman Old Style"/>
          <w:bCs/>
          <w:i/>
          <w:iCs/>
          <w:sz w:val="22"/>
          <w:szCs w:val="22"/>
        </w:rPr>
        <w:t>This public hearing will be held virtually. To attend via zoom, select the link below or call the number provided to attend via conference call.</w:t>
      </w:r>
    </w:p>
    <w:p w14:paraId="062A0E73" w14:textId="4687F926" w:rsidR="009A4BC4" w:rsidRPr="009A4BC4" w:rsidRDefault="009A4BC4" w:rsidP="009A4BC4">
      <w:pPr>
        <w:pStyle w:val="DefaultText"/>
        <w:rPr>
          <w:rFonts w:ascii="Bookman Old Style" w:hAnsi="Bookman Old Style"/>
          <w:bCs/>
          <w:sz w:val="22"/>
          <w:szCs w:val="22"/>
        </w:rPr>
      </w:pPr>
      <w:r w:rsidRPr="009A4BC4">
        <w:rPr>
          <w:rFonts w:ascii="Bookman Old Style" w:hAnsi="Bookman Old Style"/>
          <w:b/>
          <w:bCs/>
          <w:sz w:val="22"/>
          <w:szCs w:val="22"/>
        </w:rPr>
        <w:t>Zoom meeting link</w:t>
      </w:r>
      <w:r w:rsidRPr="009A4BC4">
        <w:rPr>
          <w:rFonts w:ascii="Bookman Old Style" w:hAnsi="Bookman Old Style"/>
          <w:bCs/>
          <w:sz w:val="22"/>
          <w:szCs w:val="22"/>
        </w:rPr>
        <w:t>:</w:t>
      </w:r>
      <w:r>
        <w:rPr>
          <w:rFonts w:ascii="Bookman Old Style" w:hAnsi="Bookman Old Style"/>
          <w:bCs/>
          <w:sz w:val="22"/>
          <w:szCs w:val="22"/>
        </w:rPr>
        <w:t xml:space="preserve"> </w:t>
      </w:r>
      <w:hyperlink r:id="rId19" w:history="1">
        <w:r w:rsidRPr="009A4BC4">
          <w:rPr>
            <w:rStyle w:val="Hyperlink"/>
            <w:rFonts w:ascii="Bookman Old Style" w:hAnsi="Bookman Old Style"/>
            <w:bCs/>
            <w:sz w:val="22"/>
            <w:szCs w:val="22"/>
          </w:rPr>
          <w:t>https://mainestate.zoom.us/j/87636979149?pwd=MTZzbmVJdkxpVUFsZ3FUSUhkK0F4QT09</w:t>
        </w:r>
      </w:hyperlink>
      <w:r>
        <w:rPr>
          <w:rFonts w:ascii="Bookman Old Style" w:hAnsi="Bookman Old Style"/>
          <w:bCs/>
          <w:sz w:val="22"/>
          <w:szCs w:val="22"/>
        </w:rPr>
        <w:t xml:space="preserve">. </w:t>
      </w:r>
      <w:r w:rsidRPr="009A4BC4">
        <w:rPr>
          <w:rFonts w:ascii="Bookman Old Style" w:hAnsi="Bookman Old Style"/>
          <w:b/>
          <w:bCs/>
          <w:sz w:val="22"/>
          <w:szCs w:val="22"/>
        </w:rPr>
        <w:t>Call in number:</w:t>
      </w:r>
      <w:r w:rsidRPr="009A4BC4">
        <w:rPr>
          <w:rFonts w:ascii="Bookman Old Style" w:hAnsi="Bookman Old Style"/>
          <w:bCs/>
          <w:sz w:val="22"/>
          <w:szCs w:val="22"/>
        </w:rPr>
        <w:t xml:space="preserve"> 1 646 931 3860 US</w:t>
      </w:r>
      <w:r>
        <w:rPr>
          <w:rFonts w:ascii="Bookman Old Style" w:hAnsi="Bookman Old Style"/>
          <w:bCs/>
          <w:sz w:val="22"/>
          <w:szCs w:val="22"/>
        </w:rPr>
        <w:t xml:space="preserve">. </w:t>
      </w:r>
      <w:r w:rsidRPr="009A4BC4">
        <w:rPr>
          <w:rFonts w:ascii="Bookman Old Style" w:hAnsi="Bookman Old Style"/>
          <w:b/>
          <w:bCs/>
          <w:sz w:val="22"/>
          <w:szCs w:val="22"/>
        </w:rPr>
        <w:t>Meeting ID</w:t>
      </w:r>
      <w:r w:rsidRPr="009A4BC4">
        <w:rPr>
          <w:rFonts w:ascii="Bookman Old Style" w:hAnsi="Bookman Old Style"/>
          <w:bCs/>
          <w:sz w:val="22"/>
          <w:szCs w:val="22"/>
        </w:rPr>
        <w:t>: 876 3697 9149</w:t>
      </w:r>
    </w:p>
    <w:p w14:paraId="1678F6B8" w14:textId="3EEFEB06" w:rsidR="009A4BC4" w:rsidRPr="009A4BC4" w:rsidRDefault="009A4BC4" w:rsidP="009A4BC4">
      <w:pPr>
        <w:pStyle w:val="DefaultText"/>
        <w:rPr>
          <w:rFonts w:ascii="Bookman Old Style" w:hAnsi="Bookman Old Style"/>
          <w:b/>
          <w:bCs/>
          <w:sz w:val="22"/>
          <w:szCs w:val="22"/>
        </w:rPr>
      </w:pPr>
      <w:r w:rsidRPr="009A4BC4">
        <w:rPr>
          <w:rFonts w:ascii="Bookman Old Style" w:hAnsi="Bookman Old Style"/>
          <w:bCs/>
          <w:sz w:val="22"/>
          <w:szCs w:val="22"/>
        </w:rPr>
        <w:t>COMMENT DEADLINE: October 17, 2022 at 5:00 p.m.</w:t>
      </w:r>
    </w:p>
    <w:p w14:paraId="1382C7BF" w14:textId="77777777" w:rsidR="009A4BC4" w:rsidRDefault="009A4BC4" w:rsidP="009A4BC4">
      <w:pPr>
        <w:pStyle w:val="DefaultText"/>
        <w:rPr>
          <w:rFonts w:ascii="Bookman Old Style" w:hAnsi="Bookman Old Style"/>
          <w:sz w:val="22"/>
          <w:szCs w:val="22"/>
        </w:rPr>
      </w:pPr>
      <w:r w:rsidRPr="009A4BC4">
        <w:rPr>
          <w:rStyle w:val="InitialStyle"/>
          <w:rFonts w:ascii="Bookman Old Style" w:hAnsi="Bookman Old Style"/>
          <w:bCs/>
          <w:sz w:val="22"/>
          <w:szCs w:val="22"/>
        </w:rPr>
        <w:t>This rule will not have a fiscal impact on municipalities, counties or small businesses.</w:t>
      </w:r>
      <w:r>
        <w:rPr>
          <w:rStyle w:val="InitialStyle"/>
          <w:rFonts w:ascii="Bookman Old Style" w:hAnsi="Bookman Old Style"/>
          <w:sz w:val="22"/>
          <w:szCs w:val="22"/>
        </w:rPr>
        <w:t xml:space="preserve"> </w:t>
      </w:r>
      <w:r w:rsidRPr="000E5595">
        <w:rPr>
          <w:rFonts w:ascii="Bookman Old Style" w:hAnsi="Bookman Old Style"/>
          <w:sz w:val="22"/>
          <w:szCs w:val="22"/>
        </w:rPr>
        <w:t xml:space="preserve">Copies of these proposed rules can be reviewed and printed from the MHDO website at </w:t>
      </w:r>
      <w:hyperlink r:id="rId20" w:history="1">
        <w:r w:rsidRPr="000E5595">
          <w:rPr>
            <w:rStyle w:val="Hyperlink"/>
            <w:rFonts w:ascii="Bookman Old Style" w:hAnsi="Bookman Old Style"/>
            <w:sz w:val="22"/>
            <w:szCs w:val="22"/>
          </w:rPr>
          <w:t>https://mhdo.maine.gov/rules.htm</w:t>
        </w:r>
      </w:hyperlink>
      <w:r w:rsidRPr="000E5595">
        <w:rPr>
          <w:rFonts w:ascii="Bookman Old Style" w:hAnsi="Bookman Old Style"/>
          <w:sz w:val="22"/>
          <w:szCs w:val="22"/>
        </w:rPr>
        <w:t xml:space="preserve"> or, to receive a paper copy call 287-6722.</w:t>
      </w:r>
    </w:p>
    <w:p w14:paraId="3C93993F" w14:textId="77777777" w:rsidR="009A4BC4" w:rsidRPr="009A4BC4" w:rsidRDefault="009A4BC4" w:rsidP="009A4BC4">
      <w:pPr>
        <w:tabs>
          <w:tab w:val="left" w:pos="720"/>
          <w:tab w:val="left" w:pos="1440"/>
          <w:tab w:val="left" w:pos="2160"/>
          <w:tab w:val="left" w:pos="2880"/>
          <w:tab w:val="left" w:pos="3600"/>
          <w:tab w:val="left" w:pos="4320"/>
        </w:tabs>
        <w:rPr>
          <w:rFonts w:ascii="Bookman Old Style" w:hAnsi="Bookman Old Style"/>
          <w:sz w:val="22"/>
          <w:szCs w:val="22"/>
        </w:rPr>
      </w:pPr>
      <w:bookmarkStart w:id="9" w:name="_Hlk113628035"/>
      <w:r w:rsidRPr="009A4BC4">
        <w:rPr>
          <w:rFonts w:ascii="Bookman Old Style" w:hAnsi="Bookman Old Style"/>
          <w:sz w:val="22"/>
          <w:szCs w:val="22"/>
        </w:rPr>
        <w:t xml:space="preserve">CONTACT PERSON FOR THIS FILING / SMALL BUSINESS IMPACT INFORMATION / MHDO RULEMAKING LIAISON: Debra Dodge, Health Planner, Maine Health Data Organization, 151 Capitol Street - 102 State House Station, Augusta, ME 04333. Telephone: (207) 287-6724. Fax: (207) 287-6732. Email: </w:t>
      </w:r>
      <w:hyperlink r:id="rId21" w:history="1">
        <w:r w:rsidRPr="009A4BC4">
          <w:rPr>
            <w:rStyle w:val="Hyperlink"/>
            <w:rFonts w:ascii="Bookman Old Style" w:hAnsi="Bookman Old Style"/>
            <w:sz w:val="22"/>
            <w:szCs w:val="22"/>
          </w:rPr>
          <w:t>Debra.J.Dodge@Maine.gov</w:t>
        </w:r>
      </w:hyperlink>
      <w:r w:rsidRPr="009A4BC4">
        <w:rPr>
          <w:rFonts w:ascii="Bookman Old Style" w:hAnsi="Bookman Old Style"/>
          <w:sz w:val="22"/>
          <w:szCs w:val="22"/>
        </w:rPr>
        <w:t>.</w:t>
      </w:r>
    </w:p>
    <w:p w14:paraId="056AE50D" w14:textId="77777777" w:rsidR="009A4BC4" w:rsidRPr="009A4BC4" w:rsidRDefault="009A4BC4" w:rsidP="009A4BC4">
      <w:pPr>
        <w:tabs>
          <w:tab w:val="left" w:pos="720"/>
          <w:tab w:val="left" w:pos="1440"/>
          <w:tab w:val="left" w:pos="2160"/>
          <w:tab w:val="left" w:pos="2880"/>
          <w:tab w:val="left" w:pos="3600"/>
          <w:tab w:val="left" w:pos="4320"/>
        </w:tabs>
        <w:rPr>
          <w:rFonts w:ascii="Bookman Old Style" w:hAnsi="Bookman Old Style"/>
          <w:sz w:val="22"/>
          <w:szCs w:val="22"/>
        </w:rPr>
      </w:pPr>
      <w:r w:rsidRPr="009A4BC4">
        <w:rPr>
          <w:rFonts w:ascii="Bookman Old Style" w:hAnsi="Bookman Old Style"/>
          <w:sz w:val="22"/>
          <w:szCs w:val="22"/>
        </w:rPr>
        <w:t>IMPACT ON MUNICIPALITIES OR COUNTIES. This rule will not have a fiscal impact on municipalities, counties, or small businesses.</w:t>
      </w:r>
    </w:p>
    <w:bookmarkEnd w:id="9"/>
    <w:p w14:paraId="578564B1" w14:textId="6613C10C" w:rsidR="00893195" w:rsidRPr="000E5595" w:rsidRDefault="00893195" w:rsidP="00893195">
      <w:pPr>
        <w:tabs>
          <w:tab w:val="left" w:pos="720"/>
          <w:tab w:val="left" w:pos="1440"/>
          <w:tab w:val="left" w:pos="2160"/>
          <w:tab w:val="left" w:pos="2880"/>
          <w:tab w:val="left" w:pos="3600"/>
          <w:tab w:val="left" w:pos="4320"/>
        </w:tabs>
        <w:rPr>
          <w:rFonts w:ascii="Bookman Old Style" w:hAnsi="Bookman Old Style"/>
          <w:color w:val="000000"/>
          <w:sz w:val="22"/>
          <w:szCs w:val="22"/>
        </w:rPr>
      </w:pPr>
      <w:r w:rsidRPr="000E5595">
        <w:rPr>
          <w:rFonts w:ascii="Bookman Old Style" w:hAnsi="Bookman Old Style"/>
          <w:sz w:val="22"/>
          <w:szCs w:val="22"/>
        </w:rPr>
        <w:t>STATUTORY AUTHORITY FOR THIS RULE: 22 MRS §§</w:t>
      </w:r>
      <w:r w:rsidR="009A4BC4">
        <w:rPr>
          <w:rFonts w:ascii="Bookman Old Style" w:hAnsi="Bookman Old Style"/>
          <w:sz w:val="22"/>
          <w:szCs w:val="22"/>
        </w:rPr>
        <w:t xml:space="preserve"> </w:t>
      </w:r>
      <w:r w:rsidRPr="000E5595">
        <w:rPr>
          <w:rFonts w:ascii="Bookman Old Style" w:hAnsi="Bookman Old Style"/>
          <w:sz w:val="22"/>
          <w:szCs w:val="22"/>
        </w:rPr>
        <w:t>8703(1)</w:t>
      </w:r>
      <w:r w:rsidR="009A4BC4">
        <w:rPr>
          <w:rFonts w:ascii="Bookman Old Style" w:hAnsi="Bookman Old Style"/>
          <w:sz w:val="22"/>
          <w:szCs w:val="22"/>
        </w:rPr>
        <w:t>,</w:t>
      </w:r>
      <w:r w:rsidRPr="000E5595">
        <w:rPr>
          <w:rFonts w:ascii="Bookman Old Style" w:hAnsi="Bookman Old Style"/>
          <w:sz w:val="22"/>
          <w:szCs w:val="22"/>
        </w:rPr>
        <w:t xml:space="preserve"> 8704(1)&amp;(4); 24-A MRS §6951</w:t>
      </w:r>
    </w:p>
    <w:p w14:paraId="3374BF01" w14:textId="77777777" w:rsidR="00893195" w:rsidRPr="000E5595" w:rsidRDefault="00893195" w:rsidP="00893195">
      <w:pPr>
        <w:tabs>
          <w:tab w:val="left" w:pos="-1440"/>
          <w:tab w:val="left" w:pos="-720"/>
          <w:tab w:val="left" w:pos="540"/>
        </w:tabs>
        <w:rPr>
          <w:rFonts w:ascii="Bookman Old Style" w:hAnsi="Bookman Old Style"/>
          <w:sz w:val="22"/>
          <w:szCs w:val="22"/>
        </w:rPr>
      </w:pPr>
      <w:r w:rsidRPr="000E5595">
        <w:rPr>
          <w:rFonts w:ascii="Bookman Old Style" w:hAnsi="Bookman Old Style"/>
          <w:sz w:val="22"/>
          <w:szCs w:val="22"/>
        </w:rPr>
        <w:t xml:space="preserve">SUBSTANTIVE STATE OR FEDERAL LAW BEING IMPLEMENTED </w:t>
      </w:r>
      <w:r w:rsidRPr="009A4BC4">
        <w:rPr>
          <w:rFonts w:ascii="Bookman Old Style" w:hAnsi="Bookman Old Style"/>
          <w:i/>
          <w:iCs/>
          <w:sz w:val="22"/>
          <w:szCs w:val="22"/>
        </w:rPr>
        <w:t>(if different)</w:t>
      </w:r>
      <w:r w:rsidRPr="000E5595">
        <w:rPr>
          <w:rFonts w:ascii="Bookman Old Style" w:hAnsi="Bookman Old Style"/>
          <w:sz w:val="22"/>
          <w:szCs w:val="22"/>
        </w:rPr>
        <w:t>:</w:t>
      </w:r>
    </w:p>
    <w:p w14:paraId="6519D7F5" w14:textId="77777777" w:rsidR="009A4BC4" w:rsidRPr="009A4BC4" w:rsidRDefault="009A4BC4" w:rsidP="009A4BC4">
      <w:pPr>
        <w:overflowPunct/>
        <w:autoSpaceDE/>
        <w:autoSpaceDN/>
        <w:adjustRightInd/>
        <w:textAlignment w:val="auto"/>
        <w:rPr>
          <w:rFonts w:ascii="Bookman Old Style" w:hAnsi="Bookman Old Style"/>
          <w:sz w:val="22"/>
          <w:szCs w:val="22"/>
        </w:rPr>
      </w:pPr>
      <w:bookmarkStart w:id="10" w:name="_Hlk113628108"/>
      <w:r w:rsidRPr="009A4BC4">
        <w:rPr>
          <w:rFonts w:ascii="Bookman Old Style" w:hAnsi="Bookman Old Style"/>
          <w:sz w:val="22"/>
          <w:szCs w:val="22"/>
        </w:rPr>
        <w:t xml:space="preserve">MHDO WEBSITE: </w:t>
      </w:r>
      <w:hyperlink r:id="rId22" w:history="1">
        <w:r w:rsidRPr="009A4BC4">
          <w:rPr>
            <w:rStyle w:val="Hyperlink"/>
            <w:rFonts w:ascii="Bookman Old Style" w:hAnsi="Bookman Old Style"/>
            <w:sz w:val="22"/>
            <w:szCs w:val="22"/>
          </w:rPr>
          <w:t>https://mhdo.maine.gov/</w:t>
        </w:r>
      </w:hyperlink>
      <w:r w:rsidRPr="009A4BC4">
        <w:rPr>
          <w:rFonts w:ascii="Bookman Old Style" w:hAnsi="Bookman Old Style"/>
          <w:sz w:val="22"/>
          <w:szCs w:val="22"/>
        </w:rPr>
        <w:t>.</w:t>
      </w:r>
    </w:p>
    <w:bookmarkEnd w:id="10"/>
    <w:p w14:paraId="373850D7" w14:textId="06821091" w:rsidR="006369D2" w:rsidRDefault="006369D2" w:rsidP="009A4BC4">
      <w:pPr>
        <w:pBdr>
          <w:bottom w:val="single" w:sz="4" w:space="1" w:color="auto"/>
        </w:pBdr>
        <w:overflowPunct/>
        <w:autoSpaceDE/>
        <w:autoSpaceDN/>
        <w:adjustRightInd/>
        <w:textAlignment w:val="auto"/>
        <w:rPr>
          <w:rFonts w:ascii="Bookman Old Style" w:hAnsi="Bookman Old Style"/>
          <w:color w:val="000000"/>
          <w:sz w:val="22"/>
          <w:szCs w:val="22"/>
        </w:rPr>
      </w:pPr>
    </w:p>
    <w:p w14:paraId="46C23097" w14:textId="22CEE740" w:rsidR="006369D2" w:rsidRDefault="006369D2" w:rsidP="00F53C37">
      <w:pPr>
        <w:overflowPunct/>
        <w:autoSpaceDE/>
        <w:autoSpaceDN/>
        <w:adjustRightInd/>
        <w:textAlignment w:val="auto"/>
        <w:rPr>
          <w:rFonts w:ascii="Bookman Old Style" w:hAnsi="Bookman Old Style"/>
          <w:color w:val="000000"/>
          <w:sz w:val="22"/>
          <w:szCs w:val="22"/>
        </w:rPr>
      </w:pPr>
    </w:p>
    <w:p w14:paraId="42773D42" w14:textId="7CEFA24D" w:rsidR="000651F6" w:rsidRPr="000651F6" w:rsidRDefault="000651F6" w:rsidP="000651F6">
      <w:pPr>
        <w:tabs>
          <w:tab w:val="left" w:pos="-1440"/>
          <w:tab w:val="left" w:pos="-720"/>
          <w:tab w:val="left" w:pos="4320"/>
        </w:tabs>
        <w:rPr>
          <w:rFonts w:ascii="Bookman Old Style" w:hAnsi="Bookman Old Style"/>
          <w:b/>
          <w:bCs/>
          <w:sz w:val="22"/>
          <w:szCs w:val="22"/>
        </w:rPr>
      </w:pPr>
      <w:r w:rsidRPr="001039BB">
        <w:rPr>
          <w:rFonts w:ascii="Bookman Old Style" w:hAnsi="Bookman Old Style"/>
          <w:sz w:val="22"/>
          <w:szCs w:val="22"/>
        </w:rPr>
        <w:t>AGENCY:</w:t>
      </w:r>
      <w:r>
        <w:rPr>
          <w:rFonts w:ascii="Bookman Old Style" w:hAnsi="Bookman Old Style"/>
          <w:sz w:val="22"/>
          <w:szCs w:val="22"/>
        </w:rPr>
        <w:t xml:space="preserve"> </w:t>
      </w:r>
      <w:r w:rsidRPr="000651F6">
        <w:rPr>
          <w:rFonts w:ascii="Bookman Old Style" w:hAnsi="Bookman Old Style"/>
          <w:b/>
          <w:bCs/>
          <w:sz w:val="22"/>
          <w:szCs w:val="22"/>
        </w:rPr>
        <w:t>90-590 - Maine Health Data Organization (MHDO)</w:t>
      </w:r>
    </w:p>
    <w:p w14:paraId="7375E5D7" w14:textId="174674AE" w:rsidR="000651F6" w:rsidRPr="00EF20C9" w:rsidRDefault="000651F6" w:rsidP="000651F6">
      <w:pPr>
        <w:tabs>
          <w:tab w:val="left" w:pos="-1440"/>
          <w:tab w:val="left" w:pos="-720"/>
          <w:tab w:val="left" w:pos="540"/>
        </w:tabs>
        <w:rPr>
          <w:rFonts w:ascii="Bookman Old Style" w:hAnsi="Bookman Old Style"/>
          <w:b/>
          <w:bCs/>
          <w:sz w:val="22"/>
          <w:szCs w:val="22"/>
        </w:rPr>
      </w:pPr>
      <w:r w:rsidRPr="001039BB">
        <w:rPr>
          <w:rFonts w:ascii="Bookman Old Style" w:hAnsi="Bookman Old Style"/>
          <w:sz w:val="22"/>
          <w:szCs w:val="22"/>
        </w:rPr>
        <w:t>PROPOSED RULE NUMBER:</w:t>
      </w:r>
      <w:r w:rsidR="00EF20C9">
        <w:rPr>
          <w:rFonts w:ascii="Bookman Old Style" w:hAnsi="Bookman Old Style"/>
          <w:sz w:val="22"/>
          <w:szCs w:val="22"/>
        </w:rPr>
        <w:t xml:space="preserve"> </w:t>
      </w:r>
      <w:r w:rsidR="00EF20C9">
        <w:rPr>
          <w:rFonts w:ascii="Bookman Old Style" w:hAnsi="Bookman Old Style"/>
          <w:b/>
          <w:bCs/>
          <w:sz w:val="22"/>
          <w:szCs w:val="22"/>
        </w:rPr>
        <w:t>2022-P171</w:t>
      </w:r>
    </w:p>
    <w:p w14:paraId="3A2AB378" w14:textId="541EBEC3" w:rsidR="000651F6" w:rsidRPr="001039BB" w:rsidRDefault="000651F6" w:rsidP="000651F6">
      <w:pPr>
        <w:tabs>
          <w:tab w:val="left" w:pos="720"/>
          <w:tab w:val="left" w:pos="1440"/>
          <w:tab w:val="left" w:pos="2160"/>
          <w:tab w:val="left" w:pos="2880"/>
          <w:tab w:val="left" w:pos="3600"/>
          <w:tab w:val="left" w:pos="4320"/>
        </w:tabs>
        <w:rPr>
          <w:rFonts w:ascii="Bookman Old Style" w:hAnsi="Bookman Old Style"/>
          <w:sz w:val="22"/>
          <w:szCs w:val="22"/>
        </w:rPr>
      </w:pPr>
      <w:r w:rsidRPr="001039BB">
        <w:rPr>
          <w:rFonts w:ascii="Bookman Old Style" w:hAnsi="Bookman Old Style"/>
          <w:sz w:val="22"/>
          <w:szCs w:val="22"/>
        </w:rPr>
        <w:t>CHAPTER NUMBER AND TITLE:</w:t>
      </w:r>
      <w:r>
        <w:rPr>
          <w:rFonts w:ascii="Bookman Old Style" w:hAnsi="Bookman Old Style"/>
          <w:sz w:val="22"/>
          <w:szCs w:val="22"/>
        </w:rPr>
        <w:t xml:space="preserve"> </w:t>
      </w:r>
      <w:r w:rsidRPr="00EF20C9">
        <w:rPr>
          <w:rFonts w:ascii="Bookman Old Style" w:hAnsi="Bookman Old Style"/>
          <w:b/>
          <w:bCs/>
          <w:sz w:val="22"/>
          <w:szCs w:val="22"/>
        </w:rPr>
        <w:t>Ch</w:t>
      </w:r>
      <w:r w:rsidR="00EF20C9" w:rsidRPr="00EF20C9">
        <w:rPr>
          <w:rFonts w:ascii="Bookman Old Style" w:hAnsi="Bookman Old Style"/>
          <w:b/>
          <w:bCs/>
          <w:sz w:val="22"/>
          <w:szCs w:val="22"/>
        </w:rPr>
        <w:t>.</w:t>
      </w:r>
      <w:r w:rsidRPr="00EF20C9">
        <w:rPr>
          <w:rFonts w:ascii="Bookman Old Style" w:hAnsi="Bookman Old Style"/>
          <w:b/>
          <w:bCs/>
          <w:sz w:val="22"/>
          <w:szCs w:val="22"/>
        </w:rPr>
        <w:t xml:space="preserve"> 570</w:t>
      </w:r>
      <w:r w:rsidR="00EF20C9">
        <w:rPr>
          <w:rFonts w:ascii="Bookman Old Style" w:hAnsi="Bookman Old Style"/>
          <w:sz w:val="22"/>
          <w:szCs w:val="22"/>
        </w:rPr>
        <w:t>,</w:t>
      </w:r>
      <w:r>
        <w:rPr>
          <w:rFonts w:ascii="Bookman Old Style" w:hAnsi="Bookman Old Style"/>
          <w:sz w:val="22"/>
          <w:szCs w:val="22"/>
        </w:rPr>
        <w:t xml:space="preserve"> </w:t>
      </w:r>
      <w:r w:rsidRPr="001039BB">
        <w:rPr>
          <w:rFonts w:ascii="Bookman Old Style" w:hAnsi="Bookman Old Style"/>
          <w:sz w:val="22"/>
          <w:szCs w:val="22"/>
        </w:rPr>
        <w:t>Uniform Reporting System for Prescription</w:t>
      </w:r>
      <w:r w:rsidR="00EF20C9">
        <w:rPr>
          <w:rFonts w:ascii="Bookman Old Style" w:hAnsi="Bookman Old Style"/>
          <w:sz w:val="22"/>
          <w:szCs w:val="22"/>
        </w:rPr>
        <w:t xml:space="preserve"> </w:t>
      </w:r>
      <w:r w:rsidRPr="001039BB">
        <w:rPr>
          <w:rFonts w:ascii="Bookman Old Style" w:hAnsi="Bookman Old Style"/>
          <w:sz w:val="22"/>
          <w:szCs w:val="22"/>
        </w:rPr>
        <w:t xml:space="preserve">Drug Price Data Sets </w:t>
      </w:r>
      <w:r w:rsidRPr="00EF20C9">
        <w:rPr>
          <w:rFonts w:ascii="Bookman Old Style" w:hAnsi="Bookman Old Style"/>
          <w:i/>
          <w:iCs/>
          <w:sz w:val="22"/>
          <w:szCs w:val="22"/>
        </w:rPr>
        <w:t>(Major Substantive)</w:t>
      </w:r>
    </w:p>
    <w:p w14:paraId="0B8A3945" w14:textId="7CF13E34" w:rsidR="00EF20C9" w:rsidRPr="001039BB" w:rsidRDefault="00EF20C9" w:rsidP="00EF20C9">
      <w:pPr>
        <w:pStyle w:val="DefaultText"/>
        <w:rPr>
          <w:rFonts w:ascii="Bookman Old Style" w:hAnsi="Bookman Old Style"/>
          <w:sz w:val="22"/>
          <w:szCs w:val="22"/>
        </w:rPr>
      </w:pPr>
      <w:r w:rsidRPr="001039BB">
        <w:rPr>
          <w:rFonts w:ascii="Bookman Old Style" w:hAnsi="Bookman Old Style"/>
          <w:sz w:val="22"/>
          <w:szCs w:val="22"/>
        </w:rPr>
        <w:t>BRIEF SUMMARY:</w:t>
      </w:r>
      <w:r>
        <w:rPr>
          <w:rFonts w:ascii="Bookman Old Style" w:hAnsi="Bookman Old Style"/>
          <w:sz w:val="22"/>
          <w:szCs w:val="22"/>
        </w:rPr>
        <w:t xml:space="preserve"> </w:t>
      </w:r>
      <w:bookmarkStart w:id="11" w:name="_Hlk45795511"/>
      <w:r w:rsidRPr="001039BB">
        <w:rPr>
          <w:rFonts w:ascii="Bookman Old Style" w:hAnsi="Bookman Old Style"/>
          <w:sz w:val="22"/>
          <w:szCs w:val="22"/>
        </w:rPr>
        <w:t>This rule change is necessary to align the requirements in PL 2021, c305, “An Act To Increase</w:t>
      </w:r>
      <w:r>
        <w:rPr>
          <w:rFonts w:ascii="Bookman Old Style" w:hAnsi="Bookman Old Style"/>
          <w:sz w:val="22"/>
          <w:szCs w:val="22"/>
        </w:rPr>
        <w:t xml:space="preserve"> </w:t>
      </w:r>
      <w:r w:rsidRPr="001039BB">
        <w:rPr>
          <w:rFonts w:ascii="Bookman Old Style" w:hAnsi="Bookman Old Style"/>
          <w:sz w:val="22"/>
          <w:szCs w:val="22"/>
        </w:rPr>
        <w:t xml:space="preserve">Prescription Drug Pricing Transparency”, with the requirements in 90-590 CMR Ch. 570. </w:t>
      </w:r>
      <w:bookmarkEnd w:id="11"/>
    </w:p>
    <w:p w14:paraId="2FF0BA47" w14:textId="2B5E6A38" w:rsidR="000651F6" w:rsidRPr="008E469E" w:rsidRDefault="000651F6" w:rsidP="000651F6">
      <w:pPr>
        <w:tabs>
          <w:tab w:val="left" w:pos="-1440"/>
          <w:tab w:val="left" w:pos="-720"/>
          <w:tab w:val="left" w:pos="540"/>
        </w:tabs>
        <w:rPr>
          <w:rFonts w:ascii="Bookman Old Style" w:hAnsi="Bookman Old Style"/>
          <w:i/>
          <w:iCs/>
          <w:sz w:val="22"/>
          <w:szCs w:val="22"/>
        </w:rPr>
      </w:pPr>
      <w:r w:rsidRPr="001039BB">
        <w:rPr>
          <w:rFonts w:ascii="Bookman Old Style" w:hAnsi="Bookman Old Style"/>
          <w:sz w:val="22"/>
          <w:szCs w:val="22"/>
        </w:rPr>
        <w:t>PUBLIC HEARING:</w:t>
      </w:r>
      <w:r>
        <w:rPr>
          <w:rFonts w:ascii="Bookman Old Style" w:hAnsi="Bookman Old Style"/>
          <w:sz w:val="22"/>
          <w:szCs w:val="22"/>
        </w:rPr>
        <w:t xml:space="preserve"> </w:t>
      </w:r>
      <w:r w:rsidRPr="001039BB">
        <w:rPr>
          <w:rFonts w:ascii="Bookman Old Style" w:hAnsi="Bookman Old Style"/>
          <w:sz w:val="22"/>
          <w:szCs w:val="22"/>
        </w:rPr>
        <w:t xml:space="preserve">October 6, 2022 at 9:00 </w:t>
      </w:r>
      <w:r w:rsidR="008E469E" w:rsidRPr="001039BB">
        <w:rPr>
          <w:rFonts w:ascii="Bookman Old Style" w:hAnsi="Bookman Old Style"/>
          <w:sz w:val="22"/>
          <w:szCs w:val="22"/>
        </w:rPr>
        <w:t>a.m</w:t>
      </w:r>
      <w:r w:rsidRPr="001039BB">
        <w:rPr>
          <w:rFonts w:ascii="Bookman Old Style" w:hAnsi="Bookman Old Style"/>
          <w:sz w:val="22"/>
          <w:szCs w:val="22"/>
        </w:rPr>
        <w:t xml:space="preserve">. </w:t>
      </w:r>
      <w:r w:rsidRPr="008E469E">
        <w:rPr>
          <w:rFonts w:ascii="Bookman Old Style" w:hAnsi="Bookman Old Style"/>
          <w:i/>
          <w:iCs/>
          <w:sz w:val="22"/>
          <w:szCs w:val="22"/>
        </w:rPr>
        <w:t>(Remote only)</w:t>
      </w:r>
      <w:r w:rsidR="008E469E">
        <w:rPr>
          <w:rFonts w:ascii="Bookman Old Style" w:hAnsi="Bookman Old Style"/>
          <w:i/>
          <w:iCs/>
          <w:sz w:val="22"/>
          <w:szCs w:val="22"/>
        </w:rPr>
        <w:t xml:space="preserve">. </w:t>
      </w:r>
      <w:r w:rsidRPr="008E469E">
        <w:rPr>
          <w:rFonts w:ascii="Bookman Old Style" w:hAnsi="Bookman Old Style"/>
          <w:b/>
          <w:bCs/>
          <w:i/>
          <w:iCs/>
          <w:sz w:val="22"/>
          <w:szCs w:val="22"/>
        </w:rPr>
        <w:t>Please note:</w:t>
      </w:r>
      <w:r w:rsidRPr="008E469E">
        <w:rPr>
          <w:rFonts w:ascii="Bookman Old Style" w:hAnsi="Bookman Old Style"/>
          <w:i/>
          <w:iCs/>
          <w:sz w:val="22"/>
          <w:szCs w:val="22"/>
        </w:rPr>
        <w:t xml:space="preserve"> This public hearing will be held virtually. To attend via zoom, select the link below or call the number provided to attend via conference call. </w:t>
      </w:r>
    </w:p>
    <w:p w14:paraId="4ED1E51A" w14:textId="6325615E" w:rsidR="000651F6" w:rsidRPr="001039BB" w:rsidRDefault="000651F6" w:rsidP="008E469E">
      <w:pPr>
        <w:pStyle w:val="NormalWeb"/>
        <w:spacing w:before="0" w:beforeAutospacing="0" w:after="0" w:afterAutospacing="0"/>
        <w:rPr>
          <w:rFonts w:ascii="Bookman Old Style" w:hAnsi="Bookman Old Style"/>
          <w:sz w:val="22"/>
          <w:szCs w:val="22"/>
        </w:rPr>
      </w:pPr>
      <w:r w:rsidRPr="001039BB">
        <w:rPr>
          <w:rFonts w:ascii="Bookman Old Style" w:hAnsi="Bookman Old Style"/>
          <w:b/>
          <w:bCs/>
          <w:sz w:val="22"/>
          <w:szCs w:val="22"/>
        </w:rPr>
        <w:t>Zoom meeting link:</w:t>
      </w:r>
      <w:r w:rsidRPr="001039BB">
        <w:rPr>
          <w:rFonts w:ascii="Bookman Old Style" w:hAnsi="Bookman Old Style"/>
          <w:sz w:val="22"/>
          <w:szCs w:val="22"/>
        </w:rPr>
        <w:t xml:space="preserve"> </w:t>
      </w:r>
      <w:hyperlink r:id="rId23" w:history="1">
        <w:r w:rsidRPr="001039BB">
          <w:rPr>
            <w:rStyle w:val="Hyperlink"/>
            <w:rFonts w:ascii="Bookman Old Style" w:hAnsi="Bookman Old Style"/>
            <w:sz w:val="22"/>
            <w:szCs w:val="22"/>
          </w:rPr>
          <w:t>https://mainestate.zoom.us/j/87636979149?pwd=MTZzbmVJdkxpVUFsZ3FUSUhkK0F4QT09</w:t>
        </w:r>
      </w:hyperlink>
      <w:r w:rsidR="008E469E">
        <w:rPr>
          <w:rFonts w:ascii="Bookman Old Style" w:hAnsi="Bookman Old Style"/>
          <w:sz w:val="22"/>
          <w:szCs w:val="22"/>
        </w:rPr>
        <w:t xml:space="preserve">. </w:t>
      </w:r>
      <w:r w:rsidRPr="001039BB">
        <w:rPr>
          <w:rFonts w:ascii="Bookman Old Style" w:hAnsi="Bookman Old Style"/>
          <w:b/>
          <w:bCs/>
          <w:sz w:val="22"/>
          <w:szCs w:val="22"/>
        </w:rPr>
        <w:t>Call in number</w:t>
      </w:r>
      <w:r w:rsidRPr="001039BB">
        <w:rPr>
          <w:rFonts w:ascii="Bookman Old Style" w:hAnsi="Bookman Old Style"/>
          <w:sz w:val="22"/>
          <w:szCs w:val="22"/>
        </w:rPr>
        <w:t>: 1 646 931 3860 US</w:t>
      </w:r>
      <w:r w:rsidR="008E469E">
        <w:rPr>
          <w:rFonts w:ascii="Bookman Old Style" w:hAnsi="Bookman Old Style"/>
          <w:sz w:val="22"/>
          <w:szCs w:val="22"/>
        </w:rPr>
        <w:t xml:space="preserve">. </w:t>
      </w:r>
      <w:r w:rsidRPr="001039BB">
        <w:rPr>
          <w:rFonts w:ascii="Bookman Old Style" w:hAnsi="Bookman Old Style"/>
          <w:b/>
          <w:bCs/>
          <w:sz w:val="22"/>
          <w:szCs w:val="22"/>
        </w:rPr>
        <w:t>Meeting ID:</w:t>
      </w:r>
      <w:r w:rsidRPr="001039BB">
        <w:rPr>
          <w:rFonts w:ascii="Bookman Old Style" w:hAnsi="Bookman Old Style"/>
          <w:sz w:val="22"/>
          <w:szCs w:val="22"/>
        </w:rPr>
        <w:t xml:space="preserve"> 876 3697 9149</w:t>
      </w:r>
    </w:p>
    <w:p w14:paraId="654EE677" w14:textId="5035FDAA" w:rsidR="000651F6" w:rsidRPr="001039BB" w:rsidRDefault="000651F6" w:rsidP="000651F6">
      <w:pPr>
        <w:tabs>
          <w:tab w:val="left" w:pos="-1440"/>
          <w:tab w:val="left" w:pos="-720"/>
          <w:tab w:val="left" w:pos="540"/>
        </w:tabs>
        <w:rPr>
          <w:rFonts w:ascii="Bookman Old Style" w:hAnsi="Bookman Old Style"/>
          <w:sz w:val="22"/>
          <w:szCs w:val="22"/>
        </w:rPr>
      </w:pPr>
      <w:r w:rsidRPr="001039BB">
        <w:rPr>
          <w:rFonts w:ascii="Bookman Old Style" w:hAnsi="Bookman Old Style"/>
          <w:sz w:val="22"/>
          <w:szCs w:val="22"/>
        </w:rPr>
        <w:t>COMMENT DEADLINE:</w:t>
      </w:r>
      <w:r>
        <w:rPr>
          <w:rFonts w:ascii="Bookman Old Style" w:hAnsi="Bookman Old Style"/>
          <w:sz w:val="22"/>
          <w:szCs w:val="22"/>
        </w:rPr>
        <w:t xml:space="preserve"> </w:t>
      </w:r>
      <w:r w:rsidRPr="001039BB">
        <w:rPr>
          <w:rFonts w:ascii="Bookman Old Style" w:hAnsi="Bookman Old Style"/>
          <w:sz w:val="22"/>
          <w:szCs w:val="22"/>
        </w:rPr>
        <w:t xml:space="preserve">October 17, 2022, at 5:00 </w:t>
      </w:r>
      <w:r w:rsidR="00EF20C9" w:rsidRPr="001039BB">
        <w:rPr>
          <w:rFonts w:ascii="Bookman Old Style" w:hAnsi="Bookman Old Style"/>
          <w:sz w:val="22"/>
          <w:szCs w:val="22"/>
        </w:rPr>
        <w:t>p.m.</w:t>
      </w:r>
    </w:p>
    <w:p w14:paraId="39337555" w14:textId="77777777" w:rsidR="00EF20C9" w:rsidRPr="001039BB" w:rsidRDefault="00EF20C9" w:rsidP="00EF20C9">
      <w:pPr>
        <w:pStyle w:val="DefaultText"/>
        <w:rPr>
          <w:rFonts w:ascii="Bookman Old Style" w:hAnsi="Bookman Old Style"/>
          <w:sz w:val="22"/>
          <w:szCs w:val="22"/>
        </w:rPr>
      </w:pPr>
      <w:r w:rsidRPr="001039BB">
        <w:rPr>
          <w:rStyle w:val="InitialStyle"/>
          <w:rFonts w:ascii="Bookman Old Style" w:hAnsi="Bookman Old Style"/>
          <w:b/>
          <w:sz w:val="22"/>
          <w:szCs w:val="22"/>
        </w:rPr>
        <w:t>This rule will not have a fiscal impact on municipalities, counties or small businesses.</w:t>
      </w:r>
      <w:r>
        <w:rPr>
          <w:rStyle w:val="InitialStyle"/>
          <w:rFonts w:ascii="Bookman Old Style" w:hAnsi="Bookman Old Style"/>
          <w:sz w:val="22"/>
          <w:szCs w:val="22"/>
        </w:rPr>
        <w:t xml:space="preserve"> </w:t>
      </w:r>
      <w:r w:rsidRPr="001039BB">
        <w:rPr>
          <w:rFonts w:ascii="Bookman Old Style" w:hAnsi="Bookman Old Style"/>
          <w:sz w:val="22"/>
          <w:szCs w:val="22"/>
        </w:rPr>
        <w:t xml:space="preserve">Copies of these proposed rules can be reviewed and printed from the MHDO website at </w:t>
      </w:r>
      <w:hyperlink r:id="rId24" w:history="1">
        <w:r w:rsidRPr="001039BB">
          <w:rPr>
            <w:rStyle w:val="Hyperlink"/>
            <w:rFonts w:ascii="Bookman Old Style" w:hAnsi="Bookman Old Style"/>
            <w:sz w:val="22"/>
            <w:szCs w:val="22"/>
          </w:rPr>
          <w:t>https://mhdo.maine.gov/rules.htm</w:t>
        </w:r>
      </w:hyperlink>
      <w:r w:rsidRPr="001039BB">
        <w:rPr>
          <w:rFonts w:ascii="Bookman Old Style" w:hAnsi="Bookman Old Style"/>
          <w:sz w:val="22"/>
          <w:szCs w:val="22"/>
        </w:rPr>
        <w:t xml:space="preserve"> or, to receive a paper copy call 287-6722.</w:t>
      </w:r>
    </w:p>
    <w:p w14:paraId="1F52F596" w14:textId="77777777" w:rsidR="008E469E" w:rsidRPr="009A4BC4" w:rsidRDefault="008E469E" w:rsidP="008E469E">
      <w:pPr>
        <w:tabs>
          <w:tab w:val="left" w:pos="720"/>
          <w:tab w:val="left" w:pos="1440"/>
          <w:tab w:val="left" w:pos="2160"/>
          <w:tab w:val="left" w:pos="2880"/>
          <w:tab w:val="left" w:pos="3600"/>
          <w:tab w:val="left" w:pos="4320"/>
        </w:tabs>
        <w:rPr>
          <w:rFonts w:ascii="Bookman Old Style" w:hAnsi="Bookman Old Style"/>
          <w:sz w:val="22"/>
          <w:szCs w:val="22"/>
        </w:rPr>
      </w:pPr>
      <w:r w:rsidRPr="009A4BC4">
        <w:rPr>
          <w:rFonts w:ascii="Bookman Old Style" w:hAnsi="Bookman Old Style"/>
          <w:sz w:val="22"/>
          <w:szCs w:val="22"/>
        </w:rPr>
        <w:t xml:space="preserve">CONTACT PERSON FOR THIS FILING / SMALL BUSINESS IMPACT INFORMATION / MHDO RULEMAKING LIAISON: Debra Dodge, Health Planner, Maine Health Data Organization, 151 Capitol Street - 102 State House Station, Augusta, ME 04333. Telephone: (207) 287-6724. Fax: (207) 287-6732. Email: </w:t>
      </w:r>
      <w:hyperlink r:id="rId25" w:history="1">
        <w:r w:rsidRPr="009A4BC4">
          <w:rPr>
            <w:rStyle w:val="Hyperlink"/>
            <w:rFonts w:ascii="Bookman Old Style" w:hAnsi="Bookman Old Style"/>
            <w:sz w:val="22"/>
            <w:szCs w:val="22"/>
          </w:rPr>
          <w:t>Debra.J.Dodge@Maine.gov</w:t>
        </w:r>
      </w:hyperlink>
      <w:r w:rsidRPr="009A4BC4">
        <w:rPr>
          <w:rFonts w:ascii="Bookman Old Style" w:hAnsi="Bookman Old Style"/>
          <w:sz w:val="22"/>
          <w:szCs w:val="22"/>
        </w:rPr>
        <w:t>.</w:t>
      </w:r>
    </w:p>
    <w:p w14:paraId="4CA447EB" w14:textId="77777777" w:rsidR="008E469E" w:rsidRPr="009A4BC4" w:rsidRDefault="008E469E" w:rsidP="008E469E">
      <w:pPr>
        <w:tabs>
          <w:tab w:val="left" w:pos="720"/>
          <w:tab w:val="left" w:pos="1440"/>
          <w:tab w:val="left" w:pos="2160"/>
          <w:tab w:val="left" w:pos="2880"/>
          <w:tab w:val="left" w:pos="3600"/>
          <w:tab w:val="left" w:pos="4320"/>
        </w:tabs>
        <w:rPr>
          <w:rFonts w:ascii="Bookman Old Style" w:hAnsi="Bookman Old Style"/>
          <w:sz w:val="22"/>
          <w:szCs w:val="22"/>
        </w:rPr>
      </w:pPr>
      <w:r w:rsidRPr="009A4BC4">
        <w:rPr>
          <w:rFonts w:ascii="Bookman Old Style" w:hAnsi="Bookman Old Style"/>
          <w:sz w:val="22"/>
          <w:szCs w:val="22"/>
        </w:rPr>
        <w:t>IMPACT ON MUNICIPALITIES OR COUNTIES. This rule will not have a fiscal impact on municipalities, counties, or small businesses.</w:t>
      </w:r>
    </w:p>
    <w:p w14:paraId="75573DBE" w14:textId="77777777" w:rsidR="000651F6" w:rsidRPr="001039BB" w:rsidRDefault="000651F6" w:rsidP="000651F6">
      <w:pPr>
        <w:tabs>
          <w:tab w:val="left" w:pos="720"/>
          <w:tab w:val="left" w:pos="1440"/>
          <w:tab w:val="left" w:pos="2160"/>
          <w:tab w:val="left" w:pos="2880"/>
          <w:tab w:val="left" w:pos="3600"/>
          <w:tab w:val="left" w:pos="4320"/>
        </w:tabs>
        <w:rPr>
          <w:rFonts w:ascii="Bookman Old Style" w:hAnsi="Bookman Old Style"/>
          <w:color w:val="000000"/>
          <w:sz w:val="22"/>
          <w:szCs w:val="22"/>
        </w:rPr>
      </w:pPr>
      <w:r w:rsidRPr="001039BB">
        <w:rPr>
          <w:rFonts w:ascii="Bookman Old Style" w:hAnsi="Bookman Old Style"/>
          <w:sz w:val="22"/>
          <w:szCs w:val="22"/>
        </w:rPr>
        <w:t xml:space="preserve">STATUTORY AUTHORITY FOR THIS RULE: </w:t>
      </w:r>
      <w:r w:rsidRPr="001039BB">
        <w:rPr>
          <w:rFonts w:ascii="Bookman Old Style" w:hAnsi="Bookman Old Style"/>
          <w:color w:val="000000"/>
          <w:sz w:val="22"/>
          <w:szCs w:val="22"/>
        </w:rPr>
        <w:t>22 M.R.S. §§ 8703(1), 8704(1), 8705-A and 8705-A(3), 8731, 8732, 8733, 8734, 8735 and 8737.</w:t>
      </w:r>
    </w:p>
    <w:p w14:paraId="2EE89A0F" w14:textId="77777777" w:rsidR="000651F6" w:rsidRPr="001039BB" w:rsidRDefault="000651F6" w:rsidP="000651F6">
      <w:pPr>
        <w:tabs>
          <w:tab w:val="left" w:pos="-1440"/>
          <w:tab w:val="left" w:pos="-720"/>
          <w:tab w:val="left" w:pos="540"/>
        </w:tabs>
        <w:rPr>
          <w:rFonts w:ascii="Bookman Old Style" w:hAnsi="Bookman Old Style"/>
          <w:sz w:val="22"/>
          <w:szCs w:val="22"/>
        </w:rPr>
      </w:pPr>
      <w:r w:rsidRPr="001039BB">
        <w:rPr>
          <w:rFonts w:ascii="Bookman Old Style" w:hAnsi="Bookman Old Style"/>
          <w:sz w:val="22"/>
          <w:szCs w:val="22"/>
        </w:rPr>
        <w:t xml:space="preserve">SUBSTANTIVE STATE OR FEDERAL LAW BEING IMPLEMENTED </w:t>
      </w:r>
      <w:r w:rsidRPr="008E469E">
        <w:rPr>
          <w:rFonts w:ascii="Bookman Old Style" w:hAnsi="Bookman Old Style"/>
          <w:i/>
          <w:iCs/>
          <w:sz w:val="22"/>
          <w:szCs w:val="22"/>
        </w:rPr>
        <w:t>(if different)</w:t>
      </w:r>
      <w:r w:rsidRPr="001039BB">
        <w:rPr>
          <w:rFonts w:ascii="Bookman Old Style" w:hAnsi="Bookman Old Style"/>
          <w:sz w:val="22"/>
          <w:szCs w:val="22"/>
        </w:rPr>
        <w:t>:</w:t>
      </w:r>
    </w:p>
    <w:p w14:paraId="293565A6" w14:textId="77777777" w:rsidR="008E469E" w:rsidRPr="008E469E" w:rsidRDefault="008E469E" w:rsidP="008E469E">
      <w:pPr>
        <w:overflowPunct/>
        <w:autoSpaceDE/>
        <w:autoSpaceDN/>
        <w:adjustRightInd/>
        <w:textAlignment w:val="auto"/>
        <w:rPr>
          <w:rFonts w:ascii="Bookman Old Style" w:hAnsi="Bookman Old Style"/>
          <w:sz w:val="22"/>
          <w:szCs w:val="22"/>
        </w:rPr>
      </w:pPr>
      <w:r w:rsidRPr="008E469E">
        <w:rPr>
          <w:rFonts w:ascii="Bookman Old Style" w:hAnsi="Bookman Old Style"/>
          <w:sz w:val="22"/>
          <w:szCs w:val="22"/>
        </w:rPr>
        <w:t xml:space="preserve">MHDO WEBSITE: </w:t>
      </w:r>
      <w:hyperlink r:id="rId26" w:history="1">
        <w:r w:rsidRPr="008E469E">
          <w:rPr>
            <w:rStyle w:val="Hyperlink"/>
            <w:rFonts w:ascii="Bookman Old Style" w:hAnsi="Bookman Old Style"/>
            <w:sz w:val="22"/>
            <w:szCs w:val="22"/>
          </w:rPr>
          <w:t>https://mhdo.maine.gov/</w:t>
        </w:r>
      </w:hyperlink>
      <w:r w:rsidRPr="008E469E">
        <w:rPr>
          <w:rFonts w:ascii="Bookman Old Style" w:hAnsi="Bookman Old Style"/>
          <w:sz w:val="22"/>
          <w:szCs w:val="22"/>
        </w:rPr>
        <w:t>.</w:t>
      </w:r>
    </w:p>
    <w:p w14:paraId="2F204B14" w14:textId="77777777" w:rsidR="006369D2" w:rsidRDefault="006369D2" w:rsidP="00F53C37">
      <w:pPr>
        <w:overflowPunct/>
        <w:autoSpaceDE/>
        <w:autoSpaceDN/>
        <w:adjustRightInd/>
        <w:textAlignment w:val="auto"/>
        <w:rPr>
          <w:rFonts w:ascii="Bookman Old Style" w:hAnsi="Bookman Old Style"/>
          <w:color w:val="000000"/>
          <w:sz w:val="22"/>
          <w:szCs w:val="22"/>
        </w:rPr>
      </w:pPr>
    </w:p>
    <w:p w14:paraId="13240BD0" w14:textId="799639C3" w:rsidR="001452DC" w:rsidRPr="000F2548" w:rsidRDefault="00576F7E" w:rsidP="00F53C3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5C12865E" w:rsidR="001452DC" w:rsidRDefault="001452DC" w:rsidP="008E469E">
      <w:pPr>
        <w:tabs>
          <w:tab w:val="left" w:pos="270"/>
          <w:tab w:val="left" w:pos="3060"/>
        </w:tabs>
        <w:overflowPunct/>
        <w:autoSpaceDE/>
        <w:autoSpaceDN/>
        <w:adjustRightInd/>
        <w:textAlignment w:val="auto"/>
        <w:rPr>
          <w:rFonts w:ascii="Bookman Old Style" w:hAnsi="Bookman Old Style"/>
          <w:sz w:val="22"/>
          <w:szCs w:val="22"/>
        </w:rPr>
      </w:pPr>
    </w:p>
    <w:p w14:paraId="1C3A9038" w14:textId="56C6F45F" w:rsidR="00ED7109" w:rsidRPr="00454230" w:rsidRDefault="00ED7109" w:rsidP="00ED71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 xml:space="preserve">AGENCY: </w:t>
      </w:r>
      <w:r w:rsidRPr="00ED7109">
        <w:rPr>
          <w:rFonts w:ascii="Bookman Old Style" w:hAnsi="Bookman Old Style"/>
          <w:b/>
          <w:sz w:val="22"/>
          <w:szCs w:val="22"/>
        </w:rPr>
        <w:t>16-219</w:t>
      </w:r>
      <w:r>
        <w:rPr>
          <w:rFonts w:ascii="Bookman Old Style" w:hAnsi="Bookman Old Style"/>
          <w:bCs/>
          <w:sz w:val="22"/>
          <w:szCs w:val="22"/>
        </w:rPr>
        <w:t xml:space="preserve"> – Department of Public Safety (DPS), </w:t>
      </w:r>
      <w:r w:rsidRPr="00ED7109">
        <w:rPr>
          <w:rFonts w:ascii="Bookman Old Style" w:hAnsi="Bookman Old Style"/>
          <w:b/>
          <w:sz w:val="22"/>
          <w:szCs w:val="22"/>
        </w:rPr>
        <w:t>Office of the Maine State Fire Marshal (OFM)</w:t>
      </w:r>
    </w:p>
    <w:p w14:paraId="0DBB71B7" w14:textId="5C9C006B" w:rsidR="00ED7109" w:rsidRPr="00454230" w:rsidRDefault="00ED7109" w:rsidP="00ED7109">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454230">
        <w:rPr>
          <w:rFonts w:ascii="Bookman Old Style" w:hAnsi="Bookman Old Style"/>
          <w:bCs/>
          <w:sz w:val="22"/>
          <w:szCs w:val="22"/>
        </w:rPr>
        <w:t>CHAPTER NUMBER AND TITLE:</w:t>
      </w:r>
      <w:r>
        <w:rPr>
          <w:rFonts w:ascii="Bookman Old Style" w:hAnsi="Bookman Old Style"/>
          <w:bCs/>
          <w:sz w:val="22"/>
          <w:szCs w:val="22"/>
        </w:rPr>
        <w:t xml:space="preserve"> </w:t>
      </w:r>
      <w:r w:rsidRPr="008231A2">
        <w:rPr>
          <w:rFonts w:ascii="Bookman Old Style" w:hAnsi="Bookman Old Style"/>
          <w:b/>
          <w:sz w:val="22"/>
          <w:szCs w:val="22"/>
        </w:rPr>
        <w:t>Ch. 10</w:t>
      </w:r>
      <w:r w:rsidRPr="00454230">
        <w:rPr>
          <w:rFonts w:ascii="Bookman Old Style" w:hAnsi="Bookman Old Style"/>
          <w:bCs/>
          <w:sz w:val="22"/>
          <w:szCs w:val="22"/>
        </w:rPr>
        <w:t>, Stationary Combustion Engines and Gas Turbines</w:t>
      </w:r>
    </w:p>
    <w:p w14:paraId="659BB452" w14:textId="077A18CB" w:rsidR="00ED7109" w:rsidRPr="00454230" w:rsidRDefault="00ED7109" w:rsidP="008231A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 xml:space="preserve">ADOPTED RULE NUMBER: </w:t>
      </w:r>
      <w:r w:rsidR="008231A2" w:rsidRPr="008231A2">
        <w:rPr>
          <w:rFonts w:ascii="Bookman Old Style" w:hAnsi="Bookman Old Style"/>
          <w:b/>
          <w:sz w:val="22"/>
          <w:szCs w:val="22"/>
        </w:rPr>
        <w:t>2022-170</w:t>
      </w:r>
    </w:p>
    <w:p w14:paraId="3B4B7BB9" w14:textId="4F8934BF" w:rsidR="00ED7109" w:rsidRPr="00454230" w:rsidRDefault="00ED7109" w:rsidP="008231A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CONCISE SUMMARY</w:t>
      </w:r>
      <w:r w:rsidR="008231A2">
        <w:rPr>
          <w:rFonts w:ascii="Bookman Old Style" w:hAnsi="Bookman Old Style"/>
          <w:bCs/>
          <w:sz w:val="22"/>
          <w:szCs w:val="22"/>
        </w:rPr>
        <w:t xml:space="preserve">: </w:t>
      </w:r>
      <w:r w:rsidRPr="00454230">
        <w:rPr>
          <w:rFonts w:ascii="Bookman Old Style" w:hAnsi="Bookman Old Style"/>
          <w:bCs/>
          <w:sz w:val="22"/>
          <w:szCs w:val="22"/>
        </w:rPr>
        <w:t>This rule will incorporate the 2021 edition of National Fire Protection Association</w:t>
      </w:r>
      <w:r w:rsidR="0018004A">
        <w:rPr>
          <w:rFonts w:ascii="Bookman Old Style" w:hAnsi="Bookman Old Style"/>
          <w:bCs/>
          <w:sz w:val="22"/>
          <w:szCs w:val="22"/>
        </w:rPr>
        <w:t>’</w:t>
      </w:r>
      <w:r w:rsidRPr="00454230">
        <w:rPr>
          <w:rFonts w:ascii="Bookman Old Style" w:hAnsi="Bookman Old Style"/>
          <w:bCs/>
          <w:sz w:val="22"/>
          <w:szCs w:val="22"/>
        </w:rPr>
        <w:t>s Standard #37</w:t>
      </w:r>
      <w:r w:rsidR="0030578B">
        <w:rPr>
          <w:rFonts w:ascii="Bookman Old Style" w:hAnsi="Bookman Old Style"/>
          <w:bCs/>
          <w:sz w:val="22"/>
          <w:szCs w:val="22"/>
        </w:rPr>
        <w:t>,</w:t>
      </w:r>
      <w:r w:rsidRPr="00454230">
        <w:rPr>
          <w:rFonts w:ascii="Bookman Old Style" w:hAnsi="Bookman Old Style"/>
          <w:bCs/>
          <w:sz w:val="22"/>
          <w:szCs w:val="22"/>
        </w:rPr>
        <w:t xml:space="preserve"> </w:t>
      </w:r>
      <w:r w:rsidR="0030578B" w:rsidRPr="0030578B">
        <w:rPr>
          <w:rFonts w:ascii="Bookman Old Style" w:hAnsi="Bookman Old Style"/>
          <w:bCs/>
          <w:i/>
          <w:iCs/>
          <w:sz w:val="22"/>
          <w:szCs w:val="22"/>
        </w:rPr>
        <w:t xml:space="preserve">Standard for the Installation and Use of </w:t>
      </w:r>
      <w:r w:rsidRPr="0030578B">
        <w:rPr>
          <w:rFonts w:ascii="Bookman Old Style" w:hAnsi="Bookman Old Style"/>
          <w:bCs/>
          <w:i/>
          <w:iCs/>
          <w:sz w:val="22"/>
          <w:szCs w:val="22"/>
        </w:rPr>
        <w:t>Stationary Combustion Engines and Gas Turbines</w:t>
      </w:r>
      <w:r w:rsidRPr="00454230">
        <w:rPr>
          <w:rFonts w:ascii="Bookman Old Style" w:hAnsi="Bookman Old Style"/>
          <w:bCs/>
          <w:sz w:val="22"/>
          <w:szCs w:val="22"/>
        </w:rPr>
        <w:t>.</w:t>
      </w:r>
      <w:r>
        <w:rPr>
          <w:rFonts w:ascii="Bookman Old Style" w:hAnsi="Bookman Old Style"/>
          <w:bCs/>
          <w:sz w:val="22"/>
          <w:szCs w:val="22"/>
        </w:rPr>
        <w:t xml:space="preserve"> </w:t>
      </w:r>
      <w:r w:rsidRPr="00454230">
        <w:rPr>
          <w:rFonts w:ascii="Bookman Old Style" w:hAnsi="Bookman Old Style"/>
          <w:bCs/>
          <w:sz w:val="22"/>
          <w:szCs w:val="22"/>
        </w:rPr>
        <w:t>The new edition will address safety issues for both portable and stationary engines.</w:t>
      </w:r>
    </w:p>
    <w:p w14:paraId="59D633F5" w14:textId="68E5563D" w:rsidR="00ED7109" w:rsidRPr="00454230" w:rsidRDefault="00ED7109" w:rsidP="00ED71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EFFECTIVE DATE:</w:t>
      </w:r>
      <w:r w:rsidR="008231A2">
        <w:rPr>
          <w:rFonts w:ascii="Bookman Old Style" w:hAnsi="Bookman Old Style"/>
          <w:bCs/>
          <w:sz w:val="22"/>
          <w:szCs w:val="22"/>
        </w:rPr>
        <w:t xml:space="preserve"> August 23, 2022</w:t>
      </w:r>
    </w:p>
    <w:p w14:paraId="2646C7B4" w14:textId="72691AC2" w:rsidR="00ED7109" w:rsidRPr="00454230" w:rsidRDefault="008231A2" w:rsidP="00ED71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2" w:name="_Hlk110324994"/>
      <w:bookmarkStart w:id="13" w:name="_Hlk110325777"/>
      <w:bookmarkStart w:id="14" w:name="_Hlk110332220"/>
      <w:r>
        <w:rPr>
          <w:rFonts w:ascii="Bookman Old Style" w:hAnsi="Bookman Old Style"/>
          <w:bCs/>
          <w:sz w:val="22"/>
          <w:szCs w:val="22"/>
        </w:rPr>
        <w:t xml:space="preserve">OFM </w:t>
      </w:r>
      <w:r w:rsidR="00ED7109" w:rsidRPr="00454230">
        <w:rPr>
          <w:rFonts w:ascii="Bookman Old Style" w:hAnsi="Bookman Old Style"/>
          <w:bCs/>
          <w:sz w:val="22"/>
          <w:szCs w:val="22"/>
        </w:rPr>
        <w:t>CONTACT PERSON</w:t>
      </w:r>
      <w:r>
        <w:rPr>
          <w:rFonts w:ascii="Bookman Old Style" w:hAnsi="Bookman Old Style"/>
          <w:bCs/>
          <w:sz w:val="22"/>
          <w:szCs w:val="22"/>
        </w:rPr>
        <w:t xml:space="preserve"> / RULEMAKING LIAISON</w:t>
      </w:r>
      <w:r w:rsidR="00ED7109" w:rsidRPr="00454230">
        <w:rPr>
          <w:rFonts w:ascii="Bookman Old Style" w:hAnsi="Bookman Old Style"/>
          <w:bCs/>
          <w:sz w:val="22"/>
          <w:szCs w:val="22"/>
        </w:rPr>
        <w:t>:</w:t>
      </w:r>
      <w:r>
        <w:rPr>
          <w:rFonts w:ascii="Bookman Old Style" w:hAnsi="Bookman Old Style"/>
          <w:bCs/>
          <w:sz w:val="22"/>
          <w:szCs w:val="22"/>
        </w:rPr>
        <w:t xml:space="preserve"> Richard E. Taylor, </w:t>
      </w:r>
      <w:r w:rsidR="00ED7109" w:rsidRPr="00454230">
        <w:rPr>
          <w:rFonts w:ascii="Bookman Old Style" w:hAnsi="Bookman Old Style"/>
          <w:bCs/>
          <w:sz w:val="22"/>
          <w:szCs w:val="22"/>
        </w:rPr>
        <w:t>Office of the Maine State Fire Marshal</w:t>
      </w:r>
      <w:r>
        <w:rPr>
          <w:rFonts w:ascii="Bookman Old Style" w:hAnsi="Bookman Old Style"/>
          <w:bCs/>
          <w:sz w:val="22"/>
          <w:szCs w:val="22"/>
        </w:rPr>
        <w:t xml:space="preserve">, </w:t>
      </w:r>
      <w:r w:rsidR="00ED7109" w:rsidRPr="00454230">
        <w:rPr>
          <w:rFonts w:ascii="Bookman Old Style" w:hAnsi="Bookman Old Style"/>
          <w:bCs/>
          <w:sz w:val="22"/>
          <w:szCs w:val="22"/>
        </w:rPr>
        <w:t>52 State House Station, Augusta, Maine 0433</w:t>
      </w:r>
      <w:r>
        <w:rPr>
          <w:rFonts w:ascii="Bookman Old Style" w:hAnsi="Bookman Old Style"/>
          <w:bCs/>
          <w:sz w:val="22"/>
          <w:szCs w:val="22"/>
        </w:rPr>
        <w:t xml:space="preserve">3. </w:t>
      </w:r>
      <w:r w:rsidR="00ED7109" w:rsidRPr="00454230">
        <w:rPr>
          <w:rFonts w:ascii="Bookman Old Style" w:hAnsi="Bookman Old Style"/>
          <w:bCs/>
          <w:sz w:val="22"/>
          <w:szCs w:val="22"/>
        </w:rPr>
        <w:t>T</w:t>
      </w:r>
      <w:r w:rsidRPr="008231A2">
        <w:rPr>
          <w:rFonts w:ascii="Bookman Old Style" w:hAnsi="Bookman Old Style"/>
          <w:bCs/>
          <w:sz w:val="22"/>
          <w:szCs w:val="22"/>
        </w:rPr>
        <w:t>elephone</w:t>
      </w:r>
      <w:r w:rsidR="00ED7109" w:rsidRPr="00454230">
        <w:rPr>
          <w:rFonts w:ascii="Bookman Old Style" w:hAnsi="Bookman Old Style"/>
          <w:bCs/>
          <w:sz w:val="22"/>
          <w:szCs w:val="22"/>
        </w:rPr>
        <w:t xml:space="preserve">: </w:t>
      </w:r>
      <w:r>
        <w:rPr>
          <w:rFonts w:ascii="Bookman Old Style" w:hAnsi="Bookman Old Style"/>
          <w:bCs/>
          <w:sz w:val="22"/>
          <w:szCs w:val="22"/>
        </w:rPr>
        <w:t>(</w:t>
      </w:r>
      <w:r w:rsidR="00ED7109" w:rsidRPr="00454230">
        <w:rPr>
          <w:rFonts w:ascii="Bookman Old Style" w:hAnsi="Bookman Old Style"/>
          <w:bCs/>
          <w:sz w:val="22"/>
          <w:szCs w:val="22"/>
        </w:rPr>
        <w:t>207</w:t>
      </w:r>
      <w:r>
        <w:rPr>
          <w:rFonts w:ascii="Bookman Old Style" w:hAnsi="Bookman Old Style"/>
          <w:bCs/>
          <w:sz w:val="22"/>
          <w:szCs w:val="22"/>
        </w:rPr>
        <w:t xml:space="preserve">) </w:t>
      </w:r>
      <w:r w:rsidR="00ED7109" w:rsidRPr="00454230">
        <w:rPr>
          <w:rFonts w:ascii="Bookman Old Style" w:hAnsi="Bookman Old Style"/>
          <w:bCs/>
          <w:sz w:val="22"/>
          <w:szCs w:val="22"/>
        </w:rPr>
        <w:t>626-3873</w:t>
      </w:r>
      <w:bookmarkEnd w:id="12"/>
      <w:bookmarkEnd w:id="13"/>
      <w:bookmarkEnd w:id="14"/>
      <w:r>
        <w:rPr>
          <w:rFonts w:ascii="Bookman Old Style" w:hAnsi="Bookman Old Style"/>
          <w:bCs/>
          <w:sz w:val="22"/>
          <w:szCs w:val="22"/>
        </w:rPr>
        <w:t xml:space="preserve">. Email: </w:t>
      </w:r>
      <w:hyperlink r:id="rId27" w:history="1">
        <w:r w:rsidRPr="00D12CA3">
          <w:rPr>
            <w:rStyle w:val="Hyperlink"/>
            <w:rFonts w:ascii="Bookman Old Style" w:hAnsi="Bookman Old Style"/>
            <w:bCs/>
            <w:sz w:val="22"/>
            <w:szCs w:val="22"/>
          </w:rPr>
          <w:t>Richard.E.Taylor@Maine.gov</w:t>
        </w:r>
      </w:hyperlink>
      <w:r>
        <w:rPr>
          <w:rFonts w:ascii="Bookman Old Style" w:hAnsi="Bookman Old Style"/>
          <w:bCs/>
          <w:sz w:val="22"/>
          <w:szCs w:val="22"/>
        </w:rPr>
        <w:t>.</w:t>
      </w:r>
    </w:p>
    <w:p w14:paraId="4DB99E36" w14:textId="409781CB" w:rsidR="00ED7109" w:rsidRDefault="008231A2"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OFM WEBSITE: </w:t>
      </w:r>
      <w:hyperlink r:id="rId28" w:history="1">
        <w:r w:rsidRPr="00D12CA3">
          <w:rPr>
            <w:rStyle w:val="Hyperlink"/>
            <w:rFonts w:ascii="Bookman Old Style" w:hAnsi="Bookman Old Style"/>
            <w:sz w:val="22"/>
            <w:szCs w:val="22"/>
          </w:rPr>
          <w:t>https://www.maine.gov/dps/fmo/</w:t>
        </w:r>
      </w:hyperlink>
      <w:r>
        <w:rPr>
          <w:rFonts w:ascii="Bookman Old Style" w:hAnsi="Bookman Old Style"/>
          <w:sz w:val="22"/>
          <w:szCs w:val="22"/>
        </w:rPr>
        <w:t>.</w:t>
      </w:r>
    </w:p>
    <w:p w14:paraId="6A1DE86E" w14:textId="186AC2AB" w:rsidR="008231A2" w:rsidRDefault="008231A2" w:rsidP="008231A2">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2BAD384" w14:textId="64514E09" w:rsidR="008231A2" w:rsidRDefault="008231A2" w:rsidP="008E469E">
      <w:pPr>
        <w:tabs>
          <w:tab w:val="left" w:pos="270"/>
          <w:tab w:val="left" w:pos="3060"/>
        </w:tabs>
        <w:overflowPunct/>
        <w:autoSpaceDE/>
        <w:autoSpaceDN/>
        <w:adjustRightInd/>
        <w:textAlignment w:val="auto"/>
        <w:rPr>
          <w:rFonts w:ascii="Bookman Old Style" w:hAnsi="Bookman Old Style"/>
          <w:sz w:val="22"/>
          <w:szCs w:val="22"/>
        </w:rPr>
      </w:pPr>
    </w:p>
    <w:p w14:paraId="10383D06" w14:textId="77777777" w:rsidR="0018004A" w:rsidRPr="00454230" w:rsidRDefault="0018004A" w:rsidP="0018004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 xml:space="preserve">AGENCY: </w:t>
      </w:r>
      <w:r w:rsidRPr="00ED7109">
        <w:rPr>
          <w:rFonts w:ascii="Bookman Old Style" w:hAnsi="Bookman Old Style"/>
          <w:b/>
          <w:sz w:val="22"/>
          <w:szCs w:val="22"/>
        </w:rPr>
        <w:t>16-219</w:t>
      </w:r>
      <w:r>
        <w:rPr>
          <w:rFonts w:ascii="Bookman Old Style" w:hAnsi="Bookman Old Style"/>
          <w:bCs/>
          <w:sz w:val="22"/>
          <w:szCs w:val="22"/>
        </w:rPr>
        <w:t xml:space="preserve"> – Department of Public Safety (DPS), </w:t>
      </w:r>
      <w:r w:rsidRPr="00ED7109">
        <w:rPr>
          <w:rFonts w:ascii="Bookman Old Style" w:hAnsi="Bookman Old Style"/>
          <w:b/>
          <w:sz w:val="22"/>
          <w:szCs w:val="22"/>
        </w:rPr>
        <w:t>Office of the Maine State Fire Marshal (OFM)</w:t>
      </w:r>
    </w:p>
    <w:p w14:paraId="5889C880" w14:textId="1F1C911A" w:rsidR="0018004A" w:rsidRPr="00454230" w:rsidRDefault="0018004A" w:rsidP="0018004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454230">
        <w:rPr>
          <w:rFonts w:ascii="Bookman Old Style" w:hAnsi="Bookman Old Style"/>
          <w:bCs/>
          <w:sz w:val="22"/>
          <w:szCs w:val="22"/>
        </w:rPr>
        <w:t>CHAPTER NUMBER AND TITLE:</w:t>
      </w:r>
      <w:r>
        <w:rPr>
          <w:rFonts w:ascii="Bookman Old Style" w:hAnsi="Bookman Old Style"/>
          <w:bCs/>
          <w:sz w:val="22"/>
          <w:szCs w:val="22"/>
        </w:rPr>
        <w:t xml:space="preserve"> </w:t>
      </w:r>
      <w:r w:rsidRPr="008231A2">
        <w:rPr>
          <w:rFonts w:ascii="Bookman Old Style" w:hAnsi="Bookman Old Style"/>
          <w:b/>
          <w:sz w:val="22"/>
          <w:szCs w:val="22"/>
        </w:rPr>
        <w:t>Ch. 1</w:t>
      </w:r>
      <w:r>
        <w:rPr>
          <w:rFonts w:ascii="Bookman Old Style" w:hAnsi="Bookman Old Style"/>
          <w:b/>
          <w:sz w:val="22"/>
          <w:szCs w:val="22"/>
        </w:rPr>
        <w:t>4</w:t>
      </w:r>
      <w:r w:rsidRPr="00454230">
        <w:rPr>
          <w:rFonts w:ascii="Bookman Old Style" w:hAnsi="Bookman Old Style"/>
          <w:bCs/>
          <w:sz w:val="22"/>
          <w:szCs w:val="22"/>
        </w:rPr>
        <w:t xml:space="preserve">, </w:t>
      </w:r>
      <w:r>
        <w:rPr>
          <w:rFonts w:ascii="Bookman Old Style" w:hAnsi="Bookman Old Style"/>
          <w:bCs/>
          <w:sz w:val="22"/>
          <w:szCs w:val="22"/>
        </w:rPr>
        <w:t>National Fuel Gas Code</w:t>
      </w:r>
    </w:p>
    <w:p w14:paraId="38DDAE9E" w14:textId="0812F0C0" w:rsidR="0018004A" w:rsidRPr="00454230" w:rsidRDefault="0018004A" w:rsidP="0018004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 xml:space="preserve">ADOPTED RULE NUMBER: </w:t>
      </w:r>
      <w:r w:rsidRPr="008231A2">
        <w:rPr>
          <w:rFonts w:ascii="Bookman Old Style" w:hAnsi="Bookman Old Style"/>
          <w:b/>
          <w:sz w:val="22"/>
          <w:szCs w:val="22"/>
        </w:rPr>
        <w:t>2022-17</w:t>
      </w:r>
      <w:r>
        <w:rPr>
          <w:rFonts w:ascii="Bookman Old Style" w:hAnsi="Bookman Old Style"/>
          <w:b/>
          <w:sz w:val="22"/>
          <w:szCs w:val="22"/>
        </w:rPr>
        <w:t>1</w:t>
      </w:r>
    </w:p>
    <w:p w14:paraId="2B80AE41" w14:textId="735C9C89" w:rsidR="0018004A" w:rsidRPr="00454230" w:rsidRDefault="0018004A" w:rsidP="0018004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CONCISE SUMMARY</w:t>
      </w:r>
      <w:r>
        <w:rPr>
          <w:rFonts w:ascii="Bookman Old Style" w:hAnsi="Bookman Old Style"/>
          <w:bCs/>
          <w:sz w:val="22"/>
          <w:szCs w:val="22"/>
        </w:rPr>
        <w:t xml:space="preserve">: </w:t>
      </w:r>
      <w:r w:rsidRPr="00454230">
        <w:rPr>
          <w:rFonts w:ascii="Bookman Old Style" w:hAnsi="Bookman Old Style"/>
          <w:bCs/>
          <w:sz w:val="22"/>
          <w:szCs w:val="22"/>
        </w:rPr>
        <w:t xml:space="preserve">This rule </w:t>
      </w:r>
      <w:r>
        <w:rPr>
          <w:rFonts w:ascii="Bookman Old Style" w:hAnsi="Bookman Old Style"/>
          <w:bCs/>
          <w:sz w:val="22"/>
          <w:szCs w:val="22"/>
        </w:rPr>
        <w:t>i</w:t>
      </w:r>
      <w:r w:rsidRPr="00454230">
        <w:rPr>
          <w:rFonts w:ascii="Bookman Old Style" w:hAnsi="Bookman Old Style"/>
          <w:bCs/>
          <w:sz w:val="22"/>
          <w:szCs w:val="22"/>
        </w:rPr>
        <w:t>ncorporate</w:t>
      </w:r>
      <w:r>
        <w:rPr>
          <w:rFonts w:ascii="Bookman Old Style" w:hAnsi="Bookman Old Style"/>
          <w:bCs/>
          <w:sz w:val="22"/>
          <w:szCs w:val="22"/>
        </w:rPr>
        <w:t>s</w:t>
      </w:r>
      <w:r w:rsidRPr="00454230">
        <w:rPr>
          <w:rFonts w:ascii="Bookman Old Style" w:hAnsi="Bookman Old Style"/>
          <w:bCs/>
          <w:sz w:val="22"/>
          <w:szCs w:val="22"/>
        </w:rPr>
        <w:t xml:space="preserve"> the 2021 edition of National Fire Protection Association</w:t>
      </w:r>
      <w:r>
        <w:rPr>
          <w:rFonts w:ascii="Bookman Old Style" w:hAnsi="Bookman Old Style"/>
          <w:bCs/>
          <w:sz w:val="22"/>
          <w:szCs w:val="22"/>
        </w:rPr>
        <w:t>’</w:t>
      </w:r>
      <w:r w:rsidRPr="00454230">
        <w:rPr>
          <w:rFonts w:ascii="Bookman Old Style" w:hAnsi="Bookman Old Style"/>
          <w:bCs/>
          <w:sz w:val="22"/>
          <w:szCs w:val="22"/>
        </w:rPr>
        <w:t xml:space="preserve">s </w:t>
      </w:r>
      <w:r>
        <w:rPr>
          <w:rFonts w:ascii="Bookman Old Style" w:hAnsi="Bookman Old Style"/>
          <w:bCs/>
          <w:sz w:val="22"/>
          <w:szCs w:val="22"/>
        </w:rPr>
        <w:t xml:space="preserve">Code #54, </w:t>
      </w:r>
      <w:r w:rsidRPr="0030578B">
        <w:rPr>
          <w:rFonts w:ascii="Bookman Old Style" w:hAnsi="Bookman Old Style"/>
          <w:bCs/>
          <w:i/>
          <w:iCs/>
          <w:sz w:val="22"/>
          <w:szCs w:val="22"/>
        </w:rPr>
        <w:t>National Fuel Gas Code</w:t>
      </w:r>
      <w:r w:rsidRPr="00454230">
        <w:rPr>
          <w:rFonts w:ascii="Bookman Old Style" w:hAnsi="Bookman Old Style"/>
          <w:bCs/>
          <w:sz w:val="22"/>
          <w:szCs w:val="22"/>
        </w:rPr>
        <w:t>.</w:t>
      </w:r>
      <w:r>
        <w:rPr>
          <w:rFonts w:ascii="Bookman Old Style" w:hAnsi="Bookman Old Style"/>
          <w:bCs/>
          <w:sz w:val="22"/>
          <w:szCs w:val="22"/>
        </w:rPr>
        <w:t xml:space="preserve"> This code is a safety code that shall apply to the installation of fuel gas piping systems, appliances, equipment and related accessories.</w:t>
      </w:r>
    </w:p>
    <w:p w14:paraId="02A9B8B4" w14:textId="77777777" w:rsidR="0018004A" w:rsidRPr="00454230" w:rsidRDefault="0018004A" w:rsidP="0018004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EFFECTIVE DATE:</w:t>
      </w:r>
      <w:r>
        <w:rPr>
          <w:rFonts w:ascii="Bookman Old Style" w:hAnsi="Bookman Old Style"/>
          <w:bCs/>
          <w:sz w:val="22"/>
          <w:szCs w:val="22"/>
        </w:rPr>
        <w:t xml:space="preserve"> August 23, 2022</w:t>
      </w:r>
    </w:p>
    <w:p w14:paraId="441F70A3" w14:textId="07FF90F7" w:rsidR="0018004A" w:rsidRPr="00454230" w:rsidRDefault="0018004A" w:rsidP="0018004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OFM</w:t>
      </w:r>
      <w:r w:rsidR="00E82A8E">
        <w:rPr>
          <w:rFonts w:ascii="Bookman Old Style" w:hAnsi="Bookman Old Style"/>
          <w:bCs/>
          <w:sz w:val="22"/>
          <w:szCs w:val="22"/>
        </w:rPr>
        <w:t xml:space="preserve"> </w:t>
      </w:r>
      <w:r w:rsidRPr="00454230">
        <w:rPr>
          <w:rFonts w:ascii="Bookman Old Style" w:hAnsi="Bookman Old Style"/>
          <w:bCs/>
          <w:sz w:val="22"/>
          <w:szCs w:val="22"/>
        </w:rPr>
        <w:t>CONTACT PERSON</w:t>
      </w:r>
      <w:r>
        <w:rPr>
          <w:rFonts w:ascii="Bookman Old Style" w:hAnsi="Bookman Old Style"/>
          <w:bCs/>
          <w:sz w:val="22"/>
          <w:szCs w:val="22"/>
        </w:rPr>
        <w:t xml:space="preserve"> / RULEMAKING LIAISON</w:t>
      </w:r>
      <w:r w:rsidRPr="00454230">
        <w:rPr>
          <w:rFonts w:ascii="Bookman Old Style" w:hAnsi="Bookman Old Style"/>
          <w:bCs/>
          <w:sz w:val="22"/>
          <w:szCs w:val="22"/>
        </w:rPr>
        <w:t>:</w:t>
      </w:r>
      <w:r>
        <w:rPr>
          <w:rFonts w:ascii="Bookman Old Style" w:hAnsi="Bookman Old Style"/>
          <w:bCs/>
          <w:sz w:val="22"/>
          <w:szCs w:val="22"/>
        </w:rPr>
        <w:t xml:space="preserve"> Richard E. Taylor, </w:t>
      </w:r>
      <w:r w:rsidRPr="00454230">
        <w:rPr>
          <w:rFonts w:ascii="Bookman Old Style" w:hAnsi="Bookman Old Style"/>
          <w:bCs/>
          <w:sz w:val="22"/>
          <w:szCs w:val="22"/>
        </w:rPr>
        <w:t>Office of the Maine State Fire Marshal</w:t>
      </w:r>
      <w:r>
        <w:rPr>
          <w:rFonts w:ascii="Bookman Old Style" w:hAnsi="Bookman Old Style"/>
          <w:bCs/>
          <w:sz w:val="22"/>
          <w:szCs w:val="22"/>
        </w:rPr>
        <w:t xml:space="preserve">, </w:t>
      </w:r>
      <w:r w:rsidRPr="00454230">
        <w:rPr>
          <w:rFonts w:ascii="Bookman Old Style" w:hAnsi="Bookman Old Style"/>
          <w:bCs/>
          <w:sz w:val="22"/>
          <w:szCs w:val="22"/>
        </w:rPr>
        <w:t>52 State House Station, Augusta, Maine 0433</w:t>
      </w:r>
      <w:r>
        <w:rPr>
          <w:rFonts w:ascii="Bookman Old Style" w:hAnsi="Bookman Old Style"/>
          <w:bCs/>
          <w:sz w:val="22"/>
          <w:szCs w:val="22"/>
        </w:rPr>
        <w:t xml:space="preserve">3. </w:t>
      </w:r>
      <w:r w:rsidRPr="00454230">
        <w:rPr>
          <w:rFonts w:ascii="Bookman Old Style" w:hAnsi="Bookman Old Style"/>
          <w:bCs/>
          <w:sz w:val="22"/>
          <w:szCs w:val="22"/>
        </w:rPr>
        <w:t>T</w:t>
      </w:r>
      <w:r w:rsidRPr="008231A2">
        <w:rPr>
          <w:rFonts w:ascii="Bookman Old Style" w:hAnsi="Bookman Old Style"/>
          <w:bCs/>
          <w:sz w:val="22"/>
          <w:szCs w:val="22"/>
        </w:rPr>
        <w:t>elephone</w:t>
      </w:r>
      <w:r w:rsidRPr="00454230">
        <w:rPr>
          <w:rFonts w:ascii="Bookman Old Style" w:hAnsi="Bookman Old Style"/>
          <w:bCs/>
          <w:sz w:val="22"/>
          <w:szCs w:val="22"/>
        </w:rPr>
        <w:t xml:space="preserve">: </w:t>
      </w:r>
      <w:r>
        <w:rPr>
          <w:rFonts w:ascii="Bookman Old Style" w:hAnsi="Bookman Old Style"/>
          <w:bCs/>
          <w:sz w:val="22"/>
          <w:szCs w:val="22"/>
        </w:rPr>
        <w:t>(</w:t>
      </w:r>
      <w:r w:rsidRPr="00454230">
        <w:rPr>
          <w:rFonts w:ascii="Bookman Old Style" w:hAnsi="Bookman Old Style"/>
          <w:bCs/>
          <w:sz w:val="22"/>
          <w:szCs w:val="22"/>
        </w:rPr>
        <w:t>207</w:t>
      </w:r>
      <w:r>
        <w:rPr>
          <w:rFonts w:ascii="Bookman Old Style" w:hAnsi="Bookman Old Style"/>
          <w:bCs/>
          <w:sz w:val="22"/>
          <w:szCs w:val="22"/>
        </w:rPr>
        <w:t xml:space="preserve">) </w:t>
      </w:r>
      <w:r w:rsidRPr="00454230">
        <w:rPr>
          <w:rFonts w:ascii="Bookman Old Style" w:hAnsi="Bookman Old Style"/>
          <w:bCs/>
          <w:sz w:val="22"/>
          <w:szCs w:val="22"/>
        </w:rPr>
        <w:t>626-3873</w:t>
      </w:r>
      <w:r>
        <w:rPr>
          <w:rFonts w:ascii="Bookman Old Style" w:hAnsi="Bookman Old Style"/>
          <w:bCs/>
          <w:sz w:val="22"/>
          <w:szCs w:val="22"/>
        </w:rPr>
        <w:t xml:space="preserve">. Email: </w:t>
      </w:r>
      <w:hyperlink r:id="rId29" w:history="1">
        <w:r w:rsidRPr="00D12CA3">
          <w:rPr>
            <w:rStyle w:val="Hyperlink"/>
            <w:rFonts w:ascii="Bookman Old Style" w:hAnsi="Bookman Old Style"/>
            <w:bCs/>
            <w:sz w:val="22"/>
            <w:szCs w:val="22"/>
          </w:rPr>
          <w:t>Richard.E.Taylor@Maine.gov</w:t>
        </w:r>
      </w:hyperlink>
      <w:r>
        <w:rPr>
          <w:rFonts w:ascii="Bookman Old Style" w:hAnsi="Bookman Old Style"/>
          <w:bCs/>
          <w:sz w:val="22"/>
          <w:szCs w:val="22"/>
        </w:rPr>
        <w:t>.</w:t>
      </w:r>
    </w:p>
    <w:p w14:paraId="0530ED3F" w14:textId="77777777" w:rsidR="0018004A" w:rsidRDefault="0018004A" w:rsidP="0018004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OFM WEBSITE: </w:t>
      </w:r>
      <w:hyperlink r:id="rId30" w:history="1">
        <w:r w:rsidRPr="00D12CA3">
          <w:rPr>
            <w:rStyle w:val="Hyperlink"/>
            <w:rFonts w:ascii="Bookman Old Style" w:hAnsi="Bookman Old Style"/>
            <w:sz w:val="22"/>
            <w:szCs w:val="22"/>
          </w:rPr>
          <w:t>https://www.maine.gov/dps/fmo/</w:t>
        </w:r>
      </w:hyperlink>
      <w:r>
        <w:rPr>
          <w:rFonts w:ascii="Bookman Old Style" w:hAnsi="Bookman Old Style"/>
          <w:sz w:val="22"/>
          <w:szCs w:val="22"/>
        </w:rPr>
        <w:t>.</w:t>
      </w:r>
    </w:p>
    <w:p w14:paraId="410A2DB4" w14:textId="77777777" w:rsidR="0018004A" w:rsidRDefault="0018004A" w:rsidP="0018004A">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1E2B9C5E" w14:textId="0A1A879C" w:rsidR="008231A2" w:rsidRDefault="008231A2" w:rsidP="008E469E">
      <w:pPr>
        <w:tabs>
          <w:tab w:val="left" w:pos="270"/>
          <w:tab w:val="left" w:pos="3060"/>
        </w:tabs>
        <w:overflowPunct/>
        <w:autoSpaceDE/>
        <w:autoSpaceDN/>
        <w:adjustRightInd/>
        <w:textAlignment w:val="auto"/>
        <w:rPr>
          <w:rFonts w:ascii="Bookman Old Style" w:hAnsi="Bookman Old Style"/>
          <w:sz w:val="22"/>
          <w:szCs w:val="22"/>
        </w:rPr>
      </w:pPr>
    </w:p>
    <w:p w14:paraId="7096B535" w14:textId="77777777" w:rsidR="0030578B" w:rsidRPr="00454230" w:rsidRDefault="0030578B" w:rsidP="0030578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5" w:name="_Hlk114060967"/>
      <w:r w:rsidRPr="00454230">
        <w:rPr>
          <w:rFonts w:ascii="Bookman Old Style" w:hAnsi="Bookman Old Style"/>
          <w:bCs/>
          <w:sz w:val="22"/>
          <w:szCs w:val="22"/>
        </w:rPr>
        <w:t xml:space="preserve">AGENCY: </w:t>
      </w:r>
      <w:r w:rsidRPr="00ED7109">
        <w:rPr>
          <w:rFonts w:ascii="Bookman Old Style" w:hAnsi="Bookman Old Style"/>
          <w:b/>
          <w:sz w:val="22"/>
          <w:szCs w:val="22"/>
        </w:rPr>
        <w:t>16-219</w:t>
      </w:r>
      <w:r>
        <w:rPr>
          <w:rFonts w:ascii="Bookman Old Style" w:hAnsi="Bookman Old Style"/>
          <w:bCs/>
          <w:sz w:val="22"/>
          <w:szCs w:val="22"/>
        </w:rPr>
        <w:t xml:space="preserve"> – Department of Public Safety (DPS), </w:t>
      </w:r>
      <w:r w:rsidRPr="00ED7109">
        <w:rPr>
          <w:rFonts w:ascii="Bookman Old Style" w:hAnsi="Bookman Old Style"/>
          <w:b/>
          <w:sz w:val="22"/>
          <w:szCs w:val="22"/>
        </w:rPr>
        <w:t>Office of the Maine State Fire Marshal (OFM)</w:t>
      </w:r>
    </w:p>
    <w:p w14:paraId="60B2AA10" w14:textId="46BCB3A0" w:rsidR="0030578B" w:rsidRPr="00454230" w:rsidRDefault="0030578B" w:rsidP="0030578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454230">
        <w:rPr>
          <w:rFonts w:ascii="Bookman Old Style" w:hAnsi="Bookman Old Style"/>
          <w:bCs/>
          <w:sz w:val="22"/>
          <w:szCs w:val="22"/>
        </w:rPr>
        <w:t>CHAPTER NUMBER AND TITLE:</w:t>
      </w:r>
      <w:r>
        <w:rPr>
          <w:rFonts w:ascii="Bookman Old Style" w:hAnsi="Bookman Old Style"/>
          <w:bCs/>
          <w:sz w:val="22"/>
          <w:szCs w:val="22"/>
        </w:rPr>
        <w:t xml:space="preserve"> </w:t>
      </w:r>
      <w:r w:rsidRPr="008231A2">
        <w:rPr>
          <w:rFonts w:ascii="Bookman Old Style" w:hAnsi="Bookman Old Style"/>
          <w:b/>
          <w:sz w:val="22"/>
          <w:szCs w:val="22"/>
        </w:rPr>
        <w:t>Ch. 1</w:t>
      </w:r>
      <w:r>
        <w:rPr>
          <w:rFonts w:ascii="Bookman Old Style" w:hAnsi="Bookman Old Style"/>
          <w:b/>
          <w:sz w:val="22"/>
          <w:szCs w:val="22"/>
        </w:rPr>
        <w:t>6</w:t>
      </w:r>
      <w:r w:rsidRPr="00454230">
        <w:rPr>
          <w:rFonts w:ascii="Bookman Old Style" w:hAnsi="Bookman Old Style"/>
          <w:bCs/>
          <w:sz w:val="22"/>
          <w:szCs w:val="22"/>
        </w:rPr>
        <w:t xml:space="preserve">, </w:t>
      </w:r>
      <w:r>
        <w:rPr>
          <w:rFonts w:ascii="Bookman Old Style" w:hAnsi="Bookman Old Style"/>
          <w:bCs/>
          <w:sz w:val="22"/>
          <w:szCs w:val="22"/>
        </w:rPr>
        <w:t>Storage and Handling of Liquefied Petroleum Gases</w:t>
      </w:r>
    </w:p>
    <w:p w14:paraId="413312BC" w14:textId="53F52144" w:rsidR="0030578B" w:rsidRPr="00454230" w:rsidRDefault="0030578B" w:rsidP="0030578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 xml:space="preserve">ADOPTED RULE NUMBER: </w:t>
      </w:r>
      <w:r w:rsidRPr="008231A2">
        <w:rPr>
          <w:rFonts w:ascii="Bookman Old Style" w:hAnsi="Bookman Old Style"/>
          <w:b/>
          <w:sz w:val="22"/>
          <w:szCs w:val="22"/>
        </w:rPr>
        <w:t>2022-17</w:t>
      </w:r>
      <w:r>
        <w:rPr>
          <w:rFonts w:ascii="Bookman Old Style" w:hAnsi="Bookman Old Style"/>
          <w:b/>
          <w:sz w:val="22"/>
          <w:szCs w:val="22"/>
        </w:rPr>
        <w:t>2</w:t>
      </w:r>
    </w:p>
    <w:p w14:paraId="5F6297DA" w14:textId="492FC810" w:rsidR="0030578B" w:rsidRPr="00454230" w:rsidRDefault="0030578B" w:rsidP="0030578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CONCISE SUMMARY</w:t>
      </w:r>
      <w:r>
        <w:rPr>
          <w:rFonts w:ascii="Bookman Old Style" w:hAnsi="Bookman Old Style"/>
          <w:bCs/>
          <w:sz w:val="22"/>
          <w:szCs w:val="22"/>
        </w:rPr>
        <w:t xml:space="preserve">: </w:t>
      </w:r>
      <w:r w:rsidRPr="00454230">
        <w:rPr>
          <w:rFonts w:ascii="Bookman Old Style" w:hAnsi="Bookman Old Style"/>
          <w:bCs/>
          <w:sz w:val="22"/>
          <w:szCs w:val="22"/>
        </w:rPr>
        <w:t xml:space="preserve">This rule </w:t>
      </w:r>
      <w:r>
        <w:rPr>
          <w:rFonts w:ascii="Bookman Old Style" w:hAnsi="Bookman Old Style"/>
          <w:bCs/>
          <w:sz w:val="22"/>
          <w:szCs w:val="22"/>
        </w:rPr>
        <w:t>i</w:t>
      </w:r>
      <w:r w:rsidRPr="00454230">
        <w:rPr>
          <w:rFonts w:ascii="Bookman Old Style" w:hAnsi="Bookman Old Style"/>
          <w:bCs/>
          <w:sz w:val="22"/>
          <w:szCs w:val="22"/>
        </w:rPr>
        <w:t>ncorporate</w:t>
      </w:r>
      <w:r>
        <w:rPr>
          <w:rFonts w:ascii="Bookman Old Style" w:hAnsi="Bookman Old Style"/>
          <w:bCs/>
          <w:sz w:val="22"/>
          <w:szCs w:val="22"/>
        </w:rPr>
        <w:t>s</w:t>
      </w:r>
      <w:r w:rsidRPr="00454230">
        <w:rPr>
          <w:rFonts w:ascii="Bookman Old Style" w:hAnsi="Bookman Old Style"/>
          <w:bCs/>
          <w:sz w:val="22"/>
          <w:szCs w:val="22"/>
        </w:rPr>
        <w:t xml:space="preserve"> the 2021 edition of National Fire Protection Association</w:t>
      </w:r>
      <w:r>
        <w:rPr>
          <w:rFonts w:ascii="Bookman Old Style" w:hAnsi="Bookman Old Style"/>
          <w:bCs/>
          <w:sz w:val="22"/>
          <w:szCs w:val="22"/>
        </w:rPr>
        <w:t>’</w:t>
      </w:r>
      <w:r w:rsidRPr="00454230">
        <w:rPr>
          <w:rFonts w:ascii="Bookman Old Style" w:hAnsi="Bookman Old Style"/>
          <w:bCs/>
          <w:sz w:val="22"/>
          <w:szCs w:val="22"/>
        </w:rPr>
        <w:t xml:space="preserve">s </w:t>
      </w:r>
      <w:r>
        <w:rPr>
          <w:rFonts w:ascii="Bookman Old Style" w:hAnsi="Bookman Old Style"/>
          <w:bCs/>
          <w:sz w:val="22"/>
          <w:szCs w:val="22"/>
        </w:rPr>
        <w:t xml:space="preserve">Standard #59, </w:t>
      </w:r>
      <w:r w:rsidRPr="0030578B">
        <w:rPr>
          <w:rFonts w:ascii="Bookman Old Style" w:hAnsi="Bookman Old Style"/>
          <w:bCs/>
          <w:i/>
          <w:iCs/>
          <w:sz w:val="22"/>
          <w:szCs w:val="22"/>
        </w:rPr>
        <w:t>Utility LP-Gas Plant Code Gas Code</w:t>
      </w:r>
      <w:r w:rsidRPr="00454230">
        <w:rPr>
          <w:rFonts w:ascii="Bookman Old Style" w:hAnsi="Bookman Old Style"/>
          <w:bCs/>
          <w:sz w:val="22"/>
          <w:szCs w:val="22"/>
        </w:rPr>
        <w:t>.</w:t>
      </w:r>
      <w:r>
        <w:rPr>
          <w:rFonts w:ascii="Bookman Old Style" w:hAnsi="Bookman Old Style"/>
          <w:bCs/>
          <w:sz w:val="22"/>
          <w:szCs w:val="22"/>
        </w:rPr>
        <w:t xml:space="preserve"> This code applies to the storage, handling, transportation, and use of LP-Gas and the design, construction, location, installation, operation, and maintenance of refrigerated and nonrefrigerated utility gas plants.</w:t>
      </w:r>
    </w:p>
    <w:p w14:paraId="64687310" w14:textId="77777777" w:rsidR="0030578B" w:rsidRPr="00454230" w:rsidRDefault="0030578B" w:rsidP="0030578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EFFECTIVE DATE:</w:t>
      </w:r>
      <w:r>
        <w:rPr>
          <w:rFonts w:ascii="Bookman Old Style" w:hAnsi="Bookman Old Style"/>
          <w:bCs/>
          <w:sz w:val="22"/>
          <w:szCs w:val="22"/>
        </w:rPr>
        <w:t xml:space="preserve"> August 23, 2022</w:t>
      </w:r>
    </w:p>
    <w:p w14:paraId="16132A18" w14:textId="09CC77C2" w:rsidR="0030578B" w:rsidRPr="00454230" w:rsidRDefault="0030578B" w:rsidP="0030578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OFM </w:t>
      </w:r>
      <w:r w:rsidRPr="00454230">
        <w:rPr>
          <w:rFonts w:ascii="Bookman Old Style" w:hAnsi="Bookman Old Style"/>
          <w:bCs/>
          <w:sz w:val="22"/>
          <w:szCs w:val="22"/>
        </w:rPr>
        <w:t>CONTACT PERSON</w:t>
      </w:r>
      <w:r>
        <w:rPr>
          <w:rFonts w:ascii="Bookman Old Style" w:hAnsi="Bookman Old Style"/>
          <w:bCs/>
          <w:sz w:val="22"/>
          <w:szCs w:val="22"/>
        </w:rPr>
        <w:t xml:space="preserve"> / RULEMAKING LIAISON</w:t>
      </w:r>
      <w:r w:rsidRPr="00454230">
        <w:rPr>
          <w:rFonts w:ascii="Bookman Old Style" w:hAnsi="Bookman Old Style"/>
          <w:bCs/>
          <w:sz w:val="22"/>
          <w:szCs w:val="22"/>
        </w:rPr>
        <w:t>:</w:t>
      </w:r>
      <w:r>
        <w:rPr>
          <w:rFonts w:ascii="Bookman Old Style" w:hAnsi="Bookman Old Style"/>
          <w:bCs/>
          <w:sz w:val="22"/>
          <w:szCs w:val="22"/>
        </w:rPr>
        <w:t xml:space="preserve"> Richard E. Taylor, </w:t>
      </w:r>
      <w:r w:rsidRPr="00454230">
        <w:rPr>
          <w:rFonts w:ascii="Bookman Old Style" w:hAnsi="Bookman Old Style"/>
          <w:bCs/>
          <w:sz w:val="22"/>
          <w:szCs w:val="22"/>
        </w:rPr>
        <w:t>Office of the Maine State Fire Marshal</w:t>
      </w:r>
      <w:r>
        <w:rPr>
          <w:rFonts w:ascii="Bookman Old Style" w:hAnsi="Bookman Old Style"/>
          <w:bCs/>
          <w:sz w:val="22"/>
          <w:szCs w:val="22"/>
        </w:rPr>
        <w:t xml:space="preserve">, </w:t>
      </w:r>
      <w:r w:rsidRPr="00454230">
        <w:rPr>
          <w:rFonts w:ascii="Bookman Old Style" w:hAnsi="Bookman Old Style"/>
          <w:bCs/>
          <w:sz w:val="22"/>
          <w:szCs w:val="22"/>
        </w:rPr>
        <w:t>52 State House Station, Augusta, Maine 0433</w:t>
      </w:r>
      <w:r>
        <w:rPr>
          <w:rFonts w:ascii="Bookman Old Style" w:hAnsi="Bookman Old Style"/>
          <w:bCs/>
          <w:sz w:val="22"/>
          <w:szCs w:val="22"/>
        </w:rPr>
        <w:t xml:space="preserve">3. </w:t>
      </w:r>
      <w:r w:rsidRPr="00454230">
        <w:rPr>
          <w:rFonts w:ascii="Bookman Old Style" w:hAnsi="Bookman Old Style"/>
          <w:bCs/>
          <w:sz w:val="22"/>
          <w:szCs w:val="22"/>
        </w:rPr>
        <w:t>T</w:t>
      </w:r>
      <w:r w:rsidRPr="008231A2">
        <w:rPr>
          <w:rFonts w:ascii="Bookman Old Style" w:hAnsi="Bookman Old Style"/>
          <w:bCs/>
          <w:sz w:val="22"/>
          <w:szCs w:val="22"/>
        </w:rPr>
        <w:t>elephone</w:t>
      </w:r>
      <w:r w:rsidRPr="00454230">
        <w:rPr>
          <w:rFonts w:ascii="Bookman Old Style" w:hAnsi="Bookman Old Style"/>
          <w:bCs/>
          <w:sz w:val="22"/>
          <w:szCs w:val="22"/>
        </w:rPr>
        <w:t xml:space="preserve">: </w:t>
      </w:r>
      <w:r>
        <w:rPr>
          <w:rFonts w:ascii="Bookman Old Style" w:hAnsi="Bookman Old Style"/>
          <w:bCs/>
          <w:sz w:val="22"/>
          <w:szCs w:val="22"/>
        </w:rPr>
        <w:t>(</w:t>
      </w:r>
      <w:r w:rsidRPr="00454230">
        <w:rPr>
          <w:rFonts w:ascii="Bookman Old Style" w:hAnsi="Bookman Old Style"/>
          <w:bCs/>
          <w:sz w:val="22"/>
          <w:szCs w:val="22"/>
        </w:rPr>
        <w:t>207</w:t>
      </w:r>
      <w:r>
        <w:rPr>
          <w:rFonts w:ascii="Bookman Old Style" w:hAnsi="Bookman Old Style"/>
          <w:bCs/>
          <w:sz w:val="22"/>
          <w:szCs w:val="22"/>
        </w:rPr>
        <w:t xml:space="preserve">) </w:t>
      </w:r>
      <w:r w:rsidRPr="00454230">
        <w:rPr>
          <w:rFonts w:ascii="Bookman Old Style" w:hAnsi="Bookman Old Style"/>
          <w:bCs/>
          <w:sz w:val="22"/>
          <w:szCs w:val="22"/>
        </w:rPr>
        <w:t>626-3873</w:t>
      </w:r>
      <w:r>
        <w:rPr>
          <w:rFonts w:ascii="Bookman Old Style" w:hAnsi="Bookman Old Style"/>
          <w:bCs/>
          <w:sz w:val="22"/>
          <w:szCs w:val="22"/>
        </w:rPr>
        <w:t xml:space="preserve">. Email: </w:t>
      </w:r>
      <w:hyperlink r:id="rId31" w:history="1">
        <w:r w:rsidRPr="00D12CA3">
          <w:rPr>
            <w:rStyle w:val="Hyperlink"/>
            <w:rFonts w:ascii="Bookman Old Style" w:hAnsi="Bookman Old Style"/>
            <w:bCs/>
            <w:sz w:val="22"/>
            <w:szCs w:val="22"/>
          </w:rPr>
          <w:t>Richard.E.Taylor@Maine.gov</w:t>
        </w:r>
      </w:hyperlink>
      <w:r>
        <w:rPr>
          <w:rFonts w:ascii="Bookman Old Style" w:hAnsi="Bookman Old Style"/>
          <w:bCs/>
          <w:sz w:val="22"/>
          <w:szCs w:val="22"/>
        </w:rPr>
        <w:t>.</w:t>
      </w:r>
    </w:p>
    <w:p w14:paraId="7842A92A" w14:textId="77777777" w:rsidR="0030578B" w:rsidRDefault="0030578B" w:rsidP="0030578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OFM WEBSITE: </w:t>
      </w:r>
      <w:hyperlink r:id="rId32" w:history="1">
        <w:r w:rsidRPr="00D12CA3">
          <w:rPr>
            <w:rStyle w:val="Hyperlink"/>
            <w:rFonts w:ascii="Bookman Old Style" w:hAnsi="Bookman Old Style"/>
            <w:sz w:val="22"/>
            <w:szCs w:val="22"/>
          </w:rPr>
          <w:t>https://www.maine.gov/dps/fmo/</w:t>
        </w:r>
      </w:hyperlink>
      <w:r>
        <w:rPr>
          <w:rFonts w:ascii="Bookman Old Style" w:hAnsi="Bookman Old Style"/>
          <w:sz w:val="22"/>
          <w:szCs w:val="22"/>
        </w:rPr>
        <w:t>.</w:t>
      </w:r>
    </w:p>
    <w:p w14:paraId="3060B748" w14:textId="77777777" w:rsidR="0030578B" w:rsidRDefault="0030578B" w:rsidP="0030578B">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2BFAEA5" w14:textId="77777777" w:rsidR="00F4452E" w:rsidRDefault="00F4452E" w:rsidP="00F445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6" w:name="_Hlk114061127"/>
      <w:bookmarkEnd w:id="15"/>
    </w:p>
    <w:p w14:paraId="7FF5AEDB" w14:textId="2A3BC9F6" w:rsidR="00F4452E" w:rsidRPr="00454230" w:rsidRDefault="00F4452E" w:rsidP="00F445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 xml:space="preserve">AGENCY: </w:t>
      </w:r>
      <w:r w:rsidRPr="00ED7109">
        <w:rPr>
          <w:rFonts w:ascii="Bookman Old Style" w:hAnsi="Bookman Old Style"/>
          <w:b/>
          <w:sz w:val="22"/>
          <w:szCs w:val="22"/>
        </w:rPr>
        <w:t>16-219</w:t>
      </w:r>
      <w:r>
        <w:rPr>
          <w:rFonts w:ascii="Bookman Old Style" w:hAnsi="Bookman Old Style"/>
          <w:bCs/>
          <w:sz w:val="22"/>
          <w:szCs w:val="22"/>
        </w:rPr>
        <w:t xml:space="preserve"> – Department of Public Safety (DPS), </w:t>
      </w:r>
      <w:r w:rsidRPr="00ED7109">
        <w:rPr>
          <w:rFonts w:ascii="Bookman Old Style" w:hAnsi="Bookman Old Style"/>
          <w:b/>
          <w:sz w:val="22"/>
          <w:szCs w:val="22"/>
        </w:rPr>
        <w:t>Office of the Maine State Fire Marshal (OFM)</w:t>
      </w:r>
    </w:p>
    <w:p w14:paraId="0F420C56" w14:textId="3DACA070" w:rsidR="00F4452E" w:rsidRPr="00454230" w:rsidRDefault="00F4452E" w:rsidP="00F4452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454230">
        <w:rPr>
          <w:rFonts w:ascii="Bookman Old Style" w:hAnsi="Bookman Old Style"/>
          <w:bCs/>
          <w:sz w:val="22"/>
          <w:szCs w:val="22"/>
        </w:rPr>
        <w:t>CHAPTER NUMBER AND TITLE:</w:t>
      </w:r>
      <w:r>
        <w:rPr>
          <w:rFonts w:ascii="Bookman Old Style" w:hAnsi="Bookman Old Style"/>
          <w:bCs/>
          <w:sz w:val="22"/>
          <w:szCs w:val="22"/>
        </w:rPr>
        <w:t xml:space="preserve"> </w:t>
      </w:r>
      <w:r w:rsidRPr="008231A2">
        <w:rPr>
          <w:rFonts w:ascii="Bookman Old Style" w:hAnsi="Bookman Old Style"/>
          <w:b/>
          <w:sz w:val="22"/>
          <w:szCs w:val="22"/>
        </w:rPr>
        <w:t xml:space="preserve">Ch. </w:t>
      </w:r>
      <w:r>
        <w:rPr>
          <w:rFonts w:ascii="Bookman Old Style" w:hAnsi="Bookman Old Style"/>
          <w:b/>
          <w:sz w:val="22"/>
          <w:szCs w:val="22"/>
        </w:rPr>
        <w:t>21</w:t>
      </w:r>
      <w:r w:rsidRPr="00454230">
        <w:rPr>
          <w:rFonts w:ascii="Bookman Old Style" w:hAnsi="Bookman Old Style"/>
          <w:bCs/>
          <w:sz w:val="22"/>
          <w:szCs w:val="22"/>
        </w:rPr>
        <w:t xml:space="preserve">, </w:t>
      </w:r>
      <w:r>
        <w:rPr>
          <w:rFonts w:ascii="Bookman Old Style" w:hAnsi="Bookman Old Style"/>
          <w:bCs/>
          <w:sz w:val="22"/>
          <w:szCs w:val="22"/>
        </w:rPr>
        <w:t>Tents, Grandstands, Air Supported Structures for Places of Assembly Turbines</w:t>
      </w:r>
    </w:p>
    <w:p w14:paraId="73DFED9F" w14:textId="5FC52423" w:rsidR="00F4452E" w:rsidRPr="00454230" w:rsidRDefault="00F4452E" w:rsidP="00F4452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 xml:space="preserve">ADOPTED RULE NUMBER: </w:t>
      </w:r>
      <w:r w:rsidRPr="008231A2">
        <w:rPr>
          <w:rFonts w:ascii="Bookman Old Style" w:hAnsi="Bookman Old Style"/>
          <w:b/>
          <w:sz w:val="22"/>
          <w:szCs w:val="22"/>
        </w:rPr>
        <w:t>2022-17</w:t>
      </w:r>
      <w:r>
        <w:rPr>
          <w:rFonts w:ascii="Bookman Old Style" w:hAnsi="Bookman Old Style"/>
          <w:b/>
          <w:sz w:val="22"/>
          <w:szCs w:val="22"/>
        </w:rPr>
        <w:t>3</w:t>
      </w:r>
    </w:p>
    <w:p w14:paraId="70ABD74F" w14:textId="70BB6114" w:rsidR="00F4452E" w:rsidRPr="00454230" w:rsidRDefault="00F4452E" w:rsidP="00F445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CONCISE SUMMARY</w:t>
      </w:r>
      <w:r>
        <w:rPr>
          <w:rFonts w:ascii="Bookman Old Style" w:hAnsi="Bookman Old Style"/>
          <w:bCs/>
          <w:sz w:val="22"/>
          <w:szCs w:val="22"/>
        </w:rPr>
        <w:t xml:space="preserve">: </w:t>
      </w:r>
      <w:r w:rsidRPr="00454230">
        <w:rPr>
          <w:rFonts w:ascii="Bookman Old Style" w:hAnsi="Bookman Old Style"/>
          <w:bCs/>
          <w:sz w:val="22"/>
          <w:szCs w:val="22"/>
        </w:rPr>
        <w:t xml:space="preserve">This </w:t>
      </w:r>
      <w:r>
        <w:rPr>
          <w:rFonts w:ascii="Bookman Old Style" w:hAnsi="Bookman Old Style"/>
          <w:bCs/>
          <w:sz w:val="22"/>
          <w:szCs w:val="22"/>
        </w:rPr>
        <w:t xml:space="preserve">will incorporate the 2021 edition of National Fire Protection Association’s Standard #102, </w:t>
      </w:r>
      <w:r w:rsidRPr="00F4452E">
        <w:rPr>
          <w:rFonts w:ascii="Bookman Old Style" w:hAnsi="Bookman Old Style"/>
          <w:bCs/>
          <w:i/>
          <w:iCs/>
          <w:sz w:val="22"/>
          <w:szCs w:val="22"/>
        </w:rPr>
        <w:t>Standard for Grandstands, Folding and Telescopic Seating, Tents, and Membrane Structures</w:t>
      </w:r>
      <w:r>
        <w:rPr>
          <w:rFonts w:ascii="Bookman Old Style" w:hAnsi="Bookman Old Style"/>
          <w:bCs/>
          <w:i/>
          <w:iCs/>
          <w:sz w:val="22"/>
          <w:szCs w:val="22"/>
        </w:rPr>
        <w:t>.</w:t>
      </w:r>
    </w:p>
    <w:p w14:paraId="0B6FD6EE" w14:textId="77777777" w:rsidR="00F4452E" w:rsidRPr="00454230" w:rsidRDefault="00F4452E" w:rsidP="00F445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4230">
        <w:rPr>
          <w:rFonts w:ascii="Bookman Old Style" w:hAnsi="Bookman Old Style"/>
          <w:bCs/>
          <w:sz w:val="22"/>
          <w:szCs w:val="22"/>
        </w:rPr>
        <w:t>EFFECTIVE DATE:</w:t>
      </w:r>
      <w:r>
        <w:rPr>
          <w:rFonts w:ascii="Bookman Old Style" w:hAnsi="Bookman Old Style"/>
          <w:bCs/>
          <w:sz w:val="22"/>
          <w:szCs w:val="22"/>
        </w:rPr>
        <w:t xml:space="preserve"> August 23, 2022</w:t>
      </w:r>
    </w:p>
    <w:p w14:paraId="5C952B38" w14:textId="763FD49D" w:rsidR="00F4452E" w:rsidRPr="00454230" w:rsidRDefault="00F4452E" w:rsidP="00F445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OFM</w:t>
      </w:r>
      <w:r w:rsidRPr="0045423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454230">
        <w:rPr>
          <w:rFonts w:ascii="Bookman Old Style" w:hAnsi="Bookman Old Style"/>
          <w:bCs/>
          <w:sz w:val="22"/>
          <w:szCs w:val="22"/>
        </w:rPr>
        <w:t>:</w:t>
      </w:r>
      <w:r>
        <w:rPr>
          <w:rFonts w:ascii="Bookman Old Style" w:hAnsi="Bookman Old Style"/>
          <w:bCs/>
          <w:sz w:val="22"/>
          <w:szCs w:val="22"/>
        </w:rPr>
        <w:t xml:space="preserve"> Richard E. Taylor, </w:t>
      </w:r>
      <w:r w:rsidRPr="00454230">
        <w:rPr>
          <w:rFonts w:ascii="Bookman Old Style" w:hAnsi="Bookman Old Style"/>
          <w:bCs/>
          <w:sz w:val="22"/>
          <w:szCs w:val="22"/>
        </w:rPr>
        <w:t>Office of the Maine State Fire Marshal</w:t>
      </w:r>
      <w:r>
        <w:rPr>
          <w:rFonts w:ascii="Bookman Old Style" w:hAnsi="Bookman Old Style"/>
          <w:bCs/>
          <w:sz w:val="22"/>
          <w:szCs w:val="22"/>
        </w:rPr>
        <w:t xml:space="preserve">, </w:t>
      </w:r>
      <w:r w:rsidRPr="00454230">
        <w:rPr>
          <w:rFonts w:ascii="Bookman Old Style" w:hAnsi="Bookman Old Style"/>
          <w:bCs/>
          <w:sz w:val="22"/>
          <w:szCs w:val="22"/>
        </w:rPr>
        <w:t>52 State House Station, Augusta, Maine 0433</w:t>
      </w:r>
      <w:r>
        <w:rPr>
          <w:rFonts w:ascii="Bookman Old Style" w:hAnsi="Bookman Old Style"/>
          <w:bCs/>
          <w:sz w:val="22"/>
          <w:szCs w:val="22"/>
        </w:rPr>
        <w:t xml:space="preserve">3. </w:t>
      </w:r>
      <w:r w:rsidRPr="00454230">
        <w:rPr>
          <w:rFonts w:ascii="Bookman Old Style" w:hAnsi="Bookman Old Style"/>
          <w:bCs/>
          <w:sz w:val="22"/>
          <w:szCs w:val="22"/>
        </w:rPr>
        <w:t>T</w:t>
      </w:r>
      <w:r w:rsidRPr="008231A2">
        <w:rPr>
          <w:rFonts w:ascii="Bookman Old Style" w:hAnsi="Bookman Old Style"/>
          <w:bCs/>
          <w:sz w:val="22"/>
          <w:szCs w:val="22"/>
        </w:rPr>
        <w:t>elephone</w:t>
      </w:r>
      <w:r w:rsidRPr="00454230">
        <w:rPr>
          <w:rFonts w:ascii="Bookman Old Style" w:hAnsi="Bookman Old Style"/>
          <w:bCs/>
          <w:sz w:val="22"/>
          <w:szCs w:val="22"/>
        </w:rPr>
        <w:t xml:space="preserve">: </w:t>
      </w:r>
      <w:r>
        <w:rPr>
          <w:rFonts w:ascii="Bookman Old Style" w:hAnsi="Bookman Old Style"/>
          <w:bCs/>
          <w:sz w:val="22"/>
          <w:szCs w:val="22"/>
        </w:rPr>
        <w:t>(</w:t>
      </w:r>
      <w:r w:rsidRPr="00454230">
        <w:rPr>
          <w:rFonts w:ascii="Bookman Old Style" w:hAnsi="Bookman Old Style"/>
          <w:bCs/>
          <w:sz w:val="22"/>
          <w:szCs w:val="22"/>
        </w:rPr>
        <w:t>207</w:t>
      </w:r>
      <w:r>
        <w:rPr>
          <w:rFonts w:ascii="Bookman Old Style" w:hAnsi="Bookman Old Style"/>
          <w:bCs/>
          <w:sz w:val="22"/>
          <w:szCs w:val="22"/>
        </w:rPr>
        <w:t xml:space="preserve">) </w:t>
      </w:r>
      <w:r w:rsidRPr="00454230">
        <w:rPr>
          <w:rFonts w:ascii="Bookman Old Style" w:hAnsi="Bookman Old Style"/>
          <w:bCs/>
          <w:sz w:val="22"/>
          <w:szCs w:val="22"/>
        </w:rPr>
        <w:t>626-3873</w:t>
      </w:r>
      <w:r>
        <w:rPr>
          <w:rFonts w:ascii="Bookman Old Style" w:hAnsi="Bookman Old Style"/>
          <w:bCs/>
          <w:sz w:val="22"/>
          <w:szCs w:val="22"/>
        </w:rPr>
        <w:t xml:space="preserve">. Email: </w:t>
      </w:r>
      <w:hyperlink r:id="rId33" w:history="1">
        <w:r w:rsidRPr="00D12CA3">
          <w:rPr>
            <w:rStyle w:val="Hyperlink"/>
            <w:rFonts w:ascii="Bookman Old Style" w:hAnsi="Bookman Old Style"/>
            <w:bCs/>
            <w:sz w:val="22"/>
            <w:szCs w:val="22"/>
          </w:rPr>
          <w:t>Richard.E.Taylor@Maine.gov</w:t>
        </w:r>
      </w:hyperlink>
      <w:r>
        <w:rPr>
          <w:rFonts w:ascii="Bookman Old Style" w:hAnsi="Bookman Old Style"/>
          <w:bCs/>
          <w:sz w:val="22"/>
          <w:szCs w:val="22"/>
        </w:rPr>
        <w:t>.</w:t>
      </w:r>
    </w:p>
    <w:p w14:paraId="61A7FD7A" w14:textId="77777777" w:rsidR="00F4452E" w:rsidRDefault="00F4452E" w:rsidP="00F4452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OFM WEBSITE: </w:t>
      </w:r>
      <w:hyperlink r:id="rId34" w:history="1">
        <w:r w:rsidRPr="00D12CA3">
          <w:rPr>
            <w:rStyle w:val="Hyperlink"/>
            <w:rFonts w:ascii="Bookman Old Style" w:hAnsi="Bookman Old Style"/>
            <w:sz w:val="22"/>
            <w:szCs w:val="22"/>
          </w:rPr>
          <w:t>https://www.maine.gov/dps/fmo/</w:t>
        </w:r>
      </w:hyperlink>
      <w:r>
        <w:rPr>
          <w:rFonts w:ascii="Bookman Old Style" w:hAnsi="Bookman Old Style"/>
          <w:sz w:val="22"/>
          <w:szCs w:val="22"/>
        </w:rPr>
        <w:t>.</w:t>
      </w:r>
    </w:p>
    <w:p w14:paraId="04B40E03" w14:textId="77777777" w:rsidR="00F4452E" w:rsidRDefault="00F4452E" w:rsidP="00F4452E">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C0C5FA2" w14:textId="77777777" w:rsidR="002617F0" w:rsidRPr="002617F0" w:rsidRDefault="002617F0" w:rsidP="002617F0">
      <w:pPr>
        <w:tabs>
          <w:tab w:val="left" w:pos="270"/>
          <w:tab w:val="left" w:pos="3060"/>
        </w:tabs>
        <w:overflowPunct/>
        <w:autoSpaceDE/>
        <w:autoSpaceDN/>
        <w:adjustRightInd/>
        <w:textAlignment w:val="auto"/>
        <w:rPr>
          <w:rFonts w:ascii="Bookman Old Style" w:hAnsi="Bookman Old Style"/>
          <w:bCs/>
          <w:sz w:val="22"/>
          <w:szCs w:val="22"/>
        </w:rPr>
      </w:pPr>
    </w:p>
    <w:p w14:paraId="31BDC748" w14:textId="77777777" w:rsidR="002617F0" w:rsidRPr="002617F0" w:rsidRDefault="002617F0" w:rsidP="002617F0">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AGENCY: </w:t>
      </w:r>
      <w:r w:rsidRPr="002617F0">
        <w:rPr>
          <w:rFonts w:ascii="Bookman Old Style" w:hAnsi="Bookman Old Style"/>
          <w:b/>
          <w:sz w:val="22"/>
          <w:szCs w:val="22"/>
        </w:rPr>
        <w:t>16-219</w:t>
      </w:r>
      <w:r w:rsidRPr="002617F0">
        <w:rPr>
          <w:rFonts w:ascii="Bookman Old Style" w:hAnsi="Bookman Old Style"/>
          <w:bCs/>
          <w:sz w:val="22"/>
          <w:szCs w:val="22"/>
        </w:rPr>
        <w:t xml:space="preserve"> – Department of Public Safety (DPS), </w:t>
      </w:r>
      <w:r w:rsidRPr="002617F0">
        <w:rPr>
          <w:rFonts w:ascii="Bookman Old Style" w:hAnsi="Bookman Old Style"/>
          <w:b/>
          <w:sz w:val="22"/>
          <w:szCs w:val="22"/>
        </w:rPr>
        <w:t>Office of the Maine State Fire Marshal (OFM)</w:t>
      </w:r>
    </w:p>
    <w:p w14:paraId="5892F1B1" w14:textId="77B2FB59" w:rsidR="002617F0" w:rsidRPr="002617F0" w:rsidRDefault="002617F0" w:rsidP="002617F0">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CHAPTER NUMBER AND TITLE: </w:t>
      </w:r>
      <w:r w:rsidRPr="002617F0">
        <w:rPr>
          <w:rFonts w:ascii="Bookman Old Style" w:hAnsi="Bookman Old Style"/>
          <w:b/>
          <w:sz w:val="22"/>
          <w:szCs w:val="22"/>
        </w:rPr>
        <w:t>Ch. 2</w:t>
      </w:r>
      <w:r>
        <w:rPr>
          <w:rFonts w:ascii="Bookman Old Style" w:hAnsi="Bookman Old Style"/>
          <w:b/>
          <w:sz w:val="22"/>
          <w:szCs w:val="22"/>
        </w:rPr>
        <w:t>2</w:t>
      </w:r>
      <w:r w:rsidRPr="002617F0">
        <w:rPr>
          <w:rFonts w:ascii="Bookman Old Style" w:hAnsi="Bookman Old Style"/>
          <w:bCs/>
          <w:sz w:val="22"/>
          <w:szCs w:val="22"/>
        </w:rPr>
        <w:t>, Chimneys, Fireplaces, Vents and Solid Fuel Burning Appliances</w:t>
      </w:r>
    </w:p>
    <w:p w14:paraId="184EF9A8" w14:textId="7447666E" w:rsidR="002617F0" w:rsidRPr="002617F0" w:rsidRDefault="002617F0" w:rsidP="002617F0">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ADOPTED RULE NUMBER: </w:t>
      </w:r>
      <w:r w:rsidRPr="002617F0">
        <w:rPr>
          <w:rFonts w:ascii="Bookman Old Style" w:hAnsi="Bookman Old Style"/>
          <w:b/>
          <w:sz w:val="22"/>
          <w:szCs w:val="22"/>
        </w:rPr>
        <w:t>2022-17</w:t>
      </w:r>
      <w:r>
        <w:rPr>
          <w:rFonts w:ascii="Bookman Old Style" w:hAnsi="Bookman Old Style"/>
          <w:b/>
          <w:sz w:val="22"/>
          <w:szCs w:val="22"/>
        </w:rPr>
        <w:t>4</w:t>
      </w:r>
    </w:p>
    <w:p w14:paraId="28CC5A27" w14:textId="2B663A56" w:rsidR="002617F0" w:rsidRPr="002617F0" w:rsidRDefault="002617F0" w:rsidP="002617F0">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CONCISE SUMMARY: </w:t>
      </w:r>
      <w:r>
        <w:rPr>
          <w:rFonts w:ascii="Bookman Old Style" w:hAnsi="Bookman Old Style"/>
          <w:bCs/>
          <w:sz w:val="22"/>
          <w:szCs w:val="22"/>
        </w:rPr>
        <w:t xml:space="preserve">This rule will incorporate the 2019 edition of National Fire Protection Association’s Standard #211, </w:t>
      </w:r>
      <w:r w:rsidRPr="005A735A">
        <w:rPr>
          <w:rFonts w:ascii="Bookman Old Style" w:hAnsi="Bookman Old Style"/>
          <w:bCs/>
          <w:i/>
          <w:iCs/>
          <w:sz w:val="22"/>
          <w:szCs w:val="22"/>
        </w:rPr>
        <w:t>Standard for Chimneys, Fireplaces, Vents and Solid Fuel-Burning Appliances</w:t>
      </w:r>
      <w:r>
        <w:rPr>
          <w:rFonts w:ascii="Bookman Old Style" w:hAnsi="Bookman Old Style"/>
          <w:bCs/>
          <w:sz w:val="22"/>
          <w:szCs w:val="22"/>
        </w:rPr>
        <w:t>. The rule provides guidance for the removal of waste gases, the reduction of fire hazards associated with construction and installation of chimneys, fireplaces and venting systems for residential, commercial and industrial appliances and the installation of solid fu</w:t>
      </w:r>
      <w:r w:rsidR="00A83E64">
        <w:rPr>
          <w:rFonts w:ascii="Bookman Old Style" w:hAnsi="Bookman Old Style"/>
          <w:bCs/>
          <w:sz w:val="22"/>
          <w:szCs w:val="22"/>
        </w:rPr>
        <w:t>e</w:t>
      </w:r>
      <w:r>
        <w:rPr>
          <w:rFonts w:ascii="Bookman Old Style" w:hAnsi="Bookman Old Style"/>
          <w:bCs/>
          <w:sz w:val="22"/>
          <w:szCs w:val="22"/>
        </w:rPr>
        <w:t>l burning appliances.</w:t>
      </w:r>
    </w:p>
    <w:p w14:paraId="42AB65E1" w14:textId="77777777" w:rsidR="002617F0" w:rsidRPr="002617F0" w:rsidRDefault="002617F0" w:rsidP="002617F0">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EFFECTIVE DATE: August 23, 2022</w:t>
      </w:r>
    </w:p>
    <w:p w14:paraId="44704F2A" w14:textId="7A71AE7C" w:rsidR="002617F0" w:rsidRPr="002617F0" w:rsidRDefault="002617F0" w:rsidP="002617F0">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OFM CONTACT PERSON / RULEMAKING LIAISON: Richard E. Taylor, Office of the Maine State Fire Marshal, 52 State House Station, Augusta, Maine 04333. Telephone: (207) 626-3873. Email: </w:t>
      </w:r>
      <w:hyperlink r:id="rId35" w:history="1">
        <w:r w:rsidRPr="002617F0">
          <w:rPr>
            <w:rStyle w:val="Hyperlink"/>
            <w:rFonts w:ascii="Bookman Old Style" w:hAnsi="Bookman Old Style"/>
            <w:bCs/>
            <w:sz w:val="22"/>
            <w:szCs w:val="22"/>
          </w:rPr>
          <w:t>Richard.E.Taylor@Maine.gov</w:t>
        </w:r>
      </w:hyperlink>
      <w:r w:rsidRPr="002617F0">
        <w:rPr>
          <w:rFonts w:ascii="Bookman Old Style" w:hAnsi="Bookman Old Style"/>
          <w:bCs/>
          <w:sz w:val="22"/>
          <w:szCs w:val="22"/>
        </w:rPr>
        <w:t>.</w:t>
      </w:r>
    </w:p>
    <w:p w14:paraId="2399E3B6" w14:textId="77777777" w:rsidR="002617F0" w:rsidRPr="002617F0" w:rsidRDefault="002617F0" w:rsidP="002617F0">
      <w:pPr>
        <w:tabs>
          <w:tab w:val="left" w:pos="270"/>
          <w:tab w:val="left" w:pos="3060"/>
        </w:tabs>
        <w:overflowPunct/>
        <w:autoSpaceDE/>
        <w:autoSpaceDN/>
        <w:adjustRightInd/>
        <w:textAlignment w:val="auto"/>
        <w:rPr>
          <w:rFonts w:ascii="Bookman Old Style" w:hAnsi="Bookman Old Style"/>
          <w:sz w:val="22"/>
          <w:szCs w:val="22"/>
        </w:rPr>
      </w:pPr>
      <w:r w:rsidRPr="002617F0">
        <w:rPr>
          <w:rFonts w:ascii="Bookman Old Style" w:hAnsi="Bookman Old Style"/>
          <w:sz w:val="22"/>
          <w:szCs w:val="22"/>
        </w:rPr>
        <w:t xml:space="preserve">OFM WEBSITE: </w:t>
      </w:r>
      <w:hyperlink r:id="rId36" w:history="1">
        <w:r w:rsidRPr="002617F0">
          <w:rPr>
            <w:rStyle w:val="Hyperlink"/>
            <w:rFonts w:ascii="Bookman Old Style" w:hAnsi="Bookman Old Style"/>
            <w:sz w:val="22"/>
            <w:szCs w:val="22"/>
          </w:rPr>
          <w:t>https://www.maine.gov/dps/fmo/</w:t>
        </w:r>
      </w:hyperlink>
      <w:r w:rsidRPr="002617F0">
        <w:rPr>
          <w:rFonts w:ascii="Bookman Old Style" w:hAnsi="Bookman Old Style"/>
          <w:sz w:val="22"/>
          <w:szCs w:val="22"/>
        </w:rPr>
        <w:t>.</w:t>
      </w:r>
    </w:p>
    <w:p w14:paraId="0A8A30A8" w14:textId="77777777" w:rsidR="00F4452E" w:rsidRDefault="00F4452E" w:rsidP="002617F0">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bookmarkEnd w:id="16"/>
    <w:p w14:paraId="6EB1105F" w14:textId="77777777" w:rsidR="00A83E64" w:rsidRDefault="00A83E64" w:rsidP="00A83E64">
      <w:pPr>
        <w:tabs>
          <w:tab w:val="left" w:pos="270"/>
          <w:tab w:val="left" w:pos="3060"/>
        </w:tabs>
        <w:overflowPunct/>
        <w:autoSpaceDE/>
        <w:autoSpaceDN/>
        <w:adjustRightInd/>
        <w:textAlignment w:val="auto"/>
        <w:rPr>
          <w:rFonts w:ascii="Bookman Old Style" w:hAnsi="Bookman Old Style"/>
          <w:bCs/>
          <w:sz w:val="22"/>
          <w:szCs w:val="22"/>
        </w:rPr>
      </w:pPr>
    </w:p>
    <w:p w14:paraId="5519FB69" w14:textId="747CB177" w:rsidR="00A83E64" w:rsidRPr="002617F0" w:rsidRDefault="00A83E64" w:rsidP="00A83E64">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AGENCY: </w:t>
      </w:r>
      <w:r w:rsidRPr="002617F0">
        <w:rPr>
          <w:rFonts w:ascii="Bookman Old Style" w:hAnsi="Bookman Old Style"/>
          <w:b/>
          <w:sz w:val="22"/>
          <w:szCs w:val="22"/>
        </w:rPr>
        <w:t>16-219</w:t>
      </w:r>
      <w:r w:rsidRPr="002617F0">
        <w:rPr>
          <w:rFonts w:ascii="Bookman Old Style" w:hAnsi="Bookman Old Style"/>
          <w:bCs/>
          <w:sz w:val="22"/>
          <w:szCs w:val="22"/>
        </w:rPr>
        <w:t xml:space="preserve"> – Department of Public Safety (DPS), </w:t>
      </w:r>
      <w:r w:rsidRPr="002617F0">
        <w:rPr>
          <w:rFonts w:ascii="Bookman Old Style" w:hAnsi="Bookman Old Style"/>
          <w:b/>
          <w:sz w:val="22"/>
          <w:szCs w:val="22"/>
        </w:rPr>
        <w:t>Office of the Maine State Fire Marshal (OFM)</w:t>
      </w:r>
    </w:p>
    <w:p w14:paraId="60CECD39" w14:textId="75F1ED37" w:rsidR="00A83E64" w:rsidRPr="002617F0" w:rsidRDefault="00A83E64" w:rsidP="00A83E64">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CHAPTER NUMBER AND TITLE: </w:t>
      </w:r>
      <w:r w:rsidRPr="002617F0">
        <w:rPr>
          <w:rFonts w:ascii="Bookman Old Style" w:hAnsi="Bookman Old Style"/>
          <w:b/>
          <w:sz w:val="22"/>
          <w:szCs w:val="22"/>
        </w:rPr>
        <w:t>Ch. 2</w:t>
      </w:r>
      <w:r>
        <w:rPr>
          <w:rFonts w:ascii="Bookman Old Style" w:hAnsi="Bookman Old Style"/>
          <w:b/>
          <w:sz w:val="22"/>
          <w:szCs w:val="22"/>
        </w:rPr>
        <w:t>5</w:t>
      </w:r>
      <w:r w:rsidRPr="002617F0">
        <w:rPr>
          <w:rFonts w:ascii="Bookman Old Style" w:hAnsi="Bookman Old Style"/>
          <w:bCs/>
          <w:sz w:val="22"/>
          <w:szCs w:val="22"/>
        </w:rPr>
        <w:t xml:space="preserve">, </w:t>
      </w:r>
      <w:r>
        <w:rPr>
          <w:rFonts w:ascii="Bookman Old Style" w:hAnsi="Bookman Old Style"/>
          <w:bCs/>
          <w:sz w:val="22"/>
          <w:szCs w:val="22"/>
        </w:rPr>
        <w:t>Rules for the Display of Fireworks</w:t>
      </w:r>
    </w:p>
    <w:p w14:paraId="78A3FAFD" w14:textId="68A05EAF" w:rsidR="00A83E64" w:rsidRPr="002617F0" w:rsidRDefault="00A83E64" w:rsidP="00A83E64">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ADOPTED RULE NUMBER: </w:t>
      </w:r>
      <w:r w:rsidRPr="002617F0">
        <w:rPr>
          <w:rFonts w:ascii="Bookman Old Style" w:hAnsi="Bookman Old Style"/>
          <w:b/>
          <w:sz w:val="22"/>
          <w:szCs w:val="22"/>
        </w:rPr>
        <w:t>2022-17</w:t>
      </w:r>
      <w:r>
        <w:rPr>
          <w:rFonts w:ascii="Bookman Old Style" w:hAnsi="Bookman Old Style"/>
          <w:b/>
          <w:sz w:val="22"/>
          <w:szCs w:val="22"/>
        </w:rPr>
        <w:t>5</w:t>
      </w:r>
    </w:p>
    <w:p w14:paraId="45E0C2B5" w14:textId="042B13A5" w:rsidR="00A83E64" w:rsidRPr="002617F0" w:rsidRDefault="00A83E64" w:rsidP="00A83E64">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CONCISE SUMMARY: </w:t>
      </w:r>
      <w:r w:rsidR="0080262D">
        <w:rPr>
          <w:rFonts w:ascii="Bookman Old Style" w:hAnsi="Bookman Old Style"/>
          <w:bCs/>
          <w:sz w:val="22"/>
          <w:szCs w:val="22"/>
        </w:rPr>
        <w:t xml:space="preserve">This rule incorporates the 2022 edition of National Fire Protection Association’s Code #1123, </w:t>
      </w:r>
      <w:r w:rsidR="0080262D" w:rsidRPr="0080262D">
        <w:rPr>
          <w:rFonts w:ascii="Bookman Old Style" w:hAnsi="Bookman Old Style"/>
          <w:bCs/>
          <w:i/>
          <w:iCs/>
          <w:sz w:val="22"/>
          <w:szCs w:val="22"/>
        </w:rPr>
        <w:t>Code for Fireworks Display</w:t>
      </w:r>
      <w:r w:rsidR="0080262D">
        <w:rPr>
          <w:rFonts w:ascii="Bookman Old Style" w:hAnsi="Bookman Old Style"/>
          <w:bCs/>
          <w:sz w:val="22"/>
          <w:szCs w:val="22"/>
        </w:rPr>
        <w:t>. The rule establishes the rules and regulations for the manufacture, transportation, storage and display of fireworks, pyrotechnic articles, and model rocketry.</w:t>
      </w:r>
    </w:p>
    <w:p w14:paraId="5A9A6AE6" w14:textId="77777777" w:rsidR="00A83E64" w:rsidRPr="002617F0" w:rsidRDefault="00A83E64" w:rsidP="00A83E64">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EFFECTIVE DATE: August 23, 2022</w:t>
      </w:r>
    </w:p>
    <w:p w14:paraId="7103EEE4" w14:textId="77777777" w:rsidR="00A83E64" w:rsidRPr="002617F0" w:rsidRDefault="00A83E64" w:rsidP="00A83E64">
      <w:pPr>
        <w:tabs>
          <w:tab w:val="left" w:pos="270"/>
          <w:tab w:val="left" w:pos="3060"/>
        </w:tabs>
        <w:overflowPunct/>
        <w:autoSpaceDE/>
        <w:autoSpaceDN/>
        <w:adjustRightInd/>
        <w:textAlignment w:val="auto"/>
        <w:rPr>
          <w:rFonts w:ascii="Bookman Old Style" w:hAnsi="Bookman Old Style"/>
          <w:bCs/>
          <w:sz w:val="22"/>
          <w:szCs w:val="22"/>
        </w:rPr>
      </w:pPr>
      <w:r w:rsidRPr="002617F0">
        <w:rPr>
          <w:rFonts w:ascii="Bookman Old Style" w:hAnsi="Bookman Old Style"/>
          <w:bCs/>
          <w:sz w:val="22"/>
          <w:szCs w:val="22"/>
        </w:rPr>
        <w:t xml:space="preserve">OFM CONTACT PERSON / RULEMAKING LIAISON: Richard E. Taylor, Office of the Maine State Fire Marshal, 52 State House Station, Augusta, Maine 04333. Telephone: (207) 626-3873. Email: </w:t>
      </w:r>
      <w:hyperlink r:id="rId37" w:history="1">
        <w:r w:rsidRPr="002617F0">
          <w:rPr>
            <w:rStyle w:val="Hyperlink"/>
            <w:rFonts w:ascii="Bookman Old Style" w:hAnsi="Bookman Old Style"/>
            <w:bCs/>
            <w:sz w:val="22"/>
            <w:szCs w:val="22"/>
          </w:rPr>
          <w:t>Richard.E.Taylor@Maine.gov</w:t>
        </w:r>
      </w:hyperlink>
      <w:r w:rsidRPr="002617F0">
        <w:rPr>
          <w:rFonts w:ascii="Bookman Old Style" w:hAnsi="Bookman Old Style"/>
          <w:bCs/>
          <w:sz w:val="22"/>
          <w:szCs w:val="22"/>
        </w:rPr>
        <w:t>.</w:t>
      </w:r>
    </w:p>
    <w:p w14:paraId="3EF08BE7" w14:textId="77777777" w:rsidR="00A83E64" w:rsidRPr="002617F0" w:rsidRDefault="00A83E64" w:rsidP="00A83E64">
      <w:pPr>
        <w:tabs>
          <w:tab w:val="left" w:pos="270"/>
          <w:tab w:val="left" w:pos="3060"/>
        </w:tabs>
        <w:overflowPunct/>
        <w:autoSpaceDE/>
        <w:autoSpaceDN/>
        <w:adjustRightInd/>
        <w:textAlignment w:val="auto"/>
        <w:rPr>
          <w:rFonts w:ascii="Bookman Old Style" w:hAnsi="Bookman Old Style"/>
          <w:sz w:val="22"/>
          <w:szCs w:val="22"/>
        </w:rPr>
      </w:pPr>
      <w:r w:rsidRPr="002617F0">
        <w:rPr>
          <w:rFonts w:ascii="Bookman Old Style" w:hAnsi="Bookman Old Style"/>
          <w:sz w:val="22"/>
          <w:szCs w:val="22"/>
        </w:rPr>
        <w:t xml:space="preserve">OFM WEBSITE: </w:t>
      </w:r>
      <w:hyperlink r:id="rId38" w:history="1">
        <w:r w:rsidRPr="002617F0">
          <w:rPr>
            <w:rStyle w:val="Hyperlink"/>
            <w:rFonts w:ascii="Bookman Old Style" w:hAnsi="Bookman Old Style"/>
            <w:sz w:val="22"/>
            <w:szCs w:val="22"/>
          </w:rPr>
          <w:t>https://www.maine.gov/dps/fmo/</w:t>
        </w:r>
      </w:hyperlink>
      <w:r w:rsidRPr="002617F0">
        <w:rPr>
          <w:rFonts w:ascii="Bookman Old Style" w:hAnsi="Bookman Old Style"/>
          <w:sz w:val="22"/>
          <w:szCs w:val="22"/>
        </w:rPr>
        <w:t>.</w:t>
      </w:r>
    </w:p>
    <w:p w14:paraId="2D33E620" w14:textId="77777777" w:rsidR="00A83E64" w:rsidRDefault="00A83E64" w:rsidP="00A83E64">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3B101EDC" w14:textId="77777777" w:rsidR="00A83E64" w:rsidRDefault="00A83E64" w:rsidP="00A83E64">
      <w:pPr>
        <w:tabs>
          <w:tab w:val="left" w:pos="270"/>
          <w:tab w:val="left" w:pos="3060"/>
        </w:tabs>
        <w:overflowPunct/>
        <w:autoSpaceDE/>
        <w:autoSpaceDN/>
        <w:adjustRightInd/>
        <w:textAlignment w:val="auto"/>
        <w:rPr>
          <w:rFonts w:ascii="Bookman Old Style" w:hAnsi="Bookman Old Style"/>
          <w:sz w:val="22"/>
          <w:szCs w:val="22"/>
        </w:rPr>
      </w:pPr>
    </w:p>
    <w:p w14:paraId="57D02900" w14:textId="77777777" w:rsidR="004A377F" w:rsidRPr="004A377F" w:rsidRDefault="004A377F" w:rsidP="004A377F">
      <w:pPr>
        <w:tabs>
          <w:tab w:val="left" w:pos="270"/>
          <w:tab w:val="left" w:pos="3060"/>
        </w:tabs>
        <w:overflowPunct/>
        <w:autoSpaceDE/>
        <w:autoSpaceDN/>
        <w:adjustRightInd/>
        <w:textAlignment w:val="auto"/>
        <w:rPr>
          <w:rFonts w:ascii="Bookman Old Style" w:hAnsi="Bookman Old Style"/>
          <w:bCs/>
          <w:sz w:val="22"/>
          <w:szCs w:val="22"/>
        </w:rPr>
      </w:pPr>
      <w:r w:rsidRPr="004A377F">
        <w:rPr>
          <w:rFonts w:ascii="Bookman Old Style" w:hAnsi="Bookman Old Style"/>
          <w:bCs/>
          <w:sz w:val="22"/>
          <w:szCs w:val="22"/>
        </w:rPr>
        <w:t xml:space="preserve">AGENCY: </w:t>
      </w:r>
      <w:r w:rsidRPr="004A377F">
        <w:rPr>
          <w:rFonts w:ascii="Bookman Old Style" w:hAnsi="Bookman Old Style"/>
          <w:b/>
          <w:sz w:val="22"/>
          <w:szCs w:val="22"/>
        </w:rPr>
        <w:t>16-219</w:t>
      </w:r>
      <w:r w:rsidRPr="004A377F">
        <w:rPr>
          <w:rFonts w:ascii="Bookman Old Style" w:hAnsi="Bookman Old Style"/>
          <w:bCs/>
          <w:sz w:val="22"/>
          <w:szCs w:val="22"/>
        </w:rPr>
        <w:t xml:space="preserve"> – Department of Public Safety (DPS), </w:t>
      </w:r>
      <w:r w:rsidRPr="004A377F">
        <w:rPr>
          <w:rFonts w:ascii="Bookman Old Style" w:hAnsi="Bookman Old Style"/>
          <w:b/>
          <w:sz w:val="22"/>
          <w:szCs w:val="22"/>
        </w:rPr>
        <w:t>Office of the Maine State Fire Marshal (OFM)</w:t>
      </w:r>
    </w:p>
    <w:p w14:paraId="67C1D2D8" w14:textId="45DD7375" w:rsidR="004A377F" w:rsidRPr="004A377F" w:rsidRDefault="004A377F" w:rsidP="004A377F">
      <w:pPr>
        <w:tabs>
          <w:tab w:val="left" w:pos="270"/>
          <w:tab w:val="left" w:pos="3060"/>
        </w:tabs>
        <w:overflowPunct/>
        <w:autoSpaceDE/>
        <w:autoSpaceDN/>
        <w:adjustRightInd/>
        <w:textAlignment w:val="auto"/>
        <w:rPr>
          <w:rFonts w:ascii="Bookman Old Style" w:hAnsi="Bookman Old Style"/>
          <w:bCs/>
          <w:sz w:val="22"/>
          <w:szCs w:val="22"/>
        </w:rPr>
      </w:pPr>
      <w:r w:rsidRPr="004A377F">
        <w:rPr>
          <w:rFonts w:ascii="Bookman Old Style" w:hAnsi="Bookman Old Style"/>
          <w:bCs/>
          <w:sz w:val="22"/>
          <w:szCs w:val="22"/>
        </w:rPr>
        <w:t xml:space="preserve">CHAPTER NUMBER AND TITLE: </w:t>
      </w:r>
      <w:r w:rsidRPr="004A377F">
        <w:rPr>
          <w:rFonts w:ascii="Bookman Old Style" w:hAnsi="Bookman Old Style"/>
          <w:b/>
          <w:sz w:val="22"/>
          <w:szCs w:val="22"/>
        </w:rPr>
        <w:t>Ch. 2</w:t>
      </w:r>
      <w:r>
        <w:rPr>
          <w:rFonts w:ascii="Bookman Old Style" w:hAnsi="Bookman Old Style"/>
          <w:b/>
          <w:sz w:val="22"/>
          <w:szCs w:val="22"/>
        </w:rPr>
        <w:t>6</w:t>
      </w:r>
      <w:r w:rsidRPr="004A377F">
        <w:rPr>
          <w:rFonts w:ascii="Bookman Old Style" w:hAnsi="Bookman Old Style"/>
          <w:bCs/>
          <w:sz w:val="22"/>
          <w:szCs w:val="22"/>
        </w:rPr>
        <w:t xml:space="preserve">, </w:t>
      </w:r>
      <w:r>
        <w:rPr>
          <w:rFonts w:ascii="Bookman Old Style" w:hAnsi="Bookman Old Style"/>
          <w:bCs/>
          <w:sz w:val="22"/>
          <w:szCs w:val="22"/>
        </w:rPr>
        <w:t>Standard for the Use of Pyrotechnics before a Proximate Audience</w:t>
      </w:r>
    </w:p>
    <w:p w14:paraId="11C28D40" w14:textId="3B91EC92" w:rsidR="004A377F" w:rsidRPr="004A377F" w:rsidRDefault="004A377F" w:rsidP="004A377F">
      <w:pPr>
        <w:tabs>
          <w:tab w:val="left" w:pos="270"/>
          <w:tab w:val="left" w:pos="3060"/>
        </w:tabs>
        <w:overflowPunct/>
        <w:autoSpaceDE/>
        <w:autoSpaceDN/>
        <w:adjustRightInd/>
        <w:textAlignment w:val="auto"/>
        <w:rPr>
          <w:rFonts w:ascii="Bookman Old Style" w:hAnsi="Bookman Old Style"/>
          <w:bCs/>
          <w:sz w:val="22"/>
          <w:szCs w:val="22"/>
        </w:rPr>
      </w:pPr>
      <w:r w:rsidRPr="004A377F">
        <w:rPr>
          <w:rFonts w:ascii="Bookman Old Style" w:hAnsi="Bookman Old Style"/>
          <w:bCs/>
          <w:sz w:val="22"/>
          <w:szCs w:val="22"/>
        </w:rPr>
        <w:t xml:space="preserve">ADOPTED RULE NUMBER: </w:t>
      </w:r>
      <w:r w:rsidRPr="004A377F">
        <w:rPr>
          <w:rFonts w:ascii="Bookman Old Style" w:hAnsi="Bookman Old Style"/>
          <w:b/>
          <w:sz w:val="22"/>
          <w:szCs w:val="22"/>
        </w:rPr>
        <w:t>2022-17</w:t>
      </w:r>
      <w:r>
        <w:rPr>
          <w:rFonts w:ascii="Bookman Old Style" w:hAnsi="Bookman Old Style"/>
          <w:b/>
          <w:sz w:val="22"/>
          <w:szCs w:val="22"/>
        </w:rPr>
        <w:t>6</w:t>
      </w:r>
    </w:p>
    <w:p w14:paraId="6FB18F7D" w14:textId="63B0A4D5" w:rsidR="004A377F" w:rsidRPr="004A377F" w:rsidRDefault="004A377F" w:rsidP="004A377F">
      <w:pPr>
        <w:tabs>
          <w:tab w:val="left" w:pos="270"/>
          <w:tab w:val="left" w:pos="3060"/>
        </w:tabs>
        <w:overflowPunct/>
        <w:autoSpaceDE/>
        <w:autoSpaceDN/>
        <w:adjustRightInd/>
        <w:textAlignment w:val="auto"/>
        <w:rPr>
          <w:rFonts w:ascii="Bookman Old Style" w:hAnsi="Bookman Old Style"/>
          <w:bCs/>
          <w:sz w:val="22"/>
          <w:szCs w:val="22"/>
        </w:rPr>
      </w:pPr>
      <w:r w:rsidRPr="004A377F">
        <w:rPr>
          <w:rFonts w:ascii="Bookman Old Style" w:hAnsi="Bookman Old Style"/>
          <w:bCs/>
          <w:sz w:val="22"/>
          <w:szCs w:val="22"/>
        </w:rPr>
        <w:t>CONCISE SUMMARY: This rule incorporates the 202</w:t>
      </w:r>
      <w:r>
        <w:rPr>
          <w:rFonts w:ascii="Bookman Old Style" w:hAnsi="Bookman Old Style"/>
          <w:bCs/>
          <w:sz w:val="22"/>
          <w:szCs w:val="22"/>
        </w:rPr>
        <w:t>1</w:t>
      </w:r>
      <w:r w:rsidRPr="004A377F">
        <w:rPr>
          <w:rFonts w:ascii="Bookman Old Style" w:hAnsi="Bookman Old Style"/>
          <w:bCs/>
          <w:sz w:val="22"/>
          <w:szCs w:val="22"/>
        </w:rPr>
        <w:t xml:space="preserve"> edition of National Fire Protection Association’s </w:t>
      </w:r>
      <w:r>
        <w:rPr>
          <w:rFonts w:ascii="Bookman Old Style" w:hAnsi="Bookman Old Style"/>
          <w:bCs/>
          <w:sz w:val="22"/>
          <w:szCs w:val="22"/>
        </w:rPr>
        <w:t>Standards</w:t>
      </w:r>
      <w:r w:rsidRPr="004A377F">
        <w:rPr>
          <w:rFonts w:ascii="Bookman Old Style" w:hAnsi="Bookman Old Style"/>
          <w:bCs/>
          <w:sz w:val="22"/>
          <w:szCs w:val="22"/>
        </w:rPr>
        <w:t xml:space="preserve"> #112</w:t>
      </w:r>
      <w:r>
        <w:rPr>
          <w:rFonts w:ascii="Bookman Old Style" w:hAnsi="Bookman Old Style"/>
          <w:bCs/>
          <w:sz w:val="22"/>
          <w:szCs w:val="22"/>
        </w:rPr>
        <w:t>6</w:t>
      </w:r>
      <w:r w:rsidRPr="004A377F">
        <w:rPr>
          <w:rFonts w:ascii="Bookman Old Style" w:hAnsi="Bookman Old Style"/>
          <w:bCs/>
          <w:sz w:val="22"/>
          <w:szCs w:val="22"/>
        </w:rPr>
        <w:t xml:space="preserve">, </w:t>
      </w:r>
      <w:r>
        <w:rPr>
          <w:rFonts w:ascii="Bookman Old Style" w:hAnsi="Bookman Old Style"/>
          <w:bCs/>
          <w:i/>
          <w:iCs/>
          <w:sz w:val="22"/>
          <w:szCs w:val="22"/>
        </w:rPr>
        <w:t>Standard for the Use of Pyrotechnics before a Proximate Audience</w:t>
      </w:r>
      <w:r>
        <w:rPr>
          <w:rFonts w:ascii="Bookman Old Style" w:hAnsi="Bookman Old Style"/>
          <w:bCs/>
          <w:sz w:val="22"/>
          <w:szCs w:val="22"/>
        </w:rPr>
        <w:t xml:space="preserve">, and the 2021 edition of NFPA Standard #160, </w:t>
      </w:r>
      <w:r w:rsidRPr="004A377F">
        <w:rPr>
          <w:rFonts w:ascii="Bookman Old Style" w:hAnsi="Bookman Old Style"/>
          <w:bCs/>
          <w:i/>
          <w:iCs/>
          <w:sz w:val="22"/>
          <w:szCs w:val="22"/>
        </w:rPr>
        <w:t>Standard for the Use of Flame Effects before an Audience</w:t>
      </w:r>
      <w:r>
        <w:rPr>
          <w:rFonts w:ascii="Bookman Old Style" w:hAnsi="Bookman Old Style"/>
          <w:bCs/>
          <w:sz w:val="22"/>
          <w:szCs w:val="22"/>
        </w:rPr>
        <w:t>.</w:t>
      </w:r>
      <w:r w:rsidRPr="004A377F">
        <w:rPr>
          <w:rFonts w:ascii="Bookman Old Style" w:hAnsi="Bookman Old Style"/>
          <w:bCs/>
          <w:sz w:val="22"/>
          <w:szCs w:val="22"/>
        </w:rPr>
        <w:t xml:space="preserve"> The rule </w:t>
      </w:r>
      <w:r>
        <w:rPr>
          <w:rFonts w:ascii="Bookman Old Style" w:hAnsi="Bookman Old Style"/>
          <w:bCs/>
          <w:sz w:val="22"/>
          <w:szCs w:val="22"/>
        </w:rPr>
        <w:t>provides much needed guidance to individuals and organizations using pyrotechnics entertainment devices before a proximate audience. This rule provides clarification with regard to the definition of effect simulation equipment</w:t>
      </w:r>
      <w:r w:rsidRPr="004A377F">
        <w:rPr>
          <w:rFonts w:ascii="Bookman Old Style" w:hAnsi="Bookman Old Style"/>
          <w:bCs/>
          <w:sz w:val="22"/>
          <w:szCs w:val="22"/>
        </w:rPr>
        <w:t>.</w:t>
      </w:r>
    </w:p>
    <w:p w14:paraId="09DA93F1" w14:textId="77777777" w:rsidR="004A377F" w:rsidRPr="004A377F" w:rsidRDefault="004A377F" w:rsidP="004A377F">
      <w:pPr>
        <w:tabs>
          <w:tab w:val="left" w:pos="270"/>
          <w:tab w:val="left" w:pos="3060"/>
        </w:tabs>
        <w:overflowPunct/>
        <w:autoSpaceDE/>
        <w:autoSpaceDN/>
        <w:adjustRightInd/>
        <w:textAlignment w:val="auto"/>
        <w:rPr>
          <w:rFonts w:ascii="Bookman Old Style" w:hAnsi="Bookman Old Style"/>
          <w:bCs/>
          <w:sz w:val="22"/>
          <w:szCs w:val="22"/>
        </w:rPr>
      </w:pPr>
      <w:r w:rsidRPr="004A377F">
        <w:rPr>
          <w:rFonts w:ascii="Bookman Old Style" w:hAnsi="Bookman Old Style"/>
          <w:bCs/>
          <w:sz w:val="22"/>
          <w:szCs w:val="22"/>
        </w:rPr>
        <w:t>EFFECTIVE DATE: August 23, 2022</w:t>
      </w:r>
    </w:p>
    <w:p w14:paraId="216A3CD3" w14:textId="77777777" w:rsidR="004A377F" w:rsidRPr="004A377F" w:rsidRDefault="004A377F" w:rsidP="004A377F">
      <w:pPr>
        <w:tabs>
          <w:tab w:val="left" w:pos="270"/>
          <w:tab w:val="left" w:pos="3060"/>
        </w:tabs>
        <w:overflowPunct/>
        <w:autoSpaceDE/>
        <w:autoSpaceDN/>
        <w:adjustRightInd/>
        <w:textAlignment w:val="auto"/>
        <w:rPr>
          <w:rFonts w:ascii="Bookman Old Style" w:hAnsi="Bookman Old Style"/>
          <w:bCs/>
          <w:sz w:val="22"/>
          <w:szCs w:val="22"/>
        </w:rPr>
      </w:pPr>
      <w:r w:rsidRPr="004A377F">
        <w:rPr>
          <w:rFonts w:ascii="Bookman Old Style" w:hAnsi="Bookman Old Style"/>
          <w:bCs/>
          <w:sz w:val="22"/>
          <w:szCs w:val="22"/>
        </w:rPr>
        <w:t xml:space="preserve">OFM CONTACT PERSON / RULEMAKING LIAISON: Richard E. Taylor, Office of the Maine State Fire Marshal, 52 State House Station, Augusta, Maine 04333. Telephone: (207) 626-3873. Email: </w:t>
      </w:r>
      <w:hyperlink r:id="rId39" w:history="1">
        <w:r w:rsidRPr="004A377F">
          <w:rPr>
            <w:rStyle w:val="Hyperlink"/>
            <w:rFonts w:ascii="Bookman Old Style" w:hAnsi="Bookman Old Style"/>
            <w:bCs/>
            <w:sz w:val="22"/>
            <w:szCs w:val="22"/>
          </w:rPr>
          <w:t>Richard.E.Taylor@Maine.gov</w:t>
        </w:r>
      </w:hyperlink>
      <w:r w:rsidRPr="004A377F">
        <w:rPr>
          <w:rFonts w:ascii="Bookman Old Style" w:hAnsi="Bookman Old Style"/>
          <w:bCs/>
          <w:sz w:val="22"/>
          <w:szCs w:val="22"/>
        </w:rPr>
        <w:t>.</w:t>
      </w:r>
    </w:p>
    <w:p w14:paraId="03AC2DF1" w14:textId="77777777" w:rsidR="004A377F" w:rsidRPr="004A377F" w:rsidRDefault="004A377F" w:rsidP="004A377F">
      <w:pPr>
        <w:tabs>
          <w:tab w:val="left" w:pos="270"/>
          <w:tab w:val="left" w:pos="3060"/>
        </w:tabs>
        <w:overflowPunct/>
        <w:autoSpaceDE/>
        <w:autoSpaceDN/>
        <w:adjustRightInd/>
        <w:textAlignment w:val="auto"/>
        <w:rPr>
          <w:rFonts w:ascii="Bookman Old Style" w:hAnsi="Bookman Old Style"/>
          <w:sz w:val="22"/>
          <w:szCs w:val="22"/>
        </w:rPr>
      </w:pPr>
      <w:r w:rsidRPr="004A377F">
        <w:rPr>
          <w:rFonts w:ascii="Bookman Old Style" w:hAnsi="Bookman Old Style"/>
          <w:sz w:val="22"/>
          <w:szCs w:val="22"/>
        </w:rPr>
        <w:t xml:space="preserve">OFM WEBSITE: </w:t>
      </w:r>
      <w:hyperlink r:id="rId40" w:history="1">
        <w:r w:rsidRPr="004A377F">
          <w:rPr>
            <w:rStyle w:val="Hyperlink"/>
            <w:rFonts w:ascii="Bookman Old Style" w:hAnsi="Bookman Old Style"/>
            <w:sz w:val="22"/>
            <w:szCs w:val="22"/>
          </w:rPr>
          <w:t>https://www.maine.gov/dps/fmo/</w:t>
        </w:r>
      </w:hyperlink>
      <w:r w:rsidRPr="004A377F">
        <w:rPr>
          <w:rFonts w:ascii="Bookman Old Style" w:hAnsi="Bookman Old Style"/>
          <w:sz w:val="22"/>
          <w:szCs w:val="22"/>
        </w:rPr>
        <w:t>.</w:t>
      </w:r>
    </w:p>
    <w:p w14:paraId="36D12DC2" w14:textId="77777777" w:rsidR="008231A2" w:rsidRDefault="008231A2" w:rsidP="008E469E">
      <w:pPr>
        <w:tabs>
          <w:tab w:val="left" w:pos="270"/>
          <w:tab w:val="left" w:pos="3060"/>
        </w:tabs>
        <w:overflowPunct/>
        <w:autoSpaceDE/>
        <w:autoSpaceDN/>
        <w:adjustRightInd/>
        <w:textAlignment w:val="auto"/>
        <w:rPr>
          <w:rFonts w:ascii="Bookman Old Style" w:hAnsi="Bookman Old Style"/>
          <w:sz w:val="22"/>
          <w:szCs w:val="22"/>
        </w:rPr>
      </w:pPr>
    </w:p>
    <w:sectPr w:rsidR="008231A2" w:rsidSect="00C97164">
      <w:footerReference w:type="default" r:id="rId41"/>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F1477"/>
    <w:multiLevelType w:val="hybridMultilevel"/>
    <w:tmpl w:val="23C00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4232578">
    <w:abstractNumId w:val="43"/>
  </w:num>
  <w:num w:numId="2" w16cid:durableId="1207376838">
    <w:abstractNumId w:val="5"/>
  </w:num>
  <w:num w:numId="3" w16cid:durableId="100150572">
    <w:abstractNumId w:val="41"/>
  </w:num>
  <w:num w:numId="4" w16cid:durableId="2059354788">
    <w:abstractNumId w:val="31"/>
  </w:num>
  <w:num w:numId="5" w16cid:durableId="1745371037">
    <w:abstractNumId w:val="7"/>
  </w:num>
  <w:num w:numId="6" w16cid:durableId="1664314348">
    <w:abstractNumId w:val="4"/>
  </w:num>
  <w:num w:numId="7" w16cid:durableId="2103914600">
    <w:abstractNumId w:val="8"/>
  </w:num>
  <w:num w:numId="8" w16cid:durableId="837842187">
    <w:abstractNumId w:val="35"/>
  </w:num>
  <w:num w:numId="9" w16cid:durableId="276105499">
    <w:abstractNumId w:val="21"/>
  </w:num>
  <w:num w:numId="10" w16cid:durableId="750809239">
    <w:abstractNumId w:val="6"/>
  </w:num>
  <w:num w:numId="11" w16cid:durableId="1622345983">
    <w:abstractNumId w:val="25"/>
  </w:num>
  <w:num w:numId="12" w16cid:durableId="488520168">
    <w:abstractNumId w:val="29"/>
  </w:num>
  <w:num w:numId="13" w16cid:durableId="153381706">
    <w:abstractNumId w:val="36"/>
  </w:num>
  <w:num w:numId="14" w16cid:durableId="1561281433">
    <w:abstractNumId w:val="22"/>
  </w:num>
  <w:num w:numId="15" w16cid:durableId="612592314">
    <w:abstractNumId w:val="26"/>
  </w:num>
  <w:num w:numId="16" w16cid:durableId="905264059">
    <w:abstractNumId w:val="28"/>
  </w:num>
  <w:num w:numId="17" w16cid:durableId="861431152">
    <w:abstractNumId w:val="11"/>
  </w:num>
  <w:num w:numId="18" w16cid:durableId="1799225533">
    <w:abstractNumId w:val="33"/>
  </w:num>
  <w:num w:numId="19" w16cid:durableId="18411179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8792343">
    <w:abstractNumId w:val="14"/>
  </w:num>
  <w:num w:numId="21" w16cid:durableId="1482228830">
    <w:abstractNumId w:val="32"/>
  </w:num>
  <w:num w:numId="22" w16cid:durableId="972754734">
    <w:abstractNumId w:val="16"/>
  </w:num>
  <w:num w:numId="23" w16cid:durableId="806165471">
    <w:abstractNumId w:val="27"/>
  </w:num>
  <w:num w:numId="24" w16cid:durableId="65274634">
    <w:abstractNumId w:val="37"/>
  </w:num>
  <w:num w:numId="25" w16cid:durableId="1006715751">
    <w:abstractNumId w:val="34"/>
  </w:num>
  <w:num w:numId="26" w16cid:durableId="1049651834">
    <w:abstractNumId w:val="13"/>
  </w:num>
  <w:num w:numId="27" w16cid:durableId="1899245819">
    <w:abstractNumId w:val="18"/>
  </w:num>
  <w:num w:numId="28" w16cid:durableId="1610237587">
    <w:abstractNumId w:val="15"/>
  </w:num>
  <w:num w:numId="29" w16cid:durableId="34500839">
    <w:abstractNumId w:val="12"/>
  </w:num>
  <w:num w:numId="30" w16cid:durableId="32655454">
    <w:abstractNumId w:val="24"/>
  </w:num>
  <w:num w:numId="31" w16cid:durableId="1168447402">
    <w:abstractNumId w:val="20"/>
  </w:num>
  <w:num w:numId="32" w16cid:durableId="765344198">
    <w:abstractNumId w:val="9"/>
  </w:num>
  <w:num w:numId="33" w16cid:durableId="370417674">
    <w:abstractNumId w:val="40"/>
  </w:num>
  <w:num w:numId="34" w16cid:durableId="1282761093">
    <w:abstractNumId w:val="0"/>
  </w:num>
  <w:num w:numId="35" w16cid:durableId="1276595910">
    <w:abstractNumId w:val="17"/>
  </w:num>
  <w:num w:numId="36" w16cid:durableId="682440313">
    <w:abstractNumId w:val="2"/>
  </w:num>
  <w:num w:numId="37" w16cid:durableId="1115365457">
    <w:abstractNumId w:val="38"/>
  </w:num>
  <w:num w:numId="38" w16cid:durableId="1457914358">
    <w:abstractNumId w:val="42"/>
  </w:num>
  <w:num w:numId="39" w16cid:durableId="271978710">
    <w:abstractNumId w:val="39"/>
  </w:num>
  <w:num w:numId="40" w16cid:durableId="987906213">
    <w:abstractNumId w:val="30"/>
  </w:num>
  <w:num w:numId="41" w16cid:durableId="1665695225">
    <w:abstractNumId w:val="19"/>
  </w:num>
  <w:num w:numId="42" w16cid:durableId="996886307">
    <w:abstractNumId w:val="23"/>
  </w:num>
  <w:num w:numId="43" w16cid:durableId="433285465">
    <w:abstractNumId w:val="44"/>
  </w:num>
  <w:num w:numId="44" w16cid:durableId="1365132706">
    <w:abstractNumId w:val="1"/>
  </w:num>
  <w:num w:numId="45" w16cid:durableId="440759536">
    <w:abstractNumId w:val="10"/>
  </w:num>
  <w:num w:numId="46" w16cid:durableId="10506136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1F6"/>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8E1"/>
    <w:rsid w:val="00211D22"/>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4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45E5"/>
    <w:rsid w:val="003B4779"/>
    <w:rsid w:val="003B4A6B"/>
    <w:rsid w:val="003B4C9E"/>
    <w:rsid w:val="003B4E07"/>
    <w:rsid w:val="003B4E12"/>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D3F"/>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77F"/>
    <w:rsid w:val="004A3CCD"/>
    <w:rsid w:val="004A4805"/>
    <w:rsid w:val="004A488E"/>
    <w:rsid w:val="004A4E40"/>
    <w:rsid w:val="004A4F86"/>
    <w:rsid w:val="004A5DBB"/>
    <w:rsid w:val="004A6756"/>
    <w:rsid w:val="004A6A76"/>
    <w:rsid w:val="004A6DB3"/>
    <w:rsid w:val="004A7B4A"/>
    <w:rsid w:val="004B0913"/>
    <w:rsid w:val="004B0A08"/>
    <w:rsid w:val="004B0E1F"/>
    <w:rsid w:val="004B2626"/>
    <w:rsid w:val="004B282D"/>
    <w:rsid w:val="004B2875"/>
    <w:rsid w:val="004B2D68"/>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0C62"/>
    <w:rsid w:val="004E11E9"/>
    <w:rsid w:val="004E1294"/>
    <w:rsid w:val="004E1885"/>
    <w:rsid w:val="004E22E9"/>
    <w:rsid w:val="004E2356"/>
    <w:rsid w:val="004E24A9"/>
    <w:rsid w:val="004E268B"/>
    <w:rsid w:val="004E4603"/>
    <w:rsid w:val="004E46FC"/>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292"/>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AC"/>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6FC4"/>
    <w:rsid w:val="00847071"/>
    <w:rsid w:val="0084725C"/>
    <w:rsid w:val="00847485"/>
    <w:rsid w:val="008476A6"/>
    <w:rsid w:val="00847A13"/>
    <w:rsid w:val="0085023A"/>
    <w:rsid w:val="008505EE"/>
    <w:rsid w:val="00850714"/>
    <w:rsid w:val="0085147C"/>
    <w:rsid w:val="00851B39"/>
    <w:rsid w:val="00851DF3"/>
    <w:rsid w:val="008530EB"/>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9E"/>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0614"/>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4FE2"/>
    <w:rsid w:val="00B9509F"/>
    <w:rsid w:val="00B9522D"/>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598"/>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CD9"/>
    <w:rsid w:val="00C30EBA"/>
    <w:rsid w:val="00C31CEC"/>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FCD"/>
    <w:rsid w:val="00EC42A7"/>
    <w:rsid w:val="00EC4318"/>
    <w:rsid w:val="00EC4898"/>
    <w:rsid w:val="00EC5091"/>
    <w:rsid w:val="00EC57F2"/>
    <w:rsid w:val="00EC69CE"/>
    <w:rsid w:val="00EC6AE9"/>
    <w:rsid w:val="00ED0EE9"/>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115"/>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F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99"/>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nny.Vaillancourt@Maine.gov" TargetMode="External"/><Relationship Id="rId18" Type="http://schemas.openxmlformats.org/officeDocument/2006/relationships/hyperlink" Target="https://mhdo.maine.gov/" TargetMode="External"/><Relationship Id="rId26" Type="http://schemas.openxmlformats.org/officeDocument/2006/relationships/hyperlink" Target="https://mhdo.maine.gov/" TargetMode="External"/><Relationship Id="rId39" Type="http://schemas.openxmlformats.org/officeDocument/2006/relationships/hyperlink" Target="mailto:Richard.E.Taylor@Maine.gov" TargetMode="External"/><Relationship Id="rId21" Type="http://schemas.openxmlformats.org/officeDocument/2006/relationships/hyperlink" Target="mailto:Debra.J.Dodge@Maine.gov" TargetMode="External"/><Relationship Id="rId34" Type="http://schemas.openxmlformats.org/officeDocument/2006/relationships/hyperlink" Target="https://www.maine.gov/dps/fmo/"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hdo.maine.gov/rules.htm" TargetMode="External"/><Relationship Id="rId20" Type="http://schemas.openxmlformats.org/officeDocument/2006/relationships/hyperlink" Target="https://mhdo.maine.gov/rules.htm" TargetMode="External"/><Relationship Id="rId29" Type="http://schemas.openxmlformats.org/officeDocument/2006/relationships/hyperlink" Target="mailto:Richard.E.Taylor@Maine.go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Gagne-Holmes@Maine.gov" TargetMode="External"/><Relationship Id="rId24" Type="http://schemas.openxmlformats.org/officeDocument/2006/relationships/hyperlink" Target="https://mhdo.maine.gov/rules.htm" TargetMode="External"/><Relationship Id="rId32" Type="http://schemas.openxmlformats.org/officeDocument/2006/relationships/hyperlink" Target="https://www.maine.gov/dps/fmo/" TargetMode="External"/><Relationship Id="rId37" Type="http://schemas.openxmlformats.org/officeDocument/2006/relationships/hyperlink" Target="mailto:Richard.E.Taylor@Maine.gov" TargetMode="External"/><Relationship Id="rId40" Type="http://schemas.openxmlformats.org/officeDocument/2006/relationships/hyperlink" Target="https://www.maine.gov/dps/fmo/" TargetMode="External"/><Relationship Id="rId5" Type="http://schemas.openxmlformats.org/officeDocument/2006/relationships/webSettings" Target="webSettings.xml"/><Relationship Id="rId15" Type="http://schemas.openxmlformats.org/officeDocument/2006/relationships/hyperlink" Target="https://mainestate.zoom.us/j/87636979149?pwd=MTZzbmVJdkxpVUFsZ3FUSUhkK0F4QT09" TargetMode="External"/><Relationship Id="rId23" Type="http://schemas.openxmlformats.org/officeDocument/2006/relationships/hyperlink" Target="https://mainestate.zoom.us/j/87636979149?pwd=MTZzbmVJdkxpVUFsZ3FUSUhkK0F4QT09" TargetMode="External"/><Relationship Id="rId28" Type="http://schemas.openxmlformats.org/officeDocument/2006/relationships/hyperlink" Target="https://www.maine.gov/dps/fmo/" TargetMode="External"/><Relationship Id="rId36" Type="http://schemas.openxmlformats.org/officeDocument/2006/relationships/hyperlink" Target="https://www.maine.gov/dps/fmo/" TargetMode="External"/><Relationship Id="rId10" Type="http://schemas.openxmlformats.org/officeDocument/2006/relationships/hyperlink" Target="https://www.maine.gov/dhhs/ocfs" TargetMode="External"/><Relationship Id="rId19" Type="http://schemas.openxmlformats.org/officeDocument/2006/relationships/hyperlink" Target="https://mainestate.zoom.us/j/87636979149?pwd=MTZzbmVJdkxpVUFsZ3FUSUhkK0F4QT09" TargetMode="External"/><Relationship Id="rId31" Type="http://schemas.openxmlformats.org/officeDocument/2006/relationships/hyperlink" Target="mailto:Richard.E.Taylor@Maine.gov" TargetMode="External"/><Relationship Id="rId4" Type="http://schemas.openxmlformats.org/officeDocument/2006/relationships/settings" Target="settings.xml"/><Relationship Id="rId9" Type="http://schemas.openxmlformats.org/officeDocument/2006/relationships/hyperlink" Target="mailto:Crystal.Arbour@Maine.gov" TargetMode="External"/><Relationship Id="rId14" Type="http://schemas.openxmlformats.org/officeDocument/2006/relationships/hyperlink" Target="http://www.maine.gov/dental" TargetMode="External"/><Relationship Id="rId22" Type="http://schemas.openxmlformats.org/officeDocument/2006/relationships/hyperlink" Target="https://mhdo.maine.gov/" TargetMode="External"/><Relationship Id="rId27" Type="http://schemas.openxmlformats.org/officeDocument/2006/relationships/hyperlink" Target="mailto:Richard.E.Taylor@Maine.gov" TargetMode="External"/><Relationship Id="rId30" Type="http://schemas.openxmlformats.org/officeDocument/2006/relationships/hyperlink" Target="https://www.maine.gov/dps/fmo/" TargetMode="External"/><Relationship Id="rId35" Type="http://schemas.openxmlformats.org/officeDocument/2006/relationships/hyperlink" Target="mailto:Richard.E.Taylor@Maine.gov" TargetMode="External"/><Relationship Id="rId43" Type="http://schemas.openxmlformats.org/officeDocument/2006/relationships/theme" Target="theme/theme1.xml"/><Relationship Id="rId8" Type="http://schemas.openxmlformats.org/officeDocument/2006/relationships/hyperlink" Target="https://mainestate.zoom.us/j/87016619445?pwd=L3NuLzdOUWVnNkI0dTRTNElnWnpHdz09" TargetMode="External"/><Relationship Id="rId3" Type="http://schemas.openxmlformats.org/officeDocument/2006/relationships/styles" Target="styles.xml"/><Relationship Id="rId12" Type="http://schemas.openxmlformats.org/officeDocument/2006/relationships/hyperlink" Target="mailto:Penny.Vaillancourt@Maine.gov" TargetMode="External"/><Relationship Id="rId17" Type="http://schemas.openxmlformats.org/officeDocument/2006/relationships/hyperlink" Target="mailto:Debra.J.Dodge@Maine.gov" TargetMode="External"/><Relationship Id="rId25" Type="http://schemas.openxmlformats.org/officeDocument/2006/relationships/hyperlink" Target="mailto:Debra.J.Dodge@Maine.gov" TargetMode="External"/><Relationship Id="rId33" Type="http://schemas.openxmlformats.org/officeDocument/2006/relationships/hyperlink" Target="mailto:Richard.E.Taylor@Maine.gov" TargetMode="External"/><Relationship Id="rId38" Type="http://schemas.openxmlformats.org/officeDocument/2006/relationships/hyperlink" Target="https://www.maine.gov/dps/f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2773</Words>
  <Characters>18052</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2025-03-29T21:02:00Z</dcterms:created>
  <dcterms:modified xsi:type="dcterms:W3CDTF">2025-03-29T21:02:00Z</dcterms:modified>
</cp:coreProperties>
</file>