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219E8CB8"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4B0B0E">
        <w:rPr>
          <w:rFonts w:ascii="Bookman Old Style" w:eastAsiaTheme="minorHAnsi" w:hAnsi="Bookman Old Style"/>
          <w:b/>
          <w:sz w:val="22"/>
          <w:szCs w:val="22"/>
        </w:rPr>
        <w:t>September 6</w:t>
      </w:r>
      <w:r w:rsidRPr="00996AD9">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00065B66" w14:textId="0B9487FF"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07EF8FA4"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28737FFA" w14:textId="72015097" w:rsidR="00054B84" w:rsidRDefault="00054B84" w:rsidP="004322DF">
      <w:pPr>
        <w:overflowPunct/>
        <w:autoSpaceDE/>
        <w:autoSpaceDN/>
        <w:adjustRightInd/>
        <w:textAlignment w:val="auto"/>
        <w:rPr>
          <w:rFonts w:ascii="Bookman Old Style" w:hAnsi="Bookman Old Style"/>
          <w:bCs/>
          <w:color w:val="000000"/>
          <w:sz w:val="22"/>
          <w:szCs w:val="22"/>
        </w:rPr>
      </w:pPr>
    </w:p>
    <w:p w14:paraId="0BB0B56D" w14:textId="08A75FEA" w:rsidR="00054B84" w:rsidRPr="00054B84" w:rsidRDefault="00054B84" w:rsidP="00054B84">
      <w:pPr>
        <w:tabs>
          <w:tab w:val="left" w:pos="-1440"/>
          <w:tab w:val="left" w:pos="-720"/>
          <w:tab w:val="left" w:pos="4320"/>
          <w:tab w:val="left" w:pos="10440"/>
        </w:tabs>
        <w:ind w:right="360"/>
        <w:rPr>
          <w:rFonts w:ascii="Bookman Old Style" w:hAnsi="Bookman Old Style"/>
          <w:sz w:val="22"/>
          <w:szCs w:val="22"/>
        </w:rPr>
      </w:pPr>
      <w:r w:rsidRPr="00054B84">
        <w:rPr>
          <w:rFonts w:ascii="Bookman Old Style" w:hAnsi="Bookman Old Style"/>
          <w:sz w:val="22"/>
          <w:szCs w:val="22"/>
        </w:rPr>
        <w:t xml:space="preserve">AGENCY: </w:t>
      </w:r>
      <w:r w:rsidRPr="00054B84">
        <w:rPr>
          <w:rFonts w:ascii="Bookman Old Style" w:hAnsi="Bookman Old Style"/>
          <w:b/>
          <w:bCs/>
          <w:sz w:val="22"/>
          <w:szCs w:val="22"/>
        </w:rPr>
        <w:t>10-144</w:t>
      </w:r>
      <w:r w:rsidRPr="00054B84">
        <w:rPr>
          <w:rFonts w:ascii="Bookman Old Style" w:hAnsi="Bookman Old Style"/>
          <w:sz w:val="22"/>
          <w:szCs w:val="22"/>
        </w:rPr>
        <w:t xml:space="preserve"> - Department of Health and Human Services (DHHS), </w:t>
      </w:r>
      <w:r w:rsidRPr="00054B84">
        <w:rPr>
          <w:rFonts w:ascii="Bookman Old Style" w:hAnsi="Bookman Old Style"/>
          <w:b/>
          <w:bCs/>
          <w:sz w:val="22"/>
          <w:szCs w:val="22"/>
        </w:rPr>
        <w:t>Division of Licensing and Certification</w:t>
      </w:r>
    </w:p>
    <w:p w14:paraId="726DCB47" w14:textId="2740728D" w:rsidR="00054B84" w:rsidRPr="00054B84" w:rsidRDefault="00054B84" w:rsidP="00054B84">
      <w:pPr>
        <w:tabs>
          <w:tab w:val="left" w:pos="10440"/>
        </w:tabs>
        <w:ind w:right="360"/>
        <w:rPr>
          <w:rFonts w:ascii="Bookman Old Style" w:hAnsi="Bookman Old Style"/>
          <w:sz w:val="22"/>
          <w:szCs w:val="22"/>
        </w:rPr>
      </w:pPr>
      <w:r w:rsidRPr="00054B84">
        <w:rPr>
          <w:rFonts w:ascii="Bookman Old Style" w:hAnsi="Bookman Old Style"/>
          <w:sz w:val="22"/>
          <w:szCs w:val="22"/>
        </w:rPr>
        <w:t>CHAPTER NUMBER AND TITLE:</w:t>
      </w:r>
      <w:bookmarkStart w:id="1" w:name="_Hlk508629018"/>
      <w:r w:rsidRPr="00054B84">
        <w:rPr>
          <w:rFonts w:ascii="Bookman Old Style" w:hAnsi="Bookman Old Style"/>
          <w:sz w:val="22"/>
          <w:szCs w:val="22"/>
        </w:rPr>
        <w:t xml:space="preserve"> </w:t>
      </w:r>
      <w:r w:rsidRPr="00054B84">
        <w:rPr>
          <w:rFonts w:ascii="Bookman Old Style" w:hAnsi="Bookman Old Style"/>
          <w:b/>
          <w:bCs/>
          <w:sz w:val="22"/>
          <w:szCs w:val="22"/>
        </w:rPr>
        <w:t>Ch. 123,</w:t>
      </w:r>
      <w:r w:rsidRPr="00054B84">
        <w:rPr>
          <w:rFonts w:ascii="Bookman Old Style" w:hAnsi="Bookman Old Style"/>
          <w:sz w:val="22"/>
          <w:szCs w:val="22"/>
        </w:rPr>
        <w:t xml:space="preserve"> </w:t>
      </w:r>
      <w:bookmarkEnd w:id="1"/>
      <w:r w:rsidRPr="00054B84">
        <w:rPr>
          <w:rFonts w:ascii="Bookman Old Style" w:hAnsi="Bookman Old Style"/>
          <w:sz w:val="22"/>
          <w:szCs w:val="22"/>
        </w:rPr>
        <w:t>Behavioral Health Organizations Licensing Rule</w:t>
      </w:r>
    </w:p>
    <w:p w14:paraId="3CD261AF" w14:textId="77777777" w:rsidR="00E93D8F" w:rsidRPr="00074666" w:rsidRDefault="00E93D8F" w:rsidP="00E93D8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74666">
        <w:rPr>
          <w:rFonts w:ascii="Bookman Old Style" w:hAnsi="Bookman Old Style"/>
          <w:sz w:val="22"/>
          <w:szCs w:val="22"/>
        </w:rPr>
        <w:t>TYPE OF RULE</w:t>
      </w:r>
      <w:r>
        <w:rPr>
          <w:rFonts w:ascii="Bookman Old Style" w:hAnsi="Bookman Old Style"/>
          <w:sz w:val="22"/>
          <w:szCs w:val="22"/>
        </w:rPr>
        <w:t xml:space="preserve">: </w:t>
      </w:r>
      <w:r w:rsidRPr="00074666">
        <w:rPr>
          <w:rFonts w:ascii="Bookman Old Style" w:hAnsi="Bookman Old Style"/>
          <w:sz w:val="22"/>
          <w:szCs w:val="22"/>
        </w:rPr>
        <w:t>Routine Technical</w:t>
      </w:r>
    </w:p>
    <w:p w14:paraId="50902813" w14:textId="2912737E" w:rsidR="00054B84" w:rsidRPr="00054B84" w:rsidRDefault="00054B84" w:rsidP="00054B84">
      <w:pPr>
        <w:tabs>
          <w:tab w:val="left" w:pos="-1440"/>
          <w:tab w:val="left" w:pos="-720"/>
          <w:tab w:val="left" w:pos="540"/>
          <w:tab w:val="left" w:pos="10440"/>
        </w:tabs>
        <w:ind w:right="360"/>
        <w:rPr>
          <w:rFonts w:ascii="Bookman Old Style" w:hAnsi="Bookman Old Style"/>
          <w:b/>
          <w:bCs/>
          <w:sz w:val="22"/>
          <w:szCs w:val="22"/>
        </w:rPr>
      </w:pPr>
      <w:r w:rsidRPr="00054B84">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2023-P190</w:t>
      </w:r>
    </w:p>
    <w:p w14:paraId="4A6AE36B" w14:textId="77777777" w:rsidR="00054B84" w:rsidRPr="00054B84" w:rsidRDefault="00054B84" w:rsidP="00054B84">
      <w:pPr>
        <w:tabs>
          <w:tab w:val="left" w:pos="10440"/>
        </w:tabs>
        <w:ind w:right="360"/>
        <w:rPr>
          <w:rFonts w:ascii="Bookman Old Style" w:hAnsi="Bookman Old Style"/>
          <w:sz w:val="22"/>
          <w:szCs w:val="22"/>
        </w:rPr>
      </w:pPr>
      <w:r w:rsidRPr="00054B84">
        <w:rPr>
          <w:rFonts w:ascii="Bookman Old Style" w:hAnsi="Bookman Old Style"/>
          <w:sz w:val="22"/>
          <w:szCs w:val="22"/>
        </w:rPr>
        <w:t xml:space="preserve">BRIEF SUMMARY: The Department proposes rulemaking to adopt 10-144 CMR Ch. 123, Behavioral Health Organizations Licensing Rule. </w:t>
      </w:r>
    </w:p>
    <w:p w14:paraId="760286C4" w14:textId="0B5A0ED4" w:rsidR="00054B84" w:rsidRPr="00054B84" w:rsidRDefault="00054B84" w:rsidP="00101AC9">
      <w:pPr>
        <w:tabs>
          <w:tab w:val="left" w:pos="-1440"/>
          <w:tab w:val="left" w:pos="-720"/>
          <w:tab w:val="left" w:pos="0"/>
          <w:tab w:val="left" w:pos="10440"/>
        </w:tabs>
        <w:ind w:right="360" w:firstLine="720"/>
        <w:rPr>
          <w:rFonts w:ascii="Bookman Old Style" w:hAnsi="Bookman Old Style"/>
          <w:sz w:val="22"/>
          <w:szCs w:val="22"/>
        </w:rPr>
      </w:pPr>
      <w:r w:rsidRPr="00054B84">
        <w:rPr>
          <w:rFonts w:ascii="Bookman Old Style" w:hAnsi="Bookman Old Style"/>
          <w:sz w:val="22"/>
          <w:szCs w:val="22"/>
        </w:rPr>
        <w:t xml:space="preserve">The Department is proposing the repeal of three existing licensing rules and replacing those rules with one single rule, Behavioral Health Organizations Licensing Rule, to provide a comprehensive, one-stop licensing rule. This proposed rule governs the licensing requirements for mental health and substance use disorder treatment programs. The rules proposed for repeal and replacement include community and residential licensing standards for mental health and substance use disorder treatment services. </w:t>
      </w:r>
    </w:p>
    <w:p w14:paraId="3F1A5362" w14:textId="77777777" w:rsidR="00054B84" w:rsidRPr="00054B84" w:rsidRDefault="00054B84" w:rsidP="00CF1C59">
      <w:pPr>
        <w:pStyle w:val="ListParagraph"/>
        <w:ind w:left="0" w:right="-86" w:firstLine="720"/>
        <w:rPr>
          <w:rFonts w:ascii="Bookman Old Style" w:hAnsi="Bookman Old Style"/>
          <w:sz w:val="22"/>
          <w:szCs w:val="22"/>
        </w:rPr>
      </w:pPr>
      <w:r w:rsidRPr="00054B84">
        <w:rPr>
          <w:rFonts w:ascii="Bookman Old Style" w:hAnsi="Bookman Old Style"/>
          <w:sz w:val="22"/>
          <w:szCs w:val="22"/>
        </w:rPr>
        <w:t>The rules to be repealed and replaced by this proposed rulemaking include: Licensing of Mental Health Facilities, 14-193 CMR Ch.6; Licensing of Mental Health Facilities, PNMI, 14-193 CMR Ch. 6A; and Regulations for Licensing and Certifying of Substance Abuse Treatment Programs, 14-118 CMR Ch. 5.</w:t>
      </w:r>
    </w:p>
    <w:p w14:paraId="713E9E0A" w14:textId="77777777" w:rsidR="00054B84" w:rsidRPr="00054B84" w:rsidRDefault="00054B84" w:rsidP="00CF1C59">
      <w:pPr>
        <w:ind w:right="-90" w:firstLine="720"/>
        <w:rPr>
          <w:rFonts w:ascii="Bookman Old Style" w:hAnsi="Bookman Old Style"/>
          <w:sz w:val="22"/>
          <w:szCs w:val="22"/>
        </w:rPr>
      </w:pPr>
      <w:r w:rsidRPr="00054B84">
        <w:rPr>
          <w:rFonts w:ascii="Bookman Old Style" w:hAnsi="Bookman Old Style"/>
          <w:sz w:val="22"/>
          <w:szCs w:val="22"/>
        </w:rPr>
        <w:lastRenderedPageBreak/>
        <w:t xml:space="preserve">Across the existing rules that are being proposed for repeal, there are many shared requirements, including the governing authority; personnel; organizational structure; physical plant; record keeping for staff and clients; treatment and service planning; quality improvement; client rights; admission and discharge practices; and medication administration among others. The major difference across these rules is in the individual treatment service definitions and requirements. </w:t>
      </w:r>
    </w:p>
    <w:p w14:paraId="1D6B90DF" w14:textId="350FB6D7" w:rsidR="00054B84" w:rsidRPr="00054B84" w:rsidRDefault="00054B84" w:rsidP="00CF1C59">
      <w:pPr>
        <w:ind w:right="-90" w:firstLine="720"/>
        <w:rPr>
          <w:rFonts w:ascii="Bookman Old Style" w:hAnsi="Bookman Old Style"/>
          <w:sz w:val="22"/>
          <w:szCs w:val="22"/>
        </w:rPr>
      </w:pPr>
      <w:r w:rsidRPr="00054B84">
        <w:rPr>
          <w:rFonts w:ascii="Bookman Old Style" w:hAnsi="Bookman Old Style"/>
          <w:sz w:val="22"/>
          <w:szCs w:val="22"/>
        </w:rPr>
        <w:t>The new proposed replacement rule creates core licensing standards, addressing in common requirements while keeping individual treatment services separate. Specific treatment services are contained in their own program standards and criteria. The Department’s decision to streamline these existing rules into one is based on the Department’s expertise, similarities and redundancies of the existing licensing rules, and the structure of the current provider network.</w:t>
      </w:r>
    </w:p>
    <w:p w14:paraId="406B0CDF" w14:textId="233603DD" w:rsidR="00054B84" w:rsidRPr="00054B84" w:rsidRDefault="00054B84" w:rsidP="00A803A9">
      <w:pPr>
        <w:tabs>
          <w:tab w:val="left" w:pos="-1440"/>
          <w:tab w:val="left" w:pos="-720"/>
          <w:tab w:val="left" w:pos="540"/>
          <w:tab w:val="left" w:pos="10440"/>
        </w:tabs>
        <w:ind w:right="360"/>
        <w:rPr>
          <w:rFonts w:ascii="Bookman Old Style" w:hAnsi="Bookman Old Style"/>
          <w:sz w:val="22"/>
          <w:szCs w:val="22"/>
        </w:rPr>
      </w:pPr>
      <w:r w:rsidRPr="00054B84">
        <w:rPr>
          <w:rFonts w:ascii="Bookman Old Style" w:hAnsi="Bookman Old Style"/>
          <w:sz w:val="22"/>
          <w:szCs w:val="22"/>
        </w:rPr>
        <w:t>PUBLIC HEARING:</w:t>
      </w:r>
      <w:r w:rsidR="00A803A9">
        <w:rPr>
          <w:rFonts w:ascii="Bookman Old Style" w:hAnsi="Bookman Old Style"/>
          <w:sz w:val="22"/>
          <w:szCs w:val="22"/>
        </w:rPr>
        <w:t xml:space="preserve"> </w:t>
      </w:r>
      <w:r w:rsidRPr="00054B84">
        <w:rPr>
          <w:rFonts w:ascii="Bookman Old Style" w:hAnsi="Bookman Old Style"/>
          <w:sz w:val="22"/>
          <w:szCs w:val="22"/>
        </w:rPr>
        <w:t xml:space="preserve">Friday, September 29, 2023 from 9 am to 11 am at the DHHS office building located at 109 Capitol Street, Augusta, Maine, Conference Room Maine A and B.  </w:t>
      </w:r>
    </w:p>
    <w:p w14:paraId="69139BD5" w14:textId="77777777" w:rsidR="00054B84" w:rsidRPr="00054B84" w:rsidRDefault="00054B84" w:rsidP="00A803A9">
      <w:pPr>
        <w:tabs>
          <w:tab w:val="left" w:pos="-1440"/>
          <w:tab w:val="left" w:pos="-720"/>
          <w:tab w:val="left" w:pos="540"/>
          <w:tab w:val="left" w:pos="10440"/>
        </w:tabs>
        <w:ind w:right="360"/>
        <w:rPr>
          <w:rFonts w:ascii="Bookman Old Style" w:hAnsi="Bookman Old Style"/>
          <w:sz w:val="22"/>
          <w:szCs w:val="22"/>
        </w:rPr>
      </w:pPr>
      <w:r w:rsidRPr="00054B84">
        <w:rPr>
          <w:rFonts w:ascii="Bookman Old Style" w:hAnsi="Bookman Old Style"/>
          <w:sz w:val="22"/>
          <w:szCs w:val="22"/>
        </w:rPr>
        <w:t>COMMENT DEADLINE: Written comments must be submitted by 5 pm on Wednesday, October 13, 2023.</w:t>
      </w:r>
    </w:p>
    <w:p w14:paraId="12ACDEC6" w14:textId="5A939025" w:rsidR="00054B84" w:rsidRPr="00054B84" w:rsidRDefault="00054B84" w:rsidP="00A803A9">
      <w:pPr>
        <w:tabs>
          <w:tab w:val="left" w:pos="-1440"/>
          <w:tab w:val="left" w:pos="-720"/>
          <w:tab w:val="left" w:pos="540"/>
          <w:tab w:val="left" w:pos="10440"/>
        </w:tabs>
        <w:rPr>
          <w:rFonts w:ascii="Bookman Old Style" w:hAnsi="Bookman Old Style"/>
          <w:sz w:val="22"/>
          <w:szCs w:val="22"/>
        </w:rPr>
      </w:pPr>
      <w:r w:rsidRPr="00054B84">
        <w:rPr>
          <w:rFonts w:ascii="Bookman Old Style" w:hAnsi="Bookman Old Style"/>
          <w:sz w:val="22"/>
          <w:szCs w:val="22"/>
        </w:rPr>
        <w:t>CONTACT PERSON FOR THIS FILING</w:t>
      </w:r>
      <w:r w:rsidR="006D385F">
        <w:rPr>
          <w:rFonts w:ascii="Bookman Old Style" w:hAnsi="Bookman Old Style"/>
          <w:sz w:val="22"/>
          <w:szCs w:val="22"/>
        </w:rPr>
        <w:t>/SMALL BUSINESS IMPACT INFORMATION</w:t>
      </w:r>
      <w:r w:rsidRPr="00054B84">
        <w:rPr>
          <w:rFonts w:ascii="Bookman Old Style" w:hAnsi="Bookman Old Style"/>
          <w:sz w:val="22"/>
          <w:szCs w:val="22"/>
        </w:rPr>
        <w:t>:</w:t>
      </w:r>
      <w:r w:rsidR="00A803A9">
        <w:rPr>
          <w:rFonts w:ascii="Bookman Old Style" w:hAnsi="Bookman Old Style"/>
          <w:sz w:val="22"/>
          <w:szCs w:val="22"/>
        </w:rPr>
        <w:t xml:space="preserve"> </w:t>
      </w:r>
      <w:r w:rsidRPr="00054B84">
        <w:rPr>
          <w:rFonts w:ascii="Bookman Old Style" w:hAnsi="Bookman Old Style"/>
          <w:sz w:val="22"/>
          <w:szCs w:val="22"/>
        </w:rPr>
        <w:t>Jonathan Leach, Division of Licensing and Certification, 41 Anthony Avenue, 11 State House Station, Augusta, ME 04333-0011</w:t>
      </w:r>
      <w:r w:rsidR="00A803A9">
        <w:rPr>
          <w:rFonts w:ascii="Bookman Old Style" w:hAnsi="Bookman Old Style"/>
          <w:sz w:val="22"/>
          <w:szCs w:val="22"/>
        </w:rPr>
        <w:t xml:space="preserve"> </w:t>
      </w:r>
      <w:r w:rsidRPr="00054B84">
        <w:rPr>
          <w:rFonts w:ascii="Bookman Old Style" w:hAnsi="Bookman Old Style"/>
          <w:sz w:val="22"/>
          <w:szCs w:val="22"/>
        </w:rPr>
        <w:t>Telephone: 287-5825, Fax: 287-5807, TTY: 711 (State Relay)</w:t>
      </w:r>
      <w:r w:rsidR="00A803A9">
        <w:rPr>
          <w:rFonts w:ascii="Bookman Old Style" w:hAnsi="Bookman Old Style"/>
          <w:sz w:val="22"/>
          <w:szCs w:val="22"/>
        </w:rPr>
        <w:t xml:space="preserve"> Email: </w:t>
      </w:r>
      <w:hyperlink r:id="rId10" w:history="1">
        <w:r w:rsidR="00A803A9" w:rsidRPr="00516BFD">
          <w:rPr>
            <w:rStyle w:val="Hyperlink"/>
            <w:rFonts w:ascii="Bookman Old Style" w:hAnsi="Bookman Old Style"/>
            <w:sz w:val="22"/>
            <w:szCs w:val="22"/>
          </w:rPr>
          <w:t>jonathan.h.leach@maine.gov</w:t>
        </w:r>
      </w:hyperlink>
    </w:p>
    <w:p w14:paraId="4AEC4A81" w14:textId="4C6F33DE" w:rsidR="00054B84" w:rsidRPr="00054B84" w:rsidRDefault="00054B84" w:rsidP="00054B84">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054B84">
        <w:rPr>
          <w:rFonts w:ascii="Bookman Old Style" w:hAnsi="Bookman Old Style"/>
          <w:color w:val="000000"/>
          <w:sz w:val="22"/>
          <w:szCs w:val="22"/>
          <w:shd w:val="clear" w:color="auto" w:fill="FFFFFF"/>
        </w:rPr>
        <w:t>FINANCIAL IMPACT ON MUNICIPALITIES OR COUNTIES:</w:t>
      </w:r>
      <w:r w:rsidRPr="00054B84">
        <w:rPr>
          <w:rStyle w:val="apple-converted-space"/>
          <w:rFonts w:ascii="Bookman Old Style" w:hAnsi="Bookman Old Style"/>
          <w:color w:val="000000"/>
          <w:sz w:val="22"/>
          <w:szCs w:val="22"/>
          <w:shd w:val="clear" w:color="auto" w:fill="FFFFFF"/>
        </w:rPr>
        <w:t> N/A</w:t>
      </w:r>
    </w:p>
    <w:p w14:paraId="36BDF31E" w14:textId="77777777" w:rsidR="00054B84" w:rsidRPr="00054B84" w:rsidRDefault="00054B84" w:rsidP="00054B84">
      <w:pPr>
        <w:rPr>
          <w:rFonts w:ascii="Bookman Old Style" w:hAnsi="Bookman Old Style"/>
          <w:sz w:val="22"/>
          <w:szCs w:val="22"/>
        </w:rPr>
      </w:pPr>
      <w:r w:rsidRPr="00054B84">
        <w:rPr>
          <w:rFonts w:ascii="Bookman Old Style" w:hAnsi="Bookman Old Style"/>
          <w:sz w:val="22"/>
          <w:szCs w:val="22"/>
        </w:rPr>
        <w:t>STATUTORY AUTHORITY FOR THIS RULE: 5 MRS § 19205, 5 MRS §§ 2001-2007(A), 22 MRS § 42 (1), 22 MRS §§ 1501-1507, 22 MRS §§ 7801-7807, 22 MRS §§ 8001-8005, 22-A MRS § 205(2), 34-B MRS §§ 1001-1953.</w:t>
      </w:r>
    </w:p>
    <w:p w14:paraId="07E2E968" w14:textId="77777777" w:rsidR="00054B84" w:rsidRPr="00054B84" w:rsidRDefault="00054B84" w:rsidP="00054B84">
      <w:pPr>
        <w:tabs>
          <w:tab w:val="left" w:pos="-1440"/>
          <w:tab w:val="left" w:pos="-720"/>
          <w:tab w:val="left" w:pos="540"/>
          <w:tab w:val="left" w:pos="10440"/>
        </w:tabs>
        <w:ind w:right="360"/>
        <w:rPr>
          <w:rFonts w:ascii="Bookman Old Style" w:hAnsi="Bookman Old Style"/>
          <w:sz w:val="22"/>
          <w:szCs w:val="22"/>
        </w:rPr>
      </w:pPr>
      <w:r w:rsidRPr="00054B84">
        <w:rPr>
          <w:rFonts w:ascii="Bookman Old Style" w:hAnsi="Bookman Old Style"/>
          <w:sz w:val="22"/>
          <w:szCs w:val="22"/>
        </w:rPr>
        <w:t xml:space="preserve">SUBSTANTIVE STATE OR FEDERAL LAW BEING IMPLEMENTED </w:t>
      </w:r>
      <w:r w:rsidRPr="00054B84">
        <w:rPr>
          <w:rFonts w:ascii="Bookman Old Style" w:hAnsi="Bookman Old Style"/>
          <w:i/>
          <w:sz w:val="22"/>
          <w:szCs w:val="22"/>
        </w:rPr>
        <w:t>(if different)</w:t>
      </w:r>
      <w:r w:rsidRPr="00054B84">
        <w:rPr>
          <w:rFonts w:ascii="Bookman Old Style" w:hAnsi="Bookman Old Style"/>
          <w:sz w:val="22"/>
          <w:szCs w:val="22"/>
        </w:rPr>
        <w:t>: N/A</w:t>
      </w:r>
    </w:p>
    <w:p w14:paraId="33B1FF0C" w14:textId="77777777" w:rsidR="00054B84" w:rsidRPr="00054B84" w:rsidRDefault="00054B84" w:rsidP="00054B84">
      <w:pPr>
        <w:tabs>
          <w:tab w:val="left" w:pos="-1440"/>
          <w:tab w:val="left" w:pos="-720"/>
          <w:tab w:val="left" w:pos="540"/>
          <w:tab w:val="left" w:pos="10440"/>
        </w:tabs>
        <w:ind w:right="360"/>
        <w:rPr>
          <w:rFonts w:ascii="Bookman Old Style" w:hAnsi="Bookman Old Style"/>
          <w:sz w:val="22"/>
          <w:szCs w:val="22"/>
        </w:rPr>
      </w:pPr>
      <w:r w:rsidRPr="00054B84">
        <w:rPr>
          <w:rFonts w:ascii="Bookman Old Style" w:hAnsi="Bookman Old Style"/>
          <w:sz w:val="22"/>
          <w:szCs w:val="22"/>
        </w:rPr>
        <w:t xml:space="preserve">AGENCY WEBSITE: </w:t>
      </w:r>
      <w:hyperlink r:id="rId11" w:history="1">
        <w:r w:rsidRPr="00054B84">
          <w:rPr>
            <w:rStyle w:val="Hyperlink"/>
            <w:rFonts w:ascii="Bookman Old Style" w:hAnsi="Bookman Old Style"/>
            <w:sz w:val="22"/>
            <w:szCs w:val="22"/>
          </w:rPr>
          <w:t>https://www.maine.gov/dhhs/about/rulemaking</w:t>
        </w:r>
      </w:hyperlink>
      <w:r w:rsidRPr="00054B84">
        <w:rPr>
          <w:rFonts w:ascii="Bookman Old Style" w:hAnsi="Bookman Old Style"/>
          <w:sz w:val="22"/>
          <w:szCs w:val="22"/>
        </w:rPr>
        <w:t xml:space="preserve"> </w:t>
      </w:r>
    </w:p>
    <w:p w14:paraId="5DA47479" w14:textId="77777777" w:rsidR="00054B84" w:rsidRPr="00054B84" w:rsidRDefault="00054B84" w:rsidP="00054B84">
      <w:pPr>
        <w:tabs>
          <w:tab w:val="left" w:pos="-1440"/>
          <w:tab w:val="left" w:pos="-720"/>
          <w:tab w:val="left" w:pos="540"/>
          <w:tab w:val="left" w:pos="10440"/>
        </w:tabs>
        <w:ind w:right="360"/>
        <w:rPr>
          <w:rFonts w:ascii="Bookman Old Style" w:hAnsi="Bookman Old Style"/>
          <w:sz w:val="22"/>
          <w:szCs w:val="22"/>
        </w:rPr>
      </w:pPr>
      <w:r w:rsidRPr="00054B84">
        <w:rPr>
          <w:rFonts w:ascii="Bookman Old Style" w:hAnsi="Bookman Old Style"/>
          <w:sz w:val="22"/>
          <w:szCs w:val="22"/>
        </w:rPr>
        <w:t xml:space="preserve">E-MAIL FOR OVERALL AGENCY RULE-MAKING LIAISON: </w:t>
      </w:r>
      <w:hyperlink r:id="rId12" w:history="1">
        <w:r w:rsidRPr="00054B84">
          <w:rPr>
            <w:rStyle w:val="Hyperlink"/>
            <w:rFonts w:ascii="Bookman Old Style" w:hAnsi="Bookman Old Style"/>
            <w:sz w:val="22"/>
            <w:szCs w:val="22"/>
          </w:rPr>
          <w:t>emily.a.cathcart@maine.gov</w:t>
        </w:r>
      </w:hyperlink>
    </w:p>
    <w:bookmarkEnd w:id="0"/>
    <w:p w14:paraId="4B6FDDA2" w14:textId="34857C85" w:rsidR="00C12069" w:rsidRDefault="00C12069" w:rsidP="00074666">
      <w:pPr>
        <w:pBdr>
          <w:bottom w:val="single" w:sz="4" w:space="1" w:color="auto"/>
        </w:pBdr>
        <w:overflowPunct/>
        <w:autoSpaceDE/>
        <w:autoSpaceDN/>
        <w:adjustRightInd/>
        <w:textAlignment w:val="auto"/>
        <w:rPr>
          <w:rFonts w:ascii="Bookman Old Style" w:hAnsi="Bookman Old Style"/>
          <w:sz w:val="22"/>
          <w:szCs w:val="22"/>
        </w:rPr>
      </w:pPr>
    </w:p>
    <w:p w14:paraId="73457AC7" w14:textId="1ADDB9A5" w:rsidR="00A803A9" w:rsidRDefault="00A803A9" w:rsidP="004322DF">
      <w:pPr>
        <w:overflowPunct/>
        <w:autoSpaceDE/>
        <w:autoSpaceDN/>
        <w:adjustRightInd/>
        <w:textAlignment w:val="auto"/>
        <w:rPr>
          <w:rFonts w:ascii="Bookman Old Style" w:hAnsi="Bookman Old Style"/>
          <w:sz w:val="22"/>
          <w:szCs w:val="22"/>
        </w:rPr>
      </w:pPr>
    </w:p>
    <w:p w14:paraId="25D580ED" w14:textId="77777777" w:rsidR="00074666" w:rsidRPr="00E8758C" w:rsidRDefault="00074666" w:rsidP="00074666">
      <w:pPr>
        <w:tabs>
          <w:tab w:val="left" w:pos="-1440"/>
          <w:tab w:val="left" w:pos="-720"/>
          <w:tab w:val="left" w:pos="4320"/>
          <w:tab w:val="left" w:pos="10440"/>
        </w:tabs>
        <w:ind w:right="360"/>
        <w:rPr>
          <w:rFonts w:ascii="Bookman Old Style" w:hAnsi="Bookman Old Style"/>
          <w:sz w:val="22"/>
          <w:szCs w:val="22"/>
        </w:rPr>
      </w:pPr>
      <w:r w:rsidRPr="006173A1">
        <w:rPr>
          <w:rFonts w:ascii="Times New Roman" w:hAnsi="Times New Roman"/>
          <w:sz w:val="22"/>
          <w:szCs w:val="22"/>
        </w:rPr>
        <w:t>AGENCY:</w:t>
      </w:r>
      <w:r>
        <w:rPr>
          <w:rFonts w:ascii="Times New Roman" w:hAnsi="Times New Roman"/>
          <w:sz w:val="22"/>
          <w:szCs w:val="22"/>
        </w:rPr>
        <w:t xml:space="preserve"> </w:t>
      </w:r>
      <w:r w:rsidRPr="00C24AA1">
        <w:rPr>
          <w:rFonts w:ascii="Bookman Old Style" w:hAnsi="Bookman Old Style"/>
          <w:b/>
          <w:bCs/>
          <w:sz w:val="22"/>
          <w:szCs w:val="22"/>
        </w:rPr>
        <w:t>16-633</w:t>
      </w:r>
      <w:r>
        <w:rPr>
          <w:rFonts w:ascii="Bookman Old Style" w:hAnsi="Bookman Old Style"/>
          <w:sz w:val="22"/>
          <w:szCs w:val="22"/>
        </w:rPr>
        <w:t xml:space="preserve"> - </w:t>
      </w:r>
      <w:r w:rsidRPr="00E8758C">
        <w:rPr>
          <w:rFonts w:ascii="Bookman Old Style" w:hAnsi="Bookman Old Style"/>
          <w:sz w:val="22"/>
          <w:szCs w:val="22"/>
        </w:rPr>
        <w:t>Department of Public Safety</w:t>
      </w:r>
      <w:r>
        <w:rPr>
          <w:rFonts w:ascii="Bookman Old Style" w:hAnsi="Bookman Old Style"/>
          <w:sz w:val="22"/>
          <w:szCs w:val="22"/>
        </w:rPr>
        <w:t xml:space="preserve"> (DPS), </w:t>
      </w:r>
      <w:r w:rsidRPr="00C24AA1">
        <w:rPr>
          <w:rFonts w:ascii="Bookman Old Style" w:hAnsi="Bookman Old Style"/>
          <w:b/>
          <w:bCs/>
          <w:sz w:val="22"/>
          <w:szCs w:val="22"/>
        </w:rPr>
        <w:t>Gambling Control Unit</w:t>
      </w:r>
    </w:p>
    <w:p w14:paraId="0CC90A28" w14:textId="57C3E852" w:rsidR="00074666" w:rsidRPr="00074666" w:rsidRDefault="00074666" w:rsidP="00074666">
      <w:pPr>
        <w:tabs>
          <w:tab w:val="left" w:pos="-1440"/>
          <w:tab w:val="left" w:pos="-720"/>
          <w:tab w:val="left" w:pos="540"/>
          <w:tab w:val="left" w:pos="10440"/>
        </w:tabs>
        <w:ind w:left="540" w:right="360" w:hanging="540"/>
        <w:rPr>
          <w:rFonts w:ascii="Bookman Old Style" w:hAnsi="Bookman Old Style"/>
          <w:sz w:val="22"/>
          <w:szCs w:val="22"/>
        </w:rPr>
      </w:pPr>
      <w:r w:rsidRPr="00074666">
        <w:rPr>
          <w:rFonts w:ascii="Bookman Old Style" w:hAnsi="Bookman Old Style"/>
          <w:sz w:val="22"/>
          <w:szCs w:val="22"/>
        </w:rPr>
        <w:t xml:space="preserve">CHAPTER NUMBER AND TITLE: </w:t>
      </w:r>
      <w:bookmarkStart w:id="2" w:name="_Hlk82511654"/>
      <w:r w:rsidRPr="00905BE0">
        <w:rPr>
          <w:rFonts w:ascii="Bookman Old Style" w:hAnsi="Bookman Old Style"/>
          <w:b/>
          <w:bCs/>
          <w:sz w:val="22"/>
          <w:szCs w:val="22"/>
        </w:rPr>
        <w:t>Ch. 32</w:t>
      </w:r>
      <w:r>
        <w:rPr>
          <w:rFonts w:ascii="Bookman Old Style" w:hAnsi="Bookman Old Style"/>
          <w:sz w:val="22"/>
          <w:szCs w:val="22"/>
        </w:rPr>
        <w:t xml:space="preserve">, </w:t>
      </w:r>
      <w:r w:rsidRPr="00074666">
        <w:rPr>
          <w:rFonts w:ascii="Bookman Old Style" w:hAnsi="Bookman Old Style"/>
          <w:sz w:val="22"/>
          <w:szCs w:val="22"/>
        </w:rPr>
        <w:t>Rules Relating to Games of Chance</w:t>
      </w:r>
      <w:bookmarkEnd w:id="2"/>
    </w:p>
    <w:p w14:paraId="2378E2A9" w14:textId="79E1FA00" w:rsidR="00074666" w:rsidRPr="00074666" w:rsidRDefault="00074666" w:rsidP="0007466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74666">
        <w:rPr>
          <w:rFonts w:ascii="Bookman Old Style" w:hAnsi="Bookman Old Style"/>
          <w:sz w:val="22"/>
          <w:szCs w:val="22"/>
        </w:rPr>
        <w:t>TYPE OF RULE</w:t>
      </w:r>
      <w:r>
        <w:rPr>
          <w:rFonts w:ascii="Bookman Old Style" w:hAnsi="Bookman Old Style"/>
          <w:sz w:val="22"/>
          <w:szCs w:val="22"/>
        </w:rPr>
        <w:t xml:space="preserve">: </w:t>
      </w:r>
      <w:r w:rsidRPr="00074666">
        <w:rPr>
          <w:rFonts w:ascii="Bookman Old Style" w:hAnsi="Bookman Old Style"/>
          <w:sz w:val="22"/>
          <w:szCs w:val="22"/>
        </w:rPr>
        <w:t>Routine Technical</w:t>
      </w:r>
    </w:p>
    <w:p w14:paraId="54D0CF3C" w14:textId="61962D43" w:rsidR="00074666" w:rsidRPr="00074666" w:rsidRDefault="00074666" w:rsidP="00074666">
      <w:pPr>
        <w:tabs>
          <w:tab w:val="left" w:pos="-1440"/>
          <w:tab w:val="left" w:pos="-720"/>
          <w:tab w:val="left" w:pos="540"/>
          <w:tab w:val="left" w:pos="10440"/>
        </w:tabs>
        <w:ind w:right="360"/>
        <w:rPr>
          <w:rFonts w:ascii="Bookman Old Style" w:hAnsi="Bookman Old Style"/>
          <w:sz w:val="22"/>
          <w:szCs w:val="22"/>
        </w:rPr>
      </w:pPr>
      <w:r w:rsidRPr="00074666">
        <w:rPr>
          <w:rFonts w:ascii="Bookman Old Style" w:hAnsi="Bookman Old Style"/>
          <w:sz w:val="22"/>
          <w:szCs w:val="22"/>
        </w:rPr>
        <w:t>PROPOSED RULE NUMBER:</w:t>
      </w:r>
      <w:r>
        <w:rPr>
          <w:rFonts w:ascii="Bookman Old Style" w:hAnsi="Bookman Old Style"/>
          <w:sz w:val="22"/>
          <w:szCs w:val="22"/>
        </w:rPr>
        <w:t xml:space="preserve"> </w:t>
      </w:r>
      <w:r w:rsidRPr="00A55FF1">
        <w:rPr>
          <w:rFonts w:ascii="Bookman Old Style" w:hAnsi="Bookman Old Style"/>
          <w:b/>
          <w:bCs/>
          <w:sz w:val="22"/>
          <w:szCs w:val="22"/>
        </w:rPr>
        <w:t>2023-P</w:t>
      </w:r>
      <w:r w:rsidR="00905BE0" w:rsidRPr="00A55FF1">
        <w:rPr>
          <w:rFonts w:ascii="Bookman Old Style" w:hAnsi="Bookman Old Style"/>
          <w:b/>
          <w:bCs/>
          <w:sz w:val="22"/>
          <w:szCs w:val="22"/>
        </w:rPr>
        <w:t>191</w:t>
      </w:r>
    </w:p>
    <w:p w14:paraId="60BB6CC8" w14:textId="77777777" w:rsidR="00074666" w:rsidRPr="00074666" w:rsidRDefault="00074666" w:rsidP="00074666">
      <w:pPr>
        <w:rPr>
          <w:rFonts w:ascii="Bookman Old Style" w:hAnsi="Bookman Old Style"/>
          <w:sz w:val="22"/>
          <w:szCs w:val="22"/>
        </w:rPr>
      </w:pPr>
      <w:r w:rsidRPr="00074666">
        <w:rPr>
          <w:rFonts w:ascii="Bookman Old Style" w:hAnsi="Bookman Old Style"/>
          <w:sz w:val="22"/>
          <w:szCs w:val="22"/>
        </w:rPr>
        <w:t xml:space="preserve">BRIEF SUMMARY: This rule package is to create rules to implement the new game night statutory changes in 17 M.R.S. </w:t>
      </w:r>
      <w:proofErr w:type="spellStart"/>
      <w:r w:rsidRPr="00074666">
        <w:rPr>
          <w:rFonts w:ascii="Bookman Old Style" w:hAnsi="Bookman Old Style"/>
          <w:sz w:val="22"/>
          <w:szCs w:val="22"/>
        </w:rPr>
        <w:t>ch.</w:t>
      </w:r>
      <w:proofErr w:type="spellEnd"/>
      <w:r w:rsidRPr="00074666">
        <w:rPr>
          <w:rFonts w:ascii="Bookman Old Style" w:hAnsi="Bookman Old Style"/>
          <w:sz w:val="22"/>
          <w:szCs w:val="22"/>
        </w:rPr>
        <w:t xml:space="preserve"> 62 as amended by 2023 PL 2023 </w:t>
      </w:r>
      <w:proofErr w:type="spellStart"/>
      <w:r w:rsidRPr="00074666">
        <w:rPr>
          <w:rFonts w:ascii="Bookman Old Style" w:hAnsi="Bookman Old Style"/>
          <w:sz w:val="22"/>
          <w:szCs w:val="22"/>
        </w:rPr>
        <w:t>ch.</w:t>
      </w:r>
      <w:proofErr w:type="spellEnd"/>
      <w:r w:rsidRPr="00074666">
        <w:rPr>
          <w:rFonts w:ascii="Bookman Old Style" w:hAnsi="Bookman Old Style"/>
          <w:sz w:val="22"/>
          <w:szCs w:val="22"/>
        </w:rPr>
        <w:t xml:space="preserve"> 391, that authorize once a calendar year game nights for certain entities. In addition, these amendments include Unit proposed language to clarify recordkeeping and submission requirements for licensees and registrants.</w:t>
      </w:r>
    </w:p>
    <w:p w14:paraId="3FBFF621" w14:textId="1CCA7C93" w:rsidR="00074666" w:rsidRPr="00074666" w:rsidRDefault="00074666" w:rsidP="00074666">
      <w:pPr>
        <w:tabs>
          <w:tab w:val="left" w:pos="-1440"/>
          <w:tab w:val="left" w:pos="-720"/>
          <w:tab w:val="left" w:pos="540"/>
          <w:tab w:val="left" w:pos="10440"/>
        </w:tabs>
        <w:ind w:left="540" w:right="360" w:hanging="540"/>
        <w:rPr>
          <w:rFonts w:ascii="Bookman Old Style" w:hAnsi="Bookman Old Style"/>
          <w:sz w:val="22"/>
          <w:szCs w:val="22"/>
        </w:rPr>
      </w:pPr>
      <w:r w:rsidRPr="00074666">
        <w:rPr>
          <w:rFonts w:ascii="Bookman Old Style" w:hAnsi="Bookman Old Style"/>
          <w:sz w:val="22"/>
          <w:szCs w:val="22"/>
        </w:rPr>
        <w:t xml:space="preserve">PUBLIC HEARING: </w:t>
      </w:r>
      <w:r>
        <w:rPr>
          <w:rFonts w:ascii="Bookman Old Style" w:hAnsi="Bookman Old Style"/>
          <w:sz w:val="22"/>
          <w:szCs w:val="22"/>
        </w:rPr>
        <w:t>W</w:t>
      </w:r>
      <w:r w:rsidRPr="00074666">
        <w:rPr>
          <w:rFonts w:ascii="Bookman Old Style" w:hAnsi="Bookman Old Style"/>
          <w:sz w:val="22"/>
          <w:szCs w:val="22"/>
        </w:rPr>
        <w:t>ritten comments only</w:t>
      </w:r>
      <w:r>
        <w:rPr>
          <w:rFonts w:ascii="Bookman Old Style" w:hAnsi="Bookman Old Style"/>
          <w:sz w:val="22"/>
          <w:szCs w:val="22"/>
        </w:rPr>
        <w:t>.</w:t>
      </w:r>
    </w:p>
    <w:p w14:paraId="658E7683" w14:textId="77777777" w:rsidR="00074666" w:rsidRPr="00074666" w:rsidRDefault="00074666" w:rsidP="00074666">
      <w:pPr>
        <w:tabs>
          <w:tab w:val="left" w:pos="-1440"/>
          <w:tab w:val="left" w:pos="-720"/>
          <w:tab w:val="left" w:pos="540"/>
          <w:tab w:val="left" w:pos="10440"/>
        </w:tabs>
        <w:ind w:left="540" w:right="360" w:hanging="540"/>
        <w:rPr>
          <w:rFonts w:ascii="Bookman Old Style" w:hAnsi="Bookman Old Style"/>
          <w:sz w:val="22"/>
          <w:szCs w:val="22"/>
        </w:rPr>
      </w:pPr>
      <w:r w:rsidRPr="00074666">
        <w:rPr>
          <w:rFonts w:ascii="Bookman Old Style" w:hAnsi="Bookman Old Style"/>
          <w:sz w:val="22"/>
          <w:szCs w:val="22"/>
        </w:rPr>
        <w:t>COMMENT DEADLINE: October 6, 2023</w:t>
      </w:r>
    </w:p>
    <w:p w14:paraId="61DE6789" w14:textId="63D48743" w:rsidR="00074666" w:rsidRPr="00074666" w:rsidRDefault="00074666" w:rsidP="00074666">
      <w:pPr>
        <w:tabs>
          <w:tab w:val="left" w:pos="-1440"/>
          <w:tab w:val="left" w:pos="-720"/>
          <w:tab w:val="left" w:pos="540"/>
          <w:tab w:val="left" w:pos="10440"/>
        </w:tabs>
        <w:rPr>
          <w:rFonts w:ascii="Bookman Old Style" w:hAnsi="Bookman Old Style"/>
          <w:sz w:val="22"/>
          <w:szCs w:val="22"/>
        </w:rPr>
      </w:pPr>
      <w:r w:rsidRPr="00074666">
        <w:rPr>
          <w:rFonts w:ascii="Bookman Old Style" w:hAnsi="Bookman Old Style"/>
          <w:sz w:val="22"/>
          <w:szCs w:val="22"/>
        </w:rPr>
        <w:t>CONTACT PERSON FOR THIS FILING</w:t>
      </w:r>
      <w:r w:rsidR="00905BE0">
        <w:rPr>
          <w:rFonts w:ascii="Bookman Old Style" w:hAnsi="Bookman Old Style"/>
          <w:sz w:val="22"/>
          <w:szCs w:val="22"/>
        </w:rPr>
        <w:t>/SMALL BUSINESS IMPACT INFORMATION</w:t>
      </w:r>
      <w:r w:rsidRPr="00074666">
        <w:rPr>
          <w:rFonts w:ascii="Bookman Old Style" w:hAnsi="Bookman Old Style"/>
          <w:sz w:val="22"/>
          <w:szCs w:val="22"/>
        </w:rPr>
        <w:t>:</w:t>
      </w:r>
      <w:r>
        <w:rPr>
          <w:rFonts w:ascii="Bookman Old Style" w:hAnsi="Bookman Old Style"/>
          <w:sz w:val="22"/>
          <w:szCs w:val="22"/>
        </w:rPr>
        <w:t xml:space="preserve"> </w:t>
      </w:r>
      <w:r w:rsidRPr="00074666">
        <w:rPr>
          <w:rFonts w:ascii="Bookman Old Style" w:hAnsi="Bookman Old Style"/>
          <w:sz w:val="22"/>
          <w:szCs w:val="22"/>
        </w:rPr>
        <w:t xml:space="preserve">Milton Champion, Executive Director, 45 Commerce Dr. Suite 3, Augusta ME 04333, 207-626-3901, </w:t>
      </w:r>
      <w:hyperlink r:id="rId13" w:history="1">
        <w:r w:rsidRPr="00074666">
          <w:rPr>
            <w:rStyle w:val="Hyperlink"/>
            <w:rFonts w:ascii="Bookman Old Style" w:hAnsi="Bookman Old Style"/>
            <w:sz w:val="22"/>
            <w:szCs w:val="22"/>
          </w:rPr>
          <w:t>Milton.f.champion@maine.gov</w:t>
        </w:r>
      </w:hyperlink>
    </w:p>
    <w:p w14:paraId="7C39DAAA" w14:textId="77777777" w:rsidR="00074666" w:rsidRPr="00074666" w:rsidRDefault="00074666" w:rsidP="00074666">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074666">
        <w:rPr>
          <w:rFonts w:ascii="Bookman Old Style" w:hAnsi="Bookman Old Style"/>
          <w:color w:val="000000"/>
          <w:sz w:val="22"/>
          <w:szCs w:val="22"/>
          <w:shd w:val="clear" w:color="auto" w:fill="FFFFFF"/>
        </w:rPr>
        <w:t xml:space="preserve">FINANCIAL IMPACT ON MUNICIPALITIES OR COUNTIES </w:t>
      </w:r>
      <w:r w:rsidRPr="00074666">
        <w:rPr>
          <w:rFonts w:ascii="Bookman Old Style" w:hAnsi="Bookman Old Style"/>
          <w:i/>
          <w:color w:val="000000"/>
          <w:sz w:val="22"/>
          <w:szCs w:val="22"/>
          <w:shd w:val="clear" w:color="auto" w:fill="FFFFFF"/>
        </w:rPr>
        <w:t>(if any)</w:t>
      </w:r>
      <w:r w:rsidRPr="00074666">
        <w:rPr>
          <w:rFonts w:ascii="Bookman Old Style" w:hAnsi="Bookman Old Style"/>
          <w:color w:val="000000"/>
          <w:sz w:val="22"/>
          <w:szCs w:val="22"/>
          <w:shd w:val="clear" w:color="auto" w:fill="FFFFFF"/>
        </w:rPr>
        <w:t>:</w:t>
      </w:r>
      <w:r w:rsidRPr="00074666">
        <w:rPr>
          <w:rStyle w:val="apple-converted-space"/>
          <w:rFonts w:ascii="Bookman Old Style" w:hAnsi="Bookman Old Style"/>
          <w:color w:val="000000"/>
          <w:sz w:val="22"/>
          <w:szCs w:val="22"/>
          <w:shd w:val="clear" w:color="auto" w:fill="FFFFFF"/>
        </w:rPr>
        <w:t> N/A</w:t>
      </w:r>
    </w:p>
    <w:p w14:paraId="0FF09730" w14:textId="77777777" w:rsidR="00074666" w:rsidRPr="00074666" w:rsidRDefault="00074666" w:rsidP="00074666">
      <w:pPr>
        <w:tabs>
          <w:tab w:val="left" w:pos="-1440"/>
          <w:tab w:val="left" w:pos="-720"/>
          <w:tab w:val="left" w:pos="540"/>
          <w:tab w:val="left" w:pos="10440"/>
        </w:tabs>
        <w:ind w:right="360"/>
        <w:rPr>
          <w:rFonts w:ascii="Bookman Old Style" w:hAnsi="Bookman Old Style"/>
          <w:sz w:val="22"/>
          <w:szCs w:val="22"/>
        </w:rPr>
      </w:pPr>
      <w:r w:rsidRPr="00074666">
        <w:rPr>
          <w:rFonts w:ascii="Bookman Old Style" w:hAnsi="Bookman Old Style"/>
          <w:sz w:val="22"/>
          <w:szCs w:val="22"/>
        </w:rPr>
        <w:t xml:space="preserve">STATUTORY AUTHORITY FOR THIS RULE: </w:t>
      </w:r>
      <w:bookmarkStart w:id="3" w:name="_Hlk82511673"/>
      <w:r w:rsidRPr="00074666">
        <w:rPr>
          <w:rFonts w:ascii="Bookman Old Style" w:hAnsi="Bookman Old Style"/>
          <w:sz w:val="22"/>
          <w:szCs w:val="22"/>
        </w:rPr>
        <w:t>17 M.R.S.A. Chapter 62 §§1832, 1934, 1835-B &amp; 1840 and 21-A M.R.S.A §1006</w:t>
      </w:r>
    </w:p>
    <w:bookmarkEnd w:id="3"/>
    <w:p w14:paraId="33F64AE9" w14:textId="77777777" w:rsidR="00074666" w:rsidRPr="00074666" w:rsidRDefault="00074666" w:rsidP="00074666">
      <w:pPr>
        <w:tabs>
          <w:tab w:val="left" w:pos="-1440"/>
          <w:tab w:val="left" w:pos="-720"/>
          <w:tab w:val="left" w:pos="540"/>
          <w:tab w:val="left" w:pos="10440"/>
        </w:tabs>
        <w:ind w:right="360"/>
        <w:rPr>
          <w:rFonts w:ascii="Bookman Old Style" w:hAnsi="Bookman Old Style"/>
          <w:sz w:val="22"/>
          <w:szCs w:val="22"/>
        </w:rPr>
      </w:pPr>
      <w:r w:rsidRPr="00074666">
        <w:rPr>
          <w:rFonts w:ascii="Bookman Old Style" w:hAnsi="Bookman Old Style"/>
          <w:sz w:val="22"/>
          <w:szCs w:val="22"/>
        </w:rPr>
        <w:t xml:space="preserve">SUBSTANTIVE STATE OR FEDERAL LAW BEING IMPLEMENTED </w:t>
      </w:r>
      <w:r w:rsidRPr="00074666">
        <w:rPr>
          <w:rFonts w:ascii="Bookman Old Style" w:hAnsi="Bookman Old Style"/>
          <w:i/>
          <w:sz w:val="22"/>
          <w:szCs w:val="22"/>
        </w:rPr>
        <w:t>(if different)</w:t>
      </w:r>
      <w:r w:rsidRPr="00074666">
        <w:rPr>
          <w:rFonts w:ascii="Bookman Old Style" w:hAnsi="Bookman Old Style"/>
          <w:sz w:val="22"/>
          <w:szCs w:val="22"/>
        </w:rPr>
        <w:t>: N/A</w:t>
      </w:r>
    </w:p>
    <w:p w14:paraId="6826A524" w14:textId="7A7FEB31" w:rsidR="00074666" w:rsidRDefault="00074666" w:rsidP="00074666">
      <w:pPr>
        <w:tabs>
          <w:tab w:val="left" w:pos="-1440"/>
          <w:tab w:val="left" w:pos="-720"/>
          <w:tab w:val="left" w:pos="540"/>
          <w:tab w:val="left" w:pos="10440"/>
        </w:tabs>
        <w:ind w:right="360"/>
        <w:rPr>
          <w:rFonts w:ascii="Bookman Old Style" w:hAnsi="Bookman Old Style"/>
          <w:sz w:val="22"/>
          <w:szCs w:val="22"/>
        </w:rPr>
      </w:pPr>
      <w:r w:rsidRPr="00074666">
        <w:rPr>
          <w:rFonts w:ascii="Bookman Old Style" w:hAnsi="Bookman Old Style"/>
          <w:sz w:val="22"/>
          <w:szCs w:val="22"/>
        </w:rPr>
        <w:t xml:space="preserve">AGENCY WEBSITE: </w:t>
      </w:r>
      <w:hyperlink r:id="rId14" w:history="1">
        <w:r w:rsidR="004D4CEB" w:rsidRPr="00E917AB">
          <w:rPr>
            <w:rStyle w:val="Hyperlink"/>
            <w:rFonts w:ascii="Bookman Old Style" w:hAnsi="Bookman Old Style"/>
            <w:sz w:val="22"/>
            <w:szCs w:val="22"/>
          </w:rPr>
          <w:t>https://www.maine.gov/dps/gcu</w:t>
        </w:r>
      </w:hyperlink>
    </w:p>
    <w:p w14:paraId="12CD9246" w14:textId="180F075D" w:rsidR="00074666" w:rsidRDefault="00074666" w:rsidP="00074666">
      <w:pPr>
        <w:tabs>
          <w:tab w:val="left" w:pos="-1440"/>
          <w:tab w:val="left" w:pos="-720"/>
          <w:tab w:val="left" w:pos="540"/>
          <w:tab w:val="left" w:pos="10440"/>
        </w:tabs>
        <w:ind w:right="360"/>
        <w:rPr>
          <w:rStyle w:val="Hyperlink"/>
          <w:rFonts w:ascii="Bookman Old Style" w:hAnsi="Bookman Old Style"/>
          <w:sz w:val="22"/>
          <w:szCs w:val="22"/>
        </w:rPr>
      </w:pPr>
      <w:r w:rsidRPr="00074666">
        <w:rPr>
          <w:rFonts w:ascii="Bookman Old Style" w:hAnsi="Bookman Old Style"/>
          <w:sz w:val="22"/>
          <w:szCs w:val="22"/>
        </w:rPr>
        <w:lastRenderedPageBreak/>
        <w:t xml:space="preserve">EMAIL FOR OVERALL AGENCY RULEMAKING LIAISON: </w:t>
      </w:r>
      <w:hyperlink r:id="rId15" w:history="1">
        <w:r w:rsidRPr="00074666">
          <w:rPr>
            <w:rStyle w:val="Hyperlink"/>
            <w:rFonts w:ascii="Bookman Old Style" w:hAnsi="Bookman Old Style"/>
            <w:sz w:val="22"/>
            <w:szCs w:val="22"/>
          </w:rPr>
          <w:t>paul.f.cavanaugh@maine.gov</w:t>
        </w:r>
      </w:hyperlink>
    </w:p>
    <w:p w14:paraId="139A457E" w14:textId="77777777" w:rsidR="00CF1C59" w:rsidRPr="00074666" w:rsidRDefault="00CF1C59" w:rsidP="00CF1C59">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73714611" w14:textId="112C463A" w:rsidR="00074666" w:rsidRDefault="00074666" w:rsidP="00074666">
      <w:pPr>
        <w:tabs>
          <w:tab w:val="left" w:pos="-1440"/>
          <w:tab w:val="left" w:pos="-720"/>
          <w:tab w:val="left" w:pos="540"/>
          <w:tab w:val="left" w:pos="10440"/>
        </w:tabs>
        <w:ind w:right="360"/>
        <w:rPr>
          <w:rFonts w:ascii="Bookman Old Style" w:hAnsi="Bookman Old Style"/>
          <w:sz w:val="22"/>
          <w:szCs w:val="22"/>
        </w:rPr>
      </w:pPr>
    </w:p>
    <w:p w14:paraId="06329F63" w14:textId="7284FAF9" w:rsidR="00CF1C59" w:rsidRPr="00F060BE" w:rsidRDefault="00CF1C59" w:rsidP="00CF1C59">
      <w:pPr>
        <w:tabs>
          <w:tab w:val="left" w:pos="-1440"/>
          <w:tab w:val="left" w:pos="-720"/>
          <w:tab w:val="left" w:pos="4320"/>
          <w:tab w:val="left" w:pos="10440"/>
        </w:tabs>
        <w:ind w:right="360"/>
        <w:rPr>
          <w:rFonts w:ascii="Bookman Old Style" w:hAnsi="Bookman Old Style"/>
          <w:b/>
          <w:bCs/>
          <w:sz w:val="22"/>
          <w:szCs w:val="22"/>
        </w:rPr>
      </w:pPr>
      <w:r w:rsidRPr="00CF1C59">
        <w:rPr>
          <w:rFonts w:ascii="Bookman Old Style" w:hAnsi="Bookman Old Style"/>
          <w:sz w:val="22"/>
          <w:szCs w:val="22"/>
        </w:rPr>
        <w:t xml:space="preserve">AGENCY: </w:t>
      </w:r>
      <w:r w:rsidRPr="00CF1C59">
        <w:rPr>
          <w:rFonts w:ascii="Bookman Old Style" w:hAnsi="Bookman Old Style"/>
          <w:b/>
          <w:bCs/>
          <w:sz w:val="22"/>
          <w:szCs w:val="22"/>
        </w:rPr>
        <w:t>18-691</w:t>
      </w:r>
      <w:r w:rsidRPr="00CF1C59">
        <w:rPr>
          <w:rFonts w:ascii="Bookman Old Style" w:hAnsi="Bookman Old Style"/>
          <w:sz w:val="22"/>
          <w:szCs w:val="22"/>
        </w:rPr>
        <w:t xml:space="preserve"> – Department of Administrative and Financial Services, </w:t>
      </w:r>
      <w:r w:rsidRPr="00F060BE">
        <w:rPr>
          <w:rFonts w:ascii="Bookman Old Style" w:hAnsi="Bookman Old Style"/>
          <w:b/>
          <w:bCs/>
          <w:sz w:val="22"/>
          <w:szCs w:val="22"/>
        </w:rPr>
        <w:t>Office of Cannabis Policy</w:t>
      </w:r>
    </w:p>
    <w:p w14:paraId="6734CCA1" w14:textId="6F4E0D0B" w:rsidR="00CF1C59" w:rsidRPr="00CF1C59" w:rsidRDefault="00CF1C59" w:rsidP="00CF1C59">
      <w:pPr>
        <w:tabs>
          <w:tab w:val="left" w:pos="-1440"/>
          <w:tab w:val="left" w:pos="-720"/>
          <w:tab w:val="left" w:pos="540"/>
          <w:tab w:val="left" w:pos="10440"/>
        </w:tabs>
        <w:ind w:left="540" w:right="360" w:hanging="540"/>
        <w:rPr>
          <w:rFonts w:ascii="Bookman Old Style" w:hAnsi="Bookman Old Style"/>
          <w:sz w:val="22"/>
          <w:szCs w:val="22"/>
        </w:rPr>
      </w:pPr>
      <w:r w:rsidRPr="00CF1C59">
        <w:rPr>
          <w:rFonts w:ascii="Bookman Old Style" w:hAnsi="Bookman Old Style"/>
          <w:sz w:val="22"/>
          <w:szCs w:val="22"/>
        </w:rPr>
        <w:t xml:space="preserve">CHAPTER NUMBER AND TITLE: </w:t>
      </w:r>
      <w:r w:rsidRPr="00A55FF1">
        <w:rPr>
          <w:rFonts w:ascii="Bookman Old Style" w:hAnsi="Bookman Old Style"/>
          <w:b/>
          <w:bCs/>
          <w:sz w:val="22"/>
          <w:szCs w:val="22"/>
        </w:rPr>
        <w:t>Ch. 2</w:t>
      </w:r>
      <w:r w:rsidRPr="00CF1C59">
        <w:rPr>
          <w:rFonts w:ascii="Bookman Old Style" w:hAnsi="Bookman Old Style"/>
          <w:sz w:val="22"/>
          <w:szCs w:val="22"/>
        </w:rPr>
        <w:t>, Medical Use of Cannabis Program Rule</w:t>
      </w:r>
    </w:p>
    <w:p w14:paraId="2CDC78DE" w14:textId="2714245C" w:rsidR="00CF1C59" w:rsidRPr="00CF1C59" w:rsidRDefault="00CF1C59" w:rsidP="00CF1C5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F1C59">
        <w:rPr>
          <w:rFonts w:ascii="Bookman Old Style" w:hAnsi="Bookman Old Style"/>
          <w:sz w:val="22"/>
          <w:szCs w:val="22"/>
        </w:rPr>
        <w:t>TYPE OF RULE: Major Substantive</w:t>
      </w:r>
    </w:p>
    <w:p w14:paraId="58996FFF" w14:textId="5222CBB2" w:rsidR="00CF1C59" w:rsidRPr="00CF1C59" w:rsidRDefault="00CF1C59" w:rsidP="00CF1C59">
      <w:pPr>
        <w:tabs>
          <w:tab w:val="left" w:pos="-1440"/>
          <w:tab w:val="left" w:pos="-720"/>
          <w:tab w:val="left" w:pos="540"/>
          <w:tab w:val="left" w:pos="10440"/>
        </w:tabs>
        <w:ind w:right="360"/>
        <w:rPr>
          <w:rFonts w:ascii="Bookman Old Style" w:hAnsi="Bookman Old Style"/>
          <w:sz w:val="22"/>
          <w:szCs w:val="22"/>
        </w:rPr>
      </w:pPr>
      <w:r w:rsidRPr="00CF1C59">
        <w:rPr>
          <w:rFonts w:ascii="Bookman Old Style" w:hAnsi="Bookman Old Style"/>
          <w:sz w:val="22"/>
          <w:szCs w:val="22"/>
        </w:rPr>
        <w:t xml:space="preserve">PROPOSED RULE NUMBER: </w:t>
      </w:r>
      <w:r w:rsidRPr="00A55FF1">
        <w:rPr>
          <w:rFonts w:ascii="Bookman Old Style" w:hAnsi="Bookman Old Style"/>
          <w:b/>
          <w:bCs/>
          <w:sz w:val="22"/>
          <w:szCs w:val="22"/>
        </w:rPr>
        <w:t>2023-P</w:t>
      </w:r>
      <w:r w:rsidR="00A55FF1" w:rsidRPr="00A55FF1">
        <w:rPr>
          <w:rFonts w:ascii="Bookman Old Style" w:hAnsi="Bookman Old Style"/>
          <w:b/>
          <w:bCs/>
          <w:sz w:val="22"/>
          <w:szCs w:val="22"/>
        </w:rPr>
        <w:t>192</w:t>
      </w:r>
    </w:p>
    <w:p w14:paraId="7741C448" w14:textId="5125E9B4" w:rsidR="00CF1C59" w:rsidRPr="00CF1C59" w:rsidRDefault="00CF1C59" w:rsidP="00CF1C59">
      <w:pPr>
        <w:tabs>
          <w:tab w:val="left" w:pos="-1440"/>
          <w:tab w:val="left" w:pos="-720"/>
          <w:tab w:val="left" w:pos="540"/>
          <w:tab w:val="left" w:pos="10440"/>
        </w:tabs>
        <w:ind w:right="360"/>
        <w:rPr>
          <w:rFonts w:ascii="Bookman Old Style" w:hAnsi="Bookman Old Style"/>
          <w:sz w:val="22"/>
          <w:szCs w:val="22"/>
        </w:rPr>
      </w:pPr>
      <w:r w:rsidRPr="00CF1C59">
        <w:rPr>
          <w:rFonts w:ascii="Bookman Old Style" w:hAnsi="Bookman Old Style"/>
          <w:sz w:val="22"/>
          <w:szCs w:val="22"/>
        </w:rPr>
        <w:t xml:space="preserve">BRIEF SUMMARY: This major substantive rulemaking updates the existing </w:t>
      </w:r>
      <w:r w:rsidRPr="00CF1C59">
        <w:rPr>
          <w:rFonts w:ascii="Bookman Old Style" w:hAnsi="Bookman Old Style"/>
          <w:i/>
          <w:iCs/>
          <w:sz w:val="22"/>
          <w:szCs w:val="22"/>
        </w:rPr>
        <w:t>Medical Use of Cannabis Program Rule</w:t>
      </w:r>
      <w:r w:rsidRPr="00CF1C59">
        <w:rPr>
          <w:rFonts w:ascii="Bookman Old Style" w:hAnsi="Bookman Old Style"/>
          <w:sz w:val="22"/>
          <w:szCs w:val="22"/>
        </w:rPr>
        <w:t xml:space="preserve"> to strike provisions no longer supported by the enabling statute, 22 MRS, </w:t>
      </w:r>
      <w:proofErr w:type="spellStart"/>
      <w:r w:rsidRPr="00CF1C59">
        <w:rPr>
          <w:rFonts w:ascii="Bookman Old Style" w:hAnsi="Bookman Old Style"/>
          <w:sz w:val="22"/>
          <w:szCs w:val="22"/>
        </w:rPr>
        <w:t>ch.</w:t>
      </w:r>
      <w:proofErr w:type="spellEnd"/>
      <w:r w:rsidRPr="00CF1C59">
        <w:rPr>
          <w:rFonts w:ascii="Bookman Old Style" w:hAnsi="Bookman Old Style"/>
          <w:sz w:val="22"/>
          <w:szCs w:val="22"/>
        </w:rPr>
        <w:t xml:space="preserve"> 558-C, the </w:t>
      </w:r>
      <w:r w:rsidRPr="00CF1C59">
        <w:rPr>
          <w:rFonts w:ascii="Bookman Old Style" w:hAnsi="Bookman Old Style"/>
          <w:i/>
          <w:iCs/>
          <w:sz w:val="22"/>
          <w:szCs w:val="22"/>
        </w:rPr>
        <w:t>Maine Medical Use of Cannabis Act</w:t>
      </w:r>
      <w:r w:rsidRPr="00CF1C59">
        <w:rPr>
          <w:rFonts w:ascii="Bookman Old Style" w:hAnsi="Bookman Old Style"/>
          <w:sz w:val="22"/>
          <w:szCs w:val="22"/>
        </w:rPr>
        <w:t xml:space="preserve">, and includes amendments to Section 10 of that rule to implement the requirements legislation enacted in the first regular and special sessions of the </w:t>
      </w:r>
      <w:r w:rsidRPr="00A55FF1">
        <w:rPr>
          <w:rFonts w:ascii="Bookman Old Style" w:hAnsi="Bookman Old Style"/>
          <w:sz w:val="22"/>
          <w:szCs w:val="22"/>
        </w:rPr>
        <w:t>131st</w:t>
      </w:r>
      <w:r w:rsidRPr="00CF1C59">
        <w:rPr>
          <w:rFonts w:ascii="Bookman Old Style" w:hAnsi="Bookman Old Style"/>
          <w:sz w:val="22"/>
          <w:szCs w:val="22"/>
        </w:rPr>
        <w:t xml:space="preserve"> Legislature, specifically PL 2023, </w:t>
      </w:r>
      <w:proofErr w:type="spellStart"/>
      <w:r w:rsidRPr="00CF1C59">
        <w:rPr>
          <w:rFonts w:ascii="Bookman Old Style" w:hAnsi="Bookman Old Style"/>
          <w:sz w:val="22"/>
          <w:szCs w:val="22"/>
        </w:rPr>
        <w:t>ch.</w:t>
      </w:r>
      <w:proofErr w:type="spellEnd"/>
      <w:r w:rsidRPr="00CF1C59">
        <w:rPr>
          <w:rFonts w:ascii="Bookman Old Style" w:hAnsi="Bookman Old Style"/>
          <w:sz w:val="22"/>
          <w:szCs w:val="22"/>
        </w:rPr>
        <w:t xml:space="preserve"> 6 (</w:t>
      </w:r>
      <w:r w:rsidRPr="00CF1C59">
        <w:rPr>
          <w:rFonts w:ascii="Bookman Old Style" w:hAnsi="Bookman Old Style"/>
          <w:i/>
          <w:iCs/>
          <w:sz w:val="22"/>
          <w:szCs w:val="22"/>
        </w:rPr>
        <w:t>Emergency</w:t>
      </w:r>
      <w:r w:rsidRPr="00CF1C59">
        <w:rPr>
          <w:rFonts w:ascii="Bookman Old Style" w:hAnsi="Bookman Old Style"/>
          <w:sz w:val="22"/>
          <w:szCs w:val="22"/>
        </w:rPr>
        <w:t xml:space="preserve">, signed March 15, 2023) and PL 2023, </w:t>
      </w:r>
      <w:proofErr w:type="spellStart"/>
      <w:r w:rsidRPr="00CF1C59">
        <w:rPr>
          <w:rFonts w:ascii="Bookman Old Style" w:hAnsi="Bookman Old Style"/>
          <w:sz w:val="22"/>
          <w:szCs w:val="22"/>
        </w:rPr>
        <w:t>ch.</w:t>
      </w:r>
      <w:proofErr w:type="spellEnd"/>
      <w:r w:rsidRPr="00CF1C59">
        <w:rPr>
          <w:rFonts w:ascii="Bookman Old Style" w:hAnsi="Bookman Old Style"/>
          <w:sz w:val="22"/>
          <w:szCs w:val="22"/>
        </w:rPr>
        <w:t xml:space="preserve"> 365.  The amendments to section 10 include compliance requirements applicable to registry identification cardholders and registrants, including the implementation of a two-tiered system for assessment of fines for violations of program requirements, and revision of the notice requirements applicable to the State when it identifies violations of program requirements by a registrant or a registrant’s employee or other agent.  </w:t>
      </w:r>
    </w:p>
    <w:p w14:paraId="63350DA8" w14:textId="034D201D" w:rsidR="00CF1C59" w:rsidRPr="00CF1C59" w:rsidRDefault="00CF1C59" w:rsidP="00CF1C59">
      <w:pPr>
        <w:tabs>
          <w:tab w:val="left" w:pos="-1440"/>
          <w:tab w:val="left" w:pos="-720"/>
          <w:tab w:val="left" w:pos="540"/>
          <w:tab w:val="left" w:pos="10440"/>
        </w:tabs>
        <w:ind w:right="360"/>
        <w:rPr>
          <w:rFonts w:ascii="Bookman Old Style" w:hAnsi="Bookman Old Style"/>
          <w:sz w:val="22"/>
          <w:szCs w:val="22"/>
        </w:rPr>
      </w:pPr>
      <w:r w:rsidRPr="00CF1C59">
        <w:rPr>
          <w:rFonts w:ascii="Bookman Old Style" w:hAnsi="Bookman Old Style"/>
          <w:sz w:val="22"/>
          <w:szCs w:val="22"/>
        </w:rPr>
        <w:t>PUBLIC HEARING: September 26, 2023; 9:00 a.m.; Office of Cannabis Policy, 19 Union Street., Augusta, Maine, 3rd Floor, Room 325.</w:t>
      </w:r>
    </w:p>
    <w:p w14:paraId="5FD7B789" w14:textId="77777777" w:rsidR="00CF1C59" w:rsidRPr="00CF1C59" w:rsidRDefault="00CF1C59" w:rsidP="00CF1C59">
      <w:pPr>
        <w:tabs>
          <w:tab w:val="left" w:pos="-1440"/>
          <w:tab w:val="left" w:pos="-720"/>
          <w:tab w:val="left" w:pos="540"/>
          <w:tab w:val="left" w:pos="10440"/>
        </w:tabs>
        <w:ind w:left="540" w:right="360" w:hanging="540"/>
        <w:rPr>
          <w:rFonts w:ascii="Bookman Old Style" w:hAnsi="Bookman Old Style"/>
          <w:sz w:val="22"/>
          <w:szCs w:val="22"/>
        </w:rPr>
      </w:pPr>
      <w:r w:rsidRPr="00CF1C59">
        <w:rPr>
          <w:rFonts w:ascii="Bookman Old Style" w:hAnsi="Bookman Old Style"/>
          <w:sz w:val="22"/>
          <w:szCs w:val="22"/>
        </w:rPr>
        <w:t>COMMENT DEADLINE: Tuesday, October 10, 2023 at 11:59 p.m.</w:t>
      </w:r>
    </w:p>
    <w:p w14:paraId="7768EFBA" w14:textId="58CF6F2C" w:rsidR="00CF1C59" w:rsidRPr="00CF1C59" w:rsidRDefault="00CF1C59" w:rsidP="00CF1C59">
      <w:pPr>
        <w:tabs>
          <w:tab w:val="left" w:pos="-1440"/>
          <w:tab w:val="left" w:pos="-720"/>
          <w:tab w:val="left" w:pos="540"/>
          <w:tab w:val="left" w:pos="10440"/>
        </w:tabs>
        <w:rPr>
          <w:rFonts w:ascii="Bookman Old Style" w:hAnsi="Bookman Old Style"/>
          <w:sz w:val="22"/>
          <w:szCs w:val="22"/>
        </w:rPr>
      </w:pPr>
      <w:r w:rsidRPr="00CF1C59">
        <w:rPr>
          <w:rFonts w:ascii="Bookman Old Style" w:hAnsi="Bookman Old Style"/>
          <w:sz w:val="22"/>
          <w:szCs w:val="22"/>
        </w:rPr>
        <w:t>CONTACT PERSON FOR THIS FILING</w:t>
      </w:r>
      <w:r w:rsidR="00A55FF1">
        <w:rPr>
          <w:rFonts w:ascii="Bookman Old Style" w:hAnsi="Bookman Old Style"/>
          <w:sz w:val="22"/>
          <w:szCs w:val="22"/>
        </w:rPr>
        <w:t>/SMALL BUSINESS IMPACT INFORMATION</w:t>
      </w:r>
      <w:r w:rsidRPr="00CF1C59">
        <w:rPr>
          <w:rFonts w:ascii="Bookman Old Style" w:hAnsi="Bookman Old Style"/>
          <w:sz w:val="22"/>
          <w:szCs w:val="22"/>
        </w:rPr>
        <w:t xml:space="preserve">: Gabi Pierce; Office of Cannabis Policy, 162 State House Station, Augusta, ME 04333; Phone: (207) 530-0507; Fax: (207) 287-2671; </w:t>
      </w:r>
      <w:hyperlink r:id="rId16" w:history="1">
        <w:r w:rsidRPr="00CF1C59">
          <w:rPr>
            <w:rStyle w:val="Hyperlink"/>
            <w:rFonts w:ascii="Bookman Old Style" w:hAnsi="Bookman Old Style"/>
            <w:sz w:val="22"/>
            <w:szCs w:val="22"/>
          </w:rPr>
          <w:t>gabi.pierce@maine.gov</w:t>
        </w:r>
      </w:hyperlink>
      <w:r w:rsidRPr="00CF1C59">
        <w:rPr>
          <w:rFonts w:ascii="Bookman Old Style" w:hAnsi="Bookman Old Style"/>
          <w:sz w:val="22"/>
          <w:szCs w:val="22"/>
        </w:rPr>
        <w:t>.</w:t>
      </w:r>
    </w:p>
    <w:p w14:paraId="0D7103F3" w14:textId="405C8059" w:rsidR="00CF1C59" w:rsidRPr="00CF1C59" w:rsidRDefault="00CF1C59" w:rsidP="00CF1C59">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CF1C59">
        <w:rPr>
          <w:rFonts w:ascii="Bookman Old Style" w:hAnsi="Bookman Old Style"/>
          <w:color w:val="000000"/>
          <w:sz w:val="22"/>
          <w:szCs w:val="22"/>
          <w:shd w:val="clear" w:color="auto" w:fill="FFFFFF"/>
        </w:rPr>
        <w:t>FINANCIAL IMPACT ON MUNICIPALITIES OR COUNTIES:</w:t>
      </w:r>
      <w:r w:rsidRPr="00CF1C59">
        <w:rPr>
          <w:rStyle w:val="apple-converted-space"/>
          <w:rFonts w:ascii="Bookman Old Style" w:hAnsi="Bookman Old Style"/>
          <w:color w:val="000000"/>
          <w:sz w:val="22"/>
          <w:szCs w:val="22"/>
          <w:shd w:val="clear" w:color="auto" w:fill="FFFFFF"/>
        </w:rPr>
        <w:t xml:space="preserve"> de </w:t>
      </w:r>
      <w:proofErr w:type="spellStart"/>
      <w:r w:rsidRPr="00CF1C59">
        <w:rPr>
          <w:rStyle w:val="apple-converted-space"/>
          <w:rFonts w:ascii="Bookman Old Style" w:hAnsi="Bookman Old Style"/>
          <w:color w:val="000000"/>
          <w:sz w:val="22"/>
          <w:szCs w:val="22"/>
          <w:shd w:val="clear" w:color="auto" w:fill="FFFFFF"/>
        </w:rPr>
        <w:t>minimus</w:t>
      </w:r>
      <w:proofErr w:type="spellEnd"/>
    </w:p>
    <w:p w14:paraId="03D0D8CB" w14:textId="77777777" w:rsidR="00CF1C59" w:rsidRPr="00CF1C59" w:rsidRDefault="00CF1C59" w:rsidP="00CF1C59">
      <w:pPr>
        <w:tabs>
          <w:tab w:val="left" w:pos="-1440"/>
          <w:tab w:val="left" w:pos="-720"/>
          <w:tab w:val="left" w:pos="540"/>
          <w:tab w:val="left" w:pos="10440"/>
        </w:tabs>
        <w:ind w:right="360"/>
        <w:rPr>
          <w:rFonts w:ascii="Bookman Old Style" w:hAnsi="Bookman Old Style"/>
          <w:sz w:val="22"/>
          <w:szCs w:val="22"/>
        </w:rPr>
      </w:pPr>
      <w:r w:rsidRPr="00CF1C59">
        <w:rPr>
          <w:rFonts w:ascii="Bookman Old Style" w:hAnsi="Bookman Old Style"/>
          <w:sz w:val="22"/>
          <w:szCs w:val="22"/>
        </w:rPr>
        <w:t xml:space="preserve">STATUTORY AUTHORITY FOR THIS RULE: Title 22, Chapter 558-C (Maine Medical Use of Cannabis Act), including PL 2023, </w:t>
      </w:r>
      <w:proofErr w:type="spellStart"/>
      <w:r w:rsidRPr="00CF1C59">
        <w:rPr>
          <w:rFonts w:ascii="Bookman Old Style" w:hAnsi="Bookman Old Style"/>
          <w:sz w:val="22"/>
          <w:szCs w:val="22"/>
        </w:rPr>
        <w:t>ch.</w:t>
      </w:r>
      <w:proofErr w:type="spellEnd"/>
      <w:r w:rsidRPr="00CF1C59">
        <w:rPr>
          <w:rFonts w:ascii="Bookman Old Style" w:hAnsi="Bookman Old Style"/>
          <w:sz w:val="22"/>
          <w:szCs w:val="22"/>
        </w:rPr>
        <w:t xml:space="preserve"> 6 (</w:t>
      </w:r>
      <w:r w:rsidRPr="00CF1C59">
        <w:rPr>
          <w:rFonts w:ascii="Bookman Old Style" w:hAnsi="Bookman Old Style"/>
          <w:i/>
          <w:iCs/>
          <w:sz w:val="22"/>
          <w:szCs w:val="22"/>
        </w:rPr>
        <w:t>Emergency</w:t>
      </w:r>
      <w:r w:rsidRPr="00CF1C59">
        <w:rPr>
          <w:rFonts w:ascii="Bookman Old Style" w:hAnsi="Bookman Old Style"/>
          <w:sz w:val="22"/>
          <w:szCs w:val="22"/>
        </w:rPr>
        <w:t xml:space="preserve">, signed March 15, 2023) and PL 2023, </w:t>
      </w:r>
      <w:proofErr w:type="spellStart"/>
      <w:r w:rsidRPr="00CF1C59">
        <w:rPr>
          <w:rFonts w:ascii="Bookman Old Style" w:hAnsi="Bookman Old Style"/>
          <w:sz w:val="22"/>
          <w:szCs w:val="22"/>
        </w:rPr>
        <w:t>ch.</w:t>
      </w:r>
      <w:proofErr w:type="spellEnd"/>
      <w:r w:rsidRPr="00CF1C59">
        <w:rPr>
          <w:rFonts w:ascii="Bookman Old Style" w:hAnsi="Bookman Old Style"/>
          <w:sz w:val="22"/>
          <w:szCs w:val="22"/>
        </w:rPr>
        <w:t xml:space="preserve"> 365.</w:t>
      </w:r>
    </w:p>
    <w:p w14:paraId="366C5BA6" w14:textId="77777777" w:rsidR="00CF1C59" w:rsidRPr="00CF1C59" w:rsidRDefault="00CF1C59" w:rsidP="00CF1C59">
      <w:pPr>
        <w:tabs>
          <w:tab w:val="left" w:pos="-1440"/>
          <w:tab w:val="left" w:pos="-720"/>
          <w:tab w:val="left" w:pos="540"/>
          <w:tab w:val="left" w:pos="10440"/>
        </w:tabs>
        <w:ind w:right="360"/>
        <w:rPr>
          <w:rFonts w:ascii="Bookman Old Style" w:hAnsi="Bookman Old Style"/>
          <w:sz w:val="22"/>
          <w:szCs w:val="22"/>
        </w:rPr>
      </w:pPr>
      <w:r w:rsidRPr="00CF1C59">
        <w:rPr>
          <w:rFonts w:ascii="Bookman Old Style" w:hAnsi="Bookman Old Style"/>
          <w:sz w:val="22"/>
          <w:szCs w:val="22"/>
        </w:rPr>
        <w:t xml:space="preserve">SUBSTANTIVE STATE OR FEDERAL LAW BEING IMPLEMENTED </w:t>
      </w:r>
      <w:r w:rsidRPr="00CF1C59">
        <w:rPr>
          <w:rFonts w:ascii="Bookman Old Style" w:hAnsi="Bookman Old Style"/>
          <w:i/>
          <w:sz w:val="22"/>
          <w:szCs w:val="22"/>
        </w:rPr>
        <w:t>(if different)</w:t>
      </w:r>
      <w:r w:rsidRPr="00CF1C59">
        <w:rPr>
          <w:rFonts w:ascii="Bookman Old Style" w:hAnsi="Bookman Old Style"/>
          <w:sz w:val="22"/>
          <w:szCs w:val="22"/>
        </w:rPr>
        <w:t>:</w:t>
      </w:r>
    </w:p>
    <w:p w14:paraId="2DF940E5" w14:textId="77777777" w:rsidR="00CF1C59" w:rsidRPr="00CF1C59" w:rsidRDefault="00CF1C59" w:rsidP="00CF1C59">
      <w:pPr>
        <w:tabs>
          <w:tab w:val="left" w:pos="-1440"/>
          <w:tab w:val="left" w:pos="-720"/>
          <w:tab w:val="left" w:pos="540"/>
          <w:tab w:val="left" w:pos="10440"/>
        </w:tabs>
        <w:ind w:right="360"/>
        <w:rPr>
          <w:rFonts w:ascii="Bookman Old Style" w:hAnsi="Bookman Old Style"/>
          <w:sz w:val="22"/>
          <w:szCs w:val="22"/>
        </w:rPr>
      </w:pPr>
      <w:r w:rsidRPr="00CF1C59">
        <w:rPr>
          <w:rFonts w:ascii="Bookman Old Style" w:hAnsi="Bookman Old Style"/>
          <w:sz w:val="22"/>
          <w:szCs w:val="22"/>
        </w:rPr>
        <w:t xml:space="preserve">AGENCY WEBSITE: </w:t>
      </w:r>
      <w:hyperlink r:id="rId17" w:history="1">
        <w:r w:rsidRPr="00CF1C59">
          <w:rPr>
            <w:rStyle w:val="Hyperlink"/>
            <w:rFonts w:ascii="Bookman Old Style" w:hAnsi="Bookman Old Style"/>
            <w:sz w:val="22"/>
            <w:szCs w:val="22"/>
          </w:rPr>
          <w:t>https://www.maine.gov/dafs/ocp/</w:t>
        </w:r>
      </w:hyperlink>
    </w:p>
    <w:p w14:paraId="55F68110" w14:textId="1B8EAACC" w:rsidR="00CF1C59" w:rsidRDefault="00CF1C59" w:rsidP="00CF1C59">
      <w:pPr>
        <w:tabs>
          <w:tab w:val="left" w:pos="-1440"/>
          <w:tab w:val="left" w:pos="-720"/>
          <w:tab w:val="left" w:pos="540"/>
          <w:tab w:val="left" w:pos="10440"/>
        </w:tabs>
        <w:ind w:right="360"/>
        <w:rPr>
          <w:rFonts w:ascii="Bookman Old Style" w:hAnsi="Bookman Old Style"/>
          <w:sz w:val="22"/>
          <w:szCs w:val="22"/>
        </w:rPr>
      </w:pPr>
      <w:r w:rsidRPr="00CF1C59">
        <w:rPr>
          <w:rFonts w:ascii="Bookman Old Style" w:hAnsi="Bookman Old Style"/>
          <w:sz w:val="22"/>
          <w:szCs w:val="22"/>
        </w:rPr>
        <w:t xml:space="preserve">EMAIL FOR OVERALL AGENCY RULEMAKING LIAISON: </w:t>
      </w:r>
      <w:hyperlink r:id="rId18" w:history="1">
        <w:r w:rsidRPr="00CF1C59">
          <w:rPr>
            <w:rStyle w:val="Hyperlink"/>
            <w:rFonts w:ascii="Bookman Old Style" w:hAnsi="Bookman Old Style"/>
            <w:sz w:val="22"/>
            <w:szCs w:val="22"/>
          </w:rPr>
          <w:t>anya.trundy@maine.gov</w:t>
        </w:r>
      </w:hyperlink>
      <w:r w:rsidRPr="00CF1C59">
        <w:rPr>
          <w:rFonts w:ascii="Bookman Old Style" w:hAnsi="Bookman Old Style"/>
          <w:sz w:val="22"/>
          <w:szCs w:val="22"/>
        </w:rPr>
        <w:t xml:space="preserve"> </w:t>
      </w:r>
    </w:p>
    <w:p w14:paraId="4B3B2675" w14:textId="77777777" w:rsidR="00F060BE" w:rsidRPr="00CF1C59" w:rsidRDefault="00F060BE" w:rsidP="00F060BE">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6A8EDFF5" w14:textId="5FE1ACE7" w:rsidR="00CF1C59" w:rsidRDefault="00CF1C59" w:rsidP="00074666">
      <w:pPr>
        <w:tabs>
          <w:tab w:val="left" w:pos="-1440"/>
          <w:tab w:val="left" w:pos="-720"/>
          <w:tab w:val="left" w:pos="540"/>
          <w:tab w:val="left" w:pos="10440"/>
        </w:tabs>
        <w:ind w:right="360"/>
        <w:rPr>
          <w:rFonts w:ascii="Bookman Old Style" w:hAnsi="Bookman Old Style"/>
          <w:sz w:val="22"/>
          <w:szCs w:val="22"/>
        </w:rPr>
      </w:pPr>
    </w:p>
    <w:p w14:paraId="430F7F2E" w14:textId="6E44B842" w:rsidR="00E13EF0" w:rsidRPr="00E13EF0" w:rsidRDefault="00E13EF0" w:rsidP="00E13EF0">
      <w:pPr>
        <w:tabs>
          <w:tab w:val="left" w:pos="-1440"/>
          <w:tab w:val="left" w:pos="-720"/>
          <w:tab w:val="left" w:pos="4320"/>
          <w:tab w:val="left" w:pos="10440"/>
        </w:tabs>
        <w:ind w:right="360"/>
        <w:rPr>
          <w:rFonts w:ascii="Bookman Old Style" w:hAnsi="Bookman Old Style"/>
          <w:sz w:val="22"/>
          <w:szCs w:val="22"/>
        </w:rPr>
      </w:pPr>
      <w:r w:rsidRPr="00E13EF0">
        <w:rPr>
          <w:rFonts w:ascii="Bookman Old Style" w:hAnsi="Bookman Old Style"/>
          <w:sz w:val="22"/>
          <w:szCs w:val="22"/>
        </w:rPr>
        <w:t>AGENCY:  03-201 -</w:t>
      </w:r>
      <w:r>
        <w:rPr>
          <w:rFonts w:ascii="Bookman Old Style" w:hAnsi="Bookman Old Style"/>
          <w:sz w:val="22"/>
          <w:szCs w:val="22"/>
        </w:rPr>
        <w:t xml:space="preserve"> </w:t>
      </w:r>
      <w:r w:rsidRPr="00E13EF0">
        <w:rPr>
          <w:rFonts w:ascii="Bookman Old Style" w:hAnsi="Bookman Old Style"/>
          <w:b/>
          <w:bCs/>
          <w:sz w:val="22"/>
          <w:szCs w:val="22"/>
        </w:rPr>
        <w:t>Maine Department of Corrections</w:t>
      </w:r>
    </w:p>
    <w:p w14:paraId="3561D312" w14:textId="77777777" w:rsidR="00E13EF0" w:rsidRPr="00E13EF0" w:rsidRDefault="00E13EF0" w:rsidP="00E13EF0">
      <w:pPr>
        <w:tabs>
          <w:tab w:val="left" w:pos="-1440"/>
          <w:tab w:val="left" w:pos="-720"/>
          <w:tab w:val="left" w:pos="3510"/>
          <w:tab w:val="left" w:pos="10440"/>
        </w:tabs>
        <w:ind w:right="360"/>
        <w:rPr>
          <w:rFonts w:ascii="Bookman Old Style" w:hAnsi="Bookman Old Style"/>
          <w:sz w:val="22"/>
          <w:szCs w:val="22"/>
        </w:rPr>
      </w:pPr>
      <w:r w:rsidRPr="00E13EF0">
        <w:rPr>
          <w:rFonts w:ascii="Bookman Old Style" w:hAnsi="Bookman Old Style"/>
          <w:sz w:val="22"/>
          <w:szCs w:val="22"/>
        </w:rPr>
        <w:t xml:space="preserve">CHAPTER NUMBER AND TITLE:  </w:t>
      </w:r>
      <w:r w:rsidRPr="00AA2450">
        <w:rPr>
          <w:rFonts w:ascii="Bookman Old Style" w:hAnsi="Bookman Old Style"/>
          <w:b/>
          <w:bCs/>
          <w:sz w:val="22"/>
          <w:szCs w:val="22"/>
        </w:rPr>
        <w:t>Ch. 4,</w:t>
      </w:r>
      <w:r w:rsidRPr="00E13EF0">
        <w:rPr>
          <w:rFonts w:ascii="Bookman Old Style" w:hAnsi="Bookman Old Style"/>
          <w:sz w:val="22"/>
          <w:szCs w:val="22"/>
        </w:rPr>
        <w:t xml:space="preserve"> Line of Duty Death Benefit for Corrections Officers &amp; MDOC Law Enforcement Officers</w:t>
      </w:r>
    </w:p>
    <w:p w14:paraId="3AF55972" w14:textId="3094B0E4" w:rsidR="00E13EF0" w:rsidRPr="00E13EF0" w:rsidRDefault="00E13EF0" w:rsidP="00E13EF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13EF0">
        <w:rPr>
          <w:rFonts w:ascii="Bookman Old Style" w:hAnsi="Bookman Old Style"/>
          <w:sz w:val="22"/>
          <w:szCs w:val="22"/>
        </w:rPr>
        <w:t>TYPE OF RULE: Routine Technical</w:t>
      </w:r>
    </w:p>
    <w:p w14:paraId="717539FC" w14:textId="2E1ECEBD" w:rsidR="00E13EF0" w:rsidRPr="00E13EF0" w:rsidRDefault="00E13EF0" w:rsidP="00E13EF0">
      <w:pPr>
        <w:tabs>
          <w:tab w:val="left" w:pos="-1440"/>
          <w:tab w:val="left" w:pos="-720"/>
          <w:tab w:val="left" w:pos="540"/>
          <w:tab w:val="left" w:pos="10440"/>
        </w:tabs>
        <w:ind w:right="360"/>
        <w:rPr>
          <w:rFonts w:ascii="Bookman Old Style" w:hAnsi="Bookman Old Style"/>
          <w:sz w:val="22"/>
          <w:szCs w:val="22"/>
        </w:rPr>
      </w:pPr>
      <w:r w:rsidRPr="00E13EF0">
        <w:rPr>
          <w:rFonts w:ascii="Bookman Old Style" w:hAnsi="Bookman Old Style"/>
          <w:sz w:val="22"/>
          <w:szCs w:val="22"/>
        </w:rPr>
        <w:t xml:space="preserve">PROPOSED RULE NUMBER: </w:t>
      </w:r>
      <w:r w:rsidRPr="00AA2450">
        <w:rPr>
          <w:rFonts w:ascii="Bookman Old Style" w:hAnsi="Bookman Old Style"/>
          <w:b/>
          <w:bCs/>
          <w:sz w:val="22"/>
          <w:szCs w:val="22"/>
        </w:rPr>
        <w:t>2023-P</w:t>
      </w:r>
      <w:r w:rsidR="00A24189" w:rsidRPr="00AA2450">
        <w:rPr>
          <w:rFonts w:ascii="Bookman Old Style" w:hAnsi="Bookman Old Style"/>
          <w:b/>
          <w:bCs/>
          <w:sz w:val="22"/>
          <w:szCs w:val="22"/>
        </w:rPr>
        <w:t>193</w:t>
      </w:r>
    </w:p>
    <w:p w14:paraId="2C1B75F7" w14:textId="77777777" w:rsidR="00E13EF0" w:rsidRPr="00E13EF0" w:rsidRDefault="00E13EF0" w:rsidP="00E13EF0">
      <w:pPr>
        <w:pStyle w:val="BodyTextIndent"/>
        <w:spacing w:after="0"/>
        <w:ind w:left="0"/>
        <w:rPr>
          <w:rFonts w:ascii="Bookman Old Style" w:hAnsi="Bookman Old Style"/>
          <w:sz w:val="22"/>
          <w:szCs w:val="22"/>
        </w:rPr>
      </w:pPr>
      <w:r w:rsidRPr="00E13EF0">
        <w:rPr>
          <w:rFonts w:ascii="Bookman Old Style" w:hAnsi="Bookman Old Style"/>
          <w:sz w:val="22"/>
          <w:szCs w:val="22"/>
        </w:rPr>
        <w:t xml:space="preserve">BRIEF SUMMARY: </w:t>
      </w:r>
      <w:r w:rsidRPr="00E13EF0">
        <w:rPr>
          <w:rFonts w:ascii="Bookman Old Style" w:hAnsi="Bookman Old Style"/>
          <w:color w:val="000000"/>
          <w:sz w:val="22"/>
          <w:szCs w:val="22"/>
          <w:shd w:val="clear" w:color="auto" w:fill="FFFFFF"/>
        </w:rPr>
        <w:t xml:space="preserve">The Department is proposing the following changes to its rule because of new legislation, P.L. 2023, </w:t>
      </w:r>
      <w:proofErr w:type="spellStart"/>
      <w:r w:rsidRPr="00E13EF0">
        <w:rPr>
          <w:rFonts w:ascii="Bookman Old Style" w:hAnsi="Bookman Old Style"/>
          <w:color w:val="000000"/>
          <w:sz w:val="22"/>
          <w:szCs w:val="22"/>
          <w:shd w:val="clear" w:color="auto" w:fill="FFFFFF"/>
        </w:rPr>
        <w:t>ch.</w:t>
      </w:r>
      <w:proofErr w:type="spellEnd"/>
      <w:r w:rsidRPr="00E13EF0">
        <w:rPr>
          <w:rFonts w:ascii="Bookman Old Style" w:hAnsi="Bookman Old Style"/>
          <w:color w:val="000000"/>
          <w:sz w:val="22"/>
          <w:szCs w:val="22"/>
          <w:shd w:val="clear" w:color="auto" w:fill="FFFFFF"/>
        </w:rPr>
        <w:t xml:space="preserve"> 433:</w:t>
      </w:r>
    </w:p>
    <w:p w14:paraId="34894CF6" w14:textId="104E6C2F" w:rsidR="00E13EF0" w:rsidRPr="00E13EF0" w:rsidRDefault="00E13EF0" w:rsidP="00E13EF0">
      <w:pPr>
        <w:overflowPunct/>
        <w:autoSpaceDE/>
        <w:autoSpaceDN/>
        <w:adjustRightInd/>
        <w:jc w:val="both"/>
        <w:textAlignment w:val="auto"/>
        <w:rPr>
          <w:rFonts w:ascii="Bookman Old Style" w:hAnsi="Bookman Old Style"/>
          <w:sz w:val="22"/>
          <w:szCs w:val="22"/>
        </w:rPr>
      </w:pPr>
      <w:bookmarkStart w:id="4" w:name="_Hlk144062755"/>
      <w:r w:rsidRPr="00E13EF0">
        <w:rPr>
          <w:rFonts w:ascii="Bookman Old Style" w:hAnsi="Bookman Old Style"/>
          <w:sz w:val="22"/>
          <w:szCs w:val="22"/>
        </w:rPr>
        <w:t xml:space="preserve">1. Adding death by suicide as a line of duty death if the suicide was the result of events or actions experienced by the officer while in the line of duty; and </w:t>
      </w:r>
    </w:p>
    <w:p w14:paraId="2ECC6334" w14:textId="6C65B64B" w:rsidR="00E13EF0" w:rsidRPr="00E13EF0" w:rsidRDefault="00E13EF0" w:rsidP="00E13EF0">
      <w:pPr>
        <w:pStyle w:val="ListParagraph"/>
        <w:overflowPunct/>
        <w:autoSpaceDE/>
        <w:autoSpaceDN/>
        <w:adjustRightInd/>
        <w:ind w:left="0"/>
        <w:contextualSpacing w:val="0"/>
        <w:jc w:val="both"/>
        <w:textAlignment w:val="auto"/>
        <w:rPr>
          <w:rFonts w:ascii="Bookman Old Style" w:hAnsi="Bookman Old Style"/>
          <w:sz w:val="22"/>
          <w:szCs w:val="22"/>
        </w:rPr>
      </w:pPr>
      <w:r w:rsidRPr="00E13EF0">
        <w:rPr>
          <w:rFonts w:ascii="Bookman Old Style" w:hAnsi="Bookman Old Style"/>
          <w:sz w:val="22"/>
          <w:szCs w:val="22"/>
        </w:rPr>
        <w:t>2. Changing the responsibility for determining line of duty death benefits from the Maine State Police Chief to the Commissioner of Corrections for MDOC law enforcement officers.</w:t>
      </w:r>
      <w:bookmarkEnd w:id="4"/>
    </w:p>
    <w:p w14:paraId="720684CD" w14:textId="77777777" w:rsidR="00E13EF0" w:rsidRPr="00E13EF0" w:rsidRDefault="00E13EF0" w:rsidP="00E13EF0">
      <w:pPr>
        <w:rPr>
          <w:rFonts w:ascii="Bookman Old Style" w:hAnsi="Bookman Old Style"/>
          <w:sz w:val="22"/>
          <w:szCs w:val="22"/>
        </w:rPr>
      </w:pPr>
      <w:r w:rsidRPr="00E13EF0">
        <w:rPr>
          <w:rFonts w:ascii="Bookman Old Style" w:hAnsi="Bookman Old Style"/>
          <w:sz w:val="22"/>
          <w:szCs w:val="22"/>
        </w:rPr>
        <w:lastRenderedPageBreak/>
        <w:t xml:space="preserve">Copies of the proposed rule are available upon request by contacting the Department contact person or on the Department of Corrections website at </w:t>
      </w:r>
      <w:hyperlink r:id="rId19" w:history="1">
        <w:r w:rsidRPr="00E13EF0">
          <w:rPr>
            <w:rStyle w:val="Hyperlink"/>
            <w:rFonts w:ascii="Bookman Old Style" w:hAnsi="Bookman Old Style"/>
            <w:b/>
            <w:bCs/>
            <w:sz w:val="22"/>
            <w:szCs w:val="22"/>
          </w:rPr>
          <w:t>https://www.maine.gov/corrections/policies</w:t>
        </w:r>
      </w:hyperlink>
      <w:r w:rsidRPr="00E13EF0">
        <w:rPr>
          <w:rFonts w:ascii="Bookman Old Style" w:hAnsi="Bookman Old Style"/>
          <w:sz w:val="22"/>
          <w:szCs w:val="22"/>
        </w:rPr>
        <w:t>.  Pursuant to Maine law, interested parties are publicly notified of the proposed rulemaking and are provided an opportunity for comment. Written comments may be submitted by mail, e-mail, or fax to the contact person before the end of the comment period.  To ensure the comments are considered, they must include the name of the commenter and the organization represented, if any.</w:t>
      </w:r>
    </w:p>
    <w:p w14:paraId="45584F28" w14:textId="2E337936" w:rsidR="00E13EF0" w:rsidRPr="00E13EF0" w:rsidRDefault="00E13EF0" w:rsidP="00E13EF0">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E13EF0">
        <w:rPr>
          <w:rFonts w:ascii="Bookman Old Style" w:hAnsi="Bookman Old Style"/>
          <w:sz w:val="22"/>
          <w:szCs w:val="22"/>
        </w:rPr>
        <w:t>PUBLIC HEARING:   None planned. Requests to hold a public hearing by any interested person may be submitted in writing to the identified agency contact person.</w:t>
      </w:r>
    </w:p>
    <w:p w14:paraId="51032053" w14:textId="77777777" w:rsidR="00E13EF0" w:rsidRPr="00E13EF0" w:rsidRDefault="00E13EF0" w:rsidP="00E13EF0">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E13EF0">
        <w:rPr>
          <w:rFonts w:ascii="Bookman Old Style" w:hAnsi="Bookman Old Style"/>
          <w:sz w:val="22"/>
          <w:szCs w:val="22"/>
        </w:rPr>
        <w:t>COMMENT DEADLINE:  October 5, 2023</w:t>
      </w:r>
    </w:p>
    <w:p w14:paraId="34C3B227" w14:textId="5DC4D246" w:rsidR="00E13EF0" w:rsidRPr="00E13EF0" w:rsidRDefault="00E13EF0" w:rsidP="00E13EF0">
      <w:pPr>
        <w:tabs>
          <w:tab w:val="left" w:pos="-1440"/>
          <w:tab w:val="left" w:pos="-720"/>
          <w:tab w:val="left" w:pos="540"/>
          <w:tab w:val="left" w:pos="10440"/>
        </w:tabs>
        <w:rPr>
          <w:rFonts w:ascii="Bookman Old Style" w:hAnsi="Bookman Old Style"/>
          <w:sz w:val="22"/>
          <w:szCs w:val="22"/>
        </w:rPr>
      </w:pPr>
      <w:r w:rsidRPr="00E13EF0">
        <w:rPr>
          <w:rFonts w:ascii="Bookman Old Style" w:hAnsi="Bookman Old Style"/>
          <w:sz w:val="22"/>
          <w:szCs w:val="22"/>
        </w:rPr>
        <w:t>CONTACT PERSON FOR THIS FILING</w:t>
      </w:r>
      <w:r w:rsidR="00052CF4">
        <w:rPr>
          <w:rFonts w:ascii="Bookman Old Style" w:hAnsi="Bookman Old Style"/>
          <w:sz w:val="22"/>
          <w:szCs w:val="22"/>
        </w:rPr>
        <w:t>/SMALL BUSINESS IMPACT INFORMATION</w:t>
      </w:r>
      <w:r w:rsidRPr="00E13EF0">
        <w:rPr>
          <w:rFonts w:ascii="Bookman Old Style" w:hAnsi="Bookman Old Style"/>
          <w:sz w:val="22"/>
          <w:szCs w:val="22"/>
        </w:rPr>
        <w:t>: Mary Lucia, Policy Development Coordinator, Department of Corrections, 111 SHS, Augusta ME 04333; Phone: (207) 530-0983, TTY: Relay Service Dial 711, Fax: (207) 287-4370</w:t>
      </w:r>
      <w:r w:rsidR="00052CF4">
        <w:rPr>
          <w:rFonts w:ascii="Bookman Old Style" w:hAnsi="Bookman Old Style"/>
          <w:sz w:val="22"/>
          <w:szCs w:val="22"/>
        </w:rPr>
        <w:t>;</w:t>
      </w:r>
      <w:r w:rsidRPr="00E13EF0">
        <w:rPr>
          <w:rFonts w:ascii="Bookman Old Style" w:hAnsi="Bookman Old Style"/>
          <w:sz w:val="22"/>
          <w:szCs w:val="22"/>
        </w:rPr>
        <w:t xml:space="preserve"> </w:t>
      </w:r>
      <w:hyperlink r:id="rId20" w:history="1">
        <w:r w:rsidRPr="00E13EF0">
          <w:rPr>
            <w:rStyle w:val="Hyperlink"/>
            <w:rFonts w:ascii="Bookman Old Style" w:hAnsi="Bookman Old Style"/>
            <w:sz w:val="22"/>
            <w:szCs w:val="22"/>
          </w:rPr>
          <w:t>mary.a.lucia@maine.gov</w:t>
        </w:r>
      </w:hyperlink>
    </w:p>
    <w:p w14:paraId="54E34831" w14:textId="695B009A" w:rsidR="00E13EF0" w:rsidRPr="00E13EF0" w:rsidRDefault="00E13EF0" w:rsidP="00E13EF0">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E13EF0">
        <w:rPr>
          <w:rFonts w:ascii="Bookman Old Style" w:hAnsi="Bookman Old Style"/>
          <w:color w:val="000000"/>
          <w:sz w:val="22"/>
          <w:szCs w:val="22"/>
          <w:shd w:val="clear" w:color="auto" w:fill="FFFFFF"/>
        </w:rPr>
        <w:t>FINANCIAL IMPACT ON MUNICIPALITIES OR COUNTIES:</w:t>
      </w:r>
      <w:r w:rsidRPr="00E13EF0">
        <w:rPr>
          <w:rStyle w:val="apple-converted-space"/>
          <w:rFonts w:ascii="Bookman Old Style" w:hAnsi="Bookman Old Style"/>
          <w:color w:val="000000"/>
          <w:sz w:val="22"/>
          <w:szCs w:val="22"/>
          <w:shd w:val="clear" w:color="auto" w:fill="FFFFFF"/>
        </w:rPr>
        <w:t>  None</w:t>
      </w:r>
    </w:p>
    <w:p w14:paraId="1C0372C0" w14:textId="77777777" w:rsidR="00E13EF0" w:rsidRPr="00E13EF0" w:rsidRDefault="00E13EF0" w:rsidP="00E13EF0">
      <w:pPr>
        <w:tabs>
          <w:tab w:val="left" w:pos="-1440"/>
          <w:tab w:val="left" w:pos="-720"/>
          <w:tab w:val="left" w:pos="540"/>
          <w:tab w:val="left" w:pos="10440"/>
        </w:tabs>
        <w:ind w:right="360"/>
        <w:rPr>
          <w:rFonts w:ascii="Bookman Old Style" w:hAnsi="Bookman Old Style"/>
          <w:sz w:val="22"/>
          <w:szCs w:val="22"/>
        </w:rPr>
      </w:pPr>
      <w:r w:rsidRPr="00E13EF0">
        <w:rPr>
          <w:rFonts w:ascii="Bookman Old Style" w:hAnsi="Bookman Old Style"/>
          <w:sz w:val="22"/>
          <w:szCs w:val="22"/>
        </w:rPr>
        <w:t>STATUTORY AUTHORITY FOR THIS RULE:  25 MRSA § 1612</w:t>
      </w:r>
    </w:p>
    <w:p w14:paraId="3D564790" w14:textId="0D3D7350" w:rsidR="00E13EF0" w:rsidRPr="00E13EF0" w:rsidRDefault="00E13EF0" w:rsidP="00E13EF0">
      <w:pPr>
        <w:tabs>
          <w:tab w:val="left" w:pos="-1440"/>
          <w:tab w:val="left" w:pos="-720"/>
          <w:tab w:val="left" w:pos="540"/>
          <w:tab w:val="left" w:pos="10440"/>
        </w:tabs>
        <w:ind w:right="360"/>
        <w:rPr>
          <w:rFonts w:ascii="Bookman Old Style" w:hAnsi="Bookman Old Style"/>
          <w:sz w:val="22"/>
          <w:szCs w:val="22"/>
        </w:rPr>
      </w:pPr>
      <w:r w:rsidRPr="00E13EF0">
        <w:rPr>
          <w:rFonts w:ascii="Bookman Old Style" w:hAnsi="Bookman Old Style"/>
          <w:sz w:val="22"/>
          <w:szCs w:val="22"/>
        </w:rPr>
        <w:t>SUBSTANTIVE STATE OR FEDERAL LAW BEING IMPLEMENTED: N/A</w:t>
      </w:r>
    </w:p>
    <w:p w14:paraId="68D78A67" w14:textId="77777777" w:rsidR="00E13EF0" w:rsidRPr="00E13EF0" w:rsidRDefault="00E13EF0" w:rsidP="00E13EF0">
      <w:pPr>
        <w:tabs>
          <w:tab w:val="left" w:pos="-1440"/>
          <w:tab w:val="left" w:pos="-720"/>
          <w:tab w:val="left" w:pos="540"/>
          <w:tab w:val="left" w:pos="10440"/>
        </w:tabs>
        <w:ind w:right="360"/>
        <w:rPr>
          <w:rFonts w:ascii="Bookman Old Style" w:hAnsi="Bookman Old Style"/>
          <w:sz w:val="22"/>
          <w:szCs w:val="22"/>
        </w:rPr>
      </w:pPr>
      <w:r w:rsidRPr="00E13EF0">
        <w:rPr>
          <w:rFonts w:ascii="Bookman Old Style" w:hAnsi="Bookman Old Style"/>
          <w:sz w:val="22"/>
          <w:szCs w:val="22"/>
        </w:rPr>
        <w:t xml:space="preserve">AGENCY WEBSITE: </w:t>
      </w:r>
      <w:hyperlink r:id="rId21" w:history="1">
        <w:r w:rsidRPr="00E13EF0">
          <w:rPr>
            <w:rStyle w:val="Hyperlink"/>
            <w:rFonts w:ascii="Bookman Old Style" w:hAnsi="Bookman Old Style"/>
            <w:sz w:val="22"/>
            <w:szCs w:val="22"/>
          </w:rPr>
          <w:t>https://www.maine.gov/corrections/</w:t>
        </w:r>
      </w:hyperlink>
      <w:r w:rsidRPr="00E13EF0">
        <w:rPr>
          <w:rFonts w:ascii="Bookman Old Style" w:hAnsi="Bookman Old Style"/>
          <w:sz w:val="22"/>
          <w:szCs w:val="22"/>
        </w:rPr>
        <w:t xml:space="preserve"> </w:t>
      </w:r>
    </w:p>
    <w:p w14:paraId="15275167" w14:textId="171F8AEA" w:rsidR="00E13EF0" w:rsidRDefault="00E13EF0" w:rsidP="00E13EF0">
      <w:pPr>
        <w:tabs>
          <w:tab w:val="left" w:pos="-1440"/>
          <w:tab w:val="left" w:pos="-720"/>
          <w:tab w:val="left" w:pos="540"/>
          <w:tab w:val="left" w:pos="10440"/>
        </w:tabs>
        <w:ind w:right="360"/>
        <w:rPr>
          <w:rStyle w:val="Hyperlink"/>
          <w:rFonts w:ascii="Bookman Old Style" w:eastAsiaTheme="minorEastAsia" w:hAnsi="Bookman Old Style"/>
          <w:noProof/>
          <w:sz w:val="22"/>
          <w:szCs w:val="22"/>
        </w:rPr>
      </w:pPr>
      <w:r w:rsidRPr="00E13EF0">
        <w:rPr>
          <w:rFonts w:ascii="Bookman Old Style" w:hAnsi="Bookman Old Style"/>
          <w:sz w:val="22"/>
          <w:szCs w:val="22"/>
        </w:rPr>
        <w:t xml:space="preserve">EMAIL FOR OVERALL AGENCY RULEMAKING LIAISON: </w:t>
      </w:r>
      <w:hyperlink r:id="rId22" w:history="1">
        <w:r w:rsidRPr="00E13EF0">
          <w:rPr>
            <w:rStyle w:val="Hyperlink"/>
            <w:rFonts w:ascii="Bookman Old Style" w:eastAsiaTheme="minorEastAsia" w:hAnsi="Bookman Old Style"/>
            <w:noProof/>
            <w:sz w:val="22"/>
            <w:szCs w:val="22"/>
          </w:rPr>
          <w:t>mary.a.lucia@maine.gov</w:t>
        </w:r>
      </w:hyperlink>
    </w:p>
    <w:p w14:paraId="3020FB77" w14:textId="77777777" w:rsidR="00E13EF0" w:rsidRPr="00E13EF0" w:rsidRDefault="00E13EF0" w:rsidP="00E13EF0">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6FB30D3B" w14:textId="77777777" w:rsidR="00E13EF0" w:rsidRPr="00E13EF0" w:rsidRDefault="00E13EF0" w:rsidP="00074666">
      <w:pPr>
        <w:tabs>
          <w:tab w:val="left" w:pos="-1440"/>
          <w:tab w:val="left" w:pos="-720"/>
          <w:tab w:val="left" w:pos="540"/>
          <w:tab w:val="left" w:pos="10440"/>
        </w:tabs>
        <w:ind w:right="360"/>
        <w:rPr>
          <w:rFonts w:ascii="Bookman Old Style" w:hAnsi="Bookman Old Style"/>
          <w:sz w:val="22"/>
          <w:szCs w:val="22"/>
        </w:rPr>
      </w:pPr>
    </w:p>
    <w:p w14:paraId="110A12A2" w14:textId="4E9EEEB0" w:rsidR="004E23E0" w:rsidRPr="004E23E0" w:rsidRDefault="004E23E0" w:rsidP="004E23E0">
      <w:pPr>
        <w:tabs>
          <w:tab w:val="left" w:pos="-1440"/>
          <w:tab w:val="left" w:pos="-720"/>
          <w:tab w:val="left" w:pos="4320"/>
          <w:tab w:val="left" w:pos="10440"/>
        </w:tabs>
        <w:ind w:right="360"/>
        <w:rPr>
          <w:rFonts w:ascii="Bookman Old Style" w:hAnsi="Bookman Old Style"/>
          <w:sz w:val="22"/>
          <w:szCs w:val="22"/>
        </w:rPr>
      </w:pPr>
      <w:r w:rsidRPr="004E23E0">
        <w:rPr>
          <w:rFonts w:ascii="Bookman Old Style" w:hAnsi="Bookman Old Style"/>
          <w:sz w:val="22"/>
          <w:szCs w:val="22"/>
        </w:rPr>
        <w:t>AGENCY:</w:t>
      </w:r>
      <w:r w:rsidR="00BB08F3">
        <w:rPr>
          <w:rFonts w:ascii="Bookman Old Style" w:hAnsi="Bookman Old Style"/>
          <w:sz w:val="22"/>
          <w:szCs w:val="22"/>
        </w:rPr>
        <w:t xml:space="preserve"> </w:t>
      </w:r>
      <w:r w:rsidR="00BB08F3" w:rsidRPr="00AA2450">
        <w:rPr>
          <w:rFonts w:ascii="Bookman Old Style" w:hAnsi="Bookman Old Style"/>
          <w:sz w:val="22"/>
          <w:szCs w:val="22"/>
        </w:rPr>
        <w:t>65-407</w:t>
      </w:r>
      <w:r w:rsidR="00BB08F3">
        <w:rPr>
          <w:rFonts w:ascii="Bookman Old Style" w:hAnsi="Bookman Old Style"/>
          <w:sz w:val="22"/>
          <w:szCs w:val="22"/>
        </w:rPr>
        <w:t xml:space="preserve"> -</w:t>
      </w:r>
      <w:r w:rsidRPr="004E23E0">
        <w:rPr>
          <w:rFonts w:ascii="Bookman Old Style" w:hAnsi="Bookman Old Style"/>
          <w:sz w:val="22"/>
          <w:szCs w:val="22"/>
        </w:rPr>
        <w:t xml:space="preserve"> </w:t>
      </w:r>
      <w:r w:rsidRPr="00AA2450">
        <w:rPr>
          <w:rFonts w:ascii="Bookman Old Style" w:hAnsi="Bookman Old Style"/>
          <w:b/>
          <w:bCs/>
          <w:sz w:val="22"/>
          <w:szCs w:val="22"/>
        </w:rPr>
        <w:t>Public Utilities Commission</w:t>
      </w:r>
      <w:r w:rsidR="00BB08F3" w:rsidRPr="00AA2450">
        <w:rPr>
          <w:rFonts w:ascii="Bookman Old Style" w:hAnsi="Bookman Old Style"/>
          <w:b/>
          <w:bCs/>
          <w:sz w:val="22"/>
          <w:szCs w:val="22"/>
        </w:rPr>
        <w:t xml:space="preserve"> (PUC)</w:t>
      </w:r>
    </w:p>
    <w:p w14:paraId="316C2C7C" w14:textId="10BFCC9C" w:rsidR="004E23E0" w:rsidRPr="004E23E0" w:rsidRDefault="004E23E0" w:rsidP="004E23E0">
      <w:pPr>
        <w:tabs>
          <w:tab w:val="left" w:pos="-720"/>
          <w:tab w:val="left" w:pos="0"/>
          <w:tab w:val="left" w:pos="2160"/>
        </w:tabs>
        <w:suppressAutoHyphens/>
        <w:contextualSpacing/>
        <w:rPr>
          <w:rFonts w:ascii="Bookman Old Style" w:hAnsi="Bookman Old Style"/>
          <w:b/>
          <w:sz w:val="22"/>
          <w:szCs w:val="22"/>
        </w:rPr>
      </w:pPr>
      <w:r w:rsidRPr="004E23E0">
        <w:rPr>
          <w:rFonts w:ascii="Bookman Old Style" w:hAnsi="Bookman Old Style"/>
          <w:sz w:val="22"/>
          <w:szCs w:val="22"/>
        </w:rPr>
        <w:t xml:space="preserve">CHAPTER NUMBER AND TITLE:  </w:t>
      </w:r>
      <w:r w:rsidRPr="00AA2450">
        <w:rPr>
          <w:rFonts w:ascii="Bookman Old Style" w:hAnsi="Bookman Old Style"/>
          <w:b/>
          <w:bCs/>
          <w:sz w:val="22"/>
          <w:szCs w:val="22"/>
        </w:rPr>
        <w:t>Ch</w:t>
      </w:r>
      <w:r w:rsidR="00BB08F3" w:rsidRPr="00AA2450">
        <w:rPr>
          <w:rFonts w:ascii="Bookman Old Style" w:hAnsi="Bookman Old Style"/>
          <w:b/>
          <w:bCs/>
          <w:sz w:val="22"/>
          <w:szCs w:val="22"/>
        </w:rPr>
        <w:t xml:space="preserve">. </w:t>
      </w:r>
      <w:r w:rsidRPr="00AA2450">
        <w:rPr>
          <w:rFonts w:ascii="Bookman Old Style" w:hAnsi="Bookman Old Style"/>
          <w:b/>
          <w:bCs/>
          <w:sz w:val="22"/>
          <w:szCs w:val="22"/>
        </w:rPr>
        <w:t>311</w:t>
      </w:r>
      <w:r w:rsidR="00BB08F3">
        <w:rPr>
          <w:rFonts w:ascii="Bookman Old Style" w:hAnsi="Bookman Old Style"/>
          <w:sz w:val="22"/>
          <w:szCs w:val="22"/>
        </w:rPr>
        <w:t>,</w:t>
      </w:r>
      <w:r w:rsidRPr="004E23E0">
        <w:rPr>
          <w:rFonts w:ascii="Bookman Old Style" w:hAnsi="Bookman Old Style"/>
          <w:sz w:val="22"/>
          <w:szCs w:val="22"/>
        </w:rPr>
        <w:t xml:space="preserve"> Portfolio Requirements</w:t>
      </w:r>
    </w:p>
    <w:p w14:paraId="1B9AF7B2" w14:textId="13169A33" w:rsidR="004E23E0" w:rsidRPr="004E23E0" w:rsidRDefault="004E23E0" w:rsidP="004E23E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E23E0">
        <w:rPr>
          <w:rFonts w:ascii="Bookman Old Style" w:hAnsi="Bookman Old Style"/>
          <w:sz w:val="22"/>
          <w:szCs w:val="22"/>
        </w:rPr>
        <w:t>TYPE OF RULE:</w:t>
      </w:r>
      <w:r w:rsidR="00BB08F3">
        <w:rPr>
          <w:rFonts w:ascii="Bookman Old Style" w:hAnsi="Bookman Old Style"/>
          <w:sz w:val="22"/>
          <w:szCs w:val="22"/>
        </w:rPr>
        <w:t xml:space="preserve"> </w:t>
      </w:r>
      <w:r w:rsidRPr="004E23E0">
        <w:rPr>
          <w:rFonts w:ascii="Bookman Old Style" w:hAnsi="Bookman Old Style"/>
          <w:sz w:val="22"/>
          <w:szCs w:val="22"/>
        </w:rPr>
        <w:t>Routine Technical</w:t>
      </w:r>
    </w:p>
    <w:p w14:paraId="2FCC388F" w14:textId="3869DED4" w:rsidR="004E23E0" w:rsidRPr="004E23E0" w:rsidRDefault="004E23E0" w:rsidP="004E23E0">
      <w:pPr>
        <w:tabs>
          <w:tab w:val="left" w:pos="-1440"/>
          <w:tab w:val="left" w:pos="-720"/>
          <w:tab w:val="left" w:pos="540"/>
          <w:tab w:val="left" w:pos="10440"/>
        </w:tabs>
        <w:ind w:right="360"/>
        <w:rPr>
          <w:rFonts w:ascii="Bookman Old Style" w:hAnsi="Bookman Old Style"/>
          <w:sz w:val="22"/>
          <w:szCs w:val="22"/>
        </w:rPr>
      </w:pPr>
      <w:r w:rsidRPr="004E23E0">
        <w:rPr>
          <w:rFonts w:ascii="Bookman Old Style" w:hAnsi="Bookman Old Style"/>
          <w:sz w:val="22"/>
          <w:szCs w:val="22"/>
        </w:rPr>
        <w:t>PROPOSED RULE NUMBER</w:t>
      </w:r>
      <w:r w:rsidRPr="00580052">
        <w:rPr>
          <w:rFonts w:ascii="Bookman Old Style" w:hAnsi="Bookman Old Style"/>
          <w:sz w:val="22"/>
          <w:szCs w:val="22"/>
        </w:rPr>
        <w:t>:</w:t>
      </w:r>
      <w:r w:rsidR="00BB08F3" w:rsidRPr="00580052">
        <w:rPr>
          <w:rFonts w:ascii="Bookman Old Style" w:hAnsi="Bookman Old Style"/>
          <w:b/>
          <w:bCs/>
          <w:sz w:val="22"/>
          <w:szCs w:val="22"/>
        </w:rPr>
        <w:t xml:space="preserve"> 2023-P</w:t>
      </w:r>
      <w:r w:rsidR="00580052" w:rsidRPr="00580052">
        <w:rPr>
          <w:rFonts w:ascii="Bookman Old Style" w:hAnsi="Bookman Old Style"/>
          <w:b/>
          <w:bCs/>
          <w:sz w:val="22"/>
          <w:szCs w:val="22"/>
        </w:rPr>
        <w:t>194</w:t>
      </w:r>
    </w:p>
    <w:p w14:paraId="2206D7FD" w14:textId="77777777" w:rsidR="004E23E0" w:rsidRPr="004E23E0" w:rsidRDefault="004E23E0" w:rsidP="004E23E0">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4E23E0">
        <w:rPr>
          <w:rFonts w:ascii="Bookman Old Style" w:hAnsi="Bookman Old Style"/>
          <w:sz w:val="22"/>
          <w:szCs w:val="22"/>
        </w:rPr>
        <w:t xml:space="preserve">BRIEF SUMMARY:  The Public Utilities Commission initiates a rulemaking proceeding to amend its Portfolio Requirement rule (Chapter 311) to comply with the requirements of Public Law 2023, chapters 306 and 361. The amended rule will create an alternative compliance payment rate for Class II resources. The amended rule will also require that any alternative compliance payment rate for Class I, Class IA or Class II resources collected are to be used to provide financial assistance for low-income households. </w:t>
      </w:r>
    </w:p>
    <w:p w14:paraId="2E732DCB" w14:textId="1C68A4BF" w:rsidR="004E23E0" w:rsidRPr="004E23E0" w:rsidRDefault="004E23E0" w:rsidP="004E23E0">
      <w:pPr>
        <w:tabs>
          <w:tab w:val="left" w:pos="-1440"/>
          <w:tab w:val="left" w:pos="-720"/>
          <w:tab w:val="left" w:pos="540"/>
          <w:tab w:val="left" w:pos="10440"/>
        </w:tabs>
        <w:ind w:right="360"/>
        <w:rPr>
          <w:rFonts w:ascii="Bookman Old Style" w:hAnsi="Bookman Old Style"/>
          <w:sz w:val="22"/>
          <w:szCs w:val="22"/>
        </w:rPr>
      </w:pPr>
      <w:r w:rsidRPr="004E23E0">
        <w:rPr>
          <w:rFonts w:ascii="Bookman Old Style" w:hAnsi="Bookman Old Style"/>
          <w:sz w:val="22"/>
          <w:szCs w:val="22"/>
        </w:rPr>
        <w:t xml:space="preserve">PUBLIC HEARING:  </w:t>
      </w:r>
      <w:r w:rsidRPr="00AA2450">
        <w:rPr>
          <w:rFonts w:ascii="Bookman Old Style" w:hAnsi="Bookman Old Style"/>
          <w:sz w:val="22"/>
          <w:szCs w:val="22"/>
        </w:rPr>
        <w:t>September 27, 2023 at 10 a.m.</w:t>
      </w:r>
      <w:r w:rsidRPr="004E23E0">
        <w:rPr>
          <w:rFonts w:ascii="Bookman Old Style" w:hAnsi="Bookman Old Style"/>
          <w:sz w:val="22"/>
          <w:szCs w:val="22"/>
        </w:rPr>
        <w:t xml:space="preserve"> at the Public Utilities Commission, 26 Katherine Drive, Hallowell, Maine 04347. Persons unable to attend this conference in person may elect to participate virtually by emailing pamela.kowalchuk@maine.gov at the Commission and requesting a Microsoft Teams invitation. Those unable to attend via video may participate by phone using the dial-in information that appears on the Microsoft Teams invitation (obtained as described above).</w:t>
      </w:r>
    </w:p>
    <w:p w14:paraId="74F26983" w14:textId="77777777" w:rsidR="004E23E0" w:rsidRPr="004E23E0" w:rsidRDefault="004E23E0" w:rsidP="004E23E0">
      <w:pPr>
        <w:tabs>
          <w:tab w:val="left" w:pos="-1440"/>
          <w:tab w:val="left" w:pos="-720"/>
          <w:tab w:val="left" w:pos="270"/>
          <w:tab w:val="left" w:pos="10440"/>
        </w:tabs>
        <w:ind w:right="360"/>
        <w:rPr>
          <w:rFonts w:ascii="Bookman Old Style" w:hAnsi="Bookman Old Style"/>
          <w:sz w:val="22"/>
          <w:szCs w:val="22"/>
        </w:rPr>
      </w:pPr>
      <w:r w:rsidRPr="004E23E0">
        <w:rPr>
          <w:rFonts w:ascii="Bookman Old Style" w:hAnsi="Bookman Old Style"/>
          <w:sz w:val="22"/>
          <w:szCs w:val="22"/>
        </w:rPr>
        <w:t xml:space="preserve">COMMENT DEADLINE:  </w:t>
      </w:r>
      <w:r w:rsidRPr="00AA2450">
        <w:rPr>
          <w:rFonts w:ascii="Bookman Old Style" w:hAnsi="Bookman Old Style"/>
          <w:sz w:val="22"/>
          <w:szCs w:val="22"/>
        </w:rPr>
        <w:t>October 13, 2023</w:t>
      </w:r>
      <w:r w:rsidRPr="004E23E0">
        <w:rPr>
          <w:rFonts w:ascii="Bookman Old Style" w:hAnsi="Bookman Old Style"/>
          <w:sz w:val="22"/>
          <w:szCs w:val="22"/>
        </w:rPr>
        <w:t xml:space="preserve">. Comments on the proposed rule may be filed electronically using the Commission’s Case Management System (CMS) or may be sent in writing to the Administrative Director on or before </w:t>
      </w:r>
      <w:r w:rsidRPr="00AA2450">
        <w:rPr>
          <w:rFonts w:ascii="Bookman Old Style" w:hAnsi="Bookman Old Style"/>
          <w:sz w:val="22"/>
          <w:szCs w:val="22"/>
        </w:rPr>
        <w:t>October 13, 2023</w:t>
      </w:r>
      <w:r w:rsidRPr="004E23E0">
        <w:rPr>
          <w:rFonts w:ascii="Bookman Old Style" w:hAnsi="Bookman Old Style"/>
          <w:sz w:val="22"/>
          <w:szCs w:val="22"/>
        </w:rPr>
        <w:t xml:space="preserve">. </w:t>
      </w:r>
      <w:r w:rsidRPr="004E23E0">
        <w:rPr>
          <w:rFonts w:ascii="Bookman Old Style" w:hAnsi="Bookman Old Style"/>
          <w:bCs/>
          <w:sz w:val="22"/>
          <w:szCs w:val="22"/>
        </w:rPr>
        <w:t xml:space="preserve">However, the Commission requests that interested persons file initial comments on the proposed amendments to the Rule using the Commission's CMS, in Docket No. 2023-00225, on or before Friday, </w:t>
      </w:r>
      <w:r w:rsidRPr="00AA2450">
        <w:rPr>
          <w:rFonts w:ascii="Bookman Old Style" w:hAnsi="Bookman Old Style"/>
          <w:bCs/>
          <w:sz w:val="22"/>
          <w:szCs w:val="22"/>
        </w:rPr>
        <w:t>September 22, 2023</w:t>
      </w:r>
      <w:r w:rsidRPr="004E23E0">
        <w:rPr>
          <w:rFonts w:ascii="Bookman Old Style" w:hAnsi="Bookman Old Style"/>
          <w:bCs/>
          <w:sz w:val="22"/>
          <w:szCs w:val="22"/>
        </w:rPr>
        <w:t>.</w:t>
      </w:r>
      <w:bookmarkStart w:id="5" w:name="_Hlk144215603"/>
      <w:r w:rsidRPr="004E23E0">
        <w:rPr>
          <w:rFonts w:ascii="Bookman Old Style" w:hAnsi="Bookman Old Style"/>
          <w:sz w:val="22"/>
          <w:szCs w:val="22"/>
        </w:rPr>
        <w:t>Written comments should refer to the docket number of this proceeding, Docket No. 2023-00225, and be sent to the Administrative Director, Public Utilities Commission, 18 State House Station, Augusta, Maine 04333-0018.</w:t>
      </w:r>
      <w:bookmarkEnd w:id="5"/>
    </w:p>
    <w:p w14:paraId="6E916DD1" w14:textId="17A65F38" w:rsidR="004E23E0" w:rsidRDefault="004E23E0" w:rsidP="004E23E0">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4E23E0">
        <w:rPr>
          <w:rFonts w:ascii="Bookman Old Style" w:hAnsi="Bookman Old Style"/>
          <w:sz w:val="22"/>
          <w:szCs w:val="22"/>
        </w:rPr>
        <w:lastRenderedPageBreak/>
        <w:t>CONTACT PERSON FOR THIS FILING</w:t>
      </w:r>
      <w:r w:rsidR="00AA2450">
        <w:rPr>
          <w:rFonts w:ascii="Bookman Old Style" w:hAnsi="Bookman Old Style"/>
          <w:sz w:val="22"/>
          <w:szCs w:val="22"/>
        </w:rPr>
        <w:t>/SMALL BUSINESS IMPACT INFORMATION</w:t>
      </w:r>
      <w:r w:rsidRPr="004E23E0">
        <w:rPr>
          <w:rFonts w:ascii="Bookman Old Style" w:hAnsi="Bookman Old Style"/>
          <w:sz w:val="22"/>
          <w:szCs w:val="22"/>
        </w:rPr>
        <w:t xml:space="preserve">:  </w:t>
      </w:r>
      <w:proofErr w:type="spellStart"/>
      <w:r w:rsidRPr="004E23E0">
        <w:rPr>
          <w:rFonts w:ascii="Bookman Old Style" w:hAnsi="Bookman Old Style"/>
          <w:sz w:val="22"/>
          <w:szCs w:val="22"/>
        </w:rPr>
        <w:t>Rikka</w:t>
      </w:r>
      <w:proofErr w:type="spellEnd"/>
      <w:r w:rsidRPr="004E23E0">
        <w:rPr>
          <w:rFonts w:ascii="Bookman Old Style" w:hAnsi="Bookman Old Style"/>
          <w:sz w:val="22"/>
          <w:szCs w:val="22"/>
        </w:rPr>
        <w:t xml:space="preserve"> Strong, 18 State House Station, Augusta, ME 04333; (207) 287- 1366; </w:t>
      </w:r>
      <w:hyperlink r:id="rId23" w:history="1">
        <w:r w:rsidR="00AA2450" w:rsidRPr="00E917AB">
          <w:rPr>
            <w:rStyle w:val="Hyperlink"/>
            <w:rFonts w:ascii="Bookman Old Style" w:hAnsi="Bookman Old Style"/>
            <w:sz w:val="22"/>
            <w:szCs w:val="22"/>
          </w:rPr>
          <w:t>rikka.strong@maine.gov</w:t>
        </w:r>
      </w:hyperlink>
    </w:p>
    <w:p w14:paraId="51C935FE" w14:textId="1FFF708D" w:rsidR="004E23E0" w:rsidRPr="004E23E0" w:rsidRDefault="004E23E0" w:rsidP="004E23E0">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4E23E0">
        <w:rPr>
          <w:rFonts w:ascii="Bookman Old Style" w:hAnsi="Bookman Old Style"/>
          <w:color w:val="000000"/>
          <w:sz w:val="22"/>
          <w:szCs w:val="22"/>
          <w:shd w:val="clear" w:color="auto" w:fill="FFFFFF"/>
        </w:rPr>
        <w:t>FINANCIAL IMPACT ON MUNICIPALITIES OR COUNTIES:</w:t>
      </w:r>
      <w:r w:rsidRPr="004E23E0">
        <w:rPr>
          <w:rStyle w:val="apple-converted-space"/>
          <w:rFonts w:ascii="Bookman Old Style" w:hAnsi="Bookman Old Style"/>
          <w:color w:val="000000"/>
          <w:sz w:val="22"/>
          <w:szCs w:val="22"/>
          <w:shd w:val="clear" w:color="auto" w:fill="FFFFFF"/>
        </w:rPr>
        <w:t> Minimal</w:t>
      </w:r>
    </w:p>
    <w:p w14:paraId="5811B898" w14:textId="77777777" w:rsidR="004E23E0" w:rsidRPr="004E23E0" w:rsidRDefault="004E23E0" w:rsidP="004E23E0">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4E23E0">
        <w:rPr>
          <w:rFonts w:ascii="Bookman Old Style" w:hAnsi="Bookman Old Style"/>
          <w:sz w:val="22"/>
          <w:szCs w:val="22"/>
        </w:rPr>
        <w:t>STATUTORY AUTHORITY FOR THIS RULE:  Public Law 2023, chapters 306 and 361 and ; 35-A M.R.S. §§ 104, 111, 1301, 3203(9) and 3210</w:t>
      </w:r>
    </w:p>
    <w:p w14:paraId="4817730A" w14:textId="3EC0BD42" w:rsidR="004E23E0" w:rsidRPr="004E23E0" w:rsidRDefault="004E23E0" w:rsidP="004E23E0">
      <w:pPr>
        <w:tabs>
          <w:tab w:val="left" w:pos="-1440"/>
          <w:tab w:val="left" w:pos="-720"/>
          <w:tab w:val="left" w:pos="540"/>
          <w:tab w:val="left" w:pos="10440"/>
        </w:tabs>
        <w:ind w:right="360"/>
        <w:rPr>
          <w:rFonts w:ascii="Bookman Old Style" w:hAnsi="Bookman Old Style"/>
          <w:sz w:val="22"/>
          <w:szCs w:val="22"/>
        </w:rPr>
      </w:pPr>
      <w:r w:rsidRPr="004E23E0">
        <w:rPr>
          <w:rFonts w:ascii="Bookman Old Style" w:hAnsi="Bookman Old Style"/>
          <w:sz w:val="22"/>
          <w:szCs w:val="22"/>
        </w:rPr>
        <w:t>SUBSTANTIVE STATE OR FEDERAL LAW BEING IMPLEMENTED: N/A</w:t>
      </w:r>
    </w:p>
    <w:p w14:paraId="454F10FC" w14:textId="77777777" w:rsidR="004E23E0" w:rsidRPr="004E23E0" w:rsidRDefault="004E23E0" w:rsidP="004E23E0">
      <w:pPr>
        <w:tabs>
          <w:tab w:val="left" w:pos="-1440"/>
          <w:tab w:val="left" w:pos="-720"/>
          <w:tab w:val="left" w:pos="540"/>
          <w:tab w:val="left" w:pos="10440"/>
        </w:tabs>
        <w:ind w:right="360"/>
        <w:rPr>
          <w:rFonts w:ascii="Bookman Old Style" w:hAnsi="Bookman Old Style"/>
          <w:sz w:val="22"/>
          <w:szCs w:val="22"/>
        </w:rPr>
      </w:pPr>
      <w:r w:rsidRPr="004E23E0">
        <w:rPr>
          <w:rFonts w:ascii="Bookman Old Style" w:hAnsi="Bookman Old Style"/>
          <w:sz w:val="22"/>
          <w:szCs w:val="22"/>
        </w:rPr>
        <w:t xml:space="preserve">AGENCY WEBSITE:  </w:t>
      </w:r>
      <w:hyperlink r:id="rId24" w:history="1">
        <w:r w:rsidRPr="004E23E0">
          <w:rPr>
            <w:rStyle w:val="Hyperlink"/>
            <w:rFonts w:ascii="Bookman Old Style" w:hAnsi="Bookman Old Style"/>
            <w:sz w:val="22"/>
            <w:szCs w:val="22"/>
          </w:rPr>
          <w:t>www.maine.gov/mpuc</w:t>
        </w:r>
      </w:hyperlink>
      <w:r w:rsidRPr="004E23E0">
        <w:rPr>
          <w:rFonts w:ascii="Bookman Old Style" w:hAnsi="Bookman Old Style"/>
          <w:sz w:val="22"/>
          <w:szCs w:val="22"/>
        </w:rPr>
        <w:t xml:space="preserve"> </w:t>
      </w:r>
    </w:p>
    <w:p w14:paraId="3BD547F0" w14:textId="20BF0161" w:rsidR="004E23E0" w:rsidRDefault="004E23E0" w:rsidP="004E23E0">
      <w:pPr>
        <w:tabs>
          <w:tab w:val="left" w:pos="-1440"/>
          <w:tab w:val="left" w:pos="-720"/>
          <w:tab w:val="left" w:pos="540"/>
          <w:tab w:val="left" w:pos="10440"/>
        </w:tabs>
        <w:ind w:right="360"/>
        <w:rPr>
          <w:rFonts w:ascii="Bookman Old Style" w:hAnsi="Bookman Old Style"/>
          <w:sz w:val="22"/>
          <w:szCs w:val="22"/>
        </w:rPr>
      </w:pPr>
      <w:r w:rsidRPr="004E23E0">
        <w:rPr>
          <w:rFonts w:ascii="Bookman Old Style" w:hAnsi="Bookman Old Style"/>
          <w:sz w:val="22"/>
          <w:szCs w:val="22"/>
        </w:rPr>
        <w:t>EMAIL FOR OVERALL AGENCY RULEMAKING LIAISON:</w:t>
      </w:r>
      <w:r w:rsidR="00BB08F3">
        <w:rPr>
          <w:rFonts w:ascii="Bookman Old Style" w:hAnsi="Bookman Old Style"/>
          <w:sz w:val="22"/>
          <w:szCs w:val="22"/>
        </w:rPr>
        <w:t xml:space="preserve"> </w:t>
      </w:r>
      <w:hyperlink r:id="rId25" w:history="1">
        <w:r w:rsidR="00580052" w:rsidRPr="00E917AB">
          <w:rPr>
            <w:rStyle w:val="Hyperlink"/>
            <w:rFonts w:ascii="Bookman Old Style" w:hAnsi="Bookman Old Style"/>
            <w:sz w:val="22"/>
            <w:szCs w:val="22"/>
          </w:rPr>
          <w:t>pamela.kowalchuk@maine.gov</w:t>
        </w:r>
      </w:hyperlink>
    </w:p>
    <w:p w14:paraId="4727A8DC" w14:textId="1B179D28" w:rsidR="00074666" w:rsidRPr="004E23E0" w:rsidRDefault="00074666" w:rsidP="004E23E0">
      <w:pPr>
        <w:pBdr>
          <w:bottom w:val="single" w:sz="4" w:space="1" w:color="auto"/>
        </w:pBdr>
        <w:overflowPunct/>
        <w:autoSpaceDE/>
        <w:autoSpaceDN/>
        <w:adjustRightInd/>
        <w:textAlignment w:val="auto"/>
        <w:rPr>
          <w:rFonts w:ascii="Bookman Old Style" w:hAnsi="Bookman Old Style"/>
          <w:sz w:val="22"/>
          <w:szCs w:val="22"/>
        </w:rPr>
      </w:pPr>
    </w:p>
    <w:p w14:paraId="73F4CA84" w14:textId="799BB978" w:rsidR="004E23E0" w:rsidRPr="004E23E0" w:rsidRDefault="004E23E0" w:rsidP="004322DF">
      <w:pPr>
        <w:overflowPunct/>
        <w:autoSpaceDE/>
        <w:autoSpaceDN/>
        <w:adjustRightInd/>
        <w:textAlignment w:val="auto"/>
        <w:rPr>
          <w:rFonts w:ascii="Bookman Old Style" w:hAnsi="Bookman Old Style"/>
          <w:sz w:val="22"/>
          <w:szCs w:val="22"/>
        </w:rPr>
      </w:pPr>
    </w:p>
    <w:p w14:paraId="4B379AF6" w14:textId="6E32914D" w:rsidR="004E23E0" w:rsidRPr="004E23E0" w:rsidRDefault="004E23E0" w:rsidP="004E23E0">
      <w:pPr>
        <w:tabs>
          <w:tab w:val="left" w:pos="-1440"/>
          <w:tab w:val="left" w:pos="-720"/>
          <w:tab w:val="left" w:pos="4320"/>
          <w:tab w:val="left" w:pos="10440"/>
        </w:tabs>
        <w:ind w:right="360"/>
        <w:rPr>
          <w:rFonts w:ascii="Bookman Old Style" w:hAnsi="Bookman Old Style"/>
          <w:sz w:val="22"/>
          <w:szCs w:val="22"/>
        </w:rPr>
      </w:pPr>
      <w:r w:rsidRPr="004E23E0">
        <w:rPr>
          <w:rFonts w:ascii="Bookman Old Style" w:hAnsi="Bookman Old Style"/>
          <w:sz w:val="22"/>
          <w:szCs w:val="22"/>
        </w:rPr>
        <w:t xml:space="preserve">AGENCY:  </w:t>
      </w:r>
      <w:r w:rsidR="008E2F1F">
        <w:rPr>
          <w:rFonts w:ascii="Bookman Old Style" w:hAnsi="Bookman Old Style"/>
          <w:sz w:val="22"/>
          <w:szCs w:val="22"/>
        </w:rPr>
        <w:t xml:space="preserve">65- 407 - </w:t>
      </w:r>
      <w:r w:rsidRPr="003330DB">
        <w:rPr>
          <w:rFonts w:ascii="Bookman Old Style" w:hAnsi="Bookman Old Style"/>
          <w:b/>
          <w:bCs/>
          <w:sz w:val="22"/>
          <w:szCs w:val="22"/>
        </w:rPr>
        <w:t>Public Utilities Commission</w:t>
      </w:r>
      <w:r w:rsidR="008E2F1F" w:rsidRPr="003330DB">
        <w:rPr>
          <w:rFonts w:ascii="Bookman Old Style" w:hAnsi="Bookman Old Style"/>
          <w:b/>
          <w:bCs/>
          <w:sz w:val="22"/>
          <w:szCs w:val="22"/>
        </w:rPr>
        <w:t xml:space="preserve"> (PUC)</w:t>
      </w:r>
    </w:p>
    <w:p w14:paraId="61ECA24A" w14:textId="0CA727AC" w:rsidR="004E23E0" w:rsidRPr="004E23E0" w:rsidRDefault="004E23E0" w:rsidP="004E23E0">
      <w:pPr>
        <w:tabs>
          <w:tab w:val="left" w:pos="-720"/>
          <w:tab w:val="left" w:pos="0"/>
          <w:tab w:val="left" w:pos="2160"/>
        </w:tabs>
        <w:suppressAutoHyphens/>
        <w:contextualSpacing/>
        <w:rPr>
          <w:rFonts w:ascii="Bookman Old Style" w:hAnsi="Bookman Old Style"/>
          <w:b/>
          <w:sz w:val="22"/>
          <w:szCs w:val="22"/>
        </w:rPr>
      </w:pPr>
      <w:r w:rsidRPr="004E23E0">
        <w:rPr>
          <w:rFonts w:ascii="Bookman Old Style" w:hAnsi="Bookman Old Style"/>
          <w:sz w:val="22"/>
          <w:szCs w:val="22"/>
        </w:rPr>
        <w:t xml:space="preserve">CHAPTER NUMBER AND TITLE: </w:t>
      </w:r>
      <w:r w:rsidRPr="003330DB">
        <w:rPr>
          <w:rFonts w:ascii="Bookman Old Style" w:hAnsi="Bookman Old Style"/>
          <w:b/>
          <w:bCs/>
          <w:sz w:val="22"/>
          <w:szCs w:val="22"/>
        </w:rPr>
        <w:t>Ch</w:t>
      </w:r>
      <w:r w:rsidR="008E2F1F" w:rsidRPr="003330DB">
        <w:rPr>
          <w:rFonts w:ascii="Bookman Old Style" w:hAnsi="Bookman Old Style"/>
          <w:b/>
          <w:bCs/>
          <w:sz w:val="22"/>
          <w:szCs w:val="22"/>
        </w:rPr>
        <w:t xml:space="preserve">. </w:t>
      </w:r>
      <w:r w:rsidRPr="003330DB">
        <w:rPr>
          <w:rFonts w:ascii="Bookman Old Style" w:hAnsi="Bookman Old Style"/>
          <w:b/>
          <w:bCs/>
          <w:sz w:val="22"/>
          <w:szCs w:val="22"/>
        </w:rPr>
        <w:t>317</w:t>
      </w:r>
      <w:r w:rsidR="008E2F1F">
        <w:rPr>
          <w:rFonts w:ascii="Bookman Old Style" w:hAnsi="Bookman Old Style"/>
          <w:sz w:val="22"/>
          <w:szCs w:val="22"/>
        </w:rPr>
        <w:t xml:space="preserve">, </w:t>
      </w:r>
      <w:r w:rsidRPr="004E23E0">
        <w:rPr>
          <w:rFonts w:ascii="Bookman Old Style" w:hAnsi="Bookman Old Style"/>
          <w:sz w:val="22"/>
          <w:szCs w:val="22"/>
        </w:rPr>
        <w:t>Statewide Arrearage Management Program</w:t>
      </w:r>
    </w:p>
    <w:p w14:paraId="79101CA3" w14:textId="21018F91" w:rsidR="004E23E0" w:rsidRPr="004E23E0" w:rsidRDefault="004E23E0" w:rsidP="004E23E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E23E0">
        <w:rPr>
          <w:rFonts w:ascii="Bookman Old Style" w:hAnsi="Bookman Old Style"/>
          <w:sz w:val="22"/>
          <w:szCs w:val="22"/>
        </w:rPr>
        <w:t>TYPE OF RULE:</w:t>
      </w:r>
      <w:r w:rsidR="003330DB">
        <w:rPr>
          <w:rFonts w:ascii="Bookman Old Style" w:hAnsi="Bookman Old Style"/>
          <w:sz w:val="22"/>
          <w:szCs w:val="22"/>
        </w:rPr>
        <w:t xml:space="preserve"> </w:t>
      </w:r>
      <w:r w:rsidR="008E2F1F">
        <w:rPr>
          <w:rFonts w:ascii="Bookman Old Style" w:hAnsi="Bookman Old Style"/>
          <w:sz w:val="22"/>
          <w:szCs w:val="22"/>
        </w:rPr>
        <w:t>R</w:t>
      </w:r>
      <w:r w:rsidRPr="004E23E0">
        <w:rPr>
          <w:rFonts w:ascii="Bookman Old Style" w:hAnsi="Bookman Old Style"/>
          <w:sz w:val="22"/>
          <w:szCs w:val="22"/>
        </w:rPr>
        <w:t>outine Technical</w:t>
      </w:r>
    </w:p>
    <w:p w14:paraId="5BBF94FE" w14:textId="5B5E9364" w:rsidR="004E23E0" w:rsidRPr="004E23E0" w:rsidRDefault="004E23E0" w:rsidP="004E23E0">
      <w:pPr>
        <w:tabs>
          <w:tab w:val="left" w:pos="-1440"/>
          <w:tab w:val="left" w:pos="-720"/>
          <w:tab w:val="left" w:pos="540"/>
          <w:tab w:val="left" w:pos="10440"/>
        </w:tabs>
        <w:ind w:right="360"/>
        <w:rPr>
          <w:rFonts w:ascii="Bookman Old Style" w:hAnsi="Bookman Old Style"/>
          <w:sz w:val="22"/>
          <w:szCs w:val="22"/>
        </w:rPr>
      </w:pPr>
      <w:r w:rsidRPr="004E23E0">
        <w:rPr>
          <w:rFonts w:ascii="Bookman Old Style" w:hAnsi="Bookman Old Style"/>
          <w:sz w:val="22"/>
          <w:szCs w:val="22"/>
        </w:rPr>
        <w:t>PROPOSED RULE NUMBER:</w:t>
      </w:r>
      <w:r w:rsidR="008E2F1F">
        <w:rPr>
          <w:rFonts w:ascii="Bookman Old Style" w:hAnsi="Bookman Old Style"/>
          <w:sz w:val="22"/>
          <w:szCs w:val="22"/>
        </w:rPr>
        <w:t xml:space="preserve"> </w:t>
      </w:r>
      <w:r w:rsidR="008E2F1F" w:rsidRPr="003330DB">
        <w:rPr>
          <w:rFonts w:ascii="Bookman Old Style" w:hAnsi="Bookman Old Style"/>
          <w:b/>
          <w:bCs/>
          <w:sz w:val="22"/>
          <w:szCs w:val="22"/>
        </w:rPr>
        <w:t>2023-P</w:t>
      </w:r>
      <w:r w:rsidR="003330DB" w:rsidRPr="003330DB">
        <w:rPr>
          <w:rFonts w:ascii="Bookman Old Style" w:hAnsi="Bookman Old Style"/>
          <w:b/>
          <w:bCs/>
          <w:sz w:val="22"/>
          <w:szCs w:val="22"/>
        </w:rPr>
        <w:t>195</w:t>
      </w:r>
    </w:p>
    <w:p w14:paraId="5C5446C4" w14:textId="77777777" w:rsidR="008E2F1F" w:rsidRDefault="004E23E0" w:rsidP="008E2F1F">
      <w:pPr>
        <w:rPr>
          <w:rFonts w:ascii="Bookman Old Style" w:hAnsi="Bookman Old Style"/>
          <w:sz w:val="22"/>
          <w:szCs w:val="22"/>
        </w:rPr>
      </w:pPr>
      <w:r w:rsidRPr="004E23E0">
        <w:rPr>
          <w:rFonts w:ascii="Bookman Old Style" w:hAnsi="Bookman Old Style"/>
          <w:sz w:val="22"/>
          <w:szCs w:val="22"/>
        </w:rPr>
        <w:t xml:space="preserve">BRIEF SUMMARY: On June 9, 2023, The Office of the Public Advocate petitioned the Commission to make the following changes to the Statewide Arrearage Management Program as recommended by the Electric Ratepayer Advisory Council: 1) allow participants to miss two payments before disqualification from the program; 2) allow a ratepayer to participate once every seven years rather than once in a lifetime; 3) allow all Low-income Assistance Program (LIAP) eligible ratepayers to qualify for AMP; and 4) increase the maximum monthly AMP benefit to $500 a month (which increases the total amount eligible for forgiveness to $6000 a year). In addition to the amendments proposed by the OPA, the Commission is proposing to make changes to the enrollment process to ensure that participants are not required to pay for more than one month of service when enrolled in AMP as well as other non-substantive changes to the rule. </w:t>
      </w:r>
    </w:p>
    <w:p w14:paraId="7296D8E9" w14:textId="53ED76A8" w:rsidR="004E23E0" w:rsidRPr="004E23E0" w:rsidRDefault="004E23E0" w:rsidP="008E2F1F">
      <w:pPr>
        <w:rPr>
          <w:rFonts w:ascii="Bookman Old Style" w:hAnsi="Bookman Old Style"/>
          <w:sz w:val="22"/>
          <w:szCs w:val="22"/>
        </w:rPr>
      </w:pPr>
      <w:r w:rsidRPr="004E23E0">
        <w:rPr>
          <w:rFonts w:ascii="Bookman Old Style" w:hAnsi="Bookman Old Style"/>
          <w:sz w:val="22"/>
          <w:szCs w:val="22"/>
        </w:rPr>
        <w:t xml:space="preserve">PUBLIC HEARING:  </w:t>
      </w:r>
      <w:r w:rsidRPr="004E23E0">
        <w:rPr>
          <w:rFonts w:ascii="Bookman Old Style" w:hAnsi="Bookman Old Style"/>
          <w:bCs/>
          <w:sz w:val="22"/>
          <w:szCs w:val="22"/>
        </w:rPr>
        <w:t xml:space="preserve">The Commission will hold a public hearing on the proposed rule on Wednesday, </w:t>
      </w:r>
      <w:r w:rsidRPr="004E23E0">
        <w:rPr>
          <w:rFonts w:ascii="Bookman Old Style" w:hAnsi="Bookman Old Style"/>
          <w:sz w:val="22"/>
          <w:szCs w:val="22"/>
        </w:rPr>
        <w:t>September 27, at 1:00 p.m.</w:t>
      </w:r>
      <w:r w:rsidRPr="004E23E0">
        <w:rPr>
          <w:rFonts w:ascii="Bookman Old Style" w:hAnsi="Bookman Old Style"/>
          <w:bCs/>
          <w:sz w:val="22"/>
          <w:szCs w:val="22"/>
        </w:rPr>
        <w:t xml:space="preserve"> The</w:t>
      </w:r>
      <w:r w:rsidRPr="004E23E0">
        <w:rPr>
          <w:rFonts w:ascii="Bookman Old Style" w:hAnsi="Bookman Old Style"/>
          <w:sz w:val="22"/>
          <w:szCs w:val="22"/>
        </w:rPr>
        <w:t xml:space="preserve"> hearing will be held in the Simpson Hearing Room at the offices of the Maine Public Utilities Commission, 26 Katherine Drive, Hallowell, Maine 04347. Persons unable to attend this conference in person may elect to participate virtually by emailing pamela.kowalchuk@maine.gov at the Commission and requesting a Microsoft Teams invitation. Those unable to attend via video may participate by phone using the dial-in information that appears on the Microsoft Teams invitation (obtained as described above).</w:t>
      </w:r>
    </w:p>
    <w:p w14:paraId="200C6A6B" w14:textId="35420D49" w:rsidR="004E23E0" w:rsidRPr="004E23E0" w:rsidRDefault="004E23E0" w:rsidP="004E23E0">
      <w:pPr>
        <w:tabs>
          <w:tab w:val="left" w:pos="-1440"/>
          <w:tab w:val="left" w:pos="-720"/>
          <w:tab w:val="left" w:pos="270"/>
          <w:tab w:val="left" w:pos="10440"/>
        </w:tabs>
        <w:ind w:right="360"/>
        <w:rPr>
          <w:rFonts w:ascii="Bookman Old Style" w:hAnsi="Bookman Old Style"/>
          <w:sz w:val="22"/>
          <w:szCs w:val="22"/>
        </w:rPr>
      </w:pPr>
      <w:r w:rsidRPr="004E23E0">
        <w:rPr>
          <w:rFonts w:ascii="Bookman Old Style" w:hAnsi="Bookman Old Style"/>
          <w:sz w:val="22"/>
          <w:szCs w:val="22"/>
        </w:rPr>
        <w:t>COMMENT DEADLINE:</w:t>
      </w:r>
      <w:r w:rsidR="003330DB">
        <w:rPr>
          <w:rFonts w:ascii="Bookman Old Style" w:hAnsi="Bookman Old Style"/>
          <w:sz w:val="22"/>
          <w:szCs w:val="22"/>
        </w:rPr>
        <w:t xml:space="preserve"> </w:t>
      </w:r>
      <w:r w:rsidR="00CB50EE">
        <w:rPr>
          <w:rFonts w:ascii="Bookman Old Style" w:hAnsi="Bookman Old Style"/>
          <w:sz w:val="22"/>
          <w:szCs w:val="22"/>
        </w:rPr>
        <w:t xml:space="preserve">October 13, 2023 - </w:t>
      </w:r>
      <w:r w:rsidRPr="004E23E0">
        <w:rPr>
          <w:rFonts w:ascii="Bookman Old Style" w:hAnsi="Bookman Old Style"/>
          <w:sz w:val="22"/>
          <w:szCs w:val="22"/>
        </w:rPr>
        <w:t xml:space="preserve">Comments on the proposed rule may be filed electronically using the Commission’s Case Management System (CMS) (Docket No. 2023-00134) or may be sent in writing to the Administrative Director on or before Friday, </w:t>
      </w:r>
      <w:r w:rsidRPr="003330DB">
        <w:rPr>
          <w:rFonts w:ascii="Bookman Old Style" w:hAnsi="Bookman Old Style"/>
          <w:sz w:val="22"/>
          <w:szCs w:val="22"/>
        </w:rPr>
        <w:t>October 13, 2023.</w:t>
      </w:r>
      <w:r w:rsidRPr="004E23E0">
        <w:rPr>
          <w:rFonts w:ascii="Bookman Old Style" w:hAnsi="Bookman Old Style"/>
          <w:bCs/>
          <w:sz w:val="22"/>
          <w:szCs w:val="22"/>
        </w:rPr>
        <w:t xml:space="preserve"> However, the Commission requests that interested persons file initial comments on the proposed amendments to the Rule using the Commission's CMS, in Docket No. 2023-00134, on or before Friday, </w:t>
      </w:r>
      <w:r w:rsidRPr="003330DB">
        <w:rPr>
          <w:rFonts w:ascii="Bookman Old Style" w:hAnsi="Bookman Old Style"/>
          <w:bCs/>
          <w:sz w:val="22"/>
          <w:szCs w:val="22"/>
        </w:rPr>
        <w:t>September 22, 2023.</w:t>
      </w:r>
      <w:r w:rsidRPr="004E23E0">
        <w:rPr>
          <w:rFonts w:ascii="Bookman Old Style" w:hAnsi="Bookman Old Style"/>
          <w:bCs/>
          <w:sz w:val="22"/>
          <w:szCs w:val="22"/>
        </w:rPr>
        <w:t xml:space="preserve"> </w:t>
      </w:r>
      <w:r w:rsidRPr="004E23E0">
        <w:rPr>
          <w:rFonts w:ascii="Bookman Old Style" w:hAnsi="Bookman Old Style"/>
          <w:sz w:val="22"/>
          <w:szCs w:val="22"/>
        </w:rPr>
        <w:t>Written comments should refer to the docket number of this proceeding, Docket No. 2023-00134, and be sent to the Administrative Director, Public Utilities Commission, 18 State House Station, Augusta, Maine 04333-0018.</w:t>
      </w:r>
    </w:p>
    <w:p w14:paraId="23372536" w14:textId="1A7BD89C" w:rsidR="004E23E0" w:rsidRPr="004E23E0" w:rsidRDefault="004E23E0" w:rsidP="004E23E0">
      <w:pPr>
        <w:tabs>
          <w:tab w:val="left" w:pos="-1440"/>
          <w:tab w:val="left" w:pos="-720"/>
          <w:tab w:val="left" w:pos="180"/>
          <w:tab w:val="left" w:pos="10440"/>
        </w:tabs>
        <w:ind w:right="360"/>
        <w:rPr>
          <w:rFonts w:ascii="Bookman Old Style" w:hAnsi="Bookman Old Style"/>
          <w:sz w:val="22"/>
          <w:szCs w:val="22"/>
        </w:rPr>
      </w:pPr>
      <w:r w:rsidRPr="004E23E0">
        <w:rPr>
          <w:rFonts w:ascii="Bookman Old Style" w:hAnsi="Bookman Old Style"/>
          <w:sz w:val="22"/>
          <w:szCs w:val="22"/>
        </w:rPr>
        <w:t>CONTACT PERSON FOR THIS FILING</w:t>
      </w:r>
      <w:r w:rsidR="003330DB">
        <w:rPr>
          <w:rFonts w:ascii="Bookman Old Style" w:hAnsi="Bookman Old Style"/>
          <w:sz w:val="22"/>
          <w:szCs w:val="22"/>
        </w:rPr>
        <w:t>/SMALL BUSINESS IMPACT INFORMATION</w:t>
      </w:r>
      <w:r w:rsidRPr="004E23E0">
        <w:rPr>
          <w:rFonts w:ascii="Bookman Old Style" w:hAnsi="Bookman Old Style"/>
          <w:sz w:val="22"/>
          <w:szCs w:val="22"/>
        </w:rPr>
        <w:t>: Daya Taylor, Maine Public Utilities Commission, 18 State House Station, Augusta, Maine 04333, (207) 287-3831, daya.taylor@maine.gov</w:t>
      </w:r>
    </w:p>
    <w:p w14:paraId="3345CF0A" w14:textId="134AD6FC" w:rsidR="004E23E0" w:rsidRPr="004E23E0" w:rsidRDefault="004E23E0" w:rsidP="004E23E0">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4E23E0">
        <w:rPr>
          <w:rFonts w:ascii="Bookman Old Style" w:hAnsi="Bookman Old Style"/>
          <w:color w:val="000000"/>
          <w:sz w:val="22"/>
          <w:szCs w:val="22"/>
          <w:shd w:val="clear" w:color="auto" w:fill="FFFFFF"/>
        </w:rPr>
        <w:t>FINANCIAL IMPACT ON MUNICIPALITIES OR COUNTIES:</w:t>
      </w:r>
      <w:r w:rsidRPr="004E23E0">
        <w:rPr>
          <w:rStyle w:val="apple-converted-space"/>
          <w:rFonts w:ascii="Bookman Old Style" w:hAnsi="Bookman Old Style"/>
          <w:color w:val="000000"/>
          <w:sz w:val="22"/>
          <w:szCs w:val="22"/>
          <w:shd w:val="clear" w:color="auto" w:fill="FFFFFF"/>
        </w:rPr>
        <w:t> Minimal</w:t>
      </w:r>
    </w:p>
    <w:p w14:paraId="4DC908A5" w14:textId="77777777" w:rsidR="004E23E0" w:rsidRPr="004E23E0" w:rsidRDefault="004E23E0" w:rsidP="004E23E0">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4E23E0">
        <w:rPr>
          <w:rFonts w:ascii="Bookman Old Style" w:hAnsi="Bookman Old Style"/>
          <w:sz w:val="22"/>
          <w:szCs w:val="22"/>
        </w:rPr>
        <w:t>STATUTORY AUTHORITY FOR THIS RULE:  35-A M.R.S. §§ 104, 111, 1714, 3214, 10110</w:t>
      </w:r>
    </w:p>
    <w:p w14:paraId="02766CEB" w14:textId="77777777" w:rsidR="004E23E0" w:rsidRPr="004E23E0" w:rsidRDefault="004E23E0" w:rsidP="004E23E0">
      <w:pPr>
        <w:tabs>
          <w:tab w:val="left" w:pos="-1440"/>
          <w:tab w:val="left" w:pos="-720"/>
          <w:tab w:val="left" w:pos="540"/>
          <w:tab w:val="left" w:pos="10440"/>
        </w:tabs>
        <w:ind w:right="360"/>
        <w:rPr>
          <w:rFonts w:ascii="Bookman Old Style" w:hAnsi="Bookman Old Style"/>
          <w:sz w:val="22"/>
          <w:szCs w:val="22"/>
        </w:rPr>
      </w:pPr>
      <w:r w:rsidRPr="004E23E0">
        <w:rPr>
          <w:rFonts w:ascii="Bookman Old Style" w:hAnsi="Bookman Old Style"/>
          <w:sz w:val="22"/>
          <w:szCs w:val="22"/>
        </w:rPr>
        <w:lastRenderedPageBreak/>
        <w:t xml:space="preserve">SUBSTANTIVE STATE OR FEDERAL LAW BEING IMPLEMENTED </w:t>
      </w:r>
      <w:r w:rsidRPr="004E23E0">
        <w:rPr>
          <w:rFonts w:ascii="Bookman Old Style" w:hAnsi="Bookman Old Style"/>
          <w:i/>
          <w:sz w:val="22"/>
          <w:szCs w:val="22"/>
        </w:rPr>
        <w:t>(if different)</w:t>
      </w:r>
      <w:r w:rsidRPr="004E23E0">
        <w:rPr>
          <w:rFonts w:ascii="Bookman Old Style" w:hAnsi="Bookman Old Style"/>
          <w:sz w:val="22"/>
          <w:szCs w:val="22"/>
        </w:rPr>
        <w:t>: N/A</w:t>
      </w:r>
    </w:p>
    <w:p w14:paraId="072AF9FA" w14:textId="77777777" w:rsidR="004E23E0" w:rsidRPr="004E23E0" w:rsidRDefault="004E23E0" w:rsidP="004E23E0">
      <w:pPr>
        <w:tabs>
          <w:tab w:val="left" w:pos="-1440"/>
          <w:tab w:val="left" w:pos="-720"/>
          <w:tab w:val="left" w:pos="540"/>
          <w:tab w:val="left" w:pos="10440"/>
        </w:tabs>
        <w:ind w:right="360"/>
        <w:rPr>
          <w:rFonts w:ascii="Bookman Old Style" w:hAnsi="Bookman Old Style"/>
          <w:sz w:val="22"/>
          <w:szCs w:val="22"/>
        </w:rPr>
      </w:pPr>
      <w:r w:rsidRPr="004E23E0">
        <w:rPr>
          <w:rFonts w:ascii="Bookman Old Style" w:hAnsi="Bookman Old Style"/>
          <w:sz w:val="22"/>
          <w:szCs w:val="22"/>
        </w:rPr>
        <w:t xml:space="preserve">AGENCY WEBSITE:  </w:t>
      </w:r>
      <w:hyperlink r:id="rId26" w:history="1">
        <w:r w:rsidRPr="004E23E0">
          <w:rPr>
            <w:rStyle w:val="Hyperlink"/>
            <w:rFonts w:ascii="Bookman Old Style" w:hAnsi="Bookman Old Style"/>
            <w:sz w:val="22"/>
            <w:szCs w:val="22"/>
          </w:rPr>
          <w:t>www.maine.gov/mpuc</w:t>
        </w:r>
      </w:hyperlink>
      <w:r w:rsidRPr="004E23E0">
        <w:rPr>
          <w:rFonts w:ascii="Bookman Old Style" w:hAnsi="Bookman Old Style"/>
          <w:sz w:val="22"/>
          <w:szCs w:val="22"/>
        </w:rPr>
        <w:t xml:space="preserve"> </w:t>
      </w:r>
    </w:p>
    <w:p w14:paraId="1289FC7B" w14:textId="368328FF" w:rsidR="004E23E0" w:rsidRDefault="004E23E0" w:rsidP="004E23E0">
      <w:pPr>
        <w:tabs>
          <w:tab w:val="left" w:pos="-1440"/>
          <w:tab w:val="left" w:pos="-720"/>
          <w:tab w:val="left" w:pos="540"/>
          <w:tab w:val="left" w:pos="10440"/>
        </w:tabs>
        <w:ind w:right="360"/>
        <w:rPr>
          <w:rFonts w:ascii="Bookman Old Style" w:hAnsi="Bookman Old Style"/>
          <w:sz w:val="22"/>
          <w:szCs w:val="22"/>
        </w:rPr>
      </w:pPr>
      <w:r w:rsidRPr="004E23E0">
        <w:rPr>
          <w:rFonts w:ascii="Bookman Old Style" w:hAnsi="Bookman Old Style"/>
          <w:sz w:val="22"/>
          <w:szCs w:val="22"/>
        </w:rPr>
        <w:t xml:space="preserve">EMAIL FOR OVERALL AGENCY RULEMAKING LIAISON:  </w:t>
      </w:r>
      <w:hyperlink r:id="rId27" w:history="1">
        <w:r w:rsidR="003330DB" w:rsidRPr="00E917AB">
          <w:rPr>
            <w:rStyle w:val="Hyperlink"/>
            <w:rFonts w:ascii="Bookman Old Style" w:hAnsi="Bookman Old Style"/>
            <w:sz w:val="22"/>
            <w:szCs w:val="22"/>
          </w:rPr>
          <w:t>pamela.kowalchuk@maine.gov</w:t>
        </w:r>
      </w:hyperlink>
    </w:p>
    <w:p w14:paraId="3C6A0B13" w14:textId="77777777" w:rsidR="004E23E0" w:rsidRPr="00996AD9" w:rsidRDefault="004E23E0" w:rsidP="004322DF">
      <w:pPr>
        <w:overflowPunct/>
        <w:autoSpaceDE/>
        <w:autoSpaceDN/>
        <w:adjustRightInd/>
        <w:textAlignment w:val="auto"/>
        <w:rPr>
          <w:rFonts w:ascii="Bookman Old Style" w:hAnsi="Bookman Old Style"/>
          <w:sz w:val="22"/>
          <w:szCs w:val="22"/>
        </w:rPr>
      </w:pPr>
    </w:p>
    <w:p w14:paraId="13240BD0" w14:textId="1597F283" w:rsidR="001452DC" w:rsidRPr="00BA61BF" w:rsidRDefault="00576F7E" w:rsidP="004322DF">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Pr="00BA61BF"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6" w:name="_Hlk124326626"/>
      <w:bookmarkEnd w:id="6"/>
    </w:p>
    <w:p w14:paraId="38A1C4C7" w14:textId="34F5B6F3" w:rsidR="00F27593" w:rsidRDefault="0094368F" w:rsidP="004322DF">
      <w:pPr>
        <w:rPr>
          <w:rFonts w:ascii="Bookman Old Style" w:hAnsi="Bookman Old Style"/>
          <w:bCs/>
          <w:sz w:val="22"/>
          <w:szCs w:val="22"/>
        </w:rPr>
      </w:pPr>
      <w:r>
        <w:rPr>
          <w:rFonts w:ascii="Bookman Old Style" w:hAnsi="Bookman Old Style"/>
          <w:bCs/>
          <w:sz w:val="22"/>
          <w:szCs w:val="22"/>
        </w:rPr>
        <w:t>None this week.</w:t>
      </w:r>
    </w:p>
    <w:sectPr w:rsidR="00F27593" w:rsidSect="00015A62">
      <w:footerReference w:type="default" r:id="rId28"/>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34E1" w14:textId="77777777" w:rsidR="00D74A9B" w:rsidRDefault="00D74A9B">
      <w:r>
        <w:separator/>
      </w:r>
    </w:p>
  </w:endnote>
  <w:endnote w:type="continuationSeparator" w:id="0">
    <w:p w14:paraId="48ADA7DE" w14:textId="77777777" w:rsidR="00D74A9B" w:rsidRDefault="00D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AC5" w14:textId="77777777" w:rsidR="00D74A9B" w:rsidRDefault="00D74A9B">
      <w:r>
        <w:rPr>
          <w:sz w:val="24"/>
        </w:rPr>
        <w:separator/>
      </w:r>
    </w:p>
  </w:footnote>
  <w:footnote w:type="continuationSeparator" w:id="0">
    <w:p w14:paraId="1141F8D1" w14:textId="77777777" w:rsidR="00D74A9B" w:rsidRDefault="00D7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9"/>
  </w:num>
  <w:num w:numId="2" w16cid:durableId="10762722">
    <w:abstractNumId w:val="1"/>
  </w:num>
  <w:num w:numId="3" w16cid:durableId="1499808016">
    <w:abstractNumId w:val="2"/>
  </w:num>
  <w:num w:numId="4" w16cid:durableId="1371611459">
    <w:abstractNumId w:val="12"/>
  </w:num>
  <w:num w:numId="5" w16cid:durableId="1115637134">
    <w:abstractNumId w:val="11"/>
  </w:num>
  <w:num w:numId="6" w16cid:durableId="414325981">
    <w:abstractNumId w:val="8"/>
  </w:num>
  <w:num w:numId="7" w16cid:durableId="604851989">
    <w:abstractNumId w:val="5"/>
  </w:num>
  <w:num w:numId="8" w16cid:durableId="1930120149">
    <w:abstractNumId w:val="6"/>
  </w:num>
  <w:num w:numId="9" w16cid:durableId="1329017587">
    <w:abstractNumId w:val="10"/>
  </w:num>
  <w:num w:numId="10" w16cid:durableId="774598173">
    <w:abstractNumId w:val="3"/>
  </w:num>
  <w:num w:numId="11" w16cid:durableId="1224411304">
    <w:abstractNumId w:val="4"/>
  </w:num>
  <w:num w:numId="12" w16cid:durableId="498430596">
    <w:abstractNumId w:val="0"/>
  </w:num>
  <w:num w:numId="13" w16cid:durableId="88193787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659"/>
    <w:rsid w:val="00073788"/>
    <w:rsid w:val="00074666"/>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977"/>
    <w:rsid w:val="00153E9A"/>
    <w:rsid w:val="00154C32"/>
    <w:rsid w:val="00154C5F"/>
    <w:rsid w:val="00154C79"/>
    <w:rsid w:val="001553BC"/>
    <w:rsid w:val="0015586D"/>
    <w:rsid w:val="00155C1A"/>
    <w:rsid w:val="0015602D"/>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5040"/>
    <w:rsid w:val="0018576A"/>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755F"/>
    <w:rsid w:val="0020760E"/>
    <w:rsid w:val="00207DB2"/>
    <w:rsid w:val="00210A74"/>
    <w:rsid w:val="00210BF4"/>
    <w:rsid w:val="002118E1"/>
    <w:rsid w:val="00212446"/>
    <w:rsid w:val="002124EC"/>
    <w:rsid w:val="002127AE"/>
    <w:rsid w:val="00212A46"/>
    <w:rsid w:val="00212CDD"/>
    <w:rsid w:val="0021372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2F3E"/>
    <w:rsid w:val="003330DB"/>
    <w:rsid w:val="003332A5"/>
    <w:rsid w:val="003337EB"/>
    <w:rsid w:val="00333A84"/>
    <w:rsid w:val="00333BB4"/>
    <w:rsid w:val="00334708"/>
    <w:rsid w:val="0033544C"/>
    <w:rsid w:val="00335A7F"/>
    <w:rsid w:val="00335B8B"/>
    <w:rsid w:val="00335D0D"/>
    <w:rsid w:val="00336218"/>
    <w:rsid w:val="003362DD"/>
    <w:rsid w:val="00336BC0"/>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0CCF"/>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7076"/>
    <w:rsid w:val="004377E4"/>
    <w:rsid w:val="004404FC"/>
    <w:rsid w:val="004409E2"/>
    <w:rsid w:val="00440CC4"/>
    <w:rsid w:val="004419F7"/>
    <w:rsid w:val="0044349A"/>
    <w:rsid w:val="00443CA1"/>
    <w:rsid w:val="00444584"/>
    <w:rsid w:val="00444B23"/>
    <w:rsid w:val="00444C50"/>
    <w:rsid w:val="00444C84"/>
    <w:rsid w:val="00444F5B"/>
    <w:rsid w:val="00444F81"/>
    <w:rsid w:val="00445205"/>
    <w:rsid w:val="00445CB6"/>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EA9"/>
    <w:rsid w:val="0048643E"/>
    <w:rsid w:val="004866B9"/>
    <w:rsid w:val="00486A1A"/>
    <w:rsid w:val="00486CCA"/>
    <w:rsid w:val="00487012"/>
    <w:rsid w:val="00490488"/>
    <w:rsid w:val="0049107C"/>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F61"/>
    <w:rsid w:val="004D46D4"/>
    <w:rsid w:val="004D4AF1"/>
    <w:rsid w:val="004D4CEB"/>
    <w:rsid w:val="004D4F0D"/>
    <w:rsid w:val="004D5C92"/>
    <w:rsid w:val="004D5FDB"/>
    <w:rsid w:val="004D7E5C"/>
    <w:rsid w:val="004E0181"/>
    <w:rsid w:val="004E0448"/>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8DA"/>
    <w:rsid w:val="00581210"/>
    <w:rsid w:val="00581AA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1DE0"/>
    <w:rsid w:val="005B210B"/>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D88"/>
    <w:rsid w:val="00772DC5"/>
    <w:rsid w:val="00772E40"/>
    <w:rsid w:val="007736AF"/>
    <w:rsid w:val="0077438F"/>
    <w:rsid w:val="00774743"/>
    <w:rsid w:val="00774F43"/>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E65"/>
    <w:rsid w:val="007C559D"/>
    <w:rsid w:val="007C5D4C"/>
    <w:rsid w:val="007C64FD"/>
    <w:rsid w:val="007C65D9"/>
    <w:rsid w:val="007C6A1B"/>
    <w:rsid w:val="007C6CCA"/>
    <w:rsid w:val="007C7995"/>
    <w:rsid w:val="007D0282"/>
    <w:rsid w:val="007D06C2"/>
    <w:rsid w:val="007D0A11"/>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2DDB"/>
    <w:rsid w:val="00933029"/>
    <w:rsid w:val="009337BA"/>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68F"/>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5E2"/>
    <w:rsid w:val="00975705"/>
    <w:rsid w:val="009757AF"/>
    <w:rsid w:val="00975D59"/>
    <w:rsid w:val="00975F50"/>
    <w:rsid w:val="00976700"/>
    <w:rsid w:val="00976AE4"/>
    <w:rsid w:val="009770EB"/>
    <w:rsid w:val="009771BC"/>
    <w:rsid w:val="0097741D"/>
    <w:rsid w:val="0098021E"/>
    <w:rsid w:val="00980751"/>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97C7A"/>
    <w:rsid w:val="00AA02B1"/>
    <w:rsid w:val="00AA02BF"/>
    <w:rsid w:val="00AA06DC"/>
    <w:rsid w:val="00AA0B4C"/>
    <w:rsid w:val="00AA0BDA"/>
    <w:rsid w:val="00AA1200"/>
    <w:rsid w:val="00AA2450"/>
    <w:rsid w:val="00AA2C24"/>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EA8"/>
    <w:rsid w:val="00AE5F6D"/>
    <w:rsid w:val="00AE64FD"/>
    <w:rsid w:val="00AE6665"/>
    <w:rsid w:val="00AE770D"/>
    <w:rsid w:val="00AE7D2A"/>
    <w:rsid w:val="00AF030B"/>
    <w:rsid w:val="00AF043C"/>
    <w:rsid w:val="00AF08B6"/>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2089"/>
    <w:rsid w:val="00B72C2F"/>
    <w:rsid w:val="00B72F40"/>
    <w:rsid w:val="00B7356A"/>
    <w:rsid w:val="00B737A6"/>
    <w:rsid w:val="00B738BD"/>
    <w:rsid w:val="00B739D8"/>
    <w:rsid w:val="00B73D1C"/>
    <w:rsid w:val="00B74566"/>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5C36"/>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3FE"/>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3B48"/>
    <w:rsid w:val="00DE4503"/>
    <w:rsid w:val="00DE45B0"/>
    <w:rsid w:val="00DE4957"/>
    <w:rsid w:val="00DE4CBC"/>
    <w:rsid w:val="00DE4E2E"/>
    <w:rsid w:val="00DE51E3"/>
    <w:rsid w:val="00DE6768"/>
    <w:rsid w:val="00DE6B77"/>
    <w:rsid w:val="00DE7570"/>
    <w:rsid w:val="00DE7FF5"/>
    <w:rsid w:val="00DF0479"/>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B84"/>
    <w:rsid w:val="00E602A6"/>
    <w:rsid w:val="00E6048D"/>
    <w:rsid w:val="00E6052E"/>
    <w:rsid w:val="00E605F8"/>
    <w:rsid w:val="00E611CD"/>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2F1A"/>
    <w:rsid w:val="00EB3006"/>
    <w:rsid w:val="00EB3477"/>
    <w:rsid w:val="00EB3F1D"/>
    <w:rsid w:val="00EB4100"/>
    <w:rsid w:val="00EB4394"/>
    <w:rsid w:val="00EB4EAE"/>
    <w:rsid w:val="00EB5093"/>
    <w:rsid w:val="00EB53E4"/>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CC0"/>
    <w:rsid w:val="00EE069E"/>
    <w:rsid w:val="00EE08B1"/>
    <w:rsid w:val="00EE0A20"/>
    <w:rsid w:val="00EE1588"/>
    <w:rsid w:val="00EE17AD"/>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BE"/>
    <w:rsid w:val="00F0671D"/>
    <w:rsid w:val="00F07865"/>
    <w:rsid w:val="00F07B3A"/>
    <w:rsid w:val="00F07F74"/>
    <w:rsid w:val="00F10284"/>
    <w:rsid w:val="00F10815"/>
    <w:rsid w:val="00F1136D"/>
    <w:rsid w:val="00F11A55"/>
    <w:rsid w:val="00F11B55"/>
    <w:rsid w:val="00F120DB"/>
    <w:rsid w:val="00F1223D"/>
    <w:rsid w:val="00F12668"/>
    <w:rsid w:val="00F1281A"/>
    <w:rsid w:val="00F12A33"/>
    <w:rsid w:val="00F12B74"/>
    <w:rsid w:val="00F12DEF"/>
    <w:rsid w:val="00F14385"/>
    <w:rsid w:val="00F14510"/>
    <w:rsid w:val="00F147E9"/>
    <w:rsid w:val="00F1555F"/>
    <w:rsid w:val="00F158E3"/>
    <w:rsid w:val="00F15D04"/>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593"/>
    <w:rsid w:val="00F27BD1"/>
    <w:rsid w:val="00F27E92"/>
    <w:rsid w:val="00F304B7"/>
    <w:rsid w:val="00F306CC"/>
    <w:rsid w:val="00F307FA"/>
    <w:rsid w:val="00F30EC9"/>
    <w:rsid w:val="00F31048"/>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331"/>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04A3"/>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11DA"/>
    <w:rsid w:val="00FD1655"/>
    <w:rsid w:val="00FD1AFC"/>
    <w:rsid w:val="00FD1BA1"/>
    <w:rsid w:val="00FD1BC2"/>
    <w:rsid w:val="00FD1E47"/>
    <w:rsid w:val="00FD2560"/>
    <w:rsid w:val="00FD31C5"/>
    <w:rsid w:val="00FD3868"/>
    <w:rsid w:val="00FD447A"/>
    <w:rsid w:val="00FD4A5E"/>
    <w:rsid w:val="00FD52D1"/>
    <w:rsid w:val="00FD624F"/>
    <w:rsid w:val="00FD674A"/>
    <w:rsid w:val="00FD6D75"/>
    <w:rsid w:val="00FD7DFC"/>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Milton.f.champion@maine.gov" TargetMode="External"/><Relationship Id="rId18" Type="http://schemas.openxmlformats.org/officeDocument/2006/relationships/hyperlink" Target="mailto:anya.trundy@maine.gov" TargetMode="External"/><Relationship Id="rId26" Type="http://schemas.openxmlformats.org/officeDocument/2006/relationships/hyperlink" Target="http://www.maine.gov/mpuc" TargetMode="External"/><Relationship Id="rId3" Type="http://schemas.openxmlformats.org/officeDocument/2006/relationships/styles" Target="styles.xml"/><Relationship Id="rId21" Type="http://schemas.openxmlformats.org/officeDocument/2006/relationships/hyperlink" Target="https://www.maine.gov/corrections/" TargetMode="External"/><Relationship Id="rId7" Type="http://schemas.openxmlformats.org/officeDocument/2006/relationships/endnotes" Target="endnotes.xml"/><Relationship Id="rId12" Type="http://schemas.openxmlformats.org/officeDocument/2006/relationships/hyperlink" Target="mailto:emily.a.cathcart@maine.gov" TargetMode="External"/><Relationship Id="rId17" Type="http://schemas.openxmlformats.org/officeDocument/2006/relationships/hyperlink" Target="https://www.maine.gov/dafs/ocp/" TargetMode="External"/><Relationship Id="rId25" Type="http://schemas.openxmlformats.org/officeDocument/2006/relationships/hyperlink" Target="mailto:pamela.kowalchuk@maine.gov" TargetMode="External"/><Relationship Id="rId2" Type="http://schemas.openxmlformats.org/officeDocument/2006/relationships/numbering" Target="numbering.xml"/><Relationship Id="rId16" Type="http://schemas.openxmlformats.org/officeDocument/2006/relationships/hyperlink" Target="mailto:gabi.pierce@maine.gov" TargetMode="External"/><Relationship Id="rId20" Type="http://schemas.openxmlformats.org/officeDocument/2006/relationships/hyperlink" Target="mailto:mary.a.lucia@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about/rulemaking" TargetMode="External"/><Relationship Id="rId24" Type="http://schemas.openxmlformats.org/officeDocument/2006/relationships/hyperlink" Target="http://www.maine.gov/mpuc" TargetMode="External"/><Relationship Id="rId5" Type="http://schemas.openxmlformats.org/officeDocument/2006/relationships/webSettings" Target="webSettings.xml"/><Relationship Id="rId15" Type="http://schemas.openxmlformats.org/officeDocument/2006/relationships/hyperlink" Target="mailto:paul.f.cavanaugh@maine.gov" TargetMode="External"/><Relationship Id="rId23" Type="http://schemas.openxmlformats.org/officeDocument/2006/relationships/hyperlink" Target="mailto:rikka.strong@maine.gov" TargetMode="External"/><Relationship Id="rId28" Type="http://schemas.openxmlformats.org/officeDocument/2006/relationships/footer" Target="footer1.xml"/><Relationship Id="rId10" Type="http://schemas.openxmlformats.org/officeDocument/2006/relationships/hyperlink" Target="mailto:jonathan.h.leach@maine.gov" TargetMode="External"/><Relationship Id="rId19" Type="http://schemas.openxmlformats.org/officeDocument/2006/relationships/hyperlink" Target="https://www.maine.gov/corrections/policies"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dps/gcu" TargetMode="External"/><Relationship Id="rId22" Type="http://schemas.openxmlformats.org/officeDocument/2006/relationships/hyperlink" Target="mailto:mary.a.lucia@maine.gov" TargetMode="External"/><Relationship Id="rId27" Type="http://schemas.openxmlformats.org/officeDocument/2006/relationships/hyperlink" Target="mailto:pamela.kowalchuk@maine.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2247</Words>
  <Characters>14084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2025-03-29T20:15:00Z</dcterms:created>
  <dcterms:modified xsi:type="dcterms:W3CDTF">2025-03-29T20:15:00Z</dcterms:modified>
</cp:coreProperties>
</file>