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FE9B4" w14:textId="77777777" w:rsidR="001D30C0" w:rsidRPr="00F04D50" w:rsidRDefault="001D30C0" w:rsidP="0071345B">
      <w:pPr>
        <w:pStyle w:val="H1"/>
        <w:shd w:val="clear" w:color="auto" w:fill="FFFFFF" w:themeFill="background1"/>
        <w:jc w:val="center"/>
        <w:rPr>
          <w:rFonts w:ascii="Book Antiqua" w:hAnsi="Book Antiqua"/>
          <w:smallCaps/>
        </w:rPr>
      </w:pPr>
      <w:r w:rsidRPr="00F04D50">
        <w:rPr>
          <w:rFonts w:ascii="Book Antiqua" w:hAnsi="Book Antiqua"/>
          <w:smallCaps/>
        </w:rPr>
        <w:t>State of Maine</w:t>
      </w:r>
    </w:p>
    <w:p w14:paraId="5C3555D6" w14:textId="77777777" w:rsidR="001D30C0" w:rsidRPr="009C414C" w:rsidRDefault="001D30C0" w:rsidP="0071345B">
      <w:pPr>
        <w:pStyle w:val="H1"/>
        <w:shd w:val="clear" w:color="auto" w:fill="FFFFFF" w:themeFill="background1"/>
        <w:jc w:val="center"/>
      </w:pPr>
      <w:r w:rsidRPr="00F04D50">
        <w:rPr>
          <w:rFonts w:ascii="Book Antiqua" w:hAnsi="Book Antiqua"/>
        </w:rPr>
        <w:t>NOTICE OF STATE AGENCY RULEMAKING</w:t>
      </w:r>
    </w:p>
    <w:p w14:paraId="052ADC78" w14:textId="77777777" w:rsidR="001D30C0" w:rsidRPr="00DF3A58" w:rsidRDefault="001D30C0" w:rsidP="0071345B">
      <w:pPr>
        <w:shd w:val="clear" w:color="auto" w:fill="FFFFFF" w:themeFill="background1"/>
        <w:contextualSpacing/>
        <w:rPr>
          <w:rFonts w:ascii="Aptos" w:eastAsiaTheme="minorHAnsi" w:hAnsi="Aptos" w:cs="Arial"/>
          <w:b/>
          <w:bCs/>
          <w:sz w:val="24"/>
          <w:szCs w:val="24"/>
        </w:rPr>
      </w:pPr>
    </w:p>
    <w:p w14:paraId="5858A662" w14:textId="77777777" w:rsidR="001D30C0" w:rsidRPr="00DF3A58" w:rsidRDefault="001D30C0" w:rsidP="0071345B">
      <w:pPr>
        <w:pStyle w:val="H1"/>
        <w:shd w:val="clear" w:color="auto" w:fill="FFFFFF" w:themeFill="background1"/>
        <w:rPr>
          <w:color w:val="0E2841" w:themeColor="text2"/>
        </w:rPr>
      </w:pPr>
      <w:r w:rsidRPr="00DF3A58">
        <w:t xml:space="preserve">PUBLIC INPUT FOR RULES A list of state agency rule proposals is published here each Wednesday. You can get a copy of </w:t>
      </w:r>
      <w:proofErr w:type="gramStart"/>
      <w:r w:rsidRPr="00DF3A58">
        <w:t>a proposed</w:t>
      </w:r>
      <w:proofErr w:type="gramEnd"/>
      <w:r w:rsidRPr="00DF3A58">
        <w:t xml:space="preserve"> rule by contacting the person listed in the notice. You can comment on a proposed rule by submitting a written comment to the agency or by attending the public hearing, if one is scheduled. If no hearing is scheduled, you can request one.  The agency must hold a </w:t>
      </w:r>
      <w:proofErr w:type="gramStart"/>
      <w:r w:rsidRPr="00DF3A58">
        <w:t>hearing</w:t>
      </w:r>
      <w:proofErr w:type="gramEnd"/>
      <w:r w:rsidRPr="00DF3A58">
        <w:t xml:space="preserve"> </w:t>
      </w:r>
      <w:proofErr w:type="gramStart"/>
      <w:r w:rsidRPr="00DF3A58">
        <w:t>if</w:t>
      </w:r>
      <w:proofErr w:type="gramEnd"/>
      <w:r w:rsidRPr="00DF3A58">
        <w:t xml:space="preserve"> it receives 5 or more requests.  If you have a disability and need assistance to participate in a hearing, you should tell the agency at least 7 days before the hearing. ONLINE INFORMATION Weekly notices, full text of adopted rules, and a list of agency rulemaking contacts are available at this website: </w:t>
      </w:r>
    </w:p>
    <w:p w14:paraId="5BF3DFAE" w14:textId="77777777" w:rsidR="001D30C0" w:rsidRPr="00DF3A58" w:rsidRDefault="001D30C0" w:rsidP="0071345B">
      <w:pPr>
        <w:pStyle w:val="Style1"/>
        <w:shd w:val="clear" w:color="auto" w:fill="FFFFFF" w:themeFill="background1"/>
        <w:tabs>
          <w:tab w:val="clear" w:pos="-1440"/>
          <w:tab w:val="clear" w:pos="-720"/>
          <w:tab w:val="clear" w:pos="4320"/>
          <w:tab w:val="clear" w:pos="10440"/>
        </w:tabs>
        <w:rPr>
          <w:rFonts w:ascii="Aptos" w:hAnsi="Aptos"/>
        </w:rPr>
      </w:pPr>
    </w:p>
    <w:p w14:paraId="35D90D7F" w14:textId="77777777" w:rsidR="001D30C0" w:rsidRPr="00DF3A58" w:rsidRDefault="001D30C0" w:rsidP="0071345B">
      <w:pPr>
        <w:pStyle w:val="H2"/>
        <w:shd w:val="clear" w:color="auto" w:fill="FFFFFF" w:themeFill="background1"/>
        <w:tabs>
          <w:tab w:val="clear" w:pos="-1440"/>
          <w:tab w:val="clear" w:pos="-720"/>
          <w:tab w:val="clear" w:pos="4320"/>
          <w:tab w:val="clear" w:pos="10440"/>
        </w:tabs>
        <w:jc w:val="center"/>
        <w:rPr>
          <w:rFonts w:ascii="Aptos" w:hAnsi="Aptos"/>
          <w:color w:val="0070C0"/>
        </w:rPr>
      </w:pPr>
      <w:hyperlink r:id="rId7" w:history="1">
        <w:r w:rsidRPr="00DF3A58">
          <w:rPr>
            <w:rStyle w:val="Hyperlink"/>
            <w:rFonts w:ascii="Aptos" w:hAnsi="Aptos" w:cs="Arial"/>
            <w:b w:val="0"/>
            <w:bCs w:val="0"/>
            <w:color w:val="0070C0"/>
          </w:rPr>
          <w:t>https://www.maine.gov/sos/cec/rules/index.html</w:t>
        </w:r>
      </w:hyperlink>
    </w:p>
    <w:p w14:paraId="07B96053" w14:textId="77777777" w:rsidR="00CC51B1" w:rsidRPr="008A5F7B" w:rsidRDefault="00CC51B1" w:rsidP="0071345B">
      <w:pPr>
        <w:shd w:val="clear" w:color="auto" w:fill="FFFFFF" w:themeFill="background1"/>
        <w:contextualSpacing/>
        <w:mirrorIndents/>
        <w:rPr>
          <w:rFonts w:ascii="Book Antiqua" w:eastAsiaTheme="minorHAnsi" w:hAnsi="Book Antiqua" w:cs="Arial"/>
          <w:sz w:val="24"/>
          <w:szCs w:val="24"/>
        </w:rPr>
      </w:pPr>
      <w:bookmarkStart w:id="0" w:name="_Hlk133567777"/>
      <w:bookmarkStart w:id="1" w:name="_Hlk172559479"/>
    </w:p>
    <w:p w14:paraId="6B2E2F1C" w14:textId="5EAB8528" w:rsidR="001D30C0" w:rsidRPr="009C414C" w:rsidRDefault="00024A0D" w:rsidP="0071345B">
      <w:pPr>
        <w:pStyle w:val="SH1"/>
        <w:shd w:val="clear" w:color="auto" w:fill="FFFFFF" w:themeFill="background1"/>
      </w:pPr>
      <w:bookmarkStart w:id="2" w:name="_Hlk184195248"/>
      <w:r w:rsidRPr="009C414C">
        <w:t>PROPOSALS</w:t>
      </w:r>
    </w:p>
    <w:p w14:paraId="24B740B8" w14:textId="77777777" w:rsidR="004C19FD" w:rsidRDefault="004C19FD" w:rsidP="000D3FE1">
      <w:pPr>
        <w:shd w:val="clear" w:color="auto" w:fill="FFFFFF" w:themeFill="background1"/>
        <w:overflowPunct w:val="0"/>
        <w:autoSpaceDE w:val="0"/>
        <w:autoSpaceDN w:val="0"/>
        <w:adjustRightInd w:val="0"/>
        <w:textAlignment w:val="baseline"/>
        <w:rPr>
          <w:rFonts w:ascii="Book Antiqua" w:hAnsi="Book Antiqua"/>
          <w:b/>
          <w:bCs/>
          <w:sz w:val="24"/>
          <w:szCs w:val="24"/>
        </w:rPr>
      </w:pPr>
      <w:bookmarkStart w:id="3" w:name="_Hlk210115451"/>
      <w:bookmarkStart w:id="4" w:name="_Hlk204860143"/>
      <w:bookmarkStart w:id="5" w:name="_Hlk193964646"/>
      <w:bookmarkStart w:id="6" w:name="_Hlk193801019"/>
      <w:bookmarkStart w:id="7" w:name="_Hlk193192101"/>
      <w:bookmarkStart w:id="8" w:name="_Hlk193191978"/>
      <w:bookmarkStart w:id="9" w:name="_Hlk189821225"/>
      <w:bookmarkStart w:id="10" w:name="_Hlk203126001"/>
      <w:bookmarkStart w:id="11" w:name="_Hlk207181105"/>
      <w:bookmarkEnd w:id="0"/>
      <w:bookmarkEnd w:id="2"/>
    </w:p>
    <w:p w14:paraId="5DA11B0A" w14:textId="77777777" w:rsidR="00721093" w:rsidRDefault="00721093" w:rsidP="0071345B">
      <w:pPr>
        <w:pStyle w:val="H1"/>
        <w:shd w:val="clear" w:color="auto" w:fill="FFFFFF" w:themeFill="background1"/>
      </w:pPr>
      <w:r>
        <w:t xml:space="preserve">AGENCY NAME: </w:t>
      </w:r>
      <w:sdt>
        <w:sdtPr>
          <w:alias w:val="Agency Name"/>
          <w:tag w:val="Agency Name"/>
          <w:id w:val="-1479149767"/>
          <w:placeholder>
            <w:docPart w:val="73C4389027134C99A39541B707A571A0"/>
          </w:placeholder>
        </w:sdtPr>
        <w:sdtEndPr/>
        <w:sdtContent>
          <w:sdt>
            <w:sdtPr>
              <w:rPr>
                <w:rFonts w:ascii="Book Antiqua" w:hAnsi="Book Antiqua"/>
              </w:rPr>
              <w:alias w:val="Agency"/>
              <w:tag w:val="Agency"/>
              <w:id w:val="345530881"/>
              <w:placeholder>
                <w:docPart w:val="371F59981CA747EEBCFC9B73DBACFDB1"/>
              </w:placeholder>
            </w:sdtPr>
            <w:sdtEndPr/>
            <w:sdtContent>
              <w:r>
                <w:t>Public Utilities Commission</w:t>
              </w:r>
            </w:sdtContent>
          </w:sdt>
        </w:sdtContent>
      </w:sdt>
    </w:p>
    <w:p w14:paraId="08973F07" w14:textId="572D7594" w:rsidR="00721093" w:rsidRPr="00721093" w:rsidRDefault="00721093" w:rsidP="0071345B">
      <w:pPr>
        <w:shd w:val="clear" w:color="auto" w:fill="FFFFFF" w:themeFill="background1"/>
        <w:rPr>
          <w:rFonts w:ascii="Aptos" w:hAnsi="Aptos"/>
          <w:b/>
          <w:bCs/>
          <w:sz w:val="24"/>
          <w:szCs w:val="24"/>
        </w:rPr>
      </w:pPr>
      <w:r w:rsidRPr="00721093">
        <w:rPr>
          <w:rFonts w:ascii="Aptos" w:hAnsi="Aptos"/>
          <w:b/>
          <w:bCs/>
          <w:sz w:val="24"/>
          <w:szCs w:val="24"/>
        </w:rPr>
        <w:t xml:space="preserve">CHAPTER NUMBER AND RULE TITLE: </w:t>
      </w:r>
      <w:sdt>
        <w:sdtPr>
          <w:rPr>
            <w:rFonts w:ascii="Aptos" w:hAnsi="Aptos"/>
            <w:b/>
            <w:bCs/>
            <w:sz w:val="24"/>
            <w:szCs w:val="24"/>
          </w:rPr>
          <w:alias w:val="Chapter Number and Rule Title"/>
          <w:tag w:val="Chapter Number and Rule Title"/>
          <w:id w:val="-1516995727"/>
          <w:placeholder>
            <w:docPart w:val="73C4389027134C99A39541B707A571A0"/>
          </w:placeholder>
        </w:sdtPr>
        <w:sdtEndPr/>
        <w:sdtContent>
          <w:r w:rsidRPr="002656F4">
            <w:rPr>
              <w:rFonts w:ascii="Aptos" w:hAnsi="Aptos"/>
              <w:b/>
              <w:bCs/>
              <w:sz w:val="24"/>
              <w:szCs w:val="24"/>
            </w:rPr>
            <w:t>65-407 C.M.R. Ch. 313, Customer Net Energy Billing</w:t>
          </w:r>
        </w:sdtContent>
      </w:sdt>
    </w:p>
    <w:p w14:paraId="2D59B4B4" w14:textId="77777777" w:rsidR="00721093" w:rsidRPr="002656F4" w:rsidRDefault="00721093" w:rsidP="0071345B">
      <w:pPr>
        <w:shd w:val="clear" w:color="auto" w:fill="FFFFFF" w:themeFill="background1"/>
        <w:rPr>
          <w:rFonts w:ascii="Aptos" w:hAnsi="Aptos"/>
          <w:b/>
          <w:bCs/>
          <w:sz w:val="24"/>
          <w:szCs w:val="24"/>
        </w:rPr>
      </w:pPr>
      <w:r w:rsidRPr="00721093">
        <w:rPr>
          <w:rFonts w:ascii="Aptos" w:hAnsi="Aptos"/>
          <w:b/>
          <w:bCs/>
          <w:sz w:val="24"/>
          <w:szCs w:val="24"/>
        </w:rPr>
        <w:t xml:space="preserve">TYPE OF RULE: </w:t>
      </w:r>
      <w:sdt>
        <w:sdtPr>
          <w:rPr>
            <w:rFonts w:ascii="Aptos" w:hAnsi="Aptos"/>
            <w:b/>
            <w:bCs/>
            <w:sz w:val="24"/>
            <w:szCs w:val="24"/>
          </w:rPr>
          <w:alias w:val="Type of Rule"/>
          <w:tag w:val="Type of Rule"/>
          <w:id w:val="18757713"/>
          <w:placeholder>
            <w:docPart w:val="0EB542C0E172411F9DEB4CB29AD9470E"/>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2656F4">
            <w:rPr>
              <w:rFonts w:ascii="Aptos" w:hAnsi="Aptos"/>
              <w:b/>
              <w:bCs/>
              <w:sz w:val="24"/>
              <w:szCs w:val="24"/>
            </w:rPr>
            <w:t>Routine Technical</w:t>
          </w:r>
        </w:sdtContent>
      </w:sdt>
    </w:p>
    <w:p w14:paraId="0134DB00" w14:textId="71C67550" w:rsidR="00721093" w:rsidRPr="002656F4" w:rsidRDefault="00721093" w:rsidP="0071345B">
      <w:pPr>
        <w:shd w:val="clear" w:color="auto" w:fill="FFFFFF" w:themeFill="background1"/>
        <w:spacing w:line="245" w:lineRule="exact"/>
        <w:jc w:val="both"/>
        <w:rPr>
          <w:rFonts w:ascii="Aptos" w:hAnsi="Aptos"/>
          <w:color w:val="000000" w:themeColor="text1"/>
          <w:sz w:val="24"/>
          <w:szCs w:val="24"/>
        </w:rPr>
      </w:pPr>
      <w:r>
        <w:rPr>
          <w:rFonts w:ascii="Aptos" w:hAnsi="Aptos"/>
          <w:b/>
          <w:bCs/>
          <w:sz w:val="24"/>
          <w:szCs w:val="24"/>
        </w:rPr>
        <w:t>PROPOSAL FILING NUMBER: 2026-P218</w:t>
      </w:r>
    </w:p>
    <w:p w14:paraId="2E7FF3DE" w14:textId="77777777" w:rsidR="00721093" w:rsidRPr="002656F4" w:rsidRDefault="00721093" w:rsidP="0071345B">
      <w:pPr>
        <w:shd w:val="clear" w:color="auto" w:fill="FFFFFF" w:themeFill="background1"/>
        <w:rPr>
          <w:rFonts w:ascii="Aptos" w:hAnsi="Aptos"/>
          <w:color w:val="000000" w:themeColor="text1"/>
          <w:sz w:val="24"/>
          <w:szCs w:val="24"/>
        </w:rPr>
      </w:pPr>
      <w:r w:rsidRPr="002656F4">
        <w:rPr>
          <w:rFonts w:ascii="Aptos" w:hAnsi="Aptos"/>
          <w:b/>
          <w:bCs/>
          <w:color w:val="000000" w:themeColor="text1"/>
          <w:sz w:val="24"/>
          <w:szCs w:val="24"/>
        </w:rPr>
        <w:t>BRIEF SUMMARY:</w:t>
      </w:r>
      <w:r w:rsidRPr="002656F4">
        <w:rPr>
          <w:rFonts w:ascii="Aptos" w:hAnsi="Aptos"/>
          <w:color w:val="000000" w:themeColor="text1"/>
          <w:sz w:val="24"/>
          <w:szCs w:val="24"/>
        </w:rPr>
        <w:t xml:space="preserve"> </w:t>
      </w:r>
      <w:sdt>
        <w:sdtPr>
          <w:rPr>
            <w:rFonts w:ascii="Aptos" w:hAnsi="Aptos"/>
            <w:color w:val="000000" w:themeColor="text1"/>
            <w:sz w:val="24"/>
            <w:szCs w:val="24"/>
          </w:rPr>
          <w:alias w:val="Brief Summary"/>
          <w:tag w:val="Brief Summary"/>
          <w:id w:val="-789047440"/>
          <w:placeholder>
            <w:docPart w:val="73C4389027134C99A39541B707A571A0"/>
          </w:placeholder>
        </w:sdtPr>
        <w:sdtEndPr/>
        <w:sdtContent>
          <w:r w:rsidRPr="002656F4">
            <w:rPr>
              <w:rFonts w:ascii="Aptos" w:hAnsi="Aptos"/>
              <w:color w:val="000000" w:themeColor="text1"/>
              <w:sz w:val="24"/>
              <w:szCs w:val="24"/>
            </w:rPr>
            <w:t xml:space="preserve">The Commission initiates a rulemaking proceeding to amend its Customer Net Energy Billing rules to comply with recent legislation and to consider issues related to Net Energy Billing that have been raised in other recent Commission proceedings. </w:t>
          </w:r>
        </w:sdtContent>
      </w:sdt>
    </w:p>
    <w:p w14:paraId="7DBB4604" w14:textId="77777777" w:rsidR="00721093" w:rsidRPr="002656F4" w:rsidRDefault="00721093" w:rsidP="0071345B">
      <w:pPr>
        <w:shd w:val="clear" w:color="auto" w:fill="FFFFFF" w:themeFill="background1"/>
        <w:rPr>
          <w:rFonts w:ascii="Aptos" w:hAnsi="Aptos"/>
          <w:color w:val="000000" w:themeColor="text1"/>
          <w:sz w:val="24"/>
          <w:szCs w:val="24"/>
        </w:rPr>
      </w:pPr>
      <w:r w:rsidRPr="002656F4">
        <w:rPr>
          <w:rFonts w:ascii="Aptos" w:hAnsi="Aptos"/>
          <w:b/>
          <w:bCs/>
          <w:color w:val="000000" w:themeColor="text1"/>
          <w:sz w:val="24"/>
          <w:szCs w:val="24"/>
        </w:rPr>
        <w:t>PUBLIC HEARING</w:t>
      </w:r>
      <w:r w:rsidRPr="002656F4">
        <w:rPr>
          <w:rFonts w:ascii="Aptos" w:hAnsi="Aptos"/>
          <w:color w:val="000000" w:themeColor="text1"/>
          <w:sz w:val="24"/>
          <w:szCs w:val="24"/>
        </w:rPr>
        <w:t xml:space="preserve">: </w:t>
      </w:r>
      <w:sdt>
        <w:sdtPr>
          <w:rPr>
            <w:rFonts w:ascii="Aptos" w:hAnsi="Aptos"/>
            <w:color w:val="000000" w:themeColor="text1"/>
            <w:sz w:val="24"/>
            <w:szCs w:val="24"/>
          </w:rPr>
          <w:alias w:val="Public Hearing"/>
          <w:tag w:val="Public Hearing"/>
          <w:id w:val="1997915174"/>
          <w:placeholder>
            <w:docPart w:val="7BF39558A2C542608EA892B031FCBA76"/>
          </w:placeholder>
        </w:sdtPr>
        <w:sdtEndPr/>
        <w:sdtContent>
          <w:r w:rsidRPr="002656F4">
            <w:rPr>
              <w:rFonts w:ascii="Aptos" w:hAnsi="Aptos"/>
              <w:color w:val="000000" w:themeColor="text1"/>
              <w:sz w:val="24"/>
              <w:szCs w:val="24"/>
            </w:rPr>
            <w:t xml:space="preserve"> October 21, </w:t>
          </w:r>
          <w:proofErr w:type="gramStart"/>
          <w:r w:rsidRPr="002656F4">
            <w:rPr>
              <w:rFonts w:ascii="Aptos" w:hAnsi="Aptos"/>
              <w:color w:val="000000" w:themeColor="text1"/>
              <w:sz w:val="24"/>
              <w:szCs w:val="24"/>
            </w:rPr>
            <w:t>2026</w:t>
          </w:r>
          <w:proofErr w:type="gramEnd"/>
          <w:r w:rsidRPr="002656F4">
            <w:rPr>
              <w:rFonts w:ascii="Aptos" w:hAnsi="Aptos"/>
              <w:color w:val="000000" w:themeColor="text1"/>
              <w:sz w:val="24"/>
              <w:szCs w:val="24"/>
            </w:rPr>
            <w:t xml:space="preserve"> at 1:00pm. The hearing will be held at the Public Utilities Commission, 26 Katherine Drive, Hallowell, Maine 04347. Interested </w:t>
          </w:r>
          <w:proofErr w:type="gramStart"/>
          <w:r w:rsidRPr="002656F4">
            <w:rPr>
              <w:rFonts w:ascii="Aptos" w:hAnsi="Aptos"/>
              <w:color w:val="000000" w:themeColor="text1"/>
              <w:sz w:val="24"/>
              <w:szCs w:val="24"/>
            </w:rPr>
            <w:t>persons</w:t>
          </w:r>
          <w:proofErr w:type="gramEnd"/>
          <w:r w:rsidRPr="002656F4">
            <w:rPr>
              <w:rFonts w:ascii="Aptos" w:hAnsi="Aptos"/>
              <w:color w:val="000000" w:themeColor="text1"/>
              <w:sz w:val="24"/>
              <w:szCs w:val="24"/>
            </w:rPr>
            <w:t xml:space="preserve"> wishing to participate in the hearing remotely may file a letter requesting remote participation in Docket No. 2026-00263 stating the reasons why remote participation is required.</w:t>
          </w:r>
        </w:sdtContent>
      </w:sdt>
    </w:p>
    <w:p w14:paraId="1479F467" w14:textId="77777777" w:rsidR="00721093" w:rsidRPr="002656F4" w:rsidRDefault="00721093" w:rsidP="0071345B">
      <w:pPr>
        <w:shd w:val="clear" w:color="auto" w:fill="FFFFFF" w:themeFill="background1"/>
        <w:rPr>
          <w:rFonts w:ascii="Aptos" w:hAnsi="Aptos"/>
          <w:color w:val="000000" w:themeColor="text1"/>
          <w:sz w:val="24"/>
          <w:szCs w:val="24"/>
        </w:rPr>
      </w:pPr>
      <w:r w:rsidRPr="002656F4">
        <w:rPr>
          <w:rFonts w:ascii="Aptos" w:hAnsi="Aptos"/>
          <w:b/>
          <w:bCs/>
          <w:color w:val="000000" w:themeColor="text1"/>
          <w:sz w:val="24"/>
          <w:szCs w:val="24"/>
        </w:rPr>
        <w:t>COMMENT DEADLINE</w:t>
      </w:r>
      <w:r w:rsidRPr="002656F4">
        <w:rPr>
          <w:rFonts w:ascii="Aptos" w:hAnsi="Aptos"/>
          <w:color w:val="000000" w:themeColor="text1"/>
          <w:sz w:val="24"/>
          <w:szCs w:val="24"/>
        </w:rPr>
        <w:t xml:space="preserve">: </w:t>
      </w:r>
      <w:sdt>
        <w:sdtPr>
          <w:rPr>
            <w:rFonts w:ascii="Aptos" w:hAnsi="Aptos"/>
            <w:color w:val="000000" w:themeColor="text1"/>
            <w:sz w:val="24"/>
            <w:szCs w:val="24"/>
          </w:rPr>
          <w:alias w:val="Comment Deadline"/>
          <w:tag w:val="Comment Deadline"/>
          <w:id w:val="1236207762"/>
          <w:placeholder>
            <w:docPart w:val="83981C46618F4768B356D5FA2BEBA22E"/>
          </w:placeholder>
        </w:sdtPr>
        <w:sdtEndPr/>
        <w:sdtContent>
          <w:r w:rsidRPr="002656F4">
            <w:rPr>
              <w:rFonts w:ascii="Aptos" w:hAnsi="Aptos"/>
              <w:color w:val="000000" w:themeColor="text1"/>
              <w:sz w:val="24"/>
              <w:szCs w:val="24"/>
            </w:rPr>
            <w:t xml:space="preserve"> November 4, 2026. Comments on the proposed rule may be filed electronically using the Commission’s Case Management System (CMS) </w:t>
          </w:r>
          <w:r w:rsidRPr="002656F4">
            <w:rPr>
              <w:rFonts w:ascii="Arial" w:hAnsi="Arial" w:cs="Arial"/>
              <w:color w:val="000000" w:themeColor="text1"/>
              <w:sz w:val="24"/>
              <w:szCs w:val="24"/>
            </w:rPr>
            <w:t>Commenters should refer to Docket No. 2026-00263 when submitting comments.</w:t>
          </w:r>
        </w:sdtContent>
      </w:sdt>
    </w:p>
    <w:p w14:paraId="4AF9099F" w14:textId="588908F4" w:rsidR="00721093" w:rsidRDefault="00721093" w:rsidP="0071345B">
      <w:pPr>
        <w:shd w:val="clear" w:color="auto" w:fill="FFFFFF" w:themeFill="background1"/>
        <w:rPr>
          <w:rFonts w:ascii="Book Antiqua" w:hAnsi="Book Antiqua"/>
          <w:b/>
          <w:bCs/>
        </w:rPr>
      </w:pPr>
      <w:r>
        <w:rPr>
          <w:rFonts w:ascii="Aptos" w:hAnsi="Aptos"/>
          <w:b/>
          <w:bCs/>
          <w:sz w:val="24"/>
          <w:szCs w:val="24"/>
        </w:rPr>
        <w:t xml:space="preserve">CONTACT PERSON FOR THIS FILING: </w:t>
      </w:r>
      <w:sdt>
        <w:sdtPr>
          <w:rPr>
            <w:rFonts w:ascii="Aptos" w:hAnsi="Aptos"/>
            <w:sz w:val="24"/>
            <w:szCs w:val="24"/>
          </w:rPr>
          <w:alias w:val="Contact Person Information"/>
          <w:tag w:val="Contact Person Information"/>
          <w:id w:val="76717524"/>
          <w:placeholder>
            <w:docPart w:val="73C4389027134C99A39541B707A571A0"/>
          </w:placeholder>
        </w:sdtPr>
        <w:sdtEndPr/>
        <w:sdtContent>
          <w:sdt>
            <w:sdtPr>
              <w:rPr>
                <w:rFonts w:ascii="Book Antiqua" w:hAnsi="Book Antiqua"/>
                <w:sz w:val="24"/>
                <w:szCs w:val="24"/>
              </w:rPr>
              <w:alias w:val="Name"/>
              <w:tag w:val="Name"/>
              <w:id w:val="179178051"/>
              <w:placeholder>
                <w:docPart w:val="A0FC623DA7BD47418E4D2476A05620F7"/>
              </w:placeholder>
            </w:sdtPr>
            <w:sdtEndPr/>
            <w:sdtContent>
              <w:r>
                <w:rPr>
                  <w:rFonts w:ascii="Book Antiqua" w:hAnsi="Book Antiqua"/>
                  <w:sz w:val="24"/>
                  <w:szCs w:val="24"/>
                </w:rPr>
                <w:t xml:space="preserve">Richard Hevey, 18 State House Station, Augusta, ME 04333 (207)287-4524; </w:t>
              </w:r>
              <w:hyperlink r:id="rId8" w:history="1">
                <w:r w:rsidRPr="00273BEB">
                  <w:rPr>
                    <w:rStyle w:val="Hyperlink"/>
                    <w:rFonts w:ascii="Book Antiqua" w:hAnsi="Book Antiqua"/>
                    <w:sz w:val="24"/>
                    <w:szCs w:val="24"/>
                  </w:rPr>
                  <w:t>richard.p.hevey@maine.gov</w:t>
                </w:r>
              </w:hyperlink>
              <w:r>
                <w:rPr>
                  <w:rFonts w:ascii="Book Antiqua" w:hAnsi="Book Antiqua"/>
                  <w:sz w:val="24"/>
                  <w:szCs w:val="24"/>
                </w:rPr>
                <w:t xml:space="preserve"> </w:t>
              </w:r>
            </w:sdtContent>
          </w:sdt>
        </w:sdtContent>
      </w:sdt>
    </w:p>
    <w:p w14:paraId="4EF2F18D" w14:textId="77777777" w:rsidR="00721093" w:rsidRDefault="00721093" w:rsidP="0071345B">
      <w:pPr>
        <w:shd w:val="clear" w:color="auto" w:fill="FFFFFF" w:themeFill="background1"/>
        <w:rPr>
          <w:rFonts w:ascii="Aptos" w:hAnsi="Aptos"/>
          <w:color w:val="EE0000"/>
          <w:sz w:val="24"/>
          <w:szCs w:val="24"/>
        </w:rPr>
      </w:pPr>
      <w:r>
        <w:rPr>
          <w:rFonts w:ascii="Aptos" w:hAnsi="Aptos"/>
          <w:b/>
          <w:bCs/>
          <w:sz w:val="24"/>
          <w:szCs w:val="24"/>
        </w:rPr>
        <w:t>CONTACT PERSON FOR SMALL BUSINESS IMPACT STATEMENT</w:t>
      </w:r>
      <w:r>
        <w:rPr>
          <w:rFonts w:ascii="Aptos" w:hAnsi="Aptos"/>
          <w:sz w:val="24"/>
          <w:szCs w:val="24"/>
        </w:rPr>
        <w:t xml:space="preserve"> </w:t>
      </w:r>
      <w:r>
        <w:rPr>
          <w:rFonts w:ascii="Aptos" w:hAnsi="Aptos"/>
          <w:i/>
          <w:color w:val="0E2841" w:themeColor="text2"/>
          <w:sz w:val="24"/>
          <w:szCs w:val="24"/>
        </w:rPr>
        <w:t>(if different)</w:t>
      </w:r>
      <w:sdt>
        <w:sdtPr>
          <w:rPr>
            <w:rFonts w:ascii="Aptos" w:hAnsi="Aptos"/>
            <w:color w:val="EE0000"/>
            <w:sz w:val="24"/>
            <w:szCs w:val="24"/>
          </w:rPr>
          <w:alias w:val="Name of Contact Person for Small Business Impact Statement"/>
          <w:tag w:val="Name of Contact Person for Small Business Impact Statement"/>
          <w:id w:val="-102581942"/>
          <w:placeholder>
            <w:docPart w:val="3F262EF204EF41D6BCDD01D448B88295"/>
          </w:placeholder>
        </w:sdtPr>
        <w:sdtEndPr/>
        <w:sdtContent>
          <w:r>
            <w:rPr>
              <w:rFonts w:ascii="Aptos" w:hAnsi="Aptos"/>
              <w:color w:val="EE0000"/>
              <w:sz w:val="24"/>
              <w:szCs w:val="24"/>
            </w:rPr>
            <w:t xml:space="preserve"> </w:t>
          </w:r>
        </w:sdtContent>
      </w:sdt>
    </w:p>
    <w:p w14:paraId="5929916D" w14:textId="77777777" w:rsidR="00721093" w:rsidRDefault="00721093" w:rsidP="0071345B">
      <w:pPr>
        <w:shd w:val="clear" w:color="auto" w:fill="FFFFFF" w:themeFill="background1"/>
        <w:rPr>
          <w:rStyle w:val="apple-converted-space"/>
          <w:color w:val="000000"/>
          <w:shd w:val="clear" w:color="auto" w:fill="FFFFFF"/>
        </w:rPr>
      </w:pPr>
      <w:r>
        <w:rPr>
          <w:rFonts w:ascii="Aptos" w:hAnsi="Aptos"/>
          <w:b/>
          <w:bCs/>
          <w:color w:val="000000"/>
          <w:sz w:val="24"/>
          <w:szCs w:val="24"/>
          <w:shd w:val="clear" w:color="auto" w:fill="FFFFFF"/>
        </w:rPr>
        <w:t>FINANCIAL IMPACT ON MUNICIPALITIES OR COUNTIES</w:t>
      </w:r>
      <w:r>
        <w:rPr>
          <w:rFonts w:ascii="Aptos" w:hAnsi="Aptos"/>
          <w:color w:val="000000"/>
          <w:sz w:val="24"/>
          <w:szCs w:val="24"/>
          <w:shd w:val="clear" w:color="auto" w:fill="FFFFFF"/>
        </w:rPr>
        <w:t xml:space="preserve"> </w:t>
      </w:r>
      <w:r>
        <w:rPr>
          <w:rFonts w:ascii="Aptos" w:hAnsi="Aptos"/>
          <w:i/>
          <w:color w:val="0E2841" w:themeColor="text2"/>
          <w:sz w:val="24"/>
          <w:szCs w:val="24"/>
          <w:shd w:val="clear" w:color="auto" w:fill="FFFFFF"/>
        </w:rPr>
        <w:t>(if any)</w:t>
      </w:r>
      <w:r>
        <w:rPr>
          <w:rFonts w:ascii="Aptos" w:hAnsi="Aptos"/>
          <w:b/>
          <w:bCs/>
          <w:color w:val="000000"/>
          <w:sz w:val="24"/>
          <w:szCs w:val="24"/>
          <w:shd w:val="clear" w:color="auto" w:fill="FFFFFF"/>
        </w:rPr>
        <w:t>:</w:t>
      </w:r>
      <w:r>
        <w:rPr>
          <w:rStyle w:val="apple-converted-space"/>
          <w:rFonts w:ascii="Aptos" w:hAnsi="Aptos"/>
          <w:color w:val="000000"/>
          <w:sz w:val="24"/>
          <w:szCs w:val="24"/>
          <w:shd w:val="clear" w:color="auto" w:fill="FFFFFF"/>
        </w:rPr>
        <w:t> </w:t>
      </w:r>
      <w:sdt>
        <w:sdtPr>
          <w:rPr>
            <w:rFonts w:ascii="Aptos" w:hAnsi="Aptos"/>
            <w:color w:val="EE0000"/>
            <w:sz w:val="24"/>
            <w:szCs w:val="24"/>
          </w:rPr>
          <w:alias w:val="Financial Impact on Counties or Municipalities"/>
          <w:tag w:val="Financial Impact on Counties or Municipalities"/>
          <w:id w:val="1035314222"/>
          <w:placeholder>
            <w:docPart w:val="04E6BB8B0E134CBD91433BD5896C6368"/>
          </w:placeholder>
        </w:sdtPr>
        <w:sdtEndPr/>
        <w:sdtContent>
          <w:r>
            <w:rPr>
              <w:rFonts w:ascii="Aptos" w:hAnsi="Aptos"/>
              <w:sz w:val="24"/>
              <w:szCs w:val="24"/>
            </w:rPr>
            <w:t>None</w:t>
          </w:r>
        </w:sdtContent>
      </w:sdt>
    </w:p>
    <w:p w14:paraId="2ABCEF52" w14:textId="77777777" w:rsidR="00721093" w:rsidRDefault="00721093" w:rsidP="0071345B">
      <w:pPr>
        <w:shd w:val="clear" w:color="auto" w:fill="FFFFFF" w:themeFill="background1"/>
      </w:pPr>
      <w:r>
        <w:rPr>
          <w:rFonts w:ascii="Aptos" w:hAnsi="Aptos"/>
          <w:b/>
          <w:bCs/>
          <w:sz w:val="24"/>
          <w:szCs w:val="24"/>
        </w:rPr>
        <w:t>STATUTORY AUTHORITY FOR THIS RULE:</w:t>
      </w:r>
      <w:r>
        <w:rPr>
          <w:rFonts w:ascii="Aptos" w:hAnsi="Aptos"/>
          <w:sz w:val="24"/>
          <w:szCs w:val="24"/>
        </w:rPr>
        <w:t xml:space="preserve"> </w:t>
      </w:r>
      <w:sdt>
        <w:sdtPr>
          <w:rPr>
            <w:rFonts w:ascii="Aptos" w:hAnsi="Aptos"/>
            <w:sz w:val="24"/>
            <w:szCs w:val="24"/>
          </w:rPr>
          <w:alias w:val="Statutory Authority"/>
          <w:tag w:val="Statutory Authority"/>
          <w:id w:val="-636718190"/>
          <w:placeholder>
            <w:docPart w:val="148356C91C474853AA511C0FF27413FF"/>
          </w:placeholder>
        </w:sdtPr>
        <w:sdtEndPr/>
        <w:sdtContent>
          <w:r>
            <w:rPr>
              <w:rFonts w:ascii="Aptos" w:hAnsi="Aptos"/>
              <w:sz w:val="24"/>
              <w:szCs w:val="24"/>
            </w:rPr>
            <w:t xml:space="preserve">35-A M.R.S. §§ 104, 111, 1301, 3209, 3209-A, 3209-B, 3209-C, 3209-F, 3209-G. </w:t>
          </w:r>
        </w:sdtContent>
      </w:sdt>
    </w:p>
    <w:p w14:paraId="2D35E5C5" w14:textId="3CAA7BD7" w:rsidR="00721093" w:rsidRDefault="00721093" w:rsidP="0071345B">
      <w:pPr>
        <w:shd w:val="clear" w:color="auto" w:fill="FFFFFF" w:themeFill="background1"/>
        <w:rPr>
          <w:rFonts w:ascii="Aptos" w:hAnsi="Aptos"/>
          <w:sz w:val="24"/>
          <w:szCs w:val="24"/>
        </w:rPr>
      </w:pPr>
      <w:r>
        <w:rPr>
          <w:rFonts w:ascii="Aptos" w:hAnsi="Aptos"/>
          <w:b/>
          <w:bCs/>
          <w:sz w:val="24"/>
          <w:szCs w:val="24"/>
        </w:rPr>
        <w:t>SUBSTANTIVE STATE OR FEDERAL LAW BEING IMPLEMENTED</w:t>
      </w:r>
      <w:r>
        <w:rPr>
          <w:rFonts w:ascii="Aptos" w:hAnsi="Aptos"/>
          <w:sz w:val="24"/>
          <w:szCs w:val="24"/>
        </w:rPr>
        <w:t xml:space="preserve"> </w:t>
      </w:r>
      <w:r>
        <w:rPr>
          <w:rFonts w:ascii="Aptos" w:hAnsi="Aptos"/>
          <w:i/>
          <w:color w:val="0E2841" w:themeColor="text2"/>
          <w:sz w:val="24"/>
          <w:szCs w:val="24"/>
        </w:rPr>
        <w:t>(if different)</w:t>
      </w:r>
      <w:r>
        <w:rPr>
          <w:rFonts w:ascii="Aptos" w:hAnsi="Aptos"/>
          <w:b/>
          <w:bCs/>
          <w:sz w:val="24"/>
          <w:szCs w:val="24"/>
        </w:rPr>
        <w:t>:</w:t>
      </w:r>
    </w:p>
    <w:p w14:paraId="07BC8D43" w14:textId="5EBBAA90" w:rsidR="00721093" w:rsidRDefault="00721093" w:rsidP="0071345B">
      <w:pPr>
        <w:shd w:val="clear" w:color="auto" w:fill="FFFFFF" w:themeFill="background1"/>
        <w:rPr>
          <w:rFonts w:ascii="Aptos" w:hAnsi="Aptos"/>
          <w:sz w:val="24"/>
          <w:szCs w:val="24"/>
        </w:rPr>
      </w:pPr>
      <w:r>
        <w:rPr>
          <w:rFonts w:ascii="Aptos" w:hAnsi="Aptos"/>
          <w:b/>
          <w:bCs/>
          <w:sz w:val="24"/>
          <w:szCs w:val="24"/>
        </w:rPr>
        <w:t>AGENCY WEBSITE:</w:t>
      </w:r>
      <w:r>
        <w:rPr>
          <w:rFonts w:ascii="Aptos" w:hAnsi="Aptos"/>
          <w:sz w:val="24"/>
          <w:szCs w:val="24"/>
        </w:rPr>
        <w:t xml:space="preserve"> </w:t>
      </w:r>
      <w:sdt>
        <w:sdtPr>
          <w:rPr>
            <w:rFonts w:ascii="Aptos" w:hAnsi="Aptos"/>
            <w:sz w:val="24"/>
            <w:szCs w:val="24"/>
          </w:rPr>
          <w:alias w:val="Agency Website"/>
          <w:tag w:val="Agency Website"/>
          <w:id w:val="-201167792"/>
          <w:placeholder>
            <w:docPart w:val="66F22E0C2EBD4EA0B1FD057C9B0DB3B9"/>
          </w:placeholder>
        </w:sdtPr>
        <w:sdtEndPr/>
        <w:sdtContent>
          <w:hyperlink r:id="rId9" w:history="1">
            <w:r w:rsidRPr="00273BEB">
              <w:rPr>
                <w:rStyle w:val="Hyperlink"/>
                <w:rFonts w:ascii="Aptos" w:hAnsi="Aptos"/>
                <w:sz w:val="24"/>
                <w:szCs w:val="24"/>
              </w:rPr>
              <w:t>www.maine.gov/mpuc</w:t>
            </w:r>
          </w:hyperlink>
          <w:r>
            <w:rPr>
              <w:rFonts w:ascii="Aptos" w:hAnsi="Aptos"/>
              <w:sz w:val="24"/>
              <w:szCs w:val="24"/>
            </w:rPr>
            <w:t xml:space="preserve"> </w:t>
          </w:r>
        </w:sdtContent>
      </w:sdt>
    </w:p>
    <w:p w14:paraId="3A3A7A5F" w14:textId="6783FCE2" w:rsidR="004C19FD" w:rsidRDefault="00721093" w:rsidP="0071345B">
      <w:pPr>
        <w:shd w:val="clear" w:color="auto" w:fill="FFFFFF" w:themeFill="background1"/>
        <w:overflowPunct w:val="0"/>
        <w:autoSpaceDE w:val="0"/>
        <w:autoSpaceDN w:val="0"/>
        <w:adjustRightInd w:val="0"/>
        <w:textAlignment w:val="baseline"/>
        <w:rPr>
          <w:rFonts w:ascii="Book Antiqua" w:hAnsi="Book Antiqua"/>
          <w:b/>
          <w:bCs/>
          <w:sz w:val="24"/>
          <w:szCs w:val="24"/>
        </w:rPr>
      </w:pPr>
      <w:r>
        <w:rPr>
          <w:rFonts w:ascii="Aptos" w:hAnsi="Aptos"/>
          <w:b/>
          <w:bCs/>
          <w:sz w:val="24"/>
          <w:szCs w:val="24"/>
        </w:rPr>
        <w:t>EMAIL ADDRESS FOR OVERALL AGENCY RULEMAKING LIAISON:</w:t>
      </w:r>
      <w:r>
        <w:rPr>
          <w:rFonts w:ascii="Aptos" w:hAnsi="Aptos"/>
          <w:sz w:val="24"/>
          <w:szCs w:val="24"/>
        </w:rPr>
        <w:t xml:space="preserve"> </w:t>
      </w:r>
      <w:sdt>
        <w:sdtPr>
          <w:rPr>
            <w:rFonts w:ascii="Aptos" w:hAnsi="Aptos"/>
            <w:sz w:val="24"/>
            <w:szCs w:val="24"/>
          </w:rPr>
          <w:alias w:val="Email Address for Overall Agency Rulemaking Liaison"/>
          <w:tag w:val="Email Address for Overall Agency Rulemaking Liaison"/>
          <w:id w:val="-1800685485"/>
          <w:placeholder>
            <w:docPart w:val="24728069F7564652A64A5CC59EB97E23"/>
          </w:placeholder>
        </w:sdtPr>
        <w:sdtEndPr/>
        <w:sdtContent>
          <w:hyperlink r:id="rId10" w:history="1">
            <w:r>
              <w:rPr>
                <w:rStyle w:val="Hyperlink"/>
                <w:rFonts w:ascii="Aptos" w:hAnsi="Aptos"/>
                <w:color w:val="auto"/>
                <w:sz w:val="24"/>
                <w:szCs w:val="24"/>
              </w:rPr>
              <w:t>pamela.kowalchuk@maine.gov</w:t>
            </w:r>
          </w:hyperlink>
        </w:sdtContent>
      </w:sdt>
    </w:p>
    <w:p w14:paraId="76FA75C8" w14:textId="77777777" w:rsidR="00C264FC" w:rsidRDefault="00C264FC" w:rsidP="0071345B">
      <w:pPr>
        <w:pBdr>
          <w:bottom w:val="single" w:sz="4" w:space="1" w:color="auto"/>
        </w:pBdr>
        <w:shd w:val="clear" w:color="auto" w:fill="FFFFFF" w:themeFill="background1"/>
        <w:rPr>
          <w:rFonts w:ascii="Book Antiqua" w:hAnsi="Book Antiqua"/>
          <w:b/>
          <w:bCs/>
          <w:sz w:val="24"/>
          <w:szCs w:val="24"/>
        </w:rPr>
      </w:pPr>
    </w:p>
    <w:p w14:paraId="6273210B" w14:textId="77777777" w:rsidR="00497B7B" w:rsidRDefault="00497B7B" w:rsidP="0071345B">
      <w:pPr>
        <w:shd w:val="clear" w:color="auto" w:fill="FFFFFF" w:themeFill="background1"/>
        <w:rPr>
          <w:rFonts w:ascii="Book Antiqua" w:hAnsi="Book Antiqua"/>
          <w:b/>
          <w:bCs/>
          <w:sz w:val="24"/>
          <w:szCs w:val="24"/>
        </w:rPr>
      </w:pPr>
    </w:p>
    <w:p w14:paraId="15B612EB" w14:textId="3FB6BC9A" w:rsidR="00F90CB5" w:rsidRPr="0071345B" w:rsidRDefault="00F90CB5" w:rsidP="0071345B">
      <w:pPr>
        <w:pStyle w:val="H1"/>
        <w:shd w:val="clear" w:color="auto" w:fill="FFFFFF" w:themeFill="background1"/>
        <w:rPr>
          <w:b w:val="0"/>
        </w:rPr>
      </w:pPr>
      <w:r w:rsidRPr="0071345B">
        <w:t>AGENCY: Department of Public Safety</w:t>
      </w:r>
      <w:r>
        <w:t>, Gambling Control Unit</w:t>
      </w:r>
    </w:p>
    <w:p w14:paraId="172E81B1" w14:textId="77777777" w:rsidR="00F90CB5"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CHAPTER NUMBER</w:t>
      </w:r>
      <w:r>
        <w:rPr>
          <w:rFonts w:asciiTheme="minorHAnsi" w:hAnsiTheme="minorHAnsi"/>
          <w:b/>
          <w:bCs/>
          <w:sz w:val="24"/>
          <w:szCs w:val="24"/>
        </w:rPr>
        <w:t>S</w:t>
      </w:r>
      <w:r w:rsidRPr="0071345B">
        <w:rPr>
          <w:rFonts w:asciiTheme="minorHAnsi" w:hAnsiTheme="minorHAnsi"/>
          <w:b/>
          <w:bCs/>
          <w:sz w:val="24"/>
          <w:szCs w:val="24"/>
        </w:rPr>
        <w:t xml:space="preserve"> AND RULE TITLE</w:t>
      </w:r>
      <w:r>
        <w:rPr>
          <w:rFonts w:asciiTheme="minorHAnsi" w:hAnsiTheme="minorHAnsi"/>
          <w:b/>
          <w:bCs/>
          <w:sz w:val="24"/>
          <w:szCs w:val="24"/>
        </w:rPr>
        <w:t>S</w:t>
      </w:r>
      <w:r w:rsidRPr="0071345B">
        <w:rPr>
          <w:rFonts w:asciiTheme="minorHAnsi" w:hAnsiTheme="minorHAnsi"/>
          <w:b/>
          <w:bCs/>
          <w:sz w:val="24"/>
          <w:szCs w:val="24"/>
        </w:rPr>
        <w:t xml:space="preserve">: </w:t>
      </w:r>
    </w:p>
    <w:p w14:paraId="628CE1A8" w14:textId="77777777" w:rsidR="00F90CB5"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p>
    <w:p w14:paraId="2F6E26AB"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70, Introduction</w:t>
      </w:r>
    </w:p>
    <w:p w14:paraId="54406BAA"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71, Definitions</w:t>
      </w:r>
    </w:p>
    <w:p w14:paraId="1B8E49FB"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72, License application, fee and renewal</w:t>
      </w:r>
    </w:p>
    <w:p w14:paraId="0316D321"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73, Internal Controls</w:t>
      </w:r>
    </w:p>
    <w:p w14:paraId="0260E0A9"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74, House rules</w:t>
      </w:r>
    </w:p>
    <w:p w14:paraId="01D2B256"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75, Cybersecurity Incident Reporting Requirements</w:t>
      </w:r>
    </w:p>
    <w:p w14:paraId="0A25C416"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76, Internet Gaming System Requirements</w:t>
      </w:r>
    </w:p>
    <w:p w14:paraId="2CBB9C0E"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77, Internet Gaming Wagers</w:t>
      </w:r>
    </w:p>
    <w:p w14:paraId="3C4B97C2"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78, Internet Gaming Accounts</w:t>
      </w:r>
    </w:p>
    <w:p w14:paraId="32F09037"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79, Internet Gaming Revenue Reconciliations</w:t>
      </w:r>
    </w:p>
    <w:p w14:paraId="161A91B8"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80, Geolocation and Remote Access</w:t>
      </w:r>
    </w:p>
    <w:p w14:paraId="6C3750D0" w14:textId="77777777"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81, Responsible Wagering Program</w:t>
      </w:r>
    </w:p>
    <w:p w14:paraId="1192DC58" w14:textId="4EE551ED" w:rsidR="00F90CB5"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16-633 C.M.R. Ch. 82</w:t>
      </w:r>
      <w:r>
        <w:rPr>
          <w:rFonts w:asciiTheme="minorHAnsi" w:hAnsiTheme="minorHAnsi"/>
          <w:b/>
          <w:bCs/>
          <w:sz w:val="24"/>
          <w:szCs w:val="24"/>
        </w:rPr>
        <w:t>,</w:t>
      </w:r>
      <w:r w:rsidRPr="0071345B">
        <w:rPr>
          <w:rFonts w:asciiTheme="minorHAnsi" w:hAnsiTheme="minorHAnsi"/>
          <w:b/>
          <w:bCs/>
          <w:sz w:val="24"/>
          <w:szCs w:val="24"/>
        </w:rPr>
        <w:t xml:space="preserve"> Advertising and Promotions</w:t>
      </w:r>
    </w:p>
    <w:p w14:paraId="6EC2C1FE" w14:textId="4823697E"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 xml:space="preserve">16-633 C.M.R. Ch. 83, Management Services Contract Criteria </w:t>
      </w:r>
    </w:p>
    <w:p w14:paraId="0500887B" w14:textId="4F2EB2CC" w:rsidR="00F90CB5" w:rsidRPr="0071345B" w:rsidRDefault="00F90CB5" w:rsidP="0071345B">
      <w:pPr>
        <w:pStyle w:val="ListParagraph"/>
        <w:numPr>
          <w:ilvl w:val="0"/>
          <w:numId w:val="38"/>
        </w:num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 xml:space="preserve">16-633 C.M.R. Ch. 84, Complaints and Disciplinary Actions </w:t>
      </w:r>
    </w:p>
    <w:p w14:paraId="45867A31" w14:textId="77777777" w:rsidR="00F90CB5" w:rsidRDefault="00F90CB5" w:rsidP="0071345B">
      <w:pPr>
        <w:shd w:val="clear" w:color="auto" w:fill="FFFFFF" w:themeFill="background1"/>
        <w:overflowPunct w:val="0"/>
        <w:autoSpaceDE w:val="0"/>
        <w:autoSpaceDN w:val="0"/>
        <w:adjustRightInd w:val="0"/>
        <w:textAlignment w:val="baseline"/>
        <w:rPr>
          <w:rFonts w:asciiTheme="minorHAnsi" w:hAnsiTheme="minorHAnsi"/>
          <w:b/>
          <w:bCs/>
          <w:sz w:val="24"/>
          <w:szCs w:val="24"/>
        </w:rPr>
      </w:pPr>
    </w:p>
    <w:p w14:paraId="008098A0" w14:textId="72A881BF"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TYPE</w:t>
      </w:r>
      <w:r>
        <w:rPr>
          <w:rFonts w:asciiTheme="minorHAnsi" w:hAnsiTheme="minorHAnsi"/>
          <w:b/>
          <w:bCs/>
          <w:sz w:val="24"/>
          <w:szCs w:val="24"/>
        </w:rPr>
        <w:t>S</w:t>
      </w:r>
      <w:r w:rsidRPr="0071345B">
        <w:rPr>
          <w:rFonts w:asciiTheme="minorHAnsi" w:hAnsiTheme="minorHAnsi"/>
          <w:b/>
          <w:bCs/>
          <w:sz w:val="24"/>
          <w:szCs w:val="24"/>
        </w:rPr>
        <w:t xml:space="preserve"> OF RULE</w:t>
      </w:r>
      <w:r>
        <w:rPr>
          <w:rFonts w:asciiTheme="minorHAnsi" w:hAnsiTheme="minorHAnsi"/>
          <w:b/>
          <w:bCs/>
          <w:sz w:val="24"/>
          <w:szCs w:val="24"/>
        </w:rPr>
        <w:t>S:</w:t>
      </w:r>
      <w:r w:rsidRPr="0071345B">
        <w:rPr>
          <w:rFonts w:asciiTheme="minorHAnsi" w:hAnsiTheme="minorHAnsi"/>
          <w:b/>
          <w:bCs/>
          <w:sz w:val="24"/>
          <w:szCs w:val="24"/>
        </w:rPr>
        <w:t xml:space="preserve"> Routine Technical</w:t>
      </w:r>
    </w:p>
    <w:p w14:paraId="606BDF9B" w14:textId="74F7A9EB" w:rsidR="00F90CB5" w:rsidRPr="0071345B" w:rsidRDefault="00F90CB5" w:rsidP="0071345B">
      <w:pPr>
        <w:shd w:val="clear" w:color="auto" w:fill="FFFFFF" w:themeFill="background1"/>
        <w:overflowPunct w:val="0"/>
        <w:autoSpaceDE w:val="0"/>
        <w:autoSpaceDN w:val="0"/>
        <w:adjustRightInd w:val="0"/>
        <w:spacing w:line="245" w:lineRule="exact"/>
        <w:jc w:val="both"/>
        <w:textAlignment w:val="baseline"/>
        <w:rPr>
          <w:rFonts w:asciiTheme="minorHAnsi" w:hAnsiTheme="minorHAnsi"/>
          <w:b/>
          <w:bCs/>
          <w:sz w:val="24"/>
          <w:szCs w:val="24"/>
        </w:rPr>
      </w:pPr>
      <w:r w:rsidRPr="0071345B">
        <w:rPr>
          <w:rFonts w:asciiTheme="minorHAnsi" w:hAnsiTheme="minorHAnsi"/>
          <w:b/>
          <w:bCs/>
          <w:sz w:val="24"/>
          <w:szCs w:val="24"/>
        </w:rPr>
        <w:t>PROPOSAL FILING NUMBER:</w:t>
      </w:r>
      <w:r w:rsidRPr="0071345B">
        <w:rPr>
          <w:rFonts w:asciiTheme="minorHAnsi" w:hAnsiTheme="minorHAnsi"/>
          <w:color w:val="C00000"/>
          <w:sz w:val="24"/>
          <w:szCs w:val="24"/>
        </w:rPr>
        <w:t xml:space="preserve"> </w:t>
      </w:r>
      <w:r w:rsidRPr="0071345B">
        <w:rPr>
          <w:rFonts w:asciiTheme="minorHAnsi" w:hAnsiTheme="minorHAnsi"/>
          <w:b/>
          <w:bCs/>
          <w:sz w:val="24"/>
          <w:szCs w:val="24"/>
        </w:rPr>
        <w:t>2026-P100 (Ch. 70), 2026-P101 (Ch. 71), 2026-P102 (Ch. 72), 2026-P103 (Ch. 73), 2026-P104 (Ch. 74), 2026-P105 (Ch. 75), 2026-P106 (Ch. 76), 2026-P107 (Ch. 77), 2026-P108 (Ch. 78), 2026-P109 (Ch. 79), 2026-P110 (Ch. 80), 2026-P111 (Ch. 81), 2026-P112 (Ch. 82), 2026-P113 (Ch. 83), 2026-P114 (Ch. 84)</w:t>
      </w:r>
      <w:r w:rsidR="00452C58">
        <w:rPr>
          <w:rFonts w:asciiTheme="minorHAnsi" w:hAnsiTheme="minorHAnsi"/>
          <w:b/>
          <w:bCs/>
          <w:sz w:val="24"/>
          <w:szCs w:val="24"/>
        </w:rPr>
        <w:t xml:space="preserve"> </w:t>
      </w:r>
      <w:r w:rsidR="00452C58" w:rsidRPr="0071345B">
        <w:rPr>
          <w:rFonts w:asciiTheme="minorHAnsi" w:hAnsiTheme="minorHAnsi"/>
          <w:b/>
          <w:bCs/>
          <w:color w:val="C00000"/>
          <w:sz w:val="24"/>
          <w:szCs w:val="24"/>
        </w:rPr>
        <w:t>(Third Notice)</w:t>
      </w:r>
    </w:p>
    <w:p w14:paraId="256E20F7"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BRIEF SUMMARY:</w:t>
      </w:r>
      <w:r w:rsidRPr="0071345B">
        <w:rPr>
          <w:rFonts w:asciiTheme="minorHAnsi" w:hAnsiTheme="minorHAnsi"/>
          <w:sz w:val="24"/>
          <w:szCs w:val="24"/>
        </w:rPr>
        <w:t xml:space="preserve"> These rules are to comply with changes in state law under 8 M.R.S.A., Chapter 39. Establishes rules for internet gaming to include eligibility for license, house rules, wagering systems and accounts, cybersecurity, geolocation, responsible gaming, advertising, promotions, contracts and complaints. </w:t>
      </w:r>
    </w:p>
    <w:p w14:paraId="0CF37901"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PUBLIC HEARING</w:t>
      </w:r>
      <w:r w:rsidRPr="0071345B">
        <w:rPr>
          <w:rFonts w:asciiTheme="minorHAnsi" w:hAnsiTheme="minorHAnsi"/>
          <w:sz w:val="24"/>
          <w:szCs w:val="24"/>
        </w:rPr>
        <w:t>: N/A</w:t>
      </w:r>
    </w:p>
    <w:p w14:paraId="7375C399"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COMMENT DEADLINE</w:t>
      </w:r>
      <w:r w:rsidRPr="0071345B">
        <w:rPr>
          <w:rFonts w:asciiTheme="minorHAnsi" w:hAnsiTheme="minorHAnsi"/>
          <w:sz w:val="24"/>
          <w:szCs w:val="24"/>
        </w:rPr>
        <w:t xml:space="preserve">: 11:59 PM, Oct 30, </w:t>
      </w:r>
      <w:proofErr w:type="gramStart"/>
      <w:r w:rsidRPr="0071345B">
        <w:rPr>
          <w:rFonts w:asciiTheme="minorHAnsi" w:hAnsiTheme="minorHAnsi"/>
          <w:sz w:val="24"/>
          <w:szCs w:val="24"/>
        </w:rPr>
        <w:t>2026</w:t>
      </w:r>
      <w:proofErr w:type="gramEnd"/>
      <w:r w:rsidRPr="0071345B">
        <w:rPr>
          <w:rFonts w:asciiTheme="minorHAnsi" w:hAnsiTheme="minorHAnsi"/>
          <w:sz w:val="24"/>
          <w:szCs w:val="24"/>
        </w:rPr>
        <w:t xml:space="preserve"> on proposed text highlighted in </w:t>
      </w:r>
      <w:r w:rsidRPr="0071345B">
        <w:rPr>
          <w:rFonts w:asciiTheme="minorHAnsi" w:hAnsiTheme="minorHAnsi"/>
          <w:color w:val="EE0000"/>
          <w:sz w:val="24"/>
          <w:szCs w:val="24"/>
        </w:rPr>
        <w:t>red</w:t>
      </w:r>
    </w:p>
    <w:p w14:paraId="07DDB32E" w14:textId="77777777"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b/>
          <w:bCs/>
          <w:sz w:val="24"/>
          <w:szCs w:val="24"/>
        </w:rPr>
      </w:pPr>
      <w:r w:rsidRPr="0071345B">
        <w:rPr>
          <w:rFonts w:asciiTheme="minorHAnsi" w:hAnsiTheme="minorHAnsi"/>
          <w:b/>
          <w:bCs/>
          <w:sz w:val="24"/>
          <w:szCs w:val="24"/>
        </w:rPr>
        <w:t xml:space="preserve">CONTACT PERSON FOR THIS FILING: </w:t>
      </w:r>
    </w:p>
    <w:p w14:paraId="5F2FA315" w14:textId="77777777" w:rsidR="00F90CB5" w:rsidRPr="0071345B" w:rsidRDefault="00F90CB5" w:rsidP="0071345B">
      <w:pPr>
        <w:shd w:val="clear" w:color="auto" w:fill="FFFFFF" w:themeFill="background1"/>
        <w:tabs>
          <w:tab w:val="left" w:pos="-1440"/>
          <w:tab w:val="left" w:pos="-720"/>
          <w:tab w:val="left" w:pos="540"/>
          <w:tab w:val="left" w:pos="10440"/>
        </w:tabs>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Milton Champion</w:t>
      </w:r>
    </w:p>
    <w:p w14:paraId="41903F62" w14:textId="77777777"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45 Commerce Drive, Suite 5, Augusta ME 04333-0087</w:t>
      </w:r>
    </w:p>
    <w:p w14:paraId="55DC7BE0" w14:textId="77777777"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207-626-3900</w:t>
      </w:r>
    </w:p>
    <w:p w14:paraId="06892216" w14:textId="77777777"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207-287-4356</w:t>
      </w:r>
    </w:p>
    <w:p w14:paraId="55ED5412" w14:textId="13D0B930"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hyperlink r:id="rId11" w:history="1">
        <w:r w:rsidRPr="0071345B">
          <w:rPr>
            <w:rStyle w:val="Hyperlink"/>
            <w:rFonts w:asciiTheme="minorHAnsi" w:hAnsiTheme="minorHAnsi"/>
          </w:rPr>
          <w:t>Milton.f.champion@maine.gov</w:t>
        </w:r>
      </w:hyperlink>
      <w:r>
        <w:rPr>
          <w:rFonts w:asciiTheme="minorHAnsi" w:hAnsiTheme="minorHAnsi"/>
          <w:sz w:val="24"/>
          <w:szCs w:val="24"/>
        </w:rPr>
        <w:t xml:space="preserve"> </w:t>
      </w:r>
    </w:p>
    <w:p w14:paraId="0CBF2B95" w14:textId="77777777" w:rsidR="00F90CB5" w:rsidRPr="0071345B" w:rsidRDefault="00F90CB5"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CONTACT PERSON FOR SMALL BUSINESS IMPACT STATEMENT:</w:t>
      </w:r>
      <w:r w:rsidRPr="0071345B">
        <w:rPr>
          <w:rFonts w:asciiTheme="minorHAnsi" w:hAnsiTheme="minorHAnsi"/>
          <w:sz w:val="24"/>
          <w:szCs w:val="24"/>
        </w:rPr>
        <w:t xml:space="preserve"> N/A</w:t>
      </w:r>
    </w:p>
    <w:p w14:paraId="1CF79BF8" w14:textId="77777777" w:rsidR="00F90CB5" w:rsidRPr="0071345B" w:rsidRDefault="00F90CB5" w:rsidP="0071345B">
      <w:pPr>
        <w:shd w:val="clear" w:color="auto" w:fill="FFFFFF" w:themeFill="background1"/>
        <w:overflowPunct w:val="0"/>
        <w:autoSpaceDE w:val="0"/>
        <w:autoSpaceDN w:val="0"/>
        <w:adjustRightInd w:val="0"/>
        <w:ind w:right="972"/>
        <w:textAlignment w:val="baseline"/>
        <w:rPr>
          <w:rFonts w:asciiTheme="minorHAnsi" w:hAnsiTheme="minorHAnsi"/>
          <w:color w:val="000000"/>
          <w:sz w:val="24"/>
          <w:szCs w:val="24"/>
          <w:shd w:val="clear" w:color="auto" w:fill="FFFFFF"/>
        </w:rPr>
      </w:pPr>
      <w:r w:rsidRPr="0071345B">
        <w:rPr>
          <w:rFonts w:asciiTheme="minorHAnsi" w:hAnsiTheme="minorHAnsi"/>
          <w:b/>
          <w:bCs/>
          <w:color w:val="000000"/>
          <w:sz w:val="24"/>
          <w:szCs w:val="24"/>
          <w:shd w:val="clear" w:color="auto" w:fill="FFFFFF"/>
        </w:rPr>
        <w:t>FINANCIAL IMPACT ON MUNICIPALITIES OR COUNTIES:</w:t>
      </w:r>
      <w:r w:rsidRPr="0071345B">
        <w:rPr>
          <w:rFonts w:asciiTheme="minorHAnsi" w:hAnsiTheme="minorHAnsi"/>
          <w:color w:val="000000"/>
          <w:sz w:val="24"/>
          <w:szCs w:val="24"/>
          <w:shd w:val="clear" w:color="auto" w:fill="FFFFFF"/>
        </w:rPr>
        <w:t> </w:t>
      </w:r>
      <w:r w:rsidRPr="0071345B">
        <w:rPr>
          <w:rFonts w:asciiTheme="minorHAnsi" w:hAnsiTheme="minorHAnsi"/>
          <w:sz w:val="24"/>
          <w:szCs w:val="24"/>
        </w:rPr>
        <w:t>N/A</w:t>
      </w:r>
    </w:p>
    <w:p w14:paraId="62272C58"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STATUTORY AUTHORITY FOR THIS RULE:</w:t>
      </w:r>
      <w:r w:rsidRPr="0071345B">
        <w:rPr>
          <w:rFonts w:asciiTheme="minorHAnsi" w:hAnsiTheme="minorHAnsi"/>
          <w:sz w:val="24"/>
          <w:szCs w:val="24"/>
        </w:rPr>
        <w:t xml:space="preserve"> 8 M.R.S. § 1403(2) </w:t>
      </w:r>
    </w:p>
    <w:p w14:paraId="13DD0F1A"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SUBSTANTIVE STATE OR FEDERAL LAW BEING IMPLEMENTED:</w:t>
      </w:r>
      <w:r w:rsidRPr="0071345B">
        <w:rPr>
          <w:rFonts w:asciiTheme="minorHAnsi" w:hAnsiTheme="minorHAnsi"/>
          <w:sz w:val="24"/>
          <w:szCs w:val="24"/>
        </w:rPr>
        <w:t xml:space="preserve"> N/A</w:t>
      </w:r>
    </w:p>
    <w:p w14:paraId="229917D6"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color w:val="0E2841" w:themeColor="text2"/>
          <w:sz w:val="24"/>
          <w:szCs w:val="24"/>
        </w:rPr>
      </w:pPr>
      <w:r w:rsidRPr="0071345B">
        <w:rPr>
          <w:rFonts w:asciiTheme="minorHAnsi" w:hAnsiTheme="minorHAnsi"/>
          <w:b/>
          <w:bCs/>
          <w:sz w:val="24"/>
          <w:szCs w:val="24"/>
        </w:rPr>
        <w:t>AGENCY WEBSITE:</w:t>
      </w:r>
      <w:r w:rsidRPr="0071345B">
        <w:rPr>
          <w:rFonts w:asciiTheme="minorHAnsi" w:hAnsiTheme="minorHAnsi"/>
          <w:sz w:val="24"/>
          <w:szCs w:val="24"/>
        </w:rPr>
        <w:t xml:space="preserve"> </w:t>
      </w:r>
      <w:hyperlink r:id="rId12" w:history="1">
        <w:r w:rsidRPr="0071345B">
          <w:rPr>
            <w:rFonts w:asciiTheme="minorHAnsi" w:hAnsiTheme="minorHAnsi"/>
            <w:color w:val="0E2841" w:themeColor="text2"/>
            <w:sz w:val="24"/>
            <w:szCs w:val="24"/>
            <w:u w:val="single"/>
          </w:rPr>
          <w:t>https://www.maine.gov/dps/gamb-control/</w:t>
        </w:r>
      </w:hyperlink>
    </w:p>
    <w:p w14:paraId="663439D7" w14:textId="77777777" w:rsidR="00F90CB5" w:rsidRPr="0071345B" w:rsidRDefault="00F90CB5" w:rsidP="0071345B">
      <w:pPr>
        <w:shd w:val="clear" w:color="auto" w:fill="FFFFFF" w:themeFill="background1"/>
        <w:overflowPunct w:val="0"/>
        <w:autoSpaceDE w:val="0"/>
        <w:autoSpaceDN w:val="0"/>
        <w:adjustRightInd w:val="0"/>
        <w:ind w:right="360"/>
        <w:textAlignment w:val="baseline"/>
        <w:rPr>
          <w:rFonts w:asciiTheme="minorHAnsi" w:hAnsiTheme="minorHAnsi"/>
          <w:color w:val="0E2841" w:themeColor="text2"/>
          <w:sz w:val="24"/>
          <w:szCs w:val="24"/>
        </w:rPr>
      </w:pPr>
      <w:r w:rsidRPr="0071345B">
        <w:rPr>
          <w:rFonts w:asciiTheme="minorHAnsi" w:hAnsiTheme="minorHAnsi"/>
          <w:b/>
          <w:bCs/>
          <w:sz w:val="24"/>
          <w:szCs w:val="24"/>
        </w:rPr>
        <w:t>EMAIL ADDRESS FOR OVERALL AGENCY RULEMAKING LIAISON:</w:t>
      </w:r>
      <w:r w:rsidRPr="0071345B">
        <w:rPr>
          <w:rFonts w:asciiTheme="minorHAnsi" w:hAnsiTheme="minorHAnsi"/>
          <w:sz w:val="24"/>
          <w:szCs w:val="24"/>
        </w:rPr>
        <w:t xml:space="preserve"> </w:t>
      </w:r>
      <w:hyperlink r:id="rId13" w:history="1">
        <w:r w:rsidRPr="0071345B">
          <w:rPr>
            <w:rFonts w:asciiTheme="minorHAnsi" w:hAnsiTheme="minorHAnsi"/>
            <w:color w:val="0E2841" w:themeColor="text2"/>
            <w:sz w:val="24"/>
            <w:szCs w:val="24"/>
            <w:u w:val="single"/>
          </w:rPr>
          <w:t>rebecca.graham@maine.gov</w:t>
        </w:r>
      </w:hyperlink>
      <w:r w:rsidRPr="0071345B">
        <w:rPr>
          <w:rFonts w:asciiTheme="minorHAnsi" w:hAnsiTheme="minorHAnsi"/>
          <w:color w:val="0E2841" w:themeColor="text2"/>
          <w:sz w:val="24"/>
          <w:szCs w:val="24"/>
        </w:rPr>
        <w:t xml:space="preserve"> </w:t>
      </w:r>
    </w:p>
    <w:p w14:paraId="71345D73" w14:textId="77777777" w:rsidR="00F36B4C" w:rsidRDefault="00F36B4C" w:rsidP="0071345B">
      <w:pPr>
        <w:pBdr>
          <w:bottom w:val="single" w:sz="4" w:space="1" w:color="auto"/>
        </w:pBdr>
        <w:shd w:val="clear" w:color="auto" w:fill="FFFFFF" w:themeFill="background1"/>
        <w:rPr>
          <w:rFonts w:ascii="Book Antiqua" w:hAnsi="Book Antiqua"/>
          <w:b/>
          <w:bCs/>
          <w:sz w:val="24"/>
          <w:szCs w:val="24"/>
        </w:rPr>
      </w:pPr>
    </w:p>
    <w:p w14:paraId="275A76A2" w14:textId="77777777" w:rsidR="00F36B4C" w:rsidRPr="0071345B" w:rsidRDefault="00F36B4C" w:rsidP="0071345B">
      <w:pPr>
        <w:shd w:val="clear" w:color="auto" w:fill="FFFFFF" w:themeFill="background1"/>
        <w:rPr>
          <w:rFonts w:asciiTheme="minorHAnsi" w:hAnsiTheme="minorHAnsi"/>
          <w:b/>
          <w:bCs/>
          <w:sz w:val="24"/>
          <w:szCs w:val="24"/>
        </w:rPr>
      </w:pPr>
    </w:p>
    <w:p w14:paraId="00BFBADB" w14:textId="4DB2F042" w:rsidR="00E95147" w:rsidRPr="00E95147" w:rsidRDefault="00E95147" w:rsidP="0071345B">
      <w:pPr>
        <w:pStyle w:val="H1"/>
        <w:shd w:val="clear" w:color="auto" w:fill="FFFFFF" w:themeFill="background1"/>
        <w:rPr>
          <w:szCs w:val="24"/>
        </w:rPr>
      </w:pPr>
      <w:r w:rsidRPr="00E95147">
        <w:rPr>
          <w:szCs w:val="24"/>
        </w:rPr>
        <w:lastRenderedPageBreak/>
        <w:t xml:space="preserve">AGENCY: </w:t>
      </w:r>
      <w:bookmarkStart w:id="12" w:name="_Hlk213059876"/>
      <w:r w:rsidRPr="00E95147">
        <w:rPr>
          <w:szCs w:val="24"/>
        </w:rPr>
        <w:t>Department of Administrative and Financial Services, Bureau of General Services</w:t>
      </w:r>
      <w:bookmarkEnd w:id="12"/>
    </w:p>
    <w:p w14:paraId="56701649" w14:textId="51744587"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b/>
          <w:bCs/>
          <w:sz w:val="24"/>
          <w:szCs w:val="24"/>
        </w:rPr>
      </w:pPr>
      <w:r w:rsidRPr="0071345B">
        <w:rPr>
          <w:rFonts w:asciiTheme="minorHAnsi" w:hAnsiTheme="minorHAnsi"/>
          <w:b/>
          <w:bCs/>
          <w:sz w:val="24"/>
          <w:szCs w:val="24"/>
        </w:rPr>
        <w:t xml:space="preserve">CHAPTER NUMBER AND RULE TITLE: 18-554 C.M.R. Ch. 5, Grant Award Process for Lead </w:t>
      </w:r>
      <w:proofErr w:type="gramStart"/>
      <w:r w:rsidRPr="0071345B">
        <w:rPr>
          <w:rFonts w:asciiTheme="minorHAnsi" w:hAnsiTheme="minorHAnsi"/>
          <w:b/>
          <w:bCs/>
          <w:sz w:val="24"/>
          <w:szCs w:val="24"/>
        </w:rPr>
        <w:t>By</w:t>
      </w:r>
      <w:proofErr w:type="gramEnd"/>
      <w:r w:rsidRPr="0071345B">
        <w:rPr>
          <w:rFonts w:asciiTheme="minorHAnsi" w:hAnsiTheme="minorHAnsi"/>
          <w:b/>
          <w:bCs/>
          <w:sz w:val="24"/>
          <w:szCs w:val="24"/>
        </w:rPr>
        <w:t xml:space="preserve"> Example Program</w:t>
      </w:r>
    </w:p>
    <w:p w14:paraId="2513C73D"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TYPE OF RULE: Routine Technical</w:t>
      </w:r>
    </w:p>
    <w:p w14:paraId="02CF3080" w14:textId="498A7D3B" w:rsidR="00E95147" w:rsidRPr="0071345B" w:rsidRDefault="00E95147" w:rsidP="0071345B">
      <w:pPr>
        <w:shd w:val="clear" w:color="auto" w:fill="FFFFFF" w:themeFill="background1"/>
        <w:overflowPunct w:val="0"/>
        <w:autoSpaceDE w:val="0"/>
        <w:autoSpaceDN w:val="0"/>
        <w:adjustRightInd w:val="0"/>
        <w:spacing w:line="245" w:lineRule="exact"/>
        <w:jc w:val="both"/>
        <w:textAlignment w:val="baseline"/>
        <w:rPr>
          <w:rFonts w:asciiTheme="minorHAnsi" w:hAnsiTheme="minorHAnsi"/>
          <w:b/>
          <w:bCs/>
          <w:sz w:val="24"/>
          <w:szCs w:val="24"/>
        </w:rPr>
      </w:pPr>
      <w:r w:rsidRPr="0071345B">
        <w:rPr>
          <w:rFonts w:asciiTheme="minorHAnsi" w:hAnsiTheme="minorHAnsi"/>
          <w:b/>
          <w:bCs/>
          <w:sz w:val="24"/>
          <w:szCs w:val="24"/>
        </w:rPr>
        <w:t>PROPOSAL FILING NUMBER: 2026-P220</w:t>
      </w:r>
    </w:p>
    <w:p w14:paraId="618460F6" w14:textId="77777777"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 xml:space="preserve">BRIEF SUMMARY </w:t>
      </w:r>
      <w:r w:rsidRPr="0071345B">
        <w:rPr>
          <w:rFonts w:asciiTheme="minorHAnsi" w:hAnsiTheme="minorHAnsi"/>
          <w:sz w:val="24"/>
          <w:szCs w:val="24"/>
        </w:rPr>
        <w:t>This Chapter establishes the procedures governing the Lead by Example Program administered by the Bureau of General Services (BGS), including procedures for the sale, retirement, and purchase of renewable energy credits; the administration, allocation, and distribution of proceeds from the sale of renewable energy credits; and the reimbursement of renewable and clean energy tax credits, including federal Internal Revenue Service elective pay reimbursements. It also establishes the process for selecting state agency grant recipients to receive funds administered by BGS for renewable energy systems; building efficiency and electrification projects; the purchase of electric vehicles; the construction of electric vehicle charging stations; and initiatives supporting the maintenance, upgrades, and upkeep of renewable energy systems.</w:t>
      </w:r>
    </w:p>
    <w:p w14:paraId="3ED704F4" w14:textId="4F2CF17D"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sz w:val="24"/>
          <w:szCs w:val="24"/>
        </w:rPr>
        <w:t xml:space="preserve">DETAILED SUMMARY: </w:t>
      </w:r>
      <w:r w:rsidRPr="0071345B">
        <w:rPr>
          <w:rFonts w:asciiTheme="minorHAnsi" w:hAnsiTheme="minorHAnsi"/>
          <w:sz w:val="24"/>
          <w:szCs w:val="24"/>
        </w:rPr>
        <w:t>This rule establishes procedures for the purchase and sale of renewable energy credits (RECs) by the Bureau of General Services. It explains how BGS will allocate the proceeds from REC sales and federal Internal Revenue Service (IRS) elective pay reimbursements. It also establishes the process for selecting state agency grant recipients who will receive funds managed by BGS to support projects such as energy efficiency and electrification improvements to buildings, renewable energy systems, electric vehicle (EV) purchases, installation of EV charging stations, and maintenance and upgrade of renewable energy systems. Grants will be awarded to state agencies through a competitive application process on a rolling basis as funding becomes available.</w:t>
      </w:r>
    </w:p>
    <w:p w14:paraId="2E889BA1" w14:textId="752EE72E"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PUBLIC HEARING</w:t>
      </w:r>
      <w:r w:rsidRPr="0071345B">
        <w:rPr>
          <w:rFonts w:asciiTheme="minorHAnsi" w:hAnsiTheme="minorHAnsi"/>
          <w:sz w:val="24"/>
          <w:szCs w:val="24"/>
        </w:rPr>
        <w:t>: N/A</w:t>
      </w:r>
    </w:p>
    <w:p w14:paraId="49C74D4C" w14:textId="674EB104"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COMMENT DEADLINE</w:t>
      </w:r>
      <w:r w:rsidRPr="0071345B">
        <w:rPr>
          <w:rFonts w:asciiTheme="minorHAnsi" w:hAnsiTheme="minorHAnsi"/>
          <w:sz w:val="24"/>
          <w:szCs w:val="24"/>
        </w:rPr>
        <w:t xml:space="preserve">: October </w:t>
      </w:r>
      <w:r w:rsidR="006B6288">
        <w:rPr>
          <w:rFonts w:asciiTheme="minorHAnsi" w:hAnsiTheme="minorHAnsi"/>
          <w:sz w:val="24"/>
          <w:szCs w:val="24"/>
        </w:rPr>
        <w:t>30</w:t>
      </w:r>
      <w:r w:rsidRPr="0071345B">
        <w:rPr>
          <w:rFonts w:asciiTheme="minorHAnsi" w:hAnsiTheme="minorHAnsi"/>
          <w:sz w:val="24"/>
          <w:szCs w:val="24"/>
        </w:rPr>
        <w:t>, 2026</w:t>
      </w:r>
    </w:p>
    <w:p w14:paraId="7DED4654"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b/>
          <w:bCs/>
          <w:sz w:val="24"/>
          <w:szCs w:val="24"/>
        </w:rPr>
      </w:pPr>
      <w:r w:rsidRPr="0071345B">
        <w:rPr>
          <w:rFonts w:asciiTheme="minorHAnsi" w:hAnsiTheme="minorHAnsi"/>
          <w:b/>
          <w:bCs/>
          <w:sz w:val="24"/>
          <w:szCs w:val="24"/>
        </w:rPr>
        <w:t xml:space="preserve">CONTACT PERSON FOR THIS FILING: </w:t>
      </w:r>
    </w:p>
    <w:p w14:paraId="12B01009"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Brian Keezer</w:t>
      </w:r>
    </w:p>
    <w:p w14:paraId="0763E524"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77 State House Station</w:t>
      </w:r>
    </w:p>
    <w:p w14:paraId="1E5A4E94"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Augusta, ME 04333-0077</w:t>
      </w:r>
    </w:p>
    <w:p w14:paraId="09853599" w14:textId="77777777"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sz w:val="24"/>
          <w:szCs w:val="24"/>
        </w:rPr>
        <w:t>(207) 624-7371</w:t>
      </w:r>
    </w:p>
    <w:p w14:paraId="5665DA0A" w14:textId="58E7BA18"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hyperlink r:id="rId14" w:history="1">
        <w:r w:rsidRPr="0071345B">
          <w:rPr>
            <w:rStyle w:val="Hyperlink"/>
            <w:rFonts w:asciiTheme="minorHAnsi" w:hAnsiTheme="minorHAnsi"/>
            <w:sz w:val="24"/>
            <w:szCs w:val="24"/>
          </w:rPr>
          <w:t>brian.keezer@maine.gov</w:t>
        </w:r>
      </w:hyperlink>
      <w:r w:rsidRPr="0071345B">
        <w:rPr>
          <w:rFonts w:asciiTheme="minorHAnsi" w:hAnsiTheme="minorHAnsi"/>
          <w:sz w:val="24"/>
          <w:szCs w:val="24"/>
        </w:rPr>
        <w:t xml:space="preserve"> </w:t>
      </w:r>
    </w:p>
    <w:p w14:paraId="407ADB5A" w14:textId="4DE3B71E" w:rsidR="00E95147" w:rsidRPr="0071345B" w:rsidRDefault="00E95147"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CONTACT PERSON FOR SMALL BUSINESS IMPACT STATEMENT:</w:t>
      </w:r>
      <w:r w:rsidRPr="0071345B">
        <w:rPr>
          <w:rFonts w:asciiTheme="minorHAnsi" w:hAnsiTheme="minorHAnsi"/>
          <w:sz w:val="24"/>
          <w:szCs w:val="24"/>
        </w:rPr>
        <w:t xml:space="preserve"> </w:t>
      </w:r>
    </w:p>
    <w:p w14:paraId="443DD832" w14:textId="77777777" w:rsidR="00E95147" w:rsidRPr="0071345B" w:rsidRDefault="00E95147" w:rsidP="0071345B">
      <w:pPr>
        <w:shd w:val="clear" w:color="auto" w:fill="FFFFFF" w:themeFill="background1"/>
        <w:overflowPunct w:val="0"/>
        <w:autoSpaceDE w:val="0"/>
        <w:autoSpaceDN w:val="0"/>
        <w:adjustRightInd w:val="0"/>
        <w:ind w:right="972"/>
        <w:textAlignment w:val="baseline"/>
        <w:rPr>
          <w:rFonts w:asciiTheme="minorHAnsi" w:hAnsiTheme="minorHAnsi"/>
          <w:color w:val="000000"/>
          <w:sz w:val="24"/>
          <w:szCs w:val="24"/>
          <w:shd w:val="clear" w:color="auto" w:fill="FFFFFF"/>
        </w:rPr>
      </w:pPr>
      <w:r w:rsidRPr="0071345B">
        <w:rPr>
          <w:rFonts w:asciiTheme="minorHAnsi" w:hAnsiTheme="minorHAnsi"/>
          <w:b/>
          <w:bCs/>
          <w:color w:val="000000"/>
          <w:sz w:val="24"/>
          <w:szCs w:val="24"/>
          <w:shd w:val="clear" w:color="auto" w:fill="FFFFFF"/>
        </w:rPr>
        <w:t>FINANCIAL IMPACT ON MUNICIPALITIES OR COUNTIES:</w:t>
      </w:r>
      <w:r w:rsidRPr="0071345B">
        <w:rPr>
          <w:rFonts w:asciiTheme="minorHAnsi" w:hAnsiTheme="minorHAnsi"/>
          <w:color w:val="000000"/>
          <w:sz w:val="24"/>
          <w:szCs w:val="24"/>
          <w:shd w:val="clear" w:color="auto" w:fill="FFFFFF"/>
        </w:rPr>
        <w:t> </w:t>
      </w:r>
      <w:bookmarkStart w:id="13" w:name="_Hlk213059925"/>
      <w:r w:rsidRPr="0071345B">
        <w:rPr>
          <w:rFonts w:asciiTheme="minorHAnsi" w:hAnsiTheme="minorHAnsi"/>
          <w:sz w:val="24"/>
          <w:szCs w:val="24"/>
        </w:rPr>
        <w:t>None</w:t>
      </w:r>
      <w:bookmarkEnd w:id="13"/>
    </w:p>
    <w:p w14:paraId="139BE177" w14:textId="77777777"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STATUTORY AUTHORITY FOR THIS RULE:</w:t>
      </w:r>
      <w:r w:rsidRPr="0071345B">
        <w:rPr>
          <w:rFonts w:asciiTheme="minorHAnsi" w:hAnsiTheme="minorHAnsi"/>
          <w:sz w:val="24"/>
          <w:szCs w:val="24"/>
        </w:rPr>
        <w:t xml:space="preserve"> 5 M.R.S. § </w:t>
      </w:r>
      <w:r w:rsidRPr="0071345B">
        <w:rPr>
          <w:rFonts w:asciiTheme="minorHAnsi" w:hAnsiTheme="minorHAnsi"/>
          <w:spacing w:val="-7"/>
          <w:sz w:val="24"/>
          <w:szCs w:val="24"/>
        </w:rPr>
        <w:t>1742(20-B); 1742-H</w:t>
      </w:r>
      <w:r w:rsidRPr="0071345B">
        <w:rPr>
          <w:rFonts w:asciiTheme="minorHAnsi" w:hAnsiTheme="minorHAnsi"/>
          <w:sz w:val="24"/>
          <w:szCs w:val="24"/>
        </w:rPr>
        <w:t>; 1764-A; 1830</w:t>
      </w:r>
    </w:p>
    <w:p w14:paraId="5E2549E7" w14:textId="77777777"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SUBSTANTIVE STATE OR FEDERAL LAW BEING IMPLEMENTED:</w:t>
      </w:r>
      <w:r w:rsidRPr="0071345B">
        <w:rPr>
          <w:rFonts w:asciiTheme="minorHAnsi" w:hAnsiTheme="minorHAnsi"/>
          <w:sz w:val="24"/>
          <w:szCs w:val="24"/>
        </w:rPr>
        <w:t xml:space="preserve"> 5 M.R.S. §§ 1742(20-B) and 1742-H</w:t>
      </w:r>
    </w:p>
    <w:p w14:paraId="5790FB2F" w14:textId="77777777" w:rsidR="00E95147" w:rsidRPr="0071345B" w:rsidRDefault="00E95147" w:rsidP="0071345B">
      <w:pPr>
        <w:shd w:val="clear" w:color="auto" w:fill="FFFFFF" w:themeFill="background1"/>
        <w:overflowPunct w:val="0"/>
        <w:autoSpaceDE w:val="0"/>
        <w:autoSpaceDN w:val="0"/>
        <w:adjustRightInd w:val="0"/>
        <w:ind w:right="360"/>
        <w:textAlignment w:val="baseline"/>
        <w:rPr>
          <w:rFonts w:asciiTheme="minorHAnsi" w:hAnsiTheme="minorHAnsi"/>
          <w:sz w:val="24"/>
          <w:szCs w:val="24"/>
        </w:rPr>
      </w:pPr>
      <w:r w:rsidRPr="0071345B">
        <w:rPr>
          <w:rFonts w:asciiTheme="minorHAnsi" w:hAnsiTheme="minorHAnsi"/>
          <w:b/>
          <w:bCs/>
          <w:sz w:val="24"/>
          <w:szCs w:val="24"/>
        </w:rPr>
        <w:t>AGENCY WEBSITE:</w:t>
      </w:r>
      <w:r w:rsidRPr="0071345B">
        <w:rPr>
          <w:rFonts w:asciiTheme="minorHAnsi" w:hAnsiTheme="minorHAnsi"/>
          <w:sz w:val="24"/>
          <w:szCs w:val="24"/>
        </w:rPr>
        <w:t xml:space="preserve"> </w:t>
      </w:r>
      <w:hyperlink r:id="rId15" w:history="1">
        <w:r w:rsidRPr="0071345B">
          <w:rPr>
            <w:rFonts w:asciiTheme="minorHAnsi" w:hAnsiTheme="minorHAnsi"/>
            <w:color w:val="0000FF"/>
            <w:sz w:val="24"/>
            <w:szCs w:val="24"/>
            <w:u w:val="single"/>
          </w:rPr>
          <w:t>Home | Bureau of General Services</w:t>
        </w:r>
      </w:hyperlink>
    </w:p>
    <w:p w14:paraId="1E691547" w14:textId="731E8F36" w:rsidR="00F36B4C" w:rsidRPr="0071345B" w:rsidRDefault="00E95147" w:rsidP="0071345B">
      <w:pPr>
        <w:shd w:val="clear" w:color="auto" w:fill="FFFFFF" w:themeFill="background1"/>
        <w:rPr>
          <w:rFonts w:asciiTheme="minorHAnsi" w:hAnsiTheme="minorHAnsi"/>
          <w:b/>
          <w:bCs/>
          <w:sz w:val="24"/>
          <w:szCs w:val="24"/>
        </w:rPr>
      </w:pPr>
      <w:r w:rsidRPr="0071345B">
        <w:rPr>
          <w:rFonts w:asciiTheme="minorHAnsi" w:hAnsiTheme="minorHAnsi"/>
          <w:b/>
          <w:bCs/>
          <w:sz w:val="24"/>
          <w:szCs w:val="24"/>
        </w:rPr>
        <w:t>EMAIL ADDRESS FOR OVERALL AGENCY RULEMAKING LIAISON:</w:t>
      </w:r>
      <w:r w:rsidRPr="0071345B">
        <w:rPr>
          <w:rFonts w:asciiTheme="minorHAnsi" w:hAnsiTheme="minorHAnsi"/>
          <w:sz w:val="24"/>
          <w:szCs w:val="24"/>
        </w:rPr>
        <w:t xml:space="preserve"> </w:t>
      </w:r>
      <w:hyperlink r:id="rId16" w:history="1">
        <w:r w:rsidRPr="0071345B">
          <w:rPr>
            <w:rStyle w:val="Hyperlink"/>
            <w:rFonts w:asciiTheme="minorHAnsi" w:hAnsiTheme="minorHAnsi"/>
            <w:sz w:val="24"/>
            <w:szCs w:val="24"/>
          </w:rPr>
          <w:t>Anya.Trundy@maine.gov</w:t>
        </w:r>
      </w:hyperlink>
      <w:r w:rsidRPr="0071345B">
        <w:rPr>
          <w:rFonts w:asciiTheme="minorHAnsi" w:hAnsiTheme="minorHAnsi"/>
          <w:sz w:val="24"/>
          <w:szCs w:val="24"/>
        </w:rPr>
        <w:t xml:space="preserve"> </w:t>
      </w:r>
    </w:p>
    <w:p w14:paraId="66A9559A" w14:textId="77777777" w:rsidR="00F36B4C" w:rsidRPr="0071345B" w:rsidRDefault="00F36B4C" w:rsidP="0071345B">
      <w:pPr>
        <w:pBdr>
          <w:bottom w:val="single" w:sz="4" w:space="1" w:color="auto"/>
        </w:pBdr>
        <w:shd w:val="clear" w:color="auto" w:fill="FFFFFF" w:themeFill="background1"/>
        <w:rPr>
          <w:rFonts w:asciiTheme="minorHAnsi" w:hAnsiTheme="minorHAnsi"/>
          <w:b/>
          <w:bCs/>
          <w:sz w:val="24"/>
          <w:szCs w:val="24"/>
        </w:rPr>
      </w:pPr>
    </w:p>
    <w:p w14:paraId="7305FC3E" w14:textId="77777777" w:rsidR="00E95147" w:rsidRDefault="00E95147" w:rsidP="0071345B">
      <w:pPr>
        <w:shd w:val="clear" w:color="auto" w:fill="FFFFFF" w:themeFill="background1"/>
        <w:rPr>
          <w:rFonts w:ascii="Book Antiqua" w:hAnsi="Book Antiqua"/>
          <w:b/>
          <w:bCs/>
          <w:sz w:val="24"/>
          <w:szCs w:val="24"/>
        </w:rPr>
      </w:pPr>
    </w:p>
    <w:p w14:paraId="6D7C6238" w14:textId="77777777" w:rsidR="008A01C8" w:rsidRPr="008A01C8" w:rsidRDefault="008A01C8" w:rsidP="0071345B">
      <w:pPr>
        <w:pStyle w:val="H1"/>
        <w:shd w:val="clear" w:color="auto" w:fill="FFFFFF" w:themeFill="background1"/>
      </w:pPr>
      <w:r w:rsidRPr="008A01C8">
        <w:t xml:space="preserve">AGENCY NAME: </w:t>
      </w:r>
      <w:r w:rsidRPr="0071345B">
        <w:t>Department of Health and Human Services, Office for Family Independence</w:t>
      </w:r>
    </w:p>
    <w:p w14:paraId="57D0DD6D" w14:textId="10D010FD"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b/>
          <w:bCs/>
          <w:sz w:val="24"/>
          <w:szCs w:val="24"/>
        </w:rPr>
      </w:pPr>
      <w:r w:rsidRPr="008A01C8">
        <w:rPr>
          <w:rFonts w:ascii="Aptos" w:hAnsi="Aptos"/>
          <w:b/>
          <w:bCs/>
          <w:sz w:val="24"/>
          <w:szCs w:val="24"/>
        </w:rPr>
        <w:t xml:space="preserve">CHAPTER NUMBER AND RULE TITLE: </w:t>
      </w:r>
      <w:r w:rsidRPr="0071345B">
        <w:rPr>
          <w:rFonts w:ascii="Aptos" w:hAnsi="Aptos"/>
          <w:b/>
          <w:bCs/>
          <w:sz w:val="24"/>
          <w:szCs w:val="24"/>
        </w:rPr>
        <w:t>10-144 C.M.R. Ch. 301, Supplemental Nutrition Assistance Program (SNAP) Rules [Sections1, 999-1, and 999-3; SNAP Rule #248P – FFY 2027 Budgeting Figures and FPLs]</w:t>
      </w:r>
      <w:r w:rsidRPr="008A01C8">
        <w:rPr>
          <w:rFonts w:ascii="Book Antiqua" w:hAnsi="Book Antiqua"/>
          <w:sz w:val="24"/>
          <w:szCs w:val="24"/>
        </w:rPr>
        <w:t xml:space="preserve"> </w:t>
      </w:r>
    </w:p>
    <w:p w14:paraId="02CB8BC6"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TYPE OF RULE: Routine Technical</w:t>
      </w:r>
    </w:p>
    <w:p w14:paraId="55BDD0FE" w14:textId="4F543D73" w:rsidR="008A01C8" w:rsidRPr="008A01C8" w:rsidRDefault="008A01C8" w:rsidP="0071345B">
      <w:pPr>
        <w:shd w:val="clear" w:color="auto" w:fill="FFFFFF" w:themeFill="background1"/>
        <w:overflowPunct w:val="0"/>
        <w:autoSpaceDE w:val="0"/>
        <w:autoSpaceDN w:val="0"/>
        <w:adjustRightInd w:val="0"/>
        <w:spacing w:line="245" w:lineRule="exact"/>
        <w:jc w:val="both"/>
        <w:textAlignment w:val="baseline"/>
        <w:rPr>
          <w:rFonts w:ascii="Aptos" w:hAnsi="Aptos"/>
          <w:color w:val="000000"/>
          <w:sz w:val="24"/>
          <w:szCs w:val="24"/>
        </w:rPr>
      </w:pPr>
      <w:r w:rsidRPr="008A01C8">
        <w:rPr>
          <w:rFonts w:ascii="Aptos" w:hAnsi="Aptos"/>
          <w:b/>
          <w:bCs/>
          <w:sz w:val="24"/>
          <w:szCs w:val="24"/>
        </w:rPr>
        <w:lastRenderedPageBreak/>
        <w:t>PROPOSAL FILING NUMBER:</w:t>
      </w:r>
      <w:r>
        <w:rPr>
          <w:rFonts w:ascii="Aptos" w:hAnsi="Aptos"/>
          <w:b/>
          <w:bCs/>
          <w:sz w:val="24"/>
          <w:szCs w:val="24"/>
        </w:rPr>
        <w:t xml:space="preserve"> 2026-P221</w:t>
      </w:r>
    </w:p>
    <w:p w14:paraId="6E07849A"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BRIEF SUMMARY:</w:t>
      </w:r>
      <w:r w:rsidRPr="008A01C8">
        <w:rPr>
          <w:rFonts w:ascii="Aptos" w:hAnsi="Aptos"/>
          <w:sz w:val="24"/>
          <w:szCs w:val="24"/>
        </w:rPr>
        <w:t xml:space="preserve"> </w:t>
      </w:r>
      <w:bookmarkStart w:id="14" w:name="_Hlk175057665"/>
      <w:bookmarkStart w:id="15" w:name="_Hlk173766618"/>
      <w:bookmarkStart w:id="16" w:name="_Hlk213059453"/>
      <w:r w:rsidRPr="008A01C8">
        <w:rPr>
          <w:rFonts w:ascii="Aptos" w:hAnsi="Aptos"/>
          <w:sz w:val="24"/>
          <w:szCs w:val="24"/>
        </w:rPr>
        <w:t>Federal rules 7 C.F.R. §§ 273.9(a)(3), 273.10(e)(4), and 273.11(r)(2)(ii) require that income and asset allowances, standard shelter deductions, and minimum and maximum benefit limits, be updated each year, effective October 1st. The United States Department of Agriculture (U.S.D.A.) - Food and Nutrition Administration (F.N.A.) provides updated income and asset allowances, standard deductions, and</w:t>
      </w:r>
      <w:r w:rsidRPr="008A01C8">
        <w:rPr>
          <w:rFonts w:ascii="Aptos" w:hAnsi="Aptos"/>
          <w:bCs/>
          <w:sz w:val="24"/>
          <w:szCs w:val="24"/>
        </w:rPr>
        <w:t xml:space="preserve"> minimum and maximum benefit standards to states and territories, annually.</w:t>
      </w:r>
      <w:bookmarkEnd w:id="14"/>
      <w:bookmarkEnd w:id="15"/>
      <w:r w:rsidRPr="008A01C8">
        <w:rPr>
          <w:rFonts w:ascii="Aptos" w:hAnsi="Aptos"/>
          <w:bCs/>
          <w:sz w:val="24"/>
          <w:szCs w:val="24"/>
        </w:rPr>
        <w:t xml:space="preserve"> Maine proposed new standard utility allowances based on increases in the Consumer Price Index and as approved by F.N.A. The Department proposes to make these changes effective October 1, 2026. Retroactive rulemaking is permissible under 22 M.R.S. § 42(8)(A) as this update is necessary to comply with federal requirements, provides a benefit to SNAP recipients and does not adversely impact applicants, participants, beneficiaries, or providers.</w:t>
      </w:r>
      <w:r w:rsidRPr="008A01C8">
        <w:rPr>
          <w:rFonts w:ascii="Aptos" w:hAnsi="Aptos"/>
          <w:bCs/>
          <w:sz w:val="24"/>
          <w:szCs w:val="24"/>
        </w:rPr>
        <w:br/>
      </w:r>
      <w:r w:rsidRPr="008A01C8">
        <w:rPr>
          <w:rFonts w:ascii="Aptos" w:hAnsi="Aptos"/>
          <w:sz w:val="24"/>
          <w:szCs w:val="24"/>
        </w:rPr>
        <w:t>In addition, consistent with 22 M.R.S. § 3110(5) and 10-144 C.M.R. Ch. 303 the proposed rule would update Section 1 to provide applicant and recipient information regarding potential referrals to Approved Entities through an Information Exchange. Further, the proposed rule would make changes to correct typographical errors, update outdated references, improve readability and provide clarifying language for readers, Participants, and Department staff, including Section 999-1 updates the Questionable Information definition and Section 999-3 – Chart 7, Standard Deduction, corrects FFY 2026 for a Household Size of 4 to $223 from $233.</w:t>
      </w:r>
      <w:r w:rsidRPr="008A01C8">
        <w:rPr>
          <w:rFonts w:ascii="Aptos" w:hAnsi="Aptos"/>
          <w:sz w:val="22"/>
          <w:szCs w:val="22"/>
        </w:rPr>
        <w:t xml:space="preserve"> </w:t>
      </w:r>
      <w:bookmarkEnd w:id="16"/>
    </w:p>
    <w:p w14:paraId="3177011B"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PUBLIC HEARING</w:t>
      </w:r>
      <w:r w:rsidRPr="008A01C8">
        <w:rPr>
          <w:rFonts w:ascii="Aptos" w:hAnsi="Aptos"/>
          <w:sz w:val="24"/>
          <w:szCs w:val="24"/>
        </w:rPr>
        <w:t>: No public hearing is scheduled.</w:t>
      </w:r>
    </w:p>
    <w:p w14:paraId="3D7237B5" w14:textId="1189B084"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COMMENT DEADLINE</w:t>
      </w:r>
      <w:r w:rsidRPr="008A01C8">
        <w:rPr>
          <w:rFonts w:ascii="Aptos" w:hAnsi="Aptos"/>
          <w:sz w:val="24"/>
          <w:szCs w:val="24"/>
        </w:rPr>
        <w:t xml:space="preserve">: </w:t>
      </w:r>
      <w:bookmarkStart w:id="17" w:name="_Hlk219370119"/>
      <w:r w:rsidRPr="008A01C8">
        <w:rPr>
          <w:rFonts w:ascii="Aptos" w:hAnsi="Aptos"/>
          <w:sz w:val="24"/>
          <w:szCs w:val="24"/>
        </w:rPr>
        <w:t xml:space="preserve">Monday, November 2, 2026, at 5:00 p.m. Eastern Time. Written public comments may be submitted via the link at: </w:t>
      </w:r>
      <w:hyperlink r:id="rId17" w:history="1">
        <w:r w:rsidRPr="004A18C7">
          <w:rPr>
            <w:rStyle w:val="Hyperlink"/>
            <w:rFonts w:ascii="Aptos" w:hAnsi="Aptos"/>
            <w:sz w:val="24"/>
            <w:szCs w:val="24"/>
          </w:rPr>
          <w:t>https://www.maine.gov/dhhs/about/rulemaking</w:t>
        </w:r>
      </w:hyperlink>
      <w:bookmarkEnd w:id="17"/>
      <w:r>
        <w:rPr>
          <w:rFonts w:ascii="Aptos" w:hAnsi="Aptos"/>
          <w:sz w:val="24"/>
          <w:szCs w:val="24"/>
        </w:rPr>
        <w:t xml:space="preserve"> </w:t>
      </w:r>
    </w:p>
    <w:p w14:paraId="61CFFEDB"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b/>
          <w:bCs/>
          <w:sz w:val="24"/>
          <w:szCs w:val="24"/>
        </w:rPr>
      </w:pPr>
      <w:r w:rsidRPr="008A01C8">
        <w:rPr>
          <w:rFonts w:ascii="Aptos" w:hAnsi="Aptos"/>
          <w:b/>
          <w:bCs/>
          <w:sz w:val="24"/>
          <w:szCs w:val="24"/>
        </w:rPr>
        <w:t xml:space="preserve">CONTACT PERSON FOR THIS FILING: </w:t>
      </w:r>
    </w:p>
    <w:p w14:paraId="03710B2D"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sz w:val="24"/>
          <w:szCs w:val="24"/>
        </w:rPr>
        <w:t>Michael E. Downs, Program Director — SNAP</w:t>
      </w:r>
    </w:p>
    <w:p w14:paraId="22C67B3E"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sz w:val="24"/>
          <w:szCs w:val="24"/>
        </w:rPr>
        <w:t>Department of Health and Human Services, Office for Family Independence, 109 Capitol St., Augusta, ME 04333-0011</w:t>
      </w:r>
    </w:p>
    <w:p w14:paraId="3372AE59"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sz w:val="24"/>
          <w:szCs w:val="24"/>
        </w:rPr>
        <w:t>(207) 592-4850</w:t>
      </w:r>
    </w:p>
    <w:p w14:paraId="51976858"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sz w:val="24"/>
          <w:szCs w:val="24"/>
        </w:rPr>
        <w:t>(207) 287-3455</w:t>
      </w:r>
    </w:p>
    <w:p w14:paraId="388AD3E8"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sz w:val="24"/>
          <w:szCs w:val="24"/>
        </w:rPr>
        <w:t>TTY Users Call 711 (Maine Relay)</w:t>
      </w:r>
    </w:p>
    <w:p w14:paraId="40F04040"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CONTACT PERSON FOR SMALL BUSINESS IMPACT STATEMENT:</w:t>
      </w:r>
      <w:r w:rsidRPr="008A01C8">
        <w:rPr>
          <w:rFonts w:ascii="Aptos" w:hAnsi="Aptos"/>
          <w:sz w:val="24"/>
          <w:szCs w:val="24"/>
        </w:rPr>
        <w:t xml:space="preserve"> N/A</w:t>
      </w:r>
    </w:p>
    <w:p w14:paraId="5BDDB057"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color w:val="000000"/>
          <w:sz w:val="24"/>
          <w:szCs w:val="24"/>
          <w:shd w:val="clear" w:color="auto" w:fill="FFFFFF"/>
        </w:rPr>
      </w:pPr>
      <w:r w:rsidRPr="008A01C8">
        <w:rPr>
          <w:rFonts w:ascii="Aptos" w:hAnsi="Aptos"/>
          <w:b/>
          <w:bCs/>
          <w:color w:val="000000"/>
          <w:sz w:val="24"/>
          <w:szCs w:val="24"/>
          <w:shd w:val="clear" w:color="auto" w:fill="FFFFFF"/>
        </w:rPr>
        <w:t>FINANCIAL IMPACT ON MUNICIPALITIES OR COUNTIES:</w:t>
      </w:r>
      <w:r w:rsidRPr="008A01C8">
        <w:rPr>
          <w:rFonts w:ascii="Aptos" w:hAnsi="Aptos"/>
          <w:color w:val="000000"/>
          <w:sz w:val="24"/>
          <w:szCs w:val="24"/>
          <w:shd w:val="clear" w:color="auto" w:fill="FFFFFF"/>
        </w:rPr>
        <w:t> </w:t>
      </w:r>
      <w:r w:rsidRPr="008A01C8">
        <w:rPr>
          <w:rFonts w:ascii="Aptos" w:hAnsi="Aptos"/>
          <w:sz w:val="24"/>
          <w:szCs w:val="24"/>
        </w:rPr>
        <w:t xml:space="preserve"> No financial impact is anticipated for municipalities or counties.</w:t>
      </w:r>
    </w:p>
    <w:p w14:paraId="62C2D252"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STATUTORY AUTHORITY FOR THIS RULE:</w:t>
      </w:r>
      <w:r w:rsidRPr="008A01C8">
        <w:rPr>
          <w:rFonts w:ascii="Aptos" w:hAnsi="Aptos"/>
          <w:sz w:val="24"/>
          <w:szCs w:val="24"/>
        </w:rPr>
        <w:t xml:space="preserve"> 22 M.R.S. §§ 42(1) and 8(A), and 3104</w:t>
      </w:r>
    </w:p>
    <w:p w14:paraId="670B7006" w14:textId="77777777"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SUBSTANTIVE STATE OR FEDERAL LAW BEING IMPLEMENTED:</w:t>
      </w:r>
      <w:r w:rsidRPr="008A01C8">
        <w:rPr>
          <w:rFonts w:ascii="Aptos" w:hAnsi="Aptos"/>
          <w:sz w:val="24"/>
          <w:szCs w:val="24"/>
        </w:rPr>
        <w:t xml:space="preserve"> N/A</w:t>
      </w:r>
    </w:p>
    <w:p w14:paraId="3CD58706" w14:textId="3BEE1C35"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AGENCY WEBSITE:</w:t>
      </w:r>
      <w:r w:rsidRPr="008A01C8">
        <w:rPr>
          <w:rFonts w:ascii="Aptos" w:hAnsi="Aptos"/>
          <w:sz w:val="24"/>
          <w:szCs w:val="24"/>
        </w:rPr>
        <w:t xml:space="preserve"> </w:t>
      </w:r>
      <w:hyperlink r:id="rId18" w:history="1">
        <w:r w:rsidRPr="004A18C7">
          <w:rPr>
            <w:rStyle w:val="Hyperlink"/>
            <w:rFonts w:ascii="Aptos" w:hAnsi="Aptos"/>
            <w:sz w:val="24"/>
            <w:szCs w:val="24"/>
          </w:rPr>
          <w:t>https://www.maine.gov/dhhs/ofi</w:t>
        </w:r>
      </w:hyperlink>
      <w:r>
        <w:rPr>
          <w:rFonts w:ascii="Aptos" w:hAnsi="Aptos"/>
          <w:sz w:val="24"/>
          <w:szCs w:val="24"/>
        </w:rPr>
        <w:t xml:space="preserve"> </w:t>
      </w:r>
    </w:p>
    <w:p w14:paraId="66A9B9C8" w14:textId="585095F2" w:rsidR="008A01C8" w:rsidRPr="008A01C8" w:rsidRDefault="008A01C8" w:rsidP="0071345B">
      <w:pPr>
        <w:shd w:val="clear" w:color="auto" w:fill="FFFFFF" w:themeFill="background1"/>
        <w:overflowPunct w:val="0"/>
        <w:autoSpaceDE w:val="0"/>
        <w:autoSpaceDN w:val="0"/>
        <w:adjustRightInd w:val="0"/>
        <w:textAlignment w:val="baseline"/>
        <w:rPr>
          <w:rFonts w:ascii="Aptos" w:hAnsi="Aptos"/>
          <w:sz w:val="24"/>
          <w:szCs w:val="24"/>
        </w:rPr>
      </w:pPr>
      <w:r w:rsidRPr="008A01C8">
        <w:rPr>
          <w:rFonts w:ascii="Aptos" w:hAnsi="Aptos"/>
          <w:b/>
          <w:bCs/>
          <w:sz w:val="24"/>
          <w:szCs w:val="24"/>
        </w:rPr>
        <w:t>EMAIL ADDRESS FOR OVERALL AGENCY RULEMAKING LIAISON:</w:t>
      </w:r>
      <w:r w:rsidRPr="008A01C8">
        <w:rPr>
          <w:rFonts w:ascii="Aptos" w:hAnsi="Aptos"/>
          <w:sz w:val="24"/>
          <w:szCs w:val="24"/>
        </w:rPr>
        <w:t xml:space="preserve"> </w:t>
      </w:r>
      <w:hyperlink r:id="rId19" w:history="1">
        <w:r w:rsidRPr="004A18C7">
          <w:rPr>
            <w:rStyle w:val="Hyperlink"/>
            <w:rFonts w:ascii="Aptos" w:hAnsi="Aptos"/>
            <w:sz w:val="24"/>
            <w:szCs w:val="24"/>
          </w:rPr>
          <w:t>Emily.A.Cathcart@maine.gov</w:t>
        </w:r>
      </w:hyperlink>
      <w:r>
        <w:rPr>
          <w:rFonts w:ascii="Aptos" w:hAnsi="Aptos"/>
          <w:sz w:val="24"/>
          <w:szCs w:val="24"/>
        </w:rPr>
        <w:t xml:space="preserve"> </w:t>
      </w:r>
    </w:p>
    <w:p w14:paraId="39907D85" w14:textId="77777777" w:rsidR="00E95147" w:rsidRDefault="00E95147" w:rsidP="0071345B">
      <w:pPr>
        <w:pBdr>
          <w:bottom w:val="single" w:sz="4" w:space="1" w:color="auto"/>
        </w:pBdr>
        <w:shd w:val="clear" w:color="auto" w:fill="FFFFFF" w:themeFill="background1"/>
        <w:rPr>
          <w:rFonts w:ascii="Book Antiqua" w:hAnsi="Book Antiqua"/>
          <w:b/>
          <w:bCs/>
          <w:sz w:val="24"/>
          <w:szCs w:val="24"/>
        </w:rPr>
      </w:pPr>
    </w:p>
    <w:p w14:paraId="08787A68" w14:textId="77777777" w:rsidR="008A01C8" w:rsidRDefault="008A01C8" w:rsidP="0071345B">
      <w:pPr>
        <w:shd w:val="clear" w:color="auto" w:fill="FFFFFF" w:themeFill="background1"/>
        <w:rPr>
          <w:rFonts w:ascii="Book Antiqua" w:hAnsi="Book Antiqua"/>
          <w:b/>
          <w:bCs/>
          <w:sz w:val="24"/>
          <w:szCs w:val="24"/>
        </w:rPr>
      </w:pPr>
    </w:p>
    <w:p w14:paraId="2FD2867E" w14:textId="77777777" w:rsidR="00030488" w:rsidRPr="00030488" w:rsidRDefault="00030488" w:rsidP="0071345B">
      <w:pPr>
        <w:pStyle w:val="H1"/>
        <w:shd w:val="clear" w:color="auto" w:fill="FFFFFF" w:themeFill="background1"/>
      </w:pPr>
      <w:r w:rsidRPr="00030488">
        <w:rPr>
          <w:bCs/>
        </w:rPr>
        <w:t xml:space="preserve">AGENCY NAME: </w:t>
      </w:r>
      <w:r w:rsidRPr="00030488">
        <w:t>Maine Commission on Public Defense Services</w:t>
      </w:r>
    </w:p>
    <w:p w14:paraId="006F6BE3" w14:textId="59B360D7" w:rsidR="00030488" w:rsidRDefault="00030488" w:rsidP="0071345B">
      <w:pPr>
        <w:shd w:val="clear" w:color="auto" w:fill="FFFFFF" w:themeFill="background1"/>
        <w:overflowPunct w:val="0"/>
        <w:autoSpaceDE w:val="0"/>
        <w:autoSpaceDN w:val="0"/>
        <w:adjustRightInd w:val="0"/>
        <w:textAlignment w:val="baseline"/>
        <w:rPr>
          <w:rFonts w:ascii="Aptos" w:hAnsi="Aptos" w:cs="Aptos"/>
          <w:b/>
          <w:bCs/>
          <w:sz w:val="24"/>
          <w:szCs w:val="24"/>
        </w:rPr>
      </w:pPr>
      <w:r w:rsidRPr="00030488">
        <w:rPr>
          <w:rFonts w:ascii="Aptos" w:hAnsi="Aptos"/>
          <w:b/>
          <w:bCs/>
          <w:sz w:val="24"/>
          <w:szCs w:val="24"/>
        </w:rPr>
        <w:t>CHAPTER NUMBER</w:t>
      </w:r>
      <w:r>
        <w:rPr>
          <w:rFonts w:ascii="Aptos" w:hAnsi="Aptos"/>
          <w:b/>
          <w:bCs/>
          <w:sz w:val="24"/>
          <w:szCs w:val="24"/>
        </w:rPr>
        <w:t>S</w:t>
      </w:r>
      <w:r w:rsidRPr="00030488">
        <w:rPr>
          <w:rFonts w:ascii="Aptos" w:hAnsi="Aptos"/>
          <w:b/>
          <w:bCs/>
          <w:sz w:val="24"/>
          <w:szCs w:val="24"/>
        </w:rPr>
        <w:t xml:space="preserve"> AND RULE TITLE</w:t>
      </w:r>
      <w:r>
        <w:rPr>
          <w:rFonts w:ascii="Aptos" w:hAnsi="Aptos"/>
          <w:b/>
          <w:bCs/>
          <w:sz w:val="24"/>
          <w:szCs w:val="24"/>
        </w:rPr>
        <w:t>S</w:t>
      </w:r>
      <w:r w:rsidRPr="00030488">
        <w:rPr>
          <w:rFonts w:ascii="Aptos" w:hAnsi="Aptos" w:cs="Aptos"/>
          <w:b/>
          <w:bCs/>
          <w:sz w:val="24"/>
          <w:szCs w:val="24"/>
        </w:rPr>
        <w:t xml:space="preserve">: </w:t>
      </w:r>
    </w:p>
    <w:p w14:paraId="0A081319" w14:textId="77777777" w:rsidR="00030488" w:rsidRDefault="00030488" w:rsidP="0071345B">
      <w:pPr>
        <w:shd w:val="clear" w:color="auto" w:fill="FFFFFF" w:themeFill="background1"/>
        <w:overflowPunct w:val="0"/>
        <w:autoSpaceDE w:val="0"/>
        <w:autoSpaceDN w:val="0"/>
        <w:adjustRightInd w:val="0"/>
        <w:textAlignment w:val="baseline"/>
        <w:rPr>
          <w:rFonts w:ascii="Aptos" w:hAnsi="Aptos" w:cs="Aptos"/>
          <w:b/>
          <w:bCs/>
          <w:sz w:val="24"/>
          <w:szCs w:val="24"/>
        </w:rPr>
      </w:pPr>
    </w:p>
    <w:p w14:paraId="0B529C5E" w14:textId="77777777" w:rsidR="00030488" w:rsidRPr="0071345B" w:rsidRDefault="00030488" w:rsidP="0071345B">
      <w:pPr>
        <w:pStyle w:val="ListParagraph"/>
        <w:numPr>
          <w:ilvl w:val="0"/>
          <w:numId w:val="39"/>
        </w:numPr>
        <w:shd w:val="clear" w:color="auto" w:fill="FFFFFF" w:themeFill="background1"/>
        <w:overflowPunct w:val="0"/>
        <w:autoSpaceDE w:val="0"/>
        <w:autoSpaceDN w:val="0"/>
        <w:adjustRightInd w:val="0"/>
        <w:textAlignment w:val="baseline"/>
        <w:rPr>
          <w:rFonts w:ascii="Aptos" w:hAnsi="Aptos" w:cs="Aptos"/>
          <w:b/>
          <w:bCs/>
          <w:sz w:val="24"/>
          <w:szCs w:val="24"/>
        </w:rPr>
      </w:pPr>
      <w:r w:rsidRPr="0071345B">
        <w:rPr>
          <w:rFonts w:ascii="Aptos" w:hAnsi="Aptos" w:cs="Aptos"/>
          <w:b/>
          <w:bCs/>
          <w:sz w:val="24"/>
          <w:szCs w:val="24"/>
        </w:rPr>
        <w:t>94-649 C.M.R. Ch. 301</w:t>
      </w:r>
      <w:r w:rsidRPr="0071345B">
        <w:rPr>
          <w:rFonts w:ascii="Aptos" w:hAnsi="Aptos" w:cs="Aptos"/>
          <w:sz w:val="24"/>
          <w:szCs w:val="24"/>
        </w:rPr>
        <w:t xml:space="preserve">, </w:t>
      </w:r>
      <w:r w:rsidRPr="0071345B">
        <w:rPr>
          <w:rFonts w:ascii="Aptos" w:hAnsi="Aptos" w:cs="Aptos"/>
          <w:b/>
          <w:bCs/>
          <w:sz w:val="24"/>
          <w:szCs w:val="24"/>
        </w:rPr>
        <w:t xml:space="preserve">Fee Schedule and Administrative Procedures for Payment of Counsel [to be repealed] </w:t>
      </w:r>
    </w:p>
    <w:p w14:paraId="3A7E5336" w14:textId="358D5DC2" w:rsidR="00030488" w:rsidRPr="0071345B" w:rsidRDefault="00030488" w:rsidP="0071345B">
      <w:pPr>
        <w:pStyle w:val="ListParagraph"/>
        <w:numPr>
          <w:ilvl w:val="0"/>
          <w:numId w:val="39"/>
        </w:numPr>
        <w:shd w:val="clear" w:color="auto" w:fill="FFFFFF" w:themeFill="background1"/>
        <w:overflowPunct w:val="0"/>
        <w:autoSpaceDE w:val="0"/>
        <w:autoSpaceDN w:val="0"/>
        <w:adjustRightInd w:val="0"/>
        <w:textAlignment w:val="baseline"/>
        <w:rPr>
          <w:rFonts w:ascii="Aptos" w:hAnsi="Aptos" w:cs="Aptos"/>
          <w:b/>
          <w:bCs/>
          <w:sz w:val="24"/>
          <w:szCs w:val="24"/>
        </w:rPr>
      </w:pPr>
      <w:r w:rsidRPr="0071345B">
        <w:rPr>
          <w:rFonts w:ascii="Aptos" w:hAnsi="Aptos" w:cs="Aptos"/>
          <w:b/>
          <w:bCs/>
          <w:sz w:val="24"/>
          <w:szCs w:val="24"/>
        </w:rPr>
        <w:t>94-649 C.M.R. Ch. 7, Fee Schedule and Administrative Procedures for Payment of Counsel [new rule]</w:t>
      </w:r>
    </w:p>
    <w:p w14:paraId="5CE50D94" w14:textId="77777777" w:rsidR="00030488" w:rsidRPr="0071345B" w:rsidRDefault="00030488" w:rsidP="0071345B">
      <w:pPr>
        <w:shd w:val="clear" w:color="auto" w:fill="FFFFFF" w:themeFill="background1"/>
        <w:overflowPunct w:val="0"/>
        <w:autoSpaceDE w:val="0"/>
        <w:autoSpaceDN w:val="0"/>
        <w:adjustRightInd w:val="0"/>
        <w:textAlignment w:val="baseline"/>
        <w:rPr>
          <w:rFonts w:ascii="Aptos" w:hAnsi="Aptos"/>
          <w:b/>
          <w:bCs/>
          <w:sz w:val="24"/>
          <w:szCs w:val="24"/>
        </w:rPr>
      </w:pPr>
    </w:p>
    <w:p w14:paraId="1B4B0461" w14:textId="322302FE" w:rsidR="00030488" w:rsidRPr="0071345B" w:rsidRDefault="00030488" w:rsidP="0071345B">
      <w:pPr>
        <w:shd w:val="clear" w:color="auto" w:fill="FFFFFF" w:themeFill="background1"/>
        <w:overflowPunct w:val="0"/>
        <w:autoSpaceDE w:val="0"/>
        <w:autoSpaceDN w:val="0"/>
        <w:adjustRightInd w:val="0"/>
        <w:textAlignment w:val="baseline"/>
        <w:rPr>
          <w:rFonts w:ascii="Aptos" w:hAnsi="Aptos"/>
          <w:b/>
          <w:bCs/>
          <w:sz w:val="24"/>
          <w:szCs w:val="24"/>
        </w:rPr>
      </w:pPr>
      <w:r w:rsidRPr="00030488">
        <w:rPr>
          <w:rFonts w:ascii="Aptos" w:hAnsi="Aptos"/>
          <w:b/>
          <w:bCs/>
          <w:sz w:val="24"/>
          <w:szCs w:val="24"/>
        </w:rPr>
        <w:t>TYPE</w:t>
      </w:r>
      <w:r>
        <w:rPr>
          <w:rFonts w:ascii="Aptos" w:hAnsi="Aptos"/>
          <w:b/>
          <w:bCs/>
          <w:sz w:val="24"/>
          <w:szCs w:val="24"/>
        </w:rPr>
        <w:t>S</w:t>
      </w:r>
      <w:r w:rsidRPr="00030488">
        <w:rPr>
          <w:rFonts w:ascii="Aptos" w:hAnsi="Aptos"/>
          <w:b/>
          <w:bCs/>
          <w:sz w:val="24"/>
          <w:szCs w:val="24"/>
        </w:rPr>
        <w:t xml:space="preserve"> OF RULE</w:t>
      </w:r>
      <w:r>
        <w:rPr>
          <w:rFonts w:ascii="Aptos" w:hAnsi="Aptos"/>
          <w:b/>
          <w:bCs/>
          <w:sz w:val="24"/>
          <w:szCs w:val="24"/>
        </w:rPr>
        <w:t>S</w:t>
      </w:r>
      <w:r w:rsidRPr="00030488">
        <w:rPr>
          <w:rFonts w:ascii="Aptos" w:hAnsi="Aptos"/>
          <w:b/>
          <w:bCs/>
          <w:sz w:val="24"/>
          <w:szCs w:val="24"/>
        </w:rPr>
        <w:t xml:space="preserve">: </w:t>
      </w:r>
      <w:r w:rsidRPr="0071345B">
        <w:rPr>
          <w:rFonts w:ascii="Aptos" w:hAnsi="Aptos"/>
          <w:b/>
          <w:bCs/>
          <w:sz w:val="24"/>
          <w:szCs w:val="24"/>
        </w:rPr>
        <w:t>Routine Technical</w:t>
      </w:r>
    </w:p>
    <w:p w14:paraId="27F3B4D6" w14:textId="5E8D9F5D" w:rsidR="00030488" w:rsidRPr="00030488" w:rsidRDefault="00030488" w:rsidP="0071345B">
      <w:pPr>
        <w:shd w:val="clear" w:color="auto" w:fill="FFFFFF" w:themeFill="background1"/>
        <w:overflowPunct w:val="0"/>
        <w:autoSpaceDE w:val="0"/>
        <w:autoSpaceDN w:val="0"/>
        <w:adjustRightInd w:val="0"/>
        <w:spacing w:line="245" w:lineRule="exact"/>
        <w:jc w:val="both"/>
        <w:textAlignment w:val="baseline"/>
        <w:rPr>
          <w:rFonts w:ascii="Aptos" w:hAnsi="Aptos"/>
          <w:color w:val="C00000"/>
          <w:sz w:val="24"/>
          <w:szCs w:val="24"/>
        </w:rPr>
      </w:pPr>
      <w:r w:rsidRPr="00030488">
        <w:rPr>
          <w:rFonts w:ascii="Aptos" w:hAnsi="Aptos"/>
          <w:b/>
          <w:bCs/>
          <w:sz w:val="24"/>
          <w:szCs w:val="24"/>
        </w:rPr>
        <w:t>PROPOSAL FILING NUMBER</w:t>
      </w:r>
      <w:r>
        <w:rPr>
          <w:rFonts w:ascii="Aptos" w:hAnsi="Aptos"/>
          <w:b/>
          <w:bCs/>
          <w:sz w:val="24"/>
          <w:szCs w:val="24"/>
        </w:rPr>
        <w:t>S</w:t>
      </w:r>
      <w:r w:rsidRPr="00030488">
        <w:rPr>
          <w:rFonts w:ascii="Aptos" w:hAnsi="Aptos" w:cs="Aptos"/>
          <w:b/>
          <w:bCs/>
          <w:sz w:val="24"/>
          <w:szCs w:val="24"/>
        </w:rPr>
        <w:t>:</w:t>
      </w:r>
      <w:r>
        <w:rPr>
          <w:rFonts w:ascii="Aptos" w:hAnsi="Aptos" w:cs="Aptos"/>
          <w:b/>
          <w:bCs/>
          <w:sz w:val="24"/>
          <w:szCs w:val="24"/>
        </w:rPr>
        <w:t xml:space="preserve"> 2026-P222 (Ch. 301), 2026-P223 (Ch. 7)</w:t>
      </w:r>
    </w:p>
    <w:p w14:paraId="4B6D470A" w14:textId="77777777" w:rsidR="00030488" w:rsidRPr="00030488" w:rsidRDefault="00030488" w:rsidP="0071345B">
      <w:pPr>
        <w:shd w:val="clear" w:color="auto" w:fill="FFFFFF" w:themeFill="background1"/>
        <w:overflowPunct w:val="0"/>
        <w:autoSpaceDE w:val="0"/>
        <w:autoSpaceDN w:val="0"/>
        <w:adjustRightInd w:val="0"/>
        <w:jc w:val="both"/>
        <w:textAlignment w:val="baseline"/>
        <w:rPr>
          <w:rFonts w:ascii="Aptos" w:hAnsi="Aptos"/>
          <w:sz w:val="24"/>
          <w:szCs w:val="24"/>
        </w:rPr>
      </w:pPr>
      <w:r w:rsidRPr="00030488">
        <w:rPr>
          <w:rFonts w:ascii="Aptos" w:hAnsi="Aptos"/>
          <w:b/>
          <w:bCs/>
          <w:sz w:val="24"/>
          <w:szCs w:val="24"/>
        </w:rPr>
        <w:t>BRIEF SUMMARY</w:t>
      </w:r>
      <w:r w:rsidRPr="00030488">
        <w:rPr>
          <w:rFonts w:ascii="Aptos" w:hAnsi="Aptos" w:cs="Aptos"/>
          <w:b/>
          <w:bCs/>
          <w:sz w:val="24"/>
          <w:szCs w:val="24"/>
        </w:rPr>
        <w:t>:</w:t>
      </w:r>
      <w:r w:rsidRPr="00030488">
        <w:rPr>
          <w:rFonts w:ascii="Aptos" w:hAnsi="Aptos" w:cs="Aptos"/>
          <w:sz w:val="24"/>
          <w:szCs w:val="24"/>
        </w:rPr>
        <w:t xml:space="preserve"> </w:t>
      </w:r>
      <w:r w:rsidRPr="00030488">
        <w:rPr>
          <w:rFonts w:ascii="Aptos" w:hAnsi="Aptos"/>
          <w:sz w:val="24"/>
          <w:szCs w:val="24"/>
        </w:rPr>
        <w:t xml:space="preserve">This Chapter establishes an hourly rate, fee schedule, and administrative procedures for payment of Counsel. The Chapter also establishes rules for the payment of expenses that are eligible for reimbursement by the Commission. Finally, this Chapter requires that all vouchers for attorney fees and reimbursable expenses must be submitted using PDS’ Electronic Case Management System. </w:t>
      </w:r>
    </w:p>
    <w:p w14:paraId="3A4B278B" w14:textId="298A694E"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PUBLIC HEARING</w:t>
      </w:r>
      <w:r w:rsidRPr="00030488">
        <w:rPr>
          <w:rFonts w:ascii="Aptos" w:hAnsi="Aptos" w:cs="Aptos"/>
          <w:sz w:val="24"/>
          <w:szCs w:val="24"/>
        </w:rPr>
        <w:t xml:space="preserve">: Monday, October 26, </w:t>
      </w:r>
      <w:proofErr w:type="gramStart"/>
      <w:r w:rsidRPr="00030488">
        <w:rPr>
          <w:rFonts w:ascii="Aptos" w:hAnsi="Aptos" w:cs="Aptos"/>
          <w:sz w:val="24"/>
          <w:szCs w:val="24"/>
        </w:rPr>
        <w:t>2026</w:t>
      </w:r>
      <w:proofErr w:type="gramEnd"/>
      <w:r w:rsidRPr="00030488">
        <w:rPr>
          <w:rFonts w:ascii="Aptos" w:hAnsi="Aptos" w:cs="Aptos"/>
          <w:sz w:val="24"/>
          <w:szCs w:val="24"/>
        </w:rPr>
        <w:t xml:space="preserve"> at 3:00PM </w:t>
      </w:r>
      <w:r w:rsidRPr="00030488">
        <w:rPr>
          <w:rFonts w:ascii="Aptos" w:hAnsi="Aptos"/>
          <w:sz w:val="24"/>
          <w:szCs w:val="24"/>
        </w:rPr>
        <w:t>hybrid via Zoom and in-person at 77 Sewell Street, 3</w:t>
      </w:r>
      <w:r w:rsidRPr="00030488">
        <w:rPr>
          <w:rFonts w:ascii="Aptos" w:hAnsi="Aptos"/>
          <w:sz w:val="24"/>
          <w:szCs w:val="24"/>
          <w:vertAlign w:val="superscript"/>
        </w:rPr>
        <w:t>rd</w:t>
      </w:r>
      <w:r w:rsidRPr="00030488">
        <w:rPr>
          <w:rFonts w:ascii="Aptos" w:hAnsi="Aptos"/>
          <w:sz w:val="24"/>
          <w:szCs w:val="24"/>
        </w:rPr>
        <w:t xml:space="preserve"> floor, Suite 300, Augusta.</w:t>
      </w:r>
    </w:p>
    <w:p w14:paraId="7038E253" w14:textId="6B108DF4"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COMMENT DEADLINE</w:t>
      </w:r>
      <w:r w:rsidRPr="00030488">
        <w:rPr>
          <w:rFonts w:ascii="Aptos" w:hAnsi="Aptos" w:cs="Aptos"/>
          <w:sz w:val="24"/>
          <w:szCs w:val="24"/>
        </w:rPr>
        <w:t xml:space="preserve">: Tuesday, November 10, </w:t>
      </w:r>
      <w:proofErr w:type="gramStart"/>
      <w:r w:rsidRPr="00030488">
        <w:rPr>
          <w:rFonts w:ascii="Aptos" w:hAnsi="Aptos" w:cs="Aptos"/>
          <w:sz w:val="24"/>
          <w:szCs w:val="24"/>
        </w:rPr>
        <w:t>2026</w:t>
      </w:r>
      <w:proofErr w:type="gramEnd"/>
      <w:r w:rsidRPr="00030488">
        <w:rPr>
          <w:rFonts w:ascii="Aptos" w:hAnsi="Aptos" w:cs="Aptos"/>
          <w:sz w:val="24"/>
          <w:szCs w:val="24"/>
        </w:rPr>
        <w:t xml:space="preserve"> at 5:00PM</w:t>
      </w:r>
    </w:p>
    <w:p w14:paraId="514F7A65" w14:textId="2B3E83DA"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b/>
          <w:bCs/>
          <w:sz w:val="24"/>
          <w:szCs w:val="24"/>
        </w:rPr>
      </w:pPr>
      <w:r w:rsidRPr="00030488">
        <w:rPr>
          <w:rFonts w:ascii="Aptos" w:hAnsi="Aptos"/>
          <w:b/>
          <w:bCs/>
          <w:sz w:val="24"/>
          <w:szCs w:val="24"/>
        </w:rPr>
        <w:t>CONTACT PERSON FOR THIS FILING</w:t>
      </w:r>
      <w:r w:rsidRPr="00030488">
        <w:rPr>
          <w:rFonts w:ascii="Aptos" w:hAnsi="Aptos" w:cs="Aptos"/>
          <w:b/>
          <w:bCs/>
          <w:sz w:val="24"/>
          <w:szCs w:val="24"/>
        </w:rPr>
        <w:t xml:space="preserve">: </w:t>
      </w:r>
    </w:p>
    <w:p w14:paraId="7117526D" w14:textId="77777777" w:rsidR="00030488" w:rsidRPr="00030488" w:rsidRDefault="00030488" w:rsidP="0071345B">
      <w:pPr>
        <w:shd w:val="clear" w:color="auto" w:fill="FFFFFF" w:themeFill="background1"/>
        <w:rPr>
          <w:rFonts w:ascii="Aptos" w:hAnsi="Aptos" w:cs="Aptos"/>
          <w:sz w:val="24"/>
          <w:szCs w:val="24"/>
        </w:rPr>
      </w:pPr>
      <w:r w:rsidRPr="00030488">
        <w:rPr>
          <w:rFonts w:ascii="Aptos" w:hAnsi="Aptos" w:cs="Aptos"/>
          <w:sz w:val="24"/>
          <w:szCs w:val="24"/>
        </w:rPr>
        <w:t>Darcy R. Fisher</w:t>
      </w:r>
    </w:p>
    <w:p w14:paraId="26C2025B" w14:textId="77777777" w:rsidR="00030488" w:rsidRPr="00030488" w:rsidRDefault="00030488" w:rsidP="0071345B">
      <w:pPr>
        <w:shd w:val="clear" w:color="auto" w:fill="FFFFFF" w:themeFill="background1"/>
        <w:rPr>
          <w:rFonts w:ascii="Aptos" w:hAnsi="Aptos" w:cs="Aptos"/>
          <w:sz w:val="24"/>
          <w:szCs w:val="24"/>
        </w:rPr>
      </w:pPr>
      <w:r w:rsidRPr="00030488">
        <w:rPr>
          <w:rFonts w:ascii="Aptos" w:hAnsi="Aptos" w:cs="Aptos"/>
          <w:sz w:val="24"/>
          <w:szCs w:val="24"/>
        </w:rPr>
        <w:t>Mailing address: 154 State House Station, Augusta, Maine 04333</w:t>
      </w:r>
    </w:p>
    <w:p w14:paraId="7BE1201E" w14:textId="77777777" w:rsidR="00030488" w:rsidRPr="00030488" w:rsidRDefault="00030488" w:rsidP="0071345B">
      <w:pPr>
        <w:shd w:val="clear" w:color="auto" w:fill="FFFFFF" w:themeFill="background1"/>
        <w:rPr>
          <w:rFonts w:ascii="Aptos" w:hAnsi="Aptos" w:cs="Aptos"/>
          <w:sz w:val="24"/>
          <w:szCs w:val="24"/>
        </w:rPr>
      </w:pPr>
      <w:r w:rsidRPr="00030488">
        <w:rPr>
          <w:rFonts w:ascii="Aptos" w:hAnsi="Aptos" w:cs="Aptos"/>
          <w:sz w:val="24"/>
          <w:szCs w:val="24"/>
        </w:rPr>
        <w:t>Phone: 207-287-3263</w:t>
      </w:r>
    </w:p>
    <w:p w14:paraId="069A0E8C" w14:textId="77777777" w:rsidR="00030488" w:rsidRPr="0071345B" w:rsidRDefault="00030488" w:rsidP="0071345B">
      <w:pPr>
        <w:shd w:val="clear" w:color="auto" w:fill="FFFFFF" w:themeFill="background1"/>
        <w:rPr>
          <w:rFonts w:ascii="Aptos" w:hAnsi="Aptos"/>
          <w:color w:val="0E2841" w:themeColor="text2"/>
          <w:sz w:val="24"/>
          <w:szCs w:val="24"/>
        </w:rPr>
      </w:pPr>
      <w:hyperlink r:id="rId20">
        <w:r w:rsidRPr="0071345B">
          <w:rPr>
            <w:rFonts w:ascii="Aptos" w:hAnsi="Aptos" w:cs="Aptos"/>
            <w:color w:val="0E2841" w:themeColor="text2"/>
            <w:sz w:val="24"/>
            <w:szCs w:val="24"/>
            <w:u w:val="single"/>
          </w:rPr>
          <w:t>darcy.fisher@maine.gov</w:t>
        </w:r>
      </w:hyperlink>
    </w:p>
    <w:p w14:paraId="5F2CB6D9" w14:textId="7EE10C03" w:rsidR="00030488" w:rsidRPr="00030488" w:rsidRDefault="00030488" w:rsidP="0071345B">
      <w:pPr>
        <w:shd w:val="clear" w:color="auto" w:fill="FFFFFF" w:themeFill="background1"/>
        <w:rPr>
          <w:rFonts w:ascii="Aptos" w:hAnsi="Aptos"/>
          <w:sz w:val="24"/>
          <w:szCs w:val="24"/>
        </w:rPr>
      </w:pPr>
      <w:r w:rsidRPr="00030488">
        <w:rPr>
          <w:rFonts w:ascii="Aptos" w:hAnsi="Aptos"/>
          <w:b/>
          <w:bCs/>
          <w:sz w:val="24"/>
          <w:szCs w:val="24"/>
        </w:rPr>
        <w:t>CONTACT PERSON FOR SMALL BUSINESS IMPACT STATEMENT</w:t>
      </w:r>
      <w:r w:rsidRPr="00030488">
        <w:rPr>
          <w:rFonts w:ascii="Aptos" w:hAnsi="Aptos" w:cs="Aptos"/>
          <w:sz w:val="24"/>
          <w:szCs w:val="24"/>
        </w:rPr>
        <w:t xml:space="preserve"> </w:t>
      </w:r>
      <w:r w:rsidRPr="00030488">
        <w:rPr>
          <w:rFonts w:ascii="Aptos" w:hAnsi="Aptos"/>
          <w:i/>
          <w:iCs/>
          <w:color w:val="1F487C"/>
          <w:sz w:val="24"/>
          <w:szCs w:val="24"/>
        </w:rPr>
        <w:t>(if different)</w:t>
      </w:r>
      <w:r w:rsidRPr="00030488">
        <w:rPr>
          <w:rFonts w:ascii="Aptos" w:hAnsi="Aptos" w:cs="Aptos"/>
          <w:b/>
          <w:bCs/>
          <w:sz w:val="24"/>
          <w:szCs w:val="24"/>
        </w:rPr>
        <w:t>:</w:t>
      </w:r>
    </w:p>
    <w:p w14:paraId="516F8031" w14:textId="3A381331"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color w:val="000000"/>
          <w:sz w:val="24"/>
          <w:szCs w:val="24"/>
          <w:shd w:val="clear" w:color="auto" w:fill="FFFFFF"/>
        </w:rPr>
      </w:pPr>
      <w:r w:rsidRPr="00030488">
        <w:rPr>
          <w:rFonts w:ascii="Aptos" w:hAnsi="Aptos"/>
          <w:b/>
          <w:bCs/>
          <w:color w:val="000000"/>
          <w:sz w:val="24"/>
          <w:szCs w:val="24"/>
          <w:shd w:val="clear" w:color="auto" w:fill="FFFFFF"/>
        </w:rPr>
        <w:t>FINANCIAL IMPACT ON MUNICIPALITIES OR COUNTIES</w:t>
      </w:r>
      <w:r w:rsidRPr="00030488">
        <w:rPr>
          <w:rFonts w:ascii="Aptos" w:hAnsi="Aptos"/>
          <w:color w:val="000000"/>
          <w:sz w:val="24"/>
          <w:szCs w:val="24"/>
          <w:shd w:val="clear" w:color="auto" w:fill="FFFFFF"/>
        </w:rPr>
        <w:t xml:space="preserve"> </w:t>
      </w:r>
      <w:r w:rsidRPr="00030488">
        <w:rPr>
          <w:rFonts w:ascii="Aptos" w:hAnsi="Aptos"/>
          <w:i/>
          <w:color w:val="1F497D"/>
          <w:sz w:val="24"/>
          <w:szCs w:val="24"/>
          <w:shd w:val="clear" w:color="auto" w:fill="FFFFFF"/>
        </w:rPr>
        <w:t>(if any)</w:t>
      </w:r>
      <w:r w:rsidRPr="00030488">
        <w:rPr>
          <w:rFonts w:ascii="Aptos" w:hAnsi="Aptos"/>
          <w:b/>
          <w:bCs/>
          <w:color w:val="000000"/>
          <w:sz w:val="24"/>
          <w:szCs w:val="24"/>
          <w:shd w:val="clear" w:color="auto" w:fill="FFFFFF"/>
        </w:rPr>
        <w:t>:</w:t>
      </w:r>
    </w:p>
    <w:p w14:paraId="3D95BE14" w14:textId="77777777"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STATUTORY AUTHORITY FOR THIS RULE</w:t>
      </w:r>
      <w:r w:rsidRPr="00030488">
        <w:rPr>
          <w:rFonts w:ascii="Aptos" w:hAnsi="Aptos" w:cs="Aptos"/>
          <w:b/>
          <w:bCs/>
          <w:sz w:val="24"/>
          <w:szCs w:val="24"/>
        </w:rPr>
        <w:t>:</w:t>
      </w:r>
      <w:r w:rsidRPr="00030488">
        <w:rPr>
          <w:rFonts w:ascii="Aptos" w:hAnsi="Aptos" w:cs="Aptos"/>
          <w:sz w:val="24"/>
          <w:szCs w:val="24"/>
        </w:rPr>
        <w:t xml:space="preserve"> 4 M.R.S. §§ 1804(2)(F), (2)(G), (3)(A), (3)(B), (3)(D), &amp; (4)(D)</w:t>
      </w:r>
    </w:p>
    <w:p w14:paraId="34A9DCC8" w14:textId="3420B67C"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SUBSTANTIVE STATE OR FEDERAL LAW BEING IMPLEMENTED</w:t>
      </w:r>
      <w:r w:rsidRPr="00030488">
        <w:rPr>
          <w:rFonts w:ascii="Aptos" w:hAnsi="Aptos" w:cs="Aptos"/>
          <w:sz w:val="24"/>
          <w:szCs w:val="24"/>
        </w:rPr>
        <w:t xml:space="preserve"> </w:t>
      </w:r>
      <w:r w:rsidRPr="00030488">
        <w:rPr>
          <w:rFonts w:ascii="Aptos" w:hAnsi="Aptos"/>
          <w:i/>
          <w:iCs/>
          <w:color w:val="1F487C"/>
          <w:sz w:val="24"/>
          <w:szCs w:val="24"/>
        </w:rPr>
        <w:t>(if different)</w:t>
      </w:r>
      <w:r w:rsidRPr="00030488">
        <w:rPr>
          <w:rFonts w:ascii="Aptos" w:hAnsi="Aptos" w:cs="Aptos"/>
          <w:b/>
          <w:bCs/>
          <w:sz w:val="24"/>
          <w:szCs w:val="24"/>
        </w:rPr>
        <w:t>:</w:t>
      </w:r>
    </w:p>
    <w:p w14:paraId="7387C47D" w14:textId="77777777"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AGENCY WEBSITE</w:t>
      </w:r>
      <w:r w:rsidRPr="00030488">
        <w:rPr>
          <w:rFonts w:ascii="Aptos" w:hAnsi="Aptos" w:cs="Aptos"/>
          <w:b/>
          <w:bCs/>
          <w:sz w:val="24"/>
          <w:szCs w:val="24"/>
        </w:rPr>
        <w:t>:</w:t>
      </w:r>
      <w:r w:rsidRPr="00030488">
        <w:rPr>
          <w:rFonts w:ascii="Aptos" w:hAnsi="Aptos" w:cs="Aptos"/>
          <w:sz w:val="24"/>
          <w:szCs w:val="24"/>
        </w:rPr>
        <w:t xml:space="preserve"> </w:t>
      </w:r>
      <w:hyperlink r:id="rId21" w:history="1">
        <w:r w:rsidRPr="0071345B">
          <w:rPr>
            <w:rFonts w:ascii="Aptos" w:hAnsi="Aptos"/>
            <w:color w:val="0E2841" w:themeColor="text2"/>
            <w:sz w:val="24"/>
            <w:szCs w:val="24"/>
            <w:u w:val="single"/>
          </w:rPr>
          <w:t>https://www.maine.gov/pds/</w:t>
        </w:r>
      </w:hyperlink>
    </w:p>
    <w:p w14:paraId="3A89D577" w14:textId="77777777" w:rsidR="00030488" w:rsidRPr="00030488" w:rsidRDefault="00030488" w:rsidP="0071345B">
      <w:pPr>
        <w:shd w:val="clear" w:color="auto" w:fill="FFFFFF" w:themeFill="background1"/>
        <w:overflowPunct w:val="0"/>
        <w:autoSpaceDE w:val="0"/>
        <w:autoSpaceDN w:val="0"/>
        <w:adjustRightInd w:val="0"/>
        <w:textAlignment w:val="baseline"/>
        <w:rPr>
          <w:rFonts w:ascii="Aptos" w:hAnsi="Aptos"/>
          <w:sz w:val="24"/>
          <w:szCs w:val="24"/>
        </w:rPr>
      </w:pPr>
      <w:r w:rsidRPr="00030488">
        <w:rPr>
          <w:rFonts w:ascii="Aptos" w:hAnsi="Aptos"/>
          <w:b/>
          <w:bCs/>
          <w:sz w:val="24"/>
          <w:szCs w:val="24"/>
        </w:rPr>
        <w:t>EMAIL ADDRESS FOR OVERALL AGENCY RULEMAKING LIAISON</w:t>
      </w:r>
      <w:r w:rsidRPr="00030488">
        <w:rPr>
          <w:rFonts w:ascii="Aptos" w:hAnsi="Aptos" w:cs="Aptos"/>
          <w:b/>
          <w:bCs/>
          <w:sz w:val="24"/>
          <w:szCs w:val="24"/>
        </w:rPr>
        <w:t>:</w:t>
      </w:r>
      <w:r w:rsidRPr="00030488">
        <w:rPr>
          <w:rFonts w:ascii="Aptos" w:hAnsi="Aptos" w:cs="Aptos"/>
          <w:sz w:val="24"/>
          <w:szCs w:val="24"/>
        </w:rPr>
        <w:t xml:space="preserve"> </w:t>
      </w:r>
      <w:hyperlink r:id="rId22" w:history="1">
        <w:r w:rsidRPr="0071345B">
          <w:rPr>
            <w:rFonts w:ascii="Aptos" w:hAnsi="Aptos" w:cs="Aptos"/>
            <w:color w:val="0E2841" w:themeColor="text2"/>
            <w:sz w:val="24"/>
            <w:szCs w:val="24"/>
            <w:u w:val="single"/>
          </w:rPr>
          <w:t>darcy.fisher@maine.gov</w:t>
        </w:r>
      </w:hyperlink>
      <w:r w:rsidRPr="00030488">
        <w:rPr>
          <w:rFonts w:ascii="Aptos" w:hAnsi="Aptos" w:cs="Aptos"/>
          <w:sz w:val="24"/>
          <w:szCs w:val="24"/>
        </w:rPr>
        <w:t xml:space="preserve"> </w:t>
      </w:r>
    </w:p>
    <w:p w14:paraId="4093450A" w14:textId="77777777" w:rsidR="008A01C8" w:rsidRDefault="008A01C8" w:rsidP="0071345B">
      <w:pPr>
        <w:pBdr>
          <w:bottom w:val="single" w:sz="4" w:space="1" w:color="auto"/>
        </w:pBdr>
        <w:shd w:val="clear" w:color="auto" w:fill="FFFFFF" w:themeFill="background1"/>
        <w:rPr>
          <w:rFonts w:ascii="Book Antiqua" w:hAnsi="Book Antiqua"/>
          <w:b/>
          <w:bCs/>
          <w:sz w:val="24"/>
          <w:szCs w:val="24"/>
        </w:rPr>
      </w:pPr>
    </w:p>
    <w:p w14:paraId="16E833BF" w14:textId="77777777" w:rsidR="00E95147" w:rsidRPr="0071345B" w:rsidRDefault="00E95147" w:rsidP="0071345B">
      <w:pPr>
        <w:shd w:val="clear" w:color="auto" w:fill="FFFFFF" w:themeFill="background1"/>
        <w:rPr>
          <w:rFonts w:asciiTheme="minorHAnsi" w:hAnsiTheme="minorHAnsi"/>
          <w:b/>
          <w:bCs/>
          <w:sz w:val="24"/>
          <w:szCs w:val="24"/>
        </w:rPr>
      </w:pPr>
    </w:p>
    <w:p w14:paraId="4FC86308" w14:textId="77777777" w:rsidR="00A42229" w:rsidRPr="0071345B" w:rsidRDefault="00A42229" w:rsidP="0071345B">
      <w:pPr>
        <w:pStyle w:val="H1"/>
        <w:shd w:val="clear" w:color="auto" w:fill="FFFFFF" w:themeFill="background1"/>
      </w:pPr>
      <w:r w:rsidRPr="0071345B">
        <w:rPr>
          <w:bCs/>
        </w:rPr>
        <w:t xml:space="preserve">AGENCY NAME: </w:t>
      </w:r>
      <w:r w:rsidRPr="0071345B">
        <w:t>Maine Commission on Public Defense Services</w:t>
      </w:r>
    </w:p>
    <w:p w14:paraId="73375FA2" w14:textId="77777777" w:rsidR="00A42229" w:rsidRDefault="00A42229" w:rsidP="0071345B">
      <w:pPr>
        <w:shd w:val="clear" w:color="auto" w:fill="FFFFFF" w:themeFill="background1"/>
        <w:overflowPunct w:val="0"/>
        <w:autoSpaceDE w:val="0"/>
        <w:autoSpaceDN w:val="0"/>
        <w:adjustRightInd w:val="0"/>
        <w:textAlignment w:val="baseline"/>
        <w:rPr>
          <w:rFonts w:asciiTheme="minorHAnsi" w:hAnsiTheme="minorHAnsi" w:cs="Aptos"/>
          <w:b/>
          <w:bCs/>
          <w:sz w:val="24"/>
          <w:szCs w:val="24"/>
        </w:rPr>
      </w:pPr>
      <w:r w:rsidRPr="0071345B">
        <w:rPr>
          <w:rFonts w:asciiTheme="minorHAnsi" w:hAnsiTheme="minorHAnsi"/>
          <w:b/>
          <w:bCs/>
          <w:sz w:val="24"/>
          <w:szCs w:val="24"/>
        </w:rPr>
        <w:t>CHAPTER NUMBER</w:t>
      </w:r>
      <w:r>
        <w:rPr>
          <w:rFonts w:asciiTheme="minorHAnsi" w:hAnsiTheme="minorHAnsi"/>
          <w:b/>
          <w:bCs/>
          <w:sz w:val="24"/>
          <w:szCs w:val="24"/>
        </w:rPr>
        <w:t>S</w:t>
      </w:r>
      <w:r w:rsidRPr="0071345B">
        <w:rPr>
          <w:rFonts w:asciiTheme="minorHAnsi" w:hAnsiTheme="minorHAnsi"/>
          <w:b/>
          <w:bCs/>
          <w:sz w:val="24"/>
          <w:szCs w:val="24"/>
        </w:rPr>
        <w:t xml:space="preserve"> AND RULE TITLE</w:t>
      </w:r>
      <w:r>
        <w:rPr>
          <w:rFonts w:asciiTheme="minorHAnsi" w:hAnsiTheme="minorHAnsi"/>
          <w:b/>
          <w:bCs/>
          <w:sz w:val="24"/>
          <w:szCs w:val="24"/>
        </w:rPr>
        <w:t>S</w:t>
      </w:r>
      <w:r w:rsidRPr="0071345B">
        <w:rPr>
          <w:rFonts w:asciiTheme="minorHAnsi" w:hAnsiTheme="minorHAnsi" w:cs="Aptos"/>
          <w:b/>
          <w:bCs/>
          <w:sz w:val="24"/>
          <w:szCs w:val="24"/>
        </w:rPr>
        <w:t xml:space="preserve">: </w:t>
      </w:r>
    </w:p>
    <w:p w14:paraId="4A8BD98A" w14:textId="77777777" w:rsidR="00A42229" w:rsidRDefault="00A42229" w:rsidP="0071345B">
      <w:pPr>
        <w:shd w:val="clear" w:color="auto" w:fill="FFFFFF" w:themeFill="background1"/>
        <w:overflowPunct w:val="0"/>
        <w:autoSpaceDE w:val="0"/>
        <w:autoSpaceDN w:val="0"/>
        <w:adjustRightInd w:val="0"/>
        <w:textAlignment w:val="baseline"/>
        <w:rPr>
          <w:rFonts w:asciiTheme="minorHAnsi" w:hAnsiTheme="minorHAnsi" w:cs="Aptos"/>
          <w:b/>
          <w:bCs/>
          <w:sz w:val="24"/>
          <w:szCs w:val="24"/>
        </w:rPr>
      </w:pPr>
    </w:p>
    <w:p w14:paraId="08D19B56" w14:textId="77777777" w:rsidR="00A42229" w:rsidRPr="0071345B" w:rsidRDefault="00A42229" w:rsidP="0071345B">
      <w:pPr>
        <w:pStyle w:val="ListParagraph"/>
        <w:numPr>
          <w:ilvl w:val="0"/>
          <w:numId w:val="40"/>
        </w:numPr>
        <w:shd w:val="clear" w:color="auto" w:fill="FFFFFF" w:themeFill="background1"/>
        <w:overflowPunct w:val="0"/>
        <w:autoSpaceDE w:val="0"/>
        <w:autoSpaceDN w:val="0"/>
        <w:adjustRightInd w:val="0"/>
        <w:textAlignment w:val="baseline"/>
        <w:rPr>
          <w:rFonts w:asciiTheme="minorHAnsi" w:hAnsiTheme="minorHAnsi"/>
          <w:b/>
          <w:bCs/>
          <w:sz w:val="24"/>
          <w:szCs w:val="24"/>
        </w:rPr>
      </w:pPr>
      <w:r w:rsidRPr="0071345B">
        <w:rPr>
          <w:rFonts w:asciiTheme="minorHAnsi" w:hAnsiTheme="minorHAnsi" w:cs="Aptos"/>
          <w:b/>
          <w:bCs/>
          <w:sz w:val="24"/>
          <w:szCs w:val="24"/>
        </w:rPr>
        <w:t xml:space="preserve">94-649 C.M.R. Ch. 201, </w:t>
      </w:r>
      <w:r w:rsidRPr="0071345B">
        <w:rPr>
          <w:rFonts w:asciiTheme="minorHAnsi" w:hAnsiTheme="minorHAnsi"/>
          <w:b/>
          <w:bCs/>
          <w:sz w:val="24"/>
          <w:szCs w:val="24"/>
        </w:rPr>
        <w:t xml:space="preserve">Appeals of the Decision of the Executive Director </w:t>
      </w:r>
    </w:p>
    <w:p w14:paraId="558BFC07" w14:textId="48697D83" w:rsidR="00A42229" w:rsidRPr="0071345B" w:rsidRDefault="00A42229" w:rsidP="0071345B">
      <w:pPr>
        <w:pStyle w:val="ListParagraph"/>
        <w:numPr>
          <w:ilvl w:val="0"/>
          <w:numId w:val="40"/>
        </w:numPr>
        <w:shd w:val="clear" w:color="auto" w:fill="FFFFFF" w:themeFill="background1"/>
        <w:overflowPunct w:val="0"/>
        <w:autoSpaceDE w:val="0"/>
        <w:autoSpaceDN w:val="0"/>
        <w:adjustRightInd w:val="0"/>
        <w:textAlignment w:val="baseline"/>
        <w:rPr>
          <w:rFonts w:asciiTheme="minorHAnsi" w:hAnsiTheme="minorHAnsi"/>
          <w:b/>
          <w:bCs/>
          <w:sz w:val="24"/>
          <w:szCs w:val="24"/>
        </w:rPr>
      </w:pPr>
      <w:r w:rsidRPr="0071345B">
        <w:rPr>
          <w:rFonts w:asciiTheme="minorHAnsi" w:hAnsiTheme="minorHAnsi"/>
          <w:b/>
          <w:bCs/>
          <w:sz w:val="24"/>
          <w:szCs w:val="24"/>
        </w:rPr>
        <w:t xml:space="preserve">94-649 C.M.R. Ch. 6, Appeals of the Decision of the Executive Director </w:t>
      </w:r>
    </w:p>
    <w:p w14:paraId="1D30B092" w14:textId="77777777" w:rsidR="00A42229" w:rsidRDefault="00A42229" w:rsidP="0071345B">
      <w:pPr>
        <w:shd w:val="clear" w:color="auto" w:fill="FFFFFF" w:themeFill="background1"/>
        <w:overflowPunct w:val="0"/>
        <w:autoSpaceDE w:val="0"/>
        <w:autoSpaceDN w:val="0"/>
        <w:adjustRightInd w:val="0"/>
        <w:textAlignment w:val="baseline"/>
        <w:rPr>
          <w:rFonts w:asciiTheme="minorHAnsi" w:hAnsiTheme="minorHAnsi"/>
          <w:b/>
          <w:bCs/>
          <w:sz w:val="24"/>
          <w:szCs w:val="24"/>
        </w:rPr>
      </w:pPr>
    </w:p>
    <w:p w14:paraId="76507560" w14:textId="62100F88"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TYPE</w:t>
      </w:r>
      <w:r>
        <w:rPr>
          <w:rFonts w:asciiTheme="minorHAnsi" w:hAnsiTheme="minorHAnsi"/>
          <w:b/>
          <w:bCs/>
          <w:sz w:val="24"/>
          <w:szCs w:val="24"/>
        </w:rPr>
        <w:t>S</w:t>
      </w:r>
      <w:r w:rsidRPr="0071345B">
        <w:rPr>
          <w:rFonts w:asciiTheme="minorHAnsi" w:hAnsiTheme="minorHAnsi"/>
          <w:b/>
          <w:bCs/>
          <w:sz w:val="24"/>
          <w:szCs w:val="24"/>
        </w:rPr>
        <w:t xml:space="preserve"> OF RULE</w:t>
      </w:r>
      <w:r>
        <w:rPr>
          <w:rFonts w:asciiTheme="minorHAnsi" w:hAnsiTheme="minorHAnsi"/>
          <w:b/>
          <w:bCs/>
          <w:sz w:val="24"/>
          <w:szCs w:val="24"/>
        </w:rPr>
        <w:t>S</w:t>
      </w:r>
      <w:r w:rsidRPr="0071345B">
        <w:rPr>
          <w:rFonts w:asciiTheme="minorHAnsi" w:hAnsiTheme="minorHAnsi"/>
          <w:b/>
          <w:bCs/>
          <w:sz w:val="24"/>
          <w:szCs w:val="24"/>
        </w:rPr>
        <w:t>: Routine Technical</w:t>
      </w:r>
    </w:p>
    <w:p w14:paraId="07B3E61B" w14:textId="66EA208D" w:rsidR="00A42229" w:rsidRPr="0071345B" w:rsidRDefault="00A42229" w:rsidP="0071345B">
      <w:pPr>
        <w:shd w:val="clear" w:color="auto" w:fill="FFFFFF" w:themeFill="background1"/>
        <w:overflowPunct w:val="0"/>
        <w:autoSpaceDE w:val="0"/>
        <w:autoSpaceDN w:val="0"/>
        <w:adjustRightInd w:val="0"/>
        <w:spacing w:line="245" w:lineRule="exact"/>
        <w:jc w:val="both"/>
        <w:textAlignment w:val="baseline"/>
        <w:rPr>
          <w:rFonts w:asciiTheme="minorHAnsi" w:hAnsiTheme="minorHAnsi"/>
          <w:color w:val="C00000"/>
          <w:sz w:val="24"/>
          <w:szCs w:val="24"/>
        </w:rPr>
      </w:pPr>
      <w:r w:rsidRPr="0071345B">
        <w:rPr>
          <w:rFonts w:asciiTheme="minorHAnsi" w:hAnsiTheme="minorHAnsi"/>
          <w:b/>
          <w:bCs/>
          <w:sz w:val="24"/>
          <w:szCs w:val="24"/>
        </w:rPr>
        <w:t>PROPOSAL FILING NUMBER</w:t>
      </w:r>
      <w:r>
        <w:rPr>
          <w:rFonts w:asciiTheme="minorHAnsi" w:hAnsiTheme="minorHAnsi"/>
          <w:b/>
          <w:bCs/>
          <w:sz w:val="24"/>
          <w:szCs w:val="24"/>
        </w:rPr>
        <w:t>S</w:t>
      </w:r>
      <w:r w:rsidRPr="0071345B">
        <w:rPr>
          <w:rFonts w:asciiTheme="minorHAnsi" w:hAnsiTheme="minorHAnsi" w:cs="Aptos"/>
          <w:b/>
          <w:bCs/>
          <w:sz w:val="24"/>
          <w:szCs w:val="24"/>
        </w:rPr>
        <w:t>:</w:t>
      </w:r>
      <w:r>
        <w:rPr>
          <w:rFonts w:asciiTheme="minorHAnsi" w:hAnsiTheme="minorHAnsi" w:cs="Aptos"/>
          <w:b/>
          <w:bCs/>
          <w:sz w:val="24"/>
          <w:szCs w:val="24"/>
        </w:rPr>
        <w:t xml:space="preserve"> 2026-P162 (Ch. 301), 2026-P163</w:t>
      </w:r>
      <w:r w:rsidR="00B77450">
        <w:rPr>
          <w:rFonts w:asciiTheme="minorHAnsi" w:hAnsiTheme="minorHAnsi" w:cs="Aptos"/>
          <w:b/>
          <w:bCs/>
          <w:sz w:val="24"/>
          <w:szCs w:val="24"/>
        </w:rPr>
        <w:t xml:space="preserve"> (Ch. 6) </w:t>
      </w:r>
      <w:r w:rsidR="00B77450" w:rsidRPr="0071345B">
        <w:rPr>
          <w:rFonts w:asciiTheme="minorHAnsi" w:hAnsiTheme="minorHAnsi" w:cs="Aptos"/>
          <w:b/>
          <w:bCs/>
          <w:color w:val="C00000"/>
          <w:sz w:val="24"/>
          <w:szCs w:val="24"/>
        </w:rPr>
        <w:t>(Second Notice</w:t>
      </w:r>
      <w:r w:rsidR="00B77450">
        <w:rPr>
          <w:rFonts w:asciiTheme="minorHAnsi" w:hAnsiTheme="minorHAnsi" w:cs="Aptos"/>
          <w:b/>
          <w:bCs/>
          <w:color w:val="C00000"/>
          <w:sz w:val="24"/>
          <w:szCs w:val="24"/>
        </w:rPr>
        <w:t>)</w:t>
      </w:r>
    </w:p>
    <w:p w14:paraId="1B8F4199" w14:textId="77777777"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BRIEF SUMMARY</w:t>
      </w:r>
      <w:r w:rsidRPr="0071345B">
        <w:rPr>
          <w:rFonts w:asciiTheme="minorHAnsi" w:hAnsiTheme="minorHAnsi" w:cs="Aptos"/>
          <w:b/>
          <w:bCs/>
          <w:sz w:val="24"/>
          <w:szCs w:val="24"/>
        </w:rPr>
        <w:t>:</w:t>
      </w:r>
      <w:r w:rsidRPr="0071345B">
        <w:rPr>
          <w:rFonts w:asciiTheme="minorHAnsi" w:hAnsiTheme="minorHAnsi" w:cs="Aptos"/>
          <w:sz w:val="24"/>
          <w:szCs w:val="24"/>
        </w:rPr>
        <w:t xml:space="preserve"> </w:t>
      </w:r>
      <w:r w:rsidRPr="0071345B">
        <w:rPr>
          <w:rFonts w:asciiTheme="minorHAnsi" w:hAnsiTheme="minorHAnsi"/>
          <w:sz w:val="24"/>
          <w:szCs w:val="24"/>
        </w:rPr>
        <w:t xml:space="preserve">Chapter 201 is the existing rule, which will be repealed and replaced by Chapter 6. This Chapter (Chapter 201, to be Chapter 6) establishes the process for an appeal from a decision of the Executive Director to the Commissioners of the Commission on Public Defense Services pursuant to 4 M.R.S. § 1804(3)(J). The proposed Chapter 6 maintains much of the substantive procedure contained in Chapter 201. Changes in Chapter 6 primarily clarify the roles of various individuals involved with appeals,  establish or alter timelines and deadlines, modify the language regarding the admissibility of evidence, and add a deference standard. </w:t>
      </w:r>
    </w:p>
    <w:p w14:paraId="61D44F5D" w14:textId="09958E2B"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PUBLIC HEARING</w:t>
      </w:r>
      <w:r w:rsidRPr="0071345B">
        <w:rPr>
          <w:rFonts w:asciiTheme="minorHAnsi" w:hAnsiTheme="minorHAnsi" w:cs="Aptos"/>
          <w:sz w:val="24"/>
          <w:szCs w:val="24"/>
        </w:rPr>
        <w:t xml:space="preserve">: Previously held, at which point a substantive change was made and the Commission voted to accept additional written comments for a new 30-day period. </w:t>
      </w:r>
    </w:p>
    <w:p w14:paraId="28F59940" w14:textId="6D84F20C"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COMMENT DEADLINE</w:t>
      </w:r>
      <w:r w:rsidRPr="0071345B">
        <w:rPr>
          <w:rFonts w:asciiTheme="minorHAnsi" w:hAnsiTheme="minorHAnsi" w:cs="Aptos"/>
          <w:sz w:val="24"/>
          <w:szCs w:val="24"/>
        </w:rPr>
        <w:t xml:space="preserve">: Monday, November 2, </w:t>
      </w:r>
      <w:proofErr w:type="gramStart"/>
      <w:r w:rsidRPr="0071345B">
        <w:rPr>
          <w:rFonts w:asciiTheme="minorHAnsi" w:hAnsiTheme="minorHAnsi" w:cs="Aptos"/>
          <w:sz w:val="24"/>
          <w:szCs w:val="24"/>
        </w:rPr>
        <w:t>2026</w:t>
      </w:r>
      <w:proofErr w:type="gramEnd"/>
      <w:r w:rsidRPr="0071345B">
        <w:rPr>
          <w:rFonts w:asciiTheme="minorHAnsi" w:hAnsiTheme="minorHAnsi" w:cs="Aptos"/>
          <w:sz w:val="24"/>
          <w:szCs w:val="24"/>
        </w:rPr>
        <w:t xml:space="preserve"> at 5:00PM</w:t>
      </w:r>
    </w:p>
    <w:p w14:paraId="7104E664" w14:textId="461C2402"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b/>
          <w:bCs/>
          <w:sz w:val="24"/>
          <w:szCs w:val="24"/>
        </w:rPr>
      </w:pPr>
      <w:r w:rsidRPr="0071345B">
        <w:rPr>
          <w:rFonts w:asciiTheme="minorHAnsi" w:hAnsiTheme="minorHAnsi"/>
          <w:b/>
          <w:bCs/>
          <w:sz w:val="24"/>
          <w:szCs w:val="24"/>
        </w:rPr>
        <w:t>CONTACT PERSON FOR THIS FILING</w:t>
      </w:r>
      <w:r w:rsidRPr="0071345B">
        <w:rPr>
          <w:rFonts w:asciiTheme="minorHAnsi" w:hAnsiTheme="minorHAnsi" w:cs="Aptos"/>
          <w:b/>
          <w:bCs/>
          <w:sz w:val="24"/>
          <w:szCs w:val="24"/>
        </w:rPr>
        <w:t xml:space="preserve">: </w:t>
      </w:r>
    </w:p>
    <w:p w14:paraId="640788BB" w14:textId="77777777" w:rsidR="00A42229" w:rsidRPr="0071345B" w:rsidRDefault="00A42229" w:rsidP="0071345B">
      <w:pPr>
        <w:shd w:val="clear" w:color="auto" w:fill="FFFFFF" w:themeFill="background1"/>
        <w:rPr>
          <w:rFonts w:asciiTheme="minorHAnsi" w:hAnsiTheme="minorHAnsi" w:cs="Aptos"/>
          <w:sz w:val="24"/>
          <w:szCs w:val="24"/>
        </w:rPr>
      </w:pPr>
      <w:r w:rsidRPr="0071345B">
        <w:rPr>
          <w:rFonts w:asciiTheme="minorHAnsi" w:hAnsiTheme="minorHAnsi" w:cs="Aptos"/>
          <w:sz w:val="24"/>
          <w:szCs w:val="24"/>
        </w:rPr>
        <w:t>Darcy R. Fisher</w:t>
      </w:r>
    </w:p>
    <w:p w14:paraId="10155843" w14:textId="77777777" w:rsidR="00A42229" w:rsidRPr="0071345B" w:rsidRDefault="00A42229" w:rsidP="0071345B">
      <w:pPr>
        <w:shd w:val="clear" w:color="auto" w:fill="FFFFFF" w:themeFill="background1"/>
        <w:rPr>
          <w:rFonts w:asciiTheme="minorHAnsi" w:hAnsiTheme="minorHAnsi" w:cs="Aptos"/>
          <w:sz w:val="24"/>
          <w:szCs w:val="24"/>
        </w:rPr>
      </w:pPr>
      <w:r w:rsidRPr="0071345B">
        <w:rPr>
          <w:rFonts w:asciiTheme="minorHAnsi" w:hAnsiTheme="minorHAnsi" w:cs="Aptos"/>
          <w:sz w:val="24"/>
          <w:szCs w:val="24"/>
        </w:rPr>
        <w:t>154 State House Station, Augusta, Maine 04333</w:t>
      </w:r>
    </w:p>
    <w:p w14:paraId="1DE7AC27" w14:textId="77777777" w:rsidR="00A42229" w:rsidRPr="0071345B" w:rsidRDefault="00A42229" w:rsidP="0071345B">
      <w:pPr>
        <w:shd w:val="clear" w:color="auto" w:fill="FFFFFF" w:themeFill="background1"/>
        <w:rPr>
          <w:rFonts w:asciiTheme="minorHAnsi" w:hAnsiTheme="minorHAnsi" w:cs="Aptos"/>
          <w:sz w:val="24"/>
          <w:szCs w:val="24"/>
        </w:rPr>
      </w:pPr>
      <w:r w:rsidRPr="0071345B">
        <w:rPr>
          <w:rFonts w:asciiTheme="minorHAnsi" w:hAnsiTheme="minorHAnsi" w:cs="Aptos"/>
          <w:sz w:val="24"/>
          <w:szCs w:val="24"/>
        </w:rPr>
        <w:lastRenderedPageBreak/>
        <w:t>207-287-3263</w:t>
      </w:r>
    </w:p>
    <w:p w14:paraId="5BC41547" w14:textId="77777777" w:rsidR="00A42229" w:rsidRPr="0071345B" w:rsidRDefault="00A42229" w:rsidP="0071345B">
      <w:pPr>
        <w:shd w:val="clear" w:color="auto" w:fill="FFFFFF" w:themeFill="background1"/>
        <w:rPr>
          <w:rFonts w:asciiTheme="minorHAnsi" w:hAnsiTheme="minorHAnsi"/>
          <w:color w:val="0E2841" w:themeColor="text2"/>
          <w:sz w:val="24"/>
          <w:szCs w:val="24"/>
        </w:rPr>
      </w:pPr>
      <w:hyperlink r:id="rId23">
        <w:r w:rsidRPr="0071345B">
          <w:rPr>
            <w:rFonts w:asciiTheme="minorHAnsi" w:hAnsiTheme="minorHAnsi" w:cs="Aptos"/>
            <w:color w:val="0E2841" w:themeColor="text2"/>
            <w:sz w:val="24"/>
            <w:szCs w:val="24"/>
            <w:u w:val="single"/>
          </w:rPr>
          <w:t>darcy.fisher@maine.gov</w:t>
        </w:r>
      </w:hyperlink>
    </w:p>
    <w:p w14:paraId="0C713F14" w14:textId="13BB4E99" w:rsidR="00A42229" w:rsidRPr="0071345B" w:rsidRDefault="00A42229" w:rsidP="0071345B">
      <w:pPr>
        <w:shd w:val="clear" w:color="auto" w:fill="FFFFFF" w:themeFill="background1"/>
        <w:rPr>
          <w:rFonts w:asciiTheme="minorHAnsi" w:hAnsiTheme="minorHAnsi"/>
          <w:sz w:val="24"/>
          <w:szCs w:val="24"/>
        </w:rPr>
      </w:pPr>
      <w:r w:rsidRPr="0071345B">
        <w:rPr>
          <w:rFonts w:asciiTheme="minorHAnsi" w:hAnsiTheme="minorHAnsi"/>
          <w:b/>
          <w:bCs/>
          <w:sz w:val="24"/>
          <w:szCs w:val="24"/>
        </w:rPr>
        <w:t>CONTACT PERSON FOR SMALL BUSINESS IMPACT STATEMENT</w:t>
      </w:r>
      <w:r w:rsidRPr="0071345B">
        <w:rPr>
          <w:rFonts w:asciiTheme="minorHAnsi" w:hAnsiTheme="minorHAnsi" w:cs="Aptos"/>
          <w:sz w:val="24"/>
          <w:szCs w:val="24"/>
        </w:rPr>
        <w:t xml:space="preserve"> </w:t>
      </w:r>
      <w:r w:rsidRPr="0071345B">
        <w:rPr>
          <w:rFonts w:asciiTheme="minorHAnsi" w:hAnsiTheme="minorHAnsi"/>
          <w:i/>
          <w:iCs/>
          <w:color w:val="1F487C"/>
          <w:sz w:val="24"/>
          <w:szCs w:val="24"/>
        </w:rPr>
        <w:t>(if different)</w:t>
      </w:r>
      <w:r w:rsidRPr="0071345B">
        <w:rPr>
          <w:rFonts w:asciiTheme="minorHAnsi" w:hAnsiTheme="minorHAnsi" w:cs="Aptos"/>
          <w:b/>
          <w:bCs/>
          <w:sz w:val="24"/>
          <w:szCs w:val="24"/>
        </w:rPr>
        <w:t>:</w:t>
      </w:r>
    </w:p>
    <w:p w14:paraId="6F8DA686" w14:textId="5290081F"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color w:val="000000"/>
          <w:sz w:val="24"/>
          <w:szCs w:val="24"/>
          <w:shd w:val="clear" w:color="auto" w:fill="FFFFFF"/>
        </w:rPr>
      </w:pPr>
      <w:r w:rsidRPr="0071345B">
        <w:rPr>
          <w:rFonts w:asciiTheme="minorHAnsi" w:hAnsiTheme="minorHAnsi"/>
          <w:b/>
          <w:bCs/>
          <w:color w:val="000000"/>
          <w:sz w:val="24"/>
          <w:szCs w:val="24"/>
          <w:shd w:val="clear" w:color="auto" w:fill="FFFFFF"/>
        </w:rPr>
        <w:t>FINANCIAL IMPACT ON MUNICIPALITIES OR COUNTIES</w:t>
      </w:r>
      <w:r w:rsidRPr="0071345B">
        <w:rPr>
          <w:rFonts w:asciiTheme="minorHAnsi" w:hAnsiTheme="minorHAnsi"/>
          <w:color w:val="000000"/>
          <w:sz w:val="24"/>
          <w:szCs w:val="24"/>
          <w:shd w:val="clear" w:color="auto" w:fill="FFFFFF"/>
        </w:rPr>
        <w:t xml:space="preserve"> </w:t>
      </w:r>
      <w:r w:rsidRPr="0071345B">
        <w:rPr>
          <w:rFonts w:asciiTheme="minorHAnsi" w:hAnsiTheme="minorHAnsi"/>
          <w:i/>
          <w:color w:val="1F497D"/>
          <w:sz w:val="24"/>
          <w:szCs w:val="24"/>
          <w:shd w:val="clear" w:color="auto" w:fill="FFFFFF"/>
        </w:rPr>
        <w:t>(if any)</w:t>
      </w:r>
      <w:r w:rsidRPr="0071345B">
        <w:rPr>
          <w:rFonts w:asciiTheme="minorHAnsi" w:hAnsiTheme="minorHAnsi"/>
          <w:b/>
          <w:bCs/>
          <w:color w:val="000000"/>
          <w:sz w:val="24"/>
          <w:szCs w:val="24"/>
          <w:shd w:val="clear" w:color="auto" w:fill="FFFFFF"/>
        </w:rPr>
        <w:t>:</w:t>
      </w:r>
    </w:p>
    <w:p w14:paraId="283A4EBA" w14:textId="77777777"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STATUTORY AUTHORITY FOR THIS RULE</w:t>
      </w:r>
      <w:r w:rsidRPr="0071345B">
        <w:rPr>
          <w:rFonts w:asciiTheme="minorHAnsi" w:hAnsiTheme="minorHAnsi" w:cs="Aptos"/>
          <w:b/>
          <w:bCs/>
          <w:sz w:val="24"/>
          <w:szCs w:val="24"/>
        </w:rPr>
        <w:t>:</w:t>
      </w:r>
      <w:r w:rsidRPr="0071345B">
        <w:rPr>
          <w:rFonts w:asciiTheme="minorHAnsi" w:hAnsiTheme="minorHAnsi" w:cs="Aptos"/>
          <w:sz w:val="24"/>
          <w:szCs w:val="24"/>
        </w:rPr>
        <w:t xml:space="preserve"> </w:t>
      </w:r>
      <w:r w:rsidRPr="0071345B">
        <w:rPr>
          <w:rFonts w:asciiTheme="minorHAnsi" w:hAnsiTheme="minorHAnsi"/>
          <w:sz w:val="24"/>
          <w:szCs w:val="24"/>
        </w:rPr>
        <w:t>4 M.R.S. § 1804(3)(J).</w:t>
      </w:r>
    </w:p>
    <w:p w14:paraId="5FEB0CB6" w14:textId="0A0C3622"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SUBSTANTIVE STATE OR FEDERAL LAW BEING IMPLEMENTED</w:t>
      </w:r>
      <w:r w:rsidRPr="0071345B">
        <w:rPr>
          <w:rFonts w:asciiTheme="minorHAnsi" w:hAnsiTheme="minorHAnsi" w:cs="Aptos"/>
          <w:sz w:val="24"/>
          <w:szCs w:val="24"/>
        </w:rPr>
        <w:t xml:space="preserve"> </w:t>
      </w:r>
      <w:r w:rsidRPr="0071345B">
        <w:rPr>
          <w:rFonts w:asciiTheme="minorHAnsi" w:hAnsiTheme="minorHAnsi"/>
          <w:i/>
          <w:iCs/>
          <w:color w:val="1F487C"/>
          <w:sz w:val="24"/>
          <w:szCs w:val="24"/>
        </w:rPr>
        <w:t>(if different)</w:t>
      </w:r>
      <w:r w:rsidRPr="0071345B">
        <w:rPr>
          <w:rFonts w:asciiTheme="minorHAnsi" w:hAnsiTheme="minorHAnsi" w:cs="Aptos"/>
          <w:b/>
          <w:bCs/>
          <w:sz w:val="24"/>
          <w:szCs w:val="24"/>
        </w:rPr>
        <w:t>:</w:t>
      </w:r>
    </w:p>
    <w:p w14:paraId="57538579" w14:textId="77777777"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AGENCY WEBSITE</w:t>
      </w:r>
      <w:r w:rsidRPr="0071345B">
        <w:rPr>
          <w:rFonts w:asciiTheme="minorHAnsi" w:hAnsiTheme="minorHAnsi" w:cs="Aptos"/>
          <w:b/>
          <w:bCs/>
          <w:sz w:val="24"/>
          <w:szCs w:val="24"/>
        </w:rPr>
        <w:t>:</w:t>
      </w:r>
      <w:r w:rsidRPr="0071345B">
        <w:rPr>
          <w:rFonts w:asciiTheme="minorHAnsi" w:hAnsiTheme="minorHAnsi" w:cs="Aptos"/>
          <w:sz w:val="24"/>
          <w:szCs w:val="24"/>
        </w:rPr>
        <w:t xml:space="preserve"> </w:t>
      </w:r>
      <w:hyperlink r:id="rId24" w:history="1">
        <w:r w:rsidRPr="0071345B">
          <w:rPr>
            <w:rFonts w:asciiTheme="minorHAnsi" w:hAnsiTheme="minorHAnsi"/>
            <w:color w:val="0E2841" w:themeColor="text2"/>
            <w:sz w:val="24"/>
            <w:szCs w:val="24"/>
            <w:u w:val="single"/>
          </w:rPr>
          <w:t>https://www.maine.gov/pds/</w:t>
        </w:r>
      </w:hyperlink>
    </w:p>
    <w:p w14:paraId="3A344741" w14:textId="77777777" w:rsidR="00A42229" w:rsidRPr="0071345B" w:rsidRDefault="00A42229" w:rsidP="0071345B">
      <w:pPr>
        <w:shd w:val="clear" w:color="auto" w:fill="FFFFFF" w:themeFill="background1"/>
        <w:overflowPunct w:val="0"/>
        <w:autoSpaceDE w:val="0"/>
        <w:autoSpaceDN w:val="0"/>
        <w:adjustRightInd w:val="0"/>
        <w:textAlignment w:val="baseline"/>
        <w:rPr>
          <w:rFonts w:asciiTheme="minorHAnsi" w:hAnsiTheme="minorHAnsi"/>
          <w:sz w:val="24"/>
          <w:szCs w:val="24"/>
        </w:rPr>
      </w:pPr>
      <w:r w:rsidRPr="0071345B">
        <w:rPr>
          <w:rFonts w:asciiTheme="minorHAnsi" w:hAnsiTheme="minorHAnsi"/>
          <w:b/>
          <w:bCs/>
          <w:sz w:val="24"/>
          <w:szCs w:val="24"/>
        </w:rPr>
        <w:t>EMAIL ADDRESS FOR OVERALL AGENCY RULEMAKING LIAISON</w:t>
      </w:r>
      <w:r w:rsidRPr="0071345B">
        <w:rPr>
          <w:rFonts w:asciiTheme="minorHAnsi" w:hAnsiTheme="minorHAnsi" w:cs="Aptos"/>
          <w:b/>
          <w:bCs/>
          <w:sz w:val="24"/>
          <w:szCs w:val="24"/>
        </w:rPr>
        <w:t>:</w:t>
      </w:r>
      <w:r w:rsidRPr="0071345B">
        <w:rPr>
          <w:rFonts w:asciiTheme="minorHAnsi" w:hAnsiTheme="minorHAnsi" w:cs="Aptos"/>
          <w:sz w:val="24"/>
          <w:szCs w:val="24"/>
        </w:rPr>
        <w:t xml:space="preserve"> </w:t>
      </w:r>
      <w:hyperlink r:id="rId25" w:history="1">
        <w:r w:rsidRPr="0071345B">
          <w:rPr>
            <w:rFonts w:asciiTheme="minorHAnsi" w:hAnsiTheme="minorHAnsi"/>
            <w:color w:val="0E2841" w:themeColor="text2"/>
            <w:sz w:val="24"/>
            <w:szCs w:val="24"/>
            <w:u w:val="single"/>
          </w:rPr>
          <w:t>darcy.fisher@maine.gov</w:t>
        </w:r>
      </w:hyperlink>
    </w:p>
    <w:p w14:paraId="367484B6" w14:textId="77777777" w:rsidR="00E95147" w:rsidRDefault="00E95147" w:rsidP="0071345B">
      <w:pPr>
        <w:pBdr>
          <w:bottom w:val="single" w:sz="4" w:space="1" w:color="auto"/>
        </w:pBdr>
        <w:shd w:val="clear" w:color="auto" w:fill="FFFFFF" w:themeFill="background1"/>
        <w:rPr>
          <w:rFonts w:ascii="Book Antiqua" w:hAnsi="Book Antiqua"/>
          <w:b/>
          <w:bCs/>
          <w:sz w:val="24"/>
          <w:szCs w:val="24"/>
        </w:rPr>
      </w:pPr>
    </w:p>
    <w:p w14:paraId="00B20500" w14:textId="77777777" w:rsidR="00A42229" w:rsidRPr="0071345B" w:rsidRDefault="00A42229" w:rsidP="0071345B">
      <w:pPr>
        <w:shd w:val="clear" w:color="auto" w:fill="FFFFFF" w:themeFill="background1"/>
        <w:rPr>
          <w:rFonts w:asciiTheme="minorHAnsi" w:hAnsiTheme="minorHAnsi"/>
          <w:b/>
          <w:bCs/>
          <w:sz w:val="24"/>
          <w:szCs w:val="24"/>
        </w:rPr>
      </w:pPr>
    </w:p>
    <w:p w14:paraId="2413835F" w14:textId="77777777" w:rsidR="00D27E66" w:rsidRPr="00D27E66" w:rsidRDefault="00D27E66" w:rsidP="0071345B">
      <w:pPr>
        <w:pStyle w:val="H1"/>
        <w:shd w:val="clear" w:color="auto" w:fill="FFFFFF" w:themeFill="background1"/>
        <w:rPr>
          <w:szCs w:val="24"/>
        </w:rPr>
      </w:pPr>
      <w:r w:rsidRPr="00D27E66">
        <w:rPr>
          <w:szCs w:val="24"/>
        </w:rPr>
        <w:t xml:space="preserve">AGENCY: </w:t>
      </w:r>
      <w:sdt>
        <w:sdtPr>
          <w:rPr>
            <w:szCs w:val="24"/>
          </w:rPr>
          <w:alias w:val="Agency"/>
          <w:tag w:val="Agency"/>
          <w:id w:val="-901449450"/>
          <w:placeholder>
            <w:docPart w:val="D2C322CF75C441A2A25ED15939EC7C3F"/>
          </w:placeholder>
        </w:sdtPr>
        <w:sdtEndPr/>
        <w:sdtContent>
          <w:r w:rsidRPr="00D27E66">
            <w:rPr>
              <w:szCs w:val="24"/>
            </w:rPr>
            <w:t>Department of Environmental Protection</w:t>
          </w:r>
        </w:sdtContent>
      </w:sdt>
    </w:p>
    <w:p w14:paraId="1BA39620" w14:textId="065CDE47" w:rsidR="00D27E66" w:rsidRPr="0071345B" w:rsidRDefault="00D27E66" w:rsidP="0071345B">
      <w:pPr>
        <w:shd w:val="clear" w:color="auto" w:fill="FFFFFF" w:themeFill="background1"/>
        <w:ind w:right="360"/>
        <w:rPr>
          <w:rFonts w:asciiTheme="minorHAnsi" w:hAnsiTheme="minorHAnsi"/>
          <w:b/>
          <w:bCs/>
          <w:sz w:val="24"/>
          <w:szCs w:val="24"/>
        </w:rPr>
      </w:pPr>
      <w:r w:rsidRPr="0071345B">
        <w:rPr>
          <w:rFonts w:asciiTheme="minorHAnsi" w:hAnsiTheme="minorHAnsi"/>
          <w:b/>
          <w:bCs/>
          <w:sz w:val="24"/>
          <w:szCs w:val="24"/>
        </w:rPr>
        <w:t xml:space="preserve">CHAPTER NUMBER AND RULE TITLE: </w:t>
      </w:r>
      <w:sdt>
        <w:sdtPr>
          <w:rPr>
            <w:rFonts w:asciiTheme="minorHAnsi" w:hAnsiTheme="minorHAnsi"/>
            <w:b/>
            <w:bCs/>
            <w:sz w:val="24"/>
            <w:szCs w:val="24"/>
          </w:rPr>
          <w:alias w:val="Ch. Number and Rule Title"/>
          <w:tag w:val="Ch. Number and Rule Title"/>
          <w:id w:val="-1762588749"/>
          <w:placeholder>
            <w:docPart w:val="D2C322CF75C441A2A25ED15939EC7C3F"/>
          </w:placeholder>
        </w:sdtPr>
        <w:sdtEndPr/>
        <w:sdtContent>
          <w:r w:rsidRPr="0071345B">
            <w:rPr>
              <w:rFonts w:asciiTheme="minorHAnsi" w:hAnsiTheme="minorHAnsi"/>
              <w:b/>
              <w:bCs/>
              <w:sz w:val="24"/>
              <w:szCs w:val="24"/>
            </w:rPr>
            <w:t>06-096 C.M.R. Ch. 579,</w:t>
          </w:r>
          <w:r w:rsidRPr="0071345B">
            <w:rPr>
              <w:rFonts w:asciiTheme="minorHAnsi" w:hAnsiTheme="minorHAnsi"/>
              <w:sz w:val="24"/>
              <w:szCs w:val="24"/>
            </w:rPr>
            <w:t xml:space="preserve"> </w:t>
          </w:r>
          <w:sdt>
            <w:sdtPr>
              <w:rPr>
                <w:rFonts w:asciiTheme="minorHAnsi" w:hAnsiTheme="minorHAnsi"/>
                <w:b/>
                <w:bCs/>
                <w:sz w:val="24"/>
                <w:szCs w:val="24"/>
              </w:rPr>
              <w:alias w:val="Ch. Number and Rule Title"/>
              <w:tag w:val="Ch. Number and Rule Title"/>
              <w:id w:val="-1046217579"/>
              <w:placeholder>
                <w:docPart w:val="9525E95390A746F18ECDF40E6D315ABE"/>
              </w:placeholder>
            </w:sdtPr>
            <w:sdtEndPr/>
            <w:sdtContent>
              <w:r w:rsidRPr="0071345B">
                <w:rPr>
                  <w:rFonts w:asciiTheme="minorHAnsi" w:hAnsiTheme="minorHAnsi"/>
                  <w:b/>
                  <w:bCs/>
                  <w:sz w:val="24"/>
                  <w:szCs w:val="24"/>
                </w:rPr>
                <w:t>Classification Attainment Evaluation Using Biological Criteria for Fresh Surface Waters.</w:t>
              </w:r>
            </w:sdtContent>
          </w:sdt>
          <w:r w:rsidRPr="0071345B">
            <w:rPr>
              <w:rFonts w:asciiTheme="minorHAnsi" w:hAnsiTheme="minorHAnsi"/>
              <w:b/>
              <w:bCs/>
              <w:sz w:val="24"/>
              <w:szCs w:val="24"/>
            </w:rPr>
            <w:t xml:space="preserve"> </w:t>
          </w:r>
        </w:sdtContent>
      </w:sdt>
    </w:p>
    <w:p w14:paraId="6DC30F75" w14:textId="77777777" w:rsidR="00D27E66" w:rsidRPr="0071345B" w:rsidRDefault="00D27E66" w:rsidP="0071345B">
      <w:pPr>
        <w:shd w:val="clear" w:color="auto" w:fill="FFFFFF" w:themeFill="background1"/>
        <w:rPr>
          <w:rFonts w:asciiTheme="minorHAnsi" w:hAnsiTheme="minorHAnsi"/>
          <w:sz w:val="24"/>
          <w:szCs w:val="24"/>
        </w:rPr>
      </w:pPr>
      <w:r w:rsidRPr="0071345B">
        <w:rPr>
          <w:rFonts w:asciiTheme="minorHAnsi" w:hAnsiTheme="minorHAnsi"/>
          <w:b/>
          <w:bCs/>
          <w:sz w:val="24"/>
          <w:szCs w:val="24"/>
        </w:rPr>
        <w:t xml:space="preserve">TYPE OF RULE: </w:t>
      </w:r>
      <w:sdt>
        <w:sdtPr>
          <w:rPr>
            <w:rFonts w:asciiTheme="minorHAnsi" w:hAnsiTheme="minorHAnsi"/>
            <w:b/>
            <w:bCs/>
            <w:sz w:val="24"/>
            <w:szCs w:val="24"/>
          </w:rPr>
          <w:alias w:val="Type of Rule"/>
          <w:tag w:val="Type of Rule"/>
          <w:id w:val="-1796128705"/>
          <w:placeholder>
            <w:docPart w:val="2AA63DBFA6804F7E8D4F679EF9600FB4"/>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71345B">
            <w:rPr>
              <w:rFonts w:asciiTheme="minorHAnsi" w:hAnsiTheme="minorHAnsi"/>
              <w:b/>
              <w:bCs/>
              <w:sz w:val="24"/>
              <w:szCs w:val="24"/>
            </w:rPr>
            <w:t>Routine Technical</w:t>
          </w:r>
        </w:sdtContent>
      </w:sdt>
    </w:p>
    <w:p w14:paraId="6F34E06E" w14:textId="56324D13" w:rsidR="00D27E66" w:rsidRPr="0071345B" w:rsidRDefault="00D27E66" w:rsidP="0071345B">
      <w:pPr>
        <w:shd w:val="clear" w:color="auto" w:fill="FFFFFF" w:themeFill="background1"/>
        <w:spacing w:line="245" w:lineRule="exact"/>
        <w:jc w:val="both"/>
        <w:rPr>
          <w:rFonts w:asciiTheme="minorHAnsi" w:hAnsiTheme="minorHAnsi"/>
          <w:color w:val="C00000"/>
          <w:sz w:val="24"/>
          <w:szCs w:val="24"/>
        </w:rPr>
      </w:pPr>
      <w:r w:rsidRPr="0071345B">
        <w:rPr>
          <w:rFonts w:asciiTheme="minorHAnsi" w:hAnsiTheme="minorHAnsi"/>
          <w:b/>
          <w:bCs/>
          <w:sz w:val="24"/>
          <w:szCs w:val="24"/>
        </w:rPr>
        <w:t xml:space="preserve">PROPOSAL FILING NUMBER: 2026-P185 </w:t>
      </w:r>
      <w:r w:rsidRPr="0071345B">
        <w:rPr>
          <w:rFonts w:asciiTheme="minorHAnsi" w:hAnsiTheme="minorHAnsi"/>
          <w:b/>
          <w:bCs/>
          <w:color w:val="C00000"/>
          <w:sz w:val="24"/>
          <w:szCs w:val="24"/>
        </w:rPr>
        <w:t>(Second Notice)</w:t>
      </w:r>
    </w:p>
    <w:p w14:paraId="5A92CF93"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BRIEF SUMMARY:</w:t>
      </w:r>
      <w:r w:rsidRPr="0071345B">
        <w:rPr>
          <w:rFonts w:asciiTheme="minorHAnsi" w:hAnsiTheme="minorHAnsi"/>
          <w:sz w:val="24"/>
          <w:szCs w:val="24"/>
        </w:rPr>
        <w:t xml:space="preserve"> </w:t>
      </w:r>
      <w:sdt>
        <w:sdtPr>
          <w:rPr>
            <w:rFonts w:asciiTheme="minorHAnsi" w:hAnsiTheme="minorHAnsi"/>
            <w:sz w:val="24"/>
            <w:szCs w:val="24"/>
          </w:rPr>
          <w:alias w:val="Brief Summary"/>
          <w:tag w:val="Brief Summary"/>
          <w:id w:val="513265952"/>
          <w:placeholder>
            <w:docPart w:val="D2C322CF75C441A2A25ED15939EC7C3F"/>
          </w:placeholder>
        </w:sdtPr>
        <w:sdtEndPr/>
        <w:sdtContent>
          <w:r w:rsidRPr="0071345B">
            <w:rPr>
              <w:rFonts w:asciiTheme="minorHAnsi" w:hAnsiTheme="minorHAnsi"/>
              <w:sz w:val="24"/>
              <w:szCs w:val="24"/>
            </w:rPr>
            <w:t xml:space="preserve">The proposed rulemaking would amend existing rule Chapter 579: </w:t>
          </w:r>
          <w:r w:rsidRPr="0071345B">
            <w:rPr>
              <w:rFonts w:asciiTheme="minorHAnsi" w:hAnsiTheme="minorHAnsi"/>
              <w:i/>
              <w:iCs/>
              <w:sz w:val="24"/>
              <w:szCs w:val="24"/>
            </w:rPr>
            <w:t xml:space="preserve">Classification Attainment Evaluation Using Biological Criteria for Rivers and Streams. </w:t>
          </w:r>
          <w:r w:rsidRPr="0071345B">
            <w:rPr>
              <w:rFonts w:asciiTheme="minorHAnsi" w:hAnsiTheme="minorHAnsi"/>
              <w:sz w:val="24"/>
              <w:szCs w:val="24"/>
            </w:rPr>
            <w:t xml:space="preserve">The existing rule establishes numeric aquatic life criteria and statistical models for rivers and streams based on the benthic macroinvertebrate community. No changes to those criteria are proposed. The amendment will establish new numeric criteria and statistical models for the following waterbody and biological community types: Benthic macroinvertebrate communities </w:t>
          </w:r>
          <w:bookmarkStart w:id="18" w:name="_Hlk191642492"/>
          <w:r w:rsidRPr="0071345B">
            <w:rPr>
              <w:rFonts w:asciiTheme="minorHAnsi" w:hAnsiTheme="minorHAnsi"/>
              <w:sz w:val="24"/>
              <w:szCs w:val="24"/>
            </w:rPr>
            <w:t>in soft-bottom streams, marshes and shallow lakes and ponds</w:t>
          </w:r>
          <w:bookmarkEnd w:id="18"/>
          <w:r w:rsidRPr="0071345B">
            <w:rPr>
              <w:rFonts w:asciiTheme="minorHAnsi" w:hAnsiTheme="minorHAnsi"/>
              <w:sz w:val="24"/>
              <w:szCs w:val="24"/>
            </w:rPr>
            <w:t xml:space="preserve">; epilithic algal communities (algae growing on hard surfaces such as rocks and logs) in eroded, mineral-bottom streams and rivers; epiphytic algal communities (algae growing on aquatic plant stems) in soft-bottom streams, marshes and shallow lakes and ponds. The proposed amendment will formalize the Department’s current practice of assessing these waterbody and community types. Assessing both macroinvertebrate and algal communities enhances the potential to identify environmental stressors and better target management strategies to protect and improve water quality for the future.    </w:t>
          </w:r>
        </w:sdtContent>
      </w:sdt>
    </w:p>
    <w:p w14:paraId="4D321EBB"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PUBLIC HEARING</w:t>
      </w:r>
      <w:r w:rsidRPr="0071345B">
        <w:rPr>
          <w:rFonts w:asciiTheme="minorHAnsi" w:hAnsiTheme="minorHAnsi"/>
          <w:sz w:val="24"/>
          <w:szCs w:val="24"/>
        </w:rPr>
        <w:t xml:space="preserve">: </w:t>
      </w:r>
      <w:sdt>
        <w:sdtPr>
          <w:rPr>
            <w:rFonts w:asciiTheme="minorHAnsi" w:hAnsiTheme="minorHAnsi"/>
            <w:sz w:val="24"/>
            <w:szCs w:val="24"/>
          </w:rPr>
          <w:alias w:val="Public Hearing"/>
          <w:tag w:val="Public Hearing"/>
          <w:id w:val="681937535"/>
          <w:placeholder>
            <w:docPart w:val="6E087F2567E94CA39400AFC223A26264"/>
          </w:placeholder>
        </w:sdtPr>
        <w:sdtEndPr/>
        <w:sdtContent>
          <w:sdt>
            <w:sdtPr>
              <w:rPr>
                <w:rFonts w:asciiTheme="minorHAnsi" w:hAnsiTheme="minorHAnsi"/>
                <w:sz w:val="24"/>
                <w:szCs w:val="24"/>
              </w:rPr>
              <w:alias w:val="Public Hearing"/>
              <w:tag w:val="Public Hearing"/>
              <w:id w:val="-1621060246"/>
              <w:placeholder>
                <w:docPart w:val="E57799FC7A81457FBD1BDEE4884C2A03"/>
              </w:placeholder>
            </w:sdtPr>
            <w:sdtEndPr/>
            <w:sdtContent>
              <w:r w:rsidRPr="0071345B">
                <w:rPr>
                  <w:rFonts w:asciiTheme="minorHAnsi" w:hAnsiTheme="minorHAnsi"/>
                  <w:sz w:val="24"/>
                  <w:szCs w:val="24"/>
                </w:rPr>
                <w:t>None scheduled. There is a 30-day written comment period. A public hearing will be held if the Department receives 5 or more requests before the end of the comment period.</w:t>
              </w:r>
            </w:sdtContent>
          </w:sdt>
        </w:sdtContent>
      </w:sdt>
    </w:p>
    <w:p w14:paraId="16D1CE18"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COMMENT DEADLINE</w:t>
      </w:r>
      <w:r w:rsidRPr="0071345B">
        <w:rPr>
          <w:rFonts w:asciiTheme="minorHAnsi" w:hAnsiTheme="minorHAnsi"/>
          <w:sz w:val="24"/>
          <w:szCs w:val="24"/>
        </w:rPr>
        <w:t xml:space="preserve">: </w:t>
      </w:r>
      <w:sdt>
        <w:sdtPr>
          <w:rPr>
            <w:rFonts w:asciiTheme="minorHAnsi" w:hAnsiTheme="minorHAnsi"/>
            <w:sz w:val="24"/>
            <w:szCs w:val="24"/>
          </w:rPr>
          <w:alias w:val="Comment Deadline"/>
          <w:tag w:val="Comment Deadline"/>
          <w:id w:val="-2044435612"/>
          <w:placeholder>
            <w:docPart w:val="857FF2AC662D41F88467F0E58A5680A5"/>
          </w:placeholder>
        </w:sdtPr>
        <w:sdtEndPr/>
        <w:sdtContent>
          <w:r w:rsidRPr="0071345B">
            <w:rPr>
              <w:rFonts w:asciiTheme="minorHAnsi" w:hAnsiTheme="minorHAnsi"/>
              <w:sz w:val="24"/>
              <w:szCs w:val="24"/>
            </w:rPr>
            <w:t>Monday November 2, 2026, 11:59 pm</w:t>
          </w:r>
        </w:sdtContent>
      </w:sdt>
    </w:p>
    <w:p w14:paraId="09DC2040" w14:textId="77777777" w:rsidR="00D27E66" w:rsidRPr="0071345B" w:rsidRDefault="00D27E66" w:rsidP="0071345B">
      <w:pPr>
        <w:shd w:val="clear" w:color="auto" w:fill="FFFFFF" w:themeFill="background1"/>
        <w:rPr>
          <w:rFonts w:asciiTheme="minorHAnsi" w:hAnsiTheme="minorHAnsi"/>
          <w:b/>
          <w:bCs/>
          <w:sz w:val="24"/>
          <w:szCs w:val="24"/>
        </w:rPr>
      </w:pPr>
      <w:r w:rsidRPr="0071345B">
        <w:rPr>
          <w:rFonts w:asciiTheme="minorHAnsi" w:hAnsiTheme="minorHAnsi"/>
          <w:b/>
          <w:bCs/>
          <w:sz w:val="24"/>
          <w:szCs w:val="24"/>
        </w:rPr>
        <w:t xml:space="preserve">CONTACT PERSON FOR THIS FILING: </w:t>
      </w:r>
    </w:p>
    <w:sdt>
      <w:sdtPr>
        <w:rPr>
          <w:rFonts w:asciiTheme="minorHAnsi" w:hAnsiTheme="minorHAnsi"/>
          <w:sz w:val="24"/>
          <w:szCs w:val="24"/>
        </w:rPr>
        <w:alias w:val="Name"/>
        <w:tag w:val="Name"/>
        <w:id w:val="464858418"/>
        <w:placeholder>
          <w:docPart w:val="D2C322CF75C441A2A25ED15939EC7C3F"/>
        </w:placeholder>
      </w:sdtPr>
      <w:sdtEndPr/>
      <w:sdtContent>
        <w:p w14:paraId="5CCDED32" w14:textId="77777777" w:rsidR="00D27E66" w:rsidRPr="0071345B" w:rsidRDefault="00D27E66" w:rsidP="0071345B">
          <w:pPr>
            <w:shd w:val="clear" w:color="auto" w:fill="FFFFFF" w:themeFill="background1"/>
            <w:rPr>
              <w:rFonts w:asciiTheme="minorHAnsi" w:hAnsiTheme="minorHAnsi"/>
              <w:sz w:val="24"/>
              <w:szCs w:val="24"/>
            </w:rPr>
          </w:pPr>
          <w:r w:rsidRPr="0071345B">
            <w:rPr>
              <w:rFonts w:asciiTheme="minorHAnsi" w:hAnsiTheme="minorHAnsi"/>
              <w:sz w:val="24"/>
              <w:szCs w:val="24"/>
            </w:rPr>
            <w:t>Matthew Hight</w:t>
          </w:r>
        </w:p>
      </w:sdtContent>
    </w:sdt>
    <w:sdt>
      <w:sdtPr>
        <w:rPr>
          <w:rFonts w:asciiTheme="minorHAnsi" w:hAnsiTheme="minorHAnsi"/>
          <w:sz w:val="24"/>
          <w:szCs w:val="24"/>
        </w:rPr>
        <w:alias w:val="Mailing Address"/>
        <w:tag w:val="Mailing Address"/>
        <w:id w:val="334511019"/>
        <w:placeholder>
          <w:docPart w:val="742038D029D74D3FB5350D39938F0B36"/>
        </w:placeholder>
      </w:sdtPr>
      <w:sdtEndPr/>
      <w:sdtContent>
        <w:p w14:paraId="63118EF9" w14:textId="77777777" w:rsidR="00D27E66" w:rsidRPr="0071345B" w:rsidRDefault="00D27E66" w:rsidP="0071345B">
          <w:pPr>
            <w:shd w:val="clear" w:color="auto" w:fill="FFFFFF" w:themeFill="background1"/>
            <w:rPr>
              <w:rFonts w:asciiTheme="minorHAnsi" w:hAnsiTheme="minorHAnsi"/>
              <w:sz w:val="24"/>
              <w:szCs w:val="24"/>
            </w:rPr>
          </w:pPr>
          <w:r w:rsidRPr="0071345B">
            <w:rPr>
              <w:rFonts w:asciiTheme="minorHAnsi" w:hAnsiTheme="minorHAnsi"/>
              <w:sz w:val="24"/>
              <w:szCs w:val="24"/>
            </w:rPr>
            <w:t>17 SHS, Augusta, ME 04333-0017</w:t>
          </w:r>
        </w:p>
      </w:sdtContent>
    </w:sdt>
    <w:sdt>
      <w:sdtPr>
        <w:rPr>
          <w:rFonts w:asciiTheme="minorHAnsi" w:hAnsiTheme="minorHAnsi"/>
          <w:sz w:val="24"/>
          <w:szCs w:val="24"/>
        </w:rPr>
        <w:alias w:val="Telephone Number"/>
        <w:tag w:val="Telephone Number"/>
        <w:id w:val="908961009"/>
        <w:placeholder>
          <w:docPart w:val="C9DD6B86F8A44FAF8C153E3BB2726503"/>
        </w:placeholder>
      </w:sdtPr>
      <w:sdtEndPr/>
      <w:sdtContent>
        <w:p w14:paraId="33A6D14E" w14:textId="77777777" w:rsidR="00D27E66" w:rsidRPr="0071345B" w:rsidRDefault="00D27E66" w:rsidP="0071345B">
          <w:pPr>
            <w:shd w:val="clear" w:color="auto" w:fill="FFFFFF" w:themeFill="background1"/>
            <w:rPr>
              <w:rFonts w:asciiTheme="minorHAnsi" w:hAnsiTheme="minorHAnsi"/>
              <w:sz w:val="24"/>
              <w:szCs w:val="24"/>
            </w:rPr>
          </w:pPr>
          <w:r w:rsidRPr="0071345B">
            <w:rPr>
              <w:rFonts w:asciiTheme="minorHAnsi" w:hAnsiTheme="minorHAnsi"/>
              <w:sz w:val="24"/>
              <w:szCs w:val="24"/>
            </w:rPr>
            <w:t>(207) 719-0703</w:t>
          </w:r>
        </w:p>
      </w:sdtContent>
    </w:sdt>
    <w:sdt>
      <w:sdtPr>
        <w:rPr>
          <w:rFonts w:asciiTheme="minorHAnsi" w:hAnsiTheme="minorHAnsi"/>
          <w:sz w:val="24"/>
          <w:szCs w:val="24"/>
        </w:rPr>
        <w:alias w:val="TTY Number"/>
        <w:tag w:val="TTY Number"/>
        <w:id w:val="66229190"/>
        <w:placeholder>
          <w:docPart w:val="04BC3E7D87CC48948C173A04C093CAB2"/>
        </w:placeholder>
      </w:sdtPr>
      <w:sdtEndPr/>
      <w:sdtContent>
        <w:p w14:paraId="21B877ED" w14:textId="77777777" w:rsidR="00D27E66" w:rsidRPr="0071345B" w:rsidRDefault="00257876" w:rsidP="0071345B">
          <w:pPr>
            <w:shd w:val="clear" w:color="auto" w:fill="FFFFFF" w:themeFill="background1"/>
            <w:rPr>
              <w:rFonts w:asciiTheme="minorHAnsi" w:hAnsiTheme="minorHAnsi"/>
              <w:sz w:val="24"/>
              <w:szCs w:val="24"/>
            </w:rPr>
          </w:pPr>
          <w:sdt>
            <w:sdtPr>
              <w:rPr>
                <w:rFonts w:asciiTheme="minorHAnsi" w:hAnsiTheme="minorHAnsi"/>
                <w:sz w:val="24"/>
                <w:szCs w:val="24"/>
              </w:rPr>
              <w:alias w:val="Fax Number"/>
              <w:tag w:val="Fax Number"/>
              <w:id w:val="-626550811"/>
              <w:placeholder>
                <w:docPart w:val="7D8B1746FA154E00A270D5A0B354CBE9"/>
              </w:placeholder>
            </w:sdtPr>
            <w:sdtEndPr/>
            <w:sdtContent>
              <w:r w:rsidR="00D27E66" w:rsidRPr="0071345B">
                <w:rPr>
                  <w:rFonts w:asciiTheme="minorHAnsi" w:hAnsiTheme="minorHAnsi"/>
                  <w:sz w:val="24"/>
                  <w:szCs w:val="24"/>
                </w:rPr>
                <w:t>TTY: (207) 287-7688 ext. 711</w:t>
              </w:r>
            </w:sdtContent>
          </w:sdt>
        </w:p>
      </w:sdtContent>
    </w:sdt>
    <w:sdt>
      <w:sdtPr>
        <w:rPr>
          <w:rFonts w:asciiTheme="minorHAnsi" w:hAnsiTheme="minorHAnsi"/>
          <w:sz w:val="24"/>
          <w:szCs w:val="24"/>
        </w:rPr>
        <w:alias w:val="Email Address"/>
        <w:tag w:val="Email Address"/>
        <w:id w:val="-1932503876"/>
        <w:placeholder>
          <w:docPart w:val="CF386958A4DE44519E2B0D5F6C20EB50"/>
        </w:placeholder>
      </w:sdtPr>
      <w:sdtEndPr/>
      <w:sdtContent>
        <w:p w14:paraId="3CDD89BA" w14:textId="2FD5A307" w:rsidR="00D27E66" w:rsidRPr="0071345B" w:rsidRDefault="00D27E66" w:rsidP="0071345B">
          <w:pPr>
            <w:shd w:val="clear" w:color="auto" w:fill="FFFFFF" w:themeFill="background1"/>
            <w:rPr>
              <w:rFonts w:asciiTheme="minorHAnsi" w:hAnsiTheme="minorHAnsi"/>
              <w:sz w:val="24"/>
              <w:szCs w:val="24"/>
            </w:rPr>
          </w:pPr>
          <w:hyperlink r:id="rId26" w:history="1">
            <w:r w:rsidRPr="0071345B">
              <w:rPr>
                <w:rStyle w:val="Hyperlink"/>
                <w:rFonts w:asciiTheme="minorHAnsi" w:hAnsiTheme="minorHAnsi"/>
              </w:rPr>
              <w:t>Matt.hight@maine.gov</w:t>
            </w:r>
          </w:hyperlink>
          <w:r w:rsidRPr="0071345B">
            <w:rPr>
              <w:rFonts w:asciiTheme="minorHAnsi" w:hAnsiTheme="minorHAnsi"/>
              <w:sz w:val="24"/>
              <w:szCs w:val="24"/>
            </w:rPr>
            <w:t xml:space="preserve"> </w:t>
          </w:r>
        </w:p>
      </w:sdtContent>
    </w:sdt>
    <w:p w14:paraId="19F97B1D" w14:textId="77777777" w:rsidR="00D27E66" w:rsidRPr="0071345B" w:rsidRDefault="00D27E66" w:rsidP="0071345B">
      <w:pPr>
        <w:shd w:val="clear" w:color="auto" w:fill="FFFFFF" w:themeFill="background1"/>
        <w:rPr>
          <w:rFonts w:asciiTheme="minorHAnsi" w:hAnsiTheme="minorHAnsi"/>
          <w:sz w:val="24"/>
          <w:szCs w:val="24"/>
        </w:rPr>
      </w:pPr>
      <w:r w:rsidRPr="0071345B">
        <w:rPr>
          <w:rFonts w:asciiTheme="minorHAnsi" w:hAnsiTheme="minorHAnsi"/>
          <w:b/>
          <w:bCs/>
          <w:sz w:val="24"/>
          <w:szCs w:val="24"/>
        </w:rPr>
        <w:t>CONTACT PERSON FOR SMALL BUSINESS IMPACT STATEMENT</w:t>
      </w:r>
      <w:r w:rsidRPr="0071345B">
        <w:rPr>
          <w:rFonts w:asciiTheme="minorHAnsi" w:hAnsiTheme="minorHAnsi"/>
          <w:sz w:val="24"/>
          <w:szCs w:val="24"/>
        </w:rPr>
        <w:t xml:space="preserve"> </w:t>
      </w:r>
      <w:r w:rsidRPr="0071345B">
        <w:rPr>
          <w:rFonts w:asciiTheme="minorHAnsi" w:hAnsiTheme="minorHAnsi"/>
          <w:i/>
          <w:color w:val="C00000"/>
          <w:sz w:val="24"/>
          <w:szCs w:val="24"/>
        </w:rPr>
        <w:t>(if different)</w:t>
      </w:r>
      <w:r w:rsidRPr="0071345B">
        <w:rPr>
          <w:rFonts w:asciiTheme="minorHAnsi" w:hAnsiTheme="minorHAnsi"/>
          <w:b/>
          <w:bCs/>
          <w:sz w:val="24"/>
          <w:szCs w:val="24"/>
        </w:rPr>
        <w:t>:</w:t>
      </w:r>
      <w:r w:rsidRPr="0071345B">
        <w:rPr>
          <w:rFonts w:asciiTheme="minorHAnsi" w:hAnsiTheme="minorHAnsi"/>
          <w:sz w:val="24"/>
          <w:szCs w:val="24"/>
        </w:rPr>
        <w:t xml:space="preserve"> </w:t>
      </w:r>
      <w:sdt>
        <w:sdtPr>
          <w:rPr>
            <w:rFonts w:asciiTheme="minorHAnsi" w:hAnsiTheme="minorHAnsi"/>
            <w:sz w:val="24"/>
            <w:szCs w:val="24"/>
          </w:rPr>
          <w:alias w:val="Name of Contact Person for Small Business Impact Statement"/>
          <w:tag w:val="Name of Contact Person for Small Business Impact Statement"/>
          <w:id w:val="155041960"/>
          <w:placeholder>
            <w:docPart w:val="65AE75D20DF74C05BE3D3B17146D6AF9"/>
          </w:placeholder>
        </w:sdtPr>
        <w:sdtEndPr/>
        <w:sdtContent>
          <w:r w:rsidRPr="0071345B">
            <w:rPr>
              <w:rFonts w:asciiTheme="minorHAnsi" w:hAnsiTheme="minorHAnsi"/>
              <w:sz w:val="24"/>
              <w:szCs w:val="24"/>
            </w:rPr>
            <w:t>Same</w:t>
          </w:r>
        </w:sdtContent>
      </w:sdt>
    </w:p>
    <w:p w14:paraId="12F4D983" w14:textId="77777777" w:rsidR="00D27E66" w:rsidRPr="0071345B" w:rsidRDefault="00D27E66" w:rsidP="0071345B">
      <w:pPr>
        <w:shd w:val="clear" w:color="auto" w:fill="FFFFFF" w:themeFill="background1"/>
        <w:ind w:right="972"/>
        <w:rPr>
          <w:rStyle w:val="apple-converted-space"/>
          <w:rFonts w:asciiTheme="minorHAnsi" w:hAnsiTheme="minorHAnsi"/>
          <w:color w:val="000000"/>
          <w:sz w:val="24"/>
          <w:szCs w:val="24"/>
          <w:shd w:val="clear" w:color="auto" w:fill="FFFFFF"/>
        </w:rPr>
      </w:pPr>
      <w:r w:rsidRPr="0071345B">
        <w:rPr>
          <w:rFonts w:asciiTheme="minorHAnsi" w:hAnsiTheme="minorHAnsi"/>
          <w:b/>
          <w:bCs/>
          <w:color w:val="000000"/>
          <w:sz w:val="24"/>
          <w:szCs w:val="24"/>
          <w:shd w:val="clear" w:color="auto" w:fill="FFFFFF"/>
        </w:rPr>
        <w:t>FINANCIAL IMPACT ON MUNICIPALITIES OR COUNTIES</w:t>
      </w:r>
      <w:r w:rsidRPr="0071345B">
        <w:rPr>
          <w:rFonts w:asciiTheme="minorHAnsi" w:hAnsiTheme="minorHAnsi"/>
          <w:color w:val="000000"/>
          <w:sz w:val="24"/>
          <w:szCs w:val="24"/>
          <w:shd w:val="clear" w:color="auto" w:fill="FFFFFF"/>
        </w:rPr>
        <w:t xml:space="preserve"> </w:t>
      </w:r>
      <w:r w:rsidRPr="0071345B">
        <w:rPr>
          <w:rFonts w:asciiTheme="minorHAnsi" w:hAnsiTheme="minorHAnsi"/>
          <w:i/>
          <w:color w:val="C00000"/>
          <w:sz w:val="24"/>
          <w:szCs w:val="24"/>
          <w:shd w:val="clear" w:color="auto" w:fill="FFFFFF"/>
        </w:rPr>
        <w:t>(if any)</w:t>
      </w:r>
      <w:r w:rsidRPr="0071345B">
        <w:rPr>
          <w:rFonts w:asciiTheme="minorHAnsi" w:hAnsiTheme="minorHAnsi"/>
          <w:b/>
          <w:bCs/>
          <w:color w:val="000000"/>
          <w:sz w:val="24"/>
          <w:szCs w:val="24"/>
          <w:shd w:val="clear" w:color="auto" w:fill="FFFFFF"/>
        </w:rPr>
        <w:t>:</w:t>
      </w:r>
      <w:r w:rsidRPr="0071345B">
        <w:rPr>
          <w:rStyle w:val="apple-converted-space"/>
          <w:rFonts w:asciiTheme="minorHAnsi" w:hAnsiTheme="minorHAnsi"/>
          <w:color w:val="000000"/>
          <w:sz w:val="24"/>
          <w:szCs w:val="24"/>
          <w:shd w:val="clear" w:color="auto" w:fill="FFFFFF"/>
        </w:rPr>
        <w:t> </w:t>
      </w:r>
      <w:sdt>
        <w:sdtPr>
          <w:rPr>
            <w:rFonts w:asciiTheme="minorHAnsi" w:hAnsiTheme="minorHAnsi"/>
            <w:sz w:val="24"/>
            <w:szCs w:val="24"/>
          </w:rPr>
          <w:alias w:val="Financial Impact on Counties or Municipalities"/>
          <w:tag w:val="Financial Impact on Counties or Municipalities"/>
          <w:id w:val="-478146701"/>
          <w:placeholder>
            <w:docPart w:val="5BAC2F06AC3C49BC87AC2C2F9EB44E19"/>
          </w:placeholder>
        </w:sdtPr>
        <w:sdtEndPr/>
        <w:sdtContent>
          <w:r w:rsidRPr="0071345B">
            <w:rPr>
              <w:rFonts w:asciiTheme="minorHAnsi" w:hAnsiTheme="minorHAnsi"/>
              <w:sz w:val="24"/>
              <w:szCs w:val="24"/>
            </w:rPr>
            <w:t>None.</w:t>
          </w:r>
        </w:sdtContent>
      </w:sdt>
    </w:p>
    <w:p w14:paraId="56491F20"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STATUTORY AUTHORITY FOR THIS RULE:</w:t>
      </w:r>
      <w:r w:rsidRPr="0071345B">
        <w:rPr>
          <w:rFonts w:asciiTheme="minorHAnsi" w:hAnsiTheme="minorHAnsi"/>
          <w:sz w:val="24"/>
          <w:szCs w:val="24"/>
        </w:rPr>
        <w:t xml:space="preserve"> </w:t>
      </w:r>
      <w:sdt>
        <w:sdtPr>
          <w:rPr>
            <w:rFonts w:asciiTheme="minorHAnsi" w:hAnsiTheme="minorHAnsi"/>
            <w:sz w:val="24"/>
            <w:szCs w:val="24"/>
          </w:rPr>
          <w:alias w:val="Statutory Authority"/>
          <w:tag w:val="Statutory Authority"/>
          <w:id w:val="-248499507"/>
          <w:placeholder>
            <w:docPart w:val="3B1382859CD94B819EF0229A8A289838"/>
          </w:placeholder>
        </w:sdtPr>
        <w:sdtEndPr/>
        <w:sdtContent>
          <w:r w:rsidRPr="0071345B">
            <w:rPr>
              <w:rFonts w:asciiTheme="minorHAnsi" w:hAnsiTheme="minorHAnsi"/>
              <w:sz w:val="24"/>
              <w:szCs w:val="24"/>
            </w:rPr>
            <w:t xml:space="preserve"> 38 M.R.S. §§ 341-H; 464-470</w:t>
          </w:r>
        </w:sdtContent>
      </w:sdt>
    </w:p>
    <w:p w14:paraId="4E3BF2BB"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SUBSTANTIVE STATE OR FEDERAL LAW BEING IMPLEMENTED</w:t>
      </w:r>
      <w:r w:rsidRPr="0071345B">
        <w:rPr>
          <w:rFonts w:asciiTheme="minorHAnsi" w:hAnsiTheme="minorHAnsi"/>
          <w:sz w:val="24"/>
          <w:szCs w:val="24"/>
        </w:rPr>
        <w:t xml:space="preserve"> </w:t>
      </w:r>
      <w:r w:rsidRPr="0071345B">
        <w:rPr>
          <w:rFonts w:asciiTheme="minorHAnsi" w:hAnsiTheme="minorHAnsi"/>
          <w:i/>
          <w:color w:val="C00000"/>
          <w:sz w:val="24"/>
          <w:szCs w:val="24"/>
        </w:rPr>
        <w:t>(if different)</w:t>
      </w:r>
      <w:r w:rsidRPr="0071345B">
        <w:rPr>
          <w:rFonts w:asciiTheme="minorHAnsi" w:hAnsiTheme="minorHAnsi"/>
          <w:b/>
          <w:bCs/>
          <w:sz w:val="24"/>
          <w:szCs w:val="24"/>
        </w:rPr>
        <w:t>:</w:t>
      </w:r>
      <w:r w:rsidRPr="0071345B">
        <w:rPr>
          <w:rFonts w:asciiTheme="minorHAnsi" w:hAnsiTheme="minorHAnsi"/>
          <w:sz w:val="24"/>
          <w:szCs w:val="24"/>
        </w:rPr>
        <w:t xml:space="preserve"> </w:t>
      </w:r>
      <w:sdt>
        <w:sdtPr>
          <w:rPr>
            <w:rFonts w:asciiTheme="minorHAnsi" w:hAnsiTheme="minorHAnsi"/>
            <w:sz w:val="24"/>
            <w:szCs w:val="24"/>
          </w:rPr>
          <w:alias w:val="Substantive Law Being Implemented"/>
          <w:tag w:val="Substantive Law Being Implemented"/>
          <w:id w:val="-907532660"/>
          <w:placeholder>
            <w:docPart w:val="039CE46358574DD9AEF9E1D16B4DB428"/>
          </w:placeholder>
        </w:sdtPr>
        <w:sdtEndPr/>
        <w:sdtContent>
          <w:r w:rsidRPr="0071345B">
            <w:rPr>
              <w:rFonts w:asciiTheme="minorHAnsi" w:hAnsiTheme="minorHAnsi"/>
              <w:sz w:val="24"/>
              <w:szCs w:val="24"/>
            </w:rPr>
            <w:t>Same.</w:t>
          </w:r>
        </w:sdtContent>
      </w:sdt>
    </w:p>
    <w:p w14:paraId="6CDBBD2F" w14:textId="71DA240F"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AGENCY WEBSITE:</w:t>
      </w:r>
      <w:r w:rsidRPr="0071345B">
        <w:rPr>
          <w:rFonts w:asciiTheme="minorHAnsi" w:hAnsiTheme="minorHAnsi"/>
          <w:sz w:val="24"/>
          <w:szCs w:val="24"/>
        </w:rPr>
        <w:t xml:space="preserve"> </w:t>
      </w:r>
      <w:sdt>
        <w:sdtPr>
          <w:rPr>
            <w:rFonts w:asciiTheme="minorHAnsi" w:hAnsiTheme="minorHAnsi"/>
            <w:sz w:val="24"/>
            <w:szCs w:val="24"/>
          </w:rPr>
          <w:alias w:val="Agency Website"/>
          <w:tag w:val="Agency Website"/>
          <w:id w:val="-1310479119"/>
          <w:placeholder>
            <w:docPart w:val="22D096E8C32848BF93CF37530A5E6B07"/>
          </w:placeholder>
        </w:sdtPr>
        <w:sdtEndPr/>
        <w:sdtContent>
          <w:sdt>
            <w:sdtPr>
              <w:rPr>
                <w:rFonts w:asciiTheme="minorHAnsi" w:hAnsiTheme="minorHAnsi"/>
                <w:b/>
                <w:bCs/>
                <w:sz w:val="24"/>
                <w:szCs w:val="24"/>
              </w:rPr>
              <w:alias w:val="Agency Website"/>
              <w:tag w:val="Agency Website"/>
              <w:id w:val="1172369064"/>
              <w:placeholder>
                <w:docPart w:val="AEE695C86C194AFBA57A47A0874DFBB4"/>
              </w:placeholder>
            </w:sdtPr>
            <w:sdtEndPr>
              <w:rPr>
                <w:b w:val="0"/>
                <w:bCs w:val="0"/>
              </w:rPr>
            </w:sdtEndPr>
            <w:sdtContent>
              <w:hyperlink r:id="rId27" w:history="1">
                <w:r w:rsidRPr="0071345B">
                  <w:rPr>
                    <w:rStyle w:val="Hyperlink"/>
                    <w:rFonts w:asciiTheme="minorHAnsi" w:hAnsiTheme="minorHAnsi"/>
                  </w:rPr>
                  <w:t>https://www.maine.gov/dep/index.html</w:t>
                </w:r>
              </w:hyperlink>
              <w:r w:rsidRPr="0071345B">
                <w:rPr>
                  <w:rFonts w:asciiTheme="minorHAnsi" w:hAnsiTheme="minorHAnsi"/>
                  <w:sz w:val="24"/>
                  <w:szCs w:val="24"/>
                </w:rPr>
                <w:t xml:space="preserve"> </w:t>
              </w:r>
            </w:sdtContent>
          </w:sdt>
        </w:sdtContent>
      </w:sdt>
    </w:p>
    <w:p w14:paraId="44F59854" w14:textId="77777777" w:rsidR="00D27E66" w:rsidRPr="0071345B" w:rsidRDefault="00D27E66" w:rsidP="0071345B">
      <w:pPr>
        <w:shd w:val="clear" w:color="auto" w:fill="FFFFFF" w:themeFill="background1"/>
        <w:ind w:right="360"/>
        <w:rPr>
          <w:rFonts w:asciiTheme="minorHAnsi" w:hAnsiTheme="minorHAnsi"/>
          <w:sz w:val="24"/>
          <w:szCs w:val="24"/>
        </w:rPr>
      </w:pPr>
      <w:r w:rsidRPr="0071345B">
        <w:rPr>
          <w:rFonts w:asciiTheme="minorHAnsi" w:hAnsiTheme="minorHAnsi"/>
          <w:b/>
          <w:bCs/>
          <w:sz w:val="24"/>
          <w:szCs w:val="24"/>
        </w:rPr>
        <w:t>EMAIL ADDRESS FOR OVERALL AGENCY RULEMAKING LIAISON:</w:t>
      </w:r>
      <w:r w:rsidRPr="0071345B">
        <w:rPr>
          <w:rFonts w:asciiTheme="minorHAnsi" w:hAnsiTheme="minorHAnsi"/>
          <w:sz w:val="24"/>
          <w:szCs w:val="24"/>
        </w:rPr>
        <w:t xml:space="preserve"> </w:t>
      </w:r>
      <w:sdt>
        <w:sdtPr>
          <w:rPr>
            <w:rFonts w:asciiTheme="minorHAnsi" w:hAnsiTheme="minorHAnsi"/>
            <w:sz w:val="24"/>
            <w:szCs w:val="24"/>
          </w:rPr>
          <w:alias w:val="Email Address for Overall Agency Rulemaking Liaison"/>
          <w:tag w:val="Email Address for Overall Agency Rulemaking Liaison"/>
          <w:id w:val="414901508"/>
          <w:placeholder>
            <w:docPart w:val="145E395749C1456EB480E422862F30C6"/>
          </w:placeholder>
        </w:sdtPr>
        <w:sdtEndPr/>
        <w:sdtContent>
          <w:sdt>
            <w:sdtPr>
              <w:rPr>
                <w:rFonts w:asciiTheme="minorHAnsi" w:hAnsiTheme="minorHAnsi"/>
                <w:sz w:val="24"/>
                <w:szCs w:val="24"/>
              </w:rPr>
              <w:alias w:val="Email Address for Overall Agency Rulemaking Liaison"/>
              <w:tag w:val="Email Address for Overall Agency Rulemaking Liaison"/>
              <w:id w:val="-644966620"/>
              <w:placeholder>
                <w:docPart w:val="485DCB8D51F94ACAA37A5A0D99612F14"/>
              </w:placeholder>
            </w:sdtPr>
            <w:sdtEndPr/>
            <w:sdtContent>
              <w:hyperlink r:id="rId28" w:history="1">
                <w:r w:rsidRPr="0071345B">
                  <w:rPr>
                    <w:rStyle w:val="Hyperlink"/>
                    <w:rFonts w:asciiTheme="minorHAnsi" w:hAnsiTheme="minorHAnsi"/>
                    <w:sz w:val="24"/>
                    <w:szCs w:val="24"/>
                  </w:rPr>
                  <w:t>Tom.Graham@maine.gov</w:t>
                </w:r>
              </w:hyperlink>
              <w:r w:rsidRPr="0071345B">
                <w:rPr>
                  <w:rFonts w:asciiTheme="minorHAnsi" w:hAnsiTheme="minorHAnsi"/>
                  <w:sz w:val="24"/>
                  <w:szCs w:val="24"/>
                </w:rPr>
                <w:t xml:space="preserve"> </w:t>
              </w:r>
            </w:sdtContent>
          </w:sdt>
        </w:sdtContent>
      </w:sdt>
    </w:p>
    <w:p w14:paraId="73860CC1" w14:textId="77777777" w:rsidR="00A42229" w:rsidRPr="0071345B" w:rsidRDefault="00A42229" w:rsidP="0071345B">
      <w:pPr>
        <w:pBdr>
          <w:bottom w:val="single" w:sz="4" w:space="1" w:color="auto"/>
        </w:pBdr>
        <w:shd w:val="clear" w:color="auto" w:fill="FFFFFF" w:themeFill="background1"/>
        <w:rPr>
          <w:rFonts w:asciiTheme="minorHAnsi" w:hAnsiTheme="minorHAnsi"/>
          <w:b/>
          <w:bCs/>
          <w:sz w:val="24"/>
          <w:szCs w:val="24"/>
        </w:rPr>
      </w:pPr>
    </w:p>
    <w:p w14:paraId="7EDE3E2E" w14:textId="77777777" w:rsidR="00C20A69" w:rsidRPr="00C20A69" w:rsidRDefault="00C20A69" w:rsidP="0071345B">
      <w:pPr>
        <w:pStyle w:val="H1"/>
        <w:shd w:val="clear" w:color="auto" w:fill="FFFFFF" w:themeFill="background1"/>
      </w:pPr>
      <w:r w:rsidRPr="00C20A69">
        <w:lastRenderedPageBreak/>
        <w:t xml:space="preserve">AGENCY: Department of Health and Human Services, </w:t>
      </w:r>
      <w:sdt>
        <w:sdtPr>
          <w:alias w:val="Agency"/>
          <w:tag w:val="Agency"/>
          <w:id w:val="1916506563"/>
          <w:placeholder>
            <w:docPart w:val="14133B3997D5474C832E203320E6548B"/>
          </w:placeholder>
        </w:sdtPr>
        <w:sdtEndPr/>
        <w:sdtContent>
          <w:r w:rsidRPr="00C20A69">
            <w:t>Division of Licensing and Certification</w:t>
          </w:r>
        </w:sdtContent>
      </w:sdt>
    </w:p>
    <w:p w14:paraId="2F047481"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b/>
          <w:bCs/>
          <w:sz w:val="24"/>
          <w:szCs w:val="24"/>
        </w:rPr>
      </w:pPr>
      <w:r w:rsidRPr="00C20A69">
        <w:rPr>
          <w:rFonts w:asciiTheme="minorHAnsi" w:hAnsiTheme="minorHAnsi"/>
          <w:b/>
          <w:bCs/>
          <w:sz w:val="24"/>
          <w:szCs w:val="24"/>
        </w:rPr>
        <w:t xml:space="preserve">CHAPTER NUMBER AND RULE TITLE: </w:t>
      </w:r>
      <w:sdt>
        <w:sdtPr>
          <w:rPr>
            <w:rFonts w:asciiTheme="minorHAnsi" w:hAnsiTheme="minorHAnsi"/>
            <w:b/>
            <w:bCs/>
            <w:sz w:val="24"/>
            <w:szCs w:val="24"/>
          </w:rPr>
          <w:alias w:val="Ch. Number and Rule Title"/>
          <w:tag w:val="Ch. Number and Rule Title"/>
          <w:id w:val="-75209119"/>
          <w:placeholder>
            <w:docPart w:val="14133B3997D5474C832E203320E6548B"/>
          </w:placeholder>
        </w:sdtPr>
        <w:sdtEndPr/>
        <w:sdtContent>
          <w:r w:rsidRPr="00C20A69">
            <w:rPr>
              <w:rFonts w:asciiTheme="minorHAnsi" w:hAnsiTheme="minorHAnsi"/>
              <w:b/>
              <w:bCs/>
              <w:sz w:val="24"/>
              <w:szCs w:val="24"/>
            </w:rPr>
            <w:t>10-144 C.M.R. Ch. 112, Rules for the Licensing of Hospitals</w:t>
          </w:r>
        </w:sdtContent>
      </w:sdt>
    </w:p>
    <w:p w14:paraId="58F65433"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 xml:space="preserve">TYPE OF RULE: </w:t>
      </w:r>
      <w:sdt>
        <w:sdtPr>
          <w:rPr>
            <w:rFonts w:asciiTheme="minorHAnsi" w:hAnsiTheme="minorHAnsi"/>
            <w:b/>
            <w:bCs/>
            <w:sz w:val="24"/>
            <w:szCs w:val="24"/>
          </w:rPr>
          <w:alias w:val="Type of Rule"/>
          <w:tag w:val="Type of Rule"/>
          <w:id w:val="-403681028"/>
          <w:placeholder>
            <w:docPart w:val="BD0274CFF91A4FB78BF7234777D8950D"/>
          </w:placeholder>
          <w:dropDownList>
            <w:listItem w:value="Choose an item."/>
            <w:listItem w:displayText="Routine Technical" w:value="Routine Technical"/>
            <w:listItem w:displayText="Major Substantive" w:value="Major Substantive"/>
            <w:listItem w:displayText="Hybrid Routine Technical and Major Substantive" w:value="Hybrid Routine Technical and Major Substantive"/>
          </w:dropDownList>
        </w:sdtPr>
        <w:sdtEndPr/>
        <w:sdtContent>
          <w:r w:rsidRPr="00C20A69">
            <w:rPr>
              <w:rFonts w:asciiTheme="minorHAnsi" w:hAnsiTheme="minorHAnsi"/>
              <w:b/>
              <w:bCs/>
              <w:sz w:val="24"/>
              <w:szCs w:val="24"/>
            </w:rPr>
            <w:t>Routine Technical</w:t>
          </w:r>
        </w:sdtContent>
      </w:sdt>
    </w:p>
    <w:p w14:paraId="7D091279" w14:textId="77777777" w:rsidR="00C20A69" w:rsidRPr="00C20A69" w:rsidRDefault="00C20A69" w:rsidP="0071345B">
      <w:pPr>
        <w:shd w:val="clear" w:color="auto" w:fill="FFFFFF" w:themeFill="background1"/>
        <w:overflowPunct w:val="0"/>
        <w:autoSpaceDE w:val="0"/>
        <w:autoSpaceDN w:val="0"/>
        <w:adjustRightInd w:val="0"/>
        <w:spacing w:line="245" w:lineRule="exact"/>
        <w:jc w:val="both"/>
        <w:rPr>
          <w:rFonts w:asciiTheme="minorHAnsi" w:hAnsiTheme="minorHAnsi"/>
          <w:color w:val="C00000"/>
          <w:sz w:val="24"/>
          <w:szCs w:val="24"/>
        </w:rPr>
      </w:pPr>
      <w:r w:rsidRPr="00C20A69">
        <w:rPr>
          <w:rFonts w:asciiTheme="minorHAnsi" w:hAnsiTheme="minorHAnsi"/>
          <w:b/>
          <w:bCs/>
          <w:sz w:val="24"/>
          <w:szCs w:val="24"/>
        </w:rPr>
        <w:t>PROPOSAL FILING NUMBER: 2026-P225</w:t>
      </w:r>
    </w:p>
    <w:p w14:paraId="6016A603"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BRIEF SUMMARY:</w:t>
      </w:r>
      <w:r w:rsidRPr="00C20A69">
        <w:rPr>
          <w:rFonts w:asciiTheme="minorHAnsi" w:hAnsiTheme="minorHAnsi"/>
          <w:sz w:val="24"/>
          <w:szCs w:val="24"/>
        </w:rPr>
        <w:t xml:space="preserve"> </w:t>
      </w:r>
      <w:sdt>
        <w:sdtPr>
          <w:rPr>
            <w:rFonts w:asciiTheme="minorHAnsi" w:hAnsiTheme="minorHAnsi"/>
            <w:sz w:val="24"/>
            <w:szCs w:val="24"/>
          </w:rPr>
          <w:alias w:val="Brief Summary"/>
          <w:tag w:val="Brief Summary"/>
          <w:id w:val="723637609"/>
          <w:placeholder>
            <w:docPart w:val="14133B3997D5474C832E203320E6548B"/>
          </w:placeholder>
        </w:sdtPr>
        <w:sdtEndPr/>
        <w:sdtContent>
          <w:r w:rsidRPr="00C20A69">
            <w:rPr>
              <w:rFonts w:asciiTheme="minorHAnsi" w:hAnsiTheme="minorHAnsi"/>
              <w:sz w:val="24"/>
              <w:szCs w:val="24"/>
            </w:rPr>
            <w:t xml:space="preserve">This rulemaking is proposed in response to a private citizen petition submitted on August 5, 2026, to the Division of Licensing and Certification to adopt or modify a rule. The petitioners provided the specific rule changes proposed here as a part of their petition. Under 5 M.R.S. § 8055(3), the Department of Health and Human Services (Department) is required to initiate rulemaking proceedings on the petitioners’ proposals within 60 days because the petition was signed by 150 or more registered voters. The petitioner, in an attachment to the petition,  states that the rulemaking “implements [the] notice requirement” of 22 M.R.S. § 1822-B and describes the impact of the proposed rulemaking as follows:  “It would add a new Section 5 to the Department's hospital licensing rules, 10-144 C.M.R. ch. 112, and establish, among other things: the required form and contents of each notification; the supporting documentation a hospital must submit to prove the requisite notifications were sent; a certification signed by the hospital administrator and chief medical officer attesting to the completeness and accuracy of the filing; and a Department verification procedure. It furthers patient </w:t>
          </w:r>
          <w:proofErr w:type="gramStart"/>
          <w:r w:rsidRPr="00C20A69">
            <w:rPr>
              <w:rFonts w:asciiTheme="minorHAnsi" w:hAnsiTheme="minorHAnsi"/>
              <w:sz w:val="24"/>
              <w:szCs w:val="24"/>
            </w:rPr>
            <w:t>protections</w:t>
          </w:r>
          <w:proofErr w:type="gramEnd"/>
          <w:r w:rsidRPr="00C20A69">
            <w:rPr>
              <w:rFonts w:asciiTheme="minorHAnsi" w:hAnsiTheme="minorHAnsi"/>
              <w:sz w:val="24"/>
              <w:szCs w:val="24"/>
            </w:rPr>
            <w:t xml:space="preserve"> by requiring hospitals to identify every affected patient, send clear notice of care disruptions, and prove delivery of that notice to the Department. The rule also clarifies how a materially deficient filing affects the running of the 120-day notice period, so that an incomplete notice cannot be used to start the clock toward a </w:t>
          </w:r>
          <w:proofErr w:type="gramStart"/>
          <w:r w:rsidRPr="00C20A69">
            <w:rPr>
              <w:rFonts w:asciiTheme="minorHAnsi" w:hAnsiTheme="minorHAnsi"/>
              <w:sz w:val="24"/>
              <w:szCs w:val="24"/>
            </w:rPr>
            <w:t>closure.”</w:t>
          </w:r>
          <w:proofErr w:type="gramEnd"/>
          <w:r w:rsidRPr="00C20A69">
            <w:rPr>
              <w:rFonts w:asciiTheme="minorHAnsi" w:hAnsiTheme="minorHAnsi"/>
              <w:sz w:val="24"/>
              <w:szCs w:val="24"/>
            </w:rPr>
            <w:t xml:space="preserve"> </w:t>
          </w:r>
        </w:sdtContent>
      </w:sdt>
    </w:p>
    <w:p w14:paraId="5FEBBD3F"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PUBLIC HEARING</w:t>
      </w:r>
      <w:r w:rsidRPr="00C20A69">
        <w:rPr>
          <w:rFonts w:asciiTheme="minorHAnsi" w:hAnsiTheme="minorHAnsi"/>
          <w:sz w:val="24"/>
          <w:szCs w:val="24"/>
        </w:rPr>
        <w:t xml:space="preserve">: </w:t>
      </w:r>
      <w:sdt>
        <w:sdtPr>
          <w:rPr>
            <w:rFonts w:asciiTheme="minorHAnsi" w:hAnsiTheme="minorHAnsi"/>
            <w:sz w:val="24"/>
            <w:szCs w:val="24"/>
          </w:rPr>
          <w:alias w:val="Public Hearing"/>
          <w:tag w:val="Public Hearing"/>
          <w:id w:val="2088803223"/>
          <w:placeholder>
            <w:docPart w:val="1528476E78B2444CA6C1635814B2FD83"/>
          </w:placeholder>
        </w:sdtPr>
        <w:sdtEndPr/>
        <w:sdtContent>
          <w:r w:rsidRPr="00C20A69">
            <w:rPr>
              <w:rFonts w:asciiTheme="minorHAnsi" w:hAnsiTheme="minorHAnsi"/>
              <w:sz w:val="24"/>
              <w:szCs w:val="24"/>
            </w:rPr>
            <w:t>Tuesday, 10/20/26, 10 am – 11:30 am, 41 Anthony Avenue, Augusta, ME</w:t>
          </w:r>
        </w:sdtContent>
      </w:sdt>
    </w:p>
    <w:p w14:paraId="71C7F2E6"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COMMENT DEADLINE</w:t>
      </w:r>
      <w:r w:rsidRPr="00C20A69">
        <w:rPr>
          <w:rFonts w:asciiTheme="minorHAnsi" w:hAnsiTheme="minorHAnsi"/>
          <w:sz w:val="24"/>
          <w:szCs w:val="24"/>
        </w:rPr>
        <w:t xml:space="preserve">: </w:t>
      </w:r>
      <w:sdt>
        <w:sdtPr>
          <w:rPr>
            <w:rFonts w:asciiTheme="minorHAnsi" w:hAnsiTheme="minorHAnsi"/>
            <w:sz w:val="24"/>
            <w:szCs w:val="24"/>
          </w:rPr>
          <w:alias w:val="Comment Deadline"/>
          <w:tag w:val="Comment Deadline"/>
          <w:id w:val="1637599432"/>
          <w:placeholder>
            <w:docPart w:val="50AD22242F284E37BA223AA7FCF3C912"/>
          </w:placeholder>
        </w:sdtPr>
        <w:sdtEndPr/>
        <w:sdtContent>
          <w:r w:rsidRPr="00C20A69">
            <w:rPr>
              <w:rFonts w:asciiTheme="minorHAnsi" w:hAnsiTheme="minorHAnsi"/>
              <w:sz w:val="24"/>
              <w:szCs w:val="24"/>
            </w:rPr>
            <w:t>Friday, 10/30/26, 5 pm</w:t>
          </w:r>
        </w:sdtContent>
      </w:sdt>
    </w:p>
    <w:p w14:paraId="1EBE59AB"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b/>
          <w:bCs/>
          <w:sz w:val="24"/>
          <w:szCs w:val="24"/>
        </w:rPr>
      </w:pPr>
      <w:r w:rsidRPr="00C20A69">
        <w:rPr>
          <w:rFonts w:asciiTheme="minorHAnsi" w:hAnsiTheme="minorHAnsi"/>
          <w:b/>
          <w:bCs/>
          <w:sz w:val="24"/>
          <w:szCs w:val="24"/>
        </w:rPr>
        <w:t xml:space="preserve">CONTACT PERSON FOR THIS FILING: </w:t>
      </w:r>
    </w:p>
    <w:sdt>
      <w:sdtPr>
        <w:rPr>
          <w:rFonts w:asciiTheme="minorHAnsi" w:hAnsiTheme="minorHAnsi"/>
          <w:sz w:val="24"/>
          <w:szCs w:val="24"/>
        </w:rPr>
        <w:alias w:val="Name"/>
        <w:tag w:val="Name"/>
        <w:id w:val="-18940170"/>
        <w:placeholder>
          <w:docPart w:val="14133B3997D5474C832E203320E6548B"/>
        </w:placeholder>
      </w:sdtPr>
      <w:sdtEndPr/>
      <w:sdtContent>
        <w:p w14:paraId="0782AF32"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sz w:val="24"/>
              <w:szCs w:val="24"/>
            </w:rPr>
            <w:t>Jonathan Leach, Compliance Specialist</w:t>
          </w:r>
        </w:p>
      </w:sdtContent>
    </w:sdt>
    <w:sdt>
      <w:sdtPr>
        <w:rPr>
          <w:rFonts w:asciiTheme="minorHAnsi" w:hAnsiTheme="minorHAnsi"/>
          <w:sz w:val="24"/>
          <w:szCs w:val="24"/>
        </w:rPr>
        <w:alias w:val="Mailing Address"/>
        <w:tag w:val="Mailing Address"/>
        <w:id w:val="-1888560970"/>
        <w:placeholder>
          <w:docPart w:val="5C0508EFAF2B4CB19F600B9C297D8D85"/>
        </w:placeholder>
      </w:sdtPr>
      <w:sdtEndPr/>
      <w:sdtContent>
        <w:p w14:paraId="3B87BBE0"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sz w:val="24"/>
              <w:szCs w:val="24"/>
            </w:rPr>
            <w:t>41 Anthony Ave., 11 SHS, Augusta ME 04330</w:t>
          </w:r>
        </w:p>
      </w:sdtContent>
    </w:sdt>
    <w:sdt>
      <w:sdtPr>
        <w:rPr>
          <w:rFonts w:asciiTheme="minorHAnsi" w:hAnsiTheme="minorHAnsi"/>
          <w:sz w:val="24"/>
          <w:szCs w:val="24"/>
        </w:rPr>
        <w:alias w:val="Telephone Number"/>
        <w:tag w:val="Telephone Number"/>
        <w:id w:val="448049210"/>
        <w:placeholder>
          <w:docPart w:val="2A9A67283BDB422A87A5E964DD2C0E0D"/>
        </w:placeholder>
      </w:sdtPr>
      <w:sdtEndPr/>
      <w:sdtContent>
        <w:p w14:paraId="613F4861"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sz w:val="24"/>
              <w:szCs w:val="24"/>
            </w:rPr>
            <w:t>(207) 441-4998</w:t>
          </w:r>
        </w:p>
      </w:sdtContent>
    </w:sdt>
    <w:sdt>
      <w:sdtPr>
        <w:rPr>
          <w:rFonts w:asciiTheme="minorHAnsi" w:hAnsiTheme="minorHAnsi"/>
          <w:sz w:val="24"/>
          <w:szCs w:val="24"/>
        </w:rPr>
        <w:alias w:val="Fax Number"/>
        <w:tag w:val="Fax Number"/>
        <w:id w:val="156886309"/>
        <w:placeholder>
          <w:docPart w:val="3F4DDF5FE84C4F2CB715E6E143B7D07E"/>
        </w:placeholder>
      </w:sdtPr>
      <w:sdtEndPr/>
      <w:sdtContent>
        <w:p w14:paraId="53C8A06E"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sz w:val="24"/>
              <w:szCs w:val="24"/>
            </w:rPr>
            <w:t>(207) 287-5807</w:t>
          </w:r>
        </w:p>
      </w:sdtContent>
    </w:sdt>
    <w:sdt>
      <w:sdtPr>
        <w:rPr>
          <w:rFonts w:asciiTheme="minorHAnsi" w:hAnsiTheme="minorHAnsi"/>
          <w:sz w:val="24"/>
          <w:szCs w:val="24"/>
        </w:rPr>
        <w:alias w:val="TTY Number"/>
        <w:tag w:val="TTY Number"/>
        <w:id w:val="533007075"/>
        <w:placeholder>
          <w:docPart w:val="550CB0E8E3AF4547AFE72785EAE604B6"/>
        </w:placeholder>
      </w:sdtPr>
      <w:sdtEndPr/>
      <w:sdtContent>
        <w:p w14:paraId="52BF8B14"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sz w:val="24"/>
              <w:szCs w:val="24"/>
            </w:rPr>
            <w:t>Maine Relay 711</w:t>
          </w:r>
        </w:p>
      </w:sdtContent>
    </w:sdt>
    <w:sdt>
      <w:sdtPr>
        <w:rPr>
          <w:rFonts w:asciiTheme="minorHAnsi" w:hAnsiTheme="minorHAnsi"/>
          <w:sz w:val="24"/>
          <w:szCs w:val="24"/>
        </w:rPr>
        <w:alias w:val="Email Address"/>
        <w:tag w:val="Email Address"/>
        <w:id w:val="-46072577"/>
        <w:placeholder>
          <w:docPart w:val="D2834A3DC6A1446AB49DA7D8321607BB"/>
        </w:placeholder>
      </w:sdtPr>
      <w:sdtEndPr/>
      <w:sdtContent>
        <w:p w14:paraId="1947666B"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hyperlink r:id="rId29" w:history="1">
            <w:r w:rsidRPr="00C20A69">
              <w:rPr>
                <w:rFonts w:asciiTheme="minorHAnsi" w:hAnsiTheme="minorHAnsi"/>
                <w:color w:val="153D63" w:themeColor="text2" w:themeTint="E6"/>
                <w:sz w:val="24"/>
                <w:szCs w:val="24"/>
                <w:u w:val="single"/>
              </w:rPr>
              <w:t>Jonathan.h.leach@maine.gov</w:t>
            </w:r>
          </w:hyperlink>
          <w:r w:rsidRPr="00C20A69">
            <w:rPr>
              <w:rFonts w:asciiTheme="minorHAnsi" w:hAnsiTheme="minorHAnsi"/>
              <w:sz w:val="24"/>
              <w:szCs w:val="24"/>
            </w:rPr>
            <w:t xml:space="preserve"> </w:t>
          </w:r>
        </w:p>
      </w:sdtContent>
    </w:sdt>
    <w:p w14:paraId="6330DCC7"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CONTACT PERSON FOR SMALL BUSINESS IMPACT STATEMENT</w:t>
      </w:r>
      <w:r w:rsidRPr="00C20A69">
        <w:rPr>
          <w:rFonts w:asciiTheme="minorHAnsi" w:hAnsiTheme="minorHAnsi"/>
          <w:sz w:val="24"/>
          <w:szCs w:val="24"/>
        </w:rPr>
        <w:t xml:space="preserve"> </w:t>
      </w:r>
      <w:r w:rsidRPr="00C20A69">
        <w:rPr>
          <w:rFonts w:asciiTheme="minorHAnsi" w:hAnsiTheme="minorHAnsi"/>
          <w:i/>
          <w:color w:val="C00000"/>
          <w:sz w:val="24"/>
          <w:szCs w:val="24"/>
        </w:rPr>
        <w:t>(if different)</w:t>
      </w:r>
      <w:r w:rsidRPr="00C20A69">
        <w:rPr>
          <w:rFonts w:asciiTheme="minorHAnsi" w:hAnsiTheme="minorHAnsi"/>
          <w:b/>
          <w:bCs/>
          <w:sz w:val="24"/>
          <w:szCs w:val="24"/>
        </w:rPr>
        <w:t>:</w:t>
      </w:r>
    </w:p>
    <w:p w14:paraId="6492AA30"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color w:val="000000"/>
          <w:shd w:val="clear" w:color="auto" w:fill="FFFFFF"/>
        </w:rPr>
      </w:pPr>
      <w:r w:rsidRPr="00C20A69">
        <w:rPr>
          <w:rFonts w:asciiTheme="minorHAnsi" w:hAnsiTheme="minorHAnsi"/>
          <w:b/>
          <w:bCs/>
          <w:color w:val="000000"/>
          <w:sz w:val="24"/>
          <w:szCs w:val="24"/>
          <w:shd w:val="clear" w:color="auto" w:fill="FFFFFF"/>
        </w:rPr>
        <w:t>FINANCIAL IMPACT ON MUNICIPALITIES OR COUNTIES</w:t>
      </w:r>
      <w:r w:rsidRPr="00C20A69">
        <w:rPr>
          <w:rFonts w:asciiTheme="minorHAnsi" w:hAnsiTheme="minorHAnsi"/>
          <w:color w:val="000000"/>
          <w:sz w:val="24"/>
          <w:szCs w:val="24"/>
          <w:shd w:val="clear" w:color="auto" w:fill="FFFFFF"/>
        </w:rPr>
        <w:t xml:space="preserve"> </w:t>
      </w:r>
      <w:r w:rsidRPr="00C20A69">
        <w:rPr>
          <w:rFonts w:asciiTheme="minorHAnsi" w:hAnsiTheme="minorHAnsi"/>
          <w:i/>
          <w:color w:val="C00000"/>
          <w:sz w:val="24"/>
          <w:szCs w:val="24"/>
          <w:shd w:val="clear" w:color="auto" w:fill="FFFFFF"/>
        </w:rPr>
        <w:t>(if any)</w:t>
      </w:r>
      <w:r w:rsidRPr="00C20A69">
        <w:rPr>
          <w:rFonts w:asciiTheme="minorHAnsi" w:hAnsiTheme="minorHAnsi"/>
          <w:b/>
          <w:bCs/>
          <w:color w:val="000000"/>
          <w:sz w:val="24"/>
          <w:szCs w:val="24"/>
          <w:shd w:val="clear" w:color="auto" w:fill="FFFFFF"/>
        </w:rPr>
        <w:t>:</w:t>
      </w:r>
      <w:r w:rsidRPr="00C20A69">
        <w:rPr>
          <w:rFonts w:asciiTheme="minorHAnsi" w:hAnsiTheme="minorHAnsi"/>
          <w:color w:val="000000"/>
          <w:sz w:val="24"/>
          <w:szCs w:val="24"/>
          <w:shd w:val="clear" w:color="auto" w:fill="FFFFFF"/>
        </w:rPr>
        <w:t> </w:t>
      </w:r>
      <w:sdt>
        <w:sdtPr>
          <w:rPr>
            <w:rFonts w:asciiTheme="minorHAnsi" w:hAnsiTheme="minorHAnsi"/>
            <w:sz w:val="24"/>
            <w:szCs w:val="24"/>
          </w:rPr>
          <w:alias w:val="Financial Impact on Counties or Municipalities"/>
          <w:tag w:val="Financial Impact on Counties or Municipalities"/>
          <w:id w:val="1097369800"/>
          <w:placeholder>
            <w:docPart w:val="36C355517D2F47B4A084A087450F2ECC"/>
          </w:placeholder>
        </w:sdtPr>
        <w:sdtEndPr/>
        <w:sdtContent>
          <w:r w:rsidRPr="00C20A69">
            <w:rPr>
              <w:rFonts w:asciiTheme="minorHAnsi" w:hAnsiTheme="minorHAnsi"/>
              <w:sz w:val="24"/>
              <w:szCs w:val="24"/>
            </w:rPr>
            <w:t>No financial impact on municipalities or counties is expected.</w:t>
          </w:r>
        </w:sdtContent>
      </w:sdt>
    </w:p>
    <w:p w14:paraId="6997E2DB"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rPr>
      </w:pPr>
      <w:r w:rsidRPr="00C20A69">
        <w:rPr>
          <w:rFonts w:asciiTheme="minorHAnsi" w:hAnsiTheme="minorHAnsi"/>
          <w:b/>
          <w:bCs/>
          <w:sz w:val="24"/>
          <w:szCs w:val="24"/>
        </w:rPr>
        <w:t>STATUTORY AUTHORITY FOR THIS RULE:</w:t>
      </w:r>
      <w:r w:rsidRPr="00C20A69">
        <w:rPr>
          <w:rFonts w:asciiTheme="minorHAnsi" w:hAnsiTheme="minorHAnsi"/>
          <w:sz w:val="24"/>
          <w:szCs w:val="24"/>
        </w:rPr>
        <w:t xml:space="preserve"> </w:t>
      </w:r>
      <w:sdt>
        <w:sdtPr>
          <w:rPr>
            <w:rFonts w:asciiTheme="minorHAnsi" w:hAnsiTheme="minorHAnsi"/>
            <w:sz w:val="24"/>
            <w:szCs w:val="24"/>
          </w:rPr>
          <w:alias w:val="Statutory Authority"/>
          <w:tag w:val="Statutory Authority"/>
          <w:id w:val="-1379387840"/>
          <w:placeholder>
            <w:docPart w:val="B3B1E9AA6D1347B99CE921388047B7DE"/>
          </w:placeholder>
        </w:sdtPr>
        <w:sdtEndPr/>
        <w:sdtContent>
          <w:r w:rsidRPr="00C20A69">
            <w:rPr>
              <w:rFonts w:asciiTheme="minorHAnsi" w:hAnsiTheme="minorHAnsi"/>
              <w:sz w:val="24"/>
              <w:szCs w:val="24"/>
            </w:rPr>
            <w:t>22 M.R.S. § 42(1); 22 M.R.S. §§ 1816, 1817, 1820; and 22 M.R.S. § 1822-B</w:t>
          </w:r>
        </w:sdtContent>
      </w:sdt>
    </w:p>
    <w:p w14:paraId="02E6C939"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SUBSTANTIVE STATE OR FEDERAL LAW BEING IMPLEMENTED</w:t>
      </w:r>
      <w:r w:rsidRPr="00C20A69">
        <w:rPr>
          <w:rFonts w:asciiTheme="minorHAnsi" w:hAnsiTheme="minorHAnsi"/>
          <w:sz w:val="24"/>
          <w:szCs w:val="24"/>
        </w:rPr>
        <w:t xml:space="preserve"> </w:t>
      </w:r>
      <w:r w:rsidRPr="00C20A69">
        <w:rPr>
          <w:rFonts w:asciiTheme="minorHAnsi" w:hAnsiTheme="minorHAnsi"/>
          <w:i/>
          <w:color w:val="C00000"/>
          <w:sz w:val="24"/>
          <w:szCs w:val="24"/>
        </w:rPr>
        <w:t>(if different)</w:t>
      </w:r>
      <w:r w:rsidRPr="00C20A69">
        <w:rPr>
          <w:rFonts w:asciiTheme="minorHAnsi" w:hAnsiTheme="minorHAnsi"/>
          <w:b/>
          <w:bCs/>
          <w:sz w:val="24"/>
          <w:szCs w:val="24"/>
        </w:rPr>
        <w:t>:</w:t>
      </w:r>
    </w:p>
    <w:p w14:paraId="6AC24521"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AGENCY WEBSITE:</w:t>
      </w:r>
      <w:r w:rsidRPr="00C20A69">
        <w:rPr>
          <w:rFonts w:asciiTheme="minorHAnsi" w:hAnsiTheme="minorHAnsi"/>
          <w:sz w:val="24"/>
          <w:szCs w:val="24"/>
        </w:rPr>
        <w:t xml:space="preserve"> </w:t>
      </w:r>
      <w:sdt>
        <w:sdtPr>
          <w:rPr>
            <w:rFonts w:asciiTheme="minorHAnsi" w:hAnsiTheme="minorHAnsi"/>
            <w:sz w:val="24"/>
            <w:szCs w:val="24"/>
          </w:rPr>
          <w:alias w:val="Agency Website"/>
          <w:tag w:val="Agency Website"/>
          <w:id w:val="-1935583655"/>
          <w:placeholder>
            <w:docPart w:val="EAC57C25C5824F9BAEC921B5F4AFDA85"/>
          </w:placeholder>
        </w:sdtPr>
        <w:sdtEndPr/>
        <w:sdtContent>
          <w:hyperlink r:id="rId30" w:history="1">
            <w:r w:rsidRPr="00C20A69">
              <w:rPr>
                <w:rFonts w:asciiTheme="minorHAnsi" w:hAnsiTheme="minorHAnsi"/>
                <w:color w:val="153D63" w:themeColor="text2" w:themeTint="E6"/>
                <w:sz w:val="24"/>
                <w:szCs w:val="24"/>
                <w:u w:val="single"/>
              </w:rPr>
              <w:t>https://www.maine.gov/dhhs/about/rulemaking</w:t>
            </w:r>
          </w:hyperlink>
          <w:r w:rsidRPr="00C20A69">
            <w:rPr>
              <w:rFonts w:asciiTheme="minorHAnsi" w:hAnsiTheme="minorHAnsi"/>
              <w:sz w:val="24"/>
              <w:szCs w:val="24"/>
            </w:rPr>
            <w:t xml:space="preserve"> </w:t>
          </w:r>
        </w:sdtContent>
      </w:sdt>
    </w:p>
    <w:p w14:paraId="39E2F063" w14:textId="77777777" w:rsidR="00C20A69" w:rsidRPr="00C20A69" w:rsidRDefault="00C20A69" w:rsidP="0071345B">
      <w:pPr>
        <w:shd w:val="clear" w:color="auto" w:fill="FFFFFF" w:themeFill="background1"/>
        <w:overflowPunct w:val="0"/>
        <w:autoSpaceDE w:val="0"/>
        <w:autoSpaceDN w:val="0"/>
        <w:adjustRightInd w:val="0"/>
        <w:rPr>
          <w:rFonts w:asciiTheme="minorHAnsi" w:hAnsiTheme="minorHAnsi"/>
          <w:sz w:val="24"/>
          <w:szCs w:val="24"/>
        </w:rPr>
      </w:pPr>
      <w:r w:rsidRPr="00C20A69">
        <w:rPr>
          <w:rFonts w:asciiTheme="minorHAnsi" w:hAnsiTheme="minorHAnsi"/>
          <w:b/>
          <w:bCs/>
          <w:sz w:val="24"/>
          <w:szCs w:val="24"/>
        </w:rPr>
        <w:t>EMAIL ADDRESS FOR OVERALL AGENCY RULEMAKING LIAISON:</w:t>
      </w:r>
      <w:r w:rsidRPr="00C20A69">
        <w:rPr>
          <w:rFonts w:asciiTheme="minorHAnsi" w:hAnsiTheme="minorHAnsi"/>
          <w:sz w:val="24"/>
          <w:szCs w:val="24"/>
        </w:rPr>
        <w:t xml:space="preserve"> </w:t>
      </w:r>
      <w:sdt>
        <w:sdtPr>
          <w:rPr>
            <w:rFonts w:asciiTheme="minorHAnsi" w:hAnsiTheme="minorHAnsi"/>
            <w:sz w:val="24"/>
            <w:szCs w:val="24"/>
          </w:rPr>
          <w:alias w:val="Email Address for Overall Agency Rulemaking Liaison"/>
          <w:tag w:val="Email Address for Overall Agency Rulemaking Liaison"/>
          <w:id w:val="-182526451"/>
          <w:placeholder>
            <w:docPart w:val="0233A0544D2F4E4BB4AE3FB184C37FF7"/>
          </w:placeholder>
        </w:sdtPr>
        <w:sdtEndPr/>
        <w:sdtContent>
          <w:hyperlink r:id="rId31" w:history="1">
            <w:r w:rsidRPr="00C20A69">
              <w:rPr>
                <w:rFonts w:asciiTheme="minorHAnsi" w:hAnsiTheme="minorHAnsi"/>
                <w:color w:val="153D63" w:themeColor="text2" w:themeTint="E6"/>
                <w:sz w:val="24"/>
                <w:szCs w:val="24"/>
                <w:u w:val="single"/>
              </w:rPr>
              <w:t>Emily.A.Cathcart@maine.gov</w:t>
            </w:r>
          </w:hyperlink>
          <w:r w:rsidRPr="00C20A69">
            <w:rPr>
              <w:rFonts w:asciiTheme="minorHAnsi" w:hAnsiTheme="minorHAnsi"/>
              <w:sz w:val="24"/>
              <w:szCs w:val="24"/>
            </w:rPr>
            <w:t xml:space="preserve"> </w:t>
          </w:r>
        </w:sdtContent>
      </w:sdt>
    </w:p>
    <w:p w14:paraId="6C9D5FB6" w14:textId="77777777" w:rsidR="00F36B4C" w:rsidRPr="008A5F7B" w:rsidRDefault="00F36B4C" w:rsidP="0071345B">
      <w:pPr>
        <w:shd w:val="clear" w:color="auto" w:fill="FFFFFF" w:themeFill="background1"/>
        <w:rPr>
          <w:rFonts w:ascii="Book Antiqua" w:hAnsi="Book Antiqua"/>
          <w:b/>
          <w:bCs/>
          <w:sz w:val="24"/>
          <w:szCs w:val="24"/>
        </w:rPr>
      </w:pPr>
    </w:p>
    <w:p w14:paraId="5FF98F7E" w14:textId="71F923FA" w:rsidR="001D30C0" w:rsidRPr="009C414C" w:rsidRDefault="00024A0D" w:rsidP="0071345B">
      <w:pPr>
        <w:pStyle w:val="SH1"/>
        <w:shd w:val="clear" w:color="auto" w:fill="FFFFFF" w:themeFill="background1"/>
      </w:pPr>
      <w:bookmarkStart w:id="19" w:name=""/>
      <w:bookmarkStart w:id="20" w:name=""/>
      <w:bookmarkStart w:id="21" w:name="_Hlk124326626"/>
      <w:bookmarkStart w:id="22" w:name="_Hlk175658805"/>
      <w:bookmarkStart w:id="23" w:name="_Hlk175657783"/>
      <w:bookmarkEnd w:id="1"/>
      <w:bookmarkEnd w:id="3"/>
      <w:bookmarkEnd w:id="4"/>
      <w:bookmarkEnd w:id="5"/>
      <w:bookmarkEnd w:id="6"/>
      <w:bookmarkEnd w:id="7"/>
      <w:bookmarkEnd w:id="8"/>
      <w:bookmarkEnd w:id="9"/>
      <w:bookmarkEnd w:id="10"/>
      <w:bookmarkEnd w:id="11"/>
      <w:bookmarkEnd w:id="19"/>
      <w:bookmarkEnd w:id="20"/>
      <w:bookmarkEnd w:id="21"/>
      <w:r w:rsidRPr="009C414C">
        <w:t>ADOPTIONS</w:t>
      </w:r>
    </w:p>
    <w:bookmarkEnd w:id="22"/>
    <w:bookmarkEnd w:id="23"/>
    <w:p w14:paraId="4E7C5188" w14:textId="77777777" w:rsidR="00BA7889" w:rsidRDefault="00BA7889" w:rsidP="0071345B">
      <w:pPr>
        <w:pStyle w:val="H1"/>
        <w:shd w:val="clear" w:color="auto" w:fill="FFFFFF" w:themeFill="background1"/>
        <w:jc w:val="left"/>
      </w:pPr>
    </w:p>
    <w:p w14:paraId="4C2920C3" w14:textId="77777777" w:rsidR="00351A7D" w:rsidRPr="00351A7D" w:rsidRDefault="00351A7D" w:rsidP="0071345B">
      <w:pPr>
        <w:pStyle w:val="H1"/>
        <w:shd w:val="clear" w:color="auto" w:fill="FFFFFF" w:themeFill="background1"/>
      </w:pPr>
      <w:r w:rsidRPr="00351A7D">
        <w:t xml:space="preserve">AGENCY NAME: </w:t>
      </w:r>
      <w:bookmarkStart w:id="24" w:name="_Hlk213059067"/>
      <w:r w:rsidRPr="00351A7D">
        <w:t>Department of Environmental Protection</w:t>
      </w:r>
      <w:bookmarkEnd w:id="24"/>
    </w:p>
    <w:p w14:paraId="60DAA44A" w14:textId="5B3C774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
          <w:sz w:val="24"/>
          <w:szCs w:val="24"/>
        </w:rPr>
      </w:pPr>
      <w:r w:rsidRPr="00351A7D">
        <w:rPr>
          <w:rFonts w:ascii="Aptos" w:hAnsi="Aptos"/>
          <w:b/>
          <w:sz w:val="24"/>
          <w:szCs w:val="24"/>
        </w:rPr>
        <w:t xml:space="preserve">CHAPTER NUMBER AND RULE TITLE: </w:t>
      </w:r>
      <w:r>
        <w:rPr>
          <w:rFonts w:ascii="Aptos" w:hAnsi="Aptos"/>
          <w:b/>
          <w:sz w:val="24"/>
          <w:szCs w:val="24"/>
        </w:rPr>
        <w:t>06-096 C.M.R. Ch.</w:t>
      </w:r>
      <w:r w:rsidRPr="00351A7D">
        <w:rPr>
          <w:rFonts w:ascii="Aptos" w:hAnsi="Aptos"/>
          <w:b/>
          <w:sz w:val="24"/>
          <w:szCs w:val="24"/>
        </w:rPr>
        <w:t xml:space="preserve"> 424</w:t>
      </w:r>
      <w:r>
        <w:rPr>
          <w:rFonts w:ascii="Aptos" w:hAnsi="Aptos"/>
          <w:b/>
          <w:sz w:val="24"/>
          <w:szCs w:val="24"/>
        </w:rPr>
        <w:t>,</w:t>
      </w:r>
      <w:r w:rsidRPr="00351A7D">
        <w:rPr>
          <w:rFonts w:ascii="Aptos" w:hAnsi="Aptos"/>
          <w:b/>
          <w:sz w:val="24"/>
          <w:szCs w:val="24"/>
        </w:rPr>
        <w:t xml:space="preserve"> Solid Waste Management Rules: Lead Management</w:t>
      </w:r>
    </w:p>
    <w:p w14:paraId="3EDDA7B7"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
          <w:sz w:val="24"/>
          <w:szCs w:val="24"/>
        </w:rPr>
      </w:pPr>
      <w:r w:rsidRPr="00351A7D">
        <w:rPr>
          <w:rFonts w:ascii="Aptos" w:hAnsi="Aptos"/>
          <w:b/>
          <w:sz w:val="24"/>
          <w:szCs w:val="24"/>
        </w:rPr>
        <w:t xml:space="preserve">TYPE OF RULE: Routine Technical  </w:t>
      </w:r>
    </w:p>
    <w:p w14:paraId="5877E27C" w14:textId="77777777" w:rsidR="00351A7D" w:rsidRPr="0071345B" w:rsidRDefault="00351A7D" w:rsidP="0071345B">
      <w:pPr>
        <w:shd w:val="clear" w:color="auto" w:fill="FFFFFF" w:themeFill="background1"/>
        <w:overflowPunct w:val="0"/>
        <w:autoSpaceDE w:val="0"/>
        <w:autoSpaceDN w:val="0"/>
        <w:adjustRightInd w:val="0"/>
        <w:textAlignment w:val="baseline"/>
        <w:rPr>
          <w:rFonts w:ascii="Aptos" w:hAnsi="Aptos"/>
          <w:b/>
          <w:sz w:val="24"/>
          <w:szCs w:val="24"/>
        </w:rPr>
      </w:pPr>
      <w:r w:rsidRPr="00351A7D">
        <w:rPr>
          <w:rFonts w:ascii="Aptos" w:hAnsi="Aptos"/>
          <w:b/>
          <w:sz w:val="24"/>
          <w:szCs w:val="24"/>
        </w:rPr>
        <w:lastRenderedPageBreak/>
        <w:t xml:space="preserve">RULE ACTION: </w:t>
      </w:r>
      <w:bookmarkStart w:id="25" w:name="_Hlk214621423"/>
      <w:r w:rsidRPr="0071345B">
        <w:rPr>
          <w:rFonts w:ascii="Aptos" w:hAnsi="Aptos"/>
          <w:b/>
          <w:sz w:val="24"/>
          <w:szCs w:val="24"/>
        </w:rPr>
        <w:t>Amendment of Existing Rule</w:t>
      </w:r>
      <w:bookmarkEnd w:id="25"/>
    </w:p>
    <w:p w14:paraId="0A388212" w14:textId="0DF69F0E"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i/>
          <w:iCs/>
          <w:color w:val="1F497D"/>
          <w:sz w:val="24"/>
          <w:szCs w:val="24"/>
        </w:rPr>
      </w:pPr>
      <w:r w:rsidRPr="00351A7D">
        <w:rPr>
          <w:rFonts w:ascii="Aptos" w:hAnsi="Aptos"/>
          <w:b/>
          <w:sz w:val="24"/>
          <w:szCs w:val="24"/>
        </w:rPr>
        <w:t>ADOPTION FILING NUMBER:</w:t>
      </w:r>
      <w:r>
        <w:rPr>
          <w:rFonts w:ascii="Aptos" w:hAnsi="Aptos"/>
          <w:b/>
          <w:sz w:val="24"/>
          <w:szCs w:val="24"/>
        </w:rPr>
        <w:t xml:space="preserve"> 2026-207</w:t>
      </w:r>
    </w:p>
    <w:p w14:paraId="34E2A9E8"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sz w:val="24"/>
          <w:szCs w:val="24"/>
        </w:rPr>
      </w:pPr>
    </w:p>
    <w:p w14:paraId="769CFA0D"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sz w:val="24"/>
          <w:szCs w:val="24"/>
        </w:rPr>
      </w:pPr>
      <w:r w:rsidRPr="00351A7D">
        <w:rPr>
          <w:rFonts w:ascii="Aptos" w:hAnsi="Aptos"/>
          <w:b/>
          <w:sz w:val="24"/>
          <w:szCs w:val="24"/>
        </w:rPr>
        <w:t>CONCISE SUMMARY:</w:t>
      </w:r>
    </w:p>
    <w:p w14:paraId="7F31BD94"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sz w:val="24"/>
          <w:szCs w:val="24"/>
        </w:rPr>
      </w:pPr>
    </w:p>
    <w:p w14:paraId="3242D685"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Cs/>
          <w:sz w:val="24"/>
          <w:szCs w:val="24"/>
        </w:rPr>
      </w:pPr>
      <w:r w:rsidRPr="00351A7D">
        <w:rPr>
          <w:rFonts w:ascii="Aptos" w:hAnsi="Aptos"/>
          <w:bCs/>
          <w:sz w:val="24"/>
          <w:szCs w:val="24"/>
        </w:rPr>
        <w:t xml:space="preserve">This rulemaking updated Chapter 424’s dust-lead hazard standards (DLHS) and dust-lead clearance levels (DLCL) to reflect the federal rule revisions made by the U.S. Environmental Protection Agency (EPA) in November 2024. The EPA’s rule revisions reduced the level of lead in dust that the EPA considers hazardous to any reportable level measured by an EPA-recognized laboratory and </w:t>
      </w:r>
      <w:proofErr w:type="gramStart"/>
      <w:r w:rsidRPr="00351A7D">
        <w:rPr>
          <w:rFonts w:ascii="Aptos" w:hAnsi="Aptos"/>
          <w:bCs/>
          <w:sz w:val="24"/>
          <w:szCs w:val="24"/>
        </w:rPr>
        <w:t>lowers</w:t>
      </w:r>
      <w:proofErr w:type="gramEnd"/>
      <w:r w:rsidRPr="00351A7D">
        <w:rPr>
          <w:rFonts w:ascii="Aptos" w:hAnsi="Aptos"/>
          <w:bCs/>
          <w:sz w:val="24"/>
          <w:szCs w:val="24"/>
        </w:rPr>
        <w:t xml:space="preserve"> the amount of lead that can remain in dust on floors, windowsills, and window troughs following an abatement. The rulemaking also updated some definitions to align with the EPA’s 2024 rule revisions. Lastly, the rulemaking provided some general housekeeping to the rule (for example correcting grammar and clarifying citations) that does not substantively change the rule.</w:t>
      </w:r>
      <w:r w:rsidRPr="00351A7D" w:rsidDel="00512F8F">
        <w:rPr>
          <w:rFonts w:ascii="Aptos" w:hAnsi="Aptos"/>
          <w:bCs/>
          <w:color w:val="0070C0"/>
          <w:sz w:val="24"/>
          <w:szCs w:val="24"/>
        </w:rPr>
        <w:t xml:space="preserve"> </w:t>
      </w:r>
    </w:p>
    <w:p w14:paraId="492C7A9E"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sz w:val="24"/>
          <w:szCs w:val="24"/>
        </w:rPr>
      </w:pPr>
    </w:p>
    <w:p w14:paraId="4A68D21E" w14:textId="548A53DB"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i/>
          <w:iCs/>
          <w:color w:val="1F497D"/>
          <w:sz w:val="24"/>
          <w:szCs w:val="24"/>
        </w:rPr>
      </w:pPr>
      <w:r w:rsidRPr="00351A7D">
        <w:rPr>
          <w:rFonts w:ascii="Aptos" w:hAnsi="Aptos"/>
          <w:b/>
          <w:sz w:val="24"/>
          <w:szCs w:val="24"/>
        </w:rPr>
        <w:t>EFFECTIVE DATE</w:t>
      </w:r>
      <w:r w:rsidRPr="00351A7D">
        <w:rPr>
          <w:rFonts w:ascii="Aptos" w:hAnsi="Aptos"/>
          <w:sz w:val="24"/>
          <w:szCs w:val="24"/>
        </w:rPr>
        <w:t>:</w:t>
      </w:r>
      <w:r>
        <w:rPr>
          <w:rFonts w:ascii="Aptos" w:hAnsi="Aptos"/>
          <w:sz w:val="24"/>
          <w:szCs w:val="24"/>
        </w:rPr>
        <w:t xml:space="preserve"> Sunday, September 27, 2026</w:t>
      </w:r>
    </w:p>
    <w:p w14:paraId="3251B71E"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
          <w:i/>
          <w:iCs/>
          <w:color w:val="1F497D"/>
          <w:sz w:val="24"/>
          <w:szCs w:val="24"/>
        </w:rPr>
      </w:pPr>
    </w:p>
    <w:p w14:paraId="03EADB29"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
          <w:sz w:val="24"/>
          <w:szCs w:val="24"/>
        </w:rPr>
      </w:pPr>
      <w:r w:rsidRPr="00351A7D">
        <w:rPr>
          <w:rFonts w:ascii="Aptos" w:hAnsi="Aptos"/>
          <w:b/>
          <w:sz w:val="24"/>
          <w:szCs w:val="24"/>
        </w:rPr>
        <w:t>AGENCY CONTACT PERSON:</w:t>
      </w:r>
    </w:p>
    <w:p w14:paraId="63E65E87"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Cs/>
          <w:sz w:val="24"/>
          <w:szCs w:val="24"/>
        </w:rPr>
      </w:pPr>
      <w:r w:rsidRPr="00351A7D">
        <w:rPr>
          <w:rFonts w:ascii="Aptos" w:hAnsi="Aptos"/>
          <w:bCs/>
          <w:sz w:val="24"/>
          <w:szCs w:val="24"/>
        </w:rPr>
        <w:t>Name: John Bucci</w:t>
      </w:r>
    </w:p>
    <w:p w14:paraId="17C54872" w14:textId="77777777" w:rsidR="00351A7D" w:rsidRPr="00351A7D" w:rsidRDefault="00351A7D" w:rsidP="0071345B">
      <w:pPr>
        <w:shd w:val="clear" w:color="auto" w:fill="FFFFFF" w:themeFill="background1"/>
        <w:overflowPunct w:val="0"/>
        <w:autoSpaceDE w:val="0"/>
        <w:autoSpaceDN w:val="0"/>
        <w:adjustRightInd w:val="0"/>
        <w:spacing w:line="245" w:lineRule="exact"/>
        <w:ind w:left="445" w:hanging="445"/>
        <w:jc w:val="both"/>
        <w:textAlignment w:val="baseline"/>
        <w:rPr>
          <w:rFonts w:ascii="Aptos" w:hAnsi="Aptos"/>
          <w:bCs/>
          <w:sz w:val="24"/>
          <w:szCs w:val="24"/>
        </w:rPr>
      </w:pPr>
      <w:r w:rsidRPr="00351A7D">
        <w:rPr>
          <w:rFonts w:ascii="Aptos" w:hAnsi="Aptos"/>
          <w:bCs/>
          <w:sz w:val="24"/>
          <w:szCs w:val="24"/>
        </w:rPr>
        <w:t>Agency Name: Department of Environmental Protection</w:t>
      </w:r>
    </w:p>
    <w:p w14:paraId="06790A5F" w14:textId="77777777" w:rsidR="00351A7D" w:rsidRPr="00351A7D" w:rsidRDefault="00351A7D" w:rsidP="0071345B">
      <w:pPr>
        <w:shd w:val="clear" w:color="auto" w:fill="FFFFFF" w:themeFill="background1"/>
        <w:overflowPunct w:val="0"/>
        <w:autoSpaceDE w:val="0"/>
        <w:autoSpaceDN w:val="0"/>
        <w:adjustRightInd w:val="0"/>
        <w:spacing w:line="245" w:lineRule="exact"/>
        <w:ind w:left="445" w:hanging="445"/>
        <w:jc w:val="both"/>
        <w:textAlignment w:val="baseline"/>
        <w:rPr>
          <w:rFonts w:ascii="Aptos" w:hAnsi="Aptos"/>
          <w:bCs/>
          <w:sz w:val="24"/>
          <w:szCs w:val="24"/>
        </w:rPr>
      </w:pPr>
      <w:r w:rsidRPr="00351A7D">
        <w:rPr>
          <w:rFonts w:ascii="Aptos" w:hAnsi="Aptos"/>
          <w:bCs/>
          <w:sz w:val="24"/>
          <w:szCs w:val="24"/>
        </w:rPr>
        <w:t>Mailing Address: SHS 17, Augusta, ME 04333-0017</w:t>
      </w:r>
    </w:p>
    <w:p w14:paraId="6C8F8087" w14:textId="77777777" w:rsidR="00351A7D" w:rsidRPr="00351A7D" w:rsidRDefault="00351A7D" w:rsidP="0071345B">
      <w:pPr>
        <w:shd w:val="clear" w:color="auto" w:fill="FFFFFF" w:themeFill="background1"/>
        <w:overflowPunct w:val="0"/>
        <w:autoSpaceDE w:val="0"/>
        <w:autoSpaceDN w:val="0"/>
        <w:adjustRightInd w:val="0"/>
        <w:spacing w:line="245" w:lineRule="exact"/>
        <w:ind w:left="445" w:hanging="445"/>
        <w:jc w:val="both"/>
        <w:textAlignment w:val="baseline"/>
        <w:rPr>
          <w:rFonts w:ascii="Aptos" w:hAnsi="Aptos"/>
          <w:bCs/>
          <w:sz w:val="24"/>
          <w:szCs w:val="24"/>
        </w:rPr>
      </w:pPr>
      <w:r w:rsidRPr="00351A7D">
        <w:rPr>
          <w:rFonts w:ascii="Aptos" w:hAnsi="Aptos"/>
          <w:bCs/>
          <w:sz w:val="24"/>
          <w:szCs w:val="24"/>
        </w:rPr>
        <w:t>Telephone Number: (207 ) 557-1194 TTY: (207) 287-7688 ext. 711</w:t>
      </w:r>
    </w:p>
    <w:p w14:paraId="5842A6B7" w14:textId="77777777" w:rsidR="00351A7D" w:rsidRPr="00351A7D" w:rsidRDefault="00351A7D" w:rsidP="0071345B">
      <w:pPr>
        <w:shd w:val="clear" w:color="auto" w:fill="FFFFFF" w:themeFill="background1"/>
        <w:overflowPunct w:val="0"/>
        <w:autoSpaceDE w:val="0"/>
        <w:autoSpaceDN w:val="0"/>
        <w:adjustRightInd w:val="0"/>
        <w:spacing w:line="245" w:lineRule="exact"/>
        <w:jc w:val="both"/>
        <w:textAlignment w:val="baseline"/>
        <w:rPr>
          <w:rFonts w:ascii="Aptos" w:hAnsi="Aptos"/>
          <w:bCs/>
          <w:sz w:val="24"/>
          <w:szCs w:val="24"/>
        </w:rPr>
      </w:pPr>
      <w:r w:rsidRPr="00351A7D">
        <w:rPr>
          <w:rFonts w:ascii="Aptos" w:hAnsi="Aptos"/>
          <w:bCs/>
          <w:sz w:val="24"/>
          <w:szCs w:val="24"/>
        </w:rPr>
        <w:t xml:space="preserve">Email Address:  </w:t>
      </w:r>
      <w:hyperlink r:id="rId32" w:history="1">
        <w:r w:rsidRPr="0071345B">
          <w:rPr>
            <w:rFonts w:ascii="Aptos" w:hAnsi="Aptos"/>
            <w:bCs/>
            <w:color w:val="0E2841" w:themeColor="text2"/>
            <w:sz w:val="24"/>
            <w:szCs w:val="24"/>
            <w:u w:val="single"/>
          </w:rPr>
          <w:t>john.a.bucci@maine.gov</w:t>
        </w:r>
      </w:hyperlink>
      <w:r w:rsidRPr="0071345B">
        <w:rPr>
          <w:rFonts w:ascii="Aptos" w:hAnsi="Aptos"/>
          <w:bCs/>
          <w:color w:val="0E2841" w:themeColor="text2"/>
          <w:sz w:val="24"/>
          <w:szCs w:val="24"/>
        </w:rPr>
        <w:t xml:space="preserve"> </w:t>
      </w:r>
    </w:p>
    <w:p w14:paraId="7C678A24" w14:textId="77777777" w:rsidR="004C19FD" w:rsidRDefault="004C19FD" w:rsidP="0071345B">
      <w:pPr>
        <w:pStyle w:val="H1"/>
        <w:pBdr>
          <w:bottom w:val="single" w:sz="4" w:space="1" w:color="auto"/>
        </w:pBdr>
        <w:shd w:val="clear" w:color="auto" w:fill="FFFFFF" w:themeFill="background1"/>
        <w:jc w:val="left"/>
      </w:pPr>
    </w:p>
    <w:p w14:paraId="2DC2DCE9" w14:textId="77777777" w:rsidR="00351A7D" w:rsidRDefault="00351A7D" w:rsidP="0071345B">
      <w:pPr>
        <w:pStyle w:val="H1"/>
        <w:shd w:val="clear" w:color="auto" w:fill="FFFFFF" w:themeFill="background1"/>
        <w:jc w:val="left"/>
      </w:pPr>
    </w:p>
    <w:p w14:paraId="6FD28355" w14:textId="77777777" w:rsidR="005E6382" w:rsidRDefault="005E6382" w:rsidP="0071345B">
      <w:pPr>
        <w:pStyle w:val="H1"/>
        <w:shd w:val="clear" w:color="auto" w:fill="FFFFFF" w:themeFill="background1"/>
      </w:pPr>
      <w:r>
        <w:t xml:space="preserve">AGENCY NAME: </w:t>
      </w:r>
      <w:sdt>
        <w:sdtPr>
          <w:alias w:val="Agency Name"/>
          <w:tag w:val="Agency Name"/>
          <w:id w:val="-133184050"/>
          <w:placeholder>
            <w:docPart w:val="B4D99BAAF4AF4C3D8913B5A0C4107092"/>
          </w:placeholder>
        </w:sdtPr>
        <w:sdtEndPr/>
        <w:sdtContent>
          <w:sdt>
            <w:sdtPr>
              <w:rPr>
                <w:rFonts w:ascii="Book Antiqua" w:hAnsi="Book Antiqua"/>
              </w:rPr>
              <w:alias w:val="Agency"/>
              <w:tag w:val="Agency"/>
              <w:id w:val="1569149495"/>
              <w:placeholder>
                <w:docPart w:val="686383C085C8420FAD2D0C05CBBA0FCC"/>
              </w:placeholder>
            </w:sdtPr>
            <w:sdtEndPr/>
            <w:sdtContent>
              <w:r>
                <w:t>Department of Health and Human Services, Office for Family Independence</w:t>
              </w:r>
            </w:sdtContent>
          </w:sdt>
        </w:sdtContent>
      </w:sdt>
    </w:p>
    <w:p w14:paraId="7A05543A" w14:textId="67C112C9" w:rsidR="005E6382" w:rsidRDefault="005E6382" w:rsidP="0071345B">
      <w:pPr>
        <w:shd w:val="clear" w:color="auto" w:fill="FFFFFF" w:themeFill="background1"/>
        <w:spacing w:line="245" w:lineRule="exact"/>
        <w:jc w:val="both"/>
        <w:rPr>
          <w:rFonts w:ascii="Aptos" w:hAnsi="Aptos"/>
          <w:b/>
          <w:sz w:val="24"/>
          <w:szCs w:val="24"/>
        </w:rPr>
      </w:pPr>
      <w:r>
        <w:rPr>
          <w:rFonts w:ascii="Aptos" w:hAnsi="Aptos"/>
          <w:b/>
          <w:sz w:val="24"/>
          <w:szCs w:val="24"/>
        </w:rPr>
        <w:t xml:space="preserve">CHAPTER NUMBER AND RULE TITLE: </w:t>
      </w:r>
      <w:sdt>
        <w:sdtPr>
          <w:rPr>
            <w:rFonts w:ascii="Aptos" w:hAnsi="Aptos"/>
            <w:b/>
            <w:bCs/>
            <w:sz w:val="24"/>
            <w:szCs w:val="24"/>
          </w:rPr>
          <w:alias w:val="Chapter Number and Rule Title"/>
          <w:tag w:val="Agency"/>
          <w:id w:val="1120883458"/>
          <w:placeholder>
            <w:docPart w:val="98DE23A48D0248548E1CA3DC4C3B36ED"/>
          </w:placeholder>
        </w:sdtPr>
        <w:sdtEndPr/>
        <w:sdtContent>
          <w:r w:rsidRPr="0071345B">
            <w:rPr>
              <w:rFonts w:ascii="Aptos" w:hAnsi="Aptos"/>
              <w:b/>
              <w:bCs/>
              <w:sz w:val="24"/>
              <w:szCs w:val="24"/>
            </w:rPr>
            <w:t xml:space="preserve">10-144 C.M.R. </w:t>
          </w:r>
          <w:r>
            <w:rPr>
              <w:rFonts w:ascii="Aptos" w:hAnsi="Aptos"/>
              <w:b/>
              <w:bCs/>
              <w:sz w:val="24"/>
              <w:szCs w:val="24"/>
            </w:rPr>
            <w:t>Ch.</w:t>
          </w:r>
          <w:r w:rsidRPr="0071345B">
            <w:rPr>
              <w:rFonts w:ascii="Aptos" w:hAnsi="Aptos"/>
              <w:b/>
              <w:bCs/>
              <w:sz w:val="24"/>
              <w:szCs w:val="24"/>
            </w:rPr>
            <w:t xml:space="preserve"> 332</w:t>
          </w:r>
          <w:r>
            <w:rPr>
              <w:rFonts w:ascii="Aptos" w:hAnsi="Aptos"/>
              <w:b/>
              <w:bCs/>
              <w:sz w:val="24"/>
              <w:szCs w:val="24"/>
            </w:rPr>
            <w:t>,</w:t>
          </w:r>
          <w:r w:rsidRPr="0071345B">
            <w:rPr>
              <w:rFonts w:ascii="Aptos" w:hAnsi="Aptos"/>
              <w:b/>
              <w:bCs/>
              <w:sz w:val="24"/>
              <w:szCs w:val="24"/>
            </w:rPr>
            <w:t xml:space="preserve"> MaineCare Eligibility Manual </w:t>
          </w:r>
          <w:r>
            <w:rPr>
              <w:rFonts w:ascii="Aptos" w:hAnsi="Aptos"/>
              <w:b/>
              <w:bCs/>
              <w:sz w:val="24"/>
              <w:szCs w:val="24"/>
            </w:rPr>
            <w:t>[</w:t>
          </w:r>
          <w:r w:rsidRPr="0071345B">
            <w:rPr>
              <w:rFonts w:ascii="Aptos" w:hAnsi="Aptos"/>
              <w:b/>
              <w:bCs/>
              <w:sz w:val="24"/>
              <w:szCs w:val="24"/>
            </w:rPr>
            <w:t>Parts 2 and 6; MaineCare Rule #313A – Noncitizen Updates</w:t>
          </w:r>
          <w:r>
            <w:rPr>
              <w:rFonts w:ascii="Aptos" w:hAnsi="Aptos"/>
              <w:b/>
              <w:bCs/>
              <w:sz w:val="24"/>
              <w:szCs w:val="24"/>
            </w:rPr>
            <w:t>]</w:t>
          </w:r>
        </w:sdtContent>
      </w:sdt>
    </w:p>
    <w:p w14:paraId="397D3B1E" w14:textId="77777777" w:rsidR="005E6382" w:rsidRDefault="005E6382" w:rsidP="0071345B">
      <w:pPr>
        <w:shd w:val="clear" w:color="auto" w:fill="FFFFFF" w:themeFill="background1"/>
        <w:spacing w:line="245" w:lineRule="exact"/>
        <w:jc w:val="both"/>
        <w:rPr>
          <w:rFonts w:ascii="Aptos" w:hAnsi="Aptos"/>
          <w:b/>
          <w:sz w:val="24"/>
          <w:szCs w:val="24"/>
        </w:rPr>
      </w:pPr>
      <w:r>
        <w:rPr>
          <w:rFonts w:ascii="Aptos" w:hAnsi="Aptos"/>
          <w:b/>
          <w:sz w:val="24"/>
          <w:szCs w:val="24"/>
        </w:rPr>
        <w:t xml:space="preserve">TYPE OF RULE: </w:t>
      </w:r>
      <w:sdt>
        <w:sdtPr>
          <w:rPr>
            <w:rFonts w:ascii="Aptos" w:hAnsi="Aptos"/>
            <w:b/>
            <w:sz w:val="24"/>
            <w:szCs w:val="24"/>
          </w:rPr>
          <w:alias w:val="Type of Rule"/>
          <w:tag w:val="Type of Rule"/>
          <w:id w:val="-1483536798"/>
          <w:placeholder>
            <w:docPart w:val="471A2FCC11BC4E7681B7847F4910F2D3"/>
          </w:placeholder>
          <w:comboBox>
            <w:listItem w:value="Choose an item."/>
            <w:listItem w:displayText="Routine Technical" w:value="Routine Technical"/>
            <w:listItem w:displayText="Major Substantive" w:value="Major Substantive"/>
          </w:comboBox>
        </w:sdtPr>
        <w:sdtEndPr/>
        <w:sdtContent>
          <w:r>
            <w:rPr>
              <w:rFonts w:ascii="Aptos" w:hAnsi="Aptos"/>
              <w:b/>
              <w:sz w:val="24"/>
              <w:szCs w:val="24"/>
            </w:rPr>
            <w:t>Routine Technical</w:t>
          </w:r>
        </w:sdtContent>
      </w:sdt>
    </w:p>
    <w:p w14:paraId="1451C618" w14:textId="77777777" w:rsidR="005E6382" w:rsidRPr="0071345B" w:rsidRDefault="005E6382" w:rsidP="0071345B">
      <w:pPr>
        <w:shd w:val="clear" w:color="auto" w:fill="FFFFFF" w:themeFill="background1"/>
        <w:rPr>
          <w:rFonts w:ascii="Aptos" w:hAnsi="Aptos"/>
          <w:b/>
          <w:sz w:val="24"/>
          <w:szCs w:val="24"/>
        </w:rPr>
      </w:pPr>
      <w:r w:rsidRPr="005E6382">
        <w:rPr>
          <w:rFonts w:ascii="Aptos" w:hAnsi="Aptos"/>
          <w:b/>
          <w:sz w:val="24"/>
          <w:szCs w:val="24"/>
        </w:rPr>
        <w:t xml:space="preserve">RULE ACTION: </w:t>
      </w:r>
      <w:sdt>
        <w:sdtPr>
          <w:rPr>
            <w:rFonts w:ascii="Aptos" w:hAnsi="Aptos"/>
            <w:b/>
            <w:sz w:val="24"/>
            <w:szCs w:val="24"/>
          </w:rPr>
          <w:alias w:val="Rule Action"/>
          <w:tag w:val="Rule Action"/>
          <w:id w:val="-1030716582"/>
          <w:placeholder>
            <w:docPart w:val="6844460BFC9D46729118C30C6AAA1ED0"/>
          </w:placeholder>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71345B">
            <w:rPr>
              <w:rFonts w:ascii="Aptos" w:hAnsi="Aptos"/>
              <w:b/>
              <w:sz w:val="24"/>
              <w:szCs w:val="24"/>
            </w:rPr>
            <w:t>Amendment of Existing Rule</w:t>
          </w:r>
        </w:sdtContent>
      </w:sdt>
    </w:p>
    <w:p w14:paraId="2029322E" w14:textId="6FA678E7" w:rsidR="005E6382" w:rsidRDefault="005E6382" w:rsidP="0071345B">
      <w:pPr>
        <w:shd w:val="clear" w:color="auto" w:fill="FFFFFF" w:themeFill="background1"/>
        <w:spacing w:line="245" w:lineRule="exact"/>
        <w:jc w:val="both"/>
        <w:rPr>
          <w:rFonts w:ascii="Aptos" w:hAnsi="Aptos"/>
          <w:i/>
          <w:iCs/>
          <w:color w:val="0E2841" w:themeColor="text2"/>
          <w:sz w:val="24"/>
          <w:szCs w:val="24"/>
        </w:rPr>
      </w:pPr>
      <w:r>
        <w:rPr>
          <w:rFonts w:ascii="Aptos" w:hAnsi="Aptos"/>
          <w:b/>
          <w:sz w:val="24"/>
          <w:szCs w:val="24"/>
        </w:rPr>
        <w:t>ADOPTION FILING NUMBER: 2026-208</w:t>
      </w:r>
    </w:p>
    <w:p w14:paraId="6776CFAC" w14:textId="77777777" w:rsidR="005E6382" w:rsidRDefault="005E6382" w:rsidP="0071345B">
      <w:pPr>
        <w:shd w:val="clear" w:color="auto" w:fill="FFFFFF" w:themeFill="background1"/>
        <w:spacing w:line="245" w:lineRule="exact"/>
        <w:jc w:val="both"/>
        <w:rPr>
          <w:rFonts w:ascii="Aptos" w:hAnsi="Aptos"/>
          <w:sz w:val="24"/>
          <w:szCs w:val="24"/>
        </w:rPr>
      </w:pPr>
    </w:p>
    <w:p w14:paraId="5409E5D4" w14:textId="77777777" w:rsidR="005E6382" w:rsidRDefault="005E6382" w:rsidP="0071345B">
      <w:pPr>
        <w:shd w:val="clear" w:color="auto" w:fill="FFFFFF" w:themeFill="background1"/>
        <w:spacing w:line="245" w:lineRule="exact"/>
        <w:jc w:val="both"/>
        <w:rPr>
          <w:rFonts w:ascii="Aptos" w:hAnsi="Aptos"/>
          <w:sz w:val="24"/>
          <w:szCs w:val="24"/>
        </w:rPr>
      </w:pPr>
      <w:r>
        <w:rPr>
          <w:rFonts w:ascii="Aptos" w:hAnsi="Aptos"/>
          <w:b/>
          <w:sz w:val="24"/>
          <w:szCs w:val="24"/>
        </w:rPr>
        <w:t>CONCISE SUMMARY:</w:t>
      </w:r>
    </w:p>
    <w:p w14:paraId="1AC2E8E2" w14:textId="77777777" w:rsidR="005E6382" w:rsidRDefault="005E6382" w:rsidP="0071345B">
      <w:pPr>
        <w:shd w:val="clear" w:color="auto" w:fill="FFFFFF" w:themeFill="background1"/>
        <w:spacing w:line="245" w:lineRule="exact"/>
        <w:jc w:val="both"/>
        <w:rPr>
          <w:rFonts w:ascii="Aptos" w:hAnsi="Aptos"/>
          <w:sz w:val="24"/>
          <w:szCs w:val="24"/>
        </w:rPr>
      </w:pPr>
    </w:p>
    <w:sdt>
      <w:sdtPr>
        <w:rPr>
          <w:rFonts w:ascii="Aptos" w:hAnsi="Aptos"/>
          <w:bCs/>
          <w:sz w:val="24"/>
          <w:szCs w:val="24"/>
        </w:rPr>
        <w:alias w:val="Concise Summary"/>
        <w:tag w:val="Concise Summary"/>
        <w:id w:val="591365057"/>
        <w:placeholder>
          <w:docPart w:val="715B33ECCC574DE2A5D1914125659EDE"/>
        </w:placeholder>
      </w:sdtPr>
      <w:sdtEndPr/>
      <w:sdtContent>
        <w:p w14:paraId="426CEB09" w14:textId="77777777" w:rsidR="005E6382" w:rsidRDefault="005E6382" w:rsidP="0071345B">
          <w:pPr>
            <w:shd w:val="clear" w:color="auto" w:fill="FFFFFF" w:themeFill="background1"/>
            <w:rPr>
              <w:rFonts w:ascii="Aptos" w:eastAsia="Calibri" w:hAnsi="Aptos"/>
              <w:sz w:val="24"/>
              <w:szCs w:val="24"/>
            </w:rPr>
          </w:pPr>
          <w:r>
            <w:rPr>
              <w:rFonts w:ascii="Aptos" w:hAnsi="Aptos"/>
              <w:sz w:val="24"/>
              <w:szCs w:val="24"/>
            </w:rPr>
            <w:t xml:space="preserve">The Department adopts routine technical changes to 10-144 C.M.R. Ch. 332; MaineCare Eligibility Manual to ensure compliance with Sections 1903(v)(5) and 2107(e)(1)(R) of the Social Security Act (SSA), as amended by § 71109 of the Budget Reconciliation Act of 2025 (P.L. 119-21), effective October 1, 2026. The adopted rule updates Part 2, by eliminating eligibility for some noncitizens </w:t>
          </w:r>
          <w:proofErr w:type="gramStart"/>
          <w:r>
            <w:rPr>
              <w:rFonts w:ascii="Aptos" w:hAnsi="Aptos"/>
              <w:sz w:val="24"/>
              <w:szCs w:val="24"/>
            </w:rPr>
            <w:t>in order to</w:t>
          </w:r>
          <w:proofErr w:type="gramEnd"/>
          <w:r>
            <w:rPr>
              <w:rFonts w:ascii="Aptos" w:hAnsi="Aptos"/>
              <w:sz w:val="24"/>
              <w:szCs w:val="24"/>
            </w:rPr>
            <w:t xml:space="preserve"> align with federal law cited above. Part 2, Section 5 is updated to clarify expectations for reporting of Social Security numbers. Part 2 is also updated to align with federal changes to 42 C.F.R. § 435.407 concerning documentation requirements for U.S. citizens and U.S. nationals. In addition, the adopted rule changes Part 6, Section I, by eliminating “They are automatically eligible for Medicaid unless they refuse to assign their rights to medical payments (see Part 2, Section 6) for medical care or are ineligible due to Medicaid Qualifying Trust rules (see Appendix H).” Further, the adopted rule makes non-substantive changes to correct typographical errors, improve readability and provide clarifying language for readers, participants, and Department staff. </w:t>
          </w:r>
          <w:r>
            <w:rPr>
              <w:rFonts w:ascii="Aptos" w:eastAsia="Yu Mincho" w:hAnsi="Aptos"/>
              <w:sz w:val="24"/>
              <w:szCs w:val="24"/>
            </w:rPr>
            <w:t xml:space="preserve">The Department determined non-substantive changes were necessary to the final rule to correct formatting and spacing issues. In addition, a change in sentence structure has been corrected in the final rule to create clarity for readers. The final rule is consistent in substance with the rule that was proposed. </w:t>
          </w:r>
          <w:r>
            <w:rPr>
              <w:rFonts w:ascii="Aptos" w:eastAsia="Calibri" w:hAnsi="Aptos"/>
              <w:sz w:val="24"/>
              <w:szCs w:val="24"/>
            </w:rPr>
            <w:t xml:space="preserve">The following changes have been made to the final rule: </w:t>
          </w:r>
        </w:p>
        <w:p w14:paraId="6781964D" w14:textId="77777777" w:rsidR="005E6382" w:rsidRDefault="005E6382" w:rsidP="0071345B">
          <w:pPr>
            <w:shd w:val="clear" w:color="auto" w:fill="FFFFFF" w:themeFill="background1"/>
            <w:rPr>
              <w:rFonts w:ascii="Aptos" w:eastAsia="Calibri" w:hAnsi="Aptos"/>
              <w:b/>
              <w:bCs/>
              <w:sz w:val="24"/>
              <w:szCs w:val="24"/>
            </w:rPr>
          </w:pPr>
          <w:r>
            <w:rPr>
              <w:rFonts w:ascii="Times New Roman" w:eastAsia="Calibri" w:hAnsi="Times New Roman"/>
              <w:b/>
              <w:bCs/>
              <w:sz w:val="24"/>
              <w:szCs w:val="24"/>
            </w:rPr>
            <w:lastRenderedPageBreak/>
            <w:t xml:space="preserve">Part </w:t>
          </w:r>
          <w:r>
            <w:rPr>
              <w:rFonts w:ascii="Aptos" w:eastAsia="Calibri" w:hAnsi="Aptos"/>
              <w:b/>
              <w:bCs/>
              <w:sz w:val="24"/>
              <w:szCs w:val="24"/>
            </w:rPr>
            <w:t xml:space="preserve">2, Section 2: </w:t>
          </w:r>
        </w:p>
        <w:p w14:paraId="71700699" w14:textId="77777777" w:rsidR="005E6382" w:rsidRDefault="005E6382" w:rsidP="0071345B">
          <w:pPr>
            <w:numPr>
              <w:ilvl w:val="0"/>
              <w:numId w:val="41"/>
            </w:numPr>
            <w:shd w:val="clear" w:color="auto" w:fill="FFFFFF" w:themeFill="background1"/>
            <w:autoSpaceDN w:val="0"/>
            <w:rPr>
              <w:rFonts w:ascii="Aptos" w:eastAsia="Calibri" w:hAnsi="Aptos"/>
              <w:sz w:val="24"/>
              <w:szCs w:val="24"/>
            </w:rPr>
          </w:pPr>
          <w:r>
            <w:rPr>
              <w:rFonts w:ascii="Aptos" w:eastAsia="Calibri" w:hAnsi="Aptos"/>
              <w:sz w:val="24"/>
              <w:szCs w:val="24"/>
            </w:rPr>
            <w:t>A comma was added to “Once the Department has determined that an individual meets the criteria of one or more coverage groups, possible assistance units for each coverage group are identified.”</w:t>
          </w:r>
        </w:p>
        <w:p w14:paraId="71BA1ABC" w14:textId="77777777" w:rsidR="005E6382" w:rsidRDefault="005E6382" w:rsidP="0071345B">
          <w:pPr>
            <w:shd w:val="clear" w:color="auto" w:fill="FFFFFF" w:themeFill="background1"/>
            <w:rPr>
              <w:rFonts w:ascii="Aptos" w:eastAsia="Calibri" w:hAnsi="Aptos"/>
              <w:b/>
              <w:bCs/>
              <w:sz w:val="24"/>
              <w:szCs w:val="24"/>
            </w:rPr>
          </w:pPr>
          <w:r>
            <w:rPr>
              <w:rFonts w:ascii="Aptos" w:eastAsia="Calibri" w:hAnsi="Aptos"/>
              <w:b/>
              <w:bCs/>
              <w:sz w:val="24"/>
              <w:szCs w:val="24"/>
            </w:rPr>
            <w:t>Part 2, Section 3.1:</w:t>
          </w:r>
        </w:p>
        <w:p w14:paraId="0BA08195" w14:textId="77777777" w:rsidR="005E6382" w:rsidRDefault="005E6382" w:rsidP="0071345B">
          <w:pPr>
            <w:numPr>
              <w:ilvl w:val="0"/>
              <w:numId w:val="41"/>
            </w:numPr>
            <w:shd w:val="clear" w:color="auto" w:fill="FFFFFF" w:themeFill="background1"/>
            <w:autoSpaceDN w:val="0"/>
            <w:rPr>
              <w:rFonts w:ascii="Aptos" w:eastAsia="Calibri" w:hAnsi="Aptos"/>
              <w:sz w:val="24"/>
              <w:szCs w:val="24"/>
            </w:rPr>
          </w:pPr>
          <w:r>
            <w:rPr>
              <w:rFonts w:ascii="Aptos" w:eastAsia="Calibri" w:hAnsi="Aptos"/>
              <w:sz w:val="24"/>
              <w:szCs w:val="24"/>
            </w:rPr>
            <w:t>III(A) is updated to “It begins the date after the member receives notice informing them that they need to provide documentation of citizenship, national status, or satisfactory immigration status. The date the notice is received is 5 days after the date on the notice.”</w:t>
          </w:r>
        </w:p>
        <w:p w14:paraId="2797D82B" w14:textId="77777777" w:rsidR="005E6382" w:rsidRDefault="005E6382" w:rsidP="0071345B">
          <w:pPr>
            <w:shd w:val="clear" w:color="auto" w:fill="FFFFFF" w:themeFill="background1"/>
            <w:rPr>
              <w:rFonts w:ascii="Aptos" w:eastAsia="Calibri" w:hAnsi="Aptos"/>
              <w:b/>
              <w:bCs/>
              <w:sz w:val="24"/>
              <w:szCs w:val="24"/>
            </w:rPr>
          </w:pPr>
          <w:r>
            <w:rPr>
              <w:rFonts w:ascii="Aptos" w:eastAsia="Calibri" w:hAnsi="Aptos"/>
              <w:b/>
              <w:bCs/>
              <w:sz w:val="24"/>
              <w:szCs w:val="24"/>
            </w:rPr>
            <w:t>Part 2, Section 3.2:</w:t>
          </w:r>
        </w:p>
        <w:p w14:paraId="074CB574" w14:textId="77777777" w:rsidR="005E6382" w:rsidRDefault="005E6382" w:rsidP="0071345B">
          <w:pPr>
            <w:numPr>
              <w:ilvl w:val="0"/>
              <w:numId w:val="41"/>
            </w:numPr>
            <w:shd w:val="clear" w:color="auto" w:fill="FFFFFF" w:themeFill="background1"/>
            <w:autoSpaceDN w:val="0"/>
            <w:rPr>
              <w:rFonts w:ascii="Aptos" w:eastAsia="Calibri" w:hAnsi="Aptos"/>
              <w:sz w:val="24"/>
              <w:szCs w:val="24"/>
            </w:rPr>
          </w:pPr>
          <w:r>
            <w:rPr>
              <w:rFonts w:ascii="Aptos" w:eastAsia="Calibri" w:hAnsi="Aptos"/>
              <w:sz w:val="24"/>
              <w:szCs w:val="24"/>
            </w:rPr>
            <w:t>III(B)(2)(b) – comma added to “evidence of TTPI citizenship, continuous residence in the NMI since before November 3, 1981 (NMI local time), voter registration prior to January 1, 1975, and the individual’s statement that they did not owe allegiance to a foreign state on November 4, 1986 (NMI local time); or”</w:t>
          </w:r>
        </w:p>
        <w:p w14:paraId="24D9CFBA" w14:textId="77777777" w:rsidR="005E6382" w:rsidRDefault="005E6382" w:rsidP="0071345B">
          <w:pPr>
            <w:numPr>
              <w:ilvl w:val="0"/>
              <w:numId w:val="41"/>
            </w:numPr>
            <w:shd w:val="clear" w:color="auto" w:fill="FFFFFF" w:themeFill="background1"/>
            <w:autoSpaceDN w:val="0"/>
            <w:rPr>
              <w:rFonts w:ascii="Aptos" w:eastAsia="Calibri" w:hAnsi="Aptos"/>
              <w:sz w:val="24"/>
              <w:szCs w:val="24"/>
            </w:rPr>
          </w:pPr>
          <w:r>
            <w:rPr>
              <w:rFonts w:ascii="Aptos" w:eastAsia="Calibri" w:hAnsi="Aptos"/>
              <w:sz w:val="24"/>
              <w:szCs w:val="24"/>
            </w:rPr>
            <w:t>III(B)(2)(c) – comma added to “evidence of continuous domicile in the NMI since before January 1, 1974, and the individual’s statement that they did not owe allegiance to a foreign state on November 4, 1986 (NMI local time).”</w:t>
          </w:r>
        </w:p>
        <w:p w14:paraId="5302C8F8" w14:textId="77777777" w:rsidR="005E6382" w:rsidRDefault="005E6382" w:rsidP="0071345B">
          <w:pPr>
            <w:numPr>
              <w:ilvl w:val="0"/>
              <w:numId w:val="41"/>
            </w:numPr>
            <w:shd w:val="clear" w:color="auto" w:fill="FFFFFF" w:themeFill="background1"/>
            <w:autoSpaceDN w:val="0"/>
            <w:rPr>
              <w:rFonts w:ascii="Aptos" w:eastAsia="Calibri" w:hAnsi="Aptos"/>
              <w:sz w:val="24"/>
              <w:szCs w:val="24"/>
            </w:rPr>
          </w:pPr>
          <w:r>
            <w:rPr>
              <w:rFonts w:ascii="Aptos" w:eastAsia="Calibri" w:hAnsi="Aptos"/>
              <w:sz w:val="24"/>
              <w:szCs w:val="24"/>
            </w:rPr>
            <w:t>IV(K) has been updated to “</w:t>
          </w:r>
          <w:r>
            <w:rPr>
              <w:rFonts w:ascii="Aptos" w:hAnsi="Aptos"/>
              <w:sz w:val="24"/>
              <w:szCs w:val="24"/>
            </w:rPr>
            <w:t>Finding of identity from a federal or state governmental agency. The Department may accept a finding of identity from a federal agency or another state agency as proof of identity (not described in Section 3.2 paragraph IV(I), including but not limited to a public assistance, law enforcement, internal revenue or tax bureau, or corrections agency, if the federal agency or other state agency verified and certified the identity of the individual.”</w:t>
          </w:r>
        </w:p>
      </w:sdtContent>
    </w:sdt>
    <w:p w14:paraId="2CE4A6FD" w14:textId="77777777" w:rsidR="005E6382" w:rsidRDefault="005E6382" w:rsidP="0071345B">
      <w:pPr>
        <w:shd w:val="clear" w:color="auto" w:fill="FFFFFF" w:themeFill="background1"/>
        <w:spacing w:line="245" w:lineRule="exact"/>
        <w:jc w:val="both"/>
        <w:rPr>
          <w:rFonts w:ascii="Aptos" w:hAnsi="Aptos"/>
          <w:sz w:val="24"/>
          <w:szCs w:val="24"/>
        </w:rPr>
      </w:pPr>
    </w:p>
    <w:p w14:paraId="5AE70A08" w14:textId="6C824A8E" w:rsidR="005E6382" w:rsidRDefault="005E6382" w:rsidP="0071345B">
      <w:pPr>
        <w:shd w:val="clear" w:color="auto" w:fill="FFFFFF" w:themeFill="background1"/>
        <w:spacing w:line="245" w:lineRule="exact"/>
        <w:jc w:val="both"/>
        <w:rPr>
          <w:rFonts w:ascii="Aptos" w:hAnsi="Aptos"/>
          <w:i/>
          <w:iCs/>
          <w:color w:val="0E2841" w:themeColor="text2"/>
          <w:sz w:val="24"/>
          <w:szCs w:val="24"/>
        </w:rPr>
      </w:pPr>
      <w:r>
        <w:rPr>
          <w:rFonts w:ascii="Aptos" w:hAnsi="Aptos"/>
          <w:b/>
          <w:sz w:val="24"/>
          <w:szCs w:val="24"/>
        </w:rPr>
        <w:t>EFFECTIVE DATE</w:t>
      </w:r>
      <w:r>
        <w:rPr>
          <w:rFonts w:ascii="Aptos" w:hAnsi="Aptos"/>
          <w:sz w:val="24"/>
          <w:szCs w:val="24"/>
        </w:rPr>
        <w:t>: Thursday, October 1, 2026</w:t>
      </w:r>
    </w:p>
    <w:p w14:paraId="6C78B1BD" w14:textId="77777777" w:rsidR="005E6382" w:rsidRDefault="005E6382" w:rsidP="0071345B">
      <w:pPr>
        <w:shd w:val="clear" w:color="auto" w:fill="FFFFFF" w:themeFill="background1"/>
        <w:spacing w:line="245" w:lineRule="exact"/>
        <w:jc w:val="both"/>
        <w:rPr>
          <w:rFonts w:ascii="Aptos" w:hAnsi="Aptos"/>
          <w:b/>
          <w:i/>
          <w:iCs/>
          <w:color w:val="0E2841" w:themeColor="text2"/>
          <w:sz w:val="24"/>
          <w:szCs w:val="24"/>
        </w:rPr>
      </w:pPr>
    </w:p>
    <w:p w14:paraId="6D47A1E2" w14:textId="77777777" w:rsidR="005E6382" w:rsidRDefault="005E6382" w:rsidP="0071345B">
      <w:pPr>
        <w:shd w:val="clear" w:color="auto" w:fill="FFFFFF" w:themeFill="background1"/>
        <w:spacing w:line="245" w:lineRule="exact"/>
        <w:jc w:val="both"/>
        <w:rPr>
          <w:rFonts w:ascii="Aptos" w:hAnsi="Aptos"/>
          <w:b/>
          <w:sz w:val="24"/>
          <w:szCs w:val="24"/>
        </w:rPr>
      </w:pPr>
      <w:r>
        <w:rPr>
          <w:rFonts w:ascii="Aptos" w:hAnsi="Aptos"/>
          <w:b/>
          <w:sz w:val="24"/>
          <w:szCs w:val="24"/>
        </w:rPr>
        <w:t>AGENCY CONTACT PERSON:</w:t>
      </w:r>
    </w:p>
    <w:p w14:paraId="701A4F9D" w14:textId="77777777" w:rsidR="005E6382" w:rsidRDefault="005E6382" w:rsidP="0071345B">
      <w:pPr>
        <w:shd w:val="clear" w:color="auto" w:fill="FFFFFF" w:themeFill="background1"/>
        <w:spacing w:line="245" w:lineRule="exact"/>
        <w:jc w:val="both"/>
        <w:rPr>
          <w:rFonts w:ascii="Aptos" w:hAnsi="Aptos"/>
          <w:bCs/>
          <w:sz w:val="24"/>
          <w:szCs w:val="24"/>
        </w:rPr>
      </w:pPr>
      <w:r>
        <w:rPr>
          <w:rFonts w:ascii="Aptos" w:hAnsi="Aptos"/>
          <w:bCs/>
          <w:sz w:val="24"/>
          <w:szCs w:val="24"/>
        </w:rPr>
        <w:t xml:space="preserve">Name: </w:t>
      </w:r>
      <w:sdt>
        <w:sdtPr>
          <w:rPr>
            <w:rFonts w:ascii="Aptos" w:hAnsi="Aptos"/>
            <w:bCs/>
            <w:sz w:val="24"/>
            <w:szCs w:val="24"/>
          </w:rPr>
          <w:alias w:val="Name"/>
          <w:tag w:val="Name"/>
          <w:id w:val="1535617990"/>
          <w:placeholder>
            <w:docPart w:val="B4D99BAAF4AF4C3D8913B5A0C4107092"/>
          </w:placeholder>
        </w:sdtPr>
        <w:sdtEndPr/>
        <w:sdtContent>
          <w:r>
            <w:rPr>
              <w:rFonts w:ascii="Aptos" w:hAnsi="Aptos"/>
              <w:bCs/>
              <w:sz w:val="24"/>
              <w:szCs w:val="24"/>
            </w:rPr>
            <w:t>Adam Hooper, MaineCare Program Manager</w:t>
          </w:r>
        </w:sdtContent>
      </w:sdt>
    </w:p>
    <w:p w14:paraId="3C6D2542" w14:textId="77777777" w:rsidR="005E6382" w:rsidRDefault="005E6382" w:rsidP="0071345B">
      <w:pPr>
        <w:shd w:val="clear" w:color="auto" w:fill="FFFFFF" w:themeFill="background1"/>
        <w:spacing w:line="245" w:lineRule="exact"/>
        <w:ind w:left="445" w:hanging="445"/>
        <w:jc w:val="both"/>
        <w:rPr>
          <w:rFonts w:ascii="Aptos" w:hAnsi="Aptos"/>
          <w:bCs/>
          <w:sz w:val="24"/>
          <w:szCs w:val="24"/>
        </w:rPr>
      </w:pPr>
      <w:r>
        <w:rPr>
          <w:rFonts w:ascii="Aptos" w:hAnsi="Aptos"/>
          <w:bCs/>
          <w:sz w:val="24"/>
          <w:szCs w:val="24"/>
        </w:rPr>
        <w:t xml:space="preserve">Agency Name: </w:t>
      </w:r>
      <w:sdt>
        <w:sdtPr>
          <w:rPr>
            <w:rFonts w:ascii="Aptos" w:hAnsi="Aptos"/>
            <w:bCs/>
            <w:sz w:val="24"/>
            <w:szCs w:val="24"/>
          </w:rPr>
          <w:alias w:val="Agency Name"/>
          <w:tag w:val="Agency  Name"/>
          <w:id w:val="-1879315226"/>
          <w:placeholder>
            <w:docPart w:val="B4D99BAAF4AF4C3D8913B5A0C4107092"/>
          </w:placeholder>
        </w:sdtPr>
        <w:sdtEndPr/>
        <w:sdtContent>
          <w:r>
            <w:rPr>
              <w:rFonts w:ascii="Aptos" w:hAnsi="Aptos"/>
              <w:bCs/>
              <w:sz w:val="24"/>
              <w:szCs w:val="24"/>
            </w:rPr>
            <w:t>DHHS – Office for Family Independence</w:t>
          </w:r>
        </w:sdtContent>
      </w:sdt>
    </w:p>
    <w:p w14:paraId="423B2C1E" w14:textId="77777777" w:rsidR="005E6382" w:rsidRDefault="005E6382" w:rsidP="0071345B">
      <w:pPr>
        <w:shd w:val="clear" w:color="auto" w:fill="FFFFFF" w:themeFill="background1"/>
        <w:spacing w:line="245" w:lineRule="exact"/>
        <w:ind w:left="445" w:hanging="445"/>
        <w:jc w:val="both"/>
        <w:rPr>
          <w:rFonts w:ascii="Aptos" w:hAnsi="Aptos"/>
          <w:bCs/>
          <w:sz w:val="24"/>
          <w:szCs w:val="24"/>
        </w:rPr>
      </w:pPr>
      <w:r>
        <w:rPr>
          <w:rFonts w:ascii="Aptos" w:hAnsi="Aptos"/>
          <w:bCs/>
          <w:sz w:val="24"/>
          <w:szCs w:val="24"/>
        </w:rPr>
        <w:t xml:space="preserve">Mailing Address: </w:t>
      </w:r>
      <w:sdt>
        <w:sdtPr>
          <w:rPr>
            <w:rFonts w:ascii="Aptos" w:hAnsi="Aptos"/>
            <w:bCs/>
            <w:sz w:val="24"/>
            <w:szCs w:val="24"/>
          </w:rPr>
          <w:alias w:val="Agency Contact Person Mailing Address"/>
          <w:tag w:val="Agency Contact Person Mailing Address"/>
          <w:id w:val="1244682850"/>
          <w:placeholder>
            <w:docPart w:val="B4D99BAAF4AF4C3D8913B5A0C4107092"/>
          </w:placeholder>
        </w:sdtPr>
        <w:sdtEndPr/>
        <w:sdtContent>
          <w:r>
            <w:rPr>
              <w:rFonts w:ascii="Aptos" w:hAnsi="Aptos"/>
              <w:bCs/>
              <w:sz w:val="24"/>
              <w:szCs w:val="24"/>
            </w:rPr>
            <w:t>109 Capitol Street, Augusta, ME 04333-0011</w:t>
          </w:r>
        </w:sdtContent>
      </w:sdt>
    </w:p>
    <w:p w14:paraId="73185E40" w14:textId="77777777" w:rsidR="005E6382" w:rsidRDefault="005E6382" w:rsidP="0071345B">
      <w:pPr>
        <w:shd w:val="clear" w:color="auto" w:fill="FFFFFF" w:themeFill="background1"/>
        <w:spacing w:line="245" w:lineRule="exact"/>
        <w:ind w:left="445" w:hanging="445"/>
        <w:jc w:val="both"/>
        <w:rPr>
          <w:rFonts w:ascii="Aptos" w:hAnsi="Aptos"/>
          <w:bCs/>
          <w:sz w:val="24"/>
          <w:szCs w:val="24"/>
        </w:rPr>
      </w:pPr>
      <w:r>
        <w:rPr>
          <w:rFonts w:ascii="Aptos" w:hAnsi="Aptos"/>
          <w:bCs/>
          <w:sz w:val="24"/>
          <w:szCs w:val="24"/>
        </w:rPr>
        <w:t xml:space="preserve">Telephone Number: </w:t>
      </w:r>
      <w:sdt>
        <w:sdtPr>
          <w:rPr>
            <w:rFonts w:ascii="Aptos" w:hAnsi="Aptos"/>
            <w:bCs/>
            <w:sz w:val="24"/>
            <w:szCs w:val="24"/>
          </w:rPr>
          <w:alias w:val="Agency Contact Person Telephone Number"/>
          <w:tag w:val="Agency Contact Person Telephone Number"/>
          <w:id w:val="-1170013650"/>
          <w:placeholder>
            <w:docPart w:val="7F4441815AE149A4B17D709F0864913A"/>
          </w:placeholder>
        </w:sdtPr>
        <w:sdtEndPr/>
        <w:sdtContent>
          <w:r>
            <w:rPr>
              <w:rFonts w:ascii="Aptos" w:hAnsi="Aptos"/>
              <w:bCs/>
              <w:sz w:val="24"/>
              <w:szCs w:val="24"/>
            </w:rPr>
            <w:t>(207) 441-4916</w:t>
          </w:r>
        </w:sdtContent>
      </w:sdt>
    </w:p>
    <w:p w14:paraId="08E4B7E9" w14:textId="25399099" w:rsidR="005E6382" w:rsidRDefault="005E6382" w:rsidP="0071345B">
      <w:pPr>
        <w:shd w:val="clear" w:color="auto" w:fill="FFFFFF" w:themeFill="background1"/>
        <w:spacing w:line="245" w:lineRule="exact"/>
        <w:jc w:val="both"/>
        <w:rPr>
          <w:rFonts w:ascii="Aptos" w:hAnsi="Aptos"/>
          <w:bCs/>
          <w:sz w:val="24"/>
          <w:szCs w:val="24"/>
        </w:rPr>
      </w:pPr>
      <w:r>
        <w:rPr>
          <w:rFonts w:ascii="Aptos" w:hAnsi="Aptos"/>
          <w:bCs/>
          <w:sz w:val="24"/>
          <w:szCs w:val="24"/>
        </w:rPr>
        <w:t xml:space="preserve">Email Address: </w:t>
      </w:r>
      <w:sdt>
        <w:sdtPr>
          <w:rPr>
            <w:rFonts w:ascii="Aptos" w:hAnsi="Aptos"/>
            <w:bCs/>
            <w:sz w:val="24"/>
            <w:szCs w:val="24"/>
          </w:rPr>
          <w:alias w:val="Agency Contact Person Email Address"/>
          <w:tag w:val="Agency Contact Person Email Address"/>
          <w:id w:val="1722016160"/>
          <w:placeholder>
            <w:docPart w:val="826D0540F5FF4BB0AB6D63383B852E84"/>
          </w:placeholder>
        </w:sdtPr>
        <w:sdtEndPr/>
        <w:sdtContent>
          <w:hyperlink r:id="rId33" w:history="1">
            <w:r w:rsidRPr="008C35B7">
              <w:rPr>
                <w:rStyle w:val="Hyperlink"/>
                <w:rFonts w:ascii="Aptos" w:hAnsi="Aptos"/>
                <w:bCs/>
                <w:sz w:val="24"/>
                <w:szCs w:val="24"/>
              </w:rPr>
              <w:t>Adam.Hooper@maine.gov</w:t>
            </w:r>
          </w:hyperlink>
          <w:r>
            <w:rPr>
              <w:rFonts w:ascii="Aptos" w:hAnsi="Aptos"/>
              <w:bCs/>
              <w:sz w:val="24"/>
              <w:szCs w:val="24"/>
            </w:rPr>
            <w:t xml:space="preserve"> </w:t>
          </w:r>
        </w:sdtContent>
      </w:sdt>
    </w:p>
    <w:p w14:paraId="2D8696D7" w14:textId="77777777" w:rsidR="005E6382" w:rsidRDefault="005E6382" w:rsidP="0071345B">
      <w:pPr>
        <w:pBdr>
          <w:bottom w:val="single" w:sz="4" w:space="1" w:color="auto"/>
        </w:pBdr>
        <w:shd w:val="clear" w:color="auto" w:fill="FFFFFF" w:themeFill="background1"/>
        <w:spacing w:line="245" w:lineRule="exact"/>
        <w:jc w:val="both"/>
        <w:rPr>
          <w:rFonts w:ascii="Aptos" w:hAnsi="Aptos"/>
          <w:bCs/>
          <w:sz w:val="24"/>
          <w:szCs w:val="24"/>
        </w:rPr>
      </w:pPr>
    </w:p>
    <w:p w14:paraId="0DF17E66" w14:textId="77777777" w:rsidR="005E6382" w:rsidRPr="0071345B" w:rsidRDefault="005E6382" w:rsidP="0071345B">
      <w:pPr>
        <w:shd w:val="clear" w:color="auto" w:fill="FFFFFF" w:themeFill="background1"/>
        <w:spacing w:line="245" w:lineRule="exact"/>
        <w:jc w:val="both"/>
        <w:rPr>
          <w:rFonts w:asciiTheme="minorHAnsi" w:hAnsiTheme="minorHAnsi"/>
          <w:bCs/>
          <w:sz w:val="24"/>
          <w:szCs w:val="24"/>
        </w:rPr>
      </w:pPr>
    </w:p>
    <w:p w14:paraId="6EE955C2" w14:textId="15955605" w:rsidR="00E54C6B" w:rsidRPr="0071345B" w:rsidRDefault="00E54C6B" w:rsidP="0071345B">
      <w:pPr>
        <w:pStyle w:val="H1"/>
        <w:shd w:val="clear" w:color="auto" w:fill="FFFFFF" w:themeFill="background1"/>
        <w:rPr>
          <w:b w:val="0"/>
        </w:rPr>
      </w:pPr>
      <w:r w:rsidRPr="0071345B">
        <w:t xml:space="preserve">AGENCY NAME: </w:t>
      </w:r>
      <w:sdt>
        <w:sdtPr>
          <w:alias w:val="Agency Name"/>
          <w:tag w:val="Agency Name"/>
          <w:id w:val="1350842605"/>
          <w:placeholder>
            <w:docPart w:val="8C5244A76ECD4D8EB4FA51C2C69158CF"/>
          </w:placeholder>
        </w:sdtPr>
        <w:sdtEndPr/>
        <w:sdtContent>
          <w:r w:rsidRPr="00C20A69">
            <w:t xml:space="preserve">Department of Agriculture, Conservation, and Forestry, </w:t>
          </w:r>
          <w:r w:rsidRPr="0071345B">
            <w:t xml:space="preserve">Maine Milk Commission </w:t>
          </w:r>
        </w:sdtContent>
      </w:sdt>
    </w:p>
    <w:p w14:paraId="088BE166" w14:textId="59206190" w:rsidR="00E54C6B" w:rsidRPr="0071345B" w:rsidRDefault="00E54C6B" w:rsidP="0071345B">
      <w:pPr>
        <w:shd w:val="clear" w:color="auto" w:fill="FFFFFF" w:themeFill="background1"/>
        <w:spacing w:line="245" w:lineRule="exact"/>
        <w:jc w:val="both"/>
        <w:rPr>
          <w:rFonts w:asciiTheme="minorHAnsi" w:hAnsiTheme="minorHAnsi"/>
          <w:b/>
          <w:sz w:val="24"/>
          <w:szCs w:val="24"/>
        </w:rPr>
      </w:pPr>
      <w:r w:rsidRPr="0071345B">
        <w:rPr>
          <w:rFonts w:asciiTheme="minorHAnsi" w:hAnsiTheme="minorHAnsi"/>
          <w:b/>
          <w:sz w:val="24"/>
          <w:szCs w:val="24"/>
        </w:rPr>
        <w:t xml:space="preserve">CHAPTER NUMBER AND RULE TITLE: </w:t>
      </w:r>
      <w:sdt>
        <w:sdtPr>
          <w:rPr>
            <w:rFonts w:asciiTheme="minorHAnsi" w:hAnsiTheme="minorHAnsi"/>
            <w:b/>
            <w:sz w:val="24"/>
            <w:szCs w:val="24"/>
          </w:rPr>
          <w:alias w:val="Chapter Number and Rule Title"/>
          <w:tag w:val="Agency"/>
          <w:id w:val="694268692"/>
          <w:placeholder>
            <w:docPart w:val="DCB2BAFC85C9414DA85C3E28B59237A8"/>
          </w:placeholder>
        </w:sdtPr>
        <w:sdtEndPr/>
        <w:sdtContent>
          <w:r w:rsidRPr="0071345B">
            <w:rPr>
              <w:rFonts w:asciiTheme="minorHAnsi" w:hAnsiTheme="minorHAnsi"/>
              <w:b/>
              <w:sz w:val="24"/>
              <w:szCs w:val="24"/>
            </w:rPr>
            <w:t>01-015 C.M.R. Ch. 3</w:t>
          </w:r>
          <w:r>
            <w:rPr>
              <w:rFonts w:asciiTheme="minorHAnsi" w:hAnsiTheme="minorHAnsi"/>
              <w:b/>
              <w:sz w:val="24"/>
              <w:szCs w:val="24"/>
            </w:rPr>
            <w:t>,</w:t>
          </w:r>
          <w:r w:rsidRPr="0071345B">
            <w:rPr>
              <w:rFonts w:asciiTheme="minorHAnsi" w:hAnsiTheme="minorHAnsi"/>
              <w:b/>
              <w:sz w:val="24"/>
              <w:szCs w:val="24"/>
            </w:rPr>
            <w:t xml:space="preserve"> Schedule of Minimum Milk Prices</w:t>
          </w:r>
          <w:r>
            <w:rPr>
              <w:rFonts w:asciiTheme="minorHAnsi" w:hAnsiTheme="minorHAnsi"/>
              <w:b/>
              <w:sz w:val="24"/>
              <w:szCs w:val="24"/>
            </w:rPr>
            <w:t xml:space="preserve"> [</w:t>
          </w:r>
          <w:r w:rsidRPr="0071345B">
            <w:rPr>
              <w:rFonts w:asciiTheme="minorHAnsi" w:hAnsiTheme="minorHAnsi"/>
              <w:b/>
              <w:sz w:val="24"/>
              <w:szCs w:val="24"/>
            </w:rPr>
            <w:t>Order #10-26</w:t>
          </w:r>
          <w:r>
            <w:rPr>
              <w:rFonts w:asciiTheme="minorHAnsi" w:hAnsiTheme="minorHAnsi"/>
              <w:b/>
              <w:sz w:val="24"/>
              <w:szCs w:val="24"/>
            </w:rPr>
            <w:t>]</w:t>
          </w:r>
        </w:sdtContent>
      </w:sdt>
    </w:p>
    <w:p w14:paraId="7952CB83" w14:textId="77777777" w:rsidR="00E54C6B" w:rsidRPr="0071345B" w:rsidRDefault="00E54C6B" w:rsidP="0071345B">
      <w:pPr>
        <w:shd w:val="clear" w:color="auto" w:fill="FFFFFF" w:themeFill="background1"/>
        <w:spacing w:line="245" w:lineRule="exact"/>
        <w:jc w:val="both"/>
        <w:rPr>
          <w:rFonts w:asciiTheme="minorHAnsi" w:hAnsiTheme="minorHAnsi"/>
          <w:b/>
          <w:sz w:val="24"/>
          <w:szCs w:val="24"/>
        </w:rPr>
      </w:pPr>
      <w:r w:rsidRPr="0071345B">
        <w:rPr>
          <w:rFonts w:asciiTheme="minorHAnsi" w:hAnsiTheme="minorHAnsi"/>
          <w:b/>
          <w:sz w:val="24"/>
          <w:szCs w:val="24"/>
        </w:rPr>
        <w:t xml:space="preserve">TYPE OF RULE: </w:t>
      </w:r>
      <w:sdt>
        <w:sdtPr>
          <w:rPr>
            <w:rFonts w:asciiTheme="minorHAnsi" w:hAnsiTheme="minorHAnsi"/>
            <w:b/>
            <w:sz w:val="24"/>
            <w:szCs w:val="24"/>
          </w:rPr>
          <w:alias w:val="Type of Rule"/>
          <w:tag w:val="Type of Rule"/>
          <w:id w:val="1499546600"/>
          <w:placeholder>
            <w:docPart w:val="DD32E71326774B3690353447F57EDC74"/>
          </w:placeholder>
          <w:comboBox>
            <w:listItem w:value="Choose an item."/>
            <w:listItem w:displayText="Routine Technical" w:value="Routine Technical"/>
            <w:listItem w:displayText="Major Substantive" w:value="Major Substantive"/>
          </w:comboBox>
        </w:sdtPr>
        <w:sdtEndPr/>
        <w:sdtContent>
          <w:r w:rsidRPr="0071345B">
            <w:rPr>
              <w:rFonts w:asciiTheme="minorHAnsi" w:hAnsiTheme="minorHAnsi"/>
              <w:b/>
              <w:sz w:val="24"/>
              <w:szCs w:val="24"/>
            </w:rPr>
            <w:t>Routine Technical</w:t>
          </w:r>
        </w:sdtContent>
      </w:sdt>
      <w:r w:rsidRPr="0071345B">
        <w:rPr>
          <w:rFonts w:asciiTheme="minorHAnsi" w:hAnsiTheme="minorHAnsi"/>
          <w:b/>
          <w:sz w:val="24"/>
          <w:szCs w:val="24"/>
        </w:rPr>
        <w:t xml:space="preserve">  </w:t>
      </w:r>
    </w:p>
    <w:p w14:paraId="78564909" w14:textId="77777777" w:rsidR="00E54C6B" w:rsidRPr="0071345B" w:rsidRDefault="00E54C6B" w:rsidP="0071345B">
      <w:pPr>
        <w:shd w:val="clear" w:color="auto" w:fill="FFFFFF" w:themeFill="background1"/>
        <w:rPr>
          <w:rFonts w:asciiTheme="minorHAnsi" w:hAnsiTheme="minorHAnsi"/>
          <w:b/>
          <w:sz w:val="24"/>
          <w:szCs w:val="24"/>
        </w:rPr>
      </w:pPr>
      <w:r w:rsidRPr="0071345B">
        <w:rPr>
          <w:rFonts w:asciiTheme="minorHAnsi" w:hAnsiTheme="minorHAnsi"/>
          <w:b/>
          <w:sz w:val="24"/>
          <w:szCs w:val="24"/>
        </w:rPr>
        <w:t xml:space="preserve">RULE ACTION: </w:t>
      </w:r>
      <w:sdt>
        <w:sdtPr>
          <w:rPr>
            <w:rFonts w:asciiTheme="minorHAnsi" w:hAnsiTheme="minorHAnsi"/>
            <w:b/>
            <w:sz w:val="24"/>
            <w:szCs w:val="24"/>
          </w:rPr>
          <w:alias w:val="Rule Action"/>
          <w:tag w:val="Rule Action"/>
          <w:id w:val="1924224917"/>
          <w:placeholder>
            <w:docPart w:val="F3412935082F4B4E86D8748F51644D0E"/>
          </w:placeholder>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71345B">
            <w:rPr>
              <w:rFonts w:asciiTheme="minorHAnsi" w:hAnsiTheme="minorHAnsi"/>
              <w:b/>
              <w:sz w:val="24"/>
              <w:szCs w:val="24"/>
            </w:rPr>
            <w:t>Repeal and Replacement of Existing Rule</w:t>
          </w:r>
        </w:sdtContent>
      </w:sdt>
    </w:p>
    <w:p w14:paraId="213CE691" w14:textId="69334593" w:rsidR="00E54C6B" w:rsidRPr="0071345B" w:rsidRDefault="00E54C6B" w:rsidP="0071345B">
      <w:pPr>
        <w:shd w:val="clear" w:color="auto" w:fill="FFFFFF" w:themeFill="background1"/>
        <w:spacing w:line="245" w:lineRule="exact"/>
        <w:jc w:val="both"/>
        <w:rPr>
          <w:rFonts w:asciiTheme="minorHAnsi" w:hAnsiTheme="minorHAnsi"/>
          <w:i/>
          <w:iCs/>
          <w:color w:val="C00000"/>
          <w:sz w:val="24"/>
          <w:szCs w:val="24"/>
        </w:rPr>
      </w:pPr>
      <w:r w:rsidRPr="0071345B">
        <w:rPr>
          <w:rFonts w:asciiTheme="minorHAnsi" w:hAnsiTheme="minorHAnsi"/>
          <w:b/>
          <w:sz w:val="24"/>
          <w:szCs w:val="24"/>
        </w:rPr>
        <w:t>ADOPTION FILING NUMBER:</w:t>
      </w:r>
      <w:r>
        <w:rPr>
          <w:rFonts w:asciiTheme="minorHAnsi" w:hAnsiTheme="minorHAnsi"/>
          <w:b/>
          <w:sz w:val="24"/>
          <w:szCs w:val="24"/>
        </w:rPr>
        <w:t xml:space="preserve"> 2026-209 </w:t>
      </w:r>
      <w:r w:rsidRPr="0071345B">
        <w:rPr>
          <w:rFonts w:asciiTheme="minorHAnsi" w:hAnsiTheme="minorHAnsi"/>
          <w:b/>
          <w:color w:val="C00000"/>
          <w:sz w:val="24"/>
          <w:szCs w:val="24"/>
        </w:rPr>
        <w:t>(Emergency Rule)</w:t>
      </w:r>
    </w:p>
    <w:p w14:paraId="38660BBD" w14:textId="77777777" w:rsidR="00E54C6B" w:rsidRPr="0071345B" w:rsidRDefault="00E54C6B" w:rsidP="0071345B">
      <w:pPr>
        <w:shd w:val="clear" w:color="auto" w:fill="FFFFFF" w:themeFill="background1"/>
        <w:spacing w:line="245" w:lineRule="exact"/>
        <w:jc w:val="both"/>
        <w:rPr>
          <w:rFonts w:asciiTheme="minorHAnsi" w:hAnsiTheme="minorHAnsi"/>
          <w:sz w:val="24"/>
          <w:szCs w:val="24"/>
        </w:rPr>
      </w:pPr>
    </w:p>
    <w:p w14:paraId="3DDD1AF1" w14:textId="77777777" w:rsidR="00E54C6B" w:rsidRPr="0071345B" w:rsidRDefault="00E54C6B" w:rsidP="0071345B">
      <w:pPr>
        <w:shd w:val="clear" w:color="auto" w:fill="FFFFFF" w:themeFill="background1"/>
        <w:spacing w:line="245" w:lineRule="exact"/>
        <w:jc w:val="both"/>
        <w:rPr>
          <w:rFonts w:asciiTheme="minorHAnsi" w:hAnsiTheme="minorHAnsi"/>
          <w:sz w:val="24"/>
          <w:szCs w:val="24"/>
        </w:rPr>
      </w:pPr>
      <w:r w:rsidRPr="0071345B">
        <w:rPr>
          <w:rFonts w:asciiTheme="minorHAnsi" w:hAnsiTheme="minorHAnsi"/>
          <w:b/>
          <w:sz w:val="24"/>
          <w:szCs w:val="24"/>
        </w:rPr>
        <w:t>CONCISE SUMMARY:</w:t>
      </w:r>
    </w:p>
    <w:p w14:paraId="665F5BC0" w14:textId="77777777" w:rsidR="00E54C6B" w:rsidRPr="0071345B" w:rsidRDefault="00E54C6B" w:rsidP="0071345B">
      <w:pPr>
        <w:shd w:val="clear" w:color="auto" w:fill="FFFFFF" w:themeFill="background1"/>
        <w:spacing w:line="245" w:lineRule="exact"/>
        <w:jc w:val="both"/>
        <w:rPr>
          <w:rFonts w:asciiTheme="minorHAnsi" w:hAnsiTheme="minorHAnsi"/>
          <w:sz w:val="24"/>
          <w:szCs w:val="24"/>
        </w:rPr>
      </w:pPr>
    </w:p>
    <w:p w14:paraId="734FCA89" w14:textId="77777777" w:rsidR="00E54C6B" w:rsidRPr="0071345B" w:rsidRDefault="00257876" w:rsidP="0071345B">
      <w:pPr>
        <w:shd w:val="clear" w:color="auto" w:fill="FFFFFF" w:themeFill="background1"/>
        <w:spacing w:line="245" w:lineRule="exact"/>
        <w:jc w:val="both"/>
        <w:rPr>
          <w:rFonts w:asciiTheme="minorHAnsi" w:hAnsiTheme="minorHAnsi"/>
          <w:bCs/>
          <w:sz w:val="24"/>
          <w:szCs w:val="24"/>
        </w:rPr>
      </w:pPr>
      <w:sdt>
        <w:sdtPr>
          <w:rPr>
            <w:rFonts w:asciiTheme="minorHAnsi" w:hAnsiTheme="minorHAnsi"/>
            <w:bCs/>
            <w:sz w:val="24"/>
            <w:szCs w:val="24"/>
          </w:rPr>
          <w:alias w:val="Concise Summary"/>
          <w:tag w:val="Concise Summary"/>
          <w:id w:val="1075717215"/>
          <w:placeholder>
            <w:docPart w:val="9D0F71312F4F4402A412D4114F59B883"/>
          </w:placeholder>
        </w:sdtPr>
        <w:sdtEndPr/>
        <w:sdtContent>
          <w:sdt>
            <w:sdtPr>
              <w:rPr>
                <w:rFonts w:asciiTheme="minorHAnsi" w:hAnsiTheme="minorHAnsi"/>
                <w:bCs/>
                <w:color w:val="000000" w:themeColor="text1"/>
                <w:sz w:val="24"/>
                <w:szCs w:val="24"/>
              </w:rPr>
              <w:alias w:val="Concise Summary"/>
              <w:tag w:val="Concise Summary"/>
              <w:id w:val="-914782324"/>
              <w:placeholder>
                <w:docPart w:val="0536D890C12848DAAFC2D2B7BBC746D4"/>
              </w:placeholder>
            </w:sdtPr>
            <w:sdtEndPr/>
            <w:sdtContent>
              <w:r w:rsidR="00E54C6B" w:rsidRPr="0071345B">
                <w:rPr>
                  <w:rFonts w:asciiTheme="minorHAnsi" w:hAnsiTheme="minorHAnsi"/>
                  <w:bCs/>
                  <w:color w:val="000000" w:themeColor="text1"/>
                  <w:sz w:val="24"/>
                  <w:szCs w:val="24"/>
                </w:rPr>
                <w:t xml:space="preserve">The Minimum October 2026  Class I price is $23.98/cwt. plus $1.65/cwt. for Producer Margins, an over-order premium of $1.04/cwt as prevailing in Southern New England, and a $0.47/cwt. handling fee, for a total of $27.34/cwt., which includes a $0.20/cwt Federal promotion fee.  </w:t>
              </w:r>
            </w:sdtContent>
          </w:sdt>
          <w:r w:rsidR="00E54C6B" w:rsidRPr="0071345B">
            <w:rPr>
              <w:rFonts w:asciiTheme="minorHAnsi" w:hAnsiTheme="minorHAnsi"/>
              <w:bCs/>
              <w:color w:val="000000" w:themeColor="text1"/>
              <w:sz w:val="24"/>
              <w:szCs w:val="24"/>
            </w:rPr>
            <w:t xml:space="preserve">  </w:t>
          </w:r>
        </w:sdtContent>
      </w:sdt>
      <w:r w:rsidR="00E54C6B" w:rsidRPr="0071345B">
        <w:rPr>
          <w:rFonts w:asciiTheme="minorHAnsi" w:hAnsiTheme="minorHAnsi"/>
          <w:bCs/>
          <w:color w:val="0070C0"/>
          <w:sz w:val="24"/>
          <w:szCs w:val="24"/>
        </w:rPr>
        <w:t xml:space="preserve"> </w:t>
      </w:r>
    </w:p>
    <w:p w14:paraId="5719D84A" w14:textId="77777777" w:rsidR="00E54C6B" w:rsidRPr="0071345B" w:rsidRDefault="00E54C6B" w:rsidP="0071345B">
      <w:pPr>
        <w:shd w:val="clear" w:color="auto" w:fill="FFFFFF" w:themeFill="background1"/>
        <w:spacing w:line="245" w:lineRule="exact"/>
        <w:jc w:val="both"/>
        <w:rPr>
          <w:rFonts w:asciiTheme="minorHAnsi" w:hAnsiTheme="minorHAnsi"/>
          <w:sz w:val="24"/>
          <w:szCs w:val="24"/>
        </w:rPr>
      </w:pPr>
    </w:p>
    <w:p w14:paraId="158B65BA" w14:textId="738B3BE8" w:rsidR="00E54C6B" w:rsidRPr="0071345B" w:rsidRDefault="00E54C6B" w:rsidP="0071345B">
      <w:pPr>
        <w:shd w:val="clear" w:color="auto" w:fill="FFFFFF" w:themeFill="background1"/>
        <w:spacing w:line="245" w:lineRule="exact"/>
        <w:jc w:val="both"/>
        <w:rPr>
          <w:rFonts w:asciiTheme="minorHAnsi" w:hAnsiTheme="minorHAnsi"/>
          <w:i/>
          <w:iCs/>
          <w:color w:val="0E2841" w:themeColor="text2"/>
          <w:sz w:val="24"/>
          <w:szCs w:val="24"/>
        </w:rPr>
      </w:pPr>
      <w:r w:rsidRPr="0071345B">
        <w:rPr>
          <w:rFonts w:asciiTheme="minorHAnsi" w:hAnsiTheme="minorHAnsi"/>
          <w:b/>
          <w:sz w:val="24"/>
          <w:szCs w:val="24"/>
        </w:rPr>
        <w:t>EFFECTIVE DATE</w:t>
      </w:r>
      <w:r w:rsidRPr="0071345B">
        <w:rPr>
          <w:rFonts w:asciiTheme="minorHAnsi" w:hAnsiTheme="minorHAnsi"/>
          <w:sz w:val="24"/>
          <w:szCs w:val="24"/>
        </w:rPr>
        <w:t>:  Sunday, October 4, 2026</w:t>
      </w:r>
    </w:p>
    <w:p w14:paraId="1FCA580E" w14:textId="77777777" w:rsidR="00E54C6B" w:rsidRPr="0071345B" w:rsidRDefault="00E54C6B" w:rsidP="0071345B">
      <w:pPr>
        <w:shd w:val="clear" w:color="auto" w:fill="FFFFFF" w:themeFill="background1"/>
        <w:spacing w:line="245" w:lineRule="exact"/>
        <w:jc w:val="both"/>
        <w:rPr>
          <w:rFonts w:asciiTheme="minorHAnsi" w:hAnsiTheme="minorHAnsi"/>
          <w:b/>
          <w:i/>
          <w:iCs/>
          <w:color w:val="0E2841" w:themeColor="text2"/>
          <w:sz w:val="24"/>
          <w:szCs w:val="24"/>
        </w:rPr>
      </w:pPr>
    </w:p>
    <w:p w14:paraId="30A0CF81" w14:textId="77777777" w:rsidR="00E54C6B" w:rsidRPr="0071345B" w:rsidRDefault="00E54C6B" w:rsidP="0071345B">
      <w:pPr>
        <w:shd w:val="clear" w:color="auto" w:fill="FFFFFF" w:themeFill="background1"/>
        <w:spacing w:line="245" w:lineRule="exact"/>
        <w:jc w:val="both"/>
        <w:rPr>
          <w:rFonts w:asciiTheme="minorHAnsi" w:hAnsiTheme="minorHAnsi"/>
          <w:b/>
          <w:sz w:val="24"/>
          <w:szCs w:val="24"/>
        </w:rPr>
      </w:pPr>
      <w:r w:rsidRPr="0071345B">
        <w:rPr>
          <w:rFonts w:asciiTheme="minorHAnsi" w:hAnsiTheme="minorHAnsi"/>
          <w:b/>
          <w:sz w:val="24"/>
          <w:szCs w:val="24"/>
        </w:rPr>
        <w:lastRenderedPageBreak/>
        <w:t>AGENCY CONTACT PERSON:</w:t>
      </w:r>
    </w:p>
    <w:p w14:paraId="2445471B" w14:textId="77777777" w:rsidR="00E54C6B" w:rsidRPr="0071345B" w:rsidRDefault="00E54C6B" w:rsidP="0071345B">
      <w:pPr>
        <w:shd w:val="clear" w:color="auto" w:fill="FFFFFF" w:themeFill="background1"/>
        <w:spacing w:line="245" w:lineRule="exact"/>
        <w:jc w:val="both"/>
        <w:rPr>
          <w:rFonts w:asciiTheme="minorHAnsi" w:hAnsiTheme="minorHAnsi"/>
          <w:bCs/>
          <w:sz w:val="24"/>
          <w:szCs w:val="24"/>
        </w:rPr>
      </w:pPr>
      <w:r w:rsidRPr="0071345B">
        <w:rPr>
          <w:rFonts w:asciiTheme="minorHAnsi" w:hAnsiTheme="minorHAnsi"/>
          <w:bCs/>
          <w:sz w:val="24"/>
          <w:szCs w:val="24"/>
        </w:rPr>
        <w:t xml:space="preserve">Name: </w:t>
      </w:r>
      <w:sdt>
        <w:sdtPr>
          <w:rPr>
            <w:rFonts w:asciiTheme="minorHAnsi" w:hAnsiTheme="minorHAnsi"/>
            <w:bCs/>
            <w:sz w:val="24"/>
            <w:szCs w:val="24"/>
          </w:rPr>
          <w:alias w:val="Name"/>
          <w:tag w:val="Name"/>
          <w:id w:val="-1509673174"/>
          <w:placeholder>
            <w:docPart w:val="8C5244A76ECD4D8EB4FA51C2C69158CF"/>
          </w:placeholder>
        </w:sdtPr>
        <w:sdtEndPr/>
        <w:sdtContent>
          <w:r w:rsidRPr="0071345B">
            <w:rPr>
              <w:rFonts w:asciiTheme="minorHAnsi" w:hAnsiTheme="minorHAnsi"/>
              <w:bCs/>
              <w:sz w:val="24"/>
              <w:szCs w:val="24"/>
            </w:rPr>
            <w:t>Julie-Marie Bickford</w:t>
          </w:r>
        </w:sdtContent>
      </w:sdt>
    </w:p>
    <w:p w14:paraId="10C595FA" w14:textId="77777777" w:rsidR="00E54C6B" w:rsidRPr="0071345B" w:rsidRDefault="00E54C6B" w:rsidP="0071345B">
      <w:pPr>
        <w:shd w:val="clear" w:color="auto" w:fill="FFFFFF" w:themeFill="background1"/>
        <w:spacing w:line="245" w:lineRule="exact"/>
        <w:ind w:left="445" w:hanging="445"/>
        <w:jc w:val="both"/>
        <w:rPr>
          <w:rFonts w:asciiTheme="minorHAnsi" w:hAnsiTheme="minorHAnsi"/>
          <w:bCs/>
          <w:sz w:val="24"/>
          <w:szCs w:val="24"/>
        </w:rPr>
      </w:pPr>
      <w:r w:rsidRPr="0071345B">
        <w:rPr>
          <w:rFonts w:asciiTheme="minorHAnsi" w:hAnsiTheme="minorHAnsi"/>
          <w:bCs/>
          <w:sz w:val="24"/>
          <w:szCs w:val="24"/>
        </w:rPr>
        <w:t xml:space="preserve">Agency Name: </w:t>
      </w:r>
      <w:sdt>
        <w:sdtPr>
          <w:rPr>
            <w:rFonts w:asciiTheme="minorHAnsi" w:hAnsiTheme="minorHAnsi"/>
            <w:bCs/>
            <w:sz w:val="24"/>
            <w:szCs w:val="24"/>
          </w:rPr>
          <w:alias w:val="Agency Name"/>
          <w:tag w:val="Agency  Name"/>
          <w:id w:val="-1534717852"/>
          <w:placeholder>
            <w:docPart w:val="8C5244A76ECD4D8EB4FA51C2C69158CF"/>
          </w:placeholder>
        </w:sdtPr>
        <w:sdtEndPr/>
        <w:sdtContent>
          <w:r w:rsidRPr="0071345B">
            <w:rPr>
              <w:rFonts w:asciiTheme="minorHAnsi" w:hAnsiTheme="minorHAnsi"/>
              <w:bCs/>
              <w:sz w:val="24"/>
              <w:szCs w:val="24"/>
            </w:rPr>
            <w:t>Maine Milk Commission</w:t>
          </w:r>
        </w:sdtContent>
      </w:sdt>
    </w:p>
    <w:p w14:paraId="07175005" w14:textId="77777777" w:rsidR="00E54C6B" w:rsidRPr="0071345B" w:rsidRDefault="00E54C6B" w:rsidP="0071345B">
      <w:pPr>
        <w:shd w:val="clear" w:color="auto" w:fill="FFFFFF" w:themeFill="background1"/>
        <w:spacing w:line="245" w:lineRule="exact"/>
        <w:ind w:left="445" w:hanging="445"/>
        <w:jc w:val="both"/>
        <w:rPr>
          <w:rFonts w:asciiTheme="minorHAnsi" w:hAnsiTheme="minorHAnsi"/>
          <w:bCs/>
          <w:sz w:val="24"/>
          <w:szCs w:val="24"/>
        </w:rPr>
      </w:pPr>
      <w:r w:rsidRPr="0071345B">
        <w:rPr>
          <w:rFonts w:asciiTheme="minorHAnsi" w:hAnsiTheme="minorHAnsi"/>
          <w:bCs/>
          <w:sz w:val="24"/>
          <w:szCs w:val="24"/>
        </w:rPr>
        <w:t xml:space="preserve">Mailing Address: </w:t>
      </w:r>
      <w:sdt>
        <w:sdtPr>
          <w:rPr>
            <w:rFonts w:asciiTheme="minorHAnsi" w:hAnsiTheme="minorHAnsi"/>
            <w:bCs/>
            <w:sz w:val="24"/>
            <w:szCs w:val="24"/>
          </w:rPr>
          <w:alias w:val="Agency Contact Person Mailing Address"/>
          <w:tag w:val="Agency Contact Person Mailing Address"/>
          <w:id w:val="722873066"/>
          <w:placeholder>
            <w:docPart w:val="8C5244A76ECD4D8EB4FA51C2C69158CF"/>
          </w:placeholder>
        </w:sdtPr>
        <w:sdtEndPr/>
        <w:sdtContent>
          <w:r w:rsidRPr="0071345B">
            <w:rPr>
              <w:rFonts w:asciiTheme="minorHAnsi" w:hAnsiTheme="minorHAnsi"/>
              <w:bCs/>
              <w:sz w:val="24"/>
              <w:szCs w:val="24"/>
            </w:rPr>
            <w:t>SHS 28, Augusta, ME 04333-0028</w:t>
          </w:r>
        </w:sdtContent>
      </w:sdt>
    </w:p>
    <w:p w14:paraId="24658C23" w14:textId="77777777" w:rsidR="00E54C6B" w:rsidRPr="0071345B" w:rsidRDefault="00E54C6B" w:rsidP="0071345B">
      <w:pPr>
        <w:shd w:val="clear" w:color="auto" w:fill="FFFFFF" w:themeFill="background1"/>
        <w:spacing w:line="245" w:lineRule="exact"/>
        <w:ind w:left="445" w:hanging="445"/>
        <w:jc w:val="both"/>
        <w:rPr>
          <w:rFonts w:asciiTheme="minorHAnsi" w:hAnsiTheme="minorHAnsi"/>
          <w:bCs/>
          <w:sz w:val="24"/>
          <w:szCs w:val="24"/>
        </w:rPr>
      </w:pPr>
      <w:r w:rsidRPr="0071345B">
        <w:rPr>
          <w:rFonts w:asciiTheme="minorHAnsi" w:hAnsiTheme="minorHAnsi"/>
          <w:bCs/>
          <w:sz w:val="24"/>
          <w:szCs w:val="24"/>
        </w:rPr>
        <w:t xml:space="preserve">Telephone Number: </w:t>
      </w:r>
      <w:sdt>
        <w:sdtPr>
          <w:rPr>
            <w:rFonts w:asciiTheme="minorHAnsi" w:hAnsiTheme="minorHAnsi"/>
            <w:bCs/>
            <w:sz w:val="24"/>
            <w:szCs w:val="24"/>
          </w:rPr>
          <w:alias w:val="Agency Contact Person Telephone Number"/>
          <w:tag w:val="Agency Contact Person Telephone Number"/>
          <w:id w:val="-1431810573"/>
          <w:placeholder>
            <w:docPart w:val="CAD2E5E84BC740F9B8D1F7FF2DCDA4BF"/>
          </w:placeholder>
        </w:sdtPr>
        <w:sdtEndPr/>
        <w:sdtContent>
          <w:r w:rsidRPr="0071345B">
            <w:rPr>
              <w:rFonts w:asciiTheme="minorHAnsi" w:hAnsiTheme="minorHAnsi"/>
              <w:bCs/>
              <w:sz w:val="24"/>
              <w:szCs w:val="24"/>
            </w:rPr>
            <w:t>(207) 287-7521</w:t>
          </w:r>
        </w:sdtContent>
      </w:sdt>
    </w:p>
    <w:p w14:paraId="66BDD6A8" w14:textId="7FFF54F5" w:rsidR="00E54C6B" w:rsidRPr="0071345B" w:rsidRDefault="00E54C6B" w:rsidP="0071345B">
      <w:pPr>
        <w:shd w:val="clear" w:color="auto" w:fill="FFFFFF" w:themeFill="background1"/>
        <w:spacing w:line="245" w:lineRule="exact"/>
        <w:jc w:val="both"/>
        <w:rPr>
          <w:rFonts w:asciiTheme="minorHAnsi" w:hAnsiTheme="minorHAnsi"/>
          <w:bCs/>
          <w:sz w:val="24"/>
          <w:szCs w:val="24"/>
        </w:rPr>
      </w:pPr>
      <w:r w:rsidRPr="0071345B">
        <w:rPr>
          <w:rFonts w:asciiTheme="minorHAnsi" w:hAnsiTheme="minorHAnsi"/>
          <w:bCs/>
          <w:sz w:val="24"/>
          <w:szCs w:val="24"/>
        </w:rPr>
        <w:t xml:space="preserve">Email Address: </w:t>
      </w:r>
      <w:sdt>
        <w:sdtPr>
          <w:rPr>
            <w:rFonts w:asciiTheme="minorHAnsi" w:hAnsiTheme="minorHAnsi"/>
            <w:bCs/>
            <w:sz w:val="24"/>
            <w:szCs w:val="24"/>
          </w:rPr>
          <w:alias w:val="Agency Contact Person Email Address"/>
          <w:tag w:val="Agency Contact Person Email Address"/>
          <w:id w:val="-890505067"/>
          <w:placeholder>
            <w:docPart w:val="7439A7798AE045278E9E9C35C3B92F7B"/>
          </w:placeholder>
        </w:sdtPr>
        <w:sdtEndPr/>
        <w:sdtContent>
          <w:hyperlink r:id="rId34" w:history="1">
            <w:r w:rsidRPr="0071345B">
              <w:rPr>
                <w:rStyle w:val="Hyperlink"/>
                <w:rFonts w:asciiTheme="minorHAnsi" w:hAnsiTheme="minorHAnsi"/>
                <w:bCs/>
                <w:sz w:val="24"/>
                <w:szCs w:val="24"/>
              </w:rPr>
              <w:t>julie-marie.bickford@maine.gov</w:t>
            </w:r>
          </w:hyperlink>
          <w:r w:rsidRPr="0071345B">
            <w:rPr>
              <w:rFonts w:asciiTheme="minorHAnsi" w:hAnsiTheme="minorHAnsi"/>
              <w:bCs/>
              <w:sz w:val="24"/>
              <w:szCs w:val="24"/>
            </w:rPr>
            <w:t xml:space="preserve"> </w:t>
          </w:r>
        </w:sdtContent>
      </w:sdt>
    </w:p>
    <w:p w14:paraId="5EF7AA8A" w14:textId="77777777" w:rsidR="00351A7D" w:rsidRDefault="00351A7D" w:rsidP="0071345B">
      <w:pPr>
        <w:pStyle w:val="H1"/>
        <w:pBdr>
          <w:bottom w:val="single" w:sz="4" w:space="1" w:color="auto"/>
        </w:pBdr>
        <w:shd w:val="clear" w:color="auto" w:fill="FFFFFF" w:themeFill="background1"/>
        <w:jc w:val="left"/>
      </w:pPr>
    </w:p>
    <w:p w14:paraId="6FBE07CD" w14:textId="77777777" w:rsidR="00351A7D" w:rsidRDefault="00351A7D" w:rsidP="0071345B">
      <w:pPr>
        <w:pStyle w:val="H1"/>
        <w:shd w:val="clear" w:color="auto" w:fill="FFFFFF" w:themeFill="background1"/>
        <w:jc w:val="left"/>
      </w:pPr>
    </w:p>
    <w:p w14:paraId="7A228778" w14:textId="1CBDC20D" w:rsidR="00707FA6" w:rsidRDefault="00707FA6" w:rsidP="0071345B">
      <w:pPr>
        <w:pStyle w:val="H1"/>
        <w:shd w:val="clear" w:color="auto" w:fill="FFFFFF" w:themeFill="background1"/>
      </w:pPr>
      <w:r>
        <w:t xml:space="preserve">AGENCY NAME: </w:t>
      </w:r>
      <w:sdt>
        <w:sdtPr>
          <w:alias w:val="Agency Name"/>
          <w:tag w:val="Agency Name"/>
          <w:id w:val="-334767146"/>
          <w:placeholder>
            <w:docPart w:val="88343A117F9245A987CF70A8C432DAB9"/>
          </w:placeholder>
        </w:sdtPr>
        <w:sdtEndPr/>
        <w:sdtContent>
          <w:r>
            <w:t>Department of Education</w:t>
          </w:r>
        </w:sdtContent>
      </w:sdt>
    </w:p>
    <w:p w14:paraId="19B3F81D" w14:textId="6DA6C0AD" w:rsidR="00707FA6" w:rsidRDefault="00707FA6" w:rsidP="0071345B">
      <w:pPr>
        <w:shd w:val="clear" w:color="auto" w:fill="FFFFFF" w:themeFill="background1"/>
        <w:spacing w:line="245" w:lineRule="exact"/>
        <w:jc w:val="both"/>
        <w:rPr>
          <w:rFonts w:ascii="Aptos" w:hAnsi="Aptos"/>
          <w:b/>
          <w:bCs/>
          <w:sz w:val="24"/>
          <w:szCs w:val="24"/>
        </w:rPr>
      </w:pPr>
      <w:r>
        <w:rPr>
          <w:rFonts w:ascii="Aptos" w:hAnsi="Aptos"/>
          <w:b/>
          <w:bCs/>
          <w:sz w:val="24"/>
          <w:szCs w:val="24"/>
        </w:rPr>
        <w:t xml:space="preserve">CHAPTER NUMBER AND RULE TITLE: </w:t>
      </w:r>
      <w:sdt>
        <w:sdtPr>
          <w:rPr>
            <w:rFonts w:ascii="Aptos" w:hAnsi="Aptos"/>
            <w:b/>
            <w:bCs/>
            <w:sz w:val="24"/>
            <w:szCs w:val="24"/>
          </w:rPr>
          <w:alias w:val="Chapter Number and Rule Title"/>
          <w:tag w:val="Agency"/>
          <w:id w:val="397718448"/>
          <w:placeholder>
            <w:docPart w:val="060B351E462C43CBBE0B539F28FCD552"/>
          </w:placeholder>
        </w:sdtPr>
        <w:sdtEndPr/>
        <w:sdtContent>
          <w:r>
            <w:rPr>
              <w:rFonts w:ascii="Aptos" w:hAnsi="Aptos"/>
              <w:b/>
              <w:bCs/>
              <w:sz w:val="24"/>
              <w:szCs w:val="24"/>
            </w:rPr>
            <w:t>05-071 C.M.R. Ch. 115, Credentialling of Education Personnel</w:t>
          </w:r>
        </w:sdtContent>
      </w:sdt>
    </w:p>
    <w:p w14:paraId="28422B35" w14:textId="77777777" w:rsidR="00707FA6" w:rsidRDefault="00707FA6" w:rsidP="0071345B">
      <w:pPr>
        <w:shd w:val="clear" w:color="auto" w:fill="FFFFFF" w:themeFill="background1"/>
        <w:spacing w:line="245" w:lineRule="exact"/>
        <w:jc w:val="both"/>
        <w:rPr>
          <w:rFonts w:ascii="Aptos" w:hAnsi="Aptos"/>
          <w:b/>
          <w:bCs/>
          <w:sz w:val="24"/>
          <w:szCs w:val="24"/>
        </w:rPr>
      </w:pPr>
      <w:r>
        <w:rPr>
          <w:rFonts w:ascii="Aptos" w:hAnsi="Aptos"/>
          <w:b/>
          <w:bCs/>
          <w:sz w:val="24"/>
          <w:szCs w:val="24"/>
        </w:rPr>
        <w:t>TYPE OF RULE</w:t>
      </w:r>
      <w:r w:rsidRPr="00707FA6">
        <w:rPr>
          <w:rFonts w:ascii="Aptos" w:hAnsi="Aptos"/>
          <w:b/>
          <w:bCs/>
          <w:sz w:val="24"/>
          <w:szCs w:val="24"/>
        </w:rPr>
        <w:t>:</w:t>
      </w:r>
      <w:r w:rsidRPr="0071345B">
        <w:rPr>
          <w:rFonts w:ascii="Aptos" w:hAnsi="Aptos"/>
          <w:b/>
          <w:bCs/>
          <w:color w:val="C00000"/>
          <w:sz w:val="24"/>
          <w:szCs w:val="24"/>
        </w:rPr>
        <w:t xml:space="preserve"> </w:t>
      </w:r>
      <w:sdt>
        <w:sdtPr>
          <w:rPr>
            <w:rFonts w:ascii="Aptos" w:hAnsi="Aptos"/>
            <w:b/>
            <w:bCs/>
            <w:color w:val="C00000"/>
            <w:sz w:val="24"/>
            <w:szCs w:val="24"/>
          </w:rPr>
          <w:alias w:val="Type of Rule"/>
          <w:tag w:val="Type of Rule"/>
          <w:id w:val="-1051076299"/>
          <w:placeholder>
            <w:docPart w:val="B383044DDC2B4D07A58954294C769078"/>
          </w:placeholder>
          <w:comboBox>
            <w:listItem w:value="Choose an item."/>
            <w:listItem w:displayText="Routine Technical" w:value="Routine Technical"/>
            <w:listItem w:displayText="Major Substantive" w:value="Major Substantive"/>
          </w:comboBox>
        </w:sdtPr>
        <w:sdtEndPr/>
        <w:sdtContent>
          <w:r w:rsidRPr="0071345B">
            <w:rPr>
              <w:rFonts w:ascii="Aptos" w:hAnsi="Aptos"/>
              <w:b/>
              <w:bCs/>
              <w:color w:val="C00000"/>
              <w:sz w:val="24"/>
              <w:szCs w:val="24"/>
            </w:rPr>
            <w:t>Major Substantive</w:t>
          </w:r>
        </w:sdtContent>
      </w:sdt>
      <w:r>
        <w:rPr>
          <w:rFonts w:ascii="Aptos" w:hAnsi="Aptos"/>
          <w:b/>
          <w:bCs/>
          <w:sz w:val="24"/>
          <w:szCs w:val="24"/>
        </w:rPr>
        <w:t xml:space="preserve">  </w:t>
      </w:r>
    </w:p>
    <w:p w14:paraId="0D804C5A" w14:textId="77777777" w:rsidR="00707FA6" w:rsidRPr="0071345B" w:rsidRDefault="00707FA6" w:rsidP="0071345B">
      <w:pPr>
        <w:shd w:val="clear" w:color="auto" w:fill="FFFFFF" w:themeFill="background1"/>
        <w:rPr>
          <w:rFonts w:ascii="Aptos" w:hAnsi="Aptos"/>
          <w:b/>
          <w:bCs/>
          <w:sz w:val="24"/>
          <w:szCs w:val="24"/>
        </w:rPr>
      </w:pPr>
      <w:r w:rsidRPr="00707FA6">
        <w:rPr>
          <w:rFonts w:ascii="Aptos" w:hAnsi="Aptos"/>
          <w:b/>
          <w:bCs/>
          <w:sz w:val="24"/>
          <w:szCs w:val="24"/>
        </w:rPr>
        <w:t xml:space="preserve">RULE ACTION: </w:t>
      </w:r>
      <w:sdt>
        <w:sdtPr>
          <w:rPr>
            <w:rFonts w:ascii="Aptos" w:hAnsi="Aptos"/>
            <w:b/>
            <w:bCs/>
            <w:sz w:val="24"/>
            <w:szCs w:val="24"/>
          </w:rPr>
          <w:alias w:val="Rule Action"/>
          <w:tag w:val="Rule Action"/>
          <w:id w:val="711007598"/>
          <w:placeholder>
            <w:docPart w:val="FE6F15A48AA746EE8D7E92A600AE0CEC"/>
          </w:placeholder>
          <w:dropDownList>
            <w:listItem w:value="Choose an item."/>
            <w:listItem w:displayText="New Rule" w:value="New Rule"/>
            <w:listItem w:displayText="Amendment of Existing Rule" w:value="Amendment of Existing Rule"/>
            <w:listItem w:displayText="Suspension of Existing Rule" w:value="Suspension of Existing Rule"/>
            <w:listItem w:displayText="Repeal of Existing Rule" w:value="Repeal of Existing Rule"/>
            <w:listItem w:displayText="Repeal and Replacement of Existing Rule" w:value="Repeal and Replacement of Existing Rule"/>
            <w:listItem w:displayText="Various (multiple rule actions)" w:value="Various (multiple rule actions)"/>
          </w:dropDownList>
        </w:sdtPr>
        <w:sdtEndPr/>
        <w:sdtContent>
          <w:r w:rsidRPr="0071345B">
            <w:rPr>
              <w:rFonts w:ascii="Aptos" w:hAnsi="Aptos"/>
              <w:b/>
              <w:bCs/>
              <w:sz w:val="24"/>
              <w:szCs w:val="24"/>
            </w:rPr>
            <w:t>Amendment of Existing Rule</w:t>
          </w:r>
        </w:sdtContent>
      </w:sdt>
    </w:p>
    <w:p w14:paraId="0DFDBFBD" w14:textId="2E7ABE44" w:rsidR="00707FA6" w:rsidRDefault="00707FA6" w:rsidP="0071345B">
      <w:pPr>
        <w:shd w:val="clear" w:color="auto" w:fill="FFFFFF" w:themeFill="background1"/>
        <w:spacing w:line="245" w:lineRule="exact"/>
        <w:jc w:val="both"/>
        <w:rPr>
          <w:rFonts w:ascii="Aptos" w:hAnsi="Aptos"/>
          <w:i/>
          <w:iCs/>
          <w:color w:val="0E2841" w:themeColor="text2"/>
          <w:sz w:val="24"/>
          <w:szCs w:val="24"/>
        </w:rPr>
      </w:pPr>
      <w:r>
        <w:rPr>
          <w:rFonts w:ascii="Aptos" w:hAnsi="Aptos"/>
          <w:b/>
          <w:sz w:val="24"/>
          <w:szCs w:val="24"/>
        </w:rPr>
        <w:t>ADOPTION FILING NUMBER: 2026-210</w:t>
      </w:r>
    </w:p>
    <w:p w14:paraId="5AB15B1F" w14:textId="77777777" w:rsidR="00707FA6" w:rsidRDefault="00707FA6" w:rsidP="0071345B">
      <w:pPr>
        <w:shd w:val="clear" w:color="auto" w:fill="FFFFFF" w:themeFill="background1"/>
        <w:spacing w:line="245" w:lineRule="exact"/>
        <w:jc w:val="both"/>
        <w:rPr>
          <w:rFonts w:ascii="Aptos" w:hAnsi="Aptos"/>
          <w:sz w:val="24"/>
          <w:szCs w:val="24"/>
        </w:rPr>
      </w:pPr>
    </w:p>
    <w:p w14:paraId="6101AD92" w14:textId="77777777" w:rsidR="00707FA6" w:rsidRDefault="00707FA6" w:rsidP="0071345B">
      <w:pPr>
        <w:shd w:val="clear" w:color="auto" w:fill="FFFFFF" w:themeFill="background1"/>
        <w:spacing w:line="245" w:lineRule="exact"/>
        <w:jc w:val="both"/>
        <w:rPr>
          <w:rFonts w:ascii="Aptos" w:hAnsi="Aptos"/>
          <w:sz w:val="24"/>
          <w:szCs w:val="24"/>
        </w:rPr>
      </w:pPr>
      <w:r>
        <w:rPr>
          <w:rFonts w:ascii="Aptos" w:hAnsi="Aptos"/>
          <w:b/>
          <w:sz w:val="24"/>
          <w:szCs w:val="24"/>
        </w:rPr>
        <w:t>CONCISE SUMMARY:</w:t>
      </w:r>
    </w:p>
    <w:p w14:paraId="186C96CE" w14:textId="77777777" w:rsidR="00707FA6" w:rsidRDefault="00707FA6" w:rsidP="0071345B">
      <w:pPr>
        <w:shd w:val="clear" w:color="auto" w:fill="FFFFFF" w:themeFill="background1"/>
        <w:spacing w:line="245" w:lineRule="exact"/>
        <w:jc w:val="both"/>
        <w:rPr>
          <w:rFonts w:ascii="Aptos" w:hAnsi="Aptos"/>
          <w:sz w:val="24"/>
          <w:szCs w:val="24"/>
        </w:rPr>
      </w:pPr>
    </w:p>
    <w:p w14:paraId="18E20B5E" w14:textId="77777777" w:rsidR="00707FA6" w:rsidRDefault="00257876" w:rsidP="0071345B">
      <w:pPr>
        <w:shd w:val="clear" w:color="auto" w:fill="FFFFFF" w:themeFill="background1"/>
        <w:spacing w:line="245" w:lineRule="exact"/>
        <w:jc w:val="both"/>
      </w:pPr>
      <w:sdt>
        <w:sdtPr>
          <w:rPr>
            <w:rFonts w:ascii="Aptos" w:hAnsi="Aptos"/>
            <w:sz w:val="24"/>
            <w:szCs w:val="24"/>
          </w:rPr>
          <w:alias w:val="Concise Summary"/>
          <w:tag w:val="Concise Summary"/>
          <w:id w:val="1657032259"/>
          <w:placeholder>
            <w:docPart w:val="C1BB6350F0034297A6DBAB397FCC0DFD"/>
          </w:placeholder>
        </w:sdtPr>
        <w:sdtEndPr/>
        <w:sdtContent>
          <w:r w:rsidR="00707FA6">
            <w:rPr>
              <w:rFonts w:ascii="Arial" w:eastAsia="Arial" w:hAnsi="Arial" w:cs="Arial"/>
              <w:color w:val="000000" w:themeColor="text1"/>
              <w:sz w:val="22"/>
              <w:szCs w:val="22"/>
            </w:rPr>
            <w:t>Resolve 2024, Chapter 137 required the State Board of Education to revise the rule in alignment with their report pursuant to Resolve 2023, Chapter 54 The revision of this rule will update the requirements for the credentialing and licensing of education personnel.</w:t>
          </w:r>
        </w:sdtContent>
      </w:sdt>
      <w:r w:rsidR="00707FA6">
        <w:rPr>
          <w:rFonts w:ascii="Aptos" w:hAnsi="Aptos"/>
          <w:sz w:val="24"/>
          <w:szCs w:val="24"/>
        </w:rPr>
        <w:t xml:space="preserve"> </w:t>
      </w:r>
    </w:p>
    <w:p w14:paraId="32DAE745" w14:textId="77777777" w:rsidR="00707FA6" w:rsidRDefault="00707FA6" w:rsidP="0071345B">
      <w:pPr>
        <w:shd w:val="clear" w:color="auto" w:fill="FFFFFF" w:themeFill="background1"/>
        <w:spacing w:line="245" w:lineRule="exact"/>
        <w:jc w:val="both"/>
        <w:rPr>
          <w:rFonts w:ascii="Aptos" w:hAnsi="Aptos"/>
          <w:sz w:val="24"/>
          <w:szCs w:val="24"/>
        </w:rPr>
      </w:pPr>
    </w:p>
    <w:p w14:paraId="12E71EE8" w14:textId="77777777" w:rsidR="00707FA6" w:rsidRDefault="00707FA6" w:rsidP="0071345B">
      <w:pPr>
        <w:shd w:val="clear" w:color="auto" w:fill="FFFFFF" w:themeFill="background1"/>
        <w:spacing w:line="245" w:lineRule="exact"/>
        <w:jc w:val="both"/>
      </w:pPr>
      <w:r>
        <w:rPr>
          <w:rFonts w:ascii="Arial" w:eastAsia="Arial" w:hAnsi="Arial" w:cs="Arial"/>
          <w:color w:val="000000" w:themeColor="text1"/>
          <w:sz w:val="22"/>
          <w:szCs w:val="22"/>
        </w:rPr>
        <w:t xml:space="preserve">Resolve 2026, Chapter 160 authorized the State Board of Education to move forward with final adoption of the amendment notwithstanding that the filing period for written statements and arguments concerning the proposed rule closed 9 days after the public hearing if the following four changes were incorporated </w:t>
      </w:r>
      <w:proofErr w:type="gramStart"/>
      <w:r>
        <w:rPr>
          <w:rFonts w:ascii="Arial" w:eastAsia="Arial" w:hAnsi="Arial" w:cs="Arial"/>
          <w:color w:val="000000" w:themeColor="text1"/>
          <w:sz w:val="22"/>
          <w:szCs w:val="22"/>
        </w:rPr>
        <w:t>to</w:t>
      </w:r>
      <w:proofErr w:type="gramEnd"/>
      <w:r>
        <w:rPr>
          <w:rFonts w:ascii="Arial" w:eastAsia="Arial" w:hAnsi="Arial" w:cs="Arial"/>
          <w:color w:val="000000" w:themeColor="text1"/>
          <w:sz w:val="22"/>
          <w:szCs w:val="22"/>
        </w:rPr>
        <w:t xml:space="preserve"> the final version:</w:t>
      </w:r>
    </w:p>
    <w:p w14:paraId="47995FC8" w14:textId="77777777" w:rsidR="00707FA6" w:rsidRDefault="00707FA6" w:rsidP="0071345B">
      <w:pPr>
        <w:pStyle w:val="ListParagraph"/>
        <w:numPr>
          <w:ilvl w:val="0"/>
          <w:numId w:val="42"/>
        </w:numPr>
        <w:shd w:val="clear" w:color="auto" w:fill="FFFFFF" w:themeFill="background1"/>
        <w:overflowPunct w:val="0"/>
        <w:autoSpaceDE w:val="0"/>
        <w:autoSpaceDN w:val="0"/>
        <w:adjustRightInd w:val="0"/>
        <w:jc w:val="both"/>
        <w:rPr>
          <w:rFonts w:ascii="Arial" w:eastAsia="Arial" w:hAnsi="Arial" w:cs="Arial"/>
          <w:sz w:val="22"/>
          <w:szCs w:val="22"/>
        </w:rPr>
      </w:pPr>
      <w:r>
        <w:rPr>
          <w:rFonts w:ascii="Arial" w:eastAsia="Arial" w:hAnsi="Arial" w:cs="Arial"/>
          <w:sz w:val="22"/>
          <w:szCs w:val="22"/>
        </w:rPr>
        <w:t>In the rule Part II: Requirements for Specific Certificates and Endorsements, Section 1: Teachers and Educational Specialists: General Certificates and Endorsements, a new Section 1.19 establishing a Mathematics Specialist Certificate is added;</w:t>
      </w:r>
    </w:p>
    <w:p w14:paraId="61FC49A8" w14:textId="77777777" w:rsidR="00707FA6" w:rsidRDefault="00707FA6" w:rsidP="0071345B">
      <w:pPr>
        <w:pStyle w:val="ListParagraph"/>
        <w:numPr>
          <w:ilvl w:val="0"/>
          <w:numId w:val="42"/>
        </w:numPr>
        <w:shd w:val="clear" w:color="auto" w:fill="FFFFFF" w:themeFill="background1"/>
        <w:overflowPunct w:val="0"/>
        <w:autoSpaceDE w:val="0"/>
        <w:autoSpaceDN w:val="0"/>
        <w:adjustRightInd w:val="0"/>
        <w:jc w:val="both"/>
        <w:rPr>
          <w:rFonts w:ascii="Arial" w:eastAsia="Arial" w:hAnsi="Arial" w:cs="Arial"/>
          <w:sz w:val="22"/>
          <w:szCs w:val="22"/>
        </w:rPr>
      </w:pPr>
      <w:r>
        <w:rPr>
          <w:rFonts w:ascii="Arial" w:eastAsia="Arial" w:hAnsi="Arial" w:cs="Arial"/>
          <w:sz w:val="22"/>
          <w:szCs w:val="22"/>
        </w:rPr>
        <w:t xml:space="preserve">In </w:t>
      </w:r>
      <w:proofErr w:type="gramStart"/>
      <w:r>
        <w:rPr>
          <w:rFonts w:ascii="Arial" w:eastAsia="Arial" w:hAnsi="Arial" w:cs="Arial"/>
          <w:sz w:val="22"/>
          <w:szCs w:val="22"/>
        </w:rPr>
        <w:t>the rule</w:t>
      </w:r>
      <w:proofErr w:type="gramEnd"/>
      <w:r>
        <w:rPr>
          <w:rFonts w:ascii="Arial" w:eastAsia="Arial" w:hAnsi="Arial" w:cs="Arial"/>
          <w:sz w:val="22"/>
          <w:szCs w:val="22"/>
        </w:rPr>
        <w:t xml:space="preserve"> Part II: Requirements for Specific Certificates and Endorsements, Section 2.1: Endorsement 282: Teacher of Children with Disabilities, the grade level specifications of birth to school age 5, preschool through grade 8 and grades 6 through 12 are established; </w:t>
      </w:r>
    </w:p>
    <w:p w14:paraId="26A28F3E" w14:textId="77777777" w:rsidR="00707FA6" w:rsidRDefault="00707FA6" w:rsidP="0071345B">
      <w:pPr>
        <w:pStyle w:val="ListParagraph"/>
        <w:numPr>
          <w:ilvl w:val="0"/>
          <w:numId w:val="42"/>
        </w:numPr>
        <w:shd w:val="clear" w:color="auto" w:fill="FFFFFF" w:themeFill="background1"/>
        <w:overflowPunct w:val="0"/>
        <w:autoSpaceDE w:val="0"/>
        <w:autoSpaceDN w:val="0"/>
        <w:adjustRightInd w:val="0"/>
        <w:jc w:val="both"/>
        <w:rPr>
          <w:rFonts w:ascii="Arial" w:eastAsia="Arial" w:hAnsi="Arial" w:cs="Arial"/>
          <w:sz w:val="22"/>
          <w:szCs w:val="22"/>
        </w:rPr>
      </w:pPr>
      <w:r>
        <w:rPr>
          <w:rFonts w:ascii="Arial" w:eastAsia="Arial" w:hAnsi="Arial" w:cs="Arial"/>
          <w:sz w:val="22"/>
          <w:szCs w:val="22"/>
        </w:rPr>
        <w:t xml:space="preserve">3. In the rule Part II: Requirements for Specific Certificates and Endorsements, Section 2.1: Endorsement 282: Teacher of Children with Disabilities, a transitional pathway is added to allow holders of an endorsement 282 with a grade span inclusive of kindergarten to earn an endorsement 282 with a grade span inclusive of preschool and elementary grades without the need for additional coursework; and </w:t>
      </w:r>
    </w:p>
    <w:p w14:paraId="455E15DD" w14:textId="77777777" w:rsidR="00707FA6" w:rsidRDefault="00707FA6" w:rsidP="0071345B">
      <w:pPr>
        <w:pStyle w:val="ListParagraph"/>
        <w:numPr>
          <w:ilvl w:val="0"/>
          <w:numId w:val="42"/>
        </w:numPr>
        <w:shd w:val="clear" w:color="auto" w:fill="FFFFFF" w:themeFill="background1"/>
        <w:overflowPunct w:val="0"/>
        <w:autoSpaceDE w:val="0"/>
        <w:autoSpaceDN w:val="0"/>
        <w:adjustRightInd w:val="0"/>
        <w:jc w:val="both"/>
        <w:rPr>
          <w:rFonts w:ascii="Arial" w:eastAsia="Arial" w:hAnsi="Arial" w:cs="Arial"/>
          <w:sz w:val="22"/>
          <w:szCs w:val="22"/>
        </w:rPr>
      </w:pPr>
      <w:r>
        <w:rPr>
          <w:rFonts w:ascii="Arial" w:eastAsia="Arial" w:hAnsi="Arial" w:cs="Arial"/>
          <w:sz w:val="22"/>
          <w:szCs w:val="22"/>
        </w:rPr>
        <w:t>4. Any existing certificate or endorsement established for grades 7 through 12 is amended to grades 6 through 12.</w:t>
      </w:r>
    </w:p>
    <w:p w14:paraId="45799F0B" w14:textId="77777777" w:rsidR="00707FA6" w:rsidRDefault="00707FA6" w:rsidP="0071345B">
      <w:pPr>
        <w:shd w:val="clear" w:color="auto" w:fill="FFFFFF" w:themeFill="background1"/>
        <w:jc w:val="both"/>
      </w:pPr>
      <w:r>
        <w:rPr>
          <w:rFonts w:ascii="Arial" w:eastAsia="Arial" w:hAnsi="Arial" w:cs="Arial"/>
          <w:sz w:val="22"/>
          <w:szCs w:val="22"/>
        </w:rPr>
        <w:t xml:space="preserve">These amendments have been incorporated into the final version of the rule. </w:t>
      </w:r>
    </w:p>
    <w:p w14:paraId="65D74814" w14:textId="77777777" w:rsidR="00707FA6" w:rsidRDefault="00707FA6" w:rsidP="0071345B">
      <w:pPr>
        <w:shd w:val="clear" w:color="auto" w:fill="FFFFFF" w:themeFill="background1"/>
        <w:spacing w:line="245" w:lineRule="exact"/>
        <w:jc w:val="both"/>
        <w:rPr>
          <w:rFonts w:ascii="Arial" w:eastAsia="Arial" w:hAnsi="Arial" w:cs="Arial"/>
          <w:color w:val="000000" w:themeColor="text1"/>
          <w:sz w:val="22"/>
          <w:szCs w:val="22"/>
        </w:rPr>
      </w:pPr>
    </w:p>
    <w:p w14:paraId="0EF5145D" w14:textId="0D2A76C6" w:rsidR="00707FA6" w:rsidRDefault="00707FA6" w:rsidP="0071345B">
      <w:pPr>
        <w:shd w:val="clear" w:color="auto" w:fill="FFFFFF" w:themeFill="background1"/>
        <w:spacing w:line="245" w:lineRule="exact"/>
        <w:jc w:val="both"/>
        <w:rPr>
          <w:rFonts w:ascii="Aptos" w:hAnsi="Aptos"/>
          <w:i/>
          <w:iCs/>
          <w:color w:val="0E2841" w:themeColor="text2"/>
          <w:sz w:val="24"/>
          <w:szCs w:val="24"/>
        </w:rPr>
      </w:pPr>
      <w:r>
        <w:rPr>
          <w:rFonts w:ascii="Aptos" w:hAnsi="Aptos"/>
          <w:b/>
          <w:sz w:val="24"/>
          <w:szCs w:val="24"/>
        </w:rPr>
        <w:t>EFFECTIVE DATE</w:t>
      </w:r>
      <w:r>
        <w:rPr>
          <w:rFonts w:ascii="Aptos" w:hAnsi="Aptos"/>
          <w:sz w:val="24"/>
          <w:szCs w:val="24"/>
        </w:rPr>
        <w:t xml:space="preserve">: Sunday, October 25, 2026 </w:t>
      </w:r>
      <w:r w:rsidRPr="0071345B">
        <w:rPr>
          <w:rFonts w:ascii="Aptos" w:hAnsi="Aptos"/>
          <w:b/>
          <w:bCs/>
          <w:color w:val="C00000"/>
          <w:sz w:val="24"/>
          <w:szCs w:val="24"/>
        </w:rPr>
        <w:t>(Major Substantive Rule)</w:t>
      </w:r>
    </w:p>
    <w:p w14:paraId="6B1AF93E" w14:textId="77777777" w:rsidR="00707FA6" w:rsidRDefault="00707FA6" w:rsidP="0071345B">
      <w:pPr>
        <w:shd w:val="clear" w:color="auto" w:fill="FFFFFF" w:themeFill="background1"/>
        <w:spacing w:line="245" w:lineRule="exact"/>
        <w:jc w:val="both"/>
        <w:rPr>
          <w:rFonts w:ascii="Aptos" w:hAnsi="Aptos"/>
          <w:b/>
          <w:i/>
          <w:iCs/>
          <w:color w:val="0E2841" w:themeColor="text2"/>
          <w:sz w:val="24"/>
          <w:szCs w:val="24"/>
        </w:rPr>
      </w:pPr>
    </w:p>
    <w:p w14:paraId="04D8A7FA" w14:textId="77777777" w:rsidR="00707FA6" w:rsidRDefault="00707FA6" w:rsidP="0071345B">
      <w:pPr>
        <w:shd w:val="clear" w:color="auto" w:fill="FFFFFF" w:themeFill="background1"/>
        <w:spacing w:line="245" w:lineRule="exact"/>
        <w:jc w:val="both"/>
        <w:rPr>
          <w:rFonts w:ascii="Aptos" w:hAnsi="Aptos"/>
          <w:b/>
          <w:sz w:val="24"/>
          <w:szCs w:val="24"/>
        </w:rPr>
      </w:pPr>
      <w:r>
        <w:rPr>
          <w:rFonts w:ascii="Aptos" w:hAnsi="Aptos"/>
          <w:b/>
          <w:sz w:val="24"/>
          <w:szCs w:val="24"/>
        </w:rPr>
        <w:t>AGENCY CONTACT PERSON:</w:t>
      </w:r>
    </w:p>
    <w:p w14:paraId="06B0DD64" w14:textId="77777777" w:rsidR="00707FA6" w:rsidRDefault="00707FA6" w:rsidP="0071345B">
      <w:pPr>
        <w:shd w:val="clear" w:color="auto" w:fill="FFFFFF" w:themeFill="background1"/>
        <w:spacing w:line="245" w:lineRule="exact"/>
        <w:jc w:val="both"/>
        <w:rPr>
          <w:rFonts w:ascii="Aptos" w:hAnsi="Aptos"/>
          <w:sz w:val="24"/>
          <w:szCs w:val="24"/>
        </w:rPr>
      </w:pPr>
      <w:r>
        <w:rPr>
          <w:rFonts w:ascii="Aptos" w:hAnsi="Aptos"/>
          <w:sz w:val="24"/>
          <w:szCs w:val="24"/>
        </w:rPr>
        <w:t xml:space="preserve">Name: </w:t>
      </w:r>
      <w:sdt>
        <w:sdtPr>
          <w:rPr>
            <w:rFonts w:ascii="Aptos" w:hAnsi="Aptos"/>
            <w:sz w:val="24"/>
            <w:szCs w:val="24"/>
          </w:rPr>
          <w:alias w:val="Name"/>
          <w:tag w:val="Name"/>
          <w:id w:val="-1084677101"/>
          <w:placeholder>
            <w:docPart w:val="88343A117F9245A987CF70A8C432DAB9"/>
          </w:placeholder>
        </w:sdtPr>
        <w:sdtEndPr/>
        <w:sdtContent>
          <w:r>
            <w:rPr>
              <w:rFonts w:ascii="Aptos" w:hAnsi="Aptos"/>
              <w:sz w:val="24"/>
              <w:szCs w:val="24"/>
            </w:rPr>
            <w:t>Laura Cyr</w:t>
          </w:r>
        </w:sdtContent>
      </w:sdt>
    </w:p>
    <w:p w14:paraId="4A2A0850" w14:textId="77777777" w:rsidR="00707FA6" w:rsidRDefault="00707FA6" w:rsidP="0071345B">
      <w:pPr>
        <w:shd w:val="clear" w:color="auto" w:fill="FFFFFF" w:themeFill="background1"/>
        <w:spacing w:line="245" w:lineRule="exact"/>
        <w:ind w:left="445" w:hanging="445"/>
        <w:jc w:val="both"/>
        <w:rPr>
          <w:rFonts w:ascii="Aptos" w:hAnsi="Aptos"/>
          <w:sz w:val="24"/>
          <w:szCs w:val="24"/>
        </w:rPr>
      </w:pPr>
      <w:r>
        <w:rPr>
          <w:rFonts w:ascii="Aptos" w:hAnsi="Aptos"/>
          <w:sz w:val="24"/>
          <w:szCs w:val="24"/>
        </w:rPr>
        <w:t xml:space="preserve">Agency Name: </w:t>
      </w:r>
      <w:sdt>
        <w:sdtPr>
          <w:rPr>
            <w:rFonts w:ascii="Aptos" w:hAnsi="Aptos"/>
            <w:sz w:val="24"/>
            <w:szCs w:val="24"/>
          </w:rPr>
          <w:alias w:val="Agency Name"/>
          <w:tag w:val="Agency  Name"/>
          <w:id w:val="1220787670"/>
          <w:placeholder>
            <w:docPart w:val="88343A117F9245A987CF70A8C432DAB9"/>
          </w:placeholder>
        </w:sdtPr>
        <w:sdtEndPr/>
        <w:sdtContent>
          <w:r>
            <w:rPr>
              <w:rFonts w:ascii="Aptos" w:hAnsi="Aptos"/>
              <w:sz w:val="24"/>
              <w:szCs w:val="24"/>
            </w:rPr>
            <w:t>Education</w:t>
          </w:r>
        </w:sdtContent>
      </w:sdt>
    </w:p>
    <w:p w14:paraId="498DCDBD" w14:textId="77777777" w:rsidR="00707FA6" w:rsidRDefault="00707FA6" w:rsidP="0071345B">
      <w:pPr>
        <w:shd w:val="clear" w:color="auto" w:fill="FFFFFF" w:themeFill="background1"/>
        <w:spacing w:line="245" w:lineRule="exact"/>
        <w:ind w:left="445" w:hanging="445"/>
        <w:jc w:val="both"/>
        <w:rPr>
          <w:rFonts w:ascii="Aptos" w:hAnsi="Aptos"/>
          <w:sz w:val="24"/>
          <w:szCs w:val="24"/>
        </w:rPr>
      </w:pPr>
      <w:r>
        <w:rPr>
          <w:rFonts w:ascii="Aptos" w:hAnsi="Aptos"/>
          <w:sz w:val="24"/>
          <w:szCs w:val="24"/>
        </w:rPr>
        <w:t xml:space="preserve">Mailing Address: </w:t>
      </w:r>
      <w:sdt>
        <w:sdtPr>
          <w:rPr>
            <w:rFonts w:ascii="Aptos" w:hAnsi="Aptos"/>
            <w:sz w:val="24"/>
            <w:szCs w:val="24"/>
          </w:rPr>
          <w:alias w:val="Agency Contact Person Mailing Address"/>
          <w:tag w:val="Agency Contact Person Mailing Address"/>
          <w:id w:val="553433413"/>
          <w:placeholder>
            <w:docPart w:val="88343A117F9245A987CF70A8C432DAB9"/>
          </w:placeholder>
        </w:sdtPr>
        <w:sdtEndPr/>
        <w:sdtContent>
          <w:r>
            <w:rPr>
              <w:rFonts w:ascii="Aptos" w:hAnsi="Aptos"/>
              <w:sz w:val="24"/>
              <w:szCs w:val="24"/>
            </w:rPr>
            <w:t>23 SHS, Augusta Maine 04989</w:t>
          </w:r>
        </w:sdtContent>
      </w:sdt>
    </w:p>
    <w:p w14:paraId="601A9BFB" w14:textId="77777777" w:rsidR="00707FA6" w:rsidRDefault="00707FA6" w:rsidP="0071345B">
      <w:pPr>
        <w:shd w:val="clear" w:color="auto" w:fill="FFFFFF" w:themeFill="background1"/>
        <w:spacing w:line="245" w:lineRule="exact"/>
        <w:ind w:left="445" w:hanging="445"/>
        <w:jc w:val="both"/>
        <w:rPr>
          <w:rFonts w:ascii="Aptos" w:hAnsi="Aptos"/>
          <w:sz w:val="24"/>
          <w:szCs w:val="24"/>
        </w:rPr>
      </w:pPr>
      <w:r>
        <w:rPr>
          <w:rFonts w:ascii="Aptos" w:hAnsi="Aptos"/>
          <w:sz w:val="24"/>
          <w:szCs w:val="24"/>
        </w:rPr>
        <w:t xml:space="preserve">Telephone Number: </w:t>
      </w:r>
      <w:sdt>
        <w:sdtPr>
          <w:rPr>
            <w:rFonts w:ascii="Aptos" w:hAnsi="Aptos"/>
            <w:sz w:val="24"/>
            <w:szCs w:val="24"/>
          </w:rPr>
          <w:alias w:val="Agency Contact Person Telephone Number"/>
          <w:tag w:val="Agency Contact Person Telephone Number"/>
          <w:id w:val="-144974576"/>
          <w:placeholder>
            <w:docPart w:val="8E58BA6555F9479DB8617BA4355E7650"/>
          </w:placeholder>
        </w:sdtPr>
        <w:sdtEndPr/>
        <w:sdtContent>
          <w:r>
            <w:rPr>
              <w:rFonts w:ascii="Aptos" w:hAnsi="Aptos"/>
              <w:sz w:val="24"/>
              <w:szCs w:val="24"/>
            </w:rPr>
            <w:t>207-446-8791</w:t>
          </w:r>
        </w:sdtContent>
      </w:sdt>
    </w:p>
    <w:p w14:paraId="29A43292" w14:textId="7049D896" w:rsidR="004C19FD" w:rsidRPr="0071345B" w:rsidRDefault="00707FA6" w:rsidP="0071345B">
      <w:pPr>
        <w:pStyle w:val="H1"/>
        <w:shd w:val="clear" w:color="auto" w:fill="FFFFFF" w:themeFill="background1"/>
        <w:jc w:val="left"/>
        <w:rPr>
          <w:b w:val="0"/>
          <w:bCs/>
        </w:rPr>
      </w:pPr>
      <w:r w:rsidRPr="0071345B">
        <w:rPr>
          <w:rFonts w:ascii="Aptos" w:hAnsi="Aptos"/>
          <w:b w:val="0"/>
          <w:bCs/>
          <w:color w:val="auto"/>
          <w:szCs w:val="24"/>
        </w:rPr>
        <w:t xml:space="preserve">Email Address: </w:t>
      </w:r>
      <w:sdt>
        <w:sdtPr>
          <w:rPr>
            <w:rFonts w:ascii="Aptos" w:hAnsi="Aptos"/>
            <w:b w:val="0"/>
            <w:bCs/>
            <w:szCs w:val="24"/>
          </w:rPr>
          <w:alias w:val="Agency Contact Person Email Address"/>
          <w:tag w:val="Agency Contact Person Email Address"/>
          <w:id w:val="217172361"/>
          <w:placeholder>
            <w:docPart w:val="ABEE029E234847AF90634BFAB374C36E"/>
          </w:placeholder>
        </w:sdtPr>
        <w:sdtEndPr/>
        <w:sdtContent>
          <w:hyperlink r:id="rId35" w:history="1">
            <w:r w:rsidRPr="0071345B">
              <w:rPr>
                <w:rStyle w:val="Hyperlink"/>
                <w:rFonts w:ascii="Aptos" w:hAnsi="Aptos"/>
                <w:b w:val="0"/>
                <w:bCs/>
                <w:szCs w:val="24"/>
              </w:rPr>
              <w:t>laura.cyr@maine.gov</w:t>
            </w:r>
          </w:hyperlink>
          <w:r w:rsidRPr="0071345B">
            <w:rPr>
              <w:rFonts w:ascii="Aptos" w:hAnsi="Aptos"/>
              <w:b w:val="0"/>
              <w:bCs/>
              <w:szCs w:val="24"/>
            </w:rPr>
            <w:t xml:space="preserve"> </w:t>
          </w:r>
        </w:sdtContent>
      </w:sdt>
    </w:p>
    <w:sectPr w:rsidR="004C19FD" w:rsidRPr="0071345B" w:rsidSect="00FF6632">
      <w:headerReference w:type="even" r:id="rId36"/>
      <w:headerReference w:type="default" r:id="rId37"/>
      <w:footerReference w:type="even" r:id="rId38"/>
      <w:footerReference w:type="default" r:id="rId39"/>
      <w:headerReference w:type="first" r:id="rId40"/>
      <w:footerReference w:type="first" r:id="rId41"/>
      <w:pgSz w:w="12240" w:h="15840" w:code="1"/>
      <w:pgMar w:top="1440" w:right="720" w:bottom="1440" w:left="806" w:header="706"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F4A4" w14:textId="77777777" w:rsidR="00257876" w:rsidRDefault="00257876" w:rsidP="004A2912">
      <w:r>
        <w:separator/>
      </w:r>
    </w:p>
  </w:endnote>
  <w:endnote w:type="continuationSeparator" w:id="0">
    <w:p w14:paraId="11903740" w14:textId="77777777" w:rsidR="00257876" w:rsidRDefault="00257876" w:rsidP="004A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osterama">
    <w:charset w:val="00"/>
    <w:family w:val="swiss"/>
    <w:pitch w:val="variable"/>
    <w:sig w:usb0="A11526FF" w:usb1="D000204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CADEC" w14:textId="77777777" w:rsidR="00FF6460" w:rsidRDefault="00FF64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8D1" w14:textId="77777777" w:rsidR="003436ED" w:rsidRPr="009C414C" w:rsidRDefault="003436ED" w:rsidP="00451D4C">
    <w:pPr>
      <w:pStyle w:val="Footer"/>
      <w:tabs>
        <w:tab w:val="center" w:pos="5058"/>
        <w:tab w:val="left" w:pos="5931"/>
      </w:tabs>
      <w:rPr>
        <w:rFonts w:ascii="Aptos" w:hAnsi="Aptos"/>
      </w:rPr>
    </w:pPr>
    <w:r w:rsidRPr="009C414C">
      <w:rPr>
        <w:rFonts w:ascii="Aptos" w:hAnsi="Aptos"/>
      </w:rPr>
      <w:tab/>
    </w:r>
    <w:r w:rsidRPr="009C414C">
      <w:rPr>
        <w:rFonts w:ascii="Aptos" w:hAnsi="Aptos"/>
      </w:rPr>
      <w:tab/>
    </w:r>
    <w:sdt>
      <w:sdtPr>
        <w:rPr>
          <w:rFonts w:ascii="Aptos" w:hAnsi="Aptos"/>
        </w:rPr>
        <w:id w:val="845904168"/>
        <w:docPartObj>
          <w:docPartGallery w:val="Page Numbers (Bottom of Page)"/>
          <w:docPartUnique/>
        </w:docPartObj>
      </w:sdtPr>
      <w:sdtEndPr/>
      <w:sdtContent>
        <w:sdt>
          <w:sdtPr>
            <w:rPr>
              <w:rFonts w:ascii="Aptos" w:hAnsi="Aptos"/>
            </w:rPr>
            <w:id w:val="1728636285"/>
            <w:docPartObj>
              <w:docPartGallery w:val="Page Numbers (Top of Page)"/>
              <w:docPartUnique/>
            </w:docPartObj>
          </w:sdtPr>
          <w:sdtEndPr/>
          <w:sdtContent>
            <w:r w:rsidRPr="009C414C">
              <w:rPr>
                <w:rFonts w:ascii="Aptos" w:hAnsi="Aptos"/>
              </w:rPr>
              <w:t xml:space="preserve">Page </w:t>
            </w:r>
            <w:r w:rsidRPr="009C414C">
              <w:rPr>
                <w:rFonts w:ascii="Aptos" w:hAnsi="Aptos"/>
                <w:b/>
                <w:bCs/>
              </w:rPr>
              <w:fldChar w:fldCharType="begin"/>
            </w:r>
            <w:r w:rsidRPr="009C414C">
              <w:rPr>
                <w:rFonts w:ascii="Aptos" w:hAnsi="Aptos"/>
                <w:b/>
                <w:bCs/>
              </w:rPr>
              <w:instrText xml:space="preserve"> PAGE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r w:rsidRPr="009C414C">
              <w:rPr>
                <w:rFonts w:ascii="Aptos" w:hAnsi="Aptos"/>
              </w:rPr>
              <w:t xml:space="preserve"> of </w:t>
            </w:r>
            <w:r w:rsidRPr="009C414C">
              <w:rPr>
                <w:rFonts w:ascii="Aptos" w:hAnsi="Aptos"/>
                <w:b/>
                <w:bCs/>
              </w:rPr>
              <w:fldChar w:fldCharType="begin"/>
            </w:r>
            <w:r w:rsidRPr="009C414C">
              <w:rPr>
                <w:rFonts w:ascii="Aptos" w:hAnsi="Aptos"/>
                <w:b/>
                <w:bCs/>
              </w:rPr>
              <w:instrText xml:space="preserve"> NUMPAGES  </w:instrText>
            </w:r>
            <w:r w:rsidRPr="009C414C">
              <w:rPr>
                <w:rFonts w:ascii="Aptos" w:hAnsi="Aptos"/>
                <w:b/>
                <w:bCs/>
              </w:rPr>
              <w:fldChar w:fldCharType="separate"/>
            </w:r>
            <w:r w:rsidRPr="009C414C">
              <w:rPr>
                <w:rFonts w:ascii="Aptos" w:hAnsi="Aptos"/>
                <w:b/>
                <w:bCs/>
                <w:noProof/>
              </w:rPr>
              <w:t>2</w:t>
            </w:r>
            <w:r w:rsidRPr="009C414C">
              <w:rPr>
                <w:rFonts w:ascii="Aptos" w:hAnsi="Aptos"/>
                <w:b/>
                <w:bCs/>
              </w:rPr>
              <w:fldChar w:fldCharType="end"/>
            </w:r>
          </w:sdtContent>
        </w:sdt>
      </w:sdtContent>
    </w:sdt>
    <w:r w:rsidRPr="009C414C">
      <w:rPr>
        <w:rFonts w:ascii="Aptos" w:hAnsi="Aptos"/>
      </w:rPr>
      <w:tab/>
    </w:r>
  </w:p>
  <w:p w14:paraId="4770E872" w14:textId="77777777" w:rsidR="003436ED" w:rsidRDefault="003436ED"/>
  <w:p w14:paraId="5192342E" w14:textId="77777777" w:rsidR="003436ED" w:rsidRDefault="003436E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790A5" w14:textId="77777777" w:rsidR="00FF6460" w:rsidRDefault="00FF64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D6D06" w14:textId="77777777" w:rsidR="00257876" w:rsidRDefault="00257876" w:rsidP="004A2912">
      <w:r>
        <w:separator/>
      </w:r>
    </w:p>
  </w:footnote>
  <w:footnote w:type="continuationSeparator" w:id="0">
    <w:p w14:paraId="2403026D" w14:textId="77777777" w:rsidR="00257876" w:rsidRDefault="00257876" w:rsidP="004A2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04555" w14:textId="77777777" w:rsidR="00FF6460" w:rsidRDefault="00FF64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BAAF8" w14:textId="7432A93A" w:rsidR="003436ED" w:rsidRPr="009C414C" w:rsidRDefault="003436ED" w:rsidP="00DC549C">
    <w:pPr>
      <w:pStyle w:val="Header"/>
      <w:shd w:val="clear" w:color="auto" w:fill="215E99" w:themeFill="text2" w:themeFillTint="BF"/>
      <w:tabs>
        <w:tab w:val="clear" w:pos="8640"/>
      </w:tabs>
      <w:jc w:val="center"/>
      <w:rPr>
        <w:rFonts w:asciiTheme="minorHAnsi" w:hAnsiTheme="minorHAnsi" w:cs="Posterama"/>
        <w:b/>
        <w:color w:val="FFFFFF" w:themeColor="background1"/>
        <w:sz w:val="18"/>
        <w:szCs w:val="18"/>
      </w:rPr>
    </w:pPr>
    <w:r w:rsidRPr="009C414C">
      <w:rPr>
        <w:rFonts w:asciiTheme="minorHAnsi" w:hAnsiTheme="minorHAnsi" w:cs="Posterama"/>
        <w:b/>
        <w:color w:val="FFFFFF" w:themeColor="background1"/>
        <w:sz w:val="18"/>
        <w:szCs w:val="18"/>
      </w:rPr>
      <w:t>Publication Date: Wednesday</w:t>
    </w:r>
    <w:r w:rsidR="00AD5806">
      <w:rPr>
        <w:rFonts w:asciiTheme="minorHAnsi" w:hAnsiTheme="minorHAnsi" w:cs="Posterama"/>
        <w:b/>
        <w:color w:val="FFFFFF" w:themeColor="background1"/>
        <w:sz w:val="18"/>
        <w:szCs w:val="18"/>
      </w:rPr>
      <w:t xml:space="preserve">, September </w:t>
    </w:r>
    <w:r w:rsidR="000241A0">
      <w:rPr>
        <w:rFonts w:asciiTheme="minorHAnsi" w:hAnsiTheme="minorHAnsi" w:cs="Posterama"/>
        <w:b/>
        <w:color w:val="FFFFFF" w:themeColor="background1"/>
        <w:sz w:val="18"/>
        <w:szCs w:val="18"/>
      </w:rPr>
      <w:t>30</w:t>
    </w:r>
    <w:r w:rsidR="00ED6846">
      <w:rPr>
        <w:rFonts w:asciiTheme="minorHAnsi" w:hAnsiTheme="minorHAnsi" w:cs="Posterama"/>
        <w:b/>
        <w:color w:val="FFFFFF" w:themeColor="background1"/>
        <w:sz w:val="18"/>
        <w:szCs w:val="18"/>
      </w:rPr>
      <w:t>,</w:t>
    </w:r>
    <w:r w:rsidR="003107BF" w:rsidRPr="009C414C">
      <w:rPr>
        <w:rFonts w:asciiTheme="minorHAnsi" w:hAnsiTheme="minorHAnsi" w:cs="Posterama"/>
        <w:b/>
        <w:color w:val="FFFFFF" w:themeColor="background1"/>
        <w:sz w:val="18"/>
        <w:szCs w:val="18"/>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38E2D" w14:textId="77777777" w:rsidR="00FF6460" w:rsidRDefault="00FF64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36023"/>
    <w:multiLevelType w:val="hybridMultilevel"/>
    <w:tmpl w:val="6B62219A"/>
    <w:lvl w:ilvl="0" w:tplc="09067ECA">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5A037A"/>
    <w:multiLevelType w:val="hybridMultilevel"/>
    <w:tmpl w:val="27D211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12501"/>
    <w:multiLevelType w:val="hybridMultilevel"/>
    <w:tmpl w:val="81F2878E"/>
    <w:lvl w:ilvl="0" w:tplc="04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698168A"/>
    <w:multiLevelType w:val="hybridMultilevel"/>
    <w:tmpl w:val="CF48A0F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A1878B6"/>
    <w:multiLevelType w:val="hybridMultilevel"/>
    <w:tmpl w:val="6770BB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CD5695D"/>
    <w:multiLevelType w:val="hybridMultilevel"/>
    <w:tmpl w:val="91365346"/>
    <w:lvl w:ilvl="0" w:tplc="04090005">
      <w:start w:val="1"/>
      <w:numFmt w:val="bullet"/>
      <w:lvlText w:val=""/>
      <w:lvlJc w:val="left"/>
      <w:pPr>
        <w:ind w:left="720" w:hanging="360"/>
      </w:pPr>
      <w:rPr>
        <w:rFonts w:ascii="Wingdings" w:hAnsi="Wingdings" w:hint="default"/>
      </w:rPr>
    </w:lvl>
    <w:lvl w:ilvl="1" w:tplc="18FA7270">
      <w:numFmt w:val="bullet"/>
      <w:lvlText w:val="•"/>
      <w:lvlJc w:val="left"/>
      <w:pPr>
        <w:ind w:left="1800" w:hanging="720"/>
      </w:pPr>
      <w:rPr>
        <w:rFonts w:ascii="Book Antiqua" w:eastAsia="Times New Roman" w:hAnsi="Book Antiqua"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F71A20"/>
    <w:multiLevelType w:val="hybridMultilevel"/>
    <w:tmpl w:val="D6BEB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41957"/>
    <w:multiLevelType w:val="hybridMultilevel"/>
    <w:tmpl w:val="892CD2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E0914"/>
    <w:multiLevelType w:val="hybridMultilevel"/>
    <w:tmpl w:val="05F84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B2DFC"/>
    <w:multiLevelType w:val="hybridMultilevel"/>
    <w:tmpl w:val="AE14BD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0E32B3"/>
    <w:multiLevelType w:val="hybridMultilevel"/>
    <w:tmpl w:val="593CB8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E321D"/>
    <w:multiLevelType w:val="hybridMultilevel"/>
    <w:tmpl w:val="6970798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54D2CF8"/>
    <w:multiLevelType w:val="hybridMultilevel"/>
    <w:tmpl w:val="A1E8BC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636877"/>
    <w:multiLevelType w:val="hybridMultilevel"/>
    <w:tmpl w:val="C02272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6740A"/>
    <w:multiLevelType w:val="hybridMultilevel"/>
    <w:tmpl w:val="E6887F2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986D76"/>
    <w:multiLevelType w:val="hybridMultilevel"/>
    <w:tmpl w:val="3BC208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737ABA"/>
    <w:multiLevelType w:val="hybridMultilevel"/>
    <w:tmpl w:val="DF16E94E"/>
    <w:lvl w:ilvl="0" w:tplc="993072E2">
      <w:start w:val="1"/>
      <w:numFmt w:val="decimal"/>
      <w:lvlText w:val="%1."/>
      <w:lvlJc w:val="left"/>
      <w:pPr>
        <w:ind w:left="720" w:hanging="360"/>
      </w:pPr>
      <w:rPr>
        <w:rFonts w:ascii="Times New Roman" w:hAnsi="Times New Roman" w:cs="Times New Roman" w:hint="default"/>
        <w:color w:val="000000"/>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38BC36FA"/>
    <w:multiLevelType w:val="hybridMultilevel"/>
    <w:tmpl w:val="9D1CD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B1F4317"/>
    <w:multiLevelType w:val="hybridMultilevel"/>
    <w:tmpl w:val="121069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D6D4D99"/>
    <w:multiLevelType w:val="hybridMultilevel"/>
    <w:tmpl w:val="6A7C9C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4648C2"/>
    <w:multiLevelType w:val="hybridMultilevel"/>
    <w:tmpl w:val="B20C0D8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466FCD"/>
    <w:multiLevelType w:val="hybridMultilevel"/>
    <w:tmpl w:val="A2D0A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C00B7"/>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6513DD"/>
    <w:multiLevelType w:val="hybridMultilevel"/>
    <w:tmpl w:val="6F72F6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1F6EB6"/>
    <w:multiLevelType w:val="hybridMultilevel"/>
    <w:tmpl w:val="1D107800"/>
    <w:lvl w:ilvl="0" w:tplc="A5064E60">
      <w:numFmt w:val="bullet"/>
      <w:lvlText w:val="•"/>
      <w:lvlJc w:val="left"/>
      <w:pPr>
        <w:ind w:left="1080" w:hanging="72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71D76"/>
    <w:multiLevelType w:val="hybridMultilevel"/>
    <w:tmpl w:val="D4FC82C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1ED428F"/>
    <w:multiLevelType w:val="hybridMultilevel"/>
    <w:tmpl w:val="7A825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6A8703"/>
    <w:multiLevelType w:val="hybridMultilevel"/>
    <w:tmpl w:val="0E38CCE8"/>
    <w:lvl w:ilvl="0" w:tplc="87BA817E">
      <w:start w:val="1"/>
      <w:numFmt w:val="decimal"/>
      <w:lvlText w:val="%1."/>
      <w:lvlJc w:val="left"/>
      <w:pPr>
        <w:ind w:left="720" w:hanging="360"/>
      </w:pPr>
    </w:lvl>
    <w:lvl w:ilvl="1" w:tplc="5A1EA650">
      <w:start w:val="1"/>
      <w:numFmt w:val="lowerLetter"/>
      <w:lvlText w:val="%2."/>
      <w:lvlJc w:val="left"/>
      <w:pPr>
        <w:ind w:left="1440" w:hanging="360"/>
      </w:pPr>
    </w:lvl>
    <w:lvl w:ilvl="2" w:tplc="EBD02060">
      <w:start w:val="1"/>
      <w:numFmt w:val="lowerRoman"/>
      <w:lvlText w:val="%3."/>
      <w:lvlJc w:val="right"/>
      <w:pPr>
        <w:ind w:left="2160" w:hanging="180"/>
      </w:pPr>
    </w:lvl>
    <w:lvl w:ilvl="3" w:tplc="876E0462">
      <w:start w:val="1"/>
      <w:numFmt w:val="decimal"/>
      <w:lvlText w:val="%4."/>
      <w:lvlJc w:val="left"/>
      <w:pPr>
        <w:ind w:left="2880" w:hanging="360"/>
      </w:pPr>
    </w:lvl>
    <w:lvl w:ilvl="4" w:tplc="71C048F4">
      <w:start w:val="1"/>
      <w:numFmt w:val="lowerLetter"/>
      <w:lvlText w:val="%5."/>
      <w:lvlJc w:val="left"/>
      <w:pPr>
        <w:ind w:left="3600" w:hanging="360"/>
      </w:pPr>
    </w:lvl>
    <w:lvl w:ilvl="5" w:tplc="3FD8D486">
      <w:start w:val="1"/>
      <w:numFmt w:val="lowerRoman"/>
      <w:lvlText w:val="%6."/>
      <w:lvlJc w:val="right"/>
      <w:pPr>
        <w:ind w:left="4320" w:hanging="180"/>
      </w:pPr>
    </w:lvl>
    <w:lvl w:ilvl="6" w:tplc="8F2C22AC">
      <w:start w:val="1"/>
      <w:numFmt w:val="decimal"/>
      <w:lvlText w:val="%7."/>
      <w:lvlJc w:val="left"/>
      <w:pPr>
        <w:ind w:left="5040" w:hanging="360"/>
      </w:pPr>
    </w:lvl>
    <w:lvl w:ilvl="7" w:tplc="74708546">
      <w:start w:val="1"/>
      <w:numFmt w:val="lowerLetter"/>
      <w:lvlText w:val="%8."/>
      <w:lvlJc w:val="left"/>
      <w:pPr>
        <w:ind w:left="5760" w:hanging="360"/>
      </w:pPr>
    </w:lvl>
    <w:lvl w:ilvl="8" w:tplc="3DA0A0AE">
      <w:start w:val="1"/>
      <w:numFmt w:val="lowerRoman"/>
      <w:lvlText w:val="%9."/>
      <w:lvlJc w:val="right"/>
      <w:pPr>
        <w:ind w:left="6480" w:hanging="180"/>
      </w:pPr>
    </w:lvl>
  </w:abstractNum>
  <w:abstractNum w:abstractNumId="28" w15:restartNumberingAfterBreak="0">
    <w:nsid w:val="5DA55002"/>
    <w:multiLevelType w:val="hybridMultilevel"/>
    <w:tmpl w:val="A174505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5E565992"/>
    <w:multiLevelType w:val="hybridMultilevel"/>
    <w:tmpl w:val="209EC9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950137"/>
    <w:multiLevelType w:val="hybridMultilevel"/>
    <w:tmpl w:val="8EE2E7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9802F8"/>
    <w:multiLevelType w:val="hybridMultilevel"/>
    <w:tmpl w:val="2814D4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A47EE3"/>
    <w:multiLevelType w:val="hybridMultilevel"/>
    <w:tmpl w:val="51B64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83547C"/>
    <w:multiLevelType w:val="hybridMultilevel"/>
    <w:tmpl w:val="DB34ED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CB6E68"/>
    <w:multiLevelType w:val="hybridMultilevel"/>
    <w:tmpl w:val="FFFFFFFF"/>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58C3BC3"/>
    <w:multiLevelType w:val="hybridMultilevel"/>
    <w:tmpl w:val="C58C36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CF2F5C"/>
    <w:multiLevelType w:val="hybridMultilevel"/>
    <w:tmpl w:val="39C22F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CD5EB2"/>
    <w:multiLevelType w:val="hybridMultilevel"/>
    <w:tmpl w:val="C010C1AE"/>
    <w:lvl w:ilvl="0" w:tplc="0409000F">
      <w:start w:val="1"/>
      <w:numFmt w:val="decimal"/>
      <w:lvlText w:val="%1."/>
      <w:lvlJc w:val="left"/>
      <w:pPr>
        <w:ind w:left="780" w:hanging="360"/>
      </w:pPr>
    </w:lvl>
    <w:lvl w:ilvl="1" w:tplc="04090019">
      <w:start w:val="1"/>
      <w:numFmt w:val="lowerLetter"/>
      <w:lvlText w:val="%2."/>
      <w:lvlJc w:val="left"/>
      <w:pPr>
        <w:ind w:left="1500" w:hanging="360"/>
      </w:pPr>
    </w:lvl>
    <w:lvl w:ilvl="2" w:tplc="0409001B">
      <w:start w:val="1"/>
      <w:numFmt w:val="lowerRoman"/>
      <w:lvlText w:val="%3."/>
      <w:lvlJc w:val="right"/>
      <w:pPr>
        <w:ind w:left="2220" w:hanging="180"/>
      </w:pPr>
    </w:lvl>
    <w:lvl w:ilvl="3" w:tplc="0409000F">
      <w:start w:val="1"/>
      <w:numFmt w:val="decimal"/>
      <w:lvlText w:val="%4."/>
      <w:lvlJc w:val="left"/>
      <w:pPr>
        <w:ind w:left="2940" w:hanging="360"/>
      </w:pPr>
    </w:lvl>
    <w:lvl w:ilvl="4" w:tplc="04090019">
      <w:start w:val="1"/>
      <w:numFmt w:val="lowerLetter"/>
      <w:lvlText w:val="%5."/>
      <w:lvlJc w:val="left"/>
      <w:pPr>
        <w:ind w:left="3660" w:hanging="360"/>
      </w:pPr>
    </w:lvl>
    <w:lvl w:ilvl="5" w:tplc="0409001B">
      <w:start w:val="1"/>
      <w:numFmt w:val="lowerRoman"/>
      <w:lvlText w:val="%6."/>
      <w:lvlJc w:val="right"/>
      <w:pPr>
        <w:ind w:left="4380" w:hanging="180"/>
      </w:pPr>
    </w:lvl>
    <w:lvl w:ilvl="6" w:tplc="0409000F">
      <w:start w:val="1"/>
      <w:numFmt w:val="decimal"/>
      <w:lvlText w:val="%7."/>
      <w:lvlJc w:val="left"/>
      <w:pPr>
        <w:ind w:left="5100" w:hanging="360"/>
      </w:pPr>
    </w:lvl>
    <w:lvl w:ilvl="7" w:tplc="04090019">
      <w:start w:val="1"/>
      <w:numFmt w:val="lowerLetter"/>
      <w:lvlText w:val="%8."/>
      <w:lvlJc w:val="left"/>
      <w:pPr>
        <w:ind w:left="5820" w:hanging="360"/>
      </w:pPr>
    </w:lvl>
    <w:lvl w:ilvl="8" w:tplc="0409001B">
      <w:start w:val="1"/>
      <w:numFmt w:val="lowerRoman"/>
      <w:lvlText w:val="%9."/>
      <w:lvlJc w:val="right"/>
      <w:pPr>
        <w:ind w:left="6540" w:hanging="180"/>
      </w:pPr>
    </w:lvl>
  </w:abstractNum>
  <w:num w:numId="1" w16cid:durableId="2124423424">
    <w:abstractNumId w:val="17"/>
  </w:num>
  <w:num w:numId="2" w16cid:durableId="192723135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1827974">
    <w:abstractNumId w:val="17"/>
  </w:num>
  <w:num w:numId="4" w16cid:durableId="1620792916">
    <w:abstractNumId w:val="37"/>
  </w:num>
  <w:num w:numId="5" w16cid:durableId="1407343106">
    <w:abstractNumId w:val="2"/>
  </w:num>
  <w:num w:numId="6" w16cid:durableId="714696523">
    <w:abstractNumId w:val="32"/>
  </w:num>
  <w:num w:numId="7" w16cid:durableId="1990398679">
    <w:abstractNumId w:val="0"/>
  </w:num>
  <w:num w:numId="8" w16cid:durableId="199823424">
    <w:abstractNumId w:val="7"/>
  </w:num>
  <w:num w:numId="9" w16cid:durableId="544680460">
    <w:abstractNumId w:val="24"/>
  </w:num>
  <w:num w:numId="10" w16cid:durableId="1764688490">
    <w:abstractNumId w:val="21"/>
  </w:num>
  <w:num w:numId="11" w16cid:durableId="70590759">
    <w:abstractNumId w:val="5"/>
  </w:num>
  <w:num w:numId="12" w16cid:durableId="341401918">
    <w:abstractNumId w:val="31"/>
  </w:num>
  <w:num w:numId="13" w16cid:durableId="4912579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97114697">
    <w:abstractNumId w:val="16"/>
  </w:num>
  <w:num w:numId="15" w16cid:durableId="1789426217">
    <w:abstractNumId w:val="23"/>
  </w:num>
  <w:num w:numId="16" w16cid:durableId="724523904">
    <w:abstractNumId w:val="8"/>
  </w:num>
  <w:num w:numId="17" w16cid:durableId="2288050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3179056">
    <w:abstractNumId w:val="4"/>
  </w:num>
  <w:num w:numId="19" w16cid:durableId="1503273299">
    <w:abstractNumId w:val="14"/>
  </w:num>
  <w:num w:numId="20" w16cid:durableId="1183277583">
    <w:abstractNumId w:val="10"/>
  </w:num>
  <w:num w:numId="21" w16cid:durableId="943801737">
    <w:abstractNumId w:val="33"/>
  </w:num>
  <w:num w:numId="22" w16cid:durableId="1441098811">
    <w:abstractNumId w:val="29"/>
  </w:num>
  <w:num w:numId="23" w16cid:durableId="308679700">
    <w:abstractNumId w:val="36"/>
  </w:num>
  <w:num w:numId="24" w16cid:durableId="230192299">
    <w:abstractNumId w:val="12"/>
  </w:num>
  <w:num w:numId="25" w16cid:durableId="5056481">
    <w:abstractNumId w:val="6"/>
  </w:num>
  <w:num w:numId="26" w16cid:durableId="1628274381">
    <w:abstractNumId w:val="26"/>
  </w:num>
  <w:num w:numId="27" w16cid:durableId="114637823">
    <w:abstractNumId w:val="20"/>
  </w:num>
  <w:num w:numId="28" w16cid:durableId="525564682">
    <w:abstractNumId w:val="1"/>
  </w:num>
  <w:num w:numId="29" w16cid:durableId="1262566354">
    <w:abstractNumId w:val="22"/>
  </w:num>
  <w:num w:numId="30" w16cid:durableId="618688803">
    <w:abstractNumId w:val="9"/>
  </w:num>
  <w:num w:numId="31" w16cid:durableId="1930381647">
    <w:abstractNumId w:val="13"/>
  </w:num>
  <w:num w:numId="32" w16cid:durableId="1469205717">
    <w:abstractNumId w:val="34"/>
  </w:num>
  <w:num w:numId="33" w16cid:durableId="533423261">
    <w:abstractNumId w:val="28"/>
  </w:num>
  <w:num w:numId="34" w16cid:durableId="1085493678">
    <w:abstractNumId w:val="19"/>
  </w:num>
  <w:num w:numId="35" w16cid:durableId="1701130802">
    <w:abstractNumId w:val="30"/>
  </w:num>
  <w:num w:numId="36" w16cid:durableId="1699549120">
    <w:abstractNumId w:val="35"/>
  </w:num>
  <w:num w:numId="37" w16cid:durableId="698774963">
    <w:abstractNumId w:val="15"/>
  </w:num>
  <w:num w:numId="38" w16cid:durableId="283075198">
    <w:abstractNumId w:val="25"/>
  </w:num>
  <w:num w:numId="39" w16cid:durableId="68424985">
    <w:abstractNumId w:val="11"/>
  </w:num>
  <w:num w:numId="40" w16cid:durableId="181482165">
    <w:abstractNumId w:val="3"/>
  </w:num>
  <w:num w:numId="41" w16cid:durableId="1483883786">
    <w:abstractNumId w:val="18"/>
  </w:num>
  <w:num w:numId="42" w16cid:durableId="51060574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3F0"/>
    <w:rsid w:val="00001600"/>
    <w:rsid w:val="00003A80"/>
    <w:rsid w:val="00012134"/>
    <w:rsid w:val="0001438C"/>
    <w:rsid w:val="00022AA3"/>
    <w:rsid w:val="000241A0"/>
    <w:rsid w:val="00024A0D"/>
    <w:rsid w:val="00024EFD"/>
    <w:rsid w:val="00026ED4"/>
    <w:rsid w:val="00030488"/>
    <w:rsid w:val="00033077"/>
    <w:rsid w:val="000352FB"/>
    <w:rsid w:val="00041041"/>
    <w:rsid w:val="000470B5"/>
    <w:rsid w:val="00050035"/>
    <w:rsid w:val="000504A7"/>
    <w:rsid w:val="000517CA"/>
    <w:rsid w:val="00057120"/>
    <w:rsid w:val="00061BEF"/>
    <w:rsid w:val="00065058"/>
    <w:rsid w:val="000653EE"/>
    <w:rsid w:val="00071740"/>
    <w:rsid w:val="000739A5"/>
    <w:rsid w:val="00087D0B"/>
    <w:rsid w:val="00092000"/>
    <w:rsid w:val="00092FDC"/>
    <w:rsid w:val="00094D04"/>
    <w:rsid w:val="00094D6F"/>
    <w:rsid w:val="000A20B7"/>
    <w:rsid w:val="000A637B"/>
    <w:rsid w:val="000A6D84"/>
    <w:rsid w:val="000B5598"/>
    <w:rsid w:val="000C6529"/>
    <w:rsid w:val="000D26EC"/>
    <w:rsid w:val="000D3FE1"/>
    <w:rsid w:val="000D7D77"/>
    <w:rsid w:val="000F0048"/>
    <w:rsid w:val="000F190F"/>
    <w:rsid w:val="000F4071"/>
    <w:rsid w:val="00102A51"/>
    <w:rsid w:val="00103010"/>
    <w:rsid w:val="001032D8"/>
    <w:rsid w:val="00105091"/>
    <w:rsid w:val="001052A2"/>
    <w:rsid w:val="0011362B"/>
    <w:rsid w:val="001153D4"/>
    <w:rsid w:val="00116AAE"/>
    <w:rsid w:val="001306DA"/>
    <w:rsid w:val="00131045"/>
    <w:rsid w:val="001328E6"/>
    <w:rsid w:val="0013394A"/>
    <w:rsid w:val="00135FF3"/>
    <w:rsid w:val="001406FA"/>
    <w:rsid w:val="00142316"/>
    <w:rsid w:val="001561E8"/>
    <w:rsid w:val="00163D73"/>
    <w:rsid w:val="001652FC"/>
    <w:rsid w:val="001657EF"/>
    <w:rsid w:val="00166763"/>
    <w:rsid w:val="0017090D"/>
    <w:rsid w:val="001723A0"/>
    <w:rsid w:val="0018445E"/>
    <w:rsid w:val="00197AA6"/>
    <w:rsid w:val="001A5E04"/>
    <w:rsid w:val="001A7FC3"/>
    <w:rsid w:val="001B1BF4"/>
    <w:rsid w:val="001B3838"/>
    <w:rsid w:val="001B51E8"/>
    <w:rsid w:val="001B6131"/>
    <w:rsid w:val="001B7073"/>
    <w:rsid w:val="001C3420"/>
    <w:rsid w:val="001C3A86"/>
    <w:rsid w:val="001C43D4"/>
    <w:rsid w:val="001D30C0"/>
    <w:rsid w:val="001D68D5"/>
    <w:rsid w:val="001E63F9"/>
    <w:rsid w:val="001E7CC7"/>
    <w:rsid w:val="001F0394"/>
    <w:rsid w:val="001F5EB9"/>
    <w:rsid w:val="001F670F"/>
    <w:rsid w:val="00212CB6"/>
    <w:rsid w:val="00214333"/>
    <w:rsid w:val="00232D71"/>
    <w:rsid w:val="00236312"/>
    <w:rsid w:val="00241262"/>
    <w:rsid w:val="0024708F"/>
    <w:rsid w:val="00247FA5"/>
    <w:rsid w:val="00251023"/>
    <w:rsid w:val="00251811"/>
    <w:rsid w:val="00251924"/>
    <w:rsid w:val="00255005"/>
    <w:rsid w:val="00256564"/>
    <w:rsid w:val="00256F6D"/>
    <w:rsid w:val="00257876"/>
    <w:rsid w:val="002625E3"/>
    <w:rsid w:val="00263920"/>
    <w:rsid w:val="002647C3"/>
    <w:rsid w:val="002656F4"/>
    <w:rsid w:val="0027605F"/>
    <w:rsid w:val="002816C5"/>
    <w:rsid w:val="00281714"/>
    <w:rsid w:val="00281A17"/>
    <w:rsid w:val="002853F4"/>
    <w:rsid w:val="00287595"/>
    <w:rsid w:val="00292768"/>
    <w:rsid w:val="00292EC5"/>
    <w:rsid w:val="002B0DE4"/>
    <w:rsid w:val="002B11B4"/>
    <w:rsid w:val="002C02DE"/>
    <w:rsid w:val="002C37CA"/>
    <w:rsid w:val="002C49BF"/>
    <w:rsid w:val="002C54F1"/>
    <w:rsid w:val="002D0A49"/>
    <w:rsid w:val="002D4C78"/>
    <w:rsid w:val="002E06B0"/>
    <w:rsid w:val="002E0FDC"/>
    <w:rsid w:val="002E2A4F"/>
    <w:rsid w:val="002E4A97"/>
    <w:rsid w:val="002F0DC7"/>
    <w:rsid w:val="002F2355"/>
    <w:rsid w:val="003014F9"/>
    <w:rsid w:val="00306E85"/>
    <w:rsid w:val="00307988"/>
    <w:rsid w:val="003107BF"/>
    <w:rsid w:val="00310E80"/>
    <w:rsid w:val="00312D52"/>
    <w:rsid w:val="00317279"/>
    <w:rsid w:val="00334D53"/>
    <w:rsid w:val="00335614"/>
    <w:rsid w:val="00336CEE"/>
    <w:rsid w:val="00341BCE"/>
    <w:rsid w:val="003436ED"/>
    <w:rsid w:val="00344A7F"/>
    <w:rsid w:val="00351A7D"/>
    <w:rsid w:val="00361814"/>
    <w:rsid w:val="00361B52"/>
    <w:rsid w:val="003648EE"/>
    <w:rsid w:val="00387721"/>
    <w:rsid w:val="003909DA"/>
    <w:rsid w:val="003A1000"/>
    <w:rsid w:val="003A7191"/>
    <w:rsid w:val="003B1499"/>
    <w:rsid w:val="003C1E35"/>
    <w:rsid w:val="003D3993"/>
    <w:rsid w:val="003E33A7"/>
    <w:rsid w:val="003F0EC1"/>
    <w:rsid w:val="003F13F0"/>
    <w:rsid w:val="003F461C"/>
    <w:rsid w:val="004034C6"/>
    <w:rsid w:val="00403F46"/>
    <w:rsid w:val="00404CAA"/>
    <w:rsid w:val="00405051"/>
    <w:rsid w:val="004137DB"/>
    <w:rsid w:val="004250CD"/>
    <w:rsid w:val="00427D87"/>
    <w:rsid w:val="00430C0A"/>
    <w:rsid w:val="00430F6C"/>
    <w:rsid w:val="0043494C"/>
    <w:rsid w:val="00435566"/>
    <w:rsid w:val="00435EB5"/>
    <w:rsid w:val="0044281A"/>
    <w:rsid w:val="004453A6"/>
    <w:rsid w:val="00450ECE"/>
    <w:rsid w:val="00452C58"/>
    <w:rsid w:val="00464A73"/>
    <w:rsid w:val="00470BA7"/>
    <w:rsid w:val="0048188D"/>
    <w:rsid w:val="004837A3"/>
    <w:rsid w:val="00483C49"/>
    <w:rsid w:val="0049145D"/>
    <w:rsid w:val="004917DC"/>
    <w:rsid w:val="00497B7B"/>
    <w:rsid w:val="004A2912"/>
    <w:rsid w:val="004A6E2B"/>
    <w:rsid w:val="004B043F"/>
    <w:rsid w:val="004B0E6E"/>
    <w:rsid w:val="004B6253"/>
    <w:rsid w:val="004B67BE"/>
    <w:rsid w:val="004C0697"/>
    <w:rsid w:val="004C19FD"/>
    <w:rsid w:val="004D01FA"/>
    <w:rsid w:val="004E206F"/>
    <w:rsid w:val="004E2D3B"/>
    <w:rsid w:val="004E707F"/>
    <w:rsid w:val="00501473"/>
    <w:rsid w:val="005107D9"/>
    <w:rsid w:val="005136FA"/>
    <w:rsid w:val="00523DA4"/>
    <w:rsid w:val="00525CDD"/>
    <w:rsid w:val="00546502"/>
    <w:rsid w:val="00547EEA"/>
    <w:rsid w:val="005549D4"/>
    <w:rsid w:val="0056181E"/>
    <w:rsid w:val="005660FD"/>
    <w:rsid w:val="00572378"/>
    <w:rsid w:val="0058339D"/>
    <w:rsid w:val="00592903"/>
    <w:rsid w:val="005945D6"/>
    <w:rsid w:val="005B589D"/>
    <w:rsid w:val="005B785A"/>
    <w:rsid w:val="005C12BF"/>
    <w:rsid w:val="005C1EB7"/>
    <w:rsid w:val="005C3556"/>
    <w:rsid w:val="005C4FDA"/>
    <w:rsid w:val="005C66D5"/>
    <w:rsid w:val="005D1686"/>
    <w:rsid w:val="005D1F20"/>
    <w:rsid w:val="005D38F0"/>
    <w:rsid w:val="005D4E1B"/>
    <w:rsid w:val="005D6A31"/>
    <w:rsid w:val="005E38D2"/>
    <w:rsid w:val="005E6382"/>
    <w:rsid w:val="005F4B19"/>
    <w:rsid w:val="00602897"/>
    <w:rsid w:val="00603913"/>
    <w:rsid w:val="00603C46"/>
    <w:rsid w:val="00611EEE"/>
    <w:rsid w:val="006148DB"/>
    <w:rsid w:val="00617E42"/>
    <w:rsid w:val="006223E5"/>
    <w:rsid w:val="00622F3C"/>
    <w:rsid w:val="00630654"/>
    <w:rsid w:val="00631785"/>
    <w:rsid w:val="00632044"/>
    <w:rsid w:val="00641F1A"/>
    <w:rsid w:val="0064338D"/>
    <w:rsid w:val="00644B1B"/>
    <w:rsid w:val="00651DEC"/>
    <w:rsid w:val="006533E5"/>
    <w:rsid w:val="0065371B"/>
    <w:rsid w:val="00654F0B"/>
    <w:rsid w:val="00662A18"/>
    <w:rsid w:val="00672355"/>
    <w:rsid w:val="00680634"/>
    <w:rsid w:val="00681CEF"/>
    <w:rsid w:val="00690E39"/>
    <w:rsid w:val="006B09BE"/>
    <w:rsid w:val="006B37E4"/>
    <w:rsid w:val="006B6288"/>
    <w:rsid w:val="006C0238"/>
    <w:rsid w:val="006C7843"/>
    <w:rsid w:val="006E0462"/>
    <w:rsid w:val="006E0D41"/>
    <w:rsid w:val="006E1ABF"/>
    <w:rsid w:val="006E42D6"/>
    <w:rsid w:val="006F04E9"/>
    <w:rsid w:val="006F323F"/>
    <w:rsid w:val="00706FAB"/>
    <w:rsid w:val="00707FA6"/>
    <w:rsid w:val="00710E67"/>
    <w:rsid w:val="00711D12"/>
    <w:rsid w:val="0071345B"/>
    <w:rsid w:val="0071540F"/>
    <w:rsid w:val="00721093"/>
    <w:rsid w:val="00721F5E"/>
    <w:rsid w:val="007222BC"/>
    <w:rsid w:val="00727186"/>
    <w:rsid w:val="00733257"/>
    <w:rsid w:val="0073718A"/>
    <w:rsid w:val="007433C0"/>
    <w:rsid w:val="007456AB"/>
    <w:rsid w:val="00745E24"/>
    <w:rsid w:val="007530D0"/>
    <w:rsid w:val="00754325"/>
    <w:rsid w:val="0076017C"/>
    <w:rsid w:val="00764A6E"/>
    <w:rsid w:val="007651C7"/>
    <w:rsid w:val="00765BFA"/>
    <w:rsid w:val="00765E3B"/>
    <w:rsid w:val="00771315"/>
    <w:rsid w:val="00773473"/>
    <w:rsid w:val="00774782"/>
    <w:rsid w:val="00780AE1"/>
    <w:rsid w:val="007828F5"/>
    <w:rsid w:val="007852D3"/>
    <w:rsid w:val="007853B4"/>
    <w:rsid w:val="00786D56"/>
    <w:rsid w:val="00790685"/>
    <w:rsid w:val="00791FFA"/>
    <w:rsid w:val="0079381A"/>
    <w:rsid w:val="007956AA"/>
    <w:rsid w:val="007C48BF"/>
    <w:rsid w:val="007D07D7"/>
    <w:rsid w:val="007D3FF9"/>
    <w:rsid w:val="007D503D"/>
    <w:rsid w:val="007D610B"/>
    <w:rsid w:val="007E3BCA"/>
    <w:rsid w:val="007E430C"/>
    <w:rsid w:val="007E6AE4"/>
    <w:rsid w:val="007F5A00"/>
    <w:rsid w:val="0082537D"/>
    <w:rsid w:val="008256CC"/>
    <w:rsid w:val="00826019"/>
    <w:rsid w:val="0083228E"/>
    <w:rsid w:val="0083311D"/>
    <w:rsid w:val="008438EA"/>
    <w:rsid w:val="00844A13"/>
    <w:rsid w:val="00845080"/>
    <w:rsid w:val="00846700"/>
    <w:rsid w:val="00846E8E"/>
    <w:rsid w:val="0085199B"/>
    <w:rsid w:val="0085484B"/>
    <w:rsid w:val="00856713"/>
    <w:rsid w:val="00857969"/>
    <w:rsid w:val="00860BBB"/>
    <w:rsid w:val="008629F5"/>
    <w:rsid w:val="00872BE2"/>
    <w:rsid w:val="0087586F"/>
    <w:rsid w:val="00877579"/>
    <w:rsid w:val="00880C92"/>
    <w:rsid w:val="008851A6"/>
    <w:rsid w:val="00891090"/>
    <w:rsid w:val="00894911"/>
    <w:rsid w:val="008A01C8"/>
    <w:rsid w:val="008A050F"/>
    <w:rsid w:val="008A5A7D"/>
    <w:rsid w:val="008A5F7B"/>
    <w:rsid w:val="008C0144"/>
    <w:rsid w:val="008C08CC"/>
    <w:rsid w:val="008C1E18"/>
    <w:rsid w:val="008D0044"/>
    <w:rsid w:val="008D4294"/>
    <w:rsid w:val="008E4399"/>
    <w:rsid w:val="008E5361"/>
    <w:rsid w:val="008E5ECC"/>
    <w:rsid w:val="008E6B5B"/>
    <w:rsid w:val="008F0C31"/>
    <w:rsid w:val="008F519A"/>
    <w:rsid w:val="008F5B85"/>
    <w:rsid w:val="009007BA"/>
    <w:rsid w:val="00903699"/>
    <w:rsid w:val="00912D7E"/>
    <w:rsid w:val="009203C0"/>
    <w:rsid w:val="00924E9C"/>
    <w:rsid w:val="009251F0"/>
    <w:rsid w:val="009321C9"/>
    <w:rsid w:val="00932558"/>
    <w:rsid w:val="00932D60"/>
    <w:rsid w:val="00950703"/>
    <w:rsid w:val="00950973"/>
    <w:rsid w:val="00966B34"/>
    <w:rsid w:val="00971B0E"/>
    <w:rsid w:val="009872A2"/>
    <w:rsid w:val="00992960"/>
    <w:rsid w:val="0099374C"/>
    <w:rsid w:val="009B1F2C"/>
    <w:rsid w:val="009B2578"/>
    <w:rsid w:val="009B604A"/>
    <w:rsid w:val="009C12F6"/>
    <w:rsid w:val="009C414C"/>
    <w:rsid w:val="009C797E"/>
    <w:rsid w:val="009D3C3F"/>
    <w:rsid w:val="009D3F81"/>
    <w:rsid w:val="009D656B"/>
    <w:rsid w:val="009E1BFC"/>
    <w:rsid w:val="009E2D88"/>
    <w:rsid w:val="009F281C"/>
    <w:rsid w:val="009F4A0F"/>
    <w:rsid w:val="00A01655"/>
    <w:rsid w:val="00A01C56"/>
    <w:rsid w:val="00A029DF"/>
    <w:rsid w:val="00A117CB"/>
    <w:rsid w:val="00A12072"/>
    <w:rsid w:val="00A26470"/>
    <w:rsid w:val="00A27133"/>
    <w:rsid w:val="00A27D16"/>
    <w:rsid w:val="00A325EA"/>
    <w:rsid w:val="00A34394"/>
    <w:rsid w:val="00A37E28"/>
    <w:rsid w:val="00A42049"/>
    <w:rsid w:val="00A42229"/>
    <w:rsid w:val="00A4337B"/>
    <w:rsid w:val="00A543BF"/>
    <w:rsid w:val="00A556F8"/>
    <w:rsid w:val="00A55BAF"/>
    <w:rsid w:val="00A57A2A"/>
    <w:rsid w:val="00A60DFE"/>
    <w:rsid w:val="00A63809"/>
    <w:rsid w:val="00A65237"/>
    <w:rsid w:val="00A71A4B"/>
    <w:rsid w:val="00A74CAB"/>
    <w:rsid w:val="00A815A1"/>
    <w:rsid w:val="00A905D9"/>
    <w:rsid w:val="00A90678"/>
    <w:rsid w:val="00A95F5C"/>
    <w:rsid w:val="00A96EEC"/>
    <w:rsid w:val="00AA3A82"/>
    <w:rsid w:val="00AB1B2C"/>
    <w:rsid w:val="00AB1D15"/>
    <w:rsid w:val="00AB3590"/>
    <w:rsid w:val="00AC2A86"/>
    <w:rsid w:val="00AD0666"/>
    <w:rsid w:val="00AD4E7A"/>
    <w:rsid w:val="00AD5806"/>
    <w:rsid w:val="00AD6D7E"/>
    <w:rsid w:val="00AE380A"/>
    <w:rsid w:val="00AE61C8"/>
    <w:rsid w:val="00AF74A9"/>
    <w:rsid w:val="00B026D7"/>
    <w:rsid w:val="00B11C60"/>
    <w:rsid w:val="00B15A8F"/>
    <w:rsid w:val="00B15CD6"/>
    <w:rsid w:val="00B27E2A"/>
    <w:rsid w:val="00B313AC"/>
    <w:rsid w:val="00B34527"/>
    <w:rsid w:val="00B35855"/>
    <w:rsid w:val="00B44FBB"/>
    <w:rsid w:val="00B45E97"/>
    <w:rsid w:val="00B52175"/>
    <w:rsid w:val="00B528EE"/>
    <w:rsid w:val="00B678BD"/>
    <w:rsid w:val="00B70F59"/>
    <w:rsid w:val="00B71A6C"/>
    <w:rsid w:val="00B730D6"/>
    <w:rsid w:val="00B77450"/>
    <w:rsid w:val="00B824AB"/>
    <w:rsid w:val="00B85272"/>
    <w:rsid w:val="00B91154"/>
    <w:rsid w:val="00B92AF2"/>
    <w:rsid w:val="00B935CC"/>
    <w:rsid w:val="00B95010"/>
    <w:rsid w:val="00BA1BC2"/>
    <w:rsid w:val="00BA27B3"/>
    <w:rsid w:val="00BA5580"/>
    <w:rsid w:val="00BA7889"/>
    <w:rsid w:val="00BA7F4A"/>
    <w:rsid w:val="00BB2438"/>
    <w:rsid w:val="00BB2558"/>
    <w:rsid w:val="00BC2904"/>
    <w:rsid w:val="00BD0CCE"/>
    <w:rsid w:val="00BD2586"/>
    <w:rsid w:val="00BF310B"/>
    <w:rsid w:val="00BF4BFC"/>
    <w:rsid w:val="00BF5A7D"/>
    <w:rsid w:val="00BF60CF"/>
    <w:rsid w:val="00C007D9"/>
    <w:rsid w:val="00C05D9F"/>
    <w:rsid w:val="00C0693C"/>
    <w:rsid w:val="00C20A69"/>
    <w:rsid w:val="00C264FC"/>
    <w:rsid w:val="00C30990"/>
    <w:rsid w:val="00C33BC0"/>
    <w:rsid w:val="00C5080B"/>
    <w:rsid w:val="00C50B49"/>
    <w:rsid w:val="00C620C5"/>
    <w:rsid w:val="00C6480F"/>
    <w:rsid w:val="00C71A6B"/>
    <w:rsid w:val="00C744B5"/>
    <w:rsid w:val="00C75016"/>
    <w:rsid w:val="00C859B1"/>
    <w:rsid w:val="00C936B8"/>
    <w:rsid w:val="00C97C31"/>
    <w:rsid w:val="00CA3945"/>
    <w:rsid w:val="00CB2372"/>
    <w:rsid w:val="00CB4BC9"/>
    <w:rsid w:val="00CC51B1"/>
    <w:rsid w:val="00CC51C3"/>
    <w:rsid w:val="00CC5A9B"/>
    <w:rsid w:val="00CC6A02"/>
    <w:rsid w:val="00CD29AF"/>
    <w:rsid w:val="00CE32DE"/>
    <w:rsid w:val="00CE609C"/>
    <w:rsid w:val="00CF3815"/>
    <w:rsid w:val="00D00C2F"/>
    <w:rsid w:val="00D01EFD"/>
    <w:rsid w:val="00D0281B"/>
    <w:rsid w:val="00D1477E"/>
    <w:rsid w:val="00D20AF0"/>
    <w:rsid w:val="00D27E66"/>
    <w:rsid w:val="00D35748"/>
    <w:rsid w:val="00D40697"/>
    <w:rsid w:val="00D40DB2"/>
    <w:rsid w:val="00D505D0"/>
    <w:rsid w:val="00D608E1"/>
    <w:rsid w:val="00D71705"/>
    <w:rsid w:val="00D73414"/>
    <w:rsid w:val="00D7396D"/>
    <w:rsid w:val="00D77DFE"/>
    <w:rsid w:val="00D900D7"/>
    <w:rsid w:val="00D938B6"/>
    <w:rsid w:val="00DA663B"/>
    <w:rsid w:val="00DA66CB"/>
    <w:rsid w:val="00DB3128"/>
    <w:rsid w:val="00DB6EDC"/>
    <w:rsid w:val="00DC549C"/>
    <w:rsid w:val="00DC7BC4"/>
    <w:rsid w:val="00DE01B1"/>
    <w:rsid w:val="00DE1EC0"/>
    <w:rsid w:val="00DE230D"/>
    <w:rsid w:val="00DE395C"/>
    <w:rsid w:val="00DE69F1"/>
    <w:rsid w:val="00DE74C9"/>
    <w:rsid w:val="00DF17DC"/>
    <w:rsid w:val="00DF2E53"/>
    <w:rsid w:val="00DF3A58"/>
    <w:rsid w:val="00E0062F"/>
    <w:rsid w:val="00E0075C"/>
    <w:rsid w:val="00E04449"/>
    <w:rsid w:val="00E04739"/>
    <w:rsid w:val="00E05140"/>
    <w:rsid w:val="00E05F83"/>
    <w:rsid w:val="00E07A8C"/>
    <w:rsid w:val="00E137DA"/>
    <w:rsid w:val="00E160A2"/>
    <w:rsid w:val="00E21D2C"/>
    <w:rsid w:val="00E27902"/>
    <w:rsid w:val="00E30900"/>
    <w:rsid w:val="00E34A45"/>
    <w:rsid w:val="00E45A14"/>
    <w:rsid w:val="00E468D8"/>
    <w:rsid w:val="00E47A6B"/>
    <w:rsid w:val="00E53DBF"/>
    <w:rsid w:val="00E54C6B"/>
    <w:rsid w:val="00E5780F"/>
    <w:rsid w:val="00E62136"/>
    <w:rsid w:val="00E66E25"/>
    <w:rsid w:val="00E715C5"/>
    <w:rsid w:val="00E861A0"/>
    <w:rsid w:val="00E923A6"/>
    <w:rsid w:val="00E92A3F"/>
    <w:rsid w:val="00E93A05"/>
    <w:rsid w:val="00E93A53"/>
    <w:rsid w:val="00E95147"/>
    <w:rsid w:val="00EB0384"/>
    <w:rsid w:val="00EB049D"/>
    <w:rsid w:val="00EB4FCE"/>
    <w:rsid w:val="00EB7527"/>
    <w:rsid w:val="00EC6105"/>
    <w:rsid w:val="00ED2C0F"/>
    <w:rsid w:val="00ED3AA3"/>
    <w:rsid w:val="00ED6846"/>
    <w:rsid w:val="00EE1031"/>
    <w:rsid w:val="00EE3342"/>
    <w:rsid w:val="00EE5548"/>
    <w:rsid w:val="00EF0203"/>
    <w:rsid w:val="00EF268E"/>
    <w:rsid w:val="00EF4BBB"/>
    <w:rsid w:val="00F0382E"/>
    <w:rsid w:val="00F04D50"/>
    <w:rsid w:val="00F0737F"/>
    <w:rsid w:val="00F11164"/>
    <w:rsid w:val="00F11D1E"/>
    <w:rsid w:val="00F1685F"/>
    <w:rsid w:val="00F16DB4"/>
    <w:rsid w:val="00F20707"/>
    <w:rsid w:val="00F2337A"/>
    <w:rsid w:val="00F239FD"/>
    <w:rsid w:val="00F23BFE"/>
    <w:rsid w:val="00F2489C"/>
    <w:rsid w:val="00F25466"/>
    <w:rsid w:val="00F270AB"/>
    <w:rsid w:val="00F36B4C"/>
    <w:rsid w:val="00F37E1E"/>
    <w:rsid w:val="00F506D7"/>
    <w:rsid w:val="00F50985"/>
    <w:rsid w:val="00F50A1C"/>
    <w:rsid w:val="00F512AE"/>
    <w:rsid w:val="00F51EF2"/>
    <w:rsid w:val="00F54B4C"/>
    <w:rsid w:val="00F648FD"/>
    <w:rsid w:val="00F668C5"/>
    <w:rsid w:val="00F71528"/>
    <w:rsid w:val="00F74D95"/>
    <w:rsid w:val="00F82511"/>
    <w:rsid w:val="00F90CB5"/>
    <w:rsid w:val="00F935B2"/>
    <w:rsid w:val="00F951E3"/>
    <w:rsid w:val="00FA0568"/>
    <w:rsid w:val="00FA3655"/>
    <w:rsid w:val="00FA4FF1"/>
    <w:rsid w:val="00FA604B"/>
    <w:rsid w:val="00FB3ABC"/>
    <w:rsid w:val="00FB5726"/>
    <w:rsid w:val="00FC115C"/>
    <w:rsid w:val="00FC3401"/>
    <w:rsid w:val="00FE57C6"/>
    <w:rsid w:val="00FE5A4E"/>
    <w:rsid w:val="00FF1800"/>
    <w:rsid w:val="00FF6460"/>
    <w:rsid w:val="00FF6632"/>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057DA"/>
  <w15:chartTrackingRefBased/>
  <w15:docId w15:val="{866196C9-963A-4992-AC0A-C905323A9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0C0"/>
    <w:rPr>
      <w:rFonts w:ascii="Courier" w:eastAsia="Times New Roman" w:hAnsi="Courier"/>
    </w:rPr>
  </w:style>
  <w:style w:type="paragraph" w:styleId="Heading1">
    <w:name w:val="heading 1"/>
    <w:basedOn w:val="Normal"/>
    <w:next w:val="Normal"/>
    <w:link w:val="Heading1Char"/>
    <w:uiPriority w:val="9"/>
    <w:qFormat/>
    <w:rsid w:val="00971B0E"/>
    <w:pPr>
      <w:keepNext/>
      <w:keepLines/>
      <w:spacing w:before="32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971B0E"/>
    <w:pPr>
      <w:keepNext/>
      <w:keepLines/>
      <w:spacing w:before="80"/>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971B0E"/>
    <w:pPr>
      <w:keepNext/>
      <w:keepLines/>
      <w:spacing w:before="40"/>
      <w:outlineLvl w:val="2"/>
    </w:pPr>
    <w:rPr>
      <w:rFonts w:asciiTheme="majorHAnsi" w:eastAsiaTheme="majorEastAsia" w:hAnsiTheme="majorHAnsi" w:cstheme="majorBidi"/>
      <w:color w:val="0E2841" w:themeColor="text2"/>
      <w:sz w:val="24"/>
      <w:szCs w:val="24"/>
    </w:rPr>
  </w:style>
  <w:style w:type="paragraph" w:styleId="Heading4">
    <w:name w:val="heading 4"/>
    <w:basedOn w:val="Normal"/>
    <w:next w:val="Normal"/>
    <w:link w:val="Heading4Char"/>
    <w:uiPriority w:val="9"/>
    <w:semiHidden/>
    <w:unhideWhenUsed/>
    <w:qFormat/>
    <w:rsid w:val="00971B0E"/>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971B0E"/>
    <w:pPr>
      <w:keepNext/>
      <w:keepLines/>
      <w:spacing w:before="40"/>
      <w:outlineLvl w:val="4"/>
    </w:pPr>
    <w:rPr>
      <w:rFonts w:asciiTheme="majorHAnsi" w:eastAsiaTheme="majorEastAsia" w:hAnsiTheme="majorHAnsi" w:cstheme="majorBidi"/>
      <w:color w:val="0E2841" w:themeColor="text2"/>
      <w:sz w:val="22"/>
      <w:szCs w:val="22"/>
    </w:rPr>
  </w:style>
  <w:style w:type="paragraph" w:styleId="Heading6">
    <w:name w:val="heading 6"/>
    <w:basedOn w:val="Normal"/>
    <w:next w:val="Normal"/>
    <w:link w:val="Heading6Char"/>
    <w:uiPriority w:val="9"/>
    <w:semiHidden/>
    <w:unhideWhenUsed/>
    <w:qFormat/>
    <w:rsid w:val="00971B0E"/>
    <w:pPr>
      <w:keepNext/>
      <w:keepLines/>
      <w:spacing w:before="40"/>
      <w:outlineLvl w:val="5"/>
    </w:pPr>
    <w:rPr>
      <w:rFonts w:asciiTheme="majorHAnsi" w:eastAsiaTheme="majorEastAsia" w:hAnsiTheme="majorHAnsi" w:cstheme="majorBidi"/>
      <w:i/>
      <w:iCs/>
      <w:color w:val="0E2841" w:themeColor="text2"/>
      <w:sz w:val="21"/>
      <w:szCs w:val="21"/>
    </w:rPr>
  </w:style>
  <w:style w:type="paragraph" w:styleId="Heading7">
    <w:name w:val="heading 7"/>
    <w:basedOn w:val="Normal"/>
    <w:next w:val="Normal"/>
    <w:link w:val="Heading7Char"/>
    <w:uiPriority w:val="9"/>
    <w:semiHidden/>
    <w:unhideWhenUsed/>
    <w:qFormat/>
    <w:rsid w:val="00971B0E"/>
    <w:pPr>
      <w:keepNext/>
      <w:keepLines/>
      <w:spacing w:before="40"/>
      <w:outlineLvl w:val="6"/>
    </w:pPr>
    <w:rPr>
      <w:rFonts w:asciiTheme="majorHAnsi" w:eastAsiaTheme="majorEastAsia" w:hAnsiTheme="majorHAnsi" w:cstheme="majorBidi"/>
      <w:i/>
      <w:iCs/>
      <w:color w:val="0A2F41" w:themeColor="accent1" w:themeShade="80"/>
      <w:sz w:val="21"/>
      <w:szCs w:val="21"/>
    </w:rPr>
  </w:style>
  <w:style w:type="paragraph" w:styleId="Heading8">
    <w:name w:val="heading 8"/>
    <w:basedOn w:val="Normal"/>
    <w:next w:val="Normal"/>
    <w:link w:val="Heading8Char"/>
    <w:uiPriority w:val="9"/>
    <w:semiHidden/>
    <w:unhideWhenUsed/>
    <w:qFormat/>
    <w:rsid w:val="00971B0E"/>
    <w:pPr>
      <w:keepNext/>
      <w:keepLines/>
      <w:spacing w:before="40"/>
      <w:outlineLvl w:val="7"/>
    </w:pPr>
    <w:rPr>
      <w:rFonts w:asciiTheme="majorHAnsi" w:eastAsiaTheme="majorEastAsia" w:hAnsiTheme="majorHAnsi" w:cstheme="majorBidi"/>
      <w:b/>
      <w:bCs/>
      <w:color w:val="0E2841" w:themeColor="text2"/>
    </w:rPr>
  </w:style>
  <w:style w:type="paragraph" w:styleId="Heading9">
    <w:name w:val="heading 9"/>
    <w:basedOn w:val="Normal"/>
    <w:next w:val="Normal"/>
    <w:link w:val="Heading9Char"/>
    <w:uiPriority w:val="9"/>
    <w:semiHidden/>
    <w:unhideWhenUsed/>
    <w:qFormat/>
    <w:rsid w:val="00971B0E"/>
    <w:pPr>
      <w:keepNext/>
      <w:keepLines/>
      <w:spacing w:before="40"/>
      <w:outlineLvl w:val="8"/>
    </w:pPr>
    <w:rPr>
      <w:rFonts w:asciiTheme="majorHAnsi" w:eastAsiaTheme="majorEastAsia" w:hAnsiTheme="majorHAnsi" w:cstheme="majorBidi"/>
      <w:b/>
      <w:bCs/>
      <w:i/>
      <w:iCs/>
      <w:color w:val="0E284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
    <w:name w:val="7"/>
    <w:basedOn w:val="Heading1"/>
    <w:link w:val="7Char"/>
    <w:autoRedefine/>
    <w:rsid w:val="009E2D88"/>
    <w:pPr>
      <w:keepLines w:val="0"/>
      <w:spacing w:before="0"/>
      <w:jc w:val="center"/>
    </w:pPr>
    <w:rPr>
      <w:rFonts w:ascii="Aptos" w:eastAsiaTheme="minorHAnsi" w:hAnsi="Aptos" w:cs="Times New Roman"/>
      <w:b/>
      <w:bCs/>
      <w:color w:val="0E2841" w:themeColor="text2"/>
      <w:szCs w:val="24"/>
    </w:rPr>
  </w:style>
  <w:style w:type="character" w:customStyle="1" w:styleId="7Char">
    <w:name w:val="7 Char"/>
    <w:basedOn w:val="Heading1Char"/>
    <w:link w:val="7"/>
    <w:rsid w:val="009E2D88"/>
    <w:rPr>
      <w:rFonts w:ascii="Aptos" w:eastAsiaTheme="majorEastAsia" w:hAnsi="Aptos" w:cstheme="majorBidi"/>
      <w:b/>
      <w:bCs/>
      <w:color w:val="0E2841" w:themeColor="text2"/>
      <w:sz w:val="32"/>
      <w:szCs w:val="40"/>
    </w:rPr>
  </w:style>
  <w:style w:type="character" w:customStyle="1" w:styleId="Heading1Char">
    <w:name w:val="Heading 1 Char"/>
    <w:basedOn w:val="DefaultParagraphFont"/>
    <w:link w:val="Heading1"/>
    <w:uiPriority w:val="9"/>
    <w:rsid w:val="00971B0E"/>
    <w:rPr>
      <w:rFonts w:asciiTheme="majorHAnsi" w:eastAsiaTheme="majorEastAsia" w:hAnsiTheme="majorHAnsi" w:cstheme="majorBidi"/>
      <w:color w:val="0F4761" w:themeColor="accent1" w:themeShade="BF"/>
      <w:sz w:val="32"/>
      <w:szCs w:val="32"/>
    </w:rPr>
  </w:style>
  <w:style w:type="paragraph" w:customStyle="1" w:styleId="Style77">
    <w:name w:val="Style 77"/>
    <w:basedOn w:val="Heading1"/>
    <w:link w:val="Style77Char"/>
    <w:rsid w:val="00B44FBB"/>
    <w:pPr>
      <w:keepNext w:val="0"/>
      <w:keepLines w:val="0"/>
      <w:spacing w:before="280" w:after="140"/>
    </w:pPr>
    <w:rPr>
      <w:rFonts w:ascii="Aptos" w:eastAsiaTheme="minorHAnsi" w:hAnsi="Aptos" w:cs="Times New Roman"/>
      <w:b/>
      <w:snapToGrid w:val="0"/>
      <w:color w:val="215E99" w:themeColor="text2" w:themeTint="BF"/>
      <w:szCs w:val="24"/>
    </w:rPr>
  </w:style>
  <w:style w:type="character" w:customStyle="1" w:styleId="Style77Char">
    <w:name w:val="Style 77 Char"/>
    <w:basedOn w:val="Heading1Char"/>
    <w:link w:val="Style77"/>
    <w:rsid w:val="00B44FBB"/>
    <w:rPr>
      <w:rFonts w:ascii="Aptos" w:eastAsiaTheme="majorEastAsia" w:hAnsi="Aptos" w:cstheme="majorBidi"/>
      <w:b/>
      <w:snapToGrid w:val="0"/>
      <w:color w:val="215E99" w:themeColor="text2" w:themeTint="BF"/>
      <w:sz w:val="32"/>
      <w:szCs w:val="40"/>
    </w:rPr>
  </w:style>
  <w:style w:type="character" w:customStyle="1" w:styleId="Heading2Char">
    <w:name w:val="Heading 2 Char"/>
    <w:basedOn w:val="DefaultParagraphFont"/>
    <w:link w:val="Heading2"/>
    <w:uiPriority w:val="9"/>
    <w:semiHidden/>
    <w:rsid w:val="00971B0E"/>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971B0E"/>
    <w:rPr>
      <w:rFonts w:asciiTheme="majorHAnsi" w:eastAsiaTheme="majorEastAsia" w:hAnsiTheme="majorHAnsi" w:cstheme="majorBidi"/>
      <w:color w:val="0E2841" w:themeColor="text2"/>
      <w:sz w:val="24"/>
      <w:szCs w:val="24"/>
    </w:rPr>
  </w:style>
  <w:style w:type="character" w:customStyle="1" w:styleId="Heading4Char">
    <w:name w:val="Heading 4 Char"/>
    <w:basedOn w:val="DefaultParagraphFont"/>
    <w:link w:val="Heading4"/>
    <w:uiPriority w:val="9"/>
    <w:semiHidden/>
    <w:rsid w:val="00971B0E"/>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971B0E"/>
    <w:rPr>
      <w:rFonts w:asciiTheme="majorHAnsi" w:eastAsiaTheme="majorEastAsia" w:hAnsiTheme="majorHAnsi" w:cstheme="majorBidi"/>
      <w:color w:val="0E2841" w:themeColor="text2"/>
      <w:sz w:val="22"/>
      <w:szCs w:val="22"/>
    </w:rPr>
  </w:style>
  <w:style w:type="character" w:customStyle="1" w:styleId="Heading6Char">
    <w:name w:val="Heading 6 Char"/>
    <w:basedOn w:val="DefaultParagraphFont"/>
    <w:link w:val="Heading6"/>
    <w:uiPriority w:val="9"/>
    <w:semiHidden/>
    <w:rsid w:val="00971B0E"/>
    <w:rPr>
      <w:rFonts w:asciiTheme="majorHAnsi" w:eastAsiaTheme="majorEastAsia" w:hAnsiTheme="majorHAnsi" w:cstheme="majorBidi"/>
      <w:i/>
      <w:iCs/>
      <w:color w:val="0E2841" w:themeColor="text2"/>
      <w:sz w:val="21"/>
      <w:szCs w:val="21"/>
    </w:rPr>
  </w:style>
  <w:style w:type="character" w:customStyle="1" w:styleId="Heading7Char">
    <w:name w:val="Heading 7 Char"/>
    <w:basedOn w:val="DefaultParagraphFont"/>
    <w:link w:val="Heading7"/>
    <w:uiPriority w:val="9"/>
    <w:semiHidden/>
    <w:rsid w:val="00971B0E"/>
    <w:rPr>
      <w:rFonts w:asciiTheme="majorHAnsi" w:eastAsiaTheme="majorEastAsia" w:hAnsiTheme="majorHAnsi" w:cstheme="majorBidi"/>
      <w:i/>
      <w:iCs/>
      <w:color w:val="0A2F41" w:themeColor="accent1" w:themeShade="80"/>
      <w:sz w:val="21"/>
      <w:szCs w:val="21"/>
    </w:rPr>
  </w:style>
  <w:style w:type="character" w:customStyle="1" w:styleId="Heading8Char">
    <w:name w:val="Heading 8 Char"/>
    <w:basedOn w:val="DefaultParagraphFont"/>
    <w:link w:val="Heading8"/>
    <w:uiPriority w:val="9"/>
    <w:semiHidden/>
    <w:rsid w:val="00971B0E"/>
    <w:rPr>
      <w:rFonts w:asciiTheme="majorHAnsi" w:eastAsiaTheme="majorEastAsia" w:hAnsiTheme="majorHAnsi" w:cstheme="majorBidi"/>
      <w:b/>
      <w:bCs/>
      <w:color w:val="0E2841" w:themeColor="text2"/>
    </w:rPr>
  </w:style>
  <w:style w:type="character" w:customStyle="1" w:styleId="Heading9Char">
    <w:name w:val="Heading 9 Char"/>
    <w:basedOn w:val="DefaultParagraphFont"/>
    <w:link w:val="Heading9"/>
    <w:uiPriority w:val="9"/>
    <w:semiHidden/>
    <w:rsid w:val="00971B0E"/>
    <w:rPr>
      <w:rFonts w:asciiTheme="majorHAnsi" w:eastAsiaTheme="majorEastAsia" w:hAnsiTheme="majorHAnsi" w:cstheme="majorBidi"/>
      <w:b/>
      <w:bCs/>
      <w:i/>
      <w:iCs/>
      <w:color w:val="0E2841" w:themeColor="text2"/>
    </w:rPr>
  </w:style>
  <w:style w:type="paragraph" w:styleId="Caption">
    <w:name w:val="caption"/>
    <w:basedOn w:val="Normal"/>
    <w:next w:val="Normal"/>
    <w:uiPriority w:val="35"/>
    <w:semiHidden/>
    <w:unhideWhenUsed/>
    <w:qFormat/>
    <w:rsid w:val="00971B0E"/>
    <w:rPr>
      <w:b/>
      <w:bCs/>
      <w:smallCaps/>
      <w:color w:val="595959" w:themeColor="text1" w:themeTint="A6"/>
      <w:spacing w:val="6"/>
    </w:rPr>
  </w:style>
  <w:style w:type="paragraph" w:styleId="Title">
    <w:name w:val="Title"/>
    <w:basedOn w:val="Normal"/>
    <w:next w:val="Normal"/>
    <w:link w:val="TitleChar"/>
    <w:uiPriority w:val="10"/>
    <w:qFormat/>
    <w:rsid w:val="00971B0E"/>
    <w:pPr>
      <w:contextualSpacing/>
    </w:pPr>
    <w:rPr>
      <w:rFonts w:asciiTheme="majorHAnsi" w:eastAsiaTheme="majorEastAsia" w:hAnsiTheme="majorHAnsi" w:cstheme="majorBidi"/>
      <w:color w:val="156082" w:themeColor="accent1"/>
      <w:spacing w:val="-10"/>
      <w:sz w:val="56"/>
      <w:szCs w:val="56"/>
    </w:rPr>
  </w:style>
  <w:style w:type="character" w:customStyle="1" w:styleId="TitleChar">
    <w:name w:val="Title Char"/>
    <w:basedOn w:val="DefaultParagraphFont"/>
    <w:link w:val="Title"/>
    <w:uiPriority w:val="10"/>
    <w:rsid w:val="00971B0E"/>
    <w:rPr>
      <w:rFonts w:asciiTheme="majorHAnsi" w:eastAsiaTheme="majorEastAsia" w:hAnsiTheme="majorHAnsi" w:cstheme="majorBidi"/>
      <w:color w:val="156082" w:themeColor="accent1"/>
      <w:spacing w:val="-10"/>
      <w:sz w:val="56"/>
      <w:szCs w:val="56"/>
    </w:rPr>
  </w:style>
  <w:style w:type="paragraph" w:styleId="Subtitle">
    <w:name w:val="Subtitle"/>
    <w:basedOn w:val="Normal"/>
    <w:next w:val="Normal"/>
    <w:link w:val="SubtitleChar"/>
    <w:uiPriority w:val="11"/>
    <w:qFormat/>
    <w:rsid w:val="00971B0E"/>
    <w:pPr>
      <w:numPr>
        <w:ilvl w:val="1"/>
      </w:numP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71B0E"/>
    <w:rPr>
      <w:rFonts w:asciiTheme="majorHAnsi" w:eastAsiaTheme="majorEastAsia" w:hAnsiTheme="majorHAnsi" w:cstheme="majorBidi"/>
      <w:sz w:val="24"/>
      <w:szCs w:val="24"/>
    </w:rPr>
  </w:style>
  <w:style w:type="character" w:styleId="Strong">
    <w:name w:val="Strong"/>
    <w:basedOn w:val="DefaultParagraphFont"/>
    <w:uiPriority w:val="22"/>
    <w:qFormat/>
    <w:rsid w:val="00971B0E"/>
    <w:rPr>
      <w:b/>
      <w:bCs/>
    </w:rPr>
  </w:style>
  <w:style w:type="character" w:styleId="Emphasis">
    <w:name w:val="Emphasis"/>
    <w:basedOn w:val="DefaultParagraphFont"/>
    <w:uiPriority w:val="20"/>
    <w:qFormat/>
    <w:rsid w:val="00971B0E"/>
    <w:rPr>
      <w:i/>
      <w:iCs/>
    </w:rPr>
  </w:style>
  <w:style w:type="paragraph" w:styleId="NoSpacing">
    <w:name w:val="No Spacing"/>
    <w:uiPriority w:val="1"/>
    <w:qFormat/>
    <w:rsid w:val="00971B0E"/>
  </w:style>
  <w:style w:type="paragraph" w:styleId="ListParagraph">
    <w:name w:val="List Paragraph"/>
    <w:basedOn w:val="Normal"/>
    <w:uiPriority w:val="34"/>
    <w:qFormat/>
    <w:rsid w:val="00971B0E"/>
    <w:pPr>
      <w:ind w:left="720"/>
      <w:contextualSpacing/>
    </w:pPr>
  </w:style>
  <w:style w:type="paragraph" w:styleId="Quote">
    <w:name w:val="Quote"/>
    <w:basedOn w:val="Normal"/>
    <w:next w:val="Normal"/>
    <w:link w:val="QuoteChar"/>
    <w:uiPriority w:val="29"/>
    <w:qFormat/>
    <w:rsid w:val="00971B0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971B0E"/>
    <w:rPr>
      <w:i/>
      <w:iCs/>
      <w:color w:val="404040" w:themeColor="text1" w:themeTint="BF"/>
    </w:rPr>
  </w:style>
  <w:style w:type="paragraph" w:styleId="IntenseQuote">
    <w:name w:val="Intense Quote"/>
    <w:basedOn w:val="Normal"/>
    <w:next w:val="Normal"/>
    <w:link w:val="IntenseQuoteChar"/>
    <w:uiPriority w:val="30"/>
    <w:qFormat/>
    <w:rsid w:val="00971B0E"/>
    <w:pPr>
      <w:pBdr>
        <w:left w:val="single" w:sz="18" w:space="12" w:color="156082" w:themeColor="accent1"/>
      </w:pBdr>
      <w:spacing w:before="100" w:beforeAutospacing="1" w:line="300" w:lineRule="auto"/>
      <w:ind w:left="1224" w:right="1224"/>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971B0E"/>
    <w:rPr>
      <w:rFonts w:asciiTheme="majorHAnsi" w:eastAsiaTheme="majorEastAsia" w:hAnsiTheme="majorHAnsi" w:cstheme="majorBidi"/>
      <w:color w:val="156082" w:themeColor="accent1"/>
      <w:sz w:val="28"/>
      <w:szCs w:val="28"/>
    </w:rPr>
  </w:style>
  <w:style w:type="character" w:styleId="SubtleEmphasis">
    <w:name w:val="Subtle Emphasis"/>
    <w:basedOn w:val="DefaultParagraphFont"/>
    <w:uiPriority w:val="19"/>
    <w:qFormat/>
    <w:rsid w:val="00971B0E"/>
    <w:rPr>
      <w:i/>
      <w:iCs/>
      <w:color w:val="404040" w:themeColor="text1" w:themeTint="BF"/>
    </w:rPr>
  </w:style>
  <w:style w:type="character" w:styleId="IntenseEmphasis">
    <w:name w:val="Intense Emphasis"/>
    <w:basedOn w:val="DefaultParagraphFont"/>
    <w:uiPriority w:val="21"/>
    <w:qFormat/>
    <w:rsid w:val="00971B0E"/>
    <w:rPr>
      <w:b/>
      <w:bCs/>
      <w:i/>
      <w:iCs/>
    </w:rPr>
  </w:style>
  <w:style w:type="character" w:styleId="SubtleReference">
    <w:name w:val="Subtle Reference"/>
    <w:basedOn w:val="DefaultParagraphFont"/>
    <w:uiPriority w:val="31"/>
    <w:qFormat/>
    <w:rsid w:val="00971B0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71B0E"/>
    <w:rPr>
      <w:b/>
      <w:bCs/>
      <w:smallCaps/>
      <w:spacing w:val="5"/>
      <w:u w:val="single"/>
    </w:rPr>
  </w:style>
  <w:style w:type="character" w:styleId="BookTitle">
    <w:name w:val="Book Title"/>
    <w:basedOn w:val="DefaultParagraphFont"/>
    <w:uiPriority w:val="33"/>
    <w:qFormat/>
    <w:rsid w:val="00971B0E"/>
    <w:rPr>
      <w:b/>
      <w:bCs/>
      <w:smallCaps/>
    </w:rPr>
  </w:style>
  <w:style w:type="paragraph" w:styleId="TOCHeading">
    <w:name w:val="TOC Heading"/>
    <w:basedOn w:val="Heading1"/>
    <w:next w:val="Normal"/>
    <w:uiPriority w:val="39"/>
    <w:semiHidden/>
    <w:unhideWhenUsed/>
    <w:qFormat/>
    <w:rsid w:val="00971B0E"/>
    <w:pPr>
      <w:outlineLvl w:val="9"/>
    </w:pPr>
  </w:style>
  <w:style w:type="paragraph" w:customStyle="1" w:styleId="H2">
    <w:name w:val="H2"/>
    <w:basedOn w:val="Heading2"/>
    <w:link w:val="H2Char"/>
    <w:qFormat/>
    <w:rsid w:val="004A2912"/>
    <w:pPr>
      <w:tabs>
        <w:tab w:val="left" w:pos="-1440"/>
        <w:tab w:val="left" w:pos="-720"/>
        <w:tab w:val="left" w:pos="4320"/>
        <w:tab w:val="left" w:pos="10440"/>
      </w:tabs>
      <w:spacing w:before="0"/>
      <w:ind w:right="360"/>
      <w:contextualSpacing/>
    </w:pPr>
    <w:rPr>
      <w:rFonts w:ascii="Book Antiqua" w:hAnsi="Book Antiqua"/>
      <w:b/>
      <w:bCs/>
      <w:color w:val="0F4761" w:themeColor="accent1" w:themeShade="BF"/>
      <w:sz w:val="24"/>
      <w:szCs w:val="24"/>
    </w:rPr>
  </w:style>
  <w:style w:type="character" w:customStyle="1" w:styleId="H2Char">
    <w:name w:val="H2 Char"/>
    <w:basedOn w:val="Heading2Char"/>
    <w:link w:val="H2"/>
    <w:rsid w:val="004A2912"/>
    <w:rPr>
      <w:rFonts w:ascii="Book Antiqua" w:eastAsiaTheme="majorEastAsia" w:hAnsi="Book Antiqua" w:cstheme="majorBidi"/>
      <w:b/>
      <w:bCs/>
      <w:color w:val="0F4761" w:themeColor="accent1" w:themeShade="BF"/>
      <w:sz w:val="24"/>
      <w:szCs w:val="24"/>
    </w:rPr>
  </w:style>
  <w:style w:type="paragraph" w:customStyle="1" w:styleId="H1">
    <w:name w:val="H1"/>
    <w:basedOn w:val="Heading1"/>
    <w:link w:val="H1Char"/>
    <w:qFormat/>
    <w:rsid w:val="007E6AE4"/>
    <w:pPr>
      <w:spacing w:before="0"/>
      <w:jc w:val="both"/>
    </w:pPr>
    <w:rPr>
      <w:rFonts w:asciiTheme="minorHAnsi" w:hAnsiTheme="minorHAnsi"/>
      <w:b/>
      <w:sz w:val="24"/>
    </w:rPr>
  </w:style>
  <w:style w:type="character" w:customStyle="1" w:styleId="H1Char">
    <w:name w:val="H1 Char"/>
    <w:basedOn w:val="Heading1Char"/>
    <w:link w:val="H1"/>
    <w:rsid w:val="007E6AE4"/>
    <w:rPr>
      <w:rFonts w:asciiTheme="minorHAnsi" w:eastAsiaTheme="majorEastAsia" w:hAnsiTheme="minorHAnsi" w:cstheme="majorBidi"/>
      <w:b/>
      <w:color w:val="0F4761" w:themeColor="accent1" w:themeShade="BF"/>
      <w:sz w:val="24"/>
      <w:szCs w:val="32"/>
    </w:rPr>
  </w:style>
  <w:style w:type="paragraph" w:customStyle="1" w:styleId="P1">
    <w:name w:val="P1"/>
    <w:basedOn w:val="BodyText"/>
    <w:link w:val="P1Char"/>
    <w:qFormat/>
    <w:rsid w:val="003F13F0"/>
    <w:pPr>
      <w:spacing w:after="0"/>
      <w:jc w:val="both"/>
    </w:pPr>
    <w:rPr>
      <w:rFonts w:ascii="Book Antiqua" w:hAnsi="Book Antiqua"/>
      <w:sz w:val="24"/>
    </w:rPr>
  </w:style>
  <w:style w:type="paragraph" w:styleId="BodyText">
    <w:name w:val="Body Text"/>
    <w:basedOn w:val="Normal"/>
    <w:link w:val="BodyTextChar"/>
    <w:uiPriority w:val="99"/>
    <w:semiHidden/>
    <w:unhideWhenUsed/>
    <w:rsid w:val="003F13F0"/>
    <w:pPr>
      <w:spacing w:after="120"/>
    </w:pPr>
  </w:style>
  <w:style w:type="character" w:customStyle="1" w:styleId="BodyTextChar">
    <w:name w:val="Body Text Char"/>
    <w:basedOn w:val="DefaultParagraphFont"/>
    <w:link w:val="BodyText"/>
    <w:uiPriority w:val="99"/>
    <w:semiHidden/>
    <w:rsid w:val="003F13F0"/>
  </w:style>
  <w:style w:type="character" w:customStyle="1" w:styleId="P1Char">
    <w:name w:val="P1 Char"/>
    <w:basedOn w:val="BodyTextChar"/>
    <w:link w:val="P1"/>
    <w:rsid w:val="003F13F0"/>
    <w:rPr>
      <w:rFonts w:ascii="Book Antiqua" w:hAnsi="Book Antiqua"/>
      <w:sz w:val="24"/>
    </w:rPr>
  </w:style>
  <w:style w:type="paragraph" w:customStyle="1" w:styleId="T1">
    <w:name w:val="T1"/>
    <w:basedOn w:val="Title"/>
    <w:link w:val="T1Char"/>
    <w:qFormat/>
    <w:rsid w:val="004A2912"/>
    <w:pPr>
      <w:jc w:val="center"/>
    </w:pPr>
    <w:rPr>
      <w:rFonts w:ascii="Book Antiqua" w:hAnsi="Book Antiqua"/>
      <w:b/>
      <w:smallCaps/>
      <w:color w:val="0F4761" w:themeColor="accent1" w:themeShade="BF"/>
      <w:sz w:val="26"/>
    </w:rPr>
  </w:style>
  <w:style w:type="character" w:customStyle="1" w:styleId="T1Char">
    <w:name w:val="T1 Char"/>
    <w:basedOn w:val="TitleChar"/>
    <w:link w:val="T1"/>
    <w:rsid w:val="004A2912"/>
    <w:rPr>
      <w:rFonts w:ascii="Book Antiqua" w:eastAsiaTheme="majorEastAsia" w:hAnsi="Book Antiqua" w:cstheme="majorBidi"/>
      <w:b/>
      <w:smallCaps/>
      <w:color w:val="0F4761" w:themeColor="accent1" w:themeShade="BF"/>
      <w:spacing w:val="-10"/>
      <w:sz w:val="26"/>
      <w:szCs w:val="56"/>
    </w:rPr>
  </w:style>
  <w:style w:type="paragraph" w:styleId="Footer">
    <w:name w:val="footer"/>
    <w:basedOn w:val="Normal"/>
    <w:link w:val="FooterChar"/>
    <w:uiPriority w:val="99"/>
    <w:rsid w:val="001D30C0"/>
    <w:pPr>
      <w:tabs>
        <w:tab w:val="center" w:pos="4320"/>
        <w:tab w:val="right" w:pos="8640"/>
      </w:tabs>
    </w:pPr>
  </w:style>
  <w:style w:type="character" w:customStyle="1" w:styleId="FooterChar">
    <w:name w:val="Footer Char"/>
    <w:basedOn w:val="DefaultParagraphFont"/>
    <w:link w:val="Footer"/>
    <w:uiPriority w:val="99"/>
    <w:rsid w:val="001D30C0"/>
    <w:rPr>
      <w:rFonts w:ascii="Courier" w:eastAsia="Times New Roman" w:hAnsi="Courier"/>
    </w:rPr>
  </w:style>
  <w:style w:type="paragraph" w:styleId="Header">
    <w:name w:val="header"/>
    <w:basedOn w:val="Normal"/>
    <w:link w:val="HeaderChar"/>
    <w:rsid w:val="001D30C0"/>
    <w:pPr>
      <w:tabs>
        <w:tab w:val="center" w:pos="4320"/>
        <w:tab w:val="right" w:pos="8640"/>
      </w:tabs>
    </w:pPr>
  </w:style>
  <w:style w:type="character" w:customStyle="1" w:styleId="HeaderChar">
    <w:name w:val="Header Char"/>
    <w:basedOn w:val="DefaultParagraphFont"/>
    <w:link w:val="Header"/>
    <w:rsid w:val="001D30C0"/>
    <w:rPr>
      <w:rFonts w:ascii="Courier" w:eastAsia="Times New Roman" w:hAnsi="Courier"/>
    </w:rPr>
  </w:style>
  <w:style w:type="character" w:styleId="Hyperlink">
    <w:name w:val="Hyperlink"/>
    <w:basedOn w:val="DefaultParagraphFont"/>
    <w:unhideWhenUsed/>
    <w:rsid w:val="001652FC"/>
    <w:rPr>
      <w:color w:val="0E2841" w:themeColor="text2"/>
      <w:u w:val="single"/>
    </w:rPr>
  </w:style>
  <w:style w:type="paragraph" w:customStyle="1" w:styleId="Style1">
    <w:name w:val="Style1"/>
    <w:basedOn w:val="Heading2"/>
    <w:link w:val="Style1Char"/>
    <w:qFormat/>
    <w:rsid w:val="001D30C0"/>
    <w:pPr>
      <w:tabs>
        <w:tab w:val="left" w:pos="-1440"/>
        <w:tab w:val="left" w:pos="-720"/>
        <w:tab w:val="left" w:pos="4320"/>
        <w:tab w:val="left" w:pos="10440"/>
      </w:tabs>
      <w:spacing w:before="0"/>
      <w:ind w:right="360"/>
    </w:pPr>
    <w:rPr>
      <w:rFonts w:ascii="Book Antiqua" w:hAnsi="Book Antiqua"/>
      <w:b/>
      <w:bCs/>
      <w:color w:val="0E2841" w:themeColor="text2"/>
      <w:sz w:val="24"/>
      <w:szCs w:val="24"/>
    </w:rPr>
  </w:style>
  <w:style w:type="character" w:customStyle="1" w:styleId="Style1Char">
    <w:name w:val="Style1 Char"/>
    <w:basedOn w:val="Heading2Char"/>
    <w:link w:val="Style1"/>
    <w:rsid w:val="001D30C0"/>
    <w:rPr>
      <w:rFonts w:ascii="Book Antiqua" w:eastAsiaTheme="majorEastAsia" w:hAnsi="Book Antiqua" w:cstheme="majorBidi"/>
      <w:b/>
      <w:bCs/>
      <w:color w:val="0E2841" w:themeColor="text2"/>
      <w:sz w:val="24"/>
      <w:szCs w:val="24"/>
    </w:rPr>
  </w:style>
  <w:style w:type="paragraph" w:customStyle="1" w:styleId="SH1">
    <w:name w:val="SH1"/>
    <w:basedOn w:val="H1"/>
    <w:link w:val="SH1Char"/>
    <w:qFormat/>
    <w:rsid w:val="001D30C0"/>
    <w:pPr>
      <w:pBdr>
        <w:top w:val="thinThickSmallGap" w:sz="24" w:space="1" w:color="0F4761" w:themeColor="accent1" w:themeShade="BF"/>
        <w:bottom w:val="thickThinSmallGap" w:sz="24" w:space="1" w:color="0F4761" w:themeColor="accent1" w:themeShade="BF"/>
      </w:pBdr>
      <w:jc w:val="left"/>
    </w:pPr>
    <w:rPr>
      <w:rFonts w:eastAsiaTheme="minorHAnsi"/>
    </w:rPr>
  </w:style>
  <w:style w:type="character" w:customStyle="1" w:styleId="SH1Char">
    <w:name w:val="SH1 Char"/>
    <w:basedOn w:val="H1Char"/>
    <w:link w:val="SH1"/>
    <w:rsid w:val="001D30C0"/>
    <w:rPr>
      <w:rFonts w:ascii="Book Antiqua" w:eastAsiaTheme="majorEastAsia" w:hAnsi="Book Antiqua" w:cstheme="majorBidi"/>
      <w:b/>
      <w:color w:val="0F4761" w:themeColor="accent1" w:themeShade="BF"/>
      <w:sz w:val="24"/>
      <w:szCs w:val="32"/>
    </w:rPr>
  </w:style>
  <w:style w:type="character" w:customStyle="1" w:styleId="apple-converted-space">
    <w:name w:val="apple-converted-space"/>
    <w:rsid w:val="00F20707"/>
  </w:style>
  <w:style w:type="character" w:styleId="UnresolvedMention">
    <w:name w:val="Unresolved Mention"/>
    <w:basedOn w:val="DefaultParagraphFont"/>
    <w:uiPriority w:val="99"/>
    <w:semiHidden/>
    <w:unhideWhenUsed/>
    <w:rsid w:val="00F20707"/>
    <w:rPr>
      <w:color w:val="605E5C"/>
      <w:shd w:val="clear" w:color="auto" w:fill="E1DFDD"/>
    </w:rPr>
  </w:style>
  <w:style w:type="paragraph" w:styleId="Revision">
    <w:name w:val="Revision"/>
    <w:hidden/>
    <w:uiPriority w:val="99"/>
    <w:semiHidden/>
    <w:rsid w:val="000A6D84"/>
    <w:rPr>
      <w:rFonts w:ascii="Courier" w:eastAsia="Times New Roman" w:hAnsi="Courier"/>
    </w:rPr>
  </w:style>
  <w:style w:type="character" w:customStyle="1" w:styleId="normaltextrun">
    <w:name w:val="normaltextrun"/>
    <w:basedOn w:val="DefaultParagraphFont"/>
    <w:rsid w:val="008F0C31"/>
  </w:style>
  <w:style w:type="character" w:customStyle="1" w:styleId="eop">
    <w:name w:val="eop"/>
    <w:basedOn w:val="DefaultParagraphFont"/>
    <w:rsid w:val="008F0C31"/>
  </w:style>
  <w:style w:type="paragraph" w:customStyle="1" w:styleId="DefaultText">
    <w:name w:val="Default Text"/>
    <w:basedOn w:val="Normal"/>
    <w:rsid w:val="00A27D16"/>
    <w:rPr>
      <w:rFonts w:ascii="Arial" w:hAnsi="Arial"/>
      <w:sz w:val="24"/>
    </w:rPr>
  </w:style>
  <w:style w:type="paragraph" w:customStyle="1" w:styleId="paragraph">
    <w:name w:val="paragraph"/>
    <w:basedOn w:val="Normal"/>
    <w:rsid w:val="00A27D16"/>
    <w:pPr>
      <w:spacing w:before="100" w:beforeAutospacing="1" w:after="100" w:afterAutospacing="1"/>
    </w:pPr>
    <w:rPr>
      <w:rFonts w:ascii="Times New Roman" w:hAnsi="Times New Roman"/>
      <w:sz w:val="24"/>
      <w:szCs w:val="24"/>
    </w:rPr>
  </w:style>
  <w:style w:type="character" w:styleId="CommentReference">
    <w:name w:val="annotation reference"/>
    <w:basedOn w:val="DefaultParagraphFont"/>
    <w:uiPriority w:val="99"/>
    <w:semiHidden/>
    <w:unhideWhenUsed/>
    <w:rsid w:val="0024708F"/>
    <w:rPr>
      <w:rFonts w:cs="Times New Roman"/>
      <w:sz w:val="16"/>
      <w:szCs w:val="16"/>
    </w:rPr>
  </w:style>
  <w:style w:type="paragraph" w:styleId="CommentText">
    <w:name w:val="annotation text"/>
    <w:basedOn w:val="Normal"/>
    <w:link w:val="CommentTextChar"/>
    <w:uiPriority w:val="99"/>
    <w:unhideWhenUsed/>
    <w:rsid w:val="0024708F"/>
    <w:pPr>
      <w:overflowPunct w:val="0"/>
      <w:autoSpaceDE w:val="0"/>
      <w:autoSpaceDN w:val="0"/>
      <w:adjustRightInd w:val="0"/>
      <w:textAlignment w:val="baseline"/>
    </w:pPr>
  </w:style>
  <w:style w:type="character" w:customStyle="1" w:styleId="CommentTextChar">
    <w:name w:val="Comment Text Char"/>
    <w:basedOn w:val="DefaultParagraphFont"/>
    <w:link w:val="CommentText"/>
    <w:uiPriority w:val="99"/>
    <w:rsid w:val="0024708F"/>
    <w:rPr>
      <w:rFonts w:ascii="Courier" w:eastAsia="Times New Roman" w:hAnsi="Courier"/>
    </w:rPr>
  </w:style>
  <w:style w:type="character" w:styleId="PlaceholderText">
    <w:name w:val="Placeholder Text"/>
    <w:basedOn w:val="DefaultParagraphFont"/>
    <w:uiPriority w:val="99"/>
    <w:semiHidden/>
    <w:rsid w:val="00092FDC"/>
    <w:rPr>
      <w:color w:val="666666"/>
    </w:rPr>
  </w:style>
  <w:style w:type="paragraph" w:styleId="HTMLPreformatted">
    <w:name w:val="HTML Preformatted"/>
    <w:basedOn w:val="Normal"/>
    <w:link w:val="HTMLPreformattedChar"/>
    <w:uiPriority w:val="99"/>
    <w:unhideWhenUsed/>
    <w:rsid w:val="009203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pPr>
    <w:rPr>
      <w:rFonts w:ascii="Consolas" w:hAnsi="Consolas"/>
    </w:rPr>
  </w:style>
  <w:style w:type="character" w:customStyle="1" w:styleId="HTMLPreformattedChar">
    <w:name w:val="HTML Preformatted Char"/>
    <w:basedOn w:val="DefaultParagraphFont"/>
    <w:link w:val="HTMLPreformatted"/>
    <w:uiPriority w:val="99"/>
    <w:rsid w:val="009203C0"/>
    <w:rPr>
      <w:rFonts w:ascii="Consolas" w:eastAsia="Times New Roman" w:hAnsi="Consolas"/>
    </w:rPr>
  </w:style>
  <w:style w:type="paragraph" w:styleId="PlainText">
    <w:name w:val="Plain Text"/>
    <w:basedOn w:val="Normal"/>
    <w:link w:val="PlainTextChar"/>
    <w:semiHidden/>
    <w:unhideWhenUsed/>
    <w:rsid w:val="009203C0"/>
    <w:rPr>
      <w:rFonts w:ascii="Courier New" w:hAnsi="Courier New" w:cs="Courier New"/>
    </w:rPr>
  </w:style>
  <w:style w:type="character" w:customStyle="1" w:styleId="PlainTextChar">
    <w:name w:val="Plain Text Char"/>
    <w:basedOn w:val="DefaultParagraphFont"/>
    <w:link w:val="PlainText"/>
    <w:semiHidden/>
    <w:rsid w:val="009203C0"/>
    <w:rPr>
      <w:rFonts w:ascii="Courier New" w:eastAsia="Times New Roman" w:hAnsi="Courier New" w:cs="Courier New"/>
    </w:rPr>
  </w:style>
  <w:style w:type="paragraph" w:styleId="NormalWeb">
    <w:name w:val="Normal (Web)"/>
    <w:basedOn w:val="Normal"/>
    <w:uiPriority w:val="99"/>
    <w:unhideWhenUsed/>
    <w:rsid w:val="0027605F"/>
    <w:pPr>
      <w:spacing w:before="100" w:beforeAutospacing="1" w:after="100" w:afterAutospacing="1"/>
    </w:pPr>
    <w:rPr>
      <w:rFonts w:ascii="Times New Roman" w:hAnsi="Times New Roman"/>
      <w:sz w:val="24"/>
      <w:szCs w:val="24"/>
    </w:rPr>
  </w:style>
  <w:style w:type="character" w:customStyle="1" w:styleId="InitialStyle">
    <w:name w:val="InitialStyle"/>
    <w:rsid w:val="00197AA6"/>
  </w:style>
  <w:style w:type="character" w:customStyle="1" w:styleId="tabchar">
    <w:name w:val="tabchar"/>
    <w:basedOn w:val="DefaultParagraphFont"/>
    <w:rsid w:val="009251F0"/>
  </w:style>
  <w:style w:type="character" w:customStyle="1" w:styleId="scxw8020610">
    <w:name w:val="scxw8020610"/>
    <w:basedOn w:val="DefaultParagraphFont"/>
    <w:rsid w:val="0092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163">
      <w:bodyDiv w:val="1"/>
      <w:marLeft w:val="0"/>
      <w:marRight w:val="0"/>
      <w:marTop w:val="0"/>
      <w:marBottom w:val="0"/>
      <w:divBdr>
        <w:top w:val="none" w:sz="0" w:space="0" w:color="auto"/>
        <w:left w:val="none" w:sz="0" w:space="0" w:color="auto"/>
        <w:bottom w:val="none" w:sz="0" w:space="0" w:color="auto"/>
        <w:right w:val="none" w:sz="0" w:space="0" w:color="auto"/>
      </w:divBdr>
    </w:div>
    <w:div w:id="40598058">
      <w:bodyDiv w:val="1"/>
      <w:marLeft w:val="0"/>
      <w:marRight w:val="0"/>
      <w:marTop w:val="0"/>
      <w:marBottom w:val="0"/>
      <w:divBdr>
        <w:top w:val="none" w:sz="0" w:space="0" w:color="auto"/>
        <w:left w:val="none" w:sz="0" w:space="0" w:color="auto"/>
        <w:bottom w:val="none" w:sz="0" w:space="0" w:color="auto"/>
        <w:right w:val="none" w:sz="0" w:space="0" w:color="auto"/>
      </w:divBdr>
    </w:div>
    <w:div w:id="89812412">
      <w:bodyDiv w:val="1"/>
      <w:marLeft w:val="0"/>
      <w:marRight w:val="0"/>
      <w:marTop w:val="0"/>
      <w:marBottom w:val="0"/>
      <w:divBdr>
        <w:top w:val="none" w:sz="0" w:space="0" w:color="auto"/>
        <w:left w:val="none" w:sz="0" w:space="0" w:color="auto"/>
        <w:bottom w:val="none" w:sz="0" w:space="0" w:color="auto"/>
        <w:right w:val="none" w:sz="0" w:space="0" w:color="auto"/>
      </w:divBdr>
    </w:div>
    <w:div w:id="136069548">
      <w:bodyDiv w:val="1"/>
      <w:marLeft w:val="0"/>
      <w:marRight w:val="0"/>
      <w:marTop w:val="0"/>
      <w:marBottom w:val="0"/>
      <w:divBdr>
        <w:top w:val="none" w:sz="0" w:space="0" w:color="auto"/>
        <w:left w:val="none" w:sz="0" w:space="0" w:color="auto"/>
        <w:bottom w:val="none" w:sz="0" w:space="0" w:color="auto"/>
        <w:right w:val="none" w:sz="0" w:space="0" w:color="auto"/>
      </w:divBdr>
    </w:div>
    <w:div w:id="141967359">
      <w:bodyDiv w:val="1"/>
      <w:marLeft w:val="0"/>
      <w:marRight w:val="0"/>
      <w:marTop w:val="0"/>
      <w:marBottom w:val="0"/>
      <w:divBdr>
        <w:top w:val="none" w:sz="0" w:space="0" w:color="auto"/>
        <w:left w:val="none" w:sz="0" w:space="0" w:color="auto"/>
        <w:bottom w:val="none" w:sz="0" w:space="0" w:color="auto"/>
        <w:right w:val="none" w:sz="0" w:space="0" w:color="auto"/>
      </w:divBdr>
    </w:div>
    <w:div w:id="145635198">
      <w:bodyDiv w:val="1"/>
      <w:marLeft w:val="0"/>
      <w:marRight w:val="0"/>
      <w:marTop w:val="0"/>
      <w:marBottom w:val="0"/>
      <w:divBdr>
        <w:top w:val="none" w:sz="0" w:space="0" w:color="auto"/>
        <w:left w:val="none" w:sz="0" w:space="0" w:color="auto"/>
        <w:bottom w:val="none" w:sz="0" w:space="0" w:color="auto"/>
        <w:right w:val="none" w:sz="0" w:space="0" w:color="auto"/>
      </w:divBdr>
    </w:div>
    <w:div w:id="146484800">
      <w:bodyDiv w:val="1"/>
      <w:marLeft w:val="0"/>
      <w:marRight w:val="0"/>
      <w:marTop w:val="0"/>
      <w:marBottom w:val="0"/>
      <w:divBdr>
        <w:top w:val="none" w:sz="0" w:space="0" w:color="auto"/>
        <w:left w:val="none" w:sz="0" w:space="0" w:color="auto"/>
        <w:bottom w:val="none" w:sz="0" w:space="0" w:color="auto"/>
        <w:right w:val="none" w:sz="0" w:space="0" w:color="auto"/>
      </w:divBdr>
    </w:div>
    <w:div w:id="187448489">
      <w:bodyDiv w:val="1"/>
      <w:marLeft w:val="0"/>
      <w:marRight w:val="0"/>
      <w:marTop w:val="0"/>
      <w:marBottom w:val="0"/>
      <w:divBdr>
        <w:top w:val="none" w:sz="0" w:space="0" w:color="auto"/>
        <w:left w:val="none" w:sz="0" w:space="0" w:color="auto"/>
        <w:bottom w:val="none" w:sz="0" w:space="0" w:color="auto"/>
        <w:right w:val="none" w:sz="0" w:space="0" w:color="auto"/>
      </w:divBdr>
    </w:div>
    <w:div w:id="202910066">
      <w:bodyDiv w:val="1"/>
      <w:marLeft w:val="0"/>
      <w:marRight w:val="0"/>
      <w:marTop w:val="0"/>
      <w:marBottom w:val="0"/>
      <w:divBdr>
        <w:top w:val="none" w:sz="0" w:space="0" w:color="auto"/>
        <w:left w:val="none" w:sz="0" w:space="0" w:color="auto"/>
        <w:bottom w:val="none" w:sz="0" w:space="0" w:color="auto"/>
        <w:right w:val="none" w:sz="0" w:space="0" w:color="auto"/>
      </w:divBdr>
    </w:div>
    <w:div w:id="300235001">
      <w:bodyDiv w:val="1"/>
      <w:marLeft w:val="0"/>
      <w:marRight w:val="0"/>
      <w:marTop w:val="0"/>
      <w:marBottom w:val="0"/>
      <w:divBdr>
        <w:top w:val="none" w:sz="0" w:space="0" w:color="auto"/>
        <w:left w:val="none" w:sz="0" w:space="0" w:color="auto"/>
        <w:bottom w:val="none" w:sz="0" w:space="0" w:color="auto"/>
        <w:right w:val="none" w:sz="0" w:space="0" w:color="auto"/>
      </w:divBdr>
    </w:div>
    <w:div w:id="304087493">
      <w:bodyDiv w:val="1"/>
      <w:marLeft w:val="0"/>
      <w:marRight w:val="0"/>
      <w:marTop w:val="0"/>
      <w:marBottom w:val="0"/>
      <w:divBdr>
        <w:top w:val="none" w:sz="0" w:space="0" w:color="auto"/>
        <w:left w:val="none" w:sz="0" w:space="0" w:color="auto"/>
        <w:bottom w:val="none" w:sz="0" w:space="0" w:color="auto"/>
        <w:right w:val="none" w:sz="0" w:space="0" w:color="auto"/>
      </w:divBdr>
    </w:div>
    <w:div w:id="336202277">
      <w:bodyDiv w:val="1"/>
      <w:marLeft w:val="0"/>
      <w:marRight w:val="0"/>
      <w:marTop w:val="0"/>
      <w:marBottom w:val="0"/>
      <w:divBdr>
        <w:top w:val="none" w:sz="0" w:space="0" w:color="auto"/>
        <w:left w:val="none" w:sz="0" w:space="0" w:color="auto"/>
        <w:bottom w:val="none" w:sz="0" w:space="0" w:color="auto"/>
        <w:right w:val="none" w:sz="0" w:space="0" w:color="auto"/>
      </w:divBdr>
    </w:div>
    <w:div w:id="343290936">
      <w:bodyDiv w:val="1"/>
      <w:marLeft w:val="0"/>
      <w:marRight w:val="0"/>
      <w:marTop w:val="0"/>
      <w:marBottom w:val="0"/>
      <w:divBdr>
        <w:top w:val="none" w:sz="0" w:space="0" w:color="auto"/>
        <w:left w:val="none" w:sz="0" w:space="0" w:color="auto"/>
        <w:bottom w:val="none" w:sz="0" w:space="0" w:color="auto"/>
        <w:right w:val="none" w:sz="0" w:space="0" w:color="auto"/>
      </w:divBdr>
    </w:div>
    <w:div w:id="345594837">
      <w:bodyDiv w:val="1"/>
      <w:marLeft w:val="0"/>
      <w:marRight w:val="0"/>
      <w:marTop w:val="0"/>
      <w:marBottom w:val="0"/>
      <w:divBdr>
        <w:top w:val="none" w:sz="0" w:space="0" w:color="auto"/>
        <w:left w:val="none" w:sz="0" w:space="0" w:color="auto"/>
        <w:bottom w:val="none" w:sz="0" w:space="0" w:color="auto"/>
        <w:right w:val="none" w:sz="0" w:space="0" w:color="auto"/>
      </w:divBdr>
    </w:div>
    <w:div w:id="368996810">
      <w:bodyDiv w:val="1"/>
      <w:marLeft w:val="0"/>
      <w:marRight w:val="0"/>
      <w:marTop w:val="0"/>
      <w:marBottom w:val="0"/>
      <w:divBdr>
        <w:top w:val="none" w:sz="0" w:space="0" w:color="auto"/>
        <w:left w:val="none" w:sz="0" w:space="0" w:color="auto"/>
        <w:bottom w:val="none" w:sz="0" w:space="0" w:color="auto"/>
        <w:right w:val="none" w:sz="0" w:space="0" w:color="auto"/>
      </w:divBdr>
    </w:div>
    <w:div w:id="387656068">
      <w:bodyDiv w:val="1"/>
      <w:marLeft w:val="0"/>
      <w:marRight w:val="0"/>
      <w:marTop w:val="0"/>
      <w:marBottom w:val="0"/>
      <w:divBdr>
        <w:top w:val="none" w:sz="0" w:space="0" w:color="auto"/>
        <w:left w:val="none" w:sz="0" w:space="0" w:color="auto"/>
        <w:bottom w:val="none" w:sz="0" w:space="0" w:color="auto"/>
        <w:right w:val="none" w:sz="0" w:space="0" w:color="auto"/>
      </w:divBdr>
    </w:div>
    <w:div w:id="438912608">
      <w:bodyDiv w:val="1"/>
      <w:marLeft w:val="0"/>
      <w:marRight w:val="0"/>
      <w:marTop w:val="0"/>
      <w:marBottom w:val="0"/>
      <w:divBdr>
        <w:top w:val="none" w:sz="0" w:space="0" w:color="auto"/>
        <w:left w:val="none" w:sz="0" w:space="0" w:color="auto"/>
        <w:bottom w:val="none" w:sz="0" w:space="0" w:color="auto"/>
        <w:right w:val="none" w:sz="0" w:space="0" w:color="auto"/>
      </w:divBdr>
    </w:div>
    <w:div w:id="455223092">
      <w:bodyDiv w:val="1"/>
      <w:marLeft w:val="0"/>
      <w:marRight w:val="0"/>
      <w:marTop w:val="0"/>
      <w:marBottom w:val="0"/>
      <w:divBdr>
        <w:top w:val="none" w:sz="0" w:space="0" w:color="auto"/>
        <w:left w:val="none" w:sz="0" w:space="0" w:color="auto"/>
        <w:bottom w:val="none" w:sz="0" w:space="0" w:color="auto"/>
        <w:right w:val="none" w:sz="0" w:space="0" w:color="auto"/>
      </w:divBdr>
    </w:div>
    <w:div w:id="464932776">
      <w:bodyDiv w:val="1"/>
      <w:marLeft w:val="0"/>
      <w:marRight w:val="0"/>
      <w:marTop w:val="0"/>
      <w:marBottom w:val="0"/>
      <w:divBdr>
        <w:top w:val="none" w:sz="0" w:space="0" w:color="auto"/>
        <w:left w:val="none" w:sz="0" w:space="0" w:color="auto"/>
        <w:bottom w:val="none" w:sz="0" w:space="0" w:color="auto"/>
        <w:right w:val="none" w:sz="0" w:space="0" w:color="auto"/>
      </w:divBdr>
    </w:div>
    <w:div w:id="475338698">
      <w:bodyDiv w:val="1"/>
      <w:marLeft w:val="0"/>
      <w:marRight w:val="0"/>
      <w:marTop w:val="0"/>
      <w:marBottom w:val="0"/>
      <w:divBdr>
        <w:top w:val="none" w:sz="0" w:space="0" w:color="auto"/>
        <w:left w:val="none" w:sz="0" w:space="0" w:color="auto"/>
        <w:bottom w:val="none" w:sz="0" w:space="0" w:color="auto"/>
        <w:right w:val="none" w:sz="0" w:space="0" w:color="auto"/>
      </w:divBdr>
    </w:div>
    <w:div w:id="482280255">
      <w:bodyDiv w:val="1"/>
      <w:marLeft w:val="0"/>
      <w:marRight w:val="0"/>
      <w:marTop w:val="0"/>
      <w:marBottom w:val="0"/>
      <w:divBdr>
        <w:top w:val="none" w:sz="0" w:space="0" w:color="auto"/>
        <w:left w:val="none" w:sz="0" w:space="0" w:color="auto"/>
        <w:bottom w:val="none" w:sz="0" w:space="0" w:color="auto"/>
        <w:right w:val="none" w:sz="0" w:space="0" w:color="auto"/>
      </w:divBdr>
    </w:div>
    <w:div w:id="525946652">
      <w:bodyDiv w:val="1"/>
      <w:marLeft w:val="0"/>
      <w:marRight w:val="0"/>
      <w:marTop w:val="0"/>
      <w:marBottom w:val="0"/>
      <w:divBdr>
        <w:top w:val="none" w:sz="0" w:space="0" w:color="auto"/>
        <w:left w:val="none" w:sz="0" w:space="0" w:color="auto"/>
        <w:bottom w:val="none" w:sz="0" w:space="0" w:color="auto"/>
        <w:right w:val="none" w:sz="0" w:space="0" w:color="auto"/>
      </w:divBdr>
    </w:div>
    <w:div w:id="532309192">
      <w:bodyDiv w:val="1"/>
      <w:marLeft w:val="0"/>
      <w:marRight w:val="0"/>
      <w:marTop w:val="0"/>
      <w:marBottom w:val="0"/>
      <w:divBdr>
        <w:top w:val="none" w:sz="0" w:space="0" w:color="auto"/>
        <w:left w:val="none" w:sz="0" w:space="0" w:color="auto"/>
        <w:bottom w:val="none" w:sz="0" w:space="0" w:color="auto"/>
        <w:right w:val="none" w:sz="0" w:space="0" w:color="auto"/>
      </w:divBdr>
    </w:div>
    <w:div w:id="561257504">
      <w:bodyDiv w:val="1"/>
      <w:marLeft w:val="0"/>
      <w:marRight w:val="0"/>
      <w:marTop w:val="0"/>
      <w:marBottom w:val="0"/>
      <w:divBdr>
        <w:top w:val="none" w:sz="0" w:space="0" w:color="auto"/>
        <w:left w:val="none" w:sz="0" w:space="0" w:color="auto"/>
        <w:bottom w:val="none" w:sz="0" w:space="0" w:color="auto"/>
        <w:right w:val="none" w:sz="0" w:space="0" w:color="auto"/>
      </w:divBdr>
    </w:div>
    <w:div w:id="562255873">
      <w:bodyDiv w:val="1"/>
      <w:marLeft w:val="0"/>
      <w:marRight w:val="0"/>
      <w:marTop w:val="0"/>
      <w:marBottom w:val="0"/>
      <w:divBdr>
        <w:top w:val="none" w:sz="0" w:space="0" w:color="auto"/>
        <w:left w:val="none" w:sz="0" w:space="0" w:color="auto"/>
        <w:bottom w:val="none" w:sz="0" w:space="0" w:color="auto"/>
        <w:right w:val="none" w:sz="0" w:space="0" w:color="auto"/>
      </w:divBdr>
    </w:div>
    <w:div w:id="571278376">
      <w:bodyDiv w:val="1"/>
      <w:marLeft w:val="0"/>
      <w:marRight w:val="0"/>
      <w:marTop w:val="0"/>
      <w:marBottom w:val="0"/>
      <w:divBdr>
        <w:top w:val="none" w:sz="0" w:space="0" w:color="auto"/>
        <w:left w:val="none" w:sz="0" w:space="0" w:color="auto"/>
        <w:bottom w:val="none" w:sz="0" w:space="0" w:color="auto"/>
        <w:right w:val="none" w:sz="0" w:space="0" w:color="auto"/>
      </w:divBdr>
    </w:div>
    <w:div w:id="572398979">
      <w:bodyDiv w:val="1"/>
      <w:marLeft w:val="0"/>
      <w:marRight w:val="0"/>
      <w:marTop w:val="0"/>
      <w:marBottom w:val="0"/>
      <w:divBdr>
        <w:top w:val="none" w:sz="0" w:space="0" w:color="auto"/>
        <w:left w:val="none" w:sz="0" w:space="0" w:color="auto"/>
        <w:bottom w:val="none" w:sz="0" w:space="0" w:color="auto"/>
        <w:right w:val="none" w:sz="0" w:space="0" w:color="auto"/>
      </w:divBdr>
    </w:div>
    <w:div w:id="575476973">
      <w:bodyDiv w:val="1"/>
      <w:marLeft w:val="0"/>
      <w:marRight w:val="0"/>
      <w:marTop w:val="0"/>
      <w:marBottom w:val="0"/>
      <w:divBdr>
        <w:top w:val="none" w:sz="0" w:space="0" w:color="auto"/>
        <w:left w:val="none" w:sz="0" w:space="0" w:color="auto"/>
        <w:bottom w:val="none" w:sz="0" w:space="0" w:color="auto"/>
        <w:right w:val="none" w:sz="0" w:space="0" w:color="auto"/>
      </w:divBdr>
    </w:div>
    <w:div w:id="593633226">
      <w:bodyDiv w:val="1"/>
      <w:marLeft w:val="0"/>
      <w:marRight w:val="0"/>
      <w:marTop w:val="0"/>
      <w:marBottom w:val="0"/>
      <w:divBdr>
        <w:top w:val="none" w:sz="0" w:space="0" w:color="auto"/>
        <w:left w:val="none" w:sz="0" w:space="0" w:color="auto"/>
        <w:bottom w:val="none" w:sz="0" w:space="0" w:color="auto"/>
        <w:right w:val="none" w:sz="0" w:space="0" w:color="auto"/>
      </w:divBdr>
    </w:div>
    <w:div w:id="594554929">
      <w:bodyDiv w:val="1"/>
      <w:marLeft w:val="0"/>
      <w:marRight w:val="0"/>
      <w:marTop w:val="0"/>
      <w:marBottom w:val="0"/>
      <w:divBdr>
        <w:top w:val="none" w:sz="0" w:space="0" w:color="auto"/>
        <w:left w:val="none" w:sz="0" w:space="0" w:color="auto"/>
        <w:bottom w:val="none" w:sz="0" w:space="0" w:color="auto"/>
        <w:right w:val="none" w:sz="0" w:space="0" w:color="auto"/>
      </w:divBdr>
    </w:div>
    <w:div w:id="600797946">
      <w:bodyDiv w:val="1"/>
      <w:marLeft w:val="0"/>
      <w:marRight w:val="0"/>
      <w:marTop w:val="0"/>
      <w:marBottom w:val="0"/>
      <w:divBdr>
        <w:top w:val="none" w:sz="0" w:space="0" w:color="auto"/>
        <w:left w:val="none" w:sz="0" w:space="0" w:color="auto"/>
        <w:bottom w:val="none" w:sz="0" w:space="0" w:color="auto"/>
        <w:right w:val="none" w:sz="0" w:space="0" w:color="auto"/>
      </w:divBdr>
    </w:div>
    <w:div w:id="639651955">
      <w:bodyDiv w:val="1"/>
      <w:marLeft w:val="0"/>
      <w:marRight w:val="0"/>
      <w:marTop w:val="0"/>
      <w:marBottom w:val="0"/>
      <w:divBdr>
        <w:top w:val="none" w:sz="0" w:space="0" w:color="auto"/>
        <w:left w:val="none" w:sz="0" w:space="0" w:color="auto"/>
        <w:bottom w:val="none" w:sz="0" w:space="0" w:color="auto"/>
        <w:right w:val="none" w:sz="0" w:space="0" w:color="auto"/>
      </w:divBdr>
    </w:div>
    <w:div w:id="657654047">
      <w:bodyDiv w:val="1"/>
      <w:marLeft w:val="0"/>
      <w:marRight w:val="0"/>
      <w:marTop w:val="0"/>
      <w:marBottom w:val="0"/>
      <w:divBdr>
        <w:top w:val="none" w:sz="0" w:space="0" w:color="auto"/>
        <w:left w:val="none" w:sz="0" w:space="0" w:color="auto"/>
        <w:bottom w:val="none" w:sz="0" w:space="0" w:color="auto"/>
        <w:right w:val="none" w:sz="0" w:space="0" w:color="auto"/>
      </w:divBdr>
    </w:div>
    <w:div w:id="682707947">
      <w:bodyDiv w:val="1"/>
      <w:marLeft w:val="0"/>
      <w:marRight w:val="0"/>
      <w:marTop w:val="0"/>
      <w:marBottom w:val="0"/>
      <w:divBdr>
        <w:top w:val="none" w:sz="0" w:space="0" w:color="auto"/>
        <w:left w:val="none" w:sz="0" w:space="0" w:color="auto"/>
        <w:bottom w:val="none" w:sz="0" w:space="0" w:color="auto"/>
        <w:right w:val="none" w:sz="0" w:space="0" w:color="auto"/>
      </w:divBdr>
    </w:div>
    <w:div w:id="728460853">
      <w:bodyDiv w:val="1"/>
      <w:marLeft w:val="0"/>
      <w:marRight w:val="0"/>
      <w:marTop w:val="0"/>
      <w:marBottom w:val="0"/>
      <w:divBdr>
        <w:top w:val="none" w:sz="0" w:space="0" w:color="auto"/>
        <w:left w:val="none" w:sz="0" w:space="0" w:color="auto"/>
        <w:bottom w:val="none" w:sz="0" w:space="0" w:color="auto"/>
        <w:right w:val="none" w:sz="0" w:space="0" w:color="auto"/>
      </w:divBdr>
    </w:div>
    <w:div w:id="742484300">
      <w:bodyDiv w:val="1"/>
      <w:marLeft w:val="0"/>
      <w:marRight w:val="0"/>
      <w:marTop w:val="0"/>
      <w:marBottom w:val="0"/>
      <w:divBdr>
        <w:top w:val="none" w:sz="0" w:space="0" w:color="auto"/>
        <w:left w:val="none" w:sz="0" w:space="0" w:color="auto"/>
        <w:bottom w:val="none" w:sz="0" w:space="0" w:color="auto"/>
        <w:right w:val="none" w:sz="0" w:space="0" w:color="auto"/>
      </w:divBdr>
    </w:div>
    <w:div w:id="757676712">
      <w:bodyDiv w:val="1"/>
      <w:marLeft w:val="0"/>
      <w:marRight w:val="0"/>
      <w:marTop w:val="0"/>
      <w:marBottom w:val="0"/>
      <w:divBdr>
        <w:top w:val="none" w:sz="0" w:space="0" w:color="auto"/>
        <w:left w:val="none" w:sz="0" w:space="0" w:color="auto"/>
        <w:bottom w:val="none" w:sz="0" w:space="0" w:color="auto"/>
        <w:right w:val="none" w:sz="0" w:space="0" w:color="auto"/>
      </w:divBdr>
    </w:div>
    <w:div w:id="774905669">
      <w:bodyDiv w:val="1"/>
      <w:marLeft w:val="0"/>
      <w:marRight w:val="0"/>
      <w:marTop w:val="0"/>
      <w:marBottom w:val="0"/>
      <w:divBdr>
        <w:top w:val="none" w:sz="0" w:space="0" w:color="auto"/>
        <w:left w:val="none" w:sz="0" w:space="0" w:color="auto"/>
        <w:bottom w:val="none" w:sz="0" w:space="0" w:color="auto"/>
        <w:right w:val="none" w:sz="0" w:space="0" w:color="auto"/>
      </w:divBdr>
    </w:div>
    <w:div w:id="778724818">
      <w:bodyDiv w:val="1"/>
      <w:marLeft w:val="0"/>
      <w:marRight w:val="0"/>
      <w:marTop w:val="0"/>
      <w:marBottom w:val="0"/>
      <w:divBdr>
        <w:top w:val="none" w:sz="0" w:space="0" w:color="auto"/>
        <w:left w:val="none" w:sz="0" w:space="0" w:color="auto"/>
        <w:bottom w:val="none" w:sz="0" w:space="0" w:color="auto"/>
        <w:right w:val="none" w:sz="0" w:space="0" w:color="auto"/>
      </w:divBdr>
    </w:div>
    <w:div w:id="809633231">
      <w:bodyDiv w:val="1"/>
      <w:marLeft w:val="0"/>
      <w:marRight w:val="0"/>
      <w:marTop w:val="0"/>
      <w:marBottom w:val="0"/>
      <w:divBdr>
        <w:top w:val="none" w:sz="0" w:space="0" w:color="auto"/>
        <w:left w:val="none" w:sz="0" w:space="0" w:color="auto"/>
        <w:bottom w:val="none" w:sz="0" w:space="0" w:color="auto"/>
        <w:right w:val="none" w:sz="0" w:space="0" w:color="auto"/>
      </w:divBdr>
    </w:div>
    <w:div w:id="832377137">
      <w:bodyDiv w:val="1"/>
      <w:marLeft w:val="0"/>
      <w:marRight w:val="0"/>
      <w:marTop w:val="0"/>
      <w:marBottom w:val="0"/>
      <w:divBdr>
        <w:top w:val="none" w:sz="0" w:space="0" w:color="auto"/>
        <w:left w:val="none" w:sz="0" w:space="0" w:color="auto"/>
        <w:bottom w:val="none" w:sz="0" w:space="0" w:color="auto"/>
        <w:right w:val="none" w:sz="0" w:space="0" w:color="auto"/>
      </w:divBdr>
    </w:div>
    <w:div w:id="843210179">
      <w:bodyDiv w:val="1"/>
      <w:marLeft w:val="0"/>
      <w:marRight w:val="0"/>
      <w:marTop w:val="0"/>
      <w:marBottom w:val="0"/>
      <w:divBdr>
        <w:top w:val="none" w:sz="0" w:space="0" w:color="auto"/>
        <w:left w:val="none" w:sz="0" w:space="0" w:color="auto"/>
        <w:bottom w:val="none" w:sz="0" w:space="0" w:color="auto"/>
        <w:right w:val="none" w:sz="0" w:space="0" w:color="auto"/>
      </w:divBdr>
    </w:div>
    <w:div w:id="844438393">
      <w:bodyDiv w:val="1"/>
      <w:marLeft w:val="0"/>
      <w:marRight w:val="0"/>
      <w:marTop w:val="0"/>
      <w:marBottom w:val="0"/>
      <w:divBdr>
        <w:top w:val="none" w:sz="0" w:space="0" w:color="auto"/>
        <w:left w:val="none" w:sz="0" w:space="0" w:color="auto"/>
        <w:bottom w:val="none" w:sz="0" w:space="0" w:color="auto"/>
        <w:right w:val="none" w:sz="0" w:space="0" w:color="auto"/>
      </w:divBdr>
    </w:div>
    <w:div w:id="852183227">
      <w:bodyDiv w:val="1"/>
      <w:marLeft w:val="0"/>
      <w:marRight w:val="0"/>
      <w:marTop w:val="0"/>
      <w:marBottom w:val="0"/>
      <w:divBdr>
        <w:top w:val="none" w:sz="0" w:space="0" w:color="auto"/>
        <w:left w:val="none" w:sz="0" w:space="0" w:color="auto"/>
        <w:bottom w:val="none" w:sz="0" w:space="0" w:color="auto"/>
        <w:right w:val="none" w:sz="0" w:space="0" w:color="auto"/>
      </w:divBdr>
    </w:div>
    <w:div w:id="853763687">
      <w:bodyDiv w:val="1"/>
      <w:marLeft w:val="0"/>
      <w:marRight w:val="0"/>
      <w:marTop w:val="0"/>
      <w:marBottom w:val="0"/>
      <w:divBdr>
        <w:top w:val="none" w:sz="0" w:space="0" w:color="auto"/>
        <w:left w:val="none" w:sz="0" w:space="0" w:color="auto"/>
        <w:bottom w:val="none" w:sz="0" w:space="0" w:color="auto"/>
        <w:right w:val="none" w:sz="0" w:space="0" w:color="auto"/>
      </w:divBdr>
    </w:div>
    <w:div w:id="876309267">
      <w:bodyDiv w:val="1"/>
      <w:marLeft w:val="0"/>
      <w:marRight w:val="0"/>
      <w:marTop w:val="0"/>
      <w:marBottom w:val="0"/>
      <w:divBdr>
        <w:top w:val="none" w:sz="0" w:space="0" w:color="auto"/>
        <w:left w:val="none" w:sz="0" w:space="0" w:color="auto"/>
        <w:bottom w:val="none" w:sz="0" w:space="0" w:color="auto"/>
        <w:right w:val="none" w:sz="0" w:space="0" w:color="auto"/>
      </w:divBdr>
    </w:div>
    <w:div w:id="885798106">
      <w:bodyDiv w:val="1"/>
      <w:marLeft w:val="0"/>
      <w:marRight w:val="0"/>
      <w:marTop w:val="0"/>
      <w:marBottom w:val="0"/>
      <w:divBdr>
        <w:top w:val="none" w:sz="0" w:space="0" w:color="auto"/>
        <w:left w:val="none" w:sz="0" w:space="0" w:color="auto"/>
        <w:bottom w:val="none" w:sz="0" w:space="0" w:color="auto"/>
        <w:right w:val="none" w:sz="0" w:space="0" w:color="auto"/>
      </w:divBdr>
    </w:div>
    <w:div w:id="894392515">
      <w:bodyDiv w:val="1"/>
      <w:marLeft w:val="0"/>
      <w:marRight w:val="0"/>
      <w:marTop w:val="0"/>
      <w:marBottom w:val="0"/>
      <w:divBdr>
        <w:top w:val="none" w:sz="0" w:space="0" w:color="auto"/>
        <w:left w:val="none" w:sz="0" w:space="0" w:color="auto"/>
        <w:bottom w:val="none" w:sz="0" w:space="0" w:color="auto"/>
        <w:right w:val="none" w:sz="0" w:space="0" w:color="auto"/>
      </w:divBdr>
    </w:div>
    <w:div w:id="905729066">
      <w:bodyDiv w:val="1"/>
      <w:marLeft w:val="0"/>
      <w:marRight w:val="0"/>
      <w:marTop w:val="0"/>
      <w:marBottom w:val="0"/>
      <w:divBdr>
        <w:top w:val="none" w:sz="0" w:space="0" w:color="auto"/>
        <w:left w:val="none" w:sz="0" w:space="0" w:color="auto"/>
        <w:bottom w:val="none" w:sz="0" w:space="0" w:color="auto"/>
        <w:right w:val="none" w:sz="0" w:space="0" w:color="auto"/>
      </w:divBdr>
    </w:div>
    <w:div w:id="906576337">
      <w:bodyDiv w:val="1"/>
      <w:marLeft w:val="0"/>
      <w:marRight w:val="0"/>
      <w:marTop w:val="0"/>
      <w:marBottom w:val="0"/>
      <w:divBdr>
        <w:top w:val="none" w:sz="0" w:space="0" w:color="auto"/>
        <w:left w:val="none" w:sz="0" w:space="0" w:color="auto"/>
        <w:bottom w:val="none" w:sz="0" w:space="0" w:color="auto"/>
        <w:right w:val="none" w:sz="0" w:space="0" w:color="auto"/>
      </w:divBdr>
    </w:div>
    <w:div w:id="951133353">
      <w:bodyDiv w:val="1"/>
      <w:marLeft w:val="0"/>
      <w:marRight w:val="0"/>
      <w:marTop w:val="0"/>
      <w:marBottom w:val="0"/>
      <w:divBdr>
        <w:top w:val="none" w:sz="0" w:space="0" w:color="auto"/>
        <w:left w:val="none" w:sz="0" w:space="0" w:color="auto"/>
        <w:bottom w:val="none" w:sz="0" w:space="0" w:color="auto"/>
        <w:right w:val="none" w:sz="0" w:space="0" w:color="auto"/>
      </w:divBdr>
    </w:div>
    <w:div w:id="956718680">
      <w:bodyDiv w:val="1"/>
      <w:marLeft w:val="0"/>
      <w:marRight w:val="0"/>
      <w:marTop w:val="0"/>
      <w:marBottom w:val="0"/>
      <w:divBdr>
        <w:top w:val="none" w:sz="0" w:space="0" w:color="auto"/>
        <w:left w:val="none" w:sz="0" w:space="0" w:color="auto"/>
        <w:bottom w:val="none" w:sz="0" w:space="0" w:color="auto"/>
        <w:right w:val="none" w:sz="0" w:space="0" w:color="auto"/>
      </w:divBdr>
      <w:divsChild>
        <w:div w:id="620116700">
          <w:marLeft w:val="0"/>
          <w:marRight w:val="0"/>
          <w:marTop w:val="0"/>
          <w:marBottom w:val="0"/>
          <w:divBdr>
            <w:top w:val="none" w:sz="0" w:space="0" w:color="auto"/>
            <w:left w:val="none" w:sz="0" w:space="0" w:color="auto"/>
            <w:bottom w:val="none" w:sz="0" w:space="0" w:color="auto"/>
            <w:right w:val="none" w:sz="0" w:space="0" w:color="auto"/>
          </w:divBdr>
        </w:div>
        <w:div w:id="306056008">
          <w:marLeft w:val="0"/>
          <w:marRight w:val="0"/>
          <w:marTop w:val="0"/>
          <w:marBottom w:val="0"/>
          <w:divBdr>
            <w:top w:val="none" w:sz="0" w:space="0" w:color="auto"/>
            <w:left w:val="none" w:sz="0" w:space="0" w:color="auto"/>
            <w:bottom w:val="none" w:sz="0" w:space="0" w:color="auto"/>
            <w:right w:val="none" w:sz="0" w:space="0" w:color="auto"/>
          </w:divBdr>
        </w:div>
        <w:div w:id="1207446993">
          <w:marLeft w:val="0"/>
          <w:marRight w:val="0"/>
          <w:marTop w:val="0"/>
          <w:marBottom w:val="0"/>
          <w:divBdr>
            <w:top w:val="none" w:sz="0" w:space="0" w:color="auto"/>
            <w:left w:val="none" w:sz="0" w:space="0" w:color="auto"/>
            <w:bottom w:val="none" w:sz="0" w:space="0" w:color="auto"/>
            <w:right w:val="none" w:sz="0" w:space="0" w:color="auto"/>
          </w:divBdr>
        </w:div>
        <w:div w:id="1172720913">
          <w:marLeft w:val="0"/>
          <w:marRight w:val="0"/>
          <w:marTop w:val="0"/>
          <w:marBottom w:val="0"/>
          <w:divBdr>
            <w:top w:val="none" w:sz="0" w:space="0" w:color="auto"/>
            <w:left w:val="none" w:sz="0" w:space="0" w:color="auto"/>
            <w:bottom w:val="none" w:sz="0" w:space="0" w:color="auto"/>
            <w:right w:val="none" w:sz="0" w:space="0" w:color="auto"/>
          </w:divBdr>
        </w:div>
        <w:div w:id="873616224">
          <w:marLeft w:val="0"/>
          <w:marRight w:val="0"/>
          <w:marTop w:val="0"/>
          <w:marBottom w:val="0"/>
          <w:divBdr>
            <w:top w:val="none" w:sz="0" w:space="0" w:color="auto"/>
            <w:left w:val="none" w:sz="0" w:space="0" w:color="auto"/>
            <w:bottom w:val="none" w:sz="0" w:space="0" w:color="auto"/>
            <w:right w:val="none" w:sz="0" w:space="0" w:color="auto"/>
          </w:divBdr>
        </w:div>
        <w:div w:id="643049346">
          <w:marLeft w:val="0"/>
          <w:marRight w:val="0"/>
          <w:marTop w:val="0"/>
          <w:marBottom w:val="0"/>
          <w:divBdr>
            <w:top w:val="none" w:sz="0" w:space="0" w:color="auto"/>
            <w:left w:val="none" w:sz="0" w:space="0" w:color="auto"/>
            <w:bottom w:val="none" w:sz="0" w:space="0" w:color="auto"/>
            <w:right w:val="none" w:sz="0" w:space="0" w:color="auto"/>
          </w:divBdr>
        </w:div>
        <w:div w:id="1052385108">
          <w:marLeft w:val="0"/>
          <w:marRight w:val="0"/>
          <w:marTop w:val="0"/>
          <w:marBottom w:val="0"/>
          <w:divBdr>
            <w:top w:val="none" w:sz="0" w:space="0" w:color="auto"/>
            <w:left w:val="none" w:sz="0" w:space="0" w:color="auto"/>
            <w:bottom w:val="none" w:sz="0" w:space="0" w:color="auto"/>
            <w:right w:val="none" w:sz="0" w:space="0" w:color="auto"/>
          </w:divBdr>
        </w:div>
        <w:div w:id="1830974373">
          <w:marLeft w:val="0"/>
          <w:marRight w:val="0"/>
          <w:marTop w:val="0"/>
          <w:marBottom w:val="0"/>
          <w:divBdr>
            <w:top w:val="none" w:sz="0" w:space="0" w:color="auto"/>
            <w:left w:val="none" w:sz="0" w:space="0" w:color="auto"/>
            <w:bottom w:val="none" w:sz="0" w:space="0" w:color="auto"/>
            <w:right w:val="none" w:sz="0" w:space="0" w:color="auto"/>
          </w:divBdr>
        </w:div>
        <w:div w:id="898442038">
          <w:marLeft w:val="0"/>
          <w:marRight w:val="0"/>
          <w:marTop w:val="0"/>
          <w:marBottom w:val="0"/>
          <w:divBdr>
            <w:top w:val="none" w:sz="0" w:space="0" w:color="auto"/>
            <w:left w:val="none" w:sz="0" w:space="0" w:color="auto"/>
            <w:bottom w:val="none" w:sz="0" w:space="0" w:color="auto"/>
            <w:right w:val="none" w:sz="0" w:space="0" w:color="auto"/>
          </w:divBdr>
        </w:div>
        <w:div w:id="1591894418">
          <w:marLeft w:val="0"/>
          <w:marRight w:val="0"/>
          <w:marTop w:val="0"/>
          <w:marBottom w:val="0"/>
          <w:divBdr>
            <w:top w:val="none" w:sz="0" w:space="0" w:color="auto"/>
            <w:left w:val="none" w:sz="0" w:space="0" w:color="auto"/>
            <w:bottom w:val="none" w:sz="0" w:space="0" w:color="auto"/>
            <w:right w:val="none" w:sz="0" w:space="0" w:color="auto"/>
          </w:divBdr>
        </w:div>
        <w:div w:id="1101073788">
          <w:marLeft w:val="0"/>
          <w:marRight w:val="0"/>
          <w:marTop w:val="0"/>
          <w:marBottom w:val="0"/>
          <w:divBdr>
            <w:top w:val="none" w:sz="0" w:space="0" w:color="auto"/>
            <w:left w:val="none" w:sz="0" w:space="0" w:color="auto"/>
            <w:bottom w:val="none" w:sz="0" w:space="0" w:color="auto"/>
            <w:right w:val="none" w:sz="0" w:space="0" w:color="auto"/>
          </w:divBdr>
        </w:div>
        <w:div w:id="1814713726">
          <w:marLeft w:val="0"/>
          <w:marRight w:val="0"/>
          <w:marTop w:val="0"/>
          <w:marBottom w:val="0"/>
          <w:divBdr>
            <w:top w:val="none" w:sz="0" w:space="0" w:color="auto"/>
            <w:left w:val="none" w:sz="0" w:space="0" w:color="auto"/>
            <w:bottom w:val="none" w:sz="0" w:space="0" w:color="auto"/>
            <w:right w:val="none" w:sz="0" w:space="0" w:color="auto"/>
          </w:divBdr>
        </w:div>
        <w:div w:id="1592548364">
          <w:marLeft w:val="0"/>
          <w:marRight w:val="0"/>
          <w:marTop w:val="0"/>
          <w:marBottom w:val="0"/>
          <w:divBdr>
            <w:top w:val="none" w:sz="0" w:space="0" w:color="auto"/>
            <w:left w:val="none" w:sz="0" w:space="0" w:color="auto"/>
            <w:bottom w:val="none" w:sz="0" w:space="0" w:color="auto"/>
            <w:right w:val="none" w:sz="0" w:space="0" w:color="auto"/>
          </w:divBdr>
        </w:div>
        <w:div w:id="1464931346">
          <w:marLeft w:val="0"/>
          <w:marRight w:val="0"/>
          <w:marTop w:val="0"/>
          <w:marBottom w:val="0"/>
          <w:divBdr>
            <w:top w:val="none" w:sz="0" w:space="0" w:color="auto"/>
            <w:left w:val="none" w:sz="0" w:space="0" w:color="auto"/>
            <w:bottom w:val="none" w:sz="0" w:space="0" w:color="auto"/>
            <w:right w:val="none" w:sz="0" w:space="0" w:color="auto"/>
          </w:divBdr>
        </w:div>
        <w:div w:id="283117947">
          <w:marLeft w:val="0"/>
          <w:marRight w:val="0"/>
          <w:marTop w:val="0"/>
          <w:marBottom w:val="0"/>
          <w:divBdr>
            <w:top w:val="none" w:sz="0" w:space="0" w:color="auto"/>
            <w:left w:val="none" w:sz="0" w:space="0" w:color="auto"/>
            <w:bottom w:val="none" w:sz="0" w:space="0" w:color="auto"/>
            <w:right w:val="none" w:sz="0" w:space="0" w:color="auto"/>
          </w:divBdr>
        </w:div>
        <w:div w:id="1084498494">
          <w:marLeft w:val="0"/>
          <w:marRight w:val="0"/>
          <w:marTop w:val="0"/>
          <w:marBottom w:val="0"/>
          <w:divBdr>
            <w:top w:val="none" w:sz="0" w:space="0" w:color="auto"/>
            <w:left w:val="none" w:sz="0" w:space="0" w:color="auto"/>
            <w:bottom w:val="none" w:sz="0" w:space="0" w:color="auto"/>
            <w:right w:val="none" w:sz="0" w:space="0" w:color="auto"/>
          </w:divBdr>
        </w:div>
        <w:div w:id="1183589489">
          <w:marLeft w:val="0"/>
          <w:marRight w:val="0"/>
          <w:marTop w:val="0"/>
          <w:marBottom w:val="0"/>
          <w:divBdr>
            <w:top w:val="none" w:sz="0" w:space="0" w:color="auto"/>
            <w:left w:val="none" w:sz="0" w:space="0" w:color="auto"/>
            <w:bottom w:val="none" w:sz="0" w:space="0" w:color="auto"/>
            <w:right w:val="none" w:sz="0" w:space="0" w:color="auto"/>
          </w:divBdr>
        </w:div>
        <w:div w:id="181744289">
          <w:marLeft w:val="0"/>
          <w:marRight w:val="0"/>
          <w:marTop w:val="0"/>
          <w:marBottom w:val="0"/>
          <w:divBdr>
            <w:top w:val="none" w:sz="0" w:space="0" w:color="auto"/>
            <w:left w:val="none" w:sz="0" w:space="0" w:color="auto"/>
            <w:bottom w:val="none" w:sz="0" w:space="0" w:color="auto"/>
            <w:right w:val="none" w:sz="0" w:space="0" w:color="auto"/>
          </w:divBdr>
        </w:div>
        <w:div w:id="1374580179">
          <w:marLeft w:val="0"/>
          <w:marRight w:val="0"/>
          <w:marTop w:val="0"/>
          <w:marBottom w:val="0"/>
          <w:divBdr>
            <w:top w:val="none" w:sz="0" w:space="0" w:color="auto"/>
            <w:left w:val="none" w:sz="0" w:space="0" w:color="auto"/>
            <w:bottom w:val="none" w:sz="0" w:space="0" w:color="auto"/>
            <w:right w:val="none" w:sz="0" w:space="0" w:color="auto"/>
          </w:divBdr>
        </w:div>
        <w:div w:id="1510291665">
          <w:marLeft w:val="0"/>
          <w:marRight w:val="0"/>
          <w:marTop w:val="0"/>
          <w:marBottom w:val="0"/>
          <w:divBdr>
            <w:top w:val="none" w:sz="0" w:space="0" w:color="auto"/>
            <w:left w:val="none" w:sz="0" w:space="0" w:color="auto"/>
            <w:bottom w:val="none" w:sz="0" w:space="0" w:color="auto"/>
            <w:right w:val="none" w:sz="0" w:space="0" w:color="auto"/>
          </w:divBdr>
        </w:div>
        <w:div w:id="1380277349">
          <w:marLeft w:val="0"/>
          <w:marRight w:val="0"/>
          <w:marTop w:val="0"/>
          <w:marBottom w:val="0"/>
          <w:divBdr>
            <w:top w:val="none" w:sz="0" w:space="0" w:color="auto"/>
            <w:left w:val="none" w:sz="0" w:space="0" w:color="auto"/>
            <w:bottom w:val="none" w:sz="0" w:space="0" w:color="auto"/>
            <w:right w:val="none" w:sz="0" w:space="0" w:color="auto"/>
          </w:divBdr>
        </w:div>
        <w:div w:id="844173778">
          <w:marLeft w:val="0"/>
          <w:marRight w:val="0"/>
          <w:marTop w:val="0"/>
          <w:marBottom w:val="0"/>
          <w:divBdr>
            <w:top w:val="none" w:sz="0" w:space="0" w:color="auto"/>
            <w:left w:val="none" w:sz="0" w:space="0" w:color="auto"/>
            <w:bottom w:val="none" w:sz="0" w:space="0" w:color="auto"/>
            <w:right w:val="none" w:sz="0" w:space="0" w:color="auto"/>
          </w:divBdr>
        </w:div>
        <w:div w:id="801462031">
          <w:marLeft w:val="0"/>
          <w:marRight w:val="0"/>
          <w:marTop w:val="0"/>
          <w:marBottom w:val="0"/>
          <w:divBdr>
            <w:top w:val="none" w:sz="0" w:space="0" w:color="auto"/>
            <w:left w:val="none" w:sz="0" w:space="0" w:color="auto"/>
            <w:bottom w:val="none" w:sz="0" w:space="0" w:color="auto"/>
            <w:right w:val="none" w:sz="0" w:space="0" w:color="auto"/>
          </w:divBdr>
        </w:div>
        <w:div w:id="1852524787">
          <w:marLeft w:val="0"/>
          <w:marRight w:val="0"/>
          <w:marTop w:val="0"/>
          <w:marBottom w:val="0"/>
          <w:divBdr>
            <w:top w:val="none" w:sz="0" w:space="0" w:color="auto"/>
            <w:left w:val="none" w:sz="0" w:space="0" w:color="auto"/>
            <w:bottom w:val="none" w:sz="0" w:space="0" w:color="auto"/>
            <w:right w:val="none" w:sz="0" w:space="0" w:color="auto"/>
          </w:divBdr>
        </w:div>
        <w:div w:id="504057616">
          <w:marLeft w:val="0"/>
          <w:marRight w:val="0"/>
          <w:marTop w:val="0"/>
          <w:marBottom w:val="0"/>
          <w:divBdr>
            <w:top w:val="none" w:sz="0" w:space="0" w:color="auto"/>
            <w:left w:val="none" w:sz="0" w:space="0" w:color="auto"/>
            <w:bottom w:val="none" w:sz="0" w:space="0" w:color="auto"/>
            <w:right w:val="none" w:sz="0" w:space="0" w:color="auto"/>
          </w:divBdr>
        </w:div>
        <w:div w:id="955143103">
          <w:marLeft w:val="0"/>
          <w:marRight w:val="0"/>
          <w:marTop w:val="0"/>
          <w:marBottom w:val="0"/>
          <w:divBdr>
            <w:top w:val="none" w:sz="0" w:space="0" w:color="auto"/>
            <w:left w:val="none" w:sz="0" w:space="0" w:color="auto"/>
            <w:bottom w:val="none" w:sz="0" w:space="0" w:color="auto"/>
            <w:right w:val="none" w:sz="0" w:space="0" w:color="auto"/>
          </w:divBdr>
        </w:div>
        <w:div w:id="1510409184">
          <w:marLeft w:val="0"/>
          <w:marRight w:val="0"/>
          <w:marTop w:val="0"/>
          <w:marBottom w:val="0"/>
          <w:divBdr>
            <w:top w:val="none" w:sz="0" w:space="0" w:color="auto"/>
            <w:left w:val="none" w:sz="0" w:space="0" w:color="auto"/>
            <w:bottom w:val="none" w:sz="0" w:space="0" w:color="auto"/>
            <w:right w:val="none" w:sz="0" w:space="0" w:color="auto"/>
          </w:divBdr>
        </w:div>
        <w:div w:id="1082069268">
          <w:marLeft w:val="0"/>
          <w:marRight w:val="0"/>
          <w:marTop w:val="0"/>
          <w:marBottom w:val="0"/>
          <w:divBdr>
            <w:top w:val="none" w:sz="0" w:space="0" w:color="auto"/>
            <w:left w:val="none" w:sz="0" w:space="0" w:color="auto"/>
            <w:bottom w:val="none" w:sz="0" w:space="0" w:color="auto"/>
            <w:right w:val="none" w:sz="0" w:space="0" w:color="auto"/>
          </w:divBdr>
        </w:div>
        <w:div w:id="1064335999">
          <w:marLeft w:val="0"/>
          <w:marRight w:val="0"/>
          <w:marTop w:val="0"/>
          <w:marBottom w:val="0"/>
          <w:divBdr>
            <w:top w:val="none" w:sz="0" w:space="0" w:color="auto"/>
            <w:left w:val="none" w:sz="0" w:space="0" w:color="auto"/>
            <w:bottom w:val="none" w:sz="0" w:space="0" w:color="auto"/>
            <w:right w:val="none" w:sz="0" w:space="0" w:color="auto"/>
          </w:divBdr>
        </w:div>
        <w:div w:id="2041197554">
          <w:marLeft w:val="0"/>
          <w:marRight w:val="0"/>
          <w:marTop w:val="0"/>
          <w:marBottom w:val="0"/>
          <w:divBdr>
            <w:top w:val="none" w:sz="0" w:space="0" w:color="auto"/>
            <w:left w:val="none" w:sz="0" w:space="0" w:color="auto"/>
            <w:bottom w:val="none" w:sz="0" w:space="0" w:color="auto"/>
            <w:right w:val="none" w:sz="0" w:space="0" w:color="auto"/>
          </w:divBdr>
        </w:div>
        <w:div w:id="1695688825">
          <w:marLeft w:val="0"/>
          <w:marRight w:val="0"/>
          <w:marTop w:val="0"/>
          <w:marBottom w:val="0"/>
          <w:divBdr>
            <w:top w:val="none" w:sz="0" w:space="0" w:color="auto"/>
            <w:left w:val="none" w:sz="0" w:space="0" w:color="auto"/>
            <w:bottom w:val="none" w:sz="0" w:space="0" w:color="auto"/>
            <w:right w:val="none" w:sz="0" w:space="0" w:color="auto"/>
          </w:divBdr>
        </w:div>
        <w:div w:id="1306662717">
          <w:marLeft w:val="0"/>
          <w:marRight w:val="0"/>
          <w:marTop w:val="0"/>
          <w:marBottom w:val="0"/>
          <w:divBdr>
            <w:top w:val="none" w:sz="0" w:space="0" w:color="auto"/>
            <w:left w:val="none" w:sz="0" w:space="0" w:color="auto"/>
            <w:bottom w:val="none" w:sz="0" w:space="0" w:color="auto"/>
            <w:right w:val="none" w:sz="0" w:space="0" w:color="auto"/>
          </w:divBdr>
        </w:div>
        <w:div w:id="107046564">
          <w:marLeft w:val="0"/>
          <w:marRight w:val="0"/>
          <w:marTop w:val="0"/>
          <w:marBottom w:val="0"/>
          <w:divBdr>
            <w:top w:val="none" w:sz="0" w:space="0" w:color="auto"/>
            <w:left w:val="none" w:sz="0" w:space="0" w:color="auto"/>
            <w:bottom w:val="none" w:sz="0" w:space="0" w:color="auto"/>
            <w:right w:val="none" w:sz="0" w:space="0" w:color="auto"/>
          </w:divBdr>
        </w:div>
        <w:div w:id="1226602553">
          <w:marLeft w:val="0"/>
          <w:marRight w:val="0"/>
          <w:marTop w:val="0"/>
          <w:marBottom w:val="0"/>
          <w:divBdr>
            <w:top w:val="none" w:sz="0" w:space="0" w:color="auto"/>
            <w:left w:val="none" w:sz="0" w:space="0" w:color="auto"/>
            <w:bottom w:val="none" w:sz="0" w:space="0" w:color="auto"/>
            <w:right w:val="none" w:sz="0" w:space="0" w:color="auto"/>
          </w:divBdr>
        </w:div>
        <w:div w:id="1581938254">
          <w:marLeft w:val="0"/>
          <w:marRight w:val="0"/>
          <w:marTop w:val="0"/>
          <w:marBottom w:val="0"/>
          <w:divBdr>
            <w:top w:val="none" w:sz="0" w:space="0" w:color="auto"/>
            <w:left w:val="none" w:sz="0" w:space="0" w:color="auto"/>
            <w:bottom w:val="none" w:sz="0" w:space="0" w:color="auto"/>
            <w:right w:val="none" w:sz="0" w:space="0" w:color="auto"/>
          </w:divBdr>
        </w:div>
      </w:divsChild>
    </w:div>
    <w:div w:id="964121360">
      <w:bodyDiv w:val="1"/>
      <w:marLeft w:val="0"/>
      <w:marRight w:val="0"/>
      <w:marTop w:val="0"/>
      <w:marBottom w:val="0"/>
      <w:divBdr>
        <w:top w:val="none" w:sz="0" w:space="0" w:color="auto"/>
        <w:left w:val="none" w:sz="0" w:space="0" w:color="auto"/>
        <w:bottom w:val="none" w:sz="0" w:space="0" w:color="auto"/>
        <w:right w:val="none" w:sz="0" w:space="0" w:color="auto"/>
      </w:divBdr>
    </w:div>
    <w:div w:id="973608880">
      <w:bodyDiv w:val="1"/>
      <w:marLeft w:val="0"/>
      <w:marRight w:val="0"/>
      <w:marTop w:val="0"/>
      <w:marBottom w:val="0"/>
      <w:divBdr>
        <w:top w:val="none" w:sz="0" w:space="0" w:color="auto"/>
        <w:left w:val="none" w:sz="0" w:space="0" w:color="auto"/>
        <w:bottom w:val="none" w:sz="0" w:space="0" w:color="auto"/>
        <w:right w:val="none" w:sz="0" w:space="0" w:color="auto"/>
      </w:divBdr>
    </w:div>
    <w:div w:id="1023825534">
      <w:bodyDiv w:val="1"/>
      <w:marLeft w:val="0"/>
      <w:marRight w:val="0"/>
      <w:marTop w:val="0"/>
      <w:marBottom w:val="0"/>
      <w:divBdr>
        <w:top w:val="none" w:sz="0" w:space="0" w:color="auto"/>
        <w:left w:val="none" w:sz="0" w:space="0" w:color="auto"/>
        <w:bottom w:val="none" w:sz="0" w:space="0" w:color="auto"/>
        <w:right w:val="none" w:sz="0" w:space="0" w:color="auto"/>
      </w:divBdr>
    </w:div>
    <w:div w:id="1048263317">
      <w:bodyDiv w:val="1"/>
      <w:marLeft w:val="0"/>
      <w:marRight w:val="0"/>
      <w:marTop w:val="0"/>
      <w:marBottom w:val="0"/>
      <w:divBdr>
        <w:top w:val="none" w:sz="0" w:space="0" w:color="auto"/>
        <w:left w:val="none" w:sz="0" w:space="0" w:color="auto"/>
        <w:bottom w:val="none" w:sz="0" w:space="0" w:color="auto"/>
        <w:right w:val="none" w:sz="0" w:space="0" w:color="auto"/>
      </w:divBdr>
    </w:div>
    <w:div w:id="1085689408">
      <w:bodyDiv w:val="1"/>
      <w:marLeft w:val="0"/>
      <w:marRight w:val="0"/>
      <w:marTop w:val="0"/>
      <w:marBottom w:val="0"/>
      <w:divBdr>
        <w:top w:val="none" w:sz="0" w:space="0" w:color="auto"/>
        <w:left w:val="none" w:sz="0" w:space="0" w:color="auto"/>
        <w:bottom w:val="none" w:sz="0" w:space="0" w:color="auto"/>
        <w:right w:val="none" w:sz="0" w:space="0" w:color="auto"/>
      </w:divBdr>
    </w:div>
    <w:div w:id="1090733641">
      <w:bodyDiv w:val="1"/>
      <w:marLeft w:val="0"/>
      <w:marRight w:val="0"/>
      <w:marTop w:val="0"/>
      <w:marBottom w:val="0"/>
      <w:divBdr>
        <w:top w:val="none" w:sz="0" w:space="0" w:color="auto"/>
        <w:left w:val="none" w:sz="0" w:space="0" w:color="auto"/>
        <w:bottom w:val="none" w:sz="0" w:space="0" w:color="auto"/>
        <w:right w:val="none" w:sz="0" w:space="0" w:color="auto"/>
      </w:divBdr>
    </w:div>
    <w:div w:id="1131705977">
      <w:bodyDiv w:val="1"/>
      <w:marLeft w:val="0"/>
      <w:marRight w:val="0"/>
      <w:marTop w:val="0"/>
      <w:marBottom w:val="0"/>
      <w:divBdr>
        <w:top w:val="none" w:sz="0" w:space="0" w:color="auto"/>
        <w:left w:val="none" w:sz="0" w:space="0" w:color="auto"/>
        <w:bottom w:val="none" w:sz="0" w:space="0" w:color="auto"/>
        <w:right w:val="none" w:sz="0" w:space="0" w:color="auto"/>
      </w:divBdr>
    </w:div>
    <w:div w:id="1167941958">
      <w:bodyDiv w:val="1"/>
      <w:marLeft w:val="0"/>
      <w:marRight w:val="0"/>
      <w:marTop w:val="0"/>
      <w:marBottom w:val="0"/>
      <w:divBdr>
        <w:top w:val="none" w:sz="0" w:space="0" w:color="auto"/>
        <w:left w:val="none" w:sz="0" w:space="0" w:color="auto"/>
        <w:bottom w:val="none" w:sz="0" w:space="0" w:color="auto"/>
        <w:right w:val="none" w:sz="0" w:space="0" w:color="auto"/>
      </w:divBdr>
    </w:div>
    <w:div w:id="1169490999">
      <w:bodyDiv w:val="1"/>
      <w:marLeft w:val="0"/>
      <w:marRight w:val="0"/>
      <w:marTop w:val="0"/>
      <w:marBottom w:val="0"/>
      <w:divBdr>
        <w:top w:val="none" w:sz="0" w:space="0" w:color="auto"/>
        <w:left w:val="none" w:sz="0" w:space="0" w:color="auto"/>
        <w:bottom w:val="none" w:sz="0" w:space="0" w:color="auto"/>
        <w:right w:val="none" w:sz="0" w:space="0" w:color="auto"/>
      </w:divBdr>
    </w:div>
    <w:div w:id="1192375140">
      <w:bodyDiv w:val="1"/>
      <w:marLeft w:val="0"/>
      <w:marRight w:val="0"/>
      <w:marTop w:val="0"/>
      <w:marBottom w:val="0"/>
      <w:divBdr>
        <w:top w:val="none" w:sz="0" w:space="0" w:color="auto"/>
        <w:left w:val="none" w:sz="0" w:space="0" w:color="auto"/>
        <w:bottom w:val="none" w:sz="0" w:space="0" w:color="auto"/>
        <w:right w:val="none" w:sz="0" w:space="0" w:color="auto"/>
      </w:divBdr>
    </w:div>
    <w:div w:id="1196120294">
      <w:bodyDiv w:val="1"/>
      <w:marLeft w:val="0"/>
      <w:marRight w:val="0"/>
      <w:marTop w:val="0"/>
      <w:marBottom w:val="0"/>
      <w:divBdr>
        <w:top w:val="none" w:sz="0" w:space="0" w:color="auto"/>
        <w:left w:val="none" w:sz="0" w:space="0" w:color="auto"/>
        <w:bottom w:val="none" w:sz="0" w:space="0" w:color="auto"/>
        <w:right w:val="none" w:sz="0" w:space="0" w:color="auto"/>
      </w:divBdr>
    </w:div>
    <w:div w:id="1209026803">
      <w:bodyDiv w:val="1"/>
      <w:marLeft w:val="0"/>
      <w:marRight w:val="0"/>
      <w:marTop w:val="0"/>
      <w:marBottom w:val="0"/>
      <w:divBdr>
        <w:top w:val="none" w:sz="0" w:space="0" w:color="auto"/>
        <w:left w:val="none" w:sz="0" w:space="0" w:color="auto"/>
        <w:bottom w:val="none" w:sz="0" w:space="0" w:color="auto"/>
        <w:right w:val="none" w:sz="0" w:space="0" w:color="auto"/>
      </w:divBdr>
    </w:div>
    <w:div w:id="1211110401">
      <w:bodyDiv w:val="1"/>
      <w:marLeft w:val="0"/>
      <w:marRight w:val="0"/>
      <w:marTop w:val="0"/>
      <w:marBottom w:val="0"/>
      <w:divBdr>
        <w:top w:val="none" w:sz="0" w:space="0" w:color="auto"/>
        <w:left w:val="none" w:sz="0" w:space="0" w:color="auto"/>
        <w:bottom w:val="none" w:sz="0" w:space="0" w:color="auto"/>
        <w:right w:val="none" w:sz="0" w:space="0" w:color="auto"/>
      </w:divBdr>
    </w:div>
    <w:div w:id="1231387329">
      <w:bodyDiv w:val="1"/>
      <w:marLeft w:val="0"/>
      <w:marRight w:val="0"/>
      <w:marTop w:val="0"/>
      <w:marBottom w:val="0"/>
      <w:divBdr>
        <w:top w:val="none" w:sz="0" w:space="0" w:color="auto"/>
        <w:left w:val="none" w:sz="0" w:space="0" w:color="auto"/>
        <w:bottom w:val="none" w:sz="0" w:space="0" w:color="auto"/>
        <w:right w:val="none" w:sz="0" w:space="0" w:color="auto"/>
      </w:divBdr>
    </w:div>
    <w:div w:id="1234587009">
      <w:bodyDiv w:val="1"/>
      <w:marLeft w:val="0"/>
      <w:marRight w:val="0"/>
      <w:marTop w:val="0"/>
      <w:marBottom w:val="0"/>
      <w:divBdr>
        <w:top w:val="none" w:sz="0" w:space="0" w:color="auto"/>
        <w:left w:val="none" w:sz="0" w:space="0" w:color="auto"/>
        <w:bottom w:val="none" w:sz="0" w:space="0" w:color="auto"/>
        <w:right w:val="none" w:sz="0" w:space="0" w:color="auto"/>
      </w:divBdr>
    </w:div>
    <w:div w:id="1273977333">
      <w:bodyDiv w:val="1"/>
      <w:marLeft w:val="0"/>
      <w:marRight w:val="0"/>
      <w:marTop w:val="0"/>
      <w:marBottom w:val="0"/>
      <w:divBdr>
        <w:top w:val="none" w:sz="0" w:space="0" w:color="auto"/>
        <w:left w:val="none" w:sz="0" w:space="0" w:color="auto"/>
        <w:bottom w:val="none" w:sz="0" w:space="0" w:color="auto"/>
        <w:right w:val="none" w:sz="0" w:space="0" w:color="auto"/>
      </w:divBdr>
    </w:div>
    <w:div w:id="1275090415">
      <w:bodyDiv w:val="1"/>
      <w:marLeft w:val="0"/>
      <w:marRight w:val="0"/>
      <w:marTop w:val="0"/>
      <w:marBottom w:val="0"/>
      <w:divBdr>
        <w:top w:val="none" w:sz="0" w:space="0" w:color="auto"/>
        <w:left w:val="none" w:sz="0" w:space="0" w:color="auto"/>
        <w:bottom w:val="none" w:sz="0" w:space="0" w:color="auto"/>
        <w:right w:val="none" w:sz="0" w:space="0" w:color="auto"/>
      </w:divBdr>
    </w:div>
    <w:div w:id="1291323133">
      <w:bodyDiv w:val="1"/>
      <w:marLeft w:val="0"/>
      <w:marRight w:val="0"/>
      <w:marTop w:val="0"/>
      <w:marBottom w:val="0"/>
      <w:divBdr>
        <w:top w:val="none" w:sz="0" w:space="0" w:color="auto"/>
        <w:left w:val="none" w:sz="0" w:space="0" w:color="auto"/>
        <w:bottom w:val="none" w:sz="0" w:space="0" w:color="auto"/>
        <w:right w:val="none" w:sz="0" w:space="0" w:color="auto"/>
      </w:divBdr>
    </w:div>
    <w:div w:id="1306352458">
      <w:bodyDiv w:val="1"/>
      <w:marLeft w:val="0"/>
      <w:marRight w:val="0"/>
      <w:marTop w:val="0"/>
      <w:marBottom w:val="0"/>
      <w:divBdr>
        <w:top w:val="none" w:sz="0" w:space="0" w:color="auto"/>
        <w:left w:val="none" w:sz="0" w:space="0" w:color="auto"/>
        <w:bottom w:val="none" w:sz="0" w:space="0" w:color="auto"/>
        <w:right w:val="none" w:sz="0" w:space="0" w:color="auto"/>
      </w:divBdr>
    </w:div>
    <w:div w:id="1311978907">
      <w:bodyDiv w:val="1"/>
      <w:marLeft w:val="0"/>
      <w:marRight w:val="0"/>
      <w:marTop w:val="0"/>
      <w:marBottom w:val="0"/>
      <w:divBdr>
        <w:top w:val="none" w:sz="0" w:space="0" w:color="auto"/>
        <w:left w:val="none" w:sz="0" w:space="0" w:color="auto"/>
        <w:bottom w:val="none" w:sz="0" w:space="0" w:color="auto"/>
        <w:right w:val="none" w:sz="0" w:space="0" w:color="auto"/>
      </w:divBdr>
    </w:div>
    <w:div w:id="1325091300">
      <w:bodyDiv w:val="1"/>
      <w:marLeft w:val="0"/>
      <w:marRight w:val="0"/>
      <w:marTop w:val="0"/>
      <w:marBottom w:val="0"/>
      <w:divBdr>
        <w:top w:val="none" w:sz="0" w:space="0" w:color="auto"/>
        <w:left w:val="none" w:sz="0" w:space="0" w:color="auto"/>
        <w:bottom w:val="none" w:sz="0" w:space="0" w:color="auto"/>
        <w:right w:val="none" w:sz="0" w:space="0" w:color="auto"/>
      </w:divBdr>
    </w:div>
    <w:div w:id="1363701930">
      <w:bodyDiv w:val="1"/>
      <w:marLeft w:val="0"/>
      <w:marRight w:val="0"/>
      <w:marTop w:val="0"/>
      <w:marBottom w:val="0"/>
      <w:divBdr>
        <w:top w:val="none" w:sz="0" w:space="0" w:color="auto"/>
        <w:left w:val="none" w:sz="0" w:space="0" w:color="auto"/>
        <w:bottom w:val="none" w:sz="0" w:space="0" w:color="auto"/>
        <w:right w:val="none" w:sz="0" w:space="0" w:color="auto"/>
      </w:divBdr>
    </w:div>
    <w:div w:id="1382434581">
      <w:bodyDiv w:val="1"/>
      <w:marLeft w:val="0"/>
      <w:marRight w:val="0"/>
      <w:marTop w:val="0"/>
      <w:marBottom w:val="0"/>
      <w:divBdr>
        <w:top w:val="none" w:sz="0" w:space="0" w:color="auto"/>
        <w:left w:val="none" w:sz="0" w:space="0" w:color="auto"/>
        <w:bottom w:val="none" w:sz="0" w:space="0" w:color="auto"/>
        <w:right w:val="none" w:sz="0" w:space="0" w:color="auto"/>
      </w:divBdr>
    </w:div>
    <w:div w:id="1422330663">
      <w:bodyDiv w:val="1"/>
      <w:marLeft w:val="0"/>
      <w:marRight w:val="0"/>
      <w:marTop w:val="0"/>
      <w:marBottom w:val="0"/>
      <w:divBdr>
        <w:top w:val="none" w:sz="0" w:space="0" w:color="auto"/>
        <w:left w:val="none" w:sz="0" w:space="0" w:color="auto"/>
        <w:bottom w:val="none" w:sz="0" w:space="0" w:color="auto"/>
        <w:right w:val="none" w:sz="0" w:space="0" w:color="auto"/>
      </w:divBdr>
    </w:div>
    <w:div w:id="1427574637">
      <w:bodyDiv w:val="1"/>
      <w:marLeft w:val="0"/>
      <w:marRight w:val="0"/>
      <w:marTop w:val="0"/>
      <w:marBottom w:val="0"/>
      <w:divBdr>
        <w:top w:val="none" w:sz="0" w:space="0" w:color="auto"/>
        <w:left w:val="none" w:sz="0" w:space="0" w:color="auto"/>
        <w:bottom w:val="none" w:sz="0" w:space="0" w:color="auto"/>
        <w:right w:val="none" w:sz="0" w:space="0" w:color="auto"/>
      </w:divBdr>
    </w:div>
    <w:div w:id="1455978921">
      <w:bodyDiv w:val="1"/>
      <w:marLeft w:val="0"/>
      <w:marRight w:val="0"/>
      <w:marTop w:val="0"/>
      <w:marBottom w:val="0"/>
      <w:divBdr>
        <w:top w:val="none" w:sz="0" w:space="0" w:color="auto"/>
        <w:left w:val="none" w:sz="0" w:space="0" w:color="auto"/>
        <w:bottom w:val="none" w:sz="0" w:space="0" w:color="auto"/>
        <w:right w:val="none" w:sz="0" w:space="0" w:color="auto"/>
      </w:divBdr>
    </w:div>
    <w:div w:id="1479373424">
      <w:bodyDiv w:val="1"/>
      <w:marLeft w:val="0"/>
      <w:marRight w:val="0"/>
      <w:marTop w:val="0"/>
      <w:marBottom w:val="0"/>
      <w:divBdr>
        <w:top w:val="none" w:sz="0" w:space="0" w:color="auto"/>
        <w:left w:val="none" w:sz="0" w:space="0" w:color="auto"/>
        <w:bottom w:val="none" w:sz="0" w:space="0" w:color="auto"/>
        <w:right w:val="none" w:sz="0" w:space="0" w:color="auto"/>
      </w:divBdr>
    </w:div>
    <w:div w:id="1488127776">
      <w:bodyDiv w:val="1"/>
      <w:marLeft w:val="0"/>
      <w:marRight w:val="0"/>
      <w:marTop w:val="0"/>
      <w:marBottom w:val="0"/>
      <w:divBdr>
        <w:top w:val="none" w:sz="0" w:space="0" w:color="auto"/>
        <w:left w:val="none" w:sz="0" w:space="0" w:color="auto"/>
        <w:bottom w:val="none" w:sz="0" w:space="0" w:color="auto"/>
        <w:right w:val="none" w:sz="0" w:space="0" w:color="auto"/>
      </w:divBdr>
    </w:div>
    <w:div w:id="1492677698">
      <w:bodyDiv w:val="1"/>
      <w:marLeft w:val="0"/>
      <w:marRight w:val="0"/>
      <w:marTop w:val="0"/>
      <w:marBottom w:val="0"/>
      <w:divBdr>
        <w:top w:val="none" w:sz="0" w:space="0" w:color="auto"/>
        <w:left w:val="none" w:sz="0" w:space="0" w:color="auto"/>
        <w:bottom w:val="none" w:sz="0" w:space="0" w:color="auto"/>
        <w:right w:val="none" w:sz="0" w:space="0" w:color="auto"/>
      </w:divBdr>
    </w:div>
    <w:div w:id="1499619148">
      <w:bodyDiv w:val="1"/>
      <w:marLeft w:val="0"/>
      <w:marRight w:val="0"/>
      <w:marTop w:val="0"/>
      <w:marBottom w:val="0"/>
      <w:divBdr>
        <w:top w:val="none" w:sz="0" w:space="0" w:color="auto"/>
        <w:left w:val="none" w:sz="0" w:space="0" w:color="auto"/>
        <w:bottom w:val="none" w:sz="0" w:space="0" w:color="auto"/>
        <w:right w:val="none" w:sz="0" w:space="0" w:color="auto"/>
      </w:divBdr>
    </w:div>
    <w:div w:id="1523204038">
      <w:bodyDiv w:val="1"/>
      <w:marLeft w:val="0"/>
      <w:marRight w:val="0"/>
      <w:marTop w:val="0"/>
      <w:marBottom w:val="0"/>
      <w:divBdr>
        <w:top w:val="none" w:sz="0" w:space="0" w:color="auto"/>
        <w:left w:val="none" w:sz="0" w:space="0" w:color="auto"/>
        <w:bottom w:val="none" w:sz="0" w:space="0" w:color="auto"/>
        <w:right w:val="none" w:sz="0" w:space="0" w:color="auto"/>
      </w:divBdr>
    </w:div>
    <w:div w:id="1524977595">
      <w:bodyDiv w:val="1"/>
      <w:marLeft w:val="0"/>
      <w:marRight w:val="0"/>
      <w:marTop w:val="0"/>
      <w:marBottom w:val="0"/>
      <w:divBdr>
        <w:top w:val="none" w:sz="0" w:space="0" w:color="auto"/>
        <w:left w:val="none" w:sz="0" w:space="0" w:color="auto"/>
        <w:bottom w:val="none" w:sz="0" w:space="0" w:color="auto"/>
        <w:right w:val="none" w:sz="0" w:space="0" w:color="auto"/>
      </w:divBdr>
    </w:div>
    <w:div w:id="1548419790">
      <w:bodyDiv w:val="1"/>
      <w:marLeft w:val="0"/>
      <w:marRight w:val="0"/>
      <w:marTop w:val="0"/>
      <w:marBottom w:val="0"/>
      <w:divBdr>
        <w:top w:val="none" w:sz="0" w:space="0" w:color="auto"/>
        <w:left w:val="none" w:sz="0" w:space="0" w:color="auto"/>
        <w:bottom w:val="none" w:sz="0" w:space="0" w:color="auto"/>
        <w:right w:val="none" w:sz="0" w:space="0" w:color="auto"/>
      </w:divBdr>
    </w:div>
    <w:div w:id="1552692434">
      <w:bodyDiv w:val="1"/>
      <w:marLeft w:val="0"/>
      <w:marRight w:val="0"/>
      <w:marTop w:val="0"/>
      <w:marBottom w:val="0"/>
      <w:divBdr>
        <w:top w:val="none" w:sz="0" w:space="0" w:color="auto"/>
        <w:left w:val="none" w:sz="0" w:space="0" w:color="auto"/>
        <w:bottom w:val="none" w:sz="0" w:space="0" w:color="auto"/>
        <w:right w:val="none" w:sz="0" w:space="0" w:color="auto"/>
      </w:divBdr>
    </w:div>
    <w:div w:id="1560437297">
      <w:bodyDiv w:val="1"/>
      <w:marLeft w:val="0"/>
      <w:marRight w:val="0"/>
      <w:marTop w:val="0"/>
      <w:marBottom w:val="0"/>
      <w:divBdr>
        <w:top w:val="none" w:sz="0" w:space="0" w:color="auto"/>
        <w:left w:val="none" w:sz="0" w:space="0" w:color="auto"/>
        <w:bottom w:val="none" w:sz="0" w:space="0" w:color="auto"/>
        <w:right w:val="none" w:sz="0" w:space="0" w:color="auto"/>
      </w:divBdr>
    </w:div>
    <w:div w:id="1587810116">
      <w:bodyDiv w:val="1"/>
      <w:marLeft w:val="0"/>
      <w:marRight w:val="0"/>
      <w:marTop w:val="0"/>
      <w:marBottom w:val="0"/>
      <w:divBdr>
        <w:top w:val="none" w:sz="0" w:space="0" w:color="auto"/>
        <w:left w:val="none" w:sz="0" w:space="0" w:color="auto"/>
        <w:bottom w:val="none" w:sz="0" w:space="0" w:color="auto"/>
        <w:right w:val="none" w:sz="0" w:space="0" w:color="auto"/>
      </w:divBdr>
    </w:div>
    <w:div w:id="1601916191">
      <w:bodyDiv w:val="1"/>
      <w:marLeft w:val="0"/>
      <w:marRight w:val="0"/>
      <w:marTop w:val="0"/>
      <w:marBottom w:val="0"/>
      <w:divBdr>
        <w:top w:val="none" w:sz="0" w:space="0" w:color="auto"/>
        <w:left w:val="none" w:sz="0" w:space="0" w:color="auto"/>
        <w:bottom w:val="none" w:sz="0" w:space="0" w:color="auto"/>
        <w:right w:val="none" w:sz="0" w:space="0" w:color="auto"/>
      </w:divBdr>
    </w:div>
    <w:div w:id="1608197473">
      <w:bodyDiv w:val="1"/>
      <w:marLeft w:val="0"/>
      <w:marRight w:val="0"/>
      <w:marTop w:val="0"/>
      <w:marBottom w:val="0"/>
      <w:divBdr>
        <w:top w:val="none" w:sz="0" w:space="0" w:color="auto"/>
        <w:left w:val="none" w:sz="0" w:space="0" w:color="auto"/>
        <w:bottom w:val="none" w:sz="0" w:space="0" w:color="auto"/>
        <w:right w:val="none" w:sz="0" w:space="0" w:color="auto"/>
      </w:divBdr>
    </w:div>
    <w:div w:id="1612007703">
      <w:bodyDiv w:val="1"/>
      <w:marLeft w:val="0"/>
      <w:marRight w:val="0"/>
      <w:marTop w:val="0"/>
      <w:marBottom w:val="0"/>
      <w:divBdr>
        <w:top w:val="none" w:sz="0" w:space="0" w:color="auto"/>
        <w:left w:val="none" w:sz="0" w:space="0" w:color="auto"/>
        <w:bottom w:val="none" w:sz="0" w:space="0" w:color="auto"/>
        <w:right w:val="none" w:sz="0" w:space="0" w:color="auto"/>
      </w:divBdr>
    </w:div>
    <w:div w:id="1635254967">
      <w:bodyDiv w:val="1"/>
      <w:marLeft w:val="0"/>
      <w:marRight w:val="0"/>
      <w:marTop w:val="0"/>
      <w:marBottom w:val="0"/>
      <w:divBdr>
        <w:top w:val="none" w:sz="0" w:space="0" w:color="auto"/>
        <w:left w:val="none" w:sz="0" w:space="0" w:color="auto"/>
        <w:bottom w:val="none" w:sz="0" w:space="0" w:color="auto"/>
        <w:right w:val="none" w:sz="0" w:space="0" w:color="auto"/>
      </w:divBdr>
    </w:div>
    <w:div w:id="1641568549">
      <w:bodyDiv w:val="1"/>
      <w:marLeft w:val="0"/>
      <w:marRight w:val="0"/>
      <w:marTop w:val="0"/>
      <w:marBottom w:val="0"/>
      <w:divBdr>
        <w:top w:val="none" w:sz="0" w:space="0" w:color="auto"/>
        <w:left w:val="none" w:sz="0" w:space="0" w:color="auto"/>
        <w:bottom w:val="none" w:sz="0" w:space="0" w:color="auto"/>
        <w:right w:val="none" w:sz="0" w:space="0" w:color="auto"/>
      </w:divBdr>
    </w:div>
    <w:div w:id="1666938355">
      <w:bodyDiv w:val="1"/>
      <w:marLeft w:val="0"/>
      <w:marRight w:val="0"/>
      <w:marTop w:val="0"/>
      <w:marBottom w:val="0"/>
      <w:divBdr>
        <w:top w:val="none" w:sz="0" w:space="0" w:color="auto"/>
        <w:left w:val="none" w:sz="0" w:space="0" w:color="auto"/>
        <w:bottom w:val="none" w:sz="0" w:space="0" w:color="auto"/>
        <w:right w:val="none" w:sz="0" w:space="0" w:color="auto"/>
      </w:divBdr>
    </w:div>
    <w:div w:id="1682733443">
      <w:bodyDiv w:val="1"/>
      <w:marLeft w:val="0"/>
      <w:marRight w:val="0"/>
      <w:marTop w:val="0"/>
      <w:marBottom w:val="0"/>
      <w:divBdr>
        <w:top w:val="none" w:sz="0" w:space="0" w:color="auto"/>
        <w:left w:val="none" w:sz="0" w:space="0" w:color="auto"/>
        <w:bottom w:val="none" w:sz="0" w:space="0" w:color="auto"/>
        <w:right w:val="none" w:sz="0" w:space="0" w:color="auto"/>
      </w:divBdr>
    </w:div>
    <w:div w:id="1688556837">
      <w:bodyDiv w:val="1"/>
      <w:marLeft w:val="0"/>
      <w:marRight w:val="0"/>
      <w:marTop w:val="0"/>
      <w:marBottom w:val="0"/>
      <w:divBdr>
        <w:top w:val="none" w:sz="0" w:space="0" w:color="auto"/>
        <w:left w:val="none" w:sz="0" w:space="0" w:color="auto"/>
        <w:bottom w:val="none" w:sz="0" w:space="0" w:color="auto"/>
        <w:right w:val="none" w:sz="0" w:space="0" w:color="auto"/>
      </w:divBdr>
    </w:div>
    <w:div w:id="1748188164">
      <w:bodyDiv w:val="1"/>
      <w:marLeft w:val="0"/>
      <w:marRight w:val="0"/>
      <w:marTop w:val="0"/>
      <w:marBottom w:val="0"/>
      <w:divBdr>
        <w:top w:val="none" w:sz="0" w:space="0" w:color="auto"/>
        <w:left w:val="none" w:sz="0" w:space="0" w:color="auto"/>
        <w:bottom w:val="none" w:sz="0" w:space="0" w:color="auto"/>
        <w:right w:val="none" w:sz="0" w:space="0" w:color="auto"/>
      </w:divBdr>
    </w:div>
    <w:div w:id="1749377828">
      <w:bodyDiv w:val="1"/>
      <w:marLeft w:val="0"/>
      <w:marRight w:val="0"/>
      <w:marTop w:val="0"/>
      <w:marBottom w:val="0"/>
      <w:divBdr>
        <w:top w:val="none" w:sz="0" w:space="0" w:color="auto"/>
        <w:left w:val="none" w:sz="0" w:space="0" w:color="auto"/>
        <w:bottom w:val="none" w:sz="0" w:space="0" w:color="auto"/>
        <w:right w:val="none" w:sz="0" w:space="0" w:color="auto"/>
      </w:divBdr>
    </w:div>
    <w:div w:id="1752656214">
      <w:bodyDiv w:val="1"/>
      <w:marLeft w:val="0"/>
      <w:marRight w:val="0"/>
      <w:marTop w:val="0"/>
      <w:marBottom w:val="0"/>
      <w:divBdr>
        <w:top w:val="none" w:sz="0" w:space="0" w:color="auto"/>
        <w:left w:val="none" w:sz="0" w:space="0" w:color="auto"/>
        <w:bottom w:val="none" w:sz="0" w:space="0" w:color="auto"/>
        <w:right w:val="none" w:sz="0" w:space="0" w:color="auto"/>
      </w:divBdr>
    </w:div>
    <w:div w:id="1766147625">
      <w:bodyDiv w:val="1"/>
      <w:marLeft w:val="0"/>
      <w:marRight w:val="0"/>
      <w:marTop w:val="0"/>
      <w:marBottom w:val="0"/>
      <w:divBdr>
        <w:top w:val="none" w:sz="0" w:space="0" w:color="auto"/>
        <w:left w:val="none" w:sz="0" w:space="0" w:color="auto"/>
        <w:bottom w:val="none" w:sz="0" w:space="0" w:color="auto"/>
        <w:right w:val="none" w:sz="0" w:space="0" w:color="auto"/>
      </w:divBdr>
    </w:div>
    <w:div w:id="1829443455">
      <w:bodyDiv w:val="1"/>
      <w:marLeft w:val="0"/>
      <w:marRight w:val="0"/>
      <w:marTop w:val="0"/>
      <w:marBottom w:val="0"/>
      <w:divBdr>
        <w:top w:val="none" w:sz="0" w:space="0" w:color="auto"/>
        <w:left w:val="none" w:sz="0" w:space="0" w:color="auto"/>
        <w:bottom w:val="none" w:sz="0" w:space="0" w:color="auto"/>
        <w:right w:val="none" w:sz="0" w:space="0" w:color="auto"/>
      </w:divBdr>
    </w:div>
    <w:div w:id="1844783046">
      <w:bodyDiv w:val="1"/>
      <w:marLeft w:val="0"/>
      <w:marRight w:val="0"/>
      <w:marTop w:val="0"/>
      <w:marBottom w:val="0"/>
      <w:divBdr>
        <w:top w:val="none" w:sz="0" w:space="0" w:color="auto"/>
        <w:left w:val="none" w:sz="0" w:space="0" w:color="auto"/>
        <w:bottom w:val="none" w:sz="0" w:space="0" w:color="auto"/>
        <w:right w:val="none" w:sz="0" w:space="0" w:color="auto"/>
      </w:divBdr>
    </w:div>
    <w:div w:id="1872112422">
      <w:bodyDiv w:val="1"/>
      <w:marLeft w:val="0"/>
      <w:marRight w:val="0"/>
      <w:marTop w:val="0"/>
      <w:marBottom w:val="0"/>
      <w:divBdr>
        <w:top w:val="none" w:sz="0" w:space="0" w:color="auto"/>
        <w:left w:val="none" w:sz="0" w:space="0" w:color="auto"/>
        <w:bottom w:val="none" w:sz="0" w:space="0" w:color="auto"/>
        <w:right w:val="none" w:sz="0" w:space="0" w:color="auto"/>
      </w:divBdr>
    </w:div>
    <w:div w:id="1891259515">
      <w:bodyDiv w:val="1"/>
      <w:marLeft w:val="0"/>
      <w:marRight w:val="0"/>
      <w:marTop w:val="0"/>
      <w:marBottom w:val="0"/>
      <w:divBdr>
        <w:top w:val="none" w:sz="0" w:space="0" w:color="auto"/>
        <w:left w:val="none" w:sz="0" w:space="0" w:color="auto"/>
        <w:bottom w:val="none" w:sz="0" w:space="0" w:color="auto"/>
        <w:right w:val="none" w:sz="0" w:space="0" w:color="auto"/>
      </w:divBdr>
    </w:div>
    <w:div w:id="1895044998">
      <w:bodyDiv w:val="1"/>
      <w:marLeft w:val="0"/>
      <w:marRight w:val="0"/>
      <w:marTop w:val="0"/>
      <w:marBottom w:val="0"/>
      <w:divBdr>
        <w:top w:val="none" w:sz="0" w:space="0" w:color="auto"/>
        <w:left w:val="none" w:sz="0" w:space="0" w:color="auto"/>
        <w:bottom w:val="none" w:sz="0" w:space="0" w:color="auto"/>
        <w:right w:val="none" w:sz="0" w:space="0" w:color="auto"/>
      </w:divBdr>
    </w:div>
    <w:div w:id="1899168658">
      <w:bodyDiv w:val="1"/>
      <w:marLeft w:val="0"/>
      <w:marRight w:val="0"/>
      <w:marTop w:val="0"/>
      <w:marBottom w:val="0"/>
      <w:divBdr>
        <w:top w:val="none" w:sz="0" w:space="0" w:color="auto"/>
        <w:left w:val="none" w:sz="0" w:space="0" w:color="auto"/>
        <w:bottom w:val="none" w:sz="0" w:space="0" w:color="auto"/>
        <w:right w:val="none" w:sz="0" w:space="0" w:color="auto"/>
      </w:divBdr>
    </w:div>
    <w:div w:id="1906530120">
      <w:bodyDiv w:val="1"/>
      <w:marLeft w:val="0"/>
      <w:marRight w:val="0"/>
      <w:marTop w:val="0"/>
      <w:marBottom w:val="0"/>
      <w:divBdr>
        <w:top w:val="none" w:sz="0" w:space="0" w:color="auto"/>
        <w:left w:val="none" w:sz="0" w:space="0" w:color="auto"/>
        <w:bottom w:val="none" w:sz="0" w:space="0" w:color="auto"/>
        <w:right w:val="none" w:sz="0" w:space="0" w:color="auto"/>
      </w:divBdr>
    </w:div>
    <w:div w:id="1938438336">
      <w:bodyDiv w:val="1"/>
      <w:marLeft w:val="0"/>
      <w:marRight w:val="0"/>
      <w:marTop w:val="0"/>
      <w:marBottom w:val="0"/>
      <w:divBdr>
        <w:top w:val="none" w:sz="0" w:space="0" w:color="auto"/>
        <w:left w:val="none" w:sz="0" w:space="0" w:color="auto"/>
        <w:bottom w:val="none" w:sz="0" w:space="0" w:color="auto"/>
        <w:right w:val="none" w:sz="0" w:space="0" w:color="auto"/>
      </w:divBdr>
    </w:div>
    <w:div w:id="2112893136">
      <w:bodyDiv w:val="1"/>
      <w:marLeft w:val="0"/>
      <w:marRight w:val="0"/>
      <w:marTop w:val="0"/>
      <w:marBottom w:val="0"/>
      <w:divBdr>
        <w:top w:val="none" w:sz="0" w:space="0" w:color="auto"/>
        <w:left w:val="none" w:sz="0" w:space="0" w:color="auto"/>
        <w:bottom w:val="none" w:sz="0" w:space="0" w:color="auto"/>
        <w:right w:val="none" w:sz="0" w:space="0" w:color="auto"/>
      </w:divBdr>
    </w:div>
    <w:div w:id="2126340921">
      <w:bodyDiv w:val="1"/>
      <w:marLeft w:val="0"/>
      <w:marRight w:val="0"/>
      <w:marTop w:val="0"/>
      <w:marBottom w:val="0"/>
      <w:divBdr>
        <w:top w:val="none" w:sz="0" w:space="0" w:color="auto"/>
        <w:left w:val="none" w:sz="0" w:space="0" w:color="auto"/>
        <w:bottom w:val="none" w:sz="0" w:space="0" w:color="auto"/>
        <w:right w:val="none" w:sz="0" w:space="0" w:color="auto"/>
      </w:divBdr>
    </w:div>
    <w:div w:id="214361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ebecca.graham@maine.gov" TargetMode="External"/><Relationship Id="rId18" Type="http://schemas.openxmlformats.org/officeDocument/2006/relationships/hyperlink" Target="https://www.maine.gov/dhhs/ofi" TargetMode="External"/><Relationship Id="rId26" Type="http://schemas.openxmlformats.org/officeDocument/2006/relationships/hyperlink" Target="mailto:Matt.hight@maine.gov" TargetMode="External"/><Relationship Id="rId39" Type="http://schemas.openxmlformats.org/officeDocument/2006/relationships/footer" Target="footer2.xml"/><Relationship Id="rId21" Type="http://schemas.openxmlformats.org/officeDocument/2006/relationships/hyperlink" Target="https://www.maine.gov/pds/" TargetMode="External"/><Relationship Id="rId34" Type="http://schemas.openxmlformats.org/officeDocument/2006/relationships/hyperlink" Target="mailto:julie-marie.bickford@maine.gov" TargetMode="External"/><Relationship Id="rId42" Type="http://schemas.openxmlformats.org/officeDocument/2006/relationships/fontTable" Target="fontTable.xml"/><Relationship Id="rId7" Type="http://schemas.openxmlformats.org/officeDocument/2006/relationships/hyperlink" Target="https://www.maine.gov/sos/cec/rules/index.html" TargetMode="External"/><Relationship Id="rId2" Type="http://schemas.openxmlformats.org/officeDocument/2006/relationships/styles" Target="styles.xml"/><Relationship Id="rId16" Type="http://schemas.openxmlformats.org/officeDocument/2006/relationships/hyperlink" Target="mailto:Anya.Trundy@maine.gov" TargetMode="External"/><Relationship Id="rId20" Type="http://schemas.openxmlformats.org/officeDocument/2006/relationships/hyperlink" Target="mailto:darcy.fisher@maine.gov" TargetMode="External"/><Relationship Id="rId29" Type="http://schemas.openxmlformats.org/officeDocument/2006/relationships/hyperlink" Target="mailto:Jonathan.h.leach@maine.gov"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lton.f.champion@maine.gov" TargetMode="External"/><Relationship Id="rId24" Type="http://schemas.openxmlformats.org/officeDocument/2006/relationships/hyperlink" Target="https://www.maine.gov/pds/" TargetMode="External"/><Relationship Id="rId32" Type="http://schemas.openxmlformats.org/officeDocument/2006/relationships/hyperlink" Target="mailto:john.a.bucci@maine.gov"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maine.gov/dafs/bgs/" TargetMode="External"/><Relationship Id="rId23" Type="http://schemas.openxmlformats.org/officeDocument/2006/relationships/hyperlink" Target="mailto:darcy.fisher@maine.gov" TargetMode="External"/><Relationship Id="rId28" Type="http://schemas.openxmlformats.org/officeDocument/2006/relationships/hyperlink" Target="mailto:Tom.Graham@maine.gov" TargetMode="External"/><Relationship Id="rId36" Type="http://schemas.openxmlformats.org/officeDocument/2006/relationships/header" Target="header1.xml"/><Relationship Id="rId10" Type="http://schemas.openxmlformats.org/officeDocument/2006/relationships/hyperlink" Target="file:///\\som.w2k.state.me.us\data\mpuc-common\Pam%20K\Pam%20Folders%20and%20Information\Legal%20Templates\Rulemaking\Forms\Current%20Forms%20Aug.%202026\pamela.kowalchuk@maine.gov" TargetMode="External"/><Relationship Id="rId19" Type="http://schemas.openxmlformats.org/officeDocument/2006/relationships/hyperlink" Target="mailto:Emily.A.Cathcart@maine.gov" TargetMode="External"/><Relationship Id="rId31" Type="http://schemas.openxmlformats.org/officeDocument/2006/relationships/hyperlink" Target="mailto:Emily.A.Cathcart@maine.gov"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maine.gov/mpuc" TargetMode="External"/><Relationship Id="rId14" Type="http://schemas.openxmlformats.org/officeDocument/2006/relationships/hyperlink" Target="mailto:brian.keezer@maine.gov" TargetMode="External"/><Relationship Id="rId22" Type="http://schemas.openxmlformats.org/officeDocument/2006/relationships/hyperlink" Target="mailto:darcy.fisher@maine.gov" TargetMode="External"/><Relationship Id="rId27" Type="http://schemas.openxmlformats.org/officeDocument/2006/relationships/hyperlink" Target="https://www.maine.gov/dep/index.html" TargetMode="External"/><Relationship Id="rId30" Type="http://schemas.openxmlformats.org/officeDocument/2006/relationships/hyperlink" Target="https://www.maine.gov/dhhs/about/rulemaking" TargetMode="External"/><Relationship Id="rId35" Type="http://schemas.openxmlformats.org/officeDocument/2006/relationships/hyperlink" Target="mailto:laura.cyr@maine.gov" TargetMode="External"/><Relationship Id="rId43" Type="http://schemas.openxmlformats.org/officeDocument/2006/relationships/glossaryDocument" Target="glossary/document.xml"/><Relationship Id="rId8" Type="http://schemas.openxmlformats.org/officeDocument/2006/relationships/hyperlink" Target="mailto:richard.p.hevey@maine.gov" TargetMode="External"/><Relationship Id="rId3" Type="http://schemas.openxmlformats.org/officeDocument/2006/relationships/settings" Target="settings.xml"/><Relationship Id="rId12" Type="http://schemas.openxmlformats.org/officeDocument/2006/relationships/hyperlink" Target="https://www.maine.gov/dps/gamb-control/" TargetMode="External"/><Relationship Id="rId17" Type="http://schemas.openxmlformats.org/officeDocument/2006/relationships/hyperlink" Target="https://www.maine.gov/dhhs/about/rulemaking" TargetMode="External"/><Relationship Id="rId25" Type="http://schemas.openxmlformats.org/officeDocument/2006/relationships/hyperlink" Target="darcy.fisher@maine.gov" TargetMode="External"/><Relationship Id="rId33" Type="http://schemas.openxmlformats.org/officeDocument/2006/relationships/hyperlink" Target="mailto:Adam.Hooper@maine.gov" TargetMode="External"/><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C4389027134C99A39541B707A571A0"/>
        <w:category>
          <w:name w:val="General"/>
          <w:gallery w:val="placeholder"/>
        </w:category>
        <w:types>
          <w:type w:val="bbPlcHdr"/>
        </w:types>
        <w:behaviors>
          <w:behavior w:val="content"/>
        </w:behaviors>
        <w:guid w:val="{FC60A049-9E7E-4585-9029-1DA31BADF425}"/>
      </w:docPartPr>
      <w:docPartBody>
        <w:p w:rsidR="00B40043" w:rsidRDefault="004E4377" w:rsidP="004E4377">
          <w:pPr>
            <w:pStyle w:val="73C4389027134C99A39541B707A571A0"/>
          </w:pPr>
          <w:r>
            <w:rPr>
              <w:rStyle w:val="PlaceholderText"/>
            </w:rPr>
            <w:t>Click or tap here to enter text.</w:t>
          </w:r>
        </w:p>
      </w:docPartBody>
    </w:docPart>
    <w:docPart>
      <w:docPartPr>
        <w:name w:val="371F59981CA747EEBCFC9B73DBACFDB1"/>
        <w:category>
          <w:name w:val="General"/>
          <w:gallery w:val="placeholder"/>
        </w:category>
        <w:types>
          <w:type w:val="bbPlcHdr"/>
        </w:types>
        <w:behaviors>
          <w:behavior w:val="content"/>
        </w:behaviors>
        <w:guid w:val="{81073D09-51F8-4F85-A0C8-91794BE9B1CD}"/>
      </w:docPartPr>
      <w:docPartBody>
        <w:p w:rsidR="00B40043" w:rsidRDefault="004E4377" w:rsidP="004E4377">
          <w:pPr>
            <w:pStyle w:val="371F59981CA747EEBCFC9B73DBACFDB1"/>
          </w:pPr>
          <w:r>
            <w:rPr>
              <w:rStyle w:val="PlaceholderText"/>
            </w:rPr>
            <w:t>Click or tap here to enter text.</w:t>
          </w:r>
        </w:p>
      </w:docPartBody>
    </w:docPart>
    <w:docPart>
      <w:docPartPr>
        <w:name w:val="0EB542C0E172411F9DEB4CB29AD9470E"/>
        <w:category>
          <w:name w:val="General"/>
          <w:gallery w:val="placeholder"/>
        </w:category>
        <w:types>
          <w:type w:val="bbPlcHdr"/>
        </w:types>
        <w:behaviors>
          <w:behavior w:val="content"/>
        </w:behaviors>
        <w:guid w:val="{7FB5E1A1-6EFF-41A7-AF6B-D34DAABEDA94}"/>
      </w:docPartPr>
      <w:docPartBody>
        <w:p w:rsidR="00B40043" w:rsidRDefault="004E4377" w:rsidP="004E4377">
          <w:pPr>
            <w:pStyle w:val="0EB542C0E172411F9DEB4CB29AD9470E"/>
          </w:pPr>
          <w:r>
            <w:rPr>
              <w:rStyle w:val="PlaceholderText"/>
            </w:rPr>
            <w:t>Choose an item.</w:t>
          </w:r>
        </w:p>
      </w:docPartBody>
    </w:docPart>
    <w:docPart>
      <w:docPartPr>
        <w:name w:val="7BF39558A2C542608EA892B031FCBA76"/>
        <w:category>
          <w:name w:val="General"/>
          <w:gallery w:val="placeholder"/>
        </w:category>
        <w:types>
          <w:type w:val="bbPlcHdr"/>
        </w:types>
        <w:behaviors>
          <w:behavior w:val="content"/>
        </w:behaviors>
        <w:guid w:val="{0A5B0A34-D791-45DC-AB24-2EAAA6ECEFBE}"/>
      </w:docPartPr>
      <w:docPartBody>
        <w:p w:rsidR="00B40043" w:rsidRDefault="004E4377" w:rsidP="004E4377">
          <w:pPr>
            <w:pStyle w:val="7BF39558A2C542608EA892B031FCBA76"/>
          </w:pPr>
          <w:r>
            <w:rPr>
              <w:rStyle w:val="PlaceholderText"/>
            </w:rPr>
            <w:t>Click or tap here to enter text.</w:t>
          </w:r>
        </w:p>
      </w:docPartBody>
    </w:docPart>
    <w:docPart>
      <w:docPartPr>
        <w:name w:val="83981C46618F4768B356D5FA2BEBA22E"/>
        <w:category>
          <w:name w:val="General"/>
          <w:gallery w:val="placeholder"/>
        </w:category>
        <w:types>
          <w:type w:val="bbPlcHdr"/>
        </w:types>
        <w:behaviors>
          <w:behavior w:val="content"/>
        </w:behaviors>
        <w:guid w:val="{A2640610-1DBA-4B2C-998D-F23238AB0E5F}"/>
      </w:docPartPr>
      <w:docPartBody>
        <w:p w:rsidR="00B40043" w:rsidRDefault="004E4377" w:rsidP="004E4377">
          <w:pPr>
            <w:pStyle w:val="83981C46618F4768B356D5FA2BEBA22E"/>
          </w:pPr>
          <w:r>
            <w:rPr>
              <w:rStyle w:val="PlaceholderText"/>
            </w:rPr>
            <w:t>Click or tap here to enter text.</w:t>
          </w:r>
        </w:p>
      </w:docPartBody>
    </w:docPart>
    <w:docPart>
      <w:docPartPr>
        <w:name w:val="A0FC623DA7BD47418E4D2476A05620F7"/>
        <w:category>
          <w:name w:val="General"/>
          <w:gallery w:val="placeholder"/>
        </w:category>
        <w:types>
          <w:type w:val="bbPlcHdr"/>
        </w:types>
        <w:behaviors>
          <w:behavior w:val="content"/>
        </w:behaviors>
        <w:guid w:val="{9F7387F2-2F51-4228-AE2F-4A0D286AFE4F}"/>
      </w:docPartPr>
      <w:docPartBody>
        <w:p w:rsidR="00B40043" w:rsidRDefault="004E4377" w:rsidP="004E4377">
          <w:pPr>
            <w:pStyle w:val="A0FC623DA7BD47418E4D2476A05620F7"/>
          </w:pPr>
          <w:r>
            <w:rPr>
              <w:rStyle w:val="PlaceholderText"/>
            </w:rPr>
            <w:t>Click or tap here to enter text.</w:t>
          </w:r>
        </w:p>
      </w:docPartBody>
    </w:docPart>
    <w:docPart>
      <w:docPartPr>
        <w:name w:val="3F262EF204EF41D6BCDD01D448B88295"/>
        <w:category>
          <w:name w:val="General"/>
          <w:gallery w:val="placeholder"/>
        </w:category>
        <w:types>
          <w:type w:val="bbPlcHdr"/>
        </w:types>
        <w:behaviors>
          <w:behavior w:val="content"/>
        </w:behaviors>
        <w:guid w:val="{E671DE12-A6C0-42E0-BB77-B52111E5A21E}"/>
      </w:docPartPr>
      <w:docPartBody>
        <w:p w:rsidR="00B40043" w:rsidRDefault="004E4377" w:rsidP="004E4377">
          <w:pPr>
            <w:pStyle w:val="3F262EF204EF41D6BCDD01D448B88295"/>
          </w:pPr>
          <w:r>
            <w:rPr>
              <w:rStyle w:val="PlaceholderText"/>
            </w:rPr>
            <w:t>Click or tap here to enter text.</w:t>
          </w:r>
        </w:p>
      </w:docPartBody>
    </w:docPart>
    <w:docPart>
      <w:docPartPr>
        <w:name w:val="04E6BB8B0E134CBD91433BD5896C6368"/>
        <w:category>
          <w:name w:val="General"/>
          <w:gallery w:val="placeholder"/>
        </w:category>
        <w:types>
          <w:type w:val="bbPlcHdr"/>
        </w:types>
        <w:behaviors>
          <w:behavior w:val="content"/>
        </w:behaviors>
        <w:guid w:val="{F46A6A49-DC59-4E63-9B09-CD7809F7E2E1}"/>
      </w:docPartPr>
      <w:docPartBody>
        <w:p w:rsidR="00B40043" w:rsidRDefault="004E4377" w:rsidP="004E4377">
          <w:pPr>
            <w:pStyle w:val="04E6BB8B0E134CBD91433BD5896C6368"/>
          </w:pPr>
          <w:r>
            <w:rPr>
              <w:rStyle w:val="PlaceholderText"/>
            </w:rPr>
            <w:t>Click or tap here to enter text.</w:t>
          </w:r>
        </w:p>
      </w:docPartBody>
    </w:docPart>
    <w:docPart>
      <w:docPartPr>
        <w:name w:val="148356C91C474853AA511C0FF27413FF"/>
        <w:category>
          <w:name w:val="General"/>
          <w:gallery w:val="placeholder"/>
        </w:category>
        <w:types>
          <w:type w:val="bbPlcHdr"/>
        </w:types>
        <w:behaviors>
          <w:behavior w:val="content"/>
        </w:behaviors>
        <w:guid w:val="{076A1F6C-F8E6-4D5F-9C96-9B8045D41265}"/>
      </w:docPartPr>
      <w:docPartBody>
        <w:p w:rsidR="00B40043" w:rsidRDefault="004E4377" w:rsidP="004E4377">
          <w:pPr>
            <w:pStyle w:val="148356C91C474853AA511C0FF27413FF"/>
          </w:pPr>
          <w:r>
            <w:rPr>
              <w:rStyle w:val="PlaceholderText"/>
            </w:rPr>
            <w:t>Click or tap here to enter text.</w:t>
          </w:r>
        </w:p>
      </w:docPartBody>
    </w:docPart>
    <w:docPart>
      <w:docPartPr>
        <w:name w:val="66F22E0C2EBD4EA0B1FD057C9B0DB3B9"/>
        <w:category>
          <w:name w:val="General"/>
          <w:gallery w:val="placeholder"/>
        </w:category>
        <w:types>
          <w:type w:val="bbPlcHdr"/>
        </w:types>
        <w:behaviors>
          <w:behavior w:val="content"/>
        </w:behaviors>
        <w:guid w:val="{AED7DD0C-6E64-42BB-9F5C-1194D7E69C72}"/>
      </w:docPartPr>
      <w:docPartBody>
        <w:p w:rsidR="00B40043" w:rsidRDefault="004E4377" w:rsidP="004E4377">
          <w:pPr>
            <w:pStyle w:val="66F22E0C2EBD4EA0B1FD057C9B0DB3B9"/>
          </w:pPr>
          <w:r>
            <w:rPr>
              <w:rStyle w:val="PlaceholderText"/>
            </w:rPr>
            <w:t>Click or tap here to enter text.</w:t>
          </w:r>
        </w:p>
      </w:docPartBody>
    </w:docPart>
    <w:docPart>
      <w:docPartPr>
        <w:name w:val="24728069F7564652A64A5CC59EB97E23"/>
        <w:category>
          <w:name w:val="General"/>
          <w:gallery w:val="placeholder"/>
        </w:category>
        <w:types>
          <w:type w:val="bbPlcHdr"/>
        </w:types>
        <w:behaviors>
          <w:behavior w:val="content"/>
        </w:behaviors>
        <w:guid w:val="{2C63B7A4-BE83-4E58-90F0-EB614C846249}"/>
      </w:docPartPr>
      <w:docPartBody>
        <w:p w:rsidR="00B40043" w:rsidRDefault="004E4377" w:rsidP="004E4377">
          <w:pPr>
            <w:pStyle w:val="24728069F7564652A64A5CC59EB97E23"/>
          </w:pPr>
          <w:r>
            <w:rPr>
              <w:rStyle w:val="PlaceholderText"/>
            </w:rPr>
            <w:t>Click or tap here to enter text.</w:t>
          </w:r>
        </w:p>
      </w:docPartBody>
    </w:docPart>
    <w:docPart>
      <w:docPartPr>
        <w:name w:val="B4D99BAAF4AF4C3D8913B5A0C4107092"/>
        <w:category>
          <w:name w:val="General"/>
          <w:gallery w:val="placeholder"/>
        </w:category>
        <w:types>
          <w:type w:val="bbPlcHdr"/>
        </w:types>
        <w:behaviors>
          <w:behavior w:val="content"/>
        </w:behaviors>
        <w:guid w:val="{55D536E1-5F5E-41C1-8306-285782754112}"/>
      </w:docPartPr>
      <w:docPartBody>
        <w:p w:rsidR="00CA02AE" w:rsidRDefault="00E13E9F" w:rsidP="00E13E9F">
          <w:pPr>
            <w:pStyle w:val="B4D99BAAF4AF4C3D8913B5A0C4107092"/>
          </w:pPr>
          <w:r>
            <w:rPr>
              <w:rStyle w:val="PlaceholderText"/>
            </w:rPr>
            <w:t>Click or tap here to enter text.</w:t>
          </w:r>
        </w:p>
      </w:docPartBody>
    </w:docPart>
    <w:docPart>
      <w:docPartPr>
        <w:name w:val="686383C085C8420FAD2D0C05CBBA0FCC"/>
        <w:category>
          <w:name w:val="General"/>
          <w:gallery w:val="placeholder"/>
        </w:category>
        <w:types>
          <w:type w:val="bbPlcHdr"/>
        </w:types>
        <w:behaviors>
          <w:behavior w:val="content"/>
        </w:behaviors>
        <w:guid w:val="{A4BD66D6-0ED2-4F46-BF0B-897CF0664AA3}"/>
      </w:docPartPr>
      <w:docPartBody>
        <w:p w:rsidR="00CA02AE" w:rsidRDefault="00E13E9F" w:rsidP="00E13E9F">
          <w:pPr>
            <w:pStyle w:val="686383C085C8420FAD2D0C05CBBA0FCC"/>
          </w:pPr>
          <w:r>
            <w:rPr>
              <w:rStyle w:val="PlaceholderText"/>
            </w:rPr>
            <w:t>Click or tap here to enter text.</w:t>
          </w:r>
        </w:p>
      </w:docPartBody>
    </w:docPart>
    <w:docPart>
      <w:docPartPr>
        <w:name w:val="98DE23A48D0248548E1CA3DC4C3B36ED"/>
        <w:category>
          <w:name w:val="General"/>
          <w:gallery w:val="placeholder"/>
        </w:category>
        <w:types>
          <w:type w:val="bbPlcHdr"/>
        </w:types>
        <w:behaviors>
          <w:behavior w:val="content"/>
        </w:behaviors>
        <w:guid w:val="{DAB656E0-26FF-4B9B-9CA0-3F7146FACFE6}"/>
      </w:docPartPr>
      <w:docPartBody>
        <w:p w:rsidR="00CA02AE" w:rsidRDefault="00E13E9F" w:rsidP="00E13E9F">
          <w:pPr>
            <w:pStyle w:val="98DE23A48D0248548E1CA3DC4C3B36ED"/>
          </w:pPr>
          <w:r>
            <w:rPr>
              <w:rStyle w:val="PlaceholderText"/>
            </w:rPr>
            <w:t>Click or tap here to enter text.</w:t>
          </w:r>
        </w:p>
      </w:docPartBody>
    </w:docPart>
    <w:docPart>
      <w:docPartPr>
        <w:name w:val="471A2FCC11BC4E7681B7847F4910F2D3"/>
        <w:category>
          <w:name w:val="General"/>
          <w:gallery w:val="placeholder"/>
        </w:category>
        <w:types>
          <w:type w:val="bbPlcHdr"/>
        </w:types>
        <w:behaviors>
          <w:behavior w:val="content"/>
        </w:behaviors>
        <w:guid w:val="{93EBC11A-B261-48D5-9AAE-91164B37612B}"/>
      </w:docPartPr>
      <w:docPartBody>
        <w:p w:rsidR="00CA02AE" w:rsidRDefault="00E13E9F" w:rsidP="00E13E9F">
          <w:pPr>
            <w:pStyle w:val="471A2FCC11BC4E7681B7847F4910F2D3"/>
          </w:pPr>
          <w:r>
            <w:rPr>
              <w:rStyle w:val="PlaceholderText"/>
            </w:rPr>
            <w:t>Choose an item.</w:t>
          </w:r>
        </w:p>
      </w:docPartBody>
    </w:docPart>
    <w:docPart>
      <w:docPartPr>
        <w:name w:val="6844460BFC9D46729118C30C6AAA1ED0"/>
        <w:category>
          <w:name w:val="General"/>
          <w:gallery w:val="placeholder"/>
        </w:category>
        <w:types>
          <w:type w:val="bbPlcHdr"/>
        </w:types>
        <w:behaviors>
          <w:behavior w:val="content"/>
        </w:behaviors>
        <w:guid w:val="{5634C75C-319A-4785-BAD5-71C1C05D6B3E}"/>
      </w:docPartPr>
      <w:docPartBody>
        <w:p w:rsidR="00CA02AE" w:rsidRDefault="00E13E9F" w:rsidP="00E13E9F">
          <w:pPr>
            <w:pStyle w:val="6844460BFC9D46729118C30C6AAA1ED0"/>
          </w:pPr>
          <w:r>
            <w:rPr>
              <w:rStyle w:val="PlaceholderText"/>
              <w:rFonts w:eastAsiaTheme="minorHAnsi"/>
            </w:rPr>
            <w:t>Choose an item.</w:t>
          </w:r>
        </w:p>
      </w:docPartBody>
    </w:docPart>
    <w:docPart>
      <w:docPartPr>
        <w:name w:val="715B33ECCC574DE2A5D1914125659EDE"/>
        <w:category>
          <w:name w:val="General"/>
          <w:gallery w:val="placeholder"/>
        </w:category>
        <w:types>
          <w:type w:val="bbPlcHdr"/>
        </w:types>
        <w:behaviors>
          <w:behavior w:val="content"/>
        </w:behaviors>
        <w:guid w:val="{7F43C735-71AE-4E2C-A919-8EF1349070C8}"/>
      </w:docPartPr>
      <w:docPartBody>
        <w:p w:rsidR="00CA02AE" w:rsidRDefault="00E13E9F" w:rsidP="00E13E9F">
          <w:pPr>
            <w:pStyle w:val="715B33ECCC574DE2A5D1914125659EDE"/>
          </w:pPr>
          <w:r>
            <w:rPr>
              <w:rStyle w:val="PlaceholderText"/>
            </w:rPr>
            <w:t>Click or tap here to enter text.</w:t>
          </w:r>
        </w:p>
      </w:docPartBody>
    </w:docPart>
    <w:docPart>
      <w:docPartPr>
        <w:name w:val="7F4441815AE149A4B17D709F0864913A"/>
        <w:category>
          <w:name w:val="General"/>
          <w:gallery w:val="placeholder"/>
        </w:category>
        <w:types>
          <w:type w:val="bbPlcHdr"/>
        </w:types>
        <w:behaviors>
          <w:behavior w:val="content"/>
        </w:behaviors>
        <w:guid w:val="{FAE7D8C5-FECF-43C6-9492-BEA0E54E4200}"/>
      </w:docPartPr>
      <w:docPartBody>
        <w:p w:rsidR="00CA02AE" w:rsidRDefault="00E13E9F" w:rsidP="00E13E9F">
          <w:pPr>
            <w:pStyle w:val="7F4441815AE149A4B17D709F0864913A"/>
          </w:pPr>
          <w:r>
            <w:rPr>
              <w:rStyle w:val="PlaceholderText"/>
            </w:rPr>
            <w:t>Click or tap here to enter text.</w:t>
          </w:r>
        </w:p>
      </w:docPartBody>
    </w:docPart>
    <w:docPart>
      <w:docPartPr>
        <w:name w:val="826D0540F5FF4BB0AB6D63383B852E84"/>
        <w:category>
          <w:name w:val="General"/>
          <w:gallery w:val="placeholder"/>
        </w:category>
        <w:types>
          <w:type w:val="bbPlcHdr"/>
        </w:types>
        <w:behaviors>
          <w:behavior w:val="content"/>
        </w:behaviors>
        <w:guid w:val="{979DC80D-ACD7-4CD6-B739-991A105F5271}"/>
      </w:docPartPr>
      <w:docPartBody>
        <w:p w:rsidR="00CA02AE" w:rsidRDefault="00E13E9F" w:rsidP="00E13E9F">
          <w:pPr>
            <w:pStyle w:val="826D0540F5FF4BB0AB6D63383B852E84"/>
          </w:pPr>
          <w:r>
            <w:rPr>
              <w:rStyle w:val="PlaceholderText"/>
            </w:rPr>
            <w:t>Click or tap here to enter text.</w:t>
          </w:r>
        </w:p>
      </w:docPartBody>
    </w:docPart>
    <w:docPart>
      <w:docPartPr>
        <w:name w:val="D2C322CF75C441A2A25ED15939EC7C3F"/>
        <w:category>
          <w:name w:val="General"/>
          <w:gallery w:val="placeholder"/>
        </w:category>
        <w:types>
          <w:type w:val="bbPlcHdr"/>
        </w:types>
        <w:behaviors>
          <w:behavior w:val="content"/>
        </w:behaviors>
        <w:guid w:val="{8A221378-59B5-4B24-A8DF-5363E8EF8CB9}"/>
      </w:docPartPr>
      <w:docPartBody>
        <w:p w:rsidR="004D7534" w:rsidRDefault="0091109F" w:rsidP="0091109F">
          <w:pPr>
            <w:pStyle w:val="D2C322CF75C441A2A25ED15939EC7C3F"/>
          </w:pPr>
          <w:r>
            <w:rPr>
              <w:rStyle w:val="PlaceholderText"/>
            </w:rPr>
            <w:t>Click or tap here to enter text.</w:t>
          </w:r>
        </w:p>
      </w:docPartBody>
    </w:docPart>
    <w:docPart>
      <w:docPartPr>
        <w:name w:val="9525E95390A746F18ECDF40E6D315ABE"/>
        <w:category>
          <w:name w:val="General"/>
          <w:gallery w:val="placeholder"/>
        </w:category>
        <w:types>
          <w:type w:val="bbPlcHdr"/>
        </w:types>
        <w:behaviors>
          <w:behavior w:val="content"/>
        </w:behaviors>
        <w:guid w:val="{1B6A2F02-816A-4526-BD7E-0EF8665607AB}"/>
      </w:docPartPr>
      <w:docPartBody>
        <w:p w:rsidR="004D7534" w:rsidRDefault="0091109F" w:rsidP="0091109F">
          <w:pPr>
            <w:pStyle w:val="9525E95390A746F18ECDF40E6D315ABE"/>
          </w:pPr>
          <w:r>
            <w:rPr>
              <w:rStyle w:val="PlaceholderText"/>
            </w:rPr>
            <w:t>Click or tap here to enter text.</w:t>
          </w:r>
        </w:p>
      </w:docPartBody>
    </w:docPart>
    <w:docPart>
      <w:docPartPr>
        <w:name w:val="2AA63DBFA6804F7E8D4F679EF9600FB4"/>
        <w:category>
          <w:name w:val="General"/>
          <w:gallery w:val="placeholder"/>
        </w:category>
        <w:types>
          <w:type w:val="bbPlcHdr"/>
        </w:types>
        <w:behaviors>
          <w:behavior w:val="content"/>
        </w:behaviors>
        <w:guid w:val="{1DC30E36-C9A8-4130-8CFF-7897F06D47AE}"/>
      </w:docPartPr>
      <w:docPartBody>
        <w:p w:rsidR="004D7534" w:rsidRDefault="0091109F" w:rsidP="0091109F">
          <w:pPr>
            <w:pStyle w:val="2AA63DBFA6804F7E8D4F679EF9600FB4"/>
          </w:pPr>
          <w:r>
            <w:rPr>
              <w:rStyle w:val="PlaceholderText"/>
            </w:rPr>
            <w:t>Choose an item.</w:t>
          </w:r>
        </w:p>
      </w:docPartBody>
    </w:docPart>
    <w:docPart>
      <w:docPartPr>
        <w:name w:val="6E087F2567E94CA39400AFC223A26264"/>
        <w:category>
          <w:name w:val="General"/>
          <w:gallery w:val="placeholder"/>
        </w:category>
        <w:types>
          <w:type w:val="bbPlcHdr"/>
        </w:types>
        <w:behaviors>
          <w:behavior w:val="content"/>
        </w:behaviors>
        <w:guid w:val="{81514F18-5E4E-44D7-956E-C4FF4F266717}"/>
      </w:docPartPr>
      <w:docPartBody>
        <w:p w:rsidR="004D7534" w:rsidRDefault="0091109F" w:rsidP="0091109F">
          <w:pPr>
            <w:pStyle w:val="6E087F2567E94CA39400AFC223A26264"/>
          </w:pPr>
          <w:r>
            <w:rPr>
              <w:rStyle w:val="PlaceholderText"/>
            </w:rPr>
            <w:t>Click or tap here to enter text.</w:t>
          </w:r>
        </w:p>
      </w:docPartBody>
    </w:docPart>
    <w:docPart>
      <w:docPartPr>
        <w:name w:val="E57799FC7A81457FBD1BDEE4884C2A03"/>
        <w:category>
          <w:name w:val="General"/>
          <w:gallery w:val="placeholder"/>
        </w:category>
        <w:types>
          <w:type w:val="bbPlcHdr"/>
        </w:types>
        <w:behaviors>
          <w:behavior w:val="content"/>
        </w:behaviors>
        <w:guid w:val="{5BD0878D-FB1E-4554-983D-282FCD76442E}"/>
      </w:docPartPr>
      <w:docPartBody>
        <w:p w:rsidR="004D7534" w:rsidRDefault="0091109F" w:rsidP="0091109F">
          <w:pPr>
            <w:pStyle w:val="E57799FC7A81457FBD1BDEE4884C2A03"/>
          </w:pPr>
          <w:r>
            <w:rPr>
              <w:rStyle w:val="PlaceholderText"/>
            </w:rPr>
            <w:t>Click or tap here to enter text.</w:t>
          </w:r>
        </w:p>
      </w:docPartBody>
    </w:docPart>
    <w:docPart>
      <w:docPartPr>
        <w:name w:val="857FF2AC662D41F88467F0E58A5680A5"/>
        <w:category>
          <w:name w:val="General"/>
          <w:gallery w:val="placeholder"/>
        </w:category>
        <w:types>
          <w:type w:val="bbPlcHdr"/>
        </w:types>
        <w:behaviors>
          <w:behavior w:val="content"/>
        </w:behaviors>
        <w:guid w:val="{2D0ECCF9-A57F-4924-8354-45B2C17B9CE1}"/>
      </w:docPartPr>
      <w:docPartBody>
        <w:p w:rsidR="004D7534" w:rsidRDefault="0091109F" w:rsidP="0091109F">
          <w:pPr>
            <w:pStyle w:val="857FF2AC662D41F88467F0E58A5680A5"/>
          </w:pPr>
          <w:r>
            <w:rPr>
              <w:rStyle w:val="PlaceholderText"/>
            </w:rPr>
            <w:t>Click or tap here to enter text.</w:t>
          </w:r>
        </w:p>
      </w:docPartBody>
    </w:docPart>
    <w:docPart>
      <w:docPartPr>
        <w:name w:val="742038D029D74D3FB5350D39938F0B36"/>
        <w:category>
          <w:name w:val="General"/>
          <w:gallery w:val="placeholder"/>
        </w:category>
        <w:types>
          <w:type w:val="bbPlcHdr"/>
        </w:types>
        <w:behaviors>
          <w:behavior w:val="content"/>
        </w:behaviors>
        <w:guid w:val="{1A09FFD2-3EAF-4201-BFDF-87715BB254AE}"/>
      </w:docPartPr>
      <w:docPartBody>
        <w:p w:rsidR="004D7534" w:rsidRDefault="0091109F" w:rsidP="0091109F">
          <w:pPr>
            <w:pStyle w:val="742038D029D74D3FB5350D39938F0B36"/>
          </w:pPr>
          <w:r>
            <w:rPr>
              <w:rStyle w:val="PlaceholderText"/>
            </w:rPr>
            <w:t>Click or tap here to enter text.</w:t>
          </w:r>
        </w:p>
      </w:docPartBody>
    </w:docPart>
    <w:docPart>
      <w:docPartPr>
        <w:name w:val="C9DD6B86F8A44FAF8C153E3BB2726503"/>
        <w:category>
          <w:name w:val="General"/>
          <w:gallery w:val="placeholder"/>
        </w:category>
        <w:types>
          <w:type w:val="bbPlcHdr"/>
        </w:types>
        <w:behaviors>
          <w:behavior w:val="content"/>
        </w:behaviors>
        <w:guid w:val="{E8DE2011-B70A-4FB1-9BF0-B1257C10310E}"/>
      </w:docPartPr>
      <w:docPartBody>
        <w:p w:rsidR="004D7534" w:rsidRDefault="0091109F" w:rsidP="0091109F">
          <w:pPr>
            <w:pStyle w:val="C9DD6B86F8A44FAF8C153E3BB2726503"/>
          </w:pPr>
          <w:r>
            <w:rPr>
              <w:rStyle w:val="PlaceholderText"/>
            </w:rPr>
            <w:t>Click or tap here to enter text.</w:t>
          </w:r>
        </w:p>
      </w:docPartBody>
    </w:docPart>
    <w:docPart>
      <w:docPartPr>
        <w:name w:val="04BC3E7D87CC48948C173A04C093CAB2"/>
        <w:category>
          <w:name w:val="General"/>
          <w:gallery w:val="placeholder"/>
        </w:category>
        <w:types>
          <w:type w:val="bbPlcHdr"/>
        </w:types>
        <w:behaviors>
          <w:behavior w:val="content"/>
        </w:behaviors>
        <w:guid w:val="{A223F40A-E23E-4C13-A2F2-797B982E6970}"/>
      </w:docPartPr>
      <w:docPartBody>
        <w:p w:rsidR="004D7534" w:rsidRDefault="0091109F" w:rsidP="0091109F">
          <w:pPr>
            <w:pStyle w:val="04BC3E7D87CC48948C173A04C093CAB2"/>
          </w:pPr>
          <w:r>
            <w:rPr>
              <w:rStyle w:val="PlaceholderText"/>
            </w:rPr>
            <w:t>Click or tap here to enter text.</w:t>
          </w:r>
        </w:p>
      </w:docPartBody>
    </w:docPart>
    <w:docPart>
      <w:docPartPr>
        <w:name w:val="7D8B1746FA154E00A270D5A0B354CBE9"/>
        <w:category>
          <w:name w:val="General"/>
          <w:gallery w:val="placeholder"/>
        </w:category>
        <w:types>
          <w:type w:val="bbPlcHdr"/>
        </w:types>
        <w:behaviors>
          <w:behavior w:val="content"/>
        </w:behaviors>
        <w:guid w:val="{88FFCE48-C298-446B-A5A6-9799562C6CD5}"/>
      </w:docPartPr>
      <w:docPartBody>
        <w:p w:rsidR="004D7534" w:rsidRDefault="0091109F" w:rsidP="0091109F">
          <w:pPr>
            <w:pStyle w:val="7D8B1746FA154E00A270D5A0B354CBE9"/>
          </w:pPr>
          <w:r>
            <w:rPr>
              <w:rStyle w:val="PlaceholderText"/>
            </w:rPr>
            <w:t>Click or tap here to enter text.</w:t>
          </w:r>
        </w:p>
      </w:docPartBody>
    </w:docPart>
    <w:docPart>
      <w:docPartPr>
        <w:name w:val="CF386958A4DE44519E2B0D5F6C20EB50"/>
        <w:category>
          <w:name w:val="General"/>
          <w:gallery w:val="placeholder"/>
        </w:category>
        <w:types>
          <w:type w:val="bbPlcHdr"/>
        </w:types>
        <w:behaviors>
          <w:behavior w:val="content"/>
        </w:behaviors>
        <w:guid w:val="{0282B158-4CA5-4E29-9C6C-76FD74814D37}"/>
      </w:docPartPr>
      <w:docPartBody>
        <w:p w:rsidR="004D7534" w:rsidRDefault="0091109F" w:rsidP="0091109F">
          <w:pPr>
            <w:pStyle w:val="CF386958A4DE44519E2B0D5F6C20EB50"/>
          </w:pPr>
          <w:r>
            <w:rPr>
              <w:rStyle w:val="PlaceholderText"/>
            </w:rPr>
            <w:t>Click or tap here to enter text.</w:t>
          </w:r>
        </w:p>
      </w:docPartBody>
    </w:docPart>
    <w:docPart>
      <w:docPartPr>
        <w:name w:val="65AE75D20DF74C05BE3D3B17146D6AF9"/>
        <w:category>
          <w:name w:val="General"/>
          <w:gallery w:val="placeholder"/>
        </w:category>
        <w:types>
          <w:type w:val="bbPlcHdr"/>
        </w:types>
        <w:behaviors>
          <w:behavior w:val="content"/>
        </w:behaviors>
        <w:guid w:val="{2D34A146-B45D-4639-847F-4EB735DFE0C3}"/>
      </w:docPartPr>
      <w:docPartBody>
        <w:p w:rsidR="004D7534" w:rsidRDefault="0091109F" w:rsidP="0091109F">
          <w:pPr>
            <w:pStyle w:val="65AE75D20DF74C05BE3D3B17146D6AF9"/>
          </w:pPr>
          <w:r>
            <w:rPr>
              <w:rStyle w:val="PlaceholderText"/>
            </w:rPr>
            <w:t>Click or tap here to enter text.</w:t>
          </w:r>
        </w:p>
      </w:docPartBody>
    </w:docPart>
    <w:docPart>
      <w:docPartPr>
        <w:name w:val="5BAC2F06AC3C49BC87AC2C2F9EB44E19"/>
        <w:category>
          <w:name w:val="General"/>
          <w:gallery w:val="placeholder"/>
        </w:category>
        <w:types>
          <w:type w:val="bbPlcHdr"/>
        </w:types>
        <w:behaviors>
          <w:behavior w:val="content"/>
        </w:behaviors>
        <w:guid w:val="{9979AD21-8620-4A58-85E4-486932D053B5}"/>
      </w:docPartPr>
      <w:docPartBody>
        <w:p w:rsidR="004D7534" w:rsidRDefault="0091109F" w:rsidP="0091109F">
          <w:pPr>
            <w:pStyle w:val="5BAC2F06AC3C49BC87AC2C2F9EB44E19"/>
          </w:pPr>
          <w:r>
            <w:rPr>
              <w:rStyle w:val="PlaceholderText"/>
            </w:rPr>
            <w:t>Click or tap here to enter text.</w:t>
          </w:r>
        </w:p>
      </w:docPartBody>
    </w:docPart>
    <w:docPart>
      <w:docPartPr>
        <w:name w:val="3B1382859CD94B819EF0229A8A289838"/>
        <w:category>
          <w:name w:val="General"/>
          <w:gallery w:val="placeholder"/>
        </w:category>
        <w:types>
          <w:type w:val="bbPlcHdr"/>
        </w:types>
        <w:behaviors>
          <w:behavior w:val="content"/>
        </w:behaviors>
        <w:guid w:val="{6E9F31A6-BAA7-47FC-886F-3B4B771E5EBD}"/>
      </w:docPartPr>
      <w:docPartBody>
        <w:p w:rsidR="004D7534" w:rsidRDefault="0091109F" w:rsidP="0091109F">
          <w:pPr>
            <w:pStyle w:val="3B1382859CD94B819EF0229A8A289838"/>
          </w:pPr>
          <w:r>
            <w:rPr>
              <w:rStyle w:val="PlaceholderText"/>
            </w:rPr>
            <w:t>Click or tap here to enter text.</w:t>
          </w:r>
        </w:p>
      </w:docPartBody>
    </w:docPart>
    <w:docPart>
      <w:docPartPr>
        <w:name w:val="039CE46358574DD9AEF9E1D16B4DB428"/>
        <w:category>
          <w:name w:val="General"/>
          <w:gallery w:val="placeholder"/>
        </w:category>
        <w:types>
          <w:type w:val="bbPlcHdr"/>
        </w:types>
        <w:behaviors>
          <w:behavior w:val="content"/>
        </w:behaviors>
        <w:guid w:val="{547E9114-3A41-400D-A9E0-80C9B39ADE23}"/>
      </w:docPartPr>
      <w:docPartBody>
        <w:p w:rsidR="004D7534" w:rsidRDefault="0091109F" w:rsidP="0091109F">
          <w:pPr>
            <w:pStyle w:val="039CE46358574DD9AEF9E1D16B4DB428"/>
          </w:pPr>
          <w:r>
            <w:rPr>
              <w:rStyle w:val="PlaceholderText"/>
            </w:rPr>
            <w:t>Click or tap here to enter text.</w:t>
          </w:r>
        </w:p>
      </w:docPartBody>
    </w:docPart>
    <w:docPart>
      <w:docPartPr>
        <w:name w:val="22D096E8C32848BF93CF37530A5E6B07"/>
        <w:category>
          <w:name w:val="General"/>
          <w:gallery w:val="placeholder"/>
        </w:category>
        <w:types>
          <w:type w:val="bbPlcHdr"/>
        </w:types>
        <w:behaviors>
          <w:behavior w:val="content"/>
        </w:behaviors>
        <w:guid w:val="{8799751E-BDCD-45BE-ADF3-76D1E199A7C8}"/>
      </w:docPartPr>
      <w:docPartBody>
        <w:p w:rsidR="004D7534" w:rsidRDefault="0091109F" w:rsidP="0091109F">
          <w:pPr>
            <w:pStyle w:val="22D096E8C32848BF93CF37530A5E6B07"/>
          </w:pPr>
          <w:r>
            <w:rPr>
              <w:rStyle w:val="PlaceholderText"/>
            </w:rPr>
            <w:t>Click or tap here to enter text.</w:t>
          </w:r>
        </w:p>
      </w:docPartBody>
    </w:docPart>
    <w:docPart>
      <w:docPartPr>
        <w:name w:val="AEE695C86C194AFBA57A47A0874DFBB4"/>
        <w:category>
          <w:name w:val="General"/>
          <w:gallery w:val="placeholder"/>
        </w:category>
        <w:types>
          <w:type w:val="bbPlcHdr"/>
        </w:types>
        <w:behaviors>
          <w:behavior w:val="content"/>
        </w:behaviors>
        <w:guid w:val="{9B1B1844-AB87-4E95-A439-52B6D6A469EE}"/>
      </w:docPartPr>
      <w:docPartBody>
        <w:p w:rsidR="004D7534" w:rsidRDefault="0091109F" w:rsidP="0091109F">
          <w:pPr>
            <w:pStyle w:val="AEE695C86C194AFBA57A47A0874DFBB4"/>
          </w:pPr>
          <w:r>
            <w:rPr>
              <w:rStyle w:val="PlaceholderText"/>
            </w:rPr>
            <w:t>Click or tap here to enter text.</w:t>
          </w:r>
        </w:p>
      </w:docPartBody>
    </w:docPart>
    <w:docPart>
      <w:docPartPr>
        <w:name w:val="145E395749C1456EB480E422862F30C6"/>
        <w:category>
          <w:name w:val="General"/>
          <w:gallery w:val="placeholder"/>
        </w:category>
        <w:types>
          <w:type w:val="bbPlcHdr"/>
        </w:types>
        <w:behaviors>
          <w:behavior w:val="content"/>
        </w:behaviors>
        <w:guid w:val="{E5A65446-FCB6-4F84-A0AB-01274D43FB8B}"/>
      </w:docPartPr>
      <w:docPartBody>
        <w:p w:rsidR="004D7534" w:rsidRDefault="0091109F" w:rsidP="0091109F">
          <w:pPr>
            <w:pStyle w:val="145E395749C1456EB480E422862F30C6"/>
          </w:pPr>
          <w:r>
            <w:rPr>
              <w:rStyle w:val="PlaceholderText"/>
            </w:rPr>
            <w:t>Click or tap here to enter text.</w:t>
          </w:r>
        </w:p>
      </w:docPartBody>
    </w:docPart>
    <w:docPart>
      <w:docPartPr>
        <w:name w:val="485DCB8D51F94ACAA37A5A0D99612F14"/>
        <w:category>
          <w:name w:val="General"/>
          <w:gallery w:val="placeholder"/>
        </w:category>
        <w:types>
          <w:type w:val="bbPlcHdr"/>
        </w:types>
        <w:behaviors>
          <w:behavior w:val="content"/>
        </w:behaviors>
        <w:guid w:val="{17600766-5CBA-4C3A-B25B-27CDDC65A5FC}"/>
      </w:docPartPr>
      <w:docPartBody>
        <w:p w:rsidR="004D7534" w:rsidRDefault="0091109F" w:rsidP="0091109F">
          <w:pPr>
            <w:pStyle w:val="485DCB8D51F94ACAA37A5A0D99612F14"/>
          </w:pPr>
          <w:r>
            <w:rPr>
              <w:rStyle w:val="PlaceholderText"/>
            </w:rPr>
            <w:t>Click or tap here to enter text.</w:t>
          </w:r>
        </w:p>
      </w:docPartBody>
    </w:docPart>
    <w:docPart>
      <w:docPartPr>
        <w:name w:val="8C5244A76ECD4D8EB4FA51C2C69158CF"/>
        <w:category>
          <w:name w:val="General"/>
          <w:gallery w:val="placeholder"/>
        </w:category>
        <w:types>
          <w:type w:val="bbPlcHdr"/>
        </w:types>
        <w:behaviors>
          <w:behavior w:val="content"/>
        </w:behaviors>
        <w:guid w:val="{4826B3CB-516A-4524-A18E-B6BD30403E59}"/>
      </w:docPartPr>
      <w:docPartBody>
        <w:p w:rsidR="000B0732" w:rsidRDefault="00587537" w:rsidP="00587537">
          <w:pPr>
            <w:pStyle w:val="8C5244A76ECD4D8EB4FA51C2C69158CF"/>
          </w:pPr>
          <w:r>
            <w:rPr>
              <w:rStyle w:val="PlaceholderText"/>
            </w:rPr>
            <w:t>Click or tap here to enter text.</w:t>
          </w:r>
        </w:p>
      </w:docPartBody>
    </w:docPart>
    <w:docPart>
      <w:docPartPr>
        <w:name w:val="DCB2BAFC85C9414DA85C3E28B59237A8"/>
        <w:category>
          <w:name w:val="General"/>
          <w:gallery w:val="placeholder"/>
        </w:category>
        <w:types>
          <w:type w:val="bbPlcHdr"/>
        </w:types>
        <w:behaviors>
          <w:behavior w:val="content"/>
        </w:behaviors>
        <w:guid w:val="{793DFD21-992B-4ACC-BFF5-088FA42E9323}"/>
      </w:docPartPr>
      <w:docPartBody>
        <w:p w:rsidR="000B0732" w:rsidRDefault="00587537" w:rsidP="00587537">
          <w:pPr>
            <w:pStyle w:val="DCB2BAFC85C9414DA85C3E28B59237A8"/>
          </w:pPr>
          <w:r>
            <w:rPr>
              <w:rStyle w:val="PlaceholderText"/>
            </w:rPr>
            <w:t>Click or tap here to enter text.</w:t>
          </w:r>
        </w:p>
      </w:docPartBody>
    </w:docPart>
    <w:docPart>
      <w:docPartPr>
        <w:name w:val="DD32E71326774B3690353447F57EDC74"/>
        <w:category>
          <w:name w:val="General"/>
          <w:gallery w:val="placeholder"/>
        </w:category>
        <w:types>
          <w:type w:val="bbPlcHdr"/>
        </w:types>
        <w:behaviors>
          <w:behavior w:val="content"/>
        </w:behaviors>
        <w:guid w:val="{9307B9D3-5D10-4650-818E-872EB36C97A0}"/>
      </w:docPartPr>
      <w:docPartBody>
        <w:p w:rsidR="000B0732" w:rsidRDefault="00587537" w:rsidP="00587537">
          <w:pPr>
            <w:pStyle w:val="DD32E71326774B3690353447F57EDC74"/>
          </w:pPr>
          <w:r>
            <w:rPr>
              <w:rStyle w:val="PlaceholderText"/>
            </w:rPr>
            <w:t>Choose an item.</w:t>
          </w:r>
        </w:p>
      </w:docPartBody>
    </w:docPart>
    <w:docPart>
      <w:docPartPr>
        <w:name w:val="F3412935082F4B4E86D8748F51644D0E"/>
        <w:category>
          <w:name w:val="General"/>
          <w:gallery w:val="placeholder"/>
        </w:category>
        <w:types>
          <w:type w:val="bbPlcHdr"/>
        </w:types>
        <w:behaviors>
          <w:behavior w:val="content"/>
        </w:behaviors>
        <w:guid w:val="{DA11652B-E665-493E-8A1B-CBDF3C460DBD}"/>
      </w:docPartPr>
      <w:docPartBody>
        <w:p w:rsidR="000B0732" w:rsidRDefault="00587537" w:rsidP="00587537">
          <w:pPr>
            <w:pStyle w:val="F3412935082F4B4E86D8748F51644D0E"/>
          </w:pPr>
          <w:r>
            <w:rPr>
              <w:rStyle w:val="PlaceholderText"/>
              <w:rFonts w:eastAsiaTheme="minorHAnsi"/>
            </w:rPr>
            <w:t>Choose an item.</w:t>
          </w:r>
        </w:p>
      </w:docPartBody>
    </w:docPart>
    <w:docPart>
      <w:docPartPr>
        <w:name w:val="9D0F71312F4F4402A412D4114F59B883"/>
        <w:category>
          <w:name w:val="General"/>
          <w:gallery w:val="placeholder"/>
        </w:category>
        <w:types>
          <w:type w:val="bbPlcHdr"/>
        </w:types>
        <w:behaviors>
          <w:behavior w:val="content"/>
        </w:behaviors>
        <w:guid w:val="{9DE8B123-6F00-4D56-B956-6EA3165DC464}"/>
      </w:docPartPr>
      <w:docPartBody>
        <w:p w:rsidR="000B0732" w:rsidRDefault="00587537" w:rsidP="00587537">
          <w:pPr>
            <w:pStyle w:val="9D0F71312F4F4402A412D4114F59B883"/>
          </w:pPr>
          <w:r>
            <w:rPr>
              <w:rStyle w:val="PlaceholderText"/>
            </w:rPr>
            <w:t>Click or tap here to enter text.</w:t>
          </w:r>
        </w:p>
      </w:docPartBody>
    </w:docPart>
    <w:docPart>
      <w:docPartPr>
        <w:name w:val="0536D890C12848DAAFC2D2B7BBC746D4"/>
        <w:category>
          <w:name w:val="General"/>
          <w:gallery w:val="placeholder"/>
        </w:category>
        <w:types>
          <w:type w:val="bbPlcHdr"/>
        </w:types>
        <w:behaviors>
          <w:behavior w:val="content"/>
        </w:behaviors>
        <w:guid w:val="{58F39B9B-4C03-42B9-B343-1A9AEB836F44}"/>
      </w:docPartPr>
      <w:docPartBody>
        <w:p w:rsidR="000B0732" w:rsidRDefault="00587537" w:rsidP="00587537">
          <w:pPr>
            <w:pStyle w:val="0536D890C12848DAAFC2D2B7BBC746D4"/>
          </w:pPr>
          <w:r>
            <w:rPr>
              <w:rStyle w:val="PlaceholderText"/>
            </w:rPr>
            <w:t>Click or tap here to enter text.</w:t>
          </w:r>
        </w:p>
      </w:docPartBody>
    </w:docPart>
    <w:docPart>
      <w:docPartPr>
        <w:name w:val="CAD2E5E84BC740F9B8D1F7FF2DCDA4BF"/>
        <w:category>
          <w:name w:val="General"/>
          <w:gallery w:val="placeholder"/>
        </w:category>
        <w:types>
          <w:type w:val="bbPlcHdr"/>
        </w:types>
        <w:behaviors>
          <w:behavior w:val="content"/>
        </w:behaviors>
        <w:guid w:val="{671F0D1E-1100-44B0-8E8D-D8EB991607E2}"/>
      </w:docPartPr>
      <w:docPartBody>
        <w:p w:rsidR="000B0732" w:rsidRDefault="00587537" w:rsidP="00587537">
          <w:pPr>
            <w:pStyle w:val="CAD2E5E84BC740F9B8D1F7FF2DCDA4BF"/>
          </w:pPr>
          <w:r>
            <w:rPr>
              <w:rStyle w:val="PlaceholderText"/>
            </w:rPr>
            <w:t>Click or tap here to enter text.</w:t>
          </w:r>
        </w:p>
      </w:docPartBody>
    </w:docPart>
    <w:docPart>
      <w:docPartPr>
        <w:name w:val="7439A7798AE045278E9E9C35C3B92F7B"/>
        <w:category>
          <w:name w:val="General"/>
          <w:gallery w:val="placeholder"/>
        </w:category>
        <w:types>
          <w:type w:val="bbPlcHdr"/>
        </w:types>
        <w:behaviors>
          <w:behavior w:val="content"/>
        </w:behaviors>
        <w:guid w:val="{B9E53502-C770-40CB-AC05-87CB0211CB08}"/>
      </w:docPartPr>
      <w:docPartBody>
        <w:p w:rsidR="000B0732" w:rsidRDefault="00587537" w:rsidP="00587537">
          <w:pPr>
            <w:pStyle w:val="7439A7798AE045278E9E9C35C3B92F7B"/>
          </w:pPr>
          <w:r>
            <w:rPr>
              <w:rStyle w:val="PlaceholderText"/>
            </w:rPr>
            <w:t>Click or tap here to enter text.</w:t>
          </w:r>
        </w:p>
      </w:docPartBody>
    </w:docPart>
    <w:docPart>
      <w:docPartPr>
        <w:name w:val="14133B3997D5474C832E203320E6548B"/>
        <w:category>
          <w:name w:val="General"/>
          <w:gallery w:val="placeholder"/>
        </w:category>
        <w:types>
          <w:type w:val="bbPlcHdr"/>
        </w:types>
        <w:behaviors>
          <w:behavior w:val="content"/>
        </w:behaviors>
        <w:guid w:val="{0715AAE5-7FF8-4C00-A072-7E9556272D39}"/>
      </w:docPartPr>
      <w:docPartBody>
        <w:p w:rsidR="00830DEE" w:rsidRDefault="00D759A9" w:rsidP="00D759A9">
          <w:pPr>
            <w:pStyle w:val="14133B3997D5474C832E203320E6548B"/>
          </w:pPr>
          <w:r>
            <w:rPr>
              <w:rStyle w:val="PlaceholderText"/>
            </w:rPr>
            <w:t>Click or tap here to enter text.</w:t>
          </w:r>
        </w:p>
      </w:docPartBody>
    </w:docPart>
    <w:docPart>
      <w:docPartPr>
        <w:name w:val="BD0274CFF91A4FB78BF7234777D8950D"/>
        <w:category>
          <w:name w:val="General"/>
          <w:gallery w:val="placeholder"/>
        </w:category>
        <w:types>
          <w:type w:val="bbPlcHdr"/>
        </w:types>
        <w:behaviors>
          <w:behavior w:val="content"/>
        </w:behaviors>
        <w:guid w:val="{8614057B-99C4-4CA9-91DC-F2D3F40A3862}"/>
      </w:docPartPr>
      <w:docPartBody>
        <w:p w:rsidR="00830DEE" w:rsidRDefault="00D759A9" w:rsidP="00D759A9">
          <w:pPr>
            <w:pStyle w:val="BD0274CFF91A4FB78BF7234777D8950D"/>
          </w:pPr>
          <w:r>
            <w:rPr>
              <w:rStyle w:val="PlaceholderText"/>
            </w:rPr>
            <w:t>Choose an item.</w:t>
          </w:r>
        </w:p>
      </w:docPartBody>
    </w:docPart>
    <w:docPart>
      <w:docPartPr>
        <w:name w:val="1528476E78B2444CA6C1635814B2FD83"/>
        <w:category>
          <w:name w:val="General"/>
          <w:gallery w:val="placeholder"/>
        </w:category>
        <w:types>
          <w:type w:val="bbPlcHdr"/>
        </w:types>
        <w:behaviors>
          <w:behavior w:val="content"/>
        </w:behaviors>
        <w:guid w:val="{097E5159-0759-4277-9AD9-F21D806D686C}"/>
      </w:docPartPr>
      <w:docPartBody>
        <w:p w:rsidR="00830DEE" w:rsidRDefault="00D759A9" w:rsidP="00D759A9">
          <w:pPr>
            <w:pStyle w:val="1528476E78B2444CA6C1635814B2FD83"/>
          </w:pPr>
          <w:r>
            <w:rPr>
              <w:rStyle w:val="PlaceholderText"/>
            </w:rPr>
            <w:t>Click or tap here to enter text.</w:t>
          </w:r>
        </w:p>
      </w:docPartBody>
    </w:docPart>
    <w:docPart>
      <w:docPartPr>
        <w:name w:val="50AD22242F284E37BA223AA7FCF3C912"/>
        <w:category>
          <w:name w:val="General"/>
          <w:gallery w:val="placeholder"/>
        </w:category>
        <w:types>
          <w:type w:val="bbPlcHdr"/>
        </w:types>
        <w:behaviors>
          <w:behavior w:val="content"/>
        </w:behaviors>
        <w:guid w:val="{2016FF9C-D917-47D2-983E-AB832DBC66C9}"/>
      </w:docPartPr>
      <w:docPartBody>
        <w:p w:rsidR="00830DEE" w:rsidRDefault="00D759A9" w:rsidP="00D759A9">
          <w:pPr>
            <w:pStyle w:val="50AD22242F284E37BA223AA7FCF3C912"/>
          </w:pPr>
          <w:r>
            <w:rPr>
              <w:rStyle w:val="PlaceholderText"/>
            </w:rPr>
            <w:t>Click or tap here to enter text.</w:t>
          </w:r>
        </w:p>
      </w:docPartBody>
    </w:docPart>
    <w:docPart>
      <w:docPartPr>
        <w:name w:val="5C0508EFAF2B4CB19F600B9C297D8D85"/>
        <w:category>
          <w:name w:val="General"/>
          <w:gallery w:val="placeholder"/>
        </w:category>
        <w:types>
          <w:type w:val="bbPlcHdr"/>
        </w:types>
        <w:behaviors>
          <w:behavior w:val="content"/>
        </w:behaviors>
        <w:guid w:val="{57F1F1D2-AA54-4B81-8AF5-C83C9977F531}"/>
      </w:docPartPr>
      <w:docPartBody>
        <w:p w:rsidR="00830DEE" w:rsidRDefault="00D759A9" w:rsidP="00D759A9">
          <w:pPr>
            <w:pStyle w:val="5C0508EFAF2B4CB19F600B9C297D8D85"/>
          </w:pPr>
          <w:r>
            <w:rPr>
              <w:rStyle w:val="PlaceholderText"/>
            </w:rPr>
            <w:t>Click or tap here to enter text.</w:t>
          </w:r>
        </w:p>
      </w:docPartBody>
    </w:docPart>
    <w:docPart>
      <w:docPartPr>
        <w:name w:val="2A9A67283BDB422A87A5E964DD2C0E0D"/>
        <w:category>
          <w:name w:val="General"/>
          <w:gallery w:val="placeholder"/>
        </w:category>
        <w:types>
          <w:type w:val="bbPlcHdr"/>
        </w:types>
        <w:behaviors>
          <w:behavior w:val="content"/>
        </w:behaviors>
        <w:guid w:val="{CCC3FBAD-D116-4241-BDEC-F5691D618250}"/>
      </w:docPartPr>
      <w:docPartBody>
        <w:p w:rsidR="00830DEE" w:rsidRDefault="00D759A9" w:rsidP="00D759A9">
          <w:pPr>
            <w:pStyle w:val="2A9A67283BDB422A87A5E964DD2C0E0D"/>
          </w:pPr>
          <w:r>
            <w:rPr>
              <w:rStyle w:val="PlaceholderText"/>
            </w:rPr>
            <w:t>Click or tap here to enter text.</w:t>
          </w:r>
        </w:p>
      </w:docPartBody>
    </w:docPart>
    <w:docPart>
      <w:docPartPr>
        <w:name w:val="3F4DDF5FE84C4F2CB715E6E143B7D07E"/>
        <w:category>
          <w:name w:val="General"/>
          <w:gallery w:val="placeholder"/>
        </w:category>
        <w:types>
          <w:type w:val="bbPlcHdr"/>
        </w:types>
        <w:behaviors>
          <w:behavior w:val="content"/>
        </w:behaviors>
        <w:guid w:val="{E86BB1D3-7A6F-48B9-B1E1-03DC4101EFA3}"/>
      </w:docPartPr>
      <w:docPartBody>
        <w:p w:rsidR="00830DEE" w:rsidRDefault="00D759A9" w:rsidP="00D759A9">
          <w:pPr>
            <w:pStyle w:val="3F4DDF5FE84C4F2CB715E6E143B7D07E"/>
          </w:pPr>
          <w:r>
            <w:rPr>
              <w:rStyle w:val="PlaceholderText"/>
            </w:rPr>
            <w:t>Click or tap here to enter text.</w:t>
          </w:r>
        </w:p>
      </w:docPartBody>
    </w:docPart>
    <w:docPart>
      <w:docPartPr>
        <w:name w:val="550CB0E8E3AF4547AFE72785EAE604B6"/>
        <w:category>
          <w:name w:val="General"/>
          <w:gallery w:val="placeholder"/>
        </w:category>
        <w:types>
          <w:type w:val="bbPlcHdr"/>
        </w:types>
        <w:behaviors>
          <w:behavior w:val="content"/>
        </w:behaviors>
        <w:guid w:val="{40454338-2536-4803-B359-4BF2B83BAA1F}"/>
      </w:docPartPr>
      <w:docPartBody>
        <w:p w:rsidR="00830DEE" w:rsidRDefault="00D759A9" w:rsidP="00D759A9">
          <w:pPr>
            <w:pStyle w:val="550CB0E8E3AF4547AFE72785EAE604B6"/>
          </w:pPr>
          <w:r>
            <w:rPr>
              <w:rStyle w:val="PlaceholderText"/>
            </w:rPr>
            <w:t>Click or tap here to enter text.</w:t>
          </w:r>
        </w:p>
      </w:docPartBody>
    </w:docPart>
    <w:docPart>
      <w:docPartPr>
        <w:name w:val="D2834A3DC6A1446AB49DA7D8321607BB"/>
        <w:category>
          <w:name w:val="General"/>
          <w:gallery w:val="placeholder"/>
        </w:category>
        <w:types>
          <w:type w:val="bbPlcHdr"/>
        </w:types>
        <w:behaviors>
          <w:behavior w:val="content"/>
        </w:behaviors>
        <w:guid w:val="{1E64B78A-365C-4F80-AF07-7FFAEDF2680D}"/>
      </w:docPartPr>
      <w:docPartBody>
        <w:p w:rsidR="00830DEE" w:rsidRDefault="00D759A9" w:rsidP="00D759A9">
          <w:pPr>
            <w:pStyle w:val="D2834A3DC6A1446AB49DA7D8321607BB"/>
          </w:pPr>
          <w:r>
            <w:rPr>
              <w:rStyle w:val="PlaceholderText"/>
            </w:rPr>
            <w:t>Click or tap here to enter text.</w:t>
          </w:r>
        </w:p>
      </w:docPartBody>
    </w:docPart>
    <w:docPart>
      <w:docPartPr>
        <w:name w:val="36C355517D2F47B4A084A087450F2ECC"/>
        <w:category>
          <w:name w:val="General"/>
          <w:gallery w:val="placeholder"/>
        </w:category>
        <w:types>
          <w:type w:val="bbPlcHdr"/>
        </w:types>
        <w:behaviors>
          <w:behavior w:val="content"/>
        </w:behaviors>
        <w:guid w:val="{B0B32C7F-9F85-4690-99F6-79C639081A33}"/>
      </w:docPartPr>
      <w:docPartBody>
        <w:p w:rsidR="00830DEE" w:rsidRDefault="00D759A9" w:rsidP="00D759A9">
          <w:pPr>
            <w:pStyle w:val="36C355517D2F47B4A084A087450F2ECC"/>
          </w:pPr>
          <w:r>
            <w:rPr>
              <w:rStyle w:val="PlaceholderText"/>
            </w:rPr>
            <w:t>Click or tap here to enter text.</w:t>
          </w:r>
        </w:p>
      </w:docPartBody>
    </w:docPart>
    <w:docPart>
      <w:docPartPr>
        <w:name w:val="B3B1E9AA6D1347B99CE921388047B7DE"/>
        <w:category>
          <w:name w:val="General"/>
          <w:gallery w:val="placeholder"/>
        </w:category>
        <w:types>
          <w:type w:val="bbPlcHdr"/>
        </w:types>
        <w:behaviors>
          <w:behavior w:val="content"/>
        </w:behaviors>
        <w:guid w:val="{CDA158FD-AC43-4F37-8E8B-815E6CD2EFEE}"/>
      </w:docPartPr>
      <w:docPartBody>
        <w:p w:rsidR="00830DEE" w:rsidRDefault="00D759A9" w:rsidP="00D759A9">
          <w:pPr>
            <w:pStyle w:val="B3B1E9AA6D1347B99CE921388047B7DE"/>
          </w:pPr>
          <w:r>
            <w:rPr>
              <w:rStyle w:val="PlaceholderText"/>
            </w:rPr>
            <w:t>Click or tap here to enter text.</w:t>
          </w:r>
        </w:p>
      </w:docPartBody>
    </w:docPart>
    <w:docPart>
      <w:docPartPr>
        <w:name w:val="EAC57C25C5824F9BAEC921B5F4AFDA85"/>
        <w:category>
          <w:name w:val="General"/>
          <w:gallery w:val="placeholder"/>
        </w:category>
        <w:types>
          <w:type w:val="bbPlcHdr"/>
        </w:types>
        <w:behaviors>
          <w:behavior w:val="content"/>
        </w:behaviors>
        <w:guid w:val="{2FE73255-EA55-47B1-9FAC-0E856752A66E}"/>
      </w:docPartPr>
      <w:docPartBody>
        <w:p w:rsidR="00830DEE" w:rsidRDefault="00D759A9" w:rsidP="00D759A9">
          <w:pPr>
            <w:pStyle w:val="EAC57C25C5824F9BAEC921B5F4AFDA85"/>
          </w:pPr>
          <w:r>
            <w:rPr>
              <w:rStyle w:val="PlaceholderText"/>
            </w:rPr>
            <w:t>Click or tap here to enter text.</w:t>
          </w:r>
        </w:p>
      </w:docPartBody>
    </w:docPart>
    <w:docPart>
      <w:docPartPr>
        <w:name w:val="0233A0544D2F4E4BB4AE3FB184C37FF7"/>
        <w:category>
          <w:name w:val="General"/>
          <w:gallery w:val="placeholder"/>
        </w:category>
        <w:types>
          <w:type w:val="bbPlcHdr"/>
        </w:types>
        <w:behaviors>
          <w:behavior w:val="content"/>
        </w:behaviors>
        <w:guid w:val="{A280A72A-89E0-4F68-949D-AF34620F2819}"/>
      </w:docPartPr>
      <w:docPartBody>
        <w:p w:rsidR="00830DEE" w:rsidRDefault="00D759A9" w:rsidP="00D759A9">
          <w:pPr>
            <w:pStyle w:val="0233A0544D2F4E4BB4AE3FB184C37FF7"/>
          </w:pPr>
          <w:r>
            <w:rPr>
              <w:rStyle w:val="PlaceholderText"/>
            </w:rPr>
            <w:t>Click or tap here to enter text.</w:t>
          </w:r>
        </w:p>
      </w:docPartBody>
    </w:docPart>
    <w:docPart>
      <w:docPartPr>
        <w:name w:val="88343A117F9245A987CF70A8C432DAB9"/>
        <w:category>
          <w:name w:val="General"/>
          <w:gallery w:val="placeholder"/>
        </w:category>
        <w:types>
          <w:type w:val="bbPlcHdr"/>
        </w:types>
        <w:behaviors>
          <w:behavior w:val="content"/>
        </w:behaviors>
        <w:guid w:val="{2B8F697B-958A-453D-94FB-95C93C9AECC1}"/>
      </w:docPartPr>
      <w:docPartBody>
        <w:p w:rsidR="001F791C" w:rsidRDefault="00DB5478" w:rsidP="00DB5478">
          <w:pPr>
            <w:pStyle w:val="88343A117F9245A987CF70A8C432DAB9"/>
          </w:pPr>
          <w:r>
            <w:rPr>
              <w:rStyle w:val="PlaceholderText"/>
            </w:rPr>
            <w:t>Click or tap here to enter text.</w:t>
          </w:r>
        </w:p>
      </w:docPartBody>
    </w:docPart>
    <w:docPart>
      <w:docPartPr>
        <w:name w:val="060B351E462C43CBBE0B539F28FCD552"/>
        <w:category>
          <w:name w:val="General"/>
          <w:gallery w:val="placeholder"/>
        </w:category>
        <w:types>
          <w:type w:val="bbPlcHdr"/>
        </w:types>
        <w:behaviors>
          <w:behavior w:val="content"/>
        </w:behaviors>
        <w:guid w:val="{EE14D538-D1C7-4E7A-A7A7-2F75F20808DD}"/>
      </w:docPartPr>
      <w:docPartBody>
        <w:p w:rsidR="001F791C" w:rsidRDefault="00DB5478" w:rsidP="00DB5478">
          <w:pPr>
            <w:pStyle w:val="060B351E462C43CBBE0B539F28FCD552"/>
          </w:pPr>
          <w:r>
            <w:rPr>
              <w:rStyle w:val="PlaceholderText"/>
            </w:rPr>
            <w:t>Click or tap here to enter text.</w:t>
          </w:r>
        </w:p>
      </w:docPartBody>
    </w:docPart>
    <w:docPart>
      <w:docPartPr>
        <w:name w:val="B383044DDC2B4D07A58954294C769078"/>
        <w:category>
          <w:name w:val="General"/>
          <w:gallery w:val="placeholder"/>
        </w:category>
        <w:types>
          <w:type w:val="bbPlcHdr"/>
        </w:types>
        <w:behaviors>
          <w:behavior w:val="content"/>
        </w:behaviors>
        <w:guid w:val="{C99A4ADB-918A-4CFE-BD23-CB6B0CEA24FD}"/>
      </w:docPartPr>
      <w:docPartBody>
        <w:p w:rsidR="001F791C" w:rsidRDefault="00DB5478" w:rsidP="00DB5478">
          <w:pPr>
            <w:pStyle w:val="B383044DDC2B4D07A58954294C769078"/>
          </w:pPr>
          <w:r>
            <w:rPr>
              <w:rStyle w:val="PlaceholderText"/>
            </w:rPr>
            <w:t>Choose an item.</w:t>
          </w:r>
        </w:p>
      </w:docPartBody>
    </w:docPart>
    <w:docPart>
      <w:docPartPr>
        <w:name w:val="FE6F15A48AA746EE8D7E92A600AE0CEC"/>
        <w:category>
          <w:name w:val="General"/>
          <w:gallery w:val="placeholder"/>
        </w:category>
        <w:types>
          <w:type w:val="bbPlcHdr"/>
        </w:types>
        <w:behaviors>
          <w:behavior w:val="content"/>
        </w:behaviors>
        <w:guid w:val="{75C391C6-7DD2-434C-BF92-44EDE84DEB92}"/>
      </w:docPartPr>
      <w:docPartBody>
        <w:p w:rsidR="001F791C" w:rsidRDefault="00DB5478" w:rsidP="00DB5478">
          <w:pPr>
            <w:pStyle w:val="FE6F15A48AA746EE8D7E92A600AE0CEC"/>
          </w:pPr>
          <w:r>
            <w:rPr>
              <w:rStyle w:val="PlaceholderText"/>
              <w:rFonts w:eastAsiaTheme="minorHAnsi"/>
            </w:rPr>
            <w:t>Choose an item.</w:t>
          </w:r>
        </w:p>
      </w:docPartBody>
    </w:docPart>
    <w:docPart>
      <w:docPartPr>
        <w:name w:val="C1BB6350F0034297A6DBAB397FCC0DFD"/>
        <w:category>
          <w:name w:val="General"/>
          <w:gallery w:val="placeholder"/>
        </w:category>
        <w:types>
          <w:type w:val="bbPlcHdr"/>
        </w:types>
        <w:behaviors>
          <w:behavior w:val="content"/>
        </w:behaviors>
        <w:guid w:val="{BB2EA798-97E1-4504-AC49-312F919BC7D8}"/>
      </w:docPartPr>
      <w:docPartBody>
        <w:p w:rsidR="001F791C" w:rsidRDefault="00DB5478" w:rsidP="00DB5478">
          <w:pPr>
            <w:pStyle w:val="C1BB6350F0034297A6DBAB397FCC0DFD"/>
          </w:pPr>
          <w:r>
            <w:rPr>
              <w:rStyle w:val="PlaceholderText"/>
            </w:rPr>
            <w:t>Click or tap here to enter text.</w:t>
          </w:r>
        </w:p>
      </w:docPartBody>
    </w:docPart>
    <w:docPart>
      <w:docPartPr>
        <w:name w:val="8E58BA6555F9479DB8617BA4355E7650"/>
        <w:category>
          <w:name w:val="General"/>
          <w:gallery w:val="placeholder"/>
        </w:category>
        <w:types>
          <w:type w:val="bbPlcHdr"/>
        </w:types>
        <w:behaviors>
          <w:behavior w:val="content"/>
        </w:behaviors>
        <w:guid w:val="{73A05F1C-4F8C-4C1F-AD25-BA70BA1F4DCA}"/>
      </w:docPartPr>
      <w:docPartBody>
        <w:p w:rsidR="001F791C" w:rsidRDefault="00DB5478" w:rsidP="00DB5478">
          <w:pPr>
            <w:pStyle w:val="8E58BA6555F9479DB8617BA4355E7650"/>
          </w:pPr>
          <w:r>
            <w:rPr>
              <w:rStyle w:val="PlaceholderText"/>
            </w:rPr>
            <w:t>Click or tap here to enter text.</w:t>
          </w:r>
        </w:p>
      </w:docPartBody>
    </w:docPart>
    <w:docPart>
      <w:docPartPr>
        <w:name w:val="ABEE029E234847AF90634BFAB374C36E"/>
        <w:category>
          <w:name w:val="General"/>
          <w:gallery w:val="placeholder"/>
        </w:category>
        <w:types>
          <w:type w:val="bbPlcHdr"/>
        </w:types>
        <w:behaviors>
          <w:behavior w:val="content"/>
        </w:behaviors>
        <w:guid w:val="{71421CE1-9BE3-49CD-9BA4-53FBCF405DDD}"/>
      </w:docPartPr>
      <w:docPartBody>
        <w:p w:rsidR="001F791C" w:rsidRDefault="00DB5478" w:rsidP="00DB5478">
          <w:pPr>
            <w:pStyle w:val="ABEE029E234847AF90634BFAB374C36E"/>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Posterama">
    <w:charset w:val="00"/>
    <w:family w:val="swiss"/>
    <w:pitch w:val="variable"/>
    <w:sig w:usb0="A11526FF" w:usb1="D000204B" w:usb2="0001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25"/>
    <w:rsid w:val="000470B5"/>
    <w:rsid w:val="0007257E"/>
    <w:rsid w:val="000B0732"/>
    <w:rsid w:val="000B6F54"/>
    <w:rsid w:val="00114F32"/>
    <w:rsid w:val="001F3A58"/>
    <w:rsid w:val="001F791C"/>
    <w:rsid w:val="00222C09"/>
    <w:rsid w:val="00306E85"/>
    <w:rsid w:val="003D74E4"/>
    <w:rsid w:val="00464A73"/>
    <w:rsid w:val="00473C6D"/>
    <w:rsid w:val="0049145D"/>
    <w:rsid w:val="004D7534"/>
    <w:rsid w:val="004E4377"/>
    <w:rsid w:val="00587537"/>
    <w:rsid w:val="005F5E86"/>
    <w:rsid w:val="00687E00"/>
    <w:rsid w:val="00690E39"/>
    <w:rsid w:val="007056C9"/>
    <w:rsid w:val="007F5A00"/>
    <w:rsid w:val="0081054E"/>
    <w:rsid w:val="00830DEE"/>
    <w:rsid w:val="008C0144"/>
    <w:rsid w:val="008F5B85"/>
    <w:rsid w:val="0091109F"/>
    <w:rsid w:val="009533AD"/>
    <w:rsid w:val="009D5E3B"/>
    <w:rsid w:val="00A23320"/>
    <w:rsid w:val="00A62368"/>
    <w:rsid w:val="00A65575"/>
    <w:rsid w:val="00A90E6A"/>
    <w:rsid w:val="00A95F5C"/>
    <w:rsid w:val="00AB1D15"/>
    <w:rsid w:val="00B40043"/>
    <w:rsid w:val="00B528EE"/>
    <w:rsid w:val="00CA02AE"/>
    <w:rsid w:val="00CA0525"/>
    <w:rsid w:val="00CF3A39"/>
    <w:rsid w:val="00D73414"/>
    <w:rsid w:val="00D759A9"/>
    <w:rsid w:val="00DB5478"/>
    <w:rsid w:val="00DF2FF7"/>
    <w:rsid w:val="00E13E9F"/>
    <w:rsid w:val="00E41C05"/>
    <w:rsid w:val="00E74E0E"/>
    <w:rsid w:val="00F45277"/>
    <w:rsid w:val="00F512AE"/>
    <w:rsid w:val="00F66493"/>
    <w:rsid w:val="00FE6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478"/>
  </w:style>
  <w:style w:type="paragraph" w:customStyle="1" w:styleId="73C4389027134C99A39541B707A571A0">
    <w:name w:val="73C4389027134C99A39541B707A571A0"/>
    <w:rsid w:val="004E4377"/>
  </w:style>
  <w:style w:type="paragraph" w:customStyle="1" w:styleId="371F59981CA747EEBCFC9B73DBACFDB1">
    <w:name w:val="371F59981CA747EEBCFC9B73DBACFDB1"/>
    <w:rsid w:val="004E4377"/>
  </w:style>
  <w:style w:type="paragraph" w:customStyle="1" w:styleId="0EB542C0E172411F9DEB4CB29AD9470E">
    <w:name w:val="0EB542C0E172411F9DEB4CB29AD9470E"/>
    <w:rsid w:val="004E4377"/>
  </w:style>
  <w:style w:type="paragraph" w:customStyle="1" w:styleId="7BF39558A2C542608EA892B031FCBA76">
    <w:name w:val="7BF39558A2C542608EA892B031FCBA76"/>
    <w:rsid w:val="004E4377"/>
  </w:style>
  <w:style w:type="paragraph" w:customStyle="1" w:styleId="83981C46618F4768B356D5FA2BEBA22E">
    <w:name w:val="83981C46618F4768B356D5FA2BEBA22E"/>
    <w:rsid w:val="004E4377"/>
  </w:style>
  <w:style w:type="paragraph" w:customStyle="1" w:styleId="A0FC623DA7BD47418E4D2476A05620F7">
    <w:name w:val="A0FC623DA7BD47418E4D2476A05620F7"/>
    <w:rsid w:val="004E4377"/>
  </w:style>
  <w:style w:type="paragraph" w:customStyle="1" w:styleId="3F262EF204EF41D6BCDD01D448B88295">
    <w:name w:val="3F262EF204EF41D6BCDD01D448B88295"/>
    <w:rsid w:val="004E4377"/>
  </w:style>
  <w:style w:type="paragraph" w:customStyle="1" w:styleId="04E6BB8B0E134CBD91433BD5896C6368">
    <w:name w:val="04E6BB8B0E134CBD91433BD5896C6368"/>
    <w:rsid w:val="004E4377"/>
  </w:style>
  <w:style w:type="paragraph" w:customStyle="1" w:styleId="148356C91C474853AA511C0FF27413FF">
    <w:name w:val="148356C91C474853AA511C0FF27413FF"/>
    <w:rsid w:val="004E4377"/>
  </w:style>
  <w:style w:type="paragraph" w:customStyle="1" w:styleId="66F22E0C2EBD4EA0B1FD057C9B0DB3B9">
    <w:name w:val="66F22E0C2EBD4EA0B1FD057C9B0DB3B9"/>
    <w:rsid w:val="004E4377"/>
  </w:style>
  <w:style w:type="paragraph" w:customStyle="1" w:styleId="24728069F7564652A64A5CC59EB97E23">
    <w:name w:val="24728069F7564652A64A5CC59EB97E23"/>
    <w:rsid w:val="004E4377"/>
  </w:style>
  <w:style w:type="paragraph" w:customStyle="1" w:styleId="B4D99BAAF4AF4C3D8913B5A0C4107092">
    <w:name w:val="B4D99BAAF4AF4C3D8913B5A0C4107092"/>
    <w:rsid w:val="00E13E9F"/>
  </w:style>
  <w:style w:type="paragraph" w:customStyle="1" w:styleId="686383C085C8420FAD2D0C05CBBA0FCC">
    <w:name w:val="686383C085C8420FAD2D0C05CBBA0FCC"/>
    <w:rsid w:val="00E13E9F"/>
  </w:style>
  <w:style w:type="paragraph" w:customStyle="1" w:styleId="98DE23A48D0248548E1CA3DC4C3B36ED">
    <w:name w:val="98DE23A48D0248548E1CA3DC4C3B36ED"/>
    <w:rsid w:val="00E13E9F"/>
  </w:style>
  <w:style w:type="paragraph" w:customStyle="1" w:styleId="471A2FCC11BC4E7681B7847F4910F2D3">
    <w:name w:val="471A2FCC11BC4E7681B7847F4910F2D3"/>
    <w:rsid w:val="00E13E9F"/>
  </w:style>
  <w:style w:type="paragraph" w:customStyle="1" w:styleId="6844460BFC9D46729118C30C6AAA1ED0">
    <w:name w:val="6844460BFC9D46729118C30C6AAA1ED0"/>
    <w:rsid w:val="00E13E9F"/>
  </w:style>
  <w:style w:type="paragraph" w:customStyle="1" w:styleId="715B33ECCC574DE2A5D1914125659EDE">
    <w:name w:val="715B33ECCC574DE2A5D1914125659EDE"/>
    <w:rsid w:val="00E13E9F"/>
  </w:style>
  <w:style w:type="paragraph" w:customStyle="1" w:styleId="7F4441815AE149A4B17D709F0864913A">
    <w:name w:val="7F4441815AE149A4B17D709F0864913A"/>
    <w:rsid w:val="00E13E9F"/>
  </w:style>
  <w:style w:type="paragraph" w:customStyle="1" w:styleId="826D0540F5FF4BB0AB6D63383B852E84">
    <w:name w:val="826D0540F5FF4BB0AB6D63383B852E84"/>
    <w:rsid w:val="00E13E9F"/>
  </w:style>
  <w:style w:type="paragraph" w:customStyle="1" w:styleId="D2C322CF75C441A2A25ED15939EC7C3F">
    <w:name w:val="D2C322CF75C441A2A25ED15939EC7C3F"/>
    <w:rsid w:val="0091109F"/>
  </w:style>
  <w:style w:type="paragraph" w:customStyle="1" w:styleId="9525E95390A746F18ECDF40E6D315ABE">
    <w:name w:val="9525E95390A746F18ECDF40E6D315ABE"/>
    <w:rsid w:val="0091109F"/>
  </w:style>
  <w:style w:type="paragraph" w:customStyle="1" w:styleId="2AA63DBFA6804F7E8D4F679EF9600FB4">
    <w:name w:val="2AA63DBFA6804F7E8D4F679EF9600FB4"/>
    <w:rsid w:val="0091109F"/>
  </w:style>
  <w:style w:type="paragraph" w:customStyle="1" w:styleId="6E087F2567E94CA39400AFC223A26264">
    <w:name w:val="6E087F2567E94CA39400AFC223A26264"/>
    <w:rsid w:val="0091109F"/>
  </w:style>
  <w:style w:type="paragraph" w:customStyle="1" w:styleId="E57799FC7A81457FBD1BDEE4884C2A03">
    <w:name w:val="E57799FC7A81457FBD1BDEE4884C2A03"/>
    <w:rsid w:val="0091109F"/>
  </w:style>
  <w:style w:type="paragraph" w:customStyle="1" w:styleId="857FF2AC662D41F88467F0E58A5680A5">
    <w:name w:val="857FF2AC662D41F88467F0E58A5680A5"/>
    <w:rsid w:val="0091109F"/>
  </w:style>
  <w:style w:type="paragraph" w:customStyle="1" w:styleId="742038D029D74D3FB5350D39938F0B36">
    <w:name w:val="742038D029D74D3FB5350D39938F0B36"/>
    <w:rsid w:val="0091109F"/>
  </w:style>
  <w:style w:type="paragraph" w:customStyle="1" w:styleId="C9DD6B86F8A44FAF8C153E3BB2726503">
    <w:name w:val="C9DD6B86F8A44FAF8C153E3BB2726503"/>
    <w:rsid w:val="0091109F"/>
  </w:style>
  <w:style w:type="paragraph" w:customStyle="1" w:styleId="04BC3E7D87CC48948C173A04C093CAB2">
    <w:name w:val="04BC3E7D87CC48948C173A04C093CAB2"/>
    <w:rsid w:val="0091109F"/>
  </w:style>
  <w:style w:type="paragraph" w:customStyle="1" w:styleId="7D8B1746FA154E00A270D5A0B354CBE9">
    <w:name w:val="7D8B1746FA154E00A270D5A0B354CBE9"/>
    <w:rsid w:val="0091109F"/>
  </w:style>
  <w:style w:type="paragraph" w:customStyle="1" w:styleId="CF386958A4DE44519E2B0D5F6C20EB50">
    <w:name w:val="CF386958A4DE44519E2B0D5F6C20EB50"/>
    <w:rsid w:val="0091109F"/>
  </w:style>
  <w:style w:type="paragraph" w:customStyle="1" w:styleId="65AE75D20DF74C05BE3D3B17146D6AF9">
    <w:name w:val="65AE75D20DF74C05BE3D3B17146D6AF9"/>
    <w:rsid w:val="0091109F"/>
  </w:style>
  <w:style w:type="paragraph" w:customStyle="1" w:styleId="5BAC2F06AC3C49BC87AC2C2F9EB44E19">
    <w:name w:val="5BAC2F06AC3C49BC87AC2C2F9EB44E19"/>
    <w:rsid w:val="0091109F"/>
  </w:style>
  <w:style w:type="paragraph" w:customStyle="1" w:styleId="3B1382859CD94B819EF0229A8A289838">
    <w:name w:val="3B1382859CD94B819EF0229A8A289838"/>
    <w:rsid w:val="0091109F"/>
  </w:style>
  <w:style w:type="paragraph" w:customStyle="1" w:styleId="039CE46358574DD9AEF9E1D16B4DB428">
    <w:name w:val="039CE46358574DD9AEF9E1D16B4DB428"/>
    <w:rsid w:val="0091109F"/>
  </w:style>
  <w:style w:type="paragraph" w:customStyle="1" w:styleId="22D096E8C32848BF93CF37530A5E6B07">
    <w:name w:val="22D096E8C32848BF93CF37530A5E6B07"/>
    <w:rsid w:val="0091109F"/>
  </w:style>
  <w:style w:type="paragraph" w:customStyle="1" w:styleId="AEE695C86C194AFBA57A47A0874DFBB4">
    <w:name w:val="AEE695C86C194AFBA57A47A0874DFBB4"/>
    <w:rsid w:val="0091109F"/>
  </w:style>
  <w:style w:type="paragraph" w:customStyle="1" w:styleId="145E395749C1456EB480E422862F30C6">
    <w:name w:val="145E395749C1456EB480E422862F30C6"/>
    <w:rsid w:val="0091109F"/>
  </w:style>
  <w:style w:type="paragraph" w:customStyle="1" w:styleId="485DCB8D51F94ACAA37A5A0D99612F14">
    <w:name w:val="485DCB8D51F94ACAA37A5A0D99612F14"/>
    <w:rsid w:val="0091109F"/>
  </w:style>
  <w:style w:type="paragraph" w:customStyle="1" w:styleId="8C5244A76ECD4D8EB4FA51C2C69158CF">
    <w:name w:val="8C5244A76ECD4D8EB4FA51C2C69158CF"/>
    <w:rsid w:val="00587537"/>
  </w:style>
  <w:style w:type="paragraph" w:customStyle="1" w:styleId="DCB2BAFC85C9414DA85C3E28B59237A8">
    <w:name w:val="DCB2BAFC85C9414DA85C3E28B59237A8"/>
    <w:rsid w:val="00587537"/>
  </w:style>
  <w:style w:type="paragraph" w:customStyle="1" w:styleId="DD32E71326774B3690353447F57EDC74">
    <w:name w:val="DD32E71326774B3690353447F57EDC74"/>
    <w:rsid w:val="00587537"/>
  </w:style>
  <w:style w:type="paragraph" w:customStyle="1" w:styleId="F3412935082F4B4E86D8748F51644D0E">
    <w:name w:val="F3412935082F4B4E86D8748F51644D0E"/>
    <w:rsid w:val="00587537"/>
  </w:style>
  <w:style w:type="paragraph" w:customStyle="1" w:styleId="9D0F71312F4F4402A412D4114F59B883">
    <w:name w:val="9D0F71312F4F4402A412D4114F59B883"/>
    <w:rsid w:val="00587537"/>
  </w:style>
  <w:style w:type="paragraph" w:customStyle="1" w:styleId="0536D890C12848DAAFC2D2B7BBC746D4">
    <w:name w:val="0536D890C12848DAAFC2D2B7BBC746D4"/>
    <w:rsid w:val="00587537"/>
  </w:style>
  <w:style w:type="paragraph" w:customStyle="1" w:styleId="CAD2E5E84BC740F9B8D1F7FF2DCDA4BF">
    <w:name w:val="CAD2E5E84BC740F9B8D1F7FF2DCDA4BF"/>
    <w:rsid w:val="00587537"/>
  </w:style>
  <w:style w:type="paragraph" w:customStyle="1" w:styleId="7439A7798AE045278E9E9C35C3B92F7B">
    <w:name w:val="7439A7798AE045278E9E9C35C3B92F7B"/>
    <w:rsid w:val="00587537"/>
  </w:style>
  <w:style w:type="paragraph" w:customStyle="1" w:styleId="14133B3997D5474C832E203320E6548B">
    <w:name w:val="14133B3997D5474C832E203320E6548B"/>
    <w:rsid w:val="00D759A9"/>
  </w:style>
  <w:style w:type="paragraph" w:customStyle="1" w:styleId="BD0274CFF91A4FB78BF7234777D8950D">
    <w:name w:val="BD0274CFF91A4FB78BF7234777D8950D"/>
    <w:rsid w:val="00D759A9"/>
  </w:style>
  <w:style w:type="paragraph" w:customStyle="1" w:styleId="1528476E78B2444CA6C1635814B2FD83">
    <w:name w:val="1528476E78B2444CA6C1635814B2FD83"/>
    <w:rsid w:val="00D759A9"/>
  </w:style>
  <w:style w:type="paragraph" w:customStyle="1" w:styleId="50AD22242F284E37BA223AA7FCF3C912">
    <w:name w:val="50AD22242F284E37BA223AA7FCF3C912"/>
    <w:rsid w:val="00D759A9"/>
  </w:style>
  <w:style w:type="paragraph" w:customStyle="1" w:styleId="5C0508EFAF2B4CB19F600B9C297D8D85">
    <w:name w:val="5C0508EFAF2B4CB19F600B9C297D8D85"/>
    <w:rsid w:val="00D759A9"/>
  </w:style>
  <w:style w:type="paragraph" w:customStyle="1" w:styleId="2A9A67283BDB422A87A5E964DD2C0E0D">
    <w:name w:val="2A9A67283BDB422A87A5E964DD2C0E0D"/>
    <w:rsid w:val="00D759A9"/>
  </w:style>
  <w:style w:type="paragraph" w:customStyle="1" w:styleId="3F4DDF5FE84C4F2CB715E6E143B7D07E">
    <w:name w:val="3F4DDF5FE84C4F2CB715E6E143B7D07E"/>
    <w:rsid w:val="00D759A9"/>
  </w:style>
  <w:style w:type="paragraph" w:customStyle="1" w:styleId="550CB0E8E3AF4547AFE72785EAE604B6">
    <w:name w:val="550CB0E8E3AF4547AFE72785EAE604B6"/>
    <w:rsid w:val="00D759A9"/>
  </w:style>
  <w:style w:type="paragraph" w:customStyle="1" w:styleId="D2834A3DC6A1446AB49DA7D8321607BB">
    <w:name w:val="D2834A3DC6A1446AB49DA7D8321607BB"/>
    <w:rsid w:val="00D759A9"/>
  </w:style>
  <w:style w:type="paragraph" w:customStyle="1" w:styleId="36C355517D2F47B4A084A087450F2ECC">
    <w:name w:val="36C355517D2F47B4A084A087450F2ECC"/>
    <w:rsid w:val="00D759A9"/>
  </w:style>
  <w:style w:type="paragraph" w:customStyle="1" w:styleId="B3B1E9AA6D1347B99CE921388047B7DE">
    <w:name w:val="B3B1E9AA6D1347B99CE921388047B7DE"/>
    <w:rsid w:val="00D759A9"/>
  </w:style>
  <w:style w:type="paragraph" w:customStyle="1" w:styleId="EAC57C25C5824F9BAEC921B5F4AFDA85">
    <w:name w:val="EAC57C25C5824F9BAEC921B5F4AFDA85"/>
    <w:rsid w:val="00D759A9"/>
  </w:style>
  <w:style w:type="paragraph" w:customStyle="1" w:styleId="0233A0544D2F4E4BB4AE3FB184C37FF7">
    <w:name w:val="0233A0544D2F4E4BB4AE3FB184C37FF7"/>
    <w:rsid w:val="00D759A9"/>
  </w:style>
  <w:style w:type="paragraph" w:customStyle="1" w:styleId="88343A117F9245A987CF70A8C432DAB9">
    <w:name w:val="88343A117F9245A987CF70A8C432DAB9"/>
    <w:rsid w:val="00DB5478"/>
  </w:style>
  <w:style w:type="paragraph" w:customStyle="1" w:styleId="060B351E462C43CBBE0B539F28FCD552">
    <w:name w:val="060B351E462C43CBBE0B539F28FCD552"/>
    <w:rsid w:val="00DB5478"/>
  </w:style>
  <w:style w:type="paragraph" w:customStyle="1" w:styleId="B383044DDC2B4D07A58954294C769078">
    <w:name w:val="B383044DDC2B4D07A58954294C769078"/>
    <w:rsid w:val="00DB5478"/>
  </w:style>
  <w:style w:type="paragraph" w:customStyle="1" w:styleId="FE6F15A48AA746EE8D7E92A600AE0CEC">
    <w:name w:val="FE6F15A48AA746EE8D7E92A600AE0CEC"/>
    <w:rsid w:val="00DB5478"/>
  </w:style>
  <w:style w:type="paragraph" w:customStyle="1" w:styleId="C1BB6350F0034297A6DBAB397FCC0DFD">
    <w:name w:val="C1BB6350F0034297A6DBAB397FCC0DFD"/>
    <w:rsid w:val="00DB5478"/>
  </w:style>
  <w:style w:type="paragraph" w:customStyle="1" w:styleId="8E58BA6555F9479DB8617BA4355E7650">
    <w:name w:val="8E58BA6555F9479DB8617BA4355E7650"/>
    <w:rsid w:val="00DB5478"/>
  </w:style>
  <w:style w:type="paragraph" w:customStyle="1" w:styleId="ABEE029E234847AF90634BFAB374C36E">
    <w:name w:val="ABEE029E234847AF90634BFAB374C36E"/>
    <w:rsid w:val="00DB54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2413</TotalTime>
  <Pages>10</Pages>
  <Words>4157</Words>
  <Characters>23699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 J.Chris</dc:creator>
  <cp:keywords/>
  <dc:description/>
  <cp:lastModifiedBy>Parr, J.Chris</cp:lastModifiedBy>
  <cp:revision>192</cp:revision>
  <dcterms:created xsi:type="dcterms:W3CDTF">2025-12-11T13:17:00Z</dcterms:created>
  <dcterms:modified xsi:type="dcterms:W3CDTF">2026-09-29T15:18:00Z</dcterms:modified>
</cp:coreProperties>
</file>