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FE9B4" w14:textId="77777777" w:rsidR="001D30C0" w:rsidRPr="00F04D50" w:rsidRDefault="001D30C0" w:rsidP="00761A24">
      <w:pPr>
        <w:pStyle w:val="H1"/>
        <w:jc w:val="center"/>
        <w:rPr>
          <w:rFonts w:ascii="Book Antiqua" w:hAnsi="Book Antiqua"/>
          <w:smallCaps/>
        </w:rPr>
      </w:pPr>
      <w:r w:rsidRPr="00F04D50">
        <w:rPr>
          <w:rFonts w:ascii="Book Antiqua" w:hAnsi="Book Antiqua"/>
          <w:smallCaps/>
        </w:rPr>
        <w:t>State of Maine</w:t>
      </w:r>
    </w:p>
    <w:p w14:paraId="5C3555D6" w14:textId="77777777" w:rsidR="001D30C0" w:rsidRPr="009C414C" w:rsidRDefault="001D30C0" w:rsidP="00761A24">
      <w:pPr>
        <w:pStyle w:val="H1"/>
        <w:jc w:val="center"/>
      </w:pPr>
      <w:r w:rsidRPr="00F04D50">
        <w:rPr>
          <w:rFonts w:ascii="Book Antiqua" w:hAnsi="Book Antiqua"/>
        </w:rPr>
        <w:t>NOTICE OF STATE AGENCY RULEMAKING</w:t>
      </w:r>
    </w:p>
    <w:p w14:paraId="052ADC78" w14:textId="77777777" w:rsidR="001D30C0" w:rsidRPr="00DF3A58" w:rsidRDefault="001D30C0" w:rsidP="00761A24">
      <w:pPr>
        <w:contextualSpacing/>
        <w:rPr>
          <w:rFonts w:ascii="Aptos" w:eastAsiaTheme="minorHAnsi" w:hAnsi="Aptos" w:cs="Arial"/>
          <w:b/>
          <w:bCs/>
          <w:sz w:val="24"/>
          <w:szCs w:val="24"/>
        </w:rPr>
      </w:pPr>
    </w:p>
    <w:p w14:paraId="5858A662" w14:textId="77777777" w:rsidR="001D30C0" w:rsidRPr="00DF3A58" w:rsidRDefault="001D30C0" w:rsidP="00761A24">
      <w:pPr>
        <w:pStyle w:val="H1"/>
        <w:rPr>
          <w:color w:val="0E2841" w:themeColor="text2"/>
        </w:rPr>
      </w:pPr>
      <w:r w:rsidRPr="00DF3A58">
        <w:t xml:space="preserve">PUBLIC INPUT FOR RULES A list of state agency rule proposals is published here each Wednesday. You can get a copy of a proposed rule by contacting the person listed in the notice. You can comment on a proposed rule by submitting a written comment to the agency or by attending the public hearing, if one is scheduled. If no hearing is scheduled, you can request one.  The agency must hold a hearing if it receives 5 or more requests.  If you have a disability and need assistance to participate in a hearing, you should tell the agency at least 7 days before the hearing. ONLINE INFORMATION Weekly notices, full text of adopted rules, and a list of agency rulemaking contacts are available at this website: </w:t>
      </w:r>
    </w:p>
    <w:p w14:paraId="5BF3DFAE" w14:textId="77777777" w:rsidR="001D30C0" w:rsidRPr="00DF3A58" w:rsidRDefault="001D30C0" w:rsidP="00761A24">
      <w:pPr>
        <w:pStyle w:val="Style1"/>
        <w:tabs>
          <w:tab w:val="clear" w:pos="-1440"/>
          <w:tab w:val="clear" w:pos="-720"/>
          <w:tab w:val="clear" w:pos="4320"/>
          <w:tab w:val="clear" w:pos="10440"/>
        </w:tabs>
        <w:rPr>
          <w:rFonts w:ascii="Aptos" w:hAnsi="Aptos"/>
        </w:rPr>
      </w:pPr>
    </w:p>
    <w:p w14:paraId="35D90D7F" w14:textId="77777777" w:rsidR="001D30C0" w:rsidRPr="00DF3A58" w:rsidRDefault="001D30C0" w:rsidP="00761A24">
      <w:pPr>
        <w:pStyle w:val="H2"/>
        <w:tabs>
          <w:tab w:val="clear" w:pos="-1440"/>
          <w:tab w:val="clear" w:pos="-720"/>
          <w:tab w:val="clear" w:pos="4320"/>
          <w:tab w:val="clear" w:pos="10440"/>
        </w:tabs>
        <w:jc w:val="center"/>
        <w:rPr>
          <w:rFonts w:ascii="Aptos" w:hAnsi="Aptos"/>
          <w:color w:val="0070C0"/>
        </w:rPr>
      </w:pPr>
      <w:hyperlink r:id="rId7" w:history="1">
        <w:r w:rsidRPr="00DF3A58">
          <w:rPr>
            <w:rStyle w:val="Hyperlink"/>
            <w:rFonts w:ascii="Aptos" w:hAnsi="Aptos" w:cs="Arial"/>
            <w:b w:val="0"/>
            <w:bCs w:val="0"/>
            <w:color w:val="0070C0"/>
          </w:rPr>
          <w:t>https://www.maine.gov/sos/cec/rules/index.html</w:t>
        </w:r>
      </w:hyperlink>
    </w:p>
    <w:p w14:paraId="07B96053" w14:textId="77777777" w:rsidR="00CC51B1" w:rsidRPr="008A5F7B" w:rsidRDefault="00CC51B1" w:rsidP="00761A24">
      <w:pPr>
        <w:contextualSpacing/>
        <w:mirrorIndents/>
        <w:rPr>
          <w:rFonts w:ascii="Book Antiqua" w:eastAsiaTheme="minorHAnsi" w:hAnsi="Book Antiqua" w:cs="Arial"/>
          <w:sz w:val="24"/>
          <w:szCs w:val="24"/>
        </w:rPr>
      </w:pPr>
      <w:bookmarkStart w:id="0" w:name="_Hlk133567777"/>
      <w:bookmarkStart w:id="1" w:name="_Hlk172559479"/>
    </w:p>
    <w:p w14:paraId="6B2E2F1C" w14:textId="5EAB8528" w:rsidR="001D30C0" w:rsidRPr="009C414C" w:rsidRDefault="00024A0D" w:rsidP="00761A24">
      <w:pPr>
        <w:pStyle w:val="SH1"/>
      </w:pPr>
      <w:bookmarkStart w:id="2" w:name="_Hlk184195248"/>
      <w:r w:rsidRPr="009C414C">
        <w:t>PROPOSALS</w:t>
      </w:r>
    </w:p>
    <w:p w14:paraId="24B740B8" w14:textId="77777777" w:rsidR="004C19FD" w:rsidRDefault="004C19FD" w:rsidP="00761A24">
      <w:pPr>
        <w:overflowPunct w:val="0"/>
        <w:autoSpaceDE w:val="0"/>
        <w:autoSpaceDN w:val="0"/>
        <w:adjustRightInd w:val="0"/>
        <w:textAlignment w:val="baseline"/>
        <w:rPr>
          <w:rFonts w:ascii="Book Antiqua" w:hAnsi="Book Antiqua"/>
          <w:b/>
          <w:bCs/>
          <w:sz w:val="24"/>
          <w:szCs w:val="24"/>
        </w:rPr>
      </w:pPr>
      <w:bookmarkStart w:id="3" w:name="_Hlk210115451"/>
      <w:bookmarkStart w:id="4" w:name="_Hlk204860143"/>
      <w:bookmarkStart w:id="5" w:name="_Hlk193964646"/>
      <w:bookmarkStart w:id="6" w:name="_Hlk193801019"/>
      <w:bookmarkStart w:id="7" w:name="_Hlk193192101"/>
      <w:bookmarkStart w:id="8" w:name="_Hlk193191978"/>
      <w:bookmarkStart w:id="9" w:name="_Hlk189821225"/>
      <w:bookmarkStart w:id="10" w:name="_Hlk203126001"/>
      <w:bookmarkStart w:id="11" w:name="_Hlk207181105"/>
      <w:bookmarkEnd w:id="0"/>
      <w:bookmarkEnd w:id="2"/>
    </w:p>
    <w:p w14:paraId="455BFD54" w14:textId="5C31EFDC" w:rsidR="006B6285" w:rsidRPr="006B6285" w:rsidRDefault="006B6285" w:rsidP="00761A24">
      <w:pPr>
        <w:pStyle w:val="H1"/>
      </w:pPr>
      <w:r w:rsidRPr="006B6285">
        <w:t xml:space="preserve">AGENCY NAME: </w:t>
      </w:r>
      <w:r>
        <w:t xml:space="preserve">Department of Administrative and Financial Services, </w:t>
      </w:r>
      <w:r w:rsidRPr="006B6285">
        <w:t xml:space="preserve">Office of Cannabis Policy </w:t>
      </w:r>
    </w:p>
    <w:p w14:paraId="75125A07" w14:textId="083531D9" w:rsidR="006B6285" w:rsidRPr="006B6285" w:rsidRDefault="006B6285" w:rsidP="00761A24">
      <w:pPr>
        <w:overflowPunct w:val="0"/>
        <w:autoSpaceDE w:val="0"/>
        <w:autoSpaceDN w:val="0"/>
        <w:adjustRightInd w:val="0"/>
        <w:textAlignment w:val="baseline"/>
        <w:rPr>
          <w:rFonts w:ascii="Aptos" w:hAnsi="Aptos"/>
          <w:b/>
          <w:bCs/>
          <w:sz w:val="24"/>
          <w:szCs w:val="24"/>
        </w:rPr>
      </w:pPr>
      <w:r w:rsidRPr="006B6285">
        <w:rPr>
          <w:rFonts w:ascii="Aptos" w:hAnsi="Aptos"/>
          <w:b/>
          <w:bCs/>
          <w:sz w:val="24"/>
          <w:szCs w:val="24"/>
        </w:rPr>
        <w:t xml:space="preserve">CHAPTER NUMBER AND RULE TITLE: 18-691 </w:t>
      </w:r>
      <w:r>
        <w:rPr>
          <w:rFonts w:ascii="Aptos" w:hAnsi="Aptos"/>
          <w:b/>
          <w:bCs/>
          <w:sz w:val="24"/>
          <w:szCs w:val="24"/>
        </w:rPr>
        <w:t>C.M.R. Ch.</w:t>
      </w:r>
      <w:r w:rsidRPr="006B6285">
        <w:rPr>
          <w:rFonts w:ascii="Aptos" w:hAnsi="Aptos"/>
          <w:b/>
          <w:bCs/>
          <w:sz w:val="24"/>
          <w:szCs w:val="24"/>
        </w:rPr>
        <w:t xml:space="preserve"> 100, Medical Cannabis Research Grant Program</w:t>
      </w:r>
    </w:p>
    <w:p w14:paraId="5C14A891" w14:textId="77777777" w:rsidR="006B6285" w:rsidRPr="006B6285" w:rsidRDefault="006B6285" w:rsidP="00761A24">
      <w:pPr>
        <w:overflowPunct w:val="0"/>
        <w:autoSpaceDE w:val="0"/>
        <w:autoSpaceDN w:val="0"/>
        <w:adjustRightInd w:val="0"/>
        <w:textAlignment w:val="baseline"/>
        <w:rPr>
          <w:rFonts w:ascii="Aptos" w:hAnsi="Aptos"/>
          <w:sz w:val="24"/>
          <w:szCs w:val="24"/>
        </w:rPr>
      </w:pPr>
      <w:r w:rsidRPr="006B6285">
        <w:rPr>
          <w:rFonts w:ascii="Aptos" w:hAnsi="Aptos"/>
          <w:b/>
          <w:bCs/>
          <w:sz w:val="24"/>
          <w:szCs w:val="24"/>
        </w:rPr>
        <w:t xml:space="preserve">TYPE OF RULE: </w:t>
      </w:r>
      <w:r w:rsidRPr="00761A24">
        <w:rPr>
          <w:rFonts w:ascii="Aptos" w:hAnsi="Aptos"/>
          <w:b/>
          <w:bCs/>
          <w:color w:val="C00000"/>
          <w:sz w:val="24"/>
          <w:szCs w:val="24"/>
        </w:rPr>
        <w:t>Major Substantive</w:t>
      </w:r>
    </w:p>
    <w:p w14:paraId="1F939D6B" w14:textId="78AB53E3" w:rsidR="006B6285" w:rsidRPr="006B6285" w:rsidRDefault="006B6285" w:rsidP="00761A24">
      <w:pPr>
        <w:overflowPunct w:val="0"/>
        <w:autoSpaceDE w:val="0"/>
        <w:autoSpaceDN w:val="0"/>
        <w:adjustRightInd w:val="0"/>
        <w:spacing w:line="245" w:lineRule="exact"/>
        <w:jc w:val="both"/>
        <w:textAlignment w:val="baseline"/>
        <w:rPr>
          <w:rFonts w:ascii="Aptos" w:hAnsi="Aptos"/>
          <w:color w:val="C00000"/>
          <w:sz w:val="24"/>
          <w:szCs w:val="24"/>
        </w:rPr>
      </w:pPr>
      <w:r w:rsidRPr="006B6285">
        <w:rPr>
          <w:rFonts w:ascii="Aptos" w:hAnsi="Aptos"/>
          <w:b/>
          <w:bCs/>
          <w:sz w:val="24"/>
          <w:szCs w:val="24"/>
        </w:rPr>
        <w:t>PROPOSAL FILING NUMBER:</w:t>
      </w:r>
      <w:r>
        <w:rPr>
          <w:rFonts w:ascii="Aptos" w:hAnsi="Aptos"/>
          <w:b/>
          <w:bCs/>
          <w:sz w:val="24"/>
          <w:szCs w:val="24"/>
        </w:rPr>
        <w:t xml:space="preserve"> 2026-P217</w:t>
      </w:r>
    </w:p>
    <w:p w14:paraId="7D0AC412" w14:textId="77777777" w:rsidR="006B6285" w:rsidRPr="006B6285" w:rsidRDefault="006B6285" w:rsidP="00761A24">
      <w:pPr>
        <w:overflowPunct w:val="0"/>
        <w:autoSpaceDE w:val="0"/>
        <w:autoSpaceDN w:val="0"/>
        <w:adjustRightInd w:val="0"/>
        <w:textAlignment w:val="baseline"/>
        <w:rPr>
          <w:rFonts w:ascii="Aptos" w:hAnsi="Aptos"/>
          <w:sz w:val="24"/>
          <w:szCs w:val="24"/>
        </w:rPr>
      </w:pPr>
      <w:r w:rsidRPr="006B6285">
        <w:rPr>
          <w:rFonts w:ascii="Aptos" w:hAnsi="Aptos"/>
          <w:b/>
          <w:bCs/>
          <w:sz w:val="24"/>
          <w:szCs w:val="24"/>
        </w:rPr>
        <w:t>BRIEF SUMMARY:</w:t>
      </w:r>
      <w:r w:rsidRPr="006B6285">
        <w:rPr>
          <w:rFonts w:ascii="Aptos" w:hAnsi="Aptos"/>
          <w:sz w:val="24"/>
          <w:szCs w:val="24"/>
        </w:rPr>
        <w:t xml:space="preserve"> </w:t>
      </w:r>
      <w:r w:rsidRPr="006B6285">
        <w:rPr>
          <w:rFonts w:ascii="Arial" w:hAnsi="Arial" w:cs="Arial"/>
          <w:sz w:val="24"/>
          <w:szCs w:val="24"/>
        </w:rPr>
        <w:t>​​</w:t>
      </w:r>
      <w:r w:rsidRPr="006B6285">
        <w:rPr>
          <w:rFonts w:ascii="Aptos" w:hAnsi="Aptos"/>
          <w:sz w:val="24"/>
          <w:szCs w:val="24"/>
        </w:rPr>
        <w:t xml:space="preserve">This proposed rule provides interested individuals and institutions with the requirements applicable to grants for scientific research into the health effects and efficacy of cannabis for medical use. The proposed rule specifies the required qualifications for persons conducting the research; factors to be used by grant application evaluators to assess the scientific merit and objectivity of a research proposal; criteria for determining the amount of program funds distributed; criteria for determining the duration of the research; procedures for soliciting research participants, including outreach to patients, and for obtaining the informed consent of participants; and reporting requirements for the results of the research and evaluation of the research results, including requirements applicable to public access to any data and scientific publications resulting from work using grant funds; as well as the process by which the Office may recruit and utilize peer reviewers to assist in the review of grant applications received through a request for applications issued in accordance with State procurement laws and rules.  Interested parties can submit public comments until 5 pm on Friday, October 23, 2026 via webform at: </w:t>
      </w:r>
      <w:hyperlink r:id="rId8" w:history="1">
        <w:r w:rsidRPr="006B6285">
          <w:rPr>
            <w:rFonts w:ascii="Aptos" w:hAnsi="Aptos"/>
            <w:color w:val="0000FF"/>
            <w:sz w:val="24"/>
            <w:szCs w:val="24"/>
            <w:u w:val="single"/>
          </w:rPr>
          <w:t>https://www.maine.gov/dafs/ocp/medical-use/rules-statutes/rulemaking</w:t>
        </w:r>
      </w:hyperlink>
      <w:r w:rsidRPr="006B6285">
        <w:rPr>
          <w:rFonts w:ascii="Aptos" w:hAnsi="Aptos"/>
          <w:sz w:val="24"/>
          <w:szCs w:val="24"/>
        </w:rPr>
        <w:t xml:space="preserve">, via e-mail to </w:t>
      </w:r>
      <w:hyperlink r:id="rId9" w:history="1">
        <w:r w:rsidRPr="006B6285">
          <w:rPr>
            <w:rFonts w:ascii="Aptos" w:hAnsi="Aptos"/>
            <w:color w:val="0000FF"/>
            <w:sz w:val="24"/>
            <w:szCs w:val="24"/>
            <w:u w:val="single"/>
          </w:rPr>
          <w:t>Gabi.Pierce@maine.gov</w:t>
        </w:r>
      </w:hyperlink>
      <w:r w:rsidRPr="006B6285">
        <w:rPr>
          <w:rFonts w:ascii="Aptos" w:hAnsi="Aptos"/>
          <w:sz w:val="24"/>
          <w:szCs w:val="24"/>
        </w:rPr>
        <w:t xml:space="preserve"> with the subject “Rulemaking public comment”, or via mail to Office of Cannabis Policy, 162 SHS, Augusta, ME 04333</w:t>
      </w:r>
      <w:r w:rsidRPr="006B6285">
        <w:rPr>
          <w:rFonts w:ascii="Arial" w:hAnsi="Arial" w:cs="Arial"/>
          <w:sz w:val="24"/>
          <w:szCs w:val="24"/>
        </w:rPr>
        <w:t>​</w:t>
      </w:r>
      <w:r w:rsidRPr="006B6285">
        <w:rPr>
          <w:rFonts w:ascii="Aptos" w:hAnsi="Aptos" w:cs="Aptos"/>
          <w:sz w:val="24"/>
          <w:szCs w:val="24"/>
        </w:rPr>
        <w:t xml:space="preserve">.  </w:t>
      </w:r>
    </w:p>
    <w:p w14:paraId="2110DB34" w14:textId="45F61D0A" w:rsidR="006B6285" w:rsidRPr="006B6285" w:rsidRDefault="006B6285" w:rsidP="00761A24">
      <w:pPr>
        <w:overflowPunct w:val="0"/>
        <w:autoSpaceDE w:val="0"/>
        <w:autoSpaceDN w:val="0"/>
        <w:adjustRightInd w:val="0"/>
        <w:textAlignment w:val="baseline"/>
        <w:rPr>
          <w:rFonts w:ascii="Aptos" w:hAnsi="Aptos"/>
          <w:sz w:val="24"/>
          <w:szCs w:val="24"/>
        </w:rPr>
      </w:pPr>
      <w:r w:rsidRPr="006B6285">
        <w:rPr>
          <w:rFonts w:ascii="Aptos" w:hAnsi="Aptos"/>
          <w:b/>
          <w:bCs/>
          <w:sz w:val="24"/>
          <w:szCs w:val="24"/>
        </w:rPr>
        <w:t>PUBLIC HEARING</w:t>
      </w:r>
      <w:r w:rsidRPr="006B6285">
        <w:rPr>
          <w:rFonts w:ascii="Aptos" w:hAnsi="Aptos"/>
          <w:sz w:val="24"/>
          <w:szCs w:val="24"/>
        </w:rPr>
        <w:t xml:space="preserve">: </w:t>
      </w:r>
      <w:r w:rsidRPr="006B6285">
        <w:rPr>
          <w:rFonts w:ascii="Aptos" w:hAnsi="Aptos" w:cs="Aptos"/>
          <w:color w:val="000000"/>
          <w:sz w:val="22"/>
          <w:szCs w:val="22"/>
        </w:rPr>
        <w:t>Tuesday, October 13, 2026 10 AM,  109 Capitol Street, Augusta, Maine Room, First Floor</w:t>
      </w:r>
      <w:r w:rsidRPr="006B6285">
        <w:rPr>
          <w:rFonts w:ascii="Aptos" w:hAnsi="Aptos"/>
          <w:sz w:val="24"/>
          <w:szCs w:val="24"/>
        </w:rPr>
        <w:t xml:space="preserve"> </w:t>
      </w:r>
    </w:p>
    <w:p w14:paraId="1EB62CB0" w14:textId="0C586D52" w:rsidR="006B6285" w:rsidRPr="006B6285" w:rsidRDefault="006B6285" w:rsidP="00761A24">
      <w:pPr>
        <w:overflowPunct w:val="0"/>
        <w:autoSpaceDE w:val="0"/>
        <w:autoSpaceDN w:val="0"/>
        <w:adjustRightInd w:val="0"/>
        <w:textAlignment w:val="baseline"/>
        <w:rPr>
          <w:rFonts w:ascii="Aptos" w:hAnsi="Aptos"/>
          <w:sz w:val="24"/>
          <w:szCs w:val="24"/>
        </w:rPr>
      </w:pPr>
      <w:r w:rsidRPr="006B6285">
        <w:rPr>
          <w:rFonts w:ascii="Aptos" w:hAnsi="Aptos"/>
          <w:b/>
          <w:bCs/>
          <w:sz w:val="24"/>
          <w:szCs w:val="24"/>
        </w:rPr>
        <w:t>COMMENT DEADLINE</w:t>
      </w:r>
      <w:r w:rsidRPr="006B6285">
        <w:rPr>
          <w:rFonts w:ascii="Aptos" w:hAnsi="Aptos"/>
          <w:sz w:val="24"/>
          <w:szCs w:val="24"/>
        </w:rPr>
        <w:t>: Friday, October 23, 2026, 5 PM</w:t>
      </w:r>
    </w:p>
    <w:p w14:paraId="4DDD2AC3" w14:textId="52484D8E" w:rsidR="006B6285" w:rsidRPr="006B6285" w:rsidRDefault="006B6285" w:rsidP="00761A24">
      <w:pPr>
        <w:overflowPunct w:val="0"/>
        <w:autoSpaceDE w:val="0"/>
        <w:autoSpaceDN w:val="0"/>
        <w:adjustRightInd w:val="0"/>
        <w:textAlignment w:val="baseline"/>
        <w:rPr>
          <w:rFonts w:ascii="Aptos" w:hAnsi="Aptos"/>
          <w:b/>
          <w:bCs/>
          <w:sz w:val="24"/>
          <w:szCs w:val="24"/>
        </w:rPr>
      </w:pPr>
      <w:r w:rsidRPr="006B6285">
        <w:rPr>
          <w:rFonts w:ascii="Aptos" w:hAnsi="Aptos"/>
          <w:b/>
          <w:bCs/>
          <w:sz w:val="24"/>
          <w:szCs w:val="24"/>
        </w:rPr>
        <w:t xml:space="preserve">CONTACT PERSON FOR THIS FILING: </w:t>
      </w:r>
    </w:p>
    <w:p w14:paraId="38BE57FA" w14:textId="162AB099" w:rsidR="006B6285" w:rsidRPr="006B6285" w:rsidRDefault="006B6285" w:rsidP="00761A24">
      <w:pPr>
        <w:overflowPunct w:val="0"/>
        <w:autoSpaceDE w:val="0"/>
        <w:autoSpaceDN w:val="0"/>
        <w:adjustRightInd w:val="0"/>
        <w:textAlignment w:val="baseline"/>
        <w:rPr>
          <w:rFonts w:ascii="Aptos" w:hAnsi="Aptos"/>
          <w:sz w:val="24"/>
          <w:szCs w:val="24"/>
        </w:rPr>
      </w:pPr>
      <w:r w:rsidRPr="006B6285">
        <w:rPr>
          <w:rFonts w:ascii="Arial" w:hAnsi="Arial" w:cs="Arial"/>
          <w:sz w:val="24"/>
          <w:szCs w:val="24"/>
        </w:rPr>
        <w:t>​</w:t>
      </w:r>
      <w:r w:rsidRPr="006B6285">
        <w:rPr>
          <w:rFonts w:ascii="Aptos" w:hAnsi="Aptos"/>
          <w:sz w:val="24"/>
          <w:szCs w:val="24"/>
        </w:rPr>
        <w:t>Gabrielle B</w:t>
      </w:r>
      <w:r w:rsidRPr="006B6285">
        <w:rPr>
          <w:rFonts w:ascii="Aptos" w:hAnsi="Aptos" w:cs="Aptos"/>
          <w:sz w:val="24"/>
          <w:szCs w:val="24"/>
        </w:rPr>
        <w:t>é</w:t>
      </w:r>
      <w:r w:rsidRPr="006B6285">
        <w:rPr>
          <w:rFonts w:ascii="Aptos" w:hAnsi="Aptos"/>
          <w:sz w:val="24"/>
          <w:szCs w:val="24"/>
        </w:rPr>
        <w:t>rub</w:t>
      </w:r>
      <w:r w:rsidRPr="006B6285">
        <w:rPr>
          <w:rFonts w:ascii="Aptos" w:hAnsi="Aptos" w:cs="Aptos"/>
          <w:sz w:val="24"/>
          <w:szCs w:val="24"/>
        </w:rPr>
        <w:t>é</w:t>
      </w:r>
      <w:r w:rsidRPr="006B6285">
        <w:rPr>
          <w:rFonts w:ascii="Aptos" w:hAnsi="Aptos"/>
          <w:sz w:val="24"/>
          <w:szCs w:val="24"/>
        </w:rPr>
        <w:t xml:space="preserve"> Pierce, Policy Director, 207-530-0507, </w:t>
      </w:r>
      <w:hyperlink r:id="rId10" w:history="1">
        <w:r w:rsidRPr="00284DBA">
          <w:rPr>
            <w:rStyle w:val="Hyperlink"/>
            <w:rFonts w:ascii="Aptos" w:hAnsi="Aptos"/>
            <w:sz w:val="24"/>
            <w:szCs w:val="24"/>
          </w:rPr>
          <w:t>Gabi.Pierce@maine.gov</w:t>
        </w:r>
      </w:hyperlink>
      <w:r>
        <w:rPr>
          <w:rFonts w:ascii="Aptos" w:hAnsi="Aptos"/>
          <w:sz w:val="24"/>
          <w:szCs w:val="24"/>
        </w:rPr>
        <w:t xml:space="preserve"> </w:t>
      </w:r>
      <w:r w:rsidRPr="006B6285">
        <w:rPr>
          <w:rFonts w:ascii="Arial" w:hAnsi="Arial" w:cs="Arial"/>
          <w:sz w:val="24"/>
          <w:szCs w:val="24"/>
        </w:rPr>
        <w:t>​</w:t>
      </w:r>
      <w:r w:rsidRPr="006B6285">
        <w:rPr>
          <w:rFonts w:ascii="Aptos" w:hAnsi="Aptos" w:cs="Aptos"/>
          <w:sz w:val="24"/>
          <w:szCs w:val="24"/>
        </w:rPr>
        <w:t> </w:t>
      </w:r>
    </w:p>
    <w:p w14:paraId="7941E330" w14:textId="77777777" w:rsidR="006B6285" w:rsidRPr="006B6285" w:rsidRDefault="006B6285" w:rsidP="00761A24">
      <w:pPr>
        <w:overflowPunct w:val="0"/>
        <w:autoSpaceDE w:val="0"/>
        <w:autoSpaceDN w:val="0"/>
        <w:adjustRightInd w:val="0"/>
        <w:textAlignment w:val="baseline"/>
        <w:rPr>
          <w:rFonts w:ascii="Aptos" w:hAnsi="Aptos"/>
          <w:sz w:val="24"/>
          <w:szCs w:val="24"/>
        </w:rPr>
      </w:pPr>
      <w:r w:rsidRPr="006B6285">
        <w:rPr>
          <w:rFonts w:ascii="Aptos" w:hAnsi="Aptos"/>
          <w:b/>
          <w:bCs/>
          <w:sz w:val="24"/>
          <w:szCs w:val="24"/>
        </w:rPr>
        <w:t>CONTACT PERSON FOR SMALL BUSINESS IMPACT STATEMENT</w:t>
      </w:r>
      <w:r w:rsidRPr="006B6285">
        <w:rPr>
          <w:rFonts w:ascii="Aptos" w:hAnsi="Aptos"/>
          <w:sz w:val="24"/>
          <w:szCs w:val="24"/>
        </w:rPr>
        <w:t xml:space="preserve"> </w:t>
      </w:r>
      <w:r w:rsidRPr="006B6285">
        <w:rPr>
          <w:rFonts w:ascii="Aptos" w:hAnsi="Aptos"/>
          <w:i/>
          <w:color w:val="1F497D"/>
          <w:sz w:val="24"/>
          <w:szCs w:val="24"/>
        </w:rPr>
        <w:t>(if different)</w:t>
      </w:r>
      <w:r w:rsidRPr="006B6285">
        <w:rPr>
          <w:rFonts w:ascii="Aptos" w:hAnsi="Aptos"/>
          <w:b/>
          <w:bCs/>
          <w:sz w:val="24"/>
          <w:szCs w:val="24"/>
        </w:rPr>
        <w:t>:</w:t>
      </w:r>
      <w:r w:rsidRPr="006B6285">
        <w:rPr>
          <w:rFonts w:ascii="Aptos" w:hAnsi="Aptos"/>
          <w:sz w:val="24"/>
          <w:szCs w:val="24"/>
        </w:rPr>
        <w:t xml:space="preserve"> Same</w:t>
      </w:r>
    </w:p>
    <w:p w14:paraId="6FB5B2AD" w14:textId="77777777" w:rsidR="006B6285" w:rsidRPr="006B6285" w:rsidRDefault="006B6285" w:rsidP="00761A24">
      <w:pPr>
        <w:overflowPunct w:val="0"/>
        <w:autoSpaceDE w:val="0"/>
        <w:autoSpaceDN w:val="0"/>
        <w:adjustRightInd w:val="0"/>
        <w:textAlignment w:val="baseline"/>
        <w:rPr>
          <w:rFonts w:ascii="Aptos" w:hAnsi="Aptos"/>
          <w:color w:val="000000"/>
          <w:sz w:val="24"/>
          <w:szCs w:val="24"/>
          <w:shd w:val="clear" w:color="auto" w:fill="FFFFFF"/>
        </w:rPr>
      </w:pPr>
      <w:r w:rsidRPr="006B6285">
        <w:rPr>
          <w:rFonts w:ascii="Aptos" w:hAnsi="Aptos"/>
          <w:b/>
          <w:bCs/>
          <w:color w:val="000000"/>
          <w:sz w:val="24"/>
          <w:szCs w:val="24"/>
          <w:shd w:val="clear" w:color="auto" w:fill="FFFFFF"/>
        </w:rPr>
        <w:t>FINANCIAL IMPACT ON MUNICIPALITIES OR COUNTIES</w:t>
      </w:r>
      <w:r w:rsidRPr="006B6285">
        <w:rPr>
          <w:rFonts w:ascii="Aptos" w:hAnsi="Aptos"/>
          <w:color w:val="000000"/>
          <w:sz w:val="24"/>
          <w:szCs w:val="24"/>
          <w:shd w:val="clear" w:color="auto" w:fill="FFFFFF"/>
        </w:rPr>
        <w:t xml:space="preserve"> </w:t>
      </w:r>
      <w:r w:rsidRPr="006B6285">
        <w:rPr>
          <w:rFonts w:ascii="Aptos" w:hAnsi="Aptos"/>
          <w:i/>
          <w:color w:val="1F497D"/>
          <w:sz w:val="24"/>
          <w:szCs w:val="24"/>
          <w:shd w:val="clear" w:color="auto" w:fill="FFFFFF"/>
        </w:rPr>
        <w:t>(if any)</w:t>
      </w:r>
      <w:r w:rsidRPr="006B6285">
        <w:rPr>
          <w:rFonts w:ascii="Aptos" w:hAnsi="Aptos"/>
          <w:b/>
          <w:bCs/>
          <w:color w:val="000000"/>
          <w:sz w:val="24"/>
          <w:szCs w:val="24"/>
          <w:shd w:val="clear" w:color="auto" w:fill="FFFFFF"/>
        </w:rPr>
        <w:t>:</w:t>
      </w:r>
      <w:r w:rsidRPr="006B6285">
        <w:rPr>
          <w:rFonts w:ascii="Aptos" w:hAnsi="Aptos"/>
          <w:color w:val="000000"/>
          <w:sz w:val="24"/>
          <w:szCs w:val="24"/>
          <w:shd w:val="clear" w:color="auto" w:fill="FFFFFF"/>
        </w:rPr>
        <w:t> </w:t>
      </w:r>
      <w:r w:rsidRPr="006B6285">
        <w:rPr>
          <w:rFonts w:ascii="Aptos" w:hAnsi="Aptos"/>
          <w:sz w:val="24"/>
          <w:szCs w:val="24"/>
        </w:rPr>
        <w:t>None anticipated at this time.</w:t>
      </w:r>
    </w:p>
    <w:p w14:paraId="28949BFF" w14:textId="77777777" w:rsidR="006B6285" w:rsidRPr="006B6285" w:rsidRDefault="006B6285" w:rsidP="00761A24">
      <w:pPr>
        <w:overflowPunct w:val="0"/>
        <w:autoSpaceDE w:val="0"/>
        <w:autoSpaceDN w:val="0"/>
        <w:adjustRightInd w:val="0"/>
        <w:textAlignment w:val="baseline"/>
        <w:rPr>
          <w:rFonts w:ascii="Aptos" w:hAnsi="Aptos"/>
          <w:sz w:val="24"/>
          <w:szCs w:val="24"/>
        </w:rPr>
      </w:pPr>
      <w:r w:rsidRPr="006B6285">
        <w:rPr>
          <w:rFonts w:ascii="Aptos" w:hAnsi="Aptos"/>
          <w:b/>
          <w:bCs/>
          <w:sz w:val="24"/>
          <w:szCs w:val="24"/>
        </w:rPr>
        <w:t>STATUTORY AUTHORITY FOR THIS RULE:</w:t>
      </w:r>
      <w:r w:rsidRPr="006B6285">
        <w:rPr>
          <w:rFonts w:ascii="Aptos" w:hAnsi="Aptos"/>
          <w:sz w:val="24"/>
          <w:szCs w:val="24"/>
        </w:rPr>
        <w:t xml:space="preserve"> 22 M.R.S. § 2430(5).</w:t>
      </w:r>
    </w:p>
    <w:p w14:paraId="683156EF" w14:textId="77777777" w:rsidR="006B6285" w:rsidRPr="006B6285" w:rsidRDefault="006B6285" w:rsidP="00761A24">
      <w:pPr>
        <w:overflowPunct w:val="0"/>
        <w:autoSpaceDE w:val="0"/>
        <w:autoSpaceDN w:val="0"/>
        <w:adjustRightInd w:val="0"/>
        <w:textAlignment w:val="baseline"/>
        <w:rPr>
          <w:rFonts w:ascii="Aptos" w:hAnsi="Aptos"/>
          <w:sz w:val="24"/>
          <w:szCs w:val="24"/>
        </w:rPr>
      </w:pPr>
      <w:r w:rsidRPr="006B6285">
        <w:rPr>
          <w:rFonts w:ascii="Aptos" w:hAnsi="Aptos"/>
          <w:b/>
          <w:bCs/>
          <w:sz w:val="24"/>
          <w:szCs w:val="24"/>
        </w:rPr>
        <w:lastRenderedPageBreak/>
        <w:t>SUBSTANTIVE STATE OR FEDERAL LAW BEING IMPLEMENTED</w:t>
      </w:r>
      <w:r w:rsidRPr="006B6285">
        <w:rPr>
          <w:rFonts w:ascii="Aptos" w:hAnsi="Aptos"/>
          <w:sz w:val="24"/>
          <w:szCs w:val="24"/>
        </w:rPr>
        <w:t xml:space="preserve"> </w:t>
      </w:r>
      <w:r w:rsidRPr="006B6285">
        <w:rPr>
          <w:rFonts w:ascii="Aptos" w:hAnsi="Aptos"/>
          <w:i/>
          <w:color w:val="1F497D"/>
          <w:sz w:val="24"/>
          <w:szCs w:val="24"/>
        </w:rPr>
        <w:t>(if different)</w:t>
      </w:r>
      <w:r w:rsidRPr="006B6285">
        <w:rPr>
          <w:rFonts w:ascii="Aptos" w:hAnsi="Aptos"/>
          <w:b/>
          <w:bCs/>
          <w:sz w:val="24"/>
          <w:szCs w:val="24"/>
        </w:rPr>
        <w:t>:</w:t>
      </w:r>
      <w:r w:rsidRPr="006B6285">
        <w:rPr>
          <w:rFonts w:ascii="Aptos" w:hAnsi="Aptos"/>
          <w:sz w:val="24"/>
          <w:szCs w:val="24"/>
        </w:rPr>
        <w:t xml:space="preserve">  22 M.R.S. § 2430(5) and P.L. 2025, ch. 512, § 3 </w:t>
      </w:r>
    </w:p>
    <w:p w14:paraId="47E0EBBC" w14:textId="532D07A3" w:rsidR="006B6285" w:rsidRPr="006B6285" w:rsidRDefault="006B6285" w:rsidP="00761A24">
      <w:pPr>
        <w:overflowPunct w:val="0"/>
        <w:autoSpaceDE w:val="0"/>
        <w:autoSpaceDN w:val="0"/>
        <w:adjustRightInd w:val="0"/>
        <w:textAlignment w:val="baseline"/>
        <w:rPr>
          <w:rFonts w:ascii="Aptos" w:hAnsi="Aptos"/>
          <w:sz w:val="24"/>
          <w:szCs w:val="24"/>
        </w:rPr>
      </w:pPr>
      <w:r w:rsidRPr="006B6285">
        <w:rPr>
          <w:rFonts w:ascii="Aptos" w:hAnsi="Aptos"/>
          <w:b/>
          <w:bCs/>
          <w:sz w:val="24"/>
          <w:szCs w:val="24"/>
        </w:rPr>
        <w:t>AGENCY WEBSITE:</w:t>
      </w:r>
      <w:r w:rsidRPr="006B6285">
        <w:rPr>
          <w:rFonts w:ascii="Aptos" w:hAnsi="Aptos"/>
          <w:sz w:val="24"/>
          <w:szCs w:val="24"/>
        </w:rPr>
        <w:t xml:space="preserve"> </w:t>
      </w:r>
      <w:hyperlink r:id="rId11" w:history="1">
        <w:r w:rsidRPr="00284DBA">
          <w:rPr>
            <w:rStyle w:val="Hyperlink"/>
            <w:rFonts w:ascii="Aptos" w:hAnsi="Aptos"/>
            <w:sz w:val="24"/>
            <w:szCs w:val="24"/>
          </w:rPr>
          <w:t>www.maine.gov/dafs/ocp</w:t>
        </w:r>
      </w:hyperlink>
      <w:r>
        <w:rPr>
          <w:rFonts w:ascii="Aptos" w:hAnsi="Aptos"/>
          <w:sz w:val="24"/>
          <w:szCs w:val="24"/>
        </w:rPr>
        <w:t xml:space="preserve"> </w:t>
      </w:r>
    </w:p>
    <w:p w14:paraId="1AC06E21" w14:textId="72492CCC" w:rsidR="006B6285" w:rsidRPr="006B6285" w:rsidRDefault="006B6285" w:rsidP="00761A24">
      <w:pPr>
        <w:overflowPunct w:val="0"/>
        <w:autoSpaceDE w:val="0"/>
        <w:autoSpaceDN w:val="0"/>
        <w:adjustRightInd w:val="0"/>
        <w:textAlignment w:val="baseline"/>
        <w:rPr>
          <w:rFonts w:ascii="Aptos" w:hAnsi="Aptos"/>
          <w:sz w:val="24"/>
          <w:szCs w:val="24"/>
        </w:rPr>
      </w:pPr>
      <w:r w:rsidRPr="006B6285">
        <w:rPr>
          <w:rFonts w:ascii="Aptos" w:hAnsi="Aptos"/>
          <w:b/>
          <w:bCs/>
          <w:sz w:val="24"/>
          <w:szCs w:val="24"/>
        </w:rPr>
        <w:t>EMAIL ADDRESS FOR OVERALL AGENCY RULEMAKING LIAISON:</w:t>
      </w:r>
      <w:r w:rsidRPr="006B6285">
        <w:rPr>
          <w:rFonts w:ascii="Aptos" w:hAnsi="Aptos"/>
          <w:sz w:val="24"/>
          <w:szCs w:val="24"/>
        </w:rPr>
        <w:t xml:space="preserve"> </w:t>
      </w:r>
      <w:hyperlink r:id="rId12" w:history="1">
        <w:r w:rsidRPr="00284DBA">
          <w:rPr>
            <w:rStyle w:val="Hyperlink"/>
            <w:rFonts w:ascii="Aptos" w:hAnsi="Aptos"/>
            <w:sz w:val="24"/>
            <w:szCs w:val="24"/>
          </w:rPr>
          <w:t>Gabi.Pierce@maine.gov</w:t>
        </w:r>
      </w:hyperlink>
      <w:r>
        <w:rPr>
          <w:rFonts w:ascii="Aptos" w:hAnsi="Aptos"/>
          <w:sz w:val="24"/>
          <w:szCs w:val="24"/>
        </w:rPr>
        <w:t xml:space="preserve"> </w:t>
      </w:r>
    </w:p>
    <w:p w14:paraId="51045F6F" w14:textId="77777777" w:rsidR="00C264FC" w:rsidRPr="008A5F7B" w:rsidRDefault="00C264FC" w:rsidP="00761A24">
      <w:pPr>
        <w:rPr>
          <w:rFonts w:ascii="Book Antiqua" w:hAnsi="Book Antiqua"/>
          <w:b/>
          <w:bCs/>
          <w:sz w:val="24"/>
          <w:szCs w:val="24"/>
        </w:rPr>
      </w:pPr>
    </w:p>
    <w:p w14:paraId="5FF98F7E" w14:textId="71F923FA" w:rsidR="001D30C0" w:rsidRPr="009C414C" w:rsidRDefault="00024A0D" w:rsidP="00761A24">
      <w:pPr>
        <w:pStyle w:val="SH1"/>
      </w:pPr>
      <w:bookmarkStart w:id="12" w:name=""/>
      <w:bookmarkStart w:id="13" w:name=""/>
      <w:bookmarkStart w:id="14" w:name="_Hlk124326626"/>
      <w:bookmarkStart w:id="15" w:name="_Hlk175658805"/>
      <w:bookmarkStart w:id="16" w:name="_Hlk175657783"/>
      <w:bookmarkEnd w:id="1"/>
      <w:bookmarkEnd w:id="3"/>
      <w:bookmarkEnd w:id="4"/>
      <w:bookmarkEnd w:id="5"/>
      <w:bookmarkEnd w:id="6"/>
      <w:bookmarkEnd w:id="7"/>
      <w:bookmarkEnd w:id="8"/>
      <w:bookmarkEnd w:id="9"/>
      <w:bookmarkEnd w:id="10"/>
      <w:bookmarkEnd w:id="11"/>
      <w:bookmarkEnd w:id="12"/>
      <w:bookmarkEnd w:id="13"/>
      <w:bookmarkEnd w:id="14"/>
      <w:r w:rsidRPr="009C414C">
        <w:t>ADOPTIONS</w:t>
      </w:r>
    </w:p>
    <w:bookmarkEnd w:id="15"/>
    <w:bookmarkEnd w:id="16"/>
    <w:p w14:paraId="4E7C5188" w14:textId="77777777" w:rsidR="00BA7889" w:rsidRDefault="00BA7889" w:rsidP="00761A24">
      <w:pPr>
        <w:pStyle w:val="H1"/>
        <w:jc w:val="left"/>
      </w:pPr>
    </w:p>
    <w:p w14:paraId="27AC522C" w14:textId="77777777" w:rsidR="009C29C5" w:rsidRPr="009C29C5" w:rsidRDefault="009C29C5" w:rsidP="00761A24">
      <w:pPr>
        <w:pStyle w:val="H1"/>
      </w:pPr>
      <w:r w:rsidRPr="009C29C5">
        <w:t xml:space="preserve">AGENCY NAME: </w:t>
      </w:r>
      <w:bookmarkStart w:id="17" w:name="_Hlk213059067"/>
      <w:r w:rsidRPr="009C29C5">
        <w:t>Department of Marine Resources</w:t>
      </w:r>
      <w:bookmarkEnd w:id="17"/>
    </w:p>
    <w:p w14:paraId="18D92CFE" w14:textId="047D1DC2" w:rsidR="009C29C5" w:rsidRPr="009C29C5" w:rsidRDefault="009C29C5" w:rsidP="00761A24">
      <w:pPr>
        <w:overflowPunct w:val="0"/>
        <w:autoSpaceDE w:val="0"/>
        <w:autoSpaceDN w:val="0"/>
        <w:adjustRightInd w:val="0"/>
        <w:spacing w:line="245" w:lineRule="exact"/>
        <w:jc w:val="both"/>
        <w:textAlignment w:val="baseline"/>
        <w:rPr>
          <w:rFonts w:ascii="Aptos" w:hAnsi="Aptos"/>
          <w:b/>
          <w:sz w:val="24"/>
          <w:szCs w:val="24"/>
        </w:rPr>
      </w:pPr>
      <w:r w:rsidRPr="009C29C5">
        <w:rPr>
          <w:rFonts w:ascii="Aptos" w:hAnsi="Aptos"/>
          <w:b/>
          <w:sz w:val="24"/>
          <w:szCs w:val="24"/>
        </w:rPr>
        <w:t xml:space="preserve">CHAPTER NUMBER AND RULE TITLE: </w:t>
      </w:r>
      <w:r>
        <w:rPr>
          <w:rFonts w:ascii="Aptos" w:hAnsi="Aptos"/>
          <w:b/>
          <w:sz w:val="24"/>
          <w:szCs w:val="24"/>
        </w:rPr>
        <w:t>13-188 C.M.R. Ch. 9,</w:t>
      </w:r>
      <w:r w:rsidRPr="00761A24">
        <w:rPr>
          <w:rFonts w:ascii="Aptos" w:hAnsi="Aptos"/>
          <w:b/>
          <w:sz w:val="24"/>
          <w:szCs w:val="24"/>
        </w:rPr>
        <w:t xml:space="preserve"> Harvester: Shellstock Harvesting, Handling and Sanitation [Targeted Closures]</w:t>
      </w:r>
    </w:p>
    <w:p w14:paraId="5E9FB8EE" w14:textId="77777777" w:rsidR="009C29C5" w:rsidRPr="009C29C5" w:rsidRDefault="009C29C5" w:rsidP="00761A24">
      <w:pPr>
        <w:overflowPunct w:val="0"/>
        <w:autoSpaceDE w:val="0"/>
        <w:autoSpaceDN w:val="0"/>
        <w:adjustRightInd w:val="0"/>
        <w:spacing w:line="245" w:lineRule="exact"/>
        <w:jc w:val="both"/>
        <w:textAlignment w:val="baseline"/>
        <w:rPr>
          <w:rFonts w:ascii="Aptos" w:hAnsi="Aptos"/>
          <w:b/>
          <w:sz w:val="24"/>
          <w:szCs w:val="24"/>
        </w:rPr>
      </w:pPr>
      <w:r w:rsidRPr="009C29C5">
        <w:rPr>
          <w:rFonts w:ascii="Aptos" w:hAnsi="Aptos"/>
          <w:b/>
          <w:sz w:val="24"/>
          <w:szCs w:val="24"/>
        </w:rPr>
        <w:t xml:space="preserve">TYPE OF RULE: Routine Technical  </w:t>
      </w:r>
    </w:p>
    <w:p w14:paraId="30866631" w14:textId="77777777" w:rsidR="009C29C5" w:rsidRPr="00761A24" w:rsidRDefault="009C29C5" w:rsidP="00761A24">
      <w:pPr>
        <w:overflowPunct w:val="0"/>
        <w:autoSpaceDE w:val="0"/>
        <w:autoSpaceDN w:val="0"/>
        <w:adjustRightInd w:val="0"/>
        <w:textAlignment w:val="baseline"/>
        <w:rPr>
          <w:rFonts w:ascii="Aptos" w:hAnsi="Aptos"/>
          <w:b/>
          <w:sz w:val="24"/>
          <w:szCs w:val="24"/>
        </w:rPr>
      </w:pPr>
      <w:r w:rsidRPr="009C29C5">
        <w:rPr>
          <w:rFonts w:ascii="Aptos" w:hAnsi="Aptos"/>
          <w:b/>
          <w:sz w:val="24"/>
          <w:szCs w:val="24"/>
        </w:rPr>
        <w:t xml:space="preserve">RULE ACTION: </w:t>
      </w:r>
      <w:r w:rsidRPr="00761A24">
        <w:rPr>
          <w:rFonts w:ascii="Aptos" w:hAnsi="Aptos"/>
          <w:b/>
          <w:sz w:val="24"/>
          <w:szCs w:val="24"/>
        </w:rPr>
        <w:t>Amendment of Existing Rule</w:t>
      </w:r>
    </w:p>
    <w:p w14:paraId="2F0B3693" w14:textId="4A789D90" w:rsidR="009C29C5" w:rsidRPr="009C29C5" w:rsidRDefault="009C29C5" w:rsidP="00761A24">
      <w:pPr>
        <w:overflowPunct w:val="0"/>
        <w:autoSpaceDE w:val="0"/>
        <w:autoSpaceDN w:val="0"/>
        <w:adjustRightInd w:val="0"/>
        <w:spacing w:line="245" w:lineRule="exact"/>
        <w:jc w:val="both"/>
        <w:textAlignment w:val="baseline"/>
        <w:rPr>
          <w:rFonts w:ascii="Aptos" w:hAnsi="Aptos"/>
          <w:i/>
          <w:iCs/>
          <w:color w:val="0E2841"/>
          <w:sz w:val="24"/>
          <w:szCs w:val="24"/>
        </w:rPr>
      </w:pPr>
      <w:r w:rsidRPr="009C29C5">
        <w:rPr>
          <w:rFonts w:ascii="Aptos" w:hAnsi="Aptos"/>
          <w:b/>
          <w:sz w:val="24"/>
          <w:szCs w:val="24"/>
        </w:rPr>
        <w:t>ADOPTION FILING NUMBER:</w:t>
      </w:r>
      <w:r>
        <w:rPr>
          <w:rFonts w:ascii="Aptos" w:hAnsi="Aptos"/>
          <w:b/>
          <w:sz w:val="24"/>
          <w:szCs w:val="24"/>
        </w:rPr>
        <w:t xml:space="preserve"> 2026-204</w:t>
      </w:r>
    </w:p>
    <w:p w14:paraId="5C3977E6" w14:textId="77777777" w:rsidR="009C29C5" w:rsidRPr="009C29C5" w:rsidRDefault="009C29C5" w:rsidP="00761A24">
      <w:pPr>
        <w:overflowPunct w:val="0"/>
        <w:autoSpaceDE w:val="0"/>
        <w:autoSpaceDN w:val="0"/>
        <w:adjustRightInd w:val="0"/>
        <w:spacing w:line="245" w:lineRule="exact"/>
        <w:jc w:val="both"/>
        <w:textAlignment w:val="baseline"/>
        <w:rPr>
          <w:rFonts w:ascii="Aptos" w:hAnsi="Aptos"/>
          <w:sz w:val="24"/>
          <w:szCs w:val="24"/>
        </w:rPr>
      </w:pPr>
    </w:p>
    <w:p w14:paraId="23B98BDF" w14:textId="77777777" w:rsidR="009C29C5" w:rsidRPr="009C29C5" w:rsidRDefault="009C29C5" w:rsidP="00761A24">
      <w:pPr>
        <w:overflowPunct w:val="0"/>
        <w:autoSpaceDE w:val="0"/>
        <w:autoSpaceDN w:val="0"/>
        <w:adjustRightInd w:val="0"/>
        <w:spacing w:line="245" w:lineRule="exact"/>
        <w:jc w:val="both"/>
        <w:textAlignment w:val="baseline"/>
        <w:rPr>
          <w:rFonts w:ascii="Aptos" w:hAnsi="Aptos"/>
          <w:sz w:val="24"/>
          <w:szCs w:val="24"/>
        </w:rPr>
      </w:pPr>
      <w:r w:rsidRPr="009C29C5">
        <w:rPr>
          <w:rFonts w:ascii="Aptos" w:hAnsi="Aptos"/>
          <w:b/>
          <w:sz w:val="24"/>
          <w:szCs w:val="24"/>
        </w:rPr>
        <w:t>CONCISE SUMMARY:</w:t>
      </w:r>
    </w:p>
    <w:p w14:paraId="2037B145" w14:textId="77777777" w:rsidR="009C29C5" w:rsidRPr="009C29C5" w:rsidRDefault="009C29C5" w:rsidP="00761A24">
      <w:pPr>
        <w:overflowPunct w:val="0"/>
        <w:autoSpaceDE w:val="0"/>
        <w:autoSpaceDN w:val="0"/>
        <w:adjustRightInd w:val="0"/>
        <w:spacing w:line="245" w:lineRule="exact"/>
        <w:jc w:val="both"/>
        <w:textAlignment w:val="baseline"/>
        <w:rPr>
          <w:rFonts w:ascii="Aptos" w:hAnsi="Aptos"/>
          <w:sz w:val="24"/>
          <w:szCs w:val="24"/>
        </w:rPr>
      </w:pPr>
    </w:p>
    <w:p w14:paraId="139873F1" w14:textId="77777777" w:rsidR="009C29C5" w:rsidRPr="009C29C5" w:rsidRDefault="009C29C5" w:rsidP="00761A24">
      <w:pPr>
        <w:overflowPunct w:val="0"/>
        <w:autoSpaceDE w:val="0"/>
        <w:autoSpaceDN w:val="0"/>
        <w:adjustRightInd w:val="0"/>
        <w:spacing w:line="245" w:lineRule="exact"/>
        <w:jc w:val="both"/>
        <w:textAlignment w:val="baseline"/>
        <w:rPr>
          <w:rFonts w:ascii="Aptos" w:hAnsi="Aptos"/>
          <w:bCs/>
          <w:sz w:val="24"/>
          <w:szCs w:val="24"/>
        </w:rPr>
      </w:pPr>
      <w:r w:rsidRPr="009C29C5">
        <w:rPr>
          <w:rFonts w:ascii="Aptos" w:hAnsi="Aptos"/>
          <w:bCs/>
          <w:sz w:val="24"/>
          <w:szCs w:val="24"/>
        </w:rPr>
        <w:t>The Commissioner adopts this emergency rulemaking to establish targeted closures in Casco Bay to include the entire intertidal growing area of Maquoit Bay in the town of Brunswick and the eastern side of Middle Bay in the town of Harpswell. The Department is concerned that continued harvesting during the phytoplankton bloom (</w:t>
      </w:r>
      <w:r w:rsidRPr="009C29C5">
        <w:rPr>
          <w:rFonts w:ascii="Aptos" w:hAnsi="Aptos"/>
          <w:bCs/>
          <w:i/>
          <w:iCs/>
          <w:sz w:val="24"/>
          <w:szCs w:val="24"/>
        </w:rPr>
        <w:t>Karenia mikimotoi</w:t>
      </w:r>
      <w:r w:rsidRPr="009C29C5">
        <w:rPr>
          <w:rFonts w:ascii="Aptos" w:hAnsi="Aptos"/>
          <w:bCs/>
          <w:sz w:val="24"/>
          <w:szCs w:val="24"/>
        </w:rPr>
        <w:t xml:space="preserve">) in these areas will cause additional stress on the shellfish resource, as well as increased mortality. The Commissioner finds an immediate closure is necessary to protect and conserve the shellfish resource in these harvest areas from unusual damage. For these reasons, the Commissioner hereby adopts an emergency closure of shellfish harvesting in these areas as authorized by 12 M.R.S. §6171(3)(A). </w:t>
      </w:r>
    </w:p>
    <w:p w14:paraId="5AA4B027" w14:textId="77777777" w:rsidR="009C29C5" w:rsidRPr="009C29C5" w:rsidRDefault="009C29C5" w:rsidP="00761A24">
      <w:pPr>
        <w:overflowPunct w:val="0"/>
        <w:autoSpaceDE w:val="0"/>
        <w:autoSpaceDN w:val="0"/>
        <w:adjustRightInd w:val="0"/>
        <w:spacing w:line="245" w:lineRule="exact"/>
        <w:jc w:val="both"/>
        <w:textAlignment w:val="baseline"/>
        <w:rPr>
          <w:rFonts w:ascii="Aptos" w:hAnsi="Aptos"/>
          <w:sz w:val="24"/>
          <w:szCs w:val="24"/>
        </w:rPr>
      </w:pPr>
    </w:p>
    <w:p w14:paraId="7B06AC92" w14:textId="733634A5" w:rsidR="009C29C5" w:rsidRPr="009C29C5" w:rsidRDefault="009C29C5" w:rsidP="00761A24">
      <w:pPr>
        <w:overflowPunct w:val="0"/>
        <w:autoSpaceDE w:val="0"/>
        <w:autoSpaceDN w:val="0"/>
        <w:adjustRightInd w:val="0"/>
        <w:spacing w:line="245" w:lineRule="exact"/>
        <w:jc w:val="both"/>
        <w:textAlignment w:val="baseline"/>
        <w:rPr>
          <w:rFonts w:ascii="Aptos" w:hAnsi="Aptos"/>
          <w:i/>
          <w:iCs/>
          <w:color w:val="0E2841"/>
          <w:sz w:val="24"/>
          <w:szCs w:val="24"/>
        </w:rPr>
      </w:pPr>
      <w:r w:rsidRPr="009C29C5">
        <w:rPr>
          <w:rFonts w:ascii="Aptos" w:hAnsi="Aptos"/>
          <w:b/>
          <w:sz w:val="24"/>
          <w:szCs w:val="24"/>
        </w:rPr>
        <w:t>EFFECTIVE DATE</w:t>
      </w:r>
      <w:r w:rsidRPr="009C29C5">
        <w:rPr>
          <w:rFonts w:ascii="Aptos" w:hAnsi="Aptos"/>
          <w:sz w:val="24"/>
          <w:szCs w:val="24"/>
        </w:rPr>
        <w:t xml:space="preserve">: </w:t>
      </w:r>
      <w:r>
        <w:rPr>
          <w:rFonts w:ascii="Aptos" w:hAnsi="Aptos"/>
          <w:sz w:val="24"/>
          <w:szCs w:val="24"/>
        </w:rPr>
        <w:t xml:space="preserve">Saturday, </w:t>
      </w:r>
      <w:r w:rsidRPr="009C29C5">
        <w:rPr>
          <w:rFonts w:ascii="Aptos" w:hAnsi="Aptos"/>
          <w:sz w:val="24"/>
          <w:szCs w:val="24"/>
        </w:rPr>
        <w:t>September 19, 2026</w:t>
      </w:r>
      <w:r>
        <w:rPr>
          <w:rFonts w:ascii="Aptos" w:hAnsi="Aptos"/>
          <w:sz w:val="24"/>
          <w:szCs w:val="24"/>
        </w:rPr>
        <w:t xml:space="preserve"> </w:t>
      </w:r>
      <w:r w:rsidRPr="00761A24">
        <w:rPr>
          <w:rFonts w:ascii="Aptos" w:hAnsi="Aptos"/>
          <w:b/>
          <w:bCs/>
          <w:color w:val="C00000"/>
          <w:sz w:val="24"/>
          <w:szCs w:val="24"/>
        </w:rPr>
        <w:t>(Emergency Rule)</w:t>
      </w:r>
    </w:p>
    <w:p w14:paraId="4A17462A" w14:textId="77777777" w:rsidR="009C29C5" w:rsidRPr="009C29C5" w:rsidRDefault="009C29C5" w:rsidP="00761A24">
      <w:pPr>
        <w:overflowPunct w:val="0"/>
        <w:autoSpaceDE w:val="0"/>
        <w:autoSpaceDN w:val="0"/>
        <w:adjustRightInd w:val="0"/>
        <w:spacing w:line="245" w:lineRule="exact"/>
        <w:jc w:val="both"/>
        <w:textAlignment w:val="baseline"/>
        <w:rPr>
          <w:rFonts w:ascii="Aptos" w:hAnsi="Aptos"/>
          <w:b/>
          <w:i/>
          <w:iCs/>
          <w:color w:val="0E2841"/>
          <w:sz w:val="24"/>
          <w:szCs w:val="24"/>
        </w:rPr>
      </w:pPr>
    </w:p>
    <w:p w14:paraId="79EB8D19" w14:textId="77777777" w:rsidR="009C29C5" w:rsidRPr="009C29C5" w:rsidRDefault="009C29C5" w:rsidP="00761A24">
      <w:pPr>
        <w:overflowPunct w:val="0"/>
        <w:autoSpaceDE w:val="0"/>
        <w:autoSpaceDN w:val="0"/>
        <w:adjustRightInd w:val="0"/>
        <w:spacing w:line="245" w:lineRule="exact"/>
        <w:jc w:val="both"/>
        <w:textAlignment w:val="baseline"/>
        <w:rPr>
          <w:rFonts w:ascii="Aptos" w:hAnsi="Aptos"/>
          <w:b/>
          <w:sz w:val="24"/>
          <w:szCs w:val="24"/>
        </w:rPr>
      </w:pPr>
      <w:r w:rsidRPr="009C29C5">
        <w:rPr>
          <w:rFonts w:ascii="Aptos" w:hAnsi="Aptos"/>
          <w:b/>
          <w:sz w:val="24"/>
          <w:szCs w:val="24"/>
        </w:rPr>
        <w:t>AGENCY CONTACT PERSON:</w:t>
      </w:r>
    </w:p>
    <w:p w14:paraId="5C910219" w14:textId="77777777" w:rsidR="009C29C5" w:rsidRPr="009C29C5" w:rsidRDefault="009C29C5" w:rsidP="00761A24">
      <w:pPr>
        <w:overflowPunct w:val="0"/>
        <w:autoSpaceDE w:val="0"/>
        <w:autoSpaceDN w:val="0"/>
        <w:adjustRightInd w:val="0"/>
        <w:spacing w:line="245" w:lineRule="exact"/>
        <w:jc w:val="both"/>
        <w:textAlignment w:val="baseline"/>
        <w:rPr>
          <w:rFonts w:ascii="Aptos" w:hAnsi="Aptos"/>
          <w:bCs/>
          <w:sz w:val="24"/>
          <w:szCs w:val="24"/>
        </w:rPr>
      </w:pPr>
      <w:r w:rsidRPr="009C29C5">
        <w:rPr>
          <w:rFonts w:ascii="Aptos" w:hAnsi="Aptos"/>
          <w:bCs/>
          <w:sz w:val="24"/>
          <w:szCs w:val="24"/>
        </w:rPr>
        <w:t>Name: Aurora Burgess</w:t>
      </w:r>
    </w:p>
    <w:p w14:paraId="420A6966" w14:textId="77777777" w:rsidR="009C29C5" w:rsidRPr="009C29C5" w:rsidRDefault="009C29C5" w:rsidP="00761A24">
      <w:pPr>
        <w:overflowPunct w:val="0"/>
        <w:autoSpaceDE w:val="0"/>
        <w:autoSpaceDN w:val="0"/>
        <w:adjustRightInd w:val="0"/>
        <w:spacing w:line="245" w:lineRule="exact"/>
        <w:ind w:left="445" w:hanging="445"/>
        <w:jc w:val="both"/>
        <w:textAlignment w:val="baseline"/>
        <w:rPr>
          <w:rFonts w:ascii="Aptos" w:hAnsi="Aptos"/>
          <w:bCs/>
          <w:sz w:val="24"/>
          <w:szCs w:val="24"/>
        </w:rPr>
      </w:pPr>
      <w:r w:rsidRPr="009C29C5">
        <w:rPr>
          <w:rFonts w:ascii="Aptos" w:hAnsi="Aptos"/>
          <w:bCs/>
          <w:sz w:val="24"/>
          <w:szCs w:val="24"/>
        </w:rPr>
        <w:t>Agency Name: Department of Marine Resources</w:t>
      </w:r>
    </w:p>
    <w:p w14:paraId="247A529C" w14:textId="77777777" w:rsidR="009C29C5" w:rsidRPr="009C29C5" w:rsidRDefault="009C29C5" w:rsidP="00761A24">
      <w:pPr>
        <w:overflowPunct w:val="0"/>
        <w:autoSpaceDE w:val="0"/>
        <w:autoSpaceDN w:val="0"/>
        <w:adjustRightInd w:val="0"/>
        <w:spacing w:line="245" w:lineRule="exact"/>
        <w:ind w:left="445" w:hanging="445"/>
        <w:jc w:val="both"/>
        <w:textAlignment w:val="baseline"/>
        <w:rPr>
          <w:rFonts w:ascii="Aptos" w:hAnsi="Aptos"/>
          <w:bCs/>
          <w:sz w:val="24"/>
          <w:szCs w:val="24"/>
        </w:rPr>
      </w:pPr>
      <w:r w:rsidRPr="009C29C5">
        <w:rPr>
          <w:rFonts w:ascii="Aptos" w:hAnsi="Aptos"/>
          <w:bCs/>
          <w:sz w:val="24"/>
          <w:szCs w:val="24"/>
        </w:rPr>
        <w:t>Mailing Address: 21 State House Station, Augusta, ME 04333</w:t>
      </w:r>
    </w:p>
    <w:p w14:paraId="03BFFB60" w14:textId="77777777" w:rsidR="009C29C5" w:rsidRPr="009C29C5" w:rsidRDefault="009C29C5" w:rsidP="00761A24">
      <w:pPr>
        <w:overflowPunct w:val="0"/>
        <w:autoSpaceDE w:val="0"/>
        <w:autoSpaceDN w:val="0"/>
        <w:adjustRightInd w:val="0"/>
        <w:spacing w:line="245" w:lineRule="exact"/>
        <w:ind w:left="445" w:hanging="445"/>
        <w:jc w:val="both"/>
        <w:textAlignment w:val="baseline"/>
        <w:rPr>
          <w:rFonts w:ascii="Aptos" w:hAnsi="Aptos"/>
          <w:bCs/>
          <w:sz w:val="24"/>
          <w:szCs w:val="24"/>
        </w:rPr>
      </w:pPr>
      <w:r w:rsidRPr="009C29C5">
        <w:rPr>
          <w:rFonts w:ascii="Aptos" w:hAnsi="Aptos"/>
          <w:bCs/>
          <w:sz w:val="24"/>
          <w:szCs w:val="24"/>
        </w:rPr>
        <w:t>Telephone Number: (207) 592-0295</w:t>
      </w:r>
    </w:p>
    <w:p w14:paraId="771B3709" w14:textId="1137528D" w:rsidR="009C29C5" w:rsidRPr="009C29C5" w:rsidRDefault="009C29C5" w:rsidP="00761A24">
      <w:pPr>
        <w:overflowPunct w:val="0"/>
        <w:autoSpaceDE w:val="0"/>
        <w:autoSpaceDN w:val="0"/>
        <w:adjustRightInd w:val="0"/>
        <w:spacing w:line="245" w:lineRule="exact"/>
        <w:jc w:val="both"/>
        <w:textAlignment w:val="baseline"/>
        <w:rPr>
          <w:rFonts w:ascii="Aptos" w:hAnsi="Aptos"/>
          <w:bCs/>
          <w:sz w:val="24"/>
          <w:szCs w:val="24"/>
        </w:rPr>
      </w:pPr>
      <w:r w:rsidRPr="009C29C5">
        <w:rPr>
          <w:rFonts w:ascii="Aptos" w:hAnsi="Aptos"/>
          <w:bCs/>
          <w:sz w:val="24"/>
          <w:szCs w:val="24"/>
        </w:rPr>
        <w:t xml:space="preserve">Email Address: </w:t>
      </w:r>
      <w:hyperlink r:id="rId13" w:history="1">
        <w:r w:rsidRPr="003B16C2">
          <w:rPr>
            <w:rStyle w:val="Hyperlink"/>
            <w:rFonts w:ascii="Aptos" w:hAnsi="Aptos"/>
            <w:bCs/>
            <w:sz w:val="24"/>
            <w:szCs w:val="24"/>
          </w:rPr>
          <w:t>DMR.rulemaking@maine.gov</w:t>
        </w:r>
      </w:hyperlink>
      <w:r>
        <w:rPr>
          <w:rFonts w:ascii="Aptos" w:hAnsi="Aptos"/>
          <w:bCs/>
          <w:sz w:val="24"/>
          <w:szCs w:val="24"/>
        </w:rPr>
        <w:t xml:space="preserve"> </w:t>
      </w:r>
    </w:p>
    <w:p w14:paraId="7C678A24" w14:textId="77777777" w:rsidR="004C19FD" w:rsidRPr="00DF2DCF" w:rsidRDefault="004C19FD" w:rsidP="00761A24">
      <w:pPr>
        <w:pStyle w:val="H1"/>
        <w:pBdr>
          <w:bottom w:val="single" w:sz="4" w:space="1" w:color="auto"/>
        </w:pBdr>
        <w:jc w:val="left"/>
        <w:rPr>
          <w:szCs w:val="24"/>
        </w:rPr>
      </w:pPr>
    </w:p>
    <w:p w14:paraId="54253316" w14:textId="77777777" w:rsidR="004C19FD" w:rsidRPr="00DF2DCF" w:rsidRDefault="004C19FD" w:rsidP="00761A24">
      <w:pPr>
        <w:pStyle w:val="H1"/>
        <w:jc w:val="left"/>
        <w:rPr>
          <w:szCs w:val="24"/>
        </w:rPr>
      </w:pPr>
    </w:p>
    <w:p w14:paraId="3C2B588A" w14:textId="492F95D2" w:rsidR="00DF2DCF" w:rsidRPr="00761A24" w:rsidRDefault="00DF2DCF" w:rsidP="00761A24">
      <w:pPr>
        <w:pStyle w:val="H1"/>
        <w:rPr>
          <w:b w:val="0"/>
        </w:rPr>
      </w:pPr>
      <w:r w:rsidRPr="00761A24">
        <w:t>AGENCY: Department of Public Safety, Gambling Control Unit</w:t>
      </w:r>
    </w:p>
    <w:p w14:paraId="0A8CF96F" w14:textId="20BB46B7" w:rsidR="00DF2DCF" w:rsidRPr="00761A24" w:rsidRDefault="00DF2DCF" w:rsidP="00761A24">
      <w:pPr>
        <w:rPr>
          <w:rFonts w:asciiTheme="minorHAnsi" w:hAnsiTheme="minorHAnsi"/>
          <w:b/>
          <w:sz w:val="24"/>
          <w:szCs w:val="24"/>
        </w:rPr>
      </w:pPr>
      <w:r w:rsidRPr="00761A24">
        <w:rPr>
          <w:rFonts w:asciiTheme="minorHAnsi" w:hAnsiTheme="minorHAnsi"/>
          <w:b/>
          <w:sz w:val="24"/>
          <w:szCs w:val="24"/>
        </w:rPr>
        <w:t>CHAPTER NUMBER AND TITLE: 16-</w:t>
      </w:r>
      <w:r w:rsidR="00CB74B7" w:rsidRPr="00761A24">
        <w:rPr>
          <w:rFonts w:asciiTheme="minorHAnsi" w:hAnsiTheme="minorHAnsi"/>
          <w:b/>
          <w:sz w:val="24"/>
          <w:szCs w:val="24"/>
        </w:rPr>
        <w:t>6</w:t>
      </w:r>
      <w:r w:rsidR="00CB74B7">
        <w:rPr>
          <w:rFonts w:asciiTheme="minorHAnsi" w:hAnsiTheme="minorHAnsi"/>
          <w:b/>
          <w:sz w:val="24"/>
          <w:szCs w:val="24"/>
        </w:rPr>
        <w:t>3</w:t>
      </w:r>
      <w:r w:rsidR="00CB74B7" w:rsidRPr="00761A24">
        <w:rPr>
          <w:rFonts w:asciiTheme="minorHAnsi" w:hAnsiTheme="minorHAnsi"/>
          <w:b/>
          <w:sz w:val="24"/>
          <w:szCs w:val="24"/>
        </w:rPr>
        <w:t xml:space="preserve">3 </w:t>
      </w:r>
      <w:r w:rsidRPr="00761A24">
        <w:rPr>
          <w:rFonts w:asciiTheme="minorHAnsi" w:hAnsiTheme="minorHAnsi"/>
          <w:b/>
          <w:sz w:val="24"/>
          <w:szCs w:val="24"/>
        </w:rPr>
        <w:t>C.M.R. Ch. 32, Rules Relating to Games of Chance</w:t>
      </w:r>
    </w:p>
    <w:p w14:paraId="6525CD05" w14:textId="616D4D8A" w:rsidR="00DF2DCF" w:rsidRPr="00761A24" w:rsidRDefault="00DF2DCF" w:rsidP="00761A24">
      <w:pPr>
        <w:tabs>
          <w:tab w:val="left" w:pos="-1440"/>
          <w:tab w:val="left" w:pos="-720"/>
          <w:tab w:val="left" w:pos="0"/>
          <w:tab w:val="left" w:pos="445"/>
          <w:tab w:val="left" w:pos="805"/>
          <w:tab w:val="left" w:pos="1152"/>
          <w:tab w:val="left" w:pos="1498"/>
          <w:tab w:val="left" w:pos="1757"/>
          <w:tab w:val="left" w:pos="2160"/>
          <w:tab w:val="left" w:pos="2880"/>
          <w:tab w:val="left" w:pos="324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sz w:val="24"/>
          <w:szCs w:val="24"/>
        </w:rPr>
      </w:pPr>
      <w:r w:rsidRPr="00761A24">
        <w:rPr>
          <w:rFonts w:asciiTheme="minorHAnsi" w:hAnsiTheme="minorHAnsi"/>
          <w:b/>
          <w:sz w:val="24"/>
          <w:szCs w:val="24"/>
        </w:rPr>
        <w:t>ADOPTION FILING NUMBER: 2026-205</w:t>
      </w:r>
    </w:p>
    <w:p w14:paraId="76372F93" w14:textId="77777777" w:rsidR="00DF2DCF" w:rsidRPr="00761A24" w:rsidRDefault="00DF2DCF" w:rsidP="00761A24">
      <w:pPr>
        <w:tabs>
          <w:tab w:val="left" w:pos="-1440"/>
          <w:tab w:val="left" w:pos="-720"/>
          <w:tab w:val="left" w:pos="0"/>
          <w:tab w:val="left" w:pos="445"/>
          <w:tab w:val="left" w:pos="805"/>
          <w:tab w:val="left" w:pos="1152"/>
          <w:tab w:val="left" w:pos="1498"/>
          <w:tab w:val="left" w:pos="1757"/>
          <w:tab w:val="left" w:pos="2160"/>
          <w:tab w:val="left" w:pos="2880"/>
          <w:tab w:val="left" w:pos="324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sz w:val="24"/>
          <w:szCs w:val="24"/>
        </w:rPr>
      </w:pPr>
      <w:r w:rsidRPr="00761A24">
        <w:rPr>
          <w:rFonts w:asciiTheme="minorHAnsi" w:hAnsiTheme="minorHAnsi"/>
          <w:sz w:val="24"/>
          <w:szCs w:val="24"/>
        </w:rPr>
        <w:tab/>
      </w:r>
      <w:r w:rsidRPr="00761A24">
        <w:rPr>
          <w:rFonts w:asciiTheme="minorHAnsi" w:hAnsiTheme="minorHAnsi"/>
          <w:sz w:val="24"/>
          <w:szCs w:val="24"/>
        </w:rPr>
        <w:tab/>
      </w:r>
      <w:r w:rsidRPr="00761A24">
        <w:rPr>
          <w:rFonts w:asciiTheme="minorHAnsi" w:hAnsiTheme="minorHAnsi"/>
          <w:sz w:val="24"/>
          <w:szCs w:val="24"/>
        </w:rPr>
        <w:tab/>
      </w:r>
      <w:r w:rsidRPr="00761A24">
        <w:rPr>
          <w:rFonts w:asciiTheme="minorHAnsi" w:hAnsiTheme="minorHAnsi"/>
          <w:sz w:val="24"/>
          <w:szCs w:val="24"/>
        </w:rPr>
        <w:tab/>
      </w:r>
      <w:r w:rsidRPr="00761A24">
        <w:rPr>
          <w:rFonts w:asciiTheme="minorHAnsi" w:hAnsiTheme="minorHAnsi"/>
          <w:sz w:val="24"/>
          <w:szCs w:val="24"/>
        </w:rPr>
        <w:tab/>
      </w:r>
      <w:r w:rsidRPr="00761A24">
        <w:rPr>
          <w:rFonts w:asciiTheme="minorHAnsi" w:hAnsiTheme="minorHAnsi"/>
          <w:sz w:val="24"/>
          <w:szCs w:val="24"/>
        </w:rPr>
        <w:tab/>
      </w:r>
      <w:r w:rsidRPr="00761A24">
        <w:rPr>
          <w:rFonts w:asciiTheme="minorHAnsi" w:hAnsiTheme="minorHAnsi"/>
          <w:sz w:val="24"/>
          <w:szCs w:val="24"/>
        </w:rPr>
        <w:tab/>
      </w:r>
      <w:r w:rsidRPr="00761A24">
        <w:rPr>
          <w:rFonts w:asciiTheme="minorHAnsi" w:hAnsiTheme="minorHAnsi"/>
          <w:sz w:val="24"/>
          <w:szCs w:val="24"/>
        </w:rPr>
        <w:tab/>
      </w:r>
    </w:p>
    <w:p w14:paraId="73865631" w14:textId="77777777" w:rsidR="00DF2DCF" w:rsidRPr="00761A24" w:rsidRDefault="00DF2DCF" w:rsidP="00761A24">
      <w:pPr>
        <w:rPr>
          <w:rFonts w:asciiTheme="minorHAnsi" w:hAnsiTheme="minorHAnsi"/>
          <w:b/>
          <w:sz w:val="24"/>
          <w:szCs w:val="24"/>
        </w:rPr>
      </w:pPr>
      <w:r w:rsidRPr="00761A24">
        <w:rPr>
          <w:rFonts w:asciiTheme="minorHAnsi" w:hAnsiTheme="minorHAnsi"/>
          <w:b/>
          <w:sz w:val="24"/>
          <w:szCs w:val="24"/>
        </w:rPr>
        <w:t>CONCISE SUMMARY:</w:t>
      </w:r>
    </w:p>
    <w:p w14:paraId="45EC8ECE" w14:textId="77777777" w:rsidR="00DF2DCF" w:rsidRPr="00761A24" w:rsidRDefault="00DF2DCF" w:rsidP="00761A24">
      <w:pPr>
        <w:rPr>
          <w:rFonts w:asciiTheme="minorHAnsi" w:hAnsiTheme="minorHAnsi"/>
          <w:b/>
          <w:sz w:val="24"/>
          <w:szCs w:val="24"/>
        </w:rPr>
      </w:pPr>
    </w:p>
    <w:p w14:paraId="495BE493" w14:textId="1C73D754" w:rsidR="00DF2DCF" w:rsidRPr="00761A24" w:rsidRDefault="00DF2DCF" w:rsidP="00761A24">
      <w:pPr>
        <w:rPr>
          <w:rFonts w:asciiTheme="minorHAnsi" w:hAnsiTheme="minorHAnsi"/>
          <w:sz w:val="24"/>
          <w:szCs w:val="24"/>
        </w:rPr>
      </w:pPr>
      <w:r w:rsidRPr="00761A24">
        <w:rPr>
          <w:rFonts w:asciiTheme="minorHAnsi" w:hAnsiTheme="minorHAnsi"/>
          <w:sz w:val="24"/>
          <w:szCs w:val="24"/>
        </w:rPr>
        <w:t>This rule package is to create rules to implement statutory changes in 17 M.R.S. ch. 62 as amended by LD 1490 in 2025, that allows nonprofit organizations to sell progressive sealed ticket games and offer partner-assisted beano. In addition, these amendments include Unit proposed language to clarify the operation of queen of hearts and recordkeeping and submission requirements for licensees and registrants.</w:t>
      </w:r>
    </w:p>
    <w:p w14:paraId="655CC726" w14:textId="77777777" w:rsidR="00DF2DCF" w:rsidRPr="00761A24" w:rsidRDefault="00DF2DCF" w:rsidP="00761A24">
      <w:pPr>
        <w:rPr>
          <w:rFonts w:asciiTheme="minorHAnsi" w:hAnsiTheme="minorHAnsi"/>
          <w:sz w:val="24"/>
          <w:szCs w:val="24"/>
        </w:rPr>
      </w:pPr>
    </w:p>
    <w:p w14:paraId="406C7C6C" w14:textId="06E5AAE1" w:rsidR="00DF2DCF" w:rsidRPr="00761A24" w:rsidRDefault="00DF2DCF" w:rsidP="00761A24">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b/>
          <w:sz w:val="24"/>
          <w:szCs w:val="24"/>
        </w:rPr>
      </w:pPr>
      <w:r w:rsidRPr="00761A24">
        <w:rPr>
          <w:rFonts w:asciiTheme="minorHAnsi" w:hAnsiTheme="minorHAnsi"/>
          <w:b/>
          <w:sz w:val="24"/>
          <w:szCs w:val="24"/>
        </w:rPr>
        <w:lastRenderedPageBreak/>
        <w:t>EFFECTIVE DATE</w:t>
      </w:r>
      <w:r w:rsidRPr="00761A24">
        <w:rPr>
          <w:rFonts w:asciiTheme="minorHAnsi" w:hAnsiTheme="minorHAnsi"/>
          <w:sz w:val="24"/>
          <w:szCs w:val="24"/>
        </w:rPr>
        <w:t>: Saturday, September 26, 2026</w:t>
      </w:r>
    </w:p>
    <w:p w14:paraId="1CEE1646" w14:textId="77777777" w:rsidR="00DF2DCF" w:rsidRPr="00761A24" w:rsidRDefault="00DF2DCF" w:rsidP="00761A24">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b/>
          <w:sz w:val="24"/>
          <w:szCs w:val="24"/>
        </w:rPr>
      </w:pPr>
    </w:p>
    <w:p w14:paraId="74D94981" w14:textId="77777777" w:rsidR="00DF2DCF" w:rsidRPr="00761A24" w:rsidRDefault="00DF2DCF" w:rsidP="00761A24">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b/>
          <w:sz w:val="24"/>
          <w:szCs w:val="24"/>
        </w:rPr>
      </w:pPr>
      <w:r w:rsidRPr="00761A24">
        <w:rPr>
          <w:rFonts w:asciiTheme="minorHAnsi" w:hAnsiTheme="minorHAnsi"/>
          <w:b/>
          <w:sz w:val="24"/>
          <w:szCs w:val="24"/>
        </w:rPr>
        <w:t xml:space="preserve">AGENCY CONTACT PERSON:  </w:t>
      </w:r>
      <w:r w:rsidRPr="00761A24">
        <w:rPr>
          <w:rFonts w:asciiTheme="minorHAnsi" w:hAnsiTheme="minorHAnsi"/>
          <w:bCs/>
          <w:sz w:val="24"/>
          <w:szCs w:val="24"/>
        </w:rPr>
        <w:t>Milton Champion</w:t>
      </w:r>
    </w:p>
    <w:p w14:paraId="4EE5BE0B" w14:textId="77777777" w:rsidR="00DF2DCF" w:rsidRPr="00761A24" w:rsidRDefault="00DF2DCF" w:rsidP="00761A24">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ind w:left="445" w:hanging="445"/>
        <w:jc w:val="both"/>
        <w:rPr>
          <w:rFonts w:asciiTheme="minorHAnsi" w:hAnsiTheme="minorHAnsi"/>
          <w:b/>
          <w:sz w:val="24"/>
          <w:szCs w:val="24"/>
        </w:rPr>
      </w:pPr>
      <w:r w:rsidRPr="00761A24">
        <w:rPr>
          <w:rFonts w:asciiTheme="minorHAnsi" w:hAnsiTheme="minorHAnsi"/>
          <w:b/>
          <w:sz w:val="24"/>
          <w:szCs w:val="24"/>
        </w:rPr>
        <w:t xml:space="preserve">AGENCY NAME: </w:t>
      </w:r>
      <w:r w:rsidRPr="00761A24">
        <w:rPr>
          <w:rFonts w:asciiTheme="minorHAnsi" w:hAnsiTheme="minorHAnsi"/>
          <w:bCs/>
          <w:sz w:val="24"/>
          <w:szCs w:val="24"/>
        </w:rPr>
        <w:t>Gambling Control Board</w:t>
      </w:r>
    </w:p>
    <w:p w14:paraId="5EB8804A" w14:textId="77777777" w:rsidR="00DF2DCF" w:rsidRPr="00761A24" w:rsidRDefault="00DF2DCF" w:rsidP="00761A24">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ind w:left="445" w:hanging="445"/>
        <w:jc w:val="both"/>
        <w:rPr>
          <w:rFonts w:asciiTheme="minorHAnsi" w:hAnsiTheme="minorHAnsi"/>
          <w:bCs/>
          <w:sz w:val="24"/>
          <w:szCs w:val="24"/>
        </w:rPr>
      </w:pPr>
      <w:r w:rsidRPr="00761A24">
        <w:rPr>
          <w:rFonts w:asciiTheme="minorHAnsi" w:hAnsiTheme="minorHAnsi"/>
          <w:b/>
          <w:sz w:val="24"/>
          <w:szCs w:val="24"/>
        </w:rPr>
        <w:t xml:space="preserve">ADDRESS: </w:t>
      </w:r>
      <w:r w:rsidRPr="00761A24">
        <w:rPr>
          <w:rFonts w:asciiTheme="minorHAnsi" w:hAnsiTheme="minorHAnsi"/>
          <w:bCs/>
          <w:sz w:val="24"/>
          <w:szCs w:val="24"/>
        </w:rPr>
        <w:t>45 Commerce Blvd., Augusta Maine 04333</w:t>
      </w:r>
    </w:p>
    <w:p w14:paraId="3BA9D9C7" w14:textId="77777777" w:rsidR="00DF2DCF" w:rsidRPr="00761A24" w:rsidRDefault="00DF2DCF" w:rsidP="00761A24">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jc w:val="both"/>
        <w:rPr>
          <w:rFonts w:asciiTheme="minorHAnsi" w:hAnsiTheme="minorHAnsi"/>
          <w:sz w:val="24"/>
          <w:szCs w:val="24"/>
        </w:rPr>
      </w:pPr>
      <w:r w:rsidRPr="00761A24">
        <w:rPr>
          <w:rFonts w:asciiTheme="minorHAnsi" w:hAnsiTheme="minorHAnsi"/>
          <w:b/>
          <w:sz w:val="24"/>
          <w:szCs w:val="24"/>
        </w:rPr>
        <w:t xml:space="preserve">TELEPHONE: </w:t>
      </w:r>
      <w:r w:rsidRPr="00761A24">
        <w:rPr>
          <w:rFonts w:asciiTheme="minorHAnsi" w:hAnsiTheme="minorHAnsi"/>
          <w:bCs/>
          <w:sz w:val="24"/>
          <w:szCs w:val="24"/>
        </w:rPr>
        <w:t>207-626-3901</w:t>
      </w:r>
    </w:p>
    <w:p w14:paraId="72A5DCD8" w14:textId="77777777" w:rsidR="004C19FD" w:rsidRDefault="004C19FD" w:rsidP="00761A24">
      <w:pPr>
        <w:pStyle w:val="H1"/>
        <w:pBdr>
          <w:bottom w:val="single" w:sz="4" w:space="1" w:color="auto"/>
        </w:pBdr>
        <w:jc w:val="left"/>
      </w:pPr>
    </w:p>
    <w:p w14:paraId="63398777" w14:textId="77777777" w:rsidR="004C19FD" w:rsidRDefault="004C19FD" w:rsidP="00761A24">
      <w:pPr>
        <w:pStyle w:val="H1"/>
        <w:jc w:val="left"/>
      </w:pPr>
    </w:p>
    <w:p w14:paraId="122720EB" w14:textId="77777777" w:rsidR="00232C2F" w:rsidRPr="00630A0D" w:rsidRDefault="00232C2F" w:rsidP="00761A24">
      <w:pPr>
        <w:pStyle w:val="H1"/>
      </w:pPr>
      <w:r w:rsidRPr="00630A0D">
        <w:t xml:space="preserve">AGENCY: </w:t>
      </w:r>
      <w:sdt>
        <w:sdtPr>
          <w:alias w:val="Agency"/>
          <w:tag w:val="Agency"/>
          <w:id w:val="-133184050"/>
          <w:placeholder>
            <w:docPart w:val="104330C5A367475DBE3576C1A5B71C73"/>
          </w:placeholder>
          <w15:color w:val="99CCFF"/>
        </w:sdtPr>
        <w:sdtEndPr/>
        <w:sdtContent>
          <w:r w:rsidRPr="00630A0D">
            <w:t>Department of Corrections</w:t>
          </w:r>
        </w:sdtContent>
      </w:sdt>
    </w:p>
    <w:p w14:paraId="022682D5" w14:textId="1F52C7F1" w:rsidR="00232C2F" w:rsidRPr="00232C2F" w:rsidRDefault="00232C2F" w:rsidP="00761A24">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rPr>
          <w:rFonts w:ascii="Aptos" w:hAnsi="Aptos"/>
          <w:b/>
          <w:sz w:val="24"/>
          <w:szCs w:val="24"/>
        </w:rPr>
      </w:pPr>
      <w:r w:rsidRPr="00232C2F">
        <w:rPr>
          <w:rFonts w:ascii="Aptos" w:hAnsi="Aptos"/>
          <w:b/>
          <w:sz w:val="24"/>
          <w:szCs w:val="24"/>
        </w:rPr>
        <w:t xml:space="preserve">CHAPTER NUMBER AND RULE TITLE: </w:t>
      </w:r>
      <w:sdt>
        <w:sdtPr>
          <w:rPr>
            <w:rFonts w:ascii="Aptos" w:hAnsi="Aptos"/>
            <w:b/>
            <w:sz w:val="24"/>
            <w:szCs w:val="24"/>
          </w:rPr>
          <w:alias w:val="Ch. Number and Rule Title"/>
          <w:tag w:val="Agency"/>
          <w:id w:val="1120883458"/>
          <w:placeholder>
            <w:docPart w:val="5F8CF2E4FD6941C6AD8CD6DAFC7F0FC5"/>
          </w:placeholder>
          <w15:color w:val="99CCFF"/>
        </w:sdtPr>
        <w:sdtEndPr/>
        <w:sdtContent>
          <w:r w:rsidR="00CB74B7" w:rsidRPr="00761A24">
            <w:rPr>
              <w:rFonts w:ascii="Aptos" w:hAnsi="Aptos"/>
              <w:b/>
              <w:sz w:val="24"/>
              <w:szCs w:val="24"/>
            </w:rPr>
            <w:t>0</w:t>
          </w:r>
          <w:r w:rsidR="00CB74B7">
            <w:rPr>
              <w:rFonts w:ascii="Aptos" w:hAnsi="Aptos"/>
              <w:b/>
              <w:sz w:val="24"/>
              <w:szCs w:val="24"/>
            </w:rPr>
            <w:t>3</w:t>
          </w:r>
          <w:r w:rsidRPr="00761A24">
            <w:rPr>
              <w:rFonts w:ascii="Aptos" w:hAnsi="Aptos"/>
              <w:b/>
              <w:sz w:val="24"/>
              <w:szCs w:val="24"/>
            </w:rPr>
            <w:t>-</w:t>
          </w:r>
          <w:r w:rsidR="00CB74B7">
            <w:rPr>
              <w:rFonts w:ascii="Aptos" w:hAnsi="Aptos"/>
              <w:b/>
              <w:sz w:val="24"/>
              <w:szCs w:val="24"/>
            </w:rPr>
            <w:t>2</w:t>
          </w:r>
          <w:r w:rsidR="00CB74B7" w:rsidRPr="00761A24">
            <w:rPr>
              <w:rFonts w:ascii="Aptos" w:hAnsi="Aptos"/>
              <w:b/>
              <w:sz w:val="24"/>
              <w:szCs w:val="24"/>
            </w:rPr>
            <w:t xml:space="preserve">01 </w:t>
          </w:r>
          <w:r w:rsidRPr="00761A24">
            <w:rPr>
              <w:rFonts w:ascii="Aptos" w:hAnsi="Aptos"/>
              <w:b/>
              <w:sz w:val="24"/>
              <w:szCs w:val="24"/>
            </w:rPr>
            <w:t>C.M.R. Ch. 10, Section 20.1, Adult Resident Discipline</w:t>
          </w:r>
        </w:sdtContent>
      </w:sdt>
    </w:p>
    <w:p w14:paraId="1A75E658" w14:textId="75E2A83F" w:rsidR="00232C2F" w:rsidRPr="00630A0D" w:rsidRDefault="00232C2F" w:rsidP="00761A24">
      <w:pPr>
        <w:tabs>
          <w:tab w:val="left" w:pos="-1440"/>
          <w:tab w:val="left" w:pos="-720"/>
          <w:tab w:val="left" w:pos="0"/>
          <w:tab w:val="left" w:pos="445"/>
          <w:tab w:val="left" w:pos="805"/>
          <w:tab w:val="left" w:pos="1152"/>
          <w:tab w:val="left" w:pos="1498"/>
          <w:tab w:val="left" w:pos="1757"/>
          <w:tab w:val="left" w:pos="2160"/>
          <w:tab w:val="left" w:pos="2880"/>
          <w:tab w:val="left" w:pos="3240"/>
          <w:tab w:val="left" w:pos="3600"/>
          <w:tab w:val="left" w:pos="4320"/>
          <w:tab w:val="left" w:pos="4666"/>
          <w:tab w:val="left" w:pos="5040"/>
          <w:tab w:val="left" w:pos="5760"/>
          <w:tab w:val="left" w:pos="6480"/>
          <w:tab w:val="left" w:pos="6826"/>
          <w:tab w:val="left" w:pos="7200"/>
        </w:tabs>
        <w:spacing w:line="245" w:lineRule="exact"/>
        <w:rPr>
          <w:rFonts w:ascii="Aptos" w:hAnsi="Aptos"/>
          <w:sz w:val="24"/>
          <w:szCs w:val="24"/>
        </w:rPr>
      </w:pPr>
      <w:r w:rsidRPr="00630A0D">
        <w:rPr>
          <w:rFonts w:ascii="Aptos" w:hAnsi="Aptos"/>
          <w:b/>
          <w:sz w:val="24"/>
          <w:szCs w:val="24"/>
        </w:rPr>
        <w:t>ADOPTION FILING NUMBER:</w:t>
      </w:r>
      <w:r>
        <w:rPr>
          <w:rFonts w:ascii="Aptos" w:hAnsi="Aptos"/>
          <w:b/>
          <w:sz w:val="24"/>
          <w:szCs w:val="24"/>
        </w:rPr>
        <w:t xml:space="preserve"> 2026-206</w:t>
      </w:r>
    </w:p>
    <w:p w14:paraId="381283F4" w14:textId="77777777" w:rsidR="00232C2F" w:rsidRPr="00630A0D" w:rsidRDefault="00232C2F" w:rsidP="00761A24">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rPr>
          <w:rFonts w:ascii="Aptos" w:hAnsi="Aptos"/>
          <w:sz w:val="24"/>
          <w:szCs w:val="24"/>
        </w:rPr>
      </w:pPr>
    </w:p>
    <w:p w14:paraId="395D0B25" w14:textId="77777777" w:rsidR="00232C2F" w:rsidRPr="00630A0D" w:rsidRDefault="00232C2F" w:rsidP="00761A24">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after="240" w:line="245" w:lineRule="exact"/>
        <w:rPr>
          <w:rFonts w:ascii="Aptos" w:hAnsi="Aptos"/>
          <w:sz w:val="24"/>
          <w:szCs w:val="24"/>
        </w:rPr>
      </w:pPr>
      <w:r w:rsidRPr="00630A0D">
        <w:rPr>
          <w:rFonts w:ascii="Aptos" w:hAnsi="Aptos"/>
          <w:b/>
          <w:sz w:val="24"/>
          <w:szCs w:val="24"/>
        </w:rPr>
        <w:t>CONCISE SUMMARY:</w:t>
      </w:r>
    </w:p>
    <w:p w14:paraId="41816CAC" w14:textId="77777777" w:rsidR="00232C2F" w:rsidRPr="00630A0D" w:rsidRDefault="00785172" w:rsidP="00761A24">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rPr>
          <w:rFonts w:ascii="Aptos" w:hAnsi="Aptos"/>
          <w:bCs/>
          <w:sz w:val="24"/>
          <w:szCs w:val="24"/>
        </w:rPr>
      </w:pPr>
      <w:sdt>
        <w:sdtPr>
          <w:rPr>
            <w:rFonts w:ascii="Aptos" w:hAnsi="Aptos"/>
            <w:bCs/>
            <w:sz w:val="24"/>
            <w:szCs w:val="24"/>
          </w:rPr>
          <w:alias w:val="Concise Summary"/>
          <w:tag w:val="Concise Summary"/>
          <w:id w:val="591365057"/>
          <w:placeholder>
            <w:docPart w:val="673729549AC449548B10C34941F6C681"/>
          </w:placeholder>
          <w15:color w:val="99CCFF"/>
        </w:sdtPr>
        <w:sdtEndPr/>
        <w:sdtContent>
          <w:r w:rsidR="00232C2F" w:rsidRPr="00630A0D">
            <w:rPr>
              <w:rFonts w:ascii="Aptos" w:hAnsi="Aptos"/>
              <w:bCs/>
              <w:sz w:val="24"/>
              <w:szCs w:val="24"/>
            </w:rPr>
            <w:t>This rule has been amended to allow residents of the Department’s facilities to engage in certain financial transactions without committing a disciplinary violation and to make clarifications to the rule.</w:t>
          </w:r>
        </w:sdtContent>
      </w:sdt>
      <w:r w:rsidR="00232C2F" w:rsidRPr="00630A0D" w:rsidDel="00512F8F">
        <w:rPr>
          <w:rFonts w:ascii="Aptos" w:hAnsi="Aptos"/>
          <w:bCs/>
          <w:color w:val="0070C0"/>
          <w:sz w:val="24"/>
          <w:szCs w:val="24"/>
        </w:rPr>
        <w:t xml:space="preserve"> </w:t>
      </w:r>
    </w:p>
    <w:p w14:paraId="1D32E159" w14:textId="77777777" w:rsidR="00232C2F" w:rsidRPr="00630A0D" w:rsidRDefault="00232C2F" w:rsidP="00761A24">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rPr>
          <w:rFonts w:ascii="Aptos" w:hAnsi="Aptos"/>
          <w:sz w:val="24"/>
          <w:szCs w:val="24"/>
        </w:rPr>
      </w:pPr>
    </w:p>
    <w:p w14:paraId="43FBC529" w14:textId="2631E957" w:rsidR="00232C2F" w:rsidRPr="00630A0D" w:rsidRDefault="00232C2F" w:rsidP="00761A24">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after="240" w:line="245" w:lineRule="exact"/>
        <w:rPr>
          <w:rFonts w:ascii="Aptos" w:hAnsi="Aptos"/>
          <w:color w:val="C00000"/>
          <w:sz w:val="24"/>
          <w:szCs w:val="24"/>
        </w:rPr>
      </w:pPr>
      <w:r w:rsidRPr="00630A0D">
        <w:rPr>
          <w:rFonts w:ascii="Aptos" w:hAnsi="Aptos"/>
          <w:b/>
          <w:sz w:val="24"/>
          <w:szCs w:val="24"/>
        </w:rPr>
        <w:t>EFFECTIVE DATE</w:t>
      </w:r>
      <w:r w:rsidRPr="00630A0D">
        <w:rPr>
          <w:rFonts w:ascii="Aptos" w:hAnsi="Aptos"/>
          <w:sz w:val="24"/>
          <w:szCs w:val="24"/>
        </w:rPr>
        <w:t>:</w:t>
      </w:r>
      <w:r>
        <w:rPr>
          <w:rFonts w:ascii="Aptos" w:hAnsi="Aptos"/>
          <w:sz w:val="24"/>
          <w:szCs w:val="24"/>
        </w:rPr>
        <w:t xml:space="preserve"> Sunday, September 27, 2026</w:t>
      </w:r>
    </w:p>
    <w:p w14:paraId="2CC787B8" w14:textId="77777777" w:rsidR="00232C2F" w:rsidRPr="00630A0D" w:rsidRDefault="00232C2F" w:rsidP="00761A24">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rPr>
          <w:rFonts w:ascii="Aptos" w:hAnsi="Aptos"/>
          <w:b/>
          <w:sz w:val="24"/>
          <w:szCs w:val="24"/>
        </w:rPr>
      </w:pPr>
      <w:r w:rsidRPr="00630A0D">
        <w:rPr>
          <w:rFonts w:ascii="Aptos" w:hAnsi="Aptos"/>
          <w:b/>
          <w:sz w:val="24"/>
          <w:szCs w:val="24"/>
        </w:rPr>
        <w:t>AGENCY CONTACT PERSON:</w:t>
      </w:r>
    </w:p>
    <w:p w14:paraId="7DAE5ECE" w14:textId="77777777" w:rsidR="00232C2F" w:rsidRPr="00630A0D" w:rsidRDefault="00232C2F" w:rsidP="00761A24">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rPr>
          <w:rFonts w:ascii="Aptos" w:hAnsi="Aptos"/>
          <w:bCs/>
          <w:sz w:val="24"/>
          <w:szCs w:val="24"/>
        </w:rPr>
      </w:pPr>
      <w:r w:rsidRPr="00630A0D">
        <w:rPr>
          <w:rFonts w:ascii="Aptos" w:hAnsi="Aptos"/>
          <w:bCs/>
          <w:sz w:val="24"/>
          <w:szCs w:val="24"/>
        </w:rPr>
        <w:t xml:space="preserve">Name: </w:t>
      </w:r>
      <w:sdt>
        <w:sdtPr>
          <w:rPr>
            <w:rFonts w:ascii="Aptos" w:hAnsi="Aptos"/>
            <w:bCs/>
            <w:sz w:val="24"/>
            <w:szCs w:val="24"/>
          </w:rPr>
          <w:alias w:val="Name"/>
          <w:tag w:val="Name"/>
          <w:id w:val="1535617990"/>
          <w:placeholder>
            <w:docPart w:val="104330C5A367475DBE3576C1A5B71C73"/>
          </w:placeholder>
          <w15:color w:val="99CCFF"/>
        </w:sdtPr>
        <w:sdtEndPr/>
        <w:sdtContent>
          <w:r w:rsidRPr="00630A0D">
            <w:rPr>
              <w:rFonts w:ascii="Aptos" w:hAnsi="Aptos"/>
              <w:bCs/>
              <w:sz w:val="24"/>
              <w:szCs w:val="24"/>
            </w:rPr>
            <w:t>Mary Lucia</w:t>
          </w:r>
        </w:sdtContent>
      </w:sdt>
    </w:p>
    <w:p w14:paraId="2577F12F" w14:textId="77777777" w:rsidR="00232C2F" w:rsidRPr="00630A0D" w:rsidRDefault="00232C2F" w:rsidP="00761A24">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ind w:left="445" w:hanging="445"/>
        <w:rPr>
          <w:rFonts w:ascii="Aptos" w:hAnsi="Aptos"/>
          <w:bCs/>
          <w:sz w:val="24"/>
          <w:szCs w:val="24"/>
        </w:rPr>
      </w:pPr>
      <w:r w:rsidRPr="00630A0D">
        <w:rPr>
          <w:rFonts w:ascii="Aptos" w:hAnsi="Aptos"/>
          <w:bCs/>
          <w:sz w:val="24"/>
          <w:szCs w:val="24"/>
        </w:rPr>
        <w:t xml:space="preserve">Agency Name: </w:t>
      </w:r>
      <w:sdt>
        <w:sdtPr>
          <w:rPr>
            <w:rFonts w:ascii="Aptos" w:hAnsi="Aptos"/>
            <w:bCs/>
            <w:sz w:val="24"/>
            <w:szCs w:val="24"/>
          </w:rPr>
          <w:alias w:val="Agency Name"/>
          <w:tag w:val="Agency  Name"/>
          <w:id w:val="-1879315226"/>
          <w:placeholder>
            <w:docPart w:val="104330C5A367475DBE3576C1A5B71C73"/>
          </w:placeholder>
          <w15:color w:val="99CCFF"/>
        </w:sdtPr>
        <w:sdtEndPr/>
        <w:sdtContent>
          <w:r w:rsidRPr="00630A0D">
            <w:rPr>
              <w:rFonts w:ascii="Aptos" w:hAnsi="Aptos"/>
              <w:bCs/>
              <w:sz w:val="24"/>
              <w:szCs w:val="24"/>
            </w:rPr>
            <w:t>Department of Correction</w:t>
          </w:r>
        </w:sdtContent>
      </w:sdt>
    </w:p>
    <w:p w14:paraId="056C64BB" w14:textId="77777777" w:rsidR="00232C2F" w:rsidRPr="00630A0D" w:rsidRDefault="00232C2F" w:rsidP="00761A24">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ind w:left="445" w:hanging="445"/>
        <w:rPr>
          <w:rFonts w:ascii="Aptos" w:hAnsi="Aptos"/>
          <w:bCs/>
          <w:sz w:val="24"/>
          <w:szCs w:val="24"/>
        </w:rPr>
      </w:pPr>
      <w:r w:rsidRPr="00630A0D">
        <w:rPr>
          <w:rFonts w:ascii="Aptos" w:hAnsi="Aptos"/>
          <w:bCs/>
          <w:sz w:val="24"/>
          <w:szCs w:val="24"/>
        </w:rPr>
        <w:t xml:space="preserve">Mailing Address: </w:t>
      </w:r>
      <w:sdt>
        <w:sdtPr>
          <w:rPr>
            <w:rFonts w:ascii="Aptos" w:hAnsi="Aptos"/>
            <w:bCs/>
            <w:sz w:val="24"/>
            <w:szCs w:val="24"/>
          </w:rPr>
          <w:alias w:val="Agency Contact Person Mailing Address"/>
          <w:tag w:val="Agency Contact Person Mailing Address"/>
          <w:id w:val="1244682850"/>
          <w:placeholder>
            <w:docPart w:val="104330C5A367475DBE3576C1A5B71C73"/>
          </w:placeholder>
          <w15:color w:val="99CCFF"/>
        </w:sdtPr>
        <w:sdtEndPr/>
        <w:sdtContent>
          <w:r w:rsidRPr="00630A0D">
            <w:rPr>
              <w:rFonts w:ascii="Aptos" w:hAnsi="Aptos"/>
              <w:sz w:val="24"/>
              <w:szCs w:val="24"/>
            </w:rPr>
            <w:t>111 SHS Augusta ME 04333</w:t>
          </w:r>
          <w:r w:rsidRPr="00630A0D">
            <w:rPr>
              <w:rFonts w:ascii="Aptos" w:hAnsi="Aptos"/>
              <w:bCs/>
              <w:sz w:val="24"/>
              <w:szCs w:val="24"/>
            </w:rPr>
            <w:t xml:space="preserve"> </w:t>
          </w:r>
        </w:sdtContent>
      </w:sdt>
    </w:p>
    <w:p w14:paraId="2A610671" w14:textId="77777777" w:rsidR="00232C2F" w:rsidRPr="00630A0D" w:rsidRDefault="00232C2F" w:rsidP="00761A24">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ind w:left="445" w:hanging="445"/>
        <w:rPr>
          <w:rFonts w:ascii="Aptos" w:hAnsi="Aptos"/>
          <w:bCs/>
          <w:sz w:val="24"/>
          <w:szCs w:val="24"/>
        </w:rPr>
      </w:pPr>
      <w:r w:rsidRPr="00630A0D">
        <w:rPr>
          <w:rFonts w:ascii="Aptos" w:hAnsi="Aptos"/>
          <w:bCs/>
          <w:sz w:val="24"/>
          <w:szCs w:val="24"/>
        </w:rPr>
        <w:t xml:space="preserve">Telephone Number: </w:t>
      </w:r>
      <w:sdt>
        <w:sdtPr>
          <w:rPr>
            <w:rFonts w:ascii="Aptos" w:hAnsi="Aptos"/>
            <w:bCs/>
            <w:sz w:val="24"/>
            <w:szCs w:val="24"/>
          </w:rPr>
          <w:alias w:val="Agency Contact Person Telephone Number"/>
          <w:tag w:val="Agency Contact Person Telephone Number"/>
          <w:id w:val="-1170013650"/>
          <w:placeholder>
            <w:docPart w:val="5ECF5A4FB327425899B4EEE75F744219"/>
          </w:placeholder>
          <w15:color w:val="99CCFF"/>
        </w:sdtPr>
        <w:sdtEndPr/>
        <w:sdtContent>
          <w:r w:rsidRPr="00630A0D">
            <w:rPr>
              <w:rFonts w:ascii="Aptos" w:hAnsi="Aptos"/>
              <w:bCs/>
              <w:sz w:val="24"/>
              <w:szCs w:val="24"/>
            </w:rPr>
            <w:t>(207) 530-0983</w:t>
          </w:r>
        </w:sdtContent>
      </w:sdt>
    </w:p>
    <w:p w14:paraId="6740F2D7" w14:textId="3E18E778" w:rsidR="00232C2F" w:rsidRPr="00630A0D" w:rsidRDefault="00232C2F" w:rsidP="00761A24">
      <w:pPr>
        <w:tabs>
          <w:tab w:val="left" w:pos="-1440"/>
          <w:tab w:val="left" w:pos="-720"/>
          <w:tab w:val="left" w:pos="0"/>
          <w:tab w:val="left" w:pos="445"/>
          <w:tab w:val="left" w:pos="805"/>
          <w:tab w:val="left" w:pos="1152"/>
          <w:tab w:val="left" w:pos="1498"/>
          <w:tab w:val="left" w:pos="1757"/>
          <w:tab w:val="left" w:pos="2160"/>
          <w:tab w:val="left" w:pos="2880"/>
          <w:tab w:val="left" w:pos="3600"/>
          <w:tab w:val="left" w:pos="4320"/>
          <w:tab w:val="left" w:pos="4666"/>
          <w:tab w:val="left" w:pos="5040"/>
          <w:tab w:val="left" w:pos="5760"/>
          <w:tab w:val="left" w:pos="6480"/>
          <w:tab w:val="left" w:pos="6826"/>
          <w:tab w:val="left" w:pos="7200"/>
        </w:tabs>
        <w:spacing w:line="245" w:lineRule="exact"/>
        <w:rPr>
          <w:rFonts w:ascii="Aptos" w:hAnsi="Aptos"/>
          <w:bCs/>
          <w:sz w:val="24"/>
          <w:szCs w:val="24"/>
        </w:rPr>
      </w:pPr>
      <w:r w:rsidRPr="00630A0D">
        <w:rPr>
          <w:rFonts w:ascii="Aptos" w:hAnsi="Aptos"/>
          <w:bCs/>
          <w:sz w:val="24"/>
          <w:szCs w:val="24"/>
        </w:rPr>
        <w:t xml:space="preserve">Email Address: </w:t>
      </w:r>
      <w:sdt>
        <w:sdtPr>
          <w:rPr>
            <w:rFonts w:ascii="Aptos" w:hAnsi="Aptos"/>
            <w:bCs/>
            <w:sz w:val="24"/>
            <w:szCs w:val="24"/>
          </w:rPr>
          <w:alias w:val="Agency Contact Person Email Address"/>
          <w:tag w:val="Agency Contact Person Email Address"/>
          <w:id w:val="1722016160"/>
          <w:placeholder>
            <w:docPart w:val="54D7D8179FDD455496630F69557D5E10"/>
          </w:placeholder>
          <w15:color w:val="99CCFF"/>
        </w:sdtPr>
        <w:sdtEndPr/>
        <w:sdtContent>
          <w:hyperlink r:id="rId14" w:history="1">
            <w:r w:rsidRPr="004E7F94">
              <w:rPr>
                <w:rStyle w:val="Hyperlink"/>
                <w:rFonts w:ascii="Aptos" w:hAnsi="Aptos"/>
                <w:bCs/>
                <w:sz w:val="24"/>
                <w:szCs w:val="24"/>
              </w:rPr>
              <w:t>mary.a.lucia@maine.gov</w:t>
            </w:r>
          </w:hyperlink>
          <w:r>
            <w:rPr>
              <w:rFonts w:ascii="Aptos" w:hAnsi="Aptos"/>
              <w:bCs/>
              <w:sz w:val="24"/>
              <w:szCs w:val="24"/>
            </w:rPr>
            <w:t xml:space="preserve"> </w:t>
          </w:r>
        </w:sdtContent>
      </w:sdt>
    </w:p>
    <w:p w14:paraId="3EF71D83" w14:textId="77777777" w:rsidR="004C19FD" w:rsidRDefault="004C19FD" w:rsidP="00761A24">
      <w:pPr>
        <w:pStyle w:val="H1"/>
        <w:pBdr>
          <w:bottom w:val="single" w:sz="4" w:space="1" w:color="auto"/>
        </w:pBdr>
        <w:jc w:val="left"/>
      </w:pPr>
    </w:p>
    <w:p w14:paraId="136904E7" w14:textId="77777777" w:rsidR="00232C2F" w:rsidRDefault="00232C2F" w:rsidP="00761A24">
      <w:pPr>
        <w:pStyle w:val="H1"/>
        <w:jc w:val="left"/>
      </w:pPr>
    </w:p>
    <w:p w14:paraId="5875DEE7" w14:textId="115E4146" w:rsidR="00232C2F" w:rsidRPr="00CB74B7" w:rsidRDefault="00CB74B7" w:rsidP="00761A24">
      <w:pPr>
        <w:pStyle w:val="H1"/>
        <w:jc w:val="left"/>
        <w:rPr>
          <w:i/>
          <w:iCs/>
          <w:sz w:val="20"/>
          <w:szCs w:val="24"/>
        </w:rPr>
      </w:pPr>
      <w:r w:rsidRPr="00CB74B7">
        <w:rPr>
          <w:i/>
          <w:iCs/>
          <w:sz w:val="20"/>
          <w:szCs w:val="24"/>
        </w:rPr>
        <w:t>Note: This document was updated on September 24, 2026 to correct citation errors</w:t>
      </w:r>
      <w:r>
        <w:rPr>
          <w:i/>
          <w:iCs/>
          <w:sz w:val="20"/>
          <w:szCs w:val="24"/>
        </w:rPr>
        <w:t xml:space="preserve"> in two of the adoption notices</w:t>
      </w:r>
      <w:r w:rsidRPr="00CB74B7">
        <w:rPr>
          <w:i/>
          <w:iCs/>
          <w:sz w:val="20"/>
          <w:szCs w:val="24"/>
        </w:rPr>
        <w:t>.</w:t>
      </w:r>
    </w:p>
    <w:p w14:paraId="29A43292" w14:textId="77777777" w:rsidR="004C19FD" w:rsidRPr="00DF3A58" w:rsidRDefault="004C19FD" w:rsidP="00761A24">
      <w:pPr>
        <w:pStyle w:val="H1"/>
        <w:jc w:val="left"/>
      </w:pPr>
    </w:p>
    <w:sectPr w:rsidR="004C19FD" w:rsidRPr="00DF3A58" w:rsidSect="00FF6632">
      <w:headerReference w:type="even" r:id="rId15"/>
      <w:headerReference w:type="default" r:id="rId16"/>
      <w:footerReference w:type="even" r:id="rId17"/>
      <w:footerReference w:type="default" r:id="rId18"/>
      <w:headerReference w:type="first" r:id="rId19"/>
      <w:footerReference w:type="first" r:id="rId20"/>
      <w:pgSz w:w="12240" w:h="15840" w:code="1"/>
      <w:pgMar w:top="1440" w:right="720" w:bottom="1440" w:left="806" w:header="706"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69E29" w14:textId="77777777" w:rsidR="00785172" w:rsidRDefault="00785172" w:rsidP="004A2912">
      <w:r>
        <w:separator/>
      </w:r>
    </w:p>
  </w:endnote>
  <w:endnote w:type="continuationSeparator" w:id="0">
    <w:p w14:paraId="0F026BE5" w14:textId="77777777" w:rsidR="00785172" w:rsidRDefault="00785172" w:rsidP="004A2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Posterama">
    <w:charset w:val="00"/>
    <w:family w:val="swiss"/>
    <w:pitch w:val="variable"/>
    <w:sig w:usb0="A11526FF" w:usb1="D000204B"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CADEC" w14:textId="77777777" w:rsidR="00FF6460" w:rsidRDefault="00FF64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CC8D1" w14:textId="77777777" w:rsidR="003436ED" w:rsidRPr="009C414C" w:rsidRDefault="003436ED" w:rsidP="00451D4C">
    <w:pPr>
      <w:pStyle w:val="Footer"/>
      <w:tabs>
        <w:tab w:val="center" w:pos="5058"/>
        <w:tab w:val="left" w:pos="5931"/>
      </w:tabs>
      <w:rPr>
        <w:rFonts w:ascii="Aptos" w:hAnsi="Aptos"/>
      </w:rPr>
    </w:pPr>
    <w:r w:rsidRPr="009C414C">
      <w:rPr>
        <w:rFonts w:ascii="Aptos" w:hAnsi="Aptos"/>
      </w:rPr>
      <w:tab/>
    </w:r>
    <w:r w:rsidRPr="009C414C">
      <w:rPr>
        <w:rFonts w:ascii="Aptos" w:hAnsi="Aptos"/>
      </w:rPr>
      <w:tab/>
    </w:r>
    <w:sdt>
      <w:sdtPr>
        <w:rPr>
          <w:rFonts w:ascii="Aptos" w:hAnsi="Aptos"/>
        </w:rPr>
        <w:id w:val="845904168"/>
        <w:docPartObj>
          <w:docPartGallery w:val="Page Numbers (Bottom of Page)"/>
          <w:docPartUnique/>
        </w:docPartObj>
      </w:sdtPr>
      <w:sdtEndPr/>
      <w:sdtContent>
        <w:sdt>
          <w:sdtPr>
            <w:rPr>
              <w:rFonts w:ascii="Aptos" w:hAnsi="Aptos"/>
            </w:rPr>
            <w:id w:val="1728636285"/>
            <w:docPartObj>
              <w:docPartGallery w:val="Page Numbers (Top of Page)"/>
              <w:docPartUnique/>
            </w:docPartObj>
          </w:sdtPr>
          <w:sdtEndPr/>
          <w:sdtContent>
            <w:r w:rsidRPr="009C414C">
              <w:rPr>
                <w:rFonts w:ascii="Aptos" w:hAnsi="Aptos"/>
              </w:rPr>
              <w:t xml:space="preserve">Page </w:t>
            </w:r>
            <w:r w:rsidRPr="009C414C">
              <w:rPr>
                <w:rFonts w:ascii="Aptos" w:hAnsi="Aptos"/>
                <w:b/>
                <w:bCs/>
              </w:rPr>
              <w:fldChar w:fldCharType="begin"/>
            </w:r>
            <w:r w:rsidRPr="009C414C">
              <w:rPr>
                <w:rFonts w:ascii="Aptos" w:hAnsi="Aptos"/>
                <w:b/>
                <w:bCs/>
              </w:rPr>
              <w:instrText xml:space="preserve"> PAGE </w:instrText>
            </w:r>
            <w:r w:rsidRPr="009C414C">
              <w:rPr>
                <w:rFonts w:ascii="Aptos" w:hAnsi="Aptos"/>
                <w:b/>
                <w:bCs/>
              </w:rPr>
              <w:fldChar w:fldCharType="separate"/>
            </w:r>
            <w:r w:rsidRPr="009C414C">
              <w:rPr>
                <w:rFonts w:ascii="Aptos" w:hAnsi="Aptos"/>
                <w:b/>
                <w:bCs/>
                <w:noProof/>
              </w:rPr>
              <w:t>2</w:t>
            </w:r>
            <w:r w:rsidRPr="009C414C">
              <w:rPr>
                <w:rFonts w:ascii="Aptos" w:hAnsi="Aptos"/>
                <w:b/>
                <w:bCs/>
              </w:rPr>
              <w:fldChar w:fldCharType="end"/>
            </w:r>
            <w:r w:rsidRPr="009C414C">
              <w:rPr>
                <w:rFonts w:ascii="Aptos" w:hAnsi="Aptos"/>
              </w:rPr>
              <w:t xml:space="preserve"> of </w:t>
            </w:r>
            <w:r w:rsidRPr="009C414C">
              <w:rPr>
                <w:rFonts w:ascii="Aptos" w:hAnsi="Aptos"/>
                <w:b/>
                <w:bCs/>
              </w:rPr>
              <w:fldChar w:fldCharType="begin"/>
            </w:r>
            <w:r w:rsidRPr="009C414C">
              <w:rPr>
                <w:rFonts w:ascii="Aptos" w:hAnsi="Aptos"/>
                <w:b/>
                <w:bCs/>
              </w:rPr>
              <w:instrText xml:space="preserve"> NUMPAGES  </w:instrText>
            </w:r>
            <w:r w:rsidRPr="009C414C">
              <w:rPr>
                <w:rFonts w:ascii="Aptos" w:hAnsi="Aptos"/>
                <w:b/>
                <w:bCs/>
              </w:rPr>
              <w:fldChar w:fldCharType="separate"/>
            </w:r>
            <w:r w:rsidRPr="009C414C">
              <w:rPr>
                <w:rFonts w:ascii="Aptos" w:hAnsi="Aptos"/>
                <w:b/>
                <w:bCs/>
                <w:noProof/>
              </w:rPr>
              <w:t>2</w:t>
            </w:r>
            <w:r w:rsidRPr="009C414C">
              <w:rPr>
                <w:rFonts w:ascii="Aptos" w:hAnsi="Aptos"/>
                <w:b/>
                <w:bCs/>
              </w:rPr>
              <w:fldChar w:fldCharType="end"/>
            </w:r>
          </w:sdtContent>
        </w:sdt>
      </w:sdtContent>
    </w:sdt>
    <w:r w:rsidRPr="009C414C">
      <w:rPr>
        <w:rFonts w:ascii="Aptos" w:hAnsi="Aptos"/>
      </w:rPr>
      <w:tab/>
    </w:r>
  </w:p>
  <w:p w14:paraId="4770E872" w14:textId="77777777" w:rsidR="003436ED" w:rsidRDefault="003436ED"/>
  <w:p w14:paraId="5192342E" w14:textId="77777777" w:rsidR="003436ED" w:rsidRDefault="003436E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790A5" w14:textId="77777777" w:rsidR="00FF6460" w:rsidRDefault="00FF64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EEB7E" w14:textId="77777777" w:rsidR="00785172" w:rsidRDefault="00785172" w:rsidP="004A2912">
      <w:r>
        <w:separator/>
      </w:r>
    </w:p>
  </w:footnote>
  <w:footnote w:type="continuationSeparator" w:id="0">
    <w:p w14:paraId="714725DD" w14:textId="77777777" w:rsidR="00785172" w:rsidRDefault="00785172" w:rsidP="004A29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04555" w14:textId="77777777" w:rsidR="00FF6460" w:rsidRDefault="00FF64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BAAF8" w14:textId="7E0D1BED" w:rsidR="003436ED" w:rsidRPr="009C414C" w:rsidRDefault="003436ED" w:rsidP="00DC549C">
    <w:pPr>
      <w:pStyle w:val="Header"/>
      <w:shd w:val="clear" w:color="auto" w:fill="215E99" w:themeFill="text2" w:themeFillTint="BF"/>
      <w:tabs>
        <w:tab w:val="clear" w:pos="8640"/>
      </w:tabs>
      <w:jc w:val="center"/>
      <w:rPr>
        <w:rFonts w:asciiTheme="minorHAnsi" w:hAnsiTheme="minorHAnsi" w:cs="Posterama"/>
        <w:b/>
        <w:color w:val="FFFFFF" w:themeColor="background1"/>
        <w:sz w:val="18"/>
        <w:szCs w:val="18"/>
      </w:rPr>
    </w:pPr>
    <w:r w:rsidRPr="009C414C">
      <w:rPr>
        <w:rFonts w:asciiTheme="minorHAnsi" w:hAnsiTheme="minorHAnsi" w:cs="Posterama"/>
        <w:b/>
        <w:color w:val="FFFFFF" w:themeColor="background1"/>
        <w:sz w:val="18"/>
        <w:szCs w:val="18"/>
      </w:rPr>
      <w:t>Publication Date: Wednesday</w:t>
    </w:r>
    <w:r w:rsidR="00AD5806">
      <w:rPr>
        <w:rFonts w:asciiTheme="minorHAnsi" w:hAnsiTheme="minorHAnsi" w:cs="Posterama"/>
        <w:b/>
        <w:color w:val="FFFFFF" w:themeColor="background1"/>
        <w:sz w:val="18"/>
        <w:szCs w:val="18"/>
      </w:rPr>
      <w:t xml:space="preserve">, September </w:t>
    </w:r>
    <w:r w:rsidR="00FF6460">
      <w:rPr>
        <w:rFonts w:asciiTheme="minorHAnsi" w:hAnsiTheme="minorHAnsi" w:cs="Posterama"/>
        <w:b/>
        <w:color w:val="FFFFFF" w:themeColor="background1"/>
        <w:sz w:val="18"/>
        <w:szCs w:val="18"/>
      </w:rPr>
      <w:t>23</w:t>
    </w:r>
    <w:r w:rsidR="00ED6846">
      <w:rPr>
        <w:rFonts w:asciiTheme="minorHAnsi" w:hAnsiTheme="minorHAnsi" w:cs="Posterama"/>
        <w:b/>
        <w:color w:val="FFFFFF" w:themeColor="background1"/>
        <w:sz w:val="18"/>
        <w:szCs w:val="18"/>
      </w:rPr>
      <w:t>,</w:t>
    </w:r>
    <w:r w:rsidR="003107BF" w:rsidRPr="009C414C">
      <w:rPr>
        <w:rFonts w:asciiTheme="minorHAnsi" w:hAnsiTheme="minorHAnsi" w:cs="Posterama"/>
        <w:b/>
        <w:color w:val="FFFFFF" w:themeColor="background1"/>
        <w:sz w:val="18"/>
        <w:szCs w:val="18"/>
      </w:rPr>
      <w:t xml:space="preserve">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38E2D" w14:textId="77777777" w:rsidR="00FF6460" w:rsidRDefault="00FF64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023"/>
    <w:multiLevelType w:val="hybridMultilevel"/>
    <w:tmpl w:val="6B62219A"/>
    <w:lvl w:ilvl="0" w:tplc="09067ECA">
      <w:numFmt w:val="bullet"/>
      <w:lvlText w:val="•"/>
      <w:lvlJc w:val="left"/>
      <w:pPr>
        <w:ind w:left="1080" w:hanging="72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5A037A"/>
    <w:multiLevelType w:val="hybridMultilevel"/>
    <w:tmpl w:val="27D211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B12501"/>
    <w:multiLevelType w:val="hybridMultilevel"/>
    <w:tmpl w:val="81F2878E"/>
    <w:lvl w:ilvl="0" w:tplc="04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0A1878B6"/>
    <w:multiLevelType w:val="hybridMultilevel"/>
    <w:tmpl w:val="6770BB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CD5695D"/>
    <w:multiLevelType w:val="hybridMultilevel"/>
    <w:tmpl w:val="91365346"/>
    <w:lvl w:ilvl="0" w:tplc="04090005">
      <w:start w:val="1"/>
      <w:numFmt w:val="bullet"/>
      <w:lvlText w:val=""/>
      <w:lvlJc w:val="left"/>
      <w:pPr>
        <w:ind w:left="720" w:hanging="360"/>
      </w:pPr>
      <w:rPr>
        <w:rFonts w:ascii="Wingdings" w:hAnsi="Wingdings" w:hint="default"/>
      </w:rPr>
    </w:lvl>
    <w:lvl w:ilvl="1" w:tplc="18FA7270">
      <w:numFmt w:val="bullet"/>
      <w:lvlText w:val="•"/>
      <w:lvlJc w:val="left"/>
      <w:pPr>
        <w:ind w:left="1800" w:hanging="720"/>
      </w:pPr>
      <w:rPr>
        <w:rFonts w:ascii="Book Antiqua" w:eastAsia="Times New Roman" w:hAnsi="Book Antiqua"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F71A20"/>
    <w:multiLevelType w:val="hybridMultilevel"/>
    <w:tmpl w:val="D6BEB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541957"/>
    <w:multiLevelType w:val="hybridMultilevel"/>
    <w:tmpl w:val="892CD2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0E0914"/>
    <w:multiLevelType w:val="hybridMultilevel"/>
    <w:tmpl w:val="05F84C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6B2DFC"/>
    <w:multiLevelType w:val="hybridMultilevel"/>
    <w:tmpl w:val="AE14BD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0E32B3"/>
    <w:multiLevelType w:val="hybridMultilevel"/>
    <w:tmpl w:val="593CB8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4D2CF8"/>
    <w:multiLevelType w:val="hybridMultilevel"/>
    <w:tmpl w:val="A1E8BC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636877"/>
    <w:multiLevelType w:val="hybridMultilevel"/>
    <w:tmpl w:val="C02272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6740A"/>
    <w:multiLevelType w:val="hybridMultilevel"/>
    <w:tmpl w:val="E6887F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986D76"/>
    <w:multiLevelType w:val="hybridMultilevel"/>
    <w:tmpl w:val="3BC208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737ABA"/>
    <w:multiLevelType w:val="hybridMultilevel"/>
    <w:tmpl w:val="DF16E94E"/>
    <w:lvl w:ilvl="0" w:tplc="993072E2">
      <w:start w:val="1"/>
      <w:numFmt w:val="decimal"/>
      <w:lvlText w:val="%1."/>
      <w:lvlJc w:val="left"/>
      <w:pPr>
        <w:ind w:left="720" w:hanging="360"/>
      </w:pPr>
      <w:rPr>
        <w:rFonts w:ascii="Times New Roman" w:hAnsi="Times New Roman" w:cs="Times New Roman" w:hint="default"/>
        <w:color w:val="000000"/>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8BC36FA"/>
    <w:multiLevelType w:val="hybridMultilevel"/>
    <w:tmpl w:val="9D1CDF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D6D4D99"/>
    <w:multiLevelType w:val="hybridMultilevel"/>
    <w:tmpl w:val="6A7C9C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4648C2"/>
    <w:multiLevelType w:val="hybridMultilevel"/>
    <w:tmpl w:val="B20C0D82"/>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0466FCD"/>
    <w:multiLevelType w:val="hybridMultilevel"/>
    <w:tmpl w:val="A2D0AB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8C00B7"/>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6513DD"/>
    <w:multiLevelType w:val="hybridMultilevel"/>
    <w:tmpl w:val="6F72F6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1F6EB6"/>
    <w:multiLevelType w:val="hybridMultilevel"/>
    <w:tmpl w:val="1D107800"/>
    <w:lvl w:ilvl="0" w:tplc="A5064E60">
      <w:numFmt w:val="bullet"/>
      <w:lvlText w:val="•"/>
      <w:lvlJc w:val="left"/>
      <w:pPr>
        <w:ind w:left="1080" w:hanging="72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ED428F"/>
    <w:multiLevelType w:val="hybridMultilevel"/>
    <w:tmpl w:val="7A825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A55002"/>
    <w:multiLevelType w:val="hybridMultilevel"/>
    <w:tmpl w:val="A174505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4" w15:restartNumberingAfterBreak="0">
    <w:nsid w:val="5E565992"/>
    <w:multiLevelType w:val="hybridMultilevel"/>
    <w:tmpl w:val="209EC9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950137"/>
    <w:multiLevelType w:val="hybridMultilevel"/>
    <w:tmpl w:val="8EE2E7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9802F8"/>
    <w:multiLevelType w:val="hybridMultilevel"/>
    <w:tmpl w:val="2814D43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A47EE3"/>
    <w:multiLevelType w:val="hybridMultilevel"/>
    <w:tmpl w:val="51B64C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83547C"/>
    <w:multiLevelType w:val="hybridMultilevel"/>
    <w:tmpl w:val="DB34ED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CB6E68"/>
    <w:multiLevelType w:val="hybridMultilevel"/>
    <w:tmpl w:val="FFFFFFFF"/>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58C3BC3"/>
    <w:multiLevelType w:val="hybridMultilevel"/>
    <w:tmpl w:val="C58C36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CF2F5C"/>
    <w:multiLevelType w:val="hybridMultilevel"/>
    <w:tmpl w:val="39C22F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CD5EB2"/>
    <w:multiLevelType w:val="hybridMultilevel"/>
    <w:tmpl w:val="C010C1AE"/>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start w:val="1"/>
      <w:numFmt w:val="decimal"/>
      <w:lvlText w:val="%7."/>
      <w:lvlJc w:val="left"/>
      <w:pPr>
        <w:ind w:left="5100" w:hanging="360"/>
      </w:pPr>
    </w:lvl>
    <w:lvl w:ilvl="7" w:tplc="04090019">
      <w:start w:val="1"/>
      <w:numFmt w:val="lowerLetter"/>
      <w:lvlText w:val="%8."/>
      <w:lvlJc w:val="left"/>
      <w:pPr>
        <w:ind w:left="5820" w:hanging="360"/>
      </w:pPr>
    </w:lvl>
    <w:lvl w:ilvl="8" w:tplc="0409001B">
      <w:start w:val="1"/>
      <w:numFmt w:val="lowerRoman"/>
      <w:lvlText w:val="%9."/>
      <w:lvlJc w:val="right"/>
      <w:pPr>
        <w:ind w:left="6540" w:hanging="180"/>
      </w:pPr>
    </w:lvl>
  </w:abstractNum>
  <w:num w:numId="1" w16cid:durableId="2124423424">
    <w:abstractNumId w:val="15"/>
  </w:num>
  <w:num w:numId="2" w16cid:durableId="192723135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1827974">
    <w:abstractNumId w:val="15"/>
  </w:num>
  <w:num w:numId="4" w16cid:durableId="1620792916">
    <w:abstractNumId w:val="32"/>
  </w:num>
  <w:num w:numId="5" w16cid:durableId="1407343106">
    <w:abstractNumId w:val="2"/>
  </w:num>
  <w:num w:numId="6" w16cid:durableId="714696523">
    <w:abstractNumId w:val="27"/>
  </w:num>
  <w:num w:numId="7" w16cid:durableId="1990398679">
    <w:abstractNumId w:val="0"/>
  </w:num>
  <w:num w:numId="8" w16cid:durableId="199823424">
    <w:abstractNumId w:val="6"/>
  </w:num>
  <w:num w:numId="9" w16cid:durableId="544680460">
    <w:abstractNumId w:val="21"/>
  </w:num>
  <w:num w:numId="10" w16cid:durableId="1764688490">
    <w:abstractNumId w:val="18"/>
  </w:num>
  <w:num w:numId="11" w16cid:durableId="70590759">
    <w:abstractNumId w:val="4"/>
  </w:num>
  <w:num w:numId="12" w16cid:durableId="341401918">
    <w:abstractNumId w:val="26"/>
  </w:num>
  <w:num w:numId="13" w16cid:durableId="4912579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97114697">
    <w:abstractNumId w:val="14"/>
  </w:num>
  <w:num w:numId="15" w16cid:durableId="1789426217">
    <w:abstractNumId w:val="20"/>
  </w:num>
  <w:num w:numId="16" w16cid:durableId="724523904">
    <w:abstractNumId w:val="7"/>
  </w:num>
  <w:num w:numId="17" w16cid:durableId="2288050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43179056">
    <w:abstractNumId w:val="3"/>
  </w:num>
  <w:num w:numId="19" w16cid:durableId="1503273299">
    <w:abstractNumId w:val="12"/>
  </w:num>
  <w:num w:numId="20" w16cid:durableId="1183277583">
    <w:abstractNumId w:val="9"/>
  </w:num>
  <w:num w:numId="21" w16cid:durableId="943801737">
    <w:abstractNumId w:val="28"/>
  </w:num>
  <w:num w:numId="22" w16cid:durableId="1441098811">
    <w:abstractNumId w:val="24"/>
  </w:num>
  <w:num w:numId="23" w16cid:durableId="308679700">
    <w:abstractNumId w:val="31"/>
  </w:num>
  <w:num w:numId="24" w16cid:durableId="230192299">
    <w:abstractNumId w:val="10"/>
  </w:num>
  <w:num w:numId="25" w16cid:durableId="5056481">
    <w:abstractNumId w:val="5"/>
  </w:num>
  <w:num w:numId="26" w16cid:durableId="1628274381">
    <w:abstractNumId w:val="22"/>
  </w:num>
  <w:num w:numId="27" w16cid:durableId="114637823">
    <w:abstractNumId w:val="17"/>
  </w:num>
  <w:num w:numId="28" w16cid:durableId="525564682">
    <w:abstractNumId w:val="1"/>
  </w:num>
  <w:num w:numId="29" w16cid:durableId="1262566354">
    <w:abstractNumId w:val="19"/>
  </w:num>
  <w:num w:numId="30" w16cid:durableId="618688803">
    <w:abstractNumId w:val="8"/>
  </w:num>
  <w:num w:numId="31" w16cid:durableId="1930381647">
    <w:abstractNumId w:val="11"/>
  </w:num>
  <w:num w:numId="32" w16cid:durableId="1469205717">
    <w:abstractNumId w:val="29"/>
  </w:num>
  <w:num w:numId="33" w16cid:durableId="533423261">
    <w:abstractNumId w:val="23"/>
  </w:num>
  <w:num w:numId="34" w16cid:durableId="1085493678">
    <w:abstractNumId w:val="16"/>
  </w:num>
  <w:num w:numId="35" w16cid:durableId="1701130802">
    <w:abstractNumId w:val="25"/>
  </w:num>
  <w:num w:numId="36" w16cid:durableId="1699549120">
    <w:abstractNumId w:val="30"/>
  </w:num>
  <w:num w:numId="37" w16cid:durableId="69877496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3F0"/>
    <w:rsid w:val="00001600"/>
    <w:rsid w:val="00003A80"/>
    <w:rsid w:val="00012134"/>
    <w:rsid w:val="0001438C"/>
    <w:rsid w:val="00022AA3"/>
    <w:rsid w:val="00024A0D"/>
    <w:rsid w:val="00024EFD"/>
    <w:rsid w:val="00026ED4"/>
    <w:rsid w:val="00033077"/>
    <w:rsid w:val="000352FB"/>
    <w:rsid w:val="00041041"/>
    <w:rsid w:val="00050035"/>
    <w:rsid w:val="000504A7"/>
    <w:rsid w:val="000517CA"/>
    <w:rsid w:val="00057120"/>
    <w:rsid w:val="00061BEF"/>
    <w:rsid w:val="00065058"/>
    <w:rsid w:val="000653EE"/>
    <w:rsid w:val="00071740"/>
    <w:rsid w:val="000739A5"/>
    <w:rsid w:val="00087D0B"/>
    <w:rsid w:val="00092FDC"/>
    <w:rsid w:val="00094D04"/>
    <w:rsid w:val="00094D6F"/>
    <w:rsid w:val="000A20B7"/>
    <w:rsid w:val="000A637B"/>
    <w:rsid w:val="000A6D84"/>
    <w:rsid w:val="000B5598"/>
    <w:rsid w:val="000C6529"/>
    <w:rsid w:val="000D26EC"/>
    <w:rsid w:val="000D7D77"/>
    <w:rsid w:val="000F0048"/>
    <w:rsid w:val="000F190F"/>
    <w:rsid w:val="000F4071"/>
    <w:rsid w:val="00102A51"/>
    <w:rsid w:val="00103010"/>
    <w:rsid w:val="001032D8"/>
    <w:rsid w:val="00105091"/>
    <w:rsid w:val="001052A2"/>
    <w:rsid w:val="0011362B"/>
    <w:rsid w:val="001153D4"/>
    <w:rsid w:val="00116AAE"/>
    <w:rsid w:val="001306DA"/>
    <w:rsid w:val="001328E6"/>
    <w:rsid w:val="0013394A"/>
    <w:rsid w:val="00135FF3"/>
    <w:rsid w:val="001406FA"/>
    <w:rsid w:val="00142316"/>
    <w:rsid w:val="001561E8"/>
    <w:rsid w:val="00163D73"/>
    <w:rsid w:val="001652FC"/>
    <w:rsid w:val="001657EF"/>
    <w:rsid w:val="00166763"/>
    <w:rsid w:val="0017090D"/>
    <w:rsid w:val="001723A0"/>
    <w:rsid w:val="0018445E"/>
    <w:rsid w:val="00197AA6"/>
    <w:rsid w:val="001A5E04"/>
    <w:rsid w:val="001A7FC3"/>
    <w:rsid w:val="001B1BF4"/>
    <w:rsid w:val="001B3838"/>
    <w:rsid w:val="001B51E8"/>
    <w:rsid w:val="001B6131"/>
    <w:rsid w:val="001B7073"/>
    <w:rsid w:val="001C3420"/>
    <w:rsid w:val="001C3A86"/>
    <w:rsid w:val="001C43D4"/>
    <w:rsid w:val="001D30C0"/>
    <w:rsid w:val="001D68D5"/>
    <w:rsid w:val="001E63F9"/>
    <w:rsid w:val="001E7CC7"/>
    <w:rsid w:val="001F0394"/>
    <w:rsid w:val="001F5EB9"/>
    <w:rsid w:val="00212CB6"/>
    <w:rsid w:val="00214333"/>
    <w:rsid w:val="00232C2F"/>
    <w:rsid w:val="00232D71"/>
    <w:rsid w:val="00236312"/>
    <w:rsid w:val="00241262"/>
    <w:rsid w:val="0024708F"/>
    <w:rsid w:val="00247FA5"/>
    <w:rsid w:val="00251023"/>
    <w:rsid w:val="00251924"/>
    <w:rsid w:val="00255005"/>
    <w:rsid w:val="00256564"/>
    <w:rsid w:val="00256F6D"/>
    <w:rsid w:val="002625E3"/>
    <w:rsid w:val="00263920"/>
    <w:rsid w:val="002647C3"/>
    <w:rsid w:val="0027605F"/>
    <w:rsid w:val="002816C5"/>
    <w:rsid w:val="00281714"/>
    <w:rsid w:val="00281A17"/>
    <w:rsid w:val="002853F4"/>
    <w:rsid w:val="00287595"/>
    <w:rsid w:val="00292768"/>
    <w:rsid w:val="00292EC5"/>
    <w:rsid w:val="002A3890"/>
    <w:rsid w:val="002B11B4"/>
    <w:rsid w:val="002C02DE"/>
    <w:rsid w:val="002C37CA"/>
    <w:rsid w:val="002C49BF"/>
    <w:rsid w:val="002C54F1"/>
    <w:rsid w:val="002D0A49"/>
    <w:rsid w:val="002D4C78"/>
    <w:rsid w:val="002E0FDC"/>
    <w:rsid w:val="002E2A4F"/>
    <w:rsid w:val="002E4A97"/>
    <w:rsid w:val="002F0DC7"/>
    <w:rsid w:val="002F2355"/>
    <w:rsid w:val="003014F9"/>
    <w:rsid w:val="00307988"/>
    <w:rsid w:val="003107BF"/>
    <w:rsid w:val="00310E80"/>
    <w:rsid w:val="00312D52"/>
    <w:rsid w:val="00317279"/>
    <w:rsid w:val="00334D53"/>
    <w:rsid w:val="00335614"/>
    <w:rsid w:val="00336CEE"/>
    <w:rsid w:val="00341BCE"/>
    <w:rsid w:val="003436ED"/>
    <w:rsid w:val="00344A7F"/>
    <w:rsid w:val="00361814"/>
    <w:rsid w:val="00361B52"/>
    <w:rsid w:val="003648EE"/>
    <w:rsid w:val="00387721"/>
    <w:rsid w:val="003909DA"/>
    <w:rsid w:val="003A1000"/>
    <w:rsid w:val="003A7191"/>
    <w:rsid w:val="003B1499"/>
    <w:rsid w:val="003C1E35"/>
    <w:rsid w:val="003D3993"/>
    <w:rsid w:val="003E33A7"/>
    <w:rsid w:val="003F0EC1"/>
    <w:rsid w:val="003F13F0"/>
    <w:rsid w:val="003F461C"/>
    <w:rsid w:val="00403F46"/>
    <w:rsid w:val="00404CAA"/>
    <w:rsid w:val="00405051"/>
    <w:rsid w:val="004137DB"/>
    <w:rsid w:val="004250CD"/>
    <w:rsid w:val="00427D87"/>
    <w:rsid w:val="00430C0A"/>
    <w:rsid w:val="00430F6C"/>
    <w:rsid w:val="0043494C"/>
    <w:rsid w:val="00435566"/>
    <w:rsid w:val="00435EB5"/>
    <w:rsid w:val="0044281A"/>
    <w:rsid w:val="004453A6"/>
    <w:rsid w:val="00450ECE"/>
    <w:rsid w:val="00470BA7"/>
    <w:rsid w:val="0048188D"/>
    <w:rsid w:val="004837A3"/>
    <w:rsid w:val="00483C49"/>
    <w:rsid w:val="004917DC"/>
    <w:rsid w:val="00497B7B"/>
    <w:rsid w:val="004A2912"/>
    <w:rsid w:val="004A6E2B"/>
    <w:rsid w:val="004B043F"/>
    <w:rsid w:val="004B0E6E"/>
    <w:rsid w:val="004B6253"/>
    <w:rsid w:val="004B67BE"/>
    <w:rsid w:val="004C0697"/>
    <w:rsid w:val="004C19FD"/>
    <w:rsid w:val="004D01FA"/>
    <w:rsid w:val="004E206F"/>
    <w:rsid w:val="004E2D3B"/>
    <w:rsid w:val="004E707F"/>
    <w:rsid w:val="00501473"/>
    <w:rsid w:val="005107D9"/>
    <w:rsid w:val="005136FA"/>
    <w:rsid w:val="00523DA4"/>
    <w:rsid w:val="00525CDD"/>
    <w:rsid w:val="00546502"/>
    <w:rsid w:val="00547EEA"/>
    <w:rsid w:val="00554125"/>
    <w:rsid w:val="005549D4"/>
    <w:rsid w:val="0056181E"/>
    <w:rsid w:val="005660FD"/>
    <w:rsid w:val="00572378"/>
    <w:rsid w:val="0058339D"/>
    <w:rsid w:val="00592903"/>
    <w:rsid w:val="005945D6"/>
    <w:rsid w:val="005B589D"/>
    <w:rsid w:val="005B785A"/>
    <w:rsid w:val="005C12BF"/>
    <w:rsid w:val="005C1EB7"/>
    <w:rsid w:val="005C3556"/>
    <w:rsid w:val="005C4FDA"/>
    <w:rsid w:val="005D1686"/>
    <w:rsid w:val="005D1F20"/>
    <w:rsid w:val="005D38F0"/>
    <w:rsid w:val="005D4E1B"/>
    <w:rsid w:val="005D6A31"/>
    <w:rsid w:val="005E38D2"/>
    <w:rsid w:val="005F4B19"/>
    <w:rsid w:val="00602897"/>
    <w:rsid w:val="00603913"/>
    <w:rsid w:val="00603C46"/>
    <w:rsid w:val="00611EEE"/>
    <w:rsid w:val="006148DB"/>
    <w:rsid w:val="00617E42"/>
    <w:rsid w:val="006223E5"/>
    <w:rsid w:val="00622F3C"/>
    <w:rsid w:val="00630654"/>
    <w:rsid w:val="00631785"/>
    <w:rsid w:val="00632044"/>
    <w:rsid w:val="00641F1A"/>
    <w:rsid w:val="0064338D"/>
    <w:rsid w:val="00644B1B"/>
    <w:rsid w:val="00651DEC"/>
    <w:rsid w:val="006533E5"/>
    <w:rsid w:val="0065371B"/>
    <w:rsid w:val="00654F0B"/>
    <w:rsid w:val="00662A18"/>
    <w:rsid w:val="00672355"/>
    <w:rsid w:val="00680634"/>
    <w:rsid w:val="00681CEF"/>
    <w:rsid w:val="00690E39"/>
    <w:rsid w:val="006B09BE"/>
    <w:rsid w:val="006B37E4"/>
    <w:rsid w:val="006B6285"/>
    <w:rsid w:val="006C0238"/>
    <w:rsid w:val="006C7843"/>
    <w:rsid w:val="006E0462"/>
    <w:rsid w:val="006E0D41"/>
    <w:rsid w:val="006E1ABF"/>
    <w:rsid w:val="006E42D6"/>
    <w:rsid w:val="006F04E9"/>
    <w:rsid w:val="006F323F"/>
    <w:rsid w:val="00706FAB"/>
    <w:rsid w:val="00710E67"/>
    <w:rsid w:val="00711D12"/>
    <w:rsid w:val="00721F5E"/>
    <w:rsid w:val="007222BC"/>
    <w:rsid w:val="00727186"/>
    <w:rsid w:val="00733257"/>
    <w:rsid w:val="0073718A"/>
    <w:rsid w:val="007433C0"/>
    <w:rsid w:val="007456AB"/>
    <w:rsid w:val="00745E24"/>
    <w:rsid w:val="007530D0"/>
    <w:rsid w:val="00754325"/>
    <w:rsid w:val="0076017C"/>
    <w:rsid w:val="00761A24"/>
    <w:rsid w:val="00764A6E"/>
    <w:rsid w:val="007651C7"/>
    <w:rsid w:val="00765BFA"/>
    <w:rsid w:val="00765E3B"/>
    <w:rsid w:val="00771315"/>
    <w:rsid w:val="00773473"/>
    <w:rsid w:val="00774782"/>
    <w:rsid w:val="00780AE1"/>
    <w:rsid w:val="007828F5"/>
    <w:rsid w:val="00785172"/>
    <w:rsid w:val="007852D3"/>
    <w:rsid w:val="007853B4"/>
    <w:rsid w:val="00786D56"/>
    <w:rsid w:val="00790685"/>
    <w:rsid w:val="00791FFA"/>
    <w:rsid w:val="0079381A"/>
    <w:rsid w:val="007956AA"/>
    <w:rsid w:val="007C48BF"/>
    <w:rsid w:val="007D07D7"/>
    <w:rsid w:val="007D3FF9"/>
    <w:rsid w:val="007D503D"/>
    <w:rsid w:val="007D610B"/>
    <w:rsid w:val="007E3BCA"/>
    <w:rsid w:val="007E430C"/>
    <w:rsid w:val="007E6AE4"/>
    <w:rsid w:val="007F5A00"/>
    <w:rsid w:val="00816E10"/>
    <w:rsid w:val="0082537D"/>
    <w:rsid w:val="008256CC"/>
    <w:rsid w:val="00826019"/>
    <w:rsid w:val="0083228E"/>
    <w:rsid w:val="0083311D"/>
    <w:rsid w:val="008438EA"/>
    <w:rsid w:val="00844A13"/>
    <w:rsid w:val="00846700"/>
    <w:rsid w:val="00846E8E"/>
    <w:rsid w:val="0085199B"/>
    <w:rsid w:val="0085484B"/>
    <w:rsid w:val="00856713"/>
    <w:rsid w:val="00857969"/>
    <w:rsid w:val="00860BBB"/>
    <w:rsid w:val="008629F5"/>
    <w:rsid w:val="00872BE2"/>
    <w:rsid w:val="0087586F"/>
    <w:rsid w:val="00877579"/>
    <w:rsid w:val="00880C92"/>
    <w:rsid w:val="008851A6"/>
    <w:rsid w:val="00891090"/>
    <w:rsid w:val="00894911"/>
    <w:rsid w:val="008A050F"/>
    <w:rsid w:val="008A5A7D"/>
    <w:rsid w:val="008A5F7B"/>
    <w:rsid w:val="008C08CC"/>
    <w:rsid w:val="008C1E18"/>
    <w:rsid w:val="008C4CB7"/>
    <w:rsid w:val="008D0044"/>
    <w:rsid w:val="008D4294"/>
    <w:rsid w:val="008E4399"/>
    <w:rsid w:val="008E5361"/>
    <w:rsid w:val="008E5ECC"/>
    <w:rsid w:val="008E6B5B"/>
    <w:rsid w:val="008F0C31"/>
    <w:rsid w:val="008F5B85"/>
    <w:rsid w:val="009007BA"/>
    <w:rsid w:val="00903699"/>
    <w:rsid w:val="00911ABB"/>
    <w:rsid w:val="00912D7E"/>
    <w:rsid w:val="009203C0"/>
    <w:rsid w:val="00924E9C"/>
    <w:rsid w:val="009251F0"/>
    <w:rsid w:val="009321C9"/>
    <w:rsid w:val="00932558"/>
    <w:rsid w:val="00932D60"/>
    <w:rsid w:val="00950703"/>
    <w:rsid w:val="00950973"/>
    <w:rsid w:val="00966B34"/>
    <w:rsid w:val="00971B0E"/>
    <w:rsid w:val="009872A2"/>
    <w:rsid w:val="00992960"/>
    <w:rsid w:val="0099374C"/>
    <w:rsid w:val="009B1F2C"/>
    <w:rsid w:val="009B2578"/>
    <w:rsid w:val="009B604A"/>
    <w:rsid w:val="009C12F6"/>
    <w:rsid w:val="009C29C5"/>
    <w:rsid w:val="009C414C"/>
    <w:rsid w:val="009C797E"/>
    <w:rsid w:val="009D3C3F"/>
    <w:rsid w:val="009D3F81"/>
    <w:rsid w:val="009D656B"/>
    <w:rsid w:val="009E1BFC"/>
    <w:rsid w:val="009E2D88"/>
    <w:rsid w:val="009F281C"/>
    <w:rsid w:val="009F4A0F"/>
    <w:rsid w:val="00A01655"/>
    <w:rsid w:val="00A01C56"/>
    <w:rsid w:val="00A029DF"/>
    <w:rsid w:val="00A117CB"/>
    <w:rsid w:val="00A12072"/>
    <w:rsid w:val="00A26470"/>
    <w:rsid w:val="00A27133"/>
    <w:rsid w:val="00A27D16"/>
    <w:rsid w:val="00A325EA"/>
    <w:rsid w:val="00A34394"/>
    <w:rsid w:val="00A37E28"/>
    <w:rsid w:val="00A42049"/>
    <w:rsid w:val="00A43128"/>
    <w:rsid w:val="00A4337B"/>
    <w:rsid w:val="00A50964"/>
    <w:rsid w:val="00A543BF"/>
    <w:rsid w:val="00A556F8"/>
    <w:rsid w:val="00A55BAF"/>
    <w:rsid w:val="00A57A2A"/>
    <w:rsid w:val="00A63809"/>
    <w:rsid w:val="00A65237"/>
    <w:rsid w:val="00A71A4B"/>
    <w:rsid w:val="00A74CAB"/>
    <w:rsid w:val="00A815A1"/>
    <w:rsid w:val="00A905D9"/>
    <w:rsid w:val="00A90678"/>
    <w:rsid w:val="00A95F5C"/>
    <w:rsid w:val="00A96EEC"/>
    <w:rsid w:val="00AA3A82"/>
    <w:rsid w:val="00AB1B2C"/>
    <w:rsid w:val="00AB1D15"/>
    <w:rsid w:val="00AB3590"/>
    <w:rsid w:val="00AC2A86"/>
    <w:rsid w:val="00AD0666"/>
    <w:rsid w:val="00AD4E7A"/>
    <w:rsid w:val="00AD5806"/>
    <w:rsid w:val="00AD6D7E"/>
    <w:rsid w:val="00AE61C8"/>
    <w:rsid w:val="00AF74A9"/>
    <w:rsid w:val="00B026D7"/>
    <w:rsid w:val="00B11C60"/>
    <w:rsid w:val="00B15A8F"/>
    <w:rsid w:val="00B15CD6"/>
    <w:rsid w:val="00B27E2A"/>
    <w:rsid w:val="00B313AC"/>
    <w:rsid w:val="00B34527"/>
    <w:rsid w:val="00B35855"/>
    <w:rsid w:val="00B44FBB"/>
    <w:rsid w:val="00B45E97"/>
    <w:rsid w:val="00B52175"/>
    <w:rsid w:val="00B528EE"/>
    <w:rsid w:val="00B678BD"/>
    <w:rsid w:val="00B70F59"/>
    <w:rsid w:val="00B71A6C"/>
    <w:rsid w:val="00B730D6"/>
    <w:rsid w:val="00B824AB"/>
    <w:rsid w:val="00B85272"/>
    <w:rsid w:val="00B91154"/>
    <w:rsid w:val="00B92AF2"/>
    <w:rsid w:val="00B935CC"/>
    <w:rsid w:val="00B95010"/>
    <w:rsid w:val="00BA1BC2"/>
    <w:rsid w:val="00BA27B3"/>
    <w:rsid w:val="00BA5580"/>
    <w:rsid w:val="00BA7889"/>
    <w:rsid w:val="00BA7F4A"/>
    <w:rsid w:val="00BB2438"/>
    <w:rsid w:val="00BB2558"/>
    <w:rsid w:val="00BC2904"/>
    <w:rsid w:val="00BD0CCE"/>
    <w:rsid w:val="00BD2586"/>
    <w:rsid w:val="00BF310B"/>
    <w:rsid w:val="00BF4BFC"/>
    <w:rsid w:val="00BF5A7D"/>
    <w:rsid w:val="00BF60CF"/>
    <w:rsid w:val="00C007D9"/>
    <w:rsid w:val="00C05D9F"/>
    <w:rsid w:val="00C0693C"/>
    <w:rsid w:val="00C264FC"/>
    <w:rsid w:val="00C30990"/>
    <w:rsid w:val="00C33BC0"/>
    <w:rsid w:val="00C5080B"/>
    <w:rsid w:val="00C50B49"/>
    <w:rsid w:val="00C71A6B"/>
    <w:rsid w:val="00C744B5"/>
    <w:rsid w:val="00C859B1"/>
    <w:rsid w:val="00C936B8"/>
    <w:rsid w:val="00C97C31"/>
    <w:rsid w:val="00CA3945"/>
    <w:rsid w:val="00CB2372"/>
    <w:rsid w:val="00CB4BC9"/>
    <w:rsid w:val="00CB74B7"/>
    <w:rsid w:val="00CC51B1"/>
    <w:rsid w:val="00CC51C3"/>
    <w:rsid w:val="00CC6A02"/>
    <w:rsid w:val="00CD29AF"/>
    <w:rsid w:val="00CE32DE"/>
    <w:rsid w:val="00CE609C"/>
    <w:rsid w:val="00CF3815"/>
    <w:rsid w:val="00CF6967"/>
    <w:rsid w:val="00D00C2F"/>
    <w:rsid w:val="00D01EFD"/>
    <w:rsid w:val="00D0281B"/>
    <w:rsid w:val="00D1477E"/>
    <w:rsid w:val="00D20AF0"/>
    <w:rsid w:val="00D35748"/>
    <w:rsid w:val="00D40697"/>
    <w:rsid w:val="00D40DB2"/>
    <w:rsid w:val="00D608E1"/>
    <w:rsid w:val="00D71705"/>
    <w:rsid w:val="00D73414"/>
    <w:rsid w:val="00D7396D"/>
    <w:rsid w:val="00D77DFE"/>
    <w:rsid w:val="00D900D7"/>
    <w:rsid w:val="00D938B6"/>
    <w:rsid w:val="00DA663B"/>
    <w:rsid w:val="00DA66CB"/>
    <w:rsid w:val="00DB3128"/>
    <w:rsid w:val="00DB6EDC"/>
    <w:rsid w:val="00DC549C"/>
    <w:rsid w:val="00DC7BC4"/>
    <w:rsid w:val="00DE01B1"/>
    <w:rsid w:val="00DE230D"/>
    <w:rsid w:val="00DE395C"/>
    <w:rsid w:val="00DE69F1"/>
    <w:rsid w:val="00DE74C9"/>
    <w:rsid w:val="00DF17DC"/>
    <w:rsid w:val="00DF2DCF"/>
    <w:rsid w:val="00DF2E53"/>
    <w:rsid w:val="00DF3A58"/>
    <w:rsid w:val="00E0062F"/>
    <w:rsid w:val="00E0075C"/>
    <w:rsid w:val="00E04449"/>
    <w:rsid w:val="00E04739"/>
    <w:rsid w:val="00E05140"/>
    <w:rsid w:val="00E05F83"/>
    <w:rsid w:val="00E07A8C"/>
    <w:rsid w:val="00E137DA"/>
    <w:rsid w:val="00E160A2"/>
    <w:rsid w:val="00E21D2C"/>
    <w:rsid w:val="00E2601D"/>
    <w:rsid w:val="00E27902"/>
    <w:rsid w:val="00E30900"/>
    <w:rsid w:val="00E34A45"/>
    <w:rsid w:val="00E45A14"/>
    <w:rsid w:val="00E468D8"/>
    <w:rsid w:val="00E47A6B"/>
    <w:rsid w:val="00E53DBF"/>
    <w:rsid w:val="00E5780F"/>
    <w:rsid w:val="00E62136"/>
    <w:rsid w:val="00E66E25"/>
    <w:rsid w:val="00E715C5"/>
    <w:rsid w:val="00E861A0"/>
    <w:rsid w:val="00E923A6"/>
    <w:rsid w:val="00E92A3F"/>
    <w:rsid w:val="00E93A05"/>
    <w:rsid w:val="00E93A53"/>
    <w:rsid w:val="00EB0384"/>
    <w:rsid w:val="00EB049D"/>
    <w:rsid w:val="00EB3CA9"/>
    <w:rsid w:val="00EB4FCE"/>
    <w:rsid w:val="00EB7527"/>
    <w:rsid w:val="00EC6105"/>
    <w:rsid w:val="00ED2C0F"/>
    <w:rsid w:val="00ED3AA3"/>
    <w:rsid w:val="00ED6846"/>
    <w:rsid w:val="00EE1031"/>
    <w:rsid w:val="00EE3342"/>
    <w:rsid w:val="00EE5548"/>
    <w:rsid w:val="00EF0203"/>
    <w:rsid w:val="00EF268E"/>
    <w:rsid w:val="00EF4BBB"/>
    <w:rsid w:val="00F0382E"/>
    <w:rsid w:val="00F04D50"/>
    <w:rsid w:val="00F0737F"/>
    <w:rsid w:val="00F11164"/>
    <w:rsid w:val="00F11D1E"/>
    <w:rsid w:val="00F1685F"/>
    <w:rsid w:val="00F16DB4"/>
    <w:rsid w:val="00F20707"/>
    <w:rsid w:val="00F2337A"/>
    <w:rsid w:val="00F239FD"/>
    <w:rsid w:val="00F23BFE"/>
    <w:rsid w:val="00F2489C"/>
    <w:rsid w:val="00F25466"/>
    <w:rsid w:val="00F270AB"/>
    <w:rsid w:val="00F37E1E"/>
    <w:rsid w:val="00F506D7"/>
    <w:rsid w:val="00F50985"/>
    <w:rsid w:val="00F50A1C"/>
    <w:rsid w:val="00F51EF2"/>
    <w:rsid w:val="00F54B4C"/>
    <w:rsid w:val="00F648FD"/>
    <w:rsid w:val="00F668C5"/>
    <w:rsid w:val="00F71528"/>
    <w:rsid w:val="00F74D95"/>
    <w:rsid w:val="00F82511"/>
    <w:rsid w:val="00F935B2"/>
    <w:rsid w:val="00F951E3"/>
    <w:rsid w:val="00FA0568"/>
    <w:rsid w:val="00FA3655"/>
    <w:rsid w:val="00FA4FF1"/>
    <w:rsid w:val="00FA604B"/>
    <w:rsid w:val="00FB3ABC"/>
    <w:rsid w:val="00FB5726"/>
    <w:rsid w:val="00FC115C"/>
    <w:rsid w:val="00FC3401"/>
    <w:rsid w:val="00FE57C6"/>
    <w:rsid w:val="00FE5A4E"/>
    <w:rsid w:val="00FF1800"/>
    <w:rsid w:val="00FF6460"/>
    <w:rsid w:val="00FF6632"/>
    <w:rsid w:val="00FF6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0057DA"/>
  <w15:chartTrackingRefBased/>
  <w15:docId w15:val="{866196C9-963A-4992-AC0A-C905323A9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0C0"/>
    <w:rPr>
      <w:rFonts w:ascii="Courier" w:eastAsia="Times New Roman" w:hAnsi="Courier"/>
    </w:rPr>
  </w:style>
  <w:style w:type="paragraph" w:styleId="Heading1">
    <w:name w:val="heading 1"/>
    <w:basedOn w:val="Normal"/>
    <w:next w:val="Normal"/>
    <w:link w:val="Heading1Char"/>
    <w:uiPriority w:val="9"/>
    <w:qFormat/>
    <w:rsid w:val="00971B0E"/>
    <w:pPr>
      <w:keepNext/>
      <w:keepLines/>
      <w:spacing w:before="32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971B0E"/>
    <w:pPr>
      <w:keepNext/>
      <w:keepLines/>
      <w:spacing w:before="80"/>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971B0E"/>
    <w:pPr>
      <w:keepNext/>
      <w:keepLines/>
      <w:spacing w:before="40"/>
      <w:outlineLvl w:val="2"/>
    </w:pPr>
    <w:rPr>
      <w:rFonts w:asciiTheme="majorHAnsi" w:eastAsiaTheme="majorEastAsia" w:hAnsiTheme="majorHAnsi" w:cstheme="majorBidi"/>
      <w:color w:val="0E2841" w:themeColor="text2"/>
      <w:sz w:val="24"/>
      <w:szCs w:val="24"/>
    </w:rPr>
  </w:style>
  <w:style w:type="paragraph" w:styleId="Heading4">
    <w:name w:val="heading 4"/>
    <w:basedOn w:val="Normal"/>
    <w:next w:val="Normal"/>
    <w:link w:val="Heading4Char"/>
    <w:uiPriority w:val="9"/>
    <w:semiHidden/>
    <w:unhideWhenUsed/>
    <w:qFormat/>
    <w:rsid w:val="00971B0E"/>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971B0E"/>
    <w:pPr>
      <w:keepNext/>
      <w:keepLines/>
      <w:spacing w:before="40"/>
      <w:outlineLvl w:val="4"/>
    </w:pPr>
    <w:rPr>
      <w:rFonts w:asciiTheme="majorHAnsi" w:eastAsiaTheme="majorEastAsia" w:hAnsiTheme="majorHAnsi" w:cstheme="majorBidi"/>
      <w:color w:val="0E2841" w:themeColor="text2"/>
      <w:sz w:val="22"/>
      <w:szCs w:val="22"/>
    </w:rPr>
  </w:style>
  <w:style w:type="paragraph" w:styleId="Heading6">
    <w:name w:val="heading 6"/>
    <w:basedOn w:val="Normal"/>
    <w:next w:val="Normal"/>
    <w:link w:val="Heading6Char"/>
    <w:uiPriority w:val="9"/>
    <w:semiHidden/>
    <w:unhideWhenUsed/>
    <w:qFormat/>
    <w:rsid w:val="00971B0E"/>
    <w:pPr>
      <w:keepNext/>
      <w:keepLines/>
      <w:spacing w:before="40"/>
      <w:outlineLvl w:val="5"/>
    </w:pPr>
    <w:rPr>
      <w:rFonts w:asciiTheme="majorHAnsi" w:eastAsiaTheme="majorEastAsia" w:hAnsiTheme="majorHAnsi" w:cstheme="majorBidi"/>
      <w:i/>
      <w:iCs/>
      <w:color w:val="0E2841" w:themeColor="text2"/>
      <w:sz w:val="21"/>
      <w:szCs w:val="21"/>
    </w:rPr>
  </w:style>
  <w:style w:type="paragraph" w:styleId="Heading7">
    <w:name w:val="heading 7"/>
    <w:basedOn w:val="Normal"/>
    <w:next w:val="Normal"/>
    <w:link w:val="Heading7Char"/>
    <w:uiPriority w:val="9"/>
    <w:semiHidden/>
    <w:unhideWhenUsed/>
    <w:qFormat/>
    <w:rsid w:val="00971B0E"/>
    <w:pPr>
      <w:keepNext/>
      <w:keepLines/>
      <w:spacing w:before="40"/>
      <w:outlineLvl w:val="6"/>
    </w:pPr>
    <w:rPr>
      <w:rFonts w:asciiTheme="majorHAnsi" w:eastAsiaTheme="majorEastAsia" w:hAnsiTheme="majorHAnsi" w:cstheme="majorBidi"/>
      <w:i/>
      <w:iCs/>
      <w:color w:val="0A2F41" w:themeColor="accent1" w:themeShade="80"/>
      <w:sz w:val="21"/>
      <w:szCs w:val="21"/>
    </w:rPr>
  </w:style>
  <w:style w:type="paragraph" w:styleId="Heading8">
    <w:name w:val="heading 8"/>
    <w:basedOn w:val="Normal"/>
    <w:next w:val="Normal"/>
    <w:link w:val="Heading8Char"/>
    <w:uiPriority w:val="9"/>
    <w:semiHidden/>
    <w:unhideWhenUsed/>
    <w:qFormat/>
    <w:rsid w:val="00971B0E"/>
    <w:pPr>
      <w:keepNext/>
      <w:keepLines/>
      <w:spacing w:before="40"/>
      <w:outlineLvl w:val="7"/>
    </w:pPr>
    <w:rPr>
      <w:rFonts w:asciiTheme="majorHAnsi" w:eastAsiaTheme="majorEastAsia" w:hAnsiTheme="majorHAnsi" w:cstheme="majorBidi"/>
      <w:b/>
      <w:bCs/>
      <w:color w:val="0E2841" w:themeColor="text2"/>
    </w:rPr>
  </w:style>
  <w:style w:type="paragraph" w:styleId="Heading9">
    <w:name w:val="heading 9"/>
    <w:basedOn w:val="Normal"/>
    <w:next w:val="Normal"/>
    <w:link w:val="Heading9Char"/>
    <w:uiPriority w:val="9"/>
    <w:semiHidden/>
    <w:unhideWhenUsed/>
    <w:qFormat/>
    <w:rsid w:val="00971B0E"/>
    <w:pPr>
      <w:keepNext/>
      <w:keepLines/>
      <w:spacing w:before="40"/>
      <w:outlineLvl w:val="8"/>
    </w:pPr>
    <w:rPr>
      <w:rFonts w:asciiTheme="majorHAnsi" w:eastAsiaTheme="majorEastAsia" w:hAnsiTheme="majorHAnsi" w:cstheme="majorBidi"/>
      <w:b/>
      <w:bCs/>
      <w:i/>
      <w:iCs/>
      <w:color w:val="0E2841"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
    <w:name w:val="7"/>
    <w:basedOn w:val="Heading1"/>
    <w:link w:val="7Char"/>
    <w:autoRedefine/>
    <w:rsid w:val="009E2D88"/>
    <w:pPr>
      <w:keepLines w:val="0"/>
      <w:spacing w:before="0"/>
      <w:jc w:val="center"/>
    </w:pPr>
    <w:rPr>
      <w:rFonts w:ascii="Aptos" w:eastAsiaTheme="minorHAnsi" w:hAnsi="Aptos" w:cs="Times New Roman"/>
      <w:b/>
      <w:bCs/>
      <w:color w:val="0E2841" w:themeColor="text2"/>
      <w:szCs w:val="24"/>
    </w:rPr>
  </w:style>
  <w:style w:type="character" w:customStyle="1" w:styleId="7Char">
    <w:name w:val="7 Char"/>
    <w:basedOn w:val="Heading1Char"/>
    <w:link w:val="7"/>
    <w:rsid w:val="009E2D88"/>
    <w:rPr>
      <w:rFonts w:ascii="Aptos" w:eastAsiaTheme="majorEastAsia" w:hAnsi="Aptos" w:cstheme="majorBidi"/>
      <w:b/>
      <w:bCs/>
      <w:color w:val="0E2841" w:themeColor="text2"/>
      <w:sz w:val="32"/>
      <w:szCs w:val="40"/>
    </w:rPr>
  </w:style>
  <w:style w:type="character" w:customStyle="1" w:styleId="Heading1Char">
    <w:name w:val="Heading 1 Char"/>
    <w:basedOn w:val="DefaultParagraphFont"/>
    <w:link w:val="Heading1"/>
    <w:uiPriority w:val="9"/>
    <w:rsid w:val="00971B0E"/>
    <w:rPr>
      <w:rFonts w:asciiTheme="majorHAnsi" w:eastAsiaTheme="majorEastAsia" w:hAnsiTheme="majorHAnsi" w:cstheme="majorBidi"/>
      <w:color w:val="0F4761" w:themeColor="accent1" w:themeShade="BF"/>
      <w:sz w:val="32"/>
      <w:szCs w:val="32"/>
    </w:rPr>
  </w:style>
  <w:style w:type="paragraph" w:customStyle="1" w:styleId="Style77">
    <w:name w:val="Style 77"/>
    <w:basedOn w:val="Heading1"/>
    <w:link w:val="Style77Char"/>
    <w:rsid w:val="00B44FBB"/>
    <w:pPr>
      <w:keepNext w:val="0"/>
      <w:keepLines w:val="0"/>
      <w:spacing w:before="280" w:after="140"/>
    </w:pPr>
    <w:rPr>
      <w:rFonts w:ascii="Aptos" w:eastAsiaTheme="minorHAnsi" w:hAnsi="Aptos" w:cs="Times New Roman"/>
      <w:b/>
      <w:snapToGrid w:val="0"/>
      <w:color w:val="215E99" w:themeColor="text2" w:themeTint="BF"/>
      <w:szCs w:val="24"/>
    </w:rPr>
  </w:style>
  <w:style w:type="character" w:customStyle="1" w:styleId="Style77Char">
    <w:name w:val="Style 77 Char"/>
    <w:basedOn w:val="Heading1Char"/>
    <w:link w:val="Style77"/>
    <w:rsid w:val="00B44FBB"/>
    <w:rPr>
      <w:rFonts w:ascii="Aptos" w:eastAsiaTheme="majorEastAsia" w:hAnsi="Aptos" w:cstheme="majorBidi"/>
      <w:b/>
      <w:snapToGrid w:val="0"/>
      <w:color w:val="215E99" w:themeColor="text2" w:themeTint="BF"/>
      <w:sz w:val="32"/>
      <w:szCs w:val="40"/>
    </w:rPr>
  </w:style>
  <w:style w:type="character" w:customStyle="1" w:styleId="Heading2Char">
    <w:name w:val="Heading 2 Char"/>
    <w:basedOn w:val="DefaultParagraphFont"/>
    <w:link w:val="Heading2"/>
    <w:uiPriority w:val="9"/>
    <w:semiHidden/>
    <w:rsid w:val="00971B0E"/>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971B0E"/>
    <w:rPr>
      <w:rFonts w:asciiTheme="majorHAnsi" w:eastAsiaTheme="majorEastAsia" w:hAnsiTheme="majorHAnsi" w:cstheme="majorBidi"/>
      <w:color w:val="0E2841" w:themeColor="text2"/>
      <w:sz w:val="24"/>
      <w:szCs w:val="24"/>
    </w:rPr>
  </w:style>
  <w:style w:type="character" w:customStyle="1" w:styleId="Heading4Char">
    <w:name w:val="Heading 4 Char"/>
    <w:basedOn w:val="DefaultParagraphFont"/>
    <w:link w:val="Heading4"/>
    <w:uiPriority w:val="9"/>
    <w:semiHidden/>
    <w:rsid w:val="00971B0E"/>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971B0E"/>
    <w:rPr>
      <w:rFonts w:asciiTheme="majorHAnsi" w:eastAsiaTheme="majorEastAsia" w:hAnsiTheme="majorHAnsi" w:cstheme="majorBidi"/>
      <w:color w:val="0E2841" w:themeColor="text2"/>
      <w:sz w:val="22"/>
      <w:szCs w:val="22"/>
    </w:rPr>
  </w:style>
  <w:style w:type="character" w:customStyle="1" w:styleId="Heading6Char">
    <w:name w:val="Heading 6 Char"/>
    <w:basedOn w:val="DefaultParagraphFont"/>
    <w:link w:val="Heading6"/>
    <w:uiPriority w:val="9"/>
    <w:semiHidden/>
    <w:rsid w:val="00971B0E"/>
    <w:rPr>
      <w:rFonts w:asciiTheme="majorHAnsi" w:eastAsiaTheme="majorEastAsia" w:hAnsiTheme="majorHAnsi" w:cstheme="majorBidi"/>
      <w:i/>
      <w:iCs/>
      <w:color w:val="0E2841" w:themeColor="text2"/>
      <w:sz w:val="21"/>
      <w:szCs w:val="21"/>
    </w:rPr>
  </w:style>
  <w:style w:type="character" w:customStyle="1" w:styleId="Heading7Char">
    <w:name w:val="Heading 7 Char"/>
    <w:basedOn w:val="DefaultParagraphFont"/>
    <w:link w:val="Heading7"/>
    <w:uiPriority w:val="9"/>
    <w:semiHidden/>
    <w:rsid w:val="00971B0E"/>
    <w:rPr>
      <w:rFonts w:asciiTheme="majorHAnsi" w:eastAsiaTheme="majorEastAsia" w:hAnsiTheme="majorHAnsi" w:cstheme="majorBidi"/>
      <w:i/>
      <w:iCs/>
      <w:color w:val="0A2F41" w:themeColor="accent1" w:themeShade="80"/>
      <w:sz w:val="21"/>
      <w:szCs w:val="21"/>
    </w:rPr>
  </w:style>
  <w:style w:type="character" w:customStyle="1" w:styleId="Heading8Char">
    <w:name w:val="Heading 8 Char"/>
    <w:basedOn w:val="DefaultParagraphFont"/>
    <w:link w:val="Heading8"/>
    <w:uiPriority w:val="9"/>
    <w:semiHidden/>
    <w:rsid w:val="00971B0E"/>
    <w:rPr>
      <w:rFonts w:asciiTheme="majorHAnsi" w:eastAsiaTheme="majorEastAsia" w:hAnsiTheme="majorHAnsi" w:cstheme="majorBidi"/>
      <w:b/>
      <w:bCs/>
      <w:color w:val="0E2841" w:themeColor="text2"/>
    </w:rPr>
  </w:style>
  <w:style w:type="character" w:customStyle="1" w:styleId="Heading9Char">
    <w:name w:val="Heading 9 Char"/>
    <w:basedOn w:val="DefaultParagraphFont"/>
    <w:link w:val="Heading9"/>
    <w:uiPriority w:val="9"/>
    <w:semiHidden/>
    <w:rsid w:val="00971B0E"/>
    <w:rPr>
      <w:rFonts w:asciiTheme="majorHAnsi" w:eastAsiaTheme="majorEastAsia" w:hAnsiTheme="majorHAnsi" w:cstheme="majorBidi"/>
      <w:b/>
      <w:bCs/>
      <w:i/>
      <w:iCs/>
      <w:color w:val="0E2841" w:themeColor="text2"/>
    </w:rPr>
  </w:style>
  <w:style w:type="paragraph" w:styleId="Caption">
    <w:name w:val="caption"/>
    <w:basedOn w:val="Normal"/>
    <w:next w:val="Normal"/>
    <w:uiPriority w:val="35"/>
    <w:semiHidden/>
    <w:unhideWhenUsed/>
    <w:qFormat/>
    <w:rsid w:val="00971B0E"/>
    <w:rPr>
      <w:b/>
      <w:bCs/>
      <w:smallCaps/>
      <w:color w:val="595959" w:themeColor="text1" w:themeTint="A6"/>
      <w:spacing w:val="6"/>
    </w:rPr>
  </w:style>
  <w:style w:type="paragraph" w:styleId="Title">
    <w:name w:val="Title"/>
    <w:basedOn w:val="Normal"/>
    <w:next w:val="Normal"/>
    <w:link w:val="TitleChar"/>
    <w:uiPriority w:val="10"/>
    <w:qFormat/>
    <w:rsid w:val="00971B0E"/>
    <w:pPr>
      <w:contextualSpacing/>
    </w:pPr>
    <w:rPr>
      <w:rFonts w:asciiTheme="majorHAnsi" w:eastAsiaTheme="majorEastAsia" w:hAnsiTheme="majorHAnsi" w:cstheme="majorBidi"/>
      <w:color w:val="156082" w:themeColor="accent1"/>
      <w:spacing w:val="-10"/>
      <w:sz w:val="56"/>
      <w:szCs w:val="56"/>
    </w:rPr>
  </w:style>
  <w:style w:type="character" w:customStyle="1" w:styleId="TitleChar">
    <w:name w:val="Title Char"/>
    <w:basedOn w:val="DefaultParagraphFont"/>
    <w:link w:val="Title"/>
    <w:uiPriority w:val="10"/>
    <w:rsid w:val="00971B0E"/>
    <w:rPr>
      <w:rFonts w:asciiTheme="majorHAnsi" w:eastAsiaTheme="majorEastAsia" w:hAnsiTheme="majorHAnsi" w:cstheme="majorBidi"/>
      <w:color w:val="156082" w:themeColor="accent1"/>
      <w:spacing w:val="-10"/>
      <w:sz w:val="56"/>
      <w:szCs w:val="56"/>
    </w:rPr>
  </w:style>
  <w:style w:type="paragraph" w:styleId="Subtitle">
    <w:name w:val="Subtitle"/>
    <w:basedOn w:val="Normal"/>
    <w:next w:val="Normal"/>
    <w:link w:val="SubtitleChar"/>
    <w:uiPriority w:val="11"/>
    <w:qFormat/>
    <w:rsid w:val="00971B0E"/>
    <w:pPr>
      <w:numPr>
        <w:ilvl w:val="1"/>
      </w:numP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971B0E"/>
    <w:rPr>
      <w:rFonts w:asciiTheme="majorHAnsi" w:eastAsiaTheme="majorEastAsia" w:hAnsiTheme="majorHAnsi" w:cstheme="majorBidi"/>
      <w:sz w:val="24"/>
      <w:szCs w:val="24"/>
    </w:rPr>
  </w:style>
  <w:style w:type="character" w:styleId="Strong">
    <w:name w:val="Strong"/>
    <w:basedOn w:val="DefaultParagraphFont"/>
    <w:uiPriority w:val="22"/>
    <w:qFormat/>
    <w:rsid w:val="00971B0E"/>
    <w:rPr>
      <w:b/>
      <w:bCs/>
    </w:rPr>
  </w:style>
  <w:style w:type="character" w:styleId="Emphasis">
    <w:name w:val="Emphasis"/>
    <w:basedOn w:val="DefaultParagraphFont"/>
    <w:uiPriority w:val="20"/>
    <w:qFormat/>
    <w:rsid w:val="00971B0E"/>
    <w:rPr>
      <w:i/>
      <w:iCs/>
    </w:rPr>
  </w:style>
  <w:style w:type="paragraph" w:styleId="NoSpacing">
    <w:name w:val="No Spacing"/>
    <w:uiPriority w:val="1"/>
    <w:qFormat/>
    <w:rsid w:val="00971B0E"/>
  </w:style>
  <w:style w:type="paragraph" w:styleId="ListParagraph">
    <w:name w:val="List Paragraph"/>
    <w:basedOn w:val="Normal"/>
    <w:uiPriority w:val="34"/>
    <w:qFormat/>
    <w:rsid w:val="00971B0E"/>
    <w:pPr>
      <w:ind w:left="720"/>
      <w:contextualSpacing/>
    </w:pPr>
  </w:style>
  <w:style w:type="paragraph" w:styleId="Quote">
    <w:name w:val="Quote"/>
    <w:basedOn w:val="Normal"/>
    <w:next w:val="Normal"/>
    <w:link w:val="QuoteChar"/>
    <w:uiPriority w:val="29"/>
    <w:qFormat/>
    <w:rsid w:val="00971B0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971B0E"/>
    <w:rPr>
      <w:i/>
      <w:iCs/>
      <w:color w:val="404040" w:themeColor="text1" w:themeTint="BF"/>
    </w:rPr>
  </w:style>
  <w:style w:type="paragraph" w:styleId="IntenseQuote">
    <w:name w:val="Intense Quote"/>
    <w:basedOn w:val="Normal"/>
    <w:next w:val="Normal"/>
    <w:link w:val="IntenseQuoteChar"/>
    <w:uiPriority w:val="30"/>
    <w:qFormat/>
    <w:rsid w:val="00971B0E"/>
    <w:pPr>
      <w:pBdr>
        <w:left w:val="single" w:sz="18" w:space="12" w:color="156082" w:themeColor="accent1"/>
      </w:pBdr>
      <w:spacing w:before="100" w:beforeAutospacing="1" w:line="300" w:lineRule="auto"/>
      <w:ind w:left="1224" w:right="1224"/>
    </w:pPr>
    <w:rPr>
      <w:rFonts w:asciiTheme="majorHAnsi" w:eastAsiaTheme="majorEastAsia" w:hAnsiTheme="majorHAnsi" w:cstheme="majorBidi"/>
      <w:color w:val="156082" w:themeColor="accent1"/>
      <w:sz w:val="28"/>
      <w:szCs w:val="28"/>
    </w:rPr>
  </w:style>
  <w:style w:type="character" w:customStyle="1" w:styleId="IntenseQuoteChar">
    <w:name w:val="Intense Quote Char"/>
    <w:basedOn w:val="DefaultParagraphFont"/>
    <w:link w:val="IntenseQuote"/>
    <w:uiPriority w:val="30"/>
    <w:rsid w:val="00971B0E"/>
    <w:rPr>
      <w:rFonts w:asciiTheme="majorHAnsi" w:eastAsiaTheme="majorEastAsia" w:hAnsiTheme="majorHAnsi" w:cstheme="majorBidi"/>
      <w:color w:val="156082" w:themeColor="accent1"/>
      <w:sz w:val="28"/>
      <w:szCs w:val="28"/>
    </w:rPr>
  </w:style>
  <w:style w:type="character" w:styleId="SubtleEmphasis">
    <w:name w:val="Subtle Emphasis"/>
    <w:basedOn w:val="DefaultParagraphFont"/>
    <w:uiPriority w:val="19"/>
    <w:qFormat/>
    <w:rsid w:val="00971B0E"/>
    <w:rPr>
      <w:i/>
      <w:iCs/>
      <w:color w:val="404040" w:themeColor="text1" w:themeTint="BF"/>
    </w:rPr>
  </w:style>
  <w:style w:type="character" w:styleId="IntenseEmphasis">
    <w:name w:val="Intense Emphasis"/>
    <w:basedOn w:val="DefaultParagraphFont"/>
    <w:uiPriority w:val="21"/>
    <w:qFormat/>
    <w:rsid w:val="00971B0E"/>
    <w:rPr>
      <w:b/>
      <w:bCs/>
      <w:i/>
      <w:iCs/>
    </w:rPr>
  </w:style>
  <w:style w:type="character" w:styleId="SubtleReference">
    <w:name w:val="Subtle Reference"/>
    <w:basedOn w:val="DefaultParagraphFont"/>
    <w:uiPriority w:val="31"/>
    <w:qFormat/>
    <w:rsid w:val="00971B0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971B0E"/>
    <w:rPr>
      <w:b/>
      <w:bCs/>
      <w:smallCaps/>
      <w:spacing w:val="5"/>
      <w:u w:val="single"/>
    </w:rPr>
  </w:style>
  <w:style w:type="character" w:styleId="BookTitle">
    <w:name w:val="Book Title"/>
    <w:basedOn w:val="DefaultParagraphFont"/>
    <w:uiPriority w:val="33"/>
    <w:qFormat/>
    <w:rsid w:val="00971B0E"/>
    <w:rPr>
      <w:b/>
      <w:bCs/>
      <w:smallCaps/>
    </w:rPr>
  </w:style>
  <w:style w:type="paragraph" w:styleId="TOCHeading">
    <w:name w:val="TOC Heading"/>
    <w:basedOn w:val="Heading1"/>
    <w:next w:val="Normal"/>
    <w:uiPriority w:val="39"/>
    <w:semiHidden/>
    <w:unhideWhenUsed/>
    <w:qFormat/>
    <w:rsid w:val="00971B0E"/>
    <w:pPr>
      <w:outlineLvl w:val="9"/>
    </w:pPr>
  </w:style>
  <w:style w:type="paragraph" w:customStyle="1" w:styleId="H2">
    <w:name w:val="H2"/>
    <w:basedOn w:val="Heading2"/>
    <w:link w:val="H2Char"/>
    <w:qFormat/>
    <w:rsid w:val="004A2912"/>
    <w:pPr>
      <w:tabs>
        <w:tab w:val="left" w:pos="-1440"/>
        <w:tab w:val="left" w:pos="-720"/>
        <w:tab w:val="left" w:pos="4320"/>
        <w:tab w:val="left" w:pos="10440"/>
      </w:tabs>
      <w:spacing w:before="0"/>
      <w:ind w:right="360"/>
      <w:contextualSpacing/>
    </w:pPr>
    <w:rPr>
      <w:rFonts w:ascii="Book Antiqua" w:hAnsi="Book Antiqua"/>
      <w:b/>
      <w:bCs/>
      <w:color w:val="0F4761" w:themeColor="accent1" w:themeShade="BF"/>
      <w:sz w:val="24"/>
      <w:szCs w:val="24"/>
    </w:rPr>
  </w:style>
  <w:style w:type="character" w:customStyle="1" w:styleId="H2Char">
    <w:name w:val="H2 Char"/>
    <w:basedOn w:val="Heading2Char"/>
    <w:link w:val="H2"/>
    <w:rsid w:val="004A2912"/>
    <w:rPr>
      <w:rFonts w:ascii="Book Antiqua" w:eastAsiaTheme="majorEastAsia" w:hAnsi="Book Antiqua" w:cstheme="majorBidi"/>
      <w:b/>
      <w:bCs/>
      <w:color w:val="0F4761" w:themeColor="accent1" w:themeShade="BF"/>
      <w:sz w:val="24"/>
      <w:szCs w:val="24"/>
    </w:rPr>
  </w:style>
  <w:style w:type="paragraph" w:customStyle="1" w:styleId="H1">
    <w:name w:val="H1"/>
    <w:basedOn w:val="Heading1"/>
    <w:link w:val="H1Char"/>
    <w:qFormat/>
    <w:rsid w:val="007E6AE4"/>
    <w:pPr>
      <w:spacing w:before="0"/>
      <w:jc w:val="both"/>
    </w:pPr>
    <w:rPr>
      <w:rFonts w:asciiTheme="minorHAnsi" w:hAnsiTheme="minorHAnsi"/>
      <w:b/>
      <w:sz w:val="24"/>
    </w:rPr>
  </w:style>
  <w:style w:type="character" w:customStyle="1" w:styleId="H1Char">
    <w:name w:val="H1 Char"/>
    <w:basedOn w:val="Heading1Char"/>
    <w:link w:val="H1"/>
    <w:rsid w:val="007E6AE4"/>
    <w:rPr>
      <w:rFonts w:asciiTheme="minorHAnsi" w:eastAsiaTheme="majorEastAsia" w:hAnsiTheme="minorHAnsi" w:cstheme="majorBidi"/>
      <w:b/>
      <w:color w:val="0F4761" w:themeColor="accent1" w:themeShade="BF"/>
      <w:sz w:val="24"/>
      <w:szCs w:val="32"/>
    </w:rPr>
  </w:style>
  <w:style w:type="paragraph" w:customStyle="1" w:styleId="P1">
    <w:name w:val="P1"/>
    <w:basedOn w:val="BodyText"/>
    <w:link w:val="P1Char"/>
    <w:qFormat/>
    <w:rsid w:val="003F13F0"/>
    <w:pPr>
      <w:spacing w:after="0"/>
      <w:jc w:val="both"/>
    </w:pPr>
    <w:rPr>
      <w:rFonts w:ascii="Book Antiqua" w:hAnsi="Book Antiqua"/>
      <w:sz w:val="24"/>
    </w:rPr>
  </w:style>
  <w:style w:type="paragraph" w:styleId="BodyText">
    <w:name w:val="Body Text"/>
    <w:basedOn w:val="Normal"/>
    <w:link w:val="BodyTextChar"/>
    <w:uiPriority w:val="99"/>
    <w:semiHidden/>
    <w:unhideWhenUsed/>
    <w:rsid w:val="003F13F0"/>
    <w:pPr>
      <w:spacing w:after="120"/>
    </w:pPr>
  </w:style>
  <w:style w:type="character" w:customStyle="1" w:styleId="BodyTextChar">
    <w:name w:val="Body Text Char"/>
    <w:basedOn w:val="DefaultParagraphFont"/>
    <w:link w:val="BodyText"/>
    <w:uiPriority w:val="99"/>
    <w:semiHidden/>
    <w:rsid w:val="003F13F0"/>
  </w:style>
  <w:style w:type="character" w:customStyle="1" w:styleId="P1Char">
    <w:name w:val="P1 Char"/>
    <w:basedOn w:val="BodyTextChar"/>
    <w:link w:val="P1"/>
    <w:rsid w:val="003F13F0"/>
    <w:rPr>
      <w:rFonts w:ascii="Book Antiqua" w:hAnsi="Book Antiqua"/>
      <w:sz w:val="24"/>
    </w:rPr>
  </w:style>
  <w:style w:type="paragraph" w:customStyle="1" w:styleId="T1">
    <w:name w:val="T1"/>
    <w:basedOn w:val="Title"/>
    <w:link w:val="T1Char"/>
    <w:qFormat/>
    <w:rsid w:val="004A2912"/>
    <w:pPr>
      <w:jc w:val="center"/>
    </w:pPr>
    <w:rPr>
      <w:rFonts w:ascii="Book Antiqua" w:hAnsi="Book Antiqua"/>
      <w:b/>
      <w:smallCaps/>
      <w:color w:val="0F4761" w:themeColor="accent1" w:themeShade="BF"/>
      <w:sz w:val="26"/>
    </w:rPr>
  </w:style>
  <w:style w:type="character" w:customStyle="1" w:styleId="T1Char">
    <w:name w:val="T1 Char"/>
    <w:basedOn w:val="TitleChar"/>
    <w:link w:val="T1"/>
    <w:rsid w:val="004A2912"/>
    <w:rPr>
      <w:rFonts w:ascii="Book Antiqua" w:eastAsiaTheme="majorEastAsia" w:hAnsi="Book Antiqua" w:cstheme="majorBidi"/>
      <w:b/>
      <w:smallCaps/>
      <w:color w:val="0F4761" w:themeColor="accent1" w:themeShade="BF"/>
      <w:spacing w:val="-10"/>
      <w:sz w:val="26"/>
      <w:szCs w:val="56"/>
    </w:rPr>
  </w:style>
  <w:style w:type="paragraph" w:styleId="Footer">
    <w:name w:val="footer"/>
    <w:basedOn w:val="Normal"/>
    <w:link w:val="FooterChar"/>
    <w:uiPriority w:val="99"/>
    <w:rsid w:val="001D30C0"/>
    <w:pPr>
      <w:tabs>
        <w:tab w:val="center" w:pos="4320"/>
        <w:tab w:val="right" w:pos="8640"/>
      </w:tabs>
    </w:pPr>
  </w:style>
  <w:style w:type="character" w:customStyle="1" w:styleId="FooterChar">
    <w:name w:val="Footer Char"/>
    <w:basedOn w:val="DefaultParagraphFont"/>
    <w:link w:val="Footer"/>
    <w:uiPriority w:val="99"/>
    <w:rsid w:val="001D30C0"/>
    <w:rPr>
      <w:rFonts w:ascii="Courier" w:eastAsia="Times New Roman" w:hAnsi="Courier"/>
    </w:rPr>
  </w:style>
  <w:style w:type="paragraph" w:styleId="Header">
    <w:name w:val="header"/>
    <w:basedOn w:val="Normal"/>
    <w:link w:val="HeaderChar"/>
    <w:rsid w:val="001D30C0"/>
    <w:pPr>
      <w:tabs>
        <w:tab w:val="center" w:pos="4320"/>
        <w:tab w:val="right" w:pos="8640"/>
      </w:tabs>
    </w:pPr>
  </w:style>
  <w:style w:type="character" w:customStyle="1" w:styleId="HeaderChar">
    <w:name w:val="Header Char"/>
    <w:basedOn w:val="DefaultParagraphFont"/>
    <w:link w:val="Header"/>
    <w:rsid w:val="001D30C0"/>
    <w:rPr>
      <w:rFonts w:ascii="Courier" w:eastAsia="Times New Roman" w:hAnsi="Courier"/>
    </w:rPr>
  </w:style>
  <w:style w:type="character" w:styleId="Hyperlink">
    <w:name w:val="Hyperlink"/>
    <w:basedOn w:val="DefaultParagraphFont"/>
    <w:unhideWhenUsed/>
    <w:rsid w:val="001652FC"/>
    <w:rPr>
      <w:color w:val="0E2841" w:themeColor="text2"/>
      <w:u w:val="single"/>
    </w:rPr>
  </w:style>
  <w:style w:type="paragraph" w:customStyle="1" w:styleId="Style1">
    <w:name w:val="Style1"/>
    <w:basedOn w:val="Heading2"/>
    <w:link w:val="Style1Char"/>
    <w:qFormat/>
    <w:rsid w:val="001D30C0"/>
    <w:pPr>
      <w:tabs>
        <w:tab w:val="left" w:pos="-1440"/>
        <w:tab w:val="left" w:pos="-720"/>
        <w:tab w:val="left" w:pos="4320"/>
        <w:tab w:val="left" w:pos="10440"/>
      </w:tabs>
      <w:spacing w:before="0"/>
      <w:ind w:right="360"/>
    </w:pPr>
    <w:rPr>
      <w:rFonts w:ascii="Book Antiqua" w:hAnsi="Book Antiqua"/>
      <w:b/>
      <w:bCs/>
      <w:color w:val="0E2841" w:themeColor="text2"/>
      <w:sz w:val="24"/>
      <w:szCs w:val="24"/>
    </w:rPr>
  </w:style>
  <w:style w:type="character" w:customStyle="1" w:styleId="Style1Char">
    <w:name w:val="Style1 Char"/>
    <w:basedOn w:val="Heading2Char"/>
    <w:link w:val="Style1"/>
    <w:rsid w:val="001D30C0"/>
    <w:rPr>
      <w:rFonts w:ascii="Book Antiqua" w:eastAsiaTheme="majorEastAsia" w:hAnsi="Book Antiqua" w:cstheme="majorBidi"/>
      <w:b/>
      <w:bCs/>
      <w:color w:val="0E2841" w:themeColor="text2"/>
      <w:sz w:val="24"/>
      <w:szCs w:val="24"/>
    </w:rPr>
  </w:style>
  <w:style w:type="paragraph" w:customStyle="1" w:styleId="SH1">
    <w:name w:val="SH1"/>
    <w:basedOn w:val="H1"/>
    <w:link w:val="SH1Char"/>
    <w:qFormat/>
    <w:rsid w:val="001D30C0"/>
    <w:pPr>
      <w:pBdr>
        <w:top w:val="thinThickSmallGap" w:sz="24" w:space="1" w:color="0F4761" w:themeColor="accent1" w:themeShade="BF"/>
        <w:bottom w:val="thickThinSmallGap" w:sz="24" w:space="1" w:color="0F4761" w:themeColor="accent1" w:themeShade="BF"/>
      </w:pBdr>
      <w:jc w:val="left"/>
    </w:pPr>
    <w:rPr>
      <w:rFonts w:eastAsiaTheme="minorHAnsi"/>
    </w:rPr>
  </w:style>
  <w:style w:type="character" w:customStyle="1" w:styleId="SH1Char">
    <w:name w:val="SH1 Char"/>
    <w:basedOn w:val="H1Char"/>
    <w:link w:val="SH1"/>
    <w:rsid w:val="001D30C0"/>
    <w:rPr>
      <w:rFonts w:ascii="Book Antiqua" w:eastAsiaTheme="majorEastAsia" w:hAnsi="Book Antiqua" w:cstheme="majorBidi"/>
      <w:b/>
      <w:color w:val="0F4761" w:themeColor="accent1" w:themeShade="BF"/>
      <w:sz w:val="24"/>
      <w:szCs w:val="32"/>
    </w:rPr>
  </w:style>
  <w:style w:type="character" w:customStyle="1" w:styleId="apple-converted-space">
    <w:name w:val="apple-converted-space"/>
    <w:rsid w:val="00F20707"/>
  </w:style>
  <w:style w:type="character" w:styleId="UnresolvedMention">
    <w:name w:val="Unresolved Mention"/>
    <w:basedOn w:val="DefaultParagraphFont"/>
    <w:uiPriority w:val="99"/>
    <w:semiHidden/>
    <w:unhideWhenUsed/>
    <w:rsid w:val="00F20707"/>
    <w:rPr>
      <w:color w:val="605E5C"/>
      <w:shd w:val="clear" w:color="auto" w:fill="E1DFDD"/>
    </w:rPr>
  </w:style>
  <w:style w:type="paragraph" w:styleId="Revision">
    <w:name w:val="Revision"/>
    <w:hidden/>
    <w:uiPriority w:val="99"/>
    <w:semiHidden/>
    <w:rsid w:val="000A6D84"/>
    <w:rPr>
      <w:rFonts w:ascii="Courier" w:eastAsia="Times New Roman" w:hAnsi="Courier"/>
    </w:rPr>
  </w:style>
  <w:style w:type="character" w:customStyle="1" w:styleId="normaltextrun">
    <w:name w:val="normaltextrun"/>
    <w:basedOn w:val="DefaultParagraphFont"/>
    <w:rsid w:val="008F0C31"/>
  </w:style>
  <w:style w:type="character" w:customStyle="1" w:styleId="eop">
    <w:name w:val="eop"/>
    <w:basedOn w:val="DefaultParagraphFont"/>
    <w:rsid w:val="008F0C31"/>
  </w:style>
  <w:style w:type="paragraph" w:customStyle="1" w:styleId="DefaultText">
    <w:name w:val="Default Text"/>
    <w:basedOn w:val="Normal"/>
    <w:rsid w:val="00A27D16"/>
    <w:rPr>
      <w:rFonts w:ascii="Arial" w:hAnsi="Arial"/>
      <w:sz w:val="24"/>
    </w:rPr>
  </w:style>
  <w:style w:type="paragraph" w:customStyle="1" w:styleId="paragraph">
    <w:name w:val="paragraph"/>
    <w:basedOn w:val="Normal"/>
    <w:rsid w:val="00A27D16"/>
    <w:pPr>
      <w:spacing w:before="100" w:beforeAutospacing="1" w:after="100" w:afterAutospacing="1"/>
    </w:pPr>
    <w:rPr>
      <w:rFonts w:ascii="Times New Roman" w:hAnsi="Times New Roman"/>
      <w:sz w:val="24"/>
      <w:szCs w:val="24"/>
    </w:rPr>
  </w:style>
  <w:style w:type="character" w:styleId="CommentReference">
    <w:name w:val="annotation reference"/>
    <w:basedOn w:val="DefaultParagraphFont"/>
    <w:uiPriority w:val="99"/>
    <w:semiHidden/>
    <w:unhideWhenUsed/>
    <w:rsid w:val="0024708F"/>
    <w:rPr>
      <w:rFonts w:cs="Times New Roman"/>
      <w:sz w:val="16"/>
      <w:szCs w:val="16"/>
    </w:rPr>
  </w:style>
  <w:style w:type="paragraph" w:styleId="CommentText">
    <w:name w:val="annotation text"/>
    <w:basedOn w:val="Normal"/>
    <w:link w:val="CommentTextChar"/>
    <w:uiPriority w:val="99"/>
    <w:unhideWhenUsed/>
    <w:rsid w:val="0024708F"/>
    <w:pPr>
      <w:overflowPunct w:val="0"/>
      <w:autoSpaceDE w:val="0"/>
      <w:autoSpaceDN w:val="0"/>
      <w:adjustRightInd w:val="0"/>
      <w:textAlignment w:val="baseline"/>
    </w:pPr>
  </w:style>
  <w:style w:type="character" w:customStyle="1" w:styleId="CommentTextChar">
    <w:name w:val="Comment Text Char"/>
    <w:basedOn w:val="DefaultParagraphFont"/>
    <w:link w:val="CommentText"/>
    <w:uiPriority w:val="99"/>
    <w:rsid w:val="0024708F"/>
    <w:rPr>
      <w:rFonts w:ascii="Courier" w:eastAsia="Times New Roman" w:hAnsi="Courier"/>
    </w:rPr>
  </w:style>
  <w:style w:type="character" w:styleId="PlaceholderText">
    <w:name w:val="Placeholder Text"/>
    <w:basedOn w:val="DefaultParagraphFont"/>
    <w:uiPriority w:val="99"/>
    <w:semiHidden/>
    <w:rsid w:val="00092FDC"/>
    <w:rPr>
      <w:color w:val="666666"/>
    </w:rPr>
  </w:style>
  <w:style w:type="paragraph" w:styleId="HTMLPreformatted">
    <w:name w:val="HTML Preformatted"/>
    <w:basedOn w:val="Normal"/>
    <w:link w:val="HTMLPreformattedChar"/>
    <w:uiPriority w:val="99"/>
    <w:unhideWhenUsed/>
    <w:rsid w:val="0092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pPr>
    <w:rPr>
      <w:rFonts w:ascii="Consolas" w:hAnsi="Consolas"/>
    </w:rPr>
  </w:style>
  <w:style w:type="character" w:customStyle="1" w:styleId="HTMLPreformattedChar">
    <w:name w:val="HTML Preformatted Char"/>
    <w:basedOn w:val="DefaultParagraphFont"/>
    <w:link w:val="HTMLPreformatted"/>
    <w:uiPriority w:val="99"/>
    <w:rsid w:val="009203C0"/>
    <w:rPr>
      <w:rFonts w:ascii="Consolas" w:eastAsia="Times New Roman" w:hAnsi="Consolas"/>
    </w:rPr>
  </w:style>
  <w:style w:type="paragraph" w:styleId="PlainText">
    <w:name w:val="Plain Text"/>
    <w:basedOn w:val="Normal"/>
    <w:link w:val="PlainTextChar"/>
    <w:semiHidden/>
    <w:unhideWhenUsed/>
    <w:rsid w:val="009203C0"/>
    <w:rPr>
      <w:rFonts w:ascii="Courier New" w:hAnsi="Courier New" w:cs="Courier New"/>
    </w:rPr>
  </w:style>
  <w:style w:type="character" w:customStyle="1" w:styleId="PlainTextChar">
    <w:name w:val="Plain Text Char"/>
    <w:basedOn w:val="DefaultParagraphFont"/>
    <w:link w:val="PlainText"/>
    <w:semiHidden/>
    <w:rsid w:val="009203C0"/>
    <w:rPr>
      <w:rFonts w:ascii="Courier New" w:eastAsia="Times New Roman" w:hAnsi="Courier New" w:cs="Courier New"/>
    </w:rPr>
  </w:style>
  <w:style w:type="paragraph" w:styleId="NormalWeb">
    <w:name w:val="Normal (Web)"/>
    <w:basedOn w:val="Normal"/>
    <w:uiPriority w:val="99"/>
    <w:unhideWhenUsed/>
    <w:rsid w:val="0027605F"/>
    <w:pPr>
      <w:spacing w:before="100" w:beforeAutospacing="1" w:after="100" w:afterAutospacing="1"/>
    </w:pPr>
    <w:rPr>
      <w:rFonts w:ascii="Times New Roman" w:hAnsi="Times New Roman"/>
      <w:sz w:val="24"/>
      <w:szCs w:val="24"/>
    </w:rPr>
  </w:style>
  <w:style w:type="character" w:customStyle="1" w:styleId="InitialStyle">
    <w:name w:val="InitialStyle"/>
    <w:rsid w:val="00197AA6"/>
  </w:style>
  <w:style w:type="character" w:customStyle="1" w:styleId="tabchar">
    <w:name w:val="tabchar"/>
    <w:basedOn w:val="DefaultParagraphFont"/>
    <w:rsid w:val="009251F0"/>
  </w:style>
  <w:style w:type="character" w:customStyle="1" w:styleId="scxw8020610">
    <w:name w:val="scxw8020610"/>
    <w:basedOn w:val="DefaultParagraphFont"/>
    <w:rsid w:val="009251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163">
      <w:bodyDiv w:val="1"/>
      <w:marLeft w:val="0"/>
      <w:marRight w:val="0"/>
      <w:marTop w:val="0"/>
      <w:marBottom w:val="0"/>
      <w:divBdr>
        <w:top w:val="none" w:sz="0" w:space="0" w:color="auto"/>
        <w:left w:val="none" w:sz="0" w:space="0" w:color="auto"/>
        <w:bottom w:val="none" w:sz="0" w:space="0" w:color="auto"/>
        <w:right w:val="none" w:sz="0" w:space="0" w:color="auto"/>
      </w:divBdr>
    </w:div>
    <w:div w:id="40598058">
      <w:bodyDiv w:val="1"/>
      <w:marLeft w:val="0"/>
      <w:marRight w:val="0"/>
      <w:marTop w:val="0"/>
      <w:marBottom w:val="0"/>
      <w:divBdr>
        <w:top w:val="none" w:sz="0" w:space="0" w:color="auto"/>
        <w:left w:val="none" w:sz="0" w:space="0" w:color="auto"/>
        <w:bottom w:val="none" w:sz="0" w:space="0" w:color="auto"/>
        <w:right w:val="none" w:sz="0" w:space="0" w:color="auto"/>
      </w:divBdr>
    </w:div>
    <w:div w:id="89812412">
      <w:bodyDiv w:val="1"/>
      <w:marLeft w:val="0"/>
      <w:marRight w:val="0"/>
      <w:marTop w:val="0"/>
      <w:marBottom w:val="0"/>
      <w:divBdr>
        <w:top w:val="none" w:sz="0" w:space="0" w:color="auto"/>
        <w:left w:val="none" w:sz="0" w:space="0" w:color="auto"/>
        <w:bottom w:val="none" w:sz="0" w:space="0" w:color="auto"/>
        <w:right w:val="none" w:sz="0" w:space="0" w:color="auto"/>
      </w:divBdr>
    </w:div>
    <w:div w:id="136069548">
      <w:bodyDiv w:val="1"/>
      <w:marLeft w:val="0"/>
      <w:marRight w:val="0"/>
      <w:marTop w:val="0"/>
      <w:marBottom w:val="0"/>
      <w:divBdr>
        <w:top w:val="none" w:sz="0" w:space="0" w:color="auto"/>
        <w:left w:val="none" w:sz="0" w:space="0" w:color="auto"/>
        <w:bottom w:val="none" w:sz="0" w:space="0" w:color="auto"/>
        <w:right w:val="none" w:sz="0" w:space="0" w:color="auto"/>
      </w:divBdr>
    </w:div>
    <w:div w:id="141967359">
      <w:bodyDiv w:val="1"/>
      <w:marLeft w:val="0"/>
      <w:marRight w:val="0"/>
      <w:marTop w:val="0"/>
      <w:marBottom w:val="0"/>
      <w:divBdr>
        <w:top w:val="none" w:sz="0" w:space="0" w:color="auto"/>
        <w:left w:val="none" w:sz="0" w:space="0" w:color="auto"/>
        <w:bottom w:val="none" w:sz="0" w:space="0" w:color="auto"/>
        <w:right w:val="none" w:sz="0" w:space="0" w:color="auto"/>
      </w:divBdr>
    </w:div>
    <w:div w:id="145635198">
      <w:bodyDiv w:val="1"/>
      <w:marLeft w:val="0"/>
      <w:marRight w:val="0"/>
      <w:marTop w:val="0"/>
      <w:marBottom w:val="0"/>
      <w:divBdr>
        <w:top w:val="none" w:sz="0" w:space="0" w:color="auto"/>
        <w:left w:val="none" w:sz="0" w:space="0" w:color="auto"/>
        <w:bottom w:val="none" w:sz="0" w:space="0" w:color="auto"/>
        <w:right w:val="none" w:sz="0" w:space="0" w:color="auto"/>
      </w:divBdr>
    </w:div>
    <w:div w:id="146484800">
      <w:bodyDiv w:val="1"/>
      <w:marLeft w:val="0"/>
      <w:marRight w:val="0"/>
      <w:marTop w:val="0"/>
      <w:marBottom w:val="0"/>
      <w:divBdr>
        <w:top w:val="none" w:sz="0" w:space="0" w:color="auto"/>
        <w:left w:val="none" w:sz="0" w:space="0" w:color="auto"/>
        <w:bottom w:val="none" w:sz="0" w:space="0" w:color="auto"/>
        <w:right w:val="none" w:sz="0" w:space="0" w:color="auto"/>
      </w:divBdr>
    </w:div>
    <w:div w:id="187448489">
      <w:bodyDiv w:val="1"/>
      <w:marLeft w:val="0"/>
      <w:marRight w:val="0"/>
      <w:marTop w:val="0"/>
      <w:marBottom w:val="0"/>
      <w:divBdr>
        <w:top w:val="none" w:sz="0" w:space="0" w:color="auto"/>
        <w:left w:val="none" w:sz="0" w:space="0" w:color="auto"/>
        <w:bottom w:val="none" w:sz="0" w:space="0" w:color="auto"/>
        <w:right w:val="none" w:sz="0" w:space="0" w:color="auto"/>
      </w:divBdr>
    </w:div>
    <w:div w:id="202910066">
      <w:bodyDiv w:val="1"/>
      <w:marLeft w:val="0"/>
      <w:marRight w:val="0"/>
      <w:marTop w:val="0"/>
      <w:marBottom w:val="0"/>
      <w:divBdr>
        <w:top w:val="none" w:sz="0" w:space="0" w:color="auto"/>
        <w:left w:val="none" w:sz="0" w:space="0" w:color="auto"/>
        <w:bottom w:val="none" w:sz="0" w:space="0" w:color="auto"/>
        <w:right w:val="none" w:sz="0" w:space="0" w:color="auto"/>
      </w:divBdr>
    </w:div>
    <w:div w:id="300235001">
      <w:bodyDiv w:val="1"/>
      <w:marLeft w:val="0"/>
      <w:marRight w:val="0"/>
      <w:marTop w:val="0"/>
      <w:marBottom w:val="0"/>
      <w:divBdr>
        <w:top w:val="none" w:sz="0" w:space="0" w:color="auto"/>
        <w:left w:val="none" w:sz="0" w:space="0" w:color="auto"/>
        <w:bottom w:val="none" w:sz="0" w:space="0" w:color="auto"/>
        <w:right w:val="none" w:sz="0" w:space="0" w:color="auto"/>
      </w:divBdr>
    </w:div>
    <w:div w:id="304087493">
      <w:bodyDiv w:val="1"/>
      <w:marLeft w:val="0"/>
      <w:marRight w:val="0"/>
      <w:marTop w:val="0"/>
      <w:marBottom w:val="0"/>
      <w:divBdr>
        <w:top w:val="none" w:sz="0" w:space="0" w:color="auto"/>
        <w:left w:val="none" w:sz="0" w:space="0" w:color="auto"/>
        <w:bottom w:val="none" w:sz="0" w:space="0" w:color="auto"/>
        <w:right w:val="none" w:sz="0" w:space="0" w:color="auto"/>
      </w:divBdr>
    </w:div>
    <w:div w:id="336202277">
      <w:bodyDiv w:val="1"/>
      <w:marLeft w:val="0"/>
      <w:marRight w:val="0"/>
      <w:marTop w:val="0"/>
      <w:marBottom w:val="0"/>
      <w:divBdr>
        <w:top w:val="none" w:sz="0" w:space="0" w:color="auto"/>
        <w:left w:val="none" w:sz="0" w:space="0" w:color="auto"/>
        <w:bottom w:val="none" w:sz="0" w:space="0" w:color="auto"/>
        <w:right w:val="none" w:sz="0" w:space="0" w:color="auto"/>
      </w:divBdr>
    </w:div>
    <w:div w:id="343290936">
      <w:bodyDiv w:val="1"/>
      <w:marLeft w:val="0"/>
      <w:marRight w:val="0"/>
      <w:marTop w:val="0"/>
      <w:marBottom w:val="0"/>
      <w:divBdr>
        <w:top w:val="none" w:sz="0" w:space="0" w:color="auto"/>
        <w:left w:val="none" w:sz="0" w:space="0" w:color="auto"/>
        <w:bottom w:val="none" w:sz="0" w:space="0" w:color="auto"/>
        <w:right w:val="none" w:sz="0" w:space="0" w:color="auto"/>
      </w:divBdr>
    </w:div>
    <w:div w:id="345594837">
      <w:bodyDiv w:val="1"/>
      <w:marLeft w:val="0"/>
      <w:marRight w:val="0"/>
      <w:marTop w:val="0"/>
      <w:marBottom w:val="0"/>
      <w:divBdr>
        <w:top w:val="none" w:sz="0" w:space="0" w:color="auto"/>
        <w:left w:val="none" w:sz="0" w:space="0" w:color="auto"/>
        <w:bottom w:val="none" w:sz="0" w:space="0" w:color="auto"/>
        <w:right w:val="none" w:sz="0" w:space="0" w:color="auto"/>
      </w:divBdr>
    </w:div>
    <w:div w:id="368996810">
      <w:bodyDiv w:val="1"/>
      <w:marLeft w:val="0"/>
      <w:marRight w:val="0"/>
      <w:marTop w:val="0"/>
      <w:marBottom w:val="0"/>
      <w:divBdr>
        <w:top w:val="none" w:sz="0" w:space="0" w:color="auto"/>
        <w:left w:val="none" w:sz="0" w:space="0" w:color="auto"/>
        <w:bottom w:val="none" w:sz="0" w:space="0" w:color="auto"/>
        <w:right w:val="none" w:sz="0" w:space="0" w:color="auto"/>
      </w:divBdr>
    </w:div>
    <w:div w:id="387656068">
      <w:bodyDiv w:val="1"/>
      <w:marLeft w:val="0"/>
      <w:marRight w:val="0"/>
      <w:marTop w:val="0"/>
      <w:marBottom w:val="0"/>
      <w:divBdr>
        <w:top w:val="none" w:sz="0" w:space="0" w:color="auto"/>
        <w:left w:val="none" w:sz="0" w:space="0" w:color="auto"/>
        <w:bottom w:val="none" w:sz="0" w:space="0" w:color="auto"/>
        <w:right w:val="none" w:sz="0" w:space="0" w:color="auto"/>
      </w:divBdr>
    </w:div>
    <w:div w:id="438912608">
      <w:bodyDiv w:val="1"/>
      <w:marLeft w:val="0"/>
      <w:marRight w:val="0"/>
      <w:marTop w:val="0"/>
      <w:marBottom w:val="0"/>
      <w:divBdr>
        <w:top w:val="none" w:sz="0" w:space="0" w:color="auto"/>
        <w:left w:val="none" w:sz="0" w:space="0" w:color="auto"/>
        <w:bottom w:val="none" w:sz="0" w:space="0" w:color="auto"/>
        <w:right w:val="none" w:sz="0" w:space="0" w:color="auto"/>
      </w:divBdr>
    </w:div>
    <w:div w:id="455223092">
      <w:bodyDiv w:val="1"/>
      <w:marLeft w:val="0"/>
      <w:marRight w:val="0"/>
      <w:marTop w:val="0"/>
      <w:marBottom w:val="0"/>
      <w:divBdr>
        <w:top w:val="none" w:sz="0" w:space="0" w:color="auto"/>
        <w:left w:val="none" w:sz="0" w:space="0" w:color="auto"/>
        <w:bottom w:val="none" w:sz="0" w:space="0" w:color="auto"/>
        <w:right w:val="none" w:sz="0" w:space="0" w:color="auto"/>
      </w:divBdr>
    </w:div>
    <w:div w:id="464932776">
      <w:bodyDiv w:val="1"/>
      <w:marLeft w:val="0"/>
      <w:marRight w:val="0"/>
      <w:marTop w:val="0"/>
      <w:marBottom w:val="0"/>
      <w:divBdr>
        <w:top w:val="none" w:sz="0" w:space="0" w:color="auto"/>
        <w:left w:val="none" w:sz="0" w:space="0" w:color="auto"/>
        <w:bottom w:val="none" w:sz="0" w:space="0" w:color="auto"/>
        <w:right w:val="none" w:sz="0" w:space="0" w:color="auto"/>
      </w:divBdr>
    </w:div>
    <w:div w:id="475338698">
      <w:bodyDiv w:val="1"/>
      <w:marLeft w:val="0"/>
      <w:marRight w:val="0"/>
      <w:marTop w:val="0"/>
      <w:marBottom w:val="0"/>
      <w:divBdr>
        <w:top w:val="none" w:sz="0" w:space="0" w:color="auto"/>
        <w:left w:val="none" w:sz="0" w:space="0" w:color="auto"/>
        <w:bottom w:val="none" w:sz="0" w:space="0" w:color="auto"/>
        <w:right w:val="none" w:sz="0" w:space="0" w:color="auto"/>
      </w:divBdr>
    </w:div>
    <w:div w:id="482280255">
      <w:bodyDiv w:val="1"/>
      <w:marLeft w:val="0"/>
      <w:marRight w:val="0"/>
      <w:marTop w:val="0"/>
      <w:marBottom w:val="0"/>
      <w:divBdr>
        <w:top w:val="none" w:sz="0" w:space="0" w:color="auto"/>
        <w:left w:val="none" w:sz="0" w:space="0" w:color="auto"/>
        <w:bottom w:val="none" w:sz="0" w:space="0" w:color="auto"/>
        <w:right w:val="none" w:sz="0" w:space="0" w:color="auto"/>
      </w:divBdr>
    </w:div>
    <w:div w:id="525946652">
      <w:bodyDiv w:val="1"/>
      <w:marLeft w:val="0"/>
      <w:marRight w:val="0"/>
      <w:marTop w:val="0"/>
      <w:marBottom w:val="0"/>
      <w:divBdr>
        <w:top w:val="none" w:sz="0" w:space="0" w:color="auto"/>
        <w:left w:val="none" w:sz="0" w:space="0" w:color="auto"/>
        <w:bottom w:val="none" w:sz="0" w:space="0" w:color="auto"/>
        <w:right w:val="none" w:sz="0" w:space="0" w:color="auto"/>
      </w:divBdr>
    </w:div>
    <w:div w:id="532309192">
      <w:bodyDiv w:val="1"/>
      <w:marLeft w:val="0"/>
      <w:marRight w:val="0"/>
      <w:marTop w:val="0"/>
      <w:marBottom w:val="0"/>
      <w:divBdr>
        <w:top w:val="none" w:sz="0" w:space="0" w:color="auto"/>
        <w:left w:val="none" w:sz="0" w:space="0" w:color="auto"/>
        <w:bottom w:val="none" w:sz="0" w:space="0" w:color="auto"/>
        <w:right w:val="none" w:sz="0" w:space="0" w:color="auto"/>
      </w:divBdr>
    </w:div>
    <w:div w:id="561257504">
      <w:bodyDiv w:val="1"/>
      <w:marLeft w:val="0"/>
      <w:marRight w:val="0"/>
      <w:marTop w:val="0"/>
      <w:marBottom w:val="0"/>
      <w:divBdr>
        <w:top w:val="none" w:sz="0" w:space="0" w:color="auto"/>
        <w:left w:val="none" w:sz="0" w:space="0" w:color="auto"/>
        <w:bottom w:val="none" w:sz="0" w:space="0" w:color="auto"/>
        <w:right w:val="none" w:sz="0" w:space="0" w:color="auto"/>
      </w:divBdr>
    </w:div>
    <w:div w:id="562255873">
      <w:bodyDiv w:val="1"/>
      <w:marLeft w:val="0"/>
      <w:marRight w:val="0"/>
      <w:marTop w:val="0"/>
      <w:marBottom w:val="0"/>
      <w:divBdr>
        <w:top w:val="none" w:sz="0" w:space="0" w:color="auto"/>
        <w:left w:val="none" w:sz="0" w:space="0" w:color="auto"/>
        <w:bottom w:val="none" w:sz="0" w:space="0" w:color="auto"/>
        <w:right w:val="none" w:sz="0" w:space="0" w:color="auto"/>
      </w:divBdr>
    </w:div>
    <w:div w:id="571278376">
      <w:bodyDiv w:val="1"/>
      <w:marLeft w:val="0"/>
      <w:marRight w:val="0"/>
      <w:marTop w:val="0"/>
      <w:marBottom w:val="0"/>
      <w:divBdr>
        <w:top w:val="none" w:sz="0" w:space="0" w:color="auto"/>
        <w:left w:val="none" w:sz="0" w:space="0" w:color="auto"/>
        <w:bottom w:val="none" w:sz="0" w:space="0" w:color="auto"/>
        <w:right w:val="none" w:sz="0" w:space="0" w:color="auto"/>
      </w:divBdr>
    </w:div>
    <w:div w:id="572398979">
      <w:bodyDiv w:val="1"/>
      <w:marLeft w:val="0"/>
      <w:marRight w:val="0"/>
      <w:marTop w:val="0"/>
      <w:marBottom w:val="0"/>
      <w:divBdr>
        <w:top w:val="none" w:sz="0" w:space="0" w:color="auto"/>
        <w:left w:val="none" w:sz="0" w:space="0" w:color="auto"/>
        <w:bottom w:val="none" w:sz="0" w:space="0" w:color="auto"/>
        <w:right w:val="none" w:sz="0" w:space="0" w:color="auto"/>
      </w:divBdr>
    </w:div>
    <w:div w:id="575476973">
      <w:bodyDiv w:val="1"/>
      <w:marLeft w:val="0"/>
      <w:marRight w:val="0"/>
      <w:marTop w:val="0"/>
      <w:marBottom w:val="0"/>
      <w:divBdr>
        <w:top w:val="none" w:sz="0" w:space="0" w:color="auto"/>
        <w:left w:val="none" w:sz="0" w:space="0" w:color="auto"/>
        <w:bottom w:val="none" w:sz="0" w:space="0" w:color="auto"/>
        <w:right w:val="none" w:sz="0" w:space="0" w:color="auto"/>
      </w:divBdr>
    </w:div>
    <w:div w:id="593633226">
      <w:bodyDiv w:val="1"/>
      <w:marLeft w:val="0"/>
      <w:marRight w:val="0"/>
      <w:marTop w:val="0"/>
      <w:marBottom w:val="0"/>
      <w:divBdr>
        <w:top w:val="none" w:sz="0" w:space="0" w:color="auto"/>
        <w:left w:val="none" w:sz="0" w:space="0" w:color="auto"/>
        <w:bottom w:val="none" w:sz="0" w:space="0" w:color="auto"/>
        <w:right w:val="none" w:sz="0" w:space="0" w:color="auto"/>
      </w:divBdr>
    </w:div>
    <w:div w:id="594554929">
      <w:bodyDiv w:val="1"/>
      <w:marLeft w:val="0"/>
      <w:marRight w:val="0"/>
      <w:marTop w:val="0"/>
      <w:marBottom w:val="0"/>
      <w:divBdr>
        <w:top w:val="none" w:sz="0" w:space="0" w:color="auto"/>
        <w:left w:val="none" w:sz="0" w:space="0" w:color="auto"/>
        <w:bottom w:val="none" w:sz="0" w:space="0" w:color="auto"/>
        <w:right w:val="none" w:sz="0" w:space="0" w:color="auto"/>
      </w:divBdr>
    </w:div>
    <w:div w:id="600797946">
      <w:bodyDiv w:val="1"/>
      <w:marLeft w:val="0"/>
      <w:marRight w:val="0"/>
      <w:marTop w:val="0"/>
      <w:marBottom w:val="0"/>
      <w:divBdr>
        <w:top w:val="none" w:sz="0" w:space="0" w:color="auto"/>
        <w:left w:val="none" w:sz="0" w:space="0" w:color="auto"/>
        <w:bottom w:val="none" w:sz="0" w:space="0" w:color="auto"/>
        <w:right w:val="none" w:sz="0" w:space="0" w:color="auto"/>
      </w:divBdr>
    </w:div>
    <w:div w:id="639651955">
      <w:bodyDiv w:val="1"/>
      <w:marLeft w:val="0"/>
      <w:marRight w:val="0"/>
      <w:marTop w:val="0"/>
      <w:marBottom w:val="0"/>
      <w:divBdr>
        <w:top w:val="none" w:sz="0" w:space="0" w:color="auto"/>
        <w:left w:val="none" w:sz="0" w:space="0" w:color="auto"/>
        <w:bottom w:val="none" w:sz="0" w:space="0" w:color="auto"/>
        <w:right w:val="none" w:sz="0" w:space="0" w:color="auto"/>
      </w:divBdr>
    </w:div>
    <w:div w:id="657654047">
      <w:bodyDiv w:val="1"/>
      <w:marLeft w:val="0"/>
      <w:marRight w:val="0"/>
      <w:marTop w:val="0"/>
      <w:marBottom w:val="0"/>
      <w:divBdr>
        <w:top w:val="none" w:sz="0" w:space="0" w:color="auto"/>
        <w:left w:val="none" w:sz="0" w:space="0" w:color="auto"/>
        <w:bottom w:val="none" w:sz="0" w:space="0" w:color="auto"/>
        <w:right w:val="none" w:sz="0" w:space="0" w:color="auto"/>
      </w:divBdr>
    </w:div>
    <w:div w:id="682707947">
      <w:bodyDiv w:val="1"/>
      <w:marLeft w:val="0"/>
      <w:marRight w:val="0"/>
      <w:marTop w:val="0"/>
      <w:marBottom w:val="0"/>
      <w:divBdr>
        <w:top w:val="none" w:sz="0" w:space="0" w:color="auto"/>
        <w:left w:val="none" w:sz="0" w:space="0" w:color="auto"/>
        <w:bottom w:val="none" w:sz="0" w:space="0" w:color="auto"/>
        <w:right w:val="none" w:sz="0" w:space="0" w:color="auto"/>
      </w:divBdr>
    </w:div>
    <w:div w:id="728460853">
      <w:bodyDiv w:val="1"/>
      <w:marLeft w:val="0"/>
      <w:marRight w:val="0"/>
      <w:marTop w:val="0"/>
      <w:marBottom w:val="0"/>
      <w:divBdr>
        <w:top w:val="none" w:sz="0" w:space="0" w:color="auto"/>
        <w:left w:val="none" w:sz="0" w:space="0" w:color="auto"/>
        <w:bottom w:val="none" w:sz="0" w:space="0" w:color="auto"/>
        <w:right w:val="none" w:sz="0" w:space="0" w:color="auto"/>
      </w:divBdr>
    </w:div>
    <w:div w:id="742484300">
      <w:bodyDiv w:val="1"/>
      <w:marLeft w:val="0"/>
      <w:marRight w:val="0"/>
      <w:marTop w:val="0"/>
      <w:marBottom w:val="0"/>
      <w:divBdr>
        <w:top w:val="none" w:sz="0" w:space="0" w:color="auto"/>
        <w:left w:val="none" w:sz="0" w:space="0" w:color="auto"/>
        <w:bottom w:val="none" w:sz="0" w:space="0" w:color="auto"/>
        <w:right w:val="none" w:sz="0" w:space="0" w:color="auto"/>
      </w:divBdr>
    </w:div>
    <w:div w:id="757676712">
      <w:bodyDiv w:val="1"/>
      <w:marLeft w:val="0"/>
      <w:marRight w:val="0"/>
      <w:marTop w:val="0"/>
      <w:marBottom w:val="0"/>
      <w:divBdr>
        <w:top w:val="none" w:sz="0" w:space="0" w:color="auto"/>
        <w:left w:val="none" w:sz="0" w:space="0" w:color="auto"/>
        <w:bottom w:val="none" w:sz="0" w:space="0" w:color="auto"/>
        <w:right w:val="none" w:sz="0" w:space="0" w:color="auto"/>
      </w:divBdr>
    </w:div>
    <w:div w:id="774905669">
      <w:bodyDiv w:val="1"/>
      <w:marLeft w:val="0"/>
      <w:marRight w:val="0"/>
      <w:marTop w:val="0"/>
      <w:marBottom w:val="0"/>
      <w:divBdr>
        <w:top w:val="none" w:sz="0" w:space="0" w:color="auto"/>
        <w:left w:val="none" w:sz="0" w:space="0" w:color="auto"/>
        <w:bottom w:val="none" w:sz="0" w:space="0" w:color="auto"/>
        <w:right w:val="none" w:sz="0" w:space="0" w:color="auto"/>
      </w:divBdr>
    </w:div>
    <w:div w:id="778724818">
      <w:bodyDiv w:val="1"/>
      <w:marLeft w:val="0"/>
      <w:marRight w:val="0"/>
      <w:marTop w:val="0"/>
      <w:marBottom w:val="0"/>
      <w:divBdr>
        <w:top w:val="none" w:sz="0" w:space="0" w:color="auto"/>
        <w:left w:val="none" w:sz="0" w:space="0" w:color="auto"/>
        <w:bottom w:val="none" w:sz="0" w:space="0" w:color="auto"/>
        <w:right w:val="none" w:sz="0" w:space="0" w:color="auto"/>
      </w:divBdr>
    </w:div>
    <w:div w:id="809633231">
      <w:bodyDiv w:val="1"/>
      <w:marLeft w:val="0"/>
      <w:marRight w:val="0"/>
      <w:marTop w:val="0"/>
      <w:marBottom w:val="0"/>
      <w:divBdr>
        <w:top w:val="none" w:sz="0" w:space="0" w:color="auto"/>
        <w:left w:val="none" w:sz="0" w:space="0" w:color="auto"/>
        <w:bottom w:val="none" w:sz="0" w:space="0" w:color="auto"/>
        <w:right w:val="none" w:sz="0" w:space="0" w:color="auto"/>
      </w:divBdr>
    </w:div>
    <w:div w:id="832377137">
      <w:bodyDiv w:val="1"/>
      <w:marLeft w:val="0"/>
      <w:marRight w:val="0"/>
      <w:marTop w:val="0"/>
      <w:marBottom w:val="0"/>
      <w:divBdr>
        <w:top w:val="none" w:sz="0" w:space="0" w:color="auto"/>
        <w:left w:val="none" w:sz="0" w:space="0" w:color="auto"/>
        <w:bottom w:val="none" w:sz="0" w:space="0" w:color="auto"/>
        <w:right w:val="none" w:sz="0" w:space="0" w:color="auto"/>
      </w:divBdr>
    </w:div>
    <w:div w:id="843210179">
      <w:bodyDiv w:val="1"/>
      <w:marLeft w:val="0"/>
      <w:marRight w:val="0"/>
      <w:marTop w:val="0"/>
      <w:marBottom w:val="0"/>
      <w:divBdr>
        <w:top w:val="none" w:sz="0" w:space="0" w:color="auto"/>
        <w:left w:val="none" w:sz="0" w:space="0" w:color="auto"/>
        <w:bottom w:val="none" w:sz="0" w:space="0" w:color="auto"/>
        <w:right w:val="none" w:sz="0" w:space="0" w:color="auto"/>
      </w:divBdr>
    </w:div>
    <w:div w:id="844438393">
      <w:bodyDiv w:val="1"/>
      <w:marLeft w:val="0"/>
      <w:marRight w:val="0"/>
      <w:marTop w:val="0"/>
      <w:marBottom w:val="0"/>
      <w:divBdr>
        <w:top w:val="none" w:sz="0" w:space="0" w:color="auto"/>
        <w:left w:val="none" w:sz="0" w:space="0" w:color="auto"/>
        <w:bottom w:val="none" w:sz="0" w:space="0" w:color="auto"/>
        <w:right w:val="none" w:sz="0" w:space="0" w:color="auto"/>
      </w:divBdr>
    </w:div>
    <w:div w:id="852183227">
      <w:bodyDiv w:val="1"/>
      <w:marLeft w:val="0"/>
      <w:marRight w:val="0"/>
      <w:marTop w:val="0"/>
      <w:marBottom w:val="0"/>
      <w:divBdr>
        <w:top w:val="none" w:sz="0" w:space="0" w:color="auto"/>
        <w:left w:val="none" w:sz="0" w:space="0" w:color="auto"/>
        <w:bottom w:val="none" w:sz="0" w:space="0" w:color="auto"/>
        <w:right w:val="none" w:sz="0" w:space="0" w:color="auto"/>
      </w:divBdr>
    </w:div>
    <w:div w:id="853763687">
      <w:bodyDiv w:val="1"/>
      <w:marLeft w:val="0"/>
      <w:marRight w:val="0"/>
      <w:marTop w:val="0"/>
      <w:marBottom w:val="0"/>
      <w:divBdr>
        <w:top w:val="none" w:sz="0" w:space="0" w:color="auto"/>
        <w:left w:val="none" w:sz="0" w:space="0" w:color="auto"/>
        <w:bottom w:val="none" w:sz="0" w:space="0" w:color="auto"/>
        <w:right w:val="none" w:sz="0" w:space="0" w:color="auto"/>
      </w:divBdr>
    </w:div>
    <w:div w:id="876309267">
      <w:bodyDiv w:val="1"/>
      <w:marLeft w:val="0"/>
      <w:marRight w:val="0"/>
      <w:marTop w:val="0"/>
      <w:marBottom w:val="0"/>
      <w:divBdr>
        <w:top w:val="none" w:sz="0" w:space="0" w:color="auto"/>
        <w:left w:val="none" w:sz="0" w:space="0" w:color="auto"/>
        <w:bottom w:val="none" w:sz="0" w:space="0" w:color="auto"/>
        <w:right w:val="none" w:sz="0" w:space="0" w:color="auto"/>
      </w:divBdr>
    </w:div>
    <w:div w:id="885798106">
      <w:bodyDiv w:val="1"/>
      <w:marLeft w:val="0"/>
      <w:marRight w:val="0"/>
      <w:marTop w:val="0"/>
      <w:marBottom w:val="0"/>
      <w:divBdr>
        <w:top w:val="none" w:sz="0" w:space="0" w:color="auto"/>
        <w:left w:val="none" w:sz="0" w:space="0" w:color="auto"/>
        <w:bottom w:val="none" w:sz="0" w:space="0" w:color="auto"/>
        <w:right w:val="none" w:sz="0" w:space="0" w:color="auto"/>
      </w:divBdr>
    </w:div>
    <w:div w:id="894392515">
      <w:bodyDiv w:val="1"/>
      <w:marLeft w:val="0"/>
      <w:marRight w:val="0"/>
      <w:marTop w:val="0"/>
      <w:marBottom w:val="0"/>
      <w:divBdr>
        <w:top w:val="none" w:sz="0" w:space="0" w:color="auto"/>
        <w:left w:val="none" w:sz="0" w:space="0" w:color="auto"/>
        <w:bottom w:val="none" w:sz="0" w:space="0" w:color="auto"/>
        <w:right w:val="none" w:sz="0" w:space="0" w:color="auto"/>
      </w:divBdr>
    </w:div>
    <w:div w:id="905729066">
      <w:bodyDiv w:val="1"/>
      <w:marLeft w:val="0"/>
      <w:marRight w:val="0"/>
      <w:marTop w:val="0"/>
      <w:marBottom w:val="0"/>
      <w:divBdr>
        <w:top w:val="none" w:sz="0" w:space="0" w:color="auto"/>
        <w:left w:val="none" w:sz="0" w:space="0" w:color="auto"/>
        <w:bottom w:val="none" w:sz="0" w:space="0" w:color="auto"/>
        <w:right w:val="none" w:sz="0" w:space="0" w:color="auto"/>
      </w:divBdr>
    </w:div>
    <w:div w:id="906576337">
      <w:bodyDiv w:val="1"/>
      <w:marLeft w:val="0"/>
      <w:marRight w:val="0"/>
      <w:marTop w:val="0"/>
      <w:marBottom w:val="0"/>
      <w:divBdr>
        <w:top w:val="none" w:sz="0" w:space="0" w:color="auto"/>
        <w:left w:val="none" w:sz="0" w:space="0" w:color="auto"/>
        <w:bottom w:val="none" w:sz="0" w:space="0" w:color="auto"/>
        <w:right w:val="none" w:sz="0" w:space="0" w:color="auto"/>
      </w:divBdr>
    </w:div>
    <w:div w:id="951133353">
      <w:bodyDiv w:val="1"/>
      <w:marLeft w:val="0"/>
      <w:marRight w:val="0"/>
      <w:marTop w:val="0"/>
      <w:marBottom w:val="0"/>
      <w:divBdr>
        <w:top w:val="none" w:sz="0" w:space="0" w:color="auto"/>
        <w:left w:val="none" w:sz="0" w:space="0" w:color="auto"/>
        <w:bottom w:val="none" w:sz="0" w:space="0" w:color="auto"/>
        <w:right w:val="none" w:sz="0" w:space="0" w:color="auto"/>
      </w:divBdr>
    </w:div>
    <w:div w:id="956718680">
      <w:bodyDiv w:val="1"/>
      <w:marLeft w:val="0"/>
      <w:marRight w:val="0"/>
      <w:marTop w:val="0"/>
      <w:marBottom w:val="0"/>
      <w:divBdr>
        <w:top w:val="none" w:sz="0" w:space="0" w:color="auto"/>
        <w:left w:val="none" w:sz="0" w:space="0" w:color="auto"/>
        <w:bottom w:val="none" w:sz="0" w:space="0" w:color="auto"/>
        <w:right w:val="none" w:sz="0" w:space="0" w:color="auto"/>
      </w:divBdr>
      <w:divsChild>
        <w:div w:id="620116700">
          <w:marLeft w:val="0"/>
          <w:marRight w:val="0"/>
          <w:marTop w:val="0"/>
          <w:marBottom w:val="0"/>
          <w:divBdr>
            <w:top w:val="none" w:sz="0" w:space="0" w:color="auto"/>
            <w:left w:val="none" w:sz="0" w:space="0" w:color="auto"/>
            <w:bottom w:val="none" w:sz="0" w:space="0" w:color="auto"/>
            <w:right w:val="none" w:sz="0" w:space="0" w:color="auto"/>
          </w:divBdr>
        </w:div>
        <w:div w:id="306056008">
          <w:marLeft w:val="0"/>
          <w:marRight w:val="0"/>
          <w:marTop w:val="0"/>
          <w:marBottom w:val="0"/>
          <w:divBdr>
            <w:top w:val="none" w:sz="0" w:space="0" w:color="auto"/>
            <w:left w:val="none" w:sz="0" w:space="0" w:color="auto"/>
            <w:bottom w:val="none" w:sz="0" w:space="0" w:color="auto"/>
            <w:right w:val="none" w:sz="0" w:space="0" w:color="auto"/>
          </w:divBdr>
        </w:div>
        <w:div w:id="1207446993">
          <w:marLeft w:val="0"/>
          <w:marRight w:val="0"/>
          <w:marTop w:val="0"/>
          <w:marBottom w:val="0"/>
          <w:divBdr>
            <w:top w:val="none" w:sz="0" w:space="0" w:color="auto"/>
            <w:left w:val="none" w:sz="0" w:space="0" w:color="auto"/>
            <w:bottom w:val="none" w:sz="0" w:space="0" w:color="auto"/>
            <w:right w:val="none" w:sz="0" w:space="0" w:color="auto"/>
          </w:divBdr>
        </w:div>
        <w:div w:id="1172720913">
          <w:marLeft w:val="0"/>
          <w:marRight w:val="0"/>
          <w:marTop w:val="0"/>
          <w:marBottom w:val="0"/>
          <w:divBdr>
            <w:top w:val="none" w:sz="0" w:space="0" w:color="auto"/>
            <w:left w:val="none" w:sz="0" w:space="0" w:color="auto"/>
            <w:bottom w:val="none" w:sz="0" w:space="0" w:color="auto"/>
            <w:right w:val="none" w:sz="0" w:space="0" w:color="auto"/>
          </w:divBdr>
        </w:div>
        <w:div w:id="873616224">
          <w:marLeft w:val="0"/>
          <w:marRight w:val="0"/>
          <w:marTop w:val="0"/>
          <w:marBottom w:val="0"/>
          <w:divBdr>
            <w:top w:val="none" w:sz="0" w:space="0" w:color="auto"/>
            <w:left w:val="none" w:sz="0" w:space="0" w:color="auto"/>
            <w:bottom w:val="none" w:sz="0" w:space="0" w:color="auto"/>
            <w:right w:val="none" w:sz="0" w:space="0" w:color="auto"/>
          </w:divBdr>
        </w:div>
        <w:div w:id="643049346">
          <w:marLeft w:val="0"/>
          <w:marRight w:val="0"/>
          <w:marTop w:val="0"/>
          <w:marBottom w:val="0"/>
          <w:divBdr>
            <w:top w:val="none" w:sz="0" w:space="0" w:color="auto"/>
            <w:left w:val="none" w:sz="0" w:space="0" w:color="auto"/>
            <w:bottom w:val="none" w:sz="0" w:space="0" w:color="auto"/>
            <w:right w:val="none" w:sz="0" w:space="0" w:color="auto"/>
          </w:divBdr>
        </w:div>
        <w:div w:id="1052385108">
          <w:marLeft w:val="0"/>
          <w:marRight w:val="0"/>
          <w:marTop w:val="0"/>
          <w:marBottom w:val="0"/>
          <w:divBdr>
            <w:top w:val="none" w:sz="0" w:space="0" w:color="auto"/>
            <w:left w:val="none" w:sz="0" w:space="0" w:color="auto"/>
            <w:bottom w:val="none" w:sz="0" w:space="0" w:color="auto"/>
            <w:right w:val="none" w:sz="0" w:space="0" w:color="auto"/>
          </w:divBdr>
        </w:div>
        <w:div w:id="1830974373">
          <w:marLeft w:val="0"/>
          <w:marRight w:val="0"/>
          <w:marTop w:val="0"/>
          <w:marBottom w:val="0"/>
          <w:divBdr>
            <w:top w:val="none" w:sz="0" w:space="0" w:color="auto"/>
            <w:left w:val="none" w:sz="0" w:space="0" w:color="auto"/>
            <w:bottom w:val="none" w:sz="0" w:space="0" w:color="auto"/>
            <w:right w:val="none" w:sz="0" w:space="0" w:color="auto"/>
          </w:divBdr>
        </w:div>
        <w:div w:id="898442038">
          <w:marLeft w:val="0"/>
          <w:marRight w:val="0"/>
          <w:marTop w:val="0"/>
          <w:marBottom w:val="0"/>
          <w:divBdr>
            <w:top w:val="none" w:sz="0" w:space="0" w:color="auto"/>
            <w:left w:val="none" w:sz="0" w:space="0" w:color="auto"/>
            <w:bottom w:val="none" w:sz="0" w:space="0" w:color="auto"/>
            <w:right w:val="none" w:sz="0" w:space="0" w:color="auto"/>
          </w:divBdr>
        </w:div>
        <w:div w:id="1591894418">
          <w:marLeft w:val="0"/>
          <w:marRight w:val="0"/>
          <w:marTop w:val="0"/>
          <w:marBottom w:val="0"/>
          <w:divBdr>
            <w:top w:val="none" w:sz="0" w:space="0" w:color="auto"/>
            <w:left w:val="none" w:sz="0" w:space="0" w:color="auto"/>
            <w:bottom w:val="none" w:sz="0" w:space="0" w:color="auto"/>
            <w:right w:val="none" w:sz="0" w:space="0" w:color="auto"/>
          </w:divBdr>
        </w:div>
        <w:div w:id="1101073788">
          <w:marLeft w:val="0"/>
          <w:marRight w:val="0"/>
          <w:marTop w:val="0"/>
          <w:marBottom w:val="0"/>
          <w:divBdr>
            <w:top w:val="none" w:sz="0" w:space="0" w:color="auto"/>
            <w:left w:val="none" w:sz="0" w:space="0" w:color="auto"/>
            <w:bottom w:val="none" w:sz="0" w:space="0" w:color="auto"/>
            <w:right w:val="none" w:sz="0" w:space="0" w:color="auto"/>
          </w:divBdr>
        </w:div>
        <w:div w:id="1814713726">
          <w:marLeft w:val="0"/>
          <w:marRight w:val="0"/>
          <w:marTop w:val="0"/>
          <w:marBottom w:val="0"/>
          <w:divBdr>
            <w:top w:val="none" w:sz="0" w:space="0" w:color="auto"/>
            <w:left w:val="none" w:sz="0" w:space="0" w:color="auto"/>
            <w:bottom w:val="none" w:sz="0" w:space="0" w:color="auto"/>
            <w:right w:val="none" w:sz="0" w:space="0" w:color="auto"/>
          </w:divBdr>
        </w:div>
        <w:div w:id="1592548364">
          <w:marLeft w:val="0"/>
          <w:marRight w:val="0"/>
          <w:marTop w:val="0"/>
          <w:marBottom w:val="0"/>
          <w:divBdr>
            <w:top w:val="none" w:sz="0" w:space="0" w:color="auto"/>
            <w:left w:val="none" w:sz="0" w:space="0" w:color="auto"/>
            <w:bottom w:val="none" w:sz="0" w:space="0" w:color="auto"/>
            <w:right w:val="none" w:sz="0" w:space="0" w:color="auto"/>
          </w:divBdr>
        </w:div>
        <w:div w:id="1464931346">
          <w:marLeft w:val="0"/>
          <w:marRight w:val="0"/>
          <w:marTop w:val="0"/>
          <w:marBottom w:val="0"/>
          <w:divBdr>
            <w:top w:val="none" w:sz="0" w:space="0" w:color="auto"/>
            <w:left w:val="none" w:sz="0" w:space="0" w:color="auto"/>
            <w:bottom w:val="none" w:sz="0" w:space="0" w:color="auto"/>
            <w:right w:val="none" w:sz="0" w:space="0" w:color="auto"/>
          </w:divBdr>
        </w:div>
        <w:div w:id="283117947">
          <w:marLeft w:val="0"/>
          <w:marRight w:val="0"/>
          <w:marTop w:val="0"/>
          <w:marBottom w:val="0"/>
          <w:divBdr>
            <w:top w:val="none" w:sz="0" w:space="0" w:color="auto"/>
            <w:left w:val="none" w:sz="0" w:space="0" w:color="auto"/>
            <w:bottom w:val="none" w:sz="0" w:space="0" w:color="auto"/>
            <w:right w:val="none" w:sz="0" w:space="0" w:color="auto"/>
          </w:divBdr>
        </w:div>
        <w:div w:id="1084498494">
          <w:marLeft w:val="0"/>
          <w:marRight w:val="0"/>
          <w:marTop w:val="0"/>
          <w:marBottom w:val="0"/>
          <w:divBdr>
            <w:top w:val="none" w:sz="0" w:space="0" w:color="auto"/>
            <w:left w:val="none" w:sz="0" w:space="0" w:color="auto"/>
            <w:bottom w:val="none" w:sz="0" w:space="0" w:color="auto"/>
            <w:right w:val="none" w:sz="0" w:space="0" w:color="auto"/>
          </w:divBdr>
        </w:div>
        <w:div w:id="1183589489">
          <w:marLeft w:val="0"/>
          <w:marRight w:val="0"/>
          <w:marTop w:val="0"/>
          <w:marBottom w:val="0"/>
          <w:divBdr>
            <w:top w:val="none" w:sz="0" w:space="0" w:color="auto"/>
            <w:left w:val="none" w:sz="0" w:space="0" w:color="auto"/>
            <w:bottom w:val="none" w:sz="0" w:space="0" w:color="auto"/>
            <w:right w:val="none" w:sz="0" w:space="0" w:color="auto"/>
          </w:divBdr>
        </w:div>
        <w:div w:id="181744289">
          <w:marLeft w:val="0"/>
          <w:marRight w:val="0"/>
          <w:marTop w:val="0"/>
          <w:marBottom w:val="0"/>
          <w:divBdr>
            <w:top w:val="none" w:sz="0" w:space="0" w:color="auto"/>
            <w:left w:val="none" w:sz="0" w:space="0" w:color="auto"/>
            <w:bottom w:val="none" w:sz="0" w:space="0" w:color="auto"/>
            <w:right w:val="none" w:sz="0" w:space="0" w:color="auto"/>
          </w:divBdr>
        </w:div>
        <w:div w:id="1374580179">
          <w:marLeft w:val="0"/>
          <w:marRight w:val="0"/>
          <w:marTop w:val="0"/>
          <w:marBottom w:val="0"/>
          <w:divBdr>
            <w:top w:val="none" w:sz="0" w:space="0" w:color="auto"/>
            <w:left w:val="none" w:sz="0" w:space="0" w:color="auto"/>
            <w:bottom w:val="none" w:sz="0" w:space="0" w:color="auto"/>
            <w:right w:val="none" w:sz="0" w:space="0" w:color="auto"/>
          </w:divBdr>
        </w:div>
        <w:div w:id="1510291665">
          <w:marLeft w:val="0"/>
          <w:marRight w:val="0"/>
          <w:marTop w:val="0"/>
          <w:marBottom w:val="0"/>
          <w:divBdr>
            <w:top w:val="none" w:sz="0" w:space="0" w:color="auto"/>
            <w:left w:val="none" w:sz="0" w:space="0" w:color="auto"/>
            <w:bottom w:val="none" w:sz="0" w:space="0" w:color="auto"/>
            <w:right w:val="none" w:sz="0" w:space="0" w:color="auto"/>
          </w:divBdr>
        </w:div>
        <w:div w:id="1380277349">
          <w:marLeft w:val="0"/>
          <w:marRight w:val="0"/>
          <w:marTop w:val="0"/>
          <w:marBottom w:val="0"/>
          <w:divBdr>
            <w:top w:val="none" w:sz="0" w:space="0" w:color="auto"/>
            <w:left w:val="none" w:sz="0" w:space="0" w:color="auto"/>
            <w:bottom w:val="none" w:sz="0" w:space="0" w:color="auto"/>
            <w:right w:val="none" w:sz="0" w:space="0" w:color="auto"/>
          </w:divBdr>
        </w:div>
        <w:div w:id="844173778">
          <w:marLeft w:val="0"/>
          <w:marRight w:val="0"/>
          <w:marTop w:val="0"/>
          <w:marBottom w:val="0"/>
          <w:divBdr>
            <w:top w:val="none" w:sz="0" w:space="0" w:color="auto"/>
            <w:left w:val="none" w:sz="0" w:space="0" w:color="auto"/>
            <w:bottom w:val="none" w:sz="0" w:space="0" w:color="auto"/>
            <w:right w:val="none" w:sz="0" w:space="0" w:color="auto"/>
          </w:divBdr>
        </w:div>
        <w:div w:id="801462031">
          <w:marLeft w:val="0"/>
          <w:marRight w:val="0"/>
          <w:marTop w:val="0"/>
          <w:marBottom w:val="0"/>
          <w:divBdr>
            <w:top w:val="none" w:sz="0" w:space="0" w:color="auto"/>
            <w:left w:val="none" w:sz="0" w:space="0" w:color="auto"/>
            <w:bottom w:val="none" w:sz="0" w:space="0" w:color="auto"/>
            <w:right w:val="none" w:sz="0" w:space="0" w:color="auto"/>
          </w:divBdr>
        </w:div>
        <w:div w:id="1852524787">
          <w:marLeft w:val="0"/>
          <w:marRight w:val="0"/>
          <w:marTop w:val="0"/>
          <w:marBottom w:val="0"/>
          <w:divBdr>
            <w:top w:val="none" w:sz="0" w:space="0" w:color="auto"/>
            <w:left w:val="none" w:sz="0" w:space="0" w:color="auto"/>
            <w:bottom w:val="none" w:sz="0" w:space="0" w:color="auto"/>
            <w:right w:val="none" w:sz="0" w:space="0" w:color="auto"/>
          </w:divBdr>
        </w:div>
        <w:div w:id="504057616">
          <w:marLeft w:val="0"/>
          <w:marRight w:val="0"/>
          <w:marTop w:val="0"/>
          <w:marBottom w:val="0"/>
          <w:divBdr>
            <w:top w:val="none" w:sz="0" w:space="0" w:color="auto"/>
            <w:left w:val="none" w:sz="0" w:space="0" w:color="auto"/>
            <w:bottom w:val="none" w:sz="0" w:space="0" w:color="auto"/>
            <w:right w:val="none" w:sz="0" w:space="0" w:color="auto"/>
          </w:divBdr>
        </w:div>
        <w:div w:id="955143103">
          <w:marLeft w:val="0"/>
          <w:marRight w:val="0"/>
          <w:marTop w:val="0"/>
          <w:marBottom w:val="0"/>
          <w:divBdr>
            <w:top w:val="none" w:sz="0" w:space="0" w:color="auto"/>
            <w:left w:val="none" w:sz="0" w:space="0" w:color="auto"/>
            <w:bottom w:val="none" w:sz="0" w:space="0" w:color="auto"/>
            <w:right w:val="none" w:sz="0" w:space="0" w:color="auto"/>
          </w:divBdr>
        </w:div>
        <w:div w:id="1510409184">
          <w:marLeft w:val="0"/>
          <w:marRight w:val="0"/>
          <w:marTop w:val="0"/>
          <w:marBottom w:val="0"/>
          <w:divBdr>
            <w:top w:val="none" w:sz="0" w:space="0" w:color="auto"/>
            <w:left w:val="none" w:sz="0" w:space="0" w:color="auto"/>
            <w:bottom w:val="none" w:sz="0" w:space="0" w:color="auto"/>
            <w:right w:val="none" w:sz="0" w:space="0" w:color="auto"/>
          </w:divBdr>
        </w:div>
        <w:div w:id="1082069268">
          <w:marLeft w:val="0"/>
          <w:marRight w:val="0"/>
          <w:marTop w:val="0"/>
          <w:marBottom w:val="0"/>
          <w:divBdr>
            <w:top w:val="none" w:sz="0" w:space="0" w:color="auto"/>
            <w:left w:val="none" w:sz="0" w:space="0" w:color="auto"/>
            <w:bottom w:val="none" w:sz="0" w:space="0" w:color="auto"/>
            <w:right w:val="none" w:sz="0" w:space="0" w:color="auto"/>
          </w:divBdr>
        </w:div>
        <w:div w:id="1064335999">
          <w:marLeft w:val="0"/>
          <w:marRight w:val="0"/>
          <w:marTop w:val="0"/>
          <w:marBottom w:val="0"/>
          <w:divBdr>
            <w:top w:val="none" w:sz="0" w:space="0" w:color="auto"/>
            <w:left w:val="none" w:sz="0" w:space="0" w:color="auto"/>
            <w:bottom w:val="none" w:sz="0" w:space="0" w:color="auto"/>
            <w:right w:val="none" w:sz="0" w:space="0" w:color="auto"/>
          </w:divBdr>
        </w:div>
        <w:div w:id="2041197554">
          <w:marLeft w:val="0"/>
          <w:marRight w:val="0"/>
          <w:marTop w:val="0"/>
          <w:marBottom w:val="0"/>
          <w:divBdr>
            <w:top w:val="none" w:sz="0" w:space="0" w:color="auto"/>
            <w:left w:val="none" w:sz="0" w:space="0" w:color="auto"/>
            <w:bottom w:val="none" w:sz="0" w:space="0" w:color="auto"/>
            <w:right w:val="none" w:sz="0" w:space="0" w:color="auto"/>
          </w:divBdr>
        </w:div>
        <w:div w:id="1695688825">
          <w:marLeft w:val="0"/>
          <w:marRight w:val="0"/>
          <w:marTop w:val="0"/>
          <w:marBottom w:val="0"/>
          <w:divBdr>
            <w:top w:val="none" w:sz="0" w:space="0" w:color="auto"/>
            <w:left w:val="none" w:sz="0" w:space="0" w:color="auto"/>
            <w:bottom w:val="none" w:sz="0" w:space="0" w:color="auto"/>
            <w:right w:val="none" w:sz="0" w:space="0" w:color="auto"/>
          </w:divBdr>
        </w:div>
        <w:div w:id="1306662717">
          <w:marLeft w:val="0"/>
          <w:marRight w:val="0"/>
          <w:marTop w:val="0"/>
          <w:marBottom w:val="0"/>
          <w:divBdr>
            <w:top w:val="none" w:sz="0" w:space="0" w:color="auto"/>
            <w:left w:val="none" w:sz="0" w:space="0" w:color="auto"/>
            <w:bottom w:val="none" w:sz="0" w:space="0" w:color="auto"/>
            <w:right w:val="none" w:sz="0" w:space="0" w:color="auto"/>
          </w:divBdr>
        </w:div>
        <w:div w:id="107046564">
          <w:marLeft w:val="0"/>
          <w:marRight w:val="0"/>
          <w:marTop w:val="0"/>
          <w:marBottom w:val="0"/>
          <w:divBdr>
            <w:top w:val="none" w:sz="0" w:space="0" w:color="auto"/>
            <w:left w:val="none" w:sz="0" w:space="0" w:color="auto"/>
            <w:bottom w:val="none" w:sz="0" w:space="0" w:color="auto"/>
            <w:right w:val="none" w:sz="0" w:space="0" w:color="auto"/>
          </w:divBdr>
        </w:div>
        <w:div w:id="1226602553">
          <w:marLeft w:val="0"/>
          <w:marRight w:val="0"/>
          <w:marTop w:val="0"/>
          <w:marBottom w:val="0"/>
          <w:divBdr>
            <w:top w:val="none" w:sz="0" w:space="0" w:color="auto"/>
            <w:left w:val="none" w:sz="0" w:space="0" w:color="auto"/>
            <w:bottom w:val="none" w:sz="0" w:space="0" w:color="auto"/>
            <w:right w:val="none" w:sz="0" w:space="0" w:color="auto"/>
          </w:divBdr>
        </w:div>
        <w:div w:id="1581938254">
          <w:marLeft w:val="0"/>
          <w:marRight w:val="0"/>
          <w:marTop w:val="0"/>
          <w:marBottom w:val="0"/>
          <w:divBdr>
            <w:top w:val="none" w:sz="0" w:space="0" w:color="auto"/>
            <w:left w:val="none" w:sz="0" w:space="0" w:color="auto"/>
            <w:bottom w:val="none" w:sz="0" w:space="0" w:color="auto"/>
            <w:right w:val="none" w:sz="0" w:space="0" w:color="auto"/>
          </w:divBdr>
        </w:div>
      </w:divsChild>
    </w:div>
    <w:div w:id="964121360">
      <w:bodyDiv w:val="1"/>
      <w:marLeft w:val="0"/>
      <w:marRight w:val="0"/>
      <w:marTop w:val="0"/>
      <w:marBottom w:val="0"/>
      <w:divBdr>
        <w:top w:val="none" w:sz="0" w:space="0" w:color="auto"/>
        <w:left w:val="none" w:sz="0" w:space="0" w:color="auto"/>
        <w:bottom w:val="none" w:sz="0" w:space="0" w:color="auto"/>
        <w:right w:val="none" w:sz="0" w:space="0" w:color="auto"/>
      </w:divBdr>
    </w:div>
    <w:div w:id="973608880">
      <w:bodyDiv w:val="1"/>
      <w:marLeft w:val="0"/>
      <w:marRight w:val="0"/>
      <w:marTop w:val="0"/>
      <w:marBottom w:val="0"/>
      <w:divBdr>
        <w:top w:val="none" w:sz="0" w:space="0" w:color="auto"/>
        <w:left w:val="none" w:sz="0" w:space="0" w:color="auto"/>
        <w:bottom w:val="none" w:sz="0" w:space="0" w:color="auto"/>
        <w:right w:val="none" w:sz="0" w:space="0" w:color="auto"/>
      </w:divBdr>
    </w:div>
    <w:div w:id="1023825534">
      <w:bodyDiv w:val="1"/>
      <w:marLeft w:val="0"/>
      <w:marRight w:val="0"/>
      <w:marTop w:val="0"/>
      <w:marBottom w:val="0"/>
      <w:divBdr>
        <w:top w:val="none" w:sz="0" w:space="0" w:color="auto"/>
        <w:left w:val="none" w:sz="0" w:space="0" w:color="auto"/>
        <w:bottom w:val="none" w:sz="0" w:space="0" w:color="auto"/>
        <w:right w:val="none" w:sz="0" w:space="0" w:color="auto"/>
      </w:divBdr>
    </w:div>
    <w:div w:id="1048263317">
      <w:bodyDiv w:val="1"/>
      <w:marLeft w:val="0"/>
      <w:marRight w:val="0"/>
      <w:marTop w:val="0"/>
      <w:marBottom w:val="0"/>
      <w:divBdr>
        <w:top w:val="none" w:sz="0" w:space="0" w:color="auto"/>
        <w:left w:val="none" w:sz="0" w:space="0" w:color="auto"/>
        <w:bottom w:val="none" w:sz="0" w:space="0" w:color="auto"/>
        <w:right w:val="none" w:sz="0" w:space="0" w:color="auto"/>
      </w:divBdr>
    </w:div>
    <w:div w:id="1085689408">
      <w:bodyDiv w:val="1"/>
      <w:marLeft w:val="0"/>
      <w:marRight w:val="0"/>
      <w:marTop w:val="0"/>
      <w:marBottom w:val="0"/>
      <w:divBdr>
        <w:top w:val="none" w:sz="0" w:space="0" w:color="auto"/>
        <w:left w:val="none" w:sz="0" w:space="0" w:color="auto"/>
        <w:bottom w:val="none" w:sz="0" w:space="0" w:color="auto"/>
        <w:right w:val="none" w:sz="0" w:space="0" w:color="auto"/>
      </w:divBdr>
    </w:div>
    <w:div w:id="1090733641">
      <w:bodyDiv w:val="1"/>
      <w:marLeft w:val="0"/>
      <w:marRight w:val="0"/>
      <w:marTop w:val="0"/>
      <w:marBottom w:val="0"/>
      <w:divBdr>
        <w:top w:val="none" w:sz="0" w:space="0" w:color="auto"/>
        <w:left w:val="none" w:sz="0" w:space="0" w:color="auto"/>
        <w:bottom w:val="none" w:sz="0" w:space="0" w:color="auto"/>
        <w:right w:val="none" w:sz="0" w:space="0" w:color="auto"/>
      </w:divBdr>
    </w:div>
    <w:div w:id="1131705977">
      <w:bodyDiv w:val="1"/>
      <w:marLeft w:val="0"/>
      <w:marRight w:val="0"/>
      <w:marTop w:val="0"/>
      <w:marBottom w:val="0"/>
      <w:divBdr>
        <w:top w:val="none" w:sz="0" w:space="0" w:color="auto"/>
        <w:left w:val="none" w:sz="0" w:space="0" w:color="auto"/>
        <w:bottom w:val="none" w:sz="0" w:space="0" w:color="auto"/>
        <w:right w:val="none" w:sz="0" w:space="0" w:color="auto"/>
      </w:divBdr>
    </w:div>
    <w:div w:id="1167941958">
      <w:bodyDiv w:val="1"/>
      <w:marLeft w:val="0"/>
      <w:marRight w:val="0"/>
      <w:marTop w:val="0"/>
      <w:marBottom w:val="0"/>
      <w:divBdr>
        <w:top w:val="none" w:sz="0" w:space="0" w:color="auto"/>
        <w:left w:val="none" w:sz="0" w:space="0" w:color="auto"/>
        <w:bottom w:val="none" w:sz="0" w:space="0" w:color="auto"/>
        <w:right w:val="none" w:sz="0" w:space="0" w:color="auto"/>
      </w:divBdr>
    </w:div>
    <w:div w:id="1169490999">
      <w:bodyDiv w:val="1"/>
      <w:marLeft w:val="0"/>
      <w:marRight w:val="0"/>
      <w:marTop w:val="0"/>
      <w:marBottom w:val="0"/>
      <w:divBdr>
        <w:top w:val="none" w:sz="0" w:space="0" w:color="auto"/>
        <w:left w:val="none" w:sz="0" w:space="0" w:color="auto"/>
        <w:bottom w:val="none" w:sz="0" w:space="0" w:color="auto"/>
        <w:right w:val="none" w:sz="0" w:space="0" w:color="auto"/>
      </w:divBdr>
    </w:div>
    <w:div w:id="1192375140">
      <w:bodyDiv w:val="1"/>
      <w:marLeft w:val="0"/>
      <w:marRight w:val="0"/>
      <w:marTop w:val="0"/>
      <w:marBottom w:val="0"/>
      <w:divBdr>
        <w:top w:val="none" w:sz="0" w:space="0" w:color="auto"/>
        <w:left w:val="none" w:sz="0" w:space="0" w:color="auto"/>
        <w:bottom w:val="none" w:sz="0" w:space="0" w:color="auto"/>
        <w:right w:val="none" w:sz="0" w:space="0" w:color="auto"/>
      </w:divBdr>
    </w:div>
    <w:div w:id="1196120294">
      <w:bodyDiv w:val="1"/>
      <w:marLeft w:val="0"/>
      <w:marRight w:val="0"/>
      <w:marTop w:val="0"/>
      <w:marBottom w:val="0"/>
      <w:divBdr>
        <w:top w:val="none" w:sz="0" w:space="0" w:color="auto"/>
        <w:left w:val="none" w:sz="0" w:space="0" w:color="auto"/>
        <w:bottom w:val="none" w:sz="0" w:space="0" w:color="auto"/>
        <w:right w:val="none" w:sz="0" w:space="0" w:color="auto"/>
      </w:divBdr>
    </w:div>
    <w:div w:id="1209026803">
      <w:bodyDiv w:val="1"/>
      <w:marLeft w:val="0"/>
      <w:marRight w:val="0"/>
      <w:marTop w:val="0"/>
      <w:marBottom w:val="0"/>
      <w:divBdr>
        <w:top w:val="none" w:sz="0" w:space="0" w:color="auto"/>
        <w:left w:val="none" w:sz="0" w:space="0" w:color="auto"/>
        <w:bottom w:val="none" w:sz="0" w:space="0" w:color="auto"/>
        <w:right w:val="none" w:sz="0" w:space="0" w:color="auto"/>
      </w:divBdr>
    </w:div>
    <w:div w:id="1211110401">
      <w:bodyDiv w:val="1"/>
      <w:marLeft w:val="0"/>
      <w:marRight w:val="0"/>
      <w:marTop w:val="0"/>
      <w:marBottom w:val="0"/>
      <w:divBdr>
        <w:top w:val="none" w:sz="0" w:space="0" w:color="auto"/>
        <w:left w:val="none" w:sz="0" w:space="0" w:color="auto"/>
        <w:bottom w:val="none" w:sz="0" w:space="0" w:color="auto"/>
        <w:right w:val="none" w:sz="0" w:space="0" w:color="auto"/>
      </w:divBdr>
    </w:div>
    <w:div w:id="1231387329">
      <w:bodyDiv w:val="1"/>
      <w:marLeft w:val="0"/>
      <w:marRight w:val="0"/>
      <w:marTop w:val="0"/>
      <w:marBottom w:val="0"/>
      <w:divBdr>
        <w:top w:val="none" w:sz="0" w:space="0" w:color="auto"/>
        <w:left w:val="none" w:sz="0" w:space="0" w:color="auto"/>
        <w:bottom w:val="none" w:sz="0" w:space="0" w:color="auto"/>
        <w:right w:val="none" w:sz="0" w:space="0" w:color="auto"/>
      </w:divBdr>
    </w:div>
    <w:div w:id="1234587009">
      <w:bodyDiv w:val="1"/>
      <w:marLeft w:val="0"/>
      <w:marRight w:val="0"/>
      <w:marTop w:val="0"/>
      <w:marBottom w:val="0"/>
      <w:divBdr>
        <w:top w:val="none" w:sz="0" w:space="0" w:color="auto"/>
        <w:left w:val="none" w:sz="0" w:space="0" w:color="auto"/>
        <w:bottom w:val="none" w:sz="0" w:space="0" w:color="auto"/>
        <w:right w:val="none" w:sz="0" w:space="0" w:color="auto"/>
      </w:divBdr>
    </w:div>
    <w:div w:id="1273977333">
      <w:bodyDiv w:val="1"/>
      <w:marLeft w:val="0"/>
      <w:marRight w:val="0"/>
      <w:marTop w:val="0"/>
      <w:marBottom w:val="0"/>
      <w:divBdr>
        <w:top w:val="none" w:sz="0" w:space="0" w:color="auto"/>
        <w:left w:val="none" w:sz="0" w:space="0" w:color="auto"/>
        <w:bottom w:val="none" w:sz="0" w:space="0" w:color="auto"/>
        <w:right w:val="none" w:sz="0" w:space="0" w:color="auto"/>
      </w:divBdr>
    </w:div>
    <w:div w:id="1275090415">
      <w:bodyDiv w:val="1"/>
      <w:marLeft w:val="0"/>
      <w:marRight w:val="0"/>
      <w:marTop w:val="0"/>
      <w:marBottom w:val="0"/>
      <w:divBdr>
        <w:top w:val="none" w:sz="0" w:space="0" w:color="auto"/>
        <w:left w:val="none" w:sz="0" w:space="0" w:color="auto"/>
        <w:bottom w:val="none" w:sz="0" w:space="0" w:color="auto"/>
        <w:right w:val="none" w:sz="0" w:space="0" w:color="auto"/>
      </w:divBdr>
    </w:div>
    <w:div w:id="1291323133">
      <w:bodyDiv w:val="1"/>
      <w:marLeft w:val="0"/>
      <w:marRight w:val="0"/>
      <w:marTop w:val="0"/>
      <w:marBottom w:val="0"/>
      <w:divBdr>
        <w:top w:val="none" w:sz="0" w:space="0" w:color="auto"/>
        <w:left w:val="none" w:sz="0" w:space="0" w:color="auto"/>
        <w:bottom w:val="none" w:sz="0" w:space="0" w:color="auto"/>
        <w:right w:val="none" w:sz="0" w:space="0" w:color="auto"/>
      </w:divBdr>
    </w:div>
    <w:div w:id="1306352458">
      <w:bodyDiv w:val="1"/>
      <w:marLeft w:val="0"/>
      <w:marRight w:val="0"/>
      <w:marTop w:val="0"/>
      <w:marBottom w:val="0"/>
      <w:divBdr>
        <w:top w:val="none" w:sz="0" w:space="0" w:color="auto"/>
        <w:left w:val="none" w:sz="0" w:space="0" w:color="auto"/>
        <w:bottom w:val="none" w:sz="0" w:space="0" w:color="auto"/>
        <w:right w:val="none" w:sz="0" w:space="0" w:color="auto"/>
      </w:divBdr>
    </w:div>
    <w:div w:id="1311978907">
      <w:bodyDiv w:val="1"/>
      <w:marLeft w:val="0"/>
      <w:marRight w:val="0"/>
      <w:marTop w:val="0"/>
      <w:marBottom w:val="0"/>
      <w:divBdr>
        <w:top w:val="none" w:sz="0" w:space="0" w:color="auto"/>
        <w:left w:val="none" w:sz="0" w:space="0" w:color="auto"/>
        <w:bottom w:val="none" w:sz="0" w:space="0" w:color="auto"/>
        <w:right w:val="none" w:sz="0" w:space="0" w:color="auto"/>
      </w:divBdr>
    </w:div>
    <w:div w:id="1325091300">
      <w:bodyDiv w:val="1"/>
      <w:marLeft w:val="0"/>
      <w:marRight w:val="0"/>
      <w:marTop w:val="0"/>
      <w:marBottom w:val="0"/>
      <w:divBdr>
        <w:top w:val="none" w:sz="0" w:space="0" w:color="auto"/>
        <w:left w:val="none" w:sz="0" w:space="0" w:color="auto"/>
        <w:bottom w:val="none" w:sz="0" w:space="0" w:color="auto"/>
        <w:right w:val="none" w:sz="0" w:space="0" w:color="auto"/>
      </w:divBdr>
    </w:div>
    <w:div w:id="1363701930">
      <w:bodyDiv w:val="1"/>
      <w:marLeft w:val="0"/>
      <w:marRight w:val="0"/>
      <w:marTop w:val="0"/>
      <w:marBottom w:val="0"/>
      <w:divBdr>
        <w:top w:val="none" w:sz="0" w:space="0" w:color="auto"/>
        <w:left w:val="none" w:sz="0" w:space="0" w:color="auto"/>
        <w:bottom w:val="none" w:sz="0" w:space="0" w:color="auto"/>
        <w:right w:val="none" w:sz="0" w:space="0" w:color="auto"/>
      </w:divBdr>
    </w:div>
    <w:div w:id="1382434581">
      <w:bodyDiv w:val="1"/>
      <w:marLeft w:val="0"/>
      <w:marRight w:val="0"/>
      <w:marTop w:val="0"/>
      <w:marBottom w:val="0"/>
      <w:divBdr>
        <w:top w:val="none" w:sz="0" w:space="0" w:color="auto"/>
        <w:left w:val="none" w:sz="0" w:space="0" w:color="auto"/>
        <w:bottom w:val="none" w:sz="0" w:space="0" w:color="auto"/>
        <w:right w:val="none" w:sz="0" w:space="0" w:color="auto"/>
      </w:divBdr>
    </w:div>
    <w:div w:id="1422330663">
      <w:bodyDiv w:val="1"/>
      <w:marLeft w:val="0"/>
      <w:marRight w:val="0"/>
      <w:marTop w:val="0"/>
      <w:marBottom w:val="0"/>
      <w:divBdr>
        <w:top w:val="none" w:sz="0" w:space="0" w:color="auto"/>
        <w:left w:val="none" w:sz="0" w:space="0" w:color="auto"/>
        <w:bottom w:val="none" w:sz="0" w:space="0" w:color="auto"/>
        <w:right w:val="none" w:sz="0" w:space="0" w:color="auto"/>
      </w:divBdr>
    </w:div>
    <w:div w:id="1427574637">
      <w:bodyDiv w:val="1"/>
      <w:marLeft w:val="0"/>
      <w:marRight w:val="0"/>
      <w:marTop w:val="0"/>
      <w:marBottom w:val="0"/>
      <w:divBdr>
        <w:top w:val="none" w:sz="0" w:space="0" w:color="auto"/>
        <w:left w:val="none" w:sz="0" w:space="0" w:color="auto"/>
        <w:bottom w:val="none" w:sz="0" w:space="0" w:color="auto"/>
        <w:right w:val="none" w:sz="0" w:space="0" w:color="auto"/>
      </w:divBdr>
    </w:div>
    <w:div w:id="1455978921">
      <w:bodyDiv w:val="1"/>
      <w:marLeft w:val="0"/>
      <w:marRight w:val="0"/>
      <w:marTop w:val="0"/>
      <w:marBottom w:val="0"/>
      <w:divBdr>
        <w:top w:val="none" w:sz="0" w:space="0" w:color="auto"/>
        <w:left w:val="none" w:sz="0" w:space="0" w:color="auto"/>
        <w:bottom w:val="none" w:sz="0" w:space="0" w:color="auto"/>
        <w:right w:val="none" w:sz="0" w:space="0" w:color="auto"/>
      </w:divBdr>
    </w:div>
    <w:div w:id="1479373424">
      <w:bodyDiv w:val="1"/>
      <w:marLeft w:val="0"/>
      <w:marRight w:val="0"/>
      <w:marTop w:val="0"/>
      <w:marBottom w:val="0"/>
      <w:divBdr>
        <w:top w:val="none" w:sz="0" w:space="0" w:color="auto"/>
        <w:left w:val="none" w:sz="0" w:space="0" w:color="auto"/>
        <w:bottom w:val="none" w:sz="0" w:space="0" w:color="auto"/>
        <w:right w:val="none" w:sz="0" w:space="0" w:color="auto"/>
      </w:divBdr>
    </w:div>
    <w:div w:id="1488127776">
      <w:bodyDiv w:val="1"/>
      <w:marLeft w:val="0"/>
      <w:marRight w:val="0"/>
      <w:marTop w:val="0"/>
      <w:marBottom w:val="0"/>
      <w:divBdr>
        <w:top w:val="none" w:sz="0" w:space="0" w:color="auto"/>
        <w:left w:val="none" w:sz="0" w:space="0" w:color="auto"/>
        <w:bottom w:val="none" w:sz="0" w:space="0" w:color="auto"/>
        <w:right w:val="none" w:sz="0" w:space="0" w:color="auto"/>
      </w:divBdr>
    </w:div>
    <w:div w:id="1492677698">
      <w:bodyDiv w:val="1"/>
      <w:marLeft w:val="0"/>
      <w:marRight w:val="0"/>
      <w:marTop w:val="0"/>
      <w:marBottom w:val="0"/>
      <w:divBdr>
        <w:top w:val="none" w:sz="0" w:space="0" w:color="auto"/>
        <w:left w:val="none" w:sz="0" w:space="0" w:color="auto"/>
        <w:bottom w:val="none" w:sz="0" w:space="0" w:color="auto"/>
        <w:right w:val="none" w:sz="0" w:space="0" w:color="auto"/>
      </w:divBdr>
    </w:div>
    <w:div w:id="1499619148">
      <w:bodyDiv w:val="1"/>
      <w:marLeft w:val="0"/>
      <w:marRight w:val="0"/>
      <w:marTop w:val="0"/>
      <w:marBottom w:val="0"/>
      <w:divBdr>
        <w:top w:val="none" w:sz="0" w:space="0" w:color="auto"/>
        <w:left w:val="none" w:sz="0" w:space="0" w:color="auto"/>
        <w:bottom w:val="none" w:sz="0" w:space="0" w:color="auto"/>
        <w:right w:val="none" w:sz="0" w:space="0" w:color="auto"/>
      </w:divBdr>
    </w:div>
    <w:div w:id="1523204038">
      <w:bodyDiv w:val="1"/>
      <w:marLeft w:val="0"/>
      <w:marRight w:val="0"/>
      <w:marTop w:val="0"/>
      <w:marBottom w:val="0"/>
      <w:divBdr>
        <w:top w:val="none" w:sz="0" w:space="0" w:color="auto"/>
        <w:left w:val="none" w:sz="0" w:space="0" w:color="auto"/>
        <w:bottom w:val="none" w:sz="0" w:space="0" w:color="auto"/>
        <w:right w:val="none" w:sz="0" w:space="0" w:color="auto"/>
      </w:divBdr>
    </w:div>
    <w:div w:id="1524977595">
      <w:bodyDiv w:val="1"/>
      <w:marLeft w:val="0"/>
      <w:marRight w:val="0"/>
      <w:marTop w:val="0"/>
      <w:marBottom w:val="0"/>
      <w:divBdr>
        <w:top w:val="none" w:sz="0" w:space="0" w:color="auto"/>
        <w:left w:val="none" w:sz="0" w:space="0" w:color="auto"/>
        <w:bottom w:val="none" w:sz="0" w:space="0" w:color="auto"/>
        <w:right w:val="none" w:sz="0" w:space="0" w:color="auto"/>
      </w:divBdr>
    </w:div>
    <w:div w:id="1548419790">
      <w:bodyDiv w:val="1"/>
      <w:marLeft w:val="0"/>
      <w:marRight w:val="0"/>
      <w:marTop w:val="0"/>
      <w:marBottom w:val="0"/>
      <w:divBdr>
        <w:top w:val="none" w:sz="0" w:space="0" w:color="auto"/>
        <w:left w:val="none" w:sz="0" w:space="0" w:color="auto"/>
        <w:bottom w:val="none" w:sz="0" w:space="0" w:color="auto"/>
        <w:right w:val="none" w:sz="0" w:space="0" w:color="auto"/>
      </w:divBdr>
    </w:div>
    <w:div w:id="1552692434">
      <w:bodyDiv w:val="1"/>
      <w:marLeft w:val="0"/>
      <w:marRight w:val="0"/>
      <w:marTop w:val="0"/>
      <w:marBottom w:val="0"/>
      <w:divBdr>
        <w:top w:val="none" w:sz="0" w:space="0" w:color="auto"/>
        <w:left w:val="none" w:sz="0" w:space="0" w:color="auto"/>
        <w:bottom w:val="none" w:sz="0" w:space="0" w:color="auto"/>
        <w:right w:val="none" w:sz="0" w:space="0" w:color="auto"/>
      </w:divBdr>
    </w:div>
    <w:div w:id="1560437297">
      <w:bodyDiv w:val="1"/>
      <w:marLeft w:val="0"/>
      <w:marRight w:val="0"/>
      <w:marTop w:val="0"/>
      <w:marBottom w:val="0"/>
      <w:divBdr>
        <w:top w:val="none" w:sz="0" w:space="0" w:color="auto"/>
        <w:left w:val="none" w:sz="0" w:space="0" w:color="auto"/>
        <w:bottom w:val="none" w:sz="0" w:space="0" w:color="auto"/>
        <w:right w:val="none" w:sz="0" w:space="0" w:color="auto"/>
      </w:divBdr>
    </w:div>
    <w:div w:id="1587810116">
      <w:bodyDiv w:val="1"/>
      <w:marLeft w:val="0"/>
      <w:marRight w:val="0"/>
      <w:marTop w:val="0"/>
      <w:marBottom w:val="0"/>
      <w:divBdr>
        <w:top w:val="none" w:sz="0" w:space="0" w:color="auto"/>
        <w:left w:val="none" w:sz="0" w:space="0" w:color="auto"/>
        <w:bottom w:val="none" w:sz="0" w:space="0" w:color="auto"/>
        <w:right w:val="none" w:sz="0" w:space="0" w:color="auto"/>
      </w:divBdr>
    </w:div>
    <w:div w:id="1601916191">
      <w:bodyDiv w:val="1"/>
      <w:marLeft w:val="0"/>
      <w:marRight w:val="0"/>
      <w:marTop w:val="0"/>
      <w:marBottom w:val="0"/>
      <w:divBdr>
        <w:top w:val="none" w:sz="0" w:space="0" w:color="auto"/>
        <w:left w:val="none" w:sz="0" w:space="0" w:color="auto"/>
        <w:bottom w:val="none" w:sz="0" w:space="0" w:color="auto"/>
        <w:right w:val="none" w:sz="0" w:space="0" w:color="auto"/>
      </w:divBdr>
    </w:div>
    <w:div w:id="1608197473">
      <w:bodyDiv w:val="1"/>
      <w:marLeft w:val="0"/>
      <w:marRight w:val="0"/>
      <w:marTop w:val="0"/>
      <w:marBottom w:val="0"/>
      <w:divBdr>
        <w:top w:val="none" w:sz="0" w:space="0" w:color="auto"/>
        <w:left w:val="none" w:sz="0" w:space="0" w:color="auto"/>
        <w:bottom w:val="none" w:sz="0" w:space="0" w:color="auto"/>
        <w:right w:val="none" w:sz="0" w:space="0" w:color="auto"/>
      </w:divBdr>
    </w:div>
    <w:div w:id="1612007703">
      <w:bodyDiv w:val="1"/>
      <w:marLeft w:val="0"/>
      <w:marRight w:val="0"/>
      <w:marTop w:val="0"/>
      <w:marBottom w:val="0"/>
      <w:divBdr>
        <w:top w:val="none" w:sz="0" w:space="0" w:color="auto"/>
        <w:left w:val="none" w:sz="0" w:space="0" w:color="auto"/>
        <w:bottom w:val="none" w:sz="0" w:space="0" w:color="auto"/>
        <w:right w:val="none" w:sz="0" w:space="0" w:color="auto"/>
      </w:divBdr>
    </w:div>
    <w:div w:id="1635254967">
      <w:bodyDiv w:val="1"/>
      <w:marLeft w:val="0"/>
      <w:marRight w:val="0"/>
      <w:marTop w:val="0"/>
      <w:marBottom w:val="0"/>
      <w:divBdr>
        <w:top w:val="none" w:sz="0" w:space="0" w:color="auto"/>
        <w:left w:val="none" w:sz="0" w:space="0" w:color="auto"/>
        <w:bottom w:val="none" w:sz="0" w:space="0" w:color="auto"/>
        <w:right w:val="none" w:sz="0" w:space="0" w:color="auto"/>
      </w:divBdr>
    </w:div>
    <w:div w:id="1641568549">
      <w:bodyDiv w:val="1"/>
      <w:marLeft w:val="0"/>
      <w:marRight w:val="0"/>
      <w:marTop w:val="0"/>
      <w:marBottom w:val="0"/>
      <w:divBdr>
        <w:top w:val="none" w:sz="0" w:space="0" w:color="auto"/>
        <w:left w:val="none" w:sz="0" w:space="0" w:color="auto"/>
        <w:bottom w:val="none" w:sz="0" w:space="0" w:color="auto"/>
        <w:right w:val="none" w:sz="0" w:space="0" w:color="auto"/>
      </w:divBdr>
    </w:div>
    <w:div w:id="1666938355">
      <w:bodyDiv w:val="1"/>
      <w:marLeft w:val="0"/>
      <w:marRight w:val="0"/>
      <w:marTop w:val="0"/>
      <w:marBottom w:val="0"/>
      <w:divBdr>
        <w:top w:val="none" w:sz="0" w:space="0" w:color="auto"/>
        <w:left w:val="none" w:sz="0" w:space="0" w:color="auto"/>
        <w:bottom w:val="none" w:sz="0" w:space="0" w:color="auto"/>
        <w:right w:val="none" w:sz="0" w:space="0" w:color="auto"/>
      </w:divBdr>
    </w:div>
    <w:div w:id="1682733443">
      <w:bodyDiv w:val="1"/>
      <w:marLeft w:val="0"/>
      <w:marRight w:val="0"/>
      <w:marTop w:val="0"/>
      <w:marBottom w:val="0"/>
      <w:divBdr>
        <w:top w:val="none" w:sz="0" w:space="0" w:color="auto"/>
        <w:left w:val="none" w:sz="0" w:space="0" w:color="auto"/>
        <w:bottom w:val="none" w:sz="0" w:space="0" w:color="auto"/>
        <w:right w:val="none" w:sz="0" w:space="0" w:color="auto"/>
      </w:divBdr>
    </w:div>
    <w:div w:id="1688556837">
      <w:bodyDiv w:val="1"/>
      <w:marLeft w:val="0"/>
      <w:marRight w:val="0"/>
      <w:marTop w:val="0"/>
      <w:marBottom w:val="0"/>
      <w:divBdr>
        <w:top w:val="none" w:sz="0" w:space="0" w:color="auto"/>
        <w:left w:val="none" w:sz="0" w:space="0" w:color="auto"/>
        <w:bottom w:val="none" w:sz="0" w:space="0" w:color="auto"/>
        <w:right w:val="none" w:sz="0" w:space="0" w:color="auto"/>
      </w:divBdr>
    </w:div>
    <w:div w:id="1748188164">
      <w:bodyDiv w:val="1"/>
      <w:marLeft w:val="0"/>
      <w:marRight w:val="0"/>
      <w:marTop w:val="0"/>
      <w:marBottom w:val="0"/>
      <w:divBdr>
        <w:top w:val="none" w:sz="0" w:space="0" w:color="auto"/>
        <w:left w:val="none" w:sz="0" w:space="0" w:color="auto"/>
        <w:bottom w:val="none" w:sz="0" w:space="0" w:color="auto"/>
        <w:right w:val="none" w:sz="0" w:space="0" w:color="auto"/>
      </w:divBdr>
    </w:div>
    <w:div w:id="1749377828">
      <w:bodyDiv w:val="1"/>
      <w:marLeft w:val="0"/>
      <w:marRight w:val="0"/>
      <w:marTop w:val="0"/>
      <w:marBottom w:val="0"/>
      <w:divBdr>
        <w:top w:val="none" w:sz="0" w:space="0" w:color="auto"/>
        <w:left w:val="none" w:sz="0" w:space="0" w:color="auto"/>
        <w:bottom w:val="none" w:sz="0" w:space="0" w:color="auto"/>
        <w:right w:val="none" w:sz="0" w:space="0" w:color="auto"/>
      </w:divBdr>
    </w:div>
    <w:div w:id="1752656214">
      <w:bodyDiv w:val="1"/>
      <w:marLeft w:val="0"/>
      <w:marRight w:val="0"/>
      <w:marTop w:val="0"/>
      <w:marBottom w:val="0"/>
      <w:divBdr>
        <w:top w:val="none" w:sz="0" w:space="0" w:color="auto"/>
        <w:left w:val="none" w:sz="0" w:space="0" w:color="auto"/>
        <w:bottom w:val="none" w:sz="0" w:space="0" w:color="auto"/>
        <w:right w:val="none" w:sz="0" w:space="0" w:color="auto"/>
      </w:divBdr>
    </w:div>
    <w:div w:id="1766147625">
      <w:bodyDiv w:val="1"/>
      <w:marLeft w:val="0"/>
      <w:marRight w:val="0"/>
      <w:marTop w:val="0"/>
      <w:marBottom w:val="0"/>
      <w:divBdr>
        <w:top w:val="none" w:sz="0" w:space="0" w:color="auto"/>
        <w:left w:val="none" w:sz="0" w:space="0" w:color="auto"/>
        <w:bottom w:val="none" w:sz="0" w:space="0" w:color="auto"/>
        <w:right w:val="none" w:sz="0" w:space="0" w:color="auto"/>
      </w:divBdr>
    </w:div>
    <w:div w:id="1829443455">
      <w:bodyDiv w:val="1"/>
      <w:marLeft w:val="0"/>
      <w:marRight w:val="0"/>
      <w:marTop w:val="0"/>
      <w:marBottom w:val="0"/>
      <w:divBdr>
        <w:top w:val="none" w:sz="0" w:space="0" w:color="auto"/>
        <w:left w:val="none" w:sz="0" w:space="0" w:color="auto"/>
        <w:bottom w:val="none" w:sz="0" w:space="0" w:color="auto"/>
        <w:right w:val="none" w:sz="0" w:space="0" w:color="auto"/>
      </w:divBdr>
    </w:div>
    <w:div w:id="1844783046">
      <w:bodyDiv w:val="1"/>
      <w:marLeft w:val="0"/>
      <w:marRight w:val="0"/>
      <w:marTop w:val="0"/>
      <w:marBottom w:val="0"/>
      <w:divBdr>
        <w:top w:val="none" w:sz="0" w:space="0" w:color="auto"/>
        <w:left w:val="none" w:sz="0" w:space="0" w:color="auto"/>
        <w:bottom w:val="none" w:sz="0" w:space="0" w:color="auto"/>
        <w:right w:val="none" w:sz="0" w:space="0" w:color="auto"/>
      </w:divBdr>
    </w:div>
    <w:div w:id="1872112422">
      <w:bodyDiv w:val="1"/>
      <w:marLeft w:val="0"/>
      <w:marRight w:val="0"/>
      <w:marTop w:val="0"/>
      <w:marBottom w:val="0"/>
      <w:divBdr>
        <w:top w:val="none" w:sz="0" w:space="0" w:color="auto"/>
        <w:left w:val="none" w:sz="0" w:space="0" w:color="auto"/>
        <w:bottom w:val="none" w:sz="0" w:space="0" w:color="auto"/>
        <w:right w:val="none" w:sz="0" w:space="0" w:color="auto"/>
      </w:divBdr>
    </w:div>
    <w:div w:id="1891259515">
      <w:bodyDiv w:val="1"/>
      <w:marLeft w:val="0"/>
      <w:marRight w:val="0"/>
      <w:marTop w:val="0"/>
      <w:marBottom w:val="0"/>
      <w:divBdr>
        <w:top w:val="none" w:sz="0" w:space="0" w:color="auto"/>
        <w:left w:val="none" w:sz="0" w:space="0" w:color="auto"/>
        <w:bottom w:val="none" w:sz="0" w:space="0" w:color="auto"/>
        <w:right w:val="none" w:sz="0" w:space="0" w:color="auto"/>
      </w:divBdr>
    </w:div>
    <w:div w:id="1895044998">
      <w:bodyDiv w:val="1"/>
      <w:marLeft w:val="0"/>
      <w:marRight w:val="0"/>
      <w:marTop w:val="0"/>
      <w:marBottom w:val="0"/>
      <w:divBdr>
        <w:top w:val="none" w:sz="0" w:space="0" w:color="auto"/>
        <w:left w:val="none" w:sz="0" w:space="0" w:color="auto"/>
        <w:bottom w:val="none" w:sz="0" w:space="0" w:color="auto"/>
        <w:right w:val="none" w:sz="0" w:space="0" w:color="auto"/>
      </w:divBdr>
    </w:div>
    <w:div w:id="1899168658">
      <w:bodyDiv w:val="1"/>
      <w:marLeft w:val="0"/>
      <w:marRight w:val="0"/>
      <w:marTop w:val="0"/>
      <w:marBottom w:val="0"/>
      <w:divBdr>
        <w:top w:val="none" w:sz="0" w:space="0" w:color="auto"/>
        <w:left w:val="none" w:sz="0" w:space="0" w:color="auto"/>
        <w:bottom w:val="none" w:sz="0" w:space="0" w:color="auto"/>
        <w:right w:val="none" w:sz="0" w:space="0" w:color="auto"/>
      </w:divBdr>
    </w:div>
    <w:div w:id="1906530120">
      <w:bodyDiv w:val="1"/>
      <w:marLeft w:val="0"/>
      <w:marRight w:val="0"/>
      <w:marTop w:val="0"/>
      <w:marBottom w:val="0"/>
      <w:divBdr>
        <w:top w:val="none" w:sz="0" w:space="0" w:color="auto"/>
        <w:left w:val="none" w:sz="0" w:space="0" w:color="auto"/>
        <w:bottom w:val="none" w:sz="0" w:space="0" w:color="auto"/>
        <w:right w:val="none" w:sz="0" w:space="0" w:color="auto"/>
      </w:divBdr>
    </w:div>
    <w:div w:id="1938438336">
      <w:bodyDiv w:val="1"/>
      <w:marLeft w:val="0"/>
      <w:marRight w:val="0"/>
      <w:marTop w:val="0"/>
      <w:marBottom w:val="0"/>
      <w:divBdr>
        <w:top w:val="none" w:sz="0" w:space="0" w:color="auto"/>
        <w:left w:val="none" w:sz="0" w:space="0" w:color="auto"/>
        <w:bottom w:val="none" w:sz="0" w:space="0" w:color="auto"/>
        <w:right w:val="none" w:sz="0" w:space="0" w:color="auto"/>
      </w:divBdr>
    </w:div>
    <w:div w:id="2112893136">
      <w:bodyDiv w:val="1"/>
      <w:marLeft w:val="0"/>
      <w:marRight w:val="0"/>
      <w:marTop w:val="0"/>
      <w:marBottom w:val="0"/>
      <w:divBdr>
        <w:top w:val="none" w:sz="0" w:space="0" w:color="auto"/>
        <w:left w:val="none" w:sz="0" w:space="0" w:color="auto"/>
        <w:bottom w:val="none" w:sz="0" w:space="0" w:color="auto"/>
        <w:right w:val="none" w:sz="0" w:space="0" w:color="auto"/>
      </w:divBdr>
    </w:div>
    <w:div w:id="2126340921">
      <w:bodyDiv w:val="1"/>
      <w:marLeft w:val="0"/>
      <w:marRight w:val="0"/>
      <w:marTop w:val="0"/>
      <w:marBottom w:val="0"/>
      <w:divBdr>
        <w:top w:val="none" w:sz="0" w:space="0" w:color="auto"/>
        <w:left w:val="none" w:sz="0" w:space="0" w:color="auto"/>
        <w:bottom w:val="none" w:sz="0" w:space="0" w:color="auto"/>
        <w:right w:val="none" w:sz="0" w:space="0" w:color="auto"/>
      </w:divBdr>
    </w:div>
    <w:div w:id="2143619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ine.gov/dafs/ocp/medical-use/rules-statutes/rulemaking" TargetMode="External"/><Relationship Id="rId13" Type="http://schemas.openxmlformats.org/officeDocument/2006/relationships/hyperlink" Target="mailto:DMR.rulemaking@maine.gov"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maine.gov/sos/cec/rules/index.html" TargetMode="External"/><Relationship Id="rId12" Type="http://schemas.openxmlformats.org/officeDocument/2006/relationships/hyperlink" Target="mailto:Gabi.Pierce@maine.go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ine.gov/dafs/ocp" TargetMode="Externa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mailto:Gabi.Pierce@maine.gov"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mailto:Gabi.Pierce@maine.gov" TargetMode="External"/><Relationship Id="rId14" Type="http://schemas.openxmlformats.org/officeDocument/2006/relationships/hyperlink" Target="mailto:mary.a.lucia@maine.gov"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04330C5A367475DBE3576C1A5B71C73"/>
        <w:category>
          <w:name w:val="General"/>
          <w:gallery w:val="placeholder"/>
        </w:category>
        <w:types>
          <w:type w:val="bbPlcHdr"/>
        </w:types>
        <w:behaviors>
          <w:behavior w:val="content"/>
        </w:behaviors>
        <w:guid w:val="{A79B7F5C-B0AF-48FD-AFFA-A31FD6514CFE}"/>
      </w:docPartPr>
      <w:docPartBody>
        <w:p w:rsidR="00332DFE" w:rsidRDefault="007B797C" w:rsidP="007B797C">
          <w:pPr>
            <w:pStyle w:val="104330C5A367475DBE3576C1A5B71C73"/>
          </w:pPr>
          <w:r w:rsidRPr="00156F87">
            <w:rPr>
              <w:rStyle w:val="PlaceholderText"/>
            </w:rPr>
            <w:t>Click or tap here to enter text.</w:t>
          </w:r>
        </w:p>
      </w:docPartBody>
    </w:docPart>
    <w:docPart>
      <w:docPartPr>
        <w:name w:val="5F8CF2E4FD6941C6AD8CD6DAFC7F0FC5"/>
        <w:category>
          <w:name w:val="General"/>
          <w:gallery w:val="placeholder"/>
        </w:category>
        <w:types>
          <w:type w:val="bbPlcHdr"/>
        </w:types>
        <w:behaviors>
          <w:behavior w:val="content"/>
        </w:behaviors>
        <w:guid w:val="{18F0293A-A036-443E-87C6-8331B838A953}"/>
      </w:docPartPr>
      <w:docPartBody>
        <w:p w:rsidR="00332DFE" w:rsidRDefault="007B797C" w:rsidP="007B797C">
          <w:pPr>
            <w:pStyle w:val="5F8CF2E4FD6941C6AD8CD6DAFC7F0FC5"/>
          </w:pPr>
          <w:r w:rsidRPr="00156F87">
            <w:rPr>
              <w:rStyle w:val="PlaceholderText"/>
            </w:rPr>
            <w:t>Click or tap here to enter text.</w:t>
          </w:r>
        </w:p>
      </w:docPartBody>
    </w:docPart>
    <w:docPart>
      <w:docPartPr>
        <w:name w:val="673729549AC449548B10C34941F6C681"/>
        <w:category>
          <w:name w:val="General"/>
          <w:gallery w:val="placeholder"/>
        </w:category>
        <w:types>
          <w:type w:val="bbPlcHdr"/>
        </w:types>
        <w:behaviors>
          <w:behavior w:val="content"/>
        </w:behaviors>
        <w:guid w:val="{09C814CF-A78D-429E-AB89-62454210E48B}"/>
      </w:docPartPr>
      <w:docPartBody>
        <w:p w:rsidR="00332DFE" w:rsidRDefault="007B797C" w:rsidP="007B797C">
          <w:pPr>
            <w:pStyle w:val="673729549AC449548B10C34941F6C681"/>
          </w:pPr>
          <w:r w:rsidRPr="00156F87">
            <w:rPr>
              <w:rStyle w:val="PlaceholderText"/>
            </w:rPr>
            <w:t>Click or tap here to enter text.</w:t>
          </w:r>
        </w:p>
      </w:docPartBody>
    </w:docPart>
    <w:docPart>
      <w:docPartPr>
        <w:name w:val="5ECF5A4FB327425899B4EEE75F744219"/>
        <w:category>
          <w:name w:val="General"/>
          <w:gallery w:val="placeholder"/>
        </w:category>
        <w:types>
          <w:type w:val="bbPlcHdr"/>
        </w:types>
        <w:behaviors>
          <w:behavior w:val="content"/>
        </w:behaviors>
        <w:guid w:val="{CD8A83F4-A4E1-491C-BD5F-AF843B7F8AEA}"/>
      </w:docPartPr>
      <w:docPartBody>
        <w:p w:rsidR="00332DFE" w:rsidRDefault="007B797C" w:rsidP="007B797C">
          <w:pPr>
            <w:pStyle w:val="5ECF5A4FB327425899B4EEE75F744219"/>
          </w:pPr>
          <w:r w:rsidRPr="00156F87">
            <w:rPr>
              <w:rStyle w:val="PlaceholderText"/>
            </w:rPr>
            <w:t>Click or tap here to enter text.</w:t>
          </w:r>
        </w:p>
      </w:docPartBody>
    </w:docPart>
    <w:docPart>
      <w:docPartPr>
        <w:name w:val="54D7D8179FDD455496630F69557D5E10"/>
        <w:category>
          <w:name w:val="General"/>
          <w:gallery w:val="placeholder"/>
        </w:category>
        <w:types>
          <w:type w:val="bbPlcHdr"/>
        </w:types>
        <w:behaviors>
          <w:behavior w:val="content"/>
        </w:behaviors>
        <w:guid w:val="{50B76420-9CBD-4E70-8D2D-D49D5371DF13}"/>
      </w:docPartPr>
      <w:docPartBody>
        <w:p w:rsidR="00332DFE" w:rsidRDefault="007B797C" w:rsidP="007B797C">
          <w:pPr>
            <w:pStyle w:val="54D7D8179FDD455496630F69557D5E10"/>
          </w:pPr>
          <w:r w:rsidRPr="00156F8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Posterama">
    <w:charset w:val="00"/>
    <w:family w:val="swiss"/>
    <w:pitch w:val="variable"/>
    <w:sig w:usb0="A11526FF" w:usb1="D000204B" w:usb2="0001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525"/>
    <w:rsid w:val="0007257E"/>
    <w:rsid w:val="00092B8A"/>
    <w:rsid w:val="000B6F54"/>
    <w:rsid w:val="00114F32"/>
    <w:rsid w:val="00332DFE"/>
    <w:rsid w:val="00353DBC"/>
    <w:rsid w:val="00473C6D"/>
    <w:rsid w:val="004D6970"/>
    <w:rsid w:val="00554125"/>
    <w:rsid w:val="005F5E86"/>
    <w:rsid w:val="00630900"/>
    <w:rsid w:val="00687E00"/>
    <w:rsid w:val="00690E39"/>
    <w:rsid w:val="006C0498"/>
    <w:rsid w:val="007B797C"/>
    <w:rsid w:val="007F5A00"/>
    <w:rsid w:val="00816E10"/>
    <w:rsid w:val="00837C8E"/>
    <w:rsid w:val="008F5B85"/>
    <w:rsid w:val="00911ABB"/>
    <w:rsid w:val="009533AD"/>
    <w:rsid w:val="009D5E3B"/>
    <w:rsid w:val="00A65575"/>
    <w:rsid w:val="00A95F5C"/>
    <w:rsid w:val="00AB1D15"/>
    <w:rsid w:val="00B528EE"/>
    <w:rsid w:val="00CA0525"/>
    <w:rsid w:val="00D73414"/>
    <w:rsid w:val="00E41C05"/>
    <w:rsid w:val="00E74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797C"/>
    <w:rPr>
      <w:color w:val="666666"/>
    </w:rPr>
  </w:style>
  <w:style w:type="paragraph" w:customStyle="1" w:styleId="104330C5A367475DBE3576C1A5B71C73">
    <w:name w:val="104330C5A367475DBE3576C1A5B71C73"/>
    <w:rsid w:val="007B797C"/>
  </w:style>
  <w:style w:type="paragraph" w:customStyle="1" w:styleId="5F8CF2E4FD6941C6AD8CD6DAFC7F0FC5">
    <w:name w:val="5F8CF2E4FD6941C6AD8CD6DAFC7F0FC5"/>
    <w:rsid w:val="007B797C"/>
  </w:style>
  <w:style w:type="paragraph" w:customStyle="1" w:styleId="673729549AC449548B10C34941F6C681">
    <w:name w:val="673729549AC449548B10C34941F6C681"/>
    <w:rsid w:val="007B797C"/>
  </w:style>
  <w:style w:type="paragraph" w:customStyle="1" w:styleId="5ECF5A4FB327425899B4EEE75F744219">
    <w:name w:val="5ECF5A4FB327425899B4EEE75F744219"/>
    <w:rsid w:val="007B797C"/>
  </w:style>
  <w:style w:type="paragraph" w:customStyle="1" w:styleId="54D7D8179FDD455496630F69557D5E10">
    <w:name w:val="54D7D8179FDD455496630F69557D5E10"/>
    <w:rsid w:val="007B79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2372</TotalTime>
  <Pages>3</Pages>
  <Words>983</Words>
  <Characters>5608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Parr, J.Chris</dc:creator>
  <cp:keywords/>
  <dc:description/>
  <cp:lastModifiedBy>Parr, J.Chris</cp:lastModifiedBy>
  <cp:revision>178</cp:revision>
  <dcterms:created xsi:type="dcterms:W3CDTF">2025-12-11T13:17:00Z</dcterms:created>
  <dcterms:modified xsi:type="dcterms:W3CDTF">2026-09-24T11:59:00Z</dcterms:modified>
</cp:coreProperties>
</file>