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E9B4" w14:textId="77777777" w:rsidR="001D30C0" w:rsidRPr="00F04D50" w:rsidRDefault="001D30C0" w:rsidP="004D1AC2">
      <w:pPr>
        <w:pStyle w:val="H1"/>
        <w:shd w:val="clear" w:color="auto" w:fill="FFFFFF" w:themeFill="background1"/>
        <w:jc w:val="center"/>
        <w:rPr>
          <w:rFonts w:ascii="Book Antiqua" w:hAnsi="Book Antiqua"/>
          <w:smallCaps/>
        </w:rPr>
      </w:pPr>
      <w:r w:rsidRPr="00F04D50">
        <w:rPr>
          <w:rFonts w:ascii="Book Antiqua" w:hAnsi="Book Antiqua"/>
          <w:smallCaps/>
        </w:rPr>
        <w:t>State of Maine</w:t>
      </w:r>
    </w:p>
    <w:p w14:paraId="5C3555D6" w14:textId="77777777" w:rsidR="001D30C0" w:rsidRPr="009C414C" w:rsidRDefault="001D30C0" w:rsidP="004D1AC2">
      <w:pPr>
        <w:pStyle w:val="H1"/>
        <w:shd w:val="clear" w:color="auto" w:fill="FFFFFF" w:themeFill="background1"/>
        <w:jc w:val="center"/>
      </w:pPr>
      <w:r w:rsidRPr="00F04D50">
        <w:rPr>
          <w:rFonts w:ascii="Book Antiqua" w:hAnsi="Book Antiqua"/>
        </w:rPr>
        <w:t>NOTICE OF STATE AGENCY RULEMAKING</w:t>
      </w:r>
    </w:p>
    <w:p w14:paraId="052ADC78" w14:textId="77777777" w:rsidR="001D30C0" w:rsidRPr="00DF3A58" w:rsidRDefault="001D30C0" w:rsidP="004D1AC2">
      <w:pPr>
        <w:shd w:val="clear" w:color="auto" w:fill="FFFFFF" w:themeFill="background1"/>
        <w:contextualSpacing/>
        <w:rPr>
          <w:rFonts w:ascii="Aptos" w:eastAsiaTheme="minorHAnsi" w:hAnsi="Aptos" w:cs="Arial"/>
          <w:b/>
          <w:bCs/>
          <w:sz w:val="24"/>
          <w:szCs w:val="24"/>
        </w:rPr>
      </w:pPr>
    </w:p>
    <w:p w14:paraId="5858A662" w14:textId="77777777" w:rsidR="001D30C0" w:rsidRPr="00DF3A58" w:rsidRDefault="001D30C0" w:rsidP="004D1AC2">
      <w:pPr>
        <w:pStyle w:val="H1"/>
        <w:shd w:val="clear" w:color="auto" w:fill="FFFFFF" w:themeFill="background1"/>
        <w:rPr>
          <w:color w:val="0E2841" w:themeColor="text2"/>
        </w:rPr>
      </w:pPr>
      <w:r w:rsidRPr="00DF3A58">
        <w:t xml:space="preserve">PUBLIC INPUT FOR RULES A list of state agency rule proposals is published here each Wednesday. You can get a copy of </w:t>
      </w:r>
      <w:proofErr w:type="gramStart"/>
      <w:r w:rsidRPr="00DF3A58">
        <w:t>a proposed</w:t>
      </w:r>
      <w:proofErr w:type="gramEnd"/>
      <w:r w:rsidRPr="00DF3A58">
        <w:t xml:space="preserve"> rule by contacting the person listed in the notice. You can comment on a proposed rule by submitting a written comment to the agency or by attending the public hearing, if one is scheduled. If no hearing is scheduled, you can request one.  The agency must hold a </w:t>
      </w:r>
      <w:proofErr w:type="gramStart"/>
      <w:r w:rsidRPr="00DF3A58">
        <w:t>hearing</w:t>
      </w:r>
      <w:proofErr w:type="gramEnd"/>
      <w:r w:rsidRPr="00DF3A58">
        <w:t xml:space="preserve"> </w:t>
      </w:r>
      <w:proofErr w:type="gramStart"/>
      <w:r w:rsidRPr="00DF3A58">
        <w:t>if</w:t>
      </w:r>
      <w:proofErr w:type="gramEnd"/>
      <w:r w:rsidRPr="00DF3A58">
        <w:t xml:space="preserve"> it receives 5 or more requests.  If you have a disability and need assistance to participate in a hearing, you should tell the agency at least 7 days before the hearing. ONLINE INFORMATION Weekly notices, full text of adopted rules, and a list of agency rulemaking contacts are available at this website: </w:t>
      </w:r>
    </w:p>
    <w:p w14:paraId="5BF3DFAE" w14:textId="77777777" w:rsidR="001D30C0" w:rsidRPr="00DF3A58" w:rsidRDefault="001D30C0" w:rsidP="004D1AC2">
      <w:pPr>
        <w:pStyle w:val="Style1"/>
        <w:shd w:val="clear" w:color="auto" w:fill="FFFFFF" w:themeFill="background1"/>
        <w:tabs>
          <w:tab w:val="clear" w:pos="-1440"/>
          <w:tab w:val="clear" w:pos="-720"/>
          <w:tab w:val="clear" w:pos="4320"/>
          <w:tab w:val="clear" w:pos="10440"/>
        </w:tabs>
        <w:rPr>
          <w:rFonts w:ascii="Aptos" w:hAnsi="Aptos"/>
        </w:rPr>
      </w:pPr>
    </w:p>
    <w:p w14:paraId="35D90D7F" w14:textId="77777777" w:rsidR="001D30C0" w:rsidRPr="00DF3A58" w:rsidRDefault="001D30C0" w:rsidP="004D1AC2">
      <w:pPr>
        <w:pStyle w:val="H2"/>
        <w:shd w:val="clear" w:color="auto" w:fill="FFFFFF" w:themeFill="background1"/>
        <w:tabs>
          <w:tab w:val="clear" w:pos="-1440"/>
          <w:tab w:val="clear" w:pos="-720"/>
          <w:tab w:val="clear" w:pos="4320"/>
          <w:tab w:val="clear" w:pos="10440"/>
        </w:tabs>
        <w:jc w:val="center"/>
        <w:rPr>
          <w:rFonts w:ascii="Aptos" w:hAnsi="Aptos"/>
          <w:color w:val="0070C0"/>
        </w:rPr>
      </w:pPr>
      <w:hyperlink r:id="rId7" w:history="1">
        <w:r w:rsidRPr="00DF3A58">
          <w:rPr>
            <w:rStyle w:val="Hyperlink"/>
            <w:rFonts w:ascii="Aptos" w:hAnsi="Aptos" w:cs="Arial"/>
            <w:b w:val="0"/>
            <w:bCs w:val="0"/>
            <w:color w:val="0070C0"/>
          </w:rPr>
          <w:t>https://www.maine.gov/sos/cec/rules/index.html</w:t>
        </w:r>
      </w:hyperlink>
    </w:p>
    <w:p w14:paraId="07B96053" w14:textId="77777777" w:rsidR="00CC51B1" w:rsidRPr="008A5F7B" w:rsidRDefault="00CC51B1" w:rsidP="004D1AC2">
      <w:pPr>
        <w:shd w:val="clear" w:color="auto" w:fill="FFFFFF" w:themeFill="background1"/>
        <w:contextualSpacing/>
        <w:mirrorIndents/>
        <w:rPr>
          <w:rFonts w:ascii="Book Antiqua" w:eastAsiaTheme="minorHAnsi" w:hAnsi="Book Antiqua" w:cs="Arial"/>
          <w:sz w:val="24"/>
          <w:szCs w:val="24"/>
        </w:rPr>
      </w:pPr>
      <w:bookmarkStart w:id="0" w:name="_Hlk133567777"/>
      <w:bookmarkStart w:id="1" w:name="_Hlk172559479"/>
    </w:p>
    <w:p w14:paraId="6B2E2F1C" w14:textId="12F77BBD" w:rsidR="001D30C0" w:rsidRPr="009C414C" w:rsidRDefault="00F2181B" w:rsidP="004D1AC2">
      <w:pPr>
        <w:pStyle w:val="SH1"/>
        <w:shd w:val="clear" w:color="auto" w:fill="FFFFFF" w:themeFill="background1"/>
      </w:pPr>
      <w:bookmarkStart w:id="2" w:name="_Hlk184195248"/>
      <w:r w:rsidRPr="009C414C">
        <w:t>PROPOSALS</w:t>
      </w:r>
    </w:p>
    <w:p w14:paraId="70E3DB05" w14:textId="77777777" w:rsidR="00F648FD" w:rsidRPr="00370849" w:rsidRDefault="00F648FD" w:rsidP="004D1AC2">
      <w:pPr>
        <w:shd w:val="clear" w:color="auto" w:fill="FFFFFF" w:themeFill="background1"/>
        <w:rPr>
          <w:rFonts w:ascii="Aptos" w:hAnsi="Aptos"/>
          <w:b/>
          <w:bCs/>
          <w:sz w:val="24"/>
          <w:szCs w:val="24"/>
        </w:rPr>
      </w:pPr>
      <w:bookmarkStart w:id="3" w:name="_Hlk210115451"/>
      <w:bookmarkStart w:id="4" w:name="_Hlk204860143"/>
      <w:bookmarkStart w:id="5" w:name="_Hlk193964646"/>
      <w:bookmarkStart w:id="6" w:name="_Hlk193801019"/>
      <w:bookmarkStart w:id="7" w:name="_Hlk193192101"/>
      <w:bookmarkStart w:id="8" w:name="_Hlk193191978"/>
      <w:bookmarkStart w:id="9" w:name="_Hlk189821225"/>
      <w:bookmarkStart w:id="10" w:name="_Hlk203126001"/>
      <w:bookmarkStart w:id="11" w:name="_Hlk207181105"/>
      <w:bookmarkEnd w:id="0"/>
      <w:bookmarkEnd w:id="2"/>
    </w:p>
    <w:p w14:paraId="55267CE2" w14:textId="36B728B7" w:rsidR="009D20B5" w:rsidRPr="00370849" w:rsidRDefault="009D20B5" w:rsidP="004D1AC2">
      <w:pPr>
        <w:pStyle w:val="H1"/>
        <w:shd w:val="clear" w:color="auto" w:fill="FFFFFF" w:themeFill="background1"/>
      </w:pPr>
      <w:r w:rsidRPr="00370849">
        <w:t>AGENCY:</w:t>
      </w:r>
      <w:r>
        <w:t xml:space="preserve"> Department of</w:t>
      </w:r>
      <w:r w:rsidRPr="00370849">
        <w:t xml:space="preserve"> Education </w:t>
      </w:r>
    </w:p>
    <w:p w14:paraId="34BD5336" w14:textId="3BE6C207"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b/>
          <w:bCs/>
          <w:sz w:val="24"/>
          <w:szCs w:val="24"/>
        </w:rPr>
      </w:pPr>
      <w:r w:rsidRPr="00370849">
        <w:rPr>
          <w:rFonts w:ascii="Aptos" w:hAnsi="Aptos"/>
          <w:b/>
          <w:bCs/>
          <w:sz w:val="24"/>
          <w:szCs w:val="24"/>
        </w:rPr>
        <w:t xml:space="preserve">CHAPTER NUMBER AND TITLE: 05-017 C.M.R. Ch. 61, State Board </w:t>
      </w:r>
      <w:proofErr w:type="gramStart"/>
      <w:r w:rsidRPr="00370849">
        <w:rPr>
          <w:rFonts w:ascii="Aptos" w:hAnsi="Aptos"/>
          <w:b/>
          <w:bCs/>
          <w:sz w:val="24"/>
          <w:szCs w:val="24"/>
        </w:rPr>
        <w:t>Of</w:t>
      </w:r>
      <w:proofErr w:type="gramEnd"/>
      <w:r w:rsidRPr="00370849">
        <w:rPr>
          <w:rFonts w:ascii="Aptos" w:hAnsi="Aptos"/>
          <w:b/>
          <w:bCs/>
          <w:sz w:val="24"/>
          <w:szCs w:val="24"/>
        </w:rPr>
        <w:t xml:space="preserve"> Education Rules </w:t>
      </w:r>
      <w:proofErr w:type="gramStart"/>
      <w:r w:rsidRPr="00370849">
        <w:rPr>
          <w:rFonts w:ascii="Aptos" w:hAnsi="Aptos"/>
          <w:b/>
          <w:bCs/>
          <w:sz w:val="24"/>
          <w:szCs w:val="24"/>
        </w:rPr>
        <w:t>For</w:t>
      </w:r>
      <w:proofErr w:type="gramEnd"/>
      <w:r w:rsidRPr="00370849">
        <w:rPr>
          <w:rFonts w:ascii="Aptos" w:hAnsi="Aptos"/>
          <w:b/>
          <w:bCs/>
          <w:sz w:val="24"/>
          <w:szCs w:val="24"/>
        </w:rPr>
        <w:t xml:space="preserve"> Major Capital School Construction Projects</w:t>
      </w:r>
    </w:p>
    <w:p w14:paraId="2A8F651E" w14:textId="1B8A9B1D" w:rsidR="009D20B5" w:rsidRPr="00370849" w:rsidRDefault="009D20B5" w:rsidP="004D1AC2">
      <w:pPr>
        <w:shd w:val="clear" w:color="auto" w:fill="FFFFFF" w:themeFill="background1"/>
        <w:tabs>
          <w:tab w:val="left" w:pos="720"/>
          <w:tab w:val="left" w:pos="1440"/>
          <w:tab w:val="left" w:pos="1800"/>
          <w:tab w:val="left" w:pos="3060"/>
          <w:tab w:val="left" w:pos="3420"/>
          <w:tab w:val="left" w:pos="5400"/>
          <w:tab w:val="left" w:pos="5760"/>
        </w:tabs>
        <w:overflowPunct w:val="0"/>
        <w:autoSpaceDE w:val="0"/>
        <w:autoSpaceDN w:val="0"/>
        <w:adjustRightInd w:val="0"/>
        <w:textAlignment w:val="baseline"/>
        <w:rPr>
          <w:rFonts w:ascii="Aptos" w:hAnsi="Aptos"/>
          <w:b/>
          <w:bCs/>
          <w:sz w:val="24"/>
          <w:szCs w:val="24"/>
        </w:rPr>
      </w:pPr>
      <w:r w:rsidRPr="00370849">
        <w:rPr>
          <w:rFonts w:ascii="Aptos" w:hAnsi="Aptos"/>
          <w:b/>
          <w:bCs/>
          <w:sz w:val="24"/>
          <w:szCs w:val="24"/>
        </w:rPr>
        <w:t xml:space="preserve">TYPE OF RULE: </w:t>
      </w:r>
      <w:r w:rsidRPr="00A50673">
        <w:rPr>
          <w:rFonts w:ascii="Aptos" w:hAnsi="Aptos"/>
          <w:b/>
          <w:bCs/>
          <w:color w:val="C00000"/>
          <w:sz w:val="24"/>
          <w:szCs w:val="24"/>
        </w:rPr>
        <w:t xml:space="preserve">Major Substantive </w:t>
      </w:r>
    </w:p>
    <w:p w14:paraId="6E62517C" w14:textId="27557BE6"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b/>
          <w:bCs/>
          <w:sz w:val="24"/>
          <w:szCs w:val="24"/>
        </w:rPr>
      </w:pPr>
      <w:r w:rsidRPr="00370849">
        <w:rPr>
          <w:rFonts w:ascii="Aptos" w:hAnsi="Aptos"/>
          <w:b/>
          <w:bCs/>
          <w:sz w:val="24"/>
          <w:szCs w:val="24"/>
        </w:rPr>
        <w:t>PROPOSAL FILING NUMBER: 2026-P197</w:t>
      </w:r>
    </w:p>
    <w:p w14:paraId="61F6631B" w14:textId="4F5DF93F" w:rsidR="009D20B5" w:rsidRPr="00370849" w:rsidRDefault="009D20B5" w:rsidP="004D1AC2">
      <w:pPr>
        <w:shd w:val="clear" w:color="auto" w:fill="FFFFFF" w:themeFill="background1"/>
        <w:tabs>
          <w:tab w:val="left" w:pos="-1440"/>
          <w:tab w:val="left" w:pos="-720"/>
          <w:tab w:val="left" w:pos="540"/>
          <w:tab w:val="left" w:pos="10440"/>
        </w:tabs>
        <w:overflowPunct w:val="0"/>
        <w:autoSpaceDE w:val="0"/>
        <w:autoSpaceDN w:val="0"/>
        <w:adjustRightInd w:val="0"/>
        <w:ind w:right="360"/>
        <w:textAlignment w:val="baseline"/>
        <w:rPr>
          <w:rFonts w:ascii="Aptos" w:hAnsi="Aptos"/>
          <w:sz w:val="24"/>
          <w:szCs w:val="24"/>
        </w:rPr>
      </w:pPr>
      <w:r w:rsidRPr="00370849">
        <w:rPr>
          <w:rFonts w:ascii="Aptos" w:hAnsi="Aptos"/>
          <w:b/>
          <w:bCs/>
          <w:sz w:val="24"/>
          <w:szCs w:val="24"/>
        </w:rPr>
        <w:t>BRIEF SUMMARY:</w:t>
      </w:r>
      <w:r>
        <w:rPr>
          <w:rFonts w:ascii="Aptos" w:hAnsi="Aptos"/>
          <w:sz w:val="24"/>
          <w:szCs w:val="24"/>
        </w:rPr>
        <w:t xml:space="preserve"> </w:t>
      </w:r>
      <w:r w:rsidRPr="009D20B5">
        <w:rPr>
          <w:rFonts w:ascii="Aptos" w:hAnsi="Aptos" w:cs="Aptos"/>
          <w:sz w:val="24"/>
          <w:szCs w:val="24"/>
        </w:rPr>
        <w:t xml:space="preserve">The State Board is proposing changes to Chapter 61 to improve conditions under which the State will subsidize Major Capital School Construction projects. A review of reports from the Maine Education Policy Research Institute, Governor's Commission on School Construction, and meetings with school administrators, MDOE staff, MSMA, and school construction experts/consultants from January to </w:t>
      </w:r>
      <w:proofErr w:type="gramStart"/>
      <w:r w:rsidRPr="009D20B5">
        <w:rPr>
          <w:rFonts w:ascii="Aptos" w:hAnsi="Aptos" w:cs="Aptos"/>
          <w:sz w:val="24"/>
          <w:szCs w:val="24"/>
        </w:rPr>
        <w:t>July,</w:t>
      </w:r>
      <w:proofErr w:type="gramEnd"/>
      <w:r w:rsidRPr="009D20B5">
        <w:rPr>
          <w:rFonts w:ascii="Aptos" w:hAnsi="Aptos" w:cs="Aptos"/>
          <w:sz w:val="24"/>
          <w:szCs w:val="24"/>
        </w:rPr>
        <w:t xml:space="preserve"> 2026 culminated in the proposed rule changes.</w:t>
      </w:r>
    </w:p>
    <w:p w14:paraId="4444F17A"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p>
    <w:p w14:paraId="23F0BA07" w14:textId="77777777" w:rsidR="009D20B5"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Changes being proposed include: </w:t>
      </w:r>
    </w:p>
    <w:p w14:paraId="4610C8C0"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p>
    <w:p w14:paraId="651D56D0"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1 – The inclusion of definitions for “consolidation of schools” and “cost sharing” along with edits to other definitions (e.g., “Career and Technical Education”) </w:t>
      </w:r>
    </w:p>
    <w:p w14:paraId="31985336"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3 – Changes to the Rating System </w:t>
      </w:r>
    </w:p>
    <w:p w14:paraId="3BBD1CCD"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6 – Deletion of Subsection 1 on what constitutes an “adequate education program” </w:t>
      </w:r>
    </w:p>
    <w:p w14:paraId="6106CAAC"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7 – Clarification on a funding restriction in the Site Selection  </w:t>
      </w:r>
    </w:p>
    <w:p w14:paraId="5C9A1F65"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10 – Moveable equipment costs will generally be 3% of the building construction costs rather than the current 4% </w:t>
      </w:r>
    </w:p>
    <w:p w14:paraId="1FB349A6"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11 – Inclusion of Subsection 4 on Cost Sharing; Clarification on the Investment and Use of Project Funds and the Disposition of Unused Bond Proceeds </w:t>
      </w:r>
    </w:p>
    <w:p w14:paraId="3C1D249F"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xml:space="preserve">• Section 12 – Clarifications and other changes made to the sale of bonds for projects </w:t>
      </w:r>
    </w:p>
    <w:p w14:paraId="4512ADE5" w14:textId="77777777" w:rsidR="009D20B5" w:rsidRPr="00370849" w:rsidRDefault="009D20B5" w:rsidP="004D1AC2">
      <w:pPr>
        <w:shd w:val="clear" w:color="auto" w:fill="FFFFFF" w:themeFill="background1"/>
        <w:overflowPunct w:val="0"/>
        <w:autoSpaceDE w:val="0"/>
        <w:autoSpaceDN w:val="0"/>
        <w:adjustRightInd w:val="0"/>
        <w:jc w:val="both"/>
        <w:textAlignment w:val="baseline"/>
        <w:rPr>
          <w:rFonts w:ascii="Aptos" w:hAnsi="Aptos" w:cs="Arial"/>
          <w:color w:val="000000"/>
          <w:sz w:val="24"/>
          <w:szCs w:val="24"/>
        </w:rPr>
      </w:pPr>
      <w:r w:rsidRPr="00370849">
        <w:rPr>
          <w:rFonts w:ascii="Aptos" w:hAnsi="Aptos" w:cs="Arial"/>
          <w:color w:val="000000"/>
          <w:sz w:val="24"/>
          <w:szCs w:val="24"/>
        </w:rPr>
        <w:t>• Section 15 – Significant changes in moving from an “Integrated Consolidated 9-16 Educational Facility” to a “Regional Integrated Educational Facility”</w:t>
      </w:r>
    </w:p>
    <w:p w14:paraId="140C778C" w14:textId="77777777" w:rsidR="009D20B5" w:rsidRPr="00370849" w:rsidRDefault="009D20B5" w:rsidP="004D1AC2">
      <w:pPr>
        <w:shd w:val="clear" w:color="auto" w:fill="FFFFFF" w:themeFill="background1"/>
        <w:tabs>
          <w:tab w:val="left" w:pos="-1440"/>
          <w:tab w:val="left" w:pos="-720"/>
          <w:tab w:val="left" w:pos="540"/>
          <w:tab w:val="left" w:pos="10440"/>
        </w:tabs>
        <w:overflowPunct w:val="0"/>
        <w:autoSpaceDE w:val="0"/>
        <w:autoSpaceDN w:val="0"/>
        <w:adjustRightInd w:val="0"/>
        <w:ind w:right="360"/>
        <w:textAlignment w:val="baseline"/>
        <w:rPr>
          <w:rFonts w:ascii="Aptos" w:hAnsi="Aptos"/>
          <w:sz w:val="24"/>
          <w:szCs w:val="24"/>
        </w:rPr>
      </w:pPr>
    </w:p>
    <w:p w14:paraId="3D52EE6E" w14:textId="082203B8"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color w:val="000000"/>
          <w:sz w:val="24"/>
          <w:szCs w:val="24"/>
        </w:rPr>
      </w:pPr>
      <w:r w:rsidRPr="00370849">
        <w:rPr>
          <w:rFonts w:ascii="Aptos" w:hAnsi="Aptos"/>
          <w:b/>
          <w:bCs/>
          <w:sz w:val="24"/>
          <w:szCs w:val="24"/>
        </w:rPr>
        <w:lastRenderedPageBreak/>
        <w:t>PUBLIC HEARING</w:t>
      </w:r>
      <w:r w:rsidRPr="00370849">
        <w:rPr>
          <w:rFonts w:ascii="Aptos" w:hAnsi="Aptos"/>
          <w:sz w:val="24"/>
          <w:szCs w:val="24"/>
        </w:rPr>
        <w:t xml:space="preserve"> </w:t>
      </w:r>
      <w:r w:rsidRPr="00370849">
        <w:rPr>
          <w:rFonts w:ascii="Aptos" w:hAnsi="Aptos"/>
          <w:i/>
          <w:iCs/>
          <w:sz w:val="24"/>
          <w:szCs w:val="24"/>
        </w:rPr>
        <w:t>(if any)</w:t>
      </w:r>
      <w:r w:rsidRPr="00370849">
        <w:rPr>
          <w:rFonts w:ascii="Aptos" w:hAnsi="Aptos"/>
          <w:sz w:val="24"/>
          <w:szCs w:val="24"/>
        </w:rPr>
        <w:t xml:space="preserve">: September </w:t>
      </w:r>
      <w:r w:rsidR="00C45ADB">
        <w:rPr>
          <w:rFonts w:ascii="Aptos" w:hAnsi="Aptos"/>
          <w:sz w:val="24"/>
          <w:szCs w:val="24"/>
        </w:rPr>
        <w:t>15</w:t>
      </w:r>
      <w:r w:rsidRPr="00370849">
        <w:rPr>
          <w:rFonts w:ascii="Aptos" w:hAnsi="Aptos"/>
          <w:sz w:val="24"/>
          <w:szCs w:val="24"/>
        </w:rPr>
        <w:t xml:space="preserve">, 2026, 11:00-1:00 pm </w:t>
      </w:r>
      <w:r w:rsidRPr="00370849">
        <w:rPr>
          <w:rFonts w:ascii="Aptos" w:hAnsi="Aptos"/>
          <w:color w:val="000000"/>
          <w:sz w:val="24"/>
          <w:szCs w:val="24"/>
        </w:rPr>
        <w:t>Deering Office Building, located at 233 Blossom Lane Augusta, Maine 04333, Room 101.</w:t>
      </w:r>
    </w:p>
    <w:p w14:paraId="42105FF6" w14:textId="01D209AE"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sz w:val="24"/>
          <w:szCs w:val="24"/>
        </w:rPr>
      </w:pPr>
      <w:r w:rsidRPr="00370849">
        <w:rPr>
          <w:rFonts w:ascii="Aptos" w:hAnsi="Aptos"/>
          <w:b/>
          <w:bCs/>
          <w:sz w:val="24"/>
          <w:szCs w:val="24"/>
        </w:rPr>
        <w:t xml:space="preserve">COMMENT DEADLINE: </w:t>
      </w:r>
      <w:r w:rsidRPr="00370849">
        <w:rPr>
          <w:rFonts w:ascii="Aptos" w:hAnsi="Aptos"/>
          <w:sz w:val="24"/>
          <w:szCs w:val="24"/>
        </w:rPr>
        <w:t xml:space="preserve">October </w:t>
      </w:r>
      <w:r w:rsidR="00C45ADB">
        <w:rPr>
          <w:rFonts w:ascii="Aptos" w:hAnsi="Aptos"/>
          <w:sz w:val="24"/>
          <w:szCs w:val="24"/>
        </w:rPr>
        <w:t>2</w:t>
      </w:r>
      <w:r w:rsidRPr="00370849">
        <w:rPr>
          <w:rFonts w:ascii="Aptos" w:hAnsi="Aptos"/>
          <w:sz w:val="24"/>
          <w:szCs w:val="24"/>
        </w:rPr>
        <w:t>, 2026</w:t>
      </w:r>
    </w:p>
    <w:p w14:paraId="355F9D00" w14:textId="2D123301" w:rsidR="009D20B5" w:rsidRPr="00370849" w:rsidRDefault="009D20B5" w:rsidP="004D1AC2">
      <w:pPr>
        <w:shd w:val="clear" w:color="auto" w:fill="FFFFFF" w:themeFill="background1"/>
        <w:tabs>
          <w:tab w:val="left" w:pos="-1440"/>
          <w:tab w:val="left" w:pos="-720"/>
          <w:tab w:val="left" w:pos="540"/>
          <w:tab w:val="left" w:pos="10440"/>
        </w:tabs>
        <w:overflowPunct w:val="0"/>
        <w:autoSpaceDE w:val="0"/>
        <w:autoSpaceDN w:val="0"/>
        <w:adjustRightInd w:val="0"/>
        <w:textAlignment w:val="baseline"/>
        <w:rPr>
          <w:rFonts w:ascii="Aptos" w:hAnsi="Aptos"/>
          <w:b/>
          <w:bCs/>
          <w:sz w:val="24"/>
          <w:szCs w:val="24"/>
        </w:rPr>
      </w:pPr>
      <w:r w:rsidRPr="00370849">
        <w:rPr>
          <w:rFonts w:ascii="Aptos" w:hAnsi="Aptos"/>
          <w:b/>
          <w:bCs/>
          <w:sz w:val="24"/>
          <w:szCs w:val="24"/>
        </w:rPr>
        <w:t>CONTACT PERSON FOR THIS FILING:</w:t>
      </w:r>
    </w:p>
    <w:p w14:paraId="79B2BC25" w14:textId="77777777" w:rsidR="009D20B5" w:rsidRPr="00370849" w:rsidRDefault="009D20B5" w:rsidP="004D1AC2">
      <w:pPr>
        <w:shd w:val="clear" w:color="auto" w:fill="FFFFFF" w:themeFill="background1"/>
        <w:tabs>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jc w:val="both"/>
        <w:textAlignment w:val="baseline"/>
        <w:rPr>
          <w:rFonts w:ascii="Aptos" w:hAnsi="Aptos"/>
          <w:color w:val="000000"/>
          <w:sz w:val="24"/>
          <w:szCs w:val="24"/>
        </w:rPr>
      </w:pPr>
      <w:r w:rsidRPr="00370849">
        <w:rPr>
          <w:rFonts w:ascii="Aptos" w:hAnsi="Aptos"/>
          <w:color w:val="000000"/>
          <w:sz w:val="24"/>
          <w:szCs w:val="24"/>
        </w:rPr>
        <w:t>AGENCY CONTACT PERSON: Laura Cyr</w:t>
      </w:r>
    </w:p>
    <w:p w14:paraId="58E8CA3B" w14:textId="77777777" w:rsidR="009D20B5" w:rsidRPr="00370849" w:rsidRDefault="009D20B5" w:rsidP="004D1AC2">
      <w:pPr>
        <w:shd w:val="clear" w:color="auto" w:fill="FFFFFF" w:themeFill="background1"/>
        <w:tabs>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jc w:val="both"/>
        <w:textAlignment w:val="baseline"/>
        <w:rPr>
          <w:rFonts w:ascii="Aptos" w:hAnsi="Aptos"/>
          <w:color w:val="000000"/>
          <w:sz w:val="24"/>
          <w:szCs w:val="24"/>
        </w:rPr>
      </w:pPr>
      <w:r w:rsidRPr="00370849">
        <w:rPr>
          <w:rFonts w:ascii="Aptos" w:hAnsi="Aptos"/>
          <w:color w:val="000000"/>
          <w:sz w:val="24"/>
          <w:szCs w:val="24"/>
        </w:rPr>
        <w:t xml:space="preserve">AGENCY NAME: Department of Education </w:t>
      </w:r>
    </w:p>
    <w:p w14:paraId="75A31DC2" w14:textId="77777777" w:rsidR="009D20B5" w:rsidRPr="00370849" w:rsidRDefault="009D20B5" w:rsidP="004D1AC2">
      <w:pPr>
        <w:shd w:val="clear" w:color="auto" w:fill="FFFFFF" w:themeFill="background1"/>
        <w:tabs>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jc w:val="both"/>
        <w:textAlignment w:val="baseline"/>
        <w:rPr>
          <w:rFonts w:ascii="Aptos" w:hAnsi="Aptos"/>
          <w:color w:val="000000"/>
          <w:sz w:val="24"/>
          <w:szCs w:val="24"/>
        </w:rPr>
      </w:pPr>
      <w:r w:rsidRPr="00370849">
        <w:rPr>
          <w:rFonts w:ascii="Aptos" w:hAnsi="Aptos"/>
          <w:color w:val="000000"/>
          <w:sz w:val="24"/>
          <w:szCs w:val="24"/>
        </w:rPr>
        <w:t>ADDRESS: 23 SHS, Augusta, ME 04333</w:t>
      </w:r>
    </w:p>
    <w:p w14:paraId="0DB9A400" w14:textId="45D92346" w:rsidR="009D20B5" w:rsidRPr="00370849" w:rsidRDefault="009D20B5" w:rsidP="004D1AC2">
      <w:pPr>
        <w:shd w:val="clear" w:color="auto" w:fill="FFFFFF" w:themeFill="background1"/>
        <w:tabs>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jc w:val="both"/>
        <w:textAlignment w:val="baseline"/>
        <w:rPr>
          <w:rFonts w:ascii="Aptos" w:hAnsi="Aptos"/>
          <w:color w:val="000000"/>
          <w:sz w:val="24"/>
          <w:szCs w:val="24"/>
        </w:rPr>
      </w:pPr>
      <w:r w:rsidRPr="00370849">
        <w:rPr>
          <w:rFonts w:ascii="Aptos" w:hAnsi="Aptos"/>
          <w:color w:val="000000"/>
          <w:sz w:val="24"/>
          <w:szCs w:val="24"/>
        </w:rPr>
        <w:t xml:space="preserve">207-446-8791, </w:t>
      </w:r>
      <w:hyperlink r:id="rId8" w:history="1">
        <w:r w:rsidRPr="00370849">
          <w:rPr>
            <w:rStyle w:val="Hyperlink"/>
            <w:rFonts w:ascii="Aptos" w:hAnsi="Aptos"/>
            <w:sz w:val="24"/>
            <w:szCs w:val="24"/>
          </w:rPr>
          <w:t>laura.cyr@maine.gov</w:t>
        </w:r>
      </w:hyperlink>
      <w:r>
        <w:rPr>
          <w:rFonts w:ascii="Aptos" w:hAnsi="Aptos"/>
          <w:color w:val="000000"/>
          <w:sz w:val="24"/>
          <w:szCs w:val="24"/>
        </w:rPr>
        <w:t xml:space="preserve"> </w:t>
      </w:r>
    </w:p>
    <w:p w14:paraId="01DEE81A" w14:textId="77777777"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sz w:val="24"/>
          <w:szCs w:val="24"/>
        </w:rPr>
      </w:pPr>
      <w:r w:rsidRPr="00370849">
        <w:rPr>
          <w:rFonts w:ascii="Aptos" w:hAnsi="Aptos"/>
          <w:b/>
          <w:bCs/>
          <w:sz w:val="24"/>
          <w:szCs w:val="24"/>
        </w:rPr>
        <w:t>CONTACT PERSON FOR SMALL BUSINESS IMPACT STATEMENT</w:t>
      </w:r>
      <w:r w:rsidRPr="00370849">
        <w:rPr>
          <w:rFonts w:ascii="Aptos" w:hAnsi="Aptos"/>
          <w:sz w:val="24"/>
          <w:szCs w:val="24"/>
        </w:rPr>
        <w:t xml:space="preserve"> </w:t>
      </w:r>
      <w:r w:rsidRPr="00370849">
        <w:rPr>
          <w:rFonts w:ascii="Aptos" w:hAnsi="Aptos"/>
          <w:i/>
          <w:iCs/>
          <w:sz w:val="24"/>
          <w:szCs w:val="24"/>
        </w:rPr>
        <w:t>(if different)</w:t>
      </w:r>
      <w:r w:rsidRPr="00370849">
        <w:rPr>
          <w:rFonts w:ascii="Aptos" w:hAnsi="Aptos"/>
          <w:sz w:val="24"/>
          <w:szCs w:val="24"/>
        </w:rPr>
        <w:t>: N/A</w:t>
      </w:r>
    </w:p>
    <w:p w14:paraId="05956C1F" w14:textId="77777777"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972"/>
        <w:textAlignment w:val="baseline"/>
        <w:rPr>
          <w:rFonts w:ascii="Aptos" w:hAnsi="Aptos"/>
          <w:color w:val="000000"/>
          <w:sz w:val="24"/>
          <w:szCs w:val="24"/>
          <w:shd w:val="clear" w:color="auto" w:fill="FFFFFF"/>
        </w:rPr>
      </w:pPr>
      <w:r w:rsidRPr="00370849">
        <w:rPr>
          <w:rFonts w:ascii="Aptos" w:hAnsi="Aptos"/>
          <w:b/>
          <w:bCs/>
          <w:color w:val="000000"/>
          <w:sz w:val="24"/>
          <w:szCs w:val="24"/>
          <w:shd w:val="clear" w:color="auto" w:fill="FFFFFF"/>
        </w:rPr>
        <w:t>FINANCIAL IMPACT ON MUNICIPALITIES OR COUNTIES</w:t>
      </w:r>
      <w:r w:rsidRPr="00370849">
        <w:rPr>
          <w:rFonts w:ascii="Aptos" w:hAnsi="Aptos"/>
          <w:color w:val="000000"/>
          <w:sz w:val="24"/>
          <w:szCs w:val="24"/>
          <w:shd w:val="clear" w:color="auto" w:fill="FFFFFF"/>
        </w:rPr>
        <w:t xml:space="preserve"> </w:t>
      </w:r>
      <w:r w:rsidRPr="00370849">
        <w:rPr>
          <w:rFonts w:ascii="Aptos" w:hAnsi="Aptos"/>
          <w:i/>
          <w:iCs/>
          <w:color w:val="000000"/>
          <w:sz w:val="24"/>
          <w:szCs w:val="24"/>
          <w:shd w:val="clear" w:color="auto" w:fill="FFFFFF"/>
        </w:rPr>
        <w:t>(if any)</w:t>
      </w:r>
      <w:r w:rsidRPr="00370849">
        <w:rPr>
          <w:rFonts w:ascii="Aptos" w:hAnsi="Aptos"/>
          <w:color w:val="000000"/>
          <w:sz w:val="24"/>
          <w:szCs w:val="24"/>
          <w:shd w:val="clear" w:color="auto" w:fill="FFFFFF"/>
        </w:rPr>
        <w:t>:  None</w:t>
      </w:r>
    </w:p>
    <w:p w14:paraId="77126348" w14:textId="52DB4CA2" w:rsidR="009D20B5" w:rsidRPr="00370849" w:rsidRDefault="009D20B5" w:rsidP="004D1AC2">
      <w:pPr>
        <w:shd w:val="clear" w:color="auto" w:fill="FFFFFF" w:themeFill="background1"/>
        <w:tabs>
          <w:tab w:val="left" w:pos="720"/>
          <w:tab w:val="left" w:pos="2880"/>
          <w:tab w:val="left" w:pos="3600"/>
        </w:tabs>
        <w:overflowPunct w:val="0"/>
        <w:autoSpaceDE w:val="0"/>
        <w:autoSpaceDN w:val="0"/>
        <w:adjustRightInd w:val="0"/>
        <w:textAlignment w:val="baseline"/>
        <w:rPr>
          <w:rFonts w:ascii="Aptos" w:hAnsi="Aptos"/>
          <w:sz w:val="24"/>
          <w:szCs w:val="24"/>
        </w:rPr>
      </w:pPr>
      <w:r w:rsidRPr="00370849">
        <w:rPr>
          <w:rFonts w:ascii="Aptos" w:hAnsi="Aptos"/>
          <w:b/>
          <w:bCs/>
          <w:sz w:val="24"/>
          <w:szCs w:val="24"/>
        </w:rPr>
        <w:t>STATUTORY AUTHORITY FOR THIS RULE:</w:t>
      </w:r>
      <w:r w:rsidRPr="00370849">
        <w:rPr>
          <w:rFonts w:ascii="Aptos" w:hAnsi="Aptos"/>
          <w:sz w:val="24"/>
          <w:szCs w:val="24"/>
        </w:rPr>
        <w:t xml:space="preserve"> 20-A M.R.S.A. §3; 20-A M.R.S.A. §405(3)(J); 20-A M.R.S.A. §15905, sub-§4 </w:t>
      </w:r>
    </w:p>
    <w:p w14:paraId="677E40F6" w14:textId="77777777"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sz w:val="24"/>
          <w:szCs w:val="24"/>
        </w:rPr>
      </w:pPr>
      <w:r w:rsidRPr="00370849">
        <w:rPr>
          <w:rFonts w:ascii="Aptos" w:hAnsi="Aptos"/>
          <w:b/>
          <w:bCs/>
          <w:sz w:val="24"/>
          <w:szCs w:val="24"/>
        </w:rPr>
        <w:t>SUBSTANTIVE STATE OR FEDERAL LAW BEING IMPLEMENTED</w:t>
      </w:r>
      <w:r w:rsidRPr="00370849">
        <w:rPr>
          <w:rFonts w:ascii="Aptos" w:hAnsi="Aptos"/>
          <w:sz w:val="24"/>
          <w:szCs w:val="24"/>
        </w:rPr>
        <w:t xml:space="preserve"> </w:t>
      </w:r>
      <w:r w:rsidRPr="00370849">
        <w:rPr>
          <w:rFonts w:ascii="Aptos" w:hAnsi="Aptos"/>
          <w:i/>
          <w:iCs/>
          <w:sz w:val="24"/>
          <w:szCs w:val="24"/>
        </w:rPr>
        <w:t>(if different)</w:t>
      </w:r>
      <w:r w:rsidRPr="00370849">
        <w:rPr>
          <w:rFonts w:ascii="Aptos" w:hAnsi="Aptos"/>
          <w:sz w:val="24"/>
          <w:szCs w:val="24"/>
        </w:rPr>
        <w:t>: N/A</w:t>
      </w:r>
    </w:p>
    <w:p w14:paraId="1768FE81" w14:textId="2A854B28"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sz w:val="24"/>
          <w:szCs w:val="24"/>
        </w:rPr>
      </w:pPr>
      <w:r w:rsidRPr="00370849">
        <w:rPr>
          <w:rFonts w:ascii="Aptos" w:hAnsi="Aptos"/>
          <w:b/>
          <w:bCs/>
          <w:sz w:val="24"/>
          <w:szCs w:val="24"/>
        </w:rPr>
        <w:t>AGENCY WEBSITE:</w:t>
      </w:r>
      <w:r w:rsidRPr="00370849">
        <w:rPr>
          <w:rFonts w:ascii="Aptos" w:hAnsi="Aptos"/>
          <w:sz w:val="24"/>
          <w:szCs w:val="24"/>
        </w:rPr>
        <w:t xml:space="preserve"> </w:t>
      </w:r>
      <w:hyperlink r:id="rId9" w:history="1">
        <w:r w:rsidRPr="00370849">
          <w:rPr>
            <w:rStyle w:val="Hyperlink"/>
            <w:rFonts w:ascii="Aptos" w:hAnsi="Aptos"/>
            <w:sz w:val="24"/>
            <w:szCs w:val="24"/>
          </w:rPr>
          <w:t>https://www.maine.gov/doe/home</w:t>
        </w:r>
      </w:hyperlink>
      <w:r w:rsidRPr="00370849">
        <w:rPr>
          <w:rFonts w:ascii="Aptos" w:hAnsi="Aptos"/>
          <w:sz w:val="24"/>
          <w:szCs w:val="24"/>
        </w:rPr>
        <w:t xml:space="preserve"> </w:t>
      </w:r>
    </w:p>
    <w:p w14:paraId="1D3B78C8" w14:textId="147CD1AF" w:rsidR="009D20B5" w:rsidRPr="00370849" w:rsidRDefault="009D20B5" w:rsidP="004D1AC2">
      <w:pPr>
        <w:shd w:val="clear" w:color="auto" w:fill="FFFFFF" w:themeFill="background1"/>
        <w:tabs>
          <w:tab w:val="left" w:pos="540"/>
          <w:tab w:val="left" w:pos="10440"/>
        </w:tabs>
        <w:overflowPunct w:val="0"/>
        <w:autoSpaceDE w:val="0"/>
        <w:autoSpaceDN w:val="0"/>
        <w:adjustRightInd w:val="0"/>
        <w:ind w:right="360"/>
        <w:textAlignment w:val="baseline"/>
        <w:rPr>
          <w:rFonts w:ascii="Aptos" w:hAnsi="Aptos"/>
          <w:sz w:val="24"/>
          <w:szCs w:val="24"/>
        </w:rPr>
      </w:pPr>
      <w:r w:rsidRPr="00370849">
        <w:rPr>
          <w:rFonts w:ascii="Aptos" w:hAnsi="Aptos"/>
          <w:b/>
          <w:bCs/>
          <w:sz w:val="24"/>
          <w:szCs w:val="24"/>
        </w:rPr>
        <w:t>EMAIL FOR OVERALL AGENCY RULEMAKING LIAISON:</w:t>
      </w:r>
      <w:r w:rsidRPr="00370849">
        <w:rPr>
          <w:rFonts w:ascii="Aptos" w:hAnsi="Aptos"/>
          <w:sz w:val="24"/>
          <w:szCs w:val="24"/>
        </w:rPr>
        <w:t xml:space="preserve"> </w:t>
      </w:r>
      <w:hyperlink r:id="rId10" w:history="1">
        <w:r w:rsidRPr="00AE1E3E">
          <w:rPr>
            <w:rStyle w:val="Hyperlink"/>
            <w:rFonts w:ascii="Aptos" w:hAnsi="Aptos"/>
            <w:color w:val="153D63" w:themeColor="text2" w:themeTint="E6"/>
            <w:sz w:val="24"/>
            <w:szCs w:val="24"/>
          </w:rPr>
          <w:t>laura.cyr@maine.gov</w:t>
        </w:r>
      </w:hyperlink>
      <w:r w:rsidRPr="00370849">
        <w:rPr>
          <w:rFonts w:ascii="Aptos" w:hAnsi="Aptos"/>
          <w:sz w:val="24"/>
          <w:szCs w:val="24"/>
        </w:rPr>
        <w:t xml:space="preserve"> </w:t>
      </w:r>
    </w:p>
    <w:p w14:paraId="45474C02" w14:textId="77777777" w:rsidR="006E42D6" w:rsidRPr="00AE1E3E" w:rsidRDefault="006E42D6" w:rsidP="004D1AC2">
      <w:pPr>
        <w:pBdr>
          <w:bottom w:val="single" w:sz="4" w:space="1" w:color="auto"/>
        </w:pBdr>
        <w:shd w:val="clear" w:color="auto" w:fill="FFFFFF" w:themeFill="background1"/>
        <w:rPr>
          <w:rFonts w:ascii="Aptos" w:hAnsi="Aptos"/>
          <w:b/>
          <w:bCs/>
          <w:sz w:val="24"/>
          <w:szCs w:val="24"/>
        </w:rPr>
      </w:pPr>
    </w:p>
    <w:p w14:paraId="4D6523F2" w14:textId="77777777" w:rsidR="009D20B5" w:rsidRPr="00AE1E3E" w:rsidRDefault="009D20B5" w:rsidP="004D1AC2">
      <w:pPr>
        <w:shd w:val="clear" w:color="auto" w:fill="FFFFFF" w:themeFill="background1"/>
        <w:rPr>
          <w:rFonts w:ascii="Aptos" w:hAnsi="Aptos"/>
          <w:b/>
          <w:bCs/>
          <w:sz w:val="24"/>
          <w:szCs w:val="24"/>
        </w:rPr>
      </w:pPr>
    </w:p>
    <w:p w14:paraId="312A5EEA" w14:textId="3E527097" w:rsidR="00EC6F03" w:rsidRPr="00AE1E3E" w:rsidRDefault="00EC6F03" w:rsidP="004D1AC2">
      <w:pPr>
        <w:pStyle w:val="H1"/>
        <w:shd w:val="clear" w:color="auto" w:fill="FFFFFF" w:themeFill="background1"/>
        <w:rPr>
          <w:b w:val="0"/>
        </w:rPr>
      </w:pPr>
      <w:r>
        <w:t>AGENCY</w:t>
      </w:r>
      <w:r w:rsidRPr="00AE1E3E">
        <w:t>: Department of Health and Human Services, Office of MaineCare Services, Division of Policy</w:t>
      </w:r>
    </w:p>
    <w:p w14:paraId="09908B73" w14:textId="11C850B2" w:rsidR="00EC6F03" w:rsidRPr="00AE1E3E" w:rsidRDefault="00EC6F03" w:rsidP="004D1AC2">
      <w:pPr>
        <w:shd w:val="clear" w:color="auto" w:fill="FFFFFF" w:themeFill="background1"/>
        <w:rPr>
          <w:rFonts w:ascii="Aptos" w:hAnsi="Aptos"/>
          <w:b/>
          <w:bCs/>
          <w:sz w:val="24"/>
          <w:szCs w:val="24"/>
        </w:rPr>
      </w:pPr>
      <w:r w:rsidRPr="00EC6F03">
        <w:rPr>
          <w:rFonts w:ascii="Aptos" w:hAnsi="Aptos"/>
          <w:b/>
          <w:bCs/>
          <w:sz w:val="24"/>
          <w:szCs w:val="24"/>
        </w:rPr>
        <w:t>CHAPTER NUMBER AND RULE TITLE</w:t>
      </w:r>
      <w:r w:rsidRPr="00AE1E3E">
        <w:rPr>
          <w:rFonts w:ascii="Aptos" w:hAnsi="Aptos"/>
          <w:b/>
          <w:bCs/>
          <w:sz w:val="24"/>
          <w:szCs w:val="24"/>
        </w:rPr>
        <w:t>: 10-144 C.M.R. Ch. 101, MaineCare Benefits Manual (MBM)</w:t>
      </w:r>
      <w:r>
        <w:rPr>
          <w:rFonts w:ascii="Aptos" w:hAnsi="Aptos"/>
          <w:b/>
          <w:bCs/>
          <w:sz w:val="24"/>
          <w:szCs w:val="24"/>
        </w:rPr>
        <w:t>[</w:t>
      </w:r>
      <w:r w:rsidRPr="00AE1E3E">
        <w:rPr>
          <w:rFonts w:ascii="Aptos" w:hAnsi="Aptos"/>
          <w:b/>
          <w:bCs/>
          <w:sz w:val="24"/>
          <w:szCs w:val="24"/>
        </w:rPr>
        <w:t>Ch. II, Sec. 20, Home and Community Based Services for Adults with Other Related Conditions</w:t>
      </w:r>
      <w:r>
        <w:rPr>
          <w:rFonts w:ascii="Aptos" w:hAnsi="Aptos"/>
          <w:b/>
          <w:bCs/>
          <w:sz w:val="24"/>
          <w:szCs w:val="24"/>
        </w:rPr>
        <w:t>]</w:t>
      </w:r>
    </w:p>
    <w:p w14:paraId="094271B4" w14:textId="7DE5D306" w:rsidR="00EC6F03" w:rsidRPr="00AE1E3E" w:rsidRDefault="00EC6F03" w:rsidP="004D1AC2">
      <w:pPr>
        <w:shd w:val="clear" w:color="auto" w:fill="FFFFFF" w:themeFill="background1"/>
        <w:rPr>
          <w:rFonts w:ascii="Aptos" w:hAnsi="Aptos"/>
          <w:b/>
          <w:bCs/>
          <w:sz w:val="24"/>
          <w:szCs w:val="24"/>
        </w:rPr>
      </w:pPr>
      <w:r w:rsidRPr="00EC6F03">
        <w:rPr>
          <w:rFonts w:ascii="Aptos" w:hAnsi="Aptos"/>
          <w:b/>
          <w:bCs/>
          <w:sz w:val="24"/>
          <w:szCs w:val="24"/>
        </w:rPr>
        <w:t>TYPE OF RULE</w:t>
      </w:r>
      <w:r w:rsidRPr="00AE1E3E">
        <w:rPr>
          <w:rFonts w:ascii="Aptos" w:hAnsi="Aptos"/>
          <w:b/>
          <w:bCs/>
          <w:sz w:val="24"/>
          <w:szCs w:val="24"/>
        </w:rPr>
        <w:t>: Routine Technical</w:t>
      </w:r>
    </w:p>
    <w:p w14:paraId="5510BF56" w14:textId="22E2C454" w:rsidR="00EC6F03" w:rsidRPr="00AE1E3E" w:rsidRDefault="00EC6F03" w:rsidP="004D1AC2">
      <w:pPr>
        <w:shd w:val="clear" w:color="auto" w:fill="FFFFFF" w:themeFill="background1"/>
        <w:rPr>
          <w:rFonts w:ascii="Aptos" w:hAnsi="Aptos"/>
          <w:b/>
          <w:bCs/>
          <w:sz w:val="24"/>
          <w:szCs w:val="24"/>
        </w:rPr>
      </w:pPr>
      <w:r w:rsidRPr="00EC6F03">
        <w:rPr>
          <w:rFonts w:ascii="Aptos" w:hAnsi="Aptos"/>
          <w:b/>
          <w:bCs/>
          <w:sz w:val="24"/>
          <w:szCs w:val="24"/>
        </w:rPr>
        <w:t>PROPOSAL FILING NUMBER</w:t>
      </w:r>
      <w:r w:rsidRPr="00AE1E3E">
        <w:rPr>
          <w:rFonts w:ascii="Aptos" w:hAnsi="Aptos"/>
          <w:b/>
          <w:bCs/>
          <w:sz w:val="24"/>
          <w:szCs w:val="24"/>
        </w:rPr>
        <w:t>:</w:t>
      </w:r>
      <w:r>
        <w:rPr>
          <w:rFonts w:ascii="Aptos" w:hAnsi="Aptos"/>
          <w:b/>
          <w:bCs/>
          <w:sz w:val="24"/>
          <w:szCs w:val="24"/>
        </w:rPr>
        <w:t xml:space="preserve"> 2026-P198</w:t>
      </w:r>
    </w:p>
    <w:p w14:paraId="7E8921E0" w14:textId="243279D4" w:rsidR="00EC6F03" w:rsidRPr="00AE1E3E" w:rsidRDefault="00EC6F03" w:rsidP="004D1AC2">
      <w:pPr>
        <w:shd w:val="clear" w:color="auto" w:fill="FFFFFF" w:themeFill="background1"/>
        <w:rPr>
          <w:rFonts w:ascii="Aptos" w:hAnsi="Aptos"/>
          <w:sz w:val="24"/>
          <w:szCs w:val="24"/>
        </w:rPr>
      </w:pPr>
      <w:r w:rsidRPr="00EC6F03">
        <w:rPr>
          <w:rFonts w:ascii="Aptos" w:hAnsi="Aptos"/>
          <w:b/>
          <w:bCs/>
          <w:sz w:val="24"/>
          <w:szCs w:val="24"/>
        </w:rPr>
        <w:t>BRIEF SUMMARY</w:t>
      </w:r>
      <w:r w:rsidRPr="00AE1E3E">
        <w:rPr>
          <w:rFonts w:ascii="Aptos" w:hAnsi="Aptos"/>
          <w:b/>
          <w:bCs/>
          <w:sz w:val="24"/>
          <w:szCs w:val="24"/>
        </w:rPr>
        <w:t xml:space="preserve">: </w:t>
      </w:r>
      <w:r w:rsidRPr="00AE1E3E">
        <w:rPr>
          <w:rFonts w:ascii="Aptos" w:hAnsi="Aptos"/>
          <w:sz w:val="24"/>
          <w:szCs w:val="24"/>
        </w:rPr>
        <w:t>This Section 20 rule regulates home and community-based services (HCBS) that are authorized by a federal Medicaid Section 1915(c) HCBS waiver that meets federal standards. MBM Ch. II, Sec. 20 authorizes MaineCare HCBS waiver services for adults with conditions other than autism spectrum disorder that are related to but distinguishable from intellectual disabilities. Through this rulemaking the Department proposes to: align similar processes, new services, service descriptions, definitions, and provider requirements with Maine’s four other Section 1915(c) waivers; make permanent certain flexibilities first utilized for Section 20 services during the Covid-19 Public Health Emergency (PHE); strengthen safeguards for Members by enacting the Plan of Corrective Action and Request for Exceptions processes; and incorporate the Department’s Global HCBS Rule (MBM Ch. I, Sec. 6) by reference.</w:t>
      </w:r>
    </w:p>
    <w:p w14:paraId="1E1EC612" w14:textId="77777777" w:rsidR="00EC6F03" w:rsidRDefault="00EC6F03" w:rsidP="004D1AC2">
      <w:pPr>
        <w:shd w:val="clear" w:color="auto" w:fill="FFFFFF" w:themeFill="background1"/>
        <w:rPr>
          <w:rFonts w:ascii="Aptos" w:hAnsi="Aptos"/>
          <w:sz w:val="24"/>
          <w:szCs w:val="24"/>
        </w:rPr>
      </w:pPr>
    </w:p>
    <w:p w14:paraId="6DE59432" w14:textId="246DA9FB"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xml:space="preserve">Additionally, the Department proposes to require ` Section 20 providers to comply with 10-149 C.M.R. ch. 1, sec. 2-Grievances once this new grievance rule is adopted pursuant to the Maine Administrative Procedure Act (APA). The Department is concurrently undertaking major substantive rulemaking under the APA for MBM Ch. III, Sec. 20, to establish reimbursement procedures for the new and updated services described in this rulemaking. Please see accompanying </w:t>
      </w:r>
      <w:proofErr w:type="gramStart"/>
      <w:r w:rsidRPr="00AE1E3E">
        <w:rPr>
          <w:rFonts w:ascii="Aptos" w:hAnsi="Aptos"/>
          <w:sz w:val="24"/>
          <w:szCs w:val="24"/>
        </w:rPr>
        <w:t>draft rule</w:t>
      </w:r>
      <w:proofErr w:type="gramEnd"/>
      <w:r w:rsidRPr="00AE1E3E">
        <w:rPr>
          <w:rFonts w:ascii="Aptos" w:hAnsi="Aptos"/>
          <w:sz w:val="24"/>
          <w:szCs w:val="24"/>
        </w:rPr>
        <w:t xml:space="preserve"> </w:t>
      </w:r>
      <w:proofErr w:type="gramStart"/>
      <w:r w:rsidRPr="00AE1E3E">
        <w:rPr>
          <w:rFonts w:ascii="Aptos" w:hAnsi="Aptos"/>
          <w:sz w:val="24"/>
          <w:szCs w:val="24"/>
        </w:rPr>
        <w:t>for</w:t>
      </w:r>
      <w:proofErr w:type="gramEnd"/>
      <w:r w:rsidRPr="00AE1E3E">
        <w:rPr>
          <w:rFonts w:ascii="Aptos" w:hAnsi="Aptos"/>
          <w:sz w:val="24"/>
          <w:szCs w:val="24"/>
        </w:rPr>
        <w:t xml:space="preserve"> a complete list of all proposed changes in this agency’s rulemaking. See http://www.maine.gov/dhhs/oms/rules/index.shtml for rules and related rulemaking documents.</w:t>
      </w:r>
    </w:p>
    <w:p w14:paraId="2C6788B2" w14:textId="7C9C9844" w:rsidR="00EC6F03" w:rsidRPr="00AE1E3E" w:rsidRDefault="00EC6F03" w:rsidP="004D1AC2">
      <w:pPr>
        <w:shd w:val="clear" w:color="auto" w:fill="FFFFFF" w:themeFill="background1"/>
        <w:rPr>
          <w:rFonts w:ascii="Aptos" w:hAnsi="Aptos"/>
          <w:sz w:val="24"/>
          <w:szCs w:val="24"/>
        </w:rPr>
      </w:pPr>
      <w:r w:rsidRPr="00EC6F03">
        <w:rPr>
          <w:rFonts w:ascii="Aptos" w:hAnsi="Aptos"/>
          <w:b/>
          <w:bCs/>
          <w:sz w:val="24"/>
          <w:szCs w:val="24"/>
        </w:rPr>
        <w:t>PUBLIC HEARING</w:t>
      </w:r>
      <w:r w:rsidRPr="00AE1E3E">
        <w:rPr>
          <w:rFonts w:ascii="Aptos" w:hAnsi="Aptos"/>
          <w:b/>
          <w:bCs/>
          <w:sz w:val="24"/>
          <w:szCs w:val="24"/>
        </w:rPr>
        <w:t xml:space="preserve">: </w:t>
      </w:r>
      <w:r w:rsidRPr="00AE1E3E">
        <w:rPr>
          <w:rFonts w:ascii="Aptos" w:hAnsi="Aptos"/>
          <w:sz w:val="24"/>
          <w:szCs w:val="24"/>
        </w:rPr>
        <w:t>The Department will hold a hybrid in-person and remote (via Zoom) public hearing.</w:t>
      </w:r>
    </w:p>
    <w:p w14:paraId="1AF3D75A" w14:textId="583A88CA"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xml:space="preserve">Date and Time: </w:t>
      </w:r>
      <w:r w:rsidR="00BC350B" w:rsidRPr="00AE1E3E">
        <w:rPr>
          <w:rFonts w:ascii="Aptos" w:hAnsi="Aptos"/>
          <w:sz w:val="24"/>
          <w:szCs w:val="24"/>
        </w:rPr>
        <w:t xml:space="preserve">September 15, </w:t>
      </w:r>
      <w:proofErr w:type="gramStart"/>
      <w:r w:rsidR="00BC350B" w:rsidRPr="00AE1E3E">
        <w:rPr>
          <w:rFonts w:ascii="Aptos" w:hAnsi="Aptos"/>
          <w:sz w:val="24"/>
          <w:szCs w:val="24"/>
        </w:rPr>
        <w:t>2026</w:t>
      </w:r>
      <w:proofErr w:type="gramEnd"/>
      <w:r w:rsidR="00C9281B" w:rsidRPr="00C9281B">
        <w:rPr>
          <w:rFonts w:ascii="Aptos" w:hAnsi="Aptos"/>
          <w:sz w:val="24"/>
          <w:szCs w:val="24"/>
        </w:rPr>
        <w:t xml:space="preserve"> from 8:30 AM to 10:30 AM</w:t>
      </w:r>
    </w:p>
    <w:p w14:paraId="17996480"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State Office Building 109 Capitol Street, Augusta, ME Conference Room(s) A &amp; B</w:t>
      </w:r>
    </w:p>
    <w:p w14:paraId="72B13CF1" w14:textId="63FDED88"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lastRenderedPageBreak/>
        <w:t xml:space="preserve">Zoom Meeting Link: </w:t>
      </w:r>
      <w:hyperlink r:id="rId11" w:history="1">
        <w:r w:rsidR="00BC350B" w:rsidRPr="00AE1E3E">
          <w:rPr>
            <w:rStyle w:val="Hyperlink"/>
            <w:rFonts w:ascii="Aptos" w:hAnsi="Aptos"/>
            <w:color w:val="153D63" w:themeColor="text2" w:themeTint="E6"/>
            <w:sz w:val="24"/>
            <w:szCs w:val="24"/>
          </w:rPr>
          <w:t>https://mainestate.zoom.us/j/89826042240</w:t>
        </w:r>
      </w:hyperlink>
      <w:r w:rsidR="00BC350B" w:rsidRPr="00BC350B">
        <w:rPr>
          <w:rFonts w:ascii="Aptos" w:hAnsi="Aptos"/>
          <w:sz w:val="24"/>
          <w:szCs w:val="24"/>
        </w:rPr>
        <w:t xml:space="preserve"> </w:t>
      </w:r>
    </w:p>
    <w:p w14:paraId="147BDD78" w14:textId="76637B9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Meeting ID:</w:t>
      </w:r>
      <w:r w:rsidR="00BC350B">
        <w:rPr>
          <w:rFonts w:ascii="Aptos" w:hAnsi="Aptos"/>
          <w:sz w:val="24"/>
          <w:szCs w:val="24"/>
        </w:rPr>
        <w:t xml:space="preserve"> </w:t>
      </w:r>
      <w:r w:rsidR="00BC350B" w:rsidRPr="00BC350B">
        <w:rPr>
          <w:rFonts w:ascii="Aptos" w:hAnsi="Aptos"/>
          <w:sz w:val="24"/>
          <w:szCs w:val="24"/>
        </w:rPr>
        <w:t>898 2604 2240</w:t>
      </w:r>
    </w:p>
    <w:p w14:paraId="6EEBF811" w14:textId="77777777" w:rsidR="00EC6F03" w:rsidRPr="00AE1E3E" w:rsidRDefault="00EC6F03" w:rsidP="004D1AC2">
      <w:pPr>
        <w:shd w:val="clear" w:color="auto" w:fill="FFFFFF" w:themeFill="background1"/>
        <w:rPr>
          <w:rFonts w:ascii="Aptos" w:hAnsi="Aptos"/>
          <w:b/>
          <w:bCs/>
          <w:sz w:val="24"/>
          <w:szCs w:val="24"/>
        </w:rPr>
      </w:pPr>
    </w:p>
    <w:p w14:paraId="6D989C35"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xml:space="preserve">Some devices may require downloading a free app from Zoom prior to joining the public hearing event. The Department requests that any interested party requiring special arrangements to attend the hearing contact the agency person listed below before </w:t>
      </w:r>
      <w:r w:rsidRPr="00AE1E3E">
        <w:rPr>
          <w:rFonts w:ascii="Aptos" w:hAnsi="Aptos"/>
          <w:sz w:val="24"/>
          <w:szCs w:val="24"/>
        </w:rPr>
        <w:tab/>
        <w:t>. In addition to the public hearing, individuals may submit written comments to DHHS by the date listed in this notice.</w:t>
      </w:r>
    </w:p>
    <w:p w14:paraId="2972E3C5" w14:textId="3D257551" w:rsidR="00EC6F03" w:rsidRPr="00AE1E3E" w:rsidRDefault="00EC6F03" w:rsidP="004D1AC2">
      <w:pPr>
        <w:shd w:val="clear" w:color="auto" w:fill="FFFFFF" w:themeFill="background1"/>
        <w:rPr>
          <w:rFonts w:ascii="Aptos" w:hAnsi="Aptos"/>
          <w:b/>
          <w:bCs/>
          <w:sz w:val="24"/>
          <w:szCs w:val="24"/>
        </w:rPr>
      </w:pPr>
      <w:r w:rsidRPr="00BC350B">
        <w:rPr>
          <w:rFonts w:ascii="Aptos" w:hAnsi="Aptos"/>
          <w:b/>
          <w:bCs/>
          <w:sz w:val="24"/>
          <w:szCs w:val="24"/>
        </w:rPr>
        <w:t>COMMENT DEADLINE</w:t>
      </w:r>
      <w:r w:rsidRPr="00AE1E3E">
        <w:rPr>
          <w:rFonts w:ascii="Aptos" w:hAnsi="Aptos"/>
          <w:b/>
          <w:bCs/>
          <w:sz w:val="24"/>
          <w:szCs w:val="24"/>
        </w:rPr>
        <w:t xml:space="preserve">: </w:t>
      </w:r>
      <w:r w:rsidRPr="00AE1E3E">
        <w:rPr>
          <w:rFonts w:ascii="Aptos" w:hAnsi="Aptos"/>
          <w:sz w:val="24"/>
          <w:szCs w:val="24"/>
        </w:rPr>
        <w:t>Comments must be received by 11:59 PM on</w:t>
      </w:r>
      <w:r w:rsidRPr="00AE1E3E">
        <w:rPr>
          <w:rFonts w:ascii="Aptos" w:hAnsi="Aptos"/>
          <w:b/>
          <w:bCs/>
          <w:sz w:val="24"/>
          <w:szCs w:val="24"/>
        </w:rPr>
        <w:t xml:space="preserve"> </w:t>
      </w:r>
      <w:r w:rsidR="00BC350B" w:rsidRPr="00AE1E3E">
        <w:rPr>
          <w:rFonts w:ascii="Aptos" w:hAnsi="Aptos"/>
          <w:sz w:val="24"/>
          <w:szCs w:val="24"/>
        </w:rPr>
        <w:t>September 25, 2026.</w:t>
      </w:r>
    </w:p>
    <w:p w14:paraId="472D0206" w14:textId="77777777" w:rsidR="00EC6F03" w:rsidRDefault="00EC6F03" w:rsidP="004D1AC2">
      <w:pPr>
        <w:shd w:val="clear" w:color="auto" w:fill="FFFFFF" w:themeFill="background1"/>
        <w:rPr>
          <w:rFonts w:ascii="Aptos" w:hAnsi="Aptos"/>
          <w:b/>
          <w:bCs/>
          <w:sz w:val="24"/>
          <w:szCs w:val="24"/>
        </w:rPr>
      </w:pPr>
      <w:r w:rsidRPr="00EC6F03">
        <w:rPr>
          <w:rFonts w:ascii="Aptos" w:hAnsi="Aptos"/>
          <w:b/>
          <w:bCs/>
          <w:sz w:val="24"/>
          <w:szCs w:val="24"/>
        </w:rPr>
        <w:t>CONTACT PERSON FOR THIS FILING</w:t>
      </w:r>
      <w:r w:rsidRPr="00AE1E3E">
        <w:rPr>
          <w:rFonts w:ascii="Aptos" w:hAnsi="Aptos"/>
          <w:b/>
          <w:bCs/>
          <w:sz w:val="24"/>
          <w:szCs w:val="24"/>
        </w:rPr>
        <w:t xml:space="preserve">: </w:t>
      </w:r>
    </w:p>
    <w:p w14:paraId="7B18DFF6" w14:textId="30339D79"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Megan Brooks, Policy Writer Office of MaineCare Services</w:t>
      </w:r>
    </w:p>
    <w:p w14:paraId="0454E0F3"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109 Capitol Street</w:t>
      </w:r>
    </w:p>
    <w:p w14:paraId="47467210"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11 State House Station Augusta, ME 04333-0011</w:t>
      </w:r>
    </w:p>
    <w:p w14:paraId="7492BAF5"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Phone: 207-624-6965</w:t>
      </w:r>
    </w:p>
    <w:p w14:paraId="3C1B3F77"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Fax: 207-287-6106</w:t>
      </w:r>
    </w:p>
    <w:p w14:paraId="17FD714C" w14:textId="77777777" w:rsidR="00EC6F03" w:rsidRDefault="00EC6F03" w:rsidP="004D1AC2">
      <w:pPr>
        <w:shd w:val="clear" w:color="auto" w:fill="FFFFFF" w:themeFill="background1"/>
        <w:rPr>
          <w:rFonts w:ascii="Aptos" w:hAnsi="Aptos"/>
          <w:sz w:val="24"/>
          <w:szCs w:val="24"/>
        </w:rPr>
      </w:pPr>
      <w:r w:rsidRPr="00AE1E3E">
        <w:rPr>
          <w:rFonts w:ascii="Aptos" w:hAnsi="Aptos"/>
          <w:sz w:val="24"/>
          <w:szCs w:val="24"/>
        </w:rPr>
        <w:t xml:space="preserve">TTY: 711 (Deaf or Hard of Hearing) </w:t>
      </w:r>
    </w:p>
    <w:p w14:paraId="7C5E98CF" w14:textId="1F760EE7" w:rsidR="00EC6F03" w:rsidRPr="00AE1E3E" w:rsidRDefault="00EC6F03" w:rsidP="004D1AC2">
      <w:pPr>
        <w:shd w:val="clear" w:color="auto" w:fill="FFFFFF" w:themeFill="background1"/>
        <w:rPr>
          <w:rFonts w:ascii="Aptos" w:hAnsi="Aptos"/>
          <w:sz w:val="24"/>
          <w:szCs w:val="24"/>
        </w:rPr>
      </w:pPr>
      <w:hyperlink r:id="rId12" w:history="1">
        <w:r w:rsidRPr="00AE1E3E">
          <w:rPr>
            <w:rStyle w:val="Hyperlink"/>
            <w:rFonts w:ascii="Aptos" w:hAnsi="Aptos"/>
          </w:rPr>
          <w:t>Megan.Brooks@maine.gov</w:t>
        </w:r>
      </w:hyperlink>
      <w:r>
        <w:rPr>
          <w:rFonts w:ascii="Aptos" w:hAnsi="Aptos"/>
          <w:sz w:val="24"/>
          <w:szCs w:val="24"/>
        </w:rPr>
        <w:t xml:space="preserve"> </w:t>
      </w:r>
    </w:p>
    <w:p w14:paraId="681BC12A" w14:textId="215C04B4" w:rsidR="00EC6F03" w:rsidRPr="00AE1E3E" w:rsidRDefault="00EC6F03" w:rsidP="004D1AC2">
      <w:pPr>
        <w:shd w:val="clear" w:color="auto" w:fill="FFFFFF" w:themeFill="background1"/>
        <w:rPr>
          <w:rFonts w:ascii="Aptos" w:hAnsi="Aptos"/>
          <w:b/>
          <w:bCs/>
          <w:sz w:val="24"/>
          <w:szCs w:val="24"/>
        </w:rPr>
      </w:pPr>
      <w:r w:rsidRPr="00EC6F03">
        <w:rPr>
          <w:rFonts w:ascii="Aptos" w:hAnsi="Aptos"/>
          <w:b/>
          <w:bCs/>
          <w:sz w:val="24"/>
          <w:szCs w:val="24"/>
        </w:rPr>
        <w:t>CONTACT PERSON FOR SMALL BUSINESS IMPACT STATEMENT</w:t>
      </w:r>
      <w:r w:rsidRPr="00AE1E3E">
        <w:rPr>
          <w:rFonts w:ascii="Aptos" w:hAnsi="Aptos"/>
          <w:b/>
          <w:bCs/>
          <w:sz w:val="24"/>
          <w:szCs w:val="24"/>
        </w:rPr>
        <w:t xml:space="preserve">: </w:t>
      </w:r>
      <w:r w:rsidRPr="00AE1E3E">
        <w:rPr>
          <w:rFonts w:ascii="Aptos" w:hAnsi="Aptos"/>
          <w:sz w:val="24"/>
          <w:szCs w:val="24"/>
        </w:rPr>
        <w:t>N/A</w:t>
      </w:r>
    </w:p>
    <w:p w14:paraId="061A849B" w14:textId="53AA5AE9" w:rsidR="00EC6F03" w:rsidRPr="00AE1E3E" w:rsidRDefault="00EC6F03" w:rsidP="004D1AC2">
      <w:pPr>
        <w:shd w:val="clear" w:color="auto" w:fill="FFFFFF" w:themeFill="background1"/>
        <w:rPr>
          <w:rFonts w:ascii="Aptos" w:hAnsi="Aptos"/>
          <w:sz w:val="24"/>
          <w:szCs w:val="24"/>
        </w:rPr>
      </w:pPr>
      <w:r w:rsidRPr="00EC6F03">
        <w:rPr>
          <w:rFonts w:ascii="Aptos" w:hAnsi="Aptos"/>
          <w:b/>
          <w:bCs/>
          <w:sz w:val="24"/>
          <w:szCs w:val="24"/>
        </w:rPr>
        <w:t>FINANCIAL IMPACT ON MUNICIPALITIES OR COUNTIES</w:t>
      </w:r>
      <w:r w:rsidRPr="00AE1E3E">
        <w:rPr>
          <w:rFonts w:ascii="Aptos" w:hAnsi="Aptos"/>
          <w:b/>
          <w:bCs/>
          <w:sz w:val="24"/>
          <w:szCs w:val="24"/>
        </w:rPr>
        <w:t xml:space="preserve">: </w:t>
      </w:r>
      <w:r w:rsidRPr="00AE1E3E">
        <w:rPr>
          <w:rFonts w:ascii="Aptos" w:hAnsi="Aptos"/>
          <w:sz w:val="24"/>
          <w:szCs w:val="24"/>
        </w:rPr>
        <w:t>The Department anticipates that this rulemaking will not have any impact on municipalities or counties.</w:t>
      </w:r>
    </w:p>
    <w:p w14:paraId="286379E8" w14:textId="6D322FF3" w:rsidR="00EC6F03" w:rsidRPr="00AE1E3E" w:rsidRDefault="00EC6F03" w:rsidP="004D1AC2">
      <w:pPr>
        <w:shd w:val="clear" w:color="auto" w:fill="FFFFFF" w:themeFill="background1"/>
        <w:rPr>
          <w:rFonts w:ascii="Aptos" w:hAnsi="Aptos"/>
          <w:sz w:val="24"/>
          <w:szCs w:val="24"/>
        </w:rPr>
      </w:pPr>
      <w:r w:rsidRPr="00EC6F03">
        <w:rPr>
          <w:rFonts w:ascii="Aptos" w:hAnsi="Aptos"/>
          <w:b/>
          <w:bCs/>
          <w:sz w:val="24"/>
          <w:szCs w:val="24"/>
        </w:rPr>
        <w:t>STATUTORY AUTHORITY FOR THIS RULE</w:t>
      </w:r>
      <w:r w:rsidRPr="00AE1E3E">
        <w:rPr>
          <w:rFonts w:ascii="Aptos" w:hAnsi="Aptos"/>
          <w:b/>
          <w:bCs/>
          <w:sz w:val="24"/>
          <w:szCs w:val="24"/>
        </w:rPr>
        <w:t xml:space="preserve">: </w:t>
      </w:r>
      <w:r w:rsidRPr="00AE1E3E">
        <w:rPr>
          <w:rFonts w:ascii="Aptos" w:hAnsi="Aptos"/>
          <w:sz w:val="24"/>
          <w:szCs w:val="24"/>
        </w:rPr>
        <w:t>22 M.R.S. §§ 42, 3173, and 34-B M.R.S. § 5433(2)</w:t>
      </w:r>
    </w:p>
    <w:p w14:paraId="77AE9B8C" w14:textId="1D55DAB0" w:rsidR="00EC6F03" w:rsidRPr="00AE1E3E" w:rsidRDefault="00EC6F03" w:rsidP="004D1AC2">
      <w:pPr>
        <w:shd w:val="clear" w:color="auto" w:fill="FFFFFF" w:themeFill="background1"/>
        <w:rPr>
          <w:rFonts w:ascii="Aptos" w:hAnsi="Aptos"/>
          <w:sz w:val="24"/>
          <w:szCs w:val="24"/>
        </w:rPr>
      </w:pPr>
      <w:r w:rsidRPr="00EC6F03">
        <w:rPr>
          <w:rFonts w:ascii="Aptos" w:hAnsi="Aptos"/>
          <w:b/>
          <w:bCs/>
          <w:sz w:val="24"/>
          <w:szCs w:val="24"/>
        </w:rPr>
        <w:t>SUBSTANTIVE STATE OR FEDERAL LAW BEING IMPLEMENTED</w:t>
      </w:r>
      <w:r w:rsidRPr="00AE1E3E">
        <w:rPr>
          <w:rFonts w:ascii="Aptos" w:hAnsi="Aptos"/>
          <w:b/>
          <w:bCs/>
          <w:sz w:val="24"/>
          <w:szCs w:val="24"/>
        </w:rPr>
        <w:t xml:space="preserve">: </w:t>
      </w:r>
      <w:r w:rsidRPr="00AE1E3E">
        <w:rPr>
          <w:rFonts w:ascii="Aptos" w:hAnsi="Aptos"/>
          <w:sz w:val="24"/>
          <w:szCs w:val="24"/>
        </w:rPr>
        <w:t>N/A</w:t>
      </w:r>
    </w:p>
    <w:p w14:paraId="04D194C7" w14:textId="28110A4E" w:rsidR="00EC6F03" w:rsidRPr="00AE1E3E" w:rsidRDefault="00EC6F03" w:rsidP="004D1AC2">
      <w:pPr>
        <w:shd w:val="clear" w:color="auto" w:fill="FFFFFF" w:themeFill="background1"/>
        <w:rPr>
          <w:rFonts w:ascii="Aptos" w:hAnsi="Aptos"/>
          <w:b/>
          <w:bCs/>
          <w:sz w:val="24"/>
          <w:szCs w:val="24"/>
        </w:rPr>
      </w:pPr>
      <w:r w:rsidRPr="00EC6F03">
        <w:rPr>
          <w:rFonts w:ascii="Aptos" w:hAnsi="Aptos"/>
          <w:b/>
          <w:bCs/>
          <w:sz w:val="24"/>
          <w:szCs w:val="24"/>
        </w:rPr>
        <w:t>AGENCY WEBSITE</w:t>
      </w:r>
      <w:r w:rsidRPr="00AE1E3E">
        <w:rPr>
          <w:rFonts w:ascii="Aptos" w:hAnsi="Aptos"/>
          <w:b/>
          <w:bCs/>
          <w:sz w:val="24"/>
          <w:szCs w:val="24"/>
        </w:rPr>
        <w:t xml:space="preserve">: </w:t>
      </w:r>
      <w:hyperlink r:id="rId13" w:history="1">
        <w:r w:rsidRPr="00AE1E3E">
          <w:rPr>
            <w:rStyle w:val="Hyperlink"/>
            <w:rFonts w:ascii="Aptos" w:hAnsi="Aptos"/>
            <w:color w:val="153D63" w:themeColor="text2" w:themeTint="E6"/>
          </w:rPr>
          <w:t>https://www.maine.gov/dhhs/oms</w:t>
        </w:r>
      </w:hyperlink>
      <w:r>
        <w:rPr>
          <w:rFonts w:ascii="Aptos" w:hAnsi="Aptos"/>
          <w:sz w:val="24"/>
          <w:szCs w:val="24"/>
        </w:rPr>
        <w:t xml:space="preserve"> </w:t>
      </w:r>
    </w:p>
    <w:p w14:paraId="1C9164D2" w14:textId="0B09FF7B" w:rsidR="00EC6F03" w:rsidRPr="00AE1E3E" w:rsidRDefault="00EC6F03" w:rsidP="004D1AC2">
      <w:pPr>
        <w:shd w:val="clear" w:color="auto" w:fill="FFFFFF" w:themeFill="background1"/>
        <w:rPr>
          <w:rFonts w:ascii="Aptos" w:hAnsi="Aptos"/>
          <w:b/>
          <w:bCs/>
          <w:sz w:val="24"/>
          <w:szCs w:val="24"/>
        </w:rPr>
      </w:pPr>
      <w:r w:rsidRPr="00EC6F03">
        <w:rPr>
          <w:rFonts w:ascii="Aptos" w:hAnsi="Aptos"/>
          <w:b/>
          <w:bCs/>
          <w:sz w:val="24"/>
          <w:szCs w:val="24"/>
        </w:rPr>
        <w:t>EMAIL ADDRESS FOR OVERALL AGENCY RULEMAKING LIAISON</w:t>
      </w:r>
      <w:r w:rsidRPr="00AE1E3E">
        <w:rPr>
          <w:rFonts w:ascii="Aptos" w:hAnsi="Aptos"/>
          <w:b/>
          <w:bCs/>
          <w:sz w:val="24"/>
          <w:szCs w:val="24"/>
        </w:rPr>
        <w:t xml:space="preserve">: </w:t>
      </w:r>
      <w:hyperlink r:id="rId14" w:history="1">
        <w:r w:rsidRPr="00AE1E3E">
          <w:rPr>
            <w:rStyle w:val="Hyperlink"/>
            <w:rFonts w:ascii="Aptos" w:hAnsi="Aptos"/>
            <w:color w:val="153D63" w:themeColor="text2" w:themeTint="E6"/>
          </w:rPr>
          <w:t>emily.a.cathcart@maine.gov</w:t>
        </w:r>
      </w:hyperlink>
      <w:r>
        <w:rPr>
          <w:rFonts w:ascii="Aptos" w:hAnsi="Aptos"/>
          <w:sz w:val="24"/>
          <w:szCs w:val="24"/>
        </w:rPr>
        <w:t xml:space="preserve"> </w:t>
      </w:r>
    </w:p>
    <w:p w14:paraId="740D571D" w14:textId="77777777" w:rsidR="00EC6F03" w:rsidRPr="00AE1E3E" w:rsidRDefault="00EC6F03" w:rsidP="004D1AC2">
      <w:pPr>
        <w:pBdr>
          <w:bottom w:val="single" w:sz="4" w:space="1" w:color="auto"/>
        </w:pBdr>
        <w:shd w:val="clear" w:color="auto" w:fill="FFFFFF" w:themeFill="background1"/>
        <w:rPr>
          <w:rFonts w:ascii="Aptos" w:hAnsi="Aptos"/>
          <w:b/>
          <w:bCs/>
          <w:sz w:val="24"/>
          <w:szCs w:val="24"/>
        </w:rPr>
      </w:pPr>
    </w:p>
    <w:p w14:paraId="18A154E8" w14:textId="77777777" w:rsidR="00EC6F03" w:rsidRPr="00AE1E3E" w:rsidRDefault="00EC6F03" w:rsidP="004D1AC2">
      <w:pPr>
        <w:shd w:val="clear" w:color="auto" w:fill="FFFFFF" w:themeFill="background1"/>
        <w:rPr>
          <w:rFonts w:ascii="Aptos" w:hAnsi="Aptos"/>
          <w:b/>
          <w:bCs/>
          <w:sz w:val="24"/>
          <w:szCs w:val="24"/>
        </w:rPr>
      </w:pPr>
    </w:p>
    <w:p w14:paraId="2F696280" w14:textId="77777777" w:rsidR="00EC6F03" w:rsidRPr="00AE1E3E" w:rsidRDefault="00EC6F03" w:rsidP="004D1AC2">
      <w:pPr>
        <w:pStyle w:val="H1"/>
        <w:shd w:val="clear" w:color="auto" w:fill="FFFFFF" w:themeFill="background1"/>
        <w:rPr>
          <w:b w:val="0"/>
        </w:rPr>
      </w:pPr>
      <w:r w:rsidRPr="00AE1E3E">
        <w:t>AGENCY: Department of Health and Human Services, Office of MaineCare Services, Division of Policy</w:t>
      </w:r>
    </w:p>
    <w:p w14:paraId="20B2676A" w14:textId="0DE639CE" w:rsidR="00EC6F03"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 xml:space="preserve"> CHAPTER NUMBER AND RULE TITLE: 10-144 C.M.R. Ch. 101, MaineCare Benefits Manual (MBM)</w:t>
      </w:r>
      <w:r>
        <w:rPr>
          <w:rFonts w:ascii="Aptos" w:hAnsi="Aptos"/>
          <w:b/>
          <w:bCs/>
          <w:sz w:val="24"/>
          <w:szCs w:val="24"/>
        </w:rPr>
        <w:t xml:space="preserve"> [</w:t>
      </w:r>
      <w:r w:rsidRPr="00AE1E3E">
        <w:rPr>
          <w:rFonts w:ascii="Aptos" w:hAnsi="Aptos"/>
          <w:b/>
          <w:bCs/>
          <w:sz w:val="24"/>
          <w:szCs w:val="24"/>
        </w:rPr>
        <w:t>Ch.</w:t>
      </w:r>
      <w:r>
        <w:rPr>
          <w:rFonts w:ascii="Aptos" w:hAnsi="Aptos"/>
          <w:b/>
          <w:bCs/>
          <w:sz w:val="24"/>
          <w:szCs w:val="24"/>
        </w:rPr>
        <w:t xml:space="preserve"> </w:t>
      </w:r>
      <w:r w:rsidRPr="00AE1E3E">
        <w:rPr>
          <w:rFonts w:ascii="Aptos" w:hAnsi="Aptos"/>
          <w:b/>
          <w:bCs/>
          <w:sz w:val="24"/>
          <w:szCs w:val="24"/>
        </w:rPr>
        <w:t>III, Sec. 20, Allowances for Home and Community-Based Services for Adults with Other Related Conditions</w:t>
      </w:r>
      <w:r>
        <w:rPr>
          <w:rFonts w:ascii="Aptos" w:hAnsi="Aptos"/>
          <w:b/>
          <w:bCs/>
          <w:sz w:val="24"/>
          <w:szCs w:val="24"/>
        </w:rPr>
        <w:t>]</w:t>
      </w:r>
    </w:p>
    <w:p w14:paraId="72AA5D59" w14:textId="77777777" w:rsidR="00EC6F03"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 xml:space="preserve">TYPE OF RULE: </w:t>
      </w:r>
      <w:r w:rsidRPr="00AE1E3E">
        <w:rPr>
          <w:rFonts w:ascii="Aptos" w:hAnsi="Aptos"/>
          <w:b/>
          <w:bCs/>
          <w:color w:val="C00000"/>
          <w:sz w:val="24"/>
          <w:szCs w:val="24"/>
        </w:rPr>
        <w:t>Major Substantive</w:t>
      </w:r>
    </w:p>
    <w:p w14:paraId="0CCC0FA7" w14:textId="5CF12BBC" w:rsidR="00EC6F03"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PROPOSAL FILING NUMBER:</w:t>
      </w:r>
      <w:r>
        <w:rPr>
          <w:rFonts w:ascii="Aptos" w:hAnsi="Aptos"/>
          <w:b/>
          <w:bCs/>
          <w:sz w:val="24"/>
          <w:szCs w:val="24"/>
        </w:rPr>
        <w:t xml:space="preserve"> 2026-P199</w:t>
      </w:r>
    </w:p>
    <w:p w14:paraId="774BA37D" w14:textId="66AC2A23" w:rsidR="00EC6F03" w:rsidRPr="00AE1E3E" w:rsidRDefault="00EC6F03" w:rsidP="004D1AC2">
      <w:pPr>
        <w:shd w:val="clear" w:color="auto" w:fill="FFFFFF" w:themeFill="background1"/>
        <w:rPr>
          <w:rFonts w:ascii="Aptos" w:hAnsi="Aptos"/>
          <w:sz w:val="24"/>
          <w:szCs w:val="24"/>
        </w:rPr>
      </w:pPr>
      <w:r w:rsidRPr="00AE1E3E">
        <w:rPr>
          <w:rFonts w:ascii="Aptos" w:hAnsi="Aptos"/>
          <w:b/>
          <w:bCs/>
          <w:sz w:val="24"/>
          <w:szCs w:val="24"/>
        </w:rPr>
        <w:t xml:space="preserve">BRIEF SUMMARY: </w:t>
      </w:r>
      <w:r w:rsidRPr="00AE1E3E">
        <w:rPr>
          <w:rFonts w:ascii="Aptos" w:hAnsi="Aptos"/>
          <w:sz w:val="24"/>
          <w:szCs w:val="24"/>
        </w:rPr>
        <w:t xml:space="preserve">Section 20 in the MBM authorizes home and community-based services (HCBS) under a CMS-approved Section 1915(c) waiver. The Department proposes to amend the Chapter III, Section 20 rule to establish the reimbursement methodology for new services being added under a companion, Chapter II, Section 20 rule, and to remove rates of reimbursement for all services which will now be listed in Rate Schedules on the Department’s website pursuant to 22 M.R.S. § 3177-J. The website address for current rates of reimbursement in the Department’s website and the statutory authority for this approach is stated in this proposed rule. Procedure codes, modifiers, and billable units remain in the rule, together with provisions for annual cost of living adjustments in conformance with 22 M.R.S. § 3173-J(2)(D)(3). Such cost-of-living adjustments will satisfy the requirements for direct support worker wages set forth in 22 M.R.S. § 7402(1). See http://www.maine.gov/dhhs/oms/rules/index.shtml for rules and related rulemaking documents. Once adopted, the proposed Chapter III, Section 20 rule will only be provisional: as a major substantive rule, Chapter III, Section 20 requires Legislative approval </w:t>
      </w:r>
      <w:r w:rsidRPr="00AE1E3E">
        <w:rPr>
          <w:rFonts w:ascii="Aptos" w:hAnsi="Aptos"/>
          <w:sz w:val="24"/>
          <w:szCs w:val="24"/>
        </w:rPr>
        <w:lastRenderedPageBreak/>
        <w:t xml:space="preserve">before it can be legally effective. Therefore, the Department anticipates also adopting an emergency Chapter III, Section 20 rule so that these methodology and rates changes will become legally effective on the same date as changes to </w:t>
      </w:r>
      <w:proofErr w:type="gramStart"/>
      <w:r w:rsidRPr="00AE1E3E">
        <w:rPr>
          <w:rFonts w:ascii="Aptos" w:hAnsi="Aptos"/>
          <w:sz w:val="24"/>
          <w:szCs w:val="24"/>
        </w:rPr>
        <w:t>the Chapter</w:t>
      </w:r>
      <w:proofErr w:type="gramEnd"/>
      <w:r w:rsidRPr="00AE1E3E">
        <w:rPr>
          <w:rFonts w:ascii="Aptos" w:hAnsi="Aptos"/>
          <w:sz w:val="24"/>
          <w:szCs w:val="24"/>
        </w:rPr>
        <w:t xml:space="preserve"> II, Section 20 routine technical rule becomes effective.</w:t>
      </w:r>
    </w:p>
    <w:p w14:paraId="47642299"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b/>
          <w:bCs/>
          <w:sz w:val="24"/>
          <w:szCs w:val="24"/>
        </w:rPr>
        <w:t xml:space="preserve">PUBLIC HEARING: </w:t>
      </w:r>
      <w:r w:rsidRPr="00AE1E3E">
        <w:rPr>
          <w:rFonts w:ascii="Aptos" w:hAnsi="Aptos"/>
          <w:sz w:val="24"/>
          <w:szCs w:val="24"/>
        </w:rPr>
        <w:t>The Department will hold a hybrid in-person and remote (via Zoom) public hearing.</w:t>
      </w:r>
    </w:p>
    <w:p w14:paraId="7881C290" w14:textId="77777777" w:rsidR="00C9281B" w:rsidRPr="004F2902" w:rsidRDefault="00C9281B" w:rsidP="004D1AC2">
      <w:pPr>
        <w:shd w:val="clear" w:color="auto" w:fill="FFFFFF" w:themeFill="background1"/>
        <w:rPr>
          <w:rFonts w:ascii="Aptos" w:hAnsi="Aptos"/>
          <w:sz w:val="24"/>
          <w:szCs w:val="24"/>
        </w:rPr>
      </w:pPr>
      <w:r w:rsidRPr="004F2902">
        <w:rPr>
          <w:rFonts w:ascii="Aptos" w:hAnsi="Aptos"/>
          <w:sz w:val="24"/>
          <w:szCs w:val="24"/>
        </w:rPr>
        <w:t xml:space="preserve">Date and Time: September 15, </w:t>
      </w:r>
      <w:proofErr w:type="gramStart"/>
      <w:r w:rsidRPr="004F2902">
        <w:rPr>
          <w:rFonts w:ascii="Aptos" w:hAnsi="Aptos"/>
          <w:sz w:val="24"/>
          <w:szCs w:val="24"/>
        </w:rPr>
        <w:t>2026</w:t>
      </w:r>
      <w:proofErr w:type="gramEnd"/>
      <w:r w:rsidRPr="00C9281B">
        <w:rPr>
          <w:rFonts w:ascii="Aptos" w:hAnsi="Aptos"/>
          <w:sz w:val="24"/>
          <w:szCs w:val="24"/>
        </w:rPr>
        <w:t xml:space="preserve"> from 8:30 AM to 10:30 AM</w:t>
      </w:r>
    </w:p>
    <w:p w14:paraId="1D0BF8AE"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State Office Building 109 Capitol Street, Augusta, ME Conference Room(s) A &amp; B</w:t>
      </w:r>
    </w:p>
    <w:p w14:paraId="6F4FE74D" w14:textId="7441FE9A"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Zoom Meeting Link</w:t>
      </w:r>
      <w:r w:rsidR="00BC350B" w:rsidRPr="00BC350B">
        <w:rPr>
          <w:rFonts w:ascii="Aptos" w:hAnsi="Aptos"/>
          <w:sz w:val="24"/>
          <w:szCs w:val="24"/>
        </w:rPr>
        <w:t xml:space="preserve">: </w:t>
      </w:r>
      <w:hyperlink r:id="rId15" w:history="1">
        <w:r w:rsidR="00BC350B" w:rsidRPr="00AE1E3E">
          <w:rPr>
            <w:rStyle w:val="Hyperlink"/>
            <w:rFonts w:ascii="Aptos" w:hAnsi="Aptos"/>
            <w:color w:val="153D63" w:themeColor="text2" w:themeTint="E6"/>
            <w:sz w:val="24"/>
            <w:szCs w:val="24"/>
          </w:rPr>
          <w:t>https://mainestate.zoom.us/j/89826042240</w:t>
        </w:r>
      </w:hyperlink>
      <w:r w:rsidR="00BC350B" w:rsidRPr="00AE1E3E">
        <w:rPr>
          <w:rFonts w:ascii="Aptos" w:hAnsi="Aptos"/>
          <w:color w:val="153D63" w:themeColor="text2" w:themeTint="E6"/>
          <w:sz w:val="24"/>
          <w:szCs w:val="24"/>
        </w:rPr>
        <w:t xml:space="preserve">  </w:t>
      </w:r>
    </w:p>
    <w:p w14:paraId="676968BC" w14:textId="0711C1D9" w:rsidR="00EC6F03" w:rsidRPr="00AE1E3E" w:rsidRDefault="00EC6F03" w:rsidP="004D1AC2">
      <w:pPr>
        <w:shd w:val="clear" w:color="auto" w:fill="FFFFFF" w:themeFill="background1"/>
        <w:rPr>
          <w:rFonts w:ascii="Aptos" w:hAnsi="Aptos"/>
          <w:b/>
          <w:bCs/>
          <w:sz w:val="24"/>
          <w:szCs w:val="24"/>
        </w:rPr>
      </w:pPr>
      <w:r w:rsidRPr="00AE1E3E">
        <w:rPr>
          <w:rFonts w:ascii="Aptos" w:hAnsi="Aptos"/>
          <w:sz w:val="24"/>
          <w:szCs w:val="24"/>
        </w:rPr>
        <w:t xml:space="preserve">Meeting ID: </w:t>
      </w:r>
      <w:r w:rsidR="00BC350B" w:rsidRPr="00BC350B">
        <w:rPr>
          <w:rFonts w:ascii="Aptos" w:hAnsi="Aptos"/>
          <w:sz w:val="24"/>
          <w:szCs w:val="24"/>
        </w:rPr>
        <w:t>898 2604 2240</w:t>
      </w:r>
    </w:p>
    <w:p w14:paraId="51E3E690" w14:textId="77777777" w:rsidR="00EC6F03" w:rsidRPr="00AE1E3E" w:rsidRDefault="00EC6F03" w:rsidP="004D1AC2">
      <w:pPr>
        <w:shd w:val="clear" w:color="auto" w:fill="FFFFFF" w:themeFill="background1"/>
        <w:rPr>
          <w:rFonts w:ascii="Aptos" w:hAnsi="Aptos"/>
          <w:sz w:val="24"/>
          <w:szCs w:val="24"/>
        </w:rPr>
      </w:pPr>
    </w:p>
    <w:p w14:paraId="2F10FC3A"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xml:space="preserve">Some devices may require downloading a free app from Zoom prior to joining the public hearing event. The Department requests that any interested party requiring special arrangements to attend the hearing contact the agency person listed below before </w:t>
      </w:r>
      <w:r w:rsidRPr="00AE1E3E">
        <w:rPr>
          <w:rFonts w:ascii="Aptos" w:hAnsi="Aptos"/>
          <w:sz w:val="24"/>
          <w:szCs w:val="24"/>
        </w:rPr>
        <w:tab/>
        <w:t>. In addition to the public hearing, individuals may submit written comments to DHHS by the date listed in this notice.</w:t>
      </w:r>
    </w:p>
    <w:p w14:paraId="26B2BC63" w14:textId="5C94F639" w:rsidR="00EC6F03"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 xml:space="preserve">COMMENT DEADLINE: </w:t>
      </w:r>
      <w:r w:rsidRPr="00AE1E3E">
        <w:rPr>
          <w:rFonts w:ascii="Aptos" w:hAnsi="Aptos"/>
          <w:sz w:val="24"/>
          <w:szCs w:val="24"/>
        </w:rPr>
        <w:t>Comments must be received by 11:59 PM on</w:t>
      </w:r>
      <w:r w:rsidR="00BC350B" w:rsidRPr="00AE1E3E">
        <w:rPr>
          <w:rFonts w:ascii="Aptos" w:hAnsi="Aptos"/>
          <w:sz w:val="24"/>
          <w:szCs w:val="24"/>
        </w:rPr>
        <w:t xml:space="preserve"> September 25, 2026.</w:t>
      </w:r>
      <w:r w:rsidRPr="00AE1E3E">
        <w:rPr>
          <w:rFonts w:ascii="Aptos" w:hAnsi="Aptos"/>
          <w:b/>
          <w:bCs/>
          <w:sz w:val="24"/>
          <w:szCs w:val="24"/>
        </w:rPr>
        <w:t xml:space="preserve"> </w:t>
      </w:r>
      <w:r w:rsidRPr="00AE1E3E">
        <w:rPr>
          <w:rFonts w:ascii="Aptos" w:hAnsi="Aptos"/>
          <w:b/>
          <w:bCs/>
          <w:sz w:val="24"/>
          <w:szCs w:val="24"/>
        </w:rPr>
        <w:tab/>
      </w:r>
    </w:p>
    <w:p w14:paraId="29A6B2E9" w14:textId="77777777" w:rsidR="00EC6F03"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CONTACT PERSON FOR THIS FILING:</w:t>
      </w:r>
    </w:p>
    <w:p w14:paraId="403C99CC" w14:textId="77777777" w:rsidR="002B1737"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xml:space="preserve">Megan Brooks, Policy Writer Office of MaineCare Services </w:t>
      </w:r>
    </w:p>
    <w:p w14:paraId="7B2A4C03" w14:textId="08730968"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11 State House Station</w:t>
      </w:r>
    </w:p>
    <w:p w14:paraId="20B31836"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109 Capitol Street</w:t>
      </w:r>
    </w:p>
    <w:p w14:paraId="194F1C98" w14:textId="77777777" w:rsidR="002B1737"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xml:space="preserve">Augusta, ME 04330-0011 </w:t>
      </w:r>
    </w:p>
    <w:p w14:paraId="1E5D7E16" w14:textId="1EE8CE21" w:rsidR="002B1737" w:rsidRPr="00AE1E3E" w:rsidRDefault="002B1737" w:rsidP="004D1AC2">
      <w:pPr>
        <w:shd w:val="clear" w:color="auto" w:fill="FFFFFF" w:themeFill="background1"/>
        <w:rPr>
          <w:rFonts w:ascii="Aptos" w:hAnsi="Aptos"/>
          <w:sz w:val="24"/>
          <w:szCs w:val="24"/>
        </w:rPr>
      </w:pPr>
      <w:hyperlink r:id="rId16" w:history="1">
        <w:r w:rsidRPr="00AE1E3E">
          <w:rPr>
            <w:rStyle w:val="Hyperlink"/>
            <w:rFonts w:ascii="Aptos" w:hAnsi="Aptos"/>
          </w:rPr>
          <w:t>Megan.Brooks@maine.gov</w:t>
        </w:r>
      </w:hyperlink>
      <w:r w:rsidR="00EC6F03" w:rsidRPr="00AE1E3E">
        <w:rPr>
          <w:rFonts w:ascii="Aptos" w:hAnsi="Aptos"/>
          <w:sz w:val="24"/>
          <w:szCs w:val="24"/>
        </w:rPr>
        <w:t xml:space="preserve"> </w:t>
      </w:r>
    </w:p>
    <w:p w14:paraId="11B492AE" w14:textId="153B489D"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Phone: 207-624-6965</w:t>
      </w:r>
    </w:p>
    <w:p w14:paraId="576BE67D"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Fax: 207-287-6106</w:t>
      </w:r>
    </w:p>
    <w:p w14:paraId="61763BF9"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TTY: 711 (Deaf or Hard of Hearing)</w:t>
      </w:r>
    </w:p>
    <w:p w14:paraId="4720FA0B" w14:textId="307E7F68" w:rsidR="00EC6F03" w:rsidRPr="00AE1E3E" w:rsidRDefault="00EC6F03" w:rsidP="004D1AC2">
      <w:pPr>
        <w:shd w:val="clear" w:color="auto" w:fill="FFFFFF" w:themeFill="background1"/>
        <w:rPr>
          <w:rFonts w:ascii="Aptos" w:hAnsi="Aptos"/>
          <w:sz w:val="24"/>
          <w:szCs w:val="24"/>
        </w:rPr>
      </w:pPr>
      <w:r w:rsidRPr="00AE1E3E">
        <w:rPr>
          <w:rFonts w:ascii="Aptos" w:hAnsi="Aptos"/>
          <w:b/>
          <w:bCs/>
          <w:sz w:val="24"/>
          <w:szCs w:val="24"/>
        </w:rPr>
        <w:t xml:space="preserve">CONTACT PERSON FOR SMALL BUSINESS IMPACT STATEMENT: </w:t>
      </w:r>
      <w:r w:rsidRPr="00AE1E3E">
        <w:rPr>
          <w:rFonts w:ascii="Aptos" w:hAnsi="Aptos"/>
          <w:sz w:val="24"/>
          <w:szCs w:val="24"/>
        </w:rPr>
        <w:t>N/A</w:t>
      </w:r>
    </w:p>
    <w:p w14:paraId="4D4B75B7"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b/>
          <w:bCs/>
          <w:sz w:val="24"/>
          <w:szCs w:val="24"/>
        </w:rPr>
        <w:t xml:space="preserve">FINANCIAL IMPACT ON MUNICIPALITIES OR COUNTIES: </w:t>
      </w:r>
      <w:r w:rsidRPr="00AE1E3E">
        <w:rPr>
          <w:rFonts w:ascii="Aptos" w:hAnsi="Aptos"/>
          <w:sz w:val="24"/>
          <w:szCs w:val="24"/>
        </w:rPr>
        <w:t>The Department anticipates that this rulemaking will not have any impact on municipalities or counties.</w:t>
      </w:r>
    </w:p>
    <w:p w14:paraId="26002C78"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b/>
          <w:bCs/>
          <w:sz w:val="24"/>
          <w:szCs w:val="24"/>
        </w:rPr>
        <w:t xml:space="preserve">STATUTORY AUTHORITY FOR THIS RULE: </w:t>
      </w:r>
      <w:r w:rsidRPr="00AE1E3E">
        <w:rPr>
          <w:rFonts w:ascii="Aptos" w:hAnsi="Aptos"/>
          <w:sz w:val="24"/>
          <w:szCs w:val="24"/>
        </w:rPr>
        <w:t>22 M.R.S. §§ 42, 3173, 3173-J, 7402, 34-B M.R.S.</w:t>
      </w:r>
    </w:p>
    <w:p w14:paraId="6FB6BA47" w14:textId="77777777" w:rsidR="00EC6F03" w:rsidRPr="00AE1E3E" w:rsidRDefault="00EC6F03" w:rsidP="004D1AC2">
      <w:pPr>
        <w:shd w:val="clear" w:color="auto" w:fill="FFFFFF" w:themeFill="background1"/>
        <w:rPr>
          <w:rFonts w:ascii="Aptos" w:hAnsi="Aptos"/>
          <w:sz w:val="24"/>
          <w:szCs w:val="24"/>
        </w:rPr>
      </w:pPr>
      <w:r w:rsidRPr="00AE1E3E">
        <w:rPr>
          <w:rFonts w:ascii="Aptos" w:hAnsi="Aptos"/>
          <w:sz w:val="24"/>
          <w:szCs w:val="24"/>
        </w:rPr>
        <w:t>§§ 5432(3), 5433(2)</w:t>
      </w:r>
    </w:p>
    <w:p w14:paraId="56D11FE3" w14:textId="77777777" w:rsidR="00EC6F03"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 xml:space="preserve">SUBSTANTIVE STATE OR FEDERAL LAW BEING IMPLEMENTED: </w:t>
      </w:r>
      <w:r w:rsidRPr="00AE1E3E">
        <w:rPr>
          <w:rFonts w:ascii="Aptos" w:hAnsi="Aptos"/>
          <w:sz w:val="24"/>
          <w:szCs w:val="24"/>
        </w:rPr>
        <w:t>N/A</w:t>
      </w:r>
    </w:p>
    <w:p w14:paraId="1E5B6831" w14:textId="73D8104B" w:rsidR="00EC6F03" w:rsidRPr="00AE1E3E" w:rsidRDefault="00EC6F03" w:rsidP="004D1AC2">
      <w:pPr>
        <w:shd w:val="clear" w:color="auto" w:fill="FFFFFF" w:themeFill="background1"/>
        <w:rPr>
          <w:rFonts w:ascii="Aptos" w:hAnsi="Aptos"/>
          <w:sz w:val="24"/>
          <w:szCs w:val="24"/>
        </w:rPr>
      </w:pPr>
      <w:r w:rsidRPr="00AE1E3E">
        <w:rPr>
          <w:rFonts w:ascii="Aptos" w:hAnsi="Aptos"/>
          <w:b/>
          <w:bCs/>
          <w:sz w:val="24"/>
          <w:szCs w:val="24"/>
        </w:rPr>
        <w:t xml:space="preserve">AGENCY WEBSITE: </w:t>
      </w:r>
      <w:hyperlink r:id="rId17" w:history="1">
        <w:r w:rsidR="002B1737" w:rsidRPr="00AE1E3E">
          <w:rPr>
            <w:rStyle w:val="Hyperlink"/>
            <w:rFonts w:ascii="Aptos" w:hAnsi="Aptos"/>
            <w:color w:val="153D63" w:themeColor="text2" w:themeTint="E6"/>
          </w:rPr>
          <w:t>https://www.maine.gov/dhhs/oms</w:t>
        </w:r>
      </w:hyperlink>
      <w:r w:rsidR="002B1737" w:rsidRPr="00AE1E3E">
        <w:rPr>
          <w:rFonts w:ascii="Aptos" w:hAnsi="Aptos"/>
          <w:color w:val="153D63" w:themeColor="text2" w:themeTint="E6"/>
          <w:sz w:val="24"/>
          <w:szCs w:val="24"/>
        </w:rPr>
        <w:t xml:space="preserve"> </w:t>
      </w:r>
    </w:p>
    <w:p w14:paraId="37606AAC" w14:textId="4A190A57" w:rsidR="009D20B5" w:rsidRPr="00AE1E3E" w:rsidRDefault="00EC6F03" w:rsidP="004D1AC2">
      <w:pPr>
        <w:shd w:val="clear" w:color="auto" w:fill="FFFFFF" w:themeFill="background1"/>
        <w:rPr>
          <w:rFonts w:ascii="Aptos" w:hAnsi="Aptos"/>
          <w:b/>
          <w:bCs/>
          <w:sz w:val="24"/>
          <w:szCs w:val="24"/>
        </w:rPr>
      </w:pPr>
      <w:r w:rsidRPr="00AE1E3E">
        <w:rPr>
          <w:rFonts w:ascii="Aptos" w:hAnsi="Aptos"/>
          <w:b/>
          <w:bCs/>
          <w:sz w:val="24"/>
          <w:szCs w:val="24"/>
        </w:rPr>
        <w:t xml:space="preserve">EMAIL ADDRESS FOR OVERALL AGENCY RULEMAKING LIAISON: </w:t>
      </w:r>
      <w:hyperlink r:id="rId18" w:history="1">
        <w:r w:rsidR="002B1737" w:rsidRPr="00AE1E3E">
          <w:rPr>
            <w:rStyle w:val="Hyperlink"/>
            <w:rFonts w:ascii="Aptos" w:hAnsi="Aptos"/>
            <w:color w:val="153D63" w:themeColor="text2" w:themeTint="E6"/>
          </w:rPr>
          <w:t>emily.a.cathcart@maine.gov</w:t>
        </w:r>
      </w:hyperlink>
      <w:r w:rsidR="002B1737" w:rsidRPr="00AE1E3E">
        <w:rPr>
          <w:rFonts w:ascii="Aptos" w:hAnsi="Aptos"/>
          <w:color w:val="153D63" w:themeColor="text2" w:themeTint="E6"/>
          <w:sz w:val="24"/>
          <w:szCs w:val="24"/>
        </w:rPr>
        <w:t xml:space="preserve"> </w:t>
      </w:r>
    </w:p>
    <w:p w14:paraId="664FE9FE" w14:textId="77777777" w:rsidR="006E42D6" w:rsidRPr="008A5F7B" w:rsidRDefault="006E42D6" w:rsidP="004D1AC2">
      <w:pPr>
        <w:shd w:val="clear" w:color="auto" w:fill="FFFFFF" w:themeFill="background1"/>
        <w:rPr>
          <w:rFonts w:ascii="Book Antiqua" w:hAnsi="Book Antiqua"/>
          <w:b/>
          <w:bCs/>
          <w:sz w:val="24"/>
          <w:szCs w:val="24"/>
        </w:rPr>
      </w:pPr>
    </w:p>
    <w:p w14:paraId="5FF98F7E" w14:textId="699AA35A" w:rsidR="001D30C0" w:rsidRPr="009C414C" w:rsidRDefault="00F2181B" w:rsidP="004D1AC2">
      <w:pPr>
        <w:pStyle w:val="SH1"/>
        <w:shd w:val="clear" w:color="auto" w:fill="FFFFFF" w:themeFill="background1"/>
      </w:pPr>
      <w:bookmarkStart w:id="12" w:name=""/>
      <w:bookmarkStart w:id="13" w:name=""/>
      <w:bookmarkStart w:id="14" w:name="_Hlk124326626"/>
      <w:bookmarkStart w:id="15" w:name="_Hlk175658805"/>
      <w:bookmarkStart w:id="16" w:name="_Hlk175657783"/>
      <w:bookmarkEnd w:id="1"/>
      <w:bookmarkEnd w:id="3"/>
      <w:bookmarkEnd w:id="4"/>
      <w:bookmarkEnd w:id="5"/>
      <w:bookmarkEnd w:id="6"/>
      <w:bookmarkEnd w:id="7"/>
      <w:bookmarkEnd w:id="8"/>
      <w:bookmarkEnd w:id="9"/>
      <w:bookmarkEnd w:id="10"/>
      <w:bookmarkEnd w:id="11"/>
      <w:bookmarkEnd w:id="12"/>
      <w:bookmarkEnd w:id="13"/>
      <w:bookmarkEnd w:id="14"/>
      <w:r w:rsidRPr="009C414C">
        <w:t>ADOPTIONS</w:t>
      </w:r>
    </w:p>
    <w:bookmarkEnd w:id="15"/>
    <w:bookmarkEnd w:id="16"/>
    <w:p w14:paraId="7FD585F0" w14:textId="77777777" w:rsidR="00654F0B" w:rsidRPr="00370849" w:rsidRDefault="00654F0B" w:rsidP="004D1AC2">
      <w:pPr>
        <w:pStyle w:val="H1"/>
        <w:shd w:val="clear" w:color="auto" w:fill="FFFFFF" w:themeFill="background1"/>
        <w:rPr>
          <w:rFonts w:ascii="Aptos" w:hAnsi="Aptos"/>
        </w:rPr>
      </w:pPr>
    </w:p>
    <w:p w14:paraId="69980CF5" w14:textId="77777777" w:rsidR="002464F7" w:rsidRPr="00370849" w:rsidRDefault="002464F7" w:rsidP="004D1AC2">
      <w:pPr>
        <w:pStyle w:val="H1"/>
        <w:shd w:val="clear" w:color="auto" w:fill="FFFFFF" w:themeFill="background1"/>
        <w:rPr>
          <w:b w:val="0"/>
        </w:rPr>
      </w:pPr>
      <w:r w:rsidRPr="00370849">
        <w:t xml:space="preserve">AGENCY: </w:t>
      </w:r>
      <w:bookmarkStart w:id="17" w:name="_Hlk213059067"/>
      <w:r w:rsidRPr="00370849">
        <w:t>Maine Department of Labor, Bureau of Unemployment Compensation</w:t>
      </w:r>
      <w:bookmarkEnd w:id="17"/>
    </w:p>
    <w:p w14:paraId="0935FB62" w14:textId="74E64566"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370849">
        <w:rPr>
          <w:rFonts w:ascii="Aptos" w:hAnsi="Aptos"/>
          <w:b/>
          <w:sz w:val="24"/>
          <w:szCs w:val="24"/>
        </w:rPr>
        <w:t xml:space="preserve">CHAPTER NUMBER AND RULE TITLE: 12-172 </w:t>
      </w:r>
      <w:r>
        <w:rPr>
          <w:rFonts w:ascii="Aptos" w:hAnsi="Aptos"/>
          <w:b/>
          <w:sz w:val="24"/>
          <w:szCs w:val="24"/>
        </w:rPr>
        <w:t>C.M.R.</w:t>
      </w:r>
      <w:r w:rsidRPr="00370849">
        <w:rPr>
          <w:rFonts w:ascii="Aptos" w:hAnsi="Aptos"/>
          <w:b/>
          <w:sz w:val="24"/>
          <w:szCs w:val="24"/>
        </w:rPr>
        <w:t xml:space="preserve"> Ch. 9</w:t>
      </w:r>
      <w:r>
        <w:rPr>
          <w:rFonts w:ascii="Aptos" w:hAnsi="Aptos"/>
          <w:b/>
          <w:sz w:val="24"/>
          <w:szCs w:val="24"/>
        </w:rPr>
        <w:t>,</w:t>
      </w:r>
      <w:r w:rsidRPr="00370849">
        <w:rPr>
          <w:rFonts w:ascii="Aptos" w:hAnsi="Aptos"/>
          <w:b/>
          <w:sz w:val="24"/>
          <w:szCs w:val="24"/>
        </w:rPr>
        <w:t xml:space="preserve"> Able and Available</w:t>
      </w:r>
    </w:p>
    <w:p w14:paraId="76F9930C" w14:textId="44E0BF4A"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370849">
        <w:rPr>
          <w:rFonts w:ascii="Aptos" w:hAnsi="Aptos"/>
          <w:b/>
          <w:sz w:val="24"/>
          <w:szCs w:val="24"/>
        </w:rPr>
        <w:t>ADOPTION FILING NUMBER:</w:t>
      </w:r>
      <w:r>
        <w:rPr>
          <w:rFonts w:ascii="Aptos" w:hAnsi="Aptos"/>
          <w:b/>
          <w:sz w:val="24"/>
          <w:szCs w:val="24"/>
        </w:rPr>
        <w:t xml:space="preserve"> 2026-183</w:t>
      </w:r>
    </w:p>
    <w:p w14:paraId="5F8B3941"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7B20633A"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370849">
        <w:rPr>
          <w:rFonts w:ascii="Aptos" w:hAnsi="Aptos"/>
          <w:b/>
          <w:sz w:val="24"/>
          <w:szCs w:val="24"/>
        </w:rPr>
        <w:t>CONCISE SUMMARY:</w:t>
      </w:r>
    </w:p>
    <w:p w14:paraId="248BA880"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1CCBF6DE"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bCs/>
          <w:sz w:val="24"/>
          <w:szCs w:val="24"/>
        </w:rPr>
        <w:t>LD 706 as signed into Public Law</w:t>
      </w:r>
      <w:r w:rsidRPr="00370849">
        <w:rPr>
          <w:rFonts w:ascii="Arial" w:hAnsi="Arial" w:cs="Arial"/>
          <w:bCs/>
          <w:sz w:val="24"/>
          <w:szCs w:val="24"/>
        </w:rPr>
        <w:t> </w:t>
      </w:r>
      <w:r w:rsidRPr="00370849">
        <w:rPr>
          <w:rFonts w:ascii="Aptos" w:hAnsi="Aptos"/>
          <w:bCs/>
          <w:sz w:val="24"/>
          <w:szCs w:val="24"/>
        </w:rPr>
        <w:t>(PL)</w:t>
      </w:r>
      <w:r w:rsidRPr="00370849">
        <w:rPr>
          <w:rFonts w:ascii="Arial" w:hAnsi="Arial" w:cs="Arial"/>
          <w:bCs/>
          <w:sz w:val="24"/>
          <w:szCs w:val="24"/>
        </w:rPr>
        <w:t> </w:t>
      </w:r>
      <w:r w:rsidRPr="00370849">
        <w:rPr>
          <w:rFonts w:ascii="Aptos" w:hAnsi="Aptos"/>
          <w:bCs/>
          <w:sz w:val="24"/>
          <w:szCs w:val="24"/>
        </w:rPr>
        <w:t xml:space="preserve">235 by Governor Mills on June 10, 2025, included a repeal and replace of </w:t>
      </w:r>
      <w:r w:rsidRPr="00370849">
        <w:rPr>
          <w:rFonts w:ascii="Aptos" w:hAnsi="Aptos" w:cs="Book Antiqua"/>
          <w:bCs/>
          <w:sz w:val="24"/>
          <w:szCs w:val="24"/>
        </w:rPr>
        <w:t>§</w:t>
      </w:r>
      <w:r w:rsidRPr="00370849">
        <w:rPr>
          <w:rFonts w:ascii="Aptos" w:hAnsi="Aptos"/>
          <w:bCs/>
          <w:sz w:val="24"/>
          <w:szCs w:val="24"/>
        </w:rPr>
        <w:t>1192 related to</w:t>
      </w:r>
      <w:r w:rsidRPr="00370849">
        <w:rPr>
          <w:rFonts w:ascii="Arial" w:hAnsi="Arial" w:cs="Arial"/>
          <w:bCs/>
          <w:sz w:val="24"/>
          <w:szCs w:val="24"/>
        </w:rPr>
        <w:t> </w:t>
      </w:r>
      <w:r w:rsidRPr="00370849">
        <w:rPr>
          <w:rFonts w:ascii="Aptos" w:hAnsi="Aptos"/>
          <w:bCs/>
          <w:sz w:val="24"/>
          <w:szCs w:val="24"/>
        </w:rPr>
        <w:t xml:space="preserve">UI eligibility conditions to a newly created </w:t>
      </w:r>
      <w:r w:rsidRPr="00370849">
        <w:rPr>
          <w:rFonts w:ascii="Aptos" w:hAnsi="Aptos" w:cs="Book Antiqua"/>
          <w:bCs/>
          <w:sz w:val="24"/>
          <w:szCs w:val="24"/>
        </w:rPr>
        <w:t>§</w:t>
      </w:r>
      <w:r w:rsidRPr="00370849">
        <w:rPr>
          <w:rFonts w:ascii="Aptos" w:hAnsi="Aptos"/>
          <w:bCs/>
          <w:sz w:val="24"/>
          <w:szCs w:val="24"/>
        </w:rPr>
        <w:t>1192-A.</w:t>
      </w:r>
      <w:r w:rsidRPr="00370849">
        <w:rPr>
          <w:rFonts w:ascii="Arial" w:hAnsi="Arial" w:cs="Arial"/>
          <w:bCs/>
          <w:sz w:val="24"/>
          <w:szCs w:val="24"/>
        </w:rPr>
        <w:t> </w:t>
      </w:r>
      <w:r w:rsidRPr="00370849">
        <w:rPr>
          <w:rFonts w:ascii="Aptos" w:hAnsi="Aptos"/>
          <w:bCs/>
          <w:sz w:val="24"/>
          <w:szCs w:val="24"/>
        </w:rPr>
        <w:t>Furthermore, several other changes related to Able &amp; Available eligibility guidelines were updated in PL 235.</w:t>
      </w:r>
      <w:r w:rsidRPr="00370849">
        <w:rPr>
          <w:rFonts w:ascii="Arial" w:hAnsi="Arial" w:cs="Arial"/>
          <w:bCs/>
          <w:sz w:val="24"/>
          <w:szCs w:val="24"/>
        </w:rPr>
        <w:t> </w:t>
      </w:r>
      <w:r w:rsidRPr="00370849">
        <w:rPr>
          <w:rFonts w:ascii="Aptos" w:hAnsi="Aptos"/>
          <w:bCs/>
          <w:sz w:val="24"/>
          <w:szCs w:val="24"/>
        </w:rPr>
        <w:t>These changes</w:t>
      </w:r>
      <w:r w:rsidRPr="00370849">
        <w:rPr>
          <w:rFonts w:ascii="Arial" w:hAnsi="Arial" w:cs="Arial"/>
          <w:bCs/>
          <w:sz w:val="24"/>
          <w:szCs w:val="24"/>
        </w:rPr>
        <w:t> </w:t>
      </w:r>
      <w:r w:rsidRPr="00370849">
        <w:rPr>
          <w:rFonts w:ascii="Aptos" w:hAnsi="Aptos"/>
          <w:bCs/>
          <w:sz w:val="24"/>
          <w:szCs w:val="24"/>
        </w:rPr>
        <w:t>necessitated</w:t>
      </w:r>
      <w:r w:rsidRPr="00370849">
        <w:rPr>
          <w:rFonts w:ascii="Arial" w:hAnsi="Arial" w:cs="Arial"/>
          <w:bCs/>
          <w:sz w:val="24"/>
          <w:szCs w:val="24"/>
        </w:rPr>
        <w:t> </w:t>
      </w:r>
      <w:r w:rsidRPr="00370849">
        <w:rPr>
          <w:rFonts w:ascii="Aptos" w:hAnsi="Aptos"/>
          <w:bCs/>
          <w:sz w:val="24"/>
          <w:szCs w:val="24"/>
        </w:rPr>
        <w:t>a review and update of this rule as proposed.</w:t>
      </w:r>
      <w:r w:rsidRPr="00370849">
        <w:rPr>
          <w:rFonts w:ascii="Arial" w:hAnsi="Arial" w:cs="Arial"/>
          <w:bCs/>
          <w:sz w:val="24"/>
          <w:szCs w:val="24"/>
        </w:rPr>
        <w:t> </w:t>
      </w:r>
      <w:r w:rsidRPr="00370849">
        <w:rPr>
          <w:rFonts w:ascii="Aptos" w:hAnsi="Aptos"/>
          <w:bCs/>
          <w:sz w:val="24"/>
          <w:szCs w:val="24"/>
        </w:rPr>
        <w:t xml:space="preserve">Furthermore, this rule had not been </w:t>
      </w:r>
      <w:r w:rsidRPr="00370849">
        <w:rPr>
          <w:rFonts w:ascii="Aptos" w:hAnsi="Aptos"/>
          <w:bCs/>
          <w:sz w:val="24"/>
          <w:szCs w:val="24"/>
        </w:rPr>
        <w:lastRenderedPageBreak/>
        <w:t>updated since 2017, and since then</w:t>
      </w:r>
      <w:r w:rsidRPr="00370849">
        <w:rPr>
          <w:rFonts w:ascii="Arial" w:hAnsi="Arial" w:cs="Arial"/>
          <w:bCs/>
          <w:sz w:val="24"/>
          <w:szCs w:val="24"/>
        </w:rPr>
        <w:t> </w:t>
      </w:r>
      <w:r w:rsidRPr="00370849">
        <w:rPr>
          <w:rFonts w:ascii="Aptos" w:hAnsi="Aptos"/>
          <w:bCs/>
          <w:sz w:val="24"/>
          <w:szCs w:val="24"/>
        </w:rPr>
        <w:t>a challenge to the Able &amp; Available requirements for incarcerated individuals needed to be clarified through rule making.</w:t>
      </w:r>
      <w:r w:rsidRPr="00370849" w:rsidDel="00512F8F">
        <w:rPr>
          <w:rFonts w:ascii="Aptos" w:hAnsi="Aptos"/>
          <w:bCs/>
          <w:color w:val="0070C0"/>
          <w:sz w:val="24"/>
          <w:szCs w:val="24"/>
        </w:rPr>
        <w:t xml:space="preserve"> </w:t>
      </w:r>
    </w:p>
    <w:p w14:paraId="57CA573F"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0881F95C" w14:textId="1C6127FD"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color w:val="C00000"/>
          <w:sz w:val="24"/>
          <w:szCs w:val="24"/>
        </w:rPr>
      </w:pPr>
      <w:r w:rsidRPr="00370849">
        <w:rPr>
          <w:rFonts w:ascii="Aptos" w:hAnsi="Aptos"/>
          <w:b/>
          <w:sz w:val="24"/>
          <w:szCs w:val="24"/>
        </w:rPr>
        <w:t>EFFECTIVE DATE</w:t>
      </w:r>
      <w:r w:rsidRPr="00370849">
        <w:rPr>
          <w:rFonts w:ascii="Aptos" w:hAnsi="Aptos"/>
          <w:sz w:val="24"/>
          <w:szCs w:val="24"/>
        </w:rPr>
        <w:t>:</w:t>
      </w:r>
      <w:r>
        <w:rPr>
          <w:rFonts w:ascii="Aptos" w:hAnsi="Aptos"/>
          <w:sz w:val="24"/>
          <w:szCs w:val="24"/>
        </w:rPr>
        <w:t xml:space="preserve"> Sunday, August 16, 2026</w:t>
      </w:r>
    </w:p>
    <w:p w14:paraId="7D48005B"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4E429D44"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370849">
        <w:rPr>
          <w:rFonts w:ascii="Aptos" w:hAnsi="Aptos"/>
          <w:b/>
          <w:sz w:val="24"/>
          <w:szCs w:val="24"/>
        </w:rPr>
        <w:t>AGENCY CONTACT PERSON:</w:t>
      </w:r>
    </w:p>
    <w:p w14:paraId="410F3BBE" w14:textId="77777777" w:rsidR="00370849" w:rsidRPr="00370849" w:rsidRDefault="00370849" w:rsidP="004D1AC2">
      <w:pPr>
        <w:pBdr>
          <w:bottom w:val="single" w:sz="4" w:space="1" w:color="auto"/>
        </w:pBd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bCs/>
          <w:sz w:val="24"/>
          <w:szCs w:val="24"/>
        </w:rPr>
        <w:t>Reginald Parson, Deputy Director, Maine Paid Family and Medical Leave Program</w:t>
      </w:r>
    </w:p>
    <w:p w14:paraId="0073B9A0" w14:textId="77777777" w:rsidR="00370849" w:rsidRPr="00370849" w:rsidRDefault="00370849" w:rsidP="004D1AC2">
      <w:pPr>
        <w:pBdr>
          <w:bottom w:val="single" w:sz="4" w:space="1" w:color="auto"/>
        </w:pBd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bCs/>
          <w:sz w:val="24"/>
          <w:szCs w:val="24"/>
        </w:rPr>
        <w:t>MAILING ADDRESS: 45 Commerce Drive, No. 54, Augusta, ME 04333-0054</w:t>
      </w:r>
    </w:p>
    <w:p w14:paraId="72A4DB2E" w14:textId="77777777" w:rsidR="00370849" w:rsidRPr="00370849" w:rsidRDefault="00370849" w:rsidP="004D1AC2">
      <w:pPr>
        <w:pBdr>
          <w:bottom w:val="single" w:sz="4" w:space="1" w:color="auto"/>
        </w:pBd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bCs/>
          <w:sz w:val="24"/>
          <w:szCs w:val="24"/>
        </w:rPr>
        <w:t>PHYSICAL ADDRESS: 45 Commerce Drive, No. 54, Augusta, ME 04333-0054</w:t>
      </w:r>
    </w:p>
    <w:p w14:paraId="06C58301" w14:textId="77777777" w:rsidR="00370849" w:rsidRDefault="00370849" w:rsidP="004D1AC2">
      <w:pPr>
        <w:pBdr>
          <w:bottom w:val="single" w:sz="4" w:space="1" w:color="auto"/>
        </w:pBd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bCs/>
          <w:sz w:val="24"/>
          <w:szCs w:val="24"/>
        </w:rPr>
        <w:t xml:space="preserve">TELEPHONE: (207) 530-4345 </w:t>
      </w:r>
    </w:p>
    <w:p w14:paraId="39796C6C" w14:textId="24D257A0" w:rsidR="00370849" w:rsidRPr="00370849" w:rsidRDefault="00370849" w:rsidP="004D1AC2">
      <w:pPr>
        <w:pBdr>
          <w:bottom w:val="single" w:sz="4" w:space="1" w:color="auto"/>
        </w:pBd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bCs/>
          <w:sz w:val="24"/>
          <w:szCs w:val="24"/>
        </w:rPr>
        <w:t xml:space="preserve">EMAIL: </w:t>
      </w:r>
      <w:hyperlink r:id="rId19" w:history="1">
        <w:r w:rsidRPr="00C9050B">
          <w:rPr>
            <w:rStyle w:val="Hyperlink"/>
            <w:rFonts w:ascii="Aptos" w:hAnsi="Aptos"/>
            <w:bCs/>
            <w:sz w:val="24"/>
            <w:szCs w:val="24"/>
          </w:rPr>
          <w:t>Reginald.Parson@Maine.gov</w:t>
        </w:r>
      </w:hyperlink>
      <w:r>
        <w:rPr>
          <w:rFonts w:ascii="Aptos" w:hAnsi="Aptos"/>
          <w:bCs/>
          <w:sz w:val="24"/>
          <w:szCs w:val="24"/>
        </w:rPr>
        <w:t xml:space="preserve"> </w:t>
      </w:r>
    </w:p>
    <w:p w14:paraId="38C102BD" w14:textId="77777777" w:rsidR="002464F7" w:rsidRPr="00370849" w:rsidRDefault="002464F7" w:rsidP="004D1AC2">
      <w:pPr>
        <w:pBdr>
          <w:bottom w:val="single" w:sz="4" w:space="1" w:color="auto"/>
        </w:pBd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p>
    <w:p w14:paraId="51B92E63" w14:textId="77777777" w:rsidR="00BA7889" w:rsidRPr="00370849" w:rsidRDefault="00BA7889" w:rsidP="004D1AC2">
      <w:pPr>
        <w:pStyle w:val="H1"/>
        <w:shd w:val="clear" w:color="auto" w:fill="FFFFFF" w:themeFill="background1"/>
        <w:rPr>
          <w:rFonts w:ascii="Aptos" w:hAnsi="Aptos"/>
        </w:rPr>
      </w:pPr>
    </w:p>
    <w:p w14:paraId="5A4BEADF" w14:textId="77777777" w:rsidR="002464F7" w:rsidRPr="00370849" w:rsidRDefault="002464F7" w:rsidP="004D1AC2">
      <w:pPr>
        <w:pStyle w:val="H1"/>
        <w:shd w:val="clear" w:color="auto" w:fill="FFFFFF" w:themeFill="background1"/>
        <w:rPr>
          <w:b w:val="0"/>
        </w:rPr>
      </w:pPr>
      <w:r w:rsidRPr="00370849">
        <w:t>AGENCY: Maine Department of Labor, Bureau of Unemployment Compensation</w:t>
      </w:r>
    </w:p>
    <w:p w14:paraId="2D7E60ED" w14:textId="4790F77F"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370849">
        <w:rPr>
          <w:rFonts w:ascii="Aptos" w:hAnsi="Aptos"/>
          <w:b/>
          <w:sz w:val="24"/>
          <w:szCs w:val="24"/>
        </w:rPr>
        <w:t xml:space="preserve">CHAPTER NUMBER AND RULE TITLE: 12-172 </w:t>
      </w:r>
      <w:r>
        <w:rPr>
          <w:rFonts w:ascii="Aptos" w:hAnsi="Aptos"/>
          <w:b/>
          <w:sz w:val="24"/>
          <w:szCs w:val="24"/>
        </w:rPr>
        <w:t>C.M.R.</w:t>
      </w:r>
      <w:r w:rsidRPr="00370849">
        <w:rPr>
          <w:rFonts w:ascii="Aptos" w:hAnsi="Aptos"/>
          <w:b/>
          <w:sz w:val="24"/>
          <w:szCs w:val="24"/>
        </w:rPr>
        <w:t xml:space="preserve"> Ch. 25</w:t>
      </w:r>
      <w:r>
        <w:rPr>
          <w:rFonts w:ascii="Aptos" w:hAnsi="Aptos"/>
          <w:b/>
          <w:sz w:val="24"/>
          <w:szCs w:val="24"/>
        </w:rPr>
        <w:t>,</w:t>
      </w:r>
      <w:r w:rsidRPr="00370849">
        <w:rPr>
          <w:rFonts w:ascii="Aptos" w:hAnsi="Aptos"/>
          <w:b/>
          <w:sz w:val="24"/>
          <w:szCs w:val="24"/>
        </w:rPr>
        <w:t xml:space="preserve"> Employee Leasing Companies</w:t>
      </w:r>
    </w:p>
    <w:p w14:paraId="64593DDC" w14:textId="1DD9C51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370849">
        <w:rPr>
          <w:rFonts w:ascii="Aptos" w:hAnsi="Aptos"/>
          <w:b/>
          <w:sz w:val="24"/>
          <w:szCs w:val="24"/>
        </w:rPr>
        <w:t>ADOPTION FILING NUMBER:</w:t>
      </w:r>
      <w:r>
        <w:rPr>
          <w:rFonts w:ascii="Aptos" w:hAnsi="Aptos"/>
          <w:b/>
          <w:sz w:val="24"/>
          <w:szCs w:val="24"/>
        </w:rPr>
        <w:t xml:space="preserve"> 2026-184</w:t>
      </w:r>
    </w:p>
    <w:p w14:paraId="4EA711FD"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7A69F46B"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370849">
        <w:rPr>
          <w:rFonts w:ascii="Aptos" w:hAnsi="Aptos"/>
          <w:b/>
          <w:sz w:val="24"/>
          <w:szCs w:val="24"/>
        </w:rPr>
        <w:t>CONCISE SUMMARY:</w:t>
      </w:r>
    </w:p>
    <w:p w14:paraId="4DD2A116"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247A9858"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370849">
        <w:rPr>
          <w:rFonts w:ascii="Aptos" w:hAnsi="Aptos"/>
          <w:sz w:val="24"/>
          <w:szCs w:val="24"/>
        </w:rPr>
        <w:t>LD 706 as signed into Public Law (PL) 235 by Governor Mills on June 10, 2025, included a change to 26 M.R.S.A. §1221-A, sub-§3 for Employee Leasing Companies. The change consisted of making each individual client of an Employee Leasing Company liable for the tax rate based on the client’s individual experience rating, instead of a blended rate of all clients within defined units maintained by the Employee Leasing Company. The change was made to more accurately reflect employer liability for contributions to the UI Trust Fund, as well as to ensure employers are paying the correct rate, as opposed to potentially a higher or lower rate than their individual experience requires.</w:t>
      </w:r>
      <w:r w:rsidRPr="00370849">
        <w:rPr>
          <w:rFonts w:ascii="Arial" w:hAnsi="Arial" w:cs="Arial"/>
          <w:sz w:val="24"/>
          <w:szCs w:val="24"/>
        </w:rPr>
        <w:t>​</w:t>
      </w:r>
      <w:r w:rsidRPr="00370849">
        <w:rPr>
          <w:rFonts w:ascii="Aptos" w:hAnsi="Aptos"/>
          <w:sz w:val="24"/>
          <w:szCs w:val="24"/>
        </w:rPr>
        <w:t> </w:t>
      </w:r>
      <w:r w:rsidRPr="00370849" w:rsidDel="00512F8F">
        <w:rPr>
          <w:rFonts w:ascii="Aptos" w:hAnsi="Aptos"/>
          <w:bCs/>
          <w:color w:val="0070C0"/>
          <w:sz w:val="24"/>
          <w:szCs w:val="24"/>
        </w:rPr>
        <w:t xml:space="preserve"> </w:t>
      </w:r>
    </w:p>
    <w:p w14:paraId="0E332929"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5BBEBE6B" w14:textId="7BDD9A73"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color w:val="C00000"/>
          <w:sz w:val="24"/>
          <w:szCs w:val="24"/>
        </w:rPr>
      </w:pPr>
      <w:r w:rsidRPr="00370849">
        <w:rPr>
          <w:rFonts w:ascii="Aptos" w:hAnsi="Aptos"/>
          <w:b/>
          <w:sz w:val="24"/>
          <w:szCs w:val="24"/>
        </w:rPr>
        <w:t>EFFECTIVE DATE</w:t>
      </w:r>
      <w:r w:rsidRPr="00370849">
        <w:rPr>
          <w:rFonts w:ascii="Aptos" w:hAnsi="Aptos"/>
          <w:sz w:val="24"/>
          <w:szCs w:val="24"/>
        </w:rPr>
        <w:t>:</w:t>
      </w:r>
      <w:r>
        <w:rPr>
          <w:rFonts w:ascii="Aptos" w:hAnsi="Aptos"/>
          <w:sz w:val="24"/>
          <w:szCs w:val="24"/>
        </w:rPr>
        <w:t xml:space="preserve"> Sunday, August 16, 2026</w:t>
      </w:r>
    </w:p>
    <w:p w14:paraId="3F9BF560"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5D2129EE" w14:textId="77777777" w:rsidR="002464F7" w:rsidRPr="00370849" w:rsidRDefault="002464F7"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370849">
        <w:rPr>
          <w:rFonts w:ascii="Aptos" w:hAnsi="Aptos"/>
          <w:b/>
          <w:sz w:val="24"/>
          <w:szCs w:val="24"/>
        </w:rPr>
        <w:t>AGENCY CONTACT PERSON:</w:t>
      </w:r>
    </w:p>
    <w:p w14:paraId="7BA105DB" w14:textId="77777777" w:rsidR="00370849" w:rsidRPr="00370849" w:rsidRDefault="00370849" w:rsidP="004D1AC2">
      <w:pPr>
        <w:pStyle w:val="H1"/>
        <w:pBdr>
          <w:bottom w:val="single" w:sz="4" w:space="1" w:color="auto"/>
        </w:pBdr>
        <w:shd w:val="clear" w:color="auto" w:fill="FFFFFF" w:themeFill="background1"/>
        <w:rPr>
          <w:rFonts w:ascii="Aptos" w:hAnsi="Aptos"/>
          <w:b w:val="0"/>
          <w:color w:val="auto"/>
          <w:szCs w:val="24"/>
        </w:rPr>
      </w:pPr>
      <w:r w:rsidRPr="00370849">
        <w:rPr>
          <w:rFonts w:ascii="Aptos" w:hAnsi="Aptos"/>
          <w:b w:val="0"/>
          <w:color w:val="auto"/>
          <w:szCs w:val="24"/>
        </w:rPr>
        <w:t>Reginald Parson, Deputy Director, Maine Paid Family and Medical Leave Program</w:t>
      </w:r>
    </w:p>
    <w:p w14:paraId="6B6A97E5" w14:textId="77777777" w:rsidR="00370849" w:rsidRPr="00370849" w:rsidRDefault="00370849" w:rsidP="004D1AC2">
      <w:pPr>
        <w:pStyle w:val="H1"/>
        <w:pBdr>
          <w:bottom w:val="single" w:sz="4" w:space="1" w:color="auto"/>
        </w:pBdr>
        <w:shd w:val="clear" w:color="auto" w:fill="FFFFFF" w:themeFill="background1"/>
        <w:rPr>
          <w:rFonts w:ascii="Aptos" w:hAnsi="Aptos"/>
          <w:b w:val="0"/>
          <w:color w:val="auto"/>
          <w:szCs w:val="24"/>
        </w:rPr>
      </w:pPr>
      <w:r w:rsidRPr="00370849">
        <w:rPr>
          <w:rFonts w:ascii="Aptos" w:hAnsi="Aptos"/>
          <w:b w:val="0"/>
          <w:color w:val="auto"/>
          <w:szCs w:val="24"/>
        </w:rPr>
        <w:t>MAILING ADDRESS: 45 Commerce Drive, No. 54, Augusta, ME 04333-0054</w:t>
      </w:r>
    </w:p>
    <w:p w14:paraId="73521769" w14:textId="77777777" w:rsidR="00370849" w:rsidRPr="00370849" w:rsidRDefault="00370849" w:rsidP="004D1AC2">
      <w:pPr>
        <w:pStyle w:val="H1"/>
        <w:pBdr>
          <w:bottom w:val="single" w:sz="4" w:space="1" w:color="auto"/>
        </w:pBdr>
        <w:shd w:val="clear" w:color="auto" w:fill="FFFFFF" w:themeFill="background1"/>
        <w:rPr>
          <w:rFonts w:ascii="Aptos" w:hAnsi="Aptos"/>
          <w:b w:val="0"/>
          <w:color w:val="auto"/>
          <w:szCs w:val="24"/>
        </w:rPr>
      </w:pPr>
      <w:r w:rsidRPr="00370849">
        <w:rPr>
          <w:rFonts w:ascii="Aptos" w:hAnsi="Aptos"/>
          <w:b w:val="0"/>
          <w:color w:val="auto"/>
          <w:szCs w:val="24"/>
        </w:rPr>
        <w:t>PHYSICAL ADDRESS: 45 Commerce Drive, No. 54, Augusta, ME 04333-0054</w:t>
      </w:r>
    </w:p>
    <w:p w14:paraId="6DD024AA" w14:textId="77777777" w:rsidR="00370849" w:rsidRDefault="00370849" w:rsidP="004D1AC2">
      <w:pPr>
        <w:pStyle w:val="H1"/>
        <w:pBdr>
          <w:bottom w:val="single" w:sz="4" w:space="1" w:color="auto"/>
        </w:pBdr>
        <w:shd w:val="clear" w:color="auto" w:fill="FFFFFF" w:themeFill="background1"/>
        <w:rPr>
          <w:rFonts w:ascii="Aptos" w:hAnsi="Aptos"/>
          <w:b w:val="0"/>
          <w:color w:val="auto"/>
          <w:szCs w:val="24"/>
        </w:rPr>
      </w:pPr>
      <w:r w:rsidRPr="00370849">
        <w:rPr>
          <w:rFonts w:ascii="Aptos" w:hAnsi="Aptos"/>
          <w:b w:val="0"/>
          <w:color w:val="auto"/>
          <w:szCs w:val="24"/>
        </w:rPr>
        <w:t xml:space="preserve">TELEPHONE: (207) 530-4345 </w:t>
      </w:r>
    </w:p>
    <w:p w14:paraId="2F5914A7" w14:textId="3163FBDE" w:rsidR="00370849" w:rsidRPr="00370849" w:rsidRDefault="00370849" w:rsidP="004D1AC2">
      <w:pPr>
        <w:pStyle w:val="H1"/>
        <w:pBdr>
          <w:bottom w:val="single" w:sz="4" w:space="1" w:color="auto"/>
        </w:pBdr>
        <w:shd w:val="clear" w:color="auto" w:fill="FFFFFF" w:themeFill="background1"/>
        <w:rPr>
          <w:rFonts w:ascii="Aptos" w:hAnsi="Aptos"/>
          <w:b w:val="0"/>
          <w:color w:val="auto"/>
          <w:szCs w:val="24"/>
        </w:rPr>
      </w:pPr>
      <w:r w:rsidRPr="00370849">
        <w:rPr>
          <w:rFonts w:ascii="Aptos" w:hAnsi="Aptos"/>
          <w:b w:val="0"/>
          <w:color w:val="auto"/>
          <w:szCs w:val="24"/>
        </w:rPr>
        <w:t xml:space="preserve">EMAIL: </w:t>
      </w:r>
      <w:hyperlink r:id="rId20" w:history="1">
        <w:r w:rsidRPr="00370849">
          <w:rPr>
            <w:rStyle w:val="Hyperlink"/>
            <w:rFonts w:ascii="Aptos" w:hAnsi="Aptos"/>
            <w:b w:val="0"/>
            <w:szCs w:val="24"/>
          </w:rPr>
          <w:t>Reginald.Parson@Maine.gov</w:t>
        </w:r>
      </w:hyperlink>
      <w:r>
        <w:rPr>
          <w:rFonts w:ascii="Aptos" w:hAnsi="Aptos"/>
          <w:b w:val="0"/>
          <w:color w:val="auto"/>
          <w:szCs w:val="24"/>
        </w:rPr>
        <w:t xml:space="preserve"> </w:t>
      </w:r>
    </w:p>
    <w:p w14:paraId="1C6928DA" w14:textId="77777777" w:rsidR="002464F7" w:rsidRPr="004D1AC2" w:rsidRDefault="002464F7" w:rsidP="004D1AC2">
      <w:pPr>
        <w:pStyle w:val="H1"/>
        <w:pBdr>
          <w:bottom w:val="single" w:sz="4" w:space="1" w:color="auto"/>
        </w:pBdr>
        <w:shd w:val="clear" w:color="auto" w:fill="FFFFFF" w:themeFill="background1"/>
        <w:rPr>
          <w:rFonts w:ascii="Aptos" w:hAnsi="Aptos"/>
        </w:rPr>
      </w:pPr>
    </w:p>
    <w:p w14:paraId="761C0DD3" w14:textId="77777777" w:rsidR="002464F7" w:rsidRPr="004D1AC2" w:rsidRDefault="002464F7" w:rsidP="004D1AC2">
      <w:pPr>
        <w:pStyle w:val="H1"/>
        <w:shd w:val="clear" w:color="auto" w:fill="FFFFFF" w:themeFill="background1"/>
        <w:rPr>
          <w:rFonts w:ascii="Aptos" w:hAnsi="Aptos"/>
        </w:rPr>
      </w:pPr>
    </w:p>
    <w:p w14:paraId="2E3F562E" w14:textId="536CBE4F" w:rsidR="005B73E5" w:rsidRPr="004D1AC2" w:rsidRDefault="005B73E5" w:rsidP="004D1AC2">
      <w:pPr>
        <w:pStyle w:val="H1"/>
        <w:shd w:val="clear" w:color="auto" w:fill="FFFFFF" w:themeFill="background1"/>
        <w:rPr>
          <w:b w:val="0"/>
        </w:rPr>
      </w:pPr>
      <w:r w:rsidRPr="005B73E5">
        <w:t>AGENCY</w:t>
      </w:r>
      <w:r w:rsidRPr="004D1AC2">
        <w:t xml:space="preserve">: </w:t>
      </w:r>
      <w:sdt>
        <w:sdtPr>
          <w:alias w:val="Agency"/>
          <w:tag w:val="Agency"/>
          <w:id w:val="-133184050"/>
          <w:placeholder>
            <w:docPart w:val="8355CADE77D847EE8165664C9FDAA45B"/>
          </w:placeholder>
        </w:sdtPr>
        <w:sdtEndPr/>
        <w:sdtContent>
          <w:r w:rsidRPr="004D1AC2">
            <w:t>Department of Agriculture, Conservation, and Forestry, Maine Milk Commission</w:t>
          </w:r>
        </w:sdtContent>
      </w:sdt>
    </w:p>
    <w:p w14:paraId="4ED9E4A6" w14:textId="0604E4FD"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color w:val="000000" w:themeColor="text1"/>
          <w:sz w:val="24"/>
          <w:szCs w:val="24"/>
        </w:rPr>
      </w:pPr>
      <w:r w:rsidRPr="005B73E5">
        <w:rPr>
          <w:rFonts w:ascii="Aptos" w:hAnsi="Aptos"/>
          <w:b/>
          <w:color w:val="000000" w:themeColor="text1"/>
          <w:sz w:val="24"/>
          <w:szCs w:val="24"/>
        </w:rPr>
        <w:t>CHAPTER NUMBER AND RULE TITLE</w:t>
      </w:r>
      <w:r w:rsidRPr="004D1AC2">
        <w:rPr>
          <w:rFonts w:ascii="Aptos" w:hAnsi="Aptos"/>
          <w:b/>
          <w:color w:val="000000" w:themeColor="text1"/>
          <w:sz w:val="24"/>
          <w:szCs w:val="24"/>
        </w:rPr>
        <w:t xml:space="preserve">: </w:t>
      </w:r>
      <w:sdt>
        <w:sdtPr>
          <w:rPr>
            <w:rFonts w:ascii="Aptos" w:hAnsi="Aptos"/>
            <w:b/>
            <w:color w:val="000000" w:themeColor="text1"/>
            <w:sz w:val="24"/>
            <w:szCs w:val="24"/>
          </w:rPr>
          <w:alias w:val="Ch. Number and Rule Title"/>
          <w:tag w:val="Agency"/>
          <w:id w:val="1120883458"/>
          <w:placeholder>
            <w:docPart w:val="0EEB0E269A494D019769576101EB1422"/>
          </w:placeholder>
        </w:sdtPr>
        <w:sdtEndPr/>
        <w:sdtContent>
          <w:r w:rsidRPr="004D1AC2">
            <w:rPr>
              <w:rFonts w:ascii="Aptos" w:hAnsi="Aptos"/>
              <w:b/>
              <w:color w:val="000000" w:themeColor="text1"/>
              <w:sz w:val="24"/>
              <w:szCs w:val="24"/>
            </w:rPr>
            <w:t>01-015 C.M.R. Ch</w:t>
          </w:r>
          <w:r>
            <w:rPr>
              <w:rFonts w:ascii="Aptos" w:hAnsi="Aptos"/>
              <w:b/>
              <w:color w:val="000000" w:themeColor="text1"/>
              <w:sz w:val="24"/>
              <w:szCs w:val="24"/>
            </w:rPr>
            <w:t>.</w:t>
          </w:r>
          <w:r w:rsidRPr="004D1AC2">
            <w:rPr>
              <w:rFonts w:ascii="Aptos" w:hAnsi="Aptos"/>
              <w:b/>
              <w:color w:val="000000" w:themeColor="text1"/>
              <w:sz w:val="24"/>
              <w:szCs w:val="24"/>
            </w:rPr>
            <w:t xml:space="preserve"> 3</w:t>
          </w:r>
          <w:r>
            <w:rPr>
              <w:rFonts w:ascii="Aptos" w:hAnsi="Aptos"/>
              <w:b/>
              <w:color w:val="000000" w:themeColor="text1"/>
              <w:sz w:val="24"/>
              <w:szCs w:val="24"/>
            </w:rPr>
            <w:t xml:space="preserve">, </w:t>
          </w:r>
          <w:r w:rsidRPr="004D1AC2">
            <w:rPr>
              <w:rFonts w:ascii="Aptos" w:hAnsi="Aptos"/>
              <w:b/>
              <w:color w:val="000000" w:themeColor="text1"/>
              <w:sz w:val="24"/>
              <w:szCs w:val="24"/>
            </w:rPr>
            <w:t>Schedule of Minimum Milk Prices</w:t>
          </w:r>
          <w:r>
            <w:rPr>
              <w:rFonts w:ascii="Aptos" w:hAnsi="Aptos"/>
              <w:b/>
              <w:color w:val="000000" w:themeColor="text1"/>
              <w:sz w:val="24"/>
              <w:szCs w:val="24"/>
            </w:rPr>
            <w:t xml:space="preserve"> [</w:t>
          </w:r>
          <w:r w:rsidRPr="004D1AC2">
            <w:rPr>
              <w:rFonts w:ascii="Aptos" w:hAnsi="Aptos"/>
              <w:b/>
              <w:color w:val="000000" w:themeColor="text1"/>
              <w:sz w:val="24"/>
              <w:szCs w:val="24"/>
            </w:rPr>
            <w:t>Order #09-26</w:t>
          </w:r>
          <w:r>
            <w:rPr>
              <w:rFonts w:ascii="Aptos" w:hAnsi="Aptos"/>
              <w:b/>
              <w:color w:val="000000" w:themeColor="text1"/>
              <w:sz w:val="24"/>
              <w:szCs w:val="24"/>
            </w:rPr>
            <w:t>]</w:t>
          </w:r>
        </w:sdtContent>
      </w:sdt>
    </w:p>
    <w:p w14:paraId="18258827" w14:textId="73E606BB"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Aptos" w:hAnsi="Aptos"/>
          <w:b/>
          <w:bCs/>
          <w:color w:val="000000" w:themeColor="text1"/>
          <w:sz w:val="24"/>
          <w:szCs w:val="24"/>
        </w:rPr>
      </w:pPr>
      <w:r w:rsidRPr="005B73E5">
        <w:rPr>
          <w:rFonts w:ascii="Aptos" w:hAnsi="Aptos"/>
          <w:b/>
          <w:color w:val="000000" w:themeColor="text1"/>
          <w:sz w:val="24"/>
          <w:szCs w:val="24"/>
        </w:rPr>
        <w:t>ADOPTION FILING NUMBER</w:t>
      </w:r>
      <w:r w:rsidRPr="004D1AC2">
        <w:rPr>
          <w:rFonts w:ascii="Aptos" w:hAnsi="Aptos"/>
          <w:b/>
          <w:color w:val="000000" w:themeColor="text1"/>
          <w:sz w:val="24"/>
          <w:szCs w:val="24"/>
        </w:rPr>
        <w:t>:</w:t>
      </w:r>
      <w:r w:rsidRPr="004D1AC2">
        <w:rPr>
          <w:rFonts w:ascii="Aptos" w:hAnsi="Aptos"/>
          <w:color w:val="000000" w:themeColor="text1"/>
          <w:sz w:val="24"/>
          <w:szCs w:val="24"/>
        </w:rPr>
        <w:t xml:space="preserve"> </w:t>
      </w:r>
      <w:r w:rsidRPr="004D1AC2">
        <w:rPr>
          <w:rFonts w:ascii="Aptos" w:hAnsi="Aptos"/>
          <w:b/>
          <w:bCs/>
          <w:color w:val="000000" w:themeColor="text1"/>
          <w:sz w:val="24"/>
          <w:szCs w:val="24"/>
        </w:rPr>
        <w:t>2026-190</w:t>
      </w:r>
      <w:r>
        <w:rPr>
          <w:rFonts w:ascii="Aptos" w:hAnsi="Aptos"/>
          <w:b/>
          <w:bCs/>
          <w:color w:val="000000" w:themeColor="text1"/>
          <w:sz w:val="24"/>
          <w:szCs w:val="24"/>
        </w:rPr>
        <w:t xml:space="preserve"> </w:t>
      </w:r>
      <w:r w:rsidRPr="004D1AC2">
        <w:rPr>
          <w:rFonts w:ascii="Aptos" w:hAnsi="Aptos"/>
          <w:b/>
          <w:bCs/>
          <w:color w:val="C00000"/>
          <w:sz w:val="24"/>
          <w:szCs w:val="24"/>
        </w:rPr>
        <w:t>(Emergency Rule)</w:t>
      </w:r>
    </w:p>
    <w:p w14:paraId="782DBD9B" w14:textId="77777777" w:rsidR="005B73E5"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color w:val="000000" w:themeColor="text1"/>
          <w:sz w:val="24"/>
          <w:szCs w:val="24"/>
        </w:rPr>
      </w:pPr>
    </w:p>
    <w:p w14:paraId="72E4FD75" w14:textId="639C5547" w:rsidR="005B73E5"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color w:val="000000" w:themeColor="text1"/>
          <w:sz w:val="24"/>
          <w:szCs w:val="24"/>
        </w:rPr>
      </w:pPr>
      <w:r w:rsidRPr="005B73E5">
        <w:rPr>
          <w:rFonts w:ascii="Aptos" w:hAnsi="Aptos"/>
          <w:b/>
          <w:color w:val="000000" w:themeColor="text1"/>
          <w:sz w:val="24"/>
          <w:szCs w:val="24"/>
        </w:rPr>
        <w:t>CONCISE SUMMARY</w:t>
      </w:r>
      <w:r w:rsidRPr="004D1AC2">
        <w:rPr>
          <w:rFonts w:ascii="Aptos" w:hAnsi="Aptos"/>
          <w:b/>
          <w:color w:val="000000" w:themeColor="text1"/>
          <w:sz w:val="24"/>
          <w:szCs w:val="24"/>
        </w:rPr>
        <w:t>:</w:t>
      </w:r>
    </w:p>
    <w:p w14:paraId="5113DCF8" w14:textId="77777777"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color w:val="000000" w:themeColor="text1"/>
          <w:sz w:val="24"/>
          <w:szCs w:val="24"/>
        </w:rPr>
      </w:pPr>
    </w:p>
    <w:p w14:paraId="55DC61AC" w14:textId="77777777" w:rsidR="005B73E5" w:rsidRPr="004D1AC2" w:rsidRDefault="000372FC"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color w:val="000000" w:themeColor="text1"/>
          <w:sz w:val="24"/>
          <w:szCs w:val="24"/>
        </w:rPr>
      </w:pPr>
      <w:sdt>
        <w:sdtPr>
          <w:rPr>
            <w:rFonts w:ascii="Aptos" w:hAnsi="Aptos"/>
            <w:bCs/>
            <w:color w:val="000000" w:themeColor="text1"/>
            <w:sz w:val="24"/>
            <w:szCs w:val="24"/>
          </w:rPr>
          <w:alias w:val="Concise Summary"/>
          <w:tag w:val="Concise Summary"/>
          <w:id w:val="591365057"/>
          <w:placeholder>
            <w:docPart w:val="54C1134372144CD0A8D0641182EB3390"/>
          </w:placeholder>
        </w:sdtPr>
        <w:sdtEndPr/>
        <w:sdtContent>
          <w:r w:rsidR="005B73E5" w:rsidRPr="004D1AC2">
            <w:rPr>
              <w:rFonts w:ascii="Aptos" w:hAnsi="Aptos"/>
              <w:bCs/>
              <w:color w:val="000000" w:themeColor="text1"/>
              <w:sz w:val="24"/>
              <w:szCs w:val="24"/>
            </w:rPr>
            <w:t xml:space="preserve">The Minimum September 2026  Class I price is $22.14/cwt. plus $1.65/cwt. for Producer Margins, an over-order premium of $1.04/cwt as prevailing in Southern New England, and a $0.47/cwt. handling fee, for a total of $25.50/cwt., which includes a $0.20/cwt Federal promotion fee.  </w:t>
          </w:r>
        </w:sdtContent>
      </w:sdt>
      <w:r w:rsidR="005B73E5" w:rsidRPr="004D1AC2">
        <w:rPr>
          <w:rFonts w:ascii="Aptos" w:hAnsi="Aptos"/>
          <w:bCs/>
          <w:color w:val="000000" w:themeColor="text1"/>
          <w:sz w:val="24"/>
          <w:szCs w:val="24"/>
        </w:rPr>
        <w:t xml:space="preserve"> </w:t>
      </w:r>
    </w:p>
    <w:p w14:paraId="029BDA2E" w14:textId="77777777"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1CFB3AA4" w14:textId="08E2FD70"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r w:rsidRPr="005B73E5">
        <w:rPr>
          <w:rFonts w:ascii="Aptos" w:hAnsi="Aptos"/>
          <w:b/>
          <w:sz w:val="24"/>
          <w:szCs w:val="24"/>
        </w:rPr>
        <w:t>EFFECTIVE DATE</w:t>
      </w:r>
      <w:r w:rsidRPr="004D1AC2">
        <w:rPr>
          <w:rFonts w:ascii="Aptos" w:hAnsi="Aptos"/>
          <w:sz w:val="24"/>
          <w:szCs w:val="24"/>
        </w:rPr>
        <w:t xml:space="preserve">: </w:t>
      </w:r>
      <w:r>
        <w:rPr>
          <w:rFonts w:ascii="Aptos" w:hAnsi="Aptos"/>
          <w:sz w:val="24"/>
          <w:szCs w:val="24"/>
        </w:rPr>
        <w:t xml:space="preserve">Sunday, </w:t>
      </w:r>
      <w:r w:rsidRPr="004D1AC2">
        <w:rPr>
          <w:rFonts w:ascii="Aptos" w:hAnsi="Aptos"/>
          <w:bCs/>
          <w:sz w:val="24"/>
          <w:szCs w:val="24"/>
        </w:rPr>
        <w:t>August 30, 2026</w:t>
      </w:r>
    </w:p>
    <w:p w14:paraId="6D0554B5" w14:textId="77777777"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p>
    <w:p w14:paraId="008F8743" w14:textId="6A3999FA"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r w:rsidRPr="005B73E5">
        <w:rPr>
          <w:rFonts w:ascii="Aptos" w:hAnsi="Aptos"/>
          <w:b/>
          <w:sz w:val="24"/>
          <w:szCs w:val="24"/>
        </w:rPr>
        <w:lastRenderedPageBreak/>
        <w:t>AGENCY CONTACT PERSON</w:t>
      </w:r>
      <w:r w:rsidRPr="004D1AC2">
        <w:rPr>
          <w:rFonts w:ascii="Aptos" w:hAnsi="Aptos"/>
          <w:b/>
          <w:sz w:val="24"/>
          <w:szCs w:val="24"/>
        </w:rPr>
        <w:t>:</w:t>
      </w:r>
      <w:r w:rsidRPr="004D1AC2">
        <w:rPr>
          <w:rFonts w:ascii="Aptos" w:hAnsi="Aptos"/>
          <w:bCs/>
          <w:sz w:val="24"/>
          <w:szCs w:val="24"/>
        </w:rPr>
        <w:t xml:space="preserve"> </w:t>
      </w:r>
      <w:sdt>
        <w:sdtPr>
          <w:rPr>
            <w:rFonts w:ascii="Aptos" w:hAnsi="Aptos"/>
            <w:bCs/>
            <w:sz w:val="24"/>
            <w:szCs w:val="24"/>
          </w:rPr>
          <w:alias w:val="Name"/>
          <w:tag w:val="Name"/>
          <w:id w:val="1535617990"/>
          <w:placeholder>
            <w:docPart w:val="8355CADE77D847EE8165664C9FDAA45B"/>
          </w:placeholder>
        </w:sdtPr>
        <w:sdtEndPr/>
        <w:sdtContent>
          <w:r w:rsidRPr="004D1AC2">
            <w:rPr>
              <w:rFonts w:ascii="Aptos" w:hAnsi="Aptos"/>
              <w:bCs/>
              <w:sz w:val="24"/>
              <w:szCs w:val="24"/>
            </w:rPr>
            <w:t>Julie-Marie Bickford</w:t>
          </w:r>
        </w:sdtContent>
      </w:sdt>
    </w:p>
    <w:p w14:paraId="1D44D136" w14:textId="77777777"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4D1AC2">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8355CADE77D847EE8165664C9FDAA45B"/>
          </w:placeholder>
        </w:sdtPr>
        <w:sdtEndPr/>
        <w:sdtContent>
          <w:r w:rsidRPr="004D1AC2">
            <w:rPr>
              <w:rFonts w:ascii="Aptos" w:hAnsi="Aptos"/>
              <w:bCs/>
              <w:sz w:val="24"/>
              <w:szCs w:val="24"/>
            </w:rPr>
            <w:t>Maine Milk Commission</w:t>
          </w:r>
        </w:sdtContent>
      </w:sdt>
    </w:p>
    <w:p w14:paraId="741ABD1D" w14:textId="77777777"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4D1AC2">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8355CADE77D847EE8165664C9FDAA45B"/>
          </w:placeholder>
        </w:sdtPr>
        <w:sdtEndPr/>
        <w:sdtContent>
          <w:r w:rsidRPr="004D1AC2">
            <w:rPr>
              <w:rFonts w:ascii="Aptos" w:hAnsi="Aptos"/>
              <w:bCs/>
              <w:sz w:val="24"/>
              <w:szCs w:val="24"/>
            </w:rPr>
            <w:t>SHS 28, Augusta, ME 04333-0028</w:t>
          </w:r>
        </w:sdtContent>
      </w:sdt>
    </w:p>
    <w:p w14:paraId="40D5E53A" w14:textId="77777777" w:rsidR="005B73E5" w:rsidRPr="004D1AC2" w:rsidRDefault="005B73E5" w:rsidP="004D1AC2">
      <w:pPr>
        <w:shd w:val="clear" w:color="auto" w:fill="FFFFFF" w:themeFill="background1"/>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4D1AC2">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9ABFB2545E31482689CD45E42157E0F2"/>
          </w:placeholder>
        </w:sdtPr>
        <w:sdtEndPr/>
        <w:sdtContent>
          <w:r w:rsidRPr="004D1AC2">
            <w:rPr>
              <w:rFonts w:ascii="Aptos" w:hAnsi="Aptos"/>
              <w:bCs/>
              <w:sz w:val="24"/>
              <w:szCs w:val="24"/>
            </w:rPr>
            <w:t>(207)287-7521</w:t>
          </w:r>
        </w:sdtContent>
      </w:sdt>
    </w:p>
    <w:p w14:paraId="3E901D11" w14:textId="7029FC79" w:rsidR="002464F7" w:rsidRDefault="005B73E5" w:rsidP="004D1AC2">
      <w:pPr>
        <w:pStyle w:val="H1"/>
        <w:shd w:val="clear" w:color="auto" w:fill="FFFFFF" w:themeFill="background1"/>
        <w:rPr>
          <w:rFonts w:ascii="Aptos" w:hAnsi="Aptos"/>
          <w:b w:val="0"/>
          <w:szCs w:val="24"/>
        </w:rPr>
      </w:pPr>
      <w:r w:rsidRPr="004D1AC2">
        <w:rPr>
          <w:rFonts w:ascii="Aptos" w:hAnsi="Aptos"/>
          <w:b w:val="0"/>
          <w:color w:val="auto"/>
          <w:szCs w:val="24"/>
        </w:rPr>
        <w:t xml:space="preserve">Email Address: </w:t>
      </w:r>
      <w:sdt>
        <w:sdtPr>
          <w:rPr>
            <w:rFonts w:ascii="Aptos" w:hAnsi="Aptos"/>
            <w:b w:val="0"/>
            <w:szCs w:val="24"/>
          </w:rPr>
          <w:alias w:val="Agency Contact Person Email Address"/>
          <w:tag w:val="Agency Contact Person Email Address"/>
          <w:id w:val="1722016160"/>
          <w:placeholder>
            <w:docPart w:val="F22D9FD219C9427F84D8A9F1FB5967D5"/>
          </w:placeholder>
        </w:sdtPr>
        <w:sdtEndPr/>
        <w:sdtContent>
          <w:hyperlink r:id="rId21" w:history="1">
            <w:r w:rsidRPr="004D1AC2">
              <w:rPr>
                <w:rStyle w:val="Hyperlink"/>
                <w:rFonts w:ascii="Aptos" w:hAnsi="Aptos"/>
                <w:b w:val="0"/>
                <w:color w:val="153D63" w:themeColor="text2" w:themeTint="E6"/>
              </w:rPr>
              <w:t>julie-marie.bickford@maine.gov</w:t>
            </w:r>
          </w:hyperlink>
          <w:r w:rsidRPr="004D1AC2">
            <w:rPr>
              <w:rFonts w:ascii="Aptos" w:hAnsi="Aptos"/>
              <w:b w:val="0"/>
              <w:color w:val="153D63" w:themeColor="text2" w:themeTint="E6"/>
              <w:szCs w:val="24"/>
            </w:rPr>
            <w:t xml:space="preserve"> </w:t>
          </w:r>
        </w:sdtContent>
      </w:sdt>
    </w:p>
    <w:p w14:paraId="72D93350" w14:textId="77777777" w:rsidR="005B73E5" w:rsidRDefault="005B73E5" w:rsidP="004D1AC2">
      <w:pPr>
        <w:pStyle w:val="H1"/>
        <w:pBdr>
          <w:bottom w:val="single" w:sz="4" w:space="1" w:color="auto"/>
        </w:pBdr>
        <w:shd w:val="clear" w:color="auto" w:fill="FFFFFF" w:themeFill="background1"/>
        <w:rPr>
          <w:rFonts w:ascii="Aptos" w:hAnsi="Aptos"/>
          <w:b w:val="0"/>
          <w:szCs w:val="24"/>
        </w:rPr>
      </w:pPr>
    </w:p>
    <w:p w14:paraId="2A6E17DB" w14:textId="77777777" w:rsidR="005B73E5" w:rsidRDefault="005B73E5" w:rsidP="004D1AC2">
      <w:pPr>
        <w:pStyle w:val="H1"/>
        <w:shd w:val="clear" w:color="auto" w:fill="FFFFFF" w:themeFill="background1"/>
        <w:rPr>
          <w:rFonts w:ascii="Aptos" w:hAnsi="Aptos"/>
          <w:b w:val="0"/>
          <w:szCs w:val="24"/>
        </w:rPr>
      </w:pPr>
    </w:p>
    <w:p w14:paraId="0F09B1B3" w14:textId="77777777" w:rsidR="00FC294A" w:rsidRPr="009A20C9" w:rsidRDefault="00FC294A" w:rsidP="00FC294A">
      <w:pPr>
        <w:pStyle w:val="H1"/>
        <w:rPr>
          <w:b w:val="0"/>
        </w:rPr>
      </w:pPr>
      <w:r w:rsidRPr="009A20C9">
        <w:t xml:space="preserve">AGENCY: </w:t>
      </w:r>
      <w:sdt>
        <w:sdtPr>
          <w:alias w:val="Agency"/>
          <w:tag w:val="Agency"/>
          <w:id w:val="-538052812"/>
          <w:placeholder>
            <w:docPart w:val="E65B699BA1A34864A4F3932D3C6709CB"/>
          </w:placeholder>
        </w:sdtPr>
        <w:sdtContent>
          <w:sdt>
            <w:sdtPr>
              <w:alias w:val="Agency"/>
              <w:tag w:val="Agency"/>
              <w:id w:val="1569149495"/>
              <w:placeholder>
                <w:docPart w:val="A0C7548935824359AE82D106FE1E93D3"/>
              </w:placeholder>
            </w:sdtPr>
            <w:sdtContent>
              <w:r w:rsidRPr="009A20C9">
                <w:t>Department of Health and Human Services, Office for Family Independence</w:t>
              </w:r>
            </w:sdtContent>
          </w:sdt>
        </w:sdtContent>
      </w:sdt>
    </w:p>
    <w:p w14:paraId="01F2D681"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r w:rsidRPr="009A20C9">
        <w:rPr>
          <w:rFonts w:ascii="Aptos" w:hAnsi="Aptos"/>
          <w:b/>
          <w:sz w:val="24"/>
          <w:szCs w:val="24"/>
        </w:rPr>
        <w:t xml:space="preserve">CHAPTER NUMBER AND RULE TITLE: </w:t>
      </w:r>
      <w:sdt>
        <w:sdtPr>
          <w:rPr>
            <w:rFonts w:ascii="Aptos" w:hAnsi="Aptos"/>
            <w:b/>
            <w:sz w:val="24"/>
            <w:szCs w:val="24"/>
          </w:rPr>
          <w:alias w:val="Ch. Number and Rule Title"/>
          <w:tag w:val="Agency"/>
          <w:id w:val="108484827"/>
          <w:placeholder>
            <w:docPart w:val="70FED668B16549DCA2E10671C3310E2A"/>
          </w:placeholder>
        </w:sdtPr>
        <w:sdtContent>
          <w:sdt>
            <w:sdtPr>
              <w:rPr>
                <w:rFonts w:ascii="Aptos" w:hAnsi="Aptos"/>
                <w:b/>
                <w:sz w:val="24"/>
                <w:szCs w:val="24"/>
              </w:rPr>
              <w:alias w:val="Ch. Number and Rule Title"/>
              <w:tag w:val="Ch. Number and Rule Title"/>
              <w:id w:val="-1046217579"/>
              <w:placeholder>
                <w:docPart w:val="7CBB3C8E5B154C9CA41EE73A9DBBA102"/>
              </w:placeholder>
            </w:sdtPr>
            <w:sdtContent>
              <w:r w:rsidRPr="009A20C9">
                <w:rPr>
                  <w:rFonts w:ascii="Aptos" w:hAnsi="Aptos"/>
                  <w:b/>
                  <w:sz w:val="24"/>
                  <w:szCs w:val="24"/>
                </w:rPr>
                <w:t>10-144 C.M.R. Ch. 609, Supplemental Nutrition Assistance Program Employment and Training (SNAP E&amp;T) Rules [Sections 1, 2, 4, 5, 6, and 8; SNAP E&amp;T #9A – Participant Supports Update]</w:t>
              </w:r>
            </w:sdtContent>
          </w:sdt>
        </w:sdtContent>
      </w:sdt>
    </w:p>
    <w:p w14:paraId="5C1BC85C"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r w:rsidRPr="009A20C9">
        <w:rPr>
          <w:rFonts w:ascii="Aptos" w:hAnsi="Aptos"/>
          <w:b/>
          <w:sz w:val="24"/>
          <w:szCs w:val="24"/>
        </w:rPr>
        <w:t>ADOPTION FILING NUMBER:</w:t>
      </w:r>
      <w:r w:rsidRPr="00603913">
        <w:rPr>
          <w:rFonts w:ascii="Aptos" w:hAnsi="Aptos"/>
          <w:b/>
          <w:sz w:val="24"/>
          <w:szCs w:val="24"/>
        </w:rPr>
        <w:t xml:space="preserve"> 2026-191</w:t>
      </w:r>
    </w:p>
    <w:p w14:paraId="30E265CA"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7867C43B"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r w:rsidRPr="009A20C9">
        <w:rPr>
          <w:rFonts w:ascii="Aptos" w:hAnsi="Aptos"/>
          <w:b/>
          <w:sz w:val="24"/>
          <w:szCs w:val="24"/>
        </w:rPr>
        <w:t>CONCISE SUMMARY:</w:t>
      </w:r>
    </w:p>
    <w:p w14:paraId="3FE00112"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0F95F046"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sdt>
        <w:sdtPr>
          <w:rPr>
            <w:rFonts w:ascii="Aptos" w:hAnsi="Aptos"/>
            <w:bCs/>
            <w:sz w:val="24"/>
            <w:szCs w:val="24"/>
          </w:rPr>
          <w:alias w:val="Concise Summary"/>
          <w:tag w:val="Concise Summary"/>
          <w:id w:val="449518693"/>
          <w:placeholder>
            <w:docPart w:val="81505190096746AC85023CC39E49277C"/>
          </w:placeholder>
        </w:sdtPr>
        <w:sdtContent>
          <w:sdt>
            <w:sdtPr>
              <w:rPr>
                <w:rFonts w:ascii="Aptos" w:hAnsi="Aptos"/>
                <w:sz w:val="24"/>
                <w:szCs w:val="24"/>
              </w:rPr>
              <w:alias w:val="Prinicipal Reason, Purpose of Rule"/>
              <w:tag w:val="Prinicipal Reason, Purpose of Rule"/>
              <w:id w:val="-1606870285"/>
              <w:placeholder>
                <w:docPart w:val="8B203048046E4E569476E83F2E3DF33A"/>
              </w:placeholder>
            </w:sdtPr>
            <w:sdtContent>
              <w:r w:rsidRPr="009A20C9">
                <w:rPr>
                  <w:rFonts w:ascii="Aptos" w:hAnsi="Aptos"/>
                  <w:sz w:val="24"/>
                  <w:szCs w:val="24"/>
                </w:rPr>
                <w:t xml:space="preserve">The Department adopts routine technical updates to 10-144 C.M.R. Ch. 609; Supplemental Nutrition Assistance Program – Employment and Training (SNAP E&amp;T) rules to ensure consistency with other Department of Health and Human Services, Office for Family Independence Employment and Training programs. The adopted rule changes provide clarity that the most cost-effective approach reasonable for the Participant’s Individualized Employment Plan (IEP) must be selected for institutions charging tuition. In addition, clarifying language has been added that sets parameters for tuition reimbursement. Further, </w:t>
              </w:r>
              <w:r w:rsidRPr="009A20C9">
                <w:rPr>
                  <w:rFonts w:ascii="Aptos" w:eastAsia="Aptos" w:hAnsi="Aptos"/>
                  <w:sz w:val="24"/>
                  <w:szCs w:val="24"/>
                </w:rPr>
                <w:t>the adopted rule makes non-substantive changes to correct typographical errors, improve readability, and provide clarifying language for readers, participants, and Department staff.</w:t>
              </w:r>
            </w:sdtContent>
          </w:sdt>
          <w:r w:rsidRPr="009A20C9">
            <w:rPr>
              <w:rFonts w:ascii="Aptos" w:hAnsi="Aptos"/>
              <w:sz w:val="24"/>
              <w:szCs w:val="24"/>
            </w:rPr>
            <w:t xml:space="preserve"> </w:t>
          </w:r>
        </w:sdtContent>
      </w:sdt>
    </w:p>
    <w:p w14:paraId="062F7404"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sz w:val="24"/>
          <w:szCs w:val="24"/>
        </w:rPr>
      </w:pPr>
    </w:p>
    <w:p w14:paraId="658274F9"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color w:val="C00000"/>
          <w:sz w:val="24"/>
          <w:szCs w:val="24"/>
        </w:rPr>
      </w:pPr>
      <w:r w:rsidRPr="009A20C9">
        <w:rPr>
          <w:rFonts w:ascii="Aptos" w:hAnsi="Aptos"/>
          <w:b/>
          <w:sz w:val="24"/>
          <w:szCs w:val="24"/>
        </w:rPr>
        <w:t>EFFECTIVE DATE</w:t>
      </w:r>
      <w:r w:rsidRPr="009A20C9">
        <w:rPr>
          <w:rFonts w:ascii="Aptos" w:hAnsi="Aptos"/>
          <w:sz w:val="24"/>
          <w:szCs w:val="24"/>
        </w:rPr>
        <w:t>:</w:t>
      </w:r>
      <w:r>
        <w:rPr>
          <w:rFonts w:ascii="Aptos" w:hAnsi="Aptos"/>
          <w:sz w:val="24"/>
          <w:szCs w:val="24"/>
        </w:rPr>
        <w:t xml:space="preserve"> Sunday, August 30, 2026</w:t>
      </w:r>
    </w:p>
    <w:p w14:paraId="58CE6526"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p>
    <w:p w14:paraId="010B43D7"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
          <w:sz w:val="24"/>
          <w:szCs w:val="24"/>
        </w:rPr>
      </w:pPr>
      <w:r w:rsidRPr="009A20C9">
        <w:rPr>
          <w:rFonts w:ascii="Aptos" w:hAnsi="Aptos"/>
          <w:b/>
          <w:sz w:val="24"/>
          <w:szCs w:val="24"/>
        </w:rPr>
        <w:t>AGENCY CONTACT PERSON:</w:t>
      </w:r>
    </w:p>
    <w:p w14:paraId="28364B33"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r w:rsidRPr="009A20C9">
        <w:rPr>
          <w:rFonts w:ascii="Aptos" w:hAnsi="Aptos"/>
          <w:bCs/>
          <w:sz w:val="24"/>
          <w:szCs w:val="24"/>
        </w:rPr>
        <w:t xml:space="preserve">Name: </w:t>
      </w:r>
      <w:sdt>
        <w:sdtPr>
          <w:rPr>
            <w:rFonts w:ascii="Aptos" w:hAnsi="Aptos"/>
            <w:bCs/>
            <w:sz w:val="24"/>
            <w:szCs w:val="24"/>
          </w:rPr>
          <w:alias w:val="Name"/>
          <w:tag w:val="Name"/>
          <w:id w:val="808746590"/>
          <w:placeholder>
            <w:docPart w:val="E65B699BA1A34864A4F3932D3C6709CB"/>
          </w:placeholder>
        </w:sdtPr>
        <w:sdtContent>
          <w:r w:rsidRPr="009A20C9">
            <w:rPr>
              <w:rFonts w:ascii="Aptos" w:hAnsi="Aptos"/>
              <w:sz w:val="24"/>
              <w:szCs w:val="24"/>
            </w:rPr>
            <w:t xml:space="preserve">Patricia Dushuttle, Special Projects Program Manager- SNAP </w:t>
          </w:r>
        </w:sdtContent>
      </w:sdt>
    </w:p>
    <w:p w14:paraId="45EFB0EE"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9A20C9">
        <w:rPr>
          <w:rFonts w:ascii="Aptos" w:hAnsi="Aptos"/>
          <w:bCs/>
          <w:sz w:val="24"/>
          <w:szCs w:val="24"/>
        </w:rPr>
        <w:t xml:space="preserve">Agency Name: </w:t>
      </w:r>
      <w:sdt>
        <w:sdtPr>
          <w:rPr>
            <w:rFonts w:ascii="Aptos" w:hAnsi="Aptos"/>
            <w:bCs/>
            <w:sz w:val="24"/>
            <w:szCs w:val="24"/>
          </w:rPr>
          <w:alias w:val="Agency Name"/>
          <w:tag w:val="Agency  Name"/>
          <w:id w:val="989529427"/>
          <w:placeholder>
            <w:docPart w:val="E65B699BA1A34864A4F3932D3C6709CB"/>
          </w:placeholder>
        </w:sdtPr>
        <w:sdtContent>
          <w:r w:rsidRPr="009A20C9">
            <w:rPr>
              <w:rFonts w:ascii="Aptos" w:hAnsi="Aptos"/>
              <w:bCs/>
              <w:sz w:val="24"/>
              <w:szCs w:val="24"/>
            </w:rPr>
            <w:t>DHHS – Office for Family Independence</w:t>
          </w:r>
        </w:sdtContent>
      </w:sdt>
    </w:p>
    <w:p w14:paraId="176371CB"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9A20C9">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2081129453"/>
          <w:placeholder>
            <w:docPart w:val="E65B699BA1A34864A4F3932D3C6709CB"/>
          </w:placeholder>
        </w:sdtPr>
        <w:sdtContent>
          <w:r w:rsidRPr="009A20C9">
            <w:rPr>
              <w:rFonts w:ascii="Aptos" w:hAnsi="Aptos"/>
              <w:bCs/>
              <w:sz w:val="24"/>
              <w:szCs w:val="24"/>
            </w:rPr>
            <w:t>109 Capitol Street, Augusta, ME 04333-0011</w:t>
          </w:r>
        </w:sdtContent>
      </w:sdt>
    </w:p>
    <w:p w14:paraId="5D1133F0"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Aptos" w:hAnsi="Aptos"/>
          <w:bCs/>
          <w:sz w:val="24"/>
          <w:szCs w:val="24"/>
        </w:rPr>
      </w:pPr>
      <w:r w:rsidRPr="009A20C9">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871509572"/>
          <w:placeholder>
            <w:docPart w:val="151C37B1C50641DEBE1218E903E131E8"/>
          </w:placeholder>
        </w:sdtPr>
        <w:sdtContent>
          <w:r w:rsidRPr="009A20C9">
            <w:rPr>
              <w:rFonts w:ascii="Aptos" w:hAnsi="Aptos"/>
              <w:bCs/>
              <w:sz w:val="24"/>
              <w:szCs w:val="24"/>
            </w:rPr>
            <w:t>(207) 215-0995</w:t>
          </w:r>
        </w:sdtContent>
      </w:sdt>
    </w:p>
    <w:p w14:paraId="78026B0E" w14:textId="77777777" w:rsidR="00FC294A" w:rsidRPr="009A20C9" w:rsidRDefault="00FC294A" w:rsidP="00FC294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Aptos" w:hAnsi="Aptos"/>
          <w:bCs/>
          <w:sz w:val="24"/>
          <w:szCs w:val="24"/>
        </w:rPr>
      </w:pPr>
      <w:r w:rsidRPr="009A20C9">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779218540"/>
          <w:placeholder>
            <w:docPart w:val="62B8F8CB0D034449B1E73CF08E963C2E"/>
          </w:placeholder>
        </w:sdtPr>
        <w:sdtContent>
          <w:hyperlink r:id="rId22" w:history="1">
            <w:r w:rsidRPr="009A20C9">
              <w:rPr>
                <w:rStyle w:val="Hyperlink"/>
                <w:rFonts w:ascii="Aptos" w:hAnsi="Aptos"/>
                <w:bCs/>
                <w:sz w:val="24"/>
                <w:szCs w:val="24"/>
              </w:rPr>
              <w:t>Patricia.Dushuttle@maine.gov</w:t>
            </w:r>
          </w:hyperlink>
          <w:r w:rsidRPr="009A20C9">
            <w:rPr>
              <w:rFonts w:ascii="Aptos" w:hAnsi="Aptos"/>
              <w:bCs/>
              <w:sz w:val="24"/>
              <w:szCs w:val="24"/>
            </w:rPr>
            <w:t xml:space="preserve"> </w:t>
          </w:r>
        </w:sdtContent>
      </w:sdt>
    </w:p>
    <w:p w14:paraId="0803B294" w14:textId="1347D8BB" w:rsidR="005B73E5" w:rsidRDefault="00FC294A" w:rsidP="004D1AC2">
      <w:pPr>
        <w:pStyle w:val="H1"/>
        <w:shd w:val="clear" w:color="auto" w:fill="FFFFFF" w:themeFill="background1"/>
        <w:rPr>
          <w:rFonts w:ascii="Aptos" w:hAnsi="Aptos"/>
          <w:b w:val="0"/>
          <w:szCs w:val="24"/>
        </w:rPr>
      </w:pPr>
      <w:r>
        <w:rPr>
          <w:rFonts w:ascii="Aptos" w:hAnsi="Aptos"/>
          <w:b w:val="0"/>
          <w:szCs w:val="24"/>
        </w:rPr>
        <w:pict w14:anchorId="4652475D">
          <v:rect id="_x0000_i1025" style="width:0;height:1.5pt" o:hralign="center" o:hrstd="t" o:hr="t" fillcolor="#a0a0a0" stroked="f"/>
        </w:pict>
      </w:r>
    </w:p>
    <w:p w14:paraId="63EECD96" w14:textId="77777777" w:rsidR="00FC294A" w:rsidRDefault="00FC294A" w:rsidP="004D1AC2">
      <w:pPr>
        <w:pStyle w:val="H1"/>
        <w:shd w:val="clear" w:color="auto" w:fill="FFFFFF" w:themeFill="background1"/>
        <w:rPr>
          <w:rFonts w:ascii="Aptos" w:hAnsi="Aptos"/>
          <w:b w:val="0"/>
          <w:szCs w:val="24"/>
        </w:rPr>
      </w:pPr>
    </w:p>
    <w:p w14:paraId="62CE2007" w14:textId="77D044ED" w:rsidR="00FC294A" w:rsidRPr="00FC294A" w:rsidRDefault="00FC294A" w:rsidP="004D1AC2">
      <w:pPr>
        <w:pStyle w:val="H1"/>
        <w:shd w:val="clear" w:color="auto" w:fill="FFFFFF" w:themeFill="background1"/>
        <w:rPr>
          <w:rFonts w:ascii="Aptos" w:hAnsi="Aptos"/>
          <w:b w:val="0"/>
          <w:i/>
          <w:iCs/>
          <w:sz w:val="20"/>
          <w:szCs w:val="20"/>
        </w:rPr>
      </w:pPr>
      <w:r w:rsidRPr="00FC294A">
        <w:rPr>
          <w:rFonts w:ascii="Aptos" w:hAnsi="Aptos"/>
          <w:b w:val="0"/>
          <w:i/>
          <w:iCs/>
          <w:sz w:val="20"/>
          <w:szCs w:val="20"/>
        </w:rPr>
        <w:t>APAO Not</w:t>
      </w:r>
      <w:r>
        <w:rPr>
          <w:rFonts w:ascii="Aptos" w:hAnsi="Aptos"/>
          <w:b w:val="0"/>
          <w:i/>
          <w:iCs/>
          <w:sz w:val="20"/>
          <w:szCs w:val="20"/>
        </w:rPr>
        <w:t>e</w:t>
      </w:r>
      <w:r w:rsidRPr="00FC294A">
        <w:rPr>
          <w:rFonts w:ascii="Aptos" w:hAnsi="Aptos"/>
          <w:b w:val="0"/>
          <w:i/>
          <w:iCs/>
          <w:sz w:val="20"/>
          <w:szCs w:val="20"/>
        </w:rPr>
        <w:t xml:space="preserve">: This document was updated on August 26, </w:t>
      </w:r>
      <w:proofErr w:type="gramStart"/>
      <w:r w:rsidRPr="00FC294A">
        <w:rPr>
          <w:rFonts w:ascii="Aptos" w:hAnsi="Aptos"/>
          <w:b w:val="0"/>
          <w:i/>
          <w:iCs/>
          <w:sz w:val="20"/>
          <w:szCs w:val="20"/>
        </w:rPr>
        <w:t>2026</w:t>
      </w:r>
      <w:proofErr w:type="gramEnd"/>
      <w:r w:rsidRPr="00FC294A">
        <w:rPr>
          <w:rFonts w:ascii="Aptos" w:hAnsi="Aptos"/>
          <w:b w:val="0"/>
          <w:i/>
          <w:iCs/>
          <w:sz w:val="20"/>
          <w:szCs w:val="20"/>
        </w:rPr>
        <w:t xml:space="preserve"> to add an additional adoption notice.</w:t>
      </w:r>
    </w:p>
    <w:p w14:paraId="66D49CDB" w14:textId="77777777" w:rsidR="005B73E5" w:rsidRDefault="005B73E5" w:rsidP="004D1AC2">
      <w:pPr>
        <w:pStyle w:val="H1"/>
        <w:shd w:val="clear" w:color="auto" w:fill="FFFFFF" w:themeFill="background1"/>
        <w:rPr>
          <w:rFonts w:ascii="Aptos" w:hAnsi="Aptos"/>
          <w:b w:val="0"/>
          <w:szCs w:val="24"/>
        </w:rPr>
      </w:pPr>
    </w:p>
    <w:p w14:paraId="61753895" w14:textId="77777777" w:rsidR="005B73E5" w:rsidRPr="004D1AC2" w:rsidRDefault="005B73E5" w:rsidP="004D1AC2">
      <w:pPr>
        <w:pStyle w:val="H1"/>
        <w:shd w:val="clear" w:color="auto" w:fill="FFFFFF" w:themeFill="background1"/>
        <w:rPr>
          <w:rFonts w:ascii="Aptos" w:hAnsi="Aptos"/>
          <w:b w:val="0"/>
        </w:rPr>
      </w:pPr>
    </w:p>
    <w:p w14:paraId="2C6362A8" w14:textId="77777777" w:rsidR="002464F7" w:rsidRDefault="002464F7" w:rsidP="004D1AC2">
      <w:pPr>
        <w:pStyle w:val="H1"/>
        <w:shd w:val="clear" w:color="auto" w:fill="FFFFFF" w:themeFill="background1"/>
      </w:pPr>
    </w:p>
    <w:p w14:paraId="2F23B2F9" w14:textId="77777777" w:rsidR="002464F7" w:rsidRDefault="002464F7" w:rsidP="004D1AC2">
      <w:pPr>
        <w:pStyle w:val="H1"/>
        <w:shd w:val="clear" w:color="auto" w:fill="FFFFFF" w:themeFill="background1"/>
      </w:pPr>
    </w:p>
    <w:p w14:paraId="73489196" w14:textId="77777777" w:rsidR="00BA7889" w:rsidRDefault="00BA7889" w:rsidP="004D1AC2">
      <w:pPr>
        <w:pStyle w:val="H1"/>
        <w:shd w:val="clear" w:color="auto" w:fill="FFFFFF" w:themeFill="background1"/>
      </w:pPr>
    </w:p>
    <w:p w14:paraId="4E7C5188" w14:textId="77777777" w:rsidR="00BA7889" w:rsidRPr="00DF3A58" w:rsidRDefault="00BA7889" w:rsidP="004D1AC2">
      <w:pPr>
        <w:pStyle w:val="H1"/>
        <w:shd w:val="clear" w:color="auto" w:fill="FFFFFF" w:themeFill="background1"/>
      </w:pPr>
    </w:p>
    <w:sectPr w:rsidR="00BA7889" w:rsidRPr="00DF3A58" w:rsidSect="00FF6632">
      <w:headerReference w:type="even" r:id="rId23"/>
      <w:headerReference w:type="default" r:id="rId24"/>
      <w:footerReference w:type="even" r:id="rId25"/>
      <w:footerReference w:type="default" r:id="rId26"/>
      <w:headerReference w:type="first" r:id="rId27"/>
      <w:footerReference w:type="first" r:id="rId28"/>
      <w:pgSz w:w="12240" w:h="15840" w:code="1"/>
      <w:pgMar w:top="1440" w:right="720" w:bottom="1440" w:left="806" w:header="70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03E38" w14:textId="77777777" w:rsidR="000372FC" w:rsidRDefault="000372FC" w:rsidP="004A2912">
      <w:r>
        <w:separator/>
      </w:r>
    </w:p>
  </w:endnote>
  <w:endnote w:type="continuationSeparator" w:id="0">
    <w:p w14:paraId="174B245A" w14:textId="77777777" w:rsidR="000372FC" w:rsidRDefault="000372FC" w:rsidP="004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749D" w14:textId="77777777" w:rsidR="00236312" w:rsidRDefault="002363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8D1" w14:textId="77777777" w:rsidR="003436ED" w:rsidRPr="009C414C" w:rsidRDefault="003436ED" w:rsidP="00451D4C">
    <w:pPr>
      <w:pStyle w:val="Footer"/>
      <w:tabs>
        <w:tab w:val="center" w:pos="5058"/>
        <w:tab w:val="left" w:pos="5931"/>
      </w:tabs>
      <w:rPr>
        <w:rFonts w:ascii="Aptos" w:hAnsi="Aptos"/>
      </w:rPr>
    </w:pPr>
    <w:r w:rsidRPr="009C414C">
      <w:rPr>
        <w:rFonts w:ascii="Aptos" w:hAnsi="Aptos"/>
      </w:rPr>
      <w:tab/>
    </w:r>
    <w:r w:rsidRPr="009C414C">
      <w:rPr>
        <w:rFonts w:ascii="Aptos" w:hAnsi="Aptos"/>
      </w:rPr>
      <w:tab/>
    </w:r>
    <w:sdt>
      <w:sdtPr>
        <w:rPr>
          <w:rFonts w:ascii="Aptos" w:hAnsi="Aptos"/>
        </w:rPr>
        <w:id w:val="845904168"/>
        <w:docPartObj>
          <w:docPartGallery w:val="Page Numbers (Bottom of Page)"/>
          <w:docPartUnique/>
        </w:docPartObj>
      </w:sdtPr>
      <w:sdtEndPr/>
      <w:sdtContent>
        <w:sdt>
          <w:sdtPr>
            <w:rPr>
              <w:rFonts w:ascii="Aptos" w:hAnsi="Aptos"/>
            </w:rPr>
            <w:id w:val="1728636285"/>
            <w:docPartObj>
              <w:docPartGallery w:val="Page Numbers (Top of Page)"/>
              <w:docPartUnique/>
            </w:docPartObj>
          </w:sdtPr>
          <w:sdtEndPr/>
          <w:sdtContent>
            <w:r w:rsidRPr="009C414C">
              <w:rPr>
                <w:rFonts w:ascii="Aptos" w:hAnsi="Aptos"/>
              </w:rPr>
              <w:t xml:space="preserve">Page </w:t>
            </w:r>
            <w:r w:rsidRPr="009C414C">
              <w:rPr>
                <w:rFonts w:ascii="Aptos" w:hAnsi="Aptos"/>
                <w:b/>
                <w:bCs/>
              </w:rPr>
              <w:fldChar w:fldCharType="begin"/>
            </w:r>
            <w:r w:rsidRPr="009C414C">
              <w:rPr>
                <w:rFonts w:ascii="Aptos" w:hAnsi="Aptos"/>
                <w:b/>
                <w:bCs/>
              </w:rPr>
              <w:instrText xml:space="preserve"> PAGE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r w:rsidRPr="009C414C">
              <w:rPr>
                <w:rFonts w:ascii="Aptos" w:hAnsi="Aptos"/>
              </w:rPr>
              <w:t xml:space="preserve"> of </w:t>
            </w:r>
            <w:r w:rsidRPr="009C414C">
              <w:rPr>
                <w:rFonts w:ascii="Aptos" w:hAnsi="Aptos"/>
                <w:b/>
                <w:bCs/>
              </w:rPr>
              <w:fldChar w:fldCharType="begin"/>
            </w:r>
            <w:r w:rsidRPr="009C414C">
              <w:rPr>
                <w:rFonts w:ascii="Aptos" w:hAnsi="Aptos"/>
                <w:b/>
                <w:bCs/>
              </w:rPr>
              <w:instrText xml:space="preserve"> NUMPAGES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sdtContent>
        </w:sdt>
      </w:sdtContent>
    </w:sdt>
    <w:r w:rsidRPr="009C414C">
      <w:rPr>
        <w:rFonts w:ascii="Aptos" w:hAnsi="Aptos"/>
      </w:rPr>
      <w:tab/>
    </w:r>
  </w:p>
  <w:p w14:paraId="4770E872" w14:textId="77777777" w:rsidR="003436ED" w:rsidRDefault="003436ED"/>
  <w:p w14:paraId="5192342E" w14:textId="77777777" w:rsidR="003436ED" w:rsidRDefault="003436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55B33" w14:textId="77777777" w:rsidR="00236312" w:rsidRDefault="00236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A9996" w14:textId="77777777" w:rsidR="000372FC" w:rsidRDefault="000372FC" w:rsidP="004A2912">
      <w:r>
        <w:separator/>
      </w:r>
    </w:p>
  </w:footnote>
  <w:footnote w:type="continuationSeparator" w:id="0">
    <w:p w14:paraId="4C011DE6" w14:textId="77777777" w:rsidR="000372FC" w:rsidRDefault="000372FC" w:rsidP="004A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CF53" w14:textId="77777777" w:rsidR="00236312" w:rsidRDefault="002363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AAF8" w14:textId="7BC82119" w:rsidR="003436ED" w:rsidRPr="009C414C" w:rsidRDefault="003436ED" w:rsidP="00DC549C">
    <w:pPr>
      <w:pStyle w:val="Header"/>
      <w:shd w:val="clear" w:color="auto" w:fill="215E99" w:themeFill="text2" w:themeFillTint="BF"/>
      <w:tabs>
        <w:tab w:val="clear" w:pos="8640"/>
      </w:tabs>
      <w:jc w:val="center"/>
      <w:rPr>
        <w:rFonts w:asciiTheme="minorHAnsi" w:hAnsiTheme="minorHAnsi" w:cs="Posterama"/>
        <w:b/>
        <w:color w:val="FFFFFF" w:themeColor="background1"/>
        <w:sz w:val="18"/>
        <w:szCs w:val="18"/>
      </w:rPr>
    </w:pPr>
    <w:r w:rsidRPr="009C414C">
      <w:rPr>
        <w:rFonts w:asciiTheme="minorHAnsi" w:hAnsiTheme="minorHAnsi" w:cs="Posterama"/>
        <w:b/>
        <w:color w:val="FFFFFF" w:themeColor="background1"/>
        <w:sz w:val="18"/>
        <w:szCs w:val="18"/>
      </w:rPr>
      <w:t>Publication Date: Wednesday</w:t>
    </w:r>
    <w:r w:rsidR="00ED6846">
      <w:rPr>
        <w:rFonts w:asciiTheme="minorHAnsi" w:hAnsiTheme="minorHAnsi" w:cs="Posterama"/>
        <w:b/>
        <w:color w:val="FFFFFF" w:themeColor="background1"/>
        <w:sz w:val="18"/>
        <w:szCs w:val="18"/>
      </w:rPr>
      <w:t xml:space="preserve">, August </w:t>
    </w:r>
    <w:r w:rsidR="00706FAB">
      <w:rPr>
        <w:rFonts w:asciiTheme="minorHAnsi" w:hAnsiTheme="minorHAnsi" w:cs="Posterama"/>
        <w:b/>
        <w:color w:val="FFFFFF" w:themeColor="background1"/>
        <w:sz w:val="18"/>
        <w:szCs w:val="18"/>
      </w:rPr>
      <w:t>26</w:t>
    </w:r>
    <w:r w:rsidR="00ED6846">
      <w:rPr>
        <w:rFonts w:asciiTheme="minorHAnsi" w:hAnsiTheme="minorHAnsi" w:cs="Posterama"/>
        <w:b/>
        <w:color w:val="FFFFFF" w:themeColor="background1"/>
        <w:sz w:val="18"/>
        <w:szCs w:val="18"/>
      </w:rPr>
      <w:t>,</w:t>
    </w:r>
    <w:r w:rsidR="003107BF" w:rsidRPr="009C414C">
      <w:rPr>
        <w:rFonts w:asciiTheme="minorHAnsi" w:hAnsiTheme="minorHAnsi" w:cs="Posterama"/>
        <w:b/>
        <w:color w:val="FFFFFF" w:themeColor="background1"/>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AC20" w14:textId="77777777" w:rsidR="00236312" w:rsidRDefault="002363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23"/>
    <w:multiLevelType w:val="hybridMultilevel"/>
    <w:tmpl w:val="6B62219A"/>
    <w:lvl w:ilvl="0" w:tplc="09067ECA">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037A"/>
    <w:multiLevelType w:val="hybridMultilevel"/>
    <w:tmpl w:val="27D21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12501"/>
    <w:multiLevelType w:val="hybridMultilevel"/>
    <w:tmpl w:val="81F2878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A1878B6"/>
    <w:multiLevelType w:val="hybridMultilevel"/>
    <w:tmpl w:val="6770B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D5695D"/>
    <w:multiLevelType w:val="hybridMultilevel"/>
    <w:tmpl w:val="91365346"/>
    <w:lvl w:ilvl="0" w:tplc="04090005">
      <w:start w:val="1"/>
      <w:numFmt w:val="bullet"/>
      <w:lvlText w:val=""/>
      <w:lvlJc w:val="left"/>
      <w:pPr>
        <w:ind w:left="720" w:hanging="360"/>
      </w:pPr>
      <w:rPr>
        <w:rFonts w:ascii="Wingdings" w:hAnsi="Wingdings" w:hint="default"/>
      </w:rPr>
    </w:lvl>
    <w:lvl w:ilvl="1" w:tplc="18FA7270">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71A20"/>
    <w:multiLevelType w:val="hybridMultilevel"/>
    <w:tmpl w:val="D6BE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41957"/>
    <w:multiLevelType w:val="hybridMultilevel"/>
    <w:tmpl w:val="892CD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E0914"/>
    <w:multiLevelType w:val="hybridMultilevel"/>
    <w:tmpl w:val="05F84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DFC"/>
    <w:multiLevelType w:val="hybridMultilevel"/>
    <w:tmpl w:val="AE14B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E32B3"/>
    <w:multiLevelType w:val="hybridMultilevel"/>
    <w:tmpl w:val="593CB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D2CF8"/>
    <w:multiLevelType w:val="hybridMultilevel"/>
    <w:tmpl w:val="A1E8B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36877"/>
    <w:multiLevelType w:val="hybridMultilevel"/>
    <w:tmpl w:val="C022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6740A"/>
    <w:multiLevelType w:val="hybridMultilevel"/>
    <w:tmpl w:val="E6887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86D76"/>
    <w:multiLevelType w:val="hybridMultilevel"/>
    <w:tmpl w:val="3BC2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37ABA"/>
    <w:multiLevelType w:val="hybridMultilevel"/>
    <w:tmpl w:val="DF16E94E"/>
    <w:lvl w:ilvl="0" w:tplc="993072E2">
      <w:start w:val="1"/>
      <w:numFmt w:val="decimal"/>
      <w:lvlText w:val="%1."/>
      <w:lvlJc w:val="left"/>
      <w:pPr>
        <w:ind w:left="720" w:hanging="360"/>
      </w:pPr>
      <w:rPr>
        <w:rFonts w:ascii="Times New Roman" w:hAnsi="Times New Roman" w:cs="Times New Roman" w:hint="default"/>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BC36FA"/>
    <w:multiLevelType w:val="hybridMultilevel"/>
    <w:tmpl w:val="9D1C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6D4D99"/>
    <w:multiLevelType w:val="hybridMultilevel"/>
    <w:tmpl w:val="6A7C9C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648C2"/>
    <w:multiLevelType w:val="hybridMultilevel"/>
    <w:tmpl w:val="B20C0D8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466FCD"/>
    <w:multiLevelType w:val="hybridMultilevel"/>
    <w:tmpl w:val="A2D0A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C00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513DD"/>
    <w:multiLevelType w:val="hybridMultilevel"/>
    <w:tmpl w:val="6F72F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F6EB6"/>
    <w:multiLevelType w:val="hybridMultilevel"/>
    <w:tmpl w:val="1D107800"/>
    <w:lvl w:ilvl="0" w:tplc="A5064E60">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D428F"/>
    <w:multiLevelType w:val="hybridMultilevel"/>
    <w:tmpl w:val="7A82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55002"/>
    <w:multiLevelType w:val="hybridMultilevel"/>
    <w:tmpl w:val="A17450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5E565992"/>
    <w:multiLevelType w:val="hybridMultilevel"/>
    <w:tmpl w:val="209E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950137"/>
    <w:multiLevelType w:val="hybridMultilevel"/>
    <w:tmpl w:val="8EE2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802F8"/>
    <w:multiLevelType w:val="hybridMultilevel"/>
    <w:tmpl w:val="2814D4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A47EE3"/>
    <w:multiLevelType w:val="hybridMultilevel"/>
    <w:tmpl w:val="51B6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83547C"/>
    <w:multiLevelType w:val="hybridMultilevel"/>
    <w:tmpl w:val="DB34ED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CB6E68"/>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58C3BC3"/>
    <w:multiLevelType w:val="hybridMultilevel"/>
    <w:tmpl w:val="C58C3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CF2F5C"/>
    <w:multiLevelType w:val="hybridMultilevel"/>
    <w:tmpl w:val="39C22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CD5EB2"/>
    <w:multiLevelType w:val="hybridMultilevel"/>
    <w:tmpl w:val="C010C1A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16cid:durableId="2124423424">
    <w:abstractNumId w:val="15"/>
  </w:num>
  <w:num w:numId="2" w16cid:durableId="19272313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974">
    <w:abstractNumId w:val="15"/>
  </w:num>
  <w:num w:numId="4" w16cid:durableId="1620792916">
    <w:abstractNumId w:val="32"/>
  </w:num>
  <w:num w:numId="5" w16cid:durableId="1407343106">
    <w:abstractNumId w:val="2"/>
  </w:num>
  <w:num w:numId="6" w16cid:durableId="714696523">
    <w:abstractNumId w:val="27"/>
  </w:num>
  <w:num w:numId="7" w16cid:durableId="1990398679">
    <w:abstractNumId w:val="0"/>
  </w:num>
  <w:num w:numId="8" w16cid:durableId="199823424">
    <w:abstractNumId w:val="6"/>
  </w:num>
  <w:num w:numId="9" w16cid:durableId="544680460">
    <w:abstractNumId w:val="21"/>
  </w:num>
  <w:num w:numId="10" w16cid:durableId="1764688490">
    <w:abstractNumId w:val="18"/>
  </w:num>
  <w:num w:numId="11" w16cid:durableId="70590759">
    <w:abstractNumId w:val="4"/>
  </w:num>
  <w:num w:numId="12" w16cid:durableId="341401918">
    <w:abstractNumId w:val="26"/>
  </w:num>
  <w:num w:numId="13" w16cid:durableId="491257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114697">
    <w:abstractNumId w:val="14"/>
  </w:num>
  <w:num w:numId="15" w16cid:durableId="1789426217">
    <w:abstractNumId w:val="20"/>
  </w:num>
  <w:num w:numId="16" w16cid:durableId="724523904">
    <w:abstractNumId w:val="7"/>
  </w:num>
  <w:num w:numId="17" w16cid:durableId="228805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3179056">
    <w:abstractNumId w:val="3"/>
  </w:num>
  <w:num w:numId="19" w16cid:durableId="1503273299">
    <w:abstractNumId w:val="12"/>
  </w:num>
  <w:num w:numId="20" w16cid:durableId="1183277583">
    <w:abstractNumId w:val="9"/>
  </w:num>
  <w:num w:numId="21" w16cid:durableId="943801737">
    <w:abstractNumId w:val="28"/>
  </w:num>
  <w:num w:numId="22" w16cid:durableId="1441098811">
    <w:abstractNumId w:val="24"/>
  </w:num>
  <w:num w:numId="23" w16cid:durableId="308679700">
    <w:abstractNumId w:val="31"/>
  </w:num>
  <w:num w:numId="24" w16cid:durableId="230192299">
    <w:abstractNumId w:val="10"/>
  </w:num>
  <w:num w:numId="25" w16cid:durableId="5056481">
    <w:abstractNumId w:val="5"/>
  </w:num>
  <w:num w:numId="26" w16cid:durableId="1628274381">
    <w:abstractNumId w:val="22"/>
  </w:num>
  <w:num w:numId="27" w16cid:durableId="114637823">
    <w:abstractNumId w:val="17"/>
  </w:num>
  <w:num w:numId="28" w16cid:durableId="525564682">
    <w:abstractNumId w:val="1"/>
  </w:num>
  <w:num w:numId="29" w16cid:durableId="1262566354">
    <w:abstractNumId w:val="19"/>
  </w:num>
  <w:num w:numId="30" w16cid:durableId="618688803">
    <w:abstractNumId w:val="8"/>
  </w:num>
  <w:num w:numId="31" w16cid:durableId="1930381647">
    <w:abstractNumId w:val="11"/>
  </w:num>
  <w:num w:numId="32" w16cid:durableId="1469205717">
    <w:abstractNumId w:val="29"/>
  </w:num>
  <w:num w:numId="33" w16cid:durableId="533423261">
    <w:abstractNumId w:val="23"/>
  </w:num>
  <w:num w:numId="34" w16cid:durableId="1085493678">
    <w:abstractNumId w:val="16"/>
  </w:num>
  <w:num w:numId="35" w16cid:durableId="1701130802">
    <w:abstractNumId w:val="25"/>
  </w:num>
  <w:num w:numId="36" w16cid:durableId="1699549120">
    <w:abstractNumId w:val="30"/>
  </w:num>
  <w:num w:numId="37" w16cid:durableId="6987749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F0"/>
    <w:rsid w:val="00001600"/>
    <w:rsid w:val="00003A80"/>
    <w:rsid w:val="0000713E"/>
    <w:rsid w:val="00012134"/>
    <w:rsid w:val="0001438C"/>
    <w:rsid w:val="00022AA3"/>
    <w:rsid w:val="00026ED4"/>
    <w:rsid w:val="00033077"/>
    <w:rsid w:val="000352FB"/>
    <w:rsid w:val="000372FC"/>
    <w:rsid w:val="00041041"/>
    <w:rsid w:val="00050035"/>
    <w:rsid w:val="000504A7"/>
    <w:rsid w:val="000517CA"/>
    <w:rsid w:val="00057120"/>
    <w:rsid w:val="00061BEF"/>
    <w:rsid w:val="00065058"/>
    <w:rsid w:val="000653EE"/>
    <w:rsid w:val="00071740"/>
    <w:rsid w:val="000739A5"/>
    <w:rsid w:val="00087D0B"/>
    <w:rsid w:val="00092FDC"/>
    <w:rsid w:val="00094D04"/>
    <w:rsid w:val="00094D6F"/>
    <w:rsid w:val="000A20B7"/>
    <w:rsid w:val="000A637B"/>
    <w:rsid w:val="000A6D84"/>
    <w:rsid w:val="000B5598"/>
    <w:rsid w:val="000C6529"/>
    <w:rsid w:val="000D26EC"/>
    <w:rsid w:val="000D7D77"/>
    <w:rsid w:val="000F0048"/>
    <w:rsid w:val="000F190F"/>
    <w:rsid w:val="000F4071"/>
    <w:rsid w:val="00102A51"/>
    <w:rsid w:val="00103010"/>
    <w:rsid w:val="001032D8"/>
    <w:rsid w:val="00105091"/>
    <w:rsid w:val="001052A2"/>
    <w:rsid w:val="0011362B"/>
    <w:rsid w:val="001153D4"/>
    <w:rsid w:val="00116AAE"/>
    <w:rsid w:val="001306DA"/>
    <w:rsid w:val="001328E6"/>
    <w:rsid w:val="0013394A"/>
    <w:rsid w:val="00135FF3"/>
    <w:rsid w:val="001406FA"/>
    <w:rsid w:val="00142316"/>
    <w:rsid w:val="00163D73"/>
    <w:rsid w:val="001657EF"/>
    <w:rsid w:val="00166763"/>
    <w:rsid w:val="0017090D"/>
    <w:rsid w:val="001723A0"/>
    <w:rsid w:val="0018445E"/>
    <w:rsid w:val="00197AA6"/>
    <w:rsid w:val="001A5E04"/>
    <w:rsid w:val="001A7FC3"/>
    <w:rsid w:val="001B1BF4"/>
    <w:rsid w:val="001B51E8"/>
    <w:rsid w:val="001B6131"/>
    <w:rsid w:val="001B7073"/>
    <w:rsid w:val="001C3420"/>
    <w:rsid w:val="001C3A86"/>
    <w:rsid w:val="001C43D4"/>
    <w:rsid w:val="001D30C0"/>
    <w:rsid w:val="001D68D5"/>
    <w:rsid w:val="001E5D0D"/>
    <w:rsid w:val="001E7CC7"/>
    <w:rsid w:val="001F0394"/>
    <w:rsid w:val="001F5EB9"/>
    <w:rsid w:val="00212CB6"/>
    <w:rsid w:val="00214333"/>
    <w:rsid w:val="00232D71"/>
    <w:rsid w:val="00236312"/>
    <w:rsid w:val="00241262"/>
    <w:rsid w:val="002464F7"/>
    <w:rsid w:val="0024708F"/>
    <w:rsid w:val="00247FA5"/>
    <w:rsid w:val="00251023"/>
    <w:rsid w:val="00251924"/>
    <w:rsid w:val="00255005"/>
    <w:rsid w:val="00256564"/>
    <w:rsid w:val="00256F6D"/>
    <w:rsid w:val="002625E3"/>
    <w:rsid w:val="00263920"/>
    <w:rsid w:val="002647C3"/>
    <w:rsid w:val="0027605F"/>
    <w:rsid w:val="002816C5"/>
    <w:rsid w:val="00281714"/>
    <w:rsid w:val="00281A17"/>
    <w:rsid w:val="002853F4"/>
    <w:rsid w:val="00292768"/>
    <w:rsid w:val="00292EC5"/>
    <w:rsid w:val="00297EF7"/>
    <w:rsid w:val="002B11B4"/>
    <w:rsid w:val="002B1737"/>
    <w:rsid w:val="002C02DE"/>
    <w:rsid w:val="002C37CA"/>
    <w:rsid w:val="002C49BF"/>
    <w:rsid w:val="002C54F1"/>
    <w:rsid w:val="002D0A49"/>
    <w:rsid w:val="002D4C78"/>
    <w:rsid w:val="002E0FDC"/>
    <w:rsid w:val="002E2A4F"/>
    <w:rsid w:val="002E4A97"/>
    <w:rsid w:val="002F0DC7"/>
    <w:rsid w:val="002F2355"/>
    <w:rsid w:val="003014F9"/>
    <w:rsid w:val="00307988"/>
    <w:rsid w:val="003107BF"/>
    <w:rsid w:val="00310E80"/>
    <w:rsid w:val="00312D52"/>
    <w:rsid w:val="00317279"/>
    <w:rsid w:val="00333D32"/>
    <w:rsid w:val="00334D53"/>
    <w:rsid w:val="00335614"/>
    <w:rsid w:val="00336CEE"/>
    <w:rsid w:val="00341BCE"/>
    <w:rsid w:val="003436ED"/>
    <w:rsid w:val="00344A7F"/>
    <w:rsid w:val="00361814"/>
    <w:rsid w:val="00361B52"/>
    <w:rsid w:val="003648EE"/>
    <w:rsid w:val="00367E09"/>
    <w:rsid w:val="00370849"/>
    <w:rsid w:val="00387721"/>
    <w:rsid w:val="003909DA"/>
    <w:rsid w:val="003A1000"/>
    <w:rsid w:val="003A7191"/>
    <w:rsid w:val="003B1499"/>
    <w:rsid w:val="003C1E35"/>
    <w:rsid w:val="003D3993"/>
    <w:rsid w:val="003E33A7"/>
    <w:rsid w:val="003F0EC1"/>
    <w:rsid w:val="003F13F0"/>
    <w:rsid w:val="003F461C"/>
    <w:rsid w:val="00403F46"/>
    <w:rsid w:val="00404CAA"/>
    <w:rsid w:val="004137DB"/>
    <w:rsid w:val="004250CD"/>
    <w:rsid w:val="00427D87"/>
    <w:rsid w:val="00430C0A"/>
    <w:rsid w:val="00430F6C"/>
    <w:rsid w:val="0043494C"/>
    <w:rsid w:val="00435566"/>
    <w:rsid w:val="00435EB5"/>
    <w:rsid w:val="0044281A"/>
    <w:rsid w:val="004453A6"/>
    <w:rsid w:val="00450ECE"/>
    <w:rsid w:val="00463CA5"/>
    <w:rsid w:val="00470BA7"/>
    <w:rsid w:val="0048188D"/>
    <w:rsid w:val="004837A3"/>
    <w:rsid w:val="00483C49"/>
    <w:rsid w:val="004917DC"/>
    <w:rsid w:val="004A2912"/>
    <w:rsid w:val="004A6E2B"/>
    <w:rsid w:val="004B043F"/>
    <w:rsid w:val="004B0E6E"/>
    <w:rsid w:val="004B6253"/>
    <w:rsid w:val="004B67BE"/>
    <w:rsid w:val="004C0697"/>
    <w:rsid w:val="004D01FA"/>
    <w:rsid w:val="004D1AC2"/>
    <w:rsid w:val="004E206F"/>
    <w:rsid w:val="004E2D3B"/>
    <w:rsid w:val="004E707F"/>
    <w:rsid w:val="00501473"/>
    <w:rsid w:val="005107D9"/>
    <w:rsid w:val="005136FA"/>
    <w:rsid w:val="00523DA4"/>
    <w:rsid w:val="00525CDD"/>
    <w:rsid w:val="00534D2A"/>
    <w:rsid w:val="00546502"/>
    <w:rsid w:val="00547EEA"/>
    <w:rsid w:val="005549D4"/>
    <w:rsid w:val="0056181E"/>
    <w:rsid w:val="005660FD"/>
    <w:rsid w:val="00572378"/>
    <w:rsid w:val="0058339D"/>
    <w:rsid w:val="00592903"/>
    <w:rsid w:val="005945D6"/>
    <w:rsid w:val="005B589D"/>
    <w:rsid w:val="005B73E5"/>
    <w:rsid w:val="005B785A"/>
    <w:rsid w:val="005C1EB7"/>
    <w:rsid w:val="005C3556"/>
    <w:rsid w:val="005C4FDA"/>
    <w:rsid w:val="005D1686"/>
    <w:rsid w:val="005D1F20"/>
    <w:rsid w:val="005D38F0"/>
    <w:rsid w:val="005D4E1B"/>
    <w:rsid w:val="005D6A31"/>
    <w:rsid w:val="005E38D2"/>
    <w:rsid w:val="005F424A"/>
    <w:rsid w:val="005F4B19"/>
    <w:rsid w:val="00602897"/>
    <w:rsid w:val="00603C46"/>
    <w:rsid w:val="00611EEE"/>
    <w:rsid w:val="006148DB"/>
    <w:rsid w:val="00617E42"/>
    <w:rsid w:val="00622F3C"/>
    <w:rsid w:val="00630654"/>
    <w:rsid w:val="00631785"/>
    <w:rsid w:val="00632044"/>
    <w:rsid w:val="00641F1A"/>
    <w:rsid w:val="0064338D"/>
    <w:rsid w:val="00644B1B"/>
    <w:rsid w:val="00651DEC"/>
    <w:rsid w:val="0065371B"/>
    <w:rsid w:val="00654F0B"/>
    <w:rsid w:val="00662A18"/>
    <w:rsid w:val="00672355"/>
    <w:rsid w:val="00680634"/>
    <w:rsid w:val="00681CEF"/>
    <w:rsid w:val="006B09BE"/>
    <w:rsid w:val="006B37E4"/>
    <w:rsid w:val="006E0462"/>
    <w:rsid w:val="006E0D41"/>
    <w:rsid w:val="006E42D6"/>
    <w:rsid w:val="006F04E9"/>
    <w:rsid w:val="006F323F"/>
    <w:rsid w:val="00706FAB"/>
    <w:rsid w:val="00710E67"/>
    <w:rsid w:val="00711D12"/>
    <w:rsid w:val="00714616"/>
    <w:rsid w:val="00721F5E"/>
    <w:rsid w:val="007222BC"/>
    <w:rsid w:val="00727186"/>
    <w:rsid w:val="00733257"/>
    <w:rsid w:val="0073718A"/>
    <w:rsid w:val="007433C0"/>
    <w:rsid w:val="007456AB"/>
    <w:rsid w:val="00745E24"/>
    <w:rsid w:val="007530D0"/>
    <w:rsid w:val="0076017C"/>
    <w:rsid w:val="00764A6E"/>
    <w:rsid w:val="007651C7"/>
    <w:rsid w:val="00765BFA"/>
    <w:rsid w:val="00765E3B"/>
    <w:rsid w:val="00771315"/>
    <w:rsid w:val="00773473"/>
    <w:rsid w:val="00774782"/>
    <w:rsid w:val="00780AE1"/>
    <w:rsid w:val="007828F5"/>
    <w:rsid w:val="007852D3"/>
    <w:rsid w:val="007853B4"/>
    <w:rsid w:val="00786D56"/>
    <w:rsid w:val="00790685"/>
    <w:rsid w:val="00791FFA"/>
    <w:rsid w:val="0079381A"/>
    <w:rsid w:val="007956AA"/>
    <w:rsid w:val="007C085E"/>
    <w:rsid w:val="007C48BF"/>
    <w:rsid w:val="007D07D7"/>
    <w:rsid w:val="007D3FF9"/>
    <w:rsid w:val="007D503D"/>
    <w:rsid w:val="007D610B"/>
    <w:rsid w:val="007E3BCA"/>
    <w:rsid w:val="007E430C"/>
    <w:rsid w:val="007E6AE4"/>
    <w:rsid w:val="00824184"/>
    <w:rsid w:val="0082537D"/>
    <w:rsid w:val="008256CC"/>
    <w:rsid w:val="00826019"/>
    <w:rsid w:val="0083228E"/>
    <w:rsid w:val="0083311D"/>
    <w:rsid w:val="008438EA"/>
    <w:rsid w:val="00844A13"/>
    <w:rsid w:val="00846700"/>
    <w:rsid w:val="00846E8E"/>
    <w:rsid w:val="0085199B"/>
    <w:rsid w:val="0085484B"/>
    <w:rsid w:val="00856713"/>
    <w:rsid w:val="00857969"/>
    <w:rsid w:val="00860BBB"/>
    <w:rsid w:val="008629F5"/>
    <w:rsid w:val="00872BE2"/>
    <w:rsid w:val="0087586F"/>
    <w:rsid w:val="00877579"/>
    <w:rsid w:val="00880C92"/>
    <w:rsid w:val="008851A6"/>
    <w:rsid w:val="00891090"/>
    <w:rsid w:val="00894911"/>
    <w:rsid w:val="008A050F"/>
    <w:rsid w:val="008A5A7D"/>
    <w:rsid w:val="008A5F7B"/>
    <w:rsid w:val="008C08CC"/>
    <w:rsid w:val="008C1E18"/>
    <w:rsid w:val="008D0044"/>
    <w:rsid w:val="008D4294"/>
    <w:rsid w:val="008E4399"/>
    <w:rsid w:val="008E5361"/>
    <w:rsid w:val="008E5ECC"/>
    <w:rsid w:val="008E6B5B"/>
    <w:rsid w:val="008F0C31"/>
    <w:rsid w:val="008F70F4"/>
    <w:rsid w:val="009007BA"/>
    <w:rsid w:val="00903699"/>
    <w:rsid w:val="00904F8C"/>
    <w:rsid w:val="00912D7E"/>
    <w:rsid w:val="009203C0"/>
    <w:rsid w:val="00924E9C"/>
    <w:rsid w:val="009251F0"/>
    <w:rsid w:val="009321C9"/>
    <w:rsid w:val="00932558"/>
    <w:rsid w:val="00932D60"/>
    <w:rsid w:val="00950703"/>
    <w:rsid w:val="00950973"/>
    <w:rsid w:val="00966B34"/>
    <w:rsid w:val="00971B0E"/>
    <w:rsid w:val="009872A2"/>
    <w:rsid w:val="00992960"/>
    <w:rsid w:val="0099374C"/>
    <w:rsid w:val="009B1F2C"/>
    <w:rsid w:val="009B2578"/>
    <w:rsid w:val="009B604A"/>
    <w:rsid w:val="009C12F6"/>
    <w:rsid w:val="009C414C"/>
    <w:rsid w:val="009C797E"/>
    <w:rsid w:val="009D20B5"/>
    <w:rsid w:val="009D3C3F"/>
    <w:rsid w:val="009D3F81"/>
    <w:rsid w:val="009D656B"/>
    <w:rsid w:val="009E1BFC"/>
    <w:rsid w:val="009E2D88"/>
    <w:rsid w:val="009F281C"/>
    <w:rsid w:val="009F4A0F"/>
    <w:rsid w:val="00A01655"/>
    <w:rsid w:val="00A01C56"/>
    <w:rsid w:val="00A029DF"/>
    <w:rsid w:val="00A117CB"/>
    <w:rsid w:val="00A12072"/>
    <w:rsid w:val="00A26470"/>
    <w:rsid w:val="00A27133"/>
    <w:rsid w:val="00A27D16"/>
    <w:rsid w:val="00A325EA"/>
    <w:rsid w:val="00A34394"/>
    <w:rsid w:val="00A37E28"/>
    <w:rsid w:val="00A42049"/>
    <w:rsid w:val="00A50673"/>
    <w:rsid w:val="00A543BF"/>
    <w:rsid w:val="00A556F8"/>
    <w:rsid w:val="00A55BAF"/>
    <w:rsid w:val="00A57A2A"/>
    <w:rsid w:val="00A63809"/>
    <w:rsid w:val="00A65237"/>
    <w:rsid w:val="00A71A4B"/>
    <w:rsid w:val="00A74CAB"/>
    <w:rsid w:val="00A815A1"/>
    <w:rsid w:val="00A905D9"/>
    <w:rsid w:val="00A90678"/>
    <w:rsid w:val="00A96EEC"/>
    <w:rsid w:val="00AA3A82"/>
    <w:rsid w:val="00AB1B2C"/>
    <w:rsid w:val="00AB3590"/>
    <w:rsid w:val="00AC2A86"/>
    <w:rsid w:val="00AD0666"/>
    <w:rsid w:val="00AD4E7A"/>
    <w:rsid w:val="00AD6D7E"/>
    <w:rsid w:val="00AE1E3E"/>
    <w:rsid w:val="00AE61C8"/>
    <w:rsid w:val="00B026D7"/>
    <w:rsid w:val="00B11C60"/>
    <w:rsid w:val="00B15A8F"/>
    <w:rsid w:val="00B15CD6"/>
    <w:rsid w:val="00B27E2A"/>
    <w:rsid w:val="00B313AC"/>
    <w:rsid w:val="00B34527"/>
    <w:rsid w:val="00B35855"/>
    <w:rsid w:val="00B44FBB"/>
    <w:rsid w:val="00B45E97"/>
    <w:rsid w:val="00B52175"/>
    <w:rsid w:val="00B678BD"/>
    <w:rsid w:val="00B70F59"/>
    <w:rsid w:val="00B71A6C"/>
    <w:rsid w:val="00B730D6"/>
    <w:rsid w:val="00B824AB"/>
    <w:rsid w:val="00B85272"/>
    <w:rsid w:val="00B91154"/>
    <w:rsid w:val="00B92AF2"/>
    <w:rsid w:val="00B95010"/>
    <w:rsid w:val="00BA1BC2"/>
    <w:rsid w:val="00BA27B3"/>
    <w:rsid w:val="00BA5580"/>
    <w:rsid w:val="00BA7889"/>
    <w:rsid w:val="00BA7F4A"/>
    <w:rsid w:val="00BB2438"/>
    <w:rsid w:val="00BB2558"/>
    <w:rsid w:val="00BB59FA"/>
    <w:rsid w:val="00BC2904"/>
    <w:rsid w:val="00BC350B"/>
    <w:rsid w:val="00BD0CCE"/>
    <w:rsid w:val="00BD2586"/>
    <w:rsid w:val="00BF310B"/>
    <w:rsid w:val="00BF4BFC"/>
    <w:rsid w:val="00BF5A7D"/>
    <w:rsid w:val="00BF60CF"/>
    <w:rsid w:val="00C007D9"/>
    <w:rsid w:val="00C05D9F"/>
    <w:rsid w:val="00C0693C"/>
    <w:rsid w:val="00C30990"/>
    <w:rsid w:val="00C33BC0"/>
    <w:rsid w:val="00C45ADB"/>
    <w:rsid w:val="00C5080B"/>
    <w:rsid w:val="00C50B49"/>
    <w:rsid w:val="00C71A6B"/>
    <w:rsid w:val="00C744B5"/>
    <w:rsid w:val="00C859B1"/>
    <w:rsid w:val="00C9281B"/>
    <w:rsid w:val="00C936B8"/>
    <w:rsid w:val="00C97C31"/>
    <w:rsid w:val="00CB2372"/>
    <w:rsid w:val="00CB4BC9"/>
    <w:rsid w:val="00CC51B1"/>
    <w:rsid w:val="00CC51C3"/>
    <w:rsid w:val="00CC6A02"/>
    <w:rsid w:val="00CD29AF"/>
    <w:rsid w:val="00CE32DE"/>
    <w:rsid w:val="00CE609C"/>
    <w:rsid w:val="00CF3815"/>
    <w:rsid w:val="00D01EFD"/>
    <w:rsid w:val="00D0281B"/>
    <w:rsid w:val="00D1290D"/>
    <w:rsid w:val="00D1477E"/>
    <w:rsid w:val="00D20AF0"/>
    <w:rsid w:val="00D35748"/>
    <w:rsid w:val="00D40697"/>
    <w:rsid w:val="00D40DB2"/>
    <w:rsid w:val="00D608E1"/>
    <w:rsid w:val="00D73414"/>
    <w:rsid w:val="00D7396D"/>
    <w:rsid w:val="00D77DFE"/>
    <w:rsid w:val="00D900D7"/>
    <w:rsid w:val="00D938B6"/>
    <w:rsid w:val="00DA663B"/>
    <w:rsid w:val="00DA66CB"/>
    <w:rsid w:val="00DB3128"/>
    <w:rsid w:val="00DB6EDC"/>
    <w:rsid w:val="00DC549C"/>
    <w:rsid w:val="00DC7BC4"/>
    <w:rsid w:val="00DE01B1"/>
    <w:rsid w:val="00DE230D"/>
    <w:rsid w:val="00DE395C"/>
    <w:rsid w:val="00DE69F1"/>
    <w:rsid w:val="00DE74C9"/>
    <w:rsid w:val="00DF17DC"/>
    <w:rsid w:val="00DF2E53"/>
    <w:rsid w:val="00DF3A58"/>
    <w:rsid w:val="00E0062F"/>
    <w:rsid w:val="00E0075C"/>
    <w:rsid w:val="00E04449"/>
    <w:rsid w:val="00E04739"/>
    <w:rsid w:val="00E05140"/>
    <w:rsid w:val="00E05F83"/>
    <w:rsid w:val="00E07A8C"/>
    <w:rsid w:val="00E137DA"/>
    <w:rsid w:val="00E160A2"/>
    <w:rsid w:val="00E21D2C"/>
    <w:rsid w:val="00E27902"/>
    <w:rsid w:val="00E30900"/>
    <w:rsid w:val="00E34A45"/>
    <w:rsid w:val="00E45A14"/>
    <w:rsid w:val="00E468D8"/>
    <w:rsid w:val="00E47A6B"/>
    <w:rsid w:val="00E53DBF"/>
    <w:rsid w:val="00E5780F"/>
    <w:rsid w:val="00E62136"/>
    <w:rsid w:val="00E66E25"/>
    <w:rsid w:val="00E715C5"/>
    <w:rsid w:val="00E861A0"/>
    <w:rsid w:val="00E923A6"/>
    <w:rsid w:val="00E92A3F"/>
    <w:rsid w:val="00E93A05"/>
    <w:rsid w:val="00E93A53"/>
    <w:rsid w:val="00EB0384"/>
    <w:rsid w:val="00EB049D"/>
    <w:rsid w:val="00EB4FCE"/>
    <w:rsid w:val="00EB7527"/>
    <w:rsid w:val="00EC6105"/>
    <w:rsid w:val="00EC6F03"/>
    <w:rsid w:val="00ED2C0F"/>
    <w:rsid w:val="00ED3AA3"/>
    <w:rsid w:val="00ED6846"/>
    <w:rsid w:val="00EE1031"/>
    <w:rsid w:val="00EE3342"/>
    <w:rsid w:val="00EE5548"/>
    <w:rsid w:val="00EF0203"/>
    <w:rsid w:val="00EF268E"/>
    <w:rsid w:val="00EF4BBB"/>
    <w:rsid w:val="00F0382E"/>
    <w:rsid w:val="00F04D50"/>
    <w:rsid w:val="00F0737F"/>
    <w:rsid w:val="00F11164"/>
    <w:rsid w:val="00F11D1E"/>
    <w:rsid w:val="00F1685F"/>
    <w:rsid w:val="00F16DB4"/>
    <w:rsid w:val="00F20707"/>
    <w:rsid w:val="00F2181B"/>
    <w:rsid w:val="00F2337A"/>
    <w:rsid w:val="00F239FD"/>
    <w:rsid w:val="00F23BFE"/>
    <w:rsid w:val="00F2489C"/>
    <w:rsid w:val="00F25466"/>
    <w:rsid w:val="00F270AB"/>
    <w:rsid w:val="00F37E1E"/>
    <w:rsid w:val="00F506D7"/>
    <w:rsid w:val="00F50985"/>
    <w:rsid w:val="00F50A1C"/>
    <w:rsid w:val="00F51EF2"/>
    <w:rsid w:val="00F54B4C"/>
    <w:rsid w:val="00F648FD"/>
    <w:rsid w:val="00F668C5"/>
    <w:rsid w:val="00F71528"/>
    <w:rsid w:val="00F74D95"/>
    <w:rsid w:val="00F82511"/>
    <w:rsid w:val="00F935B2"/>
    <w:rsid w:val="00F951E3"/>
    <w:rsid w:val="00FA0568"/>
    <w:rsid w:val="00FA3655"/>
    <w:rsid w:val="00FA4FF1"/>
    <w:rsid w:val="00FA604B"/>
    <w:rsid w:val="00FB3ABC"/>
    <w:rsid w:val="00FB5726"/>
    <w:rsid w:val="00FC115C"/>
    <w:rsid w:val="00FC18BE"/>
    <w:rsid w:val="00FC294A"/>
    <w:rsid w:val="00FC3401"/>
    <w:rsid w:val="00FE57C6"/>
    <w:rsid w:val="00FE5A4E"/>
    <w:rsid w:val="00FF1800"/>
    <w:rsid w:val="00FF6632"/>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57DA"/>
  <w15:chartTrackingRefBased/>
  <w15:docId w15:val="{866196C9-963A-4992-AC0A-C905323A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0C0"/>
    <w:rPr>
      <w:rFonts w:ascii="Courier" w:eastAsia="Times New Roman" w:hAnsi="Courier"/>
    </w:rPr>
  </w:style>
  <w:style w:type="paragraph" w:styleId="Heading1">
    <w:name w:val="heading 1"/>
    <w:basedOn w:val="Normal"/>
    <w:next w:val="Normal"/>
    <w:link w:val="Heading1Char"/>
    <w:uiPriority w:val="9"/>
    <w:qFormat/>
    <w:rsid w:val="00971B0E"/>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1B0E"/>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71B0E"/>
    <w:pPr>
      <w:keepNext/>
      <w:keepLines/>
      <w:spacing w:before="40"/>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971B0E"/>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71B0E"/>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971B0E"/>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971B0E"/>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971B0E"/>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971B0E"/>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
    <w:name w:val="7"/>
    <w:basedOn w:val="Heading1"/>
    <w:link w:val="7Char"/>
    <w:autoRedefine/>
    <w:rsid w:val="009E2D88"/>
    <w:pPr>
      <w:keepLines w:val="0"/>
      <w:spacing w:before="0"/>
      <w:jc w:val="center"/>
    </w:pPr>
    <w:rPr>
      <w:rFonts w:ascii="Aptos" w:eastAsiaTheme="minorHAnsi" w:hAnsi="Aptos" w:cs="Times New Roman"/>
      <w:b/>
      <w:bCs/>
      <w:color w:val="0E2841" w:themeColor="text2"/>
      <w:szCs w:val="24"/>
    </w:rPr>
  </w:style>
  <w:style w:type="character" w:customStyle="1" w:styleId="7Char">
    <w:name w:val="7 Char"/>
    <w:basedOn w:val="Heading1Char"/>
    <w:link w:val="7"/>
    <w:rsid w:val="009E2D88"/>
    <w:rPr>
      <w:rFonts w:ascii="Aptos" w:eastAsiaTheme="majorEastAsia" w:hAnsi="Aptos" w:cstheme="majorBidi"/>
      <w:b/>
      <w:bCs/>
      <w:color w:val="0E2841" w:themeColor="text2"/>
      <w:sz w:val="32"/>
      <w:szCs w:val="40"/>
    </w:rPr>
  </w:style>
  <w:style w:type="character" w:customStyle="1" w:styleId="Heading1Char">
    <w:name w:val="Heading 1 Char"/>
    <w:basedOn w:val="DefaultParagraphFont"/>
    <w:link w:val="Heading1"/>
    <w:uiPriority w:val="9"/>
    <w:rsid w:val="00971B0E"/>
    <w:rPr>
      <w:rFonts w:asciiTheme="majorHAnsi" w:eastAsiaTheme="majorEastAsia" w:hAnsiTheme="majorHAnsi" w:cstheme="majorBidi"/>
      <w:color w:val="0F4761" w:themeColor="accent1" w:themeShade="BF"/>
      <w:sz w:val="32"/>
      <w:szCs w:val="32"/>
    </w:rPr>
  </w:style>
  <w:style w:type="paragraph" w:customStyle="1" w:styleId="Style77">
    <w:name w:val="Style 77"/>
    <w:basedOn w:val="Heading1"/>
    <w:link w:val="Style77Char"/>
    <w:rsid w:val="00B44FBB"/>
    <w:pPr>
      <w:keepNext w:val="0"/>
      <w:keepLines w:val="0"/>
      <w:spacing w:before="280" w:after="140"/>
    </w:pPr>
    <w:rPr>
      <w:rFonts w:ascii="Aptos" w:eastAsiaTheme="minorHAnsi" w:hAnsi="Aptos" w:cs="Times New Roman"/>
      <w:b/>
      <w:snapToGrid w:val="0"/>
      <w:color w:val="215E99" w:themeColor="text2" w:themeTint="BF"/>
      <w:szCs w:val="24"/>
    </w:rPr>
  </w:style>
  <w:style w:type="character" w:customStyle="1" w:styleId="Style77Char">
    <w:name w:val="Style 77 Char"/>
    <w:basedOn w:val="Heading1Char"/>
    <w:link w:val="Style77"/>
    <w:rsid w:val="00B44FBB"/>
    <w:rPr>
      <w:rFonts w:ascii="Aptos" w:eastAsiaTheme="majorEastAsia" w:hAnsi="Aptos" w:cstheme="majorBidi"/>
      <w:b/>
      <w:snapToGrid w:val="0"/>
      <w:color w:val="215E99" w:themeColor="text2" w:themeTint="BF"/>
      <w:sz w:val="32"/>
      <w:szCs w:val="40"/>
    </w:rPr>
  </w:style>
  <w:style w:type="character" w:customStyle="1" w:styleId="Heading2Char">
    <w:name w:val="Heading 2 Char"/>
    <w:basedOn w:val="DefaultParagraphFont"/>
    <w:link w:val="Heading2"/>
    <w:uiPriority w:val="9"/>
    <w:semiHidden/>
    <w:rsid w:val="00971B0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71B0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971B0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71B0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971B0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971B0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971B0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971B0E"/>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971B0E"/>
    <w:rPr>
      <w:b/>
      <w:bCs/>
      <w:smallCaps/>
      <w:color w:val="595959" w:themeColor="text1" w:themeTint="A6"/>
      <w:spacing w:val="6"/>
    </w:rPr>
  </w:style>
  <w:style w:type="paragraph" w:styleId="Title">
    <w:name w:val="Title"/>
    <w:basedOn w:val="Normal"/>
    <w:next w:val="Normal"/>
    <w:link w:val="TitleChar"/>
    <w:uiPriority w:val="10"/>
    <w:qFormat/>
    <w:rsid w:val="00971B0E"/>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971B0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971B0E"/>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71B0E"/>
    <w:rPr>
      <w:rFonts w:asciiTheme="majorHAnsi" w:eastAsiaTheme="majorEastAsia" w:hAnsiTheme="majorHAnsi" w:cstheme="majorBidi"/>
      <w:sz w:val="24"/>
      <w:szCs w:val="24"/>
    </w:rPr>
  </w:style>
  <w:style w:type="character" w:styleId="Strong">
    <w:name w:val="Strong"/>
    <w:basedOn w:val="DefaultParagraphFont"/>
    <w:uiPriority w:val="22"/>
    <w:qFormat/>
    <w:rsid w:val="00971B0E"/>
    <w:rPr>
      <w:b/>
      <w:bCs/>
    </w:rPr>
  </w:style>
  <w:style w:type="character" w:styleId="Emphasis">
    <w:name w:val="Emphasis"/>
    <w:basedOn w:val="DefaultParagraphFont"/>
    <w:uiPriority w:val="20"/>
    <w:qFormat/>
    <w:rsid w:val="00971B0E"/>
    <w:rPr>
      <w:i/>
      <w:iCs/>
    </w:rPr>
  </w:style>
  <w:style w:type="paragraph" w:styleId="NoSpacing">
    <w:name w:val="No Spacing"/>
    <w:uiPriority w:val="1"/>
    <w:qFormat/>
    <w:rsid w:val="00971B0E"/>
  </w:style>
  <w:style w:type="paragraph" w:styleId="ListParagraph">
    <w:name w:val="List Paragraph"/>
    <w:basedOn w:val="Normal"/>
    <w:uiPriority w:val="34"/>
    <w:qFormat/>
    <w:rsid w:val="00971B0E"/>
    <w:pPr>
      <w:ind w:left="720"/>
      <w:contextualSpacing/>
    </w:pPr>
  </w:style>
  <w:style w:type="paragraph" w:styleId="Quote">
    <w:name w:val="Quote"/>
    <w:basedOn w:val="Normal"/>
    <w:next w:val="Normal"/>
    <w:link w:val="QuoteChar"/>
    <w:uiPriority w:val="29"/>
    <w:qFormat/>
    <w:rsid w:val="00971B0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71B0E"/>
    <w:rPr>
      <w:i/>
      <w:iCs/>
      <w:color w:val="404040" w:themeColor="text1" w:themeTint="BF"/>
    </w:rPr>
  </w:style>
  <w:style w:type="paragraph" w:styleId="IntenseQuote">
    <w:name w:val="Intense Quote"/>
    <w:basedOn w:val="Normal"/>
    <w:next w:val="Normal"/>
    <w:link w:val="IntenseQuoteChar"/>
    <w:uiPriority w:val="30"/>
    <w:qFormat/>
    <w:rsid w:val="00971B0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971B0E"/>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971B0E"/>
    <w:rPr>
      <w:i/>
      <w:iCs/>
      <w:color w:val="404040" w:themeColor="text1" w:themeTint="BF"/>
    </w:rPr>
  </w:style>
  <w:style w:type="character" w:styleId="IntenseEmphasis">
    <w:name w:val="Intense Emphasis"/>
    <w:basedOn w:val="DefaultParagraphFont"/>
    <w:uiPriority w:val="21"/>
    <w:qFormat/>
    <w:rsid w:val="00971B0E"/>
    <w:rPr>
      <w:b/>
      <w:bCs/>
      <w:i/>
      <w:iCs/>
    </w:rPr>
  </w:style>
  <w:style w:type="character" w:styleId="SubtleReference">
    <w:name w:val="Subtle Reference"/>
    <w:basedOn w:val="DefaultParagraphFont"/>
    <w:uiPriority w:val="31"/>
    <w:qFormat/>
    <w:rsid w:val="00971B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71B0E"/>
    <w:rPr>
      <w:b/>
      <w:bCs/>
      <w:smallCaps/>
      <w:spacing w:val="5"/>
      <w:u w:val="single"/>
    </w:rPr>
  </w:style>
  <w:style w:type="character" w:styleId="BookTitle">
    <w:name w:val="Book Title"/>
    <w:basedOn w:val="DefaultParagraphFont"/>
    <w:uiPriority w:val="33"/>
    <w:qFormat/>
    <w:rsid w:val="00971B0E"/>
    <w:rPr>
      <w:b/>
      <w:bCs/>
      <w:smallCaps/>
    </w:rPr>
  </w:style>
  <w:style w:type="paragraph" w:styleId="TOCHeading">
    <w:name w:val="TOC Heading"/>
    <w:basedOn w:val="Heading1"/>
    <w:next w:val="Normal"/>
    <w:uiPriority w:val="39"/>
    <w:semiHidden/>
    <w:unhideWhenUsed/>
    <w:qFormat/>
    <w:rsid w:val="00971B0E"/>
    <w:pPr>
      <w:outlineLvl w:val="9"/>
    </w:pPr>
  </w:style>
  <w:style w:type="paragraph" w:customStyle="1" w:styleId="H2">
    <w:name w:val="H2"/>
    <w:basedOn w:val="Heading2"/>
    <w:link w:val="H2Char"/>
    <w:qFormat/>
    <w:rsid w:val="004A2912"/>
    <w:pPr>
      <w:tabs>
        <w:tab w:val="left" w:pos="-1440"/>
        <w:tab w:val="left" w:pos="-720"/>
        <w:tab w:val="left" w:pos="4320"/>
        <w:tab w:val="left" w:pos="10440"/>
      </w:tabs>
      <w:spacing w:before="0"/>
      <w:ind w:right="360"/>
      <w:contextualSpacing/>
    </w:pPr>
    <w:rPr>
      <w:rFonts w:ascii="Book Antiqua" w:hAnsi="Book Antiqua"/>
      <w:b/>
      <w:bCs/>
      <w:color w:val="0F4761" w:themeColor="accent1" w:themeShade="BF"/>
      <w:sz w:val="24"/>
      <w:szCs w:val="24"/>
    </w:rPr>
  </w:style>
  <w:style w:type="character" w:customStyle="1" w:styleId="H2Char">
    <w:name w:val="H2 Char"/>
    <w:basedOn w:val="Heading2Char"/>
    <w:link w:val="H2"/>
    <w:rsid w:val="004A2912"/>
    <w:rPr>
      <w:rFonts w:ascii="Book Antiqua" w:eastAsiaTheme="majorEastAsia" w:hAnsi="Book Antiqua" w:cstheme="majorBidi"/>
      <w:b/>
      <w:bCs/>
      <w:color w:val="0F4761" w:themeColor="accent1" w:themeShade="BF"/>
      <w:sz w:val="24"/>
      <w:szCs w:val="24"/>
    </w:rPr>
  </w:style>
  <w:style w:type="paragraph" w:customStyle="1" w:styleId="H1">
    <w:name w:val="H1"/>
    <w:basedOn w:val="Heading1"/>
    <w:link w:val="H1Char"/>
    <w:qFormat/>
    <w:rsid w:val="007E6AE4"/>
    <w:pPr>
      <w:spacing w:before="0"/>
      <w:jc w:val="both"/>
    </w:pPr>
    <w:rPr>
      <w:rFonts w:asciiTheme="minorHAnsi" w:hAnsiTheme="minorHAnsi"/>
      <w:b/>
      <w:sz w:val="24"/>
    </w:rPr>
  </w:style>
  <w:style w:type="character" w:customStyle="1" w:styleId="H1Char">
    <w:name w:val="H1 Char"/>
    <w:basedOn w:val="Heading1Char"/>
    <w:link w:val="H1"/>
    <w:rsid w:val="007E6AE4"/>
    <w:rPr>
      <w:rFonts w:asciiTheme="minorHAnsi" w:eastAsiaTheme="majorEastAsia" w:hAnsiTheme="minorHAnsi" w:cstheme="majorBidi"/>
      <w:b/>
      <w:color w:val="0F4761" w:themeColor="accent1" w:themeShade="BF"/>
      <w:sz w:val="24"/>
      <w:szCs w:val="32"/>
    </w:rPr>
  </w:style>
  <w:style w:type="paragraph" w:customStyle="1" w:styleId="P1">
    <w:name w:val="P1"/>
    <w:basedOn w:val="BodyText"/>
    <w:link w:val="P1Char"/>
    <w:qFormat/>
    <w:rsid w:val="003F13F0"/>
    <w:pPr>
      <w:spacing w:after="0"/>
      <w:jc w:val="both"/>
    </w:pPr>
    <w:rPr>
      <w:rFonts w:ascii="Book Antiqua" w:hAnsi="Book Antiqua"/>
      <w:sz w:val="24"/>
    </w:rPr>
  </w:style>
  <w:style w:type="paragraph" w:styleId="BodyText">
    <w:name w:val="Body Text"/>
    <w:basedOn w:val="Normal"/>
    <w:link w:val="BodyTextChar"/>
    <w:uiPriority w:val="99"/>
    <w:semiHidden/>
    <w:unhideWhenUsed/>
    <w:rsid w:val="003F13F0"/>
    <w:pPr>
      <w:spacing w:after="120"/>
    </w:pPr>
  </w:style>
  <w:style w:type="character" w:customStyle="1" w:styleId="BodyTextChar">
    <w:name w:val="Body Text Char"/>
    <w:basedOn w:val="DefaultParagraphFont"/>
    <w:link w:val="BodyText"/>
    <w:uiPriority w:val="99"/>
    <w:semiHidden/>
    <w:rsid w:val="003F13F0"/>
  </w:style>
  <w:style w:type="character" w:customStyle="1" w:styleId="P1Char">
    <w:name w:val="P1 Char"/>
    <w:basedOn w:val="BodyTextChar"/>
    <w:link w:val="P1"/>
    <w:rsid w:val="003F13F0"/>
    <w:rPr>
      <w:rFonts w:ascii="Book Antiqua" w:hAnsi="Book Antiqua"/>
      <w:sz w:val="24"/>
    </w:rPr>
  </w:style>
  <w:style w:type="paragraph" w:customStyle="1" w:styleId="T1">
    <w:name w:val="T1"/>
    <w:basedOn w:val="Title"/>
    <w:link w:val="T1Char"/>
    <w:qFormat/>
    <w:rsid w:val="004A2912"/>
    <w:pPr>
      <w:jc w:val="center"/>
    </w:pPr>
    <w:rPr>
      <w:rFonts w:ascii="Book Antiqua" w:hAnsi="Book Antiqua"/>
      <w:b/>
      <w:smallCaps/>
      <w:color w:val="0F4761" w:themeColor="accent1" w:themeShade="BF"/>
      <w:sz w:val="26"/>
    </w:rPr>
  </w:style>
  <w:style w:type="character" w:customStyle="1" w:styleId="T1Char">
    <w:name w:val="T1 Char"/>
    <w:basedOn w:val="TitleChar"/>
    <w:link w:val="T1"/>
    <w:rsid w:val="004A2912"/>
    <w:rPr>
      <w:rFonts w:ascii="Book Antiqua" w:eastAsiaTheme="majorEastAsia" w:hAnsi="Book Antiqua" w:cstheme="majorBidi"/>
      <w:b/>
      <w:smallCaps/>
      <w:color w:val="0F4761" w:themeColor="accent1" w:themeShade="BF"/>
      <w:spacing w:val="-10"/>
      <w:sz w:val="26"/>
      <w:szCs w:val="56"/>
    </w:rPr>
  </w:style>
  <w:style w:type="paragraph" w:styleId="Footer">
    <w:name w:val="footer"/>
    <w:basedOn w:val="Normal"/>
    <w:link w:val="FooterChar"/>
    <w:uiPriority w:val="99"/>
    <w:rsid w:val="001D30C0"/>
    <w:pPr>
      <w:tabs>
        <w:tab w:val="center" w:pos="4320"/>
        <w:tab w:val="right" w:pos="8640"/>
      </w:tabs>
    </w:pPr>
  </w:style>
  <w:style w:type="character" w:customStyle="1" w:styleId="FooterChar">
    <w:name w:val="Footer Char"/>
    <w:basedOn w:val="DefaultParagraphFont"/>
    <w:link w:val="Footer"/>
    <w:uiPriority w:val="99"/>
    <w:rsid w:val="001D30C0"/>
    <w:rPr>
      <w:rFonts w:ascii="Courier" w:eastAsia="Times New Roman" w:hAnsi="Courier"/>
    </w:rPr>
  </w:style>
  <w:style w:type="paragraph" w:styleId="Header">
    <w:name w:val="header"/>
    <w:basedOn w:val="Normal"/>
    <w:link w:val="HeaderChar"/>
    <w:rsid w:val="001D30C0"/>
    <w:pPr>
      <w:tabs>
        <w:tab w:val="center" w:pos="4320"/>
        <w:tab w:val="right" w:pos="8640"/>
      </w:tabs>
    </w:pPr>
  </w:style>
  <w:style w:type="character" w:customStyle="1" w:styleId="HeaderChar">
    <w:name w:val="Header Char"/>
    <w:basedOn w:val="DefaultParagraphFont"/>
    <w:link w:val="Header"/>
    <w:rsid w:val="001D30C0"/>
    <w:rPr>
      <w:rFonts w:ascii="Courier" w:eastAsia="Times New Roman" w:hAnsi="Courier"/>
    </w:rPr>
  </w:style>
  <w:style w:type="character" w:styleId="Hyperlink">
    <w:name w:val="Hyperlink"/>
    <w:basedOn w:val="DefaultParagraphFont"/>
    <w:unhideWhenUsed/>
    <w:rsid w:val="001D30C0"/>
    <w:rPr>
      <w:color w:val="467886" w:themeColor="hyperlink"/>
      <w:u w:val="single"/>
    </w:rPr>
  </w:style>
  <w:style w:type="paragraph" w:customStyle="1" w:styleId="Style1">
    <w:name w:val="Style1"/>
    <w:basedOn w:val="Heading2"/>
    <w:link w:val="Style1Char"/>
    <w:qFormat/>
    <w:rsid w:val="001D30C0"/>
    <w:pPr>
      <w:tabs>
        <w:tab w:val="left" w:pos="-1440"/>
        <w:tab w:val="left" w:pos="-720"/>
        <w:tab w:val="left" w:pos="4320"/>
        <w:tab w:val="left" w:pos="10440"/>
      </w:tabs>
      <w:spacing w:before="0"/>
      <w:ind w:right="360"/>
    </w:pPr>
    <w:rPr>
      <w:rFonts w:ascii="Book Antiqua" w:hAnsi="Book Antiqua"/>
      <w:b/>
      <w:bCs/>
      <w:color w:val="0E2841" w:themeColor="text2"/>
      <w:sz w:val="24"/>
      <w:szCs w:val="24"/>
    </w:rPr>
  </w:style>
  <w:style w:type="character" w:customStyle="1" w:styleId="Style1Char">
    <w:name w:val="Style1 Char"/>
    <w:basedOn w:val="Heading2Char"/>
    <w:link w:val="Style1"/>
    <w:rsid w:val="001D30C0"/>
    <w:rPr>
      <w:rFonts w:ascii="Book Antiqua" w:eastAsiaTheme="majorEastAsia" w:hAnsi="Book Antiqua" w:cstheme="majorBidi"/>
      <w:b/>
      <w:bCs/>
      <w:color w:val="0E2841" w:themeColor="text2"/>
      <w:sz w:val="24"/>
      <w:szCs w:val="24"/>
    </w:rPr>
  </w:style>
  <w:style w:type="paragraph" w:customStyle="1" w:styleId="SH1">
    <w:name w:val="SH1"/>
    <w:basedOn w:val="H1"/>
    <w:link w:val="SH1Char"/>
    <w:qFormat/>
    <w:rsid w:val="001D30C0"/>
    <w:pPr>
      <w:pBdr>
        <w:top w:val="thinThickSmallGap" w:sz="24" w:space="1" w:color="0F4761" w:themeColor="accent1" w:themeShade="BF"/>
        <w:bottom w:val="thickThinSmallGap" w:sz="24" w:space="1" w:color="0F4761" w:themeColor="accent1" w:themeShade="BF"/>
      </w:pBdr>
      <w:jc w:val="left"/>
    </w:pPr>
    <w:rPr>
      <w:rFonts w:eastAsiaTheme="minorHAnsi"/>
    </w:rPr>
  </w:style>
  <w:style w:type="character" w:customStyle="1" w:styleId="SH1Char">
    <w:name w:val="SH1 Char"/>
    <w:basedOn w:val="H1Char"/>
    <w:link w:val="SH1"/>
    <w:rsid w:val="001D30C0"/>
    <w:rPr>
      <w:rFonts w:ascii="Book Antiqua" w:eastAsiaTheme="majorEastAsia" w:hAnsi="Book Antiqua" w:cstheme="majorBidi"/>
      <w:b/>
      <w:color w:val="0F4761" w:themeColor="accent1" w:themeShade="BF"/>
      <w:sz w:val="24"/>
      <w:szCs w:val="32"/>
    </w:rPr>
  </w:style>
  <w:style w:type="character" w:customStyle="1" w:styleId="apple-converted-space">
    <w:name w:val="apple-converted-space"/>
    <w:rsid w:val="00F20707"/>
  </w:style>
  <w:style w:type="character" w:styleId="UnresolvedMention">
    <w:name w:val="Unresolved Mention"/>
    <w:basedOn w:val="DefaultParagraphFont"/>
    <w:uiPriority w:val="99"/>
    <w:semiHidden/>
    <w:unhideWhenUsed/>
    <w:rsid w:val="00F20707"/>
    <w:rPr>
      <w:color w:val="605E5C"/>
      <w:shd w:val="clear" w:color="auto" w:fill="E1DFDD"/>
    </w:rPr>
  </w:style>
  <w:style w:type="paragraph" w:styleId="Revision">
    <w:name w:val="Revision"/>
    <w:hidden/>
    <w:uiPriority w:val="99"/>
    <w:semiHidden/>
    <w:rsid w:val="000A6D84"/>
    <w:rPr>
      <w:rFonts w:ascii="Courier" w:eastAsia="Times New Roman" w:hAnsi="Courier"/>
    </w:rPr>
  </w:style>
  <w:style w:type="character" w:customStyle="1" w:styleId="normaltextrun">
    <w:name w:val="normaltextrun"/>
    <w:basedOn w:val="DefaultParagraphFont"/>
    <w:rsid w:val="008F0C31"/>
  </w:style>
  <w:style w:type="character" w:customStyle="1" w:styleId="eop">
    <w:name w:val="eop"/>
    <w:basedOn w:val="DefaultParagraphFont"/>
    <w:rsid w:val="008F0C31"/>
  </w:style>
  <w:style w:type="paragraph" w:customStyle="1" w:styleId="DefaultText">
    <w:name w:val="Default Text"/>
    <w:basedOn w:val="Normal"/>
    <w:rsid w:val="00A27D16"/>
    <w:rPr>
      <w:rFonts w:ascii="Arial" w:hAnsi="Arial"/>
      <w:sz w:val="24"/>
    </w:rPr>
  </w:style>
  <w:style w:type="paragraph" w:customStyle="1" w:styleId="paragraph">
    <w:name w:val="paragraph"/>
    <w:basedOn w:val="Normal"/>
    <w:rsid w:val="00A27D16"/>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24708F"/>
    <w:rPr>
      <w:rFonts w:cs="Times New Roman"/>
      <w:sz w:val="16"/>
      <w:szCs w:val="16"/>
    </w:rPr>
  </w:style>
  <w:style w:type="paragraph" w:styleId="CommentText">
    <w:name w:val="annotation text"/>
    <w:basedOn w:val="Normal"/>
    <w:link w:val="CommentTextChar"/>
    <w:uiPriority w:val="99"/>
    <w:unhideWhenUsed/>
    <w:rsid w:val="0024708F"/>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24708F"/>
    <w:rPr>
      <w:rFonts w:ascii="Courier" w:eastAsia="Times New Roman" w:hAnsi="Courier"/>
    </w:rPr>
  </w:style>
  <w:style w:type="character" w:styleId="PlaceholderText">
    <w:name w:val="Placeholder Text"/>
    <w:basedOn w:val="DefaultParagraphFont"/>
    <w:uiPriority w:val="99"/>
    <w:semiHidden/>
    <w:rsid w:val="00092FDC"/>
    <w:rPr>
      <w:color w:val="666666"/>
    </w:rPr>
  </w:style>
  <w:style w:type="paragraph" w:styleId="HTMLPreformatted">
    <w:name w:val="HTML Preformatted"/>
    <w:basedOn w:val="Normal"/>
    <w:link w:val="HTMLPreformattedChar"/>
    <w:uiPriority w:val="99"/>
    <w:unhideWhenUsed/>
    <w:rsid w:val="0092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hAnsi="Consolas"/>
    </w:rPr>
  </w:style>
  <w:style w:type="character" w:customStyle="1" w:styleId="HTMLPreformattedChar">
    <w:name w:val="HTML Preformatted Char"/>
    <w:basedOn w:val="DefaultParagraphFont"/>
    <w:link w:val="HTMLPreformatted"/>
    <w:uiPriority w:val="99"/>
    <w:rsid w:val="009203C0"/>
    <w:rPr>
      <w:rFonts w:ascii="Consolas" w:eastAsia="Times New Roman" w:hAnsi="Consolas"/>
    </w:rPr>
  </w:style>
  <w:style w:type="paragraph" w:styleId="PlainText">
    <w:name w:val="Plain Text"/>
    <w:basedOn w:val="Normal"/>
    <w:link w:val="PlainTextChar"/>
    <w:semiHidden/>
    <w:unhideWhenUsed/>
    <w:rsid w:val="009203C0"/>
    <w:rPr>
      <w:rFonts w:ascii="Courier New" w:hAnsi="Courier New" w:cs="Courier New"/>
    </w:rPr>
  </w:style>
  <w:style w:type="character" w:customStyle="1" w:styleId="PlainTextChar">
    <w:name w:val="Plain Text Char"/>
    <w:basedOn w:val="DefaultParagraphFont"/>
    <w:link w:val="PlainText"/>
    <w:semiHidden/>
    <w:rsid w:val="009203C0"/>
    <w:rPr>
      <w:rFonts w:ascii="Courier New" w:eastAsia="Times New Roman" w:hAnsi="Courier New" w:cs="Courier New"/>
    </w:rPr>
  </w:style>
  <w:style w:type="paragraph" w:styleId="NormalWeb">
    <w:name w:val="Normal (Web)"/>
    <w:basedOn w:val="Normal"/>
    <w:uiPriority w:val="99"/>
    <w:unhideWhenUsed/>
    <w:rsid w:val="0027605F"/>
    <w:pPr>
      <w:spacing w:before="100" w:beforeAutospacing="1" w:after="100" w:afterAutospacing="1"/>
    </w:pPr>
    <w:rPr>
      <w:rFonts w:ascii="Times New Roman" w:hAnsi="Times New Roman"/>
      <w:sz w:val="24"/>
      <w:szCs w:val="24"/>
    </w:rPr>
  </w:style>
  <w:style w:type="character" w:customStyle="1" w:styleId="InitialStyle">
    <w:name w:val="InitialStyle"/>
    <w:rsid w:val="00197AA6"/>
  </w:style>
  <w:style w:type="character" w:customStyle="1" w:styleId="tabchar">
    <w:name w:val="tabchar"/>
    <w:basedOn w:val="DefaultParagraphFont"/>
    <w:rsid w:val="009251F0"/>
  </w:style>
  <w:style w:type="character" w:customStyle="1" w:styleId="scxw8020610">
    <w:name w:val="scxw8020610"/>
    <w:basedOn w:val="DefaultParagraphFont"/>
    <w:rsid w:val="0092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
      <w:bodyDiv w:val="1"/>
      <w:marLeft w:val="0"/>
      <w:marRight w:val="0"/>
      <w:marTop w:val="0"/>
      <w:marBottom w:val="0"/>
      <w:divBdr>
        <w:top w:val="none" w:sz="0" w:space="0" w:color="auto"/>
        <w:left w:val="none" w:sz="0" w:space="0" w:color="auto"/>
        <w:bottom w:val="none" w:sz="0" w:space="0" w:color="auto"/>
        <w:right w:val="none" w:sz="0" w:space="0" w:color="auto"/>
      </w:divBdr>
    </w:div>
    <w:div w:id="40598058">
      <w:bodyDiv w:val="1"/>
      <w:marLeft w:val="0"/>
      <w:marRight w:val="0"/>
      <w:marTop w:val="0"/>
      <w:marBottom w:val="0"/>
      <w:divBdr>
        <w:top w:val="none" w:sz="0" w:space="0" w:color="auto"/>
        <w:left w:val="none" w:sz="0" w:space="0" w:color="auto"/>
        <w:bottom w:val="none" w:sz="0" w:space="0" w:color="auto"/>
        <w:right w:val="none" w:sz="0" w:space="0" w:color="auto"/>
      </w:divBdr>
    </w:div>
    <w:div w:id="89812412">
      <w:bodyDiv w:val="1"/>
      <w:marLeft w:val="0"/>
      <w:marRight w:val="0"/>
      <w:marTop w:val="0"/>
      <w:marBottom w:val="0"/>
      <w:divBdr>
        <w:top w:val="none" w:sz="0" w:space="0" w:color="auto"/>
        <w:left w:val="none" w:sz="0" w:space="0" w:color="auto"/>
        <w:bottom w:val="none" w:sz="0" w:space="0" w:color="auto"/>
        <w:right w:val="none" w:sz="0" w:space="0" w:color="auto"/>
      </w:divBdr>
    </w:div>
    <w:div w:id="136069548">
      <w:bodyDiv w:val="1"/>
      <w:marLeft w:val="0"/>
      <w:marRight w:val="0"/>
      <w:marTop w:val="0"/>
      <w:marBottom w:val="0"/>
      <w:divBdr>
        <w:top w:val="none" w:sz="0" w:space="0" w:color="auto"/>
        <w:left w:val="none" w:sz="0" w:space="0" w:color="auto"/>
        <w:bottom w:val="none" w:sz="0" w:space="0" w:color="auto"/>
        <w:right w:val="none" w:sz="0" w:space="0" w:color="auto"/>
      </w:divBdr>
    </w:div>
    <w:div w:id="141967359">
      <w:bodyDiv w:val="1"/>
      <w:marLeft w:val="0"/>
      <w:marRight w:val="0"/>
      <w:marTop w:val="0"/>
      <w:marBottom w:val="0"/>
      <w:divBdr>
        <w:top w:val="none" w:sz="0" w:space="0" w:color="auto"/>
        <w:left w:val="none" w:sz="0" w:space="0" w:color="auto"/>
        <w:bottom w:val="none" w:sz="0" w:space="0" w:color="auto"/>
        <w:right w:val="none" w:sz="0" w:space="0" w:color="auto"/>
      </w:divBdr>
    </w:div>
    <w:div w:id="145635198">
      <w:bodyDiv w:val="1"/>
      <w:marLeft w:val="0"/>
      <w:marRight w:val="0"/>
      <w:marTop w:val="0"/>
      <w:marBottom w:val="0"/>
      <w:divBdr>
        <w:top w:val="none" w:sz="0" w:space="0" w:color="auto"/>
        <w:left w:val="none" w:sz="0" w:space="0" w:color="auto"/>
        <w:bottom w:val="none" w:sz="0" w:space="0" w:color="auto"/>
        <w:right w:val="none" w:sz="0" w:space="0" w:color="auto"/>
      </w:divBdr>
    </w:div>
    <w:div w:id="146484800">
      <w:bodyDiv w:val="1"/>
      <w:marLeft w:val="0"/>
      <w:marRight w:val="0"/>
      <w:marTop w:val="0"/>
      <w:marBottom w:val="0"/>
      <w:divBdr>
        <w:top w:val="none" w:sz="0" w:space="0" w:color="auto"/>
        <w:left w:val="none" w:sz="0" w:space="0" w:color="auto"/>
        <w:bottom w:val="none" w:sz="0" w:space="0" w:color="auto"/>
        <w:right w:val="none" w:sz="0" w:space="0" w:color="auto"/>
      </w:divBdr>
    </w:div>
    <w:div w:id="187448489">
      <w:bodyDiv w:val="1"/>
      <w:marLeft w:val="0"/>
      <w:marRight w:val="0"/>
      <w:marTop w:val="0"/>
      <w:marBottom w:val="0"/>
      <w:divBdr>
        <w:top w:val="none" w:sz="0" w:space="0" w:color="auto"/>
        <w:left w:val="none" w:sz="0" w:space="0" w:color="auto"/>
        <w:bottom w:val="none" w:sz="0" w:space="0" w:color="auto"/>
        <w:right w:val="none" w:sz="0" w:space="0" w:color="auto"/>
      </w:divBdr>
    </w:div>
    <w:div w:id="202910066">
      <w:bodyDiv w:val="1"/>
      <w:marLeft w:val="0"/>
      <w:marRight w:val="0"/>
      <w:marTop w:val="0"/>
      <w:marBottom w:val="0"/>
      <w:divBdr>
        <w:top w:val="none" w:sz="0" w:space="0" w:color="auto"/>
        <w:left w:val="none" w:sz="0" w:space="0" w:color="auto"/>
        <w:bottom w:val="none" w:sz="0" w:space="0" w:color="auto"/>
        <w:right w:val="none" w:sz="0" w:space="0" w:color="auto"/>
      </w:divBdr>
    </w:div>
    <w:div w:id="300235001">
      <w:bodyDiv w:val="1"/>
      <w:marLeft w:val="0"/>
      <w:marRight w:val="0"/>
      <w:marTop w:val="0"/>
      <w:marBottom w:val="0"/>
      <w:divBdr>
        <w:top w:val="none" w:sz="0" w:space="0" w:color="auto"/>
        <w:left w:val="none" w:sz="0" w:space="0" w:color="auto"/>
        <w:bottom w:val="none" w:sz="0" w:space="0" w:color="auto"/>
        <w:right w:val="none" w:sz="0" w:space="0" w:color="auto"/>
      </w:divBdr>
    </w:div>
    <w:div w:id="304087493">
      <w:bodyDiv w:val="1"/>
      <w:marLeft w:val="0"/>
      <w:marRight w:val="0"/>
      <w:marTop w:val="0"/>
      <w:marBottom w:val="0"/>
      <w:divBdr>
        <w:top w:val="none" w:sz="0" w:space="0" w:color="auto"/>
        <w:left w:val="none" w:sz="0" w:space="0" w:color="auto"/>
        <w:bottom w:val="none" w:sz="0" w:space="0" w:color="auto"/>
        <w:right w:val="none" w:sz="0" w:space="0" w:color="auto"/>
      </w:divBdr>
    </w:div>
    <w:div w:id="336202277">
      <w:bodyDiv w:val="1"/>
      <w:marLeft w:val="0"/>
      <w:marRight w:val="0"/>
      <w:marTop w:val="0"/>
      <w:marBottom w:val="0"/>
      <w:divBdr>
        <w:top w:val="none" w:sz="0" w:space="0" w:color="auto"/>
        <w:left w:val="none" w:sz="0" w:space="0" w:color="auto"/>
        <w:bottom w:val="none" w:sz="0" w:space="0" w:color="auto"/>
        <w:right w:val="none" w:sz="0" w:space="0" w:color="auto"/>
      </w:divBdr>
    </w:div>
    <w:div w:id="343290936">
      <w:bodyDiv w:val="1"/>
      <w:marLeft w:val="0"/>
      <w:marRight w:val="0"/>
      <w:marTop w:val="0"/>
      <w:marBottom w:val="0"/>
      <w:divBdr>
        <w:top w:val="none" w:sz="0" w:space="0" w:color="auto"/>
        <w:left w:val="none" w:sz="0" w:space="0" w:color="auto"/>
        <w:bottom w:val="none" w:sz="0" w:space="0" w:color="auto"/>
        <w:right w:val="none" w:sz="0" w:space="0" w:color="auto"/>
      </w:divBdr>
    </w:div>
    <w:div w:id="345594837">
      <w:bodyDiv w:val="1"/>
      <w:marLeft w:val="0"/>
      <w:marRight w:val="0"/>
      <w:marTop w:val="0"/>
      <w:marBottom w:val="0"/>
      <w:divBdr>
        <w:top w:val="none" w:sz="0" w:space="0" w:color="auto"/>
        <w:left w:val="none" w:sz="0" w:space="0" w:color="auto"/>
        <w:bottom w:val="none" w:sz="0" w:space="0" w:color="auto"/>
        <w:right w:val="none" w:sz="0" w:space="0" w:color="auto"/>
      </w:divBdr>
    </w:div>
    <w:div w:id="368996810">
      <w:bodyDiv w:val="1"/>
      <w:marLeft w:val="0"/>
      <w:marRight w:val="0"/>
      <w:marTop w:val="0"/>
      <w:marBottom w:val="0"/>
      <w:divBdr>
        <w:top w:val="none" w:sz="0" w:space="0" w:color="auto"/>
        <w:left w:val="none" w:sz="0" w:space="0" w:color="auto"/>
        <w:bottom w:val="none" w:sz="0" w:space="0" w:color="auto"/>
        <w:right w:val="none" w:sz="0" w:space="0" w:color="auto"/>
      </w:divBdr>
    </w:div>
    <w:div w:id="387656068">
      <w:bodyDiv w:val="1"/>
      <w:marLeft w:val="0"/>
      <w:marRight w:val="0"/>
      <w:marTop w:val="0"/>
      <w:marBottom w:val="0"/>
      <w:divBdr>
        <w:top w:val="none" w:sz="0" w:space="0" w:color="auto"/>
        <w:left w:val="none" w:sz="0" w:space="0" w:color="auto"/>
        <w:bottom w:val="none" w:sz="0" w:space="0" w:color="auto"/>
        <w:right w:val="none" w:sz="0" w:space="0" w:color="auto"/>
      </w:divBdr>
    </w:div>
    <w:div w:id="438912608">
      <w:bodyDiv w:val="1"/>
      <w:marLeft w:val="0"/>
      <w:marRight w:val="0"/>
      <w:marTop w:val="0"/>
      <w:marBottom w:val="0"/>
      <w:divBdr>
        <w:top w:val="none" w:sz="0" w:space="0" w:color="auto"/>
        <w:left w:val="none" w:sz="0" w:space="0" w:color="auto"/>
        <w:bottom w:val="none" w:sz="0" w:space="0" w:color="auto"/>
        <w:right w:val="none" w:sz="0" w:space="0" w:color="auto"/>
      </w:divBdr>
    </w:div>
    <w:div w:id="455223092">
      <w:bodyDiv w:val="1"/>
      <w:marLeft w:val="0"/>
      <w:marRight w:val="0"/>
      <w:marTop w:val="0"/>
      <w:marBottom w:val="0"/>
      <w:divBdr>
        <w:top w:val="none" w:sz="0" w:space="0" w:color="auto"/>
        <w:left w:val="none" w:sz="0" w:space="0" w:color="auto"/>
        <w:bottom w:val="none" w:sz="0" w:space="0" w:color="auto"/>
        <w:right w:val="none" w:sz="0" w:space="0" w:color="auto"/>
      </w:divBdr>
    </w:div>
    <w:div w:id="464932776">
      <w:bodyDiv w:val="1"/>
      <w:marLeft w:val="0"/>
      <w:marRight w:val="0"/>
      <w:marTop w:val="0"/>
      <w:marBottom w:val="0"/>
      <w:divBdr>
        <w:top w:val="none" w:sz="0" w:space="0" w:color="auto"/>
        <w:left w:val="none" w:sz="0" w:space="0" w:color="auto"/>
        <w:bottom w:val="none" w:sz="0" w:space="0" w:color="auto"/>
        <w:right w:val="none" w:sz="0" w:space="0" w:color="auto"/>
      </w:divBdr>
    </w:div>
    <w:div w:id="475338698">
      <w:bodyDiv w:val="1"/>
      <w:marLeft w:val="0"/>
      <w:marRight w:val="0"/>
      <w:marTop w:val="0"/>
      <w:marBottom w:val="0"/>
      <w:divBdr>
        <w:top w:val="none" w:sz="0" w:space="0" w:color="auto"/>
        <w:left w:val="none" w:sz="0" w:space="0" w:color="auto"/>
        <w:bottom w:val="none" w:sz="0" w:space="0" w:color="auto"/>
        <w:right w:val="none" w:sz="0" w:space="0" w:color="auto"/>
      </w:divBdr>
    </w:div>
    <w:div w:id="482280255">
      <w:bodyDiv w:val="1"/>
      <w:marLeft w:val="0"/>
      <w:marRight w:val="0"/>
      <w:marTop w:val="0"/>
      <w:marBottom w:val="0"/>
      <w:divBdr>
        <w:top w:val="none" w:sz="0" w:space="0" w:color="auto"/>
        <w:left w:val="none" w:sz="0" w:space="0" w:color="auto"/>
        <w:bottom w:val="none" w:sz="0" w:space="0" w:color="auto"/>
        <w:right w:val="none" w:sz="0" w:space="0" w:color="auto"/>
      </w:divBdr>
    </w:div>
    <w:div w:id="525946652">
      <w:bodyDiv w:val="1"/>
      <w:marLeft w:val="0"/>
      <w:marRight w:val="0"/>
      <w:marTop w:val="0"/>
      <w:marBottom w:val="0"/>
      <w:divBdr>
        <w:top w:val="none" w:sz="0" w:space="0" w:color="auto"/>
        <w:left w:val="none" w:sz="0" w:space="0" w:color="auto"/>
        <w:bottom w:val="none" w:sz="0" w:space="0" w:color="auto"/>
        <w:right w:val="none" w:sz="0" w:space="0" w:color="auto"/>
      </w:divBdr>
    </w:div>
    <w:div w:id="532309192">
      <w:bodyDiv w:val="1"/>
      <w:marLeft w:val="0"/>
      <w:marRight w:val="0"/>
      <w:marTop w:val="0"/>
      <w:marBottom w:val="0"/>
      <w:divBdr>
        <w:top w:val="none" w:sz="0" w:space="0" w:color="auto"/>
        <w:left w:val="none" w:sz="0" w:space="0" w:color="auto"/>
        <w:bottom w:val="none" w:sz="0" w:space="0" w:color="auto"/>
        <w:right w:val="none" w:sz="0" w:space="0" w:color="auto"/>
      </w:divBdr>
    </w:div>
    <w:div w:id="561257504">
      <w:bodyDiv w:val="1"/>
      <w:marLeft w:val="0"/>
      <w:marRight w:val="0"/>
      <w:marTop w:val="0"/>
      <w:marBottom w:val="0"/>
      <w:divBdr>
        <w:top w:val="none" w:sz="0" w:space="0" w:color="auto"/>
        <w:left w:val="none" w:sz="0" w:space="0" w:color="auto"/>
        <w:bottom w:val="none" w:sz="0" w:space="0" w:color="auto"/>
        <w:right w:val="none" w:sz="0" w:space="0" w:color="auto"/>
      </w:divBdr>
    </w:div>
    <w:div w:id="562255873">
      <w:bodyDiv w:val="1"/>
      <w:marLeft w:val="0"/>
      <w:marRight w:val="0"/>
      <w:marTop w:val="0"/>
      <w:marBottom w:val="0"/>
      <w:divBdr>
        <w:top w:val="none" w:sz="0" w:space="0" w:color="auto"/>
        <w:left w:val="none" w:sz="0" w:space="0" w:color="auto"/>
        <w:bottom w:val="none" w:sz="0" w:space="0" w:color="auto"/>
        <w:right w:val="none" w:sz="0" w:space="0" w:color="auto"/>
      </w:divBdr>
    </w:div>
    <w:div w:id="571278376">
      <w:bodyDiv w:val="1"/>
      <w:marLeft w:val="0"/>
      <w:marRight w:val="0"/>
      <w:marTop w:val="0"/>
      <w:marBottom w:val="0"/>
      <w:divBdr>
        <w:top w:val="none" w:sz="0" w:space="0" w:color="auto"/>
        <w:left w:val="none" w:sz="0" w:space="0" w:color="auto"/>
        <w:bottom w:val="none" w:sz="0" w:space="0" w:color="auto"/>
        <w:right w:val="none" w:sz="0" w:space="0" w:color="auto"/>
      </w:divBdr>
    </w:div>
    <w:div w:id="572398979">
      <w:bodyDiv w:val="1"/>
      <w:marLeft w:val="0"/>
      <w:marRight w:val="0"/>
      <w:marTop w:val="0"/>
      <w:marBottom w:val="0"/>
      <w:divBdr>
        <w:top w:val="none" w:sz="0" w:space="0" w:color="auto"/>
        <w:left w:val="none" w:sz="0" w:space="0" w:color="auto"/>
        <w:bottom w:val="none" w:sz="0" w:space="0" w:color="auto"/>
        <w:right w:val="none" w:sz="0" w:space="0" w:color="auto"/>
      </w:divBdr>
    </w:div>
    <w:div w:id="575476973">
      <w:bodyDiv w:val="1"/>
      <w:marLeft w:val="0"/>
      <w:marRight w:val="0"/>
      <w:marTop w:val="0"/>
      <w:marBottom w:val="0"/>
      <w:divBdr>
        <w:top w:val="none" w:sz="0" w:space="0" w:color="auto"/>
        <w:left w:val="none" w:sz="0" w:space="0" w:color="auto"/>
        <w:bottom w:val="none" w:sz="0" w:space="0" w:color="auto"/>
        <w:right w:val="none" w:sz="0" w:space="0" w:color="auto"/>
      </w:divBdr>
    </w:div>
    <w:div w:id="593633226">
      <w:bodyDiv w:val="1"/>
      <w:marLeft w:val="0"/>
      <w:marRight w:val="0"/>
      <w:marTop w:val="0"/>
      <w:marBottom w:val="0"/>
      <w:divBdr>
        <w:top w:val="none" w:sz="0" w:space="0" w:color="auto"/>
        <w:left w:val="none" w:sz="0" w:space="0" w:color="auto"/>
        <w:bottom w:val="none" w:sz="0" w:space="0" w:color="auto"/>
        <w:right w:val="none" w:sz="0" w:space="0" w:color="auto"/>
      </w:divBdr>
    </w:div>
    <w:div w:id="594554929">
      <w:bodyDiv w:val="1"/>
      <w:marLeft w:val="0"/>
      <w:marRight w:val="0"/>
      <w:marTop w:val="0"/>
      <w:marBottom w:val="0"/>
      <w:divBdr>
        <w:top w:val="none" w:sz="0" w:space="0" w:color="auto"/>
        <w:left w:val="none" w:sz="0" w:space="0" w:color="auto"/>
        <w:bottom w:val="none" w:sz="0" w:space="0" w:color="auto"/>
        <w:right w:val="none" w:sz="0" w:space="0" w:color="auto"/>
      </w:divBdr>
    </w:div>
    <w:div w:id="600797946">
      <w:bodyDiv w:val="1"/>
      <w:marLeft w:val="0"/>
      <w:marRight w:val="0"/>
      <w:marTop w:val="0"/>
      <w:marBottom w:val="0"/>
      <w:divBdr>
        <w:top w:val="none" w:sz="0" w:space="0" w:color="auto"/>
        <w:left w:val="none" w:sz="0" w:space="0" w:color="auto"/>
        <w:bottom w:val="none" w:sz="0" w:space="0" w:color="auto"/>
        <w:right w:val="none" w:sz="0" w:space="0" w:color="auto"/>
      </w:divBdr>
    </w:div>
    <w:div w:id="639651955">
      <w:bodyDiv w:val="1"/>
      <w:marLeft w:val="0"/>
      <w:marRight w:val="0"/>
      <w:marTop w:val="0"/>
      <w:marBottom w:val="0"/>
      <w:divBdr>
        <w:top w:val="none" w:sz="0" w:space="0" w:color="auto"/>
        <w:left w:val="none" w:sz="0" w:space="0" w:color="auto"/>
        <w:bottom w:val="none" w:sz="0" w:space="0" w:color="auto"/>
        <w:right w:val="none" w:sz="0" w:space="0" w:color="auto"/>
      </w:divBdr>
    </w:div>
    <w:div w:id="657654047">
      <w:bodyDiv w:val="1"/>
      <w:marLeft w:val="0"/>
      <w:marRight w:val="0"/>
      <w:marTop w:val="0"/>
      <w:marBottom w:val="0"/>
      <w:divBdr>
        <w:top w:val="none" w:sz="0" w:space="0" w:color="auto"/>
        <w:left w:val="none" w:sz="0" w:space="0" w:color="auto"/>
        <w:bottom w:val="none" w:sz="0" w:space="0" w:color="auto"/>
        <w:right w:val="none" w:sz="0" w:space="0" w:color="auto"/>
      </w:divBdr>
    </w:div>
    <w:div w:id="682707947">
      <w:bodyDiv w:val="1"/>
      <w:marLeft w:val="0"/>
      <w:marRight w:val="0"/>
      <w:marTop w:val="0"/>
      <w:marBottom w:val="0"/>
      <w:divBdr>
        <w:top w:val="none" w:sz="0" w:space="0" w:color="auto"/>
        <w:left w:val="none" w:sz="0" w:space="0" w:color="auto"/>
        <w:bottom w:val="none" w:sz="0" w:space="0" w:color="auto"/>
        <w:right w:val="none" w:sz="0" w:space="0" w:color="auto"/>
      </w:divBdr>
    </w:div>
    <w:div w:id="728460853">
      <w:bodyDiv w:val="1"/>
      <w:marLeft w:val="0"/>
      <w:marRight w:val="0"/>
      <w:marTop w:val="0"/>
      <w:marBottom w:val="0"/>
      <w:divBdr>
        <w:top w:val="none" w:sz="0" w:space="0" w:color="auto"/>
        <w:left w:val="none" w:sz="0" w:space="0" w:color="auto"/>
        <w:bottom w:val="none" w:sz="0" w:space="0" w:color="auto"/>
        <w:right w:val="none" w:sz="0" w:space="0" w:color="auto"/>
      </w:divBdr>
    </w:div>
    <w:div w:id="742484300">
      <w:bodyDiv w:val="1"/>
      <w:marLeft w:val="0"/>
      <w:marRight w:val="0"/>
      <w:marTop w:val="0"/>
      <w:marBottom w:val="0"/>
      <w:divBdr>
        <w:top w:val="none" w:sz="0" w:space="0" w:color="auto"/>
        <w:left w:val="none" w:sz="0" w:space="0" w:color="auto"/>
        <w:bottom w:val="none" w:sz="0" w:space="0" w:color="auto"/>
        <w:right w:val="none" w:sz="0" w:space="0" w:color="auto"/>
      </w:divBdr>
    </w:div>
    <w:div w:id="757676712">
      <w:bodyDiv w:val="1"/>
      <w:marLeft w:val="0"/>
      <w:marRight w:val="0"/>
      <w:marTop w:val="0"/>
      <w:marBottom w:val="0"/>
      <w:divBdr>
        <w:top w:val="none" w:sz="0" w:space="0" w:color="auto"/>
        <w:left w:val="none" w:sz="0" w:space="0" w:color="auto"/>
        <w:bottom w:val="none" w:sz="0" w:space="0" w:color="auto"/>
        <w:right w:val="none" w:sz="0" w:space="0" w:color="auto"/>
      </w:divBdr>
    </w:div>
    <w:div w:id="774905669">
      <w:bodyDiv w:val="1"/>
      <w:marLeft w:val="0"/>
      <w:marRight w:val="0"/>
      <w:marTop w:val="0"/>
      <w:marBottom w:val="0"/>
      <w:divBdr>
        <w:top w:val="none" w:sz="0" w:space="0" w:color="auto"/>
        <w:left w:val="none" w:sz="0" w:space="0" w:color="auto"/>
        <w:bottom w:val="none" w:sz="0" w:space="0" w:color="auto"/>
        <w:right w:val="none" w:sz="0" w:space="0" w:color="auto"/>
      </w:divBdr>
    </w:div>
    <w:div w:id="778724818">
      <w:bodyDiv w:val="1"/>
      <w:marLeft w:val="0"/>
      <w:marRight w:val="0"/>
      <w:marTop w:val="0"/>
      <w:marBottom w:val="0"/>
      <w:divBdr>
        <w:top w:val="none" w:sz="0" w:space="0" w:color="auto"/>
        <w:left w:val="none" w:sz="0" w:space="0" w:color="auto"/>
        <w:bottom w:val="none" w:sz="0" w:space="0" w:color="auto"/>
        <w:right w:val="none" w:sz="0" w:space="0" w:color="auto"/>
      </w:divBdr>
    </w:div>
    <w:div w:id="809633231">
      <w:bodyDiv w:val="1"/>
      <w:marLeft w:val="0"/>
      <w:marRight w:val="0"/>
      <w:marTop w:val="0"/>
      <w:marBottom w:val="0"/>
      <w:divBdr>
        <w:top w:val="none" w:sz="0" w:space="0" w:color="auto"/>
        <w:left w:val="none" w:sz="0" w:space="0" w:color="auto"/>
        <w:bottom w:val="none" w:sz="0" w:space="0" w:color="auto"/>
        <w:right w:val="none" w:sz="0" w:space="0" w:color="auto"/>
      </w:divBdr>
    </w:div>
    <w:div w:id="832377137">
      <w:bodyDiv w:val="1"/>
      <w:marLeft w:val="0"/>
      <w:marRight w:val="0"/>
      <w:marTop w:val="0"/>
      <w:marBottom w:val="0"/>
      <w:divBdr>
        <w:top w:val="none" w:sz="0" w:space="0" w:color="auto"/>
        <w:left w:val="none" w:sz="0" w:space="0" w:color="auto"/>
        <w:bottom w:val="none" w:sz="0" w:space="0" w:color="auto"/>
        <w:right w:val="none" w:sz="0" w:space="0" w:color="auto"/>
      </w:divBdr>
    </w:div>
    <w:div w:id="843210179">
      <w:bodyDiv w:val="1"/>
      <w:marLeft w:val="0"/>
      <w:marRight w:val="0"/>
      <w:marTop w:val="0"/>
      <w:marBottom w:val="0"/>
      <w:divBdr>
        <w:top w:val="none" w:sz="0" w:space="0" w:color="auto"/>
        <w:left w:val="none" w:sz="0" w:space="0" w:color="auto"/>
        <w:bottom w:val="none" w:sz="0" w:space="0" w:color="auto"/>
        <w:right w:val="none" w:sz="0" w:space="0" w:color="auto"/>
      </w:divBdr>
    </w:div>
    <w:div w:id="844438393">
      <w:bodyDiv w:val="1"/>
      <w:marLeft w:val="0"/>
      <w:marRight w:val="0"/>
      <w:marTop w:val="0"/>
      <w:marBottom w:val="0"/>
      <w:divBdr>
        <w:top w:val="none" w:sz="0" w:space="0" w:color="auto"/>
        <w:left w:val="none" w:sz="0" w:space="0" w:color="auto"/>
        <w:bottom w:val="none" w:sz="0" w:space="0" w:color="auto"/>
        <w:right w:val="none" w:sz="0" w:space="0" w:color="auto"/>
      </w:divBdr>
    </w:div>
    <w:div w:id="852183227">
      <w:bodyDiv w:val="1"/>
      <w:marLeft w:val="0"/>
      <w:marRight w:val="0"/>
      <w:marTop w:val="0"/>
      <w:marBottom w:val="0"/>
      <w:divBdr>
        <w:top w:val="none" w:sz="0" w:space="0" w:color="auto"/>
        <w:left w:val="none" w:sz="0" w:space="0" w:color="auto"/>
        <w:bottom w:val="none" w:sz="0" w:space="0" w:color="auto"/>
        <w:right w:val="none" w:sz="0" w:space="0" w:color="auto"/>
      </w:divBdr>
    </w:div>
    <w:div w:id="853763687">
      <w:bodyDiv w:val="1"/>
      <w:marLeft w:val="0"/>
      <w:marRight w:val="0"/>
      <w:marTop w:val="0"/>
      <w:marBottom w:val="0"/>
      <w:divBdr>
        <w:top w:val="none" w:sz="0" w:space="0" w:color="auto"/>
        <w:left w:val="none" w:sz="0" w:space="0" w:color="auto"/>
        <w:bottom w:val="none" w:sz="0" w:space="0" w:color="auto"/>
        <w:right w:val="none" w:sz="0" w:space="0" w:color="auto"/>
      </w:divBdr>
    </w:div>
    <w:div w:id="876309267">
      <w:bodyDiv w:val="1"/>
      <w:marLeft w:val="0"/>
      <w:marRight w:val="0"/>
      <w:marTop w:val="0"/>
      <w:marBottom w:val="0"/>
      <w:divBdr>
        <w:top w:val="none" w:sz="0" w:space="0" w:color="auto"/>
        <w:left w:val="none" w:sz="0" w:space="0" w:color="auto"/>
        <w:bottom w:val="none" w:sz="0" w:space="0" w:color="auto"/>
        <w:right w:val="none" w:sz="0" w:space="0" w:color="auto"/>
      </w:divBdr>
    </w:div>
    <w:div w:id="885798106">
      <w:bodyDiv w:val="1"/>
      <w:marLeft w:val="0"/>
      <w:marRight w:val="0"/>
      <w:marTop w:val="0"/>
      <w:marBottom w:val="0"/>
      <w:divBdr>
        <w:top w:val="none" w:sz="0" w:space="0" w:color="auto"/>
        <w:left w:val="none" w:sz="0" w:space="0" w:color="auto"/>
        <w:bottom w:val="none" w:sz="0" w:space="0" w:color="auto"/>
        <w:right w:val="none" w:sz="0" w:space="0" w:color="auto"/>
      </w:divBdr>
    </w:div>
    <w:div w:id="894392515">
      <w:bodyDiv w:val="1"/>
      <w:marLeft w:val="0"/>
      <w:marRight w:val="0"/>
      <w:marTop w:val="0"/>
      <w:marBottom w:val="0"/>
      <w:divBdr>
        <w:top w:val="none" w:sz="0" w:space="0" w:color="auto"/>
        <w:left w:val="none" w:sz="0" w:space="0" w:color="auto"/>
        <w:bottom w:val="none" w:sz="0" w:space="0" w:color="auto"/>
        <w:right w:val="none" w:sz="0" w:space="0" w:color="auto"/>
      </w:divBdr>
    </w:div>
    <w:div w:id="905729066">
      <w:bodyDiv w:val="1"/>
      <w:marLeft w:val="0"/>
      <w:marRight w:val="0"/>
      <w:marTop w:val="0"/>
      <w:marBottom w:val="0"/>
      <w:divBdr>
        <w:top w:val="none" w:sz="0" w:space="0" w:color="auto"/>
        <w:left w:val="none" w:sz="0" w:space="0" w:color="auto"/>
        <w:bottom w:val="none" w:sz="0" w:space="0" w:color="auto"/>
        <w:right w:val="none" w:sz="0" w:space="0" w:color="auto"/>
      </w:divBdr>
    </w:div>
    <w:div w:id="906576337">
      <w:bodyDiv w:val="1"/>
      <w:marLeft w:val="0"/>
      <w:marRight w:val="0"/>
      <w:marTop w:val="0"/>
      <w:marBottom w:val="0"/>
      <w:divBdr>
        <w:top w:val="none" w:sz="0" w:space="0" w:color="auto"/>
        <w:left w:val="none" w:sz="0" w:space="0" w:color="auto"/>
        <w:bottom w:val="none" w:sz="0" w:space="0" w:color="auto"/>
        <w:right w:val="none" w:sz="0" w:space="0" w:color="auto"/>
      </w:divBdr>
    </w:div>
    <w:div w:id="951133353">
      <w:bodyDiv w:val="1"/>
      <w:marLeft w:val="0"/>
      <w:marRight w:val="0"/>
      <w:marTop w:val="0"/>
      <w:marBottom w:val="0"/>
      <w:divBdr>
        <w:top w:val="none" w:sz="0" w:space="0" w:color="auto"/>
        <w:left w:val="none" w:sz="0" w:space="0" w:color="auto"/>
        <w:bottom w:val="none" w:sz="0" w:space="0" w:color="auto"/>
        <w:right w:val="none" w:sz="0" w:space="0" w:color="auto"/>
      </w:divBdr>
    </w:div>
    <w:div w:id="956718680">
      <w:bodyDiv w:val="1"/>
      <w:marLeft w:val="0"/>
      <w:marRight w:val="0"/>
      <w:marTop w:val="0"/>
      <w:marBottom w:val="0"/>
      <w:divBdr>
        <w:top w:val="none" w:sz="0" w:space="0" w:color="auto"/>
        <w:left w:val="none" w:sz="0" w:space="0" w:color="auto"/>
        <w:bottom w:val="none" w:sz="0" w:space="0" w:color="auto"/>
        <w:right w:val="none" w:sz="0" w:space="0" w:color="auto"/>
      </w:divBdr>
      <w:divsChild>
        <w:div w:id="620116700">
          <w:marLeft w:val="0"/>
          <w:marRight w:val="0"/>
          <w:marTop w:val="0"/>
          <w:marBottom w:val="0"/>
          <w:divBdr>
            <w:top w:val="none" w:sz="0" w:space="0" w:color="auto"/>
            <w:left w:val="none" w:sz="0" w:space="0" w:color="auto"/>
            <w:bottom w:val="none" w:sz="0" w:space="0" w:color="auto"/>
            <w:right w:val="none" w:sz="0" w:space="0" w:color="auto"/>
          </w:divBdr>
        </w:div>
        <w:div w:id="306056008">
          <w:marLeft w:val="0"/>
          <w:marRight w:val="0"/>
          <w:marTop w:val="0"/>
          <w:marBottom w:val="0"/>
          <w:divBdr>
            <w:top w:val="none" w:sz="0" w:space="0" w:color="auto"/>
            <w:left w:val="none" w:sz="0" w:space="0" w:color="auto"/>
            <w:bottom w:val="none" w:sz="0" w:space="0" w:color="auto"/>
            <w:right w:val="none" w:sz="0" w:space="0" w:color="auto"/>
          </w:divBdr>
        </w:div>
        <w:div w:id="1207446993">
          <w:marLeft w:val="0"/>
          <w:marRight w:val="0"/>
          <w:marTop w:val="0"/>
          <w:marBottom w:val="0"/>
          <w:divBdr>
            <w:top w:val="none" w:sz="0" w:space="0" w:color="auto"/>
            <w:left w:val="none" w:sz="0" w:space="0" w:color="auto"/>
            <w:bottom w:val="none" w:sz="0" w:space="0" w:color="auto"/>
            <w:right w:val="none" w:sz="0" w:space="0" w:color="auto"/>
          </w:divBdr>
        </w:div>
        <w:div w:id="1172720913">
          <w:marLeft w:val="0"/>
          <w:marRight w:val="0"/>
          <w:marTop w:val="0"/>
          <w:marBottom w:val="0"/>
          <w:divBdr>
            <w:top w:val="none" w:sz="0" w:space="0" w:color="auto"/>
            <w:left w:val="none" w:sz="0" w:space="0" w:color="auto"/>
            <w:bottom w:val="none" w:sz="0" w:space="0" w:color="auto"/>
            <w:right w:val="none" w:sz="0" w:space="0" w:color="auto"/>
          </w:divBdr>
        </w:div>
        <w:div w:id="873616224">
          <w:marLeft w:val="0"/>
          <w:marRight w:val="0"/>
          <w:marTop w:val="0"/>
          <w:marBottom w:val="0"/>
          <w:divBdr>
            <w:top w:val="none" w:sz="0" w:space="0" w:color="auto"/>
            <w:left w:val="none" w:sz="0" w:space="0" w:color="auto"/>
            <w:bottom w:val="none" w:sz="0" w:space="0" w:color="auto"/>
            <w:right w:val="none" w:sz="0" w:space="0" w:color="auto"/>
          </w:divBdr>
        </w:div>
        <w:div w:id="643049346">
          <w:marLeft w:val="0"/>
          <w:marRight w:val="0"/>
          <w:marTop w:val="0"/>
          <w:marBottom w:val="0"/>
          <w:divBdr>
            <w:top w:val="none" w:sz="0" w:space="0" w:color="auto"/>
            <w:left w:val="none" w:sz="0" w:space="0" w:color="auto"/>
            <w:bottom w:val="none" w:sz="0" w:space="0" w:color="auto"/>
            <w:right w:val="none" w:sz="0" w:space="0" w:color="auto"/>
          </w:divBdr>
        </w:div>
        <w:div w:id="1052385108">
          <w:marLeft w:val="0"/>
          <w:marRight w:val="0"/>
          <w:marTop w:val="0"/>
          <w:marBottom w:val="0"/>
          <w:divBdr>
            <w:top w:val="none" w:sz="0" w:space="0" w:color="auto"/>
            <w:left w:val="none" w:sz="0" w:space="0" w:color="auto"/>
            <w:bottom w:val="none" w:sz="0" w:space="0" w:color="auto"/>
            <w:right w:val="none" w:sz="0" w:space="0" w:color="auto"/>
          </w:divBdr>
        </w:div>
        <w:div w:id="1830974373">
          <w:marLeft w:val="0"/>
          <w:marRight w:val="0"/>
          <w:marTop w:val="0"/>
          <w:marBottom w:val="0"/>
          <w:divBdr>
            <w:top w:val="none" w:sz="0" w:space="0" w:color="auto"/>
            <w:left w:val="none" w:sz="0" w:space="0" w:color="auto"/>
            <w:bottom w:val="none" w:sz="0" w:space="0" w:color="auto"/>
            <w:right w:val="none" w:sz="0" w:space="0" w:color="auto"/>
          </w:divBdr>
        </w:div>
        <w:div w:id="898442038">
          <w:marLeft w:val="0"/>
          <w:marRight w:val="0"/>
          <w:marTop w:val="0"/>
          <w:marBottom w:val="0"/>
          <w:divBdr>
            <w:top w:val="none" w:sz="0" w:space="0" w:color="auto"/>
            <w:left w:val="none" w:sz="0" w:space="0" w:color="auto"/>
            <w:bottom w:val="none" w:sz="0" w:space="0" w:color="auto"/>
            <w:right w:val="none" w:sz="0" w:space="0" w:color="auto"/>
          </w:divBdr>
        </w:div>
        <w:div w:id="1591894418">
          <w:marLeft w:val="0"/>
          <w:marRight w:val="0"/>
          <w:marTop w:val="0"/>
          <w:marBottom w:val="0"/>
          <w:divBdr>
            <w:top w:val="none" w:sz="0" w:space="0" w:color="auto"/>
            <w:left w:val="none" w:sz="0" w:space="0" w:color="auto"/>
            <w:bottom w:val="none" w:sz="0" w:space="0" w:color="auto"/>
            <w:right w:val="none" w:sz="0" w:space="0" w:color="auto"/>
          </w:divBdr>
        </w:div>
        <w:div w:id="1101073788">
          <w:marLeft w:val="0"/>
          <w:marRight w:val="0"/>
          <w:marTop w:val="0"/>
          <w:marBottom w:val="0"/>
          <w:divBdr>
            <w:top w:val="none" w:sz="0" w:space="0" w:color="auto"/>
            <w:left w:val="none" w:sz="0" w:space="0" w:color="auto"/>
            <w:bottom w:val="none" w:sz="0" w:space="0" w:color="auto"/>
            <w:right w:val="none" w:sz="0" w:space="0" w:color="auto"/>
          </w:divBdr>
        </w:div>
        <w:div w:id="1814713726">
          <w:marLeft w:val="0"/>
          <w:marRight w:val="0"/>
          <w:marTop w:val="0"/>
          <w:marBottom w:val="0"/>
          <w:divBdr>
            <w:top w:val="none" w:sz="0" w:space="0" w:color="auto"/>
            <w:left w:val="none" w:sz="0" w:space="0" w:color="auto"/>
            <w:bottom w:val="none" w:sz="0" w:space="0" w:color="auto"/>
            <w:right w:val="none" w:sz="0" w:space="0" w:color="auto"/>
          </w:divBdr>
        </w:div>
        <w:div w:id="1592548364">
          <w:marLeft w:val="0"/>
          <w:marRight w:val="0"/>
          <w:marTop w:val="0"/>
          <w:marBottom w:val="0"/>
          <w:divBdr>
            <w:top w:val="none" w:sz="0" w:space="0" w:color="auto"/>
            <w:left w:val="none" w:sz="0" w:space="0" w:color="auto"/>
            <w:bottom w:val="none" w:sz="0" w:space="0" w:color="auto"/>
            <w:right w:val="none" w:sz="0" w:space="0" w:color="auto"/>
          </w:divBdr>
        </w:div>
        <w:div w:id="1464931346">
          <w:marLeft w:val="0"/>
          <w:marRight w:val="0"/>
          <w:marTop w:val="0"/>
          <w:marBottom w:val="0"/>
          <w:divBdr>
            <w:top w:val="none" w:sz="0" w:space="0" w:color="auto"/>
            <w:left w:val="none" w:sz="0" w:space="0" w:color="auto"/>
            <w:bottom w:val="none" w:sz="0" w:space="0" w:color="auto"/>
            <w:right w:val="none" w:sz="0" w:space="0" w:color="auto"/>
          </w:divBdr>
        </w:div>
        <w:div w:id="283117947">
          <w:marLeft w:val="0"/>
          <w:marRight w:val="0"/>
          <w:marTop w:val="0"/>
          <w:marBottom w:val="0"/>
          <w:divBdr>
            <w:top w:val="none" w:sz="0" w:space="0" w:color="auto"/>
            <w:left w:val="none" w:sz="0" w:space="0" w:color="auto"/>
            <w:bottom w:val="none" w:sz="0" w:space="0" w:color="auto"/>
            <w:right w:val="none" w:sz="0" w:space="0" w:color="auto"/>
          </w:divBdr>
        </w:div>
        <w:div w:id="1084498494">
          <w:marLeft w:val="0"/>
          <w:marRight w:val="0"/>
          <w:marTop w:val="0"/>
          <w:marBottom w:val="0"/>
          <w:divBdr>
            <w:top w:val="none" w:sz="0" w:space="0" w:color="auto"/>
            <w:left w:val="none" w:sz="0" w:space="0" w:color="auto"/>
            <w:bottom w:val="none" w:sz="0" w:space="0" w:color="auto"/>
            <w:right w:val="none" w:sz="0" w:space="0" w:color="auto"/>
          </w:divBdr>
        </w:div>
        <w:div w:id="1183589489">
          <w:marLeft w:val="0"/>
          <w:marRight w:val="0"/>
          <w:marTop w:val="0"/>
          <w:marBottom w:val="0"/>
          <w:divBdr>
            <w:top w:val="none" w:sz="0" w:space="0" w:color="auto"/>
            <w:left w:val="none" w:sz="0" w:space="0" w:color="auto"/>
            <w:bottom w:val="none" w:sz="0" w:space="0" w:color="auto"/>
            <w:right w:val="none" w:sz="0" w:space="0" w:color="auto"/>
          </w:divBdr>
        </w:div>
        <w:div w:id="181744289">
          <w:marLeft w:val="0"/>
          <w:marRight w:val="0"/>
          <w:marTop w:val="0"/>
          <w:marBottom w:val="0"/>
          <w:divBdr>
            <w:top w:val="none" w:sz="0" w:space="0" w:color="auto"/>
            <w:left w:val="none" w:sz="0" w:space="0" w:color="auto"/>
            <w:bottom w:val="none" w:sz="0" w:space="0" w:color="auto"/>
            <w:right w:val="none" w:sz="0" w:space="0" w:color="auto"/>
          </w:divBdr>
        </w:div>
        <w:div w:id="1374580179">
          <w:marLeft w:val="0"/>
          <w:marRight w:val="0"/>
          <w:marTop w:val="0"/>
          <w:marBottom w:val="0"/>
          <w:divBdr>
            <w:top w:val="none" w:sz="0" w:space="0" w:color="auto"/>
            <w:left w:val="none" w:sz="0" w:space="0" w:color="auto"/>
            <w:bottom w:val="none" w:sz="0" w:space="0" w:color="auto"/>
            <w:right w:val="none" w:sz="0" w:space="0" w:color="auto"/>
          </w:divBdr>
        </w:div>
        <w:div w:id="1510291665">
          <w:marLeft w:val="0"/>
          <w:marRight w:val="0"/>
          <w:marTop w:val="0"/>
          <w:marBottom w:val="0"/>
          <w:divBdr>
            <w:top w:val="none" w:sz="0" w:space="0" w:color="auto"/>
            <w:left w:val="none" w:sz="0" w:space="0" w:color="auto"/>
            <w:bottom w:val="none" w:sz="0" w:space="0" w:color="auto"/>
            <w:right w:val="none" w:sz="0" w:space="0" w:color="auto"/>
          </w:divBdr>
        </w:div>
        <w:div w:id="1380277349">
          <w:marLeft w:val="0"/>
          <w:marRight w:val="0"/>
          <w:marTop w:val="0"/>
          <w:marBottom w:val="0"/>
          <w:divBdr>
            <w:top w:val="none" w:sz="0" w:space="0" w:color="auto"/>
            <w:left w:val="none" w:sz="0" w:space="0" w:color="auto"/>
            <w:bottom w:val="none" w:sz="0" w:space="0" w:color="auto"/>
            <w:right w:val="none" w:sz="0" w:space="0" w:color="auto"/>
          </w:divBdr>
        </w:div>
        <w:div w:id="844173778">
          <w:marLeft w:val="0"/>
          <w:marRight w:val="0"/>
          <w:marTop w:val="0"/>
          <w:marBottom w:val="0"/>
          <w:divBdr>
            <w:top w:val="none" w:sz="0" w:space="0" w:color="auto"/>
            <w:left w:val="none" w:sz="0" w:space="0" w:color="auto"/>
            <w:bottom w:val="none" w:sz="0" w:space="0" w:color="auto"/>
            <w:right w:val="none" w:sz="0" w:space="0" w:color="auto"/>
          </w:divBdr>
        </w:div>
        <w:div w:id="801462031">
          <w:marLeft w:val="0"/>
          <w:marRight w:val="0"/>
          <w:marTop w:val="0"/>
          <w:marBottom w:val="0"/>
          <w:divBdr>
            <w:top w:val="none" w:sz="0" w:space="0" w:color="auto"/>
            <w:left w:val="none" w:sz="0" w:space="0" w:color="auto"/>
            <w:bottom w:val="none" w:sz="0" w:space="0" w:color="auto"/>
            <w:right w:val="none" w:sz="0" w:space="0" w:color="auto"/>
          </w:divBdr>
        </w:div>
        <w:div w:id="1852524787">
          <w:marLeft w:val="0"/>
          <w:marRight w:val="0"/>
          <w:marTop w:val="0"/>
          <w:marBottom w:val="0"/>
          <w:divBdr>
            <w:top w:val="none" w:sz="0" w:space="0" w:color="auto"/>
            <w:left w:val="none" w:sz="0" w:space="0" w:color="auto"/>
            <w:bottom w:val="none" w:sz="0" w:space="0" w:color="auto"/>
            <w:right w:val="none" w:sz="0" w:space="0" w:color="auto"/>
          </w:divBdr>
        </w:div>
        <w:div w:id="504057616">
          <w:marLeft w:val="0"/>
          <w:marRight w:val="0"/>
          <w:marTop w:val="0"/>
          <w:marBottom w:val="0"/>
          <w:divBdr>
            <w:top w:val="none" w:sz="0" w:space="0" w:color="auto"/>
            <w:left w:val="none" w:sz="0" w:space="0" w:color="auto"/>
            <w:bottom w:val="none" w:sz="0" w:space="0" w:color="auto"/>
            <w:right w:val="none" w:sz="0" w:space="0" w:color="auto"/>
          </w:divBdr>
        </w:div>
        <w:div w:id="955143103">
          <w:marLeft w:val="0"/>
          <w:marRight w:val="0"/>
          <w:marTop w:val="0"/>
          <w:marBottom w:val="0"/>
          <w:divBdr>
            <w:top w:val="none" w:sz="0" w:space="0" w:color="auto"/>
            <w:left w:val="none" w:sz="0" w:space="0" w:color="auto"/>
            <w:bottom w:val="none" w:sz="0" w:space="0" w:color="auto"/>
            <w:right w:val="none" w:sz="0" w:space="0" w:color="auto"/>
          </w:divBdr>
        </w:div>
        <w:div w:id="1510409184">
          <w:marLeft w:val="0"/>
          <w:marRight w:val="0"/>
          <w:marTop w:val="0"/>
          <w:marBottom w:val="0"/>
          <w:divBdr>
            <w:top w:val="none" w:sz="0" w:space="0" w:color="auto"/>
            <w:left w:val="none" w:sz="0" w:space="0" w:color="auto"/>
            <w:bottom w:val="none" w:sz="0" w:space="0" w:color="auto"/>
            <w:right w:val="none" w:sz="0" w:space="0" w:color="auto"/>
          </w:divBdr>
        </w:div>
        <w:div w:id="1082069268">
          <w:marLeft w:val="0"/>
          <w:marRight w:val="0"/>
          <w:marTop w:val="0"/>
          <w:marBottom w:val="0"/>
          <w:divBdr>
            <w:top w:val="none" w:sz="0" w:space="0" w:color="auto"/>
            <w:left w:val="none" w:sz="0" w:space="0" w:color="auto"/>
            <w:bottom w:val="none" w:sz="0" w:space="0" w:color="auto"/>
            <w:right w:val="none" w:sz="0" w:space="0" w:color="auto"/>
          </w:divBdr>
        </w:div>
        <w:div w:id="1064335999">
          <w:marLeft w:val="0"/>
          <w:marRight w:val="0"/>
          <w:marTop w:val="0"/>
          <w:marBottom w:val="0"/>
          <w:divBdr>
            <w:top w:val="none" w:sz="0" w:space="0" w:color="auto"/>
            <w:left w:val="none" w:sz="0" w:space="0" w:color="auto"/>
            <w:bottom w:val="none" w:sz="0" w:space="0" w:color="auto"/>
            <w:right w:val="none" w:sz="0" w:space="0" w:color="auto"/>
          </w:divBdr>
        </w:div>
        <w:div w:id="2041197554">
          <w:marLeft w:val="0"/>
          <w:marRight w:val="0"/>
          <w:marTop w:val="0"/>
          <w:marBottom w:val="0"/>
          <w:divBdr>
            <w:top w:val="none" w:sz="0" w:space="0" w:color="auto"/>
            <w:left w:val="none" w:sz="0" w:space="0" w:color="auto"/>
            <w:bottom w:val="none" w:sz="0" w:space="0" w:color="auto"/>
            <w:right w:val="none" w:sz="0" w:space="0" w:color="auto"/>
          </w:divBdr>
        </w:div>
        <w:div w:id="1695688825">
          <w:marLeft w:val="0"/>
          <w:marRight w:val="0"/>
          <w:marTop w:val="0"/>
          <w:marBottom w:val="0"/>
          <w:divBdr>
            <w:top w:val="none" w:sz="0" w:space="0" w:color="auto"/>
            <w:left w:val="none" w:sz="0" w:space="0" w:color="auto"/>
            <w:bottom w:val="none" w:sz="0" w:space="0" w:color="auto"/>
            <w:right w:val="none" w:sz="0" w:space="0" w:color="auto"/>
          </w:divBdr>
        </w:div>
        <w:div w:id="1306662717">
          <w:marLeft w:val="0"/>
          <w:marRight w:val="0"/>
          <w:marTop w:val="0"/>
          <w:marBottom w:val="0"/>
          <w:divBdr>
            <w:top w:val="none" w:sz="0" w:space="0" w:color="auto"/>
            <w:left w:val="none" w:sz="0" w:space="0" w:color="auto"/>
            <w:bottom w:val="none" w:sz="0" w:space="0" w:color="auto"/>
            <w:right w:val="none" w:sz="0" w:space="0" w:color="auto"/>
          </w:divBdr>
        </w:div>
        <w:div w:id="107046564">
          <w:marLeft w:val="0"/>
          <w:marRight w:val="0"/>
          <w:marTop w:val="0"/>
          <w:marBottom w:val="0"/>
          <w:divBdr>
            <w:top w:val="none" w:sz="0" w:space="0" w:color="auto"/>
            <w:left w:val="none" w:sz="0" w:space="0" w:color="auto"/>
            <w:bottom w:val="none" w:sz="0" w:space="0" w:color="auto"/>
            <w:right w:val="none" w:sz="0" w:space="0" w:color="auto"/>
          </w:divBdr>
        </w:div>
        <w:div w:id="1226602553">
          <w:marLeft w:val="0"/>
          <w:marRight w:val="0"/>
          <w:marTop w:val="0"/>
          <w:marBottom w:val="0"/>
          <w:divBdr>
            <w:top w:val="none" w:sz="0" w:space="0" w:color="auto"/>
            <w:left w:val="none" w:sz="0" w:space="0" w:color="auto"/>
            <w:bottom w:val="none" w:sz="0" w:space="0" w:color="auto"/>
            <w:right w:val="none" w:sz="0" w:space="0" w:color="auto"/>
          </w:divBdr>
        </w:div>
        <w:div w:id="1581938254">
          <w:marLeft w:val="0"/>
          <w:marRight w:val="0"/>
          <w:marTop w:val="0"/>
          <w:marBottom w:val="0"/>
          <w:divBdr>
            <w:top w:val="none" w:sz="0" w:space="0" w:color="auto"/>
            <w:left w:val="none" w:sz="0" w:space="0" w:color="auto"/>
            <w:bottom w:val="none" w:sz="0" w:space="0" w:color="auto"/>
            <w:right w:val="none" w:sz="0" w:space="0" w:color="auto"/>
          </w:divBdr>
        </w:div>
      </w:divsChild>
    </w:div>
    <w:div w:id="964121360">
      <w:bodyDiv w:val="1"/>
      <w:marLeft w:val="0"/>
      <w:marRight w:val="0"/>
      <w:marTop w:val="0"/>
      <w:marBottom w:val="0"/>
      <w:divBdr>
        <w:top w:val="none" w:sz="0" w:space="0" w:color="auto"/>
        <w:left w:val="none" w:sz="0" w:space="0" w:color="auto"/>
        <w:bottom w:val="none" w:sz="0" w:space="0" w:color="auto"/>
        <w:right w:val="none" w:sz="0" w:space="0" w:color="auto"/>
      </w:divBdr>
    </w:div>
    <w:div w:id="973608880">
      <w:bodyDiv w:val="1"/>
      <w:marLeft w:val="0"/>
      <w:marRight w:val="0"/>
      <w:marTop w:val="0"/>
      <w:marBottom w:val="0"/>
      <w:divBdr>
        <w:top w:val="none" w:sz="0" w:space="0" w:color="auto"/>
        <w:left w:val="none" w:sz="0" w:space="0" w:color="auto"/>
        <w:bottom w:val="none" w:sz="0" w:space="0" w:color="auto"/>
        <w:right w:val="none" w:sz="0" w:space="0" w:color="auto"/>
      </w:divBdr>
    </w:div>
    <w:div w:id="1023825534">
      <w:bodyDiv w:val="1"/>
      <w:marLeft w:val="0"/>
      <w:marRight w:val="0"/>
      <w:marTop w:val="0"/>
      <w:marBottom w:val="0"/>
      <w:divBdr>
        <w:top w:val="none" w:sz="0" w:space="0" w:color="auto"/>
        <w:left w:val="none" w:sz="0" w:space="0" w:color="auto"/>
        <w:bottom w:val="none" w:sz="0" w:space="0" w:color="auto"/>
        <w:right w:val="none" w:sz="0" w:space="0" w:color="auto"/>
      </w:divBdr>
    </w:div>
    <w:div w:id="1048263317">
      <w:bodyDiv w:val="1"/>
      <w:marLeft w:val="0"/>
      <w:marRight w:val="0"/>
      <w:marTop w:val="0"/>
      <w:marBottom w:val="0"/>
      <w:divBdr>
        <w:top w:val="none" w:sz="0" w:space="0" w:color="auto"/>
        <w:left w:val="none" w:sz="0" w:space="0" w:color="auto"/>
        <w:bottom w:val="none" w:sz="0" w:space="0" w:color="auto"/>
        <w:right w:val="none" w:sz="0" w:space="0" w:color="auto"/>
      </w:divBdr>
    </w:div>
    <w:div w:id="1085689408">
      <w:bodyDiv w:val="1"/>
      <w:marLeft w:val="0"/>
      <w:marRight w:val="0"/>
      <w:marTop w:val="0"/>
      <w:marBottom w:val="0"/>
      <w:divBdr>
        <w:top w:val="none" w:sz="0" w:space="0" w:color="auto"/>
        <w:left w:val="none" w:sz="0" w:space="0" w:color="auto"/>
        <w:bottom w:val="none" w:sz="0" w:space="0" w:color="auto"/>
        <w:right w:val="none" w:sz="0" w:space="0" w:color="auto"/>
      </w:divBdr>
    </w:div>
    <w:div w:id="1090733641">
      <w:bodyDiv w:val="1"/>
      <w:marLeft w:val="0"/>
      <w:marRight w:val="0"/>
      <w:marTop w:val="0"/>
      <w:marBottom w:val="0"/>
      <w:divBdr>
        <w:top w:val="none" w:sz="0" w:space="0" w:color="auto"/>
        <w:left w:val="none" w:sz="0" w:space="0" w:color="auto"/>
        <w:bottom w:val="none" w:sz="0" w:space="0" w:color="auto"/>
        <w:right w:val="none" w:sz="0" w:space="0" w:color="auto"/>
      </w:divBdr>
    </w:div>
    <w:div w:id="1131705977">
      <w:bodyDiv w:val="1"/>
      <w:marLeft w:val="0"/>
      <w:marRight w:val="0"/>
      <w:marTop w:val="0"/>
      <w:marBottom w:val="0"/>
      <w:divBdr>
        <w:top w:val="none" w:sz="0" w:space="0" w:color="auto"/>
        <w:left w:val="none" w:sz="0" w:space="0" w:color="auto"/>
        <w:bottom w:val="none" w:sz="0" w:space="0" w:color="auto"/>
        <w:right w:val="none" w:sz="0" w:space="0" w:color="auto"/>
      </w:divBdr>
    </w:div>
    <w:div w:id="1167941958">
      <w:bodyDiv w:val="1"/>
      <w:marLeft w:val="0"/>
      <w:marRight w:val="0"/>
      <w:marTop w:val="0"/>
      <w:marBottom w:val="0"/>
      <w:divBdr>
        <w:top w:val="none" w:sz="0" w:space="0" w:color="auto"/>
        <w:left w:val="none" w:sz="0" w:space="0" w:color="auto"/>
        <w:bottom w:val="none" w:sz="0" w:space="0" w:color="auto"/>
        <w:right w:val="none" w:sz="0" w:space="0" w:color="auto"/>
      </w:divBdr>
    </w:div>
    <w:div w:id="1169490999">
      <w:bodyDiv w:val="1"/>
      <w:marLeft w:val="0"/>
      <w:marRight w:val="0"/>
      <w:marTop w:val="0"/>
      <w:marBottom w:val="0"/>
      <w:divBdr>
        <w:top w:val="none" w:sz="0" w:space="0" w:color="auto"/>
        <w:left w:val="none" w:sz="0" w:space="0" w:color="auto"/>
        <w:bottom w:val="none" w:sz="0" w:space="0" w:color="auto"/>
        <w:right w:val="none" w:sz="0" w:space="0" w:color="auto"/>
      </w:divBdr>
    </w:div>
    <w:div w:id="1192375140">
      <w:bodyDiv w:val="1"/>
      <w:marLeft w:val="0"/>
      <w:marRight w:val="0"/>
      <w:marTop w:val="0"/>
      <w:marBottom w:val="0"/>
      <w:divBdr>
        <w:top w:val="none" w:sz="0" w:space="0" w:color="auto"/>
        <w:left w:val="none" w:sz="0" w:space="0" w:color="auto"/>
        <w:bottom w:val="none" w:sz="0" w:space="0" w:color="auto"/>
        <w:right w:val="none" w:sz="0" w:space="0" w:color="auto"/>
      </w:divBdr>
    </w:div>
    <w:div w:id="1196120294">
      <w:bodyDiv w:val="1"/>
      <w:marLeft w:val="0"/>
      <w:marRight w:val="0"/>
      <w:marTop w:val="0"/>
      <w:marBottom w:val="0"/>
      <w:divBdr>
        <w:top w:val="none" w:sz="0" w:space="0" w:color="auto"/>
        <w:left w:val="none" w:sz="0" w:space="0" w:color="auto"/>
        <w:bottom w:val="none" w:sz="0" w:space="0" w:color="auto"/>
        <w:right w:val="none" w:sz="0" w:space="0" w:color="auto"/>
      </w:divBdr>
    </w:div>
    <w:div w:id="1209026803">
      <w:bodyDiv w:val="1"/>
      <w:marLeft w:val="0"/>
      <w:marRight w:val="0"/>
      <w:marTop w:val="0"/>
      <w:marBottom w:val="0"/>
      <w:divBdr>
        <w:top w:val="none" w:sz="0" w:space="0" w:color="auto"/>
        <w:left w:val="none" w:sz="0" w:space="0" w:color="auto"/>
        <w:bottom w:val="none" w:sz="0" w:space="0" w:color="auto"/>
        <w:right w:val="none" w:sz="0" w:space="0" w:color="auto"/>
      </w:divBdr>
    </w:div>
    <w:div w:id="1211110401">
      <w:bodyDiv w:val="1"/>
      <w:marLeft w:val="0"/>
      <w:marRight w:val="0"/>
      <w:marTop w:val="0"/>
      <w:marBottom w:val="0"/>
      <w:divBdr>
        <w:top w:val="none" w:sz="0" w:space="0" w:color="auto"/>
        <w:left w:val="none" w:sz="0" w:space="0" w:color="auto"/>
        <w:bottom w:val="none" w:sz="0" w:space="0" w:color="auto"/>
        <w:right w:val="none" w:sz="0" w:space="0" w:color="auto"/>
      </w:divBdr>
    </w:div>
    <w:div w:id="1231387329">
      <w:bodyDiv w:val="1"/>
      <w:marLeft w:val="0"/>
      <w:marRight w:val="0"/>
      <w:marTop w:val="0"/>
      <w:marBottom w:val="0"/>
      <w:divBdr>
        <w:top w:val="none" w:sz="0" w:space="0" w:color="auto"/>
        <w:left w:val="none" w:sz="0" w:space="0" w:color="auto"/>
        <w:bottom w:val="none" w:sz="0" w:space="0" w:color="auto"/>
        <w:right w:val="none" w:sz="0" w:space="0" w:color="auto"/>
      </w:divBdr>
    </w:div>
    <w:div w:id="1234587009">
      <w:bodyDiv w:val="1"/>
      <w:marLeft w:val="0"/>
      <w:marRight w:val="0"/>
      <w:marTop w:val="0"/>
      <w:marBottom w:val="0"/>
      <w:divBdr>
        <w:top w:val="none" w:sz="0" w:space="0" w:color="auto"/>
        <w:left w:val="none" w:sz="0" w:space="0" w:color="auto"/>
        <w:bottom w:val="none" w:sz="0" w:space="0" w:color="auto"/>
        <w:right w:val="none" w:sz="0" w:space="0" w:color="auto"/>
      </w:divBdr>
    </w:div>
    <w:div w:id="1273977333">
      <w:bodyDiv w:val="1"/>
      <w:marLeft w:val="0"/>
      <w:marRight w:val="0"/>
      <w:marTop w:val="0"/>
      <w:marBottom w:val="0"/>
      <w:divBdr>
        <w:top w:val="none" w:sz="0" w:space="0" w:color="auto"/>
        <w:left w:val="none" w:sz="0" w:space="0" w:color="auto"/>
        <w:bottom w:val="none" w:sz="0" w:space="0" w:color="auto"/>
        <w:right w:val="none" w:sz="0" w:space="0" w:color="auto"/>
      </w:divBdr>
    </w:div>
    <w:div w:id="1275090415">
      <w:bodyDiv w:val="1"/>
      <w:marLeft w:val="0"/>
      <w:marRight w:val="0"/>
      <w:marTop w:val="0"/>
      <w:marBottom w:val="0"/>
      <w:divBdr>
        <w:top w:val="none" w:sz="0" w:space="0" w:color="auto"/>
        <w:left w:val="none" w:sz="0" w:space="0" w:color="auto"/>
        <w:bottom w:val="none" w:sz="0" w:space="0" w:color="auto"/>
        <w:right w:val="none" w:sz="0" w:space="0" w:color="auto"/>
      </w:divBdr>
    </w:div>
    <w:div w:id="1291323133">
      <w:bodyDiv w:val="1"/>
      <w:marLeft w:val="0"/>
      <w:marRight w:val="0"/>
      <w:marTop w:val="0"/>
      <w:marBottom w:val="0"/>
      <w:divBdr>
        <w:top w:val="none" w:sz="0" w:space="0" w:color="auto"/>
        <w:left w:val="none" w:sz="0" w:space="0" w:color="auto"/>
        <w:bottom w:val="none" w:sz="0" w:space="0" w:color="auto"/>
        <w:right w:val="none" w:sz="0" w:space="0" w:color="auto"/>
      </w:divBdr>
    </w:div>
    <w:div w:id="1306352458">
      <w:bodyDiv w:val="1"/>
      <w:marLeft w:val="0"/>
      <w:marRight w:val="0"/>
      <w:marTop w:val="0"/>
      <w:marBottom w:val="0"/>
      <w:divBdr>
        <w:top w:val="none" w:sz="0" w:space="0" w:color="auto"/>
        <w:left w:val="none" w:sz="0" w:space="0" w:color="auto"/>
        <w:bottom w:val="none" w:sz="0" w:space="0" w:color="auto"/>
        <w:right w:val="none" w:sz="0" w:space="0" w:color="auto"/>
      </w:divBdr>
    </w:div>
    <w:div w:id="1311978907">
      <w:bodyDiv w:val="1"/>
      <w:marLeft w:val="0"/>
      <w:marRight w:val="0"/>
      <w:marTop w:val="0"/>
      <w:marBottom w:val="0"/>
      <w:divBdr>
        <w:top w:val="none" w:sz="0" w:space="0" w:color="auto"/>
        <w:left w:val="none" w:sz="0" w:space="0" w:color="auto"/>
        <w:bottom w:val="none" w:sz="0" w:space="0" w:color="auto"/>
        <w:right w:val="none" w:sz="0" w:space="0" w:color="auto"/>
      </w:divBdr>
    </w:div>
    <w:div w:id="1325091300">
      <w:bodyDiv w:val="1"/>
      <w:marLeft w:val="0"/>
      <w:marRight w:val="0"/>
      <w:marTop w:val="0"/>
      <w:marBottom w:val="0"/>
      <w:divBdr>
        <w:top w:val="none" w:sz="0" w:space="0" w:color="auto"/>
        <w:left w:val="none" w:sz="0" w:space="0" w:color="auto"/>
        <w:bottom w:val="none" w:sz="0" w:space="0" w:color="auto"/>
        <w:right w:val="none" w:sz="0" w:space="0" w:color="auto"/>
      </w:divBdr>
    </w:div>
    <w:div w:id="1363701930">
      <w:bodyDiv w:val="1"/>
      <w:marLeft w:val="0"/>
      <w:marRight w:val="0"/>
      <w:marTop w:val="0"/>
      <w:marBottom w:val="0"/>
      <w:divBdr>
        <w:top w:val="none" w:sz="0" w:space="0" w:color="auto"/>
        <w:left w:val="none" w:sz="0" w:space="0" w:color="auto"/>
        <w:bottom w:val="none" w:sz="0" w:space="0" w:color="auto"/>
        <w:right w:val="none" w:sz="0" w:space="0" w:color="auto"/>
      </w:divBdr>
    </w:div>
    <w:div w:id="1382434581">
      <w:bodyDiv w:val="1"/>
      <w:marLeft w:val="0"/>
      <w:marRight w:val="0"/>
      <w:marTop w:val="0"/>
      <w:marBottom w:val="0"/>
      <w:divBdr>
        <w:top w:val="none" w:sz="0" w:space="0" w:color="auto"/>
        <w:left w:val="none" w:sz="0" w:space="0" w:color="auto"/>
        <w:bottom w:val="none" w:sz="0" w:space="0" w:color="auto"/>
        <w:right w:val="none" w:sz="0" w:space="0" w:color="auto"/>
      </w:divBdr>
    </w:div>
    <w:div w:id="1422330663">
      <w:bodyDiv w:val="1"/>
      <w:marLeft w:val="0"/>
      <w:marRight w:val="0"/>
      <w:marTop w:val="0"/>
      <w:marBottom w:val="0"/>
      <w:divBdr>
        <w:top w:val="none" w:sz="0" w:space="0" w:color="auto"/>
        <w:left w:val="none" w:sz="0" w:space="0" w:color="auto"/>
        <w:bottom w:val="none" w:sz="0" w:space="0" w:color="auto"/>
        <w:right w:val="none" w:sz="0" w:space="0" w:color="auto"/>
      </w:divBdr>
    </w:div>
    <w:div w:id="1427574637">
      <w:bodyDiv w:val="1"/>
      <w:marLeft w:val="0"/>
      <w:marRight w:val="0"/>
      <w:marTop w:val="0"/>
      <w:marBottom w:val="0"/>
      <w:divBdr>
        <w:top w:val="none" w:sz="0" w:space="0" w:color="auto"/>
        <w:left w:val="none" w:sz="0" w:space="0" w:color="auto"/>
        <w:bottom w:val="none" w:sz="0" w:space="0" w:color="auto"/>
        <w:right w:val="none" w:sz="0" w:space="0" w:color="auto"/>
      </w:divBdr>
    </w:div>
    <w:div w:id="1455978921">
      <w:bodyDiv w:val="1"/>
      <w:marLeft w:val="0"/>
      <w:marRight w:val="0"/>
      <w:marTop w:val="0"/>
      <w:marBottom w:val="0"/>
      <w:divBdr>
        <w:top w:val="none" w:sz="0" w:space="0" w:color="auto"/>
        <w:left w:val="none" w:sz="0" w:space="0" w:color="auto"/>
        <w:bottom w:val="none" w:sz="0" w:space="0" w:color="auto"/>
        <w:right w:val="none" w:sz="0" w:space="0" w:color="auto"/>
      </w:divBdr>
    </w:div>
    <w:div w:id="1479373424">
      <w:bodyDiv w:val="1"/>
      <w:marLeft w:val="0"/>
      <w:marRight w:val="0"/>
      <w:marTop w:val="0"/>
      <w:marBottom w:val="0"/>
      <w:divBdr>
        <w:top w:val="none" w:sz="0" w:space="0" w:color="auto"/>
        <w:left w:val="none" w:sz="0" w:space="0" w:color="auto"/>
        <w:bottom w:val="none" w:sz="0" w:space="0" w:color="auto"/>
        <w:right w:val="none" w:sz="0" w:space="0" w:color="auto"/>
      </w:divBdr>
    </w:div>
    <w:div w:id="1488127776">
      <w:bodyDiv w:val="1"/>
      <w:marLeft w:val="0"/>
      <w:marRight w:val="0"/>
      <w:marTop w:val="0"/>
      <w:marBottom w:val="0"/>
      <w:divBdr>
        <w:top w:val="none" w:sz="0" w:space="0" w:color="auto"/>
        <w:left w:val="none" w:sz="0" w:space="0" w:color="auto"/>
        <w:bottom w:val="none" w:sz="0" w:space="0" w:color="auto"/>
        <w:right w:val="none" w:sz="0" w:space="0" w:color="auto"/>
      </w:divBdr>
    </w:div>
    <w:div w:id="1492677698">
      <w:bodyDiv w:val="1"/>
      <w:marLeft w:val="0"/>
      <w:marRight w:val="0"/>
      <w:marTop w:val="0"/>
      <w:marBottom w:val="0"/>
      <w:divBdr>
        <w:top w:val="none" w:sz="0" w:space="0" w:color="auto"/>
        <w:left w:val="none" w:sz="0" w:space="0" w:color="auto"/>
        <w:bottom w:val="none" w:sz="0" w:space="0" w:color="auto"/>
        <w:right w:val="none" w:sz="0" w:space="0" w:color="auto"/>
      </w:divBdr>
    </w:div>
    <w:div w:id="1499619148">
      <w:bodyDiv w:val="1"/>
      <w:marLeft w:val="0"/>
      <w:marRight w:val="0"/>
      <w:marTop w:val="0"/>
      <w:marBottom w:val="0"/>
      <w:divBdr>
        <w:top w:val="none" w:sz="0" w:space="0" w:color="auto"/>
        <w:left w:val="none" w:sz="0" w:space="0" w:color="auto"/>
        <w:bottom w:val="none" w:sz="0" w:space="0" w:color="auto"/>
        <w:right w:val="none" w:sz="0" w:space="0" w:color="auto"/>
      </w:divBdr>
    </w:div>
    <w:div w:id="1523204038">
      <w:bodyDiv w:val="1"/>
      <w:marLeft w:val="0"/>
      <w:marRight w:val="0"/>
      <w:marTop w:val="0"/>
      <w:marBottom w:val="0"/>
      <w:divBdr>
        <w:top w:val="none" w:sz="0" w:space="0" w:color="auto"/>
        <w:left w:val="none" w:sz="0" w:space="0" w:color="auto"/>
        <w:bottom w:val="none" w:sz="0" w:space="0" w:color="auto"/>
        <w:right w:val="none" w:sz="0" w:space="0" w:color="auto"/>
      </w:divBdr>
    </w:div>
    <w:div w:id="1524977595">
      <w:bodyDiv w:val="1"/>
      <w:marLeft w:val="0"/>
      <w:marRight w:val="0"/>
      <w:marTop w:val="0"/>
      <w:marBottom w:val="0"/>
      <w:divBdr>
        <w:top w:val="none" w:sz="0" w:space="0" w:color="auto"/>
        <w:left w:val="none" w:sz="0" w:space="0" w:color="auto"/>
        <w:bottom w:val="none" w:sz="0" w:space="0" w:color="auto"/>
        <w:right w:val="none" w:sz="0" w:space="0" w:color="auto"/>
      </w:divBdr>
    </w:div>
    <w:div w:id="1548419790">
      <w:bodyDiv w:val="1"/>
      <w:marLeft w:val="0"/>
      <w:marRight w:val="0"/>
      <w:marTop w:val="0"/>
      <w:marBottom w:val="0"/>
      <w:divBdr>
        <w:top w:val="none" w:sz="0" w:space="0" w:color="auto"/>
        <w:left w:val="none" w:sz="0" w:space="0" w:color="auto"/>
        <w:bottom w:val="none" w:sz="0" w:space="0" w:color="auto"/>
        <w:right w:val="none" w:sz="0" w:space="0" w:color="auto"/>
      </w:divBdr>
    </w:div>
    <w:div w:id="1552692434">
      <w:bodyDiv w:val="1"/>
      <w:marLeft w:val="0"/>
      <w:marRight w:val="0"/>
      <w:marTop w:val="0"/>
      <w:marBottom w:val="0"/>
      <w:divBdr>
        <w:top w:val="none" w:sz="0" w:space="0" w:color="auto"/>
        <w:left w:val="none" w:sz="0" w:space="0" w:color="auto"/>
        <w:bottom w:val="none" w:sz="0" w:space="0" w:color="auto"/>
        <w:right w:val="none" w:sz="0" w:space="0" w:color="auto"/>
      </w:divBdr>
    </w:div>
    <w:div w:id="1560437297">
      <w:bodyDiv w:val="1"/>
      <w:marLeft w:val="0"/>
      <w:marRight w:val="0"/>
      <w:marTop w:val="0"/>
      <w:marBottom w:val="0"/>
      <w:divBdr>
        <w:top w:val="none" w:sz="0" w:space="0" w:color="auto"/>
        <w:left w:val="none" w:sz="0" w:space="0" w:color="auto"/>
        <w:bottom w:val="none" w:sz="0" w:space="0" w:color="auto"/>
        <w:right w:val="none" w:sz="0" w:space="0" w:color="auto"/>
      </w:divBdr>
    </w:div>
    <w:div w:id="1587810116">
      <w:bodyDiv w:val="1"/>
      <w:marLeft w:val="0"/>
      <w:marRight w:val="0"/>
      <w:marTop w:val="0"/>
      <w:marBottom w:val="0"/>
      <w:divBdr>
        <w:top w:val="none" w:sz="0" w:space="0" w:color="auto"/>
        <w:left w:val="none" w:sz="0" w:space="0" w:color="auto"/>
        <w:bottom w:val="none" w:sz="0" w:space="0" w:color="auto"/>
        <w:right w:val="none" w:sz="0" w:space="0" w:color="auto"/>
      </w:divBdr>
    </w:div>
    <w:div w:id="1601916191">
      <w:bodyDiv w:val="1"/>
      <w:marLeft w:val="0"/>
      <w:marRight w:val="0"/>
      <w:marTop w:val="0"/>
      <w:marBottom w:val="0"/>
      <w:divBdr>
        <w:top w:val="none" w:sz="0" w:space="0" w:color="auto"/>
        <w:left w:val="none" w:sz="0" w:space="0" w:color="auto"/>
        <w:bottom w:val="none" w:sz="0" w:space="0" w:color="auto"/>
        <w:right w:val="none" w:sz="0" w:space="0" w:color="auto"/>
      </w:divBdr>
    </w:div>
    <w:div w:id="1608197473">
      <w:bodyDiv w:val="1"/>
      <w:marLeft w:val="0"/>
      <w:marRight w:val="0"/>
      <w:marTop w:val="0"/>
      <w:marBottom w:val="0"/>
      <w:divBdr>
        <w:top w:val="none" w:sz="0" w:space="0" w:color="auto"/>
        <w:left w:val="none" w:sz="0" w:space="0" w:color="auto"/>
        <w:bottom w:val="none" w:sz="0" w:space="0" w:color="auto"/>
        <w:right w:val="none" w:sz="0" w:space="0" w:color="auto"/>
      </w:divBdr>
    </w:div>
    <w:div w:id="1612007703">
      <w:bodyDiv w:val="1"/>
      <w:marLeft w:val="0"/>
      <w:marRight w:val="0"/>
      <w:marTop w:val="0"/>
      <w:marBottom w:val="0"/>
      <w:divBdr>
        <w:top w:val="none" w:sz="0" w:space="0" w:color="auto"/>
        <w:left w:val="none" w:sz="0" w:space="0" w:color="auto"/>
        <w:bottom w:val="none" w:sz="0" w:space="0" w:color="auto"/>
        <w:right w:val="none" w:sz="0" w:space="0" w:color="auto"/>
      </w:divBdr>
    </w:div>
    <w:div w:id="1635254967">
      <w:bodyDiv w:val="1"/>
      <w:marLeft w:val="0"/>
      <w:marRight w:val="0"/>
      <w:marTop w:val="0"/>
      <w:marBottom w:val="0"/>
      <w:divBdr>
        <w:top w:val="none" w:sz="0" w:space="0" w:color="auto"/>
        <w:left w:val="none" w:sz="0" w:space="0" w:color="auto"/>
        <w:bottom w:val="none" w:sz="0" w:space="0" w:color="auto"/>
        <w:right w:val="none" w:sz="0" w:space="0" w:color="auto"/>
      </w:divBdr>
    </w:div>
    <w:div w:id="1641568549">
      <w:bodyDiv w:val="1"/>
      <w:marLeft w:val="0"/>
      <w:marRight w:val="0"/>
      <w:marTop w:val="0"/>
      <w:marBottom w:val="0"/>
      <w:divBdr>
        <w:top w:val="none" w:sz="0" w:space="0" w:color="auto"/>
        <w:left w:val="none" w:sz="0" w:space="0" w:color="auto"/>
        <w:bottom w:val="none" w:sz="0" w:space="0" w:color="auto"/>
        <w:right w:val="none" w:sz="0" w:space="0" w:color="auto"/>
      </w:divBdr>
    </w:div>
    <w:div w:id="1666938355">
      <w:bodyDiv w:val="1"/>
      <w:marLeft w:val="0"/>
      <w:marRight w:val="0"/>
      <w:marTop w:val="0"/>
      <w:marBottom w:val="0"/>
      <w:divBdr>
        <w:top w:val="none" w:sz="0" w:space="0" w:color="auto"/>
        <w:left w:val="none" w:sz="0" w:space="0" w:color="auto"/>
        <w:bottom w:val="none" w:sz="0" w:space="0" w:color="auto"/>
        <w:right w:val="none" w:sz="0" w:space="0" w:color="auto"/>
      </w:divBdr>
    </w:div>
    <w:div w:id="1682733443">
      <w:bodyDiv w:val="1"/>
      <w:marLeft w:val="0"/>
      <w:marRight w:val="0"/>
      <w:marTop w:val="0"/>
      <w:marBottom w:val="0"/>
      <w:divBdr>
        <w:top w:val="none" w:sz="0" w:space="0" w:color="auto"/>
        <w:left w:val="none" w:sz="0" w:space="0" w:color="auto"/>
        <w:bottom w:val="none" w:sz="0" w:space="0" w:color="auto"/>
        <w:right w:val="none" w:sz="0" w:space="0" w:color="auto"/>
      </w:divBdr>
    </w:div>
    <w:div w:id="1688556837">
      <w:bodyDiv w:val="1"/>
      <w:marLeft w:val="0"/>
      <w:marRight w:val="0"/>
      <w:marTop w:val="0"/>
      <w:marBottom w:val="0"/>
      <w:divBdr>
        <w:top w:val="none" w:sz="0" w:space="0" w:color="auto"/>
        <w:left w:val="none" w:sz="0" w:space="0" w:color="auto"/>
        <w:bottom w:val="none" w:sz="0" w:space="0" w:color="auto"/>
        <w:right w:val="none" w:sz="0" w:space="0" w:color="auto"/>
      </w:divBdr>
    </w:div>
    <w:div w:id="1748188164">
      <w:bodyDiv w:val="1"/>
      <w:marLeft w:val="0"/>
      <w:marRight w:val="0"/>
      <w:marTop w:val="0"/>
      <w:marBottom w:val="0"/>
      <w:divBdr>
        <w:top w:val="none" w:sz="0" w:space="0" w:color="auto"/>
        <w:left w:val="none" w:sz="0" w:space="0" w:color="auto"/>
        <w:bottom w:val="none" w:sz="0" w:space="0" w:color="auto"/>
        <w:right w:val="none" w:sz="0" w:space="0" w:color="auto"/>
      </w:divBdr>
    </w:div>
    <w:div w:id="1749377828">
      <w:bodyDiv w:val="1"/>
      <w:marLeft w:val="0"/>
      <w:marRight w:val="0"/>
      <w:marTop w:val="0"/>
      <w:marBottom w:val="0"/>
      <w:divBdr>
        <w:top w:val="none" w:sz="0" w:space="0" w:color="auto"/>
        <w:left w:val="none" w:sz="0" w:space="0" w:color="auto"/>
        <w:bottom w:val="none" w:sz="0" w:space="0" w:color="auto"/>
        <w:right w:val="none" w:sz="0" w:space="0" w:color="auto"/>
      </w:divBdr>
    </w:div>
    <w:div w:id="1752656214">
      <w:bodyDiv w:val="1"/>
      <w:marLeft w:val="0"/>
      <w:marRight w:val="0"/>
      <w:marTop w:val="0"/>
      <w:marBottom w:val="0"/>
      <w:divBdr>
        <w:top w:val="none" w:sz="0" w:space="0" w:color="auto"/>
        <w:left w:val="none" w:sz="0" w:space="0" w:color="auto"/>
        <w:bottom w:val="none" w:sz="0" w:space="0" w:color="auto"/>
        <w:right w:val="none" w:sz="0" w:space="0" w:color="auto"/>
      </w:divBdr>
    </w:div>
    <w:div w:id="1766147625">
      <w:bodyDiv w:val="1"/>
      <w:marLeft w:val="0"/>
      <w:marRight w:val="0"/>
      <w:marTop w:val="0"/>
      <w:marBottom w:val="0"/>
      <w:divBdr>
        <w:top w:val="none" w:sz="0" w:space="0" w:color="auto"/>
        <w:left w:val="none" w:sz="0" w:space="0" w:color="auto"/>
        <w:bottom w:val="none" w:sz="0" w:space="0" w:color="auto"/>
        <w:right w:val="none" w:sz="0" w:space="0" w:color="auto"/>
      </w:divBdr>
    </w:div>
    <w:div w:id="1829443455">
      <w:bodyDiv w:val="1"/>
      <w:marLeft w:val="0"/>
      <w:marRight w:val="0"/>
      <w:marTop w:val="0"/>
      <w:marBottom w:val="0"/>
      <w:divBdr>
        <w:top w:val="none" w:sz="0" w:space="0" w:color="auto"/>
        <w:left w:val="none" w:sz="0" w:space="0" w:color="auto"/>
        <w:bottom w:val="none" w:sz="0" w:space="0" w:color="auto"/>
        <w:right w:val="none" w:sz="0" w:space="0" w:color="auto"/>
      </w:divBdr>
    </w:div>
    <w:div w:id="1844783046">
      <w:bodyDiv w:val="1"/>
      <w:marLeft w:val="0"/>
      <w:marRight w:val="0"/>
      <w:marTop w:val="0"/>
      <w:marBottom w:val="0"/>
      <w:divBdr>
        <w:top w:val="none" w:sz="0" w:space="0" w:color="auto"/>
        <w:left w:val="none" w:sz="0" w:space="0" w:color="auto"/>
        <w:bottom w:val="none" w:sz="0" w:space="0" w:color="auto"/>
        <w:right w:val="none" w:sz="0" w:space="0" w:color="auto"/>
      </w:divBdr>
    </w:div>
    <w:div w:id="1872112422">
      <w:bodyDiv w:val="1"/>
      <w:marLeft w:val="0"/>
      <w:marRight w:val="0"/>
      <w:marTop w:val="0"/>
      <w:marBottom w:val="0"/>
      <w:divBdr>
        <w:top w:val="none" w:sz="0" w:space="0" w:color="auto"/>
        <w:left w:val="none" w:sz="0" w:space="0" w:color="auto"/>
        <w:bottom w:val="none" w:sz="0" w:space="0" w:color="auto"/>
        <w:right w:val="none" w:sz="0" w:space="0" w:color="auto"/>
      </w:divBdr>
    </w:div>
    <w:div w:id="1891259515">
      <w:bodyDiv w:val="1"/>
      <w:marLeft w:val="0"/>
      <w:marRight w:val="0"/>
      <w:marTop w:val="0"/>
      <w:marBottom w:val="0"/>
      <w:divBdr>
        <w:top w:val="none" w:sz="0" w:space="0" w:color="auto"/>
        <w:left w:val="none" w:sz="0" w:space="0" w:color="auto"/>
        <w:bottom w:val="none" w:sz="0" w:space="0" w:color="auto"/>
        <w:right w:val="none" w:sz="0" w:space="0" w:color="auto"/>
      </w:divBdr>
    </w:div>
    <w:div w:id="1895044998">
      <w:bodyDiv w:val="1"/>
      <w:marLeft w:val="0"/>
      <w:marRight w:val="0"/>
      <w:marTop w:val="0"/>
      <w:marBottom w:val="0"/>
      <w:divBdr>
        <w:top w:val="none" w:sz="0" w:space="0" w:color="auto"/>
        <w:left w:val="none" w:sz="0" w:space="0" w:color="auto"/>
        <w:bottom w:val="none" w:sz="0" w:space="0" w:color="auto"/>
        <w:right w:val="none" w:sz="0" w:space="0" w:color="auto"/>
      </w:divBdr>
    </w:div>
    <w:div w:id="1899168658">
      <w:bodyDiv w:val="1"/>
      <w:marLeft w:val="0"/>
      <w:marRight w:val="0"/>
      <w:marTop w:val="0"/>
      <w:marBottom w:val="0"/>
      <w:divBdr>
        <w:top w:val="none" w:sz="0" w:space="0" w:color="auto"/>
        <w:left w:val="none" w:sz="0" w:space="0" w:color="auto"/>
        <w:bottom w:val="none" w:sz="0" w:space="0" w:color="auto"/>
        <w:right w:val="none" w:sz="0" w:space="0" w:color="auto"/>
      </w:divBdr>
    </w:div>
    <w:div w:id="1906530120">
      <w:bodyDiv w:val="1"/>
      <w:marLeft w:val="0"/>
      <w:marRight w:val="0"/>
      <w:marTop w:val="0"/>
      <w:marBottom w:val="0"/>
      <w:divBdr>
        <w:top w:val="none" w:sz="0" w:space="0" w:color="auto"/>
        <w:left w:val="none" w:sz="0" w:space="0" w:color="auto"/>
        <w:bottom w:val="none" w:sz="0" w:space="0" w:color="auto"/>
        <w:right w:val="none" w:sz="0" w:space="0" w:color="auto"/>
      </w:divBdr>
    </w:div>
    <w:div w:id="1938438336">
      <w:bodyDiv w:val="1"/>
      <w:marLeft w:val="0"/>
      <w:marRight w:val="0"/>
      <w:marTop w:val="0"/>
      <w:marBottom w:val="0"/>
      <w:divBdr>
        <w:top w:val="none" w:sz="0" w:space="0" w:color="auto"/>
        <w:left w:val="none" w:sz="0" w:space="0" w:color="auto"/>
        <w:bottom w:val="none" w:sz="0" w:space="0" w:color="auto"/>
        <w:right w:val="none" w:sz="0" w:space="0" w:color="auto"/>
      </w:divBdr>
    </w:div>
    <w:div w:id="2112893136">
      <w:bodyDiv w:val="1"/>
      <w:marLeft w:val="0"/>
      <w:marRight w:val="0"/>
      <w:marTop w:val="0"/>
      <w:marBottom w:val="0"/>
      <w:divBdr>
        <w:top w:val="none" w:sz="0" w:space="0" w:color="auto"/>
        <w:left w:val="none" w:sz="0" w:space="0" w:color="auto"/>
        <w:bottom w:val="none" w:sz="0" w:space="0" w:color="auto"/>
        <w:right w:val="none" w:sz="0" w:space="0" w:color="auto"/>
      </w:divBdr>
    </w:div>
    <w:div w:id="2126340921">
      <w:bodyDiv w:val="1"/>
      <w:marLeft w:val="0"/>
      <w:marRight w:val="0"/>
      <w:marTop w:val="0"/>
      <w:marBottom w:val="0"/>
      <w:divBdr>
        <w:top w:val="none" w:sz="0" w:space="0" w:color="auto"/>
        <w:left w:val="none" w:sz="0" w:space="0" w:color="auto"/>
        <w:bottom w:val="none" w:sz="0" w:space="0" w:color="auto"/>
        <w:right w:val="none" w:sz="0" w:space="0" w:color="auto"/>
      </w:divBdr>
    </w:div>
    <w:div w:id="21436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cyr@maine.gov" TargetMode="External"/><Relationship Id="rId13" Type="http://schemas.openxmlformats.org/officeDocument/2006/relationships/hyperlink" Target="https://www.maine.gov/dhhs/oms" TargetMode="External"/><Relationship Id="rId18" Type="http://schemas.openxmlformats.org/officeDocument/2006/relationships/hyperlink" Target="mailto:emily.a.cathcart@maine.gov"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julie-marie.bickford@maine.gov" TargetMode="External"/><Relationship Id="rId7" Type="http://schemas.openxmlformats.org/officeDocument/2006/relationships/hyperlink" Target="https://www.maine.gov/sos/cec/rules/index.html" TargetMode="External"/><Relationship Id="rId12" Type="http://schemas.openxmlformats.org/officeDocument/2006/relationships/hyperlink" Target="mailto:Megan.Brooks@maine.gov" TargetMode="External"/><Relationship Id="rId17" Type="http://schemas.openxmlformats.org/officeDocument/2006/relationships/hyperlink" Target="https://www.maine.gov/dhhs/om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Megan.Brooks@maine.gov" TargetMode="External"/><Relationship Id="rId20" Type="http://schemas.openxmlformats.org/officeDocument/2006/relationships/hyperlink" Target="mailto:Reginald.Parson@Maine.go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inestate.zoom.us/j/89826042240"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mainestate.zoom.us/j/8982604224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laura.cyr@maine.gov" TargetMode="External"/><Relationship Id="rId19" Type="http://schemas.openxmlformats.org/officeDocument/2006/relationships/hyperlink" Target="mailto:Reginald.Parson@Maine.gov"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ine.gov/doe/home" TargetMode="External"/><Relationship Id="rId14" Type="http://schemas.openxmlformats.org/officeDocument/2006/relationships/hyperlink" Target="mailto:emily.a.cathcart@maine.gov" TargetMode="External"/><Relationship Id="rId22" Type="http://schemas.openxmlformats.org/officeDocument/2006/relationships/hyperlink" Target="mailto:Patricia.Dushuttle@maine.gov"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55CADE77D847EE8165664C9FDAA45B"/>
        <w:category>
          <w:name w:val="General"/>
          <w:gallery w:val="placeholder"/>
        </w:category>
        <w:types>
          <w:type w:val="bbPlcHdr"/>
        </w:types>
        <w:behaviors>
          <w:behavior w:val="content"/>
        </w:behaviors>
        <w:guid w:val="{EDE007CC-B02D-4054-8179-C4CF23C4650E}"/>
      </w:docPartPr>
      <w:docPartBody>
        <w:p w:rsidR="00CD0E17" w:rsidRDefault="00D513E6" w:rsidP="00D513E6">
          <w:pPr>
            <w:pStyle w:val="8355CADE77D847EE8165664C9FDAA45B"/>
          </w:pPr>
          <w:r>
            <w:rPr>
              <w:rStyle w:val="PlaceholderText"/>
            </w:rPr>
            <w:t>Click or tap here to enter text.</w:t>
          </w:r>
        </w:p>
      </w:docPartBody>
    </w:docPart>
    <w:docPart>
      <w:docPartPr>
        <w:name w:val="0EEB0E269A494D019769576101EB1422"/>
        <w:category>
          <w:name w:val="General"/>
          <w:gallery w:val="placeholder"/>
        </w:category>
        <w:types>
          <w:type w:val="bbPlcHdr"/>
        </w:types>
        <w:behaviors>
          <w:behavior w:val="content"/>
        </w:behaviors>
        <w:guid w:val="{D79033B4-F6E1-44F3-8E74-87925636C3A3}"/>
      </w:docPartPr>
      <w:docPartBody>
        <w:p w:rsidR="00CD0E17" w:rsidRDefault="00D513E6" w:rsidP="00D513E6">
          <w:pPr>
            <w:pStyle w:val="0EEB0E269A494D019769576101EB1422"/>
          </w:pPr>
          <w:r>
            <w:rPr>
              <w:rStyle w:val="PlaceholderText"/>
            </w:rPr>
            <w:t>Click or tap here to enter text.</w:t>
          </w:r>
        </w:p>
      </w:docPartBody>
    </w:docPart>
    <w:docPart>
      <w:docPartPr>
        <w:name w:val="54C1134372144CD0A8D0641182EB3390"/>
        <w:category>
          <w:name w:val="General"/>
          <w:gallery w:val="placeholder"/>
        </w:category>
        <w:types>
          <w:type w:val="bbPlcHdr"/>
        </w:types>
        <w:behaviors>
          <w:behavior w:val="content"/>
        </w:behaviors>
        <w:guid w:val="{626A0532-8EA0-4BFB-B283-1FFDFCB0FCE1}"/>
      </w:docPartPr>
      <w:docPartBody>
        <w:p w:rsidR="00CD0E17" w:rsidRDefault="00D513E6" w:rsidP="00D513E6">
          <w:pPr>
            <w:pStyle w:val="54C1134372144CD0A8D0641182EB3390"/>
          </w:pPr>
          <w:r>
            <w:rPr>
              <w:rStyle w:val="PlaceholderText"/>
            </w:rPr>
            <w:t>Click or tap here to enter text.</w:t>
          </w:r>
        </w:p>
      </w:docPartBody>
    </w:docPart>
    <w:docPart>
      <w:docPartPr>
        <w:name w:val="9ABFB2545E31482689CD45E42157E0F2"/>
        <w:category>
          <w:name w:val="General"/>
          <w:gallery w:val="placeholder"/>
        </w:category>
        <w:types>
          <w:type w:val="bbPlcHdr"/>
        </w:types>
        <w:behaviors>
          <w:behavior w:val="content"/>
        </w:behaviors>
        <w:guid w:val="{49C289F2-715B-49A3-BA5F-25DC0719FC5C}"/>
      </w:docPartPr>
      <w:docPartBody>
        <w:p w:rsidR="00CD0E17" w:rsidRDefault="00D513E6" w:rsidP="00D513E6">
          <w:pPr>
            <w:pStyle w:val="9ABFB2545E31482689CD45E42157E0F2"/>
          </w:pPr>
          <w:r>
            <w:rPr>
              <w:rStyle w:val="PlaceholderText"/>
            </w:rPr>
            <w:t>Click or tap here to enter text.</w:t>
          </w:r>
        </w:p>
      </w:docPartBody>
    </w:docPart>
    <w:docPart>
      <w:docPartPr>
        <w:name w:val="F22D9FD219C9427F84D8A9F1FB5967D5"/>
        <w:category>
          <w:name w:val="General"/>
          <w:gallery w:val="placeholder"/>
        </w:category>
        <w:types>
          <w:type w:val="bbPlcHdr"/>
        </w:types>
        <w:behaviors>
          <w:behavior w:val="content"/>
        </w:behaviors>
        <w:guid w:val="{69871A9D-EC7F-460A-AB68-59E172216060}"/>
      </w:docPartPr>
      <w:docPartBody>
        <w:p w:rsidR="00CD0E17" w:rsidRDefault="00D513E6" w:rsidP="00D513E6">
          <w:pPr>
            <w:pStyle w:val="F22D9FD219C9427F84D8A9F1FB5967D5"/>
          </w:pPr>
          <w:r>
            <w:rPr>
              <w:rStyle w:val="PlaceholderText"/>
            </w:rPr>
            <w:t>Click or tap here to enter text.</w:t>
          </w:r>
        </w:p>
      </w:docPartBody>
    </w:docPart>
    <w:docPart>
      <w:docPartPr>
        <w:name w:val="E65B699BA1A34864A4F3932D3C6709CB"/>
        <w:category>
          <w:name w:val="General"/>
          <w:gallery w:val="placeholder"/>
        </w:category>
        <w:types>
          <w:type w:val="bbPlcHdr"/>
        </w:types>
        <w:behaviors>
          <w:behavior w:val="content"/>
        </w:behaviors>
        <w:guid w:val="{89BCD492-1783-4934-82F1-CFBDBE253423}"/>
      </w:docPartPr>
      <w:docPartBody>
        <w:p w:rsidR="00B64369" w:rsidRDefault="0028457B" w:rsidP="0028457B">
          <w:pPr>
            <w:pStyle w:val="E65B699BA1A34864A4F3932D3C6709CB"/>
          </w:pPr>
          <w:r>
            <w:rPr>
              <w:rStyle w:val="PlaceholderText"/>
            </w:rPr>
            <w:t>Click or tap here to enter text.</w:t>
          </w:r>
        </w:p>
      </w:docPartBody>
    </w:docPart>
    <w:docPart>
      <w:docPartPr>
        <w:name w:val="A0C7548935824359AE82D106FE1E93D3"/>
        <w:category>
          <w:name w:val="General"/>
          <w:gallery w:val="placeholder"/>
        </w:category>
        <w:types>
          <w:type w:val="bbPlcHdr"/>
        </w:types>
        <w:behaviors>
          <w:behavior w:val="content"/>
        </w:behaviors>
        <w:guid w:val="{D49152F7-3069-4A7D-AE59-A62E1E21BA32}"/>
      </w:docPartPr>
      <w:docPartBody>
        <w:p w:rsidR="00B64369" w:rsidRDefault="0028457B" w:rsidP="0028457B">
          <w:pPr>
            <w:pStyle w:val="A0C7548935824359AE82D106FE1E93D3"/>
          </w:pPr>
          <w:r>
            <w:rPr>
              <w:rStyle w:val="PlaceholderText"/>
            </w:rPr>
            <w:t>Click or tap here to enter text.</w:t>
          </w:r>
        </w:p>
      </w:docPartBody>
    </w:docPart>
    <w:docPart>
      <w:docPartPr>
        <w:name w:val="70FED668B16549DCA2E10671C3310E2A"/>
        <w:category>
          <w:name w:val="General"/>
          <w:gallery w:val="placeholder"/>
        </w:category>
        <w:types>
          <w:type w:val="bbPlcHdr"/>
        </w:types>
        <w:behaviors>
          <w:behavior w:val="content"/>
        </w:behaviors>
        <w:guid w:val="{72B830C6-F2B0-4ABA-82A5-9F85AA79DDC1}"/>
      </w:docPartPr>
      <w:docPartBody>
        <w:p w:rsidR="00B64369" w:rsidRDefault="0028457B" w:rsidP="0028457B">
          <w:pPr>
            <w:pStyle w:val="70FED668B16549DCA2E10671C3310E2A"/>
          </w:pPr>
          <w:r>
            <w:rPr>
              <w:rStyle w:val="PlaceholderText"/>
            </w:rPr>
            <w:t>Click or tap here to enter text.</w:t>
          </w:r>
        </w:p>
      </w:docPartBody>
    </w:docPart>
    <w:docPart>
      <w:docPartPr>
        <w:name w:val="7CBB3C8E5B154C9CA41EE73A9DBBA102"/>
        <w:category>
          <w:name w:val="General"/>
          <w:gallery w:val="placeholder"/>
        </w:category>
        <w:types>
          <w:type w:val="bbPlcHdr"/>
        </w:types>
        <w:behaviors>
          <w:behavior w:val="content"/>
        </w:behaviors>
        <w:guid w:val="{308B137C-A25B-4100-B5C5-D974D51CEAAC}"/>
      </w:docPartPr>
      <w:docPartBody>
        <w:p w:rsidR="00B64369" w:rsidRDefault="0028457B" w:rsidP="0028457B">
          <w:pPr>
            <w:pStyle w:val="7CBB3C8E5B154C9CA41EE73A9DBBA102"/>
          </w:pPr>
          <w:r>
            <w:rPr>
              <w:rStyle w:val="PlaceholderText"/>
            </w:rPr>
            <w:t>Click or tap here to enter text.</w:t>
          </w:r>
        </w:p>
      </w:docPartBody>
    </w:docPart>
    <w:docPart>
      <w:docPartPr>
        <w:name w:val="81505190096746AC85023CC39E49277C"/>
        <w:category>
          <w:name w:val="General"/>
          <w:gallery w:val="placeholder"/>
        </w:category>
        <w:types>
          <w:type w:val="bbPlcHdr"/>
        </w:types>
        <w:behaviors>
          <w:behavior w:val="content"/>
        </w:behaviors>
        <w:guid w:val="{FBD21F9E-F6DE-4422-8A43-44247A8649D5}"/>
      </w:docPartPr>
      <w:docPartBody>
        <w:p w:rsidR="00B64369" w:rsidRDefault="0028457B" w:rsidP="0028457B">
          <w:pPr>
            <w:pStyle w:val="81505190096746AC85023CC39E49277C"/>
          </w:pPr>
          <w:r>
            <w:rPr>
              <w:rStyle w:val="PlaceholderText"/>
            </w:rPr>
            <w:t>Click or tap here to enter text.</w:t>
          </w:r>
        </w:p>
      </w:docPartBody>
    </w:docPart>
    <w:docPart>
      <w:docPartPr>
        <w:name w:val="8B203048046E4E569476E83F2E3DF33A"/>
        <w:category>
          <w:name w:val="General"/>
          <w:gallery w:val="placeholder"/>
        </w:category>
        <w:types>
          <w:type w:val="bbPlcHdr"/>
        </w:types>
        <w:behaviors>
          <w:behavior w:val="content"/>
        </w:behaviors>
        <w:guid w:val="{991D8D3B-4232-46CC-8D4E-ADA94447BC7A}"/>
      </w:docPartPr>
      <w:docPartBody>
        <w:p w:rsidR="00B64369" w:rsidRDefault="0028457B" w:rsidP="0028457B">
          <w:pPr>
            <w:pStyle w:val="8B203048046E4E569476E83F2E3DF33A"/>
          </w:pPr>
          <w:r>
            <w:rPr>
              <w:rStyle w:val="PlaceholderText"/>
            </w:rPr>
            <w:t>Click or tap here to enter text.</w:t>
          </w:r>
        </w:p>
      </w:docPartBody>
    </w:docPart>
    <w:docPart>
      <w:docPartPr>
        <w:name w:val="151C37B1C50641DEBE1218E903E131E8"/>
        <w:category>
          <w:name w:val="General"/>
          <w:gallery w:val="placeholder"/>
        </w:category>
        <w:types>
          <w:type w:val="bbPlcHdr"/>
        </w:types>
        <w:behaviors>
          <w:behavior w:val="content"/>
        </w:behaviors>
        <w:guid w:val="{776272B1-9376-4EE9-858D-E4346B74562A}"/>
      </w:docPartPr>
      <w:docPartBody>
        <w:p w:rsidR="00B64369" w:rsidRDefault="0028457B" w:rsidP="0028457B">
          <w:pPr>
            <w:pStyle w:val="151C37B1C50641DEBE1218E903E131E8"/>
          </w:pPr>
          <w:r>
            <w:rPr>
              <w:rStyle w:val="PlaceholderText"/>
            </w:rPr>
            <w:t>Click or tap here to enter text.</w:t>
          </w:r>
        </w:p>
      </w:docPartBody>
    </w:docPart>
    <w:docPart>
      <w:docPartPr>
        <w:name w:val="62B8F8CB0D034449B1E73CF08E963C2E"/>
        <w:category>
          <w:name w:val="General"/>
          <w:gallery w:val="placeholder"/>
        </w:category>
        <w:types>
          <w:type w:val="bbPlcHdr"/>
        </w:types>
        <w:behaviors>
          <w:behavior w:val="content"/>
        </w:behaviors>
        <w:guid w:val="{BE550B94-F426-4BD0-B668-222FCB445DD3}"/>
      </w:docPartPr>
      <w:docPartBody>
        <w:p w:rsidR="00B64369" w:rsidRDefault="0028457B" w:rsidP="0028457B">
          <w:pPr>
            <w:pStyle w:val="62B8F8CB0D034449B1E73CF08E963C2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E6"/>
    <w:rsid w:val="0028457B"/>
    <w:rsid w:val="00333D32"/>
    <w:rsid w:val="004F419A"/>
    <w:rsid w:val="00B64369"/>
    <w:rsid w:val="00CD0E17"/>
    <w:rsid w:val="00D513E6"/>
    <w:rsid w:val="00D73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57B"/>
  </w:style>
  <w:style w:type="paragraph" w:customStyle="1" w:styleId="8355CADE77D847EE8165664C9FDAA45B">
    <w:name w:val="8355CADE77D847EE8165664C9FDAA45B"/>
    <w:rsid w:val="00D513E6"/>
  </w:style>
  <w:style w:type="paragraph" w:customStyle="1" w:styleId="0EEB0E269A494D019769576101EB1422">
    <w:name w:val="0EEB0E269A494D019769576101EB1422"/>
    <w:rsid w:val="00D513E6"/>
  </w:style>
  <w:style w:type="paragraph" w:customStyle="1" w:styleId="54C1134372144CD0A8D0641182EB3390">
    <w:name w:val="54C1134372144CD0A8D0641182EB3390"/>
    <w:rsid w:val="00D513E6"/>
  </w:style>
  <w:style w:type="paragraph" w:customStyle="1" w:styleId="9ABFB2545E31482689CD45E42157E0F2">
    <w:name w:val="9ABFB2545E31482689CD45E42157E0F2"/>
    <w:rsid w:val="00D513E6"/>
  </w:style>
  <w:style w:type="paragraph" w:customStyle="1" w:styleId="F22D9FD219C9427F84D8A9F1FB5967D5">
    <w:name w:val="F22D9FD219C9427F84D8A9F1FB5967D5"/>
    <w:rsid w:val="00D513E6"/>
  </w:style>
  <w:style w:type="paragraph" w:customStyle="1" w:styleId="E65B699BA1A34864A4F3932D3C6709CB">
    <w:name w:val="E65B699BA1A34864A4F3932D3C6709CB"/>
    <w:rsid w:val="0028457B"/>
  </w:style>
  <w:style w:type="paragraph" w:customStyle="1" w:styleId="A0C7548935824359AE82D106FE1E93D3">
    <w:name w:val="A0C7548935824359AE82D106FE1E93D3"/>
    <w:rsid w:val="0028457B"/>
  </w:style>
  <w:style w:type="paragraph" w:customStyle="1" w:styleId="70FED668B16549DCA2E10671C3310E2A">
    <w:name w:val="70FED668B16549DCA2E10671C3310E2A"/>
    <w:rsid w:val="0028457B"/>
  </w:style>
  <w:style w:type="paragraph" w:customStyle="1" w:styleId="7CBB3C8E5B154C9CA41EE73A9DBBA102">
    <w:name w:val="7CBB3C8E5B154C9CA41EE73A9DBBA102"/>
    <w:rsid w:val="0028457B"/>
  </w:style>
  <w:style w:type="paragraph" w:customStyle="1" w:styleId="81505190096746AC85023CC39E49277C">
    <w:name w:val="81505190096746AC85023CC39E49277C"/>
    <w:rsid w:val="0028457B"/>
  </w:style>
  <w:style w:type="paragraph" w:customStyle="1" w:styleId="8B203048046E4E569476E83F2E3DF33A">
    <w:name w:val="8B203048046E4E569476E83F2E3DF33A"/>
    <w:rsid w:val="0028457B"/>
  </w:style>
  <w:style w:type="paragraph" w:customStyle="1" w:styleId="151C37B1C50641DEBE1218E903E131E8">
    <w:name w:val="151C37B1C50641DEBE1218E903E131E8"/>
    <w:rsid w:val="0028457B"/>
  </w:style>
  <w:style w:type="paragraph" w:customStyle="1" w:styleId="62B8F8CB0D034449B1E73CF08E963C2E">
    <w:name w:val="62B8F8CB0D034449B1E73CF08E963C2E"/>
    <w:rsid w:val="002845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2740</TotalTime>
  <Pages>6</Pages>
  <Words>2317</Words>
  <Characters>13211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171</cp:revision>
  <dcterms:created xsi:type="dcterms:W3CDTF">2025-12-11T13:17:00Z</dcterms:created>
  <dcterms:modified xsi:type="dcterms:W3CDTF">2026-08-26T13:04:00Z</dcterms:modified>
</cp:coreProperties>
</file>