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410C" w14:textId="1EF7DD8E" w:rsidR="008562C3" w:rsidRPr="00C057D1" w:rsidRDefault="008562C3" w:rsidP="008562C3">
      <w:pPr>
        <w:jc w:val="center"/>
        <w:rPr>
          <w:rFonts w:ascii="Bookman Old Style" w:hAnsi="Bookman Old Style"/>
          <w:b/>
          <w:bCs/>
          <w:kern w:val="36"/>
        </w:rPr>
      </w:pPr>
      <w:r w:rsidRPr="00C057D1">
        <w:rPr>
          <w:rFonts w:ascii="Bookman Old Style" w:hAnsi="Bookman Old Style"/>
          <w:b/>
          <w:bCs/>
          <w:kern w:val="36"/>
        </w:rPr>
        <w:t>08</w:t>
      </w:r>
    </w:p>
    <w:p w14:paraId="409F4F13" w14:textId="5D5A71D3" w:rsidR="008562C3" w:rsidRPr="00C057D1" w:rsidRDefault="008562C3" w:rsidP="008562C3">
      <w:pPr>
        <w:jc w:val="center"/>
        <w:outlineLvl w:val="1"/>
        <w:rPr>
          <w:rFonts w:ascii="Bookman Old Style" w:hAnsi="Bookman Old Style"/>
          <w:b/>
          <w:bCs/>
          <w:kern w:val="36"/>
        </w:rPr>
      </w:pPr>
      <w:r w:rsidRPr="00C057D1">
        <w:rPr>
          <w:rFonts w:ascii="Bookman Old Style" w:hAnsi="Bookman Old Style"/>
          <w:b/>
          <w:bCs/>
          <w:kern w:val="36"/>
        </w:rPr>
        <w:t>Maine Office of Community Affairs</w:t>
      </w:r>
    </w:p>
    <w:p w14:paraId="15D0A035" w14:textId="2CD80944" w:rsidR="008562C3" w:rsidRDefault="008562C3" w:rsidP="00C057D1">
      <w:pPr>
        <w:jc w:val="center"/>
        <w:outlineLvl w:val="1"/>
        <w:rPr>
          <w:rFonts w:ascii="Bookman Old Style" w:hAnsi="Bookman Old Style"/>
          <w:b/>
          <w:bCs/>
          <w:kern w:val="36"/>
        </w:rPr>
      </w:pPr>
      <w:r w:rsidRPr="00C057D1">
        <w:rPr>
          <w:rFonts w:ascii="Bookman Old Style" w:hAnsi="Bookman Old Style"/>
          <w:b/>
          <w:bCs/>
          <w:kern w:val="36"/>
        </w:rPr>
        <w:t>2025-2026 Regulatory Agenda</w:t>
      </w:r>
    </w:p>
    <w:p w14:paraId="41850979" w14:textId="6448F8DB" w:rsidR="00C061FD" w:rsidRPr="00C057D1" w:rsidRDefault="00C061FD" w:rsidP="00C061FD">
      <w:pPr>
        <w:tabs>
          <w:tab w:val="left" w:pos="1080"/>
        </w:tabs>
        <w:outlineLvl w:val="1"/>
        <w:rPr>
          <w:rFonts w:ascii="Bookman Old Style" w:hAnsi="Bookman Old Style"/>
          <w:b/>
          <w:bCs/>
          <w:kern w:val="36"/>
        </w:rPr>
      </w:pPr>
      <w:r w:rsidRPr="00C057D1">
        <w:rPr>
          <w:rFonts w:ascii="Bookman Old Style" w:hAnsi="Bookman Old Style"/>
          <w:b/>
          <w:bCs/>
          <w:kern w:val="36"/>
        </w:rPr>
        <w:t>08-00</w:t>
      </w:r>
      <w:r>
        <w:rPr>
          <w:rFonts w:ascii="Bookman Old Style" w:hAnsi="Bookman Old Style"/>
          <w:b/>
          <w:bCs/>
          <w:kern w:val="36"/>
        </w:rPr>
        <w:t>0</w:t>
      </w:r>
      <w:r w:rsidRPr="00C057D1">
        <w:rPr>
          <w:rFonts w:ascii="Bookman Old Style" w:hAnsi="Bookman Old Style"/>
          <w:b/>
          <w:bCs/>
          <w:kern w:val="36"/>
        </w:rPr>
        <w:t>:</w:t>
      </w:r>
      <w:r w:rsidRPr="00C057D1">
        <w:rPr>
          <w:rFonts w:ascii="Bookman Old Style" w:hAnsi="Bookman Old Style"/>
          <w:b/>
          <w:bCs/>
          <w:kern w:val="36"/>
        </w:rPr>
        <w:tab/>
        <w:t>Maine Office of Community Affairs- General</w:t>
      </w:r>
    </w:p>
    <w:p w14:paraId="7F9EDF40" w14:textId="237C1810" w:rsidR="008562C3" w:rsidRPr="00C057D1" w:rsidRDefault="007C2247" w:rsidP="008562C3">
      <w:pPr>
        <w:tabs>
          <w:tab w:val="left" w:pos="1080"/>
        </w:tabs>
        <w:outlineLvl w:val="1"/>
        <w:rPr>
          <w:rFonts w:ascii="Bookman Old Style" w:hAnsi="Bookman Old Style"/>
          <w:b/>
          <w:bCs/>
          <w:kern w:val="36"/>
        </w:rPr>
      </w:pPr>
      <w:r w:rsidRPr="00C057D1">
        <w:rPr>
          <w:rFonts w:ascii="Bookman Old Style" w:hAnsi="Bookman Old Style"/>
          <w:b/>
          <w:bCs/>
          <w:kern w:val="36"/>
        </w:rPr>
        <w:t>08-001</w:t>
      </w:r>
      <w:r w:rsidR="008562C3" w:rsidRPr="00C057D1">
        <w:rPr>
          <w:rFonts w:ascii="Bookman Old Style" w:hAnsi="Bookman Old Style"/>
          <w:b/>
          <w:bCs/>
          <w:kern w:val="36"/>
        </w:rPr>
        <w:t>:</w:t>
      </w:r>
      <w:r w:rsidR="008562C3" w:rsidRPr="00C057D1">
        <w:rPr>
          <w:rFonts w:ascii="Bookman Old Style" w:hAnsi="Bookman Old Style"/>
          <w:b/>
          <w:bCs/>
          <w:kern w:val="36"/>
        </w:rPr>
        <w:tab/>
      </w:r>
      <w:r w:rsidRPr="00C057D1">
        <w:rPr>
          <w:rFonts w:ascii="Bookman Old Style" w:hAnsi="Bookman Old Style"/>
          <w:b/>
          <w:bCs/>
          <w:kern w:val="36"/>
        </w:rPr>
        <w:t>Housing Opportunity Program</w:t>
      </w:r>
    </w:p>
    <w:p w14:paraId="0CE79DD4" w14:textId="555F2198" w:rsidR="008562C3" w:rsidRPr="00C057D1" w:rsidRDefault="007C2247" w:rsidP="008562C3">
      <w:pPr>
        <w:tabs>
          <w:tab w:val="left" w:pos="1080"/>
        </w:tabs>
        <w:outlineLvl w:val="1"/>
        <w:rPr>
          <w:rFonts w:ascii="Bookman Old Style" w:hAnsi="Bookman Old Style"/>
          <w:b/>
          <w:bCs/>
          <w:kern w:val="36"/>
        </w:rPr>
      </w:pPr>
      <w:r w:rsidRPr="00C057D1">
        <w:rPr>
          <w:rFonts w:ascii="Bookman Old Style" w:hAnsi="Bookman Old Style"/>
          <w:b/>
          <w:bCs/>
          <w:kern w:val="36"/>
        </w:rPr>
        <w:t>08-002</w:t>
      </w:r>
      <w:r w:rsidR="008562C3" w:rsidRPr="00C057D1">
        <w:rPr>
          <w:rFonts w:ascii="Bookman Old Style" w:hAnsi="Bookman Old Style"/>
          <w:b/>
          <w:bCs/>
          <w:kern w:val="36"/>
        </w:rPr>
        <w:t>:</w:t>
      </w:r>
      <w:r w:rsidR="008562C3" w:rsidRPr="00C057D1">
        <w:rPr>
          <w:rFonts w:ascii="Bookman Old Style" w:hAnsi="Bookman Old Style"/>
          <w:b/>
          <w:bCs/>
          <w:kern w:val="36"/>
        </w:rPr>
        <w:tab/>
      </w:r>
      <w:r w:rsidRPr="00C057D1">
        <w:rPr>
          <w:rFonts w:ascii="Bookman Old Style" w:hAnsi="Bookman Old Style"/>
          <w:b/>
          <w:bCs/>
          <w:kern w:val="36"/>
        </w:rPr>
        <w:t xml:space="preserve">Municipal Planning Assistance Program </w:t>
      </w:r>
    </w:p>
    <w:p w14:paraId="2C9E7FFF" w14:textId="2AD17CFD" w:rsidR="008562C3" w:rsidRPr="00C057D1" w:rsidRDefault="007C2247" w:rsidP="008562C3">
      <w:pPr>
        <w:tabs>
          <w:tab w:val="left" w:pos="1080"/>
        </w:tabs>
        <w:outlineLvl w:val="1"/>
        <w:rPr>
          <w:rFonts w:ascii="Bookman Old Style" w:hAnsi="Bookman Old Style"/>
          <w:b/>
          <w:bCs/>
          <w:kern w:val="36"/>
        </w:rPr>
      </w:pPr>
      <w:r w:rsidRPr="00C057D1">
        <w:rPr>
          <w:rFonts w:ascii="Bookman Old Style" w:hAnsi="Bookman Old Style"/>
          <w:b/>
          <w:bCs/>
          <w:kern w:val="36"/>
        </w:rPr>
        <w:t>08-003</w:t>
      </w:r>
      <w:r w:rsidR="008562C3" w:rsidRPr="00C057D1">
        <w:rPr>
          <w:rFonts w:ascii="Bookman Old Style" w:hAnsi="Bookman Old Style"/>
          <w:b/>
          <w:bCs/>
          <w:kern w:val="36"/>
        </w:rPr>
        <w:t>:</w:t>
      </w:r>
      <w:r w:rsidR="008562C3" w:rsidRPr="00C057D1">
        <w:rPr>
          <w:rFonts w:ascii="Bookman Old Style" w:hAnsi="Bookman Old Style"/>
          <w:b/>
          <w:bCs/>
          <w:kern w:val="36"/>
        </w:rPr>
        <w:tab/>
      </w:r>
      <w:r w:rsidRPr="00C057D1">
        <w:rPr>
          <w:rFonts w:ascii="Bookman Old Style" w:hAnsi="Bookman Old Style"/>
          <w:b/>
          <w:bCs/>
          <w:kern w:val="36"/>
        </w:rPr>
        <w:t>Building Codes and Standards</w:t>
      </w:r>
    </w:p>
    <w:p w14:paraId="6B53EF01" w14:textId="77777777" w:rsidR="008562C3" w:rsidRPr="00C057D1" w:rsidRDefault="008562C3" w:rsidP="008562C3">
      <w:pPr>
        <w:pBdr>
          <w:bottom w:val="single" w:sz="4" w:space="1" w:color="auto"/>
        </w:pBdr>
        <w:tabs>
          <w:tab w:val="left" w:pos="1080"/>
        </w:tabs>
        <w:outlineLvl w:val="1"/>
        <w:rPr>
          <w:rFonts w:ascii="Bookman Old Style" w:hAnsi="Bookman Old Style"/>
          <w:bCs/>
          <w:kern w:val="36"/>
        </w:rPr>
      </w:pPr>
    </w:p>
    <w:p w14:paraId="6CD92499" w14:textId="77777777" w:rsidR="008562C3" w:rsidRPr="00C057D1" w:rsidRDefault="008562C3" w:rsidP="008562C3">
      <w:pPr>
        <w:outlineLvl w:val="1"/>
        <w:rPr>
          <w:rFonts w:ascii="Bookman Old Style" w:hAnsi="Bookman Old Style"/>
          <w:bCs/>
          <w:kern w:val="36"/>
        </w:rPr>
      </w:pPr>
    </w:p>
    <w:p w14:paraId="615DEA55" w14:textId="3E3CAC31" w:rsidR="008562C3" w:rsidRPr="00C057D1" w:rsidRDefault="008562C3" w:rsidP="008562C3">
      <w:pPr>
        <w:outlineLvl w:val="1"/>
        <w:rPr>
          <w:rFonts w:ascii="Bookman Old Style" w:hAnsi="Bookman Old Style"/>
          <w:b/>
          <w:bCs/>
          <w:kern w:val="36"/>
        </w:rPr>
      </w:pPr>
      <w:r w:rsidRPr="00DC6C99">
        <w:rPr>
          <w:rFonts w:ascii="Bookman Old Style" w:hAnsi="Bookman Old Style"/>
          <w:b/>
          <w:kern w:val="36"/>
        </w:rPr>
        <w:t>AGENCY UMBRELLA-UNIT NUMBER</w:t>
      </w:r>
      <w:r w:rsidRPr="00C057D1">
        <w:rPr>
          <w:rFonts w:ascii="Bookman Old Style" w:hAnsi="Bookman Old Style"/>
          <w:bCs/>
          <w:kern w:val="36"/>
        </w:rPr>
        <w:t xml:space="preserve">: </w:t>
      </w:r>
      <w:r w:rsidRPr="00DC6C99">
        <w:rPr>
          <w:rFonts w:ascii="Bookman Old Style" w:hAnsi="Bookman Old Style"/>
          <w:kern w:val="36"/>
        </w:rPr>
        <w:t>08</w:t>
      </w:r>
    </w:p>
    <w:p w14:paraId="1DDAA0A8" w14:textId="5AFF7272" w:rsidR="008562C3" w:rsidRPr="00C057D1" w:rsidRDefault="008562C3" w:rsidP="008562C3">
      <w:pPr>
        <w:outlineLvl w:val="1"/>
        <w:rPr>
          <w:rFonts w:ascii="Bookman Old Style" w:hAnsi="Bookman Old Style"/>
          <w:bCs/>
          <w:kern w:val="36"/>
        </w:rPr>
      </w:pPr>
      <w:r w:rsidRPr="00DC6C99">
        <w:rPr>
          <w:rFonts w:ascii="Bookman Old Style" w:hAnsi="Bookman Old Style"/>
          <w:b/>
          <w:kern w:val="36"/>
        </w:rPr>
        <w:t>AGENCY NAME</w:t>
      </w:r>
      <w:r w:rsidRPr="00C057D1">
        <w:rPr>
          <w:rFonts w:ascii="Bookman Old Style" w:hAnsi="Bookman Old Style"/>
          <w:bCs/>
          <w:kern w:val="36"/>
        </w:rPr>
        <w:t xml:space="preserve">: </w:t>
      </w:r>
      <w:r w:rsidRPr="00DC6C99">
        <w:rPr>
          <w:rFonts w:ascii="Bookman Old Style" w:hAnsi="Bookman Old Style"/>
          <w:kern w:val="36"/>
        </w:rPr>
        <w:t>Maine Office of Community Affairs</w:t>
      </w:r>
    </w:p>
    <w:p w14:paraId="5262B072" w14:textId="4B7F83C8" w:rsidR="008562C3" w:rsidRPr="00C057D1" w:rsidRDefault="008562C3" w:rsidP="008562C3">
      <w:pPr>
        <w:rPr>
          <w:rFonts w:ascii="Bookman Old Style" w:hAnsi="Bookman Old Style"/>
          <w:color w:val="000000"/>
        </w:rPr>
      </w:pPr>
      <w:r w:rsidRPr="00C057D1">
        <w:rPr>
          <w:rFonts w:ascii="Bookman Old Style" w:hAnsi="Bookman Old Style"/>
          <w:b/>
          <w:bCs/>
          <w:color w:val="000000"/>
        </w:rPr>
        <w:t>CONTACT PERSON:</w:t>
      </w:r>
      <w:r w:rsidRPr="00C057D1">
        <w:rPr>
          <w:rFonts w:ascii="Bookman Old Style" w:hAnsi="Bookman Old Style"/>
          <w:color w:val="000000"/>
        </w:rPr>
        <w:t xml:space="preserve"> Samantha Horn, Director, 127 State House Station, Augusta, ME 04333. Telephone: 207-441-2969 Email: </w:t>
      </w:r>
      <w:r w:rsidRPr="00AD45BD">
        <w:rPr>
          <w:rFonts w:ascii="Bookman Old Style" w:hAnsi="Bookman Old Style"/>
        </w:rPr>
        <w:t>samantha.horn@maine.gov</w:t>
      </w:r>
    </w:p>
    <w:p w14:paraId="43E7BABF" w14:textId="2A1B801E" w:rsidR="008562C3" w:rsidRPr="00C057D1" w:rsidRDefault="008562C3" w:rsidP="008562C3">
      <w:pPr>
        <w:rPr>
          <w:rFonts w:ascii="Bookman Old Style" w:hAnsi="Bookman Old Style"/>
          <w:color w:val="000000"/>
        </w:rPr>
      </w:pPr>
      <w:r w:rsidRPr="00C057D1">
        <w:rPr>
          <w:rFonts w:ascii="Bookman Old Style" w:hAnsi="Bookman Old Style"/>
          <w:b/>
          <w:bCs/>
          <w:color w:val="000000"/>
        </w:rPr>
        <w:t>EMERGENCY RULES ADOPTED SINCE THE LAST REGULATORY AGENDA:</w:t>
      </w:r>
      <w:r w:rsidRPr="00C057D1">
        <w:rPr>
          <w:rFonts w:ascii="Bookman Old Style" w:hAnsi="Bookman Old Style"/>
          <w:color w:val="000000"/>
        </w:rPr>
        <w:t xml:space="preserve"> None </w:t>
      </w:r>
    </w:p>
    <w:p w14:paraId="2BF41C03" w14:textId="77777777" w:rsidR="008562C3" w:rsidRPr="00C057D1" w:rsidRDefault="008562C3" w:rsidP="008562C3">
      <w:pPr>
        <w:rPr>
          <w:rFonts w:ascii="Bookman Old Style" w:hAnsi="Bookman Old Style"/>
          <w:b/>
          <w:color w:val="000000"/>
        </w:rPr>
      </w:pPr>
      <w:r w:rsidRPr="00C057D1">
        <w:rPr>
          <w:rFonts w:ascii="Bookman Old Style" w:hAnsi="Bookman Old Style"/>
          <w:b/>
          <w:color w:val="000000"/>
        </w:rPr>
        <w:t xml:space="preserve">EXPECTED 2025-2026 RULE-MAKING ACTIVITY: </w:t>
      </w:r>
    </w:p>
    <w:p w14:paraId="049DD6ED" w14:textId="77777777" w:rsidR="008562C3" w:rsidRPr="00C057D1" w:rsidRDefault="008562C3" w:rsidP="008562C3">
      <w:pPr>
        <w:pBdr>
          <w:bottom w:val="single" w:sz="4" w:space="1" w:color="auto"/>
        </w:pBdr>
        <w:rPr>
          <w:rFonts w:ascii="Bookman Old Style" w:hAnsi="Bookman Old Style"/>
          <w:b/>
          <w:color w:val="000000"/>
        </w:rPr>
      </w:pPr>
    </w:p>
    <w:p w14:paraId="6B71586F" w14:textId="0974866C" w:rsidR="00C061FD" w:rsidRPr="00C057D1" w:rsidRDefault="00C061FD" w:rsidP="00C061FD">
      <w:pPr>
        <w:tabs>
          <w:tab w:val="left" w:pos="1080"/>
        </w:tabs>
        <w:outlineLvl w:val="1"/>
        <w:rPr>
          <w:rFonts w:ascii="Bookman Old Style" w:hAnsi="Bookman Old Style"/>
          <w:b/>
          <w:bCs/>
          <w:kern w:val="36"/>
        </w:rPr>
      </w:pPr>
      <w:r w:rsidRPr="00C057D1">
        <w:rPr>
          <w:rFonts w:ascii="Bookman Old Style" w:hAnsi="Bookman Old Style"/>
          <w:b/>
          <w:bCs/>
          <w:kern w:val="36"/>
        </w:rPr>
        <w:t>00</w:t>
      </w:r>
      <w:r>
        <w:rPr>
          <w:rFonts w:ascii="Bookman Old Style" w:hAnsi="Bookman Old Style"/>
          <w:b/>
          <w:bCs/>
          <w:kern w:val="36"/>
        </w:rPr>
        <w:t>0</w:t>
      </w:r>
      <w:r w:rsidRPr="00C057D1">
        <w:rPr>
          <w:rFonts w:ascii="Bookman Old Style" w:hAnsi="Bookman Old Style"/>
          <w:b/>
          <w:bCs/>
          <w:kern w:val="36"/>
        </w:rPr>
        <w:t>:</w:t>
      </w:r>
      <w:r w:rsidRPr="00C057D1">
        <w:rPr>
          <w:rFonts w:ascii="Bookman Old Style" w:hAnsi="Bookman Old Style"/>
          <w:b/>
          <w:bCs/>
          <w:kern w:val="36"/>
        </w:rPr>
        <w:tab/>
        <w:t>Maine Office of Community Affairs- General</w:t>
      </w:r>
    </w:p>
    <w:p w14:paraId="741241B4" w14:textId="3C3F768C" w:rsidR="008562C3" w:rsidRDefault="00C061FD" w:rsidP="008562C3">
      <w:pPr>
        <w:rPr>
          <w:rFonts w:ascii="Bookman Old Style" w:hAnsi="Bookman Old Style"/>
          <w:b/>
          <w:color w:val="000000"/>
        </w:rPr>
      </w:pPr>
      <w:r>
        <w:rPr>
          <w:rFonts w:ascii="Bookman Old Style" w:hAnsi="Bookman Old Style"/>
          <w:b/>
          <w:color w:val="000000"/>
        </w:rPr>
        <w:t xml:space="preserve">Chapter 1: Rules for </w:t>
      </w:r>
      <w:r w:rsidR="00A03903">
        <w:rPr>
          <w:rFonts w:ascii="Bookman Old Style" w:hAnsi="Bookman Old Style"/>
          <w:b/>
          <w:color w:val="000000"/>
        </w:rPr>
        <w:t>Appeal of Grant Awards</w:t>
      </w:r>
      <w:r>
        <w:rPr>
          <w:rFonts w:ascii="Bookman Old Style" w:hAnsi="Bookman Old Style"/>
          <w:b/>
          <w:color w:val="000000"/>
        </w:rPr>
        <w:t xml:space="preserve"> </w:t>
      </w:r>
    </w:p>
    <w:p w14:paraId="14079A5F" w14:textId="4A4C2B69" w:rsidR="00C061FD" w:rsidRPr="00C057D1" w:rsidRDefault="00C061FD" w:rsidP="00C061FD">
      <w:pPr>
        <w:rPr>
          <w:rFonts w:ascii="Bookman Old Style" w:hAnsi="Bookman Old Style"/>
          <w:color w:val="000000"/>
        </w:rPr>
      </w:pPr>
      <w:r w:rsidRPr="00C057D1">
        <w:rPr>
          <w:rFonts w:ascii="Bookman Old Style" w:hAnsi="Bookman Old Style"/>
          <w:color w:val="000000"/>
        </w:rPr>
        <w:t xml:space="preserve">STATUTORY AUTHORITY: </w:t>
      </w:r>
      <w:r w:rsidR="00E96E08" w:rsidRPr="00E96E08">
        <w:rPr>
          <w:rFonts w:ascii="Bookman Old Style" w:hAnsi="Bookman Old Style"/>
          <w:spacing w:val="-3"/>
        </w:rPr>
        <w:t xml:space="preserve">5 </w:t>
      </w:r>
      <w:r w:rsidR="00D82EBE">
        <w:rPr>
          <w:rFonts w:ascii="Bookman Old Style" w:hAnsi="Bookman Old Style"/>
          <w:spacing w:val="-3"/>
        </w:rPr>
        <w:t>MRS</w:t>
      </w:r>
      <w:r w:rsidR="00E96E08" w:rsidRPr="00E96E08">
        <w:rPr>
          <w:rFonts w:ascii="Bookman Old Style" w:hAnsi="Bookman Old Style"/>
          <w:spacing w:val="-3"/>
        </w:rPr>
        <w:t xml:space="preserve"> §§ 3204-3205(1), (5)</w:t>
      </w:r>
    </w:p>
    <w:p w14:paraId="02B9F7A5" w14:textId="3FFEBCE6" w:rsidR="00C061FD" w:rsidRPr="00C057D1" w:rsidRDefault="00C061FD" w:rsidP="00C061FD">
      <w:pPr>
        <w:rPr>
          <w:rFonts w:ascii="Bookman Old Style" w:hAnsi="Bookman Old Style"/>
          <w:color w:val="000000"/>
        </w:rPr>
      </w:pPr>
      <w:r w:rsidRPr="00C057D1">
        <w:rPr>
          <w:rFonts w:ascii="Bookman Old Style" w:hAnsi="Bookman Old Style"/>
          <w:color w:val="000000"/>
        </w:rPr>
        <w:t xml:space="preserve">PURPOSE: </w:t>
      </w:r>
      <w:r w:rsidR="00355B27" w:rsidRPr="00355B27">
        <w:rPr>
          <w:rFonts w:ascii="Bookman Old Style" w:hAnsi="Bookman Old Style" w:cs="Times New Roman"/>
        </w:rPr>
        <w:t xml:space="preserve">This </w:t>
      </w:r>
      <w:r w:rsidR="008E726F">
        <w:rPr>
          <w:rFonts w:ascii="Bookman Old Style" w:hAnsi="Bookman Old Style" w:cs="Times New Roman"/>
        </w:rPr>
        <w:t xml:space="preserve">new </w:t>
      </w:r>
      <w:r w:rsidR="00355B27" w:rsidRPr="00355B27">
        <w:rPr>
          <w:rFonts w:ascii="Bookman Old Style" w:hAnsi="Bookman Old Style" w:cs="Times New Roman"/>
        </w:rPr>
        <w:t xml:space="preserve">chapter </w:t>
      </w:r>
      <w:r w:rsidR="008E726F">
        <w:rPr>
          <w:rFonts w:ascii="Bookman Old Style" w:hAnsi="Bookman Old Style" w:cs="Times New Roman"/>
        </w:rPr>
        <w:t>will define</w:t>
      </w:r>
      <w:r w:rsidR="00355B27" w:rsidRPr="00355B27">
        <w:rPr>
          <w:rFonts w:ascii="Bookman Old Style" w:hAnsi="Bookman Old Style" w:cs="Times New Roman"/>
        </w:rPr>
        <w:t xml:space="preserve"> the procedures and criteria to be used in the appeal of grant awards, outlines the appointment of a hearing officer, describes procedures to be used in hearing an appeal and how appellants will be notified of final agency action pursuant to 5 M.R.S. §§ 9051, 9052-9064.</w:t>
      </w:r>
    </w:p>
    <w:p w14:paraId="335E3335" w14:textId="7BE44A87" w:rsidR="00C061FD" w:rsidRPr="00C057D1" w:rsidRDefault="00C061FD" w:rsidP="00C061FD">
      <w:pPr>
        <w:rPr>
          <w:rFonts w:ascii="Bookman Old Style" w:hAnsi="Bookman Old Style"/>
          <w:color w:val="000000"/>
        </w:rPr>
      </w:pPr>
      <w:r w:rsidRPr="00C057D1">
        <w:rPr>
          <w:rFonts w:ascii="Bookman Old Style" w:hAnsi="Bookman Old Style"/>
          <w:color w:val="000000"/>
        </w:rPr>
        <w:t xml:space="preserve">ANTICIPATED SCHEDULE: </w:t>
      </w:r>
      <w:r w:rsidR="00E60A88">
        <w:rPr>
          <w:rFonts w:ascii="Bookman Old Style" w:hAnsi="Bookman Old Style"/>
          <w:color w:val="000000"/>
        </w:rPr>
        <w:t>Winter</w:t>
      </w:r>
      <w:r w:rsidR="00A36178">
        <w:rPr>
          <w:rFonts w:ascii="Bookman Old Style" w:hAnsi="Bookman Old Style"/>
          <w:color w:val="000000"/>
        </w:rPr>
        <w:t xml:space="preserve"> 2026</w:t>
      </w:r>
    </w:p>
    <w:p w14:paraId="3FDF4FEC" w14:textId="2ACC2364" w:rsidR="00C061FD" w:rsidRPr="00C057D1" w:rsidRDefault="00C061FD" w:rsidP="00C061FD">
      <w:pPr>
        <w:rPr>
          <w:rFonts w:ascii="Bookman Old Style" w:hAnsi="Bookman Old Style"/>
          <w:color w:val="000000"/>
        </w:rPr>
      </w:pPr>
      <w:r w:rsidRPr="00C057D1">
        <w:rPr>
          <w:rFonts w:ascii="Bookman Old Style" w:hAnsi="Bookman Old Style"/>
          <w:color w:val="000000"/>
        </w:rPr>
        <w:t>AFFECTED PARTIES: Municipalities, economic development organizations</w:t>
      </w:r>
      <w:r w:rsidR="00A36178">
        <w:rPr>
          <w:rFonts w:ascii="Bookman Old Style" w:hAnsi="Bookman Old Style"/>
          <w:color w:val="000000"/>
        </w:rPr>
        <w:t>, regional councils,</w:t>
      </w:r>
      <w:r w:rsidRPr="00C057D1">
        <w:rPr>
          <w:rFonts w:ascii="Bookman Old Style" w:hAnsi="Bookman Old Style"/>
          <w:color w:val="000000"/>
        </w:rPr>
        <w:t xml:space="preserve"> communities</w:t>
      </w:r>
      <w:r w:rsidR="00A36178">
        <w:rPr>
          <w:rFonts w:ascii="Bookman Old Style" w:hAnsi="Bookman Old Style"/>
          <w:color w:val="000000"/>
        </w:rPr>
        <w:t>, for-profit entities, non-governmental organizations, Tribal governments</w:t>
      </w:r>
    </w:p>
    <w:p w14:paraId="7509EF24" w14:textId="0561A55B" w:rsidR="00C061FD" w:rsidRPr="007C2247" w:rsidRDefault="00C061FD" w:rsidP="00C061FD">
      <w:pPr>
        <w:rPr>
          <w:rFonts w:ascii="Bookman Old Style" w:hAnsi="Bookman Old Style" w:cs="Arial"/>
        </w:rPr>
      </w:pPr>
      <w:r w:rsidRPr="007C2247">
        <w:rPr>
          <w:rFonts w:ascii="Bookman Old Style" w:hAnsi="Bookman Old Style"/>
        </w:rPr>
        <w:lastRenderedPageBreak/>
        <w:t xml:space="preserve">CONSENSUS-BASED RULE DEVELOPMENT: </w:t>
      </w:r>
      <w:r w:rsidR="00A36178">
        <w:rPr>
          <w:rFonts w:ascii="Bookman Old Style" w:hAnsi="Bookman Old Style" w:cs="Arial"/>
        </w:rPr>
        <w:t>N/A</w:t>
      </w:r>
    </w:p>
    <w:p w14:paraId="670A5FBC" w14:textId="171A3E60" w:rsidR="00C061FD" w:rsidRPr="00A36178" w:rsidRDefault="00C061FD" w:rsidP="008562C3">
      <w:pPr>
        <w:rPr>
          <w:rFonts w:ascii="Bookman Old Style" w:hAnsi="Bookman Old Style" w:cs="Arial"/>
        </w:rPr>
      </w:pPr>
      <w:r w:rsidRPr="007C2247">
        <w:rPr>
          <w:rFonts w:ascii="Bookman Old Style" w:hAnsi="Bookman Old Style" w:cs="Arial"/>
        </w:rPr>
        <w:t xml:space="preserve">CONTACT PERSON: </w:t>
      </w:r>
      <w:r w:rsidR="00A36178" w:rsidRPr="00C057D1">
        <w:rPr>
          <w:rFonts w:ascii="Bookman Old Style" w:hAnsi="Bookman Old Style"/>
          <w:color w:val="000000"/>
        </w:rPr>
        <w:t>Samantha Horn, Director, 127 State House Station, Augusta, ME 04333. Telephone: 207-441-2969 Email:</w:t>
      </w:r>
      <w:r w:rsidR="00A36178">
        <w:rPr>
          <w:rFonts w:ascii="Bookman Old Style" w:hAnsi="Bookman Old Style"/>
          <w:color w:val="000000"/>
        </w:rPr>
        <w:t xml:space="preserve">  </w:t>
      </w:r>
      <w:r w:rsidR="00A36178" w:rsidRPr="00AD45BD">
        <w:rPr>
          <w:rFonts w:ascii="Bookman Old Style" w:hAnsi="Bookman Old Style"/>
        </w:rPr>
        <w:t>samantha.horn@maine.gov</w:t>
      </w:r>
    </w:p>
    <w:p w14:paraId="7B6F7CBD" w14:textId="04C1A403" w:rsidR="008562C3" w:rsidRPr="00C057D1" w:rsidRDefault="008562C3" w:rsidP="008562C3">
      <w:pPr>
        <w:rPr>
          <w:rFonts w:ascii="Bookman Old Style" w:hAnsi="Bookman Old Style"/>
          <w:b/>
          <w:color w:val="000000"/>
        </w:rPr>
      </w:pPr>
      <w:r w:rsidRPr="00C057D1">
        <w:rPr>
          <w:rFonts w:ascii="Bookman Old Style" w:hAnsi="Bookman Old Style"/>
          <w:b/>
          <w:color w:val="000000"/>
        </w:rPr>
        <w:t xml:space="preserve">001: Housing Opportunity Program </w:t>
      </w:r>
    </w:p>
    <w:p w14:paraId="4814EB8A" w14:textId="068F9F22" w:rsidR="008562C3" w:rsidRPr="00C057D1" w:rsidRDefault="008562C3" w:rsidP="008562C3">
      <w:pPr>
        <w:rPr>
          <w:rFonts w:ascii="Bookman Old Style" w:hAnsi="Bookman Old Style"/>
          <w:color w:val="000000"/>
        </w:rPr>
      </w:pPr>
      <w:r w:rsidRPr="00C057D1">
        <w:rPr>
          <w:rFonts w:ascii="Bookman Old Style" w:hAnsi="Bookman Old Style"/>
          <w:b/>
          <w:color w:val="000000"/>
        </w:rPr>
        <w:t xml:space="preserve">Chapter 1: </w:t>
      </w:r>
      <w:r w:rsidRPr="00C057D1">
        <w:rPr>
          <w:rFonts w:ascii="Bookman Old Style" w:hAnsi="Bookman Old Style"/>
          <w:color w:val="000000"/>
        </w:rPr>
        <w:t>Housing Opportunity Program: Municipal Land Use and Zoning Ordinance Rule</w:t>
      </w:r>
    </w:p>
    <w:p w14:paraId="659CF74E" w14:textId="2E890351" w:rsidR="008562C3" w:rsidRPr="00C057D1" w:rsidRDefault="008562C3" w:rsidP="008562C3">
      <w:pPr>
        <w:rPr>
          <w:rFonts w:ascii="Bookman Old Style" w:hAnsi="Bookman Old Style"/>
          <w:color w:val="000000"/>
        </w:rPr>
      </w:pPr>
      <w:r w:rsidRPr="00C057D1">
        <w:rPr>
          <w:rFonts w:ascii="Bookman Old Style" w:hAnsi="Bookman Old Style"/>
          <w:color w:val="000000"/>
        </w:rPr>
        <w:t>STATUTORY AUTHORITY: 30-A</w:t>
      </w:r>
      <w:r w:rsidR="00C057D1" w:rsidRPr="00C057D1">
        <w:rPr>
          <w:rFonts w:ascii="Bookman Old Style" w:hAnsi="Bookman Old Style"/>
          <w:color w:val="000000"/>
        </w:rPr>
        <w:t xml:space="preserve"> MRS</w:t>
      </w:r>
      <w:r w:rsidRPr="00C057D1">
        <w:rPr>
          <w:rFonts w:ascii="Bookman Old Style" w:hAnsi="Bookman Old Style"/>
          <w:color w:val="000000"/>
        </w:rPr>
        <w:t xml:space="preserve"> §§4364, 4364-A, 4364-B</w:t>
      </w:r>
    </w:p>
    <w:p w14:paraId="51C853EF" w14:textId="4A39C82F" w:rsidR="008562C3" w:rsidRPr="00C057D1" w:rsidRDefault="008562C3" w:rsidP="008562C3">
      <w:pPr>
        <w:rPr>
          <w:rFonts w:ascii="Bookman Old Style" w:hAnsi="Bookman Old Style"/>
          <w:color w:val="000000"/>
        </w:rPr>
      </w:pPr>
      <w:r w:rsidRPr="00C057D1">
        <w:rPr>
          <w:rFonts w:ascii="Bookman Old Style" w:hAnsi="Bookman Old Style"/>
          <w:color w:val="000000"/>
        </w:rPr>
        <w:t xml:space="preserve">PURPOSE: </w:t>
      </w:r>
      <w:r w:rsidR="00A36178" w:rsidRPr="00A36178">
        <w:rPr>
          <w:rFonts w:ascii="Bookman Old Style" w:hAnsi="Bookman Old Style"/>
          <w:color w:val="000000"/>
        </w:rPr>
        <w:t>This chapter sets forth the provisions which require municipalities to create or amend local ordinances to allow for (1) additional density for affordable housing developments in certain areas; (2) multiple dwelling units on lots designated for housing; and (3) one accessory dwelling unit located on the same lot as a single-family dwelling unit in any area where housing is permitted</w:t>
      </w:r>
      <w:r w:rsidR="008E726F">
        <w:rPr>
          <w:rFonts w:ascii="Bookman Old Style" w:hAnsi="Bookman Old Style"/>
          <w:color w:val="000000"/>
        </w:rPr>
        <w:t>. Proposed amendments anticipated to incorporate recent statutory changes.</w:t>
      </w:r>
    </w:p>
    <w:p w14:paraId="0D48E78C" w14:textId="76C11A21" w:rsidR="008562C3" w:rsidRPr="00C057D1" w:rsidRDefault="008562C3" w:rsidP="008562C3">
      <w:pPr>
        <w:rPr>
          <w:rFonts w:ascii="Bookman Old Style" w:hAnsi="Bookman Old Style"/>
          <w:color w:val="000000"/>
        </w:rPr>
      </w:pPr>
      <w:r w:rsidRPr="00C057D1">
        <w:rPr>
          <w:rFonts w:ascii="Bookman Old Style" w:hAnsi="Bookman Old Style"/>
          <w:color w:val="000000"/>
        </w:rPr>
        <w:t xml:space="preserve">ANTICIPATED SCHEDULE: </w:t>
      </w:r>
      <w:r w:rsidR="00A36178">
        <w:rPr>
          <w:rFonts w:ascii="Bookman Old Style" w:hAnsi="Bookman Old Style"/>
          <w:color w:val="000000"/>
        </w:rPr>
        <w:t xml:space="preserve">Issue proposed amendments in </w:t>
      </w:r>
      <w:r w:rsidR="00C057D1">
        <w:rPr>
          <w:rFonts w:ascii="Bookman Old Style" w:hAnsi="Bookman Old Style"/>
          <w:color w:val="000000"/>
        </w:rPr>
        <w:t>Fall 2025</w:t>
      </w:r>
      <w:r w:rsidR="003225D6">
        <w:rPr>
          <w:rFonts w:ascii="Bookman Old Style" w:hAnsi="Bookman Old Style"/>
          <w:color w:val="000000"/>
        </w:rPr>
        <w:t xml:space="preserve">; </w:t>
      </w:r>
      <w:r w:rsidR="00A36178">
        <w:rPr>
          <w:rFonts w:ascii="Bookman Old Style" w:hAnsi="Bookman Old Style"/>
          <w:color w:val="000000"/>
        </w:rPr>
        <w:t>adopt</w:t>
      </w:r>
      <w:r w:rsidR="003225D6">
        <w:rPr>
          <w:rFonts w:ascii="Bookman Old Style" w:hAnsi="Bookman Old Style"/>
          <w:color w:val="000000"/>
        </w:rPr>
        <w:t xml:space="preserve">ion </w:t>
      </w:r>
      <w:r w:rsidR="00A36178">
        <w:rPr>
          <w:rFonts w:ascii="Bookman Old Style" w:hAnsi="Bookman Old Style"/>
          <w:color w:val="000000"/>
        </w:rPr>
        <w:t xml:space="preserve">by </w:t>
      </w:r>
      <w:r w:rsidR="003225D6">
        <w:rPr>
          <w:rFonts w:ascii="Bookman Old Style" w:hAnsi="Bookman Old Style"/>
          <w:color w:val="000000"/>
        </w:rPr>
        <w:t>Winter</w:t>
      </w:r>
      <w:r w:rsidR="00A36178">
        <w:rPr>
          <w:rFonts w:ascii="Bookman Old Style" w:hAnsi="Bookman Old Style"/>
          <w:color w:val="000000"/>
        </w:rPr>
        <w:t xml:space="preserve"> 2026</w:t>
      </w:r>
      <w:r w:rsidR="003225D6">
        <w:rPr>
          <w:rFonts w:ascii="Bookman Old Style" w:hAnsi="Bookman Old Style"/>
          <w:color w:val="000000"/>
        </w:rPr>
        <w:t xml:space="preserve">; Further amendments may also be proposed in </w:t>
      </w:r>
      <w:r w:rsidR="00E60A88">
        <w:rPr>
          <w:rFonts w:ascii="Bookman Old Style" w:hAnsi="Bookman Old Style"/>
          <w:color w:val="000000"/>
        </w:rPr>
        <w:t>Spring</w:t>
      </w:r>
      <w:r w:rsidR="003225D6">
        <w:rPr>
          <w:rFonts w:ascii="Bookman Old Style" w:hAnsi="Bookman Old Style"/>
          <w:color w:val="000000"/>
        </w:rPr>
        <w:t xml:space="preserve"> 2026</w:t>
      </w:r>
    </w:p>
    <w:p w14:paraId="40E792AB" w14:textId="77777777" w:rsidR="008562C3" w:rsidRPr="00C057D1" w:rsidRDefault="008562C3" w:rsidP="008562C3">
      <w:pPr>
        <w:rPr>
          <w:rFonts w:ascii="Bookman Old Style" w:hAnsi="Bookman Old Style"/>
          <w:color w:val="000000"/>
        </w:rPr>
      </w:pPr>
      <w:r w:rsidRPr="00C057D1">
        <w:rPr>
          <w:rFonts w:ascii="Bookman Old Style" w:hAnsi="Bookman Old Style"/>
          <w:color w:val="000000"/>
        </w:rPr>
        <w:t>AFFECTED PARTIES: Municipalities, economic development organizations and communities</w:t>
      </w:r>
    </w:p>
    <w:p w14:paraId="2A631D0F" w14:textId="339D52A6" w:rsidR="00C057D1" w:rsidRPr="007C2247" w:rsidRDefault="00C057D1" w:rsidP="00C057D1">
      <w:pPr>
        <w:rPr>
          <w:rFonts w:ascii="Bookman Old Style" w:hAnsi="Bookman Old Style" w:cs="Arial"/>
        </w:rPr>
      </w:pPr>
      <w:r w:rsidRPr="007C2247">
        <w:rPr>
          <w:rFonts w:ascii="Bookman Old Style" w:hAnsi="Bookman Old Style"/>
        </w:rPr>
        <w:t xml:space="preserve">CONSENSUS-BASED RULE DEVELOPMENT: </w:t>
      </w:r>
      <w:r w:rsidRPr="007C2247">
        <w:rPr>
          <w:rFonts w:ascii="Bookman Old Style" w:hAnsi="Bookman Old Style" w:cs="Arial"/>
        </w:rPr>
        <w:t>Anticipated subject to available staff/funds.</w:t>
      </w:r>
    </w:p>
    <w:p w14:paraId="7D8966BF" w14:textId="714CCB73" w:rsidR="008562C3" w:rsidRPr="00E270CE" w:rsidRDefault="00C057D1" w:rsidP="008562C3">
      <w:pPr>
        <w:rPr>
          <w:rFonts w:ascii="Bookman Old Style" w:hAnsi="Bookman Old Style" w:cs="Arial"/>
        </w:rPr>
      </w:pPr>
      <w:r w:rsidRPr="007C2247">
        <w:rPr>
          <w:rFonts w:ascii="Bookman Old Style" w:hAnsi="Bookman Old Style" w:cs="Arial"/>
        </w:rPr>
        <w:t xml:space="preserve">CONTACT PERSON: </w:t>
      </w:r>
      <w:r w:rsidRPr="00C057D1">
        <w:rPr>
          <w:rFonts w:ascii="Bookman Old Style" w:hAnsi="Bookman Old Style" w:cs="Arial"/>
        </w:rPr>
        <w:t>Hilary Gove</w:t>
      </w:r>
      <w:r w:rsidRPr="007C2247">
        <w:rPr>
          <w:rFonts w:ascii="Bookman Old Style" w:hAnsi="Bookman Old Style" w:cs="Arial"/>
        </w:rPr>
        <w:t xml:space="preserve">, </w:t>
      </w:r>
      <w:r w:rsidRPr="00C057D1">
        <w:rPr>
          <w:rFonts w:ascii="Bookman Old Style" w:hAnsi="Bookman Old Style" w:cs="Arial"/>
        </w:rPr>
        <w:t>127 State House Station</w:t>
      </w:r>
      <w:r w:rsidRPr="007C2247">
        <w:rPr>
          <w:rFonts w:ascii="Bookman Old Style" w:hAnsi="Bookman Old Style" w:cs="Arial"/>
        </w:rPr>
        <w:t>, Augusta ME 04333, (207) 4</w:t>
      </w:r>
      <w:r w:rsidRPr="00C057D1">
        <w:rPr>
          <w:rFonts w:ascii="Bookman Old Style" w:hAnsi="Bookman Old Style" w:cs="Arial"/>
        </w:rPr>
        <w:t>41</w:t>
      </w:r>
      <w:r w:rsidRPr="007C2247">
        <w:rPr>
          <w:rFonts w:ascii="Bookman Old Style" w:hAnsi="Bookman Old Style" w:cs="Arial"/>
        </w:rPr>
        <w:t>-</w:t>
      </w:r>
      <w:r w:rsidRPr="00C057D1">
        <w:rPr>
          <w:rFonts w:ascii="Bookman Old Style" w:hAnsi="Bookman Old Style" w:cs="Arial"/>
        </w:rPr>
        <w:t>9137</w:t>
      </w:r>
      <w:r w:rsidRPr="007C2247">
        <w:rPr>
          <w:rFonts w:ascii="Bookman Old Style" w:hAnsi="Bookman Old Style" w:cs="Arial"/>
        </w:rPr>
        <w:t xml:space="preserve">, </w:t>
      </w:r>
      <w:r w:rsidRPr="00C057D1">
        <w:rPr>
          <w:rFonts w:ascii="Bookman Old Style" w:hAnsi="Bookman Old Style" w:cs="Arial"/>
        </w:rPr>
        <w:t>hilary.gove</w:t>
      </w:r>
      <w:r w:rsidRPr="007C2247">
        <w:rPr>
          <w:rFonts w:ascii="Bookman Old Style" w:hAnsi="Bookman Old Style" w:cs="Arial"/>
        </w:rPr>
        <w:t>@maine.gov</w:t>
      </w:r>
    </w:p>
    <w:p w14:paraId="1B37A56D" w14:textId="63EF3811" w:rsidR="008562C3" w:rsidRPr="00C057D1" w:rsidRDefault="008562C3" w:rsidP="008562C3">
      <w:pPr>
        <w:rPr>
          <w:rFonts w:ascii="Bookman Old Style" w:hAnsi="Bookman Old Style"/>
          <w:color w:val="000000"/>
        </w:rPr>
      </w:pPr>
      <w:bookmarkStart w:id="0" w:name="_Hlk170833255"/>
      <w:r w:rsidRPr="00C057D1">
        <w:rPr>
          <w:rFonts w:ascii="Bookman Old Style" w:hAnsi="Bookman Old Style"/>
          <w:b/>
          <w:color w:val="000000"/>
        </w:rPr>
        <w:t xml:space="preserve">Chapter 2: </w:t>
      </w:r>
      <w:r w:rsidRPr="00C057D1">
        <w:rPr>
          <w:rFonts w:ascii="Bookman Old Style" w:hAnsi="Bookman Old Style"/>
          <w:color w:val="000000"/>
        </w:rPr>
        <w:t>Housing Opportunity Program Grants Rule</w:t>
      </w:r>
    </w:p>
    <w:p w14:paraId="40D1F9C6" w14:textId="5C45590E" w:rsidR="008562C3" w:rsidRPr="00C057D1" w:rsidRDefault="008562C3" w:rsidP="008562C3">
      <w:pPr>
        <w:rPr>
          <w:rFonts w:ascii="Bookman Old Style" w:hAnsi="Bookman Old Style"/>
          <w:color w:val="000000"/>
        </w:rPr>
      </w:pPr>
      <w:r w:rsidRPr="00C057D1">
        <w:rPr>
          <w:rFonts w:ascii="Bookman Old Style" w:hAnsi="Bookman Old Style"/>
          <w:color w:val="000000"/>
        </w:rPr>
        <w:t xml:space="preserve">STATUTORY AUTHORITY: </w:t>
      </w:r>
      <w:r w:rsidRPr="00E270CE">
        <w:rPr>
          <w:rFonts w:ascii="Bookman Old Style" w:hAnsi="Bookman Old Style"/>
          <w:color w:val="000000"/>
        </w:rPr>
        <w:t>5 MRS §</w:t>
      </w:r>
      <w:r w:rsidR="00E270CE" w:rsidRPr="00E270CE">
        <w:rPr>
          <w:rFonts w:ascii="Bookman Old Style" w:hAnsi="Bookman Old Style"/>
          <w:color w:val="000000"/>
        </w:rPr>
        <w:t>3241</w:t>
      </w:r>
      <w:r w:rsidR="00FC689E">
        <w:rPr>
          <w:rFonts w:ascii="Bookman Old Style" w:hAnsi="Bookman Old Style"/>
          <w:color w:val="000000"/>
        </w:rPr>
        <w:t xml:space="preserve"> (formerly 5 </w:t>
      </w:r>
      <w:r w:rsidR="00D82EBE">
        <w:rPr>
          <w:rFonts w:ascii="Bookman Old Style" w:hAnsi="Bookman Old Style"/>
          <w:color w:val="000000"/>
        </w:rPr>
        <w:t>MRS</w:t>
      </w:r>
      <w:r w:rsidR="00FC689E">
        <w:rPr>
          <w:rFonts w:ascii="Bookman Old Style" w:hAnsi="Bookman Old Style"/>
          <w:color w:val="000000"/>
        </w:rPr>
        <w:t xml:space="preserve"> </w:t>
      </w:r>
      <w:r w:rsidR="00FC689E" w:rsidRPr="00E270CE">
        <w:rPr>
          <w:rFonts w:ascii="Bookman Old Style" w:hAnsi="Bookman Old Style"/>
          <w:color w:val="000000"/>
        </w:rPr>
        <w:t>§</w:t>
      </w:r>
      <w:r w:rsidR="001B19AE">
        <w:rPr>
          <w:rFonts w:ascii="Bookman Old Style" w:hAnsi="Bookman Old Style"/>
          <w:color w:val="000000"/>
        </w:rPr>
        <w:t>13056-J)</w:t>
      </w:r>
      <w:r w:rsidR="00FC689E">
        <w:rPr>
          <w:rFonts w:ascii="Bookman Old Style" w:hAnsi="Bookman Old Style"/>
          <w:color w:val="000000"/>
        </w:rPr>
        <w:t xml:space="preserve"> </w:t>
      </w:r>
    </w:p>
    <w:p w14:paraId="5267FD17" w14:textId="2AA18DF6" w:rsidR="008562C3" w:rsidRPr="00C057D1" w:rsidRDefault="008562C3" w:rsidP="008562C3">
      <w:pPr>
        <w:rPr>
          <w:rFonts w:ascii="Bookman Old Style" w:hAnsi="Bookman Old Style"/>
          <w:color w:val="000000"/>
        </w:rPr>
      </w:pPr>
      <w:r w:rsidRPr="00C057D1">
        <w:rPr>
          <w:rFonts w:ascii="Bookman Old Style" w:hAnsi="Bookman Old Style"/>
          <w:color w:val="000000"/>
        </w:rPr>
        <w:t xml:space="preserve">PURPOSE: </w:t>
      </w:r>
      <w:r w:rsidR="00A36178" w:rsidRPr="00A36178">
        <w:rPr>
          <w:rFonts w:ascii="Bookman Old Style" w:hAnsi="Bookman Old Style"/>
          <w:color w:val="000000"/>
        </w:rPr>
        <w:t>This chapter outlines the procedures, criteria and program review requirements governing the Housing Opportunity Program Grants</w:t>
      </w:r>
      <w:r w:rsidR="008E726F">
        <w:rPr>
          <w:rFonts w:ascii="Bookman Old Style" w:hAnsi="Bookman Old Style"/>
          <w:color w:val="000000"/>
        </w:rPr>
        <w:t>.</w:t>
      </w:r>
    </w:p>
    <w:p w14:paraId="7A65453A" w14:textId="42CD4104" w:rsidR="008562C3" w:rsidRPr="00C057D1" w:rsidRDefault="008562C3" w:rsidP="008562C3">
      <w:pPr>
        <w:rPr>
          <w:rFonts w:ascii="Bookman Old Style" w:hAnsi="Bookman Old Style"/>
          <w:color w:val="000000"/>
        </w:rPr>
      </w:pPr>
      <w:r w:rsidRPr="00C057D1">
        <w:rPr>
          <w:rFonts w:ascii="Bookman Old Style" w:hAnsi="Bookman Old Style"/>
          <w:color w:val="000000"/>
        </w:rPr>
        <w:t xml:space="preserve">ANTICIPATED SCHEDULE: </w:t>
      </w:r>
      <w:r w:rsidR="002D353F">
        <w:rPr>
          <w:rFonts w:ascii="Bookman Old Style" w:hAnsi="Bookman Old Style"/>
          <w:color w:val="000000"/>
        </w:rPr>
        <w:t xml:space="preserve">The </w:t>
      </w:r>
      <w:r w:rsidR="00D24C53">
        <w:rPr>
          <w:rFonts w:ascii="Bookman Old Style" w:hAnsi="Bookman Old Style"/>
          <w:color w:val="000000"/>
        </w:rPr>
        <w:t>P</w:t>
      </w:r>
      <w:r w:rsidR="002D353F">
        <w:rPr>
          <w:rFonts w:ascii="Bookman Old Style" w:hAnsi="Bookman Old Style"/>
          <w:color w:val="000000"/>
        </w:rPr>
        <w:t>rogram anticipates repealing this rule in winter 2026</w:t>
      </w:r>
      <w:r w:rsidR="00646D3E">
        <w:rPr>
          <w:rFonts w:ascii="Bookman Old Style" w:hAnsi="Bookman Old Style"/>
          <w:color w:val="000000"/>
        </w:rPr>
        <w:t>.</w:t>
      </w:r>
    </w:p>
    <w:p w14:paraId="49A2A349" w14:textId="571DD3D6" w:rsidR="008562C3" w:rsidRPr="00C057D1" w:rsidRDefault="008562C3" w:rsidP="008562C3">
      <w:pPr>
        <w:rPr>
          <w:rFonts w:ascii="Bookman Old Style" w:hAnsi="Bookman Old Style"/>
          <w:color w:val="000000"/>
        </w:rPr>
      </w:pPr>
      <w:r w:rsidRPr="00C057D1">
        <w:rPr>
          <w:rFonts w:ascii="Bookman Old Style" w:hAnsi="Bookman Old Style"/>
          <w:color w:val="000000"/>
        </w:rPr>
        <w:t>AFFECTED PARTIES: Municipalities, economic development organizations and communities</w:t>
      </w:r>
      <w:bookmarkEnd w:id="0"/>
    </w:p>
    <w:p w14:paraId="6FF7A350" w14:textId="77777777" w:rsidR="00C057D1" w:rsidRPr="007C2247" w:rsidRDefault="00C057D1" w:rsidP="00C057D1">
      <w:pPr>
        <w:rPr>
          <w:rFonts w:ascii="Bookman Old Style" w:hAnsi="Bookman Old Style"/>
        </w:rPr>
      </w:pPr>
      <w:r w:rsidRPr="007C2247">
        <w:rPr>
          <w:rFonts w:ascii="Bookman Old Style" w:hAnsi="Bookman Old Style"/>
        </w:rPr>
        <w:t>CONSENSUS-BASED RULE DEVELOPMENT: N/A</w:t>
      </w:r>
    </w:p>
    <w:p w14:paraId="259BF3D1" w14:textId="3E0EE072" w:rsidR="008562C3" w:rsidRDefault="00C057D1" w:rsidP="008562C3">
      <w:pPr>
        <w:rPr>
          <w:rFonts w:ascii="Bookman Old Style" w:hAnsi="Bookman Old Style" w:cs="Arial"/>
        </w:rPr>
      </w:pPr>
      <w:r w:rsidRPr="007C2247">
        <w:rPr>
          <w:rFonts w:ascii="Bookman Old Style" w:hAnsi="Bookman Old Style" w:cs="Arial"/>
        </w:rPr>
        <w:lastRenderedPageBreak/>
        <w:t xml:space="preserve">CONTACT PERSON: </w:t>
      </w:r>
      <w:r w:rsidRPr="00C057D1">
        <w:rPr>
          <w:rFonts w:ascii="Bookman Old Style" w:hAnsi="Bookman Old Style" w:cs="Arial"/>
        </w:rPr>
        <w:t>Hilary Gove</w:t>
      </w:r>
      <w:r w:rsidRPr="007C2247">
        <w:rPr>
          <w:rFonts w:ascii="Bookman Old Style" w:hAnsi="Bookman Old Style" w:cs="Arial"/>
        </w:rPr>
        <w:t xml:space="preserve">, </w:t>
      </w:r>
      <w:r w:rsidRPr="00C057D1">
        <w:rPr>
          <w:rFonts w:ascii="Bookman Old Style" w:hAnsi="Bookman Old Style" w:cs="Arial"/>
        </w:rPr>
        <w:t>127 State House Station</w:t>
      </w:r>
      <w:r w:rsidRPr="007C2247">
        <w:rPr>
          <w:rFonts w:ascii="Bookman Old Style" w:hAnsi="Bookman Old Style" w:cs="Arial"/>
        </w:rPr>
        <w:t>, Augusta ME 04333, (207) 4</w:t>
      </w:r>
      <w:r w:rsidRPr="00C057D1">
        <w:rPr>
          <w:rFonts w:ascii="Bookman Old Style" w:hAnsi="Bookman Old Style" w:cs="Arial"/>
        </w:rPr>
        <w:t>41</w:t>
      </w:r>
      <w:r w:rsidRPr="007C2247">
        <w:rPr>
          <w:rFonts w:ascii="Bookman Old Style" w:hAnsi="Bookman Old Style" w:cs="Arial"/>
        </w:rPr>
        <w:t>-</w:t>
      </w:r>
      <w:r w:rsidRPr="00C057D1">
        <w:rPr>
          <w:rFonts w:ascii="Bookman Old Style" w:hAnsi="Bookman Old Style" w:cs="Arial"/>
        </w:rPr>
        <w:t>9137</w:t>
      </w:r>
      <w:r w:rsidRPr="007C2247">
        <w:rPr>
          <w:rFonts w:ascii="Bookman Old Style" w:hAnsi="Bookman Old Style" w:cs="Arial"/>
        </w:rPr>
        <w:t xml:space="preserve">, </w:t>
      </w:r>
      <w:r w:rsidR="00116C2E" w:rsidRPr="00AD45BD">
        <w:rPr>
          <w:rFonts w:ascii="Bookman Old Style" w:hAnsi="Bookman Old Style" w:cs="Arial"/>
        </w:rPr>
        <w:t>hilary.gove@maine.gov</w:t>
      </w:r>
    </w:p>
    <w:p w14:paraId="1C9AE9B2" w14:textId="77777777" w:rsidR="007C2247" w:rsidRDefault="007C2247" w:rsidP="008562C3">
      <w:pPr>
        <w:rPr>
          <w:rFonts w:ascii="Bookman Old Style" w:hAnsi="Bookman Old Style" w:cs="Arial"/>
        </w:rPr>
      </w:pPr>
    </w:p>
    <w:p w14:paraId="7E6BD55E" w14:textId="6F62034C" w:rsidR="007C2247" w:rsidRPr="007C2247" w:rsidRDefault="007C2247" w:rsidP="007C2247">
      <w:pPr>
        <w:rPr>
          <w:rFonts w:ascii="Bookman Old Style" w:hAnsi="Bookman Old Style" w:cs="Arial"/>
          <w:b/>
          <w:bCs/>
        </w:rPr>
      </w:pPr>
      <w:r w:rsidRPr="007C2247">
        <w:rPr>
          <w:rFonts w:ascii="Bookman Old Style" w:hAnsi="Bookman Old Style" w:cs="Arial"/>
          <w:b/>
          <w:bCs/>
        </w:rPr>
        <w:t>002</w:t>
      </w:r>
      <w:r>
        <w:rPr>
          <w:rFonts w:ascii="Bookman Old Style" w:hAnsi="Bookman Old Style" w:cs="Arial"/>
          <w:b/>
          <w:bCs/>
        </w:rPr>
        <w:t>:</w:t>
      </w:r>
      <w:r w:rsidRPr="007C2247">
        <w:rPr>
          <w:rFonts w:ascii="Bookman Old Style" w:hAnsi="Bookman Old Style" w:cs="Arial"/>
          <w:b/>
          <w:bCs/>
        </w:rPr>
        <w:t xml:space="preserve"> Municipal Planning Assistance Program</w:t>
      </w:r>
    </w:p>
    <w:p w14:paraId="751AE7EE" w14:textId="25E62613" w:rsidR="007C2247" w:rsidRPr="007C2247" w:rsidRDefault="007C2247" w:rsidP="007C2247">
      <w:pPr>
        <w:rPr>
          <w:rFonts w:ascii="Bookman Old Style" w:hAnsi="Bookman Old Style" w:cs="Arial"/>
        </w:rPr>
      </w:pPr>
      <w:r w:rsidRPr="00C057D1">
        <w:rPr>
          <w:rFonts w:ascii="Bookman Old Style" w:hAnsi="Bookman Old Style" w:cs="Arial"/>
          <w:b/>
          <w:bCs/>
        </w:rPr>
        <w:t xml:space="preserve">Chapter </w:t>
      </w:r>
      <w:r w:rsidR="00C057D1" w:rsidRPr="00C057D1">
        <w:rPr>
          <w:rFonts w:ascii="Bookman Old Style" w:hAnsi="Bookman Old Style" w:cs="Arial"/>
          <w:b/>
          <w:bCs/>
        </w:rPr>
        <w:t>1</w:t>
      </w:r>
      <w:r w:rsidRPr="007C2247">
        <w:rPr>
          <w:rFonts w:ascii="Bookman Old Style" w:hAnsi="Bookman Old Style" w:cs="Arial"/>
        </w:rPr>
        <w:t>: C</w:t>
      </w:r>
      <w:r w:rsidR="00C057D1">
        <w:rPr>
          <w:rFonts w:ascii="Bookman Old Style" w:hAnsi="Bookman Old Style" w:cs="Arial"/>
        </w:rPr>
        <w:t xml:space="preserve">omprehensive Plan Review Criteria Rule </w:t>
      </w:r>
    </w:p>
    <w:p w14:paraId="24408F99" w14:textId="370A7390" w:rsidR="007C2247" w:rsidRPr="007C2247" w:rsidRDefault="007C2247" w:rsidP="007C2247">
      <w:pPr>
        <w:rPr>
          <w:rFonts w:ascii="Bookman Old Style" w:hAnsi="Bookman Old Style" w:cs="Arial"/>
        </w:rPr>
      </w:pPr>
      <w:r w:rsidRPr="007C2247">
        <w:rPr>
          <w:rFonts w:ascii="Bookman Old Style" w:hAnsi="Bookman Old Style" w:cs="Arial"/>
        </w:rPr>
        <w:t xml:space="preserve">STATUTORY AUTHORITY: </w:t>
      </w:r>
      <w:r w:rsidR="00646D3E">
        <w:rPr>
          <w:rFonts w:ascii="Bookman Old Style" w:hAnsi="Bookman Old Style" w:cs="Arial"/>
        </w:rPr>
        <w:t>5</w:t>
      </w:r>
      <w:r w:rsidRPr="007C2247">
        <w:rPr>
          <w:rFonts w:ascii="Bookman Old Style" w:hAnsi="Bookman Old Style" w:cs="Arial"/>
        </w:rPr>
        <w:t xml:space="preserve"> MRS §</w:t>
      </w:r>
      <w:r w:rsidR="008F51F0">
        <w:rPr>
          <w:rFonts w:ascii="Bookman Old Style" w:hAnsi="Bookman Old Style" w:cs="Arial"/>
        </w:rPr>
        <w:t>32</w:t>
      </w:r>
      <w:r w:rsidR="00F54843">
        <w:rPr>
          <w:rFonts w:ascii="Bookman Old Style" w:hAnsi="Bookman Old Style" w:cs="Arial"/>
        </w:rPr>
        <w:t>33</w:t>
      </w:r>
      <w:r w:rsidR="008F51F0">
        <w:rPr>
          <w:rFonts w:ascii="Bookman Old Style" w:hAnsi="Bookman Old Style" w:cs="Arial"/>
        </w:rPr>
        <w:t xml:space="preserve">(1)-(5) </w:t>
      </w:r>
    </w:p>
    <w:p w14:paraId="5BD1970E" w14:textId="77777777" w:rsidR="007C2247" w:rsidRPr="007C2247" w:rsidRDefault="007C2247" w:rsidP="007C2247">
      <w:pPr>
        <w:rPr>
          <w:rFonts w:ascii="Bookman Old Style" w:hAnsi="Bookman Old Style" w:cs="Arial"/>
        </w:rPr>
      </w:pPr>
      <w:r w:rsidRPr="0F528524">
        <w:rPr>
          <w:rFonts w:ascii="Bookman Old Style" w:hAnsi="Bookman Old Style" w:cs="Arial"/>
        </w:rPr>
        <w:t>PURPOSE: Rules governing the submission requirements and criteria by which the Municipal Planning Assistance Program reviews comprehensive plans for consistency with the Growth Management Law. Changes will address streamlining the submission process, restructuring Comprehensive Plan data requirements to respond to legislative decisions about comprehensive plan policy.</w:t>
      </w:r>
    </w:p>
    <w:p w14:paraId="129CCFF3" w14:textId="3CAF9E9F" w:rsidR="007C2247" w:rsidRPr="007C2247" w:rsidRDefault="575BB6E2" w:rsidP="007C2247">
      <w:pPr>
        <w:rPr>
          <w:rFonts w:ascii="Bookman Old Style" w:hAnsi="Bookman Old Style" w:cs="Arial"/>
        </w:rPr>
      </w:pPr>
      <w:r w:rsidRPr="0F528524">
        <w:rPr>
          <w:rFonts w:ascii="Bookman Old Style" w:hAnsi="Bookman Old Style"/>
        </w:rPr>
        <w:t>ANTICIPATED SCHEDULE:</w:t>
      </w:r>
      <w:r w:rsidR="007C2247" w:rsidRPr="0F528524">
        <w:rPr>
          <w:rFonts w:ascii="Bookman Old Style" w:hAnsi="Bookman Old Style" w:cs="Arial"/>
        </w:rPr>
        <w:t xml:space="preserve"> </w:t>
      </w:r>
      <w:r w:rsidR="008E726F">
        <w:rPr>
          <w:rFonts w:ascii="Bookman Old Style" w:hAnsi="Bookman Old Style" w:cs="Arial"/>
        </w:rPr>
        <w:t xml:space="preserve">Start process in </w:t>
      </w:r>
      <w:r w:rsidR="006A4FCE">
        <w:rPr>
          <w:rFonts w:ascii="Bookman Old Style" w:hAnsi="Bookman Old Style" w:cs="Arial"/>
        </w:rPr>
        <w:t>s</w:t>
      </w:r>
      <w:r w:rsidR="008E726F">
        <w:rPr>
          <w:rFonts w:ascii="Bookman Old Style" w:hAnsi="Bookman Old Style" w:cs="Arial"/>
        </w:rPr>
        <w:t xml:space="preserve">pring 2026; </w:t>
      </w:r>
      <w:r w:rsidR="00F61E06">
        <w:rPr>
          <w:rFonts w:ascii="Bookman Old Style" w:hAnsi="Bookman Old Style" w:cs="Arial"/>
        </w:rPr>
        <w:t>i</w:t>
      </w:r>
      <w:r w:rsidR="007C2247" w:rsidRPr="0F528524">
        <w:rPr>
          <w:rFonts w:ascii="Bookman Old Style" w:hAnsi="Bookman Old Style" w:cs="Arial"/>
        </w:rPr>
        <w:t xml:space="preserve">ssue proposed amendments by </w:t>
      </w:r>
      <w:r w:rsidR="00C45168">
        <w:rPr>
          <w:rFonts w:ascii="Bookman Old Style" w:hAnsi="Bookman Old Style" w:cs="Arial"/>
        </w:rPr>
        <w:t>fall</w:t>
      </w:r>
      <w:r w:rsidR="006A4FCE">
        <w:rPr>
          <w:rFonts w:ascii="Bookman Old Style" w:hAnsi="Bookman Old Style" w:cs="Arial"/>
        </w:rPr>
        <w:t xml:space="preserve"> 2026</w:t>
      </w:r>
      <w:r w:rsidR="007C2247" w:rsidRPr="0F528524">
        <w:rPr>
          <w:rFonts w:ascii="Bookman Old Style" w:hAnsi="Bookman Old Style" w:cs="Arial"/>
        </w:rPr>
        <w:t xml:space="preserve">; adopt amendments by </w:t>
      </w:r>
      <w:r w:rsidR="00F61E06">
        <w:rPr>
          <w:rFonts w:ascii="Bookman Old Style" w:hAnsi="Bookman Old Style" w:cs="Arial"/>
        </w:rPr>
        <w:t>January</w:t>
      </w:r>
      <w:r w:rsidR="007C2247" w:rsidRPr="0F528524">
        <w:rPr>
          <w:rFonts w:ascii="Bookman Old Style" w:hAnsi="Bookman Old Style" w:cs="Arial"/>
        </w:rPr>
        <w:t xml:space="preserve"> 202</w:t>
      </w:r>
      <w:r w:rsidR="00C057D1" w:rsidRPr="0F528524">
        <w:rPr>
          <w:rFonts w:ascii="Bookman Old Style" w:hAnsi="Bookman Old Style" w:cs="Arial"/>
        </w:rPr>
        <w:t>7</w:t>
      </w:r>
    </w:p>
    <w:p w14:paraId="24E26B48" w14:textId="77777777" w:rsidR="007C2247" w:rsidRPr="007C2247" w:rsidRDefault="007C2247" w:rsidP="007C2247">
      <w:pPr>
        <w:rPr>
          <w:rFonts w:ascii="Bookman Old Style" w:hAnsi="Bookman Old Style" w:cs="Arial"/>
        </w:rPr>
      </w:pPr>
      <w:r w:rsidRPr="007C2247">
        <w:rPr>
          <w:rFonts w:ascii="Bookman Old Style" w:hAnsi="Bookman Old Style" w:cs="Arial"/>
        </w:rPr>
        <w:t>AFFECTED PARTIES: Municipalities, Regional Councils, and interested members of the public.</w:t>
      </w:r>
    </w:p>
    <w:p w14:paraId="1D3A6002" w14:textId="77777777" w:rsidR="007C2247" w:rsidRPr="007C2247" w:rsidRDefault="007C2247" w:rsidP="007C2247">
      <w:pPr>
        <w:rPr>
          <w:rFonts w:ascii="Bookman Old Style" w:hAnsi="Bookman Old Style" w:cs="Arial"/>
        </w:rPr>
      </w:pPr>
      <w:r w:rsidRPr="007C2247">
        <w:rPr>
          <w:rFonts w:ascii="Bookman Old Style" w:hAnsi="Bookman Old Style" w:cs="Arial"/>
        </w:rPr>
        <w:t>CONSENSUS-BASED RULE DEVELOPMENT: Anticipated subject to available staff/funds.</w:t>
      </w:r>
    </w:p>
    <w:p w14:paraId="6381DEB4" w14:textId="3BCF0852" w:rsidR="007C2247" w:rsidRPr="007C2247" w:rsidRDefault="007C2247" w:rsidP="007C2247">
      <w:pPr>
        <w:rPr>
          <w:rFonts w:ascii="Bookman Old Style" w:hAnsi="Bookman Old Style" w:cs="Arial"/>
        </w:rPr>
      </w:pPr>
      <w:r w:rsidRPr="007C2247">
        <w:rPr>
          <w:rFonts w:ascii="Bookman Old Style" w:hAnsi="Bookman Old Style" w:cs="Arial"/>
        </w:rPr>
        <w:t xml:space="preserve">CONTACT PERSON: Joan Walton, </w:t>
      </w:r>
      <w:r w:rsidR="00C057D1">
        <w:rPr>
          <w:rFonts w:ascii="Bookman Old Style" w:hAnsi="Bookman Old Style" w:cs="Arial"/>
        </w:rPr>
        <w:t>127 State House Station</w:t>
      </w:r>
      <w:r w:rsidRPr="007C2247">
        <w:rPr>
          <w:rFonts w:ascii="Bookman Old Style" w:hAnsi="Bookman Old Style" w:cs="Arial"/>
        </w:rPr>
        <w:t>, Augusta ME 04333, (207) 419-8661, joan.walton@maine.gov</w:t>
      </w:r>
    </w:p>
    <w:p w14:paraId="76947E25" w14:textId="503B401F" w:rsidR="00C057D1" w:rsidRDefault="007C2247" w:rsidP="008562C3">
      <w:pPr>
        <w:rPr>
          <w:rFonts w:ascii="Bookman Old Style" w:hAnsi="Bookman Old Style" w:cs="Arial"/>
        </w:rPr>
      </w:pPr>
      <w:r w:rsidRPr="00C057D1">
        <w:rPr>
          <w:rFonts w:ascii="Bookman Old Style" w:hAnsi="Bookman Old Style" w:cs="Arial"/>
          <w:b/>
          <w:bCs/>
        </w:rPr>
        <w:t>Chapter 2</w:t>
      </w:r>
      <w:r w:rsidRPr="007C2247">
        <w:rPr>
          <w:rFonts w:ascii="Bookman Old Style" w:hAnsi="Bookman Old Style" w:cs="Arial"/>
        </w:rPr>
        <w:t>: M</w:t>
      </w:r>
      <w:r w:rsidR="00E270CE" w:rsidRPr="00E270CE">
        <w:rPr>
          <w:rFonts w:ascii="Bookman Old Style" w:hAnsi="Bookman Old Style" w:cs="Arial"/>
        </w:rPr>
        <w:t>ethodology for Identification of Regional Service Centers</w:t>
      </w:r>
    </w:p>
    <w:p w14:paraId="70434B8C" w14:textId="5FB26A4B" w:rsidR="00C057D1" w:rsidRDefault="007C2247" w:rsidP="008562C3">
      <w:pPr>
        <w:rPr>
          <w:rFonts w:ascii="Bookman Old Style" w:hAnsi="Bookman Old Style" w:cs="Arial"/>
        </w:rPr>
      </w:pPr>
      <w:r w:rsidRPr="007C2247">
        <w:rPr>
          <w:rFonts w:ascii="Bookman Old Style" w:hAnsi="Bookman Old Style" w:cs="Arial"/>
        </w:rPr>
        <w:t>STATUTORY AUTHORITY: 30-A MRS §§4301</w:t>
      </w:r>
      <w:r w:rsidR="00DE0A3D">
        <w:rPr>
          <w:rFonts w:ascii="Bookman Old Style" w:hAnsi="Bookman Old Style" w:cs="Arial"/>
        </w:rPr>
        <w:t>(14-A)</w:t>
      </w:r>
      <w:r w:rsidRPr="007C2247">
        <w:rPr>
          <w:rFonts w:ascii="Bookman Old Style" w:hAnsi="Bookman Old Style" w:cs="Arial"/>
        </w:rPr>
        <w:t>,</w:t>
      </w:r>
      <w:r w:rsidR="006C1D64">
        <w:rPr>
          <w:rFonts w:ascii="Bookman Old Style" w:hAnsi="Bookman Old Style" w:cs="Arial"/>
        </w:rPr>
        <w:t xml:space="preserve"> </w:t>
      </w:r>
      <w:r w:rsidRPr="007C2247">
        <w:rPr>
          <w:rFonts w:ascii="Bookman Old Style" w:hAnsi="Bookman Old Style" w:cs="Arial"/>
        </w:rPr>
        <w:t>4315, 4326(3</w:t>
      </w:r>
      <w:r w:rsidR="00293422">
        <w:rPr>
          <w:rFonts w:ascii="Bookman Old Style" w:hAnsi="Bookman Old Style" w:cs="Arial"/>
        </w:rPr>
        <w:t>-A</w:t>
      </w:r>
      <w:r w:rsidRPr="6055CBC3">
        <w:rPr>
          <w:rFonts w:ascii="Bookman Old Style" w:hAnsi="Bookman Old Style" w:cs="Arial"/>
        </w:rPr>
        <w:t>)</w:t>
      </w:r>
      <w:r w:rsidRPr="007C2247">
        <w:rPr>
          <w:rFonts w:ascii="Bookman Old Style" w:hAnsi="Bookman Old Style" w:cs="Arial"/>
        </w:rPr>
        <w:t xml:space="preserve">. </w:t>
      </w:r>
    </w:p>
    <w:p w14:paraId="4AAA6074" w14:textId="2D659204" w:rsidR="00C057D1" w:rsidRDefault="007C2247" w:rsidP="008562C3">
      <w:pPr>
        <w:rPr>
          <w:rFonts w:ascii="Bookman Old Style" w:hAnsi="Bookman Old Style" w:cs="Arial"/>
        </w:rPr>
      </w:pPr>
      <w:r w:rsidRPr="0F528524">
        <w:rPr>
          <w:rFonts w:ascii="Bookman Old Style" w:hAnsi="Bookman Old Style" w:cs="Arial"/>
        </w:rPr>
        <w:t xml:space="preserve">PURPOSE: This rule specifies the information and methods the </w:t>
      </w:r>
      <w:r w:rsidR="00D82EBE">
        <w:rPr>
          <w:rFonts w:ascii="Bookman Old Style" w:hAnsi="Bookman Old Style" w:cs="Arial"/>
        </w:rPr>
        <w:t>Program</w:t>
      </w:r>
      <w:r w:rsidRPr="0F528524">
        <w:rPr>
          <w:rFonts w:ascii="Bookman Old Style" w:hAnsi="Bookman Old Style" w:cs="Arial"/>
        </w:rPr>
        <w:t xml:space="preserve"> will use to identify municipalities and, under certain circumstances, parts of municipalities that serve as regional service centers and are thus identified as service center communities. Changes will address data availability and accuracy, adjust the update timeframe, and describe the methodology of periodic updates. </w:t>
      </w:r>
    </w:p>
    <w:p w14:paraId="6D32402B" w14:textId="019D0AAE" w:rsidR="17608C52" w:rsidRDefault="17608C52" w:rsidP="0F528524">
      <w:pPr>
        <w:rPr>
          <w:rFonts w:ascii="Bookman Old Style" w:hAnsi="Bookman Old Style"/>
        </w:rPr>
      </w:pPr>
      <w:r w:rsidRPr="0F528524">
        <w:rPr>
          <w:rFonts w:ascii="Bookman Old Style" w:hAnsi="Bookman Old Style"/>
        </w:rPr>
        <w:t>ANTICIPATED SCHEDULE:</w:t>
      </w:r>
      <w:r w:rsidR="00153587">
        <w:rPr>
          <w:rFonts w:ascii="Bookman Old Style" w:hAnsi="Bookman Old Style"/>
        </w:rPr>
        <w:t xml:space="preserve"> When conditions are right</w:t>
      </w:r>
    </w:p>
    <w:p w14:paraId="6131B2E9" w14:textId="77777777" w:rsidR="00C057D1" w:rsidRDefault="007C2247" w:rsidP="008562C3">
      <w:pPr>
        <w:rPr>
          <w:rFonts w:ascii="Bookman Old Style" w:hAnsi="Bookman Old Style" w:cs="Arial"/>
        </w:rPr>
      </w:pPr>
      <w:r w:rsidRPr="007C2247">
        <w:rPr>
          <w:rFonts w:ascii="Bookman Old Style" w:hAnsi="Bookman Old Style" w:cs="Arial"/>
        </w:rPr>
        <w:t xml:space="preserve">AFFECTED PARTIES: Municipalities, </w:t>
      </w:r>
      <w:r w:rsidR="00D82EBE">
        <w:rPr>
          <w:rFonts w:ascii="Bookman Old Style" w:hAnsi="Bookman Old Style" w:cs="Arial"/>
        </w:rPr>
        <w:t>R</w:t>
      </w:r>
      <w:r w:rsidRPr="007C2247">
        <w:rPr>
          <w:rFonts w:ascii="Bookman Old Style" w:hAnsi="Bookman Old Style" w:cs="Arial"/>
        </w:rPr>
        <w:t xml:space="preserve">egional Councils, Economic Development Organizations, and interested members of the public. </w:t>
      </w:r>
    </w:p>
    <w:p w14:paraId="64505691" w14:textId="4B7575C1" w:rsidR="00C057D1" w:rsidRDefault="007C2247" w:rsidP="008562C3">
      <w:pPr>
        <w:rPr>
          <w:rFonts w:ascii="Bookman Old Style" w:hAnsi="Bookman Old Style" w:cs="Arial"/>
        </w:rPr>
      </w:pPr>
      <w:r w:rsidRPr="007C2247">
        <w:rPr>
          <w:rFonts w:ascii="Bookman Old Style" w:hAnsi="Bookman Old Style" w:cs="Arial"/>
        </w:rPr>
        <w:t xml:space="preserve">CONSENSUS-BASED RULE DEVELOPMENT: </w:t>
      </w:r>
      <w:r w:rsidR="00C057D1">
        <w:rPr>
          <w:rFonts w:ascii="Bookman Old Style" w:hAnsi="Bookman Old Style" w:cs="Arial"/>
        </w:rPr>
        <w:t>N/A</w:t>
      </w:r>
      <w:r w:rsidRPr="007C2247">
        <w:rPr>
          <w:rFonts w:ascii="Bookman Old Style" w:hAnsi="Bookman Old Style" w:cs="Arial"/>
        </w:rPr>
        <w:t xml:space="preserve"> </w:t>
      </w:r>
    </w:p>
    <w:p w14:paraId="339C5408" w14:textId="3BB4DFD4" w:rsidR="00C057D1" w:rsidRDefault="007C2247" w:rsidP="00C057D1">
      <w:pPr>
        <w:rPr>
          <w:rFonts w:ascii="Bookman Old Style" w:hAnsi="Bookman Old Style" w:cs="Arial"/>
        </w:rPr>
      </w:pPr>
      <w:r w:rsidRPr="007C2247">
        <w:rPr>
          <w:rFonts w:ascii="Bookman Old Style" w:hAnsi="Bookman Old Style" w:cs="Arial"/>
        </w:rPr>
        <w:lastRenderedPageBreak/>
        <w:t xml:space="preserve">CONTACT PERSON: </w:t>
      </w:r>
      <w:r w:rsidR="00C057D1" w:rsidRPr="007C2247">
        <w:rPr>
          <w:rFonts w:ascii="Bookman Old Style" w:hAnsi="Bookman Old Style" w:cs="Arial"/>
        </w:rPr>
        <w:t xml:space="preserve">Joan Walton, </w:t>
      </w:r>
      <w:r w:rsidR="00C057D1">
        <w:rPr>
          <w:rFonts w:ascii="Bookman Old Style" w:hAnsi="Bookman Old Style" w:cs="Arial"/>
        </w:rPr>
        <w:t>127 State House Station</w:t>
      </w:r>
      <w:r w:rsidR="00C057D1" w:rsidRPr="007C2247">
        <w:rPr>
          <w:rFonts w:ascii="Bookman Old Style" w:hAnsi="Bookman Old Style" w:cs="Arial"/>
        </w:rPr>
        <w:t xml:space="preserve">, Augusta ME 04333, (207) 419-8661, </w:t>
      </w:r>
      <w:r w:rsidR="00E270CE" w:rsidRPr="00AD45BD">
        <w:rPr>
          <w:rFonts w:ascii="Bookman Old Style" w:hAnsi="Bookman Old Style" w:cs="Arial"/>
        </w:rPr>
        <w:t>joan.walton@maine.gov</w:t>
      </w:r>
    </w:p>
    <w:p w14:paraId="3CC59CA9" w14:textId="77777777" w:rsidR="00E270CE" w:rsidRDefault="00E270CE" w:rsidP="00E270CE">
      <w:pPr>
        <w:rPr>
          <w:rFonts w:ascii="Bookman Old Style" w:hAnsi="Bookman Old Style" w:cs="Arial"/>
        </w:rPr>
      </w:pPr>
      <w:r w:rsidRPr="00E270CE">
        <w:rPr>
          <w:rFonts w:ascii="Bookman Old Style" w:hAnsi="Bookman Old Style" w:cs="Arial"/>
          <w:b/>
          <w:bCs/>
        </w:rPr>
        <w:t>Chapter 3</w:t>
      </w:r>
      <w:r>
        <w:rPr>
          <w:rFonts w:ascii="Bookman Old Style" w:hAnsi="Bookman Old Style" w:cs="Arial"/>
        </w:rPr>
        <w:t>:</w:t>
      </w:r>
      <w:r w:rsidRPr="00E270CE">
        <w:rPr>
          <w:rFonts w:ascii="Bookman Old Style" w:hAnsi="Bookman Old Style" w:cs="Arial"/>
        </w:rPr>
        <w:t> Procedural Rule for Submission and Review of Zoning Ordinances</w:t>
      </w:r>
    </w:p>
    <w:p w14:paraId="0417E2E7" w14:textId="45FF47B3" w:rsidR="00E270CE" w:rsidRDefault="00E270CE" w:rsidP="00E270CE">
      <w:pPr>
        <w:rPr>
          <w:rFonts w:ascii="Bookman Old Style" w:hAnsi="Bookman Old Style" w:cs="Arial"/>
        </w:rPr>
      </w:pPr>
      <w:r w:rsidRPr="007C2247">
        <w:rPr>
          <w:rFonts w:ascii="Bookman Old Style" w:hAnsi="Bookman Old Style" w:cs="Arial"/>
        </w:rPr>
        <w:t xml:space="preserve">STATUTORY AUTHORITY: </w:t>
      </w:r>
      <w:r w:rsidR="00C061FD" w:rsidRPr="00C061FD">
        <w:rPr>
          <w:rFonts w:ascii="Bookman Old Style" w:hAnsi="Bookman Old Style" w:cs="Arial"/>
        </w:rPr>
        <w:t>30-A M</w:t>
      </w:r>
      <w:r w:rsidR="00D82EBE">
        <w:rPr>
          <w:rFonts w:ascii="Bookman Old Style" w:hAnsi="Bookman Old Style" w:cs="Arial"/>
        </w:rPr>
        <w:t>RS</w:t>
      </w:r>
      <w:r w:rsidR="00C061FD" w:rsidRPr="00C061FD">
        <w:rPr>
          <w:rFonts w:ascii="Bookman Old Style" w:hAnsi="Bookman Old Style" w:cs="Arial"/>
        </w:rPr>
        <w:t xml:space="preserve"> §4312(4)</w:t>
      </w:r>
      <w:r w:rsidR="00ED3A62">
        <w:rPr>
          <w:rFonts w:ascii="Bookman Old Style" w:hAnsi="Bookman Old Style" w:cs="Arial"/>
        </w:rPr>
        <w:t xml:space="preserve"> and 5 MRS </w:t>
      </w:r>
      <w:r w:rsidR="00ED3A62" w:rsidRPr="00C061FD">
        <w:rPr>
          <w:rFonts w:ascii="Bookman Old Style" w:hAnsi="Bookman Old Style" w:cs="Arial"/>
        </w:rPr>
        <w:t>§</w:t>
      </w:r>
      <w:r w:rsidR="00ED3A62">
        <w:rPr>
          <w:rFonts w:ascii="Bookman Old Style" w:hAnsi="Bookman Old Style" w:cs="Arial"/>
        </w:rPr>
        <w:t>3233(3)</w:t>
      </w:r>
    </w:p>
    <w:p w14:paraId="236873CA" w14:textId="3F00D32D" w:rsidR="00E270CE" w:rsidRDefault="00E270CE" w:rsidP="00E270CE">
      <w:pPr>
        <w:rPr>
          <w:rFonts w:ascii="Bookman Old Style" w:hAnsi="Bookman Old Style" w:cs="Arial"/>
        </w:rPr>
      </w:pPr>
      <w:r w:rsidRPr="0F528524">
        <w:rPr>
          <w:rFonts w:ascii="Bookman Old Style" w:hAnsi="Bookman Old Style" w:cs="Arial"/>
        </w:rPr>
        <w:t>PURPOSE: This chapter outlines the procedures and requirements governing the submission of new and amended municipal zoning ordinances to</w:t>
      </w:r>
      <w:r w:rsidR="00D94487">
        <w:rPr>
          <w:rFonts w:ascii="Bookman Old Style" w:hAnsi="Bookman Old Style" w:cs="Arial"/>
        </w:rPr>
        <w:t xml:space="preserve"> the</w:t>
      </w:r>
      <w:r w:rsidRPr="0F528524">
        <w:rPr>
          <w:rFonts w:ascii="Bookman Old Style" w:hAnsi="Bookman Old Style" w:cs="Arial"/>
        </w:rPr>
        <w:t xml:space="preserve"> </w:t>
      </w:r>
      <w:r w:rsidR="00D82EBE">
        <w:rPr>
          <w:rFonts w:ascii="Bookman Old Style" w:hAnsi="Bookman Old Style" w:cs="Arial"/>
        </w:rPr>
        <w:t xml:space="preserve">Program </w:t>
      </w:r>
      <w:r w:rsidRPr="0F528524">
        <w:rPr>
          <w:rFonts w:ascii="Bookman Old Style" w:hAnsi="Bookman Old Style" w:cs="Arial"/>
        </w:rPr>
        <w:t xml:space="preserve">pursuant to §4347-A of the Growth Management Act (30-A M.R.S.A §4312 et seq.). Separate rules cover the substantive review criteria for zoning ordinances (Chapter </w:t>
      </w:r>
      <w:r w:rsidR="00D94487">
        <w:rPr>
          <w:rFonts w:ascii="Bookman Old Style" w:hAnsi="Bookman Old Style" w:cs="Arial"/>
        </w:rPr>
        <w:t>6</w:t>
      </w:r>
      <w:r w:rsidRPr="0F528524">
        <w:rPr>
          <w:rFonts w:ascii="Bookman Old Style" w:hAnsi="Bookman Old Style" w:cs="Arial"/>
        </w:rPr>
        <w:t>).</w:t>
      </w:r>
    </w:p>
    <w:p w14:paraId="7C623814" w14:textId="027D5C1E" w:rsidR="7F505883" w:rsidRDefault="7F505883" w:rsidP="0F528524">
      <w:pPr>
        <w:rPr>
          <w:rFonts w:ascii="Bookman Old Style" w:hAnsi="Bookman Old Style"/>
        </w:rPr>
      </w:pPr>
      <w:r w:rsidRPr="0F528524">
        <w:rPr>
          <w:rFonts w:ascii="Bookman Old Style" w:hAnsi="Bookman Old Style"/>
        </w:rPr>
        <w:t>ANTICIPATED SCHEDULE:</w:t>
      </w:r>
      <w:r w:rsidR="00C6627A">
        <w:rPr>
          <w:rFonts w:ascii="Bookman Old Style" w:hAnsi="Bookman Old Style"/>
        </w:rPr>
        <w:t xml:space="preserve"> When conditions are right</w:t>
      </w:r>
    </w:p>
    <w:p w14:paraId="1243C3EF" w14:textId="77777777" w:rsidR="00E270CE" w:rsidRDefault="00E270CE" w:rsidP="00E270CE">
      <w:pPr>
        <w:rPr>
          <w:rFonts w:ascii="Bookman Old Style" w:hAnsi="Bookman Old Style" w:cs="Arial"/>
        </w:rPr>
      </w:pPr>
      <w:r w:rsidRPr="007C2247">
        <w:rPr>
          <w:rFonts w:ascii="Bookman Old Style" w:hAnsi="Bookman Old Style" w:cs="Arial"/>
        </w:rPr>
        <w:t xml:space="preserve">AFFECTED PARTIES: Municipalities, Regional Councils, Economic Development Organizations, and interested members of the public. </w:t>
      </w:r>
    </w:p>
    <w:p w14:paraId="4CC0535B" w14:textId="77777777" w:rsidR="00E270CE" w:rsidRDefault="00E270CE" w:rsidP="00E270CE">
      <w:pPr>
        <w:rPr>
          <w:rFonts w:ascii="Bookman Old Style" w:hAnsi="Bookman Old Style" w:cs="Arial"/>
        </w:rPr>
      </w:pPr>
      <w:r w:rsidRPr="007C2247">
        <w:rPr>
          <w:rFonts w:ascii="Bookman Old Style" w:hAnsi="Bookman Old Style" w:cs="Arial"/>
        </w:rPr>
        <w:t xml:space="preserve">CONSENSUS-BASED RULE DEVELOPMENT: </w:t>
      </w:r>
      <w:r>
        <w:rPr>
          <w:rFonts w:ascii="Bookman Old Style" w:hAnsi="Bookman Old Style" w:cs="Arial"/>
        </w:rPr>
        <w:t>N/A</w:t>
      </w:r>
      <w:r w:rsidRPr="007C2247">
        <w:rPr>
          <w:rFonts w:ascii="Bookman Old Style" w:hAnsi="Bookman Old Style" w:cs="Arial"/>
        </w:rPr>
        <w:t xml:space="preserve"> </w:t>
      </w:r>
    </w:p>
    <w:p w14:paraId="00E6FB70" w14:textId="642F83B8" w:rsidR="003225D6" w:rsidRPr="00E270CE" w:rsidRDefault="00E270CE" w:rsidP="00E270CE">
      <w:pPr>
        <w:rPr>
          <w:rFonts w:ascii="Bookman Old Style" w:hAnsi="Bookman Old Style" w:cs="Arial"/>
        </w:rPr>
      </w:pPr>
      <w:r w:rsidRPr="007C2247">
        <w:rPr>
          <w:rFonts w:ascii="Bookman Old Style" w:hAnsi="Bookman Old Style" w:cs="Arial"/>
        </w:rPr>
        <w:t xml:space="preserve">CONTACT PERSON: Joan Walton, </w:t>
      </w:r>
      <w:r>
        <w:rPr>
          <w:rFonts w:ascii="Bookman Old Style" w:hAnsi="Bookman Old Style" w:cs="Arial"/>
        </w:rPr>
        <w:t>127 State House Station</w:t>
      </w:r>
      <w:r w:rsidRPr="007C2247">
        <w:rPr>
          <w:rFonts w:ascii="Bookman Old Style" w:hAnsi="Bookman Old Style" w:cs="Arial"/>
        </w:rPr>
        <w:t xml:space="preserve">, Augusta ME 04333, (207) 419-8661, </w:t>
      </w:r>
      <w:r w:rsidRPr="00AD45BD">
        <w:rPr>
          <w:rFonts w:ascii="Bookman Old Style" w:hAnsi="Bookman Old Style" w:cs="Arial"/>
        </w:rPr>
        <w:t>joan.walton@maine.gov</w:t>
      </w:r>
    </w:p>
    <w:p w14:paraId="6B976C03" w14:textId="77777777" w:rsidR="00C061FD" w:rsidRDefault="00E270CE" w:rsidP="00E270CE">
      <w:pPr>
        <w:rPr>
          <w:rFonts w:ascii="Bookman Old Style" w:hAnsi="Bookman Old Style" w:cs="Arial"/>
        </w:rPr>
      </w:pPr>
      <w:r w:rsidRPr="00E270CE">
        <w:rPr>
          <w:rFonts w:ascii="Bookman Old Style" w:hAnsi="Bookman Old Style" w:cs="Arial"/>
          <w:b/>
          <w:bCs/>
        </w:rPr>
        <w:t>Chapter 4:</w:t>
      </w:r>
      <w:r w:rsidRPr="00E270CE">
        <w:rPr>
          <w:rFonts w:ascii="Bookman Old Style" w:hAnsi="Bookman Old Style" w:cs="Arial"/>
        </w:rPr>
        <w:t> Procedure Rule for Submittal and Review of Municipal Growth Management Programs for a Certificate of Consistency</w:t>
      </w:r>
    </w:p>
    <w:p w14:paraId="2B17AAB9" w14:textId="24CFCE67" w:rsidR="00C061FD" w:rsidRDefault="00C061FD" w:rsidP="00C061FD">
      <w:pPr>
        <w:rPr>
          <w:rFonts w:ascii="Bookman Old Style" w:hAnsi="Bookman Old Style" w:cs="Arial"/>
        </w:rPr>
      </w:pPr>
      <w:r w:rsidRPr="007C2247">
        <w:rPr>
          <w:rFonts w:ascii="Bookman Old Style" w:hAnsi="Bookman Old Style" w:cs="Arial"/>
        </w:rPr>
        <w:t xml:space="preserve">STATUTORY AUTHORITY: </w:t>
      </w:r>
      <w:r w:rsidRPr="00C061FD">
        <w:rPr>
          <w:rFonts w:ascii="Bookman Old Style" w:hAnsi="Bookman Old Style" w:cs="Arial"/>
        </w:rPr>
        <w:t>5 M</w:t>
      </w:r>
      <w:r w:rsidR="00D94487">
        <w:rPr>
          <w:rFonts w:ascii="Bookman Old Style" w:hAnsi="Bookman Old Style" w:cs="Arial"/>
        </w:rPr>
        <w:t>RS</w:t>
      </w:r>
      <w:r w:rsidRPr="00C061FD">
        <w:rPr>
          <w:rFonts w:ascii="Bookman Old Style" w:hAnsi="Bookman Old Style" w:cs="Arial"/>
        </w:rPr>
        <w:t xml:space="preserve"> §</w:t>
      </w:r>
      <w:r w:rsidR="00C6627A">
        <w:rPr>
          <w:rFonts w:ascii="Bookman Old Style" w:hAnsi="Bookman Old Style" w:cs="Arial"/>
        </w:rPr>
        <w:t>3233</w:t>
      </w:r>
    </w:p>
    <w:p w14:paraId="45FD49F5" w14:textId="3662B5A9" w:rsidR="00C061FD" w:rsidRDefault="00C061FD" w:rsidP="00C061FD">
      <w:pPr>
        <w:rPr>
          <w:rFonts w:ascii="Bookman Old Style" w:hAnsi="Bookman Old Style" w:cs="Arial"/>
        </w:rPr>
      </w:pPr>
      <w:r w:rsidRPr="0F528524">
        <w:rPr>
          <w:rFonts w:ascii="Bookman Old Style" w:hAnsi="Bookman Old Style" w:cs="Arial"/>
        </w:rPr>
        <w:t xml:space="preserve">PURPOSE: This chapter outlines the procedural submittal requirements and establishes the criteria used by the </w:t>
      </w:r>
      <w:r w:rsidR="00D94487">
        <w:rPr>
          <w:rFonts w:ascii="Bookman Old Style" w:hAnsi="Bookman Old Style" w:cs="Arial"/>
        </w:rPr>
        <w:t>Program</w:t>
      </w:r>
      <w:r w:rsidRPr="0F528524">
        <w:rPr>
          <w:rFonts w:ascii="Bookman Old Style" w:hAnsi="Bookman Old Style" w:cs="Arial"/>
        </w:rPr>
        <w:t xml:space="preserve"> during the review of municipal growth management programs for an award of a Certificate of Consistency with the goals and guidelines of the Maine's Growth Management Act (30-A M.R.S.A. §4312 et seq.).</w:t>
      </w:r>
    </w:p>
    <w:p w14:paraId="593233F7" w14:textId="40A3B7D3" w:rsidR="152635EB" w:rsidRDefault="152635EB" w:rsidP="0F528524">
      <w:pPr>
        <w:rPr>
          <w:rFonts w:ascii="Bookman Old Style" w:hAnsi="Bookman Old Style"/>
        </w:rPr>
      </w:pPr>
      <w:r w:rsidRPr="0F528524">
        <w:rPr>
          <w:rFonts w:ascii="Bookman Old Style" w:hAnsi="Bookman Old Style"/>
        </w:rPr>
        <w:t>ANTICIPATED SCHEDULE:</w:t>
      </w:r>
      <w:r w:rsidR="00C6627A">
        <w:rPr>
          <w:rFonts w:ascii="Bookman Old Style" w:hAnsi="Bookman Old Style"/>
        </w:rPr>
        <w:t xml:space="preserve"> When conditions are right</w:t>
      </w:r>
    </w:p>
    <w:p w14:paraId="40C4F77A" w14:textId="77777777" w:rsidR="00C061FD" w:rsidRDefault="00C061FD" w:rsidP="00C061FD">
      <w:pPr>
        <w:rPr>
          <w:rFonts w:ascii="Bookman Old Style" w:hAnsi="Bookman Old Style" w:cs="Arial"/>
        </w:rPr>
      </w:pPr>
      <w:r w:rsidRPr="007C2247">
        <w:rPr>
          <w:rFonts w:ascii="Bookman Old Style" w:hAnsi="Bookman Old Style" w:cs="Arial"/>
        </w:rPr>
        <w:t xml:space="preserve">AFFECTED PARTIES: Municipalities, Regional Councils, Economic Development Organizations, and interested members of the public. </w:t>
      </w:r>
    </w:p>
    <w:p w14:paraId="5F56E6D3" w14:textId="77777777" w:rsidR="00C061FD" w:rsidRDefault="00C061FD" w:rsidP="00C061FD">
      <w:pPr>
        <w:rPr>
          <w:rFonts w:ascii="Bookman Old Style" w:hAnsi="Bookman Old Style" w:cs="Arial"/>
        </w:rPr>
      </w:pPr>
      <w:r w:rsidRPr="007C2247">
        <w:rPr>
          <w:rFonts w:ascii="Bookman Old Style" w:hAnsi="Bookman Old Style" w:cs="Arial"/>
        </w:rPr>
        <w:t xml:space="preserve">CONSENSUS-BASED RULE DEVELOPMENT: </w:t>
      </w:r>
      <w:r>
        <w:rPr>
          <w:rFonts w:ascii="Bookman Old Style" w:hAnsi="Bookman Old Style" w:cs="Arial"/>
        </w:rPr>
        <w:t>N/A</w:t>
      </w:r>
      <w:r w:rsidRPr="007C2247">
        <w:rPr>
          <w:rFonts w:ascii="Bookman Old Style" w:hAnsi="Bookman Old Style" w:cs="Arial"/>
        </w:rPr>
        <w:t xml:space="preserve"> </w:t>
      </w:r>
    </w:p>
    <w:p w14:paraId="050A7C67" w14:textId="77FF0766" w:rsidR="00E270CE" w:rsidRPr="00E270CE" w:rsidRDefault="00C061FD" w:rsidP="00E270CE">
      <w:pPr>
        <w:rPr>
          <w:rFonts w:ascii="Bookman Old Style" w:hAnsi="Bookman Old Style" w:cs="Arial"/>
        </w:rPr>
      </w:pPr>
      <w:r w:rsidRPr="007C2247">
        <w:rPr>
          <w:rFonts w:ascii="Bookman Old Style" w:hAnsi="Bookman Old Style" w:cs="Arial"/>
        </w:rPr>
        <w:t xml:space="preserve">CONTACT PERSON: Joan Walton, </w:t>
      </w:r>
      <w:r>
        <w:rPr>
          <w:rFonts w:ascii="Bookman Old Style" w:hAnsi="Bookman Old Style" w:cs="Arial"/>
        </w:rPr>
        <w:t>127 State House Station</w:t>
      </w:r>
      <w:r w:rsidRPr="007C2247">
        <w:rPr>
          <w:rFonts w:ascii="Bookman Old Style" w:hAnsi="Bookman Old Style" w:cs="Arial"/>
        </w:rPr>
        <w:t xml:space="preserve">, Augusta ME 04333, (207) 419-8661, </w:t>
      </w:r>
      <w:r w:rsidRPr="00AD45BD">
        <w:rPr>
          <w:rFonts w:ascii="Bookman Old Style" w:hAnsi="Bookman Old Style" w:cs="Arial"/>
        </w:rPr>
        <w:t>joan.walton@maine.gov</w:t>
      </w:r>
    </w:p>
    <w:p w14:paraId="7E534153" w14:textId="3573BED4" w:rsidR="00E270CE" w:rsidRDefault="00E270CE" w:rsidP="00E270CE">
      <w:pPr>
        <w:rPr>
          <w:rFonts w:ascii="Bookman Old Style" w:hAnsi="Bookman Old Style" w:cs="Arial"/>
        </w:rPr>
      </w:pPr>
      <w:r w:rsidRPr="00E270CE">
        <w:rPr>
          <w:rFonts w:ascii="Bookman Old Style" w:hAnsi="Bookman Old Style" w:cs="Arial"/>
          <w:b/>
          <w:bCs/>
        </w:rPr>
        <w:t>Chapter 5:</w:t>
      </w:r>
      <w:r w:rsidRPr="00E270CE">
        <w:rPr>
          <w:rFonts w:ascii="Bookman Old Style" w:hAnsi="Bookman Old Style" w:cs="Arial"/>
        </w:rPr>
        <w:t xml:space="preserve"> Subdivision Ordinance Review Criteria Rule </w:t>
      </w:r>
    </w:p>
    <w:p w14:paraId="31049BE1" w14:textId="2C2AD60A" w:rsidR="00C061FD" w:rsidRDefault="00C061FD" w:rsidP="00C061FD">
      <w:pPr>
        <w:rPr>
          <w:rFonts w:ascii="Bookman Old Style" w:hAnsi="Bookman Old Style" w:cs="Arial"/>
        </w:rPr>
      </w:pPr>
      <w:r w:rsidRPr="007C2247">
        <w:rPr>
          <w:rFonts w:ascii="Bookman Old Style" w:hAnsi="Bookman Old Style" w:cs="Arial"/>
        </w:rPr>
        <w:t xml:space="preserve">STATUTORY AUTHORITY: </w:t>
      </w:r>
      <w:r w:rsidRPr="00C061FD">
        <w:rPr>
          <w:rFonts w:ascii="Bookman Old Style" w:hAnsi="Bookman Old Style" w:cs="Arial"/>
        </w:rPr>
        <w:t>30-A M</w:t>
      </w:r>
      <w:r w:rsidR="00C6627A">
        <w:rPr>
          <w:rFonts w:ascii="Bookman Old Style" w:hAnsi="Bookman Old Style" w:cs="Arial"/>
        </w:rPr>
        <w:t>RS</w:t>
      </w:r>
      <w:r w:rsidRPr="00C061FD">
        <w:rPr>
          <w:rFonts w:ascii="Bookman Old Style" w:hAnsi="Bookman Old Style" w:cs="Arial"/>
        </w:rPr>
        <w:t xml:space="preserve"> §</w:t>
      </w:r>
      <w:r>
        <w:rPr>
          <w:rFonts w:ascii="Bookman Old Style" w:hAnsi="Bookman Old Style" w:cs="Arial"/>
        </w:rPr>
        <w:t xml:space="preserve"> </w:t>
      </w:r>
      <w:r w:rsidRPr="00C061FD">
        <w:rPr>
          <w:rFonts w:ascii="Bookman Old Style" w:hAnsi="Bookman Old Style" w:cs="Arial"/>
        </w:rPr>
        <w:t>4312(4)</w:t>
      </w:r>
    </w:p>
    <w:p w14:paraId="18DCD4AB" w14:textId="73553D8C" w:rsidR="00C061FD" w:rsidRDefault="00C061FD" w:rsidP="00C061FD">
      <w:pPr>
        <w:rPr>
          <w:rFonts w:ascii="Bookman Old Style" w:hAnsi="Bookman Old Style" w:cs="Arial"/>
        </w:rPr>
      </w:pPr>
      <w:r w:rsidRPr="0F528524">
        <w:rPr>
          <w:rFonts w:ascii="Bookman Old Style" w:hAnsi="Bookman Old Style" w:cs="Arial"/>
        </w:rPr>
        <w:lastRenderedPageBreak/>
        <w:t xml:space="preserve">PURPOSE: This Chapter establishes the criteria the </w:t>
      </w:r>
      <w:r w:rsidR="00D94487">
        <w:rPr>
          <w:rFonts w:ascii="Bookman Old Style" w:hAnsi="Bookman Old Style" w:cs="Arial"/>
        </w:rPr>
        <w:t>Program</w:t>
      </w:r>
      <w:r w:rsidRPr="0F528524">
        <w:rPr>
          <w:rFonts w:ascii="Bookman Old Style" w:hAnsi="Bookman Old Style" w:cs="Arial"/>
        </w:rPr>
        <w:t xml:space="preserve"> uses to review municipal subdivision ordinances for consistency with the goals and guidelines of the Comprehensive Planning and Land Use Regulation Act (30-A M.R.S.A. §4312 et seq.). The office uses this rule to review the subdivision ordinance component of local growth management programs for which certification has been requested under §4348.</w:t>
      </w:r>
    </w:p>
    <w:p w14:paraId="6AD753FF" w14:textId="7254AE72" w:rsidR="00C061FD" w:rsidRDefault="748620EF" w:rsidP="00C061FD">
      <w:pPr>
        <w:rPr>
          <w:rFonts w:ascii="Bookman Old Style" w:hAnsi="Bookman Old Style" w:cs="Arial"/>
        </w:rPr>
      </w:pPr>
      <w:r w:rsidRPr="0F528524">
        <w:rPr>
          <w:rFonts w:ascii="Bookman Old Style" w:hAnsi="Bookman Old Style"/>
        </w:rPr>
        <w:t>ANTICIPATED SCHEDULE:</w:t>
      </w:r>
      <w:r w:rsidR="00C061FD" w:rsidRPr="0F528524">
        <w:rPr>
          <w:rFonts w:ascii="Bookman Old Style" w:hAnsi="Bookman Old Style" w:cs="Arial"/>
        </w:rPr>
        <w:t xml:space="preserve"> </w:t>
      </w:r>
      <w:r w:rsidR="00B36A7B">
        <w:rPr>
          <w:rFonts w:ascii="Bookman Old Style" w:hAnsi="Bookman Old Style" w:cs="Arial"/>
        </w:rPr>
        <w:t>When conditions are right</w:t>
      </w:r>
    </w:p>
    <w:p w14:paraId="61BE6076" w14:textId="77777777" w:rsidR="00C061FD" w:rsidRDefault="00C061FD" w:rsidP="00C061FD">
      <w:pPr>
        <w:rPr>
          <w:rFonts w:ascii="Bookman Old Style" w:hAnsi="Bookman Old Style" w:cs="Arial"/>
        </w:rPr>
      </w:pPr>
      <w:r w:rsidRPr="007C2247">
        <w:rPr>
          <w:rFonts w:ascii="Bookman Old Style" w:hAnsi="Bookman Old Style" w:cs="Arial"/>
        </w:rPr>
        <w:t xml:space="preserve">AFFECTED PARTIES: Municipalities, Regional Councils, Economic Development Organizations, and interested members of the public. </w:t>
      </w:r>
    </w:p>
    <w:p w14:paraId="5F876E66" w14:textId="77777777" w:rsidR="00C061FD" w:rsidRDefault="00C061FD" w:rsidP="00C061FD">
      <w:pPr>
        <w:rPr>
          <w:rFonts w:ascii="Bookman Old Style" w:hAnsi="Bookman Old Style" w:cs="Arial"/>
        </w:rPr>
      </w:pPr>
      <w:r w:rsidRPr="007C2247">
        <w:rPr>
          <w:rFonts w:ascii="Bookman Old Style" w:hAnsi="Bookman Old Style" w:cs="Arial"/>
        </w:rPr>
        <w:t xml:space="preserve">CONSENSUS-BASED RULE DEVELOPMENT: </w:t>
      </w:r>
      <w:r>
        <w:rPr>
          <w:rFonts w:ascii="Bookman Old Style" w:hAnsi="Bookman Old Style" w:cs="Arial"/>
        </w:rPr>
        <w:t>N/A</w:t>
      </w:r>
      <w:r w:rsidRPr="007C2247">
        <w:rPr>
          <w:rFonts w:ascii="Bookman Old Style" w:hAnsi="Bookman Old Style" w:cs="Arial"/>
        </w:rPr>
        <w:t xml:space="preserve"> </w:t>
      </w:r>
    </w:p>
    <w:p w14:paraId="533846E5" w14:textId="603E9246" w:rsidR="00C061FD" w:rsidRPr="00E270CE" w:rsidRDefault="00C061FD" w:rsidP="00E270CE">
      <w:pPr>
        <w:rPr>
          <w:rFonts w:ascii="Bookman Old Style" w:hAnsi="Bookman Old Style" w:cs="Arial"/>
        </w:rPr>
      </w:pPr>
      <w:r w:rsidRPr="007C2247">
        <w:rPr>
          <w:rFonts w:ascii="Bookman Old Style" w:hAnsi="Bookman Old Style" w:cs="Arial"/>
        </w:rPr>
        <w:t xml:space="preserve">CONTACT PERSON: Joan Walton, </w:t>
      </w:r>
      <w:r>
        <w:rPr>
          <w:rFonts w:ascii="Bookman Old Style" w:hAnsi="Bookman Old Style" w:cs="Arial"/>
        </w:rPr>
        <w:t>127 State House Station</w:t>
      </w:r>
      <w:r w:rsidRPr="007C2247">
        <w:rPr>
          <w:rFonts w:ascii="Bookman Old Style" w:hAnsi="Bookman Old Style" w:cs="Arial"/>
        </w:rPr>
        <w:t xml:space="preserve">, Augusta ME 04333, (207) 419-8661, </w:t>
      </w:r>
      <w:r w:rsidRPr="00AD45BD">
        <w:rPr>
          <w:rFonts w:ascii="Bookman Old Style" w:hAnsi="Bookman Old Style" w:cs="Arial"/>
        </w:rPr>
        <w:t>joan.walton@maine.gov</w:t>
      </w:r>
    </w:p>
    <w:p w14:paraId="5AFDF90C" w14:textId="7398514C" w:rsidR="00E270CE" w:rsidRDefault="00E270CE" w:rsidP="00E270CE">
      <w:pPr>
        <w:rPr>
          <w:rFonts w:ascii="Bookman Old Style" w:hAnsi="Bookman Old Style" w:cs="Arial"/>
        </w:rPr>
      </w:pPr>
      <w:r w:rsidRPr="00E270CE">
        <w:rPr>
          <w:rFonts w:ascii="Bookman Old Style" w:hAnsi="Bookman Old Style" w:cs="Arial"/>
          <w:b/>
          <w:bCs/>
        </w:rPr>
        <w:t>Chapter 6:</w:t>
      </w:r>
      <w:r>
        <w:rPr>
          <w:rFonts w:ascii="Bookman Old Style" w:hAnsi="Bookman Old Style" w:cs="Arial"/>
        </w:rPr>
        <w:t xml:space="preserve"> </w:t>
      </w:r>
      <w:r w:rsidRPr="00E270CE">
        <w:rPr>
          <w:rFonts w:ascii="Bookman Old Style" w:hAnsi="Bookman Old Style" w:cs="Arial"/>
        </w:rPr>
        <w:t xml:space="preserve">Zoning Ordinance Review Criteria Rule </w:t>
      </w:r>
    </w:p>
    <w:p w14:paraId="544720B1" w14:textId="375F4329" w:rsidR="00C061FD" w:rsidRDefault="00C061FD" w:rsidP="00C061FD">
      <w:pPr>
        <w:rPr>
          <w:rFonts w:ascii="Bookman Old Style" w:hAnsi="Bookman Old Style" w:cs="Arial"/>
        </w:rPr>
      </w:pPr>
      <w:r w:rsidRPr="007C2247">
        <w:rPr>
          <w:rFonts w:ascii="Bookman Old Style" w:hAnsi="Bookman Old Style" w:cs="Arial"/>
        </w:rPr>
        <w:t xml:space="preserve">STATUTORY AUTHORITY: </w:t>
      </w:r>
      <w:r w:rsidRPr="00C061FD">
        <w:rPr>
          <w:rFonts w:ascii="Bookman Old Style" w:hAnsi="Bookman Old Style" w:cs="Arial"/>
        </w:rPr>
        <w:t>30-A M</w:t>
      </w:r>
      <w:r w:rsidR="00C6627A">
        <w:rPr>
          <w:rFonts w:ascii="Bookman Old Style" w:hAnsi="Bookman Old Style" w:cs="Arial"/>
        </w:rPr>
        <w:t xml:space="preserve">RS </w:t>
      </w:r>
      <w:r w:rsidRPr="00C061FD">
        <w:rPr>
          <w:rFonts w:ascii="Bookman Old Style" w:hAnsi="Bookman Old Style" w:cs="Arial"/>
        </w:rPr>
        <w:t>§4312(4)</w:t>
      </w:r>
    </w:p>
    <w:p w14:paraId="301963C7" w14:textId="21444EBA" w:rsidR="00C061FD" w:rsidRDefault="00C061FD" w:rsidP="00C061FD">
      <w:pPr>
        <w:rPr>
          <w:rFonts w:ascii="Bookman Old Style" w:hAnsi="Bookman Old Style" w:cs="Arial"/>
        </w:rPr>
      </w:pPr>
      <w:r w:rsidRPr="0F528524">
        <w:rPr>
          <w:rFonts w:ascii="Bookman Old Style" w:hAnsi="Bookman Old Style" w:cs="Arial"/>
        </w:rPr>
        <w:t xml:space="preserve">PURPOSE: This chapter establishes the criteria the </w:t>
      </w:r>
      <w:r w:rsidR="00D94487">
        <w:rPr>
          <w:rFonts w:ascii="Bookman Old Style" w:hAnsi="Bookman Old Style" w:cs="Arial"/>
        </w:rPr>
        <w:t>Program</w:t>
      </w:r>
      <w:r w:rsidRPr="0F528524">
        <w:rPr>
          <w:rFonts w:ascii="Bookman Old Style" w:hAnsi="Bookman Old Style" w:cs="Arial"/>
        </w:rPr>
        <w:t xml:space="preserve"> uses to review municipal zoning ordinances for consistency with the goals and guidelines of the Comprehensive Planning and Land Use Regulation Act (30-A M.R.S.A. §4312 et seq.). The Office uses this rule to review and comment on proposed zoning ordinances under §4347 of the Act, and to review the zoning ordinance component of local growth management programs for which certification has been requested under §4348.</w:t>
      </w:r>
    </w:p>
    <w:p w14:paraId="59159B57" w14:textId="4B7CF3E9" w:rsidR="00C061FD" w:rsidRDefault="1FD9A1AD" w:rsidP="00C061FD">
      <w:pPr>
        <w:rPr>
          <w:rFonts w:ascii="Bookman Old Style" w:hAnsi="Bookman Old Style" w:cs="Arial"/>
        </w:rPr>
      </w:pPr>
      <w:r w:rsidRPr="0F528524">
        <w:rPr>
          <w:rFonts w:ascii="Bookman Old Style" w:hAnsi="Bookman Old Style"/>
        </w:rPr>
        <w:t>ANTICIPATED SCHEDULE</w:t>
      </w:r>
      <w:r w:rsidR="00C061FD" w:rsidRPr="0F528524">
        <w:rPr>
          <w:rFonts w:ascii="Bookman Old Style" w:hAnsi="Bookman Old Style" w:cs="Arial"/>
        </w:rPr>
        <w:t xml:space="preserve">: </w:t>
      </w:r>
      <w:r w:rsidR="00D94487">
        <w:rPr>
          <w:rFonts w:ascii="Bookman Old Style" w:hAnsi="Bookman Old Style" w:cs="Arial"/>
        </w:rPr>
        <w:t>When conditions are right</w:t>
      </w:r>
    </w:p>
    <w:p w14:paraId="2CF52E7A" w14:textId="77777777" w:rsidR="00C061FD" w:rsidRDefault="00C061FD" w:rsidP="00C061FD">
      <w:pPr>
        <w:rPr>
          <w:rFonts w:ascii="Bookman Old Style" w:hAnsi="Bookman Old Style" w:cs="Arial"/>
        </w:rPr>
      </w:pPr>
      <w:r w:rsidRPr="007C2247">
        <w:rPr>
          <w:rFonts w:ascii="Bookman Old Style" w:hAnsi="Bookman Old Style" w:cs="Arial"/>
        </w:rPr>
        <w:t xml:space="preserve">AFFECTED PARTIES: Municipalities, Regional Councils, Economic Development Organizations, and interested members of the public. </w:t>
      </w:r>
    </w:p>
    <w:p w14:paraId="5504B7F0" w14:textId="77777777" w:rsidR="00C061FD" w:rsidRDefault="00C061FD" w:rsidP="00C061FD">
      <w:pPr>
        <w:rPr>
          <w:rFonts w:ascii="Bookman Old Style" w:hAnsi="Bookman Old Style" w:cs="Arial"/>
        </w:rPr>
      </w:pPr>
      <w:r w:rsidRPr="007C2247">
        <w:rPr>
          <w:rFonts w:ascii="Bookman Old Style" w:hAnsi="Bookman Old Style" w:cs="Arial"/>
        </w:rPr>
        <w:t xml:space="preserve">CONSENSUS-BASED RULE DEVELOPMENT: </w:t>
      </w:r>
      <w:r>
        <w:rPr>
          <w:rFonts w:ascii="Bookman Old Style" w:hAnsi="Bookman Old Style" w:cs="Arial"/>
        </w:rPr>
        <w:t>N/A</w:t>
      </w:r>
      <w:r w:rsidRPr="007C2247">
        <w:rPr>
          <w:rFonts w:ascii="Bookman Old Style" w:hAnsi="Bookman Old Style" w:cs="Arial"/>
        </w:rPr>
        <w:t xml:space="preserve"> </w:t>
      </w:r>
    </w:p>
    <w:p w14:paraId="3111662D" w14:textId="1F5FCC73" w:rsidR="00C061FD" w:rsidRDefault="00C061FD" w:rsidP="00C061FD">
      <w:pPr>
        <w:rPr>
          <w:rFonts w:ascii="Bookman Old Style" w:hAnsi="Bookman Old Style" w:cs="Arial"/>
        </w:rPr>
      </w:pPr>
      <w:r w:rsidRPr="007C2247">
        <w:rPr>
          <w:rFonts w:ascii="Bookman Old Style" w:hAnsi="Bookman Old Style" w:cs="Arial"/>
        </w:rPr>
        <w:t xml:space="preserve">CONTACT PERSON: Joan Walton, </w:t>
      </w:r>
      <w:r>
        <w:rPr>
          <w:rFonts w:ascii="Bookman Old Style" w:hAnsi="Bookman Old Style" w:cs="Arial"/>
        </w:rPr>
        <w:t>127 State House Station</w:t>
      </w:r>
      <w:r w:rsidRPr="007C2247">
        <w:rPr>
          <w:rFonts w:ascii="Bookman Old Style" w:hAnsi="Bookman Old Style" w:cs="Arial"/>
        </w:rPr>
        <w:t xml:space="preserve">, Augusta ME 04333, (207) 419-8661, </w:t>
      </w:r>
      <w:r w:rsidRPr="00AD45BD">
        <w:rPr>
          <w:rFonts w:ascii="Bookman Old Style" w:hAnsi="Bookman Old Style" w:cs="Arial"/>
        </w:rPr>
        <w:t>joan.walton@maine.gov</w:t>
      </w:r>
    </w:p>
    <w:p w14:paraId="21D458EC" w14:textId="77777777" w:rsidR="00E270CE" w:rsidRPr="007C2247" w:rsidRDefault="00E270CE" w:rsidP="00C057D1">
      <w:pPr>
        <w:rPr>
          <w:rFonts w:ascii="Bookman Old Style" w:hAnsi="Bookman Old Style" w:cs="Arial"/>
        </w:rPr>
      </w:pPr>
    </w:p>
    <w:p w14:paraId="0AADC871" w14:textId="54E30DD5" w:rsidR="008562C3" w:rsidRPr="00116C2E" w:rsidRDefault="00116C2E" w:rsidP="00C057D1">
      <w:pPr>
        <w:rPr>
          <w:rFonts w:ascii="Bookman Old Style" w:hAnsi="Bookman Old Style"/>
          <w:b/>
          <w:bCs/>
        </w:rPr>
      </w:pPr>
      <w:r w:rsidRPr="00116C2E">
        <w:rPr>
          <w:rFonts w:ascii="Bookman Old Style" w:hAnsi="Bookman Old Style"/>
          <w:b/>
          <w:bCs/>
        </w:rPr>
        <w:t>08 003 Building Codes and Standards</w:t>
      </w:r>
    </w:p>
    <w:p w14:paraId="44B57F30" w14:textId="6797BE59" w:rsidR="007C2247" w:rsidRPr="00116C2E" w:rsidRDefault="007C2247">
      <w:pPr>
        <w:rPr>
          <w:rFonts w:ascii="Bookman Old Style" w:hAnsi="Bookman Old Style"/>
        </w:rPr>
      </w:pPr>
      <w:r w:rsidRPr="00116C2E">
        <w:rPr>
          <w:rFonts w:ascii="Bookman Old Style" w:hAnsi="Bookman Old Style"/>
          <w:b/>
          <w:bCs/>
        </w:rPr>
        <w:t>C</w:t>
      </w:r>
      <w:r w:rsidR="00116C2E" w:rsidRPr="00116C2E">
        <w:rPr>
          <w:rFonts w:ascii="Bookman Old Style" w:hAnsi="Bookman Old Style"/>
          <w:b/>
          <w:bCs/>
        </w:rPr>
        <w:t>hapter 1</w:t>
      </w:r>
      <w:r w:rsidRPr="00116C2E">
        <w:rPr>
          <w:rFonts w:ascii="Bookman Old Style" w:hAnsi="Bookman Old Style"/>
          <w:b/>
          <w:bCs/>
        </w:rPr>
        <w:t>:</w:t>
      </w:r>
      <w:r w:rsidRPr="00116C2E">
        <w:rPr>
          <w:rFonts w:ascii="Bookman Old Style" w:hAnsi="Bookman Old Style"/>
        </w:rPr>
        <w:t xml:space="preserve"> </w:t>
      </w:r>
      <w:r w:rsidR="00116C2E">
        <w:rPr>
          <w:rFonts w:ascii="Bookman Old Style" w:hAnsi="Bookman Old Style"/>
        </w:rPr>
        <w:t>C</w:t>
      </w:r>
      <w:r w:rsidR="00116C2E" w:rsidRPr="00116C2E">
        <w:rPr>
          <w:rFonts w:ascii="Bookman Old Style" w:hAnsi="Bookman Old Style"/>
        </w:rPr>
        <w:t>ertification Standards for Municipal Code Enforcement Officers and Third-Party Inspectors</w:t>
      </w:r>
    </w:p>
    <w:p w14:paraId="5994232A" w14:textId="53006BC6" w:rsidR="00116C2E" w:rsidRDefault="007C2247">
      <w:pPr>
        <w:rPr>
          <w:rFonts w:ascii="Bookman Old Style" w:hAnsi="Bookman Old Style"/>
        </w:rPr>
      </w:pPr>
      <w:r w:rsidRPr="00116C2E">
        <w:rPr>
          <w:rFonts w:ascii="Bookman Old Style" w:hAnsi="Bookman Old Style"/>
        </w:rPr>
        <w:t>AUTHORITY: 30-A M</w:t>
      </w:r>
      <w:r w:rsidR="00C6627A">
        <w:rPr>
          <w:rFonts w:ascii="Bookman Old Style" w:hAnsi="Bookman Old Style"/>
        </w:rPr>
        <w:t>RS</w:t>
      </w:r>
      <w:r w:rsidRPr="00116C2E">
        <w:rPr>
          <w:rFonts w:ascii="Bookman Old Style" w:hAnsi="Bookman Old Style"/>
        </w:rPr>
        <w:t xml:space="preserve"> §4451 </w:t>
      </w:r>
    </w:p>
    <w:p w14:paraId="18813E91" w14:textId="77777777" w:rsidR="00116C2E" w:rsidRDefault="007C2247">
      <w:pPr>
        <w:rPr>
          <w:rFonts w:ascii="Bookman Old Style" w:hAnsi="Bookman Old Style"/>
        </w:rPr>
      </w:pPr>
      <w:r w:rsidRPr="00116C2E">
        <w:rPr>
          <w:rFonts w:ascii="Bookman Old Style" w:hAnsi="Bookman Old Style"/>
        </w:rPr>
        <w:lastRenderedPageBreak/>
        <w:t xml:space="preserve">PURPOSE: This rule describes the standards and procedures used to certify and recertify local code enforcement officers, local plumbing inspectors, building officials, and third-party inspectors. </w:t>
      </w:r>
    </w:p>
    <w:p w14:paraId="5A91E76C" w14:textId="24A19727" w:rsidR="00116C2E" w:rsidRDefault="007C2247">
      <w:pPr>
        <w:rPr>
          <w:rFonts w:ascii="Bookman Old Style" w:hAnsi="Bookman Old Style"/>
        </w:rPr>
      </w:pPr>
      <w:r w:rsidRPr="00116C2E">
        <w:rPr>
          <w:rFonts w:ascii="Bookman Old Style" w:hAnsi="Bookman Old Style"/>
        </w:rPr>
        <w:t>ANTICIPATED SCHEDULE: Prior to October 31, 202</w:t>
      </w:r>
      <w:r w:rsidR="00995402">
        <w:rPr>
          <w:rFonts w:ascii="Bookman Old Style" w:hAnsi="Bookman Old Style"/>
        </w:rPr>
        <w:t>6</w:t>
      </w:r>
      <w:r w:rsidRPr="00116C2E">
        <w:rPr>
          <w:rFonts w:ascii="Bookman Old Style" w:hAnsi="Bookman Old Style"/>
        </w:rPr>
        <w:t xml:space="preserve"> </w:t>
      </w:r>
    </w:p>
    <w:p w14:paraId="73E84D98" w14:textId="77777777" w:rsidR="00116C2E" w:rsidRDefault="007C2247">
      <w:pPr>
        <w:rPr>
          <w:rFonts w:ascii="Bookman Old Style" w:hAnsi="Bookman Old Style"/>
        </w:rPr>
      </w:pPr>
      <w:r w:rsidRPr="00116C2E">
        <w:rPr>
          <w:rFonts w:ascii="Bookman Old Style" w:hAnsi="Bookman Old Style"/>
        </w:rPr>
        <w:t xml:space="preserve">AFFECTED PARTIES: Individuals involved in obtaining certification or recertification. </w:t>
      </w:r>
    </w:p>
    <w:p w14:paraId="1E6A5E47" w14:textId="0C17CE17" w:rsidR="007C2247" w:rsidRDefault="007C2247">
      <w:pPr>
        <w:rPr>
          <w:rFonts w:ascii="Bookman Old Style" w:hAnsi="Bookman Old Style"/>
        </w:rPr>
      </w:pPr>
      <w:r w:rsidRPr="00116C2E">
        <w:rPr>
          <w:rFonts w:ascii="Bookman Old Style" w:hAnsi="Bookman Old Style"/>
        </w:rPr>
        <w:t>CONSENSUS-BASED RULE DEVELOPMENT: N/A</w:t>
      </w:r>
    </w:p>
    <w:p w14:paraId="1B830ABA" w14:textId="36A9DC4F" w:rsidR="00E270CE" w:rsidRPr="00E270CE" w:rsidRDefault="00E270CE">
      <w:pPr>
        <w:rPr>
          <w:rFonts w:ascii="Bookman Old Style" w:hAnsi="Bookman Old Style" w:cs="Arial"/>
        </w:rPr>
      </w:pPr>
      <w:r w:rsidRPr="007C2247">
        <w:rPr>
          <w:rFonts w:ascii="Bookman Old Style" w:hAnsi="Bookman Old Style" w:cs="Arial"/>
        </w:rPr>
        <w:t xml:space="preserve">CONTACT PERSON: </w:t>
      </w:r>
      <w:r>
        <w:rPr>
          <w:rFonts w:ascii="Bookman Old Style" w:hAnsi="Bookman Old Style" w:cs="Arial"/>
        </w:rPr>
        <w:t>Greg Gilbert</w:t>
      </w:r>
      <w:r w:rsidRPr="007C2247">
        <w:rPr>
          <w:rFonts w:ascii="Bookman Old Style" w:hAnsi="Bookman Old Style" w:cs="Arial"/>
        </w:rPr>
        <w:t xml:space="preserve">, </w:t>
      </w:r>
      <w:r>
        <w:rPr>
          <w:rFonts w:ascii="Bookman Old Style" w:hAnsi="Bookman Old Style" w:cs="Arial"/>
        </w:rPr>
        <w:t>127 State House Station</w:t>
      </w:r>
      <w:r w:rsidRPr="007C2247">
        <w:rPr>
          <w:rFonts w:ascii="Bookman Old Style" w:hAnsi="Bookman Old Style" w:cs="Arial"/>
        </w:rPr>
        <w:t xml:space="preserve">, Augusta ME 04333, </w:t>
      </w:r>
      <w:r w:rsidRPr="00E270CE">
        <w:rPr>
          <w:rFonts w:ascii="Bookman Old Style" w:hAnsi="Bookman Old Style" w:cs="Arial"/>
        </w:rPr>
        <w:t xml:space="preserve">(207) </w:t>
      </w:r>
      <w:r w:rsidR="03FCC04A" w:rsidRPr="26714617">
        <w:rPr>
          <w:rFonts w:ascii="Bookman Old Style" w:hAnsi="Bookman Old Style" w:cs="Arial"/>
        </w:rPr>
        <w:t>242</w:t>
      </w:r>
      <w:r w:rsidRPr="00E270CE">
        <w:rPr>
          <w:rFonts w:ascii="Bookman Old Style" w:hAnsi="Bookman Old Style" w:cs="Arial"/>
        </w:rPr>
        <w:t>-</w:t>
      </w:r>
      <w:r w:rsidR="20DC919F" w:rsidRPr="00A4BEDB">
        <w:rPr>
          <w:rFonts w:ascii="Bookman Old Style" w:hAnsi="Bookman Old Style" w:cs="Arial"/>
        </w:rPr>
        <w:t>5839</w:t>
      </w:r>
      <w:r w:rsidRPr="007C2247">
        <w:rPr>
          <w:rFonts w:ascii="Bookman Old Style" w:hAnsi="Bookman Old Style" w:cs="Arial"/>
        </w:rPr>
        <w:t xml:space="preserve">, </w:t>
      </w:r>
      <w:r>
        <w:rPr>
          <w:rFonts w:ascii="Bookman Old Style" w:hAnsi="Bookman Old Style" w:cs="Arial"/>
        </w:rPr>
        <w:t>Greg.Gilbert</w:t>
      </w:r>
      <w:r w:rsidRPr="007C2247">
        <w:rPr>
          <w:rFonts w:ascii="Bookman Old Style" w:hAnsi="Bookman Old Style" w:cs="Arial"/>
        </w:rPr>
        <w:t>@maine.gov</w:t>
      </w:r>
    </w:p>
    <w:p w14:paraId="63540E40" w14:textId="41E65AD2" w:rsidR="007C2247" w:rsidRPr="007C2247" w:rsidRDefault="00116C2E" w:rsidP="007C2247">
      <w:pPr>
        <w:rPr>
          <w:rFonts w:ascii="Bookman Old Style" w:hAnsi="Bookman Old Style"/>
        </w:rPr>
      </w:pPr>
      <w:r w:rsidRPr="00116C2E">
        <w:rPr>
          <w:rFonts w:ascii="Bookman Old Style" w:hAnsi="Bookman Old Style"/>
          <w:b/>
          <w:bCs/>
        </w:rPr>
        <w:t xml:space="preserve">Chapter </w:t>
      </w:r>
      <w:r>
        <w:rPr>
          <w:rFonts w:ascii="Bookman Old Style" w:hAnsi="Bookman Old Style"/>
          <w:b/>
          <w:bCs/>
        </w:rPr>
        <w:t>2</w:t>
      </w:r>
      <w:r w:rsidR="007C2247" w:rsidRPr="007C2247">
        <w:rPr>
          <w:rFonts w:ascii="Bookman Old Style" w:hAnsi="Bookman Old Style"/>
        </w:rPr>
        <w:t xml:space="preserve">: </w:t>
      </w:r>
      <w:r w:rsidRPr="00116C2E">
        <w:rPr>
          <w:rFonts w:ascii="Bookman Old Style" w:hAnsi="Bookman Old Style"/>
        </w:rPr>
        <w:t>Maine Uniform Building and Energy Code - Administrative Procedures</w:t>
      </w:r>
    </w:p>
    <w:p w14:paraId="2AB3A9EF" w14:textId="1EBE1AAA" w:rsidR="007C2247" w:rsidRPr="007C2247" w:rsidRDefault="007C2247" w:rsidP="007C2247">
      <w:pPr>
        <w:rPr>
          <w:rFonts w:ascii="Bookman Old Style" w:hAnsi="Bookman Old Style"/>
        </w:rPr>
      </w:pPr>
      <w:r w:rsidRPr="007C2247">
        <w:rPr>
          <w:rFonts w:ascii="Bookman Old Style" w:hAnsi="Bookman Old Style"/>
        </w:rPr>
        <w:t xml:space="preserve">STATUTORY AUTHORITY: 10 </w:t>
      </w:r>
      <w:r w:rsidR="00D82EBE">
        <w:rPr>
          <w:rFonts w:ascii="Bookman Old Style" w:hAnsi="Bookman Old Style"/>
        </w:rPr>
        <w:t>MRS</w:t>
      </w:r>
      <w:r w:rsidRPr="007C2247">
        <w:rPr>
          <w:rFonts w:ascii="Bookman Old Style" w:hAnsi="Bookman Old Style"/>
        </w:rPr>
        <w:t xml:space="preserve"> §9721, et seq.</w:t>
      </w:r>
    </w:p>
    <w:p w14:paraId="498AF2E4" w14:textId="77777777" w:rsidR="007C2247" w:rsidRPr="007C2247" w:rsidRDefault="007C2247" w:rsidP="007C2247">
      <w:pPr>
        <w:rPr>
          <w:rFonts w:ascii="Bookman Old Style" w:hAnsi="Bookman Old Style"/>
        </w:rPr>
      </w:pPr>
      <w:r w:rsidRPr="007C2247">
        <w:rPr>
          <w:rFonts w:ascii="Bookman Old Style" w:hAnsi="Bookman Old Style"/>
        </w:rPr>
        <w:t>PURPOSE: To set forth procedures for each individual municipality to recognize and where applicable, enforce the MUBEC. The chapter also provides options for building inspections, including the use of a third-party inspector.</w:t>
      </w:r>
    </w:p>
    <w:p w14:paraId="7294F017" w14:textId="77777777" w:rsidR="007C2247" w:rsidRPr="007C2247" w:rsidRDefault="007C2247" w:rsidP="007C2247">
      <w:pPr>
        <w:rPr>
          <w:rFonts w:ascii="Bookman Old Style" w:hAnsi="Bookman Old Style"/>
        </w:rPr>
      </w:pPr>
      <w:r w:rsidRPr="007C2247">
        <w:rPr>
          <w:rFonts w:ascii="Bookman Old Style" w:hAnsi="Bookman Old Style"/>
        </w:rPr>
        <w:t>ANTICIPATED SCHEDULE: Prior to October 31, 2026</w:t>
      </w:r>
    </w:p>
    <w:p w14:paraId="56CB8556" w14:textId="77777777" w:rsidR="007C2247" w:rsidRPr="007C2247" w:rsidRDefault="007C2247" w:rsidP="007C2247">
      <w:pPr>
        <w:rPr>
          <w:rFonts w:ascii="Bookman Old Style" w:hAnsi="Bookman Old Style"/>
        </w:rPr>
      </w:pPr>
      <w:r w:rsidRPr="007C2247">
        <w:rPr>
          <w:rFonts w:ascii="Bookman Old Style" w:hAnsi="Bookman Old Style"/>
        </w:rPr>
        <w:t>AFFECTED PARTIES: All municipalities within the State of Maine</w:t>
      </w:r>
    </w:p>
    <w:p w14:paraId="58C70C22" w14:textId="77777777" w:rsidR="007C2247" w:rsidRDefault="007C2247" w:rsidP="007C2247">
      <w:pPr>
        <w:rPr>
          <w:rFonts w:ascii="Bookman Old Style" w:hAnsi="Bookman Old Style"/>
        </w:rPr>
      </w:pPr>
      <w:r w:rsidRPr="007C2247">
        <w:rPr>
          <w:rFonts w:ascii="Bookman Old Style" w:hAnsi="Bookman Old Style"/>
        </w:rPr>
        <w:t>CONSENSUS-BASED RULE DEVELOPMENT: N/A</w:t>
      </w:r>
    </w:p>
    <w:p w14:paraId="7561630C" w14:textId="032D9F80" w:rsidR="00E270CE" w:rsidRPr="00FD4A24" w:rsidRDefault="00E270CE" w:rsidP="007C2247">
      <w:pPr>
        <w:rPr>
          <w:rFonts w:ascii="Bookman Old Style" w:hAnsi="Bookman Old Style" w:cs="Arial"/>
        </w:rPr>
      </w:pPr>
      <w:r w:rsidRPr="007C2247">
        <w:rPr>
          <w:rFonts w:ascii="Bookman Old Style" w:hAnsi="Bookman Old Style" w:cs="Arial"/>
        </w:rPr>
        <w:t xml:space="preserve">CONTACT PERSON: </w:t>
      </w:r>
      <w:r>
        <w:rPr>
          <w:rFonts w:ascii="Bookman Old Style" w:hAnsi="Bookman Old Style" w:cs="Arial"/>
        </w:rPr>
        <w:t>Greg Gilbert</w:t>
      </w:r>
      <w:r w:rsidRPr="007C2247">
        <w:rPr>
          <w:rFonts w:ascii="Bookman Old Style" w:hAnsi="Bookman Old Style" w:cs="Arial"/>
        </w:rPr>
        <w:t xml:space="preserve">, </w:t>
      </w:r>
      <w:r>
        <w:rPr>
          <w:rFonts w:ascii="Bookman Old Style" w:hAnsi="Bookman Old Style" w:cs="Arial"/>
        </w:rPr>
        <w:t>127 State House Station</w:t>
      </w:r>
      <w:r w:rsidRPr="007C2247">
        <w:rPr>
          <w:rFonts w:ascii="Bookman Old Style" w:hAnsi="Bookman Old Style" w:cs="Arial"/>
        </w:rPr>
        <w:t xml:space="preserve">, Augusta ME 04333, </w:t>
      </w:r>
      <w:r w:rsidRPr="00E270CE">
        <w:rPr>
          <w:rFonts w:ascii="Bookman Old Style" w:hAnsi="Bookman Old Style" w:cs="Arial"/>
        </w:rPr>
        <w:t xml:space="preserve">(207) </w:t>
      </w:r>
      <w:r w:rsidR="56BB97B5" w:rsidRPr="5544121B">
        <w:rPr>
          <w:rFonts w:ascii="Bookman Old Style" w:hAnsi="Bookman Old Style" w:cs="Arial"/>
        </w:rPr>
        <w:t>242-5839</w:t>
      </w:r>
      <w:r w:rsidRPr="007C2247">
        <w:rPr>
          <w:rFonts w:ascii="Bookman Old Style" w:hAnsi="Bookman Old Style" w:cs="Arial"/>
        </w:rPr>
        <w:t xml:space="preserve">, </w:t>
      </w:r>
      <w:r>
        <w:rPr>
          <w:rFonts w:ascii="Bookman Old Style" w:hAnsi="Bookman Old Style" w:cs="Arial"/>
        </w:rPr>
        <w:t>Greg.Gilbert</w:t>
      </w:r>
      <w:r w:rsidRPr="007C2247">
        <w:rPr>
          <w:rFonts w:ascii="Bookman Old Style" w:hAnsi="Bookman Old Style" w:cs="Arial"/>
        </w:rPr>
        <w:t>@maine.gov</w:t>
      </w:r>
    </w:p>
    <w:p w14:paraId="672950A9" w14:textId="3AE042CB" w:rsidR="007C2247" w:rsidRPr="007C2247" w:rsidRDefault="00116C2E" w:rsidP="007C2247">
      <w:pPr>
        <w:rPr>
          <w:rFonts w:ascii="Bookman Old Style" w:hAnsi="Bookman Old Style"/>
        </w:rPr>
      </w:pPr>
      <w:r w:rsidRPr="00116C2E">
        <w:rPr>
          <w:rFonts w:ascii="Bookman Old Style" w:hAnsi="Bookman Old Style"/>
          <w:b/>
          <w:bCs/>
        </w:rPr>
        <w:t xml:space="preserve">Chapter </w:t>
      </w:r>
      <w:r>
        <w:rPr>
          <w:rFonts w:ascii="Bookman Old Style" w:hAnsi="Bookman Old Style"/>
          <w:b/>
          <w:bCs/>
        </w:rPr>
        <w:t>3</w:t>
      </w:r>
      <w:r w:rsidR="007C2247" w:rsidRPr="007C2247">
        <w:rPr>
          <w:rFonts w:ascii="Bookman Old Style" w:hAnsi="Bookman Old Style"/>
        </w:rPr>
        <w:t xml:space="preserve">: </w:t>
      </w:r>
      <w:r w:rsidRPr="00116C2E">
        <w:rPr>
          <w:rFonts w:ascii="Bookman Old Style" w:hAnsi="Bookman Old Style"/>
        </w:rPr>
        <w:t>Maine Uniform Building Code and Uniform Energy Code</w:t>
      </w:r>
      <w:r w:rsidRPr="00116C2E">
        <w:rPr>
          <w:rFonts w:ascii="Segoe UI" w:hAnsi="Segoe UI" w:cs="Segoe UI"/>
          <w:color w:val="000000"/>
          <w:sz w:val="22"/>
          <w:szCs w:val="22"/>
          <w:shd w:val="clear" w:color="auto" w:fill="FFFFFF"/>
        </w:rPr>
        <w:t xml:space="preserve"> </w:t>
      </w:r>
      <w:r w:rsidRPr="00116C2E">
        <w:rPr>
          <w:rFonts w:ascii="Bookman Old Style" w:hAnsi="Bookman Old Style"/>
        </w:rPr>
        <w:t>- Third Party Inspectors (TPI) </w:t>
      </w:r>
    </w:p>
    <w:p w14:paraId="37085B35" w14:textId="5B61E63A" w:rsidR="007C2247" w:rsidRPr="007C2247" w:rsidRDefault="007C2247" w:rsidP="007C2247">
      <w:pPr>
        <w:rPr>
          <w:rFonts w:ascii="Bookman Old Style" w:hAnsi="Bookman Old Style"/>
        </w:rPr>
      </w:pPr>
      <w:r w:rsidRPr="007C2247">
        <w:rPr>
          <w:rFonts w:ascii="Bookman Old Style" w:hAnsi="Bookman Old Style"/>
        </w:rPr>
        <w:t xml:space="preserve">STATUTORY AUTHORITY: 10 </w:t>
      </w:r>
      <w:r w:rsidR="00D82EBE">
        <w:rPr>
          <w:rFonts w:ascii="Bookman Old Style" w:hAnsi="Bookman Old Style"/>
        </w:rPr>
        <w:t>MRS</w:t>
      </w:r>
      <w:r w:rsidRPr="007C2247">
        <w:rPr>
          <w:rFonts w:ascii="Bookman Old Style" w:hAnsi="Bookman Old Style"/>
        </w:rPr>
        <w:t xml:space="preserve"> §9721, et seq.</w:t>
      </w:r>
    </w:p>
    <w:p w14:paraId="569FC4BD" w14:textId="77777777" w:rsidR="007C2247" w:rsidRPr="007C2247" w:rsidRDefault="007C2247" w:rsidP="007C2247">
      <w:pPr>
        <w:rPr>
          <w:rFonts w:ascii="Bookman Old Style" w:hAnsi="Bookman Old Style"/>
        </w:rPr>
      </w:pPr>
      <w:r w:rsidRPr="007C2247">
        <w:rPr>
          <w:rFonts w:ascii="Bookman Old Style" w:hAnsi="Bookman Old Style"/>
        </w:rPr>
        <w:t>PURPOSE: To provide guidance for TPIs on inspections, construction files, issuing a Notice to Proceed and issuing an inspection report.</w:t>
      </w:r>
    </w:p>
    <w:p w14:paraId="4A4B6140" w14:textId="77777777" w:rsidR="007C2247" w:rsidRPr="007C2247" w:rsidRDefault="007C2247" w:rsidP="007C2247">
      <w:pPr>
        <w:rPr>
          <w:rFonts w:ascii="Bookman Old Style" w:hAnsi="Bookman Old Style"/>
        </w:rPr>
      </w:pPr>
      <w:r w:rsidRPr="007C2247">
        <w:rPr>
          <w:rFonts w:ascii="Bookman Old Style" w:hAnsi="Bookman Old Style"/>
        </w:rPr>
        <w:t>ANTICIPATED SCHEDULE: Prior to October 31, 2026</w:t>
      </w:r>
    </w:p>
    <w:p w14:paraId="48DE9EE1" w14:textId="77777777" w:rsidR="007C2247" w:rsidRPr="007C2247" w:rsidRDefault="007C2247" w:rsidP="007C2247">
      <w:pPr>
        <w:rPr>
          <w:rFonts w:ascii="Bookman Old Style" w:hAnsi="Bookman Old Style"/>
        </w:rPr>
      </w:pPr>
      <w:r w:rsidRPr="007C2247">
        <w:rPr>
          <w:rFonts w:ascii="Bookman Old Style" w:hAnsi="Bookman Old Style"/>
        </w:rPr>
        <w:t>AFFECTED PARTIES: All certified Third Party Inspectors (TPIs)</w:t>
      </w:r>
    </w:p>
    <w:p w14:paraId="1F81F448" w14:textId="77777777" w:rsidR="007C2247" w:rsidRDefault="007C2247" w:rsidP="007C2247">
      <w:pPr>
        <w:rPr>
          <w:rFonts w:ascii="Bookman Old Style" w:hAnsi="Bookman Old Style"/>
        </w:rPr>
      </w:pPr>
      <w:r w:rsidRPr="007C2247">
        <w:rPr>
          <w:rFonts w:ascii="Bookman Old Style" w:hAnsi="Bookman Old Style"/>
        </w:rPr>
        <w:t>CONSENSUS-BASED RULE DEVELOPMENT: N/A</w:t>
      </w:r>
    </w:p>
    <w:p w14:paraId="51C69C2B" w14:textId="3BE3E1F9" w:rsidR="00E270CE" w:rsidRPr="00B36A7B" w:rsidRDefault="00E270CE" w:rsidP="007C2247">
      <w:pPr>
        <w:rPr>
          <w:rFonts w:ascii="Bookman Old Style" w:hAnsi="Bookman Old Style" w:cs="Arial"/>
        </w:rPr>
      </w:pPr>
      <w:r w:rsidRPr="007C2247">
        <w:rPr>
          <w:rFonts w:ascii="Bookman Old Style" w:hAnsi="Bookman Old Style" w:cs="Arial"/>
        </w:rPr>
        <w:t xml:space="preserve">CONTACT PERSON: </w:t>
      </w:r>
      <w:r>
        <w:rPr>
          <w:rFonts w:ascii="Bookman Old Style" w:hAnsi="Bookman Old Style" w:cs="Arial"/>
        </w:rPr>
        <w:t>Greg Gilbert</w:t>
      </w:r>
      <w:r w:rsidRPr="007C2247">
        <w:rPr>
          <w:rFonts w:ascii="Bookman Old Style" w:hAnsi="Bookman Old Style" w:cs="Arial"/>
        </w:rPr>
        <w:t xml:space="preserve">, </w:t>
      </w:r>
      <w:r>
        <w:rPr>
          <w:rFonts w:ascii="Bookman Old Style" w:hAnsi="Bookman Old Style" w:cs="Arial"/>
        </w:rPr>
        <w:t>127 State House Station</w:t>
      </w:r>
      <w:r w:rsidRPr="007C2247">
        <w:rPr>
          <w:rFonts w:ascii="Bookman Old Style" w:hAnsi="Bookman Old Style" w:cs="Arial"/>
        </w:rPr>
        <w:t xml:space="preserve">, Augusta ME 04333, </w:t>
      </w:r>
      <w:r w:rsidRPr="00E270CE">
        <w:rPr>
          <w:rFonts w:ascii="Bookman Old Style" w:hAnsi="Bookman Old Style" w:cs="Arial"/>
        </w:rPr>
        <w:t xml:space="preserve">(207) </w:t>
      </w:r>
      <w:r w:rsidR="71FF7FDA" w:rsidRPr="6D665E38">
        <w:rPr>
          <w:rFonts w:ascii="Bookman Old Style" w:hAnsi="Bookman Old Style" w:cs="Arial"/>
        </w:rPr>
        <w:t>242-5839</w:t>
      </w:r>
      <w:r w:rsidRPr="007C2247">
        <w:rPr>
          <w:rFonts w:ascii="Bookman Old Style" w:hAnsi="Bookman Old Style" w:cs="Arial"/>
        </w:rPr>
        <w:t xml:space="preserve">, </w:t>
      </w:r>
      <w:r>
        <w:rPr>
          <w:rFonts w:ascii="Bookman Old Style" w:hAnsi="Bookman Old Style" w:cs="Arial"/>
        </w:rPr>
        <w:t>Greg.Gilbert</w:t>
      </w:r>
      <w:r w:rsidRPr="007C2247">
        <w:rPr>
          <w:rFonts w:ascii="Bookman Old Style" w:hAnsi="Bookman Old Style" w:cs="Arial"/>
        </w:rPr>
        <w:t>@maine.gov</w:t>
      </w:r>
    </w:p>
    <w:p w14:paraId="57854020" w14:textId="1667CA76" w:rsidR="007C2247" w:rsidRPr="007C2247" w:rsidRDefault="00116C2E" w:rsidP="007C2247">
      <w:pPr>
        <w:rPr>
          <w:rFonts w:ascii="Bookman Old Style" w:hAnsi="Bookman Old Style"/>
        </w:rPr>
      </w:pPr>
      <w:r w:rsidRPr="00116C2E">
        <w:rPr>
          <w:rFonts w:ascii="Bookman Old Style" w:hAnsi="Bookman Old Style"/>
          <w:b/>
          <w:bCs/>
        </w:rPr>
        <w:lastRenderedPageBreak/>
        <w:t xml:space="preserve">Chapter </w:t>
      </w:r>
      <w:r>
        <w:rPr>
          <w:rFonts w:ascii="Bookman Old Style" w:hAnsi="Bookman Old Style"/>
          <w:b/>
          <w:bCs/>
        </w:rPr>
        <w:t>4</w:t>
      </w:r>
      <w:r w:rsidR="007C2247" w:rsidRPr="007C2247">
        <w:rPr>
          <w:rFonts w:ascii="Bookman Old Style" w:hAnsi="Bookman Old Style"/>
        </w:rPr>
        <w:t xml:space="preserve">: </w:t>
      </w:r>
      <w:r w:rsidRPr="00116C2E">
        <w:rPr>
          <w:rFonts w:ascii="Bookman Old Style" w:hAnsi="Bookman Old Style"/>
        </w:rPr>
        <w:t>Maine Uniform Building and Energy Code - Commercial Building Code of Maine</w:t>
      </w:r>
    </w:p>
    <w:p w14:paraId="2DFA00E4" w14:textId="40139373" w:rsidR="007C2247" w:rsidRPr="007C2247" w:rsidRDefault="007C2247" w:rsidP="007C2247">
      <w:pPr>
        <w:rPr>
          <w:rFonts w:ascii="Bookman Old Style" w:hAnsi="Bookman Old Style"/>
        </w:rPr>
      </w:pPr>
      <w:r w:rsidRPr="007C2247">
        <w:rPr>
          <w:rFonts w:ascii="Bookman Old Style" w:hAnsi="Bookman Old Style"/>
        </w:rPr>
        <w:t xml:space="preserve">STATUTORY AUTHORITY: 10 </w:t>
      </w:r>
      <w:r w:rsidR="00D82EBE">
        <w:rPr>
          <w:rFonts w:ascii="Bookman Old Style" w:hAnsi="Bookman Old Style"/>
        </w:rPr>
        <w:t>MRS</w:t>
      </w:r>
      <w:r w:rsidRPr="007C2247">
        <w:rPr>
          <w:rFonts w:ascii="Bookman Old Style" w:hAnsi="Bookman Old Style"/>
        </w:rPr>
        <w:t xml:space="preserve"> §9721, et seq.</w:t>
      </w:r>
    </w:p>
    <w:p w14:paraId="6B00E891" w14:textId="77777777" w:rsidR="007C2247" w:rsidRPr="007C2247" w:rsidRDefault="007C2247" w:rsidP="007C2247">
      <w:pPr>
        <w:rPr>
          <w:rFonts w:ascii="Bookman Old Style" w:hAnsi="Bookman Old Style"/>
        </w:rPr>
      </w:pPr>
      <w:r w:rsidRPr="007C2247">
        <w:rPr>
          <w:rFonts w:ascii="Bookman Old Style" w:hAnsi="Bookman Old Style"/>
        </w:rPr>
        <w:t>PURPOSE: This chapter sets forth the standards for the construction, alteration, movement, enlargement, replacement, repair, equipment, use and occupancy, location, maintenance, removal and demolition of every building or structure or any appurtenances connected or attached to such building or structure, with the exception of detached one- and two-family dwellings and townhouses.</w:t>
      </w:r>
    </w:p>
    <w:p w14:paraId="1CE6F64B" w14:textId="77777777" w:rsidR="007C2247" w:rsidRPr="007C2247" w:rsidRDefault="007C2247" w:rsidP="007C2247">
      <w:pPr>
        <w:rPr>
          <w:rFonts w:ascii="Bookman Old Style" w:hAnsi="Bookman Old Style"/>
        </w:rPr>
      </w:pPr>
      <w:r w:rsidRPr="007C2247">
        <w:rPr>
          <w:rFonts w:ascii="Bookman Old Style" w:hAnsi="Bookman Old Style"/>
        </w:rPr>
        <w:t>ANTICIPATED SCHEDULE: Prior to October 31, 2026</w:t>
      </w:r>
    </w:p>
    <w:p w14:paraId="63835936" w14:textId="77777777" w:rsidR="007C2247" w:rsidRPr="007C2247" w:rsidRDefault="007C2247" w:rsidP="007C2247">
      <w:pPr>
        <w:rPr>
          <w:rFonts w:ascii="Bookman Old Style" w:hAnsi="Bookman Old Style"/>
        </w:rPr>
      </w:pPr>
      <w:r w:rsidRPr="007C2247">
        <w:rPr>
          <w:rFonts w:ascii="Bookman Old Style" w:hAnsi="Bookman Old Style"/>
        </w:rPr>
        <w:t>AFFECTED PARTIES: All municipal code enforcement officers, all certified TPIs, all commercial building and design professionals, all commercial building owners</w:t>
      </w:r>
    </w:p>
    <w:p w14:paraId="41024EC6" w14:textId="77777777" w:rsidR="007C2247" w:rsidRDefault="007C2247" w:rsidP="007C2247">
      <w:pPr>
        <w:rPr>
          <w:rFonts w:ascii="Bookman Old Style" w:hAnsi="Bookman Old Style"/>
        </w:rPr>
      </w:pPr>
      <w:r w:rsidRPr="007C2247">
        <w:rPr>
          <w:rFonts w:ascii="Bookman Old Style" w:hAnsi="Bookman Old Style"/>
        </w:rPr>
        <w:t>CONSENSUS-BASED RULE DEVELOPMENT: N/A</w:t>
      </w:r>
    </w:p>
    <w:p w14:paraId="2A7F3C48" w14:textId="2580EC48" w:rsidR="00E270CE" w:rsidRPr="00B36A7B" w:rsidRDefault="00E270CE" w:rsidP="007C2247">
      <w:pPr>
        <w:rPr>
          <w:rFonts w:ascii="Bookman Old Style" w:hAnsi="Bookman Old Style" w:cs="Arial"/>
        </w:rPr>
      </w:pPr>
      <w:r w:rsidRPr="007C2247">
        <w:rPr>
          <w:rFonts w:ascii="Bookman Old Style" w:hAnsi="Bookman Old Style" w:cs="Arial"/>
        </w:rPr>
        <w:t xml:space="preserve">CONTACT PERSON: </w:t>
      </w:r>
      <w:r>
        <w:rPr>
          <w:rFonts w:ascii="Bookman Old Style" w:hAnsi="Bookman Old Style" w:cs="Arial"/>
        </w:rPr>
        <w:t>Greg Gilbert</w:t>
      </w:r>
      <w:r w:rsidRPr="007C2247">
        <w:rPr>
          <w:rFonts w:ascii="Bookman Old Style" w:hAnsi="Bookman Old Style" w:cs="Arial"/>
        </w:rPr>
        <w:t xml:space="preserve">, </w:t>
      </w:r>
      <w:r>
        <w:rPr>
          <w:rFonts w:ascii="Bookman Old Style" w:hAnsi="Bookman Old Style" w:cs="Arial"/>
        </w:rPr>
        <w:t>127 State House Station</w:t>
      </w:r>
      <w:r w:rsidRPr="007C2247">
        <w:rPr>
          <w:rFonts w:ascii="Bookman Old Style" w:hAnsi="Bookman Old Style" w:cs="Arial"/>
        </w:rPr>
        <w:t xml:space="preserve">, Augusta ME 04333, </w:t>
      </w:r>
      <w:r w:rsidRPr="00E270CE">
        <w:rPr>
          <w:rFonts w:ascii="Bookman Old Style" w:hAnsi="Bookman Old Style" w:cs="Arial"/>
        </w:rPr>
        <w:t xml:space="preserve">(207) </w:t>
      </w:r>
      <w:r w:rsidR="045EEB4A" w:rsidRPr="479596AC">
        <w:rPr>
          <w:rFonts w:ascii="Bookman Old Style" w:hAnsi="Bookman Old Style" w:cs="Arial"/>
        </w:rPr>
        <w:t>242-5839</w:t>
      </w:r>
      <w:r w:rsidRPr="007C2247">
        <w:rPr>
          <w:rFonts w:ascii="Bookman Old Style" w:hAnsi="Bookman Old Style" w:cs="Arial"/>
        </w:rPr>
        <w:t xml:space="preserve">, </w:t>
      </w:r>
      <w:r>
        <w:rPr>
          <w:rFonts w:ascii="Bookman Old Style" w:hAnsi="Bookman Old Style" w:cs="Arial"/>
        </w:rPr>
        <w:t>Greg.Gilbert</w:t>
      </w:r>
      <w:r w:rsidRPr="007C2247">
        <w:rPr>
          <w:rFonts w:ascii="Bookman Old Style" w:hAnsi="Bookman Old Style" w:cs="Arial"/>
        </w:rPr>
        <w:t>@maine.gov</w:t>
      </w:r>
    </w:p>
    <w:p w14:paraId="1094D9D3" w14:textId="684E80B4" w:rsidR="007C2247" w:rsidRPr="007C2247" w:rsidRDefault="00116C2E" w:rsidP="007C2247">
      <w:pPr>
        <w:rPr>
          <w:rFonts w:ascii="Bookman Old Style" w:hAnsi="Bookman Old Style"/>
        </w:rPr>
      </w:pPr>
      <w:r w:rsidRPr="00116C2E">
        <w:rPr>
          <w:rFonts w:ascii="Bookman Old Style" w:hAnsi="Bookman Old Style"/>
          <w:b/>
          <w:bCs/>
        </w:rPr>
        <w:t xml:space="preserve">Chapter </w:t>
      </w:r>
      <w:r>
        <w:rPr>
          <w:rFonts w:ascii="Bookman Old Style" w:hAnsi="Bookman Old Style"/>
          <w:b/>
          <w:bCs/>
        </w:rPr>
        <w:t>5</w:t>
      </w:r>
      <w:r w:rsidR="007C2247" w:rsidRPr="007C2247">
        <w:rPr>
          <w:rFonts w:ascii="Bookman Old Style" w:hAnsi="Bookman Old Style"/>
        </w:rPr>
        <w:t xml:space="preserve">: </w:t>
      </w:r>
      <w:r w:rsidRPr="00116C2E">
        <w:rPr>
          <w:rFonts w:ascii="Bookman Old Style" w:hAnsi="Bookman Old Style"/>
        </w:rPr>
        <w:t>Maine Uniform Building and Energy Code - Existing Building Code</w:t>
      </w:r>
    </w:p>
    <w:p w14:paraId="3975299A" w14:textId="67767F1C" w:rsidR="007C2247" w:rsidRPr="007C2247" w:rsidRDefault="007C2247" w:rsidP="007C2247">
      <w:pPr>
        <w:rPr>
          <w:rFonts w:ascii="Bookman Old Style" w:hAnsi="Bookman Old Style"/>
        </w:rPr>
      </w:pPr>
      <w:r w:rsidRPr="007C2247">
        <w:rPr>
          <w:rFonts w:ascii="Bookman Old Style" w:hAnsi="Bookman Old Style"/>
        </w:rPr>
        <w:t xml:space="preserve">STATUTORY AUTHORITY: 10 </w:t>
      </w:r>
      <w:r w:rsidR="00D82EBE">
        <w:rPr>
          <w:rFonts w:ascii="Bookman Old Style" w:hAnsi="Bookman Old Style"/>
        </w:rPr>
        <w:t>MRS</w:t>
      </w:r>
      <w:r w:rsidRPr="007C2247">
        <w:rPr>
          <w:rFonts w:ascii="Bookman Old Style" w:hAnsi="Bookman Old Style"/>
        </w:rPr>
        <w:t xml:space="preserve"> §9721, et seq.</w:t>
      </w:r>
    </w:p>
    <w:p w14:paraId="5EC9CA64" w14:textId="77777777" w:rsidR="007C2247" w:rsidRPr="007C2247" w:rsidRDefault="007C2247" w:rsidP="007C2247">
      <w:pPr>
        <w:rPr>
          <w:rFonts w:ascii="Bookman Old Style" w:hAnsi="Bookman Old Style"/>
        </w:rPr>
      </w:pPr>
      <w:r w:rsidRPr="007C2247">
        <w:rPr>
          <w:rFonts w:ascii="Bookman Old Style" w:hAnsi="Bookman Old Style"/>
        </w:rPr>
        <w:t>PURPOSE: This chapter sets forth the standards for the repair, alteration, addition, change of occupancy and relocation of all existing buildings except one- and two-family dwellings and townhouses.</w:t>
      </w:r>
    </w:p>
    <w:p w14:paraId="7E66492C" w14:textId="77777777" w:rsidR="007C2247" w:rsidRPr="007C2247" w:rsidRDefault="007C2247" w:rsidP="007C2247">
      <w:pPr>
        <w:rPr>
          <w:rFonts w:ascii="Bookman Old Style" w:hAnsi="Bookman Old Style"/>
        </w:rPr>
      </w:pPr>
      <w:r w:rsidRPr="007C2247">
        <w:rPr>
          <w:rFonts w:ascii="Bookman Old Style" w:hAnsi="Bookman Old Style"/>
        </w:rPr>
        <w:t>ANTICIPATED SCHEDULE: Prior to October 31, 2026</w:t>
      </w:r>
    </w:p>
    <w:p w14:paraId="35121DF0" w14:textId="77777777" w:rsidR="007C2247" w:rsidRPr="007C2247" w:rsidRDefault="007C2247" w:rsidP="007C2247">
      <w:pPr>
        <w:rPr>
          <w:rFonts w:ascii="Bookman Old Style" w:hAnsi="Bookman Old Style"/>
        </w:rPr>
      </w:pPr>
      <w:r w:rsidRPr="007C2247">
        <w:rPr>
          <w:rFonts w:ascii="Bookman Old Style" w:hAnsi="Bookman Old Style"/>
        </w:rPr>
        <w:t>AFFECTED PARTIES: All municipal code enforcement officers, all certified TPIs, all commercial building and design professionals, all commercial building owners.</w:t>
      </w:r>
    </w:p>
    <w:p w14:paraId="13134AE5" w14:textId="77777777" w:rsidR="007C2247" w:rsidRDefault="007C2247" w:rsidP="007C2247">
      <w:pPr>
        <w:rPr>
          <w:rFonts w:ascii="Bookman Old Style" w:hAnsi="Bookman Old Style"/>
        </w:rPr>
      </w:pPr>
      <w:r w:rsidRPr="007C2247">
        <w:rPr>
          <w:rFonts w:ascii="Bookman Old Style" w:hAnsi="Bookman Old Style"/>
        </w:rPr>
        <w:t>CONSENSUS-BASED RULE DEVELOPMENT: N/A</w:t>
      </w:r>
    </w:p>
    <w:p w14:paraId="08C67C0F" w14:textId="7890D3C5" w:rsidR="003225D6" w:rsidRPr="007C2247" w:rsidRDefault="00E270CE" w:rsidP="007C2247">
      <w:pPr>
        <w:rPr>
          <w:rFonts w:ascii="Bookman Old Style" w:hAnsi="Bookman Old Style" w:cs="Arial"/>
        </w:rPr>
      </w:pPr>
      <w:r w:rsidRPr="007C2247">
        <w:rPr>
          <w:rFonts w:ascii="Bookman Old Style" w:hAnsi="Bookman Old Style" w:cs="Arial"/>
        </w:rPr>
        <w:t xml:space="preserve">CONTACT PERSON: </w:t>
      </w:r>
      <w:r>
        <w:rPr>
          <w:rFonts w:ascii="Bookman Old Style" w:hAnsi="Bookman Old Style" w:cs="Arial"/>
        </w:rPr>
        <w:t>Greg Gilbert</w:t>
      </w:r>
      <w:r w:rsidRPr="007C2247">
        <w:rPr>
          <w:rFonts w:ascii="Bookman Old Style" w:hAnsi="Bookman Old Style" w:cs="Arial"/>
        </w:rPr>
        <w:t xml:space="preserve">, </w:t>
      </w:r>
      <w:r>
        <w:rPr>
          <w:rFonts w:ascii="Bookman Old Style" w:hAnsi="Bookman Old Style" w:cs="Arial"/>
        </w:rPr>
        <w:t>127 State House Station</w:t>
      </w:r>
      <w:r w:rsidRPr="007C2247">
        <w:rPr>
          <w:rFonts w:ascii="Bookman Old Style" w:hAnsi="Bookman Old Style" w:cs="Arial"/>
        </w:rPr>
        <w:t xml:space="preserve">, Augusta ME 04333, </w:t>
      </w:r>
      <w:r w:rsidRPr="00E270CE">
        <w:rPr>
          <w:rFonts w:ascii="Bookman Old Style" w:hAnsi="Bookman Old Style" w:cs="Arial"/>
        </w:rPr>
        <w:t xml:space="preserve">(207) </w:t>
      </w:r>
      <w:r w:rsidR="4265BE97" w:rsidRPr="6028F8A1">
        <w:rPr>
          <w:rFonts w:ascii="Bookman Old Style" w:hAnsi="Bookman Old Style" w:cs="Arial"/>
        </w:rPr>
        <w:t>242-5839</w:t>
      </w:r>
      <w:r w:rsidRPr="007C2247">
        <w:rPr>
          <w:rFonts w:ascii="Bookman Old Style" w:hAnsi="Bookman Old Style" w:cs="Arial"/>
        </w:rPr>
        <w:t xml:space="preserve">, </w:t>
      </w:r>
      <w:r w:rsidR="003225D6" w:rsidRPr="00AD45BD">
        <w:rPr>
          <w:rFonts w:ascii="Bookman Old Style" w:hAnsi="Bookman Old Style" w:cs="Arial"/>
        </w:rPr>
        <w:t>Greg.Gilbert@maine.gov</w:t>
      </w:r>
    </w:p>
    <w:p w14:paraId="662CEA56" w14:textId="5871FE63" w:rsidR="007C2247" w:rsidRPr="007C2247" w:rsidRDefault="00116C2E" w:rsidP="007C2247">
      <w:pPr>
        <w:rPr>
          <w:rFonts w:ascii="Bookman Old Style" w:hAnsi="Bookman Old Style"/>
        </w:rPr>
      </w:pPr>
      <w:r w:rsidRPr="00116C2E">
        <w:rPr>
          <w:rFonts w:ascii="Bookman Old Style" w:hAnsi="Bookman Old Style"/>
          <w:b/>
          <w:bCs/>
        </w:rPr>
        <w:t xml:space="preserve">Chapter </w:t>
      </w:r>
      <w:r>
        <w:rPr>
          <w:rFonts w:ascii="Bookman Old Style" w:hAnsi="Bookman Old Style"/>
          <w:b/>
          <w:bCs/>
        </w:rPr>
        <w:t>6</w:t>
      </w:r>
      <w:r w:rsidR="007C2247" w:rsidRPr="007C2247">
        <w:rPr>
          <w:rFonts w:ascii="Bookman Old Style" w:hAnsi="Bookman Old Style"/>
        </w:rPr>
        <w:t xml:space="preserve">: </w:t>
      </w:r>
      <w:r w:rsidRPr="00116C2E">
        <w:rPr>
          <w:rFonts w:ascii="Bookman Old Style" w:hAnsi="Bookman Old Style"/>
        </w:rPr>
        <w:t>Maine Uniform Building and Energy Code - Residential Building Code for One and Two-Family Dwellings in Maine</w:t>
      </w:r>
    </w:p>
    <w:p w14:paraId="6426D974" w14:textId="04174AE7" w:rsidR="007C2247" w:rsidRPr="007C2247" w:rsidRDefault="007C2247" w:rsidP="007C2247">
      <w:pPr>
        <w:rPr>
          <w:rFonts w:ascii="Bookman Old Style" w:hAnsi="Bookman Old Style"/>
        </w:rPr>
      </w:pPr>
      <w:r w:rsidRPr="007C2247">
        <w:rPr>
          <w:rFonts w:ascii="Bookman Old Style" w:hAnsi="Bookman Old Style"/>
        </w:rPr>
        <w:t xml:space="preserve">STATUTORY AUTHORITY: 10 </w:t>
      </w:r>
      <w:r w:rsidR="00D82EBE">
        <w:rPr>
          <w:rFonts w:ascii="Bookman Old Style" w:hAnsi="Bookman Old Style"/>
        </w:rPr>
        <w:t>MRS</w:t>
      </w:r>
      <w:r w:rsidRPr="007C2247">
        <w:rPr>
          <w:rFonts w:ascii="Bookman Old Style" w:hAnsi="Bookman Old Style"/>
        </w:rPr>
        <w:t xml:space="preserve"> §9721, et seq.</w:t>
      </w:r>
    </w:p>
    <w:p w14:paraId="41712CC7" w14:textId="77777777" w:rsidR="007C2247" w:rsidRPr="007C2247" w:rsidRDefault="007C2247" w:rsidP="007C2247">
      <w:pPr>
        <w:rPr>
          <w:rFonts w:ascii="Bookman Old Style" w:hAnsi="Bookman Old Style"/>
        </w:rPr>
      </w:pPr>
      <w:r w:rsidRPr="007C2247">
        <w:rPr>
          <w:rFonts w:ascii="Bookman Old Style" w:hAnsi="Bookman Old Style"/>
        </w:rPr>
        <w:lastRenderedPageBreak/>
        <w:t>PURPOSE: This chapter sets forth the standards for residential construction for one- and two-family dwellings and townhouses.</w:t>
      </w:r>
    </w:p>
    <w:p w14:paraId="2DCFAEE1" w14:textId="77777777" w:rsidR="007C2247" w:rsidRPr="007C2247" w:rsidRDefault="007C2247" w:rsidP="007C2247">
      <w:pPr>
        <w:rPr>
          <w:rFonts w:ascii="Bookman Old Style" w:hAnsi="Bookman Old Style"/>
        </w:rPr>
      </w:pPr>
      <w:r w:rsidRPr="007C2247">
        <w:rPr>
          <w:rFonts w:ascii="Bookman Old Style" w:hAnsi="Bookman Old Style"/>
        </w:rPr>
        <w:t>ANTICIIPATED SCHEDULE: Prior to October 31, 2026</w:t>
      </w:r>
    </w:p>
    <w:p w14:paraId="1374A663" w14:textId="77777777" w:rsidR="007C2247" w:rsidRPr="007C2247" w:rsidRDefault="007C2247" w:rsidP="007C2247">
      <w:pPr>
        <w:rPr>
          <w:rFonts w:ascii="Bookman Old Style" w:hAnsi="Bookman Old Style"/>
        </w:rPr>
      </w:pPr>
      <w:r w:rsidRPr="007C2247">
        <w:rPr>
          <w:rFonts w:ascii="Bookman Old Style" w:hAnsi="Bookman Old Style"/>
        </w:rPr>
        <w:t>AFFECTED PARTIES: All municipal code enforcement officers, all certified TPIs, all residential building and design professionals, all owners of one- and two-family dwellings and townhouses.</w:t>
      </w:r>
    </w:p>
    <w:p w14:paraId="7D1FE3BA" w14:textId="77777777" w:rsidR="007C2247" w:rsidRDefault="007C2247" w:rsidP="007C2247">
      <w:pPr>
        <w:rPr>
          <w:rFonts w:ascii="Bookman Old Style" w:hAnsi="Bookman Old Style"/>
        </w:rPr>
      </w:pPr>
      <w:r w:rsidRPr="007C2247">
        <w:rPr>
          <w:rFonts w:ascii="Bookman Old Style" w:hAnsi="Bookman Old Style"/>
        </w:rPr>
        <w:t>CONSENSUS-BASED RULE DEVELOPMENT: N/A</w:t>
      </w:r>
    </w:p>
    <w:p w14:paraId="653AF485" w14:textId="4BA67596" w:rsidR="003225D6" w:rsidRPr="007C2247" w:rsidRDefault="00E270CE" w:rsidP="007C2247">
      <w:pPr>
        <w:rPr>
          <w:rFonts w:ascii="Bookman Old Style" w:hAnsi="Bookman Old Style" w:cs="Arial"/>
        </w:rPr>
      </w:pPr>
      <w:r w:rsidRPr="007C2247">
        <w:rPr>
          <w:rFonts w:ascii="Bookman Old Style" w:hAnsi="Bookman Old Style" w:cs="Arial"/>
        </w:rPr>
        <w:t xml:space="preserve">CONTACT PERSON: </w:t>
      </w:r>
      <w:r>
        <w:rPr>
          <w:rFonts w:ascii="Bookman Old Style" w:hAnsi="Bookman Old Style" w:cs="Arial"/>
        </w:rPr>
        <w:t>Greg Gilbert</w:t>
      </w:r>
      <w:r w:rsidRPr="007C2247">
        <w:rPr>
          <w:rFonts w:ascii="Bookman Old Style" w:hAnsi="Bookman Old Style" w:cs="Arial"/>
        </w:rPr>
        <w:t xml:space="preserve">, </w:t>
      </w:r>
      <w:r>
        <w:rPr>
          <w:rFonts w:ascii="Bookman Old Style" w:hAnsi="Bookman Old Style" w:cs="Arial"/>
        </w:rPr>
        <w:t>127 State House Station</w:t>
      </w:r>
      <w:r w:rsidRPr="007C2247">
        <w:rPr>
          <w:rFonts w:ascii="Bookman Old Style" w:hAnsi="Bookman Old Style" w:cs="Arial"/>
        </w:rPr>
        <w:t xml:space="preserve">, Augusta ME 04333, </w:t>
      </w:r>
      <w:r w:rsidRPr="00E270CE">
        <w:rPr>
          <w:rFonts w:ascii="Bookman Old Style" w:hAnsi="Bookman Old Style" w:cs="Arial"/>
        </w:rPr>
        <w:t xml:space="preserve">(207) </w:t>
      </w:r>
      <w:r w:rsidR="25AB9C7F" w:rsidRPr="083770EA">
        <w:rPr>
          <w:rFonts w:ascii="Bookman Old Style" w:hAnsi="Bookman Old Style" w:cs="Arial"/>
        </w:rPr>
        <w:t>242-5839</w:t>
      </w:r>
      <w:r w:rsidRPr="007C2247">
        <w:rPr>
          <w:rFonts w:ascii="Bookman Old Style" w:hAnsi="Bookman Old Style" w:cs="Arial"/>
        </w:rPr>
        <w:t xml:space="preserve">, </w:t>
      </w:r>
      <w:r w:rsidR="003225D6" w:rsidRPr="00AD45BD">
        <w:rPr>
          <w:rFonts w:ascii="Bookman Old Style" w:hAnsi="Bookman Old Style" w:cs="Arial"/>
        </w:rPr>
        <w:t>Greg.Gilbert@maine.gov</w:t>
      </w:r>
    </w:p>
    <w:p w14:paraId="4B704683" w14:textId="455D2429" w:rsidR="007C2247" w:rsidRPr="007C2247" w:rsidRDefault="00116C2E" w:rsidP="007C2247">
      <w:pPr>
        <w:rPr>
          <w:rFonts w:ascii="Bookman Old Style" w:hAnsi="Bookman Old Style"/>
        </w:rPr>
      </w:pPr>
      <w:r w:rsidRPr="00116C2E">
        <w:rPr>
          <w:rFonts w:ascii="Bookman Old Style" w:hAnsi="Bookman Old Style"/>
          <w:b/>
          <w:bCs/>
        </w:rPr>
        <w:t>Chapter 7</w:t>
      </w:r>
      <w:r w:rsidR="007C2247" w:rsidRPr="007C2247">
        <w:rPr>
          <w:rFonts w:ascii="Bookman Old Style" w:hAnsi="Bookman Old Style"/>
        </w:rPr>
        <w:t>: M</w:t>
      </w:r>
      <w:r w:rsidRPr="00116C2E">
        <w:rPr>
          <w:rFonts w:ascii="Bookman Old Style" w:hAnsi="Bookman Old Style"/>
        </w:rPr>
        <w:t>aine Uniform Building and Energy Code - Energy Code</w:t>
      </w:r>
    </w:p>
    <w:p w14:paraId="2D4DF7D1" w14:textId="23865469" w:rsidR="007C2247" w:rsidRPr="007C2247" w:rsidRDefault="007C2247" w:rsidP="007C2247">
      <w:pPr>
        <w:rPr>
          <w:rFonts w:ascii="Bookman Old Style" w:hAnsi="Bookman Old Style"/>
        </w:rPr>
      </w:pPr>
      <w:r w:rsidRPr="007C2247">
        <w:rPr>
          <w:rFonts w:ascii="Bookman Old Style" w:hAnsi="Bookman Old Style"/>
        </w:rPr>
        <w:t xml:space="preserve">STATUTORY AUTHORITY: 10 </w:t>
      </w:r>
      <w:r w:rsidR="00D82EBE">
        <w:rPr>
          <w:rFonts w:ascii="Bookman Old Style" w:hAnsi="Bookman Old Style"/>
        </w:rPr>
        <w:t>MRS</w:t>
      </w:r>
      <w:r w:rsidRPr="007C2247">
        <w:rPr>
          <w:rFonts w:ascii="Bookman Old Style" w:hAnsi="Bookman Old Style"/>
        </w:rPr>
        <w:t xml:space="preserve"> §9721, et seq.</w:t>
      </w:r>
    </w:p>
    <w:p w14:paraId="2328D9CE" w14:textId="77777777" w:rsidR="007C2247" w:rsidRPr="007C2247" w:rsidRDefault="007C2247" w:rsidP="007C2247">
      <w:pPr>
        <w:rPr>
          <w:rFonts w:ascii="Bookman Old Style" w:hAnsi="Bookman Old Style"/>
        </w:rPr>
      </w:pPr>
      <w:r w:rsidRPr="007C2247">
        <w:rPr>
          <w:rFonts w:ascii="Bookman Old Style" w:hAnsi="Bookman Old Style"/>
        </w:rPr>
        <w:t>PURPOSE: This chapter sets forth the regulation of the design and construction of buildings for the effective use of energy and is applicable to both residential and commercial buildings.</w:t>
      </w:r>
    </w:p>
    <w:p w14:paraId="7138753F" w14:textId="77777777" w:rsidR="007C2247" w:rsidRPr="007C2247" w:rsidRDefault="007C2247" w:rsidP="007C2247">
      <w:pPr>
        <w:rPr>
          <w:rFonts w:ascii="Bookman Old Style" w:hAnsi="Bookman Old Style"/>
        </w:rPr>
      </w:pPr>
      <w:r w:rsidRPr="007C2247">
        <w:rPr>
          <w:rFonts w:ascii="Bookman Old Style" w:hAnsi="Bookman Old Style"/>
        </w:rPr>
        <w:t>ANTICIPATED SCHEDULE: Prior to October 31, 2026</w:t>
      </w:r>
    </w:p>
    <w:p w14:paraId="1DF6E1AF" w14:textId="77777777" w:rsidR="007C2247" w:rsidRPr="007C2247" w:rsidRDefault="007C2247" w:rsidP="007C2247">
      <w:pPr>
        <w:rPr>
          <w:rFonts w:ascii="Bookman Old Style" w:hAnsi="Bookman Old Style"/>
        </w:rPr>
      </w:pPr>
      <w:r w:rsidRPr="007C2247">
        <w:rPr>
          <w:rFonts w:ascii="Bookman Old Style" w:hAnsi="Bookman Old Style"/>
        </w:rPr>
        <w:t>AFFECTED PARTIES: All municipal code enforcement officers, all certified TPIs, all building and design professionals, all building owners.</w:t>
      </w:r>
    </w:p>
    <w:p w14:paraId="233CAA5A" w14:textId="77777777" w:rsidR="007C2247" w:rsidRDefault="007C2247" w:rsidP="007C2247">
      <w:pPr>
        <w:rPr>
          <w:rFonts w:ascii="Bookman Old Style" w:hAnsi="Bookman Old Style"/>
        </w:rPr>
      </w:pPr>
      <w:r w:rsidRPr="007C2247">
        <w:rPr>
          <w:rFonts w:ascii="Bookman Old Style" w:hAnsi="Bookman Old Style"/>
        </w:rPr>
        <w:t>CONSENSUS-BASED RULE DEVELOPMENT: N/A</w:t>
      </w:r>
    </w:p>
    <w:p w14:paraId="2962F5B5" w14:textId="5A7DEA46" w:rsidR="00E270CE" w:rsidRPr="00B36A7B" w:rsidRDefault="00E270CE" w:rsidP="007C2247">
      <w:pPr>
        <w:rPr>
          <w:rFonts w:ascii="Bookman Old Style" w:hAnsi="Bookman Old Style" w:cs="Arial"/>
        </w:rPr>
      </w:pPr>
      <w:r w:rsidRPr="007C2247">
        <w:rPr>
          <w:rFonts w:ascii="Bookman Old Style" w:hAnsi="Bookman Old Style" w:cs="Arial"/>
        </w:rPr>
        <w:t xml:space="preserve">CONTACT PERSON: </w:t>
      </w:r>
      <w:r>
        <w:rPr>
          <w:rFonts w:ascii="Bookman Old Style" w:hAnsi="Bookman Old Style" w:cs="Arial"/>
        </w:rPr>
        <w:t>Greg Gilbert</w:t>
      </w:r>
      <w:r w:rsidRPr="007C2247">
        <w:rPr>
          <w:rFonts w:ascii="Bookman Old Style" w:hAnsi="Bookman Old Style" w:cs="Arial"/>
        </w:rPr>
        <w:t xml:space="preserve">, </w:t>
      </w:r>
      <w:r>
        <w:rPr>
          <w:rFonts w:ascii="Bookman Old Style" w:hAnsi="Bookman Old Style" w:cs="Arial"/>
        </w:rPr>
        <w:t>127 State House Station</w:t>
      </w:r>
      <w:r w:rsidRPr="007C2247">
        <w:rPr>
          <w:rFonts w:ascii="Bookman Old Style" w:hAnsi="Bookman Old Style" w:cs="Arial"/>
        </w:rPr>
        <w:t xml:space="preserve">, Augusta ME 04333, </w:t>
      </w:r>
      <w:r w:rsidRPr="00E270CE">
        <w:rPr>
          <w:rFonts w:ascii="Bookman Old Style" w:hAnsi="Bookman Old Style" w:cs="Arial"/>
        </w:rPr>
        <w:t xml:space="preserve">(207) </w:t>
      </w:r>
      <w:r w:rsidR="20EADA32" w:rsidRPr="78EF60BF">
        <w:rPr>
          <w:rFonts w:ascii="Bookman Old Style" w:hAnsi="Bookman Old Style" w:cs="Arial"/>
        </w:rPr>
        <w:t>242-5839</w:t>
      </w:r>
      <w:r w:rsidRPr="007C2247">
        <w:rPr>
          <w:rFonts w:ascii="Bookman Old Style" w:hAnsi="Bookman Old Style" w:cs="Arial"/>
        </w:rPr>
        <w:t xml:space="preserve">, </w:t>
      </w:r>
      <w:r>
        <w:rPr>
          <w:rFonts w:ascii="Bookman Old Style" w:hAnsi="Bookman Old Style" w:cs="Arial"/>
        </w:rPr>
        <w:t>Greg.Gilbert</w:t>
      </w:r>
      <w:r w:rsidRPr="007C2247">
        <w:rPr>
          <w:rFonts w:ascii="Bookman Old Style" w:hAnsi="Bookman Old Style" w:cs="Arial"/>
        </w:rPr>
        <w:t>@maine.gov</w:t>
      </w:r>
    </w:p>
    <w:p w14:paraId="696005E0" w14:textId="6748BEE9" w:rsidR="007C2247" w:rsidRPr="007C2247" w:rsidRDefault="00116C2E" w:rsidP="007C2247">
      <w:pPr>
        <w:rPr>
          <w:rFonts w:ascii="Bookman Old Style" w:hAnsi="Bookman Old Style"/>
        </w:rPr>
      </w:pPr>
      <w:r w:rsidRPr="00116C2E">
        <w:rPr>
          <w:rFonts w:ascii="Bookman Old Style" w:hAnsi="Bookman Old Style"/>
          <w:b/>
          <w:bCs/>
        </w:rPr>
        <w:t xml:space="preserve">Chapter </w:t>
      </w:r>
      <w:r>
        <w:rPr>
          <w:rFonts w:ascii="Bookman Old Style" w:hAnsi="Bookman Old Style"/>
          <w:b/>
          <w:bCs/>
        </w:rPr>
        <w:t>8</w:t>
      </w:r>
      <w:r w:rsidR="007C2247" w:rsidRPr="007C2247">
        <w:rPr>
          <w:rFonts w:ascii="Bookman Old Style" w:hAnsi="Bookman Old Style"/>
        </w:rPr>
        <w:t xml:space="preserve">: </w:t>
      </w:r>
      <w:r>
        <w:rPr>
          <w:rFonts w:ascii="Bookman Old Style" w:hAnsi="Bookman Old Style"/>
        </w:rPr>
        <w:t>M</w:t>
      </w:r>
      <w:r w:rsidRPr="00116C2E">
        <w:rPr>
          <w:rFonts w:ascii="Bookman Old Style" w:hAnsi="Bookman Old Style"/>
        </w:rPr>
        <w:t>aine Uniform Building and Energy Code - Mechanical Code</w:t>
      </w:r>
    </w:p>
    <w:p w14:paraId="23CE51A5" w14:textId="0A257C7E" w:rsidR="007C2247" w:rsidRPr="007C2247" w:rsidRDefault="007C2247" w:rsidP="007C2247">
      <w:pPr>
        <w:rPr>
          <w:rFonts w:ascii="Bookman Old Style" w:hAnsi="Bookman Old Style"/>
        </w:rPr>
      </w:pPr>
      <w:r w:rsidRPr="007C2247">
        <w:rPr>
          <w:rFonts w:ascii="Bookman Old Style" w:hAnsi="Bookman Old Style"/>
        </w:rPr>
        <w:t xml:space="preserve">STATUTORY AUTHORITY: 10 </w:t>
      </w:r>
      <w:r w:rsidR="00D82EBE">
        <w:rPr>
          <w:rFonts w:ascii="Bookman Old Style" w:hAnsi="Bookman Old Style"/>
        </w:rPr>
        <w:t>MRS</w:t>
      </w:r>
      <w:r w:rsidRPr="007C2247">
        <w:rPr>
          <w:rFonts w:ascii="Bookman Old Style" w:hAnsi="Bookman Old Style"/>
        </w:rPr>
        <w:t xml:space="preserve"> §9721, et seq.</w:t>
      </w:r>
    </w:p>
    <w:p w14:paraId="3D1EF6AA" w14:textId="77777777" w:rsidR="007C2247" w:rsidRPr="007C2247" w:rsidRDefault="007C2247" w:rsidP="007C2247">
      <w:pPr>
        <w:rPr>
          <w:rFonts w:ascii="Bookman Old Style" w:hAnsi="Bookman Old Style"/>
        </w:rPr>
      </w:pPr>
      <w:r w:rsidRPr="007C2247">
        <w:rPr>
          <w:rFonts w:ascii="Bookman Old Style" w:hAnsi="Bookman Old Style"/>
        </w:rPr>
        <w:t xml:space="preserve">PURPOSE: This chapter sets forth the standards the construction, alteration, movement, enlargement, </w:t>
      </w:r>
      <w:proofErr w:type="gramStart"/>
      <w:r w:rsidRPr="007C2247">
        <w:rPr>
          <w:rFonts w:ascii="Bookman Old Style" w:hAnsi="Bookman Old Style"/>
        </w:rPr>
        <w:t>replacement, repair</w:t>
      </w:r>
      <w:proofErr w:type="gramEnd"/>
      <w:r w:rsidRPr="007C2247">
        <w:rPr>
          <w:rFonts w:ascii="Bookman Old Style" w:hAnsi="Bookman Old Style"/>
        </w:rPr>
        <w:t>, equipment, use and occupancy, location, maintenance, removal and demolition of every building or structure or any appurtenances connected or attached to such building or structure, with the exception of detached one and two-family dwellings and</w:t>
      </w:r>
    </w:p>
    <w:p w14:paraId="67E9BBC9" w14:textId="77777777" w:rsidR="007C2247" w:rsidRPr="007C2247" w:rsidRDefault="007C2247" w:rsidP="007C2247">
      <w:pPr>
        <w:rPr>
          <w:rFonts w:ascii="Bookman Old Style" w:hAnsi="Bookman Old Style"/>
        </w:rPr>
      </w:pPr>
      <w:r w:rsidRPr="007C2247">
        <w:rPr>
          <w:rFonts w:ascii="Bookman Old Style" w:hAnsi="Bookman Old Style"/>
        </w:rPr>
        <w:t>townhouses. The regulation of the design and construction of buildings for the effective use of energy and its applicability to both residential and commercial buildings.</w:t>
      </w:r>
    </w:p>
    <w:p w14:paraId="0CD5FAAB" w14:textId="77777777" w:rsidR="007C2247" w:rsidRPr="007C2247" w:rsidRDefault="007C2247" w:rsidP="007C2247">
      <w:pPr>
        <w:rPr>
          <w:rFonts w:ascii="Bookman Old Style" w:hAnsi="Bookman Old Style"/>
        </w:rPr>
      </w:pPr>
      <w:r w:rsidRPr="007C2247">
        <w:rPr>
          <w:rFonts w:ascii="Bookman Old Style" w:hAnsi="Bookman Old Style"/>
        </w:rPr>
        <w:t>ANTICIPATED SCHEDULE: Prior to October 31, 2026</w:t>
      </w:r>
    </w:p>
    <w:p w14:paraId="07FE3423" w14:textId="77777777" w:rsidR="007C2247" w:rsidRPr="007C2247" w:rsidRDefault="007C2247" w:rsidP="007C2247">
      <w:pPr>
        <w:rPr>
          <w:rFonts w:ascii="Bookman Old Style" w:hAnsi="Bookman Old Style"/>
        </w:rPr>
      </w:pPr>
      <w:r w:rsidRPr="007C2247">
        <w:rPr>
          <w:rFonts w:ascii="Bookman Old Style" w:hAnsi="Bookman Old Style"/>
        </w:rPr>
        <w:lastRenderedPageBreak/>
        <w:t>AFFECTED PARTIES: All municipal code enforcement officers, all certified TPIs, all building and design professionals, all building owners.</w:t>
      </w:r>
    </w:p>
    <w:p w14:paraId="3E22D72A" w14:textId="77777777" w:rsidR="007C2247" w:rsidRDefault="007C2247" w:rsidP="007C2247">
      <w:pPr>
        <w:rPr>
          <w:rFonts w:ascii="Bookman Old Style" w:hAnsi="Bookman Old Style"/>
        </w:rPr>
      </w:pPr>
      <w:r w:rsidRPr="007C2247">
        <w:rPr>
          <w:rFonts w:ascii="Bookman Old Style" w:hAnsi="Bookman Old Style"/>
        </w:rPr>
        <w:t>CONSENSUS-BASED RULE DEVELOPMENT: N/A</w:t>
      </w:r>
    </w:p>
    <w:p w14:paraId="7131E627" w14:textId="5F79A0AB" w:rsidR="00E270CE" w:rsidRPr="007C2247" w:rsidRDefault="00E270CE" w:rsidP="00E270CE">
      <w:pPr>
        <w:rPr>
          <w:rFonts w:ascii="Bookman Old Style" w:hAnsi="Bookman Old Style" w:cs="Arial"/>
        </w:rPr>
      </w:pPr>
      <w:r w:rsidRPr="007C2247">
        <w:rPr>
          <w:rFonts w:ascii="Bookman Old Style" w:hAnsi="Bookman Old Style" w:cs="Arial"/>
        </w:rPr>
        <w:t xml:space="preserve">CONTACT PERSON: </w:t>
      </w:r>
      <w:r>
        <w:rPr>
          <w:rFonts w:ascii="Bookman Old Style" w:hAnsi="Bookman Old Style" w:cs="Arial"/>
        </w:rPr>
        <w:t>Greg Gilbert</w:t>
      </w:r>
      <w:r w:rsidRPr="007C2247">
        <w:rPr>
          <w:rFonts w:ascii="Bookman Old Style" w:hAnsi="Bookman Old Style" w:cs="Arial"/>
        </w:rPr>
        <w:t xml:space="preserve">, </w:t>
      </w:r>
      <w:r>
        <w:rPr>
          <w:rFonts w:ascii="Bookman Old Style" w:hAnsi="Bookman Old Style" w:cs="Arial"/>
        </w:rPr>
        <w:t>127 State House Station</w:t>
      </w:r>
      <w:r w:rsidRPr="007C2247">
        <w:rPr>
          <w:rFonts w:ascii="Bookman Old Style" w:hAnsi="Bookman Old Style" w:cs="Arial"/>
        </w:rPr>
        <w:t xml:space="preserve">, Augusta ME 04333, </w:t>
      </w:r>
      <w:r w:rsidRPr="00E270CE">
        <w:rPr>
          <w:rFonts w:ascii="Bookman Old Style" w:hAnsi="Bookman Old Style" w:cs="Arial"/>
        </w:rPr>
        <w:t xml:space="preserve">(207) </w:t>
      </w:r>
      <w:r w:rsidR="0079654F" w:rsidRPr="09A74580">
        <w:rPr>
          <w:rFonts w:ascii="Bookman Old Style" w:hAnsi="Bookman Old Style" w:cs="Arial"/>
        </w:rPr>
        <w:t>242-5839</w:t>
      </w:r>
      <w:r w:rsidRPr="007C2247">
        <w:rPr>
          <w:rFonts w:ascii="Bookman Old Style" w:hAnsi="Bookman Old Style" w:cs="Arial"/>
        </w:rPr>
        <w:t xml:space="preserve">, </w:t>
      </w:r>
      <w:r>
        <w:rPr>
          <w:rFonts w:ascii="Bookman Old Style" w:hAnsi="Bookman Old Style" w:cs="Arial"/>
        </w:rPr>
        <w:t>Greg.Gilbert</w:t>
      </w:r>
      <w:r w:rsidRPr="007C2247">
        <w:rPr>
          <w:rFonts w:ascii="Bookman Old Style" w:hAnsi="Bookman Old Style" w:cs="Arial"/>
        </w:rPr>
        <w:t>@maine.gov</w:t>
      </w:r>
    </w:p>
    <w:p w14:paraId="7493A6AB" w14:textId="77777777" w:rsidR="007C2247" w:rsidRPr="00116C2E" w:rsidRDefault="007C2247">
      <w:pPr>
        <w:rPr>
          <w:rFonts w:ascii="Bookman Old Style" w:hAnsi="Bookman Old Style"/>
        </w:rPr>
      </w:pPr>
    </w:p>
    <w:sectPr w:rsidR="007C2247" w:rsidRPr="00116C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18914" w14:textId="77777777" w:rsidR="00C13119" w:rsidRDefault="00C13119" w:rsidP="00C057D1">
      <w:pPr>
        <w:spacing w:after="0" w:line="240" w:lineRule="auto"/>
      </w:pPr>
      <w:r>
        <w:separator/>
      </w:r>
    </w:p>
  </w:endnote>
  <w:endnote w:type="continuationSeparator" w:id="0">
    <w:p w14:paraId="09A9CF62" w14:textId="77777777" w:rsidR="00C13119" w:rsidRDefault="00C13119" w:rsidP="00C05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2F7D0" w14:textId="77777777" w:rsidR="00C13119" w:rsidRDefault="00C13119" w:rsidP="00C057D1">
      <w:pPr>
        <w:spacing w:after="0" w:line="240" w:lineRule="auto"/>
      </w:pPr>
      <w:r>
        <w:separator/>
      </w:r>
    </w:p>
  </w:footnote>
  <w:footnote w:type="continuationSeparator" w:id="0">
    <w:p w14:paraId="56DAF4AC" w14:textId="77777777" w:rsidR="00C13119" w:rsidRDefault="00C13119" w:rsidP="00C05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C3ED6"/>
    <w:multiLevelType w:val="multilevel"/>
    <w:tmpl w:val="9D60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83C6B"/>
    <w:multiLevelType w:val="multilevel"/>
    <w:tmpl w:val="371C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F64C9"/>
    <w:multiLevelType w:val="multilevel"/>
    <w:tmpl w:val="5BE4D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581256"/>
    <w:multiLevelType w:val="multilevel"/>
    <w:tmpl w:val="2CA8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8297851">
    <w:abstractNumId w:val="2"/>
  </w:num>
  <w:num w:numId="2" w16cid:durableId="1746756251">
    <w:abstractNumId w:val="3"/>
  </w:num>
  <w:num w:numId="3" w16cid:durableId="368456485">
    <w:abstractNumId w:val="0"/>
  </w:num>
  <w:num w:numId="4" w16cid:durableId="65109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25F"/>
    <w:rsid w:val="00012212"/>
    <w:rsid w:val="00020E04"/>
    <w:rsid w:val="000220C2"/>
    <w:rsid w:val="0004256E"/>
    <w:rsid w:val="000574C1"/>
    <w:rsid w:val="000660D2"/>
    <w:rsid w:val="00073D56"/>
    <w:rsid w:val="000A5E22"/>
    <w:rsid w:val="000E7A86"/>
    <w:rsid w:val="000F786A"/>
    <w:rsid w:val="0010312D"/>
    <w:rsid w:val="00116C2E"/>
    <w:rsid w:val="00151B83"/>
    <w:rsid w:val="00153587"/>
    <w:rsid w:val="00171310"/>
    <w:rsid w:val="00192F96"/>
    <w:rsid w:val="001A717A"/>
    <w:rsid w:val="001B19AE"/>
    <w:rsid w:val="001B5B8B"/>
    <w:rsid w:val="001E5568"/>
    <w:rsid w:val="00201D71"/>
    <w:rsid w:val="0021313E"/>
    <w:rsid w:val="00224175"/>
    <w:rsid w:val="002363DB"/>
    <w:rsid w:val="0024406C"/>
    <w:rsid w:val="00264D37"/>
    <w:rsid w:val="00293422"/>
    <w:rsid w:val="00296F1B"/>
    <w:rsid w:val="002B3F6A"/>
    <w:rsid w:val="002C154D"/>
    <w:rsid w:val="002D1FED"/>
    <w:rsid w:val="002D353F"/>
    <w:rsid w:val="003137D3"/>
    <w:rsid w:val="00321B52"/>
    <w:rsid w:val="003225D6"/>
    <w:rsid w:val="0032370E"/>
    <w:rsid w:val="00352196"/>
    <w:rsid w:val="00355B27"/>
    <w:rsid w:val="00373F9B"/>
    <w:rsid w:val="0038194C"/>
    <w:rsid w:val="003A0641"/>
    <w:rsid w:val="003D6125"/>
    <w:rsid w:val="003D7993"/>
    <w:rsid w:val="003F3C83"/>
    <w:rsid w:val="00401A7A"/>
    <w:rsid w:val="00447E53"/>
    <w:rsid w:val="00454E98"/>
    <w:rsid w:val="00490708"/>
    <w:rsid w:val="004B13A8"/>
    <w:rsid w:val="004C5EAF"/>
    <w:rsid w:val="004E0662"/>
    <w:rsid w:val="004E5099"/>
    <w:rsid w:val="00517DF7"/>
    <w:rsid w:val="00532259"/>
    <w:rsid w:val="005665F5"/>
    <w:rsid w:val="005C272D"/>
    <w:rsid w:val="005F0115"/>
    <w:rsid w:val="00621692"/>
    <w:rsid w:val="0064349D"/>
    <w:rsid w:val="00646D3E"/>
    <w:rsid w:val="006540DA"/>
    <w:rsid w:val="006A4A2D"/>
    <w:rsid w:val="006A4FCE"/>
    <w:rsid w:val="006C1D64"/>
    <w:rsid w:val="006C482D"/>
    <w:rsid w:val="006D6552"/>
    <w:rsid w:val="006F1439"/>
    <w:rsid w:val="00710BD4"/>
    <w:rsid w:val="0071368D"/>
    <w:rsid w:val="00761893"/>
    <w:rsid w:val="00761C93"/>
    <w:rsid w:val="0079654F"/>
    <w:rsid w:val="007A652D"/>
    <w:rsid w:val="007C2247"/>
    <w:rsid w:val="007E1A55"/>
    <w:rsid w:val="007F0E91"/>
    <w:rsid w:val="007F50E6"/>
    <w:rsid w:val="00810E15"/>
    <w:rsid w:val="0084369C"/>
    <w:rsid w:val="00855CFA"/>
    <w:rsid w:val="008562C3"/>
    <w:rsid w:val="00891A49"/>
    <w:rsid w:val="008C0436"/>
    <w:rsid w:val="008C0BBC"/>
    <w:rsid w:val="008D2076"/>
    <w:rsid w:val="008E726F"/>
    <w:rsid w:val="008F51F0"/>
    <w:rsid w:val="00900FCA"/>
    <w:rsid w:val="00912612"/>
    <w:rsid w:val="00913B25"/>
    <w:rsid w:val="0093732A"/>
    <w:rsid w:val="00941526"/>
    <w:rsid w:val="009701CA"/>
    <w:rsid w:val="0097610B"/>
    <w:rsid w:val="00992139"/>
    <w:rsid w:val="00995402"/>
    <w:rsid w:val="00997660"/>
    <w:rsid w:val="009F0D72"/>
    <w:rsid w:val="009F2DD2"/>
    <w:rsid w:val="00A03903"/>
    <w:rsid w:val="00A2171D"/>
    <w:rsid w:val="00A36178"/>
    <w:rsid w:val="00A4BEDB"/>
    <w:rsid w:val="00A55DA3"/>
    <w:rsid w:val="00A67248"/>
    <w:rsid w:val="00A87EA0"/>
    <w:rsid w:val="00AA3AFF"/>
    <w:rsid w:val="00AD2B10"/>
    <w:rsid w:val="00AD45BD"/>
    <w:rsid w:val="00B13D65"/>
    <w:rsid w:val="00B27FCD"/>
    <w:rsid w:val="00B36A7B"/>
    <w:rsid w:val="00B41A55"/>
    <w:rsid w:val="00B428D8"/>
    <w:rsid w:val="00B62825"/>
    <w:rsid w:val="00B67599"/>
    <w:rsid w:val="00B67B13"/>
    <w:rsid w:val="00B87D32"/>
    <w:rsid w:val="00BD2F42"/>
    <w:rsid w:val="00BD4867"/>
    <w:rsid w:val="00BE7DF8"/>
    <w:rsid w:val="00C03FCF"/>
    <w:rsid w:val="00C057D1"/>
    <w:rsid w:val="00C061FD"/>
    <w:rsid w:val="00C13119"/>
    <w:rsid w:val="00C32F40"/>
    <w:rsid w:val="00C45168"/>
    <w:rsid w:val="00C503B1"/>
    <w:rsid w:val="00C6627A"/>
    <w:rsid w:val="00C669E5"/>
    <w:rsid w:val="00C73F69"/>
    <w:rsid w:val="00CB3711"/>
    <w:rsid w:val="00CD17C3"/>
    <w:rsid w:val="00CE01EC"/>
    <w:rsid w:val="00CE69DD"/>
    <w:rsid w:val="00CE748B"/>
    <w:rsid w:val="00CF45A3"/>
    <w:rsid w:val="00D126AC"/>
    <w:rsid w:val="00D24C53"/>
    <w:rsid w:val="00D43E50"/>
    <w:rsid w:val="00D6225F"/>
    <w:rsid w:val="00D82CA8"/>
    <w:rsid w:val="00D82EBE"/>
    <w:rsid w:val="00D94487"/>
    <w:rsid w:val="00DB0408"/>
    <w:rsid w:val="00DB2D13"/>
    <w:rsid w:val="00DC6C99"/>
    <w:rsid w:val="00DE0A3D"/>
    <w:rsid w:val="00DF7D55"/>
    <w:rsid w:val="00E03B88"/>
    <w:rsid w:val="00E076A8"/>
    <w:rsid w:val="00E2422D"/>
    <w:rsid w:val="00E2490A"/>
    <w:rsid w:val="00E256B3"/>
    <w:rsid w:val="00E268A7"/>
    <w:rsid w:val="00E270CE"/>
    <w:rsid w:val="00E31086"/>
    <w:rsid w:val="00E37991"/>
    <w:rsid w:val="00E4211D"/>
    <w:rsid w:val="00E5087D"/>
    <w:rsid w:val="00E60A88"/>
    <w:rsid w:val="00E75804"/>
    <w:rsid w:val="00E814FE"/>
    <w:rsid w:val="00E96E08"/>
    <w:rsid w:val="00ED222C"/>
    <w:rsid w:val="00ED3A62"/>
    <w:rsid w:val="00ED6D02"/>
    <w:rsid w:val="00EE6EA1"/>
    <w:rsid w:val="00F12F6D"/>
    <w:rsid w:val="00F13F1A"/>
    <w:rsid w:val="00F24E87"/>
    <w:rsid w:val="00F40EC1"/>
    <w:rsid w:val="00F50620"/>
    <w:rsid w:val="00F54843"/>
    <w:rsid w:val="00F61E06"/>
    <w:rsid w:val="00F64155"/>
    <w:rsid w:val="00F65E13"/>
    <w:rsid w:val="00F90005"/>
    <w:rsid w:val="00FA310D"/>
    <w:rsid w:val="00FC689E"/>
    <w:rsid w:val="00FD4A24"/>
    <w:rsid w:val="00FF3182"/>
    <w:rsid w:val="03FCC04A"/>
    <w:rsid w:val="045EEB4A"/>
    <w:rsid w:val="083770EA"/>
    <w:rsid w:val="09A74580"/>
    <w:rsid w:val="0B59F57C"/>
    <w:rsid w:val="0B5BA6A8"/>
    <w:rsid w:val="0F528524"/>
    <w:rsid w:val="0F703E1A"/>
    <w:rsid w:val="11F593C6"/>
    <w:rsid w:val="149B4CBF"/>
    <w:rsid w:val="152635EB"/>
    <w:rsid w:val="17608C52"/>
    <w:rsid w:val="1FD9A1AD"/>
    <w:rsid w:val="20DC919F"/>
    <w:rsid w:val="20EADA32"/>
    <w:rsid w:val="2498B6AF"/>
    <w:rsid w:val="25AB9C7F"/>
    <w:rsid w:val="26714617"/>
    <w:rsid w:val="3B056324"/>
    <w:rsid w:val="413ECB68"/>
    <w:rsid w:val="4265BE97"/>
    <w:rsid w:val="479596AC"/>
    <w:rsid w:val="48AB25C4"/>
    <w:rsid w:val="53311E1C"/>
    <w:rsid w:val="5544121B"/>
    <w:rsid w:val="56BB97B5"/>
    <w:rsid w:val="575BB6E2"/>
    <w:rsid w:val="58BF1A4A"/>
    <w:rsid w:val="5F3FF52A"/>
    <w:rsid w:val="6028F8A1"/>
    <w:rsid w:val="6055CBC3"/>
    <w:rsid w:val="692A487C"/>
    <w:rsid w:val="6D665E38"/>
    <w:rsid w:val="71FF7FDA"/>
    <w:rsid w:val="748620EF"/>
    <w:rsid w:val="78EF60BF"/>
    <w:rsid w:val="7AD142FE"/>
    <w:rsid w:val="7F50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08D76"/>
  <w15:chartTrackingRefBased/>
  <w15:docId w15:val="{5447A1EE-46FE-4430-BE2D-9DC6A0A9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62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22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22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22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22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2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2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2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2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622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22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22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22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22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2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2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25F"/>
    <w:rPr>
      <w:rFonts w:eastAsiaTheme="majorEastAsia" w:cstheme="majorBidi"/>
      <w:color w:val="272727" w:themeColor="text1" w:themeTint="D8"/>
    </w:rPr>
  </w:style>
  <w:style w:type="paragraph" w:styleId="Title">
    <w:name w:val="Title"/>
    <w:basedOn w:val="Normal"/>
    <w:next w:val="Normal"/>
    <w:link w:val="TitleChar"/>
    <w:uiPriority w:val="10"/>
    <w:qFormat/>
    <w:rsid w:val="00D6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2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2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2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25F"/>
    <w:pPr>
      <w:spacing w:before="160"/>
      <w:jc w:val="center"/>
    </w:pPr>
    <w:rPr>
      <w:i/>
      <w:iCs/>
      <w:color w:val="404040" w:themeColor="text1" w:themeTint="BF"/>
    </w:rPr>
  </w:style>
  <w:style w:type="character" w:customStyle="1" w:styleId="QuoteChar">
    <w:name w:val="Quote Char"/>
    <w:basedOn w:val="DefaultParagraphFont"/>
    <w:link w:val="Quote"/>
    <w:uiPriority w:val="29"/>
    <w:rsid w:val="00D6225F"/>
    <w:rPr>
      <w:i/>
      <w:iCs/>
      <w:color w:val="404040" w:themeColor="text1" w:themeTint="BF"/>
    </w:rPr>
  </w:style>
  <w:style w:type="paragraph" w:styleId="ListParagraph">
    <w:name w:val="List Paragraph"/>
    <w:basedOn w:val="Normal"/>
    <w:uiPriority w:val="34"/>
    <w:qFormat/>
    <w:rsid w:val="00D6225F"/>
    <w:pPr>
      <w:ind w:left="720"/>
      <w:contextualSpacing/>
    </w:pPr>
  </w:style>
  <w:style w:type="character" w:styleId="IntenseEmphasis">
    <w:name w:val="Intense Emphasis"/>
    <w:basedOn w:val="DefaultParagraphFont"/>
    <w:uiPriority w:val="21"/>
    <w:qFormat/>
    <w:rsid w:val="00D6225F"/>
    <w:rPr>
      <w:i/>
      <w:iCs/>
      <w:color w:val="0F4761" w:themeColor="accent1" w:themeShade="BF"/>
    </w:rPr>
  </w:style>
  <w:style w:type="paragraph" w:styleId="IntenseQuote">
    <w:name w:val="Intense Quote"/>
    <w:basedOn w:val="Normal"/>
    <w:next w:val="Normal"/>
    <w:link w:val="IntenseQuoteChar"/>
    <w:uiPriority w:val="30"/>
    <w:qFormat/>
    <w:rsid w:val="00D62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225F"/>
    <w:rPr>
      <w:i/>
      <w:iCs/>
      <w:color w:val="0F4761" w:themeColor="accent1" w:themeShade="BF"/>
    </w:rPr>
  </w:style>
  <w:style w:type="character" w:styleId="IntenseReference">
    <w:name w:val="Intense Reference"/>
    <w:basedOn w:val="DefaultParagraphFont"/>
    <w:uiPriority w:val="32"/>
    <w:qFormat/>
    <w:rsid w:val="00D6225F"/>
    <w:rPr>
      <w:b/>
      <w:bCs/>
      <w:smallCaps/>
      <w:color w:val="0F4761" w:themeColor="accent1" w:themeShade="BF"/>
      <w:spacing w:val="5"/>
    </w:rPr>
  </w:style>
  <w:style w:type="character" w:styleId="Hyperlink">
    <w:name w:val="Hyperlink"/>
    <w:basedOn w:val="DefaultParagraphFont"/>
    <w:unhideWhenUsed/>
    <w:rsid w:val="00D6225F"/>
    <w:rPr>
      <w:color w:val="467886" w:themeColor="hyperlink"/>
      <w:u w:val="single"/>
    </w:rPr>
  </w:style>
  <w:style w:type="character" w:styleId="UnresolvedMention">
    <w:name w:val="Unresolved Mention"/>
    <w:basedOn w:val="DefaultParagraphFont"/>
    <w:uiPriority w:val="99"/>
    <w:semiHidden/>
    <w:unhideWhenUsed/>
    <w:rsid w:val="00D6225F"/>
    <w:rPr>
      <w:color w:val="605E5C"/>
      <w:shd w:val="clear" w:color="auto" w:fill="E1DFDD"/>
    </w:rPr>
  </w:style>
  <w:style w:type="paragraph" w:styleId="Header">
    <w:name w:val="header"/>
    <w:basedOn w:val="Normal"/>
    <w:link w:val="HeaderChar"/>
    <w:uiPriority w:val="99"/>
    <w:unhideWhenUsed/>
    <w:rsid w:val="00C05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7D1"/>
  </w:style>
  <w:style w:type="paragraph" w:styleId="Footer">
    <w:name w:val="footer"/>
    <w:basedOn w:val="Normal"/>
    <w:link w:val="FooterChar"/>
    <w:uiPriority w:val="99"/>
    <w:unhideWhenUsed/>
    <w:rsid w:val="00C05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7D1"/>
  </w:style>
  <w:style w:type="character" w:styleId="CommentReference">
    <w:name w:val="annotation reference"/>
    <w:basedOn w:val="DefaultParagraphFont"/>
    <w:uiPriority w:val="99"/>
    <w:semiHidden/>
    <w:unhideWhenUsed/>
    <w:rsid w:val="00C32F40"/>
    <w:rPr>
      <w:sz w:val="16"/>
      <w:szCs w:val="16"/>
    </w:rPr>
  </w:style>
  <w:style w:type="paragraph" w:styleId="CommentText">
    <w:name w:val="annotation text"/>
    <w:basedOn w:val="Normal"/>
    <w:link w:val="CommentTextChar"/>
    <w:uiPriority w:val="99"/>
    <w:unhideWhenUsed/>
    <w:rsid w:val="00C32F40"/>
    <w:pPr>
      <w:spacing w:line="240" w:lineRule="auto"/>
    </w:pPr>
    <w:rPr>
      <w:sz w:val="20"/>
      <w:szCs w:val="20"/>
    </w:rPr>
  </w:style>
  <w:style w:type="character" w:customStyle="1" w:styleId="CommentTextChar">
    <w:name w:val="Comment Text Char"/>
    <w:basedOn w:val="DefaultParagraphFont"/>
    <w:link w:val="CommentText"/>
    <w:uiPriority w:val="99"/>
    <w:rsid w:val="00C32F40"/>
    <w:rPr>
      <w:sz w:val="20"/>
      <w:szCs w:val="20"/>
    </w:rPr>
  </w:style>
  <w:style w:type="paragraph" w:styleId="CommentSubject">
    <w:name w:val="annotation subject"/>
    <w:basedOn w:val="CommentText"/>
    <w:next w:val="CommentText"/>
    <w:link w:val="CommentSubjectChar"/>
    <w:uiPriority w:val="99"/>
    <w:semiHidden/>
    <w:unhideWhenUsed/>
    <w:rsid w:val="00C32F40"/>
    <w:rPr>
      <w:b/>
      <w:bCs/>
    </w:rPr>
  </w:style>
  <w:style w:type="character" w:customStyle="1" w:styleId="CommentSubjectChar">
    <w:name w:val="Comment Subject Char"/>
    <w:basedOn w:val="CommentTextChar"/>
    <w:link w:val="CommentSubject"/>
    <w:uiPriority w:val="99"/>
    <w:semiHidden/>
    <w:rsid w:val="00C32F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2045</Words>
  <Characters>11662</Characters>
  <Application>Microsoft Office Word</Application>
  <DocSecurity>0</DocSecurity>
  <Lines>97</Lines>
  <Paragraphs>27</Paragraphs>
  <ScaleCrop>false</ScaleCrop>
  <Company/>
  <LinksUpToDate>false</LinksUpToDate>
  <CharactersWithSpaces>13680</CharactersWithSpaces>
  <SharedDoc>false</SharedDoc>
  <HLinks>
    <vt:vector size="60" baseType="variant">
      <vt:variant>
        <vt:i4>3735619</vt:i4>
      </vt:variant>
      <vt:variant>
        <vt:i4>27</vt:i4>
      </vt:variant>
      <vt:variant>
        <vt:i4>0</vt:i4>
      </vt:variant>
      <vt:variant>
        <vt:i4>5</vt:i4>
      </vt:variant>
      <vt:variant>
        <vt:lpwstr>mailto:Greg.Gilbert@maine.gov</vt:lpwstr>
      </vt:variant>
      <vt:variant>
        <vt:lpwstr/>
      </vt:variant>
      <vt:variant>
        <vt:i4>3735619</vt:i4>
      </vt:variant>
      <vt:variant>
        <vt:i4>24</vt:i4>
      </vt:variant>
      <vt:variant>
        <vt:i4>0</vt:i4>
      </vt:variant>
      <vt:variant>
        <vt:i4>5</vt:i4>
      </vt:variant>
      <vt:variant>
        <vt:lpwstr>mailto:Greg.Gilbert@maine.gov</vt:lpwstr>
      </vt:variant>
      <vt:variant>
        <vt:lpwstr/>
      </vt:variant>
      <vt:variant>
        <vt:i4>4980785</vt:i4>
      </vt:variant>
      <vt:variant>
        <vt:i4>21</vt:i4>
      </vt:variant>
      <vt:variant>
        <vt:i4>0</vt:i4>
      </vt:variant>
      <vt:variant>
        <vt:i4>5</vt:i4>
      </vt:variant>
      <vt:variant>
        <vt:lpwstr>mailto:joan.walton@maine.gov</vt:lpwstr>
      </vt:variant>
      <vt:variant>
        <vt:lpwstr/>
      </vt:variant>
      <vt:variant>
        <vt:i4>4980785</vt:i4>
      </vt:variant>
      <vt:variant>
        <vt:i4>18</vt:i4>
      </vt:variant>
      <vt:variant>
        <vt:i4>0</vt:i4>
      </vt:variant>
      <vt:variant>
        <vt:i4>5</vt:i4>
      </vt:variant>
      <vt:variant>
        <vt:lpwstr>mailto:joan.walton@maine.gov</vt:lpwstr>
      </vt:variant>
      <vt:variant>
        <vt:lpwstr/>
      </vt:variant>
      <vt:variant>
        <vt:i4>4980785</vt:i4>
      </vt:variant>
      <vt:variant>
        <vt:i4>15</vt:i4>
      </vt:variant>
      <vt:variant>
        <vt:i4>0</vt:i4>
      </vt:variant>
      <vt:variant>
        <vt:i4>5</vt:i4>
      </vt:variant>
      <vt:variant>
        <vt:lpwstr>mailto:joan.walton@maine.gov</vt:lpwstr>
      </vt:variant>
      <vt:variant>
        <vt:lpwstr/>
      </vt:variant>
      <vt:variant>
        <vt:i4>4980785</vt:i4>
      </vt:variant>
      <vt:variant>
        <vt:i4>12</vt:i4>
      </vt:variant>
      <vt:variant>
        <vt:i4>0</vt:i4>
      </vt:variant>
      <vt:variant>
        <vt:i4>5</vt:i4>
      </vt:variant>
      <vt:variant>
        <vt:lpwstr>mailto:joan.walton@maine.gov</vt:lpwstr>
      </vt:variant>
      <vt:variant>
        <vt:lpwstr/>
      </vt:variant>
      <vt:variant>
        <vt:i4>4980785</vt:i4>
      </vt:variant>
      <vt:variant>
        <vt:i4>9</vt:i4>
      </vt:variant>
      <vt:variant>
        <vt:i4>0</vt:i4>
      </vt:variant>
      <vt:variant>
        <vt:i4>5</vt:i4>
      </vt:variant>
      <vt:variant>
        <vt:lpwstr>mailto:joan.walton@maine.gov</vt:lpwstr>
      </vt:variant>
      <vt:variant>
        <vt:lpwstr/>
      </vt:variant>
      <vt:variant>
        <vt:i4>4194340</vt:i4>
      </vt:variant>
      <vt:variant>
        <vt:i4>6</vt:i4>
      </vt:variant>
      <vt:variant>
        <vt:i4>0</vt:i4>
      </vt:variant>
      <vt:variant>
        <vt:i4>5</vt:i4>
      </vt:variant>
      <vt:variant>
        <vt:lpwstr>mailto:hilary.gove@maine.gov</vt:lpwstr>
      </vt:variant>
      <vt:variant>
        <vt:lpwstr/>
      </vt:variant>
      <vt:variant>
        <vt:i4>2424907</vt:i4>
      </vt:variant>
      <vt:variant>
        <vt:i4>3</vt:i4>
      </vt:variant>
      <vt:variant>
        <vt:i4>0</vt:i4>
      </vt:variant>
      <vt:variant>
        <vt:i4>5</vt:i4>
      </vt:variant>
      <vt:variant>
        <vt:lpwstr>mailto:samantha.horn@maine.gov</vt:lpwstr>
      </vt:variant>
      <vt:variant>
        <vt:lpwstr/>
      </vt:variant>
      <vt:variant>
        <vt:i4>2424907</vt:i4>
      </vt:variant>
      <vt:variant>
        <vt:i4>0</vt:i4>
      </vt:variant>
      <vt:variant>
        <vt:i4>0</vt:i4>
      </vt:variant>
      <vt:variant>
        <vt:i4>5</vt:i4>
      </vt:variant>
      <vt:variant>
        <vt:lpwstr>mailto:samantha.horn@maine.gov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 Hilary</dc:creator>
  <cp:keywords/>
  <dc:description/>
  <cp:lastModifiedBy>Gove, Hilary</cp:lastModifiedBy>
  <cp:revision>4</cp:revision>
  <dcterms:created xsi:type="dcterms:W3CDTF">2025-12-03T17:39:00Z</dcterms:created>
  <dcterms:modified xsi:type="dcterms:W3CDTF">2025-12-03T17:52:00Z</dcterms:modified>
</cp:coreProperties>
</file>