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E1E54AE" w:rsidR="00325B55" w:rsidRPr="00125A19" w:rsidRDefault="00325B55" w:rsidP="00735206">
      <w:pPr>
        <w:pBdr>
          <w:bottom w:val="single" w:sz="4" w:space="1" w:color="auto"/>
        </w:pBdr>
        <w:tabs>
          <w:tab w:val="right" w:pos="936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 xml:space="preserve">State </w:t>
      </w:r>
      <w:r w:rsidR="004D37E6" w:rsidRPr="00125A19">
        <w:rPr>
          <w:rFonts w:ascii="Bookman Old Style" w:eastAsiaTheme="minorHAnsi" w:hAnsi="Bookman Old Style"/>
          <w:b/>
          <w:sz w:val="22"/>
          <w:szCs w:val="22"/>
        </w:rPr>
        <w:t>of Maine: Notice of Agency Rule</w:t>
      </w:r>
      <w:r w:rsidRPr="00125A19">
        <w:rPr>
          <w:rFonts w:ascii="Bookman Old Style" w:eastAsiaTheme="minorHAnsi" w:hAnsi="Bookman Old Style"/>
          <w:b/>
          <w:sz w:val="22"/>
          <w:szCs w:val="22"/>
        </w:rPr>
        <w:t xml:space="preserve">making – </w:t>
      </w:r>
      <w:r w:rsidR="007D0347" w:rsidRPr="00125A19">
        <w:rPr>
          <w:rFonts w:ascii="Bookman Old Style" w:eastAsiaTheme="minorHAnsi" w:hAnsi="Bookman Old Style"/>
          <w:b/>
          <w:sz w:val="22"/>
          <w:szCs w:val="22"/>
        </w:rPr>
        <w:t xml:space="preserve">June </w:t>
      </w:r>
      <w:r w:rsidR="00A97D9A" w:rsidRPr="00125A19">
        <w:rPr>
          <w:rFonts w:ascii="Bookman Old Style" w:eastAsiaTheme="minorHAnsi" w:hAnsi="Bookman Old Style"/>
          <w:b/>
          <w:sz w:val="22"/>
          <w:szCs w:val="22"/>
        </w:rPr>
        <w:t>2</w:t>
      </w:r>
      <w:r w:rsidR="00E53E7F">
        <w:rPr>
          <w:rFonts w:ascii="Bookman Old Style" w:eastAsiaTheme="minorHAnsi" w:hAnsi="Bookman Old Style"/>
          <w:b/>
          <w:sz w:val="22"/>
          <w:szCs w:val="22"/>
        </w:rPr>
        <w:t>9</w:t>
      </w:r>
      <w:r w:rsidR="00045741" w:rsidRPr="00125A19">
        <w:rPr>
          <w:rFonts w:ascii="Bookman Old Style" w:eastAsiaTheme="minorHAnsi" w:hAnsi="Bookman Old Style"/>
          <w:b/>
          <w:sz w:val="22"/>
          <w:szCs w:val="22"/>
        </w:rPr>
        <w:t>, 20</w:t>
      </w:r>
      <w:r w:rsidR="000C7403" w:rsidRPr="00125A19">
        <w:rPr>
          <w:rFonts w:ascii="Bookman Old Style" w:eastAsiaTheme="minorHAnsi" w:hAnsi="Bookman Old Style"/>
          <w:b/>
          <w:sz w:val="22"/>
          <w:szCs w:val="22"/>
        </w:rPr>
        <w:t>2</w:t>
      </w:r>
      <w:r w:rsidR="00DA16A2" w:rsidRPr="00125A19">
        <w:rPr>
          <w:rFonts w:ascii="Bookman Old Style" w:eastAsiaTheme="minorHAnsi" w:hAnsi="Bookman Old Style"/>
          <w:b/>
          <w:sz w:val="22"/>
          <w:szCs w:val="22"/>
        </w:rPr>
        <w:t>2</w:t>
      </w:r>
      <w:r w:rsidR="00735206">
        <w:rPr>
          <w:rFonts w:ascii="Bookman Old Style" w:eastAsiaTheme="minorHAnsi" w:hAnsi="Bookman Old Style"/>
          <w:b/>
          <w:sz w:val="22"/>
          <w:szCs w:val="22"/>
        </w:rPr>
        <w:tab/>
      </w:r>
    </w:p>
    <w:p w14:paraId="7032EB2B" w14:textId="77777777" w:rsidR="00325B55" w:rsidRPr="00125A19" w:rsidRDefault="00325B55" w:rsidP="00125A19">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125A19" w:rsidRDefault="00325B55" w:rsidP="00125A19">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125A19" w:rsidRDefault="005F1346" w:rsidP="00125A19">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125A19" w:rsidRDefault="005B5A8F" w:rsidP="00125A19">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125A19" w:rsidRDefault="00CB5434" w:rsidP="00125A19">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125A19" w:rsidRDefault="000F5B16" w:rsidP="00125A19">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125A19" w:rsidRDefault="00ED33FF" w:rsidP="00125A19">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PROPOSAL</w:t>
      </w:r>
      <w:r w:rsidR="004607B9" w:rsidRPr="00125A19">
        <w:rPr>
          <w:rFonts w:ascii="Bookman Old Style" w:eastAsiaTheme="minorHAnsi" w:hAnsi="Bookman Old Style"/>
          <w:b/>
          <w:sz w:val="22"/>
          <w:szCs w:val="22"/>
        </w:rPr>
        <w:t>S</w:t>
      </w:r>
    </w:p>
    <w:p w14:paraId="75B08005" w14:textId="59FEDBE7" w:rsidR="00ED730D" w:rsidRDefault="00ED730D" w:rsidP="00125A19">
      <w:pPr>
        <w:ind w:left="720" w:hanging="720"/>
        <w:rPr>
          <w:rFonts w:ascii="Bookman Old Style" w:hAnsi="Bookman Old Style"/>
          <w:bCs/>
          <w:sz w:val="22"/>
          <w:szCs w:val="22"/>
        </w:rPr>
      </w:pPr>
    </w:p>
    <w:p w14:paraId="4359F147" w14:textId="77777777" w:rsidR="00DC0E36" w:rsidRPr="00700BC2" w:rsidRDefault="00DC0E36" w:rsidP="00DC0E36">
      <w:pPr>
        <w:overflowPunct/>
        <w:autoSpaceDE/>
        <w:autoSpaceDN/>
        <w:adjustRightInd/>
        <w:ind w:right="-180"/>
        <w:textAlignment w:val="auto"/>
        <w:rPr>
          <w:rFonts w:ascii="Bookman Old Style" w:hAnsi="Bookman Old Style"/>
          <w:color w:val="000000"/>
          <w:sz w:val="22"/>
          <w:szCs w:val="22"/>
        </w:rPr>
      </w:pPr>
      <w:r w:rsidRPr="00700BC2">
        <w:rPr>
          <w:rFonts w:ascii="Bookman Old Style" w:hAnsi="Bookman Old Style"/>
          <w:color w:val="000000"/>
          <w:sz w:val="22"/>
          <w:szCs w:val="22"/>
        </w:rPr>
        <w:t xml:space="preserve">AGENCY: </w:t>
      </w:r>
      <w:r w:rsidRPr="00700BC2">
        <w:rPr>
          <w:rFonts w:ascii="Bookman Old Style" w:hAnsi="Bookman Old Style"/>
          <w:b/>
          <w:bCs/>
          <w:color w:val="000000"/>
          <w:sz w:val="22"/>
          <w:szCs w:val="22"/>
        </w:rPr>
        <w:t>02-416</w:t>
      </w:r>
      <w:r>
        <w:rPr>
          <w:rFonts w:ascii="Bookman Old Style" w:hAnsi="Bookman Old Style"/>
          <w:color w:val="000000"/>
          <w:sz w:val="22"/>
          <w:szCs w:val="22"/>
        </w:rPr>
        <w:t xml:space="preserve"> -</w:t>
      </w:r>
      <w:r w:rsidRPr="00700BC2">
        <w:rPr>
          <w:rFonts w:ascii="Bookman Old Style" w:hAnsi="Bookman Old Style"/>
          <w:color w:val="000000"/>
          <w:sz w:val="22"/>
          <w:szCs w:val="22"/>
        </w:rPr>
        <w:t xml:space="preserve"> Department of Professional and Financial Regulation</w:t>
      </w:r>
      <w:r>
        <w:rPr>
          <w:rFonts w:ascii="Bookman Old Style" w:hAnsi="Bookman Old Style"/>
          <w:color w:val="000000"/>
          <w:sz w:val="22"/>
          <w:szCs w:val="22"/>
        </w:rPr>
        <w:t xml:space="preserve"> (PFR)</w:t>
      </w:r>
      <w:r w:rsidRPr="00700BC2">
        <w:rPr>
          <w:rFonts w:ascii="Bookman Old Style" w:hAnsi="Bookman Old Style"/>
          <w:color w:val="000000"/>
          <w:sz w:val="22"/>
          <w:szCs w:val="22"/>
        </w:rPr>
        <w:t>, Office of Professional and Occupational Regulation</w:t>
      </w:r>
      <w:r>
        <w:rPr>
          <w:rFonts w:ascii="Bookman Old Style" w:hAnsi="Bookman Old Style"/>
          <w:color w:val="000000"/>
          <w:sz w:val="22"/>
          <w:szCs w:val="22"/>
        </w:rPr>
        <w:t xml:space="preserve"> (OPOR)</w:t>
      </w:r>
      <w:r w:rsidRPr="00700BC2">
        <w:rPr>
          <w:rFonts w:ascii="Bookman Old Style" w:hAnsi="Bookman Old Style"/>
          <w:color w:val="000000"/>
          <w:sz w:val="22"/>
          <w:szCs w:val="22"/>
        </w:rPr>
        <w:t xml:space="preserve">, </w:t>
      </w:r>
      <w:r w:rsidRPr="00700BC2">
        <w:rPr>
          <w:rFonts w:ascii="Bookman Old Style" w:hAnsi="Bookman Old Style"/>
          <w:b/>
          <w:bCs/>
          <w:color w:val="000000"/>
          <w:sz w:val="22"/>
          <w:szCs w:val="22"/>
        </w:rPr>
        <w:t>Board of Social Worker Licensure</w:t>
      </w:r>
    </w:p>
    <w:p w14:paraId="6C8A14E5" w14:textId="77777777"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CHAPTER NUMBER AND TITLE:</w:t>
      </w:r>
      <w:r>
        <w:rPr>
          <w:rFonts w:ascii="Bookman Old Style" w:hAnsi="Bookman Old Style"/>
          <w:color w:val="000000"/>
          <w:sz w:val="22"/>
          <w:szCs w:val="22"/>
        </w:rPr>
        <w:t xml:space="preserve"> </w:t>
      </w:r>
      <w:r w:rsidRPr="00700BC2">
        <w:rPr>
          <w:rFonts w:ascii="Bookman Old Style" w:hAnsi="Bookman Old Style"/>
          <w:b/>
          <w:bCs/>
          <w:color w:val="000000"/>
          <w:sz w:val="22"/>
          <w:szCs w:val="22"/>
        </w:rPr>
        <w:t>Ch</w:t>
      </w:r>
      <w:r w:rsidRPr="00E46C4F">
        <w:rPr>
          <w:rFonts w:ascii="Bookman Old Style" w:hAnsi="Bookman Old Style"/>
          <w:b/>
          <w:bCs/>
          <w:color w:val="000000"/>
          <w:sz w:val="22"/>
          <w:szCs w:val="22"/>
        </w:rPr>
        <w:t>.</w:t>
      </w:r>
      <w:r w:rsidRPr="00700BC2">
        <w:rPr>
          <w:rFonts w:ascii="Bookman Old Style" w:hAnsi="Bookman Old Style"/>
          <w:b/>
          <w:bCs/>
          <w:color w:val="000000"/>
          <w:sz w:val="22"/>
          <w:szCs w:val="22"/>
        </w:rPr>
        <w:t xml:space="preserve"> 13</w:t>
      </w:r>
      <w:r>
        <w:rPr>
          <w:rFonts w:ascii="Bookman Old Style" w:hAnsi="Bookman Old Style"/>
          <w:color w:val="000000"/>
          <w:sz w:val="22"/>
          <w:szCs w:val="22"/>
        </w:rPr>
        <w:t>,</w:t>
      </w:r>
      <w:r w:rsidRPr="00700BC2">
        <w:rPr>
          <w:rFonts w:ascii="Bookman Old Style" w:hAnsi="Bookman Old Style"/>
          <w:color w:val="000000"/>
          <w:sz w:val="22"/>
          <w:szCs w:val="22"/>
        </w:rPr>
        <w:t xml:space="preserve"> Licensure</w:t>
      </w:r>
    </w:p>
    <w:p w14:paraId="085088CF" w14:textId="77777777"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TYPE OF RULE: Routine Technical</w:t>
      </w:r>
    </w:p>
    <w:p w14:paraId="149D2B2B" w14:textId="77777777"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PROPOSED RULE NUMBER</w:t>
      </w:r>
      <w:r>
        <w:rPr>
          <w:rFonts w:ascii="Bookman Old Style" w:hAnsi="Bookman Old Style"/>
          <w:color w:val="000000"/>
          <w:sz w:val="22"/>
          <w:szCs w:val="22"/>
        </w:rPr>
        <w:t>:</w:t>
      </w:r>
      <w:r w:rsidRPr="00700BC2">
        <w:rPr>
          <w:rFonts w:ascii="Bookman Old Style" w:hAnsi="Bookman Old Style"/>
          <w:color w:val="000000"/>
          <w:sz w:val="22"/>
          <w:szCs w:val="22"/>
        </w:rPr>
        <w:t xml:space="preserve"> </w:t>
      </w:r>
      <w:r w:rsidRPr="00E46C4F">
        <w:rPr>
          <w:rFonts w:ascii="Bookman Old Style" w:hAnsi="Bookman Old Style"/>
          <w:b/>
          <w:bCs/>
          <w:color w:val="000000"/>
          <w:sz w:val="22"/>
          <w:szCs w:val="22"/>
        </w:rPr>
        <w:t>2022-P</w:t>
      </w:r>
      <w:r>
        <w:rPr>
          <w:rFonts w:ascii="Bookman Old Style" w:hAnsi="Bookman Old Style"/>
          <w:b/>
          <w:bCs/>
          <w:color w:val="000000"/>
          <w:sz w:val="22"/>
          <w:szCs w:val="22"/>
        </w:rPr>
        <w:t>051</w:t>
      </w:r>
      <w:r w:rsidRPr="00E46C4F">
        <w:rPr>
          <w:rFonts w:ascii="Bookman Old Style" w:hAnsi="Bookman Old Style"/>
          <w:color w:val="000000"/>
          <w:sz w:val="22"/>
          <w:szCs w:val="22"/>
        </w:rPr>
        <w:t xml:space="preserve"> </w:t>
      </w:r>
      <w:r w:rsidRPr="00E46C4F">
        <w:rPr>
          <w:rFonts w:ascii="Bookman Old Style" w:hAnsi="Bookman Old Style"/>
          <w:i/>
          <w:iCs/>
          <w:color w:val="000000"/>
          <w:sz w:val="22"/>
          <w:szCs w:val="22"/>
        </w:rPr>
        <w:t>(Re</w:t>
      </w:r>
      <w:r>
        <w:rPr>
          <w:rFonts w:ascii="Bookman Old Style" w:hAnsi="Bookman Old Style"/>
          <w:i/>
          <w:iCs/>
          <w:color w:val="000000"/>
          <w:sz w:val="22"/>
          <w:szCs w:val="22"/>
        </w:rPr>
        <w:t>vised</w:t>
      </w:r>
      <w:r w:rsidRPr="00E46C4F">
        <w:rPr>
          <w:rFonts w:ascii="Bookman Old Style" w:hAnsi="Bookman Old Style"/>
          <w:i/>
          <w:iCs/>
          <w:color w:val="000000"/>
          <w:sz w:val="22"/>
          <w:szCs w:val="22"/>
        </w:rPr>
        <w:t xml:space="preserve"> and re</w:t>
      </w:r>
      <w:r>
        <w:rPr>
          <w:rFonts w:ascii="Bookman Old Style" w:hAnsi="Bookman Old Style"/>
          <w:i/>
          <w:iCs/>
          <w:color w:val="000000"/>
          <w:sz w:val="22"/>
          <w:szCs w:val="22"/>
        </w:rPr>
        <w:t>published</w:t>
      </w:r>
      <w:r w:rsidRPr="00E46C4F">
        <w:rPr>
          <w:rFonts w:ascii="Bookman Old Style" w:hAnsi="Bookman Old Style"/>
          <w:i/>
          <w:iCs/>
          <w:color w:val="000000"/>
          <w:sz w:val="22"/>
          <w:szCs w:val="22"/>
        </w:rPr>
        <w:t>)</w:t>
      </w:r>
    </w:p>
    <w:p w14:paraId="6C8DCC69" w14:textId="59CA56AA"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BRIEF SUMMARY:</w:t>
      </w:r>
      <w:r>
        <w:rPr>
          <w:rFonts w:ascii="Bookman Old Style" w:hAnsi="Bookman Old Style"/>
          <w:color w:val="000000"/>
          <w:sz w:val="22"/>
          <w:szCs w:val="22"/>
        </w:rPr>
        <w:t xml:space="preserve"> </w:t>
      </w:r>
      <w:r w:rsidRPr="00700BC2">
        <w:rPr>
          <w:rFonts w:ascii="Bookman Old Style" w:hAnsi="Bookman Old Style"/>
          <w:color w:val="000000"/>
          <w:sz w:val="22"/>
          <w:szCs w:val="22"/>
        </w:rPr>
        <w:t>The principal reason for this proposed rulemaking is to incorporate changes to the rule that was advertised for notice and comment on April 20, 2022, in response to comments received from the public.</w:t>
      </w:r>
    </w:p>
    <w:p w14:paraId="16E7D667" w14:textId="3700210F"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The proposed changes add to the categories of licensees that may serve as consultants for a licensed master social worker conditional (clinical) licensee to satisfy the requirement of hours needed to obtain the licensed clinical social worker level of license. The rule would expand the categories of acceptable licensees to serve as consultants to include licensed marriage and family therapists, licensed psychologists, licensed psychiatrists, or any similarly-credentialed licensee from any state or country.</w:t>
      </w:r>
    </w:p>
    <w:p w14:paraId="5718E371" w14:textId="77777777"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The proposed changes would also clarify the board’s intent that the hours of consultation required for either (</w:t>
      </w:r>
      <w:proofErr w:type="spellStart"/>
      <w:r w:rsidRPr="00700BC2">
        <w:rPr>
          <w:rFonts w:ascii="Bookman Old Style" w:hAnsi="Bookman Old Style"/>
          <w:color w:val="000000"/>
          <w:sz w:val="22"/>
          <w:szCs w:val="22"/>
        </w:rPr>
        <w:t>i</w:t>
      </w:r>
      <w:proofErr w:type="spellEnd"/>
      <w:r w:rsidRPr="00700BC2">
        <w:rPr>
          <w:rFonts w:ascii="Bookman Old Style" w:hAnsi="Bookman Old Style"/>
          <w:color w:val="000000"/>
          <w:sz w:val="22"/>
          <w:szCs w:val="22"/>
        </w:rPr>
        <w:t>) an active social worker-conditional license applying to be a licensed social worker or (ii) a licensed master social worker conditional clinical must be in-person, or via live, synchronous video technology, or any combination thereof, and may be completed individually or in a group of not more than eight (8) members. Audio-only technology is not permitted. For the consultation for the licensed master social worker conditional clinical level of license, a minimum of 72 of the 96 hours must be completed through individual consultation for those individuals with master’s degrees in clinical concentrations and for those with degrees in nonclinical concentrations, 144 hours must be completed through individual consultation. </w:t>
      </w:r>
    </w:p>
    <w:p w14:paraId="70DA3E77" w14:textId="6756B1D0"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For a copy of the rulemaking documents, please visit the agency’s website or contact Kristina M. Halvorsen, 35 State House Station, Augusta, ME 04333</w:t>
      </w:r>
      <w:r w:rsidR="00073CA8">
        <w:rPr>
          <w:rFonts w:ascii="Bookman Old Style" w:hAnsi="Bookman Old Style"/>
          <w:color w:val="000000"/>
          <w:sz w:val="22"/>
          <w:szCs w:val="22"/>
        </w:rPr>
        <w:t>. Telephone:</w:t>
      </w:r>
      <w:r w:rsidRPr="00700BC2">
        <w:rPr>
          <w:rFonts w:ascii="Bookman Old Style" w:hAnsi="Bookman Old Style"/>
          <w:color w:val="000000"/>
          <w:sz w:val="22"/>
          <w:szCs w:val="22"/>
        </w:rPr>
        <w:t xml:space="preserve"> </w:t>
      </w:r>
      <w:r w:rsidR="00073CA8">
        <w:rPr>
          <w:rFonts w:ascii="Bookman Old Style" w:hAnsi="Bookman Old Style"/>
          <w:color w:val="000000"/>
          <w:sz w:val="22"/>
          <w:szCs w:val="22"/>
        </w:rPr>
        <w:t>(</w:t>
      </w:r>
      <w:r w:rsidRPr="00700BC2">
        <w:rPr>
          <w:rFonts w:ascii="Bookman Old Style" w:hAnsi="Bookman Old Style"/>
          <w:color w:val="000000"/>
          <w:sz w:val="22"/>
          <w:szCs w:val="22"/>
        </w:rPr>
        <w:t>207</w:t>
      </w:r>
      <w:r w:rsidR="00073CA8">
        <w:rPr>
          <w:rFonts w:ascii="Bookman Old Style" w:hAnsi="Bookman Old Style"/>
          <w:color w:val="000000"/>
          <w:sz w:val="22"/>
          <w:szCs w:val="22"/>
        </w:rPr>
        <w:t xml:space="preserve">) </w:t>
      </w:r>
      <w:r w:rsidRPr="00700BC2">
        <w:rPr>
          <w:rFonts w:ascii="Bookman Old Style" w:hAnsi="Bookman Old Style"/>
          <w:color w:val="000000"/>
          <w:sz w:val="22"/>
          <w:szCs w:val="22"/>
        </w:rPr>
        <w:t>624-8420</w:t>
      </w:r>
      <w:r w:rsidR="00073CA8">
        <w:rPr>
          <w:rFonts w:ascii="Bookman Old Style" w:hAnsi="Bookman Old Style"/>
          <w:color w:val="000000"/>
          <w:sz w:val="22"/>
          <w:szCs w:val="22"/>
        </w:rPr>
        <w:t>.</w:t>
      </w:r>
      <w:r w:rsidRPr="00700BC2">
        <w:rPr>
          <w:rFonts w:ascii="Bookman Old Style" w:hAnsi="Bookman Old Style"/>
          <w:color w:val="000000"/>
          <w:sz w:val="22"/>
          <w:szCs w:val="22"/>
        </w:rPr>
        <w:t xml:space="preserve"> TTY: Maine relay 711</w:t>
      </w:r>
      <w:r w:rsidR="00073CA8">
        <w:rPr>
          <w:rFonts w:ascii="Bookman Old Style" w:hAnsi="Bookman Old Style"/>
          <w:color w:val="000000"/>
          <w:sz w:val="22"/>
          <w:szCs w:val="22"/>
        </w:rPr>
        <w:t>. Email:</w:t>
      </w:r>
      <w:r w:rsidRPr="00700BC2">
        <w:rPr>
          <w:rFonts w:ascii="Bookman Old Style" w:hAnsi="Bookman Old Style"/>
          <w:color w:val="000000"/>
          <w:sz w:val="22"/>
          <w:szCs w:val="22"/>
        </w:rPr>
        <w:t xml:space="preserve"> </w:t>
      </w:r>
      <w:hyperlink r:id="rId8" w:history="1">
        <w:r w:rsidR="00073CA8" w:rsidRPr="00700BC2">
          <w:rPr>
            <w:rStyle w:val="Hyperlink"/>
            <w:rFonts w:ascii="Bookman Old Style" w:hAnsi="Bookman Old Style"/>
            <w:sz w:val="22"/>
            <w:szCs w:val="22"/>
          </w:rPr>
          <w:t>Kristina.M.Halvorsen@</w:t>
        </w:r>
        <w:r w:rsidR="00073CA8" w:rsidRPr="00F74EAC">
          <w:rPr>
            <w:rStyle w:val="Hyperlink"/>
            <w:rFonts w:ascii="Bookman Old Style" w:hAnsi="Bookman Old Style"/>
            <w:sz w:val="22"/>
            <w:szCs w:val="22"/>
          </w:rPr>
          <w:t>M</w:t>
        </w:r>
        <w:r w:rsidR="00073CA8" w:rsidRPr="00700BC2">
          <w:rPr>
            <w:rStyle w:val="Hyperlink"/>
            <w:rFonts w:ascii="Bookman Old Style" w:hAnsi="Bookman Old Style"/>
            <w:sz w:val="22"/>
            <w:szCs w:val="22"/>
          </w:rPr>
          <w:t>aine.gov</w:t>
        </w:r>
      </w:hyperlink>
      <w:r w:rsidRPr="00700BC2">
        <w:rPr>
          <w:rFonts w:ascii="Bookman Old Style" w:hAnsi="Bookman Old Style"/>
          <w:color w:val="000000"/>
          <w:sz w:val="22"/>
          <w:szCs w:val="22"/>
        </w:rPr>
        <w:t>.</w:t>
      </w:r>
    </w:p>
    <w:p w14:paraId="7F9B41F4" w14:textId="588E0D5E"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 xml:space="preserve">PUBLIC HEARING: N/A. </w:t>
      </w:r>
      <w:r w:rsidRPr="00700BC2">
        <w:rPr>
          <w:rFonts w:ascii="Bookman Old Style" w:hAnsi="Bookman Old Style"/>
          <w:i/>
          <w:iCs/>
          <w:color w:val="000000"/>
          <w:sz w:val="22"/>
          <w:szCs w:val="22"/>
        </w:rPr>
        <w:t>Pursuant to 5 MRS §8052(1) and §8053(3)(B), a hearing may be requested by five (5) interested persons by submitting a request in writing to contact person for this filing</w:t>
      </w:r>
      <w:r w:rsidRPr="00700BC2">
        <w:rPr>
          <w:rFonts w:ascii="Bookman Old Style" w:hAnsi="Bookman Old Style"/>
          <w:color w:val="000000"/>
          <w:sz w:val="22"/>
          <w:szCs w:val="22"/>
        </w:rPr>
        <w:t>.</w:t>
      </w:r>
    </w:p>
    <w:p w14:paraId="023E2F0C" w14:textId="0E89B414"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COMMENT DEADLINE: Friday, July 29, 2022, at 5:00 p.m. Submit comments to Kristina M. Halvorsen, 35 State House Station, Augusta, ME 04333</w:t>
      </w:r>
      <w:r w:rsidR="00073CA8">
        <w:rPr>
          <w:rFonts w:ascii="Bookman Old Style" w:hAnsi="Bookman Old Style"/>
          <w:color w:val="000000"/>
          <w:sz w:val="22"/>
          <w:szCs w:val="22"/>
        </w:rPr>
        <w:t>. Email:</w:t>
      </w:r>
      <w:r w:rsidRPr="00700BC2">
        <w:rPr>
          <w:rFonts w:ascii="Bookman Old Style" w:hAnsi="Bookman Old Style"/>
          <w:color w:val="000000"/>
          <w:sz w:val="22"/>
          <w:szCs w:val="22"/>
        </w:rPr>
        <w:t xml:space="preserve"> </w:t>
      </w:r>
      <w:hyperlink r:id="rId9" w:history="1">
        <w:r w:rsidR="00073CA8" w:rsidRPr="00700BC2">
          <w:rPr>
            <w:rStyle w:val="Hyperlink"/>
            <w:rFonts w:ascii="Bookman Old Style" w:hAnsi="Bookman Old Style"/>
            <w:sz w:val="22"/>
            <w:szCs w:val="22"/>
          </w:rPr>
          <w:t>Kristina.M.Halvorsen@</w:t>
        </w:r>
        <w:r w:rsidR="00073CA8" w:rsidRPr="00F74EAC">
          <w:rPr>
            <w:rStyle w:val="Hyperlink"/>
            <w:rFonts w:ascii="Bookman Old Style" w:hAnsi="Bookman Old Style"/>
            <w:sz w:val="22"/>
            <w:szCs w:val="22"/>
          </w:rPr>
          <w:t>M</w:t>
        </w:r>
        <w:r w:rsidR="00073CA8" w:rsidRPr="00700BC2">
          <w:rPr>
            <w:rStyle w:val="Hyperlink"/>
            <w:rFonts w:ascii="Bookman Old Style" w:hAnsi="Bookman Old Style"/>
            <w:sz w:val="22"/>
            <w:szCs w:val="22"/>
          </w:rPr>
          <w:t>aine.gov</w:t>
        </w:r>
      </w:hyperlink>
    </w:p>
    <w:p w14:paraId="269F8726" w14:textId="490FE5D7"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CONTACT PERSON FOR THIS</w:t>
      </w:r>
      <w:r w:rsidR="00073CA8">
        <w:rPr>
          <w:rFonts w:ascii="Bookman Old Style" w:hAnsi="Bookman Old Style"/>
          <w:color w:val="000000"/>
          <w:sz w:val="22"/>
          <w:szCs w:val="22"/>
        </w:rPr>
        <w:t xml:space="preserve"> FILING / SMALL BUSINESS IMPACT INFORMATION</w:t>
      </w:r>
      <w:r w:rsidRPr="00700BC2">
        <w:rPr>
          <w:rFonts w:ascii="Bookman Old Style" w:hAnsi="Bookman Old Style"/>
          <w:color w:val="000000"/>
          <w:sz w:val="22"/>
          <w:szCs w:val="22"/>
        </w:rPr>
        <w:t xml:space="preserve">: Kristina M. Halvorsen, </w:t>
      </w:r>
      <w:r w:rsidR="00073CA8">
        <w:rPr>
          <w:rFonts w:ascii="Bookman Old Style" w:hAnsi="Bookman Old Style"/>
          <w:color w:val="000000"/>
          <w:sz w:val="22"/>
          <w:szCs w:val="22"/>
        </w:rPr>
        <w:t xml:space="preserve">Board of Social Worker Licensure, </w:t>
      </w:r>
      <w:r w:rsidRPr="00700BC2">
        <w:rPr>
          <w:rFonts w:ascii="Bookman Old Style" w:hAnsi="Bookman Old Style"/>
          <w:color w:val="000000"/>
          <w:sz w:val="22"/>
          <w:szCs w:val="22"/>
        </w:rPr>
        <w:t>35 State House Station, Augusta, ME 04333</w:t>
      </w:r>
      <w:r w:rsidR="00073CA8">
        <w:rPr>
          <w:rFonts w:ascii="Bookman Old Style" w:hAnsi="Bookman Old Style"/>
          <w:color w:val="000000"/>
          <w:sz w:val="22"/>
          <w:szCs w:val="22"/>
        </w:rPr>
        <w:t>. Telephone:</w:t>
      </w:r>
      <w:r w:rsidRPr="00700BC2">
        <w:rPr>
          <w:rFonts w:ascii="Bookman Old Style" w:hAnsi="Bookman Old Style"/>
          <w:color w:val="000000"/>
          <w:sz w:val="22"/>
          <w:szCs w:val="22"/>
        </w:rPr>
        <w:t xml:space="preserve"> </w:t>
      </w:r>
      <w:r w:rsidR="00073CA8">
        <w:rPr>
          <w:rFonts w:ascii="Bookman Old Style" w:hAnsi="Bookman Old Style"/>
          <w:color w:val="000000"/>
          <w:sz w:val="22"/>
          <w:szCs w:val="22"/>
        </w:rPr>
        <w:t>(</w:t>
      </w:r>
      <w:r w:rsidRPr="00700BC2">
        <w:rPr>
          <w:rFonts w:ascii="Bookman Old Style" w:hAnsi="Bookman Old Style"/>
          <w:color w:val="000000"/>
          <w:sz w:val="22"/>
          <w:szCs w:val="22"/>
        </w:rPr>
        <w:t>207</w:t>
      </w:r>
      <w:r w:rsidR="00073CA8">
        <w:rPr>
          <w:rFonts w:ascii="Bookman Old Style" w:hAnsi="Bookman Old Style"/>
          <w:color w:val="000000"/>
          <w:sz w:val="22"/>
          <w:szCs w:val="22"/>
        </w:rPr>
        <w:t xml:space="preserve">) </w:t>
      </w:r>
      <w:r w:rsidRPr="00700BC2">
        <w:rPr>
          <w:rFonts w:ascii="Bookman Old Style" w:hAnsi="Bookman Old Style"/>
          <w:color w:val="000000"/>
          <w:sz w:val="22"/>
          <w:szCs w:val="22"/>
        </w:rPr>
        <w:t>624-8420</w:t>
      </w:r>
      <w:r w:rsidR="00073CA8">
        <w:rPr>
          <w:rFonts w:ascii="Bookman Old Style" w:hAnsi="Bookman Old Style"/>
          <w:color w:val="000000"/>
          <w:sz w:val="22"/>
          <w:szCs w:val="22"/>
        </w:rPr>
        <w:t>.</w:t>
      </w:r>
      <w:r w:rsidRPr="00700BC2">
        <w:rPr>
          <w:rFonts w:ascii="Bookman Old Style" w:hAnsi="Bookman Old Style"/>
          <w:color w:val="000000"/>
          <w:sz w:val="22"/>
          <w:szCs w:val="22"/>
        </w:rPr>
        <w:t xml:space="preserve"> TTY: Maine relay 711</w:t>
      </w:r>
      <w:r w:rsidR="00073CA8">
        <w:rPr>
          <w:rFonts w:ascii="Bookman Old Style" w:hAnsi="Bookman Old Style"/>
          <w:color w:val="000000"/>
          <w:sz w:val="22"/>
          <w:szCs w:val="22"/>
        </w:rPr>
        <w:t>. Email:</w:t>
      </w:r>
      <w:r w:rsidRPr="00700BC2">
        <w:rPr>
          <w:rFonts w:ascii="Bookman Old Style" w:hAnsi="Bookman Old Style"/>
          <w:color w:val="000000"/>
          <w:sz w:val="22"/>
          <w:szCs w:val="22"/>
        </w:rPr>
        <w:t xml:space="preserve"> </w:t>
      </w:r>
      <w:hyperlink r:id="rId10" w:history="1">
        <w:r w:rsidR="00073CA8" w:rsidRPr="00700BC2">
          <w:rPr>
            <w:rStyle w:val="Hyperlink"/>
            <w:rFonts w:ascii="Bookman Old Style" w:hAnsi="Bookman Old Style"/>
            <w:sz w:val="22"/>
            <w:szCs w:val="22"/>
          </w:rPr>
          <w:t>Kristina.M.Halvorsen@</w:t>
        </w:r>
        <w:r w:rsidR="00073CA8" w:rsidRPr="00F74EAC">
          <w:rPr>
            <w:rStyle w:val="Hyperlink"/>
            <w:rFonts w:ascii="Bookman Old Style" w:hAnsi="Bookman Old Style"/>
            <w:sz w:val="22"/>
            <w:szCs w:val="22"/>
          </w:rPr>
          <w:t>M</w:t>
        </w:r>
        <w:r w:rsidR="00073CA8" w:rsidRPr="00700BC2">
          <w:rPr>
            <w:rStyle w:val="Hyperlink"/>
            <w:rFonts w:ascii="Bookman Old Style" w:hAnsi="Bookman Old Style"/>
            <w:sz w:val="22"/>
            <w:szCs w:val="22"/>
          </w:rPr>
          <w:t>aine.gov</w:t>
        </w:r>
      </w:hyperlink>
      <w:r w:rsidRPr="00700BC2">
        <w:rPr>
          <w:rFonts w:ascii="Bookman Old Style" w:hAnsi="Bookman Old Style"/>
          <w:color w:val="000000"/>
          <w:sz w:val="22"/>
          <w:szCs w:val="22"/>
        </w:rPr>
        <w:t>.</w:t>
      </w:r>
    </w:p>
    <w:p w14:paraId="014864F6" w14:textId="29D22558"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FINANCIAL IMPACT ON MUNICIPALITIES OR COUNTIES: N/A</w:t>
      </w:r>
    </w:p>
    <w:p w14:paraId="5155E272" w14:textId="625C6F9E"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STATUTORY AUTHORITY FOR THIS RULE: 32 MRS §§ 7030(2), 7053 and 7060.</w:t>
      </w:r>
    </w:p>
    <w:p w14:paraId="66DD0847" w14:textId="77777777" w:rsidR="00DC0E36" w:rsidRPr="00700BC2" w:rsidRDefault="00DC0E36" w:rsidP="00DC0E36">
      <w:pPr>
        <w:overflowPunct/>
        <w:autoSpaceDE/>
        <w:autoSpaceDN/>
        <w:adjustRightInd/>
        <w:textAlignment w:val="auto"/>
        <w:rPr>
          <w:rFonts w:ascii="Bookman Old Style" w:hAnsi="Bookman Old Style"/>
          <w:color w:val="000000"/>
          <w:sz w:val="22"/>
          <w:szCs w:val="22"/>
        </w:rPr>
      </w:pPr>
      <w:r w:rsidRPr="00700BC2">
        <w:rPr>
          <w:rFonts w:ascii="Bookman Old Style" w:hAnsi="Bookman Old Style"/>
          <w:color w:val="000000"/>
          <w:sz w:val="22"/>
          <w:szCs w:val="22"/>
        </w:rPr>
        <w:t xml:space="preserve">SUBSTANTIVE STATE OR FEDERAL LAW BEING IMPLEMENTED </w:t>
      </w:r>
      <w:r w:rsidRPr="00700BC2">
        <w:rPr>
          <w:rFonts w:ascii="Bookman Old Style" w:hAnsi="Bookman Old Style"/>
          <w:i/>
          <w:color w:val="000000"/>
          <w:sz w:val="22"/>
          <w:szCs w:val="22"/>
        </w:rPr>
        <w:t>(if different)</w:t>
      </w:r>
      <w:r w:rsidRPr="00700BC2">
        <w:rPr>
          <w:rFonts w:ascii="Bookman Old Style" w:hAnsi="Bookman Old Style"/>
          <w:color w:val="000000"/>
          <w:sz w:val="22"/>
          <w:szCs w:val="22"/>
        </w:rPr>
        <w:t>:</w:t>
      </w:r>
    </w:p>
    <w:p w14:paraId="4893816E" w14:textId="0A2EDE6E" w:rsidR="00DC0E36" w:rsidRPr="00700BC2" w:rsidRDefault="00073CA8" w:rsidP="00DC0E36">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lastRenderedPageBreak/>
        <w:t>BOARD</w:t>
      </w:r>
      <w:r w:rsidR="00DC0E36" w:rsidRPr="00700BC2">
        <w:rPr>
          <w:rFonts w:ascii="Bookman Old Style" w:hAnsi="Bookman Old Style"/>
          <w:color w:val="000000"/>
          <w:sz w:val="22"/>
          <w:szCs w:val="22"/>
        </w:rPr>
        <w:t xml:space="preserve"> WEBSITE: </w:t>
      </w:r>
      <w:hyperlink r:id="rId11" w:history="1">
        <w:r w:rsidR="00DC0E36" w:rsidRPr="00700BC2">
          <w:rPr>
            <w:rStyle w:val="Hyperlink"/>
            <w:rFonts w:ascii="Bookman Old Style" w:hAnsi="Bookman Old Style"/>
            <w:sz w:val="22"/>
            <w:szCs w:val="22"/>
          </w:rPr>
          <w:t>https://www.maine.gov/pfr/professionallicensing/professions/state-board-social-worker-licensure</w:t>
        </w:r>
      </w:hyperlink>
      <w:r>
        <w:rPr>
          <w:rFonts w:ascii="Bookman Old Style" w:hAnsi="Bookman Old Style"/>
          <w:color w:val="000000"/>
          <w:sz w:val="22"/>
          <w:szCs w:val="22"/>
        </w:rPr>
        <w:t>.</w:t>
      </w:r>
    </w:p>
    <w:p w14:paraId="71816881" w14:textId="77777777" w:rsidR="00DC0E36" w:rsidRDefault="00DC0E36" w:rsidP="00DC0E36">
      <w:pPr>
        <w:pBdr>
          <w:bottom w:val="single" w:sz="4" w:space="1" w:color="auto"/>
        </w:pBdr>
        <w:overflowPunct/>
        <w:autoSpaceDE/>
        <w:autoSpaceDN/>
        <w:adjustRightInd/>
        <w:textAlignment w:val="auto"/>
        <w:rPr>
          <w:rFonts w:ascii="Bookman Old Style" w:hAnsi="Bookman Old Style"/>
          <w:color w:val="000000"/>
          <w:sz w:val="22"/>
          <w:szCs w:val="22"/>
        </w:rPr>
      </w:pPr>
    </w:p>
    <w:p w14:paraId="0C9302FE" w14:textId="77777777" w:rsidR="00DC0E36" w:rsidRDefault="00DC0E36" w:rsidP="00DC0E36">
      <w:pPr>
        <w:overflowPunct/>
        <w:autoSpaceDE/>
        <w:autoSpaceDN/>
        <w:adjustRightInd/>
        <w:textAlignment w:val="auto"/>
        <w:rPr>
          <w:rFonts w:ascii="Bookman Old Style" w:hAnsi="Bookman Old Style"/>
          <w:color w:val="000000"/>
          <w:sz w:val="22"/>
          <w:szCs w:val="22"/>
        </w:rPr>
      </w:pPr>
    </w:p>
    <w:p w14:paraId="779D003C" w14:textId="0E391B50" w:rsidR="00635433" w:rsidRPr="00635433" w:rsidRDefault="005505A7" w:rsidP="00635433">
      <w:pPr>
        <w:tabs>
          <w:tab w:val="left" w:pos="-1440"/>
          <w:tab w:val="left" w:pos="-720"/>
          <w:tab w:val="left" w:pos="4320"/>
        </w:tabs>
        <w:rPr>
          <w:rFonts w:ascii="Bookman Old Style" w:hAnsi="Bookman Old Style"/>
          <w:sz w:val="22"/>
          <w:szCs w:val="22"/>
        </w:rPr>
      </w:pPr>
      <w:r w:rsidRPr="005505A7">
        <w:rPr>
          <w:rFonts w:ascii="Bookman Old Style" w:hAnsi="Bookman Old Style"/>
          <w:sz w:val="22"/>
          <w:szCs w:val="22"/>
        </w:rPr>
        <w:t xml:space="preserve">AGENCY: </w:t>
      </w:r>
      <w:r w:rsidR="00635433" w:rsidRPr="00635433">
        <w:rPr>
          <w:rFonts w:ascii="Bookman Old Style" w:hAnsi="Bookman Old Style"/>
          <w:b/>
          <w:bCs/>
          <w:sz w:val="22"/>
          <w:szCs w:val="22"/>
        </w:rPr>
        <w:t>18-125</w:t>
      </w:r>
      <w:r w:rsidR="00635433">
        <w:rPr>
          <w:rFonts w:ascii="Bookman Old Style" w:hAnsi="Bookman Old Style"/>
          <w:sz w:val="22"/>
          <w:szCs w:val="22"/>
        </w:rPr>
        <w:t xml:space="preserve"> - </w:t>
      </w:r>
      <w:r w:rsidR="00635433" w:rsidRPr="005505A7">
        <w:rPr>
          <w:rFonts w:ascii="Bookman Old Style" w:hAnsi="Bookman Old Style"/>
          <w:sz w:val="22"/>
          <w:szCs w:val="22"/>
        </w:rPr>
        <w:t>Department of Administrative and Financial Services</w:t>
      </w:r>
      <w:r w:rsidR="00635433">
        <w:rPr>
          <w:rFonts w:ascii="Bookman Old Style" w:hAnsi="Bookman Old Style"/>
          <w:sz w:val="22"/>
          <w:szCs w:val="22"/>
        </w:rPr>
        <w:t xml:space="preserve"> (DAFS), </w:t>
      </w:r>
      <w:r w:rsidR="00635433" w:rsidRPr="00635433">
        <w:rPr>
          <w:rFonts w:ascii="Bookman Old Style" w:hAnsi="Bookman Old Style"/>
          <w:b/>
          <w:bCs/>
          <w:sz w:val="22"/>
          <w:szCs w:val="22"/>
        </w:rPr>
        <w:t>Bureau of Revenue Services (Maine Revenue Services (MRS) – Taxation)</w:t>
      </w:r>
    </w:p>
    <w:p w14:paraId="2C3F4455" w14:textId="51A2250F" w:rsidR="005505A7" w:rsidRPr="005505A7" w:rsidRDefault="005505A7" w:rsidP="00635433">
      <w:pPr>
        <w:tabs>
          <w:tab w:val="left" w:pos="-1440"/>
          <w:tab w:val="left" w:pos="-720"/>
          <w:tab w:val="left" w:pos="4320"/>
        </w:tabs>
        <w:rPr>
          <w:rFonts w:ascii="Bookman Old Style" w:hAnsi="Bookman Old Style"/>
          <w:sz w:val="22"/>
          <w:szCs w:val="22"/>
        </w:rPr>
      </w:pPr>
      <w:r w:rsidRPr="005505A7">
        <w:rPr>
          <w:rFonts w:ascii="Bookman Old Style" w:hAnsi="Bookman Old Style"/>
          <w:sz w:val="22"/>
          <w:szCs w:val="22"/>
        </w:rPr>
        <w:t xml:space="preserve">CHAPTER NUMBER AND TITLE: </w:t>
      </w:r>
      <w:r w:rsidR="00635433" w:rsidRPr="00635433">
        <w:rPr>
          <w:rFonts w:ascii="Bookman Old Style" w:hAnsi="Bookman Old Style"/>
          <w:b/>
          <w:bCs/>
          <w:sz w:val="22"/>
          <w:szCs w:val="22"/>
        </w:rPr>
        <w:t>Ch.</w:t>
      </w:r>
      <w:r w:rsidRPr="005505A7">
        <w:rPr>
          <w:rFonts w:ascii="Bookman Old Style" w:hAnsi="Bookman Old Style"/>
          <w:b/>
          <w:bCs/>
          <w:sz w:val="22"/>
          <w:szCs w:val="22"/>
        </w:rPr>
        <w:t xml:space="preserve"> 211</w:t>
      </w:r>
      <w:r w:rsidR="00635433">
        <w:rPr>
          <w:rFonts w:ascii="Bookman Old Style" w:hAnsi="Bookman Old Style"/>
          <w:sz w:val="22"/>
          <w:szCs w:val="22"/>
        </w:rPr>
        <w:t>,</w:t>
      </w:r>
      <w:r w:rsidRPr="005505A7">
        <w:rPr>
          <w:rFonts w:ascii="Bookman Old Style" w:hAnsi="Bookman Old Style"/>
          <w:sz w:val="22"/>
          <w:szCs w:val="22"/>
        </w:rPr>
        <w:t xml:space="preserve"> Deferred Collection of Homestead Property Taxes</w:t>
      </w:r>
    </w:p>
    <w:p w14:paraId="122D463A" w14:textId="4AEC2591" w:rsidR="005505A7" w:rsidRPr="005505A7" w:rsidRDefault="005505A7" w:rsidP="0063543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505A7">
        <w:rPr>
          <w:rFonts w:ascii="Bookman Old Style" w:hAnsi="Bookman Old Style"/>
          <w:sz w:val="22"/>
          <w:szCs w:val="22"/>
        </w:rPr>
        <w:t>TYPE OF RULE:</w:t>
      </w:r>
      <w:r w:rsidR="00635433">
        <w:rPr>
          <w:rFonts w:ascii="Bookman Old Style" w:hAnsi="Bookman Old Style"/>
          <w:sz w:val="22"/>
          <w:szCs w:val="22"/>
        </w:rPr>
        <w:t xml:space="preserve"> </w:t>
      </w:r>
      <w:r w:rsidRPr="005505A7">
        <w:rPr>
          <w:rFonts w:ascii="Bookman Old Style" w:hAnsi="Bookman Old Style"/>
          <w:sz w:val="22"/>
          <w:szCs w:val="22"/>
        </w:rPr>
        <w:t>Routine Technical</w:t>
      </w:r>
    </w:p>
    <w:p w14:paraId="6DEBCE46" w14:textId="0B6917CC" w:rsidR="005505A7" w:rsidRPr="005505A7" w:rsidRDefault="005505A7" w:rsidP="00635433">
      <w:pPr>
        <w:tabs>
          <w:tab w:val="left" w:pos="-1440"/>
          <w:tab w:val="left" w:pos="-720"/>
          <w:tab w:val="left" w:pos="540"/>
        </w:tabs>
        <w:rPr>
          <w:rFonts w:ascii="Bookman Old Style" w:hAnsi="Bookman Old Style"/>
          <w:b/>
          <w:bCs/>
          <w:sz w:val="22"/>
          <w:szCs w:val="22"/>
        </w:rPr>
      </w:pPr>
      <w:r w:rsidRPr="005505A7">
        <w:rPr>
          <w:rFonts w:ascii="Bookman Old Style" w:hAnsi="Bookman Old Style"/>
          <w:sz w:val="22"/>
          <w:szCs w:val="22"/>
        </w:rPr>
        <w:t>PROPOSED RULE NUMBER:</w:t>
      </w:r>
      <w:r w:rsidR="00635433">
        <w:rPr>
          <w:rFonts w:ascii="Bookman Old Style" w:hAnsi="Bookman Old Style"/>
          <w:sz w:val="22"/>
          <w:szCs w:val="22"/>
        </w:rPr>
        <w:t xml:space="preserve"> </w:t>
      </w:r>
      <w:r w:rsidR="00635433">
        <w:rPr>
          <w:rFonts w:ascii="Bookman Old Style" w:hAnsi="Bookman Old Style"/>
          <w:b/>
          <w:bCs/>
          <w:sz w:val="22"/>
          <w:szCs w:val="22"/>
        </w:rPr>
        <w:t>2022-P111</w:t>
      </w:r>
    </w:p>
    <w:p w14:paraId="0A553DE8" w14:textId="65373476" w:rsidR="005505A7" w:rsidRPr="005505A7" w:rsidRDefault="005505A7" w:rsidP="006354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sz w:val="22"/>
        </w:rPr>
      </w:pPr>
      <w:r w:rsidRPr="005505A7">
        <w:rPr>
          <w:rFonts w:ascii="Bookman Old Style" w:hAnsi="Bookman Old Style"/>
          <w:sz w:val="22"/>
          <w:szCs w:val="22"/>
        </w:rPr>
        <w:t>BRIEF SUMMARY: The Deferred Collection of Homestead Property Taxes Program, 36</w:t>
      </w:r>
      <w:r w:rsidR="00635433">
        <w:rPr>
          <w:rFonts w:ascii="Bookman Old Style" w:hAnsi="Bookman Old Style"/>
          <w:sz w:val="22"/>
          <w:szCs w:val="22"/>
        </w:rPr>
        <w:t> </w:t>
      </w:r>
      <w:r w:rsidRPr="005505A7">
        <w:rPr>
          <w:rFonts w:ascii="Bookman Old Style" w:hAnsi="Bookman Old Style"/>
          <w:sz w:val="22"/>
          <w:szCs w:val="22"/>
        </w:rPr>
        <w:t>MRS §§ 6250-6266 (the “Deferral Program”)</w:t>
      </w:r>
      <w:r w:rsidR="00635433">
        <w:rPr>
          <w:rFonts w:ascii="Bookman Old Style" w:hAnsi="Bookman Old Style"/>
          <w:sz w:val="22"/>
          <w:szCs w:val="22"/>
        </w:rPr>
        <w:t>,</w:t>
      </w:r>
      <w:r w:rsidRPr="005505A7">
        <w:rPr>
          <w:rFonts w:ascii="Bookman Old Style" w:hAnsi="Bookman Old Style"/>
          <w:sz w:val="22"/>
          <w:szCs w:val="22"/>
        </w:rPr>
        <w:t xml:space="preserve"> allows seniors and disabled resident homeowners to defer property tax on their primary residence if they meet certain criteria. The proposed rule explains the documentation for the disability qualification portion of the Deferral Program. MRS has already adopted this rule by emergency, effective May 9, 2022, and MRS now seeks to adopt this rule through regular rulemaking.</w:t>
      </w:r>
    </w:p>
    <w:p w14:paraId="0334A51B" w14:textId="56D3E59F" w:rsidR="005505A7" w:rsidRPr="005505A7" w:rsidRDefault="005505A7" w:rsidP="00635433">
      <w:pPr>
        <w:tabs>
          <w:tab w:val="left" w:pos="-1440"/>
          <w:tab w:val="left" w:pos="-720"/>
          <w:tab w:val="left" w:pos="540"/>
        </w:tabs>
        <w:rPr>
          <w:rFonts w:ascii="Bookman Old Style" w:hAnsi="Bookman Old Style"/>
          <w:sz w:val="22"/>
          <w:szCs w:val="22"/>
        </w:rPr>
      </w:pPr>
      <w:r w:rsidRPr="005505A7">
        <w:rPr>
          <w:rFonts w:ascii="Bookman Old Style" w:hAnsi="Bookman Old Style"/>
          <w:sz w:val="22"/>
          <w:szCs w:val="22"/>
        </w:rPr>
        <w:t>PUBLIC HEARING: N/A</w:t>
      </w:r>
    </w:p>
    <w:p w14:paraId="15AEBCA7" w14:textId="77777777" w:rsidR="005505A7" w:rsidRPr="005505A7" w:rsidRDefault="005505A7" w:rsidP="00635433">
      <w:pPr>
        <w:tabs>
          <w:tab w:val="left" w:pos="-1440"/>
          <w:tab w:val="left" w:pos="-720"/>
          <w:tab w:val="left" w:pos="540"/>
        </w:tabs>
        <w:rPr>
          <w:rFonts w:ascii="Bookman Old Style" w:hAnsi="Bookman Old Style"/>
          <w:sz w:val="22"/>
          <w:szCs w:val="22"/>
        </w:rPr>
      </w:pPr>
      <w:r w:rsidRPr="005505A7">
        <w:rPr>
          <w:rFonts w:ascii="Bookman Old Style" w:hAnsi="Bookman Old Style"/>
          <w:sz w:val="22"/>
          <w:szCs w:val="22"/>
        </w:rPr>
        <w:t>COMMENT DEADLINE: July 30, 2022</w:t>
      </w:r>
    </w:p>
    <w:p w14:paraId="6B87FCDA" w14:textId="6A4C2D6C" w:rsidR="005505A7" w:rsidRPr="005505A7" w:rsidRDefault="005505A7" w:rsidP="00635433">
      <w:pPr>
        <w:tabs>
          <w:tab w:val="left" w:pos="-1440"/>
          <w:tab w:val="left" w:pos="-720"/>
          <w:tab w:val="left" w:pos="540"/>
        </w:tabs>
        <w:rPr>
          <w:rFonts w:ascii="Bookman Old Style" w:hAnsi="Bookman Old Style"/>
          <w:sz w:val="22"/>
          <w:szCs w:val="22"/>
        </w:rPr>
      </w:pPr>
      <w:r w:rsidRPr="005505A7">
        <w:rPr>
          <w:rFonts w:ascii="Bookman Old Style" w:hAnsi="Bookman Old Style"/>
          <w:sz w:val="22"/>
          <w:szCs w:val="22"/>
        </w:rPr>
        <w:t>CONTACT PERSON FOR THIS FILING</w:t>
      </w:r>
      <w:r w:rsidR="00635433">
        <w:rPr>
          <w:rFonts w:ascii="Bookman Old Style" w:hAnsi="Bookman Old Style"/>
          <w:sz w:val="22"/>
          <w:szCs w:val="22"/>
        </w:rPr>
        <w:t xml:space="preserve"> / SMALL BUSINESS IMPACT INFORMATION / MRS RULEMAKING LIAISON</w:t>
      </w:r>
      <w:r w:rsidRPr="005505A7">
        <w:rPr>
          <w:rFonts w:ascii="Bookman Old Style" w:hAnsi="Bookman Old Style"/>
          <w:sz w:val="22"/>
          <w:szCs w:val="22"/>
        </w:rPr>
        <w:t xml:space="preserve">: </w:t>
      </w:r>
      <w:r w:rsidRPr="005505A7">
        <w:rPr>
          <w:rFonts w:ascii="Bookman Old Style" w:hAnsi="Bookman Old Style"/>
          <w:sz w:val="22"/>
        </w:rPr>
        <w:t>Alex Weber, General Counsel, Maine Revenue Services, 51 Commerce Drive, Augusta, Maine 04330</w:t>
      </w:r>
      <w:r w:rsidR="00635433">
        <w:rPr>
          <w:rFonts w:ascii="Bookman Old Style" w:hAnsi="Bookman Old Style"/>
          <w:sz w:val="22"/>
        </w:rPr>
        <w:t>. Telephone:</w:t>
      </w:r>
      <w:r w:rsidRPr="005505A7">
        <w:rPr>
          <w:rFonts w:ascii="Bookman Old Style" w:hAnsi="Bookman Old Style"/>
          <w:sz w:val="22"/>
        </w:rPr>
        <w:t xml:space="preserve"> (207) 624-9712</w:t>
      </w:r>
      <w:r w:rsidR="00635433">
        <w:rPr>
          <w:rFonts w:ascii="Bookman Old Style" w:hAnsi="Bookman Old Style"/>
          <w:sz w:val="22"/>
        </w:rPr>
        <w:t>. Email:</w:t>
      </w:r>
      <w:r w:rsidRPr="005505A7">
        <w:rPr>
          <w:rFonts w:ascii="Bookman Old Style" w:hAnsi="Bookman Old Style"/>
          <w:sz w:val="22"/>
        </w:rPr>
        <w:t xml:space="preserve"> </w:t>
      </w:r>
      <w:hyperlink r:id="rId12" w:history="1">
        <w:r w:rsidR="00635433" w:rsidRPr="00F74EAC">
          <w:rPr>
            <w:rStyle w:val="Hyperlink"/>
            <w:rFonts w:ascii="Bookman Old Style" w:hAnsi="Bookman Old Style"/>
            <w:sz w:val="22"/>
          </w:rPr>
          <w:t>A</w:t>
        </w:r>
        <w:r w:rsidR="00635433" w:rsidRPr="005505A7">
          <w:rPr>
            <w:rStyle w:val="Hyperlink"/>
            <w:rFonts w:ascii="Bookman Old Style" w:hAnsi="Bookman Old Style"/>
            <w:sz w:val="22"/>
          </w:rPr>
          <w:t>lexander.</w:t>
        </w:r>
        <w:r w:rsidR="00635433" w:rsidRPr="00F74EAC">
          <w:rPr>
            <w:rStyle w:val="Hyperlink"/>
            <w:rFonts w:ascii="Bookman Old Style" w:hAnsi="Bookman Old Style"/>
            <w:sz w:val="22"/>
          </w:rPr>
          <w:t>J</w:t>
        </w:r>
        <w:r w:rsidR="00635433" w:rsidRPr="005505A7">
          <w:rPr>
            <w:rStyle w:val="Hyperlink"/>
            <w:rFonts w:ascii="Bookman Old Style" w:hAnsi="Bookman Old Style"/>
            <w:sz w:val="22"/>
          </w:rPr>
          <w:t>.</w:t>
        </w:r>
        <w:r w:rsidR="00635433" w:rsidRPr="00F74EAC">
          <w:rPr>
            <w:rStyle w:val="Hyperlink"/>
            <w:rFonts w:ascii="Bookman Old Style" w:hAnsi="Bookman Old Style"/>
            <w:sz w:val="22"/>
          </w:rPr>
          <w:t>W</w:t>
        </w:r>
        <w:r w:rsidR="00635433" w:rsidRPr="005505A7">
          <w:rPr>
            <w:rStyle w:val="Hyperlink"/>
            <w:rFonts w:ascii="Bookman Old Style" w:hAnsi="Bookman Old Style"/>
            <w:sz w:val="22"/>
          </w:rPr>
          <w:t>eber@</w:t>
        </w:r>
        <w:r w:rsidR="00635433" w:rsidRPr="00F74EAC">
          <w:rPr>
            <w:rStyle w:val="Hyperlink"/>
            <w:rFonts w:ascii="Bookman Old Style" w:hAnsi="Bookman Old Style"/>
            <w:sz w:val="22"/>
          </w:rPr>
          <w:t>M</w:t>
        </w:r>
        <w:r w:rsidR="00635433" w:rsidRPr="005505A7">
          <w:rPr>
            <w:rStyle w:val="Hyperlink"/>
            <w:rFonts w:ascii="Bookman Old Style" w:hAnsi="Bookman Old Style"/>
            <w:sz w:val="22"/>
          </w:rPr>
          <w:t>aine.gov</w:t>
        </w:r>
      </w:hyperlink>
      <w:r w:rsidR="00635433">
        <w:rPr>
          <w:rFonts w:ascii="Bookman Old Style" w:hAnsi="Bookman Old Style"/>
          <w:sz w:val="22"/>
        </w:rPr>
        <w:t>.</w:t>
      </w:r>
    </w:p>
    <w:p w14:paraId="181CDEDB" w14:textId="3DFED9D9" w:rsidR="005505A7" w:rsidRPr="005505A7" w:rsidRDefault="005505A7" w:rsidP="00635433">
      <w:pPr>
        <w:tabs>
          <w:tab w:val="left" w:pos="-1440"/>
          <w:tab w:val="left" w:pos="-720"/>
          <w:tab w:val="left" w:pos="540"/>
        </w:tabs>
        <w:ind w:right="-90"/>
        <w:rPr>
          <w:rFonts w:ascii="Bookman Old Style" w:hAnsi="Bookman Old Style"/>
          <w:color w:val="000000"/>
          <w:sz w:val="22"/>
          <w:szCs w:val="22"/>
          <w:shd w:val="clear" w:color="auto" w:fill="FFFFFF"/>
        </w:rPr>
      </w:pPr>
      <w:r w:rsidRPr="005505A7">
        <w:rPr>
          <w:rFonts w:ascii="Bookman Old Style" w:hAnsi="Bookman Old Style"/>
          <w:color w:val="000000"/>
          <w:sz w:val="22"/>
          <w:szCs w:val="22"/>
          <w:shd w:val="clear" w:color="auto" w:fill="FFFFFF"/>
        </w:rPr>
        <w:t>FINANCIAL IMPACT ON MUNICIPALITIES OR COUNTIES: Minimal as this is a deferral</w:t>
      </w:r>
      <w:r w:rsidR="00635433">
        <w:rPr>
          <w:rFonts w:ascii="Bookman Old Style" w:hAnsi="Bookman Old Style"/>
          <w:color w:val="000000"/>
          <w:sz w:val="22"/>
          <w:szCs w:val="22"/>
          <w:shd w:val="clear" w:color="auto" w:fill="FFFFFF"/>
        </w:rPr>
        <w:t>.</w:t>
      </w:r>
    </w:p>
    <w:p w14:paraId="269E457C" w14:textId="03500ADD" w:rsidR="005505A7" w:rsidRPr="005505A7" w:rsidRDefault="005505A7" w:rsidP="00635433">
      <w:pPr>
        <w:tabs>
          <w:tab w:val="left" w:pos="-1440"/>
          <w:tab w:val="left" w:pos="-720"/>
          <w:tab w:val="left" w:pos="540"/>
        </w:tabs>
        <w:rPr>
          <w:rFonts w:ascii="Bookman Old Style" w:hAnsi="Bookman Old Style"/>
          <w:sz w:val="22"/>
          <w:szCs w:val="22"/>
        </w:rPr>
      </w:pPr>
      <w:r w:rsidRPr="005505A7">
        <w:rPr>
          <w:rFonts w:ascii="Bookman Old Style" w:hAnsi="Bookman Old Style"/>
          <w:sz w:val="22"/>
          <w:szCs w:val="22"/>
        </w:rPr>
        <w:t>STATUTORY AUTHORITY FOR THIS RULE: 36 MRS §§ 4641(1-A)(C), 4641-E</w:t>
      </w:r>
    </w:p>
    <w:p w14:paraId="20DC7C4B" w14:textId="77777777" w:rsidR="005505A7" w:rsidRPr="005505A7" w:rsidRDefault="005505A7" w:rsidP="00635433">
      <w:pPr>
        <w:tabs>
          <w:tab w:val="left" w:pos="-1440"/>
          <w:tab w:val="left" w:pos="-720"/>
          <w:tab w:val="left" w:pos="540"/>
        </w:tabs>
        <w:rPr>
          <w:rFonts w:ascii="Bookman Old Style" w:hAnsi="Bookman Old Style"/>
          <w:sz w:val="22"/>
          <w:szCs w:val="22"/>
        </w:rPr>
      </w:pPr>
      <w:r w:rsidRPr="005505A7">
        <w:rPr>
          <w:rFonts w:ascii="Bookman Old Style" w:hAnsi="Bookman Old Style"/>
          <w:sz w:val="22"/>
          <w:szCs w:val="22"/>
        </w:rPr>
        <w:t xml:space="preserve">SUBSTANTIVE STATE OR FEDERAL LAW BEING IMPLEMENTED </w:t>
      </w:r>
      <w:r w:rsidRPr="005505A7">
        <w:rPr>
          <w:rFonts w:ascii="Bookman Old Style" w:hAnsi="Bookman Old Style"/>
          <w:i/>
          <w:sz w:val="22"/>
          <w:szCs w:val="22"/>
        </w:rPr>
        <w:t>(if different)</w:t>
      </w:r>
      <w:r w:rsidRPr="005505A7">
        <w:rPr>
          <w:rFonts w:ascii="Bookman Old Style" w:hAnsi="Bookman Old Style"/>
          <w:sz w:val="22"/>
          <w:szCs w:val="22"/>
        </w:rPr>
        <w:t>:</w:t>
      </w:r>
    </w:p>
    <w:p w14:paraId="4598FF58" w14:textId="7058FD31" w:rsidR="005505A7" w:rsidRPr="005505A7" w:rsidRDefault="005505A7" w:rsidP="00635433">
      <w:pPr>
        <w:tabs>
          <w:tab w:val="left" w:pos="-1440"/>
          <w:tab w:val="left" w:pos="-720"/>
          <w:tab w:val="left" w:pos="540"/>
        </w:tabs>
        <w:rPr>
          <w:rFonts w:ascii="Bookman Old Style" w:hAnsi="Bookman Old Style"/>
          <w:sz w:val="22"/>
          <w:szCs w:val="22"/>
        </w:rPr>
      </w:pPr>
      <w:r w:rsidRPr="005505A7">
        <w:rPr>
          <w:rFonts w:ascii="Bookman Old Style" w:hAnsi="Bookman Old Style"/>
          <w:sz w:val="22"/>
          <w:szCs w:val="22"/>
        </w:rPr>
        <w:t xml:space="preserve">AGENCY WEBSITE: </w:t>
      </w:r>
      <w:hyperlink r:id="rId13" w:history="1">
        <w:r w:rsidR="00635433" w:rsidRPr="005505A7">
          <w:rPr>
            <w:rStyle w:val="Hyperlink"/>
            <w:rFonts w:ascii="Bookman Old Style" w:hAnsi="Bookman Old Style"/>
            <w:sz w:val="22"/>
            <w:szCs w:val="22"/>
          </w:rPr>
          <w:t>www.maine.gov/revenue</w:t>
        </w:r>
      </w:hyperlink>
      <w:r w:rsidR="00635433">
        <w:rPr>
          <w:rFonts w:ascii="Bookman Old Style" w:hAnsi="Bookman Old Style"/>
          <w:sz w:val="22"/>
          <w:szCs w:val="22"/>
        </w:rPr>
        <w:t>.</w:t>
      </w:r>
    </w:p>
    <w:p w14:paraId="1988B25B" w14:textId="39CF60BD" w:rsidR="005505A7" w:rsidRPr="005505A7" w:rsidRDefault="00635433" w:rsidP="00635433">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005505A7" w:rsidRPr="005505A7">
        <w:rPr>
          <w:rFonts w:ascii="Bookman Old Style" w:hAnsi="Bookman Old Style"/>
          <w:sz w:val="22"/>
          <w:szCs w:val="22"/>
        </w:rPr>
        <w:t xml:space="preserve"> RULEMAKING LIAISON: </w:t>
      </w:r>
      <w:hyperlink r:id="rId14" w:history="1">
        <w:r w:rsidR="00801CE2" w:rsidRPr="00F74EAC">
          <w:rPr>
            <w:rStyle w:val="Hyperlink"/>
            <w:rFonts w:ascii="Bookman Old Style" w:hAnsi="Bookman Old Style"/>
            <w:sz w:val="22"/>
            <w:szCs w:val="22"/>
          </w:rPr>
          <w:t>A</w:t>
        </w:r>
        <w:r w:rsidR="00801CE2" w:rsidRPr="005505A7">
          <w:rPr>
            <w:rStyle w:val="Hyperlink"/>
            <w:rFonts w:ascii="Bookman Old Style" w:hAnsi="Bookman Old Style"/>
            <w:sz w:val="22"/>
            <w:szCs w:val="22"/>
          </w:rPr>
          <w:t>nya.</w:t>
        </w:r>
        <w:r w:rsidR="00801CE2" w:rsidRPr="00F74EAC">
          <w:rPr>
            <w:rStyle w:val="Hyperlink"/>
            <w:rFonts w:ascii="Bookman Old Style" w:hAnsi="Bookman Old Style"/>
            <w:sz w:val="22"/>
            <w:szCs w:val="22"/>
          </w:rPr>
          <w:t>T</w:t>
        </w:r>
        <w:r w:rsidR="00801CE2" w:rsidRPr="005505A7">
          <w:rPr>
            <w:rStyle w:val="Hyperlink"/>
            <w:rFonts w:ascii="Bookman Old Style" w:hAnsi="Bookman Old Style"/>
            <w:sz w:val="22"/>
            <w:szCs w:val="22"/>
          </w:rPr>
          <w:t>rundy@</w:t>
        </w:r>
        <w:r w:rsidR="00801CE2" w:rsidRPr="00F74EAC">
          <w:rPr>
            <w:rStyle w:val="Hyperlink"/>
            <w:rFonts w:ascii="Bookman Old Style" w:hAnsi="Bookman Old Style"/>
            <w:sz w:val="22"/>
            <w:szCs w:val="22"/>
          </w:rPr>
          <w:t>M</w:t>
        </w:r>
        <w:r w:rsidR="00801CE2" w:rsidRPr="005505A7">
          <w:rPr>
            <w:rStyle w:val="Hyperlink"/>
            <w:rFonts w:ascii="Bookman Old Style" w:hAnsi="Bookman Old Style"/>
            <w:sz w:val="22"/>
            <w:szCs w:val="22"/>
          </w:rPr>
          <w:t>aine.gov</w:t>
        </w:r>
      </w:hyperlink>
      <w:r>
        <w:rPr>
          <w:rFonts w:ascii="Bookman Old Style" w:hAnsi="Bookman Old Style"/>
          <w:sz w:val="22"/>
          <w:szCs w:val="22"/>
        </w:rPr>
        <w:t>.</w:t>
      </w:r>
    </w:p>
    <w:p w14:paraId="21470E41" w14:textId="77777777" w:rsidR="00E53E7F" w:rsidRPr="00125A19" w:rsidRDefault="00E53E7F" w:rsidP="00801CE2">
      <w:pPr>
        <w:pBdr>
          <w:bottom w:val="single" w:sz="4" w:space="1" w:color="auto"/>
        </w:pBdr>
        <w:ind w:left="720" w:hanging="720"/>
        <w:rPr>
          <w:rFonts w:ascii="Bookman Old Style" w:hAnsi="Bookman Old Style"/>
          <w:bCs/>
          <w:sz w:val="22"/>
          <w:szCs w:val="22"/>
        </w:rPr>
      </w:pPr>
    </w:p>
    <w:p w14:paraId="40B03E28" w14:textId="5696453F" w:rsidR="00D217CC" w:rsidRDefault="00D217CC" w:rsidP="00125A19">
      <w:pPr>
        <w:overflowPunct/>
        <w:autoSpaceDE/>
        <w:autoSpaceDN/>
        <w:adjustRightInd/>
        <w:textAlignment w:val="auto"/>
        <w:rPr>
          <w:rFonts w:ascii="Bookman Old Style" w:hAnsi="Bookman Old Style"/>
          <w:color w:val="000000"/>
          <w:sz w:val="22"/>
          <w:szCs w:val="22"/>
        </w:rPr>
      </w:pPr>
    </w:p>
    <w:p w14:paraId="6C93FB96" w14:textId="397C9169" w:rsidR="006C1634" w:rsidRPr="006C1634" w:rsidRDefault="006C1634" w:rsidP="006C1634">
      <w:pPr>
        <w:tabs>
          <w:tab w:val="left" w:pos="-1440"/>
          <w:tab w:val="left" w:pos="-720"/>
          <w:tab w:val="left" w:pos="4320"/>
        </w:tabs>
        <w:rPr>
          <w:rFonts w:ascii="Bookman Old Style" w:hAnsi="Bookman Old Style"/>
          <w:bCs/>
          <w:sz w:val="22"/>
          <w:szCs w:val="22"/>
        </w:rPr>
      </w:pPr>
      <w:r w:rsidRPr="006C1634">
        <w:rPr>
          <w:rFonts w:ascii="Bookman Old Style" w:hAnsi="Bookman Old Style"/>
          <w:bCs/>
          <w:sz w:val="22"/>
          <w:szCs w:val="22"/>
        </w:rPr>
        <w:t xml:space="preserve">AGENCY: </w:t>
      </w:r>
      <w:r w:rsidR="00CD1989" w:rsidRPr="00CD1989">
        <w:rPr>
          <w:rFonts w:ascii="Bookman Old Style" w:hAnsi="Bookman Old Style"/>
          <w:b/>
          <w:sz w:val="22"/>
          <w:szCs w:val="22"/>
        </w:rPr>
        <w:t>02-313</w:t>
      </w:r>
      <w:r w:rsidR="00CD1989">
        <w:rPr>
          <w:rFonts w:ascii="Bookman Old Style" w:hAnsi="Bookman Old Style"/>
          <w:bCs/>
          <w:sz w:val="22"/>
          <w:szCs w:val="22"/>
        </w:rPr>
        <w:t xml:space="preserve"> - </w:t>
      </w:r>
      <w:r w:rsidRPr="006C1634">
        <w:rPr>
          <w:rFonts w:ascii="Bookman Old Style" w:hAnsi="Bookman Old Style"/>
          <w:bCs/>
          <w:sz w:val="22"/>
          <w:szCs w:val="22"/>
        </w:rPr>
        <w:t>Maine Board of Dental Practice (</w:t>
      </w:r>
      <w:r w:rsidRPr="006C1634">
        <w:rPr>
          <w:rFonts w:ascii="Bookman Old Style" w:hAnsi="Bookman Old Style"/>
          <w:bCs/>
          <w:i/>
          <w:iCs/>
          <w:sz w:val="22"/>
          <w:szCs w:val="22"/>
        </w:rPr>
        <w:t>Affiliated with the</w:t>
      </w:r>
      <w:r w:rsidRPr="006C1634">
        <w:rPr>
          <w:rFonts w:ascii="Bookman Old Style" w:hAnsi="Bookman Old Style"/>
          <w:bCs/>
          <w:sz w:val="22"/>
          <w:szCs w:val="22"/>
        </w:rPr>
        <w:t xml:space="preserve"> Department of Professional and Financial Regulation</w:t>
      </w:r>
      <w:r w:rsidR="00CD1989">
        <w:rPr>
          <w:rFonts w:ascii="Bookman Old Style" w:hAnsi="Bookman Old Style"/>
          <w:bCs/>
          <w:sz w:val="22"/>
          <w:szCs w:val="22"/>
        </w:rPr>
        <w:t xml:space="preserve"> - PFR</w:t>
      </w:r>
      <w:r w:rsidRPr="006C1634">
        <w:rPr>
          <w:rFonts w:ascii="Bookman Old Style" w:hAnsi="Bookman Old Style"/>
          <w:bCs/>
          <w:sz w:val="22"/>
          <w:szCs w:val="22"/>
        </w:rPr>
        <w:t>)</w:t>
      </w:r>
    </w:p>
    <w:p w14:paraId="0427A6B4" w14:textId="7E48E736" w:rsidR="006C1634" w:rsidRPr="006C1634" w:rsidRDefault="006C1634" w:rsidP="006C1634">
      <w:pPr>
        <w:tabs>
          <w:tab w:val="left" w:pos="-1440"/>
          <w:tab w:val="left" w:pos="-720"/>
          <w:tab w:val="left" w:pos="540"/>
        </w:tabs>
        <w:ind w:left="540" w:hanging="540"/>
        <w:rPr>
          <w:rFonts w:ascii="Bookman Old Style" w:hAnsi="Bookman Old Style"/>
          <w:bCs/>
          <w:sz w:val="22"/>
          <w:szCs w:val="22"/>
        </w:rPr>
      </w:pPr>
      <w:r w:rsidRPr="006C1634">
        <w:rPr>
          <w:rFonts w:ascii="Bookman Old Style" w:hAnsi="Bookman Old Style"/>
          <w:bCs/>
          <w:sz w:val="22"/>
          <w:szCs w:val="22"/>
        </w:rPr>
        <w:t>TYPE OF RULE</w:t>
      </w:r>
      <w:bookmarkStart w:id="0" w:name="_Hlk82091349"/>
      <w:r w:rsidRPr="006C1634">
        <w:rPr>
          <w:rFonts w:ascii="Bookman Old Style" w:hAnsi="Bookman Old Style"/>
          <w:bCs/>
          <w:sz w:val="22"/>
          <w:szCs w:val="22"/>
        </w:rPr>
        <w:t>: Routine Technical</w:t>
      </w:r>
      <w:bookmarkEnd w:id="0"/>
    </w:p>
    <w:p w14:paraId="3C1187E0" w14:textId="373F1127" w:rsidR="006C1634" w:rsidRPr="006C1634" w:rsidRDefault="006C1634" w:rsidP="00CD1989">
      <w:pPr>
        <w:tabs>
          <w:tab w:val="left" w:pos="-1440"/>
          <w:tab w:val="left" w:pos="-720"/>
          <w:tab w:val="left" w:pos="540"/>
        </w:tabs>
        <w:rPr>
          <w:rFonts w:ascii="Bookman Old Style" w:hAnsi="Bookman Old Style"/>
          <w:bCs/>
          <w:sz w:val="22"/>
          <w:szCs w:val="22"/>
        </w:rPr>
      </w:pPr>
      <w:r w:rsidRPr="006C1634">
        <w:rPr>
          <w:rFonts w:ascii="Bookman Old Style" w:hAnsi="Bookman Old Style"/>
          <w:bCs/>
          <w:sz w:val="22"/>
          <w:szCs w:val="22"/>
        </w:rPr>
        <w:t xml:space="preserve">CHAPTER NUMBER AND TITLE: </w:t>
      </w:r>
      <w:r w:rsidRPr="006C1634">
        <w:rPr>
          <w:rFonts w:ascii="Bookman Old Style" w:hAnsi="Bookman Old Style"/>
          <w:b/>
          <w:sz w:val="22"/>
          <w:szCs w:val="22"/>
        </w:rPr>
        <w:t>Ch</w:t>
      </w:r>
      <w:r w:rsidR="00CD1989" w:rsidRPr="00CD1989">
        <w:rPr>
          <w:rFonts w:ascii="Bookman Old Style" w:hAnsi="Bookman Old Style"/>
          <w:b/>
          <w:sz w:val="22"/>
          <w:szCs w:val="22"/>
        </w:rPr>
        <w:t>.</w:t>
      </w:r>
      <w:r w:rsidRPr="006C1634">
        <w:rPr>
          <w:rFonts w:ascii="Bookman Old Style" w:hAnsi="Bookman Old Style"/>
          <w:b/>
          <w:sz w:val="22"/>
          <w:szCs w:val="22"/>
        </w:rPr>
        <w:t xml:space="preserve"> 15</w:t>
      </w:r>
      <w:r w:rsidR="00CD1989">
        <w:rPr>
          <w:rFonts w:ascii="Bookman Old Style" w:hAnsi="Bookman Old Style"/>
          <w:bCs/>
          <w:sz w:val="22"/>
          <w:szCs w:val="22"/>
        </w:rPr>
        <w:t xml:space="preserve"> </w:t>
      </w:r>
      <w:r w:rsidR="00CD1989" w:rsidRPr="00CD1989">
        <w:rPr>
          <w:rFonts w:ascii="Bookman Old Style" w:hAnsi="Bookman Old Style"/>
          <w:bCs/>
          <w:i/>
          <w:iCs/>
          <w:sz w:val="22"/>
          <w:szCs w:val="22"/>
        </w:rPr>
        <w:t>(New)</w:t>
      </w:r>
      <w:r w:rsidR="00CD1989">
        <w:rPr>
          <w:rFonts w:ascii="Bookman Old Style" w:hAnsi="Bookman Old Style"/>
          <w:bCs/>
          <w:sz w:val="22"/>
          <w:szCs w:val="22"/>
        </w:rPr>
        <w:t>,</w:t>
      </w:r>
      <w:r w:rsidRPr="006C1634">
        <w:rPr>
          <w:rFonts w:ascii="Bookman Old Style" w:hAnsi="Bookman Old Style"/>
          <w:bCs/>
          <w:sz w:val="22"/>
          <w:szCs w:val="22"/>
        </w:rPr>
        <w:t xml:space="preserve"> Practice Requirements for </w:t>
      </w:r>
      <w:proofErr w:type="spellStart"/>
      <w:r w:rsidRPr="006C1634">
        <w:rPr>
          <w:rFonts w:ascii="Bookman Old Style" w:hAnsi="Bookman Old Style"/>
          <w:bCs/>
          <w:sz w:val="22"/>
          <w:szCs w:val="22"/>
        </w:rPr>
        <w:t>Teledentistry</w:t>
      </w:r>
      <w:proofErr w:type="spellEnd"/>
      <w:r w:rsidRPr="006C1634">
        <w:rPr>
          <w:rFonts w:ascii="Bookman Old Style" w:hAnsi="Bookman Old Style"/>
          <w:bCs/>
          <w:sz w:val="22"/>
          <w:szCs w:val="22"/>
        </w:rPr>
        <w:t xml:space="preserve"> Services</w:t>
      </w:r>
    </w:p>
    <w:p w14:paraId="07967DDD" w14:textId="44D32798" w:rsidR="006C1634" w:rsidRPr="006C1634" w:rsidRDefault="006C1634" w:rsidP="006C1634">
      <w:pPr>
        <w:tabs>
          <w:tab w:val="left" w:pos="-1440"/>
          <w:tab w:val="left" w:pos="-720"/>
          <w:tab w:val="left" w:pos="540"/>
        </w:tabs>
        <w:rPr>
          <w:rFonts w:ascii="Bookman Old Style" w:hAnsi="Bookman Old Style"/>
          <w:b/>
          <w:sz w:val="22"/>
          <w:szCs w:val="22"/>
        </w:rPr>
      </w:pPr>
      <w:r w:rsidRPr="006C1634">
        <w:rPr>
          <w:rFonts w:ascii="Bookman Old Style" w:hAnsi="Bookman Old Style"/>
          <w:bCs/>
          <w:sz w:val="22"/>
          <w:szCs w:val="22"/>
        </w:rPr>
        <w:t xml:space="preserve">PROPOSED RULE NUMBER: </w:t>
      </w:r>
      <w:r w:rsidR="00CD1989">
        <w:rPr>
          <w:rFonts w:ascii="Bookman Old Style" w:hAnsi="Bookman Old Style"/>
          <w:b/>
          <w:sz w:val="22"/>
          <w:szCs w:val="22"/>
        </w:rPr>
        <w:t>2022-P112</w:t>
      </w:r>
    </w:p>
    <w:p w14:paraId="187D1114" w14:textId="54240B3C" w:rsidR="006C1634" w:rsidRPr="006C1634" w:rsidRDefault="006C1634" w:rsidP="00CD1989">
      <w:pPr>
        <w:overflowPunct/>
        <w:autoSpaceDE/>
        <w:autoSpaceDN/>
        <w:adjustRightInd/>
        <w:ind w:right="-90"/>
        <w:textAlignment w:val="auto"/>
        <w:rPr>
          <w:rFonts w:ascii="Bookman Old Style" w:hAnsi="Bookman Old Style"/>
          <w:bCs/>
          <w:sz w:val="22"/>
          <w:szCs w:val="22"/>
        </w:rPr>
      </w:pPr>
      <w:r w:rsidRPr="006C1634">
        <w:rPr>
          <w:rFonts w:ascii="Bookman Old Style" w:hAnsi="Bookman Old Style"/>
          <w:bCs/>
          <w:sz w:val="22"/>
          <w:szCs w:val="22"/>
        </w:rPr>
        <w:t xml:space="preserve">BRIEF SUMMARY: </w:t>
      </w:r>
      <w:bookmarkStart w:id="1" w:name="_Hlk103957788"/>
      <w:r w:rsidRPr="006C1634">
        <w:rPr>
          <w:rFonts w:ascii="Bookman Old Style" w:hAnsi="Bookman Old Style"/>
          <w:bCs/>
          <w:sz w:val="22"/>
          <w:szCs w:val="22"/>
        </w:rPr>
        <w:t xml:space="preserve">This is a new rule identifying the practice requirements when dental professionals licensed by the Board utilize </w:t>
      </w:r>
      <w:proofErr w:type="spellStart"/>
      <w:r w:rsidRPr="006C1634">
        <w:rPr>
          <w:rFonts w:ascii="Bookman Old Style" w:hAnsi="Bookman Old Style"/>
          <w:bCs/>
          <w:sz w:val="22"/>
          <w:szCs w:val="22"/>
        </w:rPr>
        <w:t>teledentistry</w:t>
      </w:r>
      <w:proofErr w:type="spellEnd"/>
      <w:r w:rsidRPr="006C1634">
        <w:rPr>
          <w:rFonts w:ascii="Bookman Old Style" w:hAnsi="Bookman Old Style"/>
          <w:bCs/>
          <w:sz w:val="22"/>
          <w:szCs w:val="22"/>
        </w:rPr>
        <w:t xml:space="preserve"> services. This rule proposal includes language specific to definitions, general requirements, scopes of practice, supervision and delegation, privacy and security, emergency services, codes of professional conduct, technology and equipment, and patient disclosure requirements.</w:t>
      </w:r>
      <w:bookmarkEnd w:id="1"/>
    </w:p>
    <w:p w14:paraId="1104E25E" w14:textId="1C74C448" w:rsidR="006C1634" w:rsidRPr="006C1634" w:rsidRDefault="006C1634" w:rsidP="006C163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bookmarkStart w:id="2" w:name="_Hlk51072571"/>
      <w:r w:rsidRPr="006C1634">
        <w:rPr>
          <w:rFonts w:ascii="Bookman Old Style" w:hAnsi="Bookman Old Style"/>
          <w:bCs/>
          <w:sz w:val="22"/>
          <w:szCs w:val="22"/>
        </w:rPr>
        <w:t>PUBLIC HEARING: N/A.</w:t>
      </w:r>
    </w:p>
    <w:bookmarkEnd w:id="2"/>
    <w:p w14:paraId="036CE92C" w14:textId="77777777" w:rsidR="006C1634" w:rsidRPr="006C1634" w:rsidRDefault="006C1634" w:rsidP="006C1634">
      <w:pPr>
        <w:tabs>
          <w:tab w:val="left" w:pos="-1440"/>
          <w:tab w:val="left" w:pos="-720"/>
          <w:tab w:val="left" w:pos="540"/>
        </w:tabs>
        <w:ind w:left="540" w:hanging="540"/>
        <w:rPr>
          <w:rFonts w:ascii="Bookman Old Style" w:hAnsi="Bookman Old Style"/>
          <w:bCs/>
          <w:sz w:val="22"/>
          <w:szCs w:val="22"/>
        </w:rPr>
      </w:pPr>
      <w:r w:rsidRPr="006C1634">
        <w:rPr>
          <w:rFonts w:ascii="Bookman Old Style" w:hAnsi="Bookman Old Style"/>
          <w:bCs/>
          <w:sz w:val="22"/>
          <w:szCs w:val="22"/>
        </w:rPr>
        <w:t>COMMENT DEADLINE: July 31, 2022 at 5:00 p.m.</w:t>
      </w:r>
    </w:p>
    <w:p w14:paraId="0439F93B" w14:textId="735549B3" w:rsidR="006C1634" w:rsidRDefault="006C1634" w:rsidP="006C1634">
      <w:pPr>
        <w:tabs>
          <w:tab w:val="left" w:pos="-1440"/>
          <w:tab w:val="left" w:pos="-720"/>
          <w:tab w:val="left" w:pos="540"/>
        </w:tabs>
        <w:rPr>
          <w:rFonts w:ascii="Bookman Old Style" w:hAnsi="Bookman Old Style"/>
          <w:bCs/>
          <w:sz w:val="22"/>
          <w:szCs w:val="22"/>
        </w:rPr>
      </w:pPr>
      <w:r w:rsidRPr="006C1634">
        <w:rPr>
          <w:rFonts w:ascii="Bookman Old Style" w:hAnsi="Bookman Old Style"/>
          <w:bCs/>
          <w:sz w:val="22"/>
          <w:szCs w:val="22"/>
        </w:rPr>
        <w:t>CONTACT PERSON FOR THIS</w:t>
      </w:r>
      <w:r w:rsidR="00CD1989">
        <w:rPr>
          <w:rFonts w:ascii="Bookman Old Style" w:hAnsi="Bookman Old Style"/>
          <w:bCs/>
          <w:sz w:val="22"/>
          <w:szCs w:val="22"/>
        </w:rPr>
        <w:t xml:space="preserve"> FILING / SMALL BUSINESS IMPACT INFORMATION / BOARD RULEMAKING LIAISON</w:t>
      </w:r>
      <w:r w:rsidRPr="006C1634">
        <w:rPr>
          <w:rFonts w:ascii="Bookman Old Style" w:hAnsi="Bookman Old Style"/>
          <w:bCs/>
          <w:sz w:val="22"/>
          <w:szCs w:val="22"/>
        </w:rPr>
        <w:t>: Penny Vaillancourt, Executive Director, 143 State House Station, Augusta, ME 04333</w:t>
      </w:r>
      <w:r w:rsidR="00CD1989">
        <w:rPr>
          <w:rFonts w:ascii="Bookman Old Style" w:hAnsi="Bookman Old Style"/>
          <w:bCs/>
          <w:sz w:val="22"/>
          <w:szCs w:val="22"/>
        </w:rPr>
        <w:t>. Telephone:</w:t>
      </w:r>
      <w:r w:rsidRPr="006C1634">
        <w:rPr>
          <w:rFonts w:ascii="Bookman Old Style" w:hAnsi="Bookman Old Style"/>
          <w:bCs/>
          <w:sz w:val="22"/>
          <w:szCs w:val="22"/>
        </w:rPr>
        <w:t xml:space="preserve"> </w:t>
      </w:r>
      <w:r w:rsidR="00CD1989">
        <w:rPr>
          <w:rFonts w:ascii="Bookman Old Style" w:hAnsi="Bookman Old Style"/>
          <w:bCs/>
          <w:sz w:val="22"/>
          <w:szCs w:val="22"/>
        </w:rPr>
        <w:t>(</w:t>
      </w:r>
      <w:r w:rsidRPr="006C1634">
        <w:rPr>
          <w:rFonts w:ascii="Bookman Old Style" w:hAnsi="Bookman Old Style"/>
          <w:bCs/>
          <w:sz w:val="22"/>
          <w:szCs w:val="22"/>
        </w:rPr>
        <w:t>207</w:t>
      </w:r>
      <w:r w:rsidR="00CD1989">
        <w:rPr>
          <w:rFonts w:ascii="Bookman Old Style" w:hAnsi="Bookman Old Style"/>
          <w:bCs/>
          <w:sz w:val="22"/>
          <w:szCs w:val="22"/>
        </w:rPr>
        <w:t xml:space="preserve">) </w:t>
      </w:r>
      <w:r w:rsidRPr="006C1634">
        <w:rPr>
          <w:rFonts w:ascii="Bookman Old Style" w:hAnsi="Bookman Old Style"/>
          <w:bCs/>
          <w:sz w:val="22"/>
          <w:szCs w:val="22"/>
        </w:rPr>
        <w:t>287-3333</w:t>
      </w:r>
      <w:r w:rsidR="00CD1989">
        <w:rPr>
          <w:rFonts w:ascii="Bookman Old Style" w:hAnsi="Bookman Old Style"/>
          <w:bCs/>
          <w:sz w:val="22"/>
          <w:szCs w:val="22"/>
        </w:rPr>
        <w:t>.</w:t>
      </w:r>
      <w:r w:rsidRPr="006C1634">
        <w:rPr>
          <w:rFonts w:ascii="Bookman Old Style" w:hAnsi="Bookman Old Style"/>
          <w:bCs/>
          <w:sz w:val="22"/>
          <w:szCs w:val="22"/>
        </w:rPr>
        <w:t xml:space="preserve"> </w:t>
      </w:r>
      <w:r w:rsidR="00CD1989">
        <w:rPr>
          <w:rFonts w:ascii="Bookman Old Style" w:hAnsi="Bookman Old Style"/>
          <w:bCs/>
          <w:sz w:val="22"/>
          <w:szCs w:val="22"/>
        </w:rPr>
        <w:t>Fax: (</w:t>
      </w:r>
      <w:r w:rsidRPr="006C1634">
        <w:rPr>
          <w:rFonts w:ascii="Bookman Old Style" w:hAnsi="Bookman Old Style"/>
          <w:bCs/>
          <w:sz w:val="22"/>
          <w:szCs w:val="22"/>
        </w:rPr>
        <w:t>207</w:t>
      </w:r>
      <w:r w:rsidR="00CD1989">
        <w:rPr>
          <w:rFonts w:ascii="Bookman Old Style" w:hAnsi="Bookman Old Style"/>
          <w:bCs/>
          <w:sz w:val="22"/>
          <w:szCs w:val="22"/>
        </w:rPr>
        <w:t xml:space="preserve">) </w:t>
      </w:r>
      <w:r w:rsidRPr="006C1634">
        <w:rPr>
          <w:rFonts w:ascii="Bookman Old Style" w:hAnsi="Bookman Old Style"/>
          <w:bCs/>
          <w:sz w:val="22"/>
          <w:szCs w:val="22"/>
        </w:rPr>
        <w:t>287-8140</w:t>
      </w:r>
      <w:r w:rsidR="00CD1989">
        <w:rPr>
          <w:rFonts w:ascii="Bookman Old Style" w:hAnsi="Bookman Old Style"/>
          <w:bCs/>
          <w:sz w:val="22"/>
          <w:szCs w:val="22"/>
        </w:rPr>
        <w:t>. TTY</w:t>
      </w:r>
      <w:r w:rsidRPr="006C1634">
        <w:rPr>
          <w:rFonts w:ascii="Bookman Old Style" w:hAnsi="Bookman Old Style"/>
          <w:bCs/>
          <w:sz w:val="22"/>
          <w:szCs w:val="22"/>
        </w:rPr>
        <w:t xml:space="preserve"> 711</w:t>
      </w:r>
      <w:r w:rsidR="00CD1989">
        <w:rPr>
          <w:rFonts w:ascii="Bookman Old Style" w:hAnsi="Bookman Old Style"/>
          <w:bCs/>
          <w:sz w:val="22"/>
          <w:szCs w:val="22"/>
        </w:rPr>
        <w:t>. Email:</w:t>
      </w:r>
      <w:r w:rsidR="00CD1989" w:rsidRPr="00CD1989">
        <w:rPr>
          <w:rFonts w:ascii="Bookman Old Style" w:hAnsi="Bookman Old Style"/>
          <w:bCs/>
          <w:sz w:val="22"/>
          <w:szCs w:val="22"/>
        </w:rPr>
        <w:t xml:space="preserve"> </w:t>
      </w:r>
      <w:hyperlink r:id="rId15" w:history="1">
        <w:r w:rsidR="00CD1989" w:rsidRPr="00F74EAC">
          <w:rPr>
            <w:rStyle w:val="Hyperlink"/>
            <w:rFonts w:ascii="Bookman Old Style" w:hAnsi="Bookman Old Style"/>
            <w:bCs/>
            <w:sz w:val="22"/>
            <w:szCs w:val="22"/>
          </w:rPr>
          <w:t>P</w:t>
        </w:r>
        <w:r w:rsidR="00CD1989" w:rsidRPr="006C1634">
          <w:rPr>
            <w:rStyle w:val="Hyperlink"/>
            <w:rFonts w:ascii="Bookman Old Style" w:hAnsi="Bookman Old Style"/>
            <w:bCs/>
            <w:sz w:val="22"/>
            <w:szCs w:val="22"/>
          </w:rPr>
          <w:t>enny.</w:t>
        </w:r>
        <w:r w:rsidR="00CD1989" w:rsidRPr="00F74EAC">
          <w:rPr>
            <w:rStyle w:val="Hyperlink"/>
            <w:rFonts w:ascii="Bookman Old Style" w:hAnsi="Bookman Old Style"/>
            <w:bCs/>
            <w:sz w:val="22"/>
            <w:szCs w:val="22"/>
          </w:rPr>
          <w:t>V</w:t>
        </w:r>
        <w:r w:rsidR="00CD1989" w:rsidRPr="006C1634">
          <w:rPr>
            <w:rStyle w:val="Hyperlink"/>
            <w:rFonts w:ascii="Bookman Old Style" w:hAnsi="Bookman Old Style"/>
            <w:bCs/>
            <w:sz w:val="22"/>
            <w:szCs w:val="22"/>
          </w:rPr>
          <w:t>aillancourt@</w:t>
        </w:r>
        <w:r w:rsidR="00CD1989" w:rsidRPr="00F74EAC">
          <w:rPr>
            <w:rStyle w:val="Hyperlink"/>
            <w:rFonts w:ascii="Bookman Old Style" w:hAnsi="Bookman Old Style"/>
            <w:bCs/>
            <w:sz w:val="22"/>
            <w:szCs w:val="22"/>
          </w:rPr>
          <w:t>M</w:t>
        </w:r>
        <w:r w:rsidR="00CD1989" w:rsidRPr="006C1634">
          <w:rPr>
            <w:rStyle w:val="Hyperlink"/>
            <w:rFonts w:ascii="Bookman Old Style" w:hAnsi="Bookman Old Style"/>
            <w:bCs/>
            <w:sz w:val="22"/>
            <w:szCs w:val="22"/>
          </w:rPr>
          <w:t>aine.gov</w:t>
        </w:r>
      </w:hyperlink>
      <w:r w:rsidR="00CD1989">
        <w:rPr>
          <w:rFonts w:ascii="Bookman Old Style" w:hAnsi="Bookman Old Style"/>
          <w:bCs/>
          <w:sz w:val="22"/>
          <w:szCs w:val="22"/>
        </w:rPr>
        <w:t>.</w:t>
      </w:r>
    </w:p>
    <w:p w14:paraId="0A11DCBC" w14:textId="70BC79C5" w:rsidR="006C1634" w:rsidRPr="006C1634" w:rsidRDefault="006C1634" w:rsidP="006C1634">
      <w:pPr>
        <w:tabs>
          <w:tab w:val="left" w:pos="-1440"/>
          <w:tab w:val="left" w:pos="-720"/>
          <w:tab w:val="left" w:pos="540"/>
        </w:tabs>
        <w:rPr>
          <w:rFonts w:ascii="Bookman Old Style" w:hAnsi="Bookman Old Style"/>
          <w:bCs/>
          <w:color w:val="000000"/>
          <w:sz w:val="22"/>
          <w:szCs w:val="22"/>
          <w:shd w:val="clear" w:color="auto" w:fill="FFFFFF"/>
        </w:rPr>
      </w:pPr>
      <w:r w:rsidRPr="006C1634">
        <w:rPr>
          <w:rFonts w:ascii="Bookman Old Style" w:hAnsi="Bookman Old Style"/>
          <w:bCs/>
          <w:color w:val="000000"/>
          <w:sz w:val="22"/>
          <w:szCs w:val="22"/>
          <w:shd w:val="clear" w:color="auto" w:fill="FFFFFF"/>
        </w:rPr>
        <w:t>FINANCIAL IMPACT ON MUNICIPALITIES OR COUNTIES: N/A</w:t>
      </w:r>
      <w:r w:rsidRPr="006C1634">
        <w:rPr>
          <w:rFonts w:ascii="Bookman Old Style" w:hAnsi="Bookman Old Style"/>
          <w:bCs/>
          <w:sz w:val="22"/>
          <w:szCs w:val="22"/>
        </w:rPr>
        <w:t>.</w:t>
      </w:r>
    </w:p>
    <w:p w14:paraId="6A4DC5A0" w14:textId="79B70A83" w:rsidR="006C1634" w:rsidRPr="006C1634" w:rsidRDefault="006C1634" w:rsidP="006C1634">
      <w:pPr>
        <w:tabs>
          <w:tab w:val="left" w:pos="-1440"/>
          <w:tab w:val="left" w:pos="-720"/>
          <w:tab w:val="left" w:pos="540"/>
        </w:tabs>
        <w:rPr>
          <w:rFonts w:ascii="Bookman Old Style" w:hAnsi="Bookman Old Style"/>
          <w:bCs/>
          <w:sz w:val="22"/>
          <w:szCs w:val="22"/>
        </w:rPr>
      </w:pPr>
      <w:r w:rsidRPr="006C1634">
        <w:rPr>
          <w:rFonts w:ascii="Bookman Old Style" w:hAnsi="Bookman Old Style"/>
          <w:bCs/>
          <w:sz w:val="22"/>
          <w:szCs w:val="22"/>
        </w:rPr>
        <w:t>STATUTORY AUTHORITY FOR THIS RULE: 32 MRS §§ 18324, 18394</w:t>
      </w:r>
    </w:p>
    <w:p w14:paraId="44A38735" w14:textId="178E25AF" w:rsidR="006C1634" w:rsidRPr="006C1634" w:rsidRDefault="006C1634" w:rsidP="006C1634">
      <w:pPr>
        <w:tabs>
          <w:tab w:val="left" w:pos="-1440"/>
          <w:tab w:val="left" w:pos="-720"/>
          <w:tab w:val="left" w:pos="540"/>
        </w:tabs>
        <w:rPr>
          <w:rFonts w:ascii="Bookman Old Style" w:hAnsi="Bookman Old Style"/>
          <w:bCs/>
          <w:sz w:val="22"/>
          <w:szCs w:val="22"/>
        </w:rPr>
      </w:pPr>
      <w:r w:rsidRPr="006C1634">
        <w:rPr>
          <w:rFonts w:ascii="Bookman Old Style" w:hAnsi="Bookman Old Style"/>
          <w:bCs/>
          <w:sz w:val="22"/>
          <w:szCs w:val="22"/>
        </w:rPr>
        <w:t xml:space="preserve">SUBSTANTIVE STATE OR FEDERAL LAW BEING IMPLEMENTED: </w:t>
      </w:r>
      <w:bookmarkStart w:id="3" w:name="_Hlk102398561"/>
      <w:r w:rsidRPr="006C1634">
        <w:rPr>
          <w:rFonts w:ascii="Bookman Old Style" w:hAnsi="Bookman Old Style"/>
          <w:bCs/>
          <w:sz w:val="22"/>
          <w:szCs w:val="22"/>
        </w:rPr>
        <w:t>N/A</w:t>
      </w:r>
      <w:bookmarkEnd w:id="3"/>
    </w:p>
    <w:p w14:paraId="58A4168B" w14:textId="2A01AB36" w:rsidR="00CD1989" w:rsidRDefault="00CD1989" w:rsidP="006C1634">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lastRenderedPageBreak/>
        <w:t>BOARD</w:t>
      </w:r>
      <w:r w:rsidR="006C1634" w:rsidRPr="006C1634">
        <w:rPr>
          <w:rFonts w:ascii="Bookman Old Style" w:hAnsi="Bookman Old Style"/>
          <w:bCs/>
          <w:sz w:val="22"/>
          <w:szCs w:val="22"/>
        </w:rPr>
        <w:t xml:space="preserve"> WEBSITE: </w:t>
      </w:r>
      <w:hyperlink r:id="rId16" w:history="1">
        <w:r w:rsidR="006C1634" w:rsidRPr="006C1634">
          <w:rPr>
            <w:rFonts w:ascii="Bookman Old Style" w:hAnsi="Bookman Old Style"/>
            <w:bCs/>
            <w:color w:val="0000FF" w:themeColor="hyperlink"/>
            <w:sz w:val="22"/>
            <w:szCs w:val="22"/>
            <w:u w:val="single"/>
          </w:rPr>
          <w:t>www.maine.gov/dental</w:t>
        </w:r>
      </w:hyperlink>
      <w:r>
        <w:rPr>
          <w:rFonts w:ascii="Bookman Old Style" w:hAnsi="Bookman Old Style"/>
          <w:bCs/>
          <w:sz w:val="22"/>
          <w:szCs w:val="22"/>
        </w:rPr>
        <w:t>.</w:t>
      </w:r>
    </w:p>
    <w:p w14:paraId="45D6008F" w14:textId="3DE04311" w:rsidR="00801CE2" w:rsidRDefault="00801CE2" w:rsidP="006C1634">
      <w:pPr>
        <w:pBdr>
          <w:bottom w:val="single" w:sz="4" w:space="1" w:color="auto"/>
        </w:pBdr>
        <w:overflowPunct/>
        <w:autoSpaceDE/>
        <w:autoSpaceDN/>
        <w:adjustRightInd/>
        <w:textAlignment w:val="auto"/>
        <w:rPr>
          <w:rFonts w:ascii="Bookman Old Style" w:hAnsi="Bookman Old Style"/>
          <w:color w:val="000000"/>
          <w:sz w:val="22"/>
          <w:szCs w:val="22"/>
        </w:rPr>
      </w:pPr>
    </w:p>
    <w:p w14:paraId="5F79CA33" w14:textId="5E4EFD5D" w:rsidR="00801CE2" w:rsidRDefault="00801CE2" w:rsidP="00125A19">
      <w:pPr>
        <w:overflowPunct/>
        <w:autoSpaceDE/>
        <w:autoSpaceDN/>
        <w:adjustRightInd/>
        <w:textAlignment w:val="auto"/>
        <w:rPr>
          <w:rFonts w:ascii="Bookman Old Style" w:hAnsi="Bookman Old Style"/>
          <w:color w:val="000000"/>
          <w:sz w:val="22"/>
          <w:szCs w:val="22"/>
        </w:rPr>
      </w:pPr>
    </w:p>
    <w:p w14:paraId="2256AA0B" w14:textId="677C515E" w:rsidR="00F00D4C" w:rsidRPr="00F00D4C" w:rsidRDefault="00F00D4C" w:rsidP="00F00D4C">
      <w:pPr>
        <w:overflowPunct/>
        <w:autoSpaceDE/>
        <w:autoSpaceDN/>
        <w:adjustRightInd/>
        <w:textAlignment w:val="auto"/>
        <w:rPr>
          <w:rFonts w:ascii="Bookman Old Style" w:hAnsi="Bookman Old Style"/>
          <w:b/>
          <w:bCs/>
          <w:color w:val="000000"/>
          <w:sz w:val="22"/>
          <w:szCs w:val="22"/>
        </w:rPr>
      </w:pPr>
      <w:r w:rsidRPr="00F00D4C">
        <w:rPr>
          <w:rFonts w:ascii="Bookman Old Style" w:hAnsi="Bookman Old Style"/>
          <w:color w:val="000000"/>
          <w:sz w:val="22"/>
          <w:szCs w:val="22"/>
        </w:rPr>
        <w:t xml:space="preserve">AGENCY: </w:t>
      </w:r>
      <w:r w:rsidRPr="00F00D4C">
        <w:rPr>
          <w:rFonts w:ascii="Bookman Old Style" w:hAnsi="Bookman Old Style"/>
          <w:b/>
          <w:bCs/>
          <w:color w:val="000000"/>
          <w:sz w:val="22"/>
          <w:szCs w:val="22"/>
        </w:rPr>
        <w:t>16-21</w:t>
      </w:r>
      <w:r>
        <w:rPr>
          <w:rFonts w:ascii="Bookman Old Style" w:hAnsi="Bookman Old Style"/>
          <w:b/>
          <w:bCs/>
          <w:color w:val="000000"/>
          <w:sz w:val="22"/>
          <w:szCs w:val="22"/>
        </w:rPr>
        <w:t>9</w:t>
      </w:r>
      <w:r>
        <w:rPr>
          <w:rFonts w:ascii="Bookman Old Style" w:hAnsi="Bookman Old Style"/>
          <w:color w:val="000000"/>
          <w:sz w:val="22"/>
          <w:szCs w:val="22"/>
        </w:rPr>
        <w:t xml:space="preserve"> – Department of Public Safety (DPS), </w:t>
      </w:r>
      <w:r w:rsidRPr="00F00D4C">
        <w:rPr>
          <w:rFonts w:ascii="Bookman Old Style" w:hAnsi="Bookman Old Style"/>
          <w:b/>
          <w:bCs/>
          <w:color w:val="000000"/>
          <w:sz w:val="22"/>
          <w:szCs w:val="22"/>
        </w:rPr>
        <w:t>Office of the Maine State Fire Marshal</w:t>
      </w:r>
      <w:r>
        <w:rPr>
          <w:rFonts w:ascii="Bookman Old Style" w:hAnsi="Bookman Old Style"/>
          <w:b/>
          <w:bCs/>
          <w:color w:val="000000"/>
          <w:sz w:val="22"/>
          <w:szCs w:val="22"/>
        </w:rPr>
        <w:t xml:space="preserve"> (FMO)</w:t>
      </w:r>
    </w:p>
    <w:p w14:paraId="71C63252" w14:textId="59F5CE92"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CHAPTER NUMBER AND TITLE: </w:t>
      </w:r>
      <w:r w:rsidRPr="00F00D4C">
        <w:rPr>
          <w:rFonts w:ascii="Bookman Old Style" w:hAnsi="Bookman Old Style"/>
          <w:b/>
          <w:bCs/>
          <w:color w:val="000000"/>
          <w:sz w:val="22"/>
          <w:szCs w:val="22"/>
        </w:rPr>
        <w:t>Ch. 10</w:t>
      </w:r>
      <w:r w:rsidRPr="00F00D4C">
        <w:rPr>
          <w:rFonts w:ascii="Bookman Old Style" w:hAnsi="Bookman Old Style"/>
          <w:color w:val="000000"/>
          <w:sz w:val="22"/>
          <w:szCs w:val="22"/>
        </w:rPr>
        <w:t>, Stationary Combustion Engines and Gas Turbines</w:t>
      </w:r>
    </w:p>
    <w:p w14:paraId="2AD39C9B" w14:textId="2520FF61"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TYPE OF RULE:</w:t>
      </w:r>
      <w:r>
        <w:rPr>
          <w:rFonts w:ascii="Bookman Old Style" w:hAnsi="Bookman Old Style"/>
          <w:color w:val="000000"/>
          <w:sz w:val="22"/>
          <w:szCs w:val="22"/>
        </w:rPr>
        <w:t xml:space="preserve"> </w:t>
      </w:r>
      <w:r w:rsidRPr="00F00D4C">
        <w:rPr>
          <w:rFonts w:ascii="Bookman Old Style" w:hAnsi="Bookman Old Style"/>
          <w:color w:val="000000"/>
          <w:sz w:val="22"/>
          <w:szCs w:val="22"/>
        </w:rPr>
        <w:t>Routine Technical</w:t>
      </w:r>
    </w:p>
    <w:p w14:paraId="132BBAAE" w14:textId="66F688AC"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PROPOSED RULE NUMBER: </w:t>
      </w:r>
      <w:r w:rsidR="00E56115" w:rsidRPr="00E56115">
        <w:rPr>
          <w:rFonts w:ascii="Bookman Old Style" w:hAnsi="Bookman Old Style"/>
          <w:b/>
          <w:bCs/>
          <w:color w:val="000000"/>
          <w:sz w:val="22"/>
          <w:szCs w:val="22"/>
        </w:rPr>
        <w:t>2022-P113</w:t>
      </w:r>
    </w:p>
    <w:p w14:paraId="0FA56CEC" w14:textId="77777777" w:rsidR="00F00D4C" w:rsidRPr="00F00D4C" w:rsidRDefault="00F00D4C" w:rsidP="00F00D4C">
      <w:pPr>
        <w:overflowPunct/>
        <w:autoSpaceDE/>
        <w:autoSpaceDN/>
        <w:adjustRightInd/>
        <w:ind w:right="-180"/>
        <w:textAlignment w:val="auto"/>
        <w:rPr>
          <w:rFonts w:ascii="Bookman Old Style" w:hAnsi="Bookman Old Style"/>
          <w:color w:val="000000"/>
          <w:sz w:val="22"/>
          <w:szCs w:val="22"/>
        </w:rPr>
      </w:pPr>
      <w:r w:rsidRPr="00F00D4C">
        <w:rPr>
          <w:rFonts w:ascii="Bookman Old Style" w:hAnsi="Bookman Old Style"/>
          <w:color w:val="000000"/>
          <w:sz w:val="22"/>
          <w:szCs w:val="22"/>
        </w:rPr>
        <w:t>BRIEF SUMMARY: This rule will incorporate the 2021 edition of National Fire Protection Associations Standard #37 for Stationary Combustion Engines and Gas Turbines.</w:t>
      </w:r>
    </w:p>
    <w:p w14:paraId="585046B1" w14:textId="2EE54F69"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PUBLIC HEARING: N/A</w:t>
      </w:r>
    </w:p>
    <w:p w14:paraId="1AB4CD8B" w14:textId="77777777"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COMMENT DEADLINE: August 1, 2022</w:t>
      </w:r>
    </w:p>
    <w:p w14:paraId="253E0DC9" w14:textId="41709912"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FMO RULEMAKING LI</w:t>
      </w:r>
      <w:r w:rsidR="00280BC7">
        <w:rPr>
          <w:rFonts w:ascii="Bookman Old Style" w:hAnsi="Bookman Old Style"/>
          <w:color w:val="000000"/>
          <w:sz w:val="22"/>
          <w:szCs w:val="22"/>
        </w:rPr>
        <w:t>A</w:t>
      </w:r>
      <w:r>
        <w:rPr>
          <w:rFonts w:ascii="Bookman Old Style" w:hAnsi="Bookman Old Style"/>
          <w:color w:val="000000"/>
          <w:sz w:val="22"/>
          <w:szCs w:val="22"/>
        </w:rPr>
        <w:t>ISON</w:t>
      </w:r>
      <w:r w:rsidRPr="00F00D4C">
        <w:rPr>
          <w:rFonts w:ascii="Bookman Old Style" w:hAnsi="Bookman Old Style"/>
          <w:color w:val="000000"/>
          <w:sz w:val="22"/>
          <w:szCs w:val="22"/>
        </w:rPr>
        <w:t>: Richard E. Taylor, Planning and Research Analyst, Office of the Maine State Fire Marshal, 52 State House Station, Augusta, Maine 04330</w:t>
      </w:r>
      <w:r>
        <w:rPr>
          <w:rFonts w:ascii="Bookman Old Style" w:hAnsi="Bookman Old Style"/>
          <w:color w:val="000000"/>
          <w:sz w:val="22"/>
          <w:szCs w:val="22"/>
        </w:rPr>
        <w:t>. Telephone:</w:t>
      </w:r>
      <w:r w:rsidRPr="00F00D4C">
        <w:rPr>
          <w:rFonts w:ascii="Bookman Old Style" w:hAnsi="Bookman Old Style"/>
          <w:color w:val="000000"/>
          <w:sz w:val="22"/>
          <w:szCs w:val="22"/>
        </w:rPr>
        <w:t xml:space="preserve"> </w:t>
      </w:r>
      <w:r>
        <w:rPr>
          <w:rFonts w:ascii="Bookman Old Style" w:hAnsi="Bookman Old Style"/>
          <w:color w:val="000000"/>
          <w:sz w:val="22"/>
          <w:szCs w:val="22"/>
        </w:rPr>
        <w:t>(</w:t>
      </w:r>
      <w:r w:rsidRPr="00F00D4C">
        <w:rPr>
          <w:rFonts w:ascii="Bookman Old Style" w:hAnsi="Bookman Old Style"/>
          <w:color w:val="000000"/>
          <w:sz w:val="22"/>
          <w:szCs w:val="22"/>
        </w:rPr>
        <w:t>207</w:t>
      </w:r>
      <w:r>
        <w:rPr>
          <w:rFonts w:ascii="Bookman Old Style" w:hAnsi="Bookman Old Style"/>
          <w:color w:val="000000"/>
          <w:sz w:val="22"/>
          <w:szCs w:val="22"/>
        </w:rPr>
        <w:t xml:space="preserve">) </w:t>
      </w:r>
      <w:r w:rsidRPr="00F00D4C">
        <w:rPr>
          <w:rFonts w:ascii="Bookman Old Style" w:hAnsi="Bookman Old Style"/>
          <w:color w:val="000000"/>
          <w:sz w:val="22"/>
          <w:szCs w:val="22"/>
        </w:rPr>
        <w:t>626-38</w:t>
      </w:r>
      <w:r w:rsidR="00E56115">
        <w:rPr>
          <w:rFonts w:ascii="Bookman Old Style" w:hAnsi="Bookman Old Style"/>
          <w:color w:val="000000"/>
          <w:sz w:val="22"/>
          <w:szCs w:val="22"/>
        </w:rPr>
        <w:t>7</w:t>
      </w:r>
      <w:r w:rsidRPr="00F00D4C">
        <w:rPr>
          <w:rFonts w:ascii="Bookman Old Style" w:hAnsi="Bookman Old Style"/>
          <w:color w:val="000000"/>
          <w:sz w:val="22"/>
          <w:szCs w:val="22"/>
        </w:rPr>
        <w:t>3</w:t>
      </w:r>
      <w:r>
        <w:rPr>
          <w:rFonts w:ascii="Bookman Old Style" w:hAnsi="Bookman Old Style"/>
          <w:color w:val="000000"/>
          <w:sz w:val="22"/>
          <w:szCs w:val="22"/>
        </w:rPr>
        <w:t>. Email:</w:t>
      </w:r>
      <w:r w:rsidRPr="00F00D4C">
        <w:rPr>
          <w:rFonts w:ascii="Bookman Old Style" w:hAnsi="Bookman Old Style"/>
          <w:color w:val="000000"/>
          <w:sz w:val="22"/>
          <w:szCs w:val="22"/>
        </w:rPr>
        <w:t xml:space="preserve"> </w:t>
      </w:r>
      <w:hyperlink r:id="rId17" w:history="1">
        <w:r w:rsidRPr="00F00D4C">
          <w:rPr>
            <w:rStyle w:val="Hyperlink"/>
            <w:rFonts w:ascii="Bookman Old Style" w:hAnsi="Bookman Old Style"/>
            <w:sz w:val="22"/>
            <w:szCs w:val="22"/>
          </w:rPr>
          <w:t>Richard.</w:t>
        </w:r>
        <w:r w:rsidRPr="00F74EAC">
          <w:rPr>
            <w:rStyle w:val="Hyperlink"/>
            <w:rFonts w:ascii="Bookman Old Style" w:hAnsi="Bookman Old Style"/>
            <w:sz w:val="22"/>
            <w:szCs w:val="22"/>
          </w:rPr>
          <w:t>E</w:t>
        </w:r>
        <w:r w:rsidRPr="00F00D4C">
          <w:rPr>
            <w:rStyle w:val="Hyperlink"/>
            <w:rFonts w:ascii="Bookman Old Style" w:hAnsi="Bookman Old Style"/>
            <w:sz w:val="22"/>
            <w:szCs w:val="22"/>
          </w:rPr>
          <w:t>.</w:t>
        </w:r>
        <w:r w:rsidRPr="00F74EAC">
          <w:rPr>
            <w:rStyle w:val="Hyperlink"/>
            <w:rFonts w:ascii="Bookman Old Style" w:hAnsi="Bookman Old Style"/>
            <w:sz w:val="22"/>
            <w:szCs w:val="22"/>
          </w:rPr>
          <w:t>T</w:t>
        </w:r>
        <w:r w:rsidRPr="00F00D4C">
          <w:rPr>
            <w:rStyle w:val="Hyperlink"/>
            <w:rFonts w:ascii="Bookman Old Style" w:hAnsi="Bookman Old Style"/>
            <w:sz w:val="22"/>
            <w:szCs w:val="22"/>
          </w:rPr>
          <w:t>aylor@</w:t>
        </w:r>
        <w:r w:rsidRPr="00F74EAC">
          <w:rPr>
            <w:rStyle w:val="Hyperlink"/>
            <w:rFonts w:ascii="Bookman Old Style" w:hAnsi="Bookman Old Style"/>
            <w:sz w:val="22"/>
            <w:szCs w:val="22"/>
          </w:rPr>
          <w:t>M</w:t>
        </w:r>
        <w:r w:rsidRPr="00F00D4C">
          <w:rPr>
            <w:rStyle w:val="Hyperlink"/>
            <w:rFonts w:ascii="Bookman Old Style" w:hAnsi="Bookman Old Style"/>
            <w:sz w:val="22"/>
            <w:szCs w:val="22"/>
          </w:rPr>
          <w:t>aine.gov</w:t>
        </w:r>
      </w:hyperlink>
      <w:r>
        <w:rPr>
          <w:rFonts w:ascii="Bookman Old Style" w:hAnsi="Bookman Old Style"/>
          <w:color w:val="000000"/>
          <w:sz w:val="22"/>
          <w:szCs w:val="22"/>
        </w:rPr>
        <w:t>.</w:t>
      </w:r>
    </w:p>
    <w:p w14:paraId="1A0AE0AF" w14:textId="6D5239B2"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FINANCIAL IMPACT ON MUNICIPALITIES OR COUNTIES: No fiscal impact.</w:t>
      </w:r>
    </w:p>
    <w:p w14:paraId="2E5A5B23" w14:textId="61B12C19"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STATUTORY AUTHORITY FOR THIS RULE: 25 MRS §2452</w:t>
      </w:r>
    </w:p>
    <w:p w14:paraId="5B672514" w14:textId="77777777" w:rsidR="00F00D4C" w:rsidRPr="00F00D4C" w:rsidRDefault="00F00D4C" w:rsidP="00F00D4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SUBSTANTIVE STATE OR FEDERAL LAW BEING IMPLEMENTED </w:t>
      </w:r>
      <w:r w:rsidRPr="00F00D4C">
        <w:rPr>
          <w:rFonts w:ascii="Bookman Old Style" w:hAnsi="Bookman Old Style"/>
          <w:i/>
          <w:color w:val="000000"/>
          <w:sz w:val="22"/>
          <w:szCs w:val="22"/>
        </w:rPr>
        <w:t>(if different)</w:t>
      </w:r>
      <w:r w:rsidRPr="00F00D4C">
        <w:rPr>
          <w:rFonts w:ascii="Bookman Old Style" w:hAnsi="Bookman Old Style"/>
          <w:color w:val="000000"/>
          <w:sz w:val="22"/>
          <w:szCs w:val="22"/>
        </w:rPr>
        <w:t>: N/A</w:t>
      </w:r>
    </w:p>
    <w:p w14:paraId="0C76537D" w14:textId="51D938B4" w:rsidR="00F00D4C" w:rsidRDefault="00F00D4C" w:rsidP="00F00D4C">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FMO RULES</w:t>
      </w:r>
      <w:r w:rsidRPr="00F00D4C">
        <w:rPr>
          <w:rFonts w:ascii="Bookman Old Style" w:hAnsi="Bookman Old Style"/>
          <w:color w:val="000000"/>
          <w:sz w:val="22"/>
          <w:szCs w:val="22"/>
        </w:rPr>
        <w:t xml:space="preserve"> WEBSITE: </w:t>
      </w:r>
      <w:hyperlink r:id="rId18" w:history="1">
        <w:bookmarkStart w:id="4" w:name="_Hlk106965246"/>
        <w:r w:rsidRPr="00F00D4C">
          <w:rPr>
            <w:rStyle w:val="Hyperlink"/>
            <w:rFonts w:ascii="Bookman Old Style" w:hAnsi="Bookman Old Style"/>
            <w:sz w:val="22"/>
            <w:szCs w:val="22"/>
          </w:rPr>
          <w:t>https://www.maine.gov/dps/fmo/</w:t>
        </w:r>
        <w:bookmarkEnd w:id="4"/>
        <w:r w:rsidRPr="00F00D4C">
          <w:rPr>
            <w:rStyle w:val="Hyperlink"/>
            <w:rFonts w:ascii="Bookman Old Style" w:hAnsi="Bookman Old Style"/>
            <w:sz w:val="22"/>
            <w:szCs w:val="22"/>
          </w:rPr>
          <w:t>fire-service-laws/rules/proposed</w:t>
        </w:r>
      </w:hyperlink>
      <w:r>
        <w:rPr>
          <w:rFonts w:ascii="Bookman Old Style" w:hAnsi="Bookman Old Style"/>
          <w:color w:val="000000"/>
          <w:sz w:val="22"/>
          <w:szCs w:val="22"/>
        </w:rPr>
        <w:t>.</w:t>
      </w:r>
    </w:p>
    <w:p w14:paraId="1C504607" w14:textId="394ED9B6" w:rsidR="00F00D4C" w:rsidRDefault="00F00D4C" w:rsidP="00F00D4C">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FMO WEBSITE: </w:t>
      </w:r>
      <w:hyperlink r:id="rId19" w:history="1">
        <w:r w:rsidRPr="00F00D4C">
          <w:rPr>
            <w:rStyle w:val="Hyperlink"/>
            <w:rFonts w:ascii="Bookman Old Style" w:hAnsi="Bookman Old Style"/>
            <w:sz w:val="22"/>
            <w:szCs w:val="22"/>
          </w:rPr>
          <w:t>https://www.maine.gov/dps/fmo/</w:t>
        </w:r>
      </w:hyperlink>
      <w:r>
        <w:rPr>
          <w:rFonts w:ascii="Bookman Old Style" w:hAnsi="Bookman Old Style"/>
          <w:color w:val="000000"/>
          <w:sz w:val="22"/>
          <w:szCs w:val="22"/>
        </w:rPr>
        <w:t>.</w:t>
      </w:r>
    </w:p>
    <w:p w14:paraId="175AB5C6" w14:textId="0DFC305E" w:rsidR="00801CE2" w:rsidRDefault="00801CE2" w:rsidP="00F00D4C">
      <w:pPr>
        <w:pBdr>
          <w:bottom w:val="single" w:sz="4" w:space="1" w:color="auto"/>
        </w:pBdr>
        <w:overflowPunct/>
        <w:autoSpaceDE/>
        <w:autoSpaceDN/>
        <w:adjustRightInd/>
        <w:textAlignment w:val="auto"/>
        <w:rPr>
          <w:rFonts w:ascii="Bookman Old Style" w:hAnsi="Bookman Old Style"/>
          <w:color w:val="000000"/>
          <w:sz w:val="22"/>
          <w:szCs w:val="22"/>
        </w:rPr>
      </w:pPr>
    </w:p>
    <w:p w14:paraId="1ED84BE9" w14:textId="6AE4E13D" w:rsidR="00801CE2" w:rsidRDefault="00801CE2" w:rsidP="00125A19">
      <w:pPr>
        <w:overflowPunct/>
        <w:autoSpaceDE/>
        <w:autoSpaceDN/>
        <w:adjustRightInd/>
        <w:textAlignment w:val="auto"/>
        <w:rPr>
          <w:rFonts w:ascii="Bookman Old Style" w:hAnsi="Bookman Old Style"/>
          <w:color w:val="000000"/>
          <w:sz w:val="22"/>
          <w:szCs w:val="22"/>
        </w:rPr>
      </w:pPr>
    </w:p>
    <w:p w14:paraId="2B86B220" w14:textId="77777777" w:rsidR="00E56115" w:rsidRPr="00F00D4C" w:rsidRDefault="00E56115" w:rsidP="00E56115">
      <w:pPr>
        <w:overflowPunct/>
        <w:autoSpaceDE/>
        <w:autoSpaceDN/>
        <w:adjustRightInd/>
        <w:textAlignment w:val="auto"/>
        <w:rPr>
          <w:rFonts w:ascii="Bookman Old Style" w:hAnsi="Bookman Old Style"/>
          <w:b/>
          <w:bCs/>
          <w:color w:val="000000"/>
          <w:sz w:val="22"/>
          <w:szCs w:val="22"/>
        </w:rPr>
      </w:pPr>
      <w:r w:rsidRPr="00F00D4C">
        <w:rPr>
          <w:rFonts w:ascii="Bookman Old Style" w:hAnsi="Bookman Old Style"/>
          <w:color w:val="000000"/>
          <w:sz w:val="22"/>
          <w:szCs w:val="22"/>
        </w:rPr>
        <w:t xml:space="preserve">AGENCY: </w:t>
      </w:r>
      <w:r w:rsidRPr="00F00D4C">
        <w:rPr>
          <w:rFonts w:ascii="Bookman Old Style" w:hAnsi="Bookman Old Style"/>
          <w:b/>
          <w:bCs/>
          <w:color w:val="000000"/>
          <w:sz w:val="22"/>
          <w:szCs w:val="22"/>
        </w:rPr>
        <w:t>16-21</w:t>
      </w:r>
      <w:r>
        <w:rPr>
          <w:rFonts w:ascii="Bookman Old Style" w:hAnsi="Bookman Old Style"/>
          <w:b/>
          <w:bCs/>
          <w:color w:val="000000"/>
          <w:sz w:val="22"/>
          <w:szCs w:val="22"/>
        </w:rPr>
        <w:t>9</w:t>
      </w:r>
      <w:r>
        <w:rPr>
          <w:rFonts w:ascii="Bookman Old Style" w:hAnsi="Bookman Old Style"/>
          <w:color w:val="000000"/>
          <w:sz w:val="22"/>
          <w:szCs w:val="22"/>
        </w:rPr>
        <w:t xml:space="preserve"> – Department of Public Safety (DPS), </w:t>
      </w:r>
      <w:r w:rsidRPr="00F00D4C">
        <w:rPr>
          <w:rFonts w:ascii="Bookman Old Style" w:hAnsi="Bookman Old Style"/>
          <w:b/>
          <w:bCs/>
          <w:color w:val="000000"/>
          <w:sz w:val="22"/>
          <w:szCs w:val="22"/>
        </w:rPr>
        <w:t>Office of the Maine State Fire Marshal</w:t>
      </w:r>
      <w:r>
        <w:rPr>
          <w:rFonts w:ascii="Bookman Old Style" w:hAnsi="Bookman Old Style"/>
          <w:b/>
          <w:bCs/>
          <w:color w:val="000000"/>
          <w:sz w:val="22"/>
          <w:szCs w:val="22"/>
        </w:rPr>
        <w:t xml:space="preserve"> (FMO)</w:t>
      </w:r>
    </w:p>
    <w:p w14:paraId="696C365C" w14:textId="26023BA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CHAPTER NUMBER AND TITLE: </w:t>
      </w:r>
      <w:r w:rsidRPr="00F00D4C">
        <w:rPr>
          <w:rFonts w:ascii="Bookman Old Style" w:hAnsi="Bookman Old Style"/>
          <w:b/>
          <w:bCs/>
          <w:color w:val="000000"/>
          <w:sz w:val="22"/>
          <w:szCs w:val="22"/>
        </w:rPr>
        <w:t>Ch. 1</w:t>
      </w:r>
      <w:r>
        <w:rPr>
          <w:rFonts w:ascii="Bookman Old Style" w:hAnsi="Bookman Old Style"/>
          <w:b/>
          <w:bCs/>
          <w:color w:val="000000"/>
          <w:sz w:val="22"/>
          <w:szCs w:val="22"/>
        </w:rPr>
        <w:t>4</w:t>
      </w:r>
      <w:r w:rsidRPr="00F00D4C">
        <w:rPr>
          <w:rFonts w:ascii="Bookman Old Style" w:hAnsi="Bookman Old Style"/>
          <w:color w:val="000000"/>
          <w:sz w:val="22"/>
          <w:szCs w:val="22"/>
        </w:rPr>
        <w:t xml:space="preserve">, </w:t>
      </w:r>
      <w:r>
        <w:rPr>
          <w:rFonts w:ascii="Bookman Old Style" w:hAnsi="Bookman Old Style"/>
          <w:color w:val="000000"/>
          <w:sz w:val="22"/>
          <w:szCs w:val="22"/>
        </w:rPr>
        <w:t>National Fuel Gas Code</w:t>
      </w:r>
    </w:p>
    <w:p w14:paraId="776E6539" w14:textId="7777777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TYPE OF RULE:</w:t>
      </w:r>
      <w:r>
        <w:rPr>
          <w:rFonts w:ascii="Bookman Old Style" w:hAnsi="Bookman Old Style"/>
          <w:color w:val="000000"/>
          <w:sz w:val="22"/>
          <w:szCs w:val="22"/>
        </w:rPr>
        <w:t xml:space="preserve"> </w:t>
      </w:r>
      <w:r w:rsidRPr="00F00D4C">
        <w:rPr>
          <w:rFonts w:ascii="Bookman Old Style" w:hAnsi="Bookman Old Style"/>
          <w:color w:val="000000"/>
          <w:sz w:val="22"/>
          <w:szCs w:val="22"/>
        </w:rPr>
        <w:t>Routine Technical</w:t>
      </w:r>
    </w:p>
    <w:p w14:paraId="612E3AEF" w14:textId="12B7AA98"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PROPOSED RULE NUMBER: </w:t>
      </w:r>
      <w:r w:rsidRPr="00E56115">
        <w:rPr>
          <w:rFonts w:ascii="Bookman Old Style" w:hAnsi="Bookman Old Style"/>
          <w:b/>
          <w:bCs/>
          <w:color w:val="000000"/>
          <w:sz w:val="22"/>
          <w:szCs w:val="22"/>
        </w:rPr>
        <w:t>2022-P114</w:t>
      </w:r>
    </w:p>
    <w:p w14:paraId="4597CD26" w14:textId="75331A1D" w:rsidR="00E56115" w:rsidRPr="00F00D4C" w:rsidRDefault="00E56115" w:rsidP="00E56115">
      <w:pPr>
        <w:overflowPunct/>
        <w:autoSpaceDE/>
        <w:autoSpaceDN/>
        <w:adjustRightInd/>
        <w:ind w:right="-180"/>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BRIEF SUMMARY: </w:t>
      </w:r>
      <w:r>
        <w:rPr>
          <w:rFonts w:ascii="Bookman Old Style" w:hAnsi="Bookman Old Style"/>
          <w:color w:val="000000"/>
          <w:sz w:val="22"/>
          <w:szCs w:val="22"/>
        </w:rPr>
        <w:t xml:space="preserve">This rule incorporates the 2021 edition of National Fire Protection Association’s Code #54, </w:t>
      </w:r>
      <w:r w:rsidRPr="00B0273F">
        <w:rPr>
          <w:rFonts w:ascii="Bookman Old Style" w:hAnsi="Bookman Old Style"/>
          <w:i/>
          <w:iCs/>
          <w:color w:val="000000"/>
          <w:sz w:val="22"/>
          <w:szCs w:val="22"/>
        </w:rPr>
        <w:t xml:space="preserve">National </w:t>
      </w:r>
      <w:r w:rsidR="00434786">
        <w:rPr>
          <w:rFonts w:ascii="Bookman Old Style" w:hAnsi="Bookman Old Style"/>
          <w:i/>
          <w:iCs/>
          <w:color w:val="000000"/>
          <w:sz w:val="22"/>
          <w:szCs w:val="22"/>
        </w:rPr>
        <w:t xml:space="preserve">Fuel </w:t>
      </w:r>
      <w:r w:rsidRPr="00B0273F">
        <w:rPr>
          <w:rFonts w:ascii="Bookman Old Style" w:hAnsi="Bookman Old Style"/>
          <w:i/>
          <w:iCs/>
          <w:color w:val="000000"/>
          <w:sz w:val="22"/>
          <w:szCs w:val="22"/>
        </w:rPr>
        <w:t>Gas Code</w:t>
      </w:r>
    </w:p>
    <w:p w14:paraId="6BA5FAFA" w14:textId="7777777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PUBLIC HEARING: N/A</w:t>
      </w:r>
    </w:p>
    <w:p w14:paraId="599A304C" w14:textId="7777777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COMMENT DEADLINE: August 1, 2022</w:t>
      </w:r>
    </w:p>
    <w:p w14:paraId="0B3BA79C" w14:textId="1F75856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FMO RULEMAKING LI</w:t>
      </w:r>
      <w:r w:rsidR="00280BC7">
        <w:rPr>
          <w:rFonts w:ascii="Bookman Old Style" w:hAnsi="Bookman Old Style"/>
          <w:color w:val="000000"/>
          <w:sz w:val="22"/>
          <w:szCs w:val="22"/>
        </w:rPr>
        <w:t>A</w:t>
      </w:r>
      <w:r>
        <w:rPr>
          <w:rFonts w:ascii="Bookman Old Style" w:hAnsi="Bookman Old Style"/>
          <w:color w:val="000000"/>
          <w:sz w:val="22"/>
          <w:szCs w:val="22"/>
        </w:rPr>
        <w:t>ISON</w:t>
      </w:r>
      <w:r w:rsidRPr="00F00D4C">
        <w:rPr>
          <w:rFonts w:ascii="Bookman Old Style" w:hAnsi="Bookman Old Style"/>
          <w:color w:val="000000"/>
          <w:sz w:val="22"/>
          <w:szCs w:val="22"/>
        </w:rPr>
        <w:t>: Richard E. Taylor, Planning and Research Analyst, Office of the Maine State Fire Marshal, 52 State House Station, Augusta, Maine 04330</w:t>
      </w:r>
      <w:r>
        <w:rPr>
          <w:rFonts w:ascii="Bookman Old Style" w:hAnsi="Bookman Old Style"/>
          <w:color w:val="000000"/>
          <w:sz w:val="22"/>
          <w:szCs w:val="22"/>
        </w:rPr>
        <w:t>. Telephone:</w:t>
      </w:r>
      <w:r w:rsidRPr="00F00D4C">
        <w:rPr>
          <w:rFonts w:ascii="Bookman Old Style" w:hAnsi="Bookman Old Style"/>
          <w:color w:val="000000"/>
          <w:sz w:val="22"/>
          <w:szCs w:val="22"/>
        </w:rPr>
        <w:t xml:space="preserve"> </w:t>
      </w:r>
      <w:r>
        <w:rPr>
          <w:rFonts w:ascii="Bookman Old Style" w:hAnsi="Bookman Old Style"/>
          <w:color w:val="000000"/>
          <w:sz w:val="22"/>
          <w:szCs w:val="22"/>
        </w:rPr>
        <w:t>(</w:t>
      </w:r>
      <w:r w:rsidRPr="00F00D4C">
        <w:rPr>
          <w:rFonts w:ascii="Bookman Old Style" w:hAnsi="Bookman Old Style"/>
          <w:color w:val="000000"/>
          <w:sz w:val="22"/>
          <w:szCs w:val="22"/>
        </w:rPr>
        <w:t>207</w:t>
      </w:r>
      <w:r>
        <w:rPr>
          <w:rFonts w:ascii="Bookman Old Style" w:hAnsi="Bookman Old Style"/>
          <w:color w:val="000000"/>
          <w:sz w:val="22"/>
          <w:szCs w:val="22"/>
        </w:rPr>
        <w:t xml:space="preserve">) </w:t>
      </w:r>
      <w:r w:rsidRPr="00F00D4C">
        <w:rPr>
          <w:rFonts w:ascii="Bookman Old Style" w:hAnsi="Bookman Old Style"/>
          <w:color w:val="000000"/>
          <w:sz w:val="22"/>
          <w:szCs w:val="22"/>
        </w:rPr>
        <w:t>626-38</w:t>
      </w:r>
      <w:r>
        <w:rPr>
          <w:rFonts w:ascii="Bookman Old Style" w:hAnsi="Bookman Old Style"/>
          <w:color w:val="000000"/>
          <w:sz w:val="22"/>
          <w:szCs w:val="22"/>
        </w:rPr>
        <w:t>7</w:t>
      </w:r>
      <w:r w:rsidRPr="00F00D4C">
        <w:rPr>
          <w:rFonts w:ascii="Bookman Old Style" w:hAnsi="Bookman Old Style"/>
          <w:color w:val="000000"/>
          <w:sz w:val="22"/>
          <w:szCs w:val="22"/>
        </w:rPr>
        <w:t>3</w:t>
      </w:r>
      <w:r>
        <w:rPr>
          <w:rFonts w:ascii="Bookman Old Style" w:hAnsi="Bookman Old Style"/>
          <w:color w:val="000000"/>
          <w:sz w:val="22"/>
          <w:szCs w:val="22"/>
        </w:rPr>
        <w:t>. Email:</w:t>
      </w:r>
      <w:r w:rsidRPr="00F00D4C">
        <w:rPr>
          <w:rFonts w:ascii="Bookman Old Style" w:hAnsi="Bookman Old Style"/>
          <w:color w:val="000000"/>
          <w:sz w:val="22"/>
          <w:szCs w:val="22"/>
        </w:rPr>
        <w:t xml:space="preserve"> </w:t>
      </w:r>
      <w:hyperlink r:id="rId20" w:history="1">
        <w:r w:rsidRPr="00F00D4C">
          <w:rPr>
            <w:rStyle w:val="Hyperlink"/>
            <w:rFonts w:ascii="Bookman Old Style" w:hAnsi="Bookman Old Style"/>
            <w:sz w:val="22"/>
            <w:szCs w:val="22"/>
          </w:rPr>
          <w:t>Richard.</w:t>
        </w:r>
        <w:r w:rsidRPr="00F74EAC">
          <w:rPr>
            <w:rStyle w:val="Hyperlink"/>
            <w:rFonts w:ascii="Bookman Old Style" w:hAnsi="Bookman Old Style"/>
            <w:sz w:val="22"/>
            <w:szCs w:val="22"/>
          </w:rPr>
          <w:t>E</w:t>
        </w:r>
        <w:r w:rsidRPr="00F00D4C">
          <w:rPr>
            <w:rStyle w:val="Hyperlink"/>
            <w:rFonts w:ascii="Bookman Old Style" w:hAnsi="Bookman Old Style"/>
            <w:sz w:val="22"/>
            <w:szCs w:val="22"/>
          </w:rPr>
          <w:t>.</w:t>
        </w:r>
        <w:r w:rsidRPr="00F74EAC">
          <w:rPr>
            <w:rStyle w:val="Hyperlink"/>
            <w:rFonts w:ascii="Bookman Old Style" w:hAnsi="Bookman Old Style"/>
            <w:sz w:val="22"/>
            <w:szCs w:val="22"/>
          </w:rPr>
          <w:t>T</w:t>
        </w:r>
        <w:r w:rsidRPr="00F00D4C">
          <w:rPr>
            <w:rStyle w:val="Hyperlink"/>
            <w:rFonts w:ascii="Bookman Old Style" w:hAnsi="Bookman Old Style"/>
            <w:sz w:val="22"/>
            <w:szCs w:val="22"/>
          </w:rPr>
          <w:t>aylor@</w:t>
        </w:r>
        <w:r w:rsidRPr="00F74EAC">
          <w:rPr>
            <w:rStyle w:val="Hyperlink"/>
            <w:rFonts w:ascii="Bookman Old Style" w:hAnsi="Bookman Old Style"/>
            <w:sz w:val="22"/>
            <w:szCs w:val="22"/>
          </w:rPr>
          <w:t>M</w:t>
        </w:r>
        <w:r w:rsidRPr="00F00D4C">
          <w:rPr>
            <w:rStyle w:val="Hyperlink"/>
            <w:rFonts w:ascii="Bookman Old Style" w:hAnsi="Bookman Old Style"/>
            <w:sz w:val="22"/>
            <w:szCs w:val="22"/>
          </w:rPr>
          <w:t>aine.gov</w:t>
        </w:r>
      </w:hyperlink>
      <w:r>
        <w:rPr>
          <w:rFonts w:ascii="Bookman Old Style" w:hAnsi="Bookman Old Style"/>
          <w:color w:val="000000"/>
          <w:sz w:val="22"/>
          <w:szCs w:val="22"/>
        </w:rPr>
        <w:t>.</w:t>
      </w:r>
    </w:p>
    <w:p w14:paraId="0A99B08A" w14:textId="7777777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FINANCIAL IMPACT ON MUNICIPALITIES OR COUNTIES: No fiscal impact.</w:t>
      </w:r>
    </w:p>
    <w:p w14:paraId="45165FB2" w14:textId="77777777"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STATUTORY AUTHORITY FOR THIS RULE: 25 MRS §2452</w:t>
      </w:r>
    </w:p>
    <w:p w14:paraId="06620709" w14:textId="10D229DA" w:rsidR="00E56115" w:rsidRPr="00F00D4C" w:rsidRDefault="00E56115" w:rsidP="00E56115">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SUBSTANTIVE STATE OR FEDERAL LAW BEING IMPLEMENTED: N/A</w:t>
      </w:r>
    </w:p>
    <w:p w14:paraId="79B48FCD" w14:textId="77777777" w:rsidR="00E56115" w:rsidRDefault="00E56115" w:rsidP="00E56115">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FMO RULES</w:t>
      </w:r>
      <w:r w:rsidRPr="00F00D4C">
        <w:rPr>
          <w:rFonts w:ascii="Bookman Old Style" w:hAnsi="Bookman Old Style"/>
          <w:color w:val="000000"/>
          <w:sz w:val="22"/>
          <w:szCs w:val="22"/>
        </w:rPr>
        <w:t xml:space="preserve"> WEBSITE: </w:t>
      </w:r>
      <w:hyperlink r:id="rId21" w:history="1">
        <w:r w:rsidRPr="00F00D4C">
          <w:rPr>
            <w:rStyle w:val="Hyperlink"/>
            <w:rFonts w:ascii="Bookman Old Style" w:hAnsi="Bookman Old Style"/>
            <w:sz w:val="22"/>
            <w:szCs w:val="22"/>
          </w:rPr>
          <w:t>https://www.maine.gov/dps/fmo/fire-service-laws/rules/proposed</w:t>
        </w:r>
      </w:hyperlink>
      <w:r>
        <w:rPr>
          <w:rFonts w:ascii="Bookman Old Style" w:hAnsi="Bookman Old Style"/>
          <w:color w:val="000000"/>
          <w:sz w:val="22"/>
          <w:szCs w:val="22"/>
        </w:rPr>
        <w:t>.</w:t>
      </w:r>
    </w:p>
    <w:p w14:paraId="1EFD99C5" w14:textId="77777777" w:rsidR="00E56115" w:rsidRDefault="00E56115" w:rsidP="00E56115">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FMO WEBSITE: </w:t>
      </w:r>
      <w:hyperlink r:id="rId22" w:history="1">
        <w:r w:rsidRPr="00F00D4C">
          <w:rPr>
            <w:rStyle w:val="Hyperlink"/>
            <w:rFonts w:ascii="Bookman Old Style" w:hAnsi="Bookman Old Style"/>
            <w:sz w:val="22"/>
            <w:szCs w:val="22"/>
          </w:rPr>
          <w:t>https://www.maine.gov/dps/fmo/</w:t>
        </w:r>
      </w:hyperlink>
      <w:r>
        <w:rPr>
          <w:rFonts w:ascii="Bookman Old Style" w:hAnsi="Bookman Old Style"/>
          <w:color w:val="000000"/>
          <w:sz w:val="22"/>
          <w:szCs w:val="22"/>
        </w:rPr>
        <w:t>.</w:t>
      </w:r>
    </w:p>
    <w:p w14:paraId="0200DC6F" w14:textId="77777777" w:rsidR="00E56115" w:rsidRDefault="00E56115" w:rsidP="00E56115">
      <w:pPr>
        <w:pBdr>
          <w:bottom w:val="single" w:sz="4" w:space="1" w:color="auto"/>
        </w:pBdr>
        <w:overflowPunct/>
        <w:autoSpaceDE/>
        <w:autoSpaceDN/>
        <w:adjustRightInd/>
        <w:textAlignment w:val="auto"/>
        <w:rPr>
          <w:rFonts w:ascii="Bookman Old Style" w:hAnsi="Bookman Old Style"/>
          <w:color w:val="000000"/>
          <w:sz w:val="22"/>
          <w:szCs w:val="22"/>
        </w:rPr>
      </w:pPr>
    </w:p>
    <w:p w14:paraId="761534D6" w14:textId="77777777" w:rsidR="00E56115" w:rsidRDefault="00E56115" w:rsidP="00E56115">
      <w:pPr>
        <w:overflowPunct/>
        <w:autoSpaceDE/>
        <w:autoSpaceDN/>
        <w:adjustRightInd/>
        <w:textAlignment w:val="auto"/>
        <w:rPr>
          <w:rFonts w:ascii="Bookman Old Style" w:hAnsi="Bookman Old Style"/>
          <w:color w:val="000000"/>
          <w:sz w:val="22"/>
          <w:szCs w:val="22"/>
        </w:rPr>
      </w:pPr>
    </w:p>
    <w:p w14:paraId="4FB642D0" w14:textId="77777777" w:rsidR="00386CEC" w:rsidRPr="00F00D4C" w:rsidRDefault="00386CEC" w:rsidP="00386CEC">
      <w:pPr>
        <w:overflowPunct/>
        <w:autoSpaceDE/>
        <w:autoSpaceDN/>
        <w:adjustRightInd/>
        <w:textAlignment w:val="auto"/>
        <w:rPr>
          <w:rFonts w:ascii="Bookman Old Style" w:hAnsi="Bookman Old Style"/>
          <w:b/>
          <w:bCs/>
          <w:color w:val="000000"/>
          <w:sz w:val="22"/>
          <w:szCs w:val="22"/>
        </w:rPr>
      </w:pPr>
      <w:r w:rsidRPr="00F00D4C">
        <w:rPr>
          <w:rFonts w:ascii="Bookman Old Style" w:hAnsi="Bookman Old Style"/>
          <w:color w:val="000000"/>
          <w:sz w:val="22"/>
          <w:szCs w:val="22"/>
        </w:rPr>
        <w:t xml:space="preserve">AGENCY: </w:t>
      </w:r>
      <w:r w:rsidRPr="00F00D4C">
        <w:rPr>
          <w:rFonts w:ascii="Bookman Old Style" w:hAnsi="Bookman Old Style"/>
          <w:b/>
          <w:bCs/>
          <w:color w:val="000000"/>
          <w:sz w:val="22"/>
          <w:szCs w:val="22"/>
        </w:rPr>
        <w:t>16-21</w:t>
      </w:r>
      <w:r>
        <w:rPr>
          <w:rFonts w:ascii="Bookman Old Style" w:hAnsi="Bookman Old Style"/>
          <w:b/>
          <w:bCs/>
          <w:color w:val="000000"/>
          <w:sz w:val="22"/>
          <w:szCs w:val="22"/>
        </w:rPr>
        <w:t>9</w:t>
      </w:r>
      <w:r>
        <w:rPr>
          <w:rFonts w:ascii="Bookman Old Style" w:hAnsi="Bookman Old Style"/>
          <w:color w:val="000000"/>
          <w:sz w:val="22"/>
          <w:szCs w:val="22"/>
        </w:rPr>
        <w:t xml:space="preserve"> – Department of Public Safety (DPS), </w:t>
      </w:r>
      <w:r w:rsidRPr="00F00D4C">
        <w:rPr>
          <w:rFonts w:ascii="Bookman Old Style" w:hAnsi="Bookman Old Style"/>
          <w:b/>
          <w:bCs/>
          <w:color w:val="000000"/>
          <w:sz w:val="22"/>
          <w:szCs w:val="22"/>
        </w:rPr>
        <w:t>Office of the Maine State Fire Marshal</w:t>
      </w:r>
      <w:r>
        <w:rPr>
          <w:rFonts w:ascii="Bookman Old Style" w:hAnsi="Bookman Old Style"/>
          <w:b/>
          <w:bCs/>
          <w:color w:val="000000"/>
          <w:sz w:val="22"/>
          <w:szCs w:val="22"/>
        </w:rPr>
        <w:t xml:space="preserve"> (FMO)</w:t>
      </w:r>
    </w:p>
    <w:p w14:paraId="1E2E16EE" w14:textId="5B2374FD"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CHAPTER NUMBER AND TITLE: </w:t>
      </w:r>
      <w:r w:rsidRPr="00F00D4C">
        <w:rPr>
          <w:rFonts w:ascii="Bookman Old Style" w:hAnsi="Bookman Old Style"/>
          <w:b/>
          <w:bCs/>
          <w:color w:val="000000"/>
          <w:sz w:val="22"/>
          <w:szCs w:val="22"/>
        </w:rPr>
        <w:t xml:space="preserve">Ch. </w:t>
      </w:r>
      <w:r>
        <w:rPr>
          <w:rFonts w:ascii="Bookman Old Style" w:hAnsi="Bookman Old Style"/>
          <w:b/>
          <w:bCs/>
          <w:color w:val="000000"/>
          <w:sz w:val="22"/>
          <w:szCs w:val="22"/>
        </w:rPr>
        <w:t>16</w:t>
      </w:r>
      <w:r w:rsidRPr="00F00D4C">
        <w:rPr>
          <w:rFonts w:ascii="Bookman Old Style" w:hAnsi="Bookman Old Style"/>
          <w:color w:val="000000"/>
          <w:sz w:val="22"/>
          <w:szCs w:val="22"/>
        </w:rPr>
        <w:t xml:space="preserve">, </w:t>
      </w:r>
      <w:r>
        <w:rPr>
          <w:rFonts w:ascii="Bookman Old Style" w:hAnsi="Bookman Old Style"/>
          <w:color w:val="000000"/>
          <w:sz w:val="22"/>
          <w:szCs w:val="22"/>
        </w:rPr>
        <w:t>Storage and Handling of Liquefied Petroleum Gases</w:t>
      </w:r>
    </w:p>
    <w:p w14:paraId="69327B7B" w14:textId="77777777"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lastRenderedPageBreak/>
        <w:t>TYPE OF RULE:</w:t>
      </w:r>
      <w:r>
        <w:rPr>
          <w:rFonts w:ascii="Bookman Old Style" w:hAnsi="Bookman Old Style"/>
          <w:color w:val="000000"/>
          <w:sz w:val="22"/>
          <w:szCs w:val="22"/>
        </w:rPr>
        <w:t xml:space="preserve"> </w:t>
      </w:r>
      <w:r w:rsidRPr="00F00D4C">
        <w:rPr>
          <w:rFonts w:ascii="Bookman Old Style" w:hAnsi="Bookman Old Style"/>
          <w:color w:val="000000"/>
          <w:sz w:val="22"/>
          <w:szCs w:val="22"/>
        </w:rPr>
        <w:t>Routine Technical</w:t>
      </w:r>
    </w:p>
    <w:p w14:paraId="50B8016A" w14:textId="6DE9D2EB"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PROPOSED RULE NUMBER: </w:t>
      </w:r>
      <w:r w:rsidRPr="00E56115">
        <w:rPr>
          <w:rFonts w:ascii="Bookman Old Style" w:hAnsi="Bookman Old Style"/>
          <w:b/>
          <w:bCs/>
          <w:color w:val="000000"/>
          <w:sz w:val="22"/>
          <w:szCs w:val="22"/>
        </w:rPr>
        <w:t>2022-P11</w:t>
      </w:r>
      <w:r>
        <w:rPr>
          <w:rFonts w:ascii="Bookman Old Style" w:hAnsi="Bookman Old Style"/>
          <w:b/>
          <w:bCs/>
          <w:color w:val="000000"/>
          <w:sz w:val="22"/>
          <w:szCs w:val="22"/>
        </w:rPr>
        <w:t>5</w:t>
      </w:r>
    </w:p>
    <w:p w14:paraId="3E1B1048" w14:textId="43B910DA" w:rsidR="00386CEC" w:rsidRPr="00F00D4C" w:rsidRDefault="00386CEC" w:rsidP="00386CEC">
      <w:pPr>
        <w:overflowPunct/>
        <w:autoSpaceDE/>
        <w:autoSpaceDN/>
        <w:adjustRightInd/>
        <w:ind w:right="-180"/>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BRIEF SUMMARY: </w:t>
      </w:r>
      <w:r>
        <w:rPr>
          <w:rFonts w:ascii="Bookman Old Style" w:hAnsi="Bookman Old Style"/>
          <w:color w:val="000000"/>
          <w:sz w:val="22"/>
          <w:szCs w:val="22"/>
        </w:rPr>
        <w:t>This rule incorporates the 2021 edition of National Fire Protection Association’s Code #5</w:t>
      </w:r>
      <w:r w:rsidR="00280BC7">
        <w:rPr>
          <w:rFonts w:ascii="Bookman Old Style" w:hAnsi="Bookman Old Style"/>
          <w:color w:val="000000"/>
          <w:sz w:val="22"/>
          <w:szCs w:val="22"/>
        </w:rPr>
        <w:t>9</w:t>
      </w:r>
      <w:r>
        <w:rPr>
          <w:rFonts w:ascii="Bookman Old Style" w:hAnsi="Bookman Old Style"/>
          <w:color w:val="000000"/>
          <w:sz w:val="22"/>
          <w:szCs w:val="22"/>
        </w:rPr>
        <w:t xml:space="preserve">, </w:t>
      </w:r>
      <w:r w:rsidR="00280BC7">
        <w:rPr>
          <w:rFonts w:ascii="Bookman Old Style" w:hAnsi="Bookman Old Style"/>
          <w:i/>
          <w:iCs/>
          <w:color w:val="000000"/>
          <w:sz w:val="22"/>
          <w:szCs w:val="22"/>
        </w:rPr>
        <w:t>Liquefied Petroleum Gas Code</w:t>
      </w:r>
    </w:p>
    <w:p w14:paraId="2F4C6CA7" w14:textId="77777777"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PUBLIC HEARING: N/A</w:t>
      </w:r>
    </w:p>
    <w:p w14:paraId="21F11BFC" w14:textId="77777777"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COMMENT DEADLINE: August 1, 2022</w:t>
      </w:r>
    </w:p>
    <w:p w14:paraId="39CB59CE" w14:textId="4291D35D"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FMO RULEMAKING LI</w:t>
      </w:r>
      <w:r w:rsidR="00280BC7">
        <w:rPr>
          <w:rFonts w:ascii="Bookman Old Style" w:hAnsi="Bookman Old Style"/>
          <w:color w:val="000000"/>
          <w:sz w:val="22"/>
          <w:szCs w:val="22"/>
        </w:rPr>
        <w:t>AI</w:t>
      </w:r>
      <w:r>
        <w:rPr>
          <w:rFonts w:ascii="Bookman Old Style" w:hAnsi="Bookman Old Style"/>
          <w:color w:val="000000"/>
          <w:sz w:val="22"/>
          <w:szCs w:val="22"/>
        </w:rPr>
        <w:t>SON</w:t>
      </w:r>
      <w:r w:rsidRPr="00F00D4C">
        <w:rPr>
          <w:rFonts w:ascii="Bookman Old Style" w:hAnsi="Bookman Old Style"/>
          <w:color w:val="000000"/>
          <w:sz w:val="22"/>
          <w:szCs w:val="22"/>
        </w:rPr>
        <w:t>: Richard E. Taylor, Planning and Research Analyst, Office of the Maine State Fire Marshal, 52 State House Station, Augusta, Maine 04330</w:t>
      </w:r>
      <w:r>
        <w:rPr>
          <w:rFonts w:ascii="Bookman Old Style" w:hAnsi="Bookman Old Style"/>
          <w:color w:val="000000"/>
          <w:sz w:val="22"/>
          <w:szCs w:val="22"/>
        </w:rPr>
        <w:t>. Telephone:</w:t>
      </w:r>
      <w:r w:rsidRPr="00F00D4C">
        <w:rPr>
          <w:rFonts w:ascii="Bookman Old Style" w:hAnsi="Bookman Old Style"/>
          <w:color w:val="000000"/>
          <w:sz w:val="22"/>
          <w:szCs w:val="22"/>
        </w:rPr>
        <w:t xml:space="preserve"> </w:t>
      </w:r>
      <w:r>
        <w:rPr>
          <w:rFonts w:ascii="Bookman Old Style" w:hAnsi="Bookman Old Style"/>
          <w:color w:val="000000"/>
          <w:sz w:val="22"/>
          <w:szCs w:val="22"/>
        </w:rPr>
        <w:t>(</w:t>
      </w:r>
      <w:r w:rsidRPr="00F00D4C">
        <w:rPr>
          <w:rFonts w:ascii="Bookman Old Style" w:hAnsi="Bookman Old Style"/>
          <w:color w:val="000000"/>
          <w:sz w:val="22"/>
          <w:szCs w:val="22"/>
        </w:rPr>
        <w:t>207</w:t>
      </w:r>
      <w:r>
        <w:rPr>
          <w:rFonts w:ascii="Bookman Old Style" w:hAnsi="Bookman Old Style"/>
          <w:color w:val="000000"/>
          <w:sz w:val="22"/>
          <w:szCs w:val="22"/>
        </w:rPr>
        <w:t xml:space="preserve">) </w:t>
      </w:r>
      <w:r w:rsidRPr="00F00D4C">
        <w:rPr>
          <w:rFonts w:ascii="Bookman Old Style" w:hAnsi="Bookman Old Style"/>
          <w:color w:val="000000"/>
          <w:sz w:val="22"/>
          <w:szCs w:val="22"/>
        </w:rPr>
        <w:t>626-38</w:t>
      </w:r>
      <w:r>
        <w:rPr>
          <w:rFonts w:ascii="Bookman Old Style" w:hAnsi="Bookman Old Style"/>
          <w:color w:val="000000"/>
          <w:sz w:val="22"/>
          <w:szCs w:val="22"/>
        </w:rPr>
        <w:t>7</w:t>
      </w:r>
      <w:r w:rsidRPr="00F00D4C">
        <w:rPr>
          <w:rFonts w:ascii="Bookman Old Style" w:hAnsi="Bookman Old Style"/>
          <w:color w:val="000000"/>
          <w:sz w:val="22"/>
          <w:szCs w:val="22"/>
        </w:rPr>
        <w:t>3</w:t>
      </w:r>
      <w:r>
        <w:rPr>
          <w:rFonts w:ascii="Bookman Old Style" w:hAnsi="Bookman Old Style"/>
          <w:color w:val="000000"/>
          <w:sz w:val="22"/>
          <w:szCs w:val="22"/>
        </w:rPr>
        <w:t>. Email:</w:t>
      </w:r>
      <w:r w:rsidRPr="00F00D4C">
        <w:rPr>
          <w:rFonts w:ascii="Bookman Old Style" w:hAnsi="Bookman Old Style"/>
          <w:color w:val="000000"/>
          <w:sz w:val="22"/>
          <w:szCs w:val="22"/>
        </w:rPr>
        <w:t xml:space="preserve"> </w:t>
      </w:r>
      <w:hyperlink r:id="rId23" w:history="1">
        <w:r w:rsidRPr="00F00D4C">
          <w:rPr>
            <w:rStyle w:val="Hyperlink"/>
            <w:rFonts w:ascii="Bookman Old Style" w:hAnsi="Bookman Old Style"/>
            <w:sz w:val="22"/>
            <w:szCs w:val="22"/>
          </w:rPr>
          <w:t>Richard.</w:t>
        </w:r>
        <w:r w:rsidRPr="00F74EAC">
          <w:rPr>
            <w:rStyle w:val="Hyperlink"/>
            <w:rFonts w:ascii="Bookman Old Style" w:hAnsi="Bookman Old Style"/>
            <w:sz w:val="22"/>
            <w:szCs w:val="22"/>
          </w:rPr>
          <w:t>E</w:t>
        </w:r>
        <w:r w:rsidRPr="00F00D4C">
          <w:rPr>
            <w:rStyle w:val="Hyperlink"/>
            <w:rFonts w:ascii="Bookman Old Style" w:hAnsi="Bookman Old Style"/>
            <w:sz w:val="22"/>
            <w:szCs w:val="22"/>
          </w:rPr>
          <w:t>.</w:t>
        </w:r>
        <w:r w:rsidRPr="00F74EAC">
          <w:rPr>
            <w:rStyle w:val="Hyperlink"/>
            <w:rFonts w:ascii="Bookman Old Style" w:hAnsi="Bookman Old Style"/>
            <w:sz w:val="22"/>
            <w:szCs w:val="22"/>
          </w:rPr>
          <w:t>T</w:t>
        </w:r>
        <w:r w:rsidRPr="00F00D4C">
          <w:rPr>
            <w:rStyle w:val="Hyperlink"/>
            <w:rFonts w:ascii="Bookman Old Style" w:hAnsi="Bookman Old Style"/>
            <w:sz w:val="22"/>
            <w:szCs w:val="22"/>
          </w:rPr>
          <w:t>aylor@</w:t>
        </w:r>
        <w:r w:rsidRPr="00F74EAC">
          <w:rPr>
            <w:rStyle w:val="Hyperlink"/>
            <w:rFonts w:ascii="Bookman Old Style" w:hAnsi="Bookman Old Style"/>
            <w:sz w:val="22"/>
            <w:szCs w:val="22"/>
          </w:rPr>
          <w:t>M</w:t>
        </w:r>
        <w:r w:rsidRPr="00F00D4C">
          <w:rPr>
            <w:rStyle w:val="Hyperlink"/>
            <w:rFonts w:ascii="Bookman Old Style" w:hAnsi="Bookman Old Style"/>
            <w:sz w:val="22"/>
            <w:szCs w:val="22"/>
          </w:rPr>
          <w:t>aine.gov</w:t>
        </w:r>
      </w:hyperlink>
      <w:r>
        <w:rPr>
          <w:rFonts w:ascii="Bookman Old Style" w:hAnsi="Bookman Old Style"/>
          <w:color w:val="000000"/>
          <w:sz w:val="22"/>
          <w:szCs w:val="22"/>
        </w:rPr>
        <w:t>.</w:t>
      </w:r>
    </w:p>
    <w:p w14:paraId="494103B6" w14:textId="77777777"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FINANCIAL IMPACT ON MUNICIPALITIES OR COUNTIES: No fiscal impact.</w:t>
      </w:r>
    </w:p>
    <w:p w14:paraId="5E3828B8" w14:textId="34765FAF"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STATUTORY AUTHORITY FOR THIS RULE: 25 MRS </w:t>
      </w:r>
      <w:bookmarkStart w:id="5" w:name="_Hlk106965905"/>
      <w:r w:rsidRPr="00F00D4C">
        <w:rPr>
          <w:rFonts w:ascii="Bookman Old Style" w:hAnsi="Bookman Old Style"/>
          <w:color w:val="000000"/>
          <w:sz w:val="22"/>
          <w:szCs w:val="22"/>
        </w:rPr>
        <w:t>§</w:t>
      </w:r>
      <w:bookmarkEnd w:id="5"/>
      <w:r w:rsidR="00280BC7" w:rsidRPr="00F00D4C">
        <w:rPr>
          <w:rFonts w:ascii="Bookman Old Style" w:hAnsi="Bookman Old Style"/>
          <w:color w:val="000000"/>
          <w:sz w:val="22"/>
          <w:szCs w:val="22"/>
        </w:rPr>
        <w:t>§</w:t>
      </w:r>
      <w:r w:rsidR="00280BC7">
        <w:rPr>
          <w:rFonts w:ascii="Bookman Old Style" w:hAnsi="Bookman Old Style"/>
          <w:color w:val="000000"/>
          <w:sz w:val="22"/>
          <w:szCs w:val="22"/>
        </w:rPr>
        <w:t xml:space="preserve"> </w:t>
      </w:r>
      <w:r w:rsidRPr="00F00D4C">
        <w:rPr>
          <w:rFonts w:ascii="Bookman Old Style" w:hAnsi="Bookman Old Style"/>
          <w:color w:val="000000"/>
          <w:sz w:val="22"/>
          <w:szCs w:val="22"/>
        </w:rPr>
        <w:t>2452</w:t>
      </w:r>
      <w:r w:rsidR="00280BC7">
        <w:rPr>
          <w:rFonts w:ascii="Bookman Old Style" w:hAnsi="Bookman Old Style"/>
          <w:color w:val="000000"/>
          <w:sz w:val="22"/>
          <w:szCs w:val="22"/>
        </w:rPr>
        <w:t>, 2482</w:t>
      </w:r>
    </w:p>
    <w:p w14:paraId="2B7EFF40" w14:textId="77777777" w:rsidR="00386CEC" w:rsidRPr="00F00D4C" w:rsidRDefault="00386CEC" w:rsidP="00386CEC">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SUBSTANTIVE STATE OR FEDERAL LAW BEING IMPLEMENTED: N/A</w:t>
      </w:r>
    </w:p>
    <w:p w14:paraId="4212FD03" w14:textId="77777777" w:rsidR="00386CEC" w:rsidRDefault="00386CEC" w:rsidP="00386CEC">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FMO RULES</w:t>
      </w:r>
      <w:r w:rsidRPr="00F00D4C">
        <w:rPr>
          <w:rFonts w:ascii="Bookman Old Style" w:hAnsi="Bookman Old Style"/>
          <w:color w:val="000000"/>
          <w:sz w:val="22"/>
          <w:szCs w:val="22"/>
        </w:rPr>
        <w:t xml:space="preserve"> WEBSITE: </w:t>
      </w:r>
      <w:hyperlink r:id="rId24" w:history="1">
        <w:r w:rsidRPr="00F00D4C">
          <w:rPr>
            <w:rStyle w:val="Hyperlink"/>
            <w:rFonts w:ascii="Bookman Old Style" w:hAnsi="Bookman Old Style"/>
            <w:sz w:val="22"/>
            <w:szCs w:val="22"/>
          </w:rPr>
          <w:t>https://www.maine.gov/dps/fmo/fire-service-laws/rules/proposed</w:t>
        </w:r>
      </w:hyperlink>
      <w:r>
        <w:rPr>
          <w:rFonts w:ascii="Bookman Old Style" w:hAnsi="Bookman Old Style"/>
          <w:color w:val="000000"/>
          <w:sz w:val="22"/>
          <w:szCs w:val="22"/>
        </w:rPr>
        <w:t>.</w:t>
      </w:r>
    </w:p>
    <w:p w14:paraId="6D812FDB" w14:textId="77777777" w:rsidR="00386CEC" w:rsidRDefault="00386CEC" w:rsidP="00386CEC">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FMO WEBSITE: </w:t>
      </w:r>
      <w:hyperlink r:id="rId25" w:history="1">
        <w:r w:rsidRPr="00F00D4C">
          <w:rPr>
            <w:rStyle w:val="Hyperlink"/>
            <w:rFonts w:ascii="Bookman Old Style" w:hAnsi="Bookman Old Style"/>
            <w:sz w:val="22"/>
            <w:szCs w:val="22"/>
          </w:rPr>
          <w:t>https://www.maine.gov/dps/fmo/</w:t>
        </w:r>
      </w:hyperlink>
      <w:r>
        <w:rPr>
          <w:rFonts w:ascii="Bookman Old Style" w:hAnsi="Bookman Old Style"/>
          <w:color w:val="000000"/>
          <w:sz w:val="22"/>
          <w:szCs w:val="22"/>
        </w:rPr>
        <w:t>.</w:t>
      </w:r>
    </w:p>
    <w:p w14:paraId="1015E79D" w14:textId="77777777" w:rsidR="00386CEC" w:rsidRDefault="00386CEC" w:rsidP="00386CEC">
      <w:pPr>
        <w:pBdr>
          <w:bottom w:val="single" w:sz="4" w:space="1" w:color="auto"/>
        </w:pBdr>
        <w:overflowPunct/>
        <w:autoSpaceDE/>
        <w:autoSpaceDN/>
        <w:adjustRightInd/>
        <w:textAlignment w:val="auto"/>
        <w:rPr>
          <w:rFonts w:ascii="Bookman Old Style" w:hAnsi="Bookman Old Style"/>
          <w:color w:val="000000"/>
          <w:sz w:val="22"/>
          <w:szCs w:val="22"/>
        </w:rPr>
      </w:pPr>
    </w:p>
    <w:p w14:paraId="336319AC" w14:textId="77777777" w:rsidR="00386CEC" w:rsidRDefault="00386CEC" w:rsidP="00386CEC">
      <w:pPr>
        <w:overflowPunct/>
        <w:autoSpaceDE/>
        <w:autoSpaceDN/>
        <w:adjustRightInd/>
        <w:textAlignment w:val="auto"/>
        <w:rPr>
          <w:rFonts w:ascii="Bookman Old Style" w:hAnsi="Bookman Old Style"/>
          <w:color w:val="000000"/>
          <w:sz w:val="22"/>
          <w:szCs w:val="22"/>
        </w:rPr>
      </w:pPr>
    </w:p>
    <w:p w14:paraId="07FD7302" w14:textId="77777777" w:rsidR="00280BC7" w:rsidRPr="00F00D4C" w:rsidRDefault="00280BC7" w:rsidP="00280BC7">
      <w:pPr>
        <w:overflowPunct/>
        <w:autoSpaceDE/>
        <w:autoSpaceDN/>
        <w:adjustRightInd/>
        <w:textAlignment w:val="auto"/>
        <w:rPr>
          <w:rFonts w:ascii="Bookman Old Style" w:hAnsi="Bookman Old Style"/>
          <w:b/>
          <w:bCs/>
          <w:color w:val="000000"/>
          <w:sz w:val="22"/>
          <w:szCs w:val="22"/>
        </w:rPr>
      </w:pPr>
      <w:r w:rsidRPr="00F00D4C">
        <w:rPr>
          <w:rFonts w:ascii="Bookman Old Style" w:hAnsi="Bookman Old Style"/>
          <w:color w:val="000000"/>
          <w:sz w:val="22"/>
          <w:szCs w:val="22"/>
        </w:rPr>
        <w:t xml:space="preserve">AGENCY: </w:t>
      </w:r>
      <w:r w:rsidRPr="00F00D4C">
        <w:rPr>
          <w:rFonts w:ascii="Bookman Old Style" w:hAnsi="Bookman Old Style"/>
          <w:b/>
          <w:bCs/>
          <w:color w:val="000000"/>
          <w:sz w:val="22"/>
          <w:szCs w:val="22"/>
        </w:rPr>
        <w:t>16-21</w:t>
      </w:r>
      <w:r>
        <w:rPr>
          <w:rFonts w:ascii="Bookman Old Style" w:hAnsi="Bookman Old Style"/>
          <w:b/>
          <w:bCs/>
          <w:color w:val="000000"/>
          <w:sz w:val="22"/>
          <w:szCs w:val="22"/>
        </w:rPr>
        <w:t>9</w:t>
      </w:r>
      <w:r>
        <w:rPr>
          <w:rFonts w:ascii="Bookman Old Style" w:hAnsi="Bookman Old Style"/>
          <w:color w:val="000000"/>
          <w:sz w:val="22"/>
          <w:szCs w:val="22"/>
        </w:rPr>
        <w:t xml:space="preserve"> – Department of Public Safety (DPS), </w:t>
      </w:r>
      <w:r w:rsidRPr="00F00D4C">
        <w:rPr>
          <w:rFonts w:ascii="Bookman Old Style" w:hAnsi="Bookman Old Style"/>
          <w:b/>
          <w:bCs/>
          <w:color w:val="000000"/>
          <w:sz w:val="22"/>
          <w:szCs w:val="22"/>
        </w:rPr>
        <w:t>Office of the Maine State Fire Marshal</w:t>
      </w:r>
      <w:r>
        <w:rPr>
          <w:rFonts w:ascii="Bookman Old Style" w:hAnsi="Bookman Old Style"/>
          <w:b/>
          <w:bCs/>
          <w:color w:val="000000"/>
          <w:sz w:val="22"/>
          <w:szCs w:val="22"/>
        </w:rPr>
        <w:t xml:space="preserve"> (FMO)</w:t>
      </w:r>
    </w:p>
    <w:p w14:paraId="2131C8DA" w14:textId="2809C6AC"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CHAPTER NUMBER AND TITLE: </w:t>
      </w:r>
      <w:r w:rsidRPr="00F00D4C">
        <w:rPr>
          <w:rFonts w:ascii="Bookman Old Style" w:hAnsi="Bookman Old Style"/>
          <w:b/>
          <w:bCs/>
          <w:color w:val="000000"/>
          <w:sz w:val="22"/>
          <w:szCs w:val="22"/>
        </w:rPr>
        <w:t xml:space="preserve">Ch. </w:t>
      </w:r>
      <w:r w:rsidR="0001023F">
        <w:rPr>
          <w:rFonts w:ascii="Bookman Old Style" w:hAnsi="Bookman Old Style"/>
          <w:b/>
          <w:bCs/>
          <w:color w:val="000000"/>
          <w:sz w:val="22"/>
          <w:szCs w:val="22"/>
        </w:rPr>
        <w:t>21</w:t>
      </w:r>
      <w:r w:rsidRPr="00F00D4C">
        <w:rPr>
          <w:rFonts w:ascii="Bookman Old Style" w:hAnsi="Bookman Old Style"/>
          <w:color w:val="000000"/>
          <w:sz w:val="22"/>
          <w:szCs w:val="22"/>
        </w:rPr>
        <w:t xml:space="preserve">, </w:t>
      </w:r>
      <w:r w:rsidR="0001023F" w:rsidRPr="0001023F">
        <w:rPr>
          <w:rFonts w:ascii="Bookman Old Style" w:hAnsi="Bookman Old Style"/>
          <w:bCs/>
          <w:sz w:val="22"/>
          <w:szCs w:val="22"/>
        </w:rPr>
        <w:t>Tents, Grandstands, Air Supported Structures for Places of Assembly</w:t>
      </w:r>
    </w:p>
    <w:p w14:paraId="0DF324B8" w14:textId="77777777"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TYPE OF RULE:</w:t>
      </w:r>
      <w:r>
        <w:rPr>
          <w:rFonts w:ascii="Bookman Old Style" w:hAnsi="Bookman Old Style"/>
          <w:color w:val="000000"/>
          <w:sz w:val="22"/>
          <w:szCs w:val="22"/>
        </w:rPr>
        <w:t xml:space="preserve"> </w:t>
      </w:r>
      <w:r w:rsidRPr="00F00D4C">
        <w:rPr>
          <w:rFonts w:ascii="Bookman Old Style" w:hAnsi="Bookman Old Style"/>
          <w:color w:val="000000"/>
          <w:sz w:val="22"/>
          <w:szCs w:val="22"/>
        </w:rPr>
        <w:t>Routine Technical</w:t>
      </w:r>
    </w:p>
    <w:p w14:paraId="43D4724C" w14:textId="2C8C3F86"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PROPOSED RULE NUMBER: </w:t>
      </w:r>
      <w:r w:rsidRPr="00E56115">
        <w:rPr>
          <w:rFonts w:ascii="Bookman Old Style" w:hAnsi="Bookman Old Style"/>
          <w:b/>
          <w:bCs/>
          <w:color w:val="000000"/>
          <w:sz w:val="22"/>
          <w:szCs w:val="22"/>
        </w:rPr>
        <w:t>2022-P11</w:t>
      </w:r>
      <w:r w:rsidR="0001023F">
        <w:rPr>
          <w:rFonts w:ascii="Bookman Old Style" w:hAnsi="Bookman Old Style"/>
          <w:b/>
          <w:bCs/>
          <w:color w:val="000000"/>
          <w:sz w:val="22"/>
          <w:szCs w:val="22"/>
        </w:rPr>
        <w:t>6</w:t>
      </w:r>
    </w:p>
    <w:p w14:paraId="4831A414" w14:textId="0D3BE968" w:rsidR="00280BC7" w:rsidRPr="00F00D4C" w:rsidRDefault="00280BC7" w:rsidP="00280BC7">
      <w:pPr>
        <w:overflowPunct/>
        <w:autoSpaceDE/>
        <w:autoSpaceDN/>
        <w:adjustRightInd/>
        <w:ind w:right="-180"/>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BRIEF SUMMARY: </w:t>
      </w:r>
      <w:r>
        <w:rPr>
          <w:rFonts w:ascii="Bookman Old Style" w:hAnsi="Bookman Old Style"/>
          <w:color w:val="000000"/>
          <w:sz w:val="22"/>
          <w:szCs w:val="22"/>
        </w:rPr>
        <w:t xml:space="preserve">This rule </w:t>
      </w:r>
      <w:r w:rsidR="0001023F">
        <w:rPr>
          <w:rFonts w:ascii="Bookman Old Style" w:hAnsi="Bookman Old Style"/>
          <w:color w:val="000000"/>
          <w:sz w:val="22"/>
          <w:szCs w:val="22"/>
        </w:rPr>
        <w:t xml:space="preserve">will </w:t>
      </w:r>
      <w:r>
        <w:rPr>
          <w:rFonts w:ascii="Bookman Old Style" w:hAnsi="Bookman Old Style"/>
          <w:color w:val="000000"/>
          <w:sz w:val="22"/>
          <w:szCs w:val="22"/>
        </w:rPr>
        <w:t xml:space="preserve">incorporate the 2021 edition of National Fire Protection Association’s </w:t>
      </w:r>
      <w:r w:rsidR="0001023F">
        <w:rPr>
          <w:rFonts w:ascii="Bookman Old Style" w:hAnsi="Bookman Old Style"/>
          <w:color w:val="000000"/>
          <w:sz w:val="22"/>
          <w:szCs w:val="22"/>
        </w:rPr>
        <w:t>Standard</w:t>
      </w:r>
      <w:r>
        <w:rPr>
          <w:rFonts w:ascii="Bookman Old Style" w:hAnsi="Bookman Old Style"/>
          <w:color w:val="000000"/>
          <w:sz w:val="22"/>
          <w:szCs w:val="22"/>
        </w:rPr>
        <w:t xml:space="preserve"> #</w:t>
      </w:r>
      <w:r w:rsidR="008D22AD">
        <w:rPr>
          <w:rFonts w:ascii="Bookman Old Style" w:hAnsi="Bookman Old Style"/>
          <w:color w:val="000000"/>
          <w:sz w:val="22"/>
          <w:szCs w:val="22"/>
        </w:rPr>
        <w:t xml:space="preserve">102, </w:t>
      </w:r>
      <w:r w:rsidR="008D22AD" w:rsidRPr="008D22AD">
        <w:rPr>
          <w:rFonts w:ascii="Bookman Old Style" w:hAnsi="Bookman Old Style"/>
          <w:i/>
          <w:iCs/>
          <w:color w:val="000000"/>
          <w:sz w:val="22"/>
          <w:szCs w:val="22"/>
        </w:rPr>
        <w:t>Standards for</w:t>
      </w:r>
      <w:r w:rsidR="0001023F" w:rsidRPr="008D22AD">
        <w:rPr>
          <w:rFonts w:ascii="Bookman Old Style" w:hAnsi="Bookman Old Style"/>
          <w:i/>
          <w:iCs/>
          <w:color w:val="000000"/>
          <w:sz w:val="22"/>
          <w:szCs w:val="22"/>
        </w:rPr>
        <w:t xml:space="preserve"> </w:t>
      </w:r>
      <w:r w:rsidR="008D22AD" w:rsidRPr="008D22AD">
        <w:rPr>
          <w:rFonts w:ascii="Bookman Old Style" w:hAnsi="Bookman Old Style"/>
          <w:i/>
          <w:iCs/>
          <w:color w:val="000000"/>
          <w:sz w:val="22"/>
          <w:szCs w:val="22"/>
        </w:rPr>
        <w:t>Grandstands, Folding and Telescoping Seating, Tents and Membrane Structures</w:t>
      </w:r>
      <w:r w:rsidR="008D22AD">
        <w:rPr>
          <w:rFonts w:ascii="Bookman Old Style" w:hAnsi="Bookman Old Style"/>
          <w:color w:val="000000"/>
          <w:sz w:val="22"/>
          <w:szCs w:val="22"/>
        </w:rPr>
        <w:t>. The rule defines baseline requirements for life safety as it pertains to fire, storm, collapse, and crowd behavior in tents, membrane structures, and assembly seating.</w:t>
      </w:r>
    </w:p>
    <w:p w14:paraId="33705E45" w14:textId="77777777"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PUBLIC HEARING: N/A</w:t>
      </w:r>
    </w:p>
    <w:p w14:paraId="78DD5015" w14:textId="77777777"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COMMENT DEADLINE: August 1, 2022</w:t>
      </w:r>
    </w:p>
    <w:p w14:paraId="5D563FB8" w14:textId="77777777"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FMO RULEMAKING LIAISON</w:t>
      </w:r>
      <w:r w:rsidRPr="00F00D4C">
        <w:rPr>
          <w:rFonts w:ascii="Bookman Old Style" w:hAnsi="Bookman Old Style"/>
          <w:color w:val="000000"/>
          <w:sz w:val="22"/>
          <w:szCs w:val="22"/>
        </w:rPr>
        <w:t>: Richard E. Taylor, Planning and Research Analyst, Office of the Maine State Fire Marshal, 52 State House Station, Augusta, Maine 04330</w:t>
      </w:r>
      <w:r>
        <w:rPr>
          <w:rFonts w:ascii="Bookman Old Style" w:hAnsi="Bookman Old Style"/>
          <w:color w:val="000000"/>
          <w:sz w:val="22"/>
          <w:szCs w:val="22"/>
        </w:rPr>
        <w:t>. Telephone:</w:t>
      </w:r>
      <w:r w:rsidRPr="00F00D4C">
        <w:rPr>
          <w:rFonts w:ascii="Bookman Old Style" w:hAnsi="Bookman Old Style"/>
          <w:color w:val="000000"/>
          <w:sz w:val="22"/>
          <w:szCs w:val="22"/>
        </w:rPr>
        <w:t xml:space="preserve"> </w:t>
      </w:r>
      <w:r>
        <w:rPr>
          <w:rFonts w:ascii="Bookman Old Style" w:hAnsi="Bookman Old Style"/>
          <w:color w:val="000000"/>
          <w:sz w:val="22"/>
          <w:szCs w:val="22"/>
        </w:rPr>
        <w:t>(</w:t>
      </w:r>
      <w:r w:rsidRPr="00F00D4C">
        <w:rPr>
          <w:rFonts w:ascii="Bookman Old Style" w:hAnsi="Bookman Old Style"/>
          <w:color w:val="000000"/>
          <w:sz w:val="22"/>
          <w:szCs w:val="22"/>
        </w:rPr>
        <w:t>207</w:t>
      </w:r>
      <w:r>
        <w:rPr>
          <w:rFonts w:ascii="Bookman Old Style" w:hAnsi="Bookman Old Style"/>
          <w:color w:val="000000"/>
          <w:sz w:val="22"/>
          <w:szCs w:val="22"/>
        </w:rPr>
        <w:t xml:space="preserve">) </w:t>
      </w:r>
      <w:r w:rsidRPr="00F00D4C">
        <w:rPr>
          <w:rFonts w:ascii="Bookman Old Style" w:hAnsi="Bookman Old Style"/>
          <w:color w:val="000000"/>
          <w:sz w:val="22"/>
          <w:szCs w:val="22"/>
        </w:rPr>
        <w:t>626-38</w:t>
      </w:r>
      <w:r>
        <w:rPr>
          <w:rFonts w:ascii="Bookman Old Style" w:hAnsi="Bookman Old Style"/>
          <w:color w:val="000000"/>
          <w:sz w:val="22"/>
          <w:szCs w:val="22"/>
        </w:rPr>
        <w:t>7</w:t>
      </w:r>
      <w:r w:rsidRPr="00F00D4C">
        <w:rPr>
          <w:rFonts w:ascii="Bookman Old Style" w:hAnsi="Bookman Old Style"/>
          <w:color w:val="000000"/>
          <w:sz w:val="22"/>
          <w:szCs w:val="22"/>
        </w:rPr>
        <w:t>3</w:t>
      </w:r>
      <w:r>
        <w:rPr>
          <w:rFonts w:ascii="Bookman Old Style" w:hAnsi="Bookman Old Style"/>
          <w:color w:val="000000"/>
          <w:sz w:val="22"/>
          <w:szCs w:val="22"/>
        </w:rPr>
        <w:t>. Email:</w:t>
      </w:r>
      <w:r w:rsidRPr="00F00D4C">
        <w:rPr>
          <w:rFonts w:ascii="Bookman Old Style" w:hAnsi="Bookman Old Style"/>
          <w:color w:val="000000"/>
          <w:sz w:val="22"/>
          <w:szCs w:val="22"/>
        </w:rPr>
        <w:t xml:space="preserve"> </w:t>
      </w:r>
      <w:hyperlink r:id="rId26" w:history="1">
        <w:r w:rsidRPr="00F00D4C">
          <w:rPr>
            <w:rStyle w:val="Hyperlink"/>
            <w:rFonts w:ascii="Bookman Old Style" w:hAnsi="Bookman Old Style"/>
            <w:sz w:val="22"/>
            <w:szCs w:val="22"/>
          </w:rPr>
          <w:t>Richard.</w:t>
        </w:r>
        <w:r w:rsidRPr="00F74EAC">
          <w:rPr>
            <w:rStyle w:val="Hyperlink"/>
            <w:rFonts w:ascii="Bookman Old Style" w:hAnsi="Bookman Old Style"/>
            <w:sz w:val="22"/>
            <w:szCs w:val="22"/>
          </w:rPr>
          <w:t>E</w:t>
        </w:r>
        <w:r w:rsidRPr="00F00D4C">
          <w:rPr>
            <w:rStyle w:val="Hyperlink"/>
            <w:rFonts w:ascii="Bookman Old Style" w:hAnsi="Bookman Old Style"/>
            <w:sz w:val="22"/>
            <w:szCs w:val="22"/>
          </w:rPr>
          <w:t>.</w:t>
        </w:r>
        <w:r w:rsidRPr="00F74EAC">
          <w:rPr>
            <w:rStyle w:val="Hyperlink"/>
            <w:rFonts w:ascii="Bookman Old Style" w:hAnsi="Bookman Old Style"/>
            <w:sz w:val="22"/>
            <w:szCs w:val="22"/>
          </w:rPr>
          <w:t>T</w:t>
        </w:r>
        <w:r w:rsidRPr="00F00D4C">
          <w:rPr>
            <w:rStyle w:val="Hyperlink"/>
            <w:rFonts w:ascii="Bookman Old Style" w:hAnsi="Bookman Old Style"/>
            <w:sz w:val="22"/>
            <w:szCs w:val="22"/>
          </w:rPr>
          <w:t>aylor@</w:t>
        </w:r>
        <w:r w:rsidRPr="00F74EAC">
          <w:rPr>
            <w:rStyle w:val="Hyperlink"/>
            <w:rFonts w:ascii="Bookman Old Style" w:hAnsi="Bookman Old Style"/>
            <w:sz w:val="22"/>
            <w:szCs w:val="22"/>
          </w:rPr>
          <w:t>M</w:t>
        </w:r>
        <w:r w:rsidRPr="00F00D4C">
          <w:rPr>
            <w:rStyle w:val="Hyperlink"/>
            <w:rFonts w:ascii="Bookman Old Style" w:hAnsi="Bookman Old Style"/>
            <w:sz w:val="22"/>
            <w:szCs w:val="22"/>
          </w:rPr>
          <w:t>aine.gov</w:t>
        </w:r>
      </w:hyperlink>
      <w:r>
        <w:rPr>
          <w:rFonts w:ascii="Bookman Old Style" w:hAnsi="Bookman Old Style"/>
          <w:color w:val="000000"/>
          <w:sz w:val="22"/>
          <w:szCs w:val="22"/>
        </w:rPr>
        <w:t>.</w:t>
      </w:r>
    </w:p>
    <w:p w14:paraId="50D76D0E" w14:textId="77777777"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FINANCIAL IMPACT ON MUNICIPALITIES OR COUNTIES: No fiscal impact.</w:t>
      </w:r>
    </w:p>
    <w:p w14:paraId="737F8B8C" w14:textId="550B767C"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STATUTORY AUTHORITY FOR THIS RULE: 25 MRS §2452</w:t>
      </w:r>
    </w:p>
    <w:p w14:paraId="7F19756A" w14:textId="77777777" w:rsidR="00280BC7" w:rsidRPr="00F00D4C" w:rsidRDefault="00280BC7" w:rsidP="00280BC7">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SUBSTANTIVE STATE OR FEDERAL LAW BEING IMPLEMENTED: N/A</w:t>
      </w:r>
    </w:p>
    <w:p w14:paraId="0EBA5195" w14:textId="77777777" w:rsidR="00280BC7" w:rsidRDefault="00280BC7" w:rsidP="00280BC7">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FMO RULES</w:t>
      </w:r>
      <w:r w:rsidRPr="00F00D4C">
        <w:rPr>
          <w:rFonts w:ascii="Bookman Old Style" w:hAnsi="Bookman Old Style"/>
          <w:color w:val="000000"/>
          <w:sz w:val="22"/>
          <w:szCs w:val="22"/>
        </w:rPr>
        <w:t xml:space="preserve"> WEBSITE: </w:t>
      </w:r>
      <w:hyperlink r:id="rId27" w:history="1">
        <w:r w:rsidRPr="00F00D4C">
          <w:rPr>
            <w:rStyle w:val="Hyperlink"/>
            <w:rFonts w:ascii="Bookman Old Style" w:hAnsi="Bookman Old Style"/>
            <w:sz w:val="22"/>
            <w:szCs w:val="22"/>
          </w:rPr>
          <w:t>https://www.maine.gov/dps/fmo/fire-service-laws/rules/proposed</w:t>
        </w:r>
      </w:hyperlink>
      <w:r>
        <w:rPr>
          <w:rFonts w:ascii="Bookman Old Style" w:hAnsi="Bookman Old Style"/>
          <w:color w:val="000000"/>
          <w:sz w:val="22"/>
          <w:szCs w:val="22"/>
        </w:rPr>
        <w:t>.</w:t>
      </w:r>
    </w:p>
    <w:p w14:paraId="1CD86E2A" w14:textId="77777777" w:rsidR="00280BC7" w:rsidRDefault="00280BC7" w:rsidP="00280BC7">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FMO WEBSITE: </w:t>
      </w:r>
      <w:hyperlink r:id="rId28" w:history="1">
        <w:r w:rsidRPr="00F00D4C">
          <w:rPr>
            <w:rStyle w:val="Hyperlink"/>
            <w:rFonts w:ascii="Bookman Old Style" w:hAnsi="Bookman Old Style"/>
            <w:sz w:val="22"/>
            <w:szCs w:val="22"/>
          </w:rPr>
          <w:t>https://www.maine.gov/dps/fmo/</w:t>
        </w:r>
      </w:hyperlink>
      <w:r>
        <w:rPr>
          <w:rFonts w:ascii="Bookman Old Style" w:hAnsi="Bookman Old Style"/>
          <w:color w:val="000000"/>
          <w:sz w:val="22"/>
          <w:szCs w:val="22"/>
        </w:rPr>
        <w:t>.</w:t>
      </w:r>
    </w:p>
    <w:p w14:paraId="3606FB1A" w14:textId="77777777" w:rsidR="00280BC7" w:rsidRDefault="00280BC7" w:rsidP="00280BC7">
      <w:pPr>
        <w:pBdr>
          <w:bottom w:val="single" w:sz="4" w:space="1" w:color="auto"/>
        </w:pBdr>
        <w:overflowPunct/>
        <w:autoSpaceDE/>
        <w:autoSpaceDN/>
        <w:adjustRightInd/>
        <w:textAlignment w:val="auto"/>
        <w:rPr>
          <w:rFonts w:ascii="Bookman Old Style" w:hAnsi="Bookman Old Style"/>
          <w:color w:val="000000"/>
          <w:sz w:val="22"/>
          <w:szCs w:val="22"/>
        </w:rPr>
      </w:pPr>
    </w:p>
    <w:p w14:paraId="44DBF6FA" w14:textId="77777777" w:rsidR="00280BC7" w:rsidRDefault="00280BC7" w:rsidP="00280BC7">
      <w:pPr>
        <w:overflowPunct/>
        <w:autoSpaceDE/>
        <w:autoSpaceDN/>
        <w:adjustRightInd/>
        <w:textAlignment w:val="auto"/>
        <w:rPr>
          <w:rFonts w:ascii="Bookman Old Style" w:hAnsi="Bookman Old Style"/>
          <w:color w:val="000000"/>
          <w:sz w:val="22"/>
          <w:szCs w:val="22"/>
        </w:rPr>
      </w:pPr>
    </w:p>
    <w:p w14:paraId="2D85E846" w14:textId="77777777" w:rsidR="00814ED9" w:rsidRPr="00F00D4C" w:rsidRDefault="00814ED9" w:rsidP="00814ED9">
      <w:pPr>
        <w:overflowPunct/>
        <w:autoSpaceDE/>
        <w:autoSpaceDN/>
        <w:adjustRightInd/>
        <w:textAlignment w:val="auto"/>
        <w:rPr>
          <w:rFonts w:ascii="Bookman Old Style" w:hAnsi="Bookman Old Style"/>
          <w:b/>
          <w:bCs/>
          <w:color w:val="000000"/>
          <w:sz w:val="22"/>
          <w:szCs w:val="22"/>
        </w:rPr>
      </w:pPr>
      <w:r w:rsidRPr="00F00D4C">
        <w:rPr>
          <w:rFonts w:ascii="Bookman Old Style" w:hAnsi="Bookman Old Style"/>
          <w:color w:val="000000"/>
          <w:sz w:val="22"/>
          <w:szCs w:val="22"/>
        </w:rPr>
        <w:t xml:space="preserve">AGENCY: </w:t>
      </w:r>
      <w:r w:rsidRPr="00F00D4C">
        <w:rPr>
          <w:rFonts w:ascii="Bookman Old Style" w:hAnsi="Bookman Old Style"/>
          <w:b/>
          <w:bCs/>
          <w:color w:val="000000"/>
          <w:sz w:val="22"/>
          <w:szCs w:val="22"/>
        </w:rPr>
        <w:t>16-21</w:t>
      </w:r>
      <w:r>
        <w:rPr>
          <w:rFonts w:ascii="Bookman Old Style" w:hAnsi="Bookman Old Style"/>
          <w:b/>
          <w:bCs/>
          <w:color w:val="000000"/>
          <w:sz w:val="22"/>
          <w:szCs w:val="22"/>
        </w:rPr>
        <w:t>9</w:t>
      </w:r>
      <w:r>
        <w:rPr>
          <w:rFonts w:ascii="Bookman Old Style" w:hAnsi="Bookman Old Style"/>
          <w:color w:val="000000"/>
          <w:sz w:val="22"/>
          <w:szCs w:val="22"/>
        </w:rPr>
        <w:t xml:space="preserve"> – Department of Public Safety (DPS), </w:t>
      </w:r>
      <w:r w:rsidRPr="00F00D4C">
        <w:rPr>
          <w:rFonts w:ascii="Bookman Old Style" w:hAnsi="Bookman Old Style"/>
          <w:b/>
          <w:bCs/>
          <w:color w:val="000000"/>
          <w:sz w:val="22"/>
          <w:szCs w:val="22"/>
        </w:rPr>
        <w:t>Office of the Maine State Fire Marshal</w:t>
      </w:r>
      <w:r>
        <w:rPr>
          <w:rFonts w:ascii="Bookman Old Style" w:hAnsi="Bookman Old Style"/>
          <w:b/>
          <w:bCs/>
          <w:color w:val="000000"/>
          <w:sz w:val="22"/>
          <w:szCs w:val="22"/>
        </w:rPr>
        <w:t xml:space="preserve"> (FMO)</w:t>
      </w:r>
    </w:p>
    <w:p w14:paraId="052C94EF" w14:textId="717640C8"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CHAPTER NUMBER AND TITLE: </w:t>
      </w:r>
      <w:r w:rsidRPr="00F00D4C">
        <w:rPr>
          <w:rFonts w:ascii="Bookman Old Style" w:hAnsi="Bookman Old Style"/>
          <w:b/>
          <w:bCs/>
          <w:color w:val="000000"/>
          <w:sz w:val="22"/>
          <w:szCs w:val="22"/>
        </w:rPr>
        <w:t xml:space="preserve">Ch. </w:t>
      </w:r>
      <w:r>
        <w:rPr>
          <w:rFonts w:ascii="Bookman Old Style" w:hAnsi="Bookman Old Style"/>
          <w:b/>
          <w:bCs/>
          <w:color w:val="000000"/>
          <w:sz w:val="22"/>
          <w:szCs w:val="22"/>
        </w:rPr>
        <w:t>22</w:t>
      </w:r>
      <w:r w:rsidRPr="00F00D4C">
        <w:rPr>
          <w:rFonts w:ascii="Bookman Old Style" w:hAnsi="Bookman Old Style"/>
          <w:color w:val="000000"/>
          <w:sz w:val="22"/>
          <w:szCs w:val="22"/>
        </w:rPr>
        <w:t xml:space="preserve">, </w:t>
      </w:r>
      <w:r>
        <w:rPr>
          <w:rFonts w:ascii="Bookman Old Style" w:hAnsi="Bookman Old Style"/>
          <w:bCs/>
          <w:sz w:val="22"/>
          <w:szCs w:val="22"/>
        </w:rPr>
        <w:t>Chimneys, Fireplaces, Vents and Solid Fuel Burning Appliances</w:t>
      </w:r>
    </w:p>
    <w:p w14:paraId="1A5A3D96" w14:textId="77777777"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TYPE OF RULE:</w:t>
      </w:r>
      <w:r>
        <w:rPr>
          <w:rFonts w:ascii="Bookman Old Style" w:hAnsi="Bookman Old Style"/>
          <w:color w:val="000000"/>
          <w:sz w:val="22"/>
          <w:szCs w:val="22"/>
        </w:rPr>
        <w:t xml:space="preserve"> </w:t>
      </w:r>
      <w:r w:rsidRPr="00F00D4C">
        <w:rPr>
          <w:rFonts w:ascii="Bookman Old Style" w:hAnsi="Bookman Old Style"/>
          <w:color w:val="000000"/>
          <w:sz w:val="22"/>
          <w:szCs w:val="22"/>
        </w:rPr>
        <w:t>Routine Technical</w:t>
      </w:r>
    </w:p>
    <w:p w14:paraId="12F97624" w14:textId="662968FE"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PROPOSED RULE NUMBER: </w:t>
      </w:r>
      <w:r w:rsidRPr="00E56115">
        <w:rPr>
          <w:rFonts w:ascii="Bookman Old Style" w:hAnsi="Bookman Old Style"/>
          <w:b/>
          <w:bCs/>
          <w:color w:val="000000"/>
          <w:sz w:val="22"/>
          <w:szCs w:val="22"/>
        </w:rPr>
        <w:t>2022-P11</w:t>
      </w:r>
      <w:r>
        <w:rPr>
          <w:rFonts w:ascii="Bookman Old Style" w:hAnsi="Bookman Old Style"/>
          <w:b/>
          <w:bCs/>
          <w:color w:val="000000"/>
          <w:sz w:val="22"/>
          <w:szCs w:val="22"/>
        </w:rPr>
        <w:t>7</w:t>
      </w:r>
    </w:p>
    <w:p w14:paraId="073603F8" w14:textId="74E27DE7" w:rsidR="00814ED9" w:rsidRPr="00F00D4C" w:rsidRDefault="00814ED9" w:rsidP="00814ED9">
      <w:pPr>
        <w:overflowPunct/>
        <w:autoSpaceDE/>
        <w:autoSpaceDN/>
        <w:adjustRightInd/>
        <w:ind w:right="-180"/>
        <w:textAlignment w:val="auto"/>
        <w:rPr>
          <w:rFonts w:ascii="Bookman Old Style" w:hAnsi="Bookman Old Style"/>
          <w:color w:val="000000"/>
          <w:sz w:val="22"/>
          <w:szCs w:val="22"/>
        </w:rPr>
      </w:pPr>
      <w:r w:rsidRPr="00F00D4C">
        <w:rPr>
          <w:rFonts w:ascii="Bookman Old Style" w:hAnsi="Bookman Old Style"/>
          <w:color w:val="000000"/>
          <w:sz w:val="22"/>
          <w:szCs w:val="22"/>
        </w:rPr>
        <w:lastRenderedPageBreak/>
        <w:t xml:space="preserve">BRIEF SUMMARY: </w:t>
      </w:r>
      <w:r>
        <w:rPr>
          <w:rFonts w:ascii="Bookman Old Style" w:hAnsi="Bookman Old Style"/>
          <w:color w:val="000000"/>
          <w:sz w:val="22"/>
          <w:szCs w:val="22"/>
        </w:rPr>
        <w:t xml:space="preserve">This rule will incorporate the 2019 edition of National Fire Protection Association’s Standard #211, </w:t>
      </w:r>
      <w:r w:rsidRPr="00814ED9">
        <w:rPr>
          <w:rFonts w:ascii="Bookman Old Style" w:hAnsi="Bookman Old Style"/>
          <w:i/>
          <w:iCs/>
          <w:color w:val="000000"/>
          <w:sz w:val="22"/>
          <w:szCs w:val="22"/>
        </w:rPr>
        <w:t>Standard for Chimneys, Fireplaces, Vents and Solid Fuel-Burning Appliances</w:t>
      </w:r>
      <w:r>
        <w:rPr>
          <w:rFonts w:ascii="Bookman Old Style" w:hAnsi="Bookman Old Style"/>
          <w:color w:val="000000"/>
          <w:sz w:val="22"/>
          <w:szCs w:val="22"/>
        </w:rPr>
        <w:t>.</w:t>
      </w:r>
    </w:p>
    <w:p w14:paraId="3E43001C" w14:textId="77777777"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PUBLIC HEARING: N/A</w:t>
      </w:r>
    </w:p>
    <w:p w14:paraId="2B6802CC" w14:textId="77777777"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COMMENT DEADLINE: August 1, 2022</w:t>
      </w:r>
    </w:p>
    <w:p w14:paraId="504010AB" w14:textId="77777777"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FMO RULEMAKING LIAISON</w:t>
      </w:r>
      <w:r w:rsidRPr="00F00D4C">
        <w:rPr>
          <w:rFonts w:ascii="Bookman Old Style" w:hAnsi="Bookman Old Style"/>
          <w:color w:val="000000"/>
          <w:sz w:val="22"/>
          <w:szCs w:val="22"/>
        </w:rPr>
        <w:t>: Richard E. Taylor, Planning and Research Analyst, Office of the Maine State Fire Marshal, 52 State House Station, Augusta, Maine 04330</w:t>
      </w:r>
      <w:r>
        <w:rPr>
          <w:rFonts w:ascii="Bookman Old Style" w:hAnsi="Bookman Old Style"/>
          <w:color w:val="000000"/>
          <w:sz w:val="22"/>
          <w:szCs w:val="22"/>
        </w:rPr>
        <w:t>. Telephone:</w:t>
      </w:r>
      <w:r w:rsidRPr="00F00D4C">
        <w:rPr>
          <w:rFonts w:ascii="Bookman Old Style" w:hAnsi="Bookman Old Style"/>
          <w:color w:val="000000"/>
          <w:sz w:val="22"/>
          <w:szCs w:val="22"/>
        </w:rPr>
        <w:t xml:space="preserve"> </w:t>
      </w:r>
      <w:r>
        <w:rPr>
          <w:rFonts w:ascii="Bookman Old Style" w:hAnsi="Bookman Old Style"/>
          <w:color w:val="000000"/>
          <w:sz w:val="22"/>
          <w:szCs w:val="22"/>
        </w:rPr>
        <w:t>(</w:t>
      </w:r>
      <w:r w:rsidRPr="00F00D4C">
        <w:rPr>
          <w:rFonts w:ascii="Bookman Old Style" w:hAnsi="Bookman Old Style"/>
          <w:color w:val="000000"/>
          <w:sz w:val="22"/>
          <w:szCs w:val="22"/>
        </w:rPr>
        <w:t>207</w:t>
      </w:r>
      <w:r>
        <w:rPr>
          <w:rFonts w:ascii="Bookman Old Style" w:hAnsi="Bookman Old Style"/>
          <w:color w:val="000000"/>
          <w:sz w:val="22"/>
          <w:szCs w:val="22"/>
        </w:rPr>
        <w:t xml:space="preserve">) </w:t>
      </w:r>
      <w:r w:rsidRPr="00F00D4C">
        <w:rPr>
          <w:rFonts w:ascii="Bookman Old Style" w:hAnsi="Bookman Old Style"/>
          <w:color w:val="000000"/>
          <w:sz w:val="22"/>
          <w:szCs w:val="22"/>
        </w:rPr>
        <w:t>626-38</w:t>
      </w:r>
      <w:r>
        <w:rPr>
          <w:rFonts w:ascii="Bookman Old Style" w:hAnsi="Bookman Old Style"/>
          <w:color w:val="000000"/>
          <w:sz w:val="22"/>
          <w:szCs w:val="22"/>
        </w:rPr>
        <w:t>7</w:t>
      </w:r>
      <w:r w:rsidRPr="00F00D4C">
        <w:rPr>
          <w:rFonts w:ascii="Bookman Old Style" w:hAnsi="Bookman Old Style"/>
          <w:color w:val="000000"/>
          <w:sz w:val="22"/>
          <w:szCs w:val="22"/>
        </w:rPr>
        <w:t>3</w:t>
      </w:r>
      <w:r>
        <w:rPr>
          <w:rFonts w:ascii="Bookman Old Style" w:hAnsi="Bookman Old Style"/>
          <w:color w:val="000000"/>
          <w:sz w:val="22"/>
          <w:szCs w:val="22"/>
        </w:rPr>
        <w:t>. Email:</w:t>
      </w:r>
      <w:r w:rsidRPr="00F00D4C">
        <w:rPr>
          <w:rFonts w:ascii="Bookman Old Style" w:hAnsi="Bookman Old Style"/>
          <w:color w:val="000000"/>
          <w:sz w:val="22"/>
          <w:szCs w:val="22"/>
        </w:rPr>
        <w:t xml:space="preserve"> </w:t>
      </w:r>
      <w:hyperlink r:id="rId29" w:history="1">
        <w:r w:rsidRPr="00F00D4C">
          <w:rPr>
            <w:rStyle w:val="Hyperlink"/>
            <w:rFonts w:ascii="Bookman Old Style" w:hAnsi="Bookman Old Style"/>
            <w:sz w:val="22"/>
            <w:szCs w:val="22"/>
          </w:rPr>
          <w:t>Richard.</w:t>
        </w:r>
        <w:r w:rsidRPr="00F74EAC">
          <w:rPr>
            <w:rStyle w:val="Hyperlink"/>
            <w:rFonts w:ascii="Bookman Old Style" w:hAnsi="Bookman Old Style"/>
            <w:sz w:val="22"/>
            <w:szCs w:val="22"/>
          </w:rPr>
          <w:t>E</w:t>
        </w:r>
        <w:r w:rsidRPr="00F00D4C">
          <w:rPr>
            <w:rStyle w:val="Hyperlink"/>
            <w:rFonts w:ascii="Bookman Old Style" w:hAnsi="Bookman Old Style"/>
            <w:sz w:val="22"/>
            <w:szCs w:val="22"/>
          </w:rPr>
          <w:t>.</w:t>
        </w:r>
        <w:r w:rsidRPr="00F74EAC">
          <w:rPr>
            <w:rStyle w:val="Hyperlink"/>
            <w:rFonts w:ascii="Bookman Old Style" w:hAnsi="Bookman Old Style"/>
            <w:sz w:val="22"/>
            <w:szCs w:val="22"/>
          </w:rPr>
          <w:t>T</w:t>
        </w:r>
        <w:r w:rsidRPr="00F00D4C">
          <w:rPr>
            <w:rStyle w:val="Hyperlink"/>
            <w:rFonts w:ascii="Bookman Old Style" w:hAnsi="Bookman Old Style"/>
            <w:sz w:val="22"/>
            <w:szCs w:val="22"/>
          </w:rPr>
          <w:t>aylor@</w:t>
        </w:r>
        <w:r w:rsidRPr="00F74EAC">
          <w:rPr>
            <w:rStyle w:val="Hyperlink"/>
            <w:rFonts w:ascii="Bookman Old Style" w:hAnsi="Bookman Old Style"/>
            <w:sz w:val="22"/>
            <w:szCs w:val="22"/>
          </w:rPr>
          <w:t>M</w:t>
        </w:r>
        <w:r w:rsidRPr="00F00D4C">
          <w:rPr>
            <w:rStyle w:val="Hyperlink"/>
            <w:rFonts w:ascii="Bookman Old Style" w:hAnsi="Bookman Old Style"/>
            <w:sz w:val="22"/>
            <w:szCs w:val="22"/>
          </w:rPr>
          <w:t>aine.gov</w:t>
        </w:r>
      </w:hyperlink>
      <w:r>
        <w:rPr>
          <w:rFonts w:ascii="Bookman Old Style" w:hAnsi="Bookman Old Style"/>
          <w:color w:val="000000"/>
          <w:sz w:val="22"/>
          <w:szCs w:val="22"/>
        </w:rPr>
        <w:t>.</w:t>
      </w:r>
    </w:p>
    <w:p w14:paraId="44CC51AE" w14:textId="77777777"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FINANCIAL IMPACT ON MUNICIPALITIES OR COUNTIES: No fiscal impact.</w:t>
      </w:r>
    </w:p>
    <w:p w14:paraId="6D6646B7" w14:textId="77F574CA"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STATUTORY AUTHORITY FOR THIS RULE: 25 MRS </w:t>
      </w:r>
      <w:bookmarkStart w:id="6" w:name="_Hlk106966702"/>
      <w:r w:rsidRPr="00F00D4C">
        <w:rPr>
          <w:rFonts w:ascii="Bookman Old Style" w:hAnsi="Bookman Old Style"/>
          <w:color w:val="000000"/>
          <w:sz w:val="22"/>
          <w:szCs w:val="22"/>
        </w:rPr>
        <w:t>§§</w:t>
      </w:r>
      <w:bookmarkEnd w:id="6"/>
      <w:r>
        <w:rPr>
          <w:rFonts w:ascii="Bookman Old Style" w:hAnsi="Bookman Old Style"/>
          <w:color w:val="000000"/>
          <w:sz w:val="22"/>
          <w:szCs w:val="22"/>
        </w:rPr>
        <w:t xml:space="preserve"> </w:t>
      </w:r>
      <w:r w:rsidRPr="00F00D4C">
        <w:rPr>
          <w:rFonts w:ascii="Bookman Old Style" w:hAnsi="Bookman Old Style"/>
          <w:color w:val="000000"/>
          <w:sz w:val="22"/>
          <w:szCs w:val="22"/>
        </w:rPr>
        <w:t>2452</w:t>
      </w:r>
      <w:r>
        <w:rPr>
          <w:rFonts w:ascii="Bookman Old Style" w:hAnsi="Bookman Old Style"/>
          <w:color w:val="000000"/>
          <w:sz w:val="22"/>
          <w:szCs w:val="22"/>
        </w:rPr>
        <w:t>, 2465</w:t>
      </w:r>
    </w:p>
    <w:p w14:paraId="07B3D7C4" w14:textId="77777777" w:rsidR="00814ED9" w:rsidRPr="00F00D4C" w:rsidRDefault="00814ED9" w:rsidP="00814ED9">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SUBSTANTIVE STATE OR FEDERAL LAW BEING IMPLEMENTED: N/A</w:t>
      </w:r>
    </w:p>
    <w:p w14:paraId="1969224B" w14:textId="77777777" w:rsidR="00814ED9" w:rsidRDefault="00814ED9" w:rsidP="00814ED9">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FMO RULES</w:t>
      </w:r>
      <w:r w:rsidRPr="00F00D4C">
        <w:rPr>
          <w:rFonts w:ascii="Bookman Old Style" w:hAnsi="Bookman Old Style"/>
          <w:color w:val="000000"/>
          <w:sz w:val="22"/>
          <w:szCs w:val="22"/>
        </w:rPr>
        <w:t xml:space="preserve"> WEBSITE: </w:t>
      </w:r>
      <w:hyperlink r:id="rId30" w:history="1">
        <w:r w:rsidRPr="00F00D4C">
          <w:rPr>
            <w:rStyle w:val="Hyperlink"/>
            <w:rFonts w:ascii="Bookman Old Style" w:hAnsi="Bookman Old Style"/>
            <w:sz w:val="22"/>
            <w:szCs w:val="22"/>
          </w:rPr>
          <w:t>https://www.maine.gov/dps/fmo/fire-service-laws/rules/proposed</w:t>
        </w:r>
      </w:hyperlink>
      <w:r>
        <w:rPr>
          <w:rFonts w:ascii="Bookman Old Style" w:hAnsi="Bookman Old Style"/>
          <w:color w:val="000000"/>
          <w:sz w:val="22"/>
          <w:szCs w:val="22"/>
        </w:rPr>
        <w:t>.</w:t>
      </w:r>
    </w:p>
    <w:p w14:paraId="7155518A" w14:textId="77777777" w:rsidR="00814ED9" w:rsidRDefault="00814ED9" w:rsidP="00814ED9">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FMO WEBSITE: </w:t>
      </w:r>
      <w:hyperlink r:id="rId31" w:history="1">
        <w:r w:rsidRPr="00F00D4C">
          <w:rPr>
            <w:rStyle w:val="Hyperlink"/>
            <w:rFonts w:ascii="Bookman Old Style" w:hAnsi="Bookman Old Style"/>
            <w:sz w:val="22"/>
            <w:szCs w:val="22"/>
          </w:rPr>
          <w:t>https://www.maine.gov/dps/fmo/</w:t>
        </w:r>
      </w:hyperlink>
      <w:r>
        <w:rPr>
          <w:rFonts w:ascii="Bookman Old Style" w:hAnsi="Bookman Old Style"/>
          <w:color w:val="000000"/>
          <w:sz w:val="22"/>
          <w:szCs w:val="22"/>
        </w:rPr>
        <w:t>.</w:t>
      </w:r>
    </w:p>
    <w:p w14:paraId="7126011C" w14:textId="77777777" w:rsidR="00814ED9" w:rsidRDefault="00814ED9" w:rsidP="00814ED9">
      <w:pPr>
        <w:pBdr>
          <w:bottom w:val="single" w:sz="4" w:space="1" w:color="auto"/>
        </w:pBdr>
        <w:overflowPunct/>
        <w:autoSpaceDE/>
        <w:autoSpaceDN/>
        <w:adjustRightInd/>
        <w:textAlignment w:val="auto"/>
        <w:rPr>
          <w:rFonts w:ascii="Bookman Old Style" w:hAnsi="Bookman Old Style"/>
          <w:color w:val="000000"/>
          <w:sz w:val="22"/>
          <w:szCs w:val="22"/>
        </w:rPr>
      </w:pPr>
    </w:p>
    <w:p w14:paraId="5A057140" w14:textId="77777777" w:rsidR="00814ED9" w:rsidRDefault="00814ED9" w:rsidP="00814ED9">
      <w:pPr>
        <w:overflowPunct/>
        <w:autoSpaceDE/>
        <w:autoSpaceDN/>
        <w:adjustRightInd/>
        <w:textAlignment w:val="auto"/>
        <w:rPr>
          <w:rFonts w:ascii="Bookman Old Style" w:hAnsi="Bookman Old Style"/>
          <w:color w:val="000000"/>
          <w:sz w:val="22"/>
          <w:szCs w:val="22"/>
        </w:rPr>
      </w:pPr>
    </w:p>
    <w:p w14:paraId="69CDDEE7" w14:textId="77777777" w:rsidR="00D52231" w:rsidRPr="00F00D4C" w:rsidRDefault="00D52231" w:rsidP="00D52231">
      <w:pPr>
        <w:overflowPunct/>
        <w:autoSpaceDE/>
        <w:autoSpaceDN/>
        <w:adjustRightInd/>
        <w:textAlignment w:val="auto"/>
        <w:rPr>
          <w:rFonts w:ascii="Bookman Old Style" w:hAnsi="Bookman Old Style"/>
          <w:b/>
          <w:bCs/>
          <w:color w:val="000000"/>
          <w:sz w:val="22"/>
          <w:szCs w:val="22"/>
        </w:rPr>
      </w:pPr>
      <w:r w:rsidRPr="00F00D4C">
        <w:rPr>
          <w:rFonts w:ascii="Bookman Old Style" w:hAnsi="Bookman Old Style"/>
          <w:color w:val="000000"/>
          <w:sz w:val="22"/>
          <w:szCs w:val="22"/>
        </w:rPr>
        <w:t xml:space="preserve">AGENCY: </w:t>
      </w:r>
      <w:r w:rsidRPr="00F00D4C">
        <w:rPr>
          <w:rFonts w:ascii="Bookman Old Style" w:hAnsi="Bookman Old Style"/>
          <w:b/>
          <w:bCs/>
          <w:color w:val="000000"/>
          <w:sz w:val="22"/>
          <w:szCs w:val="22"/>
        </w:rPr>
        <w:t>16-21</w:t>
      </w:r>
      <w:r>
        <w:rPr>
          <w:rFonts w:ascii="Bookman Old Style" w:hAnsi="Bookman Old Style"/>
          <w:b/>
          <w:bCs/>
          <w:color w:val="000000"/>
          <w:sz w:val="22"/>
          <w:szCs w:val="22"/>
        </w:rPr>
        <w:t>9</w:t>
      </w:r>
      <w:r>
        <w:rPr>
          <w:rFonts w:ascii="Bookman Old Style" w:hAnsi="Bookman Old Style"/>
          <w:color w:val="000000"/>
          <w:sz w:val="22"/>
          <w:szCs w:val="22"/>
        </w:rPr>
        <w:t xml:space="preserve"> – Department of Public Safety (DPS), </w:t>
      </w:r>
      <w:r w:rsidRPr="00F00D4C">
        <w:rPr>
          <w:rFonts w:ascii="Bookman Old Style" w:hAnsi="Bookman Old Style"/>
          <w:b/>
          <w:bCs/>
          <w:color w:val="000000"/>
          <w:sz w:val="22"/>
          <w:szCs w:val="22"/>
        </w:rPr>
        <w:t>Office of the Maine State Fire Marshal</w:t>
      </w:r>
      <w:r>
        <w:rPr>
          <w:rFonts w:ascii="Bookman Old Style" w:hAnsi="Bookman Old Style"/>
          <w:b/>
          <w:bCs/>
          <w:color w:val="000000"/>
          <w:sz w:val="22"/>
          <w:szCs w:val="22"/>
        </w:rPr>
        <w:t xml:space="preserve"> (FMO)</w:t>
      </w:r>
    </w:p>
    <w:p w14:paraId="19ED354A" w14:textId="476E1F8F"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CHAPTER NUMBER AND TITLE: </w:t>
      </w:r>
      <w:r w:rsidRPr="00F00D4C">
        <w:rPr>
          <w:rFonts w:ascii="Bookman Old Style" w:hAnsi="Bookman Old Style"/>
          <w:b/>
          <w:bCs/>
          <w:color w:val="000000"/>
          <w:sz w:val="22"/>
          <w:szCs w:val="22"/>
        </w:rPr>
        <w:t xml:space="preserve">Ch. </w:t>
      </w:r>
      <w:r>
        <w:rPr>
          <w:rFonts w:ascii="Bookman Old Style" w:hAnsi="Bookman Old Style"/>
          <w:b/>
          <w:bCs/>
          <w:color w:val="000000"/>
          <w:sz w:val="22"/>
          <w:szCs w:val="22"/>
        </w:rPr>
        <w:t>25</w:t>
      </w:r>
      <w:r w:rsidRPr="00F00D4C">
        <w:rPr>
          <w:rFonts w:ascii="Bookman Old Style" w:hAnsi="Bookman Old Style"/>
          <w:color w:val="000000"/>
          <w:sz w:val="22"/>
          <w:szCs w:val="22"/>
        </w:rPr>
        <w:t xml:space="preserve">, </w:t>
      </w:r>
      <w:r>
        <w:rPr>
          <w:rFonts w:ascii="Bookman Old Style" w:hAnsi="Bookman Old Style"/>
          <w:bCs/>
          <w:sz w:val="22"/>
          <w:szCs w:val="22"/>
        </w:rPr>
        <w:t>Rules for the Display of Fireworks</w:t>
      </w:r>
    </w:p>
    <w:p w14:paraId="3C22048A" w14:textId="77777777"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TYPE OF RULE:</w:t>
      </w:r>
      <w:r>
        <w:rPr>
          <w:rFonts w:ascii="Bookman Old Style" w:hAnsi="Bookman Old Style"/>
          <w:color w:val="000000"/>
          <w:sz w:val="22"/>
          <w:szCs w:val="22"/>
        </w:rPr>
        <w:t xml:space="preserve"> </w:t>
      </w:r>
      <w:r w:rsidRPr="00F00D4C">
        <w:rPr>
          <w:rFonts w:ascii="Bookman Old Style" w:hAnsi="Bookman Old Style"/>
          <w:color w:val="000000"/>
          <w:sz w:val="22"/>
          <w:szCs w:val="22"/>
        </w:rPr>
        <w:t>Routine Technical</w:t>
      </w:r>
    </w:p>
    <w:p w14:paraId="001505DE" w14:textId="211B8C8E"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PROPOSED RULE NUMBER: </w:t>
      </w:r>
      <w:r w:rsidRPr="00E56115">
        <w:rPr>
          <w:rFonts w:ascii="Bookman Old Style" w:hAnsi="Bookman Old Style"/>
          <w:b/>
          <w:bCs/>
          <w:color w:val="000000"/>
          <w:sz w:val="22"/>
          <w:szCs w:val="22"/>
        </w:rPr>
        <w:t>2022-P11</w:t>
      </w:r>
      <w:r>
        <w:rPr>
          <w:rFonts w:ascii="Bookman Old Style" w:hAnsi="Bookman Old Style"/>
          <w:b/>
          <w:bCs/>
          <w:color w:val="000000"/>
          <w:sz w:val="22"/>
          <w:szCs w:val="22"/>
        </w:rPr>
        <w:t>8</w:t>
      </w:r>
    </w:p>
    <w:p w14:paraId="418EC00F" w14:textId="60243021" w:rsidR="00D52231" w:rsidRPr="00F00D4C" w:rsidRDefault="00D52231" w:rsidP="00D52231">
      <w:pPr>
        <w:overflowPunct/>
        <w:autoSpaceDE/>
        <w:autoSpaceDN/>
        <w:adjustRightInd/>
        <w:ind w:right="-180"/>
        <w:textAlignment w:val="auto"/>
        <w:rPr>
          <w:rFonts w:ascii="Bookman Old Style" w:hAnsi="Bookman Old Style"/>
          <w:color w:val="000000"/>
          <w:sz w:val="22"/>
          <w:szCs w:val="22"/>
        </w:rPr>
      </w:pPr>
      <w:r w:rsidRPr="00F00D4C">
        <w:rPr>
          <w:rFonts w:ascii="Bookman Old Style" w:hAnsi="Bookman Old Style"/>
          <w:color w:val="000000"/>
          <w:sz w:val="22"/>
          <w:szCs w:val="22"/>
        </w:rPr>
        <w:t xml:space="preserve">BRIEF SUMMARY: </w:t>
      </w:r>
      <w:r>
        <w:rPr>
          <w:rFonts w:ascii="Bookman Old Style" w:hAnsi="Bookman Old Style"/>
          <w:color w:val="000000"/>
          <w:sz w:val="22"/>
          <w:szCs w:val="22"/>
        </w:rPr>
        <w:t xml:space="preserve">This rule incorporates the 2019 edition of National Fire Protection Association’s Code #1123, </w:t>
      </w:r>
      <w:r>
        <w:rPr>
          <w:rFonts w:ascii="Bookman Old Style" w:hAnsi="Bookman Old Style"/>
          <w:i/>
          <w:iCs/>
          <w:color w:val="000000"/>
          <w:sz w:val="22"/>
          <w:szCs w:val="22"/>
        </w:rPr>
        <w:t>Code for Fireworks Display</w:t>
      </w:r>
    </w:p>
    <w:p w14:paraId="1C6AD1F3" w14:textId="77777777"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PUBLIC HEARING: N/A</w:t>
      </w:r>
    </w:p>
    <w:p w14:paraId="490517DE" w14:textId="77777777"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COMMENT DEADLINE: August 1, 2022</w:t>
      </w:r>
    </w:p>
    <w:p w14:paraId="63716927" w14:textId="77777777"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FMO RULEMAKING LIAISON</w:t>
      </w:r>
      <w:r w:rsidRPr="00F00D4C">
        <w:rPr>
          <w:rFonts w:ascii="Bookman Old Style" w:hAnsi="Bookman Old Style"/>
          <w:color w:val="000000"/>
          <w:sz w:val="22"/>
          <w:szCs w:val="22"/>
        </w:rPr>
        <w:t>: Richard E. Taylor, Planning and Research Analyst, Office of the Maine State Fire Marshal, 52 State House Station, Augusta, Maine 04330</w:t>
      </w:r>
      <w:r>
        <w:rPr>
          <w:rFonts w:ascii="Bookman Old Style" w:hAnsi="Bookman Old Style"/>
          <w:color w:val="000000"/>
          <w:sz w:val="22"/>
          <w:szCs w:val="22"/>
        </w:rPr>
        <w:t>. Telephone:</w:t>
      </w:r>
      <w:r w:rsidRPr="00F00D4C">
        <w:rPr>
          <w:rFonts w:ascii="Bookman Old Style" w:hAnsi="Bookman Old Style"/>
          <w:color w:val="000000"/>
          <w:sz w:val="22"/>
          <w:szCs w:val="22"/>
        </w:rPr>
        <w:t xml:space="preserve"> </w:t>
      </w:r>
      <w:r>
        <w:rPr>
          <w:rFonts w:ascii="Bookman Old Style" w:hAnsi="Bookman Old Style"/>
          <w:color w:val="000000"/>
          <w:sz w:val="22"/>
          <w:szCs w:val="22"/>
        </w:rPr>
        <w:t>(</w:t>
      </w:r>
      <w:r w:rsidRPr="00F00D4C">
        <w:rPr>
          <w:rFonts w:ascii="Bookman Old Style" w:hAnsi="Bookman Old Style"/>
          <w:color w:val="000000"/>
          <w:sz w:val="22"/>
          <w:szCs w:val="22"/>
        </w:rPr>
        <w:t>207</w:t>
      </w:r>
      <w:r>
        <w:rPr>
          <w:rFonts w:ascii="Bookman Old Style" w:hAnsi="Bookman Old Style"/>
          <w:color w:val="000000"/>
          <w:sz w:val="22"/>
          <w:szCs w:val="22"/>
        </w:rPr>
        <w:t xml:space="preserve">) </w:t>
      </w:r>
      <w:r w:rsidRPr="00F00D4C">
        <w:rPr>
          <w:rFonts w:ascii="Bookman Old Style" w:hAnsi="Bookman Old Style"/>
          <w:color w:val="000000"/>
          <w:sz w:val="22"/>
          <w:szCs w:val="22"/>
        </w:rPr>
        <w:t>626-38</w:t>
      </w:r>
      <w:r>
        <w:rPr>
          <w:rFonts w:ascii="Bookman Old Style" w:hAnsi="Bookman Old Style"/>
          <w:color w:val="000000"/>
          <w:sz w:val="22"/>
          <w:szCs w:val="22"/>
        </w:rPr>
        <w:t>7</w:t>
      </w:r>
      <w:r w:rsidRPr="00F00D4C">
        <w:rPr>
          <w:rFonts w:ascii="Bookman Old Style" w:hAnsi="Bookman Old Style"/>
          <w:color w:val="000000"/>
          <w:sz w:val="22"/>
          <w:szCs w:val="22"/>
        </w:rPr>
        <w:t>3</w:t>
      </w:r>
      <w:r>
        <w:rPr>
          <w:rFonts w:ascii="Bookman Old Style" w:hAnsi="Bookman Old Style"/>
          <w:color w:val="000000"/>
          <w:sz w:val="22"/>
          <w:szCs w:val="22"/>
        </w:rPr>
        <w:t>. Email:</w:t>
      </w:r>
      <w:r w:rsidRPr="00F00D4C">
        <w:rPr>
          <w:rFonts w:ascii="Bookman Old Style" w:hAnsi="Bookman Old Style"/>
          <w:color w:val="000000"/>
          <w:sz w:val="22"/>
          <w:szCs w:val="22"/>
        </w:rPr>
        <w:t xml:space="preserve"> </w:t>
      </w:r>
      <w:hyperlink r:id="rId32" w:history="1">
        <w:r w:rsidRPr="00F00D4C">
          <w:rPr>
            <w:rStyle w:val="Hyperlink"/>
            <w:rFonts w:ascii="Bookman Old Style" w:hAnsi="Bookman Old Style"/>
            <w:sz w:val="22"/>
            <w:szCs w:val="22"/>
          </w:rPr>
          <w:t>Richard.</w:t>
        </w:r>
        <w:r w:rsidRPr="00F74EAC">
          <w:rPr>
            <w:rStyle w:val="Hyperlink"/>
            <w:rFonts w:ascii="Bookman Old Style" w:hAnsi="Bookman Old Style"/>
            <w:sz w:val="22"/>
            <w:szCs w:val="22"/>
          </w:rPr>
          <w:t>E</w:t>
        </w:r>
        <w:r w:rsidRPr="00F00D4C">
          <w:rPr>
            <w:rStyle w:val="Hyperlink"/>
            <w:rFonts w:ascii="Bookman Old Style" w:hAnsi="Bookman Old Style"/>
            <w:sz w:val="22"/>
            <w:szCs w:val="22"/>
          </w:rPr>
          <w:t>.</w:t>
        </w:r>
        <w:r w:rsidRPr="00F74EAC">
          <w:rPr>
            <w:rStyle w:val="Hyperlink"/>
            <w:rFonts w:ascii="Bookman Old Style" w:hAnsi="Bookman Old Style"/>
            <w:sz w:val="22"/>
            <w:szCs w:val="22"/>
          </w:rPr>
          <w:t>T</w:t>
        </w:r>
        <w:r w:rsidRPr="00F00D4C">
          <w:rPr>
            <w:rStyle w:val="Hyperlink"/>
            <w:rFonts w:ascii="Bookman Old Style" w:hAnsi="Bookman Old Style"/>
            <w:sz w:val="22"/>
            <w:szCs w:val="22"/>
          </w:rPr>
          <w:t>aylor@</w:t>
        </w:r>
        <w:r w:rsidRPr="00F74EAC">
          <w:rPr>
            <w:rStyle w:val="Hyperlink"/>
            <w:rFonts w:ascii="Bookman Old Style" w:hAnsi="Bookman Old Style"/>
            <w:sz w:val="22"/>
            <w:szCs w:val="22"/>
          </w:rPr>
          <w:t>M</w:t>
        </w:r>
        <w:r w:rsidRPr="00F00D4C">
          <w:rPr>
            <w:rStyle w:val="Hyperlink"/>
            <w:rFonts w:ascii="Bookman Old Style" w:hAnsi="Bookman Old Style"/>
            <w:sz w:val="22"/>
            <w:szCs w:val="22"/>
          </w:rPr>
          <w:t>aine.gov</w:t>
        </w:r>
      </w:hyperlink>
      <w:r>
        <w:rPr>
          <w:rFonts w:ascii="Bookman Old Style" w:hAnsi="Bookman Old Style"/>
          <w:color w:val="000000"/>
          <w:sz w:val="22"/>
          <w:szCs w:val="22"/>
        </w:rPr>
        <w:t>.</w:t>
      </w:r>
    </w:p>
    <w:p w14:paraId="10DBDE47" w14:textId="77777777"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FINANCIAL IMPACT ON MUNICIPALITIES OR COUNTIES: No fiscal impact.</w:t>
      </w:r>
    </w:p>
    <w:p w14:paraId="5DEB0CDA" w14:textId="5BE4B575"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STATUTORY AUTHORITY FOR THIS RULE: 25 MRS §2</w:t>
      </w:r>
      <w:r>
        <w:rPr>
          <w:rFonts w:ascii="Bookman Old Style" w:hAnsi="Bookman Old Style"/>
          <w:color w:val="000000"/>
          <w:sz w:val="22"/>
          <w:szCs w:val="22"/>
        </w:rPr>
        <w:t>36</w:t>
      </w:r>
    </w:p>
    <w:p w14:paraId="1D58F6D7" w14:textId="77777777" w:rsidR="00D52231" w:rsidRPr="00F00D4C" w:rsidRDefault="00D52231" w:rsidP="00D52231">
      <w:pPr>
        <w:overflowPunct/>
        <w:autoSpaceDE/>
        <w:autoSpaceDN/>
        <w:adjustRightInd/>
        <w:textAlignment w:val="auto"/>
        <w:rPr>
          <w:rFonts w:ascii="Bookman Old Style" w:hAnsi="Bookman Old Style"/>
          <w:color w:val="000000"/>
          <w:sz w:val="22"/>
          <w:szCs w:val="22"/>
        </w:rPr>
      </w:pPr>
      <w:r w:rsidRPr="00F00D4C">
        <w:rPr>
          <w:rFonts w:ascii="Bookman Old Style" w:hAnsi="Bookman Old Style"/>
          <w:color w:val="000000"/>
          <w:sz w:val="22"/>
          <w:szCs w:val="22"/>
        </w:rPr>
        <w:t>SUBSTANTIVE STATE OR FEDERAL LAW BEING IMPLEMENTED: N/A</w:t>
      </w:r>
    </w:p>
    <w:p w14:paraId="7902624E" w14:textId="77777777" w:rsidR="00D52231" w:rsidRDefault="00D52231" w:rsidP="00D52231">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FMO RULES</w:t>
      </w:r>
      <w:r w:rsidRPr="00F00D4C">
        <w:rPr>
          <w:rFonts w:ascii="Bookman Old Style" w:hAnsi="Bookman Old Style"/>
          <w:color w:val="000000"/>
          <w:sz w:val="22"/>
          <w:szCs w:val="22"/>
        </w:rPr>
        <w:t xml:space="preserve"> WEBSITE: </w:t>
      </w:r>
      <w:hyperlink r:id="rId33" w:history="1">
        <w:r w:rsidRPr="00F00D4C">
          <w:rPr>
            <w:rStyle w:val="Hyperlink"/>
            <w:rFonts w:ascii="Bookman Old Style" w:hAnsi="Bookman Old Style"/>
            <w:sz w:val="22"/>
            <w:szCs w:val="22"/>
          </w:rPr>
          <w:t>https://www.maine.gov/dps/fmo/fire-service-laws/rules/proposed</w:t>
        </w:r>
      </w:hyperlink>
      <w:r>
        <w:rPr>
          <w:rFonts w:ascii="Bookman Old Style" w:hAnsi="Bookman Old Style"/>
          <w:color w:val="000000"/>
          <w:sz w:val="22"/>
          <w:szCs w:val="22"/>
        </w:rPr>
        <w:t>.</w:t>
      </w:r>
    </w:p>
    <w:p w14:paraId="6B82401F" w14:textId="77777777" w:rsidR="00D52231" w:rsidRDefault="00D52231" w:rsidP="00D52231">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FMO WEBSITE: </w:t>
      </w:r>
      <w:hyperlink r:id="rId34" w:history="1">
        <w:r w:rsidRPr="00F00D4C">
          <w:rPr>
            <w:rStyle w:val="Hyperlink"/>
            <w:rFonts w:ascii="Bookman Old Style" w:hAnsi="Bookman Old Style"/>
            <w:sz w:val="22"/>
            <w:szCs w:val="22"/>
          </w:rPr>
          <w:t>https://www.maine.gov/dps/fmo/</w:t>
        </w:r>
      </w:hyperlink>
      <w:r>
        <w:rPr>
          <w:rFonts w:ascii="Bookman Old Style" w:hAnsi="Bookman Old Style"/>
          <w:color w:val="000000"/>
          <w:sz w:val="22"/>
          <w:szCs w:val="22"/>
        </w:rPr>
        <w:t>.</w:t>
      </w:r>
    </w:p>
    <w:p w14:paraId="7EE2D3C7" w14:textId="77777777" w:rsidR="00D52231" w:rsidRDefault="00D52231" w:rsidP="00D52231">
      <w:pPr>
        <w:pBdr>
          <w:bottom w:val="single" w:sz="4" w:space="1" w:color="auto"/>
        </w:pBdr>
        <w:overflowPunct/>
        <w:autoSpaceDE/>
        <w:autoSpaceDN/>
        <w:adjustRightInd/>
        <w:textAlignment w:val="auto"/>
        <w:rPr>
          <w:rFonts w:ascii="Bookman Old Style" w:hAnsi="Bookman Old Style"/>
          <w:color w:val="000000"/>
          <w:sz w:val="22"/>
          <w:szCs w:val="22"/>
        </w:rPr>
      </w:pPr>
    </w:p>
    <w:p w14:paraId="5EE3767F" w14:textId="77777777" w:rsidR="00D52231" w:rsidRDefault="00D52231" w:rsidP="00D52231">
      <w:pPr>
        <w:overflowPunct/>
        <w:autoSpaceDE/>
        <w:autoSpaceDN/>
        <w:adjustRightInd/>
        <w:textAlignment w:val="auto"/>
        <w:rPr>
          <w:rFonts w:ascii="Bookman Old Style" w:hAnsi="Bookman Old Style"/>
          <w:color w:val="000000"/>
          <w:sz w:val="22"/>
          <w:szCs w:val="22"/>
        </w:rPr>
      </w:pPr>
    </w:p>
    <w:p w14:paraId="1605D72C" w14:textId="77777777" w:rsidR="009A04C0" w:rsidRPr="009A04C0" w:rsidRDefault="009A04C0" w:rsidP="009A04C0">
      <w:pPr>
        <w:overflowPunct/>
        <w:autoSpaceDE/>
        <w:autoSpaceDN/>
        <w:adjustRightInd/>
        <w:textAlignment w:val="auto"/>
        <w:rPr>
          <w:rFonts w:ascii="Bookman Old Style" w:hAnsi="Bookman Old Style"/>
          <w:b/>
          <w:bCs/>
          <w:color w:val="000000"/>
          <w:sz w:val="22"/>
          <w:szCs w:val="22"/>
        </w:rPr>
      </w:pPr>
      <w:r w:rsidRPr="009A04C0">
        <w:rPr>
          <w:rFonts w:ascii="Bookman Old Style" w:hAnsi="Bookman Old Style"/>
          <w:color w:val="000000"/>
          <w:sz w:val="22"/>
          <w:szCs w:val="22"/>
        </w:rPr>
        <w:t xml:space="preserve">AGENCY: </w:t>
      </w:r>
      <w:r w:rsidRPr="009A04C0">
        <w:rPr>
          <w:rFonts w:ascii="Bookman Old Style" w:hAnsi="Bookman Old Style"/>
          <w:b/>
          <w:bCs/>
          <w:color w:val="000000"/>
          <w:sz w:val="22"/>
          <w:szCs w:val="22"/>
        </w:rPr>
        <w:t>16-219</w:t>
      </w:r>
      <w:r w:rsidRPr="009A04C0">
        <w:rPr>
          <w:rFonts w:ascii="Bookman Old Style" w:hAnsi="Bookman Old Style"/>
          <w:color w:val="000000"/>
          <w:sz w:val="22"/>
          <w:szCs w:val="22"/>
        </w:rPr>
        <w:t xml:space="preserve"> – Department of Public Safety (DPS), </w:t>
      </w:r>
      <w:r w:rsidRPr="009A04C0">
        <w:rPr>
          <w:rFonts w:ascii="Bookman Old Style" w:hAnsi="Bookman Old Style"/>
          <w:b/>
          <w:bCs/>
          <w:color w:val="000000"/>
          <w:sz w:val="22"/>
          <w:szCs w:val="22"/>
        </w:rPr>
        <w:t>Office of the Maine State Fire Marshal (FMO)</w:t>
      </w:r>
    </w:p>
    <w:p w14:paraId="791C6D80" w14:textId="05FDD13B"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 xml:space="preserve">CHAPTER NUMBER AND TITLE: </w:t>
      </w:r>
      <w:r w:rsidRPr="009A04C0">
        <w:rPr>
          <w:rFonts w:ascii="Bookman Old Style" w:hAnsi="Bookman Old Style"/>
          <w:b/>
          <w:bCs/>
          <w:color w:val="000000"/>
          <w:sz w:val="22"/>
          <w:szCs w:val="22"/>
        </w:rPr>
        <w:t>Ch. 2</w:t>
      </w:r>
      <w:r w:rsidR="0056277E">
        <w:rPr>
          <w:rFonts w:ascii="Bookman Old Style" w:hAnsi="Bookman Old Style"/>
          <w:b/>
          <w:bCs/>
          <w:color w:val="000000"/>
          <w:sz w:val="22"/>
          <w:szCs w:val="22"/>
        </w:rPr>
        <w:t>6</w:t>
      </w:r>
      <w:r w:rsidRPr="009A04C0">
        <w:rPr>
          <w:rFonts w:ascii="Bookman Old Style" w:hAnsi="Bookman Old Style"/>
          <w:color w:val="000000"/>
          <w:sz w:val="22"/>
          <w:szCs w:val="22"/>
        </w:rPr>
        <w:t xml:space="preserve">, </w:t>
      </w:r>
      <w:r w:rsidR="0056277E">
        <w:rPr>
          <w:rFonts w:ascii="Bookman Old Style" w:hAnsi="Bookman Old Style"/>
          <w:bCs/>
          <w:color w:val="000000"/>
          <w:sz w:val="22"/>
          <w:szCs w:val="22"/>
        </w:rPr>
        <w:t>Standard for the Use of Pyrotechnics Before a Pro</w:t>
      </w:r>
      <w:r w:rsidR="00E31356">
        <w:rPr>
          <w:rFonts w:ascii="Bookman Old Style" w:hAnsi="Bookman Old Style"/>
          <w:bCs/>
          <w:color w:val="000000"/>
          <w:sz w:val="22"/>
          <w:szCs w:val="22"/>
        </w:rPr>
        <w:t>x</w:t>
      </w:r>
      <w:r w:rsidR="0056277E">
        <w:rPr>
          <w:rFonts w:ascii="Bookman Old Style" w:hAnsi="Bookman Old Style"/>
          <w:bCs/>
          <w:color w:val="000000"/>
          <w:sz w:val="22"/>
          <w:szCs w:val="22"/>
        </w:rPr>
        <w:t>imate Audience</w:t>
      </w:r>
    </w:p>
    <w:p w14:paraId="52A1C262"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TYPE OF RULE: Routine Technical</w:t>
      </w:r>
    </w:p>
    <w:p w14:paraId="22AAFF3F" w14:textId="07BDA7DB"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 xml:space="preserve">PROPOSED RULE NUMBER: </w:t>
      </w:r>
      <w:r w:rsidRPr="009A04C0">
        <w:rPr>
          <w:rFonts w:ascii="Bookman Old Style" w:hAnsi="Bookman Old Style"/>
          <w:b/>
          <w:bCs/>
          <w:color w:val="000000"/>
          <w:sz w:val="22"/>
          <w:szCs w:val="22"/>
        </w:rPr>
        <w:t>2022-P11</w:t>
      </w:r>
      <w:r w:rsidR="0056277E">
        <w:rPr>
          <w:rFonts w:ascii="Bookman Old Style" w:hAnsi="Bookman Old Style"/>
          <w:b/>
          <w:bCs/>
          <w:color w:val="000000"/>
          <w:sz w:val="22"/>
          <w:szCs w:val="22"/>
        </w:rPr>
        <w:t>9</w:t>
      </w:r>
    </w:p>
    <w:p w14:paraId="150EDEF8" w14:textId="7EF5A893"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BRIEF SUMMARY: This rule incorporates the 20</w:t>
      </w:r>
      <w:r w:rsidR="0056277E">
        <w:rPr>
          <w:rFonts w:ascii="Bookman Old Style" w:hAnsi="Bookman Old Style"/>
          <w:color w:val="000000"/>
          <w:sz w:val="22"/>
          <w:szCs w:val="22"/>
        </w:rPr>
        <w:t>21</w:t>
      </w:r>
      <w:r w:rsidRPr="009A04C0">
        <w:rPr>
          <w:rFonts w:ascii="Bookman Old Style" w:hAnsi="Bookman Old Style"/>
          <w:color w:val="000000"/>
          <w:sz w:val="22"/>
          <w:szCs w:val="22"/>
        </w:rPr>
        <w:t xml:space="preserve"> edition of National Fire Protection Association </w:t>
      </w:r>
      <w:r w:rsidR="0056277E">
        <w:rPr>
          <w:rFonts w:ascii="Bookman Old Style" w:hAnsi="Bookman Old Style"/>
          <w:color w:val="000000"/>
          <w:sz w:val="22"/>
          <w:szCs w:val="22"/>
        </w:rPr>
        <w:t>Standards</w:t>
      </w:r>
      <w:r w:rsidRPr="009A04C0">
        <w:rPr>
          <w:rFonts w:ascii="Bookman Old Style" w:hAnsi="Bookman Old Style"/>
          <w:color w:val="000000"/>
          <w:sz w:val="22"/>
          <w:szCs w:val="22"/>
        </w:rPr>
        <w:t xml:space="preserve"> #112</w:t>
      </w:r>
      <w:r w:rsidR="0056277E">
        <w:rPr>
          <w:rFonts w:ascii="Bookman Old Style" w:hAnsi="Bookman Old Style"/>
          <w:color w:val="000000"/>
          <w:sz w:val="22"/>
          <w:szCs w:val="22"/>
        </w:rPr>
        <w:t>6</w:t>
      </w:r>
      <w:r w:rsidRPr="009A04C0">
        <w:rPr>
          <w:rFonts w:ascii="Bookman Old Style" w:hAnsi="Bookman Old Style"/>
          <w:color w:val="000000"/>
          <w:sz w:val="22"/>
          <w:szCs w:val="22"/>
        </w:rPr>
        <w:t xml:space="preserve">, </w:t>
      </w:r>
      <w:r w:rsidR="0056277E">
        <w:rPr>
          <w:rFonts w:ascii="Bookman Old Style" w:hAnsi="Bookman Old Style"/>
          <w:i/>
          <w:iCs/>
          <w:color w:val="000000"/>
          <w:sz w:val="22"/>
          <w:szCs w:val="22"/>
        </w:rPr>
        <w:t xml:space="preserve">Standard for the Use of Pyrotechnics before a Proximate Audience, </w:t>
      </w:r>
      <w:r w:rsidR="0056277E" w:rsidRPr="0056277E">
        <w:rPr>
          <w:rFonts w:ascii="Bookman Old Style" w:hAnsi="Bookman Old Style"/>
          <w:color w:val="000000"/>
          <w:sz w:val="22"/>
          <w:szCs w:val="22"/>
        </w:rPr>
        <w:t>and the 2021 edition of NFPA Standard #160,</w:t>
      </w:r>
      <w:r w:rsidR="0056277E">
        <w:rPr>
          <w:rFonts w:ascii="Bookman Old Style" w:hAnsi="Bookman Old Style"/>
          <w:i/>
          <w:iCs/>
          <w:color w:val="000000"/>
          <w:sz w:val="22"/>
          <w:szCs w:val="22"/>
        </w:rPr>
        <w:t xml:space="preserve"> Standard for Flame Effects before an Audience.</w:t>
      </w:r>
    </w:p>
    <w:p w14:paraId="768C83B7"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PUBLIC HEARING: N/A</w:t>
      </w:r>
    </w:p>
    <w:p w14:paraId="07A60975"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COMMENT DEADLINE: August 1, 2022</w:t>
      </w:r>
    </w:p>
    <w:p w14:paraId="07C5784B"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lastRenderedPageBreak/>
        <w:t xml:space="preserve">CONTACT PERSON FOR THIS FILING / SMALL BUSINESS IMPACT INFORMATION / FMO RULEMAKING LIAISON: Richard E. Taylor, Planning and Research Analyst, Office of the Maine State Fire Marshal, 52 State House Station, Augusta, Maine 04330. Telephone: (207) 626-3873. Email: </w:t>
      </w:r>
      <w:hyperlink r:id="rId35" w:history="1">
        <w:r w:rsidRPr="009A04C0">
          <w:rPr>
            <w:rStyle w:val="Hyperlink"/>
            <w:rFonts w:ascii="Bookman Old Style" w:hAnsi="Bookman Old Style"/>
            <w:sz w:val="22"/>
            <w:szCs w:val="22"/>
          </w:rPr>
          <w:t>Richard.E.Taylor@Maine.gov</w:t>
        </w:r>
      </w:hyperlink>
      <w:r w:rsidRPr="009A04C0">
        <w:rPr>
          <w:rFonts w:ascii="Bookman Old Style" w:hAnsi="Bookman Old Style"/>
          <w:color w:val="000000"/>
          <w:sz w:val="22"/>
          <w:szCs w:val="22"/>
        </w:rPr>
        <w:t>.</w:t>
      </w:r>
    </w:p>
    <w:p w14:paraId="3DA47DDC"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FINANCIAL IMPACT ON MUNICIPALITIES OR COUNTIES: No fiscal impact.</w:t>
      </w:r>
    </w:p>
    <w:p w14:paraId="6A7D25A1"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STATUTORY AUTHORITY FOR THIS RULE: 25 MRS §236</w:t>
      </w:r>
    </w:p>
    <w:p w14:paraId="5E1980FB"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SUBSTANTIVE STATE OR FEDERAL LAW BEING IMPLEMENTED: N/A</w:t>
      </w:r>
    </w:p>
    <w:p w14:paraId="137601D1"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 xml:space="preserve">FMO RULES WEBSITE: </w:t>
      </w:r>
      <w:hyperlink r:id="rId36" w:history="1">
        <w:r w:rsidRPr="009A04C0">
          <w:rPr>
            <w:rStyle w:val="Hyperlink"/>
            <w:rFonts w:ascii="Bookman Old Style" w:hAnsi="Bookman Old Style"/>
            <w:sz w:val="22"/>
            <w:szCs w:val="22"/>
          </w:rPr>
          <w:t>https://www.maine.gov/dps/fmo/fire-service-laws/rules/proposed</w:t>
        </w:r>
      </w:hyperlink>
      <w:r w:rsidRPr="009A04C0">
        <w:rPr>
          <w:rFonts w:ascii="Bookman Old Style" w:hAnsi="Bookman Old Style"/>
          <w:color w:val="000000"/>
          <w:sz w:val="22"/>
          <w:szCs w:val="22"/>
        </w:rPr>
        <w:t>.</w:t>
      </w:r>
    </w:p>
    <w:p w14:paraId="3130603B"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r w:rsidRPr="009A04C0">
        <w:rPr>
          <w:rFonts w:ascii="Bookman Old Style" w:hAnsi="Bookman Old Style"/>
          <w:color w:val="000000"/>
          <w:sz w:val="22"/>
          <w:szCs w:val="22"/>
        </w:rPr>
        <w:t xml:space="preserve">FMO WEBSITE: </w:t>
      </w:r>
      <w:hyperlink r:id="rId37" w:history="1">
        <w:r w:rsidRPr="009A04C0">
          <w:rPr>
            <w:rStyle w:val="Hyperlink"/>
            <w:rFonts w:ascii="Bookman Old Style" w:hAnsi="Bookman Old Style"/>
            <w:sz w:val="22"/>
            <w:szCs w:val="22"/>
          </w:rPr>
          <w:t>https://www.maine.gov/dps/fmo/</w:t>
        </w:r>
      </w:hyperlink>
      <w:r w:rsidRPr="009A04C0">
        <w:rPr>
          <w:rFonts w:ascii="Bookman Old Style" w:hAnsi="Bookman Old Style"/>
          <w:color w:val="000000"/>
          <w:sz w:val="22"/>
          <w:szCs w:val="22"/>
        </w:rPr>
        <w:t>.</w:t>
      </w:r>
    </w:p>
    <w:p w14:paraId="27E87ED8" w14:textId="77777777" w:rsidR="009A04C0" w:rsidRPr="009A04C0" w:rsidRDefault="009A04C0" w:rsidP="009A04C0">
      <w:pPr>
        <w:pBdr>
          <w:bottom w:val="single" w:sz="4" w:space="1" w:color="auto"/>
        </w:pBdr>
        <w:overflowPunct/>
        <w:autoSpaceDE/>
        <w:autoSpaceDN/>
        <w:adjustRightInd/>
        <w:textAlignment w:val="auto"/>
        <w:rPr>
          <w:rFonts w:ascii="Bookman Old Style" w:hAnsi="Bookman Old Style"/>
          <w:color w:val="000000"/>
          <w:sz w:val="22"/>
          <w:szCs w:val="22"/>
        </w:rPr>
      </w:pPr>
    </w:p>
    <w:p w14:paraId="1D56DBEB" w14:textId="77777777" w:rsidR="009A04C0" w:rsidRPr="009A04C0" w:rsidRDefault="009A04C0" w:rsidP="009A04C0">
      <w:pPr>
        <w:overflowPunct/>
        <w:autoSpaceDE/>
        <w:autoSpaceDN/>
        <w:adjustRightInd/>
        <w:textAlignment w:val="auto"/>
        <w:rPr>
          <w:rFonts w:ascii="Bookman Old Style" w:hAnsi="Bookman Old Style"/>
          <w:color w:val="000000"/>
          <w:sz w:val="22"/>
          <w:szCs w:val="22"/>
        </w:rPr>
      </w:pPr>
    </w:p>
    <w:p w14:paraId="7FC77D12" w14:textId="77777777" w:rsidR="00E31356" w:rsidRPr="00E31356" w:rsidRDefault="00E31356" w:rsidP="00E31356">
      <w:pPr>
        <w:overflowPunct/>
        <w:autoSpaceDE/>
        <w:autoSpaceDN/>
        <w:adjustRightInd/>
        <w:textAlignment w:val="auto"/>
        <w:rPr>
          <w:rFonts w:ascii="Bookman Old Style" w:hAnsi="Bookman Old Style"/>
          <w:b/>
          <w:bCs/>
          <w:color w:val="000000"/>
          <w:sz w:val="22"/>
          <w:szCs w:val="22"/>
        </w:rPr>
      </w:pPr>
      <w:r w:rsidRPr="00E31356">
        <w:rPr>
          <w:rFonts w:ascii="Bookman Old Style" w:hAnsi="Bookman Old Style"/>
          <w:color w:val="000000"/>
          <w:sz w:val="22"/>
          <w:szCs w:val="22"/>
        </w:rPr>
        <w:t xml:space="preserve">AGENCY: </w:t>
      </w:r>
      <w:r w:rsidRPr="00E31356">
        <w:rPr>
          <w:rFonts w:ascii="Bookman Old Style" w:hAnsi="Bookman Old Style"/>
          <w:b/>
          <w:bCs/>
          <w:color w:val="000000"/>
          <w:sz w:val="22"/>
          <w:szCs w:val="22"/>
        </w:rPr>
        <w:t>16-219</w:t>
      </w:r>
      <w:r w:rsidRPr="00E31356">
        <w:rPr>
          <w:rFonts w:ascii="Bookman Old Style" w:hAnsi="Bookman Old Style"/>
          <w:color w:val="000000"/>
          <w:sz w:val="22"/>
          <w:szCs w:val="22"/>
        </w:rPr>
        <w:t xml:space="preserve"> – Department of Public Safety (DPS), </w:t>
      </w:r>
      <w:r w:rsidRPr="00E31356">
        <w:rPr>
          <w:rFonts w:ascii="Bookman Old Style" w:hAnsi="Bookman Old Style"/>
          <w:b/>
          <w:bCs/>
          <w:color w:val="000000"/>
          <w:sz w:val="22"/>
          <w:szCs w:val="22"/>
        </w:rPr>
        <w:t>Office of the Maine State Fire Marshal (FMO)</w:t>
      </w:r>
    </w:p>
    <w:p w14:paraId="23162748" w14:textId="13FB2361"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CHAPTER NUMBER AND TITLE: </w:t>
      </w:r>
      <w:r w:rsidRPr="00E31356">
        <w:rPr>
          <w:rFonts w:ascii="Bookman Old Style" w:hAnsi="Bookman Old Style"/>
          <w:b/>
          <w:bCs/>
          <w:color w:val="000000"/>
          <w:sz w:val="22"/>
          <w:szCs w:val="22"/>
        </w:rPr>
        <w:t>Ch. 2</w:t>
      </w:r>
      <w:r>
        <w:rPr>
          <w:rFonts w:ascii="Bookman Old Style" w:hAnsi="Bookman Old Style"/>
          <w:b/>
          <w:bCs/>
          <w:color w:val="000000"/>
          <w:sz w:val="22"/>
          <w:szCs w:val="22"/>
        </w:rPr>
        <w:t>7</w:t>
      </w:r>
      <w:r w:rsidRPr="00E31356">
        <w:rPr>
          <w:rFonts w:ascii="Bookman Old Style" w:hAnsi="Bookman Old Style"/>
          <w:color w:val="000000"/>
          <w:sz w:val="22"/>
          <w:szCs w:val="22"/>
        </w:rPr>
        <w:t xml:space="preserve">, </w:t>
      </w:r>
      <w:r w:rsidR="003926B3">
        <w:rPr>
          <w:rFonts w:ascii="Bookman Old Style" w:hAnsi="Bookman Old Style"/>
          <w:bCs/>
          <w:color w:val="000000"/>
          <w:sz w:val="22"/>
          <w:szCs w:val="22"/>
        </w:rPr>
        <w:t>Rules and Regulations Governing the Tents and Equipment of Circuses and Traveling Amusement Shows</w:t>
      </w:r>
    </w:p>
    <w:p w14:paraId="23EDC5DB"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TYPE OF RULE: Routine Technical</w:t>
      </w:r>
    </w:p>
    <w:p w14:paraId="73CC2E15" w14:textId="6B3CDE79"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PROPOSED RULE NUMBER: </w:t>
      </w:r>
      <w:r w:rsidRPr="00E31356">
        <w:rPr>
          <w:rFonts w:ascii="Bookman Old Style" w:hAnsi="Bookman Old Style"/>
          <w:b/>
          <w:bCs/>
          <w:color w:val="000000"/>
          <w:sz w:val="22"/>
          <w:szCs w:val="22"/>
        </w:rPr>
        <w:t>2022-P1</w:t>
      </w:r>
      <w:r>
        <w:rPr>
          <w:rFonts w:ascii="Bookman Old Style" w:hAnsi="Bookman Old Style"/>
          <w:b/>
          <w:bCs/>
          <w:color w:val="000000"/>
          <w:sz w:val="22"/>
          <w:szCs w:val="22"/>
        </w:rPr>
        <w:t>20</w:t>
      </w:r>
    </w:p>
    <w:p w14:paraId="7B10DF6D" w14:textId="564E335F"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BRIEF SUMMARY: </w:t>
      </w:r>
      <w:r w:rsidR="003926B3">
        <w:rPr>
          <w:rFonts w:ascii="Bookman Old Style" w:hAnsi="Bookman Old Style"/>
          <w:color w:val="000000"/>
          <w:sz w:val="22"/>
          <w:szCs w:val="22"/>
        </w:rPr>
        <w:t>Chapter 27 is being repealed in its entirety.</w:t>
      </w:r>
    </w:p>
    <w:p w14:paraId="515845EB"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PUBLIC HEARING: N/A</w:t>
      </w:r>
    </w:p>
    <w:p w14:paraId="427F22CF"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COMMENT DEADLINE: August 1, 2022</w:t>
      </w:r>
    </w:p>
    <w:p w14:paraId="22674242"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CONTACT PERSON FOR THIS FILING / SMALL BUSINESS IMPACT INFORMATION / FMO RULEMAKING LIAISON: Richard E. Taylor, Planning and Research Analyst, Office of the Maine State Fire Marshal, 52 State House Station, Augusta, Maine 04330. Telephone: (207) 626-3873. Email: </w:t>
      </w:r>
      <w:hyperlink r:id="rId38" w:history="1">
        <w:r w:rsidRPr="00E31356">
          <w:rPr>
            <w:rStyle w:val="Hyperlink"/>
            <w:rFonts w:ascii="Bookman Old Style" w:hAnsi="Bookman Old Style"/>
            <w:sz w:val="22"/>
            <w:szCs w:val="22"/>
          </w:rPr>
          <w:t>Richard.E.Taylor@Maine.gov</w:t>
        </w:r>
      </w:hyperlink>
      <w:r w:rsidRPr="00E31356">
        <w:rPr>
          <w:rFonts w:ascii="Bookman Old Style" w:hAnsi="Bookman Old Style"/>
          <w:color w:val="000000"/>
          <w:sz w:val="22"/>
          <w:szCs w:val="22"/>
        </w:rPr>
        <w:t>.</w:t>
      </w:r>
    </w:p>
    <w:p w14:paraId="6E659665"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FINANCIAL IMPACT ON MUNICIPALITIES OR COUNTIES: No fiscal impact.</w:t>
      </w:r>
    </w:p>
    <w:p w14:paraId="4A479847" w14:textId="3A8993AF"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STATUTORY AUTHORITY FOR THIS RULE: </w:t>
      </w:r>
      <w:r w:rsidR="003926B3">
        <w:rPr>
          <w:rFonts w:ascii="Bookman Old Style" w:hAnsi="Bookman Old Style"/>
          <w:color w:val="000000"/>
          <w:sz w:val="22"/>
          <w:szCs w:val="22"/>
        </w:rPr>
        <w:t>8</w:t>
      </w:r>
      <w:r w:rsidRPr="00E31356">
        <w:rPr>
          <w:rFonts w:ascii="Bookman Old Style" w:hAnsi="Bookman Old Style"/>
          <w:color w:val="000000"/>
          <w:sz w:val="22"/>
          <w:szCs w:val="22"/>
        </w:rPr>
        <w:t xml:space="preserve"> MRS §</w:t>
      </w:r>
      <w:r w:rsidR="003926B3">
        <w:rPr>
          <w:rFonts w:ascii="Bookman Old Style" w:hAnsi="Bookman Old Style"/>
          <w:color w:val="000000"/>
          <w:sz w:val="22"/>
          <w:szCs w:val="22"/>
        </w:rPr>
        <w:t>502</w:t>
      </w:r>
    </w:p>
    <w:p w14:paraId="37A9B1BD"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SUBSTANTIVE STATE OR FEDERAL LAW BEING IMPLEMENTED: N/A</w:t>
      </w:r>
    </w:p>
    <w:p w14:paraId="04146041"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FMO RULES WEBSITE: </w:t>
      </w:r>
      <w:hyperlink r:id="rId39" w:history="1">
        <w:r w:rsidRPr="00E31356">
          <w:rPr>
            <w:rStyle w:val="Hyperlink"/>
            <w:rFonts w:ascii="Bookman Old Style" w:hAnsi="Bookman Old Style"/>
            <w:sz w:val="22"/>
            <w:szCs w:val="22"/>
          </w:rPr>
          <w:t>https://www.maine.gov/dps/fmo/fire-service-laws/rules/proposed</w:t>
        </w:r>
      </w:hyperlink>
      <w:r w:rsidRPr="00E31356">
        <w:rPr>
          <w:rFonts w:ascii="Bookman Old Style" w:hAnsi="Bookman Old Style"/>
          <w:color w:val="000000"/>
          <w:sz w:val="22"/>
          <w:szCs w:val="22"/>
        </w:rPr>
        <w:t>.</w:t>
      </w:r>
    </w:p>
    <w:p w14:paraId="1CBD40C2" w14:textId="77777777" w:rsidR="00E31356" w:rsidRPr="00E31356" w:rsidRDefault="00E31356" w:rsidP="00E31356">
      <w:pPr>
        <w:overflowPunct/>
        <w:autoSpaceDE/>
        <w:autoSpaceDN/>
        <w:adjustRightInd/>
        <w:textAlignment w:val="auto"/>
        <w:rPr>
          <w:rFonts w:ascii="Bookman Old Style" w:hAnsi="Bookman Old Style"/>
          <w:color w:val="000000"/>
          <w:sz w:val="22"/>
          <w:szCs w:val="22"/>
        </w:rPr>
      </w:pPr>
      <w:r w:rsidRPr="00E31356">
        <w:rPr>
          <w:rFonts w:ascii="Bookman Old Style" w:hAnsi="Bookman Old Style"/>
          <w:color w:val="000000"/>
          <w:sz w:val="22"/>
          <w:szCs w:val="22"/>
        </w:rPr>
        <w:t xml:space="preserve">FMO WEBSITE: </w:t>
      </w:r>
      <w:hyperlink r:id="rId40" w:history="1">
        <w:r w:rsidRPr="00E31356">
          <w:rPr>
            <w:rStyle w:val="Hyperlink"/>
            <w:rFonts w:ascii="Bookman Old Style" w:hAnsi="Bookman Old Style"/>
            <w:sz w:val="22"/>
            <w:szCs w:val="22"/>
          </w:rPr>
          <w:t>https://www.maine.gov/dps/fmo/</w:t>
        </w:r>
      </w:hyperlink>
      <w:r w:rsidRPr="00E31356">
        <w:rPr>
          <w:rFonts w:ascii="Bookman Old Style" w:hAnsi="Bookman Old Style"/>
          <w:color w:val="000000"/>
          <w:sz w:val="22"/>
          <w:szCs w:val="22"/>
        </w:rPr>
        <w:t>.</w:t>
      </w:r>
    </w:p>
    <w:p w14:paraId="235AE03B" w14:textId="77777777" w:rsidR="00801CE2" w:rsidRPr="00125A19" w:rsidRDefault="00801CE2" w:rsidP="00125A19">
      <w:pPr>
        <w:overflowPunct/>
        <w:autoSpaceDE/>
        <w:autoSpaceDN/>
        <w:adjustRightInd/>
        <w:textAlignment w:val="auto"/>
        <w:rPr>
          <w:rFonts w:ascii="Bookman Old Style" w:hAnsi="Bookman Old Style"/>
          <w:color w:val="000000"/>
          <w:sz w:val="22"/>
          <w:szCs w:val="22"/>
        </w:rPr>
      </w:pPr>
    </w:p>
    <w:p w14:paraId="13240BD0" w14:textId="77777777" w:rsidR="001452DC" w:rsidRPr="00125A19" w:rsidRDefault="00576F7E" w:rsidP="00125A1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ADOPTIONS</w:t>
      </w:r>
    </w:p>
    <w:p w14:paraId="68E5F0C5" w14:textId="5D13E1A2" w:rsidR="001452DC" w:rsidRPr="00125A19" w:rsidRDefault="001452DC" w:rsidP="00125A19">
      <w:pPr>
        <w:keepNext/>
        <w:keepLines/>
        <w:tabs>
          <w:tab w:val="left" w:pos="270"/>
          <w:tab w:val="left" w:pos="3060"/>
        </w:tabs>
        <w:overflowPunct/>
        <w:autoSpaceDE/>
        <w:autoSpaceDN/>
        <w:adjustRightInd/>
        <w:textAlignment w:val="auto"/>
        <w:rPr>
          <w:rFonts w:ascii="Bookman Old Style" w:hAnsi="Bookman Old Style"/>
          <w:sz w:val="22"/>
          <w:szCs w:val="22"/>
        </w:rPr>
      </w:pPr>
    </w:p>
    <w:p w14:paraId="30EA27FE" w14:textId="77777777" w:rsidR="00631AF5" w:rsidRPr="00BD0B24" w:rsidRDefault="00631AF5"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0B24">
        <w:rPr>
          <w:rFonts w:ascii="Bookman Old Style" w:hAnsi="Bookman Old Style"/>
          <w:bCs/>
          <w:sz w:val="22"/>
          <w:szCs w:val="22"/>
        </w:rPr>
        <w:t xml:space="preserve">AGENCY: </w:t>
      </w:r>
      <w:r w:rsidRPr="00631AF5">
        <w:rPr>
          <w:rFonts w:ascii="Bookman Old Style" w:hAnsi="Bookman Old Style"/>
          <w:b/>
          <w:sz w:val="22"/>
          <w:szCs w:val="22"/>
        </w:rPr>
        <w:t>06-096 - Department of Environmental Protection (DEP)</w:t>
      </w:r>
    </w:p>
    <w:p w14:paraId="669FFCDE" w14:textId="60E32445" w:rsidR="00631AF5" w:rsidRPr="00BD0B24" w:rsidRDefault="00631AF5"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0B24">
        <w:rPr>
          <w:rFonts w:ascii="Bookman Old Style" w:hAnsi="Bookman Old Style"/>
          <w:bCs/>
          <w:sz w:val="22"/>
          <w:szCs w:val="22"/>
        </w:rPr>
        <w:t xml:space="preserve">CHAPTER NUMBER AND TITLE: </w:t>
      </w:r>
      <w:r w:rsidRPr="00631AF5">
        <w:rPr>
          <w:rFonts w:ascii="Bookman Old Style" w:hAnsi="Bookman Old Style"/>
          <w:b/>
          <w:sz w:val="22"/>
          <w:szCs w:val="22"/>
        </w:rPr>
        <w:t>Ch. 170</w:t>
      </w:r>
      <w:r>
        <w:rPr>
          <w:rFonts w:ascii="Bookman Old Style" w:hAnsi="Bookman Old Style"/>
          <w:bCs/>
          <w:sz w:val="22"/>
          <w:szCs w:val="22"/>
        </w:rPr>
        <w:t>,</w:t>
      </w:r>
      <w:r w:rsidRPr="00BD0B24">
        <w:rPr>
          <w:rFonts w:ascii="Bookman Old Style" w:hAnsi="Bookman Old Style"/>
          <w:bCs/>
          <w:sz w:val="22"/>
          <w:szCs w:val="22"/>
        </w:rPr>
        <w:t xml:space="preserve"> Degassing of Petroleum Storage Tanks, Marine Vessels, and Transport Vessels</w:t>
      </w:r>
    </w:p>
    <w:p w14:paraId="095BFF4F" w14:textId="41C26B4D" w:rsidR="00631AF5" w:rsidRPr="00631AF5" w:rsidRDefault="00631AF5" w:rsidP="00631AF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BD0B24">
        <w:rPr>
          <w:rFonts w:ascii="Bookman Old Style" w:hAnsi="Bookman Old Style"/>
          <w:bCs/>
          <w:sz w:val="22"/>
          <w:szCs w:val="22"/>
        </w:rPr>
        <w:t xml:space="preserve">ADOPTED RULE NUMBER: </w:t>
      </w:r>
      <w:r>
        <w:rPr>
          <w:rFonts w:ascii="Bookman Old Style" w:hAnsi="Bookman Old Style"/>
          <w:b/>
          <w:sz w:val="22"/>
          <w:szCs w:val="22"/>
        </w:rPr>
        <w:t>2022-121</w:t>
      </w:r>
    </w:p>
    <w:p w14:paraId="1C4B70C8" w14:textId="33663A63" w:rsidR="00631AF5" w:rsidRPr="00BD0B24" w:rsidRDefault="00631AF5"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0B24">
        <w:rPr>
          <w:rFonts w:ascii="Bookman Old Style" w:hAnsi="Bookman Old Style"/>
          <w:bCs/>
          <w:sz w:val="22"/>
          <w:szCs w:val="22"/>
        </w:rPr>
        <w:t>CONCISE SUMMARY</w:t>
      </w:r>
      <w:r>
        <w:rPr>
          <w:rFonts w:ascii="Bookman Old Style" w:hAnsi="Bookman Old Style"/>
          <w:bCs/>
          <w:sz w:val="22"/>
          <w:szCs w:val="22"/>
        </w:rPr>
        <w:t xml:space="preserve">: </w:t>
      </w:r>
      <w:r w:rsidRPr="00BD0B24">
        <w:rPr>
          <w:rFonts w:ascii="Bookman Old Style" w:hAnsi="Bookman Old Style"/>
          <w:bCs/>
          <w:sz w:val="22"/>
          <w:szCs w:val="22"/>
        </w:rPr>
        <w:t>This new rule establishes requirements to minimize emissions from the degassing of certain petroleum storage tanks, marine vessels, and transport vessels, and ensures that these operations do not negatively impact air quality or public health. The standards and requirements in the rule are based on, and consistent with, control requirements in other jurisdictions.</w:t>
      </w:r>
    </w:p>
    <w:p w14:paraId="4A837950" w14:textId="45B1E3DF" w:rsidR="00631AF5" w:rsidRPr="00BD0B24" w:rsidRDefault="00631AF5" w:rsidP="00631AF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D0B24">
        <w:rPr>
          <w:rFonts w:ascii="Bookman Old Style" w:hAnsi="Bookman Old Style"/>
          <w:bCs/>
          <w:sz w:val="22"/>
          <w:szCs w:val="22"/>
        </w:rPr>
        <w:t>EFFECTIVE DATE:</w:t>
      </w:r>
      <w:r>
        <w:rPr>
          <w:rFonts w:ascii="Bookman Old Style" w:hAnsi="Bookman Old Style"/>
          <w:bCs/>
          <w:sz w:val="22"/>
          <w:szCs w:val="22"/>
        </w:rPr>
        <w:t xml:space="preserve"> June 27, 2022</w:t>
      </w:r>
    </w:p>
    <w:p w14:paraId="7B660282" w14:textId="2C3624AC" w:rsidR="00E53E7F" w:rsidRDefault="00631AF5" w:rsidP="00CD23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theme="minorBidi"/>
          <w:bCs/>
          <w:sz w:val="22"/>
          <w:szCs w:val="22"/>
        </w:rPr>
      </w:pPr>
      <w:r>
        <w:rPr>
          <w:rFonts w:ascii="Bookman Old Style" w:hAnsi="Bookman Old Style"/>
          <w:bCs/>
          <w:sz w:val="22"/>
          <w:szCs w:val="22"/>
        </w:rPr>
        <w:t>DEP</w:t>
      </w:r>
      <w:r w:rsidRPr="00BD0B24">
        <w:rPr>
          <w:rFonts w:ascii="Bookman Old Style" w:hAnsi="Bookman Old Style"/>
          <w:bCs/>
          <w:sz w:val="22"/>
          <w:szCs w:val="22"/>
        </w:rPr>
        <w:t xml:space="preserve"> CONTACT PERSON:</w:t>
      </w:r>
      <w:r>
        <w:rPr>
          <w:rFonts w:ascii="Bookman Old Style" w:hAnsi="Bookman Old Style"/>
          <w:bCs/>
          <w:sz w:val="22"/>
          <w:szCs w:val="22"/>
        </w:rPr>
        <w:t xml:space="preserve"> </w:t>
      </w:r>
      <w:r w:rsidRPr="00BD0B24">
        <w:rPr>
          <w:rFonts w:ascii="Bookman Old Style" w:hAnsi="Bookman Old Style"/>
          <w:bCs/>
          <w:sz w:val="22"/>
          <w:szCs w:val="22"/>
        </w:rPr>
        <w:t>Lynn Muzzey</w:t>
      </w:r>
      <w:r>
        <w:rPr>
          <w:rFonts w:ascii="Bookman Old Style" w:hAnsi="Bookman Old Style"/>
          <w:bCs/>
          <w:sz w:val="22"/>
          <w:szCs w:val="22"/>
        </w:rPr>
        <w:t xml:space="preserve">, </w:t>
      </w:r>
      <w:r w:rsidRPr="00BD0B24">
        <w:rPr>
          <w:rFonts w:ascii="Bookman Old Style" w:hAnsi="Bookman Old Style"/>
          <w:bCs/>
          <w:sz w:val="22"/>
          <w:szCs w:val="22"/>
        </w:rPr>
        <w:t>Maine Department of Environmental Protection</w:t>
      </w:r>
      <w:r>
        <w:rPr>
          <w:rFonts w:ascii="Bookman Old Style" w:hAnsi="Bookman Old Style"/>
          <w:bCs/>
          <w:sz w:val="22"/>
          <w:szCs w:val="22"/>
        </w:rPr>
        <w:t xml:space="preserve">, </w:t>
      </w:r>
      <w:r w:rsidRPr="00BD0B24">
        <w:rPr>
          <w:rFonts w:ascii="Bookman Old Style" w:hAnsi="Bookman Old Style"/>
          <w:bCs/>
          <w:sz w:val="22"/>
          <w:szCs w:val="22"/>
        </w:rPr>
        <w:t>17 State House Station</w:t>
      </w:r>
      <w:r>
        <w:rPr>
          <w:rFonts w:ascii="Bookman Old Style" w:hAnsi="Bookman Old Style"/>
          <w:bCs/>
          <w:sz w:val="22"/>
          <w:szCs w:val="22"/>
        </w:rPr>
        <w:t xml:space="preserve">, </w:t>
      </w:r>
      <w:r w:rsidRPr="00BD0B24">
        <w:rPr>
          <w:rFonts w:ascii="Bookman Old Style" w:hAnsi="Bookman Old Style"/>
          <w:bCs/>
          <w:sz w:val="22"/>
          <w:szCs w:val="22"/>
        </w:rPr>
        <w:t>Augusta, ME 04333</w:t>
      </w:r>
      <w:r>
        <w:rPr>
          <w:rFonts w:ascii="Bookman Old Style" w:hAnsi="Bookman Old Style"/>
          <w:bCs/>
          <w:sz w:val="22"/>
          <w:szCs w:val="22"/>
        </w:rPr>
        <w:t xml:space="preserve">. Telephone: </w:t>
      </w:r>
      <w:r w:rsidRPr="00BD0B24">
        <w:rPr>
          <w:rFonts w:ascii="Bookman Old Style" w:hAnsi="Bookman Old Style"/>
          <w:bCs/>
          <w:sz w:val="22"/>
          <w:szCs w:val="22"/>
        </w:rPr>
        <w:t>(207) 287-2229</w:t>
      </w:r>
      <w:r>
        <w:rPr>
          <w:rFonts w:ascii="Bookman Old Style" w:hAnsi="Bookman Old Style"/>
          <w:bCs/>
          <w:sz w:val="22"/>
          <w:szCs w:val="22"/>
        </w:rPr>
        <w:t xml:space="preserve">. Email: </w:t>
      </w:r>
      <w:hyperlink r:id="rId41" w:history="1">
        <w:r w:rsidR="00CD23A9" w:rsidRPr="0074125A">
          <w:rPr>
            <w:rStyle w:val="Hyperlink"/>
            <w:rFonts w:ascii="Bookman Old Style" w:hAnsi="Bookman Old Style"/>
            <w:bCs/>
            <w:sz w:val="22"/>
            <w:szCs w:val="22"/>
          </w:rPr>
          <w:t>Lynn.Muzzey@Maine.gov</w:t>
        </w:r>
      </w:hyperlink>
      <w:r w:rsidR="00CD23A9">
        <w:rPr>
          <w:rFonts w:ascii="Bookman Old Style" w:eastAsiaTheme="minorHAnsi" w:hAnsi="Bookman Old Style" w:cstheme="minorBidi"/>
          <w:bCs/>
          <w:sz w:val="22"/>
          <w:szCs w:val="22"/>
        </w:rPr>
        <w:t>.</w:t>
      </w:r>
    </w:p>
    <w:p w14:paraId="7C19E528" w14:textId="221AE3ED" w:rsidR="00CD23A9" w:rsidRDefault="00CD23A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DEP WEBSITE: </w:t>
      </w:r>
      <w:hyperlink r:id="rId42" w:history="1">
        <w:r w:rsidRPr="0074125A">
          <w:rPr>
            <w:rStyle w:val="Hyperlink"/>
            <w:rFonts w:ascii="Bookman Old Style" w:eastAsiaTheme="minorHAnsi" w:hAnsi="Bookman Old Style" w:cstheme="minorBidi"/>
            <w:bCs/>
            <w:sz w:val="22"/>
            <w:szCs w:val="22"/>
          </w:rPr>
          <w:t>https://www.maine.gov/dep/</w:t>
        </w:r>
      </w:hyperlink>
      <w:r>
        <w:rPr>
          <w:rFonts w:ascii="Bookman Old Style" w:eastAsiaTheme="minorHAnsi" w:hAnsi="Bookman Old Style" w:cstheme="minorBidi"/>
          <w:bCs/>
          <w:sz w:val="22"/>
          <w:szCs w:val="22"/>
        </w:rPr>
        <w:t>.</w:t>
      </w:r>
    </w:p>
    <w:p w14:paraId="670DBB86" w14:textId="486DB142" w:rsidR="00CD23A9" w:rsidRDefault="00CD23A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DEP RULEMAKING LIAISON: </w:t>
      </w:r>
      <w:hyperlink r:id="rId43" w:history="1">
        <w:r w:rsidRPr="0074125A">
          <w:rPr>
            <w:rStyle w:val="Hyperlink"/>
            <w:rFonts w:ascii="Bookman Old Style" w:eastAsiaTheme="minorHAnsi" w:hAnsi="Bookman Old Style" w:cstheme="minorBidi"/>
            <w:bCs/>
            <w:sz w:val="22"/>
            <w:szCs w:val="22"/>
          </w:rPr>
          <w:t>Mark.T.Margerum@Maine.gov</w:t>
        </w:r>
      </w:hyperlink>
      <w:r>
        <w:rPr>
          <w:rFonts w:ascii="Bookman Old Style" w:eastAsiaTheme="minorHAnsi" w:hAnsi="Bookman Old Style" w:cstheme="minorBidi"/>
          <w:bCs/>
          <w:sz w:val="22"/>
          <w:szCs w:val="22"/>
        </w:rPr>
        <w:t>.</w:t>
      </w:r>
    </w:p>
    <w:p w14:paraId="2C401003" w14:textId="33361CF3" w:rsidR="00CD23A9" w:rsidRDefault="00CD23A9" w:rsidP="00CD23A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p>
    <w:p w14:paraId="3E01664D" w14:textId="56BE7183" w:rsidR="00CD23A9" w:rsidRDefault="00CD23A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p>
    <w:p w14:paraId="37304765" w14:textId="75E10A74" w:rsidR="007A6C8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bookmarkStart w:id="7" w:name="_Hlk107398221"/>
      <w:r w:rsidRPr="007A6C89">
        <w:rPr>
          <w:rFonts w:ascii="Bookman Old Style" w:eastAsiaTheme="minorHAnsi" w:hAnsi="Bookman Old Style" w:cstheme="minorBidi"/>
          <w:bCs/>
          <w:sz w:val="22"/>
          <w:szCs w:val="22"/>
        </w:rPr>
        <w:t xml:space="preserve">AGENCY: </w:t>
      </w:r>
      <w:r w:rsidRPr="007A6C89">
        <w:rPr>
          <w:rFonts w:ascii="Bookman Old Style" w:eastAsiaTheme="minorHAnsi" w:hAnsi="Bookman Old Style" w:cstheme="minorBidi"/>
          <w:b/>
          <w:bCs/>
          <w:sz w:val="22"/>
          <w:szCs w:val="22"/>
        </w:rPr>
        <w:t>01-015</w:t>
      </w:r>
      <w:r w:rsidRPr="007A6C89">
        <w:rPr>
          <w:rFonts w:ascii="Bookman Old Style" w:eastAsiaTheme="minorHAnsi" w:hAnsi="Bookman Old Style" w:cstheme="minorBidi"/>
          <w:bCs/>
          <w:sz w:val="22"/>
          <w:szCs w:val="22"/>
        </w:rPr>
        <w:t xml:space="preserve"> – Department of Agriculture, Conservation and Forestry (DACF),</w:t>
      </w:r>
      <w:r w:rsidRPr="007A6C89">
        <w:rPr>
          <w:rFonts w:ascii="Bookman Old Style" w:eastAsiaTheme="minorHAnsi" w:hAnsi="Bookman Old Style" w:cstheme="minorBidi"/>
          <w:b/>
          <w:bCs/>
          <w:sz w:val="22"/>
          <w:szCs w:val="22"/>
        </w:rPr>
        <w:t xml:space="preserve"> Maine Milk Commission (MMC)</w:t>
      </w:r>
    </w:p>
    <w:p w14:paraId="5AC11149" w14:textId="1BDA22B9" w:rsidR="007A6C8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CHAPTER NUMBER AND TITLE: </w:t>
      </w:r>
      <w:r w:rsidRPr="007A6C89">
        <w:rPr>
          <w:rFonts w:ascii="Bookman Old Style" w:eastAsiaTheme="minorHAnsi" w:hAnsi="Bookman Old Style" w:cstheme="minorBidi"/>
          <w:b/>
          <w:bCs/>
          <w:sz w:val="22"/>
          <w:szCs w:val="22"/>
        </w:rPr>
        <w:t>Ch. 3</w:t>
      </w:r>
      <w:r w:rsidRPr="007A6C89">
        <w:rPr>
          <w:rFonts w:ascii="Bookman Old Style" w:eastAsiaTheme="minorHAnsi" w:hAnsi="Bookman Old Style" w:cstheme="minorBidi"/>
          <w:bCs/>
          <w:sz w:val="22"/>
          <w:szCs w:val="22"/>
        </w:rPr>
        <w:t xml:space="preserve">, Schedule of Minimum Prices, </w:t>
      </w:r>
      <w:r w:rsidRPr="007A6C89">
        <w:rPr>
          <w:rFonts w:ascii="Bookman Old Style" w:eastAsiaTheme="minorHAnsi" w:hAnsi="Bookman Old Style" w:cstheme="minorBidi"/>
          <w:b/>
          <w:bCs/>
          <w:sz w:val="22"/>
          <w:szCs w:val="22"/>
        </w:rPr>
        <w:t>Order #0</w:t>
      </w:r>
      <w:r>
        <w:rPr>
          <w:rFonts w:ascii="Bookman Old Style" w:eastAsiaTheme="minorHAnsi" w:hAnsi="Bookman Old Style" w:cstheme="minorBidi"/>
          <w:b/>
          <w:bCs/>
          <w:sz w:val="22"/>
          <w:szCs w:val="22"/>
        </w:rPr>
        <w:t>7</w:t>
      </w:r>
      <w:r w:rsidRPr="007A6C89">
        <w:rPr>
          <w:rFonts w:ascii="Bookman Old Style" w:eastAsiaTheme="minorHAnsi" w:hAnsi="Bookman Old Style" w:cstheme="minorBidi"/>
          <w:b/>
          <w:bCs/>
          <w:sz w:val="22"/>
          <w:szCs w:val="22"/>
        </w:rPr>
        <w:t>-22</w:t>
      </w:r>
    </w:p>
    <w:p w14:paraId="5DC2D43D" w14:textId="213D7E67" w:rsidR="007A6C8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ADOPTED RULE NUMBER: </w:t>
      </w:r>
      <w:r w:rsidRPr="007A6C89">
        <w:rPr>
          <w:rFonts w:ascii="Bookman Old Style" w:eastAsiaTheme="minorHAnsi" w:hAnsi="Bookman Old Style" w:cstheme="minorBidi"/>
          <w:b/>
          <w:bCs/>
          <w:sz w:val="22"/>
          <w:szCs w:val="22"/>
        </w:rPr>
        <w:t>2022-</w:t>
      </w:r>
      <w:r>
        <w:rPr>
          <w:rFonts w:ascii="Bookman Old Style" w:eastAsiaTheme="minorHAnsi" w:hAnsi="Bookman Old Style" w:cstheme="minorBidi"/>
          <w:b/>
          <w:bCs/>
          <w:sz w:val="22"/>
          <w:szCs w:val="22"/>
        </w:rPr>
        <w:t>122</w:t>
      </w:r>
      <w:r w:rsidRPr="007A6C89">
        <w:rPr>
          <w:rFonts w:ascii="Bookman Old Style" w:eastAsiaTheme="minorHAnsi" w:hAnsi="Bookman Old Style" w:cstheme="minorBidi"/>
          <w:bCs/>
          <w:sz w:val="22"/>
          <w:szCs w:val="22"/>
        </w:rPr>
        <w:t xml:space="preserve"> </w:t>
      </w:r>
      <w:r w:rsidRPr="007A6C89">
        <w:rPr>
          <w:rFonts w:ascii="Bookman Old Style" w:eastAsiaTheme="minorHAnsi" w:hAnsi="Bookman Old Style" w:cstheme="minorBidi"/>
          <w:bCs/>
          <w:i/>
          <w:iCs/>
          <w:sz w:val="22"/>
          <w:szCs w:val="22"/>
        </w:rPr>
        <w:t>(Emergency)</w:t>
      </w:r>
    </w:p>
    <w:p w14:paraId="031665CF" w14:textId="6B9EECF7" w:rsidR="007A6C8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CONCISE SUMMARY: Minimum Ju</w:t>
      </w:r>
      <w:r>
        <w:rPr>
          <w:rFonts w:ascii="Bookman Old Style" w:eastAsiaTheme="minorHAnsi" w:hAnsi="Bookman Old Style" w:cstheme="minorBidi"/>
          <w:bCs/>
          <w:sz w:val="22"/>
          <w:szCs w:val="22"/>
        </w:rPr>
        <w:t>ly</w:t>
      </w:r>
      <w:r w:rsidRPr="007A6C89">
        <w:rPr>
          <w:rFonts w:ascii="Bookman Old Style" w:eastAsiaTheme="minorHAnsi" w:hAnsi="Bookman Old Style" w:cstheme="minorBidi"/>
          <w:bCs/>
          <w:sz w:val="22"/>
          <w:szCs w:val="22"/>
        </w:rPr>
        <w:t xml:space="preserve"> 2022 Class I price is $29.12/cwt. plus $1.58/cwt. for Producer Margins, an over-order premium of $1.04/cwt as being prevailing in Southern New England and $0.47/cwt. handling fee for a total </w:t>
      </w:r>
      <w:r>
        <w:rPr>
          <w:rFonts w:ascii="Bookman Old Style" w:eastAsiaTheme="minorHAnsi" w:hAnsi="Bookman Old Style" w:cstheme="minorBidi"/>
          <w:bCs/>
          <w:sz w:val="22"/>
          <w:szCs w:val="22"/>
        </w:rPr>
        <w:t xml:space="preserve">Class I Dealer Cost </w:t>
      </w:r>
      <w:r w:rsidRPr="007A6C89">
        <w:rPr>
          <w:rFonts w:ascii="Bookman Old Style" w:eastAsiaTheme="minorHAnsi" w:hAnsi="Bookman Old Style" w:cstheme="minorBidi"/>
          <w:bCs/>
          <w:sz w:val="22"/>
          <w:szCs w:val="22"/>
        </w:rPr>
        <w:t>of $32.</w:t>
      </w:r>
      <w:r>
        <w:rPr>
          <w:rFonts w:ascii="Bookman Old Style" w:eastAsiaTheme="minorHAnsi" w:hAnsi="Bookman Old Style" w:cstheme="minorBidi"/>
          <w:bCs/>
          <w:sz w:val="22"/>
          <w:szCs w:val="22"/>
        </w:rPr>
        <w:t>4</w:t>
      </w:r>
      <w:r w:rsidRPr="007A6C89">
        <w:rPr>
          <w:rFonts w:ascii="Bookman Old Style" w:eastAsiaTheme="minorHAnsi" w:hAnsi="Bookman Old Style" w:cstheme="minorBidi"/>
          <w:bCs/>
          <w:sz w:val="22"/>
          <w:szCs w:val="22"/>
        </w:rPr>
        <w:t>1/cwt. that includes a $0.20/cwt</w:t>
      </w:r>
      <w:r>
        <w:rPr>
          <w:rFonts w:ascii="Bookman Old Style" w:eastAsiaTheme="minorHAnsi" w:hAnsi="Bookman Old Style" w:cstheme="minorBidi"/>
          <w:bCs/>
          <w:sz w:val="22"/>
          <w:szCs w:val="22"/>
        </w:rPr>
        <w:t>.</w:t>
      </w:r>
      <w:r w:rsidRPr="007A6C89">
        <w:rPr>
          <w:rFonts w:ascii="Bookman Old Style" w:eastAsiaTheme="minorHAnsi" w:hAnsi="Bookman Old Style" w:cstheme="minorBidi"/>
          <w:bCs/>
          <w:sz w:val="22"/>
          <w:szCs w:val="22"/>
        </w:rPr>
        <w:t xml:space="preserve"> Federal promotion fee.</w:t>
      </w:r>
    </w:p>
    <w:p w14:paraId="7FD00B41" w14:textId="415E7532" w:rsidR="007A6C8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EFFECTIVE DATE: </w:t>
      </w:r>
      <w:r>
        <w:rPr>
          <w:rFonts w:ascii="Bookman Old Style" w:eastAsiaTheme="minorHAnsi" w:hAnsi="Bookman Old Style" w:cstheme="minorBidi"/>
          <w:bCs/>
          <w:sz w:val="22"/>
          <w:szCs w:val="22"/>
        </w:rPr>
        <w:t>July 3</w:t>
      </w:r>
      <w:r w:rsidRPr="007A6C89">
        <w:rPr>
          <w:rFonts w:ascii="Bookman Old Style" w:eastAsiaTheme="minorHAnsi" w:hAnsi="Bookman Old Style" w:cstheme="minorBidi"/>
          <w:bCs/>
          <w:sz w:val="22"/>
          <w:szCs w:val="22"/>
        </w:rPr>
        <w:t>, 2022</w:t>
      </w:r>
    </w:p>
    <w:p w14:paraId="74858A39" w14:textId="77777777" w:rsidR="007A6C8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MMC CONTACT PERSON / RULEMAKING LIAISON: Julie-Marie R. Bickford, Maine Milk Commission – DACF, 28 State House Station, Augusta, ME 04333. Telephone: (207) 287-7521. Email: </w:t>
      </w:r>
      <w:hyperlink r:id="rId44" w:history="1">
        <w:r w:rsidRPr="007A6C89">
          <w:rPr>
            <w:rStyle w:val="Hyperlink"/>
            <w:rFonts w:ascii="Bookman Old Style" w:eastAsiaTheme="minorHAnsi" w:hAnsi="Bookman Old Style" w:cstheme="minorBidi"/>
            <w:bCs/>
            <w:sz w:val="22"/>
            <w:szCs w:val="22"/>
          </w:rPr>
          <w:t>Julie-Marie.Bickford@Maine.gov</w:t>
        </w:r>
      </w:hyperlink>
      <w:r w:rsidRPr="007A6C89">
        <w:rPr>
          <w:rFonts w:ascii="Bookman Old Style" w:eastAsiaTheme="minorHAnsi" w:hAnsi="Bookman Old Style" w:cstheme="minorBidi"/>
          <w:bCs/>
          <w:sz w:val="22"/>
          <w:szCs w:val="22"/>
        </w:rPr>
        <w:t>.</w:t>
      </w:r>
    </w:p>
    <w:p w14:paraId="63158AC0" w14:textId="7919F980" w:rsidR="00CD23A9" w:rsidRDefault="007A6C8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MMC WEBSITE: </w:t>
      </w:r>
      <w:hyperlink r:id="rId45" w:history="1">
        <w:r w:rsidRPr="007A6C89">
          <w:rPr>
            <w:rStyle w:val="Hyperlink"/>
            <w:rFonts w:ascii="Bookman Old Style" w:eastAsiaTheme="minorHAnsi" w:hAnsi="Bookman Old Style" w:cstheme="minorBidi"/>
            <w:bCs/>
            <w:sz w:val="22"/>
            <w:szCs w:val="22"/>
          </w:rPr>
          <w:t>https://www.maine.gov/dacf/milkcommission/index.shtml</w:t>
        </w:r>
      </w:hyperlink>
      <w:r w:rsidRPr="007A6C89">
        <w:rPr>
          <w:rFonts w:ascii="Bookman Old Style" w:eastAsiaTheme="minorHAnsi" w:hAnsi="Bookman Old Style" w:cstheme="minorBidi"/>
          <w:bCs/>
          <w:sz w:val="22"/>
          <w:szCs w:val="22"/>
        </w:rPr>
        <w:t>.</w:t>
      </w:r>
    </w:p>
    <w:bookmarkEnd w:id="7"/>
    <w:p w14:paraId="520EB3DA" w14:textId="19168C09" w:rsidR="00CD23A9" w:rsidRDefault="00CD23A9" w:rsidP="00825FC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p>
    <w:p w14:paraId="110706F2" w14:textId="4F97AC0A" w:rsidR="00CD23A9" w:rsidRDefault="00CD23A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p>
    <w:p w14:paraId="67A513D5" w14:textId="77777777"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AGENCY: </w:t>
      </w:r>
      <w:r w:rsidRPr="007A6C89">
        <w:rPr>
          <w:rFonts w:ascii="Bookman Old Style" w:eastAsiaTheme="minorHAnsi" w:hAnsi="Bookman Old Style" w:cstheme="minorBidi"/>
          <w:b/>
          <w:bCs/>
          <w:sz w:val="22"/>
          <w:szCs w:val="22"/>
        </w:rPr>
        <w:t>01-015</w:t>
      </w:r>
      <w:r w:rsidRPr="007A6C89">
        <w:rPr>
          <w:rFonts w:ascii="Bookman Old Style" w:eastAsiaTheme="minorHAnsi" w:hAnsi="Bookman Old Style" w:cstheme="minorBidi"/>
          <w:bCs/>
          <w:sz w:val="22"/>
          <w:szCs w:val="22"/>
        </w:rPr>
        <w:t xml:space="preserve"> – Department of Agriculture, Conservation and Forestry (DACF),</w:t>
      </w:r>
      <w:r w:rsidRPr="007A6C89">
        <w:rPr>
          <w:rFonts w:ascii="Bookman Old Style" w:eastAsiaTheme="minorHAnsi" w:hAnsi="Bookman Old Style" w:cstheme="minorBidi"/>
          <w:b/>
          <w:bCs/>
          <w:sz w:val="22"/>
          <w:szCs w:val="22"/>
        </w:rPr>
        <w:t xml:space="preserve"> Maine Milk Commission (MMC)</w:t>
      </w:r>
    </w:p>
    <w:p w14:paraId="42F6B7AF" w14:textId="590773E2"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CHAPTER NUMBER AND TITLE: </w:t>
      </w:r>
      <w:r w:rsidRPr="007A6C89">
        <w:rPr>
          <w:rFonts w:ascii="Bookman Old Style" w:eastAsiaTheme="minorHAnsi" w:hAnsi="Bookman Old Style" w:cstheme="minorBidi"/>
          <w:b/>
          <w:bCs/>
          <w:sz w:val="22"/>
          <w:szCs w:val="22"/>
        </w:rPr>
        <w:t xml:space="preserve">Ch. </w:t>
      </w:r>
      <w:r>
        <w:rPr>
          <w:rFonts w:ascii="Bookman Old Style" w:eastAsiaTheme="minorHAnsi" w:hAnsi="Bookman Old Style" w:cstheme="minorBidi"/>
          <w:b/>
          <w:bCs/>
          <w:sz w:val="22"/>
          <w:szCs w:val="22"/>
        </w:rPr>
        <w:t>26</w:t>
      </w:r>
      <w:r w:rsidRPr="007A6C89">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Producer Margins</w:t>
      </w:r>
    </w:p>
    <w:p w14:paraId="0DF17E3B" w14:textId="4E85A5F7"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ADOPTED RULE NUMBER: </w:t>
      </w:r>
      <w:r w:rsidRPr="007A6C89">
        <w:rPr>
          <w:rFonts w:ascii="Bookman Old Style" w:eastAsiaTheme="minorHAnsi" w:hAnsi="Bookman Old Style" w:cstheme="minorBidi"/>
          <w:b/>
          <w:bCs/>
          <w:sz w:val="22"/>
          <w:szCs w:val="22"/>
        </w:rPr>
        <w:t>2022-</w:t>
      </w:r>
      <w:r>
        <w:rPr>
          <w:rFonts w:ascii="Bookman Old Style" w:eastAsiaTheme="minorHAnsi" w:hAnsi="Bookman Old Style" w:cstheme="minorBidi"/>
          <w:b/>
          <w:bCs/>
          <w:sz w:val="22"/>
          <w:szCs w:val="22"/>
        </w:rPr>
        <w:t>123</w:t>
      </w:r>
    </w:p>
    <w:p w14:paraId="0484661E" w14:textId="0DF72877"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CONCISE SUMMARY: </w:t>
      </w:r>
      <w:r>
        <w:rPr>
          <w:rFonts w:ascii="Bookman Old Style" w:eastAsiaTheme="minorHAnsi" w:hAnsi="Bookman Old Style" w:cstheme="minorBidi"/>
          <w:bCs/>
          <w:sz w:val="22"/>
          <w:szCs w:val="22"/>
        </w:rPr>
        <w:t>The principal reason for this rulemaking is the need to establish producer margins for milk marketing areas within the State of Maine in accordance with 7 MRS §2954.</w:t>
      </w:r>
    </w:p>
    <w:p w14:paraId="664E47B7" w14:textId="24B1E866"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EFFECTIVE DATE: </w:t>
      </w:r>
      <w:r>
        <w:rPr>
          <w:rFonts w:ascii="Bookman Old Style" w:eastAsiaTheme="minorHAnsi" w:hAnsi="Bookman Old Style" w:cstheme="minorBidi"/>
          <w:bCs/>
          <w:sz w:val="22"/>
          <w:szCs w:val="22"/>
        </w:rPr>
        <w:t>August 1</w:t>
      </w:r>
      <w:r w:rsidRPr="007A6C89">
        <w:rPr>
          <w:rFonts w:ascii="Bookman Old Style" w:eastAsiaTheme="minorHAnsi" w:hAnsi="Bookman Old Style" w:cstheme="minorBidi"/>
          <w:bCs/>
          <w:sz w:val="22"/>
          <w:szCs w:val="22"/>
        </w:rPr>
        <w:t>, 2022</w:t>
      </w:r>
    </w:p>
    <w:p w14:paraId="642227DF" w14:textId="77777777"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MMC CONTACT PERSON / RULEMAKING LIAISON: Julie-Marie R. Bickford, Maine Milk Commission – DACF, 28 State House Station, Augusta, ME 04333. Telephone: (207) 287-7521. Email: </w:t>
      </w:r>
      <w:hyperlink r:id="rId46" w:history="1">
        <w:r w:rsidRPr="007A6C89">
          <w:rPr>
            <w:rStyle w:val="Hyperlink"/>
            <w:rFonts w:ascii="Bookman Old Style" w:eastAsiaTheme="minorHAnsi" w:hAnsi="Bookman Old Style" w:cstheme="minorBidi"/>
            <w:bCs/>
            <w:sz w:val="22"/>
            <w:szCs w:val="22"/>
          </w:rPr>
          <w:t>Julie-Marie.Bickford@Maine.gov</w:t>
        </w:r>
      </w:hyperlink>
      <w:r w:rsidRPr="007A6C89">
        <w:rPr>
          <w:rFonts w:ascii="Bookman Old Style" w:eastAsiaTheme="minorHAnsi" w:hAnsi="Bookman Old Style" w:cstheme="minorBidi"/>
          <w:bCs/>
          <w:sz w:val="22"/>
          <w:szCs w:val="22"/>
        </w:rPr>
        <w:t>.</w:t>
      </w:r>
    </w:p>
    <w:p w14:paraId="0D60818A" w14:textId="77777777" w:rsidR="001A2AEE" w:rsidRDefault="001A2AEE" w:rsidP="001A2A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A6C89">
        <w:rPr>
          <w:rFonts w:ascii="Bookman Old Style" w:eastAsiaTheme="minorHAnsi" w:hAnsi="Bookman Old Style" w:cstheme="minorBidi"/>
          <w:bCs/>
          <w:sz w:val="22"/>
          <w:szCs w:val="22"/>
        </w:rPr>
        <w:t xml:space="preserve">MMC WEBSITE: </w:t>
      </w:r>
      <w:hyperlink r:id="rId47" w:history="1">
        <w:r w:rsidRPr="007A6C89">
          <w:rPr>
            <w:rStyle w:val="Hyperlink"/>
            <w:rFonts w:ascii="Bookman Old Style" w:eastAsiaTheme="minorHAnsi" w:hAnsi="Bookman Old Style" w:cstheme="minorBidi"/>
            <w:bCs/>
            <w:sz w:val="22"/>
            <w:szCs w:val="22"/>
          </w:rPr>
          <w:t>https://www.maine.gov/dacf/milkcommission/index.shtml</w:t>
        </w:r>
      </w:hyperlink>
      <w:r w:rsidRPr="007A6C89">
        <w:rPr>
          <w:rFonts w:ascii="Bookman Old Style" w:eastAsiaTheme="minorHAnsi" w:hAnsi="Bookman Old Style" w:cstheme="minorBidi"/>
          <w:bCs/>
          <w:sz w:val="22"/>
          <w:szCs w:val="22"/>
        </w:rPr>
        <w:t>.</w:t>
      </w:r>
    </w:p>
    <w:p w14:paraId="08AFCE95" w14:textId="77777777" w:rsidR="000A0F4D" w:rsidRDefault="000A0F4D"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p>
    <w:sectPr w:rsidR="000A0F4D" w:rsidSect="00C97164">
      <w:footerReference w:type="default" r:id="rId4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9A0"/>
    <w:multiLevelType w:val="hybridMultilevel"/>
    <w:tmpl w:val="57969982"/>
    <w:lvl w:ilvl="0" w:tplc="88BC1878">
      <w:start w:val="1"/>
      <w:numFmt w:val="bullet"/>
      <w:lvlText w:val=""/>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386376C8"/>
    <w:multiLevelType w:val="hybridMultilevel"/>
    <w:tmpl w:val="7CD4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0"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783">
    <w:abstractNumId w:val="20"/>
  </w:num>
  <w:num w:numId="2" w16cid:durableId="362248932">
    <w:abstractNumId w:val="28"/>
  </w:num>
  <w:num w:numId="3" w16cid:durableId="802701317">
    <w:abstractNumId w:val="9"/>
  </w:num>
  <w:num w:numId="4" w16cid:durableId="1459951375">
    <w:abstractNumId w:val="7"/>
  </w:num>
  <w:num w:numId="5" w16cid:durableId="444422403">
    <w:abstractNumId w:val="6"/>
  </w:num>
  <w:num w:numId="6" w16cid:durableId="1834443974">
    <w:abstractNumId w:val="35"/>
  </w:num>
  <w:num w:numId="7" w16cid:durableId="215967811">
    <w:abstractNumId w:val="18"/>
  </w:num>
  <w:num w:numId="8" w16cid:durableId="1250230723">
    <w:abstractNumId w:val="38"/>
  </w:num>
  <w:num w:numId="9" w16cid:durableId="1978610195">
    <w:abstractNumId w:val="19"/>
  </w:num>
  <w:num w:numId="10" w16cid:durableId="34816462">
    <w:abstractNumId w:val="14"/>
  </w:num>
  <w:num w:numId="11" w16cid:durableId="427626603">
    <w:abstractNumId w:val="34"/>
  </w:num>
  <w:num w:numId="12" w16cid:durableId="1295211907">
    <w:abstractNumId w:val="5"/>
  </w:num>
  <w:num w:numId="13" w16cid:durableId="1716586117">
    <w:abstractNumId w:val="12"/>
  </w:num>
  <w:num w:numId="14" w16cid:durableId="2017264877">
    <w:abstractNumId w:val="16"/>
  </w:num>
  <w:num w:numId="15" w16cid:durableId="1858035114">
    <w:abstractNumId w:val="13"/>
  </w:num>
  <w:num w:numId="16" w16cid:durableId="1195115098">
    <w:abstractNumId w:val="36"/>
  </w:num>
  <w:num w:numId="17" w16cid:durableId="1192449558">
    <w:abstractNumId w:val="31"/>
  </w:num>
  <w:num w:numId="18" w16cid:durableId="373775894">
    <w:abstractNumId w:val="29"/>
  </w:num>
  <w:num w:numId="19" w16cid:durableId="2024168634">
    <w:abstractNumId w:val="2"/>
  </w:num>
  <w:num w:numId="20" w16cid:durableId="1256205373">
    <w:abstractNumId w:val="32"/>
  </w:num>
  <w:num w:numId="21" w16cid:durableId="1333677065">
    <w:abstractNumId w:val="0"/>
  </w:num>
  <w:num w:numId="22" w16cid:durableId="826239942">
    <w:abstractNumId w:val="3"/>
  </w:num>
  <w:num w:numId="23" w16cid:durableId="1381974913">
    <w:abstractNumId w:val="22"/>
  </w:num>
  <w:num w:numId="24" w16cid:durableId="123043321">
    <w:abstractNumId w:val="21"/>
  </w:num>
  <w:num w:numId="25" w16cid:durableId="943150860">
    <w:abstractNumId w:val="10"/>
  </w:num>
  <w:num w:numId="26" w16cid:durableId="1258758107">
    <w:abstractNumId w:val="30"/>
  </w:num>
  <w:num w:numId="27" w16cid:durableId="1510873670">
    <w:abstractNumId w:val="15"/>
  </w:num>
  <w:num w:numId="28" w16cid:durableId="745349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7575425">
    <w:abstractNumId w:val="11"/>
  </w:num>
  <w:num w:numId="30" w16cid:durableId="2051030262">
    <w:abstractNumId w:val="25"/>
  </w:num>
  <w:num w:numId="31" w16cid:durableId="2059939958">
    <w:abstractNumId w:val="37"/>
  </w:num>
  <w:num w:numId="32" w16cid:durableId="106852997">
    <w:abstractNumId w:val="17"/>
  </w:num>
  <w:num w:numId="33" w16cid:durableId="540632538">
    <w:abstractNumId w:val="26"/>
  </w:num>
  <w:num w:numId="34" w16cid:durableId="152110404">
    <w:abstractNumId w:val="33"/>
  </w:num>
  <w:num w:numId="35" w16cid:durableId="246428468">
    <w:abstractNumId w:val="4"/>
  </w:num>
  <w:num w:numId="36" w16cid:durableId="1876307293">
    <w:abstractNumId w:val="27"/>
  </w:num>
  <w:num w:numId="37" w16cid:durableId="147215482">
    <w:abstractNumId w:val="39"/>
  </w:num>
  <w:num w:numId="38" w16cid:durableId="404763126">
    <w:abstractNumId w:val="1"/>
  </w:num>
  <w:num w:numId="39" w16cid:durableId="1488133925">
    <w:abstractNumId w:val="8"/>
  </w:num>
  <w:num w:numId="40" w16cid:durableId="172058999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23F"/>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557"/>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CA8"/>
    <w:rsid w:val="00073F08"/>
    <w:rsid w:val="00074275"/>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5D6D"/>
    <w:rsid w:val="00096462"/>
    <w:rsid w:val="00096E53"/>
    <w:rsid w:val="00097565"/>
    <w:rsid w:val="000975A5"/>
    <w:rsid w:val="000976AF"/>
    <w:rsid w:val="000A0431"/>
    <w:rsid w:val="000A0B2B"/>
    <w:rsid w:val="000A0BAB"/>
    <w:rsid w:val="000A0DCB"/>
    <w:rsid w:val="000A0F4D"/>
    <w:rsid w:val="000A0FBE"/>
    <w:rsid w:val="000A16BE"/>
    <w:rsid w:val="000A1D51"/>
    <w:rsid w:val="000A23E8"/>
    <w:rsid w:val="000A35FD"/>
    <w:rsid w:val="000A4F78"/>
    <w:rsid w:val="000A537F"/>
    <w:rsid w:val="000A57DD"/>
    <w:rsid w:val="000A6664"/>
    <w:rsid w:val="000A691A"/>
    <w:rsid w:val="000A762D"/>
    <w:rsid w:val="000A76F1"/>
    <w:rsid w:val="000A782C"/>
    <w:rsid w:val="000A7C39"/>
    <w:rsid w:val="000A7DF9"/>
    <w:rsid w:val="000B1D13"/>
    <w:rsid w:val="000B1F33"/>
    <w:rsid w:val="000B22A8"/>
    <w:rsid w:val="000B2658"/>
    <w:rsid w:val="000B2C12"/>
    <w:rsid w:val="000B2C16"/>
    <w:rsid w:val="000B303E"/>
    <w:rsid w:val="000B35E1"/>
    <w:rsid w:val="000B3A09"/>
    <w:rsid w:val="000B3A75"/>
    <w:rsid w:val="000B40D1"/>
    <w:rsid w:val="000B53C0"/>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3EC1"/>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3907"/>
    <w:rsid w:val="000E4759"/>
    <w:rsid w:val="000E5074"/>
    <w:rsid w:val="000E520B"/>
    <w:rsid w:val="000E53E3"/>
    <w:rsid w:val="000E5407"/>
    <w:rsid w:val="000E689D"/>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0F7A81"/>
    <w:rsid w:val="000F7D98"/>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A19"/>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6730B"/>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56A"/>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9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2AEE"/>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5BA5"/>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51"/>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433"/>
    <w:rsid w:val="001E657F"/>
    <w:rsid w:val="001E65EC"/>
    <w:rsid w:val="001E736F"/>
    <w:rsid w:val="001E7642"/>
    <w:rsid w:val="001E794E"/>
    <w:rsid w:val="001F02DD"/>
    <w:rsid w:val="001F0343"/>
    <w:rsid w:val="001F2231"/>
    <w:rsid w:val="001F22B8"/>
    <w:rsid w:val="001F2EBB"/>
    <w:rsid w:val="001F3A5F"/>
    <w:rsid w:val="001F3BD8"/>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5861"/>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2DE2"/>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6AE0"/>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BC7"/>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5A41"/>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259"/>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2DA"/>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CF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6C13"/>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B2"/>
    <w:rsid w:val="003309C3"/>
    <w:rsid w:val="0033103E"/>
    <w:rsid w:val="003310CA"/>
    <w:rsid w:val="003312B7"/>
    <w:rsid w:val="003316B4"/>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5EC7"/>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1399"/>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4F1B"/>
    <w:rsid w:val="00385258"/>
    <w:rsid w:val="003859FE"/>
    <w:rsid w:val="00385F68"/>
    <w:rsid w:val="00386151"/>
    <w:rsid w:val="00386CEC"/>
    <w:rsid w:val="00386EDB"/>
    <w:rsid w:val="00386F1B"/>
    <w:rsid w:val="003877F7"/>
    <w:rsid w:val="00387E46"/>
    <w:rsid w:val="00387F69"/>
    <w:rsid w:val="003902CF"/>
    <w:rsid w:val="00390E49"/>
    <w:rsid w:val="003918DE"/>
    <w:rsid w:val="003926B3"/>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A18"/>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B78EE"/>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4FCE"/>
    <w:rsid w:val="003D583E"/>
    <w:rsid w:val="003D5964"/>
    <w:rsid w:val="003D5A12"/>
    <w:rsid w:val="003D5B38"/>
    <w:rsid w:val="003D602D"/>
    <w:rsid w:val="003D61DF"/>
    <w:rsid w:val="003D643A"/>
    <w:rsid w:val="003D6654"/>
    <w:rsid w:val="003D66F7"/>
    <w:rsid w:val="003D69BE"/>
    <w:rsid w:val="003D73B5"/>
    <w:rsid w:val="003D7B53"/>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8A"/>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1FC"/>
    <w:rsid w:val="003F57E8"/>
    <w:rsid w:val="003F62FC"/>
    <w:rsid w:val="003F651F"/>
    <w:rsid w:val="003F66FE"/>
    <w:rsid w:val="003F6791"/>
    <w:rsid w:val="003F69F4"/>
    <w:rsid w:val="003F6D54"/>
    <w:rsid w:val="003F6EA3"/>
    <w:rsid w:val="003F6F80"/>
    <w:rsid w:val="003F718A"/>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3EA"/>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1F83"/>
    <w:rsid w:val="0042268A"/>
    <w:rsid w:val="0042268E"/>
    <w:rsid w:val="00422D7F"/>
    <w:rsid w:val="00422F6C"/>
    <w:rsid w:val="00423651"/>
    <w:rsid w:val="00423D01"/>
    <w:rsid w:val="0042464B"/>
    <w:rsid w:val="00424B48"/>
    <w:rsid w:val="00424E58"/>
    <w:rsid w:val="004260E6"/>
    <w:rsid w:val="0042633C"/>
    <w:rsid w:val="00426542"/>
    <w:rsid w:val="004265A0"/>
    <w:rsid w:val="004269C1"/>
    <w:rsid w:val="00426D31"/>
    <w:rsid w:val="00426E2A"/>
    <w:rsid w:val="00426F3B"/>
    <w:rsid w:val="00427820"/>
    <w:rsid w:val="004304FE"/>
    <w:rsid w:val="00430943"/>
    <w:rsid w:val="00430A34"/>
    <w:rsid w:val="00430DEE"/>
    <w:rsid w:val="00431573"/>
    <w:rsid w:val="00432C42"/>
    <w:rsid w:val="00433918"/>
    <w:rsid w:val="00433AD0"/>
    <w:rsid w:val="00434179"/>
    <w:rsid w:val="00434786"/>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2A9"/>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97E43"/>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ABF"/>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AC2"/>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5A7"/>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277E"/>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B96"/>
    <w:rsid w:val="00573127"/>
    <w:rsid w:val="00573A01"/>
    <w:rsid w:val="00573BA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49A5"/>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66E4"/>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583"/>
    <w:rsid w:val="005C4A58"/>
    <w:rsid w:val="005C4EF4"/>
    <w:rsid w:val="005C5BCD"/>
    <w:rsid w:val="005C63F4"/>
    <w:rsid w:val="005C6CEF"/>
    <w:rsid w:val="005C6DE6"/>
    <w:rsid w:val="005C7341"/>
    <w:rsid w:val="005C7766"/>
    <w:rsid w:val="005C7A72"/>
    <w:rsid w:val="005C7C36"/>
    <w:rsid w:val="005C7FB6"/>
    <w:rsid w:val="005D0B56"/>
    <w:rsid w:val="005D0EF1"/>
    <w:rsid w:val="005D1F5C"/>
    <w:rsid w:val="005D230D"/>
    <w:rsid w:val="005D36B8"/>
    <w:rsid w:val="005D38DF"/>
    <w:rsid w:val="005D3AC9"/>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6FFF"/>
    <w:rsid w:val="0062724B"/>
    <w:rsid w:val="00630905"/>
    <w:rsid w:val="00630A23"/>
    <w:rsid w:val="00630BAA"/>
    <w:rsid w:val="0063145C"/>
    <w:rsid w:val="006318CE"/>
    <w:rsid w:val="00631AF5"/>
    <w:rsid w:val="00631BAC"/>
    <w:rsid w:val="006333F6"/>
    <w:rsid w:val="00633F61"/>
    <w:rsid w:val="00634002"/>
    <w:rsid w:val="006341F9"/>
    <w:rsid w:val="00634D1E"/>
    <w:rsid w:val="00634E03"/>
    <w:rsid w:val="0063543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602"/>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21"/>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D37"/>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537"/>
    <w:rsid w:val="006A4D86"/>
    <w:rsid w:val="006A54E2"/>
    <w:rsid w:val="006A5644"/>
    <w:rsid w:val="006A571A"/>
    <w:rsid w:val="006A5FC4"/>
    <w:rsid w:val="006A6946"/>
    <w:rsid w:val="006A6DDD"/>
    <w:rsid w:val="006A6E18"/>
    <w:rsid w:val="006A7171"/>
    <w:rsid w:val="006A71AD"/>
    <w:rsid w:val="006A77F2"/>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34"/>
    <w:rsid w:val="006C16FC"/>
    <w:rsid w:val="006C1897"/>
    <w:rsid w:val="006C2010"/>
    <w:rsid w:val="006C23F7"/>
    <w:rsid w:val="006C2FAC"/>
    <w:rsid w:val="006C3879"/>
    <w:rsid w:val="006C3955"/>
    <w:rsid w:val="006C4850"/>
    <w:rsid w:val="006C4D12"/>
    <w:rsid w:val="006C4E04"/>
    <w:rsid w:val="006C5146"/>
    <w:rsid w:val="006C5952"/>
    <w:rsid w:val="006C686D"/>
    <w:rsid w:val="006C7091"/>
    <w:rsid w:val="006D041A"/>
    <w:rsid w:val="006D0E4B"/>
    <w:rsid w:val="006D0EDF"/>
    <w:rsid w:val="006D234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14C"/>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BC2"/>
    <w:rsid w:val="00700BE7"/>
    <w:rsid w:val="00700C45"/>
    <w:rsid w:val="00701C2A"/>
    <w:rsid w:val="00702460"/>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206"/>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4619"/>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89"/>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58E"/>
    <w:rsid w:val="007C4E65"/>
    <w:rsid w:val="007C559D"/>
    <w:rsid w:val="007C5D4C"/>
    <w:rsid w:val="007C64FD"/>
    <w:rsid w:val="007C65D9"/>
    <w:rsid w:val="007C6A1B"/>
    <w:rsid w:val="007C6CCA"/>
    <w:rsid w:val="007C7995"/>
    <w:rsid w:val="007D0347"/>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023"/>
    <w:rsid w:val="007E62D3"/>
    <w:rsid w:val="007E64CC"/>
    <w:rsid w:val="007E6B9D"/>
    <w:rsid w:val="007E6C43"/>
    <w:rsid w:val="007E75F8"/>
    <w:rsid w:val="007E79A5"/>
    <w:rsid w:val="007F0D73"/>
    <w:rsid w:val="007F1D52"/>
    <w:rsid w:val="007F248C"/>
    <w:rsid w:val="007F3A60"/>
    <w:rsid w:val="007F3D11"/>
    <w:rsid w:val="007F3E72"/>
    <w:rsid w:val="007F3FD0"/>
    <w:rsid w:val="007F44EC"/>
    <w:rsid w:val="007F44F0"/>
    <w:rsid w:val="007F47C1"/>
    <w:rsid w:val="007F4DFD"/>
    <w:rsid w:val="007F522E"/>
    <w:rsid w:val="007F6489"/>
    <w:rsid w:val="007F68E5"/>
    <w:rsid w:val="007F7D86"/>
    <w:rsid w:val="00800C05"/>
    <w:rsid w:val="0080165F"/>
    <w:rsid w:val="00801CE2"/>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123"/>
    <w:rsid w:val="008062CC"/>
    <w:rsid w:val="00806781"/>
    <w:rsid w:val="0081020B"/>
    <w:rsid w:val="0081075F"/>
    <w:rsid w:val="0081119F"/>
    <w:rsid w:val="00811658"/>
    <w:rsid w:val="00811AE5"/>
    <w:rsid w:val="00812104"/>
    <w:rsid w:val="00812BC2"/>
    <w:rsid w:val="00812DA5"/>
    <w:rsid w:val="00813923"/>
    <w:rsid w:val="00813CAB"/>
    <w:rsid w:val="00813D89"/>
    <w:rsid w:val="00814352"/>
    <w:rsid w:val="0081438A"/>
    <w:rsid w:val="00814890"/>
    <w:rsid w:val="00814ED9"/>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5FC6"/>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4C4D"/>
    <w:rsid w:val="00854E96"/>
    <w:rsid w:val="00854FFF"/>
    <w:rsid w:val="0085525C"/>
    <w:rsid w:val="008556C5"/>
    <w:rsid w:val="00856F63"/>
    <w:rsid w:val="00857676"/>
    <w:rsid w:val="00857ADC"/>
    <w:rsid w:val="00860AE0"/>
    <w:rsid w:val="00860AF7"/>
    <w:rsid w:val="008614E9"/>
    <w:rsid w:val="00861792"/>
    <w:rsid w:val="00861E96"/>
    <w:rsid w:val="008620DD"/>
    <w:rsid w:val="00862ECA"/>
    <w:rsid w:val="00863260"/>
    <w:rsid w:val="008634DA"/>
    <w:rsid w:val="00864164"/>
    <w:rsid w:val="00864E15"/>
    <w:rsid w:val="00865262"/>
    <w:rsid w:val="0086618A"/>
    <w:rsid w:val="00866392"/>
    <w:rsid w:val="00866518"/>
    <w:rsid w:val="0086674A"/>
    <w:rsid w:val="00866B31"/>
    <w:rsid w:val="008673BC"/>
    <w:rsid w:val="0086748D"/>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6A1A"/>
    <w:rsid w:val="00877B2F"/>
    <w:rsid w:val="00877BA1"/>
    <w:rsid w:val="008806B4"/>
    <w:rsid w:val="00880E02"/>
    <w:rsid w:val="00880E9D"/>
    <w:rsid w:val="00881B12"/>
    <w:rsid w:val="008822FA"/>
    <w:rsid w:val="00882C5E"/>
    <w:rsid w:val="0088328C"/>
    <w:rsid w:val="0088351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2AD"/>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CD0"/>
    <w:rsid w:val="008F5D01"/>
    <w:rsid w:val="008F644A"/>
    <w:rsid w:val="008F71B2"/>
    <w:rsid w:val="008F792B"/>
    <w:rsid w:val="008F7BBF"/>
    <w:rsid w:val="00900694"/>
    <w:rsid w:val="0090114F"/>
    <w:rsid w:val="0090217D"/>
    <w:rsid w:val="00902B7C"/>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594"/>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AE5"/>
    <w:rsid w:val="00970DCD"/>
    <w:rsid w:val="00971022"/>
    <w:rsid w:val="00971D18"/>
    <w:rsid w:val="0097218D"/>
    <w:rsid w:val="00972472"/>
    <w:rsid w:val="009725CE"/>
    <w:rsid w:val="00972D2C"/>
    <w:rsid w:val="00973166"/>
    <w:rsid w:val="00974877"/>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4C0"/>
    <w:rsid w:val="009A0AAD"/>
    <w:rsid w:val="009A0C08"/>
    <w:rsid w:val="009A120B"/>
    <w:rsid w:val="009A12C8"/>
    <w:rsid w:val="009A12FB"/>
    <w:rsid w:val="009A1772"/>
    <w:rsid w:val="009A1AED"/>
    <w:rsid w:val="009A2CB8"/>
    <w:rsid w:val="009A2FC0"/>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45A"/>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14F"/>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27F7F"/>
    <w:rsid w:val="00A30014"/>
    <w:rsid w:val="00A303FA"/>
    <w:rsid w:val="00A30651"/>
    <w:rsid w:val="00A30A47"/>
    <w:rsid w:val="00A311F8"/>
    <w:rsid w:val="00A31528"/>
    <w:rsid w:val="00A3167C"/>
    <w:rsid w:val="00A33412"/>
    <w:rsid w:val="00A33564"/>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723"/>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50F"/>
    <w:rsid w:val="00A91889"/>
    <w:rsid w:val="00A92425"/>
    <w:rsid w:val="00A92926"/>
    <w:rsid w:val="00A92C24"/>
    <w:rsid w:val="00A9342C"/>
    <w:rsid w:val="00A93988"/>
    <w:rsid w:val="00A939BF"/>
    <w:rsid w:val="00A93ACF"/>
    <w:rsid w:val="00A942A6"/>
    <w:rsid w:val="00A94CAA"/>
    <w:rsid w:val="00A94FC1"/>
    <w:rsid w:val="00A959DB"/>
    <w:rsid w:val="00A95A89"/>
    <w:rsid w:val="00A96538"/>
    <w:rsid w:val="00A97059"/>
    <w:rsid w:val="00A97984"/>
    <w:rsid w:val="00A97D9A"/>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273F"/>
    <w:rsid w:val="00B03330"/>
    <w:rsid w:val="00B03477"/>
    <w:rsid w:val="00B034E3"/>
    <w:rsid w:val="00B03DA8"/>
    <w:rsid w:val="00B041A6"/>
    <w:rsid w:val="00B043FA"/>
    <w:rsid w:val="00B0467D"/>
    <w:rsid w:val="00B06276"/>
    <w:rsid w:val="00B06E3F"/>
    <w:rsid w:val="00B07433"/>
    <w:rsid w:val="00B074F8"/>
    <w:rsid w:val="00B0758F"/>
    <w:rsid w:val="00B10E51"/>
    <w:rsid w:val="00B10F81"/>
    <w:rsid w:val="00B10F8B"/>
    <w:rsid w:val="00B1192B"/>
    <w:rsid w:val="00B119B1"/>
    <w:rsid w:val="00B11C98"/>
    <w:rsid w:val="00B11CCA"/>
    <w:rsid w:val="00B12275"/>
    <w:rsid w:val="00B12B53"/>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1970"/>
    <w:rsid w:val="00B224F6"/>
    <w:rsid w:val="00B22E15"/>
    <w:rsid w:val="00B231A4"/>
    <w:rsid w:val="00B23A46"/>
    <w:rsid w:val="00B24886"/>
    <w:rsid w:val="00B25E3A"/>
    <w:rsid w:val="00B261ED"/>
    <w:rsid w:val="00B263C9"/>
    <w:rsid w:val="00B272A5"/>
    <w:rsid w:val="00B2739A"/>
    <w:rsid w:val="00B274F2"/>
    <w:rsid w:val="00B2784E"/>
    <w:rsid w:val="00B2791A"/>
    <w:rsid w:val="00B27BB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1F0"/>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5FC7"/>
    <w:rsid w:val="00B66B7A"/>
    <w:rsid w:val="00B67786"/>
    <w:rsid w:val="00B67954"/>
    <w:rsid w:val="00B67C08"/>
    <w:rsid w:val="00B70342"/>
    <w:rsid w:val="00B70933"/>
    <w:rsid w:val="00B70F55"/>
    <w:rsid w:val="00B71634"/>
    <w:rsid w:val="00B72089"/>
    <w:rsid w:val="00B72998"/>
    <w:rsid w:val="00B72A06"/>
    <w:rsid w:val="00B72F40"/>
    <w:rsid w:val="00B737A6"/>
    <w:rsid w:val="00B738BD"/>
    <w:rsid w:val="00B73D1C"/>
    <w:rsid w:val="00B74156"/>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59F4"/>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23D"/>
    <w:rsid w:val="00BB7535"/>
    <w:rsid w:val="00BB7796"/>
    <w:rsid w:val="00BC0065"/>
    <w:rsid w:val="00BC0193"/>
    <w:rsid w:val="00BC0847"/>
    <w:rsid w:val="00BC0CDD"/>
    <w:rsid w:val="00BC1E93"/>
    <w:rsid w:val="00BC3197"/>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8"/>
    <w:rsid w:val="00C04655"/>
    <w:rsid w:val="00C04D37"/>
    <w:rsid w:val="00C0549D"/>
    <w:rsid w:val="00C064A6"/>
    <w:rsid w:val="00C06549"/>
    <w:rsid w:val="00C065F6"/>
    <w:rsid w:val="00C06B9C"/>
    <w:rsid w:val="00C07BB2"/>
    <w:rsid w:val="00C07EC1"/>
    <w:rsid w:val="00C1020E"/>
    <w:rsid w:val="00C10597"/>
    <w:rsid w:val="00C12224"/>
    <w:rsid w:val="00C12820"/>
    <w:rsid w:val="00C12F7C"/>
    <w:rsid w:val="00C147B7"/>
    <w:rsid w:val="00C15625"/>
    <w:rsid w:val="00C15A38"/>
    <w:rsid w:val="00C15CA9"/>
    <w:rsid w:val="00C167F9"/>
    <w:rsid w:val="00C16ABC"/>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3684F"/>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773"/>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2F6B"/>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3A51"/>
    <w:rsid w:val="00C94684"/>
    <w:rsid w:val="00C9528B"/>
    <w:rsid w:val="00C95433"/>
    <w:rsid w:val="00C95E0B"/>
    <w:rsid w:val="00C96064"/>
    <w:rsid w:val="00C96080"/>
    <w:rsid w:val="00C962DA"/>
    <w:rsid w:val="00C96463"/>
    <w:rsid w:val="00C964E7"/>
    <w:rsid w:val="00C96B3E"/>
    <w:rsid w:val="00C970DB"/>
    <w:rsid w:val="00C97164"/>
    <w:rsid w:val="00C974BE"/>
    <w:rsid w:val="00C977F1"/>
    <w:rsid w:val="00C9782B"/>
    <w:rsid w:val="00C97F90"/>
    <w:rsid w:val="00CA118C"/>
    <w:rsid w:val="00CA170E"/>
    <w:rsid w:val="00CA1E68"/>
    <w:rsid w:val="00CA1E8A"/>
    <w:rsid w:val="00CA21F1"/>
    <w:rsid w:val="00CA22F0"/>
    <w:rsid w:val="00CA2BF4"/>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1989"/>
    <w:rsid w:val="00CD2323"/>
    <w:rsid w:val="00CD23A9"/>
    <w:rsid w:val="00CD31E6"/>
    <w:rsid w:val="00CD3550"/>
    <w:rsid w:val="00CD39D9"/>
    <w:rsid w:val="00CD4103"/>
    <w:rsid w:val="00CD5601"/>
    <w:rsid w:val="00CD5949"/>
    <w:rsid w:val="00CD5DA7"/>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B1"/>
    <w:rsid w:val="00D114C1"/>
    <w:rsid w:val="00D114DD"/>
    <w:rsid w:val="00D1198A"/>
    <w:rsid w:val="00D11A36"/>
    <w:rsid w:val="00D11EE3"/>
    <w:rsid w:val="00D137D7"/>
    <w:rsid w:val="00D13A93"/>
    <w:rsid w:val="00D1416E"/>
    <w:rsid w:val="00D14DCE"/>
    <w:rsid w:val="00D15189"/>
    <w:rsid w:val="00D151C1"/>
    <w:rsid w:val="00D171F4"/>
    <w:rsid w:val="00D17265"/>
    <w:rsid w:val="00D17F25"/>
    <w:rsid w:val="00D2024E"/>
    <w:rsid w:val="00D217CC"/>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836"/>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41C"/>
    <w:rsid w:val="00D50D55"/>
    <w:rsid w:val="00D50E0F"/>
    <w:rsid w:val="00D51385"/>
    <w:rsid w:val="00D51435"/>
    <w:rsid w:val="00D51A1B"/>
    <w:rsid w:val="00D51B44"/>
    <w:rsid w:val="00D51CAD"/>
    <w:rsid w:val="00D51E1E"/>
    <w:rsid w:val="00D521AF"/>
    <w:rsid w:val="00D52217"/>
    <w:rsid w:val="00D52231"/>
    <w:rsid w:val="00D52AA8"/>
    <w:rsid w:val="00D52E87"/>
    <w:rsid w:val="00D534E5"/>
    <w:rsid w:val="00D5372D"/>
    <w:rsid w:val="00D5428C"/>
    <w:rsid w:val="00D5518C"/>
    <w:rsid w:val="00D5568D"/>
    <w:rsid w:val="00D55C22"/>
    <w:rsid w:val="00D56637"/>
    <w:rsid w:val="00D56B00"/>
    <w:rsid w:val="00D571D8"/>
    <w:rsid w:val="00D57337"/>
    <w:rsid w:val="00D57506"/>
    <w:rsid w:val="00D57660"/>
    <w:rsid w:val="00D57BD1"/>
    <w:rsid w:val="00D60314"/>
    <w:rsid w:val="00D60510"/>
    <w:rsid w:val="00D6076B"/>
    <w:rsid w:val="00D6076E"/>
    <w:rsid w:val="00D607D0"/>
    <w:rsid w:val="00D60A4F"/>
    <w:rsid w:val="00D60CDE"/>
    <w:rsid w:val="00D620F2"/>
    <w:rsid w:val="00D62322"/>
    <w:rsid w:val="00D6303E"/>
    <w:rsid w:val="00D6383E"/>
    <w:rsid w:val="00D63A5E"/>
    <w:rsid w:val="00D64975"/>
    <w:rsid w:val="00D650B6"/>
    <w:rsid w:val="00D6626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7D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09F"/>
    <w:rsid w:val="00D956E4"/>
    <w:rsid w:val="00D9587D"/>
    <w:rsid w:val="00D9594A"/>
    <w:rsid w:val="00D95A43"/>
    <w:rsid w:val="00D95C8B"/>
    <w:rsid w:val="00D96351"/>
    <w:rsid w:val="00D969B8"/>
    <w:rsid w:val="00D96AC6"/>
    <w:rsid w:val="00D974D7"/>
    <w:rsid w:val="00D975D9"/>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0E36"/>
    <w:rsid w:val="00DC1A29"/>
    <w:rsid w:val="00DC2B77"/>
    <w:rsid w:val="00DC2F78"/>
    <w:rsid w:val="00DC48F1"/>
    <w:rsid w:val="00DC4C16"/>
    <w:rsid w:val="00DC5742"/>
    <w:rsid w:val="00DC5FBD"/>
    <w:rsid w:val="00DC6AC8"/>
    <w:rsid w:val="00DC710F"/>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AC5"/>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A72"/>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56"/>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6C4F"/>
    <w:rsid w:val="00E4783B"/>
    <w:rsid w:val="00E47995"/>
    <w:rsid w:val="00E47A24"/>
    <w:rsid w:val="00E47CE6"/>
    <w:rsid w:val="00E503EB"/>
    <w:rsid w:val="00E5103F"/>
    <w:rsid w:val="00E5140A"/>
    <w:rsid w:val="00E51E26"/>
    <w:rsid w:val="00E520F6"/>
    <w:rsid w:val="00E524EA"/>
    <w:rsid w:val="00E525E7"/>
    <w:rsid w:val="00E52920"/>
    <w:rsid w:val="00E5304B"/>
    <w:rsid w:val="00E532E2"/>
    <w:rsid w:val="00E53474"/>
    <w:rsid w:val="00E53E7F"/>
    <w:rsid w:val="00E54B3D"/>
    <w:rsid w:val="00E54D0B"/>
    <w:rsid w:val="00E54D46"/>
    <w:rsid w:val="00E5514E"/>
    <w:rsid w:val="00E55AAB"/>
    <w:rsid w:val="00E56115"/>
    <w:rsid w:val="00E56B29"/>
    <w:rsid w:val="00E57942"/>
    <w:rsid w:val="00E57B84"/>
    <w:rsid w:val="00E602A6"/>
    <w:rsid w:val="00E6048D"/>
    <w:rsid w:val="00E6052E"/>
    <w:rsid w:val="00E611CD"/>
    <w:rsid w:val="00E61321"/>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1B14"/>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179"/>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C"/>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660"/>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3CE"/>
    <w:rsid w:val="00F5373F"/>
    <w:rsid w:val="00F5385B"/>
    <w:rsid w:val="00F5469B"/>
    <w:rsid w:val="00F54E23"/>
    <w:rsid w:val="00F559CF"/>
    <w:rsid w:val="00F560E9"/>
    <w:rsid w:val="00F56434"/>
    <w:rsid w:val="00F56A09"/>
    <w:rsid w:val="00F57747"/>
    <w:rsid w:val="00F577C4"/>
    <w:rsid w:val="00F57CC9"/>
    <w:rsid w:val="00F60197"/>
    <w:rsid w:val="00F607A0"/>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019"/>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612"/>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501"/>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2D9"/>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5DB0"/>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60"/>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6758605">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revenue" TargetMode="External"/><Relationship Id="rId18" Type="http://schemas.openxmlformats.org/officeDocument/2006/relationships/hyperlink" Target="https://www.maine.gov/dps/fmo/fire-service-laws/rules/proposed" TargetMode="External"/><Relationship Id="rId26" Type="http://schemas.openxmlformats.org/officeDocument/2006/relationships/hyperlink" Target="mailto:Richard.E.Taylor@Maine.gov" TargetMode="External"/><Relationship Id="rId39" Type="http://schemas.openxmlformats.org/officeDocument/2006/relationships/hyperlink" Target="https://www.maine.gov/dps/fmo/fire-service-laws/rules/proposed" TargetMode="External"/><Relationship Id="rId21" Type="http://schemas.openxmlformats.org/officeDocument/2006/relationships/hyperlink" Target="https://www.maine.gov/dps/fmo/fire-service-laws/rules/proposed" TargetMode="External"/><Relationship Id="rId34" Type="http://schemas.openxmlformats.org/officeDocument/2006/relationships/hyperlink" Target="https://www.maine.gov/dps/fmo/" TargetMode="External"/><Relationship Id="rId42" Type="http://schemas.openxmlformats.org/officeDocument/2006/relationships/hyperlink" Target="https://www.maine.gov/dep/" TargetMode="External"/><Relationship Id="rId47" Type="http://schemas.openxmlformats.org/officeDocument/2006/relationships/hyperlink" Target="https://www.maine.gov/dacf/milkcommission/index.s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ental" TargetMode="External"/><Relationship Id="rId29" Type="http://schemas.openxmlformats.org/officeDocument/2006/relationships/hyperlink" Target="mailto:Richard.E.Taylor@Maine.gov" TargetMode="External"/><Relationship Id="rId11" Type="http://schemas.openxmlformats.org/officeDocument/2006/relationships/hyperlink" Target="https://www.maine.gov/pfr/professionallicensing/professions/state-board-social-worker-licensure" TargetMode="External"/><Relationship Id="rId24" Type="http://schemas.openxmlformats.org/officeDocument/2006/relationships/hyperlink" Target="https://www.maine.gov/dps/fmo/fire-service-laws/rules/proposed" TargetMode="External"/><Relationship Id="rId32" Type="http://schemas.openxmlformats.org/officeDocument/2006/relationships/hyperlink" Target="mailto:Richard.E.Taylor@Maine.gov" TargetMode="External"/><Relationship Id="rId37" Type="http://schemas.openxmlformats.org/officeDocument/2006/relationships/hyperlink" Target="https://www.maine.gov/dps/fmo/" TargetMode="External"/><Relationship Id="rId40" Type="http://schemas.openxmlformats.org/officeDocument/2006/relationships/hyperlink" Target="https://www.maine.gov/dps/fmo/" TargetMode="External"/><Relationship Id="rId45" Type="http://schemas.openxmlformats.org/officeDocument/2006/relationships/hyperlink" Target="https://www.maine.gov/dacf/milkcommission/index.shtml" TargetMode="External"/><Relationship Id="rId5" Type="http://schemas.openxmlformats.org/officeDocument/2006/relationships/webSettings" Target="webSettings.xml"/><Relationship Id="rId15" Type="http://schemas.openxmlformats.org/officeDocument/2006/relationships/hyperlink" Target="mailto:Penny.Vaillancourt@Maine.gov" TargetMode="External"/><Relationship Id="rId23" Type="http://schemas.openxmlformats.org/officeDocument/2006/relationships/hyperlink" Target="mailto:Richard.E.Taylor@Maine.gov" TargetMode="External"/><Relationship Id="rId28" Type="http://schemas.openxmlformats.org/officeDocument/2006/relationships/hyperlink" Target="https://www.maine.gov/dps/fmo/" TargetMode="External"/><Relationship Id="rId36" Type="http://schemas.openxmlformats.org/officeDocument/2006/relationships/hyperlink" Target="https://www.maine.gov/dps/fmo/fire-service-laws/rules/proposed" TargetMode="External"/><Relationship Id="rId49" Type="http://schemas.openxmlformats.org/officeDocument/2006/relationships/fontTable" Target="fontTable.xml"/><Relationship Id="rId10" Type="http://schemas.openxmlformats.org/officeDocument/2006/relationships/hyperlink" Target="mailto:Kristina.M.Halvorsen@Maine.gov" TargetMode="External"/><Relationship Id="rId19" Type="http://schemas.openxmlformats.org/officeDocument/2006/relationships/hyperlink" Target="https://www.maine.gov/dps/fmo/" TargetMode="External"/><Relationship Id="rId31" Type="http://schemas.openxmlformats.org/officeDocument/2006/relationships/hyperlink" Target="https://www.maine.gov/dps/fmo/" TargetMode="External"/><Relationship Id="rId44" Type="http://schemas.openxmlformats.org/officeDocument/2006/relationships/hyperlink" Target="mailto:Julie-Marie.Bickford@Maine.gov" TargetMode="External"/><Relationship Id="rId4" Type="http://schemas.openxmlformats.org/officeDocument/2006/relationships/settings" Target="settings.xml"/><Relationship Id="rId9" Type="http://schemas.openxmlformats.org/officeDocument/2006/relationships/hyperlink" Target="mailto:Kristina.M.Halvorsen@Maine.gov" TargetMode="External"/><Relationship Id="rId14" Type="http://schemas.openxmlformats.org/officeDocument/2006/relationships/hyperlink" Target="mailto:Anya.Trundy@Maine.gov" TargetMode="External"/><Relationship Id="rId22" Type="http://schemas.openxmlformats.org/officeDocument/2006/relationships/hyperlink" Target="https://www.maine.gov/dps/fmo/" TargetMode="External"/><Relationship Id="rId27" Type="http://schemas.openxmlformats.org/officeDocument/2006/relationships/hyperlink" Target="https://www.maine.gov/dps/fmo/fire-service-laws/rules/proposed" TargetMode="External"/><Relationship Id="rId30" Type="http://schemas.openxmlformats.org/officeDocument/2006/relationships/hyperlink" Target="https://www.maine.gov/dps/fmo/fire-service-laws/rules/proposed" TargetMode="External"/><Relationship Id="rId35" Type="http://schemas.openxmlformats.org/officeDocument/2006/relationships/hyperlink" Target="mailto:Richard.E.Taylor@Maine.gov" TargetMode="External"/><Relationship Id="rId43" Type="http://schemas.openxmlformats.org/officeDocument/2006/relationships/hyperlink" Target="mailto:Mark.T.Margerum@Maine.gov" TargetMode="External"/><Relationship Id="rId48" Type="http://schemas.openxmlformats.org/officeDocument/2006/relationships/footer" Target="footer1.xml"/><Relationship Id="rId8" Type="http://schemas.openxmlformats.org/officeDocument/2006/relationships/hyperlink" Target="mailto:Kristina.M.Halvorsen@Maine.gov" TargetMode="External"/><Relationship Id="rId3" Type="http://schemas.openxmlformats.org/officeDocument/2006/relationships/styles" Target="styles.xml"/><Relationship Id="rId12" Type="http://schemas.openxmlformats.org/officeDocument/2006/relationships/hyperlink" Target="mailto:Alexander.J.Weber@Maine.gov" TargetMode="External"/><Relationship Id="rId17" Type="http://schemas.openxmlformats.org/officeDocument/2006/relationships/hyperlink" Target="mailto:Richard.E.Taylor@Maine.gov" TargetMode="External"/><Relationship Id="rId25" Type="http://schemas.openxmlformats.org/officeDocument/2006/relationships/hyperlink" Target="https://www.maine.gov/dps/fmo/" TargetMode="External"/><Relationship Id="rId33" Type="http://schemas.openxmlformats.org/officeDocument/2006/relationships/hyperlink" Target="https://www.maine.gov/dps/fmo/fire-service-laws/rules/proposed" TargetMode="External"/><Relationship Id="rId38" Type="http://schemas.openxmlformats.org/officeDocument/2006/relationships/hyperlink" Target="mailto:Richard.E.Taylor@Maine.gov" TargetMode="External"/><Relationship Id="rId46" Type="http://schemas.openxmlformats.org/officeDocument/2006/relationships/hyperlink" Target="mailto:Julie-Marie.Bickford@Maine.gov" TargetMode="External"/><Relationship Id="rId20" Type="http://schemas.openxmlformats.org/officeDocument/2006/relationships/hyperlink" Target="mailto:Richard.E.Taylor@Maine.gov" TargetMode="External"/><Relationship Id="rId41" Type="http://schemas.openxmlformats.org/officeDocument/2006/relationships/hyperlink" Target="mailto:Lynn.Muzzey@Maine.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2272</Words>
  <Characters>16807</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2022-06-15T19:37:00Z</cp:lastPrinted>
  <dcterms:created xsi:type="dcterms:W3CDTF">2025-03-29T20:53:00Z</dcterms:created>
  <dcterms:modified xsi:type="dcterms:W3CDTF">2025-03-29T20:53:00Z</dcterms:modified>
</cp:coreProperties>
</file>