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C23A387" w:rsidR="00592D4D" w:rsidRPr="007530E5" w:rsidRDefault="00592D4D" w:rsidP="00760415">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23742F">
        <w:rPr>
          <w:rFonts w:ascii="Bookman Old Style" w:eastAsiaTheme="minorHAnsi" w:hAnsi="Bookman Old Style"/>
          <w:b/>
          <w:sz w:val="22"/>
          <w:szCs w:val="22"/>
        </w:rPr>
        <w:t xml:space="preserve">May </w:t>
      </w:r>
      <w:r w:rsidR="009973F0">
        <w:rPr>
          <w:rFonts w:ascii="Bookman Old Style" w:eastAsiaTheme="minorHAnsi" w:hAnsi="Bookman Old Style"/>
          <w:b/>
          <w:sz w:val="22"/>
          <w:szCs w:val="22"/>
        </w:rPr>
        <w:t>10</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760415">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76041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760415">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7530E5">
        <w:rPr>
          <w:rFonts w:ascii="Bookman Old Style" w:eastAsiaTheme="minorHAnsi" w:hAnsi="Bookman Old Style" w:cstheme="minorBidi"/>
          <w:sz w:val="22"/>
          <w:szCs w:val="22"/>
        </w:rPr>
        <w:t>hearing, and</w:t>
      </w:r>
      <w:proofErr w:type="gramEnd"/>
      <w:r w:rsidRPr="007530E5">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7530E5">
        <w:rPr>
          <w:rFonts w:ascii="Bookman Old Style" w:eastAsiaTheme="minorHAnsi" w:hAnsi="Bookman Old Style" w:cstheme="minorBidi"/>
          <w:sz w:val="22"/>
          <w:szCs w:val="22"/>
        </w:rPr>
        <w:t>voters, and</w:t>
      </w:r>
      <w:proofErr w:type="gramEnd"/>
      <w:r w:rsidRPr="007530E5">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760415">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76041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4495CEDB" w:rsidR="00EC16C5" w:rsidRDefault="00EC16C5" w:rsidP="00760415">
      <w:pPr>
        <w:overflowPunct/>
        <w:autoSpaceDE/>
        <w:autoSpaceDN/>
        <w:adjustRightInd/>
        <w:textAlignment w:val="auto"/>
        <w:rPr>
          <w:rFonts w:ascii="Bookman Old Style" w:hAnsi="Bookman Old Style"/>
          <w:color w:val="000000"/>
          <w:sz w:val="22"/>
          <w:szCs w:val="22"/>
        </w:rPr>
      </w:pPr>
    </w:p>
    <w:p w14:paraId="69D66B11" w14:textId="4554E843" w:rsidR="00813C1D" w:rsidRPr="00813C1D" w:rsidRDefault="00813C1D" w:rsidP="00813C1D">
      <w:pPr>
        <w:tabs>
          <w:tab w:val="left" w:pos="-1440"/>
          <w:tab w:val="left" w:pos="-720"/>
          <w:tab w:val="left" w:pos="4320"/>
          <w:tab w:val="left" w:pos="10440"/>
        </w:tabs>
        <w:rPr>
          <w:rFonts w:ascii="Bookman Old Style" w:hAnsi="Bookman Old Style"/>
          <w:bCs/>
          <w:sz w:val="22"/>
          <w:szCs w:val="22"/>
        </w:rPr>
      </w:pPr>
      <w:r w:rsidRPr="00813C1D">
        <w:rPr>
          <w:rFonts w:ascii="Bookman Old Style" w:hAnsi="Bookman Old Style"/>
          <w:bCs/>
          <w:sz w:val="22"/>
          <w:szCs w:val="22"/>
        </w:rPr>
        <w:t xml:space="preserve">AGENCY: </w:t>
      </w:r>
      <w:r w:rsidRPr="00813C1D">
        <w:rPr>
          <w:rFonts w:ascii="Bookman Old Style" w:hAnsi="Bookman Old Style"/>
          <w:b/>
          <w:sz w:val="22"/>
          <w:szCs w:val="22"/>
        </w:rPr>
        <w:t>10-144</w:t>
      </w:r>
      <w:r>
        <w:rPr>
          <w:rFonts w:ascii="Bookman Old Style" w:hAnsi="Bookman Old Style"/>
          <w:bCs/>
          <w:sz w:val="22"/>
          <w:szCs w:val="22"/>
        </w:rPr>
        <w:t xml:space="preserve"> - </w:t>
      </w:r>
      <w:r w:rsidRPr="00813C1D">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813C1D">
        <w:rPr>
          <w:rFonts w:ascii="Bookman Old Style" w:hAnsi="Bookman Old Style"/>
          <w:bCs/>
          <w:sz w:val="22"/>
          <w:szCs w:val="22"/>
        </w:rPr>
        <w:t xml:space="preserve">, </w:t>
      </w:r>
      <w:r w:rsidRPr="00813C1D">
        <w:rPr>
          <w:rFonts w:ascii="Bookman Old Style" w:hAnsi="Bookman Old Style"/>
          <w:b/>
          <w:sz w:val="22"/>
          <w:szCs w:val="22"/>
        </w:rPr>
        <w:t>Office for Family Independence</w:t>
      </w:r>
      <w:r>
        <w:rPr>
          <w:rFonts w:ascii="Bookman Old Style" w:hAnsi="Bookman Old Style"/>
          <w:b/>
          <w:sz w:val="22"/>
          <w:szCs w:val="22"/>
        </w:rPr>
        <w:t xml:space="preserve"> (OFI)</w:t>
      </w:r>
    </w:p>
    <w:p w14:paraId="769DBF8A" w14:textId="14BAAF00" w:rsidR="00813C1D" w:rsidRPr="00813C1D" w:rsidRDefault="00813C1D" w:rsidP="00813C1D">
      <w:pPr>
        <w:tabs>
          <w:tab w:val="left" w:pos="-1440"/>
          <w:tab w:val="left" w:pos="-720"/>
        </w:tabs>
        <w:rPr>
          <w:rFonts w:ascii="Bookman Old Style" w:hAnsi="Bookman Old Style"/>
          <w:bCs/>
          <w:sz w:val="22"/>
          <w:szCs w:val="22"/>
        </w:rPr>
      </w:pPr>
      <w:r w:rsidRPr="00813C1D">
        <w:rPr>
          <w:rFonts w:ascii="Bookman Old Style" w:hAnsi="Bookman Old Style"/>
          <w:bCs/>
          <w:sz w:val="22"/>
          <w:szCs w:val="22"/>
        </w:rPr>
        <w:t xml:space="preserve">CHAPTER NUMBER AND TITLE: </w:t>
      </w:r>
      <w:r w:rsidRPr="00813C1D">
        <w:rPr>
          <w:rFonts w:ascii="Bookman Old Style" w:hAnsi="Bookman Old Style"/>
          <w:b/>
          <w:sz w:val="22"/>
          <w:szCs w:val="22"/>
        </w:rPr>
        <w:t>Ch. 609</w:t>
      </w:r>
      <w:r w:rsidRPr="00813C1D">
        <w:rPr>
          <w:rFonts w:ascii="Bookman Old Style" w:hAnsi="Bookman Old Style"/>
          <w:bCs/>
          <w:sz w:val="22"/>
          <w:szCs w:val="22"/>
        </w:rPr>
        <w:t>, Food Supplement Employment and Training (FSET) Program Rule</w:t>
      </w:r>
      <w:r>
        <w:rPr>
          <w:rFonts w:ascii="Bookman Old Style" w:hAnsi="Bookman Old Style"/>
          <w:bCs/>
          <w:sz w:val="22"/>
          <w:szCs w:val="22"/>
        </w:rPr>
        <w:t xml:space="preserve">: </w:t>
      </w:r>
      <w:r w:rsidRPr="00813C1D">
        <w:rPr>
          <w:rFonts w:ascii="Bookman Old Style" w:hAnsi="Bookman Old Style"/>
          <w:b/>
          <w:sz w:val="22"/>
          <w:szCs w:val="22"/>
        </w:rPr>
        <w:t>SNAP E&amp;T #6</w:t>
      </w:r>
      <w:r>
        <w:rPr>
          <w:rFonts w:ascii="Bookman Old Style" w:hAnsi="Bookman Old Style"/>
          <w:bCs/>
          <w:sz w:val="22"/>
          <w:szCs w:val="22"/>
        </w:rPr>
        <w:t>,</w:t>
      </w:r>
      <w:r w:rsidRPr="00813C1D">
        <w:rPr>
          <w:rFonts w:ascii="Bookman Old Style" w:hAnsi="Bookman Old Style"/>
          <w:bCs/>
          <w:sz w:val="22"/>
          <w:szCs w:val="22"/>
        </w:rPr>
        <w:t xml:space="preserve"> Name Change and Other Clarifications</w:t>
      </w:r>
    </w:p>
    <w:p w14:paraId="1CCA1ADA" w14:textId="77777777" w:rsidR="00813C1D" w:rsidRPr="00813C1D" w:rsidRDefault="00813C1D" w:rsidP="00813C1D">
      <w:pPr>
        <w:tabs>
          <w:tab w:val="left" w:pos="-1440"/>
          <w:tab w:val="left" w:pos="-720"/>
          <w:tab w:val="left" w:pos="540"/>
          <w:tab w:val="left" w:pos="10440"/>
        </w:tabs>
        <w:rPr>
          <w:rFonts w:ascii="Bookman Old Style" w:hAnsi="Bookman Old Style"/>
          <w:bCs/>
          <w:sz w:val="22"/>
          <w:szCs w:val="22"/>
        </w:rPr>
      </w:pPr>
      <w:r w:rsidRPr="00813C1D">
        <w:rPr>
          <w:rFonts w:ascii="Bookman Old Style" w:hAnsi="Bookman Old Style"/>
          <w:bCs/>
          <w:sz w:val="22"/>
          <w:szCs w:val="22"/>
        </w:rPr>
        <w:t xml:space="preserve">PROPOSED RULE NUMBER: </w:t>
      </w:r>
      <w:r w:rsidRPr="00813C1D">
        <w:rPr>
          <w:rFonts w:ascii="Bookman Old Style" w:hAnsi="Bookman Old Style"/>
          <w:b/>
          <w:sz w:val="22"/>
          <w:szCs w:val="22"/>
        </w:rPr>
        <w:t>2023-P093</w:t>
      </w:r>
    </w:p>
    <w:p w14:paraId="7F9CE958" w14:textId="377EBB0B" w:rsidR="00813C1D" w:rsidRPr="00813C1D" w:rsidRDefault="00813C1D" w:rsidP="00813C1D">
      <w:pPr>
        <w:tabs>
          <w:tab w:val="left" w:pos="-1440"/>
          <w:tab w:val="left" w:pos="-720"/>
          <w:tab w:val="left" w:pos="0"/>
          <w:tab w:val="left" w:pos="10440"/>
        </w:tabs>
        <w:rPr>
          <w:rFonts w:ascii="Bookman Old Style" w:hAnsi="Bookman Old Style"/>
          <w:bCs/>
          <w:sz w:val="22"/>
          <w:szCs w:val="22"/>
        </w:rPr>
      </w:pPr>
      <w:r w:rsidRPr="00813C1D">
        <w:rPr>
          <w:rFonts w:ascii="Bookman Old Style" w:hAnsi="Bookman Old Style"/>
          <w:bCs/>
          <w:sz w:val="22"/>
          <w:szCs w:val="22"/>
        </w:rPr>
        <w:t xml:space="preserve">BRIEF SUMMARY: The proposed rule would update the program name and references to the Supplemental Nutrition Assistance Program Employment and Training Program (SNAP E&amp;T) from FSET to reflect recent updates for the SNAP program. These changes are consistent with the terminology used in federal law, state laws and regulation. Further, PL 2021 </w:t>
      </w:r>
      <w:proofErr w:type="spellStart"/>
      <w:r w:rsidRPr="00813C1D">
        <w:rPr>
          <w:rFonts w:ascii="Bookman Old Style" w:hAnsi="Bookman Old Style"/>
          <w:bCs/>
          <w:sz w:val="22"/>
          <w:szCs w:val="22"/>
        </w:rPr>
        <w:t>c</w:t>
      </w:r>
      <w:r>
        <w:rPr>
          <w:rFonts w:ascii="Bookman Old Style" w:hAnsi="Bookman Old Style"/>
          <w:bCs/>
          <w:sz w:val="22"/>
          <w:szCs w:val="22"/>
        </w:rPr>
        <w:t>h</w:t>
      </w:r>
      <w:r w:rsidRPr="00813C1D">
        <w:rPr>
          <w:rFonts w:ascii="Bookman Old Style" w:hAnsi="Bookman Old Style"/>
          <w:bCs/>
          <w:sz w:val="22"/>
          <w:szCs w:val="22"/>
        </w:rPr>
        <w:t>.</w:t>
      </w:r>
      <w:proofErr w:type="spellEnd"/>
      <w:r w:rsidRPr="00813C1D">
        <w:rPr>
          <w:rFonts w:ascii="Bookman Old Style" w:hAnsi="Bookman Old Style"/>
          <w:bCs/>
          <w:sz w:val="22"/>
          <w:szCs w:val="22"/>
        </w:rPr>
        <w:t xml:space="preserve"> 398 Part OO made this change throughout Maine’s revised statutes.</w:t>
      </w:r>
    </w:p>
    <w:p w14:paraId="41B0DCF7" w14:textId="6E1B4898" w:rsidR="00813C1D" w:rsidRPr="00813C1D" w:rsidRDefault="00813C1D" w:rsidP="00813C1D">
      <w:pPr>
        <w:tabs>
          <w:tab w:val="left" w:pos="-1440"/>
          <w:tab w:val="left" w:pos="-720"/>
          <w:tab w:val="left" w:pos="720"/>
          <w:tab w:val="left" w:pos="10440"/>
        </w:tabs>
        <w:rPr>
          <w:rFonts w:ascii="Bookman Old Style" w:hAnsi="Bookman Old Style"/>
          <w:bCs/>
          <w:sz w:val="22"/>
          <w:szCs w:val="22"/>
        </w:rPr>
      </w:pPr>
      <w:r w:rsidRPr="00813C1D">
        <w:rPr>
          <w:rFonts w:ascii="Bookman Old Style" w:hAnsi="Bookman Old Style"/>
          <w:bCs/>
          <w:sz w:val="22"/>
          <w:szCs w:val="22"/>
        </w:rPr>
        <w:t>The proposed rule clarifies federal requirements for case management and job retention services and makes other minor updates to clarify wording. Each of these changes more closely aligns the rule with 7 CFR §273.7.</w:t>
      </w:r>
    </w:p>
    <w:p w14:paraId="3919BD48" w14:textId="32B7A89A" w:rsidR="00813C1D" w:rsidRPr="00813C1D" w:rsidRDefault="00813C1D" w:rsidP="00813C1D">
      <w:pPr>
        <w:tabs>
          <w:tab w:val="left" w:pos="-1440"/>
          <w:tab w:val="left" w:pos="-720"/>
          <w:tab w:val="left" w:pos="720"/>
          <w:tab w:val="left" w:pos="10440"/>
        </w:tabs>
        <w:rPr>
          <w:rFonts w:ascii="Bookman Old Style" w:hAnsi="Bookman Old Style"/>
          <w:bCs/>
          <w:sz w:val="22"/>
          <w:szCs w:val="22"/>
        </w:rPr>
      </w:pPr>
      <w:r w:rsidRPr="00813C1D">
        <w:rPr>
          <w:rFonts w:ascii="Bookman Old Style" w:hAnsi="Bookman Old Style"/>
          <w:bCs/>
          <w:sz w:val="22"/>
          <w:szCs w:val="22"/>
        </w:rPr>
        <w:t xml:space="preserve">In addition, the proposed rule seeks to update Section 8(I) Support Service Limits – Mileage Reimbursement to .46 cents per mile to align with the rate afforded to those covered under the Maine State Employees Association (MSEA) contract. This change </w:t>
      </w:r>
      <w:r w:rsidRPr="00813C1D">
        <w:rPr>
          <w:rFonts w:ascii="Bookman Old Style" w:hAnsi="Bookman Old Style"/>
          <w:bCs/>
          <w:sz w:val="22"/>
          <w:szCs w:val="22"/>
        </w:rPr>
        <w:lastRenderedPageBreak/>
        <w:t>would be effective retroactive to March 1, 2023. Retroactive rulemaking is permissible under 22 MRS §42(8) as this update provides a benefit to SNAP E&amp;T recipients and does not adversely impact applicants, participants, beneficiaries, or providers.</w:t>
      </w:r>
    </w:p>
    <w:p w14:paraId="2B7F4CEC" w14:textId="77777777" w:rsidR="00813C1D" w:rsidRPr="00813C1D" w:rsidRDefault="00813C1D" w:rsidP="00813C1D">
      <w:pPr>
        <w:tabs>
          <w:tab w:val="left" w:pos="-1440"/>
          <w:tab w:val="left" w:pos="-720"/>
          <w:tab w:val="left" w:pos="0"/>
          <w:tab w:val="left" w:pos="10440"/>
        </w:tabs>
        <w:rPr>
          <w:rFonts w:ascii="Bookman Old Style" w:hAnsi="Bookman Old Style"/>
          <w:bCs/>
          <w:sz w:val="22"/>
          <w:szCs w:val="22"/>
        </w:rPr>
      </w:pPr>
      <w:r w:rsidRPr="00813C1D">
        <w:rPr>
          <w:rFonts w:ascii="Bookman Old Style" w:hAnsi="Bookman Old Style"/>
          <w:bCs/>
          <w:noProof/>
          <w:sz w:val="22"/>
          <w:szCs w:val="22"/>
        </w:rPr>
        <w:t xml:space="preserve">See </w:t>
      </w:r>
      <w:hyperlink r:id="rId10" w:history="1">
        <w:r w:rsidRPr="00813C1D">
          <w:rPr>
            <w:rFonts w:ascii="Bookman Old Style" w:hAnsi="Bookman Old Style"/>
            <w:bCs/>
            <w:noProof/>
            <w:color w:val="0000FF"/>
            <w:sz w:val="22"/>
            <w:szCs w:val="22"/>
            <w:u w:val="single"/>
          </w:rPr>
          <w:t>https://www.maine.gov/dhhs/about/rulemaking</w:t>
        </w:r>
      </w:hyperlink>
      <w:r w:rsidRPr="00813C1D">
        <w:rPr>
          <w:rFonts w:ascii="Bookman Old Style" w:hAnsi="Bookman Old Style"/>
          <w:bCs/>
          <w:noProof/>
          <w:color w:val="0000FF"/>
          <w:sz w:val="22"/>
          <w:szCs w:val="22"/>
          <w:u w:val="single"/>
        </w:rPr>
        <w:t xml:space="preserve"> </w:t>
      </w:r>
      <w:r w:rsidRPr="00813C1D">
        <w:rPr>
          <w:rFonts w:ascii="Bookman Old Style" w:hAnsi="Bookman Old Style"/>
          <w:bCs/>
          <w:noProof/>
          <w:sz w:val="22"/>
          <w:szCs w:val="22"/>
        </w:rPr>
        <w:t>for rules and related rulemaking documents.</w:t>
      </w:r>
    </w:p>
    <w:p w14:paraId="779ADA32" w14:textId="2A279AEC" w:rsidR="00813C1D" w:rsidRPr="00813C1D" w:rsidRDefault="00813C1D" w:rsidP="00813C1D">
      <w:pPr>
        <w:rPr>
          <w:rFonts w:ascii="Bookman Old Style" w:hAnsi="Bookman Old Style"/>
          <w:bCs/>
          <w:sz w:val="22"/>
          <w:szCs w:val="22"/>
        </w:rPr>
      </w:pPr>
      <w:r w:rsidRPr="00813C1D">
        <w:rPr>
          <w:rFonts w:ascii="Bookman Old Style" w:hAnsi="Bookman Old Style"/>
          <w:bCs/>
          <w:sz w:val="22"/>
          <w:szCs w:val="22"/>
        </w:rPr>
        <w:t xml:space="preserve">PUBLIC HEARING: None </w:t>
      </w:r>
      <w:r>
        <w:rPr>
          <w:rFonts w:ascii="Bookman Old Style" w:hAnsi="Bookman Old Style"/>
          <w:bCs/>
          <w:sz w:val="22"/>
          <w:szCs w:val="22"/>
        </w:rPr>
        <w:t>s</w:t>
      </w:r>
      <w:r w:rsidRPr="00813C1D">
        <w:rPr>
          <w:rFonts w:ascii="Bookman Old Style" w:hAnsi="Bookman Old Style"/>
          <w:bCs/>
          <w:sz w:val="22"/>
          <w:szCs w:val="22"/>
        </w:rPr>
        <w:t>cheduled</w:t>
      </w:r>
      <w:r>
        <w:rPr>
          <w:rFonts w:ascii="Bookman Old Style" w:hAnsi="Bookman Old Style"/>
          <w:bCs/>
          <w:sz w:val="22"/>
          <w:szCs w:val="22"/>
        </w:rPr>
        <w:t>.</w:t>
      </w:r>
    </w:p>
    <w:p w14:paraId="4086B1C7" w14:textId="7A48CAD8" w:rsidR="00813C1D" w:rsidRPr="00813C1D" w:rsidRDefault="00813C1D" w:rsidP="00813C1D">
      <w:pPr>
        <w:tabs>
          <w:tab w:val="left" w:pos="-1440"/>
          <w:tab w:val="left" w:pos="-720"/>
          <w:tab w:val="left" w:pos="10440"/>
        </w:tabs>
        <w:rPr>
          <w:rFonts w:ascii="Bookman Old Style" w:hAnsi="Bookman Old Style"/>
          <w:bCs/>
          <w:i/>
          <w:iCs/>
          <w:sz w:val="22"/>
          <w:szCs w:val="22"/>
        </w:rPr>
      </w:pPr>
      <w:r w:rsidRPr="00813C1D">
        <w:rPr>
          <w:rFonts w:ascii="Bookman Old Style" w:hAnsi="Bookman Old Style"/>
          <w:bCs/>
          <w:sz w:val="22"/>
          <w:szCs w:val="22"/>
        </w:rPr>
        <w:t>COMMENT DEADLINE: Monday, June 12, 2023, at 5:00 p.m. EST.</w:t>
      </w:r>
      <w:r>
        <w:rPr>
          <w:rFonts w:ascii="Bookman Old Style" w:hAnsi="Bookman Old Style"/>
          <w:bCs/>
          <w:sz w:val="22"/>
          <w:szCs w:val="22"/>
        </w:rPr>
        <w:t xml:space="preserve"> </w:t>
      </w:r>
      <w:r w:rsidRPr="00813C1D">
        <w:rPr>
          <w:rFonts w:ascii="Bookman Old Style" w:hAnsi="Bookman Old Style"/>
          <w:bCs/>
          <w:i/>
          <w:iCs/>
          <w:sz w:val="22"/>
          <w:szCs w:val="22"/>
        </w:rPr>
        <w:t xml:space="preserve">Written public comments may be submitted via the link at </w:t>
      </w:r>
      <w:hyperlink r:id="rId11" w:history="1">
        <w:r w:rsidRPr="00813C1D">
          <w:rPr>
            <w:rFonts w:ascii="Bookman Old Style" w:hAnsi="Bookman Old Style"/>
            <w:bCs/>
            <w:i/>
            <w:iCs/>
            <w:noProof/>
            <w:color w:val="0000FF"/>
            <w:sz w:val="22"/>
            <w:szCs w:val="22"/>
            <w:u w:val="single"/>
          </w:rPr>
          <w:t>https://www.maine.gov/dhhs/about/rulemaking</w:t>
        </w:r>
      </w:hyperlink>
      <w:r w:rsidRPr="00813C1D">
        <w:rPr>
          <w:rFonts w:ascii="Bookman Old Style" w:hAnsi="Bookman Old Style"/>
          <w:bCs/>
          <w:i/>
          <w:iCs/>
          <w:sz w:val="22"/>
          <w:szCs w:val="22"/>
        </w:rPr>
        <w:t>.</w:t>
      </w:r>
    </w:p>
    <w:p w14:paraId="23FB1C99" w14:textId="79348239" w:rsidR="002E471E" w:rsidRPr="002E471E" w:rsidRDefault="00813C1D" w:rsidP="00813C1D">
      <w:pPr>
        <w:tabs>
          <w:tab w:val="left" w:pos="-1440"/>
          <w:tab w:val="left" w:pos="-720"/>
          <w:tab w:val="left" w:pos="540"/>
          <w:tab w:val="left" w:pos="10440"/>
        </w:tabs>
        <w:rPr>
          <w:rFonts w:ascii="Bookman Old Style" w:hAnsi="Bookman Old Style"/>
          <w:bCs/>
          <w:sz w:val="22"/>
          <w:szCs w:val="22"/>
        </w:rPr>
      </w:pPr>
      <w:r w:rsidRPr="00813C1D">
        <w:rPr>
          <w:rFonts w:ascii="Bookman Old Style" w:hAnsi="Bookman Old Style"/>
          <w:bCs/>
          <w:sz w:val="22"/>
          <w:szCs w:val="22"/>
        </w:rPr>
        <w:t>CONTACT PERSON FOR THIS FILING</w:t>
      </w:r>
      <w:r w:rsidR="007E1481">
        <w:rPr>
          <w:rFonts w:ascii="Bookman Old Style" w:hAnsi="Bookman Old Style"/>
          <w:bCs/>
          <w:sz w:val="22"/>
          <w:szCs w:val="22"/>
        </w:rPr>
        <w:t xml:space="preserve"> / SMALL BUSINESS IMPACT INFORMATION</w:t>
      </w:r>
      <w:r w:rsidRPr="00813C1D">
        <w:rPr>
          <w:rFonts w:ascii="Bookman Old Style" w:hAnsi="Bookman Old Style"/>
          <w:bCs/>
          <w:sz w:val="22"/>
          <w:szCs w:val="22"/>
        </w:rPr>
        <w:t>:</w:t>
      </w:r>
      <w:r>
        <w:rPr>
          <w:rFonts w:ascii="Bookman Old Style" w:hAnsi="Bookman Old Style"/>
          <w:bCs/>
          <w:sz w:val="22"/>
          <w:szCs w:val="22"/>
        </w:rPr>
        <w:t xml:space="preserve"> </w:t>
      </w:r>
      <w:r w:rsidRPr="00813C1D">
        <w:rPr>
          <w:rFonts w:ascii="Bookman Old Style" w:hAnsi="Bookman Old Style"/>
          <w:bCs/>
          <w:sz w:val="22"/>
          <w:szCs w:val="22"/>
        </w:rPr>
        <w:t xml:space="preserve">Patricia </w:t>
      </w:r>
      <w:proofErr w:type="spellStart"/>
      <w:r w:rsidRPr="00813C1D">
        <w:rPr>
          <w:rFonts w:ascii="Bookman Old Style" w:hAnsi="Bookman Old Style"/>
          <w:bCs/>
          <w:sz w:val="22"/>
          <w:szCs w:val="22"/>
        </w:rPr>
        <w:t>Dushuttle</w:t>
      </w:r>
      <w:proofErr w:type="spellEnd"/>
      <w:r w:rsidRPr="00813C1D">
        <w:rPr>
          <w:rFonts w:ascii="Bookman Old Style" w:hAnsi="Bookman Old Style"/>
          <w:bCs/>
          <w:sz w:val="22"/>
          <w:szCs w:val="22"/>
        </w:rPr>
        <w:t>, Special Projects Manager</w:t>
      </w:r>
      <w:r w:rsidR="007E1481">
        <w:rPr>
          <w:rFonts w:ascii="Bookman Old Style" w:hAnsi="Bookman Old Style"/>
          <w:bCs/>
          <w:sz w:val="22"/>
          <w:szCs w:val="22"/>
        </w:rPr>
        <w:t xml:space="preserve"> </w:t>
      </w:r>
      <w:r w:rsidRPr="00813C1D">
        <w:rPr>
          <w:rFonts w:ascii="Bookman Old Style" w:hAnsi="Bookman Old Style"/>
          <w:bCs/>
          <w:sz w:val="22"/>
          <w:szCs w:val="22"/>
        </w:rPr>
        <w:t>- SNAP</w:t>
      </w:r>
      <w:r>
        <w:rPr>
          <w:rFonts w:ascii="Bookman Old Style" w:hAnsi="Bookman Old Style"/>
          <w:bCs/>
          <w:sz w:val="22"/>
          <w:szCs w:val="22"/>
        </w:rPr>
        <w:t xml:space="preserve">, </w:t>
      </w:r>
      <w:r w:rsidRPr="00813C1D">
        <w:rPr>
          <w:rFonts w:ascii="Bookman Old Style" w:hAnsi="Bookman Old Style"/>
          <w:bCs/>
          <w:sz w:val="22"/>
          <w:szCs w:val="22"/>
        </w:rPr>
        <w:t>Department of Health and Human Services</w:t>
      </w:r>
      <w:r>
        <w:rPr>
          <w:rFonts w:ascii="Bookman Old Style" w:hAnsi="Bookman Old Style"/>
          <w:bCs/>
          <w:sz w:val="22"/>
          <w:szCs w:val="22"/>
        </w:rPr>
        <w:t xml:space="preserve"> - </w:t>
      </w:r>
      <w:r w:rsidRPr="00813C1D">
        <w:rPr>
          <w:rFonts w:ascii="Bookman Old Style" w:hAnsi="Bookman Old Style"/>
          <w:bCs/>
          <w:sz w:val="22"/>
          <w:szCs w:val="22"/>
        </w:rPr>
        <w:t>Office for Family Independence</w:t>
      </w:r>
      <w:r>
        <w:rPr>
          <w:rFonts w:ascii="Bookman Old Style" w:hAnsi="Bookman Old Style"/>
          <w:bCs/>
          <w:sz w:val="22"/>
          <w:szCs w:val="22"/>
        </w:rPr>
        <w:t xml:space="preserve">, </w:t>
      </w:r>
      <w:r w:rsidRPr="00813C1D">
        <w:rPr>
          <w:rFonts w:ascii="Bookman Old Style" w:hAnsi="Bookman Old Style"/>
          <w:bCs/>
          <w:sz w:val="22"/>
          <w:szCs w:val="22"/>
        </w:rPr>
        <w:t>109 Capitol Street</w:t>
      </w:r>
      <w:r>
        <w:rPr>
          <w:rFonts w:ascii="Bookman Old Style" w:hAnsi="Bookman Old Style"/>
          <w:bCs/>
          <w:sz w:val="22"/>
          <w:szCs w:val="22"/>
        </w:rPr>
        <w:t xml:space="preserve"> – 11 </w:t>
      </w:r>
      <w:r w:rsidR="002E471E">
        <w:rPr>
          <w:rFonts w:ascii="Bookman Old Style" w:hAnsi="Bookman Old Style"/>
          <w:bCs/>
          <w:sz w:val="22"/>
          <w:szCs w:val="22"/>
        </w:rPr>
        <w:t xml:space="preserve">State House Station, </w:t>
      </w:r>
      <w:r w:rsidRPr="00813C1D">
        <w:rPr>
          <w:rFonts w:ascii="Bookman Old Style" w:hAnsi="Bookman Old Style"/>
          <w:bCs/>
          <w:sz w:val="22"/>
          <w:szCs w:val="22"/>
        </w:rPr>
        <w:t>Augusta, ME 04330-6841</w:t>
      </w:r>
      <w:r w:rsidR="002E471E">
        <w:rPr>
          <w:rFonts w:ascii="Bookman Old Style" w:hAnsi="Bookman Old Style"/>
          <w:bCs/>
          <w:sz w:val="22"/>
          <w:szCs w:val="22"/>
        </w:rPr>
        <w:t>. Telep</w:t>
      </w:r>
      <w:r w:rsidRPr="00813C1D">
        <w:rPr>
          <w:rFonts w:ascii="Bookman Old Style" w:hAnsi="Bookman Old Style"/>
          <w:bCs/>
          <w:sz w:val="22"/>
          <w:szCs w:val="22"/>
        </w:rPr>
        <w:t>hone: (207) 624-6907</w:t>
      </w:r>
      <w:r w:rsidR="002E471E">
        <w:rPr>
          <w:rFonts w:ascii="Bookman Old Style" w:hAnsi="Bookman Old Style"/>
          <w:bCs/>
          <w:sz w:val="22"/>
          <w:szCs w:val="22"/>
        </w:rPr>
        <w:t xml:space="preserve">. </w:t>
      </w:r>
      <w:r w:rsidRPr="00813C1D">
        <w:rPr>
          <w:rFonts w:ascii="Bookman Old Style" w:hAnsi="Bookman Old Style"/>
          <w:bCs/>
          <w:sz w:val="22"/>
          <w:szCs w:val="22"/>
        </w:rPr>
        <w:t>Fax: (207) 287-3455</w:t>
      </w:r>
      <w:r w:rsidR="002E471E">
        <w:rPr>
          <w:rFonts w:ascii="Bookman Old Style" w:hAnsi="Bookman Old Style"/>
          <w:bCs/>
          <w:sz w:val="22"/>
          <w:szCs w:val="22"/>
        </w:rPr>
        <w:t xml:space="preserve">. </w:t>
      </w:r>
      <w:r w:rsidRPr="00813C1D">
        <w:rPr>
          <w:rFonts w:ascii="Bookman Old Style" w:hAnsi="Bookman Old Style"/>
          <w:bCs/>
          <w:sz w:val="22"/>
          <w:szCs w:val="22"/>
        </w:rPr>
        <w:t>TT Users Call Maine Relay – 711</w:t>
      </w:r>
      <w:r w:rsidR="002E471E">
        <w:rPr>
          <w:rFonts w:ascii="Bookman Old Style" w:hAnsi="Bookman Old Style"/>
          <w:bCs/>
          <w:sz w:val="22"/>
          <w:szCs w:val="22"/>
        </w:rPr>
        <w:t xml:space="preserve">. Email: </w:t>
      </w:r>
      <w:hyperlink r:id="rId12" w:history="1">
        <w:r w:rsidRPr="00813C1D">
          <w:rPr>
            <w:rFonts w:ascii="Bookman Old Style" w:hAnsi="Bookman Old Style"/>
            <w:bCs/>
            <w:color w:val="0000FF"/>
            <w:sz w:val="22"/>
            <w:szCs w:val="22"/>
            <w:u w:val="single"/>
          </w:rPr>
          <w:t>Patricia.Dushuttle@Maine.gov</w:t>
        </w:r>
      </w:hyperlink>
      <w:r w:rsidR="002E471E">
        <w:rPr>
          <w:rFonts w:ascii="Bookman Old Style" w:hAnsi="Bookman Old Style"/>
          <w:bCs/>
          <w:color w:val="000000"/>
          <w:sz w:val="22"/>
          <w:szCs w:val="22"/>
          <w:shd w:val="clear" w:color="auto" w:fill="FFFFFF"/>
        </w:rPr>
        <w:t>.</w:t>
      </w:r>
    </w:p>
    <w:p w14:paraId="1E058E46" w14:textId="6130B0CA" w:rsidR="00813C1D" w:rsidRPr="00813C1D" w:rsidRDefault="00813C1D" w:rsidP="00813C1D">
      <w:pPr>
        <w:tabs>
          <w:tab w:val="left" w:pos="-1440"/>
          <w:tab w:val="left" w:pos="-720"/>
          <w:tab w:val="left" w:pos="540"/>
          <w:tab w:val="left" w:pos="10440"/>
        </w:tabs>
        <w:rPr>
          <w:rFonts w:ascii="Bookman Old Style" w:hAnsi="Bookman Old Style"/>
          <w:bCs/>
          <w:color w:val="000000"/>
          <w:sz w:val="22"/>
          <w:szCs w:val="22"/>
          <w:shd w:val="clear" w:color="auto" w:fill="FFFFFF"/>
        </w:rPr>
      </w:pPr>
      <w:r w:rsidRPr="00813C1D">
        <w:rPr>
          <w:rFonts w:ascii="Bookman Old Style" w:hAnsi="Bookman Old Style"/>
          <w:bCs/>
          <w:color w:val="000000"/>
          <w:sz w:val="22"/>
          <w:szCs w:val="22"/>
          <w:shd w:val="clear" w:color="auto" w:fill="FFFFFF"/>
        </w:rPr>
        <w:t>FINANCIAL IMPACT ON MUNICIPALITIES OR COUNTIES: None anticipated.</w:t>
      </w:r>
    </w:p>
    <w:p w14:paraId="32C7A2DE" w14:textId="74D79DE2" w:rsidR="00813C1D" w:rsidRPr="00813C1D" w:rsidRDefault="00813C1D" w:rsidP="00813C1D">
      <w:pPr>
        <w:tabs>
          <w:tab w:val="left" w:pos="-1440"/>
          <w:tab w:val="left" w:pos="-720"/>
          <w:tab w:val="left" w:pos="540"/>
          <w:tab w:val="left" w:pos="10440"/>
        </w:tabs>
        <w:rPr>
          <w:rFonts w:ascii="Bookman Old Style" w:hAnsi="Bookman Old Style"/>
          <w:bCs/>
          <w:sz w:val="22"/>
          <w:szCs w:val="22"/>
          <w:u w:val="single"/>
        </w:rPr>
      </w:pPr>
      <w:r w:rsidRPr="00813C1D">
        <w:rPr>
          <w:rFonts w:ascii="Bookman Old Style" w:hAnsi="Bookman Old Style"/>
          <w:bCs/>
          <w:sz w:val="22"/>
          <w:szCs w:val="22"/>
        </w:rPr>
        <w:t xml:space="preserve">STATUTORY AUTHORITY FOR THIS RULE: </w:t>
      </w:r>
      <w:bookmarkStart w:id="1" w:name="_Hlk10799605"/>
      <w:r w:rsidRPr="00813C1D">
        <w:rPr>
          <w:rFonts w:ascii="Bookman Old Style" w:hAnsi="Bookman Old Style"/>
          <w:bCs/>
          <w:sz w:val="22"/>
          <w:szCs w:val="22"/>
        </w:rPr>
        <w:t>22 MRS §§ 42(1)</w:t>
      </w:r>
      <w:bookmarkEnd w:id="1"/>
      <w:r w:rsidRPr="00813C1D">
        <w:rPr>
          <w:rFonts w:ascii="Bookman Old Style" w:hAnsi="Bookman Old Style"/>
          <w:bCs/>
          <w:sz w:val="22"/>
          <w:szCs w:val="22"/>
        </w:rPr>
        <w:t xml:space="preserve"> and (8)</w:t>
      </w:r>
      <w:r w:rsidR="00F83163">
        <w:rPr>
          <w:rFonts w:ascii="Bookman Old Style" w:hAnsi="Bookman Old Style"/>
          <w:bCs/>
          <w:sz w:val="22"/>
          <w:szCs w:val="22"/>
        </w:rPr>
        <w:t>,</w:t>
      </w:r>
      <w:r w:rsidRPr="00813C1D">
        <w:rPr>
          <w:rFonts w:ascii="Bookman Old Style" w:hAnsi="Bookman Old Style"/>
          <w:bCs/>
          <w:sz w:val="22"/>
          <w:szCs w:val="22"/>
        </w:rPr>
        <w:t xml:space="preserve"> 3737(3)</w:t>
      </w:r>
    </w:p>
    <w:p w14:paraId="17289A10" w14:textId="3E8EC884" w:rsidR="00F83163" w:rsidRDefault="00F83163" w:rsidP="00F8316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00813C1D" w:rsidRPr="00813C1D">
        <w:rPr>
          <w:rFonts w:ascii="Bookman Old Style" w:hAnsi="Bookman Old Style"/>
          <w:bCs/>
          <w:sz w:val="22"/>
          <w:szCs w:val="22"/>
        </w:rPr>
        <w:t xml:space="preserve"> WEBSITE: </w:t>
      </w:r>
      <w:hyperlink r:id="rId13" w:history="1">
        <w:bookmarkStart w:id="2" w:name="_Hlk134169204"/>
        <w:r w:rsidR="00813C1D" w:rsidRPr="00813C1D">
          <w:rPr>
            <w:rFonts w:ascii="Bookman Old Style" w:hAnsi="Bookman Old Style"/>
            <w:bCs/>
            <w:color w:val="0000FF"/>
            <w:sz w:val="22"/>
            <w:szCs w:val="22"/>
            <w:u w:val="single"/>
          </w:rPr>
          <w:t>https://www.maine.gov/dhhs/</w:t>
        </w:r>
        <w:bookmarkEnd w:id="2"/>
        <w:r w:rsidR="00813C1D" w:rsidRPr="00813C1D">
          <w:rPr>
            <w:rFonts w:ascii="Bookman Old Style" w:hAnsi="Bookman Old Style"/>
            <w:bCs/>
            <w:color w:val="0000FF"/>
            <w:sz w:val="22"/>
            <w:szCs w:val="22"/>
            <w:u w:val="single"/>
          </w:rPr>
          <w:t>ofi</w:t>
        </w:r>
      </w:hyperlink>
      <w:r>
        <w:rPr>
          <w:rFonts w:ascii="Bookman Old Style" w:hAnsi="Bookman Old Style"/>
          <w:bCs/>
          <w:sz w:val="22"/>
          <w:szCs w:val="22"/>
        </w:rPr>
        <w:t>.</w:t>
      </w:r>
    </w:p>
    <w:p w14:paraId="1F41BD96" w14:textId="6154E891" w:rsidR="0012600E" w:rsidRDefault="0012600E" w:rsidP="00813C1D">
      <w:pPr>
        <w:tabs>
          <w:tab w:val="left" w:pos="-1440"/>
          <w:tab w:val="left" w:pos="-720"/>
          <w:tab w:val="left" w:pos="540"/>
          <w:tab w:val="left" w:pos="10440"/>
        </w:tabs>
        <w:jc w:val="both"/>
        <w:rPr>
          <w:rFonts w:ascii="Bookman Old Style" w:hAnsi="Bookman Old Style"/>
          <w:bCs/>
          <w:sz w:val="22"/>
          <w:szCs w:val="22"/>
        </w:rPr>
      </w:pPr>
      <w:r>
        <w:rPr>
          <w:rFonts w:ascii="Bookman Old Style" w:hAnsi="Bookman Old Style"/>
          <w:bCs/>
          <w:sz w:val="22"/>
          <w:szCs w:val="22"/>
        </w:rPr>
        <w:t xml:space="preserve">OFI RULEMAKING LIAISON: </w:t>
      </w:r>
      <w:hyperlink r:id="rId14" w:history="1">
        <w:r w:rsidRPr="00CE6F72">
          <w:rPr>
            <w:rStyle w:val="Hyperlink"/>
            <w:rFonts w:ascii="Bookman Old Style" w:hAnsi="Bookman Old Style"/>
            <w:bCs/>
            <w:sz w:val="22"/>
            <w:szCs w:val="22"/>
          </w:rPr>
          <w:t>Dan.Cohen@Maine.gov</w:t>
        </w:r>
      </w:hyperlink>
      <w:r>
        <w:rPr>
          <w:rFonts w:ascii="Bookman Old Style" w:hAnsi="Bookman Old Style"/>
          <w:bCs/>
          <w:sz w:val="22"/>
          <w:szCs w:val="22"/>
        </w:rPr>
        <w:t>.</w:t>
      </w:r>
    </w:p>
    <w:p w14:paraId="31789590" w14:textId="368ECC56" w:rsidR="00F83163" w:rsidRDefault="00F83163" w:rsidP="00813C1D">
      <w:pPr>
        <w:tabs>
          <w:tab w:val="left" w:pos="-1440"/>
          <w:tab w:val="left" w:pos="-720"/>
          <w:tab w:val="left" w:pos="540"/>
          <w:tab w:val="left" w:pos="10440"/>
        </w:tabs>
        <w:jc w:val="both"/>
        <w:rPr>
          <w:rFonts w:ascii="Bookman Old Style" w:hAnsi="Bookman Old Style"/>
          <w:bCs/>
          <w:sz w:val="22"/>
          <w:szCs w:val="22"/>
        </w:rPr>
      </w:pPr>
      <w:r>
        <w:rPr>
          <w:rFonts w:ascii="Bookman Old Style" w:hAnsi="Bookman Old Style"/>
          <w:bCs/>
          <w:sz w:val="22"/>
          <w:szCs w:val="22"/>
        </w:rPr>
        <w:t xml:space="preserve">DHHS WEBSITE: </w:t>
      </w:r>
      <w:hyperlink r:id="rId15" w:history="1">
        <w:r w:rsidRPr="00813C1D">
          <w:rPr>
            <w:rStyle w:val="Hyperlink"/>
            <w:rFonts w:ascii="Bookman Old Style" w:hAnsi="Bookman Old Style"/>
            <w:bCs/>
            <w:sz w:val="22"/>
            <w:szCs w:val="22"/>
          </w:rPr>
          <w:t>https://www.maine.gov/dhhs/</w:t>
        </w:r>
      </w:hyperlink>
      <w:r>
        <w:rPr>
          <w:rFonts w:ascii="Bookman Old Style" w:hAnsi="Bookman Old Style"/>
          <w:bCs/>
          <w:sz w:val="22"/>
          <w:szCs w:val="22"/>
        </w:rPr>
        <w:t>.</w:t>
      </w:r>
    </w:p>
    <w:p w14:paraId="422D6E24" w14:textId="0B0BECB9" w:rsidR="00D44BDB" w:rsidRDefault="00F83163" w:rsidP="00F83163">
      <w:pPr>
        <w:tabs>
          <w:tab w:val="left" w:pos="-1440"/>
          <w:tab w:val="left" w:pos="-720"/>
          <w:tab w:val="left" w:pos="540"/>
          <w:tab w:val="left" w:pos="10440"/>
        </w:tabs>
        <w:jc w:val="both"/>
        <w:rPr>
          <w:rFonts w:ascii="Bookman Old Style" w:hAnsi="Bookman Old Style"/>
          <w:color w:val="000000"/>
          <w:sz w:val="22"/>
          <w:szCs w:val="22"/>
        </w:rPr>
      </w:pPr>
      <w:r>
        <w:rPr>
          <w:rFonts w:ascii="Bookman Old Style" w:hAnsi="Bookman Old Style"/>
          <w:bCs/>
          <w:sz w:val="22"/>
          <w:szCs w:val="22"/>
        </w:rPr>
        <w:t>DHHS</w:t>
      </w:r>
      <w:r w:rsidR="00813C1D" w:rsidRPr="00813C1D">
        <w:rPr>
          <w:rFonts w:ascii="Bookman Old Style" w:hAnsi="Bookman Old Style"/>
          <w:bCs/>
          <w:sz w:val="22"/>
          <w:szCs w:val="22"/>
        </w:rPr>
        <w:t xml:space="preserve"> RULEMAKING LIAISON:</w:t>
      </w:r>
      <w:r>
        <w:rPr>
          <w:rFonts w:ascii="Bookman Old Style" w:hAnsi="Bookman Old Style"/>
          <w:bCs/>
          <w:sz w:val="22"/>
          <w:szCs w:val="22"/>
        </w:rPr>
        <w:t xml:space="preserve"> </w:t>
      </w:r>
      <w:hyperlink r:id="rId16" w:history="1">
        <w:r w:rsidRPr="00813C1D">
          <w:rPr>
            <w:rStyle w:val="Hyperlink"/>
            <w:rFonts w:ascii="Bookman Old Style" w:hAnsi="Bookman Old Style"/>
            <w:bCs/>
            <w:sz w:val="22"/>
            <w:szCs w:val="22"/>
          </w:rPr>
          <w:t>Sara.Gagne-Holmes@</w:t>
        </w:r>
        <w:r w:rsidRPr="00CE6F72">
          <w:rPr>
            <w:rStyle w:val="Hyperlink"/>
            <w:rFonts w:ascii="Bookman Old Style" w:hAnsi="Bookman Old Style"/>
            <w:bCs/>
            <w:sz w:val="22"/>
            <w:szCs w:val="22"/>
          </w:rPr>
          <w:t>M</w:t>
        </w:r>
        <w:r w:rsidRPr="00813C1D">
          <w:rPr>
            <w:rStyle w:val="Hyperlink"/>
            <w:rFonts w:ascii="Bookman Old Style" w:hAnsi="Bookman Old Style"/>
            <w:bCs/>
            <w:sz w:val="22"/>
            <w:szCs w:val="22"/>
          </w:rPr>
          <w:t>aine.gov</w:t>
        </w:r>
      </w:hyperlink>
      <w:r>
        <w:rPr>
          <w:rFonts w:ascii="Bookman Old Style" w:hAnsi="Bookman Old Style"/>
          <w:color w:val="000000"/>
          <w:sz w:val="22"/>
          <w:szCs w:val="22"/>
        </w:rPr>
        <w:t>.</w:t>
      </w:r>
    </w:p>
    <w:p w14:paraId="369D3098" w14:textId="176C76B0" w:rsidR="00F83163" w:rsidRDefault="00F83163" w:rsidP="00F83163">
      <w:pPr>
        <w:pBdr>
          <w:bottom w:val="single" w:sz="4" w:space="1" w:color="auto"/>
        </w:pBdr>
        <w:overflowPunct/>
        <w:autoSpaceDE/>
        <w:autoSpaceDN/>
        <w:adjustRightInd/>
        <w:textAlignment w:val="auto"/>
        <w:rPr>
          <w:rFonts w:ascii="Bookman Old Style" w:hAnsi="Bookman Old Style"/>
          <w:color w:val="000000"/>
          <w:sz w:val="22"/>
          <w:szCs w:val="22"/>
        </w:rPr>
      </w:pPr>
    </w:p>
    <w:p w14:paraId="3711EC9E" w14:textId="0D6BB5B2" w:rsidR="00F83163" w:rsidRDefault="00F83163" w:rsidP="00760415">
      <w:pPr>
        <w:overflowPunct/>
        <w:autoSpaceDE/>
        <w:autoSpaceDN/>
        <w:adjustRightInd/>
        <w:textAlignment w:val="auto"/>
        <w:rPr>
          <w:rFonts w:ascii="Bookman Old Style" w:hAnsi="Bookman Old Style"/>
          <w:color w:val="000000"/>
          <w:sz w:val="22"/>
          <w:szCs w:val="22"/>
        </w:rPr>
      </w:pPr>
    </w:p>
    <w:p w14:paraId="7D0F432C" w14:textId="27DAD1BF" w:rsidR="00483F44" w:rsidRPr="00483F44" w:rsidRDefault="00483F44" w:rsidP="00483F44">
      <w:pPr>
        <w:tabs>
          <w:tab w:val="left" w:pos="-1440"/>
          <w:tab w:val="left" w:pos="-720"/>
          <w:tab w:val="left" w:pos="4320"/>
        </w:tabs>
        <w:rPr>
          <w:rFonts w:ascii="Bookman Old Style" w:hAnsi="Bookman Old Style"/>
          <w:b/>
          <w:bCs/>
          <w:sz w:val="22"/>
          <w:szCs w:val="22"/>
        </w:rPr>
      </w:pPr>
      <w:r w:rsidRPr="00157A9C">
        <w:rPr>
          <w:rFonts w:ascii="Bookman Old Style" w:hAnsi="Bookman Old Style"/>
          <w:sz w:val="22"/>
          <w:szCs w:val="22"/>
        </w:rPr>
        <w:t xml:space="preserve">AGENCY: </w:t>
      </w:r>
      <w:r w:rsidRPr="00483F44">
        <w:rPr>
          <w:rFonts w:ascii="Bookman Old Style" w:hAnsi="Bookman Old Style"/>
          <w:b/>
          <w:bCs/>
          <w:sz w:val="22"/>
          <w:szCs w:val="22"/>
        </w:rPr>
        <w:t>09-137 – Department of Inland Fisheries and Wildlife (IFW)</w:t>
      </w:r>
    </w:p>
    <w:p w14:paraId="4D90E7C5" w14:textId="2E74B9C9" w:rsidR="00483F44" w:rsidRPr="00157A9C" w:rsidRDefault="00483F44" w:rsidP="00483F44">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 xml:space="preserve">CHAPTER NUMBER AND TITLE: </w:t>
      </w:r>
      <w:r w:rsidRPr="00483F44">
        <w:rPr>
          <w:rFonts w:ascii="Bookman Old Style" w:hAnsi="Bookman Old Style"/>
          <w:b/>
          <w:bCs/>
          <w:sz w:val="22"/>
          <w:szCs w:val="22"/>
        </w:rPr>
        <w:t>Ch. 16</w:t>
      </w:r>
      <w:r>
        <w:rPr>
          <w:rFonts w:ascii="Bookman Old Style" w:hAnsi="Bookman Old Style"/>
          <w:sz w:val="22"/>
          <w:szCs w:val="22"/>
        </w:rPr>
        <w:t xml:space="preserve">, Hunting: </w:t>
      </w:r>
      <w:r w:rsidRPr="00483F44">
        <w:rPr>
          <w:rFonts w:ascii="Bookman Old Style" w:hAnsi="Bookman Old Style"/>
          <w:b/>
          <w:bCs/>
          <w:sz w:val="22"/>
          <w:szCs w:val="22"/>
        </w:rPr>
        <w:t>16.07</w:t>
      </w:r>
      <w:r>
        <w:rPr>
          <w:rFonts w:ascii="Bookman Old Style" w:hAnsi="Bookman Old Style"/>
          <w:sz w:val="22"/>
          <w:szCs w:val="22"/>
        </w:rPr>
        <w:t>,</w:t>
      </w:r>
      <w:r w:rsidRPr="00157A9C">
        <w:rPr>
          <w:rFonts w:ascii="Bookman Old Style" w:hAnsi="Bookman Old Style"/>
          <w:sz w:val="22"/>
          <w:szCs w:val="22"/>
        </w:rPr>
        <w:t xml:space="preserve"> Deer Hunting (Antlerless Deer Permit </w:t>
      </w:r>
      <w:r w:rsidR="00D16D38">
        <w:rPr>
          <w:rFonts w:ascii="Bookman Old Style" w:hAnsi="Bookman Old Style"/>
          <w:sz w:val="22"/>
          <w:szCs w:val="22"/>
        </w:rPr>
        <w:t>A</w:t>
      </w:r>
      <w:r w:rsidRPr="00157A9C">
        <w:rPr>
          <w:rFonts w:ascii="Bookman Old Style" w:hAnsi="Bookman Old Style"/>
          <w:sz w:val="22"/>
          <w:szCs w:val="22"/>
        </w:rPr>
        <w:t>llocations)</w:t>
      </w:r>
    </w:p>
    <w:p w14:paraId="4B1842EA" w14:textId="79B4C71C" w:rsidR="00483F44" w:rsidRPr="00483F44" w:rsidRDefault="00483F44" w:rsidP="00483F44">
      <w:pPr>
        <w:tabs>
          <w:tab w:val="left" w:pos="-1440"/>
          <w:tab w:val="left" w:pos="-720"/>
          <w:tab w:val="left" w:pos="540"/>
        </w:tabs>
        <w:rPr>
          <w:rFonts w:ascii="Bookman Old Style" w:hAnsi="Bookman Old Style"/>
          <w:b/>
          <w:bCs/>
          <w:sz w:val="22"/>
          <w:szCs w:val="22"/>
        </w:rPr>
      </w:pPr>
      <w:r w:rsidRPr="00157A9C">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2023-P094</w:t>
      </w:r>
    </w:p>
    <w:p w14:paraId="7CCBD662" w14:textId="77777777" w:rsidR="00483F44" w:rsidRPr="00157A9C" w:rsidRDefault="00483F44" w:rsidP="00483F44">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BRIEF SUMMARY: The Commissioner of Inland Fisheries and Wildlife (IFW) is proposing to adopt antlerless deer permit (ADP) numbers for the 2023 deer hunting seasons and special muzzle-loading season by setting specific permit allocations by Wildlife Management District (WMD) or deer management subunit. Antlerless deer permit numbers are adjusted by IFW on an annual basis by department biologists who consider deer harvest levels, biological metrics and indices, and estimates of winter severity when evaluating the status of the deer population within each wildlife management district (WMD). Antlerless deer permit recommendations are based on removal rates of adult does that will stabilize, increase, or decrease deer densities. Also included in the proposal is a change to establish a 2-day youth hunt to implement recommendations from the 131</w:t>
      </w:r>
      <w:r w:rsidRPr="00157A9C">
        <w:rPr>
          <w:rFonts w:ascii="Bookman Old Style" w:hAnsi="Bookman Old Style"/>
          <w:sz w:val="22"/>
          <w:szCs w:val="22"/>
          <w:vertAlign w:val="superscript"/>
        </w:rPr>
        <w:t>st</w:t>
      </w:r>
      <w:r w:rsidRPr="00157A9C">
        <w:rPr>
          <w:rFonts w:ascii="Bookman Old Style" w:hAnsi="Bookman Old Style"/>
          <w:sz w:val="22"/>
          <w:szCs w:val="22"/>
        </w:rPr>
        <w:t xml:space="preserve"> Maine Legislature. A complete copy of the proposal may be requested by contacting the Agency Contact Person. </w:t>
      </w:r>
    </w:p>
    <w:p w14:paraId="32EC6377" w14:textId="3226C125" w:rsidR="00483F44" w:rsidRPr="00157A9C" w:rsidRDefault="00483F44" w:rsidP="00483F44">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PUBLIC HEARING: Thursday, June 1, 2023 @ 4:00</w:t>
      </w:r>
      <w:r>
        <w:rPr>
          <w:rFonts w:ascii="Bookman Old Style" w:hAnsi="Bookman Old Style"/>
          <w:sz w:val="22"/>
          <w:szCs w:val="22"/>
        </w:rPr>
        <w:t xml:space="preserve"> </w:t>
      </w:r>
      <w:r w:rsidRPr="00157A9C">
        <w:rPr>
          <w:rFonts w:ascii="Bookman Old Style" w:hAnsi="Bookman Old Style"/>
          <w:sz w:val="22"/>
          <w:szCs w:val="22"/>
        </w:rPr>
        <w:t>p</w:t>
      </w:r>
      <w:r>
        <w:rPr>
          <w:rFonts w:ascii="Bookman Old Style" w:hAnsi="Bookman Old Style"/>
          <w:sz w:val="22"/>
          <w:szCs w:val="22"/>
        </w:rPr>
        <w:t>.</w:t>
      </w:r>
      <w:r w:rsidRPr="00157A9C">
        <w:rPr>
          <w:rFonts w:ascii="Bookman Old Style" w:hAnsi="Bookman Old Style"/>
          <w:sz w:val="22"/>
          <w:szCs w:val="22"/>
        </w:rPr>
        <w:t>m</w:t>
      </w:r>
      <w:r>
        <w:rPr>
          <w:rFonts w:ascii="Bookman Old Style" w:hAnsi="Bookman Old Style"/>
          <w:sz w:val="22"/>
          <w:szCs w:val="22"/>
        </w:rPr>
        <w:t>.</w:t>
      </w:r>
      <w:r w:rsidRPr="00157A9C">
        <w:rPr>
          <w:rFonts w:ascii="Bookman Old Style" w:hAnsi="Bookman Old Style"/>
          <w:sz w:val="22"/>
          <w:szCs w:val="22"/>
        </w:rPr>
        <w:t xml:space="preserve"> – Inland Fisheries &amp; Wildlife, 353 Water Street</w:t>
      </w:r>
      <w:r>
        <w:rPr>
          <w:rFonts w:ascii="Bookman Old Style" w:hAnsi="Bookman Old Style"/>
          <w:sz w:val="22"/>
          <w:szCs w:val="22"/>
        </w:rPr>
        <w:t xml:space="preserve"> -</w:t>
      </w:r>
      <w:r w:rsidRPr="00157A9C">
        <w:rPr>
          <w:rFonts w:ascii="Bookman Old Style" w:hAnsi="Bookman Old Style"/>
          <w:sz w:val="22"/>
          <w:szCs w:val="22"/>
        </w:rPr>
        <w:t xml:space="preserve"> Room 400, Augusta, ME</w:t>
      </w:r>
    </w:p>
    <w:p w14:paraId="31B09B6E" w14:textId="77777777" w:rsidR="00483F44" w:rsidRPr="00157A9C" w:rsidRDefault="00483F44" w:rsidP="00483F44">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COMMENT DEADLINE: June 12, 2023</w:t>
      </w:r>
    </w:p>
    <w:p w14:paraId="5F47A493" w14:textId="09F6C2CE" w:rsidR="00483F44" w:rsidRPr="00157A9C" w:rsidRDefault="00483F44" w:rsidP="00483F44">
      <w:pPr>
        <w:tabs>
          <w:tab w:val="left" w:pos="-1440"/>
          <w:tab w:val="left" w:pos="-720"/>
          <w:tab w:val="left" w:pos="540"/>
        </w:tabs>
        <w:ind w:right="-90"/>
        <w:rPr>
          <w:rFonts w:ascii="Bookman Old Style" w:hAnsi="Bookman Old Style"/>
          <w:sz w:val="22"/>
          <w:szCs w:val="22"/>
        </w:rPr>
      </w:pPr>
      <w:bookmarkStart w:id="3" w:name="_Hlk134174091"/>
      <w:r w:rsidRPr="00157A9C">
        <w:rPr>
          <w:rFonts w:ascii="Bookman Old Style" w:hAnsi="Bookman Old Style"/>
          <w:sz w:val="22"/>
          <w:szCs w:val="22"/>
        </w:rPr>
        <w:t>CONTACT PERSON FOR THIS FILING</w:t>
      </w:r>
      <w:r>
        <w:rPr>
          <w:rFonts w:ascii="Bookman Old Style" w:hAnsi="Bookman Old Style"/>
          <w:sz w:val="22"/>
          <w:szCs w:val="22"/>
        </w:rPr>
        <w:t xml:space="preserve"> / </w:t>
      </w:r>
      <w:r w:rsidR="007E1481">
        <w:rPr>
          <w:rFonts w:ascii="Bookman Old Style" w:hAnsi="Bookman Old Style"/>
          <w:sz w:val="22"/>
          <w:szCs w:val="22"/>
        </w:rPr>
        <w:t xml:space="preserve">SMALL BUSINESS IMPACT INFORMATION / </w:t>
      </w:r>
      <w:r>
        <w:rPr>
          <w:rFonts w:ascii="Bookman Old Style" w:hAnsi="Bookman Old Style"/>
          <w:sz w:val="22"/>
          <w:szCs w:val="22"/>
        </w:rPr>
        <w:t>IFW RULEMAKING LIAISON</w:t>
      </w:r>
      <w:r w:rsidRPr="00157A9C">
        <w:rPr>
          <w:rFonts w:ascii="Bookman Old Style" w:hAnsi="Bookman Old Style"/>
          <w:sz w:val="22"/>
          <w:szCs w:val="22"/>
        </w:rPr>
        <w:t>: Becky Orff, Inland Fisheries and Wildlife, 353 Water Street</w:t>
      </w:r>
      <w:r>
        <w:rPr>
          <w:rFonts w:ascii="Bookman Old Style" w:hAnsi="Bookman Old Style"/>
          <w:sz w:val="22"/>
          <w:szCs w:val="22"/>
        </w:rPr>
        <w:t xml:space="preserve"> -</w:t>
      </w:r>
      <w:r w:rsidRPr="00157A9C">
        <w:rPr>
          <w:rFonts w:ascii="Bookman Old Style" w:hAnsi="Bookman Old Style"/>
          <w:sz w:val="22"/>
          <w:szCs w:val="22"/>
        </w:rPr>
        <w:t xml:space="preserve"> 41 </w:t>
      </w:r>
      <w:r>
        <w:rPr>
          <w:rFonts w:ascii="Bookman Old Style" w:hAnsi="Bookman Old Style"/>
          <w:sz w:val="22"/>
          <w:szCs w:val="22"/>
        </w:rPr>
        <w:t>State House Station</w:t>
      </w:r>
      <w:r w:rsidRPr="00157A9C">
        <w:rPr>
          <w:rFonts w:ascii="Bookman Old Style" w:hAnsi="Bookman Old Style"/>
          <w:sz w:val="22"/>
          <w:szCs w:val="22"/>
        </w:rPr>
        <w:t>, Augusta, ME 04333</w:t>
      </w:r>
      <w:r>
        <w:rPr>
          <w:rFonts w:ascii="Bookman Old Style" w:hAnsi="Bookman Old Style"/>
          <w:sz w:val="22"/>
          <w:szCs w:val="22"/>
        </w:rPr>
        <w:t>.</w:t>
      </w:r>
      <w:r w:rsidRPr="00157A9C">
        <w:rPr>
          <w:rFonts w:ascii="Bookman Old Style" w:hAnsi="Bookman Old Style"/>
          <w:sz w:val="22"/>
          <w:szCs w:val="22"/>
        </w:rPr>
        <w:t xml:space="preserve"> </w:t>
      </w:r>
      <w:r>
        <w:rPr>
          <w:rFonts w:ascii="Bookman Old Style" w:hAnsi="Bookman Old Style"/>
          <w:sz w:val="22"/>
          <w:szCs w:val="22"/>
        </w:rPr>
        <w:t>Tele</w:t>
      </w:r>
      <w:r w:rsidRPr="00157A9C">
        <w:rPr>
          <w:rFonts w:ascii="Bookman Old Style" w:hAnsi="Bookman Old Style"/>
          <w:sz w:val="22"/>
          <w:szCs w:val="22"/>
        </w:rPr>
        <w:t xml:space="preserve">phone: </w:t>
      </w:r>
      <w:r>
        <w:rPr>
          <w:rFonts w:ascii="Bookman Old Style" w:hAnsi="Bookman Old Style"/>
          <w:sz w:val="22"/>
          <w:szCs w:val="22"/>
        </w:rPr>
        <w:t>(</w:t>
      </w:r>
      <w:r w:rsidRPr="00157A9C">
        <w:rPr>
          <w:rFonts w:ascii="Bookman Old Style" w:hAnsi="Bookman Old Style"/>
          <w:sz w:val="22"/>
          <w:szCs w:val="22"/>
        </w:rPr>
        <w:t>207</w:t>
      </w:r>
      <w:r>
        <w:rPr>
          <w:rFonts w:ascii="Bookman Old Style" w:hAnsi="Bookman Old Style"/>
          <w:sz w:val="22"/>
          <w:szCs w:val="22"/>
        </w:rPr>
        <w:t xml:space="preserve">) </w:t>
      </w:r>
      <w:r w:rsidRPr="00157A9C">
        <w:rPr>
          <w:rFonts w:ascii="Bookman Old Style" w:hAnsi="Bookman Old Style"/>
          <w:sz w:val="22"/>
          <w:szCs w:val="22"/>
        </w:rPr>
        <w:t>287-5202</w:t>
      </w:r>
      <w:r>
        <w:rPr>
          <w:rFonts w:ascii="Bookman Old Style" w:hAnsi="Bookman Old Style"/>
          <w:sz w:val="22"/>
          <w:szCs w:val="22"/>
        </w:rPr>
        <w:t>.</w:t>
      </w:r>
      <w:r w:rsidRPr="00157A9C">
        <w:rPr>
          <w:rFonts w:ascii="Bookman Old Style" w:hAnsi="Bookman Old Style"/>
          <w:sz w:val="22"/>
          <w:szCs w:val="22"/>
        </w:rPr>
        <w:t xml:space="preserve"> </w:t>
      </w:r>
      <w:r>
        <w:rPr>
          <w:rFonts w:ascii="Bookman Old Style" w:hAnsi="Bookman Old Style"/>
          <w:sz w:val="22"/>
          <w:szCs w:val="22"/>
        </w:rPr>
        <w:t>F</w:t>
      </w:r>
      <w:r w:rsidRPr="00157A9C">
        <w:rPr>
          <w:rFonts w:ascii="Bookman Old Style" w:hAnsi="Bookman Old Style"/>
          <w:sz w:val="22"/>
          <w:szCs w:val="22"/>
        </w:rPr>
        <w:t xml:space="preserve">ax: </w:t>
      </w:r>
      <w:r>
        <w:rPr>
          <w:rFonts w:ascii="Bookman Old Style" w:hAnsi="Bookman Old Style"/>
          <w:sz w:val="22"/>
          <w:szCs w:val="22"/>
        </w:rPr>
        <w:t>(</w:t>
      </w:r>
      <w:r w:rsidRPr="00157A9C">
        <w:rPr>
          <w:rFonts w:ascii="Bookman Old Style" w:hAnsi="Bookman Old Style"/>
          <w:sz w:val="22"/>
          <w:szCs w:val="22"/>
        </w:rPr>
        <w:t>207</w:t>
      </w:r>
      <w:r>
        <w:rPr>
          <w:rFonts w:ascii="Bookman Old Style" w:hAnsi="Bookman Old Style"/>
          <w:sz w:val="22"/>
          <w:szCs w:val="22"/>
        </w:rPr>
        <w:t xml:space="preserve">) </w:t>
      </w:r>
      <w:r w:rsidRPr="00157A9C">
        <w:rPr>
          <w:rFonts w:ascii="Bookman Old Style" w:hAnsi="Bookman Old Style"/>
          <w:sz w:val="22"/>
          <w:szCs w:val="22"/>
        </w:rPr>
        <w:t>287-6395</w:t>
      </w:r>
      <w:r>
        <w:rPr>
          <w:rFonts w:ascii="Bookman Old Style" w:hAnsi="Bookman Old Style"/>
          <w:sz w:val="22"/>
          <w:szCs w:val="22"/>
        </w:rPr>
        <w:t>.</w:t>
      </w:r>
      <w:r w:rsidRPr="00157A9C">
        <w:rPr>
          <w:rFonts w:ascii="Bookman Old Style" w:hAnsi="Bookman Old Style"/>
          <w:sz w:val="22"/>
          <w:szCs w:val="22"/>
        </w:rPr>
        <w:t xml:space="preserve"> </w:t>
      </w:r>
      <w:r>
        <w:rPr>
          <w:rFonts w:ascii="Bookman Old Style" w:hAnsi="Bookman Old Style"/>
          <w:sz w:val="22"/>
          <w:szCs w:val="22"/>
        </w:rPr>
        <w:t>E</w:t>
      </w:r>
      <w:r w:rsidRPr="00157A9C">
        <w:rPr>
          <w:rFonts w:ascii="Bookman Old Style" w:hAnsi="Bookman Old Style"/>
          <w:sz w:val="22"/>
          <w:szCs w:val="22"/>
        </w:rPr>
        <w:t xml:space="preserve">mail: </w:t>
      </w:r>
      <w:hyperlink r:id="rId17" w:history="1">
        <w:r w:rsidRPr="00CE6F72">
          <w:rPr>
            <w:rStyle w:val="Hyperlink"/>
            <w:rFonts w:ascii="Bookman Old Style" w:hAnsi="Bookman Old Style"/>
            <w:sz w:val="22"/>
            <w:szCs w:val="22"/>
          </w:rPr>
          <w:t>Becky.Orff@Maine.gov</w:t>
        </w:r>
      </w:hyperlink>
      <w:r>
        <w:rPr>
          <w:rFonts w:ascii="Bookman Old Style" w:hAnsi="Bookman Old Style"/>
          <w:sz w:val="22"/>
          <w:szCs w:val="22"/>
        </w:rPr>
        <w:t>.</w:t>
      </w:r>
    </w:p>
    <w:bookmarkEnd w:id="3"/>
    <w:p w14:paraId="5A817E88" w14:textId="558CF3C8" w:rsidR="00483F44" w:rsidRPr="00157A9C" w:rsidRDefault="00483F44" w:rsidP="00483F44">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57A9C">
        <w:rPr>
          <w:rFonts w:ascii="Bookman Old Style" w:hAnsi="Bookman Old Style"/>
          <w:color w:val="000000"/>
          <w:sz w:val="22"/>
          <w:szCs w:val="22"/>
          <w:shd w:val="clear" w:color="auto" w:fill="FFFFFF"/>
        </w:rPr>
        <w:t>FINANCIAL IMPACT ON MUNICIPALITIES OR COUNTIES:</w:t>
      </w:r>
      <w:r w:rsidRPr="00157A9C">
        <w:rPr>
          <w:rStyle w:val="apple-converted-space"/>
          <w:rFonts w:ascii="Bookman Old Style" w:hAnsi="Bookman Old Style"/>
          <w:color w:val="000000"/>
          <w:sz w:val="22"/>
          <w:szCs w:val="22"/>
          <w:shd w:val="clear" w:color="auto" w:fill="FFFFFF"/>
        </w:rPr>
        <w:t> No fiscal impact anticipated.</w:t>
      </w:r>
    </w:p>
    <w:p w14:paraId="34E00D29" w14:textId="7F78EDD0" w:rsidR="00483F44" w:rsidRPr="00157A9C" w:rsidRDefault="00483F44" w:rsidP="00483F44">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 xml:space="preserve">STATUTORY AUTHORITY FOR THIS RULE: 12 MRS </w:t>
      </w:r>
      <w:bookmarkStart w:id="4" w:name="_Hlk134174173"/>
      <w:r w:rsidR="00BD24CC">
        <w:rPr>
          <w:rFonts w:ascii="Bookman Old Style" w:hAnsi="Bookman Old Style"/>
          <w:sz w:val="22"/>
          <w:szCs w:val="22"/>
        </w:rPr>
        <w:t>§§</w:t>
      </w:r>
      <w:bookmarkEnd w:id="4"/>
      <w:r w:rsidR="00BD24CC">
        <w:rPr>
          <w:rFonts w:ascii="Bookman Old Style" w:hAnsi="Bookman Old Style"/>
          <w:sz w:val="22"/>
          <w:szCs w:val="22"/>
        </w:rPr>
        <w:t xml:space="preserve"> </w:t>
      </w:r>
      <w:r w:rsidRPr="00157A9C">
        <w:rPr>
          <w:rFonts w:ascii="Bookman Old Style" w:hAnsi="Bookman Old Style"/>
          <w:sz w:val="22"/>
          <w:szCs w:val="22"/>
        </w:rPr>
        <w:t>10104, 11152, 11402</w:t>
      </w:r>
    </w:p>
    <w:p w14:paraId="1265AB00" w14:textId="77777777" w:rsidR="00483F44" w:rsidRPr="00157A9C" w:rsidRDefault="00483F44" w:rsidP="00483F44">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SUBSTANTIVE STATE OR FEDERAL LAW BEING IMPLEMENTED:</w:t>
      </w:r>
    </w:p>
    <w:p w14:paraId="615DCEF4" w14:textId="6BEF1847" w:rsidR="00483F44" w:rsidRPr="00157A9C" w:rsidRDefault="00BD24CC" w:rsidP="00483F44">
      <w:pPr>
        <w:tabs>
          <w:tab w:val="left" w:pos="-1440"/>
          <w:tab w:val="left" w:pos="-720"/>
          <w:tab w:val="left" w:pos="540"/>
        </w:tabs>
        <w:rPr>
          <w:rFonts w:ascii="Bookman Old Style" w:hAnsi="Bookman Old Style"/>
          <w:sz w:val="22"/>
          <w:szCs w:val="22"/>
        </w:rPr>
      </w:pPr>
      <w:bookmarkStart w:id="5" w:name="_Hlk134174218"/>
      <w:r>
        <w:rPr>
          <w:rFonts w:ascii="Bookman Old Style" w:hAnsi="Bookman Old Style"/>
          <w:sz w:val="22"/>
          <w:szCs w:val="22"/>
        </w:rPr>
        <w:t xml:space="preserve">IFW </w:t>
      </w:r>
      <w:r w:rsidR="00483F44" w:rsidRPr="00157A9C">
        <w:rPr>
          <w:rFonts w:ascii="Bookman Old Style" w:hAnsi="Bookman Old Style"/>
          <w:sz w:val="22"/>
          <w:szCs w:val="22"/>
        </w:rPr>
        <w:t xml:space="preserve">WEBSITE: </w:t>
      </w:r>
      <w:hyperlink r:id="rId18" w:history="1">
        <w:r w:rsidR="00483F44" w:rsidRPr="00157A9C">
          <w:rPr>
            <w:rStyle w:val="Hyperlink"/>
            <w:rFonts w:ascii="Bookman Old Style" w:hAnsi="Bookman Old Style"/>
            <w:sz w:val="22"/>
            <w:szCs w:val="22"/>
          </w:rPr>
          <w:t>www.maine.gov/ifw</w:t>
        </w:r>
      </w:hyperlink>
      <w:r>
        <w:rPr>
          <w:rFonts w:ascii="Bookman Old Style" w:hAnsi="Bookman Old Style"/>
          <w:sz w:val="22"/>
          <w:szCs w:val="22"/>
        </w:rPr>
        <w:t>.</w:t>
      </w:r>
    </w:p>
    <w:bookmarkEnd w:id="5"/>
    <w:p w14:paraId="7826349E" w14:textId="530335D7" w:rsidR="00F83163" w:rsidRDefault="00F83163" w:rsidP="00BD24CC">
      <w:pPr>
        <w:pBdr>
          <w:bottom w:val="single" w:sz="4" w:space="1" w:color="auto"/>
        </w:pBdr>
        <w:overflowPunct/>
        <w:autoSpaceDE/>
        <w:autoSpaceDN/>
        <w:adjustRightInd/>
        <w:textAlignment w:val="auto"/>
        <w:rPr>
          <w:rFonts w:ascii="Bookman Old Style" w:hAnsi="Bookman Old Style"/>
          <w:color w:val="000000"/>
          <w:sz w:val="22"/>
          <w:szCs w:val="22"/>
        </w:rPr>
      </w:pPr>
    </w:p>
    <w:p w14:paraId="3D3548AE" w14:textId="615C5512" w:rsidR="00F83163" w:rsidRDefault="00F83163" w:rsidP="00760415">
      <w:pPr>
        <w:overflowPunct/>
        <w:autoSpaceDE/>
        <w:autoSpaceDN/>
        <w:adjustRightInd/>
        <w:textAlignment w:val="auto"/>
        <w:rPr>
          <w:rFonts w:ascii="Bookman Old Style" w:hAnsi="Bookman Old Style"/>
          <w:color w:val="000000"/>
          <w:sz w:val="22"/>
          <w:szCs w:val="22"/>
        </w:rPr>
      </w:pPr>
    </w:p>
    <w:p w14:paraId="325431D9" w14:textId="5C83BAA2" w:rsidR="00403149" w:rsidRPr="00403149" w:rsidRDefault="00403149" w:rsidP="00F26158">
      <w:pPr>
        <w:tabs>
          <w:tab w:val="left" w:pos="-1440"/>
          <w:tab w:val="left" w:pos="-720"/>
          <w:tab w:val="left" w:pos="4320"/>
          <w:tab w:val="left" w:pos="1044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 xml:space="preserve">AGENCY: </w:t>
      </w:r>
      <w:r w:rsidRPr="00403149">
        <w:rPr>
          <w:rFonts w:ascii="Bookman Old Style" w:hAnsi="Bookman Old Style" w:cs="Garamond Antiqua"/>
          <w:b/>
          <w:bCs/>
          <w:sz w:val="22"/>
          <w:szCs w:val="22"/>
        </w:rPr>
        <w:t xml:space="preserve">09-137 </w:t>
      </w:r>
      <w:r w:rsidR="00F26158" w:rsidRPr="00F26158">
        <w:rPr>
          <w:rFonts w:ascii="Bookman Old Style" w:hAnsi="Bookman Old Style" w:cs="Garamond Antiqua"/>
          <w:b/>
          <w:bCs/>
          <w:sz w:val="22"/>
          <w:szCs w:val="22"/>
        </w:rPr>
        <w:t xml:space="preserve">– Department of </w:t>
      </w:r>
      <w:r w:rsidRPr="00403149">
        <w:rPr>
          <w:rFonts w:ascii="Bookman Old Style" w:hAnsi="Bookman Old Style" w:cs="Garamond Antiqua"/>
          <w:b/>
          <w:bCs/>
          <w:sz w:val="22"/>
          <w:szCs w:val="22"/>
        </w:rPr>
        <w:t>Inland Fisheries and Wildlife</w:t>
      </w:r>
      <w:r w:rsidR="00F26158" w:rsidRPr="00F26158">
        <w:rPr>
          <w:rFonts w:ascii="Bookman Old Style" w:hAnsi="Bookman Old Style" w:cs="Garamond Antiqua"/>
          <w:b/>
          <w:bCs/>
          <w:sz w:val="22"/>
          <w:szCs w:val="22"/>
        </w:rPr>
        <w:t xml:space="preserve"> (IFW)</w:t>
      </w:r>
    </w:p>
    <w:p w14:paraId="63092BD2" w14:textId="6E93B47D"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 xml:space="preserve">CHAPTER NUMBER AND TITLE: </w:t>
      </w:r>
      <w:r w:rsidRPr="00403149">
        <w:rPr>
          <w:rFonts w:ascii="Bookman Old Style" w:hAnsi="Bookman Old Style" w:cs="Garamond Antiqua"/>
          <w:b/>
          <w:bCs/>
          <w:sz w:val="22"/>
          <w:szCs w:val="22"/>
        </w:rPr>
        <w:t>Ch</w:t>
      </w:r>
      <w:r w:rsidR="00F26158" w:rsidRPr="00F26158">
        <w:rPr>
          <w:rFonts w:ascii="Bookman Old Style" w:hAnsi="Bookman Old Style" w:cs="Garamond Antiqua"/>
          <w:b/>
          <w:bCs/>
          <w:sz w:val="22"/>
          <w:szCs w:val="22"/>
        </w:rPr>
        <w:t>. 17</w:t>
      </w:r>
      <w:r w:rsidR="00F26158">
        <w:rPr>
          <w:rFonts w:ascii="Bookman Old Style" w:hAnsi="Bookman Old Style" w:cs="Garamond Antiqua"/>
          <w:sz w:val="22"/>
          <w:szCs w:val="22"/>
        </w:rPr>
        <w:t xml:space="preserve">, Trapping: </w:t>
      </w:r>
      <w:r w:rsidR="00F26158" w:rsidRPr="00F26158">
        <w:rPr>
          <w:rFonts w:ascii="Bookman Old Style" w:hAnsi="Bookman Old Style" w:cs="Garamond Antiqua"/>
          <w:b/>
          <w:bCs/>
          <w:sz w:val="22"/>
          <w:szCs w:val="22"/>
        </w:rPr>
        <w:t>1</w:t>
      </w:r>
      <w:r w:rsidRPr="00403149">
        <w:rPr>
          <w:rFonts w:ascii="Bookman Old Style" w:hAnsi="Bookman Old Style" w:cs="Garamond Antiqua"/>
          <w:b/>
          <w:bCs/>
          <w:sz w:val="22"/>
          <w:szCs w:val="22"/>
        </w:rPr>
        <w:t>7.06(</w:t>
      </w:r>
      <w:proofErr w:type="gramStart"/>
      <w:r w:rsidRPr="00403149">
        <w:rPr>
          <w:rFonts w:ascii="Bookman Old Style" w:hAnsi="Bookman Old Style" w:cs="Garamond Antiqua"/>
          <w:b/>
          <w:bCs/>
          <w:sz w:val="22"/>
          <w:szCs w:val="22"/>
        </w:rPr>
        <w:t>2.B.</w:t>
      </w:r>
      <w:proofErr w:type="gramEnd"/>
      <w:r w:rsidRPr="00403149">
        <w:rPr>
          <w:rFonts w:ascii="Bookman Old Style" w:hAnsi="Bookman Old Style" w:cs="Garamond Antiqua"/>
          <w:b/>
          <w:bCs/>
          <w:sz w:val="22"/>
          <w:szCs w:val="22"/>
        </w:rPr>
        <w:t>)</w:t>
      </w:r>
      <w:r w:rsidR="00F26158">
        <w:rPr>
          <w:rFonts w:ascii="Bookman Old Style" w:hAnsi="Bookman Old Style" w:cs="Garamond Antiqua"/>
          <w:sz w:val="22"/>
          <w:szCs w:val="22"/>
        </w:rPr>
        <w:t>,</w:t>
      </w:r>
      <w:r w:rsidRPr="00403149">
        <w:rPr>
          <w:rFonts w:ascii="Bookman Old Style" w:hAnsi="Bookman Old Style" w:cs="Garamond Antiqua"/>
          <w:sz w:val="22"/>
          <w:szCs w:val="22"/>
        </w:rPr>
        <w:t xml:space="preserve"> Beaver Trapping</w:t>
      </w:r>
    </w:p>
    <w:p w14:paraId="71E2F6E5" w14:textId="3FE1DF2E"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b/>
          <w:bCs/>
          <w:sz w:val="22"/>
          <w:szCs w:val="22"/>
        </w:rPr>
      </w:pPr>
      <w:r w:rsidRPr="00403149">
        <w:rPr>
          <w:rFonts w:ascii="Bookman Old Style" w:hAnsi="Bookman Old Style" w:cs="Garamond Antiqua"/>
          <w:sz w:val="22"/>
          <w:szCs w:val="22"/>
        </w:rPr>
        <w:t>PROPOSED RULE NUMBER:</w:t>
      </w:r>
      <w:r w:rsidR="00F26158">
        <w:rPr>
          <w:rFonts w:ascii="Bookman Old Style" w:hAnsi="Bookman Old Style" w:cs="Garamond Antiqua"/>
          <w:sz w:val="22"/>
          <w:szCs w:val="22"/>
        </w:rPr>
        <w:t xml:space="preserve"> </w:t>
      </w:r>
      <w:r w:rsidR="00F26158">
        <w:rPr>
          <w:rFonts w:ascii="Bookman Old Style" w:hAnsi="Bookman Old Style" w:cs="Garamond Antiqua"/>
          <w:b/>
          <w:bCs/>
          <w:sz w:val="22"/>
          <w:szCs w:val="22"/>
        </w:rPr>
        <w:t>2023-P095</w:t>
      </w:r>
    </w:p>
    <w:p w14:paraId="2B26A6B4" w14:textId="6D6366DD" w:rsidR="00403149" w:rsidRPr="00403149" w:rsidRDefault="00403149" w:rsidP="00F26158">
      <w:pPr>
        <w:tabs>
          <w:tab w:val="left" w:pos="405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 xml:space="preserve">BRIEF SUMMARY: </w:t>
      </w:r>
      <w:r w:rsidRPr="00403149">
        <w:rPr>
          <w:rFonts w:ascii="Bookman Old Style" w:hAnsi="Bookman Old Style"/>
          <w:bCs/>
          <w:sz w:val="22"/>
          <w:szCs w:val="22"/>
        </w:rPr>
        <w:t xml:space="preserve">The Department of Inland Fisheries and Wildlife is proposing annual adjustments to the areas where beaver trapping is opened or prohibited. Such closures are made to manage beavers and beaver conflicts on a local scale. </w:t>
      </w:r>
      <w:r w:rsidRPr="00403149">
        <w:rPr>
          <w:rFonts w:ascii="Bookman Old Style" w:hAnsi="Bookman Old Style"/>
          <w:sz w:val="22"/>
          <w:szCs w:val="22"/>
        </w:rPr>
        <w:t xml:space="preserve">As in previous years, the Department is proposing to open or close certain areas to beaver trapping in response to requests from landowners. The current list of beaver trapping closures has proposed modifications in towns within WMDs 17 and 23. </w:t>
      </w:r>
      <w:r w:rsidRPr="00403149">
        <w:rPr>
          <w:rFonts w:ascii="Bookman Old Style" w:hAnsi="Bookman Old Style" w:cs="Garamond Antiqua"/>
          <w:sz w:val="22"/>
          <w:szCs w:val="22"/>
        </w:rPr>
        <w:t>A copy of the complete proposal can be requested from the Agency Contact Person.</w:t>
      </w:r>
    </w:p>
    <w:p w14:paraId="04D61672" w14:textId="3AC84B97"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PUBLIC HEARING: Tuesday, May 30, 2023 @ 4:00</w:t>
      </w:r>
      <w:r w:rsidR="00F26158">
        <w:rPr>
          <w:rFonts w:ascii="Bookman Old Style" w:hAnsi="Bookman Old Style" w:cs="Garamond Antiqua"/>
          <w:sz w:val="22"/>
          <w:szCs w:val="22"/>
        </w:rPr>
        <w:t xml:space="preserve"> </w:t>
      </w:r>
      <w:r w:rsidRPr="00403149">
        <w:rPr>
          <w:rFonts w:ascii="Bookman Old Style" w:hAnsi="Bookman Old Style" w:cs="Garamond Antiqua"/>
          <w:sz w:val="22"/>
          <w:szCs w:val="22"/>
        </w:rPr>
        <w:t>p</w:t>
      </w:r>
      <w:r w:rsidR="00F26158">
        <w:rPr>
          <w:rFonts w:ascii="Bookman Old Style" w:hAnsi="Bookman Old Style" w:cs="Garamond Antiqua"/>
          <w:sz w:val="22"/>
          <w:szCs w:val="22"/>
        </w:rPr>
        <w:t>.</w:t>
      </w:r>
      <w:r w:rsidRPr="00403149">
        <w:rPr>
          <w:rFonts w:ascii="Bookman Old Style" w:hAnsi="Bookman Old Style" w:cs="Garamond Antiqua"/>
          <w:sz w:val="22"/>
          <w:szCs w:val="22"/>
        </w:rPr>
        <w:t>m</w:t>
      </w:r>
      <w:r w:rsidR="00F26158">
        <w:rPr>
          <w:rFonts w:ascii="Bookman Old Style" w:hAnsi="Bookman Old Style" w:cs="Garamond Antiqua"/>
          <w:sz w:val="22"/>
          <w:szCs w:val="22"/>
        </w:rPr>
        <w:t>.</w:t>
      </w:r>
      <w:r w:rsidRPr="00403149">
        <w:rPr>
          <w:rFonts w:ascii="Bookman Old Style" w:hAnsi="Bookman Old Style" w:cs="Garamond Antiqua"/>
          <w:sz w:val="22"/>
          <w:szCs w:val="22"/>
        </w:rPr>
        <w:t xml:space="preserve"> – Inland Fisheries and Wildlife, 353 Water St</w:t>
      </w:r>
      <w:r w:rsidR="00F26158">
        <w:rPr>
          <w:rFonts w:ascii="Bookman Old Style" w:hAnsi="Bookman Old Style" w:cs="Garamond Antiqua"/>
          <w:sz w:val="22"/>
          <w:szCs w:val="22"/>
        </w:rPr>
        <w:t>reet -</w:t>
      </w:r>
      <w:r w:rsidRPr="00403149">
        <w:rPr>
          <w:rFonts w:ascii="Bookman Old Style" w:hAnsi="Bookman Old Style" w:cs="Garamond Antiqua"/>
          <w:sz w:val="22"/>
          <w:szCs w:val="22"/>
        </w:rPr>
        <w:t xml:space="preserve"> Room 400, Augusta, ME</w:t>
      </w:r>
    </w:p>
    <w:p w14:paraId="2427B8BB" w14:textId="77777777"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COMMENT DEADLINE: June 9, 2023</w:t>
      </w:r>
    </w:p>
    <w:p w14:paraId="295239D5" w14:textId="77777777" w:rsidR="00F26158" w:rsidRPr="00157A9C" w:rsidRDefault="00F26158" w:rsidP="00F26158">
      <w:pPr>
        <w:tabs>
          <w:tab w:val="left" w:pos="-1440"/>
          <w:tab w:val="left" w:pos="-720"/>
          <w:tab w:val="left" w:pos="540"/>
        </w:tabs>
        <w:rPr>
          <w:rFonts w:ascii="Bookman Old Style" w:hAnsi="Bookman Old Style"/>
          <w:sz w:val="22"/>
          <w:szCs w:val="22"/>
        </w:rPr>
      </w:pPr>
      <w:r w:rsidRPr="00157A9C">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157A9C">
        <w:rPr>
          <w:rFonts w:ascii="Bookman Old Style" w:hAnsi="Bookman Old Style"/>
          <w:sz w:val="22"/>
          <w:szCs w:val="22"/>
        </w:rPr>
        <w:t>: Becky Orff, Inland Fisheries and Wildlife, 353 Water Street</w:t>
      </w:r>
      <w:r>
        <w:rPr>
          <w:rFonts w:ascii="Bookman Old Style" w:hAnsi="Bookman Old Style"/>
          <w:sz w:val="22"/>
          <w:szCs w:val="22"/>
        </w:rPr>
        <w:t xml:space="preserve"> -</w:t>
      </w:r>
      <w:r w:rsidRPr="00157A9C">
        <w:rPr>
          <w:rFonts w:ascii="Bookman Old Style" w:hAnsi="Bookman Old Style"/>
          <w:sz w:val="22"/>
          <w:szCs w:val="22"/>
        </w:rPr>
        <w:t xml:space="preserve"> 41 </w:t>
      </w:r>
      <w:r>
        <w:rPr>
          <w:rFonts w:ascii="Bookman Old Style" w:hAnsi="Bookman Old Style"/>
          <w:sz w:val="22"/>
          <w:szCs w:val="22"/>
        </w:rPr>
        <w:t>State House Station</w:t>
      </w:r>
      <w:r w:rsidRPr="00157A9C">
        <w:rPr>
          <w:rFonts w:ascii="Bookman Old Style" w:hAnsi="Bookman Old Style"/>
          <w:sz w:val="22"/>
          <w:szCs w:val="22"/>
        </w:rPr>
        <w:t>, Augusta, ME 04333</w:t>
      </w:r>
      <w:r>
        <w:rPr>
          <w:rFonts w:ascii="Bookman Old Style" w:hAnsi="Bookman Old Style"/>
          <w:sz w:val="22"/>
          <w:szCs w:val="22"/>
        </w:rPr>
        <w:t>.</w:t>
      </w:r>
      <w:r w:rsidRPr="00157A9C">
        <w:rPr>
          <w:rFonts w:ascii="Bookman Old Style" w:hAnsi="Bookman Old Style"/>
          <w:sz w:val="22"/>
          <w:szCs w:val="22"/>
        </w:rPr>
        <w:t xml:space="preserve"> </w:t>
      </w:r>
      <w:r>
        <w:rPr>
          <w:rFonts w:ascii="Bookman Old Style" w:hAnsi="Bookman Old Style"/>
          <w:sz w:val="22"/>
          <w:szCs w:val="22"/>
        </w:rPr>
        <w:t>Tele</w:t>
      </w:r>
      <w:r w:rsidRPr="00157A9C">
        <w:rPr>
          <w:rFonts w:ascii="Bookman Old Style" w:hAnsi="Bookman Old Style"/>
          <w:sz w:val="22"/>
          <w:szCs w:val="22"/>
        </w:rPr>
        <w:t xml:space="preserve">phone: </w:t>
      </w:r>
      <w:r>
        <w:rPr>
          <w:rFonts w:ascii="Bookman Old Style" w:hAnsi="Bookman Old Style"/>
          <w:sz w:val="22"/>
          <w:szCs w:val="22"/>
        </w:rPr>
        <w:t>(</w:t>
      </w:r>
      <w:r w:rsidRPr="00157A9C">
        <w:rPr>
          <w:rFonts w:ascii="Bookman Old Style" w:hAnsi="Bookman Old Style"/>
          <w:sz w:val="22"/>
          <w:szCs w:val="22"/>
        </w:rPr>
        <w:t>207</w:t>
      </w:r>
      <w:r>
        <w:rPr>
          <w:rFonts w:ascii="Bookman Old Style" w:hAnsi="Bookman Old Style"/>
          <w:sz w:val="22"/>
          <w:szCs w:val="22"/>
        </w:rPr>
        <w:t xml:space="preserve">) </w:t>
      </w:r>
      <w:r w:rsidRPr="00157A9C">
        <w:rPr>
          <w:rFonts w:ascii="Bookman Old Style" w:hAnsi="Bookman Old Style"/>
          <w:sz w:val="22"/>
          <w:szCs w:val="22"/>
        </w:rPr>
        <w:t>287-5202</w:t>
      </w:r>
      <w:r>
        <w:rPr>
          <w:rFonts w:ascii="Bookman Old Style" w:hAnsi="Bookman Old Style"/>
          <w:sz w:val="22"/>
          <w:szCs w:val="22"/>
        </w:rPr>
        <w:t>.</w:t>
      </w:r>
      <w:r w:rsidRPr="00157A9C">
        <w:rPr>
          <w:rFonts w:ascii="Bookman Old Style" w:hAnsi="Bookman Old Style"/>
          <w:sz w:val="22"/>
          <w:szCs w:val="22"/>
        </w:rPr>
        <w:t xml:space="preserve"> </w:t>
      </w:r>
      <w:r>
        <w:rPr>
          <w:rFonts w:ascii="Bookman Old Style" w:hAnsi="Bookman Old Style"/>
          <w:sz w:val="22"/>
          <w:szCs w:val="22"/>
        </w:rPr>
        <w:t>F</w:t>
      </w:r>
      <w:r w:rsidRPr="00157A9C">
        <w:rPr>
          <w:rFonts w:ascii="Bookman Old Style" w:hAnsi="Bookman Old Style"/>
          <w:sz w:val="22"/>
          <w:szCs w:val="22"/>
        </w:rPr>
        <w:t xml:space="preserve">ax: </w:t>
      </w:r>
      <w:r>
        <w:rPr>
          <w:rFonts w:ascii="Bookman Old Style" w:hAnsi="Bookman Old Style"/>
          <w:sz w:val="22"/>
          <w:szCs w:val="22"/>
        </w:rPr>
        <w:t>(</w:t>
      </w:r>
      <w:r w:rsidRPr="00157A9C">
        <w:rPr>
          <w:rFonts w:ascii="Bookman Old Style" w:hAnsi="Bookman Old Style"/>
          <w:sz w:val="22"/>
          <w:szCs w:val="22"/>
        </w:rPr>
        <w:t>207</w:t>
      </w:r>
      <w:r>
        <w:rPr>
          <w:rFonts w:ascii="Bookman Old Style" w:hAnsi="Bookman Old Style"/>
          <w:sz w:val="22"/>
          <w:szCs w:val="22"/>
        </w:rPr>
        <w:t xml:space="preserve">) </w:t>
      </w:r>
      <w:r w:rsidRPr="00157A9C">
        <w:rPr>
          <w:rFonts w:ascii="Bookman Old Style" w:hAnsi="Bookman Old Style"/>
          <w:sz w:val="22"/>
          <w:szCs w:val="22"/>
        </w:rPr>
        <w:t>287-6395</w:t>
      </w:r>
      <w:r>
        <w:rPr>
          <w:rFonts w:ascii="Bookman Old Style" w:hAnsi="Bookman Old Style"/>
          <w:sz w:val="22"/>
          <w:szCs w:val="22"/>
        </w:rPr>
        <w:t>.</w:t>
      </w:r>
      <w:r w:rsidRPr="00157A9C">
        <w:rPr>
          <w:rFonts w:ascii="Bookman Old Style" w:hAnsi="Bookman Old Style"/>
          <w:sz w:val="22"/>
          <w:szCs w:val="22"/>
        </w:rPr>
        <w:t xml:space="preserve"> </w:t>
      </w:r>
      <w:r>
        <w:rPr>
          <w:rFonts w:ascii="Bookman Old Style" w:hAnsi="Bookman Old Style"/>
          <w:sz w:val="22"/>
          <w:szCs w:val="22"/>
        </w:rPr>
        <w:t>E</w:t>
      </w:r>
      <w:r w:rsidRPr="00157A9C">
        <w:rPr>
          <w:rFonts w:ascii="Bookman Old Style" w:hAnsi="Bookman Old Style"/>
          <w:sz w:val="22"/>
          <w:szCs w:val="22"/>
        </w:rPr>
        <w:t xml:space="preserve">mail: </w:t>
      </w:r>
      <w:hyperlink r:id="rId19" w:history="1">
        <w:r w:rsidRPr="00CE6F72">
          <w:rPr>
            <w:rStyle w:val="Hyperlink"/>
            <w:rFonts w:ascii="Bookman Old Style" w:hAnsi="Bookman Old Style"/>
            <w:sz w:val="22"/>
            <w:szCs w:val="22"/>
          </w:rPr>
          <w:t>Becky.Orff@Maine.gov</w:t>
        </w:r>
      </w:hyperlink>
      <w:r>
        <w:rPr>
          <w:rFonts w:ascii="Bookman Old Style" w:hAnsi="Bookman Old Style"/>
          <w:sz w:val="22"/>
          <w:szCs w:val="22"/>
        </w:rPr>
        <w:t>.</w:t>
      </w:r>
    </w:p>
    <w:p w14:paraId="0505DC8F" w14:textId="13CDE0AC"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color w:val="000000"/>
          <w:sz w:val="22"/>
          <w:szCs w:val="22"/>
          <w:shd w:val="clear" w:color="auto" w:fill="FFFFFF"/>
        </w:rPr>
      </w:pPr>
      <w:r w:rsidRPr="00403149">
        <w:rPr>
          <w:rFonts w:ascii="Bookman Old Style" w:hAnsi="Bookman Old Style" w:cs="Garamond Antiqua"/>
          <w:color w:val="000000"/>
          <w:sz w:val="22"/>
          <w:szCs w:val="22"/>
          <w:shd w:val="clear" w:color="auto" w:fill="FFFFFF"/>
        </w:rPr>
        <w:t>FINANCIAL IMPACT ON MUNICIPALITIES OR COUNTIES: No fiscal impact anticipated.</w:t>
      </w:r>
    </w:p>
    <w:p w14:paraId="4CEB07BB" w14:textId="441B79D8"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 xml:space="preserve">STATUTORY AUTHORITY FOR THIS RULE: 12 MRS </w:t>
      </w:r>
      <w:r w:rsidR="00F26158">
        <w:rPr>
          <w:rFonts w:ascii="Bookman Old Style" w:hAnsi="Bookman Old Style"/>
          <w:sz w:val="22"/>
          <w:szCs w:val="22"/>
        </w:rPr>
        <w:t xml:space="preserve">§§ </w:t>
      </w:r>
      <w:r w:rsidRPr="00403149">
        <w:rPr>
          <w:rFonts w:ascii="Bookman Old Style" w:hAnsi="Bookman Old Style" w:cs="Garamond Antiqua"/>
          <w:sz w:val="22"/>
          <w:szCs w:val="22"/>
        </w:rPr>
        <w:t>10104, 12251</w:t>
      </w:r>
    </w:p>
    <w:p w14:paraId="6F946A18" w14:textId="77777777" w:rsidR="00403149" w:rsidRPr="00403149" w:rsidRDefault="00403149" w:rsidP="00F26158">
      <w:pPr>
        <w:tabs>
          <w:tab w:val="left" w:pos="-1440"/>
          <w:tab w:val="left" w:pos="-720"/>
          <w:tab w:val="left" w:pos="540"/>
          <w:tab w:val="left" w:pos="10440"/>
        </w:tabs>
        <w:overflowPunct/>
        <w:autoSpaceDE/>
        <w:autoSpaceDN/>
        <w:adjustRightInd/>
        <w:textAlignment w:val="auto"/>
        <w:rPr>
          <w:rFonts w:ascii="Bookman Old Style" w:hAnsi="Bookman Old Style" w:cs="Garamond Antiqua"/>
          <w:sz w:val="22"/>
          <w:szCs w:val="22"/>
        </w:rPr>
      </w:pPr>
      <w:r w:rsidRPr="00403149">
        <w:rPr>
          <w:rFonts w:ascii="Bookman Old Style" w:hAnsi="Bookman Old Style" w:cs="Garamond Antiqua"/>
          <w:sz w:val="22"/>
          <w:szCs w:val="22"/>
        </w:rPr>
        <w:t>SUBSTANTIVE STATE OR FEDERAL LAW BEING IMPLEMENTED:</w:t>
      </w:r>
    </w:p>
    <w:p w14:paraId="522F5361" w14:textId="6CD2C884" w:rsidR="00D16D38" w:rsidRDefault="00403149" w:rsidP="00D16D38">
      <w:pPr>
        <w:tabs>
          <w:tab w:val="left" w:pos="-1440"/>
          <w:tab w:val="left" w:pos="-720"/>
          <w:tab w:val="left" w:pos="540"/>
          <w:tab w:val="left" w:pos="10440"/>
        </w:tabs>
        <w:overflowPunct/>
        <w:autoSpaceDE/>
        <w:autoSpaceDN/>
        <w:adjustRightInd/>
        <w:textAlignment w:val="auto"/>
        <w:rPr>
          <w:rFonts w:ascii="Bookman Old Style" w:hAnsi="Bookman Old Style"/>
          <w:sz w:val="22"/>
          <w:szCs w:val="22"/>
        </w:rPr>
      </w:pPr>
      <w:r w:rsidRPr="00403149">
        <w:rPr>
          <w:rFonts w:ascii="Bookman Old Style" w:hAnsi="Bookman Old Style" w:cs="Garamond Antiqua"/>
          <w:sz w:val="22"/>
          <w:szCs w:val="22"/>
        </w:rPr>
        <w:t xml:space="preserve">AGENCY WEBSITE: </w:t>
      </w:r>
      <w:hyperlink r:id="rId20" w:history="1">
        <w:r w:rsidRPr="00403149">
          <w:rPr>
            <w:rFonts w:ascii="Bookman Old Style" w:hAnsi="Bookman Old Style" w:cs="Garamond Antiqua"/>
            <w:color w:val="0563C1"/>
            <w:sz w:val="22"/>
            <w:szCs w:val="22"/>
            <w:u w:val="single"/>
          </w:rPr>
          <w:t>www.maine.gov/ifw</w:t>
        </w:r>
      </w:hyperlink>
      <w:r w:rsidR="00D16D38">
        <w:rPr>
          <w:rFonts w:ascii="Bookman Old Style" w:hAnsi="Bookman Old Style"/>
          <w:sz w:val="22"/>
          <w:szCs w:val="22"/>
        </w:rPr>
        <w:t>.</w:t>
      </w:r>
    </w:p>
    <w:p w14:paraId="6A90142C" w14:textId="7AA2CA14" w:rsidR="00F26158" w:rsidRPr="00157A9C" w:rsidRDefault="00F26158" w:rsidP="00F26158">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t>
      </w:r>
      <w:r w:rsidRPr="00157A9C">
        <w:rPr>
          <w:rFonts w:ascii="Bookman Old Style" w:hAnsi="Bookman Old Style"/>
          <w:sz w:val="22"/>
          <w:szCs w:val="22"/>
        </w:rPr>
        <w:t xml:space="preserve">WEBSITE: </w:t>
      </w:r>
      <w:hyperlink r:id="rId21" w:history="1">
        <w:r w:rsidRPr="00157A9C">
          <w:rPr>
            <w:rStyle w:val="Hyperlink"/>
            <w:rFonts w:ascii="Bookman Old Style" w:hAnsi="Bookman Old Style"/>
            <w:sz w:val="22"/>
            <w:szCs w:val="22"/>
          </w:rPr>
          <w:t>www.maine.gov/ifw</w:t>
        </w:r>
      </w:hyperlink>
      <w:r>
        <w:rPr>
          <w:rFonts w:ascii="Bookman Old Style" w:hAnsi="Bookman Old Style"/>
          <w:sz w:val="22"/>
          <w:szCs w:val="22"/>
        </w:rPr>
        <w:t>.</w:t>
      </w:r>
    </w:p>
    <w:p w14:paraId="6C477205" w14:textId="3462CF9A" w:rsidR="00087E59" w:rsidRDefault="00087E59" w:rsidP="00F26158">
      <w:pPr>
        <w:pBdr>
          <w:bottom w:val="single" w:sz="4" w:space="1" w:color="auto"/>
        </w:pBdr>
        <w:overflowPunct/>
        <w:autoSpaceDE/>
        <w:autoSpaceDN/>
        <w:adjustRightInd/>
        <w:textAlignment w:val="auto"/>
        <w:rPr>
          <w:rFonts w:ascii="Bookman Old Style" w:hAnsi="Bookman Old Style"/>
          <w:color w:val="000000"/>
          <w:sz w:val="22"/>
          <w:szCs w:val="22"/>
        </w:rPr>
      </w:pPr>
    </w:p>
    <w:p w14:paraId="4DC304D6" w14:textId="70140BE4" w:rsidR="00F26158" w:rsidRDefault="00F26158" w:rsidP="00760415">
      <w:pPr>
        <w:overflowPunct/>
        <w:autoSpaceDE/>
        <w:autoSpaceDN/>
        <w:adjustRightInd/>
        <w:textAlignment w:val="auto"/>
        <w:rPr>
          <w:rFonts w:ascii="Bookman Old Style" w:hAnsi="Bookman Old Style"/>
          <w:color w:val="000000"/>
          <w:sz w:val="22"/>
          <w:szCs w:val="22"/>
        </w:rPr>
      </w:pPr>
    </w:p>
    <w:p w14:paraId="5A1C8377" w14:textId="372FE22F" w:rsidR="00956673" w:rsidRPr="00755BBC" w:rsidRDefault="00956673" w:rsidP="00956673">
      <w:pPr>
        <w:tabs>
          <w:tab w:val="left" w:pos="-1440"/>
          <w:tab w:val="left" w:pos="-720"/>
          <w:tab w:val="left" w:pos="4320"/>
        </w:tabs>
        <w:rPr>
          <w:rFonts w:ascii="Bookman Old Style" w:hAnsi="Bookman Old Style"/>
          <w:sz w:val="22"/>
          <w:szCs w:val="22"/>
        </w:rPr>
      </w:pPr>
      <w:r w:rsidRPr="00755BBC">
        <w:rPr>
          <w:rFonts w:ascii="Bookman Old Style" w:hAnsi="Bookman Old Style"/>
          <w:sz w:val="22"/>
          <w:szCs w:val="22"/>
        </w:rPr>
        <w:t xml:space="preserve">AGENCY: </w:t>
      </w:r>
      <w:r w:rsidRPr="00956673">
        <w:rPr>
          <w:rFonts w:ascii="Bookman Old Style" w:hAnsi="Bookman Old Style"/>
          <w:b/>
          <w:bCs/>
          <w:sz w:val="22"/>
          <w:szCs w:val="22"/>
        </w:rPr>
        <w:t>16-633</w:t>
      </w:r>
      <w:r>
        <w:rPr>
          <w:rFonts w:ascii="Bookman Old Style" w:hAnsi="Bookman Old Style"/>
          <w:sz w:val="22"/>
          <w:szCs w:val="22"/>
        </w:rPr>
        <w:t xml:space="preserve"> - </w:t>
      </w:r>
      <w:r w:rsidRPr="00755BBC">
        <w:rPr>
          <w:rFonts w:ascii="Bookman Old Style" w:hAnsi="Bookman Old Style"/>
          <w:sz w:val="22"/>
          <w:szCs w:val="22"/>
        </w:rPr>
        <w:t>Department of Public Safety</w:t>
      </w:r>
      <w:r>
        <w:rPr>
          <w:rFonts w:ascii="Bookman Old Style" w:hAnsi="Bookman Old Style"/>
          <w:sz w:val="22"/>
          <w:szCs w:val="22"/>
        </w:rPr>
        <w:t xml:space="preserve"> (DPS), </w:t>
      </w:r>
      <w:r w:rsidRPr="00956673">
        <w:rPr>
          <w:rFonts w:ascii="Bookman Old Style" w:hAnsi="Bookman Old Style"/>
          <w:b/>
          <w:bCs/>
          <w:sz w:val="22"/>
          <w:szCs w:val="22"/>
        </w:rPr>
        <w:t>Gambling Control Board</w:t>
      </w:r>
    </w:p>
    <w:p w14:paraId="12EC47DF" w14:textId="362A7A67"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 xml:space="preserve">CHAPTER NUMBER AND TITLE: </w:t>
      </w:r>
      <w:r w:rsidRPr="00956673">
        <w:rPr>
          <w:rFonts w:ascii="Bookman Old Style" w:hAnsi="Bookman Old Style"/>
          <w:b/>
          <w:bCs/>
          <w:sz w:val="22"/>
          <w:szCs w:val="22"/>
        </w:rPr>
        <w:t>Ch. 13</w:t>
      </w:r>
      <w:r>
        <w:rPr>
          <w:rFonts w:ascii="Bookman Old Style" w:hAnsi="Bookman Old Style"/>
          <w:sz w:val="22"/>
          <w:szCs w:val="22"/>
        </w:rPr>
        <w:t>,</w:t>
      </w:r>
      <w:r w:rsidRPr="00755BBC">
        <w:rPr>
          <w:rFonts w:ascii="Bookman Old Style" w:hAnsi="Bookman Old Style"/>
          <w:sz w:val="22"/>
          <w:szCs w:val="22"/>
        </w:rPr>
        <w:t xml:space="preserve"> Exclusion</w:t>
      </w:r>
    </w:p>
    <w:p w14:paraId="0D8DEF1C" w14:textId="17FC455F" w:rsidR="00956673" w:rsidRPr="00755BBC" w:rsidRDefault="00956673" w:rsidP="0095667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55BBC">
        <w:rPr>
          <w:rFonts w:ascii="Bookman Old Style" w:hAnsi="Bookman Old Style"/>
          <w:sz w:val="22"/>
          <w:szCs w:val="22"/>
        </w:rPr>
        <w:t>TYPE OF RULE:</w:t>
      </w:r>
      <w:r>
        <w:rPr>
          <w:rFonts w:ascii="Bookman Old Style" w:hAnsi="Bookman Old Style"/>
          <w:sz w:val="22"/>
          <w:szCs w:val="22"/>
        </w:rPr>
        <w:t xml:space="preserve"> </w:t>
      </w:r>
      <w:r w:rsidRPr="00755BBC">
        <w:rPr>
          <w:rFonts w:ascii="Bookman Old Style" w:hAnsi="Bookman Old Style"/>
          <w:sz w:val="22"/>
          <w:szCs w:val="22"/>
        </w:rPr>
        <w:t>Routine Technical</w:t>
      </w:r>
    </w:p>
    <w:p w14:paraId="191AC863" w14:textId="68C4813C" w:rsidR="00956673" w:rsidRPr="00956673" w:rsidRDefault="00956673" w:rsidP="00956673">
      <w:pPr>
        <w:tabs>
          <w:tab w:val="left" w:pos="-1440"/>
          <w:tab w:val="left" w:pos="-720"/>
          <w:tab w:val="left" w:pos="540"/>
        </w:tabs>
        <w:rPr>
          <w:rFonts w:ascii="Bookman Old Style" w:hAnsi="Bookman Old Style"/>
          <w:b/>
          <w:bCs/>
          <w:sz w:val="22"/>
          <w:szCs w:val="22"/>
        </w:rPr>
      </w:pPr>
      <w:r w:rsidRPr="00755BBC">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2023-P096</w:t>
      </w:r>
    </w:p>
    <w:p w14:paraId="33862ED2" w14:textId="559EC066"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BRIEF SUMMARY: The rule package updates the rules governing self-exclusions at casinos.</w:t>
      </w:r>
    </w:p>
    <w:p w14:paraId="3DBEF240" w14:textId="7077B0A7"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PUBLIC HEARING: None applicable</w:t>
      </w:r>
    </w:p>
    <w:p w14:paraId="6160516C" w14:textId="036DC22E"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 xml:space="preserve">COMMENT DEADLINE: </w:t>
      </w:r>
      <w:r>
        <w:rPr>
          <w:rFonts w:ascii="Bookman Old Style" w:hAnsi="Bookman Old Style"/>
          <w:sz w:val="22"/>
          <w:szCs w:val="22"/>
        </w:rPr>
        <w:t>June 9, 2023</w:t>
      </w:r>
    </w:p>
    <w:p w14:paraId="4569B109" w14:textId="302BC9C7"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CONTACT PERSON FOR THIS FILING</w:t>
      </w:r>
      <w:r>
        <w:rPr>
          <w:rFonts w:ascii="Bookman Old Style" w:hAnsi="Bookman Old Style"/>
          <w:sz w:val="22"/>
          <w:szCs w:val="22"/>
        </w:rPr>
        <w:t xml:space="preserve"> / SMALL BUSINESS IMPACT INFORMATION / </w:t>
      </w:r>
      <w:r w:rsidR="006A360E">
        <w:rPr>
          <w:rFonts w:ascii="Bookman Old Style" w:hAnsi="Bookman Old Style"/>
          <w:sz w:val="22"/>
          <w:szCs w:val="22"/>
        </w:rPr>
        <w:t>AGENCY</w:t>
      </w:r>
      <w:r>
        <w:rPr>
          <w:rFonts w:ascii="Bookman Old Style" w:hAnsi="Bookman Old Style"/>
          <w:sz w:val="22"/>
          <w:szCs w:val="22"/>
        </w:rPr>
        <w:t xml:space="preserve"> RULEMAKING LIAISON: </w:t>
      </w:r>
      <w:r w:rsidRPr="00755BBC">
        <w:rPr>
          <w:rFonts w:ascii="Bookman Old Style" w:hAnsi="Bookman Old Style"/>
          <w:sz w:val="22"/>
          <w:szCs w:val="22"/>
        </w:rPr>
        <w:t xml:space="preserve">Milton Champion, </w:t>
      </w:r>
      <w:r>
        <w:rPr>
          <w:rFonts w:ascii="Bookman Old Style" w:hAnsi="Bookman Old Style"/>
          <w:sz w:val="22"/>
          <w:szCs w:val="22"/>
        </w:rPr>
        <w:t xml:space="preserve">Gambling Control, </w:t>
      </w:r>
      <w:r w:rsidRPr="00755BBC">
        <w:rPr>
          <w:rFonts w:ascii="Bookman Old Style" w:hAnsi="Bookman Old Style"/>
          <w:sz w:val="22"/>
          <w:szCs w:val="22"/>
        </w:rPr>
        <w:t>45 Commerce Drive</w:t>
      </w:r>
      <w:r>
        <w:rPr>
          <w:rFonts w:ascii="Bookman Old Style" w:hAnsi="Bookman Old Style"/>
          <w:sz w:val="22"/>
          <w:szCs w:val="22"/>
        </w:rPr>
        <w:t xml:space="preserve"> -</w:t>
      </w:r>
      <w:r w:rsidRPr="00755BBC">
        <w:rPr>
          <w:rFonts w:ascii="Bookman Old Style" w:hAnsi="Bookman Old Style"/>
          <w:sz w:val="22"/>
          <w:szCs w:val="22"/>
        </w:rPr>
        <w:t xml:space="preserve"> Suite 3, Augusta ME 04333-0087</w:t>
      </w:r>
      <w:r>
        <w:rPr>
          <w:rFonts w:ascii="Bookman Old Style" w:hAnsi="Bookman Old Style"/>
          <w:sz w:val="22"/>
          <w:szCs w:val="22"/>
        </w:rPr>
        <w:t>. Telephone:</w:t>
      </w:r>
      <w:r w:rsidRPr="00755BBC">
        <w:rPr>
          <w:rFonts w:ascii="Bookman Old Style" w:hAnsi="Bookman Old Style"/>
          <w:sz w:val="22"/>
          <w:szCs w:val="22"/>
        </w:rPr>
        <w:t xml:space="preserve"> </w:t>
      </w:r>
      <w:r>
        <w:rPr>
          <w:rFonts w:ascii="Bookman Old Style" w:hAnsi="Bookman Old Style"/>
          <w:sz w:val="22"/>
          <w:szCs w:val="22"/>
        </w:rPr>
        <w:t>(</w:t>
      </w:r>
      <w:r w:rsidRPr="00755BBC">
        <w:rPr>
          <w:rFonts w:ascii="Bookman Old Style" w:hAnsi="Bookman Old Style"/>
          <w:sz w:val="22"/>
          <w:szCs w:val="22"/>
        </w:rPr>
        <w:t>207</w:t>
      </w:r>
      <w:r>
        <w:rPr>
          <w:rFonts w:ascii="Bookman Old Style" w:hAnsi="Bookman Old Style"/>
          <w:sz w:val="22"/>
          <w:szCs w:val="22"/>
        </w:rPr>
        <w:t xml:space="preserve">) </w:t>
      </w:r>
      <w:r w:rsidRPr="00755BBC">
        <w:rPr>
          <w:rFonts w:ascii="Bookman Old Style" w:hAnsi="Bookman Old Style"/>
          <w:sz w:val="22"/>
          <w:szCs w:val="22"/>
        </w:rPr>
        <w:t>626-3901</w:t>
      </w:r>
      <w:r>
        <w:rPr>
          <w:rFonts w:ascii="Bookman Old Style" w:hAnsi="Bookman Old Style"/>
          <w:sz w:val="22"/>
          <w:szCs w:val="22"/>
        </w:rPr>
        <w:t>. Email:</w:t>
      </w:r>
      <w:r w:rsidRPr="00755BBC">
        <w:rPr>
          <w:rFonts w:ascii="Bookman Old Style" w:hAnsi="Bookman Old Style"/>
          <w:sz w:val="22"/>
          <w:szCs w:val="22"/>
        </w:rPr>
        <w:t xml:space="preserve"> </w:t>
      </w:r>
      <w:hyperlink r:id="rId22" w:history="1">
        <w:r w:rsidRPr="00CE6F72">
          <w:rPr>
            <w:rStyle w:val="Hyperlink"/>
            <w:rFonts w:ascii="Bookman Old Style" w:hAnsi="Bookman Old Style"/>
            <w:sz w:val="22"/>
            <w:szCs w:val="22"/>
          </w:rPr>
          <w:t>Milton.F.Champion@Maine.gov</w:t>
        </w:r>
      </w:hyperlink>
      <w:r>
        <w:rPr>
          <w:rFonts w:ascii="Bookman Old Style" w:hAnsi="Bookman Old Style"/>
          <w:sz w:val="22"/>
          <w:szCs w:val="22"/>
        </w:rPr>
        <w:t>.</w:t>
      </w:r>
    </w:p>
    <w:p w14:paraId="23F866E0" w14:textId="107154E1" w:rsidR="00956673" w:rsidRPr="00755BBC" w:rsidRDefault="00956673" w:rsidP="00956673">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755BBC">
        <w:rPr>
          <w:rFonts w:ascii="Bookman Old Style" w:hAnsi="Bookman Old Style"/>
          <w:color w:val="000000"/>
          <w:sz w:val="22"/>
          <w:szCs w:val="22"/>
          <w:shd w:val="clear" w:color="auto" w:fill="FFFFFF"/>
        </w:rPr>
        <w:t>FINANCIAL IMPACT ON MUNICIPALITIES OR COUNTIES:</w:t>
      </w:r>
      <w:r w:rsidRPr="00755BBC">
        <w:rPr>
          <w:rStyle w:val="apple-converted-space"/>
          <w:rFonts w:ascii="Bookman Old Style" w:hAnsi="Bookman Old Style"/>
          <w:color w:val="000000"/>
          <w:sz w:val="22"/>
          <w:szCs w:val="22"/>
          <w:shd w:val="clear" w:color="auto" w:fill="FFFFFF"/>
        </w:rPr>
        <w:t> N/A</w:t>
      </w:r>
    </w:p>
    <w:p w14:paraId="0B8F765F" w14:textId="73852B6E"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STATUTORY AUTHORITY FOR THIS RULE: 8 MRS §1003(1)(B) and (3)(I)</w:t>
      </w:r>
    </w:p>
    <w:p w14:paraId="19BCE093" w14:textId="2888F5DA" w:rsidR="00956673" w:rsidRPr="00755BBC"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755BBC">
        <w:rPr>
          <w:rFonts w:ascii="Bookman Old Style" w:hAnsi="Bookman Old Style"/>
          <w:sz w:val="22"/>
          <w:szCs w:val="22"/>
        </w:rPr>
        <w:t>N</w:t>
      </w:r>
      <w:r>
        <w:rPr>
          <w:rFonts w:ascii="Bookman Old Style" w:hAnsi="Bookman Old Style"/>
          <w:sz w:val="22"/>
          <w:szCs w:val="22"/>
        </w:rPr>
        <w:t>/</w:t>
      </w:r>
      <w:r w:rsidRPr="00755BBC">
        <w:rPr>
          <w:rFonts w:ascii="Bookman Old Style" w:hAnsi="Bookman Old Style"/>
          <w:sz w:val="22"/>
          <w:szCs w:val="22"/>
        </w:rPr>
        <w:t>A</w:t>
      </w:r>
    </w:p>
    <w:p w14:paraId="4552DA89" w14:textId="61AD5335" w:rsidR="00956673" w:rsidRDefault="00956673" w:rsidP="00956673">
      <w:pPr>
        <w:tabs>
          <w:tab w:val="left" w:pos="-1440"/>
          <w:tab w:val="left" w:pos="-720"/>
          <w:tab w:val="left" w:pos="540"/>
        </w:tabs>
        <w:rPr>
          <w:rFonts w:ascii="Bookman Old Style" w:hAnsi="Bookman Old Style"/>
          <w:sz w:val="22"/>
          <w:szCs w:val="22"/>
        </w:rPr>
      </w:pPr>
      <w:r w:rsidRPr="00755BBC">
        <w:rPr>
          <w:rFonts w:ascii="Bookman Old Style" w:hAnsi="Bookman Old Style"/>
          <w:sz w:val="22"/>
          <w:szCs w:val="22"/>
        </w:rPr>
        <w:t xml:space="preserve">AGENCY WEBSITE: </w:t>
      </w:r>
      <w:hyperlink r:id="rId23" w:history="1">
        <w:r w:rsidRPr="00755BBC">
          <w:rPr>
            <w:rStyle w:val="Hyperlink"/>
            <w:rFonts w:ascii="Bookman Old Style" w:hAnsi="Bookman Old Style"/>
            <w:sz w:val="22"/>
            <w:szCs w:val="22"/>
          </w:rPr>
          <w:t>https://www.maine.gov/dps/gamb-control/</w:t>
        </w:r>
      </w:hyperlink>
      <w:r>
        <w:rPr>
          <w:rFonts w:ascii="Bookman Old Style" w:hAnsi="Bookman Old Style"/>
          <w:sz w:val="22"/>
          <w:szCs w:val="22"/>
        </w:rPr>
        <w:t>.</w:t>
      </w:r>
    </w:p>
    <w:bookmarkEnd w:id="0"/>
    <w:p w14:paraId="426E670E" w14:textId="77777777" w:rsidR="00D61049" w:rsidRPr="007530E5" w:rsidRDefault="00D61049" w:rsidP="00760415">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760415">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69668B91" w:rsidR="00CE5517" w:rsidRDefault="00CE5517" w:rsidP="00760415">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35BDF94A" w14:textId="78F30A73" w:rsidR="009973F0" w:rsidRDefault="00C91B40" w:rsidP="003C7B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No adoption notices this week.</w:t>
      </w:r>
    </w:p>
    <w:p w14:paraId="49C0A1D4" w14:textId="77777777" w:rsidR="00500915" w:rsidRPr="007530E5" w:rsidRDefault="00500915" w:rsidP="003A6414">
      <w:pPr>
        <w:tabs>
          <w:tab w:val="left" w:pos="-1440"/>
          <w:tab w:val="left" w:pos="-720"/>
          <w:tab w:val="left" w:pos="4320"/>
          <w:tab w:val="left" w:pos="10440"/>
        </w:tabs>
        <w:rPr>
          <w:rFonts w:ascii="Bookman Old Style" w:hAnsi="Bookman Old Style"/>
          <w:sz w:val="22"/>
          <w:szCs w:val="22"/>
        </w:rPr>
      </w:pPr>
    </w:p>
    <w:sectPr w:rsidR="00500915" w:rsidRPr="007530E5" w:rsidSect="003C7B47">
      <w:footerReference w:type="default" r:id="rId24"/>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7"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0"/>
  </w:num>
  <w:num w:numId="2" w16cid:durableId="1399133103">
    <w:abstractNumId w:val="9"/>
  </w:num>
  <w:num w:numId="3" w16cid:durableId="1238858782">
    <w:abstractNumId w:val="10"/>
  </w:num>
  <w:num w:numId="4" w16cid:durableId="1262764354">
    <w:abstractNumId w:val="27"/>
  </w:num>
  <w:num w:numId="5" w16cid:durableId="1340887248">
    <w:abstractNumId w:val="15"/>
  </w:num>
  <w:num w:numId="6" w16cid:durableId="93408933">
    <w:abstractNumId w:val="25"/>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2"/>
  </w:num>
  <w:num w:numId="14" w16cid:durableId="134838867">
    <w:abstractNumId w:val="23"/>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9"/>
  </w:num>
  <w:num w:numId="20" w16cid:durableId="1238858865">
    <w:abstractNumId w:val="24"/>
  </w:num>
  <w:num w:numId="21" w16cid:durableId="1008828324">
    <w:abstractNumId w:val="0"/>
  </w:num>
  <w:num w:numId="22" w16cid:durableId="66345033">
    <w:abstractNumId w:val="36"/>
  </w:num>
  <w:num w:numId="23" w16cid:durableId="554899115">
    <w:abstractNumId w:val="14"/>
  </w:num>
  <w:num w:numId="24" w16cid:durableId="1666007478">
    <w:abstractNumId w:val="17"/>
  </w:num>
  <w:num w:numId="25" w16cid:durableId="891236552">
    <w:abstractNumId w:val="35"/>
  </w:num>
  <w:num w:numId="26" w16cid:durableId="898789346">
    <w:abstractNumId w:val="33"/>
  </w:num>
  <w:num w:numId="27" w16cid:durableId="335109286">
    <w:abstractNumId w:val="16"/>
  </w:num>
  <w:num w:numId="28" w16cid:durableId="636954435">
    <w:abstractNumId w:val="37"/>
  </w:num>
  <w:num w:numId="29" w16cid:durableId="1624458857">
    <w:abstractNumId w:val="34"/>
  </w:num>
  <w:num w:numId="30" w16cid:durableId="1942180986">
    <w:abstractNumId w:val="12"/>
  </w:num>
  <w:num w:numId="31" w16cid:durableId="266892667">
    <w:abstractNumId w:val="7"/>
  </w:num>
  <w:num w:numId="32" w16cid:durableId="1227764156">
    <w:abstractNumId w:val="31"/>
  </w:num>
  <w:num w:numId="33" w16cid:durableId="1781878753">
    <w:abstractNumId w:val="3"/>
  </w:num>
  <w:num w:numId="34" w16cid:durableId="1072048385">
    <w:abstractNumId w:val="26"/>
  </w:num>
  <w:num w:numId="35" w16cid:durableId="1336568980">
    <w:abstractNumId w:val="20"/>
  </w:num>
  <w:num w:numId="36" w16cid:durableId="1834447518">
    <w:abstractNumId w:val="2"/>
  </w:num>
  <w:num w:numId="37" w16cid:durableId="108161285">
    <w:abstractNumId w:val="22"/>
  </w:num>
  <w:num w:numId="38" w16cid:durableId="62215230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44E8"/>
    <w:rsid w:val="0001579E"/>
    <w:rsid w:val="000158F4"/>
    <w:rsid w:val="0001706E"/>
    <w:rsid w:val="0001723E"/>
    <w:rsid w:val="00017355"/>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40F2"/>
    <w:rsid w:val="00084514"/>
    <w:rsid w:val="000851E2"/>
    <w:rsid w:val="00085452"/>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4FD8"/>
    <w:rsid w:val="000A537F"/>
    <w:rsid w:val="000A5457"/>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3101"/>
    <w:rsid w:val="00165412"/>
    <w:rsid w:val="00165540"/>
    <w:rsid w:val="00165776"/>
    <w:rsid w:val="0016578E"/>
    <w:rsid w:val="0016593C"/>
    <w:rsid w:val="00166451"/>
    <w:rsid w:val="001669E0"/>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174"/>
    <w:rsid w:val="001909F3"/>
    <w:rsid w:val="00190C97"/>
    <w:rsid w:val="00191C78"/>
    <w:rsid w:val="00192877"/>
    <w:rsid w:val="001928ED"/>
    <w:rsid w:val="0019320C"/>
    <w:rsid w:val="0019376F"/>
    <w:rsid w:val="00193DB6"/>
    <w:rsid w:val="0019443D"/>
    <w:rsid w:val="001950E9"/>
    <w:rsid w:val="00195205"/>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573"/>
    <w:rsid w:val="0034583D"/>
    <w:rsid w:val="00345EC6"/>
    <w:rsid w:val="00346085"/>
    <w:rsid w:val="00346349"/>
    <w:rsid w:val="00346467"/>
    <w:rsid w:val="00346549"/>
    <w:rsid w:val="00346832"/>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149"/>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7A"/>
    <w:rsid w:val="00B67786"/>
    <w:rsid w:val="00B67954"/>
    <w:rsid w:val="00B67C08"/>
    <w:rsid w:val="00B70342"/>
    <w:rsid w:val="00B70933"/>
    <w:rsid w:val="00B70F55"/>
    <w:rsid w:val="00B710B5"/>
    <w:rsid w:val="00B72089"/>
    <w:rsid w:val="00B72C2F"/>
    <w:rsid w:val="00B72F40"/>
    <w:rsid w:val="00B737A6"/>
    <w:rsid w:val="00B738BD"/>
    <w:rsid w:val="00B739D8"/>
    <w:rsid w:val="00B73D1C"/>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A7A70"/>
    <w:rsid w:val="00BB08E6"/>
    <w:rsid w:val="00BB0D0B"/>
    <w:rsid w:val="00BB11F1"/>
    <w:rsid w:val="00BB1220"/>
    <w:rsid w:val="00BB135C"/>
    <w:rsid w:val="00BB1DBC"/>
    <w:rsid w:val="00BB2270"/>
    <w:rsid w:val="00BB2725"/>
    <w:rsid w:val="00BB2D62"/>
    <w:rsid w:val="00BB2E9D"/>
    <w:rsid w:val="00BB3051"/>
    <w:rsid w:val="00BB3912"/>
    <w:rsid w:val="00BB3A73"/>
    <w:rsid w:val="00BB47BF"/>
    <w:rsid w:val="00BB50B6"/>
    <w:rsid w:val="00BB580F"/>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3F14"/>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B4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3262"/>
    <w:rsid w:val="00D43876"/>
    <w:rsid w:val="00D43B61"/>
    <w:rsid w:val="00D44BD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4B9C"/>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B5B"/>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s://www.maine.gov/dhhs/ofi" TargetMode="External"/><Relationship Id="rId18" Type="http://schemas.openxmlformats.org/officeDocument/2006/relationships/hyperlink" Target="http://www.maine.gov/if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ine.gov/ifw" TargetMode="External"/><Relationship Id="rId7" Type="http://schemas.openxmlformats.org/officeDocument/2006/relationships/endnotes" Target="endnotes.xml"/><Relationship Id="rId12" Type="http://schemas.openxmlformats.org/officeDocument/2006/relationships/hyperlink" Target="mailto:Patricia.Dushuttle@Maine.gov" TargetMode="External"/><Relationship Id="rId17" Type="http://schemas.openxmlformats.org/officeDocument/2006/relationships/hyperlink" Target="mailto:Becky.Orff@Main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ra.Gagne-Holmes@Maine.gov" TargetMode="External"/><Relationship Id="rId20" Type="http://schemas.openxmlformats.org/officeDocument/2006/relationships/hyperlink" Target="http://www.maine.gov/i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about/rulemak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ine.gov/dhhs/" TargetMode="External"/><Relationship Id="rId23" Type="http://schemas.openxmlformats.org/officeDocument/2006/relationships/hyperlink" Target="https://www.maine.gov/dps/gamb-control/" TargetMode="External"/><Relationship Id="rId10" Type="http://schemas.openxmlformats.org/officeDocument/2006/relationships/hyperlink" Target="https://www.maine.gov/dhhs/about/rulemaking" TargetMode="External"/><Relationship Id="rId19" Type="http://schemas.openxmlformats.org/officeDocument/2006/relationships/hyperlink" Target="mailto:Becky.Orff@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Dan.Cohen@Maine.gov" TargetMode="External"/><Relationship Id="rId22" Type="http://schemas.openxmlformats.org/officeDocument/2006/relationships/hyperlink" Target="mailto:Milton.F.Champi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7790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2025-03-29T20:00:00Z</dcterms:created>
  <dcterms:modified xsi:type="dcterms:W3CDTF">2025-03-29T20:00:00Z</dcterms:modified>
</cp:coreProperties>
</file>