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6567" w14:textId="6C09CDB6" w:rsidR="00325B55" w:rsidRPr="000F2548" w:rsidRDefault="00325B55" w:rsidP="00814B2E">
      <w:pPr>
        <w:pBdr>
          <w:bottom w:val="single" w:sz="4" w:space="1" w:color="auto"/>
        </w:pBdr>
        <w:tabs>
          <w:tab w:val="left" w:pos="720"/>
          <w:tab w:val="right" w:pos="9360"/>
        </w:tabs>
        <w:overflowPunct/>
        <w:autoSpaceDE/>
        <w:autoSpaceDN/>
        <w:adjustRightInd/>
        <w:textAlignment w:val="auto"/>
        <w:rPr>
          <w:rFonts w:ascii="Bookman Old Style" w:eastAsiaTheme="minorHAnsi" w:hAnsi="Bookman Old Style"/>
          <w:b/>
          <w:sz w:val="22"/>
          <w:szCs w:val="22"/>
        </w:rPr>
      </w:pPr>
      <w:r w:rsidRPr="000F2548">
        <w:rPr>
          <w:rFonts w:ascii="Bookman Old Style" w:eastAsiaTheme="minorHAnsi" w:hAnsi="Bookman Old Style"/>
          <w:b/>
          <w:sz w:val="22"/>
          <w:szCs w:val="22"/>
        </w:rPr>
        <w:t xml:space="preserve">State </w:t>
      </w:r>
      <w:r w:rsidR="004D37E6" w:rsidRPr="000F2548">
        <w:rPr>
          <w:rFonts w:ascii="Bookman Old Style" w:eastAsiaTheme="minorHAnsi" w:hAnsi="Bookman Old Style"/>
          <w:b/>
          <w:sz w:val="22"/>
          <w:szCs w:val="22"/>
        </w:rPr>
        <w:t>of Maine: Notice of Agency Rule</w:t>
      </w:r>
      <w:r w:rsidRPr="000F2548">
        <w:rPr>
          <w:rFonts w:ascii="Bookman Old Style" w:eastAsiaTheme="minorHAnsi" w:hAnsi="Bookman Old Style"/>
          <w:b/>
          <w:sz w:val="22"/>
          <w:szCs w:val="22"/>
        </w:rPr>
        <w:t xml:space="preserve">making – </w:t>
      </w:r>
      <w:r w:rsidR="00B63CA0">
        <w:rPr>
          <w:rFonts w:ascii="Bookman Old Style" w:eastAsiaTheme="minorHAnsi" w:hAnsi="Bookman Old Style"/>
          <w:b/>
          <w:sz w:val="22"/>
          <w:szCs w:val="22"/>
        </w:rPr>
        <w:t xml:space="preserve">April </w:t>
      </w:r>
      <w:r w:rsidR="004F7DDC">
        <w:rPr>
          <w:rFonts w:ascii="Bookman Old Style" w:eastAsiaTheme="minorHAnsi" w:hAnsi="Bookman Old Style"/>
          <w:b/>
          <w:sz w:val="22"/>
          <w:szCs w:val="22"/>
        </w:rPr>
        <w:t>22</w:t>
      </w:r>
      <w:r w:rsidR="00045741" w:rsidRPr="000F2548">
        <w:rPr>
          <w:rFonts w:ascii="Bookman Old Style" w:eastAsiaTheme="minorHAnsi" w:hAnsi="Bookman Old Style"/>
          <w:b/>
          <w:sz w:val="22"/>
          <w:szCs w:val="22"/>
        </w:rPr>
        <w:t>, 20</w:t>
      </w:r>
      <w:r w:rsidR="000C7403">
        <w:rPr>
          <w:rFonts w:ascii="Bookman Old Style" w:eastAsiaTheme="minorHAnsi" w:hAnsi="Bookman Old Style"/>
          <w:b/>
          <w:sz w:val="22"/>
          <w:szCs w:val="22"/>
        </w:rPr>
        <w:t>20</w:t>
      </w:r>
      <w:r w:rsidR="003B7179" w:rsidRPr="000F2548">
        <w:rPr>
          <w:rFonts w:ascii="Bookman Old Style" w:eastAsiaTheme="minorHAnsi" w:hAnsi="Bookman Old Style"/>
          <w:b/>
          <w:sz w:val="22"/>
          <w:szCs w:val="22"/>
        </w:rPr>
        <w:tab/>
      </w:r>
    </w:p>
    <w:p w14:paraId="7BCFF6E2" w14:textId="77777777" w:rsidR="00325B55" w:rsidRPr="000F2548" w:rsidRDefault="00325B55" w:rsidP="00814B2E">
      <w:pPr>
        <w:tabs>
          <w:tab w:val="left" w:pos="720"/>
        </w:tabs>
        <w:overflowPunct/>
        <w:autoSpaceDE/>
        <w:autoSpaceDN/>
        <w:adjustRightInd/>
        <w:textAlignment w:val="auto"/>
        <w:rPr>
          <w:rFonts w:ascii="Bookman Old Style" w:eastAsiaTheme="minorHAnsi" w:hAnsi="Bookman Old Style"/>
          <w:sz w:val="22"/>
          <w:szCs w:val="22"/>
        </w:rPr>
      </w:pPr>
    </w:p>
    <w:p w14:paraId="743F2D77" w14:textId="687AAAFB" w:rsidR="00325B55" w:rsidRDefault="00325B55" w:rsidP="00814B2E">
      <w:pPr>
        <w:tabs>
          <w:tab w:val="left" w:pos="720"/>
        </w:tabs>
        <w:overflowPunct/>
        <w:autoSpaceDE/>
        <w:autoSpaceDN/>
        <w:adjustRightInd/>
        <w:textAlignment w:val="auto"/>
        <w:rPr>
          <w:rFonts w:ascii="Bookman Old Style" w:eastAsiaTheme="minorHAnsi" w:hAnsi="Bookman Old Style"/>
          <w:sz w:val="22"/>
          <w:szCs w:val="22"/>
        </w:rPr>
      </w:pPr>
    </w:p>
    <w:p w14:paraId="44FE423D" w14:textId="693FFCF1" w:rsidR="005F521D" w:rsidRDefault="005F521D" w:rsidP="00814B2E">
      <w:pPr>
        <w:tabs>
          <w:tab w:val="left" w:pos="720"/>
        </w:tabs>
        <w:overflowPunct/>
        <w:autoSpaceDE/>
        <w:autoSpaceDN/>
        <w:adjustRightInd/>
        <w:textAlignment w:val="auto"/>
        <w:rPr>
          <w:rFonts w:ascii="Bookman Old Style" w:eastAsiaTheme="minorHAnsi" w:hAnsi="Bookman Old Style"/>
          <w:sz w:val="22"/>
          <w:szCs w:val="22"/>
        </w:rPr>
      </w:pPr>
    </w:p>
    <w:p w14:paraId="56D7A123" w14:textId="77777777" w:rsidR="005F521D" w:rsidRPr="000F2548" w:rsidRDefault="005F521D" w:rsidP="00814B2E">
      <w:pPr>
        <w:tabs>
          <w:tab w:val="left" w:pos="720"/>
        </w:tabs>
        <w:overflowPunct/>
        <w:autoSpaceDE/>
        <w:autoSpaceDN/>
        <w:adjustRightInd/>
        <w:textAlignment w:val="auto"/>
        <w:rPr>
          <w:rFonts w:ascii="Bookman Old Style" w:eastAsiaTheme="minorHAnsi" w:hAnsi="Bookman Old Style"/>
          <w:sz w:val="22"/>
          <w:szCs w:val="22"/>
        </w:rPr>
      </w:pPr>
    </w:p>
    <w:p w14:paraId="4B241369" w14:textId="77777777" w:rsidR="00355817" w:rsidRPr="0024694F" w:rsidRDefault="00355817" w:rsidP="00814B2E">
      <w:pPr>
        <w:keepNext/>
        <w:keepLines/>
        <w:tabs>
          <w:tab w:val="left" w:pos="720"/>
        </w:tabs>
        <w:overflowPunct/>
        <w:autoSpaceDE/>
        <w:autoSpaceDN/>
        <w:adjustRightInd/>
        <w:textAlignment w:val="auto"/>
        <w:rPr>
          <w:rFonts w:ascii="Bookman Old Style" w:eastAsiaTheme="minorHAnsi" w:hAnsi="Bookman Old Style"/>
          <w:sz w:val="22"/>
          <w:szCs w:val="22"/>
        </w:rPr>
      </w:pPr>
    </w:p>
    <w:p w14:paraId="42097950" w14:textId="77777777" w:rsidR="00325B55" w:rsidRPr="0024694F" w:rsidRDefault="00ED33FF" w:rsidP="00814B2E">
      <w:pPr>
        <w:keepNext/>
        <w:keepLines/>
        <w:pBdr>
          <w:top w:val="single" w:sz="4" w:space="1" w:color="auto"/>
          <w:bottom w:val="single" w:sz="4" w:space="1" w:color="auto"/>
        </w:pBdr>
        <w:tabs>
          <w:tab w:val="left" w:pos="720"/>
        </w:tabs>
        <w:overflowPunct/>
        <w:autoSpaceDE/>
        <w:autoSpaceDN/>
        <w:adjustRightInd/>
        <w:textAlignment w:val="auto"/>
        <w:rPr>
          <w:rFonts w:ascii="Bookman Old Style" w:eastAsiaTheme="minorHAnsi" w:hAnsi="Bookman Old Style"/>
          <w:b/>
          <w:sz w:val="22"/>
          <w:szCs w:val="22"/>
        </w:rPr>
      </w:pPr>
      <w:r w:rsidRPr="0024694F">
        <w:rPr>
          <w:rFonts w:ascii="Bookman Old Style" w:eastAsiaTheme="minorHAnsi" w:hAnsi="Bookman Old Style"/>
          <w:b/>
          <w:sz w:val="22"/>
          <w:szCs w:val="22"/>
        </w:rPr>
        <w:t>PROPOSAL</w:t>
      </w:r>
      <w:r w:rsidR="004607B9" w:rsidRPr="0024694F">
        <w:rPr>
          <w:rFonts w:ascii="Bookman Old Style" w:eastAsiaTheme="minorHAnsi" w:hAnsi="Bookman Old Style"/>
          <w:b/>
          <w:sz w:val="22"/>
          <w:szCs w:val="22"/>
        </w:rPr>
        <w:t>S</w:t>
      </w:r>
    </w:p>
    <w:p w14:paraId="007FC78F" w14:textId="41B5622B" w:rsidR="00A67558" w:rsidRDefault="00A67558" w:rsidP="00814B2E">
      <w:pPr>
        <w:keepNext/>
        <w:keepLines/>
        <w:tabs>
          <w:tab w:val="left" w:pos="-1440"/>
          <w:tab w:val="left" w:pos="-720"/>
          <w:tab w:val="left" w:pos="720"/>
          <w:tab w:val="left" w:pos="4320"/>
          <w:tab w:val="left" w:pos="10440"/>
        </w:tabs>
        <w:rPr>
          <w:rFonts w:ascii="Bookman Old Style" w:hAnsi="Bookman Old Style"/>
          <w:sz w:val="22"/>
          <w:szCs w:val="22"/>
        </w:rPr>
      </w:pPr>
    </w:p>
    <w:p w14:paraId="6FD5845B" w14:textId="77777777" w:rsidR="00C6419D" w:rsidRPr="00C6419D" w:rsidRDefault="00C6419D" w:rsidP="00814B2E">
      <w:pPr>
        <w:tabs>
          <w:tab w:val="left" w:pos="-1440"/>
          <w:tab w:val="left" w:pos="-720"/>
          <w:tab w:val="left" w:pos="4320"/>
          <w:tab w:val="left" w:pos="10440"/>
        </w:tabs>
        <w:ind w:right="360"/>
        <w:rPr>
          <w:rFonts w:ascii="Bookman Old Style" w:hAnsi="Bookman Old Style"/>
          <w:sz w:val="22"/>
          <w:szCs w:val="22"/>
        </w:rPr>
      </w:pPr>
      <w:bookmarkStart w:id="0" w:name="_Hlk37756267"/>
      <w:r w:rsidRPr="00C6419D">
        <w:rPr>
          <w:rFonts w:ascii="Bookman Old Style" w:hAnsi="Bookman Old Style"/>
          <w:sz w:val="22"/>
          <w:szCs w:val="22"/>
        </w:rPr>
        <w:t xml:space="preserve">AGENCY: </w:t>
      </w:r>
      <w:r w:rsidRPr="00C6419D">
        <w:rPr>
          <w:rFonts w:ascii="Bookman Old Style" w:hAnsi="Bookman Old Style"/>
          <w:b/>
          <w:bCs/>
          <w:sz w:val="22"/>
          <w:szCs w:val="22"/>
        </w:rPr>
        <w:t>12-170</w:t>
      </w:r>
      <w:r w:rsidRPr="00C6419D">
        <w:rPr>
          <w:rFonts w:ascii="Bookman Old Style" w:hAnsi="Bookman Old Style"/>
          <w:sz w:val="22"/>
          <w:szCs w:val="22"/>
        </w:rPr>
        <w:t xml:space="preserve"> – Department of Labor (DOL), </w:t>
      </w:r>
      <w:r w:rsidRPr="00C6419D">
        <w:rPr>
          <w:rFonts w:ascii="Bookman Old Style" w:hAnsi="Bookman Old Style"/>
          <w:b/>
          <w:bCs/>
          <w:sz w:val="22"/>
          <w:szCs w:val="22"/>
        </w:rPr>
        <w:t>Bureau of Labor Standards (BLS)</w:t>
      </w:r>
    </w:p>
    <w:p w14:paraId="6D437863" w14:textId="77777777" w:rsidR="00C6419D" w:rsidRPr="00C6419D" w:rsidRDefault="00C6419D" w:rsidP="00814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Bookman Old Style" w:hAnsi="Bookman Old Style" w:cs="Courier New"/>
          <w:color w:val="000000"/>
        </w:rPr>
      </w:pPr>
      <w:r w:rsidRPr="00C6419D">
        <w:rPr>
          <w:rFonts w:ascii="Bookman Old Style" w:hAnsi="Bookman Old Style" w:cs="Courier New"/>
          <w:sz w:val="22"/>
          <w:szCs w:val="22"/>
        </w:rPr>
        <w:t xml:space="preserve">CHAPTER NUMBER AND TITLE: </w:t>
      </w:r>
      <w:r w:rsidRPr="00C6419D">
        <w:rPr>
          <w:rFonts w:ascii="Bookman Old Style" w:hAnsi="Bookman Old Style" w:cs="Courier New"/>
          <w:b/>
          <w:bCs/>
          <w:sz w:val="22"/>
          <w:szCs w:val="22"/>
        </w:rPr>
        <w:t>Ch. 18</w:t>
      </w:r>
      <w:r w:rsidRPr="00C6419D">
        <w:rPr>
          <w:rFonts w:ascii="Bookman Old Style" w:hAnsi="Bookman Old Style" w:cs="Courier New"/>
          <w:sz w:val="22"/>
          <w:szCs w:val="22"/>
        </w:rPr>
        <w:t>, Rules Governing Earned Paid Leave</w:t>
      </w:r>
    </w:p>
    <w:p w14:paraId="708834D8" w14:textId="77777777" w:rsidR="005722B1" w:rsidRDefault="005722B1" w:rsidP="00814B2E">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TYPE OF RULE: Routine Technical</w:t>
      </w:r>
    </w:p>
    <w:p w14:paraId="506E6C5E" w14:textId="23438669" w:rsidR="00C6419D" w:rsidRPr="00C6419D" w:rsidRDefault="00C6419D" w:rsidP="00814B2E">
      <w:pPr>
        <w:tabs>
          <w:tab w:val="left" w:pos="-1440"/>
          <w:tab w:val="left" w:pos="-720"/>
          <w:tab w:val="left" w:pos="540"/>
          <w:tab w:val="left" w:pos="10440"/>
        </w:tabs>
        <w:ind w:right="360"/>
        <w:rPr>
          <w:rFonts w:ascii="Bookman Old Style" w:hAnsi="Bookman Old Style"/>
          <w:i/>
          <w:iCs/>
          <w:sz w:val="22"/>
          <w:szCs w:val="22"/>
        </w:rPr>
      </w:pPr>
      <w:r w:rsidRPr="00C6419D">
        <w:rPr>
          <w:rFonts w:ascii="Bookman Old Style" w:hAnsi="Bookman Old Style"/>
          <w:sz w:val="22"/>
          <w:szCs w:val="22"/>
        </w:rPr>
        <w:t xml:space="preserve">PROPOSED RULE NUMBER: </w:t>
      </w:r>
      <w:r w:rsidRPr="00C6419D">
        <w:rPr>
          <w:rFonts w:ascii="Bookman Old Style" w:hAnsi="Bookman Old Style"/>
          <w:b/>
          <w:bCs/>
          <w:sz w:val="22"/>
          <w:szCs w:val="22"/>
        </w:rPr>
        <w:t xml:space="preserve">2020-P075 </w:t>
      </w:r>
      <w:r w:rsidRPr="00C6419D">
        <w:rPr>
          <w:rFonts w:ascii="Bookman Old Style" w:hAnsi="Bookman Old Style"/>
          <w:i/>
          <w:iCs/>
          <w:sz w:val="22"/>
          <w:szCs w:val="22"/>
        </w:rPr>
        <w:t>(comment period extended)</w:t>
      </w:r>
    </w:p>
    <w:p w14:paraId="37403C79" w14:textId="77777777" w:rsidR="00C6419D" w:rsidRPr="00C6419D" w:rsidRDefault="00C6419D" w:rsidP="00814B2E">
      <w:pPr>
        <w:tabs>
          <w:tab w:val="left" w:pos="-1440"/>
          <w:tab w:val="left" w:pos="-720"/>
          <w:tab w:val="left" w:pos="540"/>
          <w:tab w:val="left" w:pos="10440"/>
        </w:tabs>
        <w:ind w:right="360"/>
        <w:rPr>
          <w:rFonts w:ascii="Bookman Old Style" w:hAnsi="Bookman Old Style"/>
          <w:sz w:val="22"/>
          <w:szCs w:val="22"/>
        </w:rPr>
      </w:pPr>
      <w:r w:rsidRPr="00C6419D">
        <w:rPr>
          <w:rFonts w:ascii="Bookman Old Style" w:hAnsi="Bookman Old Style"/>
          <w:b/>
          <w:bCs/>
          <w:sz w:val="22"/>
          <w:szCs w:val="22"/>
        </w:rPr>
        <w:t>BRIEF SUMMARY</w:t>
      </w:r>
      <w:r w:rsidRPr="00C6419D">
        <w:rPr>
          <w:rFonts w:ascii="Bookman Old Style" w:hAnsi="Bookman Old Style"/>
          <w:sz w:val="22"/>
          <w:szCs w:val="22"/>
        </w:rPr>
        <w:t xml:space="preserve">: The purpose of this chapter is to provide definitions and procedures for implementing earned paid leave for certain employees pursuant to 26 MRS </w:t>
      </w:r>
      <w:r w:rsidRPr="00C6419D">
        <w:rPr>
          <w:rFonts w:ascii="Bookman Old Style" w:hAnsi="Bookman Old Style"/>
          <w:sz w:val="22"/>
        </w:rPr>
        <w:t>§637.</w:t>
      </w:r>
    </w:p>
    <w:p w14:paraId="365CBE22" w14:textId="30687642" w:rsidR="00C6419D" w:rsidRPr="00C6419D" w:rsidRDefault="00C6419D" w:rsidP="00814B2E">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sz w:val="22"/>
          <w:szCs w:val="22"/>
        </w:rPr>
      </w:pPr>
      <w:r w:rsidRPr="00C6419D">
        <w:rPr>
          <w:rFonts w:ascii="Bookman Old Style" w:hAnsi="Bookman Old Style"/>
          <w:b/>
          <w:sz w:val="22"/>
          <w:szCs w:val="22"/>
        </w:rPr>
        <w:t xml:space="preserve">DETAILED SUMMARY: </w:t>
      </w:r>
      <w:r w:rsidRPr="00C6419D">
        <w:rPr>
          <w:rFonts w:ascii="Bookman Old Style" w:hAnsi="Bookman Old Style"/>
          <w:sz w:val="22"/>
          <w:szCs w:val="22"/>
        </w:rPr>
        <w:t xml:space="preserve">The purpose of this chapter is to provide definitions and procedures for implementing earned paid leave for certain employees pursuant to 26 MRS </w:t>
      </w:r>
      <w:r w:rsidRPr="00C6419D">
        <w:rPr>
          <w:rFonts w:ascii="Bookman Old Style" w:hAnsi="Bookman Old Style"/>
          <w:sz w:val="22"/>
        </w:rPr>
        <w:t>§637.</w:t>
      </w:r>
      <w:r w:rsidRPr="00C6419D">
        <w:rPr>
          <w:rFonts w:ascii="Bookman Old Style" w:hAnsi="Bookman Old Style"/>
        </w:rPr>
        <w:t xml:space="preserve"> </w:t>
      </w:r>
      <w:r w:rsidRPr="00C6419D">
        <w:rPr>
          <w:rFonts w:ascii="Bookman Old Style" w:hAnsi="Bookman Old Style"/>
          <w:sz w:val="22"/>
        </w:rPr>
        <w:t xml:space="preserve">This rule explains that the obligation for earned paid leave applies to employers that employ more than 10 employees in employment as defined by the </w:t>
      </w:r>
      <w:r w:rsidRPr="00C6419D">
        <w:rPr>
          <w:rFonts w:ascii="Bookman Old Style" w:hAnsi="Bookman Old Style"/>
          <w:i/>
          <w:iCs/>
          <w:sz w:val="22"/>
        </w:rPr>
        <w:t>Maine Employment Security Act</w:t>
      </w:r>
      <w:r w:rsidRPr="00C6419D">
        <w:rPr>
          <w:rFonts w:ascii="Bookman Old Style" w:hAnsi="Bookman Old Style"/>
          <w:sz w:val="22"/>
        </w:rPr>
        <w:t xml:space="preserve"> for more than 120 days in any calendar year. The rule explains the coverage of the law, to include full-time, part-time and per diem workers. The rule explains the exceptions, such as employees who work in a seasonal industry for an employer registered as a seasonal employer with a Bureau of Unemployment Compensation, and employees covered by a collective bargaining agreement on January 1, 20121. Covered employers shall permit each employee to accrue earned paid leave based on the employee's base rate of pay as defined by existing law, 26 MRS §664(3). Unused hours of earned paid leave roll over to the following year of employment, but hours are only required to continue to accrue up to forty hours in the current year of employment. The balance of earned paid leave at the separation of employment is governed by the employer’s established practice in accordance with existing law, 26 MRS §626. An employer may require up to four weeks’ notice of an intention to use earned leave, but notice is not required for an emergency, illness or other sudden necessity if advance notice is not feasible. Employees may take leave in increments of at least one hour. The employer cannot require the employee to use earned paid leave when the employee closes the business, cancels a shift or otherwise causes the employee to be unable to perform their job. An employer shall not deny an employee the right to use earned paid leave, and such denial or other violation is subject to a penalty. </w:t>
      </w:r>
    </w:p>
    <w:p w14:paraId="1EF6DF77" w14:textId="77777777" w:rsidR="00C6419D" w:rsidRPr="00C6419D" w:rsidRDefault="00C6419D" w:rsidP="00814B2E">
      <w:pPr>
        <w:tabs>
          <w:tab w:val="left" w:pos="-1440"/>
          <w:tab w:val="left" w:pos="-720"/>
          <w:tab w:val="left" w:pos="540"/>
          <w:tab w:val="left" w:pos="10440"/>
        </w:tabs>
        <w:ind w:right="360"/>
        <w:rPr>
          <w:rFonts w:ascii="Bookman Old Style" w:hAnsi="Bookman Old Style"/>
          <w:sz w:val="22"/>
          <w:szCs w:val="22"/>
          <w:u w:val="single"/>
        </w:rPr>
      </w:pPr>
      <w:r w:rsidRPr="00C6419D">
        <w:rPr>
          <w:rFonts w:ascii="Bookman Old Style" w:hAnsi="Bookman Old Style"/>
          <w:b/>
          <w:bCs/>
          <w:sz w:val="22"/>
          <w:szCs w:val="22"/>
        </w:rPr>
        <w:t>NEW COMMENT DEADLINE</w:t>
      </w:r>
      <w:r w:rsidRPr="00C6419D">
        <w:rPr>
          <w:rFonts w:ascii="Bookman Old Style" w:hAnsi="Bookman Old Style"/>
          <w:sz w:val="22"/>
          <w:szCs w:val="22"/>
        </w:rPr>
        <w:t>: May 27, 2020</w:t>
      </w:r>
      <w:r w:rsidRPr="00C6419D">
        <w:rPr>
          <w:rFonts w:ascii="Bookman Old Style" w:hAnsi="Bookman Old Style"/>
          <w:sz w:val="22"/>
        </w:rPr>
        <w:t xml:space="preserve">. </w:t>
      </w:r>
      <w:r w:rsidRPr="00C6419D">
        <w:rPr>
          <w:rFonts w:ascii="Bookman Old Style" w:hAnsi="Bookman Old Style"/>
          <w:i/>
          <w:iCs/>
          <w:sz w:val="22"/>
        </w:rPr>
        <w:t>The public comment period has been extended based on feedback from interested parties.</w:t>
      </w:r>
    </w:p>
    <w:p w14:paraId="7FE7AC26" w14:textId="77777777" w:rsidR="00C6419D" w:rsidRPr="00C6419D" w:rsidRDefault="00C6419D" w:rsidP="00814B2E">
      <w:pPr>
        <w:tabs>
          <w:tab w:val="left" w:pos="-1440"/>
          <w:tab w:val="left" w:pos="-720"/>
          <w:tab w:val="left" w:pos="540"/>
          <w:tab w:val="left" w:pos="10440"/>
        </w:tabs>
        <w:rPr>
          <w:rFonts w:ascii="Bookman Old Style" w:hAnsi="Bookman Old Style"/>
          <w:color w:val="000000"/>
          <w:sz w:val="22"/>
          <w:szCs w:val="22"/>
          <w:shd w:val="clear" w:color="auto" w:fill="FFFFFF"/>
        </w:rPr>
      </w:pPr>
      <w:r w:rsidRPr="00C6419D">
        <w:rPr>
          <w:rFonts w:ascii="Bookman Old Style" w:hAnsi="Bookman Old Style"/>
          <w:sz w:val="22"/>
          <w:szCs w:val="22"/>
        </w:rPr>
        <w:t xml:space="preserve">CONTACT PERSON FOR THIS FILING / SMALL BUSINESS IMPACT INFORMATION / DOL RULEMAKING LIAISON: Isaac H. Gingras, Department of Labor, 54 State House Station, Augusta, Maine 04333-0054. Telephone: (207) 626-6232. Email: </w:t>
      </w:r>
      <w:proofErr w:type="gramStart"/>
      <w:r w:rsidRPr="00C6419D">
        <w:rPr>
          <w:rFonts w:ascii="Bookman Old Style" w:hAnsi="Bookman Old Style"/>
          <w:sz w:val="22"/>
          <w:szCs w:val="22"/>
          <w:u w:val="single"/>
        </w:rPr>
        <w:t>Isaac.H.Gingras@Maine.gov</w:t>
      </w:r>
      <w:r w:rsidRPr="00C6419D">
        <w:rPr>
          <w:rFonts w:ascii="Bookman Old Style" w:hAnsi="Bookman Old Style"/>
          <w:color w:val="000000"/>
          <w:sz w:val="22"/>
          <w:szCs w:val="22"/>
          <w:shd w:val="clear" w:color="auto" w:fill="FFFFFF"/>
        </w:rPr>
        <w:t xml:space="preserve"> .</w:t>
      </w:r>
      <w:proofErr w:type="gramEnd"/>
    </w:p>
    <w:p w14:paraId="75C4186D" w14:textId="77777777" w:rsidR="00C6419D" w:rsidRPr="00C6419D" w:rsidRDefault="00C6419D" w:rsidP="00814B2E">
      <w:pPr>
        <w:tabs>
          <w:tab w:val="left" w:pos="-1440"/>
          <w:tab w:val="left" w:pos="-720"/>
          <w:tab w:val="left" w:pos="540"/>
          <w:tab w:val="left" w:pos="10440"/>
        </w:tabs>
        <w:ind w:right="972"/>
        <w:rPr>
          <w:rFonts w:ascii="Bookman Old Style" w:hAnsi="Bookman Old Style"/>
          <w:color w:val="000000"/>
          <w:sz w:val="22"/>
          <w:szCs w:val="22"/>
          <w:shd w:val="clear" w:color="auto" w:fill="FFFFFF"/>
        </w:rPr>
      </w:pPr>
      <w:r w:rsidRPr="00C6419D">
        <w:rPr>
          <w:rFonts w:ascii="Bookman Old Style" w:hAnsi="Bookman Old Style"/>
          <w:color w:val="000000"/>
          <w:sz w:val="22"/>
          <w:szCs w:val="22"/>
          <w:shd w:val="clear" w:color="auto" w:fill="FFFFFF"/>
        </w:rPr>
        <w:t>FINANCIAL IMPACT ON MUNICIPALITIES OR COUNTIES: none</w:t>
      </w:r>
    </w:p>
    <w:p w14:paraId="7EE9F9B7" w14:textId="77777777" w:rsidR="00C6419D" w:rsidRPr="00C6419D" w:rsidRDefault="00C6419D" w:rsidP="00814B2E">
      <w:pPr>
        <w:tabs>
          <w:tab w:val="left" w:pos="-1440"/>
          <w:tab w:val="left" w:pos="-720"/>
          <w:tab w:val="left" w:pos="540"/>
          <w:tab w:val="left" w:pos="10440"/>
        </w:tabs>
        <w:ind w:right="360"/>
        <w:rPr>
          <w:rFonts w:ascii="Bookman Old Style" w:hAnsi="Bookman Old Style"/>
          <w:sz w:val="22"/>
          <w:szCs w:val="22"/>
        </w:rPr>
      </w:pPr>
      <w:r w:rsidRPr="00C6419D">
        <w:rPr>
          <w:rFonts w:ascii="Bookman Old Style" w:hAnsi="Bookman Old Style"/>
          <w:sz w:val="22"/>
          <w:szCs w:val="22"/>
        </w:rPr>
        <w:t xml:space="preserve">STATUTORY AUTHORITY FOR THIS RULE: 26 MRS </w:t>
      </w:r>
      <w:r w:rsidRPr="00C6419D">
        <w:rPr>
          <w:rFonts w:ascii="Bookman Old Style" w:hAnsi="Bookman Old Style"/>
          <w:sz w:val="22"/>
        </w:rPr>
        <w:t>§§ 42, 637</w:t>
      </w:r>
    </w:p>
    <w:p w14:paraId="711DE5E0" w14:textId="77777777" w:rsidR="00C6419D" w:rsidRPr="00C6419D" w:rsidRDefault="00C6419D" w:rsidP="00814B2E">
      <w:pPr>
        <w:tabs>
          <w:tab w:val="left" w:pos="-1440"/>
          <w:tab w:val="left" w:pos="-720"/>
          <w:tab w:val="left" w:pos="540"/>
          <w:tab w:val="left" w:pos="10440"/>
        </w:tabs>
        <w:ind w:right="360"/>
        <w:rPr>
          <w:rFonts w:ascii="Bookman Old Style" w:hAnsi="Bookman Old Style"/>
          <w:sz w:val="22"/>
          <w:szCs w:val="22"/>
        </w:rPr>
      </w:pPr>
      <w:r w:rsidRPr="00C6419D">
        <w:rPr>
          <w:rFonts w:ascii="Bookman Old Style" w:hAnsi="Bookman Old Style"/>
          <w:sz w:val="22"/>
          <w:szCs w:val="22"/>
        </w:rPr>
        <w:t xml:space="preserve">SUBSTANTIVE STATE OR FEDERAL LAW BEING IMPLEMENTED </w:t>
      </w:r>
      <w:r w:rsidRPr="00C6419D">
        <w:rPr>
          <w:rFonts w:ascii="Bookman Old Style" w:hAnsi="Bookman Old Style"/>
          <w:i/>
          <w:sz w:val="22"/>
          <w:szCs w:val="22"/>
        </w:rPr>
        <w:t>(if different)</w:t>
      </w:r>
      <w:r w:rsidRPr="00C6419D">
        <w:rPr>
          <w:rFonts w:ascii="Bookman Old Style" w:hAnsi="Bookman Old Style"/>
          <w:sz w:val="22"/>
          <w:szCs w:val="22"/>
        </w:rPr>
        <w:t>:</w:t>
      </w:r>
    </w:p>
    <w:p w14:paraId="2308C115" w14:textId="77777777" w:rsidR="00C6419D" w:rsidRPr="00C6419D" w:rsidRDefault="00C6419D" w:rsidP="00814B2E">
      <w:pPr>
        <w:tabs>
          <w:tab w:val="left" w:pos="-1440"/>
          <w:tab w:val="left" w:pos="-720"/>
          <w:tab w:val="left" w:pos="540"/>
          <w:tab w:val="left" w:pos="10440"/>
        </w:tabs>
        <w:ind w:right="360"/>
        <w:rPr>
          <w:rFonts w:ascii="Bookman Old Style" w:hAnsi="Bookman Old Style"/>
          <w:sz w:val="22"/>
          <w:szCs w:val="22"/>
        </w:rPr>
      </w:pPr>
      <w:r w:rsidRPr="00C6419D">
        <w:rPr>
          <w:rFonts w:ascii="Bookman Old Style" w:hAnsi="Bookman Old Style"/>
          <w:sz w:val="22"/>
          <w:szCs w:val="22"/>
        </w:rPr>
        <w:t xml:space="preserve">AGENCY WEBSITE: </w:t>
      </w:r>
      <w:proofErr w:type="gramStart"/>
      <w:r w:rsidRPr="00C6419D">
        <w:rPr>
          <w:rFonts w:ascii="Bookman Old Style" w:hAnsi="Bookman Old Style"/>
          <w:sz w:val="22"/>
          <w:szCs w:val="22"/>
          <w:u w:val="single"/>
        </w:rPr>
        <w:t>http://www.maine.gov/labor</w:t>
      </w:r>
      <w:r w:rsidRPr="00C6419D">
        <w:rPr>
          <w:rFonts w:ascii="Bookman Old Style" w:hAnsi="Bookman Old Style"/>
          <w:sz w:val="22"/>
          <w:szCs w:val="22"/>
        </w:rPr>
        <w:t xml:space="preserve"> .</w:t>
      </w:r>
      <w:bookmarkEnd w:id="0"/>
      <w:proofErr w:type="gramEnd"/>
    </w:p>
    <w:p w14:paraId="62E40C30" w14:textId="77777777" w:rsidR="004F7DDC" w:rsidRDefault="004F7DDC" w:rsidP="00814B2E">
      <w:pPr>
        <w:pBdr>
          <w:bottom w:val="single" w:sz="4" w:space="1" w:color="auto"/>
        </w:pBdr>
        <w:tabs>
          <w:tab w:val="left" w:pos="-1440"/>
          <w:tab w:val="left" w:pos="-720"/>
          <w:tab w:val="left" w:pos="4320"/>
          <w:tab w:val="left" w:pos="10440"/>
        </w:tabs>
        <w:rPr>
          <w:rFonts w:ascii="Bookman Old Style" w:hAnsi="Bookman Old Style"/>
          <w:sz w:val="22"/>
          <w:szCs w:val="22"/>
        </w:rPr>
      </w:pPr>
    </w:p>
    <w:p w14:paraId="7D4A144C" w14:textId="5B8A6CC7" w:rsidR="000B4421" w:rsidRDefault="000B4421" w:rsidP="00814B2E">
      <w:pPr>
        <w:tabs>
          <w:tab w:val="left" w:pos="-1440"/>
          <w:tab w:val="left" w:pos="-720"/>
          <w:tab w:val="left" w:pos="540"/>
          <w:tab w:val="left" w:pos="10440"/>
        </w:tabs>
        <w:rPr>
          <w:rFonts w:ascii="Bookman Old Style" w:hAnsi="Bookman Old Style"/>
          <w:sz w:val="22"/>
          <w:szCs w:val="22"/>
        </w:rPr>
      </w:pPr>
    </w:p>
    <w:p w14:paraId="22D17704" w14:textId="1E698EBA" w:rsidR="006A6381" w:rsidRPr="000C13F8" w:rsidRDefault="006A6381" w:rsidP="00814B2E">
      <w:pPr>
        <w:tabs>
          <w:tab w:val="left" w:pos="-1440"/>
          <w:tab w:val="left" w:pos="-720"/>
          <w:tab w:val="left" w:pos="4320"/>
        </w:tabs>
        <w:rPr>
          <w:rFonts w:ascii="Bookman Old Style" w:hAnsi="Bookman Old Style"/>
          <w:sz w:val="22"/>
          <w:szCs w:val="22"/>
        </w:rPr>
      </w:pPr>
      <w:r w:rsidRPr="000C13F8">
        <w:rPr>
          <w:rFonts w:ascii="Bookman Old Style" w:hAnsi="Bookman Old Style"/>
          <w:sz w:val="22"/>
          <w:szCs w:val="22"/>
        </w:rPr>
        <w:t>AGENCY:</w:t>
      </w:r>
      <w:r>
        <w:rPr>
          <w:rFonts w:ascii="Bookman Old Style" w:hAnsi="Bookman Old Style"/>
          <w:sz w:val="22"/>
          <w:szCs w:val="22"/>
        </w:rPr>
        <w:t xml:space="preserve"> </w:t>
      </w:r>
      <w:r w:rsidRPr="006D63FA">
        <w:rPr>
          <w:rFonts w:ascii="Bookman Old Style" w:hAnsi="Bookman Old Style"/>
          <w:b/>
          <w:bCs/>
          <w:sz w:val="22"/>
          <w:szCs w:val="22"/>
        </w:rPr>
        <w:t xml:space="preserve">09-137 </w:t>
      </w:r>
      <w:r w:rsidR="006D63FA" w:rsidRPr="006D63FA">
        <w:rPr>
          <w:rFonts w:ascii="Bookman Old Style" w:hAnsi="Bookman Old Style"/>
          <w:b/>
          <w:bCs/>
          <w:sz w:val="22"/>
          <w:szCs w:val="22"/>
        </w:rPr>
        <w:t xml:space="preserve">– Department of </w:t>
      </w:r>
      <w:r w:rsidRPr="006D63FA">
        <w:rPr>
          <w:rFonts w:ascii="Bookman Old Style" w:hAnsi="Bookman Old Style"/>
          <w:b/>
          <w:bCs/>
          <w:sz w:val="22"/>
          <w:szCs w:val="22"/>
        </w:rPr>
        <w:t>Inland Fisheries and Wildlife</w:t>
      </w:r>
      <w:r w:rsidR="006D63FA" w:rsidRPr="006D63FA">
        <w:rPr>
          <w:rFonts w:ascii="Bookman Old Style" w:hAnsi="Bookman Old Style"/>
          <w:b/>
          <w:bCs/>
          <w:sz w:val="22"/>
          <w:szCs w:val="22"/>
        </w:rPr>
        <w:t xml:space="preserve"> (IFW)</w:t>
      </w:r>
    </w:p>
    <w:p w14:paraId="58CF8C93" w14:textId="195AA302" w:rsidR="006A6381" w:rsidRPr="000C13F8" w:rsidRDefault="006A6381" w:rsidP="00814B2E">
      <w:pPr>
        <w:tabs>
          <w:tab w:val="left" w:pos="-1440"/>
          <w:tab w:val="left" w:pos="-720"/>
          <w:tab w:val="left" w:pos="540"/>
        </w:tabs>
        <w:ind w:left="540" w:hanging="540"/>
        <w:rPr>
          <w:rFonts w:ascii="Bookman Old Style" w:hAnsi="Bookman Old Style"/>
          <w:sz w:val="22"/>
          <w:szCs w:val="22"/>
        </w:rPr>
      </w:pPr>
      <w:r w:rsidRPr="000C13F8">
        <w:rPr>
          <w:rFonts w:ascii="Bookman Old Style" w:hAnsi="Bookman Old Style"/>
          <w:sz w:val="22"/>
          <w:szCs w:val="22"/>
        </w:rPr>
        <w:lastRenderedPageBreak/>
        <w:t>CHAPTER NUMBER AND TITLE:</w:t>
      </w:r>
      <w:r>
        <w:rPr>
          <w:rFonts w:ascii="Bookman Old Style" w:hAnsi="Bookman Old Style"/>
          <w:sz w:val="22"/>
          <w:szCs w:val="22"/>
        </w:rPr>
        <w:t xml:space="preserve"> </w:t>
      </w:r>
      <w:r w:rsidRPr="006D63FA">
        <w:rPr>
          <w:rFonts w:ascii="Bookman Old Style" w:hAnsi="Bookman Old Style"/>
          <w:b/>
          <w:bCs/>
          <w:sz w:val="22"/>
          <w:szCs w:val="22"/>
        </w:rPr>
        <w:t>Ch</w:t>
      </w:r>
      <w:r w:rsidR="006D63FA" w:rsidRPr="006D63FA">
        <w:rPr>
          <w:rFonts w:ascii="Bookman Old Style" w:hAnsi="Bookman Old Style"/>
          <w:b/>
          <w:bCs/>
          <w:sz w:val="22"/>
          <w:szCs w:val="22"/>
        </w:rPr>
        <w:t>.</w:t>
      </w:r>
      <w:r w:rsidRPr="006D63FA">
        <w:rPr>
          <w:rFonts w:ascii="Bookman Old Style" w:hAnsi="Bookman Old Style"/>
          <w:b/>
          <w:bCs/>
          <w:sz w:val="22"/>
          <w:szCs w:val="22"/>
        </w:rPr>
        <w:t xml:space="preserve"> 24</w:t>
      </w:r>
      <w:r w:rsidR="006D63FA">
        <w:rPr>
          <w:rFonts w:ascii="Bookman Old Style" w:hAnsi="Bookman Old Style"/>
          <w:sz w:val="22"/>
          <w:szCs w:val="22"/>
        </w:rPr>
        <w:t>,</w:t>
      </w:r>
      <w:r w:rsidRPr="000C13F8">
        <w:rPr>
          <w:rFonts w:ascii="Bookman Old Style" w:hAnsi="Bookman Old Style"/>
          <w:sz w:val="22"/>
          <w:szCs w:val="22"/>
        </w:rPr>
        <w:t xml:space="preserve"> Licensed Guides </w:t>
      </w:r>
    </w:p>
    <w:p w14:paraId="6C776BD1" w14:textId="2F49D9F1" w:rsidR="005722B1" w:rsidRDefault="005722B1" w:rsidP="00814B2E">
      <w:pPr>
        <w:tabs>
          <w:tab w:val="left" w:pos="-1440"/>
          <w:tab w:val="left" w:pos="-720"/>
          <w:tab w:val="left" w:pos="540"/>
        </w:tabs>
        <w:rPr>
          <w:rFonts w:ascii="Bookman Old Style" w:hAnsi="Bookman Old Style"/>
          <w:sz w:val="22"/>
          <w:szCs w:val="22"/>
        </w:rPr>
      </w:pPr>
      <w:r>
        <w:rPr>
          <w:rFonts w:ascii="Bookman Old Style" w:hAnsi="Bookman Old Style"/>
          <w:sz w:val="22"/>
          <w:szCs w:val="22"/>
        </w:rPr>
        <w:t>TYPE OF RULE: Routine Technical</w:t>
      </w:r>
    </w:p>
    <w:p w14:paraId="2D50BF1E" w14:textId="34604658" w:rsidR="006A6381" w:rsidRPr="006D63FA" w:rsidRDefault="006A6381" w:rsidP="00814B2E">
      <w:pPr>
        <w:tabs>
          <w:tab w:val="left" w:pos="-1440"/>
          <w:tab w:val="left" w:pos="-720"/>
          <w:tab w:val="left" w:pos="540"/>
        </w:tabs>
        <w:rPr>
          <w:rFonts w:ascii="Bookman Old Style" w:hAnsi="Bookman Old Style"/>
          <w:b/>
          <w:bCs/>
          <w:sz w:val="22"/>
          <w:szCs w:val="22"/>
        </w:rPr>
      </w:pPr>
      <w:r w:rsidRPr="000C13F8">
        <w:rPr>
          <w:rFonts w:ascii="Bookman Old Style" w:hAnsi="Bookman Old Style"/>
          <w:sz w:val="22"/>
          <w:szCs w:val="22"/>
        </w:rPr>
        <w:t>PROPOSED RULE NUMBER:</w:t>
      </w:r>
      <w:r w:rsidR="006D63FA">
        <w:rPr>
          <w:rFonts w:ascii="Bookman Old Style" w:hAnsi="Bookman Old Style"/>
          <w:sz w:val="22"/>
          <w:szCs w:val="22"/>
        </w:rPr>
        <w:t xml:space="preserve"> </w:t>
      </w:r>
      <w:r w:rsidR="006D63FA">
        <w:rPr>
          <w:rFonts w:ascii="Bookman Old Style" w:hAnsi="Bookman Old Style"/>
          <w:b/>
          <w:bCs/>
          <w:sz w:val="22"/>
          <w:szCs w:val="22"/>
        </w:rPr>
        <w:t>2020-P079</w:t>
      </w:r>
    </w:p>
    <w:p w14:paraId="0DC0A1F7" w14:textId="77777777" w:rsidR="006A6381" w:rsidRPr="000C13F8" w:rsidRDefault="006A6381" w:rsidP="00814B2E">
      <w:pPr>
        <w:adjustRightInd/>
        <w:textAlignment w:val="auto"/>
        <w:rPr>
          <w:rFonts w:ascii="Bookman Old Style" w:hAnsi="Bookman Old Style"/>
          <w:sz w:val="22"/>
          <w:szCs w:val="22"/>
        </w:rPr>
      </w:pPr>
      <w:r w:rsidRPr="000C13F8">
        <w:rPr>
          <w:rFonts w:ascii="Bookman Old Style" w:hAnsi="Bookman Old Style"/>
          <w:sz w:val="22"/>
          <w:szCs w:val="22"/>
        </w:rPr>
        <w:t>BRIEF SUMMARY:</w:t>
      </w:r>
      <w:r>
        <w:rPr>
          <w:rFonts w:ascii="Bookman Old Style" w:hAnsi="Bookman Old Style"/>
          <w:sz w:val="22"/>
          <w:szCs w:val="22"/>
        </w:rPr>
        <w:t xml:space="preserve"> </w:t>
      </w:r>
      <w:r w:rsidRPr="000C13F8">
        <w:rPr>
          <w:rFonts w:ascii="Bookman Old Style" w:hAnsi="Bookman Old Style"/>
          <w:sz w:val="22"/>
          <w:szCs w:val="22"/>
        </w:rPr>
        <w:t xml:space="preserve">The Department of Inland Fisheries and Wildlife is proposing to amend rules as they pertain to licensed guides to include the following: updates based on statutory requirements for criminal background check completion prior to applying and renewing; expand on standards of competency and ethics; update the application and testing process to allow a person to complete the oral and written exams in one day, including allowing a person to continue testing in the three portions of the oral exam even after failing one of them; clarification that for all classifications a guide can conduct over-night camping trips in conjunction with the activities their license classification allows them to guide for; when applying, a higher standard of “field experience” will be required by verifying a minimum of 100 hours within the past 4 years of field experience, training, job shadowing and/or apprenticeship. If adopted, anyone testing for hunting or fishing classifications would also </w:t>
      </w:r>
      <w:proofErr w:type="gramStart"/>
      <w:r w:rsidRPr="000C13F8">
        <w:rPr>
          <w:rFonts w:ascii="Bookman Old Style" w:hAnsi="Bookman Old Style"/>
          <w:sz w:val="22"/>
          <w:szCs w:val="22"/>
        </w:rPr>
        <w:t>have the ability to</w:t>
      </w:r>
      <w:proofErr w:type="gramEnd"/>
      <w:r w:rsidRPr="000C13F8">
        <w:rPr>
          <w:rFonts w:ascii="Bookman Old Style" w:hAnsi="Bookman Old Style"/>
          <w:sz w:val="22"/>
          <w:szCs w:val="22"/>
        </w:rPr>
        <w:t xml:space="preserve"> test for a recreational classification by paying the $100 exam fee for each classification beginning January 1, 2021. Please contact the agency contact person for a complete copy of the proposed rule.</w:t>
      </w:r>
    </w:p>
    <w:p w14:paraId="32123FD2" w14:textId="77777777" w:rsidR="006A6381" w:rsidRPr="000C13F8" w:rsidRDefault="006A6381" w:rsidP="00814B2E">
      <w:pPr>
        <w:tabs>
          <w:tab w:val="left" w:pos="-1440"/>
          <w:tab w:val="left" w:pos="-720"/>
          <w:tab w:val="left" w:pos="540"/>
        </w:tabs>
        <w:ind w:left="540" w:hanging="540"/>
        <w:rPr>
          <w:rFonts w:ascii="Bookman Old Style" w:hAnsi="Bookman Old Style"/>
          <w:sz w:val="22"/>
          <w:szCs w:val="22"/>
        </w:rPr>
      </w:pPr>
      <w:r w:rsidRPr="000C13F8">
        <w:rPr>
          <w:rFonts w:ascii="Bookman Old Style" w:hAnsi="Bookman Old Style"/>
          <w:sz w:val="22"/>
          <w:szCs w:val="22"/>
        </w:rPr>
        <w:t>PUBLIC HEARING:</w:t>
      </w:r>
      <w:r>
        <w:rPr>
          <w:rFonts w:ascii="Bookman Old Style" w:hAnsi="Bookman Old Style"/>
          <w:sz w:val="22"/>
          <w:szCs w:val="22"/>
        </w:rPr>
        <w:t xml:space="preserve"> </w:t>
      </w:r>
      <w:r w:rsidRPr="000C13F8">
        <w:rPr>
          <w:rFonts w:ascii="Bookman Old Style" w:hAnsi="Bookman Old Style"/>
          <w:sz w:val="22"/>
          <w:szCs w:val="22"/>
        </w:rPr>
        <w:t>None scheduled.</w:t>
      </w:r>
    </w:p>
    <w:p w14:paraId="012732E2" w14:textId="77777777" w:rsidR="006A6381" w:rsidRPr="000C13F8" w:rsidRDefault="006A6381" w:rsidP="00814B2E">
      <w:pPr>
        <w:tabs>
          <w:tab w:val="left" w:pos="-1440"/>
          <w:tab w:val="left" w:pos="-720"/>
          <w:tab w:val="left" w:pos="540"/>
        </w:tabs>
        <w:ind w:left="540" w:hanging="540"/>
        <w:rPr>
          <w:rFonts w:ascii="Bookman Old Style" w:hAnsi="Bookman Old Style"/>
          <w:sz w:val="22"/>
          <w:szCs w:val="22"/>
        </w:rPr>
      </w:pPr>
      <w:r w:rsidRPr="000C13F8">
        <w:rPr>
          <w:rFonts w:ascii="Bookman Old Style" w:hAnsi="Bookman Old Style"/>
          <w:sz w:val="22"/>
          <w:szCs w:val="22"/>
        </w:rPr>
        <w:t>COMMENT DEADLINE:</w:t>
      </w:r>
      <w:r>
        <w:rPr>
          <w:rFonts w:ascii="Bookman Old Style" w:hAnsi="Bookman Old Style"/>
          <w:sz w:val="22"/>
          <w:szCs w:val="22"/>
        </w:rPr>
        <w:t xml:space="preserve"> </w:t>
      </w:r>
      <w:r w:rsidRPr="000C13F8">
        <w:rPr>
          <w:rFonts w:ascii="Bookman Old Style" w:hAnsi="Bookman Old Style"/>
          <w:sz w:val="22"/>
          <w:szCs w:val="22"/>
        </w:rPr>
        <w:t>May 22, 2020</w:t>
      </w:r>
    </w:p>
    <w:p w14:paraId="57D7C88A" w14:textId="4C7A4B42" w:rsidR="006A6381" w:rsidRPr="000C13F8" w:rsidRDefault="006A6381" w:rsidP="00814B2E">
      <w:pPr>
        <w:tabs>
          <w:tab w:val="left" w:pos="-1440"/>
          <w:tab w:val="left" w:pos="-720"/>
          <w:tab w:val="left" w:pos="540"/>
        </w:tabs>
        <w:rPr>
          <w:rFonts w:ascii="Bookman Old Style" w:hAnsi="Bookman Old Style"/>
          <w:sz w:val="22"/>
          <w:szCs w:val="22"/>
        </w:rPr>
      </w:pPr>
      <w:r w:rsidRPr="000C13F8">
        <w:rPr>
          <w:rFonts w:ascii="Bookman Old Style" w:hAnsi="Bookman Old Style"/>
          <w:sz w:val="22"/>
          <w:szCs w:val="22"/>
        </w:rPr>
        <w:t>CONTACT PERSON FOR THIS FILING</w:t>
      </w:r>
      <w:r w:rsidR="006D63FA">
        <w:rPr>
          <w:rFonts w:ascii="Bookman Old Style" w:hAnsi="Bookman Old Style"/>
          <w:sz w:val="22"/>
          <w:szCs w:val="22"/>
        </w:rPr>
        <w:t xml:space="preserve"> / SMALL BUSINESS IMPACT INFORMATION / IFW RULEMAKING LIAISON</w:t>
      </w:r>
      <w:r w:rsidRPr="000C13F8">
        <w:rPr>
          <w:rFonts w:ascii="Bookman Old Style" w:hAnsi="Bookman Old Style"/>
          <w:sz w:val="22"/>
          <w:szCs w:val="22"/>
        </w:rPr>
        <w:t>:</w:t>
      </w:r>
      <w:r>
        <w:rPr>
          <w:rFonts w:ascii="Bookman Old Style" w:hAnsi="Bookman Old Style"/>
          <w:sz w:val="22"/>
          <w:szCs w:val="22"/>
        </w:rPr>
        <w:t xml:space="preserve"> </w:t>
      </w:r>
      <w:r w:rsidRPr="000C13F8">
        <w:rPr>
          <w:rFonts w:ascii="Bookman Old Style" w:hAnsi="Bookman Old Style"/>
          <w:sz w:val="22"/>
          <w:szCs w:val="22"/>
        </w:rPr>
        <w:t xml:space="preserve">Becky Orff, Inland Fisheries and Wildlife, 284 State Street </w:t>
      </w:r>
      <w:r w:rsidR="006D63FA">
        <w:rPr>
          <w:rFonts w:ascii="Bookman Old Style" w:hAnsi="Bookman Old Style"/>
          <w:sz w:val="22"/>
          <w:szCs w:val="22"/>
        </w:rPr>
        <w:t xml:space="preserve">- </w:t>
      </w:r>
      <w:r w:rsidRPr="000C13F8">
        <w:rPr>
          <w:rFonts w:ascii="Bookman Old Style" w:hAnsi="Bookman Old Style"/>
          <w:sz w:val="22"/>
          <w:szCs w:val="22"/>
        </w:rPr>
        <w:t xml:space="preserve">41 </w:t>
      </w:r>
      <w:r w:rsidR="006D63FA">
        <w:rPr>
          <w:rFonts w:ascii="Bookman Old Style" w:hAnsi="Bookman Old Style"/>
          <w:sz w:val="22"/>
          <w:szCs w:val="22"/>
        </w:rPr>
        <w:t>State House Station</w:t>
      </w:r>
      <w:r w:rsidRPr="000C13F8">
        <w:rPr>
          <w:rFonts w:ascii="Bookman Old Style" w:hAnsi="Bookman Old Style"/>
          <w:sz w:val="22"/>
          <w:szCs w:val="22"/>
        </w:rPr>
        <w:t>, Augusta, ME 04333</w:t>
      </w:r>
      <w:r w:rsidR="006D63FA">
        <w:rPr>
          <w:rFonts w:ascii="Bookman Old Style" w:hAnsi="Bookman Old Style"/>
          <w:sz w:val="22"/>
          <w:szCs w:val="22"/>
        </w:rPr>
        <w:t>.</w:t>
      </w:r>
      <w:r w:rsidRPr="000C13F8">
        <w:rPr>
          <w:rFonts w:ascii="Bookman Old Style" w:hAnsi="Bookman Old Style"/>
          <w:sz w:val="22"/>
          <w:szCs w:val="22"/>
        </w:rPr>
        <w:t xml:space="preserve"> </w:t>
      </w:r>
      <w:r w:rsidR="006D63FA">
        <w:rPr>
          <w:rFonts w:ascii="Bookman Old Style" w:hAnsi="Bookman Old Style"/>
          <w:sz w:val="22"/>
          <w:szCs w:val="22"/>
        </w:rPr>
        <w:t>Tele</w:t>
      </w:r>
      <w:r w:rsidRPr="000C13F8">
        <w:rPr>
          <w:rFonts w:ascii="Bookman Old Style" w:hAnsi="Bookman Old Style"/>
          <w:sz w:val="22"/>
          <w:szCs w:val="22"/>
        </w:rPr>
        <w:t xml:space="preserve">phone: </w:t>
      </w:r>
      <w:r w:rsidR="006D63FA">
        <w:rPr>
          <w:rFonts w:ascii="Bookman Old Style" w:hAnsi="Bookman Old Style"/>
          <w:sz w:val="22"/>
          <w:szCs w:val="22"/>
        </w:rPr>
        <w:t>(</w:t>
      </w:r>
      <w:r w:rsidRPr="000C13F8">
        <w:rPr>
          <w:rFonts w:ascii="Bookman Old Style" w:hAnsi="Bookman Old Style"/>
          <w:sz w:val="22"/>
          <w:szCs w:val="22"/>
        </w:rPr>
        <w:t>207</w:t>
      </w:r>
      <w:r w:rsidR="006D63FA">
        <w:rPr>
          <w:rFonts w:ascii="Bookman Old Style" w:hAnsi="Bookman Old Style"/>
          <w:sz w:val="22"/>
          <w:szCs w:val="22"/>
        </w:rPr>
        <w:t xml:space="preserve">) </w:t>
      </w:r>
      <w:r w:rsidRPr="000C13F8">
        <w:rPr>
          <w:rFonts w:ascii="Bookman Old Style" w:hAnsi="Bookman Old Style"/>
          <w:sz w:val="22"/>
          <w:szCs w:val="22"/>
        </w:rPr>
        <w:t>287-5202</w:t>
      </w:r>
      <w:r w:rsidR="006D63FA">
        <w:rPr>
          <w:rFonts w:ascii="Bookman Old Style" w:hAnsi="Bookman Old Style"/>
          <w:sz w:val="22"/>
          <w:szCs w:val="22"/>
        </w:rPr>
        <w:t>.</w:t>
      </w:r>
      <w:r w:rsidRPr="000C13F8">
        <w:rPr>
          <w:rFonts w:ascii="Bookman Old Style" w:hAnsi="Bookman Old Style"/>
          <w:sz w:val="22"/>
          <w:szCs w:val="22"/>
        </w:rPr>
        <w:t xml:space="preserve"> </w:t>
      </w:r>
      <w:r w:rsidR="006D63FA">
        <w:rPr>
          <w:rFonts w:ascii="Bookman Old Style" w:hAnsi="Bookman Old Style"/>
          <w:sz w:val="22"/>
          <w:szCs w:val="22"/>
        </w:rPr>
        <w:t>F</w:t>
      </w:r>
      <w:r w:rsidRPr="000C13F8">
        <w:rPr>
          <w:rFonts w:ascii="Bookman Old Style" w:hAnsi="Bookman Old Style"/>
          <w:sz w:val="22"/>
          <w:szCs w:val="22"/>
        </w:rPr>
        <w:t xml:space="preserve">ax: </w:t>
      </w:r>
      <w:r w:rsidR="006D63FA">
        <w:rPr>
          <w:rFonts w:ascii="Bookman Old Style" w:hAnsi="Bookman Old Style"/>
          <w:sz w:val="22"/>
          <w:szCs w:val="22"/>
        </w:rPr>
        <w:t>(</w:t>
      </w:r>
      <w:r w:rsidRPr="000C13F8">
        <w:rPr>
          <w:rFonts w:ascii="Bookman Old Style" w:hAnsi="Bookman Old Style"/>
          <w:sz w:val="22"/>
          <w:szCs w:val="22"/>
        </w:rPr>
        <w:t>207</w:t>
      </w:r>
      <w:r w:rsidR="006D63FA">
        <w:rPr>
          <w:rFonts w:ascii="Bookman Old Style" w:hAnsi="Bookman Old Style"/>
          <w:sz w:val="22"/>
          <w:szCs w:val="22"/>
        </w:rPr>
        <w:t xml:space="preserve">) </w:t>
      </w:r>
      <w:r w:rsidRPr="000C13F8">
        <w:rPr>
          <w:rFonts w:ascii="Bookman Old Style" w:hAnsi="Bookman Old Style"/>
          <w:sz w:val="22"/>
          <w:szCs w:val="22"/>
        </w:rPr>
        <w:t>287-6395</w:t>
      </w:r>
      <w:r w:rsidR="006D63FA">
        <w:rPr>
          <w:rFonts w:ascii="Bookman Old Style" w:hAnsi="Bookman Old Style"/>
          <w:sz w:val="22"/>
          <w:szCs w:val="22"/>
        </w:rPr>
        <w:t>.</w:t>
      </w:r>
      <w:r w:rsidRPr="000C13F8">
        <w:rPr>
          <w:rFonts w:ascii="Bookman Old Style" w:hAnsi="Bookman Old Style"/>
          <w:sz w:val="22"/>
          <w:szCs w:val="22"/>
        </w:rPr>
        <w:t xml:space="preserve"> </w:t>
      </w:r>
      <w:r w:rsidR="006D63FA">
        <w:rPr>
          <w:rFonts w:ascii="Bookman Old Style" w:hAnsi="Bookman Old Style"/>
          <w:sz w:val="22"/>
          <w:szCs w:val="22"/>
        </w:rPr>
        <w:t>E</w:t>
      </w:r>
      <w:r w:rsidRPr="000C13F8">
        <w:rPr>
          <w:rFonts w:ascii="Bookman Old Style" w:hAnsi="Bookman Old Style"/>
          <w:sz w:val="22"/>
          <w:szCs w:val="22"/>
        </w:rPr>
        <w:t xml:space="preserve">mail: </w:t>
      </w:r>
      <w:proofErr w:type="gramStart"/>
      <w:r w:rsidR="006D63FA" w:rsidRPr="006D63FA">
        <w:rPr>
          <w:rFonts w:ascii="Bookman Old Style" w:hAnsi="Bookman Old Style"/>
          <w:sz w:val="22"/>
          <w:szCs w:val="22"/>
          <w:u w:val="single"/>
        </w:rPr>
        <w:t>Becky.Orff@Maine.gov</w:t>
      </w:r>
      <w:r w:rsidRPr="000C13F8">
        <w:rPr>
          <w:rFonts w:ascii="Bookman Old Style" w:hAnsi="Bookman Old Style"/>
          <w:sz w:val="22"/>
          <w:szCs w:val="22"/>
        </w:rPr>
        <w:t xml:space="preserve"> </w:t>
      </w:r>
      <w:r w:rsidR="006D63FA">
        <w:rPr>
          <w:rFonts w:ascii="Bookman Old Style" w:hAnsi="Bookman Old Style"/>
          <w:sz w:val="22"/>
          <w:szCs w:val="22"/>
        </w:rPr>
        <w:t>.</w:t>
      </w:r>
      <w:proofErr w:type="gramEnd"/>
    </w:p>
    <w:p w14:paraId="0C353812" w14:textId="00DFCC99" w:rsidR="006A6381" w:rsidRPr="000C13F8" w:rsidRDefault="006A6381" w:rsidP="00814B2E">
      <w:pPr>
        <w:tabs>
          <w:tab w:val="left" w:pos="-1440"/>
          <w:tab w:val="left" w:pos="-720"/>
          <w:tab w:val="left" w:pos="540"/>
        </w:tabs>
        <w:rPr>
          <w:rStyle w:val="apple-converted-space"/>
          <w:rFonts w:ascii="Bookman Old Style" w:hAnsi="Bookman Old Style"/>
          <w:color w:val="000000"/>
          <w:sz w:val="22"/>
          <w:szCs w:val="22"/>
          <w:shd w:val="clear" w:color="auto" w:fill="FFFFFF"/>
        </w:rPr>
      </w:pPr>
      <w:r w:rsidRPr="000C13F8">
        <w:rPr>
          <w:rFonts w:ascii="Bookman Old Style" w:hAnsi="Bookman Old Style"/>
          <w:color w:val="000000"/>
          <w:sz w:val="22"/>
          <w:szCs w:val="22"/>
          <w:shd w:val="clear" w:color="auto" w:fill="FFFFFF"/>
        </w:rPr>
        <w:t>FINANCIAL IMPACT ON MUNICIPALITIES OR COUNTIES:</w:t>
      </w:r>
      <w:r w:rsidRPr="000C13F8">
        <w:rPr>
          <w:rStyle w:val="apple-converted-space"/>
          <w:rFonts w:ascii="Bookman Old Style" w:hAnsi="Bookman Old Style"/>
          <w:color w:val="000000"/>
          <w:sz w:val="22"/>
          <w:szCs w:val="22"/>
          <w:shd w:val="clear" w:color="auto" w:fill="FFFFFF"/>
        </w:rPr>
        <w:t> No fiscal impact anticipated.</w:t>
      </w:r>
    </w:p>
    <w:p w14:paraId="70B4B2A0" w14:textId="2F08E905" w:rsidR="006A6381" w:rsidRPr="000C13F8" w:rsidRDefault="006A6381" w:rsidP="00814B2E">
      <w:pPr>
        <w:tabs>
          <w:tab w:val="left" w:pos="-1440"/>
          <w:tab w:val="left" w:pos="-720"/>
          <w:tab w:val="left" w:pos="540"/>
        </w:tabs>
        <w:rPr>
          <w:rFonts w:ascii="Bookman Old Style" w:hAnsi="Bookman Old Style"/>
          <w:sz w:val="22"/>
          <w:szCs w:val="22"/>
        </w:rPr>
      </w:pPr>
      <w:r w:rsidRPr="000C13F8">
        <w:rPr>
          <w:rFonts w:ascii="Bookman Old Style" w:hAnsi="Bookman Old Style"/>
          <w:sz w:val="22"/>
          <w:szCs w:val="22"/>
        </w:rPr>
        <w:t xml:space="preserve">STATUTORY AUTHORITY FOR THIS RULE: 12 MRS </w:t>
      </w:r>
      <w:r w:rsidR="006D63FA">
        <w:rPr>
          <w:rFonts w:ascii="Bookman Old Style" w:hAnsi="Bookman Old Style"/>
          <w:sz w:val="22"/>
          <w:szCs w:val="22"/>
        </w:rPr>
        <w:t xml:space="preserve">§§ </w:t>
      </w:r>
      <w:r w:rsidRPr="000C13F8">
        <w:rPr>
          <w:rFonts w:ascii="Bookman Old Style" w:hAnsi="Bookman Old Style"/>
          <w:sz w:val="22"/>
          <w:szCs w:val="22"/>
        </w:rPr>
        <w:t>10104, 12851</w:t>
      </w:r>
    </w:p>
    <w:p w14:paraId="5F3584C8" w14:textId="77777777" w:rsidR="006A6381" w:rsidRPr="000C13F8" w:rsidRDefault="006A6381" w:rsidP="00814B2E">
      <w:pPr>
        <w:tabs>
          <w:tab w:val="left" w:pos="-1440"/>
          <w:tab w:val="left" w:pos="-720"/>
          <w:tab w:val="left" w:pos="540"/>
        </w:tabs>
        <w:rPr>
          <w:rFonts w:ascii="Bookman Old Style" w:hAnsi="Bookman Old Style"/>
          <w:sz w:val="22"/>
          <w:szCs w:val="22"/>
        </w:rPr>
      </w:pPr>
      <w:r w:rsidRPr="000C13F8">
        <w:rPr>
          <w:rFonts w:ascii="Bookman Old Style" w:hAnsi="Bookman Old Style"/>
          <w:sz w:val="22"/>
          <w:szCs w:val="22"/>
        </w:rPr>
        <w:t>SUBSTANTIVE STATE OR FEDERAL LAW BEING IMPLEMENTED:</w:t>
      </w:r>
    </w:p>
    <w:p w14:paraId="162A329A" w14:textId="0EB0CD41" w:rsidR="006A6381" w:rsidRPr="000C13F8" w:rsidRDefault="006D63FA" w:rsidP="00814B2E">
      <w:pPr>
        <w:tabs>
          <w:tab w:val="left" w:pos="-1440"/>
          <w:tab w:val="left" w:pos="-720"/>
          <w:tab w:val="left" w:pos="540"/>
        </w:tabs>
        <w:rPr>
          <w:rFonts w:ascii="Bookman Old Style" w:hAnsi="Bookman Old Style"/>
          <w:sz w:val="22"/>
          <w:szCs w:val="22"/>
        </w:rPr>
      </w:pPr>
      <w:r>
        <w:rPr>
          <w:rFonts w:ascii="Bookman Old Style" w:hAnsi="Bookman Old Style"/>
          <w:sz w:val="22"/>
          <w:szCs w:val="22"/>
        </w:rPr>
        <w:t>IFW</w:t>
      </w:r>
      <w:r w:rsidR="006A6381" w:rsidRPr="000C13F8">
        <w:rPr>
          <w:rFonts w:ascii="Bookman Old Style" w:hAnsi="Bookman Old Style"/>
          <w:sz w:val="22"/>
          <w:szCs w:val="22"/>
        </w:rPr>
        <w:t xml:space="preserve"> WEBSITE:</w:t>
      </w:r>
      <w:r w:rsidR="006A6381">
        <w:rPr>
          <w:rFonts w:ascii="Bookman Old Style" w:hAnsi="Bookman Old Style"/>
          <w:sz w:val="22"/>
          <w:szCs w:val="22"/>
        </w:rPr>
        <w:t xml:space="preserve"> </w:t>
      </w:r>
      <w:proofErr w:type="gramStart"/>
      <w:r w:rsidR="006A6381" w:rsidRPr="006D63FA">
        <w:rPr>
          <w:rFonts w:ascii="Bookman Old Style" w:hAnsi="Bookman Old Style"/>
          <w:sz w:val="22"/>
          <w:szCs w:val="22"/>
          <w:u w:val="single"/>
        </w:rPr>
        <w:t>www.maine.gov/ifw</w:t>
      </w:r>
      <w:r>
        <w:rPr>
          <w:rFonts w:ascii="Bookman Old Style" w:hAnsi="Bookman Old Style"/>
          <w:sz w:val="22"/>
          <w:szCs w:val="22"/>
        </w:rPr>
        <w:t xml:space="preserve"> .</w:t>
      </w:r>
      <w:proofErr w:type="gramEnd"/>
    </w:p>
    <w:p w14:paraId="0BC56D17" w14:textId="77777777" w:rsidR="001B2093" w:rsidRPr="0024694F" w:rsidRDefault="001B2093" w:rsidP="00814B2E">
      <w:pPr>
        <w:keepNext/>
        <w:keepLines/>
        <w:tabs>
          <w:tab w:val="left" w:pos="-1440"/>
          <w:tab w:val="left" w:pos="-720"/>
          <w:tab w:val="left" w:pos="720"/>
          <w:tab w:val="left" w:pos="4320"/>
          <w:tab w:val="left" w:pos="10440"/>
        </w:tabs>
        <w:rPr>
          <w:rFonts w:ascii="Bookman Old Style" w:hAnsi="Bookman Old Style"/>
          <w:sz w:val="22"/>
          <w:szCs w:val="22"/>
        </w:rPr>
      </w:pPr>
    </w:p>
    <w:p w14:paraId="4FF515EC" w14:textId="77777777" w:rsidR="001452DC" w:rsidRPr="00A9674D" w:rsidRDefault="00576F7E" w:rsidP="00814B2E">
      <w:pPr>
        <w:keepNext/>
        <w:keepLines/>
        <w:pBdr>
          <w:top w:val="single" w:sz="4" w:space="1" w:color="auto"/>
          <w:bottom w:val="single" w:sz="4" w:space="1" w:color="auto"/>
        </w:pBdr>
        <w:tabs>
          <w:tab w:val="left" w:pos="720"/>
          <w:tab w:val="right" w:pos="9810"/>
        </w:tabs>
        <w:overflowPunct/>
        <w:autoSpaceDE/>
        <w:autoSpaceDN/>
        <w:adjustRightInd/>
        <w:textAlignment w:val="auto"/>
        <w:rPr>
          <w:rFonts w:ascii="Bookman Old Style" w:eastAsiaTheme="minorHAnsi" w:hAnsi="Bookman Old Style"/>
          <w:b/>
          <w:sz w:val="22"/>
          <w:szCs w:val="22"/>
        </w:rPr>
      </w:pPr>
      <w:r w:rsidRPr="00A9674D">
        <w:rPr>
          <w:rFonts w:ascii="Bookman Old Style" w:eastAsiaTheme="minorHAnsi" w:hAnsi="Bookman Old Style"/>
          <w:b/>
          <w:sz w:val="22"/>
          <w:szCs w:val="22"/>
        </w:rPr>
        <w:t>ADOPTIONS</w:t>
      </w:r>
    </w:p>
    <w:p w14:paraId="0856F1E7" w14:textId="77777777" w:rsidR="001452DC" w:rsidRPr="00A9674D" w:rsidRDefault="001452DC" w:rsidP="00814B2E">
      <w:pPr>
        <w:keepNext/>
        <w:keepLines/>
        <w:tabs>
          <w:tab w:val="left" w:pos="720"/>
          <w:tab w:val="left" w:pos="3060"/>
        </w:tabs>
        <w:overflowPunct/>
        <w:autoSpaceDE/>
        <w:autoSpaceDN/>
        <w:adjustRightInd/>
        <w:textAlignment w:val="auto"/>
        <w:rPr>
          <w:rFonts w:ascii="Bookman Old Style" w:hAnsi="Bookman Old Style"/>
          <w:sz w:val="22"/>
          <w:szCs w:val="22"/>
        </w:rPr>
      </w:pPr>
    </w:p>
    <w:p w14:paraId="0909B343" w14:textId="34993503" w:rsidR="003F04E5" w:rsidRDefault="003F04E5" w:rsidP="00814B2E">
      <w:pPr>
        <w:overflowPunct/>
        <w:autoSpaceDE/>
        <w:autoSpaceDN/>
        <w:adjustRightInd/>
        <w:textAlignment w:val="auto"/>
        <w:rPr>
          <w:rFonts w:ascii="Bookman Old Style" w:eastAsiaTheme="minorHAnsi" w:hAnsi="Bookman Old Style" w:cs="Courier New"/>
          <w:sz w:val="22"/>
          <w:szCs w:val="22"/>
        </w:rPr>
      </w:pPr>
      <w:r w:rsidRPr="003F04E5">
        <w:rPr>
          <w:rFonts w:ascii="Bookman Old Style" w:eastAsiaTheme="minorHAnsi" w:hAnsi="Bookman Old Style" w:cs="Courier New"/>
          <w:sz w:val="22"/>
          <w:szCs w:val="22"/>
        </w:rPr>
        <w:t xml:space="preserve">AGENCY: </w:t>
      </w:r>
      <w:r w:rsidR="00FD7DA6" w:rsidRPr="00FD7DA6">
        <w:rPr>
          <w:rFonts w:ascii="Bookman Old Style" w:eastAsiaTheme="minorHAnsi" w:hAnsi="Bookman Old Style" w:cs="Courier New"/>
          <w:b/>
          <w:bCs/>
          <w:sz w:val="22"/>
          <w:szCs w:val="22"/>
        </w:rPr>
        <w:t>10-14</w:t>
      </w:r>
      <w:r w:rsidR="00FD7DA6">
        <w:rPr>
          <w:rFonts w:ascii="Bookman Old Style" w:eastAsiaTheme="minorHAnsi" w:hAnsi="Bookman Old Style" w:cs="Courier New"/>
          <w:b/>
          <w:bCs/>
          <w:sz w:val="22"/>
          <w:szCs w:val="22"/>
        </w:rPr>
        <w:t>8</w:t>
      </w:r>
      <w:r w:rsidR="00FD7DA6">
        <w:rPr>
          <w:rFonts w:ascii="Bookman Old Style" w:eastAsiaTheme="minorHAnsi" w:hAnsi="Bookman Old Style" w:cs="Courier New"/>
          <w:sz w:val="22"/>
          <w:szCs w:val="22"/>
        </w:rPr>
        <w:t xml:space="preserve"> - </w:t>
      </w:r>
      <w:r w:rsidRPr="003F04E5">
        <w:rPr>
          <w:rFonts w:ascii="Bookman Old Style" w:eastAsiaTheme="minorHAnsi" w:hAnsi="Bookman Old Style" w:cs="Courier New"/>
          <w:sz w:val="22"/>
          <w:szCs w:val="22"/>
        </w:rPr>
        <w:t>Department of Health and Human Services</w:t>
      </w:r>
      <w:r w:rsidR="00FD7DA6">
        <w:rPr>
          <w:rFonts w:ascii="Bookman Old Style" w:eastAsiaTheme="minorHAnsi" w:hAnsi="Bookman Old Style" w:cs="Courier New"/>
          <w:sz w:val="22"/>
          <w:szCs w:val="22"/>
        </w:rPr>
        <w:t xml:space="preserve"> (DHHS)</w:t>
      </w:r>
      <w:r w:rsidRPr="003F04E5">
        <w:rPr>
          <w:rFonts w:ascii="Bookman Old Style" w:eastAsiaTheme="minorHAnsi" w:hAnsi="Bookman Old Style" w:cs="Courier New"/>
          <w:sz w:val="22"/>
          <w:szCs w:val="22"/>
        </w:rPr>
        <w:t xml:space="preserve">, </w:t>
      </w:r>
      <w:r w:rsidRPr="00FD7DA6">
        <w:rPr>
          <w:rFonts w:ascii="Bookman Old Style" w:eastAsiaTheme="minorHAnsi" w:hAnsi="Bookman Old Style" w:cs="Courier New"/>
          <w:b/>
          <w:bCs/>
          <w:sz w:val="22"/>
          <w:szCs w:val="22"/>
        </w:rPr>
        <w:t xml:space="preserve">Office of Child and Family Services </w:t>
      </w:r>
      <w:r w:rsidR="00FD7DA6" w:rsidRPr="00FD7DA6">
        <w:rPr>
          <w:rFonts w:ascii="Bookman Old Style" w:eastAsiaTheme="minorHAnsi" w:hAnsi="Bookman Old Style" w:cs="Courier New"/>
          <w:b/>
          <w:bCs/>
          <w:sz w:val="22"/>
          <w:szCs w:val="22"/>
        </w:rPr>
        <w:t>(OCFS)</w:t>
      </w:r>
    </w:p>
    <w:p w14:paraId="229493D7" w14:textId="5EF34920" w:rsidR="003F04E5" w:rsidRDefault="003F04E5" w:rsidP="00814B2E">
      <w:pPr>
        <w:overflowPunct/>
        <w:autoSpaceDE/>
        <w:autoSpaceDN/>
        <w:adjustRightInd/>
        <w:textAlignment w:val="auto"/>
        <w:rPr>
          <w:rFonts w:ascii="Bookman Old Style" w:eastAsiaTheme="minorHAnsi" w:hAnsi="Bookman Old Style" w:cs="Courier New"/>
          <w:sz w:val="22"/>
          <w:szCs w:val="22"/>
        </w:rPr>
      </w:pPr>
      <w:r w:rsidRPr="003F04E5">
        <w:rPr>
          <w:rFonts w:ascii="Bookman Old Style" w:eastAsiaTheme="minorHAnsi" w:hAnsi="Bookman Old Style" w:cs="Courier New"/>
          <w:sz w:val="22"/>
          <w:szCs w:val="22"/>
        </w:rPr>
        <w:t xml:space="preserve">CHAPTER NUMBER AND TITLE: </w:t>
      </w:r>
      <w:r w:rsidRPr="00FD7DA6">
        <w:rPr>
          <w:rFonts w:ascii="Bookman Old Style" w:eastAsiaTheme="minorHAnsi" w:hAnsi="Bookman Old Style" w:cs="Courier New"/>
          <w:b/>
          <w:bCs/>
          <w:sz w:val="22"/>
          <w:szCs w:val="22"/>
        </w:rPr>
        <w:t>Ch</w:t>
      </w:r>
      <w:r w:rsidR="00FD7DA6" w:rsidRPr="00FD7DA6">
        <w:rPr>
          <w:rFonts w:ascii="Bookman Old Style" w:eastAsiaTheme="minorHAnsi" w:hAnsi="Bookman Old Style" w:cs="Courier New"/>
          <w:b/>
          <w:bCs/>
          <w:sz w:val="22"/>
          <w:szCs w:val="22"/>
        </w:rPr>
        <w:t>.</w:t>
      </w:r>
      <w:r w:rsidRPr="00FD7DA6">
        <w:rPr>
          <w:rFonts w:ascii="Bookman Old Style" w:eastAsiaTheme="minorHAnsi" w:hAnsi="Bookman Old Style" w:cs="Courier New"/>
          <w:b/>
          <w:bCs/>
          <w:sz w:val="22"/>
          <w:szCs w:val="22"/>
        </w:rPr>
        <w:t xml:space="preserve"> 21</w:t>
      </w:r>
      <w:r w:rsidR="00FD7DA6">
        <w:rPr>
          <w:rFonts w:ascii="Bookman Old Style" w:eastAsiaTheme="minorHAnsi" w:hAnsi="Bookman Old Style" w:cs="Courier New"/>
          <w:sz w:val="22"/>
          <w:szCs w:val="22"/>
        </w:rPr>
        <w:t>,</w:t>
      </w:r>
      <w:r w:rsidRPr="003F04E5">
        <w:rPr>
          <w:rFonts w:ascii="Bookman Old Style" w:eastAsiaTheme="minorHAnsi" w:hAnsi="Bookman Old Style" w:cs="Courier New"/>
          <w:sz w:val="22"/>
          <w:szCs w:val="22"/>
        </w:rPr>
        <w:t xml:space="preserve"> Rules for the Provision of </w:t>
      </w:r>
      <w:r w:rsidR="00FD7DA6">
        <w:rPr>
          <w:rFonts w:ascii="Bookman Old Style" w:eastAsiaTheme="minorHAnsi" w:hAnsi="Bookman Old Style" w:cs="Courier New"/>
          <w:sz w:val="22"/>
          <w:szCs w:val="22"/>
        </w:rPr>
        <w:t xml:space="preserve">Room and Board </w:t>
      </w:r>
      <w:r w:rsidRPr="003F04E5">
        <w:rPr>
          <w:rFonts w:ascii="Bookman Old Style" w:eastAsiaTheme="minorHAnsi" w:hAnsi="Bookman Old Style" w:cs="Courier New"/>
          <w:sz w:val="22"/>
          <w:szCs w:val="22"/>
        </w:rPr>
        <w:t xml:space="preserve">Payments for Residential Programs Serving Children </w:t>
      </w:r>
    </w:p>
    <w:p w14:paraId="132D787F" w14:textId="7ED674A7" w:rsidR="003F04E5" w:rsidRDefault="003F04E5" w:rsidP="00814B2E">
      <w:pPr>
        <w:overflowPunct/>
        <w:autoSpaceDE/>
        <w:autoSpaceDN/>
        <w:adjustRightInd/>
        <w:textAlignment w:val="auto"/>
        <w:rPr>
          <w:rFonts w:ascii="Bookman Old Style" w:eastAsiaTheme="minorHAnsi" w:hAnsi="Bookman Old Style" w:cs="Courier New"/>
          <w:sz w:val="22"/>
          <w:szCs w:val="22"/>
        </w:rPr>
      </w:pPr>
      <w:r w:rsidRPr="003F04E5">
        <w:rPr>
          <w:rFonts w:ascii="Bookman Old Style" w:eastAsiaTheme="minorHAnsi" w:hAnsi="Bookman Old Style" w:cs="Courier New"/>
          <w:sz w:val="22"/>
          <w:szCs w:val="22"/>
        </w:rPr>
        <w:t xml:space="preserve">ADOPTED RULE NUMBER: </w:t>
      </w:r>
      <w:r w:rsidR="00FD7DA6" w:rsidRPr="00FD7DA6">
        <w:rPr>
          <w:rFonts w:ascii="Bookman Old Style" w:eastAsiaTheme="minorHAnsi" w:hAnsi="Bookman Old Style" w:cs="Courier New"/>
          <w:b/>
          <w:bCs/>
          <w:sz w:val="22"/>
          <w:szCs w:val="22"/>
        </w:rPr>
        <w:t>2020-092</w:t>
      </w:r>
      <w:r w:rsidR="00FD7DA6">
        <w:rPr>
          <w:rFonts w:ascii="Bookman Old Style" w:eastAsiaTheme="minorHAnsi" w:hAnsi="Bookman Old Style" w:cs="Courier New"/>
          <w:sz w:val="22"/>
          <w:szCs w:val="22"/>
        </w:rPr>
        <w:t xml:space="preserve"> </w:t>
      </w:r>
      <w:r w:rsidR="00FD7DA6" w:rsidRPr="00FD7DA6">
        <w:rPr>
          <w:rFonts w:ascii="Bookman Old Style" w:eastAsiaTheme="minorHAnsi" w:hAnsi="Bookman Old Style" w:cs="Courier New"/>
          <w:i/>
          <w:iCs/>
          <w:sz w:val="22"/>
          <w:szCs w:val="22"/>
        </w:rPr>
        <w:t>(Emergency adoption, major substantive)</w:t>
      </w:r>
    </w:p>
    <w:p w14:paraId="6607BA54" w14:textId="2828B5D3" w:rsidR="003F04E5" w:rsidRDefault="003F04E5" w:rsidP="00814B2E">
      <w:pPr>
        <w:overflowPunct/>
        <w:autoSpaceDE/>
        <w:autoSpaceDN/>
        <w:adjustRightInd/>
        <w:textAlignment w:val="auto"/>
        <w:rPr>
          <w:rFonts w:ascii="Bookman Old Style" w:eastAsiaTheme="minorHAnsi" w:hAnsi="Bookman Old Style" w:cs="Courier New"/>
          <w:sz w:val="22"/>
          <w:szCs w:val="22"/>
        </w:rPr>
      </w:pPr>
      <w:r w:rsidRPr="003F04E5">
        <w:rPr>
          <w:rFonts w:ascii="Bookman Old Style" w:eastAsiaTheme="minorHAnsi" w:hAnsi="Bookman Old Style" w:cs="Courier New"/>
          <w:sz w:val="22"/>
          <w:szCs w:val="22"/>
        </w:rPr>
        <w:t>CONCISE SUMMARY</w:t>
      </w:r>
      <w:r w:rsidR="00FD7DA6">
        <w:rPr>
          <w:rFonts w:ascii="Bookman Old Style" w:eastAsiaTheme="minorHAnsi" w:hAnsi="Bookman Old Style" w:cs="Courier New"/>
          <w:sz w:val="22"/>
          <w:szCs w:val="22"/>
        </w:rPr>
        <w:t xml:space="preserve">: </w:t>
      </w:r>
      <w:r w:rsidRPr="003F04E5">
        <w:rPr>
          <w:rFonts w:ascii="Bookman Old Style" w:eastAsiaTheme="minorHAnsi" w:hAnsi="Bookman Old Style" w:cs="Courier New"/>
          <w:sz w:val="22"/>
          <w:szCs w:val="22"/>
        </w:rPr>
        <w:t>This emergency major substantive rule establishes a new, increased rate of $109.00 per occupied bed day that the Department pays to children's PNM</w:t>
      </w:r>
      <w:r w:rsidR="00FD7DA6">
        <w:rPr>
          <w:rFonts w:ascii="Bookman Old Style" w:eastAsiaTheme="minorHAnsi" w:hAnsi="Bookman Old Style" w:cs="Courier New"/>
          <w:sz w:val="22"/>
          <w:szCs w:val="22"/>
        </w:rPr>
        <w:t>I</w:t>
      </w:r>
      <w:r w:rsidRPr="003F04E5">
        <w:rPr>
          <w:rFonts w:ascii="Bookman Old Style" w:eastAsiaTheme="minorHAnsi" w:hAnsi="Bookman Old Style" w:cs="Courier New"/>
          <w:sz w:val="22"/>
          <w:szCs w:val="22"/>
        </w:rPr>
        <w:t xml:space="preserve">s governed by Appendix D of 10-144 CMR </w:t>
      </w:r>
      <w:proofErr w:type="spellStart"/>
      <w:r w:rsidR="00FD7DA6">
        <w:rPr>
          <w:rFonts w:ascii="Bookman Old Style" w:eastAsiaTheme="minorHAnsi" w:hAnsi="Bookman Old Style" w:cs="Courier New"/>
          <w:sz w:val="22"/>
          <w:szCs w:val="22"/>
        </w:rPr>
        <w:t>c</w:t>
      </w:r>
      <w:r w:rsidRPr="003F04E5">
        <w:rPr>
          <w:rFonts w:ascii="Bookman Old Style" w:eastAsiaTheme="minorHAnsi" w:hAnsi="Bookman Old Style" w:cs="Courier New"/>
          <w:sz w:val="22"/>
          <w:szCs w:val="22"/>
        </w:rPr>
        <w:t>h.</w:t>
      </w:r>
      <w:proofErr w:type="spellEnd"/>
      <w:r w:rsidRPr="003F04E5">
        <w:rPr>
          <w:rFonts w:ascii="Bookman Old Style" w:eastAsiaTheme="minorHAnsi" w:hAnsi="Bookman Old Style" w:cs="Courier New"/>
          <w:sz w:val="22"/>
          <w:szCs w:val="22"/>
        </w:rPr>
        <w:t xml:space="preserve"> 101 (the </w:t>
      </w:r>
      <w:proofErr w:type="spellStart"/>
      <w:r w:rsidRPr="00FD7DA6">
        <w:rPr>
          <w:rFonts w:ascii="Bookman Old Style" w:eastAsiaTheme="minorHAnsi" w:hAnsi="Bookman Old Style" w:cs="Courier New"/>
          <w:i/>
          <w:iCs/>
          <w:sz w:val="22"/>
          <w:szCs w:val="22"/>
        </w:rPr>
        <w:t>MaineCare</w:t>
      </w:r>
      <w:proofErr w:type="spellEnd"/>
      <w:r w:rsidRPr="00FD7DA6">
        <w:rPr>
          <w:rFonts w:ascii="Bookman Old Style" w:eastAsiaTheme="minorHAnsi" w:hAnsi="Bookman Old Style" w:cs="Courier New"/>
          <w:i/>
          <w:iCs/>
          <w:sz w:val="22"/>
          <w:szCs w:val="22"/>
        </w:rPr>
        <w:t xml:space="preserve"> Benefits Manual</w:t>
      </w:r>
      <w:r w:rsidRPr="003F04E5">
        <w:rPr>
          <w:rFonts w:ascii="Bookman Old Style" w:eastAsiaTheme="minorHAnsi" w:hAnsi="Bookman Old Style" w:cs="Courier New"/>
          <w:sz w:val="22"/>
          <w:szCs w:val="22"/>
        </w:rPr>
        <w:t xml:space="preserve">) </w:t>
      </w:r>
      <w:proofErr w:type="spellStart"/>
      <w:r w:rsidR="00FD7DA6">
        <w:rPr>
          <w:rFonts w:ascii="Bookman Old Style" w:eastAsiaTheme="minorHAnsi" w:hAnsi="Bookman Old Style" w:cs="Courier New"/>
          <w:sz w:val="22"/>
          <w:szCs w:val="22"/>
        </w:rPr>
        <w:t>c</w:t>
      </w:r>
      <w:r w:rsidRPr="003F04E5">
        <w:rPr>
          <w:rFonts w:ascii="Bookman Old Style" w:eastAsiaTheme="minorHAnsi" w:hAnsi="Bookman Old Style" w:cs="Courier New"/>
          <w:sz w:val="22"/>
          <w:szCs w:val="22"/>
        </w:rPr>
        <w:t>h.</w:t>
      </w:r>
      <w:proofErr w:type="spellEnd"/>
      <w:r w:rsidRPr="003F04E5">
        <w:rPr>
          <w:rFonts w:ascii="Bookman Old Style" w:eastAsiaTheme="minorHAnsi" w:hAnsi="Bookman Old Style" w:cs="Courier New"/>
          <w:sz w:val="22"/>
          <w:szCs w:val="22"/>
        </w:rPr>
        <w:t xml:space="preserve"> II and Ill </w:t>
      </w:r>
      <w:r w:rsidR="00FD7DA6">
        <w:rPr>
          <w:rFonts w:ascii="Bookman Old Style" w:eastAsiaTheme="minorHAnsi" w:hAnsi="Bookman Old Style" w:cs="Courier New"/>
          <w:sz w:val="22"/>
          <w:szCs w:val="22"/>
        </w:rPr>
        <w:t>s</w:t>
      </w:r>
      <w:r w:rsidRPr="003F04E5">
        <w:rPr>
          <w:rFonts w:ascii="Bookman Old Style" w:eastAsiaTheme="minorHAnsi" w:hAnsi="Bookman Old Style" w:cs="Courier New"/>
          <w:sz w:val="22"/>
          <w:szCs w:val="22"/>
        </w:rPr>
        <w:t xml:space="preserve">ection 97 </w:t>
      </w:r>
      <w:proofErr w:type="gramStart"/>
      <w:r w:rsidRPr="003F04E5">
        <w:rPr>
          <w:rFonts w:ascii="Bookman Old Style" w:eastAsiaTheme="minorHAnsi" w:hAnsi="Bookman Old Style" w:cs="Courier New"/>
          <w:sz w:val="22"/>
          <w:szCs w:val="22"/>
        </w:rPr>
        <w:t>as a result of</w:t>
      </w:r>
      <w:proofErr w:type="gramEnd"/>
      <w:r w:rsidRPr="003F04E5">
        <w:rPr>
          <w:rFonts w:ascii="Bookman Old Style" w:eastAsiaTheme="minorHAnsi" w:hAnsi="Bookman Old Style" w:cs="Courier New"/>
          <w:sz w:val="22"/>
          <w:szCs w:val="22"/>
        </w:rPr>
        <w:t xml:space="preserve"> providers' increased costs associated with the COVID-19 corona virus pandemic. The Department will pay the new $109.00 per occupied bed day rate effective March 1, </w:t>
      </w:r>
      <w:proofErr w:type="gramStart"/>
      <w:r w:rsidRPr="003F04E5">
        <w:rPr>
          <w:rFonts w:ascii="Bookman Old Style" w:eastAsiaTheme="minorHAnsi" w:hAnsi="Bookman Old Style" w:cs="Courier New"/>
          <w:sz w:val="22"/>
          <w:szCs w:val="22"/>
        </w:rPr>
        <w:t>2020</w:t>
      </w:r>
      <w:proofErr w:type="gramEnd"/>
      <w:r w:rsidRPr="003F04E5">
        <w:rPr>
          <w:rFonts w:ascii="Bookman Old Style" w:eastAsiaTheme="minorHAnsi" w:hAnsi="Bookman Old Style" w:cs="Courier New"/>
          <w:sz w:val="22"/>
          <w:szCs w:val="22"/>
        </w:rPr>
        <w:t xml:space="preserve"> until May 31, 2020. </w:t>
      </w:r>
    </w:p>
    <w:p w14:paraId="535AAC33" w14:textId="7EC8E24F" w:rsidR="003F04E5" w:rsidRDefault="003F04E5" w:rsidP="00814B2E">
      <w:pPr>
        <w:overflowPunct/>
        <w:autoSpaceDE/>
        <w:autoSpaceDN/>
        <w:adjustRightInd/>
        <w:textAlignment w:val="auto"/>
        <w:rPr>
          <w:rFonts w:ascii="Bookman Old Style" w:eastAsiaTheme="minorHAnsi" w:hAnsi="Bookman Old Style" w:cs="Courier New"/>
          <w:sz w:val="22"/>
          <w:szCs w:val="22"/>
        </w:rPr>
      </w:pPr>
      <w:r w:rsidRPr="003F04E5">
        <w:rPr>
          <w:rFonts w:ascii="Bookman Old Style" w:eastAsiaTheme="minorHAnsi" w:hAnsi="Bookman Old Style" w:cs="Courier New"/>
          <w:sz w:val="22"/>
          <w:szCs w:val="22"/>
        </w:rPr>
        <w:t xml:space="preserve">EFFECTIVE DATE: </w:t>
      </w:r>
      <w:r w:rsidR="00FD7DA6">
        <w:rPr>
          <w:rFonts w:ascii="Bookman Old Style" w:eastAsiaTheme="minorHAnsi" w:hAnsi="Bookman Old Style" w:cs="Courier New"/>
          <w:sz w:val="22"/>
          <w:szCs w:val="22"/>
        </w:rPr>
        <w:t>April 10, 2020</w:t>
      </w:r>
    </w:p>
    <w:p w14:paraId="173F1B6B" w14:textId="068D785F" w:rsidR="003F04E5" w:rsidRDefault="00FD7DA6" w:rsidP="00814B2E">
      <w:pPr>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OCFS</w:t>
      </w:r>
      <w:r w:rsidR="003F04E5" w:rsidRPr="003F04E5">
        <w:rPr>
          <w:rFonts w:ascii="Bookman Old Style" w:eastAsiaTheme="minorHAnsi" w:hAnsi="Bookman Old Style" w:cs="Courier New"/>
          <w:sz w:val="22"/>
          <w:szCs w:val="22"/>
        </w:rPr>
        <w:t xml:space="preserve"> CONTACT PERSON: Debra White</w:t>
      </w:r>
      <w:r>
        <w:rPr>
          <w:rFonts w:ascii="Bookman Old Style" w:eastAsiaTheme="minorHAnsi" w:hAnsi="Bookman Old Style" w:cs="Courier New"/>
          <w:sz w:val="22"/>
          <w:szCs w:val="22"/>
        </w:rPr>
        <w:t xml:space="preserve">, </w:t>
      </w:r>
      <w:r w:rsidR="003F04E5" w:rsidRPr="003F04E5">
        <w:rPr>
          <w:rFonts w:ascii="Bookman Old Style" w:eastAsiaTheme="minorHAnsi" w:hAnsi="Bookman Old Style" w:cs="Courier New"/>
          <w:sz w:val="22"/>
          <w:szCs w:val="22"/>
        </w:rPr>
        <w:t>Department of Health and Human Services, Office of Child and Family Services</w:t>
      </w:r>
      <w:r>
        <w:rPr>
          <w:rFonts w:ascii="Bookman Old Style" w:eastAsiaTheme="minorHAnsi" w:hAnsi="Bookman Old Style" w:cs="Courier New"/>
          <w:sz w:val="22"/>
          <w:szCs w:val="22"/>
        </w:rPr>
        <w:t xml:space="preserve">, </w:t>
      </w:r>
      <w:r w:rsidR="003F04E5" w:rsidRPr="003F04E5">
        <w:rPr>
          <w:rFonts w:ascii="Bookman Old Style" w:eastAsiaTheme="minorHAnsi" w:hAnsi="Bookman Old Style" w:cs="Courier New"/>
          <w:sz w:val="22"/>
          <w:szCs w:val="22"/>
        </w:rPr>
        <w:t>2 Anthony Avenue</w:t>
      </w:r>
      <w:r>
        <w:rPr>
          <w:rFonts w:ascii="Bookman Old Style" w:eastAsiaTheme="minorHAnsi" w:hAnsi="Bookman Old Style" w:cs="Courier New"/>
          <w:sz w:val="22"/>
          <w:szCs w:val="22"/>
        </w:rPr>
        <w:t xml:space="preserve"> – 11 State House Station</w:t>
      </w:r>
      <w:r w:rsidR="003F04E5" w:rsidRPr="003F04E5">
        <w:rPr>
          <w:rFonts w:ascii="Bookman Old Style" w:eastAsiaTheme="minorHAnsi" w:hAnsi="Bookman Old Style" w:cs="Courier New"/>
          <w:sz w:val="22"/>
          <w:szCs w:val="22"/>
        </w:rPr>
        <w:t>, Augusta, ME 04330</w:t>
      </w:r>
      <w:r>
        <w:rPr>
          <w:rFonts w:ascii="Bookman Old Style" w:eastAsiaTheme="minorHAnsi" w:hAnsi="Bookman Old Style" w:cs="Courier New"/>
          <w:sz w:val="22"/>
          <w:szCs w:val="22"/>
        </w:rPr>
        <w:t xml:space="preserve">. </w:t>
      </w:r>
      <w:r w:rsidR="003F04E5" w:rsidRPr="003F04E5">
        <w:rPr>
          <w:rFonts w:ascii="Bookman Old Style" w:eastAsiaTheme="minorHAnsi" w:hAnsi="Bookman Old Style" w:cs="Courier New"/>
          <w:sz w:val="22"/>
          <w:szCs w:val="22"/>
        </w:rPr>
        <w:t>T</w:t>
      </w:r>
      <w:r w:rsidRPr="003F04E5">
        <w:rPr>
          <w:rFonts w:ascii="Bookman Old Style" w:eastAsiaTheme="minorHAnsi" w:hAnsi="Bookman Old Style" w:cs="Courier New"/>
          <w:sz w:val="22"/>
          <w:szCs w:val="22"/>
        </w:rPr>
        <w:t>elephone</w:t>
      </w:r>
      <w:r w:rsidR="003F04E5" w:rsidRPr="003F04E5">
        <w:rPr>
          <w:rFonts w:ascii="Bookman Old Style" w:eastAsiaTheme="minorHAnsi" w:hAnsi="Bookman Old Style" w:cs="Courier New"/>
          <w:sz w:val="22"/>
          <w:szCs w:val="22"/>
        </w:rPr>
        <w:t>: (207) 624-7968</w:t>
      </w:r>
      <w:r>
        <w:rPr>
          <w:rFonts w:ascii="Bookman Old Style" w:eastAsiaTheme="minorHAnsi" w:hAnsi="Bookman Old Style" w:cs="Courier New"/>
          <w:sz w:val="22"/>
          <w:szCs w:val="22"/>
        </w:rPr>
        <w:t xml:space="preserve">. Email: </w:t>
      </w:r>
      <w:proofErr w:type="gramStart"/>
      <w:r w:rsidRPr="00FD7DA6">
        <w:rPr>
          <w:rFonts w:ascii="Bookman Old Style" w:eastAsiaTheme="minorHAnsi" w:hAnsi="Bookman Old Style" w:cs="Courier New"/>
          <w:sz w:val="22"/>
          <w:szCs w:val="22"/>
          <w:u w:val="single"/>
        </w:rPr>
        <w:t>Debra.White@Maine.gov</w:t>
      </w:r>
      <w:r>
        <w:rPr>
          <w:rFonts w:ascii="Bookman Old Style" w:eastAsiaTheme="minorHAnsi" w:hAnsi="Bookman Old Style" w:cs="Courier New"/>
          <w:sz w:val="22"/>
          <w:szCs w:val="22"/>
        </w:rPr>
        <w:t xml:space="preserve"> .</w:t>
      </w:r>
      <w:proofErr w:type="gramEnd"/>
    </w:p>
    <w:p w14:paraId="5E1A22F9" w14:textId="12C97397" w:rsidR="004F7DDC" w:rsidRDefault="00462D0F" w:rsidP="00814B2E">
      <w:pPr>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 xml:space="preserve">OCFS WEBSITE: </w:t>
      </w:r>
      <w:proofErr w:type="gramStart"/>
      <w:r w:rsidR="00585E6B" w:rsidRPr="00585E6B">
        <w:rPr>
          <w:rFonts w:ascii="Bookman Old Style" w:eastAsiaTheme="minorHAnsi" w:hAnsi="Bookman Old Style" w:cs="Courier New"/>
          <w:sz w:val="22"/>
          <w:szCs w:val="22"/>
          <w:u w:val="single"/>
        </w:rPr>
        <w:t>http://www.maine.gov/dhhs/ocfs/</w:t>
      </w:r>
      <w:r w:rsidR="00585E6B">
        <w:rPr>
          <w:rFonts w:ascii="Bookman Old Style" w:eastAsiaTheme="minorHAnsi" w:hAnsi="Bookman Old Style" w:cs="Courier New"/>
          <w:sz w:val="22"/>
          <w:szCs w:val="22"/>
        </w:rPr>
        <w:t xml:space="preserve"> .</w:t>
      </w:r>
      <w:proofErr w:type="gramEnd"/>
    </w:p>
    <w:p w14:paraId="52A4E014" w14:textId="366DC761" w:rsidR="00462D0F" w:rsidRDefault="00462D0F" w:rsidP="00814B2E">
      <w:pPr>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 xml:space="preserve">DHHS WEBSITE: </w:t>
      </w:r>
      <w:proofErr w:type="gramStart"/>
      <w:r w:rsidR="00403893" w:rsidRPr="00403893">
        <w:rPr>
          <w:rFonts w:ascii="Bookman Old Style" w:eastAsiaTheme="minorHAnsi" w:hAnsi="Bookman Old Style" w:cs="Courier New"/>
          <w:sz w:val="22"/>
          <w:szCs w:val="22"/>
          <w:u w:val="single"/>
        </w:rPr>
        <w:t>https://www.maine.gov/dhhs/</w:t>
      </w:r>
      <w:r w:rsidR="00403893">
        <w:rPr>
          <w:rFonts w:ascii="Bookman Old Style" w:eastAsiaTheme="minorHAnsi" w:hAnsi="Bookman Old Style" w:cs="Courier New"/>
          <w:sz w:val="22"/>
          <w:szCs w:val="22"/>
        </w:rPr>
        <w:t xml:space="preserve"> .</w:t>
      </w:r>
      <w:proofErr w:type="gramEnd"/>
    </w:p>
    <w:p w14:paraId="24C9488F" w14:textId="1175F602" w:rsidR="00FD7DA6" w:rsidRDefault="00462D0F" w:rsidP="00814B2E">
      <w:pPr>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 xml:space="preserve">DHHS RULEMAKING LIAISON: </w:t>
      </w:r>
      <w:proofErr w:type="gramStart"/>
      <w:r w:rsidRPr="00462D0F">
        <w:rPr>
          <w:rFonts w:ascii="Bookman Old Style" w:eastAsiaTheme="minorHAnsi" w:hAnsi="Bookman Old Style" w:cs="Courier New"/>
          <w:sz w:val="22"/>
          <w:szCs w:val="22"/>
          <w:u w:val="single"/>
        </w:rPr>
        <w:t>Kevin.Wells@Maine.gov</w:t>
      </w:r>
      <w:r>
        <w:rPr>
          <w:rFonts w:ascii="Bookman Old Style" w:eastAsiaTheme="minorHAnsi" w:hAnsi="Bookman Old Style" w:cs="Courier New"/>
          <w:sz w:val="22"/>
          <w:szCs w:val="22"/>
        </w:rPr>
        <w:t xml:space="preserve"> .</w:t>
      </w:r>
      <w:proofErr w:type="gramEnd"/>
    </w:p>
    <w:p w14:paraId="5B1D6343" w14:textId="2C8696A0" w:rsidR="00462D0F" w:rsidRDefault="00462D0F" w:rsidP="00814B2E">
      <w:pPr>
        <w:pBdr>
          <w:bottom w:val="single" w:sz="4" w:space="1" w:color="auto"/>
        </w:pBdr>
        <w:overflowPunct/>
        <w:autoSpaceDE/>
        <w:autoSpaceDN/>
        <w:adjustRightInd/>
        <w:textAlignment w:val="auto"/>
        <w:rPr>
          <w:rFonts w:ascii="Bookman Old Style" w:eastAsiaTheme="minorHAnsi" w:hAnsi="Bookman Old Style" w:cs="Courier New"/>
          <w:sz w:val="22"/>
          <w:szCs w:val="22"/>
        </w:rPr>
      </w:pPr>
    </w:p>
    <w:p w14:paraId="424D4F6B" w14:textId="2AEC86CD" w:rsidR="00403893" w:rsidRDefault="00403893" w:rsidP="00814B2E">
      <w:pPr>
        <w:overflowPunct/>
        <w:autoSpaceDE/>
        <w:autoSpaceDN/>
        <w:adjustRightInd/>
        <w:textAlignment w:val="auto"/>
        <w:rPr>
          <w:rFonts w:ascii="Bookman Old Style" w:eastAsiaTheme="minorHAnsi" w:hAnsi="Bookman Old Style" w:cs="Courier New"/>
          <w:sz w:val="22"/>
          <w:szCs w:val="22"/>
        </w:rPr>
      </w:pPr>
    </w:p>
    <w:p w14:paraId="74E8449C" w14:textId="3B50C5EF" w:rsidR="00073BC1" w:rsidRDefault="00073BC1" w:rsidP="00814B2E">
      <w:pPr>
        <w:overflowPunct/>
        <w:autoSpaceDE/>
        <w:autoSpaceDN/>
        <w:adjustRightInd/>
        <w:textAlignment w:val="auto"/>
        <w:rPr>
          <w:rFonts w:ascii="Bookman Old Style" w:eastAsiaTheme="minorHAnsi" w:hAnsi="Bookman Old Style" w:cs="Courier New"/>
          <w:sz w:val="22"/>
          <w:szCs w:val="22"/>
        </w:rPr>
      </w:pPr>
      <w:r w:rsidRPr="00073BC1">
        <w:rPr>
          <w:rFonts w:ascii="Bookman Old Style" w:eastAsiaTheme="minorHAnsi" w:hAnsi="Bookman Old Style" w:cs="Courier New"/>
          <w:sz w:val="22"/>
          <w:szCs w:val="22"/>
        </w:rPr>
        <w:lastRenderedPageBreak/>
        <w:t xml:space="preserve">AGENCY: </w:t>
      </w:r>
      <w:r w:rsidR="006F12D0" w:rsidRPr="006F12D0">
        <w:rPr>
          <w:rFonts w:ascii="Bookman Old Style" w:eastAsiaTheme="minorHAnsi" w:hAnsi="Bookman Old Style" w:cs="Courier New"/>
          <w:b/>
          <w:bCs/>
          <w:sz w:val="22"/>
          <w:szCs w:val="22"/>
        </w:rPr>
        <w:t xml:space="preserve">94-411 - </w:t>
      </w:r>
      <w:r w:rsidRPr="006F12D0">
        <w:rPr>
          <w:rFonts w:ascii="Bookman Old Style" w:eastAsiaTheme="minorHAnsi" w:hAnsi="Bookman Old Style" w:cs="Courier New"/>
          <w:b/>
          <w:bCs/>
          <w:sz w:val="22"/>
          <w:szCs w:val="22"/>
        </w:rPr>
        <w:t xml:space="preserve">Maine Public Employees Retirement System </w:t>
      </w:r>
      <w:r w:rsidR="006F12D0" w:rsidRPr="006F12D0">
        <w:rPr>
          <w:rFonts w:ascii="Bookman Old Style" w:eastAsiaTheme="minorHAnsi" w:hAnsi="Bookman Old Style" w:cs="Courier New"/>
          <w:b/>
          <w:bCs/>
          <w:sz w:val="22"/>
          <w:szCs w:val="22"/>
        </w:rPr>
        <w:t>(</w:t>
      </w:r>
      <w:proofErr w:type="spellStart"/>
      <w:r w:rsidR="006F12D0" w:rsidRPr="006F12D0">
        <w:rPr>
          <w:rFonts w:ascii="Bookman Old Style" w:eastAsiaTheme="minorHAnsi" w:hAnsi="Bookman Old Style" w:cs="Courier New"/>
          <w:b/>
          <w:bCs/>
          <w:sz w:val="22"/>
          <w:szCs w:val="22"/>
        </w:rPr>
        <w:t>MainePERS</w:t>
      </w:r>
      <w:proofErr w:type="spellEnd"/>
      <w:r w:rsidR="006F12D0" w:rsidRPr="006F12D0">
        <w:rPr>
          <w:rFonts w:ascii="Bookman Old Style" w:eastAsiaTheme="minorHAnsi" w:hAnsi="Bookman Old Style" w:cs="Courier New"/>
          <w:b/>
          <w:bCs/>
          <w:sz w:val="22"/>
          <w:szCs w:val="22"/>
        </w:rPr>
        <w:t>)</w:t>
      </w:r>
    </w:p>
    <w:p w14:paraId="5B6AE766" w14:textId="42AF0887" w:rsidR="00073BC1" w:rsidRDefault="00073BC1" w:rsidP="00814B2E">
      <w:pPr>
        <w:overflowPunct/>
        <w:autoSpaceDE/>
        <w:autoSpaceDN/>
        <w:adjustRightInd/>
        <w:textAlignment w:val="auto"/>
        <w:rPr>
          <w:rFonts w:ascii="Bookman Old Style" w:eastAsiaTheme="minorHAnsi" w:hAnsi="Bookman Old Style" w:cs="Courier New"/>
          <w:sz w:val="22"/>
          <w:szCs w:val="22"/>
        </w:rPr>
      </w:pPr>
      <w:r w:rsidRPr="00073BC1">
        <w:rPr>
          <w:rFonts w:ascii="Bookman Old Style" w:eastAsiaTheme="minorHAnsi" w:hAnsi="Bookman Old Style" w:cs="Courier New"/>
          <w:sz w:val="22"/>
          <w:szCs w:val="22"/>
        </w:rPr>
        <w:t xml:space="preserve">CHAPTER NUMBER AND TITLE: </w:t>
      </w:r>
      <w:r w:rsidR="006F12D0" w:rsidRPr="006F12D0">
        <w:rPr>
          <w:rFonts w:ascii="Bookman Old Style" w:eastAsiaTheme="minorHAnsi" w:hAnsi="Bookman Old Style" w:cs="Courier New"/>
          <w:b/>
          <w:bCs/>
          <w:sz w:val="22"/>
          <w:szCs w:val="22"/>
        </w:rPr>
        <w:t xml:space="preserve">Ch. </w:t>
      </w:r>
      <w:r w:rsidRPr="006F12D0">
        <w:rPr>
          <w:rFonts w:ascii="Bookman Old Style" w:eastAsiaTheme="minorHAnsi" w:hAnsi="Bookman Old Style" w:cs="Courier New"/>
          <w:b/>
          <w:bCs/>
          <w:sz w:val="22"/>
          <w:szCs w:val="22"/>
        </w:rPr>
        <w:t>511</w:t>
      </w:r>
      <w:r w:rsidR="006F12D0">
        <w:rPr>
          <w:rFonts w:ascii="Bookman Old Style" w:eastAsiaTheme="minorHAnsi" w:hAnsi="Bookman Old Style" w:cs="Courier New"/>
          <w:sz w:val="22"/>
          <w:szCs w:val="22"/>
        </w:rPr>
        <w:t>,</w:t>
      </w:r>
      <w:r w:rsidRPr="00073BC1">
        <w:rPr>
          <w:rFonts w:ascii="Bookman Old Style" w:eastAsiaTheme="minorHAnsi" w:hAnsi="Bookman Old Style" w:cs="Courier New"/>
          <w:sz w:val="22"/>
          <w:szCs w:val="22"/>
        </w:rPr>
        <w:t xml:space="preserve"> Standards for Actively Seeking Work </w:t>
      </w:r>
    </w:p>
    <w:p w14:paraId="0527636B" w14:textId="55559D65" w:rsidR="00073BC1" w:rsidRDefault="00073BC1" w:rsidP="00814B2E">
      <w:pPr>
        <w:overflowPunct/>
        <w:autoSpaceDE/>
        <w:autoSpaceDN/>
        <w:adjustRightInd/>
        <w:textAlignment w:val="auto"/>
        <w:rPr>
          <w:rFonts w:ascii="Bookman Old Style" w:eastAsiaTheme="minorHAnsi" w:hAnsi="Bookman Old Style" w:cs="Courier New"/>
          <w:sz w:val="22"/>
          <w:szCs w:val="22"/>
        </w:rPr>
      </w:pPr>
      <w:r w:rsidRPr="00073BC1">
        <w:rPr>
          <w:rFonts w:ascii="Bookman Old Style" w:eastAsiaTheme="minorHAnsi" w:hAnsi="Bookman Old Style" w:cs="Courier New"/>
          <w:sz w:val="22"/>
          <w:szCs w:val="22"/>
        </w:rPr>
        <w:t xml:space="preserve">ADOPTED RULE NUMBER: </w:t>
      </w:r>
      <w:r w:rsidRPr="006F12D0">
        <w:rPr>
          <w:rFonts w:ascii="Bookman Old Style" w:eastAsiaTheme="minorHAnsi" w:hAnsi="Bookman Old Style" w:cs="Courier New"/>
          <w:b/>
          <w:bCs/>
          <w:sz w:val="22"/>
          <w:szCs w:val="22"/>
        </w:rPr>
        <w:t>2020</w:t>
      </w:r>
      <w:r w:rsidR="00842935">
        <w:rPr>
          <w:rFonts w:ascii="Bookman Old Style" w:eastAsiaTheme="minorHAnsi" w:hAnsi="Bookman Old Style" w:cs="Courier New"/>
          <w:b/>
          <w:bCs/>
          <w:sz w:val="22"/>
          <w:szCs w:val="22"/>
        </w:rPr>
        <w:t>-</w:t>
      </w:r>
      <w:r w:rsidRPr="006F12D0">
        <w:rPr>
          <w:rFonts w:ascii="Bookman Old Style" w:eastAsiaTheme="minorHAnsi" w:hAnsi="Bookman Old Style" w:cs="Courier New"/>
          <w:b/>
          <w:bCs/>
          <w:sz w:val="22"/>
          <w:szCs w:val="22"/>
        </w:rPr>
        <w:t>093</w:t>
      </w:r>
      <w:r w:rsidRPr="00073BC1">
        <w:rPr>
          <w:rFonts w:ascii="Bookman Old Style" w:eastAsiaTheme="minorHAnsi" w:hAnsi="Bookman Old Style" w:cs="Courier New"/>
          <w:sz w:val="22"/>
          <w:szCs w:val="22"/>
        </w:rPr>
        <w:t xml:space="preserve"> </w:t>
      </w:r>
      <w:r w:rsidR="006F12D0" w:rsidRPr="006F12D0">
        <w:rPr>
          <w:rFonts w:ascii="Bookman Old Style" w:eastAsiaTheme="minorHAnsi" w:hAnsi="Bookman Old Style" w:cs="Courier New"/>
          <w:i/>
          <w:iCs/>
          <w:sz w:val="22"/>
          <w:szCs w:val="22"/>
        </w:rPr>
        <w:t>(Emergency)</w:t>
      </w:r>
    </w:p>
    <w:p w14:paraId="55C66F45" w14:textId="6CFF48F5" w:rsidR="00073BC1" w:rsidRDefault="00073BC1" w:rsidP="00814B2E">
      <w:pPr>
        <w:overflowPunct/>
        <w:autoSpaceDE/>
        <w:autoSpaceDN/>
        <w:adjustRightInd/>
        <w:ind w:right="-90"/>
        <w:textAlignment w:val="auto"/>
        <w:rPr>
          <w:rFonts w:ascii="Bookman Old Style" w:eastAsiaTheme="minorHAnsi" w:hAnsi="Bookman Old Style" w:cs="Courier New"/>
          <w:sz w:val="22"/>
          <w:szCs w:val="22"/>
        </w:rPr>
      </w:pPr>
      <w:r w:rsidRPr="00073BC1">
        <w:rPr>
          <w:rFonts w:ascii="Bookman Old Style" w:eastAsiaTheme="minorHAnsi" w:hAnsi="Bookman Old Style" w:cs="Courier New"/>
          <w:sz w:val="22"/>
          <w:szCs w:val="22"/>
        </w:rPr>
        <w:t>CONCISE SUMMARY</w:t>
      </w:r>
      <w:r w:rsidR="006F12D0">
        <w:rPr>
          <w:rFonts w:ascii="Bookman Old Style" w:eastAsiaTheme="minorHAnsi" w:hAnsi="Bookman Old Style" w:cs="Courier New"/>
          <w:sz w:val="22"/>
          <w:szCs w:val="22"/>
        </w:rPr>
        <w:t xml:space="preserve">: </w:t>
      </w:r>
      <w:r w:rsidRPr="00073BC1">
        <w:rPr>
          <w:rFonts w:ascii="Bookman Old Style" w:eastAsiaTheme="minorHAnsi" w:hAnsi="Bookman Old Style" w:cs="Courier New"/>
          <w:sz w:val="22"/>
          <w:szCs w:val="22"/>
        </w:rPr>
        <w:t xml:space="preserve">This rule sets out the standards and definitions to be applied in determining under 5 MRS §§ </w:t>
      </w:r>
      <w:r w:rsidR="006F12D0">
        <w:rPr>
          <w:rFonts w:ascii="Bookman Old Style" w:eastAsiaTheme="minorHAnsi" w:hAnsi="Bookman Old Style" w:cs="Courier New"/>
          <w:sz w:val="22"/>
          <w:szCs w:val="22"/>
        </w:rPr>
        <w:t>1</w:t>
      </w:r>
      <w:r w:rsidRPr="00073BC1">
        <w:rPr>
          <w:rFonts w:ascii="Bookman Old Style" w:eastAsiaTheme="minorHAnsi" w:hAnsi="Bookman Old Style" w:cs="Courier New"/>
          <w:sz w:val="22"/>
          <w:szCs w:val="22"/>
        </w:rPr>
        <w:t>729(2)(B)(</w:t>
      </w:r>
      <w:r w:rsidR="006F12D0">
        <w:rPr>
          <w:rFonts w:ascii="Bookman Old Style" w:eastAsiaTheme="minorHAnsi" w:hAnsi="Bookman Old Style" w:cs="Courier New"/>
          <w:sz w:val="22"/>
          <w:szCs w:val="22"/>
        </w:rPr>
        <w:t>1</w:t>
      </w:r>
      <w:r w:rsidRPr="00073BC1">
        <w:rPr>
          <w:rFonts w:ascii="Bookman Old Style" w:eastAsiaTheme="minorHAnsi" w:hAnsi="Bookman Old Style" w:cs="Courier New"/>
          <w:sz w:val="22"/>
          <w:szCs w:val="22"/>
        </w:rPr>
        <w:t xml:space="preserve">) and </w:t>
      </w:r>
      <w:r w:rsidR="006F12D0">
        <w:rPr>
          <w:rFonts w:ascii="Bookman Old Style" w:eastAsiaTheme="minorHAnsi" w:hAnsi="Bookman Old Style" w:cs="Courier New"/>
          <w:sz w:val="22"/>
          <w:szCs w:val="22"/>
        </w:rPr>
        <w:t>1</w:t>
      </w:r>
      <w:r w:rsidRPr="00073BC1">
        <w:rPr>
          <w:rFonts w:ascii="Bookman Old Style" w:eastAsiaTheme="minorHAnsi" w:hAnsi="Bookman Old Style" w:cs="Courier New"/>
          <w:sz w:val="22"/>
          <w:szCs w:val="22"/>
        </w:rPr>
        <w:t>8529(2)(B)(</w:t>
      </w:r>
      <w:r w:rsidR="006F12D0">
        <w:rPr>
          <w:rFonts w:ascii="Bookman Old Style" w:eastAsiaTheme="minorHAnsi" w:hAnsi="Bookman Old Style" w:cs="Courier New"/>
          <w:sz w:val="22"/>
          <w:szCs w:val="22"/>
        </w:rPr>
        <w:t>1</w:t>
      </w:r>
      <w:r w:rsidRPr="00073BC1">
        <w:rPr>
          <w:rFonts w:ascii="Bookman Old Style" w:eastAsiaTheme="minorHAnsi" w:hAnsi="Bookman Old Style" w:cs="Courier New"/>
          <w:sz w:val="22"/>
          <w:szCs w:val="22"/>
        </w:rPr>
        <w:t xml:space="preserve">) whether a disability retirement benefit recipient is actively seeking work. The current rule requires that a disability retirement benefit recipient who is found to be able to engage in substantially gainful activity must actively seek work. The amendment </w:t>
      </w:r>
      <w:proofErr w:type="gramStart"/>
      <w:r w:rsidRPr="00073BC1">
        <w:rPr>
          <w:rFonts w:ascii="Bookman Old Style" w:eastAsiaTheme="minorHAnsi" w:hAnsi="Bookman Old Style" w:cs="Courier New"/>
          <w:sz w:val="22"/>
          <w:szCs w:val="22"/>
        </w:rPr>
        <w:t>temporarily suspends</w:t>
      </w:r>
      <w:proofErr w:type="gramEnd"/>
      <w:r w:rsidRPr="00073BC1">
        <w:rPr>
          <w:rFonts w:ascii="Bookman Old Style" w:eastAsiaTheme="minorHAnsi" w:hAnsi="Bookman Old Style" w:cs="Courier New"/>
          <w:sz w:val="22"/>
          <w:szCs w:val="22"/>
        </w:rPr>
        <w:t xml:space="preserve"> that requirement due to the COVID-19 crisis for the period starting March 1, 2020. </w:t>
      </w:r>
    </w:p>
    <w:p w14:paraId="6EB077A0" w14:textId="708FB02D" w:rsidR="00073BC1" w:rsidRDefault="00073BC1" w:rsidP="00814B2E">
      <w:pPr>
        <w:overflowPunct/>
        <w:autoSpaceDE/>
        <w:autoSpaceDN/>
        <w:adjustRightInd/>
        <w:textAlignment w:val="auto"/>
        <w:rPr>
          <w:rFonts w:ascii="Bookman Old Style" w:eastAsiaTheme="minorHAnsi" w:hAnsi="Bookman Old Style" w:cs="Courier New"/>
          <w:sz w:val="22"/>
          <w:szCs w:val="22"/>
        </w:rPr>
      </w:pPr>
      <w:bookmarkStart w:id="1" w:name="_Hlk38369149"/>
      <w:r w:rsidRPr="00073BC1">
        <w:rPr>
          <w:rFonts w:ascii="Bookman Old Style" w:eastAsiaTheme="minorHAnsi" w:hAnsi="Bookman Old Style" w:cs="Courier New"/>
          <w:sz w:val="22"/>
          <w:szCs w:val="22"/>
        </w:rPr>
        <w:t xml:space="preserve">EFFECTIVE DATE: </w:t>
      </w:r>
      <w:r w:rsidR="006F12D0">
        <w:rPr>
          <w:rFonts w:ascii="Bookman Old Style" w:eastAsiaTheme="minorHAnsi" w:hAnsi="Bookman Old Style" w:cs="Courier New"/>
          <w:sz w:val="22"/>
          <w:szCs w:val="22"/>
        </w:rPr>
        <w:t>April 14, 2020</w:t>
      </w:r>
    </w:p>
    <w:p w14:paraId="4EFC3286" w14:textId="758B3BB8" w:rsidR="00403893" w:rsidRDefault="006F12D0" w:rsidP="00814B2E">
      <w:pPr>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MAINEPERS</w:t>
      </w:r>
      <w:r w:rsidR="00073BC1" w:rsidRPr="00073BC1">
        <w:rPr>
          <w:rFonts w:ascii="Bookman Old Style" w:eastAsiaTheme="minorHAnsi" w:hAnsi="Bookman Old Style" w:cs="Courier New"/>
          <w:sz w:val="22"/>
          <w:szCs w:val="22"/>
        </w:rPr>
        <w:t xml:space="preserve"> CONTACT PERSON</w:t>
      </w:r>
      <w:r>
        <w:rPr>
          <w:rFonts w:ascii="Bookman Old Style" w:eastAsiaTheme="minorHAnsi" w:hAnsi="Bookman Old Style" w:cs="Courier New"/>
          <w:sz w:val="22"/>
          <w:szCs w:val="22"/>
        </w:rPr>
        <w:t xml:space="preserve"> / RULEMAKING LIAISON</w:t>
      </w:r>
      <w:r w:rsidR="00073BC1" w:rsidRPr="00073BC1">
        <w:rPr>
          <w:rFonts w:ascii="Bookman Old Style" w:eastAsiaTheme="minorHAnsi" w:hAnsi="Bookman Old Style" w:cs="Courier New"/>
          <w:sz w:val="22"/>
          <w:szCs w:val="22"/>
        </w:rPr>
        <w:t>: Kathy J. Morin, Manager, Actuarial and Legislative Affairs</w:t>
      </w:r>
      <w:r>
        <w:rPr>
          <w:rFonts w:ascii="Bookman Old Style" w:eastAsiaTheme="minorHAnsi" w:hAnsi="Bookman Old Style" w:cs="Courier New"/>
          <w:sz w:val="22"/>
          <w:szCs w:val="22"/>
        </w:rPr>
        <w:t xml:space="preserve">, </w:t>
      </w:r>
      <w:r w:rsidR="00073BC1" w:rsidRPr="00073BC1">
        <w:rPr>
          <w:rFonts w:ascii="Bookman Old Style" w:eastAsiaTheme="minorHAnsi" w:hAnsi="Bookman Old Style" w:cs="Courier New"/>
          <w:sz w:val="22"/>
          <w:szCs w:val="22"/>
        </w:rPr>
        <w:t>Maine Public Employees Retirement System</w:t>
      </w:r>
      <w:r>
        <w:rPr>
          <w:rFonts w:ascii="Bookman Old Style" w:eastAsiaTheme="minorHAnsi" w:hAnsi="Bookman Old Style" w:cs="Courier New"/>
          <w:sz w:val="22"/>
          <w:szCs w:val="22"/>
        </w:rPr>
        <w:t xml:space="preserve">, </w:t>
      </w:r>
      <w:r w:rsidR="00073BC1" w:rsidRPr="00073BC1">
        <w:rPr>
          <w:rFonts w:ascii="Bookman Old Style" w:eastAsiaTheme="minorHAnsi" w:hAnsi="Bookman Old Style" w:cs="Courier New"/>
          <w:sz w:val="22"/>
          <w:szCs w:val="22"/>
        </w:rPr>
        <w:t>P.O. Box 349, Augusta, ME 04332-0349</w:t>
      </w:r>
      <w:r>
        <w:rPr>
          <w:rFonts w:ascii="Bookman Old Style" w:eastAsiaTheme="minorHAnsi" w:hAnsi="Bookman Old Style" w:cs="Courier New"/>
          <w:sz w:val="22"/>
          <w:szCs w:val="22"/>
        </w:rPr>
        <w:t>.</w:t>
      </w:r>
      <w:r w:rsidR="00073BC1" w:rsidRPr="00073BC1">
        <w:rPr>
          <w:rFonts w:ascii="Bookman Old Style" w:eastAsiaTheme="minorHAnsi" w:hAnsi="Bookman Old Style" w:cs="Courier New"/>
          <w:sz w:val="22"/>
          <w:szCs w:val="22"/>
        </w:rPr>
        <w:t xml:space="preserve"> T</w:t>
      </w:r>
      <w:r w:rsidRPr="00073BC1">
        <w:rPr>
          <w:rFonts w:ascii="Bookman Old Style" w:eastAsiaTheme="minorHAnsi" w:hAnsi="Bookman Old Style" w:cs="Courier New"/>
          <w:sz w:val="22"/>
          <w:szCs w:val="22"/>
        </w:rPr>
        <w:t>elephone</w:t>
      </w:r>
      <w:r w:rsidR="00073BC1" w:rsidRPr="00073BC1">
        <w:rPr>
          <w:rFonts w:ascii="Bookman Old Style" w:eastAsiaTheme="minorHAnsi" w:hAnsi="Bookman Old Style" w:cs="Courier New"/>
          <w:sz w:val="22"/>
          <w:szCs w:val="22"/>
        </w:rPr>
        <w:t>: 1-800-451-9800 or (207) 512-3190</w:t>
      </w:r>
      <w:r>
        <w:rPr>
          <w:rFonts w:ascii="Bookman Old Style" w:eastAsiaTheme="minorHAnsi" w:hAnsi="Bookman Old Style" w:cs="Courier New"/>
          <w:sz w:val="22"/>
          <w:szCs w:val="22"/>
        </w:rPr>
        <w:t xml:space="preserve">. Email: </w:t>
      </w:r>
      <w:proofErr w:type="gramStart"/>
      <w:r w:rsidRPr="006F12D0">
        <w:rPr>
          <w:rFonts w:ascii="Bookman Old Style" w:eastAsiaTheme="minorHAnsi" w:hAnsi="Bookman Old Style" w:cs="Courier New"/>
          <w:sz w:val="22"/>
          <w:szCs w:val="22"/>
          <w:u w:val="single"/>
        </w:rPr>
        <w:t>Kathy.Morin@Mainepers.org</w:t>
      </w:r>
      <w:r w:rsidR="00073BC1" w:rsidRPr="00073BC1">
        <w:rPr>
          <w:rFonts w:ascii="Bookman Old Style" w:eastAsiaTheme="minorHAnsi" w:hAnsi="Bookman Old Style" w:cs="Courier New"/>
          <w:sz w:val="22"/>
          <w:szCs w:val="22"/>
        </w:rPr>
        <w:t xml:space="preserve"> </w:t>
      </w:r>
      <w:r>
        <w:rPr>
          <w:rFonts w:ascii="Bookman Old Style" w:eastAsiaTheme="minorHAnsi" w:hAnsi="Bookman Old Style" w:cs="Courier New"/>
          <w:sz w:val="22"/>
          <w:szCs w:val="22"/>
        </w:rPr>
        <w:t>.</w:t>
      </w:r>
      <w:proofErr w:type="gramEnd"/>
    </w:p>
    <w:p w14:paraId="7129E0FC" w14:textId="4299A004" w:rsidR="006F12D0" w:rsidRDefault="006F12D0" w:rsidP="00814B2E">
      <w:pPr>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M</w:t>
      </w:r>
      <w:r w:rsidR="0055390C">
        <w:rPr>
          <w:rFonts w:ascii="Bookman Old Style" w:eastAsiaTheme="minorHAnsi" w:hAnsi="Bookman Old Style" w:cs="Courier New"/>
          <w:sz w:val="22"/>
          <w:szCs w:val="22"/>
        </w:rPr>
        <w:t>AINE</w:t>
      </w:r>
      <w:r>
        <w:rPr>
          <w:rFonts w:ascii="Bookman Old Style" w:eastAsiaTheme="minorHAnsi" w:hAnsi="Bookman Old Style" w:cs="Courier New"/>
          <w:sz w:val="22"/>
          <w:szCs w:val="22"/>
        </w:rPr>
        <w:t xml:space="preserve">PERS WEBSITE: </w:t>
      </w:r>
      <w:proofErr w:type="gramStart"/>
      <w:r w:rsidR="0055390C" w:rsidRPr="0055390C">
        <w:rPr>
          <w:rFonts w:ascii="Bookman Old Style" w:eastAsiaTheme="minorHAnsi" w:hAnsi="Bookman Old Style" w:cs="Courier New"/>
          <w:sz w:val="22"/>
          <w:szCs w:val="22"/>
          <w:u w:val="single"/>
        </w:rPr>
        <w:t>https://www.mainepers.org/</w:t>
      </w:r>
      <w:r>
        <w:rPr>
          <w:rFonts w:ascii="Bookman Old Style" w:eastAsiaTheme="minorHAnsi" w:hAnsi="Bookman Old Style" w:cs="Courier New"/>
          <w:sz w:val="22"/>
          <w:szCs w:val="22"/>
        </w:rPr>
        <w:t xml:space="preserve"> .</w:t>
      </w:r>
      <w:proofErr w:type="gramEnd"/>
    </w:p>
    <w:bookmarkEnd w:id="1"/>
    <w:p w14:paraId="481DFCA1" w14:textId="41719AEF" w:rsidR="006F12D0" w:rsidRDefault="006F12D0" w:rsidP="00814B2E">
      <w:pPr>
        <w:pBdr>
          <w:bottom w:val="single" w:sz="4" w:space="1" w:color="auto"/>
        </w:pBdr>
        <w:overflowPunct/>
        <w:autoSpaceDE/>
        <w:autoSpaceDN/>
        <w:adjustRightInd/>
        <w:textAlignment w:val="auto"/>
        <w:rPr>
          <w:rFonts w:ascii="Bookman Old Style" w:eastAsiaTheme="minorHAnsi" w:hAnsi="Bookman Old Style" w:cs="Courier New"/>
          <w:sz w:val="22"/>
          <w:szCs w:val="22"/>
        </w:rPr>
      </w:pPr>
    </w:p>
    <w:p w14:paraId="3E5192A0" w14:textId="77777777" w:rsidR="006F12D0" w:rsidRDefault="006F12D0" w:rsidP="00814B2E">
      <w:pPr>
        <w:overflowPunct/>
        <w:autoSpaceDE/>
        <w:autoSpaceDN/>
        <w:adjustRightInd/>
        <w:textAlignment w:val="auto"/>
        <w:rPr>
          <w:rFonts w:ascii="Bookman Old Style" w:eastAsiaTheme="minorHAnsi" w:hAnsi="Bookman Old Style" w:cs="Courier New"/>
          <w:sz w:val="22"/>
          <w:szCs w:val="22"/>
        </w:rPr>
      </w:pPr>
    </w:p>
    <w:p w14:paraId="7B298372" w14:textId="77777777" w:rsidR="00842935" w:rsidRDefault="00842935" w:rsidP="00814B2E">
      <w:pPr>
        <w:overflowPunct/>
        <w:autoSpaceDE/>
        <w:autoSpaceDN/>
        <w:adjustRightInd/>
        <w:textAlignment w:val="auto"/>
        <w:rPr>
          <w:rFonts w:ascii="Bookman Old Style" w:eastAsiaTheme="minorHAnsi" w:hAnsi="Bookman Old Style" w:cs="Courier New"/>
          <w:sz w:val="22"/>
          <w:szCs w:val="22"/>
        </w:rPr>
      </w:pPr>
      <w:r w:rsidRPr="00073BC1">
        <w:rPr>
          <w:rFonts w:ascii="Bookman Old Style" w:eastAsiaTheme="minorHAnsi" w:hAnsi="Bookman Old Style" w:cs="Courier New"/>
          <w:sz w:val="22"/>
          <w:szCs w:val="22"/>
        </w:rPr>
        <w:t xml:space="preserve">AGENCY: </w:t>
      </w:r>
      <w:r w:rsidRPr="006F12D0">
        <w:rPr>
          <w:rFonts w:ascii="Bookman Old Style" w:eastAsiaTheme="minorHAnsi" w:hAnsi="Bookman Old Style" w:cs="Courier New"/>
          <w:b/>
          <w:bCs/>
          <w:sz w:val="22"/>
          <w:szCs w:val="22"/>
        </w:rPr>
        <w:t>94-411 - Maine Public Employees Retirement System (</w:t>
      </w:r>
      <w:proofErr w:type="spellStart"/>
      <w:r w:rsidRPr="006F12D0">
        <w:rPr>
          <w:rFonts w:ascii="Bookman Old Style" w:eastAsiaTheme="minorHAnsi" w:hAnsi="Bookman Old Style" w:cs="Courier New"/>
          <w:b/>
          <w:bCs/>
          <w:sz w:val="22"/>
          <w:szCs w:val="22"/>
        </w:rPr>
        <w:t>MainePERS</w:t>
      </w:r>
      <w:proofErr w:type="spellEnd"/>
      <w:r w:rsidRPr="006F12D0">
        <w:rPr>
          <w:rFonts w:ascii="Bookman Old Style" w:eastAsiaTheme="minorHAnsi" w:hAnsi="Bookman Old Style" w:cs="Courier New"/>
          <w:b/>
          <w:bCs/>
          <w:sz w:val="22"/>
          <w:szCs w:val="22"/>
        </w:rPr>
        <w:t>)</w:t>
      </w:r>
    </w:p>
    <w:p w14:paraId="7CAA724E" w14:textId="2E7F5861" w:rsidR="00A177AE" w:rsidRDefault="00842935" w:rsidP="00814B2E">
      <w:pPr>
        <w:overflowPunct/>
        <w:autoSpaceDE/>
        <w:autoSpaceDN/>
        <w:adjustRightInd/>
        <w:textAlignment w:val="auto"/>
        <w:rPr>
          <w:rFonts w:ascii="Bookman Old Style" w:eastAsiaTheme="minorHAnsi" w:hAnsi="Bookman Old Style" w:cs="Courier New"/>
          <w:sz w:val="22"/>
          <w:szCs w:val="22"/>
        </w:rPr>
      </w:pPr>
      <w:r w:rsidRPr="00073BC1">
        <w:rPr>
          <w:rFonts w:ascii="Bookman Old Style" w:eastAsiaTheme="minorHAnsi" w:hAnsi="Bookman Old Style" w:cs="Courier New"/>
          <w:sz w:val="22"/>
          <w:szCs w:val="22"/>
        </w:rPr>
        <w:t xml:space="preserve">CHAPTER NUMBER AND TITLE: </w:t>
      </w:r>
      <w:r w:rsidRPr="00842935">
        <w:rPr>
          <w:rFonts w:ascii="Bookman Old Style" w:eastAsiaTheme="minorHAnsi" w:hAnsi="Bookman Old Style" w:cs="Courier New"/>
          <w:b/>
          <w:bCs/>
          <w:sz w:val="22"/>
          <w:szCs w:val="22"/>
        </w:rPr>
        <w:t xml:space="preserve">Ch. </w:t>
      </w:r>
      <w:r w:rsidR="00A177AE" w:rsidRPr="00842935">
        <w:rPr>
          <w:rFonts w:ascii="Bookman Old Style" w:eastAsiaTheme="minorHAnsi" w:hAnsi="Bookman Old Style" w:cs="Courier New"/>
          <w:b/>
          <w:bCs/>
          <w:sz w:val="22"/>
          <w:szCs w:val="22"/>
        </w:rPr>
        <w:t>601</w:t>
      </w:r>
      <w:r>
        <w:rPr>
          <w:rFonts w:ascii="Bookman Old Style" w:eastAsiaTheme="minorHAnsi" w:hAnsi="Bookman Old Style" w:cs="Courier New"/>
          <w:sz w:val="22"/>
          <w:szCs w:val="22"/>
        </w:rPr>
        <w:t>,</w:t>
      </w:r>
      <w:r w:rsidR="00A177AE" w:rsidRPr="00A177AE">
        <w:rPr>
          <w:rFonts w:ascii="Bookman Old Style" w:eastAsiaTheme="minorHAnsi" w:hAnsi="Bookman Old Style" w:cs="Courier New"/>
          <w:sz w:val="22"/>
          <w:szCs w:val="22"/>
        </w:rPr>
        <w:t xml:space="preserve"> Group Life Insurance </w:t>
      </w:r>
    </w:p>
    <w:p w14:paraId="647EA322" w14:textId="093C6DAA" w:rsidR="00A177AE" w:rsidRDefault="00A177AE" w:rsidP="00814B2E">
      <w:pPr>
        <w:overflowPunct/>
        <w:autoSpaceDE/>
        <w:autoSpaceDN/>
        <w:adjustRightInd/>
        <w:textAlignment w:val="auto"/>
        <w:rPr>
          <w:rFonts w:ascii="Bookman Old Style" w:eastAsiaTheme="minorHAnsi" w:hAnsi="Bookman Old Style" w:cs="Courier New"/>
          <w:sz w:val="22"/>
          <w:szCs w:val="22"/>
        </w:rPr>
      </w:pPr>
      <w:r w:rsidRPr="00A177AE">
        <w:rPr>
          <w:rFonts w:ascii="Bookman Old Style" w:eastAsiaTheme="minorHAnsi" w:hAnsi="Bookman Old Style" w:cs="Courier New"/>
          <w:sz w:val="22"/>
          <w:szCs w:val="22"/>
        </w:rPr>
        <w:t>ADOPTED</w:t>
      </w:r>
      <w:r w:rsidR="00842935">
        <w:rPr>
          <w:rFonts w:ascii="Bookman Old Style" w:eastAsiaTheme="minorHAnsi" w:hAnsi="Bookman Old Style" w:cs="Courier New"/>
          <w:sz w:val="22"/>
          <w:szCs w:val="22"/>
        </w:rPr>
        <w:t xml:space="preserve"> </w:t>
      </w:r>
      <w:r w:rsidRPr="00A177AE">
        <w:rPr>
          <w:rFonts w:ascii="Bookman Old Style" w:eastAsiaTheme="minorHAnsi" w:hAnsi="Bookman Old Style" w:cs="Courier New"/>
          <w:sz w:val="22"/>
          <w:szCs w:val="22"/>
        </w:rPr>
        <w:t>RULE</w:t>
      </w:r>
      <w:r w:rsidR="00842935">
        <w:rPr>
          <w:rFonts w:ascii="Bookman Old Style" w:eastAsiaTheme="minorHAnsi" w:hAnsi="Bookman Old Style" w:cs="Courier New"/>
          <w:sz w:val="22"/>
          <w:szCs w:val="22"/>
        </w:rPr>
        <w:t xml:space="preserve"> </w:t>
      </w:r>
      <w:r w:rsidRPr="00A177AE">
        <w:rPr>
          <w:rFonts w:ascii="Bookman Old Style" w:eastAsiaTheme="minorHAnsi" w:hAnsi="Bookman Old Style" w:cs="Courier New"/>
          <w:sz w:val="22"/>
          <w:szCs w:val="22"/>
        </w:rPr>
        <w:t xml:space="preserve">NUMBER: </w:t>
      </w:r>
      <w:r w:rsidRPr="00842935">
        <w:rPr>
          <w:rFonts w:ascii="Bookman Old Style" w:eastAsiaTheme="minorHAnsi" w:hAnsi="Bookman Old Style" w:cs="Courier New"/>
          <w:b/>
          <w:bCs/>
          <w:sz w:val="22"/>
          <w:szCs w:val="22"/>
        </w:rPr>
        <w:t>20</w:t>
      </w:r>
      <w:r w:rsidR="00842935" w:rsidRPr="00842935">
        <w:rPr>
          <w:rFonts w:ascii="Bookman Old Style" w:eastAsiaTheme="minorHAnsi" w:hAnsi="Bookman Old Style" w:cs="Courier New"/>
          <w:b/>
          <w:bCs/>
          <w:sz w:val="22"/>
          <w:szCs w:val="22"/>
        </w:rPr>
        <w:t>20</w:t>
      </w:r>
      <w:r w:rsidRPr="00842935">
        <w:rPr>
          <w:rFonts w:ascii="Bookman Old Style" w:eastAsiaTheme="minorHAnsi" w:hAnsi="Bookman Old Style" w:cs="Courier New"/>
          <w:b/>
          <w:bCs/>
          <w:sz w:val="22"/>
          <w:szCs w:val="22"/>
        </w:rPr>
        <w:t>-094</w:t>
      </w:r>
      <w:r w:rsidRPr="00A177AE">
        <w:rPr>
          <w:rFonts w:ascii="Bookman Old Style" w:eastAsiaTheme="minorHAnsi" w:hAnsi="Bookman Old Style" w:cs="Courier New"/>
          <w:sz w:val="22"/>
          <w:szCs w:val="22"/>
        </w:rPr>
        <w:t xml:space="preserve"> </w:t>
      </w:r>
      <w:r w:rsidRPr="00842935">
        <w:rPr>
          <w:rFonts w:ascii="Bookman Old Style" w:eastAsiaTheme="minorHAnsi" w:hAnsi="Bookman Old Style" w:cs="Courier New"/>
          <w:i/>
          <w:iCs/>
          <w:sz w:val="22"/>
          <w:szCs w:val="22"/>
        </w:rPr>
        <w:t>(Emergency)</w:t>
      </w:r>
      <w:r w:rsidRPr="00A177AE">
        <w:rPr>
          <w:rFonts w:ascii="Bookman Old Style" w:eastAsiaTheme="minorHAnsi" w:hAnsi="Bookman Old Style" w:cs="Courier New"/>
          <w:sz w:val="22"/>
          <w:szCs w:val="22"/>
        </w:rPr>
        <w:t xml:space="preserve"> </w:t>
      </w:r>
    </w:p>
    <w:p w14:paraId="44188177" w14:textId="11872883" w:rsidR="00A177AE" w:rsidRDefault="00A177AE" w:rsidP="00814B2E">
      <w:pPr>
        <w:overflowPunct/>
        <w:autoSpaceDE/>
        <w:autoSpaceDN/>
        <w:adjustRightInd/>
        <w:textAlignment w:val="auto"/>
        <w:rPr>
          <w:rFonts w:ascii="Bookman Old Style" w:eastAsiaTheme="minorHAnsi" w:hAnsi="Bookman Old Style" w:cs="Courier New"/>
          <w:sz w:val="22"/>
          <w:szCs w:val="22"/>
        </w:rPr>
      </w:pPr>
      <w:r w:rsidRPr="00A177AE">
        <w:rPr>
          <w:rFonts w:ascii="Bookman Old Style" w:eastAsiaTheme="minorHAnsi" w:hAnsi="Bookman Old Style" w:cs="Courier New"/>
          <w:sz w:val="22"/>
          <w:szCs w:val="22"/>
        </w:rPr>
        <w:t>CONCISE SUMMARY</w:t>
      </w:r>
      <w:r w:rsidR="00842935">
        <w:rPr>
          <w:rFonts w:ascii="Bookman Old Style" w:eastAsiaTheme="minorHAnsi" w:hAnsi="Bookman Old Style" w:cs="Courier New"/>
          <w:sz w:val="22"/>
          <w:szCs w:val="22"/>
        </w:rPr>
        <w:t xml:space="preserve">: </w:t>
      </w:r>
      <w:r w:rsidRPr="00A177AE">
        <w:rPr>
          <w:rFonts w:ascii="Bookman Old Style" w:eastAsiaTheme="minorHAnsi" w:hAnsi="Bookman Old Style" w:cs="Courier New"/>
          <w:sz w:val="22"/>
          <w:szCs w:val="22"/>
        </w:rPr>
        <w:t>This rule sets out the categories of employees eligible to participate in the Group Life Insurance Program administered by the Maine Public Employees Retirement System, and other regulations relating to the Program. The current rule requires a lapse of insurance coverage when insurance premiums are not timely paid during a period of lay-off or unpaid leave of absence. The amendment provides that, commencing January 1, 2020, and in response to</w:t>
      </w:r>
      <w:r w:rsidR="00842935">
        <w:rPr>
          <w:rFonts w:ascii="Bookman Old Style" w:eastAsiaTheme="minorHAnsi" w:hAnsi="Bookman Old Style" w:cs="Courier New"/>
          <w:sz w:val="22"/>
          <w:szCs w:val="22"/>
        </w:rPr>
        <w:t xml:space="preserve"> </w:t>
      </w:r>
      <w:r w:rsidRPr="00A177AE">
        <w:rPr>
          <w:rFonts w:ascii="Bookman Old Style" w:eastAsiaTheme="minorHAnsi" w:hAnsi="Bookman Old Style" w:cs="Courier New"/>
          <w:sz w:val="22"/>
          <w:szCs w:val="22"/>
        </w:rPr>
        <w:t xml:space="preserve">the COVID-19 crisis, which is likely to result in an increased number of participants in unpaid status who have not received notice of the need to pay premiums or who are temporarily unable to pay premiums due to health or financial reasons, coverage does not lapse as long as premiums, plus regular interest, are paid within 60 days after returning to paid status. The amendment also provides that, in the event of the participant's death within the 60-day period and prior to the payment of all premiums due, the remaining amount due is deducted from any benefit payments. </w:t>
      </w:r>
    </w:p>
    <w:p w14:paraId="4DB190E8" w14:textId="77777777" w:rsidR="00842935" w:rsidRDefault="00842935" w:rsidP="00814B2E">
      <w:pPr>
        <w:overflowPunct/>
        <w:autoSpaceDE/>
        <w:autoSpaceDN/>
        <w:adjustRightInd/>
        <w:textAlignment w:val="auto"/>
        <w:rPr>
          <w:rFonts w:ascii="Bookman Old Style" w:eastAsiaTheme="minorHAnsi" w:hAnsi="Bookman Old Style" w:cs="Courier New"/>
          <w:sz w:val="22"/>
          <w:szCs w:val="22"/>
        </w:rPr>
      </w:pPr>
      <w:r w:rsidRPr="00073BC1">
        <w:rPr>
          <w:rFonts w:ascii="Bookman Old Style" w:eastAsiaTheme="minorHAnsi" w:hAnsi="Bookman Old Style" w:cs="Courier New"/>
          <w:sz w:val="22"/>
          <w:szCs w:val="22"/>
        </w:rPr>
        <w:t xml:space="preserve">EFFECTIVE DATE: </w:t>
      </w:r>
      <w:r>
        <w:rPr>
          <w:rFonts w:ascii="Bookman Old Style" w:eastAsiaTheme="minorHAnsi" w:hAnsi="Bookman Old Style" w:cs="Courier New"/>
          <w:sz w:val="22"/>
          <w:szCs w:val="22"/>
        </w:rPr>
        <w:t>April 14, 2020</w:t>
      </w:r>
    </w:p>
    <w:p w14:paraId="3010EC79" w14:textId="77777777" w:rsidR="00842935" w:rsidRDefault="00842935" w:rsidP="00814B2E">
      <w:pPr>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MAINEPERS</w:t>
      </w:r>
      <w:r w:rsidRPr="00073BC1">
        <w:rPr>
          <w:rFonts w:ascii="Bookman Old Style" w:eastAsiaTheme="minorHAnsi" w:hAnsi="Bookman Old Style" w:cs="Courier New"/>
          <w:sz w:val="22"/>
          <w:szCs w:val="22"/>
        </w:rPr>
        <w:t xml:space="preserve"> CONTACT PERSON</w:t>
      </w:r>
      <w:r>
        <w:rPr>
          <w:rFonts w:ascii="Bookman Old Style" w:eastAsiaTheme="minorHAnsi" w:hAnsi="Bookman Old Style" w:cs="Courier New"/>
          <w:sz w:val="22"/>
          <w:szCs w:val="22"/>
        </w:rPr>
        <w:t xml:space="preserve"> / RULEMAKING LIAISON</w:t>
      </w:r>
      <w:r w:rsidRPr="00073BC1">
        <w:rPr>
          <w:rFonts w:ascii="Bookman Old Style" w:eastAsiaTheme="minorHAnsi" w:hAnsi="Bookman Old Style" w:cs="Courier New"/>
          <w:sz w:val="22"/>
          <w:szCs w:val="22"/>
        </w:rPr>
        <w:t>: Kathy J. Morin, Manager, Actuarial and Legislative Affairs</w:t>
      </w:r>
      <w:r>
        <w:rPr>
          <w:rFonts w:ascii="Bookman Old Style" w:eastAsiaTheme="minorHAnsi" w:hAnsi="Bookman Old Style" w:cs="Courier New"/>
          <w:sz w:val="22"/>
          <w:szCs w:val="22"/>
        </w:rPr>
        <w:t xml:space="preserve">, </w:t>
      </w:r>
      <w:r w:rsidRPr="00073BC1">
        <w:rPr>
          <w:rFonts w:ascii="Bookman Old Style" w:eastAsiaTheme="minorHAnsi" w:hAnsi="Bookman Old Style" w:cs="Courier New"/>
          <w:sz w:val="22"/>
          <w:szCs w:val="22"/>
        </w:rPr>
        <w:t>Maine Public Employees Retirement System</w:t>
      </w:r>
      <w:r>
        <w:rPr>
          <w:rFonts w:ascii="Bookman Old Style" w:eastAsiaTheme="minorHAnsi" w:hAnsi="Bookman Old Style" w:cs="Courier New"/>
          <w:sz w:val="22"/>
          <w:szCs w:val="22"/>
        </w:rPr>
        <w:t xml:space="preserve">, </w:t>
      </w:r>
      <w:r w:rsidRPr="00073BC1">
        <w:rPr>
          <w:rFonts w:ascii="Bookman Old Style" w:eastAsiaTheme="minorHAnsi" w:hAnsi="Bookman Old Style" w:cs="Courier New"/>
          <w:sz w:val="22"/>
          <w:szCs w:val="22"/>
        </w:rPr>
        <w:t>P.O. Box 349, Augusta, ME 04332-0349</w:t>
      </w:r>
      <w:r>
        <w:rPr>
          <w:rFonts w:ascii="Bookman Old Style" w:eastAsiaTheme="minorHAnsi" w:hAnsi="Bookman Old Style" w:cs="Courier New"/>
          <w:sz w:val="22"/>
          <w:szCs w:val="22"/>
        </w:rPr>
        <w:t>.</w:t>
      </w:r>
      <w:r w:rsidRPr="00073BC1">
        <w:rPr>
          <w:rFonts w:ascii="Bookman Old Style" w:eastAsiaTheme="minorHAnsi" w:hAnsi="Bookman Old Style" w:cs="Courier New"/>
          <w:sz w:val="22"/>
          <w:szCs w:val="22"/>
        </w:rPr>
        <w:t xml:space="preserve"> Telephone: 1-800-451-9800 or (207) 512-3190</w:t>
      </w:r>
      <w:r>
        <w:rPr>
          <w:rFonts w:ascii="Bookman Old Style" w:eastAsiaTheme="minorHAnsi" w:hAnsi="Bookman Old Style" w:cs="Courier New"/>
          <w:sz w:val="22"/>
          <w:szCs w:val="22"/>
        </w:rPr>
        <w:t xml:space="preserve">. Email: </w:t>
      </w:r>
      <w:proofErr w:type="gramStart"/>
      <w:r w:rsidRPr="006F12D0">
        <w:rPr>
          <w:rFonts w:ascii="Bookman Old Style" w:eastAsiaTheme="minorHAnsi" w:hAnsi="Bookman Old Style" w:cs="Courier New"/>
          <w:sz w:val="22"/>
          <w:szCs w:val="22"/>
          <w:u w:val="single"/>
        </w:rPr>
        <w:t>Kathy.Morin@Mainepers.org</w:t>
      </w:r>
      <w:r w:rsidRPr="00073BC1">
        <w:rPr>
          <w:rFonts w:ascii="Bookman Old Style" w:eastAsiaTheme="minorHAnsi" w:hAnsi="Bookman Old Style" w:cs="Courier New"/>
          <w:sz w:val="22"/>
          <w:szCs w:val="22"/>
        </w:rPr>
        <w:t xml:space="preserve"> </w:t>
      </w:r>
      <w:r>
        <w:rPr>
          <w:rFonts w:ascii="Bookman Old Style" w:eastAsiaTheme="minorHAnsi" w:hAnsi="Bookman Old Style" w:cs="Courier New"/>
          <w:sz w:val="22"/>
          <w:szCs w:val="22"/>
        </w:rPr>
        <w:t>.</w:t>
      </w:r>
      <w:proofErr w:type="gramEnd"/>
    </w:p>
    <w:p w14:paraId="144CAFC8" w14:textId="77777777" w:rsidR="00842935" w:rsidRDefault="00842935" w:rsidP="00814B2E">
      <w:pPr>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 xml:space="preserve">MAINEPERS WEBSITE: </w:t>
      </w:r>
      <w:proofErr w:type="gramStart"/>
      <w:r w:rsidRPr="0055390C">
        <w:rPr>
          <w:rFonts w:ascii="Bookman Old Style" w:eastAsiaTheme="minorHAnsi" w:hAnsi="Bookman Old Style" w:cs="Courier New"/>
          <w:sz w:val="22"/>
          <w:szCs w:val="22"/>
          <w:u w:val="single"/>
        </w:rPr>
        <w:t>https://www.mainepers.org/</w:t>
      </w:r>
      <w:r>
        <w:rPr>
          <w:rFonts w:ascii="Bookman Old Style" w:eastAsiaTheme="minorHAnsi" w:hAnsi="Bookman Old Style" w:cs="Courier New"/>
          <w:sz w:val="22"/>
          <w:szCs w:val="22"/>
        </w:rPr>
        <w:t xml:space="preserve"> .</w:t>
      </w:r>
      <w:proofErr w:type="gramEnd"/>
    </w:p>
    <w:p w14:paraId="675AAAB0" w14:textId="1C531268" w:rsidR="006F12D0" w:rsidRDefault="006F12D0" w:rsidP="00814B2E">
      <w:pPr>
        <w:pBdr>
          <w:bottom w:val="single" w:sz="4" w:space="1" w:color="auto"/>
        </w:pBdr>
        <w:overflowPunct/>
        <w:autoSpaceDE/>
        <w:autoSpaceDN/>
        <w:adjustRightInd/>
        <w:textAlignment w:val="auto"/>
        <w:rPr>
          <w:rFonts w:ascii="Bookman Old Style" w:eastAsiaTheme="minorHAnsi" w:hAnsi="Bookman Old Style" w:cs="Courier New"/>
          <w:sz w:val="22"/>
          <w:szCs w:val="22"/>
        </w:rPr>
      </w:pPr>
    </w:p>
    <w:p w14:paraId="39F5EBE9" w14:textId="5F1A2697" w:rsidR="006F12D0" w:rsidRDefault="006F12D0" w:rsidP="00814B2E">
      <w:pPr>
        <w:overflowPunct/>
        <w:autoSpaceDE/>
        <w:autoSpaceDN/>
        <w:adjustRightInd/>
        <w:textAlignment w:val="auto"/>
        <w:rPr>
          <w:rFonts w:ascii="Bookman Old Style" w:eastAsiaTheme="minorHAnsi" w:hAnsi="Bookman Old Style" w:cs="Courier New"/>
          <w:sz w:val="22"/>
          <w:szCs w:val="22"/>
        </w:rPr>
      </w:pPr>
    </w:p>
    <w:p w14:paraId="2A84A825" w14:textId="77777777" w:rsidR="00DC319D" w:rsidRDefault="00DC319D" w:rsidP="00DC319D">
      <w:pPr>
        <w:overflowPunct/>
        <w:autoSpaceDE/>
        <w:autoSpaceDN/>
        <w:adjustRightInd/>
        <w:textAlignment w:val="auto"/>
        <w:rPr>
          <w:rFonts w:ascii="Bookman Old Style" w:eastAsiaTheme="minorHAnsi" w:hAnsi="Bookman Old Style" w:cs="Courier New"/>
          <w:sz w:val="22"/>
          <w:szCs w:val="22"/>
        </w:rPr>
      </w:pPr>
      <w:r w:rsidRPr="00073BC1">
        <w:rPr>
          <w:rFonts w:ascii="Bookman Old Style" w:eastAsiaTheme="minorHAnsi" w:hAnsi="Bookman Old Style" w:cs="Courier New"/>
          <w:sz w:val="22"/>
          <w:szCs w:val="22"/>
        </w:rPr>
        <w:t xml:space="preserve">AGENCY: </w:t>
      </w:r>
      <w:r w:rsidRPr="006F12D0">
        <w:rPr>
          <w:rFonts w:ascii="Bookman Old Style" w:eastAsiaTheme="minorHAnsi" w:hAnsi="Bookman Old Style" w:cs="Courier New"/>
          <w:b/>
          <w:bCs/>
          <w:sz w:val="22"/>
          <w:szCs w:val="22"/>
        </w:rPr>
        <w:t>94-411 - Maine Public Employees Retirement System (</w:t>
      </w:r>
      <w:proofErr w:type="spellStart"/>
      <w:r w:rsidRPr="006F12D0">
        <w:rPr>
          <w:rFonts w:ascii="Bookman Old Style" w:eastAsiaTheme="minorHAnsi" w:hAnsi="Bookman Old Style" w:cs="Courier New"/>
          <w:b/>
          <w:bCs/>
          <w:sz w:val="22"/>
          <w:szCs w:val="22"/>
        </w:rPr>
        <w:t>MainePERS</w:t>
      </w:r>
      <w:proofErr w:type="spellEnd"/>
      <w:r w:rsidRPr="006F12D0">
        <w:rPr>
          <w:rFonts w:ascii="Bookman Old Style" w:eastAsiaTheme="minorHAnsi" w:hAnsi="Bookman Old Style" w:cs="Courier New"/>
          <w:b/>
          <w:bCs/>
          <w:sz w:val="22"/>
          <w:szCs w:val="22"/>
        </w:rPr>
        <w:t>)</w:t>
      </w:r>
    </w:p>
    <w:p w14:paraId="3E33663D" w14:textId="1AF68EA9" w:rsidR="00DC319D" w:rsidRDefault="00DC319D" w:rsidP="00DC319D">
      <w:pPr>
        <w:overflowPunct/>
        <w:autoSpaceDE/>
        <w:autoSpaceDN/>
        <w:adjustRightInd/>
        <w:textAlignment w:val="auto"/>
        <w:rPr>
          <w:rFonts w:ascii="Bookman Old Style" w:eastAsiaTheme="minorHAnsi" w:hAnsi="Bookman Old Style" w:cs="Courier New"/>
          <w:sz w:val="22"/>
          <w:szCs w:val="22"/>
        </w:rPr>
      </w:pPr>
      <w:r w:rsidRPr="00073BC1">
        <w:rPr>
          <w:rFonts w:ascii="Bookman Old Style" w:eastAsiaTheme="minorHAnsi" w:hAnsi="Bookman Old Style" w:cs="Courier New"/>
          <w:sz w:val="22"/>
          <w:szCs w:val="22"/>
        </w:rPr>
        <w:t xml:space="preserve">CHAPTER NUMBER AND TITLE: </w:t>
      </w:r>
      <w:r w:rsidRPr="00842935">
        <w:rPr>
          <w:rFonts w:ascii="Bookman Old Style" w:eastAsiaTheme="minorHAnsi" w:hAnsi="Bookman Old Style" w:cs="Courier New"/>
          <w:b/>
          <w:bCs/>
          <w:sz w:val="22"/>
          <w:szCs w:val="22"/>
        </w:rPr>
        <w:t xml:space="preserve">Ch. </w:t>
      </w:r>
      <w:r>
        <w:rPr>
          <w:rFonts w:ascii="Bookman Old Style" w:eastAsiaTheme="minorHAnsi" w:hAnsi="Bookman Old Style" w:cs="Courier New"/>
          <w:b/>
          <w:bCs/>
          <w:sz w:val="22"/>
          <w:szCs w:val="22"/>
        </w:rPr>
        <w:t>702</w:t>
      </w:r>
      <w:r>
        <w:rPr>
          <w:rFonts w:ascii="Bookman Old Style" w:eastAsiaTheme="minorHAnsi" w:hAnsi="Bookman Old Style" w:cs="Courier New"/>
          <w:sz w:val="22"/>
          <w:szCs w:val="22"/>
        </w:rPr>
        <w:t>,</w:t>
      </w:r>
      <w:r w:rsidRPr="00A177AE">
        <w:rPr>
          <w:rFonts w:ascii="Bookman Old Style" w:eastAsiaTheme="minorHAnsi" w:hAnsi="Bookman Old Style" w:cs="Courier New"/>
          <w:sz w:val="22"/>
          <w:szCs w:val="22"/>
        </w:rPr>
        <w:t xml:space="preserve"> </w:t>
      </w:r>
      <w:r>
        <w:rPr>
          <w:rFonts w:ascii="Bookman Old Style" w:eastAsiaTheme="minorHAnsi" w:hAnsi="Bookman Old Style" w:cs="Courier New"/>
          <w:sz w:val="22"/>
          <w:szCs w:val="22"/>
        </w:rPr>
        <w:t>Appeals of Decisions of the Executive Director</w:t>
      </w:r>
      <w:r w:rsidRPr="00A177AE">
        <w:rPr>
          <w:rFonts w:ascii="Bookman Old Style" w:eastAsiaTheme="minorHAnsi" w:hAnsi="Bookman Old Style" w:cs="Courier New"/>
          <w:sz w:val="22"/>
          <w:szCs w:val="22"/>
        </w:rPr>
        <w:t xml:space="preserve"> </w:t>
      </w:r>
    </w:p>
    <w:p w14:paraId="54E600FC" w14:textId="5D087396" w:rsidR="00DC319D" w:rsidRDefault="00DC319D" w:rsidP="00DC319D">
      <w:pPr>
        <w:overflowPunct/>
        <w:autoSpaceDE/>
        <w:autoSpaceDN/>
        <w:adjustRightInd/>
        <w:textAlignment w:val="auto"/>
        <w:rPr>
          <w:rFonts w:ascii="Bookman Old Style" w:eastAsiaTheme="minorHAnsi" w:hAnsi="Bookman Old Style" w:cs="Courier New"/>
          <w:sz w:val="22"/>
          <w:szCs w:val="22"/>
        </w:rPr>
      </w:pPr>
      <w:r w:rsidRPr="00A177AE">
        <w:rPr>
          <w:rFonts w:ascii="Bookman Old Style" w:eastAsiaTheme="minorHAnsi" w:hAnsi="Bookman Old Style" w:cs="Courier New"/>
          <w:sz w:val="22"/>
          <w:szCs w:val="22"/>
        </w:rPr>
        <w:t>ADOPTED</w:t>
      </w:r>
      <w:r>
        <w:rPr>
          <w:rFonts w:ascii="Bookman Old Style" w:eastAsiaTheme="minorHAnsi" w:hAnsi="Bookman Old Style" w:cs="Courier New"/>
          <w:sz w:val="22"/>
          <w:szCs w:val="22"/>
        </w:rPr>
        <w:t xml:space="preserve"> </w:t>
      </w:r>
      <w:r w:rsidRPr="00A177AE">
        <w:rPr>
          <w:rFonts w:ascii="Bookman Old Style" w:eastAsiaTheme="minorHAnsi" w:hAnsi="Bookman Old Style" w:cs="Courier New"/>
          <w:sz w:val="22"/>
          <w:szCs w:val="22"/>
        </w:rPr>
        <w:t>RULE</w:t>
      </w:r>
      <w:r>
        <w:rPr>
          <w:rFonts w:ascii="Bookman Old Style" w:eastAsiaTheme="minorHAnsi" w:hAnsi="Bookman Old Style" w:cs="Courier New"/>
          <w:sz w:val="22"/>
          <w:szCs w:val="22"/>
        </w:rPr>
        <w:t xml:space="preserve"> </w:t>
      </w:r>
      <w:r w:rsidRPr="00A177AE">
        <w:rPr>
          <w:rFonts w:ascii="Bookman Old Style" w:eastAsiaTheme="minorHAnsi" w:hAnsi="Bookman Old Style" w:cs="Courier New"/>
          <w:sz w:val="22"/>
          <w:szCs w:val="22"/>
        </w:rPr>
        <w:t xml:space="preserve">NUMBER: </w:t>
      </w:r>
      <w:r w:rsidRPr="00842935">
        <w:rPr>
          <w:rFonts w:ascii="Bookman Old Style" w:eastAsiaTheme="minorHAnsi" w:hAnsi="Bookman Old Style" w:cs="Courier New"/>
          <w:b/>
          <w:bCs/>
          <w:sz w:val="22"/>
          <w:szCs w:val="22"/>
        </w:rPr>
        <w:t>2020-09</w:t>
      </w:r>
      <w:r>
        <w:rPr>
          <w:rFonts w:ascii="Bookman Old Style" w:eastAsiaTheme="minorHAnsi" w:hAnsi="Bookman Old Style" w:cs="Courier New"/>
          <w:b/>
          <w:bCs/>
          <w:sz w:val="22"/>
          <w:szCs w:val="22"/>
        </w:rPr>
        <w:t>5</w:t>
      </w:r>
      <w:r w:rsidRPr="00A177AE">
        <w:rPr>
          <w:rFonts w:ascii="Bookman Old Style" w:eastAsiaTheme="minorHAnsi" w:hAnsi="Bookman Old Style" w:cs="Courier New"/>
          <w:sz w:val="22"/>
          <w:szCs w:val="22"/>
        </w:rPr>
        <w:t xml:space="preserve"> </w:t>
      </w:r>
      <w:r w:rsidRPr="00842935">
        <w:rPr>
          <w:rFonts w:ascii="Bookman Old Style" w:eastAsiaTheme="minorHAnsi" w:hAnsi="Bookman Old Style" w:cs="Courier New"/>
          <w:i/>
          <w:iCs/>
          <w:sz w:val="22"/>
          <w:szCs w:val="22"/>
        </w:rPr>
        <w:t>(Emergency)</w:t>
      </w:r>
      <w:r w:rsidRPr="00A177AE">
        <w:rPr>
          <w:rFonts w:ascii="Bookman Old Style" w:eastAsiaTheme="minorHAnsi" w:hAnsi="Bookman Old Style" w:cs="Courier New"/>
          <w:sz w:val="22"/>
          <w:szCs w:val="22"/>
        </w:rPr>
        <w:t xml:space="preserve"> </w:t>
      </w:r>
    </w:p>
    <w:p w14:paraId="65463D9A" w14:textId="179D6DF2" w:rsidR="007E7E87" w:rsidRPr="007E7E87" w:rsidRDefault="00DC319D" w:rsidP="007E7E87">
      <w:pPr>
        <w:rPr>
          <w:rFonts w:ascii="Bookman Old Style" w:eastAsiaTheme="minorHAnsi" w:hAnsi="Bookman Old Style" w:cs="Courier New"/>
          <w:sz w:val="22"/>
          <w:szCs w:val="22"/>
        </w:rPr>
      </w:pPr>
      <w:r w:rsidRPr="00A177AE">
        <w:rPr>
          <w:rFonts w:ascii="Bookman Old Style" w:eastAsiaTheme="minorHAnsi" w:hAnsi="Bookman Old Style" w:cs="Courier New"/>
          <w:sz w:val="22"/>
          <w:szCs w:val="22"/>
        </w:rPr>
        <w:t>CONCISE SUMMARY</w:t>
      </w:r>
      <w:r>
        <w:rPr>
          <w:rFonts w:ascii="Bookman Old Style" w:eastAsiaTheme="minorHAnsi" w:hAnsi="Bookman Old Style" w:cs="Courier New"/>
          <w:sz w:val="22"/>
          <w:szCs w:val="22"/>
        </w:rPr>
        <w:t xml:space="preserve">: </w:t>
      </w:r>
      <w:r w:rsidR="007E7E87" w:rsidRPr="007E7E87">
        <w:rPr>
          <w:rFonts w:ascii="Bookman Old Style" w:eastAsiaTheme="minorHAnsi" w:hAnsi="Bookman Old Style" w:cs="Courier New"/>
          <w:sz w:val="22"/>
          <w:szCs w:val="22"/>
        </w:rPr>
        <w:t xml:space="preserve">This rule sets out the process for appeals of decisions of the Executive Director to the Board of Trustees. It provides for the appointment of a hearing officer to conduct an appeal and to prepare a recommended decision for action by the Board. The current rule requires that non-expert witnesses in an appeal provide testimony orally before the hearing officer. The amendment requires that all hearings will be conducted using audio or video conferencing. During the COVID-19 </w:t>
      </w:r>
      <w:r w:rsidR="007E7E87" w:rsidRPr="007E7E87">
        <w:rPr>
          <w:rFonts w:ascii="Bookman Old Style" w:eastAsiaTheme="minorHAnsi" w:hAnsi="Bookman Old Style" w:cs="Courier New"/>
          <w:sz w:val="22"/>
          <w:szCs w:val="22"/>
        </w:rPr>
        <w:lastRenderedPageBreak/>
        <w:t xml:space="preserve">crisis, social distancing is required or encouraged to prevent spread of the virus. Conducting hearings remotely will help with this effort and to protect the health of hearing participants. </w:t>
      </w:r>
    </w:p>
    <w:p w14:paraId="76E12AF1" w14:textId="77777777" w:rsidR="00DC319D" w:rsidRDefault="00DC319D" w:rsidP="00DC319D">
      <w:pPr>
        <w:overflowPunct/>
        <w:autoSpaceDE/>
        <w:autoSpaceDN/>
        <w:adjustRightInd/>
        <w:textAlignment w:val="auto"/>
        <w:rPr>
          <w:rFonts w:ascii="Bookman Old Style" w:eastAsiaTheme="minorHAnsi" w:hAnsi="Bookman Old Style" w:cs="Courier New"/>
          <w:sz w:val="22"/>
          <w:szCs w:val="22"/>
        </w:rPr>
      </w:pPr>
      <w:r w:rsidRPr="00073BC1">
        <w:rPr>
          <w:rFonts w:ascii="Bookman Old Style" w:eastAsiaTheme="minorHAnsi" w:hAnsi="Bookman Old Style" w:cs="Courier New"/>
          <w:sz w:val="22"/>
          <w:szCs w:val="22"/>
        </w:rPr>
        <w:t xml:space="preserve">EFFECTIVE DATE: </w:t>
      </w:r>
      <w:r>
        <w:rPr>
          <w:rFonts w:ascii="Bookman Old Style" w:eastAsiaTheme="minorHAnsi" w:hAnsi="Bookman Old Style" w:cs="Courier New"/>
          <w:sz w:val="22"/>
          <w:szCs w:val="22"/>
        </w:rPr>
        <w:t>April 14, 2020</w:t>
      </w:r>
    </w:p>
    <w:p w14:paraId="373969CB" w14:textId="77777777" w:rsidR="00DC319D" w:rsidRDefault="00DC319D" w:rsidP="00DC319D">
      <w:pPr>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MAINEPERS</w:t>
      </w:r>
      <w:r w:rsidRPr="00073BC1">
        <w:rPr>
          <w:rFonts w:ascii="Bookman Old Style" w:eastAsiaTheme="minorHAnsi" w:hAnsi="Bookman Old Style" w:cs="Courier New"/>
          <w:sz w:val="22"/>
          <w:szCs w:val="22"/>
        </w:rPr>
        <w:t xml:space="preserve"> CONTACT PERSON</w:t>
      </w:r>
      <w:r>
        <w:rPr>
          <w:rFonts w:ascii="Bookman Old Style" w:eastAsiaTheme="minorHAnsi" w:hAnsi="Bookman Old Style" w:cs="Courier New"/>
          <w:sz w:val="22"/>
          <w:szCs w:val="22"/>
        </w:rPr>
        <w:t xml:space="preserve"> / RULEMAKING LIAISON</w:t>
      </w:r>
      <w:r w:rsidRPr="00073BC1">
        <w:rPr>
          <w:rFonts w:ascii="Bookman Old Style" w:eastAsiaTheme="minorHAnsi" w:hAnsi="Bookman Old Style" w:cs="Courier New"/>
          <w:sz w:val="22"/>
          <w:szCs w:val="22"/>
        </w:rPr>
        <w:t>: Kathy J. Morin, Manager, Actuarial and Legislative Affairs</w:t>
      </w:r>
      <w:r>
        <w:rPr>
          <w:rFonts w:ascii="Bookman Old Style" w:eastAsiaTheme="minorHAnsi" w:hAnsi="Bookman Old Style" w:cs="Courier New"/>
          <w:sz w:val="22"/>
          <w:szCs w:val="22"/>
        </w:rPr>
        <w:t xml:space="preserve">, </w:t>
      </w:r>
      <w:r w:rsidRPr="00073BC1">
        <w:rPr>
          <w:rFonts w:ascii="Bookman Old Style" w:eastAsiaTheme="minorHAnsi" w:hAnsi="Bookman Old Style" w:cs="Courier New"/>
          <w:sz w:val="22"/>
          <w:szCs w:val="22"/>
        </w:rPr>
        <w:t>Maine Public Employees Retirement System</w:t>
      </w:r>
      <w:r>
        <w:rPr>
          <w:rFonts w:ascii="Bookman Old Style" w:eastAsiaTheme="minorHAnsi" w:hAnsi="Bookman Old Style" w:cs="Courier New"/>
          <w:sz w:val="22"/>
          <w:szCs w:val="22"/>
        </w:rPr>
        <w:t xml:space="preserve">, </w:t>
      </w:r>
      <w:r w:rsidRPr="00073BC1">
        <w:rPr>
          <w:rFonts w:ascii="Bookman Old Style" w:eastAsiaTheme="minorHAnsi" w:hAnsi="Bookman Old Style" w:cs="Courier New"/>
          <w:sz w:val="22"/>
          <w:szCs w:val="22"/>
        </w:rPr>
        <w:t>P.O. Box 349, Augusta, ME 04332-0349</w:t>
      </w:r>
      <w:r>
        <w:rPr>
          <w:rFonts w:ascii="Bookman Old Style" w:eastAsiaTheme="minorHAnsi" w:hAnsi="Bookman Old Style" w:cs="Courier New"/>
          <w:sz w:val="22"/>
          <w:szCs w:val="22"/>
        </w:rPr>
        <w:t>.</w:t>
      </w:r>
      <w:r w:rsidRPr="00073BC1">
        <w:rPr>
          <w:rFonts w:ascii="Bookman Old Style" w:eastAsiaTheme="minorHAnsi" w:hAnsi="Bookman Old Style" w:cs="Courier New"/>
          <w:sz w:val="22"/>
          <w:szCs w:val="22"/>
        </w:rPr>
        <w:t xml:space="preserve"> Telephone: 1-800-451-9800 or (207) 512-3190</w:t>
      </w:r>
      <w:r>
        <w:rPr>
          <w:rFonts w:ascii="Bookman Old Style" w:eastAsiaTheme="minorHAnsi" w:hAnsi="Bookman Old Style" w:cs="Courier New"/>
          <w:sz w:val="22"/>
          <w:szCs w:val="22"/>
        </w:rPr>
        <w:t xml:space="preserve">. Email: </w:t>
      </w:r>
      <w:proofErr w:type="gramStart"/>
      <w:r w:rsidRPr="006F12D0">
        <w:rPr>
          <w:rFonts w:ascii="Bookman Old Style" w:eastAsiaTheme="minorHAnsi" w:hAnsi="Bookman Old Style" w:cs="Courier New"/>
          <w:sz w:val="22"/>
          <w:szCs w:val="22"/>
          <w:u w:val="single"/>
        </w:rPr>
        <w:t>Kathy.Morin@Mainepers.org</w:t>
      </w:r>
      <w:r w:rsidRPr="00073BC1">
        <w:rPr>
          <w:rFonts w:ascii="Bookman Old Style" w:eastAsiaTheme="minorHAnsi" w:hAnsi="Bookman Old Style" w:cs="Courier New"/>
          <w:sz w:val="22"/>
          <w:szCs w:val="22"/>
        </w:rPr>
        <w:t xml:space="preserve"> </w:t>
      </w:r>
      <w:r>
        <w:rPr>
          <w:rFonts w:ascii="Bookman Old Style" w:eastAsiaTheme="minorHAnsi" w:hAnsi="Bookman Old Style" w:cs="Courier New"/>
          <w:sz w:val="22"/>
          <w:szCs w:val="22"/>
        </w:rPr>
        <w:t>.</w:t>
      </w:r>
      <w:proofErr w:type="gramEnd"/>
    </w:p>
    <w:p w14:paraId="309C6F88" w14:textId="77777777" w:rsidR="00DC319D" w:rsidRDefault="00DC319D" w:rsidP="00DC319D">
      <w:pPr>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 xml:space="preserve">MAINEPERS WEBSITE: </w:t>
      </w:r>
      <w:proofErr w:type="gramStart"/>
      <w:r w:rsidRPr="0055390C">
        <w:rPr>
          <w:rFonts w:ascii="Bookman Old Style" w:eastAsiaTheme="minorHAnsi" w:hAnsi="Bookman Old Style" w:cs="Courier New"/>
          <w:sz w:val="22"/>
          <w:szCs w:val="22"/>
          <w:u w:val="single"/>
        </w:rPr>
        <w:t>https://www.mainepers.org/</w:t>
      </w:r>
      <w:r>
        <w:rPr>
          <w:rFonts w:ascii="Bookman Old Style" w:eastAsiaTheme="minorHAnsi" w:hAnsi="Bookman Old Style" w:cs="Courier New"/>
          <w:sz w:val="22"/>
          <w:szCs w:val="22"/>
        </w:rPr>
        <w:t xml:space="preserve"> .</w:t>
      </w:r>
      <w:proofErr w:type="gramEnd"/>
    </w:p>
    <w:p w14:paraId="09476938" w14:textId="1900A58C" w:rsidR="00814B2E" w:rsidRDefault="00814B2E" w:rsidP="001479CA">
      <w:pPr>
        <w:pBdr>
          <w:bottom w:val="single" w:sz="4" w:space="1" w:color="auto"/>
        </w:pBdr>
        <w:overflowPunct/>
        <w:autoSpaceDE/>
        <w:autoSpaceDN/>
        <w:adjustRightInd/>
        <w:textAlignment w:val="auto"/>
        <w:rPr>
          <w:rFonts w:ascii="Bookman Old Style" w:eastAsiaTheme="minorHAnsi" w:hAnsi="Bookman Old Style" w:cs="Courier New"/>
          <w:sz w:val="22"/>
          <w:szCs w:val="22"/>
        </w:rPr>
      </w:pPr>
    </w:p>
    <w:p w14:paraId="48DBA7BA" w14:textId="2DBE696E" w:rsidR="001479CA" w:rsidRDefault="001479CA" w:rsidP="00814B2E">
      <w:pPr>
        <w:overflowPunct/>
        <w:autoSpaceDE/>
        <w:autoSpaceDN/>
        <w:adjustRightInd/>
        <w:textAlignment w:val="auto"/>
        <w:rPr>
          <w:rFonts w:ascii="Bookman Old Style" w:eastAsiaTheme="minorHAnsi" w:hAnsi="Bookman Old Style" w:cs="Courier New"/>
          <w:sz w:val="22"/>
          <w:szCs w:val="22"/>
        </w:rPr>
      </w:pPr>
    </w:p>
    <w:p w14:paraId="68E2E524" w14:textId="5C7E3850" w:rsidR="001479CA" w:rsidRPr="008D72EC" w:rsidRDefault="001479CA" w:rsidP="00483F8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D72EC">
        <w:rPr>
          <w:rFonts w:ascii="Bookman Old Style" w:hAnsi="Bookman Old Style"/>
          <w:bCs/>
          <w:sz w:val="22"/>
          <w:szCs w:val="22"/>
        </w:rPr>
        <w:t>AGENCY:</w:t>
      </w:r>
      <w:r>
        <w:rPr>
          <w:rFonts w:ascii="Bookman Old Style" w:hAnsi="Bookman Old Style"/>
          <w:bCs/>
          <w:sz w:val="22"/>
          <w:szCs w:val="22"/>
        </w:rPr>
        <w:t xml:space="preserve"> </w:t>
      </w:r>
      <w:r w:rsidR="00483F8A" w:rsidRPr="00483F8A">
        <w:rPr>
          <w:rFonts w:ascii="Bookman Old Style" w:hAnsi="Bookman Old Style"/>
          <w:b/>
          <w:sz w:val="22"/>
          <w:szCs w:val="22"/>
        </w:rPr>
        <w:t xml:space="preserve">65-407 – Maine </w:t>
      </w:r>
      <w:r w:rsidRPr="00483F8A">
        <w:rPr>
          <w:rFonts w:ascii="Bookman Old Style" w:hAnsi="Bookman Old Style"/>
          <w:b/>
          <w:sz w:val="22"/>
          <w:szCs w:val="22"/>
        </w:rPr>
        <w:t>Public Utilities Commission</w:t>
      </w:r>
      <w:r w:rsidR="00483F8A" w:rsidRPr="00483F8A">
        <w:rPr>
          <w:rFonts w:ascii="Bookman Old Style" w:hAnsi="Bookman Old Style"/>
          <w:b/>
          <w:sz w:val="22"/>
          <w:szCs w:val="22"/>
        </w:rPr>
        <w:t xml:space="preserve"> (MPUC)</w:t>
      </w:r>
    </w:p>
    <w:p w14:paraId="637D88F1" w14:textId="5C90B933" w:rsidR="001479CA" w:rsidRPr="008D72EC" w:rsidRDefault="001479CA" w:rsidP="00483F8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D72EC">
        <w:rPr>
          <w:rFonts w:ascii="Bookman Old Style" w:hAnsi="Bookman Old Style"/>
          <w:bCs/>
          <w:sz w:val="22"/>
          <w:szCs w:val="22"/>
        </w:rPr>
        <w:t>CHAPTER NUMBER AND TITLE:</w:t>
      </w:r>
      <w:r>
        <w:rPr>
          <w:rFonts w:ascii="Bookman Old Style" w:hAnsi="Bookman Old Style"/>
          <w:bCs/>
          <w:sz w:val="22"/>
          <w:szCs w:val="22"/>
        </w:rPr>
        <w:t xml:space="preserve"> </w:t>
      </w:r>
      <w:bookmarkStart w:id="2" w:name="_Hlk37232888"/>
      <w:r w:rsidRPr="00483F8A">
        <w:rPr>
          <w:rFonts w:ascii="Bookman Old Style" w:hAnsi="Bookman Old Style"/>
          <w:b/>
          <w:sz w:val="22"/>
          <w:szCs w:val="22"/>
        </w:rPr>
        <w:t>C</w:t>
      </w:r>
      <w:r w:rsidR="00483F8A" w:rsidRPr="00483F8A">
        <w:rPr>
          <w:rFonts w:ascii="Bookman Old Style" w:hAnsi="Bookman Old Style"/>
          <w:b/>
          <w:sz w:val="22"/>
          <w:szCs w:val="22"/>
        </w:rPr>
        <w:t>h.</w:t>
      </w:r>
      <w:r w:rsidRPr="00483F8A">
        <w:rPr>
          <w:rFonts w:ascii="Bookman Old Style" w:hAnsi="Bookman Old Style"/>
          <w:b/>
          <w:sz w:val="22"/>
          <w:szCs w:val="22"/>
        </w:rPr>
        <w:t xml:space="preserve"> 319</w:t>
      </w:r>
      <w:r w:rsidR="00483F8A">
        <w:rPr>
          <w:rFonts w:ascii="Bookman Old Style" w:hAnsi="Bookman Old Style"/>
          <w:bCs/>
          <w:sz w:val="22"/>
          <w:szCs w:val="22"/>
        </w:rPr>
        <w:t xml:space="preserve"> </w:t>
      </w:r>
      <w:r w:rsidR="00483F8A" w:rsidRPr="00483F8A">
        <w:rPr>
          <w:rFonts w:ascii="Bookman Old Style" w:hAnsi="Bookman Old Style"/>
          <w:bCs/>
          <w:i/>
          <w:iCs/>
          <w:sz w:val="22"/>
          <w:szCs w:val="22"/>
        </w:rPr>
        <w:t>(New)</w:t>
      </w:r>
      <w:r w:rsidR="00483F8A">
        <w:rPr>
          <w:rFonts w:ascii="Bookman Old Style" w:hAnsi="Bookman Old Style"/>
          <w:bCs/>
          <w:sz w:val="22"/>
          <w:szCs w:val="22"/>
        </w:rPr>
        <w:t>,</w:t>
      </w:r>
      <w:r>
        <w:rPr>
          <w:rFonts w:ascii="Bookman Old Style" w:hAnsi="Bookman Old Style"/>
          <w:bCs/>
          <w:sz w:val="22"/>
          <w:szCs w:val="22"/>
        </w:rPr>
        <w:t xml:space="preserve"> </w:t>
      </w:r>
      <w:r w:rsidRPr="008D72EC">
        <w:rPr>
          <w:rFonts w:ascii="Bookman Old Style" w:hAnsi="Bookman Old Style"/>
          <w:bCs/>
          <w:sz w:val="22"/>
          <w:szCs w:val="22"/>
        </w:rPr>
        <w:t xml:space="preserve">Criteria to Exclude Small Transmission Projects and Distribution Projects from Investigation by the </w:t>
      </w:r>
      <w:proofErr w:type="spellStart"/>
      <w:r w:rsidRPr="008D72EC">
        <w:rPr>
          <w:rFonts w:ascii="Bookman Old Style" w:hAnsi="Bookman Old Style"/>
          <w:bCs/>
          <w:sz w:val="22"/>
          <w:szCs w:val="22"/>
        </w:rPr>
        <w:t>Nonwires</w:t>
      </w:r>
      <w:proofErr w:type="spellEnd"/>
      <w:r w:rsidRPr="008D72EC">
        <w:rPr>
          <w:rFonts w:ascii="Bookman Old Style" w:hAnsi="Bookman Old Style"/>
          <w:bCs/>
          <w:sz w:val="22"/>
          <w:szCs w:val="22"/>
        </w:rPr>
        <w:t xml:space="preserve"> Alternative Coordinator</w:t>
      </w:r>
      <w:bookmarkEnd w:id="2"/>
    </w:p>
    <w:p w14:paraId="61FB70D9" w14:textId="166AED80" w:rsidR="001479CA" w:rsidRPr="008D72EC" w:rsidRDefault="001479CA" w:rsidP="00483F8A">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D72EC">
        <w:rPr>
          <w:rFonts w:ascii="Bookman Old Style" w:hAnsi="Bookman Old Style"/>
          <w:bCs/>
          <w:sz w:val="22"/>
          <w:szCs w:val="22"/>
        </w:rPr>
        <w:t xml:space="preserve">ADOPTED RULE NUMBER: </w:t>
      </w:r>
      <w:r w:rsidR="00483F8A" w:rsidRPr="00483F8A">
        <w:rPr>
          <w:rFonts w:ascii="Bookman Old Style" w:hAnsi="Bookman Old Style"/>
          <w:b/>
          <w:sz w:val="22"/>
          <w:szCs w:val="22"/>
        </w:rPr>
        <w:t>2020-096</w:t>
      </w:r>
      <w:r w:rsidR="00483F8A">
        <w:rPr>
          <w:rFonts w:ascii="Bookman Old Style" w:hAnsi="Bookman Old Style"/>
          <w:bCs/>
          <w:sz w:val="22"/>
          <w:szCs w:val="22"/>
        </w:rPr>
        <w:t xml:space="preserve"> </w:t>
      </w:r>
      <w:r w:rsidR="00483F8A" w:rsidRPr="00483F8A">
        <w:rPr>
          <w:rFonts w:ascii="Bookman Old Style" w:hAnsi="Bookman Old Style"/>
          <w:bCs/>
          <w:i/>
          <w:iCs/>
          <w:sz w:val="22"/>
          <w:szCs w:val="22"/>
        </w:rPr>
        <w:t>(Emergency)</w:t>
      </w:r>
    </w:p>
    <w:p w14:paraId="727D37CC" w14:textId="191D7857" w:rsidR="001479CA" w:rsidRPr="008D72EC" w:rsidRDefault="001479CA" w:rsidP="000835D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360"/>
        <w:rPr>
          <w:rFonts w:ascii="Bookman Old Style" w:hAnsi="Bookman Old Style"/>
          <w:bCs/>
          <w:sz w:val="22"/>
          <w:szCs w:val="22"/>
        </w:rPr>
      </w:pPr>
      <w:r w:rsidRPr="008D72EC">
        <w:rPr>
          <w:rFonts w:ascii="Bookman Old Style" w:hAnsi="Bookman Old Style"/>
          <w:bCs/>
          <w:sz w:val="22"/>
          <w:szCs w:val="22"/>
        </w:rPr>
        <w:t>CONCISE SUMMARY</w:t>
      </w:r>
      <w:r w:rsidR="00A63BC5">
        <w:rPr>
          <w:rFonts w:ascii="Bookman Old Style" w:hAnsi="Bookman Old Style"/>
          <w:bCs/>
          <w:sz w:val="22"/>
          <w:szCs w:val="22"/>
        </w:rPr>
        <w:t xml:space="preserve">: </w:t>
      </w:r>
      <w:bookmarkStart w:id="3" w:name="_Hlk37233139"/>
      <w:r w:rsidR="00F41C3D">
        <w:rPr>
          <w:rFonts w:ascii="Bookman Old Style" w:hAnsi="Bookman Old Style"/>
          <w:bCs/>
          <w:sz w:val="22"/>
          <w:szCs w:val="22"/>
        </w:rPr>
        <w:t>T</w:t>
      </w:r>
      <w:r w:rsidRPr="008D72EC">
        <w:rPr>
          <w:rFonts w:ascii="Bookman Old Style" w:hAnsi="Bookman Old Style"/>
          <w:bCs/>
          <w:sz w:val="22"/>
          <w:szCs w:val="22"/>
        </w:rPr>
        <w:t xml:space="preserve">he Public Utilities Commission adopts an emergency rule, </w:t>
      </w:r>
      <w:proofErr w:type="spellStart"/>
      <w:r w:rsidR="00A63BC5">
        <w:rPr>
          <w:rFonts w:ascii="Bookman Old Style" w:hAnsi="Bookman Old Style"/>
          <w:bCs/>
          <w:sz w:val="22"/>
          <w:szCs w:val="22"/>
        </w:rPr>
        <w:t>c</w:t>
      </w:r>
      <w:r w:rsidRPr="008D72EC">
        <w:rPr>
          <w:rFonts w:ascii="Bookman Old Style" w:hAnsi="Bookman Old Style"/>
          <w:bCs/>
          <w:sz w:val="22"/>
          <w:szCs w:val="22"/>
        </w:rPr>
        <w:t>h</w:t>
      </w:r>
      <w:r w:rsidR="00A63BC5">
        <w:rPr>
          <w:rFonts w:ascii="Bookman Old Style" w:hAnsi="Bookman Old Style"/>
          <w:bCs/>
          <w:sz w:val="22"/>
          <w:szCs w:val="22"/>
        </w:rPr>
        <w:t>.</w:t>
      </w:r>
      <w:proofErr w:type="spellEnd"/>
      <w:r w:rsidRPr="008D72EC">
        <w:rPr>
          <w:rFonts w:ascii="Bookman Old Style" w:hAnsi="Bookman Old Style"/>
          <w:bCs/>
          <w:sz w:val="22"/>
          <w:szCs w:val="22"/>
        </w:rPr>
        <w:t xml:space="preserve"> 319, pursuant to 5 MRS §8054 to implement recently enacted legislation, Public Law 219</w:t>
      </w:r>
      <w:r w:rsidR="00A63BC5">
        <w:rPr>
          <w:rFonts w:ascii="Bookman Old Style" w:hAnsi="Bookman Old Style"/>
          <w:bCs/>
          <w:sz w:val="22"/>
          <w:szCs w:val="22"/>
        </w:rPr>
        <w:t xml:space="preserve"> </w:t>
      </w:r>
      <w:proofErr w:type="spellStart"/>
      <w:r w:rsidR="00A63BC5">
        <w:rPr>
          <w:rFonts w:ascii="Bookman Old Style" w:hAnsi="Bookman Old Style"/>
          <w:bCs/>
          <w:sz w:val="22"/>
          <w:szCs w:val="22"/>
        </w:rPr>
        <w:t>ch.</w:t>
      </w:r>
      <w:proofErr w:type="spellEnd"/>
      <w:r w:rsidRPr="008D72EC">
        <w:rPr>
          <w:rFonts w:ascii="Bookman Old Style" w:hAnsi="Bookman Old Style"/>
          <w:bCs/>
          <w:sz w:val="22"/>
          <w:szCs w:val="22"/>
        </w:rPr>
        <w:t xml:space="preserve"> 298.</w:t>
      </w:r>
      <w:r>
        <w:rPr>
          <w:rFonts w:ascii="Bookman Old Style" w:hAnsi="Bookman Old Style"/>
          <w:bCs/>
          <w:sz w:val="22"/>
          <w:szCs w:val="22"/>
        </w:rPr>
        <w:t xml:space="preserve"> </w:t>
      </w:r>
      <w:r w:rsidRPr="008D72EC">
        <w:rPr>
          <w:rFonts w:ascii="Bookman Old Style" w:hAnsi="Bookman Old Style"/>
          <w:bCs/>
          <w:sz w:val="22"/>
          <w:szCs w:val="22"/>
        </w:rPr>
        <w:t xml:space="preserve">Emergency rules may be effective for up to 90 days. Accordingly, the Commission will complete a rulemaking process regarding </w:t>
      </w:r>
      <w:proofErr w:type="spellStart"/>
      <w:r w:rsidR="00A63BC5">
        <w:rPr>
          <w:rFonts w:ascii="Bookman Old Style" w:hAnsi="Bookman Old Style"/>
          <w:bCs/>
          <w:sz w:val="22"/>
          <w:szCs w:val="22"/>
        </w:rPr>
        <w:t>c</w:t>
      </w:r>
      <w:r w:rsidRPr="008D72EC">
        <w:rPr>
          <w:rFonts w:ascii="Bookman Old Style" w:hAnsi="Bookman Old Style"/>
          <w:bCs/>
          <w:sz w:val="22"/>
          <w:szCs w:val="22"/>
        </w:rPr>
        <w:t>h</w:t>
      </w:r>
      <w:r w:rsidR="00A63BC5">
        <w:rPr>
          <w:rFonts w:ascii="Bookman Old Style" w:hAnsi="Bookman Old Style"/>
          <w:bCs/>
          <w:sz w:val="22"/>
          <w:szCs w:val="22"/>
        </w:rPr>
        <w:t>.</w:t>
      </w:r>
      <w:proofErr w:type="spellEnd"/>
      <w:r w:rsidRPr="008D72EC">
        <w:rPr>
          <w:rFonts w:ascii="Bookman Old Style" w:hAnsi="Bookman Old Style"/>
          <w:bCs/>
          <w:sz w:val="22"/>
          <w:szCs w:val="22"/>
        </w:rPr>
        <w:t xml:space="preserve"> 319 within that timeframe.</w:t>
      </w:r>
      <w:r>
        <w:rPr>
          <w:rFonts w:ascii="Bookman Old Style" w:hAnsi="Bookman Old Style"/>
          <w:bCs/>
          <w:sz w:val="22"/>
          <w:szCs w:val="22"/>
        </w:rPr>
        <w:t xml:space="preserve"> </w:t>
      </w:r>
      <w:bookmarkEnd w:id="3"/>
    </w:p>
    <w:p w14:paraId="4C2B99C8" w14:textId="63796864" w:rsidR="001479CA" w:rsidRPr="008D72EC" w:rsidRDefault="001479CA" w:rsidP="00A63BC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D72EC">
        <w:rPr>
          <w:rFonts w:ascii="Bookman Old Style" w:hAnsi="Bookman Old Style"/>
          <w:bCs/>
          <w:sz w:val="22"/>
          <w:szCs w:val="22"/>
        </w:rPr>
        <w:t>EFFECTIVE DATE:</w:t>
      </w:r>
      <w:r w:rsidR="00A63BC5">
        <w:rPr>
          <w:rFonts w:ascii="Bookman Old Style" w:hAnsi="Bookman Old Style"/>
          <w:bCs/>
          <w:sz w:val="22"/>
          <w:szCs w:val="22"/>
        </w:rPr>
        <w:t xml:space="preserve"> April 15, 2020</w:t>
      </w:r>
    </w:p>
    <w:p w14:paraId="7CDF7926" w14:textId="04CF681A" w:rsidR="001479CA" w:rsidRDefault="00A63BC5" w:rsidP="00BA3B1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cs="Courier New"/>
          <w:sz w:val="22"/>
          <w:szCs w:val="22"/>
        </w:rPr>
      </w:pPr>
      <w:r>
        <w:rPr>
          <w:rFonts w:ascii="Bookman Old Style" w:hAnsi="Bookman Old Style"/>
          <w:bCs/>
          <w:sz w:val="22"/>
          <w:szCs w:val="22"/>
        </w:rPr>
        <w:t>MPUC</w:t>
      </w:r>
      <w:r w:rsidR="001479CA" w:rsidRPr="008D72EC">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001479CA" w:rsidRPr="008D72EC">
        <w:rPr>
          <w:rFonts w:ascii="Bookman Old Style" w:hAnsi="Bookman Old Style"/>
          <w:bCs/>
          <w:sz w:val="22"/>
          <w:szCs w:val="22"/>
        </w:rPr>
        <w:t>:</w:t>
      </w:r>
      <w:r w:rsidR="001479CA">
        <w:rPr>
          <w:rFonts w:ascii="Bookman Old Style" w:hAnsi="Bookman Old Style"/>
          <w:bCs/>
          <w:sz w:val="22"/>
          <w:szCs w:val="22"/>
        </w:rPr>
        <w:t xml:space="preserve"> </w:t>
      </w:r>
      <w:r w:rsidR="001479CA" w:rsidRPr="008D72EC">
        <w:rPr>
          <w:rFonts w:ascii="Bookman Old Style" w:hAnsi="Bookman Old Style"/>
          <w:bCs/>
          <w:sz w:val="22"/>
          <w:szCs w:val="22"/>
        </w:rPr>
        <w:t>Jamie Waterbury</w:t>
      </w:r>
      <w:r w:rsidR="00BA3B11">
        <w:rPr>
          <w:rFonts w:ascii="Bookman Old Style" w:hAnsi="Bookman Old Style"/>
          <w:bCs/>
          <w:sz w:val="22"/>
          <w:szCs w:val="22"/>
        </w:rPr>
        <w:t xml:space="preserve">, </w:t>
      </w:r>
      <w:r w:rsidR="001479CA" w:rsidRPr="008D72EC">
        <w:rPr>
          <w:rFonts w:ascii="Bookman Old Style" w:hAnsi="Bookman Old Style"/>
          <w:bCs/>
          <w:sz w:val="22"/>
          <w:szCs w:val="22"/>
        </w:rPr>
        <w:t>Public Utilities Commission</w:t>
      </w:r>
      <w:r w:rsidR="00BA3B11">
        <w:rPr>
          <w:rFonts w:ascii="Bookman Old Style" w:hAnsi="Bookman Old Style"/>
          <w:bCs/>
          <w:sz w:val="22"/>
          <w:szCs w:val="22"/>
        </w:rPr>
        <w:t xml:space="preserve">, </w:t>
      </w:r>
      <w:r w:rsidR="001479CA" w:rsidRPr="008D72EC">
        <w:rPr>
          <w:rFonts w:ascii="Bookman Old Style" w:hAnsi="Bookman Old Style"/>
          <w:bCs/>
          <w:sz w:val="22"/>
          <w:szCs w:val="22"/>
        </w:rPr>
        <w:t>18 S</w:t>
      </w:r>
      <w:r w:rsidR="00BA3B11">
        <w:rPr>
          <w:rFonts w:ascii="Bookman Old Style" w:hAnsi="Bookman Old Style"/>
          <w:bCs/>
          <w:sz w:val="22"/>
          <w:szCs w:val="22"/>
        </w:rPr>
        <w:t>tate House Station</w:t>
      </w:r>
      <w:r w:rsidR="001479CA" w:rsidRPr="008D72EC">
        <w:rPr>
          <w:rFonts w:ascii="Bookman Old Style" w:hAnsi="Bookman Old Style"/>
          <w:bCs/>
          <w:sz w:val="22"/>
          <w:szCs w:val="22"/>
        </w:rPr>
        <w:t>, Augusta, Maine</w:t>
      </w:r>
      <w:r w:rsidR="001479CA">
        <w:rPr>
          <w:rFonts w:ascii="Bookman Old Style" w:hAnsi="Bookman Old Style"/>
          <w:bCs/>
          <w:sz w:val="22"/>
          <w:szCs w:val="22"/>
        </w:rPr>
        <w:t xml:space="preserve"> </w:t>
      </w:r>
      <w:r w:rsidR="001479CA" w:rsidRPr="008D72EC">
        <w:rPr>
          <w:rFonts w:ascii="Bookman Old Style" w:hAnsi="Bookman Old Style"/>
          <w:bCs/>
          <w:sz w:val="22"/>
          <w:szCs w:val="22"/>
        </w:rPr>
        <w:t>04333</w:t>
      </w:r>
      <w:r w:rsidR="00BA3B11">
        <w:rPr>
          <w:rFonts w:ascii="Bookman Old Style" w:hAnsi="Bookman Old Style"/>
          <w:bCs/>
          <w:sz w:val="22"/>
          <w:szCs w:val="22"/>
        </w:rPr>
        <w:t xml:space="preserve">. </w:t>
      </w:r>
      <w:r w:rsidR="001479CA" w:rsidRPr="008D72EC">
        <w:rPr>
          <w:rFonts w:ascii="Bookman Old Style" w:hAnsi="Bookman Old Style"/>
          <w:bCs/>
          <w:sz w:val="22"/>
          <w:szCs w:val="22"/>
        </w:rPr>
        <w:t>T</w:t>
      </w:r>
      <w:r w:rsidR="00BA3B11" w:rsidRPr="008D72EC">
        <w:rPr>
          <w:rFonts w:ascii="Bookman Old Style" w:hAnsi="Bookman Old Style"/>
          <w:bCs/>
          <w:sz w:val="22"/>
          <w:szCs w:val="22"/>
        </w:rPr>
        <w:t>elephone</w:t>
      </w:r>
      <w:r w:rsidR="001479CA" w:rsidRPr="008D72EC">
        <w:rPr>
          <w:rFonts w:ascii="Bookman Old Style" w:hAnsi="Bookman Old Style"/>
          <w:bCs/>
          <w:sz w:val="22"/>
          <w:szCs w:val="22"/>
        </w:rPr>
        <w:t>:</w:t>
      </w:r>
      <w:r w:rsidR="001479CA">
        <w:rPr>
          <w:rFonts w:ascii="Bookman Old Style" w:hAnsi="Bookman Old Style"/>
          <w:bCs/>
          <w:sz w:val="22"/>
          <w:szCs w:val="22"/>
        </w:rPr>
        <w:t xml:space="preserve"> </w:t>
      </w:r>
      <w:r w:rsidR="00BA3B11">
        <w:rPr>
          <w:rFonts w:ascii="Bookman Old Style" w:hAnsi="Bookman Old Style"/>
          <w:bCs/>
          <w:sz w:val="22"/>
          <w:szCs w:val="22"/>
        </w:rPr>
        <w:t xml:space="preserve">(207) </w:t>
      </w:r>
      <w:r w:rsidR="001479CA" w:rsidRPr="008D72EC">
        <w:rPr>
          <w:rFonts w:ascii="Bookman Old Style" w:hAnsi="Bookman Old Style"/>
          <w:bCs/>
          <w:sz w:val="22"/>
          <w:szCs w:val="22"/>
        </w:rPr>
        <w:t>287-1360</w:t>
      </w:r>
      <w:r w:rsidR="00BA3B11">
        <w:rPr>
          <w:rFonts w:ascii="Bookman Old Style" w:hAnsi="Bookman Old Style"/>
          <w:bCs/>
          <w:sz w:val="22"/>
          <w:szCs w:val="22"/>
        </w:rPr>
        <w:t xml:space="preserve">. Email: </w:t>
      </w:r>
      <w:proofErr w:type="gramStart"/>
      <w:r w:rsidR="00BA3B11" w:rsidRPr="00BA3B11">
        <w:rPr>
          <w:rFonts w:ascii="Bookman Old Style" w:hAnsi="Bookman Old Style"/>
          <w:bCs/>
          <w:sz w:val="22"/>
          <w:szCs w:val="22"/>
          <w:u w:val="single"/>
        </w:rPr>
        <w:t>Jamie.A.Waterbury@Maine.gov</w:t>
      </w:r>
      <w:r w:rsidR="00BA3B11">
        <w:rPr>
          <w:rFonts w:ascii="Bookman Old Style" w:eastAsiaTheme="minorHAnsi" w:hAnsi="Bookman Old Style" w:cs="Courier New"/>
          <w:sz w:val="22"/>
          <w:szCs w:val="22"/>
        </w:rPr>
        <w:t xml:space="preserve"> .</w:t>
      </w:r>
      <w:proofErr w:type="gramEnd"/>
    </w:p>
    <w:p w14:paraId="5949F1D5" w14:textId="50DE29BC" w:rsidR="00BA3B11" w:rsidRDefault="00BA3B11" w:rsidP="00814B2E">
      <w:pPr>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 xml:space="preserve">MPUC WEBSITE: </w:t>
      </w:r>
      <w:proofErr w:type="gramStart"/>
      <w:r w:rsidR="000468B3" w:rsidRPr="000468B3">
        <w:rPr>
          <w:rFonts w:ascii="Bookman Old Style" w:eastAsiaTheme="minorHAnsi" w:hAnsi="Bookman Old Style" w:cs="Courier New"/>
          <w:sz w:val="22"/>
          <w:szCs w:val="22"/>
          <w:u w:val="single"/>
        </w:rPr>
        <w:t>http://www.maine.gov/mpuc/</w:t>
      </w:r>
      <w:r>
        <w:rPr>
          <w:rFonts w:ascii="Bookman Old Style" w:eastAsiaTheme="minorHAnsi" w:hAnsi="Bookman Old Style" w:cs="Courier New"/>
          <w:sz w:val="22"/>
          <w:szCs w:val="22"/>
        </w:rPr>
        <w:t xml:space="preserve"> .</w:t>
      </w:r>
      <w:proofErr w:type="gramEnd"/>
    </w:p>
    <w:p w14:paraId="64683AEA" w14:textId="0DA911E8" w:rsidR="00BA3B11" w:rsidRDefault="00BA3B11" w:rsidP="00F41C3D">
      <w:pPr>
        <w:pBdr>
          <w:bottom w:val="single" w:sz="4" w:space="1" w:color="auto"/>
        </w:pBdr>
        <w:overflowPunct/>
        <w:autoSpaceDE/>
        <w:autoSpaceDN/>
        <w:adjustRightInd/>
        <w:textAlignment w:val="auto"/>
        <w:rPr>
          <w:rFonts w:ascii="Bookman Old Style" w:eastAsiaTheme="minorHAnsi" w:hAnsi="Bookman Old Style" w:cs="Courier New"/>
          <w:sz w:val="22"/>
          <w:szCs w:val="22"/>
        </w:rPr>
      </w:pPr>
    </w:p>
    <w:p w14:paraId="2A209E2A" w14:textId="04DB852B" w:rsidR="00BA3B11" w:rsidRDefault="00BA3B11" w:rsidP="00814B2E">
      <w:pPr>
        <w:overflowPunct/>
        <w:autoSpaceDE/>
        <w:autoSpaceDN/>
        <w:adjustRightInd/>
        <w:textAlignment w:val="auto"/>
        <w:rPr>
          <w:rFonts w:ascii="Bookman Old Style" w:eastAsiaTheme="minorHAnsi" w:hAnsi="Bookman Old Style" w:cs="Courier New"/>
          <w:sz w:val="22"/>
          <w:szCs w:val="22"/>
        </w:rPr>
      </w:pPr>
    </w:p>
    <w:p w14:paraId="498DFAE4" w14:textId="5FC56D19" w:rsidR="006E1CFB" w:rsidRDefault="006E1CFB" w:rsidP="006E1CFB">
      <w:pPr>
        <w:overflowPunct/>
        <w:autoSpaceDE/>
        <w:autoSpaceDN/>
        <w:adjustRightInd/>
        <w:textAlignment w:val="auto"/>
        <w:rPr>
          <w:rFonts w:ascii="Bookman Old Style" w:eastAsiaTheme="minorHAnsi" w:hAnsi="Bookman Old Style" w:cs="Courier New"/>
          <w:sz w:val="22"/>
          <w:szCs w:val="22"/>
        </w:rPr>
      </w:pPr>
      <w:r w:rsidRPr="006E1CFB">
        <w:rPr>
          <w:rFonts w:ascii="Bookman Old Style" w:eastAsiaTheme="minorHAnsi" w:hAnsi="Bookman Old Style" w:cs="Courier New"/>
          <w:sz w:val="22"/>
          <w:szCs w:val="22"/>
        </w:rPr>
        <w:t xml:space="preserve">AGENCY: </w:t>
      </w:r>
      <w:r w:rsidRPr="006E1CFB">
        <w:rPr>
          <w:rFonts w:ascii="Bookman Old Style" w:eastAsiaTheme="minorHAnsi" w:hAnsi="Bookman Old Style" w:cs="Courier New"/>
          <w:b/>
          <w:bCs/>
          <w:sz w:val="22"/>
          <w:szCs w:val="22"/>
        </w:rPr>
        <w:t>13-188 - Department of Marine Resources (DMR)</w:t>
      </w:r>
    </w:p>
    <w:p w14:paraId="0F0082BC" w14:textId="565D26E4" w:rsidR="006E1CFB" w:rsidRDefault="006E1CFB" w:rsidP="0000075D">
      <w:pPr>
        <w:overflowPunct/>
        <w:autoSpaceDE/>
        <w:autoSpaceDN/>
        <w:adjustRightInd/>
        <w:ind w:right="-180"/>
        <w:textAlignment w:val="auto"/>
        <w:rPr>
          <w:rFonts w:ascii="Bookman Old Style" w:eastAsiaTheme="minorHAnsi" w:hAnsi="Bookman Old Style" w:cs="Courier New"/>
          <w:sz w:val="22"/>
          <w:szCs w:val="22"/>
        </w:rPr>
      </w:pPr>
      <w:r w:rsidRPr="006E1CFB">
        <w:rPr>
          <w:rFonts w:ascii="Bookman Old Style" w:eastAsiaTheme="minorHAnsi" w:hAnsi="Bookman Old Style" w:cs="Courier New"/>
          <w:sz w:val="22"/>
          <w:szCs w:val="22"/>
        </w:rPr>
        <w:t xml:space="preserve">CHAPTER NUMBER AND TITLE: </w:t>
      </w:r>
      <w:r w:rsidRPr="00525316">
        <w:rPr>
          <w:rFonts w:ascii="Bookman Old Style" w:eastAsiaTheme="minorHAnsi" w:hAnsi="Bookman Old Style" w:cs="Courier New"/>
          <w:b/>
          <w:bCs/>
          <w:sz w:val="22"/>
          <w:szCs w:val="22"/>
        </w:rPr>
        <w:t>Ch</w:t>
      </w:r>
      <w:r w:rsidR="00525316" w:rsidRPr="00525316">
        <w:rPr>
          <w:rFonts w:ascii="Bookman Old Style" w:eastAsiaTheme="minorHAnsi" w:hAnsi="Bookman Old Style" w:cs="Courier New"/>
          <w:b/>
          <w:bCs/>
          <w:sz w:val="22"/>
          <w:szCs w:val="22"/>
        </w:rPr>
        <w:t>.</w:t>
      </w:r>
      <w:r w:rsidRPr="00525316">
        <w:rPr>
          <w:rFonts w:ascii="Bookman Old Style" w:eastAsiaTheme="minorHAnsi" w:hAnsi="Bookman Old Style" w:cs="Courier New"/>
          <w:b/>
          <w:bCs/>
          <w:sz w:val="22"/>
          <w:szCs w:val="22"/>
        </w:rPr>
        <w:t xml:space="preserve"> 75</w:t>
      </w:r>
      <w:r w:rsidR="00525316">
        <w:rPr>
          <w:rFonts w:ascii="Bookman Old Style" w:eastAsiaTheme="minorHAnsi" w:hAnsi="Bookman Old Style" w:cs="Courier New"/>
          <w:sz w:val="22"/>
          <w:szCs w:val="22"/>
        </w:rPr>
        <w:t>,</w:t>
      </w:r>
      <w:r w:rsidRPr="006E1CFB">
        <w:rPr>
          <w:rFonts w:ascii="Bookman Old Style" w:eastAsiaTheme="minorHAnsi" w:hAnsi="Bookman Old Style" w:cs="Courier New"/>
          <w:sz w:val="22"/>
          <w:szCs w:val="22"/>
        </w:rPr>
        <w:t xml:space="preserve"> Protected Resources </w:t>
      </w:r>
      <w:r w:rsidR="0000075D">
        <w:rPr>
          <w:rFonts w:ascii="Bookman Old Style" w:eastAsiaTheme="minorHAnsi" w:hAnsi="Bookman Old Style" w:cs="Courier New"/>
          <w:sz w:val="22"/>
          <w:szCs w:val="22"/>
        </w:rPr>
        <w:t>(</w:t>
      </w:r>
      <w:r w:rsidRPr="006E1CFB">
        <w:rPr>
          <w:rFonts w:ascii="Bookman Old Style" w:eastAsiaTheme="minorHAnsi" w:hAnsi="Bookman Old Style" w:cs="Courier New"/>
          <w:sz w:val="22"/>
          <w:szCs w:val="22"/>
        </w:rPr>
        <w:t>Gear Marking Exception</w:t>
      </w:r>
      <w:r w:rsidR="0000075D">
        <w:rPr>
          <w:rFonts w:ascii="Bookman Old Style" w:eastAsiaTheme="minorHAnsi" w:hAnsi="Bookman Old Style" w:cs="Courier New"/>
          <w:sz w:val="22"/>
          <w:szCs w:val="22"/>
        </w:rPr>
        <w:t>)</w:t>
      </w:r>
      <w:r w:rsidRPr="006E1CFB">
        <w:rPr>
          <w:rFonts w:ascii="Bookman Old Style" w:eastAsiaTheme="minorHAnsi" w:hAnsi="Bookman Old Style" w:cs="Courier New"/>
          <w:sz w:val="22"/>
          <w:szCs w:val="22"/>
        </w:rPr>
        <w:t xml:space="preserve"> </w:t>
      </w:r>
    </w:p>
    <w:p w14:paraId="3049A96C" w14:textId="16415A16" w:rsidR="006E1CFB" w:rsidRDefault="006E1CFB" w:rsidP="006E1CFB">
      <w:pPr>
        <w:overflowPunct/>
        <w:autoSpaceDE/>
        <w:autoSpaceDN/>
        <w:adjustRightInd/>
        <w:textAlignment w:val="auto"/>
        <w:rPr>
          <w:rFonts w:ascii="Bookman Old Style" w:eastAsiaTheme="minorHAnsi" w:hAnsi="Bookman Old Style" w:cs="Courier New"/>
          <w:sz w:val="22"/>
          <w:szCs w:val="22"/>
        </w:rPr>
      </w:pPr>
      <w:r w:rsidRPr="006E1CFB">
        <w:rPr>
          <w:rFonts w:ascii="Bookman Old Style" w:eastAsiaTheme="minorHAnsi" w:hAnsi="Bookman Old Style" w:cs="Courier New"/>
          <w:sz w:val="22"/>
          <w:szCs w:val="22"/>
        </w:rPr>
        <w:t xml:space="preserve">ADOPTEDRULENUMBER: </w:t>
      </w:r>
      <w:r w:rsidRPr="00525316">
        <w:rPr>
          <w:rFonts w:ascii="Bookman Old Style" w:eastAsiaTheme="minorHAnsi" w:hAnsi="Bookman Old Style" w:cs="Courier New"/>
          <w:b/>
          <w:bCs/>
          <w:sz w:val="22"/>
          <w:szCs w:val="22"/>
        </w:rPr>
        <w:t>2020-09</w:t>
      </w:r>
      <w:r w:rsidR="00525316" w:rsidRPr="00525316">
        <w:rPr>
          <w:rFonts w:ascii="Bookman Old Style" w:eastAsiaTheme="minorHAnsi" w:hAnsi="Bookman Old Style" w:cs="Courier New"/>
          <w:b/>
          <w:bCs/>
          <w:sz w:val="22"/>
          <w:szCs w:val="22"/>
        </w:rPr>
        <w:t>7</w:t>
      </w:r>
      <w:r w:rsidRPr="006E1CFB">
        <w:rPr>
          <w:rFonts w:ascii="Bookman Old Style" w:eastAsiaTheme="minorHAnsi" w:hAnsi="Bookman Old Style" w:cs="Courier New"/>
          <w:sz w:val="22"/>
          <w:szCs w:val="22"/>
        </w:rPr>
        <w:t xml:space="preserve"> </w:t>
      </w:r>
    </w:p>
    <w:p w14:paraId="0284301D" w14:textId="6429ADCB" w:rsidR="006E1CFB" w:rsidRDefault="006E1CFB" w:rsidP="006E1CFB">
      <w:pPr>
        <w:overflowPunct/>
        <w:autoSpaceDE/>
        <w:autoSpaceDN/>
        <w:adjustRightInd/>
        <w:textAlignment w:val="auto"/>
        <w:rPr>
          <w:rFonts w:ascii="Bookman Old Style" w:eastAsiaTheme="minorHAnsi" w:hAnsi="Bookman Old Style" w:cs="Courier New"/>
          <w:sz w:val="22"/>
          <w:szCs w:val="22"/>
        </w:rPr>
      </w:pPr>
      <w:r w:rsidRPr="006E1CFB">
        <w:rPr>
          <w:rFonts w:ascii="Bookman Old Style" w:eastAsiaTheme="minorHAnsi" w:hAnsi="Bookman Old Style" w:cs="Courier New"/>
          <w:sz w:val="22"/>
          <w:szCs w:val="22"/>
        </w:rPr>
        <w:t xml:space="preserve">CONCISE SUMMARY: This rule creates an exception to current requirements to mark the buoy lines for trap/pot gear with either three or four purple marks, depending on where the gear is fished. Buoy lines of 100 feet or less in length would be required to have only two purple marks, one of 36 inches in the top two fathom of the line, and one of 12 inches at the bottom of the line. </w:t>
      </w:r>
    </w:p>
    <w:p w14:paraId="599F2C7F" w14:textId="5D7AC5A8" w:rsidR="006E1CFB" w:rsidRDefault="006E1CFB" w:rsidP="006E1CFB">
      <w:pPr>
        <w:overflowPunct/>
        <w:autoSpaceDE/>
        <w:autoSpaceDN/>
        <w:adjustRightInd/>
        <w:textAlignment w:val="auto"/>
        <w:rPr>
          <w:rFonts w:ascii="Bookman Old Style" w:eastAsiaTheme="minorHAnsi" w:hAnsi="Bookman Old Style" w:cs="Courier New"/>
          <w:sz w:val="22"/>
          <w:szCs w:val="22"/>
        </w:rPr>
      </w:pPr>
      <w:r w:rsidRPr="006E1CFB">
        <w:rPr>
          <w:rFonts w:ascii="Bookman Old Style" w:eastAsiaTheme="minorHAnsi" w:hAnsi="Bookman Old Style" w:cs="Courier New"/>
          <w:sz w:val="22"/>
          <w:szCs w:val="22"/>
        </w:rPr>
        <w:t xml:space="preserve">EFFECTIVE DATE: </w:t>
      </w:r>
      <w:r w:rsidR="00EF12FC">
        <w:rPr>
          <w:rFonts w:ascii="Bookman Old Style" w:eastAsiaTheme="minorHAnsi" w:hAnsi="Bookman Old Style" w:cs="Courier New"/>
          <w:sz w:val="22"/>
          <w:szCs w:val="22"/>
        </w:rPr>
        <w:t>April 21,</w:t>
      </w:r>
      <w:r w:rsidRPr="006E1CFB">
        <w:rPr>
          <w:rFonts w:ascii="Bookman Old Style" w:eastAsiaTheme="minorHAnsi" w:hAnsi="Bookman Old Style" w:cs="Courier New"/>
          <w:sz w:val="22"/>
          <w:szCs w:val="22"/>
        </w:rPr>
        <w:t xml:space="preserve"> 2020 </w:t>
      </w:r>
    </w:p>
    <w:p w14:paraId="093779B4" w14:textId="23CF25D4" w:rsidR="00EF12FC" w:rsidRDefault="00EF12FC" w:rsidP="00EF12FC">
      <w:pPr>
        <w:overflowPunct/>
        <w:autoSpaceDE/>
        <w:autoSpaceDN/>
        <w:adjustRightInd/>
        <w:ind w:right="-180"/>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DMR</w:t>
      </w:r>
      <w:r w:rsidR="006E1CFB" w:rsidRPr="006E1CFB">
        <w:rPr>
          <w:rFonts w:ascii="Bookman Old Style" w:eastAsiaTheme="minorHAnsi" w:hAnsi="Bookman Old Style" w:cs="Courier New"/>
          <w:sz w:val="22"/>
          <w:szCs w:val="22"/>
        </w:rPr>
        <w:t xml:space="preserve"> CONTACT PERSON: Amanda Ellis</w:t>
      </w:r>
      <w:r>
        <w:rPr>
          <w:rFonts w:ascii="Bookman Old Style" w:eastAsiaTheme="minorHAnsi" w:hAnsi="Bookman Old Style" w:cs="Courier New"/>
          <w:sz w:val="22"/>
          <w:szCs w:val="22"/>
        </w:rPr>
        <w:t xml:space="preserve">, </w:t>
      </w:r>
      <w:r w:rsidR="006E1CFB" w:rsidRPr="006E1CFB">
        <w:rPr>
          <w:rFonts w:ascii="Bookman Old Style" w:eastAsiaTheme="minorHAnsi" w:hAnsi="Bookman Old Style" w:cs="Courier New"/>
          <w:sz w:val="22"/>
          <w:szCs w:val="22"/>
        </w:rPr>
        <w:t>Department of Marine Resources</w:t>
      </w:r>
      <w:r>
        <w:rPr>
          <w:rFonts w:ascii="Bookman Old Style" w:eastAsiaTheme="minorHAnsi" w:hAnsi="Bookman Old Style" w:cs="Courier New"/>
          <w:sz w:val="22"/>
          <w:szCs w:val="22"/>
        </w:rPr>
        <w:t xml:space="preserve">, </w:t>
      </w:r>
      <w:r w:rsidR="006E1CFB" w:rsidRPr="006E1CFB">
        <w:rPr>
          <w:rFonts w:ascii="Bookman Old Style" w:eastAsiaTheme="minorHAnsi" w:hAnsi="Bookman Old Style" w:cs="Courier New"/>
          <w:sz w:val="22"/>
          <w:szCs w:val="22"/>
        </w:rPr>
        <w:t>21 State House Station</w:t>
      </w:r>
      <w:r>
        <w:rPr>
          <w:rFonts w:ascii="Bookman Old Style" w:eastAsiaTheme="minorHAnsi" w:hAnsi="Bookman Old Style" w:cs="Courier New"/>
          <w:sz w:val="22"/>
          <w:szCs w:val="22"/>
        </w:rPr>
        <w:t xml:space="preserve">, </w:t>
      </w:r>
      <w:r w:rsidR="006E1CFB" w:rsidRPr="006E1CFB">
        <w:rPr>
          <w:rFonts w:ascii="Bookman Old Style" w:eastAsiaTheme="minorHAnsi" w:hAnsi="Bookman Old Style" w:cs="Courier New"/>
          <w:sz w:val="22"/>
          <w:szCs w:val="22"/>
        </w:rPr>
        <w:t>Augusta, Maine 04333</w:t>
      </w:r>
      <w:r>
        <w:rPr>
          <w:rFonts w:ascii="Bookman Old Style" w:eastAsiaTheme="minorHAnsi" w:hAnsi="Bookman Old Style" w:cs="Courier New"/>
          <w:sz w:val="22"/>
          <w:szCs w:val="22"/>
        </w:rPr>
        <w:t>.</w:t>
      </w:r>
      <w:r w:rsidR="006E1CFB" w:rsidRPr="006E1CFB">
        <w:rPr>
          <w:rFonts w:ascii="Bookman Old Style" w:eastAsiaTheme="minorHAnsi" w:hAnsi="Bookman Old Style" w:cs="Courier New"/>
          <w:sz w:val="22"/>
          <w:szCs w:val="22"/>
        </w:rPr>
        <w:t xml:space="preserve"> </w:t>
      </w:r>
      <w:r w:rsidRPr="006E1CFB">
        <w:rPr>
          <w:rFonts w:ascii="Bookman Old Style" w:eastAsiaTheme="minorHAnsi" w:hAnsi="Bookman Old Style" w:cs="Courier New"/>
          <w:sz w:val="22"/>
          <w:szCs w:val="22"/>
        </w:rPr>
        <w:t>Telephone: (207) 624-6573</w:t>
      </w:r>
      <w:r>
        <w:rPr>
          <w:rFonts w:ascii="Bookman Old Style" w:eastAsiaTheme="minorHAnsi" w:hAnsi="Bookman Old Style" w:cs="Courier New"/>
          <w:sz w:val="22"/>
          <w:szCs w:val="22"/>
        </w:rPr>
        <w:t xml:space="preserve">. </w:t>
      </w:r>
      <w:r w:rsidRPr="006E1CFB">
        <w:rPr>
          <w:rFonts w:ascii="Bookman Old Style" w:eastAsiaTheme="minorHAnsi" w:hAnsi="Bookman Old Style" w:cs="Courier New"/>
          <w:sz w:val="22"/>
          <w:szCs w:val="22"/>
        </w:rPr>
        <w:t>F</w:t>
      </w:r>
      <w:r>
        <w:rPr>
          <w:rFonts w:ascii="Bookman Old Style" w:eastAsiaTheme="minorHAnsi" w:hAnsi="Bookman Old Style" w:cs="Courier New"/>
          <w:sz w:val="22"/>
          <w:szCs w:val="22"/>
        </w:rPr>
        <w:t>ax</w:t>
      </w:r>
      <w:r w:rsidRPr="006E1CFB">
        <w:rPr>
          <w:rFonts w:ascii="Bookman Old Style" w:eastAsiaTheme="minorHAnsi" w:hAnsi="Bookman Old Style" w:cs="Courier New"/>
          <w:sz w:val="22"/>
          <w:szCs w:val="22"/>
        </w:rPr>
        <w:t>: (207) 624-6024</w:t>
      </w:r>
      <w:r>
        <w:rPr>
          <w:rFonts w:ascii="Bookman Old Style" w:eastAsiaTheme="minorHAnsi" w:hAnsi="Bookman Old Style" w:cs="Courier New"/>
          <w:sz w:val="22"/>
          <w:szCs w:val="22"/>
        </w:rPr>
        <w:t xml:space="preserve">. </w:t>
      </w:r>
      <w:r w:rsidRPr="006E1CFB">
        <w:rPr>
          <w:rFonts w:ascii="Bookman Old Style" w:eastAsiaTheme="minorHAnsi" w:hAnsi="Bookman Old Style" w:cs="Courier New"/>
          <w:sz w:val="22"/>
          <w:szCs w:val="22"/>
        </w:rPr>
        <w:t>TTY: (207) 633-9500 (Deaf/Hard of Hearing)</w:t>
      </w:r>
      <w:r>
        <w:rPr>
          <w:rFonts w:ascii="Bookman Old Style" w:eastAsiaTheme="minorHAnsi" w:hAnsi="Bookman Old Style" w:cs="Courier New"/>
          <w:sz w:val="22"/>
          <w:szCs w:val="22"/>
        </w:rPr>
        <w:t xml:space="preserve">. </w:t>
      </w:r>
      <w:r w:rsidRPr="006E1CFB">
        <w:rPr>
          <w:rFonts w:ascii="Bookman Old Style" w:eastAsiaTheme="minorHAnsi" w:hAnsi="Bookman Old Style" w:cs="Courier New"/>
          <w:sz w:val="22"/>
          <w:szCs w:val="22"/>
        </w:rPr>
        <w:t>E</w:t>
      </w:r>
      <w:r>
        <w:rPr>
          <w:rFonts w:ascii="Bookman Old Style" w:eastAsiaTheme="minorHAnsi" w:hAnsi="Bookman Old Style" w:cs="Courier New"/>
          <w:sz w:val="22"/>
          <w:szCs w:val="22"/>
        </w:rPr>
        <w:t>mail</w:t>
      </w:r>
      <w:r w:rsidRPr="006E1CFB">
        <w:rPr>
          <w:rFonts w:ascii="Bookman Old Style" w:eastAsiaTheme="minorHAnsi" w:hAnsi="Bookman Old Style" w:cs="Courier New"/>
          <w:sz w:val="22"/>
          <w:szCs w:val="22"/>
        </w:rPr>
        <w:t xml:space="preserve">: </w:t>
      </w:r>
      <w:proofErr w:type="gramStart"/>
      <w:r w:rsidRPr="00EF12FC">
        <w:rPr>
          <w:rFonts w:ascii="Bookman Old Style" w:eastAsiaTheme="minorHAnsi" w:hAnsi="Bookman Old Style" w:cs="Courier New"/>
          <w:sz w:val="22"/>
          <w:szCs w:val="22"/>
          <w:u w:val="single"/>
        </w:rPr>
        <w:t>dmr.rulemaking@maine.gov</w:t>
      </w:r>
      <w:r w:rsidRPr="006E1CFB">
        <w:rPr>
          <w:rFonts w:ascii="Bookman Old Style" w:eastAsiaTheme="minorHAnsi" w:hAnsi="Bookman Old Style" w:cs="Courier New"/>
          <w:sz w:val="22"/>
          <w:szCs w:val="22"/>
        </w:rPr>
        <w:t xml:space="preserve"> </w:t>
      </w:r>
      <w:r>
        <w:rPr>
          <w:rFonts w:ascii="Bookman Old Style" w:eastAsiaTheme="minorHAnsi" w:hAnsi="Bookman Old Style" w:cs="Courier New"/>
          <w:sz w:val="22"/>
          <w:szCs w:val="22"/>
        </w:rPr>
        <w:t>.</w:t>
      </w:r>
      <w:proofErr w:type="gramEnd"/>
    </w:p>
    <w:p w14:paraId="5469B3BC" w14:textId="6EF49F9C" w:rsidR="006E1CFB" w:rsidRDefault="00EF12FC" w:rsidP="006E1CFB">
      <w:pPr>
        <w:overflowPunct/>
        <w:autoSpaceDE/>
        <w:autoSpaceDN/>
        <w:adjustRightInd/>
        <w:textAlignment w:val="auto"/>
        <w:rPr>
          <w:rFonts w:ascii="Bookman Old Style" w:eastAsiaTheme="minorHAnsi" w:hAnsi="Bookman Old Style" w:cs="Courier New"/>
          <w:sz w:val="22"/>
          <w:szCs w:val="22"/>
        </w:rPr>
      </w:pPr>
      <w:bookmarkStart w:id="4" w:name="_Hlk38380438"/>
      <w:r>
        <w:rPr>
          <w:rFonts w:ascii="Bookman Old Style" w:eastAsiaTheme="minorHAnsi" w:hAnsi="Bookman Old Style" w:cs="Courier New"/>
          <w:sz w:val="22"/>
          <w:szCs w:val="22"/>
        </w:rPr>
        <w:t xml:space="preserve">DMR RULEMAKING </w:t>
      </w:r>
      <w:r w:rsidR="006E1CFB" w:rsidRPr="006E1CFB">
        <w:rPr>
          <w:rFonts w:ascii="Bookman Old Style" w:eastAsiaTheme="minorHAnsi" w:hAnsi="Bookman Old Style" w:cs="Courier New"/>
          <w:sz w:val="22"/>
          <w:szCs w:val="22"/>
        </w:rPr>
        <w:t xml:space="preserve">WEBSITE: </w:t>
      </w:r>
      <w:proofErr w:type="gramStart"/>
      <w:r w:rsidR="006E1CFB" w:rsidRPr="00EF12FC">
        <w:rPr>
          <w:rFonts w:ascii="Bookman Old Style" w:eastAsiaTheme="minorHAnsi" w:hAnsi="Bookman Old Style" w:cs="Courier New"/>
          <w:sz w:val="22"/>
          <w:szCs w:val="22"/>
          <w:u w:val="single"/>
        </w:rPr>
        <w:t>http://www.maine.gov/dmr/</w:t>
      </w:r>
      <w:bookmarkEnd w:id="4"/>
      <w:r w:rsidR="006E1CFB" w:rsidRPr="00EF12FC">
        <w:rPr>
          <w:rFonts w:ascii="Bookman Old Style" w:eastAsiaTheme="minorHAnsi" w:hAnsi="Bookman Old Style" w:cs="Courier New"/>
          <w:sz w:val="22"/>
          <w:szCs w:val="22"/>
          <w:u w:val="single"/>
        </w:rPr>
        <w:t>rulemaking/</w:t>
      </w:r>
      <w:r w:rsidR="006E1CFB" w:rsidRPr="006E1CFB">
        <w:rPr>
          <w:rFonts w:ascii="Bookman Old Style" w:eastAsiaTheme="minorHAnsi" w:hAnsi="Bookman Old Style" w:cs="Courier New"/>
          <w:sz w:val="22"/>
          <w:szCs w:val="22"/>
        </w:rPr>
        <w:t xml:space="preserve"> </w:t>
      </w:r>
      <w:r>
        <w:rPr>
          <w:rFonts w:ascii="Bookman Old Style" w:eastAsiaTheme="minorHAnsi" w:hAnsi="Bookman Old Style" w:cs="Courier New"/>
          <w:sz w:val="22"/>
          <w:szCs w:val="22"/>
        </w:rPr>
        <w:t>.</w:t>
      </w:r>
      <w:proofErr w:type="gramEnd"/>
    </w:p>
    <w:p w14:paraId="4018A768" w14:textId="5CD92F65" w:rsidR="00EF12FC" w:rsidRDefault="00EF12FC" w:rsidP="006E1CFB">
      <w:pPr>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 xml:space="preserve">DMR </w:t>
      </w:r>
      <w:r w:rsidRPr="006E1CFB">
        <w:rPr>
          <w:rFonts w:ascii="Bookman Old Style" w:eastAsiaTheme="minorHAnsi" w:hAnsi="Bookman Old Style" w:cs="Courier New"/>
          <w:sz w:val="22"/>
          <w:szCs w:val="22"/>
        </w:rPr>
        <w:t xml:space="preserve">WEBSITE: </w:t>
      </w:r>
      <w:proofErr w:type="gramStart"/>
      <w:r w:rsidRPr="00EF12FC">
        <w:rPr>
          <w:rFonts w:ascii="Bookman Old Style" w:eastAsiaTheme="minorHAnsi" w:hAnsi="Bookman Old Style" w:cs="Courier New"/>
          <w:sz w:val="22"/>
          <w:szCs w:val="22"/>
          <w:u w:val="single"/>
        </w:rPr>
        <w:t>http://www.maine.gov/dmr/</w:t>
      </w:r>
      <w:r>
        <w:rPr>
          <w:rFonts w:ascii="Bookman Old Style" w:eastAsiaTheme="minorHAnsi" w:hAnsi="Bookman Old Style" w:cs="Courier New"/>
          <w:sz w:val="22"/>
          <w:szCs w:val="22"/>
        </w:rPr>
        <w:t xml:space="preserve"> .</w:t>
      </w:r>
      <w:proofErr w:type="gramEnd"/>
    </w:p>
    <w:p w14:paraId="27D8F976" w14:textId="65A9B38D" w:rsidR="00EF12FC" w:rsidRDefault="00EF12FC" w:rsidP="006E1CFB">
      <w:pPr>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 xml:space="preserve">DMR RULEMAKING LIAISON: </w:t>
      </w:r>
      <w:proofErr w:type="gramStart"/>
      <w:r w:rsidRPr="00EF12FC">
        <w:rPr>
          <w:rFonts w:ascii="Bookman Old Style" w:eastAsiaTheme="minorHAnsi" w:hAnsi="Bookman Old Style" w:cs="Courier New"/>
          <w:sz w:val="22"/>
          <w:szCs w:val="22"/>
          <w:u w:val="single"/>
        </w:rPr>
        <w:t>Deirdre.Gilbert@Maine.gov</w:t>
      </w:r>
      <w:r>
        <w:rPr>
          <w:rFonts w:ascii="Bookman Old Style" w:eastAsiaTheme="minorHAnsi" w:hAnsi="Bookman Old Style" w:cs="Courier New"/>
          <w:sz w:val="22"/>
          <w:szCs w:val="22"/>
        </w:rPr>
        <w:t xml:space="preserve"> .</w:t>
      </w:r>
      <w:proofErr w:type="gramEnd"/>
    </w:p>
    <w:p w14:paraId="42ADE38B" w14:textId="23FF2231" w:rsidR="00EF12FC" w:rsidRDefault="00EF12FC" w:rsidP="006E1CFB">
      <w:pPr>
        <w:overflowPunct/>
        <w:autoSpaceDE/>
        <w:autoSpaceDN/>
        <w:adjustRightInd/>
        <w:textAlignment w:val="auto"/>
        <w:rPr>
          <w:rFonts w:ascii="Bookman Old Style" w:eastAsiaTheme="minorHAnsi" w:hAnsi="Bookman Old Style" w:cs="Courier New"/>
          <w:sz w:val="22"/>
          <w:szCs w:val="22"/>
        </w:rPr>
      </w:pPr>
    </w:p>
    <w:p w14:paraId="0DCF6B59" w14:textId="6955FBFD" w:rsidR="00EF12FC" w:rsidRDefault="00EF12FC" w:rsidP="006E1CFB">
      <w:pPr>
        <w:overflowPunct/>
        <w:autoSpaceDE/>
        <w:autoSpaceDN/>
        <w:adjustRightInd/>
        <w:textAlignment w:val="auto"/>
        <w:rPr>
          <w:rFonts w:ascii="Bookman Old Style" w:eastAsiaTheme="minorHAnsi" w:hAnsi="Bookman Old Style" w:cs="Courier New"/>
          <w:sz w:val="22"/>
          <w:szCs w:val="22"/>
        </w:rPr>
      </w:pPr>
    </w:p>
    <w:p w14:paraId="22B0FDC4" w14:textId="77777777" w:rsidR="00EF12FC" w:rsidRDefault="00EF12FC" w:rsidP="006E1CFB">
      <w:pPr>
        <w:overflowPunct/>
        <w:autoSpaceDE/>
        <w:autoSpaceDN/>
        <w:adjustRightInd/>
        <w:textAlignment w:val="auto"/>
        <w:rPr>
          <w:rFonts w:ascii="Bookman Old Style" w:eastAsiaTheme="minorHAnsi" w:hAnsi="Bookman Old Style" w:cs="Courier New"/>
          <w:sz w:val="22"/>
          <w:szCs w:val="22"/>
        </w:rPr>
      </w:pPr>
    </w:p>
    <w:sectPr w:rsidR="00EF12FC" w:rsidSect="003A43E1">
      <w:footerReference w:type="default" r:id="rId8"/>
      <w:type w:val="continuous"/>
      <w:pgSz w:w="12240" w:h="15840"/>
      <w:pgMar w:top="108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A52CF" w14:textId="77777777" w:rsidR="00DC0842" w:rsidRDefault="00DC0842">
      <w:r>
        <w:separator/>
      </w:r>
    </w:p>
  </w:endnote>
  <w:endnote w:type="continuationSeparator" w:id="0">
    <w:p w14:paraId="362A4869"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57C69"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DEE57" w14:textId="77777777" w:rsidR="00DC0842" w:rsidRDefault="00DC0842">
      <w:r>
        <w:rPr>
          <w:sz w:val="24"/>
        </w:rPr>
        <w:separator/>
      </w:r>
    </w:p>
  </w:footnote>
  <w:footnote w:type="continuationSeparator" w:id="0">
    <w:p w14:paraId="449A9E6E"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DE3906"/>
    <w:multiLevelType w:val="hybridMultilevel"/>
    <w:tmpl w:val="AC1A0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9038B6"/>
    <w:multiLevelType w:val="hybridMultilevel"/>
    <w:tmpl w:val="9F7AB2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6"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371295661">
    <w:abstractNumId w:val="36"/>
  </w:num>
  <w:num w:numId="2" w16cid:durableId="1870600338">
    <w:abstractNumId w:val="4"/>
  </w:num>
  <w:num w:numId="3" w16cid:durableId="1024399247">
    <w:abstractNumId w:val="35"/>
  </w:num>
  <w:num w:numId="4" w16cid:durableId="1812550426">
    <w:abstractNumId w:val="26"/>
  </w:num>
  <w:num w:numId="5" w16cid:durableId="1905867784">
    <w:abstractNumId w:val="6"/>
  </w:num>
  <w:num w:numId="6" w16cid:durableId="1331909186">
    <w:abstractNumId w:val="3"/>
  </w:num>
  <w:num w:numId="7" w16cid:durableId="1459058449">
    <w:abstractNumId w:val="7"/>
  </w:num>
  <w:num w:numId="8" w16cid:durableId="1884125102">
    <w:abstractNumId w:val="30"/>
  </w:num>
  <w:num w:numId="9" w16cid:durableId="1640264984">
    <w:abstractNumId w:val="18"/>
  </w:num>
  <w:num w:numId="10" w16cid:durableId="560946214">
    <w:abstractNumId w:val="5"/>
  </w:num>
  <w:num w:numId="11" w16cid:durableId="248391732">
    <w:abstractNumId w:val="21"/>
  </w:num>
  <w:num w:numId="12" w16cid:durableId="335960887">
    <w:abstractNumId w:val="25"/>
  </w:num>
  <w:num w:numId="13" w16cid:durableId="246042100">
    <w:abstractNumId w:val="31"/>
  </w:num>
  <w:num w:numId="14" w16cid:durableId="988628654">
    <w:abstractNumId w:val="19"/>
  </w:num>
  <w:num w:numId="15" w16cid:durableId="543447437">
    <w:abstractNumId w:val="22"/>
  </w:num>
  <w:num w:numId="16" w16cid:durableId="1254045414">
    <w:abstractNumId w:val="24"/>
  </w:num>
  <w:num w:numId="17" w16cid:durableId="661011012">
    <w:abstractNumId w:val="9"/>
  </w:num>
  <w:num w:numId="18" w16cid:durableId="154882732">
    <w:abstractNumId w:val="28"/>
  </w:num>
  <w:num w:numId="19" w16cid:durableId="12035140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1474772">
    <w:abstractNumId w:val="12"/>
  </w:num>
  <w:num w:numId="21" w16cid:durableId="1467351533">
    <w:abstractNumId w:val="27"/>
  </w:num>
  <w:num w:numId="22" w16cid:durableId="1457333303">
    <w:abstractNumId w:val="14"/>
  </w:num>
  <w:num w:numId="23" w16cid:durableId="1282227398">
    <w:abstractNumId w:val="23"/>
  </w:num>
  <w:num w:numId="24" w16cid:durableId="1002857789">
    <w:abstractNumId w:val="32"/>
  </w:num>
  <w:num w:numId="25" w16cid:durableId="1817448904">
    <w:abstractNumId w:val="29"/>
  </w:num>
  <w:num w:numId="26" w16cid:durableId="1170439869">
    <w:abstractNumId w:val="11"/>
  </w:num>
  <w:num w:numId="27" w16cid:durableId="1716781695">
    <w:abstractNumId w:val="16"/>
  </w:num>
  <w:num w:numId="28" w16cid:durableId="1863089683">
    <w:abstractNumId w:val="13"/>
  </w:num>
  <w:num w:numId="29" w16cid:durableId="1615013095">
    <w:abstractNumId w:val="10"/>
  </w:num>
  <w:num w:numId="30" w16cid:durableId="1140997975">
    <w:abstractNumId w:val="20"/>
  </w:num>
  <w:num w:numId="31" w16cid:durableId="570042856">
    <w:abstractNumId w:val="17"/>
  </w:num>
  <w:num w:numId="32" w16cid:durableId="1865627005">
    <w:abstractNumId w:val="8"/>
  </w:num>
  <w:num w:numId="33" w16cid:durableId="287513101">
    <w:abstractNumId w:val="33"/>
  </w:num>
  <w:num w:numId="34" w16cid:durableId="2071154798">
    <w:abstractNumId w:val="0"/>
  </w:num>
  <w:num w:numId="35" w16cid:durableId="1062145219">
    <w:abstractNumId w:val="15"/>
  </w:num>
  <w:num w:numId="36" w16cid:durableId="964309797">
    <w:abstractNumId w:val="1"/>
  </w:num>
  <w:num w:numId="37" w16cid:durableId="569848693">
    <w:abstractNumId w:val="34"/>
  </w:num>
  <w:num w:numId="38" w16cid:durableId="1069423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075D"/>
    <w:rsid w:val="00001CCC"/>
    <w:rsid w:val="0000254A"/>
    <w:rsid w:val="00002574"/>
    <w:rsid w:val="00002CB9"/>
    <w:rsid w:val="00002E83"/>
    <w:rsid w:val="00003740"/>
    <w:rsid w:val="00003E43"/>
    <w:rsid w:val="00004E01"/>
    <w:rsid w:val="00005079"/>
    <w:rsid w:val="00005482"/>
    <w:rsid w:val="00005B50"/>
    <w:rsid w:val="00007D7B"/>
    <w:rsid w:val="00007FC0"/>
    <w:rsid w:val="00010AAB"/>
    <w:rsid w:val="000115C9"/>
    <w:rsid w:val="00011CE7"/>
    <w:rsid w:val="00012791"/>
    <w:rsid w:val="000144E8"/>
    <w:rsid w:val="0001579E"/>
    <w:rsid w:val="000158F4"/>
    <w:rsid w:val="0001706E"/>
    <w:rsid w:val="0002035F"/>
    <w:rsid w:val="00020E43"/>
    <w:rsid w:val="00021052"/>
    <w:rsid w:val="000210E7"/>
    <w:rsid w:val="0002125D"/>
    <w:rsid w:val="0002144C"/>
    <w:rsid w:val="0002158B"/>
    <w:rsid w:val="00021C82"/>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92"/>
    <w:rsid w:val="000302BB"/>
    <w:rsid w:val="000304F6"/>
    <w:rsid w:val="00030501"/>
    <w:rsid w:val="00031B66"/>
    <w:rsid w:val="00032733"/>
    <w:rsid w:val="00032B50"/>
    <w:rsid w:val="000332E0"/>
    <w:rsid w:val="000339F1"/>
    <w:rsid w:val="0003405E"/>
    <w:rsid w:val="00034499"/>
    <w:rsid w:val="00034C45"/>
    <w:rsid w:val="00035024"/>
    <w:rsid w:val="00035392"/>
    <w:rsid w:val="00035673"/>
    <w:rsid w:val="00036156"/>
    <w:rsid w:val="00036774"/>
    <w:rsid w:val="0003740A"/>
    <w:rsid w:val="000374DC"/>
    <w:rsid w:val="00037B47"/>
    <w:rsid w:val="00037BD0"/>
    <w:rsid w:val="0004014E"/>
    <w:rsid w:val="0004068C"/>
    <w:rsid w:val="000409DF"/>
    <w:rsid w:val="00040C53"/>
    <w:rsid w:val="00040EE0"/>
    <w:rsid w:val="00041ADC"/>
    <w:rsid w:val="00042DA1"/>
    <w:rsid w:val="00042FF6"/>
    <w:rsid w:val="000442E3"/>
    <w:rsid w:val="00044925"/>
    <w:rsid w:val="000452CF"/>
    <w:rsid w:val="000454D2"/>
    <w:rsid w:val="00045741"/>
    <w:rsid w:val="00045AE5"/>
    <w:rsid w:val="00045DE0"/>
    <w:rsid w:val="000468B3"/>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DE4"/>
    <w:rsid w:val="00061F85"/>
    <w:rsid w:val="000620F8"/>
    <w:rsid w:val="00062C09"/>
    <w:rsid w:val="0006302E"/>
    <w:rsid w:val="0006373B"/>
    <w:rsid w:val="000638B8"/>
    <w:rsid w:val="00063F74"/>
    <w:rsid w:val="00063F7A"/>
    <w:rsid w:val="00064B09"/>
    <w:rsid w:val="0006559C"/>
    <w:rsid w:val="0006563D"/>
    <w:rsid w:val="00066CCE"/>
    <w:rsid w:val="00067A0D"/>
    <w:rsid w:val="00067D4F"/>
    <w:rsid w:val="000701FF"/>
    <w:rsid w:val="000707C8"/>
    <w:rsid w:val="0007081A"/>
    <w:rsid w:val="00070887"/>
    <w:rsid w:val="00070919"/>
    <w:rsid w:val="000717B7"/>
    <w:rsid w:val="00071C22"/>
    <w:rsid w:val="00072D19"/>
    <w:rsid w:val="00073341"/>
    <w:rsid w:val="00073659"/>
    <w:rsid w:val="00073788"/>
    <w:rsid w:val="00073BC1"/>
    <w:rsid w:val="00075442"/>
    <w:rsid w:val="00076259"/>
    <w:rsid w:val="000763EE"/>
    <w:rsid w:val="00076C1C"/>
    <w:rsid w:val="000772BA"/>
    <w:rsid w:val="000774DD"/>
    <w:rsid w:val="0008008A"/>
    <w:rsid w:val="000819E4"/>
    <w:rsid w:val="00081A8B"/>
    <w:rsid w:val="00082DF1"/>
    <w:rsid w:val="0008330D"/>
    <w:rsid w:val="0008336F"/>
    <w:rsid w:val="000835D5"/>
    <w:rsid w:val="0008367A"/>
    <w:rsid w:val="000840F2"/>
    <w:rsid w:val="00084514"/>
    <w:rsid w:val="00085452"/>
    <w:rsid w:val="00086174"/>
    <w:rsid w:val="000861D7"/>
    <w:rsid w:val="00086410"/>
    <w:rsid w:val="00087365"/>
    <w:rsid w:val="00087450"/>
    <w:rsid w:val="00090502"/>
    <w:rsid w:val="0009050F"/>
    <w:rsid w:val="00090C71"/>
    <w:rsid w:val="00090D78"/>
    <w:rsid w:val="00092129"/>
    <w:rsid w:val="00092874"/>
    <w:rsid w:val="00092A52"/>
    <w:rsid w:val="00092C4D"/>
    <w:rsid w:val="000940DB"/>
    <w:rsid w:val="00094960"/>
    <w:rsid w:val="00094EEB"/>
    <w:rsid w:val="000950ED"/>
    <w:rsid w:val="00095AA4"/>
    <w:rsid w:val="00096E53"/>
    <w:rsid w:val="00097565"/>
    <w:rsid w:val="000975A5"/>
    <w:rsid w:val="000976AF"/>
    <w:rsid w:val="000A0334"/>
    <w:rsid w:val="000A0431"/>
    <w:rsid w:val="000A0B2B"/>
    <w:rsid w:val="000A0BAB"/>
    <w:rsid w:val="000A0DCB"/>
    <w:rsid w:val="000A0FBE"/>
    <w:rsid w:val="000A1D51"/>
    <w:rsid w:val="000A23E8"/>
    <w:rsid w:val="000A4F78"/>
    <w:rsid w:val="000A4F9B"/>
    <w:rsid w:val="000A537F"/>
    <w:rsid w:val="000A6664"/>
    <w:rsid w:val="000A691A"/>
    <w:rsid w:val="000A762D"/>
    <w:rsid w:val="000A782C"/>
    <w:rsid w:val="000A7DF9"/>
    <w:rsid w:val="000B0E72"/>
    <w:rsid w:val="000B1D13"/>
    <w:rsid w:val="000B1F33"/>
    <w:rsid w:val="000B22A8"/>
    <w:rsid w:val="000B2658"/>
    <w:rsid w:val="000B2C12"/>
    <w:rsid w:val="000B35E1"/>
    <w:rsid w:val="000B40D1"/>
    <w:rsid w:val="000B4421"/>
    <w:rsid w:val="000B5CA3"/>
    <w:rsid w:val="000B657F"/>
    <w:rsid w:val="000B6CA7"/>
    <w:rsid w:val="000B6F1F"/>
    <w:rsid w:val="000B7718"/>
    <w:rsid w:val="000B7E23"/>
    <w:rsid w:val="000C04E3"/>
    <w:rsid w:val="000C096B"/>
    <w:rsid w:val="000C0C7A"/>
    <w:rsid w:val="000C17C4"/>
    <w:rsid w:val="000C1AE6"/>
    <w:rsid w:val="000C206E"/>
    <w:rsid w:val="000C20B0"/>
    <w:rsid w:val="000C23AE"/>
    <w:rsid w:val="000C2643"/>
    <w:rsid w:val="000C2F42"/>
    <w:rsid w:val="000C31DE"/>
    <w:rsid w:val="000C36CC"/>
    <w:rsid w:val="000C408B"/>
    <w:rsid w:val="000C43A5"/>
    <w:rsid w:val="000C4893"/>
    <w:rsid w:val="000C4FEE"/>
    <w:rsid w:val="000C52B2"/>
    <w:rsid w:val="000C5E89"/>
    <w:rsid w:val="000C630B"/>
    <w:rsid w:val="000C7098"/>
    <w:rsid w:val="000C70AF"/>
    <w:rsid w:val="000C7403"/>
    <w:rsid w:val="000C77F7"/>
    <w:rsid w:val="000C784F"/>
    <w:rsid w:val="000D02A8"/>
    <w:rsid w:val="000D0B94"/>
    <w:rsid w:val="000D1414"/>
    <w:rsid w:val="000D2299"/>
    <w:rsid w:val="000D2725"/>
    <w:rsid w:val="000D2C09"/>
    <w:rsid w:val="000D3138"/>
    <w:rsid w:val="000D3C35"/>
    <w:rsid w:val="000D6205"/>
    <w:rsid w:val="000D6411"/>
    <w:rsid w:val="000D6A90"/>
    <w:rsid w:val="000D6BAA"/>
    <w:rsid w:val="000D6E53"/>
    <w:rsid w:val="000D7136"/>
    <w:rsid w:val="000E00A4"/>
    <w:rsid w:val="000E0678"/>
    <w:rsid w:val="000E0BB0"/>
    <w:rsid w:val="000E0DA1"/>
    <w:rsid w:val="000E12A4"/>
    <w:rsid w:val="000E1AD9"/>
    <w:rsid w:val="000E200D"/>
    <w:rsid w:val="000E3371"/>
    <w:rsid w:val="000E37FB"/>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7640"/>
    <w:rsid w:val="00100455"/>
    <w:rsid w:val="001008AD"/>
    <w:rsid w:val="00101657"/>
    <w:rsid w:val="00101906"/>
    <w:rsid w:val="00101F1E"/>
    <w:rsid w:val="00102AC9"/>
    <w:rsid w:val="00102B1F"/>
    <w:rsid w:val="00102B96"/>
    <w:rsid w:val="00103FCB"/>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6421"/>
    <w:rsid w:val="00126DED"/>
    <w:rsid w:val="00127259"/>
    <w:rsid w:val="0012767B"/>
    <w:rsid w:val="00127BC3"/>
    <w:rsid w:val="00127FE6"/>
    <w:rsid w:val="00130248"/>
    <w:rsid w:val="0013037A"/>
    <w:rsid w:val="001303D0"/>
    <w:rsid w:val="00130B65"/>
    <w:rsid w:val="00130E42"/>
    <w:rsid w:val="00130F45"/>
    <w:rsid w:val="00131BA8"/>
    <w:rsid w:val="0013218E"/>
    <w:rsid w:val="00132921"/>
    <w:rsid w:val="00132F6C"/>
    <w:rsid w:val="00133466"/>
    <w:rsid w:val="00133FB1"/>
    <w:rsid w:val="0013520B"/>
    <w:rsid w:val="001354F3"/>
    <w:rsid w:val="00135973"/>
    <w:rsid w:val="00135D63"/>
    <w:rsid w:val="001361DF"/>
    <w:rsid w:val="0013657E"/>
    <w:rsid w:val="00136884"/>
    <w:rsid w:val="0013690B"/>
    <w:rsid w:val="00137080"/>
    <w:rsid w:val="00137890"/>
    <w:rsid w:val="00137B22"/>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CA"/>
    <w:rsid w:val="001479F5"/>
    <w:rsid w:val="0015021C"/>
    <w:rsid w:val="001516FD"/>
    <w:rsid w:val="00151B11"/>
    <w:rsid w:val="0015270D"/>
    <w:rsid w:val="00153049"/>
    <w:rsid w:val="0015326A"/>
    <w:rsid w:val="00153551"/>
    <w:rsid w:val="00153977"/>
    <w:rsid w:val="00153E8C"/>
    <w:rsid w:val="00153E9A"/>
    <w:rsid w:val="00154C5F"/>
    <w:rsid w:val="001553BC"/>
    <w:rsid w:val="0015586D"/>
    <w:rsid w:val="00155C1A"/>
    <w:rsid w:val="001568AA"/>
    <w:rsid w:val="001570DD"/>
    <w:rsid w:val="001573BD"/>
    <w:rsid w:val="00157E63"/>
    <w:rsid w:val="00160401"/>
    <w:rsid w:val="00160DDF"/>
    <w:rsid w:val="00160E2B"/>
    <w:rsid w:val="001610FA"/>
    <w:rsid w:val="00161270"/>
    <w:rsid w:val="00161429"/>
    <w:rsid w:val="00161E07"/>
    <w:rsid w:val="00162320"/>
    <w:rsid w:val="00162539"/>
    <w:rsid w:val="001626EA"/>
    <w:rsid w:val="00162814"/>
    <w:rsid w:val="00165412"/>
    <w:rsid w:val="00165540"/>
    <w:rsid w:val="00165776"/>
    <w:rsid w:val="0016578E"/>
    <w:rsid w:val="00166451"/>
    <w:rsid w:val="001669E0"/>
    <w:rsid w:val="00167802"/>
    <w:rsid w:val="00170C27"/>
    <w:rsid w:val="0017106E"/>
    <w:rsid w:val="00171D6C"/>
    <w:rsid w:val="00171DC2"/>
    <w:rsid w:val="00172081"/>
    <w:rsid w:val="001722BD"/>
    <w:rsid w:val="00172A40"/>
    <w:rsid w:val="00172B70"/>
    <w:rsid w:val="00172E8A"/>
    <w:rsid w:val="001739FD"/>
    <w:rsid w:val="00173CD3"/>
    <w:rsid w:val="00174214"/>
    <w:rsid w:val="00174802"/>
    <w:rsid w:val="00174DDE"/>
    <w:rsid w:val="001759A7"/>
    <w:rsid w:val="00175D46"/>
    <w:rsid w:val="001761E0"/>
    <w:rsid w:val="0017656F"/>
    <w:rsid w:val="001768AF"/>
    <w:rsid w:val="00176BF3"/>
    <w:rsid w:val="00176D2D"/>
    <w:rsid w:val="001803FA"/>
    <w:rsid w:val="00180CED"/>
    <w:rsid w:val="001823C6"/>
    <w:rsid w:val="00182A69"/>
    <w:rsid w:val="00182CD1"/>
    <w:rsid w:val="00182F4F"/>
    <w:rsid w:val="00183177"/>
    <w:rsid w:val="001833A2"/>
    <w:rsid w:val="00183F12"/>
    <w:rsid w:val="0018576A"/>
    <w:rsid w:val="00185B13"/>
    <w:rsid w:val="001861F2"/>
    <w:rsid w:val="001868E4"/>
    <w:rsid w:val="00186A52"/>
    <w:rsid w:val="00186C6B"/>
    <w:rsid w:val="0018735B"/>
    <w:rsid w:val="00187896"/>
    <w:rsid w:val="00187A0D"/>
    <w:rsid w:val="001909F3"/>
    <w:rsid w:val="00190C97"/>
    <w:rsid w:val="00191BEF"/>
    <w:rsid w:val="00191C78"/>
    <w:rsid w:val="00192877"/>
    <w:rsid w:val="001928ED"/>
    <w:rsid w:val="0019320C"/>
    <w:rsid w:val="0019376F"/>
    <w:rsid w:val="00193DB6"/>
    <w:rsid w:val="0019443D"/>
    <w:rsid w:val="001952F7"/>
    <w:rsid w:val="00195B11"/>
    <w:rsid w:val="00196003"/>
    <w:rsid w:val="00196A12"/>
    <w:rsid w:val="0019740F"/>
    <w:rsid w:val="00197544"/>
    <w:rsid w:val="00197DF0"/>
    <w:rsid w:val="001A0460"/>
    <w:rsid w:val="001A0E0E"/>
    <w:rsid w:val="001A0F01"/>
    <w:rsid w:val="001A126B"/>
    <w:rsid w:val="001A160B"/>
    <w:rsid w:val="001A1956"/>
    <w:rsid w:val="001A1C5A"/>
    <w:rsid w:val="001A2682"/>
    <w:rsid w:val="001A2A04"/>
    <w:rsid w:val="001A3365"/>
    <w:rsid w:val="001A3AE3"/>
    <w:rsid w:val="001A46BF"/>
    <w:rsid w:val="001A5575"/>
    <w:rsid w:val="001A6793"/>
    <w:rsid w:val="001A6A8A"/>
    <w:rsid w:val="001A7DC6"/>
    <w:rsid w:val="001B04AD"/>
    <w:rsid w:val="001B0AEC"/>
    <w:rsid w:val="001B12B5"/>
    <w:rsid w:val="001B13FF"/>
    <w:rsid w:val="001B14BC"/>
    <w:rsid w:val="001B1CC7"/>
    <w:rsid w:val="001B1CE9"/>
    <w:rsid w:val="001B202A"/>
    <w:rsid w:val="001B2093"/>
    <w:rsid w:val="001B23D7"/>
    <w:rsid w:val="001B26BC"/>
    <w:rsid w:val="001B3259"/>
    <w:rsid w:val="001B349B"/>
    <w:rsid w:val="001B36CE"/>
    <w:rsid w:val="001B38A0"/>
    <w:rsid w:val="001B45B4"/>
    <w:rsid w:val="001B4763"/>
    <w:rsid w:val="001B4842"/>
    <w:rsid w:val="001B4848"/>
    <w:rsid w:val="001B4AF8"/>
    <w:rsid w:val="001B4B9C"/>
    <w:rsid w:val="001B4D29"/>
    <w:rsid w:val="001B5827"/>
    <w:rsid w:val="001B5DB6"/>
    <w:rsid w:val="001B60F6"/>
    <w:rsid w:val="001C0D8D"/>
    <w:rsid w:val="001C0FAC"/>
    <w:rsid w:val="001C0FB4"/>
    <w:rsid w:val="001C1499"/>
    <w:rsid w:val="001C223F"/>
    <w:rsid w:val="001C22EF"/>
    <w:rsid w:val="001C3A6A"/>
    <w:rsid w:val="001C4275"/>
    <w:rsid w:val="001C4E9B"/>
    <w:rsid w:val="001C4EE5"/>
    <w:rsid w:val="001C5024"/>
    <w:rsid w:val="001C5829"/>
    <w:rsid w:val="001C6E3B"/>
    <w:rsid w:val="001C72C1"/>
    <w:rsid w:val="001D01B2"/>
    <w:rsid w:val="001D0F74"/>
    <w:rsid w:val="001D1A79"/>
    <w:rsid w:val="001D252A"/>
    <w:rsid w:val="001D25F1"/>
    <w:rsid w:val="001D2878"/>
    <w:rsid w:val="001D3114"/>
    <w:rsid w:val="001D347E"/>
    <w:rsid w:val="001D4351"/>
    <w:rsid w:val="001D4402"/>
    <w:rsid w:val="001D47F8"/>
    <w:rsid w:val="001D4877"/>
    <w:rsid w:val="001D48B8"/>
    <w:rsid w:val="001D52BF"/>
    <w:rsid w:val="001D68C0"/>
    <w:rsid w:val="001D6A57"/>
    <w:rsid w:val="001D73A4"/>
    <w:rsid w:val="001D7C0E"/>
    <w:rsid w:val="001D7D40"/>
    <w:rsid w:val="001D7D64"/>
    <w:rsid w:val="001E08CD"/>
    <w:rsid w:val="001E0CC9"/>
    <w:rsid w:val="001E0DBF"/>
    <w:rsid w:val="001E19E0"/>
    <w:rsid w:val="001E2415"/>
    <w:rsid w:val="001E34FB"/>
    <w:rsid w:val="001E36E4"/>
    <w:rsid w:val="001E4084"/>
    <w:rsid w:val="001E4748"/>
    <w:rsid w:val="001E4E32"/>
    <w:rsid w:val="001E53B6"/>
    <w:rsid w:val="001E54E5"/>
    <w:rsid w:val="001E59B3"/>
    <w:rsid w:val="001E657F"/>
    <w:rsid w:val="001E65EC"/>
    <w:rsid w:val="001E7642"/>
    <w:rsid w:val="001F02DD"/>
    <w:rsid w:val="001F2231"/>
    <w:rsid w:val="001F22B8"/>
    <w:rsid w:val="001F2EBB"/>
    <w:rsid w:val="001F3A5F"/>
    <w:rsid w:val="001F411D"/>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4968"/>
    <w:rsid w:val="002066C5"/>
    <w:rsid w:val="0020755F"/>
    <w:rsid w:val="0020760E"/>
    <w:rsid w:val="00207DB2"/>
    <w:rsid w:val="00210615"/>
    <w:rsid w:val="00210A74"/>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10C6"/>
    <w:rsid w:val="002212DC"/>
    <w:rsid w:val="00221301"/>
    <w:rsid w:val="00221DAA"/>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625"/>
    <w:rsid w:val="00240A8E"/>
    <w:rsid w:val="00240CF1"/>
    <w:rsid w:val="00241063"/>
    <w:rsid w:val="002410B2"/>
    <w:rsid w:val="00241360"/>
    <w:rsid w:val="00242355"/>
    <w:rsid w:val="00242909"/>
    <w:rsid w:val="00242C8A"/>
    <w:rsid w:val="00242D30"/>
    <w:rsid w:val="0024318E"/>
    <w:rsid w:val="00243427"/>
    <w:rsid w:val="00243A40"/>
    <w:rsid w:val="00244728"/>
    <w:rsid w:val="00244A77"/>
    <w:rsid w:val="0024538C"/>
    <w:rsid w:val="00245A4F"/>
    <w:rsid w:val="0024694F"/>
    <w:rsid w:val="00250570"/>
    <w:rsid w:val="00250584"/>
    <w:rsid w:val="00250A44"/>
    <w:rsid w:val="0025113E"/>
    <w:rsid w:val="00251730"/>
    <w:rsid w:val="00251954"/>
    <w:rsid w:val="00253022"/>
    <w:rsid w:val="00253286"/>
    <w:rsid w:val="00253622"/>
    <w:rsid w:val="002546A2"/>
    <w:rsid w:val="0025483F"/>
    <w:rsid w:val="00254D80"/>
    <w:rsid w:val="002552B3"/>
    <w:rsid w:val="00255335"/>
    <w:rsid w:val="002564A9"/>
    <w:rsid w:val="00256D9F"/>
    <w:rsid w:val="00256ED4"/>
    <w:rsid w:val="00257713"/>
    <w:rsid w:val="002579AF"/>
    <w:rsid w:val="00257EF4"/>
    <w:rsid w:val="00260EE9"/>
    <w:rsid w:val="002613C8"/>
    <w:rsid w:val="00262369"/>
    <w:rsid w:val="00263104"/>
    <w:rsid w:val="00263343"/>
    <w:rsid w:val="002635FF"/>
    <w:rsid w:val="00263769"/>
    <w:rsid w:val="00263966"/>
    <w:rsid w:val="00263CC2"/>
    <w:rsid w:val="00264764"/>
    <w:rsid w:val="00264DA1"/>
    <w:rsid w:val="002652A7"/>
    <w:rsid w:val="002655C4"/>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DD6"/>
    <w:rsid w:val="0027476A"/>
    <w:rsid w:val="00275104"/>
    <w:rsid w:val="00275635"/>
    <w:rsid w:val="00275645"/>
    <w:rsid w:val="00275E91"/>
    <w:rsid w:val="00275EB0"/>
    <w:rsid w:val="00277996"/>
    <w:rsid w:val="00280804"/>
    <w:rsid w:val="00280B9A"/>
    <w:rsid w:val="00280D53"/>
    <w:rsid w:val="00281664"/>
    <w:rsid w:val="002819A9"/>
    <w:rsid w:val="00281DBD"/>
    <w:rsid w:val="00282FC9"/>
    <w:rsid w:val="00283572"/>
    <w:rsid w:val="00283ABD"/>
    <w:rsid w:val="00283C76"/>
    <w:rsid w:val="00283F0C"/>
    <w:rsid w:val="00284C7E"/>
    <w:rsid w:val="002853A9"/>
    <w:rsid w:val="00285DF6"/>
    <w:rsid w:val="00285FC2"/>
    <w:rsid w:val="00286DA7"/>
    <w:rsid w:val="00287E1C"/>
    <w:rsid w:val="002906DF"/>
    <w:rsid w:val="00290713"/>
    <w:rsid w:val="002914EC"/>
    <w:rsid w:val="00291B83"/>
    <w:rsid w:val="00291ECB"/>
    <w:rsid w:val="00292293"/>
    <w:rsid w:val="00292684"/>
    <w:rsid w:val="0029287E"/>
    <w:rsid w:val="00292E9B"/>
    <w:rsid w:val="00293926"/>
    <w:rsid w:val="002939CD"/>
    <w:rsid w:val="0029470A"/>
    <w:rsid w:val="002959E6"/>
    <w:rsid w:val="00295F52"/>
    <w:rsid w:val="00296381"/>
    <w:rsid w:val="00296811"/>
    <w:rsid w:val="002975C7"/>
    <w:rsid w:val="00297690"/>
    <w:rsid w:val="002A081E"/>
    <w:rsid w:val="002A14C7"/>
    <w:rsid w:val="002A1513"/>
    <w:rsid w:val="002A15CE"/>
    <w:rsid w:val="002A1AC6"/>
    <w:rsid w:val="002A1EA2"/>
    <w:rsid w:val="002A24DB"/>
    <w:rsid w:val="002A2969"/>
    <w:rsid w:val="002A3461"/>
    <w:rsid w:val="002A393C"/>
    <w:rsid w:val="002A39B3"/>
    <w:rsid w:val="002A3BD7"/>
    <w:rsid w:val="002A40B6"/>
    <w:rsid w:val="002A4298"/>
    <w:rsid w:val="002A4DEF"/>
    <w:rsid w:val="002A54AC"/>
    <w:rsid w:val="002A68BA"/>
    <w:rsid w:val="002A7752"/>
    <w:rsid w:val="002A79BA"/>
    <w:rsid w:val="002A7F7C"/>
    <w:rsid w:val="002B0818"/>
    <w:rsid w:val="002B2177"/>
    <w:rsid w:val="002B3C56"/>
    <w:rsid w:val="002B41E5"/>
    <w:rsid w:val="002B4745"/>
    <w:rsid w:val="002B49B7"/>
    <w:rsid w:val="002B4A66"/>
    <w:rsid w:val="002B4F5C"/>
    <w:rsid w:val="002B54F7"/>
    <w:rsid w:val="002B557B"/>
    <w:rsid w:val="002B56CA"/>
    <w:rsid w:val="002B5992"/>
    <w:rsid w:val="002B5A4B"/>
    <w:rsid w:val="002B5B00"/>
    <w:rsid w:val="002B61D8"/>
    <w:rsid w:val="002B72B3"/>
    <w:rsid w:val="002B7444"/>
    <w:rsid w:val="002B747D"/>
    <w:rsid w:val="002B7CEA"/>
    <w:rsid w:val="002C04A6"/>
    <w:rsid w:val="002C0610"/>
    <w:rsid w:val="002C0962"/>
    <w:rsid w:val="002C0CDB"/>
    <w:rsid w:val="002C148D"/>
    <w:rsid w:val="002C15F4"/>
    <w:rsid w:val="002C16DE"/>
    <w:rsid w:val="002C22DE"/>
    <w:rsid w:val="002C2A50"/>
    <w:rsid w:val="002C3823"/>
    <w:rsid w:val="002C45D4"/>
    <w:rsid w:val="002C4D1B"/>
    <w:rsid w:val="002C4E60"/>
    <w:rsid w:val="002C4E68"/>
    <w:rsid w:val="002C5261"/>
    <w:rsid w:val="002C5420"/>
    <w:rsid w:val="002C5E97"/>
    <w:rsid w:val="002C638E"/>
    <w:rsid w:val="002C650C"/>
    <w:rsid w:val="002C68A0"/>
    <w:rsid w:val="002C7E0F"/>
    <w:rsid w:val="002D114D"/>
    <w:rsid w:val="002D1CD1"/>
    <w:rsid w:val="002D221F"/>
    <w:rsid w:val="002D2258"/>
    <w:rsid w:val="002D3DFD"/>
    <w:rsid w:val="002D409D"/>
    <w:rsid w:val="002D7F1B"/>
    <w:rsid w:val="002E04D1"/>
    <w:rsid w:val="002E05BF"/>
    <w:rsid w:val="002E0A4F"/>
    <w:rsid w:val="002E0E84"/>
    <w:rsid w:val="002E1410"/>
    <w:rsid w:val="002E14AA"/>
    <w:rsid w:val="002E1EAF"/>
    <w:rsid w:val="002E2040"/>
    <w:rsid w:val="002E2520"/>
    <w:rsid w:val="002E3264"/>
    <w:rsid w:val="002E4193"/>
    <w:rsid w:val="002E5433"/>
    <w:rsid w:val="002E6336"/>
    <w:rsid w:val="002E6CE0"/>
    <w:rsid w:val="002E7122"/>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035"/>
    <w:rsid w:val="002F4AAF"/>
    <w:rsid w:val="002F5058"/>
    <w:rsid w:val="002F57A8"/>
    <w:rsid w:val="002F5F0C"/>
    <w:rsid w:val="002F6268"/>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F8D"/>
    <w:rsid w:val="00305511"/>
    <w:rsid w:val="0030591A"/>
    <w:rsid w:val="003060EE"/>
    <w:rsid w:val="0030696A"/>
    <w:rsid w:val="00306DC8"/>
    <w:rsid w:val="0030731B"/>
    <w:rsid w:val="0031075B"/>
    <w:rsid w:val="003108E3"/>
    <w:rsid w:val="00311E43"/>
    <w:rsid w:val="00312CE4"/>
    <w:rsid w:val="0031384B"/>
    <w:rsid w:val="00313B62"/>
    <w:rsid w:val="00313D65"/>
    <w:rsid w:val="00314062"/>
    <w:rsid w:val="003141D2"/>
    <w:rsid w:val="0031428B"/>
    <w:rsid w:val="003147B5"/>
    <w:rsid w:val="00314CBB"/>
    <w:rsid w:val="003155A2"/>
    <w:rsid w:val="00316358"/>
    <w:rsid w:val="0031667B"/>
    <w:rsid w:val="00316943"/>
    <w:rsid w:val="003169CD"/>
    <w:rsid w:val="00317602"/>
    <w:rsid w:val="00317879"/>
    <w:rsid w:val="00320551"/>
    <w:rsid w:val="003208D7"/>
    <w:rsid w:val="00320CC4"/>
    <w:rsid w:val="0032148C"/>
    <w:rsid w:val="00321603"/>
    <w:rsid w:val="00321A34"/>
    <w:rsid w:val="0032207C"/>
    <w:rsid w:val="00323375"/>
    <w:rsid w:val="003233EF"/>
    <w:rsid w:val="003251A4"/>
    <w:rsid w:val="00325A30"/>
    <w:rsid w:val="00325B55"/>
    <w:rsid w:val="00325D5A"/>
    <w:rsid w:val="00325E04"/>
    <w:rsid w:val="003269BA"/>
    <w:rsid w:val="00326ACF"/>
    <w:rsid w:val="003270D5"/>
    <w:rsid w:val="003300DC"/>
    <w:rsid w:val="003309C3"/>
    <w:rsid w:val="0033103E"/>
    <w:rsid w:val="003310CA"/>
    <w:rsid w:val="003312B7"/>
    <w:rsid w:val="00331477"/>
    <w:rsid w:val="00332F3E"/>
    <w:rsid w:val="003332A5"/>
    <w:rsid w:val="003337EB"/>
    <w:rsid w:val="00333A84"/>
    <w:rsid w:val="00333BB4"/>
    <w:rsid w:val="00334708"/>
    <w:rsid w:val="0033544C"/>
    <w:rsid w:val="00335A7F"/>
    <w:rsid w:val="00335B8B"/>
    <w:rsid w:val="00335D0D"/>
    <w:rsid w:val="00336218"/>
    <w:rsid w:val="003362DD"/>
    <w:rsid w:val="003364C2"/>
    <w:rsid w:val="00337058"/>
    <w:rsid w:val="003373E9"/>
    <w:rsid w:val="0033778A"/>
    <w:rsid w:val="0033787B"/>
    <w:rsid w:val="003379FD"/>
    <w:rsid w:val="00337DB9"/>
    <w:rsid w:val="003408DC"/>
    <w:rsid w:val="00340DFD"/>
    <w:rsid w:val="00341473"/>
    <w:rsid w:val="00341746"/>
    <w:rsid w:val="003431AC"/>
    <w:rsid w:val="00344537"/>
    <w:rsid w:val="003445E9"/>
    <w:rsid w:val="00344644"/>
    <w:rsid w:val="003451EC"/>
    <w:rsid w:val="0034551E"/>
    <w:rsid w:val="0034583D"/>
    <w:rsid w:val="00346085"/>
    <w:rsid w:val="00346349"/>
    <w:rsid w:val="00346467"/>
    <w:rsid w:val="00346832"/>
    <w:rsid w:val="00346ED8"/>
    <w:rsid w:val="0034779D"/>
    <w:rsid w:val="003479D7"/>
    <w:rsid w:val="003501AF"/>
    <w:rsid w:val="003512B5"/>
    <w:rsid w:val="0035160D"/>
    <w:rsid w:val="00351667"/>
    <w:rsid w:val="00352574"/>
    <w:rsid w:val="0035287C"/>
    <w:rsid w:val="00353524"/>
    <w:rsid w:val="0035375A"/>
    <w:rsid w:val="00353A6E"/>
    <w:rsid w:val="003547DE"/>
    <w:rsid w:val="003555C6"/>
    <w:rsid w:val="00355817"/>
    <w:rsid w:val="00357271"/>
    <w:rsid w:val="003603F5"/>
    <w:rsid w:val="00360774"/>
    <w:rsid w:val="003608BB"/>
    <w:rsid w:val="00361E8E"/>
    <w:rsid w:val="0036235E"/>
    <w:rsid w:val="00362682"/>
    <w:rsid w:val="003635FF"/>
    <w:rsid w:val="00363EC2"/>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68C"/>
    <w:rsid w:val="003729F8"/>
    <w:rsid w:val="00373E14"/>
    <w:rsid w:val="0037402A"/>
    <w:rsid w:val="003743A9"/>
    <w:rsid w:val="0037467E"/>
    <w:rsid w:val="00374D2E"/>
    <w:rsid w:val="003751D1"/>
    <w:rsid w:val="003755FD"/>
    <w:rsid w:val="00375A28"/>
    <w:rsid w:val="0037667A"/>
    <w:rsid w:val="003767BE"/>
    <w:rsid w:val="0037692D"/>
    <w:rsid w:val="003770C2"/>
    <w:rsid w:val="0037765E"/>
    <w:rsid w:val="00380807"/>
    <w:rsid w:val="0038083E"/>
    <w:rsid w:val="00381178"/>
    <w:rsid w:val="003815F7"/>
    <w:rsid w:val="003826A4"/>
    <w:rsid w:val="003827C3"/>
    <w:rsid w:val="00382DFA"/>
    <w:rsid w:val="00382E7A"/>
    <w:rsid w:val="00382F13"/>
    <w:rsid w:val="0038373C"/>
    <w:rsid w:val="00383A33"/>
    <w:rsid w:val="0038473F"/>
    <w:rsid w:val="00384BA6"/>
    <w:rsid w:val="00385258"/>
    <w:rsid w:val="00385F68"/>
    <w:rsid w:val="00386151"/>
    <w:rsid w:val="00386EDB"/>
    <w:rsid w:val="00386F1B"/>
    <w:rsid w:val="003877F7"/>
    <w:rsid w:val="00387E46"/>
    <w:rsid w:val="00387F69"/>
    <w:rsid w:val="00390E49"/>
    <w:rsid w:val="003918DE"/>
    <w:rsid w:val="0039286B"/>
    <w:rsid w:val="003933C9"/>
    <w:rsid w:val="003939B7"/>
    <w:rsid w:val="00394B44"/>
    <w:rsid w:val="00395090"/>
    <w:rsid w:val="00395B80"/>
    <w:rsid w:val="003961C2"/>
    <w:rsid w:val="003964D1"/>
    <w:rsid w:val="00396C6D"/>
    <w:rsid w:val="00396F88"/>
    <w:rsid w:val="003A0634"/>
    <w:rsid w:val="003A13C1"/>
    <w:rsid w:val="003A1B51"/>
    <w:rsid w:val="003A1E24"/>
    <w:rsid w:val="003A1FDF"/>
    <w:rsid w:val="003A261A"/>
    <w:rsid w:val="003A2D13"/>
    <w:rsid w:val="003A2DC0"/>
    <w:rsid w:val="003A2F19"/>
    <w:rsid w:val="003A2F65"/>
    <w:rsid w:val="003A3FC8"/>
    <w:rsid w:val="003A41B0"/>
    <w:rsid w:val="003A43C6"/>
    <w:rsid w:val="003A43E1"/>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20E8"/>
    <w:rsid w:val="003B45E5"/>
    <w:rsid w:val="003B4779"/>
    <w:rsid w:val="003B4A6B"/>
    <w:rsid w:val="003B4C9E"/>
    <w:rsid w:val="003B4E07"/>
    <w:rsid w:val="003B506D"/>
    <w:rsid w:val="003B5544"/>
    <w:rsid w:val="003B581A"/>
    <w:rsid w:val="003B5884"/>
    <w:rsid w:val="003B5C94"/>
    <w:rsid w:val="003B63BD"/>
    <w:rsid w:val="003B64A7"/>
    <w:rsid w:val="003B7179"/>
    <w:rsid w:val="003C0EFA"/>
    <w:rsid w:val="003C1448"/>
    <w:rsid w:val="003C166D"/>
    <w:rsid w:val="003C1925"/>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43A"/>
    <w:rsid w:val="003D6654"/>
    <w:rsid w:val="003D69BE"/>
    <w:rsid w:val="003D6DD4"/>
    <w:rsid w:val="003D73B5"/>
    <w:rsid w:val="003E06E8"/>
    <w:rsid w:val="003E0947"/>
    <w:rsid w:val="003E13E8"/>
    <w:rsid w:val="003E15B0"/>
    <w:rsid w:val="003E231B"/>
    <w:rsid w:val="003E26B5"/>
    <w:rsid w:val="003E2898"/>
    <w:rsid w:val="003E2A53"/>
    <w:rsid w:val="003E3350"/>
    <w:rsid w:val="003E35A4"/>
    <w:rsid w:val="003E395C"/>
    <w:rsid w:val="003E3D0D"/>
    <w:rsid w:val="003E4260"/>
    <w:rsid w:val="003E4403"/>
    <w:rsid w:val="003E4CCB"/>
    <w:rsid w:val="003E4D8F"/>
    <w:rsid w:val="003E5E3B"/>
    <w:rsid w:val="003E5F08"/>
    <w:rsid w:val="003E682B"/>
    <w:rsid w:val="003E6BB3"/>
    <w:rsid w:val="003E74DC"/>
    <w:rsid w:val="003E7853"/>
    <w:rsid w:val="003E7A1C"/>
    <w:rsid w:val="003F01C1"/>
    <w:rsid w:val="003F04E5"/>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400BC6"/>
    <w:rsid w:val="00400EA3"/>
    <w:rsid w:val="004014A1"/>
    <w:rsid w:val="00401F41"/>
    <w:rsid w:val="00403097"/>
    <w:rsid w:val="00403893"/>
    <w:rsid w:val="004039B6"/>
    <w:rsid w:val="004040E3"/>
    <w:rsid w:val="004049C1"/>
    <w:rsid w:val="004051AF"/>
    <w:rsid w:val="004057D1"/>
    <w:rsid w:val="00405B04"/>
    <w:rsid w:val="00405EEF"/>
    <w:rsid w:val="00406BC4"/>
    <w:rsid w:val="00406D5E"/>
    <w:rsid w:val="0040740D"/>
    <w:rsid w:val="0040741D"/>
    <w:rsid w:val="00407A5A"/>
    <w:rsid w:val="00410211"/>
    <w:rsid w:val="0041074D"/>
    <w:rsid w:val="004122C1"/>
    <w:rsid w:val="00412A5B"/>
    <w:rsid w:val="00412A82"/>
    <w:rsid w:val="00414236"/>
    <w:rsid w:val="0041432D"/>
    <w:rsid w:val="004152E2"/>
    <w:rsid w:val="00416356"/>
    <w:rsid w:val="004164E4"/>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D01"/>
    <w:rsid w:val="00424B48"/>
    <w:rsid w:val="00424E58"/>
    <w:rsid w:val="004260E6"/>
    <w:rsid w:val="0042633C"/>
    <w:rsid w:val="00426542"/>
    <w:rsid w:val="004269C1"/>
    <w:rsid w:val="00426F3B"/>
    <w:rsid w:val="00427820"/>
    <w:rsid w:val="004304FE"/>
    <w:rsid w:val="004307E5"/>
    <w:rsid w:val="00430943"/>
    <w:rsid w:val="00430A34"/>
    <w:rsid w:val="00430DEE"/>
    <w:rsid w:val="00431573"/>
    <w:rsid w:val="00432C42"/>
    <w:rsid w:val="00433918"/>
    <w:rsid w:val="00433AD0"/>
    <w:rsid w:val="004340D6"/>
    <w:rsid w:val="00434179"/>
    <w:rsid w:val="00434A7B"/>
    <w:rsid w:val="00434EE3"/>
    <w:rsid w:val="00435191"/>
    <w:rsid w:val="004361AD"/>
    <w:rsid w:val="00437076"/>
    <w:rsid w:val="00437398"/>
    <w:rsid w:val="004377E4"/>
    <w:rsid w:val="004401FA"/>
    <w:rsid w:val="004409E2"/>
    <w:rsid w:val="004419F7"/>
    <w:rsid w:val="0044215A"/>
    <w:rsid w:val="0044349A"/>
    <w:rsid w:val="00443CA1"/>
    <w:rsid w:val="00444584"/>
    <w:rsid w:val="00444B23"/>
    <w:rsid w:val="00444C84"/>
    <w:rsid w:val="00444F5B"/>
    <w:rsid w:val="00444F81"/>
    <w:rsid w:val="00445CB6"/>
    <w:rsid w:val="00446878"/>
    <w:rsid w:val="004471BE"/>
    <w:rsid w:val="00447BDB"/>
    <w:rsid w:val="004502CC"/>
    <w:rsid w:val="0045081A"/>
    <w:rsid w:val="0045156C"/>
    <w:rsid w:val="00451EB0"/>
    <w:rsid w:val="00453185"/>
    <w:rsid w:val="00453E1F"/>
    <w:rsid w:val="004549CE"/>
    <w:rsid w:val="00455120"/>
    <w:rsid w:val="004564C3"/>
    <w:rsid w:val="00456AC2"/>
    <w:rsid w:val="00456F27"/>
    <w:rsid w:val="0045701F"/>
    <w:rsid w:val="00457092"/>
    <w:rsid w:val="004579C9"/>
    <w:rsid w:val="00457CA3"/>
    <w:rsid w:val="004604BB"/>
    <w:rsid w:val="004606CC"/>
    <w:rsid w:val="004607B9"/>
    <w:rsid w:val="00460A24"/>
    <w:rsid w:val="00460BB9"/>
    <w:rsid w:val="00460F6B"/>
    <w:rsid w:val="004610DD"/>
    <w:rsid w:val="004616FE"/>
    <w:rsid w:val="0046193C"/>
    <w:rsid w:val="00461BB9"/>
    <w:rsid w:val="00461C32"/>
    <w:rsid w:val="00461D82"/>
    <w:rsid w:val="00461F0B"/>
    <w:rsid w:val="004629EB"/>
    <w:rsid w:val="00462D0F"/>
    <w:rsid w:val="00463FF5"/>
    <w:rsid w:val="00464369"/>
    <w:rsid w:val="00464525"/>
    <w:rsid w:val="004649C8"/>
    <w:rsid w:val="00465429"/>
    <w:rsid w:val="0046747A"/>
    <w:rsid w:val="00470175"/>
    <w:rsid w:val="0047031D"/>
    <w:rsid w:val="00470BD7"/>
    <w:rsid w:val="004722F6"/>
    <w:rsid w:val="0047284D"/>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087"/>
    <w:rsid w:val="00483A3E"/>
    <w:rsid w:val="00483D1B"/>
    <w:rsid w:val="00483D4E"/>
    <w:rsid w:val="00483F8A"/>
    <w:rsid w:val="00484823"/>
    <w:rsid w:val="004848E2"/>
    <w:rsid w:val="0048552E"/>
    <w:rsid w:val="00485EA9"/>
    <w:rsid w:val="004866B9"/>
    <w:rsid w:val="00486A1A"/>
    <w:rsid w:val="00487012"/>
    <w:rsid w:val="00487C2F"/>
    <w:rsid w:val="00490488"/>
    <w:rsid w:val="0049107C"/>
    <w:rsid w:val="004914D9"/>
    <w:rsid w:val="004918ED"/>
    <w:rsid w:val="004918FD"/>
    <w:rsid w:val="0049242C"/>
    <w:rsid w:val="00492510"/>
    <w:rsid w:val="0049269A"/>
    <w:rsid w:val="004928C9"/>
    <w:rsid w:val="00493B39"/>
    <w:rsid w:val="00493DE5"/>
    <w:rsid w:val="00493E31"/>
    <w:rsid w:val="004944B5"/>
    <w:rsid w:val="0049594A"/>
    <w:rsid w:val="0049709A"/>
    <w:rsid w:val="00497C86"/>
    <w:rsid w:val="00497CD0"/>
    <w:rsid w:val="004A034A"/>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626"/>
    <w:rsid w:val="004B282D"/>
    <w:rsid w:val="004B2875"/>
    <w:rsid w:val="004B3D5A"/>
    <w:rsid w:val="004B46B8"/>
    <w:rsid w:val="004B47AB"/>
    <w:rsid w:val="004B4C30"/>
    <w:rsid w:val="004B5F08"/>
    <w:rsid w:val="004B6717"/>
    <w:rsid w:val="004B671F"/>
    <w:rsid w:val="004B753C"/>
    <w:rsid w:val="004B7891"/>
    <w:rsid w:val="004B7DC1"/>
    <w:rsid w:val="004C0321"/>
    <w:rsid w:val="004C0332"/>
    <w:rsid w:val="004C1517"/>
    <w:rsid w:val="004C19C7"/>
    <w:rsid w:val="004C2DDF"/>
    <w:rsid w:val="004C2EEC"/>
    <w:rsid w:val="004C3723"/>
    <w:rsid w:val="004C3D2D"/>
    <w:rsid w:val="004C3D5D"/>
    <w:rsid w:val="004C43C5"/>
    <w:rsid w:val="004C5069"/>
    <w:rsid w:val="004C515A"/>
    <w:rsid w:val="004C587B"/>
    <w:rsid w:val="004C643A"/>
    <w:rsid w:val="004C65FE"/>
    <w:rsid w:val="004C6DA3"/>
    <w:rsid w:val="004C7B57"/>
    <w:rsid w:val="004D0AE7"/>
    <w:rsid w:val="004D0EE5"/>
    <w:rsid w:val="004D1184"/>
    <w:rsid w:val="004D1218"/>
    <w:rsid w:val="004D1820"/>
    <w:rsid w:val="004D1A51"/>
    <w:rsid w:val="004D1B95"/>
    <w:rsid w:val="004D2455"/>
    <w:rsid w:val="004D2521"/>
    <w:rsid w:val="004D2A7B"/>
    <w:rsid w:val="004D3097"/>
    <w:rsid w:val="004D35BF"/>
    <w:rsid w:val="004D37E6"/>
    <w:rsid w:val="004D39AC"/>
    <w:rsid w:val="004D3C72"/>
    <w:rsid w:val="004D3D7B"/>
    <w:rsid w:val="004D3F61"/>
    <w:rsid w:val="004D46D4"/>
    <w:rsid w:val="004D4AF1"/>
    <w:rsid w:val="004D4F0D"/>
    <w:rsid w:val="004D5C92"/>
    <w:rsid w:val="004D5FDB"/>
    <w:rsid w:val="004D7E5C"/>
    <w:rsid w:val="004E0181"/>
    <w:rsid w:val="004E0448"/>
    <w:rsid w:val="004E11E9"/>
    <w:rsid w:val="004E1294"/>
    <w:rsid w:val="004E1885"/>
    <w:rsid w:val="004E1931"/>
    <w:rsid w:val="004E22E9"/>
    <w:rsid w:val="004E2356"/>
    <w:rsid w:val="004E24A9"/>
    <w:rsid w:val="004E268B"/>
    <w:rsid w:val="004E2904"/>
    <w:rsid w:val="004E4349"/>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10"/>
    <w:rsid w:val="004F6747"/>
    <w:rsid w:val="004F6CDE"/>
    <w:rsid w:val="004F73DD"/>
    <w:rsid w:val="004F778D"/>
    <w:rsid w:val="004F7DD1"/>
    <w:rsid w:val="004F7DDC"/>
    <w:rsid w:val="00500580"/>
    <w:rsid w:val="00501989"/>
    <w:rsid w:val="00502ABA"/>
    <w:rsid w:val="0050303E"/>
    <w:rsid w:val="005032F3"/>
    <w:rsid w:val="00503950"/>
    <w:rsid w:val="0050425D"/>
    <w:rsid w:val="005045D0"/>
    <w:rsid w:val="005056B2"/>
    <w:rsid w:val="005057ED"/>
    <w:rsid w:val="00505D63"/>
    <w:rsid w:val="00506005"/>
    <w:rsid w:val="00506ECE"/>
    <w:rsid w:val="005070A6"/>
    <w:rsid w:val="005071AD"/>
    <w:rsid w:val="00507ED1"/>
    <w:rsid w:val="0051039D"/>
    <w:rsid w:val="00510A8B"/>
    <w:rsid w:val="00510CE2"/>
    <w:rsid w:val="00511145"/>
    <w:rsid w:val="005111DF"/>
    <w:rsid w:val="00511741"/>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20737"/>
    <w:rsid w:val="00520F4D"/>
    <w:rsid w:val="005226ED"/>
    <w:rsid w:val="00522E1A"/>
    <w:rsid w:val="00523CA4"/>
    <w:rsid w:val="005244CD"/>
    <w:rsid w:val="00524733"/>
    <w:rsid w:val="00524C3F"/>
    <w:rsid w:val="00525316"/>
    <w:rsid w:val="00525585"/>
    <w:rsid w:val="00525911"/>
    <w:rsid w:val="00526077"/>
    <w:rsid w:val="00526D45"/>
    <w:rsid w:val="00527004"/>
    <w:rsid w:val="0052772A"/>
    <w:rsid w:val="00527AF2"/>
    <w:rsid w:val="00527B96"/>
    <w:rsid w:val="00527CB4"/>
    <w:rsid w:val="00530A36"/>
    <w:rsid w:val="00531004"/>
    <w:rsid w:val="00532C62"/>
    <w:rsid w:val="00533276"/>
    <w:rsid w:val="00533338"/>
    <w:rsid w:val="00533FE0"/>
    <w:rsid w:val="0053432B"/>
    <w:rsid w:val="005352A6"/>
    <w:rsid w:val="00535A55"/>
    <w:rsid w:val="00535DBD"/>
    <w:rsid w:val="005376F7"/>
    <w:rsid w:val="00537A2E"/>
    <w:rsid w:val="00537E4D"/>
    <w:rsid w:val="0054058A"/>
    <w:rsid w:val="0054098A"/>
    <w:rsid w:val="005412D3"/>
    <w:rsid w:val="00541FF6"/>
    <w:rsid w:val="00542145"/>
    <w:rsid w:val="00542E94"/>
    <w:rsid w:val="0054346E"/>
    <w:rsid w:val="00543505"/>
    <w:rsid w:val="00546343"/>
    <w:rsid w:val="00546CA1"/>
    <w:rsid w:val="00547720"/>
    <w:rsid w:val="00547B49"/>
    <w:rsid w:val="00547C8C"/>
    <w:rsid w:val="00547CD0"/>
    <w:rsid w:val="00550991"/>
    <w:rsid w:val="00550A37"/>
    <w:rsid w:val="00551252"/>
    <w:rsid w:val="0055128B"/>
    <w:rsid w:val="005514A0"/>
    <w:rsid w:val="005514FB"/>
    <w:rsid w:val="00551871"/>
    <w:rsid w:val="00551E69"/>
    <w:rsid w:val="00552214"/>
    <w:rsid w:val="00552F75"/>
    <w:rsid w:val="00553213"/>
    <w:rsid w:val="0055336D"/>
    <w:rsid w:val="0055374F"/>
    <w:rsid w:val="0055390C"/>
    <w:rsid w:val="00553D7C"/>
    <w:rsid w:val="00554F24"/>
    <w:rsid w:val="00555062"/>
    <w:rsid w:val="00555637"/>
    <w:rsid w:val="00556240"/>
    <w:rsid w:val="00556B0F"/>
    <w:rsid w:val="00556FB7"/>
    <w:rsid w:val="005572E5"/>
    <w:rsid w:val="0055788A"/>
    <w:rsid w:val="00557934"/>
    <w:rsid w:val="00557ED5"/>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3F4"/>
    <w:rsid w:val="00566E19"/>
    <w:rsid w:val="00567194"/>
    <w:rsid w:val="005676A0"/>
    <w:rsid w:val="005676EC"/>
    <w:rsid w:val="00571587"/>
    <w:rsid w:val="005722B1"/>
    <w:rsid w:val="005725F2"/>
    <w:rsid w:val="00573127"/>
    <w:rsid w:val="0057566C"/>
    <w:rsid w:val="0057570D"/>
    <w:rsid w:val="005763E7"/>
    <w:rsid w:val="00576F7E"/>
    <w:rsid w:val="00576F8F"/>
    <w:rsid w:val="00577249"/>
    <w:rsid w:val="00577F25"/>
    <w:rsid w:val="0058059E"/>
    <w:rsid w:val="005808DA"/>
    <w:rsid w:val="00580C1C"/>
    <w:rsid w:val="00581AAC"/>
    <w:rsid w:val="005822A9"/>
    <w:rsid w:val="00582343"/>
    <w:rsid w:val="0058267B"/>
    <w:rsid w:val="00582926"/>
    <w:rsid w:val="00583766"/>
    <w:rsid w:val="00584419"/>
    <w:rsid w:val="00584678"/>
    <w:rsid w:val="00584801"/>
    <w:rsid w:val="005859C6"/>
    <w:rsid w:val="00585E6B"/>
    <w:rsid w:val="00585EBA"/>
    <w:rsid w:val="0058611D"/>
    <w:rsid w:val="005863B2"/>
    <w:rsid w:val="005864D5"/>
    <w:rsid w:val="0058669E"/>
    <w:rsid w:val="00586BC2"/>
    <w:rsid w:val="0058718E"/>
    <w:rsid w:val="00587228"/>
    <w:rsid w:val="00587370"/>
    <w:rsid w:val="00587F9E"/>
    <w:rsid w:val="00592159"/>
    <w:rsid w:val="005921C5"/>
    <w:rsid w:val="005926D6"/>
    <w:rsid w:val="0059284A"/>
    <w:rsid w:val="00592F68"/>
    <w:rsid w:val="005958F7"/>
    <w:rsid w:val="00595C1F"/>
    <w:rsid w:val="00596164"/>
    <w:rsid w:val="00596AD6"/>
    <w:rsid w:val="00596F96"/>
    <w:rsid w:val="0059756C"/>
    <w:rsid w:val="00597808"/>
    <w:rsid w:val="00597858"/>
    <w:rsid w:val="005A0308"/>
    <w:rsid w:val="005A0433"/>
    <w:rsid w:val="005A06AD"/>
    <w:rsid w:val="005A0D0B"/>
    <w:rsid w:val="005A0EAF"/>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1DE0"/>
    <w:rsid w:val="005B210B"/>
    <w:rsid w:val="005B2C13"/>
    <w:rsid w:val="005B4AC1"/>
    <w:rsid w:val="005B4B74"/>
    <w:rsid w:val="005B5585"/>
    <w:rsid w:val="005B561B"/>
    <w:rsid w:val="005B5A8F"/>
    <w:rsid w:val="005B5E34"/>
    <w:rsid w:val="005B61FB"/>
    <w:rsid w:val="005B620C"/>
    <w:rsid w:val="005B6403"/>
    <w:rsid w:val="005B758E"/>
    <w:rsid w:val="005B7EF6"/>
    <w:rsid w:val="005C0057"/>
    <w:rsid w:val="005C03DA"/>
    <w:rsid w:val="005C1501"/>
    <w:rsid w:val="005C27DB"/>
    <w:rsid w:val="005C2DC3"/>
    <w:rsid w:val="005C30B6"/>
    <w:rsid w:val="005C34C0"/>
    <w:rsid w:val="005C3ADA"/>
    <w:rsid w:val="005C3E6D"/>
    <w:rsid w:val="005C43C0"/>
    <w:rsid w:val="005C4A58"/>
    <w:rsid w:val="005C4D2B"/>
    <w:rsid w:val="005C4EF4"/>
    <w:rsid w:val="005C5BCD"/>
    <w:rsid w:val="005C63F4"/>
    <w:rsid w:val="005C6DE6"/>
    <w:rsid w:val="005C7341"/>
    <w:rsid w:val="005C7766"/>
    <w:rsid w:val="005C7A72"/>
    <w:rsid w:val="005C7C36"/>
    <w:rsid w:val="005C7FB6"/>
    <w:rsid w:val="005D0B56"/>
    <w:rsid w:val="005D0EF1"/>
    <w:rsid w:val="005D36B8"/>
    <w:rsid w:val="005D38DF"/>
    <w:rsid w:val="005D3B09"/>
    <w:rsid w:val="005D3D05"/>
    <w:rsid w:val="005D4B3C"/>
    <w:rsid w:val="005D4D0C"/>
    <w:rsid w:val="005D4D9A"/>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A9D"/>
    <w:rsid w:val="005E5C82"/>
    <w:rsid w:val="005E5CF3"/>
    <w:rsid w:val="005E76FA"/>
    <w:rsid w:val="005F0474"/>
    <w:rsid w:val="005F1346"/>
    <w:rsid w:val="005F153C"/>
    <w:rsid w:val="005F15B2"/>
    <w:rsid w:val="005F1E49"/>
    <w:rsid w:val="005F2185"/>
    <w:rsid w:val="005F2EFE"/>
    <w:rsid w:val="005F4D9F"/>
    <w:rsid w:val="005F521D"/>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62DE"/>
    <w:rsid w:val="006063D0"/>
    <w:rsid w:val="006072ED"/>
    <w:rsid w:val="006073EA"/>
    <w:rsid w:val="00607E52"/>
    <w:rsid w:val="00610E05"/>
    <w:rsid w:val="0061114B"/>
    <w:rsid w:val="006119FC"/>
    <w:rsid w:val="00611B6F"/>
    <w:rsid w:val="00611CEF"/>
    <w:rsid w:val="00611D2A"/>
    <w:rsid w:val="00611D50"/>
    <w:rsid w:val="00612044"/>
    <w:rsid w:val="006123A5"/>
    <w:rsid w:val="006141D6"/>
    <w:rsid w:val="00614B1E"/>
    <w:rsid w:val="00614B89"/>
    <w:rsid w:val="006154F8"/>
    <w:rsid w:val="006158AB"/>
    <w:rsid w:val="0061595E"/>
    <w:rsid w:val="00615C59"/>
    <w:rsid w:val="00616276"/>
    <w:rsid w:val="006173A1"/>
    <w:rsid w:val="0062052D"/>
    <w:rsid w:val="00620F35"/>
    <w:rsid w:val="00621CDA"/>
    <w:rsid w:val="00621F19"/>
    <w:rsid w:val="00621FBE"/>
    <w:rsid w:val="00622965"/>
    <w:rsid w:val="00622E4F"/>
    <w:rsid w:val="00623DF7"/>
    <w:rsid w:val="0062443C"/>
    <w:rsid w:val="00624B56"/>
    <w:rsid w:val="006250DD"/>
    <w:rsid w:val="006252EC"/>
    <w:rsid w:val="00625C91"/>
    <w:rsid w:val="00625CD5"/>
    <w:rsid w:val="00626499"/>
    <w:rsid w:val="00626540"/>
    <w:rsid w:val="0062654B"/>
    <w:rsid w:val="0062657E"/>
    <w:rsid w:val="006265CF"/>
    <w:rsid w:val="006265EB"/>
    <w:rsid w:val="00626C7C"/>
    <w:rsid w:val="0062724B"/>
    <w:rsid w:val="00630905"/>
    <w:rsid w:val="00630BAA"/>
    <w:rsid w:val="006318CE"/>
    <w:rsid w:val="00631BAC"/>
    <w:rsid w:val="00632375"/>
    <w:rsid w:val="006333F6"/>
    <w:rsid w:val="00634002"/>
    <w:rsid w:val="006341F9"/>
    <w:rsid w:val="00634D1E"/>
    <w:rsid w:val="006357AE"/>
    <w:rsid w:val="0063590D"/>
    <w:rsid w:val="00635AAC"/>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35"/>
    <w:rsid w:val="006501EE"/>
    <w:rsid w:val="00650B08"/>
    <w:rsid w:val="00651149"/>
    <w:rsid w:val="0065126B"/>
    <w:rsid w:val="00651659"/>
    <w:rsid w:val="00652181"/>
    <w:rsid w:val="0065304B"/>
    <w:rsid w:val="006531B5"/>
    <w:rsid w:val="006531B9"/>
    <w:rsid w:val="006538D5"/>
    <w:rsid w:val="00654974"/>
    <w:rsid w:val="006555BF"/>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3C2"/>
    <w:rsid w:val="006633F2"/>
    <w:rsid w:val="006637B8"/>
    <w:rsid w:val="0066387C"/>
    <w:rsid w:val="0066392F"/>
    <w:rsid w:val="00663A55"/>
    <w:rsid w:val="00663D6C"/>
    <w:rsid w:val="006645D1"/>
    <w:rsid w:val="006663E6"/>
    <w:rsid w:val="00666543"/>
    <w:rsid w:val="00667192"/>
    <w:rsid w:val="006671E7"/>
    <w:rsid w:val="00667749"/>
    <w:rsid w:val="006679B3"/>
    <w:rsid w:val="00667B3E"/>
    <w:rsid w:val="0067055A"/>
    <w:rsid w:val="006708E0"/>
    <w:rsid w:val="00670F47"/>
    <w:rsid w:val="0067107C"/>
    <w:rsid w:val="00671692"/>
    <w:rsid w:val="00671A45"/>
    <w:rsid w:val="00671C3E"/>
    <w:rsid w:val="00672331"/>
    <w:rsid w:val="0067270E"/>
    <w:rsid w:val="00672B1A"/>
    <w:rsid w:val="00672BA0"/>
    <w:rsid w:val="0067324F"/>
    <w:rsid w:val="006732E0"/>
    <w:rsid w:val="0067365F"/>
    <w:rsid w:val="00673BE5"/>
    <w:rsid w:val="00674137"/>
    <w:rsid w:val="0067456B"/>
    <w:rsid w:val="0067624D"/>
    <w:rsid w:val="006765D0"/>
    <w:rsid w:val="0067693E"/>
    <w:rsid w:val="00676FDC"/>
    <w:rsid w:val="00677055"/>
    <w:rsid w:val="006774EC"/>
    <w:rsid w:val="00677606"/>
    <w:rsid w:val="00677E6E"/>
    <w:rsid w:val="00680EC6"/>
    <w:rsid w:val="0068173B"/>
    <w:rsid w:val="00682667"/>
    <w:rsid w:val="00682996"/>
    <w:rsid w:val="00683289"/>
    <w:rsid w:val="00683BD3"/>
    <w:rsid w:val="00683CB0"/>
    <w:rsid w:val="006846D2"/>
    <w:rsid w:val="006854E4"/>
    <w:rsid w:val="0068638E"/>
    <w:rsid w:val="00686776"/>
    <w:rsid w:val="00686DBF"/>
    <w:rsid w:val="00686FFE"/>
    <w:rsid w:val="0068729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47F"/>
    <w:rsid w:val="006A1934"/>
    <w:rsid w:val="006A1A7A"/>
    <w:rsid w:val="006A2260"/>
    <w:rsid w:val="006A2A0F"/>
    <w:rsid w:val="006A2BA9"/>
    <w:rsid w:val="006A409C"/>
    <w:rsid w:val="006A4D86"/>
    <w:rsid w:val="006A54E2"/>
    <w:rsid w:val="006A571A"/>
    <w:rsid w:val="006A5FC4"/>
    <w:rsid w:val="006A6381"/>
    <w:rsid w:val="006A6C94"/>
    <w:rsid w:val="006A6E18"/>
    <w:rsid w:val="006A7876"/>
    <w:rsid w:val="006B009A"/>
    <w:rsid w:val="006B08A9"/>
    <w:rsid w:val="006B137D"/>
    <w:rsid w:val="006B1437"/>
    <w:rsid w:val="006B143C"/>
    <w:rsid w:val="006B1A15"/>
    <w:rsid w:val="006B20A9"/>
    <w:rsid w:val="006B2A57"/>
    <w:rsid w:val="006B2BAE"/>
    <w:rsid w:val="006B3D08"/>
    <w:rsid w:val="006B3FB0"/>
    <w:rsid w:val="006B3FBC"/>
    <w:rsid w:val="006B4436"/>
    <w:rsid w:val="006B48D4"/>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955"/>
    <w:rsid w:val="006C4850"/>
    <w:rsid w:val="006C4D12"/>
    <w:rsid w:val="006C4E04"/>
    <w:rsid w:val="006C686D"/>
    <w:rsid w:val="006C7091"/>
    <w:rsid w:val="006D041A"/>
    <w:rsid w:val="006D0E4B"/>
    <w:rsid w:val="006D0EDF"/>
    <w:rsid w:val="006D2B96"/>
    <w:rsid w:val="006D332A"/>
    <w:rsid w:val="006D3409"/>
    <w:rsid w:val="006D5EC4"/>
    <w:rsid w:val="006D618C"/>
    <w:rsid w:val="006D63FA"/>
    <w:rsid w:val="006D6871"/>
    <w:rsid w:val="006D7432"/>
    <w:rsid w:val="006D7605"/>
    <w:rsid w:val="006D7622"/>
    <w:rsid w:val="006D79B9"/>
    <w:rsid w:val="006D7DB0"/>
    <w:rsid w:val="006E09E0"/>
    <w:rsid w:val="006E0A51"/>
    <w:rsid w:val="006E153A"/>
    <w:rsid w:val="006E1CFB"/>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82B"/>
    <w:rsid w:val="006E6AC8"/>
    <w:rsid w:val="006E72A5"/>
    <w:rsid w:val="006E796D"/>
    <w:rsid w:val="006E7BC3"/>
    <w:rsid w:val="006E7F61"/>
    <w:rsid w:val="006F08B1"/>
    <w:rsid w:val="006F0ED9"/>
    <w:rsid w:val="006F12D0"/>
    <w:rsid w:val="006F1413"/>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805"/>
    <w:rsid w:val="0070098E"/>
    <w:rsid w:val="00700ABA"/>
    <w:rsid w:val="00700C45"/>
    <w:rsid w:val="00701205"/>
    <w:rsid w:val="00702E10"/>
    <w:rsid w:val="0070358B"/>
    <w:rsid w:val="00703D45"/>
    <w:rsid w:val="007053D9"/>
    <w:rsid w:val="007059DC"/>
    <w:rsid w:val="00705CFB"/>
    <w:rsid w:val="00705DA6"/>
    <w:rsid w:val="00706071"/>
    <w:rsid w:val="00706113"/>
    <w:rsid w:val="007065B8"/>
    <w:rsid w:val="00706902"/>
    <w:rsid w:val="00706ABE"/>
    <w:rsid w:val="00706E72"/>
    <w:rsid w:val="007073CA"/>
    <w:rsid w:val="0070744C"/>
    <w:rsid w:val="00707F11"/>
    <w:rsid w:val="0071072B"/>
    <w:rsid w:val="00711450"/>
    <w:rsid w:val="00711C99"/>
    <w:rsid w:val="00711DCF"/>
    <w:rsid w:val="007126DD"/>
    <w:rsid w:val="007145AB"/>
    <w:rsid w:val="00715081"/>
    <w:rsid w:val="00715890"/>
    <w:rsid w:val="00715CE4"/>
    <w:rsid w:val="0071699D"/>
    <w:rsid w:val="007176A3"/>
    <w:rsid w:val="00717E0A"/>
    <w:rsid w:val="00720328"/>
    <w:rsid w:val="007203D7"/>
    <w:rsid w:val="00721ED3"/>
    <w:rsid w:val="00721F38"/>
    <w:rsid w:val="00722A50"/>
    <w:rsid w:val="00723272"/>
    <w:rsid w:val="00724727"/>
    <w:rsid w:val="007247E3"/>
    <w:rsid w:val="0072503F"/>
    <w:rsid w:val="007252B9"/>
    <w:rsid w:val="007255A3"/>
    <w:rsid w:val="00725C59"/>
    <w:rsid w:val="00726136"/>
    <w:rsid w:val="00726146"/>
    <w:rsid w:val="00726535"/>
    <w:rsid w:val="00726F72"/>
    <w:rsid w:val="007272FB"/>
    <w:rsid w:val="00727629"/>
    <w:rsid w:val="0072764A"/>
    <w:rsid w:val="00727822"/>
    <w:rsid w:val="007278D8"/>
    <w:rsid w:val="00730523"/>
    <w:rsid w:val="007310FA"/>
    <w:rsid w:val="0073155E"/>
    <w:rsid w:val="007320CC"/>
    <w:rsid w:val="0073271E"/>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5330"/>
    <w:rsid w:val="007453B8"/>
    <w:rsid w:val="00745753"/>
    <w:rsid w:val="007459A5"/>
    <w:rsid w:val="00745C27"/>
    <w:rsid w:val="00746560"/>
    <w:rsid w:val="00746EEE"/>
    <w:rsid w:val="007471EC"/>
    <w:rsid w:val="00747989"/>
    <w:rsid w:val="00747AAF"/>
    <w:rsid w:val="00747E85"/>
    <w:rsid w:val="0075071E"/>
    <w:rsid w:val="00750855"/>
    <w:rsid w:val="00750F2A"/>
    <w:rsid w:val="0075181B"/>
    <w:rsid w:val="00752169"/>
    <w:rsid w:val="00752956"/>
    <w:rsid w:val="0075476B"/>
    <w:rsid w:val="00754FA0"/>
    <w:rsid w:val="00755300"/>
    <w:rsid w:val="00755CAB"/>
    <w:rsid w:val="00755DD1"/>
    <w:rsid w:val="00756880"/>
    <w:rsid w:val="00756FDA"/>
    <w:rsid w:val="0075756B"/>
    <w:rsid w:val="007575EC"/>
    <w:rsid w:val="00757676"/>
    <w:rsid w:val="00760A8C"/>
    <w:rsid w:val="00760D0B"/>
    <w:rsid w:val="00760E6C"/>
    <w:rsid w:val="00760EC5"/>
    <w:rsid w:val="00761702"/>
    <w:rsid w:val="007617C9"/>
    <w:rsid w:val="00761B3A"/>
    <w:rsid w:val="00761D7C"/>
    <w:rsid w:val="00761FEE"/>
    <w:rsid w:val="00762202"/>
    <w:rsid w:val="0076276E"/>
    <w:rsid w:val="007627FB"/>
    <w:rsid w:val="007636A9"/>
    <w:rsid w:val="007638B8"/>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6AF"/>
    <w:rsid w:val="0077438F"/>
    <w:rsid w:val="0077577D"/>
    <w:rsid w:val="007757FB"/>
    <w:rsid w:val="00775F2E"/>
    <w:rsid w:val="007760C4"/>
    <w:rsid w:val="0077656E"/>
    <w:rsid w:val="00776A20"/>
    <w:rsid w:val="00776D16"/>
    <w:rsid w:val="007804F2"/>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60D5"/>
    <w:rsid w:val="007A6422"/>
    <w:rsid w:val="007A651D"/>
    <w:rsid w:val="007A6560"/>
    <w:rsid w:val="007A6CEE"/>
    <w:rsid w:val="007A6DDD"/>
    <w:rsid w:val="007A7AB4"/>
    <w:rsid w:val="007B0DD0"/>
    <w:rsid w:val="007B1227"/>
    <w:rsid w:val="007B13AB"/>
    <w:rsid w:val="007B17FE"/>
    <w:rsid w:val="007B1E87"/>
    <w:rsid w:val="007B22AD"/>
    <w:rsid w:val="007B3080"/>
    <w:rsid w:val="007B49C2"/>
    <w:rsid w:val="007B5651"/>
    <w:rsid w:val="007B5740"/>
    <w:rsid w:val="007B5E13"/>
    <w:rsid w:val="007B6050"/>
    <w:rsid w:val="007B60A7"/>
    <w:rsid w:val="007B66C1"/>
    <w:rsid w:val="007B6A2D"/>
    <w:rsid w:val="007B6A49"/>
    <w:rsid w:val="007B6EC2"/>
    <w:rsid w:val="007B6F5C"/>
    <w:rsid w:val="007C17DD"/>
    <w:rsid w:val="007C2019"/>
    <w:rsid w:val="007C2638"/>
    <w:rsid w:val="007C36A0"/>
    <w:rsid w:val="007C36E9"/>
    <w:rsid w:val="007C4E65"/>
    <w:rsid w:val="007C559D"/>
    <w:rsid w:val="007C5D4C"/>
    <w:rsid w:val="007C64FD"/>
    <w:rsid w:val="007C65D9"/>
    <w:rsid w:val="007C6A1B"/>
    <w:rsid w:val="007C6CCA"/>
    <w:rsid w:val="007C799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9DD"/>
    <w:rsid w:val="007D6DEC"/>
    <w:rsid w:val="007D6F44"/>
    <w:rsid w:val="007D71E1"/>
    <w:rsid w:val="007D75AD"/>
    <w:rsid w:val="007D77D8"/>
    <w:rsid w:val="007D7A9D"/>
    <w:rsid w:val="007D7C25"/>
    <w:rsid w:val="007D7FAB"/>
    <w:rsid w:val="007D7FE1"/>
    <w:rsid w:val="007E00DA"/>
    <w:rsid w:val="007E0526"/>
    <w:rsid w:val="007E06D5"/>
    <w:rsid w:val="007E0A5E"/>
    <w:rsid w:val="007E0DE0"/>
    <w:rsid w:val="007E135E"/>
    <w:rsid w:val="007E1449"/>
    <w:rsid w:val="007E1C0C"/>
    <w:rsid w:val="007E2D6A"/>
    <w:rsid w:val="007E385C"/>
    <w:rsid w:val="007E3CFF"/>
    <w:rsid w:val="007E4991"/>
    <w:rsid w:val="007E4B2C"/>
    <w:rsid w:val="007E4F18"/>
    <w:rsid w:val="007E5D8E"/>
    <w:rsid w:val="007E5F6C"/>
    <w:rsid w:val="007E64CC"/>
    <w:rsid w:val="007E6B9D"/>
    <w:rsid w:val="007E6C43"/>
    <w:rsid w:val="007E75F8"/>
    <w:rsid w:val="007E79A5"/>
    <w:rsid w:val="007E7E87"/>
    <w:rsid w:val="007F0D73"/>
    <w:rsid w:val="007F1D52"/>
    <w:rsid w:val="007F248C"/>
    <w:rsid w:val="007F275D"/>
    <w:rsid w:val="007F3A60"/>
    <w:rsid w:val="007F3D11"/>
    <w:rsid w:val="007F3E72"/>
    <w:rsid w:val="007F44EC"/>
    <w:rsid w:val="007F44F0"/>
    <w:rsid w:val="007F47C1"/>
    <w:rsid w:val="007F4DFD"/>
    <w:rsid w:val="007F522E"/>
    <w:rsid w:val="007F6489"/>
    <w:rsid w:val="007F68E5"/>
    <w:rsid w:val="007F6F37"/>
    <w:rsid w:val="007F7D86"/>
    <w:rsid w:val="00800C05"/>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AB"/>
    <w:rsid w:val="00813D89"/>
    <w:rsid w:val="0081438A"/>
    <w:rsid w:val="00814890"/>
    <w:rsid w:val="00814B2E"/>
    <w:rsid w:val="00815249"/>
    <w:rsid w:val="008160B1"/>
    <w:rsid w:val="00816130"/>
    <w:rsid w:val="008162DD"/>
    <w:rsid w:val="00816A87"/>
    <w:rsid w:val="00816C85"/>
    <w:rsid w:val="00817207"/>
    <w:rsid w:val="00817498"/>
    <w:rsid w:val="008178A4"/>
    <w:rsid w:val="008203E1"/>
    <w:rsid w:val="00820FD8"/>
    <w:rsid w:val="00821012"/>
    <w:rsid w:val="008216A4"/>
    <w:rsid w:val="00821C49"/>
    <w:rsid w:val="00822923"/>
    <w:rsid w:val="00822939"/>
    <w:rsid w:val="00822DDE"/>
    <w:rsid w:val="00823237"/>
    <w:rsid w:val="008236D7"/>
    <w:rsid w:val="008239DF"/>
    <w:rsid w:val="008241E9"/>
    <w:rsid w:val="0082496C"/>
    <w:rsid w:val="00824A77"/>
    <w:rsid w:val="00826654"/>
    <w:rsid w:val="008266AD"/>
    <w:rsid w:val="00826E50"/>
    <w:rsid w:val="0082736D"/>
    <w:rsid w:val="008276B5"/>
    <w:rsid w:val="00827804"/>
    <w:rsid w:val="00831209"/>
    <w:rsid w:val="0083157A"/>
    <w:rsid w:val="0083168A"/>
    <w:rsid w:val="00832614"/>
    <w:rsid w:val="0083306F"/>
    <w:rsid w:val="00833870"/>
    <w:rsid w:val="00833A57"/>
    <w:rsid w:val="00834479"/>
    <w:rsid w:val="00835485"/>
    <w:rsid w:val="00836EA5"/>
    <w:rsid w:val="00837FE8"/>
    <w:rsid w:val="00840206"/>
    <w:rsid w:val="0084089E"/>
    <w:rsid w:val="00840DDE"/>
    <w:rsid w:val="00841EC6"/>
    <w:rsid w:val="00841FF9"/>
    <w:rsid w:val="00842935"/>
    <w:rsid w:val="008430C1"/>
    <w:rsid w:val="00843AD7"/>
    <w:rsid w:val="00843DEB"/>
    <w:rsid w:val="00845ADA"/>
    <w:rsid w:val="00846465"/>
    <w:rsid w:val="00846821"/>
    <w:rsid w:val="00846DED"/>
    <w:rsid w:val="00846FB3"/>
    <w:rsid w:val="00847071"/>
    <w:rsid w:val="0084725C"/>
    <w:rsid w:val="00847485"/>
    <w:rsid w:val="008476A6"/>
    <w:rsid w:val="00850157"/>
    <w:rsid w:val="0085023A"/>
    <w:rsid w:val="008505EE"/>
    <w:rsid w:val="00850714"/>
    <w:rsid w:val="00850ADA"/>
    <w:rsid w:val="0085147C"/>
    <w:rsid w:val="00851B39"/>
    <w:rsid w:val="00851DF3"/>
    <w:rsid w:val="00854C4D"/>
    <w:rsid w:val="00854E96"/>
    <w:rsid w:val="00854FFF"/>
    <w:rsid w:val="008556C5"/>
    <w:rsid w:val="00856F63"/>
    <w:rsid w:val="00857676"/>
    <w:rsid w:val="00857ADC"/>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5C7"/>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B12"/>
    <w:rsid w:val="008822FA"/>
    <w:rsid w:val="00883AC0"/>
    <w:rsid w:val="0088410F"/>
    <w:rsid w:val="008844A4"/>
    <w:rsid w:val="008851E2"/>
    <w:rsid w:val="0088532A"/>
    <w:rsid w:val="00885D83"/>
    <w:rsid w:val="00886EC5"/>
    <w:rsid w:val="00887219"/>
    <w:rsid w:val="00887690"/>
    <w:rsid w:val="008902FE"/>
    <w:rsid w:val="00891576"/>
    <w:rsid w:val="00891858"/>
    <w:rsid w:val="00891D0C"/>
    <w:rsid w:val="008920AF"/>
    <w:rsid w:val="00892445"/>
    <w:rsid w:val="0089301F"/>
    <w:rsid w:val="008933C2"/>
    <w:rsid w:val="00893934"/>
    <w:rsid w:val="00894AE4"/>
    <w:rsid w:val="00894EDD"/>
    <w:rsid w:val="008953A7"/>
    <w:rsid w:val="008960EE"/>
    <w:rsid w:val="0089649F"/>
    <w:rsid w:val="0089718B"/>
    <w:rsid w:val="00897C04"/>
    <w:rsid w:val="008A0052"/>
    <w:rsid w:val="008A014E"/>
    <w:rsid w:val="008A0254"/>
    <w:rsid w:val="008A05E5"/>
    <w:rsid w:val="008A099D"/>
    <w:rsid w:val="008A0E73"/>
    <w:rsid w:val="008A1775"/>
    <w:rsid w:val="008A1CEB"/>
    <w:rsid w:val="008A1F53"/>
    <w:rsid w:val="008A2454"/>
    <w:rsid w:val="008A246C"/>
    <w:rsid w:val="008A2D85"/>
    <w:rsid w:val="008A319D"/>
    <w:rsid w:val="008A3614"/>
    <w:rsid w:val="008A3B07"/>
    <w:rsid w:val="008A45E5"/>
    <w:rsid w:val="008A462C"/>
    <w:rsid w:val="008A542E"/>
    <w:rsid w:val="008A5A3D"/>
    <w:rsid w:val="008A5CB3"/>
    <w:rsid w:val="008A6682"/>
    <w:rsid w:val="008A6886"/>
    <w:rsid w:val="008A6A71"/>
    <w:rsid w:val="008A6CBA"/>
    <w:rsid w:val="008A728C"/>
    <w:rsid w:val="008A7640"/>
    <w:rsid w:val="008A77AE"/>
    <w:rsid w:val="008A7979"/>
    <w:rsid w:val="008A7A73"/>
    <w:rsid w:val="008A7D2E"/>
    <w:rsid w:val="008B0920"/>
    <w:rsid w:val="008B0A43"/>
    <w:rsid w:val="008B1151"/>
    <w:rsid w:val="008B128D"/>
    <w:rsid w:val="008B211A"/>
    <w:rsid w:val="008B3246"/>
    <w:rsid w:val="008B375C"/>
    <w:rsid w:val="008B43D5"/>
    <w:rsid w:val="008B5B69"/>
    <w:rsid w:val="008B6BD0"/>
    <w:rsid w:val="008B6EF5"/>
    <w:rsid w:val="008B6FEA"/>
    <w:rsid w:val="008B7472"/>
    <w:rsid w:val="008B79D7"/>
    <w:rsid w:val="008C03E1"/>
    <w:rsid w:val="008C0470"/>
    <w:rsid w:val="008C070B"/>
    <w:rsid w:val="008C08E8"/>
    <w:rsid w:val="008C398B"/>
    <w:rsid w:val="008C4FF4"/>
    <w:rsid w:val="008C55E6"/>
    <w:rsid w:val="008C5A52"/>
    <w:rsid w:val="008C5A87"/>
    <w:rsid w:val="008C5B45"/>
    <w:rsid w:val="008C6041"/>
    <w:rsid w:val="008C639D"/>
    <w:rsid w:val="008C6EF0"/>
    <w:rsid w:val="008C7110"/>
    <w:rsid w:val="008C773A"/>
    <w:rsid w:val="008D03F3"/>
    <w:rsid w:val="008D102C"/>
    <w:rsid w:val="008D13B9"/>
    <w:rsid w:val="008D14AC"/>
    <w:rsid w:val="008D25B5"/>
    <w:rsid w:val="008D3414"/>
    <w:rsid w:val="008D48C0"/>
    <w:rsid w:val="008D4A13"/>
    <w:rsid w:val="008D4F01"/>
    <w:rsid w:val="008D5E53"/>
    <w:rsid w:val="008D648A"/>
    <w:rsid w:val="008D6B8B"/>
    <w:rsid w:val="008D76DF"/>
    <w:rsid w:val="008D7AFB"/>
    <w:rsid w:val="008E0168"/>
    <w:rsid w:val="008E046B"/>
    <w:rsid w:val="008E04C3"/>
    <w:rsid w:val="008E0606"/>
    <w:rsid w:val="008E0783"/>
    <w:rsid w:val="008E0DEE"/>
    <w:rsid w:val="008E111F"/>
    <w:rsid w:val="008E241D"/>
    <w:rsid w:val="008E26A7"/>
    <w:rsid w:val="008E31C4"/>
    <w:rsid w:val="008E40E7"/>
    <w:rsid w:val="008E46C8"/>
    <w:rsid w:val="008E71CD"/>
    <w:rsid w:val="008F036D"/>
    <w:rsid w:val="008F04C5"/>
    <w:rsid w:val="008F09A7"/>
    <w:rsid w:val="008F11B2"/>
    <w:rsid w:val="008F15D4"/>
    <w:rsid w:val="008F181C"/>
    <w:rsid w:val="008F2739"/>
    <w:rsid w:val="008F4544"/>
    <w:rsid w:val="008F45FA"/>
    <w:rsid w:val="008F4731"/>
    <w:rsid w:val="008F48B3"/>
    <w:rsid w:val="008F48E5"/>
    <w:rsid w:val="008F4A0D"/>
    <w:rsid w:val="008F4EB0"/>
    <w:rsid w:val="008F4ED9"/>
    <w:rsid w:val="008F53FE"/>
    <w:rsid w:val="008F5698"/>
    <w:rsid w:val="008F584A"/>
    <w:rsid w:val="008F5D01"/>
    <w:rsid w:val="008F71B2"/>
    <w:rsid w:val="008F792B"/>
    <w:rsid w:val="008F7BBF"/>
    <w:rsid w:val="00900694"/>
    <w:rsid w:val="0090217D"/>
    <w:rsid w:val="0090306E"/>
    <w:rsid w:val="0090320C"/>
    <w:rsid w:val="009032BE"/>
    <w:rsid w:val="009044C5"/>
    <w:rsid w:val="00904DE3"/>
    <w:rsid w:val="009059D0"/>
    <w:rsid w:val="00905FE6"/>
    <w:rsid w:val="00906C34"/>
    <w:rsid w:val="0090791A"/>
    <w:rsid w:val="00907ED6"/>
    <w:rsid w:val="009106D6"/>
    <w:rsid w:val="00911461"/>
    <w:rsid w:val="0091174E"/>
    <w:rsid w:val="009119C1"/>
    <w:rsid w:val="00911CA2"/>
    <w:rsid w:val="009128BA"/>
    <w:rsid w:val="00912B5F"/>
    <w:rsid w:val="00912C20"/>
    <w:rsid w:val="00914D8D"/>
    <w:rsid w:val="0091569F"/>
    <w:rsid w:val="00915E35"/>
    <w:rsid w:val="00916263"/>
    <w:rsid w:val="00916698"/>
    <w:rsid w:val="00916A1F"/>
    <w:rsid w:val="00917199"/>
    <w:rsid w:val="009175D8"/>
    <w:rsid w:val="00917E57"/>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484"/>
    <w:rsid w:val="009276BB"/>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74F4"/>
    <w:rsid w:val="00937759"/>
    <w:rsid w:val="0094022E"/>
    <w:rsid w:val="00940391"/>
    <w:rsid w:val="00940936"/>
    <w:rsid w:val="00940B6A"/>
    <w:rsid w:val="00941B3E"/>
    <w:rsid w:val="00941C5C"/>
    <w:rsid w:val="00942293"/>
    <w:rsid w:val="00942589"/>
    <w:rsid w:val="009426E4"/>
    <w:rsid w:val="00942CA8"/>
    <w:rsid w:val="00942D80"/>
    <w:rsid w:val="009430D2"/>
    <w:rsid w:val="00943376"/>
    <w:rsid w:val="00943C6E"/>
    <w:rsid w:val="009443C7"/>
    <w:rsid w:val="00944B4E"/>
    <w:rsid w:val="0094569D"/>
    <w:rsid w:val="00945947"/>
    <w:rsid w:val="00945E5E"/>
    <w:rsid w:val="00946C07"/>
    <w:rsid w:val="0095110D"/>
    <w:rsid w:val="00951974"/>
    <w:rsid w:val="00951FBD"/>
    <w:rsid w:val="00952DE4"/>
    <w:rsid w:val="0095303A"/>
    <w:rsid w:val="009530D0"/>
    <w:rsid w:val="00953668"/>
    <w:rsid w:val="0095400A"/>
    <w:rsid w:val="009541F3"/>
    <w:rsid w:val="00954954"/>
    <w:rsid w:val="00954B42"/>
    <w:rsid w:val="00954FAF"/>
    <w:rsid w:val="00955983"/>
    <w:rsid w:val="00956761"/>
    <w:rsid w:val="0095739A"/>
    <w:rsid w:val="0095757E"/>
    <w:rsid w:val="0095764B"/>
    <w:rsid w:val="00961104"/>
    <w:rsid w:val="00962AA4"/>
    <w:rsid w:val="009639A3"/>
    <w:rsid w:val="009642A6"/>
    <w:rsid w:val="009644A2"/>
    <w:rsid w:val="00964506"/>
    <w:rsid w:val="00964BC3"/>
    <w:rsid w:val="00965AE5"/>
    <w:rsid w:val="00966629"/>
    <w:rsid w:val="009668F2"/>
    <w:rsid w:val="00966B85"/>
    <w:rsid w:val="00966C02"/>
    <w:rsid w:val="00967032"/>
    <w:rsid w:val="00967896"/>
    <w:rsid w:val="00970DCD"/>
    <w:rsid w:val="00971022"/>
    <w:rsid w:val="00971BF2"/>
    <w:rsid w:val="00971D18"/>
    <w:rsid w:val="0097218D"/>
    <w:rsid w:val="00972472"/>
    <w:rsid w:val="009725CE"/>
    <w:rsid w:val="00972D2C"/>
    <w:rsid w:val="00973166"/>
    <w:rsid w:val="009742E4"/>
    <w:rsid w:val="00975705"/>
    <w:rsid w:val="009757AF"/>
    <w:rsid w:val="009759AB"/>
    <w:rsid w:val="00975D59"/>
    <w:rsid w:val="00975F50"/>
    <w:rsid w:val="00976700"/>
    <w:rsid w:val="00976AE4"/>
    <w:rsid w:val="009770EB"/>
    <w:rsid w:val="0097741D"/>
    <w:rsid w:val="00980751"/>
    <w:rsid w:val="00982861"/>
    <w:rsid w:val="00984B67"/>
    <w:rsid w:val="009860FC"/>
    <w:rsid w:val="00986C1C"/>
    <w:rsid w:val="00986C26"/>
    <w:rsid w:val="00987169"/>
    <w:rsid w:val="00987C4C"/>
    <w:rsid w:val="00990751"/>
    <w:rsid w:val="00990854"/>
    <w:rsid w:val="00991070"/>
    <w:rsid w:val="00991BF7"/>
    <w:rsid w:val="00992589"/>
    <w:rsid w:val="00992673"/>
    <w:rsid w:val="00992F3F"/>
    <w:rsid w:val="0099301A"/>
    <w:rsid w:val="00993C33"/>
    <w:rsid w:val="00994085"/>
    <w:rsid w:val="0099436B"/>
    <w:rsid w:val="00994D56"/>
    <w:rsid w:val="009958E7"/>
    <w:rsid w:val="0099597D"/>
    <w:rsid w:val="0099603C"/>
    <w:rsid w:val="009968A3"/>
    <w:rsid w:val="009972B4"/>
    <w:rsid w:val="00997933"/>
    <w:rsid w:val="0099794F"/>
    <w:rsid w:val="00997988"/>
    <w:rsid w:val="009A0AAD"/>
    <w:rsid w:val="009A120B"/>
    <w:rsid w:val="009A12C8"/>
    <w:rsid w:val="009A12FB"/>
    <w:rsid w:val="009A1AED"/>
    <w:rsid w:val="009A2CB8"/>
    <w:rsid w:val="009A30F9"/>
    <w:rsid w:val="009A3466"/>
    <w:rsid w:val="009A3638"/>
    <w:rsid w:val="009A3BE3"/>
    <w:rsid w:val="009A47FF"/>
    <w:rsid w:val="009A4849"/>
    <w:rsid w:val="009A4FFD"/>
    <w:rsid w:val="009A5770"/>
    <w:rsid w:val="009A5B4E"/>
    <w:rsid w:val="009A63BC"/>
    <w:rsid w:val="009A6443"/>
    <w:rsid w:val="009A6933"/>
    <w:rsid w:val="009A6D8D"/>
    <w:rsid w:val="009A773C"/>
    <w:rsid w:val="009A7C7C"/>
    <w:rsid w:val="009A7F6E"/>
    <w:rsid w:val="009B00E4"/>
    <w:rsid w:val="009B04BF"/>
    <w:rsid w:val="009B07AC"/>
    <w:rsid w:val="009B096D"/>
    <w:rsid w:val="009B15FD"/>
    <w:rsid w:val="009B207B"/>
    <w:rsid w:val="009B2238"/>
    <w:rsid w:val="009B2369"/>
    <w:rsid w:val="009B299C"/>
    <w:rsid w:val="009B2E8E"/>
    <w:rsid w:val="009B30F2"/>
    <w:rsid w:val="009B34C5"/>
    <w:rsid w:val="009B3D84"/>
    <w:rsid w:val="009B3F77"/>
    <w:rsid w:val="009B3F99"/>
    <w:rsid w:val="009B4737"/>
    <w:rsid w:val="009B4DFF"/>
    <w:rsid w:val="009B5521"/>
    <w:rsid w:val="009B5D54"/>
    <w:rsid w:val="009B7658"/>
    <w:rsid w:val="009C0140"/>
    <w:rsid w:val="009C0BC4"/>
    <w:rsid w:val="009C11C3"/>
    <w:rsid w:val="009C225F"/>
    <w:rsid w:val="009C2AA7"/>
    <w:rsid w:val="009C31DB"/>
    <w:rsid w:val="009C34F5"/>
    <w:rsid w:val="009C3C6D"/>
    <w:rsid w:val="009C4028"/>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352A"/>
    <w:rsid w:val="009D3747"/>
    <w:rsid w:val="009D378D"/>
    <w:rsid w:val="009D3D58"/>
    <w:rsid w:val="009D4161"/>
    <w:rsid w:val="009D4693"/>
    <w:rsid w:val="009D4C51"/>
    <w:rsid w:val="009D58F4"/>
    <w:rsid w:val="009D6A29"/>
    <w:rsid w:val="009D7534"/>
    <w:rsid w:val="009D7709"/>
    <w:rsid w:val="009D77B4"/>
    <w:rsid w:val="009E006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55AC"/>
    <w:rsid w:val="009E6CF8"/>
    <w:rsid w:val="009E6D57"/>
    <w:rsid w:val="009E6E63"/>
    <w:rsid w:val="009E6FF2"/>
    <w:rsid w:val="009F0054"/>
    <w:rsid w:val="009F0894"/>
    <w:rsid w:val="009F0926"/>
    <w:rsid w:val="009F0A0A"/>
    <w:rsid w:val="009F0B74"/>
    <w:rsid w:val="009F19F2"/>
    <w:rsid w:val="009F1E93"/>
    <w:rsid w:val="009F1ECE"/>
    <w:rsid w:val="009F2F5F"/>
    <w:rsid w:val="009F3422"/>
    <w:rsid w:val="009F345F"/>
    <w:rsid w:val="009F3F44"/>
    <w:rsid w:val="009F45D2"/>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891"/>
    <w:rsid w:val="00A02F79"/>
    <w:rsid w:val="00A0349D"/>
    <w:rsid w:val="00A039DE"/>
    <w:rsid w:val="00A040E1"/>
    <w:rsid w:val="00A043CB"/>
    <w:rsid w:val="00A0479E"/>
    <w:rsid w:val="00A0487D"/>
    <w:rsid w:val="00A0535D"/>
    <w:rsid w:val="00A055E3"/>
    <w:rsid w:val="00A055F3"/>
    <w:rsid w:val="00A059E8"/>
    <w:rsid w:val="00A05AB0"/>
    <w:rsid w:val="00A060B2"/>
    <w:rsid w:val="00A06C09"/>
    <w:rsid w:val="00A06FF4"/>
    <w:rsid w:val="00A0719E"/>
    <w:rsid w:val="00A07406"/>
    <w:rsid w:val="00A07868"/>
    <w:rsid w:val="00A07E4E"/>
    <w:rsid w:val="00A07F41"/>
    <w:rsid w:val="00A109E8"/>
    <w:rsid w:val="00A10AAE"/>
    <w:rsid w:val="00A10B07"/>
    <w:rsid w:val="00A111C9"/>
    <w:rsid w:val="00A1168C"/>
    <w:rsid w:val="00A11AD7"/>
    <w:rsid w:val="00A12015"/>
    <w:rsid w:val="00A1300B"/>
    <w:rsid w:val="00A13616"/>
    <w:rsid w:val="00A14EEA"/>
    <w:rsid w:val="00A15E3B"/>
    <w:rsid w:val="00A161F2"/>
    <w:rsid w:val="00A16FEF"/>
    <w:rsid w:val="00A177AE"/>
    <w:rsid w:val="00A17B07"/>
    <w:rsid w:val="00A200C0"/>
    <w:rsid w:val="00A2070F"/>
    <w:rsid w:val="00A2148A"/>
    <w:rsid w:val="00A21590"/>
    <w:rsid w:val="00A21B53"/>
    <w:rsid w:val="00A225C0"/>
    <w:rsid w:val="00A231B8"/>
    <w:rsid w:val="00A23735"/>
    <w:rsid w:val="00A248FD"/>
    <w:rsid w:val="00A24998"/>
    <w:rsid w:val="00A24CC7"/>
    <w:rsid w:val="00A2509D"/>
    <w:rsid w:val="00A25BB6"/>
    <w:rsid w:val="00A25EE3"/>
    <w:rsid w:val="00A2671B"/>
    <w:rsid w:val="00A268AA"/>
    <w:rsid w:val="00A269D4"/>
    <w:rsid w:val="00A26B24"/>
    <w:rsid w:val="00A2707F"/>
    <w:rsid w:val="00A272F7"/>
    <w:rsid w:val="00A2731D"/>
    <w:rsid w:val="00A27625"/>
    <w:rsid w:val="00A27DB0"/>
    <w:rsid w:val="00A30014"/>
    <w:rsid w:val="00A303FA"/>
    <w:rsid w:val="00A311F8"/>
    <w:rsid w:val="00A31528"/>
    <w:rsid w:val="00A3167C"/>
    <w:rsid w:val="00A33412"/>
    <w:rsid w:val="00A338C3"/>
    <w:rsid w:val="00A33C4F"/>
    <w:rsid w:val="00A33F77"/>
    <w:rsid w:val="00A34346"/>
    <w:rsid w:val="00A35102"/>
    <w:rsid w:val="00A35518"/>
    <w:rsid w:val="00A35B72"/>
    <w:rsid w:val="00A35D91"/>
    <w:rsid w:val="00A35FE5"/>
    <w:rsid w:val="00A36706"/>
    <w:rsid w:val="00A36CF6"/>
    <w:rsid w:val="00A40443"/>
    <w:rsid w:val="00A407FA"/>
    <w:rsid w:val="00A41727"/>
    <w:rsid w:val="00A41A24"/>
    <w:rsid w:val="00A423C3"/>
    <w:rsid w:val="00A42CE0"/>
    <w:rsid w:val="00A43958"/>
    <w:rsid w:val="00A43B86"/>
    <w:rsid w:val="00A44535"/>
    <w:rsid w:val="00A44CFB"/>
    <w:rsid w:val="00A44D83"/>
    <w:rsid w:val="00A45146"/>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4A7B"/>
    <w:rsid w:val="00A56C59"/>
    <w:rsid w:val="00A57076"/>
    <w:rsid w:val="00A5720A"/>
    <w:rsid w:val="00A6184B"/>
    <w:rsid w:val="00A61D3A"/>
    <w:rsid w:val="00A6249C"/>
    <w:rsid w:val="00A634B5"/>
    <w:rsid w:val="00A63BC5"/>
    <w:rsid w:val="00A6428E"/>
    <w:rsid w:val="00A65394"/>
    <w:rsid w:val="00A65905"/>
    <w:rsid w:val="00A66357"/>
    <w:rsid w:val="00A66B6A"/>
    <w:rsid w:val="00A67558"/>
    <w:rsid w:val="00A6770A"/>
    <w:rsid w:val="00A67DE6"/>
    <w:rsid w:val="00A707B5"/>
    <w:rsid w:val="00A71B0C"/>
    <w:rsid w:val="00A71CD1"/>
    <w:rsid w:val="00A71EFC"/>
    <w:rsid w:val="00A7321B"/>
    <w:rsid w:val="00A734B1"/>
    <w:rsid w:val="00A73FC8"/>
    <w:rsid w:val="00A743D4"/>
    <w:rsid w:val="00A7485E"/>
    <w:rsid w:val="00A75364"/>
    <w:rsid w:val="00A75604"/>
    <w:rsid w:val="00A75AC7"/>
    <w:rsid w:val="00A7654D"/>
    <w:rsid w:val="00A766AF"/>
    <w:rsid w:val="00A7686F"/>
    <w:rsid w:val="00A76ACD"/>
    <w:rsid w:val="00A774E0"/>
    <w:rsid w:val="00A7765B"/>
    <w:rsid w:val="00A77C15"/>
    <w:rsid w:val="00A801C1"/>
    <w:rsid w:val="00A80B29"/>
    <w:rsid w:val="00A80D9D"/>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342C"/>
    <w:rsid w:val="00A939BF"/>
    <w:rsid w:val="00A942A6"/>
    <w:rsid w:val="00A94CAA"/>
    <w:rsid w:val="00A94FC1"/>
    <w:rsid w:val="00A959DB"/>
    <w:rsid w:val="00A95A89"/>
    <w:rsid w:val="00A96167"/>
    <w:rsid w:val="00A96538"/>
    <w:rsid w:val="00A9674D"/>
    <w:rsid w:val="00A97984"/>
    <w:rsid w:val="00AA02B1"/>
    <w:rsid w:val="00AA02BF"/>
    <w:rsid w:val="00AA06DC"/>
    <w:rsid w:val="00AA0B4C"/>
    <w:rsid w:val="00AA0BDA"/>
    <w:rsid w:val="00AA1200"/>
    <w:rsid w:val="00AA5E60"/>
    <w:rsid w:val="00AA6244"/>
    <w:rsid w:val="00AA627C"/>
    <w:rsid w:val="00AA748B"/>
    <w:rsid w:val="00AA7708"/>
    <w:rsid w:val="00AA7EAF"/>
    <w:rsid w:val="00AB079B"/>
    <w:rsid w:val="00AB08E3"/>
    <w:rsid w:val="00AB0C17"/>
    <w:rsid w:val="00AB0EFA"/>
    <w:rsid w:val="00AB0F86"/>
    <w:rsid w:val="00AB0FA9"/>
    <w:rsid w:val="00AB0FBC"/>
    <w:rsid w:val="00AB10AD"/>
    <w:rsid w:val="00AB12CF"/>
    <w:rsid w:val="00AB19EF"/>
    <w:rsid w:val="00AB2286"/>
    <w:rsid w:val="00AB2F7B"/>
    <w:rsid w:val="00AB348D"/>
    <w:rsid w:val="00AB52DE"/>
    <w:rsid w:val="00AB5323"/>
    <w:rsid w:val="00AB60E2"/>
    <w:rsid w:val="00AB6921"/>
    <w:rsid w:val="00AC0BBD"/>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452"/>
    <w:rsid w:val="00AD27CB"/>
    <w:rsid w:val="00AD28A3"/>
    <w:rsid w:val="00AD293C"/>
    <w:rsid w:val="00AD2BD2"/>
    <w:rsid w:val="00AD31AB"/>
    <w:rsid w:val="00AD34BD"/>
    <w:rsid w:val="00AD3DFD"/>
    <w:rsid w:val="00AD43CD"/>
    <w:rsid w:val="00AD4661"/>
    <w:rsid w:val="00AD47DC"/>
    <w:rsid w:val="00AD51A8"/>
    <w:rsid w:val="00AD5C10"/>
    <w:rsid w:val="00AD5ECE"/>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218A"/>
    <w:rsid w:val="00AF21B5"/>
    <w:rsid w:val="00AF26F4"/>
    <w:rsid w:val="00AF313A"/>
    <w:rsid w:val="00AF3253"/>
    <w:rsid w:val="00AF3363"/>
    <w:rsid w:val="00AF34A5"/>
    <w:rsid w:val="00AF3FCC"/>
    <w:rsid w:val="00AF4910"/>
    <w:rsid w:val="00AF52E3"/>
    <w:rsid w:val="00AF59B9"/>
    <w:rsid w:val="00AF5D00"/>
    <w:rsid w:val="00AF6184"/>
    <w:rsid w:val="00AF659E"/>
    <w:rsid w:val="00AF66E3"/>
    <w:rsid w:val="00AF6B3D"/>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5584"/>
    <w:rsid w:val="00B05C10"/>
    <w:rsid w:val="00B06276"/>
    <w:rsid w:val="00B06B9C"/>
    <w:rsid w:val="00B06E3F"/>
    <w:rsid w:val="00B070DE"/>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52F2"/>
    <w:rsid w:val="00B15C65"/>
    <w:rsid w:val="00B15EBE"/>
    <w:rsid w:val="00B16132"/>
    <w:rsid w:val="00B166DB"/>
    <w:rsid w:val="00B1670F"/>
    <w:rsid w:val="00B16879"/>
    <w:rsid w:val="00B16B32"/>
    <w:rsid w:val="00B17628"/>
    <w:rsid w:val="00B177B3"/>
    <w:rsid w:val="00B20704"/>
    <w:rsid w:val="00B20826"/>
    <w:rsid w:val="00B20941"/>
    <w:rsid w:val="00B20E70"/>
    <w:rsid w:val="00B20EDF"/>
    <w:rsid w:val="00B21886"/>
    <w:rsid w:val="00B22AA1"/>
    <w:rsid w:val="00B22DCB"/>
    <w:rsid w:val="00B22E15"/>
    <w:rsid w:val="00B23255"/>
    <w:rsid w:val="00B23A46"/>
    <w:rsid w:val="00B24626"/>
    <w:rsid w:val="00B261ED"/>
    <w:rsid w:val="00B263C9"/>
    <w:rsid w:val="00B272A5"/>
    <w:rsid w:val="00B2739A"/>
    <w:rsid w:val="00B274F2"/>
    <w:rsid w:val="00B2784E"/>
    <w:rsid w:val="00B2791A"/>
    <w:rsid w:val="00B27D2C"/>
    <w:rsid w:val="00B27FA1"/>
    <w:rsid w:val="00B31168"/>
    <w:rsid w:val="00B31874"/>
    <w:rsid w:val="00B31A3B"/>
    <w:rsid w:val="00B31B8F"/>
    <w:rsid w:val="00B31FBA"/>
    <w:rsid w:val="00B3202D"/>
    <w:rsid w:val="00B3206B"/>
    <w:rsid w:val="00B32ADE"/>
    <w:rsid w:val="00B32ECA"/>
    <w:rsid w:val="00B3323E"/>
    <w:rsid w:val="00B33753"/>
    <w:rsid w:val="00B33C37"/>
    <w:rsid w:val="00B33CF2"/>
    <w:rsid w:val="00B3491A"/>
    <w:rsid w:val="00B34BCB"/>
    <w:rsid w:val="00B34EF1"/>
    <w:rsid w:val="00B34F2A"/>
    <w:rsid w:val="00B35CB5"/>
    <w:rsid w:val="00B3634A"/>
    <w:rsid w:val="00B366F8"/>
    <w:rsid w:val="00B3731A"/>
    <w:rsid w:val="00B3768A"/>
    <w:rsid w:val="00B37C69"/>
    <w:rsid w:val="00B4018D"/>
    <w:rsid w:val="00B421F4"/>
    <w:rsid w:val="00B42360"/>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03A"/>
    <w:rsid w:val="00B506BD"/>
    <w:rsid w:val="00B51041"/>
    <w:rsid w:val="00B51C67"/>
    <w:rsid w:val="00B51D9B"/>
    <w:rsid w:val="00B529B8"/>
    <w:rsid w:val="00B52AB7"/>
    <w:rsid w:val="00B533AA"/>
    <w:rsid w:val="00B539DE"/>
    <w:rsid w:val="00B53E08"/>
    <w:rsid w:val="00B53E59"/>
    <w:rsid w:val="00B53FA4"/>
    <w:rsid w:val="00B54460"/>
    <w:rsid w:val="00B54CCE"/>
    <w:rsid w:val="00B5586D"/>
    <w:rsid w:val="00B55C17"/>
    <w:rsid w:val="00B56282"/>
    <w:rsid w:val="00B56944"/>
    <w:rsid w:val="00B56A18"/>
    <w:rsid w:val="00B56B09"/>
    <w:rsid w:val="00B56C07"/>
    <w:rsid w:val="00B572BD"/>
    <w:rsid w:val="00B573B0"/>
    <w:rsid w:val="00B57EBD"/>
    <w:rsid w:val="00B57FCA"/>
    <w:rsid w:val="00B601D4"/>
    <w:rsid w:val="00B60C69"/>
    <w:rsid w:val="00B63CA0"/>
    <w:rsid w:val="00B63DD2"/>
    <w:rsid w:val="00B64357"/>
    <w:rsid w:val="00B64ADF"/>
    <w:rsid w:val="00B64DEB"/>
    <w:rsid w:val="00B66B7A"/>
    <w:rsid w:val="00B67786"/>
    <w:rsid w:val="00B67954"/>
    <w:rsid w:val="00B67C08"/>
    <w:rsid w:val="00B70342"/>
    <w:rsid w:val="00B70933"/>
    <w:rsid w:val="00B70F55"/>
    <w:rsid w:val="00B72089"/>
    <w:rsid w:val="00B72F40"/>
    <w:rsid w:val="00B737A6"/>
    <w:rsid w:val="00B738BD"/>
    <w:rsid w:val="00B73D1C"/>
    <w:rsid w:val="00B751F9"/>
    <w:rsid w:val="00B7728E"/>
    <w:rsid w:val="00B77A13"/>
    <w:rsid w:val="00B80552"/>
    <w:rsid w:val="00B805F5"/>
    <w:rsid w:val="00B81D40"/>
    <w:rsid w:val="00B8246E"/>
    <w:rsid w:val="00B82558"/>
    <w:rsid w:val="00B82751"/>
    <w:rsid w:val="00B8388B"/>
    <w:rsid w:val="00B8393F"/>
    <w:rsid w:val="00B83CEE"/>
    <w:rsid w:val="00B84E32"/>
    <w:rsid w:val="00B85036"/>
    <w:rsid w:val="00B851C9"/>
    <w:rsid w:val="00B856A3"/>
    <w:rsid w:val="00B8596D"/>
    <w:rsid w:val="00B869C0"/>
    <w:rsid w:val="00B875F9"/>
    <w:rsid w:val="00B87F00"/>
    <w:rsid w:val="00B9087B"/>
    <w:rsid w:val="00B93277"/>
    <w:rsid w:val="00B93D4D"/>
    <w:rsid w:val="00B94C06"/>
    <w:rsid w:val="00B9509F"/>
    <w:rsid w:val="00B952DA"/>
    <w:rsid w:val="00B95932"/>
    <w:rsid w:val="00B96365"/>
    <w:rsid w:val="00B96FB8"/>
    <w:rsid w:val="00B97202"/>
    <w:rsid w:val="00BA0849"/>
    <w:rsid w:val="00BA0C43"/>
    <w:rsid w:val="00BA123C"/>
    <w:rsid w:val="00BA13AE"/>
    <w:rsid w:val="00BA1607"/>
    <w:rsid w:val="00BA160C"/>
    <w:rsid w:val="00BA16EE"/>
    <w:rsid w:val="00BA1F2E"/>
    <w:rsid w:val="00BA30D8"/>
    <w:rsid w:val="00BA332B"/>
    <w:rsid w:val="00BA3B11"/>
    <w:rsid w:val="00BA3F43"/>
    <w:rsid w:val="00BA58CA"/>
    <w:rsid w:val="00BA5B12"/>
    <w:rsid w:val="00BA61A8"/>
    <w:rsid w:val="00BA6C28"/>
    <w:rsid w:val="00BA6F47"/>
    <w:rsid w:val="00BB0242"/>
    <w:rsid w:val="00BB08E6"/>
    <w:rsid w:val="00BB0C29"/>
    <w:rsid w:val="00BB0D0B"/>
    <w:rsid w:val="00BB11F1"/>
    <w:rsid w:val="00BB1220"/>
    <w:rsid w:val="00BB1DBC"/>
    <w:rsid w:val="00BB2270"/>
    <w:rsid w:val="00BB2725"/>
    <w:rsid w:val="00BB2D62"/>
    <w:rsid w:val="00BB2E9D"/>
    <w:rsid w:val="00BB3912"/>
    <w:rsid w:val="00BB3A73"/>
    <w:rsid w:val="00BB47BF"/>
    <w:rsid w:val="00BB4E95"/>
    <w:rsid w:val="00BB50B6"/>
    <w:rsid w:val="00BB580F"/>
    <w:rsid w:val="00BB6DAC"/>
    <w:rsid w:val="00BB6F69"/>
    <w:rsid w:val="00BB7535"/>
    <w:rsid w:val="00BB7796"/>
    <w:rsid w:val="00BC0065"/>
    <w:rsid w:val="00BC0193"/>
    <w:rsid w:val="00BC0847"/>
    <w:rsid w:val="00BC373A"/>
    <w:rsid w:val="00BC3937"/>
    <w:rsid w:val="00BC3961"/>
    <w:rsid w:val="00BC3B07"/>
    <w:rsid w:val="00BC40BB"/>
    <w:rsid w:val="00BC416C"/>
    <w:rsid w:val="00BC5517"/>
    <w:rsid w:val="00BC59B0"/>
    <w:rsid w:val="00BC5EDF"/>
    <w:rsid w:val="00BD0371"/>
    <w:rsid w:val="00BD0DDA"/>
    <w:rsid w:val="00BD1A07"/>
    <w:rsid w:val="00BD1AC7"/>
    <w:rsid w:val="00BD1F65"/>
    <w:rsid w:val="00BD2330"/>
    <w:rsid w:val="00BD36B3"/>
    <w:rsid w:val="00BD498E"/>
    <w:rsid w:val="00BD4A22"/>
    <w:rsid w:val="00BD4BBA"/>
    <w:rsid w:val="00BD4C3C"/>
    <w:rsid w:val="00BD4E3B"/>
    <w:rsid w:val="00BD4E7A"/>
    <w:rsid w:val="00BD5035"/>
    <w:rsid w:val="00BD5C56"/>
    <w:rsid w:val="00BD5C82"/>
    <w:rsid w:val="00BD5D34"/>
    <w:rsid w:val="00BD60CE"/>
    <w:rsid w:val="00BD6B55"/>
    <w:rsid w:val="00BD6D13"/>
    <w:rsid w:val="00BD6D70"/>
    <w:rsid w:val="00BD7812"/>
    <w:rsid w:val="00BD790B"/>
    <w:rsid w:val="00BE0063"/>
    <w:rsid w:val="00BE009F"/>
    <w:rsid w:val="00BE012B"/>
    <w:rsid w:val="00BE11E1"/>
    <w:rsid w:val="00BE1323"/>
    <w:rsid w:val="00BE1592"/>
    <w:rsid w:val="00BE3136"/>
    <w:rsid w:val="00BE3E93"/>
    <w:rsid w:val="00BE557C"/>
    <w:rsid w:val="00BE646F"/>
    <w:rsid w:val="00BE70B7"/>
    <w:rsid w:val="00BE7113"/>
    <w:rsid w:val="00BE79C0"/>
    <w:rsid w:val="00BE7CB8"/>
    <w:rsid w:val="00BF02D7"/>
    <w:rsid w:val="00BF07DC"/>
    <w:rsid w:val="00BF0DFF"/>
    <w:rsid w:val="00BF1A2A"/>
    <w:rsid w:val="00BF237B"/>
    <w:rsid w:val="00BF2869"/>
    <w:rsid w:val="00BF2A47"/>
    <w:rsid w:val="00BF2DFA"/>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E9"/>
    <w:rsid w:val="00C01133"/>
    <w:rsid w:val="00C0208B"/>
    <w:rsid w:val="00C0251D"/>
    <w:rsid w:val="00C026EC"/>
    <w:rsid w:val="00C02F61"/>
    <w:rsid w:val="00C0302E"/>
    <w:rsid w:val="00C035F4"/>
    <w:rsid w:val="00C039E6"/>
    <w:rsid w:val="00C03E7B"/>
    <w:rsid w:val="00C0428F"/>
    <w:rsid w:val="00C044AB"/>
    <w:rsid w:val="00C04655"/>
    <w:rsid w:val="00C04D37"/>
    <w:rsid w:val="00C0549D"/>
    <w:rsid w:val="00C061D2"/>
    <w:rsid w:val="00C06549"/>
    <w:rsid w:val="00C065F6"/>
    <w:rsid w:val="00C07BB2"/>
    <w:rsid w:val="00C07EC1"/>
    <w:rsid w:val="00C1020E"/>
    <w:rsid w:val="00C10597"/>
    <w:rsid w:val="00C12224"/>
    <w:rsid w:val="00C12820"/>
    <w:rsid w:val="00C12F7C"/>
    <w:rsid w:val="00C147B7"/>
    <w:rsid w:val="00C15CA9"/>
    <w:rsid w:val="00C16031"/>
    <w:rsid w:val="00C167F9"/>
    <w:rsid w:val="00C16C58"/>
    <w:rsid w:val="00C17678"/>
    <w:rsid w:val="00C17955"/>
    <w:rsid w:val="00C211CF"/>
    <w:rsid w:val="00C217AD"/>
    <w:rsid w:val="00C21FFC"/>
    <w:rsid w:val="00C223A6"/>
    <w:rsid w:val="00C22605"/>
    <w:rsid w:val="00C22A00"/>
    <w:rsid w:val="00C234ED"/>
    <w:rsid w:val="00C23672"/>
    <w:rsid w:val="00C23D3F"/>
    <w:rsid w:val="00C244D1"/>
    <w:rsid w:val="00C246BC"/>
    <w:rsid w:val="00C25622"/>
    <w:rsid w:val="00C25AA9"/>
    <w:rsid w:val="00C26137"/>
    <w:rsid w:val="00C26551"/>
    <w:rsid w:val="00C2674E"/>
    <w:rsid w:val="00C303BC"/>
    <w:rsid w:val="00C30D0B"/>
    <w:rsid w:val="00C30EBA"/>
    <w:rsid w:val="00C31CEC"/>
    <w:rsid w:val="00C322DB"/>
    <w:rsid w:val="00C32B50"/>
    <w:rsid w:val="00C33723"/>
    <w:rsid w:val="00C3388C"/>
    <w:rsid w:val="00C339FA"/>
    <w:rsid w:val="00C33BDE"/>
    <w:rsid w:val="00C33C1B"/>
    <w:rsid w:val="00C34050"/>
    <w:rsid w:val="00C34374"/>
    <w:rsid w:val="00C345A7"/>
    <w:rsid w:val="00C34969"/>
    <w:rsid w:val="00C35CD3"/>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58"/>
    <w:rsid w:val="00C440BE"/>
    <w:rsid w:val="00C4468A"/>
    <w:rsid w:val="00C4516C"/>
    <w:rsid w:val="00C45FDE"/>
    <w:rsid w:val="00C46602"/>
    <w:rsid w:val="00C4689C"/>
    <w:rsid w:val="00C47D69"/>
    <w:rsid w:val="00C500AC"/>
    <w:rsid w:val="00C505F6"/>
    <w:rsid w:val="00C511FC"/>
    <w:rsid w:val="00C52500"/>
    <w:rsid w:val="00C52968"/>
    <w:rsid w:val="00C52F25"/>
    <w:rsid w:val="00C531FD"/>
    <w:rsid w:val="00C533F9"/>
    <w:rsid w:val="00C535A9"/>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19D"/>
    <w:rsid w:val="00C645AE"/>
    <w:rsid w:val="00C64BE6"/>
    <w:rsid w:val="00C64FBE"/>
    <w:rsid w:val="00C6621B"/>
    <w:rsid w:val="00C6623C"/>
    <w:rsid w:val="00C66548"/>
    <w:rsid w:val="00C666E1"/>
    <w:rsid w:val="00C66915"/>
    <w:rsid w:val="00C66E38"/>
    <w:rsid w:val="00C67B45"/>
    <w:rsid w:val="00C70159"/>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7E0"/>
    <w:rsid w:val="00C80B5E"/>
    <w:rsid w:val="00C816C6"/>
    <w:rsid w:val="00C82547"/>
    <w:rsid w:val="00C82E05"/>
    <w:rsid w:val="00C83A24"/>
    <w:rsid w:val="00C83F38"/>
    <w:rsid w:val="00C84203"/>
    <w:rsid w:val="00C85B9D"/>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E5F"/>
    <w:rsid w:val="00CA318F"/>
    <w:rsid w:val="00CA3669"/>
    <w:rsid w:val="00CA4081"/>
    <w:rsid w:val="00CA49B1"/>
    <w:rsid w:val="00CA4D20"/>
    <w:rsid w:val="00CA5909"/>
    <w:rsid w:val="00CA6973"/>
    <w:rsid w:val="00CA69B1"/>
    <w:rsid w:val="00CA6BD2"/>
    <w:rsid w:val="00CA7291"/>
    <w:rsid w:val="00CA743E"/>
    <w:rsid w:val="00CA7800"/>
    <w:rsid w:val="00CA7CE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40A"/>
    <w:rsid w:val="00CB7012"/>
    <w:rsid w:val="00CB79BB"/>
    <w:rsid w:val="00CC044A"/>
    <w:rsid w:val="00CC0527"/>
    <w:rsid w:val="00CC0642"/>
    <w:rsid w:val="00CC0706"/>
    <w:rsid w:val="00CC16C9"/>
    <w:rsid w:val="00CC1AF5"/>
    <w:rsid w:val="00CC20D3"/>
    <w:rsid w:val="00CC37B8"/>
    <w:rsid w:val="00CC3FBA"/>
    <w:rsid w:val="00CC4C00"/>
    <w:rsid w:val="00CC50FC"/>
    <w:rsid w:val="00CC5565"/>
    <w:rsid w:val="00CC5E28"/>
    <w:rsid w:val="00CC6392"/>
    <w:rsid w:val="00CC6C1C"/>
    <w:rsid w:val="00CC7579"/>
    <w:rsid w:val="00CC7B20"/>
    <w:rsid w:val="00CC7D36"/>
    <w:rsid w:val="00CC7D69"/>
    <w:rsid w:val="00CD03FA"/>
    <w:rsid w:val="00CD0405"/>
    <w:rsid w:val="00CD04ED"/>
    <w:rsid w:val="00CD0ED5"/>
    <w:rsid w:val="00CD0F1E"/>
    <w:rsid w:val="00CD118F"/>
    <w:rsid w:val="00CD17AC"/>
    <w:rsid w:val="00CD2323"/>
    <w:rsid w:val="00CD31E6"/>
    <w:rsid w:val="00CD3550"/>
    <w:rsid w:val="00CD3DB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5BA9"/>
    <w:rsid w:val="00CE65E5"/>
    <w:rsid w:val="00CE6DB6"/>
    <w:rsid w:val="00CE718D"/>
    <w:rsid w:val="00CE7D06"/>
    <w:rsid w:val="00CF06A1"/>
    <w:rsid w:val="00CF0FFD"/>
    <w:rsid w:val="00CF2246"/>
    <w:rsid w:val="00CF2488"/>
    <w:rsid w:val="00CF257B"/>
    <w:rsid w:val="00CF2A82"/>
    <w:rsid w:val="00CF2B70"/>
    <w:rsid w:val="00CF2D3A"/>
    <w:rsid w:val="00CF3D7D"/>
    <w:rsid w:val="00CF4173"/>
    <w:rsid w:val="00CF431C"/>
    <w:rsid w:val="00CF43FE"/>
    <w:rsid w:val="00CF559C"/>
    <w:rsid w:val="00CF55C4"/>
    <w:rsid w:val="00CF5627"/>
    <w:rsid w:val="00CF6FB9"/>
    <w:rsid w:val="00D003E0"/>
    <w:rsid w:val="00D0071E"/>
    <w:rsid w:val="00D00D20"/>
    <w:rsid w:val="00D00E3B"/>
    <w:rsid w:val="00D019DB"/>
    <w:rsid w:val="00D01C26"/>
    <w:rsid w:val="00D03B71"/>
    <w:rsid w:val="00D03F23"/>
    <w:rsid w:val="00D04493"/>
    <w:rsid w:val="00D04E4A"/>
    <w:rsid w:val="00D055BE"/>
    <w:rsid w:val="00D059EC"/>
    <w:rsid w:val="00D05DB1"/>
    <w:rsid w:val="00D05E24"/>
    <w:rsid w:val="00D05EB3"/>
    <w:rsid w:val="00D06AB5"/>
    <w:rsid w:val="00D07643"/>
    <w:rsid w:val="00D07660"/>
    <w:rsid w:val="00D0793A"/>
    <w:rsid w:val="00D105F9"/>
    <w:rsid w:val="00D107C4"/>
    <w:rsid w:val="00D114C1"/>
    <w:rsid w:val="00D11A36"/>
    <w:rsid w:val="00D11EE3"/>
    <w:rsid w:val="00D1246B"/>
    <w:rsid w:val="00D137D7"/>
    <w:rsid w:val="00D13A93"/>
    <w:rsid w:val="00D14DCE"/>
    <w:rsid w:val="00D15189"/>
    <w:rsid w:val="00D151C1"/>
    <w:rsid w:val="00D171F4"/>
    <w:rsid w:val="00D17F25"/>
    <w:rsid w:val="00D21CBD"/>
    <w:rsid w:val="00D21F0D"/>
    <w:rsid w:val="00D222BA"/>
    <w:rsid w:val="00D24199"/>
    <w:rsid w:val="00D2439F"/>
    <w:rsid w:val="00D24596"/>
    <w:rsid w:val="00D246D0"/>
    <w:rsid w:val="00D25063"/>
    <w:rsid w:val="00D252DF"/>
    <w:rsid w:val="00D25304"/>
    <w:rsid w:val="00D25E56"/>
    <w:rsid w:val="00D260B5"/>
    <w:rsid w:val="00D260E2"/>
    <w:rsid w:val="00D276BC"/>
    <w:rsid w:val="00D301C8"/>
    <w:rsid w:val="00D303B3"/>
    <w:rsid w:val="00D31207"/>
    <w:rsid w:val="00D313B7"/>
    <w:rsid w:val="00D3187E"/>
    <w:rsid w:val="00D320E8"/>
    <w:rsid w:val="00D32705"/>
    <w:rsid w:val="00D32B86"/>
    <w:rsid w:val="00D33725"/>
    <w:rsid w:val="00D33A5C"/>
    <w:rsid w:val="00D33B84"/>
    <w:rsid w:val="00D33BF1"/>
    <w:rsid w:val="00D33D12"/>
    <w:rsid w:val="00D33F96"/>
    <w:rsid w:val="00D343C8"/>
    <w:rsid w:val="00D34A7D"/>
    <w:rsid w:val="00D34AEE"/>
    <w:rsid w:val="00D350FB"/>
    <w:rsid w:val="00D351F6"/>
    <w:rsid w:val="00D35D24"/>
    <w:rsid w:val="00D361C0"/>
    <w:rsid w:val="00D365B2"/>
    <w:rsid w:val="00D37BF7"/>
    <w:rsid w:val="00D41E08"/>
    <w:rsid w:val="00D42274"/>
    <w:rsid w:val="00D42933"/>
    <w:rsid w:val="00D43262"/>
    <w:rsid w:val="00D43876"/>
    <w:rsid w:val="00D43B61"/>
    <w:rsid w:val="00D43D85"/>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72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975"/>
    <w:rsid w:val="00D650B6"/>
    <w:rsid w:val="00D663A6"/>
    <w:rsid w:val="00D666C8"/>
    <w:rsid w:val="00D67636"/>
    <w:rsid w:val="00D676A1"/>
    <w:rsid w:val="00D70C99"/>
    <w:rsid w:val="00D70CAC"/>
    <w:rsid w:val="00D72DDF"/>
    <w:rsid w:val="00D75B34"/>
    <w:rsid w:val="00D75CCD"/>
    <w:rsid w:val="00D76670"/>
    <w:rsid w:val="00D76DE1"/>
    <w:rsid w:val="00D77575"/>
    <w:rsid w:val="00D80D92"/>
    <w:rsid w:val="00D815D2"/>
    <w:rsid w:val="00D81A70"/>
    <w:rsid w:val="00D81FE8"/>
    <w:rsid w:val="00D82016"/>
    <w:rsid w:val="00D83208"/>
    <w:rsid w:val="00D84253"/>
    <w:rsid w:val="00D84A0D"/>
    <w:rsid w:val="00D84BEC"/>
    <w:rsid w:val="00D85122"/>
    <w:rsid w:val="00D8537C"/>
    <w:rsid w:val="00D85748"/>
    <w:rsid w:val="00D8587C"/>
    <w:rsid w:val="00D86520"/>
    <w:rsid w:val="00D86B9B"/>
    <w:rsid w:val="00D871EC"/>
    <w:rsid w:val="00D8727D"/>
    <w:rsid w:val="00D875A4"/>
    <w:rsid w:val="00D902BC"/>
    <w:rsid w:val="00D91834"/>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923"/>
    <w:rsid w:val="00D969B8"/>
    <w:rsid w:val="00D96AC6"/>
    <w:rsid w:val="00D974D7"/>
    <w:rsid w:val="00D97715"/>
    <w:rsid w:val="00D9778C"/>
    <w:rsid w:val="00D97B07"/>
    <w:rsid w:val="00D97F15"/>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C0528"/>
    <w:rsid w:val="00DC059F"/>
    <w:rsid w:val="00DC0842"/>
    <w:rsid w:val="00DC0D0A"/>
    <w:rsid w:val="00DC14F5"/>
    <w:rsid w:val="00DC1A29"/>
    <w:rsid w:val="00DC2B77"/>
    <w:rsid w:val="00DC2F78"/>
    <w:rsid w:val="00DC319D"/>
    <w:rsid w:val="00DC48F1"/>
    <w:rsid w:val="00DC4C16"/>
    <w:rsid w:val="00DC5742"/>
    <w:rsid w:val="00DC58AB"/>
    <w:rsid w:val="00DC790D"/>
    <w:rsid w:val="00DC7C01"/>
    <w:rsid w:val="00DD04F0"/>
    <w:rsid w:val="00DD1B6C"/>
    <w:rsid w:val="00DD1E23"/>
    <w:rsid w:val="00DD2A88"/>
    <w:rsid w:val="00DD2BF2"/>
    <w:rsid w:val="00DD3039"/>
    <w:rsid w:val="00DD3066"/>
    <w:rsid w:val="00DD3154"/>
    <w:rsid w:val="00DD4EDD"/>
    <w:rsid w:val="00DD646D"/>
    <w:rsid w:val="00DD65DC"/>
    <w:rsid w:val="00DD755D"/>
    <w:rsid w:val="00DD7818"/>
    <w:rsid w:val="00DD7B1B"/>
    <w:rsid w:val="00DD7BA4"/>
    <w:rsid w:val="00DD7BB6"/>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FF5"/>
    <w:rsid w:val="00DF0546"/>
    <w:rsid w:val="00DF076F"/>
    <w:rsid w:val="00DF0811"/>
    <w:rsid w:val="00DF1212"/>
    <w:rsid w:val="00DF19A4"/>
    <w:rsid w:val="00DF2D9F"/>
    <w:rsid w:val="00DF4018"/>
    <w:rsid w:val="00DF4993"/>
    <w:rsid w:val="00DF539C"/>
    <w:rsid w:val="00DF5A33"/>
    <w:rsid w:val="00DF609F"/>
    <w:rsid w:val="00DF6D7E"/>
    <w:rsid w:val="00DF73A6"/>
    <w:rsid w:val="00DF78A2"/>
    <w:rsid w:val="00DF7C92"/>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397"/>
    <w:rsid w:val="00E12810"/>
    <w:rsid w:val="00E130DD"/>
    <w:rsid w:val="00E1403D"/>
    <w:rsid w:val="00E15969"/>
    <w:rsid w:val="00E159EA"/>
    <w:rsid w:val="00E160FF"/>
    <w:rsid w:val="00E168C4"/>
    <w:rsid w:val="00E16C55"/>
    <w:rsid w:val="00E16EF0"/>
    <w:rsid w:val="00E175AF"/>
    <w:rsid w:val="00E177AF"/>
    <w:rsid w:val="00E17CBA"/>
    <w:rsid w:val="00E17CE9"/>
    <w:rsid w:val="00E215FE"/>
    <w:rsid w:val="00E21B63"/>
    <w:rsid w:val="00E21D32"/>
    <w:rsid w:val="00E22728"/>
    <w:rsid w:val="00E2272E"/>
    <w:rsid w:val="00E229D4"/>
    <w:rsid w:val="00E23561"/>
    <w:rsid w:val="00E2518D"/>
    <w:rsid w:val="00E252B2"/>
    <w:rsid w:val="00E25470"/>
    <w:rsid w:val="00E25472"/>
    <w:rsid w:val="00E25BE5"/>
    <w:rsid w:val="00E26464"/>
    <w:rsid w:val="00E2666D"/>
    <w:rsid w:val="00E26984"/>
    <w:rsid w:val="00E27DBF"/>
    <w:rsid w:val="00E30373"/>
    <w:rsid w:val="00E304DB"/>
    <w:rsid w:val="00E30E50"/>
    <w:rsid w:val="00E31147"/>
    <w:rsid w:val="00E313C6"/>
    <w:rsid w:val="00E31C38"/>
    <w:rsid w:val="00E31CCF"/>
    <w:rsid w:val="00E32269"/>
    <w:rsid w:val="00E323B3"/>
    <w:rsid w:val="00E325F8"/>
    <w:rsid w:val="00E327C5"/>
    <w:rsid w:val="00E3290C"/>
    <w:rsid w:val="00E33B7E"/>
    <w:rsid w:val="00E3432B"/>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C9A"/>
    <w:rsid w:val="00E41E96"/>
    <w:rsid w:val="00E46482"/>
    <w:rsid w:val="00E46AB2"/>
    <w:rsid w:val="00E46C45"/>
    <w:rsid w:val="00E4783B"/>
    <w:rsid w:val="00E47995"/>
    <w:rsid w:val="00E47A24"/>
    <w:rsid w:val="00E503EB"/>
    <w:rsid w:val="00E5103F"/>
    <w:rsid w:val="00E51178"/>
    <w:rsid w:val="00E51E26"/>
    <w:rsid w:val="00E520F6"/>
    <w:rsid w:val="00E524EA"/>
    <w:rsid w:val="00E525E7"/>
    <w:rsid w:val="00E52920"/>
    <w:rsid w:val="00E5304B"/>
    <w:rsid w:val="00E532E2"/>
    <w:rsid w:val="00E53474"/>
    <w:rsid w:val="00E54D46"/>
    <w:rsid w:val="00E5514E"/>
    <w:rsid w:val="00E55ED6"/>
    <w:rsid w:val="00E56329"/>
    <w:rsid w:val="00E568AB"/>
    <w:rsid w:val="00E56B29"/>
    <w:rsid w:val="00E57B84"/>
    <w:rsid w:val="00E602A6"/>
    <w:rsid w:val="00E6048D"/>
    <w:rsid w:val="00E6052E"/>
    <w:rsid w:val="00E611CD"/>
    <w:rsid w:val="00E61877"/>
    <w:rsid w:val="00E61B68"/>
    <w:rsid w:val="00E62BFD"/>
    <w:rsid w:val="00E634CF"/>
    <w:rsid w:val="00E65CCC"/>
    <w:rsid w:val="00E66AD6"/>
    <w:rsid w:val="00E66F34"/>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5517"/>
    <w:rsid w:val="00E85A51"/>
    <w:rsid w:val="00E868F7"/>
    <w:rsid w:val="00E86F6E"/>
    <w:rsid w:val="00E879CA"/>
    <w:rsid w:val="00E87E7E"/>
    <w:rsid w:val="00E9035C"/>
    <w:rsid w:val="00E9097E"/>
    <w:rsid w:val="00E91071"/>
    <w:rsid w:val="00E9185A"/>
    <w:rsid w:val="00E931A0"/>
    <w:rsid w:val="00E93510"/>
    <w:rsid w:val="00E937B5"/>
    <w:rsid w:val="00E93946"/>
    <w:rsid w:val="00E93E8E"/>
    <w:rsid w:val="00E93EBC"/>
    <w:rsid w:val="00E94507"/>
    <w:rsid w:val="00E9513A"/>
    <w:rsid w:val="00E95530"/>
    <w:rsid w:val="00E96649"/>
    <w:rsid w:val="00E967C5"/>
    <w:rsid w:val="00E9688C"/>
    <w:rsid w:val="00E96F31"/>
    <w:rsid w:val="00E97257"/>
    <w:rsid w:val="00E9725F"/>
    <w:rsid w:val="00E973AF"/>
    <w:rsid w:val="00E97A35"/>
    <w:rsid w:val="00E97B31"/>
    <w:rsid w:val="00E97D6D"/>
    <w:rsid w:val="00E97DF2"/>
    <w:rsid w:val="00EA0DEC"/>
    <w:rsid w:val="00EA1A8A"/>
    <w:rsid w:val="00EA1B42"/>
    <w:rsid w:val="00EA20DA"/>
    <w:rsid w:val="00EA259B"/>
    <w:rsid w:val="00EA32B8"/>
    <w:rsid w:val="00EA38F5"/>
    <w:rsid w:val="00EA49A1"/>
    <w:rsid w:val="00EA5260"/>
    <w:rsid w:val="00EA5AB0"/>
    <w:rsid w:val="00EA5F19"/>
    <w:rsid w:val="00EA6216"/>
    <w:rsid w:val="00EA6228"/>
    <w:rsid w:val="00EA6C6C"/>
    <w:rsid w:val="00EA7703"/>
    <w:rsid w:val="00EB0232"/>
    <w:rsid w:val="00EB0297"/>
    <w:rsid w:val="00EB042D"/>
    <w:rsid w:val="00EB04BB"/>
    <w:rsid w:val="00EB0EAA"/>
    <w:rsid w:val="00EB11E4"/>
    <w:rsid w:val="00EB1670"/>
    <w:rsid w:val="00EB178E"/>
    <w:rsid w:val="00EB1957"/>
    <w:rsid w:val="00EB1BFB"/>
    <w:rsid w:val="00EB3006"/>
    <w:rsid w:val="00EB3477"/>
    <w:rsid w:val="00EB3F1D"/>
    <w:rsid w:val="00EB4100"/>
    <w:rsid w:val="00EB4394"/>
    <w:rsid w:val="00EB4DBD"/>
    <w:rsid w:val="00EB4EAE"/>
    <w:rsid w:val="00EB5093"/>
    <w:rsid w:val="00EB5E6E"/>
    <w:rsid w:val="00EB778E"/>
    <w:rsid w:val="00EB7996"/>
    <w:rsid w:val="00EB7E8C"/>
    <w:rsid w:val="00EC07D8"/>
    <w:rsid w:val="00EC09BD"/>
    <w:rsid w:val="00EC11F2"/>
    <w:rsid w:val="00EC1324"/>
    <w:rsid w:val="00EC1ADB"/>
    <w:rsid w:val="00EC1DFA"/>
    <w:rsid w:val="00EC2B97"/>
    <w:rsid w:val="00EC337F"/>
    <w:rsid w:val="00EC3491"/>
    <w:rsid w:val="00EC3FCD"/>
    <w:rsid w:val="00EC42A7"/>
    <w:rsid w:val="00EC4318"/>
    <w:rsid w:val="00EC4898"/>
    <w:rsid w:val="00EC57F2"/>
    <w:rsid w:val="00EC67A8"/>
    <w:rsid w:val="00EC6AE9"/>
    <w:rsid w:val="00ED0EE9"/>
    <w:rsid w:val="00ED0F14"/>
    <w:rsid w:val="00ED2081"/>
    <w:rsid w:val="00ED261C"/>
    <w:rsid w:val="00ED33FF"/>
    <w:rsid w:val="00ED3F71"/>
    <w:rsid w:val="00ED4491"/>
    <w:rsid w:val="00ED4598"/>
    <w:rsid w:val="00ED596D"/>
    <w:rsid w:val="00ED604C"/>
    <w:rsid w:val="00ED6C63"/>
    <w:rsid w:val="00ED6CA9"/>
    <w:rsid w:val="00ED72F1"/>
    <w:rsid w:val="00ED7403"/>
    <w:rsid w:val="00ED795E"/>
    <w:rsid w:val="00ED79FF"/>
    <w:rsid w:val="00ED7CC0"/>
    <w:rsid w:val="00EE069E"/>
    <w:rsid w:val="00EE08B1"/>
    <w:rsid w:val="00EE1588"/>
    <w:rsid w:val="00EE1DFD"/>
    <w:rsid w:val="00EE1EA6"/>
    <w:rsid w:val="00EE2D47"/>
    <w:rsid w:val="00EE3339"/>
    <w:rsid w:val="00EE405D"/>
    <w:rsid w:val="00EE4C8C"/>
    <w:rsid w:val="00EE4EC7"/>
    <w:rsid w:val="00EE5108"/>
    <w:rsid w:val="00EE5204"/>
    <w:rsid w:val="00EE6384"/>
    <w:rsid w:val="00EE647E"/>
    <w:rsid w:val="00EE7A47"/>
    <w:rsid w:val="00EF06BC"/>
    <w:rsid w:val="00EF0B51"/>
    <w:rsid w:val="00EF0B91"/>
    <w:rsid w:val="00EF0E44"/>
    <w:rsid w:val="00EF12FC"/>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343"/>
    <w:rsid w:val="00F014AB"/>
    <w:rsid w:val="00F023FF"/>
    <w:rsid w:val="00F027C5"/>
    <w:rsid w:val="00F02A05"/>
    <w:rsid w:val="00F03006"/>
    <w:rsid w:val="00F03DFD"/>
    <w:rsid w:val="00F041B1"/>
    <w:rsid w:val="00F0441C"/>
    <w:rsid w:val="00F047AB"/>
    <w:rsid w:val="00F04D0D"/>
    <w:rsid w:val="00F04DB3"/>
    <w:rsid w:val="00F0546A"/>
    <w:rsid w:val="00F057D2"/>
    <w:rsid w:val="00F05A61"/>
    <w:rsid w:val="00F05C60"/>
    <w:rsid w:val="00F05C68"/>
    <w:rsid w:val="00F0671D"/>
    <w:rsid w:val="00F07865"/>
    <w:rsid w:val="00F07F74"/>
    <w:rsid w:val="00F10284"/>
    <w:rsid w:val="00F10815"/>
    <w:rsid w:val="00F10D4A"/>
    <w:rsid w:val="00F1136D"/>
    <w:rsid w:val="00F11B55"/>
    <w:rsid w:val="00F120DB"/>
    <w:rsid w:val="00F1223D"/>
    <w:rsid w:val="00F1281A"/>
    <w:rsid w:val="00F12A33"/>
    <w:rsid w:val="00F12B74"/>
    <w:rsid w:val="00F12DEF"/>
    <w:rsid w:val="00F14385"/>
    <w:rsid w:val="00F147E9"/>
    <w:rsid w:val="00F1555F"/>
    <w:rsid w:val="00F158E3"/>
    <w:rsid w:val="00F15D04"/>
    <w:rsid w:val="00F16931"/>
    <w:rsid w:val="00F16986"/>
    <w:rsid w:val="00F170DE"/>
    <w:rsid w:val="00F1744C"/>
    <w:rsid w:val="00F17C6E"/>
    <w:rsid w:val="00F17FAD"/>
    <w:rsid w:val="00F20733"/>
    <w:rsid w:val="00F21881"/>
    <w:rsid w:val="00F219F9"/>
    <w:rsid w:val="00F227CF"/>
    <w:rsid w:val="00F23325"/>
    <w:rsid w:val="00F235D7"/>
    <w:rsid w:val="00F239C5"/>
    <w:rsid w:val="00F23BC3"/>
    <w:rsid w:val="00F23C9A"/>
    <w:rsid w:val="00F245D8"/>
    <w:rsid w:val="00F2465B"/>
    <w:rsid w:val="00F24904"/>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855"/>
    <w:rsid w:val="00F34DCE"/>
    <w:rsid w:val="00F34EB2"/>
    <w:rsid w:val="00F3589B"/>
    <w:rsid w:val="00F363FD"/>
    <w:rsid w:val="00F3695A"/>
    <w:rsid w:val="00F36B50"/>
    <w:rsid w:val="00F371AF"/>
    <w:rsid w:val="00F37992"/>
    <w:rsid w:val="00F4014B"/>
    <w:rsid w:val="00F40CD1"/>
    <w:rsid w:val="00F40D7B"/>
    <w:rsid w:val="00F412E5"/>
    <w:rsid w:val="00F4165A"/>
    <w:rsid w:val="00F41BAB"/>
    <w:rsid w:val="00F41C3D"/>
    <w:rsid w:val="00F41E00"/>
    <w:rsid w:val="00F421D0"/>
    <w:rsid w:val="00F42201"/>
    <w:rsid w:val="00F42BB5"/>
    <w:rsid w:val="00F42BF1"/>
    <w:rsid w:val="00F436D5"/>
    <w:rsid w:val="00F43ABB"/>
    <w:rsid w:val="00F43C1B"/>
    <w:rsid w:val="00F440AD"/>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24F3"/>
    <w:rsid w:val="00F52D0F"/>
    <w:rsid w:val="00F52EA0"/>
    <w:rsid w:val="00F53034"/>
    <w:rsid w:val="00F5373F"/>
    <w:rsid w:val="00F5385B"/>
    <w:rsid w:val="00F5469B"/>
    <w:rsid w:val="00F54E23"/>
    <w:rsid w:val="00F560E9"/>
    <w:rsid w:val="00F56434"/>
    <w:rsid w:val="00F57747"/>
    <w:rsid w:val="00F57CC9"/>
    <w:rsid w:val="00F60797"/>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817"/>
    <w:rsid w:val="00F71B0F"/>
    <w:rsid w:val="00F71E6C"/>
    <w:rsid w:val="00F72603"/>
    <w:rsid w:val="00F72B49"/>
    <w:rsid w:val="00F73933"/>
    <w:rsid w:val="00F7416B"/>
    <w:rsid w:val="00F748A8"/>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2260"/>
    <w:rsid w:val="00F82A40"/>
    <w:rsid w:val="00F8371D"/>
    <w:rsid w:val="00F842AC"/>
    <w:rsid w:val="00F84584"/>
    <w:rsid w:val="00F8473A"/>
    <w:rsid w:val="00F851F0"/>
    <w:rsid w:val="00F85284"/>
    <w:rsid w:val="00F85DEB"/>
    <w:rsid w:val="00F86764"/>
    <w:rsid w:val="00F87142"/>
    <w:rsid w:val="00F872B4"/>
    <w:rsid w:val="00F9058E"/>
    <w:rsid w:val="00F917F4"/>
    <w:rsid w:val="00F917FA"/>
    <w:rsid w:val="00F91CF8"/>
    <w:rsid w:val="00F922FB"/>
    <w:rsid w:val="00F927A9"/>
    <w:rsid w:val="00F92F39"/>
    <w:rsid w:val="00F92FC1"/>
    <w:rsid w:val="00F935AD"/>
    <w:rsid w:val="00F9370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A79EC"/>
    <w:rsid w:val="00FB0502"/>
    <w:rsid w:val="00FB10AD"/>
    <w:rsid w:val="00FB193B"/>
    <w:rsid w:val="00FB3187"/>
    <w:rsid w:val="00FB32A9"/>
    <w:rsid w:val="00FB334F"/>
    <w:rsid w:val="00FB3C65"/>
    <w:rsid w:val="00FB4346"/>
    <w:rsid w:val="00FB4FF7"/>
    <w:rsid w:val="00FB5749"/>
    <w:rsid w:val="00FB5F54"/>
    <w:rsid w:val="00FB64E3"/>
    <w:rsid w:val="00FB6A09"/>
    <w:rsid w:val="00FB6BCB"/>
    <w:rsid w:val="00FB73DD"/>
    <w:rsid w:val="00FB743F"/>
    <w:rsid w:val="00FB773C"/>
    <w:rsid w:val="00FB7818"/>
    <w:rsid w:val="00FB78C1"/>
    <w:rsid w:val="00FB7F90"/>
    <w:rsid w:val="00FC0492"/>
    <w:rsid w:val="00FC1371"/>
    <w:rsid w:val="00FC1B7C"/>
    <w:rsid w:val="00FC1E0C"/>
    <w:rsid w:val="00FC2974"/>
    <w:rsid w:val="00FC29A3"/>
    <w:rsid w:val="00FC3EE6"/>
    <w:rsid w:val="00FC4694"/>
    <w:rsid w:val="00FC4D8D"/>
    <w:rsid w:val="00FC51B0"/>
    <w:rsid w:val="00FC5314"/>
    <w:rsid w:val="00FC55EE"/>
    <w:rsid w:val="00FC5951"/>
    <w:rsid w:val="00FC5BBC"/>
    <w:rsid w:val="00FC637B"/>
    <w:rsid w:val="00FC783D"/>
    <w:rsid w:val="00FC7C8B"/>
    <w:rsid w:val="00FD04E8"/>
    <w:rsid w:val="00FD10AA"/>
    <w:rsid w:val="00FD1655"/>
    <w:rsid w:val="00FD1AFC"/>
    <w:rsid w:val="00FD1BC2"/>
    <w:rsid w:val="00FD1E47"/>
    <w:rsid w:val="00FD2560"/>
    <w:rsid w:val="00FD3868"/>
    <w:rsid w:val="00FD447A"/>
    <w:rsid w:val="00FD4A5E"/>
    <w:rsid w:val="00FD52D1"/>
    <w:rsid w:val="00FD624F"/>
    <w:rsid w:val="00FD674A"/>
    <w:rsid w:val="00FD7DA6"/>
    <w:rsid w:val="00FE01BB"/>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98F"/>
    <w:rsid w:val="00FF4AF6"/>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88FFD"/>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B70"/>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character" w:styleId="Strong">
    <w:name w:val="Strong"/>
    <w:basedOn w:val="DefaultParagraphFont"/>
    <w:uiPriority w:val="22"/>
    <w:qFormat/>
    <w:rsid w:val="003364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67110970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E4B48-0B14-48C6-A609-7E5F026A9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1751</Words>
  <Characters>9990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2020-04-13T13:56:00Z</cp:lastPrinted>
  <dcterms:created xsi:type="dcterms:W3CDTF">2025-03-29T22:32:00Z</dcterms:created>
  <dcterms:modified xsi:type="dcterms:W3CDTF">2025-03-29T22:32:00Z</dcterms:modified>
</cp:coreProperties>
</file>