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6FECB52"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65525D">
        <w:rPr>
          <w:rFonts w:ascii="Bookman Old Style" w:eastAsiaTheme="minorHAnsi" w:hAnsi="Bookman Old Style"/>
          <w:b/>
          <w:sz w:val="22"/>
          <w:szCs w:val="22"/>
        </w:rPr>
        <w:t>April 6</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62FD4413" w:rsidR="00ED730D" w:rsidRDefault="00ED730D" w:rsidP="00ED730D">
      <w:pPr>
        <w:ind w:left="720" w:hanging="720"/>
        <w:rPr>
          <w:rFonts w:ascii="Bookman Old Style" w:hAnsi="Bookman Old Style"/>
          <w:bCs/>
          <w:sz w:val="22"/>
          <w:szCs w:val="22"/>
        </w:rPr>
      </w:pPr>
    </w:p>
    <w:p w14:paraId="2A433F51" w14:textId="77777777" w:rsidR="001470AE" w:rsidRPr="001470AE" w:rsidRDefault="001470AE" w:rsidP="001470AE">
      <w:pPr>
        <w:tabs>
          <w:tab w:val="left" w:pos="-1440"/>
          <w:tab w:val="left" w:pos="-720"/>
          <w:tab w:val="left" w:pos="4320"/>
          <w:tab w:val="left" w:pos="10440"/>
        </w:tabs>
        <w:rPr>
          <w:rFonts w:ascii="Bookman Old Style" w:hAnsi="Bookman Old Style"/>
          <w:sz w:val="22"/>
          <w:szCs w:val="22"/>
        </w:rPr>
      </w:pPr>
      <w:r w:rsidRPr="001470AE">
        <w:rPr>
          <w:rFonts w:ascii="Bookman Old Style" w:hAnsi="Bookman Old Style"/>
          <w:sz w:val="22"/>
          <w:szCs w:val="22"/>
        </w:rPr>
        <w:t xml:space="preserve">AGENCY: </w:t>
      </w:r>
      <w:r w:rsidRPr="001470AE">
        <w:rPr>
          <w:rFonts w:ascii="Bookman Old Style" w:hAnsi="Bookman Old Style"/>
          <w:b/>
          <w:bCs/>
          <w:sz w:val="22"/>
          <w:szCs w:val="22"/>
        </w:rPr>
        <w:t>01-015</w:t>
      </w:r>
      <w:r w:rsidRPr="001470AE">
        <w:rPr>
          <w:rFonts w:ascii="Bookman Old Style" w:hAnsi="Bookman Old Style"/>
          <w:sz w:val="22"/>
          <w:szCs w:val="22"/>
        </w:rPr>
        <w:t xml:space="preserve"> – Department of Agriculture, Conservation and Forestry (DACF), </w:t>
      </w:r>
      <w:r w:rsidRPr="001470AE">
        <w:rPr>
          <w:rFonts w:ascii="Bookman Old Style" w:hAnsi="Bookman Old Style"/>
          <w:b/>
          <w:bCs/>
          <w:sz w:val="22"/>
          <w:szCs w:val="22"/>
        </w:rPr>
        <w:t>Maine Milk Commission (MMC)</w:t>
      </w:r>
    </w:p>
    <w:p w14:paraId="70E0CE34" w14:textId="77777777" w:rsidR="001470AE" w:rsidRPr="001470AE" w:rsidRDefault="001470AE" w:rsidP="001470AE">
      <w:pPr>
        <w:tabs>
          <w:tab w:val="left" w:pos="-1440"/>
          <w:tab w:val="left" w:pos="-720"/>
          <w:tab w:val="left" w:pos="540"/>
          <w:tab w:val="left" w:pos="10440"/>
        </w:tabs>
        <w:rPr>
          <w:rFonts w:ascii="Bookman Old Style" w:hAnsi="Bookman Old Style"/>
          <w:sz w:val="22"/>
          <w:szCs w:val="22"/>
        </w:rPr>
      </w:pPr>
      <w:r w:rsidRPr="001470AE">
        <w:rPr>
          <w:rFonts w:ascii="Bookman Old Style" w:hAnsi="Bookman Old Style"/>
          <w:sz w:val="22"/>
          <w:szCs w:val="22"/>
        </w:rPr>
        <w:t xml:space="preserve">CHAPTER NUMBER AND TITLE: </w:t>
      </w:r>
      <w:r w:rsidRPr="001470AE">
        <w:rPr>
          <w:rFonts w:ascii="Bookman Old Style" w:hAnsi="Bookman Old Style"/>
          <w:b/>
          <w:bCs/>
          <w:sz w:val="22"/>
          <w:szCs w:val="22"/>
        </w:rPr>
        <w:t>Ch. 3</w:t>
      </w:r>
      <w:r w:rsidRPr="001470AE">
        <w:rPr>
          <w:rFonts w:ascii="Bookman Old Style" w:hAnsi="Bookman Old Style"/>
          <w:sz w:val="22"/>
          <w:szCs w:val="22"/>
        </w:rPr>
        <w:t xml:space="preserve">, Schedule of Minimum Prices, </w:t>
      </w:r>
      <w:r w:rsidRPr="001470AE">
        <w:rPr>
          <w:rFonts w:ascii="Bookman Old Style" w:hAnsi="Bookman Old Style"/>
          <w:b/>
          <w:bCs/>
          <w:sz w:val="22"/>
          <w:szCs w:val="22"/>
        </w:rPr>
        <w:t>Order #05-22</w:t>
      </w:r>
    </w:p>
    <w:p w14:paraId="7B53A18A" w14:textId="77777777" w:rsidR="001470AE" w:rsidRPr="001470AE" w:rsidRDefault="001470AE" w:rsidP="001470AE">
      <w:pPr>
        <w:tabs>
          <w:tab w:val="left" w:pos="-1440"/>
          <w:tab w:val="left" w:pos="-720"/>
          <w:tab w:val="left" w:pos="540"/>
          <w:tab w:val="left" w:pos="10440"/>
        </w:tabs>
        <w:rPr>
          <w:rFonts w:ascii="Bookman Old Style" w:hAnsi="Bookman Old Style"/>
          <w:b/>
          <w:bCs/>
          <w:sz w:val="22"/>
          <w:szCs w:val="22"/>
        </w:rPr>
      </w:pPr>
      <w:r w:rsidRPr="001470AE">
        <w:rPr>
          <w:rFonts w:ascii="Bookman Old Style" w:hAnsi="Bookman Old Style"/>
          <w:sz w:val="22"/>
          <w:szCs w:val="22"/>
        </w:rPr>
        <w:t xml:space="preserve">PROPOSED RULE NUMBER: </w:t>
      </w:r>
      <w:r w:rsidRPr="001470AE">
        <w:rPr>
          <w:rFonts w:ascii="Bookman Old Style" w:hAnsi="Bookman Old Style"/>
          <w:b/>
          <w:bCs/>
          <w:sz w:val="22"/>
          <w:szCs w:val="22"/>
        </w:rPr>
        <w:t>2022-P043</w:t>
      </w:r>
    </w:p>
    <w:p w14:paraId="526926B0" w14:textId="77777777" w:rsidR="001470AE" w:rsidRPr="001470AE" w:rsidRDefault="001470AE" w:rsidP="001470AE">
      <w:pPr>
        <w:rPr>
          <w:rFonts w:ascii="Bookman Old Style" w:hAnsi="Bookman Old Style"/>
          <w:sz w:val="22"/>
          <w:szCs w:val="22"/>
        </w:rPr>
      </w:pPr>
      <w:r w:rsidRPr="001470AE">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MRS </w:t>
      </w:r>
      <w:bookmarkStart w:id="0" w:name="_Hlk99702572"/>
      <w:r w:rsidRPr="001470AE">
        <w:rPr>
          <w:rFonts w:ascii="Bookman Old Style" w:hAnsi="Bookman Old Style"/>
          <w:sz w:val="22"/>
          <w:szCs w:val="22"/>
        </w:rPr>
        <w:t>§</w:t>
      </w:r>
      <w:bookmarkEnd w:id="0"/>
      <w:r w:rsidRPr="001470AE">
        <w:rPr>
          <w:rFonts w:ascii="Bookman Old Style" w:hAnsi="Bookman Old Style"/>
          <w:sz w:val="22"/>
          <w:szCs w:val="22"/>
        </w:rPr>
        <w:t>2954.</w:t>
      </w:r>
    </w:p>
    <w:p w14:paraId="26FE1C02" w14:textId="77777777" w:rsidR="001470AE" w:rsidRPr="001470AE" w:rsidRDefault="001470AE" w:rsidP="001470AE">
      <w:pPr>
        <w:tabs>
          <w:tab w:val="left" w:pos="-1440"/>
          <w:tab w:val="left" w:pos="-720"/>
          <w:tab w:val="left" w:pos="540"/>
          <w:tab w:val="left" w:pos="10440"/>
        </w:tabs>
        <w:rPr>
          <w:rFonts w:ascii="Bookman Old Style" w:hAnsi="Bookman Old Style"/>
          <w:sz w:val="22"/>
          <w:szCs w:val="22"/>
        </w:rPr>
      </w:pPr>
      <w:r w:rsidRPr="001470AE">
        <w:rPr>
          <w:rFonts w:ascii="Bookman Old Style" w:hAnsi="Bookman Old Style"/>
          <w:sz w:val="22"/>
          <w:szCs w:val="22"/>
        </w:rPr>
        <w:t xml:space="preserve">PUBLIC HEARING: April 21, 2022, Thursday, starting at 10:30 a.m., Room 101, </w:t>
      </w:r>
      <w:r w:rsidRPr="001470AE">
        <w:rPr>
          <w:rFonts w:ascii="Bookman Old Style" w:hAnsi="Bookman Old Style"/>
          <w:color w:val="000000"/>
          <w:sz w:val="22"/>
          <w:szCs w:val="22"/>
        </w:rPr>
        <w:t>Department of Agriculture, Conservation &amp; Forestry, Deering Building, Hospital Street, Augusta, Maine</w:t>
      </w:r>
      <w:r w:rsidRPr="001470AE">
        <w:rPr>
          <w:rFonts w:ascii="Bookman Old Style" w:hAnsi="Bookman Old Style"/>
          <w:sz w:val="22"/>
          <w:szCs w:val="22"/>
        </w:rPr>
        <w:t xml:space="preserve"> </w:t>
      </w:r>
    </w:p>
    <w:p w14:paraId="7D854C0B" w14:textId="77777777" w:rsidR="001470AE" w:rsidRPr="001470AE" w:rsidRDefault="001470AE" w:rsidP="001470AE">
      <w:pPr>
        <w:tabs>
          <w:tab w:val="left" w:pos="-1440"/>
          <w:tab w:val="left" w:pos="-720"/>
          <w:tab w:val="left" w:pos="540"/>
          <w:tab w:val="left" w:pos="10440"/>
        </w:tabs>
        <w:rPr>
          <w:rFonts w:ascii="Bookman Old Style" w:hAnsi="Bookman Old Style"/>
          <w:sz w:val="22"/>
          <w:szCs w:val="22"/>
        </w:rPr>
      </w:pPr>
      <w:r w:rsidRPr="001470AE">
        <w:rPr>
          <w:rFonts w:ascii="Bookman Old Style" w:hAnsi="Bookman Old Style"/>
          <w:sz w:val="22"/>
          <w:szCs w:val="22"/>
        </w:rPr>
        <w:t>COMMENT DEADLINE: April 21, 2022</w:t>
      </w:r>
    </w:p>
    <w:p w14:paraId="7DC34198" w14:textId="77777777" w:rsidR="001470AE" w:rsidRPr="001470AE" w:rsidRDefault="001470AE" w:rsidP="00F64DD4">
      <w:pPr>
        <w:tabs>
          <w:tab w:val="left" w:pos="-1440"/>
          <w:tab w:val="left" w:pos="-720"/>
          <w:tab w:val="left" w:pos="540"/>
          <w:tab w:val="left" w:pos="10440"/>
        </w:tabs>
        <w:ind w:right="450"/>
        <w:rPr>
          <w:rFonts w:ascii="Bookman Old Style" w:hAnsi="Bookman Old Style"/>
          <w:sz w:val="22"/>
          <w:szCs w:val="22"/>
        </w:rPr>
      </w:pPr>
      <w:r w:rsidRPr="001470AE">
        <w:rPr>
          <w:rFonts w:ascii="Bookman Old Style" w:hAnsi="Bookman Old Style"/>
          <w:sz w:val="22"/>
          <w:szCs w:val="22"/>
        </w:rPr>
        <w:t xml:space="preserve">CONTACT PERSON FOR THIS FILING / SMALL BUSINESS IMPACT INFORMATION / MMC RULEMAKING LIAISON: Julie-Marie Bickford, Maine Milk Commission, 28 State House Station, Augusta, ME 04333. Telephone: (207) 287-7521. Email: </w:t>
      </w:r>
      <w:hyperlink r:id="rId8" w:history="1">
        <w:r w:rsidRPr="001470AE">
          <w:rPr>
            <w:rFonts w:ascii="Bookman Old Style" w:hAnsi="Bookman Old Style"/>
            <w:color w:val="0000FF" w:themeColor="hyperlink"/>
            <w:sz w:val="22"/>
            <w:szCs w:val="22"/>
            <w:u w:val="single"/>
          </w:rPr>
          <w:t>Julie-Marie.Bickford@Maine.gov</w:t>
        </w:r>
      </w:hyperlink>
      <w:r w:rsidRPr="001470AE">
        <w:rPr>
          <w:rFonts w:ascii="Bookman Old Style" w:hAnsi="Bookman Old Style"/>
          <w:sz w:val="22"/>
          <w:szCs w:val="22"/>
        </w:rPr>
        <w:t>.</w:t>
      </w:r>
    </w:p>
    <w:p w14:paraId="46B8714F" w14:textId="77777777" w:rsidR="001470AE" w:rsidRPr="001470AE" w:rsidRDefault="001470AE" w:rsidP="001470AE">
      <w:pPr>
        <w:tabs>
          <w:tab w:val="left" w:pos="-1440"/>
          <w:tab w:val="left" w:pos="-720"/>
          <w:tab w:val="left" w:pos="540"/>
          <w:tab w:val="left" w:pos="10440"/>
        </w:tabs>
        <w:rPr>
          <w:rFonts w:ascii="Bookman Old Style" w:hAnsi="Bookman Old Style"/>
          <w:color w:val="000000"/>
          <w:sz w:val="22"/>
          <w:szCs w:val="22"/>
          <w:shd w:val="clear" w:color="auto" w:fill="FFFFFF"/>
        </w:rPr>
      </w:pPr>
      <w:r w:rsidRPr="001470AE">
        <w:rPr>
          <w:rFonts w:ascii="Bookman Old Style" w:hAnsi="Bookman Old Style"/>
          <w:color w:val="000000"/>
          <w:sz w:val="22"/>
          <w:szCs w:val="22"/>
          <w:shd w:val="clear" w:color="auto" w:fill="FFFFFF"/>
        </w:rPr>
        <w:t>FINANCIAL IMPACT ON MUNICIPALITIES OR COUNTIES: None</w:t>
      </w:r>
    </w:p>
    <w:p w14:paraId="2CDFBEBD" w14:textId="77777777" w:rsidR="001470AE" w:rsidRPr="001470AE" w:rsidRDefault="001470AE" w:rsidP="001470AE">
      <w:pPr>
        <w:tabs>
          <w:tab w:val="left" w:pos="-1440"/>
          <w:tab w:val="left" w:pos="-720"/>
          <w:tab w:val="left" w:pos="540"/>
          <w:tab w:val="left" w:pos="10440"/>
        </w:tabs>
        <w:rPr>
          <w:rFonts w:ascii="Bookman Old Style" w:hAnsi="Bookman Old Style"/>
          <w:sz w:val="22"/>
          <w:szCs w:val="22"/>
        </w:rPr>
      </w:pPr>
      <w:r w:rsidRPr="001470AE">
        <w:rPr>
          <w:rFonts w:ascii="Bookman Old Style" w:hAnsi="Bookman Old Style"/>
          <w:sz w:val="22"/>
          <w:szCs w:val="22"/>
        </w:rPr>
        <w:t>STATUTORY AUTHORITY FOR THIS RULE: 5 MRS §8054; 7 MRS §2954</w:t>
      </w:r>
    </w:p>
    <w:p w14:paraId="1EA526BD" w14:textId="77777777" w:rsidR="001470AE" w:rsidRPr="001470AE" w:rsidRDefault="001470AE" w:rsidP="001470AE">
      <w:pPr>
        <w:tabs>
          <w:tab w:val="left" w:pos="-1440"/>
          <w:tab w:val="left" w:pos="-720"/>
          <w:tab w:val="left" w:pos="540"/>
          <w:tab w:val="left" w:pos="10440"/>
        </w:tabs>
        <w:rPr>
          <w:rFonts w:ascii="Bookman Old Style" w:hAnsi="Bookman Old Style"/>
          <w:sz w:val="22"/>
          <w:szCs w:val="22"/>
        </w:rPr>
      </w:pPr>
      <w:r w:rsidRPr="001470AE">
        <w:rPr>
          <w:rFonts w:ascii="Bookman Old Style" w:hAnsi="Bookman Old Style"/>
          <w:sz w:val="22"/>
          <w:szCs w:val="22"/>
        </w:rPr>
        <w:t xml:space="preserve">SUBSTANTIVE STATE OR FEDERAL LAW BEING IMPLEMENTED </w:t>
      </w:r>
      <w:r w:rsidRPr="001470AE">
        <w:rPr>
          <w:rFonts w:ascii="Bookman Old Style" w:hAnsi="Bookman Old Style"/>
          <w:i/>
          <w:sz w:val="22"/>
          <w:szCs w:val="22"/>
        </w:rPr>
        <w:t>(if different)</w:t>
      </w:r>
      <w:r w:rsidRPr="001470AE">
        <w:rPr>
          <w:rFonts w:ascii="Bookman Old Style" w:hAnsi="Bookman Old Style"/>
          <w:sz w:val="22"/>
          <w:szCs w:val="22"/>
        </w:rPr>
        <w:t>:</w:t>
      </w:r>
    </w:p>
    <w:p w14:paraId="40CBDE7A" w14:textId="77777777" w:rsidR="001470AE" w:rsidRPr="001470AE" w:rsidRDefault="001470AE" w:rsidP="001470AE">
      <w:pPr>
        <w:tabs>
          <w:tab w:val="left" w:pos="-1440"/>
          <w:tab w:val="left" w:pos="-720"/>
          <w:tab w:val="left" w:pos="540"/>
          <w:tab w:val="left" w:pos="10440"/>
        </w:tabs>
        <w:rPr>
          <w:rFonts w:ascii="Bookman Old Style" w:hAnsi="Bookman Old Style"/>
          <w:sz w:val="22"/>
          <w:szCs w:val="22"/>
        </w:rPr>
      </w:pPr>
      <w:bookmarkStart w:id="1" w:name="_Hlk99962201"/>
      <w:r w:rsidRPr="001470AE">
        <w:rPr>
          <w:rFonts w:ascii="Bookman Old Style" w:hAnsi="Bookman Old Style"/>
          <w:sz w:val="22"/>
          <w:szCs w:val="22"/>
        </w:rPr>
        <w:t xml:space="preserve">MMC WEBSITE: </w:t>
      </w:r>
      <w:hyperlink r:id="rId9" w:history="1">
        <w:r w:rsidRPr="001470AE">
          <w:rPr>
            <w:rFonts w:ascii="Bookman Old Style" w:hAnsi="Bookman Old Style"/>
            <w:color w:val="0000FF"/>
            <w:sz w:val="22"/>
            <w:szCs w:val="22"/>
            <w:u w:val="single"/>
          </w:rPr>
          <w:t>http://www.maine.gov/dacf/milkcommission/index.shtml</w:t>
        </w:r>
      </w:hyperlink>
      <w:r w:rsidRPr="001470AE">
        <w:rPr>
          <w:rFonts w:ascii="Bookman Old Style" w:hAnsi="Bookman Old Style"/>
          <w:sz w:val="22"/>
          <w:szCs w:val="22"/>
        </w:rPr>
        <w:t>.</w:t>
      </w:r>
    </w:p>
    <w:p w14:paraId="29297547" w14:textId="77777777" w:rsidR="0006562A" w:rsidRPr="00DD1CFA" w:rsidRDefault="0006562A" w:rsidP="001470AE">
      <w:pPr>
        <w:pBdr>
          <w:bottom w:val="single" w:sz="4" w:space="1" w:color="auto"/>
        </w:pBdr>
        <w:ind w:left="720" w:hanging="720"/>
        <w:rPr>
          <w:rFonts w:ascii="Bookman Old Style" w:hAnsi="Bookman Old Style"/>
          <w:bCs/>
          <w:sz w:val="22"/>
          <w:szCs w:val="22"/>
        </w:rPr>
      </w:pPr>
    </w:p>
    <w:bookmarkEnd w:id="1"/>
    <w:p w14:paraId="2F9420BB" w14:textId="68D9AC9B" w:rsidR="00ED730D" w:rsidRDefault="00ED730D" w:rsidP="00395279">
      <w:pPr>
        <w:overflowPunct/>
        <w:autoSpaceDE/>
        <w:autoSpaceDN/>
        <w:adjustRightInd/>
        <w:textAlignment w:val="auto"/>
        <w:rPr>
          <w:rFonts w:ascii="Bookman Old Style" w:hAnsi="Bookman Old Style"/>
          <w:color w:val="000000"/>
          <w:sz w:val="22"/>
          <w:szCs w:val="22"/>
        </w:rPr>
      </w:pPr>
    </w:p>
    <w:p w14:paraId="4186D5DB" w14:textId="7B3DE4CA" w:rsidR="006F3D29" w:rsidRPr="00BA6072" w:rsidRDefault="006F3D29" w:rsidP="006F3D29">
      <w:pPr>
        <w:tabs>
          <w:tab w:val="left" w:pos="-1440"/>
          <w:tab w:val="left" w:pos="-720"/>
          <w:tab w:val="left" w:pos="4320"/>
        </w:tabs>
        <w:rPr>
          <w:rFonts w:ascii="Bookman Old Style" w:hAnsi="Bookman Old Style"/>
          <w:sz w:val="22"/>
          <w:szCs w:val="22"/>
        </w:rPr>
      </w:pPr>
      <w:r w:rsidRPr="00BA6072">
        <w:rPr>
          <w:rFonts w:ascii="Bookman Old Style" w:hAnsi="Bookman Old Style"/>
          <w:sz w:val="22"/>
          <w:szCs w:val="22"/>
        </w:rPr>
        <w:t xml:space="preserve">AGENCY: </w:t>
      </w:r>
      <w:r w:rsidR="006F02E4" w:rsidRPr="006F02E4">
        <w:rPr>
          <w:rFonts w:ascii="Bookman Old Style" w:hAnsi="Bookman Old Style"/>
          <w:b/>
          <w:bCs/>
          <w:sz w:val="22"/>
          <w:szCs w:val="22"/>
        </w:rPr>
        <w:t xml:space="preserve">65-407 – Maine </w:t>
      </w:r>
      <w:r w:rsidRPr="006F02E4">
        <w:rPr>
          <w:rFonts w:ascii="Bookman Old Style" w:hAnsi="Bookman Old Style"/>
          <w:b/>
          <w:bCs/>
          <w:sz w:val="22"/>
          <w:szCs w:val="22"/>
        </w:rPr>
        <w:t>Public Utilities Commission</w:t>
      </w:r>
      <w:r w:rsidR="006F02E4" w:rsidRPr="006F02E4">
        <w:rPr>
          <w:rFonts w:ascii="Bookman Old Style" w:hAnsi="Bookman Old Style"/>
          <w:b/>
          <w:bCs/>
          <w:sz w:val="22"/>
          <w:szCs w:val="22"/>
        </w:rPr>
        <w:t xml:space="preserve"> (MPUC)</w:t>
      </w:r>
    </w:p>
    <w:p w14:paraId="6CC71C94" w14:textId="48B255FF" w:rsidR="006F3D29" w:rsidRPr="00BA6072" w:rsidRDefault="006F3D29" w:rsidP="006F3D29">
      <w:pPr>
        <w:tabs>
          <w:tab w:val="left" w:pos="-720"/>
          <w:tab w:val="left" w:pos="0"/>
          <w:tab w:val="left" w:pos="2160"/>
        </w:tabs>
        <w:suppressAutoHyphens/>
        <w:contextualSpacing/>
        <w:rPr>
          <w:rFonts w:ascii="Bookman Old Style" w:hAnsi="Bookman Old Style"/>
          <w:b/>
          <w:sz w:val="22"/>
          <w:szCs w:val="22"/>
        </w:rPr>
      </w:pPr>
      <w:r w:rsidRPr="00BA6072">
        <w:rPr>
          <w:rFonts w:ascii="Bookman Old Style" w:hAnsi="Bookman Old Style"/>
          <w:sz w:val="22"/>
          <w:szCs w:val="22"/>
        </w:rPr>
        <w:t xml:space="preserve">CHAPTER NUMBER AND TITLE: </w:t>
      </w:r>
      <w:r w:rsidRPr="006F02E4">
        <w:rPr>
          <w:rFonts w:ascii="Bookman Old Style" w:hAnsi="Bookman Old Style"/>
          <w:b/>
          <w:bCs/>
          <w:sz w:val="22"/>
          <w:szCs w:val="22"/>
        </w:rPr>
        <w:t>Ch</w:t>
      </w:r>
      <w:r w:rsidR="006F02E4" w:rsidRPr="006F02E4">
        <w:rPr>
          <w:rFonts w:ascii="Bookman Old Style" w:hAnsi="Bookman Old Style"/>
          <w:b/>
          <w:bCs/>
          <w:sz w:val="22"/>
          <w:szCs w:val="22"/>
        </w:rPr>
        <w:t>.</w:t>
      </w:r>
      <w:r w:rsidRPr="006F02E4">
        <w:rPr>
          <w:rFonts w:ascii="Bookman Old Style" w:hAnsi="Bookman Old Style"/>
          <w:b/>
          <w:bCs/>
          <w:sz w:val="22"/>
          <w:szCs w:val="22"/>
        </w:rPr>
        <w:t xml:space="preserve"> 850</w:t>
      </w:r>
      <w:r w:rsidRPr="00BA6072">
        <w:rPr>
          <w:rFonts w:ascii="Bookman Old Style" w:hAnsi="Bookman Old Style"/>
          <w:sz w:val="22"/>
          <w:szCs w:val="22"/>
        </w:rPr>
        <w:t xml:space="preserve"> </w:t>
      </w:r>
      <w:r w:rsidRPr="006F02E4">
        <w:rPr>
          <w:rFonts w:ascii="Bookman Old Style" w:hAnsi="Bookman Old Style"/>
          <w:i/>
          <w:iCs/>
          <w:sz w:val="22"/>
          <w:szCs w:val="22"/>
        </w:rPr>
        <w:t>(formerly Ch</w:t>
      </w:r>
      <w:r w:rsidR="006F02E4">
        <w:rPr>
          <w:rFonts w:ascii="Bookman Old Style" w:hAnsi="Bookman Old Style"/>
          <w:i/>
          <w:iCs/>
          <w:sz w:val="22"/>
          <w:szCs w:val="22"/>
        </w:rPr>
        <w:t>.</w:t>
      </w:r>
      <w:r w:rsidRPr="006F02E4">
        <w:rPr>
          <w:rFonts w:ascii="Bookman Old Style" w:hAnsi="Bookman Old Style"/>
          <w:i/>
          <w:iCs/>
          <w:sz w:val="22"/>
          <w:szCs w:val="22"/>
        </w:rPr>
        <w:t xml:space="preserve"> 85)</w:t>
      </w:r>
      <w:r w:rsidR="006F02E4">
        <w:rPr>
          <w:rFonts w:ascii="Bookman Old Style" w:hAnsi="Bookman Old Style"/>
          <w:sz w:val="22"/>
          <w:szCs w:val="22"/>
        </w:rPr>
        <w:t>,</w:t>
      </w:r>
      <w:r w:rsidRPr="00BA6072">
        <w:rPr>
          <w:rFonts w:ascii="Bookman Old Style" w:hAnsi="Bookman Old Style"/>
          <w:sz w:val="22"/>
          <w:szCs w:val="22"/>
        </w:rPr>
        <w:t xml:space="preserve"> Regulatory Proceeding Expenses</w:t>
      </w:r>
    </w:p>
    <w:p w14:paraId="2DA05ACB" w14:textId="50BB4D9F" w:rsidR="006F3D29" w:rsidRPr="00BA6072" w:rsidRDefault="006F3D29" w:rsidP="006F3D2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A6072">
        <w:rPr>
          <w:rFonts w:ascii="Bookman Old Style" w:hAnsi="Bookman Old Style"/>
          <w:sz w:val="22"/>
          <w:szCs w:val="22"/>
        </w:rPr>
        <w:t>TYPE OF RULE:</w:t>
      </w:r>
      <w:r w:rsidR="006F02E4">
        <w:rPr>
          <w:rFonts w:ascii="Bookman Old Style" w:hAnsi="Bookman Old Style"/>
          <w:sz w:val="22"/>
          <w:szCs w:val="22"/>
        </w:rPr>
        <w:t xml:space="preserve"> </w:t>
      </w:r>
      <w:r w:rsidRPr="00BA6072">
        <w:rPr>
          <w:rFonts w:ascii="Bookman Old Style" w:hAnsi="Bookman Old Style"/>
          <w:sz w:val="22"/>
          <w:szCs w:val="22"/>
        </w:rPr>
        <w:t>Routine Technical</w:t>
      </w:r>
    </w:p>
    <w:p w14:paraId="7BC7EF7D" w14:textId="108DB3F3" w:rsidR="006F3D29" w:rsidRPr="006F02E4" w:rsidRDefault="006F3D29" w:rsidP="006F3D29">
      <w:pPr>
        <w:tabs>
          <w:tab w:val="left" w:pos="-1440"/>
          <w:tab w:val="left" w:pos="-720"/>
          <w:tab w:val="left" w:pos="540"/>
        </w:tabs>
        <w:rPr>
          <w:rFonts w:ascii="Bookman Old Style" w:hAnsi="Bookman Old Style"/>
          <w:b/>
          <w:bCs/>
          <w:sz w:val="22"/>
          <w:szCs w:val="22"/>
        </w:rPr>
      </w:pPr>
      <w:r w:rsidRPr="00BA6072">
        <w:rPr>
          <w:rFonts w:ascii="Bookman Old Style" w:hAnsi="Bookman Old Style"/>
          <w:sz w:val="22"/>
          <w:szCs w:val="22"/>
        </w:rPr>
        <w:t>PROPOSED RULE NUMBER:</w:t>
      </w:r>
      <w:r w:rsidR="006F02E4">
        <w:rPr>
          <w:rFonts w:ascii="Bookman Old Style" w:hAnsi="Bookman Old Style"/>
          <w:sz w:val="22"/>
          <w:szCs w:val="22"/>
        </w:rPr>
        <w:t xml:space="preserve"> </w:t>
      </w:r>
      <w:r w:rsidR="006F02E4">
        <w:rPr>
          <w:rFonts w:ascii="Bookman Old Style" w:hAnsi="Bookman Old Style"/>
          <w:b/>
          <w:bCs/>
          <w:sz w:val="22"/>
          <w:szCs w:val="22"/>
        </w:rPr>
        <w:t>2022-P044</w:t>
      </w:r>
    </w:p>
    <w:p w14:paraId="403B9522" w14:textId="36BD7CE8" w:rsidR="006F3D29" w:rsidRPr="00BA6072" w:rsidRDefault="006F3D29" w:rsidP="006F3D29">
      <w:pPr>
        <w:overflowPunct/>
        <w:autoSpaceDE/>
        <w:autoSpaceDN/>
        <w:adjustRightInd/>
        <w:textAlignment w:val="auto"/>
        <w:rPr>
          <w:rFonts w:ascii="Bookman Old Style" w:hAnsi="Bookman Old Style"/>
          <w:sz w:val="22"/>
          <w:szCs w:val="22"/>
        </w:rPr>
      </w:pPr>
      <w:r w:rsidRPr="00BA6072">
        <w:rPr>
          <w:rFonts w:ascii="Bookman Old Style" w:hAnsi="Bookman Old Style"/>
          <w:sz w:val="22"/>
          <w:szCs w:val="22"/>
        </w:rPr>
        <w:t xml:space="preserve">BRIEF SUMMARY: The Public Utilities Commission initiates a rulemaking proceeding to consider proposed amendments to the Commission’s </w:t>
      </w:r>
      <w:r w:rsidRPr="006F02E4">
        <w:rPr>
          <w:rFonts w:ascii="Bookman Old Style" w:hAnsi="Bookman Old Style"/>
          <w:i/>
          <w:iCs/>
          <w:sz w:val="22"/>
          <w:szCs w:val="22"/>
        </w:rPr>
        <w:t>Regulatory Proceeding Expenses</w:t>
      </w:r>
      <w:r w:rsidRPr="00BA6072">
        <w:rPr>
          <w:rFonts w:ascii="Bookman Old Style" w:hAnsi="Bookman Old Style"/>
          <w:sz w:val="22"/>
          <w:szCs w:val="22"/>
        </w:rPr>
        <w:t xml:space="preserve"> </w:t>
      </w:r>
      <w:r w:rsidR="006F02E4">
        <w:rPr>
          <w:rFonts w:ascii="Bookman Old Style" w:hAnsi="Bookman Old Style"/>
          <w:sz w:val="22"/>
          <w:szCs w:val="22"/>
        </w:rPr>
        <w:t>r</w:t>
      </w:r>
      <w:r w:rsidRPr="00BA6072">
        <w:rPr>
          <w:rFonts w:ascii="Bookman Old Style" w:hAnsi="Bookman Old Style"/>
          <w:sz w:val="22"/>
          <w:szCs w:val="22"/>
        </w:rPr>
        <w:t>ule (</w:t>
      </w:r>
      <w:proofErr w:type="spellStart"/>
      <w:r w:rsidR="006F02E4">
        <w:rPr>
          <w:rFonts w:ascii="Bookman Old Style" w:hAnsi="Bookman Old Style"/>
          <w:sz w:val="22"/>
          <w:szCs w:val="22"/>
        </w:rPr>
        <w:t>c</w:t>
      </w:r>
      <w:r w:rsidRPr="00BA6072">
        <w:rPr>
          <w:rFonts w:ascii="Bookman Old Style" w:hAnsi="Bookman Old Style"/>
          <w:sz w:val="22"/>
          <w:szCs w:val="22"/>
        </w:rPr>
        <w:t>h</w:t>
      </w:r>
      <w:r w:rsidR="006F02E4">
        <w:rPr>
          <w:rFonts w:ascii="Bookman Old Style" w:hAnsi="Bookman Old Style"/>
          <w:sz w:val="22"/>
          <w:szCs w:val="22"/>
        </w:rPr>
        <w:t>.</w:t>
      </w:r>
      <w:proofErr w:type="spellEnd"/>
      <w:r w:rsidRPr="00BA6072">
        <w:rPr>
          <w:rFonts w:ascii="Bookman Old Style" w:hAnsi="Bookman Old Style"/>
          <w:sz w:val="22"/>
          <w:szCs w:val="22"/>
        </w:rPr>
        <w:t xml:space="preserve"> 850 – formerly </w:t>
      </w:r>
      <w:proofErr w:type="spellStart"/>
      <w:r w:rsidR="006F02E4">
        <w:rPr>
          <w:rFonts w:ascii="Bookman Old Style" w:hAnsi="Bookman Old Style"/>
          <w:sz w:val="22"/>
          <w:szCs w:val="22"/>
        </w:rPr>
        <w:t>c</w:t>
      </w:r>
      <w:r w:rsidRPr="00BA6072">
        <w:rPr>
          <w:rFonts w:ascii="Bookman Old Style" w:hAnsi="Bookman Old Style"/>
          <w:sz w:val="22"/>
          <w:szCs w:val="22"/>
        </w:rPr>
        <w:t>h</w:t>
      </w:r>
      <w:r w:rsidR="006F02E4">
        <w:rPr>
          <w:rFonts w:ascii="Bookman Old Style" w:hAnsi="Bookman Old Style"/>
          <w:sz w:val="22"/>
          <w:szCs w:val="22"/>
        </w:rPr>
        <w:t>.</w:t>
      </w:r>
      <w:proofErr w:type="spellEnd"/>
      <w:r w:rsidRPr="00BA6072">
        <w:rPr>
          <w:rFonts w:ascii="Bookman Old Style" w:hAnsi="Bookman Old Style"/>
          <w:sz w:val="22"/>
          <w:szCs w:val="22"/>
        </w:rPr>
        <w:t xml:space="preserve"> 85). The proposed amendments update the rule to be more in accordance with recent Commission practice and include a change to the way regulatory proceeding expenses are determined and calculated for inclusion in rates.</w:t>
      </w:r>
    </w:p>
    <w:p w14:paraId="48D5039B" w14:textId="49ADF974" w:rsidR="006F3D29" w:rsidRPr="006F02E4" w:rsidRDefault="006F3D29" w:rsidP="006F3D29">
      <w:pPr>
        <w:rPr>
          <w:rFonts w:ascii="Bookman Old Style" w:hAnsi="Bookman Old Style"/>
          <w:i/>
          <w:iCs/>
          <w:sz w:val="22"/>
          <w:szCs w:val="22"/>
        </w:rPr>
      </w:pPr>
      <w:r w:rsidRPr="00BA6072">
        <w:rPr>
          <w:rFonts w:ascii="Bookman Old Style" w:hAnsi="Bookman Old Style"/>
          <w:sz w:val="22"/>
          <w:szCs w:val="22"/>
        </w:rPr>
        <w:t xml:space="preserve">PUBLIC HEARING: April 28, </w:t>
      </w:r>
      <w:proofErr w:type="gramStart"/>
      <w:r w:rsidRPr="00BA6072">
        <w:rPr>
          <w:rFonts w:ascii="Bookman Old Style" w:hAnsi="Bookman Old Style"/>
          <w:sz w:val="22"/>
          <w:szCs w:val="22"/>
        </w:rPr>
        <w:t>2022</w:t>
      </w:r>
      <w:proofErr w:type="gramEnd"/>
      <w:r w:rsidRPr="00BA6072">
        <w:rPr>
          <w:rFonts w:ascii="Bookman Old Style" w:hAnsi="Bookman Old Style"/>
          <w:sz w:val="22"/>
          <w:szCs w:val="22"/>
        </w:rPr>
        <w:t xml:space="preserve"> at 9:00 a.m., via Microsoft Teams. </w:t>
      </w:r>
      <w:r w:rsidRPr="006F02E4">
        <w:rPr>
          <w:rFonts w:ascii="Bookman Old Style" w:hAnsi="Bookman Old Style"/>
          <w:i/>
          <w:iCs/>
          <w:sz w:val="22"/>
          <w:szCs w:val="22"/>
        </w:rPr>
        <w:t xml:space="preserve">Interested persons </w:t>
      </w:r>
      <w:r w:rsidRPr="006F02E4">
        <w:rPr>
          <w:rFonts w:ascii="Bookman Old Style" w:hAnsi="Bookman Old Style"/>
          <w:i/>
          <w:iCs/>
          <w:color w:val="000000"/>
          <w:sz w:val="22"/>
          <w:szCs w:val="22"/>
        </w:rPr>
        <w:t xml:space="preserve">may dial in to the hearing at </w:t>
      </w:r>
      <w:r w:rsidR="006F02E4">
        <w:rPr>
          <w:rFonts w:ascii="Bookman Old Style" w:hAnsi="Bookman Old Style"/>
          <w:i/>
          <w:iCs/>
          <w:color w:val="000000"/>
          <w:sz w:val="22"/>
          <w:szCs w:val="22"/>
        </w:rPr>
        <w:t>(</w:t>
      </w:r>
      <w:r w:rsidRPr="006F02E4">
        <w:rPr>
          <w:rFonts w:ascii="Bookman Old Style" w:hAnsi="Bookman Old Style"/>
          <w:i/>
          <w:iCs/>
          <w:color w:val="000000"/>
          <w:sz w:val="22"/>
          <w:szCs w:val="22"/>
        </w:rPr>
        <w:t>207</w:t>
      </w:r>
      <w:r w:rsidR="006F02E4">
        <w:rPr>
          <w:rFonts w:ascii="Bookman Old Style" w:hAnsi="Bookman Old Style"/>
          <w:i/>
          <w:iCs/>
          <w:color w:val="000000"/>
          <w:sz w:val="22"/>
          <w:szCs w:val="22"/>
        </w:rPr>
        <w:t xml:space="preserve">) </w:t>
      </w:r>
      <w:r w:rsidRPr="006F02E4">
        <w:rPr>
          <w:rFonts w:ascii="Bookman Old Style" w:hAnsi="Bookman Old Style"/>
          <w:i/>
          <w:iCs/>
          <w:color w:val="000000"/>
          <w:sz w:val="22"/>
          <w:szCs w:val="22"/>
        </w:rPr>
        <w:t xml:space="preserve">209-4724, Conference ID 692 565 494#. Interested </w:t>
      </w:r>
      <w:r w:rsidRPr="006F02E4">
        <w:rPr>
          <w:rFonts w:ascii="Bookman Old Style" w:hAnsi="Bookman Old Style"/>
          <w:i/>
          <w:iCs/>
          <w:sz w:val="22"/>
          <w:szCs w:val="22"/>
        </w:rPr>
        <w:t xml:space="preserve">Persons wishing to participate in the hearing </w:t>
      </w:r>
      <w:r w:rsidRPr="006F02E4">
        <w:rPr>
          <w:rFonts w:ascii="Bookman Old Style" w:hAnsi="Bookman Old Style"/>
          <w:i/>
          <w:iCs/>
          <w:color w:val="000000"/>
          <w:sz w:val="22"/>
          <w:szCs w:val="22"/>
        </w:rPr>
        <w:t xml:space="preserve">by </w:t>
      </w:r>
      <w:r w:rsidRPr="006F02E4">
        <w:rPr>
          <w:rFonts w:ascii="Bookman Old Style" w:hAnsi="Bookman Old Style"/>
          <w:i/>
          <w:iCs/>
          <w:sz w:val="22"/>
          <w:szCs w:val="22"/>
        </w:rPr>
        <w:t xml:space="preserve">video may contact </w:t>
      </w:r>
      <w:hyperlink r:id="rId10" w:history="1">
        <w:r w:rsidR="006F02E4" w:rsidRPr="008460C0">
          <w:rPr>
            <w:rStyle w:val="Hyperlink"/>
            <w:rFonts w:ascii="Bookman Old Style" w:hAnsi="Bookman Old Style"/>
            <w:i/>
            <w:iCs/>
            <w:sz w:val="22"/>
            <w:szCs w:val="22"/>
          </w:rPr>
          <w:t>Margaret.Priest@Maine.gov</w:t>
        </w:r>
      </w:hyperlink>
      <w:r w:rsidRPr="006F02E4">
        <w:rPr>
          <w:rFonts w:ascii="Bookman Old Style" w:hAnsi="Bookman Old Style"/>
          <w:i/>
          <w:iCs/>
          <w:sz w:val="22"/>
          <w:szCs w:val="22"/>
        </w:rPr>
        <w:t xml:space="preserve"> to request </w:t>
      </w:r>
      <w:r w:rsidRPr="006F02E4">
        <w:rPr>
          <w:rFonts w:ascii="Bookman Old Style" w:hAnsi="Bookman Old Style"/>
          <w:i/>
          <w:iCs/>
          <w:color w:val="000000"/>
          <w:sz w:val="22"/>
          <w:szCs w:val="22"/>
        </w:rPr>
        <w:t xml:space="preserve">a video link, </w:t>
      </w:r>
      <w:r w:rsidRPr="006F02E4">
        <w:rPr>
          <w:rFonts w:ascii="Bookman Old Style" w:hAnsi="Bookman Old Style"/>
          <w:i/>
          <w:iCs/>
          <w:sz w:val="22"/>
          <w:szCs w:val="22"/>
        </w:rPr>
        <w:t xml:space="preserve">referencing Docket No. 2022-00072 and the date of the hearing. </w:t>
      </w:r>
    </w:p>
    <w:p w14:paraId="2EF82B60" w14:textId="0A481C22" w:rsidR="006F3D29" w:rsidRPr="00BA6072" w:rsidRDefault="006F3D29" w:rsidP="006F3D29">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A6072">
        <w:rPr>
          <w:rFonts w:ascii="Bookman Old Style" w:hAnsi="Bookman Old Style"/>
          <w:sz w:val="22"/>
          <w:szCs w:val="22"/>
        </w:rPr>
        <w:t xml:space="preserve">COMMENT DEADLINE: May 10, 2022. Written comments on the proposed rule may be filed until close of business on </w:t>
      </w:r>
      <w:r w:rsidRPr="00BA6072">
        <w:rPr>
          <w:rFonts w:ascii="Bookman Old Style" w:hAnsi="Bookman Old Style"/>
          <w:b/>
          <w:bCs/>
          <w:sz w:val="22"/>
          <w:szCs w:val="22"/>
        </w:rPr>
        <w:t>May 10, 2022</w:t>
      </w:r>
      <w:r w:rsidRPr="00BA6072">
        <w:rPr>
          <w:rFonts w:ascii="Bookman Old Style" w:hAnsi="Bookman Old Style"/>
          <w:b/>
          <w:sz w:val="22"/>
          <w:szCs w:val="22"/>
        </w:rPr>
        <w:t xml:space="preserve">. </w:t>
      </w:r>
      <w:r w:rsidRPr="00BA6072">
        <w:rPr>
          <w:rFonts w:ascii="Bookman Old Style" w:hAnsi="Bookman Old Style"/>
          <w:sz w:val="22"/>
          <w:szCs w:val="22"/>
        </w:rPr>
        <w:t xml:space="preserve">However, the Commission requests that initial comments be filed by </w:t>
      </w:r>
      <w:r w:rsidRPr="00BA6072">
        <w:rPr>
          <w:rFonts w:ascii="Bookman Old Style" w:hAnsi="Bookman Old Style"/>
          <w:b/>
          <w:bCs/>
          <w:sz w:val="22"/>
          <w:szCs w:val="22"/>
        </w:rPr>
        <w:t xml:space="preserve">April 21, </w:t>
      </w:r>
      <w:proofErr w:type="gramStart"/>
      <w:r w:rsidRPr="00BA6072">
        <w:rPr>
          <w:rFonts w:ascii="Bookman Old Style" w:hAnsi="Bookman Old Style"/>
          <w:b/>
          <w:bCs/>
          <w:sz w:val="22"/>
          <w:szCs w:val="22"/>
        </w:rPr>
        <w:t>2022</w:t>
      </w:r>
      <w:proofErr w:type="gramEnd"/>
      <w:r w:rsidRPr="00BA6072">
        <w:rPr>
          <w:rFonts w:ascii="Bookman Old Style" w:hAnsi="Bookman Old Style"/>
          <w:sz w:val="22"/>
          <w:szCs w:val="22"/>
        </w:rPr>
        <w:t xml:space="preserve"> to allow for follow-up inquires during the hearing. Supplemental comments may be filed after the hearing. Written comments </w:t>
      </w:r>
      <w:r w:rsidRPr="00BA6072">
        <w:rPr>
          <w:rFonts w:ascii="Bookman Old Style" w:hAnsi="Bookman Old Style"/>
          <w:sz w:val="22"/>
          <w:szCs w:val="22"/>
        </w:rPr>
        <w:lastRenderedPageBreak/>
        <w:t>should refer to the docket number of this proceeding, Docket No. 2022-00072, and be filed using the Commission’s case management system (CMS), which is accessible from the Commission’s website.</w:t>
      </w:r>
    </w:p>
    <w:p w14:paraId="01A4C218" w14:textId="4F3B1D6E" w:rsidR="006F3D29" w:rsidRPr="00BA6072" w:rsidRDefault="006F3D29" w:rsidP="006F3D29">
      <w:pPr>
        <w:tabs>
          <w:tab w:val="left" w:pos="-1440"/>
          <w:tab w:val="left" w:pos="-720"/>
          <w:tab w:val="left" w:pos="540"/>
        </w:tabs>
        <w:rPr>
          <w:rFonts w:ascii="Bookman Old Style" w:hAnsi="Bookman Old Style"/>
          <w:sz w:val="22"/>
          <w:szCs w:val="22"/>
        </w:rPr>
      </w:pPr>
      <w:r w:rsidRPr="00BA6072">
        <w:rPr>
          <w:rFonts w:ascii="Bookman Old Style" w:hAnsi="Bookman Old Style"/>
          <w:sz w:val="22"/>
          <w:szCs w:val="22"/>
        </w:rPr>
        <w:t>CONTACT PERSON FOR THIS FILING</w:t>
      </w:r>
      <w:r w:rsidR="006F02E4">
        <w:rPr>
          <w:rFonts w:ascii="Bookman Old Style" w:hAnsi="Bookman Old Style"/>
          <w:sz w:val="22"/>
          <w:szCs w:val="22"/>
        </w:rPr>
        <w:t xml:space="preserve"> / SMALL BUSINESS IMPACT INFORMATION</w:t>
      </w:r>
      <w:r w:rsidRPr="00BA6072">
        <w:rPr>
          <w:rFonts w:ascii="Bookman Old Style" w:hAnsi="Bookman Old Style"/>
          <w:sz w:val="22"/>
          <w:szCs w:val="22"/>
        </w:rPr>
        <w:t>: Eric Bryant, Public Utilities Commission, 18 State House Station, Augusta, Maine 04333</w:t>
      </w:r>
      <w:r w:rsidR="006F02E4">
        <w:rPr>
          <w:rFonts w:ascii="Bookman Old Style" w:hAnsi="Bookman Old Style"/>
          <w:sz w:val="22"/>
          <w:szCs w:val="22"/>
        </w:rPr>
        <w:t>. Telephone:</w:t>
      </w:r>
      <w:r w:rsidRPr="00BA6072">
        <w:rPr>
          <w:rFonts w:ascii="Bookman Old Style" w:hAnsi="Bookman Old Style"/>
          <w:sz w:val="22"/>
          <w:szCs w:val="22"/>
        </w:rPr>
        <w:t xml:space="preserve"> </w:t>
      </w:r>
      <w:r w:rsidR="006F02E4">
        <w:rPr>
          <w:rFonts w:ascii="Bookman Old Style" w:hAnsi="Bookman Old Style"/>
          <w:sz w:val="22"/>
          <w:szCs w:val="22"/>
        </w:rPr>
        <w:t>(</w:t>
      </w:r>
      <w:r w:rsidRPr="00BA6072">
        <w:rPr>
          <w:rFonts w:ascii="Bookman Old Style" w:hAnsi="Bookman Old Style"/>
          <w:sz w:val="22"/>
          <w:szCs w:val="22"/>
        </w:rPr>
        <w:t>207</w:t>
      </w:r>
      <w:r w:rsidR="006F02E4">
        <w:rPr>
          <w:rFonts w:ascii="Bookman Old Style" w:hAnsi="Bookman Old Style"/>
          <w:sz w:val="22"/>
          <w:szCs w:val="22"/>
        </w:rPr>
        <w:t xml:space="preserve">) </w:t>
      </w:r>
      <w:r w:rsidRPr="00BA6072">
        <w:rPr>
          <w:rFonts w:ascii="Bookman Old Style" w:hAnsi="Bookman Old Style"/>
          <w:sz w:val="22"/>
          <w:szCs w:val="22"/>
        </w:rPr>
        <w:t>287-1313</w:t>
      </w:r>
      <w:r w:rsidR="006F02E4">
        <w:rPr>
          <w:rFonts w:ascii="Bookman Old Style" w:hAnsi="Bookman Old Style"/>
          <w:sz w:val="22"/>
          <w:szCs w:val="22"/>
        </w:rPr>
        <w:t>.</w:t>
      </w:r>
      <w:r w:rsidRPr="00BA6072">
        <w:rPr>
          <w:rFonts w:ascii="Bookman Old Style" w:hAnsi="Bookman Old Style"/>
          <w:sz w:val="22"/>
          <w:szCs w:val="22"/>
        </w:rPr>
        <w:t xml:space="preserve"> </w:t>
      </w:r>
      <w:hyperlink r:id="rId11" w:history="1">
        <w:r w:rsidR="006F02E4" w:rsidRPr="008460C0">
          <w:rPr>
            <w:rStyle w:val="Hyperlink"/>
            <w:rFonts w:ascii="Bookman Old Style" w:hAnsi="Bookman Old Style"/>
            <w:sz w:val="22"/>
            <w:szCs w:val="22"/>
          </w:rPr>
          <w:t>Eric.J.Bryant@Maine.gov</w:t>
        </w:r>
      </w:hyperlink>
    </w:p>
    <w:p w14:paraId="04F2B3F5" w14:textId="659558FB" w:rsidR="006F3D29" w:rsidRPr="00BA6072" w:rsidRDefault="006F3D29" w:rsidP="006F3D29">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BA6072">
        <w:rPr>
          <w:rFonts w:ascii="Bookman Old Style" w:hAnsi="Bookman Old Style"/>
          <w:color w:val="000000"/>
          <w:sz w:val="22"/>
          <w:szCs w:val="22"/>
          <w:shd w:val="clear" w:color="auto" w:fill="FFFFFF"/>
        </w:rPr>
        <w:t>FINANCIAL IMPACT ON MUNICIPALITIES OR COUNTIES:</w:t>
      </w:r>
      <w:r w:rsidRPr="00BA6072">
        <w:rPr>
          <w:rStyle w:val="apple-converted-space"/>
          <w:rFonts w:ascii="Bookman Old Style" w:hAnsi="Bookman Old Style"/>
          <w:color w:val="000000"/>
          <w:sz w:val="22"/>
          <w:szCs w:val="22"/>
          <w:shd w:val="clear" w:color="auto" w:fill="FFFFFF"/>
        </w:rPr>
        <w:t> Minimal impact</w:t>
      </w:r>
    </w:p>
    <w:p w14:paraId="6DEE6454" w14:textId="57839760" w:rsidR="006F3D29" w:rsidRPr="00BA6072" w:rsidRDefault="006F3D29" w:rsidP="006F3D29">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BA6072">
        <w:rPr>
          <w:rFonts w:ascii="Bookman Old Style" w:hAnsi="Bookman Old Style"/>
          <w:sz w:val="22"/>
          <w:szCs w:val="22"/>
        </w:rPr>
        <w:t>STATUTORY AUTHORITY FOR THIS RULE: 35-A MRS §111</w:t>
      </w:r>
    </w:p>
    <w:p w14:paraId="6D8BD40D" w14:textId="77777777" w:rsidR="006F3D29" w:rsidRPr="00BA6072" w:rsidRDefault="006F3D29" w:rsidP="006F3D29">
      <w:pPr>
        <w:tabs>
          <w:tab w:val="left" w:pos="-1440"/>
          <w:tab w:val="left" w:pos="-720"/>
          <w:tab w:val="left" w:pos="540"/>
        </w:tabs>
        <w:rPr>
          <w:rFonts w:ascii="Bookman Old Style" w:hAnsi="Bookman Old Style"/>
          <w:sz w:val="22"/>
          <w:szCs w:val="22"/>
        </w:rPr>
      </w:pPr>
      <w:r w:rsidRPr="00BA6072">
        <w:rPr>
          <w:rFonts w:ascii="Bookman Old Style" w:hAnsi="Bookman Old Style"/>
          <w:sz w:val="22"/>
          <w:szCs w:val="22"/>
        </w:rPr>
        <w:t xml:space="preserve">SUBSTANTIVE STATE OR FEDERAL LAW BEING IMPLEMENTED </w:t>
      </w:r>
      <w:r w:rsidRPr="00BA6072">
        <w:rPr>
          <w:rFonts w:ascii="Bookman Old Style" w:hAnsi="Bookman Old Style"/>
          <w:i/>
          <w:sz w:val="22"/>
          <w:szCs w:val="22"/>
        </w:rPr>
        <w:t>(if different)</w:t>
      </w:r>
      <w:r w:rsidRPr="00BA6072">
        <w:rPr>
          <w:rFonts w:ascii="Bookman Old Style" w:hAnsi="Bookman Old Style"/>
          <w:sz w:val="22"/>
          <w:szCs w:val="22"/>
        </w:rPr>
        <w:t>:</w:t>
      </w:r>
    </w:p>
    <w:p w14:paraId="2852DDC0" w14:textId="7BC9A005" w:rsidR="006F3D29" w:rsidRPr="00BA6072" w:rsidRDefault="006F02E4" w:rsidP="006F3D29">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6F3D29" w:rsidRPr="00BA6072">
        <w:rPr>
          <w:rFonts w:ascii="Bookman Old Style" w:hAnsi="Bookman Old Style"/>
          <w:sz w:val="22"/>
          <w:szCs w:val="22"/>
        </w:rPr>
        <w:t xml:space="preserve"> WEBSITE: </w:t>
      </w:r>
      <w:hyperlink r:id="rId12" w:history="1">
        <w:r w:rsidR="006F3D29" w:rsidRPr="00BA6072">
          <w:rPr>
            <w:rStyle w:val="Hyperlink"/>
            <w:rFonts w:ascii="Bookman Old Style" w:hAnsi="Bookman Old Style"/>
            <w:sz w:val="22"/>
            <w:szCs w:val="22"/>
          </w:rPr>
          <w:t>www.maine.gov/mpuc</w:t>
        </w:r>
      </w:hyperlink>
      <w:r>
        <w:rPr>
          <w:rFonts w:ascii="Bookman Old Style" w:hAnsi="Bookman Old Style"/>
          <w:sz w:val="22"/>
          <w:szCs w:val="22"/>
        </w:rPr>
        <w:t>.</w:t>
      </w:r>
    </w:p>
    <w:p w14:paraId="01BF9A58" w14:textId="656A7A04" w:rsidR="001470AE" w:rsidRDefault="006F02E4" w:rsidP="006F02E4">
      <w:pPr>
        <w:tabs>
          <w:tab w:val="left" w:pos="-1440"/>
          <w:tab w:val="left" w:pos="-720"/>
          <w:tab w:val="left" w:pos="540"/>
        </w:tabs>
        <w:rPr>
          <w:rFonts w:ascii="Bookman Old Style" w:hAnsi="Bookman Old Style"/>
          <w:color w:val="000000"/>
          <w:sz w:val="22"/>
          <w:szCs w:val="22"/>
        </w:rPr>
      </w:pPr>
      <w:r>
        <w:rPr>
          <w:rFonts w:ascii="Bookman Old Style" w:hAnsi="Bookman Old Style"/>
          <w:sz w:val="22"/>
          <w:szCs w:val="22"/>
        </w:rPr>
        <w:t>MPUC</w:t>
      </w:r>
      <w:r w:rsidR="006F3D29" w:rsidRPr="00BA6072">
        <w:rPr>
          <w:rFonts w:ascii="Bookman Old Style" w:hAnsi="Bookman Old Style"/>
          <w:sz w:val="22"/>
          <w:szCs w:val="22"/>
        </w:rPr>
        <w:t xml:space="preserve"> RULEMAKING LIAISON: </w:t>
      </w:r>
      <w:hyperlink r:id="rId13" w:history="1">
        <w:r w:rsidRPr="008460C0">
          <w:rPr>
            <w:rStyle w:val="Hyperlink"/>
            <w:rFonts w:ascii="Bookman Old Style" w:hAnsi="Bookman Old Style"/>
            <w:sz w:val="22"/>
            <w:szCs w:val="22"/>
          </w:rPr>
          <w:t>Jamie.A.Waterbury@Maine.gov</w:t>
        </w:r>
      </w:hyperlink>
      <w:r>
        <w:rPr>
          <w:rFonts w:ascii="Bookman Old Style" w:hAnsi="Bookman Old Style"/>
          <w:color w:val="000000"/>
          <w:sz w:val="22"/>
          <w:szCs w:val="22"/>
        </w:rPr>
        <w:t>.</w:t>
      </w:r>
    </w:p>
    <w:p w14:paraId="7A96960B" w14:textId="77777777" w:rsidR="006F02E4" w:rsidRDefault="006F02E4" w:rsidP="006F3D29">
      <w:pPr>
        <w:pBdr>
          <w:bottom w:val="single" w:sz="4" w:space="1" w:color="auto"/>
        </w:pBdr>
        <w:overflowPunct/>
        <w:autoSpaceDE/>
        <w:autoSpaceDN/>
        <w:adjustRightInd/>
        <w:textAlignment w:val="auto"/>
        <w:rPr>
          <w:rFonts w:ascii="Bookman Old Style" w:hAnsi="Bookman Old Style"/>
          <w:color w:val="000000"/>
          <w:sz w:val="22"/>
          <w:szCs w:val="22"/>
        </w:rPr>
      </w:pPr>
    </w:p>
    <w:p w14:paraId="026B09D9" w14:textId="5F656EEC" w:rsidR="001470AE" w:rsidRDefault="001470AE" w:rsidP="00395279">
      <w:pPr>
        <w:overflowPunct/>
        <w:autoSpaceDE/>
        <w:autoSpaceDN/>
        <w:adjustRightInd/>
        <w:textAlignment w:val="auto"/>
        <w:rPr>
          <w:rFonts w:ascii="Bookman Old Style" w:hAnsi="Bookman Old Style"/>
          <w:color w:val="000000"/>
          <w:sz w:val="22"/>
          <w:szCs w:val="22"/>
        </w:rPr>
      </w:pPr>
    </w:p>
    <w:p w14:paraId="30317C0B" w14:textId="03844377" w:rsidR="00306974" w:rsidRPr="005D10C6" w:rsidRDefault="00306974" w:rsidP="00306974">
      <w:pPr>
        <w:tabs>
          <w:tab w:val="left" w:pos="-1440"/>
          <w:tab w:val="left" w:pos="-720"/>
          <w:tab w:val="left" w:pos="4320"/>
        </w:tabs>
        <w:rPr>
          <w:rFonts w:ascii="Bookman Old Style" w:hAnsi="Bookman Old Style"/>
          <w:sz w:val="22"/>
          <w:szCs w:val="22"/>
        </w:rPr>
      </w:pPr>
      <w:r w:rsidRPr="005D10C6">
        <w:rPr>
          <w:rFonts w:ascii="Bookman Old Style" w:hAnsi="Bookman Old Style"/>
          <w:sz w:val="22"/>
          <w:szCs w:val="22"/>
        </w:rPr>
        <w:t>AGENCY:</w:t>
      </w:r>
      <w:r>
        <w:rPr>
          <w:rFonts w:ascii="Bookman Old Style" w:hAnsi="Bookman Old Style"/>
          <w:sz w:val="22"/>
          <w:szCs w:val="22"/>
        </w:rPr>
        <w:t xml:space="preserve"> </w:t>
      </w:r>
      <w:r w:rsidRPr="006A6DDD">
        <w:rPr>
          <w:rFonts w:ascii="Bookman Old Style" w:hAnsi="Bookman Old Style"/>
          <w:b/>
          <w:bCs/>
          <w:sz w:val="22"/>
          <w:szCs w:val="22"/>
        </w:rPr>
        <w:t xml:space="preserve">09-137 </w:t>
      </w:r>
      <w:r w:rsidR="006A6DDD" w:rsidRPr="006A6DDD">
        <w:rPr>
          <w:rFonts w:ascii="Bookman Old Style" w:hAnsi="Bookman Old Style"/>
          <w:b/>
          <w:bCs/>
          <w:sz w:val="22"/>
          <w:szCs w:val="22"/>
        </w:rPr>
        <w:t xml:space="preserve">– Department of </w:t>
      </w:r>
      <w:r w:rsidRPr="006A6DDD">
        <w:rPr>
          <w:rFonts w:ascii="Bookman Old Style" w:hAnsi="Bookman Old Style"/>
          <w:b/>
          <w:bCs/>
          <w:sz w:val="22"/>
          <w:szCs w:val="22"/>
        </w:rPr>
        <w:t>Inland Fisheries and Wildlife</w:t>
      </w:r>
      <w:r w:rsidR="006A6DDD" w:rsidRPr="006A6DDD">
        <w:rPr>
          <w:rFonts w:ascii="Bookman Old Style" w:hAnsi="Bookman Old Style"/>
          <w:b/>
          <w:bCs/>
          <w:sz w:val="22"/>
          <w:szCs w:val="22"/>
        </w:rPr>
        <w:t xml:space="preserve"> (IFW)</w:t>
      </w:r>
    </w:p>
    <w:p w14:paraId="75706E89" w14:textId="26A7DB8D" w:rsidR="00306974" w:rsidRPr="005D10C6" w:rsidRDefault="00306974" w:rsidP="006A6DDD">
      <w:pPr>
        <w:tabs>
          <w:tab w:val="left" w:pos="-1440"/>
          <w:tab w:val="left" w:pos="-720"/>
          <w:tab w:val="left" w:pos="540"/>
        </w:tabs>
        <w:rPr>
          <w:rFonts w:ascii="Bookman Old Style" w:hAnsi="Bookman Old Style"/>
          <w:sz w:val="22"/>
          <w:szCs w:val="22"/>
        </w:rPr>
      </w:pPr>
      <w:r w:rsidRPr="005D10C6">
        <w:rPr>
          <w:rFonts w:ascii="Bookman Old Style" w:hAnsi="Bookman Old Style"/>
          <w:sz w:val="22"/>
          <w:szCs w:val="22"/>
        </w:rPr>
        <w:t>CHAPTER NUMBER AND TITLE:</w:t>
      </w:r>
      <w:r>
        <w:rPr>
          <w:rFonts w:ascii="Bookman Old Style" w:hAnsi="Bookman Old Style"/>
          <w:sz w:val="22"/>
          <w:szCs w:val="22"/>
        </w:rPr>
        <w:t xml:space="preserve"> </w:t>
      </w:r>
      <w:r w:rsidRPr="006A6DDD">
        <w:rPr>
          <w:rFonts w:ascii="Bookman Old Style" w:hAnsi="Bookman Old Style"/>
          <w:b/>
          <w:bCs/>
          <w:sz w:val="22"/>
          <w:szCs w:val="22"/>
        </w:rPr>
        <w:t>Ch</w:t>
      </w:r>
      <w:r w:rsidR="006A6DDD" w:rsidRPr="006A6DDD">
        <w:rPr>
          <w:rFonts w:ascii="Bookman Old Style" w:hAnsi="Bookman Old Style"/>
          <w:b/>
          <w:bCs/>
          <w:sz w:val="22"/>
          <w:szCs w:val="22"/>
        </w:rPr>
        <w:t>. 16</w:t>
      </w:r>
      <w:r w:rsidR="006A6DDD">
        <w:rPr>
          <w:rFonts w:ascii="Bookman Old Style" w:hAnsi="Bookman Old Style"/>
          <w:sz w:val="22"/>
          <w:szCs w:val="22"/>
        </w:rPr>
        <w:t>, Hunting:</w:t>
      </w:r>
      <w:r w:rsidRPr="005D10C6">
        <w:rPr>
          <w:rFonts w:ascii="Bookman Old Style" w:hAnsi="Bookman Old Style"/>
          <w:sz w:val="22"/>
          <w:szCs w:val="22"/>
        </w:rPr>
        <w:t xml:space="preserve"> </w:t>
      </w:r>
      <w:r w:rsidRPr="006A6DDD">
        <w:rPr>
          <w:rFonts w:ascii="Bookman Old Style" w:hAnsi="Bookman Old Style"/>
          <w:b/>
          <w:bCs/>
          <w:sz w:val="22"/>
          <w:szCs w:val="22"/>
        </w:rPr>
        <w:t>16.08</w:t>
      </w:r>
      <w:r w:rsidR="006A6DDD">
        <w:rPr>
          <w:rFonts w:ascii="Bookman Old Style" w:hAnsi="Bookman Old Style"/>
          <w:sz w:val="22"/>
          <w:szCs w:val="22"/>
        </w:rPr>
        <w:t>,</w:t>
      </w:r>
      <w:r w:rsidRPr="005D10C6">
        <w:rPr>
          <w:rFonts w:ascii="Bookman Old Style" w:hAnsi="Bookman Old Style"/>
          <w:sz w:val="22"/>
          <w:szCs w:val="22"/>
        </w:rPr>
        <w:t xml:space="preserve"> Moose Hunting (permit allocations)</w:t>
      </w:r>
    </w:p>
    <w:p w14:paraId="754D74FA" w14:textId="6FCBE685" w:rsidR="00306974" w:rsidRPr="006A6DDD" w:rsidRDefault="00306974" w:rsidP="00306974">
      <w:pPr>
        <w:tabs>
          <w:tab w:val="left" w:pos="-1440"/>
          <w:tab w:val="left" w:pos="-720"/>
          <w:tab w:val="left" w:pos="540"/>
        </w:tabs>
        <w:rPr>
          <w:rFonts w:ascii="Bookman Old Style" w:hAnsi="Bookman Old Style"/>
          <w:b/>
          <w:bCs/>
          <w:sz w:val="22"/>
          <w:szCs w:val="22"/>
        </w:rPr>
      </w:pPr>
      <w:r w:rsidRPr="005D10C6">
        <w:rPr>
          <w:rFonts w:ascii="Bookman Old Style" w:hAnsi="Bookman Old Style"/>
          <w:sz w:val="22"/>
          <w:szCs w:val="22"/>
        </w:rPr>
        <w:t>PROPOSED RULE NUMBER:</w:t>
      </w:r>
      <w:r w:rsidR="006A6DDD">
        <w:rPr>
          <w:rFonts w:ascii="Bookman Old Style" w:hAnsi="Bookman Old Style"/>
          <w:sz w:val="22"/>
          <w:szCs w:val="22"/>
        </w:rPr>
        <w:t xml:space="preserve"> </w:t>
      </w:r>
      <w:r w:rsidR="006A6DDD">
        <w:rPr>
          <w:rFonts w:ascii="Bookman Old Style" w:hAnsi="Bookman Old Style"/>
          <w:b/>
          <w:bCs/>
          <w:sz w:val="22"/>
          <w:szCs w:val="22"/>
        </w:rPr>
        <w:t>2022-P045</w:t>
      </w:r>
    </w:p>
    <w:p w14:paraId="378D9AB9" w14:textId="77777777" w:rsidR="00306974" w:rsidRDefault="00306974" w:rsidP="00306974">
      <w:pPr>
        <w:tabs>
          <w:tab w:val="left" w:pos="-1440"/>
          <w:tab w:val="left" w:pos="-720"/>
          <w:tab w:val="left" w:pos="0"/>
        </w:tabs>
        <w:rPr>
          <w:rFonts w:ascii="Bookman Old Style" w:hAnsi="Bookman Old Style"/>
          <w:sz w:val="22"/>
          <w:szCs w:val="22"/>
        </w:rPr>
      </w:pPr>
      <w:r w:rsidRPr="005D10C6">
        <w:rPr>
          <w:rFonts w:ascii="Bookman Old Style" w:hAnsi="Bookman Old Style"/>
          <w:sz w:val="22"/>
          <w:szCs w:val="22"/>
        </w:rPr>
        <w:t>BRIEF SUMMARY:</w:t>
      </w:r>
      <w:r>
        <w:rPr>
          <w:rFonts w:ascii="Bookman Old Style" w:hAnsi="Bookman Old Style"/>
          <w:sz w:val="22"/>
          <w:szCs w:val="22"/>
        </w:rPr>
        <w:t xml:space="preserve"> </w:t>
      </w:r>
      <w:r w:rsidRPr="005D10C6">
        <w:rPr>
          <w:rFonts w:ascii="Bookman Old Style" w:hAnsi="Bookman Old Style"/>
          <w:sz w:val="22"/>
          <w:szCs w:val="22"/>
        </w:rPr>
        <w:t>The Department of Inland Fisheries and Wildlife is proposing moose permit allocation numbers for moose hunting permits to be issued for the 2022 moose hunting season. Permits will be issued for antlered, antlerless and any-moose. Proposed permit allocations according to Wildlife Management District are as follows:</w:t>
      </w:r>
    </w:p>
    <w:p w14:paraId="0DD9EAE5"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w:t>
      </w:r>
      <w:r w:rsidRPr="006A6DDD">
        <w:rPr>
          <w:rFonts w:ascii="Bookman Old Style" w:hAnsi="Bookman Old Style"/>
          <w:sz w:val="22"/>
          <w:szCs w:val="22"/>
        </w:rPr>
        <w:t xml:space="preserve"> – 450 antlered / 175 antlerless</w:t>
      </w:r>
    </w:p>
    <w:p w14:paraId="7C151BCB"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2</w:t>
      </w:r>
      <w:r w:rsidRPr="006A6DDD">
        <w:rPr>
          <w:rFonts w:ascii="Bookman Old Style" w:hAnsi="Bookman Old Style"/>
          <w:sz w:val="22"/>
          <w:szCs w:val="22"/>
        </w:rPr>
        <w:t xml:space="preserve"> – 350 antlered /175 antlerless</w:t>
      </w:r>
    </w:p>
    <w:p w14:paraId="50D83B53"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 xml:space="preserve">WMD 3 – </w:t>
      </w:r>
      <w:r w:rsidRPr="006A6DDD">
        <w:rPr>
          <w:rFonts w:ascii="Bookman Old Style" w:hAnsi="Bookman Old Style"/>
          <w:bCs/>
          <w:sz w:val="22"/>
          <w:szCs w:val="22"/>
        </w:rPr>
        <w:t>200</w:t>
      </w:r>
      <w:r w:rsidRPr="006A6DDD">
        <w:rPr>
          <w:rFonts w:ascii="Bookman Old Style" w:hAnsi="Bookman Old Style"/>
          <w:sz w:val="22"/>
          <w:szCs w:val="22"/>
        </w:rPr>
        <w:t xml:space="preserve"> antlered / 125 antlerless</w:t>
      </w:r>
    </w:p>
    <w:p w14:paraId="1268AD4E"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4</w:t>
      </w:r>
      <w:r w:rsidRPr="006A6DDD">
        <w:rPr>
          <w:rFonts w:ascii="Bookman Old Style" w:hAnsi="Bookman Old Style"/>
          <w:sz w:val="22"/>
          <w:szCs w:val="22"/>
        </w:rPr>
        <w:t xml:space="preserve"> – 400 antlered / 100 antlerless</w:t>
      </w:r>
    </w:p>
    <w:p w14:paraId="54CD4E1F" w14:textId="77777777" w:rsidR="00306974" w:rsidRPr="006A6DDD" w:rsidRDefault="00306974" w:rsidP="00306974">
      <w:pPr>
        <w:tabs>
          <w:tab w:val="left" w:pos="-1440"/>
          <w:tab w:val="left" w:pos="-720"/>
          <w:tab w:val="left" w:pos="540"/>
        </w:tabs>
        <w:rPr>
          <w:rFonts w:ascii="Bookman Old Style" w:hAnsi="Bookman Old Style"/>
          <w:bCs/>
          <w:sz w:val="22"/>
          <w:szCs w:val="22"/>
        </w:rPr>
      </w:pPr>
      <w:r w:rsidRPr="006A6DDD">
        <w:rPr>
          <w:rFonts w:ascii="Bookman Old Style" w:hAnsi="Bookman Old Style"/>
          <w:b/>
          <w:sz w:val="22"/>
          <w:szCs w:val="22"/>
        </w:rPr>
        <w:t>WMD 4A (adaptive hunt)</w:t>
      </w:r>
      <w:r w:rsidRPr="006A6DDD">
        <w:rPr>
          <w:rFonts w:ascii="Bookman Old Style" w:hAnsi="Bookman Old Style"/>
          <w:bCs/>
          <w:sz w:val="22"/>
          <w:szCs w:val="22"/>
        </w:rPr>
        <w:t xml:space="preserve"> – 550 antlerless</w:t>
      </w:r>
    </w:p>
    <w:p w14:paraId="633ACB5C"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5</w:t>
      </w:r>
      <w:r w:rsidRPr="006A6DDD">
        <w:rPr>
          <w:rFonts w:ascii="Bookman Old Style" w:hAnsi="Bookman Old Style"/>
          <w:sz w:val="22"/>
          <w:szCs w:val="22"/>
        </w:rPr>
        <w:t xml:space="preserve"> – 250 antlered / 125 antlerless</w:t>
      </w:r>
    </w:p>
    <w:p w14:paraId="619868EE"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 xml:space="preserve">WMD 6 – </w:t>
      </w:r>
      <w:r w:rsidRPr="006A6DDD">
        <w:rPr>
          <w:rFonts w:ascii="Bookman Old Style" w:hAnsi="Bookman Old Style"/>
          <w:bCs/>
          <w:sz w:val="22"/>
          <w:szCs w:val="22"/>
        </w:rPr>
        <w:t>200</w:t>
      </w:r>
      <w:r w:rsidRPr="006A6DDD">
        <w:rPr>
          <w:rFonts w:ascii="Bookman Old Style" w:hAnsi="Bookman Old Style"/>
          <w:sz w:val="22"/>
          <w:szCs w:val="22"/>
        </w:rPr>
        <w:t xml:space="preserve"> antlered / 60 antlerless</w:t>
      </w:r>
    </w:p>
    <w:p w14:paraId="2EFE4A81"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 xml:space="preserve">WMD 7 – </w:t>
      </w:r>
      <w:r w:rsidRPr="006A6DDD">
        <w:rPr>
          <w:rFonts w:ascii="Bookman Old Style" w:hAnsi="Bookman Old Style"/>
          <w:sz w:val="22"/>
          <w:szCs w:val="22"/>
        </w:rPr>
        <w:t>125 antlered</w:t>
      </w:r>
    </w:p>
    <w:p w14:paraId="6C7CFABF"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8</w:t>
      </w:r>
      <w:r w:rsidRPr="006A6DDD">
        <w:rPr>
          <w:rFonts w:ascii="Bookman Old Style" w:hAnsi="Bookman Old Style"/>
          <w:sz w:val="22"/>
          <w:szCs w:val="22"/>
        </w:rPr>
        <w:t xml:space="preserve"> – 200 antlered / 100 antlerless</w:t>
      </w:r>
    </w:p>
    <w:p w14:paraId="11AC60F5"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 xml:space="preserve">WMD 9 </w:t>
      </w:r>
      <w:r w:rsidRPr="006A6DDD">
        <w:rPr>
          <w:rFonts w:ascii="Bookman Old Style" w:hAnsi="Bookman Old Style"/>
          <w:sz w:val="22"/>
          <w:szCs w:val="22"/>
        </w:rPr>
        <w:t xml:space="preserve">- 125 antlered </w:t>
      </w:r>
    </w:p>
    <w:p w14:paraId="1D105C51"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10</w:t>
      </w:r>
      <w:r w:rsidRPr="006A6DDD">
        <w:rPr>
          <w:rFonts w:ascii="Bookman Old Style" w:hAnsi="Bookman Old Style"/>
          <w:sz w:val="22"/>
          <w:szCs w:val="22"/>
        </w:rPr>
        <w:t xml:space="preserve"> – 60 antlered</w:t>
      </w:r>
    </w:p>
    <w:p w14:paraId="17B24394"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11</w:t>
      </w:r>
      <w:r w:rsidRPr="006A6DDD">
        <w:rPr>
          <w:rFonts w:ascii="Bookman Old Style" w:hAnsi="Bookman Old Style"/>
          <w:sz w:val="22"/>
          <w:szCs w:val="22"/>
        </w:rPr>
        <w:t xml:space="preserve"> – 50 antlered </w:t>
      </w:r>
    </w:p>
    <w:p w14:paraId="2CD7486D"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12</w:t>
      </w:r>
      <w:r w:rsidRPr="006A6DDD">
        <w:rPr>
          <w:rFonts w:ascii="Bookman Old Style" w:hAnsi="Bookman Old Style"/>
          <w:sz w:val="22"/>
          <w:szCs w:val="22"/>
        </w:rPr>
        <w:t xml:space="preserve"> – 25 antlered </w:t>
      </w:r>
    </w:p>
    <w:p w14:paraId="5A025842"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13</w:t>
      </w:r>
      <w:r w:rsidRPr="006A6DDD">
        <w:rPr>
          <w:rFonts w:ascii="Bookman Old Style" w:hAnsi="Bookman Old Style"/>
          <w:sz w:val="22"/>
          <w:szCs w:val="22"/>
        </w:rPr>
        <w:t xml:space="preserve"> – 15 antlered </w:t>
      </w:r>
    </w:p>
    <w:p w14:paraId="2700D3F0"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14</w:t>
      </w:r>
      <w:r w:rsidRPr="006A6DDD">
        <w:rPr>
          <w:rFonts w:ascii="Bookman Old Style" w:hAnsi="Bookman Old Style"/>
          <w:sz w:val="22"/>
          <w:szCs w:val="22"/>
        </w:rPr>
        <w:t xml:space="preserve"> – 30 antlered</w:t>
      </w:r>
    </w:p>
    <w:p w14:paraId="65CF709B"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15</w:t>
      </w:r>
      <w:r w:rsidRPr="006A6DDD">
        <w:rPr>
          <w:rFonts w:ascii="Bookman Old Style" w:hAnsi="Bookman Old Style"/>
          <w:sz w:val="22"/>
          <w:szCs w:val="22"/>
        </w:rPr>
        <w:t xml:space="preserve"> – 25 any-moose</w:t>
      </w:r>
    </w:p>
    <w:p w14:paraId="621FE304"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16</w:t>
      </w:r>
      <w:r w:rsidRPr="006A6DDD">
        <w:rPr>
          <w:rFonts w:ascii="Bookman Old Style" w:hAnsi="Bookman Old Style"/>
          <w:sz w:val="22"/>
          <w:szCs w:val="22"/>
        </w:rPr>
        <w:t xml:space="preserve"> – 15 any-moose</w:t>
      </w:r>
    </w:p>
    <w:p w14:paraId="7C550231" w14:textId="77777777" w:rsidR="00306974" w:rsidRPr="006A6DDD" w:rsidRDefault="00306974" w:rsidP="00306974">
      <w:pPr>
        <w:tabs>
          <w:tab w:val="left" w:pos="-1440"/>
          <w:tab w:val="left" w:pos="-720"/>
          <w:tab w:val="left" w:pos="540"/>
        </w:tabs>
        <w:rPr>
          <w:rFonts w:ascii="Bookman Old Style" w:hAnsi="Bookman Old Style"/>
          <w:b/>
          <w:sz w:val="22"/>
          <w:szCs w:val="22"/>
        </w:rPr>
      </w:pPr>
      <w:r w:rsidRPr="006A6DDD">
        <w:rPr>
          <w:rFonts w:ascii="Bookman Old Style" w:hAnsi="Bookman Old Style"/>
          <w:b/>
          <w:sz w:val="22"/>
          <w:szCs w:val="22"/>
        </w:rPr>
        <w:t>WMD 17</w:t>
      </w:r>
      <w:r w:rsidRPr="006A6DDD">
        <w:rPr>
          <w:rFonts w:ascii="Bookman Old Style" w:hAnsi="Bookman Old Style"/>
          <w:sz w:val="22"/>
          <w:szCs w:val="22"/>
        </w:rPr>
        <w:t xml:space="preserve"> – 10 antlered</w:t>
      </w:r>
    </w:p>
    <w:p w14:paraId="644207A9"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18</w:t>
      </w:r>
      <w:r w:rsidRPr="006A6DDD">
        <w:rPr>
          <w:rFonts w:ascii="Bookman Old Style" w:hAnsi="Bookman Old Style"/>
          <w:sz w:val="22"/>
          <w:szCs w:val="22"/>
        </w:rPr>
        <w:t xml:space="preserve"> – 40 antlered</w:t>
      </w:r>
    </w:p>
    <w:p w14:paraId="542CD3F5" w14:textId="77777777" w:rsidR="00306974" w:rsidRPr="006A6DDD"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19</w:t>
      </w:r>
      <w:r w:rsidRPr="006A6DDD">
        <w:rPr>
          <w:rFonts w:ascii="Bookman Old Style" w:hAnsi="Bookman Old Style"/>
          <w:sz w:val="22"/>
          <w:szCs w:val="22"/>
        </w:rPr>
        <w:t xml:space="preserve"> – 60 antlered</w:t>
      </w:r>
    </w:p>
    <w:p w14:paraId="56CC379E" w14:textId="77777777" w:rsidR="00306974" w:rsidRDefault="00306974" w:rsidP="00306974">
      <w:pPr>
        <w:tabs>
          <w:tab w:val="left" w:pos="-1440"/>
          <w:tab w:val="left" w:pos="-720"/>
          <w:tab w:val="left" w:pos="540"/>
        </w:tabs>
        <w:rPr>
          <w:rFonts w:ascii="Bookman Old Style" w:hAnsi="Bookman Old Style"/>
          <w:sz w:val="22"/>
          <w:szCs w:val="22"/>
        </w:rPr>
      </w:pPr>
      <w:r w:rsidRPr="006A6DDD">
        <w:rPr>
          <w:rFonts w:ascii="Bookman Old Style" w:hAnsi="Bookman Old Style"/>
          <w:b/>
          <w:sz w:val="22"/>
          <w:szCs w:val="22"/>
        </w:rPr>
        <w:t>WMD 27</w:t>
      </w:r>
      <w:r w:rsidRPr="006A6DDD">
        <w:rPr>
          <w:rFonts w:ascii="Bookman Old Style" w:hAnsi="Bookman Old Style"/>
          <w:sz w:val="22"/>
          <w:szCs w:val="22"/>
        </w:rPr>
        <w:t xml:space="preserve"> </w:t>
      </w:r>
      <w:r w:rsidRPr="006A6DDD">
        <w:rPr>
          <w:rFonts w:ascii="Bookman Old Style" w:hAnsi="Bookman Old Style"/>
          <w:b/>
          <w:sz w:val="22"/>
          <w:szCs w:val="22"/>
        </w:rPr>
        <w:t>&amp; 28</w:t>
      </w:r>
      <w:r w:rsidRPr="005D10C6">
        <w:rPr>
          <w:rFonts w:ascii="Bookman Old Style" w:hAnsi="Bookman Old Style"/>
          <w:b/>
          <w:sz w:val="22"/>
          <w:szCs w:val="22"/>
        </w:rPr>
        <w:t xml:space="preserve"> (combined)</w:t>
      </w:r>
      <w:r w:rsidRPr="005D10C6">
        <w:rPr>
          <w:rFonts w:ascii="Bookman Old Style" w:hAnsi="Bookman Old Style"/>
          <w:sz w:val="22"/>
          <w:szCs w:val="22"/>
        </w:rPr>
        <w:t xml:space="preserve"> – 40 antlered</w:t>
      </w:r>
    </w:p>
    <w:p w14:paraId="737E8B87" w14:textId="77777777" w:rsidR="00306974" w:rsidRDefault="00306974" w:rsidP="00306974">
      <w:pPr>
        <w:tabs>
          <w:tab w:val="left" w:pos="-1440"/>
          <w:tab w:val="left" w:pos="-720"/>
          <w:tab w:val="left" w:pos="540"/>
        </w:tabs>
        <w:ind w:left="540" w:hanging="540"/>
        <w:rPr>
          <w:rFonts w:ascii="Bookman Old Style" w:hAnsi="Bookman Old Style"/>
          <w:sz w:val="22"/>
          <w:szCs w:val="22"/>
        </w:rPr>
      </w:pPr>
      <w:r w:rsidRPr="005D10C6">
        <w:rPr>
          <w:rFonts w:ascii="Bookman Old Style" w:hAnsi="Bookman Old Style"/>
          <w:b/>
          <w:sz w:val="22"/>
          <w:szCs w:val="22"/>
        </w:rPr>
        <w:t>TOTAL:</w:t>
      </w:r>
      <w:r>
        <w:rPr>
          <w:rFonts w:ascii="Bookman Old Style" w:hAnsi="Bookman Old Style"/>
          <w:b/>
          <w:sz w:val="22"/>
          <w:szCs w:val="22"/>
        </w:rPr>
        <w:t xml:space="preserve"> </w:t>
      </w:r>
      <w:r w:rsidRPr="005D10C6">
        <w:rPr>
          <w:rFonts w:ascii="Bookman Old Style" w:hAnsi="Bookman Old Style"/>
          <w:b/>
          <w:sz w:val="22"/>
          <w:szCs w:val="22"/>
        </w:rPr>
        <w:t>2,630 antlered / 1410 antlerless / 40 any-moose</w:t>
      </w:r>
    </w:p>
    <w:p w14:paraId="58BB9FCB" w14:textId="6DD8D708" w:rsidR="00306974" w:rsidRPr="005D10C6" w:rsidRDefault="00306974" w:rsidP="006A6DDD">
      <w:pPr>
        <w:tabs>
          <w:tab w:val="left" w:pos="-1440"/>
          <w:tab w:val="left" w:pos="-720"/>
          <w:tab w:val="left" w:pos="540"/>
        </w:tabs>
        <w:rPr>
          <w:rFonts w:ascii="Bookman Old Style" w:hAnsi="Bookman Old Style"/>
          <w:sz w:val="22"/>
          <w:szCs w:val="22"/>
        </w:rPr>
      </w:pPr>
      <w:r w:rsidRPr="005D10C6">
        <w:rPr>
          <w:rFonts w:ascii="Bookman Old Style" w:hAnsi="Bookman Old Style"/>
          <w:sz w:val="22"/>
          <w:szCs w:val="22"/>
        </w:rPr>
        <w:t>PUBLIC HEARING:</w:t>
      </w:r>
      <w:r>
        <w:rPr>
          <w:rFonts w:ascii="Bookman Old Style" w:hAnsi="Bookman Old Style"/>
          <w:sz w:val="22"/>
          <w:szCs w:val="22"/>
        </w:rPr>
        <w:t xml:space="preserve"> </w:t>
      </w:r>
      <w:r w:rsidRPr="005D10C6">
        <w:rPr>
          <w:rFonts w:ascii="Bookman Old Style" w:hAnsi="Bookman Old Style"/>
          <w:sz w:val="22"/>
          <w:szCs w:val="22"/>
        </w:rPr>
        <w:t>Tuesday, April 26, 2022 @ 4:00</w:t>
      </w:r>
      <w:r w:rsidR="006A6DDD">
        <w:rPr>
          <w:rFonts w:ascii="Bookman Old Style" w:hAnsi="Bookman Old Style"/>
          <w:sz w:val="22"/>
          <w:szCs w:val="22"/>
        </w:rPr>
        <w:t xml:space="preserve"> </w:t>
      </w:r>
      <w:r w:rsidRPr="005D10C6">
        <w:rPr>
          <w:rFonts w:ascii="Bookman Old Style" w:hAnsi="Bookman Old Style"/>
          <w:sz w:val="22"/>
          <w:szCs w:val="22"/>
        </w:rPr>
        <w:t>p</w:t>
      </w:r>
      <w:r w:rsidR="006A6DDD">
        <w:rPr>
          <w:rFonts w:ascii="Bookman Old Style" w:hAnsi="Bookman Old Style"/>
          <w:sz w:val="22"/>
          <w:szCs w:val="22"/>
        </w:rPr>
        <w:t>.</w:t>
      </w:r>
      <w:r w:rsidRPr="005D10C6">
        <w:rPr>
          <w:rFonts w:ascii="Bookman Old Style" w:hAnsi="Bookman Old Style"/>
          <w:sz w:val="22"/>
          <w:szCs w:val="22"/>
        </w:rPr>
        <w:t>m</w:t>
      </w:r>
      <w:r w:rsidR="006A6DDD">
        <w:rPr>
          <w:rFonts w:ascii="Bookman Old Style" w:hAnsi="Bookman Old Style"/>
          <w:sz w:val="22"/>
          <w:szCs w:val="22"/>
        </w:rPr>
        <w:t>.</w:t>
      </w:r>
      <w:r w:rsidRPr="005D10C6">
        <w:rPr>
          <w:rFonts w:ascii="Bookman Old Style" w:hAnsi="Bookman Old Style"/>
          <w:sz w:val="22"/>
          <w:szCs w:val="22"/>
        </w:rPr>
        <w:t xml:space="preserve"> – Inland Fisheries &amp; Wildlife, 353 Water St</w:t>
      </w:r>
      <w:r w:rsidR="006A6DDD">
        <w:rPr>
          <w:rFonts w:ascii="Bookman Old Style" w:hAnsi="Bookman Old Style"/>
          <w:sz w:val="22"/>
          <w:szCs w:val="22"/>
        </w:rPr>
        <w:t>reet</w:t>
      </w:r>
      <w:r w:rsidRPr="005D10C6">
        <w:rPr>
          <w:rFonts w:ascii="Bookman Old Style" w:hAnsi="Bookman Old Style"/>
          <w:sz w:val="22"/>
          <w:szCs w:val="22"/>
        </w:rPr>
        <w:t>, Room 400, Augusta, ME</w:t>
      </w:r>
    </w:p>
    <w:p w14:paraId="30EE225D" w14:textId="77777777" w:rsidR="00306974" w:rsidRPr="005D10C6" w:rsidRDefault="00306974" w:rsidP="00306974">
      <w:pPr>
        <w:tabs>
          <w:tab w:val="left" w:pos="-1440"/>
          <w:tab w:val="left" w:pos="-720"/>
          <w:tab w:val="left" w:pos="540"/>
        </w:tabs>
        <w:ind w:left="540" w:hanging="540"/>
        <w:rPr>
          <w:rFonts w:ascii="Bookman Old Style" w:hAnsi="Bookman Old Style"/>
          <w:sz w:val="22"/>
          <w:szCs w:val="22"/>
        </w:rPr>
      </w:pPr>
      <w:r w:rsidRPr="005D10C6">
        <w:rPr>
          <w:rFonts w:ascii="Bookman Old Style" w:hAnsi="Bookman Old Style"/>
          <w:sz w:val="22"/>
          <w:szCs w:val="22"/>
        </w:rPr>
        <w:t>COMMENT DEADLINE:</w:t>
      </w:r>
      <w:r>
        <w:rPr>
          <w:rFonts w:ascii="Bookman Old Style" w:hAnsi="Bookman Old Style"/>
          <w:sz w:val="22"/>
          <w:szCs w:val="22"/>
        </w:rPr>
        <w:t xml:space="preserve"> </w:t>
      </w:r>
      <w:r w:rsidRPr="005D10C6">
        <w:rPr>
          <w:rFonts w:ascii="Bookman Old Style" w:hAnsi="Bookman Old Style"/>
          <w:sz w:val="22"/>
          <w:szCs w:val="22"/>
        </w:rPr>
        <w:t>May 6, 2022</w:t>
      </w:r>
    </w:p>
    <w:p w14:paraId="3AA907AD" w14:textId="1A19E78C" w:rsidR="00306974" w:rsidRPr="005D10C6" w:rsidRDefault="00306974" w:rsidP="00306974">
      <w:pPr>
        <w:tabs>
          <w:tab w:val="left" w:pos="-1440"/>
          <w:tab w:val="left" w:pos="-720"/>
          <w:tab w:val="left" w:pos="540"/>
        </w:tabs>
        <w:rPr>
          <w:rFonts w:ascii="Bookman Old Style" w:hAnsi="Bookman Old Style"/>
          <w:sz w:val="22"/>
          <w:szCs w:val="22"/>
        </w:rPr>
      </w:pPr>
      <w:r w:rsidRPr="005D10C6">
        <w:rPr>
          <w:rFonts w:ascii="Bookman Old Style" w:hAnsi="Bookman Old Style"/>
          <w:sz w:val="22"/>
          <w:szCs w:val="22"/>
        </w:rPr>
        <w:t>CONTACT PERSON FOR THIS FILING</w:t>
      </w:r>
      <w:r w:rsidR="006A6DDD">
        <w:rPr>
          <w:rFonts w:ascii="Bookman Old Style" w:hAnsi="Bookman Old Style"/>
          <w:sz w:val="22"/>
          <w:szCs w:val="22"/>
        </w:rPr>
        <w:t xml:space="preserve"> / SMALL BUSINESS IMPACT INFORMATION / IFW RULEMAKING LIAISON</w:t>
      </w:r>
      <w:r w:rsidRPr="005D10C6">
        <w:rPr>
          <w:rFonts w:ascii="Bookman Old Style" w:hAnsi="Bookman Old Style"/>
          <w:sz w:val="22"/>
          <w:szCs w:val="22"/>
        </w:rPr>
        <w:t>:</w:t>
      </w:r>
      <w:r>
        <w:rPr>
          <w:rFonts w:ascii="Bookman Old Style" w:hAnsi="Bookman Old Style"/>
          <w:sz w:val="22"/>
          <w:szCs w:val="22"/>
        </w:rPr>
        <w:t xml:space="preserve"> </w:t>
      </w:r>
      <w:r w:rsidRPr="005D10C6">
        <w:rPr>
          <w:rFonts w:ascii="Bookman Old Style" w:hAnsi="Bookman Old Style"/>
          <w:sz w:val="22"/>
          <w:szCs w:val="22"/>
        </w:rPr>
        <w:t xml:space="preserve">Becky Orff, Inland Fisheries and Wildlife, 353 Water Street </w:t>
      </w:r>
      <w:r w:rsidR="006A6DDD">
        <w:rPr>
          <w:rFonts w:ascii="Bookman Old Style" w:hAnsi="Bookman Old Style"/>
          <w:sz w:val="22"/>
          <w:szCs w:val="22"/>
        </w:rPr>
        <w:t>-</w:t>
      </w:r>
      <w:r w:rsidRPr="005D10C6">
        <w:rPr>
          <w:rFonts w:ascii="Bookman Old Style" w:hAnsi="Bookman Old Style"/>
          <w:sz w:val="22"/>
          <w:szCs w:val="22"/>
        </w:rPr>
        <w:t xml:space="preserve">41 </w:t>
      </w:r>
      <w:r w:rsidR="006A6DDD">
        <w:rPr>
          <w:rFonts w:ascii="Bookman Old Style" w:hAnsi="Bookman Old Style"/>
          <w:sz w:val="22"/>
          <w:szCs w:val="22"/>
        </w:rPr>
        <w:t>State House Station</w:t>
      </w:r>
      <w:r w:rsidRPr="005D10C6">
        <w:rPr>
          <w:rFonts w:ascii="Bookman Old Style" w:hAnsi="Bookman Old Style"/>
          <w:sz w:val="22"/>
          <w:szCs w:val="22"/>
        </w:rPr>
        <w:t>, Augusta, ME 04333</w:t>
      </w:r>
      <w:r w:rsidR="006A6DDD">
        <w:rPr>
          <w:rFonts w:ascii="Bookman Old Style" w:hAnsi="Bookman Old Style"/>
          <w:sz w:val="22"/>
          <w:szCs w:val="22"/>
        </w:rPr>
        <w:t>.</w:t>
      </w:r>
      <w:r w:rsidRPr="005D10C6">
        <w:rPr>
          <w:rFonts w:ascii="Bookman Old Style" w:hAnsi="Bookman Old Style"/>
          <w:sz w:val="22"/>
          <w:szCs w:val="22"/>
        </w:rPr>
        <w:t xml:space="preserve"> </w:t>
      </w:r>
      <w:r w:rsidR="006A6DDD">
        <w:rPr>
          <w:rFonts w:ascii="Bookman Old Style" w:hAnsi="Bookman Old Style"/>
          <w:sz w:val="22"/>
          <w:szCs w:val="22"/>
        </w:rPr>
        <w:t>Tele</w:t>
      </w:r>
      <w:r w:rsidRPr="005D10C6">
        <w:rPr>
          <w:rFonts w:ascii="Bookman Old Style" w:hAnsi="Bookman Old Style"/>
          <w:sz w:val="22"/>
          <w:szCs w:val="22"/>
        </w:rPr>
        <w:t xml:space="preserve">phone: </w:t>
      </w:r>
      <w:r w:rsidR="006A6DDD">
        <w:rPr>
          <w:rFonts w:ascii="Bookman Old Style" w:hAnsi="Bookman Old Style"/>
          <w:sz w:val="22"/>
          <w:szCs w:val="22"/>
        </w:rPr>
        <w:t>(</w:t>
      </w:r>
      <w:r w:rsidRPr="005D10C6">
        <w:rPr>
          <w:rFonts w:ascii="Bookman Old Style" w:hAnsi="Bookman Old Style"/>
          <w:sz w:val="22"/>
          <w:szCs w:val="22"/>
        </w:rPr>
        <w:t>207</w:t>
      </w:r>
      <w:r w:rsidR="006A6DDD">
        <w:rPr>
          <w:rFonts w:ascii="Bookman Old Style" w:hAnsi="Bookman Old Style"/>
          <w:sz w:val="22"/>
          <w:szCs w:val="22"/>
        </w:rPr>
        <w:t xml:space="preserve">) </w:t>
      </w:r>
      <w:r w:rsidRPr="005D10C6">
        <w:rPr>
          <w:rFonts w:ascii="Bookman Old Style" w:hAnsi="Bookman Old Style"/>
          <w:sz w:val="22"/>
          <w:szCs w:val="22"/>
        </w:rPr>
        <w:t>287-5202</w:t>
      </w:r>
      <w:r w:rsidR="006A6DDD">
        <w:rPr>
          <w:rFonts w:ascii="Bookman Old Style" w:hAnsi="Bookman Old Style"/>
          <w:sz w:val="22"/>
          <w:szCs w:val="22"/>
        </w:rPr>
        <w:t>.</w:t>
      </w:r>
      <w:r w:rsidRPr="005D10C6">
        <w:rPr>
          <w:rFonts w:ascii="Bookman Old Style" w:hAnsi="Bookman Old Style"/>
          <w:sz w:val="22"/>
          <w:szCs w:val="22"/>
        </w:rPr>
        <w:t xml:space="preserve"> </w:t>
      </w:r>
      <w:r w:rsidR="006A6DDD">
        <w:rPr>
          <w:rFonts w:ascii="Bookman Old Style" w:hAnsi="Bookman Old Style"/>
          <w:sz w:val="22"/>
          <w:szCs w:val="22"/>
        </w:rPr>
        <w:t>F</w:t>
      </w:r>
      <w:r w:rsidRPr="005D10C6">
        <w:rPr>
          <w:rFonts w:ascii="Bookman Old Style" w:hAnsi="Bookman Old Style"/>
          <w:sz w:val="22"/>
          <w:szCs w:val="22"/>
        </w:rPr>
        <w:t xml:space="preserve">ax: </w:t>
      </w:r>
      <w:r w:rsidR="006A6DDD">
        <w:rPr>
          <w:rFonts w:ascii="Bookman Old Style" w:hAnsi="Bookman Old Style"/>
          <w:sz w:val="22"/>
          <w:szCs w:val="22"/>
        </w:rPr>
        <w:t>(</w:t>
      </w:r>
      <w:r w:rsidRPr="005D10C6">
        <w:rPr>
          <w:rFonts w:ascii="Bookman Old Style" w:hAnsi="Bookman Old Style"/>
          <w:sz w:val="22"/>
          <w:szCs w:val="22"/>
        </w:rPr>
        <w:t>207</w:t>
      </w:r>
      <w:r w:rsidR="006A6DDD">
        <w:rPr>
          <w:rFonts w:ascii="Bookman Old Style" w:hAnsi="Bookman Old Style"/>
          <w:sz w:val="22"/>
          <w:szCs w:val="22"/>
        </w:rPr>
        <w:t xml:space="preserve">) </w:t>
      </w:r>
      <w:r w:rsidRPr="005D10C6">
        <w:rPr>
          <w:rFonts w:ascii="Bookman Old Style" w:hAnsi="Bookman Old Style"/>
          <w:sz w:val="22"/>
          <w:szCs w:val="22"/>
        </w:rPr>
        <w:t>287-6395</w:t>
      </w:r>
      <w:r w:rsidR="006A6DDD">
        <w:rPr>
          <w:rFonts w:ascii="Bookman Old Style" w:hAnsi="Bookman Old Style"/>
          <w:sz w:val="22"/>
          <w:szCs w:val="22"/>
        </w:rPr>
        <w:t>.</w:t>
      </w:r>
      <w:r w:rsidRPr="005D10C6">
        <w:rPr>
          <w:rFonts w:ascii="Bookman Old Style" w:hAnsi="Bookman Old Style"/>
          <w:sz w:val="22"/>
          <w:szCs w:val="22"/>
        </w:rPr>
        <w:t xml:space="preserve"> </w:t>
      </w:r>
      <w:r w:rsidR="006A6DDD">
        <w:rPr>
          <w:rFonts w:ascii="Bookman Old Style" w:hAnsi="Bookman Old Style"/>
          <w:sz w:val="22"/>
          <w:szCs w:val="22"/>
        </w:rPr>
        <w:t>E</w:t>
      </w:r>
      <w:r w:rsidRPr="005D10C6">
        <w:rPr>
          <w:rFonts w:ascii="Bookman Old Style" w:hAnsi="Bookman Old Style"/>
          <w:sz w:val="22"/>
          <w:szCs w:val="22"/>
        </w:rPr>
        <w:t xml:space="preserve">mail: </w:t>
      </w:r>
      <w:hyperlink r:id="rId14" w:history="1">
        <w:r w:rsidR="006A6DDD" w:rsidRPr="008460C0">
          <w:rPr>
            <w:rStyle w:val="Hyperlink"/>
            <w:rFonts w:ascii="Bookman Old Style" w:hAnsi="Bookman Old Style"/>
            <w:sz w:val="22"/>
            <w:szCs w:val="22"/>
          </w:rPr>
          <w:t>Becky.Orff@Maine.gov</w:t>
        </w:r>
      </w:hyperlink>
      <w:r w:rsidR="006A6DDD">
        <w:rPr>
          <w:rFonts w:ascii="Bookman Old Style" w:hAnsi="Bookman Old Style"/>
          <w:sz w:val="22"/>
          <w:szCs w:val="22"/>
        </w:rPr>
        <w:t>.</w:t>
      </w:r>
    </w:p>
    <w:p w14:paraId="0198530A" w14:textId="0ACF67D8" w:rsidR="00306974" w:rsidRPr="005D10C6" w:rsidRDefault="00306974" w:rsidP="00306974">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5D10C6">
        <w:rPr>
          <w:rFonts w:ascii="Bookman Old Style" w:hAnsi="Bookman Old Style"/>
          <w:color w:val="000000"/>
          <w:sz w:val="22"/>
          <w:szCs w:val="22"/>
          <w:shd w:val="clear" w:color="auto" w:fill="FFFFFF"/>
        </w:rPr>
        <w:lastRenderedPageBreak/>
        <w:t>FINANCIAL IMPACT ON MUNICIPALITIES OR COUNTIES:</w:t>
      </w:r>
      <w:r w:rsidRPr="005D10C6">
        <w:rPr>
          <w:rStyle w:val="apple-converted-space"/>
          <w:rFonts w:ascii="Bookman Old Style" w:hAnsi="Bookman Old Style"/>
          <w:color w:val="000000"/>
          <w:sz w:val="22"/>
          <w:szCs w:val="22"/>
          <w:shd w:val="clear" w:color="auto" w:fill="FFFFFF"/>
        </w:rPr>
        <w:t> No fiscal impact anticipated.</w:t>
      </w:r>
    </w:p>
    <w:p w14:paraId="4BB65C48" w14:textId="09A6BD5E" w:rsidR="00306974" w:rsidRPr="005D10C6" w:rsidRDefault="00306974" w:rsidP="00306974">
      <w:pPr>
        <w:tabs>
          <w:tab w:val="left" w:pos="-1440"/>
          <w:tab w:val="left" w:pos="-720"/>
          <w:tab w:val="left" w:pos="540"/>
        </w:tabs>
        <w:rPr>
          <w:rFonts w:ascii="Bookman Old Style" w:hAnsi="Bookman Old Style"/>
          <w:sz w:val="22"/>
          <w:szCs w:val="22"/>
        </w:rPr>
      </w:pPr>
      <w:r w:rsidRPr="005D10C6">
        <w:rPr>
          <w:rFonts w:ascii="Bookman Old Style" w:hAnsi="Bookman Old Style"/>
          <w:sz w:val="22"/>
          <w:szCs w:val="22"/>
        </w:rPr>
        <w:t xml:space="preserve">STATUTORY AUTHORITY FOR THIS RULE: 12 MRS </w:t>
      </w:r>
      <w:bookmarkStart w:id="2" w:name="_Hlk99708281"/>
      <w:r w:rsidR="006A6DDD">
        <w:rPr>
          <w:rFonts w:ascii="Bookman Old Style" w:hAnsi="Bookman Old Style"/>
          <w:sz w:val="22"/>
          <w:szCs w:val="22"/>
        </w:rPr>
        <w:t>§§</w:t>
      </w:r>
      <w:bookmarkEnd w:id="2"/>
      <w:r w:rsidR="006A6DDD">
        <w:rPr>
          <w:rFonts w:ascii="Bookman Old Style" w:hAnsi="Bookman Old Style"/>
          <w:sz w:val="22"/>
          <w:szCs w:val="22"/>
        </w:rPr>
        <w:t xml:space="preserve"> </w:t>
      </w:r>
      <w:r w:rsidRPr="005D10C6">
        <w:rPr>
          <w:rFonts w:ascii="Bookman Old Style" w:hAnsi="Bookman Old Style"/>
          <w:sz w:val="22"/>
          <w:szCs w:val="22"/>
        </w:rPr>
        <w:t>11551, 11552</w:t>
      </w:r>
    </w:p>
    <w:p w14:paraId="2DFF1219" w14:textId="77F62E41" w:rsidR="00306974" w:rsidRPr="005D10C6" w:rsidRDefault="00306974" w:rsidP="00306974">
      <w:pPr>
        <w:tabs>
          <w:tab w:val="left" w:pos="-1440"/>
          <w:tab w:val="left" w:pos="-720"/>
          <w:tab w:val="left" w:pos="540"/>
        </w:tabs>
        <w:rPr>
          <w:rFonts w:ascii="Bookman Old Style" w:hAnsi="Bookman Old Style"/>
          <w:sz w:val="22"/>
          <w:szCs w:val="22"/>
        </w:rPr>
      </w:pPr>
      <w:r w:rsidRPr="005D10C6">
        <w:rPr>
          <w:rFonts w:ascii="Bookman Old Style" w:hAnsi="Bookman Old Style"/>
          <w:sz w:val="22"/>
          <w:szCs w:val="22"/>
        </w:rPr>
        <w:t>SUBSTANTIVE STATE OR FEDERAL LAW BEING IMPLEMENTED:</w:t>
      </w:r>
      <w:r w:rsidR="006A6DDD">
        <w:rPr>
          <w:rFonts w:ascii="Bookman Old Style" w:hAnsi="Bookman Old Style"/>
          <w:sz w:val="22"/>
          <w:szCs w:val="22"/>
        </w:rPr>
        <w:t xml:space="preserve"> N/A</w:t>
      </w:r>
    </w:p>
    <w:p w14:paraId="2D660327" w14:textId="47E018AE" w:rsidR="00306974" w:rsidRPr="005D10C6" w:rsidRDefault="006A6DDD" w:rsidP="00306974">
      <w:pPr>
        <w:tabs>
          <w:tab w:val="left" w:pos="-1440"/>
          <w:tab w:val="left" w:pos="-720"/>
          <w:tab w:val="left" w:pos="540"/>
        </w:tabs>
        <w:rPr>
          <w:rFonts w:ascii="Bookman Old Style" w:hAnsi="Bookman Old Style"/>
          <w:sz w:val="22"/>
          <w:szCs w:val="22"/>
        </w:rPr>
      </w:pPr>
      <w:r>
        <w:rPr>
          <w:rFonts w:ascii="Bookman Old Style" w:hAnsi="Bookman Old Style"/>
          <w:sz w:val="22"/>
          <w:szCs w:val="22"/>
        </w:rPr>
        <w:t>IFW</w:t>
      </w:r>
      <w:r w:rsidR="00306974" w:rsidRPr="005D10C6">
        <w:rPr>
          <w:rFonts w:ascii="Bookman Old Style" w:hAnsi="Bookman Old Style"/>
          <w:sz w:val="22"/>
          <w:szCs w:val="22"/>
        </w:rPr>
        <w:t xml:space="preserve"> WEBSITE:</w:t>
      </w:r>
      <w:r w:rsidR="00306974">
        <w:rPr>
          <w:rFonts w:ascii="Bookman Old Style" w:hAnsi="Bookman Old Style"/>
          <w:sz w:val="22"/>
          <w:szCs w:val="22"/>
        </w:rPr>
        <w:t xml:space="preserve"> </w:t>
      </w:r>
      <w:hyperlink r:id="rId15" w:history="1">
        <w:r w:rsidR="00306974" w:rsidRPr="005D10C6">
          <w:rPr>
            <w:rStyle w:val="Hyperlink"/>
            <w:rFonts w:ascii="Bookman Old Style" w:hAnsi="Bookman Old Style"/>
            <w:sz w:val="22"/>
            <w:szCs w:val="22"/>
          </w:rPr>
          <w:t>www.maine.gov/ifw</w:t>
        </w:r>
      </w:hyperlink>
      <w:r>
        <w:rPr>
          <w:rFonts w:ascii="Bookman Old Style" w:hAnsi="Bookman Old Style"/>
          <w:sz w:val="22"/>
          <w:szCs w:val="22"/>
        </w:rPr>
        <w:t>.</w:t>
      </w:r>
    </w:p>
    <w:p w14:paraId="515D2A34" w14:textId="7E28EEE5" w:rsidR="001470AE" w:rsidRDefault="001470AE" w:rsidP="00306974">
      <w:pPr>
        <w:pBdr>
          <w:bottom w:val="single" w:sz="4" w:space="1" w:color="auto"/>
        </w:pBdr>
        <w:overflowPunct/>
        <w:autoSpaceDE/>
        <w:autoSpaceDN/>
        <w:adjustRightInd/>
        <w:textAlignment w:val="auto"/>
        <w:rPr>
          <w:rFonts w:ascii="Bookman Old Style" w:hAnsi="Bookman Old Style"/>
          <w:color w:val="000000"/>
          <w:sz w:val="22"/>
          <w:szCs w:val="22"/>
        </w:rPr>
      </w:pPr>
    </w:p>
    <w:p w14:paraId="0361B783" w14:textId="56C9DADB" w:rsidR="001470AE" w:rsidRDefault="001470AE" w:rsidP="00395279">
      <w:pPr>
        <w:overflowPunct/>
        <w:autoSpaceDE/>
        <w:autoSpaceDN/>
        <w:adjustRightInd/>
        <w:textAlignment w:val="auto"/>
        <w:rPr>
          <w:rFonts w:ascii="Bookman Old Style" w:hAnsi="Bookman Old Style"/>
          <w:color w:val="000000"/>
          <w:sz w:val="22"/>
          <w:szCs w:val="22"/>
        </w:rPr>
      </w:pPr>
    </w:p>
    <w:p w14:paraId="0DDBE62B" w14:textId="329366FB" w:rsidR="001E736F" w:rsidRPr="001E736F" w:rsidRDefault="001E736F" w:rsidP="001E736F">
      <w:pPr>
        <w:overflowPunct/>
        <w:autoSpaceDE/>
        <w:autoSpaceDN/>
        <w:adjustRightInd/>
        <w:textAlignment w:val="auto"/>
        <w:rPr>
          <w:rFonts w:ascii="Bookman Old Style" w:hAnsi="Bookman Old Style"/>
          <w:color w:val="000000"/>
          <w:sz w:val="22"/>
          <w:szCs w:val="22"/>
        </w:rPr>
      </w:pPr>
      <w:r w:rsidRPr="001E736F">
        <w:rPr>
          <w:rFonts w:ascii="Bookman Old Style" w:hAnsi="Bookman Old Style"/>
          <w:color w:val="000000"/>
          <w:sz w:val="22"/>
          <w:szCs w:val="22"/>
        </w:rPr>
        <w:t xml:space="preserve">AGENCY: </w:t>
      </w:r>
      <w:r w:rsidRPr="001E736F">
        <w:rPr>
          <w:rFonts w:ascii="Bookman Old Style" w:hAnsi="Bookman Old Style"/>
          <w:b/>
          <w:bCs/>
          <w:color w:val="000000"/>
          <w:sz w:val="22"/>
          <w:szCs w:val="22"/>
        </w:rPr>
        <w:t>09-137</w:t>
      </w:r>
      <w:r w:rsidR="002D2076" w:rsidRPr="002D2076">
        <w:rPr>
          <w:rFonts w:ascii="Bookman Old Style" w:hAnsi="Bookman Old Style"/>
          <w:b/>
          <w:bCs/>
          <w:color w:val="000000"/>
          <w:sz w:val="22"/>
          <w:szCs w:val="22"/>
        </w:rPr>
        <w:t xml:space="preserve"> – Department of </w:t>
      </w:r>
      <w:r w:rsidRPr="001E736F">
        <w:rPr>
          <w:rFonts w:ascii="Bookman Old Style" w:hAnsi="Bookman Old Style"/>
          <w:b/>
          <w:bCs/>
          <w:color w:val="000000"/>
          <w:sz w:val="22"/>
          <w:szCs w:val="22"/>
        </w:rPr>
        <w:t>Inland Fisheries and Wildlife</w:t>
      </w:r>
      <w:r w:rsidR="002D2076" w:rsidRPr="002D2076">
        <w:rPr>
          <w:rFonts w:ascii="Bookman Old Style" w:hAnsi="Bookman Old Style"/>
          <w:b/>
          <w:bCs/>
          <w:color w:val="000000"/>
          <w:sz w:val="22"/>
          <w:szCs w:val="22"/>
        </w:rPr>
        <w:t xml:space="preserve"> (IFW)</w:t>
      </w:r>
    </w:p>
    <w:p w14:paraId="4819B4BF" w14:textId="64D6CF06" w:rsidR="001E736F" w:rsidRPr="001E736F" w:rsidRDefault="001E736F" w:rsidP="001E736F">
      <w:pPr>
        <w:overflowPunct/>
        <w:autoSpaceDE/>
        <w:autoSpaceDN/>
        <w:adjustRightInd/>
        <w:textAlignment w:val="auto"/>
        <w:rPr>
          <w:rFonts w:ascii="Bookman Old Style" w:hAnsi="Bookman Old Style"/>
          <w:b/>
          <w:color w:val="000000"/>
          <w:sz w:val="22"/>
          <w:szCs w:val="22"/>
        </w:rPr>
      </w:pPr>
      <w:r w:rsidRPr="001E736F">
        <w:rPr>
          <w:rFonts w:ascii="Bookman Old Style" w:hAnsi="Bookman Old Style"/>
          <w:color w:val="000000"/>
          <w:sz w:val="22"/>
          <w:szCs w:val="22"/>
        </w:rPr>
        <w:t xml:space="preserve">CHAPTER NUMBER AND TITLE: </w:t>
      </w:r>
      <w:r w:rsidRPr="001E736F">
        <w:rPr>
          <w:rFonts w:ascii="Bookman Old Style" w:hAnsi="Bookman Old Style"/>
          <w:b/>
          <w:bCs/>
          <w:color w:val="000000"/>
          <w:sz w:val="22"/>
          <w:szCs w:val="22"/>
        </w:rPr>
        <w:t>Ch</w:t>
      </w:r>
      <w:r w:rsidR="002D2076" w:rsidRPr="002D2076">
        <w:rPr>
          <w:rFonts w:ascii="Bookman Old Style" w:hAnsi="Bookman Old Style"/>
          <w:b/>
          <w:bCs/>
          <w:color w:val="000000"/>
          <w:sz w:val="22"/>
          <w:szCs w:val="22"/>
        </w:rPr>
        <w:t>.</w:t>
      </w:r>
      <w:r w:rsidRPr="001E736F">
        <w:rPr>
          <w:rFonts w:ascii="Bookman Old Style" w:hAnsi="Bookman Old Style"/>
          <w:b/>
          <w:bCs/>
          <w:color w:val="000000"/>
          <w:sz w:val="22"/>
          <w:szCs w:val="22"/>
        </w:rPr>
        <w:t xml:space="preserve"> 28</w:t>
      </w:r>
      <w:r w:rsidR="002D2076">
        <w:rPr>
          <w:rFonts w:ascii="Bookman Old Style" w:hAnsi="Bookman Old Style"/>
          <w:color w:val="000000"/>
          <w:sz w:val="22"/>
          <w:szCs w:val="22"/>
        </w:rPr>
        <w:t xml:space="preserve"> </w:t>
      </w:r>
      <w:r w:rsidR="002D2076">
        <w:rPr>
          <w:rFonts w:ascii="Bookman Old Style" w:hAnsi="Bookman Old Style"/>
          <w:i/>
          <w:iCs/>
          <w:color w:val="000000"/>
          <w:sz w:val="22"/>
          <w:szCs w:val="22"/>
        </w:rPr>
        <w:t>(New)</w:t>
      </w:r>
      <w:r w:rsidR="002D2076">
        <w:rPr>
          <w:rFonts w:ascii="Bookman Old Style" w:hAnsi="Bookman Old Style"/>
          <w:bCs/>
          <w:color w:val="000000"/>
          <w:sz w:val="22"/>
          <w:szCs w:val="22"/>
        </w:rPr>
        <w:t>,</w:t>
      </w:r>
      <w:r w:rsidRPr="001E736F">
        <w:rPr>
          <w:rFonts w:ascii="Bookman Old Style" w:hAnsi="Bookman Old Style"/>
          <w:bCs/>
          <w:color w:val="000000"/>
          <w:sz w:val="22"/>
          <w:szCs w:val="22"/>
        </w:rPr>
        <w:t xml:space="preserve"> Educational Trip Leader Rules</w:t>
      </w:r>
    </w:p>
    <w:p w14:paraId="1D37D4E9" w14:textId="25A1DB24" w:rsidR="001E736F" w:rsidRPr="001E736F" w:rsidRDefault="001E736F" w:rsidP="001E736F">
      <w:pPr>
        <w:overflowPunct/>
        <w:autoSpaceDE/>
        <w:autoSpaceDN/>
        <w:adjustRightInd/>
        <w:textAlignment w:val="auto"/>
        <w:rPr>
          <w:rFonts w:ascii="Bookman Old Style" w:hAnsi="Bookman Old Style"/>
          <w:b/>
          <w:bCs/>
          <w:color w:val="000000"/>
          <w:sz w:val="22"/>
          <w:szCs w:val="22"/>
        </w:rPr>
      </w:pPr>
      <w:r w:rsidRPr="001E736F">
        <w:rPr>
          <w:rFonts w:ascii="Bookman Old Style" w:hAnsi="Bookman Old Style"/>
          <w:color w:val="000000"/>
          <w:sz w:val="22"/>
          <w:szCs w:val="22"/>
        </w:rPr>
        <w:t>PROPOSED RULE NUMBER:</w:t>
      </w:r>
      <w:r w:rsidR="002D2076">
        <w:rPr>
          <w:rFonts w:ascii="Bookman Old Style" w:hAnsi="Bookman Old Style"/>
          <w:color w:val="000000"/>
          <w:sz w:val="22"/>
          <w:szCs w:val="22"/>
        </w:rPr>
        <w:t xml:space="preserve"> </w:t>
      </w:r>
      <w:r w:rsidR="002D2076">
        <w:rPr>
          <w:rFonts w:ascii="Bookman Old Style" w:hAnsi="Bookman Old Style"/>
          <w:b/>
          <w:bCs/>
          <w:color w:val="000000"/>
          <w:sz w:val="22"/>
          <w:szCs w:val="22"/>
        </w:rPr>
        <w:t>2022-P046</w:t>
      </w:r>
    </w:p>
    <w:p w14:paraId="01EFBA1A" w14:textId="0F6C24C7" w:rsidR="001E736F" w:rsidRPr="001E736F" w:rsidRDefault="001E736F" w:rsidP="001E736F">
      <w:pPr>
        <w:overflowPunct/>
        <w:autoSpaceDE/>
        <w:autoSpaceDN/>
        <w:adjustRightInd/>
        <w:textAlignment w:val="auto"/>
        <w:rPr>
          <w:rFonts w:ascii="Bookman Old Style" w:hAnsi="Bookman Old Style"/>
          <w:color w:val="000000"/>
          <w:sz w:val="22"/>
          <w:szCs w:val="22"/>
        </w:rPr>
      </w:pPr>
      <w:r w:rsidRPr="001E736F">
        <w:rPr>
          <w:rFonts w:ascii="Bookman Old Style" w:hAnsi="Bookman Old Style"/>
          <w:color w:val="000000"/>
          <w:sz w:val="22"/>
          <w:szCs w:val="22"/>
        </w:rPr>
        <w:t xml:space="preserve">BRIEF SUMMARY: In accordance with </w:t>
      </w:r>
      <w:hyperlink r:id="rId16" w:history="1">
        <w:r w:rsidRPr="001E736F">
          <w:rPr>
            <w:rStyle w:val="Hyperlink"/>
            <w:rFonts w:ascii="Bookman Old Style" w:hAnsi="Bookman Old Style"/>
            <w:sz w:val="22"/>
            <w:szCs w:val="22"/>
          </w:rPr>
          <w:t>Public Law Chapter 162</w:t>
        </w:r>
      </w:hyperlink>
      <w:r w:rsidRPr="001E736F">
        <w:rPr>
          <w:rFonts w:ascii="Bookman Old Style" w:hAnsi="Bookman Old Style"/>
          <w:color w:val="000000"/>
          <w:sz w:val="22"/>
          <w:szCs w:val="22"/>
        </w:rPr>
        <w:t xml:space="preserve"> (LD 1474) the Commissioner of Inland Fisheries and Wildlife is proposing to adopt new rule </w:t>
      </w:r>
      <w:proofErr w:type="spellStart"/>
      <w:r w:rsidR="002D2076">
        <w:rPr>
          <w:rFonts w:ascii="Bookman Old Style" w:hAnsi="Bookman Old Style"/>
          <w:color w:val="000000"/>
          <w:sz w:val="22"/>
          <w:szCs w:val="22"/>
        </w:rPr>
        <w:t>ch.</w:t>
      </w:r>
      <w:proofErr w:type="spellEnd"/>
      <w:r w:rsidRPr="001E736F">
        <w:rPr>
          <w:rFonts w:ascii="Bookman Old Style" w:hAnsi="Bookman Old Style"/>
          <w:color w:val="000000"/>
          <w:sz w:val="22"/>
          <w:szCs w:val="22"/>
        </w:rPr>
        <w:t xml:space="preserve"> 28 to create an Educational Trip Leader Permit program within the Department which will allow staff and students from public and private schools and postsecondary educational institutions to conduct, without a guide license, paddling and primitive camping trips for students and adults associated with those institutions. A complete copy of the proposed rule may be requested by contacting the Agency Contact Person. </w:t>
      </w:r>
    </w:p>
    <w:p w14:paraId="64C3278C" w14:textId="77777777" w:rsidR="001E736F" w:rsidRPr="001E736F" w:rsidRDefault="001E736F" w:rsidP="001E736F">
      <w:pPr>
        <w:overflowPunct/>
        <w:autoSpaceDE/>
        <w:autoSpaceDN/>
        <w:adjustRightInd/>
        <w:textAlignment w:val="auto"/>
        <w:rPr>
          <w:rFonts w:ascii="Bookman Old Style" w:hAnsi="Bookman Old Style"/>
          <w:color w:val="000000"/>
          <w:sz w:val="22"/>
          <w:szCs w:val="22"/>
        </w:rPr>
      </w:pPr>
      <w:r w:rsidRPr="001E736F">
        <w:rPr>
          <w:rFonts w:ascii="Bookman Old Style" w:hAnsi="Bookman Old Style"/>
          <w:color w:val="000000"/>
          <w:sz w:val="22"/>
          <w:szCs w:val="22"/>
        </w:rPr>
        <w:t>PUBLIC HEARING: None scheduled.</w:t>
      </w:r>
    </w:p>
    <w:p w14:paraId="2DD1173B" w14:textId="77777777" w:rsidR="001E736F" w:rsidRPr="001E736F" w:rsidRDefault="001E736F" w:rsidP="001E736F">
      <w:pPr>
        <w:overflowPunct/>
        <w:autoSpaceDE/>
        <w:autoSpaceDN/>
        <w:adjustRightInd/>
        <w:textAlignment w:val="auto"/>
        <w:rPr>
          <w:rFonts w:ascii="Bookman Old Style" w:hAnsi="Bookman Old Style"/>
          <w:color w:val="000000"/>
          <w:sz w:val="22"/>
          <w:szCs w:val="22"/>
        </w:rPr>
      </w:pPr>
      <w:r w:rsidRPr="001E736F">
        <w:rPr>
          <w:rFonts w:ascii="Bookman Old Style" w:hAnsi="Bookman Old Style"/>
          <w:color w:val="000000"/>
          <w:sz w:val="22"/>
          <w:szCs w:val="22"/>
        </w:rPr>
        <w:t>COMMENT DEADLINE: May 6, 2022</w:t>
      </w:r>
    </w:p>
    <w:p w14:paraId="4974F618" w14:textId="1C97FCCB" w:rsidR="001E736F" w:rsidRPr="001E736F" w:rsidRDefault="001E736F" w:rsidP="001E736F">
      <w:pPr>
        <w:overflowPunct/>
        <w:autoSpaceDE/>
        <w:autoSpaceDN/>
        <w:adjustRightInd/>
        <w:textAlignment w:val="auto"/>
        <w:rPr>
          <w:rFonts w:ascii="Bookman Old Style" w:hAnsi="Bookman Old Style"/>
          <w:color w:val="000000"/>
          <w:sz w:val="22"/>
          <w:szCs w:val="22"/>
        </w:rPr>
      </w:pPr>
      <w:r w:rsidRPr="001E736F">
        <w:rPr>
          <w:rFonts w:ascii="Bookman Old Style" w:hAnsi="Bookman Old Style"/>
          <w:color w:val="000000"/>
          <w:sz w:val="22"/>
          <w:szCs w:val="22"/>
        </w:rPr>
        <w:t>CONTACT PERSON FOR THIS FILING: Becky Orff, Inland Fisheries and Wildlife, 353</w:t>
      </w:r>
      <w:r w:rsidR="00D046DB">
        <w:rPr>
          <w:rFonts w:ascii="Bookman Old Style" w:hAnsi="Bookman Old Style"/>
          <w:color w:val="000000"/>
          <w:sz w:val="22"/>
          <w:szCs w:val="22"/>
        </w:rPr>
        <w:t> </w:t>
      </w:r>
      <w:r w:rsidRPr="001E736F">
        <w:rPr>
          <w:rFonts w:ascii="Bookman Old Style" w:hAnsi="Bookman Old Style"/>
          <w:color w:val="000000"/>
          <w:sz w:val="22"/>
          <w:szCs w:val="22"/>
        </w:rPr>
        <w:t>Water Street</w:t>
      </w:r>
      <w:r w:rsidR="002D2076">
        <w:rPr>
          <w:rFonts w:ascii="Bookman Old Style" w:hAnsi="Bookman Old Style"/>
          <w:color w:val="000000"/>
          <w:sz w:val="22"/>
          <w:szCs w:val="22"/>
        </w:rPr>
        <w:t xml:space="preserve"> -</w:t>
      </w:r>
      <w:r w:rsidRPr="001E736F">
        <w:rPr>
          <w:rFonts w:ascii="Bookman Old Style" w:hAnsi="Bookman Old Style"/>
          <w:color w:val="000000"/>
          <w:sz w:val="22"/>
          <w:szCs w:val="22"/>
        </w:rPr>
        <w:t xml:space="preserve"> 41 </w:t>
      </w:r>
      <w:r w:rsidR="002D2076">
        <w:rPr>
          <w:rFonts w:ascii="Bookman Old Style" w:hAnsi="Bookman Old Style"/>
          <w:color w:val="000000"/>
          <w:sz w:val="22"/>
          <w:szCs w:val="22"/>
        </w:rPr>
        <w:t>State House Station</w:t>
      </w:r>
      <w:r w:rsidRPr="001E736F">
        <w:rPr>
          <w:rFonts w:ascii="Bookman Old Style" w:hAnsi="Bookman Old Style"/>
          <w:color w:val="000000"/>
          <w:sz w:val="22"/>
          <w:szCs w:val="22"/>
        </w:rPr>
        <w:t>, Augusta, ME 04333</w:t>
      </w:r>
      <w:r w:rsidR="002D2076">
        <w:rPr>
          <w:rFonts w:ascii="Bookman Old Style" w:hAnsi="Bookman Old Style"/>
          <w:color w:val="000000"/>
          <w:sz w:val="22"/>
          <w:szCs w:val="22"/>
        </w:rPr>
        <w:t>.</w:t>
      </w:r>
      <w:r w:rsidRPr="001E736F">
        <w:rPr>
          <w:rFonts w:ascii="Bookman Old Style" w:hAnsi="Bookman Old Style"/>
          <w:color w:val="000000"/>
          <w:sz w:val="22"/>
          <w:szCs w:val="22"/>
        </w:rPr>
        <w:t xml:space="preserve"> </w:t>
      </w:r>
      <w:r w:rsidR="002D2076">
        <w:rPr>
          <w:rFonts w:ascii="Bookman Old Style" w:hAnsi="Bookman Old Style"/>
          <w:color w:val="000000"/>
          <w:sz w:val="22"/>
          <w:szCs w:val="22"/>
        </w:rPr>
        <w:t>Tele</w:t>
      </w:r>
      <w:r w:rsidRPr="001E736F">
        <w:rPr>
          <w:rFonts w:ascii="Bookman Old Style" w:hAnsi="Bookman Old Style"/>
          <w:color w:val="000000"/>
          <w:sz w:val="22"/>
          <w:szCs w:val="22"/>
        </w:rPr>
        <w:t xml:space="preserve">phone: </w:t>
      </w:r>
      <w:r w:rsidR="002D2076">
        <w:rPr>
          <w:rFonts w:ascii="Bookman Old Style" w:hAnsi="Bookman Old Style"/>
          <w:color w:val="000000"/>
          <w:sz w:val="22"/>
          <w:szCs w:val="22"/>
        </w:rPr>
        <w:t>(</w:t>
      </w:r>
      <w:r w:rsidRPr="001E736F">
        <w:rPr>
          <w:rFonts w:ascii="Bookman Old Style" w:hAnsi="Bookman Old Style"/>
          <w:color w:val="000000"/>
          <w:sz w:val="22"/>
          <w:szCs w:val="22"/>
        </w:rPr>
        <w:t>207</w:t>
      </w:r>
      <w:r w:rsidR="002D2076">
        <w:rPr>
          <w:rFonts w:ascii="Bookman Old Style" w:hAnsi="Bookman Old Style"/>
          <w:color w:val="000000"/>
          <w:sz w:val="22"/>
          <w:szCs w:val="22"/>
        </w:rPr>
        <w:t xml:space="preserve">) </w:t>
      </w:r>
      <w:r w:rsidRPr="001E736F">
        <w:rPr>
          <w:rFonts w:ascii="Bookman Old Style" w:hAnsi="Bookman Old Style"/>
          <w:color w:val="000000"/>
          <w:sz w:val="22"/>
          <w:szCs w:val="22"/>
        </w:rPr>
        <w:t>287-5202</w:t>
      </w:r>
      <w:r w:rsidR="002D2076">
        <w:rPr>
          <w:rFonts w:ascii="Bookman Old Style" w:hAnsi="Bookman Old Style"/>
          <w:color w:val="000000"/>
          <w:sz w:val="22"/>
          <w:szCs w:val="22"/>
        </w:rPr>
        <w:t>.</w:t>
      </w:r>
      <w:r w:rsidRPr="001E736F">
        <w:rPr>
          <w:rFonts w:ascii="Bookman Old Style" w:hAnsi="Bookman Old Style"/>
          <w:color w:val="000000"/>
          <w:sz w:val="22"/>
          <w:szCs w:val="22"/>
        </w:rPr>
        <w:t xml:space="preserve"> </w:t>
      </w:r>
      <w:r w:rsidR="002D2076">
        <w:rPr>
          <w:rFonts w:ascii="Bookman Old Style" w:hAnsi="Bookman Old Style"/>
          <w:color w:val="000000"/>
          <w:sz w:val="22"/>
          <w:szCs w:val="22"/>
        </w:rPr>
        <w:t>F</w:t>
      </w:r>
      <w:r w:rsidRPr="001E736F">
        <w:rPr>
          <w:rFonts w:ascii="Bookman Old Style" w:hAnsi="Bookman Old Style"/>
          <w:color w:val="000000"/>
          <w:sz w:val="22"/>
          <w:szCs w:val="22"/>
        </w:rPr>
        <w:t xml:space="preserve">ax: </w:t>
      </w:r>
      <w:r w:rsidR="002D2076">
        <w:rPr>
          <w:rFonts w:ascii="Bookman Old Style" w:hAnsi="Bookman Old Style"/>
          <w:color w:val="000000"/>
          <w:sz w:val="22"/>
          <w:szCs w:val="22"/>
        </w:rPr>
        <w:t>(</w:t>
      </w:r>
      <w:r w:rsidRPr="001E736F">
        <w:rPr>
          <w:rFonts w:ascii="Bookman Old Style" w:hAnsi="Bookman Old Style"/>
          <w:color w:val="000000"/>
          <w:sz w:val="22"/>
          <w:szCs w:val="22"/>
        </w:rPr>
        <w:t>207</w:t>
      </w:r>
      <w:r w:rsidR="002D2076">
        <w:rPr>
          <w:rFonts w:ascii="Bookman Old Style" w:hAnsi="Bookman Old Style"/>
          <w:color w:val="000000"/>
          <w:sz w:val="22"/>
          <w:szCs w:val="22"/>
        </w:rPr>
        <w:t xml:space="preserve">) </w:t>
      </w:r>
      <w:r w:rsidRPr="001E736F">
        <w:rPr>
          <w:rFonts w:ascii="Bookman Old Style" w:hAnsi="Bookman Old Style"/>
          <w:color w:val="000000"/>
          <w:sz w:val="22"/>
          <w:szCs w:val="22"/>
        </w:rPr>
        <w:t>287-6395</w:t>
      </w:r>
      <w:r w:rsidR="002D2076">
        <w:rPr>
          <w:rFonts w:ascii="Bookman Old Style" w:hAnsi="Bookman Old Style"/>
          <w:color w:val="000000"/>
          <w:sz w:val="22"/>
          <w:szCs w:val="22"/>
        </w:rPr>
        <w:t>.</w:t>
      </w:r>
      <w:r w:rsidRPr="001E736F">
        <w:rPr>
          <w:rFonts w:ascii="Bookman Old Style" w:hAnsi="Bookman Old Style"/>
          <w:color w:val="000000"/>
          <w:sz w:val="22"/>
          <w:szCs w:val="22"/>
        </w:rPr>
        <w:t xml:space="preserve"> </w:t>
      </w:r>
      <w:r w:rsidR="002D2076">
        <w:rPr>
          <w:rFonts w:ascii="Bookman Old Style" w:hAnsi="Bookman Old Style"/>
          <w:color w:val="000000"/>
          <w:sz w:val="22"/>
          <w:szCs w:val="22"/>
        </w:rPr>
        <w:t>E</w:t>
      </w:r>
      <w:r w:rsidRPr="001E736F">
        <w:rPr>
          <w:rFonts w:ascii="Bookman Old Style" w:hAnsi="Bookman Old Style"/>
          <w:color w:val="000000"/>
          <w:sz w:val="22"/>
          <w:szCs w:val="22"/>
        </w:rPr>
        <w:t xml:space="preserve">mail: </w:t>
      </w:r>
      <w:hyperlink r:id="rId17" w:history="1">
        <w:r w:rsidR="002D2076" w:rsidRPr="001E736F">
          <w:rPr>
            <w:rStyle w:val="Hyperlink"/>
            <w:rFonts w:ascii="Bookman Old Style" w:hAnsi="Bookman Old Style"/>
            <w:sz w:val="22"/>
            <w:szCs w:val="22"/>
          </w:rPr>
          <w:t>Becky.Orff@</w:t>
        </w:r>
        <w:r w:rsidR="002D2076" w:rsidRPr="00DF17B4">
          <w:rPr>
            <w:rStyle w:val="Hyperlink"/>
            <w:rFonts w:ascii="Bookman Old Style" w:hAnsi="Bookman Old Style"/>
            <w:sz w:val="22"/>
            <w:szCs w:val="22"/>
          </w:rPr>
          <w:t>M</w:t>
        </w:r>
        <w:r w:rsidR="002D2076" w:rsidRPr="001E736F">
          <w:rPr>
            <w:rStyle w:val="Hyperlink"/>
            <w:rFonts w:ascii="Bookman Old Style" w:hAnsi="Bookman Old Style"/>
            <w:sz w:val="22"/>
            <w:szCs w:val="22"/>
          </w:rPr>
          <w:t>aine.gov</w:t>
        </w:r>
      </w:hyperlink>
      <w:r w:rsidR="002D2076">
        <w:rPr>
          <w:rFonts w:ascii="Bookman Old Style" w:hAnsi="Bookman Old Style"/>
          <w:color w:val="000000"/>
          <w:sz w:val="22"/>
          <w:szCs w:val="22"/>
        </w:rPr>
        <w:t>.</w:t>
      </w:r>
    </w:p>
    <w:p w14:paraId="2711D162" w14:textId="2637E62F" w:rsidR="001E736F" w:rsidRPr="001E736F" w:rsidRDefault="001E736F" w:rsidP="001E736F">
      <w:pPr>
        <w:overflowPunct/>
        <w:autoSpaceDE/>
        <w:autoSpaceDN/>
        <w:adjustRightInd/>
        <w:textAlignment w:val="auto"/>
        <w:rPr>
          <w:rFonts w:ascii="Bookman Old Style" w:hAnsi="Bookman Old Style"/>
          <w:color w:val="000000"/>
          <w:sz w:val="22"/>
          <w:szCs w:val="22"/>
        </w:rPr>
      </w:pPr>
      <w:r w:rsidRPr="001E736F">
        <w:rPr>
          <w:rFonts w:ascii="Bookman Old Style" w:hAnsi="Bookman Old Style"/>
          <w:color w:val="000000"/>
          <w:sz w:val="22"/>
          <w:szCs w:val="22"/>
        </w:rPr>
        <w:t>FINANCIAL IMPACT ON MUNICIPALITIES OR COUNTIES: No fiscal impact anticipated.</w:t>
      </w:r>
    </w:p>
    <w:p w14:paraId="719A6E32" w14:textId="3314A57A" w:rsidR="001E736F" w:rsidRPr="001E736F" w:rsidRDefault="001E736F" w:rsidP="001E736F">
      <w:pPr>
        <w:overflowPunct/>
        <w:autoSpaceDE/>
        <w:autoSpaceDN/>
        <w:adjustRightInd/>
        <w:textAlignment w:val="auto"/>
        <w:rPr>
          <w:rFonts w:ascii="Bookman Old Style" w:hAnsi="Bookman Old Style"/>
          <w:color w:val="000000"/>
          <w:sz w:val="22"/>
          <w:szCs w:val="22"/>
        </w:rPr>
      </w:pPr>
      <w:r w:rsidRPr="001E736F">
        <w:rPr>
          <w:rFonts w:ascii="Bookman Old Style" w:hAnsi="Bookman Old Style"/>
          <w:color w:val="000000"/>
          <w:sz w:val="22"/>
          <w:szCs w:val="22"/>
        </w:rPr>
        <w:t xml:space="preserve">STATUTORY AUTHORITY FOR THIS RULE: 12 MRS </w:t>
      </w:r>
      <w:r w:rsidR="002D2076">
        <w:rPr>
          <w:rFonts w:ascii="Bookman Old Style" w:hAnsi="Bookman Old Style"/>
          <w:sz w:val="22"/>
          <w:szCs w:val="22"/>
        </w:rPr>
        <w:t xml:space="preserve">§§ </w:t>
      </w:r>
      <w:r w:rsidRPr="001E736F">
        <w:rPr>
          <w:rFonts w:ascii="Bookman Old Style" w:hAnsi="Bookman Old Style"/>
          <w:color w:val="000000"/>
          <w:sz w:val="22"/>
          <w:szCs w:val="22"/>
        </w:rPr>
        <w:t>10104, 12863</w:t>
      </w:r>
    </w:p>
    <w:p w14:paraId="4C826CF3" w14:textId="006F25C8" w:rsidR="001E736F" w:rsidRPr="001E736F" w:rsidRDefault="001E736F" w:rsidP="001E736F">
      <w:pPr>
        <w:overflowPunct/>
        <w:autoSpaceDE/>
        <w:autoSpaceDN/>
        <w:adjustRightInd/>
        <w:textAlignment w:val="auto"/>
        <w:rPr>
          <w:rFonts w:ascii="Bookman Old Style" w:hAnsi="Bookman Old Style"/>
          <w:color w:val="000000"/>
          <w:sz w:val="22"/>
          <w:szCs w:val="22"/>
        </w:rPr>
      </w:pPr>
      <w:r w:rsidRPr="001E736F">
        <w:rPr>
          <w:rFonts w:ascii="Bookman Old Style" w:hAnsi="Bookman Old Style"/>
          <w:color w:val="000000"/>
          <w:sz w:val="22"/>
          <w:szCs w:val="22"/>
        </w:rPr>
        <w:t>SUBSTANTIVE STATE OR FEDERAL LAW BEING IMPLEMENTED:</w:t>
      </w:r>
      <w:r w:rsidR="002D2076">
        <w:rPr>
          <w:rFonts w:ascii="Bookman Old Style" w:hAnsi="Bookman Old Style"/>
          <w:color w:val="000000"/>
          <w:sz w:val="22"/>
          <w:szCs w:val="22"/>
        </w:rPr>
        <w:t xml:space="preserve"> N/A</w:t>
      </w:r>
    </w:p>
    <w:p w14:paraId="12EB92B9" w14:textId="72688165" w:rsidR="002D2076" w:rsidRDefault="002D2076" w:rsidP="001E736F">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IFW</w:t>
      </w:r>
      <w:r w:rsidR="001E736F" w:rsidRPr="001E736F">
        <w:rPr>
          <w:rFonts w:ascii="Bookman Old Style" w:hAnsi="Bookman Old Style"/>
          <w:color w:val="000000"/>
          <w:sz w:val="22"/>
          <w:szCs w:val="22"/>
        </w:rPr>
        <w:t xml:space="preserve"> WEBSITE: </w:t>
      </w:r>
      <w:hyperlink r:id="rId18" w:history="1">
        <w:r w:rsidR="001E736F" w:rsidRPr="001E736F">
          <w:rPr>
            <w:rStyle w:val="Hyperlink"/>
            <w:rFonts w:ascii="Bookman Old Style" w:hAnsi="Bookman Old Style"/>
            <w:sz w:val="22"/>
            <w:szCs w:val="22"/>
          </w:rPr>
          <w:t>www.maine.gov/ifw</w:t>
        </w:r>
      </w:hyperlink>
      <w:r>
        <w:rPr>
          <w:rFonts w:ascii="Bookman Old Style" w:hAnsi="Bookman Old Style"/>
          <w:color w:val="000000"/>
          <w:sz w:val="22"/>
          <w:szCs w:val="22"/>
        </w:rPr>
        <w:t>.</w:t>
      </w:r>
    </w:p>
    <w:p w14:paraId="5451096F" w14:textId="77777777" w:rsidR="001470AE" w:rsidRDefault="001470AE"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2A9F2C85"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29562652" w14:textId="7B214C50" w:rsidR="00795DE8" w:rsidRPr="00795DE8" w:rsidRDefault="00795DE8" w:rsidP="00795DE8">
      <w:pPr>
        <w:tabs>
          <w:tab w:val="left" w:pos="-1440"/>
          <w:tab w:val="left" w:pos="-720"/>
          <w:tab w:val="left" w:pos="4320"/>
          <w:tab w:val="left" w:pos="10440"/>
        </w:tabs>
        <w:rPr>
          <w:rFonts w:ascii="Bookman Old Style" w:hAnsi="Bookman Old Style"/>
          <w:bCs/>
          <w:sz w:val="22"/>
          <w:szCs w:val="22"/>
        </w:rPr>
      </w:pPr>
      <w:r w:rsidRPr="00795DE8">
        <w:rPr>
          <w:rFonts w:ascii="Bookman Old Style" w:hAnsi="Bookman Old Style"/>
          <w:bCs/>
          <w:sz w:val="22"/>
          <w:szCs w:val="22"/>
        </w:rPr>
        <w:t xml:space="preserve">AGENCY: </w:t>
      </w:r>
      <w:r w:rsidR="00AB6D6A" w:rsidRPr="00AB6D6A">
        <w:rPr>
          <w:rFonts w:ascii="Bookman Old Style" w:hAnsi="Bookman Old Style"/>
          <w:b/>
          <w:sz w:val="22"/>
          <w:szCs w:val="22"/>
        </w:rPr>
        <w:t>01-015</w:t>
      </w:r>
      <w:r w:rsidR="00AB6D6A">
        <w:rPr>
          <w:rFonts w:ascii="Bookman Old Style" w:hAnsi="Bookman Old Style"/>
          <w:bCs/>
          <w:sz w:val="22"/>
          <w:szCs w:val="22"/>
        </w:rPr>
        <w:t xml:space="preserve"> – Department of </w:t>
      </w:r>
      <w:r w:rsidRPr="00795DE8">
        <w:rPr>
          <w:rFonts w:ascii="Bookman Old Style" w:hAnsi="Bookman Old Style"/>
          <w:bCs/>
          <w:sz w:val="22"/>
          <w:szCs w:val="22"/>
        </w:rPr>
        <w:t>Agriculture, Conservation and Forestry</w:t>
      </w:r>
      <w:r w:rsidR="00AB6D6A">
        <w:rPr>
          <w:rFonts w:ascii="Bookman Old Style" w:hAnsi="Bookman Old Style"/>
          <w:bCs/>
          <w:sz w:val="22"/>
          <w:szCs w:val="22"/>
        </w:rPr>
        <w:t xml:space="preserve"> (DACF), </w:t>
      </w:r>
      <w:r w:rsidR="00AB6D6A" w:rsidRPr="00795DE8">
        <w:rPr>
          <w:rFonts w:ascii="Bookman Old Style" w:hAnsi="Bookman Old Style"/>
          <w:b/>
          <w:sz w:val="22"/>
          <w:szCs w:val="22"/>
        </w:rPr>
        <w:t>Maine Milk Commission</w:t>
      </w:r>
      <w:r w:rsidR="00AB6D6A" w:rsidRPr="00AB6D6A">
        <w:rPr>
          <w:rFonts w:ascii="Bookman Old Style" w:hAnsi="Bookman Old Style"/>
          <w:b/>
          <w:sz w:val="22"/>
          <w:szCs w:val="22"/>
        </w:rPr>
        <w:t xml:space="preserve"> (MMC)</w:t>
      </w:r>
    </w:p>
    <w:p w14:paraId="6908DF7E" w14:textId="200D2512" w:rsidR="00795DE8" w:rsidRPr="00795DE8" w:rsidRDefault="00795DE8" w:rsidP="00795D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95DE8">
        <w:rPr>
          <w:rFonts w:ascii="Bookman Old Style" w:hAnsi="Bookman Old Style"/>
          <w:bCs/>
          <w:sz w:val="22"/>
          <w:szCs w:val="22"/>
        </w:rPr>
        <w:t xml:space="preserve">CHAPTER NUMBER AND TITLE: </w:t>
      </w:r>
      <w:r w:rsidRPr="00795DE8">
        <w:rPr>
          <w:rFonts w:ascii="Bookman Old Style" w:hAnsi="Bookman Old Style"/>
          <w:b/>
          <w:sz w:val="22"/>
          <w:szCs w:val="22"/>
        </w:rPr>
        <w:t>Ch</w:t>
      </w:r>
      <w:r w:rsidR="00257AA9" w:rsidRPr="00257AA9">
        <w:rPr>
          <w:rFonts w:ascii="Bookman Old Style" w:hAnsi="Bookman Old Style"/>
          <w:b/>
          <w:sz w:val="22"/>
          <w:szCs w:val="22"/>
        </w:rPr>
        <w:t>.</w:t>
      </w:r>
      <w:r w:rsidRPr="00795DE8">
        <w:rPr>
          <w:rFonts w:ascii="Bookman Old Style" w:hAnsi="Bookman Old Style"/>
          <w:b/>
          <w:sz w:val="22"/>
          <w:szCs w:val="22"/>
        </w:rPr>
        <w:t xml:space="preserve"> 3</w:t>
      </w:r>
      <w:r w:rsidR="00257AA9">
        <w:rPr>
          <w:rFonts w:ascii="Bookman Old Style" w:hAnsi="Bookman Old Style"/>
          <w:bCs/>
          <w:sz w:val="22"/>
          <w:szCs w:val="22"/>
        </w:rPr>
        <w:t xml:space="preserve">, </w:t>
      </w:r>
      <w:r w:rsidRPr="00795DE8">
        <w:rPr>
          <w:rFonts w:ascii="Bookman Old Style" w:hAnsi="Bookman Old Style"/>
          <w:bCs/>
          <w:sz w:val="22"/>
          <w:szCs w:val="22"/>
        </w:rPr>
        <w:t>Schedule of Minimum Prices</w:t>
      </w:r>
      <w:r w:rsidR="00257AA9">
        <w:rPr>
          <w:rFonts w:ascii="Bookman Old Style" w:hAnsi="Bookman Old Style"/>
          <w:bCs/>
          <w:sz w:val="22"/>
          <w:szCs w:val="22"/>
        </w:rPr>
        <w:t>,</w:t>
      </w:r>
      <w:r w:rsidRPr="00795DE8">
        <w:rPr>
          <w:rFonts w:ascii="Bookman Old Style" w:hAnsi="Bookman Old Style"/>
          <w:bCs/>
          <w:sz w:val="22"/>
          <w:szCs w:val="22"/>
        </w:rPr>
        <w:t xml:space="preserve"> </w:t>
      </w:r>
      <w:r w:rsidRPr="00795DE8">
        <w:rPr>
          <w:rFonts w:ascii="Bookman Old Style" w:hAnsi="Bookman Old Style"/>
          <w:b/>
          <w:sz w:val="22"/>
          <w:szCs w:val="22"/>
        </w:rPr>
        <w:t>Order</w:t>
      </w:r>
      <w:r w:rsidR="00257AA9" w:rsidRPr="00257AA9">
        <w:rPr>
          <w:rFonts w:ascii="Bookman Old Style" w:hAnsi="Bookman Old Style"/>
          <w:b/>
          <w:sz w:val="22"/>
          <w:szCs w:val="22"/>
        </w:rPr>
        <w:t xml:space="preserve"> </w:t>
      </w:r>
      <w:r w:rsidRPr="00795DE8">
        <w:rPr>
          <w:rFonts w:ascii="Bookman Old Style" w:hAnsi="Bookman Old Style"/>
          <w:b/>
          <w:sz w:val="22"/>
          <w:szCs w:val="22"/>
        </w:rPr>
        <w:t>#</w:t>
      </w:r>
      <w:r w:rsidR="00257AA9" w:rsidRPr="00257AA9">
        <w:rPr>
          <w:rFonts w:ascii="Bookman Old Style" w:hAnsi="Bookman Old Style"/>
          <w:b/>
          <w:sz w:val="22"/>
          <w:szCs w:val="22"/>
        </w:rPr>
        <w:t>0</w:t>
      </w:r>
      <w:r w:rsidRPr="00795DE8">
        <w:rPr>
          <w:rFonts w:ascii="Bookman Old Style" w:hAnsi="Bookman Old Style"/>
          <w:b/>
          <w:sz w:val="22"/>
          <w:szCs w:val="22"/>
        </w:rPr>
        <w:t>4-22</w:t>
      </w:r>
    </w:p>
    <w:p w14:paraId="15CD07BF" w14:textId="6C093BC7" w:rsidR="00795DE8" w:rsidRPr="00795DE8" w:rsidRDefault="00795DE8" w:rsidP="00257AA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95DE8">
        <w:rPr>
          <w:rFonts w:ascii="Bookman Old Style" w:hAnsi="Bookman Old Style"/>
          <w:bCs/>
          <w:sz w:val="22"/>
          <w:szCs w:val="22"/>
        </w:rPr>
        <w:t xml:space="preserve">ADOPTED RULE NUMBER: </w:t>
      </w:r>
      <w:r w:rsidR="00257AA9">
        <w:rPr>
          <w:rFonts w:ascii="Bookman Old Style" w:hAnsi="Bookman Old Style"/>
          <w:b/>
          <w:sz w:val="22"/>
          <w:szCs w:val="22"/>
        </w:rPr>
        <w:t>2022-048</w:t>
      </w:r>
      <w:r w:rsidR="00257AA9" w:rsidRPr="00257AA9">
        <w:rPr>
          <w:rFonts w:ascii="Bookman Old Style" w:hAnsi="Bookman Old Style"/>
          <w:bCs/>
          <w:i/>
          <w:iCs/>
          <w:sz w:val="22"/>
          <w:szCs w:val="22"/>
        </w:rPr>
        <w:t xml:space="preserve"> (Emergency)</w:t>
      </w:r>
    </w:p>
    <w:p w14:paraId="75AEEAAC" w14:textId="7D8318A3" w:rsidR="00795DE8" w:rsidRPr="00795DE8" w:rsidRDefault="00795DE8" w:rsidP="00795D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95DE8">
        <w:rPr>
          <w:rFonts w:ascii="Bookman Old Style" w:hAnsi="Bookman Old Style"/>
          <w:bCs/>
          <w:sz w:val="22"/>
          <w:szCs w:val="22"/>
        </w:rPr>
        <w:t>CONCISE SUMMARY</w:t>
      </w:r>
      <w:r w:rsidR="00257AA9">
        <w:rPr>
          <w:rFonts w:ascii="Bookman Old Style" w:hAnsi="Bookman Old Style"/>
          <w:bCs/>
          <w:sz w:val="22"/>
          <w:szCs w:val="22"/>
        </w:rPr>
        <w:t xml:space="preserve">: </w:t>
      </w:r>
    </w:p>
    <w:p w14:paraId="526DC2D7" w14:textId="385BF851" w:rsidR="00795DE8" w:rsidRPr="00795DE8" w:rsidRDefault="00795DE8" w:rsidP="00795D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95DE8">
        <w:rPr>
          <w:rFonts w:ascii="Bookman Old Style" w:hAnsi="Bookman Old Style"/>
          <w:bCs/>
          <w:sz w:val="22"/>
          <w:szCs w:val="22"/>
        </w:rPr>
        <w:t>Minimum April 2022 Class I price is $27.63/cwt. plus $1.58/cwt. for Producer Margins, an over-order premium of $1.04/cwt</w:t>
      </w:r>
      <w:r w:rsidR="00257AA9">
        <w:rPr>
          <w:rFonts w:ascii="Bookman Old Style" w:hAnsi="Bookman Old Style"/>
          <w:bCs/>
          <w:sz w:val="22"/>
          <w:szCs w:val="22"/>
        </w:rPr>
        <w:t>.</w:t>
      </w:r>
      <w:r w:rsidRPr="00795DE8">
        <w:rPr>
          <w:rFonts w:ascii="Bookman Old Style" w:hAnsi="Bookman Old Style"/>
          <w:bCs/>
          <w:sz w:val="22"/>
          <w:szCs w:val="22"/>
        </w:rPr>
        <w:t xml:space="preserve"> as being prevailing in Southern New England and $0.47/cwt. handling fee for a total of $30.92/cwt. that includes a $0.20/cwt</w:t>
      </w:r>
      <w:r w:rsidR="00257AA9">
        <w:rPr>
          <w:rFonts w:ascii="Bookman Old Style" w:hAnsi="Bookman Old Style"/>
          <w:bCs/>
          <w:sz w:val="22"/>
          <w:szCs w:val="22"/>
        </w:rPr>
        <w:t>.</w:t>
      </w:r>
      <w:r w:rsidRPr="00795DE8">
        <w:rPr>
          <w:rFonts w:ascii="Bookman Old Style" w:hAnsi="Bookman Old Style"/>
          <w:bCs/>
          <w:sz w:val="22"/>
          <w:szCs w:val="22"/>
        </w:rPr>
        <w:t xml:space="preserve"> Federal promotion fee. </w:t>
      </w:r>
    </w:p>
    <w:p w14:paraId="2D0FAB76" w14:textId="541E24DF" w:rsidR="00795DE8" w:rsidRPr="00795DE8" w:rsidRDefault="00795DE8" w:rsidP="00795DE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95DE8">
        <w:rPr>
          <w:rFonts w:ascii="Bookman Old Style" w:hAnsi="Bookman Old Style"/>
          <w:bCs/>
          <w:sz w:val="22"/>
          <w:szCs w:val="22"/>
        </w:rPr>
        <w:t>EFFECTIVE DATE:</w:t>
      </w:r>
      <w:r w:rsidR="00257AA9">
        <w:rPr>
          <w:rFonts w:ascii="Bookman Old Style" w:hAnsi="Bookman Old Style"/>
          <w:bCs/>
          <w:sz w:val="22"/>
          <w:szCs w:val="22"/>
        </w:rPr>
        <w:t xml:space="preserve"> </w:t>
      </w:r>
      <w:r w:rsidRPr="00795DE8">
        <w:rPr>
          <w:rFonts w:ascii="Bookman Old Style" w:hAnsi="Bookman Old Style"/>
          <w:bCs/>
          <w:sz w:val="22"/>
          <w:szCs w:val="22"/>
        </w:rPr>
        <w:t>April 3, 2022</w:t>
      </w:r>
    </w:p>
    <w:p w14:paraId="371E584B" w14:textId="44BC2EA8" w:rsidR="00795DE8" w:rsidRDefault="00257AA9" w:rsidP="007341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Pr>
          <w:rFonts w:ascii="Bookman Old Style" w:hAnsi="Bookman Old Style"/>
          <w:bCs/>
          <w:sz w:val="22"/>
          <w:szCs w:val="22"/>
        </w:rPr>
        <w:t>MMC</w:t>
      </w:r>
      <w:r w:rsidR="00795DE8" w:rsidRPr="00795DE8">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MMC RULEMAKING LIAISON</w:t>
      </w:r>
      <w:r w:rsidR="00795DE8" w:rsidRPr="00795DE8">
        <w:rPr>
          <w:rFonts w:ascii="Bookman Old Style" w:hAnsi="Bookman Old Style"/>
          <w:bCs/>
          <w:sz w:val="22"/>
          <w:szCs w:val="22"/>
        </w:rPr>
        <w:t>: Julie-Marie R. Bickford</w:t>
      </w:r>
      <w:r>
        <w:rPr>
          <w:rFonts w:ascii="Bookman Old Style" w:hAnsi="Bookman Old Style"/>
          <w:bCs/>
          <w:sz w:val="22"/>
          <w:szCs w:val="22"/>
        </w:rPr>
        <w:t>,</w:t>
      </w:r>
      <w:r w:rsidR="00795DE8" w:rsidRPr="00795DE8">
        <w:rPr>
          <w:rFonts w:ascii="Bookman Old Style" w:hAnsi="Bookman Old Style"/>
          <w:bCs/>
          <w:sz w:val="22"/>
          <w:szCs w:val="22"/>
        </w:rPr>
        <w:t xml:space="preserve"> Maine Milk Commission</w:t>
      </w:r>
      <w:r>
        <w:rPr>
          <w:rFonts w:ascii="Bookman Old Style" w:hAnsi="Bookman Old Style"/>
          <w:bCs/>
          <w:sz w:val="22"/>
          <w:szCs w:val="22"/>
        </w:rPr>
        <w:t xml:space="preserve"> –</w:t>
      </w:r>
      <w:r w:rsidR="00795DE8" w:rsidRPr="00795DE8">
        <w:rPr>
          <w:rFonts w:ascii="Bookman Old Style" w:hAnsi="Bookman Old Style"/>
          <w:bCs/>
          <w:sz w:val="22"/>
          <w:szCs w:val="22"/>
        </w:rPr>
        <w:t xml:space="preserve"> DACF</w:t>
      </w:r>
      <w:r>
        <w:rPr>
          <w:rFonts w:ascii="Bookman Old Style" w:hAnsi="Bookman Old Style"/>
          <w:bCs/>
          <w:sz w:val="22"/>
          <w:szCs w:val="22"/>
        </w:rPr>
        <w:t xml:space="preserve">, </w:t>
      </w:r>
      <w:r w:rsidR="00795DE8" w:rsidRPr="00795DE8">
        <w:rPr>
          <w:rFonts w:ascii="Bookman Old Style" w:hAnsi="Bookman Old Style"/>
          <w:bCs/>
          <w:sz w:val="22"/>
          <w:szCs w:val="22"/>
        </w:rPr>
        <w:t xml:space="preserve">28 </w:t>
      </w:r>
      <w:r>
        <w:rPr>
          <w:rFonts w:ascii="Bookman Old Style" w:hAnsi="Bookman Old Style"/>
          <w:bCs/>
          <w:sz w:val="22"/>
          <w:szCs w:val="22"/>
        </w:rPr>
        <w:t>State House Station</w:t>
      </w:r>
      <w:r w:rsidR="00795DE8" w:rsidRPr="00795DE8">
        <w:rPr>
          <w:rFonts w:ascii="Bookman Old Style" w:hAnsi="Bookman Old Style"/>
          <w:bCs/>
          <w:sz w:val="22"/>
          <w:szCs w:val="22"/>
        </w:rPr>
        <w:t>, Augusta, ME 04333</w:t>
      </w:r>
      <w:r>
        <w:rPr>
          <w:rFonts w:ascii="Bookman Old Style" w:hAnsi="Bookman Old Style"/>
          <w:bCs/>
          <w:sz w:val="22"/>
          <w:szCs w:val="22"/>
        </w:rPr>
        <w:t xml:space="preserve">. </w:t>
      </w:r>
      <w:r w:rsidR="00795DE8" w:rsidRPr="00795DE8">
        <w:rPr>
          <w:rFonts w:ascii="Bookman Old Style" w:hAnsi="Bookman Old Style"/>
          <w:bCs/>
          <w:sz w:val="22"/>
          <w:szCs w:val="22"/>
        </w:rPr>
        <w:t>T</w:t>
      </w:r>
      <w:r w:rsidRPr="00795DE8">
        <w:rPr>
          <w:rFonts w:ascii="Bookman Old Style" w:hAnsi="Bookman Old Style"/>
          <w:bCs/>
          <w:sz w:val="22"/>
          <w:szCs w:val="22"/>
        </w:rPr>
        <w:t>elephone</w:t>
      </w:r>
      <w:r w:rsidR="00795DE8" w:rsidRPr="00795DE8">
        <w:rPr>
          <w:rFonts w:ascii="Bookman Old Style" w:hAnsi="Bookman Old Style"/>
          <w:bCs/>
          <w:sz w:val="22"/>
          <w:szCs w:val="22"/>
        </w:rPr>
        <w:t xml:space="preserve">: </w:t>
      </w:r>
      <w:r>
        <w:rPr>
          <w:rFonts w:ascii="Bookman Old Style" w:hAnsi="Bookman Old Style"/>
          <w:bCs/>
          <w:sz w:val="22"/>
          <w:szCs w:val="22"/>
        </w:rPr>
        <w:t>(</w:t>
      </w:r>
      <w:r w:rsidR="00795DE8" w:rsidRPr="00795DE8">
        <w:rPr>
          <w:rFonts w:ascii="Bookman Old Style" w:hAnsi="Bookman Old Style"/>
          <w:bCs/>
          <w:sz w:val="22"/>
          <w:szCs w:val="22"/>
        </w:rPr>
        <w:t>207</w:t>
      </w:r>
      <w:r>
        <w:rPr>
          <w:rFonts w:ascii="Bookman Old Style" w:hAnsi="Bookman Old Style"/>
          <w:bCs/>
          <w:sz w:val="22"/>
          <w:szCs w:val="22"/>
        </w:rPr>
        <w:t xml:space="preserve">) </w:t>
      </w:r>
      <w:r w:rsidR="00795DE8" w:rsidRPr="00795DE8">
        <w:rPr>
          <w:rFonts w:ascii="Bookman Old Style" w:hAnsi="Bookman Old Style"/>
          <w:bCs/>
          <w:sz w:val="22"/>
          <w:szCs w:val="22"/>
        </w:rPr>
        <w:t>287-7521</w:t>
      </w:r>
      <w:r>
        <w:rPr>
          <w:rFonts w:ascii="Bookman Old Style" w:hAnsi="Bookman Old Style"/>
          <w:bCs/>
          <w:sz w:val="22"/>
          <w:szCs w:val="22"/>
        </w:rPr>
        <w:t xml:space="preserve">. Email: </w:t>
      </w:r>
      <w:hyperlink r:id="rId19" w:history="1">
        <w:r w:rsidRPr="006015E9">
          <w:rPr>
            <w:rStyle w:val="Hyperlink"/>
            <w:rFonts w:ascii="Bookman Old Style" w:hAnsi="Bookman Old Style"/>
            <w:bCs/>
            <w:sz w:val="22"/>
            <w:szCs w:val="22"/>
          </w:rPr>
          <w:t>Julie-Marie.Bickford@Maine.gov</w:t>
        </w:r>
      </w:hyperlink>
      <w:r>
        <w:rPr>
          <w:rFonts w:ascii="Bookman Old Style" w:hAnsi="Bookman Old Style"/>
          <w:bCs/>
          <w:sz w:val="22"/>
          <w:szCs w:val="22"/>
        </w:rPr>
        <w:t>.</w:t>
      </w:r>
    </w:p>
    <w:p w14:paraId="35A26CB6" w14:textId="77777777" w:rsidR="00A72E59" w:rsidRPr="00A72E59" w:rsidRDefault="00A72E59" w:rsidP="00A72E59">
      <w:pPr>
        <w:pBdr>
          <w:bottom w:val="single" w:sz="4" w:space="1" w:color="auto"/>
        </w:pBdr>
        <w:rPr>
          <w:rFonts w:ascii="Bookman Old Style" w:hAnsi="Bookman Old Style"/>
          <w:bCs/>
          <w:sz w:val="22"/>
          <w:szCs w:val="22"/>
        </w:rPr>
      </w:pPr>
      <w:r w:rsidRPr="00A72E59">
        <w:rPr>
          <w:rFonts w:ascii="Bookman Old Style" w:hAnsi="Bookman Old Style"/>
          <w:bCs/>
          <w:sz w:val="22"/>
          <w:szCs w:val="22"/>
        </w:rPr>
        <w:t xml:space="preserve">MMC WEBSITE: </w:t>
      </w:r>
      <w:hyperlink r:id="rId20" w:history="1">
        <w:r w:rsidRPr="00A72E59">
          <w:rPr>
            <w:rStyle w:val="Hyperlink"/>
            <w:rFonts w:ascii="Bookman Old Style" w:hAnsi="Bookman Old Style"/>
            <w:bCs/>
            <w:sz w:val="22"/>
            <w:szCs w:val="22"/>
          </w:rPr>
          <w:t>http://www.maine.gov/dacf/milkcommission/index.shtml</w:t>
        </w:r>
      </w:hyperlink>
      <w:r w:rsidRPr="00A72E59">
        <w:rPr>
          <w:rFonts w:ascii="Bookman Old Style" w:hAnsi="Bookman Old Style"/>
          <w:bCs/>
          <w:sz w:val="22"/>
          <w:szCs w:val="22"/>
        </w:rPr>
        <w:t>.</w:t>
      </w:r>
    </w:p>
    <w:p w14:paraId="222E03FF" w14:textId="77777777" w:rsidR="00795DE8" w:rsidRPr="00795DE8" w:rsidRDefault="00795DE8" w:rsidP="00795DE8">
      <w:pPr>
        <w:pBdr>
          <w:bottom w:val="single" w:sz="4" w:space="1" w:color="auto"/>
        </w:pBdr>
        <w:rPr>
          <w:rFonts w:ascii="Bookman Old Style" w:hAnsi="Bookman Old Style"/>
          <w:bCs/>
          <w:sz w:val="22"/>
          <w:szCs w:val="22"/>
        </w:rPr>
      </w:pPr>
    </w:p>
    <w:p w14:paraId="377BAC2E" w14:textId="1E892D97" w:rsidR="0065525D" w:rsidRDefault="0065525D" w:rsidP="00795DE8">
      <w:pPr>
        <w:tabs>
          <w:tab w:val="left" w:pos="270"/>
          <w:tab w:val="left" w:pos="3060"/>
        </w:tabs>
        <w:overflowPunct/>
        <w:autoSpaceDE/>
        <w:autoSpaceDN/>
        <w:adjustRightInd/>
        <w:textAlignment w:val="auto"/>
        <w:rPr>
          <w:rFonts w:ascii="Bookman Old Style" w:hAnsi="Bookman Old Style"/>
          <w:sz w:val="22"/>
          <w:szCs w:val="22"/>
        </w:rPr>
      </w:pPr>
    </w:p>
    <w:p w14:paraId="58D3ECBD" w14:textId="2BCD687A" w:rsidR="00FE76CD" w:rsidRPr="00FE76CD" w:rsidRDefault="00FE76CD" w:rsidP="00FE76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FE76CD">
        <w:rPr>
          <w:rFonts w:ascii="Bookman Old Style" w:hAnsi="Bookman Old Style"/>
          <w:bCs/>
          <w:sz w:val="22"/>
          <w:szCs w:val="22"/>
        </w:rPr>
        <w:t xml:space="preserve">AGENCY: </w:t>
      </w:r>
      <w:r w:rsidR="007A56CA" w:rsidRPr="007A56CA">
        <w:rPr>
          <w:rFonts w:ascii="Bookman Old Style" w:hAnsi="Bookman Old Style"/>
          <w:b/>
          <w:sz w:val="22"/>
          <w:szCs w:val="22"/>
        </w:rPr>
        <w:t>02-031</w:t>
      </w:r>
      <w:r w:rsidR="007A56CA">
        <w:rPr>
          <w:rFonts w:ascii="Bookman Old Style" w:hAnsi="Bookman Old Style"/>
          <w:bCs/>
          <w:sz w:val="22"/>
          <w:szCs w:val="22"/>
        </w:rPr>
        <w:t xml:space="preserve"> - </w:t>
      </w:r>
      <w:r w:rsidRPr="00FE76CD">
        <w:rPr>
          <w:rFonts w:ascii="Bookman Old Style" w:hAnsi="Bookman Old Style"/>
          <w:bCs/>
          <w:sz w:val="22"/>
          <w:szCs w:val="22"/>
        </w:rPr>
        <w:t>Dep</w:t>
      </w:r>
      <w:r w:rsidR="007A56CA">
        <w:rPr>
          <w:rFonts w:ascii="Bookman Old Style" w:hAnsi="Bookman Old Style"/>
          <w:bCs/>
          <w:sz w:val="22"/>
          <w:szCs w:val="22"/>
        </w:rPr>
        <w:t>artment</w:t>
      </w:r>
      <w:r w:rsidRPr="00FE76CD">
        <w:rPr>
          <w:rFonts w:ascii="Bookman Old Style" w:hAnsi="Bookman Old Style"/>
          <w:bCs/>
          <w:sz w:val="22"/>
          <w:szCs w:val="22"/>
        </w:rPr>
        <w:t xml:space="preserve"> of Professional &amp; Financial Regulation</w:t>
      </w:r>
      <w:r w:rsidR="007A56CA">
        <w:rPr>
          <w:rFonts w:ascii="Bookman Old Style" w:hAnsi="Bookman Old Style"/>
          <w:bCs/>
          <w:sz w:val="22"/>
          <w:szCs w:val="22"/>
        </w:rPr>
        <w:t xml:space="preserve"> (PFR)</w:t>
      </w:r>
      <w:r w:rsidRPr="00FE76CD">
        <w:rPr>
          <w:rFonts w:ascii="Bookman Old Style" w:hAnsi="Bookman Old Style"/>
          <w:bCs/>
          <w:sz w:val="22"/>
          <w:szCs w:val="22"/>
        </w:rPr>
        <w:t xml:space="preserve">, </w:t>
      </w:r>
      <w:r w:rsidRPr="00FE76CD">
        <w:rPr>
          <w:rFonts w:ascii="Bookman Old Style" w:hAnsi="Bookman Old Style"/>
          <w:b/>
          <w:sz w:val="22"/>
          <w:szCs w:val="22"/>
        </w:rPr>
        <w:t>Bureau of Insurance</w:t>
      </w:r>
    </w:p>
    <w:p w14:paraId="552DFE87" w14:textId="102E6889" w:rsidR="00FE76CD" w:rsidRPr="00FE76CD" w:rsidRDefault="00FE76CD" w:rsidP="00FE76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76CD">
        <w:rPr>
          <w:rFonts w:ascii="Bookman Old Style" w:hAnsi="Bookman Old Style"/>
          <w:bCs/>
          <w:sz w:val="22"/>
          <w:szCs w:val="22"/>
        </w:rPr>
        <w:t xml:space="preserve">CHAPTER NUMBER AND TITLE: </w:t>
      </w:r>
      <w:bookmarkStart w:id="3" w:name="_Hlk92868336"/>
      <w:r w:rsidR="007A56CA" w:rsidRPr="007A56CA">
        <w:rPr>
          <w:rFonts w:ascii="Bookman Old Style" w:hAnsi="Bookman Old Style"/>
          <w:b/>
          <w:sz w:val="22"/>
          <w:szCs w:val="22"/>
        </w:rPr>
        <w:t xml:space="preserve">Ch. </w:t>
      </w:r>
      <w:r w:rsidRPr="00FE76CD">
        <w:rPr>
          <w:rFonts w:ascii="Bookman Old Style" w:hAnsi="Bookman Old Style"/>
          <w:b/>
          <w:sz w:val="22"/>
          <w:szCs w:val="22"/>
        </w:rPr>
        <w:t>857</w:t>
      </w:r>
      <w:r w:rsidR="007A56CA">
        <w:rPr>
          <w:rFonts w:ascii="Bookman Old Style" w:hAnsi="Bookman Old Style"/>
          <w:bCs/>
          <w:sz w:val="22"/>
          <w:szCs w:val="22"/>
        </w:rPr>
        <w:t xml:space="preserve"> </w:t>
      </w:r>
      <w:r w:rsidR="007A56CA">
        <w:rPr>
          <w:rFonts w:ascii="Bookman Old Style" w:hAnsi="Bookman Old Style"/>
          <w:bCs/>
          <w:i/>
          <w:iCs/>
          <w:sz w:val="22"/>
          <w:szCs w:val="22"/>
        </w:rPr>
        <w:t>(New)</w:t>
      </w:r>
      <w:r w:rsidRPr="00FE76CD">
        <w:rPr>
          <w:rFonts w:ascii="Bookman Old Style" w:hAnsi="Bookman Old Style"/>
          <w:bCs/>
          <w:sz w:val="22"/>
          <w:szCs w:val="22"/>
        </w:rPr>
        <w:t>, Small Business Health Insurance Premium Support Program</w:t>
      </w:r>
      <w:bookmarkEnd w:id="3"/>
    </w:p>
    <w:p w14:paraId="37E4353B" w14:textId="7E4AE5C0" w:rsidR="00FE76CD" w:rsidRPr="00FE76CD" w:rsidRDefault="00FE76CD" w:rsidP="007A56C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76CD">
        <w:rPr>
          <w:rFonts w:ascii="Bookman Old Style" w:hAnsi="Bookman Old Style"/>
          <w:bCs/>
          <w:sz w:val="22"/>
          <w:szCs w:val="22"/>
        </w:rPr>
        <w:t xml:space="preserve">ADOPTED RULE NUMBER: </w:t>
      </w:r>
      <w:r w:rsidR="007A56CA" w:rsidRPr="007A56CA">
        <w:rPr>
          <w:rFonts w:ascii="Bookman Old Style" w:hAnsi="Bookman Old Style"/>
          <w:b/>
          <w:sz w:val="22"/>
          <w:szCs w:val="22"/>
        </w:rPr>
        <w:t>2022-049</w:t>
      </w:r>
    </w:p>
    <w:p w14:paraId="48DAE1B7" w14:textId="02630B1B" w:rsidR="00FE76CD" w:rsidRPr="00FE76CD" w:rsidRDefault="00FE76CD" w:rsidP="007A56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FE76CD">
        <w:rPr>
          <w:rFonts w:ascii="Bookman Old Style" w:hAnsi="Bookman Old Style"/>
          <w:bCs/>
          <w:sz w:val="22"/>
          <w:szCs w:val="22"/>
        </w:rPr>
        <w:lastRenderedPageBreak/>
        <w:t xml:space="preserve">CONCISE SUMMARY: The purpose of the rule is to establish the necessary conditions and procedures to implement the Small Business Premium Support Program, including: the procedure for allocating the appropriated funding to Maine small group policyholders; setting the conditions and requirements for reimbursement to small group health insurance carriers of their provision of premium relief credits to small groups; and setting the conditions and requirements to provide reimbursement to small group carriers of their administrative costs in providing the premium relief credits. </w:t>
      </w:r>
    </w:p>
    <w:p w14:paraId="1C0B0A00" w14:textId="3FF553C0" w:rsidR="00FE76CD" w:rsidRPr="00FE76CD" w:rsidRDefault="00FE76CD" w:rsidP="007A56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76CD">
        <w:rPr>
          <w:rFonts w:ascii="Bookman Old Style" w:hAnsi="Bookman Old Style"/>
          <w:bCs/>
          <w:sz w:val="22"/>
          <w:szCs w:val="22"/>
        </w:rPr>
        <w:t xml:space="preserve">EFFECTIVE DATE: </w:t>
      </w:r>
      <w:r w:rsidR="007A56CA">
        <w:rPr>
          <w:rFonts w:ascii="Bookman Old Style" w:hAnsi="Bookman Old Style"/>
          <w:bCs/>
          <w:sz w:val="22"/>
          <w:szCs w:val="22"/>
        </w:rPr>
        <w:t>April 5, 2022</w:t>
      </w:r>
    </w:p>
    <w:p w14:paraId="13876EC4" w14:textId="41910BAD" w:rsidR="00FE76CD" w:rsidRPr="00FE76CD" w:rsidRDefault="007A56CA" w:rsidP="007A56C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BUREAU</w:t>
      </w:r>
      <w:r w:rsidR="00FE76CD" w:rsidRPr="00FE76CD">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00FE76CD" w:rsidRPr="00FE76CD">
        <w:rPr>
          <w:rFonts w:ascii="Bookman Old Style" w:hAnsi="Bookman Old Style"/>
          <w:bCs/>
          <w:sz w:val="22"/>
          <w:szCs w:val="22"/>
        </w:rPr>
        <w:t>: Benjamin Yardley, Senior Staff Attorney</w:t>
      </w:r>
      <w:r>
        <w:rPr>
          <w:rFonts w:ascii="Bookman Old Style" w:hAnsi="Bookman Old Style"/>
          <w:bCs/>
          <w:sz w:val="22"/>
          <w:szCs w:val="22"/>
        </w:rPr>
        <w:t xml:space="preserve">, </w:t>
      </w:r>
      <w:r w:rsidR="00FE76CD" w:rsidRPr="00FE76CD">
        <w:rPr>
          <w:rFonts w:ascii="Bookman Old Style" w:hAnsi="Bookman Old Style"/>
          <w:bCs/>
          <w:sz w:val="22"/>
          <w:szCs w:val="22"/>
        </w:rPr>
        <w:t>Department of Professional &amp; Financial Regulation</w:t>
      </w:r>
      <w:r>
        <w:rPr>
          <w:rFonts w:ascii="Bookman Old Style" w:hAnsi="Bookman Old Style"/>
          <w:bCs/>
          <w:sz w:val="22"/>
          <w:szCs w:val="22"/>
        </w:rPr>
        <w:t xml:space="preserve"> -</w:t>
      </w:r>
      <w:r w:rsidR="00FE76CD" w:rsidRPr="00FE76CD">
        <w:rPr>
          <w:rFonts w:ascii="Bookman Old Style" w:hAnsi="Bookman Old Style"/>
          <w:bCs/>
          <w:sz w:val="22"/>
          <w:szCs w:val="22"/>
        </w:rPr>
        <w:t xml:space="preserve"> Bureau of Insurance</w:t>
      </w:r>
      <w:r>
        <w:rPr>
          <w:rFonts w:ascii="Bookman Old Style" w:hAnsi="Bookman Old Style"/>
          <w:bCs/>
          <w:sz w:val="22"/>
          <w:szCs w:val="22"/>
        </w:rPr>
        <w:t xml:space="preserve">, </w:t>
      </w:r>
      <w:r w:rsidR="00FE76CD" w:rsidRPr="00FE76CD">
        <w:rPr>
          <w:rFonts w:ascii="Bookman Old Style" w:hAnsi="Bookman Old Style"/>
          <w:bCs/>
          <w:sz w:val="22"/>
          <w:szCs w:val="22"/>
        </w:rPr>
        <w:t>76 Northern Avenue</w:t>
      </w:r>
      <w:r>
        <w:rPr>
          <w:rFonts w:ascii="Bookman Old Style" w:hAnsi="Bookman Old Style"/>
          <w:bCs/>
          <w:sz w:val="22"/>
          <w:szCs w:val="22"/>
        </w:rPr>
        <w:t xml:space="preserve"> – 34 State House Station</w:t>
      </w:r>
      <w:r w:rsidR="00FE76CD" w:rsidRPr="00FE76CD">
        <w:rPr>
          <w:rFonts w:ascii="Bookman Old Style" w:hAnsi="Bookman Old Style"/>
          <w:bCs/>
          <w:sz w:val="22"/>
          <w:szCs w:val="22"/>
        </w:rPr>
        <w:t>, Gardiner, ME 04345</w:t>
      </w:r>
      <w:r>
        <w:rPr>
          <w:rFonts w:ascii="Bookman Old Style" w:hAnsi="Bookman Old Style"/>
          <w:bCs/>
          <w:sz w:val="22"/>
          <w:szCs w:val="22"/>
        </w:rPr>
        <w:t xml:space="preserve">. </w:t>
      </w:r>
      <w:r w:rsidR="00FE76CD" w:rsidRPr="00FE76CD">
        <w:rPr>
          <w:rFonts w:ascii="Bookman Old Style" w:hAnsi="Bookman Old Style"/>
          <w:bCs/>
          <w:sz w:val="22"/>
          <w:szCs w:val="22"/>
        </w:rPr>
        <w:t>T</w:t>
      </w:r>
      <w:r w:rsidRPr="00FE76CD">
        <w:rPr>
          <w:rFonts w:ascii="Bookman Old Style" w:hAnsi="Bookman Old Style"/>
          <w:bCs/>
          <w:sz w:val="22"/>
          <w:szCs w:val="22"/>
        </w:rPr>
        <w:t>elephone</w:t>
      </w:r>
      <w:r w:rsidR="00FE76CD" w:rsidRPr="00FE76CD">
        <w:rPr>
          <w:rFonts w:ascii="Bookman Old Style" w:hAnsi="Bookman Old Style"/>
          <w:bCs/>
          <w:sz w:val="22"/>
          <w:szCs w:val="22"/>
        </w:rPr>
        <w:t xml:space="preserve">: </w:t>
      </w:r>
      <w:r>
        <w:rPr>
          <w:rFonts w:ascii="Bookman Old Style" w:hAnsi="Bookman Old Style"/>
          <w:bCs/>
          <w:sz w:val="22"/>
          <w:szCs w:val="22"/>
        </w:rPr>
        <w:t>(</w:t>
      </w:r>
      <w:r w:rsidR="00FE76CD" w:rsidRPr="00FE76CD">
        <w:rPr>
          <w:rFonts w:ascii="Bookman Old Style" w:hAnsi="Bookman Old Style"/>
          <w:bCs/>
          <w:sz w:val="22"/>
          <w:szCs w:val="22"/>
        </w:rPr>
        <w:t>207</w:t>
      </w:r>
      <w:r>
        <w:rPr>
          <w:rFonts w:ascii="Bookman Old Style" w:hAnsi="Bookman Old Style"/>
          <w:bCs/>
          <w:sz w:val="22"/>
          <w:szCs w:val="22"/>
        </w:rPr>
        <w:t xml:space="preserve">) </w:t>
      </w:r>
      <w:r w:rsidR="00FE76CD" w:rsidRPr="00FE76CD">
        <w:rPr>
          <w:rFonts w:ascii="Bookman Old Style" w:hAnsi="Bookman Old Style"/>
          <w:bCs/>
          <w:sz w:val="22"/>
          <w:szCs w:val="22"/>
        </w:rPr>
        <w:t>624-8537</w:t>
      </w:r>
      <w:r>
        <w:rPr>
          <w:rFonts w:ascii="Bookman Old Style" w:hAnsi="Bookman Old Style"/>
          <w:bCs/>
          <w:sz w:val="22"/>
          <w:szCs w:val="22"/>
        </w:rPr>
        <w:t xml:space="preserve">. Email: </w:t>
      </w:r>
      <w:hyperlink r:id="rId21" w:history="1">
        <w:r w:rsidRPr="006015E9">
          <w:rPr>
            <w:rStyle w:val="Hyperlink"/>
            <w:rFonts w:ascii="Bookman Old Style" w:hAnsi="Bookman Old Style"/>
            <w:bCs/>
            <w:sz w:val="22"/>
            <w:szCs w:val="22"/>
          </w:rPr>
          <w:t>Benjamin.Yardley@Maine.gov</w:t>
        </w:r>
      </w:hyperlink>
      <w:r>
        <w:rPr>
          <w:rFonts w:ascii="Bookman Old Style" w:hAnsi="Bookman Old Style"/>
          <w:bCs/>
          <w:sz w:val="22"/>
          <w:szCs w:val="22"/>
        </w:rPr>
        <w:t>.</w:t>
      </w:r>
    </w:p>
    <w:p w14:paraId="0FA6BB45" w14:textId="601D356C" w:rsidR="0065525D" w:rsidRDefault="00A72E59" w:rsidP="00795D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BUREAU WEBSITE: </w:t>
      </w:r>
      <w:hyperlink r:id="rId22" w:history="1">
        <w:r w:rsidRPr="00D34FDB">
          <w:rPr>
            <w:rStyle w:val="Hyperlink"/>
            <w:rFonts w:ascii="Bookman Old Style" w:hAnsi="Bookman Old Style"/>
            <w:sz w:val="22"/>
            <w:szCs w:val="22"/>
          </w:rPr>
          <w:t>https://www.maine.gov/pfr/insurance/home</w:t>
        </w:r>
      </w:hyperlink>
      <w:r>
        <w:rPr>
          <w:rFonts w:ascii="Bookman Old Style" w:hAnsi="Bookman Old Style"/>
          <w:sz w:val="22"/>
          <w:szCs w:val="22"/>
        </w:rPr>
        <w:t>.</w:t>
      </w:r>
    </w:p>
    <w:p w14:paraId="483E5546" w14:textId="79631603" w:rsidR="0065525D" w:rsidRDefault="0065525D" w:rsidP="00A72E59">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6950763C" w14:textId="4ED4D375" w:rsidR="00A72E59" w:rsidRDefault="00A72E59" w:rsidP="00795DE8">
      <w:pPr>
        <w:tabs>
          <w:tab w:val="left" w:pos="270"/>
          <w:tab w:val="left" w:pos="3060"/>
        </w:tabs>
        <w:overflowPunct/>
        <w:autoSpaceDE/>
        <w:autoSpaceDN/>
        <w:adjustRightInd/>
        <w:textAlignment w:val="auto"/>
        <w:rPr>
          <w:rFonts w:ascii="Bookman Old Style" w:hAnsi="Bookman Old Style"/>
          <w:sz w:val="22"/>
          <w:szCs w:val="22"/>
        </w:rPr>
      </w:pPr>
    </w:p>
    <w:p w14:paraId="66E91D7E" w14:textId="38410823" w:rsidR="002D582A" w:rsidRPr="002D582A" w:rsidRDefault="002D582A" w:rsidP="002D58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bookmarkStart w:id="4" w:name="_Hlk99977708"/>
      <w:r w:rsidRPr="00C248CA">
        <w:rPr>
          <w:rFonts w:ascii="Bookman Old Style" w:hAnsi="Bookman Old Style"/>
          <w:bCs/>
          <w:sz w:val="22"/>
          <w:szCs w:val="22"/>
        </w:rPr>
        <w:t xml:space="preserve">AGENCY: </w:t>
      </w:r>
      <w:r w:rsidRPr="002D582A">
        <w:rPr>
          <w:rFonts w:ascii="Bookman Old Style" w:hAnsi="Bookman Old Style"/>
          <w:b/>
          <w:sz w:val="22"/>
          <w:szCs w:val="22"/>
        </w:rPr>
        <w:t>18-125</w:t>
      </w:r>
      <w:r>
        <w:rPr>
          <w:rFonts w:ascii="Bookman Old Style" w:hAnsi="Bookman Old Style"/>
          <w:bCs/>
          <w:sz w:val="22"/>
          <w:szCs w:val="22"/>
        </w:rPr>
        <w:t xml:space="preserve"> - </w:t>
      </w:r>
      <w:r w:rsidRPr="00C248CA">
        <w:rPr>
          <w:rFonts w:ascii="Bookman Old Style" w:hAnsi="Bookman Old Style"/>
          <w:bCs/>
          <w:sz w:val="22"/>
          <w:szCs w:val="22"/>
        </w:rPr>
        <w:t xml:space="preserve">Department of Administrative &amp; Financial Services </w:t>
      </w:r>
      <w:r>
        <w:rPr>
          <w:rFonts w:ascii="Bookman Old Style" w:hAnsi="Bookman Old Style"/>
          <w:bCs/>
          <w:sz w:val="22"/>
          <w:szCs w:val="22"/>
        </w:rPr>
        <w:t xml:space="preserve">(DAFS), </w:t>
      </w:r>
      <w:r w:rsidRPr="002D582A">
        <w:rPr>
          <w:rFonts w:ascii="Bookman Old Style" w:hAnsi="Bookman Old Style"/>
          <w:b/>
          <w:sz w:val="22"/>
          <w:szCs w:val="22"/>
        </w:rPr>
        <w:t xml:space="preserve">Bureau of Revenue Services (Maine Revenue Services </w:t>
      </w:r>
      <w:r>
        <w:rPr>
          <w:rFonts w:ascii="Bookman Old Style" w:hAnsi="Bookman Old Style"/>
          <w:b/>
          <w:sz w:val="22"/>
          <w:szCs w:val="22"/>
        </w:rPr>
        <w:t xml:space="preserve">(MRS) </w:t>
      </w:r>
      <w:r w:rsidRPr="002D582A">
        <w:rPr>
          <w:rFonts w:ascii="Bookman Old Style" w:hAnsi="Bookman Old Style"/>
          <w:b/>
          <w:sz w:val="22"/>
          <w:szCs w:val="22"/>
        </w:rPr>
        <w:t>- Taxation)</w:t>
      </w:r>
    </w:p>
    <w:bookmarkEnd w:id="4"/>
    <w:p w14:paraId="181D55C6" w14:textId="5F3E2D5B" w:rsidR="002D582A" w:rsidRPr="00C248CA" w:rsidRDefault="002D582A" w:rsidP="002D58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248CA">
        <w:rPr>
          <w:rFonts w:ascii="Bookman Old Style" w:hAnsi="Bookman Old Style"/>
          <w:bCs/>
          <w:sz w:val="22"/>
          <w:szCs w:val="22"/>
        </w:rPr>
        <w:t xml:space="preserve">CHAPTER NUMBER AND TITLE: </w:t>
      </w:r>
      <w:r w:rsidRPr="002D582A">
        <w:rPr>
          <w:rFonts w:ascii="Bookman Old Style" w:hAnsi="Bookman Old Style"/>
          <w:b/>
          <w:sz w:val="22"/>
          <w:szCs w:val="22"/>
        </w:rPr>
        <w:t>Ch. 202</w:t>
      </w:r>
      <w:r>
        <w:rPr>
          <w:rFonts w:ascii="Bookman Old Style" w:hAnsi="Bookman Old Style"/>
          <w:bCs/>
          <w:sz w:val="22"/>
          <w:szCs w:val="22"/>
        </w:rPr>
        <w:t>,</w:t>
      </w:r>
      <w:r w:rsidRPr="00C248CA">
        <w:rPr>
          <w:rFonts w:ascii="Bookman Old Style" w:hAnsi="Bookman Old Style"/>
          <w:bCs/>
          <w:sz w:val="22"/>
          <w:szCs w:val="22"/>
        </w:rPr>
        <w:t xml:space="preserve"> Tree Growth Tax Law Valuations – 2022</w:t>
      </w:r>
    </w:p>
    <w:p w14:paraId="38704F18" w14:textId="47C68BB7" w:rsidR="002D582A" w:rsidRPr="00C248CA" w:rsidRDefault="002D582A" w:rsidP="002D582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248CA">
        <w:rPr>
          <w:rFonts w:ascii="Bookman Old Style" w:hAnsi="Bookman Old Style"/>
          <w:bCs/>
          <w:sz w:val="22"/>
          <w:szCs w:val="22"/>
        </w:rPr>
        <w:t xml:space="preserve">ADOPTED RULE NUMBER: </w:t>
      </w:r>
      <w:r w:rsidRPr="002D582A">
        <w:rPr>
          <w:rFonts w:ascii="Bookman Old Style" w:hAnsi="Bookman Old Style"/>
          <w:b/>
          <w:sz w:val="22"/>
          <w:szCs w:val="22"/>
        </w:rPr>
        <w:t>2022-050</w:t>
      </w:r>
      <w:r>
        <w:rPr>
          <w:rFonts w:ascii="Bookman Old Style" w:hAnsi="Bookman Old Style"/>
          <w:bCs/>
          <w:sz w:val="22"/>
          <w:szCs w:val="22"/>
        </w:rPr>
        <w:t xml:space="preserve"> </w:t>
      </w:r>
      <w:r w:rsidRPr="002D582A">
        <w:rPr>
          <w:rFonts w:ascii="Bookman Old Style" w:hAnsi="Bookman Old Style"/>
          <w:bCs/>
          <w:i/>
          <w:iCs/>
          <w:sz w:val="22"/>
          <w:szCs w:val="22"/>
        </w:rPr>
        <w:t>(Repeal and replace)</w:t>
      </w:r>
    </w:p>
    <w:p w14:paraId="1ED52560" w14:textId="78966072" w:rsidR="002D582A" w:rsidRPr="00C248CA" w:rsidRDefault="002D582A" w:rsidP="002D58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248CA">
        <w:rPr>
          <w:rFonts w:ascii="Bookman Old Style" w:hAnsi="Bookman Old Style"/>
          <w:bCs/>
          <w:sz w:val="22"/>
          <w:szCs w:val="22"/>
        </w:rPr>
        <w:t>CONCISE SUMMARY</w:t>
      </w:r>
      <w:r>
        <w:rPr>
          <w:rFonts w:ascii="Bookman Old Style" w:hAnsi="Bookman Old Style"/>
          <w:bCs/>
          <w:sz w:val="22"/>
          <w:szCs w:val="22"/>
        </w:rPr>
        <w:t xml:space="preserve">: </w:t>
      </w:r>
      <w:r w:rsidRPr="00C248CA">
        <w:rPr>
          <w:rFonts w:ascii="Bookman Old Style" w:hAnsi="Bookman Old Style"/>
          <w:bCs/>
          <w:sz w:val="22"/>
          <w:szCs w:val="22"/>
        </w:rPr>
        <w:t>Maine Revenue Services has repealed and replaced Rule 202 (</w:t>
      </w:r>
      <w:r w:rsidRPr="002D582A">
        <w:rPr>
          <w:rFonts w:ascii="Bookman Old Style" w:hAnsi="Bookman Old Style"/>
          <w:bCs/>
          <w:i/>
          <w:iCs/>
          <w:sz w:val="22"/>
          <w:szCs w:val="22"/>
        </w:rPr>
        <w:t>Tree Growth Tax Law Valuations – 2022</w:t>
      </w:r>
      <w:r w:rsidRPr="00C248CA">
        <w:rPr>
          <w:rFonts w:ascii="Bookman Old Style" w:hAnsi="Bookman Old Style"/>
          <w:bCs/>
          <w:sz w:val="22"/>
          <w:szCs w:val="22"/>
        </w:rPr>
        <w:t>).</w:t>
      </w:r>
      <w:r>
        <w:rPr>
          <w:rFonts w:ascii="Bookman Old Style" w:hAnsi="Bookman Old Style"/>
          <w:bCs/>
          <w:sz w:val="22"/>
          <w:szCs w:val="22"/>
        </w:rPr>
        <w:t xml:space="preserve"> </w:t>
      </w:r>
      <w:r w:rsidRPr="00C248CA">
        <w:rPr>
          <w:rFonts w:ascii="Bookman Old Style" w:hAnsi="Bookman Old Style"/>
          <w:bCs/>
          <w:sz w:val="22"/>
          <w:szCs w:val="22"/>
        </w:rPr>
        <w:t>The replaced rule provides updated valuation rates for each forest type by region.</w:t>
      </w:r>
    </w:p>
    <w:p w14:paraId="298F2EF3" w14:textId="40BB232E" w:rsidR="002D582A" w:rsidRPr="00C248CA" w:rsidRDefault="002D582A" w:rsidP="002D58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5" w:name="_Hlk99977684"/>
      <w:r w:rsidRPr="00C248CA">
        <w:rPr>
          <w:rFonts w:ascii="Bookman Old Style" w:hAnsi="Bookman Old Style"/>
          <w:bCs/>
          <w:sz w:val="22"/>
          <w:szCs w:val="22"/>
        </w:rPr>
        <w:t>EFFECTIVE DATE:</w:t>
      </w:r>
      <w:r>
        <w:rPr>
          <w:rFonts w:ascii="Bookman Old Style" w:hAnsi="Bookman Old Style"/>
          <w:bCs/>
          <w:sz w:val="22"/>
          <w:szCs w:val="22"/>
        </w:rPr>
        <w:t xml:space="preserve"> April 6, 2022</w:t>
      </w:r>
    </w:p>
    <w:p w14:paraId="188A74DD" w14:textId="5DB4361C" w:rsidR="002D582A" w:rsidRPr="00C248CA" w:rsidRDefault="002D582A" w:rsidP="002D582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540"/>
        <w:rPr>
          <w:rFonts w:ascii="Bookman Old Style" w:hAnsi="Bookman Old Style"/>
          <w:bCs/>
          <w:sz w:val="22"/>
          <w:szCs w:val="22"/>
        </w:rPr>
      </w:pPr>
      <w:r>
        <w:rPr>
          <w:rFonts w:ascii="Bookman Old Style" w:hAnsi="Bookman Old Style"/>
          <w:bCs/>
          <w:sz w:val="22"/>
          <w:szCs w:val="22"/>
        </w:rPr>
        <w:t xml:space="preserve">MRS </w:t>
      </w:r>
      <w:r w:rsidRPr="00C248CA">
        <w:rPr>
          <w:rFonts w:ascii="Bookman Old Style" w:hAnsi="Bookman Old Style"/>
          <w:bCs/>
          <w:sz w:val="22"/>
          <w:szCs w:val="22"/>
        </w:rPr>
        <w:t>CONTACT PERSON</w:t>
      </w:r>
      <w:r>
        <w:rPr>
          <w:rFonts w:ascii="Bookman Old Style" w:hAnsi="Bookman Old Style"/>
          <w:bCs/>
          <w:sz w:val="22"/>
          <w:szCs w:val="22"/>
        </w:rPr>
        <w:t xml:space="preserve"> / SMALL BUSINESS IMPACT INFORMATION / MRS RULEMAKING LIAISON</w:t>
      </w:r>
      <w:r w:rsidRPr="00C248CA">
        <w:rPr>
          <w:rFonts w:ascii="Bookman Old Style" w:hAnsi="Bookman Old Style"/>
          <w:bCs/>
          <w:sz w:val="22"/>
          <w:szCs w:val="22"/>
        </w:rPr>
        <w:t>: Alex Weber, General Counsel</w:t>
      </w:r>
      <w:r>
        <w:rPr>
          <w:rFonts w:ascii="Bookman Old Style" w:hAnsi="Bookman Old Style"/>
          <w:bCs/>
          <w:sz w:val="22"/>
          <w:szCs w:val="22"/>
        </w:rPr>
        <w:t xml:space="preserve">, </w:t>
      </w:r>
      <w:r w:rsidRPr="00C248CA">
        <w:rPr>
          <w:rFonts w:ascii="Bookman Old Style" w:hAnsi="Bookman Old Style"/>
          <w:bCs/>
          <w:sz w:val="22"/>
          <w:szCs w:val="22"/>
        </w:rPr>
        <w:t>Maine Revenue Services</w:t>
      </w:r>
      <w:r>
        <w:rPr>
          <w:rFonts w:ascii="Bookman Old Style" w:hAnsi="Bookman Old Style"/>
          <w:bCs/>
          <w:sz w:val="22"/>
          <w:szCs w:val="22"/>
        </w:rPr>
        <w:t xml:space="preserve">, </w:t>
      </w:r>
      <w:r w:rsidRPr="00C248CA">
        <w:rPr>
          <w:rFonts w:ascii="Bookman Old Style" w:hAnsi="Bookman Old Style"/>
          <w:bCs/>
          <w:sz w:val="22"/>
          <w:szCs w:val="22"/>
        </w:rPr>
        <w:t>24 State House Station, Augusta, Maine 04333</w:t>
      </w:r>
      <w:r>
        <w:rPr>
          <w:rFonts w:ascii="Bookman Old Style" w:hAnsi="Bookman Old Style"/>
          <w:bCs/>
          <w:sz w:val="22"/>
          <w:szCs w:val="22"/>
        </w:rPr>
        <w:t xml:space="preserve">. </w:t>
      </w:r>
      <w:r w:rsidRPr="00C248CA">
        <w:rPr>
          <w:rFonts w:ascii="Bookman Old Style" w:hAnsi="Bookman Old Style"/>
          <w:bCs/>
          <w:sz w:val="22"/>
          <w:szCs w:val="22"/>
        </w:rPr>
        <w:t xml:space="preserve">Telephone: </w:t>
      </w:r>
      <w:r>
        <w:rPr>
          <w:rFonts w:ascii="Bookman Old Style" w:hAnsi="Bookman Old Style"/>
          <w:bCs/>
          <w:sz w:val="22"/>
          <w:szCs w:val="22"/>
        </w:rPr>
        <w:t>(</w:t>
      </w:r>
      <w:r w:rsidRPr="00C248CA">
        <w:rPr>
          <w:rFonts w:ascii="Bookman Old Style" w:hAnsi="Bookman Old Style"/>
          <w:bCs/>
          <w:sz w:val="22"/>
          <w:szCs w:val="22"/>
        </w:rPr>
        <w:t>207</w:t>
      </w:r>
      <w:r>
        <w:rPr>
          <w:rFonts w:ascii="Bookman Old Style" w:hAnsi="Bookman Old Style"/>
          <w:bCs/>
          <w:sz w:val="22"/>
          <w:szCs w:val="22"/>
        </w:rPr>
        <w:t xml:space="preserve">) </w:t>
      </w:r>
      <w:r w:rsidRPr="00C248CA">
        <w:rPr>
          <w:rFonts w:ascii="Bookman Old Style" w:hAnsi="Bookman Old Style"/>
          <w:bCs/>
          <w:sz w:val="22"/>
          <w:szCs w:val="22"/>
        </w:rPr>
        <w:t>624-9712</w:t>
      </w:r>
      <w:r>
        <w:rPr>
          <w:rFonts w:ascii="Bookman Old Style" w:hAnsi="Bookman Old Style"/>
          <w:bCs/>
          <w:sz w:val="22"/>
          <w:szCs w:val="22"/>
        </w:rPr>
        <w:t xml:space="preserve">. Email: </w:t>
      </w:r>
      <w:hyperlink r:id="rId23" w:history="1">
        <w:r w:rsidRPr="00D34FDB">
          <w:rPr>
            <w:rStyle w:val="Hyperlink"/>
            <w:rFonts w:ascii="Bookman Old Style" w:hAnsi="Bookman Old Style"/>
            <w:bCs/>
            <w:sz w:val="22"/>
            <w:szCs w:val="22"/>
          </w:rPr>
          <w:t>Alexander.J.Weber@Maine.gov</w:t>
        </w:r>
      </w:hyperlink>
      <w:r>
        <w:rPr>
          <w:rFonts w:ascii="Bookman Old Style" w:hAnsi="Bookman Old Style"/>
          <w:bCs/>
          <w:sz w:val="22"/>
          <w:szCs w:val="22"/>
        </w:rPr>
        <w:t>.</w:t>
      </w:r>
    </w:p>
    <w:p w14:paraId="55C10C6A" w14:textId="68DA7E81" w:rsidR="00A72E59" w:rsidRDefault="00A566CC" w:rsidP="00795DE8">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MRS WEBSITE: </w:t>
      </w:r>
      <w:hyperlink r:id="rId24" w:history="1">
        <w:r w:rsidR="00D620F2" w:rsidRPr="00D34FDB">
          <w:rPr>
            <w:rStyle w:val="Hyperlink"/>
            <w:rFonts w:ascii="Bookman Old Style" w:hAnsi="Bookman Old Style"/>
            <w:sz w:val="22"/>
            <w:szCs w:val="22"/>
          </w:rPr>
          <w:t>https://www.maine.gov/revenue/</w:t>
        </w:r>
      </w:hyperlink>
      <w:r>
        <w:rPr>
          <w:rFonts w:ascii="Bookman Old Style" w:hAnsi="Bookman Old Style"/>
          <w:sz w:val="22"/>
          <w:szCs w:val="22"/>
        </w:rPr>
        <w:t>.</w:t>
      </w:r>
    </w:p>
    <w:bookmarkEnd w:id="5"/>
    <w:p w14:paraId="1867615D" w14:textId="510EECB3" w:rsidR="00A566CC" w:rsidRDefault="00A566CC" w:rsidP="00A566CC">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449B668B" w14:textId="77777777" w:rsidR="00A566CC" w:rsidRDefault="00A566CC" w:rsidP="00795DE8">
      <w:pPr>
        <w:tabs>
          <w:tab w:val="left" w:pos="270"/>
          <w:tab w:val="left" w:pos="3060"/>
        </w:tabs>
        <w:overflowPunct/>
        <w:autoSpaceDE/>
        <w:autoSpaceDN/>
        <w:adjustRightInd/>
        <w:textAlignment w:val="auto"/>
        <w:rPr>
          <w:rFonts w:ascii="Bookman Old Style" w:hAnsi="Bookman Old Style"/>
          <w:sz w:val="22"/>
          <w:szCs w:val="22"/>
        </w:rPr>
      </w:pPr>
    </w:p>
    <w:p w14:paraId="33577D97" w14:textId="77777777" w:rsidR="00483B3A" w:rsidRPr="002D582A" w:rsidRDefault="00483B3A" w:rsidP="00483B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C248CA">
        <w:rPr>
          <w:rFonts w:ascii="Bookman Old Style" w:hAnsi="Bookman Old Style"/>
          <w:bCs/>
          <w:sz w:val="22"/>
          <w:szCs w:val="22"/>
        </w:rPr>
        <w:t xml:space="preserve">AGENCY: </w:t>
      </w:r>
      <w:r w:rsidRPr="002D582A">
        <w:rPr>
          <w:rFonts w:ascii="Bookman Old Style" w:hAnsi="Bookman Old Style"/>
          <w:b/>
          <w:sz w:val="22"/>
          <w:szCs w:val="22"/>
        </w:rPr>
        <w:t>18-125</w:t>
      </w:r>
      <w:r>
        <w:rPr>
          <w:rFonts w:ascii="Bookman Old Style" w:hAnsi="Bookman Old Style"/>
          <w:bCs/>
          <w:sz w:val="22"/>
          <w:szCs w:val="22"/>
        </w:rPr>
        <w:t xml:space="preserve"> - </w:t>
      </w:r>
      <w:r w:rsidRPr="00C248CA">
        <w:rPr>
          <w:rFonts w:ascii="Bookman Old Style" w:hAnsi="Bookman Old Style"/>
          <w:bCs/>
          <w:sz w:val="22"/>
          <w:szCs w:val="22"/>
        </w:rPr>
        <w:t xml:space="preserve">Department of Administrative &amp; Financial Services </w:t>
      </w:r>
      <w:r>
        <w:rPr>
          <w:rFonts w:ascii="Bookman Old Style" w:hAnsi="Bookman Old Style"/>
          <w:bCs/>
          <w:sz w:val="22"/>
          <w:szCs w:val="22"/>
        </w:rPr>
        <w:t xml:space="preserve">(DAFS), </w:t>
      </w:r>
      <w:r w:rsidRPr="002D582A">
        <w:rPr>
          <w:rFonts w:ascii="Bookman Old Style" w:hAnsi="Bookman Old Style"/>
          <w:b/>
          <w:sz w:val="22"/>
          <w:szCs w:val="22"/>
        </w:rPr>
        <w:t xml:space="preserve">Bureau of Revenue Services (Maine Revenue Services </w:t>
      </w:r>
      <w:r>
        <w:rPr>
          <w:rFonts w:ascii="Bookman Old Style" w:hAnsi="Bookman Old Style"/>
          <w:b/>
          <w:sz w:val="22"/>
          <w:szCs w:val="22"/>
        </w:rPr>
        <w:t xml:space="preserve">(MRS) </w:t>
      </w:r>
      <w:r w:rsidRPr="002D582A">
        <w:rPr>
          <w:rFonts w:ascii="Bookman Old Style" w:hAnsi="Bookman Old Style"/>
          <w:b/>
          <w:sz w:val="22"/>
          <w:szCs w:val="22"/>
        </w:rPr>
        <w:t>- Taxation)</w:t>
      </w:r>
    </w:p>
    <w:p w14:paraId="65938D06" w14:textId="42F5072B" w:rsidR="00483B3A" w:rsidRPr="00331012" w:rsidRDefault="00483B3A" w:rsidP="00483B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1012">
        <w:rPr>
          <w:rFonts w:ascii="Bookman Old Style" w:hAnsi="Bookman Old Style"/>
          <w:bCs/>
          <w:sz w:val="22"/>
          <w:szCs w:val="22"/>
        </w:rPr>
        <w:t>CHAPTER NUMBER AND TITLE:</w:t>
      </w:r>
      <w:r>
        <w:rPr>
          <w:rFonts w:ascii="Bookman Old Style" w:hAnsi="Bookman Old Style"/>
          <w:bCs/>
          <w:sz w:val="22"/>
          <w:szCs w:val="22"/>
        </w:rPr>
        <w:t xml:space="preserve"> </w:t>
      </w:r>
      <w:r w:rsidRPr="00483B3A">
        <w:rPr>
          <w:rFonts w:ascii="Bookman Old Style" w:hAnsi="Bookman Old Style"/>
          <w:b/>
          <w:sz w:val="22"/>
          <w:szCs w:val="22"/>
        </w:rPr>
        <w:t>Ch. 803</w:t>
      </w:r>
      <w:r>
        <w:rPr>
          <w:rFonts w:ascii="Bookman Old Style" w:hAnsi="Bookman Old Style"/>
          <w:bCs/>
          <w:sz w:val="22"/>
          <w:szCs w:val="22"/>
        </w:rPr>
        <w:t>,</w:t>
      </w:r>
      <w:r w:rsidRPr="00331012">
        <w:rPr>
          <w:rFonts w:ascii="Bookman Old Style" w:hAnsi="Bookman Old Style"/>
          <w:bCs/>
          <w:sz w:val="22"/>
          <w:szCs w:val="22"/>
        </w:rPr>
        <w:t xml:space="preserve"> Income Tax Withholding Reports and Payments</w:t>
      </w:r>
    </w:p>
    <w:p w14:paraId="689601B5" w14:textId="1041B4D2" w:rsidR="00483B3A" w:rsidRPr="00331012" w:rsidRDefault="00483B3A" w:rsidP="00483B3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1012">
        <w:rPr>
          <w:rFonts w:ascii="Bookman Old Style" w:hAnsi="Bookman Old Style"/>
          <w:bCs/>
          <w:sz w:val="22"/>
          <w:szCs w:val="22"/>
        </w:rPr>
        <w:t xml:space="preserve">ADOPTED RULE NUMBER: </w:t>
      </w:r>
      <w:r w:rsidRPr="00483B3A">
        <w:rPr>
          <w:rFonts w:ascii="Bookman Old Style" w:hAnsi="Bookman Old Style"/>
          <w:b/>
          <w:sz w:val="22"/>
          <w:szCs w:val="22"/>
        </w:rPr>
        <w:t>2022-051</w:t>
      </w:r>
    </w:p>
    <w:p w14:paraId="055A5839" w14:textId="7D95B9E2" w:rsidR="00483B3A" w:rsidRPr="00331012" w:rsidRDefault="00483B3A" w:rsidP="00483B3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highlight w:val="yellow"/>
        </w:rPr>
      </w:pPr>
      <w:r w:rsidRPr="00331012">
        <w:rPr>
          <w:rFonts w:ascii="Bookman Old Style" w:hAnsi="Bookman Old Style"/>
          <w:bCs/>
          <w:sz w:val="22"/>
          <w:szCs w:val="22"/>
        </w:rPr>
        <w:t>CONCISE SUMMARY</w:t>
      </w:r>
      <w:r>
        <w:rPr>
          <w:rFonts w:ascii="Bookman Old Style" w:hAnsi="Bookman Old Style"/>
          <w:bCs/>
          <w:sz w:val="22"/>
          <w:szCs w:val="22"/>
        </w:rPr>
        <w:t xml:space="preserve">: </w:t>
      </w:r>
      <w:r w:rsidRPr="00331012">
        <w:rPr>
          <w:rFonts w:ascii="Bookman Old Style" w:hAnsi="Bookman Old Style"/>
          <w:bCs/>
          <w:sz w:val="22"/>
          <w:szCs w:val="22"/>
        </w:rPr>
        <w:t>MRS is adopting Rule 803 (“Income Tax Withholding Reports and Payments”) to reflect recent legislative changes and to make other technical changes by adding language to address partnership audit requirements related to pass-through entity withholding and to reflect recently enacted penalties for failure to furnish, or for furnishing fraudulent or false, information statements (e.g., Forms W-2, 1099) to MRS.</w:t>
      </w:r>
    </w:p>
    <w:p w14:paraId="1C01BF71" w14:textId="77777777" w:rsidR="00483B3A" w:rsidRPr="00483B3A" w:rsidRDefault="00483B3A" w:rsidP="00483B3A">
      <w:pPr>
        <w:tabs>
          <w:tab w:val="left" w:pos="270"/>
          <w:tab w:val="left" w:pos="3060"/>
        </w:tabs>
        <w:overflowPunct/>
        <w:autoSpaceDE/>
        <w:autoSpaceDN/>
        <w:adjustRightInd/>
        <w:textAlignment w:val="auto"/>
        <w:rPr>
          <w:rFonts w:ascii="Bookman Old Style" w:hAnsi="Bookman Old Style"/>
          <w:bCs/>
          <w:sz w:val="22"/>
          <w:szCs w:val="22"/>
        </w:rPr>
      </w:pPr>
      <w:r w:rsidRPr="00483B3A">
        <w:rPr>
          <w:rFonts w:ascii="Bookman Old Style" w:hAnsi="Bookman Old Style"/>
          <w:bCs/>
          <w:sz w:val="22"/>
          <w:szCs w:val="22"/>
        </w:rPr>
        <w:t>EFFECTIVE DATE: April 6, 2022</w:t>
      </w:r>
    </w:p>
    <w:p w14:paraId="0A1A1976" w14:textId="77777777" w:rsidR="00483B3A" w:rsidRPr="00483B3A" w:rsidRDefault="00483B3A" w:rsidP="00D341BF">
      <w:pPr>
        <w:tabs>
          <w:tab w:val="left" w:pos="270"/>
          <w:tab w:val="left" w:pos="3060"/>
        </w:tabs>
        <w:overflowPunct/>
        <w:autoSpaceDE/>
        <w:autoSpaceDN/>
        <w:adjustRightInd/>
        <w:ind w:right="450"/>
        <w:textAlignment w:val="auto"/>
        <w:rPr>
          <w:rFonts w:ascii="Bookman Old Style" w:hAnsi="Bookman Old Style"/>
          <w:bCs/>
          <w:sz w:val="22"/>
          <w:szCs w:val="22"/>
        </w:rPr>
      </w:pPr>
      <w:r w:rsidRPr="00483B3A">
        <w:rPr>
          <w:rFonts w:ascii="Bookman Old Style" w:hAnsi="Bookman Old Style"/>
          <w:bCs/>
          <w:sz w:val="22"/>
          <w:szCs w:val="22"/>
        </w:rPr>
        <w:t xml:space="preserve">MRS CONTACT PERSON / SMALL BUSINESS IMPACT INFORMATION / MRS RULEMAKING LIAISON: Alex Weber, General Counsel, Maine Revenue Services, 24 State House Station, Augusta, Maine 04333. Telephone: (207) 624-9712. Email: </w:t>
      </w:r>
      <w:hyperlink r:id="rId25" w:history="1">
        <w:r w:rsidRPr="00483B3A">
          <w:rPr>
            <w:rStyle w:val="Hyperlink"/>
            <w:rFonts w:ascii="Bookman Old Style" w:hAnsi="Bookman Old Style"/>
            <w:bCs/>
            <w:sz w:val="22"/>
            <w:szCs w:val="22"/>
          </w:rPr>
          <w:t>Alexander.J.Weber@Maine.gov</w:t>
        </w:r>
      </w:hyperlink>
      <w:r w:rsidRPr="00483B3A">
        <w:rPr>
          <w:rFonts w:ascii="Bookman Old Style" w:hAnsi="Bookman Old Style"/>
          <w:bCs/>
          <w:sz w:val="22"/>
          <w:szCs w:val="22"/>
        </w:rPr>
        <w:t>.</w:t>
      </w:r>
    </w:p>
    <w:p w14:paraId="264F7B51" w14:textId="77777777" w:rsidR="00483B3A" w:rsidRPr="00483B3A" w:rsidRDefault="00483B3A" w:rsidP="00483B3A">
      <w:pPr>
        <w:tabs>
          <w:tab w:val="left" w:pos="270"/>
          <w:tab w:val="left" w:pos="3060"/>
        </w:tabs>
        <w:overflowPunct/>
        <w:autoSpaceDE/>
        <w:autoSpaceDN/>
        <w:adjustRightInd/>
        <w:textAlignment w:val="auto"/>
        <w:rPr>
          <w:rFonts w:ascii="Bookman Old Style" w:hAnsi="Bookman Old Style"/>
          <w:bCs/>
          <w:sz w:val="22"/>
          <w:szCs w:val="22"/>
        </w:rPr>
      </w:pPr>
      <w:r w:rsidRPr="00483B3A">
        <w:rPr>
          <w:rFonts w:ascii="Bookman Old Style" w:hAnsi="Bookman Old Style"/>
          <w:bCs/>
          <w:sz w:val="22"/>
          <w:szCs w:val="22"/>
        </w:rPr>
        <w:t xml:space="preserve">MRS WEBSITE: </w:t>
      </w:r>
      <w:hyperlink r:id="rId26" w:history="1">
        <w:r w:rsidRPr="00483B3A">
          <w:rPr>
            <w:rStyle w:val="Hyperlink"/>
            <w:rFonts w:ascii="Bookman Old Style" w:hAnsi="Bookman Old Style"/>
            <w:bCs/>
            <w:sz w:val="22"/>
            <w:szCs w:val="22"/>
          </w:rPr>
          <w:t>https://www.maine.gov/revenue/</w:t>
        </w:r>
      </w:hyperlink>
      <w:r w:rsidRPr="00483B3A">
        <w:rPr>
          <w:rFonts w:ascii="Bookman Old Style" w:hAnsi="Bookman Old Style"/>
          <w:bCs/>
          <w:sz w:val="22"/>
          <w:szCs w:val="22"/>
        </w:rPr>
        <w:t>.</w:t>
      </w:r>
    </w:p>
    <w:p w14:paraId="1C18A781" w14:textId="77777777" w:rsidR="00D341BF" w:rsidRDefault="00D341BF" w:rsidP="00D341BF">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8DEC159" w14:textId="77777777" w:rsidR="00D341BF" w:rsidRDefault="00D341BF" w:rsidP="00D341BF">
      <w:pPr>
        <w:tabs>
          <w:tab w:val="left" w:pos="270"/>
          <w:tab w:val="left" w:pos="3060"/>
        </w:tabs>
        <w:overflowPunct/>
        <w:autoSpaceDE/>
        <w:autoSpaceDN/>
        <w:adjustRightInd/>
        <w:textAlignment w:val="auto"/>
        <w:rPr>
          <w:rFonts w:ascii="Bookman Old Style" w:hAnsi="Bookman Old Style"/>
          <w:sz w:val="22"/>
          <w:szCs w:val="22"/>
        </w:rPr>
      </w:pPr>
    </w:p>
    <w:p w14:paraId="14AC6A19" w14:textId="77777777" w:rsidR="00D341BF" w:rsidRPr="002D582A" w:rsidRDefault="00D341BF" w:rsidP="00D341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
          <w:sz w:val="22"/>
          <w:szCs w:val="22"/>
        </w:rPr>
      </w:pPr>
      <w:r w:rsidRPr="00C248CA">
        <w:rPr>
          <w:rFonts w:ascii="Bookman Old Style" w:hAnsi="Bookman Old Style"/>
          <w:bCs/>
          <w:sz w:val="22"/>
          <w:szCs w:val="22"/>
        </w:rPr>
        <w:lastRenderedPageBreak/>
        <w:t xml:space="preserve">AGENCY: </w:t>
      </w:r>
      <w:r w:rsidRPr="002D582A">
        <w:rPr>
          <w:rFonts w:ascii="Bookman Old Style" w:hAnsi="Bookman Old Style"/>
          <w:b/>
          <w:sz w:val="22"/>
          <w:szCs w:val="22"/>
        </w:rPr>
        <w:t>18-125</w:t>
      </w:r>
      <w:r>
        <w:rPr>
          <w:rFonts w:ascii="Bookman Old Style" w:hAnsi="Bookman Old Style"/>
          <w:bCs/>
          <w:sz w:val="22"/>
          <w:szCs w:val="22"/>
        </w:rPr>
        <w:t xml:space="preserve"> - </w:t>
      </w:r>
      <w:r w:rsidRPr="00C248CA">
        <w:rPr>
          <w:rFonts w:ascii="Bookman Old Style" w:hAnsi="Bookman Old Style"/>
          <w:bCs/>
          <w:sz w:val="22"/>
          <w:szCs w:val="22"/>
        </w:rPr>
        <w:t xml:space="preserve">Department of Administrative &amp; Financial Services </w:t>
      </w:r>
      <w:r>
        <w:rPr>
          <w:rFonts w:ascii="Bookman Old Style" w:hAnsi="Bookman Old Style"/>
          <w:bCs/>
          <w:sz w:val="22"/>
          <w:szCs w:val="22"/>
        </w:rPr>
        <w:t xml:space="preserve">(DAFS), </w:t>
      </w:r>
      <w:r w:rsidRPr="002D582A">
        <w:rPr>
          <w:rFonts w:ascii="Bookman Old Style" w:hAnsi="Bookman Old Style"/>
          <w:b/>
          <w:sz w:val="22"/>
          <w:szCs w:val="22"/>
        </w:rPr>
        <w:t xml:space="preserve">Bureau of Revenue Services (Maine Revenue Services </w:t>
      </w:r>
      <w:r>
        <w:rPr>
          <w:rFonts w:ascii="Bookman Old Style" w:hAnsi="Bookman Old Style"/>
          <w:b/>
          <w:sz w:val="22"/>
          <w:szCs w:val="22"/>
        </w:rPr>
        <w:t xml:space="preserve">(MRS) </w:t>
      </w:r>
      <w:r w:rsidRPr="002D582A">
        <w:rPr>
          <w:rFonts w:ascii="Bookman Old Style" w:hAnsi="Bookman Old Style"/>
          <w:b/>
          <w:sz w:val="22"/>
          <w:szCs w:val="22"/>
        </w:rPr>
        <w:t>- Taxation)</w:t>
      </w:r>
    </w:p>
    <w:p w14:paraId="356EF0D0" w14:textId="072098C8" w:rsidR="00D341BF" w:rsidRPr="00331012" w:rsidRDefault="00D341BF" w:rsidP="00D341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1012">
        <w:rPr>
          <w:rFonts w:ascii="Bookman Old Style" w:hAnsi="Bookman Old Style"/>
          <w:bCs/>
          <w:sz w:val="22"/>
          <w:szCs w:val="22"/>
        </w:rPr>
        <w:t>CHAPTER NUMBER AND TITLE:</w:t>
      </w:r>
      <w:r>
        <w:rPr>
          <w:rFonts w:ascii="Bookman Old Style" w:hAnsi="Bookman Old Style"/>
          <w:bCs/>
          <w:sz w:val="22"/>
          <w:szCs w:val="22"/>
        </w:rPr>
        <w:t xml:space="preserve"> </w:t>
      </w:r>
      <w:r w:rsidRPr="00483B3A">
        <w:rPr>
          <w:rFonts w:ascii="Bookman Old Style" w:hAnsi="Bookman Old Style"/>
          <w:b/>
          <w:sz w:val="22"/>
          <w:szCs w:val="22"/>
        </w:rPr>
        <w:t>Ch. 80</w:t>
      </w:r>
      <w:r>
        <w:rPr>
          <w:rFonts w:ascii="Bookman Old Style" w:hAnsi="Bookman Old Style"/>
          <w:b/>
          <w:sz w:val="22"/>
          <w:szCs w:val="22"/>
        </w:rPr>
        <w:t>5</w:t>
      </w:r>
      <w:r>
        <w:rPr>
          <w:rFonts w:ascii="Bookman Old Style" w:hAnsi="Bookman Old Style"/>
          <w:bCs/>
          <w:sz w:val="22"/>
          <w:szCs w:val="22"/>
        </w:rPr>
        <w:t>,</w:t>
      </w:r>
      <w:r w:rsidRPr="00331012">
        <w:rPr>
          <w:rFonts w:ascii="Bookman Old Style" w:hAnsi="Bookman Old Style"/>
          <w:bCs/>
          <w:sz w:val="22"/>
          <w:szCs w:val="22"/>
        </w:rPr>
        <w:t xml:space="preserve"> </w:t>
      </w:r>
      <w:r>
        <w:rPr>
          <w:rFonts w:ascii="Bookman Old Style" w:hAnsi="Bookman Old Style"/>
          <w:bCs/>
          <w:sz w:val="22"/>
          <w:szCs w:val="22"/>
        </w:rPr>
        <w:t>Composite Filing</w:t>
      </w:r>
    </w:p>
    <w:p w14:paraId="7C192A16" w14:textId="620BE573" w:rsidR="00D341BF" w:rsidRPr="00331012" w:rsidRDefault="00D341BF" w:rsidP="00D341B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31012">
        <w:rPr>
          <w:rFonts w:ascii="Bookman Old Style" w:hAnsi="Bookman Old Style"/>
          <w:bCs/>
          <w:sz w:val="22"/>
          <w:szCs w:val="22"/>
        </w:rPr>
        <w:t xml:space="preserve">ADOPTED RULE NUMBER: </w:t>
      </w:r>
      <w:r w:rsidRPr="00483B3A">
        <w:rPr>
          <w:rFonts w:ascii="Bookman Old Style" w:hAnsi="Bookman Old Style"/>
          <w:b/>
          <w:sz w:val="22"/>
          <w:szCs w:val="22"/>
        </w:rPr>
        <w:t>2022-05</w:t>
      </w:r>
      <w:r>
        <w:rPr>
          <w:rFonts w:ascii="Bookman Old Style" w:hAnsi="Bookman Old Style"/>
          <w:b/>
          <w:sz w:val="22"/>
          <w:szCs w:val="22"/>
        </w:rPr>
        <w:t>2</w:t>
      </w:r>
    </w:p>
    <w:p w14:paraId="7B534B94" w14:textId="77777777" w:rsidR="00FE364B" w:rsidRPr="00F94C45" w:rsidRDefault="00D341BF" w:rsidP="00FE364B">
      <w:pPr>
        <w:tabs>
          <w:tab w:val="left" w:pos="-1440"/>
          <w:tab w:val="left" w:pos="-720"/>
          <w:tab w:val="left" w:pos="540"/>
          <w:tab w:val="left" w:pos="10440"/>
        </w:tabs>
        <w:ind w:right="360"/>
        <w:rPr>
          <w:rFonts w:ascii="Bookman Old Style" w:hAnsi="Bookman Old Style"/>
          <w:sz w:val="22"/>
          <w:szCs w:val="22"/>
        </w:rPr>
      </w:pPr>
      <w:r w:rsidRPr="00331012">
        <w:rPr>
          <w:rFonts w:ascii="Bookman Old Style" w:hAnsi="Bookman Old Style"/>
          <w:bCs/>
          <w:sz w:val="22"/>
          <w:szCs w:val="22"/>
        </w:rPr>
        <w:t>CONCISE SUMMARY</w:t>
      </w:r>
      <w:r>
        <w:rPr>
          <w:rFonts w:ascii="Bookman Old Style" w:hAnsi="Bookman Old Style"/>
          <w:bCs/>
          <w:sz w:val="22"/>
          <w:szCs w:val="22"/>
        </w:rPr>
        <w:t xml:space="preserve">: </w:t>
      </w:r>
      <w:r w:rsidR="00FE364B" w:rsidRPr="00F94C45">
        <w:rPr>
          <w:rFonts w:ascii="Bookman Old Style" w:hAnsi="Bookman Old Style"/>
          <w:sz w:val="22"/>
          <w:szCs w:val="22"/>
        </w:rPr>
        <w:t>MRS is adopting Rule 805 to add language to address partnership audit requirements related to composite filing and to make other technical changes. Affected partnerships must file amended composite returns within 180 days of the final determination date of a partnership-level audit to report additional Maine income tax due.</w:t>
      </w:r>
    </w:p>
    <w:p w14:paraId="315D1055" w14:textId="77777777" w:rsidR="00D341BF" w:rsidRPr="00483B3A" w:rsidRDefault="00D341BF" w:rsidP="00D341BF">
      <w:pPr>
        <w:tabs>
          <w:tab w:val="left" w:pos="270"/>
          <w:tab w:val="left" w:pos="3060"/>
        </w:tabs>
        <w:overflowPunct/>
        <w:autoSpaceDE/>
        <w:autoSpaceDN/>
        <w:adjustRightInd/>
        <w:textAlignment w:val="auto"/>
        <w:rPr>
          <w:rFonts w:ascii="Bookman Old Style" w:hAnsi="Bookman Old Style"/>
          <w:bCs/>
          <w:sz w:val="22"/>
          <w:szCs w:val="22"/>
        </w:rPr>
      </w:pPr>
      <w:r w:rsidRPr="00483B3A">
        <w:rPr>
          <w:rFonts w:ascii="Bookman Old Style" w:hAnsi="Bookman Old Style"/>
          <w:bCs/>
          <w:sz w:val="22"/>
          <w:szCs w:val="22"/>
        </w:rPr>
        <w:t>EFFECTIVE DATE: April 6, 2022</w:t>
      </w:r>
    </w:p>
    <w:p w14:paraId="5A484FF0" w14:textId="77777777" w:rsidR="00D341BF" w:rsidRPr="00483B3A" w:rsidRDefault="00D341BF" w:rsidP="00D341BF">
      <w:pPr>
        <w:tabs>
          <w:tab w:val="left" w:pos="270"/>
          <w:tab w:val="left" w:pos="3060"/>
        </w:tabs>
        <w:overflowPunct/>
        <w:autoSpaceDE/>
        <w:autoSpaceDN/>
        <w:adjustRightInd/>
        <w:ind w:right="450"/>
        <w:textAlignment w:val="auto"/>
        <w:rPr>
          <w:rFonts w:ascii="Bookman Old Style" w:hAnsi="Bookman Old Style"/>
          <w:bCs/>
          <w:sz w:val="22"/>
          <w:szCs w:val="22"/>
        </w:rPr>
      </w:pPr>
      <w:r w:rsidRPr="00483B3A">
        <w:rPr>
          <w:rFonts w:ascii="Bookman Old Style" w:hAnsi="Bookman Old Style"/>
          <w:bCs/>
          <w:sz w:val="22"/>
          <w:szCs w:val="22"/>
        </w:rPr>
        <w:t xml:space="preserve">MRS CONTACT PERSON / SMALL BUSINESS IMPACT INFORMATION / MRS RULEMAKING LIAISON: Alex Weber, General Counsel, Maine Revenue Services, 24 State House Station, Augusta, Maine 04333. Telephone: (207) 624-9712. Email: </w:t>
      </w:r>
      <w:hyperlink r:id="rId27" w:history="1">
        <w:r w:rsidRPr="00483B3A">
          <w:rPr>
            <w:rStyle w:val="Hyperlink"/>
            <w:rFonts w:ascii="Bookman Old Style" w:hAnsi="Bookman Old Style"/>
            <w:bCs/>
            <w:sz w:val="22"/>
            <w:szCs w:val="22"/>
          </w:rPr>
          <w:t>Alexander.J.Weber@Maine.gov</w:t>
        </w:r>
      </w:hyperlink>
      <w:r w:rsidRPr="00483B3A">
        <w:rPr>
          <w:rFonts w:ascii="Bookman Old Style" w:hAnsi="Bookman Old Style"/>
          <w:bCs/>
          <w:sz w:val="22"/>
          <w:szCs w:val="22"/>
        </w:rPr>
        <w:t>.</w:t>
      </w:r>
    </w:p>
    <w:p w14:paraId="232F99D5" w14:textId="77777777" w:rsidR="00D341BF" w:rsidRPr="00483B3A" w:rsidRDefault="00D341BF" w:rsidP="00D341BF">
      <w:pPr>
        <w:tabs>
          <w:tab w:val="left" w:pos="270"/>
          <w:tab w:val="left" w:pos="3060"/>
        </w:tabs>
        <w:overflowPunct/>
        <w:autoSpaceDE/>
        <w:autoSpaceDN/>
        <w:adjustRightInd/>
        <w:textAlignment w:val="auto"/>
        <w:rPr>
          <w:rFonts w:ascii="Bookman Old Style" w:hAnsi="Bookman Old Style"/>
          <w:bCs/>
          <w:sz w:val="22"/>
          <w:szCs w:val="22"/>
        </w:rPr>
      </w:pPr>
      <w:r w:rsidRPr="00483B3A">
        <w:rPr>
          <w:rFonts w:ascii="Bookman Old Style" w:hAnsi="Bookman Old Style"/>
          <w:bCs/>
          <w:sz w:val="22"/>
          <w:szCs w:val="22"/>
        </w:rPr>
        <w:t xml:space="preserve">MRS WEBSITE: </w:t>
      </w:r>
      <w:hyperlink r:id="rId28" w:history="1">
        <w:r w:rsidRPr="00483B3A">
          <w:rPr>
            <w:rStyle w:val="Hyperlink"/>
            <w:rFonts w:ascii="Bookman Old Style" w:hAnsi="Bookman Old Style"/>
            <w:bCs/>
            <w:sz w:val="22"/>
            <w:szCs w:val="22"/>
          </w:rPr>
          <w:t>https://www.maine.gov/revenue/</w:t>
        </w:r>
      </w:hyperlink>
      <w:r w:rsidRPr="00483B3A">
        <w:rPr>
          <w:rFonts w:ascii="Bookman Old Style" w:hAnsi="Bookman Old Style"/>
          <w:bCs/>
          <w:sz w:val="22"/>
          <w:szCs w:val="22"/>
        </w:rPr>
        <w:t>.</w:t>
      </w:r>
    </w:p>
    <w:p w14:paraId="0839D07D" w14:textId="7CFC5169" w:rsidR="00A72E59" w:rsidRDefault="00A72E59" w:rsidP="00795DE8">
      <w:pPr>
        <w:tabs>
          <w:tab w:val="left" w:pos="270"/>
          <w:tab w:val="left" w:pos="3060"/>
        </w:tabs>
        <w:overflowPunct/>
        <w:autoSpaceDE/>
        <w:autoSpaceDN/>
        <w:adjustRightInd/>
        <w:textAlignment w:val="auto"/>
        <w:rPr>
          <w:rFonts w:ascii="Bookman Old Style" w:hAnsi="Bookman Old Style"/>
          <w:sz w:val="22"/>
          <w:szCs w:val="22"/>
        </w:rPr>
      </w:pPr>
    </w:p>
    <w:sectPr w:rsidR="00A72E59" w:rsidSect="00C97164">
      <w:footerReference w:type="default" r:id="rId2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7"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3320823">
    <w:abstractNumId w:val="14"/>
  </w:num>
  <w:num w:numId="2" w16cid:durableId="404912798">
    <w:abstractNumId w:val="17"/>
  </w:num>
  <w:num w:numId="3" w16cid:durableId="1500655042">
    <w:abstractNumId w:val="6"/>
  </w:num>
  <w:num w:numId="4" w16cid:durableId="1832943611">
    <w:abstractNumId w:val="5"/>
  </w:num>
  <w:num w:numId="5" w16cid:durableId="1601376262">
    <w:abstractNumId w:val="4"/>
  </w:num>
  <w:num w:numId="6" w16cid:durableId="958998336">
    <w:abstractNumId w:val="23"/>
  </w:num>
  <w:num w:numId="7" w16cid:durableId="557934821">
    <w:abstractNumId w:val="12"/>
  </w:num>
  <w:num w:numId="8" w16cid:durableId="63450388">
    <w:abstractNumId w:val="25"/>
  </w:num>
  <w:num w:numId="9" w16cid:durableId="287589451">
    <w:abstractNumId w:val="13"/>
  </w:num>
  <w:num w:numId="10" w16cid:durableId="864752000">
    <w:abstractNumId w:val="10"/>
  </w:num>
  <w:num w:numId="11" w16cid:durableId="1545099337">
    <w:abstractNumId w:val="22"/>
  </w:num>
  <w:num w:numId="12" w16cid:durableId="16321481">
    <w:abstractNumId w:val="3"/>
  </w:num>
  <w:num w:numId="13" w16cid:durableId="1369526390">
    <w:abstractNumId w:val="8"/>
  </w:num>
  <w:num w:numId="14" w16cid:durableId="531694327">
    <w:abstractNumId w:val="11"/>
  </w:num>
  <w:num w:numId="15" w16cid:durableId="1134712570">
    <w:abstractNumId w:val="9"/>
  </w:num>
  <w:num w:numId="16" w16cid:durableId="319315160">
    <w:abstractNumId w:val="24"/>
  </w:num>
  <w:num w:numId="17" w16cid:durableId="1563640344">
    <w:abstractNumId w:val="20"/>
  </w:num>
  <w:num w:numId="18" w16cid:durableId="1130368644">
    <w:abstractNumId w:val="18"/>
  </w:num>
  <w:num w:numId="19" w16cid:durableId="1183401219">
    <w:abstractNumId w:val="1"/>
  </w:num>
  <w:num w:numId="20" w16cid:durableId="295910739">
    <w:abstractNumId w:val="21"/>
  </w:num>
  <w:num w:numId="21" w16cid:durableId="511722209">
    <w:abstractNumId w:val="0"/>
  </w:num>
  <w:num w:numId="22" w16cid:durableId="661932006">
    <w:abstractNumId w:val="2"/>
  </w:num>
  <w:num w:numId="23" w16cid:durableId="1974210046">
    <w:abstractNumId w:val="16"/>
  </w:num>
  <w:num w:numId="24" w16cid:durableId="1067917515">
    <w:abstractNumId w:val="15"/>
  </w:num>
  <w:num w:numId="25" w16cid:durableId="320744110">
    <w:abstractNumId w:val="7"/>
  </w:num>
  <w:num w:numId="26" w16cid:durableId="100717657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95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DF9"/>
    <w:rsid w:val="000B1D13"/>
    <w:rsid w:val="000B1F33"/>
    <w:rsid w:val="000B22A8"/>
    <w:rsid w:val="000B2658"/>
    <w:rsid w:val="000B2C12"/>
    <w:rsid w:val="000B303E"/>
    <w:rsid w:val="000B35E1"/>
    <w:rsid w:val="000B3A09"/>
    <w:rsid w:val="000B40D1"/>
    <w:rsid w:val="000B5CA3"/>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0AE"/>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36F"/>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4EE7"/>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7A2"/>
    <w:rsid w:val="002A4C45"/>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82A"/>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8"/>
    <w:rsid w:val="00304F8D"/>
    <w:rsid w:val="00305511"/>
    <w:rsid w:val="0030591A"/>
    <w:rsid w:val="003060EE"/>
    <w:rsid w:val="0030643E"/>
    <w:rsid w:val="0030696A"/>
    <w:rsid w:val="00306974"/>
    <w:rsid w:val="00306DC8"/>
    <w:rsid w:val="0030731B"/>
    <w:rsid w:val="00310033"/>
    <w:rsid w:val="0031075B"/>
    <w:rsid w:val="003108BB"/>
    <w:rsid w:val="003108E3"/>
    <w:rsid w:val="00311E43"/>
    <w:rsid w:val="00312512"/>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ED8"/>
    <w:rsid w:val="00347339"/>
    <w:rsid w:val="0034779D"/>
    <w:rsid w:val="003479D7"/>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279"/>
    <w:rsid w:val="00395B80"/>
    <w:rsid w:val="003961C2"/>
    <w:rsid w:val="003964D1"/>
    <w:rsid w:val="00396C6D"/>
    <w:rsid w:val="00396F88"/>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813"/>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6591"/>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1C"/>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232"/>
    <w:rsid w:val="005B4AC1"/>
    <w:rsid w:val="005B4B74"/>
    <w:rsid w:val="005B561B"/>
    <w:rsid w:val="005B5A8F"/>
    <w:rsid w:val="005B61FB"/>
    <w:rsid w:val="005B620C"/>
    <w:rsid w:val="005B6403"/>
    <w:rsid w:val="005B7235"/>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DDD"/>
    <w:rsid w:val="006A6E18"/>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FAC"/>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687"/>
    <w:rsid w:val="00733990"/>
    <w:rsid w:val="00733BA4"/>
    <w:rsid w:val="007341D2"/>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A26"/>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85"/>
    <w:rsid w:val="008476A6"/>
    <w:rsid w:val="0085023A"/>
    <w:rsid w:val="008503D7"/>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3CA"/>
    <w:rsid w:val="00906C34"/>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1B5E"/>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974"/>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3513"/>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2D"/>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38FE"/>
    <w:rsid w:val="00A246CB"/>
    <w:rsid w:val="00A247AD"/>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6CC"/>
    <w:rsid w:val="00A56C59"/>
    <w:rsid w:val="00A57076"/>
    <w:rsid w:val="00A5720A"/>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59"/>
    <w:rsid w:val="00A72E6C"/>
    <w:rsid w:val="00A7321B"/>
    <w:rsid w:val="00A734B1"/>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551"/>
    <w:rsid w:val="00AB19EF"/>
    <w:rsid w:val="00AB2286"/>
    <w:rsid w:val="00AB2F7B"/>
    <w:rsid w:val="00AB348D"/>
    <w:rsid w:val="00AB52DE"/>
    <w:rsid w:val="00AB5323"/>
    <w:rsid w:val="00AB60E2"/>
    <w:rsid w:val="00AB6921"/>
    <w:rsid w:val="00AB6D6A"/>
    <w:rsid w:val="00AC15AF"/>
    <w:rsid w:val="00AC1883"/>
    <w:rsid w:val="00AC1D05"/>
    <w:rsid w:val="00AC218E"/>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7BF7"/>
    <w:rsid w:val="00D40964"/>
    <w:rsid w:val="00D41E08"/>
    <w:rsid w:val="00D42933"/>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1AF"/>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6D9"/>
    <w:rsid w:val="00D676A1"/>
    <w:rsid w:val="00D70C99"/>
    <w:rsid w:val="00D70CAC"/>
    <w:rsid w:val="00D70DA9"/>
    <w:rsid w:val="00D72DDF"/>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4AFC"/>
    <w:rsid w:val="00E65CCC"/>
    <w:rsid w:val="00E65DB6"/>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7747"/>
    <w:rsid w:val="00F57CC9"/>
    <w:rsid w:val="00F60197"/>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5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Marie.Bickford@Maine.gov" TargetMode="External"/><Relationship Id="rId13" Type="http://schemas.openxmlformats.org/officeDocument/2006/relationships/hyperlink" Target="mailto:Jamie.A.Waterbury@Maine.gov" TargetMode="External"/><Relationship Id="rId18" Type="http://schemas.openxmlformats.org/officeDocument/2006/relationships/hyperlink" Target="http://www.maine.gov/ifw" TargetMode="External"/><Relationship Id="rId26" Type="http://schemas.openxmlformats.org/officeDocument/2006/relationships/hyperlink" Target="https://www.maine.gov/revenue/" TargetMode="External"/><Relationship Id="rId3" Type="http://schemas.openxmlformats.org/officeDocument/2006/relationships/styles" Target="styles.xml"/><Relationship Id="rId21" Type="http://schemas.openxmlformats.org/officeDocument/2006/relationships/hyperlink" Target="mailto:Benjamin.Yardley@Maine.gov" TargetMode="External"/><Relationship Id="rId7" Type="http://schemas.openxmlformats.org/officeDocument/2006/relationships/endnotes" Target="endnotes.xml"/><Relationship Id="rId12" Type="http://schemas.openxmlformats.org/officeDocument/2006/relationships/hyperlink" Target="http://www.maine.gov/mpuc" TargetMode="External"/><Relationship Id="rId17" Type="http://schemas.openxmlformats.org/officeDocument/2006/relationships/hyperlink" Target="mailto:Becky.Orff@Maine.gov" TargetMode="External"/><Relationship Id="rId25" Type="http://schemas.openxmlformats.org/officeDocument/2006/relationships/hyperlink" Target="mailto:Alexander.J.Weber@Maine.gov" TargetMode="External"/><Relationship Id="rId2" Type="http://schemas.openxmlformats.org/officeDocument/2006/relationships/numbering" Target="numbering.xml"/><Relationship Id="rId16" Type="http://schemas.openxmlformats.org/officeDocument/2006/relationships/hyperlink" Target="http://www.mainelegislature.org/legis/bills/getPDF.asp?paper=HP1089&amp;item=4&amp;snum=130" TargetMode="External"/><Relationship Id="rId20" Type="http://schemas.openxmlformats.org/officeDocument/2006/relationships/hyperlink" Target="http://www.maine.gov/dacf/milkcommission/index.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J.Bryant@Maine.gov" TargetMode="External"/><Relationship Id="rId24" Type="http://schemas.openxmlformats.org/officeDocument/2006/relationships/hyperlink" Target="https://www.maine.gov/revenue/" TargetMode="External"/><Relationship Id="rId5" Type="http://schemas.openxmlformats.org/officeDocument/2006/relationships/webSettings" Target="webSettings.xml"/><Relationship Id="rId15" Type="http://schemas.openxmlformats.org/officeDocument/2006/relationships/hyperlink" Target="http://www.maine.gov/ifw" TargetMode="External"/><Relationship Id="rId23" Type="http://schemas.openxmlformats.org/officeDocument/2006/relationships/hyperlink" Target="mailto:Alexander.J.Weber@Maine.gov" TargetMode="External"/><Relationship Id="rId28" Type="http://schemas.openxmlformats.org/officeDocument/2006/relationships/hyperlink" Target="https://www.maine.gov/revenue/" TargetMode="External"/><Relationship Id="rId10" Type="http://schemas.openxmlformats.org/officeDocument/2006/relationships/hyperlink" Target="mailto:Margaret.Priest@Maine.gov" TargetMode="External"/><Relationship Id="rId19" Type="http://schemas.openxmlformats.org/officeDocument/2006/relationships/hyperlink" Target="mailto:Julie-Marie.Bickford@Maine.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dacf/milkcommission/index.shtml" TargetMode="External"/><Relationship Id="rId14" Type="http://schemas.openxmlformats.org/officeDocument/2006/relationships/hyperlink" Target="mailto:Becky.Orff@Maine.gov" TargetMode="External"/><Relationship Id="rId22" Type="http://schemas.openxmlformats.org/officeDocument/2006/relationships/hyperlink" Target="https://www.maine.gov/pfr/insurance/home" TargetMode="External"/><Relationship Id="rId27" Type="http://schemas.openxmlformats.org/officeDocument/2006/relationships/hyperlink" Target="mailto:Alexander.J.Weber@Maine.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2022-03-11T15:09:00Z</cp:lastPrinted>
  <dcterms:created xsi:type="dcterms:W3CDTF">2025-03-29T20:42:00Z</dcterms:created>
  <dcterms:modified xsi:type="dcterms:W3CDTF">2025-03-29T20:42:00Z</dcterms:modified>
</cp:coreProperties>
</file>