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726F876"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BB0E5D">
        <w:rPr>
          <w:rFonts w:ascii="Bookman Old Style" w:eastAsiaTheme="minorHAnsi" w:hAnsi="Bookman Old Style"/>
          <w:b/>
          <w:sz w:val="22"/>
          <w:szCs w:val="22"/>
        </w:rPr>
        <w:t>March</w:t>
      </w:r>
      <w:r w:rsidR="007030EE">
        <w:rPr>
          <w:rFonts w:ascii="Bookman Old Style" w:eastAsiaTheme="minorHAnsi" w:hAnsi="Bookman Old Style"/>
          <w:b/>
          <w:sz w:val="22"/>
          <w:szCs w:val="22"/>
        </w:rPr>
        <w:t xml:space="preserve"> </w:t>
      </w:r>
      <w:r w:rsidR="00A8212E">
        <w:rPr>
          <w:rFonts w:ascii="Bookman Old Style" w:eastAsiaTheme="minorHAnsi" w:hAnsi="Bookman Old Style"/>
          <w:b/>
          <w:sz w:val="22"/>
          <w:szCs w:val="22"/>
        </w:rPr>
        <w:t>31</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3585A7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42EB385" w14:textId="3D780214" w:rsidR="00AB0348" w:rsidRPr="00AB0348" w:rsidRDefault="00AB0348" w:rsidP="00AB0348">
      <w:pPr>
        <w:tabs>
          <w:tab w:val="left" w:pos="-1440"/>
          <w:tab w:val="left" w:pos="-720"/>
          <w:tab w:val="left" w:pos="4320"/>
          <w:tab w:val="left" w:pos="10440"/>
        </w:tabs>
        <w:rPr>
          <w:rFonts w:ascii="Bookman Old Style" w:hAnsi="Bookman Old Style"/>
          <w:sz w:val="22"/>
          <w:szCs w:val="22"/>
        </w:rPr>
      </w:pPr>
      <w:r w:rsidRPr="00AB0348">
        <w:rPr>
          <w:rFonts w:ascii="Bookman Old Style" w:hAnsi="Bookman Old Style"/>
          <w:sz w:val="22"/>
          <w:szCs w:val="22"/>
        </w:rPr>
        <w:t xml:space="preserve">AGENCY: </w:t>
      </w:r>
      <w:bookmarkStart w:id="0" w:name="_Hlk68005751"/>
      <w:r w:rsidRPr="00AB0348">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AB0348">
        <w:rPr>
          <w:rFonts w:ascii="Bookman Old Style" w:hAnsi="Bookman Old Style"/>
          <w:b/>
          <w:bCs/>
          <w:sz w:val="22"/>
          <w:szCs w:val="22"/>
        </w:rPr>
        <w:t>Maine Milk Commission (MMC)</w:t>
      </w:r>
    </w:p>
    <w:bookmarkEnd w:id="0"/>
    <w:p w14:paraId="1EA9CD36" w14:textId="6F3C56A2" w:rsidR="00AB0348" w:rsidRPr="00AB0348" w:rsidRDefault="00AB0348" w:rsidP="00AB0348">
      <w:pPr>
        <w:tabs>
          <w:tab w:val="left" w:pos="-1440"/>
          <w:tab w:val="left" w:pos="-720"/>
          <w:tab w:val="left" w:pos="540"/>
          <w:tab w:val="left" w:pos="10440"/>
        </w:tabs>
        <w:rPr>
          <w:rFonts w:ascii="Bookman Old Style" w:hAnsi="Bookman Old Style"/>
          <w:sz w:val="22"/>
          <w:szCs w:val="22"/>
        </w:rPr>
      </w:pPr>
      <w:r w:rsidRPr="00AB0348">
        <w:rPr>
          <w:rFonts w:ascii="Bookman Old Style" w:hAnsi="Bookman Old Style"/>
          <w:sz w:val="22"/>
          <w:szCs w:val="22"/>
        </w:rPr>
        <w:t>CHAPTER NUMBER AND TITLE:</w:t>
      </w:r>
      <w:r w:rsidRPr="00AB0348">
        <w:rPr>
          <w:rFonts w:ascii="Bookman Old Style" w:hAnsi="Bookman Old Style"/>
          <w:b/>
          <w:sz w:val="22"/>
          <w:szCs w:val="22"/>
        </w:rPr>
        <w:t xml:space="preserve"> Ch</w:t>
      </w:r>
      <w:r>
        <w:rPr>
          <w:rFonts w:ascii="Bookman Old Style" w:hAnsi="Bookman Old Style"/>
          <w:b/>
          <w:sz w:val="22"/>
          <w:szCs w:val="22"/>
        </w:rPr>
        <w:t>.</w:t>
      </w:r>
      <w:r w:rsidRPr="00AB0348">
        <w:rPr>
          <w:rFonts w:ascii="Bookman Old Style" w:hAnsi="Bookman Old Style"/>
          <w:b/>
          <w:sz w:val="22"/>
          <w:szCs w:val="22"/>
        </w:rPr>
        <w:t xml:space="preserve"> 3</w:t>
      </w:r>
      <w:r w:rsidRPr="00AB0348">
        <w:rPr>
          <w:rFonts w:ascii="Bookman Old Style" w:hAnsi="Bookman Old Style"/>
          <w:bCs/>
          <w:sz w:val="22"/>
          <w:szCs w:val="22"/>
        </w:rPr>
        <w:t>, Schedule of Minimum Prices</w:t>
      </w:r>
      <w:r>
        <w:rPr>
          <w:rFonts w:ascii="Bookman Old Style" w:hAnsi="Bookman Old Style"/>
          <w:bCs/>
          <w:sz w:val="22"/>
          <w:szCs w:val="22"/>
        </w:rPr>
        <w:t>,</w:t>
      </w:r>
      <w:r w:rsidRPr="00AB0348">
        <w:rPr>
          <w:rFonts w:ascii="Bookman Old Style" w:hAnsi="Bookman Old Style"/>
          <w:bCs/>
          <w:sz w:val="22"/>
          <w:szCs w:val="22"/>
        </w:rPr>
        <w:t xml:space="preserve"> </w:t>
      </w:r>
      <w:r w:rsidRPr="00AB0348">
        <w:rPr>
          <w:rFonts w:ascii="Bookman Old Style" w:hAnsi="Bookman Old Style"/>
          <w:b/>
          <w:sz w:val="22"/>
          <w:szCs w:val="22"/>
        </w:rPr>
        <w:t>Order #</w:t>
      </w:r>
      <w:r>
        <w:rPr>
          <w:rFonts w:ascii="Bookman Old Style" w:hAnsi="Bookman Old Style"/>
          <w:b/>
          <w:sz w:val="22"/>
          <w:szCs w:val="22"/>
        </w:rPr>
        <w:t>0</w:t>
      </w:r>
      <w:r w:rsidRPr="00AB0348">
        <w:rPr>
          <w:rFonts w:ascii="Bookman Old Style" w:hAnsi="Bookman Old Style"/>
          <w:b/>
          <w:sz w:val="22"/>
          <w:szCs w:val="22"/>
        </w:rPr>
        <w:t>5-21</w:t>
      </w:r>
    </w:p>
    <w:p w14:paraId="09329C2B" w14:textId="768CA66C" w:rsidR="00AB0348" w:rsidRDefault="00AB0348" w:rsidP="00AB034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73324690" w14:textId="464A86D3" w:rsidR="00AB0348" w:rsidRPr="00AB0348" w:rsidRDefault="00AB0348" w:rsidP="00AB0348">
      <w:pPr>
        <w:tabs>
          <w:tab w:val="left" w:pos="-1440"/>
          <w:tab w:val="left" w:pos="-720"/>
          <w:tab w:val="left" w:pos="540"/>
          <w:tab w:val="left" w:pos="10440"/>
        </w:tabs>
        <w:rPr>
          <w:rFonts w:ascii="Bookman Old Style" w:hAnsi="Bookman Old Style"/>
          <w:b/>
          <w:bCs/>
          <w:sz w:val="22"/>
          <w:szCs w:val="22"/>
        </w:rPr>
      </w:pPr>
      <w:r w:rsidRPr="00AB034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2021-P054</w:t>
      </w:r>
    </w:p>
    <w:p w14:paraId="6AC9FA1F" w14:textId="4CA7A542" w:rsidR="00AB0348" w:rsidRPr="00AB0348" w:rsidRDefault="00AB0348" w:rsidP="00AB0348">
      <w:pPr>
        <w:rPr>
          <w:rFonts w:ascii="Bookman Old Style" w:hAnsi="Bookman Old Style"/>
          <w:sz w:val="22"/>
          <w:szCs w:val="22"/>
        </w:rPr>
      </w:pPr>
      <w:r w:rsidRPr="00AB0348">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r w:rsidR="00D96959">
        <w:rPr>
          <w:rFonts w:ascii="Bookman Old Style" w:hAnsi="Bookman Old Style"/>
          <w:sz w:val="22"/>
          <w:szCs w:val="22"/>
        </w:rPr>
        <w:t>§</w:t>
      </w:r>
      <w:r w:rsidRPr="00AB0348">
        <w:rPr>
          <w:rFonts w:ascii="Bookman Old Style" w:hAnsi="Bookman Old Style"/>
          <w:sz w:val="22"/>
          <w:szCs w:val="22"/>
        </w:rPr>
        <w:t>2954</w:t>
      </w:r>
      <w:r w:rsidR="00DE37DD">
        <w:rPr>
          <w:rFonts w:ascii="Bookman Old Style" w:hAnsi="Bookman Old Style"/>
          <w:sz w:val="22"/>
          <w:szCs w:val="22"/>
        </w:rPr>
        <w:t>.</w:t>
      </w:r>
    </w:p>
    <w:p w14:paraId="618D622F" w14:textId="0578260D" w:rsidR="00AB0348" w:rsidRPr="00AB0348" w:rsidRDefault="00AB0348" w:rsidP="00AB0348">
      <w:pPr>
        <w:tabs>
          <w:tab w:val="left" w:pos="-1440"/>
          <w:tab w:val="left" w:pos="-720"/>
          <w:tab w:val="left" w:pos="540"/>
          <w:tab w:val="left" w:pos="10440"/>
        </w:tabs>
        <w:ind w:right="-90"/>
        <w:rPr>
          <w:rFonts w:ascii="Bookman Old Style" w:hAnsi="Bookman Old Style"/>
          <w:bCs/>
          <w:i/>
          <w:iCs/>
          <w:sz w:val="22"/>
          <w:szCs w:val="22"/>
        </w:rPr>
      </w:pPr>
      <w:r w:rsidRPr="00AB0348">
        <w:rPr>
          <w:rFonts w:ascii="Bookman Old Style" w:hAnsi="Bookman Old Style"/>
          <w:sz w:val="22"/>
          <w:szCs w:val="22"/>
        </w:rPr>
        <w:t>PUBLIC HEARING:</w:t>
      </w:r>
      <w:r w:rsidRPr="00AB0348">
        <w:rPr>
          <w:rFonts w:ascii="Bookman Old Style" w:hAnsi="Bookman Old Style"/>
          <w:b/>
          <w:sz w:val="22"/>
          <w:szCs w:val="22"/>
        </w:rPr>
        <w:t xml:space="preserve"> </w:t>
      </w:r>
      <w:r w:rsidRPr="00AB0348">
        <w:rPr>
          <w:rFonts w:ascii="Bookman Old Style" w:hAnsi="Bookman Old Style"/>
          <w:bCs/>
          <w:sz w:val="22"/>
          <w:szCs w:val="22"/>
        </w:rPr>
        <w:t>April 22, 2021, Thursday, starting at 10:30 a.m.</w:t>
      </w:r>
      <w:r w:rsidRPr="00AB0348">
        <w:rPr>
          <w:rFonts w:ascii="Bookman Old Style" w:hAnsi="Bookman Old Style"/>
          <w:b/>
          <w:sz w:val="22"/>
          <w:szCs w:val="22"/>
        </w:rPr>
        <w:t xml:space="preserve"> </w:t>
      </w:r>
      <w:r w:rsidRPr="00AB0348">
        <w:rPr>
          <w:rFonts w:ascii="Bookman Old Style" w:hAnsi="Bookman Old Style"/>
          <w:bCs/>
          <w:i/>
          <w:iCs/>
          <w:sz w:val="22"/>
          <w:szCs w:val="22"/>
        </w:rPr>
        <w:t xml:space="preserve">Because </w:t>
      </w:r>
      <w:bookmarkStart w:id="1" w:name="_Hlk40952360"/>
      <w:r w:rsidRPr="00AB0348">
        <w:rPr>
          <w:rFonts w:ascii="Bookman Old Style" w:hAnsi="Bookman Old Style"/>
          <w:bCs/>
          <w:i/>
          <w:iCs/>
          <w:sz w:val="22"/>
          <w:szCs w:val="22"/>
        </w:rPr>
        <w:t xml:space="preserve">of the COVID-19 Public Health Emergency and pursuant to 1 MRS §403-A, enacted by PL 2020 c. </w:t>
      </w:r>
      <w:proofErr w:type="gramStart"/>
      <w:r w:rsidRPr="00AB0348">
        <w:rPr>
          <w:rFonts w:ascii="Bookman Old Style" w:hAnsi="Bookman Old Style"/>
          <w:bCs/>
          <w:i/>
          <w:iCs/>
          <w:sz w:val="22"/>
          <w:szCs w:val="22"/>
        </w:rPr>
        <w:t xml:space="preserve">617 </w:t>
      </w:r>
      <w:r>
        <w:rPr>
          <w:rFonts w:ascii="Bookman Old Style" w:hAnsi="Bookman Old Style"/>
          <w:bCs/>
          <w:i/>
          <w:iCs/>
          <w:sz w:val="22"/>
          <w:szCs w:val="22"/>
        </w:rPr>
        <w:t>p</w:t>
      </w:r>
      <w:r w:rsidRPr="00AB0348">
        <w:rPr>
          <w:rFonts w:ascii="Bookman Old Style" w:hAnsi="Bookman Old Style"/>
          <w:bCs/>
          <w:i/>
          <w:iCs/>
          <w:sz w:val="22"/>
          <w:szCs w:val="22"/>
        </w:rPr>
        <w:t>art</w:t>
      </w:r>
      <w:proofErr w:type="gramEnd"/>
      <w:r w:rsidRPr="00AB0348">
        <w:rPr>
          <w:rFonts w:ascii="Bookman Old Style" w:hAnsi="Bookman Old Style"/>
          <w:bCs/>
          <w:i/>
          <w:iCs/>
          <w:sz w:val="22"/>
          <w:szCs w:val="22"/>
        </w:rPr>
        <w:t xml:space="preserve"> </w:t>
      </w:r>
      <w:bookmarkEnd w:id="1"/>
      <w:r w:rsidRPr="00AB0348">
        <w:rPr>
          <w:rFonts w:ascii="Bookman Old Style" w:hAnsi="Bookman Old Style"/>
          <w:bCs/>
          <w:i/>
          <w:iCs/>
          <w:sz w:val="22"/>
          <w:szCs w:val="22"/>
        </w:rPr>
        <w:t>G (eff. Mar</w:t>
      </w:r>
      <w:r>
        <w:rPr>
          <w:rFonts w:ascii="Bookman Old Style" w:hAnsi="Bookman Old Style"/>
          <w:bCs/>
          <w:i/>
          <w:iCs/>
          <w:sz w:val="22"/>
          <w:szCs w:val="22"/>
        </w:rPr>
        <w:t>ch</w:t>
      </w:r>
      <w:r w:rsidRPr="00AB0348">
        <w:rPr>
          <w:rFonts w:ascii="Bookman Old Style" w:hAnsi="Bookman Old Style"/>
          <w:bCs/>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April 22, 2021. If the civil emergency is not extended the meeting will be held in Room 101, Deering Building, Augusta, Maine.</w:t>
      </w:r>
    </w:p>
    <w:p w14:paraId="07FC86B6" w14:textId="77777777" w:rsidR="00AB0348" w:rsidRPr="00AB0348" w:rsidRDefault="00AB0348" w:rsidP="00AB0348">
      <w:pPr>
        <w:tabs>
          <w:tab w:val="left" w:pos="-1440"/>
          <w:tab w:val="left" w:pos="-720"/>
          <w:tab w:val="left" w:pos="540"/>
          <w:tab w:val="left" w:pos="10440"/>
        </w:tabs>
        <w:rPr>
          <w:rFonts w:ascii="Bookman Old Style" w:hAnsi="Bookman Old Style"/>
          <w:bCs/>
          <w:sz w:val="22"/>
          <w:szCs w:val="22"/>
        </w:rPr>
      </w:pPr>
      <w:r w:rsidRPr="00AB0348">
        <w:rPr>
          <w:rFonts w:ascii="Bookman Old Style" w:hAnsi="Bookman Old Style"/>
          <w:sz w:val="22"/>
          <w:szCs w:val="22"/>
        </w:rPr>
        <w:t>COMMENT DEADLINE:</w:t>
      </w:r>
      <w:r w:rsidRPr="00AB0348">
        <w:rPr>
          <w:rFonts w:ascii="Bookman Old Style" w:hAnsi="Bookman Old Style"/>
          <w:b/>
          <w:sz w:val="22"/>
          <w:szCs w:val="22"/>
        </w:rPr>
        <w:t xml:space="preserve"> </w:t>
      </w:r>
      <w:r w:rsidRPr="00AB0348">
        <w:rPr>
          <w:rFonts w:ascii="Bookman Old Style" w:hAnsi="Bookman Old Style"/>
          <w:bCs/>
          <w:sz w:val="22"/>
          <w:szCs w:val="22"/>
        </w:rPr>
        <w:t>April 22, 2021</w:t>
      </w:r>
    </w:p>
    <w:p w14:paraId="13F7F93B" w14:textId="798FFB18" w:rsidR="00AB0348" w:rsidRPr="00AB0348" w:rsidRDefault="00AB0348" w:rsidP="00521A1B">
      <w:pPr>
        <w:tabs>
          <w:tab w:val="left" w:pos="-1440"/>
          <w:tab w:val="left" w:pos="-720"/>
          <w:tab w:val="left" w:pos="540"/>
          <w:tab w:val="left" w:pos="10440"/>
        </w:tabs>
        <w:ind w:right="-180"/>
        <w:rPr>
          <w:rFonts w:ascii="Bookman Old Style" w:hAnsi="Bookman Old Style"/>
          <w:sz w:val="22"/>
          <w:szCs w:val="22"/>
        </w:rPr>
      </w:pPr>
      <w:bookmarkStart w:id="2" w:name="_Hlk67491565"/>
      <w:r w:rsidRPr="00AB0348">
        <w:rPr>
          <w:rFonts w:ascii="Bookman Old Style" w:hAnsi="Bookman Old Style"/>
          <w:sz w:val="22"/>
          <w:szCs w:val="22"/>
        </w:rPr>
        <w:t>CONTACT PERSON FOR THIS</w:t>
      </w:r>
      <w:r>
        <w:rPr>
          <w:rFonts w:ascii="Bookman Old Style" w:hAnsi="Bookman Old Style"/>
          <w:sz w:val="22"/>
          <w:szCs w:val="22"/>
        </w:rPr>
        <w:t xml:space="preserve"> FILING / SMALL BUSINESS IMPACT INFORMATION / MMC RULEMAKING LIAISON</w:t>
      </w:r>
      <w:r w:rsidRPr="00AB0348">
        <w:rPr>
          <w:rFonts w:ascii="Bookman Old Style" w:hAnsi="Bookman Old Style"/>
          <w:sz w:val="22"/>
          <w:szCs w:val="22"/>
        </w:rPr>
        <w:t>:</w:t>
      </w:r>
      <w:r>
        <w:rPr>
          <w:rFonts w:ascii="Bookman Old Style" w:hAnsi="Bookman Old Style"/>
          <w:sz w:val="22"/>
          <w:szCs w:val="22"/>
        </w:rPr>
        <w:t xml:space="preserve"> </w:t>
      </w:r>
      <w:r w:rsidRPr="00AB0348">
        <w:rPr>
          <w:rFonts w:ascii="Bookman Old Style" w:hAnsi="Bookman Old Style"/>
          <w:sz w:val="22"/>
          <w:szCs w:val="22"/>
        </w:rPr>
        <w:t>Tim Drake, Maine Milk Commission, 28 S</w:t>
      </w:r>
      <w:r>
        <w:rPr>
          <w:rFonts w:ascii="Bookman Old Style" w:hAnsi="Bookman Old Style"/>
          <w:sz w:val="22"/>
          <w:szCs w:val="22"/>
        </w:rPr>
        <w:t>tate House Station</w:t>
      </w:r>
      <w:r w:rsidRPr="00AB0348">
        <w:rPr>
          <w:rFonts w:ascii="Bookman Old Style" w:hAnsi="Bookman Old Style"/>
          <w:sz w:val="22"/>
          <w:szCs w:val="22"/>
        </w:rPr>
        <w:t>, Augusta, ME 04333</w:t>
      </w:r>
      <w:r>
        <w:rPr>
          <w:rFonts w:ascii="Bookman Old Style" w:hAnsi="Bookman Old Style"/>
          <w:sz w:val="22"/>
          <w:szCs w:val="22"/>
        </w:rPr>
        <w:t>.</w:t>
      </w:r>
      <w:r w:rsidRPr="00AB0348">
        <w:rPr>
          <w:rFonts w:ascii="Bookman Old Style" w:hAnsi="Bookman Old Style"/>
          <w:sz w:val="22"/>
          <w:szCs w:val="22"/>
        </w:rPr>
        <w:t xml:space="preserve"> </w:t>
      </w:r>
      <w:r w:rsidR="00521A1B">
        <w:rPr>
          <w:rFonts w:ascii="Bookman Old Style" w:hAnsi="Bookman Old Style"/>
          <w:sz w:val="22"/>
          <w:szCs w:val="22"/>
        </w:rPr>
        <w:t>Telephone: (</w:t>
      </w:r>
      <w:r w:rsidRPr="00AB0348">
        <w:rPr>
          <w:rFonts w:ascii="Bookman Old Style" w:hAnsi="Bookman Old Style"/>
          <w:sz w:val="22"/>
          <w:szCs w:val="22"/>
        </w:rPr>
        <w:t>207</w:t>
      </w:r>
      <w:r w:rsidR="00521A1B">
        <w:rPr>
          <w:rFonts w:ascii="Bookman Old Style" w:hAnsi="Bookman Old Style"/>
          <w:sz w:val="22"/>
          <w:szCs w:val="22"/>
        </w:rPr>
        <w:t xml:space="preserve">) </w:t>
      </w:r>
      <w:r w:rsidRPr="00AB0348">
        <w:rPr>
          <w:rFonts w:ascii="Bookman Old Style" w:hAnsi="Bookman Old Style"/>
          <w:sz w:val="22"/>
          <w:szCs w:val="22"/>
        </w:rPr>
        <w:t>287-7521</w:t>
      </w:r>
      <w:r w:rsidR="00521A1B">
        <w:rPr>
          <w:rFonts w:ascii="Bookman Old Style" w:hAnsi="Bookman Old Style"/>
          <w:sz w:val="22"/>
          <w:szCs w:val="22"/>
        </w:rPr>
        <w:t xml:space="preserve">. Email: </w:t>
      </w:r>
      <w:hyperlink r:id="rId8" w:history="1">
        <w:r w:rsidR="00521A1B" w:rsidRPr="00250756">
          <w:rPr>
            <w:rStyle w:val="Hyperlink"/>
            <w:rFonts w:ascii="Bookman Old Style" w:hAnsi="Bookman Old Style"/>
            <w:sz w:val="22"/>
            <w:szCs w:val="22"/>
          </w:rPr>
          <w:t>Tim.Drake@Maine.gov</w:t>
        </w:r>
      </w:hyperlink>
      <w:r w:rsidR="00521A1B">
        <w:rPr>
          <w:rFonts w:ascii="Bookman Old Style" w:hAnsi="Bookman Old Style"/>
          <w:sz w:val="22"/>
          <w:szCs w:val="22"/>
        </w:rPr>
        <w:t xml:space="preserve"> .</w:t>
      </w:r>
    </w:p>
    <w:p w14:paraId="30226FFC" w14:textId="68C9F7BD" w:rsidR="00AB0348" w:rsidRPr="00AB0348" w:rsidRDefault="00AB0348" w:rsidP="00AB0348">
      <w:pPr>
        <w:tabs>
          <w:tab w:val="left" w:pos="-1440"/>
          <w:tab w:val="left" w:pos="-720"/>
          <w:tab w:val="left" w:pos="540"/>
          <w:tab w:val="left" w:pos="10440"/>
        </w:tabs>
        <w:rPr>
          <w:rFonts w:ascii="Bookman Old Style" w:hAnsi="Bookman Old Style"/>
          <w:color w:val="000000"/>
          <w:sz w:val="22"/>
          <w:szCs w:val="22"/>
          <w:shd w:val="clear" w:color="auto" w:fill="FFFFFF"/>
        </w:rPr>
      </w:pPr>
      <w:r w:rsidRPr="00AB0348">
        <w:rPr>
          <w:rFonts w:ascii="Bookman Old Style" w:hAnsi="Bookman Old Style"/>
          <w:color w:val="000000"/>
          <w:sz w:val="22"/>
          <w:szCs w:val="22"/>
          <w:shd w:val="clear" w:color="auto" w:fill="FFFFFF"/>
        </w:rPr>
        <w:t>FINANCIAL IMPACT ON MUNICIPALITIES OR COUNTIES: None</w:t>
      </w:r>
    </w:p>
    <w:p w14:paraId="342EE3CD" w14:textId="47634151" w:rsidR="00AB0348" w:rsidRPr="00AB0348" w:rsidRDefault="00AB0348" w:rsidP="00AB0348">
      <w:pPr>
        <w:tabs>
          <w:tab w:val="left" w:pos="-1440"/>
          <w:tab w:val="left" w:pos="-720"/>
          <w:tab w:val="left" w:pos="540"/>
          <w:tab w:val="left" w:pos="10440"/>
        </w:tabs>
        <w:rPr>
          <w:rFonts w:ascii="Bookman Old Style" w:hAnsi="Bookman Old Style"/>
          <w:sz w:val="22"/>
          <w:szCs w:val="22"/>
        </w:rPr>
      </w:pPr>
      <w:r w:rsidRPr="00AB0348">
        <w:rPr>
          <w:rFonts w:ascii="Bookman Old Style" w:hAnsi="Bookman Old Style"/>
          <w:sz w:val="22"/>
          <w:szCs w:val="22"/>
        </w:rPr>
        <w:t xml:space="preserve">STATUTORY AUTHORITY FOR THIS RULE: 5 </w:t>
      </w:r>
      <w:r w:rsidR="00521A1B">
        <w:rPr>
          <w:rFonts w:ascii="Bookman Old Style" w:hAnsi="Bookman Old Style"/>
          <w:sz w:val="22"/>
          <w:szCs w:val="22"/>
        </w:rPr>
        <w:t>MRS §</w:t>
      </w:r>
      <w:r w:rsidRPr="00AB0348">
        <w:rPr>
          <w:rFonts w:ascii="Bookman Old Style" w:hAnsi="Bookman Old Style"/>
          <w:sz w:val="22"/>
          <w:szCs w:val="22"/>
        </w:rPr>
        <w:t>8054</w:t>
      </w:r>
      <w:r w:rsidR="00521A1B">
        <w:rPr>
          <w:rFonts w:ascii="Bookman Old Style" w:hAnsi="Bookman Old Style"/>
          <w:sz w:val="22"/>
          <w:szCs w:val="22"/>
        </w:rPr>
        <w:t xml:space="preserve">; </w:t>
      </w:r>
      <w:r w:rsidRPr="00AB0348">
        <w:rPr>
          <w:rFonts w:ascii="Bookman Old Style" w:hAnsi="Bookman Old Style"/>
          <w:sz w:val="22"/>
          <w:szCs w:val="22"/>
        </w:rPr>
        <w:t xml:space="preserve">7 </w:t>
      </w:r>
      <w:r w:rsidR="00521A1B">
        <w:rPr>
          <w:rFonts w:ascii="Bookman Old Style" w:hAnsi="Bookman Old Style"/>
          <w:sz w:val="22"/>
          <w:szCs w:val="22"/>
        </w:rPr>
        <w:t>MRS §</w:t>
      </w:r>
      <w:r w:rsidRPr="00AB0348">
        <w:rPr>
          <w:rFonts w:ascii="Bookman Old Style" w:hAnsi="Bookman Old Style"/>
          <w:sz w:val="22"/>
          <w:szCs w:val="22"/>
        </w:rPr>
        <w:t>2954</w:t>
      </w:r>
    </w:p>
    <w:p w14:paraId="05E5ED5E" w14:textId="77777777" w:rsidR="00AB0348" w:rsidRPr="00AB0348" w:rsidRDefault="00AB0348" w:rsidP="00AB0348">
      <w:pPr>
        <w:tabs>
          <w:tab w:val="left" w:pos="-1440"/>
          <w:tab w:val="left" w:pos="-720"/>
          <w:tab w:val="left" w:pos="540"/>
          <w:tab w:val="left" w:pos="10440"/>
        </w:tabs>
        <w:rPr>
          <w:rFonts w:ascii="Bookman Old Style" w:hAnsi="Bookman Old Style"/>
          <w:sz w:val="22"/>
          <w:szCs w:val="22"/>
        </w:rPr>
      </w:pPr>
      <w:r w:rsidRPr="00AB0348">
        <w:rPr>
          <w:rFonts w:ascii="Bookman Old Style" w:hAnsi="Bookman Old Style"/>
          <w:sz w:val="22"/>
          <w:szCs w:val="22"/>
        </w:rPr>
        <w:t xml:space="preserve">SUBSTANTIVE STATE OR FEDERAL LAW BEING IMPLEMENTED </w:t>
      </w:r>
      <w:r w:rsidRPr="00AB0348">
        <w:rPr>
          <w:rFonts w:ascii="Bookman Old Style" w:hAnsi="Bookman Old Style"/>
          <w:i/>
          <w:sz w:val="22"/>
          <w:szCs w:val="22"/>
        </w:rPr>
        <w:t>(if different)</w:t>
      </w:r>
      <w:r w:rsidRPr="00AB0348">
        <w:rPr>
          <w:rFonts w:ascii="Bookman Old Style" w:hAnsi="Bookman Old Style"/>
          <w:sz w:val="22"/>
          <w:szCs w:val="22"/>
        </w:rPr>
        <w:t>:</w:t>
      </w:r>
    </w:p>
    <w:p w14:paraId="363F2DE9" w14:textId="749E9436" w:rsidR="00521A1B" w:rsidRDefault="00521A1B" w:rsidP="00AB034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MLC</w:t>
      </w:r>
      <w:r w:rsidR="00AB0348" w:rsidRPr="00AB0348">
        <w:rPr>
          <w:rFonts w:ascii="Bookman Old Style" w:hAnsi="Bookman Old Style"/>
          <w:sz w:val="22"/>
          <w:szCs w:val="22"/>
        </w:rPr>
        <w:t xml:space="preserve"> WEBSITE:</w:t>
      </w:r>
      <w:r w:rsidR="00AB0348" w:rsidRPr="00AB0348">
        <w:rPr>
          <w:rFonts w:ascii="Bookman Old Style" w:hAnsi="Bookman Old Style"/>
          <w:b/>
          <w:bCs/>
          <w:sz w:val="22"/>
          <w:szCs w:val="22"/>
        </w:rPr>
        <w:t xml:space="preserve"> </w:t>
      </w:r>
      <w:hyperlink r:id="rId9" w:history="1">
        <w:r w:rsidR="00AB0348" w:rsidRPr="00AB0348">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16D4396F" w14:textId="0687CA48" w:rsidR="00A8212E" w:rsidRDefault="00521A1B" w:rsidP="00521A1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00AB0348" w:rsidRPr="00AB0348">
        <w:rPr>
          <w:rFonts w:ascii="Bookman Old Style" w:hAnsi="Bookman Old Style"/>
          <w:sz w:val="22"/>
          <w:szCs w:val="22"/>
        </w:rPr>
        <w:t xml:space="preserve"> RULEMAKING LIAISON: </w:t>
      </w:r>
      <w:hyperlink r:id="rId10" w:history="1">
        <w:r w:rsidRPr="00250756">
          <w:rPr>
            <w:rStyle w:val="Hyperlink"/>
            <w:rFonts w:ascii="Bookman Old Style" w:hAnsi="Bookman Old Style"/>
            <w:sz w:val="22"/>
            <w:szCs w:val="22"/>
          </w:rPr>
          <w:t>Shannon.Ayotte@Maine.gov</w:t>
        </w:r>
      </w:hyperlink>
      <w:r>
        <w:rPr>
          <w:rFonts w:ascii="Bookman Old Style" w:hAnsi="Bookman Old Style"/>
          <w:sz w:val="22"/>
          <w:szCs w:val="22"/>
        </w:rPr>
        <w:t xml:space="preserve"> .</w:t>
      </w:r>
    </w:p>
    <w:bookmarkEnd w:id="2"/>
    <w:p w14:paraId="2569EBE7" w14:textId="6B8BD016" w:rsidR="00AB0348" w:rsidRDefault="00AB0348" w:rsidP="00521A1B">
      <w:pPr>
        <w:pBdr>
          <w:bottom w:val="single" w:sz="4" w:space="1" w:color="auto"/>
        </w:pBdr>
        <w:tabs>
          <w:tab w:val="left" w:pos="-1440"/>
          <w:tab w:val="left" w:pos="-720"/>
          <w:tab w:val="left" w:pos="4320"/>
        </w:tabs>
        <w:rPr>
          <w:rFonts w:ascii="Bookman Old Style" w:hAnsi="Bookman Old Style"/>
          <w:sz w:val="22"/>
          <w:szCs w:val="22"/>
        </w:rPr>
      </w:pPr>
    </w:p>
    <w:p w14:paraId="6DBACDA8" w14:textId="32709500" w:rsidR="00AB0348" w:rsidRDefault="00AB0348" w:rsidP="0098631B">
      <w:pPr>
        <w:tabs>
          <w:tab w:val="left" w:pos="-1440"/>
          <w:tab w:val="left" w:pos="-720"/>
          <w:tab w:val="left" w:pos="4320"/>
        </w:tabs>
        <w:rPr>
          <w:rFonts w:ascii="Bookman Old Style" w:hAnsi="Bookman Old Style"/>
          <w:sz w:val="22"/>
          <w:szCs w:val="22"/>
        </w:rPr>
      </w:pPr>
    </w:p>
    <w:p w14:paraId="365350BF" w14:textId="77777777" w:rsidR="00D96959" w:rsidRPr="00AB0348" w:rsidRDefault="00D96959" w:rsidP="00D96959">
      <w:pPr>
        <w:tabs>
          <w:tab w:val="left" w:pos="-1440"/>
          <w:tab w:val="left" w:pos="-720"/>
          <w:tab w:val="left" w:pos="4320"/>
          <w:tab w:val="left" w:pos="10440"/>
        </w:tabs>
        <w:rPr>
          <w:rFonts w:ascii="Bookman Old Style" w:hAnsi="Bookman Old Style"/>
          <w:sz w:val="22"/>
          <w:szCs w:val="22"/>
        </w:rPr>
      </w:pPr>
      <w:r w:rsidRPr="00AB0348">
        <w:rPr>
          <w:rFonts w:ascii="Bookman Old Style" w:hAnsi="Bookman Old Style"/>
          <w:sz w:val="22"/>
          <w:szCs w:val="22"/>
        </w:rPr>
        <w:t xml:space="preserve">AGENCY: </w:t>
      </w:r>
      <w:r w:rsidRPr="00AB0348">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AB0348">
        <w:rPr>
          <w:rFonts w:ascii="Bookman Old Style" w:hAnsi="Bookman Old Style"/>
          <w:b/>
          <w:bCs/>
          <w:sz w:val="22"/>
          <w:szCs w:val="22"/>
        </w:rPr>
        <w:t>Maine Milk Commission (MMC)</w:t>
      </w:r>
    </w:p>
    <w:p w14:paraId="5F093F62" w14:textId="574D4D32" w:rsidR="00B67722" w:rsidRPr="00B67722" w:rsidRDefault="00B67722" w:rsidP="00B67722">
      <w:pPr>
        <w:tabs>
          <w:tab w:val="left" w:pos="-1440"/>
          <w:tab w:val="left" w:pos="-720"/>
          <w:tab w:val="left" w:pos="540"/>
          <w:tab w:val="left" w:pos="10440"/>
        </w:tabs>
        <w:rPr>
          <w:rFonts w:ascii="Bookman Old Style" w:hAnsi="Bookman Old Style"/>
          <w:bCs/>
          <w:sz w:val="22"/>
          <w:szCs w:val="22"/>
        </w:rPr>
      </w:pPr>
      <w:r w:rsidRPr="00B67722">
        <w:rPr>
          <w:rFonts w:ascii="Bookman Old Style" w:hAnsi="Bookman Old Style"/>
          <w:sz w:val="22"/>
          <w:szCs w:val="22"/>
        </w:rPr>
        <w:t>CHAPTER NUMBER AND TITLE:</w:t>
      </w:r>
      <w:r w:rsidRPr="00B67722">
        <w:rPr>
          <w:rFonts w:ascii="Bookman Old Style" w:hAnsi="Bookman Old Style"/>
          <w:b/>
          <w:sz w:val="22"/>
          <w:szCs w:val="22"/>
        </w:rPr>
        <w:t xml:space="preserve"> Ch</w:t>
      </w:r>
      <w:r w:rsidR="00D96959">
        <w:rPr>
          <w:rFonts w:ascii="Bookman Old Style" w:hAnsi="Bookman Old Style"/>
          <w:b/>
          <w:sz w:val="22"/>
          <w:szCs w:val="22"/>
        </w:rPr>
        <w:t>.</w:t>
      </w:r>
      <w:r w:rsidRPr="00B67722">
        <w:rPr>
          <w:rFonts w:ascii="Bookman Old Style" w:hAnsi="Bookman Old Style"/>
          <w:b/>
          <w:sz w:val="22"/>
          <w:szCs w:val="22"/>
        </w:rPr>
        <w:t xml:space="preserve"> 26</w:t>
      </w:r>
      <w:r w:rsidR="00D96959" w:rsidRPr="00D96959">
        <w:rPr>
          <w:rFonts w:ascii="Bookman Old Style" w:hAnsi="Bookman Old Style"/>
          <w:bCs/>
          <w:sz w:val="22"/>
          <w:szCs w:val="22"/>
        </w:rPr>
        <w:t>,</w:t>
      </w:r>
      <w:r w:rsidRPr="00B67722">
        <w:rPr>
          <w:rFonts w:ascii="Bookman Old Style" w:hAnsi="Bookman Old Style"/>
          <w:bCs/>
          <w:sz w:val="22"/>
          <w:szCs w:val="22"/>
        </w:rPr>
        <w:t xml:space="preserve"> Producer Margins</w:t>
      </w:r>
    </w:p>
    <w:p w14:paraId="0A3F0F47" w14:textId="77777777" w:rsidR="00D96959" w:rsidRDefault="00D96959" w:rsidP="00D9695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00D17FB4" w14:textId="3FE1FF68" w:rsidR="00B67722" w:rsidRPr="00B67722" w:rsidRDefault="00B67722" w:rsidP="00B67722">
      <w:pPr>
        <w:tabs>
          <w:tab w:val="left" w:pos="-1440"/>
          <w:tab w:val="left" w:pos="-720"/>
          <w:tab w:val="left" w:pos="540"/>
          <w:tab w:val="left" w:pos="10440"/>
        </w:tabs>
        <w:rPr>
          <w:rFonts w:ascii="Bookman Old Style" w:hAnsi="Bookman Old Style"/>
          <w:b/>
          <w:bCs/>
          <w:sz w:val="22"/>
          <w:szCs w:val="22"/>
        </w:rPr>
      </w:pPr>
      <w:r w:rsidRPr="00B67722">
        <w:rPr>
          <w:rFonts w:ascii="Bookman Old Style" w:hAnsi="Bookman Old Style"/>
          <w:sz w:val="22"/>
          <w:szCs w:val="22"/>
        </w:rPr>
        <w:t>PROPOSED RULE NUMBER:</w:t>
      </w:r>
      <w:r w:rsidR="00D96959">
        <w:rPr>
          <w:rFonts w:ascii="Bookman Old Style" w:hAnsi="Bookman Old Style"/>
          <w:sz w:val="22"/>
          <w:szCs w:val="22"/>
        </w:rPr>
        <w:t xml:space="preserve"> </w:t>
      </w:r>
      <w:r w:rsidR="00D96959">
        <w:rPr>
          <w:rFonts w:ascii="Bookman Old Style" w:hAnsi="Bookman Old Style"/>
          <w:b/>
          <w:bCs/>
          <w:sz w:val="22"/>
          <w:szCs w:val="22"/>
        </w:rPr>
        <w:t>2021-P055</w:t>
      </w:r>
    </w:p>
    <w:p w14:paraId="001CBB7D" w14:textId="77777777" w:rsidR="00B67722" w:rsidRPr="00B67722" w:rsidRDefault="00B67722" w:rsidP="00B67722">
      <w:pPr>
        <w:overflowPunct/>
        <w:textAlignment w:val="auto"/>
        <w:rPr>
          <w:rFonts w:ascii="Bookman Old Style" w:hAnsi="Bookman Old Style"/>
          <w:sz w:val="22"/>
          <w:szCs w:val="22"/>
        </w:rPr>
      </w:pPr>
      <w:r w:rsidRPr="00B67722">
        <w:rPr>
          <w:rFonts w:ascii="Bookman Old Style" w:hAnsi="Bookman Old Style"/>
          <w:color w:val="000000"/>
          <w:sz w:val="22"/>
          <w:szCs w:val="22"/>
        </w:rPr>
        <w:t xml:space="preserve">BRIEF SUMMARY: </w:t>
      </w:r>
      <w:r w:rsidRPr="00B67722">
        <w:rPr>
          <w:rFonts w:ascii="Bookman Old Style" w:hAnsi="Bookman Old Style"/>
          <w:sz w:val="22"/>
          <w:szCs w:val="22"/>
        </w:rPr>
        <w:t xml:space="preserve">The principal reason for this rulemaking is to fulfill the Milk Commission’s mandate to conduct a study and update the cost of producing milk in Maine every three years. The study has been completed, and the Commission must now determine whether to accept the findings so that the updated cost of production may be considered in setting minimum prices. The Maine Dairy stabilization program also uses this study to adopt new target prices for the four ranges of production. </w:t>
      </w:r>
    </w:p>
    <w:p w14:paraId="69516C7F" w14:textId="292D522E" w:rsidR="00B67722" w:rsidRPr="00B67722" w:rsidRDefault="00B67722" w:rsidP="00D96959">
      <w:pPr>
        <w:tabs>
          <w:tab w:val="left" w:pos="-1440"/>
          <w:tab w:val="left" w:pos="-720"/>
          <w:tab w:val="left" w:pos="540"/>
          <w:tab w:val="left" w:pos="10440"/>
        </w:tabs>
        <w:ind w:right="-90"/>
        <w:rPr>
          <w:rFonts w:ascii="Bookman Old Style" w:hAnsi="Bookman Old Style"/>
          <w:bCs/>
          <w:i/>
          <w:iCs/>
          <w:sz w:val="22"/>
          <w:szCs w:val="22"/>
        </w:rPr>
      </w:pPr>
      <w:r w:rsidRPr="00B67722">
        <w:rPr>
          <w:rFonts w:ascii="Bookman Old Style" w:hAnsi="Bookman Old Style"/>
          <w:sz w:val="22"/>
          <w:szCs w:val="22"/>
        </w:rPr>
        <w:t>PUBLIC HEARING:</w:t>
      </w:r>
      <w:r w:rsidRPr="00B67722">
        <w:rPr>
          <w:rFonts w:ascii="Bookman Old Style" w:hAnsi="Bookman Old Style"/>
          <w:b/>
          <w:sz w:val="22"/>
          <w:szCs w:val="22"/>
        </w:rPr>
        <w:t xml:space="preserve"> </w:t>
      </w:r>
      <w:r w:rsidRPr="00B67722">
        <w:rPr>
          <w:rFonts w:ascii="Bookman Old Style" w:hAnsi="Bookman Old Style"/>
          <w:bCs/>
          <w:sz w:val="22"/>
          <w:szCs w:val="22"/>
        </w:rPr>
        <w:t xml:space="preserve">April 22, 2021, Thursday, starting at 10:30 </w:t>
      </w:r>
      <w:r w:rsidR="008D0E0E" w:rsidRPr="00B67722">
        <w:rPr>
          <w:rFonts w:ascii="Bookman Old Style" w:hAnsi="Bookman Old Style"/>
          <w:bCs/>
          <w:sz w:val="22"/>
          <w:szCs w:val="22"/>
        </w:rPr>
        <w:t>a.m</w:t>
      </w:r>
      <w:r w:rsidRPr="00B67722">
        <w:rPr>
          <w:rFonts w:ascii="Bookman Old Style" w:hAnsi="Bookman Old Style"/>
          <w:bCs/>
          <w:sz w:val="22"/>
          <w:szCs w:val="22"/>
        </w:rPr>
        <w:t xml:space="preserve">. </w:t>
      </w:r>
      <w:r w:rsidRPr="00B67722">
        <w:rPr>
          <w:rFonts w:ascii="Bookman Old Style" w:hAnsi="Bookman Old Style"/>
          <w:bCs/>
          <w:i/>
          <w:iCs/>
          <w:sz w:val="22"/>
          <w:szCs w:val="22"/>
        </w:rPr>
        <w:t xml:space="preserve">Because of the COVID-19 Public Health Emergency and pursuant to 1 MRS §403-A, enacted by PL 2020 c. </w:t>
      </w:r>
      <w:proofErr w:type="gramStart"/>
      <w:r w:rsidRPr="00B67722">
        <w:rPr>
          <w:rFonts w:ascii="Bookman Old Style" w:hAnsi="Bookman Old Style"/>
          <w:bCs/>
          <w:i/>
          <w:iCs/>
          <w:sz w:val="22"/>
          <w:szCs w:val="22"/>
        </w:rPr>
        <w:t xml:space="preserve">617 </w:t>
      </w:r>
      <w:r w:rsidR="00D96959">
        <w:rPr>
          <w:rFonts w:ascii="Bookman Old Style" w:hAnsi="Bookman Old Style"/>
          <w:bCs/>
          <w:i/>
          <w:iCs/>
          <w:sz w:val="22"/>
          <w:szCs w:val="22"/>
        </w:rPr>
        <w:t>p</w:t>
      </w:r>
      <w:r w:rsidRPr="00B67722">
        <w:rPr>
          <w:rFonts w:ascii="Bookman Old Style" w:hAnsi="Bookman Old Style"/>
          <w:bCs/>
          <w:i/>
          <w:iCs/>
          <w:sz w:val="22"/>
          <w:szCs w:val="22"/>
        </w:rPr>
        <w:t>art</w:t>
      </w:r>
      <w:proofErr w:type="gramEnd"/>
      <w:r w:rsidRPr="00B67722">
        <w:rPr>
          <w:rFonts w:ascii="Bookman Old Style" w:hAnsi="Bookman Old Style"/>
          <w:bCs/>
          <w:i/>
          <w:iCs/>
          <w:sz w:val="22"/>
          <w:szCs w:val="22"/>
        </w:rPr>
        <w:t xml:space="preserve"> G (eff. Mar</w:t>
      </w:r>
      <w:r w:rsidR="00D96959">
        <w:rPr>
          <w:rFonts w:ascii="Bookman Old Style" w:hAnsi="Bookman Old Style"/>
          <w:bCs/>
          <w:i/>
          <w:iCs/>
          <w:sz w:val="22"/>
          <w:szCs w:val="22"/>
        </w:rPr>
        <w:t>ch</w:t>
      </w:r>
      <w:r w:rsidRPr="00B67722">
        <w:rPr>
          <w:rFonts w:ascii="Bookman Old Style" w:hAnsi="Bookman Old Style"/>
          <w:bCs/>
          <w:i/>
          <w:iCs/>
          <w:sz w:val="22"/>
          <w:szCs w:val="22"/>
        </w:rPr>
        <w:t xml:space="preserve"> 18, 2020), this hearing will be held remotely by telephonic conference. Directions on how to attend the hearing telephonically will be posted on the </w:t>
      </w:r>
      <w:r w:rsidRPr="00B67722">
        <w:rPr>
          <w:rFonts w:ascii="Bookman Old Style" w:hAnsi="Bookman Old Style"/>
          <w:bCs/>
          <w:i/>
          <w:iCs/>
          <w:sz w:val="22"/>
          <w:szCs w:val="22"/>
        </w:rPr>
        <w:lastRenderedPageBreak/>
        <w:t>Milk Commission website and sent to the interested persons list in advance of Apr</w:t>
      </w:r>
      <w:r w:rsidR="00D96959">
        <w:rPr>
          <w:rFonts w:ascii="Bookman Old Style" w:hAnsi="Bookman Old Style"/>
          <w:bCs/>
          <w:i/>
          <w:iCs/>
          <w:sz w:val="22"/>
          <w:szCs w:val="22"/>
        </w:rPr>
        <w:t>il</w:t>
      </w:r>
      <w:r w:rsidRPr="00B67722">
        <w:rPr>
          <w:rFonts w:ascii="Bookman Old Style" w:hAnsi="Bookman Old Style"/>
          <w:bCs/>
          <w:i/>
          <w:iCs/>
          <w:sz w:val="22"/>
          <w:szCs w:val="22"/>
        </w:rPr>
        <w:t xml:space="preserve"> 22, 2021. If the civil emergency is not extended, the meeting will be held in person in Room 101, Deering Building, Augusta, Maine.</w:t>
      </w:r>
    </w:p>
    <w:p w14:paraId="73BC316A" w14:textId="77777777" w:rsidR="00B67722" w:rsidRPr="00B67722" w:rsidRDefault="00B67722" w:rsidP="00B67722">
      <w:pPr>
        <w:tabs>
          <w:tab w:val="left" w:pos="-1440"/>
          <w:tab w:val="left" w:pos="-720"/>
          <w:tab w:val="left" w:pos="540"/>
          <w:tab w:val="left" w:pos="10440"/>
        </w:tabs>
        <w:rPr>
          <w:rFonts w:ascii="Bookman Old Style" w:hAnsi="Bookman Old Style"/>
          <w:sz w:val="22"/>
          <w:szCs w:val="22"/>
        </w:rPr>
      </w:pPr>
      <w:r w:rsidRPr="00B67722">
        <w:rPr>
          <w:rFonts w:ascii="Bookman Old Style" w:hAnsi="Bookman Old Style"/>
          <w:sz w:val="22"/>
          <w:szCs w:val="22"/>
        </w:rPr>
        <w:t>COMMENT DEADLINE:</w:t>
      </w:r>
      <w:r w:rsidRPr="00B67722">
        <w:rPr>
          <w:rFonts w:ascii="Bookman Old Style" w:hAnsi="Bookman Old Style"/>
          <w:b/>
          <w:sz w:val="22"/>
          <w:szCs w:val="22"/>
        </w:rPr>
        <w:t xml:space="preserve"> </w:t>
      </w:r>
      <w:r w:rsidRPr="00B67722">
        <w:rPr>
          <w:rFonts w:ascii="Bookman Old Style" w:hAnsi="Bookman Old Style"/>
          <w:bCs/>
          <w:sz w:val="22"/>
          <w:szCs w:val="22"/>
        </w:rPr>
        <w:t>May 18, 2021</w:t>
      </w:r>
    </w:p>
    <w:p w14:paraId="4B6E21CF" w14:textId="77777777" w:rsidR="00DE37DD" w:rsidRPr="00DE37DD" w:rsidRDefault="00DE37DD" w:rsidP="00DE37DD">
      <w:pPr>
        <w:tabs>
          <w:tab w:val="left" w:pos="-1440"/>
          <w:tab w:val="left" w:pos="-720"/>
          <w:tab w:val="left" w:pos="4320"/>
        </w:tabs>
        <w:ind w:right="-180"/>
        <w:rPr>
          <w:rFonts w:ascii="Bookman Old Style" w:hAnsi="Bookman Old Style"/>
          <w:sz w:val="22"/>
          <w:szCs w:val="22"/>
        </w:rPr>
      </w:pPr>
      <w:r w:rsidRPr="00DE37DD">
        <w:rPr>
          <w:rFonts w:ascii="Bookman Old Style" w:hAnsi="Bookman Old Style"/>
          <w:sz w:val="22"/>
          <w:szCs w:val="22"/>
        </w:rPr>
        <w:t xml:space="preserve">CONTACT PERSON FOR THIS FILING / SMALL BUSINESS IMPACT INFORMATION / MMC RULEMAKING LIAISON: Tim Drake, Maine Milk Commission, 28 State House Station, Augusta, ME 04333. Telephone: (207) 287-7521. Email: </w:t>
      </w:r>
      <w:hyperlink r:id="rId11" w:history="1">
        <w:r w:rsidRPr="00DE37DD">
          <w:rPr>
            <w:rStyle w:val="Hyperlink"/>
            <w:rFonts w:ascii="Bookman Old Style" w:hAnsi="Bookman Old Style"/>
            <w:sz w:val="22"/>
            <w:szCs w:val="22"/>
          </w:rPr>
          <w:t>Tim.Drake@Maine.gov</w:t>
        </w:r>
      </w:hyperlink>
      <w:r w:rsidRPr="00DE37DD">
        <w:rPr>
          <w:rFonts w:ascii="Bookman Old Style" w:hAnsi="Bookman Old Style"/>
          <w:sz w:val="22"/>
          <w:szCs w:val="22"/>
        </w:rPr>
        <w:t xml:space="preserve"> .</w:t>
      </w:r>
    </w:p>
    <w:p w14:paraId="5B13DB96" w14:textId="77777777" w:rsidR="00DE37DD" w:rsidRPr="00DE37DD" w:rsidRDefault="00DE37DD" w:rsidP="00DE37DD">
      <w:pPr>
        <w:pBdr>
          <w:bottom w:val="single" w:sz="4" w:space="1" w:color="auto"/>
        </w:pBdr>
        <w:tabs>
          <w:tab w:val="left" w:pos="-1440"/>
          <w:tab w:val="left" w:pos="-720"/>
          <w:tab w:val="left" w:pos="4320"/>
        </w:tabs>
        <w:rPr>
          <w:rFonts w:ascii="Bookman Old Style" w:hAnsi="Bookman Old Style"/>
          <w:sz w:val="22"/>
          <w:szCs w:val="22"/>
        </w:rPr>
      </w:pPr>
      <w:r w:rsidRPr="00DE37DD">
        <w:rPr>
          <w:rFonts w:ascii="Bookman Old Style" w:hAnsi="Bookman Old Style"/>
          <w:sz w:val="22"/>
          <w:szCs w:val="22"/>
        </w:rPr>
        <w:t>FINANCIAL IMPACT ON MUNICIPALITIES OR COUNTIES: None</w:t>
      </w:r>
    </w:p>
    <w:p w14:paraId="23DBFE15" w14:textId="77777777" w:rsidR="00DE37DD" w:rsidRPr="00DE37DD" w:rsidRDefault="00DE37DD" w:rsidP="00DE37DD">
      <w:pPr>
        <w:pBdr>
          <w:bottom w:val="single" w:sz="4" w:space="1" w:color="auto"/>
        </w:pBdr>
        <w:tabs>
          <w:tab w:val="left" w:pos="-1440"/>
          <w:tab w:val="left" w:pos="-720"/>
          <w:tab w:val="left" w:pos="4320"/>
        </w:tabs>
        <w:rPr>
          <w:rFonts w:ascii="Bookman Old Style" w:hAnsi="Bookman Old Style"/>
          <w:sz w:val="22"/>
          <w:szCs w:val="22"/>
        </w:rPr>
      </w:pPr>
      <w:r w:rsidRPr="00DE37DD">
        <w:rPr>
          <w:rFonts w:ascii="Bookman Old Style" w:hAnsi="Bookman Old Style"/>
          <w:sz w:val="22"/>
          <w:szCs w:val="22"/>
        </w:rPr>
        <w:t>STATUTORY AUTHORITY FOR THIS RULE: 5 MRS §8054; 7 MRS §2954</w:t>
      </w:r>
    </w:p>
    <w:p w14:paraId="49AF3762" w14:textId="77777777" w:rsidR="00DE37DD" w:rsidRPr="00DE37DD" w:rsidRDefault="00DE37DD" w:rsidP="00DE37DD">
      <w:pPr>
        <w:pBdr>
          <w:bottom w:val="single" w:sz="4" w:space="1" w:color="auto"/>
        </w:pBdr>
        <w:tabs>
          <w:tab w:val="left" w:pos="-1440"/>
          <w:tab w:val="left" w:pos="-720"/>
          <w:tab w:val="left" w:pos="4320"/>
        </w:tabs>
        <w:rPr>
          <w:rFonts w:ascii="Bookman Old Style" w:hAnsi="Bookman Old Style"/>
          <w:sz w:val="22"/>
          <w:szCs w:val="22"/>
        </w:rPr>
      </w:pPr>
      <w:r w:rsidRPr="00DE37DD">
        <w:rPr>
          <w:rFonts w:ascii="Bookman Old Style" w:hAnsi="Bookman Old Style"/>
          <w:sz w:val="22"/>
          <w:szCs w:val="22"/>
        </w:rPr>
        <w:t xml:space="preserve">SUBSTANTIVE STATE OR FEDERAL LAW BEING IMPLEMENTED </w:t>
      </w:r>
      <w:r w:rsidRPr="00DE37DD">
        <w:rPr>
          <w:rFonts w:ascii="Bookman Old Style" w:hAnsi="Bookman Old Style"/>
          <w:i/>
          <w:sz w:val="22"/>
          <w:szCs w:val="22"/>
        </w:rPr>
        <w:t>(if different)</w:t>
      </w:r>
      <w:r w:rsidRPr="00DE37DD">
        <w:rPr>
          <w:rFonts w:ascii="Bookman Old Style" w:hAnsi="Bookman Old Style"/>
          <w:sz w:val="22"/>
          <w:szCs w:val="22"/>
        </w:rPr>
        <w:t>:</w:t>
      </w:r>
    </w:p>
    <w:p w14:paraId="61EC7694" w14:textId="77777777" w:rsidR="00DE37DD" w:rsidRPr="00DE37DD" w:rsidRDefault="00DE37DD" w:rsidP="00DE37DD">
      <w:pPr>
        <w:pBdr>
          <w:bottom w:val="single" w:sz="4" w:space="1" w:color="auto"/>
        </w:pBdr>
        <w:tabs>
          <w:tab w:val="left" w:pos="-1440"/>
          <w:tab w:val="left" w:pos="-720"/>
          <w:tab w:val="left" w:pos="4320"/>
        </w:tabs>
        <w:rPr>
          <w:rFonts w:ascii="Bookman Old Style" w:hAnsi="Bookman Old Style"/>
          <w:sz w:val="22"/>
          <w:szCs w:val="22"/>
        </w:rPr>
      </w:pPr>
      <w:r w:rsidRPr="00DE37DD">
        <w:rPr>
          <w:rFonts w:ascii="Bookman Old Style" w:hAnsi="Bookman Old Style"/>
          <w:sz w:val="22"/>
          <w:szCs w:val="22"/>
        </w:rPr>
        <w:t>MLC WEBSITE:</w:t>
      </w:r>
      <w:r w:rsidRPr="00DE37DD">
        <w:rPr>
          <w:rFonts w:ascii="Bookman Old Style" w:hAnsi="Bookman Old Style"/>
          <w:b/>
          <w:bCs/>
          <w:sz w:val="22"/>
          <w:szCs w:val="22"/>
        </w:rPr>
        <w:t xml:space="preserve"> </w:t>
      </w:r>
      <w:hyperlink r:id="rId12" w:history="1">
        <w:r w:rsidRPr="00DE37DD">
          <w:rPr>
            <w:rStyle w:val="Hyperlink"/>
            <w:rFonts w:ascii="Bookman Old Style" w:hAnsi="Bookman Old Style"/>
            <w:sz w:val="22"/>
            <w:szCs w:val="22"/>
          </w:rPr>
          <w:t>http://www.maine.gov/dacf/milkcommission/index.shtml</w:t>
        </w:r>
      </w:hyperlink>
      <w:r w:rsidRPr="00DE37DD">
        <w:rPr>
          <w:rFonts w:ascii="Bookman Old Style" w:hAnsi="Bookman Old Style"/>
          <w:sz w:val="22"/>
          <w:szCs w:val="22"/>
        </w:rPr>
        <w:t xml:space="preserve"> .</w:t>
      </w:r>
    </w:p>
    <w:p w14:paraId="478DECA6" w14:textId="77777777" w:rsidR="00DE37DD" w:rsidRPr="00DE37DD" w:rsidRDefault="00DE37DD" w:rsidP="00DE37DD">
      <w:pPr>
        <w:pBdr>
          <w:bottom w:val="single" w:sz="4" w:space="1" w:color="auto"/>
        </w:pBdr>
        <w:tabs>
          <w:tab w:val="left" w:pos="-1440"/>
          <w:tab w:val="left" w:pos="-720"/>
          <w:tab w:val="left" w:pos="4320"/>
        </w:tabs>
        <w:rPr>
          <w:rFonts w:ascii="Bookman Old Style" w:hAnsi="Bookman Old Style"/>
          <w:sz w:val="22"/>
          <w:szCs w:val="22"/>
        </w:rPr>
      </w:pPr>
      <w:r w:rsidRPr="00DE37DD">
        <w:rPr>
          <w:rFonts w:ascii="Bookman Old Style" w:hAnsi="Bookman Old Style"/>
          <w:sz w:val="22"/>
          <w:szCs w:val="22"/>
        </w:rPr>
        <w:t xml:space="preserve">DACF RULEMAKING LIAISON: </w:t>
      </w:r>
      <w:hyperlink r:id="rId13" w:history="1">
        <w:r w:rsidRPr="00DE37DD">
          <w:rPr>
            <w:rStyle w:val="Hyperlink"/>
            <w:rFonts w:ascii="Bookman Old Style" w:hAnsi="Bookman Old Style"/>
            <w:sz w:val="22"/>
            <w:szCs w:val="22"/>
          </w:rPr>
          <w:t>Shannon.Ayotte@Maine.gov</w:t>
        </w:r>
      </w:hyperlink>
      <w:r w:rsidRPr="00DE37DD">
        <w:rPr>
          <w:rFonts w:ascii="Bookman Old Style" w:hAnsi="Bookman Old Style"/>
          <w:sz w:val="22"/>
          <w:szCs w:val="22"/>
        </w:rPr>
        <w:t xml:space="preserve"> .</w:t>
      </w:r>
    </w:p>
    <w:p w14:paraId="2410FB4A" w14:textId="3A851B01" w:rsidR="00AB0348" w:rsidRDefault="00AB0348" w:rsidP="00B67722">
      <w:pPr>
        <w:pBdr>
          <w:bottom w:val="single" w:sz="4" w:space="1" w:color="auto"/>
        </w:pBdr>
        <w:tabs>
          <w:tab w:val="left" w:pos="-1440"/>
          <w:tab w:val="left" w:pos="-720"/>
          <w:tab w:val="left" w:pos="4320"/>
        </w:tabs>
        <w:rPr>
          <w:rFonts w:ascii="Bookman Old Style" w:hAnsi="Bookman Old Style"/>
          <w:sz w:val="22"/>
          <w:szCs w:val="22"/>
        </w:rPr>
      </w:pPr>
    </w:p>
    <w:p w14:paraId="1F69B607" w14:textId="3578FB04" w:rsidR="00AB0348" w:rsidRDefault="00AB0348" w:rsidP="00BF0C10">
      <w:pPr>
        <w:tabs>
          <w:tab w:val="left" w:pos="-1440"/>
          <w:tab w:val="left" w:pos="-720"/>
          <w:tab w:val="left" w:pos="4320"/>
        </w:tabs>
        <w:rPr>
          <w:rFonts w:ascii="Bookman Old Style" w:hAnsi="Bookman Old Style"/>
          <w:sz w:val="22"/>
          <w:szCs w:val="22"/>
        </w:rPr>
      </w:pPr>
    </w:p>
    <w:p w14:paraId="5FA04223" w14:textId="1591F66A" w:rsidR="00BF0C10" w:rsidRPr="00544403" w:rsidRDefault="00BF0C10" w:rsidP="00BF0C10">
      <w:pPr>
        <w:tabs>
          <w:tab w:val="left" w:pos="-1440"/>
          <w:tab w:val="left" w:pos="-720"/>
          <w:tab w:val="left" w:pos="4320"/>
          <w:tab w:val="left" w:pos="10440"/>
        </w:tabs>
        <w:rPr>
          <w:rFonts w:ascii="Bookman Old Style" w:hAnsi="Bookman Old Style"/>
          <w:sz w:val="22"/>
          <w:szCs w:val="22"/>
        </w:rPr>
      </w:pPr>
      <w:bookmarkStart w:id="3" w:name="_Hlk67494660"/>
      <w:r w:rsidRPr="00544403">
        <w:rPr>
          <w:rFonts w:ascii="Bookman Old Style" w:hAnsi="Bookman Old Style"/>
          <w:sz w:val="22"/>
          <w:szCs w:val="22"/>
        </w:rPr>
        <w:t>AGENCY:</w:t>
      </w:r>
      <w:r>
        <w:rPr>
          <w:rFonts w:ascii="Bookman Old Style" w:hAnsi="Bookman Old Style"/>
          <w:sz w:val="22"/>
          <w:szCs w:val="22"/>
        </w:rPr>
        <w:t xml:space="preserve"> </w:t>
      </w:r>
      <w:r w:rsidRPr="00BF0C10">
        <w:rPr>
          <w:rFonts w:ascii="Bookman Old Style" w:hAnsi="Bookman Old Style"/>
          <w:b/>
          <w:bCs/>
          <w:sz w:val="22"/>
          <w:szCs w:val="22"/>
        </w:rPr>
        <w:t>09-137 – Department of Inland Fisheries and Wildlife (IFW)</w:t>
      </w:r>
    </w:p>
    <w:p w14:paraId="22162BA8" w14:textId="77E87CCD" w:rsidR="00BF0C10" w:rsidRPr="00544403" w:rsidRDefault="00BF0C10" w:rsidP="00BF0C10">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CHAPTER NUMBER AND TITLE:</w:t>
      </w:r>
      <w:r>
        <w:rPr>
          <w:rFonts w:ascii="Bookman Old Style" w:hAnsi="Bookman Old Style"/>
          <w:sz w:val="22"/>
          <w:szCs w:val="22"/>
        </w:rPr>
        <w:t xml:space="preserve"> </w:t>
      </w:r>
      <w:r w:rsidRPr="00BF0C10">
        <w:rPr>
          <w:rFonts w:ascii="Bookman Old Style" w:hAnsi="Bookman Old Style"/>
          <w:b/>
          <w:bCs/>
          <w:sz w:val="22"/>
          <w:szCs w:val="22"/>
        </w:rPr>
        <w:t>Ch. 16</w:t>
      </w:r>
      <w:r>
        <w:rPr>
          <w:rFonts w:ascii="Bookman Old Style" w:hAnsi="Bookman Old Style"/>
          <w:sz w:val="22"/>
          <w:szCs w:val="22"/>
        </w:rPr>
        <w:t>, Hunting:</w:t>
      </w:r>
      <w:r w:rsidRPr="00544403">
        <w:rPr>
          <w:rFonts w:ascii="Bookman Old Style" w:hAnsi="Bookman Old Style"/>
          <w:sz w:val="22"/>
          <w:szCs w:val="22"/>
        </w:rPr>
        <w:t xml:space="preserve"> </w:t>
      </w:r>
      <w:r w:rsidRPr="00BF0C10">
        <w:rPr>
          <w:rFonts w:ascii="Bookman Old Style" w:hAnsi="Bookman Old Style"/>
          <w:b/>
          <w:bCs/>
          <w:sz w:val="22"/>
          <w:szCs w:val="22"/>
        </w:rPr>
        <w:t>16.08</w:t>
      </w:r>
      <w:r>
        <w:rPr>
          <w:rFonts w:ascii="Bookman Old Style" w:hAnsi="Bookman Old Style"/>
          <w:sz w:val="22"/>
          <w:szCs w:val="22"/>
        </w:rPr>
        <w:t>,</w:t>
      </w:r>
      <w:r w:rsidRPr="00544403">
        <w:rPr>
          <w:rFonts w:ascii="Bookman Old Style" w:hAnsi="Bookman Old Style"/>
          <w:sz w:val="22"/>
          <w:szCs w:val="22"/>
        </w:rPr>
        <w:t xml:space="preserve"> Moose Hunting (</w:t>
      </w:r>
      <w:r w:rsidR="006C6E9F">
        <w:rPr>
          <w:rFonts w:ascii="Bookman Old Style" w:hAnsi="Bookman Old Style"/>
          <w:sz w:val="22"/>
          <w:szCs w:val="22"/>
        </w:rPr>
        <w:t>P</w:t>
      </w:r>
      <w:r w:rsidRPr="00544403">
        <w:rPr>
          <w:rFonts w:ascii="Bookman Old Style" w:hAnsi="Bookman Old Style"/>
          <w:sz w:val="22"/>
          <w:szCs w:val="22"/>
        </w:rPr>
        <w:t xml:space="preserve">ermit </w:t>
      </w:r>
      <w:r w:rsidR="006C6E9F">
        <w:rPr>
          <w:rFonts w:ascii="Bookman Old Style" w:hAnsi="Bookman Old Style"/>
          <w:sz w:val="22"/>
          <w:szCs w:val="22"/>
        </w:rPr>
        <w:t>A</w:t>
      </w:r>
      <w:r w:rsidRPr="00544403">
        <w:rPr>
          <w:rFonts w:ascii="Bookman Old Style" w:hAnsi="Bookman Old Style"/>
          <w:sz w:val="22"/>
          <w:szCs w:val="22"/>
        </w:rPr>
        <w:t xml:space="preserve">llocations) </w:t>
      </w:r>
    </w:p>
    <w:p w14:paraId="2D5CAE4F" w14:textId="1F245E80" w:rsidR="00BF0C10" w:rsidRDefault="00BF0C10" w:rsidP="00BF0C10">
      <w:pPr>
        <w:tabs>
          <w:tab w:val="left" w:pos="-1440"/>
          <w:tab w:val="left" w:pos="-720"/>
          <w:tab w:val="left" w:pos="540"/>
          <w:tab w:val="left" w:pos="10440"/>
        </w:tabs>
        <w:rPr>
          <w:rFonts w:ascii="Bookman Old Style" w:hAnsi="Bookman Old Style"/>
          <w:sz w:val="22"/>
          <w:szCs w:val="22"/>
        </w:rPr>
      </w:pPr>
      <w:bookmarkStart w:id="4" w:name="_Hlk67494631"/>
      <w:bookmarkEnd w:id="3"/>
      <w:r>
        <w:rPr>
          <w:rFonts w:ascii="Bookman Old Style" w:hAnsi="Bookman Old Style"/>
          <w:sz w:val="22"/>
          <w:szCs w:val="22"/>
        </w:rPr>
        <w:t>TYPE OF RULE: Routine Technical</w:t>
      </w:r>
    </w:p>
    <w:bookmarkEnd w:id="4"/>
    <w:p w14:paraId="479597EF" w14:textId="0AA80FED" w:rsidR="00BF0C10" w:rsidRPr="00BF0C10" w:rsidRDefault="00BF0C10" w:rsidP="00BF0C10">
      <w:pPr>
        <w:tabs>
          <w:tab w:val="left" w:pos="-1440"/>
          <w:tab w:val="left" w:pos="-720"/>
          <w:tab w:val="left" w:pos="540"/>
          <w:tab w:val="left" w:pos="10440"/>
        </w:tabs>
        <w:rPr>
          <w:rFonts w:ascii="Bookman Old Style" w:hAnsi="Bookman Old Style"/>
          <w:b/>
          <w:bCs/>
          <w:sz w:val="22"/>
          <w:szCs w:val="22"/>
        </w:rPr>
      </w:pPr>
      <w:r w:rsidRPr="00544403">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2021-P056</w:t>
      </w:r>
    </w:p>
    <w:p w14:paraId="50F285BD" w14:textId="44957A13" w:rsidR="00BF0C10" w:rsidRDefault="00BF0C10" w:rsidP="00BF0C10">
      <w:pPr>
        <w:tabs>
          <w:tab w:val="left" w:pos="-1440"/>
          <w:tab w:val="left" w:pos="-720"/>
          <w:tab w:val="left" w:pos="0"/>
          <w:tab w:val="left" w:pos="10440"/>
        </w:tabs>
        <w:rPr>
          <w:rFonts w:ascii="Bookman Old Style" w:hAnsi="Bookman Old Style"/>
          <w:sz w:val="22"/>
          <w:szCs w:val="22"/>
        </w:rPr>
      </w:pPr>
      <w:r w:rsidRPr="00544403">
        <w:rPr>
          <w:rFonts w:ascii="Bookman Old Style" w:hAnsi="Bookman Old Style"/>
          <w:sz w:val="22"/>
          <w:szCs w:val="22"/>
        </w:rPr>
        <w:t>BRIEF SUMMARY:</w:t>
      </w:r>
      <w:r>
        <w:rPr>
          <w:rFonts w:ascii="Bookman Old Style" w:hAnsi="Bookman Old Style"/>
          <w:sz w:val="22"/>
          <w:szCs w:val="22"/>
        </w:rPr>
        <w:t xml:space="preserve"> </w:t>
      </w:r>
      <w:r w:rsidRPr="00544403">
        <w:rPr>
          <w:rFonts w:ascii="Bookman Old Style" w:hAnsi="Bookman Old Style"/>
          <w:sz w:val="22"/>
          <w:szCs w:val="22"/>
        </w:rPr>
        <w:t>The Department of Inland Fisheries and Wildlife is proposing moose permit allocation numbers for moose hunting permits to be issued for the 2021 moose hunting season. Permits will be issued for antlered, antlerless and any-moose. Proposed permit allocations according to Wildlife Management District are as follows:</w:t>
      </w:r>
    </w:p>
    <w:p w14:paraId="028EB96F"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1</w:t>
      </w:r>
      <w:r w:rsidRPr="00544403">
        <w:rPr>
          <w:rFonts w:ascii="Bookman Old Style" w:hAnsi="Bookman Old Style"/>
          <w:sz w:val="22"/>
          <w:szCs w:val="22"/>
        </w:rPr>
        <w:t xml:space="preserve"> – 450 antlered / 175 antlerless</w:t>
      </w:r>
    </w:p>
    <w:p w14:paraId="386C7C6A"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2</w:t>
      </w:r>
      <w:r w:rsidRPr="00544403">
        <w:rPr>
          <w:rFonts w:ascii="Bookman Old Style" w:hAnsi="Bookman Old Style"/>
          <w:sz w:val="22"/>
          <w:szCs w:val="22"/>
        </w:rPr>
        <w:t xml:space="preserve"> – 350 antlered /175 antlerless</w:t>
      </w:r>
    </w:p>
    <w:p w14:paraId="34EDC4FA"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 xml:space="preserve">WMD 3 – </w:t>
      </w:r>
      <w:r w:rsidRPr="00544403">
        <w:rPr>
          <w:rFonts w:ascii="Bookman Old Style" w:hAnsi="Bookman Old Style"/>
          <w:bCs/>
          <w:sz w:val="22"/>
          <w:szCs w:val="22"/>
        </w:rPr>
        <w:t>200</w:t>
      </w:r>
      <w:r w:rsidRPr="00544403">
        <w:rPr>
          <w:rFonts w:ascii="Bookman Old Style" w:hAnsi="Bookman Old Style"/>
          <w:sz w:val="22"/>
          <w:szCs w:val="22"/>
        </w:rPr>
        <w:t xml:space="preserve"> antlered / 125 antlerless</w:t>
      </w:r>
    </w:p>
    <w:p w14:paraId="20AA8CD4"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4</w:t>
      </w:r>
      <w:r w:rsidRPr="00544403">
        <w:rPr>
          <w:rFonts w:ascii="Bookman Old Style" w:hAnsi="Bookman Old Style"/>
          <w:sz w:val="22"/>
          <w:szCs w:val="22"/>
        </w:rPr>
        <w:t xml:space="preserve"> – 400 antlered / 100 antlerless</w:t>
      </w:r>
    </w:p>
    <w:p w14:paraId="49E96AF8"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5</w:t>
      </w:r>
      <w:r w:rsidRPr="00544403">
        <w:rPr>
          <w:rFonts w:ascii="Bookman Old Style" w:hAnsi="Bookman Old Style"/>
          <w:sz w:val="22"/>
          <w:szCs w:val="22"/>
        </w:rPr>
        <w:t xml:space="preserve"> – 250 antlered / 125 antlerless</w:t>
      </w:r>
    </w:p>
    <w:p w14:paraId="1AB990A6"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 xml:space="preserve">WMD 6 – </w:t>
      </w:r>
      <w:r w:rsidRPr="00544403">
        <w:rPr>
          <w:rFonts w:ascii="Bookman Old Style" w:hAnsi="Bookman Old Style"/>
          <w:bCs/>
          <w:sz w:val="22"/>
          <w:szCs w:val="22"/>
        </w:rPr>
        <w:t>200</w:t>
      </w:r>
      <w:r w:rsidRPr="00544403">
        <w:rPr>
          <w:rFonts w:ascii="Bookman Old Style" w:hAnsi="Bookman Old Style"/>
          <w:sz w:val="22"/>
          <w:szCs w:val="22"/>
        </w:rPr>
        <w:t xml:space="preserve"> antlered / 60 antlerless</w:t>
      </w:r>
    </w:p>
    <w:p w14:paraId="5BEF0100"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 xml:space="preserve">WMD 7 – </w:t>
      </w:r>
      <w:r w:rsidRPr="00544403">
        <w:rPr>
          <w:rFonts w:ascii="Bookman Old Style" w:hAnsi="Bookman Old Style"/>
          <w:sz w:val="22"/>
          <w:szCs w:val="22"/>
        </w:rPr>
        <w:t>125 antlered</w:t>
      </w:r>
    </w:p>
    <w:p w14:paraId="7B064EE3"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8</w:t>
      </w:r>
      <w:r w:rsidRPr="00544403">
        <w:rPr>
          <w:rFonts w:ascii="Bookman Old Style" w:hAnsi="Bookman Old Style"/>
          <w:sz w:val="22"/>
          <w:szCs w:val="22"/>
        </w:rPr>
        <w:t xml:space="preserve"> </w:t>
      </w:r>
      <w:bookmarkStart w:id="5" w:name="_Hlk67493464"/>
      <w:r w:rsidRPr="00544403">
        <w:rPr>
          <w:rFonts w:ascii="Bookman Old Style" w:hAnsi="Bookman Old Style"/>
          <w:sz w:val="22"/>
          <w:szCs w:val="22"/>
        </w:rPr>
        <w:t xml:space="preserve">– </w:t>
      </w:r>
      <w:bookmarkEnd w:id="5"/>
      <w:r w:rsidRPr="00544403">
        <w:rPr>
          <w:rFonts w:ascii="Bookman Old Style" w:hAnsi="Bookman Old Style"/>
          <w:sz w:val="22"/>
          <w:szCs w:val="22"/>
        </w:rPr>
        <w:t>200 antlered / 50 antlerless</w:t>
      </w:r>
    </w:p>
    <w:p w14:paraId="3C0D5E44" w14:textId="6B37EAC2"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9</w:t>
      </w:r>
      <w:r>
        <w:rPr>
          <w:rFonts w:ascii="Bookman Old Style" w:hAnsi="Bookman Old Style"/>
          <w:b/>
          <w:sz w:val="22"/>
          <w:szCs w:val="22"/>
        </w:rPr>
        <w:t xml:space="preserve"> </w:t>
      </w:r>
      <w:r w:rsidR="005D511C" w:rsidRPr="005D511C">
        <w:rPr>
          <w:rFonts w:ascii="Bookman Old Style" w:hAnsi="Bookman Old Style"/>
          <w:sz w:val="22"/>
          <w:szCs w:val="22"/>
        </w:rPr>
        <w:t xml:space="preserve">– </w:t>
      </w:r>
      <w:r w:rsidRPr="00544403">
        <w:rPr>
          <w:rFonts w:ascii="Bookman Old Style" w:hAnsi="Bookman Old Style"/>
          <w:sz w:val="22"/>
          <w:szCs w:val="22"/>
        </w:rPr>
        <w:t xml:space="preserve">125 antlered </w:t>
      </w:r>
    </w:p>
    <w:p w14:paraId="67E61DA8"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10</w:t>
      </w:r>
      <w:r w:rsidRPr="00544403">
        <w:rPr>
          <w:rFonts w:ascii="Bookman Old Style" w:hAnsi="Bookman Old Style"/>
          <w:sz w:val="22"/>
          <w:szCs w:val="22"/>
        </w:rPr>
        <w:t xml:space="preserve"> – 60 antlered</w:t>
      </w:r>
    </w:p>
    <w:p w14:paraId="020CB6C3"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11</w:t>
      </w:r>
      <w:r w:rsidRPr="00544403">
        <w:rPr>
          <w:rFonts w:ascii="Bookman Old Style" w:hAnsi="Bookman Old Style"/>
          <w:sz w:val="22"/>
          <w:szCs w:val="22"/>
        </w:rPr>
        <w:t xml:space="preserve"> – 50 antlered </w:t>
      </w:r>
    </w:p>
    <w:p w14:paraId="3CCC0C90" w14:textId="77777777" w:rsidR="004603DB" w:rsidRPr="00544403"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12</w:t>
      </w:r>
      <w:r w:rsidRPr="00544403">
        <w:rPr>
          <w:rFonts w:ascii="Bookman Old Style" w:hAnsi="Bookman Old Style"/>
          <w:sz w:val="22"/>
          <w:szCs w:val="22"/>
        </w:rPr>
        <w:t xml:space="preserve"> – 25 antlered </w:t>
      </w:r>
    </w:p>
    <w:p w14:paraId="7B0AD338"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13</w:t>
      </w:r>
      <w:r w:rsidRPr="00544403">
        <w:rPr>
          <w:rFonts w:ascii="Bookman Old Style" w:hAnsi="Bookman Old Style"/>
          <w:sz w:val="22"/>
          <w:szCs w:val="22"/>
        </w:rPr>
        <w:t xml:space="preserve"> – 15 antlered </w:t>
      </w:r>
    </w:p>
    <w:p w14:paraId="6955F331"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14</w:t>
      </w:r>
      <w:r w:rsidRPr="00544403">
        <w:rPr>
          <w:rFonts w:ascii="Bookman Old Style" w:hAnsi="Bookman Old Style"/>
          <w:sz w:val="22"/>
          <w:szCs w:val="22"/>
        </w:rPr>
        <w:t xml:space="preserve"> – 30 antlered</w:t>
      </w:r>
    </w:p>
    <w:p w14:paraId="215F95B7" w14:textId="77777777" w:rsidR="004603DB" w:rsidRPr="00544403" w:rsidRDefault="004603DB" w:rsidP="004603DB">
      <w:pPr>
        <w:tabs>
          <w:tab w:val="left" w:pos="-1440"/>
          <w:tab w:val="left" w:pos="-720"/>
          <w:tab w:val="left" w:pos="540"/>
        </w:tabs>
        <w:rPr>
          <w:rFonts w:ascii="Bookman Old Style" w:hAnsi="Bookman Old Style"/>
          <w:b/>
          <w:sz w:val="22"/>
          <w:szCs w:val="22"/>
        </w:rPr>
      </w:pPr>
      <w:r>
        <w:rPr>
          <w:rFonts w:ascii="Bookman Old Style" w:hAnsi="Bookman Old Style"/>
          <w:b/>
          <w:sz w:val="22"/>
          <w:szCs w:val="22"/>
        </w:rPr>
        <w:t xml:space="preserve">WMD 15 </w:t>
      </w:r>
      <w:r w:rsidRPr="00544403">
        <w:rPr>
          <w:rFonts w:ascii="Bookman Old Style" w:hAnsi="Bookman Old Style"/>
          <w:sz w:val="22"/>
          <w:szCs w:val="22"/>
        </w:rPr>
        <w:t xml:space="preserve">– </w:t>
      </w:r>
      <w:r>
        <w:rPr>
          <w:rFonts w:ascii="Bookman Old Style" w:hAnsi="Bookman Old Style"/>
          <w:sz w:val="22"/>
          <w:szCs w:val="22"/>
        </w:rPr>
        <w:t>25</w:t>
      </w:r>
      <w:r w:rsidRPr="00544403">
        <w:rPr>
          <w:rFonts w:ascii="Bookman Old Style" w:hAnsi="Bookman Old Style"/>
          <w:sz w:val="22"/>
          <w:szCs w:val="22"/>
        </w:rPr>
        <w:t xml:space="preserve"> an</w:t>
      </w:r>
      <w:r>
        <w:rPr>
          <w:rFonts w:ascii="Bookman Old Style" w:hAnsi="Bookman Old Style"/>
          <w:sz w:val="22"/>
          <w:szCs w:val="22"/>
        </w:rPr>
        <w:t>y-moose</w:t>
      </w:r>
    </w:p>
    <w:p w14:paraId="6AFF4B12"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16</w:t>
      </w:r>
      <w:r w:rsidRPr="00544403">
        <w:rPr>
          <w:rFonts w:ascii="Bookman Old Style" w:hAnsi="Bookman Old Style"/>
          <w:sz w:val="22"/>
          <w:szCs w:val="22"/>
        </w:rPr>
        <w:t xml:space="preserve"> – 15 any-moose</w:t>
      </w:r>
    </w:p>
    <w:p w14:paraId="5EEFD737"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17</w:t>
      </w:r>
      <w:r w:rsidRPr="00544403">
        <w:rPr>
          <w:rFonts w:ascii="Bookman Old Style" w:hAnsi="Bookman Old Style"/>
          <w:sz w:val="22"/>
          <w:szCs w:val="22"/>
        </w:rPr>
        <w:t xml:space="preserve"> – 10 antlered</w:t>
      </w:r>
    </w:p>
    <w:p w14:paraId="3220458D"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18</w:t>
      </w:r>
      <w:r w:rsidRPr="00544403">
        <w:rPr>
          <w:rFonts w:ascii="Bookman Old Style" w:hAnsi="Bookman Old Style"/>
          <w:sz w:val="22"/>
          <w:szCs w:val="22"/>
        </w:rPr>
        <w:t xml:space="preserve"> – 40 antlered</w:t>
      </w:r>
    </w:p>
    <w:p w14:paraId="1B1913A2" w14:textId="77777777" w:rsidR="004603DB" w:rsidRPr="00544403" w:rsidRDefault="004603DB" w:rsidP="004603DB">
      <w:pPr>
        <w:tabs>
          <w:tab w:val="left" w:pos="-1440"/>
          <w:tab w:val="left" w:pos="-720"/>
          <w:tab w:val="left" w:pos="540"/>
        </w:tabs>
        <w:rPr>
          <w:rFonts w:ascii="Bookman Old Style" w:hAnsi="Bookman Old Style"/>
          <w:b/>
          <w:sz w:val="22"/>
          <w:szCs w:val="22"/>
        </w:rPr>
      </w:pPr>
      <w:r w:rsidRPr="00544403">
        <w:rPr>
          <w:rFonts w:ascii="Bookman Old Style" w:hAnsi="Bookman Old Style"/>
          <w:b/>
          <w:sz w:val="22"/>
          <w:szCs w:val="22"/>
        </w:rPr>
        <w:t>WMD 19</w:t>
      </w:r>
      <w:r w:rsidRPr="00544403">
        <w:rPr>
          <w:rFonts w:ascii="Bookman Old Style" w:hAnsi="Bookman Old Style"/>
          <w:sz w:val="22"/>
          <w:szCs w:val="22"/>
        </w:rPr>
        <w:t xml:space="preserve"> – 60 antlered</w:t>
      </w:r>
    </w:p>
    <w:p w14:paraId="2C12E66D" w14:textId="6C1E9C64" w:rsidR="004603DB"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WMD 27</w:t>
      </w:r>
      <w:r w:rsidRPr="00544403">
        <w:rPr>
          <w:rFonts w:ascii="Bookman Old Style" w:hAnsi="Bookman Old Style"/>
          <w:sz w:val="22"/>
          <w:szCs w:val="22"/>
        </w:rPr>
        <w:t xml:space="preserve"> </w:t>
      </w:r>
      <w:r w:rsidRPr="00544403">
        <w:rPr>
          <w:rFonts w:ascii="Bookman Old Style" w:hAnsi="Bookman Old Style"/>
          <w:b/>
          <w:sz w:val="22"/>
          <w:szCs w:val="22"/>
        </w:rPr>
        <w:t xml:space="preserve">&amp; 28 </w:t>
      </w:r>
      <w:r w:rsidRPr="004603DB">
        <w:rPr>
          <w:rFonts w:ascii="Bookman Old Style" w:hAnsi="Bookman Old Style"/>
          <w:bCs/>
          <w:i/>
          <w:iCs/>
          <w:sz w:val="22"/>
          <w:szCs w:val="22"/>
        </w:rPr>
        <w:t>(combined)</w:t>
      </w:r>
      <w:r w:rsidRPr="00544403">
        <w:rPr>
          <w:rFonts w:ascii="Bookman Old Style" w:hAnsi="Bookman Old Style"/>
          <w:sz w:val="22"/>
          <w:szCs w:val="22"/>
        </w:rPr>
        <w:t xml:space="preserve"> – 40 antlered</w:t>
      </w:r>
    </w:p>
    <w:p w14:paraId="6D629C64" w14:textId="091E56EF" w:rsidR="004603DB" w:rsidRDefault="004603DB" w:rsidP="004603DB">
      <w:pPr>
        <w:tabs>
          <w:tab w:val="left" w:pos="-1440"/>
          <w:tab w:val="left" w:pos="-720"/>
          <w:tab w:val="left" w:pos="540"/>
        </w:tabs>
        <w:rPr>
          <w:rFonts w:ascii="Bookman Old Style" w:hAnsi="Bookman Old Style"/>
          <w:sz w:val="22"/>
          <w:szCs w:val="22"/>
        </w:rPr>
      </w:pPr>
      <w:r w:rsidRPr="00544403">
        <w:rPr>
          <w:rFonts w:ascii="Bookman Old Style" w:hAnsi="Bookman Old Style"/>
          <w:b/>
          <w:sz w:val="22"/>
          <w:szCs w:val="22"/>
        </w:rPr>
        <w:t>TOTAL:</w:t>
      </w:r>
      <w:r>
        <w:rPr>
          <w:rFonts w:ascii="Bookman Old Style" w:hAnsi="Bookman Old Style"/>
          <w:b/>
          <w:sz w:val="22"/>
          <w:szCs w:val="22"/>
        </w:rPr>
        <w:t xml:space="preserve"> </w:t>
      </w:r>
      <w:r w:rsidRPr="00544403">
        <w:rPr>
          <w:rFonts w:ascii="Bookman Old Style" w:hAnsi="Bookman Old Style"/>
          <w:b/>
          <w:sz w:val="22"/>
          <w:szCs w:val="22"/>
        </w:rPr>
        <w:t>2,630 antlered / 810 antlerless / 40 any-moose</w:t>
      </w:r>
    </w:p>
    <w:p w14:paraId="1CF5D9A3" w14:textId="29C649C1" w:rsidR="00BF0C10" w:rsidRPr="004B269E" w:rsidRDefault="00BF0C10" w:rsidP="00BF0C10">
      <w:pPr>
        <w:tabs>
          <w:tab w:val="left" w:pos="-1440"/>
          <w:tab w:val="left" w:pos="-720"/>
          <w:tab w:val="left" w:pos="540"/>
          <w:tab w:val="left" w:pos="10440"/>
        </w:tabs>
        <w:rPr>
          <w:rFonts w:ascii="Bookman Old Style" w:hAnsi="Bookman Old Style"/>
          <w:i/>
          <w:iCs/>
          <w:sz w:val="22"/>
          <w:szCs w:val="22"/>
        </w:rPr>
      </w:pPr>
      <w:r w:rsidRPr="00544403">
        <w:rPr>
          <w:rFonts w:ascii="Bookman Old Style" w:hAnsi="Bookman Old Style"/>
          <w:sz w:val="22"/>
          <w:szCs w:val="22"/>
        </w:rPr>
        <w:t>PUBLIC HEARING:</w:t>
      </w:r>
      <w:r>
        <w:rPr>
          <w:rFonts w:ascii="Bookman Old Style" w:hAnsi="Bookman Old Style"/>
          <w:sz w:val="22"/>
          <w:szCs w:val="22"/>
        </w:rPr>
        <w:t xml:space="preserve"> </w:t>
      </w:r>
      <w:r w:rsidRPr="00544403">
        <w:rPr>
          <w:rFonts w:ascii="Bookman Old Style" w:hAnsi="Bookman Old Style"/>
          <w:sz w:val="22"/>
          <w:szCs w:val="22"/>
        </w:rPr>
        <w:t>Tuesday, April 20, 2021 @ 4:00</w:t>
      </w:r>
      <w:r w:rsidR="004B269E">
        <w:rPr>
          <w:rFonts w:ascii="Bookman Old Style" w:hAnsi="Bookman Old Style"/>
          <w:sz w:val="22"/>
          <w:szCs w:val="22"/>
        </w:rPr>
        <w:t xml:space="preserve"> </w:t>
      </w:r>
      <w:r w:rsidRPr="00544403">
        <w:rPr>
          <w:rFonts w:ascii="Bookman Old Style" w:hAnsi="Bookman Old Style"/>
          <w:sz w:val="22"/>
          <w:szCs w:val="22"/>
        </w:rPr>
        <w:t>p</w:t>
      </w:r>
      <w:r w:rsidR="004B269E">
        <w:rPr>
          <w:rFonts w:ascii="Bookman Old Style" w:hAnsi="Bookman Old Style"/>
          <w:sz w:val="22"/>
          <w:szCs w:val="22"/>
        </w:rPr>
        <w:t>.</w:t>
      </w:r>
      <w:r w:rsidRPr="00544403">
        <w:rPr>
          <w:rFonts w:ascii="Bookman Old Style" w:hAnsi="Bookman Old Style"/>
          <w:sz w:val="22"/>
          <w:szCs w:val="22"/>
        </w:rPr>
        <w:t>m</w:t>
      </w:r>
      <w:r w:rsidR="004B269E">
        <w:rPr>
          <w:rFonts w:ascii="Bookman Old Style" w:hAnsi="Bookman Old Style"/>
          <w:sz w:val="22"/>
          <w:szCs w:val="22"/>
        </w:rPr>
        <w:t>.</w:t>
      </w:r>
      <w:r w:rsidRPr="00544403">
        <w:rPr>
          <w:rFonts w:ascii="Bookman Old Style" w:hAnsi="Bookman Old Style"/>
          <w:sz w:val="22"/>
          <w:szCs w:val="22"/>
        </w:rPr>
        <w:t xml:space="preserve"> – via video conference (Microsoft Teams). </w:t>
      </w:r>
      <w:r w:rsidRPr="004B269E">
        <w:rPr>
          <w:rFonts w:ascii="Bookman Old Style" w:hAnsi="Bookman Old Style"/>
          <w:i/>
          <w:iCs/>
          <w:sz w:val="22"/>
          <w:szCs w:val="22"/>
        </w:rPr>
        <w:t xml:space="preserve">Contact the Agency Contact Person by close of business on Friday, April 16, </w:t>
      </w:r>
      <w:proofErr w:type="gramStart"/>
      <w:r w:rsidRPr="004B269E">
        <w:rPr>
          <w:rFonts w:ascii="Bookman Old Style" w:hAnsi="Bookman Old Style"/>
          <w:i/>
          <w:iCs/>
          <w:sz w:val="22"/>
          <w:szCs w:val="22"/>
        </w:rPr>
        <w:t>2021</w:t>
      </w:r>
      <w:proofErr w:type="gramEnd"/>
      <w:r w:rsidRPr="004B269E">
        <w:rPr>
          <w:rFonts w:ascii="Bookman Old Style" w:hAnsi="Bookman Old Style"/>
          <w:i/>
          <w:iCs/>
          <w:sz w:val="22"/>
          <w:szCs w:val="22"/>
        </w:rPr>
        <w:t xml:space="preserve"> for details.</w:t>
      </w:r>
    </w:p>
    <w:p w14:paraId="1EAAF10C" w14:textId="77777777" w:rsidR="00BF0C10" w:rsidRPr="00544403" w:rsidRDefault="00BF0C10" w:rsidP="00BF0C10">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COMMENT DEADLINE:</w:t>
      </w:r>
      <w:r>
        <w:rPr>
          <w:rFonts w:ascii="Bookman Old Style" w:hAnsi="Bookman Old Style"/>
          <w:sz w:val="22"/>
          <w:szCs w:val="22"/>
        </w:rPr>
        <w:t xml:space="preserve"> </w:t>
      </w:r>
      <w:r w:rsidRPr="00544403">
        <w:rPr>
          <w:rFonts w:ascii="Bookman Old Style" w:hAnsi="Bookman Old Style"/>
          <w:sz w:val="22"/>
          <w:szCs w:val="22"/>
        </w:rPr>
        <w:t>April 30, 2021</w:t>
      </w:r>
    </w:p>
    <w:p w14:paraId="1EEE20FE" w14:textId="576A7AFB" w:rsidR="00BF0C10" w:rsidRPr="00544403" w:rsidRDefault="00BF0C10" w:rsidP="00BF0C10">
      <w:pPr>
        <w:tabs>
          <w:tab w:val="left" w:pos="-1440"/>
          <w:tab w:val="left" w:pos="-720"/>
          <w:tab w:val="left" w:pos="540"/>
          <w:tab w:val="left" w:pos="10440"/>
        </w:tabs>
        <w:rPr>
          <w:rFonts w:ascii="Bookman Old Style" w:hAnsi="Bookman Old Style"/>
          <w:sz w:val="22"/>
          <w:szCs w:val="22"/>
        </w:rPr>
      </w:pPr>
      <w:bookmarkStart w:id="6" w:name="_Hlk67494903"/>
      <w:r w:rsidRPr="00544403">
        <w:rPr>
          <w:rFonts w:ascii="Bookman Old Style" w:hAnsi="Bookman Old Style"/>
          <w:sz w:val="22"/>
          <w:szCs w:val="22"/>
        </w:rPr>
        <w:t>CONTACT PERSON FOR THIS FILING</w:t>
      </w:r>
      <w:r w:rsidR="004B269E">
        <w:rPr>
          <w:rFonts w:ascii="Bookman Old Style" w:hAnsi="Bookman Old Style"/>
          <w:sz w:val="22"/>
          <w:szCs w:val="22"/>
        </w:rPr>
        <w:t xml:space="preserve"> / SMALL BUSINESS IMPACT INFORMATION / IFW RULEMAKING LIAISON</w:t>
      </w:r>
      <w:r w:rsidRPr="00544403">
        <w:rPr>
          <w:rFonts w:ascii="Bookman Old Style" w:hAnsi="Bookman Old Style"/>
          <w:sz w:val="22"/>
          <w:szCs w:val="22"/>
        </w:rPr>
        <w:t>:</w:t>
      </w:r>
      <w:r>
        <w:rPr>
          <w:rFonts w:ascii="Bookman Old Style" w:hAnsi="Bookman Old Style"/>
          <w:sz w:val="22"/>
          <w:szCs w:val="22"/>
        </w:rPr>
        <w:t xml:space="preserve"> </w:t>
      </w:r>
      <w:r w:rsidRPr="00544403">
        <w:rPr>
          <w:rFonts w:ascii="Bookman Old Style" w:hAnsi="Bookman Old Style"/>
          <w:sz w:val="22"/>
          <w:szCs w:val="22"/>
        </w:rPr>
        <w:t xml:space="preserve">Becky Orff, Inland Fisheries and Wildlife, 284 State Street </w:t>
      </w:r>
      <w:r w:rsidR="004B269E">
        <w:rPr>
          <w:rFonts w:ascii="Bookman Old Style" w:hAnsi="Bookman Old Style"/>
          <w:sz w:val="22"/>
          <w:szCs w:val="22"/>
        </w:rPr>
        <w:t xml:space="preserve">- </w:t>
      </w:r>
      <w:r w:rsidRPr="00544403">
        <w:rPr>
          <w:rFonts w:ascii="Bookman Old Style" w:hAnsi="Bookman Old Style"/>
          <w:sz w:val="22"/>
          <w:szCs w:val="22"/>
        </w:rPr>
        <w:t xml:space="preserve">41 </w:t>
      </w:r>
      <w:r w:rsidR="004B269E">
        <w:rPr>
          <w:rFonts w:ascii="Bookman Old Style" w:hAnsi="Bookman Old Style"/>
          <w:sz w:val="22"/>
          <w:szCs w:val="22"/>
        </w:rPr>
        <w:t>State House Station</w:t>
      </w:r>
      <w:r w:rsidRPr="00544403">
        <w:rPr>
          <w:rFonts w:ascii="Bookman Old Style" w:hAnsi="Bookman Old Style"/>
          <w:sz w:val="22"/>
          <w:szCs w:val="22"/>
        </w:rPr>
        <w:t>, Augusta, ME 04333</w:t>
      </w:r>
      <w:r w:rsidR="004B269E">
        <w:rPr>
          <w:rFonts w:ascii="Bookman Old Style" w:hAnsi="Bookman Old Style"/>
          <w:sz w:val="22"/>
          <w:szCs w:val="22"/>
        </w:rPr>
        <w:t>.</w:t>
      </w:r>
      <w:r w:rsidRPr="00544403">
        <w:rPr>
          <w:rFonts w:ascii="Bookman Old Style" w:hAnsi="Bookman Old Style"/>
          <w:sz w:val="22"/>
          <w:szCs w:val="22"/>
        </w:rPr>
        <w:t xml:space="preserve"> </w:t>
      </w:r>
      <w:r w:rsidR="004B269E">
        <w:rPr>
          <w:rFonts w:ascii="Bookman Old Style" w:hAnsi="Bookman Old Style"/>
          <w:sz w:val="22"/>
          <w:szCs w:val="22"/>
        </w:rPr>
        <w:t>Tele</w:t>
      </w:r>
      <w:r w:rsidRPr="00544403">
        <w:rPr>
          <w:rFonts w:ascii="Bookman Old Style" w:hAnsi="Bookman Old Style"/>
          <w:sz w:val="22"/>
          <w:szCs w:val="22"/>
        </w:rPr>
        <w:t xml:space="preserve">phone: </w:t>
      </w:r>
      <w:r w:rsidR="004B269E">
        <w:rPr>
          <w:rFonts w:ascii="Bookman Old Style" w:hAnsi="Bookman Old Style"/>
          <w:sz w:val="22"/>
          <w:szCs w:val="22"/>
        </w:rPr>
        <w:t>(</w:t>
      </w:r>
      <w:r w:rsidRPr="00544403">
        <w:rPr>
          <w:rFonts w:ascii="Bookman Old Style" w:hAnsi="Bookman Old Style"/>
          <w:sz w:val="22"/>
          <w:szCs w:val="22"/>
        </w:rPr>
        <w:t>207</w:t>
      </w:r>
      <w:r w:rsidR="004B269E">
        <w:rPr>
          <w:rFonts w:ascii="Bookman Old Style" w:hAnsi="Bookman Old Style"/>
          <w:sz w:val="22"/>
          <w:szCs w:val="22"/>
        </w:rPr>
        <w:t xml:space="preserve">) </w:t>
      </w:r>
      <w:r w:rsidRPr="00544403">
        <w:rPr>
          <w:rFonts w:ascii="Bookman Old Style" w:hAnsi="Bookman Old Style"/>
          <w:sz w:val="22"/>
          <w:szCs w:val="22"/>
        </w:rPr>
        <w:t xml:space="preserve">287-5202 </w:t>
      </w:r>
      <w:r w:rsidR="004B269E">
        <w:rPr>
          <w:rFonts w:ascii="Bookman Old Style" w:hAnsi="Bookman Old Style"/>
          <w:sz w:val="22"/>
          <w:szCs w:val="22"/>
        </w:rPr>
        <w:t>Fax</w:t>
      </w:r>
      <w:r w:rsidRPr="00544403">
        <w:rPr>
          <w:rFonts w:ascii="Bookman Old Style" w:hAnsi="Bookman Old Style"/>
          <w:sz w:val="22"/>
          <w:szCs w:val="22"/>
        </w:rPr>
        <w:t xml:space="preserve">: </w:t>
      </w:r>
      <w:r w:rsidR="004B269E">
        <w:rPr>
          <w:rFonts w:ascii="Bookman Old Style" w:hAnsi="Bookman Old Style"/>
          <w:sz w:val="22"/>
          <w:szCs w:val="22"/>
        </w:rPr>
        <w:t>(</w:t>
      </w:r>
      <w:r w:rsidRPr="00544403">
        <w:rPr>
          <w:rFonts w:ascii="Bookman Old Style" w:hAnsi="Bookman Old Style"/>
          <w:sz w:val="22"/>
          <w:szCs w:val="22"/>
        </w:rPr>
        <w:t>207</w:t>
      </w:r>
      <w:r w:rsidR="004B269E">
        <w:rPr>
          <w:rFonts w:ascii="Bookman Old Style" w:hAnsi="Bookman Old Style"/>
          <w:sz w:val="22"/>
          <w:szCs w:val="22"/>
        </w:rPr>
        <w:t xml:space="preserve">) </w:t>
      </w:r>
      <w:r w:rsidRPr="00544403">
        <w:rPr>
          <w:rFonts w:ascii="Bookman Old Style" w:hAnsi="Bookman Old Style"/>
          <w:sz w:val="22"/>
          <w:szCs w:val="22"/>
        </w:rPr>
        <w:t>287-6395</w:t>
      </w:r>
      <w:r w:rsidR="004B269E">
        <w:rPr>
          <w:rFonts w:ascii="Bookman Old Style" w:hAnsi="Bookman Old Style"/>
          <w:sz w:val="22"/>
          <w:szCs w:val="22"/>
        </w:rPr>
        <w:t>.</w:t>
      </w:r>
      <w:r w:rsidRPr="00544403">
        <w:rPr>
          <w:rFonts w:ascii="Bookman Old Style" w:hAnsi="Bookman Old Style"/>
          <w:sz w:val="22"/>
          <w:szCs w:val="22"/>
        </w:rPr>
        <w:t xml:space="preserve"> </w:t>
      </w:r>
      <w:r w:rsidR="004B269E">
        <w:rPr>
          <w:rFonts w:ascii="Bookman Old Style" w:hAnsi="Bookman Old Style"/>
          <w:sz w:val="22"/>
          <w:szCs w:val="22"/>
        </w:rPr>
        <w:t>E</w:t>
      </w:r>
      <w:r w:rsidRPr="00544403">
        <w:rPr>
          <w:rFonts w:ascii="Bookman Old Style" w:hAnsi="Bookman Old Style"/>
          <w:sz w:val="22"/>
          <w:szCs w:val="22"/>
        </w:rPr>
        <w:t xml:space="preserve">mail: </w:t>
      </w:r>
      <w:hyperlink r:id="rId14" w:history="1">
        <w:r w:rsidR="004B269E" w:rsidRPr="006830BF">
          <w:rPr>
            <w:rStyle w:val="Hyperlink"/>
            <w:rFonts w:ascii="Bookman Old Style" w:hAnsi="Bookman Old Style"/>
            <w:sz w:val="22"/>
            <w:szCs w:val="22"/>
          </w:rPr>
          <w:t>Becky.Orff@Maine.gov</w:t>
        </w:r>
      </w:hyperlink>
      <w:r w:rsidRPr="00544403">
        <w:rPr>
          <w:rFonts w:ascii="Bookman Old Style" w:hAnsi="Bookman Old Style"/>
          <w:sz w:val="22"/>
          <w:szCs w:val="22"/>
        </w:rPr>
        <w:t xml:space="preserve"> </w:t>
      </w:r>
      <w:r w:rsidR="004B269E">
        <w:rPr>
          <w:rFonts w:ascii="Bookman Old Style" w:hAnsi="Bookman Old Style"/>
          <w:sz w:val="22"/>
          <w:szCs w:val="22"/>
        </w:rPr>
        <w:t>.</w:t>
      </w:r>
    </w:p>
    <w:p w14:paraId="30747CA0" w14:textId="179D10E7" w:rsidR="00BF0C10" w:rsidRPr="00544403" w:rsidRDefault="00BF0C10" w:rsidP="00BF0C1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544403">
        <w:rPr>
          <w:rFonts w:ascii="Bookman Old Style" w:hAnsi="Bookman Old Style"/>
          <w:color w:val="000000"/>
          <w:sz w:val="22"/>
          <w:szCs w:val="22"/>
          <w:shd w:val="clear" w:color="auto" w:fill="FFFFFF"/>
        </w:rPr>
        <w:t>FINANCIAL IMPACT ON MUNICIPALITIES OR COUNTIES:</w:t>
      </w:r>
      <w:r w:rsidRPr="00544403">
        <w:rPr>
          <w:rStyle w:val="apple-converted-space"/>
          <w:rFonts w:ascii="Bookman Old Style" w:hAnsi="Bookman Old Style"/>
          <w:color w:val="000000"/>
          <w:sz w:val="22"/>
          <w:szCs w:val="22"/>
          <w:shd w:val="clear" w:color="auto" w:fill="FFFFFF"/>
        </w:rPr>
        <w:t> No fiscal impact anticipated.</w:t>
      </w:r>
    </w:p>
    <w:p w14:paraId="7FDDE37B" w14:textId="201975A1" w:rsidR="00BF0C10" w:rsidRPr="00544403" w:rsidRDefault="00BF0C10" w:rsidP="00BF0C10">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 xml:space="preserve">STATUTORY AUTHORITY FOR THIS RULE: 12 MRS </w:t>
      </w:r>
      <w:r w:rsidR="004B269E">
        <w:rPr>
          <w:rFonts w:ascii="Bookman Old Style" w:hAnsi="Bookman Old Style"/>
          <w:sz w:val="22"/>
          <w:szCs w:val="22"/>
        </w:rPr>
        <w:t xml:space="preserve">§§ </w:t>
      </w:r>
      <w:r w:rsidRPr="00544403">
        <w:rPr>
          <w:rFonts w:ascii="Bookman Old Style" w:hAnsi="Bookman Old Style"/>
          <w:sz w:val="22"/>
          <w:szCs w:val="22"/>
        </w:rPr>
        <w:t>11551, 11552</w:t>
      </w:r>
    </w:p>
    <w:p w14:paraId="7E6CF252" w14:textId="6D8F5B1E" w:rsidR="00BF0C10" w:rsidRPr="00544403" w:rsidRDefault="00BF0C10" w:rsidP="00BF0C10">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SUBSTANTIVE STATE OR FEDERAL LAW BEING IMPLEMENTED</w:t>
      </w:r>
      <w:r w:rsidR="00FC293F">
        <w:rPr>
          <w:rFonts w:ascii="Bookman Old Style" w:hAnsi="Bookman Old Style"/>
          <w:sz w:val="22"/>
          <w:szCs w:val="22"/>
        </w:rPr>
        <w:t xml:space="preserve"> </w:t>
      </w:r>
      <w:r w:rsidR="00FC293F" w:rsidRPr="00FC293F">
        <w:rPr>
          <w:rFonts w:ascii="Bookman Old Style" w:hAnsi="Bookman Old Style"/>
          <w:i/>
          <w:iCs/>
          <w:sz w:val="22"/>
          <w:szCs w:val="22"/>
        </w:rPr>
        <w:t>(if</w:t>
      </w:r>
      <w:r w:rsidR="00FC293F">
        <w:rPr>
          <w:rFonts w:ascii="Bookman Old Style" w:hAnsi="Bookman Old Style"/>
          <w:i/>
          <w:iCs/>
          <w:sz w:val="22"/>
          <w:szCs w:val="22"/>
        </w:rPr>
        <w:t xml:space="preserve"> </w:t>
      </w:r>
      <w:r w:rsidR="00FC293F" w:rsidRPr="00FC293F">
        <w:rPr>
          <w:rFonts w:ascii="Bookman Old Style" w:hAnsi="Bookman Old Style"/>
          <w:i/>
          <w:iCs/>
          <w:sz w:val="22"/>
          <w:szCs w:val="22"/>
        </w:rPr>
        <w:t>different)</w:t>
      </w:r>
      <w:r w:rsidRPr="00544403">
        <w:rPr>
          <w:rFonts w:ascii="Bookman Old Style" w:hAnsi="Bookman Old Style"/>
          <w:sz w:val="22"/>
          <w:szCs w:val="22"/>
        </w:rPr>
        <w:t>:</w:t>
      </w:r>
    </w:p>
    <w:p w14:paraId="349931BF" w14:textId="76090ED4" w:rsidR="00BF0C10" w:rsidRPr="00544403" w:rsidRDefault="004B269E" w:rsidP="00BF0C1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BF0C10" w:rsidRPr="00544403">
        <w:rPr>
          <w:rFonts w:ascii="Bookman Old Style" w:hAnsi="Bookman Old Style"/>
          <w:sz w:val="22"/>
          <w:szCs w:val="22"/>
        </w:rPr>
        <w:t xml:space="preserve"> WEBSITE:</w:t>
      </w:r>
      <w:r w:rsidR="00BF0C10">
        <w:rPr>
          <w:rFonts w:ascii="Bookman Old Style" w:hAnsi="Bookman Old Style"/>
          <w:sz w:val="22"/>
          <w:szCs w:val="22"/>
        </w:rPr>
        <w:t xml:space="preserve"> </w:t>
      </w:r>
      <w:hyperlink r:id="rId15" w:history="1">
        <w:r w:rsidR="00BF0C10" w:rsidRPr="004B269E">
          <w:rPr>
            <w:rStyle w:val="Hyperlink"/>
            <w:rFonts w:ascii="Bookman Old Style" w:hAnsi="Bookman Old Style"/>
            <w:sz w:val="22"/>
            <w:szCs w:val="22"/>
          </w:rPr>
          <w:t>www.maine.gov/ifw</w:t>
        </w:r>
      </w:hyperlink>
      <w:r w:rsidR="00BF0C10">
        <w:rPr>
          <w:rFonts w:ascii="Bookman Old Style" w:hAnsi="Bookman Old Style"/>
          <w:sz w:val="22"/>
          <w:szCs w:val="22"/>
        </w:rPr>
        <w:t xml:space="preserve"> </w:t>
      </w:r>
      <w:r>
        <w:rPr>
          <w:rFonts w:ascii="Bookman Old Style" w:hAnsi="Bookman Old Style"/>
          <w:sz w:val="22"/>
          <w:szCs w:val="22"/>
        </w:rPr>
        <w:t>.</w:t>
      </w:r>
    </w:p>
    <w:bookmarkEnd w:id="6"/>
    <w:p w14:paraId="7D42A570" w14:textId="548ACC4E" w:rsidR="00AB0348" w:rsidRDefault="00AB0348" w:rsidP="004B269E">
      <w:pPr>
        <w:pBdr>
          <w:bottom w:val="single" w:sz="4" w:space="1" w:color="auto"/>
        </w:pBdr>
        <w:tabs>
          <w:tab w:val="left" w:pos="-1440"/>
          <w:tab w:val="left" w:pos="-720"/>
          <w:tab w:val="left" w:pos="4320"/>
        </w:tabs>
        <w:rPr>
          <w:rFonts w:ascii="Bookman Old Style" w:hAnsi="Bookman Old Style"/>
          <w:sz w:val="22"/>
          <w:szCs w:val="22"/>
        </w:rPr>
      </w:pPr>
    </w:p>
    <w:p w14:paraId="6BCCBEC0" w14:textId="1D0F3263" w:rsidR="004B269E" w:rsidRDefault="004B269E" w:rsidP="0098631B">
      <w:pPr>
        <w:tabs>
          <w:tab w:val="left" w:pos="-1440"/>
          <w:tab w:val="left" w:pos="-720"/>
          <w:tab w:val="left" w:pos="4320"/>
        </w:tabs>
        <w:rPr>
          <w:rFonts w:ascii="Bookman Old Style" w:hAnsi="Bookman Old Style"/>
          <w:sz w:val="22"/>
          <w:szCs w:val="22"/>
        </w:rPr>
      </w:pPr>
    </w:p>
    <w:p w14:paraId="00587ACF" w14:textId="77777777" w:rsidR="00616E3B" w:rsidRPr="00616E3B" w:rsidRDefault="00616E3B" w:rsidP="00616E3B">
      <w:pPr>
        <w:tabs>
          <w:tab w:val="left" w:pos="-1440"/>
          <w:tab w:val="left" w:pos="-720"/>
          <w:tab w:val="left" w:pos="540"/>
          <w:tab w:val="left" w:pos="10440"/>
        </w:tabs>
        <w:rPr>
          <w:rFonts w:ascii="Bookman Old Style" w:hAnsi="Bookman Old Style"/>
          <w:sz w:val="22"/>
          <w:szCs w:val="22"/>
        </w:rPr>
      </w:pPr>
      <w:r w:rsidRPr="00616E3B">
        <w:rPr>
          <w:rFonts w:ascii="Bookman Old Style" w:hAnsi="Bookman Old Style"/>
          <w:sz w:val="22"/>
          <w:szCs w:val="22"/>
        </w:rPr>
        <w:t xml:space="preserve">AGENCY: </w:t>
      </w:r>
      <w:r w:rsidRPr="00616E3B">
        <w:rPr>
          <w:rFonts w:ascii="Bookman Old Style" w:hAnsi="Bookman Old Style"/>
          <w:b/>
          <w:bCs/>
          <w:sz w:val="22"/>
          <w:szCs w:val="22"/>
        </w:rPr>
        <w:t>09-137 – Department of Inland Fisheries and Wildlife (IFW)</w:t>
      </w:r>
    </w:p>
    <w:p w14:paraId="5D6C11F1" w14:textId="72638584" w:rsidR="00616E3B" w:rsidRPr="00616E3B" w:rsidRDefault="00616E3B" w:rsidP="00616E3B">
      <w:pPr>
        <w:tabs>
          <w:tab w:val="left" w:pos="-1440"/>
          <w:tab w:val="left" w:pos="-720"/>
          <w:tab w:val="left" w:pos="540"/>
          <w:tab w:val="left" w:pos="10440"/>
        </w:tabs>
        <w:rPr>
          <w:rFonts w:ascii="Bookman Old Style" w:hAnsi="Bookman Old Style"/>
          <w:sz w:val="22"/>
          <w:szCs w:val="22"/>
        </w:rPr>
      </w:pPr>
      <w:r w:rsidRPr="00616E3B">
        <w:rPr>
          <w:rFonts w:ascii="Bookman Old Style" w:hAnsi="Bookman Old Style"/>
          <w:sz w:val="22"/>
          <w:szCs w:val="22"/>
        </w:rPr>
        <w:t xml:space="preserve">CHAPTER NUMBER AND TITLE: </w:t>
      </w:r>
      <w:r w:rsidRPr="00616E3B">
        <w:rPr>
          <w:rFonts w:ascii="Bookman Old Style" w:hAnsi="Bookman Old Style"/>
          <w:b/>
          <w:bCs/>
          <w:sz w:val="22"/>
          <w:szCs w:val="22"/>
        </w:rPr>
        <w:t>Ch. 16</w:t>
      </w:r>
      <w:r w:rsidRPr="00616E3B">
        <w:rPr>
          <w:rFonts w:ascii="Bookman Old Style" w:hAnsi="Bookman Old Style"/>
          <w:sz w:val="22"/>
          <w:szCs w:val="22"/>
        </w:rPr>
        <w:t xml:space="preserve">, Hunting: </w:t>
      </w:r>
      <w:r w:rsidRPr="00616E3B">
        <w:rPr>
          <w:rFonts w:ascii="Bookman Old Style" w:hAnsi="Bookman Old Style"/>
          <w:b/>
          <w:bCs/>
          <w:sz w:val="22"/>
          <w:szCs w:val="22"/>
        </w:rPr>
        <w:t>16.08</w:t>
      </w:r>
      <w:r w:rsidRPr="00616E3B">
        <w:rPr>
          <w:rFonts w:ascii="Bookman Old Style" w:hAnsi="Bookman Old Style"/>
          <w:sz w:val="22"/>
          <w:szCs w:val="22"/>
        </w:rPr>
        <w:t>, Moose Hunting (</w:t>
      </w:r>
      <w:r>
        <w:rPr>
          <w:rFonts w:ascii="Bookman Old Style" w:hAnsi="Bookman Old Style"/>
          <w:sz w:val="22"/>
          <w:szCs w:val="22"/>
        </w:rPr>
        <w:t>Adaptive Moose Hunt</w:t>
      </w:r>
      <w:r w:rsidRPr="00616E3B">
        <w:rPr>
          <w:rFonts w:ascii="Bookman Old Style" w:hAnsi="Bookman Old Style"/>
          <w:sz w:val="22"/>
          <w:szCs w:val="22"/>
        </w:rPr>
        <w:t xml:space="preserve">) </w:t>
      </w:r>
    </w:p>
    <w:p w14:paraId="185F7A9F" w14:textId="77777777" w:rsidR="00616E3B" w:rsidRDefault="00616E3B" w:rsidP="00616E3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1D2BB4CD" w14:textId="6474298A" w:rsidR="002442C8" w:rsidRPr="002442C8" w:rsidRDefault="002442C8" w:rsidP="00616E3B">
      <w:pPr>
        <w:tabs>
          <w:tab w:val="left" w:pos="270"/>
          <w:tab w:val="right" w:pos="9360"/>
        </w:tabs>
        <w:overflowPunct/>
        <w:autoSpaceDE/>
        <w:autoSpaceDN/>
        <w:adjustRightInd/>
        <w:textAlignment w:val="auto"/>
        <w:rPr>
          <w:rFonts w:ascii="Bookman Old Style" w:hAnsi="Bookman Old Style"/>
          <w:sz w:val="22"/>
          <w:szCs w:val="22"/>
        </w:rPr>
      </w:pPr>
      <w:r w:rsidRPr="002442C8">
        <w:rPr>
          <w:rFonts w:ascii="Bookman Old Style" w:hAnsi="Bookman Old Style"/>
          <w:sz w:val="22"/>
          <w:szCs w:val="22"/>
        </w:rPr>
        <w:t xml:space="preserve">PROPOSED RULE NUMBER: </w:t>
      </w:r>
      <w:r w:rsidR="00616E3B" w:rsidRPr="00616E3B">
        <w:rPr>
          <w:rFonts w:ascii="Bookman Old Style" w:hAnsi="Bookman Old Style"/>
          <w:b/>
          <w:bCs/>
          <w:sz w:val="22"/>
          <w:szCs w:val="22"/>
        </w:rPr>
        <w:t>2021-P057</w:t>
      </w:r>
    </w:p>
    <w:p w14:paraId="713C459D" w14:textId="41B039C8" w:rsidR="00616E3B" w:rsidRPr="00616E3B" w:rsidRDefault="00616E3B" w:rsidP="00616E3B">
      <w:pPr>
        <w:tabs>
          <w:tab w:val="left" w:pos="270"/>
          <w:tab w:val="right" w:pos="9360"/>
        </w:tabs>
        <w:overflowPunct/>
        <w:autoSpaceDE/>
        <w:autoSpaceDN/>
        <w:adjustRightInd/>
        <w:textAlignment w:val="auto"/>
        <w:rPr>
          <w:rFonts w:ascii="Bookman Old Style" w:hAnsi="Bookman Old Style"/>
          <w:sz w:val="22"/>
          <w:szCs w:val="22"/>
        </w:rPr>
      </w:pPr>
      <w:r w:rsidRPr="00616E3B">
        <w:rPr>
          <w:rFonts w:ascii="Bookman Old Style" w:hAnsi="Bookman Old Style"/>
          <w:sz w:val="22"/>
          <w:szCs w:val="22"/>
        </w:rPr>
        <w:t xml:space="preserve">BRIEF SUMMARY: </w:t>
      </w:r>
      <w:proofErr w:type="gramStart"/>
      <w:r w:rsidRPr="00616E3B">
        <w:rPr>
          <w:rFonts w:ascii="Bookman Old Style" w:hAnsi="Bookman Old Style"/>
          <w:sz w:val="22"/>
          <w:szCs w:val="22"/>
        </w:rPr>
        <w:t>In an effort to</w:t>
      </w:r>
      <w:proofErr w:type="gramEnd"/>
      <w:r w:rsidRPr="00616E3B">
        <w:rPr>
          <w:rFonts w:ascii="Bookman Old Style" w:hAnsi="Bookman Old Style"/>
          <w:sz w:val="22"/>
          <w:szCs w:val="22"/>
        </w:rPr>
        <w:t xml:space="preserve"> determine if moose density reduction can break or lessen winter tick impacts to moose in Maine, the Department is currently conducting a multi-phase adaptive management study. As part of that study in accordance with 12 MRS §11551, the Commissioner of Inland Fisheries and Wildlife is proposing to allow increased hunting opportunity for moose in the western half of Wildlife Management District (WMD) 4 beginning the fall of 2021 to reduce moose population densities with additional hunt weeks. In the eastern half of WMD 4 as well as all other districts open to moose hunting, moose permits will be allocated in accordance with the Big Game Management Plan in a separate notice. Hunters applying for and receiving permits for the Adaptive Management Hunt Location must attend a training session conducted by the Department prior to being issued their moose hunting permit. Biologists will collect information from all moose harvested as part of the Adaptive Hunt, including canine teeth (for aging), winter tick counts, corpora lutea, and carcass weights. In addition, biologists will continue aerial surveys and monitoring calves with GPS collars </w:t>
      </w:r>
      <w:proofErr w:type="gramStart"/>
      <w:r w:rsidRPr="00616E3B">
        <w:rPr>
          <w:rFonts w:ascii="Bookman Old Style" w:hAnsi="Bookman Old Style"/>
          <w:sz w:val="22"/>
          <w:szCs w:val="22"/>
        </w:rPr>
        <w:t>in order to</w:t>
      </w:r>
      <w:proofErr w:type="gramEnd"/>
      <w:r w:rsidRPr="00616E3B">
        <w:rPr>
          <w:rFonts w:ascii="Bookman Old Style" w:hAnsi="Bookman Old Style"/>
          <w:sz w:val="22"/>
          <w:szCs w:val="22"/>
        </w:rPr>
        <w:t xml:space="preserve"> assess progress. Please contact the agency contact person for a complete copy of the proposed rule or for details on how to participate in the virtual public hearing. </w:t>
      </w:r>
    </w:p>
    <w:p w14:paraId="414508F1" w14:textId="668C3512" w:rsidR="00616E3B" w:rsidRPr="002442C8" w:rsidRDefault="00616E3B" w:rsidP="00616E3B">
      <w:pPr>
        <w:tabs>
          <w:tab w:val="left" w:pos="270"/>
          <w:tab w:val="right" w:pos="9360"/>
        </w:tabs>
        <w:overflowPunct/>
        <w:autoSpaceDE/>
        <w:autoSpaceDN/>
        <w:adjustRightInd/>
        <w:textAlignment w:val="auto"/>
        <w:rPr>
          <w:rFonts w:ascii="Bookman Old Style" w:hAnsi="Bookman Old Style"/>
          <w:sz w:val="22"/>
          <w:szCs w:val="22"/>
        </w:rPr>
      </w:pPr>
      <w:r w:rsidRPr="002442C8">
        <w:rPr>
          <w:rFonts w:ascii="Bookman Old Style" w:hAnsi="Bookman Old Style"/>
          <w:sz w:val="22"/>
          <w:szCs w:val="22"/>
        </w:rPr>
        <w:t>PUBLIC HEARING: Tuesday, April 20, 2021 @ 4:00</w:t>
      </w:r>
      <w:r w:rsidR="008D0E0E">
        <w:rPr>
          <w:rFonts w:ascii="Bookman Old Style" w:hAnsi="Bookman Old Style"/>
          <w:sz w:val="22"/>
          <w:szCs w:val="22"/>
        </w:rPr>
        <w:t xml:space="preserve"> </w:t>
      </w:r>
      <w:r w:rsidRPr="002442C8">
        <w:rPr>
          <w:rFonts w:ascii="Bookman Old Style" w:hAnsi="Bookman Old Style"/>
          <w:sz w:val="22"/>
          <w:szCs w:val="22"/>
        </w:rPr>
        <w:t>p</w:t>
      </w:r>
      <w:r w:rsidR="008D0E0E">
        <w:rPr>
          <w:rFonts w:ascii="Bookman Old Style" w:hAnsi="Bookman Old Style"/>
          <w:sz w:val="22"/>
          <w:szCs w:val="22"/>
        </w:rPr>
        <w:t>.</w:t>
      </w:r>
      <w:r w:rsidRPr="002442C8">
        <w:rPr>
          <w:rFonts w:ascii="Bookman Old Style" w:hAnsi="Bookman Old Style"/>
          <w:sz w:val="22"/>
          <w:szCs w:val="22"/>
        </w:rPr>
        <w:t>m</w:t>
      </w:r>
      <w:r w:rsidR="008D0E0E">
        <w:rPr>
          <w:rFonts w:ascii="Bookman Old Style" w:hAnsi="Bookman Old Style"/>
          <w:sz w:val="22"/>
          <w:szCs w:val="22"/>
        </w:rPr>
        <w:t>.</w:t>
      </w:r>
      <w:r w:rsidRPr="002442C8">
        <w:rPr>
          <w:rFonts w:ascii="Bookman Old Style" w:hAnsi="Bookman Old Style"/>
          <w:sz w:val="22"/>
          <w:szCs w:val="22"/>
        </w:rPr>
        <w:t xml:space="preserve"> – via video conference (Microsoft Teams). </w:t>
      </w:r>
      <w:r w:rsidRPr="00363575">
        <w:rPr>
          <w:rFonts w:ascii="Bookman Old Style" w:hAnsi="Bookman Old Style"/>
          <w:i/>
          <w:iCs/>
          <w:sz w:val="22"/>
          <w:szCs w:val="22"/>
        </w:rPr>
        <w:t xml:space="preserve">Contact the Agency Contact Person by close of business on Friday, April 16, </w:t>
      </w:r>
      <w:proofErr w:type="gramStart"/>
      <w:r w:rsidRPr="00363575">
        <w:rPr>
          <w:rFonts w:ascii="Bookman Old Style" w:hAnsi="Bookman Old Style"/>
          <w:i/>
          <w:iCs/>
          <w:sz w:val="22"/>
          <w:szCs w:val="22"/>
        </w:rPr>
        <w:t>2021</w:t>
      </w:r>
      <w:proofErr w:type="gramEnd"/>
      <w:r w:rsidRPr="00363575">
        <w:rPr>
          <w:rFonts w:ascii="Bookman Old Style" w:hAnsi="Bookman Old Style"/>
          <w:i/>
          <w:iCs/>
          <w:sz w:val="22"/>
          <w:szCs w:val="22"/>
        </w:rPr>
        <w:t xml:space="preserve"> for details.</w:t>
      </w:r>
    </w:p>
    <w:p w14:paraId="1074CA31" w14:textId="77777777" w:rsidR="00616E3B" w:rsidRPr="002442C8" w:rsidRDefault="00616E3B" w:rsidP="00616E3B">
      <w:pPr>
        <w:tabs>
          <w:tab w:val="left" w:pos="270"/>
          <w:tab w:val="right" w:pos="9360"/>
        </w:tabs>
        <w:overflowPunct/>
        <w:autoSpaceDE/>
        <w:autoSpaceDN/>
        <w:adjustRightInd/>
        <w:textAlignment w:val="auto"/>
        <w:rPr>
          <w:rFonts w:ascii="Bookman Old Style" w:hAnsi="Bookman Old Style"/>
          <w:sz w:val="22"/>
          <w:szCs w:val="22"/>
        </w:rPr>
      </w:pPr>
      <w:r w:rsidRPr="002442C8">
        <w:rPr>
          <w:rFonts w:ascii="Bookman Old Style" w:hAnsi="Bookman Old Style"/>
          <w:sz w:val="22"/>
          <w:szCs w:val="22"/>
        </w:rPr>
        <w:t>COMMENT DEADLINE: April 30, 2021</w:t>
      </w:r>
    </w:p>
    <w:p w14:paraId="6F2CE5D4" w14:textId="6199FAD0" w:rsidR="00616E3B" w:rsidRPr="00544403" w:rsidRDefault="00616E3B" w:rsidP="00616E3B">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544403">
        <w:rPr>
          <w:rFonts w:ascii="Bookman Old Style" w:hAnsi="Bookman Old Style"/>
          <w:sz w:val="22"/>
          <w:szCs w:val="22"/>
        </w:rPr>
        <w:t>:</w:t>
      </w:r>
      <w:r>
        <w:rPr>
          <w:rFonts w:ascii="Bookman Old Style" w:hAnsi="Bookman Old Style"/>
          <w:sz w:val="22"/>
          <w:szCs w:val="22"/>
        </w:rPr>
        <w:t xml:space="preserve"> </w:t>
      </w:r>
      <w:r w:rsidRPr="00544403">
        <w:rPr>
          <w:rFonts w:ascii="Bookman Old Style" w:hAnsi="Bookman Old Style"/>
          <w:sz w:val="22"/>
          <w:szCs w:val="22"/>
        </w:rPr>
        <w:t xml:space="preserve">Becky Orff, Inland Fisheries and Wildlife, 284 State Street </w:t>
      </w:r>
      <w:r>
        <w:rPr>
          <w:rFonts w:ascii="Bookman Old Style" w:hAnsi="Bookman Old Style"/>
          <w:sz w:val="22"/>
          <w:szCs w:val="22"/>
        </w:rPr>
        <w:t xml:space="preserve">- </w:t>
      </w:r>
      <w:r w:rsidRPr="00544403">
        <w:rPr>
          <w:rFonts w:ascii="Bookman Old Style" w:hAnsi="Bookman Old Style"/>
          <w:sz w:val="22"/>
          <w:szCs w:val="22"/>
        </w:rPr>
        <w:t xml:space="preserve">41 </w:t>
      </w:r>
      <w:r>
        <w:rPr>
          <w:rFonts w:ascii="Bookman Old Style" w:hAnsi="Bookman Old Style"/>
          <w:sz w:val="22"/>
          <w:szCs w:val="22"/>
        </w:rPr>
        <w:t>State House Station</w:t>
      </w:r>
      <w:r w:rsidRPr="00544403">
        <w:rPr>
          <w:rFonts w:ascii="Bookman Old Style" w:hAnsi="Bookman Old Style"/>
          <w:sz w:val="22"/>
          <w:szCs w:val="22"/>
        </w:rPr>
        <w:t>, Augusta, ME 04333</w:t>
      </w:r>
      <w:r>
        <w:rPr>
          <w:rFonts w:ascii="Bookman Old Style" w:hAnsi="Bookman Old Style"/>
          <w:sz w:val="22"/>
          <w:szCs w:val="22"/>
        </w:rPr>
        <w:t>.</w:t>
      </w:r>
      <w:r w:rsidRPr="00544403">
        <w:rPr>
          <w:rFonts w:ascii="Bookman Old Style" w:hAnsi="Bookman Old Style"/>
          <w:sz w:val="22"/>
          <w:szCs w:val="22"/>
        </w:rPr>
        <w:t xml:space="preserve"> </w:t>
      </w:r>
      <w:r>
        <w:rPr>
          <w:rFonts w:ascii="Bookman Old Style" w:hAnsi="Bookman Old Style"/>
          <w:sz w:val="22"/>
          <w:szCs w:val="22"/>
        </w:rPr>
        <w:t>Tele</w:t>
      </w:r>
      <w:r w:rsidRPr="00544403">
        <w:rPr>
          <w:rFonts w:ascii="Bookman Old Style" w:hAnsi="Bookman Old Style"/>
          <w:sz w:val="22"/>
          <w:szCs w:val="22"/>
        </w:rPr>
        <w:t xml:space="preserve">phone: </w:t>
      </w:r>
      <w:r>
        <w:rPr>
          <w:rFonts w:ascii="Bookman Old Style" w:hAnsi="Bookman Old Style"/>
          <w:sz w:val="22"/>
          <w:szCs w:val="22"/>
        </w:rPr>
        <w:t>(</w:t>
      </w:r>
      <w:r w:rsidRPr="00544403">
        <w:rPr>
          <w:rFonts w:ascii="Bookman Old Style" w:hAnsi="Bookman Old Style"/>
          <w:sz w:val="22"/>
          <w:szCs w:val="22"/>
        </w:rPr>
        <w:t>207</w:t>
      </w:r>
      <w:r>
        <w:rPr>
          <w:rFonts w:ascii="Bookman Old Style" w:hAnsi="Bookman Old Style"/>
          <w:sz w:val="22"/>
          <w:szCs w:val="22"/>
        </w:rPr>
        <w:t xml:space="preserve">) </w:t>
      </w:r>
      <w:r w:rsidRPr="00544403">
        <w:rPr>
          <w:rFonts w:ascii="Bookman Old Style" w:hAnsi="Bookman Old Style"/>
          <w:sz w:val="22"/>
          <w:szCs w:val="22"/>
        </w:rPr>
        <w:t>287-5202</w:t>
      </w:r>
      <w:r w:rsidR="00FC293F">
        <w:rPr>
          <w:rFonts w:ascii="Bookman Old Style" w:hAnsi="Bookman Old Style"/>
          <w:sz w:val="22"/>
          <w:szCs w:val="22"/>
        </w:rPr>
        <w:t>.</w:t>
      </w:r>
      <w:r w:rsidRPr="00544403">
        <w:rPr>
          <w:rFonts w:ascii="Bookman Old Style" w:hAnsi="Bookman Old Style"/>
          <w:sz w:val="22"/>
          <w:szCs w:val="22"/>
        </w:rPr>
        <w:t xml:space="preserve"> </w:t>
      </w:r>
      <w:r>
        <w:rPr>
          <w:rFonts w:ascii="Bookman Old Style" w:hAnsi="Bookman Old Style"/>
          <w:sz w:val="22"/>
          <w:szCs w:val="22"/>
        </w:rPr>
        <w:t>Fax</w:t>
      </w:r>
      <w:r w:rsidRPr="00544403">
        <w:rPr>
          <w:rFonts w:ascii="Bookman Old Style" w:hAnsi="Bookman Old Style"/>
          <w:sz w:val="22"/>
          <w:szCs w:val="22"/>
        </w:rPr>
        <w:t xml:space="preserve">: </w:t>
      </w:r>
      <w:r>
        <w:rPr>
          <w:rFonts w:ascii="Bookman Old Style" w:hAnsi="Bookman Old Style"/>
          <w:sz w:val="22"/>
          <w:szCs w:val="22"/>
        </w:rPr>
        <w:t>(</w:t>
      </w:r>
      <w:r w:rsidRPr="00544403">
        <w:rPr>
          <w:rFonts w:ascii="Bookman Old Style" w:hAnsi="Bookman Old Style"/>
          <w:sz w:val="22"/>
          <w:szCs w:val="22"/>
        </w:rPr>
        <w:t>207</w:t>
      </w:r>
      <w:r>
        <w:rPr>
          <w:rFonts w:ascii="Bookman Old Style" w:hAnsi="Bookman Old Style"/>
          <w:sz w:val="22"/>
          <w:szCs w:val="22"/>
        </w:rPr>
        <w:t xml:space="preserve">) </w:t>
      </w:r>
      <w:r w:rsidRPr="00544403">
        <w:rPr>
          <w:rFonts w:ascii="Bookman Old Style" w:hAnsi="Bookman Old Style"/>
          <w:sz w:val="22"/>
          <w:szCs w:val="22"/>
        </w:rPr>
        <w:t>287-6395</w:t>
      </w:r>
      <w:r>
        <w:rPr>
          <w:rFonts w:ascii="Bookman Old Style" w:hAnsi="Bookman Old Style"/>
          <w:sz w:val="22"/>
          <w:szCs w:val="22"/>
        </w:rPr>
        <w:t>.</w:t>
      </w:r>
      <w:r w:rsidRPr="00544403">
        <w:rPr>
          <w:rFonts w:ascii="Bookman Old Style" w:hAnsi="Bookman Old Style"/>
          <w:sz w:val="22"/>
          <w:szCs w:val="22"/>
        </w:rPr>
        <w:t xml:space="preserve"> </w:t>
      </w:r>
      <w:r>
        <w:rPr>
          <w:rFonts w:ascii="Bookman Old Style" w:hAnsi="Bookman Old Style"/>
          <w:sz w:val="22"/>
          <w:szCs w:val="22"/>
        </w:rPr>
        <w:t>E</w:t>
      </w:r>
      <w:r w:rsidRPr="00544403">
        <w:rPr>
          <w:rFonts w:ascii="Bookman Old Style" w:hAnsi="Bookman Old Style"/>
          <w:sz w:val="22"/>
          <w:szCs w:val="22"/>
        </w:rPr>
        <w:t xml:space="preserve">mail: </w:t>
      </w:r>
      <w:hyperlink r:id="rId16" w:history="1">
        <w:r w:rsidRPr="006830BF">
          <w:rPr>
            <w:rStyle w:val="Hyperlink"/>
            <w:rFonts w:ascii="Bookman Old Style" w:hAnsi="Bookman Old Style"/>
            <w:sz w:val="22"/>
            <w:szCs w:val="22"/>
          </w:rPr>
          <w:t>Becky.Orff@Maine.gov</w:t>
        </w:r>
      </w:hyperlink>
      <w:r w:rsidRPr="00544403">
        <w:rPr>
          <w:rFonts w:ascii="Bookman Old Style" w:hAnsi="Bookman Old Style"/>
          <w:sz w:val="22"/>
          <w:szCs w:val="22"/>
        </w:rPr>
        <w:t xml:space="preserve"> </w:t>
      </w:r>
      <w:r>
        <w:rPr>
          <w:rFonts w:ascii="Bookman Old Style" w:hAnsi="Bookman Old Style"/>
          <w:sz w:val="22"/>
          <w:szCs w:val="22"/>
        </w:rPr>
        <w:t>.</w:t>
      </w:r>
    </w:p>
    <w:p w14:paraId="2879F565" w14:textId="77777777" w:rsidR="00616E3B" w:rsidRPr="00544403" w:rsidRDefault="00616E3B" w:rsidP="00616E3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544403">
        <w:rPr>
          <w:rFonts w:ascii="Bookman Old Style" w:hAnsi="Bookman Old Style"/>
          <w:color w:val="000000"/>
          <w:sz w:val="22"/>
          <w:szCs w:val="22"/>
          <w:shd w:val="clear" w:color="auto" w:fill="FFFFFF"/>
        </w:rPr>
        <w:t>FINANCIAL IMPACT ON MUNICIPALITIES OR COUNTIES:</w:t>
      </w:r>
      <w:r w:rsidRPr="00544403">
        <w:rPr>
          <w:rStyle w:val="apple-converted-space"/>
          <w:rFonts w:ascii="Bookman Old Style" w:hAnsi="Bookman Old Style"/>
          <w:color w:val="000000"/>
          <w:sz w:val="22"/>
          <w:szCs w:val="22"/>
          <w:shd w:val="clear" w:color="auto" w:fill="FFFFFF"/>
        </w:rPr>
        <w:t> No fiscal impact anticipated.</w:t>
      </w:r>
    </w:p>
    <w:p w14:paraId="69C7F570" w14:textId="35E30740" w:rsidR="00616E3B" w:rsidRPr="00544403" w:rsidRDefault="00616E3B" w:rsidP="00616E3B">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 xml:space="preserve">STATUTORY AUTHORITY FOR THIS RULE: 12 MRS </w:t>
      </w:r>
      <w:r>
        <w:rPr>
          <w:rFonts w:ascii="Bookman Old Style" w:hAnsi="Bookman Old Style"/>
          <w:sz w:val="22"/>
          <w:szCs w:val="22"/>
        </w:rPr>
        <w:t xml:space="preserve">§§ </w:t>
      </w:r>
      <w:r w:rsidRPr="00544403">
        <w:rPr>
          <w:rFonts w:ascii="Bookman Old Style" w:hAnsi="Bookman Old Style"/>
          <w:sz w:val="22"/>
          <w:szCs w:val="22"/>
        </w:rPr>
        <w:t>1</w:t>
      </w:r>
      <w:r w:rsidR="00FC293F">
        <w:rPr>
          <w:rFonts w:ascii="Bookman Old Style" w:hAnsi="Bookman Old Style"/>
          <w:sz w:val="22"/>
          <w:szCs w:val="22"/>
        </w:rPr>
        <w:t>0104</w:t>
      </w:r>
      <w:r w:rsidRPr="00544403">
        <w:rPr>
          <w:rFonts w:ascii="Bookman Old Style" w:hAnsi="Bookman Old Style"/>
          <w:sz w:val="22"/>
          <w:szCs w:val="22"/>
        </w:rPr>
        <w:t>, 1155</w:t>
      </w:r>
      <w:r w:rsidR="00FC293F">
        <w:rPr>
          <w:rFonts w:ascii="Bookman Old Style" w:hAnsi="Bookman Old Style"/>
          <w:sz w:val="22"/>
          <w:szCs w:val="22"/>
        </w:rPr>
        <w:t>1</w:t>
      </w:r>
    </w:p>
    <w:p w14:paraId="371FAA0C" w14:textId="08638605" w:rsidR="00616E3B" w:rsidRPr="00544403" w:rsidRDefault="00616E3B" w:rsidP="00616E3B">
      <w:pPr>
        <w:tabs>
          <w:tab w:val="left" w:pos="-1440"/>
          <w:tab w:val="left" w:pos="-720"/>
          <w:tab w:val="left" w:pos="540"/>
          <w:tab w:val="left" w:pos="10440"/>
        </w:tabs>
        <w:rPr>
          <w:rFonts w:ascii="Bookman Old Style" w:hAnsi="Bookman Old Style"/>
          <w:sz w:val="22"/>
          <w:szCs w:val="22"/>
        </w:rPr>
      </w:pPr>
      <w:r w:rsidRPr="00544403">
        <w:rPr>
          <w:rFonts w:ascii="Bookman Old Style" w:hAnsi="Bookman Old Style"/>
          <w:sz w:val="22"/>
          <w:szCs w:val="22"/>
        </w:rPr>
        <w:t>SUBSTANTIVE STATE OR FEDERAL LAW BEING IMPLEMENTED</w:t>
      </w:r>
      <w:r w:rsidR="00FC293F">
        <w:rPr>
          <w:rFonts w:ascii="Bookman Old Style" w:hAnsi="Bookman Old Style"/>
          <w:sz w:val="22"/>
          <w:szCs w:val="22"/>
        </w:rPr>
        <w:t xml:space="preserve"> </w:t>
      </w:r>
      <w:r w:rsidR="00FC293F" w:rsidRPr="00FC293F">
        <w:rPr>
          <w:rFonts w:ascii="Bookman Old Style" w:hAnsi="Bookman Old Style"/>
          <w:i/>
          <w:iCs/>
          <w:sz w:val="22"/>
          <w:szCs w:val="22"/>
        </w:rPr>
        <w:t>(if different)</w:t>
      </w:r>
      <w:r w:rsidRPr="00544403">
        <w:rPr>
          <w:rFonts w:ascii="Bookman Old Style" w:hAnsi="Bookman Old Style"/>
          <w:sz w:val="22"/>
          <w:szCs w:val="22"/>
        </w:rPr>
        <w:t>:</w:t>
      </w:r>
    </w:p>
    <w:p w14:paraId="54CB5876" w14:textId="77777777" w:rsidR="00616E3B" w:rsidRPr="00544403" w:rsidRDefault="00616E3B" w:rsidP="00616E3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Pr="00544403">
        <w:rPr>
          <w:rFonts w:ascii="Bookman Old Style" w:hAnsi="Bookman Old Style"/>
          <w:sz w:val="22"/>
          <w:szCs w:val="22"/>
        </w:rPr>
        <w:t xml:space="preserve"> WEBSITE:</w:t>
      </w:r>
      <w:r>
        <w:rPr>
          <w:rFonts w:ascii="Bookman Old Style" w:hAnsi="Bookman Old Style"/>
          <w:sz w:val="22"/>
          <w:szCs w:val="22"/>
        </w:rPr>
        <w:t xml:space="preserve"> </w:t>
      </w:r>
      <w:hyperlink r:id="rId17" w:history="1">
        <w:r w:rsidRPr="004B269E">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6F905F9E" w14:textId="77777777" w:rsidR="00727611" w:rsidRPr="00AB0348" w:rsidRDefault="00727611" w:rsidP="00727611">
      <w:pPr>
        <w:tabs>
          <w:tab w:val="left" w:pos="-1440"/>
          <w:tab w:val="left" w:pos="-720"/>
          <w:tab w:val="left" w:pos="4320"/>
          <w:tab w:val="left" w:pos="10440"/>
        </w:tabs>
        <w:rPr>
          <w:rFonts w:ascii="Bookman Old Style" w:hAnsi="Bookman Old Style"/>
          <w:sz w:val="22"/>
          <w:szCs w:val="22"/>
        </w:rPr>
      </w:pPr>
      <w:r w:rsidRPr="00AB0348">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AB0348">
        <w:rPr>
          <w:rFonts w:ascii="Bookman Old Style" w:hAnsi="Bookman Old Style"/>
          <w:b/>
          <w:bCs/>
          <w:sz w:val="22"/>
          <w:szCs w:val="22"/>
        </w:rPr>
        <w:t>Maine Milk Commission (MMC)</w:t>
      </w:r>
    </w:p>
    <w:p w14:paraId="6E540304" w14:textId="53AAEA3E" w:rsidR="00727611" w:rsidRPr="00727611" w:rsidRDefault="00727611" w:rsidP="007276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7611">
        <w:rPr>
          <w:rFonts w:ascii="Bookman Old Style" w:hAnsi="Bookman Old Style"/>
          <w:bCs/>
          <w:sz w:val="22"/>
          <w:szCs w:val="22"/>
        </w:rPr>
        <w:t xml:space="preserve">CHAPTER NUMBER AND TITLE: </w:t>
      </w:r>
      <w:r w:rsidRPr="00727611">
        <w:rPr>
          <w:rFonts w:ascii="Bookman Old Style" w:hAnsi="Bookman Old Style"/>
          <w:b/>
          <w:sz w:val="22"/>
          <w:szCs w:val="22"/>
        </w:rPr>
        <w:t>Ch. 3</w:t>
      </w:r>
      <w:r>
        <w:rPr>
          <w:rFonts w:ascii="Bookman Old Style" w:hAnsi="Bookman Old Style"/>
          <w:bCs/>
          <w:sz w:val="22"/>
          <w:szCs w:val="22"/>
        </w:rPr>
        <w:t xml:space="preserve">, </w:t>
      </w:r>
      <w:r w:rsidRPr="00727611">
        <w:rPr>
          <w:rFonts w:ascii="Bookman Old Style" w:hAnsi="Bookman Old Style"/>
          <w:bCs/>
          <w:sz w:val="22"/>
          <w:szCs w:val="22"/>
        </w:rPr>
        <w:t>Schedule of Minimum Prices</w:t>
      </w:r>
      <w:r>
        <w:rPr>
          <w:rFonts w:ascii="Bookman Old Style" w:hAnsi="Bookman Old Style"/>
          <w:bCs/>
          <w:sz w:val="22"/>
          <w:szCs w:val="22"/>
        </w:rPr>
        <w:t>,</w:t>
      </w:r>
      <w:r w:rsidRPr="00727611">
        <w:rPr>
          <w:rFonts w:ascii="Bookman Old Style" w:hAnsi="Bookman Old Style"/>
          <w:bCs/>
          <w:sz w:val="22"/>
          <w:szCs w:val="22"/>
        </w:rPr>
        <w:t xml:space="preserve"> </w:t>
      </w:r>
      <w:r w:rsidRPr="00727611">
        <w:rPr>
          <w:rFonts w:ascii="Bookman Old Style" w:hAnsi="Bookman Old Style"/>
          <w:b/>
          <w:sz w:val="22"/>
          <w:szCs w:val="22"/>
        </w:rPr>
        <w:t>Order #04-21</w:t>
      </w:r>
    </w:p>
    <w:p w14:paraId="2804B321" w14:textId="46E9EA0B" w:rsidR="00727611" w:rsidRPr="00727611" w:rsidRDefault="00727611" w:rsidP="0072761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7611">
        <w:rPr>
          <w:rFonts w:ascii="Bookman Old Style" w:hAnsi="Bookman Old Style"/>
          <w:bCs/>
          <w:sz w:val="22"/>
          <w:szCs w:val="22"/>
        </w:rPr>
        <w:t xml:space="preserve">ADOPTED RULE NUMBER: </w:t>
      </w:r>
      <w:r w:rsidRPr="00727611">
        <w:rPr>
          <w:rFonts w:ascii="Bookman Old Style" w:hAnsi="Bookman Old Style"/>
          <w:b/>
          <w:sz w:val="22"/>
          <w:szCs w:val="22"/>
        </w:rPr>
        <w:t>20</w:t>
      </w:r>
      <w:r w:rsidRPr="00D444A6">
        <w:rPr>
          <w:rFonts w:ascii="Bookman Old Style" w:hAnsi="Bookman Old Style"/>
          <w:b/>
          <w:sz w:val="22"/>
          <w:szCs w:val="22"/>
        </w:rPr>
        <w:t>21-064</w:t>
      </w:r>
      <w:r w:rsidR="00D444A6">
        <w:rPr>
          <w:rFonts w:ascii="Bookman Old Style" w:hAnsi="Bookman Old Style"/>
          <w:bCs/>
          <w:sz w:val="22"/>
          <w:szCs w:val="22"/>
        </w:rPr>
        <w:t xml:space="preserve"> </w:t>
      </w:r>
      <w:r w:rsidR="00D444A6" w:rsidRPr="00D444A6">
        <w:rPr>
          <w:rFonts w:ascii="Bookman Old Style" w:hAnsi="Bookman Old Style"/>
          <w:bCs/>
          <w:i/>
          <w:iCs/>
          <w:sz w:val="22"/>
          <w:szCs w:val="22"/>
        </w:rPr>
        <w:t>(Emergency)</w:t>
      </w:r>
    </w:p>
    <w:p w14:paraId="2F964593" w14:textId="338950F8" w:rsidR="00727611" w:rsidRPr="00727611" w:rsidRDefault="00727611" w:rsidP="007276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7611">
        <w:rPr>
          <w:rFonts w:ascii="Bookman Old Style" w:hAnsi="Bookman Old Style"/>
          <w:bCs/>
          <w:sz w:val="22"/>
          <w:szCs w:val="22"/>
        </w:rPr>
        <w:t>CONCISE SUMMARY</w:t>
      </w:r>
      <w:r w:rsidR="00D444A6">
        <w:rPr>
          <w:rFonts w:ascii="Bookman Old Style" w:hAnsi="Bookman Old Style"/>
          <w:bCs/>
          <w:sz w:val="22"/>
          <w:szCs w:val="22"/>
        </w:rPr>
        <w:t xml:space="preserve">: </w:t>
      </w:r>
      <w:r w:rsidRPr="00727611">
        <w:rPr>
          <w:rFonts w:ascii="Bookman Old Style" w:hAnsi="Bookman Old Style"/>
          <w:bCs/>
          <w:sz w:val="22"/>
          <w:szCs w:val="22"/>
        </w:rPr>
        <w:t>Minimum April 2021 Class I price is $18.76/cwt. plus $1.63/cwt. for Producer Margins, an over-order premium of $1.04/cwt</w:t>
      </w:r>
      <w:r w:rsidR="00D444A6">
        <w:rPr>
          <w:rFonts w:ascii="Bookman Old Style" w:hAnsi="Bookman Old Style"/>
          <w:bCs/>
          <w:sz w:val="22"/>
          <w:szCs w:val="22"/>
        </w:rPr>
        <w:t>.</w:t>
      </w:r>
      <w:r w:rsidRPr="00727611">
        <w:rPr>
          <w:rFonts w:ascii="Bookman Old Style" w:hAnsi="Bookman Old Style"/>
          <w:bCs/>
          <w:sz w:val="22"/>
          <w:szCs w:val="22"/>
        </w:rPr>
        <w:t xml:space="preserve"> as being prevailing in Southern New England and $2.33/cwt. handling fee for a total of $23.96/cwt. that includes a $0.20/cwt</w:t>
      </w:r>
      <w:r w:rsidR="00D444A6">
        <w:rPr>
          <w:rFonts w:ascii="Bookman Old Style" w:hAnsi="Bookman Old Style"/>
          <w:bCs/>
          <w:sz w:val="22"/>
          <w:szCs w:val="22"/>
        </w:rPr>
        <w:t>.</w:t>
      </w:r>
      <w:r w:rsidRPr="00727611">
        <w:rPr>
          <w:rFonts w:ascii="Bookman Old Style" w:hAnsi="Bookman Old Style"/>
          <w:bCs/>
          <w:sz w:val="22"/>
          <w:szCs w:val="22"/>
        </w:rPr>
        <w:t xml:space="preserve"> Federal promotion fee. </w:t>
      </w:r>
    </w:p>
    <w:p w14:paraId="6ACD8072" w14:textId="33A64686" w:rsidR="00727611" w:rsidRPr="00727611" w:rsidRDefault="00727611" w:rsidP="007276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7611">
        <w:rPr>
          <w:rFonts w:ascii="Bookman Old Style" w:hAnsi="Bookman Old Style"/>
          <w:bCs/>
          <w:sz w:val="22"/>
          <w:szCs w:val="22"/>
        </w:rPr>
        <w:t>EFFECTIVE DATE:</w:t>
      </w:r>
      <w:r>
        <w:rPr>
          <w:rFonts w:ascii="Bookman Old Style" w:hAnsi="Bookman Old Style"/>
          <w:bCs/>
          <w:sz w:val="22"/>
          <w:szCs w:val="22"/>
        </w:rPr>
        <w:t xml:space="preserve"> </w:t>
      </w:r>
      <w:r w:rsidRPr="00727611">
        <w:rPr>
          <w:rFonts w:ascii="Bookman Old Style" w:hAnsi="Bookman Old Style"/>
          <w:bCs/>
          <w:sz w:val="22"/>
          <w:szCs w:val="22"/>
        </w:rPr>
        <w:t>April 4, 2021</w:t>
      </w:r>
    </w:p>
    <w:p w14:paraId="26807C58" w14:textId="61C03655" w:rsidR="00727611" w:rsidRPr="00727611" w:rsidRDefault="00727611" w:rsidP="00727611">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r w:rsidRPr="00727611">
        <w:rPr>
          <w:rFonts w:ascii="Bookman Old Style" w:hAnsi="Bookman Old Style"/>
          <w:bCs/>
          <w:sz w:val="22"/>
          <w:szCs w:val="22"/>
        </w:rPr>
        <w:t xml:space="preserve">CONTACT PERSON/ MMC RULEMAKING LIAISON: Tim Drake, Maine Milk Commission, 28 State House Station, Augusta, ME 04333. Telephone: (207) 287-7521. Email: </w:t>
      </w:r>
      <w:hyperlink r:id="rId18" w:history="1">
        <w:r w:rsidRPr="00727611">
          <w:rPr>
            <w:rStyle w:val="Hyperlink"/>
            <w:rFonts w:ascii="Bookman Old Style" w:hAnsi="Bookman Old Style"/>
            <w:bCs/>
            <w:sz w:val="22"/>
            <w:szCs w:val="22"/>
          </w:rPr>
          <w:t>Tim.Drake@Maine.gov</w:t>
        </w:r>
      </w:hyperlink>
      <w:r w:rsidRPr="00727611">
        <w:rPr>
          <w:rFonts w:ascii="Bookman Old Style" w:hAnsi="Bookman Old Style"/>
          <w:bCs/>
          <w:sz w:val="22"/>
          <w:szCs w:val="22"/>
        </w:rPr>
        <w:t xml:space="preserve"> .</w:t>
      </w:r>
    </w:p>
    <w:p w14:paraId="2BB686FA" w14:textId="77777777" w:rsidR="00727611" w:rsidRPr="00727611" w:rsidRDefault="00727611" w:rsidP="00727611">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r w:rsidRPr="00727611">
        <w:rPr>
          <w:rFonts w:ascii="Bookman Old Style" w:hAnsi="Bookman Old Style"/>
          <w:bCs/>
          <w:sz w:val="22"/>
          <w:szCs w:val="22"/>
        </w:rPr>
        <w:t>MLC WEBSITE:</w:t>
      </w:r>
      <w:r w:rsidRPr="00727611">
        <w:rPr>
          <w:rFonts w:ascii="Bookman Old Style" w:hAnsi="Bookman Old Style"/>
          <w:b/>
          <w:bCs/>
          <w:sz w:val="22"/>
          <w:szCs w:val="22"/>
        </w:rPr>
        <w:t xml:space="preserve"> </w:t>
      </w:r>
      <w:hyperlink r:id="rId19" w:history="1">
        <w:r w:rsidRPr="00727611">
          <w:rPr>
            <w:rStyle w:val="Hyperlink"/>
            <w:rFonts w:ascii="Bookman Old Style" w:hAnsi="Bookman Old Style"/>
            <w:bCs/>
            <w:sz w:val="22"/>
            <w:szCs w:val="22"/>
          </w:rPr>
          <w:t>http://www.maine.gov/dacf/milkcommission/index.shtml</w:t>
        </w:r>
      </w:hyperlink>
      <w:r w:rsidRPr="00727611">
        <w:rPr>
          <w:rFonts w:ascii="Bookman Old Style" w:hAnsi="Bookman Old Style"/>
          <w:bCs/>
          <w:sz w:val="22"/>
          <w:szCs w:val="22"/>
        </w:rPr>
        <w:t xml:space="preserve"> .</w:t>
      </w:r>
    </w:p>
    <w:p w14:paraId="1464E197" w14:textId="77777777" w:rsidR="00727611" w:rsidRPr="00727611" w:rsidRDefault="00727611" w:rsidP="00727611">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r w:rsidRPr="00727611">
        <w:rPr>
          <w:rFonts w:ascii="Bookman Old Style" w:hAnsi="Bookman Old Style"/>
          <w:bCs/>
          <w:sz w:val="22"/>
          <w:szCs w:val="22"/>
        </w:rPr>
        <w:t xml:space="preserve">DACF RULEMAKING LIAISON: </w:t>
      </w:r>
      <w:hyperlink r:id="rId20" w:history="1">
        <w:r w:rsidRPr="00727611">
          <w:rPr>
            <w:rStyle w:val="Hyperlink"/>
            <w:rFonts w:ascii="Bookman Old Style" w:hAnsi="Bookman Old Style"/>
            <w:bCs/>
            <w:sz w:val="22"/>
            <w:szCs w:val="22"/>
          </w:rPr>
          <w:t>Shannon.Ayotte@Maine.gov</w:t>
        </w:r>
      </w:hyperlink>
      <w:r w:rsidRPr="00727611">
        <w:rPr>
          <w:rFonts w:ascii="Bookman Old Style" w:hAnsi="Bookman Old Style"/>
          <w:bCs/>
          <w:sz w:val="22"/>
          <w:szCs w:val="22"/>
        </w:rPr>
        <w:t xml:space="preserve"> .</w:t>
      </w:r>
    </w:p>
    <w:p w14:paraId="3B8F4D98" w14:textId="1308D656" w:rsidR="00804B29" w:rsidRDefault="00804B29" w:rsidP="00727611">
      <w:pPr>
        <w:pBdr>
          <w:bottom w:val="single" w:sz="4" w:space="1" w:color="auto"/>
        </w:pBdr>
        <w:tabs>
          <w:tab w:val="left" w:pos="-1440"/>
          <w:tab w:val="left" w:pos="-720"/>
          <w:tab w:val="left" w:pos="4320"/>
          <w:tab w:val="right" w:pos="9360"/>
          <w:tab w:val="left" w:pos="10440"/>
        </w:tabs>
        <w:rPr>
          <w:rFonts w:ascii="Bookman Old Style" w:hAnsi="Bookman Old Style"/>
          <w:sz w:val="22"/>
          <w:szCs w:val="22"/>
        </w:rPr>
      </w:pPr>
    </w:p>
    <w:p w14:paraId="55136128" w14:textId="6383130C" w:rsidR="00727611" w:rsidRDefault="00727611" w:rsidP="00DA059A">
      <w:pPr>
        <w:tabs>
          <w:tab w:val="left" w:pos="-1440"/>
          <w:tab w:val="left" w:pos="-720"/>
          <w:tab w:val="left" w:pos="4320"/>
          <w:tab w:val="right" w:pos="9360"/>
          <w:tab w:val="left" w:pos="10440"/>
        </w:tabs>
        <w:rPr>
          <w:rFonts w:ascii="Bookman Old Style" w:hAnsi="Bookman Old Style"/>
          <w:sz w:val="22"/>
          <w:szCs w:val="22"/>
        </w:rPr>
      </w:pPr>
    </w:p>
    <w:p w14:paraId="466EA36A" w14:textId="1E66223B" w:rsidR="00EC13BE" w:rsidRPr="00590E30" w:rsidRDefault="00EC13BE" w:rsidP="00EC13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90E30">
        <w:rPr>
          <w:rFonts w:ascii="Bookman Old Style" w:hAnsi="Bookman Old Style"/>
          <w:bCs/>
          <w:sz w:val="22"/>
          <w:szCs w:val="22"/>
        </w:rPr>
        <w:t xml:space="preserve">AGENCY: </w:t>
      </w:r>
      <w:r w:rsidR="008A1347" w:rsidRPr="008A1347">
        <w:rPr>
          <w:rFonts w:ascii="Bookman Old Style" w:hAnsi="Bookman Old Style"/>
          <w:b/>
          <w:sz w:val="22"/>
          <w:szCs w:val="22"/>
        </w:rPr>
        <w:t>01-017</w:t>
      </w:r>
      <w:r w:rsidR="008A1347">
        <w:rPr>
          <w:rFonts w:ascii="Bookman Old Style" w:hAnsi="Bookman Old Style"/>
          <w:bCs/>
          <w:sz w:val="22"/>
          <w:szCs w:val="22"/>
        </w:rPr>
        <w:t xml:space="preserve"> – Department of </w:t>
      </w:r>
      <w:r w:rsidRPr="00590E30">
        <w:rPr>
          <w:rFonts w:ascii="Bookman Old Style" w:hAnsi="Bookman Old Style"/>
          <w:bCs/>
          <w:sz w:val="22"/>
          <w:szCs w:val="22"/>
        </w:rPr>
        <w:t>Agriculture, Conservation and Forestry</w:t>
      </w:r>
      <w:r w:rsidR="008A1347">
        <w:rPr>
          <w:rFonts w:ascii="Bookman Old Style" w:hAnsi="Bookman Old Style"/>
          <w:bCs/>
          <w:sz w:val="22"/>
          <w:szCs w:val="22"/>
        </w:rPr>
        <w:t xml:space="preserve"> (DACF), </w:t>
      </w:r>
      <w:r w:rsidRPr="008A1347">
        <w:rPr>
          <w:rFonts w:ascii="Bookman Old Style" w:hAnsi="Bookman Old Style"/>
          <w:b/>
          <w:sz w:val="22"/>
          <w:szCs w:val="22"/>
        </w:rPr>
        <w:t>Maine State Harness Racing Commission</w:t>
      </w:r>
    </w:p>
    <w:p w14:paraId="51036ADD" w14:textId="58131FAA" w:rsidR="00EC13BE" w:rsidRPr="00590E30" w:rsidRDefault="00EC13BE" w:rsidP="00EC13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90E30">
        <w:rPr>
          <w:rFonts w:ascii="Bookman Old Style" w:hAnsi="Bookman Old Style"/>
          <w:bCs/>
          <w:sz w:val="22"/>
          <w:szCs w:val="22"/>
        </w:rPr>
        <w:t>CHAPTER NUMBER AND TITLE:</w:t>
      </w:r>
      <w:r w:rsidR="008A1347">
        <w:rPr>
          <w:rFonts w:ascii="Bookman Old Style" w:hAnsi="Bookman Old Style"/>
          <w:bCs/>
          <w:sz w:val="22"/>
          <w:szCs w:val="22"/>
        </w:rPr>
        <w:t xml:space="preserve"> </w:t>
      </w:r>
      <w:r w:rsidRPr="008A1347">
        <w:rPr>
          <w:rFonts w:ascii="Bookman Old Style" w:hAnsi="Bookman Old Style"/>
          <w:b/>
          <w:sz w:val="22"/>
          <w:szCs w:val="22"/>
        </w:rPr>
        <w:t>Ch</w:t>
      </w:r>
      <w:r w:rsidR="008A1347" w:rsidRPr="008A1347">
        <w:rPr>
          <w:rFonts w:ascii="Bookman Old Style" w:hAnsi="Bookman Old Style"/>
          <w:b/>
          <w:sz w:val="22"/>
          <w:szCs w:val="22"/>
        </w:rPr>
        <w:t>.</w:t>
      </w:r>
      <w:r w:rsidRPr="008A1347">
        <w:rPr>
          <w:rFonts w:ascii="Bookman Old Style" w:hAnsi="Bookman Old Style"/>
          <w:b/>
          <w:sz w:val="22"/>
          <w:szCs w:val="22"/>
        </w:rPr>
        <w:t xml:space="preserve"> 13</w:t>
      </w:r>
      <w:r w:rsidR="008A1347">
        <w:rPr>
          <w:rFonts w:ascii="Bookman Old Style" w:hAnsi="Bookman Old Style"/>
          <w:bCs/>
          <w:sz w:val="22"/>
          <w:szCs w:val="22"/>
        </w:rPr>
        <w:t>,</w:t>
      </w:r>
      <w:r w:rsidRPr="00590E30">
        <w:rPr>
          <w:rFonts w:ascii="Bookman Old Style" w:hAnsi="Bookman Old Style"/>
          <w:bCs/>
          <w:sz w:val="22"/>
          <w:szCs w:val="22"/>
        </w:rPr>
        <w:t xml:space="preserve"> Pari-Mutuel </w:t>
      </w:r>
    </w:p>
    <w:p w14:paraId="07AF8AD5" w14:textId="2F0755A7" w:rsidR="00EC13BE" w:rsidRPr="00590E30" w:rsidRDefault="00EC13BE" w:rsidP="008A13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90E30">
        <w:rPr>
          <w:rFonts w:ascii="Bookman Old Style" w:hAnsi="Bookman Old Style"/>
          <w:bCs/>
          <w:sz w:val="22"/>
          <w:szCs w:val="22"/>
        </w:rPr>
        <w:t xml:space="preserve">ADOPTED RULE NUMBER: </w:t>
      </w:r>
      <w:r w:rsidR="008A1347" w:rsidRPr="008A1347">
        <w:rPr>
          <w:rFonts w:ascii="Bookman Old Style" w:hAnsi="Bookman Old Style"/>
          <w:b/>
          <w:sz w:val="22"/>
          <w:szCs w:val="22"/>
        </w:rPr>
        <w:t>2021-065</w:t>
      </w:r>
    </w:p>
    <w:p w14:paraId="2FCBF768" w14:textId="54051F2E" w:rsidR="00EC13BE" w:rsidRPr="00590E30" w:rsidRDefault="00EC13BE" w:rsidP="008A1347">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90E30">
        <w:rPr>
          <w:rFonts w:ascii="Bookman Old Style" w:hAnsi="Bookman Old Style"/>
          <w:bCs/>
          <w:sz w:val="22"/>
          <w:szCs w:val="22"/>
        </w:rPr>
        <w:t>CONCISE SUMMARY:</w:t>
      </w:r>
      <w:r w:rsidR="008A1347">
        <w:rPr>
          <w:rFonts w:ascii="Bookman Old Style" w:hAnsi="Bookman Old Style"/>
          <w:bCs/>
          <w:sz w:val="22"/>
          <w:szCs w:val="22"/>
        </w:rPr>
        <w:t xml:space="preserve"> </w:t>
      </w:r>
      <w:r w:rsidRPr="00590E30">
        <w:rPr>
          <w:rFonts w:ascii="Bookman Old Style" w:hAnsi="Bookman Old Style"/>
          <w:bCs/>
          <w:sz w:val="22"/>
          <w:szCs w:val="22"/>
        </w:rPr>
        <w:t xml:space="preserve">The </w:t>
      </w:r>
      <w:bookmarkStart w:id="7" w:name="_Hlk27987391"/>
      <w:r w:rsidRPr="00590E30">
        <w:rPr>
          <w:rFonts w:ascii="Bookman Old Style" w:hAnsi="Bookman Old Style"/>
          <w:bCs/>
          <w:sz w:val="22"/>
          <w:szCs w:val="22"/>
        </w:rPr>
        <w:t xml:space="preserve">entire rule was updated using model rule language from the Association of Racing Commissioners International. A new table was added illustrating the minimum wagers as they pertain to the various types of betting pools. Additional amendments provide clarification as to when certain types of bets can be </w:t>
      </w:r>
      <w:proofErr w:type="gramStart"/>
      <w:r w:rsidRPr="00590E30">
        <w:rPr>
          <w:rFonts w:ascii="Bookman Old Style" w:hAnsi="Bookman Old Style"/>
          <w:bCs/>
          <w:sz w:val="22"/>
          <w:szCs w:val="22"/>
        </w:rPr>
        <w:t>accepted, and</w:t>
      </w:r>
      <w:proofErr w:type="gramEnd"/>
      <w:r w:rsidRPr="00590E30">
        <w:rPr>
          <w:rFonts w:ascii="Bookman Old Style" w:hAnsi="Bookman Old Style"/>
          <w:bCs/>
          <w:sz w:val="22"/>
          <w:szCs w:val="22"/>
        </w:rPr>
        <w:t xml:space="preserve"> removes outdated language and practices</w:t>
      </w:r>
      <w:bookmarkEnd w:id="7"/>
      <w:r w:rsidRPr="00590E30">
        <w:rPr>
          <w:rFonts w:ascii="Bookman Old Style" w:hAnsi="Bookman Old Style"/>
          <w:bCs/>
          <w:sz w:val="22"/>
          <w:szCs w:val="22"/>
        </w:rPr>
        <w:t xml:space="preserve">. </w:t>
      </w:r>
    </w:p>
    <w:p w14:paraId="1102F7FE" w14:textId="7F950453" w:rsidR="00EC13BE" w:rsidRPr="00590E30" w:rsidRDefault="00EC13BE" w:rsidP="008A13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90E30">
        <w:rPr>
          <w:rFonts w:ascii="Bookman Old Style" w:hAnsi="Bookman Old Style"/>
          <w:bCs/>
          <w:sz w:val="22"/>
          <w:szCs w:val="22"/>
        </w:rPr>
        <w:t>EFFECTIVE DATE:</w:t>
      </w:r>
      <w:r w:rsidR="008A1347">
        <w:rPr>
          <w:rFonts w:ascii="Bookman Old Style" w:hAnsi="Bookman Old Style"/>
          <w:bCs/>
          <w:sz w:val="22"/>
          <w:szCs w:val="22"/>
        </w:rPr>
        <w:t xml:space="preserve"> March 29, 2021</w:t>
      </w:r>
    </w:p>
    <w:p w14:paraId="1F150709" w14:textId="7638173A" w:rsidR="00EC13BE" w:rsidRPr="00590E30" w:rsidRDefault="008A1347" w:rsidP="008A13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COMMISSION</w:t>
      </w:r>
      <w:r w:rsidR="00EC13BE" w:rsidRPr="00590E3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EC13BE" w:rsidRPr="00590E30">
        <w:rPr>
          <w:rFonts w:ascii="Bookman Old Style" w:hAnsi="Bookman Old Style"/>
          <w:bCs/>
          <w:sz w:val="22"/>
          <w:szCs w:val="22"/>
        </w:rPr>
        <w:t>:</w:t>
      </w:r>
      <w:r>
        <w:rPr>
          <w:rFonts w:ascii="Bookman Old Style" w:hAnsi="Bookman Old Style"/>
          <w:bCs/>
          <w:sz w:val="22"/>
          <w:szCs w:val="22"/>
        </w:rPr>
        <w:t xml:space="preserve"> </w:t>
      </w:r>
      <w:r w:rsidR="00EC13BE" w:rsidRPr="00590E30">
        <w:rPr>
          <w:rFonts w:ascii="Bookman Old Style" w:hAnsi="Bookman Old Style"/>
          <w:bCs/>
          <w:sz w:val="22"/>
          <w:szCs w:val="22"/>
        </w:rPr>
        <w:t>Henry Jennings</w:t>
      </w:r>
      <w:r>
        <w:rPr>
          <w:rFonts w:ascii="Bookman Old Style" w:hAnsi="Bookman Old Style"/>
          <w:bCs/>
          <w:sz w:val="22"/>
          <w:szCs w:val="22"/>
        </w:rPr>
        <w:t xml:space="preserve">, </w:t>
      </w:r>
      <w:r w:rsidR="00EC13BE" w:rsidRPr="00590E30">
        <w:rPr>
          <w:rFonts w:ascii="Bookman Old Style" w:hAnsi="Bookman Old Style"/>
          <w:bCs/>
          <w:sz w:val="22"/>
          <w:szCs w:val="22"/>
        </w:rPr>
        <w:t>Maine State Harness Racing Commission</w:t>
      </w:r>
      <w:r>
        <w:rPr>
          <w:rFonts w:ascii="Bookman Old Style" w:hAnsi="Bookman Old Style"/>
          <w:bCs/>
          <w:sz w:val="22"/>
          <w:szCs w:val="22"/>
        </w:rPr>
        <w:t xml:space="preserve">, </w:t>
      </w:r>
      <w:r w:rsidR="00EC13BE" w:rsidRPr="00590E30">
        <w:rPr>
          <w:rFonts w:ascii="Bookman Old Style" w:hAnsi="Bookman Old Style"/>
          <w:bCs/>
          <w:sz w:val="22"/>
          <w:szCs w:val="22"/>
        </w:rPr>
        <w:t>28 State House Station</w:t>
      </w:r>
      <w:r>
        <w:rPr>
          <w:rFonts w:ascii="Bookman Old Style" w:hAnsi="Bookman Old Style"/>
          <w:bCs/>
          <w:sz w:val="22"/>
          <w:szCs w:val="22"/>
        </w:rPr>
        <w:t xml:space="preserve">, </w:t>
      </w:r>
      <w:r w:rsidR="00EC13BE" w:rsidRPr="00590E30">
        <w:rPr>
          <w:rFonts w:ascii="Bookman Old Style" w:hAnsi="Bookman Old Style"/>
          <w:bCs/>
          <w:sz w:val="22"/>
          <w:szCs w:val="22"/>
        </w:rPr>
        <w:t>Augusta, Maine 04333-0028</w:t>
      </w:r>
      <w:r>
        <w:rPr>
          <w:rFonts w:ascii="Bookman Old Style" w:hAnsi="Bookman Old Style"/>
          <w:bCs/>
          <w:sz w:val="22"/>
          <w:szCs w:val="22"/>
        </w:rPr>
        <w:t xml:space="preserve">. </w:t>
      </w:r>
      <w:r w:rsidR="00EC13BE" w:rsidRPr="00590E30">
        <w:rPr>
          <w:rFonts w:ascii="Bookman Old Style" w:hAnsi="Bookman Old Style"/>
          <w:bCs/>
          <w:sz w:val="22"/>
          <w:szCs w:val="22"/>
        </w:rPr>
        <w:t>T</w:t>
      </w:r>
      <w:r w:rsidRPr="00590E30">
        <w:rPr>
          <w:rFonts w:ascii="Bookman Old Style" w:hAnsi="Bookman Old Style"/>
          <w:bCs/>
          <w:sz w:val="22"/>
          <w:szCs w:val="22"/>
        </w:rPr>
        <w:t>elephone</w:t>
      </w:r>
      <w:r w:rsidR="00EC13BE" w:rsidRPr="00590E30">
        <w:rPr>
          <w:rFonts w:ascii="Bookman Old Style" w:hAnsi="Bookman Old Style"/>
          <w:bCs/>
          <w:sz w:val="22"/>
          <w:szCs w:val="22"/>
        </w:rPr>
        <w:t xml:space="preserve">: </w:t>
      </w:r>
      <w:r>
        <w:rPr>
          <w:rFonts w:ascii="Bookman Old Style" w:hAnsi="Bookman Old Style"/>
          <w:bCs/>
          <w:sz w:val="22"/>
          <w:szCs w:val="22"/>
        </w:rPr>
        <w:t>(</w:t>
      </w:r>
      <w:r w:rsidR="00EC13BE" w:rsidRPr="00590E30">
        <w:rPr>
          <w:rFonts w:ascii="Bookman Old Style" w:hAnsi="Bookman Old Style"/>
          <w:bCs/>
          <w:sz w:val="22"/>
          <w:szCs w:val="22"/>
        </w:rPr>
        <w:t>207</w:t>
      </w:r>
      <w:r>
        <w:rPr>
          <w:rFonts w:ascii="Bookman Old Style" w:hAnsi="Bookman Old Style"/>
          <w:bCs/>
          <w:sz w:val="22"/>
          <w:szCs w:val="22"/>
        </w:rPr>
        <w:t xml:space="preserve">) </w:t>
      </w:r>
      <w:r w:rsidR="00EC13BE" w:rsidRPr="00590E30">
        <w:rPr>
          <w:rFonts w:ascii="Bookman Old Style" w:hAnsi="Bookman Old Style"/>
          <w:bCs/>
          <w:sz w:val="22"/>
          <w:szCs w:val="22"/>
        </w:rPr>
        <w:t>287-7543</w:t>
      </w:r>
      <w:r>
        <w:rPr>
          <w:rFonts w:ascii="Bookman Old Style" w:hAnsi="Bookman Old Style"/>
          <w:bCs/>
          <w:sz w:val="22"/>
          <w:szCs w:val="22"/>
        </w:rPr>
        <w:t xml:space="preserve">. Email: </w:t>
      </w:r>
      <w:hyperlink r:id="rId21" w:history="1">
        <w:r w:rsidRPr="005B0A8B">
          <w:rPr>
            <w:rStyle w:val="Hyperlink"/>
            <w:rFonts w:ascii="Bookman Old Style" w:hAnsi="Bookman Old Style"/>
            <w:bCs/>
            <w:sz w:val="22"/>
            <w:szCs w:val="22"/>
          </w:rPr>
          <w:t>Henry.Jennings@Maine.gov</w:t>
        </w:r>
      </w:hyperlink>
      <w:r>
        <w:rPr>
          <w:rFonts w:ascii="Bookman Old Style" w:hAnsi="Bookman Old Style"/>
          <w:bCs/>
          <w:sz w:val="22"/>
          <w:szCs w:val="22"/>
        </w:rPr>
        <w:t xml:space="preserve"> .</w:t>
      </w:r>
    </w:p>
    <w:p w14:paraId="367E9332" w14:textId="24AC1DC1" w:rsidR="00727611" w:rsidRDefault="008A1347" w:rsidP="00DA059A">
      <w:pPr>
        <w:tabs>
          <w:tab w:val="left" w:pos="-1440"/>
          <w:tab w:val="left" w:pos="-720"/>
          <w:tab w:val="left" w:pos="4320"/>
          <w:tab w:val="right" w:pos="9360"/>
          <w:tab w:val="left" w:pos="10440"/>
        </w:tabs>
        <w:rPr>
          <w:rFonts w:ascii="Bookman Old Style" w:hAnsi="Bookman Old Style"/>
          <w:sz w:val="22"/>
          <w:szCs w:val="22"/>
        </w:rPr>
      </w:pPr>
      <w:r>
        <w:rPr>
          <w:rFonts w:ascii="Bookman Old Style" w:hAnsi="Bookman Old Style"/>
          <w:sz w:val="22"/>
          <w:szCs w:val="22"/>
        </w:rPr>
        <w:t xml:space="preserve">COMMISSION WEBSITE: </w:t>
      </w:r>
      <w:hyperlink r:id="rId22" w:history="1">
        <w:r w:rsidR="0092675C" w:rsidRPr="005B0A8B">
          <w:rPr>
            <w:rStyle w:val="Hyperlink"/>
            <w:rFonts w:ascii="Bookman Old Style" w:hAnsi="Bookman Old Style"/>
            <w:sz w:val="22"/>
            <w:szCs w:val="22"/>
          </w:rPr>
          <w:t>https://www.maine.gov/dacf/harnessracing/index.shtml</w:t>
        </w:r>
      </w:hyperlink>
      <w:r w:rsidR="0092675C">
        <w:rPr>
          <w:rFonts w:ascii="Bookman Old Style" w:hAnsi="Bookman Old Style"/>
          <w:sz w:val="22"/>
          <w:szCs w:val="22"/>
        </w:rPr>
        <w:t xml:space="preserve"> </w:t>
      </w:r>
      <w:r>
        <w:rPr>
          <w:rFonts w:ascii="Bookman Old Style" w:hAnsi="Bookman Old Style"/>
          <w:sz w:val="22"/>
          <w:szCs w:val="22"/>
        </w:rPr>
        <w:t>.</w:t>
      </w:r>
    </w:p>
    <w:p w14:paraId="0AF97126" w14:textId="79FE3493" w:rsidR="008A1347" w:rsidRDefault="008A1347" w:rsidP="0092675C">
      <w:pPr>
        <w:pBdr>
          <w:bottom w:val="single" w:sz="4" w:space="1" w:color="auto"/>
        </w:pBdr>
        <w:tabs>
          <w:tab w:val="left" w:pos="-1440"/>
          <w:tab w:val="left" w:pos="-720"/>
          <w:tab w:val="left" w:pos="4320"/>
          <w:tab w:val="right" w:pos="9360"/>
          <w:tab w:val="left" w:pos="10440"/>
        </w:tabs>
        <w:rPr>
          <w:rFonts w:ascii="Bookman Old Style" w:hAnsi="Bookman Old Style"/>
          <w:sz w:val="22"/>
          <w:szCs w:val="22"/>
        </w:rPr>
      </w:pPr>
    </w:p>
    <w:p w14:paraId="2833E5D6" w14:textId="6A051516" w:rsidR="0092675C" w:rsidRDefault="0092675C" w:rsidP="00DA059A">
      <w:pPr>
        <w:tabs>
          <w:tab w:val="left" w:pos="-1440"/>
          <w:tab w:val="left" w:pos="-720"/>
          <w:tab w:val="left" w:pos="4320"/>
          <w:tab w:val="right" w:pos="9360"/>
          <w:tab w:val="left" w:pos="10440"/>
        </w:tabs>
        <w:rPr>
          <w:rFonts w:ascii="Bookman Old Style" w:hAnsi="Bookman Old Style"/>
          <w:sz w:val="22"/>
          <w:szCs w:val="22"/>
        </w:rPr>
      </w:pPr>
    </w:p>
    <w:p w14:paraId="32E5B6A8" w14:textId="7C8D1B30" w:rsidR="00A73D8A" w:rsidRPr="00FA4736" w:rsidRDefault="00A73D8A" w:rsidP="00A73D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4736">
        <w:rPr>
          <w:rFonts w:ascii="Bookman Old Style" w:hAnsi="Bookman Old Style"/>
          <w:bCs/>
          <w:sz w:val="22"/>
          <w:szCs w:val="22"/>
        </w:rPr>
        <w:t xml:space="preserve">AGENCY: </w:t>
      </w:r>
      <w:r w:rsidR="000642BB" w:rsidRPr="000642BB">
        <w:rPr>
          <w:rFonts w:ascii="Bookman Old Style" w:hAnsi="Bookman Old Style"/>
          <w:b/>
          <w:sz w:val="22"/>
          <w:szCs w:val="22"/>
        </w:rPr>
        <w:t xml:space="preserve">65-407 – Maine </w:t>
      </w:r>
      <w:r w:rsidRPr="000642BB">
        <w:rPr>
          <w:rFonts w:ascii="Bookman Old Style" w:hAnsi="Bookman Old Style"/>
          <w:b/>
          <w:sz w:val="22"/>
          <w:szCs w:val="22"/>
        </w:rPr>
        <w:t>Public Utilities Commission</w:t>
      </w:r>
      <w:r w:rsidR="000642BB" w:rsidRPr="000642BB">
        <w:rPr>
          <w:rFonts w:ascii="Bookman Old Style" w:hAnsi="Bookman Old Style"/>
          <w:b/>
          <w:sz w:val="22"/>
          <w:szCs w:val="22"/>
        </w:rPr>
        <w:t xml:space="preserve"> (MPUC)</w:t>
      </w:r>
    </w:p>
    <w:p w14:paraId="319D2A91" w14:textId="5693F83D" w:rsidR="00A73D8A" w:rsidRPr="00FA4736" w:rsidRDefault="00A73D8A" w:rsidP="00A73D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4736">
        <w:rPr>
          <w:rFonts w:ascii="Bookman Old Style" w:hAnsi="Bookman Old Style"/>
          <w:bCs/>
          <w:sz w:val="22"/>
          <w:szCs w:val="22"/>
        </w:rPr>
        <w:t xml:space="preserve">CHAPTER NUMBER AND TITLE: </w:t>
      </w:r>
      <w:r w:rsidRPr="000642BB">
        <w:rPr>
          <w:rFonts w:ascii="Bookman Old Style" w:hAnsi="Bookman Old Style"/>
          <w:b/>
          <w:sz w:val="22"/>
          <w:szCs w:val="22"/>
        </w:rPr>
        <w:t>Ch</w:t>
      </w:r>
      <w:r w:rsidR="000642BB" w:rsidRPr="000642BB">
        <w:rPr>
          <w:rFonts w:ascii="Bookman Old Style" w:hAnsi="Bookman Old Style"/>
          <w:b/>
          <w:sz w:val="22"/>
          <w:szCs w:val="22"/>
        </w:rPr>
        <w:t>.</w:t>
      </w:r>
      <w:r w:rsidRPr="000642BB">
        <w:rPr>
          <w:rFonts w:ascii="Bookman Old Style" w:hAnsi="Bookman Old Style"/>
          <w:b/>
          <w:sz w:val="22"/>
          <w:szCs w:val="22"/>
        </w:rPr>
        <w:t xml:space="preserve"> 420</w:t>
      </w:r>
      <w:r w:rsidR="000642BB">
        <w:rPr>
          <w:rFonts w:ascii="Bookman Old Style" w:hAnsi="Bookman Old Style"/>
          <w:bCs/>
          <w:sz w:val="22"/>
          <w:szCs w:val="22"/>
        </w:rPr>
        <w:t>,</w:t>
      </w:r>
      <w:r w:rsidRPr="00FA4736">
        <w:rPr>
          <w:rFonts w:ascii="Bookman Old Style" w:hAnsi="Bookman Old Style"/>
          <w:bCs/>
          <w:sz w:val="22"/>
          <w:szCs w:val="22"/>
        </w:rPr>
        <w:t xml:space="preserve"> Safety Standards for Natural Gas and Liquefied Natural Gas Facility Operators</w:t>
      </w:r>
    </w:p>
    <w:p w14:paraId="68B792A7" w14:textId="7D655823" w:rsidR="00A73D8A" w:rsidRPr="000642BB" w:rsidRDefault="00A73D8A" w:rsidP="000642B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A4736">
        <w:rPr>
          <w:rFonts w:ascii="Bookman Old Style" w:hAnsi="Bookman Old Style"/>
          <w:bCs/>
          <w:sz w:val="22"/>
          <w:szCs w:val="22"/>
        </w:rPr>
        <w:t xml:space="preserve">ADOPTED RULE NUMBER: </w:t>
      </w:r>
      <w:r w:rsidR="000642BB">
        <w:rPr>
          <w:rFonts w:ascii="Bookman Old Style" w:hAnsi="Bookman Old Style"/>
          <w:b/>
          <w:sz w:val="22"/>
          <w:szCs w:val="22"/>
        </w:rPr>
        <w:t>2021-066</w:t>
      </w:r>
    </w:p>
    <w:p w14:paraId="4697F1AC" w14:textId="40F601B6" w:rsidR="00A73D8A" w:rsidRPr="00FA4736" w:rsidRDefault="00A73D8A" w:rsidP="000642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4736">
        <w:rPr>
          <w:rFonts w:ascii="Bookman Old Style" w:hAnsi="Bookman Old Style"/>
          <w:bCs/>
          <w:sz w:val="22"/>
          <w:szCs w:val="22"/>
        </w:rPr>
        <w:t>CONCISE SUMMARY</w:t>
      </w:r>
      <w:r w:rsidR="000642BB">
        <w:rPr>
          <w:rFonts w:ascii="Bookman Old Style" w:hAnsi="Bookman Old Style"/>
          <w:bCs/>
          <w:sz w:val="22"/>
          <w:szCs w:val="22"/>
        </w:rPr>
        <w:t xml:space="preserve">: </w:t>
      </w:r>
      <w:r w:rsidRPr="00FA4736">
        <w:rPr>
          <w:rFonts w:ascii="Bookman Old Style" w:hAnsi="Bookman Old Style"/>
          <w:bCs/>
          <w:sz w:val="22"/>
          <w:szCs w:val="22"/>
        </w:rPr>
        <w:t xml:space="preserve">The Public Utilities Commission adopts amendments to </w:t>
      </w:r>
      <w:proofErr w:type="spellStart"/>
      <w:r w:rsidR="000642BB">
        <w:rPr>
          <w:rFonts w:ascii="Bookman Old Style" w:hAnsi="Bookman Old Style"/>
          <w:bCs/>
          <w:sz w:val="22"/>
          <w:szCs w:val="22"/>
        </w:rPr>
        <w:t>ch.</w:t>
      </w:r>
      <w:proofErr w:type="spellEnd"/>
      <w:r w:rsidRPr="00FA4736">
        <w:rPr>
          <w:rFonts w:ascii="Bookman Old Style" w:hAnsi="Bookman Old Style"/>
          <w:bCs/>
          <w:sz w:val="22"/>
          <w:szCs w:val="22"/>
        </w:rPr>
        <w:t xml:space="preserve"> 420 – </w:t>
      </w:r>
      <w:r w:rsidRPr="000642BB">
        <w:rPr>
          <w:rFonts w:ascii="Bookman Old Style" w:hAnsi="Bookman Old Style"/>
          <w:bCs/>
          <w:i/>
          <w:iCs/>
          <w:sz w:val="22"/>
          <w:szCs w:val="22"/>
        </w:rPr>
        <w:t>Safety Standards for Natural Gas and Liquefied Natural Gas Facility Operators</w:t>
      </w:r>
      <w:r w:rsidRPr="00FA4736">
        <w:rPr>
          <w:rFonts w:ascii="Bookman Old Style" w:hAnsi="Bookman Old Style"/>
          <w:bCs/>
          <w:sz w:val="22"/>
          <w:szCs w:val="22"/>
        </w:rPr>
        <w:t>. The amendments are intended to update and modernize the Commission's gas safety rules.</w:t>
      </w:r>
    </w:p>
    <w:p w14:paraId="1B712DF8" w14:textId="2A2B0075" w:rsidR="00A73D8A" w:rsidRPr="00FA4736" w:rsidRDefault="00A73D8A" w:rsidP="000642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4736">
        <w:rPr>
          <w:rFonts w:ascii="Bookman Old Style" w:hAnsi="Bookman Old Style"/>
          <w:bCs/>
          <w:sz w:val="22"/>
          <w:szCs w:val="22"/>
        </w:rPr>
        <w:t>EFFECTIVE DATE:</w:t>
      </w:r>
      <w:r w:rsidR="000642BB">
        <w:rPr>
          <w:rFonts w:ascii="Bookman Old Style" w:hAnsi="Bookman Old Style"/>
          <w:bCs/>
          <w:sz w:val="22"/>
          <w:szCs w:val="22"/>
        </w:rPr>
        <w:t xml:space="preserve"> March 31, 2021</w:t>
      </w:r>
    </w:p>
    <w:p w14:paraId="1BCD30B2" w14:textId="7FD757EC" w:rsidR="00A73D8A" w:rsidRDefault="000642BB" w:rsidP="000642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00A73D8A" w:rsidRPr="00FA4736">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A73D8A" w:rsidRPr="00FA4736">
        <w:rPr>
          <w:rFonts w:ascii="Bookman Old Style" w:hAnsi="Bookman Old Style"/>
          <w:bCs/>
          <w:sz w:val="22"/>
          <w:szCs w:val="22"/>
        </w:rPr>
        <w:t>: Jamie Waterbury</w:t>
      </w:r>
      <w:r>
        <w:rPr>
          <w:rFonts w:ascii="Bookman Old Style" w:hAnsi="Bookman Old Style"/>
          <w:bCs/>
          <w:sz w:val="22"/>
          <w:szCs w:val="22"/>
        </w:rPr>
        <w:t xml:space="preserve">, Maine </w:t>
      </w:r>
      <w:r w:rsidR="00A73D8A" w:rsidRPr="00FA4736">
        <w:rPr>
          <w:rFonts w:ascii="Bookman Old Style" w:hAnsi="Bookman Old Style"/>
          <w:bCs/>
          <w:sz w:val="22"/>
          <w:szCs w:val="22"/>
        </w:rPr>
        <w:t>Public Utilities Commission</w:t>
      </w:r>
      <w:r>
        <w:rPr>
          <w:rFonts w:ascii="Bookman Old Style" w:hAnsi="Bookman Old Style"/>
          <w:bCs/>
          <w:sz w:val="22"/>
          <w:szCs w:val="22"/>
        </w:rPr>
        <w:t xml:space="preserve">, </w:t>
      </w:r>
      <w:r w:rsidR="00A73D8A" w:rsidRPr="00FA4736">
        <w:rPr>
          <w:rFonts w:ascii="Bookman Old Style" w:hAnsi="Bookman Old Style"/>
          <w:bCs/>
          <w:sz w:val="22"/>
          <w:szCs w:val="22"/>
        </w:rPr>
        <w:t>18 S</w:t>
      </w:r>
      <w:r>
        <w:rPr>
          <w:rFonts w:ascii="Bookman Old Style" w:hAnsi="Bookman Old Style"/>
          <w:bCs/>
          <w:sz w:val="22"/>
          <w:szCs w:val="22"/>
        </w:rPr>
        <w:t>tate House Station</w:t>
      </w:r>
      <w:r w:rsidR="00A73D8A" w:rsidRPr="00FA4736">
        <w:rPr>
          <w:rFonts w:ascii="Bookman Old Style" w:hAnsi="Bookman Old Style"/>
          <w:bCs/>
          <w:sz w:val="22"/>
          <w:szCs w:val="22"/>
        </w:rPr>
        <w:t>, Augusta, Maine 04333</w:t>
      </w:r>
      <w:r>
        <w:rPr>
          <w:rFonts w:ascii="Bookman Old Style" w:hAnsi="Bookman Old Style"/>
          <w:bCs/>
          <w:sz w:val="22"/>
          <w:szCs w:val="22"/>
        </w:rPr>
        <w:t xml:space="preserve">. </w:t>
      </w:r>
      <w:r w:rsidR="00A73D8A" w:rsidRPr="00FA4736">
        <w:rPr>
          <w:rFonts w:ascii="Bookman Old Style" w:hAnsi="Bookman Old Style"/>
          <w:bCs/>
          <w:sz w:val="22"/>
          <w:szCs w:val="22"/>
        </w:rPr>
        <w:t>T</w:t>
      </w:r>
      <w:r w:rsidRPr="00FA4736">
        <w:rPr>
          <w:rFonts w:ascii="Bookman Old Style" w:hAnsi="Bookman Old Style"/>
          <w:bCs/>
          <w:sz w:val="22"/>
          <w:szCs w:val="22"/>
        </w:rPr>
        <w:t>elephone</w:t>
      </w:r>
      <w:r w:rsidR="00A73D8A" w:rsidRPr="00FA4736">
        <w:rPr>
          <w:rFonts w:ascii="Bookman Old Style" w:hAnsi="Bookman Old Style"/>
          <w:bCs/>
          <w:sz w:val="22"/>
          <w:szCs w:val="22"/>
        </w:rPr>
        <w:t xml:space="preserve">: </w:t>
      </w:r>
      <w:r>
        <w:rPr>
          <w:rFonts w:ascii="Bookman Old Style" w:hAnsi="Bookman Old Style"/>
          <w:bCs/>
          <w:sz w:val="22"/>
          <w:szCs w:val="22"/>
        </w:rPr>
        <w:t>(</w:t>
      </w:r>
      <w:r w:rsidR="00A73D8A" w:rsidRPr="00FA4736">
        <w:rPr>
          <w:rFonts w:ascii="Bookman Old Style" w:hAnsi="Bookman Old Style"/>
          <w:bCs/>
          <w:sz w:val="22"/>
          <w:szCs w:val="22"/>
        </w:rPr>
        <w:t>207</w:t>
      </w:r>
      <w:r>
        <w:rPr>
          <w:rFonts w:ascii="Bookman Old Style" w:hAnsi="Bookman Old Style"/>
          <w:bCs/>
          <w:sz w:val="22"/>
          <w:szCs w:val="22"/>
        </w:rPr>
        <w:t xml:space="preserve">) </w:t>
      </w:r>
      <w:r w:rsidR="00A73D8A" w:rsidRPr="00FA4736">
        <w:rPr>
          <w:rFonts w:ascii="Bookman Old Style" w:hAnsi="Bookman Old Style"/>
          <w:bCs/>
          <w:sz w:val="22"/>
          <w:szCs w:val="22"/>
        </w:rPr>
        <w:t>287-1360</w:t>
      </w:r>
      <w:r>
        <w:rPr>
          <w:rFonts w:ascii="Bookman Old Style" w:hAnsi="Bookman Old Style"/>
          <w:bCs/>
          <w:sz w:val="22"/>
          <w:szCs w:val="22"/>
        </w:rPr>
        <w:t xml:space="preserve">. Email: </w:t>
      </w:r>
      <w:hyperlink r:id="rId23" w:history="1">
        <w:r w:rsidRPr="00293E2A">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6006DEBB" w14:textId="5BA19848" w:rsidR="0092675C" w:rsidRDefault="000642BB" w:rsidP="000642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 xml:space="preserve">MPUC WEBSITE: </w:t>
      </w:r>
      <w:hyperlink r:id="rId24" w:history="1">
        <w:r w:rsidR="001666B4" w:rsidRPr="00293E2A">
          <w:rPr>
            <w:rStyle w:val="Hyperlink"/>
            <w:rFonts w:ascii="Bookman Old Style" w:hAnsi="Bookman Old Style"/>
            <w:bCs/>
            <w:sz w:val="22"/>
            <w:szCs w:val="22"/>
          </w:rPr>
          <w:t>https://www.maine.gov/mpuc/</w:t>
        </w:r>
      </w:hyperlink>
      <w:r w:rsidR="001666B4">
        <w:rPr>
          <w:rFonts w:ascii="Bookman Old Style" w:hAnsi="Bookman Old Style"/>
          <w:bCs/>
          <w:sz w:val="22"/>
          <w:szCs w:val="22"/>
        </w:rPr>
        <w:t xml:space="preserve"> </w:t>
      </w:r>
      <w:r>
        <w:rPr>
          <w:rFonts w:ascii="Bookman Old Style" w:hAnsi="Bookman Old Style"/>
          <w:bCs/>
          <w:sz w:val="22"/>
          <w:szCs w:val="22"/>
        </w:rPr>
        <w:t>.</w:t>
      </w:r>
    </w:p>
    <w:p w14:paraId="279ADE3C" w14:textId="77777777" w:rsidR="0092675C" w:rsidRDefault="0092675C" w:rsidP="00DA059A">
      <w:pPr>
        <w:tabs>
          <w:tab w:val="left" w:pos="-1440"/>
          <w:tab w:val="left" w:pos="-720"/>
          <w:tab w:val="left" w:pos="4320"/>
          <w:tab w:val="right" w:pos="9360"/>
          <w:tab w:val="left" w:pos="10440"/>
        </w:tabs>
        <w:rPr>
          <w:rFonts w:ascii="Bookman Old Style" w:hAnsi="Bookman Old Style"/>
          <w:sz w:val="22"/>
          <w:szCs w:val="22"/>
        </w:rPr>
      </w:pPr>
    </w:p>
    <w:sectPr w:rsidR="0092675C" w:rsidSect="00C97164">
      <w:footerReference w:type="default" r:id="rId2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69606532">
    <w:abstractNumId w:val="35"/>
  </w:num>
  <w:num w:numId="2" w16cid:durableId="1249583205">
    <w:abstractNumId w:val="3"/>
  </w:num>
  <w:num w:numId="3" w16cid:durableId="1469468857">
    <w:abstractNumId w:val="34"/>
  </w:num>
  <w:num w:numId="4" w16cid:durableId="1693796388">
    <w:abstractNumId w:val="26"/>
  </w:num>
  <w:num w:numId="5" w16cid:durableId="1632706963">
    <w:abstractNumId w:val="5"/>
  </w:num>
  <w:num w:numId="6" w16cid:durableId="1441297937">
    <w:abstractNumId w:val="2"/>
  </w:num>
  <w:num w:numId="7" w16cid:durableId="723212108">
    <w:abstractNumId w:val="6"/>
  </w:num>
  <w:num w:numId="8" w16cid:durableId="1933665849">
    <w:abstractNumId w:val="30"/>
  </w:num>
  <w:num w:numId="9" w16cid:durableId="352728028">
    <w:abstractNumId w:val="17"/>
  </w:num>
  <w:num w:numId="10" w16cid:durableId="725642701">
    <w:abstractNumId w:val="4"/>
  </w:num>
  <w:num w:numId="11" w16cid:durableId="747965085">
    <w:abstractNumId w:val="20"/>
  </w:num>
  <w:num w:numId="12" w16cid:durableId="1679775080">
    <w:abstractNumId w:val="25"/>
  </w:num>
  <w:num w:numId="13" w16cid:durableId="948969778">
    <w:abstractNumId w:val="31"/>
  </w:num>
  <w:num w:numId="14" w16cid:durableId="46337784">
    <w:abstractNumId w:val="18"/>
  </w:num>
  <w:num w:numId="15" w16cid:durableId="835724282">
    <w:abstractNumId w:val="22"/>
  </w:num>
  <w:num w:numId="16" w16cid:durableId="1243025060">
    <w:abstractNumId w:val="24"/>
  </w:num>
  <w:num w:numId="17" w16cid:durableId="1710373375">
    <w:abstractNumId w:val="8"/>
  </w:num>
  <w:num w:numId="18" w16cid:durableId="653410736">
    <w:abstractNumId w:val="28"/>
  </w:num>
  <w:num w:numId="19" w16cid:durableId="20432436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8365990">
    <w:abstractNumId w:val="11"/>
  </w:num>
  <w:num w:numId="21" w16cid:durableId="1486698357">
    <w:abstractNumId w:val="27"/>
  </w:num>
  <w:num w:numId="22" w16cid:durableId="1045301194">
    <w:abstractNumId w:val="13"/>
  </w:num>
  <w:num w:numId="23" w16cid:durableId="1214998441">
    <w:abstractNumId w:val="23"/>
  </w:num>
  <w:num w:numId="24" w16cid:durableId="1324626821">
    <w:abstractNumId w:val="32"/>
  </w:num>
  <w:num w:numId="25" w16cid:durableId="1392190686">
    <w:abstractNumId w:val="29"/>
  </w:num>
  <w:num w:numId="26" w16cid:durableId="1721594696">
    <w:abstractNumId w:val="10"/>
  </w:num>
  <w:num w:numId="27" w16cid:durableId="1284339864">
    <w:abstractNumId w:val="15"/>
  </w:num>
  <w:num w:numId="28" w16cid:durableId="1585608335">
    <w:abstractNumId w:val="12"/>
  </w:num>
  <w:num w:numId="29" w16cid:durableId="1396003203">
    <w:abstractNumId w:val="9"/>
  </w:num>
  <w:num w:numId="30" w16cid:durableId="1655449410">
    <w:abstractNumId w:val="19"/>
  </w:num>
  <w:num w:numId="31" w16cid:durableId="1114668709">
    <w:abstractNumId w:val="16"/>
  </w:num>
  <w:num w:numId="32" w16cid:durableId="1416706866">
    <w:abstractNumId w:val="7"/>
  </w:num>
  <w:num w:numId="33" w16cid:durableId="1722247704">
    <w:abstractNumId w:val="33"/>
  </w:num>
  <w:num w:numId="34" w16cid:durableId="61175354">
    <w:abstractNumId w:val="0"/>
  </w:num>
  <w:num w:numId="35" w16cid:durableId="1789857823">
    <w:abstractNumId w:val="14"/>
  </w:num>
  <w:num w:numId="36" w16cid:durableId="1535462508">
    <w:abstractNumId w:val="1"/>
  </w:num>
  <w:num w:numId="37" w16cid:durableId="116878541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2C8"/>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CC0"/>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409"/>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12E"/>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22"/>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1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Drake@Maine.gov" TargetMode="External"/><Relationship Id="rId13" Type="http://schemas.openxmlformats.org/officeDocument/2006/relationships/hyperlink" Target="mailto:Shannon.Ayotte@Maine.gov" TargetMode="External"/><Relationship Id="rId18" Type="http://schemas.openxmlformats.org/officeDocument/2006/relationships/hyperlink" Target="mailto:Tim.Drake@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enry.Jennings@Maine.gov" TargetMode="External"/><Relationship Id="rId7" Type="http://schemas.openxmlformats.org/officeDocument/2006/relationships/endnotes" Target="endnotes.xml"/><Relationship Id="rId12" Type="http://schemas.openxmlformats.org/officeDocument/2006/relationships/hyperlink" Target="http://www.maine.gov/dacf/milkcommission/index.shtml" TargetMode="External"/><Relationship Id="rId17" Type="http://schemas.openxmlformats.org/officeDocument/2006/relationships/hyperlink" Target="http://www.maine.gov/if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mailto:Shannon.Ayot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Drake@Maine.gov" TargetMode="External"/><Relationship Id="rId24" Type="http://schemas.openxmlformats.org/officeDocument/2006/relationships/hyperlink" Target="https://www.maine.gov/mpuc/" TargetMode="External"/><Relationship Id="rId5" Type="http://schemas.openxmlformats.org/officeDocument/2006/relationships/webSettings" Target="webSettings.xml"/><Relationship Id="rId15" Type="http://schemas.openxmlformats.org/officeDocument/2006/relationships/hyperlink" Target="http://www.maine.gov/ifw" TargetMode="External"/><Relationship Id="rId23" Type="http://schemas.openxmlformats.org/officeDocument/2006/relationships/hyperlink" Target="mailto:Jamie.A.Waterbury@Maine.gov" TargetMode="External"/><Relationship Id="rId10" Type="http://schemas.openxmlformats.org/officeDocument/2006/relationships/hyperlink" Target="mailto:Shannon.Ayotte@Maine.gov" TargetMode="External"/><Relationship Id="rId19" Type="http://schemas.openxmlformats.org/officeDocument/2006/relationships/hyperlink" Target="http://www.maine.gov/dacf/milkcommission/index.shtml"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Becky.Orff@Maine.gov" TargetMode="External"/><Relationship Id="rId22" Type="http://schemas.openxmlformats.org/officeDocument/2006/relationships/hyperlink" Target="https://www.maine.gov/dacf/harnessracing/index.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9496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2025-03-29T21:26:00Z</dcterms:created>
  <dcterms:modified xsi:type="dcterms:W3CDTF">2025-03-29T21:26:00Z</dcterms:modified>
</cp:coreProperties>
</file>