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03DA6" w14:textId="77777777" w:rsidR="00171880" w:rsidRPr="00735678" w:rsidRDefault="00735678" w:rsidP="00735678">
      <w:pPr>
        <w:pStyle w:val="Heading5"/>
        <w:keepNext w:val="0"/>
        <w:tabs>
          <w:tab w:val="left" w:pos="720"/>
          <w:tab w:val="left" w:pos="1440"/>
          <w:tab w:val="left" w:pos="2160"/>
          <w:tab w:val="left" w:pos="2880"/>
          <w:tab w:val="left" w:pos="3600"/>
          <w:tab w:val="left" w:pos="4320"/>
        </w:tabs>
        <w:ind w:left="0"/>
        <w:rPr>
          <w:b/>
          <w:color w:val="auto"/>
          <w:sz w:val="22"/>
          <w:szCs w:val="22"/>
          <w:u w:val="none"/>
        </w:rPr>
      </w:pPr>
      <w:r w:rsidRPr="00735678">
        <w:rPr>
          <w:b/>
          <w:color w:val="auto"/>
          <w:sz w:val="22"/>
          <w:szCs w:val="22"/>
          <w:u w:val="none"/>
        </w:rPr>
        <w:t>02</w:t>
      </w:r>
      <w:r w:rsidRPr="00735678">
        <w:rPr>
          <w:b/>
          <w:color w:val="auto"/>
          <w:sz w:val="22"/>
          <w:szCs w:val="22"/>
          <w:u w:val="none"/>
        </w:rPr>
        <w:tab/>
      </w:r>
      <w:r w:rsidRPr="00735678">
        <w:rPr>
          <w:b/>
          <w:color w:val="auto"/>
          <w:sz w:val="22"/>
          <w:szCs w:val="22"/>
          <w:u w:val="none"/>
        </w:rPr>
        <w:tab/>
        <w:t>DEPARTMENT OF PROFESSIONAL AND FINANCIAL REGULATION</w:t>
      </w:r>
    </w:p>
    <w:p w14:paraId="1749B2E5" w14:textId="77777777" w:rsidR="00735678" w:rsidRPr="00735678" w:rsidRDefault="00735678" w:rsidP="00735678">
      <w:pPr>
        <w:pStyle w:val="Heading5"/>
        <w:keepNext w:val="0"/>
        <w:tabs>
          <w:tab w:val="left" w:pos="720"/>
          <w:tab w:val="left" w:pos="1440"/>
          <w:tab w:val="left" w:pos="2160"/>
          <w:tab w:val="left" w:pos="2880"/>
          <w:tab w:val="left" w:pos="3600"/>
          <w:tab w:val="left" w:pos="4320"/>
        </w:tabs>
        <w:ind w:left="0"/>
        <w:rPr>
          <w:b/>
          <w:color w:val="auto"/>
          <w:sz w:val="22"/>
          <w:szCs w:val="22"/>
          <w:u w:val="none"/>
        </w:rPr>
      </w:pPr>
    </w:p>
    <w:p w14:paraId="0160A767" w14:textId="77777777" w:rsidR="00735678" w:rsidRPr="00735678" w:rsidRDefault="00D73AFB" w:rsidP="00735678">
      <w:pPr>
        <w:pStyle w:val="Heading5"/>
        <w:keepNext w:val="0"/>
        <w:tabs>
          <w:tab w:val="left" w:pos="720"/>
          <w:tab w:val="left" w:pos="1440"/>
          <w:tab w:val="left" w:pos="2160"/>
          <w:tab w:val="left" w:pos="2880"/>
          <w:tab w:val="left" w:pos="3600"/>
          <w:tab w:val="left" w:pos="4320"/>
        </w:tabs>
        <w:ind w:left="0"/>
        <w:rPr>
          <w:b/>
          <w:color w:val="auto"/>
          <w:sz w:val="22"/>
          <w:szCs w:val="22"/>
          <w:u w:val="none"/>
        </w:rPr>
      </w:pPr>
      <w:r>
        <w:rPr>
          <w:b/>
          <w:color w:val="auto"/>
          <w:sz w:val="22"/>
          <w:szCs w:val="22"/>
          <w:u w:val="none"/>
        </w:rPr>
        <w:t>031</w:t>
      </w:r>
      <w:r>
        <w:rPr>
          <w:b/>
          <w:color w:val="auto"/>
          <w:sz w:val="22"/>
          <w:szCs w:val="22"/>
          <w:u w:val="none"/>
        </w:rPr>
        <w:tab/>
      </w:r>
      <w:r>
        <w:rPr>
          <w:b/>
          <w:color w:val="auto"/>
          <w:sz w:val="22"/>
          <w:szCs w:val="22"/>
          <w:u w:val="none"/>
        </w:rPr>
        <w:tab/>
        <w:t>BUREAU OF INSURAN</w:t>
      </w:r>
      <w:r w:rsidR="00735678" w:rsidRPr="00735678">
        <w:rPr>
          <w:b/>
          <w:color w:val="auto"/>
          <w:sz w:val="22"/>
          <w:szCs w:val="22"/>
          <w:u w:val="none"/>
        </w:rPr>
        <w:t>CE</w:t>
      </w:r>
    </w:p>
    <w:p w14:paraId="7402D456" w14:textId="77777777" w:rsidR="00735678" w:rsidRPr="00735678" w:rsidRDefault="00735678" w:rsidP="00735678">
      <w:pPr>
        <w:pStyle w:val="Heading5"/>
        <w:keepNext w:val="0"/>
        <w:tabs>
          <w:tab w:val="left" w:pos="720"/>
          <w:tab w:val="left" w:pos="1440"/>
          <w:tab w:val="left" w:pos="2160"/>
          <w:tab w:val="left" w:pos="2880"/>
          <w:tab w:val="left" w:pos="3600"/>
          <w:tab w:val="left" w:pos="4320"/>
        </w:tabs>
        <w:ind w:left="0"/>
        <w:rPr>
          <w:b/>
          <w:color w:val="auto"/>
          <w:sz w:val="22"/>
          <w:szCs w:val="22"/>
          <w:u w:val="none"/>
        </w:rPr>
      </w:pPr>
    </w:p>
    <w:p w14:paraId="2B98D0BE" w14:textId="77777777" w:rsidR="00171880" w:rsidRPr="00735678" w:rsidRDefault="00735678" w:rsidP="00735678">
      <w:pPr>
        <w:pStyle w:val="Heading5"/>
        <w:keepNext w:val="0"/>
        <w:tabs>
          <w:tab w:val="left" w:pos="720"/>
          <w:tab w:val="left" w:pos="1440"/>
          <w:tab w:val="left" w:pos="2160"/>
          <w:tab w:val="left" w:pos="2880"/>
          <w:tab w:val="left" w:pos="3600"/>
          <w:tab w:val="left" w:pos="4320"/>
        </w:tabs>
        <w:ind w:left="0"/>
        <w:rPr>
          <w:b/>
          <w:color w:val="000000"/>
          <w:sz w:val="22"/>
          <w:szCs w:val="22"/>
          <w:u w:val="none"/>
        </w:rPr>
      </w:pPr>
      <w:r w:rsidRPr="00735678">
        <w:rPr>
          <w:b/>
          <w:color w:val="auto"/>
          <w:sz w:val="22"/>
          <w:szCs w:val="22"/>
          <w:u w:val="none"/>
        </w:rPr>
        <w:t>Chapter 220:</w:t>
      </w:r>
      <w:r w:rsidRPr="00735678">
        <w:rPr>
          <w:b/>
          <w:color w:val="auto"/>
          <w:sz w:val="22"/>
          <w:szCs w:val="22"/>
          <w:u w:val="none"/>
        </w:rPr>
        <w:tab/>
      </w:r>
      <w:r w:rsidR="00171880" w:rsidRPr="00735678">
        <w:rPr>
          <w:b/>
          <w:color w:val="000000"/>
          <w:sz w:val="22"/>
          <w:szCs w:val="22"/>
          <w:u w:val="none"/>
        </w:rPr>
        <w:t xml:space="preserve">CREDIT LIFE AND HEALTH </w:t>
      </w:r>
      <w:r w:rsidR="002A2170" w:rsidRPr="00735678">
        <w:rPr>
          <w:b/>
          <w:color w:val="000000"/>
          <w:sz w:val="22"/>
          <w:szCs w:val="22"/>
          <w:u w:val="none"/>
        </w:rPr>
        <w:t>INSURANCE</w:t>
      </w:r>
    </w:p>
    <w:p w14:paraId="208CE4D0" w14:textId="77777777" w:rsidR="00171880" w:rsidRDefault="00171880" w:rsidP="00735678">
      <w:pPr>
        <w:pStyle w:val="Heading6"/>
        <w:keepNext w:val="0"/>
        <w:pBdr>
          <w:bottom w:val="single" w:sz="4" w:space="1" w:color="auto"/>
        </w:pBdr>
        <w:tabs>
          <w:tab w:val="left" w:pos="720"/>
          <w:tab w:val="left" w:pos="1440"/>
          <w:tab w:val="left" w:pos="2160"/>
          <w:tab w:val="left" w:pos="2880"/>
          <w:tab w:val="left" w:pos="3600"/>
          <w:tab w:val="left" w:pos="4320"/>
        </w:tabs>
        <w:ind w:left="0"/>
        <w:rPr>
          <w:color w:val="auto"/>
          <w:sz w:val="22"/>
          <w:szCs w:val="22"/>
          <w:u w:val="none"/>
        </w:rPr>
      </w:pPr>
    </w:p>
    <w:p w14:paraId="5832C698" w14:textId="77777777" w:rsidR="00735678" w:rsidRDefault="00735678" w:rsidP="00735678">
      <w:pPr>
        <w:pStyle w:val="Heading6"/>
        <w:keepNext w:val="0"/>
        <w:tabs>
          <w:tab w:val="left" w:pos="720"/>
          <w:tab w:val="left" w:pos="1440"/>
          <w:tab w:val="left" w:pos="2160"/>
          <w:tab w:val="left" w:pos="2880"/>
          <w:tab w:val="left" w:pos="3600"/>
          <w:tab w:val="left" w:pos="4320"/>
        </w:tabs>
        <w:ind w:left="0"/>
        <w:rPr>
          <w:color w:val="auto"/>
          <w:sz w:val="22"/>
          <w:szCs w:val="22"/>
          <w:u w:val="none"/>
        </w:rPr>
      </w:pPr>
    </w:p>
    <w:p w14:paraId="2EF9968D" w14:textId="77777777" w:rsidR="00735678" w:rsidRPr="00735678" w:rsidRDefault="00735678" w:rsidP="00735678">
      <w:pPr>
        <w:pStyle w:val="Heading6"/>
        <w:keepNext w:val="0"/>
        <w:tabs>
          <w:tab w:val="left" w:pos="720"/>
          <w:tab w:val="left" w:pos="1440"/>
          <w:tab w:val="left" w:pos="2160"/>
          <w:tab w:val="left" w:pos="2880"/>
          <w:tab w:val="left" w:pos="3600"/>
          <w:tab w:val="left" w:pos="4320"/>
        </w:tabs>
        <w:ind w:left="0"/>
        <w:rPr>
          <w:color w:val="auto"/>
          <w:sz w:val="22"/>
          <w:szCs w:val="22"/>
          <w:u w:val="none"/>
        </w:rPr>
      </w:pPr>
    </w:p>
    <w:p w14:paraId="38117730" w14:textId="77777777" w:rsidR="00641C7A" w:rsidRPr="00735678" w:rsidRDefault="00641C7A" w:rsidP="00735678">
      <w:pPr>
        <w:pStyle w:val="Heading6"/>
        <w:keepNext w:val="0"/>
        <w:tabs>
          <w:tab w:val="left" w:pos="720"/>
          <w:tab w:val="left" w:pos="1440"/>
          <w:tab w:val="left" w:pos="2160"/>
          <w:tab w:val="left" w:pos="2880"/>
          <w:tab w:val="left" w:pos="3600"/>
          <w:tab w:val="left" w:pos="4320"/>
        </w:tabs>
        <w:ind w:left="0"/>
        <w:rPr>
          <w:b/>
          <w:color w:val="auto"/>
          <w:sz w:val="22"/>
          <w:szCs w:val="22"/>
          <w:u w:val="none"/>
        </w:rPr>
      </w:pPr>
      <w:r w:rsidRPr="00735678">
        <w:rPr>
          <w:b/>
          <w:color w:val="auto"/>
          <w:sz w:val="22"/>
          <w:szCs w:val="22"/>
          <w:u w:val="none"/>
        </w:rPr>
        <w:t>Table of Contents</w:t>
      </w:r>
    </w:p>
    <w:p w14:paraId="11164FB8" w14:textId="77777777" w:rsidR="00735678" w:rsidRPr="00DE4CFE" w:rsidRDefault="00735678" w:rsidP="00735678">
      <w:pPr>
        <w:pStyle w:val="Heading6"/>
        <w:keepNext w:val="0"/>
        <w:tabs>
          <w:tab w:val="left" w:pos="720"/>
          <w:tab w:val="left" w:pos="1440"/>
          <w:tab w:val="left" w:pos="2160"/>
          <w:tab w:val="left" w:pos="2880"/>
          <w:tab w:val="left" w:pos="3600"/>
          <w:tab w:val="left" w:pos="4320"/>
        </w:tabs>
        <w:ind w:left="0"/>
        <w:rPr>
          <w:color w:val="auto"/>
          <w:sz w:val="22"/>
          <w:szCs w:val="22"/>
          <w:u w:val="none"/>
        </w:rPr>
      </w:pPr>
    </w:p>
    <w:p w14:paraId="1FFD132C" w14:textId="77777777" w:rsidR="00641C7A" w:rsidRPr="00DE4CFE" w:rsidRDefault="00641C7A" w:rsidP="00735678">
      <w:pPr>
        <w:tabs>
          <w:tab w:val="left" w:pos="720"/>
          <w:tab w:val="left" w:pos="1440"/>
          <w:tab w:val="left" w:pos="2160"/>
          <w:tab w:val="left" w:pos="2880"/>
          <w:tab w:val="left" w:pos="3600"/>
          <w:tab w:val="left" w:pos="4320"/>
        </w:tabs>
        <w:rPr>
          <w:sz w:val="22"/>
          <w:szCs w:val="22"/>
        </w:rPr>
      </w:pPr>
      <w:r w:rsidRPr="00DE4CFE">
        <w:rPr>
          <w:sz w:val="22"/>
          <w:szCs w:val="22"/>
        </w:rPr>
        <w:t>Section 1.</w:t>
      </w:r>
      <w:r w:rsidRPr="00DE4CFE">
        <w:rPr>
          <w:sz w:val="22"/>
          <w:szCs w:val="22"/>
        </w:rPr>
        <w:tab/>
        <w:t>Purpose</w:t>
      </w:r>
    </w:p>
    <w:p w14:paraId="4AD543D8" w14:textId="77777777" w:rsidR="00641C7A" w:rsidRPr="00DE4CFE" w:rsidRDefault="00641C7A" w:rsidP="00735678">
      <w:pPr>
        <w:pStyle w:val="BodyText"/>
        <w:tabs>
          <w:tab w:val="clear" w:pos="216"/>
          <w:tab w:val="clear" w:pos="432"/>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5832"/>
          <w:tab w:val="clear" w:pos="6048"/>
          <w:tab w:val="clear" w:pos="6264"/>
          <w:tab w:val="clear" w:pos="6480"/>
          <w:tab w:val="clear" w:pos="6696"/>
          <w:tab w:val="clear" w:pos="6912"/>
          <w:tab w:val="clear" w:pos="7128"/>
          <w:tab w:val="clear" w:pos="7344"/>
          <w:tab w:val="clear" w:pos="7560"/>
          <w:tab w:val="clear" w:pos="7776"/>
          <w:tab w:val="clear" w:pos="7992"/>
          <w:tab w:val="clear" w:pos="8208"/>
          <w:tab w:val="clear" w:pos="8424"/>
          <w:tab w:val="clear" w:pos="8640"/>
          <w:tab w:val="clear" w:pos="8856"/>
          <w:tab w:val="clear" w:pos="9072"/>
          <w:tab w:val="clear" w:pos="9288"/>
          <w:tab w:val="clear" w:pos="9504"/>
          <w:tab w:val="clear" w:pos="9720"/>
          <w:tab w:val="clear" w:pos="9936"/>
          <w:tab w:val="clear" w:pos="10152"/>
          <w:tab w:val="clear" w:pos="10368"/>
          <w:tab w:val="clear" w:pos="10584"/>
          <w:tab w:val="clear" w:pos="10800"/>
          <w:tab w:val="clear" w:pos="11016"/>
          <w:tab w:val="left" w:pos="720"/>
          <w:tab w:val="left" w:pos="1440"/>
          <w:tab w:val="left" w:pos="2880"/>
          <w:tab w:val="left" w:pos="3600"/>
        </w:tabs>
        <w:rPr>
          <w:color w:val="auto"/>
          <w:sz w:val="22"/>
          <w:szCs w:val="22"/>
        </w:rPr>
      </w:pPr>
      <w:r w:rsidRPr="00DE4CFE">
        <w:rPr>
          <w:color w:val="auto"/>
          <w:sz w:val="22"/>
          <w:szCs w:val="22"/>
        </w:rPr>
        <w:t>Section 2.</w:t>
      </w:r>
      <w:r w:rsidRPr="00DE4CFE">
        <w:rPr>
          <w:color w:val="auto"/>
          <w:sz w:val="22"/>
          <w:szCs w:val="22"/>
        </w:rPr>
        <w:tab/>
        <w:t>Authority</w:t>
      </w:r>
    </w:p>
    <w:p w14:paraId="72988C88" w14:textId="77777777" w:rsidR="00641C7A" w:rsidRPr="00DE4CFE" w:rsidRDefault="00641C7A" w:rsidP="00735678">
      <w:pPr>
        <w:pStyle w:val="BodyText"/>
        <w:tabs>
          <w:tab w:val="clear" w:pos="216"/>
          <w:tab w:val="clear" w:pos="432"/>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5832"/>
          <w:tab w:val="clear" w:pos="6048"/>
          <w:tab w:val="clear" w:pos="6264"/>
          <w:tab w:val="clear" w:pos="6480"/>
          <w:tab w:val="clear" w:pos="6696"/>
          <w:tab w:val="clear" w:pos="6912"/>
          <w:tab w:val="clear" w:pos="7128"/>
          <w:tab w:val="clear" w:pos="7344"/>
          <w:tab w:val="clear" w:pos="7560"/>
          <w:tab w:val="clear" w:pos="7776"/>
          <w:tab w:val="clear" w:pos="7992"/>
          <w:tab w:val="clear" w:pos="8208"/>
          <w:tab w:val="clear" w:pos="8424"/>
          <w:tab w:val="clear" w:pos="8640"/>
          <w:tab w:val="clear" w:pos="8856"/>
          <w:tab w:val="clear" w:pos="9072"/>
          <w:tab w:val="clear" w:pos="9288"/>
          <w:tab w:val="clear" w:pos="9504"/>
          <w:tab w:val="clear" w:pos="9720"/>
          <w:tab w:val="clear" w:pos="9936"/>
          <w:tab w:val="clear" w:pos="10152"/>
          <w:tab w:val="clear" w:pos="10368"/>
          <w:tab w:val="clear" w:pos="10584"/>
          <w:tab w:val="clear" w:pos="10800"/>
          <w:tab w:val="clear" w:pos="11016"/>
          <w:tab w:val="left" w:pos="720"/>
          <w:tab w:val="left" w:pos="1440"/>
          <w:tab w:val="left" w:pos="2880"/>
          <w:tab w:val="left" w:pos="3600"/>
        </w:tabs>
        <w:rPr>
          <w:color w:val="auto"/>
          <w:sz w:val="22"/>
          <w:szCs w:val="22"/>
        </w:rPr>
      </w:pPr>
      <w:r w:rsidRPr="00DE4CFE">
        <w:rPr>
          <w:color w:val="auto"/>
          <w:sz w:val="22"/>
          <w:szCs w:val="22"/>
        </w:rPr>
        <w:t>Section 3.</w:t>
      </w:r>
      <w:r w:rsidRPr="00DE4CFE">
        <w:rPr>
          <w:color w:val="auto"/>
          <w:sz w:val="22"/>
          <w:szCs w:val="22"/>
        </w:rPr>
        <w:tab/>
        <w:t>Scope</w:t>
      </w:r>
    </w:p>
    <w:p w14:paraId="61544028" w14:textId="77777777" w:rsidR="00641C7A" w:rsidRPr="00DE4CFE" w:rsidRDefault="00641C7A" w:rsidP="00735678">
      <w:pPr>
        <w:pStyle w:val="BodyText"/>
        <w:tabs>
          <w:tab w:val="clear" w:pos="216"/>
          <w:tab w:val="clear" w:pos="432"/>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5832"/>
          <w:tab w:val="clear" w:pos="6048"/>
          <w:tab w:val="clear" w:pos="6264"/>
          <w:tab w:val="clear" w:pos="6480"/>
          <w:tab w:val="clear" w:pos="6696"/>
          <w:tab w:val="clear" w:pos="6912"/>
          <w:tab w:val="clear" w:pos="7128"/>
          <w:tab w:val="clear" w:pos="7344"/>
          <w:tab w:val="clear" w:pos="7560"/>
          <w:tab w:val="clear" w:pos="7776"/>
          <w:tab w:val="clear" w:pos="7992"/>
          <w:tab w:val="clear" w:pos="8208"/>
          <w:tab w:val="clear" w:pos="8424"/>
          <w:tab w:val="clear" w:pos="8640"/>
          <w:tab w:val="clear" w:pos="8856"/>
          <w:tab w:val="clear" w:pos="9072"/>
          <w:tab w:val="clear" w:pos="9288"/>
          <w:tab w:val="clear" w:pos="9504"/>
          <w:tab w:val="clear" w:pos="9720"/>
          <w:tab w:val="clear" w:pos="9936"/>
          <w:tab w:val="clear" w:pos="10152"/>
          <w:tab w:val="clear" w:pos="10368"/>
          <w:tab w:val="clear" w:pos="10584"/>
          <w:tab w:val="clear" w:pos="10800"/>
          <w:tab w:val="clear" w:pos="11016"/>
          <w:tab w:val="left" w:pos="720"/>
          <w:tab w:val="left" w:pos="1440"/>
          <w:tab w:val="left" w:pos="2880"/>
          <w:tab w:val="left" w:pos="3600"/>
        </w:tabs>
        <w:rPr>
          <w:color w:val="auto"/>
          <w:sz w:val="22"/>
          <w:szCs w:val="22"/>
        </w:rPr>
      </w:pPr>
      <w:r w:rsidRPr="00DE4CFE">
        <w:rPr>
          <w:color w:val="auto"/>
          <w:sz w:val="22"/>
          <w:szCs w:val="22"/>
        </w:rPr>
        <w:t>Section 4.</w:t>
      </w:r>
      <w:r w:rsidRPr="00DE4CFE">
        <w:rPr>
          <w:color w:val="auto"/>
          <w:sz w:val="22"/>
          <w:szCs w:val="22"/>
        </w:rPr>
        <w:tab/>
        <w:t>Definitions</w:t>
      </w:r>
    </w:p>
    <w:p w14:paraId="782E1705" w14:textId="77777777" w:rsidR="00641C7A" w:rsidRPr="00DE4CFE" w:rsidRDefault="00641C7A" w:rsidP="00735678">
      <w:pPr>
        <w:pStyle w:val="BodyText"/>
        <w:tabs>
          <w:tab w:val="clear" w:pos="216"/>
          <w:tab w:val="clear" w:pos="432"/>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5832"/>
          <w:tab w:val="clear" w:pos="6048"/>
          <w:tab w:val="clear" w:pos="6264"/>
          <w:tab w:val="clear" w:pos="6480"/>
          <w:tab w:val="clear" w:pos="6696"/>
          <w:tab w:val="clear" w:pos="6912"/>
          <w:tab w:val="clear" w:pos="7128"/>
          <w:tab w:val="clear" w:pos="7344"/>
          <w:tab w:val="clear" w:pos="7560"/>
          <w:tab w:val="clear" w:pos="7776"/>
          <w:tab w:val="clear" w:pos="7992"/>
          <w:tab w:val="clear" w:pos="8208"/>
          <w:tab w:val="clear" w:pos="8424"/>
          <w:tab w:val="clear" w:pos="8640"/>
          <w:tab w:val="clear" w:pos="8856"/>
          <w:tab w:val="clear" w:pos="9072"/>
          <w:tab w:val="clear" w:pos="9288"/>
          <w:tab w:val="clear" w:pos="9504"/>
          <w:tab w:val="clear" w:pos="9720"/>
          <w:tab w:val="clear" w:pos="9936"/>
          <w:tab w:val="clear" w:pos="10152"/>
          <w:tab w:val="clear" w:pos="10368"/>
          <w:tab w:val="clear" w:pos="10584"/>
          <w:tab w:val="clear" w:pos="10800"/>
          <w:tab w:val="clear" w:pos="11016"/>
          <w:tab w:val="left" w:pos="720"/>
          <w:tab w:val="left" w:pos="1440"/>
          <w:tab w:val="left" w:pos="2880"/>
          <w:tab w:val="left" w:pos="3600"/>
        </w:tabs>
        <w:rPr>
          <w:color w:val="auto"/>
          <w:sz w:val="22"/>
          <w:szCs w:val="22"/>
        </w:rPr>
      </w:pPr>
      <w:r w:rsidRPr="00DE4CFE">
        <w:rPr>
          <w:color w:val="auto"/>
          <w:sz w:val="22"/>
          <w:szCs w:val="22"/>
        </w:rPr>
        <w:t>Section 5.</w:t>
      </w:r>
      <w:r w:rsidRPr="00DE4CFE">
        <w:rPr>
          <w:color w:val="auto"/>
          <w:sz w:val="22"/>
          <w:szCs w:val="22"/>
        </w:rPr>
        <w:tab/>
        <w:t>Application or Notice of Proposed Insurance</w:t>
      </w:r>
    </w:p>
    <w:p w14:paraId="1B360884" w14:textId="77777777" w:rsidR="00CA6C8A" w:rsidRPr="00DE4CFE" w:rsidRDefault="00641C7A" w:rsidP="00735678">
      <w:pPr>
        <w:tabs>
          <w:tab w:val="left" w:pos="720"/>
          <w:tab w:val="left" w:pos="1440"/>
          <w:tab w:val="left" w:pos="2160"/>
          <w:tab w:val="left" w:pos="2880"/>
          <w:tab w:val="left" w:pos="3600"/>
          <w:tab w:val="left" w:pos="4320"/>
        </w:tabs>
        <w:rPr>
          <w:sz w:val="22"/>
          <w:szCs w:val="22"/>
        </w:rPr>
      </w:pPr>
      <w:r w:rsidRPr="00DE4CFE">
        <w:rPr>
          <w:sz w:val="22"/>
          <w:szCs w:val="22"/>
        </w:rPr>
        <w:t>Section 6.</w:t>
      </w:r>
      <w:r w:rsidR="00CA6C8A" w:rsidRPr="00DE4CFE">
        <w:rPr>
          <w:sz w:val="22"/>
          <w:szCs w:val="22"/>
        </w:rPr>
        <w:tab/>
        <w:t>Truncated Coverage Notice</w:t>
      </w:r>
    </w:p>
    <w:p w14:paraId="02F16070" w14:textId="77777777" w:rsidR="00641C7A" w:rsidRPr="00DE4CFE" w:rsidRDefault="00174379" w:rsidP="00735678">
      <w:pPr>
        <w:pStyle w:val="BodyText"/>
        <w:tabs>
          <w:tab w:val="clear" w:pos="216"/>
          <w:tab w:val="clear" w:pos="432"/>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5832"/>
          <w:tab w:val="clear" w:pos="6048"/>
          <w:tab w:val="clear" w:pos="6264"/>
          <w:tab w:val="clear" w:pos="6480"/>
          <w:tab w:val="clear" w:pos="6696"/>
          <w:tab w:val="clear" w:pos="6912"/>
          <w:tab w:val="clear" w:pos="7128"/>
          <w:tab w:val="clear" w:pos="7344"/>
          <w:tab w:val="clear" w:pos="7560"/>
          <w:tab w:val="clear" w:pos="7776"/>
          <w:tab w:val="clear" w:pos="7992"/>
          <w:tab w:val="clear" w:pos="8208"/>
          <w:tab w:val="clear" w:pos="8424"/>
          <w:tab w:val="clear" w:pos="8640"/>
          <w:tab w:val="clear" w:pos="8856"/>
          <w:tab w:val="clear" w:pos="9072"/>
          <w:tab w:val="clear" w:pos="9288"/>
          <w:tab w:val="clear" w:pos="9504"/>
          <w:tab w:val="clear" w:pos="9720"/>
          <w:tab w:val="clear" w:pos="9936"/>
          <w:tab w:val="clear" w:pos="10152"/>
          <w:tab w:val="clear" w:pos="10368"/>
          <w:tab w:val="clear" w:pos="10584"/>
          <w:tab w:val="clear" w:pos="10800"/>
          <w:tab w:val="clear" w:pos="11016"/>
          <w:tab w:val="left" w:pos="720"/>
          <w:tab w:val="left" w:pos="1440"/>
          <w:tab w:val="left" w:pos="2880"/>
          <w:tab w:val="left" w:pos="3600"/>
        </w:tabs>
        <w:rPr>
          <w:color w:val="auto"/>
          <w:sz w:val="22"/>
          <w:szCs w:val="22"/>
        </w:rPr>
      </w:pPr>
      <w:r w:rsidRPr="00DE4CFE">
        <w:rPr>
          <w:color w:val="auto"/>
          <w:sz w:val="22"/>
          <w:szCs w:val="22"/>
        </w:rPr>
        <w:t>Section 7.</w:t>
      </w:r>
      <w:r w:rsidRPr="00DE4CFE">
        <w:rPr>
          <w:color w:val="auto"/>
          <w:sz w:val="22"/>
          <w:szCs w:val="22"/>
        </w:rPr>
        <w:tab/>
      </w:r>
      <w:r w:rsidR="00641C7A" w:rsidRPr="00DE4CFE">
        <w:rPr>
          <w:color w:val="auto"/>
          <w:sz w:val="22"/>
          <w:szCs w:val="22"/>
        </w:rPr>
        <w:t>Amount of Insurance</w:t>
      </w:r>
    </w:p>
    <w:p w14:paraId="010D49CF" w14:textId="77777777" w:rsidR="00641C7A" w:rsidRPr="00DE4CFE" w:rsidRDefault="00641C7A" w:rsidP="00735678">
      <w:pPr>
        <w:pStyle w:val="BodyText"/>
        <w:tabs>
          <w:tab w:val="clear" w:pos="216"/>
          <w:tab w:val="clear" w:pos="432"/>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5832"/>
          <w:tab w:val="clear" w:pos="6048"/>
          <w:tab w:val="clear" w:pos="6264"/>
          <w:tab w:val="clear" w:pos="6480"/>
          <w:tab w:val="clear" w:pos="6696"/>
          <w:tab w:val="clear" w:pos="6912"/>
          <w:tab w:val="clear" w:pos="7128"/>
          <w:tab w:val="clear" w:pos="7344"/>
          <w:tab w:val="clear" w:pos="7560"/>
          <w:tab w:val="clear" w:pos="7776"/>
          <w:tab w:val="clear" w:pos="7992"/>
          <w:tab w:val="clear" w:pos="8208"/>
          <w:tab w:val="clear" w:pos="8424"/>
          <w:tab w:val="clear" w:pos="8640"/>
          <w:tab w:val="clear" w:pos="8856"/>
          <w:tab w:val="clear" w:pos="9072"/>
          <w:tab w:val="clear" w:pos="9288"/>
          <w:tab w:val="clear" w:pos="9504"/>
          <w:tab w:val="clear" w:pos="9720"/>
          <w:tab w:val="clear" w:pos="9936"/>
          <w:tab w:val="clear" w:pos="10152"/>
          <w:tab w:val="clear" w:pos="10368"/>
          <w:tab w:val="clear" w:pos="10584"/>
          <w:tab w:val="clear" w:pos="10800"/>
          <w:tab w:val="clear" w:pos="11016"/>
          <w:tab w:val="left" w:pos="720"/>
          <w:tab w:val="left" w:pos="1440"/>
          <w:tab w:val="left" w:pos="2880"/>
          <w:tab w:val="left" w:pos="3600"/>
        </w:tabs>
        <w:rPr>
          <w:color w:val="auto"/>
          <w:sz w:val="22"/>
          <w:szCs w:val="22"/>
        </w:rPr>
      </w:pPr>
      <w:r w:rsidRPr="00DE4CFE">
        <w:rPr>
          <w:color w:val="auto"/>
          <w:sz w:val="22"/>
          <w:szCs w:val="22"/>
        </w:rPr>
        <w:t xml:space="preserve">Section </w:t>
      </w:r>
      <w:r w:rsidR="00BD4A1C" w:rsidRPr="00DE4CFE">
        <w:rPr>
          <w:color w:val="auto"/>
          <w:sz w:val="22"/>
          <w:szCs w:val="22"/>
        </w:rPr>
        <w:t>8</w:t>
      </w:r>
      <w:r w:rsidRPr="00DE4CFE">
        <w:rPr>
          <w:color w:val="auto"/>
          <w:sz w:val="22"/>
          <w:szCs w:val="22"/>
        </w:rPr>
        <w:t>.</w:t>
      </w:r>
      <w:r w:rsidRPr="00DE4CFE">
        <w:rPr>
          <w:color w:val="auto"/>
          <w:sz w:val="22"/>
          <w:szCs w:val="22"/>
        </w:rPr>
        <w:tab/>
        <w:t>Basis of Premiums</w:t>
      </w:r>
    </w:p>
    <w:p w14:paraId="75D5489D" w14:textId="77777777" w:rsidR="00641C7A" w:rsidRPr="00DE4CFE" w:rsidRDefault="00BD4A1C" w:rsidP="00735678">
      <w:pPr>
        <w:pStyle w:val="BodyText"/>
        <w:tabs>
          <w:tab w:val="clear" w:pos="216"/>
          <w:tab w:val="clear" w:pos="432"/>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5832"/>
          <w:tab w:val="clear" w:pos="6048"/>
          <w:tab w:val="clear" w:pos="6264"/>
          <w:tab w:val="clear" w:pos="6480"/>
          <w:tab w:val="clear" w:pos="6696"/>
          <w:tab w:val="clear" w:pos="6912"/>
          <w:tab w:val="clear" w:pos="7128"/>
          <w:tab w:val="clear" w:pos="7344"/>
          <w:tab w:val="clear" w:pos="7560"/>
          <w:tab w:val="clear" w:pos="7776"/>
          <w:tab w:val="clear" w:pos="7992"/>
          <w:tab w:val="clear" w:pos="8208"/>
          <w:tab w:val="clear" w:pos="8424"/>
          <w:tab w:val="clear" w:pos="8640"/>
          <w:tab w:val="clear" w:pos="8856"/>
          <w:tab w:val="clear" w:pos="9072"/>
          <w:tab w:val="clear" w:pos="9288"/>
          <w:tab w:val="clear" w:pos="9504"/>
          <w:tab w:val="clear" w:pos="9720"/>
          <w:tab w:val="clear" w:pos="9936"/>
          <w:tab w:val="clear" w:pos="10152"/>
          <w:tab w:val="clear" w:pos="10368"/>
          <w:tab w:val="clear" w:pos="10584"/>
          <w:tab w:val="clear" w:pos="10800"/>
          <w:tab w:val="clear" w:pos="11016"/>
          <w:tab w:val="left" w:pos="720"/>
          <w:tab w:val="left" w:pos="1440"/>
          <w:tab w:val="left" w:pos="2880"/>
          <w:tab w:val="left" w:pos="3600"/>
        </w:tabs>
        <w:rPr>
          <w:color w:val="auto"/>
          <w:sz w:val="22"/>
          <w:szCs w:val="22"/>
        </w:rPr>
      </w:pPr>
      <w:r w:rsidRPr="00DE4CFE">
        <w:rPr>
          <w:color w:val="auto"/>
          <w:sz w:val="22"/>
          <w:szCs w:val="22"/>
        </w:rPr>
        <w:t>Section 9</w:t>
      </w:r>
      <w:r w:rsidR="00641C7A" w:rsidRPr="00DE4CFE">
        <w:rPr>
          <w:color w:val="auto"/>
          <w:sz w:val="22"/>
          <w:szCs w:val="22"/>
        </w:rPr>
        <w:t>.</w:t>
      </w:r>
      <w:r w:rsidR="00641C7A" w:rsidRPr="00DE4CFE">
        <w:rPr>
          <w:color w:val="auto"/>
          <w:sz w:val="22"/>
          <w:szCs w:val="22"/>
        </w:rPr>
        <w:tab/>
        <w:t>Prima Facie Credit Life Insurance Rates</w:t>
      </w:r>
    </w:p>
    <w:p w14:paraId="124FABA3" w14:textId="77777777" w:rsidR="00641C7A" w:rsidRPr="00DE4CFE" w:rsidRDefault="00BD4A1C" w:rsidP="00735678">
      <w:pPr>
        <w:pStyle w:val="BodyText"/>
        <w:tabs>
          <w:tab w:val="clear" w:pos="216"/>
          <w:tab w:val="clear" w:pos="432"/>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5832"/>
          <w:tab w:val="clear" w:pos="6048"/>
          <w:tab w:val="clear" w:pos="6264"/>
          <w:tab w:val="clear" w:pos="6480"/>
          <w:tab w:val="clear" w:pos="6696"/>
          <w:tab w:val="clear" w:pos="6912"/>
          <w:tab w:val="clear" w:pos="7128"/>
          <w:tab w:val="clear" w:pos="7344"/>
          <w:tab w:val="clear" w:pos="7560"/>
          <w:tab w:val="clear" w:pos="7776"/>
          <w:tab w:val="clear" w:pos="7992"/>
          <w:tab w:val="clear" w:pos="8208"/>
          <w:tab w:val="clear" w:pos="8424"/>
          <w:tab w:val="clear" w:pos="8640"/>
          <w:tab w:val="clear" w:pos="8856"/>
          <w:tab w:val="clear" w:pos="9072"/>
          <w:tab w:val="clear" w:pos="9288"/>
          <w:tab w:val="clear" w:pos="9504"/>
          <w:tab w:val="clear" w:pos="9720"/>
          <w:tab w:val="clear" w:pos="9936"/>
          <w:tab w:val="clear" w:pos="10152"/>
          <w:tab w:val="clear" w:pos="10368"/>
          <w:tab w:val="clear" w:pos="10584"/>
          <w:tab w:val="clear" w:pos="10800"/>
          <w:tab w:val="clear" w:pos="11016"/>
          <w:tab w:val="left" w:pos="720"/>
          <w:tab w:val="left" w:pos="1440"/>
          <w:tab w:val="left" w:pos="2880"/>
          <w:tab w:val="left" w:pos="3600"/>
        </w:tabs>
        <w:rPr>
          <w:color w:val="auto"/>
          <w:sz w:val="22"/>
          <w:szCs w:val="22"/>
        </w:rPr>
      </w:pPr>
      <w:r w:rsidRPr="00DE4CFE">
        <w:rPr>
          <w:color w:val="auto"/>
          <w:sz w:val="22"/>
          <w:szCs w:val="22"/>
        </w:rPr>
        <w:t>Section 10</w:t>
      </w:r>
      <w:r w:rsidR="00641C7A" w:rsidRPr="00DE4CFE">
        <w:rPr>
          <w:color w:val="auto"/>
          <w:sz w:val="22"/>
          <w:szCs w:val="22"/>
        </w:rPr>
        <w:t>.</w:t>
      </w:r>
      <w:r w:rsidR="00641C7A" w:rsidRPr="00DE4CFE">
        <w:rPr>
          <w:color w:val="auto"/>
          <w:sz w:val="22"/>
          <w:szCs w:val="22"/>
        </w:rPr>
        <w:tab/>
        <w:t>Prima Facie Credit Accident and Health Insurance Rates</w:t>
      </w:r>
    </w:p>
    <w:p w14:paraId="15785593" w14:textId="77777777" w:rsidR="00641C7A" w:rsidRPr="00DE4CFE" w:rsidRDefault="00BD4A1C" w:rsidP="00735678">
      <w:pPr>
        <w:pStyle w:val="BodyText"/>
        <w:tabs>
          <w:tab w:val="clear" w:pos="216"/>
          <w:tab w:val="clear" w:pos="432"/>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5832"/>
          <w:tab w:val="clear" w:pos="6048"/>
          <w:tab w:val="clear" w:pos="6264"/>
          <w:tab w:val="clear" w:pos="6480"/>
          <w:tab w:val="clear" w:pos="6696"/>
          <w:tab w:val="clear" w:pos="6912"/>
          <w:tab w:val="clear" w:pos="7128"/>
          <w:tab w:val="clear" w:pos="7344"/>
          <w:tab w:val="clear" w:pos="7560"/>
          <w:tab w:val="clear" w:pos="7776"/>
          <w:tab w:val="clear" w:pos="7992"/>
          <w:tab w:val="clear" w:pos="8208"/>
          <w:tab w:val="clear" w:pos="8424"/>
          <w:tab w:val="clear" w:pos="8640"/>
          <w:tab w:val="clear" w:pos="8856"/>
          <w:tab w:val="clear" w:pos="9072"/>
          <w:tab w:val="clear" w:pos="9288"/>
          <w:tab w:val="clear" w:pos="9504"/>
          <w:tab w:val="clear" w:pos="9720"/>
          <w:tab w:val="clear" w:pos="9936"/>
          <w:tab w:val="clear" w:pos="10152"/>
          <w:tab w:val="clear" w:pos="10368"/>
          <w:tab w:val="clear" w:pos="10584"/>
          <w:tab w:val="clear" w:pos="10800"/>
          <w:tab w:val="clear" w:pos="11016"/>
          <w:tab w:val="left" w:pos="720"/>
          <w:tab w:val="left" w:pos="1440"/>
          <w:tab w:val="left" w:pos="2880"/>
          <w:tab w:val="left" w:pos="3600"/>
        </w:tabs>
        <w:rPr>
          <w:color w:val="auto"/>
          <w:sz w:val="22"/>
          <w:szCs w:val="22"/>
        </w:rPr>
      </w:pPr>
      <w:r w:rsidRPr="00DE4CFE">
        <w:rPr>
          <w:color w:val="auto"/>
          <w:sz w:val="22"/>
          <w:szCs w:val="22"/>
        </w:rPr>
        <w:t>Section 11</w:t>
      </w:r>
      <w:r w:rsidR="00641C7A" w:rsidRPr="00DE4CFE">
        <w:rPr>
          <w:color w:val="auto"/>
          <w:sz w:val="22"/>
          <w:szCs w:val="22"/>
        </w:rPr>
        <w:t>.</w:t>
      </w:r>
      <w:r w:rsidR="00641C7A" w:rsidRPr="00DE4CFE">
        <w:rPr>
          <w:color w:val="auto"/>
          <w:sz w:val="22"/>
          <w:szCs w:val="22"/>
        </w:rPr>
        <w:tab/>
        <w:t>Refunds</w:t>
      </w:r>
    </w:p>
    <w:p w14:paraId="44779536" w14:textId="77777777" w:rsidR="00641C7A" w:rsidRPr="00DE4CFE" w:rsidRDefault="00BD4A1C" w:rsidP="00735678">
      <w:pPr>
        <w:pStyle w:val="BodyText"/>
        <w:tabs>
          <w:tab w:val="clear" w:pos="216"/>
          <w:tab w:val="clear" w:pos="432"/>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5832"/>
          <w:tab w:val="clear" w:pos="6048"/>
          <w:tab w:val="clear" w:pos="6264"/>
          <w:tab w:val="clear" w:pos="6480"/>
          <w:tab w:val="clear" w:pos="6696"/>
          <w:tab w:val="clear" w:pos="6912"/>
          <w:tab w:val="clear" w:pos="7128"/>
          <w:tab w:val="clear" w:pos="7344"/>
          <w:tab w:val="clear" w:pos="7560"/>
          <w:tab w:val="clear" w:pos="7776"/>
          <w:tab w:val="clear" w:pos="7992"/>
          <w:tab w:val="clear" w:pos="8208"/>
          <w:tab w:val="clear" w:pos="8424"/>
          <w:tab w:val="clear" w:pos="8640"/>
          <w:tab w:val="clear" w:pos="8856"/>
          <w:tab w:val="clear" w:pos="9072"/>
          <w:tab w:val="clear" w:pos="9288"/>
          <w:tab w:val="clear" w:pos="9504"/>
          <w:tab w:val="clear" w:pos="9720"/>
          <w:tab w:val="clear" w:pos="9936"/>
          <w:tab w:val="clear" w:pos="10152"/>
          <w:tab w:val="clear" w:pos="10368"/>
          <w:tab w:val="clear" w:pos="10584"/>
          <w:tab w:val="clear" w:pos="10800"/>
          <w:tab w:val="clear" w:pos="11016"/>
          <w:tab w:val="left" w:pos="720"/>
          <w:tab w:val="left" w:pos="1440"/>
          <w:tab w:val="left" w:pos="2880"/>
          <w:tab w:val="left" w:pos="3600"/>
        </w:tabs>
        <w:rPr>
          <w:color w:val="auto"/>
          <w:sz w:val="22"/>
          <w:szCs w:val="22"/>
        </w:rPr>
      </w:pPr>
      <w:r w:rsidRPr="00DE4CFE">
        <w:rPr>
          <w:color w:val="auto"/>
          <w:sz w:val="22"/>
          <w:szCs w:val="22"/>
        </w:rPr>
        <w:t>Section 12</w:t>
      </w:r>
      <w:r w:rsidR="00641C7A" w:rsidRPr="00DE4CFE">
        <w:rPr>
          <w:color w:val="auto"/>
          <w:sz w:val="22"/>
          <w:szCs w:val="22"/>
        </w:rPr>
        <w:t>.</w:t>
      </w:r>
      <w:r w:rsidR="00641C7A" w:rsidRPr="00DE4CFE">
        <w:rPr>
          <w:color w:val="auto"/>
          <w:sz w:val="22"/>
          <w:szCs w:val="22"/>
        </w:rPr>
        <w:tab/>
        <w:t>Beneficiary</w:t>
      </w:r>
    </w:p>
    <w:p w14:paraId="3AA403EC" w14:textId="77777777" w:rsidR="00641C7A" w:rsidRPr="00DE4CFE" w:rsidRDefault="00BD4A1C" w:rsidP="00735678">
      <w:pPr>
        <w:pStyle w:val="BodyText"/>
        <w:tabs>
          <w:tab w:val="clear" w:pos="216"/>
          <w:tab w:val="clear" w:pos="432"/>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5832"/>
          <w:tab w:val="clear" w:pos="6048"/>
          <w:tab w:val="clear" w:pos="6264"/>
          <w:tab w:val="clear" w:pos="6480"/>
          <w:tab w:val="clear" w:pos="6696"/>
          <w:tab w:val="clear" w:pos="6912"/>
          <w:tab w:val="clear" w:pos="7128"/>
          <w:tab w:val="clear" w:pos="7344"/>
          <w:tab w:val="clear" w:pos="7560"/>
          <w:tab w:val="clear" w:pos="7776"/>
          <w:tab w:val="clear" w:pos="7992"/>
          <w:tab w:val="clear" w:pos="8208"/>
          <w:tab w:val="clear" w:pos="8424"/>
          <w:tab w:val="clear" w:pos="8640"/>
          <w:tab w:val="clear" w:pos="8856"/>
          <w:tab w:val="clear" w:pos="9072"/>
          <w:tab w:val="clear" w:pos="9288"/>
          <w:tab w:val="clear" w:pos="9504"/>
          <w:tab w:val="clear" w:pos="9720"/>
          <w:tab w:val="clear" w:pos="9936"/>
          <w:tab w:val="clear" w:pos="10152"/>
          <w:tab w:val="clear" w:pos="10368"/>
          <w:tab w:val="clear" w:pos="10584"/>
          <w:tab w:val="clear" w:pos="10800"/>
          <w:tab w:val="clear" w:pos="11016"/>
          <w:tab w:val="left" w:pos="720"/>
          <w:tab w:val="left" w:pos="1440"/>
          <w:tab w:val="left" w:pos="2880"/>
          <w:tab w:val="left" w:pos="3600"/>
        </w:tabs>
        <w:rPr>
          <w:color w:val="auto"/>
          <w:sz w:val="22"/>
          <w:szCs w:val="22"/>
        </w:rPr>
      </w:pPr>
      <w:r w:rsidRPr="00DE4CFE">
        <w:rPr>
          <w:color w:val="auto"/>
          <w:sz w:val="22"/>
          <w:szCs w:val="22"/>
        </w:rPr>
        <w:t>Section 13</w:t>
      </w:r>
      <w:r w:rsidR="00641C7A" w:rsidRPr="00DE4CFE">
        <w:rPr>
          <w:color w:val="auto"/>
          <w:sz w:val="22"/>
          <w:szCs w:val="22"/>
        </w:rPr>
        <w:t>.</w:t>
      </w:r>
      <w:r w:rsidR="00641C7A" w:rsidRPr="00DE4CFE">
        <w:rPr>
          <w:color w:val="auto"/>
          <w:sz w:val="22"/>
          <w:szCs w:val="22"/>
        </w:rPr>
        <w:tab/>
        <w:t>Reporting</w:t>
      </w:r>
    </w:p>
    <w:p w14:paraId="41373D44" w14:textId="77777777" w:rsidR="00641C7A" w:rsidRPr="00DE4CFE" w:rsidRDefault="006D035D" w:rsidP="00735678">
      <w:pPr>
        <w:pStyle w:val="BodyText"/>
        <w:tabs>
          <w:tab w:val="clear" w:pos="216"/>
          <w:tab w:val="clear" w:pos="432"/>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5832"/>
          <w:tab w:val="clear" w:pos="6048"/>
          <w:tab w:val="clear" w:pos="6264"/>
          <w:tab w:val="clear" w:pos="6480"/>
          <w:tab w:val="clear" w:pos="6696"/>
          <w:tab w:val="clear" w:pos="6912"/>
          <w:tab w:val="clear" w:pos="7128"/>
          <w:tab w:val="clear" w:pos="7344"/>
          <w:tab w:val="clear" w:pos="7560"/>
          <w:tab w:val="clear" w:pos="7776"/>
          <w:tab w:val="clear" w:pos="7992"/>
          <w:tab w:val="clear" w:pos="8208"/>
          <w:tab w:val="clear" w:pos="8424"/>
          <w:tab w:val="clear" w:pos="8640"/>
          <w:tab w:val="clear" w:pos="8856"/>
          <w:tab w:val="clear" w:pos="9072"/>
          <w:tab w:val="clear" w:pos="9288"/>
          <w:tab w:val="clear" w:pos="9504"/>
          <w:tab w:val="clear" w:pos="9720"/>
          <w:tab w:val="clear" w:pos="9936"/>
          <w:tab w:val="clear" w:pos="10152"/>
          <w:tab w:val="clear" w:pos="10368"/>
          <w:tab w:val="clear" w:pos="10584"/>
          <w:tab w:val="clear" w:pos="10800"/>
          <w:tab w:val="clear" w:pos="11016"/>
          <w:tab w:val="left" w:pos="720"/>
          <w:tab w:val="left" w:pos="1440"/>
          <w:tab w:val="left" w:pos="2880"/>
          <w:tab w:val="left" w:pos="3600"/>
        </w:tabs>
        <w:rPr>
          <w:color w:val="auto"/>
          <w:sz w:val="22"/>
          <w:szCs w:val="22"/>
        </w:rPr>
      </w:pPr>
      <w:r w:rsidRPr="00DE4CFE">
        <w:rPr>
          <w:color w:val="auto"/>
          <w:sz w:val="22"/>
          <w:szCs w:val="22"/>
        </w:rPr>
        <w:t>Section 14</w:t>
      </w:r>
      <w:r w:rsidR="00641C7A" w:rsidRPr="00DE4CFE">
        <w:rPr>
          <w:color w:val="auto"/>
          <w:sz w:val="22"/>
          <w:szCs w:val="22"/>
        </w:rPr>
        <w:t>.</w:t>
      </w:r>
      <w:r w:rsidR="00641C7A" w:rsidRPr="00DE4CFE">
        <w:rPr>
          <w:color w:val="auto"/>
          <w:sz w:val="22"/>
          <w:szCs w:val="22"/>
        </w:rPr>
        <w:tab/>
        <w:t xml:space="preserve">Conformity with </w:t>
      </w:r>
      <w:smartTag w:uri="urn:schemas-microsoft-com:office:smarttags" w:element="PersonName">
        <w:r w:rsidR="00641C7A" w:rsidRPr="00DE4CFE">
          <w:rPr>
            <w:color w:val="auto"/>
            <w:sz w:val="22"/>
            <w:szCs w:val="22"/>
          </w:rPr>
          <w:t>Reg</w:t>
        </w:r>
      </w:smartTag>
      <w:r w:rsidR="00641C7A" w:rsidRPr="00DE4CFE">
        <w:rPr>
          <w:color w:val="auto"/>
          <w:sz w:val="22"/>
          <w:szCs w:val="22"/>
        </w:rPr>
        <w:t>ulation</w:t>
      </w:r>
    </w:p>
    <w:p w14:paraId="7F362CF2" w14:textId="77777777" w:rsidR="00214F94" w:rsidRPr="00DE4CFE" w:rsidRDefault="006D035D" w:rsidP="00735678">
      <w:pPr>
        <w:pStyle w:val="BodyText"/>
        <w:tabs>
          <w:tab w:val="clear" w:pos="216"/>
          <w:tab w:val="clear" w:pos="432"/>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5832"/>
          <w:tab w:val="clear" w:pos="6048"/>
          <w:tab w:val="clear" w:pos="6264"/>
          <w:tab w:val="clear" w:pos="6480"/>
          <w:tab w:val="clear" w:pos="6696"/>
          <w:tab w:val="clear" w:pos="6912"/>
          <w:tab w:val="clear" w:pos="7128"/>
          <w:tab w:val="clear" w:pos="7344"/>
          <w:tab w:val="clear" w:pos="7560"/>
          <w:tab w:val="clear" w:pos="7776"/>
          <w:tab w:val="clear" w:pos="7992"/>
          <w:tab w:val="clear" w:pos="8208"/>
          <w:tab w:val="clear" w:pos="8424"/>
          <w:tab w:val="clear" w:pos="8640"/>
          <w:tab w:val="clear" w:pos="8856"/>
          <w:tab w:val="clear" w:pos="9072"/>
          <w:tab w:val="clear" w:pos="9288"/>
          <w:tab w:val="clear" w:pos="9504"/>
          <w:tab w:val="clear" w:pos="9720"/>
          <w:tab w:val="clear" w:pos="9936"/>
          <w:tab w:val="clear" w:pos="10152"/>
          <w:tab w:val="clear" w:pos="10368"/>
          <w:tab w:val="clear" w:pos="10584"/>
          <w:tab w:val="clear" w:pos="10800"/>
          <w:tab w:val="clear" w:pos="11016"/>
          <w:tab w:val="left" w:pos="720"/>
          <w:tab w:val="left" w:pos="1440"/>
          <w:tab w:val="left" w:pos="2880"/>
          <w:tab w:val="left" w:pos="3600"/>
        </w:tabs>
        <w:rPr>
          <w:color w:val="auto"/>
          <w:sz w:val="22"/>
          <w:szCs w:val="22"/>
        </w:rPr>
      </w:pPr>
      <w:r w:rsidRPr="00DE4CFE">
        <w:rPr>
          <w:color w:val="auto"/>
          <w:sz w:val="22"/>
          <w:szCs w:val="22"/>
        </w:rPr>
        <w:t>Section 15</w:t>
      </w:r>
      <w:r w:rsidR="00641C7A" w:rsidRPr="00DE4CFE">
        <w:rPr>
          <w:color w:val="auto"/>
          <w:sz w:val="22"/>
          <w:szCs w:val="22"/>
        </w:rPr>
        <w:t>.</w:t>
      </w:r>
      <w:r w:rsidR="00641C7A" w:rsidRPr="00DE4CFE">
        <w:rPr>
          <w:color w:val="auto"/>
          <w:sz w:val="22"/>
          <w:szCs w:val="22"/>
        </w:rPr>
        <w:tab/>
      </w:r>
      <w:r w:rsidR="00214F94" w:rsidRPr="00DE4CFE">
        <w:rPr>
          <w:color w:val="auto"/>
          <w:sz w:val="22"/>
          <w:szCs w:val="22"/>
        </w:rPr>
        <w:t>Expense Allowances and Commissions</w:t>
      </w:r>
    </w:p>
    <w:p w14:paraId="5C67388C" w14:textId="77777777" w:rsidR="00641C7A" w:rsidRPr="00DE4CFE" w:rsidRDefault="00214F94" w:rsidP="00735678">
      <w:pPr>
        <w:pStyle w:val="BodyText"/>
        <w:tabs>
          <w:tab w:val="clear" w:pos="216"/>
          <w:tab w:val="clear" w:pos="432"/>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5832"/>
          <w:tab w:val="clear" w:pos="6048"/>
          <w:tab w:val="clear" w:pos="6264"/>
          <w:tab w:val="clear" w:pos="6480"/>
          <w:tab w:val="clear" w:pos="6696"/>
          <w:tab w:val="clear" w:pos="6912"/>
          <w:tab w:val="clear" w:pos="7128"/>
          <w:tab w:val="clear" w:pos="7344"/>
          <w:tab w:val="clear" w:pos="7560"/>
          <w:tab w:val="clear" w:pos="7776"/>
          <w:tab w:val="clear" w:pos="7992"/>
          <w:tab w:val="clear" w:pos="8208"/>
          <w:tab w:val="clear" w:pos="8424"/>
          <w:tab w:val="clear" w:pos="8640"/>
          <w:tab w:val="clear" w:pos="8856"/>
          <w:tab w:val="clear" w:pos="9072"/>
          <w:tab w:val="clear" w:pos="9288"/>
          <w:tab w:val="clear" w:pos="9504"/>
          <w:tab w:val="clear" w:pos="9720"/>
          <w:tab w:val="clear" w:pos="9936"/>
          <w:tab w:val="clear" w:pos="10152"/>
          <w:tab w:val="clear" w:pos="10368"/>
          <w:tab w:val="clear" w:pos="10584"/>
          <w:tab w:val="clear" w:pos="10800"/>
          <w:tab w:val="clear" w:pos="11016"/>
          <w:tab w:val="left" w:pos="720"/>
          <w:tab w:val="left" w:pos="1440"/>
          <w:tab w:val="left" w:pos="2880"/>
          <w:tab w:val="left" w:pos="3600"/>
        </w:tabs>
        <w:rPr>
          <w:color w:val="auto"/>
          <w:sz w:val="22"/>
          <w:szCs w:val="22"/>
        </w:rPr>
      </w:pPr>
      <w:r w:rsidRPr="00DE4CFE">
        <w:rPr>
          <w:color w:val="auto"/>
          <w:sz w:val="22"/>
          <w:szCs w:val="22"/>
        </w:rPr>
        <w:t>Section 16.</w:t>
      </w:r>
      <w:r w:rsidRPr="00DE4CFE">
        <w:rPr>
          <w:color w:val="auto"/>
          <w:sz w:val="22"/>
          <w:szCs w:val="22"/>
        </w:rPr>
        <w:tab/>
      </w:r>
      <w:r w:rsidR="00641C7A" w:rsidRPr="00DE4CFE">
        <w:rPr>
          <w:color w:val="auto"/>
          <w:sz w:val="22"/>
          <w:szCs w:val="22"/>
        </w:rPr>
        <w:t>Effective Date</w:t>
      </w:r>
    </w:p>
    <w:p w14:paraId="7EF13DC7" w14:textId="77777777" w:rsidR="00171880" w:rsidRPr="00DE4CFE" w:rsidRDefault="00171880" w:rsidP="00735678">
      <w:pPr>
        <w:pStyle w:val="BodyText"/>
        <w:tabs>
          <w:tab w:val="clear" w:pos="216"/>
          <w:tab w:val="clear" w:pos="432"/>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5832"/>
          <w:tab w:val="clear" w:pos="6048"/>
          <w:tab w:val="clear" w:pos="6264"/>
          <w:tab w:val="clear" w:pos="6480"/>
          <w:tab w:val="clear" w:pos="6696"/>
          <w:tab w:val="clear" w:pos="6912"/>
          <w:tab w:val="clear" w:pos="7128"/>
          <w:tab w:val="clear" w:pos="7344"/>
          <w:tab w:val="clear" w:pos="7560"/>
          <w:tab w:val="clear" w:pos="7776"/>
          <w:tab w:val="clear" w:pos="7992"/>
          <w:tab w:val="clear" w:pos="8208"/>
          <w:tab w:val="clear" w:pos="8424"/>
          <w:tab w:val="clear" w:pos="8640"/>
          <w:tab w:val="clear" w:pos="8856"/>
          <w:tab w:val="clear" w:pos="9072"/>
          <w:tab w:val="clear" w:pos="9288"/>
          <w:tab w:val="clear" w:pos="9504"/>
          <w:tab w:val="clear" w:pos="9720"/>
          <w:tab w:val="clear" w:pos="9936"/>
          <w:tab w:val="clear" w:pos="10152"/>
          <w:tab w:val="clear" w:pos="10368"/>
          <w:tab w:val="clear" w:pos="10584"/>
          <w:tab w:val="clear" w:pos="10800"/>
          <w:tab w:val="clear" w:pos="11016"/>
          <w:tab w:val="left" w:pos="720"/>
          <w:tab w:val="left" w:pos="1440"/>
          <w:tab w:val="left" w:pos="2880"/>
          <w:tab w:val="left" w:pos="3600"/>
        </w:tabs>
        <w:rPr>
          <w:color w:val="auto"/>
          <w:sz w:val="22"/>
          <w:szCs w:val="22"/>
        </w:rPr>
      </w:pPr>
      <w:r w:rsidRPr="00DE4CFE">
        <w:rPr>
          <w:color w:val="auto"/>
          <w:sz w:val="22"/>
          <w:szCs w:val="22"/>
        </w:rPr>
        <w:t>Appendix A.</w:t>
      </w:r>
      <w:r w:rsidR="00735678">
        <w:rPr>
          <w:color w:val="auto"/>
          <w:sz w:val="22"/>
          <w:szCs w:val="22"/>
        </w:rPr>
        <w:tab/>
      </w:r>
      <w:r w:rsidRPr="00DE4CFE">
        <w:rPr>
          <w:color w:val="auto"/>
          <w:sz w:val="22"/>
          <w:szCs w:val="22"/>
        </w:rPr>
        <w:t>Reporting Forms</w:t>
      </w:r>
    </w:p>
    <w:p w14:paraId="07DC0337" w14:textId="77777777" w:rsidR="00171880" w:rsidRPr="00DE4CFE" w:rsidRDefault="00171880" w:rsidP="00735678">
      <w:pPr>
        <w:pStyle w:val="BodyText"/>
        <w:tabs>
          <w:tab w:val="clear" w:pos="216"/>
          <w:tab w:val="clear" w:pos="432"/>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5832"/>
          <w:tab w:val="clear" w:pos="6048"/>
          <w:tab w:val="clear" w:pos="6264"/>
          <w:tab w:val="clear" w:pos="6480"/>
          <w:tab w:val="clear" w:pos="6696"/>
          <w:tab w:val="clear" w:pos="6912"/>
          <w:tab w:val="clear" w:pos="7128"/>
          <w:tab w:val="clear" w:pos="7344"/>
          <w:tab w:val="clear" w:pos="7560"/>
          <w:tab w:val="clear" w:pos="7776"/>
          <w:tab w:val="clear" w:pos="7992"/>
          <w:tab w:val="clear" w:pos="8208"/>
          <w:tab w:val="clear" w:pos="8424"/>
          <w:tab w:val="clear" w:pos="8640"/>
          <w:tab w:val="clear" w:pos="8856"/>
          <w:tab w:val="clear" w:pos="9072"/>
          <w:tab w:val="clear" w:pos="9288"/>
          <w:tab w:val="clear" w:pos="9504"/>
          <w:tab w:val="clear" w:pos="9720"/>
          <w:tab w:val="clear" w:pos="9936"/>
          <w:tab w:val="clear" w:pos="10152"/>
          <w:tab w:val="clear" w:pos="10368"/>
          <w:tab w:val="clear" w:pos="10584"/>
          <w:tab w:val="clear" w:pos="10800"/>
          <w:tab w:val="clear" w:pos="11016"/>
          <w:tab w:val="left" w:pos="720"/>
          <w:tab w:val="left" w:pos="1440"/>
          <w:tab w:val="left" w:pos="2880"/>
          <w:tab w:val="left" w:pos="3600"/>
        </w:tabs>
        <w:rPr>
          <w:color w:val="auto"/>
          <w:sz w:val="22"/>
          <w:szCs w:val="22"/>
        </w:rPr>
      </w:pPr>
      <w:r w:rsidRPr="00DE4CFE">
        <w:rPr>
          <w:color w:val="auto"/>
          <w:sz w:val="22"/>
          <w:szCs w:val="22"/>
        </w:rPr>
        <w:t>Appendix B.</w:t>
      </w:r>
      <w:r w:rsidR="00735678">
        <w:rPr>
          <w:color w:val="auto"/>
          <w:sz w:val="22"/>
          <w:szCs w:val="22"/>
        </w:rPr>
        <w:tab/>
      </w:r>
      <w:r w:rsidRPr="00DE4CFE">
        <w:rPr>
          <w:color w:val="auto"/>
          <w:sz w:val="22"/>
          <w:szCs w:val="22"/>
        </w:rPr>
        <w:t>Prima Facie Rates for Critical Period Disability Coverage</w:t>
      </w:r>
    </w:p>
    <w:p w14:paraId="1E741BA4" w14:textId="77777777" w:rsidR="00171880" w:rsidRDefault="00171880" w:rsidP="00735678">
      <w:pPr>
        <w:pStyle w:val="BodyText"/>
        <w:pBdr>
          <w:bottom w:val="single" w:sz="4" w:space="1" w:color="auto"/>
        </w:pBdr>
        <w:tabs>
          <w:tab w:val="clear" w:pos="216"/>
          <w:tab w:val="clear" w:pos="432"/>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5832"/>
          <w:tab w:val="clear" w:pos="6048"/>
          <w:tab w:val="clear" w:pos="6264"/>
          <w:tab w:val="clear" w:pos="6480"/>
          <w:tab w:val="clear" w:pos="6696"/>
          <w:tab w:val="clear" w:pos="6912"/>
          <w:tab w:val="clear" w:pos="7128"/>
          <w:tab w:val="clear" w:pos="7344"/>
          <w:tab w:val="clear" w:pos="7560"/>
          <w:tab w:val="clear" w:pos="7776"/>
          <w:tab w:val="clear" w:pos="7992"/>
          <w:tab w:val="clear" w:pos="8208"/>
          <w:tab w:val="clear" w:pos="8424"/>
          <w:tab w:val="clear" w:pos="8640"/>
          <w:tab w:val="clear" w:pos="8856"/>
          <w:tab w:val="clear" w:pos="9072"/>
          <w:tab w:val="clear" w:pos="9288"/>
          <w:tab w:val="clear" w:pos="9504"/>
          <w:tab w:val="clear" w:pos="9720"/>
          <w:tab w:val="clear" w:pos="9936"/>
          <w:tab w:val="clear" w:pos="10152"/>
          <w:tab w:val="clear" w:pos="10368"/>
          <w:tab w:val="clear" w:pos="10584"/>
          <w:tab w:val="clear" w:pos="10800"/>
          <w:tab w:val="clear" w:pos="11016"/>
          <w:tab w:val="left" w:pos="720"/>
          <w:tab w:val="left" w:pos="1440"/>
          <w:tab w:val="left" w:pos="2880"/>
          <w:tab w:val="left" w:pos="3600"/>
        </w:tabs>
        <w:rPr>
          <w:color w:val="auto"/>
          <w:sz w:val="22"/>
          <w:szCs w:val="22"/>
        </w:rPr>
      </w:pPr>
    </w:p>
    <w:p w14:paraId="67552111" w14:textId="77777777" w:rsidR="00735678" w:rsidRDefault="00735678" w:rsidP="00735678">
      <w:pPr>
        <w:pStyle w:val="BodyText"/>
        <w:tabs>
          <w:tab w:val="clear" w:pos="216"/>
          <w:tab w:val="clear" w:pos="432"/>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5832"/>
          <w:tab w:val="clear" w:pos="6048"/>
          <w:tab w:val="clear" w:pos="6264"/>
          <w:tab w:val="clear" w:pos="6480"/>
          <w:tab w:val="clear" w:pos="6696"/>
          <w:tab w:val="clear" w:pos="6912"/>
          <w:tab w:val="clear" w:pos="7128"/>
          <w:tab w:val="clear" w:pos="7344"/>
          <w:tab w:val="clear" w:pos="7560"/>
          <w:tab w:val="clear" w:pos="7776"/>
          <w:tab w:val="clear" w:pos="7992"/>
          <w:tab w:val="clear" w:pos="8208"/>
          <w:tab w:val="clear" w:pos="8424"/>
          <w:tab w:val="clear" w:pos="8640"/>
          <w:tab w:val="clear" w:pos="8856"/>
          <w:tab w:val="clear" w:pos="9072"/>
          <w:tab w:val="clear" w:pos="9288"/>
          <w:tab w:val="clear" w:pos="9504"/>
          <w:tab w:val="clear" w:pos="9720"/>
          <w:tab w:val="clear" w:pos="9936"/>
          <w:tab w:val="clear" w:pos="10152"/>
          <w:tab w:val="clear" w:pos="10368"/>
          <w:tab w:val="clear" w:pos="10584"/>
          <w:tab w:val="clear" w:pos="10800"/>
          <w:tab w:val="clear" w:pos="11016"/>
          <w:tab w:val="left" w:pos="720"/>
          <w:tab w:val="left" w:pos="1440"/>
          <w:tab w:val="left" w:pos="2880"/>
          <w:tab w:val="left" w:pos="3600"/>
        </w:tabs>
        <w:rPr>
          <w:color w:val="auto"/>
          <w:sz w:val="22"/>
          <w:szCs w:val="22"/>
        </w:rPr>
      </w:pPr>
    </w:p>
    <w:p w14:paraId="47E275BF" w14:textId="77777777" w:rsidR="00735678" w:rsidRPr="00DE4CFE" w:rsidRDefault="00735678" w:rsidP="00735678">
      <w:pPr>
        <w:pStyle w:val="BodyText"/>
        <w:tabs>
          <w:tab w:val="clear" w:pos="216"/>
          <w:tab w:val="clear" w:pos="432"/>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5832"/>
          <w:tab w:val="clear" w:pos="6048"/>
          <w:tab w:val="clear" w:pos="6264"/>
          <w:tab w:val="clear" w:pos="6480"/>
          <w:tab w:val="clear" w:pos="6696"/>
          <w:tab w:val="clear" w:pos="6912"/>
          <w:tab w:val="clear" w:pos="7128"/>
          <w:tab w:val="clear" w:pos="7344"/>
          <w:tab w:val="clear" w:pos="7560"/>
          <w:tab w:val="clear" w:pos="7776"/>
          <w:tab w:val="clear" w:pos="7992"/>
          <w:tab w:val="clear" w:pos="8208"/>
          <w:tab w:val="clear" w:pos="8424"/>
          <w:tab w:val="clear" w:pos="8640"/>
          <w:tab w:val="clear" w:pos="8856"/>
          <w:tab w:val="clear" w:pos="9072"/>
          <w:tab w:val="clear" w:pos="9288"/>
          <w:tab w:val="clear" w:pos="9504"/>
          <w:tab w:val="clear" w:pos="9720"/>
          <w:tab w:val="clear" w:pos="9936"/>
          <w:tab w:val="clear" w:pos="10152"/>
          <w:tab w:val="clear" w:pos="10368"/>
          <w:tab w:val="clear" w:pos="10584"/>
          <w:tab w:val="clear" w:pos="10800"/>
          <w:tab w:val="clear" w:pos="11016"/>
          <w:tab w:val="left" w:pos="720"/>
          <w:tab w:val="left" w:pos="1440"/>
          <w:tab w:val="left" w:pos="2880"/>
          <w:tab w:val="left" w:pos="3600"/>
        </w:tabs>
        <w:rPr>
          <w:color w:val="auto"/>
          <w:sz w:val="22"/>
          <w:szCs w:val="22"/>
        </w:rPr>
      </w:pPr>
    </w:p>
    <w:p w14:paraId="55CC01CB" w14:textId="77777777" w:rsidR="00B51422" w:rsidRPr="00DE4CFE" w:rsidRDefault="00B51422" w:rsidP="00735678">
      <w:pPr>
        <w:pStyle w:val="Heading7"/>
        <w:keepNext w:val="0"/>
        <w:tabs>
          <w:tab w:val="clear" w:pos="180"/>
          <w:tab w:val="clear" w:pos="5040"/>
          <w:tab w:val="clear" w:pos="5760"/>
          <w:tab w:val="clear" w:pos="6480"/>
          <w:tab w:val="clear" w:pos="7200"/>
          <w:tab w:val="clear" w:pos="7920"/>
          <w:tab w:val="clear" w:pos="8640"/>
          <w:tab w:val="clear" w:pos="9360"/>
          <w:tab w:val="clear" w:pos="10080"/>
          <w:tab w:val="clear" w:pos="10800"/>
          <w:tab w:val="clear" w:pos="11520"/>
          <w:tab w:val="left" w:pos="720"/>
        </w:tabs>
        <w:ind w:left="0"/>
        <w:rPr>
          <w:b/>
          <w:color w:val="auto"/>
          <w:sz w:val="22"/>
          <w:szCs w:val="22"/>
          <w:u w:val="none"/>
        </w:rPr>
      </w:pPr>
      <w:r w:rsidRPr="00DE4CFE">
        <w:rPr>
          <w:b/>
          <w:color w:val="auto"/>
          <w:sz w:val="22"/>
          <w:szCs w:val="22"/>
          <w:u w:val="none"/>
        </w:rPr>
        <w:t>Section 1.</w:t>
      </w:r>
      <w:r w:rsidR="00DE4CFE">
        <w:rPr>
          <w:b/>
          <w:color w:val="auto"/>
          <w:sz w:val="22"/>
          <w:szCs w:val="22"/>
          <w:u w:val="none"/>
        </w:rPr>
        <w:t xml:space="preserve"> </w:t>
      </w:r>
      <w:r w:rsidRPr="00DE4CFE">
        <w:rPr>
          <w:b/>
          <w:color w:val="auto"/>
          <w:sz w:val="22"/>
          <w:szCs w:val="22"/>
          <w:u w:val="none"/>
        </w:rPr>
        <w:t>Purpose</w:t>
      </w:r>
    </w:p>
    <w:p w14:paraId="0E6DA7AF" w14:textId="77777777" w:rsidR="00B51422" w:rsidRPr="00DE4CFE" w:rsidRDefault="00B51422" w:rsidP="00735678">
      <w:pPr>
        <w:pStyle w:val="Heading7"/>
        <w:keepNext w:val="0"/>
        <w:tabs>
          <w:tab w:val="clear" w:pos="180"/>
          <w:tab w:val="clear" w:pos="5040"/>
          <w:tab w:val="clear" w:pos="5760"/>
          <w:tab w:val="clear" w:pos="6480"/>
          <w:tab w:val="clear" w:pos="7200"/>
          <w:tab w:val="clear" w:pos="7920"/>
          <w:tab w:val="clear" w:pos="8640"/>
          <w:tab w:val="clear" w:pos="9360"/>
          <w:tab w:val="clear" w:pos="10080"/>
          <w:tab w:val="clear" w:pos="10800"/>
          <w:tab w:val="clear" w:pos="11520"/>
          <w:tab w:val="left" w:pos="720"/>
        </w:tabs>
        <w:ind w:left="0"/>
        <w:rPr>
          <w:color w:val="auto"/>
          <w:sz w:val="22"/>
          <w:szCs w:val="22"/>
          <w:u w:val="none"/>
        </w:rPr>
      </w:pPr>
    </w:p>
    <w:p w14:paraId="1FC69D5F" w14:textId="77777777" w:rsidR="00B51422" w:rsidRPr="00DE4CFE" w:rsidRDefault="00B51422" w:rsidP="00735678">
      <w:pPr>
        <w:pStyle w:val="Heading7"/>
        <w:keepNext w:val="0"/>
        <w:tabs>
          <w:tab w:val="clear" w:pos="180"/>
          <w:tab w:val="clear" w:pos="5040"/>
          <w:tab w:val="clear" w:pos="5760"/>
          <w:tab w:val="clear" w:pos="6480"/>
          <w:tab w:val="clear" w:pos="7200"/>
          <w:tab w:val="clear" w:pos="7920"/>
          <w:tab w:val="clear" w:pos="8640"/>
          <w:tab w:val="clear" w:pos="9360"/>
          <w:tab w:val="clear" w:pos="10080"/>
          <w:tab w:val="clear" w:pos="10800"/>
          <w:tab w:val="clear" w:pos="11520"/>
          <w:tab w:val="left" w:pos="720"/>
        </w:tabs>
        <w:ind w:left="720" w:hanging="720"/>
        <w:rPr>
          <w:color w:val="auto"/>
          <w:sz w:val="22"/>
          <w:szCs w:val="22"/>
          <w:u w:val="none"/>
        </w:rPr>
      </w:pPr>
      <w:r w:rsidRPr="00DE4CFE">
        <w:rPr>
          <w:color w:val="auto"/>
          <w:sz w:val="22"/>
          <w:szCs w:val="22"/>
          <w:u w:val="none"/>
        </w:rPr>
        <w:tab/>
        <w:t>This rule establishes procedures and guidelines for filing credit life and health insurance rates and experience filings.</w:t>
      </w:r>
      <w:r w:rsidR="00DE4CFE">
        <w:rPr>
          <w:color w:val="auto"/>
          <w:sz w:val="22"/>
          <w:szCs w:val="22"/>
          <w:u w:val="none"/>
        </w:rPr>
        <w:t xml:space="preserve"> </w:t>
      </w:r>
      <w:r w:rsidRPr="00DE4CFE">
        <w:rPr>
          <w:color w:val="auto"/>
          <w:sz w:val="22"/>
          <w:szCs w:val="22"/>
          <w:u w:val="none"/>
        </w:rPr>
        <w:t xml:space="preserve">The rule is intended to inform those filing credit experience and rate filings </w:t>
      </w:r>
      <w:r w:rsidR="00C14886" w:rsidRPr="00DE4CFE">
        <w:rPr>
          <w:color w:val="auto"/>
          <w:sz w:val="22"/>
          <w:szCs w:val="22"/>
          <w:u w:val="none"/>
        </w:rPr>
        <w:t xml:space="preserve">of </w:t>
      </w:r>
      <w:r w:rsidRPr="00DE4CFE">
        <w:rPr>
          <w:color w:val="auto"/>
          <w:sz w:val="22"/>
          <w:szCs w:val="22"/>
          <w:u w:val="none"/>
        </w:rPr>
        <w:t>the types of data which are required to permit the Bureau to appropriately review the filings submitted.</w:t>
      </w:r>
    </w:p>
    <w:p w14:paraId="21901337" w14:textId="77777777" w:rsidR="00171880" w:rsidRDefault="00171880" w:rsidP="00735678">
      <w:pPr>
        <w:tabs>
          <w:tab w:val="left" w:pos="720"/>
          <w:tab w:val="left" w:pos="1440"/>
          <w:tab w:val="left" w:pos="2160"/>
          <w:tab w:val="left" w:pos="2880"/>
          <w:tab w:val="left" w:pos="3600"/>
          <w:tab w:val="left" w:pos="4320"/>
        </w:tabs>
        <w:rPr>
          <w:sz w:val="22"/>
          <w:szCs w:val="22"/>
        </w:rPr>
      </w:pPr>
    </w:p>
    <w:p w14:paraId="2F3DE652" w14:textId="77777777" w:rsidR="00735678" w:rsidRPr="00DE4CFE" w:rsidRDefault="00735678" w:rsidP="00735678">
      <w:pPr>
        <w:tabs>
          <w:tab w:val="left" w:pos="720"/>
          <w:tab w:val="left" w:pos="1440"/>
          <w:tab w:val="left" w:pos="2160"/>
          <w:tab w:val="left" w:pos="2880"/>
          <w:tab w:val="left" w:pos="3600"/>
          <w:tab w:val="left" w:pos="4320"/>
        </w:tabs>
        <w:rPr>
          <w:sz w:val="22"/>
          <w:szCs w:val="22"/>
        </w:rPr>
      </w:pPr>
    </w:p>
    <w:p w14:paraId="74B99A3F" w14:textId="77777777" w:rsidR="00171880" w:rsidRPr="00DE4CFE" w:rsidRDefault="00171880" w:rsidP="00735678">
      <w:pPr>
        <w:pStyle w:val="Heading7"/>
        <w:keepNext w:val="0"/>
        <w:tabs>
          <w:tab w:val="clear" w:pos="180"/>
          <w:tab w:val="clear" w:pos="5040"/>
          <w:tab w:val="clear" w:pos="5760"/>
          <w:tab w:val="clear" w:pos="6480"/>
          <w:tab w:val="clear" w:pos="7200"/>
          <w:tab w:val="clear" w:pos="7920"/>
          <w:tab w:val="clear" w:pos="8640"/>
          <w:tab w:val="clear" w:pos="9360"/>
          <w:tab w:val="clear" w:pos="10080"/>
          <w:tab w:val="clear" w:pos="10800"/>
          <w:tab w:val="clear" w:pos="11520"/>
          <w:tab w:val="left" w:pos="720"/>
        </w:tabs>
        <w:ind w:left="0"/>
        <w:rPr>
          <w:b/>
          <w:color w:val="auto"/>
          <w:sz w:val="22"/>
          <w:szCs w:val="22"/>
          <w:u w:val="none"/>
        </w:rPr>
      </w:pPr>
      <w:r w:rsidRPr="00DE4CFE">
        <w:rPr>
          <w:b/>
          <w:color w:val="auto"/>
          <w:sz w:val="22"/>
          <w:szCs w:val="22"/>
          <w:u w:val="none"/>
        </w:rPr>
        <w:t xml:space="preserve">Section </w:t>
      </w:r>
      <w:r w:rsidR="006D035D" w:rsidRPr="00DE4CFE">
        <w:rPr>
          <w:b/>
          <w:color w:val="auto"/>
          <w:sz w:val="22"/>
          <w:szCs w:val="22"/>
          <w:u w:val="none"/>
        </w:rPr>
        <w:t>2</w:t>
      </w:r>
      <w:r w:rsidRPr="00DE4CFE">
        <w:rPr>
          <w:b/>
          <w:color w:val="auto"/>
          <w:sz w:val="22"/>
          <w:szCs w:val="22"/>
          <w:u w:val="none"/>
        </w:rPr>
        <w:t>.</w:t>
      </w:r>
      <w:r w:rsidR="00DE4CFE">
        <w:rPr>
          <w:b/>
          <w:color w:val="auto"/>
          <w:sz w:val="22"/>
          <w:szCs w:val="22"/>
          <w:u w:val="none"/>
        </w:rPr>
        <w:t xml:space="preserve"> </w:t>
      </w:r>
      <w:r w:rsidRPr="00DE4CFE">
        <w:rPr>
          <w:b/>
          <w:color w:val="auto"/>
          <w:sz w:val="22"/>
          <w:szCs w:val="22"/>
          <w:u w:val="none"/>
        </w:rPr>
        <w:t>Authority</w:t>
      </w:r>
    </w:p>
    <w:p w14:paraId="0F5F6783" w14:textId="77777777" w:rsidR="00171880" w:rsidRPr="00DE4CFE" w:rsidRDefault="00171880" w:rsidP="00735678">
      <w:pPr>
        <w:pStyle w:val="Heading7"/>
        <w:keepNext w:val="0"/>
        <w:tabs>
          <w:tab w:val="clear" w:pos="180"/>
          <w:tab w:val="clear" w:pos="5040"/>
          <w:tab w:val="clear" w:pos="5760"/>
          <w:tab w:val="clear" w:pos="6480"/>
          <w:tab w:val="clear" w:pos="7200"/>
          <w:tab w:val="clear" w:pos="7920"/>
          <w:tab w:val="clear" w:pos="8640"/>
          <w:tab w:val="clear" w:pos="9360"/>
          <w:tab w:val="clear" w:pos="10080"/>
          <w:tab w:val="clear" w:pos="10800"/>
          <w:tab w:val="clear" w:pos="11520"/>
          <w:tab w:val="left" w:pos="720"/>
        </w:tabs>
        <w:ind w:left="0"/>
        <w:rPr>
          <w:color w:val="auto"/>
          <w:sz w:val="22"/>
          <w:szCs w:val="22"/>
          <w:u w:val="none"/>
        </w:rPr>
      </w:pPr>
    </w:p>
    <w:p w14:paraId="5A12D38C" w14:textId="77777777" w:rsidR="00171880" w:rsidRPr="00DE4CFE" w:rsidRDefault="00EE02A8" w:rsidP="00735678">
      <w:pPr>
        <w:pStyle w:val="Heading7"/>
        <w:keepNext w:val="0"/>
        <w:tabs>
          <w:tab w:val="clear" w:pos="180"/>
          <w:tab w:val="clear" w:pos="5040"/>
          <w:tab w:val="clear" w:pos="5760"/>
          <w:tab w:val="clear" w:pos="6480"/>
          <w:tab w:val="clear" w:pos="7200"/>
          <w:tab w:val="clear" w:pos="7920"/>
          <w:tab w:val="clear" w:pos="8640"/>
          <w:tab w:val="clear" w:pos="9360"/>
          <w:tab w:val="clear" w:pos="10080"/>
          <w:tab w:val="clear" w:pos="10800"/>
          <w:tab w:val="clear" w:pos="11520"/>
          <w:tab w:val="left" w:pos="720"/>
        </w:tabs>
        <w:ind w:left="720" w:hanging="720"/>
        <w:rPr>
          <w:color w:val="auto"/>
          <w:sz w:val="22"/>
          <w:szCs w:val="22"/>
          <w:u w:val="none"/>
        </w:rPr>
      </w:pPr>
      <w:r w:rsidRPr="00DE4CFE">
        <w:rPr>
          <w:color w:val="auto"/>
          <w:sz w:val="22"/>
          <w:szCs w:val="22"/>
          <w:u w:val="none"/>
        </w:rPr>
        <w:tab/>
      </w:r>
      <w:r w:rsidR="00171880" w:rsidRPr="00DE4CFE">
        <w:rPr>
          <w:color w:val="auto"/>
          <w:sz w:val="22"/>
          <w:szCs w:val="22"/>
          <w:u w:val="none"/>
        </w:rPr>
        <w:t xml:space="preserve">Pursuant to Title 24-A M.R.S.A., Section 212 and Chapter 37, the following Rule governing credit life and credit health insurance in the State of </w:t>
      </w:r>
      <w:smartTag w:uri="urn:schemas-microsoft-com:office:smarttags" w:element="State">
        <w:smartTag w:uri="urn:schemas-microsoft-com:office:smarttags" w:element="place">
          <w:r w:rsidR="00171880" w:rsidRPr="00DE4CFE">
            <w:rPr>
              <w:color w:val="auto"/>
              <w:sz w:val="22"/>
              <w:szCs w:val="22"/>
              <w:u w:val="none"/>
            </w:rPr>
            <w:t>Maine</w:t>
          </w:r>
        </w:smartTag>
      </w:smartTag>
      <w:r w:rsidR="00171880" w:rsidRPr="00DE4CFE">
        <w:rPr>
          <w:color w:val="auto"/>
          <w:sz w:val="22"/>
          <w:szCs w:val="22"/>
          <w:u w:val="none"/>
        </w:rPr>
        <w:t xml:space="preserve"> is hereby adopted by the Insurance Superintendent.</w:t>
      </w:r>
    </w:p>
    <w:p w14:paraId="1F4A7C3A" w14:textId="77777777" w:rsidR="00171880" w:rsidRPr="00DE4CFE" w:rsidRDefault="00171880" w:rsidP="00735678">
      <w:pPr>
        <w:pStyle w:val="DefaultText"/>
        <w:tabs>
          <w:tab w:val="left" w:pos="720"/>
          <w:tab w:val="left" w:pos="1440"/>
          <w:tab w:val="left" w:pos="2160"/>
          <w:tab w:val="left" w:pos="2880"/>
          <w:tab w:val="left" w:pos="3600"/>
          <w:tab w:val="left" w:pos="4320"/>
        </w:tabs>
        <w:rPr>
          <w:sz w:val="22"/>
          <w:szCs w:val="22"/>
        </w:rPr>
      </w:pPr>
    </w:p>
    <w:p w14:paraId="078C72CC" w14:textId="77777777" w:rsidR="00735678" w:rsidRDefault="00735678" w:rsidP="00735678">
      <w:pPr>
        <w:pStyle w:val="Heading7"/>
        <w:keepNext w:val="0"/>
        <w:tabs>
          <w:tab w:val="clear" w:pos="180"/>
          <w:tab w:val="clear" w:pos="5040"/>
          <w:tab w:val="clear" w:pos="5760"/>
          <w:tab w:val="clear" w:pos="6480"/>
          <w:tab w:val="clear" w:pos="7200"/>
          <w:tab w:val="clear" w:pos="7920"/>
          <w:tab w:val="clear" w:pos="8640"/>
          <w:tab w:val="clear" w:pos="9360"/>
          <w:tab w:val="clear" w:pos="10080"/>
          <w:tab w:val="clear" w:pos="10800"/>
          <w:tab w:val="clear" w:pos="11520"/>
          <w:tab w:val="left" w:pos="720"/>
        </w:tabs>
        <w:ind w:left="0"/>
        <w:rPr>
          <w:b/>
          <w:color w:val="auto"/>
          <w:sz w:val="22"/>
          <w:szCs w:val="22"/>
          <w:u w:val="none"/>
        </w:rPr>
      </w:pPr>
    </w:p>
    <w:p w14:paraId="321CB8A7" w14:textId="77777777" w:rsidR="00171880" w:rsidRPr="00DE4CFE" w:rsidRDefault="006D035D" w:rsidP="00735678">
      <w:pPr>
        <w:pStyle w:val="Heading7"/>
        <w:keepLines/>
        <w:tabs>
          <w:tab w:val="clear" w:pos="180"/>
          <w:tab w:val="clear" w:pos="5040"/>
          <w:tab w:val="clear" w:pos="5760"/>
          <w:tab w:val="clear" w:pos="6480"/>
          <w:tab w:val="clear" w:pos="7200"/>
          <w:tab w:val="clear" w:pos="7920"/>
          <w:tab w:val="clear" w:pos="8640"/>
          <w:tab w:val="clear" w:pos="9360"/>
          <w:tab w:val="clear" w:pos="10080"/>
          <w:tab w:val="clear" w:pos="10800"/>
          <w:tab w:val="clear" w:pos="11520"/>
          <w:tab w:val="left" w:pos="720"/>
        </w:tabs>
        <w:ind w:left="0"/>
        <w:rPr>
          <w:b/>
          <w:color w:val="auto"/>
          <w:sz w:val="22"/>
          <w:szCs w:val="22"/>
          <w:u w:val="none"/>
        </w:rPr>
      </w:pPr>
      <w:r w:rsidRPr="00DE4CFE">
        <w:rPr>
          <w:b/>
          <w:color w:val="auto"/>
          <w:sz w:val="22"/>
          <w:szCs w:val="22"/>
          <w:u w:val="none"/>
        </w:rPr>
        <w:lastRenderedPageBreak/>
        <w:t>Section 3</w:t>
      </w:r>
      <w:r w:rsidR="00171880" w:rsidRPr="00DE4CFE">
        <w:rPr>
          <w:b/>
          <w:color w:val="auto"/>
          <w:sz w:val="22"/>
          <w:szCs w:val="22"/>
          <w:u w:val="none"/>
        </w:rPr>
        <w:t>.</w:t>
      </w:r>
      <w:r w:rsidR="00DE4CFE">
        <w:rPr>
          <w:b/>
          <w:color w:val="auto"/>
          <w:sz w:val="22"/>
          <w:szCs w:val="22"/>
          <w:u w:val="none"/>
        </w:rPr>
        <w:t xml:space="preserve"> </w:t>
      </w:r>
      <w:r w:rsidR="00171880" w:rsidRPr="00DE4CFE">
        <w:rPr>
          <w:b/>
          <w:color w:val="auto"/>
          <w:sz w:val="22"/>
          <w:szCs w:val="22"/>
          <w:u w:val="none"/>
        </w:rPr>
        <w:t>Scope</w:t>
      </w:r>
    </w:p>
    <w:p w14:paraId="12E4AF85" w14:textId="77777777" w:rsidR="00171880" w:rsidRPr="00DE4CFE" w:rsidRDefault="00171880" w:rsidP="00735678">
      <w:pPr>
        <w:pStyle w:val="Heading7"/>
        <w:keepLines/>
        <w:tabs>
          <w:tab w:val="clear" w:pos="180"/>
          <w:tab w:val="clear" w:pos="5040"/>
          <w:tab w:val="clear" w:pos="5760"/>
          <w:tab w:val="clear" w:pos="6480"/>
          <w:tab w:val="clear" w:pos="7200"/>
          <w:tab w:val="clear" w:pos="7920"/>
          <w:tab w:val="clear" w:pos="8640"/>
          <w:tab w:val="clear" w:pos="9360"/>
          <w:tab w:val="clear" w:pos="10080"/>
          <w:tab w:val="clear" w:pos="10800"/>
          <w:tab w:val="clear" w:pos="11520"/>
          <w:tab w:val="left" w:pos="720"/>
        </w:tabs>
        <w:ind w:left="0"/>
        <w:rPr>
          <w:color w:val="auto"/>
          <w:sz w:val="22"/>
          <w:szCs w:val="22"/>
          <w:u w:val="none"/>
        </w:rPr>
      </w:pPr>
    </w:p>
    <w:p w14:paraId="6A2E346A" w14:textId="77777777" w:rsidR="00171880" w:rsidRPr="00DE4CFE" w:rsidRDefault="00EE02A8" w:rsidP="00735678">
      <w:pPr>
        <w:pStyle w:val="Heading7"/>
        <w:keepLines/>
        <w:tabs>
          <w:tab w:val="clear" w:pos="180"/>
          <w:tab w:val="clear" w:pos="5040"/>
          <w:tab w:val="clear" w:pos="5760"/>
          <w:tab w:val="clear" w:pos="6480"/>
          <w:tab w:val="clear" w:pos="7200"/>
          <w:tab w:val="clear" w:pos="7920"/>
          <w:tab w:val="clear" w:pos="8640"/>
          <w:tab w:val="clear" w:pos="9360"/>
          <w:tab w:val="clear" w:pos="10080"/>
          <w:tab w:val="clear" w:pos="10800"/>
          <w:tab w:val="clear" w:pos="11520"/>
          <w:tab w:val="left" w:pos="720"/>
        </w:tabs>
        <w:ind w:left="720" w:hanging="720"/>
        <w:rPr>
          <w:color w:val="auto"/>
          <w:sz w:val="22"/>
          <w:szCs w:val="22"/>
          <w:u w:val="none"/>
        </w:rPr>
      </w:pPr>
      <w:r w:rsidRPr="00DE4CFE">
        <w:rPr>
          <w:color w:val="auto"/>
          <w:sz w:val="22"/>
          <w:szCs w:val="22"/>
          <w:u w:val="none"/>
        </w:rPr>
        <w:tab/>
      </w:r>
      <w:r w:rsidR="00171880" w:rsidRPr="00DE4CFE">
        <w:rPr>
          <w:color w:val="auto"/>
          <w:sz w:val="22"/>
          <w:szCs w:val="22"/>
          <w:u w:val="none"/>
        </w:rPr>
        <w:t xml:space="preserve">This Rule applies to all insurance which is subject to Title 24-A M.R.S.A., Chapter 37, except that Sections </w:t>
      </w:r>
      <w:r w:rsidR="006D035D" w:rsidRPr="00DE4CFE">
        <w:rPr>
          <w:color w:val="auto"/>
          <w:sz w:val="22"/>
          <w:szCs w:val="22"/>
          <w:u w:val="none"/>
        </w:rPr>
        <w:t>9</w:t>
      </w:r>
      <w:r w:rsidR="00171880" w:rsidRPr="00DE4CFE">
        <w:rPr>
          <w:color w:val="auto"/>
          <w:sz w:val="22"/>
          <w:szCs w:val="22"/>
          <w:u w:val="none"/>
        </w:rPr>
        <w:t xml:space="preserve">, </w:t>
      </w:r>
      <w:r w:rsidR="006D035D" w:rsidRPr="00DE4CFE">
        <w:rPr>
          <w:color w:val="auto"/>
          <w:sz w:val="22"/>
          <w:szCs w:val="22"/>
          <w:u w:val="none"/>
        </w:rPr>
        <w:t>10</w:t>
      </w:r>
      <w:r w:rsidR="00C71B02" w:rsidRPr="00DE4CFE">
        <w:rPr>
          <w:color w:val="auto"/>
          <w:sz w:val="22"/>
          <w:szCs w:val="22"/>
          <w:u w:val="none"/>
        </w:rPr>
        <w:t>,</w:t>
      </w:r>
      <w:r w:rsidR="00171880" w:rsidRPr="00DE4CFE">
        <w:rPr>
          <w:color w:val="auto"/>
          <w:sz w:val="22"/>
          <w:szCs w:val="22"/>
          <w:u w:val="none"/>
        </w:rPr>
        <w:t xml:space="preserve"> and 1</w:t>
      </w:r>
      <w:r w:rsidR="006D035D" w:rsidRPr="00DE4CFE">
        <w:rPr>
          <w:color w:val="auto"/>
          <w:sz w:val="22"/>
          <w:szCs w:val="22"/>
          <w:u w:val="none"/>
        </w:rPr>
        <w:t>3</w:t>
      </w:r>
      <w:r w:rsidR="00171880" w:rsidRPr="00DE4CFE">
        <w:rPr>
          <w:color w:val="auto"/>
          <w:sz w:val="22"/>
          <w:szCs w:val="22"/>
          <w:u w:val="none"/>
        </w:rPr>
        <w:t xml:space="preserve"> do not apply to noncontributory credit insurance.</w:t>
      </w:r>
    </w:p>
    <w:p w14:paraId="099DC211" w14:textId="77777777" w:rsidR="00171880" w:rsidRDefault="00171880" w:rsidP="00735678">
      <w:pPr>
        <w:pStyle w:val="Heading7"/>
        <w:keepNext w:val="0"/>
        <w:tabs>
          <w:tab w:val="clear" w:pos="180"/>
          <w:tab w:val="clear" w:pos="5040"/>
          <w:tab w:val="clear" w:pos="5760"/>
          <w:tab w:val="clear" w:pos="6480"/>
          <w:tab w:val="clear" w:pos="7200"/>
          <w:tab w:val="clear" w:pos="7920"/>
          <w:tab w:val="clear" w:pos="8640"/>
          <w:tab w:val="clear" w:pos="9360"/>
          <w:tab w:val="clear" w:pos="10080"/>
          <w:tab w:val="clear" w:pos="10800"/>
          <w:tab w:val="clear" w:pos="11520"/>
          <w:tab w:val="left" w:pos="720"/>
        </w:tabs>
        <w:ind w:left="0"/>
        <w:rPr>
          <w:color w:val="auto"/>
          <w:sz w:val="22"/>
          <w:szCs w:val="22"/>
          <w:u w:val="none"/>
        </w:rPr>
      </w:pPr>
    </w:p>
    <w:p w14:paraId="042ACDD0" w14:textId="77777777" w:rsidR="00735678" w:rsidRPr="00DE4CFE" w:rsidRDefault="00735678" w:rsidP="00735678">
      <w:pPr>
        <w:pStyle w:val="Heading7"/>
        <w:keepNext w:val="0"/>
        <w:tabs>
          <w:tab w:val="clear" w:pos="180"/>
          <w:tab w:val="clear" w:pos="5040"/>
          <w:tab w:val="clear" w:pos="5760"/>
          <w:tab w:val="clear" w:pos="6480"/>
          <w:tab w:val="clear" w:pos="7200"/>
          <w:tab w:val="clear" w:pos="7920"/>
          <w:tab w:val="clear" w:pos="8640"/>
          <w:tab w:val="clear" w:pos="9360"/>
          <w:tab w:val="clear" w:pos="10080"/>
          <w:tab w:val="clear" w:pos="10800"/>
          <w:tab w:val="clear" w:pos="11520"/>
          <w:tab w:val="left" w:pos="720"/>
        </w:tabs>
        <w:ind w:left="0"/>
        <w:rPr>
          <w:color w:val="auto"/>
          <w:sz w:val="22"/>
          <w:szCs w:val="22"/>
          <w:u w:val="none"/>
        </w:rPr>
      </w:pPr>
    </w:p>
    <w:p w14:paraId="79264A8C" w14:textId="77777777" w:rsidR="00171880" w:rsidRPr="00DE4CFE" w:rsidRDefault="006D035D" w:rsidP="00735678">
      <w:pPr>
        <w:pStyle w:val="Heading7"/>
        <w:keepNext w:val="0"/>
        <w:tabs>
          <w:tab w:val="clear" w:pos="180"/>
          <w:tab w:val="clear" w:pos="5040"/>
          <w:tab w:val="clear" w:pos="5760"/>
          <w:tab w:val="clear" w:pos="6480"/>
          <w:tab w:val="clear" w:pos="7200"/>
          <w:tab w:val="clear" w:pos="7920"/>
          <w:tab w:val="clear" w:pos="8640"/>
          <w:tab w:val="clear" w:pos="9360"/>
          <w:tab w:val="clear" w:pos="10080"/>
          <w:tab w:val="clear" w:pos="10800"/>
          <w:tab w:val="clear" w:pos="11520"/>
          <w:tab w:val="left" w:pos="720"/>
        </w:tabs>
        <w:ind w:left="0"/>
        <w:rPr>
          <w:b/>
          <w:color w:val="auto"/>
          <w:sz w:val="22"/>
          <w:szCs w:val="22"/>
          <w:u w:val="none"/>
        </w:rPr>
      </w:pPr>
      <w:r w:rsidRPr="00DE4CFE">
        <w:rPr>
          <w:b/>
          <w:color w:val="auto"/>
          <w:sz w:val="22"/>
          <w:szCs w:val="22"/>
          <w:u w:val="none"/>
        </w:rPr>
        <w:t>Section 4</w:t>
      </w:r>
      <w:r w:rsidR="00171880" w:rsidRPr="00DE4CFE">
        <w:rPr>
          <w:b/>
          <w:color w:val="auto"/>
          <w:sz w:val="22"/>
          <w:szCs w:val="22"/>
          <w:u w:val="none"/>
        </w:rPr>
        <w:t>. Definitions</w:t>
      </w:r>
    </w:p>
    <w:p w14:paraId="4D06E095" w14:textId="77777777" w:rsidR="00171880" w:rsidRPr="00DE4CFE" w:rsidRDefault="00171880" w:rsidP="00735678">
      <w:pPr>
        <w:tabs>
          <w:tab w:val="left" w:pos="720"/>
          <w:tab w:val="left" w:pos="1440"/>
          <w:tab w:val="left" w:pos="2160"/>
          <w:tab w:val="left" w:pos="2880"/>
          <w:tab w:val="left" w:pos="3600"/>
          <w:tab w:val="left" w:pos="4320"/>
        </w:tabs>
        <w:rPr>
          <w:sz w:val="22"/>
          <w:szCs w:val="22"/>
        </w:rPr>
      </w:pPr>
    </w:p>
    <w:p w14:paraId="1BE29A8F" w14:textId="77777777" w:rsidR="00171880" w:rsidRPr="00DE4CFE" w:rsidRDefault="00171880" w:rsidP="00735678">
      <w:pPr>
        <w:tabs>
          <w:tab w:val="left" w:pos="720"/>
          <w:tab w:val="left" w:pos="1440"/>
          <w:tab w:val="left" w:pos="2160"/>
          <w:tab w:val="left" w:pos="2880"/>
          <w:tab w:val="left" w:pos="3600"/>
          <w:tab w:val="left" w:pos="4320"/>
        </w:tabs>
        <w:ind w:left="1440" w:right="-180" w:hanging="720"/>
        <w:rPr>
          <w:sz w:val="22"/>
          <w:szCs w:val="22"/>
        </w:rPr>
      </w:pPr>
      <w:r w:rsidRPr="00DE4CFE">
        <w:rPr>
          <w:sz w:val="22"/>
          <w:szCs w:val="22"/>
        </w:rPr>
        <w:t>A.</w:t>
      </w:r>
      <w:r w:rsidR="00AD1B0C" w:rsidRPr="00DE4CFE">
        <w:rPr>
          <w:sz w:val="22"/>
          <w:szCs w:val="22"/>
        </w:rPr>
        <w:tab/>
      </w:r>
      <w:r w:rsidRPr="00DE4CFE">
        <w:rPr>
          <w:sz w:val="22"/>
          <w:szCs w:val="22"/>
        </w:rPr>
        <w:t xml:space="preserve">"Amount Financed" as used in Title 24-A M.R.S.A., Sections 2604-A(4) and 2855(1) (A), shall have the same meaning </w:t>
      </w:r>
      <w:r w:rsidR="0075264B" w:rsidRPr="00DE4CFE">
        <w:rPr>
          <w:sz w:val="22"/>
          <w:szCs w:val="22"/>
        </w:rPr>
        <w:t xml:space="preserve">as that set forth in Title 9-A </w:t>
      </w:r>
      <w:r w:rsidRPr="00DE4CFE">
        <w:rPr>
          <w:sz w:val="22"/>
          <w:szCs w:val="22"/>
        </w:rPr>
        <w:t>M.R.S.A., Section 1-301(5).</w:t>
      </w:r>
    </w:p>
    <w:p w14:paraId="5F501F0A" w14:textId="77777777" w:rsidR="00171880" w:rsidRPr="00DE4CFE" w:rsidRDefault="00171880" w:rsidP="00735678">
      <w:pPr>
        <w:tabs>
          <w:tab w:val="left" w:pos="720"/>
          <w:tab w:val="left" w:pos="1440"/>
          <w:tab w:val="left" w:pos="2160"/>
          <w:tab w:val="left" w:pos="2880"/>
          <w:tab w:val="left" w:pos="3600"/>
          <w:tab w:val="left" w:pos="4320"/>
        </w:tabs>
        <w:ind w:left="1440" w:hanging="720"/>
        <w:rPr>
          <w:sz w:val="22"/>
          <w:szCs w:val="22"/>
        </w:rPr>
      </w:pPr>
    </w:p>
    <w:p w14:paraId="1FC39A3A" w14:textId="77777777" w:rsidR="00171880" w:rsidRPr="00DE4CFE" w:rsidRDefault="00AD1B0C" w:rsidP="00735678">
      <w:pPr>
        <w:tabs>
          <w:tab w:val="left" w:pos="720"/>
          <w:tab w:val="left" w:pos="1440"/>
          <w:tab w:val="left" w:pos="2160"/>
          <w:tab w:val="left" w:pos="2880"/>
          <w:tab w:val="left" w:pos="3600"/>
          <w:tab w:val="left" w:pos="4320"/>
        </w:tabs>
        <w:ind w:left="1440" w:hanging="720"/>
        <w:rPr>
          <w:sz w:val="22"/>
          <w:szCs w:val="22"/>
        </w:rPr>
      </w:pPr>
      <w:r w:rsidRPr="00DE4CFE">
        <w:rPr>
          <w:sz w:val="22"/>
          <w:szCs w:val="22"/>
        </w:rPr>
        <w:t>B.</w:t>
      </w:r>
      <w:r w:rsidRPr="00DE4CFE">
        <w:rPr>
          <w:sz w:val="22"/>
          <w:szCs w:val="22"/>
        </w:rPr>
        <w:tab/>
      </w:r>
      <w:r w:rsidR="00171880" w:rsidRPr="00DE4CFE">
        <w:rPr>
          <w:sz w:val="22"/>
          <w:szCs w:val="22"/>
        </w:rPr>
        <w:t>"Open-end Credit" as used in Title 24-A M.R.S.A., Section</w:t>
      </w:r>
      <w:r w:rsidR="0049248B" w:rsidRPr="00DE4CFE">
        <w:rPr>
          <w:sz w:val="22"/>
          <w:szCs w:val="22"/>
        </w:rPr>
        <w:t>s</w:t>
      </w:r>
      <w:r w:rsidR="00171880" w:rsidRPr="00DE4CFE">
        <w:rPr>
          <w:sz w:val="22"/>
          <w:szCs w:val="22"/>
        </w:rPr>
        <w:t xml:space="preserve"> 285</w:t>
      </w:r>
      <w:r w:rsidR="00BE09E8" w:rsidRPr="00DE4CFE">
        <w:rPr>
          <w:sz w:val="22"/>
          <w:szCs w:val="22"/>
        </w:rPr>
        <w:t>5</w:t>
      </w:r>
      <w:r w:rsidR="0049248B" w:rsidRPr="00DE4CFE">
        <w:rPr>
          <w:sz w:val="22"/>
          <w:szCs w:val="22"/>
        </w:rPr>
        <w:t xml:space="preserve"> and 2859</w:t>
      </w:r>
      <w:r w:rsidR="00171880" w:rsidRPr="00DE4CFE">
        <w:rPr>
          <w:sz w:val="22"/>
          <w:szCs w:val="22"/>
        </w:rPr>
        <w:t>, and in this</w:t>
      </w:r>
      <w:r w:rsidRPr="00DE4CFE">
        <w:rPr>
          <w:sz w:val="22"/>
          <w:szCs w:val="22"/>
        </w:rPr>
        <w:t xml:space="preserve"> </w:t>
      </w:r>
      <w:r w:rsidR="00171880" w:rsidRPr="00DE4CFE">
        <w:rPr>
          <w:sz w:val="22"/>
          <w:szCs w:val="22"/>
        </w:rPr>
        <w:t>Rule shall have the same meaning as that set forth in Title 9-A M.R.S.A., Section 1</w:t>
      </w:r>
      <w:r w:rsidR="00B172B3">
        <w:rPr>
          <w:sz w:val="22"/>
          <w:szCs w:val="22"/>
        </w:rPr>
        <w:noBreakHyphen/>
      </w:r>
      <w:r w:rsidR="00171880" w:rsidRPr="00DE4CFE">
        <w:rPr>
          <w:sz w:val="22"/>
          <w:szCs w:val="22"/>
        </w:rPr>
        <w:t>301(26).</w:t>
      </w:r>
    </w:p>
    <w:p w14:paraId="2E006383" w14:textId="77777777" w:rsidR="00171880" w:rsidRPr="00DE4CFE" w:rsidRDefault="00171880" w:rsidP="00735678">
      <w:pPr>
        <w:tabs>
          <w:tab w:val="left" w:pos="720"/>
          <w:tab w:val="left" w:pos="1440"/>
          <w:tab w:val="left" w:pos="2160"/>
          <w:tab w:val="left" w:pos="2880"/>
          <w:tab w:val="left" w:pos="3600"/>
          <w:tab w:val="left" w:pos="4320"/>
        </w:tabs>
        <w:ind w:left="1440" w:hanging="720"/>
        <w:rPr>
          <w:sz w:val="22"/>
          <w:szCs w:val="22"/>
        </w:rPr>
      </w:pPr>
    </w:p>
    <w:p w14:paraId="5FF65428" w14:textId="77777777" w:rsidR="00171880" w:rsidRPr="00DE4CFE" w:rsidRDefault="00AD1B0C" w:rsidP="00735678">
      <w:pPr>
        <w:tabs>
          <w:tab w:val="left" w:pos="720"/>
          <w:tab w:val="left" w:pos="1440"/>
          <w:tab w:val="left" w:pos="2160"/>
          <w:tab w:val="left" w:pos="2880"/>
          <w:tab w:val="left" w:pos="3600"/>
          <w:tab w:val="left" w:pos="4320"/>
        </w:tabs>
        <w:ind w:left="1440" w:hanging="720"/>
        <w:rPr>
          <w:sz w:val="22"/>
          <w:szCs w:val="22"/>
        </w:rPr>
      </w:pPr>
      <w:r w:rsidRPr="00DE4CFE">
        <w:rPr>
          <w:sz w:val="22"/>
          <w:szCs w:val="22"/>
        </w:rPr>
        <w:t>C.</w:t>
      </w:r>
      <w:r w:rsidRPr="00DE4CFE">
        <w:rPr>
          <w:sz w:val="22"/>
          <w:szCs w:val="22"/>
        </w:rPr>
        <w:tab/>
      </w:r>
      <w:r w:rsidR="00171880" w:rsidRPr="00DE4CFE">
        <w:rPr>
          <w:sz w:val="22"/>
          <w:szCs w:val="22"/>
        </w:rPr>
        <w:t>"Closed-end credit" means any type of credit transaction other than open-end credit.</w:t>
      </w:r>
    </w:p>
    <w:p w14:paraId="08076BE2" w14:textId="77777777" w:rsidR="00171880" w:rsidRPr="00DE4CFE" w:rsidRDefault="00171880" w:rsidP="00735678">
      <w:pPr>
        <w:tabs>
          <w:tab w:val="left" w:pos="720"/>
          <w:tab w:val="left" w:pos="1440"/>
          <w:tab w:val="left" w:pos="2160"/>
          <w:tab w:val="left" w:pos="2880"/>
          <w:tab w:val="left" w:pos="3600"/>
          <w:tab w:val="left" w:pos="4320"/>
        </w:tabs>
        <w:ind w:left="1440" w:hanging="720"/>
        <w:rPr>
          <w:sz w:val="22"/>
          <w:szCs w:val="22"/>
        </w:rPr>
      </w:pPr>
    </w:p>
    <w:p w14:paraId="1FC27F6A" w14:textId="77777777" w:rsidR="00171880" w:rsidRPr="00DE4CFE" w:rsidRDefault="00AD1B0C" w:rsidP="00735678">
      <w:pPr>
        <w:tabs>
          <w:tab w:val="left" w:pos="720"/>
          <w:tab w:val="left" w:pos="1440"/>
          <w:tab w:val="left" w:pos="2160"/>
          <w:tab w:val="left" w:pos="2880"/>
          <w:tab w:val="left" w:pos="3600"/>
          <w:tab w:val="left" w:pos="4320"/>
        </w:tabs>
        <w:ind w:left="1440" w:hanging="720"/>
        <w:rPr>
          <w:sz w:val="22"/>
          <w:szCs w:val="22"/>
        </w:rPr>
      </w:pPr>
      <w:r w:rsidRPr="00DE4CFE">
        <w:rPr>
          <w:sz w:val="22"/>
          <w:szCs w:val="22"/>
        </w:rPr>
        <w:t>D.</w:t>
      </w:r>
      <w:r w:rsidRPr="00DE4CFE">
        <w:rPr>
          <w:sz w:val="22"/>
          <w:szCs w:val="22"/>
        </w:rPr>
        <w:tab/>
      </w:r>
      <w:r w:rsidR="00171880" w:rsidRPr="00DE4CFE">
        <w:rPr>
          <w:sz w:val="22"/>
          <w:szCs w:val="22"/>
        </w:rPr>
        <w:t xml:space="preserve">"Insurance charge" means an amount paid by a </w:t>
      </w:r>
      <w:r w:rsidRPr="00DE4CFE">
        <w:rPr>
          <w:sz w:val="22"/>
          <w:szCs w:val="22"/>
        </w:rPr>
        <w:t>debtor to a creditor for credit</w:t>
      </w:r>
      <w:r w:rsidR="000A708F" w:rsidRPr="00DE4CFE">
        <w:rPr>
          <w:sz w:val="22"/>
          <w:szCs w:val="22"/>
        </w:rPr>
        <w:t xml:space="preserve"> </w:t>
      </w:r>
      <w:r w:rsidR="00171880" w:rsidRPr="00DE4CFE">
        <w:rPr>
          <w:sz w:val="22"/>
          <w:szCs w:val="22"/>
        </w:rPr>
        <w:t>insurance.</w:t>
      </w:r>
    </w:p>
    <w:p w14:paraId="039ED5D6" w14:textId="77777777" w:rsidR="00171880" w:rsidRPr="00DE4CFE" w:rsidRDefault="00171880" w:rsidP="00735678">
      <w:pPr>
        <w:tabs>
          <w:tab w:val="left" w:pos="720"/>
          <w:tab w:val="left" w:pos="1440"/>
          <w:tab w:val="left" w:pos="2160"/>
          <w:tab w:val="left" w:pos="2880"/>
          <w:tab w:val="left" w:pos="3600"/>
          <w:tab w:val="left" w:pos="4320"/>
        </w:tabs>
        <w:ind w:left="1440" w:hanging="720"/>
        <w:rPr>
          <w:sz w:val="22"/>
          <w:szCs w:val="22"/>
        </w:rPr>
      </w:pPr>
    </w:p>
    <w:p w14:paraId="7F7E1B6D" w14:textId="77777777" w:rsidR="00171880" w:rsidRPr="00DE4CFE" w:rsidRDefault="000A708F" w:rsidP="00735678">
      <w:pPr>
        <w:numPr>
          <w:ilvl w:val="12"/>
          <w:numId w:val="0"/>
        </w:numPr>
        <w:tabs>
          <w:tab w:val="left" w:pos="720"/>
          <w:tab w:val="left" w:pos="1440"/>
          <w:tab w:val="left" w:pos="2160"/>
          <w:tab w:val="left" w:pos="2880"/>
          <w:tab w:val="left" w:pos="3600"/>
          <w:tab w:val="left" w:pos="4320"/>
        </w:tabs>
        <w:ind w:left="1440" w:hanging="720"/>
        <w:rPr>
          <w:sz w:val="22"/>
          <w:szCs w:val="22"/>
        </w:rPr>
      </w:pPr>
      <w:r w:rsidRPr="00DE4CFE">
        <w:rPr>
          <w:sz w:val="22"/>
          <w:szCs w:val="22"/>
        </w:rPr>
        <w:t>E.</w:t>
      </w:r>
      <w:r w:rsidRPr="00DE4CFE">
        <w:rPr>
          <w:sz w:val="22"/>
          <w:szCs w:val="22"/>
        </w:rPr>
        <w:tab/>
      </w:r>
      <w:r w:rsidR="00171880" w:rsidRPr="00DE4CFE">
        <w:rPr>
          <w:sz w:val="22"/>
          <w:szCs w:val="22"/>
        </w:rPr>
        <w:t>"Premium" means an amount paid by a creditor to an insurer for credit insurance.</w:t>
      </w:r>
    </w:p>
    <w:p w14:paraId="23EF16A4" w14:textId="77777777" w:rsidR="00171880" w:rsidRPr="00DE4CFE" w:rsidRDefault="00171880" w:rsidP="00735678">
      <w:pPr>
        <w:tabs>
          <w:tab w:val="left" w:pos="720"/>
          <w:tab w:val="left" w:pos="1440"/>
          <w:tab w:val="left" w:pos="2160"/>
          <w:tab w:val="left" w:pos="2880"/>
          <w:tab w:val="left" w:pos="3600"/>
          <w:tab w:val="left" w:pos="4320"/>
        </w:tabs>
        <w:ind w:left="1440" w:hanging="720"/>
        <w:rPr>
          <w:sz w:val="22"/>
          <w:szCs w:val="22"/>
        </w:rPr>
      </w:pPr>
    </w:p>
    <w:p w14:paraId="264456BD" w14:textId="77777777" w:rsidR="00641C7A" w:rsidRPr="00DE4CFE" w:rsidRDefault="00641C7A" w:rsidP="00735678">
      <w:pPr>
        <w:pStyle w:val="BodyText"/>
        <w:tabs>
          <w:tab w:val="clear" w:pos="216"/>
          <w:tab w:val="clear" w:pos="432"/>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5832"/>
          <w:tab w:val="clear" w:pos="6048"/>
          <w:tab w:val="clear" w:pos="6264"/>
          <w:tab w:val="clear" w:pos="6480"/>
          <w:tab w:val="clear" w:pos="6696"/>
          <w:tab w:val="clear" w:pos="6912"/>
          <w:tab w:val="clear" w:pos="7128"/>
          <w:tab w:val="clear" w:pos="7344"/>
          <w:tab w:val="clear" w:pos="7560"/>
          <w:tab w:val="clear" w:pos="7776"/>
          <w:tab w:val="clear" w:pos="7992"/>
          <w:tab w:val="clear" w:pos="8208"/>
          <w:tab w:val="clear" w:pos="8424"/>
          <w:tab w:val="clear" w:pos="8640"/>
          <w:tab w:val="clear" w:pos="8856"/>
          <w:tab w:val="clear" w:pos="9072"/>
          <w:tab w:val="clear" w:pos="9288"/>
          <w:tab w:val="clear" w:pos="9504"/>
          <w:tab w:val="clear" w:pos="9720"/>
          <w:tab w:val="clear" w:pos="9936"/>
          <w:tab w:val="clear" w:pos="10152"/>
          <w:tab w:val="clear" w:pos="10368"/>
          <w:tab w:val="clear" w:pos="10584"/>
          <w:tab w:val="clear" w:pos="10800"/>
          <w:tab w:val="clear" w:pos="11016"/>
          <w:tab w:val="left" w:pos="720"/>
          <w:tab w:val="left" w:pos="1440"/>
          <w:tab w:val="left" w:pos="2880"/>
          <w:tab w:val="left" w:pos="3600"/>
        </w:tabs>
        <w:ind w:left="1440" w:hanging="720"/>
        <w:rPr>
          <w:color w:val="auto"/>
          <w:sz w:val="22"/>
          <w:szCs w:val="22"/>
        </w:rPr>
      </w:pPr>
      <w:r w:rsidRPr="00DE4CFE">
        <w:rPr>
          <w:color w:val="auto"/>
          <w:sz w:val="22"/>
          <w:szCs w:val="22"/>
        </w:rPr>
        <w:t>F.</w:t>
      </w:r>
      <w:r w:rsidRPr="00DE4CFE">
        <w:rPr>
          <w:color w:val="auto"/>
          <w:sz w:val="22"/>
          <w:szCs w:val="22"/>
        </w:rPr>
        <w:tab/>
        <w:t xml:space="preserve">“Truncated Coverage” means a credit insurance benefit with a term of insurance coverage that is </w:t>
      </w:r>
      <w:r w:rsidR="009D495C" w:rsidRPr="00DE4CFE">
        <w:rPr>
          <w:color w:val="auto"/>
          <w:sz w:val="22"/>
          <w:szCs w:val="22"/>
        </w:rPr>
        <w:t>shorter</w:t>
      </w:r>
      <w:r w:rsidRPr="00DE4CFE">
        <w:rPr>
          <w:color w:val="auto"/>
          <w:sz w:val="22"/>
          <w:szCs w:val="22"/>
        </w:rPr>
        <w:t xml:space="preserve"> than the</w:t>
      </w:r>
      <w:r w:rsidR="00F7078B" w:rsidRPr="00DE4CFE">
        <w:rPr>
          <w:color w:val="auto"/>
          <w:sz w:val="22"/>
          <w:szCs w:val="22"/>
        </w:rPr>
        <w:t xml:space="preserve"> full</w:t>
      </w:r>
      <w:r w:rsidRPr="00DE4CFE">
        <w:rPr>
          <w:color w:val="auto"/>
          <w:sz w:val="22"/>
          <w:szCs w:val="22"/>
        </w:rPr>
        <w:t xml:space="preserve"> term of the credit transaction</w:t>
      </w:r>
      <w:r w:rsidR="00F7078B" w:rsidRPr="00DE4CFE">
        <w:rPr>
          <w:color w:val="auto"/>
          <w:sz w:val="22"/>
          <w:szCs w:val="22"/>
        </w:rPr>
        <w:t xml:space="preserve"> or the remaining term at the time the insurance coverage is elected</w:t>
      </w:r>
      <w:r w:rsidRPr="00DE4CFE">
        <w:rPr>
          <w:color w:val="auto"/>
          <w:sz w:val="22"/>
          <w:szCs w:val="22"/>
        </w:rPr>
        <w:t>.</w:t>
      </w:r>
    </w:p>
    <w:p w14:paraId="26C05D3D" w14:textId="77777777" w:rsidR="00641C7A" w:rsidRPr="00DE4CFE" w:rsidRDefault="00641C7A" w:rsidP="00735678">
      <w:pPr>
        <w:tabs>
          <w:tab w:val="left" w:pos="720"/>
          <w:tab w:val="left" w:pos="1440"/>
          <w:tab w:val="left" w:pos="2160"/>
          <w:tab w:val="left" w:pos="2880"/>
          <w:tab w:val="left" w:pos="3600"/>
          <w:tab w:val="left" w:pos="4320"/>
        </w:tabs>
        <w:ind w:left="1440" w:hanging="720"/>
        <w:rPr>
          <w:sz w:val="22"/>
          <w:szCs w:val="22"/>
        </w:rPr>
      </w:pPr>
    </w:p>
    <w:p w14:paraId="3CC5B910" w14:textId="77777777" w:rsidR="00641C7A" w:rsidRPr="00DE4CFE" w:rsidRDefault="00641C7A" w:rsidP="00735678">
      <w:pPr>
        <w:pStyle w:val="BodyText"/>
        <w:tabs>
          <w:tab w:val="clear" w:pos="216"/>
          <w:tab w:val="clear" w:pos="432"/>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5832"/>
          <w:tab w:val="clear" w:pos="6048"/>
          <w:tab w:val="clear" w:pos="6264"/>
          <w:tab w:val="clear" w:pos="6480"/>
          <w:tab w:val="clear" w:pos="6696"/>
          <w:tab w:val="clear" w:pos="6912"/>
          <w:tab w:val="clear" w:pos="7128"/>
          <w:tab w:val="clear" w:pos="7344"/>
          <w:tab w:val="clear" w:pos="7560"/>
          <w:tab w:val="clear" w:pos="7776"/>
          <w:tab w:val="clear" w:pos="7992"/>
          <w:tab w:val="clear" w:pos="8208"/>
          <w:tab w:val="clear" w:pos="8424"/>
          <w:tab w:val="clear" w:pos="8640"/>
          <w:tab w:val="clear" w:pos="8856"/>
          <w:tab w:val="clear" w:pos="9072"/>
          <w:tab w:val="clear" w:pos="9288"/>
          <w:tab w:val="clear" w:pos="9504"/>
          <w:tab w:val="clear" w:pos="9720"/>
          <w:tab w:val="clear" w:pos="9936"/>
          <w:tab w:val="clear" w:pos="10152"/>
          <w:tab w:val="clear" w:pos="10368"/>
          <w:tab w:val="clear" w:pos="10584"/>
          <w:tab w:val="clear" w:pos="10800"/>
          <w:tab w:val="clear" w:pos="11016"/>
          <w:tab w:val="left" w:pos="720"/>
          <w:tab w:val="left" w:pos="1440"/>
          <w:tab w:val="left" w:pos="2880"/>
          <w:tab w:val="left" w:pos="3600"/>
        </w:tabs>
        <w:ind w:left="1440" w:hanging="720"/>
        <w:rPr>
          <w:color w:val="auto"/>
          <w:sz w:val="22"/>
          <w:szCs w:val="22"/>
        </w:rPr>
      </w:pPr>
      <w:r w:rsidRPr="00DE4CFE">
        <w:rPr>
          <w:color w:val="auto"/>
          <w:sz w:val="22"/>
          <w:szCs w:val="22"/>
        </w:rPr>
        <w:t>G.</w:t>
      </w:r>
      <w:r w:rsidRPr="00DE4CFE">
        <w:rPr>
          <w:color w:val="auto"/>
          <w:sz w:val="22"/>
          <w:szCs w:val="22"/>
        </w:rPr>
        <w:tab/>
        <w:t xml:space="preserve">“Critical Period Disability Coverage” means credit </w:t>
      </w:r>
      <w:r w:rsidR="00C17C5A" w:rsidRPr="00DE4CFE">
        <w:rPr>
          <w:color w:val="auto"/>
          <w:sz w:val="22"/>
          <w:szCs w:val="22"/>
        </w:rPr>
        <w:t xml:space="preserve">disability </w:t>
      </w:r>
      <w:r w:rsidRPr="00DE4CFE">
        <w:rPr>
          <w:color w:val="auto"/>
          <w:sz w:val="22"/>
          <w:szCs w:val="22"/>
        </w:rPr>
        <w:t xml:space="preserve">insurance </w:t>
      </w:r>
      <w:r w:rsidR="00C17C5A" w:rsidRPr="00DE4CFE">
        <w:rPr>
          <w:color w:val="auto"/>
          <w:sz w:val="22"/>
          <w:szCs w:val="22"/>
        </w:rPr>
        <w:t xml:space="preserve">with a </w:t>
      </w:r>
      <w:r w:rsidRPr="00DE4CFE">
        <w:rPr>
          <w:color w:val="auto"/>
          <w:sz w:val="22"/>
          <w:szCs w:val="22"/>
        </w:rPr>
        <w:t>benefit equal to a specified number of monthly payments or the remaining payments on the loan</w:t>
      </w:r>
      <w:r w:rsidR="0031100A" w:rsidRPr="00DE4CFE">
        <w:rPr>
          <w:color w:val="auto"/>
          <w:sz w:val="22"/>
          <w:szCs w:val="22"/>
        </w:rPr>
        <w:t>,</w:t>
      </w:r>
      <w:r w:rsidRPr="00DE4CFE">
        <w:rPr>
          <w:color w:val="auto"/>
          <w:sz w:val="22"/>
          <w:szCs w:val="22"/>
        </w:rPr>
        <w:t xml:space="preserve"> whichever is less.</w:t>
      </w:r>
    </w:p>
    <w:p w14:paraId="085974BB" w14:textId="77777777" w:rsidR="00641C7A" w:rsidRPr="00DE4CFE" w:rsidRDefault="00641C7A" w:rsidP="00735678">
      <w:pPr>
        <w:tabs>
          <w:tab w:val="left" w:pos="720"/>
          <w:tab w:val="left" w:pos="1440"/>
          <w:tab w:val="left" w:pos="2160"/>
          <w:tab w:val="left" w:pos="2880"/>
          <w:tab w:val="left" w:pos="3600"/>
          <w:tab w:val="left" w:pos="4320"/>
        </w:tabs>
        <w:ind w:left="1440" w:hanging="720"/>
        <w:rPr>
          <w:sz w:val="22"/>
          <w:szCs w:val="22"/>
        </w:rPr>
      </w:pPr>
    </w:p>
    <w:p w14:paraId="6ADFDC35" w14:textId="77777777" w:rsidR="00171880" w:rsidRPr="00DE4CFE" w:rsidRDefault="00EE1675" w:rsidP="00735678">
      <w:pPr>
        <w:numPr>
          <w:ilvl w:val="12"/>
          <w:numId w:val="0"/>
        </w:numPr>
        <w:tabs>
          <w:tab w:val="left" w:pos="720"/>
          <w:tab w:val="left" w:pos="1440"/>
          <w:tab w:val="left" w:pos="2160"/>
          <w:tab w:val="left" w:pos="2880"/>
          <w:tab w:val="left" w:pos="3600"/>
          <w:tab w:val="left" w:pos="4320"/>
        </w:tabs>
        <w:ind w:left="1440" w:hanging="720"/>
        <w:rPr>
          <w:sz w:val="22"/>
          <w:szCs w:val="22"/>
        </w:rPr>
      </w:pPr>
      <w:r w:rsidRPr="00DE4CFE">
        <w:rPr>
          <w:sz w:val="22"/>
          <w:szCs w:val="22"/>
        </w:rPr>
        <w:t>H</w:t>
      </w:r>
      <w:r w:rsidR="00171880" w:rsidRPr="00DE4CFE">
        <w:rPr>
          <w:sz w:val="22"/>
          <w:szCs w:val="22"/>
        </w:rPr>
        <w:t>.</w:t>
      </w:r>
      <w:r w:rsidR="000A708F" w:rsidRPr="00DE4CFE">
        <w:rPr>
          <w:sz w:val="22"/>
          <w:szCs w:val="22"/>
        </w:rPr>
        <w:tab/>
      </w:r>
      <w:r w:rsidR="00171880" w:rsidRPr="00DE4CFE">
        <w:rPr>
          <w:sz w:val="22"/>
          <w:szCs w:val="22"/>
        </w:rPr>
        <w:t>“Noncontributory credit insurance” means credit insurance for which no insurance</w:t>
      </w:r>
      <w:r w:rsidR="000A708F" w:rsidRPr="00DE4CFE">
        <w:rPr>
          <w:sz w:val="22"/>
          <w:szCs w:val="22"/>
        </w:rPr>
        <w:t xml:space="preserve"> </w:t>
      </w:r>
      <w:r w:rsidR="00171880" w:rsidRPr="00DE4CFE">
        <w:rPr>
          <w:sz w:val="22"/>
          <w:szCs w:val="22"/>
        </w:rPr>
        <w:t>charge is made to the debtor and there is no differential in finan</w:t>
      </w:r>
      <w:r w:rsidR="0075264B" w:rsidRPr="00DE4CFE">
        <w:rPr>
          <w:sz w:val="22"/>
          <w:szCs w:val="22"/>
        </w:rPr>
        <w:t xml:space="preserve">ce, interest, service or other </w:t>
      </w:r>
      <w:r w:rsidR="00171880" w:rsidRPr="00DE4CFE">
        <w:rPr>
          <w:sz w:val="22"/>
          <w:szCs w:val="22"/>
        </w:rPr>
        <w:t>similar charge made to debtors who are in like circumstances, e</w:t>
      </w:r>
      <w:r w:rsidR="008C0F6B" w:rsidRPr="00DE4CFE">
        <w:rPr>
          <w:sz w:val="22"/>
          <w:szCs w:val="22"/>
        </w:rPr>
        <w:t>xcept for their insured or non</w:t>
      </w:r>
      <w:r w:rsidR="00171880" w:rsidRPr="00DE4CFE">
        <w:rPr>
          <w:sz w:val="22"/>
          <w:szCs w:val="22"/>
        </w:rPr>
        <w:t>insured status.</w:t>
      </w:r>
    </w:p>
    <w:p w14:paraId="290FD8E3" w14:textId="77777777" w:rsidR="00171880" w:rsidRPr="00DE4CFE" w:rsidRDefault="00171880" w:rsidP="00735678">
      <w:pPr>
        <w:tabs>
          <w:tab w:val="left" w:pos="720"/>
          <w:tab w:val="left" w:pos="1440"/>
          <w:tab w:val="left" w:pos="2160"/>
          <w:tab w:val="left" w:pos="2880"/>
          <w:tab w:val="left" w:pos="3600"/>
          <w:tab w:val="left" w:pos="4320"/>
        </w:tabs>
        <w:ind w:left="1440" w:hanging="720"/>
        <w:rPr>
          <w:sz w:val="22"/>
          <w:szCs w:val="22"/>
        </w:rPr>
      </w:pPr>
    </w:p>
    <w:p w14:paraId="60004B36" w14:textId="77777777" w:rsidR="00171880" w:rsidRPr="00DE4CFE" w:rsidRDefault="00EE1675" w:rsidP="00735678">
      <w:pPr>
        <w:tabs>
          <w:tab w:val="left" w:pos="720"/>
          <w:tab w:val="left" w:pos="1440"/>
          <w:tab w:val="left" w:pos="2160"/>
          <w:tab w:val="left" w:pos="2880"/>
          <w:tab w:val="left" w:pos="3600"/>
          <w:tab w:val="left" w:pos="4320"/>
        </w:tabs>
        <w:ind w:left="1440" w:hanging="720"/>
        <w:rPr>
          <w:sz w:val="22"/>
          <w:szCs w:val="22"/>
        </w:rPr>
      </w:pPr>
      <w:smartTag w:uri="urn:schemas-microsoft-com:office:smarttags" w:element="place">
        <w:r w:rsidRPr="00DE4CFE">
          <w:rPr>
            <w:sz w:val="22"/>
            <w:szCs w:val="22"/>
          </w:rPr>
          <w:t>I</w:t>
        </w:r>
        <w:r w:rsidR="00171880" w:rsidRPr="00DE4CFE">
          <w:rPr>
            <w:sz w:val="22"/>
            <w:szCs w:val="22"/>
          </w:rPr>
          <w:t>.</w:t>
        </w:r>
      </w:smartTag>
      <w:r w:rsidR="000A708F" w:rsidRPr="00DE4CFE">
        <w:rPr>
          <w:sz w:val="22"/>
          <w:szCs w:val="22"/>
        </w:rPr>
        <w:tab/>
      </w:r>
      <w:r w:rsidR="00171880" w:rsidRPr="00DE4CFE">
        <w:rPr>
          <w:sz w:val="22"/>
          <w:szCs w:val="22"/>
        </w:rPr>
        <w:t>"Plan of Insurance" unless otherwise filed and approved means:</w:t>
      </w:r>
    </w:p>
    <w:p w14:paraId="06525327" w14:textId="77777777" w:rsidR="00171880" w:rsidRPr="00DE4CFE" w:rsidRDefault="00171880" w:rsidP="00735678">
      <w:pPr>
        <w:tabs>
          <w:tab w:val="left" w:pos="720"/>
          <w:tab w:val="left" w:pos="1440"/>
          <w:tab w:val="left" w:pos="2160"/>
          <w:tab w:val="left" w:pos="2880"/>
          <w:tab w:val="left" w:pos="3600"/>
          <w:tab w:val="left" w:pos="4320"/>
        </w:tabs>
        <w:ind w:left="720"/>
        <w:rPr>
          <w:sz w:val="22"/>
          <w:szCs w:val="22"/>
        </w:rPr>
      </w:pPr>
    </w:p>
    <w:p w14:paraId="1F4CAE4D" w14:textId="77777777" w:rsidR="00171880" w:rsidRPr="00DE4CFE" w:rsidRDefault="00171880" w:rsidP="00735678">
      <w:pPr>
        <w:tabs>
          <w:tab w:val="left" w:pos="720"/>
          <w:tab w:val="left" w:pos="1440"/>
          <w:tab w:val="left" w:pos="2160"/>
          <w:tab w:val="left" w:pos="2880"/>
          <w:tab w:val="left" w:pos="3600"/>
          <w:tab w:val="left" w:pos="4320"/>
        </w:tabs>
        <w:ind w:left="2160" w:hanging="720"/>
        <w:rPr>
          <w:sz w:val="22"/>
          <w:szCs w:val="22"/>
        </w:rPr>
      </w:pPr>
      <w:r w:rsidRPr="00DE4CFE">
        <w:rPr>
          <w:sz w:val="22"/>
          <w:szCs w:val="22"/>
        </w:rPr>
        <w:t>(1)</w:t>
      </w:r>
      <w:r w:rsidR="000A708F" w:rsidRPr="00DE4CFE">
        <w:rPr>
          <w:sz w:val="22"/>
          <w:szCs w:val="22"/>
        </w:rPr>
        <w:tab/>
      </w:r>
      <w:r w:rsidRPr="00DE4CFE">
        <w:rPr>
          <w:sz w:val="22"/>
          <w:szCs w:val="22"/>
        </w:rPr>
        <w:t>credit life insurance on a flat rated basis other than revolving accounts (i.e. including joint and single life coverage, decreasing and non-decreasing insurance; outstanding balance and single premium);</w:t>
      </w:r>
    </w:p>
    <w:p w14:paraId="5BC77D1D" w14:textId="77777777" w:rsidR="00171880" w:rsidRPr="00DE4CFE" w:rsidRDefault="00171880" w:rsidP="00735678">
      <w:pPr>
        <w:tabs>
          <w:tab w:val="left" w:pos="720"/>
          <w:tab w:val="left" w:pos="1440"/>
          <w:tab w:val="left" w:pos="2160"/>
          <w:tab w:val="left" w:pos="2880"/>
          <w:tab w:val="left" w:pos="3600"/>
          <w:tab w:val="left" w:pos="4320"/>
        </w:tabs>
        <w:ind w:left="2160" w:hanging="720"/>
        <w:rPr>
          <w:sz w:val="22"/>
          <w:szCs w:val="22"/>
        </w:rPr>
      </w:pPr>
    </w:p>
    <w:p w14:paraId="0F17A3C5" w14:textId="77777777" w:rsidR="00171880" w:rsidRPr="00DE4CFE" w:rsidRDefault="00171880" w:rsidP="00735678">
      <w:pPr>
        <w:tabs>
          <w:tab w:val="left" w:pos="720"/>
          <w:tab w:val="left" w:pos="1440"/>
          <w:tab w:val="left" w:pos="2160"/>
          <w:tab w:val="left" w:pos="2880"/>
          <w:tab w:val="left" w:pos="3600"/>
          <w:tab w:val="left" w:pos="4320"/>
        </w:tabs>
        <w:ind w:left="2160" w:hanging="720"/>
        <w:rPr>
          <w:sz w:val="22"/>
          <w:szCs w:val="22"/>
        </w:rPr>
      </w:pPr>
      <w:r w:rsidRPr="00DE4CFE">
        <w:rPr>
          <w:sz w:val="22"/>
          <w:szCs w:val="22"/>
        </w:rPr>
        <w:t>(2)</w:t>
      </w:r>
      <w:r w:rsidR="00DE4CFE">
        <w:rPr>
          <w:sz w:val="22"/>
          <w:szCs w:val="22"/>
        </w:rPr>
        <w:tab/>
      </w:r>
      <w:r w:rsidRPr="00DE4CFE">
        <w:rPr>
          <w:sz w:val="22"/>
          <w:szCs w:val="22"/>
        </w:rPr>
        <w:t>credit life insurance on a revolving account basis;</w:t>
      </w:r>
    </w:p>
    <w:p w14:paraId="18F27511" w14:textId="77777777" w:rsidR="00171880" w:rsidRPr="00DE4CFE" w:rsidRDefault="00171880" w:rsidP="00735678">
      <w:pPr>
        <w:tabs>
          <w:tab w:val="left" w:pos="720"/>
          <w:tab w:val="left" w:pos="1440"/>
          <w:tab w:val="left" w:pos="2160"/>
          <w:tab w:val="left" w:pos="2880"/>
          <w:tab w:val="left" w:pos="3600"/>
          <w:tab w:val="left" w:pos="4320"/>
        </w:tabs>
        <w:ind w:left="2160" w:hanging="720"/>
        <w:rPr>
          <w:sz w:val="22"/>
          <w:szCs w:val="22"/>
        </w:rPr>
      </w:pPr>
    </w:p>
    <w:p w14:paraId="2881BF01" w14:textId="77777777" w:rsidR="00171880" w:rsidRPr="00DE4CFE" w:rsidRDefault="00171880" w:rsidP="00735678">
      <w:pPr>
        <w:tabs>
          <w:tab w:val="left" w:pos="720"/>
          <w:tab w:val="left" w:pos="1440"/>
          <w:tab w:val="left" w:pos="2160"/>
          <w:tab w:val="left" w:pos="2880"/>
          <w:tab w:val="left" w:pos="3600"/>
          <w:tab w:val="left" w:pos="4320"/>
        </w:tabs>
        <w:ind w:left="2160" w:hanging="720"/>
        <w:rPr>
          <w:sz w:val="22"/>
          <w:szCs w:val="22"/>
        </w:rPr>
      </w:pPr>
      <w:r w:rsidRPr="00DE4CFE">
        <w:rPr>
          <w:sz w:val="22"/>
          <w:szCs w:val="22"/>
        </w:rPr>
        <w:t>(3)</w:t>
      </w:r>
      <w:r w:rsidRPr="00DE4CFE">
        <w:rPr>
          <w:sz w:val="22"/>
          <w:szCs w:val="22"/>
        </w:rPr>
        <w:tab/>
        <w:t>credit life insurance on age-graded basis;</w:t>
      </w:r>
    </w:p>
    <w:p w14:paraId="14895B30" w14:textId="77777777" w:rsidR="00171880" w:rsidRPr="00DE4CFE" w:rsidRDefault="00171880" w:rsidP="00735678">
      <w:pPr>
        <w:tabs>
          <w:tab w:val="left" w:pos="720"/>
          <w:tab w:val="left" w:pos="1440"/>
          <w:tab w:val="left" w:pos="2160"/>
          <w:tab w:val="left" w:pos="2880"/>
          <w:tab w:val="left" w:pos="3600"/>
          <w:tab w:val="left" w:pos="4320"/>
        </w:tabs>
        <w:ind w:left="2160" w:hanging="720"/>
        <w:rPr>
          <w:sz w:val="22"/>
          <w:szCs w:val="22"/>
        </w:rPr>
      </w:pPr>
    </w:p>
    <w:p w14:paraId="747C0166" w14:textId="77777777" w:rsidR="00171880" w:rsidRPr="00DE4CFE" w:rsidRDefault="000A708F" w:rsidP="00735678">
      <w:pPr>
        <w:tabs>
          <w:tab w:val="left" w:pos="720"/>
          <w:tab w:val="left" w:pos="1440"/>
          <w:tab w:val="left" w:pos="2160"/>
          <w:tab w:val="left" w:pos="2880"/>
          <w:tab w:val="left" w:pos="3600"/>
          <w:tab w:val="left" w:pos="4320"/>
        </w:tabs>
        <w:ind w:left="2160" w:hanging="720"/>
        <w:rPr>
          <w:sz w:val="22"/>
          <w:szCs w:val="22"/>
        </w:rPr>
      </w:pPr>
      <w:r w:rsidRPr="00DE4CFE">
        <w:rPr>
          <w:sz w:val="22"/>
          <w:szCs w:val="22"/>
        </w:rPr>
        <w:t>(4)</w:t>
      </w:r>
      <w:r w:rsidRPr="00DE4CFE">
        <w:rPr>
          <w:sz w:val="22"/>
          <w:szCs w:val="22"/>
        </w:rPr>
        <w:tab/>
      </w:r>
      <w:r w:rsidR="00171880" w:rsidRPr="00DE4CFE">
        <w:rPr>
          <w:sz w:val="22"/>
          <w:szCs w:val="22"/>
        </w:rPr>
        <w:t>credit accident and health insurance ot</w:t>
      </w:r>
      <w:r w:rsidRPr="00DE4CFE">
        <w:rPr>
          <w:sz w:val="22"/>
          <w:szCs w:val="22"/>
        </w:rPr>
        <w:t xml:space="preserve">her than on revolving accounts </w:t>
      </w:r>
      <w:r w:rsidR="00171880" w:rsidRPr="00DE4CFE">
        <w:rPr>
          <w:sz w:val="22"/>
          <w:szCs w:val="22"/>
        </w:rPr>
        <w:t>combining outstanding balance and single premium but separately for each combination of waiting period and retroactive or non-retroactive;</w:t>
      </w:r>
    </w:p>
    <w:p w14:paraId="544E9266" w14:textId="77777777" w:rsidR="00171880" w:rsidRPr="00DE4CFE" w:rsidRDefault="00171880" w:rsidP="00735678">
      <w:pPr>
        <w:tabs>
          <w:tab w:val="left" w:pos="720"/>
          <w:tab w:val="left" w:pos="1440"/>
          <w:tab w:val="left" w:pos="2160"/>
          <w:tab w:val="left" w:pos="2880"/>
          <w:tab w:val="left" w:pos="3600"/>
          <w:tab w:val="left" w:pos="4320"/>
        </w:tabs>
        <w:ind w:left="2160" w:hanging="720"/>
        <w:rPr>
          <w:sz w:val="22"/>
          <w:szCs w:val="22"/>
        </w:rPr>
      </w:pPr>
    </w:p>
    <w:p w14:paraId="65534611" w14:textId="77777777" w:rsidR="00171880" w:rsidRPr="00DE4CFE" w:rsidRDefault="000A708F" w:rsidP="00735678">
      <w:pPr>
        <w:tabs>
          <w:tab w:val="left" w:pos="720"/>
          <w:tab w:val="left" w:pos="1440"/>
          <w:tab w:val="left" w:pos="2160"/>
          <w:tab w:val="left" w:pos="2880"/>
          <w:tab w:val="left" w:pos="3600"/>
          <w:tab w:val="left" w:pos="4320"/>
        </w:tabs>
        <w:ind w:left="2160" w:hanging="720"/>
        <w:rPr>
          <w:sz w:val="22"/>
          <w:szCs w:val="22"/>
        </w:rPr>
      </w:pPr>
      <w:r w:rsidRPr="00DE4CFE">
        <w:rPr>
          <w:sz w:val="22"/>
          <w:szCs w:val="22"/>
        </w:rPr>
        <w:t>(5)</w:t>
      </w:r>
      <w:r w:rsidRPr="00DE4CFE">
        <w:rPr>
          <w:sz w:val="22"/>
          <w:szCs w:val="22"/>
        </w:rPr>
        <w:tab/>
      </w:r>
      <w:r w:rsidR="00171880" w:rsidRPr="00DE4CFE">
        <w:rPr>
          <w:sz w:val="22"/>
          <w:szCs w:val="22"/>
        </w:rPr>
        <w:t>credit accident and health insurance on a revolving account basis separately for each combination of waiting period and retroactive or non-retroactive.</w:t>
      </w:r>
    </w:p>
    <w:p w14:paraId="46B3F369" w14:textId="77777777" w:rsidR="00171880" w:rsidRPr="00DE4CFE" w:rsidRDefault="00171880" w:rsidP="00735678">
      <w:pPr>
        <w:tabs>
          <w:tab w:val="left" w:pos="720"/>
          <w:tab w:val="left" w:pos="1440"/>
          <w:tab w:val="left" w:pos="2160"/>
          <w:tab w:val="left" w:pos="2880"/>
          <w:tab w:val="left" w:pos="3600"/>
          <w:tab w:val="left" w:pos="4320"/>
        </w:tabs>
        <w:ind w:left="720"/>
        <w:rPr>
          <w:sz w:val="22"/>
          <w:szCs w:val="22"/>
        </w:rPr>
      </w:pPr>
    </w:p>
    <w:p w14:paraId="008DD8F1" w14:textId="77777777" w:rsidR="00171880" w:rsidRPr="00DE4CFE" w:rsidRDefault="00EE1675" w:rsidP="00735678">
      <w:pPr>
        <w:tabs>
          <w:tab w:val="left" w:pos="720"/>
          <w:tab w:val="left" w:pos="1440"/>
          <w:tab w:val="left" w:pos="2160"/>
          <w:tab w:val="left" w:pos="2880"/>
          <w:tab w:val="left" w:pos="3600"/>
          <w:tab w:val="left" w:pos="4320"/>
        </w:tabs>
        <w:ind w:left="720"/>
        <w:rPr>
          <w:sz w:val="22"/>
          <w:szCs w:val="22"/>
        </w:rPr>
      </w:pPr>
      <w:r w:rsidRPr="00DE4CFE">
        <w:rPr>
          <w:sz w:val="22"/>
          <w:szCs w:val="22"/>
        </w:rPr>
        <w:t>J</w:t>
      </w:r>
      <w:r w:rsidR="00171880" w:rsidRPr="00DE4CFE">
        <w:rPr>
          <w:sz w:val="22"/>
          <w:szCs w:val="22"/>
        </w:rPr>
        <w:t>.</w:t>
      </w:r>
      <w:r w:rsidR="00DE4CFE">
        <w:rPr>
          <w:sz w:val="22"/>
          <w:szCs w:val="22"/>
        </w:rPr>
        <w:tab/>
      </w:r>
      <w:r w:rsidR="00171880" w:rsidRPr="00DE4CFE">
        <w:rPr>
          <w:sz w:val="22"/>
          <w:szCs w:val="22"/>
        </w:rPr>
        <w:t>"Class of business" means any of the following:</w:t>
      </w:r>
    </w:p>
    <w:p w14:paraId="5CC84833" w14:textId="77777777" w:rsidR="00171880" w:rsidRPr="00DE4CFE" w:rsidRDefault="00171880" w:rsidP="00735678">
      <w:pPr>
        <w:tabs>
          <w:tab w:val="left" w:pos="720"/>
          <w:tab w:val="left" w:pos="1440"/>
          <w:tab w:val="left" w:pos="2160"/>
          <w:tab w:val="left" w:pos="2880"/>
          <w:tab w:val="left" w:pos="3600"/>
          <w:tab w:val="left" w:pos="4320"/>
        </w:tabs>
        <w:ind w:left="720"/>
        <w:rPr>
          <w:sz w:val="22"/>
          <w:szCs w:val="22"/>
        </w:rPr>
      </w:pPr>
    </w:p>
    <w:p w14:paraId="0A86C4A4" w14:textId="77777777" w:rsidR="00171880" w:rsidRPr="00DE4CFE" w:rsidRDefault="00171880" w:rsidP="00735678">
      <w:pPr>
        <w:tabs>
          <w:tab w:val="left" w:pos="720"/>
          <w:tab w:val="left" w:pos="1440"/>
          <w:tab w:val="left" w:pos="2160"/>
          <w:tab w:val="left" w:pos="2880"/>
          <w:tab w:val="left" w:pos="3600"/>
          <w:tab w:val="left" w:pos="4320"/>
        </w:tabs>
        <w:ind w:left="1440"/>
        <w:rPr>
          <w:sz w:val="22"/>
          <w:szCs w:val="22"/>
        </w:rPr>
      </w:pPr>
      <w:r w:rsidRPr="00DE4CFE">
        <w:rPr>
          <w:sz w:val="22"/>
          <w:szCs w:val="22"/>
        </w:rPr>
        <w:t>(1)</w:t>
      </w:r>
      <w:r w:rsidR="00DE4CFE">
        <w:rPr>
          <w:sz w:val="22"/>
          <w:szCs w:val="22"/>
        </w:rPr>
        <w:tab/>
      </w:r>
      <w:r w:rsidRPr="00DE4CFE">
        <w:rPr>
          <w:sz w:val="22"/>
          <w:szCs w:val="22"/>
        </w:rPr>
        <w:t>Credit unions;</w:t>
      </w:r>
    </w:p>
    <w:p w14:paraId="6F328D09" w14:textId="77777777" w:rsidR="00171880" w:rsidRPr="00DE4CFE" w:rsidRDefault="00171880" w:rsidP="00735678">
      <w:pPr>
        <w:tabs>
          <w:tab w:val="left" w:pos="720"/>
          <w:tab w:val="left" w:pos="1440"/>
          <w:tab w:val="left" w:pos="2160"/>
          <w:tab w:val="left" w:pos="2880"/>
          <w:tab w:val="left" w:pos="3600"/>
          <w:tab w:val="left" w:pos="4320"/>
        </w:tabs>
        <w:ind w:left="1440"/>
        <w:rPr>
          <w:sz w:val="22"/>
          <w:szCs w:val="22"/>
        </w:rPr>
      </w:pPr>
    </w:p>
    <w:p w14:paraId="01597AB9" w14:textId="77777777" w:rsidR="00171880" w:rsidRPr="00DE4CFE" w:rsidRDefault="00171880" w:rsidP="00735678">
      <w:pPr>
        <w:tabs>
          <w:tab w:val="left" w:pos="720"/>
          <w:tab w:val="left" w:pos="1440"/>
          <w:tab w:val="left" w:pos="2160"/>
          <w:tab w:val="left" w:pos="2880"/>
          <w:tab w:val="left" w:pos="3600"/>
          <w:tab w:val="left" w:pos="4320"/>
        </w:tabs>
        <w:ind w:left="1440"/>
        <w:rPr>
          <w:sz w:val="22"/>
          <w:szCs w:val="22"/>
        </w:rPr>
      </w:pPr>
      <w:r w:rsidRPr="00DE4CFE">
        <w:rPr>
          <w:sz w:val="22"/>
          <w:szCs w:val="22"/>
        </w:rPr>
        <w:t>(2)</w:t>
      </w:r>
      <w:r w:rsidR="00DE4CFE">
        <w:rPr>
          <w:sz w:val="22"/>
          <w:szCs w:val="22"/>
        </w:rPr>
        <w:tab/>
      </w:r>
      <w:r w:rsidRPr="00DE4CFE">
        <w:rPr>
          <w:sz w:val="22"/>
          <w:szCs w:val="22"/>
        </w:rPr>
        <w:t>Commercial and savings banks;</w:t>
      </w:r>
    </w:p>
    <w:p w14:paraId="60C5C6C6" w14:textId="77777777" w:rsidR="00171880" w:rsidRPr="00DE4CFE" w:rsidRDefault="00171880" w:rsidP="00735678">
      <w:pPr>
        <w:tabs>
          <w:tab w:val="left" w:pos="720"/>
          <w:tab w:val="left" w:pos="1440"/>
          <w:tab w:val="left" w:pos="2160"/>
          <w:tab w:val="left" w:pos="2880"/>
          <w:tab w:val="left" w:pos="3600"/>
          <w:tab w:val="left" w:pos="4320"/>
        </w:tabs>
        <w:ind w:left="1440"/>
        <w:rPr>
          <w:sz w:val="22"/>
          <w:szCs w:val="22"/>
        </w:rPr>
      </w:pPr>
    </w:p>
    <w:p w14:paraId="1E678348" w14:textId="77777777" w:rsidR="00171880" w:rsidRPr="00DE4CFE" w:rsidRDefault="00171880" w:rsidP="00735678">
      <w:pPr>
        <w:tabs>
          <w:tab w:val="left" w:pos="720"/>
          <w:tab w:val="left" w:pos="1440"/>
          <w:tab w:val="left" w:pos="2160"/>
          <w:tab w:val="left" w:pos="2880"/>
          <w:tab w:val="left" w:pos="3600"/>
          <w:tab w:val="left" w:pos="4320"/>
        </w:tabs>
        <w:ind w:left="1440"/>
        <w:rPr>
          <w:sz w:val="22"/>
          <w:szCs w:val="22"/>
        </w:rPr>
      </w:pPr>
      <w:r w:rsidRPr="00DE4CFE">
        <w:rPr>
          <w:sz w:val="22"/>
          <w:szCs w:val="22"/>
        </w:rPr>
        <w:t>(3)</w:t>
      </w:r>
      <w:r w:rsidR="00DE4CFE">
        <w:rPr>
          <w:sz w:val="22"/>
          <w:szCs w:val="22"/>
        </w:rPr>
        <w:tab/>
      </w:r>
      <w:r w:rsidRPr="00DE4CFE">
        <w:rPr>
          <w:sz w:val="22"/>
          <w:szCs w:val="22"/>
        </w:rPr>
        <w:t>Finance companies;</w:t>
      </w:r>
    </w:p>
    <w:p w14:paraId="04242EF0" w14:textId="77777777" w:rsidR="00171880" w:rsidRPr="00DE4CFE" w:rsidRDefault="00171880" w:rsidP="00735678">
      <w:pPr>
        <w:tabs>
          <w:tab w:val="left" w:pos="720"/>
          <w:tab w:val="left" w:pos="1440"/>
          <w:tab w:val="left" w:pos="2160"/>
          <w:tab w:val="left" w:pos="2880"/>
          <w:tab w:val="left" w:pos="3600"/>
          <w:tab w:val="left" w:pos="4320"/>
        </w:tabs>
        <w:ind w:left="1440"/>
        <w:rPr>
          <w:sz w:val="22"/>
          <w:szCs w:val="22"/>
        </w:rPr>
      </w:pPr>
    </w:p>
    <w:p w14:paraId="7B294F20" w14:textId="77777777" w:rsidR="00171880" w:rsidRPr="00DE4CFE" w:rsidRDefault="00171880" w:rsidP="00735678">
      <w:pPr>
        <w:tabs>
          <w:tab w:val="left" w:pos="720"/>
          <w:tab w:val="left" w:pos="1440"/>
          <w:tab w:val="left" w:pos="2160"/>
          <w:tab w:val="left" w:pos="2880"/>
          <w:tab w:val="left" w:pos="3600"/>
          <w:tab w:val="left" w:pos="4320"/>
        </w:tabs>
        <w:ind w:left="1440"/>
        <w:rPr>
          <w:sz w:val="22"/>
          <w:szCs w:val="22"/>
        </w:rPr>
      </w:pPr>
      <w:r w:rsidRPr="00DE4CFE">
        <w:rPr>
          <w:sz w:val="22"/>
          <w:szCs w:val="22"/>
        </w:rPr>
        <w:t>(4)</w:t>
      </w:r>
      <w:r w:rsidR="00DE4CFE">
        <w:rPr>
          <w:sz w:val="22"/>
          <w:szCs w:val="22"/>
        </w:rPr>
        <w:tab/>
      </w:r>
      <w:r w:rsidRPr="00DE4CFE">
        <w:rPr>
          <w:sz w:val="22"/>
          <w:szCs w:val="22"/>
        </w:rPr>
        <w:t>Motor vehicle dealers;</w:t>
      </w:r>
    </w:p>
    <w:p w14:paraId="7ACD89B0" w14:textId="77777777" w:rsidR="00171880" w:rsidRPr="00DE4CFE" w:rsidRDefault="00171880" w:rsidP="00735678">
      <w:pPr>
        <w:tabs>
          <w:tab w:val="left" w:pos="720"/>
          <w:tab w:val="left" w:pos="1440"/>
          <w:tab w:val="left" w:pos="2160"/>
          <w:tab w:val="left" w:pos="2880"/>
          <w:tab w:val="left" w:pos="3600"/>
          <w:tab w:val="left" w:pos="4320"/>
        </w:tabs>
        <w:ind w:left="1440"/>
        <w:rPr>
          <w:sz w:val="22"/>
          <w:szCs w:val="22"/>
        </w:rPr>
      </w:pPr>
    </w:p>
    <w:p w14:paraId="3A2829F0" w14:textId="77777777" w:rsidR="00171880" w:rsidRPr="00DE4CFE" w:rsidRDefault="00171880" w:rsidP="00735678">
      <w:pPr>
        <w:tabs>
          <w:tab w:val="left" w:pos="720"/>
          <w:tab w:val="left" w:pos="1440"/>
          <w:tab w:val="left" w:pos="2160"/>
          <w:tab w:val="left" w:pos="2880"/>
          <w:tab w:val="left" w:pos="3600"/>
          <w:tab w:val="left" w:pos="4320"/>
        </w:tabs>
        <w:ind w:left="1440"/>
        <w:rPr>
          <w:sz w:val="22"/>
          <w:szCs w:val="22"/>
        </w:rPr>
      </w:pPr>
      <w:r w:rsidRPr="00DE4CFE">
        <w:rPr>
          <w:sz w:val="22"/>
          <w:szCs w:val="22"/>
        </w:rPr>
        <w:t>(5)</w:t>
      </w:r>
      <w:r w:rsidR="00DE4CFE">
        <w:rPr>
          <w:sz w:val="22"/>
          <w:szCs w:val="22"/>
        </w:rPr>
        <w:tab/>
      </w:r>
      <w:r w:rsidRPr="00DE4CFE">
        <w:rPr>
          <w:sz w:val="22"/>
          <w:szCs w:val="22"/>
        </w:rPr>
        <w:t>Other sales finance;</w:t>
      </w:r>
    </w:p>
    <w:p w14:paraId="31DD9F8D" w14:textId="77777777" w:rsidR="00171880" w:rsidRPr="00DE4CFE" w:rsidRDefault="00171880" w:rsidP="00735678">
      <w:pPr>
        <w:tabs>
          <w:tab w:val="left" w:pos="720"/>
          <w:tab w:val="left" w:pos="1440"/>
          <w:tab w:val="left" w:pos="2160"/>
          <w:tab w:val="left" w:pos="2880"/>
          <w:tab w:val="left" w:pos="3600"/>
          <w:tab w:val="left" w:pos="4320"/>
        </w:tabs>
        <w:ind w:left="1440"/>
        <w:rPr>
          <w:sz w:val="22"/>
          <w:szCs w:val="22"/>
        </w:rPr>
      </w:pPr>
    </w:p>
    <w:p w14:paraId="1E3EA304" w14:textId="77777777" w:rsidR="00171880" w:rsidRPr="00DE4CFE" w:rsidRDefault="00171880" w:rsidP="00735678">
      <w:pPr>
        <w:tabs>
          <w:tab w:val="left" w:pos="720"/>
          <w:tab w:val="left" w:pos="1440"/>
          <w:tab w:val="left" w:pos="2160"/>
          <w:tab w:val="left" w:pos="2880"/>
          <w:tab w:val="left" w:pos="3600"/>
          <w:tab w:val="left" w:pos="4320"/>
        </w:tabs>
        <w:ind w:left="1440"/>
        <w:rPr>
          <w:sz w:val="22"/>
          <w:szCs w:val="22"/>
        </w:rPr>
      </w:pPr>
      <w:r w:rsidRPr="00DE4CFE">
        <w:rPr>
          <w:sz w:val="22"/>
          <w:szCs w:val="22"/>
        </w:rPr>
        <w:t>(6)</w:t>
      </w:r>
      <w:r w:rsidR="00DE4CFE">
        <w:rPr>
          <w:sz w:val="22"/>
          <w:szCs w:val="22"/>
        </w:rPr>
        <w:tab/>
      </w:r>
      <w:r w:rsidRPr="00DE4CFE">
        <w:rPr>
          <w:sz w:val="22"/>
          <w:szCs w:val="22"/>
        </w:rPr>
        <w:t>Production credit associations; bank agricultural loans;</w:t>
      </w:r>
    </w:p>
    <w:p w14:paraId="64008C2B" w14:textId="77777777" w:rsidR="00171880" w:rsidRPr="00DE4CFE" w:rsidRDefault="00171880" w:rsidP="00735678">
      <w:pPr>
        <w:tabs>
          <w:tab w:val="left" w:pos="720"/>
          <w:tab w:val="left" w:pos="1440"/>
          <w:tab w:val="left" w:pos="2160"/>
          <w:tab w:val="left" w:pos="2880"/>
          <w:tab w:val="left" w:pos="3600"/>
          <w:tab w:val="left" w:pos="4320"/>
        </w:tabs>
        <w:ind w:left="1440"/>
        <w:rPr>
          <w:sz w:val="22"/>
          <w:szCs w:val="22"/>
        </w:rPr>
      </w:pPr>
    </w:p>
    <w:p w14:paraId="040E44E9" w14:textId="77777777" w:rsidR="00171880" w:rsidRPr="00DE4CFE" w:rsidRDefault="00171880" w:rsidP="00735678">
      <w:pPr>
        <w:tabs>
          <w:tab w:val="left" w:pos="720"/>
          <w:tab w:val="left" w:pos="1440"/>
          <w:tab w:val="left" w:pos="2160"/>
          <w:tab w:val="left" w:pos="2880"/>
          <w:tab w:val="left" w:pos="3600"/>
          <w:tab w:val="left" w:pos="4320"/>
        </w:tabs>
        <w:ind w:left="1440"/>
        <w:rPr>
          <w:sz w:val="22"/>
          <w:szCs w:val="22"/>
        </w:rPr>
      </w:pPr>
      <w:r w:rsidRPr="00DE4CFE">
        <w:rPr>
          <w:sz w:val="22"/>
          <w:szCs w:val="22"/>
        </w:rPr>
        <w:t>(7)</w:t>
      </w:r>
      <w:r w:rsidR="00DE4CFE">
        <w:rPr>
          <w:sz w:val="22"/>
          <w:szCs w:val="22"/>
        </w:rPr>
        <w:tab/>
      </w:r>
      <w:r w:rsidRPr="00DE4CFE">
        <w:rPr>
          <w:sz w:val="22"/>
          <w:szCs w:val="22"/>
        </w:rPr>
        <w:t>All others.</w:t>
      </w:r>
    </w:p>
    <w:p w14:paraId="327658B7" w14:textId="77777777" w:rsidR="00171880" w:rsidRPr="00DE4CFE" w:rsidRDefault="00171880" w:rsidP="00735678">
      <w:pPr>
        <w:tabs>
          <w:tab w:val="left" w:pos="720"/>
          <w:tab w:val="left" w:pos="1440"/>
          <w:tab w:val="left" w:pos="2160"/>
          <w:tab w:val="left" w:pos="2880"/>
          <w:tab w:val="left" w:pos="3600"/>
          <w:tab w:val="left" w:pos="4320"/>
        </w:tabs>
        <w:ind w:left="720"/>
        <w:rPr>
          <w:sz w:val="22"/>
          <w:szCs w:val="22"/>
        </w:rPr>
      </w:pPr>
    </w:p>
    <w:p w14:paraId="0136358F" w14:textId="77777777" w:rsidR="00171880" w:rsidRPr="00DE4CFE" w:rsidRDefault="00EE1675" w:rsidP="00735678">
      <w:pPr>
        <w:pStyle w:val="BodyText2"/>
        <w:tabs>
          <w:tab w:val="clear" w:pos="216"/>
          <w:tab w:val="clear" w:pos="432"/>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5832"/>
          <w:tab w:val="clear" w:pos="6048"/>
          <w:tab w:val="clear" w:pos="6264"/>
          <w:tab w:val="clear" w:pos="6480"/>
          <w:tab w:val="clear" w:pos="6696"/>
          <w:tab w:val="clear" w:pos="6912"/>
          <w:tab w:val="clear" w:pos="7128"/>
          <w:tab w:val="clear" w:pos="7344"/>
          <w:tab w:val="clear" w:pos="7560"/>
          <w:tab w:val="clear" w:pos="7776"/>
          <w:tab w:val="clear" w:pos="7992"/>
          <w:tab w:val="clear" w:pos="8208"/>
          <w:tab w:val="clear" w:pos="8424"/>
          <w:tab w:val="clear" w:pos="8640"/>
          <w:tab w:val="clear" w:pos="8856"/>
          <w:tab w:val="clear" w:pos="9072"/>
          <w:tab w:val="clear" w:pos="9288"/>
          <w:tab w:val="clear" w:pos="9504"/>
          <w:tab w:val="clear" w:pos="9720"/>
          <w:tab w:val="clear" w:pos="9936"/>
          <w:tab w:val="clear" w:pos="10152"/>
          <w:tab w:val="clear" w:pos="10368"/>
          <w:tab w:val="clear" w:pos="10584"/>
          <w:tab w:val="clear" w:pos="10800"/>
          <w:tab w:val="clear" w:pos="11016"/>
          <w:tab w:val="left" w:pos="720"/>
          <w:tab w:val="left" w:pos="1440"/>
          <w:tab w:val="left" w:pos="2880"/>
          <w:tab w:val="left" w:pos="3600"/>
        </w:tabs>
        <w:spacing w:after="0"/>
        <w:ind w:left="1440" w:hanging="720"/>
        <w:rPr>
          <w:sz w:val="22"/>
          <w:szCs w:val="22"/>
        </w:rPr>
      </w:pPr>
      <w:r w:rsidRPr="00DE4CFE">
        <w:rPr>
          <w:sz w:val="22"/>
          <w:szCs w:val="22"/>
        </w:rPr>
        <w:t>K</w:t>
      </w:r>
      <w:r w:rsidR="00171880" w:rsidRPr="00DE4CFE">
        <w:rPr>
          <w:sz w:val="22"/>
          <w:szCs w:val="22"/>
        </w:rPr>
        <w:t>.</w:t>
      </w:r>
      <w:r w:rsidR="00171880" w:rsidRPr="00DE4CFE">
        <w:rPr>
          <w:sz w:val="22"/>
          <w:szCs w:val="22"/>
        </w:rPr>
        <w:tab/>
        <w:t>"Account" means the aggregate credit life insurance or credit accident and health</w:t>
      </w:r>
      <w:r w:rsidR="00B172B3">
        <w:rPr>
          <w:sz w:val="22"/>
          <w:szCs w:val="22"/>
        </w:rPr>
        <w:t xml:space="preserve"> </w:t>
      </w:r>
      <w:r w:rsidR="00171880" w:rsidRPr="00DE4CFE">
        <w:rPr>
          <w:sz w:val="22"/>
          <w:szCs w:val="22"/>
        </w:rPr>
        <w:t>insurance coverage for a single plan of insurance and for a single class of business written through a single creditor (or group of creditors if covered by a single group policy) by the insurer whether coverage is written on a group or individual policy basis.</w:t>
      </w:r>
    </w:p>
    <w:p w14:paraId="17B15098" w14:textId="77777777" w:rsidR="00FD3C63" w:rsidRPr="00DE4CFE" w:rsidRDefault="00FD3C63" w:rsidP="00735678">
      <w:pPr>
        <w:tabs>
          <w:tab w:val="left" w:pos="720"/>
          <w:tab w:val="left" w:pos="1440"/>
          <w:tab w:val="left" w:pos="2160"/>
          <w:tab w:val="left" w:pos="2880"/>
          <w:tab w:val="left" w:pos="3600"/>
          <w:tab w:val="left" w:pos="4320"/>
        </w:tabs>
        <w:ind w:left="720"/>
        <w:rPr>
          <w:sz w:val="22"/>
          <w:szCs w:val="22"/>
        </w:rPr>
      </w:pPr>
    </w:p>
    <w:p w14:paraId="086DA00E" w14:textId="77777777" w:rsidR="005C44B5" w:rsidRPr="00DE4CFE" w:rsidRDefault="00FD3C63" w:rsidP="00735678">
      <w:pPr>
        <w:tabs>
          <w:tab w:val="left" w:pos="720"/>
          <w:tab w:val="left" w:pos="1440"/>
          <w:tab w:val="left" w:pos="2160"/>
          <w:tab w:val="left" w:pos="2880"/>
          <w:tab w:val="left" w:pos="3600"/>
          <w:tab w:val="left" w:pos="4320"/>
        </w:tabs>
        <w:ind w:left="1440" w:hanging="720"/>
        <w:rPr>
          <w:sz w:val="22"/>
          <w:szCs w:val="22"/>
        </w:rPr>
      </w:pPr>
      <w:r w:rsidRPr="00DE4CFE">
        <w:rPr>
          <w:sz w:val="22"/>
          <w:szCs w:val="22"/>
        </w:rPr>
        <w:t>L.</w:t>
      </w:r>
      <w:r w:rsidRPr="00DE4CFE">
        <w:rPr>
          <w:sz w:val="22"/>
          <w:szCs w:val="22"/>
        </w:rPr>
        <w:tab/>
      </w:r>
      <w:r w:rsidR="005C44B5" w:rsidRPr="00DE4CFE">
        <w:rPr>
          <w:sz w:val="22"/>
          <w:szCs w:val="22"/>
        </w:rPr>
        <w:t>“Credit disability insurance” means credit health insurance as defined by Title 24-A M.R.S.A.</w:t>
      </w:r>
      <w:r w:rsidR="00DA22C4" w:rsidRPr="00DE4CFE">
        <w:rPr>
          <w:sz w:val="22"/>
          <w:szCs w:val="22"/>
        </w:rPr>
        <w:t>,</w:t>
      </w:r>
      <w:r w:rsidR="005C44B5" w:rsidRPr="00DE4CFE">
        <w:rPr>
          <w:sz w:val="22"/>
          <w:szCs w:val="22"/>
        </w:rPr>
        <w:t xml:space="preserve"> Section 2853, Subsection 2.</w:t>
      </w:r>
    </w:p>
    <w:p w14:paraId="70A1E6FA" w14:textId="77777777" w:rsidR="005C44B5" w:rsidRPr="00DE4CFE" w:rsidRDefault="005C44B5" w:rsidP="00735678">
      <w:pPr>
        <w:tabs>
          <w:tab w:val="left" w:pos="720"/>
          <w:tab w:val="left" w:pos="1440"/>
          <w:tab w:val="left" w:pos="2160"/>
          <w:tab w:val="left" w:pos="2880"/>
          <w:tab w:val="left" w:pos="3600"/>
          <w:tab w:val="left" w:pos="4320"/>
        </w:tabs>
        <w:ind w:left="720"/>
        <w:rPr>
          <w:sz w:val="22"/>
          <w:szCs w:val="22"/>
        </w:rPr>
      </w:pPr>
    </w:p>
    <w:p w14:paraId="0E26FB9F" w14:textId="77777777" w:rsidR="00FD3C63" w:rsidRPr="00DE4CFE" w:rsidRDefault="005C44B5" w:rsidP="00735678">
      <w:pPr>
        <w:tabs>
          <w:tab w:val="left" w:pos="720"/>
          <w:tab w:val="left" w:pos="1440"/>
          <w:tab w:val="left" w:pos="2160"/>
          <w:tab w:val="left" w:pos="2880"/>
          <w:tab w:val="left" w:pos="3600"/>
          <w:tab w:val="left" w:pos="4320"/>
        </w:tabs>
        <w:ind w:left="720"/>
        <w:rPr>
          <w:sz w:val="22"/>
          <w:szCs w:val="22"/>
        </w:rPr>
      </w:pPr>
      <w:r w:rsidRPr="00DE4CFE">
        <w:rPr>
          <w:sz w:val="22"/>
          <w:szCs w:val="22"/>
        </w:rPr>
        <w:t>M.</w:t>
      </w:r>
      <w:r w:rsidRPr="00DE4CFE">
        <w:rPr>
          <w:sz w:val="22"/>
          <w:szCs w:val="22"/>
        </w:rPr>
        <w:tab/>
      </w:r>
      <w:r w:rsidR="00FD3C63" w:rsidRPr="00DE4CFE">
        <w:rPr>
          <w:sz w:val="22"/>
          <w:szCs w:val="22"/>
        </w:rPr>
        <w:t>“Total Disability” shall be defined no more restrictively than:</w:t>
      </w:r>
    </w:p>
    <w:p w14:paraId="088FC920" w14:textId="77777777" w:rsidR="00FD3C63" w:rsidRPr="00DE4CFE" w:rsidRDefault="00FD3C63" w:rsidP="00735678">
      <w:pPr>
        <w:pStyle w:val="Heading8"/>
        <w:keepNext w:val="0"/>
        <w:numPr>
          <w:ilvl w:val="12"/>
          <w:numId w:val="0"/>
        </w:numPr>
        <w:tabs>
          <w:tab w:val="clear" w:pos="216"/>
          <w:tab w:val="clear" w:pos="432"/>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5832"/>
          <w:tab w:val="clear" w:pos="6048"/>
          <w:tab w:val="clear" w:pos="6264"/>
          <w:tab w:val="clear" w:pos="6480"/>
          <w:tab w:val="clear" w:pos="6696"/>
          <w:tab w:val="clear" w:pos="6912"/>
          <w:tab w:val="clear" w:pos="7128"/>
          <w:tab w:val="clear" w:pos="7344"/>
          <w:tab w:val="clear" w:pos="7560"/>
          <w:tab w:val="clear" w:pos="7776"/>
          <w:tab w:val="clear" w:pos="7992"/>
          <w:tab w:val="clear" w:pos="8208"/>
          <w:tab w:val="clear" w:pos="8424"/>
          <w:tab w:val="clear" w:pos="8640"/>
          <w:tab w:val="clear" w:pos="8856"/>
          <w:tab w:val="clear" w:pos="9072"/>
          <w:tab w:val="clear" w:pos="9288"/>
          <w:tab w:val="clear" w:pos="9504"/>
          <w:tab w:val="clear" w:pos="9720"/>
          <w:tab w:val="clear" w:pos="9936"/>
          <w:tab w:val="clear" w:pos="10152"/>
          <w:tab w:val="clear" w:pos="10368"/>
          <w:tab w:val="clear" w:pos="10584"/>
          <w:tab w:val="clear" w:pos="10800"/>
          <w:tab w:val="clear" w:pos="11016"/>
          <w:tab w:val="left" w:pos="720"/>
          <w:tab w:val="left" w:pos="1440"/>
          <w:tab w:val="left" w:pos="2880"/>
          <w:tab w:val="left" w:pos="3600"/>
        </w:tabs>
        <w:ind w:left="1440"/>
        <w:rPr>
          <w:sz w:val="22"/>
          <w:szCs w:val="22"/>
          <w:u w:val="none"/>
        </w:rPr>
      </w:pPr>
    </w:p>
    <w:p w14:paraId="0F23733F" w14:textId="77777777" w:rsidR="00FD3C63" w:rsidRPr="00DE4CFE" w:rsidRDefault="00FD3C63" w:rsidP="00735678">
      <w:pPr>
        <w:pStyle w:val="Heading8"/>
        <w:keepNext w:val="0"/>
        <w:numPr>
          <w:ilvl w:val="12"/>
          <w:numId w:val="0"/>
        </w:numPr>
        <w:tabs>
          <w:tab w:val="clear" w:pos="216"/>
          <w:tab w:val="clear" w:pos="432"/>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5832"/>
          <w:tab w:val="clear" w:pos="6048"/>
          <w:tab w:val="clear" w:pos="6264"/>
          <w:tab w:val="clear" w:pos="6480"/>
          <w:tab w:val="clear" w:pos="6696"/>
          <w:tab w:val="clear" w:pos="6912"/>
          <w:tab w:val="clear" w:pos="7128"/>
          <w:tab w:val="clear" w:pos="7344"/>
          <w:tab w:val="clear" w:pos="7560"/>
          <w:tab w:val="clear" w:pos="7776"/>
          <w:tab w:val="clear" w:pos="7992"/>
          <w:tab w:val="clear" w:pos="8208"/>
          <w:tab w:val="clear" w:pos="8424"/>
          <w:tab w:val="clear" w:pos="8640"/>
          <w:tab w:val="clear" w:pos="8856"/>
          <w:tab w:val="clear" w:pos="9072"/>
          <w:tab w:val="clear" w:pos="9288"/>
          <w:tab w:val="clear" w:pos="9504"/>
          <w:tab w:val="clear" w:pos="9720"/>
          <w:tab w:val="clear" w:pos="9936"/>
          <w:tab w:val="clear" w:pos="10152"/>
          <w:tab w:val="clear" w:pos="10368"/>
          <w:tab w:val="clear" w:pos="10584"/>
          <w:tab w:val="clear" w:pos="10800"/>
          <w:tab w:val="clear" w:pos="11016"/>
          <w:tab w:val="left" w:pos="720"/>
          <w:tab w:val="left" w:pos="1440"/>
          <w:tab w:val="left" w:pos="2880"/>
          <w:tab w:val="left" w:pos="3600"/>
        </w:tabs>
        <w:ind w:left="2160" w:hanging="720"/>
        <w:rPr>
          <w:sz w:val="22"/>
          <w:szCs w:val="22"/>
          <w:u w:val="none"/>
        </w:rPr>
      </w:pPr>
      <w:r w:rsidRPr="00DE4CFE">
        <w:rPr>
          <w:sz w:val="22"/>
          <w:szCs w:val="22"/>
          <w:u w:val="none"/>
        </w:rPr>
        <w:t>(1)</w:t>
      </w:r>
      <w:r w:rsidRPr="00DE4CFE">
        <w:rPr>
          <w:sz w:val="22"/>
          <w:szCs w:val="22"/>
          <w:u w:val="none"/>
        </w:rPr>
        <w:tab/>
        <w:t>In the case of an insured who was gainfully employed prior to disability, “the inability to engage in any gainful occupation for which he or she is reasonably suited by training, education</w:t>
      </w:r>
      <w:r w:rsidR="005A1557" w:rsidRPr="00DE4CFE">
        <w:rPr>
          <w:sz w:val="22"/>
          <w:szCs w:val="22"/>
          <w:u w:val="none"/>
        </w:rPr>
        <w:t>,</w:t>
      </w:r>
      <w:r w:rsidRPr="00DE4CFE">
        <w:rPr>
          <w:sz w:val="22"/>
          <w:szCs w:val="22"/>
          <w:u w:val="none"/>
        </w:rPr>
        <w:t xml:space="preserve"> and experience,” or</w:t>
      </w:r>
    </w:p>
    <w:p w14:paraId="5E08E837" w14:textId="77777777" w:rsidR="00FD3C63" w:rsidRPr="00DE4CFE" w:rsidRDefault="00FD3C63" w:rsidP="00735678">
      <w:pPr>
        <w:numPr>
          <w:ilvl w:val="12"/>
          <w:numId w:val="0"/>
        </w:numPr>
        <w:tabs>
          <w:tab w:val="left" w:pos="720"/>
          <w:tab w:val="left" w:pos="1440"/>
          <w:tab w:val="left" w:pos="2160"/>
          <w:tab w:val="left" w:pos="2880"/>
          <w:tab w:val="left" w:pos="3600"/>
          <w:tab w:val="left" w:pos="4320"/>
        </w:tabs>
        <w:ind w:left="2160" w:hanging="720"/>
        <w:rPr>
          <w:sz w:val="22"/>
          <w:szCs w:val="22"/>
        </w:rPr>
      </w:pPr>
    </w:p>
    <w:p w14:paraId="16C165E4" w14:textId="77777777" w:rsidR="00FD3C63" w:rsidRPr="00DE4CFE" w:rsidRDefault="00FD3C63" w:rsidP="00735678">
      <w:pPr>
        <w:tabs>
          <w:tab w:val="left" w:pos="720"/>
          <w:tab w:val="left" w:pos="1440"/>
          <w:tab w:val="left" w:pos="2160"/>
          <w:tab w:val="left" w:pos="2880"/>
          <w:tab w:val="left" w:pos="3600"/>
          <w:tab w:val="left" w:pos="4320"/>
        </w:tabs>
        <w:ind w:left="2160" w:hanging="720"/>
        <w:rPr>
          <w:sz w:val="22"/>
          <w:szCs w:val="22"/>
        </w:rPr>
      </w:pPr>
      <w:r w:rsidRPr="00DE4CFE">
        <w:rPr>
          <w:sz w:val="22"/>
          <w:szCs w:val="22"/>
        </w:rPr>
        <w:t>(2)</w:t>
      </w:r>
      <w:r w:rsidRPr="00DE4CFE">
        <w:rPr>
          <w:sz w:val="22"/>
          <w:szCs w:val="22"/>
        </w:rPr>
        <w:tab/>
        <w:t xml:space="preserve">In the case of an insured who was not gainfully employed prior to disability, “the inability to engage in activities of </w:t>
      </w:r>
      <w:r w:rsidR="00C14886" w:rsidRPr="00DE4CFE">
        <w:rPr>
          <w:sz w:val="22"/>
          <w:szCs w:val="22"/>
        </w:rPr>
        <w:t xml:space="preserve">a </w:t>
      </w:r>
      <w:r w:rsidR="005A1557" w:rsidRPr="00DE4CFE">
        <w:rPr>
          <w:sz w:val="22"/>
          <w:szCs w:val="22"/>
        </w:rPr>
        <w:t xml:space="preserve">gainfully employed </w:t>
      </w:r>
      <w:r w:rsidRPr="00DE4CFE">
        <w:rPr>
          <w:strike/>
          <w:sz w:val="22"/>
          <w:szCs w:val="22"/>
        </w:rPr>
        <w:t>a</w:t>
      </w:r>
      <w:r w:rsidRPr="00DE4CFE">
        <w:rPr>
          <w:sz w:val="22"/>
          <w:szCs w:val="22"/>
        </w:rPr>
        <w:t xml:space="preserve"> person of like age</w:t>
      </w:r>
      <w:r w:rsidR="005A1557" w:rsidRPr="00DE4CFE">
        <w:rPr>
          <w:sz w:val="22"/>
          <w:szCs w:val="22"/>
        </w:rPr>
        <w:t>, training, education, and experience</w:t>
      </w:r>
      <w:r w:rsidRPr="00DE4CFE">
        <w:rPr>
          <w:sz w:val="22"/>
          <w:szCs w:val="22"/>
        </w:rPr>
        <w:t>.”</w:t>
      </w:r>
    </w:p>
    <w:p w14:paraId="146EA27D" w14:textId="77777777" w:rsidR="00D609B8" w:rsidRPr="00DE4CFE" w:rsidRDefault="00D609B8" w:rsidP="00735678">
      <w:pPr>
        <w:tabs>
          <w:tab w:val="left" w:pos="720"/>
          <w:tab w:val="left" w:pos="1440"/>
          <w:tab w:val="left" w:pos="2160"/>
          <w:tab w:val="left" w:pos="2880"/>
          <w:tab w:val="left" w:pos="3600"/>
          <w:tab w:val="left" w:pos="4320"/>
        </w:tabs>
        <w:rPr>
          <w:sz w:val="22"/>
          <w:szCs w:val="22"/>
        </w:rPr>
      </w:pPr>
    </w:p>
    <w:p w14:paraId="735C53E6" w14:textId="77777777" w:rsidR="00D609B8" w:rsidRDefault="0002429F" w:rsidP="00B172B3">
      <w:pPr>
        <w:tabs>
          <w:tab w:val="left" w:pos="720"/>
          <w:tab w:val="left" w:pos="1440"/>
          <w:tab w:val="left" w:pos="2160"/>
          <w:tab w:val="left" w:pos="2880"/>
          <w:tab w:val="left" w:pos="3600"/>
          <w:tab w:val="left" w:pos="4320"/>
        </w:tabs>
        <w:ind w:left="1440" w:hanging="720"/>
        <w:rPr>
          <w:sz w:val="22"/>
          <w:szCs w:val="22"/>
        </w:rPr>
      </w:pPr>
      <w:r w:rsidRPr="00DE4CFE">
        <w:rPr>
          <w:sz w:val="22"/>
          <w:szCs w:val="22"/>
        </w:rPr>
        <w:t>N.</w:t>
      </w:r>
      <w:r w:rsidRPr="00DE4CFE">
        <w:rPr>
          <w:sz w:val="22"/>
          <w:szCs w:val="22"/>
        </w:rPr>
        <w:tab/>
      </w:r>
      <w:r w:rsidR="00887646" w:rsidRPr="00DE4CFE">
        <w:rPr>
          <w:sz w:val="22"/>
          <w:szCs w:val="22"/>
        </w:rPr>
        <w:t>“Evidence of individual insurability” means a</w:t>
      </w:r>
      <w:r w:rsidR="00B83F26" w:rsidRPr="00DE4CFE">
        <w:rPr>
          <w:sz w:val="22"/>
          <w:szCs w:val="22"/>
        </w:rPr>
        <w:t>ny</w:t>
      </w:r>
      <w:r w:rsidR="00887646" w:rsidRPr="00DE4CFE">
        <w:rPr>
          <w:sz w:val="22"/>
          <w:szCs w:val="22"/>
        </w:rPr>
        <w:t xml:space="preserve"> statement furnished by the debtor, as a condition o</w:t>
      </w:r>
      <w:r w:rsidR="00C14886" w:rsidRPr="00DE4CFE">
        <w:rPr>
          <w:sz w:val="22"/>
          <w:szCs w:val="22"/>
        </w:rPr>
        <w:t>f</w:t>
      </w:r>
      <w:r w:rsidR="00887646" w:rsidRPr="00DE4CFE">
        <w:rPr>
          <w:sz w:val="22"/>
          <w:szCs w:val="22"/>
        </w:rPr>
        <w:t xml:space="preserve"> insurance becom</w:t>
      </w:r>
      <w:r w:rsidR="00455FE3" w:rsidRPr="00DE4CFE">
        <w:rPr>
          <w:sz w:val="22"/>
          <w:szCs w:val="22"/>
        </w:rPr>
        <w:t>ing effective,</w:t>
      </w:r>
      <w:r w:rsidR="00B83F26" w:rsidRPr="00DE4CFE">
        <w:rPr>
          <w:sz w:val="22"/>
          <w:szCs w:val="22"/>
        </w:rPr>
        <w:t xml:space="preserve"> </w:t>
      </w:r>
      <w:r w:rsidR="00887646" w:rsidRPr="00DE4CFE">
        <w:rPr>
          <w:sz w:val="22"/>
          <w:szCs w:val="22"/>
        </w:rPr>
        <w:t>that relates specifically to the health s</w:t>
      </w:r>
      <w:r w:rsidR="003B72CB" w:rsidRPr="00DE4CFE">
        <w:rPr>
          <w:sz w:val="22"/>
          <w:szCs w:val="22"/>
        </w:rPr>
        <w:t>t</w:t>
      </w:r>
      <w:r w:rsidR="00887646" w:rsidRPr="00DE4CFE">
        <w:rPr>
          <w:sz w:val="22"/>
          <w:szCs w:val="22"/>
        </w:rPr>
        <w:t>atus or to the health or medical history of the debtor.</w:t>
      </w:r>
      <w:r w:rsidR="00DE4CFE">
        <w:rPr>
          <w:sz w:val="22"/>
          <w:szCs w:val="22"/>
        </w:rPr>
        <w:t xml:space="preserve"> </w:t>
      </w:r>
      <w:r w:rsidR="00B83F26" w:rsidRPr="00DE4CFE">
        <w:rPr>
          <w:sz w:val="22"/>
          <w:szCs w:val="22"/>
        </w:rPr>
        <w:t>This includes the use of health questions on the application.</w:t>
      </w:r>
    </w:p>
    <w:p w14:paraId="380B8B20" w14:textId="77777777" w:rsidR="00B172B3" w:rsidRPr="00DE4CFE" w:rsidRDefault="00B172B3" w:rsidP="00B172B3">
      <w:pPr>
        <w:tabs>
          <w:tab w:val="left" w:pos="720"/>
          <w:tab w:val="left" w:pos="1440"/>
          <w:tab w:val="left" w:pos="2160"/>
          <w:tab w:val="left" w:pos="2880"/>
          <w:tab w:val="left" w:pos="3600"/>
          <w:tab w:val="left" w:pos="4320"/>
        </w:tabs>
        <w:ind w:left="1440" w:hanging="720"/>
        <w:rPr>
          <w:sz w:val="22"/>
          <w:szCs w:val="22"/>
        </w:rPr>
      </w:pPr>
    </w:p>
    <w:p w14:paraId="2DE52C1C" w14:textId="77777777" w:rsidR="00171880" w:rsidRPr="00DE4CFE" w:rsidRDefault="00171880" w:rsidP="00735678">
      <w:pPr>
        <w:numPr>
          <w:ilvl w:val="12"/>
          <w:numId w:val="0"/>
        </w:numPr>
        <w:tabs>
          <w:tab w:val="left" w:pos="720"/>
          <w:tab w:val="left" w:pos="1440"/>
          <w:tab w:val="left" w:pos="2160"/>
          <w:tab w:val="left" w:pos="2880"/>
          <w:tab w:val="left" w:pos="3600"/>
          <w:tab w:val="left" w:pos="4320"/>
        </w:tabs>
        <w:rPr>
          <w:sz w:val="22"/>
          <w:szCs w:val="22"/>
        </w:rPr>
      </w:pPr>
    </w:p>
    <w:p w14:paraId="4BD9EDB6" w14:textId="77777777" w:rsidR="00171880" w:rsidRPr="00DE4CFE" w:rsidRDefault="00171880" w:rsidP="00735678">
      <w:pPr>
        <w:tabs>
          <w:tab w:val="left" w:pos="720"/>
          <w:tab w:val="left" w:pos="1440"/>
          <w:tab w:val="left" w:pos="2160"/>
          <w:tab w:val="left" w:pos="2880"/>
          <w:tab w:val="left" w:pos="3600"/>
          <w:tab w:val="left" w:pos="4320"/>
        </w:tabs>
        <w:rPr>
          <w:b/>
          <w:sz w:val="22"/>
          <w:szCs w:val="22"/>
        </w:rPr>
      </w:pPr>
      <w:r w:rsidRPr="00DE4CFE">
        <w:rPr>
          <w:b/>
          <w:sz w:val="22"/>
          <w:szCs w:val="22"/>
        </w:rPr>
        <w:t xml:space="preserve">Section </w:t>
      </w:r>
      <w:r w:rsidR="006D035D" w:rsidRPr="00DE4CFE">
        <w:rPr>
          <w:b/>
          <w:sz w:val="22"/>
          <w:szCs w:val="22"/>
        </w:rPr>
        <w:t>5</w:t>
      </w:r>
      <w:r w:rsidRPr="00DE4CFE">
        <w:rPr>
          <w:b/>
          <w:sz w:val="22"/>
          <w:szCs w:val="22"/>
        </w:rPr>
        <w:t>.</w:t>
      </w:r>
      <w:r w:rsidR="00DE4CFE">
        <w:rPr>
          <w:b/>
          <w:sz w:val="22"/>
          <w:szCs w:val="22"/>
        </w:rPr>
        <w:t xml:space="preserve"> </w:t>
      </w:r>
      <w:r w:rsidRPr="00DE4CFE">
        <w:rPr>
          <w:b/>
          <w:sz w:val="22"/>
          <w:szCs w:val="22"/>
        </w:rPr>
        <w:t>Application or Notice of Proposed Insurance</w:t>
      </w:r>
    </w:p>
    <w:p w14:paraId="02813A29" w14:textId="77777777" w:rsidR="00171880" w:rsidRPr="00DE4CFE" w:rsidRDefault="00171880" w:rsidP="00735678">
      <w:pPr>
        <w:tabs>
          <w:tab w:val="left" w:pos="720"/>
          <w:tab w:val="left" w:pos="1440"/>
          <w:tab w:val="left" w:pos="2160"/>
          <w:tab w:val="left" w:pos="2880"/>
          <w:tab w:val="left" w:pos="3600"/>
          <w:tab w:val="left" w:pos="4320"/>
        </w:tabs>
        <w:ind w:left="720"/>
        <w:rPr>
          <w:sz w:val="22"/>
          <w:szCs w:val="22"/>
        </w:rPr>
      </w:pPr>
    </w:p>
    <w:p w14:paraId="32A0DE9C" w14:textId="77777777" w:rsidR="00171880" w:rsidRPr="00DE4CFE" w:rsidRDefault="00171880" w:rsidP="00B172B3">
      <w:pPr>
        <w:tabs>
          <w:tab w:val="left" w:pos="720"/>
          <w:tab w:val="left" w:pos="1440"/>
          <w:tab w:val="left" w:pos="2160"/>
          <w:tab w:val="left" w:pos="2880"/>
          <w:tab w:val="left" w:pos="3600"/>
          <w:tab w:val="left" w:pos="4320"/>
        </w:tabs>
        <w:ind w:left="720"/>
        <w:rPr>
          <w:sz w:val="22"/>
          <w:szCs w:val="22"/>
        </w:rPr>
      </w:pPr>
      <w:r w:rsidRPr="00DE4CFE">
        <w:rPr>
          <w:sz w:val="22"/>
          <w:szCs w:val="22"/>
        </w:rPr>
        <w:t>Title 24-A M.R.S.A., Section 2857, Subsection 4 requires the copy of the application or notice of proposed insurance to be separate from the credit instrument, unless the information is prominently set forth in it</w:t>
      </w:r>
      <w:r w:rsidR="007D49FD" w:rsidRPr="00DE4CFE">
        <w:rPr>
          <w:sz w:val="22"/>
          <w:szCs w:val="22"/>
        </w:rPr>
        <w:t>.</w:t>
      </w:r>
      <w:r w:rsidR="00DE4CFE">
        <w:rPr>
          <w:sz w:val="22"/>
          <w:szCs w:val="22"/>
        </w:rPr>
        <w:t xml:space="preserve"> </w:t>
      </w:r>
      <w:r w:rsidRPr="00DE4CFE">
        <w:rPr>
          <w:sz w:val="22"/>
          <w:szCs w:val="22"/>
        </w:rPr>
        <w:t>The copy of the application for, or notice of, proposed insurance shall be deemed to be prominently set forth in the credit instrument if set forth in a separate provision in type at least equal in size and prominence to the type used for the other provisions thereof, provided the name of the debtor proposed for insurance, and figures relating to the amount and term of the coverage, and the rate or amount of payment for insurance by the debtor need not be contained in a separate provision of the instrument as long as they are included elsewhere in the instrument.</w:t>
      </w:r>
    </w:p>
    <w:p w14:paraId="6088C47D" w14:textId="77777777" w:rsidR="00171880" w:rsidRDefault="00171880" w:rsidP="00735678">
      <w:pPr>
        <w:tabs>
          <w:tab w:val="left" w:pos="720"/>
          <w:tab w:val="left" w:pos="1440"/>
          <w:tab w:val="left" w:pos="2160"/>
          <w:tab w:val="left" w:pos="2880"/>
          <w:tab w:val="left" w:pos="3600"/>
          <w:tab w:val="left" w:pos="4320"/>
        </w:tabs>
        <w:rPr>
          <w:sz w:val="22"/>
          <w:szCs w:val="22"/>
        </w:rPr>
      </w:pPr>
    </w:p>
    <w:p w14:paraId="79E6DAA1" w14:textId="77777777" w:rsidR="00B172B3" w:rsidRPr="00DE4CFE" w:rsidRDefault="00B172B3" w:rsidP="00735678">
      <w:pPr>
        <w:tabs>
          <w:tab w:val="left" w:pos="720"/>
          <w:tab w:val="left" w:pos="1440"/>
          <w:tab w:val="left" w:pos="2160"/>
          <w:tab w:val="left" w:pos="2880"/>
          <w:tab w:val="left" w:pos="3600"/>
          <w:tab w:val="left" w:pos="4320"/>
        </w:tabs>
        <w:rPr>
          <w:sz w:val="22"/>
          <w:szCs w:val="22"/>
        </w:rPr>
      </w:pPr>
    </w:p>
    <w:p w14:paraId="285E4FEC" w14:textId="77777777" w:rsidR="00A30CCD" w:rsidRPr="00DE4CFE" w:rsidRDefault="00A30CCD" w:rsidP="00735678">
      <w:pPr>
        <w:tabs>
          <w:tab w:val="left" w:pos="720"/>
          <w:tab w:val="left" w:pos="1440"/>
          <w:tab w:val="left" w:pos="2160"/>
          <w:tab w:val="left" w:pos="2880"/>
          <w:tab w:val="left" w:pos="3600"/>
          <w:tab w:val="left" w:pos="4320"/>
        </w:tabs>
        <w:rPr>
          <w:b/>
          <w:sz w:val="22"/>
          <w:szCs w:val="22"/>
        </w:rPr>
      </w:pPr>
      <w:r w:rsidRPr="00DE4CFE">
        <w:rPr>
          <w:b/>
          <w:sz w:val="22"/>
          <w:szCs w:val="22"/>
        </w:rPr>
        <w:t>Section 6.</w:t>
      </w:r>
      <w:r w:rsidR="00DE4CFE">
        <w:rPr>
          <w:b/>
          <w:sz w:val="22"/>
          <w:szCs w:val="22"/>
        </w:rPr>
        <w:t xml:space="preserve"> </w:t>
      </w:r>
      <w:r w:rsidRPr="00DE4CFE">
        <w:rPr>
          <w:b/>
          <w:sz w:val="22"/>
          <w:szCs w:val="22"/>
        </w:rPr>
        <w:t>Truncated Coverage Notice</w:t>
      </w:r>
    </w:p>
    <w:p w14:paraId="452CC6E8" w14:textId="77777777" w:rsidR="00A30CCD" w:rsidRPr="00DE4CFE" w:rsidRDefault="00A30CCD" w:rsidP="00735678">
      <w:pPr>
        <w:tabs>
          <w:tab w:val="left" w:pos="720"/>
          <w:tab w:val="left" w:pos="1440"/>
          <w:tab w:val="left" w:pos="2160"/>
          <w:tab w:val="left" w:pos="2880"/>
          <w:tab w:val="left" w:pos="3600"/>
          <w:tab w:val="left" w:pos="4320"/>
        </w:tabs>
        <w:rPr>
          <w:b/>
          <w:sz w:val="22"/>
          <w:szCs w:val="22"/>
        </w:rPr>
      </w:pPr>
    </w:p>
    <w:p w14:paraId="61D798A2" w14:textId="77777777" w:rsidR="00A30CCD" w:rsidRPr="00DE4CFE" w:rsidRDefault="00A30CCD" w:rsidP="00735678">
      <w:pPr>
        <w:tabs>
          <w:tab w:val="left" w:pos="720"/>
          <w:tab w:val="left" w:pos="1440"/>
          <w:tab w:val="left" w:pos="2160"/>
          <w:tab w:val="left" w:pos="2880"/>
          <w:tab w:val="left" w:pos="3600"/>
          <w:tab w:val="left" w:pos="4320"/>
        </w:tabs>
        <w:ind w:left="1440" w:hanging="720"/>
        <w:rPr>
          <w:sz w:val="22"/>
          <w:szCs w:val="22"/>
        </w:rPr>
      </w:pPr>
      <w:r w:rsidRPr="00DE4CFE">
        <w:rPr>
          <w:sz w:val="22"/>
          <w:szCs w:val="22"/>
        </w:rPr>
        <w:t>A.</w:t>
      </w:r>
      <w:r w:rsidRPr="00DE4CFE">
        <w:rPr>
          <w:sz w:val="22"/>
          <w:szCs w:val="22"/>
        </w:rPr>
        <w:tab/>
      </w:r>
      <w:r w:rsidR="003013F2" w:rsidRPr="00DE4CFE">
        <w:rPr>
          <w:sz w:val="22"/>
          <w:szCs w:val="22"/>
        </w:rPr>
        <w:t>For truncated credit life insurance and/or credit disability insurance, a</w:t>
      </w:r>
      <w:r w:rsidR="00F7078B" w:rsidRPr="00DE4CFE">
        <w:rPr>
          <w:sz w:val="22"/>
          <w:szCs w:val="22"/>
        </w:rPr>
        <w:t xml:space="preserve"> </w:t>
      </w:r>
      <w:r w:rsidRPr="00DE4CFE">
        <w:rPr>
          <w:sz w:val="22"/>
          <w:szCs w:val="22"/>
        </w:rPr>
        <w:t xml:space="preserve">notice must appear in bold print on the face of the individual policy or group certificate </w:t>
      </w:r>
      <w:r w:rsidR="00F7078B" w:rsidRPr="00DE4CFE">
        <w:rPr>
          <w:sz w:val="22"/>
          <w:szCs w:val="22"/>
        </w:rPr>
        <w:t xml:space="preserve">or as an endorsement </w:t>
      </w:r>
      <w:r w:rsidR="003013F2" w:rsidRPr="00DE4CFE">
        <w:rPr>
          <w:sz w:val="22"/>
          <w:szCs w:val="22"/>
        </w:rPr>
        <w:t xml:space="preserve">attached to the face page of </w:t>
      </w:r>
      <w:r w:rsidR="00F7078B" w:rsidRPr="00DE4CFE">
        <w:rPr>
          <w:sz w:val="22"/>
          <w:szCs w:val="22"/>
        </w:rPr>
        <w:t xml:space="preserve">the </w:t>
      </w:r>
      <w:r w:rsidR="003013F2" w:rsidRPr="00DE4CFE">
        <w:rPr>
          <w:sz w:val="22"/>
          <w:szCs w:val="22"/>
        </w:rPr>
        <w:t xml:space="preserve">individual </w:t>
      </w:r>
      <w:r w:rsidR="00F7078B" w:rsidRPr="00DE4CFE">
        <w:rPr>
          <w:sz w:val="22"/>
          <w:szCs w:val="22"/>
        </w:rPr>
        <w:t xml:space="preserve">policy or </w:t>
      </w:r>
      <w:r w:rsidR="003013F2" w:rsidRPr="00DE4CFE">
        <w:rPr>
          <w:sz w:val="22"/>
          <w:szCs w:val="22"/>
        </w:rPr>
        <w:t xml:space="preserve">group </w:t>
      </w:r>
      <w:r w:rsidR="00F7078B" w:rsidRPr="00DE4CFE">
        <w:rPr>
          <w:sz w:val="22"/>
          <w:szCs w:val="22"/>
        </w:rPr>
        <w:t>certificate</w:t>
      </w:r>
      <w:r w:rsidR="003013F2" w:rsidRPr="00DE4CFE">
        <w:rPr>
          <w:sz w:val="22"/>
          <w:szCs w:val="22"/>
        </w:rPr>
        <w:t>.</w:t>
      </w:r>
      <w:r w:rsidR="00DE4CFE">
        <w:rPr>
          <w:sz w:val="22"/>
          <w:szCs w:val="22"/>
        </w:rPr>
        <w:t xml:space="preserve"> </w:t>
      </w:r>
      <w:r w:rsidR="003013F2" w:rsidRPr="00DE4CFE">
        <w:rPr>
          <w:sz w:val="22"/>
          <w:szCs w:val="22"/>
        </w:rPr>
        <w:t xml:space="preserve">If the same policy or certificate form is used for both truncated and other types of coverage, </w:t>
      </w:r>
      <w:r w:rsidR="00F46A56" w:rsidRPr="00DE4CFE">
        <w:rPr>
          <w:sz w:val="22"/>
          <w:szCs w:val="22"/>
        </w:rPr>
        <w:t>a check box may be used such that the notice applies only if the box is checked.</w:t>
      </w:r>
    </w:p>
    <w:p w14:paraId="27075D57" w14:textId="77777777" w:rsidR="00F46A56" w:rsidRPr="00DE4CFE" w:rsidRDefault="00F46A56" w:rsidP="00735678">
      <w:pPr>
        <w:tabs>
          <w:tab w:val="left" w:pos="720"/>
          <w:tab w:val="left" w:pos="1440"/>
          <w:tab w:val="left" w:pos="2160"/>
          <w:tab w:val="left" w:pos="2880"/>
          <w:tab w:val="left" w:pos="3600"/>
          <w:tab w:val="left" w:pos="4320"/>
        </w:tabs>
        <w:ind w:left="1440" w:hanging="720"/>
        <w:rPr>
          <w:sz w:val="22"/>
          <w:szCs w:val="22"/>
        </w:rPr>
      </w:pPr>
    </w:p>
    <w:p w14:paraId="609487F4" w14:textId="77777777" w:rsidR="00F46A56" w:rsidRPr="00DE4CFE" w:rsidRDefault="00F46A56" w:rsidP="00735678">
      <w:pPr>
        <w:tabs>
          <w:tab w:val="left" w:pos="720"/>
          <w:tab w:val="left" w:pos="1440"/>
          <w:tab w:val="left" w:pos="2160"/>
          <w:tab w:val="left" w:pos="2880"/>
          <w:tab w:val="left" w:pos="3600"/>
          <w:tab w:val="left" w:pos="4320"/>
        </w:tabs>
        <w:ind w:left="1440" w:hanging="720"/>
        <w:rPr>
          <w:sz w:val="22"/>
          <w:szCs w:val="22"/>
        </w:rPr>
      </w:pPr>
      <w:r w:rsidRPr="00DE4CFE">
        <w:rPr>
          <w:sz w:val="22"/>
          <w:szCs w:val="22"/>
        </w:rPr>
        <w:t>B.</w:t>
      </w:r>
      <w:r w:rsidRPr="00DE4CFE">
        <w:rPr>
          <w:sz w:val="22"/>
          <w:szCs w:val="22"/>
        </w:rPr>
        <w:tab/>
        <w:t>Unless alternative language is approved by the Superintendent, the</w:t>
      </w:r>
      <w:r w:rsidR="00BB4022" w:rsidRPr="00DE4CFE">
        <w:rPr>
          <w:sz w:val="22"/>
          <w:szCs w:val="22"/>
        </w:rPr>
        <w:t xml:space="preserve"> </w:t>
      </w:r>
      <w:r w:rsidRPr="00DE4CFE">
        <w:rPr>
          <w:sz w:val="22"/>
          <w:szCs w:val="22"/>
        </w:rPr>
        <w:t>notice shall be worded as follows:</w:t>
      </w:r>
    </w:p>
    <w:p w14:paraId="3D308211" w14:textId="77777777" w:rsidR="00A30CCD" w:rsidRPr="00DE4CFE" w:rsidRDefault="00A30CCD" w:rsidP="00735678">
      <w:pPr>
        <w:tabs>
          <w:tab w:val="left" w:pos="720"/>
          <w:tab w:val="left" w:pos="1440"/>
          <w:tab w:val="left" w:pos="2160"/>
          <w:tab w:val="left" w:pos="2880"/>
          <w:tab w:val="left" w:pos="3600"/>
          <w:tab w:val="left" w:pos="4320"/>
        </w:tabs>
        <w:rPr>
          <w:sz w:val="22"/>
          <w:szCs w:val="22"/>
        </w:rPr>
      </w:pPr>
    </w:p>
    <w:p w14:paraId="08FAABA2" w14:textId="77777777" w:rsidR="00A30CCD" w:rsidRPr="00DE4CFE" w:rsidRDefault="00761D60" w:rsidP="00761D60">
      <w:pPr>
        <w:tabs>
          <w:tab w:val="left" w:pos="720"/>
          <w:tab w:val="left" w:pos="1440"/>
          <w:tab w:val="left" w:pos="2160"/>
          <w:tab w:val="left" w:pos="2880"/>
          <w:tab w:val="left" w:pos="3600"/>
          <w:tab w:val="left" w:pos="4320"/>
        </w:tabs>
        <w:ind w:left="2160" w:hanging="1440"/>
        <w:rPr>
          <w:sz w:val="22"/>
          <w:szCs w:val="22"/>
        </w:rPr>
      </w:pPr>
      <w:r>
        <w:rPr>
          <w:sz w:val="22"/>
          <w:szCs w:val="22"/>
        </w:rPr>
        <w:tab/>
      </w:r>
      <w:r w:rsidR="00F46A56" w:rsidRPr="00DE4CFE">
        <w:rPr>
          <w:sz w:val="22"/>
          <w:szCs w:val="22"/>
        </w:rPr>
        <w:t>(1)</w:t>
      </w:r>
      <w:r w:rsidR="00F46A56" w:rsidRPr="00DE4CFE">
        <w:rPr>
          <w:sz w:val="22"/>
          <w:szCs w:val="22"/>
        </w:rPr>
        <w:tab/>
        <w:t>For truncated credit life insurance: “</w:t>
      </w:r>
      <w:r w:rsidR="00A30CCD" w:rsidRPr="00DE4CFE">
        <w:rPr>
          <w:sz w:val="22"/>
          <w:szCs w:val="22"/>
        </w:rPr>
        <w:t>Notice: The term of your loan is longer than the term of this insurance.</w:t>
      </w:r>
      <w:r w:rsidR="00DE4CFE">
        <w:rPr>
          <w:sz w:val="22"/>
          <w:szCs w:val="22"/>
        </w:rPr>
        <w:t xml:space="preserve"> </w:t>
      </w:r>
      <w:r w:rsidR="00A30CCD" w:rsidRPr="00DE4CFE">
        <w:rPr>
          <w:sz w:val="22"/>
          <w:szCs w:val="22"/>
        </w:rPr>
        <w:t>The death benefit is only payable if death occurs during the term of the insurance</w:t>
      </w:r>
      <w:r w:rsidR="00F46A56" w:rsidRPr="00DE4CFE">
        <w:rPr>
          <w:sz w:val="22"/>
          <w:szCs w:val="22"/>
        </w:rPr>
        <w:t>.”</w:t>
      </w:r>
    </w:p>
    <w:p w14:paraId="13971715" w14:textId="77777777" w:rsidR="00A30CCD" w:rsidRPr="00DE4CFE" w:rsidRDefault="00A30CCD" w:rsidP="00735678">
      <w:pPr>
        <w:tabs>
          <w:tab w:val="left" w:pos="720"/>
          <w:tab w:val="left" w:pos="1440"/>
          <w:tab w:val="left" w:pos="2160"/>
          <w:tab w:val="left" w:pos="2880"/>
          <w:tab w:val="left" w:pos="3600"/>
          <w:tab w:val="left" w:pos="4320"/>
        </w:tabs>
        <w:rPr>
          <w:sz w:val="22"/>
          <w:szCs w:val="22"/>
        </w:rPr>
      </w:pPr>
    </w:p>
    <w:p w14:paraId="265D4112" w14:textId="77777777" w:rsidR="00A30CCD" w:rsidRPr="00DE4CFE" w:rsidRDefault="00F46A56" w:rsidP="00735678">
      <w:pPr>
        <w:tabs>
          <w:tab w:val="left" w:pos="720"/>
          <w:tab w:val="left" w:pos="1440"/>
          <w:tab w:val="left" w:pos="2160"/>
          <w:tab w:val="left" w:pos="2880"/>
          <w:tab w:val="left" w:pos="3600"/>
          <w:tab w:val="left" w:pos="4320"/>
        </w:tabs>
        <w:ind w:left="2160" w:hanging="720"/>
        <w:rPr>
          <w:sz w:val="22"/>
          <w:szCs w:val="22"/>
        </w:rPr>
      </w:pPr>
      <w:r w:rsidRPr="00DE4CFE">
        <w:rPr>
          <w:sz w:val="22"/>
          <w:szCs w:val="22"/>
        </w:rPr>
        <w:t>(2)</w:t>
      </w:r>
      <w:r w:rsidRPr="00DE4CFE">
        <w:rPr>
          <w:sz w:val="22"/>
          <w:szCs w:val="22"/>
        </w:rPr>
        <w:tab/>
        <w:t>For truncated credit disability insurance: “</w:t>
      </w:r>
      <w:r w:rsidR="00A30CCD" w:rsidRPr="00DE4CFE">
        <w:rPr>
          <w:sz w:val="22"/>
          <w:szCs w:val="22"/>
        </w:rPr>
        <w:t>Notice: The term of your loan is longer than the term of this insurance.</w:t>
      </w:r>
      <w:r w:rsidR="00DE4CFE">
        <w:rPr>
          <w:sz w:val="22"/>
          <w:szCs w:val="22"/>
        </w:rPr>
        <w:t xml:space="preserve"> </w:t>
      </w:r>
      <w:r w:rsidR="00A30CCD" w:rsidRPr="00DE4CFE">
        <w:rPr>
          <w:sz w:val="22"/>
          <w:szCs w:val="22"/>
        </w:rPr>
        <w:t xml:space="preserve">Disability benefits will not be paid for any period of disability </w:t>
      </w:r>
      <w:r w:rsidR="00CC15B2" w:rsidRPr="00DE4CFE">
        <w:rPr>
          <w:sz w:val="22"/>
          <w:szCs w:val="22"/>
        </w:rPr>
        <w:t xml:space="preserve">beginning or </w:t>
      </w:r>
      <w:r w:rsidR="00A30CCD" w:rsidRPr="00DE4CFE">
        <w:rPr>
          <w:sz w:val="22"/>
          <w:szCs w:val="22"/>
        </w:rPr>
        <w:t>continuing after the termination date of this insurance.</w:t>
      </w:r>
      <w:r w:rsidRPr="00DE4CFE">
        <w:rPr>
          <w:sz w:val="22"/>
          <w:szCs w:val="22"/>
        </w:rPr>
        <w:t>”</w:t>
      </w:r>
    </w:p>
    <w:p w14:paraId="62960B1B" w14:textId="77777777" w:rsidR="00F46A56" w:rsidRPr="00DE4CFE" w:rsidRDefault="00F46A56" w:rsidP="00735678">
      <w:pPr>
        <w:tabs>
          <w:tab w:val="left" w:pos="720"/>
          <w:tab w:val="left" w:pos="1440"/>
          <w:tab w:val="left" w:pos="2160"/>
          <w:tab w:val="left" w:pos="2880"/>
          <w:tab w:val="left" w:pos="3600"/>
          <w:tab w:val="left" w:pos="4320"/>
        </w:tabs>
        <w:ind w:left="2160" w:hanging="720"/>
        <w:rPr>
          <w:sz w:val="22"/>
          <w:szCs w:val="22"/>
        </w:rPr>
      </w:pPr>
    </w:p>
    <w:p w14:paraId="3134F429" w14:textId="77777777" w:rsidR="00F46A56" w:rsidRPr="00DE4CFE" w:rsidRDefault="00F46A56" w:rsidP="00735678">
      <w:pPr>
        <w:tabs>
          <w:tab w:val="left" w:pos="720"/>
          <w:tab w:val="left" w:pos="1440"/>
          <w:tab w:val="left" w:pos="2160"/>
          <w:tab w:val="left" w:pos="2880"/>
          <w:tab w:val="left" w:pos="3600"/>
          <w:tab w:val="left" w:pos="4320"/>
        </w:tabs>
        <w:ind w:left="2160" w:hanging="720"/>
        <w:rPr>
          <w:sz w:val="22"/>
          <w:szCs w:val="22"/>
        </w:rPr>
      </w:pPr>
      <w:r w:rsidRPr="00DE4CFE">
        <w:rPr>
          <w:sz w:val="22"/>
          <w:szCs w:val="22"/>
        </w:rPr>
        <w:t>(3)</w:t>
      </w:r>
      <w:r w:rsidRPr="00DE4CFE">
        <w:rPr>
          <w:sz w:val="22"/>
          <w:szCs w:val="22"/>
        </w:rPr>
        <w:tab/>
        <w:t>For truncated credit life and disability insurance: “Notice: The term of your loan is longer than the term of this insurance.</w:t>
      </w:r>
      <w:r w:rsidR="00DE4CFE">
        <w:rPr>
          <w:sz w:val="22"/>
          <w:szCs w:val="22"/>
        </w:rPr>
        <w:t xml:space="preserve"> </w:t>
      </w:r>
      <w:r w:rsidRPr="00DE4CFE">
        <w:rPr>
          <w:sz w:val="22"/>
          <w:szCs w:val="22"/>
        </w:rPr>
        <w:t>The death benefit is only payable if death occurs during the term of the insurance.</w:t>
      </w:r>
      <w:r w:rsidR="00DE4CFE">
        <w:rPr>
          <w:sz w:val="22"/>
          <w:szCs w:val="22"/>
        </w:rPr>
        <w:t xml:space="preserve"> </w:t>
      </w:r>
      <w:r w:rsidRPr="00DE4CFE">
        <w:rPr>
          <w:sz w:val="22"/>
          <w:szCs w:val="22"/>
        </w:rPr>
        <w:t>Disability benefits will not be paid for any period of disability beginning or continuing after the termination date of this insurance.”</w:t>
      </w:r>
    </w:p>
    <w:p w14:paraId="57878B34" w14:textId="77777777" w:rsidR="00A30CCD" w:rsidRDefault="00A30CCD" w:rsidP="00735678">
      <w:pPr>
        <w:tabs>
          <w:tab w:val="left" w:pos="720"/>
          <w:tab w:val="left" w:pos="1440"/>
          <w:tab w:val="left" w:pos="2160"/>
          <w:tab w:val="left" w:pos="2880"/>
          <w:tab w:val="left" w:pos="3600"/>
          <w:tab w:val="left" w:pos="4320"/>
        </w:tabs>
        <w:rPr>
          <w:sz w:val="22"/>
          <w:szCs w:val="22"/>
        </w:rPr>
      </w:pPr>
    </w:p>
    <w:p w14:paraId="05F44095" w14:textId="77777777" w:rsidR="00761D60" w:rsidRPr="00DE4CFE" w:rsidRDefault="00761D60" w:rsidP="00735678">
      <w:pPr>
        <w:tabs>
          <w:tab w:val="left" w:pos="720"/>
          <w:tab w:val="left" w:pos="1440"/>
          <w:tab w:val="left" w:pos="2160"/>
          <w:tab w:val="left" w:pos="2880"/>
          <w:tab w:val="left" w:pos="3600"/>
          <w:tab w:val="left" w:pos="4320"/>
        </w:tabs>
        <w:rPr>
          <w:sz w:val="22"/>
          <w:szCs w:val="22"/>
        </w:rPr>
      </w:pPr>
    </w:p>
    <w:p w14:paraId="065E3CD2" w14:textId="77777777" w:rsidR="00171880" w:rsidRPr="00DE4CFE" w:rsidRDefault="00171880" w:rsidP="00735678">
      <w:pPr>
        <w:tabs>
          <w:tab w:val="left" w:pos="720"/>
          <w:tab w:val="left" w:pos="1440"/>
          <w:tab w:val="left" w:pos="2160"/>
          <w:tab w:val="left" w:pos="2880"/>
          <w:tab w:val="left" w:pos="3600"/>
          <w:tab w:val="left" w:pos="4320"/>
        </w:tabs>
        <w:rPr>
          <w:b/>
          <w:sz w:val="22"/>
          <w:szCs w:val="22"/>
        </w:rPr>
      </w:pPr>
      <w:r w:rsidRPr="00DE4CFE">
        <w:rPr>
          <w:b/>
          <w:sz w:val="22"/>
          <w:szCs w:val="22"/>
        </w:rPr>
        <w:t xml:space="preserve">Section </w:t>
      </w:r>
      <w:r w:rsidR="000A0474" w:rsidRPr="00DE4CFE">
        <w:rPr>
          <w:b/>
          <w:sz w:val="22"/>
          <w:szCs w:val="22"/>
        </w:rPr>
        <w:t>7</w:t>
      </w:r>
      <w:r w:rsidRPr="00DE4CFE">
        <w:rPr>
          <w:b/>
          <w:sz w:val="22"/>
          <w:szCs w:val="22"/>
        </w:rPr>
        <w:t>.</w:t>
      </w:r>
      <w:r w:rsidR="00DE4CFE">
        <w:rPr>
          <w:b/>
          <w:sz w:val="22"/>
          <w:szCs w:val="22"/>
        </w:rPr>
        <w:t xml:space="preserve"> </w:t>
      </w:r>
      <w:r w:rsidRPr="00DE4CFE">
        <w:rPr>
          <w:b/>
          <w:sz w:val="22"/>
          <w:szCs w:val="22"/>
        </w:rPr>
        <w:t>Amount of insurance</w:t>
      </w:r>
    </w:p>
    <w:p w14:paraId="684FE99A" w14:textId="77777777" w:rsidR="00171880" w:rsidRPr="00DE4CFE" w:rsidRDefault="00171880" w:rsidP="00735678">
      <w:pPr>
        <w:tabs>
          <w:tab w:val="left" w:pos="720"/>
          <w:tab w:val="left" w:pos="1440"/>
          <w:tab w:val="left" w:pos="2160"/>
          <w:tab w:val="left" w:pos="2880"/>
          <w:tab w:val="left" w:pos="3600"/>
          <w:tab w:val="left" w:pos="4320"/>
        </w:tabs>
        <w:ind w:left="720"/>
        <w:rPr>
          <w:sz w:val="22"/>
          <w:szCs w:val="22"/>
        </w:rPr>
      </w:pPr>
    </w:p>
    <w:p w14:paraId="5CC1A451" w14:textId="77777777" w:rsidR="00171880" w:rsidRPr="00DE4CFE" w:rsidRDefault="00171880" w:rsidP="00735678">
      <w:pPr>
        <w:tabs>
          <w:tab w:val="left" w:pos="720"/>
          <w:tab w:val="left" w:pos="1440"/>
          <w:tab w:val="left" w:pos="2160"/>
          <w:tab w:val="left" w:pos="2880"/>
          <w:tab w:val="left" w:pos="3600"/>
          <w:tab w:val="left" w:pos="4320"/>
        </w:tabs>
        <w:ind w:left="1440" w:hanging="720"/>
        <w:rPr>
          <w:sz w:val="22"/>
          <w:szCs w:val="22"/>
        </w:rPr>
      </w:pPr>
      <w:r w:rsidRPr="00DE4CFE">
        <w:rPr>
          <w:sz w:val="22"/>
          <w:szCs w:val="22"/>
        </w:rPr>
        <w:t>A.</w:t>
      </w:r>
      <w:r w:rsidRPr="00DE4CFE">
        <w:rPr>
          <w:sz w:val="22"/>
          <w:szCs w:val="22"/>
        </w:rPr>
        <w:tab/>
        <w:t>For credit life insurance provided in connection with open-end credit, the amount of insurance permitted under Title 24-A M.R.S.A., Section 2855(1) (A) shall at no time exceed the balance upon which a finance charge may be imposed, including any (a) principal amounts which the debtor has drawn, or used to make purchases, whether or not these amounts have been charged to the debtor</w:t>
      </w:r>
      <w:r w:rsidR="00F513F6" w:rsidRPr="00DE4CFE">
        <w:rPr>
          <w:sz w:val="22"/>
          <w:szCs w:val="22"/>
        </w:rPr>
        <w:t>’</w:t>
      </w:r>
      <w:r w:rsidRPr="00DE4CFE">
        <w:rPr>
          <w:sz w:val="22"/>
          <w:szCs w:val="22"/>
        </w:rPr>
        <w:t>s account, and (b) earned finance or insurance charges which are uncollected or past due.</w:t>
      </w:r>
    </w:p>
    <w:p w14:paraId="0BC99C6F" w14:textId="77777777" w:rsidR="00171880" w:rsidRPr="00DE4CFE" w:rsidRDefault="00171880" w:rsidP="00735678">
      <w:pPr>
        <w:tabs>
          <w:tab w:val="left" w:pos="720"/>
          <w:tab w:val="left" w:pos="1440"/>
          <w:tab w:val="left" w:pos="2160"/>
          <w:tab w:val="left" w:pos="2880"/>
          <w:tab w:val="left" w:pos="3600"/>
          <w:tab w:val="left" w:pos="4320"/>
        </w:tabs>
        <w:ind w:left="1440" w:hanging="720"/>
        <w:rPr>
          <w:sz w:val="22"/>
          <w:szCs w:val="22"/>
        </w:rPr>
      </w:pPr>
    </w:p>
    <w:p w14:paraId="5082FC1B" w14:textId="77777777" w:rsidR="00171880" w:rsidRPr="00DE4CFE" w:rsidRDefault="00171880" w:rsidP="00735678">
      <w:pPr>
        <w:pStyle w:val="BodyText2"/>
        <w:tabs>
          <w:tab w:val="clear" w:pos="216"/>
          <w:tab w:val="clear" w:pos="432"/>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5832"/>
          <w:tab w:val="clear" w:pos="6048"/>
          <w:tab w:val="clear" w:pos="6264"/>
          <w:tab w:val="clear" w:pos="6480"/>
          <w:tab w:val="clear" w:pos="6696"/>
          <w:tab w:val="clear" w:pos="6912"/>
          <w:tab w:val="clear" w:pos="7128"/>
          <w:tab w:val="clear" w:pos="7344"/>
          <w:tab w:val="clear" w:pos="7560"/>
          <w:tab w:val="clear" w:pos="7776"/>
          <w:tab w:val="clear" w:pos="7992"/>
          <w:tab w:val="clear" w:pos="8208"/>
          <w:tab w:val="clear" w:pos="8424"/>
          <w:tab w:val="clear" w:pos="8640"/>
          <w:tab w:val="clear" w:pos="8856"/>
          <w:tab w:val="clear" w:pos="9072"/>
          <w:tab w:val="clear" w:pos="9288"/>
          <w:tab w:val="clear" w:pos="9504"/>
          <w:tab w:val="clear" w:pos="9720"/>
          <w:tab w:val="clear" w:pos="9936"/>
          <w:tab w:val="clear" w:pos="10152"/>
          <w:tab w:val="clear" w:pos="10368"/>
          <w:tab w:val="clear" w:pos="10584"/>
          <w:tab w:val="clear" w:pos="10800"/>
          <w:tab w:val="clear" w:pos="11016"/>
          <w:tab w:val="left" w:pos="720"/>
          <w:tab w:val="left" w:pos="1440"/>
          <w:tab w:val="left" w:pos="2880"/>
          <w:tab w:val="left" w:pos="3600"/>
        </w:tabs>
        <w:spacing w:after="0"/>
        <w:ind w:left="1440" w:hanging="720"/>
        <w:rPr>
          <w:sz w:val="22"/>
          <w:szCs w:val="22"/>
        </w:rPr>
      </w:pPr>
      <w:r w:rsidRPr="00DE4CFE">
        <w:rPr>
          <w:sz w:val="22"/>
          <w:szCs w:val="22"/>
        </w:rPr>
        <w:t>B.</w:t>
      </w:r>
      <w:r w:rsidRPr="00DE4CFE">
        <w:rPr>
          <w:sz w:val="22"/>
          <w:szCs w:val="22"/>
        </w:rPr>
        <w:tab/>
        <w:t>For credit life insurance provided in connection with closed-end credit, the amount of insurance permitted under Title 24-A M.R.S.A., Section 2855(1) (A) shall at no time exceed the aggregate of remaining unpaid installments reduced by the value of the unearned finance charge calculated according to the actuarial method.</w:t>
      </w:r>
    </w:p>
    <w:p w14:paraId="4C0E70F9" w14:textId="77777777" w:rsidR="00171880" w:rsidRPr="00DE4CFE" w:rsidRDefault="00171880" w:rsidP="00735678">
      <w:pPr>
        <w:tabs>
          <w:tab w:val="left" w:pos="720"/>
          <w:tab w:val="left" w:pos="1440"/>
          <w:tab w:val="left" w:pos="2160"/>
          <w:tab w:val="left" w:pos="2880"/>
          <w:tab w:val="left" w:pos="3600"/>
          <w:tab w:val="left" w:pos="4320"/>
        </w:tabs>
        <w:ind w:left="1440" w:hanging="720"/>
        <w:rPr>
          <w:sz w:val="22"/>
          <w:szCs w:val="22"/>
        </w:rPr>
      </w:pPr>
    </w:p>
    <w:p w14:paraId="6110E024" w14:textId="77777777" w:rsidR="00171880" w:rsidRPr="00DE4CFE" w:rsidRDefault="002B6319" w:rsidP="00735678">
      <w:pPr>
        <w:tabs>
          <w:tab w:val="left" w:pos="720"/>
          <w:tab w:val="left" w:pos="1440"/>
          <w:tab w:val="left" w:pos="2160"/>
          <w:tab w:val="left" w:pos="2880"/>
          <w:tab w:val="left" w:pos="3600"/>
          <w:tab w:val="left" w:pos="4320"/>
        </w:tabs>
        <w:ind w:left="1440" w:hanging="720"/>
        <w:rPr>
          <w:sz w:val="22"/>
          <w:szCs w:val="22"/>
        </w:rPr>
      </w:pPr>
      <w:r w:rsidRPr="00DE4CFE">
        <w:rPr>
          <w:sz w:val="22"/>
          <w:szCs w:val="22"/>
        </w:rPr>
        <w:t>C.</w:t>
      </w:r>
      <w:r w:rsidRPr="00DE4CFE">
        <w:rPr>
          <w:sz w:val="22"/>
          <w:szCs w:val="22"/>
        </w:rPr>
        <w:tab/>
      </w:r>
      <w:r w:rsidR="00171880" w:rsidRPr="00DE4CFE">
        <w:rPr>
          <w:sz w:val="22"/>
          <w:szCs w:val="22"/>
        </w:rPr>
        <w:t>If the benefit under credit life or credit disability insurance will be insufficient to extinguish the amount of indebtedness at the time of death or disability (excluding any indebtedness due only to delinquency in payments by the debtor), this fact must be prominently disclosed in the group certificate or individual policy.</w:t>
      </w:r>
    </w:p>
    <w:p w14:paraId="5F739D31" w14:textId="77777777" w:rsidR="00171880" w:rsidRPr="00DE4CFE" w:rsidRDefault="00171880" w:rsidP="00735678">
      <w:pPr>
        <w:tabs>
          <w:tab w:val="left" w:pos="720"/>
          <w:tab w:val="left" w:pos="1440"/>
          <w:tab w:val="left" w:pos="2160"/>
          <w:tab w:val="left" w:pos="2880"/>
          <w:tab w:val="left" w:pos="3600"/>
          <w:tab w:val="left" w:pos="4320"/>
        </w:tabs>
        <w:ind w:left="180"/>
        <w:rPr>
          <w:sz w:val="22"/>
          <w:szCs w:val="22"/>
        </w:rPr>
      </w:pPr>
    </w:p>
    <w:p w14:paraId="71625204" w14:textId="77777777" w:rsidR="00761D60" w:rsidRDefault="00761D60" w:rsidP="00735678">
      <w:pPr>
        <w:tabs>
          <w:tab w:val="left" w:pos="720"/>
          <w:tab w:val="left" w:pos="1440"/>
          <w:tab w:val="left" w:pos="2160"/>
          <w:tab w:val="left" w:pos="2880"/>
          <w:tab w:val="left" w:pos="3600"/>
          <w:tab w:val="left" w:pos="4320"/>
        </w:tabs>
        <w:rPr>
          <w:b/>
          <w:sz w:val="22"/>
          <w:szCs w:val="22"/>
        </w:rPr>
      </w:pPr>
    </w:p>
    <w:p w14:paraId="63F14EE6" w14:textId="77777777" w:rsidR="00171880" w:rsidRPr="00DE4CFE" w:rsidRDefault="00171880" w:rsidP="00735678">
      <w:pPr>
        <w:tabs>
          <w:tab w:val="left" w:pos="720"/>
          <w:tab w:val="left" w:pos="1440"/>
          <w:tab w:val="left" w:pos="2160"/>
          <w:tab w:val="left" w:pos="2880"/>
          <w:tab w:val="left" w:pos="3600"/>
          <w:tab w:val="left" w:pos="4320"/>
        </w:tabs>
        <w:rPr>
          <w:b/>
          <w:sz w:val="22"/>
          <w:szCs w:val="22"/>
        </w:rPr>
      </w:pPr>
      <w:r w:rsidRPr="00DE4CFE">
        <w:rPr>
          <w:b/>
          <w:sz w:val="22"/>
          <w:szCs w:val="22"/>
        </w:rPr>
        <w:t xml:space="preserve">Section </w:t>
      </w:r>
      <w:r w:rsidR="000A0474" w:rsidRPr="00DE4CFE">
        <w:rPr>
          <w:b/>
          <w:sz w:val="22"/>
          <w:szCs w:val="22"/>
        </w:rPr>
        <w:t>8</w:t>
      </w:r>
      <w:r w:rsidRPr="00DE4CFE">
        <w:rPr>
          <w:b/>
          <w:sz w:val="22"/>
          <w:szCs w:val="22"/>
        </w:rPr>
        <w:t>.</w:t>
      </w:r>
      <w:r w:rsidR="00DE4CFE">
        <w:rPr>
          <w:b/>
          <w:sz w:val="22"/>
          <w:szCs w:val="22"/>
        </w:rPr>
        <w:t xml:space="preserve"> </w:t>
      </w:r>
      <w:r w:rsidRPr="00DE4CFE">
        <w:rPr>
          <w:b/>
          <w:sz w:val="22"/>
          <w:szCs w:val="22"/>
        </w:rPr>
        <w:t>Basis of premiums</w:t>
      </w:r>
    </w:p>
    <w:p w14:paraId="3B6CB9AD" w14:textId="77777777" w:rsidR="00171880" w:rsidRPr="00DE4CFE" w:rsidRDefault="00171880" w:rsidP="00735678">
      <w:pPr>
        <w:tabs>
          <w:tab w:val="left" w:pos="720"/>
          <w:tab w:val="left" w:pos="1440"/>
          <w:tab w:val="left" w:pos="2160"/>
          <w:tab w:val="left" w:pos="2880"/>
          <w:tab w:val="left" w:pos="3600"/>
          <w:tab w:val="left" w:pos="4320"/>
        </w:tabs>
        <w:ind w:left="720"/>
        <w:rPr>
          <w:sz w:val="22"/>
          <w:szCs w:val="22"/>
        </w:rPr>
      </w:pPr>
    </w:p>
    <w:p w14:paraId="551BFFCF" w14:textId="77777777" w:rsidR="00171880" w:rsidRPr="00DE4CFE" w:rsidRDefault="00171880" w:rsidP="00735678">
      <w:pPr>
        <w:tabs>
          <w:tab w:val="left" w:pos="720"/>
          <w:tab w:val="left" w:pos="1440"/>
          <w:tab w:val="left" w:pos="2160"/>
          <w:tab w:val="left" w:pos="2880"/>
          <w:tab w:val="left" w:pos="3600"/>
          <w:tab w:val="left" w:pos="4320"/>
        </w:tabs>
        <w:ind w:left="1440" w:hanging="720"/>
        <w:rPr>
          <w:sz w:val="22"/>
          <w:szCs w:val="22"/>
        </w:rPr>
      </w:pPr>
      <w:r w:rsidRPr="00DE4CFE">
        <w:rPr>
          <w:sz w:val="22"/>
          <w:szCs w:val="22"/>
        </w:rPr>
        <w:t>A.</w:t>
      </w:r>
      <w:r w:rsidRPr="00DE4CFE">
        <w:rPr>
          <w:sz w:val="22"/>
          <w:szCs w:val="22"/>
        </w:rPr>
        <w:tab/>
        <w:t>If a single insurance charge is made to the debtor</w:t>
      </w:r>
      <w:r w:rsidR="002B6319" w:rsidRPr="00DE4CFE">
        <w:rPr>
          <w:sz w:val="22"/>
          <w:szCs w:val="22"/>
        </w:rPr>
        <w:t xml:space="preserve">, </w:t>
      </w:r>
      <w:proofErr w:type="gramStart"/>
      <w:r w:rsidR="002B6319" w:rsidRPr="00DE4CFE">
        <w:rPr>
          <w:sz w:val="22"/>
          <w:szCs w:val="22"/>
        </w:rPr>
        <w:t>whether or not</w:t>
      </w:r>
      <w:proofErr w:type="gramEnd"/>
      <w:r w:rsidR="002B6319" w:rsidRPr="00DE4CFE">
        <w:rPr>
          <w:sz w:val="22"/>
          <w:szCs w:val="22"/>
        </w:rPr>
        <w:t xml:space="preserve"> the charge is </w:t>
      </w:r>
      <w:r w:rsidRPr="00DE4CFE">
        <w:rPr>
          <w:sz w:val="22"/>
          <w:szCs w:val="22"/>
        </w:rPr>
        <w:t>financed, a single premium must be used.</w:t>
      </w:r>
    </w:p>
    <w:p w14:paraId="2E31797F" w14:textId="77777777" w:rsidR="00171880" w:rsidRPr="00DE4CFE" w:rsidRDefault="00171880" w:rsidP="00735678">
      <w:pPr>
        <w:tabs>
          <w:tab w:val="left" w:pos="720"/>
          <w:tab w:val="left" w:pos="1440"/>
          <w:tab w:val="left" w:pos="2160"/>
          <w:tab w:val="left" w:pos="2880"/>
          <w:tab w:val="left" w:pos="3600"/>
          <w:tab w:val="left" w:pos="4320"/>
        </w:tabs>
        <w:ind w:left="1440" w:hanging="720"/>
        <w:rPr>
          <w:sz w:val="22"/>
          <w:szCs w:val="22"/>
        </w:rPr>
      </w:pPr>
    </w:p>
    <w:p w14:paraId="3B0EDA0C" w14:textId="77777777" w:rsidR="00171880" w:rsidRPr="00DE4CFE" w:rsidRDefault="002B6319" w:rsidP="00735678">
      <w:pPr>
        <w:tabs>
          <w:tab w:val="left" w:pos="720"/>
          <w:tab w:val="left" w:pos="1440"/>
          <w:tab w:val="left" w:pos="2160"/>
          <w:tab w:val="left" w:pos="2880"/>
          <w:tab w:val="left" w:pos="3600"/>
          <w:tab w:val="left" w:pos="4320"/>
        </w:tabs>
        <w:ind w:left="1440" w:hanging="720"/>
        <w:rPr>
          <w:sz w:val="22"/>
          <w:szCs w:val="22"/>
        </w:rPr>
      </w:pPr>
      <w:r w:rsidRPr="00DE4CFE">
        <w:rPr>
          <w:sz w:val="22"/>
          <w:szCs w:val="22"/>
        </w:rPr>
        <w:t>B.</w:t>
      </w:r>
      <w:r w:rsidRPr="00DE4CFE">
        <w:rPr>
          <w:sz w:val="22"/>
          <w:szCs w:val="22"/>
        </w:rPr>
        <w:tab/>
      </w:r>
      <w:r w:rsidR="00171880" w:rsidRPr="00DE4CFE">
        <w:rPr>
          <w:sz w:val="22"/>
          <w:szCs w:val="22"/>
        </w:rPr>
        <w:t xml:space="preserve">Premiums for credit insurance provided in connection with open-end credit transactions shall be calculated </w:t>
      </w:r>
      <w:proofErr w:type="gramStart"/>
      <w:r w:rsidR="00171880" w:rsidRPr="00DE4CFE">
        <w:rPr>
          <w:sz w:val="22"/>
          <w:szCs w:val="22"/>
        </w:rPr>
        <w:t>on the basis of</w:t>
      </w:r>
      <w:proofErr w:type="gramEnd"/>
      <w:r w:rsidR="00171880" w:rsidRPr="00DE4CFE">
        <w:rPr>
          <w:sz w:val="22"/>
          <w:szCs w:val="22"/>
        </w:rPr>
        <w:t xml:space="preserve"> the balance upon which a finance charge may be imposed, including any principal amounts upon which no finance charge is actually imposed, plus any earned finance or insurance charges which are uncollected or delinquent.</w:t>
      </w:r>
    </w:p>
    <w:p w14:paraId="43CFE131" w14:textId="77777777" w:rsidR="00171880" w:rsidRPr="00DE4CFE" w:rsidRDefault="00171880" w:rsidP="00735678">
      <w:pPr>
        <w:tabs>
          <w:tab w:val="left" w:pos="720"/>
          <w:tab w:val="left" w:pos="1440"/>
          <w:tab w:val="left" w:pos="2160"/>
          <w:tab w:val="left" w:pos="2880"/>
          <w:tab w:val="left" w:pos="3600"/>
          <w:tab w:val="left" w:pos="4320"/>
        </w:tabs>
        <w:ind w:left="1440" w:hanging="720"/>
        <w:rPr>
          <w:sz w:val="22"/>
          <w:szCs w:val="22"/>
        </w:rPr>
      </w:pPr>
    </w:p>
    <w:p w14:paraId="18FEDEAF" w14:textId="77777777" w:rsidR="00171880" w:rsidRPr="00DE4CFE" w:rsidRDefault="00171880" w:rsidP="00735678">
      <w:pPr>
        <w:tabs>
          <w:tab w:val="left" w:pos="720"/>
          <w:tab w:val="left" w:pos="1440"/>
          <w:tab w:val="left" w:pos="2160"/>
          <w:tab w:val="left" w:pos="2880"/>
          <w:tab w:val="left" w:pos="3600"/>
          <w:tab w:val="left" w:pos="4320"/>
        </w:tabs>
        <w:ind w:left="1440" w:hanging="720"/>
        <w:rPr>
          <w:sz w:val="22"/>
          <w:szCs w:val="22"/>
        </w:rPr>
      </w:pPr>
      <w:r w:rsidRPr="00DE4CFE">
        <w:rPr>
          <w:sz w:val="22"/>
          <w:szCs w:val="22"/>
        </w:rPr>
        <w:t>C.</w:t>
      </w:r>
      <w:r w:rsidRPr="00DE4CFE">
        <w:rPr>
          <w:sz w:val="22"/>
          <w:szCs w:val="22"/>
        </w:rPr>
        <w:tab/>
        <w:t>In no event shall any anticipated delinquency value be included in the amount on</w:t>
      </w:r>
      <w:r w:rsidR="002B6319" w:rsidRPr="00DE4CFE">
        <w:rPr>
          <w:sz w:val="22"/>
          <w:szCs w:val="22"/>
        </w:rPr>
        <w:t xml:space="preserve"> </w:t>
      </w:r>
      <w:r w:rsidRPr="00DE4CFE">
        <w:rPr>
          <w:sz w:val="22"/>
          <w:szCs w:val="22"/>
        </w:rPr>
        <w:t>which the insurance premiums are calculated.</w:t>
      </w:r>
    </w:p>
    <w:p w14:paraId="04B196CD" w14:textId="77777777" w:rsidR="00171880" w:rsidRDefault="00171880" w:rsidP="00735678">
      <w:pPr>
        <w:tabs>
          <w:tab w:val="left" w:pos="720"/>
          <w:tab w:val="left" w:pos="1440"/>
          <w:tab w:val="left" w:pos="2160"/>
          <w:tab w:val="left" w:pos="2880"/>
          <w:tab w:val="left" w:pos="3600"/>
          <w:tab w:val="left" w:pos="4320"/>
        </w:tabs>
        <w:ind w:left="180"/>
        <w:rPr>
          <w:sz w:val="22"/>
          <w:szCs w:val="22"/>
        </w:rPr>
      </w:pPr>
    </w:p>
    <w:p w14:paraId="2BF2E4EE" w14:textId="77777777" w:rsidR="00761D60" w:rsidRPr="00DE4CFE" w:rsidRDefault="00761D60" w:rsidP="00735678">
      <w:pPr>
        <w:tabs>
          <w:tab w:val="left" w:pos="720"/>
          <w:tab w:val="left" w:pos="1440"/>
          <w:tab w:val="left" w:pos="2160"/>
          <w:tab w:val="left" w:pos="2880"/>
          <w:tab w:val="left" w:pos="3600"/>
          <w:tab w:val="left" w:pos="4320"/>
        </w:tabs>
        <w:ind w:left="180"/>
        <w:rPr>
          <w:sz w:val="22"/>
          <w:szCs w:val="22"/>
        </w:rPr>
      </w:pPr>
    </w:p>
    <w:p w14:paraId="2045499E" w14:textId="77777777" w:rsidR="00171880" w:rsidRPr="00DE4CFE" w:rsidRDefault="00171880" w:rsidP="00735678">
      <w:pPr>
        <w:tabs>
          <w:tab w:val="left" w:pos="720"/>
          <w:tab w:val="left" w:pos="1440"/>
          <w:tab w:val="left" w:pos="2160"/>
          <w:tab w:val="left" w:pos="2880"/>
          <w:tab w:val="left" w:pos="3600"/>
          <w:tab w:val="left" w:pos="4320"/>
        </w:tabs>
        <w:ind w:left="180"/>
        <w:rPr>
          <w:b/>
          <w:sz w:val="22"/>
          <w:szCs w:val="22"/>
        </w:rPr>
      </w:pPr>
      <w:r w:rsidRPr="00DE4CFE">
        <w:rPr>
          <w:b/>
          <w:sz w:val="22"/>
          <w:szCs w:val="22"/>
        </w:rPr>
        <w:t xml:space="preserve">Section </w:t>
      </w:r>
      <w:r w:rsidR="000A0474" w:rsidRPr="00DE4CFE">
        <w:rPr>
          <w:b/>
          <w:sz w:val="22"/>
          <w:szCs w:val="22"/>
        </w:rPr>
        <w:t>9</w:t>
      </w:r>
      <w:r w:rsidRPr="00DE4CFE">
        <w:rPr>
          <w:b/>
          <w:sz w:val="22"/>
          <w:szCs w:val="22"/>
        </w:rPr>
        <w:t>. Prima Facie Credit Life Insurance Rates</w:t>
      </w:r>
    </w:p>
    <w:p w14:paraId="1D25ECFF" w14:textId="77777777" w:rsidR="00171880" w:rsidRPr="00DE4CFE" w:rsidRDefault="00171880" w:rsidP="00735678">
      <w:pPr>
        <w:tabs>
          <w:tab w:val="left" w:pos="720"/>
          <w:tab w:val="left" w:pos="1440"/>
          <w:tab w:val="left" w:pos="2160"/>
          <w:tab w:val="left" w:pos="2880"/>
          <w:tab w:val="left" w:pos="3600"/>
          <w:tab w:val="left" w:pos="4320"/>
        </w:tabs>
        <w:ind w:left="720"/>
        <w:rPr>
          <w:sz w:val="22"/>
          <w:szCs w:val="22"/>
        </w:rPr>
      </w:pPr>
    </w:p>
    <w:p w14:paraId="5301A7C3" w14:textId="77777777" w:rsidR="00171880" w:rsidRPr="00DE4CFE" w:rsidRDefault="00171880" w:rsidP="00761D60">
      <w:pPr>
        <w:tabs>
          <w:tab w:val="left" w:pos="720"/>
          <w:tab w:val="left" w:pos="1440"/>
          <w:tab w:val="left" w:pos="2160"/>
          <w:tab w:val="left" w:pos="2880"/>
          <w:tab w:val="left" w:pos="3600"/>
          <w:tab w:val="left" w:pos="4320"/>
        </w:tabs>
        <w:ind w:left="720"/>
        <w:rPr>
          <w:sz w:val="22"/>
          <w:szCs w:val="22"/>
        </w:rPr>
      </w:pPr>
      <w:r w:rsidRPr="00DE4CFE">
        <w:rPr>
          <w:sz w:val="22"/>
          <w:szCs w:val="22"/>
        </w:rPr>
        <w:t>Credit life insurance benefits provided in connection with forms filed in accordance with Title 24-A M.R.S.A., Section 2858, and this Rule shall be deemed prima facie reasonable in relation to the premiums charged if the schedule of premium rates filed with such forms does not exceed the premium rate standard set forth below.</w:t>
      </w:r>
    </w:p>
    <w:p w14:paraId="018DB55E" w14:textId="77777777" w:rsidR="00171880" w:rsidRPr="00DE4CFE" w:rsidRDefault="00171880" w:rsidP="00735678">
      <w:pPr>
        <w:tabs>
          <w:tab w:val="left" w:pos="720"/>
          <w:tab w:val="left" w:pos="1440"/>
          <w:tab w:val="left" w:pos="2160"/>
          <w:tab w:val="left" w:pos="2880"/>
          <w:tab w:val="left" w:pos="3600"/>
          <w:tab w:val="left" w:pos="4320"/>
        </w:tabs>
        <w:ind w:left="720"/>
        <w:rPr>
          <w:sz w:val="22"/>
          <w:szCs w:val="22"/>
        </w:rPr>
      </w:pPr>
    </w:p>
    <w:p w14:paraId="34737C3D" w14:textId="77777777" w:rsidR="00171880" w:rsidRPr="00DE4CFE" w:rsidRDefault="00171880" w:rsidP="00735678">
      <w:pPr>
        <w:tabs>
          <w:tab w:val="left" w:pos="720"/>
          <w:tab w:val="left" w:pos="1440"/>
          <w:tab w:val="left" w:pos="2160"/>
          <w:tab w:val="left" w:pos="2880"/>
          <w:tab w:val="left" w:pos="3600"/>
          <w:tab w:val="left" w:pos="4320"/>
        </w:tabs>
        <w:ind w:left="1440" w:hanging="720"/>
        <w:rPr>
          <w:sz w:val="22"/>
          <w:szCs w:val="22"/>
        </w:rPr>
      </w:pPr>
      <w:r w:rsidRPr="00DE4CFE">
        <w:rPr>
          <w:sz w:val="22"/>
          <w:szCs w:val="22"/>
        </w:rPr>
        <w:t>A.</w:t>
      </w:r>
      <w:r w:rsidRPr="00DE4CFE">
        <w:rPr>
          <w:sz w:val="22"/>
          <w:szCs w:val="22"/>
        </w:rPr>
        <w:tab/>
        <w:t>In the absence of an approved rate deviation, the p</w:t>
      </w:r>
      <w:r w:rsidR="008C0F6B" w:rsidRPr="00DE4CFE">
        <w:rPr>
          <w:sz w:val="22"/>
          <w:szCs w:val="22"/>
        </w:rPr>
        <w:t xml:space="preserve">rima facie single life monthly </w:t>
      </w:r>
      <w:r w:rsidRPr="00DE4CFE">
        <w:rPr>
          <w:sz w:val="22"/>
          <w:szCs w:val="22"/>
        </w:rPr>
        <w:t>premium rate per $1,000 of outstanding balance is $.50 and the prima facie joint life monthly premium rate per $1,000 of outstanding balance is $.84.</w:t>
      </w:r>
    </w:p>
    <w:p w14:paraId="4D7206A1" w14:textId="77777777" w:rsidR="00171880" w:rsidRPr="00DE4CFE" w:rsidRDefault="00171880" w:rsidP="00735678">
      <w:pPr>
        <w:tabs>
          <w:tab w:val="left" w:pos="720"/>
          <w:tab w:val="left" w:pos="1440"/>
          <w:tab w:val="left" w:pos="2160"/>
          <w:tab w:val="left" w:pos="2880"/>
          <w:tab w:val="left" w:pos="3600"/>
          <w:tab w:val="left" w:pos="4320"/>
        </w:tabs>
        <w:ind w:left="1440" w:hanging="720"/>
        <w:rPr>
          <w:sz w:val="22"/>
          <w:szCs w:val="22"/>
        </w:rPr>
      </w:pPr>
    </w:p>
    <w:p w14:paraId="2A7524FF" w14:textId="77777777" w:rsidR="00171880" w:rsidRPr="00DE4CFE" w:rsidRDefault="00171880" w:rsidP="00735678">
      <w:pPr>
        <w:tabs>
          <w:tab w:val="left" w:pos="720"/>
          <w:tab w:val="left" w:pos="1440"/>
          <w:tab w:val="left" w:pos="2160"/>
          <w:tab w:val="left" w:pos="2880"/>
          <w:tab w:val="left" w:pos="3600"/>
          <w:tab w:val="left" w:pos="4320"/>
        </w:tabs>
        <w:ind w:left="1440" w:hanging="720"/>
        <w:rPr>
          <w:sz w:val="22"/>
          <w:szCs w:val="22"/>
        </w:rPr>
      </w:pPr>
      <w:r w:rsidRPr="00DE4CFE">
        <w:rPr>
          <w:sz w:val="22"/>
          <w:szCs w:val="22"/>
        </w:rPr>
        <w:t>B.</w:t>
      </w:r>
      <w:r w:rsidR="006351C7" w:rsidRPr="00DE4CFE">
        <w:rPr>
          <w:sz w:val="22"/>
          <w:szCs w:val="22"/>
        </w:rPr>
        <w:tab/>
      </w:r>
      <w:r w:rsidRPr="00DE4CFE">
        <w:rPr>
          <w:sz w:val="22"/>
          <w:szCs w:val="22"/>
        </w:rPr>
        <w:t>Prima facie single premium rates per dollar of total note for monthly payment indebtedness which are the actuarial equivalents of the prima facie monthly rate shall be computed by the following formula:</w:t>
      </w:r>
    </w:p>
    <w:p w14:paraId="6B1905FA" w14:textId="77777777" w:rsidR="00171880" w:rsidRPr="00DE4CFE" w:rsidRDefault="00171880" w:rsidP="00735678">
      <w:pPr>
        <w:tabs>
          <w:tab w:val="left" w:pos="720"/>
          <w:tab w:val="left" w:pos="1440"/>
          <w:tab w:val="left" w:pos="2160"/>
          <w:tab w:val="left" w:pos="2880"/>
          <w:tab w:val="left" w:pos="3600"/>
          <w:tab w:val="left" w:pos="4320"/>
        </w:tabs>
        <w:ind w:left="720"/>
        <w:rPr>
          <w:sz w:val="22"/>
          <w:szCs w:val="22"/>
        </w:rPr>
      </w:pPr>
    </w:p>
    <w:p w14:paraId="3A0742A1" w14:textId="5C81F561" w:rsidR="00171880" w:rsidRPr="00DE4CFE" w:rsidRDefault="006351C7" w:rsidP="00735678">
      <w:pPr>
        <w:tabs>
          <w:tab w:val="left" w:pos="720"/>
          <w:tab w:val="left" w:pos="1440"/>
          <w:tab w:val="left" w:pos="2160"/>
          <w:tab w:val="left" w:pos="2880"/>
          <w:tab w:val="left" w:pos="3600"/>
          <w:tab w:val="left" w:pos="4320"/>
        </w:tabs>
        <w:rPr>
          <w:sz w:val="22"/>
          <w:szCs w:val="22"/>
        </w:rPr>
      </w:pPr>
      <w:r w:rsidRPr="00DE4CFE">
        <w:rPr>
          <w:sz w:val="22"/>
          <w:szCs w:val="22"/>
        </w:rPr>
        <w:tab/>
      </w:r>
      <w:r w:rsidR="00171880" w:rsidRPr="00DE4CFE">
        <w:rPr>
          <w:sz w:val="22"/>
          <w:szCs w:val="22"/>
        </w:rPr>
        <w:tab/>
      </w:r>
      <w:proofErr w:type="spellStart"/>
      <w:r w:rsidR="00171880" w:rsidRPr="00DE4CFE">
        <w:rPr>
          <w:sz w:val="22"/>
          <w:szCs w:val="22"/>
        </w:rPr>
        <w:t>SPn</w:t>
      </w:r>
      <w:proofErr w:type="spellEnd"/>
      <w:r w:rsidR="00171880" w:rsidRPr="00DE4CFE">
        <w:rPr>
          <w:sz w:val="22"/>
          <w:szCs w:val="22"/>
        </w:rPr>
        <w:t xml:space="preserve"> =</w:t>
      </w:r>
      <w:r w:rsidR="00171880" w:rsidRPr="00DE4CFE">
        <w:rPr>
          <w:sz w:val="22"/>
          <w:szCs w:val="22"/>
        </w:rPr>
        <w:tab/>
      </w:r>
      <w:r w:rsidR="00604F9E" w:rsidRPr="00DE4CFE">
        <w:rPr>
          <w:position w:val="-38"/>
          <w:sz w:val="22"/>
          <w:szCs w:val="22"/>
        </w:rPr>
        <w:object w:dxaOrig="980" w:dyaOrig="880" w14:anchorId="266954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ath formula" style="width:48.95pt;height:44.45pt" o:ole="" fillcolor="window">
            <v:imagedata r:id="rId7" o:title=""/>
          </v:shape>
          <o:OLEObject Type="Embed" ProgID="Equation.2" ShapeID="_x0000_i1025" DrawAspect="Content" ObjectID="_1814937052" r:id="rId8"/>
        </w:object>
      </w:r>
      <w:r w:rsidR="00171880" w:rsidRPr="00DE4CFE">
        <w:rPr>
          <w:sz w:val="22"/>
          <w:szCs w:val="22"/>
        </w:rPr>
        <w:t xml:space="preserve"> (OP) (</w:t>
      </w:r>
      <w:proofErr w:type="spellStart"/>
      <w:r w:rsidR="00171880" w:rsidRPr="00DE4CFE">
        <w:rPr>
          <w:sz w:val="22"/>
          <w:szCs w:val="22"/>
        </w:rPr>
        <w:t>Fn</w:t>
      </w:r>
      <w:proofErr w:type="spellEnd"/>
      <w:r w:rsidR="00171880" w:rsidRPr="00DE4CFE">
        <w:rPr>
          <w:sz w:val="22"/>
          <w:szCs w:val="22"/>
        </w:rPr>
        <w:t>)</w:t>
      </w:r>
    </w:p>
    <w:p w14:paraId="4393E93D" w14:textId="77777777" w:rsidR="00171880" w:rsidRPr="00DE4CFE" w:rsidRDefault="00E82551" w:rsidP="00735678">
      <w:pPr>
        <w:tabs>
          <w:tab w:val="left" w:pos="720"/>
          <w:tab w:val="left" w:pos="1440"/>
          <w:tab w:val="left" w:pos="2160"/>
          <w:tab w:val="left" w:pos="2880"/>
          <w:tab w:val="left" w:pos="3600"/>
          <w:tab w:val="left" w:pos="4320"/>
        </w:tabs>
        <w:ind w:left="1440"/>
        <w:rPr>
          <w:sz w:val="22"/>
          <w:szCs w:val="22"/>
        </w:rPr>
      </w:pPr>
      <w:r w:rsidRPr="00DE4CFE">
        <w:rPr>
          <w:sz w:val="22"/>
          <w:szCs w:val="22"/>
        </w:rPr>
        <w:t>where:</w:t>
      </w:r>
      <w:r w:rsidR="006351C7" w:rsidRPr="00DE4CFE">
        <w:rPr>
          <w:sz w:val="22"/>
          <w:szCs w:val="22"/>
        </w:rPr>
        <w:tab/>
      </w:r>
      <w:r w:rsidR="00171880" w:rsidRPr="00DE4CFE">
        <w:rPr>
          <w:sz w:val="22"/>
          <w:szCs w:val="22"/>
        </w:rPr>
        <w:t>SPn</w:t>
      </w:r>
      <w:r w:rsidR="00DE4CFE">
        <w:rPr>
          <w:sz w:val="22"/>
          <w:szCs w:val="22"/>
        </w:rPr>
        <w:tab/>
      </w:r>
      <w:r w:rsidR="00171880" w:rsidRPr="00DE4CFE">
        <w:rPr>
          <w:sz w:val="22"/>
          <w:szCs w:val="22"/>
        </w:rPr>
        <w:t>is the credit life single premium rate per $1.00 of total note;</w:t>
      </w:r>
    </w:p>
    <w:p w14:paraId="1C679F55" w14:textId="77777777" w:rsidR="00171880" w:rsidRPr="00DE4CFE" w:rsidRDefault="00E82551" w:rsidP="00735678">
      <w:pPr>
        <w:tabs>
          <w:tab w:val="left" w:pos="720"/>
          <w:tab w:val="left" w:pos="1440"/>
          <w:tab w:val="left" w:pos="2160"/>
          <w:tab w:val="left" w:pos="2880"/>
          <w:tab w:val="left" w:pos="3600"/>
          <w:tab w:val="left" w:pos="4320"/>
        </w:tabs>
        <w:ind w:left="720"/>
        <w:rPr>
          <w:sz w:val="22"/>
          <w:szCs w:val="22"/>
        </w:rPr>
      </w:pPr>
      <w:r w:rsidRPr="00DE4CFE">
        <w:rPr>
          <w:sz w:val="22"/>
          <w:szCs w:val="22"/>
        </w:rPr>
        <w:tab/>
      </w:r>
      <w:r w:rsidRPr="00DE4CFE">
        <w:rPr>
          <w:sz w:val="22"/>
          <w:szCs w:val="22"/>
        </w:rPr>
        <w:tab/>
        <w:t>n</w:t>
      </w:r>
      <w:r w:rsidRPr="00DE4CFE">
        <w:rPr>
          <w:sz w:val="22"/>
          <w:szCs w:val="22"/>
        </w:rPr>
        <w:tab/>
      </w:r>
      <w:r w:rsidR="00171880" w:rsidRPr="00DE4CFE">
        <w:rPr>
          <w:sz w:val="22"/>
          <w:szCs w:val="22"/>
        </w:rPr>
        <w:t>is the number of monthly payments;</w:t>
      </w:r>
    </w:p>
    <w:p w14:paraId="4E582F02" w14:textId="77777777" w:rsidR="00171880" w:rsidRPr="00DE4CFE" w:rsidRDefault="00171880" w:rsidP="00735678">
      <w:pPr>
        <w:tabs>
          <w:tab w:val="left" w:pos="720"/>
          <w:tab w:val="left" w:pos="1440"/>
          <w:tab w:val="left" w:pos="2160"/>
          <w:tab w:val="left" w:pos="2880"/>
          <w:tab w:val="left" w:pos="3600"/>
          <w:tab w:val="left" w:pos="4320"/>
        </w:tabs>
        <w:ind w:left="720"/>
        <w:rPr>
          <w:sz w:val="22"/>
          <w:szCs w:val="22"/>
        </w:rPr>
      </w:pPr>
      <w:r w:rsidRPr="00DE4CFE">
        <w:rPr>
          <w:sz w:val="22"/>
          <w:szCs w:val="22"/>
        </w:rPr>
        <w:tab/>
      </w:r>
      <w:r w:rsidR="00E82551" w:rsidRPr="00DE4CFE">
        <w:rPr>
          <w:sz w:val="22"/>
          <w:szCs w:val="22"/>
        </w:rPr>
        <w:tab/>
        <w:t>i</w:t>
      </w:r>
      <w:r w:rsidR="00E82551" w:rsidRPr="00DE4CFE">
        <w:rPr>
          <w:sz w:val="22"/>
          <w:szCs w:val="22"/>
        </w:rPr>
        <w:tab/>
      </w:r>
      <w:r w:rsidRPr="00DE4CFE">
        <w:rPr>
          <w:sz w:val="22"/>
          <w:szCs w:val="22"/>
        </w:rPr>
        <w:t>is the monthly finance rate;</w:t>
      </w:r>
    </w:p>
    <w:p w14:paraId="2810433C" w14:textId="12176C22" w:rsidR="00171880" w:rsidRPr="00DE4CFE" w:rsidRDefault="00171880" w:rsidP="00735678">
      <w:pPr>
        <w:tabs>
          <w:tab w:val="left" w:pos="720"/>
          <w:tab w:val="left" w:pos="1440"/>
          <w:tab w:val="left" w:pos="2160"/>
          <w:tab w:val="left" w:pos="2880"/>
          <w:tab w:val="left" w:pos="3600"/>
          <w:tab w:val="left" w:pos="4320"/>
        </w:tabs>
        <w:ind w:left="720"/>
        <w:rPr>
          <w:sz w:val="22"/>
          <w:szCs w:val="22"/>
        </w:rPr>
      </w:pPr>
      <w:r w:rsidRPr="00DE4CFE">
        <w:rPr>
          <w:sz w:val="22"/>
          <w:szCs w:val="22"/>
        </w:rPr>
        <w:tab/>
      </w:r>
      <w:r w:rsidRPr="00DE4CFE">
        <w:rPr>
          <w:sz w:val="22"/>
          <w:szCs w:val="22"/>
        </w:rPr>
        <w:tab/>
        <w:t>a</w:t>
      </w:r>
      <w:r w:rsidR="00604F9E" w:rsidRPr="00DE4CFE">
        <w:rPr>
          <w:position w:val="-14"/>
          <w:sz w:val="22"/>
          <w:szCs w:val="22"/>
        </w:rPr>
        <w:object w:dxaOrig="220" w:dyaOrig="420" w14:anchorId="31CB941A">
          <v:shape id="_x0000_i1026" type="#_x0000_t75" alt="math formula" style="width:11.1pt;height:21pt" o:ole="" fillcolor="window">
            <v:imagedata r:id="rId9" o:title=""/>
          </v:shape>
          <o:OLEObject Type="Embed" ProgID="Equation.DSMT4" ShapeID="_x0000_i1026" DrawAspect="Content" ObjectID="_1814937053" r:id="rId10"/>
        </w:object>
      </w:r>
      <w:r w:rsidR="00DE4CFE">
        <w:rPr>
          <w:sz w:val="22"/>
          <w:szCs w:val="22"/>
        </w:rPr>
        <w:tab/>
      </w:r>
      <w:r w:rsidR="00604F9E" w:rsidRPr="00DE4CFE">
        <w:rPr>
          <w:position w:val="-24"/>
          <w:sz w:val="22"/>
          <w:szCs w:val="22"/>
        </w:rPr>
        <w:object w:dxaOrig="1300" w:dyaOrig="960" w14:anchorId="69FD878E">
          <v:shape id="_x0000_i1027" type="#_x0000_t75" alt="math formula" style="width:65.4pt;height:48.15pt" o:ole="" fillcolor="window">
            <v:imagedata r:id="rId11" o:title=""/>
          </v:shape>
          <o:OLEObject Type="Embed" ProgID="Equation.2" ShapeID="_x0000_i1027" DrawAspect="Content" ObjectID="_1814937054" r:id="rId12"/>
        </w:object>
      </w:r>
    </w:p>
    <w:p w14:paraId="12F010AB" w14:textId="77777777" w:rsidR="00171880" w:rsidRPr="00DE4CFE" w:rsidRDefault="00E82551" w:rsidP="00735678">
      <w:pPr>
        <w:tabs>
          <w:tab w:val="left" w:pos="720"/>
          <w:tab w:val="left" w:pos="1440"/>
          <w:tab w:val="left" w:pos="2160"/>
          <w:tab w:val="left" w:pos="2880"/>
          <w:tab w:val="left" w:pos="3600"/>
          <w:tab w:val="left" w:pos="4320"/>
        </w:tabs>
        <w:rPr>
          <w:sz w:val="22"/>
          <w:szCs w:val="22"/>
        </w:rPr>
      </w:pPr>
      <w:r w:rsidRPr="00DE4CFE">
        <w:rPr>
          <w:sz w:val="22"/>
          <w:szCs w:val="22"/>
        </w:rPr>
        <w:tab/>
      </w:r>
      <w:r w:rsidRPr="00DE4CFE">
        <w:rPr>
          <w:sz w:val="22"/>
          <w:szCs w:val="22"/>
        </w:rPr>
        <w:tab/>
      </w:r>
      <w:r w:rsidRPr="00DE4CFE">
        <w:rPr>
          <w:sz w:val="22"/>
          <w:szCs w:val="22"/>
        </w:rPr>
        <w:tab/>
        <w:t>OP</w:t>
      </w:r>
      <w:r w:rsidRPr="00DE4CFE">
        <w:rPr>
          <w:sz w:val="22"/>
          <w:szCs w:val="22"/>
        </w:rPr>
        <w:tab/>
      </w:r>
      <w:r w:rsidR="00171880" w:rsidRPr="00DE4CFE">
        <w:rPr>
          <w:sz w:val="22"/>
          <w:szCs w:val="22"/>
        </w:rPr>
        <w:t>is the monthly credit life rate per $1.00 of insured amount; and</w:t>
      </w:r>
    </w:p>
    <w:p w14:paraId="1EBC289F" w14:textId="77777777" w:rsidR="00171880" w:rsidRPr="00DE4CFE" w:rsidRDefault="00E82551" w:rsidP="00735678">
      <w:pPr>
        <w:tabs>
          <w:tab w:val="left" w:pos="720"/>
          <w:tab w:val="left" w:pos="1440"/>
          <w:tab w:val="left" w:pos="2160"/>
          <w:tab w:val="left" w:pos="2880"/>
          <w:tab w:val="left" w:pos="3600"/>
          <w:tab w:val="left" w:pos="4320"/>
        </w:tabs>
        <w:ind w:left="720"/>
        <w:rPr>
          <w:sz w:val="22"/>
          <w:szCs w:val="22"/>
        </w:rPr>
      </w:pPr>
      <w:r w:rsidRPr="00DE4CFE">
        <w:rPr>
          <w:sz w:val="22"/>
          <w:szCs w:val="22"/>
        </w:rPr>
        <w:tab/>
      </w:r>
      <w:r w:rsidRPr="00DE4CFE">
        <w:rPr>
          <w:sz w:val="22"/>
          <w:szCs w:val="22"/>
        </w:rPr>
        <w:tab/>
        <w:t>Fn</w:t>
      </w:r>
      <w:r w:rsidRPr="00DE4CFE">
        <w:rPr>
          <w:sz w:val="22"/>
          <w:szCs w:val="22"/>
        </w:rPr>
        <w:tab/>
      </w:r>
      <w:r w:rsidR="00171880" w:rsidRPr="00DE4CFE">
        <w:rPr>
          <w:sz w:val="22"/>
          <w:szCs w:val="22"/>
        </w:rPr>
        <w:t>= discount factor for interest and mortality</w:t>
      </w:r>
    </w:p>
    <w:p w14:paraId="336F0D97" w14:textId="3F5C7471" w:rsidR="00171880" w:rsidRPr="00DE4CFE" w:rsidRDefault="00171880" w:rsidP="00735678">
      <w:pPr>
        <w:tabs>
          <w:tab w:val="left" w:pos="720"/>
          <w:tab w:val="left" w:pos="1440"/>
          <w:tab w:val="left" w:pos="2160"/>
          <w:tab w:val="left" w:pos="2880"/>
          <w:tab w:val="left" w:pos="3600"/>
          <w:tab w:val="left" w:pos="4320"/>
        </w:tabs>
        <w:ind w:left="720"/>
        <w:rPr>
          <w:sz w:val="22"/>
          <w:szCs w:val="22"/>
        </w:rPr>
      </w:pPr>
      <w:r w:rsidRPr="00DE4CFE">
        <w:rPr>
          <w:sz w:val="22"/>
          <w:szCs w:val="22"/>
        </w:rPr>
        <w:tab/>
      </w:r>
      <w:r w:rsidRPr="00DE4CFE">
        <w:rPr>
          <w:sz w:val="22"/>
          <w:szCs w:val="22"/>
        </w:rPr>
        <w:tab/>
      </w:r>
      <w:r w:rsidR="00E82551" w:rsidRPr="00DE4CFE">
        <w:rPr>
          <w:sz w:val="22"/>
          <w:szCs w:val="22"/>
        </w:rPr>
        <w:tab/>
      </w:r>
      <w:r w:rsidRPr="00DE4CFE">
        <w:rPr>
          <w:sz w:val="22"/>
          <w:szCs w:val="22"/>
        </w:rPr>
        <w:t xml:space="preserve">= </w:t>
      </w:r>
      <w:r w:rsidR="00604F9E" w:rsidRPr="00DE4CFE">
        <w:rPr>
          <w:position w:val="-56"/>
          <w:sz w:val="22"/>
          <w:szCs w:val="22"/>
        </w:rPr>
        <w:object w:dxaOrig="1140" w:dyaOrig="940" w14:anchorId="3E4631D2">
          <v:shape id="_x0000_i1028" type="#_x0000_t75" alt="math formula" style="width:57.2pt;height:47.3pt;mso-position-vertical:absolute" o:ole="" fillcolor="window">
            <v:imagedata r:id="rId13" o:title=""/>
          </v:shape>
          <o:OLEObject Type="Embed" ProgID="Equation.2" ShapeID="_x0000_i1028" DrawAspect="Content" ObjectID="_1814937055" r:id="rId14"/>
        </w:object>
      </w:r>
    </w:p>
    <w:p w14:paraId="46692BAD" w14:textId="77777777" w:rsidR="00171880" w:rsidRPr="00DE4CFE" w:rsidRDefault="00171880" w:rsidP="00735678">
      <w:pPr>
        <w:tabs>
          <w:tab w:val="left" w:pos="720"/>
          <w:tab w:val="left" w:pos="1440"/>
          <w:tab w:val="left" w:pos="2160"/>
          <w:tab w:val="left" w:pos="2880"/>
          <w:tab w:val="left" w:pos="3600"/>
          <w:tab w:val="left" w:pos="4320"/>
        </w:tabs>
        <w:ind w:left="720"/>
        <w:rPr>
          <w:sz w:val="22"/>
          <w:szCs w:val="22"/>
        </w:rPr>
      </w:pPr>
    </w:p>
    <w:p w14:paraId="4BBD732C" w14:textId="77777777" w:rsidR="00171880" w:rsidRPr="00DE4CFE" w:rsidRDefault="00171880" w:rsidP="00735678">
      <w:pPr>
        <w:tabs>
          <w:tab w:val="left" w:pos="720"/>
          <w:tab w:val="left" w:pos="1440"/>
          <w:tab w:val="left" w:pos="2160"/>
          <w:tab w:val="left" w:pos="2880"/>
          <w:tab w:val="left" w:pos="3600"/>
          <w:tab w:val="left" w:pos="4320"/>
        </w:tabs>
        <w:ind w:left="2160" w:hanging="720"/>
        <w:rPr>
          <w:sz w:val="22"/>
          <w:szCs w:val="22"/>
        </w:rPr>
      </w:pPr>
      <w:r w:rsidRPr="00DE4CFE">
        <w:rPr>
          <w:sz w:val="22"/>
          <w:szCs w:val="22"/>
        </w:rPr>
        <w:t>(1)</w:t>
      </w:r>
      <w:r w:rsidR="00DE4CFE">
        <w:rPr>
          <w:sz w:val="22"/>
          <w:szCs w:val="22"/>
        </w:rPr>
        <w:tab/>
      </w:r>
      <w:r w:rsidRPr="00DE4CFE">
        <w:rPr>
          <w:sz w:val="22"/>
          <w:szCs w:val="22"/>
        </w:rPr>
        <w:t>When an upward or downward deviation applies, single premium and single charge rates equivalent to the deviated rate are t</w:t>
      </w:r>
      <w:r w:rsidR="00B95FBB" w:rsidRPr="00DE4CFE">
        <w:rPr>
          <w:sz w:val="22"/>
          <w:szCs w:val="22"/>
        </w:rPr>
        <w:t xml:space="preserve">o be computed with the deviated </w:t>
      </w:r>
      <w:r w:rsidRPr="00DE4CFE">
        <w:rPr>
          <w:sz w:val="22"/>
          <w:szCs w:val="22"/>
        </w:rPr>
        <w:t>rate substituted for the prima facie rate of $.50 or $.84.</w:t>
      </w:r>
    </w:p>
    <w:p w14:paraId="3DF84B55" w14:textId="77777777" w:rsidR="00171880" w:rsidRPr="00DE4CFE" w:rsidRDefault="00171880" w:rsidP="00735678">
      <w:pPr>
        <w:tabs>
          <w:tab w:val="left" w:pos="720"/>
          <w:tab w:val="left" w:pos="1440"/>
          <w:tab w:val="left" w:pos="2160"/>
          <w:tab w:val="left" w:pos="2880"/>
          <w:tab w:val="left" w:pos="3600"/>
          <w:tab w:val="left" w:pos="4320"/>
        </w:tabs>
        <w:ind w:left="2160" w:hanging="720"/>
        <w:rPr>
          <w:sz w:val="22"/>
          <w:szCs w:val="22"/>
        </w:rPr>
      </w:pPr>
    </w:p>
    <w:p w14:paraId="796EC861" w14:textId="77777777" w:rsidR="00171880" w:rsidRPr="00DE4CFE" w:rsidRDefault="00171880" w:rsidP="00735678">
      <w:pPr>
        <w:tabs>
          <w:tab w:val="left" w:pos="720"/>
          <w:tab w:val="left" w:pos="1440"/>
          <w:tab w:val="left" w:pos="2160"/>
          <w:tab w:val="left" w:pos="2880"/>
          <w:tab w:val="left" w:pos="3600"/>
          <w:tab w:val="left" w:pos="4320"/>
        </w:tabs>
        <w:ind w:left="2160" w:hanging="720"/>
        <w:rPr>
          <w:sz w:val="22"/>
          <w:szCs w:val="22"/>
        </w:rPr>
      </w:pPr>
      <w:r w:rsidRPr="00DE4CFE">
        <w:rPr>
          <w:sz w:val="22"/>
          <w:szCs w:val="22"/>
        </w:rPr>
        <w:t>(2)</w:t>
      </w:r>
      <w:r w:rsidR="00DE4CFE">
        <w:rPr>
          <w:sz w:val="22"/>
          <w:szCs w:val="22"/>
        </w:rPr>
        <w:tab/>
      </w:r>
      <w:r w:rsidRPr="00DE4CFE">
        <w:rPr>
          <w:sz w:val="22"/>
          <w:szCs w:val="22"/>
        </w:rPr>
        <w:t>Prima facie single premium rates for one-payment ind</w:t>
      </w:r>
      <w:r w:rsidR="008C0F6B" w:rsidRPr="00DE4CFE">
        <w:rPr>
          <w:sz w:val="22"/>
          <w:szCs w:val="22"/>
        </w:rPr>
        <w:t xml:space="preserve">ebtedness shall be computed by </w:t>
      </w:r>
      <w:r w:rsidRPr="00DE4CFE">
        <w:rPr>
          <w:sz w:val="22"/>
          <w:szCs w:val="22"/>
        </w:rPr>
        <w:t>the following formula:</w:t>
      </w:r>
    </w:p>
    <w:p w14:paraId="2A0A1C8A" w14:textId="77777777" w:rsidR="00171880" w:rsidRPr="00DE4CFE" w:rsidRDefault="00171880" w:rsidP="00735678">
      <w:pPr>
        <w:tabs>
          <w:tab w:val="left" w:pos="720"/>
          <w:tab w:val="left" w:pos="1440"/>
          <w:tab w:val="left" w:pos="2160"/>
          <w:tab w:val="left" w:pos="2880"/>
          <w:tab w:val="left" w:pos="3600"/>
          <w:tab w:val="left" w:pos="4320"/>
        </w:tabs>
        <w:ind w:left="720"/>
        <w:rPr>
          <w:sz w:val="22"/>
          <w:szCs w:val="22"/>
        </w:rPr>
      </w:pPr>
    </w:p>
    <w:p w14:paraId="60F591CE" w14:textId="48587CB7" w:rsidR="00171880" w:rsidRPr="00DE4CFE" w:rsidRDefault="00604F9E" w:rsidP="00735678">
      <w:pPr>
        <w:tabs>
          <w:tab w:val="left" w:pos="720"/>
          <w:tab w:val="left" w:pos="1440"/>
          <w:tab w:val="left" w:pos="2160"/>
          <w:tab w:val="left" w:pos="2880"/>
          <w:tab w:val="left" w:pos="3600"/>
          <w:tab w:val="left" w:pos="4320"/>
        </w:tabs>
        <w:ind w:left="720" w:firstLine="1440"/>
        <w:rPr>
          <w:sz w:val="22"/>
          <w:szCs w:val="22"/>
        </w:rPr>
      </w:pPr>
      <w:r w:rsidRPr="00DE4CFE">
        <w:rPr>
          <w:noProof/>
          <w:sz w:val="22"/>
          <w:szCs w:val="22"/>
        </w:rPr>
        <mc:AlternateContent>
          <mc:Choice Requires="wps">
            <w:drawing>
              <wp:anchor distT="0" distB="0" distL="114300" distR="114300" simplePos="0" relativeHeight="251656192" behindDoc="0" locked="0" layoutInCell="0" allowOverlap="1" wp14:anchorId="25F219F6" wp14:editId="2663F305">
                <wp:simplePos x="0" y="0"/>
                <wp:positionH relativeFrom="column">
                  <wp:posOffset>-274320</wp:posOffset>
                </wp:positionH>
                <wp:positionV relativeFrom="paragraph">
                  <wp:posOffset>156845</wp:posOffset>
                </wp:positionV>
                <wp:extent cx="635" cy="635"/>
                <wp:effectExtent l="0" t="0" r="0" b="0"/>
                <wp:wrapNone/>
                <wp:docPr id="1290176426" name="Freeform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0 w 1"/>
                            <a:gd name="T1" fmla="*/ 0 h 255"/>
                            <a:gd name="T2" fmla="*/ 0 w 1"/>
                            <a:gd name="T3" fmla="*/ 255 h 255"/>
                          </a:gdLst>
                          <a:ahLst/>
                          <a:cxnLst>
                            <a:cxn ang="0">
                              <a:pos x="T0" y="T1"/>
                            </a:cxn>
                            <a:cxn ang="0">
                              <a:pos x="T2" y="T3"/>
                            </a:cxn>
                          </a:cxnLst>
                          <a:rect l="0" t="0" r="r" b="b"/>
                          <a:pathLst>
                            <a:path w="1" h="255">
                              <a:moveTo>
                                <a:pt x="0" y="0"/>
                              </a:moveTo>
                              <a:lnTo>
                                <a:pt x="0" y="255"/>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49502" id="Freeform 2" o:spid="_x0000_s1026" alt="&quot;&quot;" style="position:absolute;margin-left:-21.6pt;margin-top:12.35pt;width:.05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" o:allowincell="f" path="m,l,255e" filled="f">
                <v:path arrowok="t" o:connecttype="custom" o:connectlocs="0,0;0,635" o:connectangles="0,0"/>
              </v:shape>
            </w:pict>
          </mc:Fallback>
        </mc:AlternateContent>
      </w:r>
      <w:r w:rsidR="00171880" w:rsidRPr="00DE4CFE">
        <w:rPr>
          <w:position w:val="12"/>
          <w:sz w:val="22"/>
          <w:szCs w:val="22"/>
        </w:rPr>
        <w:t>b</w:t>
      </w:r>
      <w:proofErr w:type="spellStart"/>
      <w:r w:rsidR="009C345A" w:rsidRPr="00DE4CFE">
        <w:rPr>
          <w:sz w:val="22"/>
          <w:szCs w:val="22"/>
        </w:rPr>
        <w:t>SPn</w:t>
      </w:r>
      <w:proofErr w:type="spellEnd"/>
      <w:r w:rsidR="009C345A" w:rsidRPr="00DE4CFE">
        <w:rPr>
          <w:sz w:val="22"/>
          <w:szCs w:val="22"/>
        </w:rPr>
        <w:t xml:space="preserve"> </w:t>
      </w:r>
      <w:r w:rsidR="00171880" w:rsidRPr="00DE4CFE">
        <w:rPr>
          <w:sz w:val="22"/>
          <w:szCs w:val="22"/>
        </w:rPr>
        <w:t>= (a</w:t>
      </w:r>
      <w:r w:rsidRPr="00DE4CFE">
        <w:rPr>
          <w:position w:val="-22"/>
          <w:sz w:val="22"/>
          <w:szCs w:val="22"/>
        </w:rPr>
        <w:object w:dxaOrig="260" w:dyaOrig="560" w14:anchorId="2CFAC4EB">
          <v:shape id="_x0000_i1029" type="#_x0000_t75" alt="math formula" style="width:12.75pt;height:27.55pt" o:ole="" fillcolor="window">
            <v:imagedata r:id="rId15" o:title=""/>
          </v:shape>
          <o:OLEObject Type="Embed" ProgID="Equation.2" ShapeID="_x0000_i1029" DrawAspect="Content" ObjectID="_1814937056" r:id="rId16"/>
        </w:object>
      </w:r>
      <w:r w:rsidR="00171880" w:rsidRPr="00DE4CFE">
        <w:rPr>
          <w:sz w:val="22"/>
          <w:szCs w:val="22"/>
        </w:rPr>
        <w:t>)(OP) (</w:t>
      </w:r>
      <w:r w:rsidR="00171880" w:rsidRPr="00DE4CFE">
        <w:rPr>
          <w:position w:val="12"/>
          <w:sz w:val="22"/>
          <w:szCs w:val="22"/>
        </w:rPr>
        <w:t>b</w:t>
      </w:r>
      <w:proofErr w:type="spellStart"/>
      <w:r w:rsidR="00171880" w:rsidRPr="00DE4CFE">
        <w:rPr>
          <w:sz w:val="22"/>
          <w:szCs w:val="22"/>
        </w:rPr>
        <w:t>Fn</w:t>
      </w:r>
      <w:proofErr w:type="spellEnd"/>
      <w:r w:rsidR="00171880" w:rsidRPr="00DE4CFE">
        <w:rPr>
          <w:sz w:val="22"/>
          <w:szCs w:val="22"/>
        </w:rPr>
        <w:t>)</w:t>
      </w:r>
    </w:p>
    <w:p w14:paraId="47E7641A" w14:textId="77777777" w:rsidR="00171880" w:rsidRPr="00DE4CFE" w:rsidRDefault="00171880" w:rsidP="00735678">
      <w:pPr>
        <w:pStyle w:val="MTDisplayEquation"/>
        <w:tabs>
          <w:tab w:val="clear" w:pos="4680"/>
          <w:tab w:val="clear" w:pos="9360"/>
          <w:tab w:val="left" w:pos="720"/>
          <w:tab w:val="left" w:pos="1440"/>
          <w:tab w:val="left" w:pos="2160"/>
          <w:tab w:val="left" w:pos="2880"/>
          <w:tab w:val="left" w:pos="3600"/>
          <w:tab w:val="left" w:pos="4320"/>
        </w:tabs>
        <w:rPr>
          <w:rFonts w:ascii="Times New Roman" w:hAnsi="Times New Roman"/>
          <w:sz w:val="22"/>
          <w:szCs w:val="22"/>
        </w:rPr>
      </w:pPr>
    </w:p>
    <w:p w14:paraId="12F8123D" w14:textId="77777777" w:rsidR="00171880" w:rsidRPr="00DE4CFE" w:rsidRDefault="00171880" w:rsidP="00735678">
      <w:pPr>
        <w:tabs>
          <w:tab w:val="left" w:pos="720"/>
          <w:tab w:val="left" w:pos="1440"/>
          <w:tab w:val="left" w:pos="2160"/>
          <w:tab w:val="left" w:pos="2880"/>
          <w:tab w:val="left" w:pos="3600"/>
          <w:tab w:val="left" w:pos="4320"/>
        </w:tabs>
        <w:ind w:left="2880" w:hanging="720"/>
        <w:rPr>
          <w:sz w:val="22"/>
          <w:szCs w:val="22"/>
        </w:rPr>
      </w:pPr>
      <w:r w:rsidRPr="00DE4CFE">
        <w:rPr>
          <w:sz w:val="22"/>
          <w:szCs w:val="22"/>
        </w:rPr>
        <w:t>where</w:t>
      </w:r>
      <w:r w:rsidR="00AF62F3" w:rsidRPr="00DE4CFE">
        <w:rPr>
          <w:sz w:val="22"/>
          <w:szCs w:val="22"/>
        </w:rPr>
        <w:t>:</w:t>
      </w:r>
      <w:r w:rsidR="00AF62F3" w:rsidRPr="00DE4CFE">
        <w:rPr>
          <w:sz w:val="22"/>
          <w:szCs w:val="22"/>
        </w:rPr>
        <w:tab/>
      </w:r>
      <w:r w:rsidR="00761D60" w:rsidRPr="00DE4CFE">
        <w:rPr>
          <w:position w:val="12"/>
          <w:sz w:val="22"/>
          <w:szCs w:val="22"/>
        </w:rPr>
        <w:t>b</w:t>
      </w:r>
      <w:r w:rsidRPr="00DE4CFE">
        <w:rPr>
          <w:sz w:val="22"/>
          <w:szCs w:val="22"/>
        </w:rPr>
        <w:t>SPn is the credit life single premium rate per $1.00 of a single payment in n months;</w:t>
      </w:r>
    </w:p>
    <w:p w14:paraId="51E06B00" w14:textId="0E5284A4" w:rsidR="00171880" w:rsidRPr="00DE4CFE" w:rsidRDefault="00171880" w:rsidP="00735678">
      <w:pPr>
        <w:tabs>
          <w:tab w:val="left" w:pos="720"/>
          <w:tab w:val="left" w:pos="1440"/>
          <w:tab w:val="left" w:pos="2160"/>
          <w:tab w:val="left" w:pos="2880"/>
          <w:tab w:val="left" w:pos="3600"/>
          <w:tab w:val="left" w:pos="4320"/>
        </w:tabs>
        <w:ind w:left="720"/>
        <w:rPr>
          <w:sz w:val="22"/>
          <w:szCs w:val="22"/>
        </w:rPr>
      </w:pPr>
      <w:r w:rsidRPr="00DE4CFE">
        <w:rPr>
          <w:sz w:val="22"/>
          <w:szCs w:val="22"/>
        </w:rPr>
        <w:tab/>
      </w:r>
      <w:r w:rsidR="009C345A" w:rsidRPr="00DE4CFE">
        <w:rPr>
          <w:sz w:val="22"/>
          <w:szCs w:val="22"/>
        </w:rPr>
        <w:tab/>
      </w:r>
      <w:r w:rsidRPr="00DE4CFE">
        <w:rPr>
          <w:sz w:val="22"/>
          <w:szCs w:val="22"/>
        </w:rPr>
        <w:tab/>
      </w:r>
      <w:r w:rsidRPr="00DE4CFE">
        <w:rPr>
          <w:position w:val="12"/>
          <w:sz w:val="22"/>
          <w:szCs w:val="22"/>
        </w:rPr>
        <w:t>b</w:t>
      </w:r>
      <w:proofErr w:type="spellStart"/>
      <w:r w:rsidR="009C345A" w:rsidRPr="00DE4CFE">
        <w:rPr>
          <w:sz w:val="22"/>
          <w:szCs w:val="22"/>
        </w:rPr>
        <w:t>Fn</w:t>
      </w:r>
      <w:proofErr w:type="spellEnd"/>
      <w:r w:rsidR="009C345A" w:rsidRPr="00DE4CFE">
        <w:rPr>
          <w:sz w:val="22"/>
          <w:szCs w:val="22"/>
        </w:rPr>
        <w:t xml:space="preserve"> </w:t>
      </w:r>
      <w:r w:rsidRPr="00DE4CFE">
        <w:rPr>
          <w:sz w:val="22"/>
          <w:szCs w:val="22"/>
        </w:rPr>
        <w:t xml:space="preserve">= </w:t>
      </w:r>
      <w:r w:rsidR="00604F9E" w:rsidRPr="00DE4CFE">
        <w:rPr>
          <w:position w:val="-54"/>
          <w:sz w:val="22"/>
          <w:szCs w:val="22"/>
        </w:rPr>
        <w:object w:dxaOrig="1460" w:dyaOrig="920" w14:anchorId="2B613494">
          <v:shape id="_x0000_i1030" type="#_x0000_t75" alt="math formula" style="width:72.8pt;height:45.65pt" o:ole="" fillcolor="window">
            <v:imagedata r:id="rId17" o:title=""/>
          </v:shape>
          <o:OLEObject Type="Embed" ProgID="Equation.2" ShapeID="_x0000_i1030" DrawAspect="Content" ObjectID="_1814937057" r:id="rId18"/>
        </w:object>
      </w:r>
      <w:r w:rsidRPr="00DE4CFE">
        <w:rPr>
          <w:sz w:val="22"/>
          <w:szCs w:val="22"/>
        </w:rPr>
        <w:t>; and</w:t>
      </w:r>
    </w:p>
    <w:p w14:paraId="2975CBB9" w14:textId="3F4E24DC" w:rsidR="00171880" w:rsidRPr="00DE4CFE" w:rsidRDefault="009C345A" w:rsidP="00735678">
      <w:pPr>
        <w:tabs>
          <w:tab w:val="left" w:pos="720"/>
          <w:tab w:val="left" w:pos="1440"/>
          <w:tab w:val="left" w:pos="2160"/>
          <w:tab w:val="left" w:pos="2880"/>
          <w:tab w:val="left" w:pos="3600"/>
          <w:tab w:val="left" w:pos="4320"/>
        </w:tabs>
        <w:ind w:left="720"/>
        <w:rPr>
          <w:sz w:val="22"/>
          <w:szCs w:val="22"/>
        </w:rPr>
      </w:pPr>
      <w:r w:rsidRPr="00DE4CFE">
        <w:rPr>
          <w:sz w:val="22"/>
          <w:szCs w:val="22"/>
        </w:rPr>
        <w:tab/>
      </w:r>
      <w:r w:rsidR="00171880" w:rsidRPr="00DE4CFE">
        <w:rPr>
          <w:sz w:val="22"/>
          <w:szCs w:val="22"/>
        </w:rPr>
        <w:tab/>
      </w:r>
      <w:r w:rsidRPr="00DE4CFE">
        <w:rPr>
          <w:sz w:val="22"/>
          <w:szCs w:val="22"/>
        </w:rPr>
        <w:tab/>
      </w:r>
      <w:r w:rsidR="00171880" w:rsidRPr="00DE4CFE">
        <w:rPr>
          <w:sz w:val="22"/>
          <w:szCs w:val="22"/>
        </w:rPr>
        <w:t>a</w:t>
      </w:r>
      <w:r w:rsidR="00604F9E" w:rsidRPr="00DE4CFE">
        <w:rPr>
          <w:position w:val="-22"/>
          <w:sz w:val="22"/>
          <w:szCs w:val="22"/>
        </w:rPr>
        <w:object w:dxaOrig="260" w:dyaOrig="560" w14:anchorId="4B2AD700">
          <v:shape id="_x0000_i1031" type="#_x0000_t75" alt="math formula" style="width:12.75pt;height:27.55pt" o:ole="" fillcolor="window">
            <v:imagedata r:id="rId15" o:title=""/>
          </v:shape>
          <o:OLEObject Type="Embed" ProgID="Equation.2" ShapeID="_x0000_i1031" DrawAspect="Content" ObjectID="_1814937058" r:id="rId19"/>
        </w:object>
      </w:r>
      <w:r w:rsidR="00DE4CFE">
        <w:rPr>
          <w:sz w:val="22"/>
          <w:szCs w:val="22"/>
        </w:rPr>
        <w:t xml:space="preserve"> </w:t>
      </w:r>
      <w:r w:rsidR="00171880" w:rsidRPr="00DE4CFE">
        <w:rPr>
          <w:sz w:val="22"/>
          <w:szCs w:val="22"/>
        </w:rPr>
        <w:t>and OP are as defined above.</w:t>
      </w:r>
    </w:p>
    <w:p w14:paraId="27154130" w14:textId="6F93415A" w:rsidR="00171880" w:rsidRPr="00DE4CFE" w:rsidRDefault="00604F9E" w:rsidP="00735678">
      <w:pPr>
        <w:tabs>
          <w:tab w:val="left" w:pos="720"/>
          <w:tab w:val="left" w:pos="1440"/>
          <w:tab w:val="left" w:pos="2160"/>
          <w:tab w:val="left" w:pos="2880"/>
          <w:tab w:val="left" w:pos="3600"/>
          <w:tab w:val="left" w:pos="4320"/>
        </w:tabs>
        <w:ind w:left="720"/>
        <w:rPr>
          <w:sz w:val="22"/>
          <w:szCs w:val="22"/>
        </w:rPr>
      </w:pPr>
      <w:r w:rsidRPr="00DE4CFE">
        <w:rPr>
          <w:noProof/>
          <w:sz w:val="22"/>
          <w:szCs w:val="22"/>
        </w:rPr>
        <mc:AlternateContent>
          <mc:Choice Requires="wps">
            <w:drawing>
              <wp:anchor distT="0" distB="0" distL="114300" distR="114300" simplePos="0" relativeHeight="251657216" behindDoc="0" locked="0" layoutInCell="0" allowOverlap="1" wp14:anchorId="53DAAF95" wp14:editId="09B79086">
                <wp:simplePos x="0" y="0"/>
                <wp:positionH relativeFrom="column">
                  <wp:posOffset>1097280</wp:posOffset>
                </wp:positionH>
                <wp:positionV relativeFrom="paragraph">
                  <wp:posOffset>95885</wp:posOffset>
                </wp:positionV>
                <wp:extent cx="635" cy="635"/>
                <wp:effectExtent l="0" t="0" r="0" b="0"/>
                <wp:wrapNone/>
                <wp:docPr id="1955298755" name="Freefor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0 w 1"/>
                            <a:gd name="T1" fmla="*/ 0 h 270"/>
                            <a:gd name="T2" fmla="*/ 0 w 1"/>
                            <a:gd name="T3" fmla="*/ 270 h 270"/>
                          </a:gdLst>
                          <a:ahLst/>
                          <a:cxnLst>
                            <a:cxn ang="0">
                              <a:pos x="T0" y="T1"/>
                            </a:cxn>
                            <a:cxn ang="0">
                              <a:pos x="T2" y="T3"/>
                            </a:cxn>
                          </a:cxnLst>
                          <a:rect l="0" t="0" r="r" b="b"/>
                          <a:pathLst>
                            <a:path w="1" h="270">
                              <a:moveTo>
                                <a:pt x="0" y="0"/>
                              </a:moveTo>
                              <a:lnTo>
                                <a:pt x="0" y="270"/>
                              </a:lnTo>
                            </a:path>
                          </a:pathLst>
                        </a:custGeom>
                        <a:solidFill>
                          <a:srgbClr val="FFFFFF"/>
                        </a:solidFill>
                        <a:ln w="9525">
                          <a:solidFill>
                            <a:srgbClr val="000000"/>
                          </a:solidFill>
                          <a:round/>
                          <a:headEnd type="none" w="med" len="med"/>
                          <a:tailEnd type="none" w="med"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B4C01" id="Freeform 3" o:spid="_x0000_s1026" alt="&quot;&quot;" style="position:absolute;margin-left:86.4pt;margin-top:7.55pt;width:.0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" o:allowincell="f" path="m,l,270e">
                <v:path arrowok="t" o:connecttype="custom" o:connectlocs="0,0;0,635" o:connectangles="0,0"/>
              </v:shape>
            </w:pict>
          </mc:Fallback>
        </mc:AlternateContent>
      </w:r>
    </w:p>
    <w:p w14:paraId="7572A520" w14:textId="77777777" w:rsidR="00DE4CFE" w:rsidRDefault="00171880" w:rsidP="00735678">
      <w:pPr>
        <w:tabs>
          <w:tab w:val="left" w:pos="720"/>
          <w:tab w:val="left" w:pos="1440"/>
          <w:tab w:val="left" w:pos="2160"/>
          <w:tab w:val="left" w:pos="2880"/>
          <w:tab w:val="left" w:pos="3600"/>
          <w:tab w:val="left" w:pos="4320"/>
        </w:tabs>
        <w:ind w:left="2160" w:hanging="720"/>
        <w:rPr>
          <w:sz w:val="22"/>
          <w:szCs w:val="22"/>
        </w:rPr>
      </w:pPr>
      <w:r w:rsidRPr="00DE4CFE">
        <w:rPr>
          <w:sz w:val="22"/>
          <w:szCs w:val="22"/>
        </w:rPr>
        <w:t>(3)</w:t>
      </w:r>
      <w:r w:rsidR="00DE4CFE">
        <w:rPr>
          <w:sz w:val="22"/>
          <w:szCs w:val="22"/>
        </w:rPr>
        <w:tab/>
      </w:r>
      <w:r w:rsidRPr="00DE4CFE">
        <w:rPr>
          <w:sz w:val="22"/>
          <w:szCs w:val="22"/>
        </w:rPr>
        <w:t xml:space="preserve">Prima facie single premium rates for monthly payment indebtedness where coverage is to be provided for a period shorter than the full term of indebtedness </w:t>
      </w:r>
      <w:r w:rsidR="009D495C" w:rsidRPr="00DE4CFE">
        <w:rPr>
          <w:sz w:val="22"/>
          <w:szCs w:val="22"/>
        </w:rPr>
        <w:t xml:space="preserve">(truncated coverage) </w:t>
      </w:r>
      <w:r w:rsidRPr="00DE4CFE">
        <w:rPr>
          <w:sz w:val="22"/>
          <w:szCs w:val="22"/>
        </w:rPr>
        <w:t>shall be computed by the following formula:</w:t>
      </w:r>
    </w:p>
    <w:p w14:paraId="4A35C2E5" w14:textId="623012AF" w:rsidR="00171880" w:rsidRPr="00DE4CFE" w:rsidRDefault="00171880" w:rsidP="00735678">
      <w:pPr>
        <w:pStyle w:val="MTDisplayEquation"/>
        <w:tabs>
          <w:tab w:val="clear" w:pos="4680"/>
          <w:tab w:val="clear" w:pos="9360"/>
          <w:tab w:val="left" w:pos="720"/>
          <w:tab w:val="left" w:pos="1440"/>
          <w:tab w:val="left" w:pos="2160"/>
          <w:tab w:val="left" w:pos="2880"/>
          <w:tab w:val="left" w:pos="3600"/>
          <w:tab w:val="left" w:pos="4320"/>
        </w:tabs>
        <w:rPr>
          <w:rFonts w:ascii="Times New Roman" w:hAnsi="Times New Roman"/>
          <w:sz w:val="22"/>
          <w:szCs w:val="22"/>
        </w:rPr>
      </w:pPr>
    </w:p>
    <w:p w14:paraId="0B82B837" w14:textId="53469629" w:rsidR="00171880" w:rsidRPr="00DE4CFE" w:rsidRDefault="00604F9E" w:rsidP="00735678">
      <w:pPr>
        <w:tabs>
          <w:tab w:val="left" w:pos="720"/>
          <w:tab w:val="left" w:pos="1440"/>
          <w:tab w:val="left" w:pos="2160"/>
          <w:tab w:val="left" w:pos="2880"/>
          <w:tab w:val="left" w:pos="3600"/>
          <w:tab w:val="left" w:pos="4320"/>
        </w:tabs>
        <w:ind w:firstLine="720"/>
        <w:rPr>
          <w:sz w:val="22"/>
          <w:szCs w:val="22"/>
        </w:rPr>
      </w:pPr>
      <w:r w:rsidRPr="00DE4CFE">
        <w:rPr>
          <w:noProof/>
          <w:sz w:val="22"/>
          <w:szCs w:val="22"/>
        </w:rPr>
        <mc:AlternateContent>
          <mc:Choice Requires="wps">
            <w:drawing>
              <wp:anchor distT="0" distB="0" distL="114300" distR="114300" simplePos="0" relativeHeight="251658240" behindDoc="0" locked="0" layoutInCell="0" allowOverlap="1" wp14:anchorId="078ED055" wp14:editId="4B30DA43">
                <wp:simplePos x="0" y="0"/>
                <wp:positionH relativeFrom="column">
                  <wp:posOffset>1800225</wp:posOffset>
                </wp:positionH>
                <wp:positionV relativeFrom="paragraph">
                  <wp:posOffset>224155</wp:posOffset>
                </wp:positionV>
                <wp:extent cx="635" cy="161925"/>
                <wp:effectExtent l="0" t="0" r="0" b="0"/>
                <wp:wrapNone/>
                <wp:docPr id="2121699725" name="Freeform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61925"/>
                        </a:xfrm>
                        <a:custGeom>
                          <a:avLst/>
                          <a:gdLst>
                            <a:gd name="T0" fmla="*/ 0 w 1"/>
                            <a:gd name="T1" fmla="*/ 0 h 255"/>
                            <a:gd name="T2" fmla="*/ 0 w 1"/>
                            <a:gd name="T3" fmla="*/ 255 h 255"/>
                          </a:gdLst>
                          <a:ahLst/>
                          <a:cxnLst>
                            <a:cxn ang="0">
                              <a:pos x="T0" y="T1"/>
                            </a:cxn>
                            <a:cxn ang="0">
                              <a:pos x="T2" y="T3"/>
                            </a:cxn>
                          </a:cxnLst>
                          <a:rect l="0" t="0" r="r" b="b"/>
                          <a:pathLst>
                            <a:path w="1" h="255">
                              <a:moveTo>
                                <a:pt x="0" y="0"/>
                              </a:moveTo>
                              <a:lnTo>
                                <a:pt x="0" y="255"/>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7CE3D6" id="Freeform 4"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1.75pt,17.65pt,141.75pt,30.4pt" coordsize="1,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" o:allowincell="f" filled="f">
                <v:path arrowok="t" o:connecttype="custom" o:connectlocs="0,0;0,161925" o:connectangles="0,0"/>
              </v:polyline>
            </w:pict>
          </mc:Fallback>
        </mc:AlternateContent>
      </w:r>
      <w:proofErr w:type="spellStart"/>
      <w:r w:rsidR="00171880" w:rsidRPr="00DE4CFE">
        <w:rPr>
          <w:sz w:val="22"/>
          <w:szCs w:val="22"/>
        </w:rPr>
        <w:t>SPm,n</w:t>
      </w:r>
      <w:proofErr w:type="spellEnd"/>
      <w:r w:rsidR="00171880" w:rsidRPr="00DE4CFE">
        <w:rPr>
          <w:sz w:val="22"/>
          <w:szCs w:val="22"/>
        </w:rPr>
        <w:t xml:space="preserve"> = </w:t>
      </w:r>
      <w:r w:rsidRPr="00DE4CFE">
        <w:rPr>
          <w:position w:val="-42"/>
          <w:sz w:val="22"/>
          <w:szCs w:val="22"/>
        </w:rPr>
        <w:object w:dxaOrig="7580" w:dyaOrig="960" w14:anchorId="647A38A4">
          <v:shape id="_x0000_i1032" type="#_x0000_t75" alt="math formula" style="width:378.5pt;height:48.15pt" o:ole="" fillcolor="window">
            <v:imagedata r:id="rId20" o:title=""/>
          </v:shape>
          <o:OLEObject Type="Embed" ProgID="Equation.2" ShapeID="_x0000_i1032" DrawAspect="Content" ObjectID="_1814937059" r:id="rId21"/>
        </w:object>
      </w:r>
    </w:p>
    <w:p w14:paraId="30E1D479" w14:textId="77777777" w:rsidR="00171880" w:rsidRPr="00DE4CFE" w:rsidRDefault="00171880" w:rsidP="00735678">
      <w:pPr>
        <w:tabs>
          <w:tab w:val="left" w:pos="720"/>
          <w:tab w:val="left" w:pos="1440"/>
          <w:tab w:val="left" w:pos="2160"/>
          <w:tab w:val="left" w:pos="2880"/>
          <w:tab w:val="left" w:pos="3600"/>
          <w:tab w:val="left" w:pos="4320"/>
        </w:tabs>
        <w:ind w:left="2160" w:hanging="720"/>
        <w:rPr>
          <w:sz w:val="22"/>
          <w:szCs w:val="22"/>
        </w:rPr>
      </w:pPr>
    </w:p>
    <w:p w14:paraId="62A0EC2A" w14:textId="77777777" w:rsidR="00171880" w:rsidRPr="00DE4CFE" w:rsidRDefault="008D6189" w:rsidP="00735678">
      <w:pPr>
        <w:tabs>
          <w:tab w:val="left" w:pos="720"/>
          <w:tab w:val="left" w:pos="1440"/>
          <w:tab w:val="left" w:pos="2160"/>
          <w:tab w:val="left" w:pos="2880"/>
          <w:tab w:val="left" w:pos="3600"/>
          <w:tab w:val="left" w:pos="4320"/>
        </w:tabs>
        <w:ind w:left="2880" w:hanging="720"/>
        <w:rPr>
          <w:sz w:val="22"/>
          <w:szCs w:val="22"/>
        </w:rPr>
      </w:pPr>
      <w:r w:rsidRPr="00DE4CFE">
        <w:rPr>
          <w:sz w:val="22"/>
          <w:szCs w:val="22"/>
        </w:rPr>
        <w:t>where</w:t>
      </w:r>
      <w:r w:rsidR="00AF62F3" w:rsidRPr="00DE4CFE">
        <w:rPr>
          <w:sz w:val="22"/>
          <w:szCs w:val="22"/>
        </w:rPr>
        <w:t>:</w:t>
      </w:r>
      <w:r w:rsidRPr="00DE4CFE">
        <w:rPr>
          <w:sz w:val="22"/>
          <w:szCs w:val="22"/>
        </w:rPr>
        <w:tab/>
        <w:t>SPm,n</w:t>
      </w:r>
      <w:r w:rsidRPr="00DE4CFE">
        <w:rPr>
          <w:sz w:val="22"/>
          <w:szCs w:val="22"/>
        </w:rPr>
        <w:tab/>
      </w:r>
      <w:r w:rsidR="00171880" w:rsidRPr="00DE4CFE">
        <w:rPr>
          <w:sz w:val="22"/>
          <w:szCs w:val="22"/>
        </w:rPr>
        <w:t>is the credit life single premiu</w:t>
      </w:r>
      <w:r w:rsidRPr="00DE4CFE">
        <w:rPr>
          <w:sz w:val="22"/>
          <w:szCs w:val="22"/>
        </w:rPr>
        <w:t>m rate per $1.00 of total note;</w:t>
      </w:r>
    </w:p>
    <w:p w14:paraId="5290E8AA" w14:textId="77777777" w:rsidR="00DE4CFE" w:rsidRDefault="00171880" w:rsidP="00735678">
      <w:pPr>
        <w:tabs>
          <w:tab w:val="left" w:pos="720"/>
          <w:tab w:val="left" w:pos="1440"/>
          <w:tab w:val="left" w:pos="2160"/>
          <w:tab w:val="left" w:pos="2880"/>
          <w:tab w:val="left" w:pos="3600"/>
          <w:tab w:val="left" w:pos="4320"/>
        </w:tabs>
        <w:ind w:left="3600" w:hanging="720"/>
        <w:rPr>
          <w:sz w:val="22"/>
          <w:szCs w:val="22"/>
        </w:rPr>
      </w:pPr>
      <w:r w:rsidRPr="00DE4CFE">
        <w:rPr>
          <w:sz w:val="22"/>
          <w:szCs w:val="22"/>
        </w:rPr>
        <w:t>m</w:t>
      </w:r>
      <w:r w:rsidR="00DE4CFE">
        <w:rPr>
          <w:sz w:val="22"/>
          <w:szCs w:val="22"/>
        </w:rPr>
        <w:tab/>
      </w:r>
      <w:r w:rsidRPr="00DE4CFE">
        <w:rPr>
          <w:sz w:val="22"/>
          <w:szCs w:val="22"/>
        </w:rPr>
        <w:t>is the number of months for which coverage is to be provided; and</w:t>
      </w:r>
    </w:p>
    <w:p w14:paraId="1C3AA0B2" w14:textId="69A78D3D" w:rsidR="00171880" w:rsidRPr="00DE4CFE" w:rsidRDefault="00171880" w:rsidP="00735678">
      <w:pPr>
        <w:tabs>
          <w:tab w:val="left" w:pos="720"/>
          <w:tab w:val="left" w:pos="1440"/>
          <w:tab w:val="left" w:pos="2160"/>
          <w:tab w:val="left" w:pos="2880"/>
          <w:tab w:val="left" w:pos="3600"/>
          <w:tab w:val="left" w:pos="4320"/>
        </w:tabs>
        <w:ind w:left="2880"/>
        <w:rPr>
          <w:sz w:val="22"/>
          <w:szCs w:val="22"/>
        </w:rPr>
      </w:pPr>
      <w:r w:rsidRPr="00DE4CFE">
        <w:rPr>
          <w:sz w:val="22"/>
          <w:szCs w:val="22"/>
        </w:rPr>
        <w:t>n, a</w:t>
      </w:r>
      <w:r w:rsidR="00604F9E" w:rsidRPr="00DE4CFE">
        <w:rPr>
          <w:position w:val="-14"/>
          <w:sz w:val="22"/>
          <w:szCs w:val="22"/>
        </w:rPr>
        <w:object w:dxaOrig="220" w:dyaOrig="420" w14:anchorId="3FDBC5DE">
          <v:shape id="_x0000_i1033" type="#_x0000_t75" alt="math formula" style="width:11.1pt;height:21pt" o:ole="" fillcolor="window">
            <v:imagedata r:id="rId22" o:title=""/>
          </v:shape>
          <o:OLEObject Type="Embed" ProgID="Equation.2" ShapeID="_x0000_i1033" DrawAspect="Content" ObjectID="_1814937060" r:id="rId23"/>
        </w:object>
      </w:r>
      <w:r w:rsidRPr="00DE4CFE">
        <w:rPr>
          <w:sz w:val="22"/>
          <w:szCs w:val="22"/>
        </w:rPr>
        <w:t xml:space="preserve"> , </w:t>
      </w:r>
      <w:proofErr w:type="spellStart"/>
      <w:r w:rsidRPr="00DE4CFE">
        <w:rPr>
          <w:sz w:val="22"/>
          <w:szCs w:val="22"/>
        </w:rPr>
        <w:t>i</w:t>
      </w:r>
      <w:proofErr w:type="spellEnd"/>
      <w:r w:rsidRPr="00DE4CFE">
        <w:rPr>
          <w:sz w:val="22"/>
          <w:szCs w:val="22"/>
        </w:rPr>
        <w:t>, OP, and Fn are as defined above.</w:t>
      </w:r>
    </w:p>
    <w:p w14:paraId="10338577" w14:textId="77777777" w:rsidR="00171880" w:rsidRPr="00DE4CFE" w:rsidRDefault="00171880" w:rsidP="00735678">
      <w:pPr>
        <w:tabs>
          <w:tab w:val="left" w:pos="720"/>
          <w:tab w:val="left" w:pos="1440"/>
          <w:tab w:val="left" w:pos="2160"/>
          <w:tab w:val="left" w:pos="2880"/>
          <w:tab w:val="left" w:pos="3600"/>
          <w:tab w:val="left" w:pos="4320"/>
        </w:tabs>
        <w:ind w:left="720"/>
        <w:rPr>
          <w:sz w:val="22"/>
          <w:szCs w:val="22"/>
        </w:rPr>
      </w:pPr>
    </w:p>
    <w:p w14:paraId="2393CD92" w14:textId="77777777" w:rsidR="00171880" w:rsidRPr="00DE4CFE" w:rsidRDefault="00171880" w:rsidP="00735678">
      <w:pPr>
        <w:tabs>
          <w:tab w:val="left" w:pos="720"/>
          <w:tab w:val="left" w:pos="1440"/>
          <w:tab w:val="left" w:pos="2160"/>
          <w:tab w:val="left" w:pos="2880"/>
          <w:tab w:val="left" w:pos="3600"/>
          <w:tab w:val="left" w:pos="4320"/>
        </w:tabs>
        <w:ind w:left="2160" w:hanging="720"/>
        <w:rPr>
          <w:sz w:val="22"/>
          <w:szCs w:val="22"/>
        </w:rPr>
      </w:pPr>
      <w:r w:rsidRPr="00DE4CFE">
        <w:rPr>
          <w:sz w:val="22"/>
          <w:szCs w:val="22"/>
        </w:rPr>
        <w:t>(4)</w:t>
      </w:r>
      <w:r w:rsidR="00DE4CFE">
        <w:rPr>
          <w:sz w:val="22"/>
          <w:szCs w:val="22"/>
        </w:rPr>
        <w:tab/>
      </w:r>
      <w:r w:rsidRPr="00DE4CFE">
        <w:rPr>
          <w:sz w:val="22"/>
          <w:szCs w:val="22"/>
        </w:rPr>
        <w:t>Prima facie single premium rates per dollar of amount financed for monthly payment indebtedness shall be computed as follows:</w:t>
      </w:r>
    </w:p>
    <w:p w14:paraId="78421B60" w14:textId="77777777" w:rsidR="00171880" w:rsidRPr="00DE4CFE" w:rsidRDefault="00171880" w:rsidP="00735678">
      <w:pPr>
        <w:tabs>
          <w:tab w:val="left" w:pos="720"/>
          <w:tab w:val="left" w:pos="1440"/>
          <w:tab w:val="left" w:pos="2160"/>
          <w:tab w:val="left" w:pos="2880"/>
          <w:tab w:val="left" w:pos="3600"/>
          <w:tab w:val="left" w:pos="4320"/>
        </w:tabs>
        <w:ind w:left="2160" w:hanging="720"/>
        <w:rPr>
          <w:sz w:val="22"/>
          <w:szCs w:val="22"/>
        </w:rPr>
      </w:pPr>
    </w:p>
    <w:p w14:paraId="1B211AB4" w14:textId="77777777" w:rsidR="00171880" w:rsidRPr="00DE4CFE" w:rsidRDefault="008D6189" w:rsidP="00735678">
      <w:pPr>
        <w:tabs>
          <w:tab w:val="left" w:pos="720"/>
          <w:tab w:val="left" w:pos="1440"/>
          <w:tab w:val="left" w:pos="2160"/>
          <w:tab w:val="left" w:pos="2880"/>
          <w:tab w:val="left" w:pos="3600"/>
          <w:tab w:val="left" w:pos="4320"/>
        </w:tabs>
        <w:ind w:left="2880" w:hanging="720"/>
        <w:rPr>
          <w:sz w:val="22"/>
          <w:szCs w:val="22"/>
        </w:rPr>
      </w:pPr>
      <w:r w:rsidRPr="00DE4CFE">
        <w:rPr>
          <w:sz w:val="22"/>
          <w:szCs w:val="22"/>
        </w:rPr>
        <w:t>a.</w:t>
      </w:r>
      <w:r w:rsidRPr="00DE4CFE">
        <w:rPr>
          <w:sz w:val="22"/>
          <w:szCs w:val="22"/>
        </w:rPr>
        <w:tab/>
      </w:r>
      <w:r w:rsidR="00171880" w:rsidRPr="00DE4CFE">
        <w:rPr>
          <w:sz w:val="22"/>
          <w:szCs w:val="22"/>
        </w:rPr>
        <w:t>Rates which are the actuarial equivalent of the pr</w:t>
      </w:r>
      <w:r w:rsidRPr="00DE4CFE">
        <w:rPr>
          <w:sz w:val="22"/>
          <w:szCs w:val="22"/>
        </w:rPr>
        <w:t>ima facie monthly rate shall be</w:t>
      </w:r>
      <w:r w:rsidR="00E540C7" w:rsidRPr="00DE4CFE">
        <w:rPr>
          <w:sz w:val="22"/>
          <w:szCs w:val="22"/>
        </w:rPr>
        <w:t xml:space="preserve"> </w:t>
      </w:r>
      <w:r w:rsidR="00171880" w:rsidRPr="00DE4CFE">
        <w:rPr>
          <w:sz w:val="22"/>
          <w:szCs w:val="22"/>
        </w:rPr>
        <w:t>computed by the following formula:</w:t>
      </w:r>
    </w:p>
    <w:p w14:paraId="600A235C" w14:textId="2D3E2202" w:rsidR="00171880" w:rsidRPr="00DE4CFE" w:rsidRDefault="00171880" w:rsidP="00735678">
      <w:pPr>
        <w:tabs>
          <w:tab w:val="left" w:pos="720"/>
          <w:tab w:val="left" w:pos="1440"/>
          <w:tab w:val="left" w:pos="2160"/>
          <w:tab w:val="left" w:pos="2880"/>
          <w:tab w:val="left" w:pos="3600"/>
          <w:tab w:val="left" w:pos="4320"/>
        </w:tabs>
        <w:ind w:left="3600" w:hanging="720"/>
        <w:rPr>
          <w:sz w:val="22"/>
          <w:szCs w:val="22"/>
        </w:rPr>
      </w:pPr>
      <w:r w:rsidRPr="00DE4CFE">
        <w:rPr>
          <w:sz w:val="22"/>
          <w:szCs w:val="22"/>
        </w:rPr>
        <w:t>SP</w:t>
      </w:r>
      <w:r w:rsidR="004B7242" w:rsidRPr="00DE4CFE">
        <w:rPr>
          <w:sz w:val="22"/>
          <w:szCs w:val="22"/>
        </w:rPr>
        <w:t>'</w:t>
      </w:r>
      <w:r w:rsidRPr="00DE4CFE">
        <w:rPr>
          <w:position w:val="-4"/>
          <w:sz w:val="22"/>
          <w:szCs w:val="22"/>
        </w:rPr>
        <w:t>n</w:t>
      </w:r>
      <w:r w:rsidRPr="00DE4CFE">
        <w:rPr>
          <w:sz w:val="22"/>
          <w:szCs w:val="22"/>
        </w:rPr>
        <w:t xml:space="preserve"> =</w:t>
      </w:r>
      <w:r w:rsidR="00604F9E" w:rsidRPr="00DE4CFE">
        <w:rPr>
          <w:position w:val="-78"/>
          <w:sz w:val="22"/>
          <w:szCs w:val="22"/>
        </w:rPr>
        <w:object w:dxaOrig="2120" w:dyaOrig="1540" w14:anchorId="6D42AAC4">
          <v:shape id="_x0000_i1034" type="#_x0000_t75" alt="math formula" style="width:60.9pt;height:48.55pt" o:ole="" fillcolor="window">
            <v:imagedata r:id="rId24" o:title=""/>
          </v:shape>
          <o:OLEObject Type="Embed" ProgID="Equation.2" ShapeID="_x0000_i1034" DrawAspect="Content" ObjectID="_1814937061" r:id="rId25"/>
        </w:object>
      </w:r>
      <w:r w:rsidRPr="00DE4CFE">
        <w:rPr>
          <w:sz w:val="22"/>
          <w:szCs w:val="22"/>
        </w:rPr>
        <w:t>(OP)</w:t>
      </w:r>
      <w:r w:rsidR="00DE4CFE">
        <w:rPr>
          <w:sz w:val="22"/>
          <w:szCs w:val="22"/>
        </w:rPr>
        <w:t xml:space="preserve"> </w:t>
      </w:r>
      <w:r w:rsidRPr="00DE4CFE">
        <w:rPr>
          <w:sz w:val="22"/>
          <w:szCs w:val="22"/>
        </w:rPr>
        <w:t>(</w:t>
      </w:r>
      <w:proofErr w:type="spellStart"/>
      <w:r w:rsidRPr="00DE4CFE">
        <w:rPr>
          <w:sz w:val="22"/>
          <w:szCs w:val="22"/>
        </w:rPr>
        <w:t>Fn</w:t>
      </w:r>
      <w:proofErr w:type="spellEnd"/>
      <w:r w:rsidRPr="00DE4CFE">
        <w:rPr>
          <w:sz w:val="22"/>
          <w:szCs w:val="22"/>
        </w:rPr>
        <w:t>)</w:t>
      </w:r>
    </w:p>
    <w:p w14:paraId="7FFB748F" w14:textId="77777777" w:rsidR="00171880" w:rsidRPr="00DE4CFE" w:rsidRDefault="009257FB" w:rsidP="00735678">
      <w:pPr>
        <w:tabs>
          <w:tab w:val="left" w:pos="720"/>
          <w:tab w:val="left" w:pos="1440"/>
          <w:tab w:val="left" w:pos="2160"/>
          <w:tab w:val="left" w:pos="2880"/>
          <w:tab w:val="left" w:pos="3600"/>
          <w:tab w:val="left" w:pos="4320"/>
        </w:tabs>
        <w:ind w:left="3600" w:hanging="720"/>
        <w:rPr>
          <w:sz w:val="22"/>
          <w:szCs w:val="22"/>
        </w:rPr>
      </w:pPr>
      <w:r w:rsidRPr="00DE4CFE">
        <w:rPr>
          <w:sz w:val="22"/>
          <w:szCs w:val="22"/>
        </w:rPr>
        <w:t>where</w:t>
      </w:r>
      <w:r w:rsidRPr="00DE4CFE">
        <w:rPr>
          <w:sz w:val="22"/>
          <w:szCs w:val="22"/>
        </w:rPr>
        <w:tab/>
      </w:r>
      <w:r w:rsidR="00171880" w:rsidRPr="00DE4CFE">
        <w:rPr>
          <w:sz w:val="22"/>
          <w:szCs w:val="22"/>
        </w:rPr>
        <w:t>SP</w:t>
      </w:r>
      <w:r w:rsidR="004B7242" w:rsidRPr="00DE4CFE">
        <w:rPr>
          <w:sz w:val="22"/>
          <w:szCs w:val="22"/>
        </w:rPr>
        <w:t>'</w:t>
      </w:r>
      <w:r w:rsidR="00171880" w:rsidRPr="00DE4CFE">
        <w:rPr>
          <w:sz w:val="22"/>
          <w:szCs w:val="22"/>
        </w:rPr>
        <w:t>n is the credit life single premium rate per $1.00 of outstanding principal balance and all other terms are as defined above.</w:t>
      </w:r>
    </w:p>
    <w:p w14:paraId="6CB3809E" w14:textId="77777777" w:rsidR="00171880" w:rsidRPr="007D35C2" w:rsidRDefault="007D35C2" w:rsidP="007D35C2">
      <w:pPr>
        <w:tabs>
          <w:tab w:val="left" w:pos="720"/>
          <w:tab w:val="left" w:pos="1440"/>
          <w:tab w:val="left" w:pos="2160"/>
          <w:tab w:val="left" w:pos="2880"/>
          <w:tab w:val="left" w:pos="3600"/>
          <w:tab w:val="left" w:pos="4320"/>
        </w:tabs>
        <w:ind w:left="2880" w:hanging="720"/>
        <w:rPr>
          <w:sz w:val="22"/>
          <w:szCs w:val="22"/>
        </w:rPr>
      </w:pPr>
      <w:r>
        <w:br w:type="page"/>
      </w:r>
      <w:r w:rsidR="00171880" w:rsidRPr="007D35C2">
        <w:rPr>
          <w:sz w:val="22"/>
          <w:szCs w:val="22"/>
        </w:rPr>
        <w:t>b.</w:t>
      </w:r>
      <w:r w:rsidR="00171880" w:rsidRPr="007D35C2">
        <w:rPr>
          <w:sz w:val="22"/>
          <w:szCs w:val="22"/>
        </w:rPr>
        <w:tab/>
        <w:t>At the insurer</w:t>
      </w:r>
      <w:r w:rsidR="00F513F6" w:rsidRPr="007D35C2">
        <w:rPr>
          <w:sz w:val="22"/>
          <w:szCs w:val="22"/>
        </w:rPr>
        <w:t>’</w:t>
      </w:r>
      <w:r w:rsidR="00171880" w:rsidRPr="007D35C2">
        <w:rPr>
          <w:sz w:val="22"/>
          <w:szCs w:val="22"/>
        </w:rPr>
        <w:t>s option, the following approximation may be used for an account instead of the rates which result from the formula in (a) above:</w:t>
      </w:r>
    </w:p>
    <w:p w14:paraId="3D5A122D" w14:textId="77777777"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p>
    <w:p w14:paraId="43782E07" w14:textId="22B6614E" w:rsidR="00DE4CFE" w:rsidRDefault="00171880" w:rsidP="00735678">
      <w:pPr>
        <w:tabs>
          <w:tab w:val="left" w:pos="720"/>
          <w:tab w:val="left" w:pos="1440"/>
          <w:tab w:val="left" w:pos="2160"/>
          <w:tab w:val="left" w:pos="2880"/>
          <w:tab w:val="left" w:pos="3600"/>
          <w:tab w:val="left" w:pos="4320"/>
        </w:tabs>
        <w:ind w:left="2880"/>
        <w:rPr>
          <w:sz w:val="22"/>
          <w:szCs w:val="22"/>
        </w:rPr>
      </w:pPr>
      <w:r w:rsidRPr="00DE4CFE">
        <w:rPr>
          <w:sz w:val="22"/>
          <w:szCs w:val="22"/>
        </w:rPr>
        <w:t>SP</w:t>
      </w:r>
      <w:r w:rsidR="004B7242" w:rsidRPr="00DE4CFE">
        <w:rPr>
          <w:sz w:val="22"/>
          <w:szCs w:val="22"/>
        </w:rPr>
        <w:t>'</w:t>
      </w:r>
      <w:r w:rsidRPr="00DE4CFE">
        <w:rPr>
          <w:position w:val="-4"/>
          <w:sz w:val="22"/>
          <w:szCs w:val="22"/>
        </w:rPr>
        <w:t>n</w:t>
      </w:r>
      <w:r w:rsidRPr="00DE4CFE">
        <w:rPr>
          <w:sz w:val="22"/>
          <w:szCs w:val="22"/>
        </w:rPr>
        <w:t xml:space="preserve"> = </w:t>
      </w:r>
      <w:r w:rsidR="00604F9E" w:rsidRPr="00DE4CFE">
        <w:rPr>
          <w:position w:val="-24"/>
          <w:sz w:val="22"/>
          <w:szCs w:val="22"/>
        </w:rPr>
        <w:object w:dxaOrig="1460" w:dyaOrig="620" w14:anchorId="319E083B">
          <v:shape id="_x0000_i1035" type="#_x0000_t75" alt="math formula" style="width:72.8pt;height:30.85pt" o:ole="" fillcolor="window">
            <v:imagedata r:id="rId26" o:title=""/>
          </v:shape>
          <o:OLEObject Type="Embed" ProgID="Equation.2" ShapeID="_x0000_i1035" DrawAspect="Content" ObjectID="_1814937062" r:id="rId27"/>
        </w:object>
      </w:r>
    </w:p>
    <w:p w14:paraId="748A88AC" w14:textId="77777777" w:rsidR="00171880" w:rsidRPr="00DE4CFE" w:rsidRDefault="00171880" w:rsidP="00735678">
      <w:pPr>
        <w:tabs>
          <w:tab w:val="left" w:pos="720"/>
          <w:tab w:val="left" w:pos="1440"/>
          <w:tab w:val="left" w:pos="2160"/>
          <w:tab w:val="left" w:pos="2880"/>
          <w:tab w:val="left" w:pos="3600"/>
          <w:tab w:val="left" w:pos="4320"/>
        </w:tabs>
        <w:ind w:left="720"/>
        <w:rPr>
          <w:sz w:val="22"/>
          <w:szCs w:val="22"/>
        </w:rPr>
      </w:pPr>
    </w:p>
    <w:p w14:paraId="01AA2F4A" w14:textId="77777777" w:rsidR="00171880" w:rsidRPr="00DE4CFE" w:rsidRDefault="00DA2FA4" w:rsidP="00735678">
      <w:pPr>
        <w:tabs>
          <w:tab w:val="left" w:pos="720"/>
          <w:tab w:val="left" w:pos="1440"/>
          <w:tab w:val="left" w:pos="2160"/>
          <w:tab w:val="left" w:pos="2880"/>
          <w:tab w:val="left" w:pos="3600"/>
          <w:tab w:val="left" w:pos="4320"/>
        </w:tabs>
        <w:ind w:left="2160" w:hanging="720"/>
        <w:rPr>
          <w:sz w:val="22"/>
          <w:szCs w:val="22"/>
        </w:rPr>
      </w:pPr>
      <w:r w:rsidRPr="00DE4CFE">
        <w:rPr>
          <w:sz w:val="22"/>
          <w:szCs w:val="22"/>
        </w:rPr>
        <w:t>(5)</w:t>
      </w:r>
      <w:r w:rsidRPr="00DE4CFE">
        <w:rPr>
          <w:sz w:val="22"/>
          <w:szCs w:val="22"/>
        </w:rPr>
        <w:tab/>
      </w:r>
      <w:r w:rsidR="00171880" w:rsidRPr="00DE4CFE">
        <w:rPr>
          <w:sz w:val="22"/>
          <w:szCs w:val="22"/>
        </w:rPr>
        <w:t>Prima facie single premium rates for other variations shall be actuarially consistent with the above rates.</w:t>
      </w:r>
    </w:p>
    <w:p w14:paraId="78E4E6A6" w14:textId="77777777" w:rsidR="00171880" w:rsidRPr="00DE4CFE" w:rsidRDefault="00171880" w:rsidP="00735678">
      <w:pPr>
        <w:tabs>
          <w:tab w:val="left" w:pos="720"/>
          <w:tab w:val="left" w:pos="1440"/>
          <w:tab w:val="left" w:pos="2160"/>
          <w:tab w:val="left" w:pos="2880"/>
          <w:tab w:val="left" w:pos="3600"/>
          <w:tab w:val="left" w:pos="4320"/>
        </w:tabs>
        <w:ind w:left="720"/>
        <w:rPr>
          <w:sz w:val="22"/>
          <w:szCs w:val="22"/>
        </w:rPr>
      </w:pPr>
    </w:p>
    <w:p w14:paraId="00715410" w14:textId="77777777" w:rsidR="00171880" w:rsidRPr="00DE4CFE" w:rsidRDefault="00171880" w:rsidP="00735678">
      <w:pPr>
        <w:tabs>
          <w:tab w:val="left" w:pos="720"/>
          <w:tab w:val="left" w:pos="1440"/>
          <w:tab w:val="left" w:pos="2160"/>
          <w:tab w:val="left" w:pos="2880"/>
          <w:tab w:val="left" w:pos="3600"/>
          <w:tab w:val="left" w:pos="4320"/>
        </w:tabs>
        <w:ind w:left="1440" w:hanging="720"/>
        <w:rPr>
          <w:sz w:val="22"/>
          <w:szCs w:val="22"/>
        </w:rPr>
      </w:pPr>
      <w:r w:rsidRPr="00DE4CFE">
        <w:rPr>
          <w:sz w:val="22"/>
          <w:szCs w:val="22"/>
        </w:rPr>
        <w:t>C.</w:t>
      </w:r>
      <w:r w:rsidR="00DA2FA4" w:rsidRPr="00DE4CFE">
        <w:rPr>
          <w:sz w:val="22"/>
          <w:szCs w:val="22"/>
        </w:rPr>
        <w:tab/>
      </w:r>
      <w:r w:rsidRPr="00DE4CFE">
        <w:rPr>
          <w:sz w:val="22"/>
          <w:szCs w:val="22"/>
        </w:rPr>
        <w:t>Alternative methods of converting monthly premium rates to single premium rates may be approved if it can be demonstrated that:</w:t>
      </w:r>
    </w:p>
    <w:p w14:paraId="16B29C18" w14:textId="77777777" w:rsidR="00171880" w:rsidRPr="00DE4CFE" w:rsidRDefault="00171880" w:rsidP="00735678">
      <w:pPr>
        <w:tabs>
          <w:tab w:val="left" w:pos="720"/>
          <w:tab w:val="left" w:pos="1440"/>
          <w:tab w:val="left" w:pos="2160"/>
          <w:tab w:val="left" w:pos="2880"/>
          <w:tab w:val="left" w:pos="3600"/>
          <w:tab w:val="left" w:pos="4320"/>
        </w:tabs>
        <w:ind w:left="720"/>
        <w:rPr>
          <w:sz w:val="22"/>
          <w:szCs w:val="22"/>
        </w:rPr>
      </w:pPr>
    </w:p>
    <w:p w14:paraId="5D1AF3A0" w14:textId="77777777" w:rsidR="00171880" w:rsidRPr="00DE4CFE" w:rsidRDefault="00171880" w:rsidP="00735678">
      <w:pPr>
        <w:tabs>
          <w:tab w:val="left" w:pos="720"/>
          <w:tab w:val="left" w:pos="1440"/>
          <w:tab w:val="left" w:pos="2160"/>
          <w:tab w:val="left" w:pos="2880"/>
          <w:tab w:val="left" w:pos="3600"/>
          <w:tab w:val="left" w:pos="4320"/>
        </w:tabs>
        <w:ind w:left="2160" w:hanging="720"/>
        <w:rPr>
          <w:sz w:val="22"/>
          <w:szCs w:val="22"/>
        </w:rPr>
      </w:pPr>
      <w:r w:rsidRPr="00DE4CFE">
        <w:rPr>
          <w:sz w:val="22"/>
          <w:szCs w:val="22"/>
        </w:rPr>
        <w:t>(1)</w:t>
      </w:r>
      <w:r w:rsidR="00DA2FA4" w:rsidRPr="00DE4CFE">
        <w:rPr>
          <w:sz w:val="22"/>
          <w:szCs w:val="22"/>
        </w:rPr>
        <w:tab/>
      </w:r>
      <w:r w:rsidRPr="00DE4CFE">
        <w:rPr>
          <w:sz w:val="22"/>
          <w:szCs w:val="22"/>
        </w:rPr>
        <w:t>In the aggregate, the premium for any case, as defined in Section 1</w:t>
      </w:r>
      <w:r w:rsidR="001836B5" w:rsidRPr="00DE4CFE">
        <w:rPr>
          <w:sz w:val="22"/>
          <w:szCs w:val="22"/>
        </w:rPr>
        <w:t>3</w:t>
      </w:r>
      <w:r w:rsidRPr="00DE4CFE">
        <w:rPr>
          <w:sz w:val="22"/>
          <w:szCs w:val="22"/>
        </w:rPr>
        <w:t>, will not be greater than if the methods specified in subsection A and B above were used, and</w:t>
      </w:r>
    </w:p>
    <w:p w14:paraId="6E011B39" w14:textId="77777777" w:rsidR="00171880" w:rsidRPr="00DE4CFE" w:rsidRDefault="00171880" w:rsidP="00735678">
      <w:pPr>
        <w:tabs>
          <w:tab w:val="left" w:pos="720"/>
          <w:tab w:val="left" w:pos="1440"/>
          <w:tab w:val="left" w:pos="2160"/>
          <w:tab w:val="left" w:pos="2880"/>
          <w:tab w:val="left" w:pos="3600"/>
          <w:tab w:val="left" w:pos="4320"/>
        </w:tabs>
        <w:ind w:left="2160" w:hanging="720"/>
        <w:rPr>
          <w:sz w:val="22"/>
          <w:szCs w:val="22"/>
        </w:rPr>
      </w:pPr>
    </w:p>
    <w:p w14:paraId="3B7E56FD" w14:textId="77777777" w:rsidR="00171880" w:rsidRPr="00DE4CFE" w:rsidRDefault="00171880" w:rsidP="00735678">
      <w:pPr>
        <w:tabs>
          <w:tab w:val="left" w:pos="720"/>
          <w:tab w:val="left" w:pos="1440"/>
          <w:tab w:val="left" w:pos="2160"/>
          <w:tab w:val="left" w:pos="2880"/>
          <w:tab w:val="left" w:pos="3600"/>
          <w:tab w:val="left" w:pos="4320"/>
        </w:tabs>
        <w:ind w:left="2160" w:hanging="720"/>
        <w:rPr>
          <w:sz w:val="22"/>
          <w:szCs w:val="22"/>
        </w:rPr>
      </w:pPr>
      <w:r w:rsidRPr="00DE4CFE">
        <w:rPr>
          <w:sz w:val="22"/>
          <w:szCs w:val="22"/>
        </w:rPr>
        <w:t>(2)</w:t>
      </w:r>
      <w:r w:rsidR="00DA2FA4" w:rsidRPr="00DE4CFE">
        <w:rPr>
          <w:sz w:val="22"/>
          <w:szCs w:val="22"/>
        </w:rPr>
        <w:tab/>
      </w:r>
      <w:r w:rsidRPr="00DE4CFE">
        <w:rPr>
          <w:sz w:val="22"/>
          <w:szCs w:val="22"/>
        </w:rPr>
        <w:t>The method is not unfairly discriminatory.</w:t>
      </w:r>
    </w:p>
    <w:p w14:paraId="78DBF65B" w14:textId="77777777" w:rsidR="00171880" w:rsidRPr="00DE4CFE" w:rsidRDefault="00171880" w:rsidP="00735678">
      <w:pPr>
        <w:tabs>
          <w:tab w:val="left" w:pos="720"/>
          <w:tab w:val="left" w:pos="1440"/>
          <w:tab w:val="left" w:pos="2160"/>
          <w:tab w:val="left" w:pos="2880"/>
          <w:tab w:val="left" w:pos="3600"/>
          <w:tab w:val="left" w:pos="4320"/>
        </w:tabs>
        <w:ind w:left="720"/>
        <w:rPr>
          <w:sz w:val="22"/>
          <w:szCs w:val="22"/>
        </w:rPr>
      </w:pPr>
    </w:p>
    <w:p w14:paraId="29870815" w14:textId="77777777" w:rsidR="00171880" w:rsidRPr="00DE4CFE" w:rsidRDefault="00DA2FA4" w:rsidP="00735678">
      <w:pPr>
        <w:tabs>
          <w:tab w:val="left" w:pos="720"/>
          <w:tab w:val="left" w:pos="1440"/>
          <w:tab w:val="left" w:pos="2160"/>
          <w:tab w:val="left" w:pos="2880"/>
          <w:tab w:val="left" w:pos="3600"/>
          <w:tab w:val="left" w:pos="4320"/>
        </w:tabs>
        <w:ind w:left="720"/>
        <w:rPr>
          <w:sz w:val="22"/>
          <w:szCs w:val="22"/>
        </w:rPr>
      </w:pPr>
      <w:r w:rsidRPr="00DE4CFE">
        <w:rPr>
          <w:sz w:val="22"/>
          <w:szCs w:val="22"/>
        </w:rPr>
        <w:t>D.</w:t>
      </w:r>
      <w:r w:rsidRPr="00DE4CFE">
        <w:rPr>
          <w:sz w:val="22"/>
          <w:szCs w:val="22"/>
        </w:rPr>
        <w:tab/>
      </w:r>
      <w:r w:rsidR="00171880" w:rsidRPr="00DE4CFE">
        <w:rPr>
          <w:sz w:val="22"/>
          <w:szCs w:val="22"/>
        </w:rPr>
        <w:t>Deviations</w:t>
      </w:r>
    </w:p>
    <w:p w14:paraId="3C4DCD65" w14:textId="77777777" w:rsidR="00171880" w:rsidRPr="00DE4CFE" w:rsidRDefault="00171880" w:rsidP="00735678">
      <w:pPr>
        <w:tabs>
          <w:tab w:val="left" w:pos="720"/>
          <w:tab w:val="left" w:pos="1440"/>
          <w:tab w:val="left" w:pos="2160"/>
          <w:tab w:val="left" w:pos="2880"/>
          <w:tab w:val="left" w:pos="3600"/>
          <w:tab w:val="left" w:pos="4320"/>
        </w:tabs>
        <w:ind w:left="720"/>
        <w:rPr>
          <w:sz w:val="22"/>
          <w:szCs w:val="22"/>
        </w:rPr>
      </w:pPr>
    </w:p>
    <w:p w14:paraId="0FCD6546" w14:textId="77777777" w:rsidR="00171880" w:rsidRPr="00DE4CFE" w:rsidRDefault="00DA2FA4" w:rsidP="00735678">
      <w:pPr>
        <w:tabs>
          <w:tab w:val="left" w:pos="720"/>
          <w:tab w:val="left" w:pos="1440"/>
          <w:tab w:val="left" w:pos="2160"/>
          <w:tab w:val="left" w:pos="2880"/>
          <w:tab w:val="left" w:pos="3600"/>
          <w:tab w:val="left" w:pos="4320"/>
        </w:tabs>
        <w:ind w:left="2160" w:hanging="720"/>
        <w:rPr>
          <w:sz w:val="22"/>
          <w:szCs w:val="22"/>
        </w:rPr>
      </w:pPr>
      <w:r w:rsidRPr="00DE4CFE">
        <w:rPr>
          <w:sz w:val="22"/>
          <w:szCs w:val="22"/>
        </w:rPr>
        <w:t>(1)</w:t>
      </w:r>
      <w:r w:rsidRPr="00DE4CFE">
        <w:rPr>
          <w:sz w:val="22"/>
          <w:szCs w:val="22"/>
        </w:rPr>
        <w:tab/>
      </w:r>
      <w:r w:rsidR="00171880" w:rsidRPr="00DE4CFE">
        <w:rPr>
          <w:sz w:val="22"/>
          <w:szCs w:val="22"/>
        </w:rPr>
        <w:t>The total deviated rate for a specified plan of benefits shall be the appropriate promulgated prima facie premium rate increased or decreased by the additional rate produced by the following formula:</w:t>
      </w:r>
    </w:p>
    <w:p w14:paraId="55B2F024" w14:textId="77777777" w:rsidR="00171880" w:rsidRPr="00DE4CFE" w:rsidRDefault="00171880" w:rsidP="00735678">
      <w:pPr>
        <w:tabs>
          <w:tab w:val="left" w:pos="720"/>
          <w:tab w:val="left" w:pos="1440"/>
          <w:tab w:val="left" w:pos="2160"/>
          <w:tab w:val="left" w:pos="2880"/>
          <w:tab w:val="left" w:pos="3600"/>
          <w:tab w:val="left" w:pos="4320"/>
        </w:tabs>
        <w:ind w:left="720"/>
        <w:rPr>
          <w:sz w:val="22"/>
          <w:szCs w:val="22"/>
        </w:rPr>
      </w:pPr>
    </w:p>
    <w:p w14:paraId="4CB37A61" w14:textId="77777777" w:rsidR="00171880" w:rsidRPr="00DE4CFE" w:rsidRDefault="00171880" w:rsidP="00735678">
      <w:pPr>
        <w:tabs>
          <w:tab w:val="left" w:pos="720"/>
          <w:tab w:val="left" w:pos="1440"/>
          <w:tab w:val="left" w:pos="2160"/>
          <w:tab w:val="left" w:pos="2880"/>
          <w:tab w:val="left" w:pos="3600"/>
          <w:tab w:val="left" w:pos="4320"/>
        </w:tabs>
        <w:ind w:left="2160"/>
        <w:rPr>
          <w:sz w:val="22"/>
          <w:szCs w:val="22"/>
        </w:rPr>
      </w:pPr>
      <w:r w:rsidRPr="00DE4CFE">
        <w:rPr>
          <w:sz w:val="22"/>
          <w:szCs w:val="22"/>
        </w:rPr>
        <w:t>Credibility Factor x (Actual/Expected Ratio - 1) x Prima Facie Claim Cost</w:t>
      </w:r>
    </w:p>
    <w:p w14:paraId="1C6ACB42" w14:textId="77777777" w:rsidR="00171880" w:rsidRPr="00DE4CFE" w:rsidRDefault="00171880" w:rsidP="00735678">
      <w:pPr>
        <w:tabs>
          <w:tab w:val="left" w:pos="720"/>
          <w:tab w:val="left" w:pos="1440"/>
          <w:tab w:val="left" w:pos="2160"/>
          <w:tab w:val="left" w:pos="2880"/>
          <w:tab w:val="left" w:pos="3600"/>
          <w:tab w:val="left" w:pos="4320"/>
        </w:tabs>
        <w:ind w:left="720"/>
        <w:rPr>
          <w:sz w:val="22"/>
          <w:szCs w:val="22"/>
        </w:rPr>
      </w:pPr>
    </w:p>
    <w:p w14:paraId="48046BA8" w14:textId="77777777" w:rsidR="00171880" w:rsidRPr="00DE4CFE" w:rsidRDefault="00DA2FA4" w:rsidP="00735678">
      <w:pPr>
        <w:tabs>
          <w:tab w:val="left" w:pos="720"/>
          <w:tab w:val="left" w:pos="1440"/>
          <w:tab w:val="left" w:pos="2160"/>
          <w:tab w:val="left" w:pos="2880"/>
          <w:tab w:val="left" w:pos="3600"/>
          <w:tab w:val="left" w:pos="4320"/>
        </w:tabs>
        <w:ind w:left="3600" w:hanging="1440"/>
        <w:rPr>
          <w:sz w:val="22"/>
          <w:szCs w:val="22"/>
        </w:rPr>
      </w:pPr>
      <w:r w:rsidRPr="00DE4CFE">
        <w:rPr>
          <w:sz w:val="22"/>
          <w:szCs w:val="22"/>
        </w:rPr>
        <w:t>where</w:t>
      </w:r>
      <w:r w:rsidR="00AF62F3" w:rsidRPr="00DE4CFE">
        <w:rPr>
          <w:sz w:val="22"/>
          <w:szCs w:val="22"/>
        </w:rPr>
        <w:t>:</w:t>
      </w:r>
      <w:r w:rsidRPr="00DE4CFE">
        <w:rPr>
          <w:sz w:val="22"/>
          <w:szCs w:val="22"/>
        </w:rPr>
        <w:tab/>
      </w:r>
      <w:r w:rsidR="00AF62F3" w:rsidRPr="00DE4CFE">
        <w:rPr>
          <w:sz w:val="22"/>
          <w:szCs w:val="22"/>
        </w:rPr>
        <w:t>T</w:t>
      </w:r>
      <w:r w:rsidR="00171880" w:rsidRPr="00DE4CFE">
        <w:rPr>
          <w:sz w:val="22"/>
          <w:szCs w:val="22"/>
        </w:rPr>
        <w:t>he Actual/Expected Ratio is the ratio of actual incurred losses to expected losses for single life and joint life plans combined;</w:t>
      </w:r>
    </w:p>
    <w:p w14:paraId="6CA2ED36" w14:textId="77777777" w:rsidR="00171880" w:rsidRPr="00DE4CFE" w:rsidRDefault="00171880" w:rsidP="007D35C2">
      <w:pPr>
        <w:tabs>
          <w:tab w:val="left" w:pos="720"/>
          <w:tab w:val="left" w:pos="1440"/>
          <w:tab w:val="left" w:pos="2160"/>
          <w:tab w:val="left" w:pos="2880"/>
          <w:tab w:val="left" w:pos="3600"/>
          <w:tab w:val="left" w:pos="4320"/>
        </w:tabs>
        <w:ind w:left="3600" w:right="-180" w:hanging="720"/>
        <w:rPr>
          <w:sz w:val="22"/>
          <w:szCs w:val="22"/>
        </w:rPr>
      </w:pPr>
      <w:r w:rsidRPr="00DE4CFE">
        <w:rPr>
          <w:sz w:val="22"/>
          <w:szCs w:val="22"/>
        </w:rPr>
        <w:t>Expected losses are Earned Premiums at the prima facie rate multiplied by the ratio of the prima facie claim cost to the prima facie rate; and</w:t>
      </w:r>
    </w:p>
    <w:p w14:paraId="41732103" w14:textId="77777777" w:rsidR="00171880" w:rsidRPr="00DE4CFE" w:rsidRDefault="00171880" w:rsidP="00735678">
      <w:pPr>
        <w:tabs>
          <w:tab w:val="left" w:pos="720"/>
          <w:tab w:val="left" w:pos="1440"/>
          <w:tab w:val="left" w:pos="2160"/>
          <w:tab w:val="left" w:pos="2880"/>
          <w:tab w:val="left" w:pos="3600"/>
          <w:tab w:val="left" w:pos="4320"/>
        </w:tabs>
        <w:ind w:left="2880"/>
        <w:rPr>
          <w:sz w:val="22"/>
          <w:szCs w:val="22"/>
        </w:rPr>
      </w:pPr>
      <w:r w:rsidRPr="00DE4CFE">
        <w:rPr>
          <w:sz w:val="22"/>
          <w:szCs w:val="22"/>
        </w:rPr>
        <w:t>The prima facie claim is .315 for single life and .63 for joint life.</w:t>
      </w:r>
    </w:p>
    <w:p w14:paraId="78C6353F" w14:textId="77777777" w:rsidR="00171880" w:rsidRPr="00DE4CFE" w:rsidRDefault="00171880" w:rsidP="00735678">
      <w:pPr>
        <w:tabs>
          <w:tab w:val="left" w:pos="720"/>
          <w:tab w:val="left" w:pos="1440"/>
          <w:tab w:val="left" w:pos="2160"/>
          <w:tab w:val="left" w:pos="2880"/>
          <w:tab w:val="left" w:pos="3600"/>
          <w:tab w:val="left" w:pos="4320"/>
        </w:tabs>
        <w:ind w:left="720"/>
        <w:rPr>
          <w:sz w:val="22"/>
          <w:szCs w:val="22"/>
        </w:rPr>
      </w:pPr>
    </w:p>
    <w:p w14:paraId="66F5A4D3" w14:textId="77777777" w:rsidR="00171880" w:rsidRPr="00DE4CFE" w:rsidRDefault="00AF62F3" w:rsidP="00735678">
      <w:pPr>
        <w:tabs>
          <w:tab w:val="left" w:pos="720"/>
          <w:tab w:val="left" w:pos="1440"/>
          <w:tab w:val="left" w:pos="2160"/>
          <w:tab w:val="left" w:pos="2880"/>
          <w:tab w:val="left" w:pos="3600"/>
          <w:tab w:val="left" w:pos="4320"/>
        </w:tabs>
        <w:ind w:left="1440"/>
        <w:rPr>
          <w:sz w:val="22"/>
          <w:szCs w:val="22"/>
        </w:rPr>
      </w:pPr>
      <w:r w:rsidRPr="00DE4CFE">
        <w:rPr>
          <w:sz w:val="22"/>
          <w:szCs w:val="22"/>
        </w:rPr>
        <w:t>(2)</w:t>
      </w:r>
      <w:r w:rsidRPr="00DE4CFE">
        <w:rPr>
          <w:sz w:val="22"/>
          <w:szCs w:val="22"/>
        </w:rPr>
        <w:tab/>
      </w:r>
      <w:r w:rsidR="00171880" w:rsidRPr="00DE4CFE">
        <w:rPr>
          <w:sz w:val="22"/>
          <w:szCs w:val="22"/>
        </w:rPr>
        <w:t>The application of this formula is illustrated by the following example</w:t>
      </w:r>
      <w:r w:rsidR="004955D1" w:rsidRPr="00DE4CFE">
        <w:rPr>
          <w:sz w:val="22"/>
          <w:szCs w:val="22"/>
        </w:rPr>
        <w:t>s</w:t>
      </w:r>
      <w:r w:rsidR="00171880" w:rsidRPr="00DE4CFE">
        <w:rPr>
          <w:sz w:val="22"/>
          <w:szCs w:val="22"/>
        </w:rPr>
        <w:t>:</w:t>
      </w:r>
    </w:p>
    <w:p w14:paraId="78C12511" w14:textId="77777777" w:rsidR="00171880" w:rsidRPr="00DE4CFE" w:rsidRDefault="00171880" w:rsidP="00735678">
      <w:pPr>
        <w:tabs>
          <w:tab w:val="left" w:pos="720"/>
          <w:tab w:val="left" w:pos="1440"/>
          <w:tab w:val="left" w:pos="2160"/>
          <w:tab w:val="left" w:pos="2880"/>
          <w:tab w:val="left" w:pos="3600"/>
          <w:tab w:val="left" w:pos="4320"/>
        </w:tabs>
        <w:ind w:left="720"/>
        <w:rPr>
          <w:sz w:val="22"/>
          <w:szCs w:val="22"/>
        </w:rPr>
      </w:pPr>
    </w:p>
    <w:p w14:paraId="24B7E507" w14:textId="77777777" w:rsidR="004955D1" w:rsidRPr="007D35C2" w:rsidRDefault="004955D1" w:rsidP="00735678">
      <w:pPr>
        <w:tabs>
          <w:tab w:val="left" w:pos="720"/>
          <w:tab w:val="left" w:pos="1440"/>
          <w:tab w:val="left" w:pos="2160"/>
          <w:tab w:val="left" w:pos="2880"/>
          <w:tab w:val="left" w:pos="3600"/>
          <w:tab w:val="left" w:pos="4320"/>
        </w:tabs>
        <w:ind w:left="2160"/>
        <w:jc w:val="center"/>
        <w:rPr>
          <w:b/>
          <w:sz w:val="22"/>
          <w:szCs w:val="22"/>
        </w:rPr>
      </w:pPr>
      <w:r w:rsidRPr="007D35C2">
        <w:rPr>
          <w:b/>
          <w:sz w:val="22"/>
          <w:szCs w:val="22"/>
        </w:rPr>
        <w:t>CREDIT LIFE</w:t>
      </w:r>
    </w:p>
    <w:p w14:paraId="3DDA0E17" w14:textId="77777777" w:rsidR="004955D1" w:rsidRPr="007D35C2" w:rsidRDefault="004955D1" w:rsidP="00735678">
      <w:pPr>
        <w:tabs>
          <w:tab w:val="left" w:pos="720"/>
          <w:tab w:val="left" w:pos="1440"/>
          <w:tab w:val="left" w:pos="2160"/>
          <w:tab w:val="left" w:pos="2880"/>
          <w:tab w:val="left" w:pos="3600"/>
          <w:tab w:val="left" w:pos="4320"/>
        </w:tabs>
        <w:ind w:left="2250"/>
        <w:jc w:val="center"/>
        <w:rPr>
          <w:b/>
          <w:sz w:val="22"/>
          <w:szCs w:val="22"/>
        </w:rPr>
      </w:pPr>
      <w:r w:rsidRPr="007D35C2">
        <w:rPr>
          <w:b/>
          <w:sz w:val="22"/>
          <w:szCs w:val="22"/>
        </w:rPr>
        <w:t>UPWARD DEVIATION</w:t>
      </w:r>
    </w:p>
    <w:p w14:paraId="715B6C4F" w14:textId="77777777" w:rsidR="004955D1" w:rsidRPr="007D35C2" w:rsidRDefault="004955D1" w:rsidP="00735678">
      <w:pPr>
        <w:tabs>
          <w:tab w:val="left" w:pos="720"/>
          <w:tab w:val="left" w:pos="1440"/>
          <w:tab w:val="left" w:pos="2160"/>
          <w:tab w:val="left" w:pos="2880"/>
          <w:tab w:val="left" w:pos="3600"/>
          <w:tab w:val="left" w:pos="4320"/>
        </w:tabs>
        <w:jc w:val="center"/>
        <w:rPr>
          <w:b/>
          <w:sz w:val="22"/>
          <w:szCs w:val="22"/>
        </w:rPr>
      </w:pPr>
    </w:p>
    <w:tbl>
      <w:tblPr>
        <w:tblW w:w="0" w:type="auto"/>
        <w:tblInd w:w="2268" w:type="dxa"/>
        <w:tblLayout w:type="fixed"/>
        <w:tblLook w:val="0000" w:firstRow="0" w:lastRow="0" w:firstColumn="0" w:lastColumn="0" w:noHBand="0" w:noVBand="0"/>
      </w:tblPr>
      <w:tblGrid>
        <w:gridCol w:w="4140"/>
        <w:gridCol w:w="1080"/>
        <w:gridCol w:w="900"/>
        <w:gridCol w:w="1080"/>
      </w:tblGrid>
      <w:tr w:rsidR="00F6070D" w:rsidRPr="00DE4CFE" w14:paraId="48174B4B" w14:textId="77777777">
        <w:trPr>
          <w:cantSplit/>
        </w:trPr>
        <w:tc>
          <w:tcPr>
            <w:tcW w:w="4140" w:type="dxa"/>
          </w:tcPr>
          <w:p w14:paraId="5B56F860" w14:textId="77777777" w:rsidR="00F6070D" w:rsidRPr="00DE4CFE" w:rsidRDefault="00F6070D" w:rsidP="00735678">
            <w:pPr>
              <w:tabs>
                <w:tab w:val="left" w:pos="720"/>
                <w:tab w:val="left" w:pos="1440"/>
                <w:tab w:val="left" w:pos="2160"/>
                <w:tab w:val="left" w:pos="2880"/>
                <w:tab w:val="left" w:pos="3600"/>
                <w:tab w:val="left" w:pos="4320"/>
              </w:tabs>
              <w:rPr>
                <w:sz w:val="22"/>
                <w:szCs w:val="22"/>
              </w:rPr>
            </w:pPr>
          </w:p>
          <w:p w14:paraId="32836772" w14:textId="77777777" w:rsidR="00F6070D" w:rsidRPr="00DE4CFE" w:rsidRDefault="00F6070D" w:rsidP="00735678">
            <w:pPr>
              <w:tabs>
                <w:tab w:val="left" w:pos="720"/>
                <w:tab w:val="left" w:pos="1440"/>
                <w:tab w:val="left" w:pos="2160"/>
                <w:tab w:val="left" w:pos="2880"/>
                <w:tab w:val="left" w:pos="3600"/>
                <w:tab w:val="left" w:pos="4320"/>
              </w:tabs>
              <w:rPr>
                <w:sz w:val="22"/>
                <w:szCs w:val="22"/>
              </w:rPr>
            </w:pPr>
          </w:p>
        </w:tc>
        <w:tc>
          <w:tcPr>
            <w:tcW w:w="1080" w:type="dxa"/>
          </w:tcPr>
          <w:p w14:paraId="762461D1" w14:textId="77777777" w:rsidR="00F6070D" w:rsidRPr="00DE4CFE" w:rsidRDefault="00F6070D" w:rsidP="00735678">
            <w:pPr>
              <w:tabs>
                <w:tab w:val="left" w:pos="720"/>
                <w:tab w:val="left" w:pos="1440"/>
                <w:tab w:val="left" w:pos="2160"/>
                <w:tab w:val="left" w:pos="2880"/>
                <w:tab w:val="left" w:pos="3600"/>
                <w:tab w:val="left" w:pos="4320"/>
              </w:tabs>
              <w:jc w:val="center"/>
              <w:rPr>
                <w:sz w:val="22"/>
                <w:szCs w:val="22"/>
              </w:rPr>
            </w:pPr>
            <w:r w:rsidRPr="00DE4CFE">
              <w:rPr>
                <w:sz w:val="22"/>
                <w:szCs w:val="22"/>
                <w:u w:val="single"/>
              </w:rPr>
              <w:t>Single</w:t>
            </w:r>
          </w:p>
        </w:tc>
        <w:tc>
          <w:tcPr>
            <w:tcW w:w="900" w:type="dxa"/>
          </w:tcPr>
          <w:p w14:paraId="6CC99439" w14:textId="77777777" w:rsidR="00F6070D" w:rsidRPr="00DE4CFE" w:rsidRDefault="00F6070D" w:rsidP="00735678">
            <w:pPr>
              <w:tabs>
                <w:tab w:val="left" w:pos="720"/>
                <w:tab w:val="left" w:pos="1440"/>
                <w:tab w:val="left" w:pos="2160"/>
                <w:tab w:val="left" w:pos="2880"/>
                <w:tab w:val="left" w:pos="3600"/>
                <w:tab w:val="left" w:pos="4320"/>
              </w:tabs>
              <w:jc w:val="center"/>
              <w:rPr>
                <w:sz w:val="22"/>
                <w:szCs w:val="22"/>
              </w:rPr>
            </w:pPr>
            <w:r w:rsidRPr="00DE4CFE">
              <w:rPr>
                <w:sz w:val="22"/>
                <w:szCs w:val="22"/>
                <w:u w:val="single"/>
              </w:rPr>
              <w:t>Joint</w:t>
            </w:r>
          </w:p>
        </w:tc>
        <w:tc>
          <w:tcPr>
            <w:tcW w:w="1080" w:type="dxa"/>
          </w:tcPr>
          <w:p w14:paraId="0C482DF2" w14:textId="77777777" w:rsidR="00F6070D" w:rsidRPr="00DE4CFE" w:rsidRDefault="00F6070D" w:rsidP="00735678">
            <w:pPr>
              <w:tabs>
                <w:tab w:val="left" w:pos="720"/>
                <w:tab w:val="left" w:pos="1440"/>
                <w:tab w:val="left" w:pos="2160"/>
                <w:tab w:val="left" w:pos="2880"/>
                <w:tab w:val="left" w:pos="3600"/>
                <w:tab w:val="left" w:pos="4320"/>
              </w:tabs>
              <w:jc w:val="center"/>
              <w:rPr>
                <w:sz w:val="22"/>
                <w:szCs w:val="22"/>
              </w:rPr>
            </w:pPr>
            <w:r w:rsidRPr="00DE4CFE">
              <w:rPr>
                <w:sz w:val="22"/>
                <w:szCs w:val="22"/>
                <w:u w:val="single"/>
              </w:rPr>
              <w:t>Total</w:t>
            </w:r>
          </w:p>
        </w:tc>
      </w:tr>
      <w:tr w:rsidR="00F6070D" w:rsidRPr="00DE4CFE" w14:paraId="06C90BF3" w14:textId="77777777">
        <w:trPr>
          <w:cantSplit/>
        </w:trPr>
        <w:tc>
          <w:tcPr>
            <w:tcW w:w="4140" w:type="dxa"/>
          </w:tcPr>
          <w:p w14:paraId="40B066CB" w14:textId="77777777" w:rsidR="00F6070D" w:rsidRPr="00DE4CFE" w:rsidRDefault="00F6070D" w:rsidP="00735678">
            <w:pPr>
              <w:tabs>
                <w:tab w:val="left" w:pos="720"/>
                <w:tab w:val="left" w:pos="1440"/>
                <w:tab w:val="left" w:pos="2160"/>
                <w:tab w:val="left" w:pos="2880"/>
                <w:tab w:val="left" w:pos="3600"/>
                <w:tab w:val="left" w:pos="4320"/>
              </w:tabs>
              <w:rPr>
                <w:sz w:val="22"/>
                <w:szCs w:val="22"/>
              </w:rPr>
            </w:pPr>
            <w:r w:rsidRPr="00DE4CFE">
              <w:rPr>
                <w:sz w:val="22"/>
                <w:szCs w:val="22"/>
              </w:rPr>
              <w:t>A.</w:t>
            </w:r>
            <w:r w:rsidRPr="00DE4CFE">
              <w:rPr>
                <w:sz w:val="22"/>
                <w:szCs w:val="22"/>
              </w:rPr>
              <w:tab/>
              <w:t xml:space="preserve">Earned Premium </w:t>
            </w:r>
            <w:proofErr w:type="gramStart"/>
            <w:r w:rsidRPr="00DE4CFE">
              <w:rPr>
                <w:sz w:val="22"/>
                <w:szCs w:val="22"/>
              </w:rPr>
              <w:t>At</w:t>
            </w:r>
            <w:proofErr w:type="gramEnd"/>
            <w:r w:rsidRPr="00DE4CFE">
              <w:rPr>
                <w:sz w:val="22"/>
                <w:szCs w:val="22"/>
              </w:rPr>
              <w:t xml:space="preserve"> Prima Facie Rate</w:t>
            </w:r>
          </w:p>
        </w:tc>
        <w:tc>
          <w:tcPr>
            <w:tcW w:w="1080" w:type="dxa"/>
          </w:tcPr>
          <w:p w14:paraId="4A645ED3" w14:textId="77777777" w:rsidR="00F6070D" w:rsidRPr="00DE4CFE" w:rsidRDefault="00F6070D" w:rsidP="00735678">
            <w:pPr>
              <w:tabs>
                <w:tab w:val="left" w:pos="720"/>
                <w:tab w:val="left" w:pos="1440"/>
                <w:tab w:val="left" w:pos="2160"/>
                <w:tab w:val="left" w:pos="2880"/>
                <w:tab w:val="left" w:pos="3600"/>
                <w:tab w:val="left" w:pos="4320"/>
              </w:tabs>
              <w:jc w:val="right"/>
              <w:rPr>
                <w:sz w:val="22"/>
                <w:szCs w:val="22"/>
              </w:rPr>
            </w:pPr>
            <w:r w:rsidRPr="00DE4CFE">
              <w:rPr>
                <w:sz w:val="22"/>
                <w:szCs w:val="22"/>
              </w:rPr>
              <w:t>200,000</w:t>
            </w:r>
          </w:p>
        </w:tc>
        <w:tc>
          <w:tcPr>
            <w:tcW w:w="900" w:type="dxa"/>
          </w:tcPr>
          <w:p w14:paraId="07969FC5" w14:textId="77777777" w:rsidR="00F6070D" w:rsidRPr="00DE4CFE" w:rsidRDefault="00F6070D" w:rsidP="00735678">
            <w:pPr>
              <w:tabs>
                <w:tab w:val="left" w:pos="720"/>
                <w:tab w:val="left" w:pos="1440"/>
                <w:tab w:val="left" w:pos="2160"/>
                <w:tab w:val="left" w:pos="2880"/>
                <w:tab w:val="left" w:pos="3600"/>
                <w:tab w:val="left" w:pos="4320"/>
              </w:tabs>
              <w:jc w:val="right"/>
              <w:rPr>
                <w:sz w:val="22"/>
                <w:szCs w:val="22"/>
              </w:rPr>
            </w:pPr>
            <w:r w:rsidRPr="00DE4CFE">
              <w:rPr>
                <w:sz w:val="22"/>
                <w:szCs w:val="22"/>
              </w:rPr>
              <w:t>20,000</w:t>
            </w:r>
          </w:p>
        </w:tc>
        <w:tc>
          <w:tcPr>
            <w:tcW w:w="1080" w:type="dxa"/>
          </w:tcPr>
          <w:p w14:paraId="387BF73F" w14:textId="77777777" w:rsidR="00F6070D" w:rsidRPr="00DE4CFE" w:rsidRDefault="00F6070D" w:rsidP="00735678">
            <w:pPr>
              <w:tabs>
                <w:tab w:val="left" w:pos="720"/>
                <w:tab w:val="left" w:pos="1440"/>
                <w:tab w:val="left" w:pos="2160"/>
                <w:tab w:val="left" w:pos="2880"/>
                <w:tab w:val="left" w:pos="3600"/>
                <w:tab w:val="left" w:pos="4320"/>
              </w:tabs>
              <w:jc w:val="right"/>
              <w:rPr>
                <w:sz w:val="22"/>
                <w:szCs w:val="22"/>
              </w:rPr>
            </w:pPr>
            <w:r w:rsidRPr="00DE4CFE">
              <w:rPr>
                <w:sz w:val="22"/>
                <w:szCs w:val="22"/>
              </w:rPr>
              <w:t>220,000</w:t>
            </w:r>
          </w:p>
        </w:tc>
      </w:tr>
      <w:tr w:rsidR="00F6070D" w:rsidRPr="00DE4CFE" w14:paraId="5D3E8B6F" w14:textId="77777777">
        <w:trPr>
          <w:cantSplit/>
        </w:trPr>
        <w:tc>
          <w:tcPr>
            <w:tcW w:w="4140" w:type="dxa"/>
          </w:tcPr>
          <w:p w14:paraId="69DC1782" w14:textId="77777777" w:rsidR="00F6070D" w:rsidRPr="00DE4CFE" w:rsidRDefault="004047E0" w:rsidP="00735678">
            <w:pPr>
              <w:tabs>
                <w:tab w:val="left" w:pos="720"/>
                <w:tab w:val="left" w:pos="1440"/>
                <w:tab w:val="left" w:pos="2160"/>
                <w:tab w:val="left" w:pos="2880"/>
                <w:tab w:val="left" w:pos="3600"/>
                <w:tab w:val="left" w:pos="4320"/>
              </w:tabs>
              <w:rPr>
                <w:sz w:val="22"/>
                <w:szCs w:val="22"/>
              </w:rPr>
            </w:pPr>
            <w:r w:rsidRPr="00DE4CFE">
              <w:rPr>
                <w:sz w:val="22"/>
                <w:szCs w:val="22"/>
              </w:rPr>
              <w:t>B.</w:t>
            </w:r>
            <w:r w:rsidRPr="00DE4CFE">
              <w:rPr>
                <w:sz w:val="22"/>
                <w:szCs w:val="22"/>
              </w:rPr>
              <w:tab/>
            </w:r>
            <w:r w:rsidR="00F6070D" w:rsidRPr="00DE4CFE">
              <w:rPr>
                <w:sz w:val="22"/>
                <w:szCs w:val="22"/>
              </w:rPr>
              <w:t>Incurred Losses</w:t>
            </w:r>
          </w:p>
        </w:tc>
        <w:tc>
          <w:tcPr>
            <w:tcW w:w="1080" w:type="dxa"/>
          </w:tcPr>
          <w:p w14:paraId="3B7EB2D7" w14:textId="77777777" w:rsidR="00F6070D" w:rsidRPr="00DE4CFE" w:rsidRDefault="00F6070D" w:rsidP="00735678">
            <w:pPr>
              <w:tabs>
                <w:tab w:val="left" w:pos="720"/>
                <w:tab w:val="left" w:pos="1440"/>
                <w:tab w:val="left" w:pos="2160"/>
                <w:tab w:val="left" w:pos="2880"/>
                <w:tab w:val="left" w:pos="3600"/>
                <w:tab w:val="left" w:pos="4320"/>
              </w:tabs>
              <w:jc w:val="right"/>
              <w:rPr>
                <w:sz w:val="22"/>
                <w:szCs w:val="22"/>
              </w:rPr>
            </w:pPr>
            <w:r w:rsidRPr="00DE4CFE">
              <w:rPr>
                <w:sz w:val="22"/>
                <w:szCs w:val="22"/>
              </w:rPr>
              <w:t>170,000</w:t>
            </w:r>
          </w:p>
        </w:tc>
        <w:tc>
          <w:tcPr>
            <w:tcW w:w="900" w:type="dxa"/>
          </w:tcPr>
          <w:p w14:paraId="069FA911" w14:textId="77777777" w:rsidR="00F6070D" w:rsidRPr="00DE4CFE" w:rsidRDefault="00F6070D" w:rsidP="00735678">
            <w:pPr>
              <w:tabs>
                <w:tab w:val="left" w:pos="720"/>
                <w:tab w:val="left" w:pos="1440"/>
                <w:tab w:val="left" w:pos="2160"/>
                <w:tab w:val="left" w:pos="2880"/>
                <w:tab w:val="left" w:pos="3600"/>
                <w:tab w:val="left" w:pos="4320"/>
              </w:tabs>
              <w:jc w:val="right"/>
              <w:rPr>
                <w:sz w:val="22"/>
                <w:szCs w:val="22"/>
              </w:rPr>
            </w:pPr>
            <w:r w:rsidRPr="00DE4CFE">
              <w:rPr>
                <w:sz w:val="22"/>
                <w:szCs w:val="22"/>
              </w:rPr>
              <w:t>19,000</w:t>
            </w:r>
          </w:p>
        </w:tc>
        <w:tc>
          <w:tcPr>
            <w:tcW w:w="1080" w:type="dxa"/>
          </w:tcPr>
          <w:p w14:paraId="3625A52D" w14:textId="77777777" w:rsidR="00F6070D" w:rsidRPr="00DE4CFE" w:rsidRDefault="00F6070D" w:rsidP="00735678">
            <w:pPr>
              <w:tabs>
                <w:tab w:val="left" w:pos="720"/>
                <w:tab w:val="left" w:pos="1440"/>
                <w:tab w:val="left" w:pos="2160"/>
                <w:tab w:val="left" w:pos="2880"/>
                <w:tab w:val="left" w:pos="3600"/>
                <w:tab w:val="left" w:pos="4320"/>
              </w:tabs>
              <w:jc w:val="right"/>
              <w:rPr>
                <w:sz w:val="22"/>
                <w:szCs w:val="22"/>
              </w:rPr>
            </w:pPr>
            <w:r w:rsidRPr="00DE4CFE">
              <w:rPr>
                <w:sz w:val="22"/>
                <w:szCs w:val="22"/>
              </w:rPr>
              <w:t>189,000</w:t>
            </w:r>
          </w:p>
        </w:tc>
      </w:tr>
      <w:tr w:rsidR="00F6070D" w:rsidRPr="00DE4CFE" w14:paraId="07A1CD61" w14:textId="77777777">
        <w:trPr>
          <w:cantSplit/>
        </w:trPr>
        <w:tc>
          <w:tcPr>
            <w:tcW w:w="4140" w:type="dxa"/>
          </w:tcPr>
          <w:p w14:paraId="4378043B" w14:textId="77777777" w:rsidR="00F6070D" w:rsidRPr="00DE4CFE" w:rsidRDefault="00F6070D" w:rsidP="00735678">
            <w:pPr>
              <w:tabs>
                <w:tab w:val="left" w:pos="720"/>
                <w:tab w:val="left" w:pos="1440"/>
                <w:tab w:val="left" w:pos="2160"/>
                <w:tab w:val="left" w:pos="2880"/>
                <w:tab w:val="left" w:pos="3600"/>
                <w:tab w:val="left" w:pos="4320"/>
              </w:tabs>
              <w:rPr>
                <w:sz w:val="22"/>
                <w:szCs w:val="22"/>
              </w:rPr>
            </w:pPr>
            <w:r w:rsidRPr="00DE4CFE">
              <w:rPr>
                <w:sz w:val="22"/>
                <w:szCs w:val="22"/>
              </w:rPr>
              <w:t>C.</w:t>
            </w:r>
            <w:r w:rsidR="004047E0" w:rsidRPr="00DE4CFE">
              <w:rPr>
                <w:sz w:val="22"/>
                <w:szCs w:val="22"/>
              </w:rPr>
              <w:tab/>
            </w:r>
            <w:r w:rsidRPr="00DE4CFE">
              <w:rPr>
                <w:sz w:val="22"/>
                <w:szCs w:val="22"/>
              </w:rPr>
              <w:t>Number Of Life Years Covered</w:t>
            </w:r>
          </w:p>
        </w:tc>
        <w:tc>
          <w:tcPr>
            <w:tcW w:w="1080" w:type="dxa"/>
          </w:tcPr>
          <w:p w14:paraId="6E471C47" w14:textId="77777777" w:rsidR="00F6070D" w:rsidRPr="00DE4CFE" w:rsidRDefault="00F6070D" w:rsidP="00735678">
            <w:pPr>
              <w:tabs>
                <w:tab w:val="left" w:pos="720"/>
                <w:tab w:val="left" w:pos="1440"/>
                <w:tab w:val="left" w:pos="2160"/>
                <w:tab w:val="left" w:pos="2880"/>
                <w:tab w:val="left" w:pos="3600"/>
                <w:tab w:val="left" w:pos="4320"/>
              </w:tabs>
              <w:jc w:val="right"/>
              <w:rPr>
                <w:sz w:val="22"/>
                <w:szCs w:val="22"/>
              </w:rPr>
            </w:pPr>
            <w:r w:rsidRPr="00DE4CFE">
              <w:rPr>
                <w:sz w:val="22"/>
                <w:szCs w:val="22"/>
              </w:rPr>
              <w:t>28,000</w:t>
            </w:r>
          </w:p>
        </w:tc>
        <w:tc>
          <w:tcPr>
            <w:tcW w:w="900" w:type="dxa"/>
          </w:tcPr>
          <w:p w14:paraId="3914CF9F" w14:textId="77777777" w:rsidR="00F6070D" w:rsidRPr="00DE4CFE" w:rsidRDefault="00F6070D" w:rsidP="00735678">
            <w:pPr>
              <w:tabs>
                <w:tab w:val="left" w:pos="720"/>
                <w:tab w:val="left" w:pos="1440"/>
                <w:tab w:val="left" w:pos="2160"/>
                <w:tab w:val="left" w:pos="2880"/>
                <w:tab w:val="left" w:pos="3600"/>
                <w:tab w:val="left" w:pos="4320"/>
              </w:tabs>
              <w:jc w:val="right"/>
              <w:rPr>
                <w:sz w:val="22"/>
                <w:szCs w:val="22"/>
              </w:rPr>
            </w:pPr>
            <w:r w:rsidRPr="00DE4CFE">
              <w:rPr>
                <w:sz w:val="22"/>
                <w:szCs w:val="22"/>
              </w:rPr>
              <w:t>2,000</w:t>
            </w:r>
          </w:p>
        </w:tc>
        <w:tc>
          <w:tcPr>
            <w:tcW w:w="1080" w:type="dxa"/>
          </w:tcPr>
          <w:p w14:paraId="6E6DDC1A" w14:textId="77777777" w:rsidR="00F6070D" w:rsidRPr="00DE4CFE" w:rsidRDefault="00F6070D" w:rsidP="00735678">
            <w:pPr>
              <w:tabs>
                <w:tab w:val="left" w:pos="720"/>
                <w:tab w:val="left" w:pos="1440"/>
                <w:tab w:val="left" w:pos="2160"/>
                <w:tab w:val="left" w:pos="2880"/>
                <w:tab w:val="left" w:pos="3600"/>
                <w:tab w:val="left" w:pos="4320"/>
              </w:tabs>
              <w:jc w:val="right"/>
              <w:rPr>
                <w:sz w:val="22"/>
                <w:szCs w:val="22"/>
              </w:rPr>
            </w:pPr>
            <w:r w:rsidRPr="00DE4CFE">
              <w:rPr>
                <w:sz w:val="22"/>
                <w:szCs w:val="22"/>
              </w:rPr>
              <w:t>30,000</w:t>
            </w:r>
          </w:p>
        </w:tc>
      </w:tr>
      <w:tr w:rsidR="00F6070D" w:rsidRPr="00DE4CFE" w14:paraId="5771BCC1" w14:textId="77777777">
        <w:trPr>
          <w:cantSplit/>
        </w:trPr>
        <w:tc>
          <w:tcPr>
            <w:tcW w:w="4140" w:type="dxa"/>
          </w:tcPr>
          <w:p w14:paraId="6550C67F" w14:textId="77777777" w:rsidR="00F6070D" w:rsidRPr="00DE4CFE" w:rsidRDefault="00F6070D" w:rsidP="00735678">
            <w:pPr>
              <w:tabs>
                <w:tab w:val="left" w:pos="720"/>
                <w:tab w:val="left" w:pos="1440"/>
                <w:tab w:val="left" w:pos="2160"/>
                <w:tab w:val="left" w:pos="2880"/>
                <w:tab w:val="left" w:pos="3600"/>
                <w:tab w:val="left" w:pos="4320"/>
              </w:tabs>
              <w:rPr>
                <w:sz w:val="22"/>
                <w:szCs w:val="22"/>
              </w:rPr>
            </w:pPr>
            <w:r w:rsidRPr="00DE4CFE">
              <w:rPr>
                <w:sz w:val="22"/>
                <w:szCs w:val="22"/>
              </w:rPr>
              <w:t>D.</w:t>
            </w:r>
            <w:r w:rsidR="004047E0" w:rsidRPr="00DE4CFE">
              <w:rPr>
                <w:sz w:val="22"/>
                <w:szCs w:val="22"/>
              </w:rPr>
              <w:tab/>
            </w:r>
            <w:r w:rsidRPr="00DE4CFE">
              <w:rPr>
                <w:sz w:val="22"/>
                <w:szCs w:val="22"/>
              </w:rPr>
              <w:t>Credibility Factor (from table)</w:t>
            </w:r>
          </w:p>
        </w:tc>
        <w:tc>
          <w:tcPr>
            <w:tcW w:w="1080" w:type="dxa"/>
          </w:tcPr>
          <w:p w14:paraId="66DBE22E" w14:textId="77777777" w:rsidR="00F6070D" w:rsidRPr="00DE4CFE" w:rsidRDefault="00F6070D" w:rsidP="00735678">
            <w:pPr>
              <w:tabs>
                <w:tab w:val="left" w:pos="720"/>
                <w:tab w:val="left" w:pos="1440"/>
                <w:tab w:val="left" w:pos="2160"/>
                <w:tab w:val="left" w:pos="2880"/>
                <w:tab w:val="left" w:pos="3600"/>
                <w:tab w:val="left" w:pos="4320"/>
              </w:tabs>
              <w:jc w:val="right"/>
              <w:rPr>
                <w:sz w:val="22"/>
                <w:szCs w:val="22"/>
              </w:rPr>
            </w:pPr>
            <w:r w:rsidRPr="00DE4CFE">
              <w:rPr>
                <w:sz w:val="22"/>
                <w:szCs w:val="22"/>
              </w:rPr>
              <w:t>xxx</w:t>
            </w:r>
          </w:p>
        </w:tc>
        <w:tc>
          <w:tcPr>
            <w:tcW w:w="900" w:type="dxa"/>
          </w:tcPr>
          <w:p w14:paraId="1C80FC12" w14:textId="77777777" w:rsidR="00F6070D" w:rsidRPr="00DE4CFE" w:rsidRDefault="00F6070D" w:rsidP="00735678">
            <w:pPr>
              <w:tabs>
                <w:tab w:val="left" w:pos="720"/>
                <w:tab w:val="left" w:pos="1440"/>
                <w:tab w:val="left" w:pos="2160"/>
                <w:tab w:val="left" w:pos="2880"/>
                <w:tab w:val="left" w:pos="3600"/>
                <w:tab w:val="left" w:pos="4320"/>
              </w:tabs>
              <w:jc w:val="right"/>
              <w:rPr>
                <w:sz w:val="22"/>
                <w:szCs w:val="22"/>
              </w:rPr>
            </w:pPr>
            <w:r w:rsidRPr="00DE4CFE">
              <w:rPr>
                <w:sz w:val="22"/>
                <w:szCs w:val="22"/>
              </w:rPr>
              <w:t>xxx</w:t>
            </w:r>
          </w:p>
        </w:tc>
        <w:tc>
          <w:tcPr>
            <w:tcW w:w="1080" w:type="dxa"/>
          </w:tcPr>
          <w:p w14:paraId="1B52ED99" w14:textId="77777777" w:rsidR="00F6070D" w:rsidRPr="00DE4CFE" w:rsidRDefault="00F6070D" w:rsidP="00735678">
            <w:pPr>
              <w:tabs>
                <w:tab w:val="left" w:pos="720"/>
                <w:tab w:val="left" w:pos="1440"/>
                <w:tab w:val="left" w:pos="2160"/>
                <w:tab w:val="left" w:pos="2880"/>
                <w:tab w:val="left" w:pos="3600"/>
                <w:tab w:val="left" w:pos="4320"/>
              </w:tabs>
              <w:jc w:val="right"/>
              <w:rPr>
                <w:sz w:val="22"/>
                <w:szCs w:val="22"/>
              </w:rPr>
            </w:pPr>
            <w:r w:rsidRPr="00DE4CFE">
              <w:rPr>
                <w:sz w:val="22"/>
                <w:szCs w:val="22"/>
              </w:rPr>
              <w:t>90%</w:t>
            </w:r>
          </w:p>
        </w:tc>
      </w:tr>
      <w:tr w:rsidR="00F6070D" w:rsidRPr="00DE4CFE" w14:paraId="49DBA186" w14:textId="77777777">
        <w:trPr>
          <w:cantSplit/>
        </w:trPr>
        <w:tc>
          <w:tcPr>
            <w:tcW w:w="4140" w:type="dxa"/>
          </w:tcPr>
          <w:p w14:paraId="41631E77" w14:textId="77777777" w:rsidR="00F6070D" w:rsidRPr="00DE4CFE" w:rsidRDefault="004047E0" w:rsidP="00735678">
            <w:pPr>
              <w:tabs>
                <w:tab w:val="left" w:pos="720"/>
                <w:tab w:val="left" w:pos="1440"/>
                <w:tab w:val="left" w:pos="2160"/>
                <w:tab w:val="left" w:pos="2880"/>
                <w:tab w:val="left" w:pos="3600"/>
                <w:tab w:val="left" w:pos="4320"/>
              </w:tabs>
              <w:rPr>
                <w:sz w:val="22"/>
                <w:szCs w:val="22"/>
              </w:rPr>
            </w:pPr>
            <w:r w:rsidRPr="00DE4CFE">
              <w:rPr>
                <w:sz w:val="22"/>
                <w:szCs w:val="22"/>
              </w:rPr>
              <w:t>E.</w:t>
            </w:r>
            <w:r w:rsidRPr="00DE4CFE">
              <w:rPr>
                <w:sz w:val="22"/>
                <w:szCs w:val="22"/>
              </w:rPr>
              <w:tab/>
            </w:r>
            <w:r w:rsidR="00F6070D" w:rsidRPr="00DE4CFE">
              <w:rPr>
                <w:sz w:val="22"/>
                <w:szCs w:val="22"/>
              </w:rPr>
              <w:t>Prima Facie Rate</w:t>
            </w:r>
          </w:p>
        </w:tc>
        <w:tc>
          <w:tcPr>
            <w:tcW w:w="1080" w:type="dxa"/>
          </w:tcPr>
          <w:p w14:paraId="129499B8" w14:textId="77777777" w:rsidR="00F6070D" w:rsidRPr="00DE4CFE" w:rsidRDefault="00F6070D" w:rsidP="00735678">
            <w:pPr>
              <w:tabs>
                <w:tab w:val="left" w:pos="720"/>
                <w:tab w:val="left" w:pos="1440"/>
                <w:tab w:val="left" w:pos="2160"/>
                <w:tab w:val="left" w:pos="2880"/>
                <w:tab w:val="left" w:pos="3600"/>
                <w:tab w:val="left" w:pos="4320"/>
              </w:tabs>
              <w:jc w:val="right"/>
              <w:rPr>
                <w:sz w:val="22"/>
                <w:szCs w:val="22"/>
              </w:rPr>
            </w:pPr>
            <w:r w:rsidRPr="00DE4CFE">
              <w:rPr>
                <w:sz w:val="22"/>
                <w:szCs w:val="22"/>
              </w:rPr>
              <w:t>.50</w:t>
            </w:r>
          </w:p>
        </w:tc>
        <w:tc>
          <w:tcPr>
            <w:tcW w:w="900" w:type="dxa"/>
          </w:tcPr>
          <w:p w14:paraId="69D9DD31" w14:textId="77777777" w:rsidR="00F6070D" w:rsidRPr="00DE4CFE" w:rsidRDefault="00F6070D" w:rsidP="00735678">
            <w:pPr>
              <w:tabs>
                <w:tab w:val="left" w:pos="720"/>
                <w:tab w:val="left" w:pos="1440"/>
                <w:tab w:val="left" w:pos="2160"/>
                <w:tab w:val="left" w:pos="2880"/>
                <w:tab w:val="left" w:pos="3600"/>
                <w:tab w:val="left" w:pos="4320"/>
              </w:tabs>
              <w:jc w:val="right"/>
              <w:rPr>
                <w:sz w:val="22"/>
                <w:szCs w:val="22"/>
              </w:rPr>
            </w:pPr>
            <w:r w:rsidRPr="00DE4CFE">
              <w:rPr>
                <w:sz w:val="22"/>
                <w:szCs w:val="22"/>
              </w:rPr>
              <w:t>.84</w:t>
            </w:r>
          </w:p>
        </w:tc>
        <w:tc>
          <w:tcPr>
            <w:tcW w:w="1080" w:type="dxa"/>
          </w:tcPr>
          <w:p w14:paraId="6607873A" w14:textId="77777777" w:rsidR="00F6070D" w:rsidRPr="00DE4CFE" w:rsidRDefault="00F6070D" w:rsidP="00735678">
            <w:pPr>
              <w:tabs>
                <w:tab w:val="left" w:pos="720"/>
                <w:tab w:val="left" w:pos="1440"/>
                <w:tab w:val="left" w:pos="2160"/>
                <w:tab w:val="left" w:pos="2880"/>
                <w:tab w:val="left" w:pos="3600"/>
                <w:tab w:val="left" w:pos="4320"/>
              </w:tabs>
              <w:jc w:val="right"/>
              <w:rPr>
                <w:sz w:val="22"/>
                <w:szCs w:val="22"/>
              </w:rPr>
            </w:pPr>
            <w:r w:rsidRPr="00DE4CFE">
              <w:rPr>
                <w:sz w:val="22"/>
                <w:szCs w:val="22"/>
              </w:rPr>
              <w:t>xxx</w:t>
            </w:r>
          </w:p>
        </w:tc>
      </w:tr>
      <w:tr w:rsidR="00F6070D" w:rsidRPr="00DE4CFE" w14:paraId="63055C35" w14:textId="77777777">
        <w:trPr>
          <w:cantSplit/>
        </w:trPr>
        <w:tc>
          <w:tcPr>
            <w:tcW w:w="4140" w:type="dxa"/>
          </w:tcPr>
          <w:p w14:paraId="09D06946" w14:textId="77777777" w:rsidR="00F6070D" w:rsidRPr="00DE4CFE" w:rsidRDefault="004047E0" w:rsidP="00735678">
            <w:pPr>
              <w:tabs>
                <w:tab w:val="left" w:pos="720"/>
                <w:tab w:val="left" w:pos="1440"/>
                <w:tab w:val="left" w:pos="2160"/>
                <w:tab w:val="left" w:pos="2880"/>
                <w:tab w:val="left" w:pos="3600"/>
                <w:tab w:val="left" w:pos="4320"/>
              </w:tabs>
              <w:rPr>
                <w:sz w:val="22"/>
                <w:szCs w:val="22"/>
              </w:rPr>
            </w:pPr>
            <w:r w:rsidRPr="00DE4CFE">
              <w:rPr>
                <w:sz w:val="22"/>
                <w:szCs w:val="22"/>
              </w:rPr>
              <w:t>F.</w:t>
            </w:r>
            <w:r w:rsidRPr="00DE4CFE">
              <w:rPr>
                <w:sz w:val="22"/>
                <w:szCs w:val="22"/>
              </w:rPr>
              <w:tab/>
            </w:r>
            <w:r w:rsidR="00F6070D" w:rsidRPr="00DE4CFE">
              <w:rPr>
                <w:sz w:val="22"/>
                <w:szCs w:val="22"/>
              </w:rPr>
              <w:t>Prima Facie Claim Cost</w:t>
            </w:r>
          </w:p>
        </w:tc>
        <w:tc>
          <w:tcPr>
            <w:tcW w:w="1080" w:type="dxa"/>
          </w:tcPr>
          <w:p w14:paraId="1B6362DF" w14:textId="77777777" w:rsidR="00F6070D" w:rsidRPr="00DE4CFE" w:rsidRDefault="00F6070D" w:rsidP="00735678">
            <w:pPr>
              <w:tabs>
                <w:tab w:val="left" w:pos="720"/>
                <w:tab w:val="left" w:pos="1440"/>
                <w:tab w:val="left" w:pos="2160"/>
                <w:tab w:val="left" w:pos="2880"/>
                <w:tab w:val="left" w:pos="3600"/>
                <w:tab w:val="left" w:pos="4320"/>
              </w:tabs>
              <w:jc w:val="right"/>
              <w:rPr>
                <w:sz w:val="22"/>
                <w:szCs w:val="22"/>
              </w:rPr>
            </w:pPr>
            <w:r w:rsidRPr="00DE4CFE">
              <w:rPr>
                <w:sz w:val="22"/>
                <w:szCs w:val="22"/>
              </w:rPr>
              <w:t>.315</w:t>
            </w:r>
          </w:p>
        </w:tc>
        <w:tc>
          <w:tcPr>
            <w:tcW w:w="900" w:type="dxa"/>
          </w:tcPr>
          <w:p w14:paraId="4ED4C094" w14:textId="77777777" w:rsidR="00F6070D" w:rsidRPr="00DE4CFE" w:rsidRDefault="00F6070D" w:rsidP="00735678">
            <w:pPr>
              <w:tabs>
                <w:tab w:val="left" w:pos="720"/>
                <w:tab w:val="left" w:pos="1440"/>
                <w:tab w:val="left" w:pos="2160"/>
                <w:tab w:val="left" w:pos="2880"/>
                <w:tab w:val="left" w:pos="3600"/>
                <w:tab w:val="left" w:pos="4320"/>
              </w:tabs>
              <w:jc w:val="right"/>
              <w:rPr>
                <w:sz w:val="22"/>
                <w:szCs w:val="22"/>
              </w:rPr>
            </w:pPr>
            <w:r w:rsidRPr="00DE4CFE">
              <w:rPr>
                <w:sz w:val="22"/>
                <w:szCs w:val="22"/>
              </w:rPr>
              <w:t>.63</w:t>
            </w:r>
          </w:p>
        </w:tc>
        <w:tc>
          <w:tcPr>
            <w:tcW w:w="1080" w:type="dxa"/>
          </w:tcPr>
          <w:p w14:paraId="52ECD71D" w14:textId="77777777" w:rsidR="00F6070D" w:rsidRPr="00DE4CFE" w:rsidRDefault="00F6070D" w:rsidP="00735678">
            <w:pPr>
              <w:tabs>
                <w:tab w:val="left" w:pos="720"/>
                <w:tab w:val="left" w:pos="1440"/>
                <w:tab w:val="left" w:pos="2160"/>
                <w:tab w:val="left" w:pos="2880"/>
                <w:tab w:val="left" w:pos="3600"/>
                <w:tab w:val="left" w:pos="4320"/>
              </w:tabs>
              <w:jc w:val="right"/>
              <w:rPr>
                <w:sz w:val="22"/>
                <w:szCs w:val="22"/>
              </w:rPr>
            </w:pPr>
            <w:r w:rsidRPr="00DE4CFE">
              <w:rPr>
                <w:sz w:val="22"/>
                <w:szCs w:val="22"/>
              </w:rPr>
              <w:t>xxx</w:t>
            </w:r>
          </w:p>
        </w:tc>
      </w:tr>
      <w:tr w:rsidR="00F6070D" w:rsidRPr="00DE4CFE" w14:paraId="646ED65A" w14:textId="77777777">
        <w:trPr>
          <w:cantSplit/>
        </w:trPr>
        <w:tc>
          <w:tcPr>
            <w:tcW w:w="4140" w:type="dxa"/>
          </w:tcPr>
          <w:p w14:paraId="5FAF53F0" w14:textId="77777777" w:rsidR="00F6070D" w:rsidRPr="00DE4CFE" w:rsidRDefault="00F6070D" w:rsidP="00735678">
            <w:pPr>
              <w:tabs>
                <w:tab w:val="left" w:pos="720"/>
                <w:tab w:val="left" w:pos="1440"/>
                <w:tab w:val="left" w:pos="2160"/>
                <w:tab w:val="left" w:pos="2880"/>
                <w:tab w:val="left" w:pos="3600"/>
                <w:tab w:val="left" w:pos="4320"/>
              </w:tabs>
              <w:rPr>
                <w:sz w:val="22"/>
                <w:szCs w:val="22"/>
              </w:rPr>
            </w:pPr>
            <w:r w:rsidRPr="00DE4CFE">
              <w:rPr>
                <w:sz w:val="22"/>
                <w:szCs w:val="22"/>
              </w:rPr>
              <w:t>G.</w:t>
            </w:r>
            <w:r w:rsidR="004047E0" w:rsidRPr="00DE4CFE">
              <w:rPr>
                <w:sz w:val="22"/>
                <w:szCs w:val="22"/>
              </w:rPr>
              <w:tab/>
            </w:r>
            <w:r w:rsidRPr="00DE4CFE">
              <w:rPr>
                <w:sz w:val="22"/>
                <w:szCs w:val="22"/>
              </w:rPr>
              <w:t>Expected Losses [A x F/E]</w:t>
            </w:r>
          </w:p>
        </w:tc>
        <w:tc>
          <w:tcPr>
            <w:tcW w:w="1080" w:type="dxa"/>
          </w:tcPr>
          <w:p w14:paraId="64341399" w14:textId="77777777" w:rsidR="00F6070D" w:rsidRPr="00DE4CFE" w:rsidRDefault="00F6070D" w:rsidP="00735678">
            <w:pPr>
              <w:tabs>
                <w:tab w:val="left" w:pos="720"/>
                <w:tab w:val="left" w:pos="1440"/>
                <w:tab w:val="left" w:pos="2160"/>
                <w:tab w:val="left" w:pos="2880"/>
                <w:tab w:val="left" w:pos="3600"/>
                <w:tab w:val="left" w:pos="4320"/>
              </w:tabs>
              <w:jc w:val="right"/>
              <w:rPr>
                <w:sz w:val="22"/>
                <w:szCs w:val="22"/>
              </w:rPr>
            </w:pPr>
            <w:r w:rsidRPr="00DE4CFE">
              <w:rPr>
                <w:sz w:val="22"/>
                <w:szCs w:val="22"/>
              </w:rPr>
              <w:t>126,000</w:t>
            </w:r>
          </w:p>
        </w:tc>
        <w:tc>
          <w:tcPr>
            <w:tcW w:w="900" w:type="dxa"/>
          </w:tcPr>
          <w:p w14:paraId="3CE0C6A0" w14:textId="77777777" w:rsidR="00F6070D" w:rsidRPr="00DE4CFE" w:rsidRDefault="00F6070D" w:rsidP="00735678">
            <w:pPr>
              <w:tabs>
                <w:tab w:val="left" w:pos="720"/>
                <w:tab w:val="left" w:pos="1440"/>
                <w:tab w:val="left" w:pos="2160"/>
                <w:tab w:val="left" w:pos="2880"/>
                <w:tab w:val="left" w:pos="3600"/>
                <w:tab w:val="left" w:pos="4320"/>
              </w:tabs>
              <w:jc w:val="right"/>
              <w:rPr>
                <w:sz w:val="22"/>
                <w:szCs w:val="22"/>
              </w:rPr>
            </w:pPr>
            <w:r w:rsidRPr="00DE4CFE">
              <w:rPr>
                <w:sz w:val="22"/>
                <w:szCs w:val="22"/>
              </w:rPr>
              <w:t>15,000</w:t>
            </w:r>
          </w:p>
        </w:tc>
        <w:tc>
          <w:tcPr>
            <w:tcW w:w="1080" w:type="dxa"/>
          </w:tcPr>
          <w:p w14:paraId="1630AD23" w14:textId="77777777" w:rsidR="00F6070D" w:rsidRPr="00DE4CFE" w:rsidRDefault="00F6070D" w:rsidP="00735678">
            <w:pPr>
              <w:tabs>
                <w:tab w:val="left" w:pos="720"/>
                <w:tab w:val="left" w:pos="1440"/>
                <w:tab w:val="left" w:pos="2160"/>
                <w:tab w:val="left" w:pos="2880"/>
                <w:tab w:val="left" w:pos="3600"/>
                <w:tab w:val="left" w:pos="4320"/>
              </w:tabs>
              <w:jc w:val="right"/>
              <w:rPr>
                <w:sz w:val="22"/>
                <w:szCs w:val="22"/>
              </w:rPr>
            </w:pPr>
            <w:r w:rsidRPr="00DE4CFE">
              <w:rPr>
                <w:sz w:val="22"/>
                <w:szCs w:val="22"/>
              </w:rPr>
              <w:t>141,000</w:t>
            </w:r>
          </w:p>
        </w:tc>
      </w:tr>
      <w:tr w:rsidR="00F6070D" w:rsidRPr="00DE4CFE" w14:paraId="64F8FE6D" w14:textId="77777777">
        <w:trPr>
          <w:cantSplit/>
        </w:trPr>
        <w:tc>
          <w:tcPr>
            <w:tcW w:w="4140" w:type="dxa"/>
          </w:tcPr>
          <w:p w14:paraId="0B223535" w14:textId="77777777" w:rsidR="00F6070D" w:rsidRPr="00DE4CFE" w:rsidRDefault="00F6070D" w:rsidP="00735678">
            <w:pPr>
              <w:tabs>
                <w:tab w:val="left" w:pos="720"/>
                <w:tab w:val="left" w:pos="1440"/>
                <w:tab w:val="left" w:pos="2160"/>
                <w:tab w:val="left" w:pos="2880"/>
                <w:tab w:val="left" w:pos="3600"/>
                <w:tab w:val="left" w:pos="4320"/>
              </w:tabs>
              <w:rPr>
                <w:sz w:val="22"/>
                <w:szCs w:val="22"/>
              </w:rPr>
            </w:pPr>
            <w:r w:rsidRPr="00DE4CFE">
              <w:rPr>
                <w:sz w:val="22"/>
                <w:szCs w:val="22"/>
              </w:rPr>
              <w:t>H.</w:t>
            </w:r>
            <w:r w:rsidR="004047E0" w:rsidRPr="00DE4CFE">
              <w:rPr>
                <w:sz w:val="22"/>
                <w:szCs w:val="22"/>
              </w:rPr>
              <w:tab/>
            </w:r>
            <w:r w:rsidRPr="00DE4CFE">
              <w:rPr>
                <w:sz w:val="22"/>
                <w:szCs w:val="22"/>
              </w:rPr>
              <w:t>Actual /Expected Ratio</w:t>
            </w:r>
            <w:r w:rsidR="00DE4CFE">
              <w:rPr>
                <w:sz w:val="22"/>
                <w:szCs w:val="22"/>
              </w:rPr>
              <w:t xml:space="preserve"> </w:t>
            </w:r>
            <w:r w:rsidRPr="00DE4CFE">
              <w:rPr>
                <w:sz w:val="22"/>
                <w:szCs w:val="22"/>
              </w:rPr>
              <w:t>(B/G)</w:t>
            </w:r>
          </w:p>
        </w:tc>
        <w:tc>
          <w:tcPr>
            <w:tcW w:w="1080" w:type="dxa"/>
          </w:tcPr>
          <w:p w14:paraId="3A5FE50E" w14:textId="77777777" w:rsidR="00F6070D" w:rsidRPr="00DE4CFE" w:rsidRDefault="00F6070D" w:rsidP="00735678">
            <w:pPr>
              <w:tabs>
                <w:tab w:val="left" w:pos="720"/>
                <w:tab w:val="left" w:pos="1440"/>
                <w:tab w:val="left" w:pos="2160"/>
                <w:tab w:val="left" w:pos="2880"/>
                <w:tab w:val="left" w:pos="3600"/>
                <w:tab w:val="left" w:pos="4320"/>
              </w:tabs>
              <w:jc w:val="right"/>
              <w:rPr>
                <w:sz w:val="22"/>
                <w:szCs w:val="22"/>
              </w:rPr>
            </w:pPr>
            <w:r w:rsidRPr="00DE4CFE">
              <w:rPr>
                <w:sz w:val="22"/>
                <w:szCs w:val="22"/>
              </w:rPr>
              <w:t>xxx</w:t>
            </w:r>
          </w:p>
        </w:tc>
        <w:tc>
          <w:tcPr>
            <w:tcW w:w="900" w:type="dxa"/>
          </w:tcPr>
          <w:p w14:paraId="0BE329C6" w14:textId="77777777" w:rsidR="00F6070D" w:rsidRPr="00DE4CFE" w:rsidRDefault="00F6070D" w:rsidP="00735678">
            <w:pPr>
              <w:tabs>
                <w:tab w:val="left" w:pos="720"/>
                <w:tab w:val="left" w:pos="1440"/>
                <w:tab w:val="left" w:pos="2160"/>
                <w:tab w:val="left" w:pos="2880"/>
                <w:tab w:val="left" w:pos="3600"/>
                <w:tab w:val="left" w:pos="4320"/>
              </w:tabs>
              <w:jc w:val="right"/>
              <w:rPr>
                <w:sz w:val="22"/>
                <w:szCs w:val="22"/>
              </w:rPr>
            </w:pPr>
            <w:r w:rsidRPr="00DE4CFE">
              <w:rPr>
                <w:sz w:val="22"/>
                <w:szCs w:val="22"/>
              </w:rPr>
              <w:t>xxx</w:t>
            </w:r>
          </w:p>
        </w:tc>
        <w:tc>
          <w:tcPr>
            <w:tcW w:w="1080" w:type="dxa"/>
          </w:tcPr>
          <w:p w14:paraId="24C642AF" w14:textId="77777777" w:rsidR="00F6070D" w:rsidRPr="00DE4CFE" w:rsidRDefault="00F6070D" w:rsidP="00735678">
            <w:pPr>
              <w:tabs>
                <w:tab w:val="left" w:pos="720"/>
                <w:tab w:val="left" w:pos="1440"/>
                <w:tab w:val="left" w:pos="2160"/>
                <w:tab w:val="left" w:pos="2880"/>
                <w:tab w:val="left" w:pos="3600"/>
                <w:tab w:val="left" w:pos="4320"/>
              </w:tabs>
              <w:jc w:val="right"/>
              <w:rPr>
                <w:sz w:val="22"/>
                <w:szCs w:val="22"/>
              </w:rPr>
            </w:pPr>
            <w:r w:rsidRPr="00DE4CFE">
              <w:rPr>
                <w:sz w:val="22"/>
                <w:szCs w:val="22"/>
              </w:rPr>
              <w:t>1.340</w:t>
            </w:r>
          </w:p>
        </w:tc>
      </w:tr>
      <w:tr w:rsidR="00F6070D" w:rsidRPr="00DE4CFE" w14:paraId="35EEF2DA" w14:textId="77777777">
        <w:trPr>
          <w:cantSplit/>
        </w:trPr>
        <w:tc>
          <w:tcPr>
            <w:tcW w:w="4140" w:type="dxa"/>
          </w:tcPr>
          <w:p w14:paraId="3F45870C" w14:textId="77777777" w:rsidR="00F6070D" w:rsidRPr="00DE4CFE" w:rsidRDefault="004047E0" w:rsidP="00735678">
            <w:pPr>
              <w:tabs>
                <w:tab w:val="left" w:pos="720"/>
                <w:tab w:val="left" w:pos="1440"/>
                <w:tab w:val="left" w:pos="2160"/>
                <w:tab w:val="left" w:pos="2880"/>
                <w:tab w:val="left" w:pos="3600"/>
                <w:tab w:val="left" w:pos="4320"/>
              </w:tabs>
              <w:rPr>
                <w:sz w:val="22"/>
                <w:szCs w:val="22"/>
                <w:lang w:val="pt-BR"/>
              </w:rPr>
            </w:pPr>
            <w:r w:rsidRPr="00DE4CFE">
              <w:rPr>
                <w:sz w:val="22"/>
                <w:szCs w:val="22"/>
                <w:lang w:val="pt-BR"/>
              </w:rPr>
              <w:t>I.</w:t>
            </w:r>
            <w:r w:rsidRPr="00DE4CFE">
              <w:rPr>
                <w:sz w:val="22"/>
                <w:szCs w:val="22"/>
                <w:lang w:val="pt-BR"/>
              </w:rPr>
              <w:tab/>
            </w:r>
            <w:r w:rsidR="00F6070D" w:rsidRPr="00DE4CFE">
              <w:rPr>
                <w:sz w:val="22"/>
                <w:szCs w:val="22"/>
                <w:lang w:val="pt-BR"/>
              </w:rPr>
              <w:t>Deviation [D X (H-1) x F]</w:t>
            </w:r>
          </w:p>
        </w:tc>
        <w:tc>
          <w:tcPr>
            <w:tcW w:w="1080" w:type="dxa"/>
          </w:tcPr>
          <w:p w14:paraId="695A9CF7" w14:textId="77777777" w:rsidR="00F6070D" w:rsidRPr="00DE4CFE" w:rsidRDefault="00F6070D" w:rsidP="00735678">
            <w:pPr>
              <w:tabs>
                <w:tab w:val="left" w:pos="720"/>
                <w:tab w:val="left" w:pos="1440"/>
                <w:tab w:val="left" w:pos="2160"/>
                <w:tab w:val="left" w:pos="2880"/>
                <w:tab w:val="left" w:pos="3600"/>
                <w:tab w:val="left" w:pos="4320"/>
              </w:tabs>
              <w:jc w:val="right"/>
              <w:rPr>
                <w:sz w:val="22"/>
                <w:szCs w:val="22"/>
              </w:rPr>
            </w:pPr>
            <w:r w:rsidRPr="00DE4CFE">
              <w:rPr>
                <w:sz w:val="22"/>
                <w:szCs w:val="22"/>
              </w:rPr>
              <w:t>.096</w:t>
            </w:r>
          </w:p>
        </w:tc>
        <w:tc>
          <w:tcPr>
            <w:tcW w:w="900" w:type="dxa"/>
          </w:tcPr>
          <w:p w14:paraId="5444A61E" w14:textId="77777777" w:rsidR="00F6070D" w:rsidRPr="00DE4CFE" w:rsidRDefault="00F6070D" w:rsidP="00735678">
            <w:pPr>
              <w:tabs>
                <w:tab w:val="left" w:pos="720"/>
                <w:tab w:val="left" w:pos="1440"/>
                <w:tab w:val="left" w:pos="2160"/>
                <w:tab w:val="left" w:pos="2880"/>
                <w:tab w:val="left" w:pos="3600"/>
                <w:tab w:val="left" w:pos="4320"/>
              </w:tabs>
              <w:jc w:val="right"/>
              <w:rPr>
                <w:sz w:val="22"/>
                <w:szCs w:val="22"/>
              </w:rPr>
            </w:pPr>
            <w:r w:rsidRPr="00DE4CFE">
              <w:rPr>
                <w:sz w:val="22"/>
                <w:szCs w:val="22"/>
              </w:rPr>
              <w:t>.193</w:t>
            </w:r>
          </w:p>
        </w:tc>
        <w:tc>
          <w:tcPr>
            <w:tcW w:w="1080" w:type="dxa"/>
          </w:tcPr>
          <w:p w14:paraId="68A5A670" w14:textId="77777777" w:rsidR="00F6070D" w:rsidRPr="00DE4CFE" w:rsidRDefault="00F6070D" w:rsidP="00735678">
            <w:pPr>
              <w:tabs>
                <w:tab w:val="left" w:pos="720"/>
                <w:tab w:val="left" w:pos="1440"/>
                <w:tab w:val="left" w:pos="2160"/>
                <w:tab w:val="left" w:pos="2880"/>
                <w:tab w:val="left" w:pos="3600"/>
                <w:tab w:val="left" w:pos="4320"/>
              </w:tabs>
              <w:jc w:val="right"/>
              <w:rPr>
                <w:sz w:val="22"/>
                <w:szCs w:val="22"/>
              </w:rPr>
            </w:pPr>
            <w:r w:rsidRPr="00DE4CFE">
              <w:rPr>
                <w:sz w:val="22"/>
                <w:szCs w:val="22"/>
              </w:rPr>
              <w:t>xxx</w:t>
            </w:r>
          </w:p>
        </w:tc>
      </w:tr>
      <w:tr w:rsidR="00F6070D" w:rsidRPr="00DE4CFE" w14:paraId="4B57E016" w14:textId="77777777">
        <w:trPr>
          <w:cantSplit/>
        </w:trPr>
        <w:tc>
          <w:tcPr>
            <w:tcW w:w="4140" w:type="dxa"/>
          </w:tcPr>
          <w:p w14:paraId="2AE758B5" w14:textId="77777777" w:rsidR="00F6070D" w:rsidRPr="00DE4CFE" w:rsidRDefault="004047E0" w:rsidP="00735678">
            <w:pPr>
              <w:tabs>
                <w:tab w:val="left" w:pos="720"/>
                <w:tab w:val="left" w:pos="1440"/>
                <w:tab w:val="left" w:pos="2160"/>
                <w:tab w:val="left" w:pos="2880"/>
                <w:tab w:val="left" w:pos="3600"/>
                <w:tab w:val="left" w:pos="4320"/>
              </w:tabs>
              <w:rPr>
                <w:sz w:val="22"/>
                <w:szCs w:val="22"/>
              </w:rPr>
            </w:pPr>
            <w:r w:rsidRPr="00DE4CFE">
              <w:rPr>
                <w:sz w:val="22"/>
                <w:szCs w:val="22"/>
              </w:rPr>
              <w:t>J.</w:t>
            </w:r>
            <w:r w:rsidRPr="00DE4CFE">
              <w:rPr>
                <w:sz w:val="22"/>
                <w:szCs w:val="22"/>
              </w:rPr>
              <w:tab/>
            </w:r>
            <w:r w:rsidR="00F6070D" w:rsidRPr="00DE4CFE">
              <w:rPr>
                <w:sz w:val="22"/>
                <w:szCs w:val="22"/>
              </w:rPr>
              <w:t>Deviated Rate [E + I]</w:t>
            </w:r>
          </w:p>
        </w:tc>
        <w:tc>
          <w:tcPr>
            <w:tcW w:w="1080" w:type="dxa"/>
          </w:tcPr>
          <w:p w14:paraId="0842E47C" w14:textId="77777777" w:rsidR="00F6070D" w:rsidRPr="00DE4CFE" w:rsidRDefault="00F6070D" w:rsidP="00735678">
            <w:pPr>
              <w:tabs>
                <w:tab w:val="left" w:pos="720"/>
                <w:tab w:val="left" w:pos="1440"/>
                <w:tab w:val="left" w:pos="2160"/>
                <w:tab w:val="left" w:pos="2880"/>
                <w:tab w:val="left" w:pos="3600"/>
                <w:tab w:val="left" w:pos="4320"/>
              </w:tabs>
              <w:jc w:val="right"/>
              <w:rPr>
                <w:sz w:val="22"/>
                <w:szCs w:val="22"/>
              </w:rPr>
            </w:pPr>
            <w:r w:rsidRPr="00DE4CFE">
              <w:rPr>
                <w:sz w:val="22"/>
                <w:szCs w:val="22"/>
              </w:rPr>
              <w:t>.596</w:t>
            </w:r>
          </w:p>
        </w:tc>
        <w:tc>
          <w:tcPr>
            <w:tcW w:w="900" w:type="dxa"/>
          </w:tcPr>
          <w:p w14:paraId="09441C87" w14:textId="77777777" w:rsidR="00F6070D" w:rsidRPr="00DE4CFE" w:rsidRDefault="00F6070D" w:rsidP="00735678">
            <w:pPr>
              <w:tabs>
                <w:tab w:val="left" w:pos="720"/>
                <w:tab w:val="left" w:pos="1440"/>
                <w:tab w:val="left" w:pos="2160"/>
                <w:tab w:val="left" w:pos="2880"/>
                <w:tab w:val="left" w:pos="3600"/>
                <w:tab w:val="left" w:pos="4320"/>
              </w:tabs>
              <w:jc w:val="right"/>
              <w:rPr>
                <w:sz w:val="22"/>
                <w:szCs w:val="22"/>
              </w:rPr>
            </w:pPr>
            <w:r w:rsidRPr="00DE4CFE">
              <w:rPr>
                <w:sz w:val="22"/>
                <w:szCs w:val="22"/>
              </w:rPr>
              <w:t>1.033</w:t>
            </w:r>
          </w:p>
        </w:tc>
        <w:tc>
          <w:tcPr>
            <w:tcW w:w="1080" w:type="dxa"/>
          </w:tcPr>
          <w:p w14:paraId="1507125B" w14:textId="77777777" w:rsidR="00F6070D" w:rsidRPr="00DE4CFE" w:rsidRDefault="00F6070D" w:rsidP="00735678">
            <w:pPr>
              <w:tabs>
                <w:tab w:val="left" w:pos="720"/>
                <w:tab w:val="left" w:pos="1440"/>
                <w:tab w:val="left" w:pos="2160"/>
                <w:tab w:val="left" w:pos="2880"/>
                <w:tab w:val="left" w:pos="3600"/>
                <w:tab w:val="left" w:pos="4320"/>
              </w:tabs>
              <w:jc w:val="right"/>
              <w:rPr>
                <w:sz w:val="22"/>
                <w:szCs w:val="22"/>
              </w:rPr>
            </w:pPr>
            <w:r w:rsidRPr="00DE4CFE">
              <w:rPr>
                <w:sz w:val="22"/>
                <w:szCs w:val="22"/>
              </w:rPr>
              <w:t>xxx</w:t>
            </w:r>
          </w:p>
        </w:tc>
      </w:tr>
    </w:tbl>
    <w:p w14:paraId="053C7A39" w14:textId="77777777" w:rsidR="004955D1" w:rsidRPr="00DE4CFE" w:rsidRDefault="004955D1" w:rsidP="00735678">
      <w:pPr>
        <w:tabs>
          <w:tab w:val="left" w:pos="720"/>
          <w:tab w:val="left" w:pos="1440"/>
          <w:tab w:val="left" w:pos="2160"/>
          <w:tab w:val="left" w:pos="2880"/>
          <w:tab w:val="left" w:pos="3600"/>
          <w:tab w:val="left" w:pos="4320"/>
        </w:tabs>
        <w:ind w:left="720" w:hanging="720"/>
        <w:rPr>
          <w:sz w:val="22"/>
          <w:szCs w:val="22"/>
        </w:rPr>
      </w:pPr>
    </w:p>
    <w:p w14:paraId="7C298218" w14:textId="77777777" w:rsidR="004955D1" w:rsidRPr="0013630C" w:rsidRDefault="004955D1" w:rsidP="00735678">
      <w:pPr>
        <w:tabs>
          <w:tab w:val="left" w:pos="720"/>
          <w:tab w:val="left" w:pos="1440"/>
          <w:tab w:val="left" w:pos="2160"/>
          <w:tab w:val="left" w:pos="2880"/>
          <w:tab w:val="left" w:pos="3600"/>
          <w:tab w:val="left" w:pos="4320"/>
        </w:tabs>
        <w:ind w:left="2160"/>
        <w:jc w:val="center"/>
        <w:rPr>
          <w:b/>
          <w:sz w:val="22"/>
          <w:szCs w:val="22"/>
        </w:rPr>
      </w:pPr>
      <w:r w:rsidRPr="0013630C">
        <w:rPr>
          <w:b/>
          <w:sz w:val="22"/>
          <w:szCs w:val="22"/>
        </w:rPr>
        <w:t>CREDIT LIFE</w:t>
      </w:r>
    </w:p>
    <w:p w14:paraId="5F70C50F" w14:textId="77777777" w:rsidR="004955D1" w:rsidRPr="0013630C" w:rsidRDefault="004955D1" w:rsidP="00735678">
      <w:pPr>
        <w:tabs>
          <w:tab w:val="left" w:pos="720"/>
          <w:tab w:val="left" w:pos="1440"/>
          <w:tab w:val="left" w:pos="2160"/>
          <w:tab w:val="left" w:pos="2880"/>
          <w:tab w:val="left" w:pos="3600"/>
          <w:tab w:val="left" w:pos="4320"/>
        </w:tabs>
        <w:ind w:left="2160"/>
        <w:jc w:val="center"/>
        <w:rPr>
          <w:b/>
          <w:sz w:val="22"/>
          <w:szCs w:val="22"/>
        </w:rPr>
      </w:pPr>
      <w:r w:rsidRPr="0013630C">
        <w:rPr>
          <w:b/>
          <w:sz w:val="22"/>
          <w:szCs w:val="22"/>
        </w:rPr>
        <w:t>DOWNWARD DEVIATION</w:t>
      </w:r>
    </w:p>
    <w:p w14:paraId="0444B17C" w14:textId="77777777" w:rsidR="004955D1" w:rsidRPr="00DE4CFE" w:rsidRDefault="004955D1" w:rsidP="00735678">
      <w:pPr>
        <w:tabs>
          <w:tab w:val="left" w:pos="720"/>
          <w:tab w:val="left" w:pos="1440"/>
          <w:tab w:val="left" w:pos="2160"/>
          <w:tab w:val="left" w:pos="2880"/>
          <w:tab w:val="left" w:pos="3600"/>
          <w:tab w:val="left" w:pos="4320"/>
        </w:tabs>
        <w:jc w:val="center"/>
        <w:rPr>
          <w:sz w:val="22"/>
          <w:szCs w:val="22"/>
          <w:u w:val="single"/>
        </w:rPr>
      </w:pPr>
    </w:p>
    <w:tbl>
      <w:tblPr>
        <w:tblW w:w="0" w:type="auto"/>
        <w:tblInd w:w="2088" w:type="dxa"/>
        <w:tblLayout w:type="fixed"/>
        <w:tblLook w:val="0000" w:firstRow="0" w:lastRow="0" w:firstColumn="0" w:lastColumn="0" w:noHBand="0" w:noVBand="0"/>
      </w:tblPr>
      <w:tblGrid>
        <w:gridCol w:w="4320"/>
        <w:gridCol w:w="1080"/>
        <w:gridCol w:w="900"/>
        <w:gridCol w:w="1080"/>
      </w:tblGrid>
      <w:tr w:rsidR="004955D1" w:rsidRPr="00DE4CFE" w14:paraId="791DD84C" w14:textId="77777777">
        <w:trPr>
          <w:cantSplit/>
        </w:trPr>
        <w:tc>
          <w:tcPr>
            <w:tcW w:w="4320" w:type="dxa"/>
          </w:tcPr>
          <w:p w14:paraId="5A599E23" w14:textId="77777777" w:rsidR="004955D1" w:rsidRPr="00DE4CFE" w:rsidRDefault="004955D1" w:rsidP="00735678">
            <w:pPr>
              <w:tabs>
                <w:tab w:val="left" w:pos="720"/>
                <w:tab w:val="left" w:pos="1440"/>
                <w:tab w:val="left" w:pos="2160"/>
                <w:tab w:val="left" w:pos="2880"/>
                <w:tab w:val="left" w:pos="3600"/>
                <w:tab w:val="left" w:pos="4320"/>
              </w:tabs>
              <w:rPr>
                <w:sz w:val="22"/>
                <w:szCs w:val="22"/>
              </w:rPr>
            </w:pPr>
          </w:p>
          <w:p w14:paraId="3B14987B" w14:textId="77777777" w:rsidR="004955D1" w:rsidRPr="00DE4CFE" w:rsidRDefault="004955D1" w:rsidP="00735678">
            <w:pPr>
              <w:tabs>
                <w:tab w:val="left" w:pos="720"/>
                <w:tab w:val="left" w:pos="1440"/>
                <w:tab w:val="left" w:pos="2160"/>
                <w:tab w:val="left" w:pos="2880"/>
                <w:tab w:val="left" w:pos="3600"/>
                <w:tab w:val="left" w:pos="4320"/>
              </w:tabs>
              <w:rPr>
                <w:sz w:val="22"/>
                <w:szCs w:val="22"/>
              </w:rPr>
            </w:pPr>
          </w:p>
        </w:tc>
        <w:tc>
          <w:tcPr>
            <w:tcW w:w="1080" w:type="dxa"/>
          </w:tcPr>
          <w:p w14:paraId="202A7283" w14:textId="77777777" w:rsidR="004955D1" w:rsidRPr="00DE4CFE" w:rsidRDefault="004955D1" w:rsidP="00735678">
            <w:pPr>
              <w:tabs>
                <w:tab w:val="left" w:pos="720"/>
                <w:tab w:val="left" w:pos="1440"/>
                <w:tab w:val="left" w:pos="2160"/>
                <w:tab w:val="left" w:pos="2880"/>
                <w:tab w:val="left" w:pos="3600"/>
                <w:tab w:val="left" w:pos="4320"/>
              </w:tabs>
              <w:jc w:val="center"/>
              <w:rPr>
                <w:sz w:val="22"/>
                <w:szCs w:val="22"/>
              </w:rPr>
            </w:pPr>
            <w:r w:rsidRPr="00DE4CFE">
              <w:rPr>
                <w:sz w:val="22"/>
                <w:szCs w:val="22"/>
                <w:u w:val="single"/>
              </w:rPr>
              <w:t>Single</w:t>
            </w:r>
          </w:p>
        </w:tc>
        <w:tc>
          <w:tcPr>
            <w:tcW w:w="900" w:type="dxa"/>
          </w:tcPr>
          <w:p w14:paraId="1777DE8A" w14:textId="77777777" w:rsidR="004955D1" w:rsidRPr="00DE4CFE" w:rsidRDefault="004955D1" w:rsidP="00735678">
            <w:pPr>
              <w:tabs>
                <w:tab w:val="left" w:pos="720"/>
                <w:tab w:val="left" w:pos="1440"/>
                <w:tab w:val="left" w:pos="2160"/>
                <w:tab w:val="left" w:pos="2880"/>
                <w:tab w:val="left" w:pos="3600"/>
                <w:tab w:val="left" w:pos="4320"/>
              </w:tabs>
              <w:jc w:val="center"/>
              <w:rPr>
                <w:sz w:val="22"/>
                <w:szCs w:val="22"/>
              </w:rPr>
            </w:pPr>
            <w:r w:rsidRPr="00DE4CFE">
              <w:rPr>
                <w:sz w:val="22"/>
                <w:szCs w:val="22"/>
                <w:u w:val="single"/>
              </w:rPr>
              <w:t>Joint</w:t>
            </w:r>
          </w:p>
        </w:tc>
        <w:tc>
          <w:tcPr>
            <w:tcW w:w="1080" w:type="dxa"/>
          </w:tcPr>
          <w:p w14:paraId="6CA10A87" w14:textId="77777777" w:rsidR="004955D1" w:rsidRPr="00DE4CFE" w:rsidRDefault="004955D1" w:rsidP="00735678">
            <w:pPr>
              <w:tabs>
                <w:tab w:val="left" w:pos="720"/>
                <w:tab w:val="left" w:pos="1440"/>
                <w:tab w:val="left" w:pos="2160"/>
                <w:tab w:val="left" w:pos="2880"/>
                <w:tab w:val="left" w:pos="3600"/>
                <w:tab w:val="left" w:pos="4320"/>
              </w:tabs>
              <w:jc w:val="center"/>
              <w:rPr>
                <w:sz w:val="22"/>
                <w:szCs w:val="22"/>
              </w:rPr>
            </w:pPr>
            <w:r w:rsidRPr="00DE4CFE">
              <w:rPr>
                <w:sz w:val="22"/>
                <w:szCs w:val="22"/>
                <w:u w:val="single"/>
              </w:rPr>
              <w:t>Total</w:t>
            </w:r>
          </w:p>
        </w:tc>
      </w:tr>
      <w:tr w:rsidR="004955D1" w:rsidRPr="00DE4CFE" w14:paraId="2BDDF427" w14:textId="77777777">
        <w:trPr>
          <w:cantSplit/>
        </w:trPr>
        <w:tc>
          <w:tcPr>
            <w:tcW w:w="4320" w:type="dxa"/>
          </w:tcPr>
          <w:p w14:paraId="08FFD42C" w14:textId="77777777" w:rsidR="004955D1" w:rsidRPr="00DE4CFE" w:rsidRDefault="004047E0" w:rsidP="00735678">
            <w:pPr>
              <w:tabs>
                <w:tab w:val="left" w:pos="720"/>
                <w:tab w:val="left" w:pos="1440"/>
                <w:tab w:val="left" w:pos="2160"/>
                <w:tab w:val="left" w:pos="2880"/>
                <w:tab w:val="left" w:pos="3600"/>
                <w:tab w:val="left" w:pos="4320"/>
              </w:tabs>
              <w:rPr>
                <w:sz w:val="22"/>
                <w:szCs w:val="22"/>
              </w:rPr>
            </w:pPr>
            <w:r w:rsidRPr="00DE4CFE">
              <w:rPr>
                <w:sz w:val="22"/>
                <w:szCs w:val="22"/>
              </w:rPr>
              <w:t>A.</w:t>
            </w:r>
            <w:r w:rsidRPr="00DE4CFE">
              <w:rPr>
                <w:sz w:val="22"/>
                <w:szCs w:val="22"/>
              </w:rPr>
              <w:tab/>
            </w:r>
            <w:r w:rsidR="004955D1" w:rsidRPr="00DE4CFE">
              <w:rPr>
                <w:sz w:val="22"/>
                <w:szCs w:val="22"/>
              </w:rPr>
              <w:t xml:space="preserve">Earned Premium </w:t>
            </w:r>
            <w:proofErr w:type="gramStart"/>
            <w:r w:rsidR="004955D1" w:rsidRPr="00DE4CFE">
              <w:rPr>
                <w:sz w:val="22"/>
                <w:szCs w:val="22"/>
              </w:rPr>
              <w:t>At</w:t>
            </w:r>
            <w:proofErr w:type="gramEnd"/>
            <w:r w:rsidR="004955D1" w:rsidRPr="00DE4CFE">
              <w:rPr>
                <w:sz w:val="22"/>
                <w:szCs w:val="22"/>
              </w:rPr>
              <w:t xml:space="preserve"> Prima Facie Rate </w:t>
            </w:r>
          </w:p>
        </w:tc>
        <w:tc>
          <w:tcPr>
            <w:tcW w:w="1080" w:type="dxa"/>
          </w:tcPr>
          <w:p w14:paraId="597B5980" w14:textId="77777777" w:rsidR="004955D1" w:rsidRPr="00DE4CFE" w:rsidRDefault="004955D1" w:rsidP="00735678">
            <w:pPr>
              <w:tabs>
                <w:tab w:val="left" w:pos="720"/>
                <w:tab w:val="left" w:pos="1440"/>
                <w:tab w:val="left" w:pos="2160"/>
                <w:tab w:val="left" w:pos="2880"/>
                <w:tab w:val="left" w:pos="3600"/>
                <w:tab w:val="left" w:pos="4320"/>
              </w:tabs>
              <w:jc w:val="right"/>
              <w:rPr>
                <w:sz w:val="22"/>
                <w:szCs w:val="22"/>
              </w:rPr>
            </w:pPr>
            <w:r w:rsidRPr="00DE4CFE">
              <w:rPr>
                <w:sz w:val="22"/>
                <w:szCs w:val="22"/>
              </w:rPr>
              <w:t>200,000</w:t>
            </w:r>
          </w:p>
        </w:tc>
        <w:tc>
          <w:tcPr>
            <w:tcW w:w="900" w:type="dxa"/>
          </w:tcPr>
          <w:p w14:paraId="6C256235" w14:textId="77777777" w:rsidR="004955D1" w:rsidRPr="00DE4CFE" w:rsidRDefault="004955D1" w:rsidP="00735678">
            <w:pPr>
              <w:tabs>
                <w:tab w:val="left" w:pos="720"/>
                <w:tab w:val="left" w:pos="1440"/>
                <w:tab w:val="left" w:pos="2160"/>
                <w:tab w:val="left" w:pos="2880"/>
                <w:tab w:val="left" w:pos="3600"/>
                <w:tab w:val="left" w:pos="4320"/>
              </w:tabs>
              <w:jc w:val="right"/>
              <w:rPr>
                <w:sz w:val="22"/>
                <w:szCs w:val="22"/>
              </w:rPr>
            </w:pPr>
            <w:r w:rsidRPr="00DE4CFE">
              <w:rPr>
                <w:sz w:val="22"/>
                <w:szCs w:val="22"/>
              </w:rPr>
              <w:t>20,000</w:t>
            </w:r>
          </w:p>
        </w:tc>
        <w:tc>
          <w:tcPr>
            <w:tcW w:w="1080" w:type="dxa"/>
          </w:tcPr>
          <w:p w14:paraId="71357BDE" w14:textId="77777777" w:rsidR="004955D1" w:rsidRPr="00DE4CFE" w:rsidRDefault="004955D1" w:rsidP="00735678">
            <w:pPr>
              <w:tabs>
                <w:tab w:val="left" w:pos="720"/>
                <w:tab w:val="left" w:pos="1440"/>
                <w:tab w:val="left" w:pos="2160"/>
                <w:tab w:val="left" w:pos="2880"/>
                <w:tab w:val="left" w:pos="3600"/>
                <w:tab w:val="left" w:pos="4320"/>
              </w:tabs>
              <w:jc w:val="right"/>
              <w:rPr>
                <w:sz w:val="22"/>
                <w:szCs w:val="22"/>
              </w:rPr>
            </w:pPr>
            <w:r w:rsidRPr="00DE4CFE">
              <w:rPr>
                <w:sz w:val="22"/>
                <w:szCs w:val="22"/>
              </w:rPr>
              <w:t>220,000</w:t>
            </w:r>
          </w:p>
        </w:tc>
      </w:tr>
      <w:tr w:rsidR="004955D1" w:rsidRPr="00DE4CFE" w14:paraId="15DD849B" w14:textId="77777777">
        <w:trPr>
          <w:cantSplit/>
        </w:trPr>
        <w:tc>
          <w:tcPr>
            <w:tcW w:w="4320" w:type="dxa"/>
          </w:tcPr>
          <w:p w14:paraId="7CEC436C" w14:textId="77777777" w:rsidR="004955D1" w:rsidRPr="00DE4CFE" w:rsidRDefault="004047E0" w:rsidP="00735678">
            <w:pPr>
              <w:tabs>
                <w:tab w:val="left" w:pos="720"/>
                <w:tab w:val="left" w:pos="1440"/>
                <w:tab w:val="left" w:pos="2160"/>
                <w:tab w:val="left" w:pos="2880"/>
                <w:tab w:val="left" w:pos="3600"/>
                <w:tab w:val="left" w:pos="4320"/>
              </w:tabs>
              <w:rPr>
                <w:sz w:val="22"/>
                <w:szCs w:val="22"/>
              </w:rPr>
            </w:pPr>
            <w:r w:rsidRPr="00DE4CFE">
              <w:rPr>
                <w:sz w:val="22"/>
                <w:szCs w:val="22"/>
              </w:rPr>
              <w:t>B.</w:t>
            </w:r>
            <w:r w:rsidRPr="00DE4CFE">
              <w:rPr>
                <w:sz w:val="22"/>
                <w:szCs w:val="22"/>
              </w:rPr>
              <w:tab/>
              <w:t>Inc</w:t>
            </w:r>
            <w:r w:rsidR="004955D1" w:rsidRPr="00DE4CFE">
              <w:rPr>
                <w:sz w:val="22"/>
                <w:szCs w:val="22"/>
              </w:rPr>
              <w:t>urred Losses</w:t>
            </w:r>
          </w:p>
        </w:tc>
        <w:tc>
          <w:tcPr>
            <w:tcW w:w="1080" w:type="dxa"/>
          </w:tcPr>
          <w:p w14:paraId="0EE37C79" w14:textId="77777777" w:rsidR="004955D1" w:rsidRPr="00DE4CFE" w:rsidRDefault="004955D1" w:rsidP="00735678">
            <w:pPr>
              <w:tabs>
                <w:tab w:val="left" w:pos="720"/>
                <w:tab w:val="left" w:pos="1440"/>
                <w:tab w:val="left" w:pos="2160"/>
                <w:tab w:val="left" w:pos="2880"/>
                <w:tab w:val="left" w:pos="3600"/>
                <w:tab w:val="left" w:pos="4320"/>
              </w:tabs>
              <w:jc w:val="right"/>
              <w:rPr>
                <w:sz w:val="22"/>
                <w:szCs w:val="22"/>
              </w:rPr>
            </w:pPr>
            <w:r w:rsidRPr="00DE4CFE">
              <w:rPr>
                <w:sz w:val="22"/>
                <w:szCs w:val="22"/>
              </w:rPr>
              <w:t>91,500</w:t>
            </w:r>
          </w:p>
        </w:tc>
        <w:tc>
          <w:tcPr>
            <w:tcW w:w="900" w:type="dxa"/>
          </w:tcPr>
          <w:p w14:paraId="482AF9B6" w14:textId="77777777" w:rsidR="004955D1" w:rsidRPr="00DE4CFE" w:rsidRDefault="004955D1" w:rsidP="00735678">
            <w:pPr>
              <w:tabs>
                <w:tab w:val="left" w:pos="720"/>
                <w:tab w:val="left" w:pos="1440"/>
                <w:tab w:val="left" w:pos="2160"/>
                <w:tab w:val="left" w:pos="2880"/>
                <w:tab w:val="left" w:pos="3600"/>
                <w:tab w:val="left" w:pos="4320"/>
              </w:tabs>
              <w:jc w:val="right"/>
              <w:rPr>
                <w:sz w:val="22"/>
                <w:szCs w:val="22"/>
              </w:rPr>
            </w:pPr>
            <w:r w:rsidRPr="00DE4CFE">
              <w:rPr>
                <w:sz w:val="22"/>
                <w:szCs w:val="22"/>
              </w:rPr>
              <w:t>12,000</w:t>
            </w:r>
          </w:p>
        </w:tc>
        <w:tc>
          <w:tcPr>
            <w:tcW w:w="1080" w:type="dxa"/>
          </w:tcPr>
          <w:p w14:paraId="33BA8718" w14:textId="77777777" w:rsidR="004955D1" w:rsidRPr="00DE4CFE" w:rsidRDefault="004955D1" w:rsidP="00735678">
            <w:pPr>
              <w:tabs>
                <w:tab w:val="left" w:pos="720"/>
                <w:tab w:val="left" w:pos="1440"/>
                <w:tab w:val="left" w:pos="2160"/>
                <w:tab w:val="left" w:pos="2880"/>
                <w:tab w:val="left" w:pos="3600"/>
                <w:tab w:val="left" w:pos="4320"/>
              </w:tabs>
              <w:jc w:val="right"/>
              <w:rPr>
                <w:sz w:val="22"/>
                <w:szCs w:val="22"/>
              </w:rPr>
            </w:pPr>
            <w:r w:rsidRPr="00DE4CFE">
              <w:rPr>
                <w:sz w:val="22"/>
                <w:szCs w:val="22"/>
              </w:rPr>
              <w:t>103,500</w:t>
            </w:r>
          </w:p>
        </w:tc>
      </w:tr>
      <w:tr w:rsidR="004955D1" w:rsidRPr="00DE4CFE" w14:paraId="6DA6115B" w14:textId="77777777">
        <w:trPr>
          <w:cantSplit/>
        </w:trPr>
        <w:tc>
          <w:tcPr>
            <w:tcW w:w="4320" w:type="dxa"/>
          </w:tcPr>
          <w:p w14:paraId="6E34DC76" w14:textId="77777777" w:rsidR="004955D1" w:rsidRPr="00DE4CFE" w:rsidRDefault="004047E0" w:rsidP="00735678">
            <w:pPr>
              <w:tabs>
                <w:tab w:val="left" w:pos="720"/>
                <w:tab w:val="left" w:pos="1440"/>
                <w:tab w:val="left" w:pos="2160"/>
                <w:tab w:val="left" w:pos="2880"/>
                <w:tab w:val="left" w:pos="3600"/>
                <w:tab w:val="left" w:pos="4320"/>
              </w:tabs>
              <w:rPr>
                <w:sz w:val="22"/>
                <w:szCs w:val="22"/>
              </w:rPr>
            </w:pPr>
            <w:r w:rsidRPr="00DE4CFE">
              <w:rPr>
                <w:sz w:val="22"/>
                <w:szCs w:val="22"/>
              </w:rPr>
              <w:t>C.</w:t>
            </w:r>
            <w:r w:rsidRPr="00DE4CFE">
              <w:rPr>
                <w:sz w:val="22"/>
                <w:szCs w:val="22"/>
              </w:rPr>
              <w:tab/>
            </w:r>
            <w:r w:rsidR="004955D1" w:rsidRPr="00DE4CFE">
              <w:rPr>
                <w:sz w:val="22"/>
                <w:szCs w:val="22"/>
              </w:rPr>
              <w:t>Number Of Claims Incurred</w:t>
            </w:r>
          </w:p>
        </w:tc>
        <w:tc>
          <w:tcPr>
            <w:tcW w:w="1080" w:type="dxa"/>
          </w:tcPr>
          <w:p w14:paraId="7CFA96DF" w14:textId="77777777" w:rsidR="004955D1" w:rsidRPr="00DE4CFE" w:rsidRDefault="004955D1" w:rsidP="00735678">
            <w:pPr>
              <w:tabs>
                <w:tab w:val="left" w:pos="720"/>
                <w:tab w:val="left" w:pos="1440"/>
                <w:tab w:val="left" w:pos="2160"/>
                <w:tab w:val="left" w:pos="2880"/>
                <w:tab w:val="left" w:pos="3600"/>
                <w:tab w:val="left" w:pos="4320"/>
              </w:tabs>
              <w:jc w:val="right"/>
              <w:rPr>
                <w:sz w:val="22"/>
                <w:szCs w:val="22"/>
              </w:rPr>
            </w:pPr>
            <w:r w:rsidRPr="00DE4CFE">
              <w:rPr>
                <w:sz w:val="22"/>
                <w:szCs w:val="22"/>
              </w:rPr>
              <w:t>125</w:t>
            </w:r>
          </w:p>
        </w:tc>
        <w:tc>
          <w:tcPr>
            <w:tcW w:w="900" w:type="dxa"/>
          </w:tcPr>
          <w:p w14:paraId="347ADA87" w14:textId="77777777" w:rsidR="004955D1" w:rsidRPr="00DE4CFE" w:rsidRDefault="004955D1" w:rsidP="00735678">
            <w:pPr>
              <w:tabs>
                <w:tab w:val="left" w:pos="720"/>
                <w:tab w:val="left" w:pos="1440"/>
                <w:tab w:val="left" w:pos="2160"/>
                <w:tab w:val="left" w:pos="2880"/>
                <w:tab w:val="left" w:pos="3600"/>
                <w:tab w:val="left" w:pos="4320"/>
              </w:tabs>
              <w:jc w:val="right"/>
              <w:rPr>
                <w:sz w:val="22"/>
                <w:szCs w:val="22"/>
              </w:rPr>
            </w:pPr>
            <w:r w:rsidRPr="00DE4CFE">
              <w:rPr>
                <w:sz w:val="22"/>
                <w:szCs w:val="22"/>
              </w:rPr>
              <w:t>15</w:t>
            </w:r>
          </w:p>
        </w:tc>
        <w:tc>
          <w:tcPr>
            <w:tcW w:w="1080" w:type="dxa"/>
          </w:tcPr>
          <w:p w14:paraId="681E4E13" w14:textId="77777777" w:rsidR="004955D1" w:rsidRPr="00DE4CFE" w:rsidRDefault="004955D1" w:rsidP="00735678">
            <w:pPr>
              <w:tabs>
                <w:tab w:val="left" w:pos="720"/>
                <w:tab w:val="left" w:pos="1440"/>
                <w:tab w:val="left" w:pos="2160"/>
                <w:tab w:val="left" w:pos="2880"/>
                <w:tab w:val="left" w:pos="3600"/>
                <w:tab w:val="left" w:pos="4320"/>
              </w:tabs>
              <w:jc w:val="right"/>
              <w:rPr>
                <w:sz w:val="22"/>
                <w:szCs w:val="22"/>
              </w:rPr>
            </w:pPr>
            <w:r w:rsidRPr="00DE4CFE">
              <w:rPr>
                <w:sz w:val="22"/>
                <w:szCs w:val="22"/>
              </w:rPr>
              <w:t>140</w:t>
            </w:r>
          </w:p>
        </w:tc>
      </w:tr>
      <w:tr w:rsidR="004955D1" w:rsidRPr="00DE4CFE" w14:paraId="06DDF35A" w14:textId="77777777">
        <w:trPr>
          <w:cantSplit/>
        </w:trPr>
        <w:tc>
          <w:tcPr>
            <w:tcW w:w="4320" w:type="dxa"/>
          </w:tcPr>
          <w:p w14:paraId="16F4C3D3" w14:textId="77777777" w:rsidR="004955D1" w:rsidRPr="00DE4CFE" w:rsidRDefault="004047E0" w:rsidP="00735678">
            <w:pPr>
              <w:tabs>
                <w:tab w:val="left" w:pos="720"/>
                <w:tab w:val="left" w:pos="1440"/>
                <w:tab w:val="left" w:pos="2160"/>
                <w:tab w:val="left" w:pos="2880"/>
                <w:tab w:val="left" w:pos="3600"/>
                <w:tab w:val="left" w:pos="4320"/>
              </w:tabs>
              <w:rPr>
                <w:sz w:val="22"/>
                <w:szCs w:val="22"/>
              </w:rPr>
            </w:pPr>
            <w:r w:rsidRPr="00DE4CFE">
              <w:rPr>
                <w:sz w:val="22"/>
                <w:szCs w:val="22"/>
              </w:rPr>
              <w:t>D.</w:t>
            </w:r>
            <w:r w:rsidRPr="00DE4CFE">
              <w:rPr>
                <w:sz w:val="22"/>
                <w:szCs w:val="22"/>
              </w:rPr>
              <w:tab/>
            </w:r>
            <w:r w:rsidR="004955D1" w:rsidRPr="00DE4CFE">
              <w:rPr>
                <w:sz w:val="22"/>
                <w:szCs w:val="22"/>
              </w:rPr>
              <w:t>Credibility Factor (from table)</w:t>
            </w:r>
          </w:p>
        </w:tc>
        <w:tc>
          <w:tcPr>
            <w:tcW w:w="1080" w:type="dxa"/>
          </w:tcPr>
          <w:p w14:paraId="4709418E" w14:textId="77777777" w:rsidR="004955D1" w:rsidRPr="00DE4CFE" w:rsidRDefault="004955D1" w:rsidP="00735678">
            <w:pPr>
              <w:tabs>
                <w:tab w:val="left" w:pos="720"/>
                <w:tab w:val="left" w:pos="1440"/>
                <w:tab w:val="left" w:pos="2160"/>
                <w:tab w:val="left" w:pos="2880"/>
                <w:tab w:val="left" w:pos="3600"/>
                <w:tab w:val="left" w:pos="4320"/>
              </w:tabs>
              <w:jc w:val="right"/>
              <w:rPr>
                <w:sz w:val="22"/>
                <w:szCs w:val="22"/>
              </w:rPr>
            </w:pPr>
            <w:r w:rsidRPr="00DE4CFE">
              <w:rPr>
                <w:sz w:val="22"/>
                <w:szCs w:val="22"/>
              </w:rPr>
              <w:t>xxx</w:t>
            </w:r>
          </w:p>
        </w:tc>
        <w:tc>
          <w:tcPr>
            <w:tcW w:w="900" w:type="dxa"/>
          </w:tcPr>
          <w:p w14:paraId="4924BE80" w14:textId="77777777" w:rsidR="004955D1" w:rsidRPr="00DE4CFE" w:rsidRDefault="004955D1" w:rsidP="00735678">
            <w:pPr>
              <w:tabs>
                <w:tab w:val="left" w:pos="720"/>
                <w:tab w:val="left" w:pos="1440"/>
                <w:tab w:val="left" w:pos="2160"/>
                <w:tab w:val="left" w:pos="2880"/>
                <w:tab w:val="left" w:pos="3600"/>
                <w:tab w:val="left" w:pos="4320"/>
              </w:tabs>
              <w:jc w:val="right"/>
              <w:rPr>
                <w:sz w:val="22"/>
                <w:szCs w:val="22"/>
              </w:rPr>
            </w:pPr>
            <w:r w:rsidRPr="00DE4CFE">
              <w:rPr>
                <w:sz w:val="22"/>
                <w:szCs w:val="22"/>
              </w:rPr>
              <w:t>xxx</w:t>
            </w:r>
          </w:p>
        </w:tc>
        <w:tc>
          <w:tcPr>
            <w:tcW w:w="1080" w:type="dxa"/>
          </w:tcPr>
          <w:p w14:paraId="21AD0D24" w14:textId="77777777" w:rsidR="004955D1" w:rsidRPr="00DE4CFE" w:rsidRDefault="004955D1" w:rsidP="00735678">
            <w:pPr>
              <w:tabs>
                <w:tab w:val="left" w:pos="720"/>
                <w:tab w:val="left" w:pos="1440"/>
                <w:tab w:val="left" w:pos="2160"/>
                <w:tab w:val="left" w:pos="2880"/>
                <w:tab w:val="left" w:pos="3600"/>
                <w:tab w:val="left" w:pos="4320"/>
              </w:tabs>
              <w:jc w:val="right"/>
              <w:rPr>
                <w:sz w:val="22"/>
                <w:szCs w:val="22"/>
              </w:rPr>
            </w:pPr>
            <w:r w:rsidRPr="00DE4CFE">
              <w:rPr>
                <w:sz w:val="22"/>
                <w:szCs w:val="22"/>
              </w:rPr>
              <w:t>90%</w:t>
            </w:r>
          </w:p>
        </w:tc>
      </w:tr>
      <w:tr w:rsidR="004955D1" w:rsidRPr="00DE4CFE" w14:paraId="27471C6C" w14:textId="77777777">
        <w:trPr>
          <w:cantSplit/>
        </w:trPr>
        <w:tc>
          <w:tcPr>
            <w:tcW w:w="4320" w:type="dxa"/>
          </w:tcPr>
          <w:p w14:paraId="0BCD6BEF" w14:textId="77777777" w:rsidR="004955D1" w:rsidRPr="00DE4CFE" w:rsidRDefault="004047E0" w:rsidP="00735678">
            <w:pPr>
              <w:tabs>
                <w:tab w:val="left" w:pos="720"/>
                <w:tab w:val="left" w:pos="1440"/>
                <w:tab w:val="left" w:pos="2160"/>
                <w:tab w:val="left" w:pos="2880"/>
                <w:tab w:val="left" w:pos="3600"/>
                <w:tab w:val="left" w:pos="4320"/>
              </w:tabs>
              <w:rPr>
                <w:sz w:val="22"/>
                <w:szCs w:val="22"/>
              </w:rPr>
            </w:pPr>
            <w:r w:rsidRPr="00DE4CFE">
              <w:rPr>
                <w:sz w:val="22"/>
                <w:szCs w:val="22"/>
              </w:rPr>
              <w:t>E.</w:t>
            </w:r>
            <w:r w:rsidRPr="00DE4CFE">
              <w:rPr>
                <w:sz w:val="22"/>
                <w:szCs w:val="22"/>
              </w:rPr>
              <w:tab/>
            </w:r>
            <w:r w:rsidR="004955D1" w:rsidRPr="00DE4CFE">
              <w:rPr>
                <w:sz w:val="22"/>
                <w:szCs w:val="22"/>
              </w:rPr>
              <w:t>Prima Facie Rate</w:t>
            </w:r>
          </w:p>
        </w:tc>
        <w:tc>
          <w:tcPr>
            <w:tcW w:w="1080" w:type="dxa"/>
          </w:tcPr>
          <w:p w14:paraId="62B2780E" w14:textId="77777777" w:rsidR="004955D1" w:rsidRPr="00DE4CFE" w:rsidRDefault="004955D1" w:rsidP="00735678">
            <w:pPr>
              <w:tabs>
                <w:tab w:val="left" w:pos="720"/>
                <w:tab w:val="left" w:pos="1440"/>
                <w:tab w:val="left" w:pos="2160"/>
                <w:tab w:val="left" w:pos="2880"/>
                <w:tab w:val="left" w:pos="3600"/>
                <w:tab w:val="left" w:pos="4320"/>
              </w:tabs>
              <w:jc w:val="right"/>
              <w:rPr>
                <w:sz w:val="22"/>
                <w:szCs w:val="22"/>
              </w:rPr>
            </w:pPr>
            <w:r w:rsidRPr="00DE4CFE">
              <w:rPr>
                <w:sz w:val="22"/>
                <w:szCs w:val="22"/>
              </w:rPr>
              <w:t>.50</w:t>
            </w:r>
          </w:p>
        </w:tc>
        <w:tc>
          <w:tcPr>
            <w:tcW w:w="900" w:type="dxa"/>
          </w:tcPr>
          <w:p w14:paraId="73B48ED2" w14:textId="77777777" w:rsidR="004955D1" w:rsidRPr="00DE4CFE" w:rsidRDefault="004955D1" w:rsidP="00735678">
            <w:pPr>
              <w:tabs>
                <w:tab w:val="left" w:pos="720"/>
                <w:tab w:val="left" w:pos="1440"/>
                <w:tab w:val="left" w:pos="2160"/>
                <w:tab w:val="left" w:pos="2880"/>
                <w:tab w:val="left" w:pos="3600"/>
                <w:tab w:val="left" w:pos="4320"/>
              </w:tabs>
              <w:jc w:val="right"/>
              <w:rPr>
                <w:sz w:val="22"/>
                <w:szCs w:val="22"/>
              </w:rPr>
            </w:pPr>
            <w:r w:rsidRPr="00DE4CFE">
              <w:rPr>
                <w:sz w:val="22"/>
                <w:szCs w:val="22"/>
              </w:rPr>
              <w:t>.84</w:t>
            </w:r>
          </w:p>
        </w:tc>
        <w:tc>
          <w:tcPr>
            <w:tcW w:w="1080" w:type="dxa"/>
          </w:tcPr>
          <w:p w14:paraId="70D7F10B" w14:textId="77777777" w:rsidR="004955D1" w:rsidRPr="00DE4CFE" w:rsidRDefault="004955D1" w:rsidP="00735678">
            <w:pPr>
              <w:tabs>
                <w:tab w:val="left" w:pos="720"/>
                <w:tab w:val="left" w:pos="1440"/>
                <w:tab w:val="left" w:pos="2160"/>
                <w:tab w:val="left" w:pos="2880"/>
                <w:tab w:val="left" w:pos="3600"/>
                <w:tab w:val="left" w:pos="4320"/>
              </w:tabs>
              <w:jc w:val="right"/>
              <w:rPr>
                <w:sz w:val="22"/>
                <w:szCs w:val="22"/>
              </w:rPr>
            </w:pPr>
            <w:r w:rsidRPr="00DE4CFE">
              <w:rPr>
                <w:sz w:val="22"/>
                <w:szCs w:val="22"/>
              </w:rPr>
              <w:t>xxx</w:t>
            </w:r>
          </w:p>
        </w:tc>
      </w:tr>
      <w:tr w:rsidR="004955D1" w:rsidRPr="00DE4CFE" w14:paraId="2D4AE6AF" w14:textId="77777777">
        <w:trPr>
          <w:cantSplit/>
        </w:trPr>
        <w:tc>
          <w:tcPr>
            <w:tcW w:w="4320" w:type="dxa"/>
          </w:tcPr>
          <w:p w14:paraId="6E1A2496" w14:textId="77777777" w:rsidR="004955D1" w:rsidRPr="00DE4CFE" w:rsidRDefault="004047E0" w:rsidP="00735678">
            <w:pPr>
              <w:tabs>
                <w:tab w:val="left" w:pos="720"/>
                <w:tab w:val="left" w:pos="1440"/>
                <w:tab w:val="left" w:pos="2160"/>
                <w:tab w:val="left" w:pos="2880"/>
                <w:tab w:val="left" w:pos="3600"/>
                <w:tab w:val="left" w:pos="4320"/>
              </w:tabs>
              <w:rPr>
                <w:sz w:val="22"/>
                <w:szCs w:val="22"/>
              </w:rPr>
            </w:pPr>
            <w:r w:rsidRPr="00DE4CFE">
              <w:rPr>
                <w:sz w:val="22"/>
                <w:szCs w:val="22"/>
              </w:rPr>
              <w:t>F.</w:t>
            </w:r>
            <w:r w:rsidRPr="00DE4CFE">
              <w:rPr>
                <w:sz w:val="22"/>
                <w:szCs w:val="22"/>
              </w:rPr>
              <w:tab/>
            </w:r>
            <w:r w:rsidR="004955D1" w:rsidRPr="00DE4CFE">
              <w:rPr>
                <w:sz w:val="22"/>
                <w:szCs w:val="22"/>
              </w:rPr>
              <w:t>Prima Facie Claim Cost</w:t>
            </w:r>
          </w:p>
        </w:tc>
        <w:tc>
          <w:tcPr>
            <w:tcW w:w="1080" w:type="dxa"/>
          </w:tcPr>
          <w:p w14:paraId="7BFA8806" w14:textId="77777777" w:rsidR="004955D1" w:rsidRPr="00DE4CFE" w:rsidRDefault="004955D1" w:rsidP="00735678">
            <w:pPr>
              <w:tabs>
                <w:tab w:val="left" w:pos="720"/>
                <w:tab w:val="left" w:pos="1440"/>
                <w:tab w:val="left" w:pos="2160"/>
                <w:tab w:val="left" w:pos="2880"/>
                <w:tab w:val="left" w:pos="3600"/>
                <w:tab w:val="left" w:pos="4320"/>
              </w:tabs>
              <w:jc w:val="right"/>
              <w:rPr>
                <w:sz w:val="22"/>
                <w:szCs w:val="22"/>
              </w:rPr>
            </w:pPr>
            <w:r w:rsidRPr="00DE4CFE">
              <w:rPr>
                <w:sz w:val="22"/>
                <w:szCs w:val="22"/>
              </w:rPr>
              <w:t>.315</w:t>
            </w:r>
          </w:p>
        </w:tc>
        <w:tc>
          <w:tcPr>
            <w:tcW w:w="900" w:type="dxa"/>
          </w:tcPr>
          <w:p w14:paraId="55413FFF" w14:textId="77777777" w:rsidR="004955D1" w:rsidRPr="00DE4CFE" w:rsidRDefault="004955D1" w:rsidP="00735678">
            <w:pPr>
              <w:tabs>
                <w:tab w:val="left" w:pos="720"/>
                <w:tab w:val="left" w:pos="1440"/>
                <w:tab w:val="left" w:pos="2160"/>
                <w:tab w:val="left" w:pos="2880"/>
                <w:tab w:val="left" w:pos="3600"/>
                <w:tab w:val="left" w:pos="4320"/>
              </w:tabs>
              <w:jc w:val="right"/>
              <w:rPr>
                <w:sz w:val="22"/>
                <w:szCs w:val="22"/>
              </w:rPr>
            </w:pPr>
            <w:r w:rsidRPr="00DE4CFE">
              <w:rPr>
                <w:sz w:val="22"/>
                <w:szCs w:val="22"/>
              </w:rPr>
              <w:t>.63</w:t>
            </w:r>
          </w:p>
        </w:tc>
        <w:tc>
          <w:tcPr>
            <w:tcW w:w="1080" w:type="dxa"/>
          </w:tcPr>
          <w:p w14:paraId="4340F02E" w14:textId="77777777" w:rsidR="004955D1" w:rsidRPr="00DE4CFE" w:rsidRDefault="004955D1" w:rsidP="00735678">
            <w:pPr>
              <w:tabs>
                <w:tab w:val="left" w:pos="720"/>
                <w:tab w:val="left" w:pos="1440"/>
                <w:tab w:val="left" w:pos="2160"/>
                <w:tab w:val="left" w:pos="2880"/>
                <w:tab w:val="left" w:pos="3600"/>
                <w:tab w:val="left" w:pos="4320"/>
              </w:tabs>
              <w:jc w:val="right"/>
              <w:rPr>
                <w:sz w:val="22"/>
                <w:szCs w:val="22"/>
              </w:rPr>
            </w:pPr>
            <w:r w:rsidRPr="00DE4CFE">
              <w:rPr>
                <w:sz w:val="22"/>
                <w:szCs w:val="22"/>
              </w:rPr>
              <w:t>xxx</w:t>
            </w:r>
          </w:p>
        </w:tc>
      </w:tr>
      <w:tr w:rsidR="004955D1" w:rsidRPr="00DE4CFE" w14:paraId="11CEE85E" w14:textId="77777777">
        <w:trPr>
          <w:cantSplit/>
        </w:trPr>
        <w:tc>
          <w:tcPr>
            <w:tcW w:w="4320" w:type="dxa"/>
          </w:tcPr>
          <w:p w14:paraId="2D80967A" w14:textId="77777777" w:rsidR="004955D1" w:rsidRPr="00DE4CFE" w:rsidRDefault="004047E0" w:rsidP="00735678">
            <w:pPr>
              <w:tabs>
                <w:tab w:val="left" w:pos="720"/>
                <w:tab w:val="left" w:pos="1440"/>
                <w:tab w:val="left" w:pos="2160"/>
                <w:tab w:val="left" w:pos="2880"/>
                <w:tab w:val="left" w:pos="3600"/>
                <w:tab w:val="left" w:pos="4320"/>
              </w:tabs>
              <w:rPr>
                <w:sz w:val="22"/>
                <w:szCs w:val="22"/>
              </w:rPr>
            </w:pPr>
            <w:r w:rsidRPr="00DE4CFE">
              <w:rPr>
                <w:sz w:val="22"/>
                <w:szCs w:val="22"/>
              </w:rPr>
              <w:t>G.</w:t>
            </w:r>
            <w:r w:rsidRPr="00DE4CFE">
              <w:rPr>
                <w:sz w:val="22"/>
                <w:szCs w:val="22"/>
              </w:rPr>
              <w:tab/>
            </w:r>
            <w:r w:rsidR="004955D1" w:rsidRPr="00DE4CFE">
              <w:rPr>
                <w:sz w:val="22"/>
                <w:szCs w:val="22"/>
              </w:rPr>
              <w:t>Expected Losses [A X F/E]</w:t>
            </w:r>
          </w:p>
        </w:tc>
        <w:tc>
          <w:tcPr>
            <w:tcW w:w="1080" w:type="dxa"/>
          </w:tcPr>
          <w:p w14:paraId="39198410" w14:textId="77777777" w:rsidR="004955D1" w:rsidRPr="00DE4CFE" w:rsidRDefault="004955D1" w:rsidP="00735678">
            <w:pPr>
              <w:tabs>
                <w:tab w:val="left" w:pos="720"/>
                <w:tab w:val="left" w:pos="1440"/>
                <w:tab w:val="left" w:pos="2160"/>
                <w:tab w:val="left" w:pos="2880"/>
                <w:tab w:val="left" w:pos="3600"/>
                <w:tab w:val="left" w:pos="4320"/>
              </w:tabs>
              <w:jc w:val="right"/>
              <w:rPr>
                <w:sz w:val="22"/>
                <w:szCs w:val="22"/>
              </w:rPr>
            </w:pPr>
            <w:r w:rsidRPr="00DE4CFE">
              <w:rPr>
                <w:sz w:val="22"/>
                <w:szCs w:val="22"/>
              </w:rPr>
              <w:t>126,000</w:t>
            </w:r>
          </w:p>
        </w:tc>
        <w:tc>
          <w:tcPr>
            <w:tcW w:w="900" w:type="dxa"/>
          </w:tcPr>
          <w:p w14:paraId="22EC2711" w14:textId="77777777" w:rsidR="004955D1" w:rsidRPr="00DE4CFE" w:rsidRDefault="004955D1" w:rsidP="00735678">
            <w:pPr>
              <w:tabs>
                <w:tab w:val="left" w:pos="720"/>
                <w:tab w:val="left" w:pos="1440"/>
                <w:tab w:val="left" w:pos="2160"/>
                <w:tab w:val="left" w:pos="2880"/>
                <w:tab w:val="left" w:pos="3600"/>
                <w:tab w:val="left" w:pos="4320"/>
              </w:tabs>
              <w:jc w:val="right"/>
              <w:rPr>
                <w:sz w:val="22"/>
                <w:szCs w:val="22"/>
              </w:rPr>
            </w:pPr>
            <w:r w:rsidRPr="00DE4CFE">
              <w:rPr>
                <w:sz w:val="22"/>
                <w:szCs w:val="22"/>
              </w:rPr>
              <w:t>15,000</w:t>
            </w:r>
          </w:p>
        </w:tc>
        <w:tc>
          <w:tcPr>
            <w:tcW w:w="1080" w:type="dxa"/>
          </w:tcPr>
          <w:p w14:paraId="58A37511" w14:textId="77777777" w:rsidR="004955D1" w:rsidRPr="00DE4CFE" w:rsidRDefault="004955D1" w:rsidP="00735678">
            <w:pPr>
              <w:tabs>
                <w:tab w:val="left" w:pos="720"/>
                <w:tab w:val="left" w:pos="1440"/>
                <w:tab w:val="left" w:pos="2160"/>
                <w:tab w:val="left" w:pos="2880"/>
                <w:tab w:val="left" w:pos="3600"/>
                <w:tab w:val="left" w:pos="4320"/>
              </w:tabs>
              <w:jc w:val="right"/>
              <w:rPr>
                <w:sz w:val="22"/>
                <w:szCs w:val="22"/>
              </w:rPr>
            </w:pPr>
            <w:r w:rsidRPr="00DE4CFE">
              <w:rPr>
                <w:sz w:val="22"/>
                <w:szCs w:val="22"/>
              </w:rPr>
              <w:t>141,000</w:t>
            </w:r>
          </w:p>
        </w:tc>
      </w:tr>
      <w:tr w:rsidR="004955D1" w:rsidRPr="00DE4CFE" w14:paraId="6B777805" w14:textId="77777777">
        <w:trPr>
          <w:cantSplit/>
        </w:trPr>
        <w:tc>
          <w:tcPr>
            <w:tcW w:w="4320" w:type="dxa"/>
          </w:tcPr>
          <w:p w14:paraId="49B513CC" w14:textId="77777777" w:rsidR="004955D1" w:rsidRPr="00DE4CFE" w:rsidRDefault="004047E0" w:rsidP="00735678">
            <w:pPr>
              <w:tabs>
                <w:tab w:val="left" w:pos="720"/>
                <w:tab w:val="left" w:pos="1440"/>
                <w:tab w:val="left" w:pos="2160"/>
                <w:tab w:val="left" w:pos="2880"/>
                <w:tab w:val="left" w:pos="3600"/>
                <w:tab w:val="left" w:pos="4320"/>
              </w:tabs>
              <w:rPr>
                <w:sz w:val="22"/>
                <w:szCs w:val="22"/>
              </w:rPr>
            </w:pPr>
            <w:r w:rsidRPr="00DE4CFE">
              <w:rPr>
                <w:sz w:val="22"/>
                <w:szCs w:val="22"/>
              </w:rPr>
              <w:t>H.</w:t>
            </w:r>
            <w:r w:rsidRPr="00DE4CFE">
              <w:rPr>
                <w:sz w:val="22"/>
                <w:szCs w:val="22"/>
              </w:rPr>
              <w:tab/>
            </w:r>
            <w:r w:rsidR="004955D1" w:rsidRPr="00DE4CFE">
              <w:rPr>
                <w:sz w:val="22"/>
                <w:szCs w:val="22"/>
              </w:rPr>
              <w:t>Actual /Expected Ratio [B/G]</w:t>
            </w:r>
          </w:p>
        </w:tc>
        <w:tc>
          <w:tcPr>
            <w:tcW w:w="1080" w:type="dxa"/>
          </w:tcPr>
          <w:p w14:paraId="42C5550C" w14:textId="77777777" w:rsidR="004955D1" w:rsidRPr="00DE4CFE" w:rsidRDefault="004955D1" w:rsidP="00735678">
            <w:pPr>
              <w:tabs>
                <w:tab w:val="left" w:pos="720"/>
                <w:tab w:val="left" w:pos="1440"/>
                <w:tab w:val="left" w:pos="2160"/>
                <w:tab w:val="left" w:pos="2880"/>
                <w:tab w:val="left" w:pos="3600"/>
                <w:tab w:val="left" w:pos="4320"/>
              </w:tabs>
              <w:jc w:val="right"/>
              <w:rPr>
                <w:sz w:val="22"/>
                <w:szCs w:val="22"/>
              </w:rPr>
            </w:pPr>
            <w:r w:rsidRPr="00DE4CFE">
              <w:rPr>
                <w:sz w:val="22"/>
                <w:szCs w:val="22"/>
              </w:rPr>
              <w:t>xxx</w:t>
            </w:r>
          </w:p>
        </w:tc>
        <w:tc>
          <w:tcPr>
            <w:tcW w:w="900" w:type="dxa"/>
          </w:tcPr>
          <w:p w14:paraId="275C8254" w14:textId="77777777" w:rsidR="004955D1" w:rsidRPr="00DE4CFE" w:rsidRDefault="004955D1" w:rsidP="00735678">
            <w:pPr>
              <w:tabs>
                <w:tab w:val="left" w:pos="720"/>
                <w:tab w:val="left" w:pos="1440"/>
                <w:tab w:val="left" w:pos="2160"/>
                <w:tab w:val="left" w:pos="2880"/>
                <w:tab w:val="left" w:pos="3600"/>
                <w:tab w:val="left" w:pos="4320"/>
              </w:tabs>
              <w:jc w:val="right"/>
              <w:rPr>
                <w:sz w:val="22"/>
                <w:szCs w:val="22"/>
              </w:rPr>
            </w:pPr>
            <w:r w:rsidRPr="00DE4CFE">
              <w:rPr>
                <w:sz w:val="22"/>
                <w:szCs w:val="22"/>
              </w:rPr>
              <w:t>xxx</w:t>
            </w:r>
          </w:p>
        </w:tc>
        <w:tc>
          <w:tcPr>
            <w:tcW w:w="1080" w:type="dxa"/>
          </w:tcPr>
          <w:p w14:paraId="2300A99C" w14:textId="77777777" w:rsidR="004955D1" w:rsidRPr="00DE4CFE" w:rsidRDefault="004955D1" w:rsidP="00735678">
            <w:pPr>
              <w:tabs>
                <w:tab w:val="left" w:pos="720"/>
                <w:tab w:val="left" w:pos="1440"/>
                <w:tab w:val="left" w:pos="2160"/>
                <w:tab w:val="left" w:pos="2880"/>
                <w:tab w:val="left" w:pos="3600"/>
                <w:tab w:val="left" w:pos="4320"/>
              </w:tabs>
              <w:jc w:val="right"/>
              <w:rPr>
                <w:sz w:val="22"/>
                <w:szCs w:val="22"/>
              </w:rPr>
            </w:pPr>
            <w:r w:rsidRPr="00DE4CFE">
              <w:rPr>
                <w:sz w:val="22"/>
                <w:szCs w:val="22"/>
              </w:rPr>
              <w:t>.734</w:t>
            </w:r>
          </w:p>
        </w:tc>
      </w:tr>
      <w:tr w:rsidR="004955D1" w:rsidRPr="00DE4CFE" w14:paraId="5B1169CA" w14:textId="77777777">
        <w:trPr>
          <w:cantSplit/>
        </w:trPr>
        <w:tc>
          <w:tcPr>
            <w:tcW w:w="4320" w:type="dxa"/>
          </w:tcPr>
          <w:p w14:paraId="61445A6A" w14:textId="77777777" w:rsidR="004955D1" w:rsidRPr="00DE4CFE" w:rsidRDefault="004047E0" w:rsidP="00735678">
            <w:pPr>
              <w:tabs>
                <w:tab w:val="left" w:pos="720"/>
                <w:tab w:val="left" w:pos="1440"/>
                <w:tab w:val="left" w:pos="2160"/>
                <w:tab w:val="left" w:pos="2880"/>
                <w:tab w:val="left" w:pos="3600"/>
                <w:tab w:val="left" w:pos="4320"/>
              </w:tabs>
              <w:rPr>
                <w:sz w:val="22"/>
                <w:szCs w:val="22"/>
                <w:lang w:val="pt-BR"/>
              </w:rPr>
            </w:pPr>
            <w:r w:rsidRPr="00DE4CFE">
              <w:rPr>
                <w:sz w:val="22"/>
                <w:szCs w:val="22"/>
                <w:lang w:val="pt-BR"/>
              </w:rPr>
              <w:t>I.</w:t>
            </w:r>
            <w:r w:rsidRPr="00DE4CFE">
              <w:rPr>
                <w:sz w:val="22"/>
                <w:szCs w:val="22"/>
                <w:lang w:val="pt-BR"/>
              </w:rPr>
              <w:tab/>
            </w:r>
            <w:r w:rsidR="004955D1" w:rsidRPr="00DE4CFE">
              <w:rPr>
                <w:sz w:val="22"/>
                <w:szCs w:val="22"/>
                <w:lang w:val="pt-BR"/>
              </w:rPr>
              <w:t>Deviation [D X (H-1) X F]</w:t>
            </w:r>
          </w:p>
        </w:tc>
        <w:tc>
          <w:tcPr>
            <w:tcW w:w="1080" w:type="dxa"/>
          </w:tcPr>
          <w:p w14:paraId="164D856D" w14:textId="77777777" w:rsidR="004955D1" w:rsidRPr="00DE4CFE" w:rsidRDefault="004955D1" w:rsidP="00735678">
            <w:pPr>
              <w:tabs>
                <w:tab w:val="left" w:pos="720"/>
                <w:tab w:val="left" w:pos="1440"/>
                <w:tab w:val="left" w:pos="2160"/>
                <w:tab w:val="left" w:pos="2880"/>
                <w:tab w:val="left" w:pos="3600"/>
                <w:tab w:val="left" w:pos="4320"/>
              </w:tabs>
              <w:jc w:val="right"/>
              <w:rPr>
                <w:sz w:val="22"/>
                <w:szCs w:val="22"/>
              </w:rPr>
            </w:pPr>
            <w:r w:rsidRPr="00DE4CFE">
              <w:rPr>
                <w:sz w:val="22"/>
                <w:szCs w:val="22"/>
              </w:rPr>
              <w:t>-0.075</w:t>
            </w:r>
          </w:p>
        </w:tc>
        <w:tc>
          <w:tcPr>
            <w:tcW w:w="900" w:type="dxa"/>
          </w:tcPr>
          <w:p w14:paraId="3704762C" w14:textId="77777777" w:rsidR="004955D1" w:rsidRPr="00DE4CFE" w:rsidRDefault="004955D1" w:rsidP="00735678">
            <w:pPr>
              <w:tabs>
                <w:tab w:val="left" w:pos="720"/>
                <w:tab w:val="left" w:pos="1440"/>
                <w:tab w:val="left" w:pos="2160"/>
                <w:tab w:val="left" w:pos="2880"/>
                <w:tab w:val="left" w:pos="3600"/>
                <w:tab w:val="left" w:pos="4320"/>
              </w:tabs>
              <w:jc w:val="right"/>
              <w:rPr>
                <w:sz w:val="22"/>
                <w:szCs w:val="22"/>
              </w:rPr>
            </w:pPr>
            <w:r w:rsidRPr="00DE4CFE">
              <w:rPr>
                <w:sz w:val="22"/>
                <w:szCs w:val="22"/>
              </w:rPr>
              <w:t>- 1.51</w:t>
            </w:r>
          </w:p>
        </w:tc>
        <w:tc>
          <w:tcPr>
            <w:tcW w:w="1080" w:type="dxa"/>
          </w:tcPr>
          <w:p w14:paraId="41364C14" w14:textId="77777777" w:rsidR="004955D1" w:rsidRPr="00DE4CFE" w:rsidRDefault="004955D1" w:rsidP="00735678">
            <w:pPr>
              <w:tabs>
                <w:tab w:val="left" w:pos="720"/>
                <w:tab w:val="left" w:pos="1440"/>
                <w:tab w:val="left" w:pos="2160"/>
                <w:tab w:val="left" w:pos="2880"/>
                <w:tab w:val="left" w:pos="3600"/>
                <w:tab w:val="left" w:pos="4320"/>
              </w:tabs>
              <w:jc w:val="right"/>
              <w:rPr>
                <w:sz w:val="22"/>
                <w:szCs w:val="22"/>
              </w:rPr>
            </w:pPr>
            <w:r w:rsidRPr="00DE4CFE">
              <w:rPr>
                <w:sz w:val="22"/>
                <w:szCs w:val="22"/>
              </w:rPr>
              <w:t>xxx</w:t>
            </w:r>
          </w:p>
        </w:tc>
      </w:tr>
      <w:tr w:rsidR="004955D1" w:rsidRPr="00DE4CFE" w14:paraId="3D8DBC21" w14:textId="77777777">
        <w:trPr>
          <w:cantSplit/>
        </w:trPr>
        <w:tc>
          <w:tcPr>
            <w:tcW w:w="4320" w:type="dxa"/>
          </w:tcPr>
          <w:p w14:paraId="46145202" w14:textId="77777777" w:rsidR="004955D1" w:rsidRPr="00DE4CFE" w:rsidRDefault="004047E0" w:rsidP="00735678">
            <w:pPr>
              <w:tabs>
                <w:tab w:val="left" w:pos="720"/>
                <w:tab w:val="left" w:pos="1440"/>
                <w:tab w:val="left" w:pos="2160"/>
                <w:tab w:val="left" w:pos="2880"/>
                <w:tab w:val="left" w:pos="3600"/>
                <w:tab w:val="left" w:pos="4320"/>
              </w:tabs>
              <w:rPr>
                <w:sz w:val="22"/>
                <w:szCs w:val="22"/>
              </w:rPr>
            </w:pPr>
            <w:r w:rsidRPr="00DE4CFE">
              <w:rPr>
                <w:sz w:val="22"/>
                <w:szCs w:val="22"/>
              </w:rPr>
              <w:t>J.</w:t>
            </w:r>
            <w:r w:rsidRPr="00DE4CFE">
              <w:rPr>
                <w:sz w:val="22"/>
                <w:szCs w:val="22"/>
              </w:rPr>
              <w:tab/>
            </w:r>
            <w:r w:rsidR="004955D1" w:rsidRPr="00DE4CFE">
              <w:rPr>
                <w:sz w:val="22"/>
                <w:szCs w:val="22"/>
              </w:rPr>
              <w:t>Deviated Rate [ E= I]</w:t>
            </w:r>
          </w:p>
        </w:tc>
        <w:tc>
          <w:tcPr>
            <w:tcW w:w="1080" w:type="dxa"/>
          </w:tcPr>
          <w:p w14:paraId="149AF896" w14:textId="77777777" w:rsidR="004955D1" w:rsidRPr="00DE4CFE" w:rsidRDefault="004955D1" w:rsidP="00735678">
            <w:pPr>
              <w:tabs>
                <w:tab w:val="left" w:pos="720"/>
                <w:tab w:val="left" w:pos="1440"/>
                <w:tab w:val="left" w:pos="2160"/>
                <w:tab w:val="left" w:pos="2880"/>
                <w:tab w:val="left" w:pos="3600"/>
                <w:tab w:val="left" w:pos="4320"/>
              </w:tabs>
              <w:jc w:val="right"/>
              <w:rPr>
                <w:sz w:val="22"/>
                <w:szCs w:val="22"/>
              </w:rPr>
            </w:pPr>
            <w:r w:rsidRPr="00DE4CFE">
              <w:rPr>
                <w:sz w:val="22"/>
                <w:szCs w:val="22"/>
              </w:rPr>
              <w:t>.425</w:t>
            </w:r>
          </w:p>
        </w:tc>
        <w:tc>
          <w:tcPr>
            <w:tcW w:w="900" w:type="dxa"/>
          </w:tcPr>
          <w:p w14:paraId="183F4E83" w14:textId="77777777" w:rsidR="004955D1" w:rsidRPr="00DE4CFE" w:rsidRDefault="004955D1" w:rsidP="00735678">
            <w:pPr>
              <w:tabs>
                <w:tab w:val="left" w:pos="720"/>
                <w:tab w:val="left" w:pos="1440"/>
                <w:tab w:val="left" w:pos="2160"/>
                <w:tab w:val="left" w:pos="2880"/>
                <w:tab w:val="left" w:pos="3600"/>
                <w:tab w:val="left" w:pos="4320"/>
              </w:tabs>
              <w:jc w:val="right"/>
              <w:rPr>
                <w:sz w:val="22"/>
                <w:szCs w:val="22"/>
              </w:rPr>
            </w:pPr>
            <w:r w:rsidRPr="00DE4CFE">
              <w:rPr>
                <w:sz w:val="22"/>
                <w:szCs w:val="22"/>
              </w:rPr>
              <w:t>.689</w:t>
            </w:r>
          </w:p>
        </w:tc>
        <w:tc>
          <w:tcPr>
            <w:tcW w:w="1080" w:type="dxa"/>
          </w:tcPr>
          <w:p w14:paraId="4FB3BE06" w14:textId="77777777" w:rsidR="004955D1" w:rsidRPr="00DE4CFE" w:rsidRDefault="004955D1" w:rsidP="00735678">
            <w:pPr>
              <w:tabs>
                <w:tab w:val="left" w:pos="720"/>
                <w:tab w:val="left" w:pos="1440"/>
                <w:tab w:val="left" w:pos="2160"/>
                <w:tab w:val="left" w:pos="2880"/>
                <w:tab w:val="left" w:pos="3600"/>
                <w:tab w:val="left" w:pos="4320"/>
              </w:tabs>
              <w:jc w:val="right"/>
              <w:rPr>
                <w:sz w:val="22"/>
                <w:szCs w:val="22"/>
              </w:rPr>
            </w:pPr>
            <w:r w:rsidRPr="00DE4CFE">
              <w:rPr>
                <w:sz w:val="22"/>
                <w:szCs w:val="22"/>
              </w:rPr>
              <w:t>xxx</w:t>
            </w:r>
          </w:p>
        </w:tc>
      </w:tr>
    </w:tbl>
    <w:p w14:paraId="01771090" w14:textId="77777777" w:rsidR="00171880" w:rsidRPr="00DE4CFE" w:rsidRDefault="00171880" w:rsidP="00735678">
      <w:pPr>
        <w:tabs>
          <w:tab w:val="left" w:pos="720"/>
          <w:tab w:val="left" w:pos="1440"/>
          <w:tab w:val="left" w:pos="2160"/>
          <w:tab w:val="left" w:pos="2880"/>
          <w:tab w:val="left" w:pos="3600"/>
          <w:tab w:val="left" w:pos="4320"/>
        </w:tabs>
        <w:ind w:left="720"/>
        <w:rPr>
          <w:sz w:val="22"/>
          <w:szCs w:val="22"/>
        </w:rPr>
      </w:pPr>
    </w:p>
    <w:p w14:paraId="4FC31E3B" w14:textId="77777777" w:rsidR="00171880" w:rsidRPr="00DE4CFE" w:rsidRDefault="004047E0" w:rsidP="00735678">
      <w:pPr>
        <w:tabs>
          <w:tab w:val="left" w:pos="720"/>
          <w:tab w:val="left" w:pos="1440"/>
          <w:tab w:val="left" w:pos="2160"/>
          <w:tab w:val="left" w:pos="2880"/>
          <w:tab w:val="left" w:pos="3600"/>
          <w:tab w:val="left" w:pos="4320"/>
        </w:tabs>
        <w:ind w:left="2160" w:hanging="720"/>
        <w:rPr>
          <w:sz w:val="22"/>
          <w:szCs w:val="22"/>
        </w:rPr>
      </w:pPr>
      <w:r w:rsidRPr="00DE4CFE">
        <w:rPr>
          <w:sz w:val="22"/>
          <w:szCs w:val="22"/>
        </w:rPr>
        <w:t>(3)</w:t>
      </w:r>
      <w:r w:rsidRPr="00DE4CFE">
        <w:rPr>
          <w:sz w:val="22"/>
          <w:szCs w:val="22"/>
        </w:rPr>
        <w:tab/>
      </w:r>
      <w:r w:rsidR="00171880" w:rsidRPr="00DE4CFE">
        <w:rPr>
          <w:sz w:val="22"/>
          <w:szCs w:val="22"/>
        </w:rPr>
        <w:t>The credit life insurance earned premium at the prima facie level will be the product of the prima facie monthly outstanding balance rate of $.00050 for single life, or $.00084 for joint life, times the insured balance for each of the three policy years</w:t>
      </w:r>
      <w:r w:rsidR="007D49FD" w:rsidRPr="00DE4CFE">
        <w:rPr>
          <w:sz w:val="22"/>
          <w:szCs w:val="22"/>
        </w:rPr>
        <w:t>.</w:t>
      </w:r>
      <w:r w:rsidR="00DE4CFE">
        <w:rPr>
          <w:sz w:val="22"/>
          <w:szCs w:val="22"/>
        </w:rPr>
        <w:t xml:space="preserve"> </w:t>
      </w:r>
      <w:r w:rsidR="00171880" w:rsidRPr="00DE4CFE">
        <w:rPr>
          <w:sz w:val="22"/>
          <w:szCs w:val="22"/>
        </w:rPr>
        <w:t>The insured balance for each year shall be either (1) the sum of the actual monthly outstanding insured balances during the year or (2) 12 times the average monthly outstanding insured balance for the year</w:t>
      </w:r>
      <w:r w:rsidR="007D49FD" w:rsidRPr="00DE4CFE">
        <w:rPr>
          <w:sz w:val="22"/>
          <w:szCs w:val="22"/>
        </w:rPr>
        <w:t>.</w:t>
      </w:r>
      <w:r w:rsidR="00DE4CFE">
        <w:rPr>
          <w:sz w:val="22"/>
          <w:szCs w:val="22"/>
        </w:rPr>
        <w:t xml:space="preserve"> </w:t>
      </w:r>
      <w:r w:rsidR="00171880" w:rsidRPr="00DE4CFE">
        <w:rPr>
          <w:sz w:val="22"/>
          <w:szCs w:val="22"/>
        </w:rPr>
        <w:t xml:space="preserve">In either case, the outstanding insured balance must be calculated according to the definition in Section </w:t>
      </w:r>
      <w:r w:rsidR="001836B5" w:rsidRPr="00DE4CFE">
        <w:rPr>
          <w:sz w:val="22"/>
          <w:szCs w:val="22"/>
        </w:rPr>
        <w:t>7</w:t>
      </w:r>
      <w:r w:rsidR="00171880" w:rsidRPr="00DE4CFE">
        <w:rPr>
          <w:sz w:val="22"/>
          <w:szCs w:val="22"/>
        </w:rPr>
        <w:t>.</w:t>
      </w:r>
    </w:p>
    <w:p w14:paraId="0B6BA6F0" w14:textId="77777777" w:rsidR="00171880" w:rsidRPr="00DE4CFE" w:rsidRDefault="00171880" w:rsidP="00735678">
      <w:pPr>
        <w:tabs>
          <w:tab w:val="left" w:pos="720"/>
          <w:tab w:val="left" w:pos="1440"/>
          <w:tab w:val="left" w:pos="2160"/>
          <w:tab w:val="left" w:pos="2880"/>
          <w:tab w:val="left" w:pos="3600"/>
          <w:tab w:val="left" w:pos="4320"/>
        </w:tabs>
        <w:ind w:left="720"/>
        <w:rPr>
          <w:sz w:val="22"/>
          <w:szCs w:val="22"/>
        </w:rPr>
      </w:pPr>
    </w:p>
    <w:p w14:paraId="3BEFFA89" w14:textId="77777777" w:rsidR="00171880" w:rsidRPr="00DE4CFE" w:rsidRDefault="004047E0" w:rsidP="00735678">
      <w:pPr>
        <w:tabs>
          <w:tab w:val="left" w:pos="720"/>
          <w:tab w:val="left" w:pos="1440"/>
          <w:tab w:val="left" w:pos="2160"/>
          <w:tab w:val="left" w:pos="2880"/>
          <w:tab w:val="left" w:pos="3600"/>
          <w:tab w:val="left" w:pos="4320"/>
        </w:tabs>
        <w:ind w:left="2160" w:hanging="720"/>
        <w:rPr>
          <w:sz w:val="22"/>
          <w:szCs w:val="22"/>
        </w:rPr>
      </w:pPr>
      <w:r w:rsidRPr="00DE4CFE">
        <w:rPr>
          <w:sz w:val="22"/>
          <w:szCs w:val="22"/>
        </w:rPr>
        <w:t>(4)</w:t>
      </w:r>
      <w:r w:rsidRPr="00DE4CFE">
        <w:rPr>
          <w:sz w:val="22"/>
          <w:szCs w:val="22"/>
        </w:rPr>
        <w:tab/>
      </w:r>
      <w:r w:rsidR="00171880" w:rsidRPr="00DE4CFE">
        <w:rPr>
          <w:sz w:val="22"/>
          <w:szCs w:val="22"/>
        </w:rPr>
        <w:t>The credibility factor is to be taken from the table in Section 1</w:t>
      </w:r>
      <w:r w:rsidR="001836B5" w:rsidRPr="00DE4CFE">
        <w:rPr>
          <w:sz w:val="22"/>
          <w:szCs w:val="22"/>
        </w:rPr>
        <w:t>3</w:t>
      </w:r>
      <w:r w:rsidR="00171880" w:rsidRPr="00DE4CFE">
        <w:rPr>
          <w:sz w:val="22"/>
          <w:szCs w:val="22"/>
        </w:rPr>
        <w:t xml:space="preserve"> and is to be</w:t>
      </w:r>
      <w:r w:rsidR="00EE02A8" w:rsidRPr="00DE4CFE">
        <w:rPr>
          <w:sz w:val="22"/>
          <w:szCs w:val="22"/>
        </w:rPr>
        <w:t xml:space="preserve"> </w:t>
      </w:r>
      <w:r w:rsidR="00171880" w:rsidRPr="00DE4CFE">
        <w:rPr>
          <w:sz w:val="22"/>
          <w:szCs w:val="22"/>
        </w:rPr>
        <w:t>based on single life and joint life plans combined.</w:t>
      </w:r>
    </w:p>
    <w:p w14:paraId="006B4033" w14:textId="77777777" w:rsidR="00171880" w:rsidRPr="00DE4CFE" w:rsidRDefault="00171880" w:rsidP="00735678">
      <w:pPr>
        <w:tabs>
          <w:tab w:val="left" w:pos="720"/>
          <w:tab w:val="left" w:pos="1440"/>
          <w:tab w:val="left" w:pos="2160"/>
          <w:tab w:val="left" w:pos="2880"/>
          <w:tab w:val="left" w:pos="3600"/>
          <w:tab w:val="left" w:pos="4320"/>
        </w:tabs>
        <w:ind w:left="720"/>
        <w:rPr>
          <w:sz w:val="22"/>
          <w:szCs w:val="22"/>
        </w:rPr>
      </w:pPr>
    </w:p>
    <w:p w14:paraId="2D8AA39E" w14:textId="77777777" w:rsidR="00171880" w:rsidRPr="00DE4CFE" w:rsidRDefault="00171880" w:rsidP="00735678">
      <w:pPr>
        <w:tabs>
          <w:tab w:val="left" w:pos="720"/>
          <w:tab w:val="left" w:pos="1440"/>
          <w:tab w:val="left" w:pos="2160"/>
          <w:tab w:val="left" w:pos="2880"/>
          <w:tab w:val="left" w:pos="3600"/>
          <w:tab w:val="left" w:pos="4320"/>
        </w:tabs>
        <w:ind w:left="2160" w:hanging="720"/>
        <w:rPr>
          <w:sz w:val="22"/>
          <w:szCs w:val="22"/>
        </w:rPr>
      </w:pPr>
      <w:r w:rsidRPr="00DE4CFE">
        <w:rPr>
          <w:sz w:val="22"/>
          <w:szCs w:val="22"/>
        </w:rPr>
        <w:t>(5)</w:t>
      </w:r>
      <w:r w:rsidR="004047E0" w:rsidRPr="00DE4CFE">
        <w:rPr>
          <w:sz w:val="22"/>
          <w:szCs w:val="22"/>
        </w:rPr>
        <w:tab/>
      </w:r>
      <w:r w:rsidRPr="00DE4CFE">
        <w:rPr>
          <w:sz w:val="22"/>
          <w:szCs w:val="22"/>
        </w:rPr>
        <w:t>If the indicated rate exceeds the current rate by less than 10 percent, the current rate shall continue in effect</w:t>
      </w:r>
      <w:r w:rsidR="007D49FD" w:rsidRPr="00DE4CFE">
        <w:rPr>
          <w:sz w:val="22"/>
          <w:szCs w:val="22"/>
        </w:rPr>
        <w:t>.</w:t>
      </w:r>
      <w:r w:rsidR="00DE4CFE">
        <w:rPr>
          <w:sz w:val="22"/>
          <w:szCs w:val="22"/>
        </w:rPr>
        <w:t xml:space="preserve"> </w:t>
      </w:r>
      <w:r w:rsidRPr="00DE4CFE">
        <w:rPr>
          <w:sz w:val="22"/>
          <w:szCs w:val="22"/>
        </w:rPr>
        <w:t>If the indicated rate is less than the current rate by less than 10 percent, the current rate may continue in effect.</w:t>
      </w:r>
    </w:p>
    <w:p w14:paraId="3AB3BBFE" w14:textId="77777777" w:rsidR="00FB17B8" w:rsidRPr="00DE4CFE" w:rsidRDefault="00FB17B8" w:rsidP="00735678">
      <w:pPr>
        <w:tabs>
          <w:tab w:val="left" w:pos="720"/>
          <w:tab w:val="left" w:pos="1440"/>
          <w:tab w:val="left" w:pos="2160"/>
          <w:tab w:val="left" w:pos="2880"/>
          <w:tab w:val="left" w:pos="3600"/>
          <w:tab w:val="left" w:pos="4320"/>
        </w:tabs>
        <w:ind w:left="2160" w:hanging="720"/>
        <w:rPr>
          <w:sz w:val="22"/>
          <w:szCs w:val="22"/>
        </w:rPr>
      </w:pPr>
    </w:p>
    <w:p w14:paraId="1C3FCB37" w14:textId="77777777" w:rsidR="00FB17B8" w:rsidRPr="00DE4CFE" w:rsidRDefault="00FB17B8" w:rsidP="00735678">
      <w:pPr>
        <w:tabs>
          <w:tab w:val="left" w:pos="720"/>
          <w:tab w:val="left" w:pos="1440"/>
          <w:tab w:val="left" w:pos="2160"/>
          <w:tab w:val="left" w:pos="2880"/>
          <w:tab w:val="left" w:pos="3600"/>
          <w:tab w:val="left" w:pos="4320"/>
        </w:tabs>
        <w:ind w:left="2160" w:hanging="720"/>
        <w:rPr>
          <w:sz w:val="22"/>
          <w:szCs w:val="22"/>
        </w:rPr>
      </w:pPr>
      <w:r w:rsidRPr="00DE4CFE">
        <w:rPr>
          <w:sz w:val="22"/>
          <w:szCs w:val="22"/>
        </w:rPr>
        <w:t>(6)</w:t>
      </w:r>
      <w:r w:rsidRPr="00DE4CFE">
        <w:rPr>
          <w:sz w:val="22"/>
          <w:szCs w:val="22"/>
        </w:rPr>
        <w:tab/>
        <w:t>If the indicated rate exceeds the current rate by more than 10 percent but the current rate will have been in effect for less than three years as of the date the deviated rate would otherwise take effect, the current rate shall continue in effect.</w:t>
      </w:r>
      <w:r w:rsidR="00DE4CFE">
        <w:rPr>
          <w:sz w:val="22"/>
          <w:szCs w:val="22"/>
        </w:rPr>
        <w:t xml:space="preserve"> </w:t>
      </w:r>
      <w:r w:rsidRPr="00DE4CFE">
        <w:rPr>
          <w:sz w:val="22"/>
          <w:szCs w:val="22"/>
        </w:rPr>
        <w:t>If the indicated rate is less than the current rate by more than 10 percent but the current rate will have been in effect for less than three years as of the date the deviated rate would otherwise take effect, the current rate may continue in effect.</w:t>
      </w:r>
    </w:p>
    <w:p w14:paraId="5663C729" w14:textId="77777777" w:rsidR="00171880" w:rsidRPr="00DE4CFE" w:rsidRDefault="00171880" w:rsidP="00735678">
      <w:pPr>
        <w:tabs>
          <w:tab w:val="left" w:pos="720"/>
          <w:tab w:val="left" w:pos="1440"/>
          <w:tab w:val="left" w:pos="2160"/>
          <w:tab w:val="left" w:pos="2880"/>
          <w:tab w:val="left" w:pos="3600"/>
          <w:tab w:val="left" w:pos="4320"/>
        </w:tabs>
        <w:ind w:left="720"/>
        <w:rPr>
          <w:sz w:val="22"/>
          <w:szCs w:val="22"/>
        </w:rPr>
      </w:pPr>
    </w:p>
    <w:p w14:paraId="4CDC42FD" w14:textId="77777777" w:rsidR="00D1254E" w:rsidRPr="00DE4CFE" w:rsidRDefault="00A86D62" w:rsidP="00735678">
      <w:pPr>
        <w:tabs>
          <w:tab w:val="left" w:pos="720"/>
          <w:tab w:val="left" w:pos="1440"/>
          <w:tab w:val="left" w:pos="2160"/>
          <w:tab w:val="left" w:pos="2880"/>
          <w:tab w:val="left" w:pos="3600"/>
          <w:tab w:val="left" w:pos="4320"/>
        </w:tabs>
        <w:ind w:left="2160" w:hanging="720"/>
        <w:rPr>
          <w:sz w:val="22"/>
          <w:szCs w:val="22"/>
        </w:rPr>
      </w:pPr>
      <w:r w:rsidRPr="00DE4CFE">
        <w:rPr>
          <w:sz w:val="22"/>
          <w:szCs w:val="22"/>
        </w:rPr>
        <w:t>(</w:t>
      </w:r>
      <w:r w:rsidR="00FB17B8" w:rsidRPr="00DE4CFE">
        <w:rPr>
          <w:sz w:val="22"/>
          <w:szCs w:val="22"/>
        </w:rPr>
        <w:t>7</w:t>
      </w:r>
      <w:r w:rsidRPr="00DE4CFE">
        <w:rPr>
          <w:sz w:val="22"/>
          <w:szCs w:val="22"/>
        </w:rPr>
        <w:t>)</w:t>
      </w:r>
      <w:r w:rsidRPr="00DE4CFE">
        <w:rPr>
          <w:sz w:val="22"/>
          <w:szCs w:val="22"/>
        </w:rPr>
        <w:tab/>
      </w:r>
      <w:r w:rsidR="00171880" w:rsidRPr="00DE4CFE">
        <w:rPr>
          <w:sz w:val="22"/>
          <w:szCs w:val="22"/>
        </w:rPr>
        <w:t>Experience for the most recent three policy years must be used</w:t>
      </w:r>
      <w:r w:rsidR="007D49FD" w:rsidRPr="00DE4CFE">
        <w:rPr>
          <w:sz w:val="22"/>
          <w:szCs w:val="22"/>
        </w:rPr>
        <w:t>.</w:t>
      </w:r>
      <w:r w:rsidR="00DE4CFE">
        <w:rPr>
          <w:sz w:val="22"/>
          <w:szCs w:val="22"/>
        </w:rPr>
        <w:t xml:space="preserve"> </w:t>
      </w:r>
      <w:r w:rsidR="00171880" w:rsidRPr="00DE4CFE">
        <w:rPr>
          <w:sz w:val="22"/>
          <w:szCs w:val="22"/>
        </w:rPr>
        <w:t xml:space="preserve">If the </w:t>
      </w:r>
      <w:r w:rsidR="0042786D" w:rsidRPr="00DE4CFE">
        <w:rPr>
          <w:sz w:val="22"/>
          <w:szCs w:val="22"/>
        </w:rPr>
        <w:t>three</w:t>
      </w:r>
      <w:r w:rsidR="00171880" w:rsidRPr="00DE4CFE">
        <w:rPr>
          <w:sz w:val="22"/>
          <w:szCs w:val="22"/>
        </w:rPr>
        <w:t>-year experience cannot be determined because experience of the prior insurer cannot be obtained, the current rate for the plan shall be continued until three years of experience is developed</w:t>
      </w:r>
      <w:r w:rsidR="00524880" w:rsidRPr="00DE4CFE">
        <w:rPr>
          <w:sz w:val="22"/>
          <w:szCs w:val="22"/>
        </w:rPr>
        <w:t xml:space="preserve">, </w:t>
      </w:r>
      <w:r w:rsidR="00D1254E" w:rsidRPr="00DE4CFE">
        <w:rPr>
          <w:sz w:val="22"/>
          <w:szCs w:val="22"/>
        </w:rPr>
        <w:t>except:</w:t>
      </w:r>
    </w:p>
    <w:p w14:paraId="3902CE9C" w14:textId="77777777" w:rsidR="00D1254E" w:rsidRPr="00DE4CFE" w:rsidRDefault="00D1254E" w:rsidP="00735678">
      <w:pPr>
        <w:tabs>
          <w:tab w:val="left" w:pos="720"/>
          <w:tab w:val="left" w:pos="1440"/>
          <w:tab w:val="left" w:pos="2160"/>
          <w:tab w:val="left" w:pos="2880"/>
          <w:tab w:val="left" w:pos="3600"/>
          <w:tab w:val="left" w:pos="4320"/>
        </w:tabs>
        <w:ind w:left="2160" w:hanging="720"/>
        <w:rPr>
          <w:sz w:val="22"/>
          <w:szCs w:val="22"/>
        </w:rPr>
      </w:pPr>
    </w:p>
    <w:p w14:paraId="3BBD0353" w14:textId="77777777" w:rsidR="00D1254E" w:rsidRPr="00DE4CFE" w:rsidRDefault="00D1254E" w:rsidP="00735678">
      <w:pPr>
        <w:tabs>
          <w:tab w:val="left" w:pos="720"/>
          <w:tab w:val="left" w:pos="1440"/>
          <w:tab w:val="left" w:pos="2160"/>
          <w:tab w:val="left" w:pos="2880"/>
          <w:tab w:val="left" w:pos="3600"/>
          <w:tab w:val="left" w:pos="4320"/>
        </w:tabs>
        <w:ind w:left="2880" w:hanging="720"/>
        <w:rPr>
          <w:sz w:val="22"/>
          <w:szCs w:val="22"/>
        </w:rPr>
      </w:pPr>
      <w:r w:rsidRPr="00DE4CFE">
        <w:rPr>
          <w:sz w:val="22"/>
          <w:szCs w:val="22"/>
        </w:rPr>
        <w:t>a.</w:t>
      </w:r>
      <w:r w:rsidRPr="00DE4CFE">
        <w:rPr>
          <w:sz w:val="22"/>
          <w:szCs w:val="22"/>
        </w:rPr>
        <w:tab/>
        <w:t>I</w:t>
      </w:r>
      <w:r w:rsidR="00524880" w:rsidRPr="00DE4CFE">
        <w:rPr>
          <w:sz w:val="22"/>
          <w:szCs w:val="22"/>
        </w:rPr>
        <w:t>f the prior insurer had scheduled a downward deviation, the new insurer must implement it</w:t>
      </w:r>
      <w:r w:rsidR="002A6908" w:rsidRPr="00DE4CFE">
        <w:rPr>
          <w:sz w:val="22"/>
          <w:szCs w:val="22"/>
        </w:rPr>
        <w:t>; and</w:t>
      </w:r>
    </w:p>
    <w:p w14:paraId="5D355A06" w14:textId="77777777" w:rsidR="00D1254E" w:rsidRPr="00DE4CFE" w:rsidRDefault="00D1254E" w:rsidP="00735678">
      <w:pPr>
        <w:tabs>
          <w:tab w:val="left" w:pos="720"/>
          <w:tab w:val="left" w:pos="1440"/>
          <w:tab w:val="left" w:pos="2160"/>
          <w:tab w:val="left" w:pos="2880"/>
          <w:tab w:val="left" w:pos="3600"/>
          <w:tab w:val="left" w:pos="4320"/>
        </w:tabs>
        <w:ind w:left="2880" w:hanging="720"/>
        <w:rPr>
          <w:sz w:val="22"/>
          <w:szCs w:val="22"/>
        </w:rPr>
      </w:pPr>
    </w:p>
    <w:p w14:paraId="62CB6DF9" w14:textId="77777777" w:rsidR="00A86D62" w:rsidRPr="00DE4CFE" w:rsidRDefault="00D1254E" w:rsidP="00735678">
      <w:pPr>
        <w:tabs>
          <w:tab w:val="left" w:pos="720"/>
          <w:tab w:val="left" w:pos="1440"/>
          <w:tab w:val="left" w:pos="2160"/>
          <w:tab w:val="left" w:pos="2880"/>
          <w:tab w:val="left" w:pos="3600"/>
          <w:tab w:val="left" w:pos="4320"/>
        </w:tabs>
        <w:ind w:left="2880" w:hanging="720"/>
        <w:rPr>
          <w:sz w:val="22"/>
          <w:szCs w:val="22"/>
        </w:rPr>
      </w:pPr>
      <w:r w:rsidRPr="00DE4CFE">
        <w:rPr>
          <w:sz w:val="22"/>
          <w:szCs w:val="22"/>
        </w:rPr>
        <w:t>b.</w:t>
      </w:r>
      <w:r w:rsidRPr="00DE4CFE">
        <w:rPr>
          <w:sz w:val="22"/>
          <w:szCs w:val="22"/>
        </w:rPr>
        <w:tab/>
        <w:t>I</w:t>
      </w:r>
      <w:r w:rsidR="00A86D62" w:rsidRPr="00DE4CFE">
        <w:rPr>
          <w:sz w:val="22"/>
          <w:szCs w:val="22"/>
        </w:rPr>
        <w:t xml:space="preserve">f an insurer has a large account and it has credible experience for a period of less than </w:t>
      </w:r>
      <w:r w:rsidR="0042786D" w:rsidRPr="00DE4CFE">
        <w:rPr>
          <w:sz w:val="22"/>
          <w:szCs w:val="22"/>
        </w:rPr>
        <w:t>three</w:t>
      </w:r>
      <w:r w:rsidR="00A86D62" w:rsidRPr="00DE4CFE">
        <w:rPr>
          <w:sz w:val="22"/>
          <w:szCs w:val="22"/>
        </w:rPr>
        <w:t xml:space="preserve"> years, the account’s experience may be used </w:t>
      </w:r>
      <w:r w:rsidR="00B72FC0" w:rsidRPr="00DE4CFE">
        <w:rPr>
          <w:sz w:val="22"/>
          <w:szCs w:val="22"/>
        </w:rPr>
        <w:t xml:space="preserve">as the basis for </w:t>
      </w:r>
      <w:r w:rsidR="00A86D62" w:rsidRPr="00DE4CFE">
        <w:rPr>
          <w:sz w:val="22"/>
          <w:szCs w:val="22"/>
        </w:rPr>
        <w:t>a downward deviation.</w:t>
      </w:r>
    </w:p>
    <w:p w14:paraId="3146C279" w14:textId="77777777" w:rsidR="00171880" w:rsidRPr="00DE4CFE" w:rsidRDefault="00171880" w:rsidP="00735678">
      <w:pPr>
        <w:tabs>
          <w:tab w:val="left" w:pos="720"/>
          <w:tab w:val="left" w:pos="1440"/>
          <w:tab w:val="left" w:pos="2160"/>
          <w:tab w:val="left" w:pos="2880"/>
          <w:tab w:val="left" w:pos="3600"/>
          <w:tab w:val="left" w:pos="4320"/>
        </w:tabs>
        <w:ind w:left="720"/>
        <w:rPr>
          <w:sz w:val="22"/>
          <w:szCs w:val="22"/>
        </w:rPr>
      </w:pPr>
    </w:p>
    <w:p w14:paraId="029F6DB5" w14:textId="77777777" w:rsidR="00171880" w:rsidRPr="00DE4CFE" w:rsidRDefault="00171880" w:rsidP="00735678">
      <w:pPr>
        <w:tabs>
          <w:tab w:val="left" w:pos="720"/>
          <w:tab w:val="left" w:pos="1440"/>
          <w:tab w:val="left" w:pos="2160"/>
          <w:tab w:val="left" w:pos="2880"/>
          <w:tab w:val="left" w:pos="3600"/>
          <w:tab w:val="left" w:pos="4320"/>
        </w:tabs>
        <w:ind w:left="2160" w:hanging="720"/>
        <w:rPr>
          <w:sz w:val="22"/>
          <w:szCs w:val="22"/>
        </w:rPr>
      </w:pPr>
      <w:r w:rsidRPr="00DE4CFE">
        <w:rPr>
          <w:sz w:val="22"/>
          <w:szCs w:val="22"/>
        </w:rPr>
        <w:t>(</w:t>
      </w:r>
      <w:r w:rsidR="00FB17B8" w:rsidRPr="00DE4CFE">
        <w:rPr>
          <w:sz w:val="22"/>
          <w:szCs w:val="22"/>
        </w:rPr>
        <w:t>8</w:t>
      </w:r>
      <w:r w:rsidRPr="00DE4CFE">
        <w:rPr>
          <w:sz w:val="22"/>
          <w:szCs w:val="22"/>
        </w:rPr>
        <w:t>)</w:t>
      </w:r>
      <w:r w:rsidR="00A86D62" w:rsidRPr="00DE4CFE">
        <w:rPr>
          <w:sz w:val="22"/>
          <w:szCs w:val="22"/>
        </w:rPr>
        <w:tab/>
      </w:r>
      <w:r w:rsidRPr="00DE4CFE">
        <w:rPr>
          <w:sz w:val="22"/>
          <w:szCs w:val="22"/>
        </w:rPr>
        <w:t>Deviations from the prima facie rates other than those indicated by paragraphs (1) through (</w:t>
      </w:r>
      <w:r w:rsidR="00C14886" w:rsidRPr="00DE4CFE">
        <w:rPr>
          <w:sz w:val="22"/>
          <w:szCs w:val="22"/>
        </w:rPr>
        <w:t>7</w:t>
      </w:r>
      <w:r w:rsidRPr="00DE4CFE">
        <w:rPr>
          <w:sz w:val="22"/>
          <w:szCs w:val="22"/>
        </w:rPr>
        <w:t>) above may be approved under the provisions of Title 24-A M.R.S.A.</w:t>
      </w:r>
      <w:r w:rsidR="00DA22C4" w:rsidRPr="00DE4CFE">
        <w:rPr>
          <w:sz w:val="22"/>
          <w:szCs w:val="22"/>
        </w:rPr>
        <w:t>,</w:t>
      </w:r>
      <w:r w:rsidRPr="00DE4CFE">
        <w:rPr>
          <w:sz w:val="22"/>
          <w:szCs w:val="22"/>
        </w:rPr>
        <w:t xml:space="preserve"> </w:t>
      </w:r>
      <w:r w:rsidR="00DA22C4" w:rsidRPr="00DE4CFE">
        <w:rPr>
          <w:sz w:val="22"/>
          <w:szCs w:val="22"/>
        </w:rPr>
        <w:t>Section</w:t>
      </w:r>
      <w:r w:rsidRPr="00DE4CFE">
        <w:rPr>
          <w:sz w:val="22"/>
          <w:szCs w:val="22"/>
        </w:rPr>
        <w:t xml:space="preserve"> 2858</w:t>
      </w:r>
      <w:r w:rsidR="007D49FD" w:rsidRPr="00DE4CFE">
        <w:rPr>
          <w:sz w:val="22"/>
          <w:szCs w:val="22"/>
        </w:rPr>
        <w:t>.</w:t>
      </w:r>
      <w:r w:rsidR="00DE4CFE">
        <w:rPr>
          <w:sz w:val="22"/>
          <w:szCs w:val="22"/>
        </w:rPr>
        <w:t xml:space="preserve"> </w:t>
      </w:r>
      <w:r w:rsidRPr="00DE4CFE">
        <w:rPr>
          <w:sz w:val="22"/>
          <w:szCs w:val="22"/>
        </w:rPr>
        <w:t>However, in the absence of an approved deviation under this provision, any downward deviation indicated by paragraphs (1) through (6) must be implemented.</w:t>
      </w:r>
    </w:p>
    <w:p w14:paraId="394072C0" w14:textId="77777777" w:rsidR="00B95FBB" w:rsidRPr="00DE4CFE" w:rsidRDefault="00B95FBB" w:rsidP="00735678">
      <w:pPr>
        <w:tabs>
          <w:tab w:val="left" w:pos="720"/>
          <w:tab w:val="left" w:pos="1440"/>
          <w:tab w:val="left" w:pos="2160"/>
          <w:tab w:val="left" w:pos="2880"/>
          <w:tab w:val="left" w:pos="3600"/>
          <w:tab w:val="left" w:pos="4320"/>
        </w:tabs>
        <w:ind w:left="2160" w:hanging="720"/>
        <w:rPr>
          <w:sz w:val="22"/>
          <w:szCs w:val="22"/>
        </w:rPr>
      </w:pPr>
    </w:p>
    <w:p w14:paraId="787EF9DA" w14:textId="77777777" w:rsidR="00B95FBB" w:rsidRPr="00DE4CFE" w:rsidRDefault="00B95FBB" w:rsidP="00735678">
      <w:pPr>
        <w:tabs>
          <w:tab w:val="left" w:pos="720"/>
          <w:tab w:val="left" w:pos="1440"/>
          <w:tab w:val="left" w:pos="2160"/>
          <w:tab w:val="left" w:pos="2880"/>
          <w:tab w:val="left" w:pos="3600"/>
          <w:tab w:val="left" w:pos="4320"/>
        </w:tabs>
        <w:ind w:left="2160" w:hanging="720"/>
        <w:rPr>
          <w:sz w:val="22"/>
          <w:szCs w:val="22"/>
        </w:rPr>
      </w:pPr>
      <w:r w:rsidRPr="00DE4CFE">
        <w:rPr>
          <w:sz w:val="22"/>
          <w:szCs w:val="22"/>
        </w:rPr>
        <w:t>(</w:t>
      </w:r>
      <w:r w:rsidR="00FB17B8" w:rsidRPr="00DE4CFE">
        <w:rPr>
          <w:sz w:val="22"/>
          <w:szCs w:val="22"/>
        </w:rPr>
        <w:t>9</w:t>
      </w:r>
      <w:r w:rsidRPr="00DE4CFE">
        <w:rPr>
          <w:sz w:val="22"/>
          <w:szCs w:val="22"/>
        </w:rPr>
        <w:t>)</w:t>
      </w:r>
      <w:r w:rsidRPr="00DE4CFE">
        <w:rPr>
          <w:sz w:val="22"/>
          <w:szCs w:val="22"/>
        </w:rPr>
        <w:tab/>
      </w:r>
      <w:r w:rsidR="00292E4C" w:rsidRPr="00DE4CFE">
        <w:rPr>
          <w:sz w:val="22"/>
          <w:szCs w:val="22"/>
        </w:rPr>
        <w:t>Upward deviations shall not be applied to debtors with closed-end loans whose coverage is already in force on the effective date of the deviation.</w:t>
      </w:r>
      <w:r w:rsidR="00DE4CFE">
        <w:rPr>
          <w:sz w:val="22"/>
          <w:szCs w:val="22"/>
        </w:rPr>
        <w:t xml:space="preserve"> </w:t>
      </w:r>
      <w:r w:rsidR="00292E4C" w:rsidRPr="00DE4CFE">
        <w:rPr>
          <w:sz w:val="22"/>
          <w:szCs w:val="22"/>
        </w:rPr>
        <w:t>Downward deviations need not be applied to debtors with closed-end loans whose coverage is already in force on the effective date of the deviation.</w:t>
      </w:r>
    </w:p>
    <w:p w14:paraId="3A4429B0" w14:textId="77777777" w:rsidR="00171880" w:rsidRPr="00DE4CFE" w:rsidRDefault="00171880" w:rsidP="00735678">
      <w:pPr>
        <w:tabs>
          <w:tab w:val="left" w:pos="720"/>
          <w:tab w:val="left" w:pos="1440"/>
          <w:tab w:val="left" w:pos="2160"/>
          <w:tab w:val="left" w:pos="2880"/>
          <w:tab w:val="left" w:pos="3600"/>
          <w:tab w:val="left" w:pos="4320"/>
        </w:tabs>
        <w:ind w:left="720"/>
        <w:rPr>
          <w:sz w:val="22"/>
          <w:szCs w:val="22"/>
        </w:rPr>
      </w:pPr>
    </w:p>
    <w:p w14:paraId="64002AC3" w14:textId="77777777" w:rsidR="00171880" w:rsidRPr="00DE4CFE" w:rsidRDefault="00A86D62" w:rsidP="00735678">
      <w:pPr>
        <w:tabs>
          <w:tab w:val="left" w:pos="720"/>
          <w:tab w:val="left" w:pos="1440"/>
          <w:tab w:val="left" w:pos="2160"/>
          <w:tab w:val="left" w:pos="2880"/>
          <w:tab w:val="left" w:pos="3600"/>
          <w:tab w:val="left" w:pos="4320"/>
        </w:tabs>
        <w:ind w:left="1440" w:hanging="720"/>
        <w:rPr>
          <w:sz w:val="22"/>
          <w:szCs w:val="22"/>
        </w:rPr>
      </w:pPr>
      <w:r w:rsidRPr="00DE4CFE">
        <w:rPr>
          <w:sz w:val="22"/>
          <w:szCs w:val="22"/>
        </w:rPr>
        <w:t>E.</w:t>
      </w:r>
      <w:r w:rsidRPr="00DE4CFE">
        <w:rPr>
          <w:sz w:val="22"/>
          <w:szCs w:val="22"/>
        </w:rPr>
        <w:tab/>
      </w:r>
      <w:r w:rsidR="00171880" w:rsidRPr="00DE4CFE">
        <w:rPr>
          <w:sz w:val="22"/>
          <w:szCs w:val="22"/>
        </w:rPr>
        <w:t>The premium rate standards set forth above are applicable to the type of credit life insurance contract customarily offered for sale</w:t>
      </w:r>
      <w:r w:rsidR="007D49FD" w:rsidRPr="00DE4CFE">
        <w:rPr>
          <w:sz w:val="22"/>
          <w:szCs w:val="22"/>
        </w:rPr>
        <w:t>.</w:t>
      </w:r>
      <w:r w:rsidR="00DE4CFE">
        <w:rPr>
          <w:sz w:val="22"/>
          <w:szCs w:val="22"/>
        </w:rPr>
        <w:t xml:space="preserve"> </w:t>
      </w:r>
      <w:r w:rsidR="00171880" w:rsidRPr="00DE4CFE">
        <w:rPr>
          <w:sz w:val="22"/>
          <w:szCs w:val="22"/>
        </w:rPr>
        <w:t>This is assumed to be the usual broad form of death benefits which contain no exceptions, limitations or exclusions, except for suicide and incontestability, and is offered to all debtors regardless of age or to all debtors not older than sixty-five at the scheduled maturity date of the transaction.</w:t>
      </w:r>
    </w:p>
    <w:p w14:paraId="75757545" w14:textId="77777777" w:rsidR="001D06F2" w:rsidRPr="00DE4CFE" w:rsidRDefault="001D06F2" w:rsidP="00735678">
      <w:pPr>
        <w:tabs>
          <w:tab w:val="left" w:pos="720"/>
          <w:tab w:val="left" w:pos="1440"/>
          <w:tab w:val="left" w:pos="2160"/>
          <w:tab w:val="left" w:pos="2880"/>
          <w:tab w:val="left" w:pos="3600"/>
          <w:tab w:val="left" w:pos="4320"/>
        </w:tabs>
        <w:ind w:left="1440" w:hanging="720"/>
        <w:rPr>
          <w:sz w:val="22"/>
          <w:szCs w:val="22"/>
        </w:rPr>
      </w:pPr>
    </w:p>
    <w:p w14:paraId="3620D0A1" w14:textId="77777777" w:rsidR="001D06F2" w:rsidRPr="00DE4CFE" w:rsidRDefault="001D06F2" w:rsidP="00735678">
      <w:pPr>
        <w:tabs>
          <w:tab w:val="left" w:pos="720"/>
          <w:tab w:val="left" w:pos="1440"/>
          <w:tab w:val="left" w:pos="2160"/>
          <w:tab w:val="left" w:pos="2880"/>
          <w:tab w:val="left" w:pos="3600"/>
          <w:tab w:val="left" w:pos="4320"/>
        </w:tabs>
        <w:ind w:left="1440"/>
        <w:rPr>
          <w:sz w:val="22"/>
          <w:szCs w:val="22"/>
        </w:rPr>
      </w:pPr>
      <w:r w:rsidRPr="00DE4CFE">
        <w:rPr>
          <w:sz w:val="22"/>
          <w:szCs w:val="22"/>
        </w:rPr>
        <w:t xml:space="preserve">If the credit life insurance </w:t>
      </w:r>
      <w:r w:rsidR="00887646" w:rsidRPr="00DE4CFE">
        <w:rPr>
          <w:sz w:val="22"/>
          <w:szCs w:val="22"/>
        </w:rPr>
        <w:t>requires evidence of individual insurability</w:t>
      </w:r>
      <w:r w:rsidRPr="00DE4CFE">
        <w:rPr>
          <w:sz w:val="22"/>
          <w:szCs w:val="22"/>
        </w:rPr>
        <w:t>, a 10% reduction in the prima facie rate is required</w:t>
      </w:r>
      <w:r w:rsidR="00887646" w:rsidRPr="00DE4CFE">
        <w:rPr>
          <w:sz w:val="22"/>
          <w:szCs w:val="22"/>
        </w:rPr>
        <w:t xml:space="preserve"> unless </w:t>
      </w:r>
      <w:r w:rsidR="00BA59F6" w:rsidRPr="00DE4CFE">
        <w:rPr>
          <w:sz w:val="22"/>
          <w:szCs w:val="22"/>
        </w:rPr>
        <w:t xml:space="preserve">deviated </w:t>
      </w:r>
      <w:r w:rsidR="00887646" w:rsidRPr="00DE4CFE">
        <w:rPr>
          <w:sz w:val="22"/>
          <w:szCs w:val="22"/>
        </w:rPr>
        <w:t>rates</w:t>
      </w:r>
      <w:r w:rsidR="003B72CB" w:rsidRPr="00DE4CFE">
        <w:rPr>
          <w:sz w:val="22"/>
          <w:szCs w:val="22"/>
        </w:rPr>
        <w:t xml:space="preserve"> based on experience</w:t>
      </w:r>
      <w:r w:rsidR="00BA59F6" w:rsidRPr="00DE4CFE">
        <w:rPr>
          <w:sz w:val="22"/>
          <w:szCs w:val="22"/>
        </w:rPr>
        <w:t xml:space="preserve"> are in use</w:t>
      </w:r>
      <w:r w:rsidR="00887646" w:rsidRPr="00DE4CFE">
        <w:rPr>
          <w:sz w:val="22"/>
          <w:szCs w:val="22"/>
        </w:rPr>
        <w:t>.</w:t>
      </w:r>
      <w:r w:rsidR="00DE4CFE">
        <w:rPr>
          <w:sz w:val="22"/>
          <w:szCs w:val="22"/>
        </w:rPr>
        <w:t xml:space="preserve"> </w:t>
      </w:r>
      <w:r w:rsidR="00887646" w:rsidRPr="00DE4CFE">
        <w:rPr>
          <w:sz w:val="22"/>
          <w:szCs w:val="22"/>
        </w:rPr>
        <w:t>N</w:t>
      </w:r>
      <w:r w:rsidRPr="00DE4CFE">
        <w:rPr>
          <w:sz w:val="22"/>
          <w:szCs w:val="22"/>
        </w:rPr>
        <w:t>o reduction is required if the death benefit exceeds $25,000</w:t>
      </w:r>
      <w:r w:rsidR="007D49FD" w:rsidRPr="00DE4CFE">
        <w:rPr>
          <w:sz w:val="22"/>
          <w:szCs w:val="22"/>
        </w:rPr>
        <w:t>.</w:t>
      </w:r>
      <w:r w:rsidR="00DE4CFE">
        <w:rPr>
          <w:sz w:val="22"/>
          <w:szCs w:val="22"/>
        </w:rPr>
        <w:t xml:space="preserve"> </w:t>
      </w:r>
      <w:r w:rsidRPr="00DE4CFE">
        <w:rPr>
          <w:sz w:val="22"/>
          <w:szCs w:val="22"/>
        </w:rPr>
        <w:t>The Bureau may consider a different reduction if the insurer can provide support for the difference.</w:t>
      </w:r>
    </w:p>
    <w:p w14:paraId="23F06E02" w14:textId="77777777" w:rsidR="00171880" w:rsidRPr="00DE4CFE" w:rsidRDefault="00171880" w:rsidP="00735678">
      <w:pPr>
        <w:tabs>
          <w:tab w:val="left" w:pos="720"/>
          <w:tab w:val="left" w:pos="1440"/>
          <w:tab w:val="left" w:pos="2160"/>
          <w:tab w:val="left" w:pos="2880"/>
          <w:tab w:val="left" w:pos="3600"/>
          <w:tab w:val="left" w:pos="4320"/>
        </w:tabs>
        <w:ind w:left="720"/>
        <w:rPr>
          <w:sz w:val="22"/>
          <w:szCs w:val="22"/>
        </w:rPr>
      </w:pPr>
    </w:p>
    <w:p w14:paraId="59B8FB12" w14:textId="77777777" w:rsidR="00171880" w:rsidRPr="00DE4CFE" w:rsidRDefault="00171880" w:rsidP="00735678">
      <w:pPr>
        <w:tabs>
          <w:tab w:val="left" w:pos="720"/>
          <w:tab w:val="left" w:pos="1440"/>
          <w:tab w:val="left" w:pos="2160"/>
          <w:tab w:val="left" w:pos="2880"/>
          <w:tab w:val="left" w:pos="3600"/>
          <w:tab w:val="left" w:pos="4320"/>
        </w:tabs>
        <w:ind w:left="1440"/>
        <w:rPr>
          <w:sz w:val="22"/>
          <w:szCs w:val="22"/>
        </w:rPr>
      </w:pPr>
      <w:r w:rsidRPr="00DE4CFE">
        <w:rPr>
          <w:sz w:val="22"/>
          <w:szCs w:val="22"/>
        </w:rPr>
        <w:t>An insurer may file other forms of credit life insurance which meet the requirements of 24-A M.R.S.A., Section 2858</w:t>
      </w:r>
      <w:r w:rsidR="007D49FD" w:rsidRPr="00DE4CFE">
        <w:rPr>
          <w:sz w:val="22"/>
          <w:szCs w:val="22"/>
        </w:rPr>
        <w:t>.</w:t>
      </w:r>
      <w:r w:rsidR="00DE4CFE">
        <w:rPr>
          <w:sz w:val="22"/>
          <w:szCs w:val="22"/>
        </w:rPr>
        <w:t xml:space="preserve"> </w:t>
      </w:r>
      <w:r w:rsidRPr="00DE4CFE">
        <w:rPr>
          <w:sz w:val="22"/>
          <w:szCs w:val="22"/>
        </w:rPr>
        <w:t>Premium rate standards for these contracts must be consistent with the above standards</w:t>
      </w:r>
      <w:r w:rsidR="007D49FD" w:rsidRPr="00DE4CFE">
        <w:rPr>
          <w:sz w:val="22"/>
          <w:szCs w:val="22"/>
        </w:rPr>
        <w:t>.</w:t>
      </w:r>
      <w:r w:rsidR="00DE4CFE">
        <w:rPr>
          <w:sz w:val="22"/>
          <w:szCs w:val="22"/>
        </w:rPr>
        <w:t xml:space="preserve"> </w:t>
      </w:r>
      <w:r w:rsidRPr="00DE4CFE">
        <w:rPr>
          <w:sz w:val="22"/>
          <w:szCs w:val="22"/>
        </w:rPr>
        <w:t>Premium rates for use with forms which are more restrictive than those set forth above must reflect these variations to the extent that there is a measurable difference in the cost of the coverage provided.</w:t>
      </w:r>
    </w:p>
    <w:p w14:paraId="2884D228" w14:textId="77777777" w:rsidR="00171880" w:rsidRDefault="00171880" w:rsidP="00735678">
      <w:pPr>
        <w:tabs>
          <w:tab w:val="left" w:pos="720"/>
          <w:tab w:val="left" w:pos="1440"/>
          <w:tab w:val="left" w:pos="2160"/>
          <w:tab w:val="left" w:pos="2880"/>
          <w:tab w:val="left" w:pos="3600"/>
          <w:tab w:val="left" w:pos="4320"/>
        </w:tabs>
        <w:ind w:left="720"/>
        <w:jc w:val="both"/>
        <w:rPr>
          <w:sz w:val="22"/>
          <w:szCs w:val="22"/>
        </w:rPr>
      </w:pPr>
    </w:p>
    <w:p w14:paraId="0A7F2299" w14:textId="77777777" w:rsidR="0013630C" w:rsidRPr="00DE4CFE" w:rsidRDefault="006428F2" w:rsidP="00735678">
      <w:pPr>
        <w:tabs>
          <w:tab w:val="left" w:pos="720"/>
          <w:tab w:val="left" w:pos="1440"/>
          <w:tab w:val="left" w:pos="2160"/>
          <w:tab w:val="left" w:pos="2880"/>
          <w:tab w:val="left" w:pos="3600"/>
          <w:tab w:val="left" w:pos="4320"/>
        </w:tabs>
        <w:ind w:left="720"/>
        <w:jc w:val="both"/>
        <w:rPr>
          <w:sz w:val="22"/>
          <w:szCs w:val="22"/>
        </w:rPr>
      </w:pPr>
      <w:r>
        <w:rPr>
          <w:sz w:val="22"/>
          <w:szCs w:val="22"/>
        </w:rPr>
        <w:br w:type="page"/>
      </w:r>
    </w:p>
    <w:p w14:paraId="4A5F07CC" w14:textId="77777777" w:rsidR="00171880" w:rsidRPr="00DE4CFE" w:rsidRDefault="00171880" w:rsidP="00735678">
      <w:pPr>
        <w:tabs>
          <w:tab w:val="left" w:pos="720"/>
          <w:tab w:val="left" w:pos="1440"/>
          <w:tab w:val="left" w:pos="2160"/>
          <w:tab w:val="left" w:pos="2880"/>
          <w:tab w:val="left" w:pos="3600"/>
          <w:tab w:val="left" w:pos="4320"/>
        </w:tabs>
        <w:rPr>
          <w:b/>
          <w:sz w:val="22"/>
          <w:szCs w:val="22"/>
        </w:rPr>
      </w:pPr>
      <w:r w:rsidRPr="00DE4CFE">
        <w:rPr>
          <w:b/>
          <w:sz w:val="22"/>
          <w:szCs w:val="22"/>
        </w:rPr>
        <w:t xml:space="preserve">Section </w:t>
      </w:r>
      <w:r w:rsidR="000A0474" w:rsidRPr="00DE4CFE">
        <w:rPr>
          <w:b/>
          <w:sz w:val="22"/>
          <w:szCs w:val="22"/>
        </w:rPr>
        <w:t>10</w:t>
      </w:r>
      <w:r w:rsidRPr="00DE4CFE">
        <w:rPr>
          <w:b/>
          <w:sz w:val="22"/>
          <w:szCs w:val="22"/>
        </w:rPr>
        <w:t>.</w:t>
      </w:r>
      <w:r w:rsidR="00DE4CFE">
        <w:rPr>
          <w:b/>
          <w:sz w:val="22"/>
          <w:szCs w:val="22"/>
        </w:rPr>
        <w:t xml:space="preserve"> </w:t>
      </w:r>
      <w:r w:rsidRPr="00DE4CFE">
        <w:rPr>
          <w:b/>
          <w:sz w:val="22"/>
          <w:szCs w:val="22"/>
        </w:rPr>
        <w:t>Prima Facie Credit Accident and Health Insurance Rates</w:t>
      </w:r>
    </w:p>
    <w:p w14:paraId="3ABAEA23" w14:textId="77777777" w:rsidR="00171880" w:rsidRPr="00DE4CFE" w:rsidRDefault="00171880" w:rsidP="00735678">
      <w:pPr>
        <w:tabs>
          <w:tab w:val="left" w:pos="720"/>
          <w:tab w:val="left" w:pos="1440"/>
          <w:tab w:val="left" w:pos="2160"/>
          <w:tab w:val="left" w:pos="2880"/>
          <w:tab w:val="left" w:pos="3600"/>
          <w:tab w:val="left" w:pos="4320"/>
        </w:tabs>
        <w:rPr>
          <w:sz w:val="22"/>
          <w:szCs w:val="22"/>
        </w:rPr>
      </w:pPr>
    </w:p>
    <w:p w14:paraId="2FB51011" w14:textId="77777777" w:rsidR="00171880" w:rsidRPr="00DE4CFE" w:rsidRDefault="00171880" w:rsidP="006428F2">
      <w:pPr>
        <w:tabs>
          <w:tab w:val="left" w:pos="720"/>
          <w:tab w:val="left" w:pos="1440"/>
          <w:tab w:val="left" w:pos="2160"/>
          <w:tab w:val="left" w:pos="2880"/>
          <w:tab w:val="left" w:pos="3600"/>
          <w:tab w:val="left" w:pos="4320"/>
        </w:tabs>
        <w:ind w:left="720"/>
        <w:rPr>
          <w:sz w:val="22"/>
          <w:szCs w:val="22"/>
        </w:rPr>
      </w:pPr>
      <w:r w:rsidRPr="00DE4CFE">
        <w:rPr>
          <w:sz w:val="22"/>
          <w:szCs w:val="22"/>
        </w:rPr>
        <w:t>Credit accident and health insurance benefits provided in connection with forms filed in accordance with Title 24-A M.R.S.A.</w:t>
      </w:r>
      <w:r w:rsidR="00DA22C4" w:rsidRPr="00DE4CFE">
        <w:rPr>
          <w:sz w:val="22"/>
          <w:szCs w:val="22"/>
        </w:rPr>
        <w:t>,</w:t>
      </w:r>
      <w:r w:rsidRPr="00DE4CFE">
        <w:rPr>
          <w:sz w:val="22"/>
          <w:szCs w:val="22"/>
        </w:rPr>
        <w:t xml:space="preserve"> Section 2858, and this Rule shall be deemed prima facie reasonable in relation to the premiums charged if the schedule of premium rates filed with such forms does not exceed the premium rate standard set forth below:</w:t>
      </w:r>
    </w:p>
    <w:p w14:paraId="50361D5D" w14:textId="77777777" w:rsidR="00171880" w:rsidRPr="00DE4CFE" w:rsidRDefault="00171880" w:rsidP="00735678">
      <w:pPr>
        <w:tabs>
          <w:tab w:val="left" w:pos="720"/>
          <w:tab w:val="left" w:pos="1440"/>
          <w:tab w:val="left" w:pos="2160"/>
          <w:tab w:val="left" w:pos="2880"/>
          <w:tab w:val="left" w:pos="3600"/>
          <w:tab w:val="left" w:pos="4320"/>
        </w:tabs>
        <w:rPr>
          <w:sz w:val="22"/>
          <w:szCs w:val="22"/>
        </w:rPr>
      </w:pPr>
    </w:p>
    <w:p w14:paraId="471153AC" w14:textId="77777777" w:rsidR="00DE4CFE" w:rsidRDefault="00856D00" w:rsidP="00735678">
      <w:pPr>
        <w:tabs>
          <w:tab w:val="left" w:pos="720"/>
          <w:tab w:val="left" w:pos="1440"/>
          <w:tab w:val="left" w:pos="2160"/>
          <w:tab w:val="left" w:pos="2880"/>
          <w:tab w:val="left" w:pos="3600"/>
          <w:tab w:val="left" w:pos="4320"/>
        </w:tabs>
        <w:ind w:left="1440" w:hanging="720"/>
        <w:rPr>
          <w:sz w:val="22"/>
          <w:szCs w:val="22"/>
        </w:rPr>
      </w:pPr>
      <w:r w:rsidRPr="00DE4CFE">
        <w:rPr>
          <w:sz w:val="22"/>
          <w:szCs w:val="22"/>
        </w:rPr>
        <w:t>A.</w:t>
      </w:r>
      <w:r w:rsidRPr="00DE4CFE">
        <w:rPr>
          <w:sz w:val="22"/>
          <w:szCs w:val="22"/>
        </w:rPr>
        <w:tab/>
      </w:r>
      <w:r w:rsidR="00171880" w:rsidRPr="00DE4CFE">
        <w:rPr>
          <w:sz w:val="22"/>
          <w:szCs w:val="22"/>
        </w:rPr>
        <w:t xml:space="preserve">In the absence of an approved rate deviation, the rates per $100 of initial insured indebtedness in connection with closed-end transactions, or open-end transactions for which the number and </w:t>
      </w:r>
      <w:proofErr w:type="gramStart"/>
      <w:r w:rsidR="00171880" w:rsidRPr="00DE4CFE">
        <w:rPr>
          <w:sz w:val="22"/>
          <w:szCs w:val="22"/>
        </w:rPr>
        <w:t>amount</w:t>
      </w:r>
      <w:proofErr w:type="gramEnd"/>
      <w:r w:rsidR="00171880" w:rsidRPr="00DE4CFE">
        <w:rPr>
          <w:sz w:val="22"/>
          <w:szCs w:val="22"/>
        </w:rPr>
        <w:t xml:space="preserve"> of payments is fixed, are:</w:t>
      </w:r>
    </w:p>
    <w:p w14:paraId="7EC3D3FC" w14:textId="77777777" w:rsidR="00A2611B" w:rsidRPr="00DE4CFE" w:rsidRDefault="00A2611B" w:rsidP="00735678">
      <w:pPr>
        <w:pStyle w:val="DefaultText"/>
        <w:tabs>
          <w:tab w:val="left" w:pos="720"/>
          <w:tab w:val="left" w:pos="1440"/>
          <w:tab w:val="left" w:pos="2160"/>
          <w:tab w:val="left" w:pos="2880"/>
          <w:tab w:val="left" w:pos="3600"/>
          <w:tab w:val="left" w:pos="4320"/>
        </w:tabs>
        <w:ind w:left="720"/>
        <w:rPr>
          <w:sz w:val="22"/>
          <w:szCs w:val="22"/>
        </w:rPr>
      </w:pPr>
    </w:p>
    <w:tbl>
      <w:tblPr>
        <w:tblW w:w="0" w:type="auto"/>
        <w:tblInd w:w="1548" w:type="dxa"/>
        <w:tblLayout w:type="fixed"/>
        <w:tblLook w:val="0000" w:firstRow="0" w:lastRow="0" w:firstColumn="0" w:lastColumn="0" w:noHBand="0" w:noVBand="0"/>
      </w:tblPr>
      <w:tblGrid>
        <w:gridCol w:w="1620"/>
        <w:gridCol w:w="868"/>
        <w:gridCol w:w="1350"/>
        <w:gridCol w:w="1016"/>
        <w:gridCol w:w="1356"/>
      </w:tblGrid>
      <w:tr w:rsidR="00856D00" w:rsidRPr="00DE4CFE" w14:paraId="409C9B9C" w14:textId="77777777">
        <w:trPr>
          <w:cantSplit/>
          <w:tblHeader/>
        </w:trPr>
        <w:tc>
          <w:tcPr>
            <w:tcW w:w="1620" w:type="dxa"/>
            <w:tcBorders>
              <w:top w:val="single" w:sz="6" w:space="0" w:color="auto"/>
              <w:left w:val="single" w:sz="6" w:space="0" w:color="auto"/>
              <w:bottom w:val="single" w:sz="6" w:space="0" w:color="auto"/>
              <w:right w:val="single" w:sz="6" w:space="0" w:color="auto"/>
            </w:tcBorders>
          </w:tcPr>
          <w:p w14:paraId="39A856F8" w14:textId="77777777" w:rsidR="00856D00" w:rsidRPr="00DE4CFE" w:rsidRDefault="00856D0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Term of Indebtedness</w:t>
            </w:r>
            <w:r w:rsidR="00BC4122" w:rsidRPr="00DE4CFE">
              <w:rPr>
                <w:sz w:val="22"/>
                <w:szCs w:val="22"/>
              </w:rPr>
              <w:t>*</w:t>
            </w:r>
            <w:r w:rsidRPr="00DE4CFE">
              <w:rPr>
                <w:sz w:val="22"/>
                <w:szCs w:val="22"/>
              </w:rPr>
              <w:t xml:space="preserve"> in months</w:t>
            </w:r>
          </w:p>
        </w:tc>
        <w:tc>
          <w:tcPr>
            <w:tcW w:w="2218" w:type="dxa"/>
            <w:gridSpan w:val="2"/>
            <w:tcBorders>
              <w:top w:val="single" w:sz="6" w:space="0" w:color="auto"/>
              <w:left w:val="single" w:sz="6" w:space="0" w:color="auto"/>
              <w:bottom w:val="single" w:sz="6" w:space="0" w:color="auto"/>
              <w:right w:val="single" w:sz="6" w:space="0" w:color="auto"/>
            </w:tcBorders>
          </w:tcPr>
          <w:p w14:paraId="0A1D3BA4" w14:textId="77777777" w:rsidR="00856D00" w:rsidRPr="00DE4CFE" w:rsidRDefault="00856D0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Non-Retroactive</w:t>
            </w:r>
          </w:p>
          <w:p w14:paraId="1E85CA5D" w14:textId="77777777" w:rsidR="00856D00" w:rsidRPr="00DE4CFE" w:rsidRDefault="00856D0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30-Day</w:t>
            </w:r>
          </w:p>
          <w:p w14:paraId="0DB105B7" w14:textId="77777777" w:rsidR="00856D00" w:rsidRPr="00DE4CFE" w:rsidRDefault="00856D0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Elimination Period</w:t>
            </w:r>
          </w:p>
        </w:tc>
        <w:tc>
          <w:tcPr>
            <w:tcW w:w="2372" w:type="dxa"/>
            <w:gridSpan w:val="2"/>
            <w:tcBorders>
              <w:top w:val="single" w:sz="6" w:space="0" w:color="auto"/>
              <w:left w:val="single" w:sz="6" w:space="0" w:color="auto"/>
              <w:bottom w:val="single" w:sz="6" w:space="0" w:color="auto"/>
              <w:right w:val="single" w:sz="6" w:space="0" w:color="auto"/>
            </w:tcBorders>
          </w:tcPr>
          <w:p w14:paraId="5B34EC3C" w14:textId="77777777" w:rsidR="00856D00" w:rsidRPr="00DE4CFE" w:rsidRDefault="00856D0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Retroactive</w:t>
            </w:r>
          </w:p>
          <w:p w14:paraId="1857A0D3" w14:textId="77777777" w:rsidR="00856D00" w:rsidRPr="00DE4CFE" w:rsidRDefault="00856D0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30-Day</w:t>
            </w:r>
          </w:p>
          <w:p w14:paraId="74C18F1F" w14:textId="77777777" w:rsidR="00856D00" w:rsidRPr="00DE4CFE" w:rsidRDefault="00856D0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Waiting Period</w:t>
            </w:r>
          </w:p>
        </w:tc>
      </w:tr>
      <w:tr w:rsidR="00A2611B" w:rsidRPr="00DE4CFE" w14:paraId="3A9F6556" w14:textId="77777777">
        <w:trPr>
          <w:cantSplit/>
        </w:trPr>
        <w:tc>
          <w:tcPr>
            <w:tcW w:w="1620" w:type="dxa"/>
            <w:tcBorders>
              <w:top w:val="single" w:sz="6" w:space="0" w:color="auto"/>
              <w:left w:val="single" w:sz="6" w:space="0" w:color="auto"/>
              <w:bottom w:val="single" w:sz="6" w:space="0" w:color="auto"/>
              <w:right w:val="single" w:sz="6" w:space="0" w:color="auto"/>
            </w:tcBorders>
          </w:tcPr>
          <w:p w14:paraId="530A998B"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p>
        </w:tc>
        <w:tc>
          <w:tcPr>
            <w:tcW w:w="868" w:type="dxa"/>
            <w:tcBorders>
              <w:top w:val="single" w:sz="6" w:space="0" w:color="auto"/>
              <w:left w:val="single" w:sz="6" w:space="0" w:color="auto"/>
              <w:bottom w:val="single" w:sz="6" w:space="0" w:color="auto"/>
              <w:right w:val="single" w:sz="6" w:space="0" w:color="auto"/>
            </w:tcBorders>
          </w:tcPr>
          <w:p w14:paraId="58B15C96"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Rate</w:t>
            </w:r>
          </w:p>
        </w:tc>
        <w:tc>
          <w:tcPr>
            <w:tcW w:w="1350" w:type="dxa"/>
            <w:tcBorders>
              <w:top w:val="single" w:sz="6" w:space="0" w:color="auto"/>
              <w:left w:val="single" w:sz="6" w:space="0" w:color="auto"/>
              <w:bottom w:val="single" w:sz="6" w:space="0" w:color="auto"/>
              <w:right w:val="single" w:sz="6" w:space="0" w:color="auto"/>
            </w:tcBorders>
          </w:tcPr>
          <w:p w14:paraId="2739C055"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Benchmark</w:t>
            </w:r>
            <w:r w:rsidR="0088502D" w:rsidRPr="00DE4CFE">
              <w:rPr>
                <w:sz w:val="22"/>
                <w:szCs w:val="22"/>
              </w:rPr>
              <w:t xml:space="preserve"> </w:t>
            </w:r>
            <w:r w:rsidRPr="00DE4CFE">
              <w:rPr>
                <w:sz w:val="22"/>
                <w:szCs w:val="22"/>
              </w:rPr>
              <w:t>Loss Ratio</w:t>
            </w:r>
          </w:p>
        </w:tc>
        <w:tc>
          <w:tcPr>
            <w:tcW w:w="1016" w:type="dxa"/>
            <w:tcBorders>
              <w:top w:val="single" w:sz="6" w:space="0" w:color="auto"/>
              <w:left w:val="single" w:sz="6" w:space="0" w:color="auto"/>
              <w:bottom w:val="single" w:sz="6" w:space="0" w:color="auto"/>
              <w:right w:val="single" w:sz="6" w:space="0" w:color="auto"/>
            </w:tcBorders>
          </w:tcPr>
          <w:p w14:paraId="6D944E8C"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Rate</w:t>
            </w:r>
          </w:p>
        </w:tc>
        <w:tc>
          <w:tcPr>
            <w:tcW w:w="1356" w:type="dxa"/>
            <w:tcBorders>
              <w:top w:val="single" w:sz="6" w:space="0" w:color="auto"/>
              <w:left w:val="single" w:sz="6" w:space="0" w:color="auto"/>
              <w:bottom w:val="single" w:sz="6" w:space="0" w:color="auto"/>
              <w:right w:val="single" w:sz="6" w:space="0" w:color="auto"/>
            </w:tcBorders>
          </w:tcPr>
          <w:p w14:paraId="6D96509C"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Benchmark</w:t>
            </w:r>
            <w:r w:rsidR="0088502D" w:rsidRPr="00DE4CFE">
              <w:rPr>
                <w:sz w:val="22"/>
                <w:szCs w:val="22"/>
              </w:rPr>
              <w:t xml:space="preserve"> </w:t>
            </w:r>
            <w:r w:rsidRPr="00DE4CFE">
              <w:rPr>
                <w:sz w:val="22"/>
                <w:szCs w:val="22"/>
              </w:rPr>
              <w:t>Loss Ratio</w:t>
            </w:r>
          </w:p>
        </w:tc>
      </w:tr>
      <w:tr w:rsidR="00A2611B" w:rsidRPr="00DE4CFE" w14:paraId="5365B93D" w14:textId="77777777">
        <w:trPr>
          <w:cantSplit/>
        </w:trPr>
        <w:tc>
          <w:tcPr>
            <w:tcW w:w="1620" w:type="dxa"/>
            <w:tcBorders>
              <w:top w:val="single" w:sz="6" w:space="0" w:color="auto"/>
              <w:left w:val="single" w:sz="6" w:space="0" w:color="auto"/>
              <w:bottom w:val="single" w:sz="6" w:space="0" w:color="auto"/>
              <w:right w:val="single" w:sz="6" w:space="0" w:color="auto"/>
            </w:tcBorders>
          </w:tcPr>
          <w:p w14:paraId="0FFF670B"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6</w:t>
            </w:r>
          </w:p>
        </w:tc>
        <w:tc>
          <w:tcPr>
            <w:tcW w:w="868" w:type="dxa"/>
            <w:tcBorders>
              <w:top w:val="single" w:sz="6" w:space="0" w:color="auto"/>
              <w:left w:val="single" w:sz="6" w:space="0" w:color="auto"/>
              <w:bottom w:val="single" w:sz="6" w:space="0" w:color="auto"/>
              <w:right w:val="single" w:sz="6" w:space="0" w:color="auto"/>
            </w:tcBorders>
          </w:tcPr>
          <w:p w14:paraId="5420B975"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0.93</w:t>
            </w:r>
          </w:p>
        </w:tc>
        <w:tc>
          <w:tcPr>
            <w:tcW w:w="1350" w:type="dxa"/>
            <w:tcBorders>
              <w:top w:val="single" w:sz="6" w:space="0" w:color="auto"/>
              <w:left w:val="single" w:sz="6" w:space="0" w:color="auto"/>
              <w:bottom w:val="single" w:sz="6" w:space="0" w:color="auto"/>
              <w:right w:val="single" w:sz="6" w:space="0" w:color="auto"/>
            </w:tcBorders>
          </w:tcPr>
          <w:p w14:paraId="06779AA5"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50</w:t>
            </w:r>
          </w:p>
        </w:tc>
        <w:tc>
          <w:tcPr>
            <w:tcW w:w="1016" w:type="dxa"/>
            <w:tcBorders>
              <w:top w:val="single" w:sz="6" w:space="0" w:color="auto"/>
              <w:left w:val="single" w:sz="6" w:space="0" w:color="auto"/>
              <w:bottom w:val="single" w:sz="6" w:space="0" w:color="auto"/>
              <w:right w:val="single" w:sz="6" w:space="0" w:color="auto"/>
            </w:tcBorders>
          </w:tcPr>
          <w:p w14:paraId="357456F4"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1.7</w:t>
            </w:r>
            <w:r w:rsidR="0088502D" w:rsidRPr="00DE4CFE">
              <w:rPr>
                <w:sz w:val="22"/>
                <w:szCs w:val="22"/>
              </w:rPr>
              <w:t>0</w:t>
            </w:r>
          </w:p>
        </w:tc>
        <w:tc>
          <w:tcPr>
            <w:tcW w:w="1356" w:type="dxa"/>
            <w:tcBorders>
              <w:top w:val="single" w:sz="6" w:space="0" w:color="auto"/>
              <w:left w:val="single" w:sz="6" w:space="0" w:color="auto"/>
              <w:bottom w:val="single" w:sz="6" w:space="0" w:color="auto"/>
              <w:right w:val="single" w:sz="6" w:space="0" w:color="auto"/>
            </w:tcBorders>
          </w:tcPr>
          <w:p w14:paraId="4B388C28"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59</w:t>
            </w:r>
          </w:p>
        </w:tc>
      </w:tr>
      <w:tr w:rsidR="00A2611B" w:rsidRPr="00DE4CFE" w14:paraId="0503E8D7" w14:textId="77777777">
        <w:trPr>
          <w:cantSplit/>
        </w:trPr>
        <w:tc>
          <w:tcPr>
            <w:tcW w:w="1620" w:type="dxa"/>
            <w:tcBorders>
              <w:top w:val="single" w:sz="6" w:space="0" w:color="auto"/>
              <w:left w:val="single" w:sz="6" w:space="0" w:color="auto"/>
              <w:bottom w:val="single" w:sz="6" w:space="0" w:color="auto"/>
              <w:right w:val="single" w:sz="6" w:space="0" w:color="auto"/>
            </w:tcBorders>
          </w:tcPr>
          <w:p w14:paraId="008049C8"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12</w:t>
            </w:r>
          </w:p>
        </w:tc>
        <w:tc>
          <w:tcPr>
            <w:tcW w:w="868" w:type="dxa"/>
            <w:tcBorders>
              <w:top w:val="single" w:sz="6" w:space="0" w:color="auto"/>
              <w:left w:val="single" w:sz="6" w:space="0" w:color="auto"/>
              <w:bottom w:val="single" w:sz="6" w:space="0" w:color="auto"/>
              <w:right w:val="single" w:sz="6" w:space="0" w:color="auto"/>
            </w:tcBorders>
          </w:tcPr>
          <w:p w14:paraId="549B315B"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1.46</w:t>
            </w:r>
          </w:p>
        </w:tc>
        <w:tc>
          <w:tcPr>
            <w:tcW w:w="1350" w:type="dxa"/>
            <w:tcBorders>
              <w:top w:val="single" w:sz="6" w:space="0" w:color="auto"/>
              <w:left w:val="single" w:sz="6" w:space="0" w:color="auto"/>
              <w:bottom w:val="single" w:sz="6" w:space="0" w:color="auto"/>
              <w:right w:val="single" w:sz="6" w:space="0" w:color="auto"/>
            </w:tcBorders>
          </w:tcPr>
          <w:p w14:paraId="60C156A3"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55</w:t>
            </w:r>
          </w:p>
        </w:tc>
        <w:tc>
          <w:tcPr>
            <w:tcW w:w="1016" w:type="dxa"/>
            <w:tcBorders>
              <w:top w:val="single" w:sz="6" w:space="0" w:color="auto"/>
              <w:left w:val="single" w:sz="6" w:space="0" w:color="auto"/>
              <w:bottom w:val="single" w:sz="6" w:space="0" w:color="auto"/>
              <w:right w:val="single" w:sz="6" w:space="0" w:color="auto"/>
            </w:tcBorders>
          </w:tcPr>
          <w:p w14:paraId="742583B4"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2.11</w:t>
            </w:r>
          </w:p>
        </w:tc>
        <w:tc>
          <w:tcPr>
            <w:tcW w:w="1356" w:type="dxa"/>
            <w:tcBorders>
              <w:top w:val="single" w:sz="6" w:space="0" w:color="auto"/>
              <w:left w:val="single" w:sz="6" w:space="0" w:color="auto"/>
              <w:bottom w:val="single" w:sz="6" w:space="0" w:color="auto"/>
              <w:right w:val="single" w:sz="6" w:space="0" w:color="auto"/>
            </w:tcBorders>
          </w:tcPr>
          <w:p w14:paraId="5E3A7E16"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67</w:t>
            </w:r>
          </w:p>
        </w:tc>
      </w:tr>
      <w:tr w:rsidR="00A2611B" w:rsidRPr="00DE4CFE" w14:paraId="0FE4351E" w14:textId="77777777">
        <w:trPr>
          <w:cantSplit/>
        </w:trPr>
        <w:tc>
          <w:tcPr>
            <w:tcW w:w="1620" w:type="dxa"/>
            <w:tcBorders>
              <w:top w:val="single" w:sz="6" w:space="0" w:color="auto"/>
              <w:left w:val="single" w:sz="6" w:space="0" w:color="auto"/>
              <w:bottom w:val="single" w:sz="6" w:space="0" w:color="auto"/>
              <w:right w:val="single" w:sz="6" w:space="0" w:color="auto"/>
            </w:tcBorders>
          </w:tcPr>
          <w:p w14:paraId="0208213A"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18</w:t>
            </w:r>
          </w:p>
        </w:tc>
        <w:tc>
          <w:tcPr>
            <w:tcW w:w="868" w:type="dxa"/>
            <w:tcBorders>
              <w:top w:val="single" w:sz="6" w:space="0" w:color="auto"/>
              <w:left w:val="single" w:sz="6" w:space="0" w:color="auto"/>
              <w:bottom w:val="single" w:sz="6" w:space="0" w:color="auto"/>
              <w:right w:val="single" w:sz="6" w:space="0" w:color="auto"/>
            </w:tcBorders>
          </w:tcPr>
          <w:p w14:paraId="0CEF6C7D"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1.75</w:t>
            </w:r>
          </w:p>
        </w:tc>
        <w:tc>
          <w:tcPr>
            <w:tcW w:w="1350" w:type="dxa"/>
            <w:tcBorders>
              <w:top w:val="single" w:sz="6" w:space="0" w:color="auto"/>
              <w:left w:val="single" w:sz="6" w:space="0" w:color="auto"/>
              <w:bottom w:val="single" w:sz="6" w:space="0" w:color="auto"/>
              <w:right w:val="single" w:sz="6" w:space="0" w:color="auto"/>
            </w:tcBorders>
          </w:tcPr>
          <w:p w14:paraId="5821B6A7"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60</w:t>
            </w:r>
          </w:p>
        </w:tc>
        <w:tc>
          <w:tcPr>
            <w:tcW w:w="1016" w:type="dxa"/>
            <w:tcBorders>
              <w:top w:val="single" w:sz="6" w:space="0" w:color="auto"/>
              <w:left w:val="single" w:sz="6" w:space="0" w:color="auto"/>
              <w:bottom w:val="single" w:sz="6" w:space="0" w:color="auto"/>
              <w:right w:val="single" w:sz="6" w:space="0" w:color="auto"/>
            </w:tcBorders>
          </w:tcPr>
          <w:p w14:paraId="2068FAD4"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2.43</w:t>
            </w:r>
          </w:p>
        </w:tc>
        <w:tc>
          <w:tcPr>
            <w:tcW w:w="1356" w:type="dxa"/>
            <w:tcBorders>
              <w:top w:val="single" w:sz="6" w:space="0" w:color="auto"/>
              <w:left w:val="single" w:sz="6" w:space="0" w:color="auto"/>
              <w:bottom w:val="single" w:sz="6" w:space="0" w:color="auto"/>
              <w:right w:val="single" w:sz="6" w:space="0" w:color="auto"/>
            </w:tcBorders>
          </w:tcPr>
          <w:p w14:paraId="766B5D38"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70</w:t>
            </w:r>
          </w:p>
        </w:tc>
      </w:tr>
      <w:tr w:rsidR="00A2611B" w:rsidRPr="00DE4CFE" w14:paraId="554F7468" w14:textId="77777777">
        <w:trPr>
          <w:cantSplit/>
        </w:trPr>
        <w:tc>
          <w:tcPr>
            <w:tcW w:w="1620" w:type="dxa"/>
            <w:tcBorders>
              <w:top w:val="single" w:sz="6" w:space="0" w:color="auto"/>
              <w:left w:val="single" w:sz="6" w:space="0" w:color="auto"/>
              <w:bottom w:val="single" w:sz="6" w:space="0" w:color="auto"/>
              <w:right w:val="single" w:sz="6" w:space="0" w:color="auto"/>
            </w:tcBorders>
          </w:tcPr>
          <w:p w14:paraId="40D67878"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24</w:t>
            </w:r>
          </w:p>
        </w:tc>
        <w:tc>
          <w:tcPr>
            <w:tcW w:w="868" w:type="dxa"/>
            <w:tcBorders>
              <w:top w:val="single" w:sz="6" w:space="0" w:color="auto"/>
              <w:left w:val="single" w:sz="6" w:space="0" w:color="auto"/>
              <w:bottom w:val="single" w:sz="6" w:space="0" w:color="auto"/>
              <w:right w:val="single" w:sz="6" w:space="0" w:color="auto"/>
            </w:tcBorders>
          </w:tcPr>
          <w:p w14:paraId="7ED872C0"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1.96</w:t>
            </w:r>
          </w:p>
        </w:tc>
        <w:tc>
          <w:tcPr>
            <w:tcW w:w="1350" w:type="dxa"/>
            <w:tcBorders>
              <w:top w:val="single" w:sz="6" w:space="0" w:color="auto"/>
              <w:left w:val="single" w:sz="6" w:space="0" w:color="auto"/>
              <w:bottom w:val="single" w:sz="6" w:space="0" w:color="auto"/>
              <w:right w:val="single" w:sz="6" w:space="0" w:color="auto"/>
            </w:tcBorders>
          </w:tcPr>
          <w:p w14:paraId="50B723D0"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64</w:t>
            </w:r>
          </w:p>
        </w:tc>
        <w:tc>
          <w:tcPr>
            <w:tcW w:w="1016" w:type="dxa"/>
            <w:tcBorders>
              <w:top w:val="single" w:sz="6" w:space="0" w:color="auto"/>
              <w:left w:val="single" w:sz="6" w:space="0" w:color="auto"/>
              <w:bottom w:val="single" w:sz="6" w:space="0" w:color="auto"/>
              <w:right w:val="single" w:sz="6" w:space="0" w:color="auto"/>
            </w:tcBorders>
          </w:tcPr>
          <w:p w14:paraId="1CE5CA57"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2.69</w:t>
            </w:r>
          </w:p>
        </w:tc>
        <w:tc>
          <w:tcPr>
            <w:tcW w:w="1356" w:type="dxa"/>
            <w:tcBorders>
              <w:top w:val="single" w:sz="6" w:space="0" w:color="auto"/>
              <w:left w:val="single" w:sz="6" w:space="0" w:color="auto"/>
              <w:bottom w:val="single" w:sz="6" w:space="0" w:color="auto"/>
              <w:right w:val="single" w:sz="6" w:space="0" w:color="auto"/>
            </w:tcBorders>
          </w:tcPr>
          <w:p w14:paraId="36903509"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72</w:t>
            </w:r>
          </w:p>
        </w:tc>
      </w:tr>
      <w:tr w:rsidR="00A2611B" w:rsidRPr="00DE4CFE" w14:paraId="1DCB1F9A" w14:textId="77777777">
        <w:trPr>
          <w:cantSplit/>
        </w:trPr>
        <w:tc>
          <w:tcPr>
            <w:tcW w:w="1620" w:type="dxa"/>
            <w:tcBorders>
              <w:top w:val="single" w:sz="6" w:space="0" w:color="auto"/>
              <w:left w:val="single" w:sz="6" w:space="0" w:color="auto"/>
              <w:bottom w:val="single" w:sz="6" w:space="0" w:color="auto"/>
              <w:right w:val="single" w:sz="6" w:space="0" w:color="auto"/>
            </w:tcBorders>
          </w:tcPr>
          <w:p w14:paraId="6431A753"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30</w:t>
            </w:r>
          </w:p>
        </w:tc>
        <w:tc>
          <w:tcPr>
            <w:tcW w:w="868" w:type="dxa"/>
            <w:tcBorders>
              <w:top w:val="single" w:sz="6" w:space="0" w:color="auto"/>
              <w:left w:val="single" w:sz="6" w:space="0" w:color="auto"/>
              <w:bottom w:val="single" w:sz="6" w:space="0" w:color="auto"/>
              <w:right w:val="single" w:sz="6" w:space="0" w:color="auto"/>
            </w:tcBorders>
          </w:tcPr>
          <w:p w14:paraId="5FED0A6B"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2.14</w:t>
            </w:r>
          </w:p>
        </w:tc>
        <w:tc>
          <w:tcPr>
            <w:tcW w:w="1350" w:type="dxa"/>
            <w:tcBorders>
              <w:top w:val="single" w:sz="6" w:space="0" w:color="auto"/>
              <w:left w:val="single" w:sz="6" w:space="0" w:color="auto"/>
              <w:bottom w:val="single" w:sz="6" w:space="0" w:color="auto"/>
              <w:right w:val="single" w:sz="6" w:space="0" w:color="auto"/>
            </w:tcBorders>
          </w:tcPr>
          <w:p w14:paraId="23B5A0F6"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67</w:t>
            </w:r>
          </w:p>
        </w:tc>
        <w:tc>
          <w:tcPr>
            <w:tcW w:w="1016" w:type="dxa"/>
            <w:tcBorders>
              <w:top w:val="single" w:sz="6" w:space="0" w:color="auto"/>
              <w:left w:val="single" w:sz="6" w:space="0" w:color="auto"/>
              <w:bottom w:val="single" w:sz="6" w:space="0" w:color="auto"/>
              <w:right w:val="single" w:sz="6" w:space="0" w:color="auto"/>
            </w:tcBorders>
          </w:tcPr>
          <w:p w14:paraId="09ECBB09"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2.94</w:t>
            </w:r>
          </w:p>
        </w:tc>
        <w:tc>
          <w:tcPr>
            <w:tcW w:w="1356" w:type="dxa"/>
            <w:tcBorders>
              <w:top w:val="single" w:sz="6" w:space="0" w:color="auto"/>
              <w:left w:val="single" w:sz="6" w:space="0" w:color="auto"/>
              <w:bottom w:val="single" w:sz="6" w:space="0" w:color="auto"/>
              <w:right w:val="single" w:sz="6" w:space="0" w:color="auto"/>
            </w:tcBorders>
          </w:tcPr>
          <w:p w14:paraId="59D00E8D"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73</w:t>
            </w:r>
          </w:p>
        </w:tc>
      </w:tr>
      <w:tr w:rsidR="00A2611B" w:rsidRPr="00DE4CFE" w14:paraId="758E50C5" w14:textId="77777777">
        <w:trPr>
          <w:cantSplit/>
        </w:trPr>
        <w:tc>
          <w:tcPr>
            <w:tcW w:w="1620" w:type="dxa"/>
            <w:tcBorders>
              <w:top w:val="single" w:sz="6" w:space="0" w:color="auto"/>
              <w:left w:val="single" w:sz="6" w:space="0" w:color="auto"/>
              <w:bottom w:val="single" w:sz="6" w:space="0" w:color="auto"/>
              <w:right w:val="single" w:sz="6" w:space="0" w:color="auto"/>
            </w:tcBorders>
          </w:tcPr>
          <w:p w14:paraId="14880B66"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36</w:t>
            </w:r>
          </w:p>
        </w:tc>
        <w:tc>
          <w:tcPr>
            <w:tcW w:w="868" w:type="dxa"/>
            <w:tcBorders>
              <w:top w:val="single" w:sz="6" w:space="0" w:color="auto"/>
              <w:left w:val="single" w:sz="6" w:space="0" w:color="auto"/>
              <w:bottom w:val="single" w:sz="6" w:space="0" w:color="auto"/>
              <w:right w:val="single" w:sz="6" w:space="0" w:color="auto"/>
            </w:tcBorders>
          </w:tcPr>
          <w:p w14:paraId="422A013A"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2.31</w:t>
            </w:r>
          </w:p>
        </w:tc>
        <w:tc>
          <w:tcPr>
            <w:tcW w:w="1350" w:type="dxa"/>
            <w:tcBorders>
              <w:top w:val="single" w:sz="6" w:space="0" w:color="auto"/>
              <w:left w:val="single" w:sz="6" w:space="0" w:color="auto"/>
              <w:bottom w:val="single" w:sz="6" w:space="0" w:color="auto"/>
              <w:right w:val="single" w:sz="6" w:space="0" w:color="auto"/>
            </w:tcBorders>
          </w:tcPr>
          <w:p w14:paraId="607DD83F"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69</w:t>
            </w:r>
          </w:p>
        </w:tc>
        <w:tc>
          <w:tcPr>
            <w:tcW w:w="1016" w:type="dxa"/>
            <w:tcBorders>
              <w:top w:val="single" w:sz="6" w:space="0" w:color="auto"/>
              <w:left w:val="single" w:sz="6" w:space="0" w:color="auto"/>
              <w:bottom w:val="single" w:sz="6" w:space="0" w:color="auto"/>
              <w:right w:val="single" w:sz="6" w:space="0" w:color="auto"/>
            </w:tcBorders>
          </w:tcPr>
          <w:p w14:paraId="56DDE258"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3.15</w:t>
            </w:r>
          </w:p>
        </w:tc>
        <w:tc>
          <w:tcPr>
            <w:tcW w:w="1356" w:type="dxa"/>
            <w:tcBorders>
              <w:top w:val="single" w:sz="6" w:space="0" w:color="auto"/>
              <w:left w:val="single" w:sz="6" w:space="0" w:color="auto"/>
              <w:bottom w:val="single" w:sz="6" w:space="0" w:color="auto"/>
              <w:right w:val="single" w:sz="6" w:space="0" w:color="auto"/>
            </w:tcBorders>
          </w:tcPr>
          <w:p w14:paraId="194134AB"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74</w:t>
            </w:r>
          </w:p>
        </w:tc>
      </w:tr>
      <w:tr w:rsidR="00A2611B" w:rsidRPr="00DE4CFE" w14:paraId="1E29F91A" w14:textId="77777777">
        <w:trPr>
          <w:cantSplit/>
        </w:trPr>
        <w:tc>
          <w:tcPr>
            <w:tcW w:w="1620" w:type="dxa"/>
            <w:tcBorders>
              <w:top w:val="single" w:sz="6" w:space="0" w:color="auto"/>
              <w:left w:val="single" w:sz="6" w:space="0" w:color="auto"/>
              <w:bottom w:val="single" w:sz="6" w:space="0" w:color="auto"/>
              <w:right w:val="single" w:sz="6" w:space="0" w:color="auto"/>
            </w:tcBorders>
          </w:tcPr>
          <w:p w14:paraId="6FBD8ECC"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42</w:t>
            </w:r>
          </w:p>
        </w:tc>
        <w:tc>
          <w:tcPr>
            <w:tcW w:w="868" w:type="dxa"/>
            <w:tcBorders>
              <w:top w:val="single" w:sz="6" w:space="0" w:color="auto"/>
              <w:left w:val="single" w:sz="6" w:space="0" w:color="auto"/>
              <w:bottom w:val="single" w:sz="6" w:space="0" w:color="auto"/>
              <w:right w:val="single" w:sz="6" w:space="0" w:color="auto"/>
            </w:tcBorders>
          </w:tcPr>
          <w:p w14:paraId="561C246A"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2.48</w:t>
            </w:r>
          </w:p>
        </w:tc>
        <w:tc>
          <w:tcPr>
            <w:tcW w:w="1350" w:type="dxa"/>
            <w:tcBorders>
              <w:top w:val="single" w:sz="6" w:space="0" w:color="auto"/>
              <w:left w:val="single" w:sz="6" w:space="0" w:color="auto"/>
              <w:bottom w:val="single" w:sz="6" w:space="0" w:color="auto"/>
              <w:right w:val="single" w:sz="6" w:space="0" w:color="auto"/>
            </w:tcBorders>
          </w:tcPr>
          <w:p w14:paraId="10ADDD8A"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70</w:t>
            </w:r>
          </w:p>
        </w:tc>
        <w:tc>
          <w:tcPr>
            <w:tcW w:w="1016" w:type="dxa"/>
            <w:tcBorders>
              <w:top w:val="single" w:sz="6" w:space="0" w:color="auto"/>
              <w:left w:val="single" w:sz="6" w:space="0" w:color="auto"/>
              <w:bottom w:val="single" w:sz="6" w:space="0" w:color="auto"/>
              <w:right w:val="single" w:sz="6" w:space="0" w:color="auto"/>
            </w:tcBorders>
          </w:tcPr>
          <w:p w14:paraId="7918A13D"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3.32</w:t>
            </w:r>
          </w:p>
        </w:tc>
        <w:tc>
          <w:tcPr>
            <w:tcW w:w="1356" w:type="dxa"/>
            <w:tcBorders>
              <w:top w:val="single" w:sz="6" w:space="0" w:color="auto"/>
              <w:left w:val="single" w:sz="6" w:space="0" w:color="auto"/>
              <w:bottom w:val="single" w:sz="6" w:space="0" w:color="auto"/>
              <w:right w:val="single" w:sz="6" w:space="0" w:color="auto"/>
            </w:tcBorders>
          </w:tcPr>
          <w:p w14:paraId="40EEA482" w14:textId="77777777" w:rsidR="00171880" w:rsidRPr="00DE4CFE" w:rsidRDefault="0088502D"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7</w:t>
            </w:r>
            <w:r w:rsidR="00171880" w:rsidRPr="00DE4CFE">
              <w:rPr>
                <w:sz w:val="22"/>
                <w:szCs w:val="22"/>
              </w:rPr>
              <w:t>5</w:t>
            </w:r>
          </w:p>
        </w:tc>
      </w:tr>
      <w:tr w:rsidR="00A2611B" w:rsidRPr="00DE4CFE" w14:paraId="30763BF6" w14:textId="77777777">
        <w:trPr>
          <w:cantSplit/>
        </w:trPr>
        <w:tc>
          <w:tcPr>
            <w:tcW w:w="1620" w:type="dxa"/>
            <w:tcBorders>
              <w:top w:val="single" w:sz="6" w:space="0" w:color="auto"/>
              <w:left w:val="single" w:sz="6" w:space="0" w:color="auto"/>
              <w:bottom w:val="single" w:sz="6" w:space="0" w:color="auto"/>
              <w:right w:val="single" w:sz="6" w:space="0" w:color="auto"/>
            </w:tcBorders>
          </w:tcPr>
          <w:p w14:paraId="4B46272C"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48</w:t>
            </w:r>
          </w:p>
        </w:tc>
        <w:tc>
          <w:tcPr>
            <w:tcW w:w="868" w:type="dxa"/>
            <w:tcBorders>
              <w:top w:val="single" w:sz="6" w:space="0" w:color="auto"/>
              <w:left w:val="single" w:sz="6" w:space="0" w:color="auto"/>
              <w:bottom w:val="single" w:sz="6" w:space="0" w:color="auto"/>
              <w:right w:val="single" w:sz="6" w:space="0" w:color="auto"/>
            </w:tcBorders>
          </w:tcPr>
          <w:p w14:paraId="5D599CD2"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2.63</w:t>
            </w:r>
          </w:p>
        </w:tc>
        <w:tc>
          <w:tcPr>
            <w:tcW w:w="1350" w:type="dxa"/>
            <w:tcBorders>
              <w:top w:val="single" w:sz="6" w:space="0" w:color="auto"/>
              <w:left w:val="single" w:sz="6" w:space="0" w:color="auto"/>
              <w:bottom w:val="single" w:sz="6" w:space="0" w:color="auto"/>
              <w:right w:val="single" w:sz="6" w:space="0" w:color="auto"/>
            </w:tcBorders>
          </w:tcPr>
          <w:p w14:paraId="51E21C53"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71</w:t>
            </w:r>
          </w:p>
        </w:tc>
        <w:tc>
          <w:tcPr>
            <w:tcW w:w="1016" w:type="dxa"/>
            <w:tcBorders>
              <w:top w:val="single" w:sz="6" w:space="0" w:color="auto"/>
              <w:left w:val="single" w:sz="6" w:space="0" w:color="auto"/>
              <w:bottom w:val="single" w:sz="6" w:space="0" w:color="auto"/>
              <w:right w:val="single" w:sz="6" w:space="0" w:color="auto"/>
            </w:tcBorders>
          </w:tcPr>
          <w:p w14:paraId="6A65758A"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3.48</w:t>
            </w:r>
          </w:p>
        </w:tc>
        <w:tc>
          <w:tcPr>
            <w:tcW w:w="1356" w:type="dxa"/>
            <w:tcBorders>
              <w:top w:val="single" w:sz="6" w:space="0" w:color="auto"/>
              <w:left w:val="single" w:sz="6" w:space="0" w:color="auto"/>
              <w:bottom w:val="single" w:sz="6" w:space="0" w:color="auto"/>
              <w:right w:val="single" w:sz="6" w:space="0" w:color="auto"/>
            </w:tcBorders>
          </w:tcPr>
          <w:p w14:paraId="515B23B8"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76</w:t>
            </w:r>
          </w:p>
        </w:tc>
      </w:tr>
      <w:tr w:rsidR="00A2611B" w:rsidRPr="00DE4CFE" w14:paraId="2888E662" w14:textId="77777777">
        <w:trPr>
          <w:cantSplit/>
        </w:trPr>
        <w:tc>
          <w:tcPr>
            <w:tcW w:w="1620" w:type="dxa"/>
            <w:tcBorders>
              <w:top w:val="single" w:sz="6" w:space="0" w:color="auto"/>
              <w:left w:val="single" w:sz="6" w:space="0" w:color="auto"/>
              <w:bottom w:val="single" w:sz="6" w:space="0" w:color="auto"/>
              <w:right w:val="single" w:sz="6" w:space="0" w:color="auto"/>
            </w:tcBorders>
          </w:tcPr>
          <w:p w14:paraId="42E71858"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54</w:t>
            </w:r>
          </w:p>
        </w:tc>
        <w:tc>
          <w:tcPr>
            <w:tcW w:w="868" w:type="dxa"/>
            <w:tcBorders>
              <w:top w:val="single" w:sz="6" w:space="0" w:color="auto"/>
              <w:left w:val="single" w:sz="6" w:space="0" w:color="auto"/>
              <w:bottom w:val="single" w:sz="6" w:space="0" w:color="auto"/>
              <w:right w:val="single" w:sz="6" w:space="0" w:color="auto"/>
            </w:tcBorders>
          </w:tcPr>
          <w:p w14:paraId="369DC8DA"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2.77</w:t>
            </w:r>
          </w:p>
        </w:tc>
        <w:tc>
          <w:tcPr>
            <w:tcW w:w="1350" w:type="dxa"/>
            <w:tcBorders>
              <w:top w:val="single" w:sz="6" w:space="0" w:color="auto"/>
              <w:left w:val="single" w:sz="6" w:space="0" w:color="auto"/>
              <w:bottom w:val="single" w:sz="6" w:space="0" w:color="auto"/>
              <w:right w:val="single" w:sz="6" w:space="0" w:color="auto"/>
            </w:tcBorders>
          </w:tcPr>
          <w:p w14:paraId="5E2F27B7"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72</w:t>
            </w:r>
          </w:p>
        </w:tc>
        <w:tc>
          <w:tcPr>
            <w:tcW w:w="1016" w:type="dxa"/>
            <w:tcBorders>
              <w:top w:val="single" w:sz="6" w:space="0" w:color="auto"/>
              <w:left w:val="single" w:sz="6" w:space="0" w:color="auto"/>
              <w:bottom w:val="single" w:sz="6" w:space="0" w:color="auto"/>
              <w:right w:val="single" w:sz="6" w:space="0" w:color="auto"/>
            </w:tcBorders>
          </w:tcPr>
          <w:p w14:paraId="52136D1F"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3.61</w:t>
            </w:r>
          </w:p>
        </w:tc>
        <w:tc>
          <w:tcPr>
            <w:tcW w:w="1356" w:type="dxa"/>
            <w:tcBorders>
              <w:top w:val="single" w:sz="6" w:space="0" w:color="auto"/>
              <w:left w:val="single" w:sz="6" w:space="0" w:color="auto"/>
              <w:bottom w:val="single" w:sz="6" w:space="0" w:color="auto"/>
              <w:right w:val="single" w:sz="6" w:space="0" w:color="auto"/>
            </w:tcBorders>
          </w:tcPr>
          <w:p w14:paraId="4E4E2FB4"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77</w:t>
            </w:r>
          </w:p>
        </w:tc>
      </w:tr>
      <w:tr w:rsidR="00A2611B" w:rsidRPr="00DE4CFE" w14:paraId="7311F450" w14:textId="77777777">
        <w:trPr>
          <w:cantSplit/>
        </w:trPr>
        <w:tc>
          <w:tcPr>
            <w:tcW w:w="1620" w:type="dxa"/>
            <w:tcBorders>
              <w:top w:val="single" w:sz="6" w:space="0" w:color="auto"/>
              <w:left w:val="single" w:sz="6" w:space="0" w:color="auto"/>
              <w:bottom w:val="single" w:sz="6" w:space="0" w:color="auto"/>
              <w:right w:val="single" w:sz="6" w:space="0" w:color="auto"/>
            </w:tcBorders>
          </w:tcPr>
          <w:p w14:paraId="26FAF6D9"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60</w:t>
            </w:r>
          </w:p>
        </w:tc>
        <w:tc>
          <w:tcPr>
            <w:tcW w:w="868" w:type="dxa"/>
            <w:tcBorders>
              <w:top w:val="single" w:sz="6" w:space="0" w:color="auto"/>
              <w:left w:val="single" w:sz="6" w:space="0" w:color="auto"/>
              <w:bottom w:val="single" w:sz="6" w:space="0" w:color="auto"/>
              <w:right w:val="single" w:sz="6" w:space="0" w:color="auto"/>
            </w:tcBorders>
          </w:tcPr>
          <w:p w14:paraId="04DCB3FC"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2.89</w:t>
            </w:r>
          </w:p>
        </w:tc>
        <w:tc>
          <w:tcPr>
            <w:tcW w:w="1350" w:type="dxa"/>
            <w:tcBorders>
              <w:top w:val="single" w:sz="6" w:space="0" w:color="auto"/>
              <w:left w:val="single" w:sz="6" w:space="0" w:color="auto"/>
              <w:bottom w:val="single" w:sz="6" w:space="0" w:color="auto"/>
              <w:right w:val="single" w:sz="6" w:space="0" w:color="auto"/>
            </w:tcBorders>
          </w:tcPr>
          <w:p w14:paraId="21F17329"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73</w:t>
            </w:r>
          </w:p>
        </w:tc>
        <w:tc>
          <w:tcPr>
            <w:tcW w:w="1016" w:type="dxa"/>
            <w:tcBorders>
              <w:top w:val="single" w:sz="6" w:space="0" w:color="auto"/>
              <w:left w:val="single" w:sz="6" w:space="0" w:color="auto"/>
              <w:bottom w:val="single" w:sz="6" w:space="0" w:color="auto"/>
              <w:right w:val="single" w:sz="6" w:space="0" w:color="auto"/>
            </w:tcBorders>
          </w:tcPr>
          <w:p w14:paraId="46DBB09B"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3.73</w:t>
            </w:r>
          </w:p>
        </w:tc>
        <w:tc>
          <w:tcPr>
            <w:tcW w:w="1356" w:type="dxa"/>
            <w:tcBorders>
              <w:top w:val="single" w:sz="6" w:space="0" w:color="auto"/>
              <w:left w:val="single" w:sz="6" w:space="0" w:color="auto"/>
              <w:bottom w:val="single" w:sz="6" w:space="0" w:color="auto"/>
              <w:right w:val="single" w:sz="6" w:space="0" w:color="auto"/>
            </w:tcBorders>
          </w:tcPr>
          <w:p w14:paraId="7512F370"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78</w:t>
            </w:r>
          </w:p>
        </w:tc>
      </w:tr>
      <w:tr w:rsidR="00A2611B" w:rsidRPr="00DE4CFE" w14:paraId="6826B6F2" w14:textId="77777777">
        <w:trPr>
          <w:cantSplit/>
        </w:trPr>
        <w:tc>
          <w:tcPr>
            <w:tcW w:w="1620" w:type="dxa"/>
            <w:tcBorders>
              <w:top w:val="single" w:sz="6" w:space="0" w:color="auto"/>
              <w:left w:val="single" w:sz="6" w:space="0" w:color="auto"/>
              <w:bottom w:val="single" w:sz="6" w:space="0" w:color="auto"/>
              <w:right w:val="single" w:sz="6" w:space="0" w:color="auto"/>
            </w:tcBorders>
          </w:tcPr>
          <w:p w14:paraId="12D69F2B"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72</w:t>
            </w:r>
          </w:p>
        </w:tc>
        <w:tc>
          <w:tcPr>
            <w:tcW w:w="868" w:type="dxa"/>
            <w:tcBorders>
              <w:top w:val="single" w:sz="6" w:space="0" w:color="auto"/>
              <w:left w:val="single" w:sz="6" w:space="0" w:color="auto"/>
              <w:bottom w:val="single" w:sz="6" w:space="0" w:color="auto"/>
              <w:right w:val="single" w:sz="6" w:space="0" w:color="auto"/>
            </w:tcBorders>
          </w:tcPr>
          <w:p w14:paraId="4EA50312"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3.12</w:t>
            </w:r>
          </w:p>
        </w:tc>
        <w:tc>
          <w:tcPr>
            <w:tcW w:w="1350" w:type="dxa"/>
            <w:tcBorders>
              <w:top w:val="single" w:sz="6" w:space="0" w:color="auto"/>
              <w:left w:val="single" w:sz="6" w:space="0" w:color="auto"/>
              <w:bottom w:val="single" w:sz="6" w:space="0" w:color="auto"/>
              <w:right w:val="single" w:sz="6" w:space="0" w:color="auto"/>
            </w:tcBorders>
          </w:tcPr>
          <w:p w14:paraId="2B73AA33"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74</w:t>
            </w:r>
          </w:p>
        </w:tc>
        <w:tc>
          <w:tcPr>
            <w:tcW w:w="1016" w:type="dxa"/>
            <w:tcBorders>
              <w:top w:val="single" w:sz="6" w:space="0" w:color="auto"/>
              <w:left w:val="single" w:sz="6" w:space="0" w:color="auto"/>
              <w:bottom w:val="single" w:sz="6" w:space="0" w:color="auto"/>
              <w:right w:val="single" w:sz="6" w:space="0" w:color="auto"/>
            </w:tcBorders>
          </w:tcPr>
          <w:p w14:paraId="0F552625"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3.92</w:t>
            </w:r>
          </w:p>
        </w:tc>
        <w:tc>
          <w:tcPr>
            <w:tcW w:w="1356" w:type="dxa"/>
            <w:tcBorders>
              <w:top w:val="single" w:sz="6" w:space="0" w:color="auto"/>
              <w:left w:val="single" w:sz="6" w:space="0" w:color="auto"/>
              <w:bottom w:val="single" w:sz="6" w:space="0" w:color="auto"/>
              <w:right w:val="single" w:sz="6" w:space="0" w:color="auto"/>
            </w:tcBorders>
          </w:tcPr>
          <w:p w14:paraId="50A51515"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80</w:t>
            </w:r>
          </w:p>
        </w:tc>
      </w:tr>
      <w:tr w:rsidR="00A2611B" w:rsidRPr="00DE4CFE" w14:paraId="74A3624D" w14:textId="77777777">
        <w:trPr>
          <w:cantSplit/>
        </w:trPr>
        <w:tc>
          <w:tcPr>
            <w:tcW w:w="1620" w:type="dxa"/>
            <w:tcBorders>
              <w:top w:val="single" w:sz="6" w:space="0" w:color="auto"/>
              <w:left w:val="single" w:sz="6" w:space="0" w:color="auto"/>
              <w:bottom w:val="single" w:sz="6" w:space="0" w:color="auto"/>
              <w:right w:val="single" w:sz="6" w:space="0" w:color="auto"/>
            </w:tcBorders>
          </w:tcPr>
          <w:p w14:paraId="30454678"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84</w:t>
            </w:r>
          </w:p>
        </w:tc>
        <w:tc>
          <w:tcPr>
            <w:tcW w:w="868" w:type="dxa"/>
            <w:tcBorders>
              <w:top w:val="single" w:sz="6" w:space="0" w:color="auto"/>
              <w:left w:val="single" w:sz="6" w:space="0" w:color="auto"/>
              <w:bottom w:val="single" w:sz="6" w:space="0" w:color="auto"/>
              <w:right w:val="single" w:sz="6" w:space="0" w:color="auto"/>
            </w:tcBorders>
          </w:tcPr>
          <w:p w14:paraId="6CAD3A4A"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3.32</w:t>
            </w:r>
          </w:p>
        </w:tc>
        <w:tc>
          <w:tcPr>
            <w:tcW w:w="1350" w:type="dxa"/>
            <w:tcBorders>
              <w:top w:val="single" w:sz="6" w:space="0" w:color="auto"/>
              <w:left w:val="single" w:sz="6" w:space="0" w:color="auto"/>
              <w:bottom w:val="single" w:sz="6" w:space="0" w:color="auto"/>
              <w:right w:val="single" w:sz="6" w:space="0" w:color="auto"/>
            </w:tcBorders>
          </w:tcPr>
          <w:p w14:paraId="4CA21AC6"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75</w:t>
            </w:r>
          </w:p>
        </w:tc>
        <w:tc>
          <w:tcPr>
            <w:tcW w:w="1016" w:type="dxa"/>
            <w:tcBorders>
              <w:top w:val="single" w:sz="6" w:space="0" w:color="auto"/>
              <w:left w:val="single" w:sz="6" w:space="0" w:color="auto"/>
              <w:bottom w:val="single" w:sz="6" w:space="0" w:color="auto"/>
              <w:right w:val="single" w:sz="6" w:space="0" w:color="auto"/>
            </w:tcBorders>
          </w:tcPr>
          <w:p w14:paraId="01E9FB5F"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4.17</w:t>
            </w:r>
          </w:p>
        </w:tc>
        <w:tc>
          <w:tcPr>
            <w:tcW w:w="1356" w:type="dxa"/>
            <w:tcBorders>
              <w:top w:val="single" w:sz="6" w:space="0" w:color="auto"/>
              <w:left w:val="single" w:sz="6" w:space="0" w:color="auto"/>
              <w:bottom w:val="single" w:sz="6" w:space="0" w:color="auto"/>
              <w:right w:val="single" w:sz="6" w:space="0" w:color="auto"/>
            </w:tcBorders>
          </w:tcPr>
          <w:p w14:paraId="085D0C09"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80</w:t>
            </w:r>
          </w:p>
        </w:tc>
      </w:tr>
      <w:tr w:rsidR="00A2611B" w:rsidRPr="00DE4CFE" w14:paraId="28DFE023" w14:textId="77777777">
        <w:trPr>
          <w:cantSplit/>
        </w:trPr>
        <w:tc>
          <w:tcPr>
            <w:tcW w:w="1620" w:type="dxa"/>
            <w:tcBorders>
              <w:top w:val="single" w:sz="6" w:space="0" w:color="auto"/>
              <w:left w:val="single" w:sz="6" w:space="0" w:color="auto"/>
              <w:bottom w:val="single" w:sz="6" w:space="0" w:color="auto"/>
              <w:right w:val="single" w:sz="6" w:space="0" w:color="auto"/>
            </w:tcBorders>
          </w:tcPr>
          <w:p w14:paraId="3AFF1B2D"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96</w:t>
            </w:r>
          </w:p>
        </w:tc>
        <w:tc>
          <w:tcPr>
            <w:tcW w:w="868" w:type="dxa"/>
            <w:tcBorders>
              <w:top w:val="single" w:sz="6" w:space="0" w:color="auto"/>
              <w:left w:val="single" w:sz="6" w:space="0" w:color="auto"/>
              <w:bottom w:val="single" w:sz="6" w:space="0" w:color="auto"/>
              <w:right w:val="single" w:sz="6" w:space="0" w:color="auto"/>
            </w:tcBorders>
          </w:tcPr>
          <w:p w14:paraId="67C25799"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3.48</w:t>
            </w:r>
          </w:p>
        </w:tc>
        <w:tc>
          <w:tcPr>
            <w:tcW w:w="1350" w:type="dxa"/>
            <w:tcBorders>
              <w:top w:val="single" w:sz="6" w:space="0" w:color="auto"/>
              <w:left w:val="single" w:sz="6" w:space="0" w:color="auto"/>
              <w:bottom w:val="single" w:sz="6" w:space="0" w:color="auto"/>
              <w:right w:val="single" w:sz="6" w:space="0" w:color="auto"/>
            </w:tcBorders>
          </w:tcPr>
          <w:p w14:paraId="25A78903"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76</w:t>
            </w:r>
          </w:p>
        </w:tc>
        <w:tc>
          <w:tcPr>
            <w:tcW w:w="1016" w:type="dxa"/>
            <w:tcBorders>
              <w:top w:val="single" w:sz="6" w:space="0" w:color="auto"/>
              <w:left w:val="single" w:sz="6" w:space="0" w:color="auto"/>
              <w:bottom w:val="single" w:sz="6" w:space="0" w:color="auto"/>
              <w:right w:val="single" w:sz="6" w:space="0" w:color="auto"/>
            </w:tcBorders>
          </w:tcPr>
          <w:p w14:paraId="273FF84E"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4.38</w:t>
            </w:r>
          </w:p>
        </w:tc>
        <w:tc>
          <w:tcPr>
            <w:tcW w:w="1356" w:type="dxa"/>
            <w:tcBorders>
              <w:top w:val="single" w:sz="6" w:space="0" w:color="auto"/>
              <w:left w:val="single" w:sz="6" w:space="0" w:color="auto"/>
              <w:bottom w:val="single" w:sz="6" w:space="0" w:color="auto"/>
              <w:right w:val="single" w:sz="6" w:space="0" w:color="auto"/>
            </w:tcBorders>
          </w:tcPr>
          <w:p w14:paraId="5C25955C"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80</w:t>
            </w:r>
          </w:p>
        </w:tc>
      </w:tr>
      <w:tr w:rsidR="00A2611B" w:rsidRPr="00DE4CFE" w14:paraId="2E19DC3F" w14:textId="77777777">
        <w:trPr>
          <w:cantSplit/>
        </w:trPr>
        <w:tc>
          <w:tcPr>
            <w:tcW w:w="1620" w:type="dxa"/>
            <w:tcBorders>
              <w:top w:val="single" w:sz="6" w:space="0" w:color="auto"/>
              <w:left w:val="single" w:sz="6" w:space="0" w:color="auto"/>
              <w:bottom w:val="single" w:sz="6" w:space="0" w:color="auto"/>
              <w:right w:val="single" w:sz="6" w:space="0" w:color="auto"/>
            </w:tcBorders>
          </w:tcPr>
          <w:p w14:paraId="2FA65FE7"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108</w:t>
            </w:r>
          </w:p>
        </w:tc>
        <w:tc>
          <w:tcPr>
            <w:tcW w:w="868" w:type="dxa"/>
            <w:tcBorders>
              <w:top w:val="single" w:sz="6" w:space="0" w:color="auto"/>
              <w:left w:val="single" w:sz="6" w:space="0" w:color="auto"/>
              <w:bottom w:val="single" w:sz="6" w:space="0" w:color="auto"/>
              <w:right w:val="single" w:sz="6" w:space="0" w:color="auto"/>
            </w:tcBorders>
          </w:tcPr>
          <w:p w14:paraId="1CB9FBCF"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3.61</w:t>
            </w:r>
          </w:p>
        </w:tc>
        <w:tc>
          <w:tcPr>
            <w:tcW w:w="1350" w:type="dxa"/>
            <w:tcBorders>
              <w:top w:val="single" w:sz="6" w:space="0" w:color="auto"/>
              <w:left w:val="single" w:sz="6" w:space="0" w:color="auto"/>
              <w:bottom w:val="single" w:sz="6" w:space="0" w:color="auto"/>
              <w:right w:val="single" w:sz="6" w:space="0" w:color="auto"/>
            </w:tcBorders>
          </w:tcPr>
          <w:p w14:paraId="25FDF457"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77</w:t>
            </w:r>
          </w:p>
        </w:tc>
        <w:tc>
          <w:tcPr>
            <w:tcW w:w="1016" w:type="dxa"/>
            <w:tcBorders>
              <w:top w:val="single" w:sz="6" w:space="0" w:color="auto"/>
              <w:left w:val="single" w:sz="6" w:space="0" w:color="auto"/>
              <w:bottom w:val="single" w:sz="6" w:space="0" w:color="auto"/>
              <w:right w:val="single" w:sz="6" w:space="0" w:color="auto"/>
            </w:tcBorders>
          </w:tcPr>
          <w:p w14:paraId="1A9373AB"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4.57</w:t>
            </w:r>
          </w:p>
        </w:tc>
        <w:tc>
          <w:tcPr>
            <w:tcW w:w="1356" w:type="dxa"/>
            <w:tcBorders>
              <w:top w:val="single" w:sz="6" w:space="0" w:color="auto"/>
              <w:left w:val="single" w:sz="6" w:space="0" w:color="auto"/>
              <w:bottom w:val="single" w:sz="6" w:space="0" w:color="auto"/>
              <w:right w:val="single" w:sz="6" w:space="0" w:color="auto"/>
            </w:tcBorders>
          </w:tcPr>
          <w:p w14:paraId="25C9143B"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80</w:t>
            </w:r>
          </w:p>
        </w:tc>
      </w:tr>
      <w:tr w:rsidR="00A2611B" w:rsidRPr="00DE4CFE" w14:paraId="63F0287E" w14:textId="77777777">
        <w:trPr>
          <w:cantSplit/>
        </w:trPr>
        <w:tc>
          <w:tcPr>
            <w:tcW w:w="1620" w:type="dxa"/>
            <w:tcBorders>
              <w:top w:val="single" w:sz="6" w:space="0" w:color="auto"/>
              <w:left w:val="single" w:sz="6" w:space="0" w:color="auto"/>
              <w:bottom w:val="single" w:sz="6" w:space="0" w:color="auto"/>
              <w:right w:val="single" w:sz="6" w:space="0" w:color="auto"/>
            </w:tcBorders>
          </w:tcPr>
          <w:p w14:paraId="31233B4C"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120</w:t>
            </w:r>
          </w:p>
        </w:tc>
        <w:tc>
          <w:tcPr>
            <w:tcW w:w="868" w:type="dxa"/>
            <w:tcBorders>
              <w:top w:val="single" w:sz="6" w:space="0" w:color="auto"/>
              <w:left w:val="single" w:sz="6" w:space="0" w:color="auto"/>
              <w:bottom w:val="single" w:sz="6" w:space="0" w:color="auto"/>
              <w:right w:val="single" w:sz="6" w:space="0" w:color="auto"/>
            </w:tcBorders>
          </w:tcPr>
          <w:p w14:paraId="2FA6A75B"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3.71</w:t>
            </w:r>
          </w:p>
        </w:tc>
        <w:tc>
          <w:tcPr>
            <w:tcW w:w="1350" w:type="dxa"/>
            <w:tcBorders>
              <w:top w:val="single" w:sz="6" w:space="0" w:color="auto"/>
              <w:left w:val="single" w:sz="6" w:space="0" w:color="auto"/>
              <w:bottom w:val="single" w:sz="6" w:space="0" w:color="auto"/>
              <w:right w:val="single" w:sz="6" w:space="0" w:color="auto"/>
            </w:tcBorders>
          </w:tcPr>
          <w:p w14:paraId="276F123F"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78</w:t>
            </w:r>
          </w:p>
        </w:tc>
        <w:tc>
          <w:tcPr>
            <w:tcW w:w="1016" w:type="dxa"/>
            <w:tcBorders>
              <w:top w:val="single" w:sz="6" w:space="0" w:color="auto"/>
              <w:left w:val="single" w:sz="6" w:space="0" w:color="auto"/>
              <w:bottom w:val="single" w:sz="6" w:space="0" w:color="auto"/>
              <w:right w:val="single" w:sz="6" w:space="0" w:color="auto"/>
            </w:tcBorders>
          </w:tcPr>
          <w:p w14:paraId="6B1BB999"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4.73</w:t>
            </w:r>
          </w:p>
        </w:tc>
        <w:tc>
          <w:tcPr>
            <w:tcW w:w="1356" w:type="dxa"/>
            <w:tcBorders>
              <w:top w:val="single" w:sz="6" w:space="0" w:color="auto"/>
              <w:left w:val="single" w:sz="6" w:space="0" w:color="auto"/>
              <w:bottom w:val="single" w:sz="6" w:space="0" w:color="auto"/>
              <w:right w:val="single" w:sz="6" w:space="0" w:color="auto"/>
            </w:tcBorders>
          </w:tcPr>
          <w:p w14:paraId="21AC240F"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80</w:t>
            </w:r>
          </w:p>
        </w:tc>
      </w:tr>
      <w:tr w:rsidR="00A2611B" w:rsidRPr="00DE4CFE" w14:paraId="4D558ABC" w14:textId="77777777">
        <w:trPr>
          <w:cantSplit/>
        </w:trPr>
        <w:tc>
          <w:tcPr>
            <w:tcW w:w="1620" w:type="dxa"/>
            <w:tcBorders>
              <w:top w:val="single" w:sz="6" w:space="0" w:color="auto"/>
              <w:left w:val="single" w:sz="6" w:space="0" w:color="auto"/>
              <w:bottom w:val="single" w:sz="6" w:space="0" w:color="auto"/>
              <w:right w:val="single" w:sz="6" w:space="0" w:color="auto"/>
            </w:tcBorders>
          </w:tcPr>
          <w:p w14:paraId="0F4E49D6"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132</w:t>
            </w:r>
          </w:p>
        </w:tc>
        <w:tc>
          <w:tcPr>
            <w:tcW w:w="868" w:type="dxa"/>
            <w:tcBorders>
              <w:top w:val="single" w:sz="6" w:space="0" w:color="auto"/>
              <w:left w:val="single" w:sz="6" w:space="0" w:color="auto"/>
              <w:bottom w:val="single" w:sz="6" w:space="0" w:color="auto"/>
              <w:right w:val="single" w:sz="6" w:space="0" w:color="auto"/>
            </w:tcBorders>
          </w:tcPr>
          <w:p w14:paraId="497344F9"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3.8</w:t>
            </w:r>
            <w:r w:rsidR="0088502D" w:rsidRPr="00DE4CFE">
              <w:rPr>
                <w:sz w:val="22"/>
                <w:szCs w:val="22"/>
              </w:rPr>
              <w:t>0</w:t>
            </w:r>
          </w:p>
        </w:tc>
        <w:tc>
          <w:tcPr>
            <w:tcW w:w="1350" w:type="dxa"/>
            <w:tcBorders>
              <w:top w:val="single" w:sz="6" w:space="0" w:color="auto"/>
              <w:left w:val="single" w:sz="6" w:space="0" w:color="auto"/>
              <w:bottom w:val="single" w:sz="6" w:space="0" w:color="auto"/>
              <w:right w:val="single" w:sz="6" w:space="0" w:color="auto"/>
            </w:tcBorders>
          </w:tcPr>
          <w:p w14:paraId="6629E111"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79</w:t>
            </w:r>
          </w:p>
        </w:tc>
        <w:tc>
          <w:tcPr>
            <w:tcW w:w="1016" w:type="dxa"/>
            <w:tcBorders>
              <w:top w:val="single" w:sz="6" w:space="0" w:color="auto"/>
              <w:left w:val="single" w:sz="6" w:space="0" w:color="auto"/>
              <w:bottom w:val="single" w:sz="6" w:space="0" w:color="auto"/>
              <w:right w:val="single" w:sz="6" w:space="0" w:color="auto"/>
            </w:tcBorders>
          </w:tcPr>
          <w:p w14:paraId="6FAC367E"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4.88</w:t>
            </w:r>
          </w:p>
        </w:tc>
        <w:tc>
          <w:tcPr>
            <w:tcW w:w="1356" w:type="dxa"/>
            <w:tcBorders>
              <w:top w:val="single" w:sz="6" w:space="0" w:color="auto"/>
              <w:left w:val="single" w:sz="6" w:space="0" w:color="auto"/>
              <w:bottom w:val="single" w:sz="6" w:space="0" w:color="auto"/>
              <w:right w:val="single" w:sz="6" w:space="0" w:color="auto"/>
            </w:tcBorders>
          </w:tcPr>
          <w:p w14:paraId="3CB38080"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80</w:t>
            </w:r>
          </w:p>
        </w:tc>
      </w:tr>
      <w:tr w:rsidR="00A2611B" w:rsidRPr="00DE4CFE" w14:paraId="43BF0DAF" w14:textId="77777777">
        <w:trPr>
          <w:cantSplit/>
        </w:trPr>
        <w:tc>
          <w:tcPr>
            <w:tcW w:w="1620" w:type="dxa"/>
            <w:tcBorders>
              <w:top w:val="single" w:sz="6" w:space="0" w:color="auto"/>
              <w:left w:val="single" w:sz="6" w:space="0" w:color="auto"/>
              <w:bottom w:val="single" w:sz="6" w:space="0" w:color="auto"/>
              <w:right w:val="single" w:sz="6" w:space="0" w:color="auto"/>
            </w:tcBorders>
          </w:tcPr>
          <w:p w14:paraId="65B83F23"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144</w:t>
            </w:r>
          </w:p>
        </w:tc>
        <w:tc>
          <w:tcPr>
            <w:tcW w:w="868" w:type="dxa"/>
            <w:tcBorders>
              <w:top w:val="single" w:sz="6" w:space="0" w:color="auto"/>
              <w:left w:val="single" w:sz="6" w:space="0" w:color="auto"/>
              <w:bottom w:val="single" w:sz="6" w:space="0" w:color="auto"/>
              <w:right w:val="single" w:sz="6" w:space="0" w:color="auto"/>
            </w:tcBorders>
          </w:tcPr>
          <w:p w14:paraId="685B10AE"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3.87</w:t>
            </w:r>
          </w:p>
        </w:tc>
        <w:tc>
          <w:tcPr>
            <w:tcW w:w="1350" w:type="dxa"/>
            <w:tcBorders>
              <w:top w:val="single" w:sz="6" w:space="0" w:color="auto"/>
              <w:left w:val="single" w:sz="6" w:space="0" w:color="auto"/>
              <w:bottom w:val="single" w:sz="6" w:space="0" w:color="auto"/>
              <w:right w:val="single" w:sz="6" w:space="0" w:color="auto"/>
            </w:tcBorders>
          </w:tcPr>
          <w:p w14:paraId="089BE3CB"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80</w:t>
            </w:r>
          </w:p>
        </w:tc>
        <w:tc>
          <w:tcPr>
            <w:tcW w:w="1016" w:type="dxa"/>
            <w:tcBorders>
              <w:top w:val="single" w:sz="6" w:space="0" w:color="auto"/>
              <w:left w:val="single" w:sz="6" w:space="0" w:color="auto"/>
              <w:bottom w:val="single" w:sz="6" w:space="0" w:color="auto"/>
              <w:right w:val="single" w:sz="6" w:space="0" w:color="auto"/>
            </w:tcBorders>
          </w:tcPr>
          <w:p w14:paraId="5F7E8A88"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5</w:t>
            </w:r>
            <w:r w:rsidR="0088502D" w:rsidRPr="00DE4CFE">
              <w:rPr>
                <w:sz w:val="22"/>
                <w:szCs w:val="22"/>
              </w:rPr>
              <w:t>.00</w:t>
            </w:r>
          </w:p>
        </w:tc>
        <w:tc>
          <w:tcPr>
            <w:tcW w:w="1356" w:type="dxa"/>
            <w:tcBorders>
              <w:top w:val="single" w:sz="6" w:space="0" w:color="auto"/>
              <w:left w:val="single" w:sz="6" w:space="0" w:color="auto"/>
              <w:bottom w:val="single" w:sz="6" w:space="0" w:color="auto"/>
              <w:right w:val="single" w:sz="6" w:space="0" w:color="auto"/>
            </w:tcBorders>
          </w:tcPr>
          <w:p w14:paraId="14956E8F"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80</w:t>
            </w:r>
          </w:p>
        </w:tc>
      </w:tr>
      <w:tr w:rsidR="00A2611B" w:rsidRPr="00DE4CFE" w14:paraId="139C4DD0" w14:textId="77777777">
        <w:trPr>
          <w:cantSplit/>
        </w:trPr>
        <w:tc>
          <w:tcPr>
            <w:tcW w:w="1620" w:type="dxa"/>
            <w:tcBorders>
              <w:top w:val="single" w:sz="6" w:space="0" w:color="auto"/>
              <w:left w:val="single" w:sz="6" w:space="0" w:color="auto"/>
              <w:bottom w:val="single" w:sz="6" w:space="0" w:color="auto"/>
              <w:right w:val="single" w:sz="6" w:space="0" w:color="auto"/>
            </w:tcBorders>
          </w:tcPr>
          <w:p w14:paraId="137CD316"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156</w:t>
            </w:r>
          </w:p>
        </w:tc>
        <w:tc>
          <w:tcPr>
            <w:tcW w:w="868" w:type="dxa"/>
            <w:tcBorders>
              <w:top w:val="single" w:sz="6" w:space="0" w:color="auto"/>
              <w:left w:val="single" w:sz="6" w:space="0" w:color="auto"/>
              <w:bottom w:val="single" w:sz="6" w:space="0" w:color="auto"/>
              <w:right w:val="single" w:sz="6" w:space="0" w:color="auto"/>
            </w:tcBorders>
          </w:tcPr>
          <w:p w14:paraId="36BAA4AC"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3.97</w:t>
            </w:r>
          </w:p>
        </w:tc>
        <w:tc>
          <w:tcPr>
            <w:tcW w:w="1350" w:type="dxa"/>
            <w:tcBorders>
              <w:top w:val="single" w:sz="6" w:space="0" w:color="auto"/>
              <w:left w:val="single" w:sz="6" w:space="0" w:color="auto"/>
              <w:bottom w:val="single" w:sz="6" w:space="0" w:color="auto"/>
              <w:right w:val="single" w:sz="6" w:space="0" w:color="auto"/>
            </w:tcBorders>
          </w:tcPr>
          <w:p w14:paraId="314C1E5F"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80</w:t>
            </w:r>
          </w:p>
        </w:tc>
        <w:tc>
          <w:tcPr>
            <w:tcW w:w="1016" w:type="dxa"/>
            <w:tcBorders>
              <w:top w:val="single" w:sz="6" w:space="0" w:color="auto"/>
              <w:left w:val="single" w:sz="6" w:space="0" w:color="auto"/>
              <w:bottom w:val="single" w:sz="6" w:space="0" w:color="auto"/>
              <w:right w:val="single" w:sz="6" w:space="0" w:color="auto"/>
            </w:tcBorders>
          </w:tcPr>
          <w:p w14:paraId="5035EBB7"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5.11</w:t>
            </w:r>
          </w:p>
        </w:tc>
        <w:tc>
          <w:tcPr>
            <w:tcW w:w="1356" w:type="dxa"/>
            <w:tcBorders>
              <w:top w:val="single" w:sz="6" w:space="0" w:color="auto"/>
              <w:left w:val="single" w:sz="6" w:space="0" w:color="auto"/>
              <w:bottom w:val="single" w:sz="6" w:space="0" w:color="auto"/>
              <w:right w:val="single" w:sz="6" w:space="0" w:color="auto"/>
            </w:tcBorders>
          </w:tcPr>
          <w:p w14:paraId="3FA0B714"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80</w:t>
            </w:r>
          </w:p>
        </w:tc>
      </w:tr>
      <w:tr w:rsidR="00A2611B" w:rsidRPr="00DE4CFE" w14:paraId="70F1722F" w14:textId="77777777">
        <w:trPr>
          <w:cantSplit/>
        </w:trPr>
        <w:tc>
          <w:tcPr>
            <w:tcW w:w="1620" w:type="dxa"/>
            <w:tcBorders>
              <w:top w:val="single" w:sz="6" w:space="0" w:color="auto"/>
              <w:left w:val="single" w:sz="6" w:space="0" w:color="auto"/>
              <w:bottom w:val="single" w:sz="6" w:space="0" w:color="auto"/>
              <w:right w:val="single" w:sz="6" w:space="0" w:color="auto"/>
            </w:tcBorders>
          </w:tcPr>
          <w:p w14:paraId="6E61EC57"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168</w:t>
            </w:r>
          </w:p>
        </w:tc>
        <w:tc>
          <w:tcPr>
            <w:tcW w:w="868" w:type="dxa"/>
            <w:tcBorders>
              <w:top w:val="single" w:sz="6" w:space="0" w:color="auto"/>
              <w:left w:val="single" w:sz="6" w:space="0" w:color="auto"/>
              <w:bottom w:val="single" w:sz="6" w:space="0" w:color="auto"/>
              <w:right w:val="single" w:sz="6" w:space="0" w:color="auto"/>
            </w:tcBorders>
          </w:tcPr>
          <w:p w14:paraId="3DB4C642"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4.05</w:t>
            </w:r>
          </w:p>
        </w:tc>
        <w:tc>
          <w:tcPr>
            <w:tcW w:w="1350" w:type="dxa"/>
            <w:tcBorders>
              <w:top w:val="single" w:sz="6" w:space="0" w:color="auto"/>
              <w:left w:val="single" w:sz="6" w:space="0" w:color="auto"/>
              <w:bottom w:val="single" w:sz="6" w:space="0" w:color="auto"/>
              <w:right w:val="single" w:sz="6" w:space="0" w:color="auto"/>
            </w:tcBorders>
          </w:tcPr>
          <w:p w14:paraId="5B26A72B"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80</w:t>
            </w:r>
          </w:p>
        </w:tc>
        <w:tc>
          <w:tcPr>
            <w:tcW w:w="1016" w:type="dxa"/>
            <w:tcBorders>
              <w:top w:val="single" w:sz="6" w:space="0" w:color="auto"/>
              <w:left w:val="single" w:sz="6" w:space="0" w:color="auto"/>
              <w:bottom w:val="single" w:sz="6" w:space="0" w:color="auto"/>
              <w:right w:val="single" w:sz="6" w:space="0" w:color="auto"/>
            </w:tcBorders>
          </w:tcPr>
          <w:p w14:paraId="74E80A9D"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5.2</w:t>
            </w:r>
            <w:r w:rsidR="0088502D" w:rsidRPr="00DE4CFE">
              <w:rPr>
                <w:sz w:val="22"/>
                <w:szCs w:val="22"/>
              </w:rPr>
              <w:t>0</w:t>
            </w:r>
          </w:p>
        </w:tc>
        <w:tc>
          <w:tcPr>
            <w:tcW w:w="1356" w:type="dxa"/>
            <w:tcBorders>
              <w:top w:val="single" w:sz="6" w:space="0" w:color="auto"/>
              <w:left w:val="single" w:sz="6" w:space="0" w:color="auto"/>
              <w:bottom w:val="single" w:sz="6" w:space="0" w:color="auto"/>
              <w:right w:val="single" w:sz="6" w:space="0" w:color="auto"/>
            </w:tcBorders>
          </w:tcPr>
          <w:p w14:paraId="04EC1BC1"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80</w:t>
            </w:r>
          </w:p>
        </w:tc>
      </w:tr>
      <w:tr w:rsidR="00A2611B" w:rsidRPr="00DE4CFE" w14:paraId="4A26A259" w14:textId="77777777">
        <w:trPr>
          <w:cantSplit/>
        </w:trPr>
        <w:tc>
          <w:tcPr>
            <w:tcW w:w="1620" w:type="dxa"/>
            <w:tcBorders>
              <w:top w:val="single" w:sz="6" w:space="0" w:color="auto"/>
              <w:left w:val="single" w:sz="6" w:space="0" w:color="auto"/>
              <w:bottom w:val="single" w:sz="6" w:space="0" w:color="auto"/>
              <w:right w:val="single" w:sz="6" w:space="0" w:color="auto"/>
            </w:tcBorders>
          </w:tcPr>
          <w:p w14:paraId="79B66251"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180</w:t>
            </w:r>
          </w:p>
        </w:tc>
        <w:tc>
          <w:tcPr>
            <w:tcW w:w="868" w:type="dxa"/>
            <w:tcBorders>
              <w:top w:val="single" w:sz="6" w:space="0" w:color="auto"/>
              <w:left w:val="single" w:sz="6" w:space="0" w:color="auto"/>
              <w:bottom w:val="single" w:sz="6" w:space="0" w:color="auto"/>
              <w:right w:val="single" w:sz="6" w:space="0" w:color="auto"/>
            </w:tcBorders>
          </w:tcPr>
          <w:p w14:paraId="64E6B755"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4.13</w:t>
            </w:r>
          </w:p>
        </w:tc>
        <w:tc>
          <w:tcPr>
            <w:tcW w:w="1350" w:type="dxa"/>
            <w:tcBorders>
              <w:top w:val="single" w:sz="6" w:space="0" w:color="auto"/>
              <w:left w:val="single" w:sz="6" w:space="0" w:color="auto"/>
              <w:bottom w:val="single" w:sz="6" w:space="0" w:color="auto"/>
              <w:right w:val="single" w:sz="6" w:space="0" w:color="auto"/>
            </w:tcBorders>
          </w:tcPr>
          <w:p w14:paraId="0214261A"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80</w:t>
            </w:r>
          </w:p>
        </w:tc>
        <w:tc>
          <w:tcPr>
            <w:tcW w:w="1016" w:type="dxa"/>
            <w:tcBorders>
              <w:top w:val="single" w:sz="6" w:space="0" w:color="auto"/>
              <w:left w:val="single" w:sz="6" w:space="0" w:color="auto"/>
              <w:bottom w:val="single" w:sz="6" w:space="0" w:color="auto"/>
              <w:right w:val="single" w:sz="6" w:space="0" w:color="auto"/>
            </w:tcBorders>
          </w:tcPr>
          <w:p w14:paraId="5A066E56"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5.27</w:t>
            </w:r>
          </w:p>
        </w:tc>
        <w:tc>
          <w:tcPr>
            <w:tcW w:w="1356" w:type="dxa"/>
            <w:tcBorders>
              <w:top w:val="single" w:sz="6" w:space="0" w:color="auto"/>
              <w:left w:val="single" w:sz="6" w:space="0" w:color="auto"/>
              <w:bottom w:val="single" w:sz="6" w:space="0" w:color="auto"/>
              <w:right w:val="single" w:sz="6" w:space="0" w:color="auto"/>
            </w:tcBorders>
          </w:tcPr>
          <w:p w14:paraId="43C3D09B"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80</w:t>
            </w:r>
          </w:p>
        </w:tc>
      </w:tr>
    </w:tbl>
    <w:p w14:paraId="472F1A95" w14:textId="77777777" w:rsidR="00171880" w:rsidRPr="00DE4CFE" w:rsidRDefault="00C14886" w:rsidP="00735678">
      <w:pPr>
        <w:pStyle w:val="DefaultText"/>
        <w:tabs>
          <w:tab w:val="left" w:pos="720"/>
          <w:tab w:val="left" w:pos="1440"/>
          <w:tab w:val="left" w:pos="2160"/>
          <w:tab w:val="left" w:pos="2880"/>
          <w:tab w:val="left" w:pos="3600"/>
          <w:tab w:val="left" w:pos="4320"/>
        </w:tabs>
        <w:ind w:left="2160" w:hanging="720"/>
        <w:rPr>
          <w:sz w:val="22"/>
          <w:szCs w:val="22"/>
        </w:rPr>
      </w:pPr>
      <w:r w:rsidRPr="00DE4CFE">
        <w:rPr>
          <w:sz w:val="22"/>
          <w:szCs w:val="22"/>
        </w:rPr>
        <w:t xml:space="preserve">* </w:t>
      </w:r>
      <w:r w:rsidR="00BC4122" w:rsidRPr="00DE4CFE">
        <w:rPr>
          <w:sz w:val="22"/>
          <w:szCs w:val="22"/>
        </w:rPr>
        <w:t>For truncated coverage, use the term of insurance.</w:t>
      </w:r>
    </w:p>
    <w:p w14:paraId="751B8F55" w14:textId="77777777" w:rsidR="00BC4122" w:rsidRPr="00DE4CFE" w:rsidRDefault="00BC4122" w:rsidP="00735678">
      <w:pPr>
        <w:pStyle w:val="DefaultText"/>
        <w:tabs>
          <w:tab w:val="left" w:pos="720"/>
          <w:tab w:val="left" w:pos="1440"/>
          <w:tab w:val="left" w:pos="2160"/>
          <w:tab w:val="left" w:pos="2880"/>
          <w:tab w:val="left" w:pos="3600"/>
          <w:tab w:val="left" w:pos="4320"/>
        </w:tabs>
        <w:ind w:left="2160" w:hanging="720"/>
        <w:rPr>
          <w:sz w:val="22"/>
          <w:szCs w:val="22"/>
        </w:rPr>
      </w:pPr>
    </w:p>
    <w:p w14:paraId="3D569B7A" w14:textId="77777777" w:rsidR="00171880" w:rsidRPr="00DE4CFE" w:rsidRDefault="00171880" w:rsidP="00735678">
      <w:pPr>
        <w:tabs>
          <w:tab w:val="left" w:pos="720"/>
          <w:tab w:val="left" w:pos="1440"/>
          <w:tab w:val="left" w:pos="2160"/>
          <w:tab w:val="left" w:pos="2880"/>
          <w:tab w:val="left" w:pos="3600"/>
          <w:tab w:val="left" w:pos="4320"/>
        </w:tabs>
        <w:ind w:left="1440" w:hanging="720"/>
        <w:rPr>
          <w:sz w:val="22"/>
          <w:szCs w:val="22"/>
        </w:rPr>
      </w:pPr>
      <w:r w:rsidRPr="00DE4CFE">
        <w:rPr>
          <w:sz w:val="22"/>
          <w:szCs w:val="22"/>
        </w:rPr>
        <w:t>For terms of indebtedness other than those shown, linear interpolation shall be used.</w:t>
      </w:r>
    </w:p>
    <w:p w14:paraId="3E976ADE" w14:textId="77777777" w:rsidR="00171880" w:rsidRPr="00DE4CFE" w:rsidRDefault="006428F2" w:rsidP="00735678">
      <w:pPr>
        <w:tabs>
          <w:tab w:val="left" w:pos="720"/>
          <w:tab w:val="left" w:pos="1440"/>
          <w:tab w:val="left" w:pos="2160"/>
          <w:tab w:val="left" w:pos="2880"/>
          <w:tab w:val="left" w:pos="3600"/>
          <w:tab w:val="left" w:pos="4320"/>
        </w:tabs>
        <w:ind w:left="720" w:hanging="720"/>
        <w:rPr>
          <w:sz w:val="22"/>
          <w:szCs w:val="22"/>
        </w:rPr>
      </w:pPr>
      <w:r>
        <w:rPr>
          <w:sz w:val="22"/>
          <w:szCs w:val="22"/>
        </w:rPr>
        <w:br w:type="page"/>
      </w:r>
    </w:p>
    <w:p w14:paraId="51EB8E6E" w14:textId="77777777" w:rsidR="00171880" w:rsidRPr="00DE4CFE" w:rsidRDefault="007D49FD" w:rsidP="00735678">
      <w:pPr>
        <w:tabs>
          <w:tab w:val="left" w:pos="720"/>
          <w:tab w:val="left" w:pos="1440"/>
          <w:tab w:val="left" w:pos="2160"/>
          <w:tab w:val="left" w:pos="2880"/>
          <w:tab w:val="left" w:pos="3600"/>
          <w:tab w:val="left" w:pos="4320"/>
        </w:tabs>
        <w:ind w:left="1440" w:hanging="720"/>
        <w:rPr>
          <w:sz w:val="22"/>
          <w:szCs w:val="22"/>
        </w:rPr>
      </w:pPr>
      <w:r w:rsidRPr="00DE4CFE">
        <w:rPr>
          <w:sz w:val="22"/>
          <w:szCs w:val="22"/>
        </w:rPr>
        <w:t>B.</w:t>
      </w:r>
      <w:r w:rsidR="006D1574" w:rsidRPr="00DE4CFE">
        <w:rPr>
          <w:sz w:val="22"/>
          <w:szCs w:val="22"/>
        </w:rPr>
        <w:tab/>
      </w:r>
      <w:r w:rsidR="00171880" w:rsidRPr="00DE4CFE">
        <w:rPr>
          <w:sz w:val="22"/>
          <w:szCs w:val="22"/>
        </w:rPr>
        <w:t>Prima facie monthly premium rates per $1,000 of outstanding indebtedness which are the actuarial equivalent of the prima facie single premium rates shall be computed by the following formula:</w:t>
      </w:r>
    </w:p>
    <w:p w14:paraId="54C3EC40" w14:textId="77777777"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p>
    <w:p w14:paraId="7B4B285E" w14:textId="1AC44028"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r w:rsidRPr="00DE4CFE">
        <w:rPr>
          <w:sz w:val="22"/>
          <w:szCs w:val="22"/>
        </w:rPr>
        <w:tab/>
      </w:r>
      <w:r w:rsidRPr="00DE4CFE">
        <w:rPr>
          <w:sz w:val="22"/>
          <w:szCs w:val="22"/>
        </w:rPr>
        <w:tab/>
      </w:r>
      <w:proofErr w:type="spellStart"/>
      <w:r w:rsidRPr="00DE4CFE">
        <w:rPr>
          <w:sz w:val="22"/>
          <w:szCs w:val="22"/>
        </w:rPr>
        <w:t>OB</w:t>
      </w:r>
      <w:r w:rsidRPr="00DE4CFE">
        <w:rPr>
          <w:sz w:val="22"/>
          <w:szCs w:val="22"/>
          <w:vertAlign w:val="subscript"/>
        </w:rPr>
        <w:t>n</w:t>
      </w:r>
      <w:proofErr w:type="spellEnd"/>
      <w:r w:rsidRPr="00DE4CFE">
        <w:rPr>
          <w:sz w:val="22"/>
          <w:szCs w:val="22"/>
        </w:rPr>
        <w:t xml:space="preserve"> = </w:t>
      </w:r>
      <w:proofErr w:type="spellStart"/>
      <w:r w:rsidRPr="00DE4CFE">
        <w:rPr>
          <w:sz w:val="22"/>
          <w:szCs w:val="22"/>
        </w:rPr>
        <w:t>SP</w:t>
      </w:r>
      <w:r w:rsidRPr="00DE4CFE">
        <w:rPr>
          <w:sz w:val="22"/>
          <w:szCs w:val="22"/>
          <w:vertAlign w:val="subscript"/>
        </w:rPr>
        <w:t>n</w:t>
      </w:r>
      <w:proofErr w:type="spellEnd"/>
      <w:r w:rsidRPr="00DE4CFE">
        <w:rPr>
          <w:sz w:val="22"/>
          <w:szCs w:val="22"/>
        </w:rPr>
        <w:t xml:space="preserve"> </w:t>
      </w:r>
      <w:r w:rsidR="00604F9E" w:rsidRPr="00DE4CFE">
        <w:rPr>
          <w:position w:val="-24"/>
          <w:sz w:val="22"/>
          <w:szCs w:val="22"/>
        </w:rPr>
        <w:object w:dxaOrig="980" w:dyaOrig="620" w14:anchorId="16AE8FFC">
          <v:shape id="_x0000_i1036" type="#_x0000_t75" alt="math formula" style="width:48.95pt;height:30.85pt" o:ole="" fillcolor="window">
            <v:imagedata r:id="rId28" o:title=""/>
          </v:shape>
          <o:OLEObject Type="Embed" ProgID="Equation.2" ShapeID="_x0000_i1036" DrawAspect="Content" ObjectID="_1814937063" r:id="rId29"/>
        </w:object>
      </w:r>
      <w:r w:rsidRPr="00DE4CFE">
        <w:rPr>
          <w:sz w:val="22"/>
          <w:szCs w:val="22"/>
        </w:rPr>
        <w:t xml:space="preserve"> </w:t>
      </w:r>
      <w:proofErr w:type="spellStart"/>
      <w:r w:rsidRPr="00DE4CFE">
        <w:rPr>
          <w:sz w:val="22"/>
          <w:szCs w:val="22"/>
        </w:rPr>
        <w:t>G</w:t>
      </w:r>
      <w:r w:rsidRPr="00DE4CFE">
        <w:rPr>
          <w:sz w:val="22"/>
          <w:szCs w:val="22"/>
          <w:vertAlign w:val="subscript"/>
        </w:rPr>
        <w:t>n</w:t>
      </w:r>
      <w:proofErr w:type="spellEnd"/>
    </w:p>
    <w:p w14:paraId="0D58852E" w14:textId="77777777"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p>
    <w:p w14:paraId="17F9DFE6" w14:textId="77777777" w:rsidR="00171880" w:rsidRPr="00DE4CFE" w:rsidRDefault="00171880" w:rsidP="00735678">
      <w:pPr>
        <w:tabs>
          <w:tab w:val="left" w:pos="720"/>
          <w:tab w:val="left" w:pos="1440"/>
          <w:tab w:val="left" w:pos="2160"/>
          <w:tab w:val="left" w:pos="2880"/>
          <w:tab w:val="left" w:pos="3600"/>
          <w:tab w:val="left" w:pos="4320"/>
        </w:tabs>
        <w:ind w:left="2880" w:hanging="1440"/>
        <w:rPr>
          <w:sz w:val="22"/>
          <w:szCs w:val="22"/>
        </w:rPr>
      </w:pPr>
      <w:r w:rsidRPr="00DE4CFE">
        <w:rPr>
          <w:sz w:val="22"/>
          <w:szCs w:val="22"/>
        </w:rPr>
        <w:t>where</w:t>
      </w:r>
      <w:r w:rsidRPr="00DE4CFE">
        <w:rPr>
          <w:sz w:val="22"/>
          <w:szCs w:val="22"/>
        </w:rPr>
        <w:tab/>
        <w:t>OB</w:t>
      </w:r>
      <w:r w:rsidRPr="00DE4CFE">
        <w:rPr>
          <w:sz w:val="22"/>
          <w:szCs w:val="22"/>
          <w:vertAlign w:val="subscript"/>
        </w:rPr>
        <w:t>n</w:t>
      </w:r>
      <w:r w:rsidR="00DE4CFE">
        <w:rPr>
          <w:sz w:val="22"/>
          <w:szCs w:val="22"/>
        </w:rPr>
        <w:tab/>
      </w:r>
      <w:r w:rsidRPr="00DE4CFE">
        <w:rPr>
          <w:sz w:val="22"/>
          <w:szCs w:val="22"/>
        </w:rPr>
        <w:t>is the monthly premium per $1,000 of outstanding indebtedness;</w:t>
      </w:r>
    </w:p>
    <w:p w14:paraId="680F3825" w14:textId="77777777" w:rsidR="00171880" w:rsidRPr="00DE4CFE" w:rsidRDefault="00171880" w:rsidP="00735678">
      <w:pPr>
        <w:tabs>
          <w:tab w:val="left" w:pos="720"/>
          <w:tab w:val="left" w:pos="1440"/>
          <w:tab w:val="left" w:pos="2160"/>
          <w:tab w:val="left" w:pos="2880"/>
          <w:tab w:val="left" w:pos="3600"/>
          <w:tab w:val="left" w:pos="4320"/>
        </w:tabs>
        <w:ind w:left="2160" w:hanging="720"/>
        <w:rPr>
          <w:sz w:val="22"/>
          <w:szCs w:val="22"/>
        </w:rPr>
      </w:pPr>
      <w:r w:rsidRPr="00DE4CFE">
        <w:rPr>
          <w:sz w:val="22"/>
          <w:szCs w:val="22"/>
        </w:rPr>
        <w:tab/>
        <w:t>SP</w:t>
      </w:r>
      <w:r w:rsidRPr="00DE4CFE">
        <w:rPr>
          <w:sz w:val="22"/>
          <w:szCs w:val="22"/>
          <w:vertAlign w:val="subscript"/>
        </w:rPr>
        <w:t>n</w:t>
      </w:r>
      <w:r w:rsidR="006D1574" w:rsidRPr="00DE4CFE">
        <w:rPr>
          <w:sz w:val="22"/>
          <w:szCs w:val="22"/>
        </w:rPr>
        <w:tab/>
      </w:r>
      <w:r w:rsidRPr="00DE4CFE">
        <w:rPr>
          <w:sz w:val="22"/>
          <w:szCs w:val="22"/>
        </w:rPr>
        <w:t>is the single premium rate per $100 of initial indebted</w:t>
      </w:r>
      <w:r w:rsidR="0045206A" w:rsidRPr="00DE4CFE">
        <w:rPr>
          <w:sz w:val="22"/>
          <w:szCs w:val="22"/>
        </w:rPr>
        <w:t>n</w:t>
      </w:r>
      <w:r w:rsidRPr="00DE4CFE">
        <w:rPr>
          <w:sz w:val="22"/>
          <w:szCs w:val="22"/>
        </w:rPr>
        <w:t>ess;</w:t>
      </w:r>
    </w:p>
    <w:p w14:paraId="2AE9C91F" w14:textId="77777777" w:rsidR="00171880" w:rsidRPr="00DE4CFE" w:rsidRDefault="006D1574" w:rsidP="00735678">
      <w:pPr>
        <w:tabs>
          <w:tab w:val="left" w:pos="720"/>
          <w:tab w:val="left" w:pos="1440"/>
          <w:tab w:val="left" w:pos="2160"/>
          <w:tab w:val="left" w:pos="2880"/>
          <w:tab w:val="left" w:pos="3600"/>
          <w:tab w:val="left" w:pos="4320"/>
        </w:tabs>
        <w:ind w:left="2160" w:hanging="720"/>
        <w:rPr>
          <w:sz w:val="22"/>
          <w:szCs w:val="22"/>
        </w:rPr>
      </w:pPr>
      <w:r w:rsidRPr="00DE4CFE">
        <w:rPr>
          <w:sz w:val="22"/>
          <w:szCs w:val="22"/>
        </w:rPr>
        <w:tab/>
        <w:t>n</w:t>
      </w:r>
      <w:r w:rsidRPr="00DE4CFE">
        <w:rPr>
          <w:sz w:val="22"/>
          <w:szCs w:val="22"/>
        </w:rPr>
        <w:tab/>
      </w:r>
      <w:r w:rsidR="00171880" w:rsidRPr="00DE4CFE">
        <w:rPr>
          <w:sz w:val="22"/>
          <w:szCs w:val="22"/>
        </w:rPr>
        <w:t>is the number of monthly payments; and</w:t>
      </w:r>
    </w:p>
    <w:p w14:paraId="65D57065" w14:textId="77777777" w:rsidR="00DE4CFE" w:rsidRDefault="00171880" w:rsidP="00735678">
      <w:pPr>
        <w:tabs>
          <w:tab w:val="left" w:pos="720"/>
          <w:tab w:val="left" w:pos="1440"/>
          <w:tab w:val="left" w:pos="2160"/>
          <w:tab w:val="left" w:pos="2880"/>
          <w:tab w:val="left" w:pos="3600"/>
          <w:tab w:val="left" w:pos="4320"/>
        </w:tabs>
        <w:ind w:left="2160"/>
        <w:rPr>
          <w:sz w:val="22"/>
          <w:szCs w:val="22"/>
        </w:rPr>
      </w:pPr>
      <w:r w:rsidRPr="00DE4CFE">
        <w:rPr>
          <w:sz w:val="22"/>
          <w:szCs w:val="22"/>
        </w:rPr>
        <w:t>G</w:t>
      </w:r>
      <w:r w:rsidRPr="00DE4CFE">
        <w:rPr>
          <w:sz w:val="22"/>
          <w:szCs w:val="22"/>
          <w:vertAlign w:val="subscript"/>
        </w:rPr>
        <w:t>n</w:t>
      </w:r>
      <w:r w:rsidR="006D1574" w:rsidRPr="00DE4CFE">
        <w:rPr>
          <w:sz w:val="22"/>
          <w:szCs w:val="22"/>
        </w:rPr>
        <w:tab/>
      </w:r>
      <w:r w:rsidRPr="00DE4CFE">
        <w:rPr>
          <w:sz w:val="22"/>
          <w:szCs w:val="22"/>
        </w:rPr>
        <w:t>= 1 + .</w:t>
      </w:r>
      <w:r w:rsidRPr="00DE4CFE">
        <w:rPr>
          <w:sz w:val="22"/>
          <w:szCs w:val="22"/>
          <w:u w:val="single"/>
        </w:rPr>
        <w:t>0425</w:t>
      </w:r>
      <w:r w:rsidR="009D410B" w:rsidRPr="00DE4CFE">
        <w:rPr>
          <w:sz w:val="22"/>
          <w:szCs w:val="22"/>
          <w:u w:val="single"/>
        </w:rPr>
        <w:t xml:space="preserve"> </w:t>
      </w:r>
      <w:r w:rsidRPr="00DE4CFE">
        <w:rPr>
          <w:sz w:val="22"/>
          <w:szCs w:val="22"/>
          <w:u w:val="single"/>
        </w:rPr>
        <w:t>n</w:t>
      </w:r>
      <w:r w:rsidR="00DE4CFE">
        <w:rPr>
          <w:sz w:val="22"/>
          <w:szCs w:val="22"/>
          <w:u w:val="single"/>
        </w:rPr>
        <w:t xml:space="preserve"> </w:t>
      </w:r>
      <w:r w:rsidRPr="00DE4CFE">
        <w:rPr>
          <w:sz w:val="22"/>
          <w:szCs w:val="22"/>
        </w:rPr>
        <w:t>is an interest adjustment.</w:t>
      </w:r>
      <w:r w:rsidR="00DE4CFE">
        <w:rPr>
          <w:sz w:val="22"/>
          <w:szCs w:val="22"/>
        </w:rPr>
        <w:t xml:space="preserve"> </w:t>
      </w:r>
      <w:r w:rsidRPr="00DE4CFE">
        <w:rPr>
          <w:sz w:val="22"/>
          <w:szCs w:val="22"/>
        </w:rPr>
        <w:t xml:space="preserve">Use of this </w:t>
      </w:r>
      <w:r w:rsidR="00060C78" w:rsidRPr="00DE4CFE">
        <w:rPr>
          <w:sz w:val="22"/>
          <w:szCs w:val="22"/>
        </w:rPr>
        <w:t>adjustment</w:t>
      </w:r>
    </w:p>
    <w:p w14:paraId="4845AD21" w14:textId="77777777" w:rsidR="00171880" w:rsidRPr="00DE4CFE" w:rsidRDefault="00171880" w:rsidP="00735678">
      <w:pPr>
        <w:tabs>
          <w:tab w:val="left" w:pos="720"/>
          <w:tab w:val="left" w:pos="1440"/>
          <w:tab w:val="left" w:pos="2160"/>
          <w:tab w:val="left" w:pos="2880"/>
          <w:tab w:val="left" w:pos="3600"/>
          <w:tab w:val="left" w:pos="4320"/>
        </w:tabs>
        <w:ind w:left="2160"/>
        <w:rPr>
          <w:sz w:val="22"/>
          <w:szCs w:val="22"/>
        </w:rPr>
      </w:pPr>
      <w:r w:rsidRPr="00DE4CFE">
        <w:rPr>
          <w:sz w:val="22"/>
          <w:szCs w:val="22"/>
        </w:rPr>
        <w:tab/>
      </w:r>
      <w:r w:rsidR="00DE4CFE">
        <w:rPr>
          <w:sz w:val="22"/>
          <w:szCs w:val="22"/>
        </w:rPr>
        <w:tab/>
      </w:r>
      <w:r w:rsidRPr="00DE4CFE">
        <w:rPr>
          <w:sz w:val="22"/>
          <w:szCs w:val="22"/>
        </w:rPr>
        <w:t>24</w:t>
      </w:r>
    </w:p>
    <w:p w14:paraId="340FAE0B" w14:textId="77777777" w:rsidR="00171880" w:rsidRPr="00DE4CFE" w:rsidRDefault="00171880" w:rsidP="00735678">
      <w:pPr>
        <w:tabs>
          <w:tab w:val="left" w:pos="720"/>
          <w:tab w:val="left" w:pos="1440"/>
          <w:tab w:val="left" w:pos="2160"/>
          <w:tab w:val="left" w:pos="2880"/>
          <w:tab w:val="left" w:pos="3600"/>
          <w:tab w:val="left" w:pos="4320"/>
        </w:tabs>
        <w:ind w:left="2160"/>
        <w:rPr>
          <w:sz w:val="22"/>
          <w:szCs w:val="22"/>
        </w:rPr>
      </w:pPr>
      <w:r w:rsidRPr="00DE4CFE">
        <w:rPr>
          <w:sz w:val="22"/>
          <w:szCs w:val="22"/>
        </w:rPr>
        <w:tab/>
      </w:r>
      <w:r w:rsidR="00060C78" w:rsidRPr="00DE4CFE">
        <w:rPr>
          <w:sz w:val="22"/>
          <w:szCs w:val="22"/>
        </w:rPr>
        <w:t>is optional.</w:t>
      </w:r>
    </w:p>
    <w:p w14:paraId="5894BAC7" w14:textId="77777777"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p>
    <w:p w14:paraId="5CCE5BE1" w14:textId="77777777" w:rsidR="00171880" w:rsidRPr="00DE4CFE" w:rsidRDefault="00171880" w:rsidP="00735678">
      <w:pPr>
        <w:tabs>
          <w:tab w:val="left" w:pos="720"/>
          <w:tab w:val="left" w:pos="1440"/>
          <w:tab w:val="left" w:pos="2160"/>
          <w:tab w:val="left" w:pos="2880"/>
          <w:tab w:val="left" w:pos="3600"/>
          <w:tab w:val="left" w:pos="4320"/>
        </w:tabs>
        <w:ind w:left="1440" w:hanging="720"/>
        <w:rPr>
          <w:sz w:val="22"/>
          <w:szCs w:val="22"/>
        </w:rPr>
      </w:pPr>
      <w:r w:rsidRPr="00DE4CFE">
        <w:rPr>
          <w:sz w:val="22"/>
          <w:szCs w:val="22"/>
        </w:rPr>
        <w:t>C.</w:t>
      </w:r>
      <w:r w:rsidRPr="00DE4CFE">
        <w:rPr>
          <w:sz w:val="22"/>
          <w:szCs w:val="22"/>
        </w:rPr>
        <w:tab/>
        <w:t>Prima facie monthly premium rates per $1,000 of outstanding principal balance shall be computed as follows:</w:t>
      </w:r>
    </w:p>
    <w:p w14:paraId="73A79CAE" w14:textId="77777777"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p>
    <w:p w14:paraId="0032A62B" w14:textId="77777777" w:rsidR="00171880" w:rsidRPr="00DE4CFE" w:rsidRDefault="00171880" w:rsidP="00735678">
      <w:pPr>
        <w:tabs>
          <w:tab w:val="left" w:pos="720"/>
          <w:tab w:val="left" w:pos="1440"/>
          <w:tab w:val="left" w:pos="2160"/>
          <w:tab w:val="left" w:pos="2880"/>
          <w:tab w:val="left" w:pos="3600"/>
          <w:tab w:val="left" w:pos="4320"/>
        </w:tabs>
        <w:ind w:left="2160" w:hanging="720"/>
        <w:rPr>
          <w:sz w:val="22"/>
          <w:szCs w:val="22"/>
        </w:rPr>
      </w:pPr>
      <w:r w:rsidRPr="00DE4CFE">
        <w:rPr>
          <w:sz w:val="22"/>
          <w:szCs w:val="22"/>
        </w:rPr>
        <w:t>(1)</w:t>
      </w:r>
      <w:r w:rsidRPr="00DE4CFE">
        <w:rPr>
          <w:sz w:val="22"/>
          <w:szCs w:val="22"/>
        </w:rPr>
        <w:tab/>
        <w:t>For closed-end indebtedness or open-end indebtedness for which the number and amounts of payments is fixed, rates which are the actuarial equivalents of the prima facie single premium rates shall be computed by the following formula:</w:t>
      </w:r>
    </w:p>
    <w:p w14:paraId="321D62EA" w14:textId="77777777"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p>
    <w:p w14:paraId="2C6873B1" w14:textId="4CA0FB26" w:rsidR="00171880" w:rsidRPr="00DE4CFE" w:rsidRDefault="00604F9E" w:rsidP="00735678">
      <w:pPr>
        <w:tabs>
          <w:tab w:val="left" w:pos="720"/>
          <w:tab w:val="left" w:pos="1440"/>
          <w:tab w:val="left" w:pos="2160"/>
          <w:tab w:val="left" w:pos="2880"/>
          <w:tab w:val="left" w:pos="3600"/>
          <w:tab w:val="left" w:pos="4320"/>
        </w:tabs>
        <w:ind w:left="720" w:hanging="720"/>
        <w:rPr>
          <w:sz w:val="22"/>
          <w:szCs w:val="22"/>
        </w:rPr>
      </w:pPr>
      <w:r w:rsidRPr="00DE4CFE">
        <w:rPr>
          <w:noProof/>
          <w:sz w:val="22"/>
          <w:szCs w:val="22"/>
        </w:rPr>
        <mc:AlternateContent>
          <mc:Choice Requires="wps">
            <w:drawing>
              <wp:anchor distT="0" distB="0" distL="114300" distR="114300" simplePos="0" relativeHeight="251659264" behindDoc="0" locked="0" layoutInCell="0" allowOverlap="1" wp14:anchorId="0CDB0142" wp14:editId="6177076B">
                <wp:simplePos x="0" y="0"/>
                <wp:positionH relativeFrom="column">
                  <wp:posOffset>2724150</wp:posOffset>
                </wp:positionH>
                <wp:positionV relativeFrom="paragraph">
                  <wp:posOffset>588645</wp:posOffset>
                </wp:positionV>
                <wp:extent cx="635" cy="133350"/>
                <wp:effectExtent l="0" t="0" r="0" b="0"/>
                <wp:wrapNone/>
                <wp:docPr id="508711906" name="Freeform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33350"/>
                        </a:xfrm>
                        <a:custGeom>
                          <a:avLst/>
                          <a:gdLst>
                            <a:gd name="T0" fmla="*/ 0 w 1"/>
                            <a:gd name="T1" fmla="*/ 0 h 210"/>
                            <a:gd name="T2" fmla="*/ 0 w 1"/>
                            <a:gd name="T3" fmla="*/ 210 h 210"/>
                          </a:gdLst>
                          <a:ahLst/>
                          <a:cxnLst>
                            <a:cxn ang="0">
                              <a:pos x="T0" y="T1"/>
                            </a:cxn>
                            <a:cxn ang="0">
                              <a:pos x="T2" y="T3"/>
                            </a:cxn>
                          </a:cxnLst>
                          <a:rect l="0" t="0" r="r" b="b"/>
                          <a:pathLst>
                            <a:path w="1" h="210">
                              <a:moveTo>
                                <a:pt x="0" y="0"/>
                              </a:moveTo>
                              <a:lnTo>
                                <a:pt x="0" y="21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688B65" id="Freeform 7"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4.5pt,46.35pt,214.5pt,56.85pt" coordsize="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" o:allowincell="f" filled="f">
                <v:path arrowok="t" o:connecttype="custom" o:connectlocs="0,0;0,133350" o:connectangles="0,0"/>
              </v:polyline>
            </w:pict>
          </mc:Fallback>
        </mc:AlternateContent>
      </w:r>
      <w:r w:rsidR="00171880" w:rsidRPr="00DE4CFE">
        <w:rPr>
          <w:sz w:val="22"/>
          <w:szCs w:val="22"/>
        </w:rPr>
        <w:tab/>
      </w:r>
      <w:r w:rsidR="00171880" w:rsidRPr="00DE4CFE">
        <w:rPr>
          <w:sz w:val="22"/>
          <w:szCs w:val="22"/>
        </w:rPr>
        <w:tab/>
      </w:r>
      <w:r w:rsidR="00171880" w:rsidRPr="00DE4CFE">
        <w:rPr>
          <w:sz w:val="22"/>
          <w:szCs w:val="22"/>
        </w:rPr>
        <w:tab/>
      </w:r>
      <w:proofErr w:type="spellStart"/>
      <w:r w:rsidR="00171880" w:rsidRPr="00DE4CFE">
        <w:rPr>
          <w:sz w:val="22"/>
          <w:szCs w:val="22"/>
        </w:rPr>
        <w:t>OP</w:t>
      </w:r>
      <w:r w:rsidR="00171880" w:rsidRPr="00DE4CFE">
        <w:rPr>
          <w:sz w:val="22"/>
          <w:szCs w:val="22"/>
          <w:vertAlign w:val="subscript"/>
        </w:rPr>
        <w:t>n</w:t>
      </w:r>
      <w:proofErr w:type="spellEnd"/>
      <w:r w:rsidR="00171880" w:rsidRPr="00DE4CFE">
        <w:rPr>
          <w:sz w:val="22"/>
          <w:szCs w:val="22"/>
        </w:rPr>
        <w:t xml:space="preserve"> = </w:t>
      </w:r>
      <w:proofErr w:type="spellStart"/>
      <w:r w:rsidR="00171880" w:rsidRPr="00DE4CFE">
        <w:rPr>
          <w:sz w:val="22"/>
          <w:szCs w:val="22"/>
        </w:rPr>
        <w:t>SP</w:t>
      </w:r>
      <w:r w:rsidR="00171880" w:rsidRPr="00DE4CFE">
        <w:rPr>
          <w:sz w:val="22"/>
          <w:szCs w:val="22"/>
          <w:vertAlign w:val="subscript"/>
        </w:rPr>
        <w:t>n</w:t>
      </w:r>
      <w:proofErr w:type="spellEnd"/>
      <w:r w:rsidR="00171880" w:rsidRPr="00DE4CFE">
        <w:rPr>
          <w:sz w:val="22"/>
          <w:szCs w:val="22"/>
        </w:rPr>
        <w:t xml:space="preserve"> </w:t>
      </w:r>
      <w:r w:rsidR="006F333F">
        <w:rPr>
          <w:position w:val="-38"/>
          <w:sz w:val="22"/>
          <w:szCs w:val="22"/>
        </w:rPr>
        <w:pict w14:anchorId="41D67423">
          <v:shape id="_x0000_i1037" type="#_x0000_t75" alt="math formula" style="width:51pt;height:44.45pt;mso-position-vertical:absolute" fillcolor="window">
            <v:imagedata r:id="rId30" o:title=""/>
          </v:shape>
        </w:pict>
      </w:r>
      <w:r w:rsidR="00171880" w:rsidRPr="00DE4CFE">
        <w:rPr>
          <w:sz w:val="22"/>
          <w:szCs w:val="22"/>
        </w:rPr>
        <w:t xml:space="preserve"> </w:t>
      </w:r>
      <w:proofErr w:type="spellStart"/>
      <w:r w:rsidR="00171880" w:rsidRPr="00DE4CFE">
        <w:rPr>
          <w:sz w:val="22"/>
          <w:szCs w:val="22"/>
        </w:rPr>
        <w:t>G</w:t>
      </w:r>
      <w:r w:rsidR="00171880" w:rsidRPr="00DE4CFE">
        <w:rPr>
          <w:sz w:val="22"/>
          <w:szCs w:val="22"/>
          <w:vertAlign w:val="subscript"/>
        </w:rPr>
        <w:t>n</w:t>
      </w:r>
      <w:proofErr w:type="spellEnd"/>
    </w:p>
    <w:p w14:paraId="3E2B1682" w14:textId="77777777" w:rsidR="00171880" w:rsidRPr="00DE4CFE" w:rsidRDefault="00F513F6" w:rsidP="00735678">
      <w:pPr>
        <w:tabs>
          <w:tab w:val="left" w:pos="720"/>
          <w:tab w:val="left" w:pos="1440"/>
          <w:tab w:val="left" w:pos="2160"/>
          <w:tab w:val="left" w:pos="2880"/>
          <w:tab w:val="left" w:pos="3600"/>
          <w:tab w:val="left" w:pos="4320"/>
        </w:tabs>
        <w:ind w:left="3600" w:hanging="1440"/>
        <w:rPr>
          <w:sz w:val="22"/>
          <w:szCs w:val="22"/>
        </w:rPr>
      </w:pPr>
      <w:r w:rsidRPr="00DE4CFE">
        <w:rPr>
          <w:sz w:val="22"/>
          <w:szCs w:val="22"/>
        </w:rPr>
        <w:t>where</w:t>
      </w:r>
      <w:r w:rsidRPr="00DE4CFE">
        <w:rPr>
          <w:sz w:val="22"/>
          <w:szCs w:val="22"/>
        </w:rPr>
        <w:tab/>
      </w:r>
      <w:r w:rsidR="00171880" w:rsidRPr="00DE4CFE">
        <w:rPr>
          <w:sz w:val="22"/>
          <w:szCs w:val="22"/>
        </w:rPr>
        <w:t>OP</w:t>
      </w:r>
      <w:r w:rsidRPr="00DE4CFE">
        <w:rPr>
          <w:sz w:val="22"/>
          <w:szCs w:val="22"/>
        </w:rPr>
        <w:tab/>
      </w:r>
      <w:r w:rsidR="00171880" w:rsidRPr="00DE4CFE">
        <w:rPr>
          <w:sz w:val="22"/>
          <w:szCs w:val="22"/>
        </w:rPr>
        <w:t>is the monthly premium per $1,000 of outstanding principal balance;</w:t>
      </w:r>
    </w:p>
    <w:p w14:paraId="160B3E77" w14:textId="77777777" w:rsidR="00171880" w:rsidRPr="00DE4CFE" w:rsidRDefault="00F513F6" w:rsidP="00735678">
      <w:pPr>
        <w:tabs>
          <w:tab w:val="left" w:pos="720"/>
          <w:tab w:val="left" w:pos="1440"/>
          <w:tab w:val="left" w:pos="2160"/>
          <w:tab w:val="left" w:pos="2880"/>
          <w:tab w:val="left" w:pos="3600"/>
          <w:tab w:val="left" w:pos="4320"/>
        </w:tabs>
        <w:rPr>
          <w:sz w:val="22"/>
          <w:szCs w:val="22"/>
        </w:rPr>
      </w:pPr>
      <w:r w:rsidRPr="00DE4CFE">
        <w:rPr>
          <w:sz w:val="22"/>
          <w:szCs w:val="22"/>
        </w:rPr>
        <w:tab/>
      </w:r>
      <w:r w:rsidRPr="00DE4CFE">
        <w:rPr>
          <w:sz w:val="22"/>
          <w:szCs w:val="22"/>
        </w:rPr>
        <w:tab/>
      </w:r>
      <w:r w:rsidRPr="00DE4CFE">
        <w:rPr>
          <w:sz w:val="22"/>
          <w:szCs w:val="22"/>
        </w:rPr>
        <w:tab/>
      </w:r>
      <w:r w:rsidRPr="00DE4CFE">
        <w:rPr>
          <w:sz w:val="22"/>
          <w:szCs w:val="22"/>
        </w:rPr>
        <w:tab/>
      </w:r>
      <w:r w:rsidRPr="00DE4CFE">
        <w:rPr>
          <w:i/>
          <w:sz w:val="22"/>
          <w:szCs w:val="22"/>
        </w:rPr>
        <w:t>i</w:t>
      </w:r>
      <w:r w:rsidRPr="00DE4CFE">
        <w:rPr>
          <w:sz w:val="22"/>
          <w:szCs w:val="22"/>
        </w:rPr>
        <w:tab/>
      </w:r>
      <w:r w:rsidR="00171880" w:rsidRPr="00DE4CFE">
        <w:rPr>
          <w:sz w:val="22"/>
          <w:szCs w:val="22"/>
        </w:rPr>
        <w:t>is the monthly finance rate;</w:t>
      </w:r>
    </w:p>
    <w:p w14:paraId="48680869" w14:textId="76AFB504" w:rsidR="00171880" w:rsidRPr="00DE4CFE" w:rsidRDefault="00171880" w:rsidP="00735678">
      <w:pPr>
        <w:tabs>
          <w:tab w:val="left" w:pos="720"/>
          <w:tab w:val="left" w:pos="1440"/>
          <w:tab w:val="left" w:pos="2160"/>
          <w:tab w:val="left" w:pos="2880"/>
          <w:tab w:val="left" w:pos="3600"/>
          <w:tab w:val="left" w:pos="4320"/>
        </w:tabs>
        <w:rPr>
          <w:sz w:val="22"/>
          <w:szCs w:val="22"/>
        </w:rPr>
      </w:pPr>
      <w:r w:rsidRPr="00DE4CFE">
        <w:rPr>
          <w:sz w:val="22"/>
          <w:szCs w:val="22"/>
        </w:rPr>
        <w:tab/>
      </w:r>
      <w:r w:rsidRPr="00DE4CFE">
        <w:rPr>
          <w:sz w:val="22"/>
          <w:szCs w:val="22"/>
        </w:rPr>
        <w:tab/>
      </w:r>
      <w:r w:rsidRPr="00DE4CFE">
        <w:rPr>
          <w:sz w:val="22"/>
          <w:szCs w:val="22"/>
        </w:rPr>
        <w:tab/>
      </w:r>
      <w:r w:rsidRPr="00DE4CFE">
        <w:rPr>
          <w:sz w:val="22"/>
          <w:szCs w:val="22"/>
        </w:rPr>
        <w:tab/>
      </w:r>
      <w:r w:rsidR="00604F9E" w:rsidRPr="00DE4CFE">
        <w:rPr>
          <w:position w:val="-24"/>
          <w:sz w:val="22"/>
          <w:szCs w:val="22"/>
        </w:rPr>
        <w:object w:dxaOrig="1760" w:dyaOrig="1040" w14:anchorId="5B324864">
          <v:shape id="_x0000_i1038" type="#_x0000_t75" alt="math formula" style="width:87.65pt;height:51.85pt" o:ole="" fillcolor="window">
            <v:imagedata r:id="rId31" o:title=""/>
          </v:shape>
          <o:OLEObject Type="Embed" ProgID="Equation.2" ShapeID="_x0000_i1038" DrawAspect="Content" ObjectID="_1814937064" r:id="rId32"/>
        </w:object>
      </w:r>
      <w:r w:rsidRPr="00DE4CFE">
        <w:rPr>
          <w:sz w:val="22"/>
          <w:szCs w:val="22"/>
        </w:rPr>
        <w:t xml:space="preserve"> ; and</w:t>
      </w:r>
    </w:p>
    <w:p w14:paraId="5A17924A" w14:textId="77777777" w:rsidR="00171880" w:rsidRPr="00DE4CFE" w:rsidRDefault="00171880" w:rsidP="00735678">
      <w:pPr>
        <w:tabs>
          <w:tab w:val="left" w:pos="720"/>
          <w:tab w:val="left" w:pos="1440"/>
          <w:tab w:val="left" w:pos="2160"/>
          <w:tab w:val="left" w:pos="2880"/>
          <w:tab w:val="left" w:pos="3600"/>
          <w:tab w:val="left" w:pos="4320"/>
        </w:tabs>
        <w:rPr>
          <w:sz w:val="22"/>
          <w:szCs w:val="22"/>
        </w:rPr>
      </w:pPr>
      <w:r w:rsidRPr="00DE4CFE">
        <w:rPr>
          <w:sz w:val="22"/>
          <w:szCs w:val="22"/>
        </w:rPr>
        <w:tab/>
      </w:r>
      <w:r w:rsidRPr="00DE4CFE">
        <w:rPr>
          <w:sz w:val="22"/>
          <w:szCs w:val="22"/>
        </w:rPr>
        <w:tab/>
      </w:r>
      <w:r w:rsidRPr="00DE4CFE">
        <w:rPr>
          <w:sz w:val="22"/>
          <w:szCs w:val="22"/>
        </w:rPr>
        <w:tab/>
      </w:r>
      <w:r w:rsidRPr="00DE4CFE">
        <w:rPr>
          <w:sz w:val="22"/>
          <w:szCs w:val="22"/>
        </w:rPr>
        <w:tab/>
        <w:t>SP</w:t>
      </w:r>
      <w:r w:rsidRPr="00DE4CFE">
        <w:rPr>
          <w:sz w:val="22"/>
          <w:szCs w:val="22"/>
          <w:vertAlign w:val="subscript"/>
        </w:rPr>
        <w:t>n</w:t>
      </w:r>
      <w:r w:rsidRPr="00DE4CFE">
        <w:rPr>
          <w:sz w:val="22"/>
          <w:szCs w:val="22"/>
        </w:rPr>
        <w:t>, n and G</w:t>
      </w:r>
      <w:r w:rsidRPr="00DE4CFE">
        <w:rPr>
          <w:sz w:val="22"/>
          <w:szCs w:val="22"/>
          <w:vertAlign w:val="subscript"/>
        </w:rPr>
        <w:t>n</w:t>
      </w:r>
      <w:r w:rsidRPr="00DE4CFE">
        <w:rPr>
          <w:sz w:val="22"/>
          <w:szCs w:val="22"/>
        </w:rPr>
        <w:t xml:space="preserve"> are as defined in subsection B above</w:t>
      </w:r>
      <w:r w:rsidR="00C9761E" w:rsidRPr="00DE4CFE">
        <w:rPr>
          <w:sz w:val="22"/>
          <w:szCs w:val="22"/>
        </w:rPr>
        <w:t>.</w:t>
      </w:r>
    </w:p>
    <w:p w14:paraId="5553FB2C" w14:textId="77777777" w:rsidR="00171880" w:rsidRPr="00DE4CFE" w:rsidRDefault="00171880" w:rsidP="00735678">
      <w:pPr>
        <w:tabs>
          <w:tab w:val="left" w:pos="720"/>
          <w:tab w:val="left" w:pos="1440"/>
          <w:tab w:val="left" w:pos="2160"/>
          <w:tab w:val="left" w:pos="2880"/>
          <w:tab w:val="left" w:pos="3600"/>
          <w:tab w:val="left" w:pos="4320"/>
        </w:tabs>
        <w:rPr>
          <w:sz w:val="22"/>
          <w:szCs w:val="22"/>
        </w:rPr>
      </w:pPr>
    </w:p>
    <w:p w14:paraId="11D79C1B" w14:textId="77777777" w:rsidR="00171880" w:rsidRPr="00DE4CFE" w:rsidRDefault="00171880" w:rsidP="00735678">
      <w:pPr>
        <w:tabs>
          <w:tab w:val="left" w:pos="720"/>
          <w:tab w:val="left" w:pos="1440"/>
          <w:tab w:val="left" w:pos="2160"/>
          <w:tab w:val="left" w:pos="2880"/>
          <w:tab w:val="left" w:pos="3600"/>
          <w:tab w:val="left" w:pos="4320"/>
        </w:tabs>
        <w:ind w:left="2160" w:hanging="720"/>
        <w:rPr>
          <w:sz w:val="22"/>
          <w:szCs w:val="22"/>
        </w:rPr>
      </w:pPr>
      <w:r w:rsidRPr="00DE4CFE">
        <w:rPr>
          <w:sz w:val="22"/>
          <w:szCs w:val="22"/>
        </w:rPr>
        <w:t>(2)</w:t>
      </w:r>
      <w:r w:rsidRPr="00DE4CFE">
        <w:rPr>
          <w:sz w:val="22"/>
          <w:szCs w:val="22"/>
        </w:rPr>
        <w:tab/>
        <w:t>For revolving accounts, rates which are the actuarial equivalent of the prima facie single premium rates shall be computed by the following formula:</w:t>
      </w:r>
    </w:p>
    <w:p w14:paraId="178C7879" w14:textId="77777777"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p>
    <w:p w14:paraId="02F68A6F" w14:textId="09CDE9EE"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r w:rsidRPr="00DE4CFE">
        <w:rPr>
          <w:sz w:val="22"/>
          <w:szCs w:val="22"/>
        </w:rPr>
        <w:tab/>
      </w:r>
      <w:r w:rsidRPr="00DE4CFE">
        <w:rPr>
          <w:sz w:val="22"/>
          <w:szCs w:val="22"/>
        </w:rPr>
        <w:tab/>
      </w:r>
      <w:r w:rsidRPr="00DE4CFE">
        <w:rPr>
          <w:sz w:val="22"/>
          <w:szCs w:val="22"/>
        </w:rPr>
        <w:tab/>
      </w:r>
      <w:proofErr w:type="spellStart"/>
      <w:r w:rsidRPr="00DE4CFE">
        <w:rPr>
          <w:sz w:val="22"/>
          <w:szCs w:val="22"/>
        </w:rPr>
        <w:t>OP</w:t>
      </w:r>
      <w:r w:rsidRPr="00DE4CFE">
        <w:rPr>
          <w:sz w:val="22"/>
          <w:szCs w:val="22"/>
          <w:vertAlign w:val="subscript"/>
        </w:rPr>
        <w:t>n</w:t>
      </w:r>
      <w:proofErr w:type="spellEnd"/>
      <w:r w:rsidRPr="00DE4CFE">
        <w:rPr>
          <w:sz w:val="22"/>
          <w:szCs w:val="22"/>
        </w:rPr>
        <w:t xml:space="preserve"> = 10</w:t>
      </w:r>
      <w:r w:rsidR="00604F9E" w:rsidRPr="00DE4CFE">
        <w:rPr>
          <w:position w:val="-40"/>
          <w:sz w:val="22"/>
          <w:szCs w:val="22"/>
        </w:rPr>
        <w:object w:dxaOrig="4560" w:dyaOrig="920" w14:anchorId="331010D3">
          <v:shape id="_x0000_i1039" type="#_x0000_t75" alt="math formula" style="width:227.95pt;height:45.65pt" o:ole="" fillcolor="window">
            <v:imagedata r:id="rId33" o:title=""/>
          </v:shape>
          <o:OLEObject Type="Embed" ProgID="Equation.2" ShapeID="_x0000_i1039" DrawAspect="Content" ObjectID="_1814937065" r:id="rId34"/>
        </w:object>
      </w:r>
    </w:p>
    <w:p w14:paraId="47297AF2" w14:textId="77777777" w:rsidR="00171880" w:rsidRPr="00DE4CFE" w:rsidRDefault="00171880" w:rsidP="00735678">
      <w:pPr>
        <w:tabs>
          <w:tab w:val="left" w:pos="720"/>
          <w:tab w:val="left" w:pos="1440"/>
          <w:tab w:val="left" w:pos="2160"/>
          <w:tab w:val="left" w:pos="2880"/>
          <w:tab w:val="left" w:pos="3600"/>
          <w:tab w:val="left" w:pos="4320"/>
        </w:tabs>
        <w:rPr>
          <w:sz w:val="22"/>
          <w:szCs w:val="22"/>
        </w:rPr>
      </w:pPr>
    </w:p>
    <w:p w14:paraId="1D5E7FB8" w14:textId="77777777" w:rsidR="00171880" w:rsidRPr="00DE4CFE" w:rsidRDefault="006B1CBE" w:rsidP="00735678">
      <w:pPr>
        <w:tabs>
          <w:tab w:val="left" w:pos="720"/>
          <w:tab w:val="left" w:pos="1440"/>
          <w:tab w:val="left" w:pos="2160"/>
          <w:tab w:val="left" w:pos="2880"/>
          <w:tab w:val="left" w:pos="3600"/>
          <w:tab w:val="left" w:pos="4320"/>
        </w:tabs>
        <w:ind w:left="2880" w:hanging="1440"/>
        <w:rPr>
          <w:sz w:val="22"/>
          <w:szCs w:val="22"/>
        </w:rPr>
      </w:pPr>
      <w:r w:rsidRPr="00DE4CFE">
        <w:rPr>
          <w:sz w:val="22"/>
          <w:szCs w:val="22"/>
        </w:rPr>
        <w:t>where</w:t>
      </w:r>
      <w:r w:rsidRPr="00DE4CFE">
        <w:rPr>
          <w:sz w:val="22"/>
          <w:szCs w:val="22"/>
        </w:rPr>
        <w:tab/>
        <w:t>OP</w:t>
      </w:r>
      <w:r w:rsidRPr="00DE4CFE">
        <w:rPr>
          <w:sz w:val="22"/>
          <w:szCs w:val="22"/>
        </w:rPr>
        <w:tab/>
      </w:r>
      <w:r w:rsidR="00171880" w:rsidRPr="00DE4CFE">
        <w:rPr>
          <w:sz w:val="22"/>
          <w:szCs w:val="22"/>
        </w:rPr>
        <w:t>is the monthly premium per $1,000 of outstanding</w:t>
      </w:r>
      <w:r w:rsidRPr="00DE4CFE">
        <w:rPr>
          <w:sz w:val="22"/>
          <w:szCs w:val="22"/>
        </w:rPr>
        <w:t xml:space="preserve"> </w:t>
      </w:r>
      <w:r w:rsidR="00171880" w:rsidRPr="00DE4CFE">
        <w:rPr>
          <w:sz w:val="22"/>
          <w:szCs w:val="22"/>
        </w:rPr>
        <w:t>principal balance;</w:t>
      </w:r>
    </w:p>
    <w:p w14:paraId="4D566C3E" w14:textId="77777777" w:rsidR="00171880" w:rsidRPr="00DE4CFE" w:rsidRDefault="006B1CBE" w:rsidP="00735678">
      <w:pPr>
        <w:tabs>
          <w:tab w:val="left" w:pos="720"/>
          <w:tab w:val="left" w:pos="1440"/>
          <w:tab w:val="left" w:pos="2160"/>
          <w:tab w:val="left" w:pos="2880"/>
          <w:tab w:val="left" w:pos="3600"/>
          <w:tab w:val="left" w:pos="4320"/>
        </w:tabs>
        <w:rPr>
          <w:sz w:val="22"/>
          <w:szCs w:val="22"/>
        </w:rPr>
      </w:pPr>
      <w:r w:rsidRPr="00DE4CFE">
        <w:rPr>
          <w:sz w:val="22"/>
          <w:szCs w:val="22"/>
        </w:rPr>
        <w:tab/>
      </w:r>
      <w:r w:rsidRPr="00DE4CFE">
        <w:rPr>
          <w:sz w:val="22"/>
          <w:szCs w:val="22"/>
        </w:rPr>
        <w:tab/>
      </w:r>
      <w:r w:rsidRPr="00DE4CFE">
        <w:rPr>
          <w:sz w:val="22"/>
          <w:szCs w:val="22"/>
        </w:rPr>
        <w:tab/>
        <w:t>MB</w:t>
      </w:r>
      <w:r w:rsidRPr="00DE4CFE">
        <w:rPr>
          <w:sz w:val="22"/>
          <w:szCs w:val="22"/>
        </w:rPr>
        <w:tab/>
      </w:r>
      <w:r w:rsidR="00171880" w:rsidRPr="00DE4CFE">
        <w:rPr>
          <w:sz w:val="22"/>
          <w:szCs w:val="22"/>
        </w:rPr>
        <w:t>is the mont</w:t>
      </w:r>
      <w:r w:rsidR="0045206A" w:rsidRPr="00DE4CFE">
        <w:rPr>
          <w:sz w:val="22"/>
          <w:szCs w:val="22"/>
        </w:rPr>
        <w:t>h</w:t>
      </w:r>
      <w:r w:rsidR="00171880" w:rsidRPr="00DE4CFE">
        <w:rPr>
          <w:sz w:val="22"/>
          <w:szCs w:val="22"/>
        </w:rPr>
        <w:t>ly benefit to be paid when the debtor is disabled</w:t>
      </w:r>
    </w:p>
    <w:p w14:paraId="07835B6C" w14:textId="77777777" w:rsidR="00171880" w:rsidRPr="00DE4CFE" w:rsidRDefault="006B1CBE" w:rsidP="00735678">
      <w:pPr>
        <w:tabs>
          <w:tab w:val="left" w:pos="720"/>
          <w:tab w:val="left" w:pos="1440"/>
          <w:tab w:val="left" w:pos="2160"/>
          <w:tab w:val="left" w:pos="2880"/>
          <w:tab w:val="left" w:pos="3600"/>
          <w:tab w:val="left" w:pos="4320"/>
        </w:tabs>
        <w:rPr>
          <w:sz w:val="22"/>
          <w:szCs w:val="22"/>
        </w:rPr>
      </w:pPr>
      <w:r w:rsidRPr="00DE4CFE">
        <w:rPr>
          <w:sz w:val="22"/>
          <w:szCs w:val="22"/>
        </w:rPr>
        <w:tab/>
      </w:r>
      <w:r w:rsidRPr="00DE4CFE">
        <w:rPr>
          <w:sz w:val="22"/>
          <w:szCs w:val="22"/>
        </w:rPr>
        <w:tab/>
      </w:r>
      <w:r w:rsidRPr="00DE4CFE">
        <w:rPr>
          <w:sz w:val="22"/>
          <w:szCs w:val="22"/>
        </w:rPr>
        <w:tab/>
        <w:t>PB</w:t>
      </w:r>
      <w:r w:rsidRPr="00DE4CFE">
        <w:rPr>
          <w:sz w:val="22"/>
          <w:szCs w:val="22"/>
        </w:rPr>
        <w:tab/>
      </w:r>
      <w:r w:rsidR="00171880" w:rsidRPr="00DE4CFE">
        <w:rPr>
          <w:sz w:val="22"/>
          <w:szCs w:val="22"/>
        </w:rPr>
        <w:t>is the outstanding principal balance;</w:t>
      </w:r>
    </w:p>
    <w:p w14:paraId="5556E9FE" w14:textId="77777777" w:rsidR="00171880" w:rsidRPr="00DE4CFE" w:rsidRDefault="006B1CBE" w:rsidP="00735678">
      <w:pPr>
        <w:tabs>
          <w:tab w:val="left" w:pos="720"/>
          <w:tab w:val="left" w:pos="1440"/>
          <w:tab w:val="left" w:pos="2160"/>
          <w:tab w:val="left" w:pos="2880"/>
          <w:tab w:val="left" w:pos="3600"/>
          <w:tab w:val="left" w:pos="4320"/>
        </w:tabs>
        <w:rPr>
          <w:sz w:val="22"/>
          <w:szCs w:val="22"/>
        </w:rPr>
      </w:pPr>
      <w:r w:rsidRPr="00DE4CFE">
        <w:rPr>
          <w:sz w:val="22"/>
          <w:szCs w:val="22"/>
        </w:rPr>
        <w:tab/>
      </w:r>
      <w:r w:rsidRPr="00DE4CFE">
        <w:rPr>
          <w:sz w:val="22"/>
          <w:szCs w:val="22"/>
        </w:rPr>
        <w:tab/>
      </w:r>
      <w:r w:rsidRPr="00DE4CFE">
        <w:rPr>
          <w:sz w:val="22"/>
          <w:szCs w:val="22"/>
        </w:rPr>
        <w:tab/>
        <w:t>n</w:t>
      </w:r>
      <w:r w:rsidRPr="00DE4CFE">
        <w:rPr>
          <w:sz w:val="22"/>
          <w:szCs w:val="22"/>
        </w:rPr>
        <w:tab/>
      </w:r>
      <w:r w:rsidR="00171880" w:rsidRPr="00DE4CFE">
        <w:rPr>
          <w:sz w:val="22"/>
          <w:szCs w:val="22"/>
        </w:rPr>
        <w:t>is the maximum number of mont</w:t>
      </w:r>
      <w:r w:rsidR="0045206A" w:rsidRPr="00DE4CFE">
        <w:rPr>
          <w:sz w:val="22"/>
          <w:szCs w:val="22"/>
        </w:rPr>
        <w:t>h</w:t>
      </w:r>
      <w:r w:rsidR="00171880" w:rsidRPr="00DE4CFE">
        <w:rPr>
          <w:sz w:val="22"/>
          <w:szCs w:val="22"/>
        </w:rPr>
        <w:t>ly benefit payments</w:t>
      </w:r>
    </w:p>
    <w:p w14:paraId="025B921D" w14:textId="77777777" w:rsidR="00171880" w:rsidRPr="00DE4CFE" w:rsidRDefault="00171880" w:rsidP="00735678">
      <w:pPr>
        <w:tabs>
          <w:tab w:val="left" w:pos="720"/>
          <w:tab w:val="left" w:pos="1440"/>
          <w:tab w:val="left" w:pos="2160"/>
          <w:tab w:val="left" w:pos="2880"/>
          <w:tab w:val="left" w:pos="3600"/>
          <w:tab w:val="left" w:pos="4320"/>
        </w:tabs>
        <w:rPr>
          <w:sz w:val="22"/>
          <w:szCs w:val="22"/>
        </w:rPr>
      </w:pPr>
      <w:r w:rsidRPr="00DE4CFE">
        <w:rPr>
          <w:sz w:val="22"/>
          <w:szCs w:val="22"/>
        </w:rPr>
        <w:tab/>
      </w:r>
      <w:r w:rsidRPr="00DE4CFE">
        <w:rPr>
          <w:sz w:val="22"/>
          <w:szCs w:val="22"/>
        </w:rPr>
        <w:tab/>
      </w:r>
      <w:r w:rsidRPr="00DE4CFE">
        <w:rPr>
          <w:sz w:val="22"/>
          <w:szCs w:val="22"/>
        </w:rPr>
        <w:tab/>
        <w:t>SP</w:t>
      </w:r>
      <w:r w:rsidRPr="00DE4CFE">
        <w:rPr>
          <w:sz w:val="22"/>
          <w:szCs w:val="22"/>
          <w:vertAlign w:val="subscript"/>
        </w:rPr>
        <w:t>n</w:t>
      </w:r>
      <w:r w:rsidR="006B1CBE" w:rsidRPr="00DE4CFE">
        <w:rPr>
          <w:sz w:val="22"/>
          <w:szCs w:val="22"/>
          <w:vertAlign w:val="subscript"/>
        </w:rPr>
        <w:tab/>
      </w:r>
      <w:r w:rsidRPr="00DE4CFE">
        <w:rPr>
          <w:sz w:val="22"/>
          <w:szCs w:val="22"/>
        </w:rPr>
        <w:t>is the defined in subsection B above; and</w:t>
      </w:r>
    </w:p>
    <w:p w14:paraId="0E01180A" w14:textId="77777777" w:rsidR="00171880" w:rsidRPr="00DE4CFE" w:rsidRDefault="00171880" w:rsidP="00735678">
      <w:pPr>
        <w:tabs>
          <w:tab w:val="left" w:pos="720"/>
          <w:tab w:val="left" w:pos="1440"/>
          <w:tab w:val="left" w:pos="2160"/>
          <w:tab w:val="left" w:pos="2880"/>
          <w:tab w:val="left" w:pos="3600"/>
          <w:tab w:val="left" w:pos="4320"/>
        </w:tabs>
        <w:rPr>
          <w:sz w:val="22"/>
          <w:szCs w:val="22"/>
        </w:rPr>
      </w:pPr>
      <w:r w:rsidRPr="00DE4CFE">
        <w:rPr>
          <w:sz w:val="22"/>
          <w:szCs w:val="22"/>
        </w:rPr>
        <w:tab/>
      </w:r>
      <w:r w:rsidRPr="00DE4CFE">
        <w:rPr>
          <w:sz w:val="22"/>
          <w:szCs w:val="22"/>
        </w:rPr>
        <w:tab/>
      </w:r>
      <w:r w:rsidRPr="00DE4CFE">
        <w:rPr>
          <w:sz w:val="22"/>
          <w:szCs w:val="22"/>
        </w:rPr>
        <w:tab/>
        <w:t>LR</w:t>
      </w:r>
      <w:r w:rsidRPr="00DE4CFE">
        <w:rPr>
          <w:sz w:val="22"/>
          <w:szCs w:val="22"/>
          <w:vertAlign w:val="subscript"/>
        </w:rPr>
        <w:t>n</w:t>
      </w:r>
      <w:r w:rsidR="006B1CBE" w:rsidRPr="00DE4CFE">
        <w:rPr>
          <w:sz w:val="22"/>
          <w:szCs w:val="22"/>
        </w:rPr>
        <w:tab/>
      </w:r>
      <w:r w:rsidRPr="00DE4CFE">
        <w:rPr>
          <w:sz w:val="22"/>
          <w:szCs w:val="22"/>
        </w:rPr>
        <w:t>is the benchmark loss ratio.</w:t>
      </w:r>
    </w:p>
    <w:p w14:paraId="5B03DF45" w14:textId="77777777" w:rsidR="00171880" w:rsidRPr="00DE4CFE" w:rsidRDefault="00171880" w:rsidP="00735678">
      <w:pPr>
        <w:tabs>
          <w:tab w:val="left" w:pos="720"/>
          <w:tab w:val="left" w:pos="1440"/>
          <w:tab w:val="left" w:pos="2160"/>
          <w:tab w:val="left" w:pos="2880"/>
          <w:tab w:val="left" w:pos="3600"/>
          <w:tab w:val="left" w:pos="4320"/>
        </w:tabs>
        <w:rPr>
          <w:sz w:val="22"/>
          <w:szCs w:val="22"/>
        </w:rPr>
      </w:pPr>
    </w:p>
    <w:p w14:paraId="3E994E48" w14:textId="77777777" w:rsidR="00171880" w:rsidRPr="00DE4CFE" w:rsidRDefault="00171880" w:rsidP="00735678">
      <w:pPr>
        <w:tabs>
          <w:tab w:val="left" w:pos="720"/>
          <w:tab w:val="left" w:pos="1440"/>
          <w:tab w:val="left" w:pos="2160"/>
          <w:tab w:val="left" w:pos="2880"/>
          <w:tab w:val="left" w:pos="3600"/>
          <w:tab w:val="left" w:pos="4320"/>
        </w:tabs>
        <w:ind w:left="720" w:firstLine="720"/>
        <w:rPr>
          <w:sz w:val="22"/>
          <w:szCs w:val="22"/>
        </w:rPr>
      </w:pPr>
      <w:r w:rsidRPr="00DE4CFE">
        <w:rPr>
          <w:sz w:val="22"/>
          <w:szCs w:val="22"/>
        </w:rPr>
        <w:t>The following are special cases of this formula:</w:t>
      </w:r>
    </w:p>
    <w:p w14:paraId="1A5CEF6F" w14:textId="77777777"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p>
    <w:p w14:paraId="7A5A2F8A" w14:textId="77777777" w:rsidR="00171880" w:rsidRPr="00DE4CFE" w:rsidRDefault="00171880" w:rsidP="00735678">
      <w:pPr>
        <w:tabs>
          <w:tab w:val="left" w:pos="720"/>
          <w:tab w:val="left" w:pos="1440"/>
          <w:tab w:val="left" w:pos="2160"/>
          <w:tab w:val="left" w:pos="2880"/>
          <w:tab w:val="left" w:pos="3600"/>
          <w:tab w:val="left" w:pos="4320"/>
        </w:tabs>
        <w:ind w:left="2880" w:hanging="720"/>
        <w:rPr>
          <w:sz w:val="22"/>
          <w:szCs w:val="22"/>
        </w:rPr>
      </w:pPr>
      <w:r w:rsidRPr="00DE4CFE">
        <w:rPr>
          <w:sz w:val="22"/>
          <w:szCs w:val="22"/>
        </w:rPr>
        <w:t>(a)</w:t>
      </w:r>
      <w:r w:rsidRPr="00DE4CFE">
        <w:rPr>
          <w:sz w:val="22"/>
          <w:szCs w:val="22"/>
        </w:rPr>
        <w:tab/>
        <w:t>When the monthly benefit is 1/n of the outstanding balance at time of disability:</w:t>
      </w:r>
    </w:p>
    <w:p w14:paraId="70DEC681" w14:textId="335CB377" w:rsidR="00171880" w:rsidRPr="00DE4CFE" w:rsidRDefault="00171880" w:rsidP="00735678">
      <w:pPr>
        <w:tabs>
          <w:tab w:val="left" w:pos="720"/>
          <w:tab w:val="left" w:pos="1440"/>
          <w:tab w:val="left" w:pos="2160"/>
          <w:tab w:val="left" w:pos="2880"/>
          <w:tab w:val="left" w:pos="3600"/>
          <w:tab w:val="left" w:pos="4320"/>
        </w:tabs>
        <w:rPr>
          <w:sz w:val="22"/>
          <w:szCs w:val="22"/>
        </w:rPr>
      </w:pPr>
      <w:r w:rsidRPr="00DE4CFE">
        <w:rPr>
          <w:sz w:val="22"/>
          <w:szCs w:val="22"/>
        </w:rPr>
        <w:tab/>
      </w:r>
      <w:r w:rsidRPr="00DE4CFE">
        <w:rPr>
          <w:sz w:val="22"/>
          <w:szCs w:val="22"/>
        </w:rPr>
        <w:tab/>
      </w:r>
      <w:r w:rsidRPr="00DE4CFE">
        <w:rPr>
          <w:sz w:val="22"/>
          <w:szCs w:val="22"/>
        </w:rPr>
        <w:tab/>
      </w:r>
      <w:r w:rsidRPr="00DE4CFE">
        <w:rPr>
          <w:sz w:val="22"/>
          <w:szCs w:val="22"/>
        </w:rPr>
        <w:tab/>
      </w:r>
      <w:proofErr w:type="spellStart"/>
      <w:r w:rsidRPr="00DE4CFE">
        <w:rPr>
          <w:sz w:val="22"/>
          <w:szCs w:val="22"/>
        </w:rPr>
        <w:t>OP</w:t>
      </w:r>
      <w:r w:rsidRPr="00DE4CFE">
        <w:rPr>
          <w:sz w:val="22"/>
          <w:szCs w:val="22"/>
          <w:vertAlign w:val="subscript"/>
        </w:rPr>
        <w:t>n</w:t>
      </w:r>
      <w:proofErr w:type="spellEnd"/>
      <w:r w:rsidR="00DE4CFE">
        <w:rPr>
          <w:sz w:val="22"/>
          <w:szCs w:val="22"/>
        </w:rPr>
        <w:t xml:space="preserve"> </w:t>
      </w:r>
      <w:r w:rsidRPr="00DE4CFE">
        <w:rPr>
          <w:sz w:val="22"/>
          <w:szCs w:val="22"/>
        </w:rPr>
        <w:t>=</w:t>
      </w:r>
      <w:r w:rsidR="00DE4CFE">
        <w:rPr>
          <w:sz w:val="22"/>
          <w:szCs w:val="22"/>
        </w:rPr>
        <w:t xml:space="preserve"> </w:t>
      </w:r>
      <w:r w:rsidR="00604F9E" w:rsidRPr="00DE4CFE">
        <w:rPr>
          <w:position w:val="-24"/>
          <w:sz w:val="22"/>
          <w:szCs w:val="22"/>
        </w:rPr>
        <w:object w:dxaOrig="340" w:dyaOrig="620" w14:anchorId="0A624918">
          <v:shape id="_x0000_i1040" type="#_x0000_t75" alt="math formula" style="width:17.3pt;height:30.85pt" o:ole="" fillcolor="window">
            <v:imagedata r:id="rId35" o:title=""/>
          </v:shape>
          <o:OLEObject Type="Embed" ProgID="Equation.2" ShapeID="_x0000_i1040" DrawAspect="Content" ObjectID="_1814937066" r:id="rId36"/>
        </w:object>
      </w:r>
      <w:r w:rsidRPr="00DE4CFE">
        <w:rPr>
          <w:sz w:val="22"/>
          <w:szCs w:val="22"/>
        </w:rPr>
        <w:t xml:space="preserve"> [(n)</w:t>
      </w:r>
      <w:r w:rsidR="00DE4CFE">
        <w:rPr>
          <w:sz w:val="22"/>
          <w:szCs w:val="22"/>
        </w:rPr>
        <w:t xml:space="preserve"> </w:t>
      </w:r>
      <w:r w:rsidRPr="00DE4CFE">
        <w:rPr>
          <w:sz w:val="22"/>
          <w:szCs w:val="22"/>
        </w:rPr>
        <w:t>(</w:t>
      </w:r>
      <w:proofErr w:type="spellStart"/>
      <w:r w:rsidRPr="00DE4CFE">
        <w:rPr>
          <w:sz w:val="22"/>
          <w:szCs w:val="22"/>
        </w:rPr>
        <w:t>SP</w:t>
      </w:r>
      <w:r w:rsidRPr="00DE4CFE">
        <w:rPr>
          <w:sz w:val="22"/>
          <w:szCs w:val="22"/>
          <w:vertAlign w:val="subscript"/>
        </w:rPr>
        <w:t>n</w:t>
      </w:r>
      <w:proofErr w:type="spellEnd"/>
      <w:r w:rsidRPr="00DE4CFE">
        <w:rPr>
          <w:sz w:val="22"/>
          <w:szCs w:val="22"/>
        </w:rPr>
        <w:t>) - (n-1)</w:t>
      </w:r>
      <w:r w:rsidR="00DE4CFE">
        <w:rPr>
          <w:sz w:val="22"/>
          <w:szCs w:val="22"/>
        </w:rPr>
        <w:t xml:space="preserve"> </w:t>
      </w:r>
      <w:r w:rsidRPr="00DE4CFE">
        <w:rPr>
          <w:sz w:val="22"/>
          <w:szCs w:val="22"/>
        </w:rPr>
        <w:t>(</w:t>
      </w:r>
      <w:r w:rsidR="00604F9E" w:rsidRPr="00DE4CFE">
        <w:rPr>
          <w:position w:val="-24"/>
          <w:sz w:val="22"/>
          <w:szCs w:val="22"/>
        </w:rPr>
        <w:object w:dxaOrig="940" w:dyaOrig="920" w14:anchorId="779ADA68">
          <v:shape id="_x0000_i1041" type="#_x0000_t75" alt="math formula" style="width:47.3pt;height:45.65pt" o:ole="" fillcolor="window">
            <v:imagedata r:id="rId37" o:title=""/>
          </v:shape>
          <o:OLEObject Type="Embed" ProgID="Equation.2" ShapeID="_x0000_i1041" DrawAspect="Content" ObjectID="_1814937067" r:id="rId38"/>
        </w:object>
      </w:r>
      <w:r w:rsidRPr="00DE4CFE">
        <w:rPr>
          <w:sz w:val="22"/>
          <w:szCs w:val="22"/>
        </w:rPr>
        <w:t>) (</w:t>
      </w:r>
      <w:r w:rsidR="00604F9E" w:rsidRPr="00DE4CFE">
        <w:rPr>
          <w:position w:val="-24"/>
          <w:sz w:val="22"/>
          <w:szCs w:val="22"/>
        </w:rPr>
        <w:object w:dxaOrig="1080" w:dyaOrig="1100" w14:anchorId="0AB9CCEF">
          <v:shape id="_x0000_i1042" type="#_x0000_t75" alt="math formula" style="width:53.9pt;height:54.7pt" o:ole="" fillcolor="window">
            <v:imagedata r:id="rId39" o:title=""/>
          </v:shape>
          <o:OLEObject Type="Embed" ProgID="Equation.2" ShapeID="_x0000_i1042" DrawAspect="Content" ObjectID="_1814937068" r:id="rId40"/>
        </w:object>
      </w:r>
      <w:r w:rsidRPr="00DE4CFE">
        <w:rPr>
          <w:sz w:val="22"/>
          <w:szCs w:val="22"/>
        </w:rPr>
        <w:t>)]</w:t>
      </w:r>
    </w:p>
    <w:p w14:paraId="2D7228FE" w14:textId="77777777" w:rsidR="00171880" w:rsidRPr="00DE4CFE" w:rsidRDefault="00171880" w:rsidP="00735678">
      <w:pPr>
        <w:tabs>
          <w:tab w:val="left" w:pos="720"/>
          <w:tab w:val="left" w:pos="1440"/>
          <w:tab w:val="left" w:pos="2160"/>
          <w:tab w:val="left" w:pos="2880"/>
          <w:tab w:val="left" w:pos="3600"/>
          <w:tab w:val="left" w:pos="4320"/>
        </w:tabs>
        <w:rPr>
          <w:sz w:val="22"/>
          <w:szCs w:val="22"/>
        </w:rPr>
      </w:pPr>
    </w:p>
    <w:p w14:paraId="0F9B61EE" w14:textId="77777777" w:rsidR="00171880" w:rsidRPr="00DE4CFE" w:rsidRDefault="00171880" w:rsidP="00735678">
      <w:pPr>
        <w:tabs>
          <w:tab w:val="left" w:pos="720"/>
          <w:tab w:val="left" w:pos="1440"/>
          <w:tab w:val="left" w:pos="2160"/>
          <w:tab w:val="left" w:pos="2880"/>
          <w:tab w:val="left" w:pos="3600"/>
          <w:tab w:val="left" w:pos="4320"/>
        </w:tabs>
        <w:ind w:left="2880" w:hanging="720"/>
        <w:rPr>
          <w:sz w:val="22"/>
          <w:szCs w:val="22"/>
        </w:rPr>
      </w:pPr>
      <w:r w:rsidRPr="00DE4CFE">
        <w:rPr>
          <w:sz w:val="22"/>
          <w:szCs w:val="22"/>
        </w:rPr>
        <w:t>(b)</w:t>
      </w:r>
      <w:r w:rsidRPr="00DE4CFE">
        <w:rPr>
          <w:sz w:val="22"/>
          <w:szCs w:val="22"/>
        </w:rPr>
        <w:tab/>
        <w:t>When the monthly benefit is the amount necessary to pay off the indebtedness at time of disability in n months:</w:t>
      </w:r>
    </w:p>
    <w:p w14:paraId="5708B024" w14:textId="35FC89D7"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r w:rsidRPr="00DE4CFE">
        <w:rPr>
          <w:sz w:val="22"/>
          <w:szCs w:val="22"/>
        </w:rPr>
        <w:tab/>
      </w:r>
      <w:r w:rsidRPr="00DE4CFE">
        <w:rPr>
          <w:sz w:val="22"/>
          <w:szCs w:val="22"/>
        </w:rPr>
        <w:tab/>
      </w:r>
      <w:r w:rsidRPr="00DE4CFE">
        <w:rPr>
          <w:sz w:val="22"/>
          <w:szCs w:val="22"/>
        </w:rPr>
        <w:tab/>
      </w:r>
      <w:r w:rsidRPr="00DE4CFE">
        <w:rPr>
          <w:sz w:val="22"/>
          <w:szCs w:val="22"/>
        </w:rPr>
        <w:tab/>
      </w:r>
      <w:proofErr w:type="spellStart"/>
      <w:r w:rsidRPr="00DE4CFE">
        <w:rPr>
          <w:sz w:val="22"/>
          <w:szCs w:val="22"/>
        </w:rPr>
        <w:t>OP</w:t>
      </w:r>
      <w:r w:rsidRPr="00DE4CFE">
        <w:rPr>
          <w:sz w:val="22"/>
          <w:szCs w:val="22"/>
          <w:vertAlign w:val="subscript"/>
        </w:rPr>
        <w:t>n</w:t>
      </w:r>
      <w:proofErr w:type="spellEnd"/>
      <w:r w:rsidRPr="00DE4CFE">
        <w:rPr>
          <w:sz w:val="22"/>
          <w:szCs w:val="22"/>
        </w:rPr>
        <w:t xml:space="preserve"> = </w:t>
      </w:r>
      <w:r w:rsidR="00604F9E" w:rsidRPr="00DE4CFE">
        <w:rPr>
          <w:position w:val="-36"/>
          <w:sz w:val="22"/>
          <w:szCs w:val="22"/>
        </w:rPr>
        <w:object w:dxaOrig="440" w:dyaOrig="740" w14:anchorId="14F797C3">
          <v:shape id="_x0000_i1043" type="#_x0000_t75" alt="math formula" style="width:21.8pt;height:36.6pt" o:ole="" fillcolor="window">
            <v:imagedata r:id="rId41" o:title=""/>
          </v:shape>
          <o:OLEObject Type="Embed" ProgID="Equation.2" ShapeID="_x0000_i1043" DrawAspect="Content" ObjectID="_1814937069" r:id="rId42"/>
        </w:object>
      </w:r>
      <w:r w:rsidR="00604F9E" w:rsidRPr="00DE4CFE">
        <w:rPr>
          <w:position w:val="-30"/>
          <w:sz w:val="22"/>
          <w:szCs w:val="22"/>
        </w:rPr>
        <w:object w:dxaOrig="220" w:dyaOrig="700" w14:anchorId="7985CA62">
          <v:shape id="_x0000_i1044" type="#_x0000_t75" alt="math formula" style="width:11.1pt;height:35.4pt" o:ole="" fillcolor="window">
            <v:imagedata r:id="rId43" o:title=""/>
          </v:shape>
          <o:OLEObject Type="Embed" ProgID="Equation.2" ShapeID="_x0000_i1044" DrawAspect="Content" ObjectID="_1814937070" r:id="rId44"/>
        </w:object>
      </w:r>
      <w:r w:rsidRPr="00DE4CFE">
        <w:rPr>
          <w:sz w:val="22"/>
          <w:szCs w:val="22"/>
        </w:rPr>
        <w:t xml:space="preserve"> [(n) (</w:t>
      </w:r>
      <w:proofErr w:type="spellStart"/>
      <w:r w:rsidRPr="00DE4CFE">
        <w:rPr>
          <w:sz w:val="22"/>
          <w:szCs w:val="22"/>
        </w:rPr>
        <w:t>SP</w:t>
      </w:r>
      <w:r w:rsidRPr="00DE4CFE">
        <w:rPr>
          <w:sz w:val="22"/>
          <w:szCs w:val="22"/>
          <w:vertAlign w:val="subscript"/>
        </w:rPr>
        <w:t>n</w:t>
      </w:r>
      <w:proofErr w:type="spellEnd"/>
      <w:r w:rsidRPr="00DE4CFE">
        <w:rPr>
          <w:sz w:val="22"/>
          <w:szCs w:val="22"/>
        </w:rPr>
        <w:t>) - (n-1) (</w:t>
      </w:r>
      <w:r w:rsidR="00604F9E" w:rsidRPr="00DE4CFE">
        <w:rPr>
          <w:position w:val="-24"/>
          <w:sz w:val="22"/>
          <w:szCs w:val="22"/>
        </w:rPr>
        <w:object w:dxaOrig="940" w:dyaOrig="920" w14:anchorId="1CB21ACC">
          <v:shape id="_x0000_i1045" type="#_x0000_t75" alt="math formula" style="width:47.3pt;height:45.65pt" o:ole="" fillcolor="window">
            <v:imagedata r:id="rId45" o:title=""/>
          </v:shape>
          <o:OLEObject Type="Embed" ProgID="Equation.2" ShapeID="_x0000_i1045" DrawAspect="Content" ObjectID="_1814937071" r:id="rId46"/>
        </w:object>
      </w:r>
      <w:r w:rsidRPr="00DE4CFE">
        <w:rPr>
          <w:sz w:val="22"/>
          <w:szCs w:val="22"/>
        </w:rPr>
        <w:t>) (</w:t>
      </w:r>
      <w:r w:rsidR="00604F9E" w:rsidRPr="00DE4CFE">
        <w:rPr>
          <w:position w:val="-24"/>
          <w:sz w:val="22"/>
          <w:szCs w:val="22"/>
        </w:rPr>
        <w:object w:dxaOrig="1080" w:dyaOrig="1100" w14:anchorId="77BACE0F">
          <v:shape id="_x0000_i1046" type="#_x0000_t75" alt="math formula" style="width:53.9pt;height:54.7pt" o:ole="" fillcolor="window">
            <v:imagedata r:id="rId47" o:title=""/>
          </v:shape>
          <o:OLEObject Type="Embed" ProgID="Equation.2" ShapeID="_x0000_i1046" DrawAspect="Content" ObjectID="_1814937072" r:id="rId48"/>
        </w:object>
      </w:r>
      <w:r w:rsidRPr="00DE4CFE">
        <w:rPr>
          <w:sz w:val="22"/>
          <w:szCs w:val="22"/>
        </w:rPr>
        <w:t>)]</w:t>
      </w:r>
    </w:p>
    <w:p w14:paraId="035A3644" w14:textId="77777777"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p>
    <w:p w14:paraId="36E0725F" w14:textId="77777777" w:rsidR="00171880" w:rsidRPr="00DE4CFE" w:rsidRDefault="007D49FD" w:rsidP="00735678">
      <w:pPr>
        <w:tabs>
          <w:tab w:val="left" w:pos="720"/>
          <w:tab w:val="left" w:pos="1440"/>
          <w:tab w:val="left" w:pos="2160"/>
          <w:tab w:val="left" w:pos="2880"/>
          <w:tab w:val="left" w:pos="3600"/>
          <w:tab w:val="left" w:pos="4320"/>
        </w:tabs>
        <w:ind w:left="1440" w:hanging="720"/>
        <w:rPr>
          <w:sz w:val="22"/>
          <w:szCs w:val="22"/>
        </w:rPr>
      </w:pPr>
      <w:r w:rsidRPr="00DE4CFE">
        <w:rPr>
          <w:sz w:val="22"/>
          <w:szCs w:val="22"/>
        </w:rPr>
        <w:t>D.</w:t>
      </w:r>
      <w:r w:rsidR="00171880" w:rsidRPr="00DE4CFE">
        <w:rPr>
          <w:sz w:val="22"/>
          <w:szCs w:val="22"/>
        </w:rPr>
        <w:tab/>
      </w:r>
      <w:r w:rsidR="007C73B7" w:rsidRPr="00DE4CFE">
        <w:rPr>
          <w:sz w:val="22"/>
          <w:szCs w:val="22"/>
        </w:rPr>
        <w:t xml:space="preserve">For </w:t>
      </w:r>
      <w:r w:rsidR="00DF51DB" w:rsidRPr="00DE4CFE">
        <w:rPr>
          <w:sz w:val="22"/>
          <w:szCs w:val="22"/>
        </w:rPr>
        <w:t xml:space="preserve">critical period </w:t>
      </w:r>
      <w:r w:rsidR="007C73B7" w:rsidRPr="00DE4CFE">
        <w:rPr>
          <w:sz w:val="22"/>
          <w:szCs w:val="22"/>
        </w:rPr>
        <w:t xml:space="preserve">disability </w:t>
      </w:r>
      <w:r w:rsidR="00DF51DB" w:rsidRPr="00DE4CFE">
        <w:rPr>
          <w:sz w:val="22"/>
          <w:szCs w:val="22"/>
        </w:rPr>
        <w:t>coverage</w:t>
      </w:r>
      <w:r w:rsidR="00171880" w:rsidRPr="00DE4CFE">
        <w:rPr>
          <w:sz w:val="22"/>
          <w:szCs w:val="22"/>
        </w:rPr>
        <w:t>, the prima facie single premium rates are those shown in Appendix B.</w:t>
      </w:r>
    </w:p>
    <w:p w14:paraId="5B906BAB" w14:textId="77777777"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p>
    <w:p w14:paraId="4E7F720F" w14:textId="77777777" w:rsidR="00171880" w:rsidRPr="00DE4CFE" w:rsidRDefault="00171880" w:rsidP="00735678">
      <w:pPr>
        <w:tabs>
          <w:tab w:val="left" w:pos="720"/>
          <w:tab w:val="left" w:pos="1440"/>
          <w:tab w:val="left" w:pos="2160"/>
          <w:tab w:val="left" w:pos="2880"/>
          <w:tab w:val="left" w:pos="3600"/>
          <w:tab w:val="left" w:pos="4320"/>
        </w:tabs>
        <w:ind w:left="1440" w:hanging="720"/>
        <w:rPr>
          <w:sz w:val="22"/>
          <w:szCs w:val="22"/>
        </w:rPr>
      </w:pPr>
      <w:r w:rsidRPr="00DE4CFE">
        <w:rPr>
          <w:sz w:val="22"/>
          <w:szCs w:val="22"/>
        </w:rPr>
        <w:t>E.</w:t>
      </w:r>
      <w:r w:rsidR="00B5037C" w:rsidRPr="00DE4CFE">
        <w:rPr>
          <w:sz w:val="22"/>
          <w:szCs w:val="22"/>
        </w:rPr>
        <w:tab/>
      </w:r>
      <w:r w:rsidRPr="00DE4CFE">
        <w:rPr>
          <w:sz w:val="22"/>
          <w:szCs w:val="22"/>
        </w:rPr>
        <w:t>Alternative methods of converting single premium rates to monthly premium rates may be approved if it can be demonstrated that:</w:t>
      </w:r>
    </w:p>
    <w:p w14:paraId="0A479BB8" w14:textId="77777777"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p>
    <w:p w14:paraId="782D9564" w14:textId="77777777" w:rsidR="00171880" w:rsidRPr="00DE4CFE" w:rsidRDefault="00171880" w:rsidP="00735678">
      <w:pPr>
        <w:tabs>
          <w:tab w:val="left" w:pos="720"/>
          <w:tab w:val="left" w:pos="1440"/>
          <w:tab w:val="left" w:pos="2160"/>
          <w:tab w:val="left" w:pos="2880"/>
          <w:tab w:val="left" w:pos="3600"/>
          <w:tab w:val="left" w:pos="4320"/>
        </w:tabs>
        <w:ind w:left="2160" w:hanging="720"/>
        <w:rPr>
          <w:sz w:val="22"/>
          <w:szCs w:val="22"/>
        </w:rPr>
      </w:pPr>
      <w:r w:rsidRPr="00DE4CFE">
        <w:rPr>
          <w:sz w:val="22"/>
          <w:szCs w:val="22"/>
        </w:rPr>
        <w:t>(1)</w:t>
      </w:r>
      <w:r w:rsidR="00DF51DB" w:rsidRPr="00DE4CFE">
        <w:rPr>
          <w:sz w:val="22"/>
          <w:szCs w:val="22"/>
        </w:rPr>
        <w:tab/>
      </w:r>
      <w:r w:rsidRPr="00DE4CFE">
        <w:rPr>
          <w:sz w:val="22"/>
          <w:szCs w:val="22"/>
        </w:rPr>
        <w:t>In the aggregate, the premium for any case, as defined in Section 1</w:t>
      </w:r>
      <w:r w:rsidR="001836B5" w:rsidRPr="00DE4CFE">
        <w:rPr>
          <w:sz w:val="22"/>
          <w:szCs w:val="22"/>
        </w:rPr>
        <w:t>3</w:t>
      </w:r>
      <w:r w:rsidRPr="00DE4CFE">
        <w:rPr>
          <w:sz w:val="22"/>
          <w:szCs w:val="22"/>
        </w:rPr>
        <w:t>, will not be greater than if the methods specified in subsections A through D above were used; and</w:t>
      </w:r>
    </w:p>
    <w:p w14:paraId="07C91C56" w14:textId="77777777"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p>
    <w:p w14:paraId="4950BE39" w14:textId="77777777"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r w:rsidRPr="00DE4CFE">
        <w:rPr>
          <w:sz w:val="22"/>
          <w:szCs w:val="22"/>
        </w:rPr>
        <w:tab/>
      </w:r>
      <w:r w:rsidRPr="00DE4CFE">
        <w:rPr>
          <w:sz w:val="22"/>
          <w:szCs w:val="22"/>
        </w:rPr>
        <w:tab/>
        <w:t>(2)</w:t>
      </w:r>
      <w:r w:rsidR="00DF51DB" w:rsidRPr="00DE4CFE">
        <w:rPr>
          <w:sz w:val="22"/>
          <w:szCs w:val="22"/>
        </w:rPr>
        <w:tab/>
      </w:r>
      <w:r w:rsidRPr="00DE4CFE">
        <w:rPr>
          <w:sz w:val="22"/>
          <w:szCs w:val="22"/>
        </w:rPr>
        <w:t>The method is not unfairly discriminatory.</w:t>
      </w:r>
    </w:p>
    <w:p w14:paraId="399E6647" w14:textId="77777777"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p>
    <w:p w14:paraId="0CC675E8" w14:textId="77777777" w:rsidR="00171880" w:rsidRPr="00DE4CFE" w:rsidRDefault="00171880" w:rsidP="00735678">
      <w:pPr>
        <w:tabs>
          <w:tab w:val="left" w:pos="720"/>
          <w:tab w:val="left" w:pos="1440"/>
          <w:tab w:val="left" w:pos="2160"/>
          <w:tab w:val="left" w:pos="2880"/>
          <w:tab w:val="left" w:pos="3600"/>
          <w:tab w:val="left" w:pos="4320"/>
        </w:tabs>
        <w:ind w:left="1440" w:hanging="720"/>
        <w:rPr>
          <w:sz w:val="22"/>
          <w:szCs w:val="22"/>
        </w:rPr>
      </w:pPr>
      <w:r w:rsidRPr="00DE4CFE">
        <w:rPr>
          <w:sz w:val="22"/>
          <w:szCs w:val="22"/>
        </w:rPr>
        <w:t>F.</w:t>
      </w:r>
      <w:r w:rsidR="00DF51DB" w:rsidRPr="00DE4CFE">
        <w:rPr>
          <w:sz w:val="22"/>
          <w:szCs w:val="22"/>
        </w:rPr>
        <w:tab/>
      </w:r>
      <w:r w:rsidRPr="00DE4CFE">
        <w:rPr>
          <w:sz w:val="22"/>
          <w:szCs w:val="22"/>
        </w:rPr>
        <w:t>Deviations</w:t>
      </w:r>
    </w:p>
    <w:p w14:paraId="34A5FD07" w14:textId="77777777"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p>
    <w:p w14:paraId="5EE8D4C6" w14:textId="77777777" w:rsidR="00171880" w:rsidRPr="00DE4CFE" w:rsidRDefault="00DF51DB" w:rsidP="00735678">
      <w:pPr>
        <w:tabs>
          <w:tab w:val="left" w:pos="720"/>
          <w:tab w:val="left" w:pos="1440"/>
          <w:tab w:val="left" w:pos="2160"/>
          <w:tab w:val="left" w:pos="2880"/>
          <w:tab w:val="left" w:pos="3600"/>
          <w:tab w:val="left" w:pos="4320"/>
        </w:tabs>
        <w:ind w:left="2160" w:hanging="720"/>
        <w:rPr>
          <w:sz w:val="22"/>
          <w:szCs w:val="22"/>
        </w:rPr>
      </w:pPr>
      <w:r w:rsidRPr="00DE4CFE">
        <w:rPr>
          <w:sz w:val="22"/>
          <w:szCs w:val="22"/>
        </w:rPr>
        <w:t>(1)</w:t>
      </w:r>
      <w:r w:rsidRPr="00DE4CFE">
        <w:rPr>
          <w:sz w:val="22"/>
          <w:szCs w:val="22"/>
        </w:rPr>
        <w:tab/>
      </w:r>
      <w:r w:rsidR="00171880" w:rsidRPr="00DE4CFE">
        <w:rPr>
          <w:sz w:val="22"/>
          <w:szCs w:val="22"/>
        </w:rPr>
        <w:t>The total deviated rates for a specified plan of benefit and term of indebtedness shall be the appropriate promulgated prima facie premium rate multiplied by the deviation ratio.</w:t>
      </w:r>
    </w:p>
    <w:p w14:paraId="2537AAF7" w14:textId="77777777"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p>
    <w:p w14:paraId="63A682F2" w14:textId="77777777" w:rsidR="00171880" w:rsidRPr="00DE4CFE" w:rsidRDefault="00171880" w:rsidP="00735678">
      <w:pPr>
        <w:tabs>
          <w:tab w:val="left" w:pos="720"/>
          <w:tab w:val="left" w:pos="1440"/>
          <w:tab w:val="left" w:pos="2160"/>
          <w:tab w:val="left" w:pos="2880"/>
          <w:tab w:val="left" w:pos="3600"/>
          <w:tab w:val="left" w:pos="4320"/>
        </w:tabs>
        <w:ind w:left="2880" w:hanging="720"/>
        <w:rPr>
          <w:sz w:val="22"/>
          <w:szCs w:val="22"/>
        </w:rPr>
      </w:pPr>
      <w:r w:rsidRPr="00DE4CFE">
        <w:rPr>
          <w:sz w:val="22"/>
          <w:szCs w:val="22"/>
        </w:rPr>
        <w:t>a.</w:t>
      </w:r>
      <w:r w:rsidR="00DF51DB" w:rsidRPr="00DE4CFE">
        <w:rPr>
          <w:sz w:val="22"/>
          <w:szCs w:val="22"/>
        </w:rPr>
        <w:tab/>
      </w:r>
      <w:r w:rsidRPr="00DE4CFE">
        <w:rPr>
          <w:sz w:val="22"/>
          <w:szCs w:val="22"/>
        </w:rPr>
        <w:t>The deviation ratio shall be the ratio of the deviated rate for the average term of</w:t>
      </w:r>
      <w:r w:rsidR="008921F6" w:rsidRPr="00DE4CFE">
        <w:rPr>
          <w:sz w:val="22"/>
          <w:szCs w:val="22"/>
        </w:rPr>
        <w:t xml:space="preserve"> </w:t>
      </w:r>
      <w:r w:rsidRPr="00DE4CFE">
        <w:rPr>
          <w:sz w:val="22"/>
          <w:szCs w:val="22"/>
        </w:rPr>
        <w:t>indebtedness for the plan to the corresponding prima facie rate.</w:t>
      </w:r>
    </w:p>
    <w:p w14:paraId="05FA671E" w14:textId="77777777"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p>
    <w:p w14:paraId="72529E45" w14:textId="77777777" w:rsidR="00171880" w:rsidRPr="00DE4CFE" w:rsidRDefault="00171880" w:rsidP="00735678">
      <w:pPr>
        <w:tabs>
          <w:tab w:val="left" w:pos="720"/>
          <w:tab w:val="left" w:pos="1440"/>
          <w:tab w:val="left" w:pos="2160"/>
          <w:tab w:val="left" w:pos="2880"/>
          <w:tab w:val="left" w:pos="3600"/>
          <w:tab w:val="left" w:pos="4320"/>
        </w:tabs>
        <w:ind w:left="2880" w:hanging="720"/>
        <w:rPr>
          <w:sz w:val="22"/>
          <w:szCs w:val="22"/>
        </w:rPr>
      </w:pPr>
      <w:r w:rsidRPr="00DE4CFE">
        <w:rPr>
          <w:sz w:val="22"/>
          <w:szCs w:val="22"/>
        </w:rPr>
        <w:t>b.</w:t>
      </w:r>
      <w:r w:rsidR="00BE0033" w:rsidRPr="00DE4CFE">
        <w:rPr>
          <w:sz w:val="22"/>
          <w:szCs w:val="22"/>
        </w:rPr>
        <w:tab/>
      </w:r>
      <w:r w:rsidRPr="00DE4CFE">
        <w:rPr>
          <w:sz w:val="22"/>
          <w:szCs w:val="22"/>
        </w:rPr>
        <w:t xml:space="preserve">The deviated rate for the average term of indebtedness for the plan shall be the sum of the expense loading and the product of </w:t>
      </w:r>
      <w:r w:rsidR="00BE0033" w:rsidRPr="00DE4CFE">
        <w:rPr>
          <w:sz w:val="22"/>
          <w:szCs w:val="22"/>
        </w:rPr>
        <w:t xml:space="preserve">the prima facie claim cost and </w:t>
      </w:r>
      <w:r w:rsidRPr="00DE4CFE">
        <w:rPr>
          <w:sz w:val="22"/>
          <w:szCs w:val="22"/>
        </w:rPr>
        <w:t>the adjusted plan ratio.</w:t>
      </w:r>
    </w:p>
    <w:p w14:paraId="668EBBFE" w14:textId="77777777"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p>
    <w:p w14:paraId="0CCEF417" w14:textId="77777777" w:rsidR="00171880" w:rsidRPr="00DE4CFE" w:rsidRDefault="00171880" w:rsidP="00735678">
      <w:pPr>
        <w:tabs>
          <w:tab w:val="left" w:pos="720"/>
          <w:tab w:val="left" w:pos="1440"/>
          <w:tab w:val="left" w:pos="2160"/>
          <w:tab w:val="left" w:pos="2880"/>
          <w:tab w:val="left" w:pos="3600"/>
          <w:tab w:val="left" w:pos="4320"/>
        </w:tabs>
        <w:ind w:left="2880" w:hanging="720"/>
        <w:rPr>
          <w:sz w:val="22"/>
          <w:szCs w:val="22"/>
        </w:rPr>
      </w:pPr>
      <w:r w:rsidRPr="00DE4CFE">
        <w:rPr>
          <w:sz w:val="22"/>
          <w:szCs w:val="22"/>
        </w:rPr>
        <w:t>c.</w:t>
      </w:r>
      <w:r w:rsidR="00BE0033" w:rsidRPr="00DE4CFE">
        <w:rPr>
          <w:sz w:val="22"/>
          <w:szCs w:val="22"/>
        </w:rPr>
        <w:tab/>
      </w:r>
      <w:r w:rsidRPr="00DE4CFE">
        <w:rPr>
          <w:sz w:val="22"/>
          <w:szCs w:val="22"/>
        </w:rPr>
        <w:t>The prima facie claim cost shall be the product of the prima facie rate and the benchmark loss ratio.</w:t>
      </w:r>
    </w:p>
    <w:p w14:paraId="7A76D0A5" w14:textId="77777777"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p>
    <w:p w14:paraId="3B2F5648" w14:textId="77777777" w:rsidR="00171880" w:rsidRPr="00DE4CFE" w:rsidRDefault="00171880" w:rsidP="00735678">
      <w:pPr>
        <w:tabs>
          <w:tab w:val="left" w:pos="720"/>
          <w:tab w:val="left" w:pos="1440"/>
          <w:tab w:val="left" w:pos="2160"/>
          <w:tab w:val="left" w:pos="2880"/>
          <w:tab w:val="left" w:pos="3600"/>
          <w:tab w:val="left" w:pos="4320"/>
        </w:tabs>
        <w:ind w:left="2880" w:hanging="720"/>
        <w:rPr>
          <w:sz w:val="22"/>
          <w:szCs w:val="22"/>
        </w:rPr>
      </w:pPr>
      <w:r w:rsidRPr="00DE4CFE">
        <w:rPr>
          <w:sz w:val="22"/>
          <w:szCs w:val="22"/>
        </w:rPr>
        <w:t>d.</w:t>
      </w:r>
      <w:r w:rsidR="00BE0033" w:rsidRPr="00DE4CFE">
        <w:rPr>
          <w:sz w:val="22"/>
          <w:szCs w:val="22"/>
        </w:rPr>
        <w:tab/>
      </w:r>
      <w:r w:rsidRPr="00DE4CFE">
        <w:rPr>
          <w:sz w:val="22"/>
          <w:szCs w:val="22"/>
        </w:rPr>
        <w:t>The expense loading shall be the difference between the prima facie rate and the prima facie claim cost.</w:t>
      </w:r>
    </w:p>
    <w:p w14:paraId="220DEA3D" w14:textId="77777777"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p>
    <w:p w14:paraId="0ADFF716" w14:textId="77777777" w:rsidR="00171880" w:rsidRPr="00DE4CFE" w:rsidRDefault="00171880" w:rsidP="00C6269C">
      <w:pPr>
        <w:keepNext/>
        <w:keepLines/>
        <w:tabs>
          <w:tab w:val="left" w:pos="720"/>
          <w:tab w:val="left" w:pos="1440"/>
          <w:tab w:val="left" w:pos="2160"/>
          <w:tab w:val="left" w:pos="2880"/>
          <w:tab w:val="left" w:pos="3600"/>
          <w:tab w:val="left" w:pos="4320"/>
        </w:tabs>
        <w:ind w:left="2880" w:hanging="720"/>
        <w:rPr>
          <w:sz w:val="22"/>
          <w:szCs w:val="22"/>
        </w:rPr>
      </w:pPr>
      <w:r w:rsidRPr="00DE4CFE">
        <w:rPr>
          <w:sz w:val="22"/>
          <w:szCs w:val="22"/>
        </w:rPr>
        <w:t>e.</w:t>
      </w:r>
      <w:r w:rsidR="00BE0033" w:rsidRPr="00DE4CFE">
        <w:rPr>
          <w:sz w:val="22"/>
          <w:szCs w:val="22"/>
        </w:rPr>
        <w:tab/>
      </w:r>
      <w:r w:rsidRPr="00DE4CFE">
        <w:rPr>
          <w:sz w:val="22"/>
          <w:szCs w:val="22"/>
        </w:rPr>
        <w:t>The adjusted plan ratio shall be computed as follows:</w:t>
      </w:r>
    </w:p>
    <w:p w14:paraId="4D16C110" w14:textId="77777777" w:rsidR="00BE0033" w:rsidRPr="00DE4CFE" w:rsidRDefault="00BE0033" w:rsidP="00C6269C">
      <w:pPr>
        <w:keepNext/>
        <w:keepLines/>
        <w:tabs>
          <w:tab w:val="left" w:pos="720"/>
          <w:tab w:val="left" w:pos="1440"/>
          <w:tab w:val="left" w:pos="2160"/>
          <w:tab w:val="left" w:pos="2880"/>
          <w:tab w:val="left" w:pos="3600"/>
          <w:tab w:val="left" w:pos="4320"/>
        </w:tabs>
        <w:ind w:left="3600" w:hanging="720"/>
        <w:rPr>
          <w:sz w:val="22"/>
          <w:szCs w:val="22"/>
        </w:rPr>
      </w:pPr>
    </w:p>
    <w:p w14:paraId="7CF953E2" w14:textId="77777777" w:rsidR="00171880" w:rsidRPr="00DE4CFE" w:rsidRDefault="00171880" w:rsidP="00C6269C">
      <w:pPr>
        <w:keepNext/>
        <w:keepLines/>
        <w:tabs>
          <w:tab w:val="left" w:pos="720"/>
          <w:tab w:val="left" w:pos="1440"/>
          <w:tab w:val="left" w:pos="2160"/>
          <w:tab w:val="left" w:pos="2880"/>
          <w:tab w:val="left" w:pos="3600"/>
          <w:tab w:val="left" w:pos="4320"/>
        </w:tabs>
        <w:ind w:left="3600" w:hanging="720"/>
        <w:rPr>
          <w:sz w:val="22"/>
          <w:szCs w:val="22"/>
        </w:rPr>
      </w:pPr>
      <w:r w:rsidRPr="00DE4CFE">
        <w:rPr>
          <w:sz w:val="22"/>
          <w:szCs w:val="22"/>
        </w:rPr>
        <w:t>[(</w:t>
      </w:r>
      <w:r w:rsidR="00BE0033" w:rsidRPr="00DE4CFE">
        <w:rPr>
          <w:sz w:val="22"/>
          <w:szCs w:val="22"/>
        </w:rPr>
        <w:t>–</w:t>
      </w:r>
      <w:r w:rsidRPr="00DE4CFE">
        <w:rPr>
          <w:sz w:val="22"/>
          <w:szCs w:val="22"/>
        </w:rPr>
        <w:t>PR</w:t>
      </w:r>
      <w:r w:rsidR="007D49FD" w:rsidRPr="00DE4CFE">
        <w:rPr>
          <w:sz w:val="22"/>
          <w:szCs w:val="22"/>
        </w:rPr>
        <w:t xml:space="preserve"> </w:t>
      </w:r>
      <w:r w:rsidRPr="00DE4CFE">
        <w:rPr>
          <w:sz w:val="22"/>
          <w:szCs w:val="22"/>
        </w:rPr>
        <w:t>-</w:t>
      </w:r>
      <w:r w:rsidR="007D49FD" w:rsidRPr="00DE4CFE">
        <w:rPr>
          <w:sz w:val="22"/>
          <w:szCs w:val="22"/>
        </w:rPr>
        <w:t xml:space="preserve"> </w:t>
      </w:r>
      <w:r w:rsidRPr="00DE4CFE">
        <w:rPr>
          <w:sz w:val="22"/>
          <w:szCs w:val="22"/>
        </w:rPr>
        <w:t>1) x Z] + 1</w:t>
      </w:r>
    </w:p>
    <w:p w14:paraId="0413F37A" w14:textId="77777777" w:rsidR="00171880" w:rsidRPr="00DE4CFE" w:rsidRDefault="00171880" w:rsidP="00C6269C">
      <w:pPr>
        <w:keepNext/>
        <w:keepLines/>
        <w:tabs>
          <w:tab w:val="left" w:pos="720"/>
          <w:tab w:val="left" w:pos="1440"/>
          <w:tab w:val="left" w:pos="2160"/>
          <w:tab w:val="left" w:pos="2880"/>
          <w:tab w:val="left" w:pos="3600"/>
          <w:tab w:val="left" w:pos="4320"/>
        </w:tabs>
        <w:ind w:left="720" w:hanging="720"/>
        <w:rPr>
          <w:sz w:val="22"/>
          <w:szCs w:val="22"/>
        </w:rPr>
      </w:pPr>
    </w:p>
    <w:p w14:paraId="0C7031DE" w14:textId="77777777" w:rsidR="00171880" w:rsidRPr="00DE4CFE" w:rsidRDefault="00BE0033" w:rsidP="00C6269C">
      <w:pPr>
        <w:keepNext/>
        <w:keepLines/>
        <w:tabs>
          <w:tab w:val="left" w:pos="720"/>
          <w:tab w:val="left" w:pos="1440"/>
          <w:tab w:val="left" w:pos="2160"/>
          <w:tab w:val="left" w:pos="2880"/>
          <w:tab w:val="left" w:pos="3600"/>
          <w:tab w:val="left" w:pos="4320"/>
        </w:tabs>
        <w:ind w:left="3600" w:hanging="720"/>
        <w:rPr>
          <w:sz w:val="22"/>
          <w:szCs w:val="22"/>
        </w:rPr>
      </w:pPr>
      <w:r w:rsidRPr="00DE4CFE">
        <w:rPr>
          <w:sz w:val="22"/>
          <w:szCs w:val="22"/>
        </w:rPr>
        <w:t>where</w:t>
      </w:r>
      <w:r w:rsidRPr="00DE4CFE">
        <w:rPr>
          <w:sz w:val="22"/>
          <w:szCs w:val="22"/>
        </w:rPr>
        <w:tab/>
      </w:r>
      <w:r w:rsidR="00171880" w:rsidRPr="00DE4CFE">
        <w:rPr>
          <w:sz w:val="22"/>
          <w:szCs w:val="22"/>
        </w:rPr>
        <w:t xml:space="preserve">PR is the plan ratio, which is the incurred loss ratio at prima facie rates </w:t>
      </w:r>
      <w:r w:rsidR="007D49FD" w:rsidRPr="00DE4CFE">
        <w:rPr>
          <w:sz w:val="22"/>
          <w:szCs w:val="22"/>
        </w:rPr>
        <w:t>d</w:t>
      </w:r>
      <w:r w:rsidR="00171880" w:rsidRPr="00DE4CFE">
        <w:rPr>
          <w:sz w:val="22"/>
          <w:szCs w:val="22"/>
        </w:rPr>
        <w:t>ivided by the benchmark loss ratio; and Z is the credibility factor from the table in Section 1</w:t>
      </w:r>
      <w:r w:rsidR="001836B5" w:rsidRPr="00DE4CFE">
        <w:rPr>
          <w:sz w:val="22"/>
          <w:szCs w:val="22"/>
        </w:rPr>
        <w:t>3</w:t>
      </w:r>
      <w:r w:rsidR="00171880" w:rsidRPr="00DE4CFE">
        <w:rPr>
          <w:sz w:val="22"/>
          <w:szCs w:val="22"/>
        </w:rPr>
        <w:t>.</w:t>
      </w:r>
    </w:p>
    <w:p w14:paraId="4735BB02" w14:textId="77777777"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p>
    <w:p w14:paraId="73541FC1" w14:textId="77777777" w:rsidR="00171880" w:rsidRPr="00DE4CFE" w:rsidRDefault="00171880" w:rsidP="00735678">
      <w:pPr>
        <w:tabs>
          <w:tab w:val="left" w:pos="720"/>
          <w:tab w:val="left" w:pos="1440"/>
          <w:tab w:val="left" w:pos="2160"/>
          <w:tab w:val="left" w:pos="2880"/>
          <w:tab w:val="left" w:pos="3600"/>
          <w:tab w:val="left" w:pos="4320"/>
        </w:tabs>
        <w:ind w:left="2880" w:hanging="720"/>
        <w:rPr>
          <w:sz w:val="22"/>
          <w:szCs w:val="22"/>
        </w:rPr>
      </w:pPr>
      <w:r w:rsidRPr="00DE4CFE">
        <w:rPr>
          <w:sz w:val="22"/>
          <w:szCs w:val="22"/>
        </w:rPr>
        <w:t>f.</w:t>
      </w:r>
      <w:r w:rsidR="007D49FD" w:rsidRPr="00DE4CFE">
        <w:rPr>
          <w:sz w:val="22"/>
          <w:szCs w:val="22"/>
        </w:rPr>
        <w:tab/>
      </w:r>
      <w:r w:rsidRPr="00DE4CFE">
        <w:rPr>
          <w:sz w:val="22"/>
          <w:szCs w:val="22"/>
        </w:rPr>
        <w:t>The average term of indebtedness shall be the term associated with the average prima facie premium per $100 of insured indebtedness.</w:t>
      </w:r>
      <w:r w:rsidR="00DE4CFE">
        <w:rPr>
          <w:sz w:val="22"/>
          <w:szCs w:val="22"/>
        </w:rPr>
        <w:t xml:space="preserve"> </w:t>
      </w:r>
      <w:r w:rsidRPr="00DE4CFE">
        <w:rPr>
          <w:sz w:val="22"/>
          <w:szCs w:val="22"/>
        </w:rPr>
        <w:t xml:space="preserve">For example, if the average prima facie rate for the </w:t>
      </w:r>
      <w:proofErr w:type="gramStart"/>
      <w:r w:rsidRPr="00DE4CFE">
        <w:rPr>
          <w:sz w:val="22"/>
          <w:szCs w:val="22"/>
        </w:rPr>
        <w:t>30 day</w:t>
      </w:r>
      <w:proofErr w:type="gramEnd"/>
      <w:r w:rsidRPr="00DE4CFE">
        <w:rPr>
          <w:sz w:val="22"/>
          <w:szCs w:val="22"/>
        </w:rPr>
        <w:t xml:space="preserve"> non-retroactive plan is $2.31, then the average term of indebtedness is 36 months.</w:t>
      </w:r>
    </w:p>
    <w:p w14:paraId="7D531BC2" w14:textId="77777777"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p>
    <w:p w14:paraId="785CCA00" w14:textId="77777777" w:rsidR="00171880" w:rsidRPr="00DE4CFE" w:rsidRDefault="00171880" w:rsidP="00735678">
      <w:pPr>
        <w:tabs>
          <w:tab w:val="left" w:pos="720"/>
          <w:tab w:val="left" w:pos="1440"/>
          <w:tab w:val="left" w:pos="2160"/>
          <w:tab w:val="left" w:pos="2880"/>
          <w:tab w:val="left" w:pos="3600"/>
          <w:tab w:val="left" w:pos="4320"/>
        </w:tabs>
        <w:ind w:left="2880" w:hanging="720"/>
        <w:rPr>
          <w:sz w:val="22"/>
          <w:szCs w:val="22"/>
        </w:rPr>
      </w:pPr>
      <w:r w:rsidRPr="00DE4CFE">
        <w:rPr>
          <w:sz w:val="22"/>
          <w:szCs w:val="22"/>
        </w:rPr>
        <w:t>g.</w:t>
      </w:r>
      <w:r w:rsidR="007D49FD" w:rsidRPr="00DE4CFE">
        <w:rPr>
          <w:sz w:val="22"/>
          <w:szCs w:val="22"/>
        </w:rPr>
        <w:tab/>
      </w:r>
      <w:r w:rsidRPr="00DE4CFE">
        <w:rPr>
          <w:sz w:val="22"/>
          <w:szCs w:val="22"/>
        </w:rPr>
        <w:t>The incurred loss ratio at prima facie rates shall be the incurred losses divided by the sum of the earned premium at prima facie rates and the imputed investment income.</w:t>
      </w:r>
      <w:r w:rsidR="00DE4CFE">
        <w:rPr>
          <w:sz w:val="22"/>
          <w:szCs w:val="22"/>
        </w:rPr>
        <w:t xml:space="preserve"> </w:t>
      </w:r>
      <w:r w:rsidRPr="00DE4CFE">
        <w:rPr>
          <w:sz w:val="22"/>
          <w:szCs w:val="22"/>
        </w:rPr>
        <w:t>Imputed investment income shall be the average of the beginning and ending premium reserve multiplied by 0.06.</w:t>
      </w:r>
    </w:p>
    <w:p w14:paraId="1ABE4AD4" w14:textId="77777777" w:rsidR="00DE4CFE" w:rsidRDefault="00DE4CFE" w:rsidP="00735678">
      <w:pPr>
        <w:tabs>
          <w:tab w:val="left" w:pos="720"/>
          <w:tab w:val="left" w:pos="1440"/>
          <w:tab w:val="left" w:pos="2160"/>
          <w:tab w:val="left" w:pos="2880"/>
          <w:tab w:val="left" w:pos="3600"/>
          <w:tab w:val="left" w:pos="4320"/>
        </w:tabs>
        <w:ind w:left="720" w:hanging="720"/>
        <w:rPr>
          <w:sz w:val="22"/>
          <w:szCs w:val="22"/>
        </w:rPr>
      </w:pPr>
    </w:p>
    <w:p w14:paraId="11495EFE" w14:textId="77777777" w:rsidR="00171880" w:rsidRPr="00DE4CFE" w:rsidRDefault="00171880" w:rsidP="00735678">
      <w:pPr>
        <w:tabs>
          <w:tab w:val="left" w:pos="720"/>
          <w:tab w:val="left" w:pos="1440"/>
          <w:tab w:val="left" w:pos="2160"/>
          <w:tab w:val="left" w:pos="2880"/>
          <w:tab w:val="left" w:pos="3600"/>
          <w:tab w:val="left" w:pos="4320"/>
        </w:tabs>
        <w:ind w:left="2880" w:hanging="720"/>
        <w:rPr>
          <w:sz w:val="22"/>
          <w:szCs w:val="22"/>
        </w:rPr>
      </w:pPr>
      <w:r w:rsidRPr="00DE4CFE">
        <w:rPr>
          <w:sz w:val="22"/>
          <w:szCs w:val="22"/>
        </w:rPr>
        <w:t>The application of this formula is illustrated by the following examples:</w:t>
      </w:r>
    </w:p>
    <w:p w14:paraId="46CDDDB0" w14:textId="77777777" w:rsidR="00171880" w:rsidRPr="00DE4CFE" w:rsidRDefault="00171880" w:rsidP="00735678">
      <w:pPr>
        <w:tabs>
          <w:tab w:val="left" w:pos="720"/>
          <w:tab w:val="left" w:pos="1440"/>
          <w:tab w:val="left" w:pos="2160"/>
          <w:tab w:val="left" w:pos="2880"/>
          <w:tab w:val="left" w:pos="3600"/>
          <w:tab w:val="left" w:pos="4320"/>
        </w:tabs>
        <w:ind w:left="2880" w:hanging="720"/>
        <w:rPr>
          <w:sz w:val="22"/>
          <w:szCs w:val="22"/>
        </w:rPr>
      </w:pPr>
    </w:p>
    <w:p w14:paraId="62BE713E" w14:textId="77777777" w:rsidR="00171880" w:rsidRPr="006428F2" w:rsidRDefault="00171880" w:rsidP="00735678">
      <w:pPr>
        <w:tabs>
          <w:tab w:val="left" w:pos="720"/>
          <w:tab w:val="left" w:pos="1440"/>
          <w:tab w:val="left" w:pos="2160"/>
          <w:tab w:val="left" w:pos="2880"/>
          <w:tab w:val="left" w:pos="3600"/>
          <w:tab w:val="left" w:pos="4320"/>
        </w:tabs>
        <w:ind w:left="2880" w:hanging="720"/>
        <w:jc w:val="center"/>
        <w:rPr>
          <w:b/>
          <w:sz w:val="22"/>
          <w:szCs w:val="22"/>
        </w:rPr>
      </w:pPr>
      <w:r w:rsidRPr="006428F2">
        <w:rPr>
          <w:b/>
          <w:sz w:val="22"/>
          <w:szCs w:val="22"/>
        </w:rPr>
        <w:t>CREDIT ACCIDENT AND HEALTH</w:t>
      </w:r>
    </w:p>
    <w:p w14:paraId="3F0B3C3A" w14:textId="77777777" w:rsidR="00171880" w:rsidRPr="006428F2" w:rsidRDefault="00171880" w:rsidP="00735678">
      <w:pPr>
        <w:pStyle w:val="Heading2"/>
        <w:keepNext w:val="0"/>
        <w:tabs>
          <w:tab w:val="clear" w:pos="216"/>
          <w:tab w:val="clear" w:pos="432"/>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5832"/>
          <w:tab w:val="clear" w:pos="6048"/>
          <w:tab w:val="clear" w:pos="6264"/>
          <w:tab w:val="clear" w:pos="6480"/>
          <w:tab w:val="clear" w:pos="6696"/>
          <w:tab w:val="clear" w:pos="6912"/>
          <w:tab w:val="clear" w:pos="7128"/>
          <w:tab w:val="clear" w:pos="7344"/>
          <w:tab w:val="clear" w:pos="7560"/>
          <w:tab w:val="clear" w:pos="7776"/>
          <w:tab w:val="clear" w:pos="7992"/>
          <w:tab w:val="clear" w:pos="8208"/>
          <w:tab w:val="clear" w:pos="8424"/>
          <w:tab w:val="clear" w:pos="8640"/>
          <w:tab w:val="clear" w:pos="8856"/>
          <w:tab w:val="clear" w:pos="9072"/>
          <w:tab w:val="clear" w:pos="9288"/>
          <w:tab w:val="clear" w:pos="9504"/>
          <w:tab w:val="clear" w:pos="9720"/>
          <w:tab w:val="clear" w:pos="9936"/>
          <w:tab w:val="clear" w:pos="10152"/>
          <w:tab w:val="clear" w:pos="10368"/>
          <w:tab w:val="clear" w:pos="10584"/>
          <w:tab w:val="clear" w:pos="10800"/>
          <w:tab w:val="left" w:pos="1440"/>
          <w:tab w:val="left" w:pos="2880"/>
          <w:tab w:val="left" w:pos="3600"/>
        </w:tabs>
        <w:ind w:left="2880"/>
        <w:rPr>
          <w:b/>
          <w:sz w:val="22"/>
          <w:szCs w:val="22"/>
        </w:rPr>
      </w:pPr>
      <w:r w:rsidRPr="006428F2">
        <w:rPr>
          <w:b/>
          <w:sz w:val="22"/>
          <w:szCs w:val="22"/>
        </w:rPr>
        <w:t>UPWARD DEVIATION</w:t>
      </w:r>
    </w:p>
    <w:p w14:paraId="2D125BB5" w14:textId="77777777" w:rsidR="00171880" w:rsidRPr="00DE4CFE" w:rsidRDefault="00171880" w:rsidP="00735678">
      <w:pPr>
        <w:tabs>
          <w:tab w:val="left" w:pos="720"/>
          <w:tab w:val="left" w:pos="1440"/>
          <w:tab w:val="left" w:pos="2160"/>
          <w:tab w:val="left" w:pos="2880"/>
          <w:tab w:val="left" w:pos="3600"/>
          <w:tab w:val="left" w:pos="4320"/>
        </w:tabs>
        <w:ind w:left="2880" w:hanging="720"/>
        <w:rPr>
          <w:sz w:val="22"/>
          <w:szCs w:val="22"/>
        </w:rPr>
      </w:pPr>
    </w:p>
    <w:p w14:paraId="3454F20A" w14:textId="77777777" w:rsidR="00171880" w:rsidRPr="006428F2" w:rsidRDefault="00171880" w:rsidP="00735678">
      <w:pPr>
        <w:pStyle w:val="Heading1"/>
        <w:keepNext w:val="0"/>
        <w:tabs>
          <w:tab w:val="clear" w:pos="216"/>
          <w:tab w:val="clear" w:pos="432"/>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5832"/>
          <w:tab w:val="clear" w:pos="6048"/>
          <w:tab w:val="clear" w:pos="6264"/>
          <w:tab w:val="clear" w:pos="6480"/>
          <w:tab w:val="clear" w:pos="6696"/>
          <w:tab w:val="clear" w:pos="6912"/>
          <w:tab w:val="clear" w:pos="7128"/>
          <w:tab w:val="clear" w:pos="7344"/>
          <w:tab w:val="clear" w:pos="7560"/>
          <w:tab w:val="clear" w:pos="7776"/>
          <w:tab w:val="clear" w:pos="7992"/>
          <w:tab w:val="clear" w:pos="8208"/>
          <w:tab w:val="clear" w:pos="8424"/>
          <w:tab w:val="clear" w:pos="8640"/>
          <w:tab w:val="clear" w:pos="8856"/>
          <w:tab w:val="clear" w:pos="9072"/>
          <w:tab w:val="clear" w:pos="9288"/>
          <w:tab w:val="clear" w:pos="9504"/>
          <w:tab w:val="clear" w:pos="9720"/>
          <w:tab w:val="clear" w:pos="9936"/>
          <w:tab w:val="clear" w:pos="10152"/>
          <w:tab w:val="clear" w:pos="10368"/>
          <w:tab w:val="clear" w:pos="10584"/>
          <w:tab w:val="clear" w:pos="10800"/>
          <w:tab w:val="left" w:pos="1440"/>
          <w:tab w:val="left" w:pos="2880"/>
          <w:tab w:val="left" w:pos="3600"/>
        </w:tabs>
        <w:ind w:left="2880"/>
        <w:rPr>
          <w:b/>
          <w:sz w:val="22"/>
          <w:szCs w:val="22"/>
          <w:u w:val="none"/>
        </w:rPr>
      </w:pPr>
      <w:r w:rsidRPr="006428F2">
        <w:rPr>
          <w:b/>
          <w:sz w:val="22"/>
          <w:szCs w:val="22"/>
          <w:u w:val="none"/>
        </w:rPr>
        <w:t>Plan: 30 Day Non-Retroactive</w:t>
      </w:r>
    </w:p>
    <w:p w14:paraId="39D647D2" w14:textId="77777777" w:rsidR="00171880" w:rsidRPr="00DE4CFE" w:rsidRDefault="00171880" w:rsidP="00735678">
      <w:pPr>
        <w:tabs>
          <w:tab w:val="left" w:pos="720"/>
          <w:tab w:val="left" w:pos="1440"/>
          <w:tab w:val="left" w:pos="2160"/>
          <w:tab w:val="left" w:pos="2880"/>
          <w:tab w:val="left" w:pos="3600"/>
          <w:tab w:val="left" w:pos="4320"/>
        </w:tabs>
        <w:ind w:left="2160"/>
        <w:rPr>
          <w:sz w:val="22"/>
          <w:szCs w:val="22"/>
        </w:rPr>
      </w:pPr>
    </w:p>
    <w:p w14:paraId="6C8E0320" w14:textId="77777777" w:rsidR="00171880" w:rsidRPr="00DE4CFE" w:rsidRDefault="004B08AE" w:rsidP="006428F2">
      <w:pPr>
        <w:tabs>
          <w:tab w:val="left" w:pos="720"/>
          <w:tab w:val="left" w:pos="1440"/>
          <w:tab w:val="left" w:pos="2160"/>
          <w:tab w:val="left" w:pos="2880"/>
          <w:tab w:val="left" w:pos="3600"/>
          <w:tab w:val="right" w:pos="8640"/>
        </w:tabs>
        <w:ind w:left="2160"/>
        <w:rPr>
          <w:sz w:val="22"/>
          <w:szCs w:val="22"/>
        </w:rPr>
      </w:pPr>
      <w:r w:rsidRPr="00DE4CFE">
        <w:rPr>
          <w:sz w:val="22"/>
          <w:szCs w:val="22"/>
        </w:rPr>
        <w:t>A.</w:t>
      </w:r>
      <w:r w:rsidRPr="00DE4CFE">
        <w:rPr>
          <w:sz w:val="22"/>
          <w:szCs w:val="22"/>
        </w:rPr>
        <w:tab/>
      </w:r>
      <w:r w:rsidR="00171880" w:rsidRPr="00DE4CFE">
        <w:rPr>
          <w:sz w:val="22"/>
          <w:szCs w:val="22"/>
        </w:rPr>
        <w:t>Earned Premium at Prima Facie Rates</w:t>
      </w:r>
      <w:r w:rsidR="00410F70" w:rsidRPr="00DE4CFE">
        <w:rPr>
          <w:sz w:val="22"/>
          <w:szCs w:val="22"/>
        </w:rPr>
        <w:tab/>
      </w:r>
      <w:r w:rsidR="00171880" w:rsidRPr="00DE4CFE">
        <w:rPr>
          <w:sz w:val="22"/>
          <w:szCs w:val="22"/>
        </w:rPr>
        <w:t>190,000</w:t>
      </w:r>
    </w:p>
    <w:p w14:paraId="1F1AD98A" w14:textId="77777777" w:rsidR="00171880" w:rsidRPr="00DE4CFE" w:rsidRDefault="004B08AE" w:rsidP="006428F2">
      <w:pPr>
        <w:tabs>
          <w:tab w:val="left" w:pos="720"/>
          <w:tab w:val="left" w:pos="1440"/>
          <w:tab w:val="left" w:pos="2160"/>
          <w:tab w:val="left" w:pos="2880"/>
          <w:tab w:val="left" w:pos="3600"/>
          <w:tab w:val="right" w:pos="8640"/>
        </w:tabs>
        <w:ind w:left="2160"/>
        <w:rPr>
          <w:sz w:val="22"/>
          <w:szCs w:val="22"/>
        </w:rPr>
      </w:pPr>
      <w:r w:rsidRPr="00DE4CFE">
        <w:rPr>
          <w:sz w:val="22"/>
          <w:szCs w:val="22"/>
        </w:rPr>
        <w:t>B.</w:t>
      </w:r>
      <w:r w:rsidRPr="00DE4CFE">
        <w:rPr>
          <w:sz w:val="22"/>
          <w:szCs w:val="22"/>
        </w:rPr>
        <w:tab/>
      </w:r>
      <w:r w:rsidR="00171880" w:rsidRPr="00DE4CFE">
        <w:rPr>
          <w:sz w:val="22"/>
          <w:szCs w:val="22"/>
        </w:rPr>
        <w:t>Incurred Losses</w:t>
      </w:r>
      <w:r w:rsidR="00410F70" w:rsidRPr="00DE4CFE">
        <w:rPr>
          <w:sz w:val="22"/>
          <w:szCs w:val="22"/>
        </w:rPr>
        <w:tab/>
      </w:r>
      <w:r w:rsidR="00171880" w:rsidRPr="00DE4CFE">
        <w:rPr>
          <w:sz w:val="22"/>
          <w:szCs w:val="22"/>
        </w:rPr>
        <w:t>180,000</w:t>
      </w:r>
    </w:p>
    <w:p w14:paraId="641840CC" w14:textId="77777777" w:rsidR="00171880" w:rsidRPr="00DE4CFE" w:rsidRDefault="004B08AE" w:rsidP="006428F2">
      <w:pPr>
        <w:tabs>
          <w:tab w:val="left" w:pos="720"/>
          <w:tab w:val="left" w:pos="1440"/>
          <w:tab w:val="left" w:pos="2160"/>
          <w:tab w:val="left" w:pos="2880"/>
          <w:tab w:val="left" w:pos="3600"/>
          <w:tab w:val="right" w:pos="8640"/>
        </w:tabs>
        <w:ind w:left="2160"/>
        <w:rPr>
          <w:sz w:val="22"/>
          <w:szCs w:val="22"/>
        </w:rPr>
      </w:pPr>
      <w:r w:rsidRPr="00DE4CFE">
        <w:rPr>
          <w:sz w:val="22"/>
          <w:szCs w:val="22"/>
        </w:rPr>
        <w:t>C.</w:t>
      </w:r>
      <w:r w:rsidRPr="00DE4CFE">
        <w:rPr>
          <w:sz w:val="22"/>
          <w:szCs w:val="22"/>
        </w:rPr>
        <w:tab/>
      </w:r>
      <w:r w:rsidR="00171880" w:rsidRPr="00DE4CFE">
        <w:rPr>
          <w:sz w:val="22"/>
          <w:szCs w:val="22"/>
        </w:rPr>
        <w:t>Imputed Investment Income</w:t>
      </w:r>
      <w:r w:rsidR="00410F70" w:rsidRPr="00DE4CFE">
        <w:rPr>
          <w:sz w:val="22"/>
          <w:szCs w:val="22"/>
        </w:rPr>
        <w:tab/>
      </w:r>
      <w:r w:rsidR="00171880" w:rsidRPr="00DE4CFE">
        <w:rPr>
          <w:sz w:val="22"/>
          <w:szCs w:val="22"/>
        </w:rPr>
        <w:t>10,000</w:t>
      </w:r>
    </w:p>
    <w:p w14:paraId="117ABEC2" w14:textId="77777777" w:rsidR="00171880" w:rsidRPr="00DE4CFE" w:rsidRDefault="004B08AE" w:rsidP="006428F2">
      <w:pPr>
        <w:tabs>
          <w:tab w:val="left" w:pos="720"/>
          <w:tab w:val="left" w:pos="1440"/>
          <w:tab w:val="left" w:pos="2160"/>
          <w:tab w:val="left" w:pos="2880"/>
          <w:tab w:val="left" w:pos="3600"/>
          <w:tab w:val="right" w:pos="8640"/>
        </w:tabs>
        <w:ind w:left="2880" w:hanging="720"/>
        <w:rPr>
          <w:sz w:val="22"/>
          <w:szCs w:val="22"/>
        </w:rPr>
      </w:pPr>
      <w:r w:rsidRPr="00DE4CFE">
        <w:rPr>
          <w:sz w:val="22"/>
          <w:szCs w:val="22"/>
        </w:rPr>
        <w:t>D.</w:t>
      </w:r>
      <w:r w:rsidRPr="00DE4CFE">
        <w:rPr>
          <w:sz w:val="22"/>
          <w:szCs w:val="22"/>
        </w:rPr>
        <w:tab/>
      </w:r>
      <w:r w:rsidR="00171880" w:rsidRPr="00DE4CFE">
        <w:rPr>
          <w:sz w:val="22"/>
          <w:szCs w:val="22"/>
        </w:rPr>
        <w:t>Incurred Loss Ratio at Prima Facie Rate [B</w:t>
      </w:r>
      <w:r w:rsidR="007A4D69" w:rsidRPr="00DE4CFE">
        <w:rPr>
          <w:sz w:val="22"/>
          <w:szCs w:val="22"/>
        </w:rPr>
        <w:t xml:space="preserve"> </w:t>
      </w:r>
      <w:r w:rsidR="00171880" w:rsidRPr="00DE4CFE">
        <w:rPr>
          <w:sz w:val="22"/>
          <w:szCs w:val="22"/>
        </w:rPr>
        <w:t>/</w:t>
      </w:r>
      <w:r w:rsidR="007A4D69" w:rsidRPr="00DE4CFE">
        <w:rPr>
          <w:sz w:val="22"/>
          <w:szCs w:val="22"/>
        </w:rPr>
        <w:t xml:space="preserve"> </w:t>
      </w:r>
      <w:r w:rsidR="00171880" w:rsidRPr="00DE4CFE">
        <w:rPr>
          <w:sz w:val="22"/>
          <w:szCs w:val="22"/>
        </w:rPr>
        <w:t>(A+C)]</w:t>
      </w:r>
      <w:r w:rsidR="007A4D69" w:rsidRPr="00DE4CFE">
        <w:rPr>
          <w:sz w:val="22"/>
          <w:szCs w:val="22"/>
        </w:rPr>
        <w:tab/>
      </w:r>
      <w:r w:rsidR="00171880" w:rsidRPr="00DE4CFE">
        <w:rPr>
          <w:sz w:val="22"/>
          <w:szCs w:val="22"/>
        </w:rPr>
        <w:t>90%</w:t>
      </w:r>
    </w:p>
    <w:p w14:paraId="2CF4DA7D" w14:textId="77777777" w:rsidR="00171880" w:rsidRPr="00DE4CFE" w:rsidRDefault="004B08AE" w:rsidP="006428F2">
      <w:pPr>
        <w:tabs>
          <w:tab w:val="left" w:pos="720"/>
          <w:tab w:val="left" w:pos="1440"/>
          <w:tab w:val="left" w:pos="2160"/>
          <w:tab w:val="left" w:pos="2880"/>
          <w:tab w:val="left" w:pos="3600"/>
          <w:tab w:val="right" w:pos="8640"/>
        </w:tabs>
        <w:ind w:left="2160"/>
        <w:rPr>
          <w:sz w:val="22"/>
          <w:szCs w:val="22"/>
        </w:rPr>
      </w:pPr>
      <w:r w:rsidRPr="00DE4CFE">
        <w:rPr>
          <w:sz w:val="22"/>
          <w:szCs w:val="22"/>
        </w:rPr>
        <w:t>E.</w:t>
      </w:r>
      <w:r w:rsidRPr="00DE4CFE">
        <w:rPr>
          <w:sz w:val="22"/>
          <w:szCs w:val="22"/>
        </w:rPr>
        <w:tab/>
      </w:r>
      <w:r w:rsidR="00171880" w:rsidRPr="00DE4CFE">
        <w:rPr>
          <w:sz w:val="22"/>
          <w:szCs w:val="22"/>
        </w:rPr>
        <w:t>Number of Claims Incurred</w:t>
      </w:r>
      <w:r w:rsidR="007A4D69" w:rsidRPr="00DE4CFE">
        <w:rPr>
          <w:sz w:val="22"/>
          <w:szCs w:val="22"/>
        </w:rPr>
        <w:tab/>
      </w:r>
      <w:r w:rsidR="00171880" w:rsidRPr="00DE4CFE">
        <w:rPr>
          <w:sz w:val="22"/>
          <w:szCs w:val="22"/>
        </w:rPr>
        <w:t>150</w:t>
      </w:r>
    </w:p>
    <w:p w14:paraId="486EC839" w14:textId="77777777" w:rsidR="00171880" w:rsidRPr="00DE4CFE" w:rsidRDefault="004B08AE" w:rsidP="006428F2">
      <w:pPr>
        <w:tabs>
          <w:tab w:val="left" w:pos="720"/>
          <w:tab w:val="left" w:pos="1440"/>
          <w:tab w:val="left" w:pos="2160"/>
          <w:tab w:val="left" w:pos="2880"/>
          <w:tab w:val="left" w:pos="3600"/>
          <w:tab w:val="right" w:pos="8640"/>
        </w:tabs>
        <w:ind w:left="2160"/>
        <w:rPr>
          <w:sz w:val="22"/>
          <w:szCs w:val="22"/>
        </w:rPr>
      </w:pPr>
      <w:r w:rsidRPr="00DE4CFE">
        <w:rPr>
          <w:sz w:val="22"/>
          <w:szCs w:val="22"/>
        </w:rPr>
        <w:t>F.</w:t>
      </w:r>
      <w:r w:rsidRPr="00DE4CFE">
        <w:rPr>
          <w:sz w:val="22"/>
          <w:szCs w:val="22"/>
        </w:rPr>
        <w:tab/>
      </w:r>
      <w:r w:rsidR="00171880" w:rsidRPr="00DE4CFE">
        <w:rPr>
          <w:sz w:val="22"/>
          <w:szCs w:val="22"/>
        </w:rPr>
        <w:t>Credibility Factor (from table)</w:t>
      </w:r>
      <w:r w:rsidR="007A4D69" w:rsidRPr="00DE4CFE">
        <w:rPr>
          <w:sz w:val="22"/>
          <w:szCs w:val="22"/>
        </w:rPr>
        <w:tab/>
      </w:r>
      <w:r w:rsidR="00171880" w:rsidRPr="00DE4CFE">
        <w:rPr>
          <w:sz w:val="22"/>
          <w:szCs w:val="22"/>
        </w:rPr>
        <w:t>90%</w:t>
      </w:r>
    </w:p>
    <w:p w14:paraId="5D04123D" w14:textId="77777777" w:rsidR="00171880" w:rsidRPr="00DE4CFE" w:rsidRDefault="004B08AE" w:rsidP="006428F2">
      <w:pPr>
        <w:tabs>
          <w:tab w:val="left" w:pos="720"/>
          <w:tab w:val="left" w:pos="1440"/>
          <w:tab w:val="left" w:pos="2160"/>
          <w:tab w:val="left" w:pos="2880"/>
          <w:tab w:val="left" w:pos="3600"/>
          <w:tab w:val="right" w:pos="8640"/>
        </w:tabs>
        <w:ind w:left="2160"/>
        <w:rPr>
          <w:sz w:val="22"/>
          <w:szCs w:val="22"/>
        </w:rPr>
      </w:pPr>
      <w:r w:rsidRPr="00DE4CFE">
        <w:rPr>
          <w:sz w:val="22"/>
          <w:szCs w:val="22"/>
        </w:rPr>
        <w:t>G.</w:t>
      </w:r>
      <w:r w:rsidRPr="00DE4CFE">
        <w:rPr>
          <w:sz w:val="22"/>
          <w:szCs w:val="22"/>
        </w:rPr>
        <w:tab/>
      </w:r>
      <w:r w:rsidR="00410F70" w:rsidRPr="00DE4CFE">
        <w:rPr>
          <w:sz w:val="22"/>
          <w:szCs w:val="22"/>
        </w:rPr>
        <w:t>Average Term o</w:t>
      </w:r>
      <w:r w:rsidR="00171880" w:rsidRPr="00DE4CFE">
        <w:rPr>
          <w:sz w:val="22"/>
          <w:szCs w:val="22"/>
        </w:rPr>
        <w:t>f Indebtedness ( in months)</w:t>
      </w:r>
      <w:r w:rsidR="007A4D69" w:rsidRPr="00DE4CFE">
        <w:rPr>
          <w:sz w:val="22"/>
          <w:szCs w:val="22"/>
        </w:rPr>
        <w:tab/>
      </w:r>
      <w:r w:rsidR="00171880" w:rsidRPr="00DE4CFE">
        <w:rPr>
          <w:sz w:val="22"/>
          <w:szCs w:val="22"/>
        </w:rPr>
        <w:t>30</w:t>
      </w:r>
    </w:p>
    <w:p w14:paraId="003C9EB5" w14:textId="77777777" w:rsidR="00171880" w:rsidRPr="00DE4CFE" w:rsidRDefault="004B08AE" w:rsidP="006428F2">
      <w:pPr>
        <w:tabs>
          <w:tab w:val="left" w:pos="720"/>
          <w:tab w:val="left" w:pos="1440"/>
          <w:tab w:val="left" w:pos="2160"/>
          <w:tab w:val="left" w:pos="2880"/>
          <w:tab w:val="left" w:pos="3600"/>
          <w:tab w:val="right" w:pos="8640"/>
        </w:tabs>
        <w:ind w:left="2160"/>
        <w:rPr>
          <w:sz w:val="22"/>
          <w:szCs w:val="22"/>
        </w:rPr>
      </w:pPr>
      <w:r w:rsidRPr="00DE4CFE">
        <w:rPr>
          <w:sz w:val="22"/>
          <w:szCs w:val="22"/>
        </w:rPr>
        <w:t>H.</w:t>
      </w:r>
      <w:r w:rsidRPr="00DE4CFE">
        <w:rPr>
          <w:sz w:val="22"/>
          <w:szCs w:val="22"/>
        </w:rPr>
        <w:tab/>
      </w:r>
      <w:r w:rsidR="00171880" w:rsidRPr="00DE4CFE">
        <w:rPr>
          <w:sz w:val="22"/>
          <w:szCs w:val="22"/>
        </w:rPr>
        <w:t>Prima Facie Rate</w:t>
      </w:r>
      <w:r w:rsidR="007A4D69" w:rsidRPr="00DE4CFE">
        <w:rPr>
          <w:sz w:val="22"/>
          <w:szCs w:val="22"/>
        </w:rPr>
        <w:tab/>
      </w:r>
      <w:r w:rsidR="00171880" w:rsidRPr="00DE4CFE">
        <w:rPr>
          <w:sz w:val="22"/>
          <w:szCs w:val="22"/>
        </w:rPr>
        <w:t>2.13</w:t>
      </w:r>
    </w:p>
    <w:p w14:paraId="30A1327D" w14:textId="77777777" w:rsidR="00171880" w:rsidRPr="00DE4CFE" w:rsidRDefault="004B08AE" w:rsidP="006428F2">
      <w:pPr>
        <w:tabs>
          <w:tab w:val="left" w:pos="720"/>
          <w:tab w:val="left" w:pos="1440"/>
          <w:tab w:val="left" w:pos="2160"/>
          <w:tab w:val="left" w:pos="2880"/>
          <w:tab w:val="left" w:pos="3600"/>
          <w:tab w:val="right" w:pos="8640"/>
        </w:tabs>
        <w:ind w:left="2160"/>
        <w:rPr>
          <w:sz w:val="22"/>
          <w:szCs w:val="22"/>
        </w:rPr>
      </w:pPr>
      <w:r w:rsidRPr="00DE4CFE">
        <w:rPr>
          <w:sz w:val="22"/>
          <w:szCs w:val="22"/>
        </w:rPr>
        <w:t>I.</w:t>
      </w:r>
      <w:r w:rsidRPr="00DE4CFE">
        <w:rPr>
          <w:sz w:val="22"/>
          <w:szCs w:val="22"/>
        </w:rPr>
        <w:tab/>
      </w:r>
      <w:r w:rsidR="00171880" w:rsidRPr="00DE4CFE">
        <w:rPr>
          <w:sz w:val="22"/>
          <w:szCs w:val="22"/>
        </w:rPr>
        <w:t>Benchmark Loss Ratio</w:t>
      </w:r>
      <w:r w:rsidR="007A4D69" w:rsidRPr="00DE4CFE">
        <w:rPr>
          <w:sz w:val="22"/>
          <w:szCs w:val="22"/>
        </w:rPr>
        <w:tab/>
      </w:r>
      <w:r w:rsidR="00171880" w:rsidRPr="00DE4CFE">
        <w:rPr>
          <w:sz w:val="22"/>
          <w:szCs w:val="22"/>
        </w:rPr>
        <w:t>66%</w:t>
      </w:r>
    </w:p>
    <w:p w14:paraId="331AA9BF" w14:textId="77777777" w:rsidR="00171880" w:rsidRPr="00DE4CFE" w:rsidRDefault="004B08AE" w:rsidP="006428F2">
      <w:pPr>
        <w:tabs>
          <w:tab w:val="left" w:pos="720"/>
          <w:tab w:val="left" w:pos="1440"/>
          <w:tab w:val="left" w:pos="2160"/>
          <w:tab w:val="left" w:pos="2880"/>
          <w:tab w:val="left" w:pos="3600"/>
          <w:tab w:val="right" w:pos="8640"/>
        </w:tabs>
        <w:ind w:left="2160"/>
        <w:rPr>
          <w:sz w:val="22"/>
          <w:szCs w:val="22"/>
        </w:rPr>
      </w:pPr>
      <w:r w:rsidRPr="00DE4CFE">
        <w:rPr>
          <w:sz w:val="22"/>
          <w:szCs w:val="22"/>
        </w:rPr>
        <w:t>J.</w:t>
      </w:r>
      <w:r w:rsidRPr="00DE4CFE">
        <w:rPr>
          <w:sz w:val="22"/>
          <w:szCs w:val="22"/>
        </w:rPr>
        <w:tab/>
      </w:r>
      <w:r w:rsidR="00171880" w:rsidRPr="00DE4CFE">
        <w:rPr>
          <w:sz w:val="22"/>
          <w:szCs w:val="22"/>
        </w:rPr>
        <w:t>Prima Facie Claim Cost [H x I]</w:t>
      </w:r>
      <w:r w:rsidR="007A4D69" w:rsidRPr="00DE4CFE">
        <w:rPr>
          <w:sz w:val="22"/>
          <w:szCs w:val="22"/>
        </w:rPr>
        <w:tab/>
      </w:r>
      <w:r w:rsidR="00171880" w:rsidRPr="00DE4CFE">
        <w:rPr>
          <w:sz w:val="22"/>
          <w:szCs w:val="22"/>
        </w:rPr>
        <w:t>1.41</w:t>
      </w:r>
    </w:p>
    <w:p w14:paraId="20EEDF6D" w14:textId="77777777" w:rsidR="00171880" w:rsidRPr="00DE4CFE" w:rsidRDefault="00171880" w:rsidP="006428F2">
      <w:pPr>
        <w:tabs>
          <w:tab w:val="left" w:pos="720"/>
          <w:tab w:val="left" w:pos="1440"/>
          <w:tab w:val="left" w:pos="2160"/>
          <w:tab w:val="left" w:pos="2880"/>
          <w:tab w:val="left" w:pos="3600"/>
          <w:tab w:val="right" w:pos="8640"/>
        </w:tabs>
        <w:ind w:left="2160"/>
        <w:rPr>
          <w:sz w:val="22"/>
          <w:szCs w:val="22"/>
        </w:rPr>
      </w:pPr>
      <w:r w:rsidRPr="00DE4CFE">
        <w:rPr>
          <w:sz w:val="22"/>
          <w:szCs w:val="22"/>
        </w:rPr>
        <w:t>K.</w:t>
      </w:r>
      <w:r w:rsidR="004B08AE" w:rsidRPr="00DE4CFE">
        <w:rPr>
          <w:sz w:val="22"/>
          <w:szCs w:val="22"/>
        </w:rPr>
        <w:tab/>
      </w:r>
      <w:r w:rsidRPr="00DE4CFE">
        <w:rPr>
          <w:sz w:val="22"/>
          <w:szCs w:val="22"/>
        </w:rPr>
        <w:t>Expense Loading [H-J]</w:t>
      </w:r>
      <w:r w:rsidR="007A4D69" w:rsidRPr="00DE4CFE">
        <w:rPr>
          <w:sz w:val="22"/>
          <w:szCs w:val="22"/>
        </w:rPr>
        <w:tab/>
      </w:r>
      <w:r w:rsidRPr="00DE4CFE">
        <w:rPr>
          <w:sz w:val="22"/>
          <w:szCs w:val="22"/>
        </w:rPr>
        <w:t>.72</w:t>
      </w:r>
    </w:p>
    <w:p w14:paraId="06FE26AD" w14:textId="77777777" w:rsidR="00171880" w:rsidRPr="00DE4CFE" w:rsidRDefault="004B08AE" w:rsidP="006428F2">
      <w:pPr>
        <w:tabs>
          <w:tab w:val="left" w:pos="720"/>
          <w:tab w:val="left" w:pos="1440"/>
          <w:tab w:val="left" w:pos="2160"/>
          <w:tab w:val="left" w:pos="2880"/>
          <w:tab w:val="left" w:pos="3600"/>
          <w:tab w:val="right" w:pos="8640"/>
        </w:tabs>
        <w:ind w:left="2160"/>
        <w:rPr>
          <w:sz w:val="22"/>
          <w:szCs w:val="22"/>
        </w:rPr>
      </w:pPr>
      <w:r w:rsidRPr="00DE4CFE">
        <w:rPr>
          <w:sz w:val="22"/>
          <w:szCs w:val="22"/>
        </w:rPr>
        <w:t>L.</w:t>
      </w:r>
      <w:r w:rsidRPr="00DE4CFE">
        <w:rPr>
          <w:sz w:val="22"/>
          <w:szCs w:val="22"/>
        </w:rPr>
        <w:tab/>
      </w:r>
      <w:r w:rsidR="00171880" w:rsidRPr="00DE4CFE">
        <w:rPr>
          <w:sz w:val="22"/>
          <w:szCs w:val="22"/>
        </w:rPr>
        <w:t>Plan Ratio [D/I]</w:t>
      </w:r>
      <w:r w:rsidR="007A4D69" w:rsidRPr="00DE4CFE">
        <w:rPr>
          <w:sz w:val="22"/>
          <w:szCs w:val="22"/>
        </w:rPr>
        <w:tab/>
      </w:r>
      <w:r w:rsidR="00171880" w:rsidRPr="00DE4CFE">
        <w:rPr>
          <w:sz w:val="22"/>
          <w:szCs w:val="22"/>
        </w:rPr>
        <w:t>1.36</w:t>
      </w:r>
    </w:p>
    <w:p w14:paraId="5F1E78A9" w14:textId="77777777" w:rsidR="00171880" w:rsidRPr="00DE4CFE" w:rsidRDefault="004B08AE" w:rsidP="006428F2">
      <w:pPr>
        <w:tabs>
          <w:tab w:val="left" w:pos="720"/>
          <w:tab w:val="left" w:pos="1440"/>
          <w:tab w:val="left" w:pos="2160"/>
          <w:tab w:val="left" w:pos="2880"/>
          <w:tab w:val="left" w:pos="3600"/>
          <w:tab w:val="right" w:pos="8640"/>
        </w:tabs>
        <w:ind w:left="2160"/>
        <w:rPr>
          <w:sz w:val="22"/>
          <w:szCs w:val="22"/>
        </w:rPr>
      </w:pPr>
      <w:r w:rsidRPr="00DE4CFE">
        <w:rPr>
          <w:sz w:val="22"/>
          <w:szCs w:val="22"/>
        </w:rPr>
        <w:t>M.</w:t>
      </w:r>
      <w:r w:rsidRPr="00DE4CFE">
        <w:rPr>
          <w:sz w:val="22"/>
          <w:szCs w:val="22"/>
        </w:rPr>
        <w:tab/>
      </w:r>
      <w:r w:rsidR="00171880" w:rsidRPr="00DE4CFE">
        <w:rPr>
          <w:sz w:val="22"/>
          <w:szCs w:val="22"/>
        </w:rPr>
        <w:t>Adjusted Plan Ratio [(L-1)</w:t>
      </w:r>
      <w:r w:rsidR="007A4D69" w:rsidRPr="00DE4CFE">
        <w:rPr>
          <w:sz w:val="22"/>
          <w:szCs w:val="22"/>
        </w:rPr>
        <w:t xml:space="preserve"> </w:t>
      </w:r>
      <w:r w:rsidR="00171880" w:rsidRPr="00DE4CFE">
        <w:rPr>
          <w:sz w:val="22"/>
          <w:szCs w:val="22"/>
        </w:rPr>
        <w:t>x</w:t>
      </w:r>
      <w:r w:rsidR="007A4D69" w:rsidRPr="00DE4CFE">
        <w:rPr>
          <w:sz w:val="22"/>
          <w:szCs w:val="22"/>
        </w:rPr>
        <w:t xml:space="preserve"> </w:t>
      </w:r>
      <w:r w:rsidR="00171880" w:rsidRPr="00DE4CFE">
        <w:rPr>
          <w:sz w:val="22"/>
          <w:szCs w:val="22"/>
        </w:rPr>
        <w:t>F+1]</w:t>
      </w:r>
      <w:r w:rsidR="007A4D69" w:rsidRPr="00DE4CFE">
        <w:rPr>
          <w:sz w:val="22"/>
          <w:szCs w:val="22"/>
        </w:rPr>
        <w:tab/>
      </w:r>
      <w:r w:rsidR="00171880" w:rsidRPr="00DE4CFE">
        <w:rPr>
          <w:sz w:val="22"/>
          <w:szCs w:val="22"/>
        </w:rPr>
        <w:t>1.32</w:t>
      </w:r>
    </w:p>
    <w:p w14:paraId="2F07E5FB" w14:textId="77777777" w:rsidR="00171880" w:rsidRPr="00DE4CFE" w:rsidRDefault="004B08AE" w:rsidP="006428F2">
      <w:pPr>
        <w:tabs>
          <w:tab w:val="left" w:pos="720"/>
          <w:tab w:val="left" w:pos="1440"/>
          <w:tab w:val="left" w:pos="2160"/>
          <w:tab w:val="left" w:pos="2880"/>
          <w:tab w:val="left" w:pos="3600"/>
          <w:tab w:val="right" w:pos="8640"/>
        </w:tabs>
        <w:ind w:left="2160"/>
        <w:rPr>
          <w:sz w:val="22"/>
          <w:szCs w:val="22"/>
        </w:rPr>
      </w:pPr>
      <w:r w:rsidRPr="00DE4CFE">
        <w:rPr>
          <w:sz w:val="22"/>
          <w:szCs w:val="22"/>
        </w:rPr>
        <w:t>N.</w:t>
      </w:r>
      <w:r w:rsidRPr="00DE4CFE">
        <w:rPr>
          <w:sz w:val="22"/>
          <w:szCs w:val="22"/>
        </w:rPr>
        <w:tab/>
      </w:r>
      <w:r w:rsidR="00171880" w:rsidRPr="00DE4CFE">
        <w:rPr>
          <w:sz w:val="22"/>
          <w:szCs w:val="22"/>
        </w:rPr>
        <w:t>Deviated Rate for Average Term [(M x J) +K]</w:t>
      </w:r>
      <w:r w:rsidR="007A4D69" w:rsidRPr="00DE4CFE">
        <w:rPr>
          <w:sz w:val="22"/>
          <w:szCs w:val="22"/>
        </w:rPr>
        <w:tab/>
      </w:r>
      <w:r w:rsidR="00171880" w:rsidRPr="00DE4CFE">
        <w:rPr>
          <w:sz w:val="22"/>
          <w:szCs w:val="22"/>
        </w:rPr>
        <w:t>2.58</w:t>
      </w:r>
    </w:p>
    <w:p w14:paraId="5D0E87F4" w14:textId="77777777" w:rsidR="00DE4CFE" w:rsidRDefault="004B08AE" w:rsidP="006428F2">
      <w:pPr>
        <w:tabs>
          <w:tab w:val="left" w:pos="720"/>
          <w:tab w:val="left" w:pos="1440"/>
          <w:tab w:val="left" w:pos="2160"/>
          <w:tab w:val="left" w:pos="2880"/>
          <w:tab w:val="left" w:pos="3600"/>
          <w:tab w:val="right" w:pos="8640"/>
        </w:tabs>
        <w:ind w:left="2160"/>
        <w:rPr>
          <w:sz w:val="22"/>
          <w:szCs w:val="22"/>
        </w:rPr>
      </w:pPr>
      <w:r w:rsidRPr="00DE4CFE">
        <w:rPr>
          <w:sz w:val="22"/>
          <w:szCs w:val="22"/>
        </w:rPr>
        <w:t>O.</w:t>
      </w:r>
      <w:r w:rsidRPr="00DE4CFE">
        <w:rPr>
          <w:sz w:val="22"/>
          <w:szCs w:val="22"/>
        </w:rPr>
        <w:tab/>
      </w:r>
      <w:r w:rsidR="00171880" w:rsidRPr="00DE4CFE">
        <w:rPr>
          <w:sz w:val="22"/>
          <w:szCs w:val="22"/>
        </w:rPr>
        <w:t>Deviation Ratio for All Terms [N</w:t>
      </w:r>
      <w:r w:rsidR="007A4D69" w:rsidRPr="00DE4CFE">
        <w:rPr>
          <w:sz w:val="22"/>
          <w:szCs w:val="22"/>
        </w:rPr>
        <w:t xml:space="preserve"> </w:t>
      </w:r>
      <w:r w:rsidR="00171880" w:rsidRPr="00DE4CFE">
        <w:rPr>
          <w:sz w:val="22"/>
          <w:szCs w:val="22"/>
        </w:rPr>
        <w:t>/</w:t>
      </w:r>
      <w:r w:rsidR="007A4D69" w:rsidRPr="00DE4CFE">
        <w:rPr>
          <w:sz w:val="22"/>
          <w:szCs w:val="22"/>
        </w:rPr>
        <w:t xml:space="preserve"> </w:t>
      </w:r>
      <w:r w:rsidR="00171880" w:rsidRPr="00DE4CFE">
        <w:rPr>
          <w:sz w:val="22"/>
          <w:szCs w:val="22"/>
        </w:rPr>
        <w:t>H]</w:t>
      </w:r>
      <w:r w:rsidR="007A4D69" w:rsidRPr="00DE4CFE">
        <w:rPr>
          <w:sz w:val="22"/>
          <w:szCs w:val="22"/>
        </w:rPr>
        <w:tab/>
      </w:r>
      <w:r w:rsidR="00171880" w:rsidRPr="00DE4CFE">
        <w:rPr>
          <w:sz w:val="22"/>
          <w:szCs w:val="22"/>
        </w:rPr>
        <w:t>121%</w:t>
      </w:r>
    </w:p>
    <w:p w14:paraId="11827735" w14:textId="77777777" w:rsidR="00171880" w:rsidRPr="00DE4CFE" w:rsidRDefault="00171880" w:rsidP="00735678">
      <w:pPr>
        <w:tabs>
          <w:tab w:val="left" w:pos="720"/>
          <w:tab w:val="left" w:pos="1440"/>
          <w:tab w:val="left" w:pos="2160"/>
          <w:tab w:val="left" w:pos="2880"/>
          <w:tab w:val="left" w:pos="3600"/>
          <w:tab w:val="left" w:pos="4320"/>
        </w:tabs>
        <w:ind w:left="2160"/>
        <w:rPr>
          <w:sz w:val="22"/>
          <w:szCs w:val="22"/>
        </w:rPr>
      </w:pPr>
    </w:p>
    <w:p w14:paraId="5523DE61" w14:textId="77777777" w:rsidR="00171880" w:rsidRPr="00DE4CFE" w:rsidRDefault="00E464E0" w:rsidP="00735678">
      <w:pPr>
        <w:tabs>
          <w:tab w:val="left" w:pos="720"/>
          <w:tab w:val="left" w:pos="1440"/>
          <w:tab w:val="left" w:pos="2160"/>
          <w:tab w:val="left" w:pos="2880"/>
          <w:tab w:val="left" w:pos="3600"/>
          <w:tab w:val="left" w:pos="4320"/>
        </w:tabs>
        <w:ind w:left="2160"/>
        <w:rPr>
          <w:sz w:val="22"/>
          <w:szCs w:val="22"/>
        </w:rPr>
      </w:pPr>
      <w:r>
        <w:rPr>
          <w:sz w:val="22"/>
          <w:szCs w:val="22"/>
        </w:rPr>
        <w:br w:type="page"/>
      </w:r>
    </w:p>
    <w:p w14:paraId="5C171CEF" w14:textId="77777777" w:rsidR="00171880" w:rsidRPr="00E464E0" w:rsidRDefault="00171880" w:rsidP="00735678">
      <w:pPr>
        <w:tabs>
          <w:tab w:val="left" w:pos="720"/>
          <w:tab w:val="left" w:pos="1440"/>
          <w:tab w:val="left" w:pos="2160"/>
          <w:tab w:val="left" w:pos="2880"/>
          <w:tab w:val="left" w:pos="3600"/>
          <w:tab w:val="left" w:pos="4320"/>
        </w:tabs>
        <w:ind w:left="2160"/>
        <w:jc w:val="center"/>
        <w:rPr>
          <w:b/>
          <w:sz w:val="22"/>
          <w:szCs w:val="22"/>
        </w:rPr>
      </w:pPr>
      <w:r w:rsidRPr="00E464E0">
        <w:rPr>
          <w:b/>
          <w:sz w:val="22"/>
          <w:szCs w:val="22"/>
        </w:rPr>
        <w:t>CREDIT ACCIDENT AND HEALTH</w:t>
      </w:r>
    </w:p>
    <w:p w14:paraId="7DBDD3AA" w14:textId="77777777" w:rsidR="00171880" w:rsidRPr="00E464E0" w:rsidRDefault="00171880" w:rsidP="00735678">
      <w:pPr>
        <w:tabs>
          <w:tab w:val="left" w:pos="720"/>
          <w:tab w:val="left" w:pos="1440"/>
          <w:tab w:val="left" w:pos="2160"/>
          <w:tab w:val="left" w:pos="2880"/>
          <w:tab w:val="left" w:pos="3600"/>
          <w:tab w:val="left" w:pos="4320"/>
        </w:tabs>
        <w:ind w:left="2160"/>
        <w:jc w:val="center"/>
        <w:rPr>
          <w:b/>
          <w:sz w:val="22"/>
          <w:szCs w:val="22"/>
        </w:rPr>
      </w:pPr>
      <w:r w:rsidRPr="00E464E0">
        <w:rPr>
          <w:b/>
          <w:sz w:val="22"/>
          <w:szCs w:val="22"/>
        </w:rPr>
        <w:t>DOWNWARD DEVIATION</w:t>
      </w:r>
    </w:p>
    <w:p w14:paraId="766E0E9A" w14:textId="77777777" w:rsidR="00171880" w:rsidRPr="00E464E0" w:rsidRDefault="00171880" w:rsidP="00735678">
      <w:pPr>
        <w:tabs>
          <w:tab w:val="left" w:pos="720"/>
          <w:tab w:val="left" w:pos="1440"/>
          <w:tab w:val="left" w:pos="2160"/>
          <w:tab w:val="left" w:pos="2880"/>
          <w:tab w:val="left" w:pos="3600"/>
          <w:tab w:val="left" w:pos="4320"/>
        </w:tabs>
        <w:ind w:left="2160"/>
        <w:rPr>
          <w:b/>
          <w:sz w:val="22"/>
          <w:szCs w:val="22"/>
        </w:rPr>
      </w:pPr>
    </w:p>
    <w:p w14:paraId="77330EDF" w14:textId="77777777" w:rsidR="00171880" w:rsidRPr="00E464E0" w:rsidRDefault="00171880" w:rsidP="00735678">
      <w:pPr>
        <w:tabs>
          <w:tab w:val="left" w:pos="720"/>
          <w:tab w:val="left" w:pos="1440"/>
          <w:tab w:val="left" w:pos="2160"/>
          <w:tab w:val="left" w:pos="2880"/>
          <w:tab w:val="left" w:pos="3600"/>
          <w:tab w:val="left" w:pos="4320"/>
        </w:tabs>
        <w:ind w:left="2160"/>
        <w:jc w:val="center"/>
        <w:rPr>
          <w:b/>
          <w:sz w:val="22"/>
          <w:szCs w:val="22"/>
        </w:rPr>
      </w:pPr>
      <w:r w:rsidRPr="00E464E0">
        <w:rPr>
          <w:b/>
          <w:sz w:val="22"/>
          <w:szCs w:val="22"/>
        </w:rPr>
        <w:t>Plan: 30 Day Retroactive</w:t>
      </w:r>
    </w:p>
    <w:p w14:paraId="7CCE749F" w14:textId="77777777" w:rsidR="00171880" w:rsidRPr="00DE4CFE" w:rsidRDefault="00171880" w:rsidP="00735678">
      <w:pPr>
        <w:tabs>
          <w:tab w:val="left" w:pos="720"/>
          <w:tab w:val="left" w:pos="1440"/>
          <w:tab w:val="left" w:pos="2160"/>
          <w:tab w:val="left" w:pos="2880"/>
          <w:tab w:val="left" w:pos="3600"/>
          <w:tab w:val="left" w:pos="4320"/>
        </w:tabs>
        <w:ind w:left="2160"/>
        <w:rPr>
          <w:sz w:val="22"/>
          <w:szCs w:val="22"/>
        </w:rPr>
      </w:pPr>
    </w:p>
    <w:p w14:paraId="175D0275" w14:textId="77777777" w:rsidR="00171880" w:rsidRPr="00DE4CFE" w:rsidRDefault="004B08AE" w:rsidP="00E464E0">
      <w:pPr>
        <w:tabs>
          <w:tab w:val="left" w:pos="720"/>
          <w:tab w:val="left" w:pos="1440"/>
          <w:tab w:val="left" w:pos="2160"/>
          <w:tab w:val="left" w:pos="2880"/>
          <w:tab w:val="left" w:pos="3600"/>
          <w:tab w:val="left" w:pos="4320"/>
          <w:tab w:val="right" w:pos="8640"/>
        </w:tabs>
        <w:ind w:left="2160"/>
        <w:rPr>
          <w:sz w:val="22"/>
          <w:szCs w:val="22"/>
        </w:rPr>
      </w:pPr>
      <w:r w:rsidRPr="00DE4CFE">
        <w:rPr>
          <w:sz w:val="22"/>
          <w:szCs w:val="22"/>
        </w:rPr>
        <w:t>A.</w:t>
      </w:r>
      <w:r w:rsidRPr="00DE4CFE">
        <w:rPr>
          <w:sz w:val="22"/>
          <w:szCs w:val="22"/>
        </w:rPr>
        <w:tab/>
      </w:r>
      <w:r w:rsidR="00171880" w:rsidRPr="00DE4CFE">
        <w:rPr>
          <w:sz w:val="22"/>
          <w:szCs w:val="22"/>
        </w:rPr>
        <w:t>Earned Premium at Prima Facie Rate</w:t>
      </w:r>
      <w:r w:rsidR="007A4D69" w:rsidRPr="00DE4CFE">
        <w:rPr>
          <w:sz w:val="22"/>
          <w:szCs w:val="22"/>
        </w:rPr>
        <w:tab/>
      </w:r>
      <w:r w:rsidR="00171880" w:rsidRPr="00DE4CFE">
        <w:rPr>
          <w:sz w:val="22"/>
          <w:szCs w:val="22"/>
        </w:rPr>
        <w:t>190,000</w:t>
      </w:r>
    </w:p>
    <w:p w14:paraId="6633FE5F" w14:textId="77777777" w:rsidR="00171880" w:rsidRPr="00DE4CFE" w:rsidRDefault="004B08AE" w:rsidP="00E464E0">
      <w:pPr>
        <w:tabs>
          <w:tab w:val="left" w:pos="720"/>
          <w:tab w:val="left" w:pos="1440"/>
          <w:tab w:val="left" w:pos="2160"/>
          <w:tab w:val="left" w:pos="2880"/>
          <w:tab w:val="left" w:pos="3600"/>
          <w:tab w:val="right" w:pos="8640"/>
        </w:tabs>
        <w:ind w:left="2160"/>
        <w:rPr>
          <w:sz w:val="22"/>
          <w:szCs w:val="22"/>
        </w:rPr>
      </w:pPr>
      <w:r w:rsidRPr="00DE4CFE">
        <w:rPr>
          <w:sz w:val="22"/>
          <w:szCs w:val="22"/>
        </w:rPr>
        <w:t>B.</w:t>
      </w:r>
      <w:r w:rsidRPr="00DE4CFE">
        <w:rPr>
          <w:sz w:val="22"/>
          <w:szCs w:val="22"/>
        </w:rPr>
        <w:tab/>
      </w:r>
      <w:r w:rsidR="00171880" w:rsidRPr="00DE4CFE">
        <w:rPr>
          <w:sz w:val="22"/>
          <w:szCs w:val="22"/>
        </w:rPr>
        <w:t>Incurred Losses</w:t>
      </w:r>
      <w:r w:rsidR="007A4D69" w:rsidRPr="00DE4CFE">
        <w:rPr>
          <w:sz w:val="22"/>
          <w:szCs w:val="22"/>
        </w:rPr>
        <w:tab/>
      </w:r>
      <w:r w:rsidR="00171880" w:rsidRPr="00DE4CFE">
        <w:rPr>
          <w:sz w:val="22"/>
          <w:szCs w:val="22"/>
        </w:rPr>
        <w:t>100,000</w:t>
      </w:r>
    </w:p>
    <w:p w14:paraId="73B2615E" w14:textId="77777777" w:rsidR="00171880" w:rsidRPr="00DE4CFE" w:rsidRDefault="004B08AE" w:rsidP="00E464E0">
      <w:pPr>
        <w:tabs>
          <w:tab w:val="left" w:pos="720"/>
          <w:tab w:val="left" w:pos="1440"/>
          <w:tab w:val="left" w:pos="2160"/>
          <w:tab w:val="left" w:pos="2880"/>
          <w:tab w:val="left" w:pos="3600"/>
          <w:tab w:val="left" w:pos="4320"/>
          <w:tab w:val="right" w:pos="8640"/>
        </w:tabs>
        <w:ind w:left="2160"/>
        <w:rPr>
          <w:sz w:val="22"/>
          <w:szCs w:val="22"/>
        </w:rPr>
      </w:pPr>
      <w:r w:rsidRPr="00DE4CFE">
        <w:rPr>
          <w:sz w:val="22"/>
          <w:szCs w:val="22"/>
        </w:rPr>
        <w:t>C.</w:t>
      </w:r>
      <w:r w:rsidRPr="00DE4CFE">
        <w:rPr>
          <w:sz w:val="22"/>
          <w:szCs w:val="22"/>
        </w:rPr>
        <w:tab/>
      </w:r>
      <w:r w:rsidR="00171880" w:rsidRPr="00DE4CFE">
        <w:rPr>
          <w:sz w:val="22"/>
          <w:szCs w:val="22"/>
        </w:rPr>
        <w:t xml:space="preserve">Imputed </w:t>
      </w:r>
      <w:r w:rsidR="00C91FB7" w:rsidRPr="00DE4CFE">
        <w:rPr>
          <w:sz w:val="22"/>
          <w:szCs w:val="22"/>
        </w:rPr>
        <w:t>I</w:t>
      </w:r>
      <w:r w:rsidR="00171880" w:rsidRPr="00DE4CFE">
        <w:rPr>
          <w:sz w:val="22"/>
          <w:szCs w:val="22"/>
        </w:rPr>
        <w:t>nvestment Income</w:t>
      </w:r>
      <w:r w:rsidR="007A4D69" w:rsidRPr="00DE4CFE">
        <w:rPr>
          <w:sz w:val="22"/>
          <w:szCs w:val="22"/>
        </w:rPr>
        <w:tab/>
      </w:r>
      <w:r w:rsidR="00171880" w:rsidRPr="00DE4CFE">
        <w:rPr>
          <w:sz w:val="22"/>
          <w:szCs w:val="22"/>
        </w:rPr>
        <w:t>10,000</w:t>
      </w:r>
    </w:p>
    <w:p w14:paraId="1D4E51B4" w14:textId="77777777" w:rsidR="00171880" w:rsidRPr="00DE4CFE" w:rsidRDefault="004B08AE" w:rsidP="00E464E0">
      <w:pPr>
        <w:tabs>
          <w:tab w:val="left" w:pos="720"/>
          <w:tab w:val="left" w:pos="1440"/>
          <w:tab w:val="left" w:pos="2160"/>
          <w:tab w:val="left" w:pos="2880"/>
          <w:tab w:val="left" w:pos="3600"/>
          <w:tab w:val="left" w:pos="4320"/>
          <w:tab w:val="right" w:pos="8640"/>
        </w:tabs>
        <w:ind w:left="2160"/>
        <w:rPr>
          <w:sz w:val="22"/>
          <w:szCs w:val="22"/>
        </w:rPr>
      </w:pPr>
      <w:r w:rsidRPr="00DE4CFE">
        <w:rPr>
          <w:sz w:val="22"/>
          <w:szCs w:val="22"/>
        </w:rPr>
        <w:t>D.</w:t>
      </w:r>
      <w:r w:rsidRPr="00DE4CFE">
        <w:rPr>
          <w:sz w:val="22"/>
          <w:szCs w:val="22"/>
        </w:rPr>
        <w:tab/>
      </w:r>
      <w:r w:rsidR="00171880" w:rsidRPr="00DE4CFE">
        <w:rPr>
          <w:sz w:val="22"/>
          <w:szCs w:val="22"/>
        </w:rPr>
        <w:t>Incurred Loss Ratio at Prima Facie Rate</w:t>
      </w:r>
      <w:r w:rsidR="007A4D69" w:rsidRPr="00DE4CFE">
        <w:rPr>
          <w:sz w:val="22"/>
          <w:szCs w:val="22"/>
        </w:rPr>
        <w:t xml:space="preserve"> </w:t>
      </w:r>
      <w:r w:rsidR="00171880" w:rsidRPr="00DE4CFE">
        <w:rPr>
          <w:sz w:val="22"/>
          <w:szCs w:val="22"/>
        </w:rPr>
        <w:t>[B</w:t>
      </w:r>
      <w:r w:rsidRPr="00DE4CFE">
        <w:rPr>
          <w:sz w:val="22"/>
          <w:szCs w:val="22"/>
        </w:rPr>
        <w:t xml:space="preserve"> </w:t>
      </w:r>
      <w:r w:rsidR="00171880" w:rsidRPr="00DE4CFE">
        <w:rPr>
          <w:sz w:val="22"/>
          <w:szCs w:val="22"/>
        </w:rPr>
        <w:t>/</w:t>
      </w:r>
      <w:r w:rsidRPr="00DE4CFE">
        <w:rPr>
          <w:sz w:val="22"/>
          <w:szCs w:val="22"/>
        </w:rPr>
        <w:t xml:space="preserve"> </w:t>
      </w:r>
      <w:r w:rsidR="00171880" w:rsidRPr="00DE4CFE">
        <w:rPr>
          <w:sz w:val="22"/>
          <w:szCs w:val="22"/>
        </w:rPr>
        <w:t>(A + C)]</w:t>
      </w:r>
      <w:r w:rsidR="007A4D69" w:rsidRPr="00DE4CFE">
        <w:rPr>
          <w:sz w:val="22"/>
          <w:szCs w:val="22"/>
        </w:rPr>
        <w:tab/>
      </w:r>
      <w:r w:rsidR="00171880" w:rsidRPr="00DE4CFE">
        <w:rPr>
          <w:sz w:val="22"/>
          <w:szCs w:val="22"/>
        </w:rPr>
        <w:t>50%</w:t>
      </w:r>
    </w:p>
    <w:p w14:paraId="60A13849" w14:textId="77777777" w:rsidR="00171880" w:rsidRPr="00DE4CFE" w:rsidRDefault="00171880" w:rsidP="00E464E0">
      <w:pPr>
        <w:tabs>
          <w:tab w:val="left" w:pos="720"/>
          <w:tab w:val="left" w:pos="1440"/>
          <w:tab w:val="left" w:pos="2160"/>
          <w:tab w:val="left" w:pos="2880"/>
          <w:tab w:val="left" w:pos="3600"/>
          <w:tab w:val="left" w:pos="4320"/>
          <w:tab w:val="right" w:pos="8640"/>
        </w:tabs>
        <w:ind w:left="2160"/>
        <w:rPr>
          <w:sz w:val="22"/>
          <w:szCs w:val="22"/>
        </w:rPr>
      </w:pPr>
      <w:r w:rsidRPr="00DE4CFE">
        <w:rPr>
          <w:sz w:val="22"/>
          <w:szCs w:val="22"/>
        </w:rPr>
        <w:t>E.</w:t>
      </w:r>
      <w:r w:rsidR="004B08AE" w:rsidRPr="00DE4CFE">
        <w:rPr>
          <w:sz w:val="22"/>
          <w:szCs w:val="22"/>
        </w:rPr>
        <w:tab/>
      </w:r>
      <w:r w:rsidRPr="00DE4CFE">
        <w:rPr>
          <w:sz w:val="22"/>
          <w:szCs w:val="22"/>
        </w:rPr>
        <w:t>Number of Life Years Covered</w:t>
      </w:r>
      <w:r w:rsidR="007A4D69" w:rsidRPr="00DE4CFE">
        <w:rPr>
          <w:sz w:val="22"/>
          <w:szCs w:val="22"/>
        </w:rPr>
        <w:tab/>
      </w:r>
      <w:r w:rsidRPr="00DE4CFE">
        <w:rPr>
          <w:sz w:val="22"/>
          <w:szCs w:val="22"/>
        </w:rPr>
        <w:t>3,000</w:t>
      </w:r>
    </w:p>
    <w:p w14:paraId="23F936D1" w14:textId="77777777" w:rsidR="00171880" w:rsidRPr="00DE4CFE" w:rsidRDefault="004B08AE" w:rsidP="00E464E0">
      <w:pPr>
        <w:tabs>
          <w:tab w:val="left" w:pos="720"/>
          <w:tab w:val="left" w:pos="1440"/>
          <w:tab w:val="left" w:pos="2160"/>
          <w:tab w:val="left" w:pos="2880"/>
          <w:tab w:val="left" w:pos="3600"/>
          <w:tab w:val="left" w:pos="4320"/>
          <w:tab w:val="right" w:pos="8640"/>
        </w:tabs>
        <w:ind w:left="2160"/>
        <w:rPr>
          <w:sz w:val="22"/>
          <w:szCs w:val="22"/>
        </w:rPr>
      </w:pPr>
      <w:r w:rsidRPr="00DE4CFE">
        <w:rPr>
          <w:sz w:val="22"/>
          <w:szCs w:val="22"/>
        </w:rPr>
        <w:t>F.</w:t>
      </w:r>
      <w:r w:rsidRPr="00DE4CFE">
        <w:rPr>
          <w:sz w:val="22"/>
          <w:szCs w:val="22"/>
        </w:rPr>
        <w:tab/>
      </w:r>
      <w:r w:rsidR="00171880" w:rsidRPr="00DE4CFE">
        <w:rPr>
          <w:sz w:val="22"/>
          <w:szCs w:val="22"/>
        </w:rPr>
        <w:t>Credibility Factor (from table)</w:t>
      </w:r>
      <w:r w:rsidR="007A4D69" w:rsidRPr="00DE4CFE">
        <w:rPr>
          <w:sz w:val="22"/>
          <w:szCs w:val="22"/>
        </w:rPr>
        <w:tab/>
      </w:r>
      <w:r w:rsidR="00171880" w:rsidRPr="00DE4CFE">
        <w:rPr>
          <w:sz w:val="22"/>
          <w:szCs w:val="22"/>
        </w:rPr>
        <w:t>90%</w:t>
      </w:r>
    </w:p>
    <w:p w14:paraId="2AB8B1CA" w14:textId="77777777" w:rsidR="00171880" w:rsidRPr="00DE4CFE" w:rsidRDefault="004B08AE" w:rsidP="00E464E0">
      <w:pPr>
        <w:tabs>
          <w:tab w:val="left" w:pos="720"/>
          <w:tab w:val="left" w:pos="1440"/>
          <w:tab w:val="left" w:pos="2160"/>
          <w:tab w:val="left" w:pos="2880"/>
          <w:tab w:val="left" w:pos="3600"/>
          <w:tab w:val="left" w:pos="4320"/>
          <w:tab w:val="right" w:pos="8640"/>
        </w:tabs>
        <w:ind w:left="2160"/>
        <w:rPr>
          <w:sz w:val="22"/>
          <w:szCs w:val="22"/>
        </w:rPr>
      </w:pPr>
      <w:r w:rsidRPr="00DE4CFE">
        <w:rPr>
          <w:sz w:val="22"/>
          <w:szCs w:val="22"/>
        </w:rPr>
        <w:t>G.</w:t>
      </w:r>
      <w:r w:rsidRPr="00DE4CFE">
        <w:rPr>
          <w:sz w:val="22"/>
          <w:szCs w:val="22"/>
        </w:rPr>
        <w:tab/>
      </w:r>
      <w:r w:rsidR="00171880" w:rsidRPr="00DE4CFE">
        <w:rPr>
          <w:sz w:val="22"/>
          <w:szCs w:val="22"/>
        </w:rPr>
        <w:t>Average Term of Indebtedness (in months)</w:t>
      </w:r>
      <w:r w:rsidR="007A4D69" w:rsidRPr="00DE4CFE">
        <w:rPr>
          <w:sz w:val="22"/>
          <w:szCs w:val="22"/>
        </w:rPr>
        <w:tab/>
        <w:t>48</w:t>
      </w:r>
    </w:p>
    <w:p w14:paraId="0A895F43" w14:textId="77777777" w:rsidR="00171880" w:rsidRPr="00DE4CFE" w:rsidRDefault="004B08AE" w:rsidP="00E464E0">
      <w:pPr>
        <w:tabs>
          <w:tab w:val="left" w:pos="720"/>
          <w:tab w:val="left" w:pos="1440"/>
          <w:tab w:val="left" w:pos="2160"/>
          <w:tab w:val="left" w:pos="2880"/>
          <w:tab w:val="left" w:pos="3600"/>
          <w:tab w:val="left" w:pos="4320"/>
          <w:tab w:val="right" w:pos="8640"/>
        </w:tabs>
        <w:ind w:left="2160"/>
        <w:rPr>
          <w:sz w:val="22"/>
          <w:szCs w:val="22"/>
        </w:rPr>
      </w:pPr>
      <w:r w:rsidRPr="00DE4CFE">
        <w:rPr>
          <w:sz w:val="22"/>
          <w:szCs w:val="22"/>
        </w:rPr>
        <w:t>H.</w:t>
      </w:r>
      <w:r w:rsidRPr="00DE4CFE">
        <w:rPr>
          <w:sz w:val="22"/>
          <w:szCs w:val="22"/>
        </w:rPr>
        <w:tab/>
      </w:r>
      <w:r w:rsidR="007A4D69" w:rsidRPr="00DE4CFE">
        <w:rPr>
          <w:sz w:val="22"/>
          <w:szCs w:val="22"/>
        </w:rPr>
        <w:t>Prima Facie Rate</w:t>
      </w:r>
      <w:r w:rsidR="00DE4CFE">
        <w:rPr>
          <w:sz w:val="22"/>
          <w:szCs w:val="22"/>
        </w:rPr>
        <w:tab/>
      </w:r>
      <w:r w:rsidR="007A4D69" w:rsidRPr="00DE4CFE">
        <w:rPr>
          <w:sz w:val="22"/>
          <w:szCs w:val="22"/>
        </w:rPr>
        <w:t>3.60</w:t>
      </w:r>
    </w:p>
    <w:p w14:paraId="53184EC0" w14:textId="77777777" w:rsidR="00171880" w:rsidRPr="00DE4CFE" w:rsidRDefault="004B08AE" w:rsidP="00E464E0">
      <w:pPr>
        <w:tabs>
          <w:tab w:val="left" w:pos="720"/>
          <w:tab w:val="left" w:pos="1440"/>
          <w:tab w:val="left" w:pos="2160"/>
          <w:tab w:val="left" w:pos="2880"/>
          <w:tab w:val="left" w:pos="3600"/>
          <w:tab w:val="left" w:pos="4320"/>
          <w:tab w:val="right" w:pos="8640"/>
        </w:tabs>
        <w:ind w:left="2160"/>
        <w:rPr>
          <w:sz w:val="22"/>
          <w:szCs w:val="22"/>
        </w:rPr>
      </w:pPr>
      <w:r w:rsidRPr="00DE4CFE">
        <w:rPr>
          <w:sz w:val="22"/>
          <w:szCs w:val="22"/>
        </w:rPr>
        <w:t>I.</w:t>
      </w:r>
      <w:r w:rsidRPr="00DE4CFE">
        <w:rPr>
          <w:sz w:val="22"/>
          <w:szCs w:val="22"/>
        </w:rPr>
        <w:tab/>
      </w:r>
      <w:r w:rsidR="00171880" w:rsidRPr="00DE4CFE">
        <w:rPr>
          <w:sz w:val="22"/>
          <w:szCs w:val="22"/>
        </w:rPr>
        <w:t>Benchmark Loss Ratio</w:t>
      </w:r>
      <w:r w:rsidR="007A4D69" w:rsidRPr="00DE4CFE">
        <w:rPr>
          <w:sz w:val="22"/>
          <w:szCs w:val="22"/>
        </w:rPr>
        <w:tab/>
        <w:t>74%</w:t>
      </w:r>
    </w:p>
    <w:p w14:paraId="66920B8A" w14:textId="77777777" w:rsidR="00171880" w:rsidRPr="00DE4CFE" w:rsidRDefault="004B08AE" w:rsidP="00E464E0">
      <w:pPr>
        <w:tabs>
          <w:tab w:val="left" w:pos="720"/>
          <w:tab w:val="left" w:pos="1440"/>
          <w:tab w:val="left" w:pos="2160"/>
          <w:tab w:val="left" w:pos="2880"/>
          <w:tab w:val="left" w:pos="3600"/>
          <w:tab w:val="left" w:pos="4320"/>
          <w:tab w:val="right" w:pos="8640"/>
        </w:tabs>
        <w:ind w:left="2160"/>
        <w:rPr>
          <w:sz w:val="22"/>
          <w:szCs w:val="22"/>
        </w:rPr>
      </w:pPr>
      <w:r w:rsidRPr="00DE4CFE">
        <w:rPr>
          <w:sz w:val="22"/>
          <w:szCs w:val="22"/>
        </w:rPr>
        <w:t>J.</w:t>
      </w:r>
      <w:r w:rsidRPr="00DE4CFE">
        <w:rPr>
          <w:sz w:val="22"/>
          <w:szCs w:val="22"/>
        </w:rPr>
        <w:tab/>
      </w:r>
      <w:r w:rsidR="00171880" w:rsidRPr="00DE4CFE">
        <w:rPr>
          <w:sz w:val="22"/>
          <w:szCs w:val="22"/>
        </w:rPr>
        <w:t>Prima Facie Claim Cost [H x I]</w:t>
      </w:r>
      <w:r w:rsidR="00F00ECA" w:rsidRPr="00DE4CFE">
        <w:rPr>
          <w:sz w:val="22"/>
          <w:szCs w:val="22"/>
        </w:rPr>
        <w:tab/>
        <w:t>2.66</w:t>
      </w:r>
    </w:p>
    <w:p w14:paraId="0BD1ADA3" w14:textId="77777777" w:rsidR="00171880" w:rsidRPr="00DE4CFE" w:rsidRDefault="004B08AE" w:rsidP="00E464E0">
      <w:pPr>
        <w:tabs>
          <w:tab w:val="left" w:pos="720"/>
          <w:tab w:val="left" w:pos="1440"/>
          <w:tab w:val="left" w:pos="2160"/>
          <w:tab w:val="left" w:pos="2880"/>
          <w:tab w:val="left" w:pos="3600"/>
          <w:tab w:val="left" w:pos="4320"/>
          <w:tab w:val="right" w:pos="8640"/>
        </w:tabs>
        <w:ind w:left="2880" w:hanging="720"/>
        <w:rPr>
          <w:sz w:val="22"/>
          <w:szCs w:val="22"/>
        </w:rPr>
      </w:pPr>
      <w:r w:rsidRPr="00DE4CFE">
        <w:rPr>
          <w:sz w:val="22"/>
          <w:szCs w:val="22"/>
        </w:rPr>
        <w:t>K.</w:t>
      </w:r>
      <w:r w:rsidRPr="00DE4CFE">
        <w:rPr>
          <w:sz w:val="22"/>
          <w:szCs w:val="22"/>
        </w:rPr>
        <w:tab/>
      </w:r>
      <w:r w:rsidR="00171880" w:rsidRPr="00DE4CFE">
        <w:rPr>
          <w:sz w:val="22"/>
          <w:szCs w:val="22"/>
        </w:rPr>
        <w:t>Expense Loading [H - J]</w:t>
      </w:r>
      <w:r w:rsidR="00F00ECA" w:rsidRPr="00DE4CFE">
        <w:rPr>
          <w:sz w:val="22"/>
          <w:szCs w:val="22"/>
        </w:rPr>
        <w:tab/>
        <w:t>.94</w:t>
      </w:r>
    </w:p>
    <w:p w14:paraId="05FF0D67" w14:textId="77777777" w:rsidR="00171880" w:rsidRPr="00DE4CFE" w:rsidRDefault="004B08AE" w:rsidP="00E464E0">
      <w:pPr>
        <w:tabs>
          <w:tab w:val="left" w:pos="720"/>
          <w:tab w:val="left" w:pos="1440"/>
          <w:tab w:val="left" w:pos="2160"/>
          <w:tab w:val="left" w:pos="2880"/>
          <w:tab w:val="left" w:pos="3600"/>
          <w:tab w:val="left" w:pos="4320"/>
          <w:tab w:val="right" w:pos="8640"/>
        </w:tabs>
        <w:ind w:left="2160"/>
        <w:rPr>
          <w:sz w:val="22"/>
          <w:szCs w:val="22"/>
        </w:rPr>
      </w:pPr>
      <w:r w:rsidRPr="00DE4CFE">
        <w:rPr>
          <w:sz w:val="22"/>
          <w:szCs w:val="22"/>
        </w:rPr>
        <w:t>L.</w:t>
      </w:r>
      <w:r w:rsidRPr="00DE4CFE">
        <w:rPr>
          <w:sz w:val="22"/>
          <w:szCs w:val="22"/>
        </w:rPr>
        <w:tab/>
      </w:r>
      <w:r w:rsidR="00171880" w:rsidRPr="00DE4CFE">
        <w:rPr>
          <w:sz w:val="22"/>
          <w:szCs w:val="22"/>
        </w:rPr>
        <w:t>Plan Ratio [D</w:t>
      </w:r>
      <w:r w:rsidR="00F00ECA" w:rsidRPr="00DE4CFE">
        <w:rPr>
          <w:sz w:val="22"/>
          <w:szCs w:val="22"/>
        </w:rPr>
        <w:t xml:space="preserve"> </w:t>
      </w:r>
      <w:r w:rsidR="00171880" w:rsidRPr="00DE4CFE">
        <w:rPr>
          <w:sz w:val="22"/>
          <w:szCs w:val="22"/>
        </w:rPr>
        <w:t>/</w:t>
      </w:r>
      <w:r w:rsidR="00F00ECA" w:rsidRPr="00DE4CFE">
        <w:rPr>
          <w:sz w:val="22"/>
          <w:szCs w:val="22"/>
        </w:rPr>
        <w:t xml:space="preserve"> </w:t>
      </w:r>
      <w:r w:rsidR="00171880" w:rsidRPr="00DE4CFE">
        <w:rPr>
          <w:sz w:val="22"/>
          <w:szCs w:val="22"/>
        </w:rPr>
        <w:t>I]</w:t>
      </w:r>
      <w:r w:rsidR="00F00ECA" w:rsidRPr="00DE4CFE">
        <w:rPr>
          <w:sz w:val="22"/>
          <w:szCs w:val="22"/>
        </w:rPr>
        <w:tab/>
        <w:t>.68</w:t>
      </w:r>
    </w:p>
    <w:p w14:paraId="24B1CAF6" w14:textId="77777777" w:rsidR="00171880" w:rsidRPr="00DE4CFE" w:rsidRDefault="004B08AE" w:rsidP="00E464E0">
      <w:pPr>
        <w:tabs>
          <w:tab w:val="left" w:pos="720"/>
          <w:tab w:val="left" w:pos="1440"/>
          <w:tab w:val="left" w:pos="2160"/>
          <w:tab w:val="left" w:pos="2880"/>
          <w:tab w:val="left" w:pos="3600"/>
          <w:tab w:val="left" w:pos="4320"/>
          <w:tab w:val="right" w:pos="8640"/>
        </w:tabs>
        <w:ind w:left="2160"/>
        <w:rPr>
          <w:sz w:val="22"/>
          <w:szCs w:val="22"/>
        </w:rPr>
      </w:pPr>
      <w:r w:rsidRPr="00DE4CFE">
        <w:rPr>
          <w:sz w:val="22"/>
          <w:szCs w:val="22"/>
        </w:rPr>
        <w:t>M.</w:t>
      </w:r>
      <w:r w:rsidRPr="00DE4CFE">
        <w:rPr>
          <w:sz w:val="22"/>
          <w:szCs w:val="22"/>
        </w:rPr>
        <w:tab/>
      </w:r>
      <w:r w:rsidR="00171880" w:rsidRPr="00DE4CFE">
        <w:rPr>
          <w:sz w:val="22"/>
          <w:szCs w:val="22"/>
        </w:rPr>
        <w:t>Adjusted Plan Ratio</w:t>
      </w:r>
      <w:r w:rsidR="00B54230" w:rsidRPr="00DE4CFE">
        <w:rPr>
          <w:sz w:val="22"/>
          <w:szCs w:val="22"/>
        </w:rPr>
        <w:t xml:space="preserve"> </w:t>
      </w:r>
      <w:r w:rsidR="00171880" w:rsidRPr="00DE4CFE">
        <w:rPr>
          <w:sz w:val="22"/>
          <w:szCs w:val="22"/>
        </w:rPr>
        <w:t>[(L - 1) x F + 1]</w:t>
      </w:r>
      <w:r w:rsidR="00F00ECA" w:rsidRPr="00DE4CFE">
        <w:rPr>
          <w:sz w:val="22"/>
          <w:szCs w:val="22"/>
        </w:rPr>
        <w:tab/>
        <w:t>.71</w:t>
      </w:r>
    </w:p>
    <w:p w14:paraId="53C40F17" w14:textId="77777777" w:rsidR="00171880" w:rsidRPr="00DE4CFE" w:rsidRDefault="004B08AE" w:rsidP="00E464E0">
      <w:pPr>
        <w:tabs>
          <w:tab w:val="left" w:pos="720"/>
          <w:tab w:val="left" w:pos="1440"/>
          <w:tab w:val="left" w:pos="2160"/>
          <w:tab w:val="left" w:pos="2880"/>
          <w:tab w:val="left" w:pos="3600"/>
          <w:tab w:val="left" w:pos="4320"/>
          <w:tab w:val="right" w:pos="8640"/>
        </w:tabs>
        <w:ind w:left="2160"/>
        <w:rPr>
          <w:sz w:val="22"/>
          <w:szCs w:val="22"/>
        </w:rPr>
      </w:pPr>
      <w:r w:rsidRPr="00DE4CFE">
        <w:rPr>
          <w:sz w:val="22"/>
          <w:szCs w:val="22"/>
        </w:rPr>
        <w:t>N.</w:t>
      </w:r>
      <w:r w:rsidRPr="00DE4CFE">
        <w:rPr>
          <w:sz w:val="22"/>
          <w:szCs w:val="22"/>
        </w:rPr>
        <w:tab/>
      </w:r>
      <w:r w:rsidR="00171880" w:rsidRPr="00DE4CFE">
        <w:rPr>
          <w:sz w:val="22"/>
          <w:szCs w:val="22"/>
        </w:rPr>
        <w:t>Deviated Rate for Average</w:t>
      </w:r>
      <w:r w:rsidR="00F00ECA" w:rsidRPr="00DE4CFE">
        <w:rPr>
          <w:sz w:val="22"/>
          <w:szCs w:val="22"/>
        </w:rPr>
        <w:t xml:space="preserve"> Term [(M x J) + K]</w:t>
      </w:r>
      <w:r w:rsidR="00F00ECA" w:rsidRPr="00DE4CFE">
        <w:rPr>
          <w:sz w:val="22"/>
          <w:szCs w:val="22"/>
        </w:rPr>
        <w:tab/>
        <w:t>2.83</w:t>
      </w:r>
    </w:p>
    <w:p w14:paraId="2383C963" w14:textId="77777777" w:rsidR="00171880" w:rsidRPr="00DE4CFE" w:rsidRDefault="004B08AE" w:rsidP="00E464E0">
      <w:pPr>
        <w:tabs>
          <w:tab w:val="left" w:pos="720"/>
          <w:tab w:val="left" w:pos="1440"/>
          <w:tab w:val="left" w:pos="2160"/>
          <w:tab w:val="left" w:pos="2880"/>
          <w:tab w:val="left" w:pos="3600"/>
          <w:tab w:val="left" w:pos="4320"/>
          <w:tab w:val="right" w:pos="8640"/>
        </w:tabs>
        <w:ind w:left="2160"/>
        <w:rPr>
          <w:sz w:val="22"/>
          <w:szCs w:val="22"/>
        </w:rPr>
      </w:pPr>
      <w:r w:rsidRPr="00DE4CFE">
        <w:rPr>
          <w:sz w:val="22"/>
          <w:szCs w:val="22"/>
        </w:rPr>
        <w:t>O.</w:t>
      </w:r>
      <w:r w:rsidRPr="00DE4CFE">
        <w:rPr>
          <w:sz w:val="22"/>
          <w:szCs w:val="22"/>
        </w:rPr>
        <w:tab/>
      </w:r>
      <w:r w:rsidR="00171880" w:rsidRPr="00DE4CFE">
        <w:rPr>
          <w:sz w:val="22"/>
          <w:szCs w:val="22"/>
        </w:rPr>
        <w:t>Deviation</w:t>
      </w:r>
      <w:r w:rsidR="00F00ECA" w:rsidRPr="00DE4CFE">
        <w:rPr>
          <w:sz w:val="22"/>
          <w:szCs w:val="22"/>
        </w:rPr>
        <w:t xml:space="preserve"> Ratio for All terms [N / H]</w:t>
      </w:r>
      <w:r w:rsidR="00F00ECA" w:rsidRPr="00DE4CFE">
        <w:rPr>
          <w:sz w:val="22"/>
          <w:szCs w:val="22"/>
        </w:rPr>
        <w:tab/>
        <w:t>78%</w:t>
      </w:r>
    </w:p>
    <w:p w14:paraId="11D1A140" w14:textId="77777777" w:rsidR="00171880" w:rsidRPr="00DE4CFE" w:rsidRDefault="00171880" w:rsidP="00735678">
      <w:pPr>
        <w:tabs>
          <w:tab w:val="left" w:pos="720"/>
          <w:tab w:val="left" w:pos="1440"/>
          <w:tab w:val="left" w:pos="2160"/>
          <w:tab w:val="left" w:pos="2880"/>
          <w:tab w:val="left" w:pos="3600"/>
          <w:tab w:val="left" w:pos="4320"/>
        </w:tabs>
        <w:rPr>
          <w:sz w:val="22"/>
          <w:szCs w:val="22"/>
        </w:rPr>
      </w:pPr>
    </w:p>
    <w:p w14:paraId="3223D643" w14:textId="77777777" w:rsidR="00171880" w:rsidRPr="00DE4CFE" w:rsidRDefault="00171880" w:rsidP="00735678">
      <w:pPr>
        <w:pStyle w:val="BodyTextIndent2"/>
        <w:tabs>
          <w:tab w:val="clear" w:pos="216"/>
          <w:tab w:val="clear" w:pos="432"/>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5832"/>
          <w:tab w:val="clear" w:pos="6048"/>
          <w:tab w:val="clear" w:pos="6264"/>
          <w:tab w:val="clear" w:pos="6480"/>
          <w:tab w:val="clear" w:pos="6696"/>
          <w:tab w:val="clear" w:pos="6912"/>
          <w:tab w:val="clear" w:pos="7128"/>
          <w:tab w:val="clear" w:pos="7344"/>
          <w:tab w:val="clear" w:pos="7560"/>
          <w:tab w:val="clear" w:pos="7776"/>
          <w:tab w:val="clear" w:pos="7992"/>
          <w:tab w:val="clear" w:pos="8208"/>
          <w:tab w:val="clear" w:pos="8424"/>
          <w:tab w:val="clear" w:pos="8640"/>
          <w:tab w:val="clear" w:pos="8856"/>
          <w:tab w:val="clear" w:pos="9072"/>
          <w:tab w:val="clear" w:pos="9288"/>
          <w:tab w:val="clear" w:pos="9504"/>
          <w:tab w:val="clear" w:pos="9720"/>
          <w:tab w:val="clear" w:pos="9936"/>
          <w:tab w:val="clear" w:pos="10152"/>
          <w:tab w:val="clear" w:pos="10368"/>
          <w:tab w:val="clear" w:pos="10584"/>
          <w:tab w:val="clear" w:pos="10800"/>
          <w:tab w:val="left" w:pos="1440"/>
          <w:tab w:val="left" w:pos="2880"/>
          <w:tab w:val="left" w:pos="3600"/>
        </w:tabs>
        <w:ind w:left="2160"/>
        <w:rPr>
          <w:sz w:val="22"/>
          <w:szCs w:val="22"/>
        </w:rPr>
      </w:pPr>
      <w:r w:rsidRPr="00DE4CFE">
        <w:rPr>
          <w:sz w:val="22"/>
          <w:szCs w:val="22"/>
        </w:rPr>
        <w:t>(2)</w:t>
      </w:r>
      <w:r w:rsidR="00651FDB" w:rsidRPr="00DE4CFE">
        <w:rPr>
          <w:sz w:val="22"/>
          <w:szCs w:val="22"/>
        </w:rPr>
        <w:tab/>
      </w:r>
      <w:r w:rsidRPr="00DE4CFE">
        <w:rPr>
          <w:sz w:val="22"/>
          <w:szCs w:val="22"/>
        </w:rPr>
        <w:t>The credibility factor is to be taken from the table in Section 1</w:t>
      </w:r>
      <w:r w:rsidR="001836B5" w:rsidRPr="00DE4CFE">
        <w:rPr>
          <w:sz w:val="22"/>
          <w:szCs w:val="22"/>
        </w:rPr>
        <w:t>3</w:t>
      </w:r>
      <w:r w:rsidRPr="00DE4CFE">
        <w:rPr>
          <w:sz w:val="22"/>
          <w:szCs w:val="22"/>
        </w:rPr>
        <w:t>.</w:t>
      </w:r>
    </w:p>
    <w:p w14:paraId="23DFA328" w14:textId="77777777"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p>
    <w:p w14:paraId="5582EEB3" w14:textId="77777777" w:rsidR="00171880" w:rsidRPr="00DE4CFE" w:rsidRDefault="00171880" w:rsidP="00735678">
      <w:pPr>
        <w:tabs>
          <w:tab w:val="left" w:pos="720"/>
          <w:tab w:val="left" w:pos="1440"/>
          <w:tab w:val="left" w:pos="2160"/>
          <w:tab w:val="left" w:pos="2880"/>
          <w:tab w:val="left" w:pos="3600"/>
          <w:tab w:val="left" w:pos="4320"/>
        </w:tabs>
        <w:ind w:left="2160" w:hanging="720"/>
        <w:rPr>
          <w:sz w:val="22"/>
          <w:szCs w:val="22"/>
        </w:rPr>
      </w:pPr>
      <w:r w:rsidRPr="00DE4CFE">
        <w:rPr>
          <w:sz w:val="22"/>
          <w:szCs w:val="22"/>
        </w:rPr>
        <w:t>(3)</w:t>
      </w:r>
      <w:r w:rsidR="00651FDB" w:rsidRPr="00DE4CFE">
        <w:rPr>
          <w:sz w:val="22"/>
          <w:szCs w:val="22"/>
        </w:rPr>
        <w:tab/>
      </w:r>
      <w:r w:rsidRPr="00DE4CFE">
        <w:rPr>
          <w:sz w:val="22"/>
          <w:szCs w:val="22"/>
        </w:rPr>
        <w:t>If the indicated rate exceeds the current rate by less than 10 percent, the current rate shall continue in effect</w:t>
      </w:r>
      <w:r w:rsidR="007D49FD" w:rsidRPr="00DE4CFE">
        <w:rPr>
          <w:sz w:val="22"/>
          <w:szCs w:val="22"/>
        </w:rPr>
        <w:t>.</w:t>
      </w:r>
      <w:r w:rsidR="00DE4CFE">
        <w:rPr>
          <w:sz w:val="22"/>
          <w:szCs w:val="22"/>
        </w:rPr>
        <w:t xml:space="preserve"> </w:t>
      </w:r>
      <w:r w:rsidRPr="00DE4CFE">
        <w:rPr>
          <w:sz w:val="22"/>
          <w:szCs w:val="22"/>
        </w:rPr>
        <w:t>If the indicated rate is less than the current rate by less than 10 percent, the current rate may continue in effect.</w:t>
      </w:r>
    </w:p>
    <w:p w14:paraId="1B0C3992" w14:textId="77777777"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p>
    <w:p w14:paraId="3F096923" w14:textId="77777777" w:rsidR="00FB17B8" w:rsidRPr="00DE4CFE" w:rsidRDefault="00FB17B8" w:rsidP="00735678">
      <w:pPr>
        <w:tabs>
          <w:tab w:val="left" w:pos="720"/>
          <w:tab w:val="left" w:pos="1440"/>
          <w:tab w:val="left" w:pos="2160"/>
          <w:tab w:val="left" w:pos="2880"/>
          <w:tab w:val="left" w:pos="3600"/>
          <w:tab w:val="left" w:pos="4320"/>
        </w:tabs>
        <w:ind w:left="2160" w:hanging="720"/>
        <w:rPr>
          <w:sz w:val="22"/>
          <w:szCs w:val="22"/>
        </w:rPr>
      </w:pPr>
      <w:r w:rsidRPr="00DE4CFE">
        <w:rPr>
          <w:sz w:val="22"/>
          <w:szCs w:val="22"/>
        </w:rPr>
        <w:t>(4)</w:t>
      </w:r>
      <w:r w:rsidRPr="00DE4CFE">
        <w:rPr>
          <w:sz w:val="22"/>
          <w:szCs w:val="22"/>
        </w:rPr>
        <w:tab/>
        <w:t>If the indicated rate exceeds the current rate by more than 10 percent but the current rate will have been in effect for less than three years as of the date the deviated rate would otherwise take effect, the current rate shall continue in effect.</w:t>
      </w:r>
      <w:r w:rsidR="00DE4CFE">
        <w:rPr>
          <w:sz w:val="22"/>
          <w:szCs w:val="22"/>
        </w:rPr>
        <w:t xml:space="preserve"> </w:t>
      </w:r>
      <w:r w:rsidRPr="00DE4CFE">
        <w:rPr>
          <w:sz w:val="22"/>
          <w:szCs w:val="22"/>
        </w:rPr>
        <w:t>If the indicated rate is less than the current rate by more than 10 percent but the current rate will have been in effect for less than three years as of the date the deviated rate would otherwise take effect, the current rate may continue in effect.</w:t>
      </w:r>
    </w:p>
    <w:p w14:paraId="6713280C" w14:textId="77777777" w:rsidR="00DE4CFE" w:rsidRDefault="00DE4CFE" w:rsidP="00735678">
      <w:pPr>
        <w:tabs>
          <w:tab w:val="left" w:pos="720"/>
          <w:tab w:val="left" w:pos="1440"/>
          <w:tab w:val="left" w:pos="2160"/>
          <w:tab w:val="left" w:pos="2880"/>
          <w:tab w:val="left" w:pos="3600"/>
          <w:tab w:val="left" w:pos="4320"/>
        </w:tabs>
        <w:ind w:left="2160" w:hanging="720"/>
        <w:rPr>
          <w:sz w:val="22"/>
          <w:szCs w:val="22"/>
        </w:rPr>
      </w:pPr>
    </w:p>
    <w:p w14:paraId="64F4475F" w14:textId="77777777" w:rsidR="00317163" w:rsidRPr="00DE4CFE" w:rsidRDefault="00171880" w:rsidP="00735678">
      <w:pPr>
        <w:tabs>
          <w:tab w:val="left" w:pos="720"/>
          <w:tab w:val="left" w:pos="1440"/>
          <w:tab w:val="left" w:pos="2160"/>
          <w:tab w:val="left" w:pos="2880"/>
          <w:tab w:val="left" w:pos="3600"/>
          <w:tab w:val="left" w:pos="4320"/>
        </w:tabs>
        <w:ind w:left="2160" w:hanging="720"/>
        <w:rPr>
          <w:sz w:val="22"/>
          <w:szCs w:val="22"/>
        </w:rPr>
      </w:pPr>
      <w:r w:rsidRPr="00DE4CFE">
        <w:rPr>
          <w:sz w:val="22"/>
          <w:szCs w:val="22"/>
        </w:rPr>
        <w:t>(</w:t>
      </w:r>
      <w:r w:rsidR="00FB17B8" w:rsidRPr="00DE4CFE">
        <w:rPr>
          <w:sz w:val="22"/>
          <w:szCs w:val="22"/>
        </w:rPr>
        <w:t>5</w:t>
      </w:r>
      <w:r w:rsidRPr="00DE4CFE">
        <w:rPr>
          <w:sz w:val="22"/>
          <w:szCs w:val="22"/>
        </w:rPr>
        <w:t>)</w:t>
      </w:r>
      <w:r w:rsidR="00651FDB" w:rsidRPr="00DE4CFE">
        <w:rPr>
          <w:sz w:val="22"/>
          <w:szCs w:val="22"/>
        </w:rPr>
        <w:tab/>
      </w:r>
      <w:r w:rsidRPr="00DE4CFE">
        <w:rPr>
          <w:sz w:val="22"/>
          <w:szCs w:val="22"/>
        </w:rPr>
        <w:t>Experience for the most recent three policy years must be used in determining the plan ratio</w:t>
      </w:r>
      <w:r w:rsidR="007D49FD" w:rsidRPr="00DE4CFE">
        <w:rPr>
          <w:sz w:val="22"/>
          <w:szCs w:val="22"/>
        </w:rPr>
        <w:t>.</w:t>
      </w:r>
      <w:r w:rsidR="00DE4CFE">
        <w:rPr>
          <w:sz w:val="22"/>
          <w:szCs w:val="22"/>
        </w:rPr>
        <w:t xml:space="preserve"> </w:t>
      </w:r>
      <w:r w:rsidRPr="00DE4CFE">
        <w:rPr>
          <w:sz w:val="22"/>
          <w:szCs w:val="22"/>
        </w:rPr>
        <w:t xml:space="preserve">If the </w:t>
      </w:r>
      <w:r w:rsidR="00511719" w:rsidRPr="00DE4CFE">
        <w:rPr>
          <w:sz w:val="22"/>
          <w:szCs w:val="22"/>
        </w:rPr>
        <w:t>three</w:t>
      </w:r>
      <w:r w:rsidRPr="00DE4CFE">
        <w:rPr>
          <w:sz w:val="22"/>
          <w:szCs w:val="22"/>
        </w:rPr>
        <w:t>-year experience cannot be determined because experience of the prior insurer cannot be obtained, the current rates shall be continued until three years of experience is developed</w:t>
      </w:r>
      <w:r w:rsidR="00317163" w:rsidRPr="00DE4CFE">
        <w:rPr>
          <w:sz w:val="22"/>
          <w:szCs w:val="22"/>
        </w:rPr>
        <w:t>, except:</w:t>
      </w:r>
    </w:p>
    <w:p w14:paraId="0A6300C0" w14:textId="77777777" w:rsidR="00317163" w:rsidRPr="00DE4CFE" w:rsidRDefault="00317163" w:rsidP="00735678">
      <w:pPr>
        <w:tabs>
          <w:tab w:val="left" w:pos="720"/>
          <w:tab w:val="left" w:pos="1440"/>
          <w:tab w:val="left" w:pos="2160"/>
          <w:tab w:val="left" w:pos="2880"/>
          <w:tab w:val="left" w:pos="3600"/>
          <w:tab w:val="left" w:pos="4320"/>
        </w:tabs>
        <w:ind w:left="2160" w:hanging="720"/>
        <w:rPr>
          <w:sz w:val="22"/>
          <w:szCs w:val="22"/>
        </w:rPr>
      </w:pPr>
    </w:p>
    <w:p w14:paraId="1320752F" w14:textId="77777777" w:rsidR="00317163" w:rsidRPr="00DE4CFE" w:rsidRDefault="00317163" w:rsidP="00735678">
      <w:pPr>
        <w:tabs>
          <w:tab w:val="left" w:pos="720"/>
          <w:tab w:val="left" w:pos="1440"/>
          <w:tab w:val="left" w:pos="2160"/>
          <w:tab w:val="left" w:pos="2880"/>
          <w:tab w:val="left" w:pos="3600"/>
          <w:tab w:val="left" w:pos="4320"/>
        </w:tabs>
        <w:ind w:left="2880" w:hanging="720"/>
        <w:rPr>
          <w:sz w:val="22"/>
          <w:szCs w:val="22"/>
        </w:rPr>
      </w:pPr>
      <w:r w:rsidRPr="00DE4CFE">
        <w:rPr>
          <w:sz w:val="22"/>
          <w:szCs w:val="22"/>
        </w:rPr>
        <w:t>a.</w:t>
      </w:r>
      <w:r w:rsidRPr="00DE4CFE">
        <w:rPr>
          <w:sz w:val="22"/>
          <w:szCs w:val="22"/>
        </w:rPr>
        <w:tab/>
        <w:t>If the prior insurer had scheduled a downward deviation, the new insurer must implement it</w:t>
      </w:r>
      <w:r w:rsidR="002A6908" w:rsidRPr="00DE4CFE">
        <w:rPr>
          <w:sz w:val="22"/>
          <w:szCs w:val="22"/>
        </w:rPr>
        <w:t>; and</w:t>
      </w:r>
    </w:p>
    <w:p w14:paraId="5F3C3EB9" w14:textId="77777777" w:rsidR="00317163" w:rsidRPr="00DE4CFE" w:rsidRDefault="00317163" w:rsidP="00735678">
      <w:pPr>
        <w:tabs>
          <w:tab w:val="left" w:pos="720"/>
          <w:tab w:val="left" w:pos="1440"/>
          <w:tab w:val="left" w:pos="2160"/>
          <w:tab w:val="left" w:pos="2880"/>
          <w:tab w:val="left" w:pos="3600"/>
          <w:tab w:val="left" w:pos="4320"/>
        </w:tabs>
        <w:ind w:left="2880" w:hanging="720"/>
        <w:rPr>
          <w:sz w:val="22"/>
          <w:szCs w:val="22"/>
        </w:rPr>
      </w:pPr>
    </w:p>
    <w:p w14:paraId="253F3752" w14:textId="77777777" w:rsidR="00171880" w:rsidRPr="00DE4CFE" w:rsidRDefault="00317163" w:rsidP="00735678">
      <w:pPr>
        <w:tabs>
          <w:tab w:val="left" w:pos="720"/>
          <w:tab w:val="left" w:pos="1440"/>
          <w:tab w:val="left" w:pos="2160"/>
          <w:tab w:val="left" w:pos="2880"/>
          <w:tab w:val="left" w:pos="3600"/>
          <w:tab w:val="left" w:pos="4320"/>
        </w:tabs>
        <w:ind w:left="2880" w:hanging="720"/>
        <w:rPr>
          <w:sz w:val="22"/>
          <w:szCs w:val="22"/>
        </w:rPr>
      </w:pPr>
      <w:r w:rsidRPr="00DE4CFE">
        <w:rPr>
          <w:sz w:val="22"/>
          <w:szCs w:val="22"/>
        </w:rPr>
        <w:t>b.</w:t>
      </w:r>
      <w:r w:rsidRPr="00DE4CFE">
        <w:rPr>
          <w:sz w:val="22"/>
          <w:szCs w:val="22"/>
        </w:rPr>
        <w:tab/>
      </w:r>
      <w:r w:rsidR="00D1254E" w:rsidRPr="00DE4CFE">
        <w:rPr>
          <w:sz w:val="22"/>
          <w:szCs w:val="22"/>
        </w:rPr>
        <w:t>I</w:t>
      </w:r>
      <w:r w:rsidR="00C91FB7" w:rsidRPr="00DE4CFE">
        <w:rPr>
          <w:sz w:val="22"/>
          <w:szCs w:val="22"/>
        </w:rPr>
        <w:t xml:space="preserve">f an insurer has a large account and it has credible experience for a period less than </w:t>
      </w:r>
      <w:r w:rsidR="00511719" w:rsidRPr="00DE4CFE">
        <w:rPr>
          <w:sz w:val="22"/>
          <w:szCs w:val="22"/>
        </w:rPr>
        <w:t>three</w:t>
      </w:r>
      <w:r w:rsidR="00C91FB7" w:rsidRPr="00DE4CFE">
        <w:rPr>
          <w:sz w:val="22"/>
          <w:szCs w:val="22"/>
        </w:rPr>
        <w:t xml:space="preserve"> years, its experience may be used </w:t>
      </w:r>
      <w:r w:rsidR="00D1254E" w:rsidRPr="00DE4CFE">
        <w:rPr>
          <w:sz w:val="22"/>
          <w:szCs w:val="22"/>
        </w:rPr>
        <w:t xml:space="preserve">as the basis </w:t>
      </w:r>
      <w:r w:rsidR="00C91FB7" w:rsidRPr="00DE4CFE">
        <w:rPr>
          <w:sz w:val="22"/>
          <w:szCs w:val="22"/>
        </w:rPr>
        <w:t>for a downward deviation.</w:t>
      </w:r>
    </w:p>
    <w:p w14:paraId="0539FECA" w14:textId="77777777"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p>
    <w:p w14:paraId="1CF02F20" w14:textId="77777777" w:rsidR="00171880" w:rsidRPr="00DE4CFE" w:rsidRDefault="00171880" w:rsidP="00735678">
      <w:pPr>
        <w:tabs>
          <w:tab w:val="left" w:pos="720"/>
          <w:tab w:val="left" w:pos="1440"/>
          <w:tab w:val="left" w:pos="2160"/>
          <w:tab w:val="left" w:pos="2880"/>
          <w:tab w:val="left" w:pos="3600"/>
          <w:tab w:val="left" w:pos="4320"/>
        </w:tabs>
        <w:ind w:left="2160" w:hanging="720"/>
        <w:rPr>
          <w:sz w:val="22"/>
          <w:szCs w:val="22"/>
        </w:rPr>
      </w:pPr>
      <w:r w:rsidRPr="00DE4CFE">
        <w:rPr>
          <w:sz w:val="22"/>
          <w:szCs w:val="22"/>
        </w:rPr>
        <w:t>(</w:t>
      </w:r>
      <w:r w:rsidR="00FB17B8" w:rsidRPr="00DE4CFE">
        <w:rPr>
          <w:sz w:val="22"/>
          <w:szCs w:val="22"/>
        </w:rPr>
        <w:t>6</w:t>
      </w:r>
      <w:r w:rsidRPr="00DE4CFE">
        <w:rPr>
          <w:sz w:val="22"/>
          <w:szCs w:val="22"/>
        </w:rPr>
        <w:t>)</w:t>
      </w:r>
      <w:r w:rsidR="00C91FB7" w:rsidRPr="00DE4CFE">
        <w:rPr>
          <w:sz w:val="22"/>
          <w:szCs w:val="22"/>
        </w:rPr>
        <w:tab/>
      </w:r>
      <w:r w:rsidRPr="00DE4CFE">
        <w:rPr>
          <w:sz w:val="22"/>
          <w:szCs w:val="22"/>
        </w:rPr>
        <w:t>If a change of plan of benefits occurs, the rate deviation from prima facie for the new plan of benefits must be computed using the plan ratio developed from the prior plan.</w:t>
      </w:r>
    </w:p>
    <w:p w14:paraId="454CAAC1" w14:textId="77777777"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p>
    <w:p w14:paraId="293F7692" w14:textId="77777777" w:rsidR="00171880" w:rsidRPr="00DE4CFE" w:rsidRDefault="00171880" w:rsidP="00735678">
      <w:pPr>
        <w:tabs>
          <w:tab w:val="left" w:pos="720"/>
          <w:tab w:val="left" w:pos="1440"/>
          <w:tab w:val="left" w:pos="2160"/>
          <w:tab w:val="left" w:pos="2880"/>
          <w:tab w:val="left" w:pos="3600"/>
          <w:tab w:val="left" w:pos="4320"/>
        </w:tabs>
        <w:ind w:left="2160" w:hanging="720"/>
        <w:rPr>
          <w:sz w:val="22"/>
          <w:szCs w:val="22"/>
        </w:rPr>
      </w:pPr>
      <w:r w:rsidRPr="00DE4CFE">
        <w:rPr>
          <w:sz w:val="22"/>
          <w:szCs w:val="22"/>
        </w:rPr>
        <w:t>(</w:t>
      </w:r>
      <w:r w:rsidR="00FB17B8" w:rsidRPr="00DE4CFE">
        <w:rPr>
          <w:sz w:val="22"/>
          <w:szCs w:val="22"/>
        </w:rPr>
        <w:t>7</w:t>
      </w:r>
      <w:r w:rsidRPr="00DE4CFE">
        <w:rPr>
          <w:sz w:val="22"/>
          <w:szCs w:val="22"/>
        </w:rPr>
        <w:t>)</w:t>
      </w:r>
      <w:r w:rsidR="00C91FB7" w:rsidRPr="00DE4CFE">
        <w:rPr>
          <w:sz w:val="22"/>
          <w:szCs w:val="22"/>
        </w:rPr>
        <w:tab/>
      </w:r>
      <w:r w:rsidRPr="00DE4CFE">
        <w:rPr>
          <w:sz w:val="22"/>
          <w:szCs w:val="22"/>
        </w:rPr>
        <w:t>Deviations from the prima facie rates other than those indicated by</w:t>
      </w:r>
      <w:r w:rsidR="00C91FB7" w:rsidRPr="00DE4CFE">
        <w:rPr>
          <w:sz w:val="22"/>
          <w:szCs w:val="22"/>
        </w:rPr>
        <w:t xml:space="preserve"> </w:t>
      </w:r>
      <w:r w:rsidRPr="00DE4CFE">
        <w:rPr>
          <w:sz w:val="22"/>
          <w:szCs w:val="22"/>
        </w:rPr>
        <w:t>paragraphs (1) through (5) above may be approved under the provisions of Title 24-A M.R.S.A.</w:t>
      </w:r>
      <w:r w:rsidR="00DA22C4" w:rsidRPr="00DE4CFE">
        <w:rPr>
          <w:sz w:val="22"/>
          <w:szCs w:val="22"/>
        </w:rPr>
        <w:t>,</w:t>
      </w:r>
      <w:r w:rsidRPr="00DE4CFE">
        <w:rPr>
          <w:sz w:val="22"/>
          <w:szCs w:val="22"/>
        </w:rPr>
        <w:t xml:space="preserve"> </w:t>
      </w:r>
      <w:r w:rsidR="00DA22C4" w:rsidRPr="00DE4CFE">
        <w:rPr>
          <w:sz w:val="22"/>
          <w:szCs w:val="22"/>
        </w:rPr>
        <w:t>Section</w:t>
      </w:r>
      <w:r w:rsidRPr="00DE4CFE">
        <w:rPr>
          <w:sz w:val="22"/>
          <w:szCs w:val="22"/>
        </w:rPr>
        <w:t xml:space="preserve"> 2858</w:t>
      </w:r>
      <w:r w:rsidR="007D49FD" w:rsidRPr="00DE4CFE">
        <w:rPr>
          <w:sz w:val="22"/>
          <w:szCs w:val="22"/>
        </w:rPr>
        <w:t>.</w:t>
      </w:r>
      <w:r w:rsidR="00DE4CFE">
        <w:rPr>
          <w:sz w:val="22"/>
          <w:szCs w:val="22"/>
        </w:rPr>
        <w:t xml:space="preserve"> </w:t>
      </w:r>
      <w:r w:rsidRPr="00DE4CFE">
        <w:rPr>
          <w:sz w:val="22"/>
          <w:szCs w:val="22"/>
        </w:rPr>
        <w:t>However, in the absence of an approved special deviation under this provision, any downward deviation indicated by paragraphs (1) through (5) must be implemented.</w:t>
      </w:r>
    </w:p>
    <w:p w14:paraId="02B48B52" w14:textId="77777777" w:rsidR="00B95FBB" w:rsidRPr="00DE4CFE" w:rsidRDefault="00B95FBB" w:rsidP="00735678">
      <w:pPr>
        <w:tabs>
          <w:tab w:val="left" w:pos="720"/>
          <w:tab w:val="left" w:pos="1440"/>
          <w:tab w:val="left" w:pos="2160"/>
          <w:tab w:val="left" w:pos="2880"/>
          <w:tab w:val="left" w:pos="3600"/>
          <w:tab w:val="left" w:pos="4320"/>
        </w:tabs>
        <w:ind w:left="2160" w:hanging="720"/>
        <w:rPr>
          <w:sz w:val="22"/>
          <w:szCs w:val="22"/>
        </w:rPr>
      </w:pPr>
    </w:p>
    <w:p w14:paraId="635178D1" w14:textId="77777777" w:rsidR="00B95FBB" w:rsidRPr="00DE4CFE" w:rsidRDefault="00B95FBB" w:rsidP="00735678">
      <w:pPr>
        <w:tabs>
          <w:tab w:val="left" w:pos="720"/>
          <w:tab w:val="left" w:pos="1440"/>
          <w:tab w:val="left" w:pos="2160"/>
          <w:tab w:val="left" w:pos="2880"/>
          <w:tab w:val="left" w:pos="3600"/>
          <w:tab w:val="left" w:pos="4320"/>
        </w:tabs>
        <w:ind w:left="2160" w:hanging="720"/>
        <w:rPr>
          <w:sz w:val="22"/>
          <w:szCs w:val="22"/>
        </w:rPr>
      </w:pPr>
      <w:r w:rsidRPr="00DE4CFE">
        <w:rPr>
          <w:sz w:val="22"/>
          <w:szCs w:val="22"/>
        </w:rPr>
        <w:t>(</w:t>
      </w:r>
      <w:r w:rsidR="00FB17B8" w:rsidRPr="00DE4CFE">
        <w:rPr>
          <w:sz w:val="22"/>
          <w:szCs w:val="22"/>
        </w:rPr>
        <w:t>8</w:t>
      </w:r>
      <w:r w:rsidRPr="00DE4CFE">
        <w:rPr>
          <w:sz w:val="22"/>
          <w:szCs w:val="22"/>
        </w:rPr>
        <w:t>)</w:t>
      </w:r>
      <w:r w:rsidRPr="00DE4CFE">
        <w:rPr>
          <w:sz w:val="22"/>
          <w:szCs w:val="22"/>
        </w:rPr>
        <w:tab/>
      </w:r>
      <w:r w:rsidR="00292E4C" w:rsidRPr="00DE4CFE">
        <w:rPr>
          <w:sz w:val="22"/>
          <w:szCs w:val="22"/>
        </w:rPr>
        <w:t>Upward deviations shall not be applied to debtors with closed-end loans whose coverage is already in force on the effective date of the deviation.</w:t>
      </w:r>
      <w:r w:rsidR="00DE4CFE">
        <w:rPr>
          <w:sz w:val="22"/>
          <w:szCs w:val="22"/>
        </w:rPr>
        <w:t xml:space="preserve"> </w:t>
      </w:r>
      <w:r w:rsidR="00292E4C" w:rsidRPr="00DE4CFE">
        <w:rPr>
          <w:sz w:val="22"/>
          <w:szCs w:val="22"/>
        </w:rPr>
        <w:t>Downward deviations need not be applied to debtors with closed-end loans whose coverage is already in force on the effective date of the deviation.</w:t>
      </w:r>
    </w:p>
    <w:p w14:paraId="4794D453" w14:textId="77777777"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p>
    <w:p w14:paraId="33A2624C" w14:textId="77777777" w:rsidR="00171880" w:rsidRPr="00DE4CFE" w:rsidRDefault="00171880" w:rsidP="00735678">
      <w:pPr>
        <w:tabs>
          <w:tab w:val="left" w:pos="720"/>
          <w:tab w:val="left" w:pos="1440"/>
          <w:tab w:val="left" w:pos="2160"/>
          <w:tab w:val="left" w:pos="2880"/>
          <w:tab w:val="left" w:pos="3600"/>
          <w:tab w:val="left" w:pos="4320"/>
        </w:tabs>
        <w:ind w:left="1440" w:hanging="720"/>
        <w:rPr>
          <w:sz w:val="22"/>
          <w:szCs w:val="22"/>
        </w:rPr>
      </w:pPr>
      <w:r w:rsidRPr="00DE4CFE">
        <w:rPr>
          <w:sz w:val="22"/>
          <w:szCs w:val="22"/>
        </w:rPr>
        <w:t>G.</w:t>
      </w:r>
      <w:r w:rsidR="007D49FD" w:rsidRPr="00DE4CFE">
        <w:rPr>
          <w:sz w:val="22"/>
          <w:szCs w:val="22"/>
        </w:rPr>
        <w:tab/>
      </w:r>
      <w:r w:rsidRPr="00DE4CFE">
        <w:rPr>
          <w:sz w:val="22"/>
          <w:szCs w:val="22"/>
        </w:rPr>
        <w:t>Premium rates for indebtedness repayable in installments other than as indicated above must be consistent with the above rates.</w:t>
      </w:r>
    </w:p>
    <w:p w14:paraId="77A1D7E5" w14:textId="77777777"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p>
    <w:p w14:paraId="16E467AD" w14:textId="77777777" w:rsidR="00171880" w:rsidRPr="00DE4CFE" w:rsidRDefault="00171880" w:rsidP="00735678">
      <w:pPr>
        <w:tabs>
          <w:tab w:val="left" w:pos="720"/>
          <w:tab w:val="left" w:pos="1440"/>
          <w:tab w:val="left" w:pos="2160"/>
          <w:tab w:val="left" w:pos="2880"/>
          <w:tab w:val="left" w:pos="3600"/>
          <w:tab w:val="left" w:pos="4320"/>
        </w:tabs>
        <w:ind w:left="1440" w:hanging="720"/>
        <w:rPr>
          <w:sz w:val="22"/>
          <w:szCs w:val="22"/>
        </w:rPr>
      </w:pPr>
      <w:r w:rsidRPr="00DE4CFE">
        <w:rPr>
          <w:sz w:val="22"/>
          <w:szCs w:val="22"/>
        </w:rPr>
        <w:t>H.</w:t>
      </w:r>
      <w:r w:rsidR="00C91FB7" w:rsidRPr="00DE4CFE">
        <w:rPr>
          <w:sz w:val="22"/>
          <w:szCs w:val="22"/>
        </w:rPr>
        <w:tab/>
      </w:r>
      <w:r w:rsidRPr="00DE4CFE">
        <w:rPr>
          <w:sz w:val="22"/>
          <w:szCs w:val="22"/>
        </w:rPr>
        <w:t>The premium rates specified are considered reasonable for policies which:</w:t>
      </w:r>
    </w:p>
    <w:p w14:paraId="536A1883" w14:textId="77777777"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p>
    <w:p w14:paraId="283B2A11" w14:textId="77777777" w:rsidR="00171880" w:rsidRPr="00DE4CFE" w:rsidRDefault="00C91FB7" w:rsidP="00735678">
      <w:pPr>
        <w:numPr>
          <w:ilvl w:val="0"/>
          <w:numId w:val="1"/>
        </w:numPr>
        <w:tabs>
          <w:tab w:val="left" w:pos="720"/>
          <w:tab w:val="left" w:pos="1440"/>
          <w:tab w:val="left" w:pos="2160"/>
          <w:tab w:val="left" w:pos="2880"/>
          <w:tab w:val="left" w:pos="3600"/>
          <w:tab w:val="left" w:pos="4320"/>
        </w:tabs>
        <w:ind w:left="2160" w:hanging="720"/>
        <w:rPr>
          <w:sz w:val="22"/>
          <w:szCs w:val="22"/>
        </w:rPr>
      </w:pPr>
      <w:r w:rsidRPr="00DE4CFE">
        <w:rPr>
          <w:sz w:val="22"/>
          <w:szCs w:val="22"/>
        </w:rPr>
        <w:t>C</w:t>
      </w:r>
      <w:r w:rsidR="00171880" w:rsidRPr="00DE4CFE">
        <w:rPr>
          <w:sz w:val="22"/>
          <w:szCs w:val="22"/>
        </w:rPr>
        <w:t>ontain no provision excluding or denying a claim for disability resulting from pre-existing conditions except for those conditions for which the insured debtor received medical diagnosis or treatment within six (6) months preceding the effective date of the debtor</w:t>
      </w:r>
      <w:r w:rsidR="00F513F6" w:rsidRPr="00DE4CFE">
        <w:rPr>
          <w:sz w:val="22"/>
          <w:szCs w:val="22"/>
        </w:rPr>
        <w:t>’</w:t>
      </w:r>
      <w:r w:rsidR="00171880" w:rsidRPr="00DE4CFE">
        <w:rPr>
          <w:sz w:val="22"/>
          <w:szCs w:val="22"/>
        </w:rPr>
        <w:t>s coverage and which caused loss within six (6) months following the effective date of the coverage</w:t>
      </w:r>
      <w:r w:rsidRPr="00DE4CFE">
        <w:rPr>
          <w:sz w:val="22"/>
          <w:szCs w:val="22"/>
        </w:rPr>
        <w:t>;</w:t>
      </w:r>
    </w:p>
    <w:p w14:paraId="00C984CD" w14:textId="77777777" w:rsidR="00C91FB7" w:rsidRPr="00DE4CFE" w:rsidRDefault="00C91FB7" w:rsidP="00735678">
      <w:pPr>
        <w:tabs>
          <w:tab w:val="left" w:pos="720"/>
          <w:tab w:val="left" w:pos="1440"/>
          <w:tab w:val="left" w:pos="2160"/>
          <w:tab w:val="left" w:pos="2880"/>
          <w:tab w:val="left" w:pos="3600"/>
          <w:tab w:val="left" w:pos="4320"/>
        </w:tabs>
        <w:ind w:left="1440"/>
        <w:rPr>
          <w:sz w:val="22"/>
          <w:szCs w:val="22"/>
        </w:rPr>
      </w:pPr>
    </w:p>
    <w:p w14:paraId="4DF86FE8" w14:textId="77777777" w:rsidR="00171880" w:rsidRPr="00DE4CFE" w:rsidRDefault="00C91FB7" w:rsidP="00735678">
      <w:pPr>
        <w:numPr>
          <w:ilvl w:val="0"/>
          <w:numId w:val="1"/>
        </w:numPr>
        <w:tabs>
          <w:tab w:val="left" w:pos="720"/>
          <w:tab w:val="left" w:pos="1440"/>
          <w:tab w:val="left" w:pos="2160"/>
          <w:tab w:val="left" w:pos="2880"/>
          <w:tab w:val="left" w:pos="3600"/>
          <w:tab w:val="left" w:pos="4320"/>
        </w:tabs>
        <w:ind w:left="2160" w:hanging="720"/>
        <w:rPr>
          <w:sz w:val="22"/>
          <w:szCs w:val="22"/>
        </w:rPr>
      </w:pPr>
      <w:r w:rsidRPr="00DE4CFE">
        <w:rPr>
          <w:sz w:val="22"/>
          <w:szCs w:val="22"/>
        </w:rPr>
        <w:t>M</w:t>
      </w:r>
      <w:r w:rsidR="00171880" w:rsidRPr="00DE4CFE">
        <w:rPr>
          <w:sz w:val="22"/>
          <w:szCs w:val="22"/>
        </w:rPr>
        <w:t>ay except or restrict coverage for total disability resulting from pregnancy, or intentionally self-inflicted injuries</w:t>
      </w:r>
      <w:r w:rsidRPr="00DE4CFE">
        <w:rPr>
          <w:sz w:val="22"/>
          <w:szCs w:val="22"/>
        </w:rPr>
        <w:t>;</w:t>
      </w:r>
    </w:p>
    <w:p w14:paraId="4EEA0367" w14:textId="77777777" w:rsidR="00550B16" w:rsidRPr="00DE4CFE" w:rsidRDefault="00550B16" w:rsidP="00735678">
      <w:pPr>
        <w:tabs>
          <w:tab w:val="left" w:pos="720"/>
          <w:tab w:val="left" w:pos="1440"/>
          <w:tab w:val="left" w:pos="2160"/>
          <w:tab w:val="left" w:pos="2880"/>
          <w:tab w:val="left" w:pos="3600"/>
          <w:tab w:val="left" w:pos="4320"/>
        </w:tabs>
        <w:rPr>
          <w:sz w:val="22"/>
          <w:szCs w:val="22"/>
        </w:rPr>
      </w:pPr>
    </w:p>
    <w:p w14:paraId="02916FD9" w14:textId="77777777" w:rsidR="00550B16" w:rsidRPr="00DE4CFE" w:rsidRDefault="00550B16" w:rsidP="00735678">
      <w:pPr>
        <w:numPr>
          <w:ilvl w:val="0"/>
          <w:numId w:val="1"/>
        </w:numPr>
        <w:tabs>
          <w:tab w:val="left" w:pos="720"/>
          <w:tab w:val="left" w:pos="1440"/>
          <w:tab w:val="left" w:pos="2160"/>
          <w:tab w:val="left" w:pos="2880"/>
          <w:tab w:val="left" w:pos="3600"/>
          <w:tab w:val="left" w:pos="4320"/>
        </w:tabs>
        <w:ind w:left="2160" w:hanging="720"/>
        <w:rPr>
          <w:sz w:val="22"/>
          <w:szCs w:val="22"/>
        </w:rPr>
      </w:pPr>
      <w:r w:rsidRPr="00DE4CFE">
        <w:rPr>
          <w:sz w:val="22"/>
          <w:szCs w:val="22"/>
        </w:rPr>
        <w:t>Do not condition eligibility for coverage on an employment requirement more restrictive than one requiring that the debtor be employed full-time on the effective date of coverage.</w:t>
      </w:r>
      <w:r w:rsidR="00DE4CFE">
        <w:rPr>
          <w:sz w:val="22"/>
          <w:szCs w:val="22"/>
        </w:rPr>
        <w:t xml:space="preserve"> </w:t>
      </w:r>
      <w:r w:rsidRPr="00DE4CFE">
        <w:rPr>
          <w:sz w:val="22"/>
          <w:szCs w:val="22"/>
        </w:rPr>
        <w:t>Full-time means a regular work week of not less than 30 hours</w:t>
      </w:r>
      <w:r w:rsidR="00E540C7" w:rsidRPr="00DE4CFE">
        <w:rPr>
          <w:sz w:val="22"/>
          <w:szCs w:val="22"/>
        </w:rPr>
        <w:t>; and</w:t>
      </w:r>
    </w:p>
    <w:p w14:paraId="207C7AC0" w14:textId="77777777" w:rsidR="00C91FB7" w:rsidRPr="00DE4CFE" w:rsidRDefault="00C91FB7" w:rsidP="00735678">
      <w:pPr>
        <w:tabs>
          <w:tab w:val="left" w:pos="720"/>
          <w:tab w:val="left" w:pos="1440"/>
          <w:tab w:val="left" w:pos="2160"/>
          <w:tab w:val="left" w:pos="2880"/>
          <w:tab w:val="left" w:pos="3600"/>
          <w:tab w:val="left" w:pos="4320"/>
        </w:tabs>
        <w:ind w:left="1440"/>
        <w:rPr>
          <w:sz w:val="22"/>
          <w:szCs w:val="22"/>
        </w:rPr>
      </w:pPr>
    </w:p>
    <w:p w14:paraId="627DE3F4" w14:textId="77777777" w:rsidR="00171880" w:rsidRPr="00DE4CFE" w:rsidRDefault="001A56E9" w:rsidP="00735678">
      <w:pPr>
        <w:numPr>
          <w:ilvl w:val="0"/>
          <w:numId w:val="1"/>
        </w:numPr>
        <w:tabs>
          <w:tab w:val="left" w:pos="720"/>
          <w:tab w:val="left" w:pos="1440"/>
          <w:tab w:val="left" w:pos="2160"/>
          <w:tab w:val="left" w:pos="2880"/>
          <w:tab w:val="left" w:pos="3600"/>
          <w:tab w:val="left" w:pos="4320"/>
        </w:tabs>
        <w:ind w:left="2160" w:hanging="720"/>
        <w:rPr>
          <w:sz w:val="22"/>
          <w:szCs w:val="22"/>
        </w:rPr>
      </w:pPr>
      <w:r w:rsidRPr="00DE4CFE">
        <w:rPr>
          <w:sz w:val="22"/>
          <w:szCs w:val="22"/>
        </w:rPr>
        <w:t>P</w:t>
      </w:r>
      <w:r w:rsidR="00171880" w:rsidRPr="00DE4CFE">
        <w:rPr>
          <w:sz w:val="22"/>
          <w:szCs w:val="22"/>
        </w:rPr>
        <w:t>rovide or offer coverage to all debtors regardless of age or to all debtors not older than a specified age limit, which shall not be less than age 65 at the inception o</w:t>
      </w:r>
      <w:r w:rsidR="00550B16" w:rsidRPr="00DE4CFE">
        <w:rPr>
          <w:sz w:val="22"/>
          <w:szCs w:val="22"/>
        </w:rPr>
        <w:t>f</w:t>
      </w:r>
      <w:r w:rsidR="00171880" w:rsidRPr="00DE4CFE">
        <w:rPr>
          <w:sz w:val="22"/>
          <w:szCs w:val="22"/>
        </w:rPr>
        <w:t xml:space="preserve"> the indebtedness or 66 at the scheduled maturity date of the transaction.</w:t>
      </w:r>
    </w:p>
    <w:p w14:paraId="129EEE12" w14:textId="77777777" w:rsidR="00171880" w:rsidRPr="00DE4CFE" w:rsidRDefault="00171880" w:rsidP="00735678">
      <w:pPr>
        <w:tabs>
          <w:tab w:val="left" w:pos="720"/>
          <w:tab w:val="left" w:pos="1440"/>
          <w:tab w:val="left" w:pos="2160"/>
          <w:tab w:val="left" w:pos="2880"/>
          <w:tab w:val="left" w:pos="3600"/>
          <w:tab w:val="left" w:pos="4320"/>
        </w:tabs>
        <w:ind w:left="2160" w:hanging="720"/>
        <w:rPr>
          <w:sz w:val="22"/>
          <w:szCs w:val="22"/>
        </w:rPr>
      </w:pPr>
    </w:p>
    <w:p w14:paraId="761FE7A0" w14:textId="77777777" w:rsidR="00171880" w:rsidRPr="00DE4CFE" w:rsidRDefault="00171880" w:rsidP="00735678">
      <w:pPr>
        <w:tabs>
          <w:tab w:val="left" w:pos="720"/>
          <w:tab w:val="left" w:pos="1440"/>
          <w:tab w:val="left" w:pos="2160"/>
          <w:tab w:val="left" w:pos="2880"/>
          <w:tab w:val="left" w:pos="3600"/>
          <w:tab w:val="left" w:pos="4320"/>
        </w:tabs>
        <w:ind w:left="1440"/>
        <w:rPr>
          <w:sz w:val="22"/>
          <w:szCs w:val="22"/>
        </w:rPr>
      </w:pPr>
      <w:r w:rsidRPr="00DE4CFE">
        <w:rPr>
          <w:sz w:val="22"/>
          <w:szCs w:val="22"/>
        </w:rPr>
        <w:t>An insurer may file other forms of credit health insurance which meet the requirements of 24-A M.R.S.A., Section 2858, provided no such insurance shall be issued with a waiting</w:t>
      </w:r>
      <w:r w:rsidR="001A56E9" w:rsidRPr="00DE4CFE">
        <w:rPr>
          <w:sz w:val="22"/>
          <w:szCs w:val="22"/>
        </w:rPr>
        <w:t xml:space="preserve"> </w:t>
      </w:r>
      <w:r w:rsidRPr="00DE4CFE">
        <w:rPr>
          <w:sz w:val="22"/>
          <w:szCs w:val="22"/>
        </w:rPr>
        <w:t>period, retroactive or non-retroactive, of less than 30 days</w:t>
      </w:r>
      <w:r w:rsidR="007D49FD" w:rsidRPr="00DE4CFE">
        <w:rPr>
          <w:sz w:val="22"/>
          <w:szCs w:val="22"/>
        </w:rPr>
        <w:t>.</w:t>
      </w:r>
      <w:r w:rsidR="00DE4CFE">
        <w:rPr>
          <w:sz w:val="22"/>
          <w:szCs w:val="22"/>
        </w:rPr>
        <w:t xml:space="preserve"> </w:t>
      </w:r>
      <w:r w:rsidRPr="00DE4CFE">
        <w:rPr>
          <w:sz w:val="22"/>
          <w:szCs w:val="22"/>
        </w:rPr>
        <w:t>Premium rate standards for these</w:t>
      </w:r>
      <w:r w:rsidR="001A56E9" w:rsidRPr="00DE4CFE">
        <w:rPr>
          <w:sz w:val="22"/>
          <w:szCs w:val="22"/>
        </w:rPr>
        <w:t xml:space="preserve"> </w:t>
      </w:r>
      <w:r w:rsidRPr="00DE4CFE">
        <w:rPr>
          <w:sz w:val="22"/>
          <w:szCs w:val="22"/>
        </w:rPr>
        <w:t>contracts must be consistent with the above standards</w:t>
      </w:r>
      <w:r w:rsidR="007D49FD" w:rsidRPr="00DE4CFE">
        <w:rPr>
          <w:sz w:val="22"/>
          <w:szCs w:val="22"/>
        </w:rPr>
        <w:t>.</w:t>
      </w:r>
      <w:r w:rsidR="00DE4CFE">
        <w:rPr>
          <w:sz w:val="22"/>
          <w:szCs w:val="22"/>
        </w:rPr>
        <w:t xml:space="preserve"> </w:t>
      </w:r>
      <w:r w:rsidR="001A56E9" w:rsidRPr="00DE4CFE">
        <w:rPr>
          <w:sz w:val="22"/>
          <w:szCs w:val="22"/>
        </w:rPr>
        <w:t xml:space="preserve">If the credit health insurance </w:t>
      </w:r>
      <w:r w:rsidR="002E15C3" w:rsidRPr="00DE4CFE">
        <w:rPr>
          <w:sz w:val="22"/>
          <w:szCs w:val="22"/>
        </w:rPr>
        <w:t>requires evidence of individual insurability</w:t>
      </w:r>
      <w:r w:rsidR="001A56E9" w:rsidRPr="00DE4CFE">
        <w:rPr>
          <w:sz w:val="22"/>
          <w:szCs w:val="22"/>
        </w:rPr>
        <w:t>, a 10% reduction in the prima facie rate is required</w:t>
      </w:r>
      <w:r w:rsidR="002E15C3" w:rsidRPr="00DE4CFE">
        <w:rPr>
          <w:sz w:val="22"/>
          <w:szCs w:val="22"/>
        </w:rPr>
        <w:t xml:space="preserve"> unless </w:t>
      </w:r>
      <w:r w:rsidR="00BA59F6" w:rsidRPr="00DE4CFE">
        <w:rPr>
          <w:sz w:val="22"/>
          <w:szCs w:val="22"/>
        </w:rPr>
        <w:t xml:space="preserve">deviated </w:t>
      </w:r>
      <w:r w:rsidR="002E15C3" w:rsidRPr="00DE4CFE">
        <w:rPr>
          <w:sz w:val="22"/>
          <w:szCs w:val="22"/>
        </w:rPr>
        <w:t>rates based on experience</w:t>
      </w:r>
      <w:r w:rsidR="00BA59F6" w:rsidRPr="00DE4CFE">
        <w:rPr>
          <w:sz w:val="22"/>
          <w:szCs w:val="22"/>
        </w:rPr>
        <w:t xml:space="preserve"> are in </w:t>
      </w:r>
      <w:r w:rsidR="003928BE" w:rsidRPr="00DE4CFE">
        <w:rPr>
          <w:sz w:val="22"/>
          <w:szCs w:val="22"/>
        </w:rPr>
        <w:t>use.</w:t>
      </w:r>
      <w:r w:rsidR="003928BE">
        <w:rPr>
          <w:sz w:val="22"/>
          <w:szCs w:val="22"/>
        </w:rPr>
        <w:t xml:space="preserve"> </w:t>
      </w:r>
      <w:r w:rsidR="003928BE" w:rsidRPr="00DE4CFE">
        <w:rPr>
          <w:sz w:val="22"/>
          <w:szCs w:val="22"/>
        </w:rPr>
        <w:t>No</w:t>
      </w:r>
      <w:r w:rsidR="001A56E9" w:rsidRPr="00DE4CFE">
        <w:rPr>
          <w:sz w:val="22"/>
          <w:szCs w:val="22"/>
        </w:rPr>
        <w:t xml:space="preserve"> reduction is required if the monthly benefit exceeds $1,000.</w:t>
      </w:r>
      <w:r w:rsidR="00DE4CFE">
        <w:rPr>
          <w:sz w:val="22"/>
          <w:szCs w:val="22"/>
        </w:rPr>
        <w:t xml:space="preserve"> </w:t>
      </w:r>
      <w:r w:rsidR="001A56E9" w:rsidRPr="00DE4CFE">
        <w:rPr>
          <w:sz w:val="22"/>
          <w:szCs w:val="22"/>
        </w:rPr>
        <w:t>The Bureau may consider a different reduction if the insurer can provide support for the difference.</w:t>
      </w:r>
      <w:r w:rsidR="00DE4CFE">
        <w:rPr>
          <w:sz w:val="22"/>
          <w:szCs w:val="22"/>
        </w:rPr>
        <w:t xml:space="preserve"> </w:t>
      </w:r>
      <w:r w:rsidRPr="00DE4CFE">
        <w:rPr>
          <w:sz w:val="22"/>
          <w:szCs w:val="22"/>
        </w:rPr>
        <w:t>Premium rates for use with forms which are more restrictive than those set forth above must reflect these variations to the extent that there is a measurable difference in the cost of the coverage provided.</w:t>
      </w:r>
    </w:p>
    <w:p w14:paraId="4105E314" w14:textId="77777777"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p>
    <w:p w14:paraId="19E55D25" w14:textId="77777777" w:rsidR="00171880" w:rsidRPr="00DE4CFE" w:rsidRDefault="00171880" w:rsidP="00735678">
      <w:pPr>
        <w:tabs>
          <w:tab w:val="left" w:pos="720"/>
          <w:tab w:val="left" w:pos="1440"/>
          <w:tab w:val="left" w:pos="2160"/>
          <w:tab w:val="left" w:pos="2880"/>
          <w:tab w:val="left" w:pos="3600"/>
          <w:tab w:val="left" w:pos="4320"/>
        </w:tabs>
        <w:ind w:left="720" w:hanging="720"/>
        <w:rPr>
          <w:b/>
          <w:sz w:val="22"/>
          <w:szCs w:val="22"/>
        </w:rPr>
      </w:pPr>
      <w:r w:rsidRPr="00DE4CFE">
        <w:rPr>
          <w:b/>
          <w:sz w:val="22"/>
          <w:szCs w:val="22"/>
        </w:rPr>
        <w:t xml:space="preserve">Section </w:t>
      </w:r>
      <w:r w:rsidR="006D035D" w:rsidRPr="00DE4CFE">
        <w:rPr>
          <w:b/>
          <w:sz w:val="22"/>
          <w:szCs w:val="22"/>
        </w:rPr>
        <w:t>1</w:t>
      </w:r>
      <w:r w:rsidR="000A0474" w:rsidRPr="00DE4CFE">
        <w:rPr>
          <w:b/>
          <w:sz w:val="22"/>
          <w:szCs w:val="22"/>
        </w:rPr>
        <w:t>1</w:t>
      </w:r>
      <w:r w:rsidRPr="00DE4CFE">
        <w:rPr>
          <w:b/>
          <w:sz w:val="22"/>
          <w:szCs w:val="22"/>
        </w:rPr>
        <w:t>.</w:t>
      </w:r>
      <w:r w:rsidR="00DE4CFE">
        <w:rPr>
          <w:b/>
          <w:sz w:val="22"/>
          <w:szCs w:val="22"/>
        </w:rPr>
        <w:t xml:space="preserve"> </w:t>
      </w:r>
      <w:r w:rsidRPr="00DE4CFE">
        <w:rPr>
          <w:b/>
          <w:sz w:val="22"/>
          <w:szCs w:val="22"/>
        </w:rPr>
        <w:t>Refund</w:t>
      </w:r>
    </w:p>
    <w:p w14:paraId="0F3316FB" w14:textId="77777777"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p>
    <w:p w14:paraId="36055A0D" w14:textId="77777777" w:rsidR="00171880" w:rsidRPr="00DE4CFE" w:rsidRDefault="00171880" w:rsidP="00735678">
      <w:pPr>
        <w:numPr>
          <w:ilvl w:val="0"/>
          <w:numId w:val="2"/>
        </w:numPr>
        <w:tabs>
          <w:tab w:val="left" w:pos="720"/>
          <w:tab w:val="left" w:pos="1440"/>
          <w:tab w:val="left" w:pos="2160"/>
          <w:tab w:val="left" w:pos="2880"/>
          <w:tab w:val="left" w:pos="3600"/>
          <w:tab w:val="left" w:pos="4320"/>
        </w:tabs>
        <w:ind w:left="1440" w:hanging="720"/>
        <w:rPr>
          <w:sz w:val="22"/>
          <w:szCs w:val="22"/>
        </w:rPr>
      </w:pPr>
      <w:r w:rsidRPr="00DE4CFE">
        <w:rPr>
          <w:sz w:val="22"/>
          <w:szCs w:val="22"/>
        </w:rPr>
        <w:t xml:space="preserve">If </w:t>
      </w:r>
      <w:r w:rsidR="004B2AE9" w:rsidRPr="00DE4CFE">
        <w:rPr>
          <w:sz w:val="22"/>
          <w:szCs w:val="22"/>
        </w:rPr>
        <w:t>c</w:t>
      </w:r>
      <w:r w:rsidRPr="00DE4CFE">
        <w:rPr>
          <w:sz w:val="22"/>
          <w:szCs w:val="22"/>
        </w:rPr>
        <w:t xml:space="preserve">redit </w:t>
      </w:r>
      <w:r w:rsidR="004B2AE9" w:rsidRPr="00DE4CFE">
        <w:rPr>
          <w:sz w:val="22"/>
          <w:szCs w:val="22"/>
        </w:rPr>
        <w:t>l</w:t>
      </w:r>
      <w:r w:rsidRPr="00DE4CFE">
        <w:rPr>
          <w:sz w:val="22"/>
          <w:szCs w:val="22"/>
        </w:rPr>
        <w:t xml:space="preserve">ife </w:t>
      </w:r>
      <w:r w:rsidR="004B2AE9" w:rsidRPr="00DE4CFE">
        <w:rPr>
          <w:sz w:val="22"/>
          <w:szCs w:val="22"/>
        </w:rPr>
        <w:t>i</w:t>
      </w:r>
      <w:r w:rsidRPr="00DE4CFE">
        <w:rPr>
          <w:sz w:val="22"/>
          <w:szCs w:val="22"/>
        </w:rPr>
        <w:t xml:space="preserve">nsurance on a debtor terminates prior to expiration of the period for which a charge for such insurance has been made to the debtor, by reason of early discharge of indebtedness by cash or refinancing, or by payment of a lump sum disability insurance claim, or otherwise, except by payment of a death claim under the </w:t>
      </w:r>
      <w:r w:rsidR="00DA20FD" w:rsidRPr="00DE4CFE">
        <w:rPr>
          <w:sz w:val="22"/>
          <w:szCs w:val="22"/>
        </w:rPr>
        <w:t>c</w:t>
      </w:r>
      <w:r w:rsidRPr="00DE4CFE">
        <w:rPr>
          <w:sz w:val="22"/>
          <w:szCs w:val="22"/>
        </w:rPr>
        <w:t xml:space="preserve">redit </w:t>
      </w:r>
      <w:r w:rsidR="00DA20FD" w:rsidRPr="00DE4CFE">
        <w:rPr>
          <w:sz w:val="22"/>
          <w:szCs w:val="22"/>
        </w:rPr>
        <w:t>l</w:t>
      </w:r>
      <w:r w:rsidRPr="00DE4CFE">
        <w:rPr>
          <w:sz w:val="22"/>
          <w:szCs w:val="22"/>
        </w:rPr>
        <w:t xml:space="preserve">ife </w:t>
      </w:r>
      <w:r w:rsidR="00DA20FD" w:rsidRPr="00DE4CFE">
        <w:rPr>
          <w:sz w:val="22"/>
          <w:szCs w:val="22"/>
        </w:rPr>
        <w:t>i</w:t>
      </w:r>
      <w:r w:rsidRPr="00DE4CFE">
        <w:rPr>
          <w:sz w:val="22"/>
          <w:szCs w:val="22"/>
        </w:rPr>
        <w:t xml:space="preserve">nsurance </w:t>
      </w:r>
      <w:r w:rsidR="00DA20FD" w:rsidRPr="00DE4CFE">
        <w:rPr>
          <w:sz w:val="22"/>
          <w:szCs w:val="22"/>
        </w:rPr>
        <w:t>p</w:t>
      </w:r>
      <w:r w:rsidRPr="00DE4CFE">
        <w:rPr>
          <w:sz w:val="22"/>
          <w:szCs w:val="22"/>
        </w:rPr>
        <w:t>olicy, a refund of such charge for insurance shall be made to the debtor, or credited to his account.</w:t>
      </w:r>
    </w:p>
    <w:p w14:paraId="065C676A" w14:textId="77777777" w:rsidR="00171880" w:rsidRPr="00DE4CFE" w:rsidRDefault="00171880" w:rsidP="00735678">
      <w:pPr>
        <w:numPr>
          <w:ilvl w:val="12"/>
          <w:numId w:val="0"/>
        </w:numPr>
        <w:tabs>
          <w:tab w:val="left" w:pos="720"/>
          <w:tab w:val="left" w:pos="1440"/>
          <w:tab w:val="left" w:pos="2160"/>
          <w:tab w:val="left" w:pos="2880"/>
          <w:tab w:val="left" w:pos="3600"/>
          <w:tab w:val="left" w:pos="4320"/>
        </w:tabs>
        <w:ind w:left="1440" w:hanging="720"/>
        <w:rPr>
          <w:sz w:val="22"/>
          <w:szCs w:val="22"/>
        </w:rPr>
      </w:pPr>
    </w:p>
    <w:p w14:paraId="21F7F3F3" w14:textId="77777777" w:rsidR="00171880" w:rsidRPr="00DE4CFE" w:rsidRDefault="00171880" w:rsidP="00735678">
      <w:pPr>
        <w:numPr>
          <w:ilvl w:val="0"/>
          <w:numId w:val="2"/>
        </w:numPr>
        <w:tabs>
          <w:tab w:val="left" w:pos="720"/>
          <w:tab w:val="left" w:pos="1440"/>
          <w:tab w:val="left" w:pos="2160"/>
          <w:tab w:val="left" w:pos="2880"/>
          <w:tab w:val="left" w:pos="3600"/>
          <w:tab w:val="left" w:pos="4320"/>
        </w:tabs>
        <w:ind w:left="1440" w:hanging="720"/>
        <w:rPr>
          <w:sz w:val="22"/>
          <w:szCs w:val="22"/>
        </w:rPr>
      </w:pPr>
      <w:r w:rsidRPr="00DE4CFE">
        <w:rPr>
          <w:sz w:val="22"/>
          <w:szCs w:val="22"/>
        </w:rPr>
        <w:t xml:space="preserve">If </w:t>
      </w:r>
      <w:r w:rsidR="004B2AE9" w:rsidRPr="00DE4CFE">
        <w:rPr>
          <w:sz w:val="22"/>
          <w:szCs w:val="22"/>
        </w:rPr>
        <w:t>c</w:t>
      </w:r>
      <w:r w:rsidRPr="00DE4CFE">
        <w:rPr>
          <w:sz w:val="22"/>
          <w:szCs w:val="22"/>
        </w:rPr>
        <w:t xml:space="preserve">redit </w:t>
      </w:r>
      <w:r w:rsidR="004B2AE9" w:rsidRPr="00DE4CFE">
        <w:rPr>
          <w:sz w:val="22"/>
          <w:szCs w:val="22"/>
        </w:rPr>
        <w:t xml:space="preserve">accident </w:t>
      </w:r>
      <w:r w:rsidRPr="00DE4CFE">
        <w:rPr>
          <w:sz w:val="22"/>
          <w:szCs w:val="22"/>
        </w:rPr>
        <w:t xml:space="preserve">and </w:t>
      </w:r>
      <w:r w:rsidR="004B2AE9" w:rsidRPr="00DE4CFE">
        <w:rPr>
          <w:sz w:val="22"/>
          <w:szCs w:val="22"/>
        </w:rPr>
        <w:t>h</w:t>
      </w:r>
      <w:r w:rsidRPr="00DE4CFE">
        <w:rPr>
          <w:sz w:val="22"/>
          <w:szCs w:val="22"/>
        </w:rPr>
        <w:t xml:space="preserve">ealth </w:t>
      </w:r>
      <w:r w:rsidR="004B2AE9" w:rsidRPr="00DE4CFE">
        <w:rPr>
          <w:sz w:val="22"/>
          <w:szCs w:val="22"/>
        </w:rPr>
        <w:t>i</w:t>
      </w:r>
      <w:r w:rsidRPr="00DE4CFE">
        <w:rPr>
          <w:sz w:val="22"/>
          <w:szCs w:val="22"/>
        </w:rPr>
        <w:t>nsurance on a debtor terminates prior to expiration of the</w:t>
      </w:r>
      <w:r w:rsidR="001A56E9" w:rsidRPr="00DE4CFE">
        <w:rPr>
          <w:sz w:val="22"/>
          <w:szCs w:val="22"/>
        </w:rPr>
        <w:t xml:space="preserve"> </w:t>
      </w:r>
      <w:r w:rsidRPr="00DE4CFE">
        <w:rPr>
          <w:sz w:val="22"/>
          <w:szCs w:val="22"/>
        </w:rPr>
        <w:t>period for which a charge for such insurance has been made to the debtor, for any reason whatsoever except for payment of a lump sum disability insurance benefit, a refund of such charge for insurance shall be made to the debtor, or to his beneficiary or estate, as appropriate.</w:t>
      </w:r>
    </w:p>
    <w:p w14:paraId="40566BB9" w14:textId="77777777" w:rsidR="00171880" w:rsidRPr="00DE4CFE" w:rsidRDefault="00171880" w:rsidP="00735678">
      <w:pPr>
        <w:numPr>
          <w:ilvl w:val="12"/>
          <w:numId w:val="0"/>
        </w:numPr>
        <w:tabs>
          <w:tab w:val="left" w:pos="720"/>
          <w:tab w:val="left" w:pos="1440"/>
          <w:tab w:val="left" w:pos="2160"/>
          <w:tab w:val="left" w:pos="2880"/>
          <w:tab w:val="left" w:pos="3600"/>
          <w:tab w:val="left" w:pos="4320"/>
        </w:tabs>
        <w:ind w:left="1440" w:hanging="720"/>
        <w:rPr>
          <w:sz w:val="22"/>
          <w:szCs w:val="22"/>
        </w:rPr>
      </w:pPr>
    </w:p>
    <w:p w14:paraId="4E6F65C2" w14:textId="77777777" w:rsidR="00171880" w:rsidRPr="00DE4CFE" w:rsidRDefault="00171880" w:rsidP="00735678">
      <w:pPr>
        <w:numPr>
          <w:ilvl w:val="0"/>
          <w:numId w:val="2"/>
        </w:numPr>
        <w:tabs>
          <w:tab w:val="left" w:pos="720"/>
          <w:tab w:val="left" w:pos="1440"/>
          <w:tab w:val="left" w:pos="2160"/>
          <w:tab w:val="left" w:pos="2880"/>
          <w:tab w:val="left" w:pos="3600"/>
          <w:tab w:val="left" w:pos="4320"/>
        </w:tabs>
        <w:ind w:left="1440" w:hanging="720"/>
        <w:rPr>
          <w:sz w:val="22"/>
          <w:szCs w:val="22"/>
        </w:rPr>
      </w:pPr>
      <w:r w:rsidRPr="00DE4CFE">
        <w:rPr>
          <w:sz w:val="22"/>
          <w:szCs w:val="22"/>
        </w:rPr>
        <w:t>In any refinancing or consolidation of an indebtedness, no policy provision covering the</w:t>
      </w:r>
      <w:r w:rsidR="001A49B7" w:rsidRPr="00DE4CFE">
        <w:rPr>
          <w:sz w:val="22"/>
          <w:szCs w:val="22"/>
        </w:rPr>
        <w:t xml:space="preserve"> </w:t>
      </w:r>
      <w:r w:rsidRPr="00DE4CFE">
        <w:rPr>
          <w:sz w:val="22"/>
          <w:szCs w:val="22"/>
        </w:rPr>
        <w:t>new indebtedness shall operate to deny benefits which would have been payable had the refinancing or consolidation not taken place.</w:t>
      </w:r>
    </w:p>
    <w:p w14:paraId="229F9D3E" w14:textId="77777777" w:rsidR="00171880" w:rsidRPr="00DE4CFE" w:rsidRDefault="00171880" w:rsidP="00735678">
      <w:pPr>
        <w:numPr>
          <w:ilvl w:val="12"/>
          <w:numId w:val="0"/>
        </w:numPr>
        <w:tabs>
          <w:tab w:val="left" w:pos="720"/>
          <w:tab w:val="left" w:pos="1440"/>
          <w:tab w:val="left" w:pos="2160"/>
          <w:tab w:val="left" w:pos="2880"/>
          <w:tab w:val="left" w:pos="3600"/>
          <w:tab w:val="left" w:pos="4320"/>
        </w:tabs>
        <w:ind w:left="1440" w:hanging="720"/>
        <w:rPr>
          <w:sz w:val="22"/>
          <w:szCs w:val="22"/>
        </w:rPr>
      </w:pPr>
    </w:p>
    <w:p w14:paraId="60601E3A" w14:textId="77777777" w:rsidR="00171880" w:rsidRPr="00DE4CFE" w:rsidRDefault="00171880" w:rsidP="00735678">
      <w:pPr>
        <w:pStyle w:val="BodyTextIndent2"/>
        <w:numPr>
          <w:ilvl w:val="0"/>
          <w:numId w:val="2"/>
        </w:numPr>
        <w:tabs>
          <w:tab w:val="clear" w:pos="216"/>
          <w:tab w:val="clear" w:pos="432"/>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5832"/>
          <w:tab w:val="clear" w:pos="6048"/>
          <w:tab w:val="clear" w:pos="6264"/>
          <w:tab w:val="clear" w:pos="6480"/>
          <w:tab w:val="clear" w:pos="6696"/>
          <w:tab w:val="clear" w:pos="6912"/>
          <w:tab w:val="clear" w:pos="7128"/>
          <w:tab w:val="clear" w:pos="7344"/>
          <w:tab w:val="clear" w:pos="7560"/>
          <w:tab w:val="clear" w:pos="7776"/>
          <w:tab w:val="clear" w:pos="7992"/>
          <w:tab w:val="clear" w:pos="8208"/>
          <w:tab w:val="clear" w:pos="8424"/>
          <w:tab w:val="clear" w:pos="8640"/>
          <w:tab w:val="clear" w:pos="8856"/>
          <w:tab w:val="clear" w:pos="9072"/>
          <w:tab w:val="clear" w:pos="9288"/>
          <w:tab w:val="clear" w:pos="9504"/>
          <w:tab w:val="clear" w:pos="9720"/>
          <w:tab w:val="clear" w:pos="9936"/>
          <w:tab w:val="clear" w:pos="10152"/>
          <w:tab w:val="clear" w:pos="10368"/>
          <w:tab w:val="clear" w:pos="10584"/>
          <w:tab w:val="clear" w:pos="10800"/>
          <w:tab w:val="left" w:pos="1440"/>
          <w:tab w:val="left" w:pos="2880"/>
          <w:tab w:val="left" w:pos="3600"/>
        </w:tabs>
        <w:ind w:left="1440" w:hanging="720"/>
        <w:rPr>
          <w:sz w:val="22"/>
          <w:szCs w:val="22"/>
        </w:rPr>
      </w:pPr>
      <w:r w:rsidRPr="00DE4CFE">
        <w:rPr>
          <w:sz w:val="22"/>
          <w:szCs w:val="22"/>
        </w:rPr>
        <w:t>The following formulae for computing refunds of credit insurance premiums are hereby</w:t>
      </w:r>
      <w:r w:rsidR="001A49B7" w:rsidRPr="00DE4CFE">
        <w:rPr>
          <w:sz w:val="22"/>
          <w:szCs w:val="22"/>
        </w:rPr>
        <w:t xml:space="preserve"> </w:t>
      </w:r>
      <w:r w:rsidRPr="00DE4CFE">
        <w:rPr>
          <w:sz w:val="22"/>
          <w:szCs w:val="22"/>
        </w:rPr>
        <w:t>declared acceptable to the Superintendent for the kinds of coverage specified</w:t>
      </w:r>
      <w:r w:rsidR="007D49FD" w:rsidRPr="00DE4CFE">
        <w:rPr>
          <w:sz w:val="22"/>
          <w:szCs w:val="22"/>
        </w:rPr>
        <w:t>.</w:t>
      </w:r>
      <w:r w:rsidR="00DE4CFE">
        <w:rPr>
          <w:sz w:val="22"/>
          <w:szCs w:val="22"/>
        </w:rPr>
        <w:t xml:space="preserve"> </w:t>
      </w:r>
      <w:r w:rsidRPr="00DE4CFE">
        <w:rPr>
          <w:sz w:val="22"/>
          <w:szCs w:val="22"/>
        </w:rPr>
        <w:t>Other refund formulae which any insurer desires to use must be f</w:t>
      </w:r>
      <w:r w:rsidR="0075264B" w:rsidRPr="00DE4CFE">
        <w:rPr>
          <w:sz w:val="22"/>
          <w:szCs w:val="22"/>
        </w:rPr>
        <w:t xml:space="preserve">iled with and approved by the </w:t>
      </w:r>
      <w:r w:rsidRPr="00DE4CFE">
        <w:rPr>
          <w:sz w:val="22"/>
          <w:szCs w:val="22"/>
        </w:rPr>
        <w:t>Superintendent prior to use.</w:t>
      </w:r>
    </w:p>
    <w:p w14:paraId="62747494" w14:textId="77777777" w:rsidR="00171880" w:rsidRPr="00DE4CFE" w:rsidRDefault="00171880" w:rsidP="00735678">
      <w:pPr>
        <w:tabs>
          <w:tab w:val="left" w:pos="720"/>
          <w:tab w:val="left" w:pos="1440"/>
          <w:tab w:val="left" w:pos="2160"/>
          <w:tab w:val="left" w:pos="2880"/>
          <w:tab w:val="left" w:pos="3600"/>
          <w:tab w:val="left" w:pos="4320"/>
        </w:tabs>
        <w:ind w:left="1440" w:hanging="720"/>
        <w:rPr>
          <w:sz w:val="22"/>
          <w:szCs w:val="22"/>
        </w:rPr>
      </w:pPr>
    </w:p>
    <w:p w14:paraId="28A945FB" w14:textId="77777777" w:rsidR="00171880" w:rsidRPr="00DE4CFE" w:rsidRDefault="001A49B7" w:rsidP="00735678">
      <w:pPr>
        <w:tabs>
          <w:tab w:val="left" w:pos="720"/>
          <w:tab w:val="left" w:pos="1440"/>
          <w:tab w:val="left" w:pos="2160"/>
          <w:tab w:val="left" w:pos="2880"/>
          <w:tab w:val="left" w:pos="3600"/>
          <w:tab w:val="left" w:pos="4320"/>
        </w:tabs>
        <w:ind w:left="2160" w:hanging="720"/>
        <w:rPr>
          <w:sz w:val="22"/>
          <w:szCs w:val="22"/>
        </w:rPr>
      </w:pPr>
      <w:r w:rsidRPr="00DE4CFE">
        <w:rPr>
          <w:sz w:val="22"/>
          <w:szCs w:val="22"/>
        </w:rPr>
        <w:t>(1)</w:t>
      </w:r>
      <w:r w:rsidRPr="00DE4CFE">
        <w:rPr>
          <w:sz w:val="22"/>
          <w:szCs w:val="22"/>
        </w:rPr>
        <w:tab/>
      </w:r>
      <w:r w:rsidR="00AF286B" w:rsidRPr="00DE4CFE">
        <w:rPr>
          <w:sz w:val="22"/>
          <w:szCs w:val="22"/>
        </w:rPr>
        <w:t>Monthly</w:t>
      </w:r>
      <w:r w:rsidR="00E23F10" w:rsidRPr="00DE4CFE">
        <w:rPr>
          <w:sz w:val="22"/>
          <w:szCs w:val="22"/>
        </w:rPr>
        <w:t xml:space="preserve"> premium </w:t>
      </w:r>
      <w:r w:rsidR="00171880" w:rsidRPr="00DE4CFE">
        <w:rPr>
          <w:sz w:val="22"/>
          <w:szCs w:val="22"/>
        </w:rPr>
        <w:t xml:space="preserve">credit accident and health and </w:t>
      </w:r>
      <w:r w:rsidR="00AF286B" w:rsidRPr="00DE4CFE">
        <w:rPr>
          <w:sz w:val="22"/>
          <w:szCs w:val="22"/>
        </w:rPr>
        <w:t xml:space="preserve">monthly </w:t>
      </w:r>
      <w:r w:rsidR="00447FF7" w:rsidRPr="00DE4CFE">
        <w:rPr>
          <w:sz w:val="22"/>
          <w:szCs w:val="22"/>
        </w:rPr>
        <w:t xml:space="preserve">premium </w:t>
      </w:r>
      <w:r w:rsidR="00171880" w:rsidRPr="00DE4CFE">
        <w:rPr>
          <w:sz w:val="22"/>
          <w:szCs w:val="22"/>
        </w:rPr>
        <w:t>credit life</w:t>
      </w:r>
      <w:r w:rsidR="00AF286B" w:rsidRPr="00DE4CFE">
        <w:rPr>
          <w:sz w:val="22"/>
          <w:szCs w:val="22"/>
        </w:rPr>
        <w:t xml:space="preserve"> refunds shall be either the full monthly premium or nothing</w:t>
      </w:r>
      <w:r w:rsidR="00447FF7" w:rsidRPr="00DE4CFE">
        <w:rPr>
          <w:sz w:val="22"/>
          <w:szCs w:val="22"/>
        </w:rPr>
        <w:t>,</w:t>
      </w:r>
      <w:r w:rsidR="00171880" w:rsidRPr="00DE4CFE">
        <w:rPr>
          <w:sz w:val="22"/>
          <w:szCs w:val="22"/>
        </w:rPr>
        <w:t xml:space="preserve"> </w:t>
      </w:r>
      <w:r w:rsidR="00AF286B" w:rsidRPr="00DE4CFE">
        <w:rPr>
          <w:sz w:val="22"/>
          <w:szCs w:val="22"/>
        </w:rPr>
        <w:t>according to subsection F.</w:t>
      </w:r>
    </w:p>
    <w:p w14:paraId="00EE7D76" w14:textId="77777777" w:rsidR="00171880" w:rsidRPr="00DE4CFE" w:rsidRDefault="00171880" w:rsidP="00735678">
      <w:pPr>
        <w:tabs>
          <w:tab w:val="left" w:pos="720"/>
          <w:tab w:val="left" w:pos="1440"/>
          <w:tab w:val="left" w:pos="2160"/>
          <w:tab w:val="left" w:pos="2880"/>
          <w:tab w:val="left" w:pos="3600"/>
          <w:tab w:val="left" w:pos="4320"/>
        </w:tabs>
        <w:ind w:left="2160" w:hanging="720"/>
        <w:rPr>
          <w:sz w:val="22"/>
          <w:szCs w:val="22"/>
        </w:rPr>
      </w:pPr>
    </w:p>
    <w:p w14:paraId="584FD216" w14:textId="77777777" w:rsidR="00171880" w:rsidRPr="00DE4CFE" w:rsidRDefault="001A49B7" w:rsidP="00735678">
      <w:pPr>
        <w:tabs>
          <w:tab w:val="left" w:pos="720"/>
          <w:tab w:val="left" w:pos="1440"/>
          <w:tab w:val="left" w:pos="2160"/>
          <w:tab w:val="left" w:pos="2880"/>
          <w:tab w:val="left" w:pos="3600"/>
          <w:tab w:val="left" w:pos="4320"/>
        </w:tabs>
        <w:ind w:left="2160" w:hanging="720"/>
        <w:rPr>
          <w:sz w:val="22"/>
          <w:szCs w:val="22"/>
        </w:rPr>
      </w:pPr>
      <w:r w:rsidRPr="00DE4CFE">
        <w:rPr>
          <w:sz w:val="22"/>
          <w:szCs w:val="22"/>
        </w:rPr>
        <w:t>(2)</w:t>
      </w:r>
      <w:r w:rsidRPr="00DE4CFE">
        <w:rPr>
          <w:sz w:val="22"/>
          <w:szCs w:val="22"/>
        </w:rPr>
        <w:tab/>
      </w:r>
      <w:r w:rsidR="00171880" w:rsidRPr="00DE4CFE">
        <w:rPr>
          <w:sz w:val="22"/>
          <w:szCs w:val="22"/>
        </w:rPr>
        <w:t xml:space="preserve">Single premium credit life </w:t>
      </w:r>
      <w:r w:rsidR="00AF286B" w:rsidRPr="00DE4CFE">
        <w:rPr>
          <w:sz w:val="22"/>
          <w:szCs w:val="22"/>
        </w:rPr>
        <w:t xml:space="preserve">and credit accident and health </w:t>
      </w:r>
      <w:r w:rsidR="00171880" w:rsidRPr="00DE4CFE">
        <w:rPr>
          <w:sz w:val="22"/>
          <w:szCs w:val="22"/>
        </w:rPr>
        <w:t xml:space="preserve">refunds shall be calculated on the </w:t>
      </w:r>
      <w:r w:rsidR="00C94788" w:rsidRPr="00DE4CFE">
        <w:rPr>
          <w:sz w:val="22"/>
          <w:szCs w:val="22"/>
        </w:rPr>
        <w:t xml:space="preserve">“Rule of Anticipation” </w:t>
      </w:r>
      <w:r w:rsidR="00171880" w:rsidRPr="00DE4CFE">
        <w:rPr>
          <w:sz w:val="22"/>
          <w:szCs w:val="22"/>
        </w:rPr>
        <w:t>method</w:t>
      </w:r>
      <w:r w:rsidR="007D49FD" w:rsidRPr="00DE4CFE">
        <w:rPr>
          <w:sz w:val="22"/>
          <w:szCs w:val="22"/>
        </w:rPr>
        <w:t>.</w:t>
      </w:r>
    </w:p>
    <w:p w14:paraId="093B7502" w14:textId="77777777" w:rsidR="00C12D8E" w:rsidRPr="00DE4CFE" w:rsidRDefault="00C12D8E" w:rsidP="00735678">
      <w:pPr>
        <w:tabs>
          <w:tab w:val="left" w:pos="720"/>
          <w:tab w:val="left" w:pos="1440"/>
          <w:tab w:val="left" w:pos="2160"/>
          <w:tab w:val="left" w:pos="2880"/>
          <w:tab w:val="left" w:pos="3600"/>
          <w:tab w:val="left" w:pos="4320"/>
        </w:tabs>
        <w:ind w:left="2160" w:hanging="720"/>
        <w:rPr>
          <w:sz w:val="22"/>
          <w:szCs w:val="22"/>
        </w:rPr>
      </w:pPr>
    </w:p>
    <w:p w14:paraId="49047297" w14:textId="77777777" w:rsidR="00C12D8E" w:rsidRPr="00DE4CFE" w:rsidRDefault="00C12D8E" w:rsidP="00735678">
      <w:pPr>
        <w:tabs>
          <w:tab w:val="left" w:pos="720"/>
          <w:tab w:val="left" w:pos="1440"/>
          <w:tab w:val="left" w:pos="2160"/>
          <w:tab w:val="left" w:pos="2880"/>
          <w:tab w:val="left" w:pos="3600"/>
          <w:tab w:val="left" w:pos="4320"/>
        </w:tabs>
        <w:ind w:left="2160" w:hanging="720"/>
        <w:rPr>
          <w:sz w:val="22"/>
          <w:szCs w:val="22"/>
        </w:rPr>
      </w:pPr>
      <w:r w:rsidRPr="00DE4CFE">
        <w:rPr>
          <w:sz w:val="22"/>
          <w:szCs w:val="22"/>
        </w:rPr>
        <w:t>(3)</w:t>
      </w:r>
      <w:r w:rsidRPr="00DE4CFE">
        <w:rPr>
          <w:sz w:val="22"/>
          <w:szCs w:val="22"/>
        </w:rPr>
        <w:tab/>
        <w:t xml:space="preserve">For purposes of this rule, the “Rule of Anticipation” provides a refund equal to the premium cost of scheduled benefits </w:t>
      </w:r>
      <w:proofErr w:type="gramStart"/>
      <w:r w:rsidRPr="00DE4CFE">
        <w:rPr>
          <w:sz w:val="22"/>
          <w:szCs w:val="22"/>
        </w:rPr>
        <w:t>subsequent to</w:t>
      </w:r>
      <w:proofErr w:type="gramEnd"/>
      <w:r w:rsidRPr="00DE4CFE">
        <w:rPr>
          <w:sz w:val="22"/>
          <w:szCs w:val="22"/>
        </w:rPr>
        <w:t xml:space="preserve"> the date of cancellation or termination, computed at the schedule of premium rates in effect on the date of issue of the coverage.</w:t>
      </w:r>
    </w:p>
    <w:p w14:paraId="4AACF2C8" w14:textId="77777777" w:rsidR="00171880" w:rsidRPr="00DE4CFE" w:rsidRDefault="00171880" w:rsidP="00735678">
      <w:pPr>
        <w:tabs>
          <w:tab w:val="left" w:pos="720"/>
          <w:tab w:val="left" w:pos="1440"/>
          <w:tab w:val="left" w:pos="2160"/>
          <w:tab w:val="left" w:pos="2880"/>
          <w:tab w:val="left" w:pos="3600"/>
          <w:tab w:val="left" w:pos="4320"/>
        </w:tabs>
        <w:ind w:left="1440" w:hanging="720"/>
        <w:rPr>
          <w:sz w:val="22"/>
          <w:szCs w:val="22"/>
        </w:rPr>
      </w:pPr>
    </w:p>
    <w:p w14:paraId="67EABA05" w14:textId="77777777" w:rsidR="00171880" w:rsidRPr="00DE4CFE" w:rsidRDefault="00171880" w:rsidP="00735678">
      <w:pPr>
        <w:tabs>
          <w:tab w:val="left" w:pos="720"/>
          <w:tab w:val="left" w:pos="1440"/>
          <w:tab w:val="left" w:pos="2160"/>
          <w:tab w:val="left" w:pos="2880"/>
          <w:tab w:val="left" w:pos="3600"/>
          <w:tab w:val="left" w:pos="4320"/>
        </w:tabs>
        <w:ind w:left="1440" w:hanging="720"/>
        <w:rPr>
          <w:sz w:val="22"/>
          <w:szCs w:val="22"/>
        </w:rPr>
      </w:pPr>
      <w:r w:rsidRPr="00DE4CFE">
        <w:rPr>
          <w:sz w:val="22"/>
          <w:szCs w:val="22"/>
        </w:rPr>
        <w:t>E</w:t>
      </w:r>
      <w:r w:rsidR="007D49FD" w:rsidRPr="00DE4CFE">
        <w:rPr>
          <w:sz w:val="22"/>
          <w:szCs w:val="22"/>
        </w:rPr>
        <w:t>.</w:t>
      </w:r>
      <w:r w:rsidRPr="00DE4CFE">
        <w:rPr>
          <w:sz w:val="22"/>
          <w:szCs w:val="22"/>
        </w:rPr>
        <w:tab/>
        <w:t>The requirements of the credit insurance law that refund formulae be filed with the Superintendent shall be considered fulfilled if the refund formulae are set forth in the individual policy or group certificate filed with the Superintendent.</w:t>
      </w:r>
    </w:p>
    <w:p w14:paraId="32EF4A14" w14:textId="77777777" w:rsidR="0045206A" w:rsidRPr="00DE4CFE" w:rsidRDefault="0045206A" w:rsidP="00735678">
      <w:pPr>
        <w:tabs>
          <w:tab w:val="left" w:pos="720"/>
          <w:tab w:val="left" w:pos="1440"/>
          <w:tab w:val="left" w:pos="2160"/>
          <w:tab w:val="left" w:pos="2880"/>
          <w:tab w:val="left" w:pos="3600"/>
          <w:tab w:val="left" w:pos="4320"/>
        </w:tabs>
        <w:ind w:left="1440" w:hanging="720"/>
        <w:rPr>
          <w:sz w:val="22"/>
          <w:szCs w:val="22"/>
        </w:rPr>
      </w:pPr>
    </w:p>
    <w:p w14:paraId="20F9A933" w14:textId="77777777" w:rsidR="0045206A" w:rsidRPr="00DE4CFE" w:rsidRDefault="0045206A" w:rsidP="00735678">
      <w:pPr>
        <w:tabs>
          <w:tab w:val="left" w:pos="720"/>
          <w:tab w:val="left" w:pos="1440"/>
          <w:tab w:val="left" w:pos="2160"/>
          <w:tab w:val="left" w:pos="2880"/>
          <w:tab w:val="left" w:pos="3600"/>
          <w:tab w:val="left" w:pos="4320"/>
        </w:tabs>
        <w:ind w:left="1440" w:hanging="720"/>
        <w:rPr>
          <w:sz w:val="22"/>
          <w:szCs w:val="22"/>
        </w:rPr>
      </w:pPr>
      <w:r w:rsidRPr="00DE4CFE">
        <w:rPr>
          <w:sz w:val="22"/>
          <w:szCs w:val="22"/>
        </w:rPr>
        <w:t>F.</w:t>
      </w:r>
      <w:r w:rsidRPr="00DE4CFE">
        <w:rPr>
          <w:sz w:val="22"/>
          <w:szCs w:val="22"/>
        </w:rPr>
        <w:tab/>
        <w:t xml:space="preserve">The refund calculations should utilize the </w:t>
      </w:r>
      <w:proofErr w:type="gramStart"/>
      <w:r w:rsidRPr="00DE4CFE">
        <w:rPr>
          <w:sz w:val="22"/>
          <w:szCs w:val="22"/>
        </w:rPr>
        <w:t>15 day</w:t>
      </w:r>
      <w:proofErr w:type="gramEnd"/>
      <w:r w:rsidRPr="00DE4CFE">
        <w:rPr>
          <w:sz w:val="22"/>
          <w:szCs w:val="22"/>
        </w:rPr>
        <w:t xml:space="preserve"> rule.</w:t>
      </w:r>
      <w:r w:rsidR="00DE4CFE">
        <w:rPr>
          <w:sz w:val="22"/>
          <w:szCs w:val="22"/>
        </w:rPr>
        <w:t xml:space="preserve"> </w:t>
      </w:r>
      <w:r w:rsidR="002E15C3" w:rsidRPr="00DE4CFE">
        <w:rPr>
          <w:sz w:val="22"/>
          <w:szCs w:val="22"/>
        </w:rPr>
        <w:t xml:space="preserve">No charge for consumer credit insurance is to be made for the first fifteen (15) days of </w:t>
      </w:r>
      <w:r w:rsidR="004A5606" w:rsidRPr="00DE4CFE">
        <w:rPr>
          <w:sz w:val="22"/>
          <w:szCs w:val="22"/>
        </w:rPr>
        <w:t xml:space="preserve">a one-month </w:t>
      </w:r>
      <w:r w:rsidR="002E15C3" w:rsidRPr="00DE4CFE">
        <w:rPr>
          <w:sz w:val="22"/>
          <w:szCs w:val="22"/>
        </w:rPr>
        <w:t xml:space="preserve">billing period and a full monthly premium may be charged for sixteen (16) days or more of the </w:t>
      </w:r>
      <w:r w:rsidR="004A5606" w:rsidRPr="00DE4CFE">
        <w:rPr>
          <w:sz w:val="22"/>
          <w:szCs w:val="22"/>
        </w:rPr>
        <w:t xml:space="preserve">one-month </w:t>
      </w:r>
      <w:r w:rsidR="002E15C3" w:rsidRPr="00DE4CFE">
        <w:rPr>
          <w:sz w:val="22"/>
          <w:szCs w:val="22"/>
        </w:rPr>
        <w:t>billing period in which the cancellation occurred.</w:t>
      </w:r>
      <w:r w:rsidR="00DE4CFE">
        <w:rPr>
          <w:sz w:val="22"/>
          <w:szCs w:val="22"/>
        </w:rPr>
        <w:t xml:space="preserve"> </w:t>
      </w:r>
      <w:r w:rsidR="004A5606" w:rsidRPr="00DE4CFE">
        <w:rPr>
          <w:sz w:val="22"/>
          <w:szCs w:val="22"/>
        </w:rPr>
        <w:t xml:space="preserve">For example, if </w:t>
      </w:r>
      <w:r w:rsidR="00B57B3C" w:rsidRPr="00DE4CFE">
        <w:rPr>
          <w:sz w:val="22"/>
          <w:szCs w:val="22"/>
        </w:rPr>
        <w:t xml:space="preserve">a payment is made April 1, </w:t>
      </w:r>
      <w:r w:rsidRPr="00DE4CFE">
        <w:rPr>
          <w:sz w:val="22"/>
          <w:szCs w:val="22"/>
        </w:rPr>
        <w:t>re</w:t>
      </w:r>
      <w:r w:rsidR="00B57B3C" w:rsidRPr="00DE4CFE">
        <w:rPr>
          <w:sz w:val="22"/>
          <w:szCs w:val="22"/>
        </w:rPr>
        <w:t>funds</w:t>
      </w:r>
      <w:r w:rsidRPr="00DE4CFE">
        <w:rPr>
          <w:sz w:val="22"/>
          <w:szCs w:val="22"/>
        </w:rPr>
        <w:t xml:space="preserve"> calculated between April 1 </w:t>
      </w:r>
      <w:r w:rsidR="005B567F" w:rsidRPr="00DE4CFE">
        <w:rPr>
          <w:sz w:val="22"/>
          <w:szCs w:val="22"/>
        </w:rPr>
        <w:t xml:space="preserve">and </w:t>
      </w:r>
      <w:r w:rsidRPr="00DE4CFE">
        <w:rPr>
          <w:sz w:val="22"/>
          <w:szCs w:val="22"/>
        </w:rPr>
        <w:t>April 15 would refund to the consumer the premium for the entire month of April.</w:t>
      </w:r>
      <w:r w:rsidR="00DE4CFE">
        <w:rPr>
          <w:sz w:val="22"/>
          <w:szCs w:val="22"/>
        </w:rPr>
        <w:t xml:space="preserve"> </w:t>
      </w:r>
      <w:r w:rsidRPr="00DE4CFE">
        <w:rPr>
          <w:sz w:val="22"/>
          <w:szCs w:val="22"/>
        </w:rPr>
        <w:t>If the appropriate day for calculation is April 16 through April 30, re</w:t>
      </w:r>
      <w:r w:rsidR="00B57B3C" w:rsidRPr="00DE4CFE">
        <w:rPr>
          <w:sz w:val="22"/>
          <w:szCs w:val="22"/>
        </w:rPr>
        <w:t>funds</w:t>
      </w:r>
      <w:r w:rsidRPr="00DE4CFE">
        <w:rPr>
          <w:sz w:val="22"/>
          <w:szCs w:val="22"/>
        </w:rPr>
        <w:t xml:space="preserve"> would be calculated beginning from May 1 forward.</w:t>
      </w:r>
    </w:p>
    <w:p w14:paraId="24DCCB64" w14:textId="77777777" w:rsidR="00171880" w:rsidRPr="00DE4CFE" w:rsidRDefault="00171880" w:rsidP="00735678">
      <w:pPr>
        <w:tabs>
          <w:tab w:val="left" w:pos="720"/>
          <w:tab w:val="left" w:pos="1440"/>
          <w:tab w:val="left" w:pos="2160"/>
          <w:tab w:val="left" w:pos="2880"/>
          <w:tab w:val="left" w:pos="3600"/>
          <w:tab w:val="left" w:pos="4320"/>
        </w:tabs>
        <w:ind w:left="1440" w:hanging="720"/>
        <w:rPr>
          <w:sz w:val="22"/>
          <w:szCs w:val="22"/>
        </w:rPr>
      </w:pPr>
    </w:p>
    <w:p w14:paraId="45738834" w14:textId="77777777" w:rsidR="00171880" w:rsidRPr="00DE4CFE" w:rsidRDefault="0045206A" w:rsidP="00735678">
      <w:pPr>
        <w:tabs>
          <w:tab w:val="left" w:pos="720"/>
          <w:tab w:val="left" w:pos="1440"/>
          <w:tab w:val="left" w:pos="2160"/>
          <w:tab w:val="left" w:pos="2880"/>
          <w:tab w:val="left" w:pos="3600"/>
          <w:tab w:val="left" w:pos="4320"/>
        </w:tabs>
        <w:ind w:left="1440" w:hanging="720"/>
        <w:rPr>
          <w:sz w:val="22"/>
          <w:szCs w:val="22"/>
        </w:rPr>
      </w:pPr>
      <w:r w:rsidRPr="00DE4CFE">
        <w:rPr>
          <w:sz w:val="22"/>
          <w:szCs w:val="22"/>
        </w:rPr>
        <w:t>G</w:t>
      </w:r>
      <w:r w:rsidR="00171880" w:rsidRPr="00DE4CFE">
        <w:rPr>
          <w:sz w:val="22"/>
          <w:szCs w:val="22"/>
        </w:rPr>
        <w:t>.</w:t>
      </w:r>
      <w:r w:rsidR="00DE4CFE">
        <w:rPr>
          <w:sz w:val="22"/>
          <w:szCs w:val="22"/>
        </w:rPr>
        <w:tab/>
      </w:r>
      <w:r w:rsidR="00171880" w:rsidRPr="00DE4CFE">
        <w:rPr>
          <w:sz w:val="22"/>
          <w:szCs w:val="22"/>
        </w:rPr>
        <w:t>No refund of less than $</w:t>
      </w:r>
      <w:r w:rsidR="0098239A" w:rsidRPr="00DE4CFE">
        <w:rPr>
          <w:sz w:val="22"/>
          <w:szCs w:val="22"/>
        </w:rPr>
        <w:t>5</w:t>
      </w:r>
      <w:r w:rsidR="002508AE" w:rsidRPr="00DE4CFE">
        <w:rPr>
          <w:sz w:val="22"/>
          <w:szCs w:val="22"/>
        </w:rPr>
        <w:t xml:space="preserve"> </w:t>
      </w:r>
      <w:r w:rsidR="00171880" w:rsidRPr="00DE4CFE">
        <w:rPr>
          <w:sz w:val="22"/>
          <w:szCs w:val="22"/>
        </w:rPr>
        <w:t>need be made.</w:t>
      </w:r>
    </w:p>
    <w:p w14:paraId="7C3D1AAA" w14:textId="77777777" w:rsidR="00171880" w:rsidRPr="00DE4CFE" w:rsidRDefault="00171880" w:rsidP="00735678">
      <w:pPr>
        <w:tabs>
          <w:tab w:val="left" w:pos="720"/>
          <w:tab w:val="left" w:pos="1440"/>
          <w:tab w:val="left" w:pos="2160"/>
          <w:tab w:val="left" w:pos="2880"/>
          <w:tab w:val="left" w:pos="3600"/>
          <w:tab w:val="left" w:pos="4320"/>
        </w:tabs>
        <w:ind w:left="1440" w:hanging="720"/>
        <w:rPr>
          <w:sz w:val="22"/>
          <w:szCs w:val="22"/>
        </w:rPr>
      </w:pPr>
    </w:p>
    <w:p w14:paraId="4F34DB8D" w14:textId="77777777" w:rsidR="00171880" w:rsidRDefault="0045206A" w:rsidP="00735678">
      <w:pPr>
        <w:tabs>
          <w:tab w:val="left" w:pos="720"/>
          <w:tab w:val="left" w:pos="1440"/>
          <w:tab w:val="left" w:pos="2160"/>
          <w:tab w:val="left" w:pos="2880"/>
          <w:tab w:val="left" w:pos="3600"/>
          <w:tab w:val="left" w:pos="4320"/>
        </w:tabs>
        <w:ind w:left="1440" w:hanging="720"/>
        <w:rPr>
          <w:sz w:val="22"/>
          <w:szCs w:val="22"/>
        </w:rPr>
      </w:pPr>
      <w:r w:rsidRPr="00DE4CFE">
        <w:rPr>
          <w:sz w:val="22"/>
          <w:szCs w:val="22"/>
        </w:rPr>
        <w:t>H</w:t>
      </w:r>
      <w:r w:rsidR="00171880" w:rsidRPr="00DE4CFE">
        <w:rPr>
          <w:sz w:val="22"/>
          <w:szCs w:val="22"/>
        </w:rPr>
        <w:t>.</w:t>
      </w:r>
      <w:r w:rsidR="00DE4CFE">
        <w:rPr>
          <w:sz w:val="22"/>
          <w:szCs w:val="22"/>
        </w:rPr>
        <w:tab/>
      </w:r>
      <w:r w:rsidR="00171880" w:rsidRPr="00DE4CFE">
        <w:rPr>
          <w:sz w:val="22"/>
          <w:szCs w:val="22"/>
        </w:rPr>
        <w:t>If a debtor has paid a premium for or an identifiable charge has been made for credit insurance, and such insurance is declined by the insurer or exceeds the maximum amount, duration, age or otherwise is not intended to become effective and the insurer has received all required information, the insurer or creditor shall promptly arrange for a refund to the debtor of any premium paid or identifiable charge made to him for such insurance</w:t>
      </w:r>
      <w:r w:rsidR="007D49FD" w:rsidRPr="00DE4CFE">
        <w:rPr>
          <w:sz w:val="22"/>
          <w:szCs w:val="22"/>
        </w:rPr>
        <w:t>.</w:t>
      </w:r>
      <w:r w:rsidR="00DE4CFE">
        <w:rPr>
          <w:sz w:val="22"/>
          <w:szCs w:val="22"/>
        </w:rPr>
        <w:t xml:space="preserve"> </w:t>
      </w:r>
      <w:r w:rsidR="00171880" w:rsidRPr="00DE4CFE">
        <w:rPr>
          <w:sz w:val="22"/>
          <w:szCs w:val="22"/>
        </w:rPr>
        <w:t>If any such refund is not made within 60 days, then it must be made (with</w:t>
      </w:r>
      <w:r w:rsidR="00DA20FD" w:rsidRPr="00DE4CFE">
        <w:rPr>
          <w:sz w:val="22"/>
          <w:szCs w:val="22"/>
        </w:rPr>
        <w:t xml:space="preserve"> </w:t>
      </w:r>
      <w:r w:rsidR="00171880" w:rsidRPr="00DE4CFE">
        <w:rPr>
          <w:sz w:val="22"/>
          <w:szCs w:val="22"/>
        </w:rPr>
        <w:t>interest at a minimum annual rate of 6 percent) during the lifetime and good health of the debtor</w:t>
      </w:r>
      <w:r w:rsidR="007D49FD" w:rsidRPr="00DE4CFE">
        <w:rPr>
          <w:sz w:val="22"/>
          <w:szCs w:val="22"/>
        </w:rPr>
        <w:t>.</w:t>
      </w:r>
      <w:r w:rsidR="00DE4CFE">
        <w:rPr>
          <w:sz w:val="22"/>
          <w:szCs w:val="22"/>
        </w:rPr>
        <w:t xml:space="preserve"> </w:t>
      </w:r>
      <w:r w:rsidR="00171880" w:rsidRPr="00DE4CFE">
        <w:rPr>
          <w:sz w:val="22"/>
          <w:szCs w:val="22"/>
        </w:rPr>
        <w:t>Otherwise, the insurance as issued will be deemed effective as of the date of obligation.</w:t>
      </w:r>
    </w:p>
    <w:p w14:paraId="39D78A5D" w14:textId="77777777" w:rsidR="00602411" w:rsidRPr="00DE4CFE" w:rsidRDefault="00602411" w:rsidP="00735678">
      <w:pPr>
        <w:tabs>
          <w:tab w:val="left" w:pos="720"/>
          <w:tab w:val="left" w:pos="1440"/>
          <w:tab w:val="left" w:pos="2160"/>
          <w:tab w:val="left" w:pos="2880"/>
          <w:tab w:val="left" w:pos="3600"/>
          <w:tab w:val="left" w:pos="4320"/>
        </w:tabs>
        <w:ind w:left="1440" w:hanging="720"/>
        <w:rPr>
          <w:sz w:val="22"/>
          <w:szCs w:val="22"/>
        </w:rPr>
      </w:pPr>
    </w:p>
    <w:p w14:paraId="1CE3D8F8" w14:textId="77777777"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p>
    <w:p w14:paraId="6C076AFF" w14:textId="77777777" w:rsidR="00171880" w:rsidRPr="00DE4CFE" w:rsidRDefault="00171880" w:rsidP="00735678">
      <w:pPr>
        <w:tabs>
          <w:tab w:val="left" w:pos="720"/>
          <w:tab w:val="left" w:pos="1440"/>
          <w:tab w:val="left" w:pos="2160"/>
          <w:tab w:val="left" w:pos="2880"/>
          <w:tab w:val="left" w:pos="3600"/>
          <w:tab w:val="left" w:pos="4320"/>
        </w:tabs>
        <w:ind w:left="720" w:hanging="720"/>
        <w:rPr>
          <w:b/>
          <w:sz w:val="22"/>
          <w:szCs w:val="22"/>
        </w:rPr>
      </w:pPr>
      <w:r w:rsidRPr="00DE4CFE">
        <w:rPr>
          <w:b/>
          <w:sz w:val="22"/>
          <w:szCs w:val="22"/>
        </w:rPr>
        <w:t>Section 1</w:t>
      </w:r>
      <w:r w:rsidR="000A0474" w:rsidRPr="00DE4CFE">
        <w:rPr>
          <w:b/>
          <w:sz w:val="22"/>
          <w:szCs w:val="22"/>
        </w:rPr>
        <w:t>2</w:t>
      </w:r>
      <w:r w:rsidRPr="00DE4CFE">
        <w:rPr>
          <w:b/>
          <w:sz w:val="22"/>
          <w:szCs w:val="22"/>
        </w:rPr>
        <w:t>.</w:t>
      </w:r>
      <w:r w:rsidR="00DE4CFE">
        <w:rPr>
          <w:b/>
          <w:sz w:val="22"/>
          <w:szCs w:val="22"/>
        </w:rPr>
        <w:t xml:space="preserve"> </w:t>
      </w:r>
      <w:r w:rsidRPr="00DE4CFE">
        <w:rPr>
          <w:b/>
          <w:sz w:val="22"/>
          <w:szCs w:val="22"/>
        </w:rPr>
        <w:t>Beneficiary</w:t>
      </w:r>
    </w:p>
    <w:p w14:paraId="73A0AEB9" w14:textId="77777777"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p>
    <w:p w14:paraId="765BD33C" w14:textId="77777777" w:rsidR="00171880" w:rsidRDefault="00171880" w:rsidP="00602411">
      <w:pPr>
        <w:tabs>
          <w:tab w:val="left" w:pos="720"/>
          <w:tab w:val="left" w:pos="1440"/>
          <w:tab w:val="left" w:pos="2160"/>
          <w:tab w:val="left" w:pos="2880"/>
          <w:tab w:val="left" w:pos="3600"/>
          <w:tab w:val="left" w:pos="4320"/>
        </w:tabs>
        <w:ind w:left="720"/>
        <w:rPr>
          <w:sz w:val="22"/>
          <w:szCs w:val="22"/>
        </w:rPr>
      </w:pPr>
      <w:r w:rsidRPr="00DE4CFE">
        <w:rPr>
          <w:sz w:val="22"/>
          <w:szCs w:val="22"/>
        </w:rPr>
        <w:t>The primary beneficiary shall be the creditor as his interest may appear</w:t>
      </w:r>
      <w:r w:rsidR="007D49FD" w:rsidRPr="00DE4CFE">
        <w:rPr>
          <w:sz w:val="22"/>
          <w:szCs w:val="22"/>
        </w:rPr>
        <w:t>.</w:t>
      </w:r>
      <w:r w:rsidR="00DE4CFE">
        <w:rPr>
          <w:sz w:val="22"/>
          <w:szCs w:val="22"/>
        </w:rPr>
        <w:t xml:space="preserve"> </w:t>
      </w:r>
      <w:r w:rsidR="0055175F" w:rsidRPr="00DE4CFE">
        <w:rPr>
          <w:sz w:val="22"/>
          <w:szCs w:val="22"/>
        </w:rPr>
        <w:t xml:space="preserve">After the creditor’s interest is satisfied, other </w:t>
      </w:r>
      <w:r w:rsidRPr="00DE4CFE">
        <w:rPr>
          <w:sz w:val="22"/>
          <w:szCs w:val="22"/>
        </w:rPr>
        <w:t>benefits or refunds, if any, will be paid to the secondary beneficiary named by the insured debtor or if no named secondary beneficiary survives the insured, such other benefits or refunds, if</w:t>
      </w:r>
      <w:r w:rsidR="0055175F" w:rsidRPr="00DE4CFE">
        <w:rPr>
          <w:sz w:val="22"/>
          <w:szCs w:val="22"/>
        </w:rPr>
        <w:t xml:space="preserve"> </w:t>
      </w:r>
      <w:r w:rsidRPr="00DE4CFE">
        <w:rPr>
          <w:sz w:val="22"/>
          <w:szCs w:val="22"/>
        </w:rPr>
        <w:t>any, shall be paid to the estate of the insured.</w:t>
      </w:r>
    </w:p>
    <w:p w14:paraId="3BC39185" w14:textId="77777777" w:rsidR="00602411" w:rsidRPr="00DE4CFE" w:rsidRDefault="00602411" w:rsidP="00735678">
      <w:pPr>
        <w:tabs>
          <w:tab w:val="left" w:pos="720"/>
          <w:tab w:val="left" w:pos="1440"/>
          <w:tab w:val="left" w:pos="2160"/>
          <w:tab w:val="left" w:pos="2880"/>
          <w:tab w:val="left" w:pos="3600"/>
          <w:tab w:val="left" w:pos="4320"/>
        </w:tabs>
        <w:ind w:firstLine="720"/>
        <w:rPr>
          <w:sz w:val="22"/>
          <w:szCs w:val="22"/>
        </w:rPr>
      </w:pPr>
    </w:p>
    <w:p w14:paraId="58B2645F" w14:textId="77777777"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p>
    <w:p w14:paraId="4EC16E2C" w14:textId="77777777" w:rsidR="00171880" w:rsidRPr="00DE4CFE" w:rsidRDefault="00171880" w:rsidP="00735678">
      <w:pPr>
        <w:tabs>
          <w:tab w:val="left" w:pos="720"/>
          <w:tab w:val="left" w:pos="1440"/>
          <w:tab w:val="left" w:pos="2160"/>
          <w:tab w:val="left" w:pos="2880"/>
          <w:tab w:val="left" w:pos="3600"/>
          <w:tab w:val="left" w:pos="4320"/>
        </w:tabs>
        <w:ind w:left="720" w:hanging="720"/>
        <w:rPr>
          <w:b/>
          <w:sz w:val="22"/>
          <w:szCs w:val="22"/>
        </w:rPr>
      </w:pPr>
      <w:r w:rsidRPr="00DE4CFE">
        <w:rPr>
          <w:b/>
          <w:sz w:val="22"/>
          <w:szCs w:val="22"/>
        </w:rPr>
        <w:t>Section 1</w:t>
      </w:r>
      <w:r w:rsidR="000A0474" w:rsidRPr="00DE4CFE">
        <w:rPr>
          <w:b/>
          <w:sz w:val="22"/>
          <w:szCs w:val="22"/>
        </w:rPr>
        <w:t>3</w:t>
      </w:r>
      <w:r w:rsidRPr="00DE4CFE">
        <w:rPr>
          <w:b/>
          <w:sz w:val="22"/>
          <w:szCs w:val="22"/>
        </w:rPr>
        <w:t>.</w:t>
      </w:r>
      <w:r w:rsidR="00DE4CFE">
        <w:rPr>
          <w:b/>
          <w:sz w:val="22"/>
          <w:szCs w:val="22"/>
        </w:rPr>
        <w:t xml:space="preserve"> </w:t>
      </w:r>
      <w:r w:rsidRPr="00DE4CFE">
        <w:rPr>
          <w:b/>
          <w:sz w:val="22"/>
          <w:szCs w:val="22"/>
        </w:rPr>
        <w:t>Reporting</w:t>
      </w:r>
    </w:p>
    <w:p w14:paraId="6DAC69C5" w14:textId="77777777"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p>
    <w:p w14:paraId="0A6297F7" w14:textId="77777777" w:rsidR="00171880" w:rsidRPr="00DE4CFE" w:rsidRDefault="00063323" w:rsidP="00735678">
      <w:pPr>
        <w:tabs>
          <w:tab w:val="left" w:pos="720"/>
          <w:tab w:val="left" w:pos="1440"/>
          <w:tab w:val="left" w:pos="2160"/>
          <w:tab w:val="left" w:pos="2880"/>
          <w:tab w:val="left" w:pos="3600"/>
          <w:tab w:val="left" w:pos="4320"/>
        </w:tabs>
        <w:ind w:left="1440" w:hanging="720"/>
        <w:rPr>
          <w:sz w:val="22"/>
          <w:szCs w:val="22"/>
        </w:rPr>
      </w:pPr>
      <w:r w:rsidRPr="00DE4CFE">
        <w:rPr>
          <w:sz w:val="22"/>
          <w:szCs w:val="22"/>
        </w:rPr>
        <w:t>A.</w:t>
      </w:r>
      <w:r w:rsidRPr="00DE4CFE">
        <w:rPr>
          <w:sz w:val="22"/>
          <w:szCs w:val="22"/>
        </w:rPr>
        <w:tab/>
      </w:r>
      <w:r w:rsidR="00171880" w:rsidRPr="00DE4CFE">
        <w:rPr>
          <w:sz w:val="22"/>
          <w:szCs w:val="22"/>
        </w:rPr>
        <w:t>Each insurer doing a credit life and/or credit accident and health insurance business in the State of Maine shall file annually, prior to June 1, reports of its credit life insurance and credit accident and health insurance experience in this State on forms prescribed by the Superintendent and attached to this Rule as Appendix A</w:t>
      </w:r>
      <w:r w:rsidR="007D49FD" w:rsidRPr="00DE4CFE">
        <w:rPr>
          <w:sz w:val="22"/>
          <w:szCs w:val="22"/>
        </w:rPr>
        <w:t>.</w:t>
      </w:r>
      <w:r w:rsidR="00DE4CFE">
        <w:rPr>
          <w:sz w:val="22"/>
          <w:szCs w:val="22"/>
        </w:rPr>
        <w:t xml:space="preserve"> </w:t>
      </w:r>
      <w:r w:rsidR="00CB467F" w:rsidRPr="00DE4CFE">
        <w:rPr>
          <w:sz w:val="22"/>
          <w:szCs w:val="22"/>
        </w:rPr>
        <w:t xml:space="preserve">The </w:t>
      </w:r>
      <w:r w:rsidR="0098239A" w:rsidRPr="00DE4CFE">
        <w:rPr>
          <w:sz w:val="22"/>
          <w:szCs w:val="22"/>
        </w:rPr>
        <w:t>experience reports</w:t>
      </w:r>
      <w:r w:rsidR="00CB467F" w:rsidRPr="00DE4CFE">
        <w:rPr>
          <w:sz w:val="22"/>
          <w:szCs w:val="22"/>
        </w:rPr>
        <w:t xml:space="preserve"> shall be filed in an electronic format prescribed by the Superintendent.</w:t>
      </w:r>
      <w:r w:rsidR="00DE4CFE">
        <w:rPr>
          <w:sz w:val="22"/>
          <w:szCs w:val="22"/>
        </w:rPr>
        <w:t xml:space="preserve"> </w:t>
      </w:r>
      <w:r w:rsidR="009D0388" w:rsidRPr="00DE4CFE">
        <w:rPr>
          <w:sz w:val="22"/>
          <w:szCs w:val="22"/>
        </w:rPr>
        <w:t>The reporting method is file and use.</w:t>
      </w:r>
      <w:r w:rsidR="00DE4CFE">
        <w:rPr>
          <w:sz w:val="22"/>
          <w:szCs w:val="22"/>
        </w:rPr>
        <w:t xml:space="preserve"> </w:t>
      </w:r>
      <w:r w:rsidR="0098239A" w:rsidRPr="00DE4CFE">
        <w:rPr>
          <w:sz w:val="22"/>
          <w:szCs w:val="22"/>
        </w:rPr>
        <w:t>Experience f</w:t>
      </w:r>
      <w:r w:rsidR="009D0388" w:rsidRPr="00DE4CFE">
        <w:rPr>
          <w:sz w:val="22"/>
          <w:szCs w:val="22"/>
        </w:rPr>
        <w:t>ilings will be reviewed for compliance with the requirements of this Rule.</w:t>
      </w:r>
      <w:r w:rsidR="00DE4CFE">
        <w:rPr>
          <w:sz w:val="22"/>
          <w:szCs w:val="22"/>
        </w:rPr>
        <w:t xml:space="preserve"> </w:t>
      </w:r>
      <w:r w:rsidR="009D0388" w:rsidRPr="00DE4CFE">
        <w:rPr>
          <w:sz w:val="22"/>
          <w:szCs w:val="22"/>
        </w:rPr>
        <w:t>Any deficiencies will be brought to the attention of the carrier.</w:t>
      </w:r>
      <w:r w:rsidR="00DE4CFE">
        <w:rPr>
          <w:sz w:val="22"/>
          <w:szCs w:val="22"/>
        </w:rPr>
        <w:t xml:space="preserve"> </w:t>
      </w:r>
      <w:r w:rsidR="009D0388" w:rsidRPr="00DE4CFE">
        <w:rPr>
          <w:sz w:val="22"/>
          <w:szCs w:val="22"/>
        </w:rPr>
        <w:t>If the rates have already been implemented, corrective action may be required.</w:t>
      </w:r>
      <w:r w:rsidR="00DE4CFE">
        <w:rPr>
          <w:sz w:val="22"/>
          <w:szCs w:val="22"/>
        </w:rPr>
        <w:t xml:space="preserve"> </w:t>
      </w:r>
      <w:r w:rsidR="009D0388" w:rsidRPr="00DE4CFE">
        <w:rPr>
          <w:sz w:val="22"/>
          <w:szCs w:val="22"/>
        </w:rPr>
        <w:t xml:space="preserve">If the carrier desires to receive confirmation prior to implementation the carrier should provide to the </w:t>
      </w:r>
      <w:proofErr w:type="gramStart"/>
      <w:r w:rsidR="00C14886" w:rsidRPr="00DE4CFE">
        <w:rPr>
          <w:sz w:val="22"/>
          <w:szCs w:val="22"/>
        </w:rPr>
        <w:t>B</w:t>
      </w:r>
      <w:r w:rsidR="009D0388" w:rsidRPr="00DE4CFE">
        <w:rPr>
          <w:sz w:val="22"/>
          <w:szCs w:val="22"/>
        </w:rPr>
        <w:t>ureau</w:t>
      </w:r>
      <w:proofErr w:type="gramEnd"/>
      <w:r w:rsidR="009D0388" w:rsidRPr="00DE4CFE">
        <w:rPr>
          <w:sz w:val="22"/>
          <w:szCs w:val="22"/>
        </w:rPr>
        <w:t xml:space="preserve"> the cover letter in duplicate requesting the confirmation.</w:t>
      </w:r>
      <w:r w:rsidR="00DE4CFE">
        <w:rPr>
          <w:sz w:val="22"/>
          <w:szCs w:val="22"/>
        </w:rPr>
        <w:t xml:space="preserve"> </w:t>
      </w:r>
      <w:r w:rsidR="009D0388" w:rsidRPr="00DE4CFE">
        <w:rPr>
          <w:sz w:val="22"/>
          <w:szCs w:val="22"/>
        </w:rPr>
        <w:t>Every effort will be made to process filings within 60 days of the June 1 deadline.</w:t>
      </w:r>
    </w:p>
    <w:p w14:paraId="036C99B4" w14:textId="77777777" w:rsidR="00171880" w:rsidRPr="00DE4CFE" w:rsidRDefault="00171880" w:rsidP="00735678">
      <w:pPr>
        <w:tabs>
          <w:tab w:val="left" w:pos="720"/>
          <w:tab w:val="left" w:pos="1440"/>
          <w:tab w:val="left" w:pos="2160"/>
          <w:tab w:val="left" w:pos="2880"/>
          <w:tab w:val="left" w:pos="3600"/>
          <w:tab w:val="left" w:pos="4320"/>
        </w:tabs>
        <w:ind w:left="1440" w:hanging="720"/>
        <w:rPr>
          <w:sz w:val="22"/>
          <w:szCs w:val="22"/>
        </w:rPr>
      </w:pPr>
    </w:p>
    <w:p w14:paraId="78513FFD" w14:textId="77777777" w:rsidR="00171880" w:rsidRPr="00DE4CFE" w:rsidRDefault="00171880" w:rsidP="00735678">
      <w:pPr>
        <w:tabs>
          <w:tab w:val="left" w:pos="720"/>
          <w:tab w:val="left" w:pos="1440"/>
          <w:tab w:val="left" w:pos="2160"/>
          <w:tab w:val="left" w:pos="2880"/>
          <w:tab w:val="left" w:pos="3600"/>
          <w:tab w:val="left" w:pos="4320"/>
        </w:tabs>
        <w:ind w:left="1440" w:hanging="720"/>
        <w:rPr>
          <w:sz w:val="22"/>
          <w:szCs w:val="22"/>
        </w:rPr>
      </w:pPr>
      <w:r w:rsidRPr="00DE4CFE">
        <w:rPr>
          <w:sz w:val="22"/>
          <w:szCs w:val="22"/>
        </w:rPr>
        <w:t>B.</w:t>
      </w:r>
      <w:r w:rsidR="00DE4CFE">
        <w:rPr>
          <w:sz w:val="22"/>
          <w:szCs w:val="22"/>
        </w:rPr>
        <w:tab/>
      </w:r>
      <w:r w:rsidRPr="00DE4CFE">
        <w:rPr>
          <w:sz w:val="22"/>
          <w:szCs w:val="22"/>
        </w:rPr>
        <w:t>Each insurer may report experience and determine rate deviations either by combining experience for all policyholders in this state or, if sufficiently credible as defined below, by splitting experience into two or more cases.</w:t>
      </w:r>
    </w:p>
    <w:p w14:paraId="6010D68D" w14:textId="77777777" w:rsidR="00171880" w:rsidRPr="00DE4CFE" w:rsidRDefault="00171880" w:rsidP="00735678">
      <w:pPr>
        <w:tabs>
          <w:tab w:val="left" w:pos="720"/>
          <w:tab w:val="left" w:pos="1440"/>
          <w:tab w:val="left" w:pos="2160"/>
          <w:tab w:val="left" w:pos="2880"/>
          <w:tab w:val="left" w:pos="3600"/>
          <w:tab w:val="left" w:pos="4320"/>
        </w:tabs>
        <w:ind w:left="1440" w:hanging="720"/>
        <w:rPr>
          <w:sz w:val="22"/>
          <w:szCs w:val="22"/>
        </w:rPr>
      </w:pPr>
    </w:p>
    <w:p w14:paraId="0103D2FE" w14:textId="77777777" w:rsidR="00171880" w:rsidRPr="00DE4CFE" w:rsidRDefault="00171880" w:rsidP="00735678">
      <w:pPr>
        <w:tabs>
          <w:tab w:val="left" w:pos="720"/>
          <w:tab w:val="left" w:pos="1440"/>
          <w:tab w:val="left" w:pos="2160"/>
          <w:tab w:val="left" w:pos="2880"/>
          <w:tab w:val="left" w:pos="3600"/>
          <w:tab w:val="left" w:pos="4320"/>
        </w:tabs>
        <w:ind w:left="2160" w:hanging="720"/>
        <w:rPr>
          <w:sz w:val="22"/>
          <w:szCs w:val="22"/>
        </w:rPr>
      </w:pPr>
      <w:r w:rsidRPr="00DE4CFE">
        <w:rPr>
          <w:sz w:val="22"/>
          <w:szCs w:val="22"/>
        </w:rPr>
        <w:t>(1)</w:t>
      </w:r>
      <w:r w:rsidR="00063323" w:rsidRPr="00DE4CFE">
        <w:rPr>
          <w:sz w:val="22"/>
          <w:szCs w:val="22"/>
        </w:rPr>
        <w:tab/>
      </w:r>
      <w:r w:rsidRPr="00DE4CFE">
        <w:rPr>
          <w:sz w:val="22"/>
          <w:szCs w:val="22"/>
        </w:rPr>
        <w:t>"Case" means either a "Single Account Case" or a "Multiple Account Case" or a "Pooled</w:t>
      </w:r>
      <w:r w:rsidR="005A05AE" w:rsidRPr="00DE4CFE">
        <w:rPr>
          <w:sz w:val="22"/>
          <w:szCs w:val="22"/>
        </w:rPr>
        <w:t xml:space="preserve"> </w:t>
      </w:r>
      <w:r w:rsidRPr="00DE4CFE">
        <w:rPr>
          <w:sz w:val="22"/>
          <w:szCs w:val="22"/>
        </w:rPr>
        <w:t>Account Case" as follows:</w:t>
      </w:r>
    </w:p>
    <w:p w14:paraId="0AC1FFBE" w14:textId="77777777" w:rsidR="00171880" w:rsidRPr="00DE4CFE" w:rsidRDefault="00171880" w:rsidP="00735678">
      <w:pPr>
        <w:tabs>
          <w:tab w:val="left" w:pos="720"/>
          <w:tab w:val="left" w:pos="1440"/>
          <w:tab w:val="left" w:pos="2160"/>
          <w:tab w:val="left" w:pos="2880"/>
          <w:tab w:val="left" w:pos="3600"/>
          <w:tab w:val="left" w:pos="4320"/>
        </w:tabs>
        <w:ind w:left="1440" w:hanging="720"/>
        <w:rPr>
          <w:sz w:val="22"/>
          <w:szCs w:val="22"/>
        </w:rPr>
      </w:pPr>
    </w:p>
    <w:p w14:paraId="4F7CC89B" w14:textId="77777777" w:rsidR="00171880" w:rsidRPr="00DE4CFE" w:rsidRDefault="00171880" w:rsidP="00735678">
      <w:pPr>
        <w:tabs>
          <w:tab w:val="left" w:pos="720"/>
          <w:tab w:val="left" w:pos="1440"/>
          <w:tab w:val="left" w:pos="2160"/>
          <w:tab w:val="left" w:pos="2880"/>
          <w:tab w:val="left" w:pos="3600"/>
          <w:tab w:val="left" w:pos="4320"/>
        </w:tabs>
        <w:ind w:left="2880" w:hanging="720"/>
        <w:rPr>
          <w:sz w:val="22"/>
          <w:szCs w:val="22"/>
        </w:rPr>
      </w:pPr>
      <w:r w:rsidRPr="00DE4CFE">
        <w:rPr>
          <w:sz w:val="22"/>
          <w:szCs w:val="22"/>
        </w:rPr>
        <w:t>a.</w:t>
      </w:r>
      <w:r w:rsidR="00063323" w:rsidRPr="00DE4CFE">
        <w:rPr>
          <w:sz w:val="22"/>
          <w:szCs w:val="22"/>
        </w:rPr>
        <w:tab/>
      </w:r>
      <w:r w:rsidRPr="00DE4CFE">
        <w:rPr>
          <w:sz w:val="22"/>
          <w:szCs w:val="22"/>
        </w:rPr>
        <w:t xml:space="preserve">"Single Account Case" means a case consisting of only one account as defined in Section </w:t>
      </w:r>
      <w:r w:rsidR="001836B5" w:rsidRPr="00DE4CFE">
        <w:rPr>
          <w:sz w:val="22"/>
          <w:szCs w:val="22"/>
        </w:rPr>
        <w:t>4</w:t>
      </w:r>
      <w:r w:rsidR="007D49FD" w:rsidRPr="00DE4CFE">
        <w:rPr>
          <w:sz w:val="22"/>
          <w:szCs w:val="22"/>
        </w:rPr>
        <w:t>.</w:t>
      </w:r>
      <w:r w:rsidR="00DE4CFE">
        <w:rPr>
          <w:sz w:val="22"/>
          <w:szCs w:val="22"/>
        </w:rPr>
        <w:t xml:space="preserve"> </w:t>
      </w:r>
      <w:r w:rsidRPr="00DE4CFE">
        <w:rPr>
          <w:sz w:val="22"/>
          <w:szCs w:val="22"/>
        </w:rPr>
        <w:t>The account must meet the credibility standards of Paragraph (2) below.</w:t>
      </w:r>
    </w:p>
    <w:p w14:paraId="0128CA93" w14:textId="77777777" w:rsidR="00171880" w:rsidRPr="00DE4CFE" w:rsidRDefault="00171880" w:rsidP="00735678">
      <w:pPr>
        <w:tabs>
          <w:tab w:val="left" w:pos="720"/>
          <w:tab w:val="left" w:pos="1440"/>
          <w:tab w:val="left" w:pos="2160"/>
          <w:tab w:val="left" w:pos="2880"/>
          <w:tab w:val="left" w:pos="3600"/>
          <w:tab w:val="left" w:pos="4320"/>
        </w:tabs>
        <w:ind w:left="1440" w:hanging="720"/>
        <w:rPr>
          <w:sz w:val="22"/>
          <w:szCs w:val="22"/>
        </w:rPr>
      </w:pPr>
    </w:p>
    <w:p w14:paraId="14F0268C" w14:textId="77777777" w:rsidR="00171880" w:rsidRPr="00DE4CFE" w:rsidRDefault="00171880" w:rsidP="00735678">
      <w:pPr>
        <w:tabs>
          <w:tab w:val="left" w:pos="720"/>
          <w:tab w:val="left" w:pos="1440"/>
          <w:tab w:val="left" w:pos="2160"/>
          <w:tab w:val="left" w:pos="2880"/>
          <w:tab w:val="left" w:pos="3600"/>
          <w:tab w:val="left" w:pos="4320"/>
        </w:tabs>
        <w:ind w:left="2880" w:hanging="720"/>
        <w:rPr>
          <w:sz w:val="22"/>
          <w:szCs w:val="22"/>
        </w:rPr>
      </w:pPr>
      <w:r w:rsidRPr="00DE4CFE">
        <w:rPr>
          <w:sz w:val="22"/>
          <w:szCs w:val="22"/>
        </w:rPr>
        <w:t>b.</w:t>
      </w:r>
      <w:r w:rsidR="00063323" w:rsidRPr="00DE4CFE">
        <w:rPr>
          <w:sz w:val="22"/>
          <w:szCs w:val="22"/>
        </w:rPr>
        <w:tab/>
      </w:r>
      <w:r w:rsidRPr="00DE4CFE">
        <w:rPr>
          <w:sz w:val="22"/>
          <w:szCs w:val="22"/>
        </w:rPr>
        <w:t>"Multiple Account Case" means two or more account</w:t>
      </w:r>
      <w:r w:rsidR="009D0388" w:rsidRPr="00DE4CFE">
        <w:rPr>
          <w:sz w:val="22"/>
          <w:szCs w:val="22"/>
        </w:rPr>
        <w:t xml:space="preserve">s of the same insurer, having </w:t>
      </w:r>
      <w:r w:rsidRPr="00DE4CFE">
        <w:rPr>
          <w:sz w:val="22"/>
          <w:szCs w:val="22"/>
        </w:rPr>
        <w:t>similar underwriting characteristics, which are combin</w:t>
      </w:r>
      <w:r w:rsidR="009D0388" w:rsidRPr="00DE4CFE">
        <w:rPr>
          <w:sz w:val="22"/>
          <w:szCs w:val="22"/>
        </w:rPr>
        <w:t xml:space="preserve">ed by the insurer for premium </w:t>
      </w:r>
      <w:r w:rsidRPr="00DE4CFE">
        <w:rPr>
          <w:sz w:val="22"/>
          <w:szCs w:val="22"/>
        </w:rPr>
        <w:t xml:space="preserve">rating purposes and which, when combined, meet </w:t>
      </w:r>
      <w:r w:rsidR="009D0388" w:rsidRPr="00DE4CFE">
        <w:rPr>
          <w:sz w:val="22"/>
          <w:szCs w:val="22"/>
        </w:rPr>
        <w:t xml:space="preserve">the credibility standards of </w:t>
      </w:r>
      <w:r w:rsidRPr="00DE4CFE">
        <w:rPr>
          <w:sz w:val="22"/>
          <w:szCs w:val="22"/>
        </w:rPr>
        <w:t>Paragraph (2) below.</w:t>
      </w:r>
    </w:p>
    <w:p w14:paraId="5C0384BA" w14:textId="77777777" w:rsidR="00171880" w:rsidRPr="00DE4CFE" w:rsidRDefault="00171880" w:rsidP="00735678">
      <w:pPr>
        <w:tabs>
          <w:tab w:val="left" w:pos="720"/>
          <w:tab w:val="left" w:pos="1440"/>
          <w:tab w:val="left" w:pos="2160"/>
          <w:tab w:val="left" w:pos="2880"/>
          <w:tab w:val="left" w:pos="3600"/>
          <w:tab w:val="left" w:pos="4320"/>
        </w:tabs>
        <w:ind w:left="1440" w:hanging="720"/>
        <w:rPr>
          <w:sz w:val="22"/>
          <w:szCs w:val="22"/>
        </w:rPr>
      </w:pPr>
    </w:p>
    <w:p w14:paraId="0E07BDEF" w14:textId="77777777" w:rsidR="00171880" w:rsidRPr="00DE4CFE" w:rsidRDefault="00171880" w:rsidP="00735678">
      <w:pPr>
        <w:tabs>
          <w:tab w:val="left" w:pos="720"/>
          <w:tab w:val="left" w:pos="1440"/>
          <w:tab w:val="left" w:pos="2160"/>
          <w:tab w:val="left" w:pos="2880"/>
          <w:tab w:val="left" w:pos="3600"/>
          <w:tab w:val="left" w:pos="4320"/>
        </w:tabs>
        <w:ind w:left="2880" w:hanging="720"/>
        <w:rPr>
          <w:sz w:val="22"/>
          <w:szCs w:val="22"/>
        </w:rPr>
      </w:pPr>
      <w:r w:rsidRPr="00DE4CFE">
        <w:rPr>
          <w:sz w:val="22"/>
          <w:szCs w:val="22"/>
        </w:rPr>
        <w:t>c.</w:t>
      </w:r>
      <w:r w:rsidR="00063323" w:rsidRPr="00DE4CFE">
        <w:rPr>
          <w:sz w:val="22"/>
          <w:szCs w:val="22"/>
        </w:rPr>
        <w:tab/>
      </w:r>
      <w:r w:rsidRPr="00DE4CFE">
        <w:rPr>
          <w:sz w:val="22"/>
          <w:szCs w:val="22"/>
        </w:rPr>
        <w:t>"Pooled Account Case" means a combination of all the insurer</w:t>
      </w:r>
      <w:r w:rsidR="00F513F6" w:rsidRPr="00DE4CFE">
        <w:rPr>
          <w:sz w:val="22"/>
          <w:szCs w:val="22"/>
        </w:rPr>
        <w:t>’</w:t>
      </w:r>
      <w:r w:rsidR="009D0388" w:rsidRPr="00DE4CFE">
        <w:rPr>
          <w:sz w:val="22"/>
          <w:szCs w:val="22"/>
        </w:rPr>
        <w:t>s accounts of the same</w:t>
      </w:r>
      <w:r w:rsidRPr="00DE4CFE">
        <w:rPr>
          <w:sz w:val="22"/>
          <w:szCs w:val="22"/>
        </w:rPr>
        <w:t xml:space="preserve"> plan of insurance, excluding all cases defined in (a) and (b) above</w:t>
      </w:r>
      <w:r w:rsidR="007D49FD" w:rsidRPr="00DE4CFE">
        <w:rPr>
          <w:sz w:val="22"/>
          <w:szCs w:val="22"/>
        </w:rPr>
        <w:t>.</w:t>
      </w:r>
      <w:r w:rsidR="00DE4CFE">
        <w:rPr>
          <w:sz w:val="22"/>
          <w:szCs w:val="22"/>
        </w:rPr>
        <w:t xml:space="preserve"> </w:t>
      </w:r>
      <w:r w:rsidR="009D0388" w:rsidRPr="00DE4CFE">
        <w:rPr>
          <w:sz w:val="22"/>
          <w:szCs w:val="22"/>
        </w:rPr>
        <w:t xml:space="preserve">A pooled account </w:t>
      </w:r>
      <w:r w:rsidRPr="00DE4CFE">
        <w:rPr>
          <w:sz w:val="22"/>
          <w:szCs w:val="22"/>
        </w:rPr>
        <w:t>case must meet the credibility standards of Paragraph (2) below.</w:t>
      </w:r>
    </w:p>
    <w:p w14:paraId="5A0E3A43" w14:textId="77777777" w:rsidR="00171880" w:rsidRPr="00DE4CFE" w:rsidRDefault="00171880" w:rsidP="00735678">
      <w:pPr>
        <w:tabs>
          <w:tab w:val="left" w:pos="720"/>
          <w:tab w:val="left" w:pos="1440"/>
          <w:tab w:val="left" w:pos="2160"/>
          <w:tab w:val="left" w:pos="2880"/>
          <w:tab w:val="left" w:pos="3600"/>
          <w:tab w:val="left" w:pos="4320"/>
        </w:tabs>
        <w:ind w:left="1440" w:hanging="720"/>
        <w:rPr>
          <w:sz w:val="22"/>
          <w:szCs w:val="22"/>
        </w:rPr>
      </w:pPr>
    </w:p>
    <w:p w14:paraId="6EDDFE45" w14:textId="77777777" w:rsidR="009F7067" w:rsidRPr="00DE4CFE" w:rsidRDefault="009F7067" w:rsidP="00735678">
      <w:pPr>
        <w:tabs>
          <w:tab w:val="left" w:pos="720"/>
          <w:tab w:val="left" w:pos="1440"/>
          <w:tab w:val="left" w:pos="2160"/>
          <w:tab w:val="left" w:pos="2880"/>
          <w:tab w:val="left" w:pos="3600"/>
          <w:tab w:val="left" w:pos="4320"/>
        </w:tabs>
        <w:ind w:left="2160"/>
        <w:rPr>
          <w:sz w:val="22"/>
          <w:szCs w:val="22"/>
        </w:rPr>
      </w:pPr>
      <w:r w:rsidRPr="00DE4CFE">
        <w:rPr>
          <w:sz w:val="22"/>
          <w:szCs w:val="22"/>
        </w:rPr>
        <w:t>Experience reports for multiple account cases and pooled account cases must include a list of the accounts included in the case.</w:t>
      </w:r>
    </w:p>
    <w:p w14:paraId="5570866A" w14:textId="77777777" w:rsidR="009F7067" w:rsidRPr="00DE4CFE" w:rsidRDefault="009F7067" w:rsidP="00735678">
      <w:pPr>
        <w:tabs>
          <w:tab w:val="left" w:pos="720"/>
          <w:tab w:val="left" w:pos="1440"/>
          <w:tab w:val="left" w:pos="2160"/>
          <w:tab w:val="left" w:pos="2880"/>
          <w:tab w:val="left" w:pos="3600"/>
          <w:tab w:val="left" w:pos="4320"/>
        </w:tabs>
        <w:ind w:left="2160"/>
        <w:rPr>
          <w:sz w:val="22"/>
          <w:szCs w:val="22"/>
        </w:rPr>
      </w:pPr>
    </w:p>
    <w:p w14:paraId="58E17955" w14:textId="77777777" w:rsidR="00171880" w:rsidRPr="00DE4CFE" w:rsidRDefault="00171880" w:rsidP="00735678">
      <w:pPr>
        <w:tabs>
          <w:tab w:val="left" w:pos="720"/>
          <w:tab w:val="left" w:pos="1440"/>
          <w:tab w:val="left" w:pos="2160"/>
          <w:tab w:val="left" w:pos="2880"/>
          <w:tab w:val="left" w:pos="3600"/>
          <w:tab w:val="left" w:pos="4320"/>
        </w:tabs>
        <w:ind w:left="2160"/>
        <w:rPr>
          <w:sz w:val="22"/>
          <w:szCs w:val="22"/>
        </w:rPr>
      </w:pPr>
      <w:r w:rsidRPr="00DE4CFE">
        <w:rPr>
          <w:sz w:val="22"/>
          <w:szCs w:val="22"/>
        </w:rPr>
        <w:t>Once a case is established, it cannot be changed unless such change is according to the case</w:t>
      </w:r>
      <w:r w:rsidR="00DC7B0A" w:rsidRPr="00DE4CFE">
        <w:rPr>
          <w:sz w:val="22"/>
          <w:szCs w:val="22"/>
        </w:rPr>
        <w:t xml:space="preserve"> </w:t>
      </w:r>
      <w:r w:rsidRPr="00DE4CFE">
        <w:rPr>
          <w:sz w:val="22"/>
          <w:szCs w:val="22"/>
        </w:rPr>
        <w:t>determination guidelines of the insurer and is approved by the Superintendent</w:t>
      </w:r>
      <w:r w:rsidR="007D49FD" w:rsidRPr="00DE4CFE">
        <w:rPr>
          <w:sz w:val="22"/>
          <w:szCs w:val="22"/>
        </w:rPr>
        <w:t>.</w:t>
      </w:r>
      <w:r w:rsidR="00DE4CFE">
        <w:rPr>
          <w:sz w:val="22"/>
          <w:szCs w:val="22"/>
        </w:rPr>
        <w:t xml:space="preserve"> </w:t>
      </w:r>
      <w:r w:rsidRPr="00DE4CFE">
        <w:rPr>
          <w:sz w:val="22"/>
          <w:szCs w:val="22"/>
        </w:rPr>
        <w:t>However, if a</w:t>
      </w:r>
      <w:r w:rsidR="00DC7B0A" w:rsidRPr="00DE4CFE">
        <w:rPr>
          <w:sz w:val="22"/>
          <w:szCs w:val="22"/>
        </w:rPr>
        <w:t xml:space="preserve"> </w:t>
      </w:r>
      <w:r w:rsidRPr="00DE4CFE">
        <w:rPr>
          <w:sz w:val="22"/>
          <w:szCs w:val="22"/>
        </w:rPr>
        <w:t>case ceases to meet the credibility standards of Paragraph (2) below, it must be combined with</w:t>
      </w:r>
      <w:r w:rsidR="00DC7B0A" w:rsidRPr="00DE4CFE">
        <w:rPr>
          <w:sz w:val="22"/>
          <w:szCs w:val="22"/>
        </w:rPr>
        <w:t xml:space="preserve"> </w:t>
      </w:r>
      <w:r w:rsidRPr="00DE4CFE">
        <w:rPr>
          <w:sz w:val="22"/>
          <w:szCs w:val="22"/>
        </w:rPr>
        <w:t>another case.</w:t>
      </w:r>
    </w:p>
    <w:p w14:paraId="5CF89023" w14:textId="77777777" w:rsidR="00675CD0" w:rsidRPr="00DE4CFE" w:rsidRDefault="00675CD0" w:rsidP="00735678">
      <w:pPr>
        <w:tabs>
          <w:tab w:val="left" w:pos="720"/>
          <w:tab w:val="left" w:pos="1440"/>
          <w:tab w:val="left" w:pos="2160"/>
          <w:tab w:val="left" w:pos="2880"/>
          <w:tab w:val="left" w:pos="3600"/>
          <w:tab w:val="left" w:pos="4320"/>
        </w:tabs>
        <w:ind w:left="2160"/>
        <w:rPr>
          <w:sz w:val="22"/>
          <w:szCs w:val="22"/>
        </w:rPr>
      </w:pPr>
    </w:p>
    <w:p w14:paraId="46BE7BE3" w14:textId="77777777" w:rsidR="00675CD0" w:rsidRPr="00DE4CFE" w:rsidRDefault="00675CD0" w:rsidP="00735678">
      <w:pPr>
        <w:tabs>
          <w:tab w:val="left" w:pos="720"/>
          <w:tab w:val="left" w:pos="1440"/>
          <w:tab w:val="left" w:pos="2160"/>
          <w:tab w:val="left" w:pos="2880"/>
          <w:tab w:val="left" w:pos="3600"/>
          <w:tab w:val="left" w:pos="4320"/>
        </w:tabs>
        <w:ind w:left="2160"/>
        <w:rPr>
          <w:sz w:val="22"/>
          <w:szCs w:val="22"/>
        </w:rPr>
      </w:pPr>
      <w:r w:rsidRPr="00DE4CFE">
        <w:rPr>
          <w:sz w:val="22"/>
          <w:szCs w:val="22"/>
        </w:rPr>
        <w:t xml:space="preserve">Experience reported for a Multiple Account </w:t>
      </w:r>
      <w:proofErr w:type="gramStart"/>
      <w:r w:rsidRPr="00DE4CFE">
        <w:rPr>
          <w:sz w:val="22"/>
          <w:szCs w:val="22"/>
        </w:rPr>
        <w:t>Case</w:t>
      </w:r>
      <w:proofErr w:type="gramEnd"/>
      <w:r w:rsidRPr="00DE4CFE">
        <w:rPr>
          <w:sz w:val="22"/>
          <w:szCs w:val="22"/>
        </w:rPr>
        <w:t xml:space="preserve"> or a Pooled Account Case must exclude experience on any </w:t>
      </w:r>
      <w:r w:rsidR="0035376C" w:rsidRPr="00DE4CFE">
        <w:rPr>
          <w:sz w:val="22"/>
          <w:szCs w:val="22"/>
        </w:rPr>
        <w:t xml:space="preserve">accounts that terminated during the </w:t>
      </w:r>
      <w:r w:rsidR="00511719" w:rsidRPr="00DE4CFE">
        <w:rPr>
          <w:sz w:val="22"/>
          <w:szCs w:val="22"/>
        </w:rPr>
        <w:t xml:space="preserve">three-year </w:t>
      </w:r>
      <w:r w:rsidR="0035376C" w:rsidRPr="00DE4CFE">
        <w:rPr>
          <w:sz w:val="22"/>
          <w:szCs w:val="22"/>
        </w:rPr>
        <w:t>experience period.</w:t>
      </w:r>
    </w:p>
    <w:p w14:paraId="14A37FE5" w14:textId="77777777" w:rsidR="00171880" w:rsidRPr="00DE4CFE" w:rsidRDefault="00171880" w:rsidP="00735678">
      <w:pPr>
        <w:tabs>
          <w:tab w:val="left" w:pos="720"/>
          <w:tab w:val="left" w:pos="1440"/>
          <w:tab w:val="left" w:pos="2160"/>
          <w:tab w:val="left" w:pos="2880"/>
          <w:tab w:val="left" w:pos="3600"/>
          <w:tab w:val="left" w:pos="4320"/>
        </w:tabs>
        <w:ind w:left="1440" w:hanging="720"/>
        <w:rPr>
          <w:sz w:val="22"/>
          <w:szCs w:val="22"/>
        </w:rPr>
      </w:pPr>
    </w:p>
    <w:p w14:paraId="5F6E3228" w14:textId="77777777" w:rsidR="00171880" w:rsidRPr="00DE4CFE" w:rsidRDefault="00171880" w:rsidP="00735678">
      <w:pPr>
        <w:tabs>
          <w:tab w:val="left" w:pos="720"/>
          <w:tab w:val="left" w:pos="1440"/>
          <w:tab w:val="left" w:pos="2160"/>
          <w:tab w:val="left" w:pos="2880"/>
          <w:tab w:val="left" w:pos="3600"/>
          <w:tab w:val="left" w:pos="4320"/>
        </w:tabs>
        <w:ind w:left="2160" w:hanging="720"/>
        <w:rPr>
          <w:sz w:val="22"/>
          <w:szCs w:val="22"/>
        </w:rPr>
      </w:pPr>
      <w:r w:rsidRPr="00DE4CFE">
        <w:rPr>
          <w:sz w:val="22"/>
          <w:szCs w:val="22"/>
        </w:rPr>
        <w:t>(2)</w:t>
      </w:r>
      <w:r w:rsidR="00DC7B0A" w:rsidRPr="00DE4CFE">
        <w:rPr>
          <w:sz w:val="22"/>
          <w:szCs w:val="22"/>
        </w:rPr>
        <w:tab/>
      </w:r>
      <w:r w:rsidRPr="00DE4CFE">
        <w:rPr>
          <w:sz w:val="22"/>
          <w:szCs w:val="22"/>
        </w:rPr>
        <w:t>A case meets minimum credibility standards if the credibility factor from the table below is at least equal to the minimum credibility factor elected by the insurer</w:t>
      </w:r>
      <w:r w:rsidR="007D49FD" w:rsidRPr="00DE4CFE">
        <w:rPr>
          <w:sz w:val="22"/>
          <w:szCs w:val="22"/>
        </w:rPr>
        <w:t>.</w:t>
      </w:r>
      <w:r w:rsidR="00DE4CFE">
        <w:rPr>
          <w:sz w:val="22"/>
          <w:szCs w:val="22"/>
        </w:rPr>
        <w:t xml:space="preserve"> </w:t>
      </w:r>
      <w:r w:rsidRPr="00DE4CFE">
        <w:rPr>
          <w:sz w:val="22"/>
          <w:szCs w:val="22"/>
        </w:rPr>
        <w:t>An insurer may make this election by notice to the Superintendent, in writing</w:t>
      </w:r>
      <w:r w:rsidR="007D49FD" w:rsidRPr="00DE4CFE">
        <w:rPr>
          <w:sz w:val="22"/>
          <w:szCs w:val="22"/>
        </w:rPr>
        <w:t>.</w:t>
      </w:r>
      <w:r w:rsidR="00DE4CFE">
        <w:rPr>
          <w:sz w:val="22"/>
          <w:szCs w:val="22"/>
        </w:rPr>
        <w:t xml:space="preserve"> </w:t>
      </w:r>
      <w:r w:rsidRPr="00DE4CFE">
        <w:rPr>
          <w:sz w:val="22"/>
          <w:szCs w:val="22"/>
        </w:rPr>
        <w:t>The minimum credibility factor elected may not be less than 50 percent</w:t>
      </w:r>
      <w:r w:rsidR="007D49FD" w:rsidRPr="00DE4CFE">
        <w:rPr>
          <w:sz w:val="22"/>
          <w:szCs w:val="22"/>
        </w:rPr>
        <w:t>.</w:t>
      </w:r>
      <w:r w:rsidR="00DE4CFE">
        <w:rPr>
          <w:sz w:val="22"/>
          <w:szCs w:val="22"/>
        </w:rPr>
        <w:t xml:space="preserve"> </w:t>
      </w:r>
      <w:r w:rsidRPr="00DE4CFE">
        <w:rPr>
          <w:sz w:val="22"/>
          <w:szCs w:val="22"/>
        </w:rPr>
        <w:t>Once elected, the minimum credibility factor will remain in effect for the insurer until a different factor has been filed by the insurer and approved by the Superintendent</w:t>
      </w:r>
      <w:r w:rsidR="007D49FD" w:rsidRPr="00DE4CFE">
        <w:rPr>
          <w:sz w:val="22"/>
          <w:szCs w:val="22"/>
        </w:rPr>
        <w:t>.</w:t>
      </w:r>
      <w:r w:rsidR="00DE4CFE">
        <w:rPr>
          <w:sz w:val="22"/>
          <w:szCs w:val="22"/>
        </w:rPr>
        <w:t xml:space="preserve"> </w:t>
      </w:r>
      <w:r w:rsidRPr="00DE4CFE">
        <w:rPr>
          <w:sz w:val="22"/>
          <w:szCs w:val="22"/>
        </w:rPr>
        <w:t>If an insurer makes no written election, its minimum credibility factor will be 100 percent.</w:t>
      </w:r>
    </w:p>
    <w:p w14:paraId="21870AB1" w14:textId="77777777" w:rsidR="00171880" w:rsidRPr="00DE4CFE" w:rsidRDefault="00171880" w:rsidP="00735678">
      <w:pPr>
        <w:tabs>
          <w:tab w:val="left" w:pos="720"/>
          <w:tab w:val="left" w:pos="1440"/>
          <w:tab w:val="left" w:pos="2160"/>
          <w:tab w:val="left" w:pos="2880"/>
          <w:tab w:val="left" w:pos="3600"/>
          <w:tab w:val="left" w:pos="4320"/>
        </w:tabs>
        <w:ind w:left="1440" w:hanging="720"/>
        <w:rPr>
          <w:sz w:val="22"/>
          <w:szCs w:val="22"/>
        </w:rPr>
      </w:pPr>
    </w:p>
    <w:p w14:paraId="54B1D9D4" w14:textId="77777777" w:rsidR="00171880" w:rsidRPr="00DE4CFE" w:rsidRDefault="00171880" w:rsidP="00735678">
      <w:pPr>
        <w:tabs>
          <w:tab w:val="left" w:pos="720"/>
          <w:tab w:val="left" w:pos="1440"/>
          <w:tab w:val="left" w:pos="2160"/>
          <w:tab w:val="left" w:pos="2880"/>
          <w:tab w:val="left" w:pos="3600"/>
          <w:tab w:val="left" w:pos="4320"/>
        </w:tabs>
        <w:ind w:left="2160" w:hanging="720"/>
        <w:rPr>
          <w:sz w:val="22"/>
          <w:szCs w:val="22"/>
        </w:rPr>
      </w:pPr>
      <w:r w:rsidRPr="00DE4CFE">
        <w:rPr>
          <w:sz w:val="22"/>
          <w:szCs w:val="22"/>
        </w:rPr>
        <w:t>(3)</w:t>
      </w:r>
      <w:r w:rsidR="007D49FD" w:rsidRPr="00DE4CFE">
        <w:rPr>
          <w:sz w:val="22"/>
          <w:szCs w:val="22"/>
        </w:rPr>
        <w:tab/>
      </w:r>
      <w:r w:rsidRPr="00DE4CFE">
        <w:rPr>
          <w:sz w:val="22"/>
          <w:szCs w:val="22"/>
        </w:rPr>
        <w:t>The credibility factor may be based on either the Number of Claims incurred or on the Number of Life Years for the case during the experience period</w:t>
      </w:r>
      <w:r w:rsidR="007D49FD" w:rsidRPr="00DE4CFE">
        <w:rPr>
          <w:sz w:val="22"/>
          <w:szCs w:val="22"/>
        </w:rPr>
        <w:t>.</w:t>
      </w:r>
      <w:r w:rsidR="00DE4CFE">
        <w:rPr>
          <w:sz w:val="22"/>
          <w:szCs w:val="22"/>
        </w:rPr>
        <w:t xml:space="preserve"> </w:t>
      </w:r>
      <w:r w:rsidRPr="00DE4CFE">
        <w:rPr>
          <w:sz w:val="22"/>
          <w:szCs w:val="22"/>
        </w:rPr>
        <w:t>The insurer shall notify the Superintendent in writing which method it will use to measure the credibility of all its cases in this State and may not change its method without prior approval</w:t>
      </w:r>
      <w:r w:rsidR="007D49FD" w:rsidRPr="00DE4CFE">
        <w:rPr>
          <w:sz w:val="22"/>
          <w:szCs w:val="22"/>
        </w:rPr>
        <w:t>.</w:t>
      </w:r>
      <w:r w:rsidR="00DE4CFE">
        <w:rPr>
          <w:sz w:val="22"/>
          <w:szCs w:val="22"/>
        </w:rPr>
        <w:t xml:space="preserve"> </w:t>
      </w:r>
      <w:r w:rsidRPr="00DE4CFE">
        <w:rPr>
          <w:sz w:val="22"/>
          <w:szCs w:val="22"/>
        </w:rPr>
        <w:t>If Claim Count or Life Year data is not available, reasonable methods of approximation approved by the Superintendent may be used until such data is developed.</w:t>
      </w:r>
    </w:p>
    <w:p w14:paraId="45FE7654" w14:textId="77777777" w:rsidR="00171880" w:rsidRPr="00602411" w:rsidRDefault="008B0C0F" w:rsidP="00C6269C">
      <w:pPr>
        <w:tabs>
          <w:tab w:val="left" w:pos="720"/>
          <w:tab w:val="left" w:pos="1440"/>
          <w:tab w:val="left" w:pos="2160"/>
          <w:tab w:val="left" w:pos="2880"/>
          <w:tab w:val="left" w:pos="3600"/>
          <w:tab w:val="left" w:pos="4320"/>
        </w:tabs>
        <w:ind w:right="-720"/>
        <w:jc w:val="center"/>
        <w:rPr>
          <w:b/>
          <w:sz w:val="22"/>
          <w:szCs w:val="22"/>
        </w:rPr>
      </w:pPr>
      <w:r>
        <w:rPr>
          <w:sz w:val="22"/>
          <w:szCs w:val="22"/>
        </w:rPr>
        <w:br w:type="page"/>
      </w:r>
      <w:r w:rsidR="00171880" w:rsidRPr="00602411">
        <w:rPr>
          <w:b/>
          <w:sz w:val="22"/>
          <w:szCs w:val="22"/>
        </w:rPr>
        <w:t>CREDIBILITY TABLE</w:t>
      </w:r>
    </w:p>
    <w:p w14:paraId="4E0E45F6" w14:textId="77777777" w:rsidR="00171880" w:rsidRP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p>
    <w:tbl>
      <w:tblPr>
        <w:tblW w:w="8568" w:type="dxa"/>
        <w:tblInd w:w="720" w:type="dxa"/>
        <w:tblLayout w:type="fixed"/>
        <w:tblLook w:val="0000" w:firstRow="0" w:lastRow="0" w:firstColumn="0" w:lastColumn="0" w:noHBand="0" w:noVBand="0"/>
      </w:tblPr>
      <w:tblGrid>
        <w:gridCol w:w="1368"/>
        <w:gridCol w:w="900"/>
        <w:gridCol w:w="1890"/>
        <w:gridCol w:w="810"/>
        <w:gridCol w:w="1350"/>
        <w:gridCol w:w="630"/>
        <w:gridCol w:w="1620"/>
      </w:tblGrid>
      <w:tr w:rsidR="00C42E53" w:rsidRPr="00DE4CFE" w14:paraId="360AAAAA" w14:textId="77777777">
        <w:trPr>
          <w:cantSplit/>
        </w:trPr>
        <w:tc>
          <w:tcPr>
            <w:tcW w:w="4968" w:type="dxa"/>
            <w:gridSpan w:val="4"/>
          </w:tcPr>
          <w:p w14:paraId="149ED938" w14:textId="77777777" w:rsidR="00C42E53" w:rsidRPr="00DE4CFE" w:rsidRDefault="00DE4CFE" w:rsidP="00735678">
            <w:pPr>
              <w:tabs>
                <w:tab w:val="left" w:pos="720"/>
                <w:tab w:val="left" w:pos="1440"/>
                <w:tab w:val="left" w:pos="2160"/>
                <w:tab w:val="left" w:pos="2880"/>
                <w:tab w:val="left" w:pos="3600"/>
                <w:tab w:val="left" w:pos="4320"/>
              </w:tabs>
              <w:jc w:val="center"/>
              <w:rPr>
                <w:sz w:val="22"/>
                <w:szCs w:val="22"/>
              </w:rPr>
            </w:pPr>
            <w:r>
              <w:rPr>
                <w:sz w:val="22"/>
                <w:szCs w:val="22"/>
              </w:rPr>
              <w:t xml:space="preserve"> </w:t>
            </w:r>
            <w:r w:rsidR="00C42E53" w:rsidRPr="00DE4CFE">
              <w:rPr>
                <w:sz w:val="22"/>
                <w:szCs w:val="22"/>
              </w:rPr>
              <w:t>Number of Life Years</w:t>
            </w:r>
          </w:p>
        </w:tc>
        <w:tc>
          <w:tcPr>
            <w:tcW w:w="1980" w:type="dxa"/>
            <w:gridSpan w:val="2"/>
          </w:tcPr>
          <w:p w14:paraId="2CFFED92" w14:textId="77777777" w:rsidR="00C42E53" w:rsidRPr="00DE4CFE" w:rsidRDefault="00C42E53" w:rsidP="00602411">
            <w:pPr>
              <w:tabs>
                <w:tab w:val="left" w:pos="2160"/>
                <w:tab w:val="left" w:pos="2880"/>
                <w:tab w:val="left" w:pos="3600"/>
                <w:tab w:val="left" w:pos="4320"/>
              </w:tabs>
              <w:ind w:right="162"/>
              <w:jc w:val="right"/>
              <w:rPr>
                <w:sz w:val="22"/>
                <w:szCs w:val="22"/>
              </w:rPr>
            </w:pPr>
            <w:r w:rsidRPr="00DE4CFE">
              <w:rPr>
                <w:sz w:val="22"/>
                <w:szCs w:val="22"/>
              </w:rPr>
              <w:t>Incurred</w:t>
            </w:r>
          </w:p>
        </w:tc>
        <w:tc>
          <w:tcPr>
            <w:tcW w:w="1620" w:type="dxa"/>
          </w:tcPr>
          <w:p w14:paraId="7149C4AA" w14:textId="77777777" w:rsidR="00C42E53" w:rsidRPr="00DE4CFE" w:rsidRDefault="00C42E53" w:rsidP="00735678">
            <w:pPr>
              <w:tabs>
                <w:tab w:val="left" w:pos="720"/>
                <w:tab w:val="left" w:pos="1440"/>
                <w:tab w:val="left" w:pos="2160"/>
                <w:tab w:val="left" w:pos="2880"/>
                <w:tab w:val="left" w:pos="3600"/>
                <w:tab w:val="left" w:pos="4320"/>
              </w:tabs>
              <w:jc w:val="center"/>
              <w:rPr>
                <w:sz w:val="22"/>
                <w:szCs w:val="22"/>
              </w:rPr>
            </w:pPr>
            <w:r w:rsidRPr="00DE4CFE">
              <w:rPr>
                <w:sz w:val="22"/>
                <w:szCs w:val="22"/>
              </w:rPr>
              <w:t>Credibility</w:t>
            </w:r>
          </w:p>
        </w:tc>
      </w:tr>
      <w:tr w:rsidR="00B07068" w:rsidRPr="00DE4CFE" w14:paraId="0541013D" w14:textId="77777777">
        <w:trPr>
          <w:cantSplit/>
        </w:trPr>
        <w:tc>
          <w:tcPr>
            <w:tcW w:w="2268" w:type="dxa"/>
            <w:gridSpan w:val="2"/>
          </w:tcPr>
          <w:p w14:paraId="52420DCE" w14:textId="77777777" w:rsidR="00B07068" w:rsidRPr="00DE4CFE" w:rsidRDefault="00DE4CFE" w:rsidP="008B0C0F">
            <w:pPr>
              <w:tabs>
                <w:tab w:val="left" w:pos="720"/>
                <w:tab w:val="left" w:pos="1440"/>
                <w:tab w:val="left" w:pos="2160"/>
                <w:tab w:val="left" w:pos="2880"/>
                <w:tab w:val="left" w:pos="3600"/>
                <w:tab w:val="left" w:pos="4320"/>
              </w:tabs>
              <w:ind w:right="252"/>
              <w:jc w:val="right"/>
              <w:rPr>
                <w:sz w:val="22"/>
                <w:szCs w:val="22"/>
              </w:rPr>
            </w:pPr>
            <w:r>
              <w:rPr>
                <w:sz w:val="22"/>
                <w:szCs w:val="22"/>
              </w:rPr>
              <w:t xml:space="preserve"> </w:t>
            </w:r>
            <w:r w:rsidR="00B26799" w:rsidRPr="00DE4CFE">
              <w:rPr>
                <w:sz w:val="22"/>
                <w:szCs w:val="22"/>
              </w:rPr>
              <w:t>Credit Life</w:t>
            </w:r>
          </w:p>
        </w:tc>
        <w:tc>
          <w:tcPr>
            <w:tcW w:w="2700" w:type="dxa"/>
            <w:gridSpan w:val="2"/>
          </w:tcPr>
          <w:p w14:paraId="4B186DB4" w14:textId="77777777" w:rsidR="00B26799" w:rsidRPr="00DE4CFE" w:rsidRDefault="00B26799" w:rsidP="00602411">
            <w:pPr>
              <w:tabs>
                <w:tab w:val="left" w:pos="720"/>
                <w:tab w:val="left" w:pos="1440"/>
                <w:tab w:val="left" w:pos="2160"/>
                <w:tab w:val="left" w:pos="2880"/>
                <w:tab w:val="left" w:pos="3600"/>
                <w:tab w:val="left" w:pos="4320"/>
              </w:tabs>
              <w:jc w:val="right"/>
              <w:rPr>
                <w:sz w:val="22"/>
                <w:szCs w:val="22"/>
              </w:rPr>
            </w:pPr>
            <w:r w:rsidRPr="00DE4CFE">
              <w:rPr>
                <w:sz w:val="22"/>
                <w:szCs w:val="22"/>
              </w:rPr>
              <w:t xml:space="preserve">Credit Accident &amp; </w:t>
            </w:r>
            <w:smartTag w:uri="urn:schemas-microsoft-com:office:smarttags" w:element="PersonName">
              <w:r w:rsidRPr="00DE4CFE">
                <w:rPr>
                  <w:sz w:val="22"/>
                  <w:szCs w:val="22"/>
                </w:rPr>
                <w:t>Health</w:t>
              </w:r>
            </w:smartTag>
          </w:p>
        </w:tc>
        <w:tc>
          <w:tcPr>
            <w:tcW w:w="1980" w:type="dxa"/>
            <w:gridSpan w:val="2"/>
          </w:tcPr>
          <w:p w14:paraId="03357261" w14:textId="77777777" w:rsidR="00B07068" w:rsidRPr="00DE4CFE" w:rsidRDefault="00B07068" w:rsidP="00602411">
            <w:pPr>
              <w:tabs>
                <w:tab w:val="left" w:pos="720"/>
                <w:tab w:val="left" w:pos="1440"/>
                <w:tab w:val="left" w:pos="2160"/>
                <w:tab w:val="left" w:pos="2880"/>
                <w:tab w:val="left" w:pos="3600"/>
                <w:tab w:val="left" w:pos="4320"/>
              </w:tabs>
              <w:jc w:val="right"/>
              <w:rPr>
                <w:sz w:val="22"/>
                <w:szCs w:val="22"/>
              </w:rPr>
            </w:pPr>
            <w:r w:rsidRPr="00DE4CFE">
              <w:rPr>
                <w:sz w:val="22"/>
                <w:szCs w:val="22"/>
              </w:rPr>
              <w:t>Claim Count</w:t>
            </w:r>
          </w:p>
        </w:tc>
        <w:tc>
          <w:tcPr>
            <w:tcW w:w="1620" w:type="dxa"/>
          </w:tcPr>
          <w:p w14:paraId="34719A80" w14:textId="77777777" w:rsidR="00B07068" w:rsidRPr="00DE4CFE" w:rsidRDefault="00B07068" w:rsidP="00735678">
            <w:pPr>
              <w:tabs>
                <w:tab w:val="left" w:pos="720"/>
                <w:tab w:val="left" w:pos="1440"/>
                <w:tab w:val="left" w:pos="2160"/>
                <w:tab w:val="left" w:pos="2880"/>
                <w:tab w:val="left" w:pos="3600"/>
                <w:tab w:val="left" w:pos="4320"/>
              </w:tabs>
              <w:jc w:val="center"/>
              <w:rPr>
                <w:sz w:val="22"/>
                <w:szCs w:val="22"/>
              </w:rPr>
            </w:pPr>
            <w:r w:rsidRPr="00DE4CFE">
              <w:rPr>
                <w:sz w:val="22"/>
                <w:szCs w:val="22"/>
              </w:rPr>
              <w:t>Factor</w:t>
            </w:r>
          </w:p>
        </w:tc>
      </w:tr>
      <w:tr w:rsidR="006C177B" w:rsidRPr="00DE4CFE" w14:paraId="658F9201" w14:textId="77777777">
        <w:trPr>
          <w:cantSplit/>
        </w:trPr>
        <w:tc>
          <w:tcPr>
            <w:tcW w:w="1368" w:type="dxa"/>
          </w:tcPr>
          <w:p w14:paraId="29D93862"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1</w:t>
            </w:r>
            <w:r w:rsidR="00DE4CFE">
              <w:rPr>
                <w:sz w:val="22"/>
                <w:szCs w:val="22"/>
              </w:rPr>
              <w:t xml:space="preserve"> </w:t>
            </w:r>
            <w:r w:rsidRPr="00DE4CFE">
              <w:rPr>
                <w:sz w:val="22"/>
                <w:szCs w:val="22"/>
              </w:rPr>
              <w:t>-</w:t>
            </w:r>
          </w:p>
        </w:tc>
        <w:tc>
          <w:tcPr>
            <w:tcW w:w="900" w:type="dxa"/>
          </w:tcPr>
          <w:p w14:paraId="0D54DC6C"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1,799</w:t>
            </w:r>
          </w:p>
        </w:tc>
        <w:tc>
          <w:tcPr>
            <w:tcW w:w="1890" w:type="dxa"/>
          </w:tcPr>
          <w:p w14:paraId="0B98E664"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1</w:t>
            </w:r>
            <w:r w:rsidR="00DE4CFE">
              <w:rPr>
                <w:sz w:val="22"/>
                <w:szCs w:val="22"/>
              </w:rPr>
              <w:t xml:space="preserve"> </w:t>
            </w:r>
            <w:r w:rsidRPr="00DE4CFE">
              <w:rPr>
                <w:sz w:val="22"/>
                <w:szCs w:val="22"/>
              </w:rPr>
              <w:t>-</w:t>
            </w:r>
          </w:p>
        </w:tc>
        <w:tc>
          <w:tcPr>
            <w:tcW w:w="810" w:type="dxa"/>
          </w:tcPr>
          <w:p w14:paraId="03CB44ED" w14:textId="77777777" w:rsidR="006C177B" w:rsidRPr="00DE4CFE" w:rsidRDefault="00C84863" w:rsidP="00735678">
            <w:pPr>
              <w:tabs>
                <w:tab w:val="left" w:pos="720"/>
                <w:tab w:val="left" w:pos="1440"/>
                <w:tab w:val="left" w:pos="2160"/>
                <w:tab w:val="left" w:pos="2880"/>
                <w:tab w:val="left" w:pos="3600"/>
                <w:tab w:val="left" w:pos="4320"/>
              </w:tabs>
              <w:jc w:val="right"/>
              <w:rPr>
                <w:sz w:val="22"/>
                <w:szCs w:val="22"/>
              </w:rPr>
            </w:pPr>
            <w:r w:rsidRPr="00DE4CFE">
              <w:rPr>
                <w:sz w:val="22"/>
                <w:szCs w:val="22"/>
              </w:rPr>
              <w:t>2</w:t>
            </w:r>
            <w:r w:rsidR="006C177B" w:rsidRPr="00DE4CFE">
              <w:rPr>
                <w:sz w:val="22"/>
                <w:szCs w:val="22"/>
              </w:rPr>
              <w:t>08</w:t>
            </w:r>
          </w:p>
        </w:tc>
        <w:tc>
          <w:tcPr>
            <w:tcW w:w="1350" w:type="dxa"/>
          </w:tcPr>
          <w:p w14:paraId="281FED39"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1</w:t>
            </w:r>
            <w:r w:rsidR="00DE4CFE">
              <w:rPr>
                <w:sz w:val="22"/>
                <w:szCs w:val="22"/>
              </w:rPr>
              <w:t xml:space="preserve"> </w:t>
            </w:r>
            <w:r w:rsidRPr="00DE4CFE">
              <w:rPr>
                <w:sz w:val="22"/>
                <w:szCs w:val="22"/>
              </w:rPr>
              <w:t>-</w:t>
            </w:r>
          </w:p>
        </w:tc>
        <w:tc>
          <w:tcPr>
            <w:tcW w:w="630" w:type="dxa"/>
          </w:tcPr>
          <w:p w14:paraId="6BDC753A"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8</w:t>
            </w:r>
          </w:p>
        </w:tc>
        <w:tc>
          <w:tcPr>
            <w:tcW w:w="1620" w:type="dxa"/>
          </w:tcPr>
          <w:p w14:paraId="038A23E4" w14:textId="77777777" w:rsidR="006C177B" w:rsidRPr="00DE4CFE" w:rsidRDefault="006C177B" w:rsidP="00735678">
            <w:pPr>
              <w:tabs>
                <w:tab w:val="left" w:pos="720"/>
                <w:tab w:val="left" w:pos="1440"/>
                <w:tab w:val="left" w:pos="2160"/>
                <w:tab w:val="left" w:pos="2880"/>
                <w:tab w:val="left" w:pos="3600"/>
                <w:tab w:val="left" w:pos="4320"/>
              </w:tabs>
              <w:jc w:val="center"/>
              <w:rPr>
                <w:sz w:val="22"/>
                <w:szCs w:val="22"/>
              </w:rPr>
            </w:pPr>
            <w:r w:rsidRPr="00DE4CFE">
              <w:rPr>
                <w:sz w:val="22"/>
                <w:szCs w:val="22"/>
              </w:rPr>
              <w:t>.00</w:t>
            </w:r>
          </w:p>
        </w:tc>
      </w:tr>
      <w:tr w:rsidR="006C177B" w:rsidRPr="00DE4CFE" w14:paraId="1D77FB60" w14:textId="77777777">
        <w:trPr>
          <w:cantSplit/>
        </w:trPr>
        <w:tc>
          <w:tcPr>
            <w:tcW w:w="1368" w:type="dxa"/>
          </w:tcPr>
          <w:p w14:paraId="4FE128B3"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1,800</w:t>
            </w:r>
            <w:r w:rsidR="00DE4CFE">
              <w:rPr>
                <w:sz w:val="22"/>
                <w:szCs w:val="22"/>
              </w:rPr>
              <w:t xml:space="preserve"> </w:t>
            </w:r>
            <w:r w:rsidRPr="00DE4CFE">
              <w:rPr>
                <w:sz w:val="22"/>
                <w:szCs w:val="22"/>
              </w:rPr>
              <w:t>-</w:t>
            </w:r>
          </w:p>
        </w:tc>
        <w:tc>
          <w:tcPr>
            <w:tcW w:w="900" w:type="dxa"/>
          </w:tcPr>
          <w:p w14:paraId="0BE329EE"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2,399</w:t>
            </w:r>
          </w:p>
        </w:tc>
        <w:tc>
          <w:tcPr>
            <w:tcW w:w="1890" w:type="dxa"/>
          </w:tcPr>
          <w:p w14:paraId="24CC4D34"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209</w:t>
            </w:r>
            <w:r w:rsidR="00DE4CFE">
              <w:rPr>
                <w:sz w:val="22"/>
                <w:szCs w:val="22"/>
              </w:rPr>
              <w:t xml:space="preserve"> </w:t>
            </w:r>
            <w:r w:rsidRPr="00DE4CFE">
              <w:rPr>
                <w:sz w:val="22"/>
                <w:szCs w:val="22"/>
              </w:rPr>
              <w:t>-</w:t>
            </w:r>
          </w:p>
        </w:tc>
        <w:tc>
          <w:tcPr>
            <w:tcW w:w="810" w:type="dxa"/>
          </w:tcPr>
          <w:p w14:paraId="4CBA9124"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278</w:t>
            </w:r>
          </w:p>
        </w:tc>
        <w:tc>
          <w:tcPr>
            <w:tcW w:w="1350" w:type="dxa"/>
          </w:tcPr>
          <w:p w14:paraId="2C5EF655"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9</w:t>
            </w:r>
            <w:r w:rsidR="00DE4CFE">
              <w:rPr>
                <w:sz w:val="22"/>
                <w:szCs w:val="22"/>
              </w:rPr>
              <w:t xml:space="preserve"> </w:t>
            </w:r>
            <w:r w:rsidRPr="00DE4CFE">
              <w:rPr>
                <w:sz w:val="22"/>
                <w:szCs w:val="22"/>
              </w:rPr>
              <w:t>-</w:t>
            </w:r>
          </w:p>
        </w:tc>
        <w:tc>
          <w:tcPr>
            <w:tcW w:w="630" w:type="dxa"/>
          </w:tcPr>
          <w:p w14:paraId="521CF611"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11</w:t>
            </w:r>
          </w:p>
        </w:tc>
        <w:tc>
          <w:tcPr>
            <w:tcW w:w="1620" w:type="dxa"/>
          </w:tcPr>
          <w:p w14:paraId="3C18C630" w14:textId="77777777" w:rsidR="006C177B" w:rsidRPr="00DE4CFE" w:rsidRDefault="006C177B" w:rsidP="00735678">
            <w:pPr>
              <w:tabs>
                <w:tab w:val="left" w:pos="720"/>
                <w:tab w:val="left" w:pos="1440"/>
                <w:tab w:val="left" w:pos="2160"/>
                <w:tab w:val="left" w:pos="2880"/>
                <w:tab w:val="left" w:pos="3600"/>
                <w:tab w:val="left" w:pos="4320"/>
              </w:tabs>
              <w:jc w:val="center"/>
              <w:rPr>
                <w:sz w:val="22"/>
                <w:szCs w:val="22"/>
              </w:rPr>
            </w:pPr>
            <w:r w:rsidRPr="00DE4CFE">
              <w:rPr>
                <w:sz w:val="22"/>
                <w:szCs w:val="22"/>
              </w:rPr>
              <w:t>.25</w:t>
            </w:r>
          </w:p>
        </w:tc>
      </w:tr>
      <w:tr w:rsidR="006C177B" w:rsidRPr="00DE4CFE" w14:paraId="1DAA946B" w14:textId="77777777">
        <w:trPr>
          <w:cantSplit/>
        </w:trPr>
        <w:tc>
          <w:tcPr>
            <w:tcW w:w="1368" w:type="dxa"/>
          </w:tcPr>
          <w:p w14:paraId="1EF366D9"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2,400</w:t>
            </w:r>
            <w:r w:rsidR="00DE4CFE">
              <w:rPr>
                <w:sz w:val="22"/>
                <w:szCs w:val="22"/>
              </w:rPr>
              <w:t xml:space="preserve"> </w:t>
            </w:r>
            <w:r w:rsidRPr="00DE4CFE">
              <w:rPr>
                <w:sz w:val="22"/>
                <w:szCs w:val="22"/>
              </w:rPr>
              <w:t>-</w:t>
            </w:r>
          </w:p>
        </w:tc>
        <w:tc>
          <w:tcPr>
            <w:tcW w:w="900" w:type="dxa"/>
          </w:tcPr>
          <w:p w14:paraId="7ABD458E"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2,999</w:t>
            </w:r>
          </w:p>
        </w:tc>
        <w:tc>
          <w:tcPr>
            <w:tcW w:w="1890" w:type="dxa"/>
          </w:tcPr>
          <w:p w14:paraId="4A2257AA"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279</w:t>
            </w:r>
            <w:r w:rsidR="00DE4CFE">
              <w:rPr>
                <w:sz w:val="22"/>
                <w:szCs w:val="22"/>
              </w:rPr>
              <w:t xml:space="preserve"> </w:t>
            </w:r>
            <w:r w:rsidRPr="00DE4CFE">
              <w:rPr>
                <w:sz w:val="22"/>
                <w:szCs w:val="22"/>
              </w:rPr>
              <w:t>-</w:t>
            </w:r>
          </w:p>
        </w:tc>
        <w:tc>
          <w:tcPr>
            <w:tcW w:w="810" w:type="dxa"/>
          </w:tcPr>
          <w:p w14:paraId="2289F0FF"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348</w:t>
            </w:r>
          </w:p>
        </w:tc>
        <w:tc>
          <w:tcPr>
            <w:tcW w:w="1350" w:type="dxa"/>
          </w:tcPr>
          <w:p w14:paraId="20EF311E"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12</w:t>
            </w:r>
            <w:r w:rsidR="00DE4CFE">
              <w:rPr>
                <w:sz w:val="22"/>
                <w:szCs w:val="22"/>
              </w:rPr>
              <w:t xml:space="preserve"> </w:t>
            </w:r>
            <w:r w:rsidRPr="00DE4CFE">
              <w:rPr>
                <w:sz w:val="22"/>
                <w:szCs w:val="22"/>
              </w:rPr>
              <w:t>-</w:t>
            </w:r>
          </w:p>
        </w:tc>
        <w:tc>
          <w:tcPr>
            <w:tcW w:w="630" w:type="dxa"/>
          </w:tcPr>
          <w:p w14:paraId="133C1482"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14</w:t>
            </w:r>
          </w:p>
        </w:tc>
        <w:tc>
          <w:tcPr>
            <w:tcW w:w="1620" w:type="dxa"/>
          </w:tcPr>
          <w:p w14:paraId="02EB7315" w14:textId="77777777" w:rsidR="006C177B" w:rsidRPr="00DE4CFE" w:rsidRDefault="006C177B" w:rsidP="00735678">
            <w:pPr>
              <w:tabs>
                <w:tab w:val="left" w:pos="720"/>
                <w:tab w:val="left" w:pos="1440"/>
                <w:tab w:val="left" w:pos="2160"/>
                <w:tab w:val="left" w:pos="2880"/>
                <w:tab w:val="left" w:pos="3600"/>
                <w:tab w:val="left" w:pos="4320"/>
              </w:tabs>
              <w:jc w:val="center"/>
              <w:rPr>
                <w:sz w:val="22"/>
                <w:szCs w:val="22"/>
              </w:rPr>
            </w:pPr>
            <w:r w:rsidRPr="00DE4CFE">
              <w:rPr>
                <w:sz w:val="22"/>
                <w:szCs w:val="22"/>
              </w:rPr>
              <w:t>.30</w:t>
            </w:r>
          </w:p>
        </w:tc>
      </w:tr>
      <w:tr w:rsidR="006C177B" w:rsidRPr="00DE4CFE" w14:paraId="43B244C4" w14:textId="77777777">
        <w:trPr>
          <w:cantSplit/>
        </w:trPr>
        <w:tc>
          <w:tcPr>
            <w:tcW w:w="1368" w:type="dxa"/>
          </w:tcPr>
          <w:p w14:paraId="340C91A9"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3,000</w:t>
            </w:r>
            <w:r w:rsidR="00DE4CFE">
              <w:rPr>
                <w:sz w:val="22"/>
                <w:szCs w:val="22"/>
              </w:rPr>
              <w:t xml:space="preserve"> </w:t>
            </w:r>
            <w:r w:rsidRPr="00DE4CFE">
              <w:rPr>
                <w:sz w:val="22"/>
                <w:szCs w:val="22"/>
              </w:rPr>
              <w:t>-</w:t>
            </w:r>
          </w:p>
        </w:tc>
        <w:tc>
          <w:tcPr>
            <w:tcW w:w="900" w:type="dxa"/>
          </w:tcPr>
          <w:p w14:paraId="613CC122"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3,599</w:t>
            </w:r>
          </w:p>
        </w:tc>
        <w:tc>
          <w:tcPr>
            <w:tcW w:w="1890" w:type="dxa"/>
          </w:tcPr>
          <w:p w14:paraId="72CA0CCA"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349</w:t>
            </w:r>
            <w:r w:rsidR="00DE4CFE">
              <w:rPr>
                <w:sz w:val="22"/>
                <w:szCs w:val="22"/>
              </w:rPr>
              <w:t xml:space="preserve"> </w:t>
            </w:r>
            <w:r w:rsidRPr="00DE4CFE">
              <w:rPr>
                <w:sz w:val="22"/>
                <w:szCs w:val="22"/>
              </w:rPr>
              <w:t>-</w:t>
            </w:r>
          </w:p>
        </w:tc>
        <w:tc>
          <w:tcPr>
            <w:tcW w:w="810" w:type="dxa"/>
          </w:tcPr>
          <w:p w14:paraId="4C59A09C"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418</w:t>
            </w:r>
          </w:p>
        </w:tc>
        <w:tc>
          <w:tcPr>
            <w:tcW w:w="1350" w:type="dxa"/>
          </w:tcPr>
          <w:p w14:paraId="25736AFF"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15</w:t>
            </w:r>
            <w:r w:rsidR="00DE4CFE">
              <w:rPr>
                <w:sz w:val="22"/>
                <w:szCs w:val="22"/>
              </w:rPr>
              <w:t xml:space="preserve"> </w:t>
            </w:r>
            <w:r w:rsidRPr="00DE4CFE">
              <w:rPr>
                <w:sz w:val="22"/>
                <w:szCs w:val="22"/>
              </w:rPr>
              <w:t>-</w:t>
            </w:r>
          </w:p>
        </w:tc>
        <w:tc>
          <w:tcPr>
            <w:tcW w:w="630" w:type="dxa"/>
          </w:tcPr>
          <w:p w14:paraId="57DC88CF"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17</w:t>
            </w:r>
          </w:p>
        </w:tc>
        <w:tc>
          <w:tcPr>
            <w:tcW w:w="1620" w:type="dxa"/>
          </w:tcPr>
          <w:p w14:paraId="427954AD" w14:textId="77777777" w:rsidR="006C177B" w:rsidRPr="00DE4CFE" w:rsidRDefault="006C177B" w:rsidP="00735678">
            <w:pPr>
              <w:tabs>
                <w:tab w:val="left" w:pos="720"/>
                <w:tab w:val="left" w:pos="1440"/>
                <w:tab w:val="left" w:pos="2160"/>
                <w:tab w:val="left" w:pos="2880"/>
                <w:tab w:val="left" w:pos="3600"/>
                <w:tab w:val="left" w:pos="4320"/>
              </w:tabs>
              <w:jc w:val="center"/>
              <w:rPr>
                <w:sz w:val="22"/>
                <w:szCs w:val="22"/>
              </w:rPr>
            </w:pPr>
            <w:r w:rsidRPr="00DE4CFE">
              <w:rPr>
                <w:sz w:val="22"/>
                <w:szCs w:val="22"/>
              </w:rPr>
              <w:t>.35</w:t>
            </w:r>
          </w:p>
        </w:tc>
      </w:tr>
      <w:tr w:rsidR="006C177B" w:rsidRPr="00DE4CFE" w14:paraId="32B55316" w14:textId="77777777">
        <w:trPr>
          <w:cantSplit/>
        </w:trPr>
        <w:tc>
          <w:tcPr>
            <w:tcW w:w="1368" w:type="dxa"/>
          </w:tcPr>
          <w:p w14:paraId="2904FDD4"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3,600</w:t>
            </w:r>
            <w:r w:rsidR="00DE4CFE">
              <w:rPr>
                <w:sz w:val="22"/>
                <w:szCs w:val="22"/>
              </w:rPr>
              <w:t xml:space="preserve"> </w:t>
            </w:r>
            <w:r w:rsidRPr="00DE4CFE">
              <w:rPr>
                <w:sz w:val="22"/>
                <w:szCs w:val="22"/>
              </w:rPr>
              <w:t>-</w:t>
            </w:r>
          </w:p>
        </w:tc>
        <w:tc>
          <w:tcPr>
            <w:tcW w:w="900" w:type="dxa"/>
          </w:tcPr>
          <w:p w14:paraId="3F8A73B3"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4,599</w:t>
            </w:r>
          </w:p>
        </w:tc>
        <w:tc>
          <w:tcPr>
            <w:tcW w:w="1890" w:type="dxa"/>
          </w:tcPr>
          <w:p w14:paraId="3D857105"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419</w:t>
            </w:r>
            <w:r w:rsidR="00DE4CFE">
              <w:rPr>
                <w:sz w:val="22"/>
                <w:szCs w:val="22"/>
              </w:rPr>
              <w:t xml:space="preserve"> </w:t>
            </w:r>
            <w:r w:rsidRPr="00DE4CFE">
              <w:rPr>
                <w:sz w:val="22"/>
                <w:szCs w:val="22"/>
              </w:rPr>
              <w:t>-</w:t>
            </w:r>
          </w:p>
        </w:tc>
        <w:tc>
          <w:tcPr>
            <w:tcW w:w="810" w:type="dxa"/>
          </w:tcPr>
          <w:p w14:paraId="434DA23C"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534</w:t>
            </w:r>
          </w:p>
        </w:tc>
        <w:tc>
          <w:tcPr>
            <w:tcW w:w="1350" w:type="dxa"/>
          </w:tcPr>
          <w:p w14:paraId="1455B456"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18</w:t>
            </w:r>
            <w:r w:rsidR="00DE4CFE">
              <w:rPr>
                <w:sz w:val="22"/>
                <w:szCs w:val="22"/>
              </w:rPr>
              <w:t xml:space="preserve"> </w:t>
            </w:r>
            <w:r w:rsidRPr="00DE4CFE">
              <w:rPr>
                <w:sz w:val="22"/>
                <w:szCs w:val="22"/>
              </w:rPr>
              <w:t>-</w:t>
            </w:r>
          </w:p>
        </w:tc>
        <w:tc>
          <w:tcPr>
            <w:tcW w:w="630" w:type="dxa"/>
          </w:tcPr>
          <w:p w14:paraId="36F4073B"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22</w:t>
            </w:r>
          </w:p>
        </w:tc>
        <w:tc>
          <w:tcPr>
            <w:tcW w:w="1620" w:type="dxa"/>
          </w:tcPr>
          <w:p w14:paraId="4AC640EB" w14:textId="77777777" w:rsidR="006C177B" w:rsidRPr="00DE4CFE" w:rsidRDefault="006C177B" w:rsidP="00735678">
            <w:pPr>
              <w:tabs>
                <w:tab w:val="left" w:pos="720"/>
                <w:tab w:val="left" w:pos="1440"/>
                <w:tab w:val="left" w:pos="2160"/>
                <w:tab w:val="left" w:pos="2880"/>
                <w:tab w:val="left" w:pos="3600"/>
                <w:tab w:val="left" w:pos="4320"/>
              </w:tabs>
              <w:jc w:val="center"/>
              <w:rPr>
                <w:sz w:val="22"/>
                <w:szCs w:val="22"/>
              </w:rPr>
            </w:pPr>
            <w:r w:rsidRPr="00DE4CFE">
              <w:rPr>
                <w:sz w:val="22"/>
                <w:szCs w:val="22"/>
              </w:rPr>
              <w:t>.40</w:t>
            </w:r>
          </w:p>
        </w:tc>
      </w:tr>
      <w:tr w:rsidR="006C177B" w:rsidRPr="00DE4CFE" w14:paraId="696B094B" w14:textId="77777777">
        <w:trPr>
          <w:cantSplit/>
        </w:trPr>
        <w:tc>
          <w:tcPr>
            <w:tcW w:w="1368" w:type="dxa"/>
          </w:tcPr>
          <w:p w14:paraId="7141330E"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4,600</w:t>
            </w:r>
            <w:r w:rsidR="00DE4CFE">
              <w:rPr>
                <w:sz w:val="22"/>
                <w:szCs w:val="22"/>
              </w:rPr>
              <w:t xml:space="preserve"> </w:t>
            </w:r>
            <w:r w:rsidRPr="00DE4CFE">
              <w:rPr>
                <w:sz w:val="22"/>
                <w:szCs w:val="22"/>
              </w:rPr>
              <w:t>-</w:t>
            </w:r>
          </w:p>
        </w:tc>
        <w:tc>
          <w:tcPr>
            <w:tcW w:w="900" w:type="dxa"/>
          </w:tcPr>
          <w:p w14:paraId="6D508589"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5,599</w:t>
            </w:r>
          </w:p>
        </w:tc>
        <w:tc>
          <w:tcPr>
            <w:tcW w:w="1890" w:type="dxa"/>
          </w:tcPr>
          <w:p w14:paraId="451FD6E0"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535</w:t>
            </w:r>
            <w:r w:rsidR="00DE4CFE">
              <w:rPr>
                <w:sz w:val="22"/>
                <w:szCs w:val="22"/>
              </w:rPr>
              <w:t xml:space="preserve"> </w:t>
            </w:r>
            <w:r w:rsidRPr="00DE4CFE">
              <w:rPr>
                <w:sz w:val="22"/>
                <w:szCs w:val="22"/>
              </w:rPr>
              <w:t>-</w:t>
            </w:r>
          </w:p>
        </w:tc>
        <w:tc>
          <w:tcPr>
            <w:tcW w:w="810" w:type="dxa"/>
          </w:tcPr>
          <w:p w14:paraId="71831DD2"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651</w:t>
            </w:r>
          </w:p>
        </w:tc>
        <w:tc>
          <w:tcPr>
            <w:tcW w:w="1350" w:type="dxa"/>
          </w:tcPr>
          <w:p w14:paraId="4E1C084F"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23</w:t>
            </w:r>
            <w:r w:rsidR="00DE4CFE">
              <w:rPr>
                <w:sz w:val="22"/>
                <w:szCs w:val="22"/>
              </w:rPr>
              <w:t xml:space="preserve"> </w:t>
            </w:r>
            <w:r w:rsidRPr="00DE4CFE">
              <w:rPr>
                <w:sz w:val="22"/>
                <w:szCs w:val="22"/>
              </w:rPr>
              <w:t>-</w:t>
            </w:r>
          </w:p>
        </w:tc>
        <w:tc>
          <w:tcPr>
            <w:tcW w:w="630" w:type="dxa"/>
          </w:tcPr>
          <w:p w14:paraId="2477A4D4"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27</w:t>
            </w:r>
          </w:p>
        </w:tc>
        <w:tc>
          <w:tcPr>
            <w:tcW w:w="1620" w:type="dxa"/>
          </w:tcPr>
          <w:p w14:paraId="1CFB2299" w14:textId="77777777" w:rsidR="006C177B" w:rsidRPr="00DE4CFE" w:rsidRDefault="006C177B" w:rsidP="00735678">
            <w:pPr>
              <w:tabs>
                <w:tab w:val="left" w:pos="720"/>
                <w:tab w:val="left" w:pos="1440"/>
                <w:tab w:val="left" w:pos="2160"/>
                <w:tab w:val="left" w:pos="2880"/>
                <w:tab w:val="left" w:pos="3600"/>
                <w:tab w:val="left" w:pos="4320"/>
              </w:tabs>
              <w:jc w:val="center"/>
              <w:rPr>
                <w:sz w:val="22"/>
                <w:szCs w:val="22"/>
              </w:rPr>
            </w:pPr>
            <w:r w:rsidRPr="00DE4CFE">
              <w:rPr>
                <w:sz w:val="22"/>
                <w:szCs w:val="22"/>
              </w:rPr>
              <w:t>.45</w:t>
            </w:r>
          </w:p>
        </w:tc>
      </w:tr>
      <w:tr w:rsidR="006C177B" w:rsidRPr="00DE4CFE" w14:paraId="2C50DE72" w14:textId="77777777">
        <w:trPr>
          <w:cantSplit/>
        </w:trPr>
        <w:tc>
          <w:tcPr>
            <w:tcW w:w="1368" w:type="dxa"/>
          </w:tcPr>
          <w:p w14:paraId="4A50678D"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5,600</w:t>
            </w:r>
            <w:r w:rsidR="00DE4CFE">
              <w:rPr>
                <w:sz w:val="22"/>
                <w:szCs w:val="22"/>
              </w:rPr>
              <w:t xml:space="preserve"> </w:t>
            </w:r>
            <w:r w:rsidRPr="00DE4CFE">
              <w:rPr>
                <w:sz w:val="22"/>
                <w:szCs w:val="22"/>
              </w:rPr>
              <w:t>-</w:t>
            </w:r>
          </w:p>
        </w:tc>
        <w:tc>
          <w:tcPr>
            <w:tcW w:w="900" w:type="dxa"/>
          </w:tcPr>
          <w:p w14:paraId="09A155E1"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6,599</w:t>
            </w:r>
          </w:p>
        </w:tc>
        <w:tc>
          <w:tcPr>
            <w:tcW w:w="1890" w:type="dxa"/>
          </w:tcPr>
          <w:p w14:paraId="0D68616C"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651</w:t>
            </w:r>
            <w:r w:rsidR="00DE4CFE">
              <w:rPr>
                <w:sz w:val="22"/>
                <w:szCs w:val="22"/>
              </w:rPr>
              <w:t xml:space="preserve"> </w:t>
            </w:r>
            <w:r w:rsidRPr="00DE4CFE">
              <w:rPr>
                <w:sz w:val="22"/>
                <w:szCs w:val="22"/>
              </w:rPr>
              <w:t>-</w:t>
            </w:r>
          </w:p>
        </w:tc>
        <w:tc>
          <w:tcPr>
            <w:tcW w:w="810" w:type="dxa"/>
          </w:tcPr>
          <w:p w14:paraId="786E270D"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766</w:t>
            </w:r>
          </w:p>
        </w:tc>
        <w:tc>
          <w:tcPr>
            <w:tcW w:w="1350" w:type="dxa"/>
          </w:tcPr>
          <w:p w14:paraId="34DD0E1E"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28</w:t>
            </w:r>
            <w:r w:rsidR="00DE4CFE">
              <w:rPr>
                <w:sz w:val="22"/>
                <w:szCs w:val="22"/>
              </w:rPr>
              <w:t xml:space="preserve"> </w:t>
            </w:r>
            <w:r w:rsidRPr="00DE4CFE">
              <w:rPr>
                <w:sz w:val="22"/>
                <w:szCs w:val="22"/>
              </w:rPr>
              <w:t>-</w:t>
            </w:r>
          </w:p>
        </w:tc>
        <w:tc>
          <w:tcPr>
            <w:tcW w:w="630" w:type="dxa"/>
          </w:tcPr>
          <w:p w14:paraId="1F735A0F"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32</w:t>
            </w:r>
          </w:p>
        </w:tc>
        <w:tc>
          <w:tcPr>
            <w:tcW w:w="1620" w:type="dxa"/>
          </w:tcPr>
          <w:p w14:paraId="2752BE07" w14:textId="77777777" w:rsidR="006C177B" w:rsidRPr="00DE4CFE" w:rsidRDefault="006C177B" w:rsidP="00735678">
            <w:pPr>
              <w:tabs>
                <w:tab w:val="left" w:pos="720"/>
                <w:tab w:val="left" w:pos="1440"/>
                <w:tab w:val="left" w:pos="2160"/>
                <w:tab w:val="left" w:pos="2880"/>
                <w:tab w:val="left" w:pos="3600"/>
                <w:tab w:val="left" w:pos="4320"/>
              </w:tabs>
              <w:jc w:val="center"/>
              <w:rPr>
                <w:sz w:val="22"/>
                <w:szCs w:val="22"/>
              </w:rPr>
            </w:pPr>
            <w:r w:rsidRPr="00DE4CFE">
              <w:rPr>
                <w:sz w:val="22"/>
                <w:szCs w:val="22"/>
              </w:rPr>
              <w:t>.50</w:t>
            </w:r>
          </w:p>
        </w:tc>
      </w:tr>
      <w:tr w:rsidR="006C177B" w:rsidRPr="00DE4CFE" w14:paraId="5E87E1C1" w14:textId="77777777">
        <w:trPr>
          <w:cantSplit/>
        </w:trPr>
        <w:tc>
          <w:tcPr>
            <w:tcW w:w="1368" w:type="dxa"/>
          </w:tcPr>
          <w:p w14:paraId="35729554"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6,600</w:t>
            </w:r>
            <w:r w:rsidR="00DE4CFE">
              <w:rPr>
                <w:sz w:val="22"/>
                <w:szCs w:val="22"/>
              </w:rPr>
              <w:t xml:space="preserve"> </w:t>
            </w:r>
            <w:r w:rsidRPr="00DE4CFE">
              <w:rPr>
                <w:sz w:val="22"/>
                <w:szCs w:val="22"/>
              </w:rPr>
              <w:t>-</w:t>
            </w:r>
          </w:p>
        </w:tc>
        <w:tc>
          <w:tcPr>
            <w:tcW w:w="900" w:type="dxa"/>
          </w:tcPr>
          <w:p w14:paraId="07D79029"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7,599</w:t>
            </w:r>
          </w:p>
        </w:tc>
        <w:tc>
          <w:tcPr>
            <w:tcW w:w="1890" w:type="dxa"/>
          </w:tcPr>
          <w:p w14:paraId="73C223CC"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767</w:t>
            </w:r>
            <w:r w:rsidR="00DE4CFE">
              <w:rPr>
                <w:sz w:val="22"/>
                <w:szCs w:val="22"/>
              </w:rPr>
              <w:t xml:space="preserve"> </w:t>
            </w:r>
            <w:r w:rsidRPr="00DE4CFE">
              <w:rPr>
                <w:sz w:val="22"/>
                <w:szCs w:val="22"/>
              </w:rPr>
              <w:t>-</w:t>
            </w:r>
          </w:p>
        </w:tc>
        <w:tc>
          <w:tcPr>
            <w:tcW w:w="810" w:type="dxa"/>
          </w:tcPr>
          <w:p w14:paraId="79E43E12"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883</w:t>
            </w:r>
          </w:p>
        </w:tc>
        <w:tc>
          <w:tcPr>
            <w:tcW w:w="1350" w:type="dxa"/>
          </w:tcPr>
          <w:p w14:paraId="442E2735"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33</w:t>
            </w:r>
            <w:r w:rsidR="00DE4CFE">
              <w:rPr>
                <w:sz w:val="22"/>
                <w:szCs w:val="22"/>
              </w:rPr>
              <w:t xml:space="preserve"> </w:t>
            </w:r>
            <w:r w:rsidRPr="00DE4CFE">
              <w:rPr>
                <w:sz w:val="22"/>
                <w:szCs w:val="22"/>
              </w:rPr>
              <w:t>-</w:t>
            </w:r>
          </w:p>
        </w:tc>
        <w:tc>
          <w:tcPr>
            <w:tcW w:w="630" w:type="dxa"/>
          </w:tcPr>
          <w:p w14:paraId="39A30108"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37</w:t>
            </w:r>
          </w:p>
        </w:tc>
        <w:tc>
          <w:tcPr>
            <w:tcW w:w="1620" w:type="dxa"/>
          </w:tcPr>
          <w:p w14:paraId="3D6B7582" w14:textId="77777777" w:rsidR="006C177B" w:rsidRPr="00DE4CFE" w:rsidRDefault="006C177B" w:rsidP="00735678">
            <w:pPr>
              <w:tabs>
                <w:tab w:val="left" w:pos="720"/>
                <w:tab w:val="left" w:pos="1440"/>
                <w:tab w:val="left" w:pos="2160"/>
                <w:tab w:val="left" w:pos="2880"/>
                <w:tab w:val="left" w:pos="3600"/>
                <w:tab w:val="left" w:pos="4320"/>
              </w:tabs>
              <w:jc w:val="center"/>
              <w:rPr>
                <w:sz w:val="22"/>
                <w:szCs w:val="22"/>
              </w:rPr>
            </w:pPr>
            <w:r w:rsidRPr="00DE4CFE">
              <w:rPr>
                <w:sz w:val="22"/>
                <w:szCs w:val="22"/>
              </w:rPr>
              <w:t>.55</w:t>
            </w:r>
          </w:p>
        </w:tc>
      </w:tr>
      <w:tr w:rsidR="006C177B" w:rsidRPr="00DE4CFE" w14:paraId="519BC594" w14:textId="77777777">
        <w:trPr>
          <w:cantSplit/>
        </w:trPr>
        <w:tc>
          <w:tcPr>
            <w:tcW w:w="1368" w:type="dxa"/>
          </w:tcPr>
          <w:p w14:paraId="1DEC87AD"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7,600</w:t>
            </w:r>
            <w:r w:rsidR="00DE4CFE">
              <w:rPr>
                <w:sz w:val="22"/>
                <w:szCs w:val="22"/>
              </w:rPr>
              <w:t xml:space="preserve"> </w:t>
            </w:r>
            <w:r w:rsidRPr="00DE4CFE">
              <w:rPr>
                <w:sz w:val="22"/>
                <w:szCs w:val="22"/>
              </w:rPr>
              <w:t>-</w:t>
            </w:r>
          </w:p>
        </w:tc>
        <w:tc>
          <w:tcPr>
            <w:tcW w:w="900" w:type="dxa"/>
          </w:tcPr>
          <w:p w14:paraId="161DB42B"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9,599</w:t>
            </w:r>
          </w:p>
        </w:tc>
        <w:tc>
          <w:tcPr>
            <w:tcW w:w="1890" w:type="dxa"/>
          </w:tcPr>
          <w:p w14:paraId="0C959191" w14:textId="77777777" w:rsidR="006C177B" w:rsidRPr="00DE4CFE" w:rsidRDefault="00B07068" w:rsidP="00735678">
            <w:pPr>
              <w:tabs>
                <w:tab w:val="left" w:pos="720"/>
                <w:tab w:val="left" w:pos="1440"/>
                <w:tab w:val="left" w:pos="2160"/>
                <w:tab w:val="left" w:pos="2880"/>
                <w:tab w:val="left" w:pos="3600"/>
                <w:tab w:val="left" w:pos="4320"/>
              </w:tabs>
              <w:jc w:val="right"/>
              <w:rPr>
                <w:sz w:val="22"/>
                <w:szCs w:val="22"/>
              </w:rPr>
            </w:pPr>
            <w:r w:rsidRPr="00DE4CFE">
              <w:rPr>
                <w:sz w:val="22"/>
                <w:szCs w:val="22"/>
              </w:rPr>
              <w:t>884</w:t>
            </w:r>
            <w:r w:rsidR="00DE4CFE">
              <w:rPr>
                <w:sz w:val="22"/>
                <w:szCs w:val="22"/>
              </w:rPr>
              <w:t xml:space="preserve"> </w:t>
            </w:r>
            <w:r w:rsidR="006C177B" w:rsidRPr="00DE4CFE">
              <w:rPr>
                <w:sz w:val="22"/>
                <w:szCs w:val="22"/>
              </w:rPr>
              <w:t>-</w:t>
            </w:r>
          </w:p>
        </w:tc>
        <w:tc>
          <w:tcPr>
            <w:tcW w:w="810" w:type="dxa"/>
          </w:tcPr>
          <w:p w14:paraId="60FE2723"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1,115</w:t>
            </w:r>
          </w:p>
        </w:tc>
        <w:tc>
          <w:tcPr>
            <w:tcW w:w="1350" w:type="dxa"/>
          </w:tcPr>
          <w:p w14:paraId="11306427"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38</w:t>
            </w:r>
            <w:r w:rsidR="00DE4CFE">
              <w:rPr>
                <w:sz w:val="22"/>
                <w:szCs w:val="22"/>
              </w:rPr>
              <w:t xml:space="preserve"> </w:t>
            </w:r>
            <w:r w:rsidRPr="00DE4CFE">
              <w:rPr>
                <w:sz w:val="22"/>
                <w:szCs w:val="22"/>
              </w:rPr>
              <w:t>-</w:t>
            </w:r>
          </w:p>
        </w:tc>
        <w:tc>
          <w:tcPr>
            <w:tcW w:w="630" w:type="dxa"/>
          </w:tcPr>
          <w:p w14:paraId="087ED801"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47</w:t>
            </w:r>
          </w:p>
        </w:tc>
        <w:tc>
          <w:tcPr>
            <w:tcW w:w="1620" w:type="dxa"/>
          </w:tcPr>
          <w:p w14:paraId="05315BCF" w14:textId="77777777" w:rsidR="006C177B" w:rsidRPr="00DE4CFE" w:rsidRDefault="006C177B" w:rsidP="00735678">
            <w:pPr>
              <w:tabs>
                <w:tab w:val="left" w:pos="720"/>
                <w:tab w:val="left" w:pos="1440"/>
                <w:tab w:val="left" w:pos="2160"/>
                <w:tab w:val="left" w:pos="2880"/>
                <w:tab w:val="left" w:pos="3600"/>
                <w:tab w:val="left" w:pos="4320"/>
              </w:tabs>
              <w:jc w:val="center"/>
              <w:rPr>
                <w:sz w:val="22"/>
                <w:szCs w:val="22"/>
              </w:rPr>
            </w:pPr>
            <w:r w:rsidRPr="00DE4CFE">
              <w:rPr>
                <w:sz w:val="22"/>
                <w:szCs w:val="22"/>
              </w:rPr>
              <w:t>.60</w:t>
            </w:r>
          </w:p>
        </w:tc>
      </w:tr>
      <w:tr w:rsidR="006C177B" w:rsidRPr="00DE4CFE" w14:paraId="68C57E16" w14:textId="77777777">
        <w:trPr>
          <w:cantSplit/>
        </w:trPr>
        <w:tc>
          <w:tcPr>
            <w:tcW w:w="1368" w:type="dxa"/>
          </w:tcPr>
          <w:p w14:paraId="5FF78D24"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9,600</w:t>
            </w:r>
            <w:r w:rsidR="00DE4CFE">
              <w:rPr>
                <w:sz w:val="22"/>
                <w:szCs w:val="22"/>
              </w:rPr>
              <w:t xml:space="preserve"> </w:t>
            </w:r>
            <w:r w:rsidRPr="00DE4CFE">
              <w:rPr>
                <w:sz w:val="22"/>
                <w:szCs w:val="22"/>
              </w:rPr>
              <w:t>-</w:t>
            </w:r>
          </w:p>
        </w:tc>
        <w:tc>
          <w:tcPr>
            <w:tcW w:w="900" w:type="dxa"/>
          </w:tcPr>
          <w:p w14:paraId="36EE77C5"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11,599</w:t>
            </w:r>
          </w:p>
        </w:tc>
        <w:tc>
          <w:tcPr>
            <w:tcW w:w="1890" w:type="dxa"/>
          </w:tcPr>
          <w:p w14:paraId="7575844C" w14:textId="77777777" w:rsidR="006C177B" w:rsidRPr="00DE4CFE" w:rsidRDefault="00B07068" w:rsidP="00735678">
            <w:pPr>
              <w:tabs>
                <w:tab w:val="left" w:pos="720"/>
                <w:tab w:val="left" w:pos="1440"/>
                <w:tab w:val="left" w:pos="2160"/>
                <w:tab w:val="left" w:pos="2880"/>
                <w:tab w:val="left" w:pos="3600"/>
                <w:tab w:val="left" w:pos="4320"/>
              </w:tabs>
              <w:jc w:val="right"/>
              <w:rPr>
                <w:sz w:val="22"/>
                <w:szCs w:val="22"/>
              </w:rPr>
            </w:pPr>
            <w:r w:rsidRPr="00DE4CFE">
              <w:rPr>
                <w:sz w:val="22"/>
                <w:szCs w:val="22"/>
              </w:rPr>
              <w:t>1,116</w:t>
            </w:r>
            <w:r w:rsidR="00DE4CFE">
              <w:rPr>
                <w:sz w:val="22"/>
                <w:szCs w:val="22"/>
              </w:rPr>
              <w:t xml:space="preserve"> </w:t>
            </w:r>
            <w:r w:rsidR="006C177B" w:rsidRPr="00DE4CFE">
              <w:rPr>
                <w:sz w:val="22"/>
                <w:szCs w:val="22"/>
              </w:rPr>
              <w:t>-</w:t>
            </w:r>
          </w:p>
        </w:tc>
        <w:tc>
          <w:tcPr>
            <w:tcW w:w="810" w:type="dxa"/>
          </w:tcPr>
          <w:p w14:paraId="38615F9B"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1,348</w:t>
            </w:r>
          </w:p>
        </w:tc>
        <w:tc>
          <w:tcPr>
            <w:tcW w:w="1350" w:type="dxa"/>
          </w:tcPr>
          <w:p w14:paraId="0A9D8ADD"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48</w:t>
            </w:r>
            <w:r w:rsidR="00DE4CFE">
              <w:rPr>
                <w:sz w:val="22"/>
                <w:szCs w:val="22"/>
              </w:rPr>
              <w:t xml:space="preserve"> </w:t>
            </w:r>
            <w:r w:rsidRPr="00DE4CFE">
              <w:rPr>
                <w:sz w:val="22"/>
                <w:szCs w:val="22"/>
              </w:rPr>
              <w:t>-</w:t>
            </w:r>
          </w:p>
        </w:tc>
        <w:tc>
          <w:tcPr>
            <w:tcW w:w="630" w:type="dxa"/>
          </w:tcPr>
          <w:p w14:paraId="58E4F3AF"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57</w:t>
            </w:r>
          </w:p>
        </w:tc>
        <w:tc>
          <w:tcPr>
            <w:tcW w:w="1620" w:type="dxa"/>
          </w:tcPr>
          <w:p w14:paraId="626571A4" w14:textId="77777777" w:rsidR="006C177B" w:rsidRPr="00DE4CFE" w:rsidRDefault="006C177B" w:rsidP="00735678">
            <w:pPr>
              <w:tabs>
                <w:tab w:val="left" w:pos="720"/>
                <w:tab w:val="left" w:pos="1440"/>
                <w:tab w:val="left" w:pos="2160"/>
                <w:tab w:val="left" w:pos="2880"/>
                <w:tab w:val="left" w:pos="3600"/>
                <w:tab w:val="left" w:pos="4320"/>
              </w:tabs>
              <w:jc w:val="center"/>
              <w:rPr>
                <w:sz w:val="22"/>
                <w:szCs w:val="22"/>
              </w:rPr>
            </w:pPr>
            <w:r w:rsidRPr="00DE4CFE">
              <w:rPr>
                <w:sz w:val="22"/>
                <w:szCs w:val="22"/>
              </w:rPr>
              <w:t>.65</w:t>
            </w:r>
          </w:p>
        </w:tc>
      </w:tr>
      <w:tr w:rsidR="006C177B" w:rsidRPr="00DE4CFE" w14:paraId="137F16A6" w14:textId="77777777">
        <w:trPr>
          <w:cantSplit/>
        </w:trPr>
        <w:tc>
          <w:tcPr>
            <w:tcW w:w="1368" w:type="dxa"/>
          </w:tcPr>
          <w:p w14:paraId="7B830634"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11,600</w:t>
            </w:r>
            <w:r w:rsidR="00DE4CFE">
              <w:rPr>
                <w:sz w:val="22"/>
                <w:szCs w:val="22"/>
              </w:rPr>
              <w:t xml:space="preserve"> </w:t>
            </w:r>
            <w:r w:rsidRPr="00DE4CFE">
              <w:rPr>
                <w:sz w:val="22"/>
                <w:szCs w:val="22"/>
              </w:rPr>
              <w:t>-</w:t>
            </w:r>
          </w:p>
        </w:tc>
        <w:tc>
          <w:tcPr>
            <w:tcW w:w="900" w:type="dxa"/>
          </w:tcPr>
          <w:p w14:paraId="6C91EE87"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14,599</w:t>
            </w:r>
          </w:p>
        </w:tc>
        <w:tc>
          <w:tcPr>
            <w:tcW w:w="1890" w:type="dxa"/>
          </w:tcPr>
          <w:p w14:paraId="357891C7"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1,349</w:t>
            </w:r>
            <w:r w:rsidR="00DE4CFE">
              <w:rPr>
                <w:sz w:val="22"/>
                <w:szCs w:val="22"/>
              </w:rPr>
              <w:t xml:space="preserve"> </w:t>
            </w:r>
            <w:r w:rsidRPr="00DE4CFE">
              <w:rPr>
                <w:sz w:val="22"/>
                <w:szCs w:val="22"/>
              </w:rPr>
              <w:t>-</w:t>
            </w:r>
          </w:p>
        </w:tc>
        <w:tc>
          <w:tcPr>
            <w:tcW w:w="810" w:type="dxa"/>
          </w:tcPr>
          <w:p w14:paraId="6D7D45F3"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1</w:t>
            </w:r>
            <w:r w:rsidR="00B07068" w:rsidRPr="00DE4CFE">
              <w:rPr>
                <w:sz w:val="22"/>
                <w:szCs w:val="22"/>
              </w:rPr>
              <w:t>,</w:t>
            </w:r>
            <w:r w:rsidRPr="00DE4CFE">
              <w:rPr>
                <w:sz w:val="22"/>
                <w:szCs w:val="22"/>
              </w:rPr>
              <w:t>697</w:t>
            </w:r>
          </w:p>
        </w:tc>
        <w:tc>
          <w:tcPr>
            <w:tcW w:w="1350" w:type="dxa"/>
          </w:tcPr>
          <w:p w14:paraId="79F16021"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58</w:t>
            </w:r>
            <w:r w:rsidR="00DE4CFE">
              <w:rPr>
                <w:sz w:val="22"/>
                <w:szCs w:val="22"/>
              </w:rPr>
              <w:t xml:space="preserve"> </w:t>
            </w:r>
            <w:r w:rsidRPr="00DE4CFE">
              <w:rPr>
                <w:sz w:val="22"/>
                <w:szCs w:val="22"/>
              </w:rPr>
              <w:t>-</w:t>
            </w:r>
          </w:p>
        </w:tc>
        <w:tc>
          <w:tcPr>
            <w:tcW w:w="630" w:type="dxa"/>
          </w:tcPr>
          <w:p w14:paraId="3C01BEB6"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72</w:t>
            </w:r>
          </w:p>
        </w:tc>
        <w:tc>
          <w:tcPr>
            <w:tcW w:w="1620" w:type="dxa"/>
          </w:tcPr>
          <w:p w14:paraId="29FE152D" w14:textId="77777777" w:rsidR="006C177B" w:rsidRPr="00DE4CFE" w:rsidRDefault="006C177B" w:rsidP="00735678">
            <w:pPr>
              <w:tabs>
                <w:tab w:val="left" w:pos="720"/>
                <w:tab w:val="left" w:pos="1440"/>
                <w:tab w:val="left" w:pos="2160"/>
                <w:tab w:val="left" w:pos="2880"/>
                <w:tab w:val="left" w:pos="3600"/>
                <w:tab w:val="left" w:pos="4320"/>
              </w:tabs>
              <w:jc w:val="center"/>
              <w:rPr>
                <w:sz w:val="22"/>
                <w:szCs w:val="22"/>
              </w:rPr>
            </w:pPr>
            <w:r w:rsidRPr="00DE4CFE">
              <w:rPr>
                <w:sz w:val="22"/>
                <w:szCs w:val="22"/>
              </w:rPr>
              <w:t>.70</w:t>
            </w:r>
          </w:p>
        </w:tc>
      </w:tr>
      <w:tr w:rsidR="006C177B" w:rsidRPr="00DE4CFE" w14:paraId="5BB46AD0" w14:textId="77777777">
        <w:trPr>
          <w:cantSplit/>
        </w:trPr>
        <w:tc>
          <w:tcPr>
            <w:tcW w:w="1368" w:type="dxa"/>
          </w:tcPr>
          <w:p w14:paraId="0D9493BB"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14,600</w:t>
            </w:r>
            <w:r w:rsidR="00DE4CFE">
              <w:rPr>
                <w:sz w:val="22"/>
                <w:szCs w:val="22"/>
              </w:rPr>
              <w:t xml:space="preserve"> </w:t>
            </w:r>
            <w:r w:rsidRPr="00DE4CFE">
              <w:rPr>
                <w:sz w:val="22"/>
                <w:szCs w:val="22"/>
              </w:rPr>
              <w:t>-</w:t>
            </w:r>
          </w:p>
        </w:tc>
        <w:tc>
          <w:tcPr>
            <w:tcW w:w="900" w:type="dxa"/>
          </w:tcPr>
          <w:p w14:paraId="17F433F8"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1</w:t>
            </w:r>
            <w:r w:rsidR="00681AD0" w:rsidRPr="00DE4CFE">
              <w:rPr>
                <w:sz w:val="22"/>
                <w:szCs w:val="22"/>
              </w:rPr>
              <w:t>7</w:t>
            </w:r>
            <w:r w:rsidRPr="00DE4CFE">
              <w:rPr>
                <w:sz w:val="22"/>
                <w:szCs w:val="22"/>
              </w:rPr>
              <w:t>,599</w:t>
            </w:r>
          </w:p>
        </w:tc>
        <w:tc>
          <w:tcPr>
            <w:tcW w:w="1890" w:type="dxa"/>
          </w:tcPr>
          <w:p w14:paraId="0E7A6C11"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1,698</w:t>
            </w:r>
            <w:r w:rsidR="00DE4CFE">
              <w:rPr>
                <w:sz w:val="22"/>
                <w:szCs w:val="22"/>
              </w:rPr>
              <w:t xml:space="preserve"> </w:t>
            </w:r>
            <w:r w:rsidRPr="00DE4CFE">
              <w:rPr>
                <w:sz w:val="22"/>
                <w:szCs w:val="22"/>
              </w:rPr>
              <w:t>-</w:t>
            </w:r>
          </w:p>
        </w:tc>
        <w:tc>
          <w:tcPr>
            <w:tcW w:w="810" w:type="dxa"/>
          </w:tcPr>
          <w:p w14:paraId="099079C8"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2,046</w:t>
            </w:r>
          </w:p>
        </w:tc>
        <w:tc>
          <w:tcPr>
            <w:tcW w:w="1350" w:type="dxa"/>
          </w:tcPr>
          <w:p w14:paraId="069CAA94"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73</w:t>
            </w:r>
            <w:r w:rsidR="00DE4CFE">
              <w:rPr>
                <w:sz w:val="22"/>
                <w:szCs w:val="22"/>
              </w:rPr>
              <w:t xml:space="preserve"> </w:t>
            </w:r>
            <w:r w:rsidRPr="00DE4CFE">
              <w:rPr>
                <w:sz w:val="22"/>
                <w:szCs w:val="22"/>
              </w:rPr>
              <w:t>-</w:t>
            </w:r>
          </w:p>
        </w:tc>
        <w:tc>
          <w:tcPr>
            <w:tcW w:w="630" w:type="dxa"/>
          </w:tcPr>
          <w:p w14:paraId="434896BA"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87</w:t>
            </w:r>
          </w:p>
        </w:tc>
        <w:tc>
          <w:tcPr>
            <w:tcW w:w="1620" w:type="dxa"/>
          </w:tcPr>
          <w:p w14:paraId="52CB48CB" w14:textId="77777777" w:rsidR="006C177B" w:rsidRPr="00DE4CFE" w:rsidRDefault="006C177B" w:rsidP="00735678">
            <w:pPr>
              <w:tabs>
                <w:tab w:val="left" w:pos="720"/>
                <w:tab w:val="left" w:pos="1440"/>
                <w:tab w:val="left" w:pos="2160"/>
                <w:tab w:val="left" w:pos="2880"/>
                <w:tab w:val="left" w:pos="3600"/>
                <w:tab w:val="left" w:pos="4320"/>
              </w:tabs>
              <w:jc w:val="center"/>
              <w:rPr>
                <w:sz w:val="22"/>
                <w:szCs w:val="22"/>
              </w:rPr>
            </w:pPr>
            <w:r w:rsidRPr="00DE4CFE">
              <w:rPr>
                <w:sz w:val="22"/>
                <w:szCs w:val="22"/>
              </w:rPr>
              <w:t>.75</w:t>
            </w:r>
          </w:p>
        </w:tc>
      </w:tr>
      <w:tr w:rsidR="006C177B" w:rsidRPr="00DE4CFE" w14:paraId="1B4BA9A6" w14:textId="77777777">
        <w:trPr>
          <w:cantSplit/>
        </w:trPr>
        <w:tc>
          <w:tcPr>
            <w:tcW w:w="1368" w:type="dxa"/>
          </w:tcPr>
          <w:p w14:paraId="337289F3"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17,600</w:t>
            </w:r>
            <w:r w:rsidR="00DE4CFE">
              <w:rPr>
                <w:sz w:val="22"/>
                <w:szCs w:val="22"/>
              </w:rPr>
              <w:t xml:space="preserve"> </w:t>
            </w:r>
            <w:r w:rsidRPr="00DE4CFE">
              <w:rPr>
                <w:sz w:val="22"/>
                <w:szCs w:val="22"/>
              </w:rPr>
              <w:t>-</w:t>
            </w:r>
          </w:p>
        </w:tc>
        <w:tc>
          <w:tcPr>
            <w:tcW w:w="900" w:type="dxa"/>
          </w:tcPr>
          <w:p w14:paraId="4C2307B1"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20,</w:t>
            </w:r>
            <w:r w:rsidR="00C84863" w:rsidRPr="00DE4CFE">
              <w:rPr>
                <w:sz w:val="22"/>
                <w:szCs w:val="22"/>
              </w:rPr>
              <w:t>599</w:t>
            </w:r>
          </w:p>
        </w:tc>
        <w:tc>
          <w:tcPr>
            <w:tcW w:w="1890" w:type="dxa"/>
          </w:tcPr>
          <w:p w14:paraId="76EAF806"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2,047</w:t>
            </w:r>
            <w:r w:rsidR="00DE4CFE">
              <w:rPr>
                <w:sz w:val="22"/>
                <w:szCs w:val="22"/>
              </w:rPr>
              <w:t xml:space="preserve"> </w:t>
            </w:r>
            <w:r w:rsidRPr="00DE4CFE">
              <w:rPr>
                <w:sz w:val="22"/>
                <w:szCs w:val="22"/>
              </w:rPr>
              <w:t>-</w:t>
            </w:r>
          </w:p>
        </w:tc>
        <w:tc>
          <w:tcPr>
            <w:tcW w:w="810" w:type="dxa"/>
          </w:tcPr>
          <w:p w14:paraId="2F39FF82"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2,394</w:t>
            </w:r>
          </w:p>
        </w:tc>
        <w:tc>
          <w:tcPr>
            <w:tcW w:w="1350" w:type="dxa"/>
          </w:tcPr>
          <w:p w14:paraId="5F0BE57B"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88</w:t>
            </w:r>
            <w:r w:rsidR="00DE4CFE">
              <w:rPr>
                <w:sz w:val="22"/>
                <w:szCs w:val="22"/>
              </w:rPr>
              <w:t xml:space="preserve"> </w:t>
            </w:r>
            <w:r w:rsidRPr="00DE4CFE">
              <w:rPr>
                <w:sz w:val="22"/>
                <w:szCs w:val="22"/>
              </w:rPr>
              <w:t>-</w:t>
            </w:r>
          </w:p>
        </w:tc>
        <w:tc>
          <w:tcPr>
            <w:tcW w:w="630" w:type="dxa"/>
          </w:tcPr>
          <w:p w14:paraId="666F95EB"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102</w:t>
            </w:r>
          </w:p>
        </w:tc>
        <w:tc>
          <w:tcPr>
            <w:tcW w:w="1620" w:type="dxa"/>
          </w:tcPr>
          <w:p w14:paraId="61D74A56" w14:textId="77777777" w:rsidR="006C177B" w:rsidRPr="00DE4CFE" w:rsidRDefault="006C177B" w:rsidP="00735678">
            <w:pPr>
              <w:tabs>
                <w:tab w:val="left" w:pos="720"/>
                <w:tab w:val="left" w:pos="1440"/>
                <w:tab w:val="left" w:pos="2160"/>
                <w:tab w:val="left" w:pos="2880"/>
                <w:tab w:val="left" w:pos="3600"/>
                <w:tab w:val="left" w:pos="4320"/>
              </w:tabs>
              <w:jc w:val="center"/>
              <w:rPr>
                <w:sz w:val="22"/>
                <w:szCs w:val="22"/>
              </w:rPr>
            </w:pPr>
            <w:r w:rsidRPr="00DE4CFE">
              <w:rPr>
                <w:sz w:val="22"/>
                <w:szCs w:val="22"/>
              </w:rPr>
              <w:t>.80</w:t>
            </w:r>
          </w:p>
        </w:tc>
      </w:tr>
      <w:tr w:rsidR="006C177B" w:rsidRPr="00DE4CFE" w14:paraId="31EBFCF6" w14:textId="77777777">
        <w:trPr>
          <w:cantSplit/>
        </w:trPr>
        <w:tc>
          <w:tcPr>
            <w:tcW w:w="1368" w:type="dxa"/>
          </w:tcPr>
          <w:p w14:paraId="40B80811"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20,600</w:t>
            </w:r>
            <w:r w:rsidR="00DE4CFE">
              <w:rPr>
                <w:sz w:val="22"/>
                <w:szCs w:val="22"/>
              </w:rPr>
              <w:t xml:space="preserve"> </w:t>
            </w:r>
            <w:r w:rsidRPr="00DE4CFE">
              <w:rPr>
                <w:sz w:val="22"/>
                <w:szCs w:val="22"/>
              </w:rPr>
              <w:t>-</w:t>
            </w:r>
          </w:p>
        </w:tc>
        <w:tc>
          <w:tcPr>
            <w:tcW w:w="900" w:type="dxa"/>
          </w:tcPr>
          <w:p w14:paraId="6F1A47F1"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25,599</w:t>
            </w:r>
          </w:p>
        </w:tc>
        <w:tc>
          <w:tcPr>
            <w:tcW w:w="1890" w:type="dxa"/>
          </w:tcPr>
          <w:p w14:paraId="5E46EB99"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2,395</w:t>
            </w:r>
            <w:r w:rsidR="00DE4CFE">
              <w:rPr>
                <w:sz w:val="22"/>
                <w:szCs w:val="22"/>
              </w:rPr>
              <w:t xml:space="preserve"> </w:t>
            </w:r>
            <w:r w:rsidRPr="00DE4CFE">
              <w:rPr>
                <w:sz w:val="22"/>
                <w:szCs w:val="22"/>
              </w:rPr>
              <w:t>-</w:t>
            </w:r>
          </w:p>
        </w:tc>
        <w:tc>
          <w:tcPr>
            <w:tcW w:w="810" w:type="dxa"/>
          </w:tcPr>
          <w:p w14:paraId="61C940F2" w14:textId="77777777" w:rsidR="006C177B" w:rsidRPr="00DE4CFE" w:rsidRDefault="00B07068" w:rsidP="00735678">
            <w:pPr>
              <w:tabs>
                <w:tab w:val="left" w:pos="720"/>
                <w:tab w:val="left" w:pos="1440"/>
                <w:tab w:val="left" w:pos="2160"/>
                <w:tab w:val="left" w:pos="2880"/>
                <w:tab w:val="left" w:pos="3600"/>
                <w:tab w:val="left" w:pos="4320"/>
              </w:tabs>
              <w:jc w:val="right"/>
              <w:rPr>
                <w:sz w:val="22"/>
                <w:szCs w:val="22"/>
              </w:rPr>
            </w:pPr>
            <w:r w:rsidRPr="00DE4CFE">
              <w:rPr>
                <w:sz w:val="22"/>
                <w:szCs w:val="22"/>
              </w:rPr>
              <w:t>2,976</w:t>
            </w:r>
          </w:p>
        </w:tc>
        <w:tc>
          <w:tcPr>
            <w:tcW w:w="1350" w:type="dxa"/>
          </w:tcPr>
          <w:p w14:paraId="00CD6121"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103</w:t>
            </w:r>
            <w:r w:rsidR="00DE4CFE">
              <w:rPr>
                <w:sz w:val="22"/>
                <w:szCs w:val="22"/>
              </w:rPr>
              <w:t xml:space="preserve"> </w:t>
            </w:r>
            <w:r w:rsidRPr="00DE4CFE">
              <w:rPr>
                <w:sz w:val="22"/>
                <w:szCs w:val="22"/>
              </w:rPr>
              <w:t>-</w:t>
            </w:r>
          </w:p>
        </w:tc>
        <w:tc>
          <w:tcPr>
            <w:tcW w:w="630" w:type="dxa"/>
          </w:tcPr>
          <w:p w14:paraId="6213E0F7"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127</w:t>
            </w:r>
          </w:p>
        </w:tc>
        <w:tc>
          <w:tcPr>
            <w:tcW w:w="1620" w:type="dxa"/>
          </w:tcPr>
          <w:p w14:paraId="2FAA437E" w14:textId="77777777" w:rsidR="006C177B" w:rsidRPr="00DE4CFE" w:rsidRDefault="006C177B" w:rsidP="00735678">
            <w:pPr>
              <w:tabs>
                <w:tab w:val="left" w:pos="720"/>
                <w:tab w:val="left" w:pos="1440"/>
                <w:tab w:val="left" w:pos="2160"/>
                <w:tab w:val="left" w:pos="2880"/>
                <w:tab w:val="left" w:pos="3600"/>
                <w:tab w:val="left" w:pos="4320"/>
              </w:tabs>
              <w:jc w:val="center"/>
              <w:rPr>
                <w:sz w:val="22"/>
                <w:szCs w:val="22"/>
              </w:rPr>
            </w:pPr>
            <w:r w:rsidRPr="00DE4CFE">
              <w:rPr>
                <w:sz w:val="22"/>
                <w:szCs w:val="22"/>
              </w:rPr>
              <w:t>.85</w:t>
            </w:r>
          </w:p>
        </w:tc>
      </w:tr>
      <w:tr w:rsidR="006C177B" w:rsidRPr="00DE4CFE" w14:paraId="7DEC8596" w14:textId="77777777">
        <w:trPr>
          <w:cantSplit/>
        </w:trPr>
        <w:tc>
          <w:tcPr>
            <w:tcW w:w="1368" w:type="dxa"/>
          </w:tcPr>
          <w:p w14:paraId="45542815"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25,600</w:t>
            </w:r>
            <w:r w:rsidR="00DE4CFE">
              <w:rPr>
                <w:sz w:val="22"/>
                <w:szCs w:val="22"/>
              </w:rPr>
              <w:t xml:space="preserve"> </w:t>
            </w:r>
            <w:r w:rsidRPr="00DE4CFE">
              <w:rPr>
                <w:sz w:val="22"/>
                <w:szCs w:val="22"/>
              </w:rPr>
              <w:t>-</w:t>
            </w:r>
          </w:p>
        </w:tc>
        <w:tc>
          <w:tcPr>
            <w:tcW w:w="900" w:type="dxa"/>
          </w:tcPr>
          <w:p w14:paraId="489288BE"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30,599</w:t>
            </w:r>
          </w:p>
        </w:tc>
        <w:tc>
          <w:tcPr>
            <w:tcW w:w="1890" w:type="dxa"/>
          </w:tcPr>
          <w:p w14:paraId="3894B611"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2,977</w:t>
            </w:r>
            <w:r w:rsidR="00DE4CFE">
              <w:rPr>
                <w:sz w:val="22"/>
                <w:szCs w:val="22"/>
              </w:rPr>
              <w:t xml:space="preserve"> </w:t>
            </w:r>
            <w:r w:rsidRPr="00DE4CFE">
              <w:rPr>
                <w:sz w:val="22"/>
                <w:szCs w:val="22"/>
              </w:rPr>
              <w:t>-</w:t>
            </w:r>
          </w:p>
        </w:tc>
        <w:tc>
          <w:tcPr>
            <w:tcW w:w="810" w:type="dxa"/>
          </w:tcPr>
          <w:p w14:paraId="3C198A3C" w14:textId="77777777" w:rsidR="006C177B" w:rsidRPr="00DE4CFE" w:rsidRDefault="00B07068" w:rsidP="00735678">
            <w:pPr>
              <w:tabs>
                <w:tab w:val="left" w:pos="720"/>
                <w:tab w:val="left" w:pos="1440"/>
                <w:tab w:val="left" w:pos="2160"/>
                <w:tab w:val="left" w:pos="2880"/>
                <w:tab w:val="left" w:pos="3600"/>
                <w:tab w:val="left" w:pos="4320"/>
              </w:tabs>
              <w:jc w:val="right"/>
              <w:rPr>
                <w:sz w:val="22"/>
                <w:szCs w:val="22"/>
              </w:rPr>
            </w:pPr>
            <w:r w:rsidRPr="00DE4CFE">
              <w:rPr>
                <w:sz w:val="22"/>
                <w:szCs w:val="22"/>
              </w:rPr>
              <w:t>3,557</w:t>
            </w:r>
          </w:p>
        </w:tc>
        <w:tc>
          <w:tcPr>
            <w:tcW w:w="1350" w:type="dxa"/>
          </w:tcPr>
          <w:p w14:paraId="3AD8F464"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128</w:t>
            </w:r>
            <w:r w:rsidR="00DE4CFE">
              <w:rPr>
                <w:sz w:val="22"/>
                <w:szCs w:val="22"/>
              </w:rPr>
              <w:t xml:space="preserve"> </w:t>
            </w:r>
            <w:r w:rsidRPr="00DE4CFE">
              <w:rPr>
                <w:sz w:val="22"/>
                <w:szCs w:val="22"/>
              </w:rPr>
              <w:t>-</w:t>
            </w:r>
          </w:p>
        </w:tc>
        <w:tc>
          <w:tcPr>
            <w:tcW w:w="630" w:type="dxa"/>
          </w:tcPr>
          <w:p w14:paraId="30247CF1"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152</w:t>
            </w:r>
          </w:p>
        </w:tc>
        <w:tc>
          <w:tcPr>
            <w:tcW w:w="1620" w:type="dxa"/>
          </w:tcPr>
          <w:p w14:paraId="02D9F083" w14:textId="77777777" w:rsidR="006C177B" w:rsidRPr="00DE4CFE" w:rsidRDefault="006C177B" w:rsidP="00735678">
            <w:pPr>
              <w:tabs>
                <w:tab w:val="left" w:pos="720"/>
                <w:tab w:val="left" w:pos="1440"/>
                <w:tab w:val="left" w:pos="2160"/>
                <w:tab w:val="left" w:pos="2880"/>
                <w:tab w:val="left" w:pos="3600"/>
                <w:tab w:val="left" w:pos="4320"/>
              </w:tabs>
              <w:jc w:val="center"/>
              <w:rPr>
                <w:sz w:val="22"/>
                <w:szCs w:val="22"/>
              </w:rPr>
            </w:pPr>
            <w:r w:rsidRPr="00DE4CFE">
              <w:rPr>
                <w:sz w:val="22"/>
                <w:szCs w:val="22"/>
              </w:rPr>
              <w:t>.90</w:t>
            </w:r>
          </w:p>
        </w:tc>
      </w:tr>
      <w:tr w:rsidR="006C177B" w:rsidRPr="00DE4CFE" w14:paraId="156D9E66" w14:textId="77777777">
        <w:trPr>
          <w:cantSplit/>
        </w:trPr>
        <w:tc>
          <w:tcPr>
            <w:tcW w:w="1368" w:type="dxa"/>
          </w:tcPr>
          <w:p w14:paraId="75CDCDF1"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30,600</w:t>
            </w:r>
            <w:r w:rsidR="00DE4CFE">
              <w:rPr>
                <w:sz w:val="22"/>
                <w:szCs w:val="22"/>
              </w:rPr>
              <w:t xml:space="preserve"> </w:t>
            </w:r>
            <w:r w:rsidRPr="00DE4CFE">
              <w:rPr>
                <w:sz w:val="22"/>
                <w:szCs w:val="22"/>
              </w:rPr>
              <w:t>-</w:t>
            </w:r>
          </w:p>
        </w:tc>
        <w:tc>
          <w:tcPr>
            <w:tcW w:w="900" w:type="dxa"/>
          </w:tcPr>
          <w:p w14:paraId="73629075"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39,999</w:t>
            </w:r>
          </w:p>
        </w:tc>
        <w:tc>
          <w:tcPr>
            <w:tcW w:w="1890" w:type="dxa"/>
          </w:tcPr>
          <w:p w14:paraId="274CC6BA"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3,558</w:t>
            </w:r>
            <w:r w:rsidR="00DE4CFE">
              <w:rPr>
                <w:sz w:val="22"/>
                <w:szCs w:val="22"/>
              </w:rPr>
              <w:t xml:space="preserve"> </w:t>
            </w:r>
            <w:r w:rsidRPr="00DE4CFE">
              <w:rPr>
                <w:sz w:val="22"/>
                <w:szCs w:val="22"/>
              </w:rPr>
              <w:t>-</w:t>
            </w:r>
          </w:p>
        </w:tc>
        <w:tc>
          <w:tcPr>
            <w:tcW w:w="810" w:type="dxa"/>
          </w:tcPr>
          <w:p w14:paraId="4770888A" w14:textId="77777777" w:rsidR="006C177B" w:rsidRPr="00DE4CFE" w:rsidRDefault="00B07068" w:rsidP="00735678">
            <w:pPr>
              <w:tabs>
                <w:tab w:val="left" w:pos="720"/>
                <w:tab w:val="left" w:pos="1440"/>
                <w:tab w:val="left" w:pos="2160"/>
                <w:tab w:val="left" w:pos="2880"/>
                <w:tab w:val="left" w:pos="3600"/>
                <w:tab w:val="left" w:pos="4320"/>
              </w:tabs>
              <w:jc w:val="right"/>
              <w:rPr>
                <w:sz w:val="22"/>
                <w:szCs w:val="22"/>
              </w:rPr>
            </w:pPr>
            <w:r w:rsidRPr="00DE4CFE">
              <w:rPr>
                <w:sz w:val="22"/>
                <w:szCs w:val="22"/>
              </w:rPr>
              <w:t>4,650</w:t>
            </w:r>
          </w:p>
        </w:tc>
        <w:tc>
          <w:tcPr>
            <w:tcW w:w="1350" w:type="dxa"/>
          </w:tcPr>
          <w:p w14:paraId="4332EE19"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153</w:t>
            </w:r>
            <w:r w:rsidR="00DE4CFE">
              <w:rPr>
                <w:sz w:val="22"/>
                <w:szCs w:val="22"/>
              </w:rPr>
              <w:t xml:space="preserve"> </w:t>
            </w:r>
            <w:r w:rsidRPr="00DE4CFE">
              <w:rPr>
                <w:sz w:val="22"/>
                <w:szCs w:val="22"/>
              </w:rPr>
              <w:t>-</w:t>
            </w:r>
          </w:p>
        </w:tc>
        <w:tc>
          <w:tcPr>
            <w:tcW w:w="630" w:type="dxa"/>
          </w:tcPr>
          <w:p w14:paraId="13E5185D"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199</w:t>
            </w:r>
          </w:p>
        </w:tc>
        <w:tc>
          <w:tcPr>
            <w:tcW w:w="1620" w:type="dxa"/>
          </w:tcPr>
          <w:p w14:paraId="56E4751C" w14:textId="77777777" w:rsidR="006C177B" w:rsidRPr="00DE4CFE" w:rsidRDefault="006C177B" w:rsidP="00735678">
            <w:pPr>
              <w:tabs>
                <w:tab w:val="left" w:pos="720"/>
                <w:tab w:val="left" w:pos="1440"/>
                <w:tab w:val="left" w:pos="2160"/>
                <w:tab w:val="left" w:pos="2880"/>
                <w:tab w:val="left" w:pos="3600"/>
                <w:tab w:val="left" w:pos="4320"/>
              </w:tabs>
              <w:jc w:val="center"/>
              <w:rPr>
                <w:sz w:val="22"/>
                <w:szCs w:val="22"/>
              </w:rPr>
            </w:pPr>
            <w:r w:rsidRPr="00DE4CFE">
              <w:rPr>
                <w:sz w:val="22"/>
                <w:szCs w:val="22"/>
              </w:rPr>
              <w:t>.95</w:t>
            </w:r>
          </w:p>
        </w:tc>
      </w:tr>
      <w:tr w:rsidR="006C177B" w:rsidRPr="00DE4CFE" w14:paraId="4E263C68" w14:textId="77777777">
        <w:trPr>
          <w:cantSplit/>
        </w:trPr>
        <w:tc>
          <w:tcPr>
            <w:tcW w:w="1368" w:type="dxa"/>
          </w:tcPr>
          <w:p w14:paraId="29625FC3"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40,000</w:t>
            </w:r>
            <w:r w:rsidR="00DE4CFE">
              <w:rPr>
                <w:sz w:val="22"/>
                <w:szCs w:val="22"/>
              </w:rPr>
              <w:t xml:space="preserve"> </w:t>
            </w:r>
            <w:r w:rsidRPr="00DE4CFE">
              <w:rPr>
                <w:sz w:val="22"/>
                <w:szCs w:val="22"/>
              </w:rPr>
              <w:t>+</w:t>
            </w:r>
          </w:p>
        </w:tc>
        <w:tc>
          <w:tcPr>
            <w:tcW w:w="900" w:type="dxa"/>
          </w:tcPr>
          <w:p w14:paraId="3E0071DD" w14:textId="77777777" w:rsidR="006C177B" w:rsidRPr="00DE4CFE" w:rsidRDefault="006C177B" w:rsidP="00735678">
            <w:pPr>
              <w:tabs>
                <w:tab w:val="left" w:pos="720"/>
                <w:tab w:val="left" w:pos="1440"/>
                <w:tab w:val="left" w:pos="2160"/>
                <w:tab w:val="left" w:pos="2880"/>
                <w:tab w:val="left" w:pos="3600"/>
                <w:tab w:val="left" w:pos="4320"/>
              </w:tabs>
              <w:rPr>
                <w:sz w:val="22"/>
                <w:szCs w:val="22"/>
              </w:rPr>
            </w:pPr>
          </w:p>
        </w:tc>
        <w:tc>
          <w:tcPr>
            <w:tcW w:w="1890" w:type="dxa"/>
          </w:tcPr>
          <w:p w14:paraId="321D03B4" w14:textId="77777777" w:rsidR="006C177B" w:rsidRPr="00DE4CFE" w:rsidRDefault="00B07068" w:rsidP="00735678">
            <w:pPr>
              <w:tabs>
                <w:tab w:val="left" w:pos="720"/>
                <w:tab w:val="left" w:pos="1440"/>
                <w:tab w:val="left" w:pos="2160"/>
                <w:tab w:val="left" w:pos="2880"/>
                <w:tab w:val="left" w:pos="3600"/>
                <w:tab w:val="left" w:pos="4320"/>
              </w:tabs>
              <w:jc w:val="right"/>
              <w:rPr>
                <w:sz w:val="22"/>
                <w:szCs w:val="22"/>
              </w:rPr>
            </w:pPr>
            <w:r w:rsidRPr="00DE4CFE">
              <w:rPr>
                <w:sz w:val="22"/>
                <w:szCs w:val="22"/>
              </w:rPr>
              <w:t>4,651</w:t>
            </w:r>
            <w:r w:rsidR="00DE4CFE">
              <w:rPr>
                <w:sz w:val="22"/>
                <w:szCs w:val="22"/>
              </w:rPr>
              <w:t xml:space="preserve"> </w:t>
            </w:r>
            <w:r w:rsidR="006C177B" w:rsidRPr="00DE4CFE">
              <w:rPr>
                <w:sz w:val="22"/>
                <w:szCs w:val="22"/>
              </w:rPr>
              <w:t>+</w:t>
            </w:r>
          </w:p>
        </w:tc>
        <w:tc>
          <w:tcPr>
            <w:tcW w:w="810" w:type="dxa"/>
          </w:tcPr>
          <w:p w14:paraId="1E23D0C2" w14:textId="77777777" w:rsidR="006C177B" w:rsidRPr="00DE4CFE" w:rsidRDefault="006C177B" w:rsidP="00735678">
            <w:pPr>
              <w:tabs>
                <w:tab w:val="left" w:pos="720"/>
                <w:tab w:val="left" w:pos="1440"/>
                <w:tab w:val="left" w:pos="2160"/>
                <w:tab w:val="left" w:pos="2880"/>
                <w:tab w:val="left" w:pos="3600"/>
                <w:tab w:val="left" w:pos="4320"/>
              </w:tabs>
              <w:rPr>
                <w:sz w:val="22"/>
                <w:szCs w:val="22"/>
              </w:rPr>
            </w:pPr>
          </w:p>
        </w:tc>
        <w:tc>
          <w:tcPr>
            <w:tcW w:w="1350" w:type="dxa"/>
          </w:tcPr>
          <w:p w14:paraId="5F0C5713"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r w:rsidRPr="00DE4CFE">
              <w:rPr>
                <w:sz w:val="22"/>
                <w:szCs w:val="22"/>
              </w:rPr>
              <w:t>200</w:t>
            </w:r>
            <w:r w:rsidR="00DE4CFE">
              <w:rPr>
                <w:sz w:val="22"/>
                <w:szCs w:val="22"/>
              </w:rPr>
              <w:t xml:space="preserve"> </w:t>
            </w:r>
            <w:r w:rsidRPr="00DE4CFE">
              <w:rPr>
                <w:sz w:val="22"/>
                <w:szCs w:val="22"/>
              </w:rPr>
              <w:t>+</w:t>
            </w:r>
          </w:p>
        </w:tc>
        <w:tc>
          <w:tcPr>
            <w:tcW w:w="630" w:type="dxa"/>
          </w:tcPr>
          <w:p w14:paraId="7775615F" w14:textId="77777777" w:rsidR="006C177B" w:rsidRPr="00DE4CFE" w:rsidRDefault="006C177B" w:rsidP="00735678">
            <w:pPr>
              <w:tabs>
                <w:tab w:val="left" w:pos="720"/>
                <w:tab w:val="left" w:pos="1440"/>
                <w:tab w:val="left" w:pos="2160"/>
                <w:tab w:val="left" w:pos="2880"/>
                <w:tab w:val="left" w:pos="3600"/>
                <w:tab w:val="left" w:pos="4320"/>
              </w:tabs>
              <w:jc w:val="right"/>
              <w:rPr>
                <w:sz w:val="22"/>
                <w:szCs w:val="22"/>
              </w:rPr>
            </w:pPr>
          </w:p>
        </w:tc>
        <w:tc>
          <w:tcPr>
            <w:tcW w:w="1620" w:type="dxa"/>
          </w:tcPr>
          <w:p w14:paraId="6D2561CF" w14:textId="77777777" w:rsidR="006C177B" w:rsidRPr="00DE4CFE" w:rsidRDefault="00DE4CFE" w:rsidP="00735678">
            <w:pPr>
              <w:tabs>
                <w:tab w:val="left" w:pos="720"/>
                <w:tab w:val="left" w:pos="1440"/>
                <w:tab w:val="left" w:pos="2160"/>
                <w:tab w:val="left" w:pos="2880"/>
                <w:tab w:val="left" w:pos="3600"/>
                <w:tab w:val="left" w:pos="4320"/>
              </w:tabs>
              <w:rPr>
                <w:sz w:val="22"/>
                <w:szCs w:val="22"/>
              </w:rPr>
            </w:pPr>
            <w:r>
              <w:rPr>
                <w:sz w:val="22"/>
                <w:szCs w:val="22"/>
              </w:rPr>
              <w:t xml:space="preserve"> </w:t>
            </w:r>
            <w:r w:rsidR="00C84863" w:rsidRPr="00DE4CFE">
              <w:rPr>
                <w:sz w:val="22"/>
                <w:szCs w:val="22"/>
              </w:rPr>
              <w:t xml:space="preserve">1.00 </w:t>
            </w:r>
          </w:p>
        </w:tc>
      </w:tr>
    </w:tbl>
    <w:p w14:paraId="2BE84583" w14:textId="77777777"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p>
    <w:p w14:paraId="08BF835E" w14:textId="77777777" w:rsidR="00171880" w:rsidRPr="00DE4CFE" w:rsidRDefault="00171880" w:rsidP="00735678">
      <w:pPr>
        <w:tabs>
          <w:tab w:val="left" w:pos="720"/>
          <w:tab w:val="left" w:pos="1440"/>
          <w:tab w:val="left" w:pos="2160"/>
          <w:tab w:val="left" w:pos="2880"/>
          <w:tab w:val="left" w:pos="3600"/>
          <w:tab w:val="left" w:pos="4320"/>
        </w:tabs>
        <w:ind w:left="2160" w:hanging="720"/>
        <w:rPr>
          <w:sz w:val="22"/>
          <w:szCs w:val="22"/>
        </w:rPr>
      </w:pPr>
      <w:r w:rsidRPr="00DE4CFE">
        <w:rPr>
          <w:sz w:val="22"/>
          <w:szCs w:val="22"/>
        </w:rPr>
        <w:t>(4)</w:t>
      </w:r>
      <w:r w:rsidR="007D49FD" w:rsidRPr="00DE4CFE">
        <w:rPr>
          <w:sz w:val="22"/>
          <w:szCs w:val="22"/>
        </w:rPr>
        <w:tab/>
      </w:r>
      <w:r w:rsidRPr="00DE4CFE">
        <w:rPr>
          <w:sz w:val="22"/>
          <w:szCs w:val="22"/>
        </w:rPr>
        <w:t>If a creditor changes insurers, the case rate in effect f</w:t>
      </w:r>
      <w:r w:rsidR="0075264B" w:rsidRPr="00DE4CFE">
        <w:rPr>
          <w:sz w:val="22"/>
          <w:szCs w:val="22"/>
        </w:rPr>
        <w:t xml:space="preserve">or that account on the date of </w:t>
      </w:r>
      <w:r w:rsidRPr="00DE4CFE">
        <w:rPr>
          <w:sz w:val="22"/>
          <w:szCs w:val="22"/>
        </w:rPr>
        <w:t>the change will continue to be in effect for the account with the succeeding insurer until such time as revised rates are filed</w:t>
      </w:r>
      <w:r w:rsidR="00AE5A9B" w:rsidRPr="00DE4CFE">
        <w:rPr>
          <w:sz w:val="22"/>
          <w:szCs w:val="22"/>
        </w:rPr>
        <w:t xml:space="preserve"> in accordance with Sections 8(D) and 10(F)</w:t>
      </w:r>
      <w:r w:rsidR="00282A18" w:rsidRPr="00DE4CFE">
        <w:rPr>
          <w:sz w:val="22"/>
          <w:szCs w:val="22"/>
        </w:rPr>
        <w:t>,</w:t>
      </w:r>
      <w:r w:rsidR="00D411A7" w:rsidRPr="00DE4CFE">
        <w:rPr>
          <w:sz w:val="22"/>
          <w:szCs w:val="22"/>
        </w:rPr>
        <w:t xml:space="preserve"> </w:t>
      </w:r>
      <w:r w:rsidR="00282A18" w:rsidRPr="00DE4CFE">
        <w:rPr>
          <w:sz w:val="22"/>
          <w:szCs w:val="22"/>
        </w:rPr>
        <w:t>except that if the</w:t>
      </w:r>
      <w:r w:rsidR="00D411A7" w:rsidRPr="00DE4CFE">
        <w:rPr>
          <w:sz w:val="22"/>
          <w:szCs w:val="22"/>
        </w:rPr>
        <w:t xml:space="preserve"> </w:t>
      </w:r>
      <w:r w:rsidR="00E65D86" w:rsidRPr="00DE4CFE">
        <w:rPr>
          <w:sz w:val="22"/>
          <w:szCs w:val="22"/>
        </w:rPr>
        <w:t xml:space="preserve">prior </w:t>
      </w:r>
      <w:r w:rsidR="00C14D90" w:rsidRPr="00DE4CFE">
        <w:rPr>
          <w:sz w:val="22"/>
          <w:szCs w:val="22"/>
        </w:rPr>
        <w:t>insurer</w:t>
      </w:r>
      <w:r w:rsidR="00D411A7" w:rsidRPr="00DE4CFE">
        <w:rPr>
          <w:sz w:val="22"/>
          <w:szCs w:val="22"/>
        </w:rPr>
        <w:t xml:space="preserve"> had scheduled a downward deviation</w:t>
      </w:r>
      <w:r w:rsidR="00967316" w:rsidRPr="00DE4CFE">
        <w:rPr>
          <w:sz w:val="22"/>
          <w:szCs w:val="22"/>
        </w:rPr>
        <w:t>,</w:t>
      </w:r>
      <w:r w:rsidR="00D411A7" w:rsidRPr="00DE4CFE">
        <w:rPr>
          <w:sz w:val="22"/>
          <w:szCs w:val="22"/>
        </w:rPr>
        <w:t xml:space="preserve"> the new </w:t>
      </w:r>
      <w:r w:rsidR="00C14D90" w:rsidRPr="00DE4CFE">
        <w:rPr>
          <w:sz w:val="22"/>
          <w:szCs w:val="22"/>
        </w:rPr>
        <w:t xml:space="preserve">insurer </w:t>
      </w:r>
      <w:r w:rsidR="00D411A7" w:rsidRPr="00DE4CFE">
        <w:rPr>
          <w:sz w:val="22"/>
          <w:szCs w:val="22"/>
        </w:rPr>
        <w:t>must implement</w:t>
      </w:r>
      <w:r w:rsidR="00967316" w:rsidRPr="00DE4CFE">
        <w:rPr>
          <w:sz w:val="22"/>
          <w:szCs w:val="22"/>
        </w:rPr>
        <w:t xml:space="preserve"> it</w:t>
      </w:r>
      <w:r w:rsidR="00D411A7" w:rsidRPr="00DE4CFE">
        <w:rPr>
          <w:sz w:val="22"/>
          <w:szCs w:val="22"/>
        </w:rPr>
        <w:t>.</w:t>
      </w:r>
    </w:p>
    <w:p w14:paraId="361F5948" w14:textId="77777777" w:rsidR="008B0C0F" w:rsidRPr="00DE4CFE" w:rsidRDefault="008B0C0F" w:rsidP="00735678">
      <w:pPr>
        <w:tabs>
          <w:tab w:val="left" w:pos="720"/>
          <w:tab w:val="left" w:pos="1440"/>
          <w:tab w:val="left" w:pos="2160"/>
          <w:tab w:val="left" w:pos="2880"/>
          <w:tab w:val="left" w:pos="3600"/>
          <w:tab w:val="left" w:pos="4320"/>
        </w:tabs>
        <w:ind w:left="720" w:hanging="720"/>
        <w:rPr>
          <w:sz w:val="22"/>
          <w:szCs w:val="22"/>
        </w:rPr>
      </w:pPr>
    </w:p>
    <w:p w14:paraId="6BB0F878" w14:textId="77777777" w:rsidR="00171880" w:rsidRPr="00DE4CFE" w:rsidRDefault="00171880" w:rsidP="00735678">
      <w:pPr>
        <w:tabs>
          <w:tab w:val="left" w:pos="720"/>
          <w:tab w:val="left" w:pos="1440"/>
          <w:tab w:val="left" w:pos="2160"/>
          <w:tab w:val="left" w:pos="2880"/>
          <w:tab w:val="left" w:pos="3600"/>
          <w:tab w:val="left" w:pos="4320"/>
        </w:tabs>
        <w:ind w:left="720" w:hanging="720"/>
        <w:rPr>
          <w:b/>
          <w:sz w:val="22"/>
          <w:szCs w:val="22"/>
        </w:rPr>
      </w:pPr>
      <w:r w:rsidRPr="00DE4CFE">
        <w:rPr>
          <w:b/>
          <w:sz w:val="22"/>
          <w:szCs w:val="22"/>
        </w:rPr>
        <w:t>Section 1</w:t>
      </w:r>
      <w:r w:rsidR="000A0474" w:rsidRPr="00DE4CFE">
        <w:rPr>
          <w:b/>
          <w:sz w:val="22"/>
          <w:szCs w:val="22"/>
        </w:rPr>
        <w:t>4</w:t>
      </w:r>
      <w:r w:rsidRPr="00DE4CFE">
        <w:rPr>
          <w:b/>
          <w:sz w:val="22"/>
          <w:szCs w:val="22"/>
        </w:rPr>
        <w:t>.</w:t>
      </w:r>
      <w:r w:rsidR="00DE4CFE">
        <w:rPr>
          <w:b/>
          <w:sz w:val="22"/>
          <w:szCs w:val="22"/>
        </w:rPr>
        <w:t xml:space="preserve"> </w:t>
      </w:r>
      <w:r w:rsidRPr="00DE4CFE">
        <w:rPr>
          <w:b/>
          <w:sz w:val="22"/>
          <w:szCs w:val="22"/>
        </w:rPr>
        <w:t xml:space="preserve">Conformity With </w:t>
      </w:r>
      <w:smartTag w:uri="urn:schemas-microsoft-com:office:smarttags" w:element="PersonName">
        <w:r w:rsidRPr="00DE4CFE">
          <w:rPr>
            <w:b/>
            <w:sz w:val="22"/>
            <w:szCs w:val="22"/>
          </w:rPr>
          <w:t>Reg</w:t>
        </w:r>
      </w:smartTag>
      <w:r w:rsidRPr="00DE4CFE">
        <w:rPr>
          <w:b/>
          <w:sz w:val="22"/>
          <w:szCs w:val="22"/>
        </w:rPr>
        <w:t>ulation</w:t>
      </w:r>
    </w:p>
    <w:p w14:paraId="7F390136" w14:textId="77777777"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p>
    <w:p w14:paraId="48F06AEE" w14:textId="77777777" w:rsidR="00171880" w:rsidRPr="00DE4CFE" w:rsidRDefault="00171880" w:rsidP="008B0C0F">
      <w:pPr>
        <w:tabs>
          <w:tab w:val="left" w:pos="720"/>
          <w:tab w:val="left" w:pos="1440"/>
          <w:tab w:val="left" w:pos="2160"/>
          <w:tab w:val="left" w:pos="2880"/>
          <w:tab w:val="left" w:pos="3600"/>
          <w:tab w:val="left" w:pos="4320"/>
        </w:tabs>
        <w:ind w:left="720"/>
        <w:rPr>
          <w:sz w:val="22"/>
          <w:szCs w:val="22"/>
        </w:rPr>
      </w:pPr>
      <w:r w:rsidRPr="00DE4CFE">
        <w:rPr>
          <w:sz w:val="22"/>
          <w:szCs w:val="22"/>
        </w:rPr>
        <w:t>All credit rates submitted to the Bureau shall be certified as to conformity with this regulation by company actuary or responsible company official</w:t>
      </w:r>
      <w:r w:rsidR="007D49FD" w:rsidRPr="00DE4CFE">
        <w:rPr>
          <w:sz w:val="22"/>
          <w:szCs w:val="22"/>
        </w:rPr>
        <w:t>.</w:t>
      </w:r>
      <w:r w:rsidR="00DE4CFE">
        <w:rPr>
          <w:sz w:val="22"/>
          <w:szCs w:val="22"/>
        </w:rPr>
        <w:t xml:space="preserve"> </w:t>
      </w:r>
      <w:r w:rsidRPr="00DE4CFE">
        <w:rPr>
          <w:sz w:val="22"/>
          <w:szCs w:val="22"/>
        </w:rPr>
        <w:t>The accompanying data submitted to the Bureau shall also be certified as to accuracy to the best of the submitting official</w:t>
      </w:r>
      <w:r w:rsidR="00F513F6" w:rsidRPr="00DE4CFE">
        <w:rPr>
          <w:sz w:val="22"/>
          <w:szCs w:val="22"/>
        </w:rPr>
        <w:t>’</w:t>
      </w:r>
      <w:r w:rsidRPr="00DE4CFE">
        <w:rPr>
          <w:sz w:val="22"/>
          <w:szCs w:val="22"/>
        </w:rPr>
        <w:t>s knowledge.</w:t>
      </w:r>
    </w:p>
    <w:p w14:paraId="4A42FF1B" w14:textId="77777777" w:rsidR="008B0C0F" w:rsidRPr="00DE4CFE" w:rsidRDefault="008B0C0F" w:rsidP="00735678">
      <w:pPr>
        <w:tabs>
          <w:tab w:val="left" w:pos="720"/>
          <w:tab w:val="left" w:pos="1440"/>
          <w:tab w:val="left" w:pos="2160"/>
          <w:tab w:val="left" w:pos="2880"/>
          <w:tab w:val="left" w:pos="3600"/>
          <w:tab w:val="left" w:pos="4320"/>
        </w:tabs>
        <w:ind w:left="720" w:hanging="720"/>
        <w:rPr>
          <w:sz w:val="22"/>
          <w:szCs w:val="22"/>
        </w:rPr>
      </w:pPr>
    </w:p>
    <w:p w14:paraId="07419610" w14:textId="77777777" w:rsidR="00214F94" w:rsidRPr="00DE4CFE" w:rsidRDefault="00171880" w:rsidP="00735678">
      <w:pPr>
        <w:tabs>
          <w:tab w:val="left" w:pos="720"/>
          <w:tab w:val="left" w:pos="1440"/>
          <w:tab w:val="left" w:pos="2160"/>
          <w:tab w:val="left" w:pos="2880"/>
          <w:tab w:val="left" w:pos="3600"/>
          <w:tab w:val="left" w:pos="4320"/>
        </w:tabs>
        <w:ind w:left="720" w:hanging="720"/>
        <w:rPr>
          <w:b/>
          <w:sz w:val="22"/>
          <w:szCs w:val="22"/>
        </w:rPr>
      </w:pPr>
      <w:r w:rsidRPr="00DE4CFE">
        <w:rPr>
          <w:b/>
          <w:sz w:val="22"/>
          <w:szCs w:val="22"/>
        </w:rPr>
        <w:t>Section 1</w:t>
      </w:r>
      <w:r w:rsidR="000A0474" w:rsidRPr="00DE4CFE">
        <w:rPr>
          <w:b/>
          <w:sz w:val="22"/>
          <w:szCs w:val="22"/>
        </w:rPr>
        <w:t>5</w:t>
      </w:r>
      <w:r w:rsidRPr="00DE4CFE">
        <w:rPr>
          <w:b/>
          <w:sz w:val="22"/>
          <w:szCs w:val="22"/>
        </w:rPr>
        <w:t>.</w:t>
      </w:r>
      <w:r w:rsidR="00DE4CFE">
        <w:rPr>
          <w:b/>
          <w:sz w:val="22"/>
          <w:szCs w:val="22"/>
        </w:rPr>
        <w:t xml:space="preserve"> </w:t>
      </w:r>
      <w:r w:rsidR="00214F94" w:rsidRPr="00DE4CFE">
        <w:rPr>
          <w:b/>
          <w:sz w:val="22"/>
          <w:szCs w:val="22"/>
        </w:rPr>
        <w:t>Expense Allowances and Commissions</w:t>
      </w:r>
    </w:p>
    <w:p w14:paraId="7A26A2D3" w14:textId="77777777" w:rsidR="00214F94" w:rsidRPr="00DE4CFE" w:rsidRDefault="00214F94" w:rsidP="00735678">
      <w:pPr>
        <w:tabs>
          <w:tab w:val="left" w:pos="720"/>
          <w:tab w:val="left" w:pos="1440"/>
          <w:tab w:val="left" w:pos="2160"/>
          <w:tab w:val="left" w:pos="2880"/>
          <w:tab w:val="left" w:pos="3600"/>
          <w:tab w:val="left" w:pos="4320"/>
        </w:tabs>
        <w:ind w:left="720" w:hanging="720"/>
        <w:rPr>
          <w:b/>
          <w:sz w:val="22"/>
          <w:szCs w:val="22"/>
        </w:rPr>
      </w:pPr>
    </w:p>
    <w:p w14:paraId="37416FA4" w14:textId="77777777" w:rsidR="00214F94" w:rsidRPr="00DE4CFE" w:rsidRDefault="00214F94" w:rsidP="00735678">
      <w:pPr>
        <w:tabs>
          <w:tab w:val="left" w:pos="720"/>
          <w:tab w:val="left" w:pos="1440"/>
          <w:tab w:val="left" w:pos="2160"/>
          <w:tab w:val="left" w:pos="2880"/>
          <w:tab w:val="left" w:pos="3600"/>
          <w:tab w:val="left" w:pos="4320"/>
        </w:tabs>
        <w:ind w:left="1440" w:hanging="720"/>
        <w:rPr>
          <w:sz w:val="22"/>
          <w:szCs w:val="22"/>
        </w:rPr>
      </w:pPr>
      <w:r w:rsidRPr="00DE4CFE">
        <w:rPr>
          <w:sz w:val="22"/>
          <w:szCs w:val="22"/>
        </w:rPr>
        <w:t>A.</w:t>
      </w:r>
      <w:r w:rsidRPr="00DE4CFE">
        <w:rPr>
          <w:sz w:val="22"/>
          <w:szCs w:val="22"/>
        </w:rPr>
        <w:tab/>
      </w:r>
      <w:r w:rsidR="007566CC" w:rsidRPr="00DE4CFE">
        <w:rPr>
          <w:sz w:val="22"/>
          <w:szCs w:val="22"/>
        </w:rPr>
        <w:t>F</w:t>
      </w:r>
      <w:r w:rsidRPr="00DE4CFE">
        <w:rPr>
          <w:sz w:val="22"/>
          <w:szCs w:val="22"/>
        </w:rPr>
        <w:t xml:space="preserve">ees paid to a lender for handling or processing credit </w:t>
      </w:r>
      <w:r w:rsidR="007566CC" w:rsidRPr="00DE4CFE">
        <w:rPr>
          <w:sz w:val="22"/>
          <w:szCs w:val="22"/>
        </w:rPr>
        <w:t xml:space="preserve">life </w:t>
      </w:r>
      <w:r w:rsidRPr="00DE4CFE">
        <w:rPr>
          <w:sz w:val="22"/>
          <w:szCs w:val="22"/>
        </w:rPr>
        <w:t xml:space="preserve">or credit </w:t>
      </w:r>
      <w:r w:rsidR="007566CC" w:rsidRPr="00DE4CFE">
        <w:rPr>
          <w:sz w:val="22"/>
          <w:szCs w:val="22"/>
        </w:rPr>
        <w:t xml:space="preserve">health </w:t>
      </w:r>
      <w:r w:rsidRPr="00DE4CFE">
        <w:rPr>
          <w:sz w:val="22"/>
          <w:szCs w:val="22"/>
        </w:rPr>
        <w:t xml:space="preserve">insurance </w:t>
      </w:r>
      <w:r w:rsidR="007566CC" w:rsidRPr="00DE4CFE">
        <w:rPr>
          <w:sz w:val="22"/>
          <w:szCs w:val="22"/>
        </w:rPr>
        <w:t>may not exceed</w:t>
      </w:r>
      <w:r w:rsidRPr="00DE4CFE">
        <w:rPr>
          <w:sz w:val="22"/>
          <w:szCs w:val="22"/>
        </w:rPr>
        <w:t xml:space="preserve"> 10% of prima facie premiums as </w:t>
      </w:r>
      <w:r w:rsidR="007566CC" w:rsidRPr="00DE4CFE">
        <w:rPr>
          <w:sz w:val="22"/>
          <w:szCs w:val="22"/>
        </w:rPr>
        <w:t xml:space="preserve">defined by this </w:t>
      </w:r>
      <w:r w:rsidRPr="00DE4CFE">
        <w:rPr>
          <w:sz w:val="22"/>
          <w:szCs w:val="22"/>
        </w:rPr>
        <w:t>rule</w:t>
      </w:r>
      <w:r w:rsidR="007566CC" w:rsidRPr="00DE4CFE">
        <w:rPr>
          <w:sz w:val="22"/>
          <w:szCs w:val="22"/>
        </w:rPr>
        <w:t>.</w:t>
      </w:r>
    </w:p>
    <w:p w14:paraId="6464AB23" w14:textId="77777777" w:rsidR="0063791B" w:rsidRPr="00DE4CFE" w:rsidRDefault="0063791B" w:rsidP="00735678">
      <w:pPr>
        <w:tabs>
          <w:tab w:val="left" w:pos="720"/>
          <w:tab w:val="left" w:pos="1440"/>
          <w:tab w:val="left" w:pos="2160"/>
          <w:tab w:val="left" w:pos="2880"/>
          <w:tab w:val="left" w:pos="3600"/>
          <w:tab w:val="left" w:pos="4320"/>
        </w:tabs>
        <w:ind w:left="1440" w:hanging="720"/>
        <w:rPr>
          <w:sz w:val="22"/>
          <w:szCs w:val="22"/>
        </w:rPr>
      </w:pPr>
    </w:p>
    <w:p w14:paraId="05063F47" w14:textId="77777777" w:rsidR="0063791B" w:rsidRPr="00DE4CFE" w:rsidRDefault="00B47711" w:rsidP="00735678">
      <w:pPr>
        <w:tabs>
          <w:tab w:val="left" w:pos="720"/>
          <w:tab w:val="left" w:pos="1440"/>
          <w:tab w:val="left" w:pos="2160"/>
          <w:tab w:val="left" w:pos="2880"/>
          <w:tab w:val="left" w:pos="3600"/>
          <w:tab w:val="left" w:pos="4320"/>
        </w:tabs>
        <w:ind w:left="1440" w:hanging="720"/>
        <w:rPr>
          <w:sz w:val="22"/>
          <w:szCs w:val="22"/>
        </w:rPr>
      </w:pPr>
      <w:r w:rsidRPr="00DE4CFE">
        <w:rPr>
          <w:sz w:val="22"/>
          <w:szCs w:val="22"/>
        </w:rPr>
        <w:t>B.</w:t>
      </w:r>
      <w:r w:rsidRPr="00DE4CFE">
        <w:rPr>
          <w:sz w:val="22"/>
          <w:szCs w:val="22"/>
        </w:rPr>
        <w:tab/>
      </w:r>
      <w:r w:rsidR="00445E24" w:rsidRPr="00DE4CFE">
        <w:rPr>
          <w:sz w:val="22"/>
          <w:szCs w:val="22"/>
        </w:rPr>
        <w:t xml:space="preserve">In addition to fees allowed by subsection A, a commission not exceeding 5% of </w:t>
      </w:r>
      <w:r w:rsidR="00FB4F4F" w:rsidRPr="00DE4CFE">
        <w:rPr>
          <w:sz w:val="22"/>
          <w:szCs w:val="22"/>
        </w:rPr>
        <w:t xml:space="preserve">prima facie </w:t>
      </w:r>
      <w:r w:rsidR="00445E24" w:rsidRPr="00DE4CFE">
        <w:rPr>
          <w:sz w:val="22"/>
          <w:szCs w:val="22"/>
        </w:rPr>
        <w:t>premiums may be paid to a creditor who is a licensed credit insurance agent.</w:t>
      </w:r>
    </w:p>
    <w:p w14:paraId="5BB626F0" w14:textId="77777777" w:rsidR="00B47711" w:rsidRPr="00DE4CFE" w:rsidRDefault="00B47711" w:rsidP="00735678">
      <w:pPr>
        <w:tabs>
          <w:tab w:val="left" w:pos="720"/>
          <w:tab w:val="left" w:pos="1440"/>
          <w:tab w:val="left" w:pos="2160"/>
          <w:tab w:val="left" w:pos="2880"/>
          <w:tab w:val="left" w:pos="3600"/>
          <w:tab w:val="left" w:pos="4320"/>
        </w:tabs>
        <w:ind w:left="1440" w:hanging="720"/>
        <w:rPr>
          <w:sz w:val="22"/>
          <w:szCs w:val="22"/>
        </w:rPr>
      </w:pPr>
    </w:p>
    <w:p w14:paraId="76009C1A" w14:textId="77777777" w:rsidR="00B47711" w:rsidRPr="00DE4CFE" w:rsidRDefault="00B47711" w:rsidP="00735678">
      <w:pPr>
        <w:tabs>
          <w:tab w:val="left" w:pos="720"/>
          <w:tab w:val="left" w:pos="1440"/>
          <w:tab w:val="left" w:pos="2160"/>
          <w:tab w:val="left" w:pos="2880"/>
          <w:tab w:val="left" w:pos="3600"/>
          <w:tab w:val="left" w:pos="4320"/>
        </w:tabs>
        <w:ind w:left="1440" w:hanging="720"/>
        <w:rPr>
          <w:sz w:val="22"/>
          <w:szCs w:val="22"/>
        </w:rPr>
      </w:pPr>
      <w:r w:rsidRPr="00DE4CFE">
        <w:rPr>
          <w:sz w:val="22"/>
          <w:szCs w:val="22"/>
        </w:rPr>
        <w:t>For purposes of this section and 24-A M.R.S.A. § 2860-A, “lender” means creditor.</w:t>
      </w:r>
    </w:p>
    <w:p w14:paraId="10718643" w14:textId="77777777" w:rsidR="008B0C0F" w:rsidRPr="00DE4CFE" w:rsidRDefault="008B0C0F" w:rsidP="00735678">
      <w:pPr>
        <w:tabs>
          <w:tab w:val="left" w:pos="720"/>
          <w:tab w:val="left" w:pos="1440"/>
          <w:tab w:val="left" w:pos="2160"/>
          <w:tab w:val="left" w:pos="2880"/>
          <w:tab w:val="left" w:pos="3600"/>
          <w:tab w:val="left" w:pos="4320"/>
        </w:tabs>
        <w:ind w:left="720" w:hanging="720"/>
        <w:rPr>
          <w:b/>
          <w:sz w:val="22"/>
          <w:szCs w:val="22"/>
        </w:rPr>
      </w:pPr>
    </w:p>
    <w:p w14:paraId="6E3872B5" w14:textId="77777777" w:rsidR="00171880" w:rsidRPr="00DE4CFE" w:rsidRDefault="00214F94" w:rsidP="00735678">
      <w:pPr>
        <w:tabs>
          <w:tab w:val="left" w:pos="720"/>
          <w:tab w:val="left" w:pos="1440"/>
          <w:tab w:val="left" w:pos="2160"/>
          <w:tab w:val="left" w:pos="2880"/>
          <w:tab w:val="left" w:pos="3600"/>
          <w:tab w:val="left" w:pos="4320"/>
        </w:tabs>
        <w:ind w:left="720" w:hanging="720"/>
        <w:rPr>
          <w:b/>
          <w:sz w:val="22"/>
          <w:szCs w:val="22"/>
        </w:rPr>
      </w:pPr>
      <w:r w:rsidRPr="00DE4CFE">
        <w:rPr>
          <w:b/>
          <w:sz w:val="22"/>
          <w:szCs w:val="22"/>
        </w:rPr>
        <w:t>Section 16.</w:t>
      </w:r>
      <w:r w:rsidR="00DE4CFE">
        <w:rPr>
          <w:b/>
          <w:sz w:val="22"/>
          <w:szCs w:val="22"/>
        </w:rPr>
        <w:t xml:space="preserve"> </w:t>
      </w:r>
      <w:r w:rsidR="00171880" w:rsidRPr="00DE4CFE">
        <w:rPr>
          <w:b/>
          <w:sz w:val="22"/>
          <w:szCs w:val="22"/>
        </w:rPr>
        <w:t>Effective Date</w:t>
      </w:r>
    </w:p>
    <w:p w14:paraId="069576B4" w14:textId="77777777"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p>
    <w:p w14:paraId="2EF78F10" w14:textId="77777777" w:rsidR="00171880" w:rsidRPr="00DE4CFE" w:rsidRDefault="00171880" w:rsidP="008B0C0F">
      <w:pPr>
        <w:tabs>
          <w:tab w:val="left" w:pos="720"/>
          <w:tab w:val="left" w:pos="1440"/>
          <w:tab w:val="left" w:pos="2160"/>
          <w:tab w:val="left" w:pos="2880"/>
          <w:tab w:val="left" w:pos="3600"/>
          <w:tab w:val="left" w:pos="4320"/>
        </w:tabs>
        <w:ind w:left="720"/>
        <w:rPr>
          <w:sz w:val="22"/>
          <w:szCs w:val="22"/>
        </w:rPr>
      </w:pPr>
      <w:r w:rsidRPr="00DE4CFE">
        <w:rPr>
          <w:sz w:val="22"/>
          <w:szCs w:val="22"/>
        </w:rPr>
        <w:t xml:space="preserve">This rule as </w:t>
      </w:r>
      <w:r w:rsidR="00C14886" w:rsidRPr="00DE4CFE">
        <w:rPr>
          <w:sz w:val="22"/>
          <w:szCs w:val="22"/>
        </w:rPr>
        <w:t>last</w:t>
      </w:r>
      <w:r w:rsidR="00DE4CFE">
        <w:rPr>
          <w:sz w:val="22"/>
          <w:szCs w:val="22"/>
        </w:rPr>
        <w:t xml:space="preserve"> </w:t>
      </w:r>
      <w:r w:rsidRPr="00DE4CFE">
        <w:rPr>
          <w:sz w:val="22"/>
          <w:szCs w:val="22"/>
        </w:rPr>
        <w:t xml:space="preserve">amended </w:t>
      </w:r>
      <w:r w:rsidR="00C14886" w:rsidRPr="00DE4CFE">
        <w:rPr>
          <w:sz w:val="22"/>
          <w:szCs w:val="22"/>
        </w:rPr>
        <w:t xml:space="preserve">was </w:t>
      </w:r>
      <w:r w:rsidRPr="00DE4CFE">
        <w:rPr>
          <w:sz w:val="22"/>
          <w:szCs w:val="22"/>
        </w:rPr>
        <w:t>effect</w:t>
      </w:r>
      <w:r w:rsidR="00C14886" w:rsidRPr="00DE4CFE">
        <w:rPr>
          <w:sz w:val="22"/>
          <w:szCs w:val="22"/>
        </w:rPr>
        <w:t>ive</w:t>
      </w:r>
      <w:r w:rsidRPr="00DE4CFE">
        <w:rPr>
          <w:sz w:val="22"/>
          <w:szCs w:val="22"/>
        </w:rPr>
        <w:t xml:space="preserve"> </w:t>
      </w:r>
      <w:smartTag w:uri="urn:schemas-microsoft-com:office:smarttags" w:element="date">
        <w:smartTagPr>
          <w:attr w:name="Month" w:val="10"/>
          <w:attr w:name="Day" w:val="1"/>
          <w:attr w:name="Year" w:val="1987"/>
        </w:smartTagPr>
        <w:r w:rsidR="00D411A7" w:rsidRPr="00DE4CFE">
          <w:rPr>
            <w:sz w:val="22"/>
            <w:szCs w:val="22"/>
          </w:rPr>
          <w:t>October 1, 1987</w:t>
        </w:r>
      </w:smartTag>
      <w:r w:rsidR="00C14886" w:rsidRPr="00DE4CFE">
        <w:rPr>
          <w:sz w:val="22"/>
          <w:szCs w:val="22"/>
        </w:rPr>
        <w:t>.</w:t>
      </w:r>
      <w:r w:rsidR="00DE4CFE">
        <w:rPr>
          <w:sz w:val="22"/>
          <w:szCs w:val="22"/>
        </w:rPr>
        <w:t xml:space="preserve"> </w:t>
      </w:r>
      <w:r w:rsidR="00FA24E6" w:rsidRPr="00DE4CFE">
        <w:rPr>
          <w:sz w:val="22"/>
          <w:szCs w:val="22"/>
        </w:rPr>
        <w:t>A</w:t>
      </w:r>
      <w:r w:rsidR="00AB49C0" w:rsidRPr="00DE4CFE">
        <w:rPr>
          <w:sz w:val="22"/>
          <w:szCs w:val="22"/>
        </w:rPr>
        <w:t xml:space="preserve">mendments </w:t>
      </w:r>
      <w:r w:rsidR="00FA24E6" w:rsidRPr="00DE4CFE">
        <w:rPr>
          <w:sz w:val="22"/>
          <w:szCs w:val="22"/>
        </w:rPr>
        <w:t xml:space="preserve">adopted in 2006 </w:t>
      </w:r>
      <w:r w:rsidR="00AB49C0" w:rsidRPr="00DE4CFE">
        <w:rPr>
          <w:sz w:val="22"/>
          <w:szCs w:val="22"/>
        </w:rPr>
        <w:t>shall take effect</w:t>
      </w:r>
      <w:r w:rsidR="009F1EEB" w:rsidRPr="00DE4CFE">
        <w:rPr>
          <w:sz w:val="22"/>
          <w:szCs w:val="22"/>
        </w:rPr>
        <w:t xml:space="preserve"> on </w:t>
      </w:r>
      <w:smartTag w:uri="urn:schemas-microsoft-com:office:smarttags" w:element="date">
        <w:smartTagPr>
          <w:attr w:name="Month" w:val="10"/>
          <w:attr w:name="Day" w:val="1"/>
          <w:attr w:name="Year" w:val="2006"/>
        </w:smartTagPr>
        <w:r w:rsidR="009F1EEB" w:rsidRPr="00DE4CFE">
          <w:rPr>
            <w:sz w:val="22"/>
            <w:szCs w:val="22"/>
          </w:rPr>
          <w:t>October 1, 2006</w:t>
        </w:r>
      </w:smartTag>
      <w:r w:rsidR="007D49FD" w:rsidRPr="00DE4CFE">
        <w:rPr>
          <w:sz w:val="22"/>
          <w:szCs w:val="22"/>
        </w:rPr>
        <w:t>.</w:t>
      </w:r>
    </w:p>
    <w:p w14:paraId="6A383113" w14:textId="77777777" w:rsidR="00171880" w:rsidRPr="00DE4CFE" w:rsidRDefault="00596B28" w:rsidP="00735678">
      <w:pPr>
        <w:tabs>
          <w:tab w:val="left" w:pos="720"/>
          <w:tab w:val="left" w:pos="1440"/>
          <w:tab w:val="left" w:pos="2160"/>
          <w:tab w:val="left" w:pos="2880"/>
          <w:tab w:val="left" w:pos="3600"/>
          <w:tab w:val="left" w:pos="4320"/>
        </w:tabs>
        <w:ind w:left="720" w:hanging="720"/>
        <w:jc w:val="center"/>
        <w:rPr>
          <w:b/>
          <w:sz w:val="22"/>
          <w:szCs w:val="22"/>
        </w:rPr>
      </w:pPr>
      <w:r w:rsidRPr="00DE4CFE">
        <w:rPr>
          <w:sz w:val="22"/>
          <w:szCs w:val="22"/>
        </w:rPr>
        <w:br w:type="page"/>
      </w:r>
      <w:r w:rsidR="00171880" w:rsidRPr="00DE4CFE">
        <w:rPr>
          <w:b/>
          <w:sz w:val="22"/>
          <w:szCs w:val="22"/>
        </w:rPr>
        <w:t>APPENDIX A</w:t>
      </w:r>
    </w:p>
    <w:p w14:paraId="08BFA50F" w14:textId="77777777"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p>
    <w:p w14:paraId="3B2BED4B" w14:textId="77777777" w:rsidR="00171880" w:rsidRPr="00DE4CFE" w:rsidRDefault="00171880" w:rsidP="00F564CD">
      <w:pPr>
        <w:tabs>
          <w:tab w:val="left" w:pos="720"/>
          <w:tab w:val="left" w:pos="1440"/>
          <w:tab w:val="left" w:pos="2160"/>
          <w:tab w:val="left" w:pos="2880"/>
          <w:tab w:val="left" w:pos="3600"/>
          <w:tab w:val="left" w:pos="4320"/>
        </w:tabs>
        <w:ind w:left="720" w:right="630"/>
        <w:rPr>
          <w:sz w:val="22"/>
          <w:szCs w:val="22"/>
        </w:rPr>
      </w:pPr>
      <w:r w:rsidRPr="00DE4CFE">
        <w:rPr>
          <w:sz w:val="22"/>
          <w:szCs w:val="22"/>
        </w:rPr>
        <w:t>Forms L1, L2, L3, and L4 must be completed for each case involving credit life insurance</w:t>
      </w:r>
      <w:r w:rsidR="007D49FD" w:rsidRPr="00DE4CFE">
        <w:rPr>
          <w:sz w:val="22"/>
          <w:szCs w:val="22"/>
        </w:rPr>
        <w:t>.</w:t>
      </w:r>
      <w:r w:rsidR="00DE4CFE">
        <w:rPr>
          <w:sz w:val="22"/>
          <w:szCs w:val="22"/>
        </w:rPr>
        <w:t xml:space="preserve"> </w:t>
      </w:r>
      <w:r w:rsidRPr="00DE4CFE">
        <w:rPr>
          <w:sz w:val="22"/>
          <w:szCs w:val="22"/>
        </w:rPr>
        <w:t>Forms D1, D2, D3 and D4 must be completed for each case involving credit disability insurance</w:t>
      </w:r>
      <w:r w:rsidR="007D49FD" w:rsidRPr="00DE4CFE">
        <w:rPr>
          <w:sz w:val="22"/>
          <w:szCs w:val="22"/>
        </w:rPr>
        <w:t>.</w:t>
      </w:r>
      <w:r w:rsidR="00DE4CFE">
        <w:rPr>
          <w:sz w:val="22"/>
          <w:szCs w:val="22"/>
        </w:rPr>
        <w:t xml:space="preserve"> </w:t>
      </w:r>
      <w:r w:rsidRPr="00DE4CFE">
        <w:rPr>
          <w:sz w:val="22"/>
          <w:szCs w:val="22"/>
        </w:rPr>
        <w:t>Copies of all forms are attached</w:t>
      </w:r>
      <w:r w:rsidR="007D49FD" w:rsidRPr="00DE4CFE">
        <w:rPr>
          <w:sz w:val="22"/>
          <w:szCs w:val="22"/>
        </w:rPr>
        <w:t>.</w:t>
      </w:r>
      <w:r w:rsidR="00DE4CFE">
        <w:rPr>
          <w:sz w:val="22"/>
          <w:szCs w:val="22"/>
        </w:rPr>
        <w:t xml:space="preserve"> </w:t>
      </w:r>
      <w:r w:rsidR="0098239A" w:rsidRPr="00DE4CFE">
        <w:rPr>
          <w:sz w:val="22"/>
          <w:szCs w:val="22"/>
        </w:rPr>
        <w:t>Experience reports</w:t>
      </w:r>
      <w:r w:rsidR="00DB1441" w:rsidRPr="00DE4CFE">
        <w:rPr>
          <w:sz w:val="22"/>
          <w:szCs w:val="22"/>
        </w:rPr>
        <w:t xml:space="preserve"> sh</w:t>
      </w:r>
      <w:r w:rsidR="008B7994" w:rsidRPr="00DE4CFE">
        <w:rPr>
          <w:sz w:val="22"/>
          <w:szCs w:val="22"/>
        </w:rPr>
        <w:t>all</w:t>
      </w:r>
      <w:r w:rsidR="00DB1441" w:rsidRPr="00DE4CFE">
        <w:rPr>
          <w:sz w:val="22"/>
          <w:szCs w:val="22"/>
        </w:rPr>
        <w:t xml:space="preserve"> be submitted in electronic format.</w:t>
      </w:r>
      <w:r w:rsidR="00DE4CFE">
        <w:rPr>
          <w:sz w:val="22"/>
          <w:szCs w:val="22"/>
        </w:rPr>
        <w:t xml:space="preserve"> </w:t>
      </w:r>
      <w:r w:rsidR="00DB1441" w:rsidRPr="00DE4CFE">
        <w:rPr>
          <w:sz w:val="22"/>
          <w:szCs w:val="22"/>
        </w:rPr>
        <w:t xml:space="preserve">Electronic versions of the forms are available on the Bureau of insurance web site at </w:t>
      </w:r>
      <w:hyperlink r:id="rId49" w:history="1">
        <w:r w:rsidR="00F564CD" w:rsidRPr="0021034B">
          <w:rPr>
            <w:rStyle w:val="Hyperlink"/>
            <w:sz w:val="22"/>
            <w:szCs w:val="22"/>
          </w:rPr>
          <w:t>http://www.maine.gov/pfr/insurance/legal/rules/index.html</w:t>
        </w:r>
      </w:hyperlink>
      <w:r w:rsidR="00F564CD">
        <w:rPr>
          <w:sz w:val="22"/>
          <w:szCs w:val="22"/>
        </w:rPr>
        <w:t xml:space="preserve"> </w:t>
      </w:r>
      <w:r w:rsidR="00DB1441" w:rsidRPr="00DE4CFE">
        <w:rPr>
          <w:sz w:val="22"/>
          <w:szCs w:val="22"/>
        </w:rPr>
        <w:t>.</w:t>
      </w:r>
      <w:r w:rsidR="00DE4CFE">
        <w:rPr>
          <w:sz w:val="22"/>
          <w:szCs w:val="22"/>
        </w:rPr>
        <w:t xml:space="preserve"> </w:t>
      </w:r>
      <w:r w:rsidRPr="00DE4CFE">
        <w:rPr>
          <w:sz w:val="22"/>
          <w:szCs w:val="22"/>
        </w:rPr>
        <w:t>All</w:t>
      </w:r>
      <w:r w:rsidR="00F564CD">
        <w:rPr>
          <w:sz w:val="22"/>
          <w:szCs w:val="22"/>
        </w:rPr>
        <w:t> </w:t>
      </w:r>
      <w:r w:rsidRPr="00DE4CFE">
        <w:rPr>
          <w:sz w:val="22"/>
          <w:szCs w:val="22"/>
        </w:rPr>
        <w:t>reports must be submitted on or before June 1 each year.</w:t>
      </w:r>
    </w:p>
    <w:p w14:paraId="1F3B1C9B" w14:textId="77777777" w:rsidR="00171880" w:rsidRPr="00DE4CFE" w:rsidRDefault="00171880" w:rsidP="00735678">
      <w:pPr>
        <w:tabs>
          <w:tab w:val="left" w:pos="720"/>
          <w:tab w:val="left" w:pos="1440"/>
          <w:tab w:val="left" w:pos="2160"/>
          <w:tab w:val="left" w:pos="2880"/>
          <w:tab w:val="left" w:pos="3600"/>
          <w:tab w:val="left" w:pos="4320"/>
        </w:tabs>
        <w:ind w:left="720" w:hanging="720"/>
        <w:jc w:val="center"/>
        <w:rPr>
          <w:sz w:val="22"/>
          <w:szCs w:val="22"/>
        </w:rPr>
      </w:pPr>
      <w:r w:rsidRPr="00DE4CFE">
        <w:rPr>
          <w:sz w:val="22"/>
          <w:szCs w:val="22"/>
        </w:rPr>
        <w:br w:type="page"/>
        <w:t xml:space="preserve">CREDIT LIFE INSURANCE SUMMARY REPORT </w:t>
      </w:r>
      <w:r w:rsidR="00130A44" w:rsidRPr="00DE4CFE">
        <w:rPr>
          <w:sz w:val="22"/>
          <w:szCs w:val="22"/>
        </w:rPr>
        <w:t xml:space="preserve">– </w:t>
      </w:r>
      <w:r w:rsidRPr="00DE4CFE">
        <w:rPr>
          <w:sz w:val="22"/>
          <w:szCs w:val="22"/>
        </w:rPr>
        <w:t xml:space="preserve">STATE OF </w:t>
      </w:r>
      <w:smartTag w:uri="urn:schemas-microsoft-com:office:smarttags" w:element="State">
        <w:smartTag w:uri="urn:schemas-microsoft-com:office:smarttags" w:element="place">
          <w:r w:rsidRPr="00DE4CFE">
            <w:rPr>
              <w:sz w:val="22"/>
              <w:szCs w:val="22"/>
            </w:rPr>
            <w:t>MAINE</w:t>
          </w:r>
        </w:smartTag>
      </w:smartTag>
    </w:p>
    <w:p w14:paraId="39C52F4A" w14:textId="77777777" w:rsidR="00130A44" w:rsidRPr="00DE4CFE" w:rsidRDefault="00130A44" w:rsidP="00735678">
      <w:pPr>
        <w:tabs>
          <w:tab w:val="left" w:pos="720"/>
          <w:tab w:val="left" w:pos="1440"/>
          <w:tab w:val="left" w:pos="2160"/>
          <w:tab w:val="left" w:pos="2880"/>
          <w:tab w:val="left" w:pos="3600"/>
          <w:tab w:val="left" w:pos="4320"/>
        </w:tabs>
        <w:ind w:left="720" w:hanging="720"/>
        <w:jc w:val="center"/>
        <w:rPr>
          <w:sz w:val="22"/>
          <w:szCs w:val="22"/>
        </w:rPr>
      </w:pPr>
    </w:p>
    <w:p w14:paraId="5CB40093" w14:textId="77777777" w:rsidR="00130A44" w:rsidRPr="00DE4CFE" w:rsidRDefault="00130A44" w:rsidP="00735678">
      <w:pPr>
        <w:tabs>
          <w:tab w:val="left" w:pos="720"/>
          <w:tab w:val="left" w:pos="1440"/>
          <w:tab w:val="left" w:pos="2160"/>
          <w:tab w:val="left" w:pos="2880"/>
          <w:tab w:val="left" w:pos="3600"/>
          <w:tab w:val="left" w:pos="4320"/>
        </w:tabs>
        <w:ind w:left="720" w:hanging="720"/>
        <w:jc w:val="center"/>
        <w:rPr>
          <w:sz w:val="22"/>
          <w:szCs w:val="22"/>
        </w:rPr>
      </w:pPr>
      <w:r w:rsidRPr="00DE4CFE">
        <w:rPr>
          <w:sz w:val="22"/>
          <w:szCs w:val="22"/>
        </w:rPr>
        <w:t>FORM L1</w:t>
      </w:r>
    </w:p>
    <w:p w14:paraId="0086E751" w14:textId="77777777"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p>
    <w:p w14:paraId="5264AEB8" w14:textId="77777777" w:rsidR="00C878AA" w:rsidRPr="00DE4CFE" w:rsidRDefault="00171880" w:rsidP="00735678">
      <w:pPr>
        <w:tabs>
          <w:tab w:val="left" w:pos="720"/>
          <w:tab w:val="left" w:pos="1440"/>
          <w:tab w:val="left" w:pos="2160"/>
          <w:tab w:val="left" w:pos="2880"/>
          <w:tab w:val="left" w:pos="3600"/>
          <w:tab w:val="left" w:pos="4320"/>
        </w:tabs>
        <w:ind w:left="720" w:hanging="720"/>
        <w:rPr>
          <w:sz w:val="22"/>
          <w:szCs w:val="22"/>
        </w:rPr>
      </w:pPr>
      <w:r w:rsidRPr="00DE4CFE">
        <w:rPr>
          <w:sz w:val="22"/>
          <w:szCs w:val="22"/>
        </w:rPr>
        <w:t>COMPANY</w:t>
      </w:r>
      <w:r w:rsidR="00DE4CFE">
        <w:rPr>
          <w:sz w:val="22"/>
          <w:szCs w:val="22"/>
        </w:rPr>
        <w:tab/>
      </w:r>
      <w:r w:rsidR="00B3080E" w:rsidRPr="00DE4CFE">
        <w:rPr>
          <w:sz w:val="22"/>
          <w:szCs w:val="22"/>
          <w:u w:val="single"/>
        </w:rPr>
        <w:tab/>
      </w:r>
      <w:r w:rsidR="00B3080E" w:rsidRPr="00DE4CFE">
        <w:rPr>
          <w:sz w:val="22"/>
          <w:szCs w:val="22"/>
          <w:u w:val="single"/>
        </w:rPr>
        <w:tab/>
      </w:r>
      <w:r w:rsidR="00B3080E" w:rsidRPr="00DE4CFE">
        <w:rPr>
          <w:sz w:val="22"/>
          <w:szCs w:val="22"/>
          <w:u w:val="single"/>
        </w:rPr>
        <w:tab/>
      </w:r>
      <w:r w:rsidR="00B3080E" w:rsidRPr="00DE4CFE">
        <w:rPr>
          <w:sz w:val="22"/>
          <w:szCs w:val="22"/>
          <w:u w:val="single"/>
        </w:rPr>
        <w:tab/>
      </w:r>
      <w:r w:rsidR="00B3080E" w:rsidRPr="00DE4CFE">
        <w:rPr>
          <w:sz w:val="22"/>
          <w:szCs w:val="22"/>
          <w:u w:val="single"/>
        </w:rPr>
        <w:tab/>
      </w:r>
      <w:r w:rsidR="00B3080E" w:rsidRPr="00DE4CFE">
        <w:rPr>
          <w:sz w:val="22"/>
          <w:szCs w:val="22"/>
          <w:u w:val="single"/>
        </w:rPr>
        <w:tab/>
      </w:r>
      <w:r w:rsidR="00DE4CFE">
        <w:rPr>
          <w:sz w:val="22"/>
          <w:szCs w:val="22"/>
          <w:u w:val="single"/>
        </w:rPr>
        <w:tab/>
      </w:r>
      <w:r w:rsidR="00C878AA" w:rsidRPr="00DE4CFE">
        <w:rPr>
          <w:sz w:val="22"/>
          <w:szCs w:val="22"/>
          <w:u w:val="single"/>
        </w:rPr>
        <w:t xml:space="preserve">NAIC # </w:t>
      </w:r>
      <w:r w:rsidR="00C878AA" w:rsidRPr="00924162">
        <w:rPr>
          <w:sz w:val="22"/>
          <w:szCs w:val="22"/>
        </w:rPr>
        <w:t>____________</w:t>
      </w:r>
    </w:p>
    <w:p w14:paraId="7B8FADB2" w14:textId="77777777"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p>
    <w:p w14:paraId="52077DB3" w14:textId="77777777" w:rsidR="00DE4CFE" w:rsidRDefault="00171880" w:rsidP="00735678">
      <w:pPr>
        <w:tabs>
          <w:tab w:val="left" w:pos="720"/>
          <w:tab w:val="left" w:pos="1440"/>
          <w:tab w:val="left" w:pos="2160"/>
          <w:tab w:val="left" w:pos="2880"/>
          <w:tab w:val="left" w:pos="3600"/>
          <w:tab w:val="left" w:pos="4320"/>
        </w:tabs>
        <w:ind w:left="720" w:hanging="720"/>
        <w:rPr>
          <w:sz w:val="22"/>
          <w:szCs w:val="22"/>
        </w:rPr>
      </w:pPr>
      <w:r w:rsidRPr="00DE4CFE">
        <w:rPr>
          <w:sz w:val="22"/>
          <w:szCs w:val="22"/>
        </w:rPr>
        <w:t>CASE</w:t>
      </w:r>
      <w:r w:rsidR="00DE4CFE">
        <w:rPr>
          <w:sz w:val="22"/>
          <w:szCs w:val="22"/>
        </w:rPr>
        <w:tab/>
      </w:r>
      <w:r w:rsidR="00B3080E" w:rsidRPr="00DE4CFE">
        <w:rPr>
          <w:sz w:val="22"/>
          <w:szCs w:val="22"/>
          <w:u w:val="single"/>
        </w:rPr>
        <w:tab/>
      </w:r>
      <w:r w:rsidR="00B3080E" w:rsidRPr="00DE4CFE">
        <w:rPr>
          <w:sz w:val="22"/>
          <w:szCs w:val="22"/>
          <w:u w:val="single"/>
        </w:rPr>
        <w:tab/>
      </w:r>
      <w:r w:rsidR="00B3080E" w:rsidRPr="00DE4CFE">
        <w:rPr>
          <w:sz w:val="22"/>
          <w:szCs w:val="22"/>
          <w:u w:val="single"/>
        </w:rPr>
        <w:tab/>
      </w:r>
      <w:r w:rsidR="00B3080E" w:rsidRPr="00DE4CFE">
        <w:rPr>
          <w:sz w:val="22"/>
          <w:szCs w:val="22"/>
          <w:u w:val="single"/>
        </w:rPr>
        <w:tab/>
      </w:r>
      <w:r w:rsidR="00B3080E" w:rsidRPr="00DE4CFE">
        <w:rPr>
          <w:sz w:val="22"/>
          <w:szCs w:val="22"/>
          <w:u w:val="single"/>
        </w:rPr>
        <w:tab/>
      </w:r>
      <w:r w:rsidR="00B3080E" w:rsidRPr="00DE4CFE">
        <w:rPr>
          <w:sz w:val="22"/>
          <w:szCs w:val="22"/>
          <w:u w:val="single"/>
        </w:rPr>
        <w:tab/>
      </w:r>
      <w:r w:rsidR="00B3080E" w:rsidRPr="00DE4CFE">
        <w:rPr>
          <w:sz w:val="22"/>
          <w:szCs w:val="22"/>
          <w:u w:val="single"/>
        </w:rPr>
        <w:tab/>
      </w:r>
      <w:r w:rsidR="00DE4CFE">
        <w:rPr>
          <w:sz w:val="22"/>
          <w:szCs w:val="22"/>
          <w:u w:val="single"/>
        </w:rPr>
        <w:tab/>
      </w:r>
      <w:r w:rsidR="00F4500D" w:rsidRPr="00DE4CFE">
        <w:rPr>
          <w:sz w:val="22"/>
          <w:szCs w:val="22"/>
        </w:rPr>
        <w:t>YEAR ENDING</w:t>
      </w:r>
      <w:r w:rsidR="00EE760B" w:rsidRPr="00EE760B">
        <w:rPr>
          <w:sz w:val="22"/>
          <w:szCs w:val="22"/>
          <w:u w:val="single"/>
        </w:rPr>
        <w:tab/>
      </w:r>
    </w:p>
    <w:p w14:paraId="046E1592" w14:textId="77777777"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p>
    <w:p w14:paraId="0E3E37D7" w14:textId="77777777"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r w:rsidRPr="00DE4CFE">
        <w:rPr>
          <w:sz w:val="22"/>
          <w:szCs w:val="22"/>
        </w:rPr>
        <w:t>Classes of Business (Check all that apply):</w:t>
      </w:r>
    </w:p>
    <w:p w14:paraId="03F0F69F" w14:textId="77777777"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p>
    <w:p w14:paraId="4E31D820" w14:textId="77777777" w:rsidR="00171880" w:rsidRPr="00DE4CFE" w:rsidRDefault="00A16BC1"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rFonts w:ascii="Arial" w:hAnsi="Arial" w:cs="Arial"/>
          <w:sz w:val="22"/>
          <w:szCs w:val="22"/>
        </w:rPr>
        <w:t>[</w:t>
      </w:r>
      <w:r w:rsidR="00DE4CFE">
        <w:rPr>
          <w:rFonts w:ascii="Arial" w:hAnsi="Arial" w:cs="Arial"/>
          <w:sz w:val="22"/>
          <w:szCs w:val="22"/>
        </w:rPr>
        <w:t xml:space="preserve"> </w:t>
      </w:r>
      <w:r w:rsidRPr="00DE4CFE">
        <w:rPr>
          <w:rFonts w:ascii="Arial" w:hAnsi="Arial" w:cs="Arial"/>
          <w:sz w:val="22"/>
          <w:szCs w:val="22"/>
        </w:rPr>
        <w:t>]</w:t>
      </w:r>
      <w:r w:rsidR="009B64FB" w:rsidRPr="00DE4CFE">
        <w:rPr>
          <w:sz w:val="22"/>
          <w:szCs w:val="22"/>
        </w:rPr>
        <w:t xml:space="preserve"> </w:t>
      </w:r>
      <w:r w:rsidR="00171880" w:rsidRPr="00DE4CFE">
        <w:rPr>
          <w:sz w:val="22"/>
          <w:szCs w:val="22"/>
        </w:rPr>
        <w:t>(a) credit unions</w:t>
      </w:r>
      <w:r w:rsidR="00130A44" w:rsidRPr="00DE4CFE">
        <w:rPr>
          <w:sz w:val="22"/>
          <w:szCs w:val="22"/>
        </w:rPr>
        <w:tab/>
      </w:r>
      <w:r w:rsidR="00171880" w:rsidRPr="00DE4CFE">
        <w:rPr>
          <w:sz w:val="22"/>
          <w:szCs w:val="22"/>
        </w:rPr>
        <w:tab/>
      </w:r>
      <w:r w:rsidR="00171880" w:rsidRPr="00DE4CFE">
        <w:rPr>
          <w:sz w:val="22"/>
          <w:szCs w:val="22"/>
        </w:rPr>
        <w:tab/>
      </w:r>
      <w:r w:rsidR="00171880" w:rsidRPr="00DE4CFE">
        <w:rPr>
          <w:sz w:val="22"/>
          <w:szCs w:val="22"/>
        </w:rPr>
        <w:tab/>
      </w:r>
      <w:r w:rsidR="00171880" w:rsidRPr="00DE4CFE">
        <w:rPr>
          <w:sz w:val="22"/>
          <w:szCs w:val="22"/>
        </w:rPr>
        <w:tab/>
      </w:r>
      <w:r w:rsidRPr="00DE4CFE">
        <w:rPr>
          <w:rFonts w:ascii="Arial" w:hAnsi="Arial" w:cs="Arial"/>
          <w:sz w:val="22"/>
          <w:szCs w:val="22"/>
        </w:rPr>
        <w:t>[</w:t>
      </w:r>
      <w:r w:rsidR="00DE4CFE">
        <w:rPr>
          <w:rFonts w:ascii="Arial" w:hAnsi="Arial" w:cs="Arial"/>
          <w:sz w:val="22"/>
          <w:szCs w:val="22"/>
        </w:rPr>
        <w:t xml:space="preserve"> </w:t>
      </w:r>
      <w:r w:rsidRPr="00DE4CFE">
        <w:rPr>
          <w:rFonts w:ascii="Arial" w:hAnsi="Arial" w:cs="Arial"/>
          <w:sz w:val="22"/>
          <w:szCs w:val="22"/>
        </w:rPr>
        <w:t>]</w:t>
      </w:r>
      <w:r w:rsidRPr="00DE4CFE">
        <w:rPr>
          <w:sz w:val="22"/>
          <w:szCs w:val="22"/>
        </w:rPr>
        <w:t xml:space="preserve"> </w:t>
      </w:r>
      <w:r w:rsidR="00171880" w:rsidRPr="00DE4CFE">
        <w:rPr>
          <w:sz w:val="22"/>
          <w:szCs w:val="22"/>
        </w:rPr>
        <w:t>(e) other sales finance</w:t>
      </w:r>
    </w:p>
    <w:p w14:paraId="693D1D76" w14:textId="77777777" w:rsidR="00171880" w:rsidRPr="00DE4CFE" w:rsidRDefault="00A16BC1"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rFonts w:ascii="Arial" w:hAnsi="Arial" w:cs="Arial"/>
          <w:sz w:val="22"/>
          <w:szCs w:val="22"/>
        </w:rPr>
        <w:t>[</w:t>
      </w:r>
      <w:r w:rsidR="00DE4CFE">
        <w:rPr>
          <w:rFonts w:ascii="Arial" w:hAnsi="Arial" w:cs="Arial"/>
          <w:sz w:val="22"/>
          <w:szCs w:val="22"/>
        </w:rPr>
        <w:t xml:space="preserve"> </w:t>
      </w:r>
      <w:r w:rsidRPr="00DE4CFE">
        <w:rPr>
          <w:rFonts w:ascii="Arial" w:hAnsi="Arial" w:cs="Arial"/>
          <w:sz w:val="22"/>
          <w:szCs w:val="22"/>
        </w:rPr>
        <w:t>]</w:t>
      </w:r>
      <w:r w:rsidR="00171880" w:rsidRPr="00DE4CFE">
        <w:rPr>
          <w:sz w:val="22"/>
          <w:szCs w:val="22"/>
        </w:rPr>
        <w:t xml:space="preserve"> (b) commercial &amp; savings banks</w:t>
      </w:r>
      <w:r w:rsidR="00171880" w:rsidRPr="00DE4CFE">
        <w:rPr>
          <w:sz w:val="22"/>
          <w:szCs w:val="22"/>
        </w:rPr>
        <w:tab/>
      </w:r>
      <w:r w:rsidR="00171880" w:rsidRPr="00DE4CFE">
        <w:rPr>
          <w:sz w:val="22"/>
          <w:szCs w:val="22"/>
        </w:rPr>
        <w:tab/>
      </w:r>
      <w:r w:rsidR="00171880" w:rsidRPr="00DE4CFE">
        <w:rPr>
          <w:sz w:val="22"/>
          <w:szCs w:val="22"/>
        </w:rPr>
        <w:tab/>
      </w:r>
      <w:r w:rsidRPr="00DE4CFE">
        <w:rPr>
          <w:rFonts w:ascii="Arial" w:hAnsi="Arial" w:cs="Arial"/>
          <w:sz w:val="22"/>
          <w:szCs w:val="22"/>
        </w:rPr>
        <w:t>[</w:t>
      </w:r>
      <w:r w:rsidR="00DE4CFE">
        <w:rPr>
          <w:rFonts w:ascii="Arial" w:hAnsi="Arial" w:cs="Arial"/>
          <w:sz w:val="22"/>
          <w:szCs w:val="22"/>
        </w:rPr>
        <w:t xml:space="preserve"> </w:t>
      </w:r>
      <w:r w:rsidRPr="00DE4CFE">
        <w:rPr>
          <w:rFonts w:ascii="Arial" w:hAnsi="Arial" w:cs="Arial"/>
          <w:sz w:val="22"/>
          <w:szCs w:val="22"/>
        </w:rPr>
        <w:t>]</w:t>
      </w:r>
      <w:r w:rsidR="00171880" w:rsidRPr="00DE4CFE">
        <w:rPr>
          <w:sz w:val="22"/>
          <w:szCs w:val="22"/>
        </w:rPr>
        <w:t xml:space="preserve"> (f) production credit associations;</w:t>
      </w:r>
      <w:r w:rsidR="006C7FBC" w:rsidRPr="00DE4CFE">
        <w:rPr>
          <w:sz w:val="22"/>
          <w:szCs w:val="22"/>
        </w:rPr>
        <w:t xml:space="preserve"> bank</w:t>
      </w:r>
    </w:p>
    <w:p w14:paraId="68A02FE6" w14:textId="77777777" w:rsidR="00171880" w:rsidRPr="00DE4CFE" w:rsidRDefault="00A16BC1"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rFonts w:ascii="Arial" w:hAnsi="Arial" w:cs="Arial"/>
          <w:sz w:val="22"/>
          <w:szCs w:val="22"/>
        </w:rPr>
        <w:t>[</w:t>
      </w:r>
      <w:r w:rsidR="00DE4CFE">
        <w:rPr>
          <w:rFonts w:ascii="Arial" w:hAnsi="Arial" w:cs="Arial"/>
          <w:sz w:val="22"/>
          <w:szCs w:val="22"/>
        </w:rPr>
        <w:t xml:space="preserve"> </w:t>
      </w:r>
      <w:r w:rsidRPr="00DE4CFE">
        <w:rPr>
          <w:rFonts w:ascii="Arial" w:hAnsi="Arial" w:cs="Arial"/>
          <w:sz w:val="22"/>
          <w:szCs w:val="22"/>
        </w:rPr>
        <w:t>]</w:t>
      </w:r>
      <w:r w:rsidRPr="00DE4CFE">
        <w:rPr>
          <w:sz w:val="22"/>
          <w:szCs w:val="22"/>
        </w:rPr>
        <w:t xml:space="preserve"> </w:t>
      </w:r>
      <w:r w:rsidR="00171880" w:rsidRPr="00DE4CFE">
        <w:rPr>
          <w:sz w:val="22"/>
          <w:szCs w:val="22"/>
        </w:rPr>
        <w:t>(c) finance companies</w:t>
      </w:r>
      <w:r w:rsidR="00171880" w:rsidRPr="00DE4CFE">
        <w:rPr>
          <w:sz w:val="22"/>
          <w:szCs w:val="22"/>
        </w:rPr>
        <w:tab/>
      </w:r>
      <w:r w:rsidR="00171880" w:rsidRPr="00DE4CFE">
        <w:rPr>
          <w:sz w:val="22"/>
          <w:szCs w:val="22"/>
        </w:rPr>
        <w:tab/>
      </w:r>
      <w:r w:rsidR="00171880" w:rsidRPr="00DE4CFE">
        <w:rPr>
          <w:sz w:val="22"/>
          <w:szCs w:val="22"/>
        </w:rPr>
        <w:tab/>
      </w:r>
      <w:r w:rsidR="00171880" w:rsidRPr="00DE4CFE">
        <w:rPr>
          <w:sz w:val="22"/>
          <w:szCs w:val="22"/>
        </w:rPr>
        <w:tab/>
      </w:r>
      <w:r w:rsidR="006C7FBC" w:rsidRPr="00DE4CFE">
        <w:rPr>
          <w:sz w:val="22"/>
          <w:szCs w:val="22"/>
        </w:rPr>
        <w:tab/>
      </w:r>
      <w:r w:rsidR="00171880" w:rsidRPr="00DE4CFE">
        <w:rPr>
          <w:sz w:val="22"/>
          <w:szCs w:val="22"/>
        </w:rPr>
        <w:t>agricultural loans</w:t>
      </w:r>
    </w:p>
    <w:p w14:paraId="645A8A4E" w14:textId="77777777" w:rsidR="00171880" w:rsidRPr="00DE4CFE" w:rsidRDefault="00A16BC1"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rFonts w:ascii="Arial" w:hAnsi="Arial" w:cs="Arial"/>
          <w:sz w:val="22"/>
          <w:szCs w:val="22"/>
        </w:rPr>
        <w:t>[</w:t>
      </w:r>
      <w:r w:rsidR="00DE4CFE">
        <w:rPr>
          <w:rFonts w:ascii="Arial" w:hAnsi="Arial" w:cs="Arial"/>
          <w:sz w:val="22"/>
          <w:szCs w:val="22"/>
        </w:rPr>
        <w:t xml:space="preserve"> </w:t>
      </w:r>
      <w:r w:rsidRPr="00DE4CFE">
        <w:rPr>
          <w:rFonts w:ascii="Arial" w:hAnsi="Arial" w:cs="Arial"/>
          <w:sz w:val="22"/>
          <w:szCs w:val="22"/>
        </w:rPr>
        <w:t>]</w:t>
      </w:r>
      <w:r w:rsidR="00171880" w:rsidRPr="00DE4CFE">
        <w:rPr>
          <w:sz w:val="22"/>
          <w:szCs w:val="22"/>
        </w:rPr>
        <w:t xml:space="preserve"> (d) motor vehicle dealers</w:t>
      </w:r>
      <w:r w:rsidR="00171880" w:rsidRPr="00DE4CFE">
        <w:rPr>
          <w:sz w:val="22"/>
          <w:szCs w:val="22"/>
        </w:rPr>
        <w:tab/>
      </w:r>
      <w:r w:rsidR="00171880" w:rsidRPr="00DE4CFE">
        <w:rPr>
          <w:sz w:val="22"/>
          <w:szCs w:val="22"/>
        </w:rPr>
        <w:tab/>
      </w:r>
      <w:r w:rsidR="00171880" w:rsidRPr="00DE4CFE">
        <w:rPr>
          <w:sz w:val="22"/>
          <w:szCs w:val="22"/>
        </w:rPr>
        <w:tab/>
      </w:r>
      <w:r w:rsidR="00171880" w:rsidRPr="00DE4CFE">
        <w:rPr>
          <w:sz w:val="22"/>
          <w:szCs w:val="22"/>
        </w:rPr>
        <w:tab/>
      </w:r>
      <w:r w:rsidRPr="00DE4CFE">
        <w:rPr>
          <w:rFonts w:ascii="Arial" w:hAnsi="Arial" w:cs="Arial"/>
          <w:sz w:val="22"/>
          <w:szCs w:val="22"/>
        </w:rPr>
        <w:t>[</w:t>
      </w:r>
      <w:r w:rsidR="00DE4CFE">
        <w:rPr>
          <w:rFonts w:ascii="Arial" w:hAnsi="Arial" w:cs="Arial"/>
          <w:sz w:val="22"/>
          <w:szCs w:val="22"/>
        </w:rPr>
        <w:t xml:space="preserve"> </w:t>
      </w:r>
      <w:r w:rsidRPr="00DE4CFE">
        <w:rPr>
          <w:rFonts w:ascii="Arial" w:hAnsi="Arial" w:cs="Arial"/>
          <w:sz w:val="22"/>
          <w:szCs w:val="22"/>
        </w:rPr>
        <w:t>]</w:t>
      </w:r>
      <w:r w:rsidR="00171880" w:rsidRPr="00DE4CFE">
        <w:rPr>
          <w:sz w:val="22"/>
          <w:szCs w:val="22"/>
        </w:rPr>
        <w:t xml:space="preserve"> (g) all others</w:t>
      </w:r>
    </w:p>
    <w:p w14:paraId="0078C6EE" w14:textId="77777777" w:rsidR="00171880" w:rsidRP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p>
    <w:p w14:paraId="34743DDA" w14:textId="77777777" w:rsidR="006C7FBC" w:rsidRPr="00DE4CFE" w:rsidRDefault="006C7FBC" w:rsidP="00735678">
      <w:pPr>
        <w:pStyle w:val="DefaultText"/>
        <w:tabs>
          <w:tab w:val="left" w:pos="720"/>
          <w:tab w:val="left" w:pos="1440"/>
          <w:tab w:val="left" w:pos="2160"/>
          <w:tab w:val="left" w:pos="2880"/>
          <w:tab w:val="left" w:pos="3600"/>
          <w:tab w:val="left" w:pos="4320"/>
        </w:tabs>
        <w:ind w:left="720" w:hanging="720"/>
        <w:rPr>
          <w:sz w:val="22"/>
          <w:szCs w:val="22"/>
        </w:rPr>
      </w:pPr>
    </w:p>
    <w:p w14:paraId="6A75A02C" w14:textId="77777777" w:rsidR="00171880" w:rsidRP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Mode of Premium Payment:</w:t>
      </w:r>
    </w:p>
    <w:p w14:paraId="3D8EA45E" w14:textId="77777777" w:rsidR="00171880" w:rsidRP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p>
    <w:p w14:paraId="24448D5B" w14:textId="77777777" w:rsidR="00171880" w:rsidRPr="00DE4CFE" w:rsidRDefault="00A16BC1"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rFonts w:ascii="Arial" w:hAnsi="Arial" w:cs="Arial"/>
          <w:sz w:val="22"/>
          <w:szCs w:val="22"/>
        </w:rPr>
        <w:t>[</w:t>
      </w:r>
      <w:r w:rsidR="00DE4CFE">
        <w:rPr>
          <w:rFonts w:ascii="Arial" w:hAnsi="Arial" w:cs="Arial"/>
          <w:sz w:val="22"/>
          <w:szCs w:val="22"/>
        </w:rPr>
        <w:t xml:space="preserve"> </w:t>
      </w:r>
      <w:r w:rsidRPr="00DE4CFE">
        <w:rPr>
          <w:rFonts w:ascii="Arial" w:hAnsi="Arial" w:cs="Arial"/>
          <w:sz w:val="22"/>
          <w:szCs w:val="22"/>
        </w:rPr>
        <w:t>]</w:t>
      </w:r>
      <w:r w:rsidR="00171880" w:rsidRPr="00DE4CFE">
        <w:rPr>
          <w:sz w:val="22"/>
          <w:szCs w:val="22"/>
        </w:rPr>
        <w:t xml:space="preserve"> Outstanding Balance(Monthly Premium)</w:t>
      </w:r>
      <w:r w:rsidR="006C7FBC" w:rsidRPr="00DE4CFE">
        <w:rPr>
          <w:sz w:val="22"/>
          <w:szCs w:val="22"/>
        </w:rPr>
        <w:tab/>
      </w:r>
      <w:r w:rsidR="006C7FBC" w:rsidRPr="00DE4CFE">
        <w:rPr>
          <w:sz w:val="22"/>
          <w:szCs w:val="22"/>
        </w:rPr>
        <w:tab/>
      </w:r>
      <w:r w:rsidRPr="00DE4CFE">
        <w:rPr>
          <w:rFonts w:ascii="Arial" w:hAnsi="Arial" w:cs="Arial"/>
          <w:sz w:val="22"/>
          <w:szCs w:val="22"/>
        </w:rPr>
        <w:t>[</w:t>
      </w:r>
      <w:r w:rsidR="00DE4CFE">
        <w:rPr>
          <w:rFonts w:ascii="Arial" w:hAnsi="Arial" w:cs="Arial"/>
          <w:sz w:val="22"/>
          <w:szCs w:val="22"/>
        </w:rPr>
        <w:t xml:space="preserve"> </w:t>
      </w:r>
      <w:r w:rsidRPr="00DE4CFE">
        <w:rPr>
          <w:rFonts w:ascii="Arial" w:hAnsi="Arial" w:cs="Arial"/>
          <w:sz w:val="22"/>
          <w:szCs w:val="22"/>
        </w:rPr>
        <w:t>]</w:t>
      </w:r>
      <w:r w:rsidR="00171880" w:rsidRPr="00DE4CFE">
        <w:rPr>
          <w:sz w:val="22"/>
          <w:szCs w:val="22"/>
        </w:rPr>
        <w:t xml:space="preserve"> Revolving Account</w:t>
      </w:r>
    </w:p>
    <w:p w14:paraId="74EFA26A" w14:textId="77777777" w:rsidR="00171880" w:rsidRPr="00DE4CFE" w:rsidRDefault="00A16BC1"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rFonts w:ascii="Arial" w:hAnsi="Arial" w:cs="Arial"/>
          <w:sz w:val="22"/>
          <w:szCs w:val="22"/>
        </w:rPr>
        <w:t>[</w:t>
      </w:r>
      <w:r w:rsidR="00DE4CFE">
        <w:rPr>
          <w:rFonts w:ascii="Arial" w:hAnsi="Arial" w:cs="Arial"/>
          <w:sz w:val="22"/>
          <w:szCs w:val="22"/>
        </w:rPr>
        <w:t xml:space="preserve"> </w:t>
      </w:r>
      <w:r w:rsidRPr="00DE4CFE">
        <w:rPr>
          <w:rFonts w:ascii="Arial" w:hAnsi="Arial" w:cs="Arial"/>
          <w:sz w:val="22"/>
          <w:szCs w:val="22"/>
        </w:rPr>
        <w:t>]</w:t>
      </w:r>
      <w:r w:rsidR="00171880" w:rsidRPr="00DE4CFE">
        <w:rPr>
          <w:sz w:val="22"/>
          <w:szCs w:val="22"/>
        </w:rPr>
        <w:t xml:space="preserve"> Single Premium</w:t>
      </w:r>
      <w:r w:rsidR="000E1CC5" w:rsidRPr="00DE4CFE">
        <w:rPr>
          <w:sz w:val="22"/>
          <w:szCs w:val="22"/>
        </w:rPr>
        <w:tab/>
      </w:r>
      <w:r w:rsidR="000E1CC5" w:rsidRPr="00DE4CFE">
        <w:rPr>
          <w:sz w:val="22"/>
          <w:szCs w:val="22"/>
        </w:rPr>
        <w:tab/>
      </w:r>
      <w:r w:rsidR="000E1CC5" w:rsidRPr="00DE4CFE">
        <w:rPr>
          <w:sz w:val="22"/>
          <w:szCs w:val="22"/>
        </w:rPr>
        <w:tab/>
      </w:r>
      <w:r w:rsidR="000E1CC5" w:rsidRPr="00DE4CFE">
        <w:rPr>
          <w:sz w:val="22"/>
          <w:szCs w:val="22"/>
        </w:rPr>
        <w:tab/>
      </w:r>
      <w:r w:rsidR="000E1CC5" w:rsidRPr="00DE4CFE">
        <w:rPr>
          <w:sz w:val="22"/>
          <w:szCs w:val="22"/>
        </w:rPr>
        <w:tab/>
      </w:r>
      <w:r w:rsidRPr="00DE4CFE">
        <w:rPr>
          <w:rFonts w:ascii="Arial" w:hAnsi="Arial" w:cs="Arial"/>
          <w:sz w:val="22"/>
          <w:szCs w:val="22"/>
        </w:rPr>
        <w:t>[</w:t>
      </w:r>
      <w:r w:rsidR="00DE4CFE">
        <w:rPr>
          <w:rFonts w:ascii="Arial" w:hAnsi="Arial" w:cs="Arial"/>
          <w:sz w:val="22"/>
          <w:szCs w:val="22"/>
        </w:rPr>
        <w:t xml:space="preserve"> </w:t>
      </w:r>
      <w:r w:rsidRPr="00DE4CFE">
        <w:rPr>
          <w:rFonts w:ascii="Arial" w:hAnsi="Arial" w:cs="Arial"/>
          <w:sz w:val="22"/>
          <w:szCs w:val="22"/>
        </w:rPr>
        <w:t>]</w:t>
      </w:r>
      <w:r w:rsidR="0020184A" w:rsidRPr="00DE4CFE">
        <w:rPr>
          <w:rFonts w:ascii="Arial" w:hAnsi="Arial" w:cs="Arial"/>
          <w:sz w:val="22"/>
          <w:szCs w:val="22"/>
        </w:rPr>
        <w:t xml:space="preserve"> </w:t>
      </w:r>
      <w:r w:rsidR="000E1CC5" w:rsidRPr="00DE4CFE">
        <w:rPr>
          <w:sz w:val="22"/>
          <w:szCs w:val="22"/>
        </w:rPr>
        <w:t>Fixed Monthly Premium</w:t>
      </w:r>
    </w:p>
    <w:p w14:paraId="2836ABDA" w14:textId="77777777"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p>
    <w:p w14:paraId="546BA109" w14:textId="77777777" w:rsidR="00DE4CFE" w:rsidRDefault="00171880" w:rsidP="00735678">
      <w:pPr>
        <w:tabs>
          <w:tab w:val="left" w:pos="720"/>
          <w:tab w:val="left" w:pos="1440"/>
          <w:tab w:val="left" w:pos="2160"/>
          <w:tab w:val="left" w:pos="2880"/>
          <w:tab w:val="left" w:pos="3600"/>
          <w:tab w:val="left" w:pos="4320"/>
        </w:tabs>
        <w:ind w:left="720" w:hanging="720"/>
        <w:rPr>
          <w:sz w:val="22"/>
          <w:szCs w:val="22"/>
        </w:rPr>
      </w:pPr>
      <w:r w:rsidRPr="00DE4CFE">
        <w:rPr>
          <w:sz w:val="22"/>
          <w:szCs w:val="22"/>
        </w:rPr>
        <w:t>Plan of Benefits</w:t>
      </w:r>
      <w:r w:rsidR="0077005A" w:rsidRPr="00DE4CFE">
        <w:rPr>
          <w:sz w:val="22"/>
          <w:szCs w:val="22"/>
        </w:rPr>
        <w:t xml:space="preserve"> (</w:t>
      </w:r>
      <w:r w:rsidRPr="00DE4CFE">
        <w:rPr>
          <w:sz w:val="22"/>
          <w:szCs w:val="22"/>
        </w:rPr>
        <w:t>Check one or both</w:t>
      </w:r>
      <w:r w:rsidR="0077005A" w:rsidRPr="00DE4CFE">
        <w:rPr>
          <w:sz w:val="22"/>
          <w:szCs w:val="22"/>
        </w:rPr>
        <w:t>)</w:t>
      </w:r>
      <w:r w:rsidRPr="00DE4CFE">
        <w:rPr>
          <w:sz w:val="22"/>
          <w:szCs w:val="22"/>
        </w:rPr>
        <w:t>:</w:t>
      </w:r>
      <w:r w:rsidR="002508AE" w:rsidRPr="00DE4CFE">
        <w:rPr>
          <w:sz w:val="22"/>
          <w:szCs w:val="22"/>
        </w:rPr>
        <w:tab/>
      </w:r>
      <w:r w:rsidR="006C7FBC" w:rsidRPr="00DE4CFE">
        <w:rPr>
          <w:sz w:val="22"/>
          <w:szCs w:val="22"/>
        </w:rPr>
        <w:tab/>
      </w:r>
      <w:r w:rsidR="0077005A" w:rsidRPr="00DE4CFE">
        <w:rPr>
          <w:rFonts w:ascii="Arial" w:hAnsi="Arial" w:cs="Arial"/>
          <w:sz w:val="22"/>
          <w:szCs w:val="22"/>
        </w:rPr>
        <w:t>[</w:t>
      </w:r>
      <w:r w:rsidR="00DE4CFE">
        <w:rPr>
          <w:rFonts w:ascii="Arial" w:hAnsi="Arial" w:cs="Arial"/>
          <w:sz w:val="22"/>
          <w:szCs w:val="22"/>
        </w:rPr>
        <w:t xml:space="preserve"> </w:t>
      </w:r>
      <w:r w:rsidR="0077005A" w:rsidRPr="00DE4CFE">
        <w:rPr>
          <w:rFonts w:ascii="Arial" w:hAnsi="Arial" w:cs="Arial"/>
          <w:sz w:val="22"/>
          <w:szCs w:val="22"/>
        </w:rPr>
        <w:t>]</w:t>
      </w:r>
      <w:r w:rsidR="00B54230" w:rsidRPr="00DE4CFE">
        <w:rPr>
          <w:sz w:val="22"/>
          <w:szCs w:val="22"/>
        </w:rPr>
        <w:t xml:space="preserve"> </w:t>
      </w:r>
      <w:r w:rsidR="006C7FBC" w:rsidRPr="00DE4CFE">
        <w:rPr>
          <w:sz w:val="22"/>
          <w:szCs w:val="22"/>
        </w:rPr>
        <w:t>Decreasing</w:t>
      </w:r>
      <w:r w:rsidR="006C7FBC" w:rsidRPr="00DE4CFE">
        <w:rPr>
          <w:sz w:val="22"/>
          <w:szCs w:val="22"/>
        </w:rPr>
        <w:tab/>
      </w:r>
      <w:r w:rsidR="002508AE" w:rsidRPr="00DE4CFE">
        <w:rPr>
          <w:sz w:val="22"/>
          <w:szCs w:val="22"/>
        </w:rPr>
        <w:tab/>
      </w:r>
      <w:r w:rsidR="0077005A" w:rsidRPr="00DE4CFE">
        <w:rPr>
          <w:rFonts w:ascii="Arial" w:hAnsi="Arial" w:cs="Arial"/>
          <w:sz w:val="22"/>
          <w:szCs w:val="22"/>
        </w:rPr>
        <w:t>[</w:t>
      </w:r>
      <w:r w:rsidR="00DE4CFE">
        <w:rPr>
          <w:rFonts w:ascii="Arial" w:hAnsi="Arial" w:cs="Arial"/>
          <w:sz w:val="22"/>
          <w:szCs w:val="22"/>
        </w:rPr>
        <w:t xml:space="preserve"> </w:t>
      </w:r>
      <w:r w:rsidR="0077005A" w:rsidRPr="00DE4CFE">
        <w:rPr>
          <w:rFonts w:ascii="Arial" w:hAnsi="Arial" w:cs="Arial"/>
          <w:sz w:val="22"/>
          <w:szCs w:val="22"/>
        </w:rPr>
        <w:t>]</w:t>
      </w:r>
      <w:r w:rsidRPr="00DE4CFE">
        <w:rPr>
          <w:sz w:val="22"/>
          <w:szCs w:val="22"/>
        </w:rPr>
        <w:t xml:space="preserve"> Non-Decreasing</w:t>
      </w:r>
    </w:p>
    <w:p w14:paraId="400DC41D" w14:textId="77777777"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p>
    <w:p w14:paraId="6B297150" w14:textId="77777777" w:rsidR="00171880" w:rsidRPr="00DE4CFE" w:rsidRDefault="00171880" w:rsidP="00735678">
      <w:pPr>
        <w:tabs>
          <w:tab w:val="left" w:pos="720"/>
          <w:tab w:val="left" w:pos="1440"/>
          <w:tab w:val="left" w:pos="2160"/>
          <w:tab w:val="left" w:pos="2880"/>
          <w:tab w:val="left" w:pos="3600"/>
          <w:tab w:val="left" w:pos="4320"/>
        </w:tabs>
        <w:ind w:left="720" w:hanging="720"/>
        <w:jc w:val="center"/>
        <w:rPr>
          <w:sz w:val="22"/>
          <w:szCs w:val="22"/>
          <w:u w:val="single"/>
        </w:rPr>
      </w:pPr>
      <w:r w:rsidRPr="00DE4CFE">
        <w:rPr>
          <w:sz w:val="22"/>
          <w:szCs w:val="22"/>
          <w:u w:val="single"/>
        </w:rPr>
        <w:t>MONTHLY PREMIUM PER $1,000</w:t>
      </w:r>
    </w:p>
    <w:p w14:paraId="2FECEFAB" w14:textId="77777777"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p>
    <w:p w14:paraId="2FB33249" w14:textId="77777777" w:rsidR="00DE4CFE" w:rsidRPr="00C01A85"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ab/>
      </w:r>
      <w:r w:rsidRPr="00DE4CFE">
        <w:rPr>
          <w:sz w:val="22"/>
          <w:szCs w:val="22"/>
        </w:rPr>
        <w:tab/>
      </w:r>
      <w:r w:rsidRPr="00DE4CFE">
        <w:rPr>
          <w:sz w:val="22"/>
          <w:szCs w:val="22"/>
        </w:rPr>
        <w:tab/>
      </w:r>
      <w:r w:rsidRPr="00DE4CFE">
        <w:rPr>
          <w:sz w:val="22"/>
          <w:szCs w:val="22"/>
        </w:rPr>
        <w:tab/>
      </w:r>
      <w:r w:rsidRPr="00DE4CFE">
        <w:rPr>
          <w:sz w:val="22"/>
          <w:szCs w:val="22"/>
        </w:rPr>
        <w:tab/>
      </w:r>
      <w:r w:rsidR="00DE4CFE">
        <w:rPr>
          <w:sz w:val="22"/>
          <w:szCs w:val="22"/>
        </w:rPr>
        <w:tab/>
      </w:r>
      <w:r w:rsidR="00C01A85">
        <w:rPr>
          <w:sz w:val="22"/>
          <w:szCs w:val="22"/>
        </w:rPr>
        <w:t>__</w:t>
      </w:r>
      <w:r w:rsidRPr="00DE4CFE">
        <w:rPr>
          <w:sz w:val="22"/>
          <w:szCs w:val="22"/>
          <w:u w:val="single"/>
        </w:rPr>
        <w:t>Single Life</w:t>
      </w:r>
      <w:r w:rsidRPr="00DE4CFE">
        <w:rPr>
          <w:sz w:val="22"/>
          <w:szCs w:val="22"/>
          <w:u w:val="single"/>
        </w:rPr>
        <w:tab/>
      </w:r>
      <w:r w:rsidRPr="00DE4CFE">
        <w:rPr>
          <w:sz w:val="22"/>
          <w:szCs w:val="22"/>
        </w:rPr>
        <w:tab/>
      </w:r>
      <w:r w:rsidRPr="00DE4CFE">
        <w:rPr>
          <w:sz w:val="22"/>
          <w:szCs w:val="22"/>
          <w:u w:val="single"/>
        </w:rPr>
        <w:tab/>
        <w:t>Joint Life</w:t>
      </w:r>
      <w:r w:rsidR="00C01A85">
        <w:rPr>
          <w:sz w:val="22"/>
          <w:szCs w:val="22"/>
        </w:rPr>
        <w:t>____</w:t>
      </w:r>
    </w:p>
    <w:p w14:paraId="089CF915" w14:textId="77777777" w:rsidR="00DE4CFE" w:rsidRDefault="00DE4CFE" w:rsidP="00735678">
      <w:pPr>
        <w:pStyle w:val="DefaultText"/>
        <w:tabs>
          <w:tab w:val="left" w:pos="720"/>
          <w:tab w:val="left" w:pos="1440"/>
          <w:tab w:val="left" w:pos="2160"/>
          <w:tab w:val="left" w:pos="2880"/>
          <w:tab w:val="left" w:pos="3600"/>
          <w:tab w:val="left" w:pos="4320"/>
        </w:tabs>
        <w:ind w:left="720" w:hanging="720"/>
        <w:rPr>
          <w:sz w:val="22"/>
          <w:szCs w:val="22"/>
        </w:rPr>
      </w:pPr>
    </w:p>
    <w:p w14:paraId="090C56F3" w14:textId="77777777" w:rsid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Present Case Rate</w:t>
      </w:r>
      <w:r w:rsidR="00EE760B">
        <w:rPr>
          <w:sz w:val="22"/>
          <w:szCs w:val="22"/>
        </w:rPr>
        <w:tab/>
      </w:r>
      <w:r w:rsidR="00EE760B">
        <w:rPr>
          <w:sz w:val="22"/>
          <w:szCs w:val="22"/>
        </w:rPr>
        <w:tab/>
      </w:r>
      <w:r w:rsidR="00EE760B">
        <w:rPr>
          <w:sz w:val="22"/>
          <w:szCs w:val="22"/>
        </w:rPr>
        <w:tab/>
      </w:r>
      <w:r w:rsidR="00EE760B" w:rsidRPr="00DE4CFE">
        <w:rPr>
          <w:sz w:val="22"/>
          <w:szCs w:val="22"/>
        </w:rPr>
        <w:tab/>
        <w:t>__________________</w:t>
      </w:r>
      <w:r w:rsidR="00EE760B" w:rsidRPr="00DE4CFE">
        <w:rPr>
          <w:sz w:val="22"/>
          <w:szCs w:val="22"/>
        </w:rPr>
        <w:tab/>
        <w:t>__________________</w:t>
      </w:r>
    </w:p>
    <w:p w14:paraId="39706439" w14:textId="77777777" w:rsid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Calculated Case Rate (from</w:t>
      </w:r>
    </w:p>
    <w:p w14:paraId="27C19E2C" w14:textId="77777777" w:rsid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Form L2, Line J)</w:t>
      </w:r>
      <w:r w:rsidR="00EE760B">
        <w:rPr>
          <w:sz w:val="22"/>
          <w:szCs w:val="22"/>
        </w:rPr>
        <w:tab/>
      </w:r>
      <w:r w:rsidR="00EE760B">
        <w:rPr>
          <w:sz w:val="22"/>
          <w:szCs w:val="22"/>
        </w:rPr>
        <w:tab/>
      </w:r>
      <w:r w:rsidR="00EE760B">
        <w:rPr>
          <w:sz w:val="22"/>
          <w:szCs w:val="22"/>
        </w:rPr>
        <w:tab/>
      </w:r>
      <w:r w:rsidR="00EE760B" w:rsidRPr="00DE4CFE">
        <w:rPr>
          <w:sz w:val="22"/>
          <w:szCs w:val="22"/>
        </w:rPr>
        <w:tab/>
        <w:t>__________________</w:t>
      </w:r>
      <w:r w:rsidR="00EE760B" w:rsidRPr="00DE4CFE">
        <w:rPr>
          <w:sz w:val="22"/>
          <w:szCs w:val="22"/>
        </w:rPr>
        <w:tab/>
        <w:t>__________________</w:t>
      </w:r>
    </w:p>
    <w:p w14:paraId="49DDD20E" w14:textId="77777777" w:rsidR="00F30318" w:rsidRPr="00DE4CFE" w:rsidRDefault="00F30318" w:rsidP="00735678">
      <w:pPr>
        <w:pStyle w:val="DefaultText"/>
        <w:tabs>
          <w:tab w:val="left" w:pos="720"/>
          <w:tab w:val="left" w:pos="1440"/>
          <w:tab w:val="left" w:pos="2160"/>
          <w:tab w:val="left" w:pos="2880"/>
          <w:tab w:val="left" w:pos="3600"/>
          <w:tab w:val="left" w:pos="4320"/>
        </w:tabs>
        <w:ind w:left="720" w:hanging="720"/>
        <w:rPr>
          <w:sz w:val="22"/>
          <w:szCs w:val="22"/>
        </w:rPr>
      </w:pPr>
    </w:p>
    <w:p w14:paraId="5DD03548" w14:textId="77777777" w:rsid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Case Rate to be Used</w:t>
      </w:r>
      <w:r w:rsidR="00EE760B">
        <w:rPr>
          <w:sz w:val="22"/>
          <w:szCs w:val="22"/>
        </w:rPr>
        <w:tab/>
      </w:r>
      <w:r w:rsidR="00EE760B">
        <w:rPr>
          <w:sz w:val="22"/>
          <w:szCs w:val="22"/>
        </w:rPr>
        <w:tab/>
      </w:r>
      <w:r w:rsidR="00EE760B">
        <w:rPr>
          <w:sz w:val="22"/>
          <w:szCs w:val="22"/>
        </w:rPr>
        <w:tab/>
      </w:r>
      <w:r w:rsidR="00EE760B" w:rsidRPr="00DE4CFE">
        <w:rPr>
          <w:sz w:val="22"/>
          <w:szCs w:val="22"/>
        </w:rPr>
        <w:tab/>
        <w:t>__________________</w:t>
      </w:r>
      <w:r w:rsidR="00EE760B" w:rsidRPr="00DE4CFE">
        <w:rPr>
          <w:sz w:val="22"/>
          <w:szCs w:val="22"/>
        </w:rPr>
        <w:tab/>
        <w:t>__________________</w:t>
      </w:r>
    </w:p>
    <w:p w14:paraId="1798EEF7" w14:textId="77777777" w:rsidR="00C74C59" w:rsidRPr="00DE4CFE" w:rsidRDefault="00C74C59" w:rsidP="00735678">
      <w:pPr>
        <w:pStyle w:val="DefaultText"/>
        <w:tabs>
          <w:tab w:val="left" w:pos="720"/>
          <w:tab w:val="left" w:pos="1440"/>
          <w:tab w:val="left" w:pos="2160"/>
          <w:tab w:val="left" w:pos="2880"/>
          <w:tab w:val="left" w:pos="3600"/>
          <w:tab w:val="left" w:pos="4320"/>
        </w:tabs>
        <w:ind w:left="720" w:hanging="720"/>
        <w:rPr>
          <w:sz w:val="22"/>
          <w:szCs w:val="22"/>
        </w:rPr>
      </w:pPr>
    </w:p>
    <w:p w14:paraId="61142B1B" w14:textId="77777777" w:rsidR="00171880" w:rsidRPr="00DE4CFE" w:rsidRDefault="0077005A"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Effective Date of Last Rate Revision*</w:t>
      </w:r>
      <w:r w:rsidR="00EE760B">
        <w:rPr>
          <w:sz w:val="22"/>
          <w:szCs w:val="22"/>
        </w:rPr>
        <w:tab/>
      </w:r>
      <w:r w:rsidRPr="00DE4CFE">
        <w:rPr>
          <w:sz w:val="22"/>
          <w:szCs w:val="22"/>
        </w:rPr>
        <w:tab/>
        <w:t>__________________</w:t>
      </w:r>
      <w:r w:rsidRPr="00DE4CFE">
        <w:rPr>
          <w:sz w:val="22"/>
          <w:szCs w:val="22"/>
        </w:rPr>
        <w:tab/>
        <w:t>__________________</w:t>
      </w:r>
    </w:p>
    <w:p w14:paraId="5DC69F8C" w14:textId="77777777" w:rsid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Effective Date of New Rates or Renewal</w:t>
      </w:r>
    </w:p>
    <w:p w14:paraId="27E3978D" w14:textId="77777777" w:rsidR="00DE4CFE" w:rsidRDefault="00EE760B" w:rsidP="00735678">
      <w:pPr>
        <w:pStyle w:val="DefaultText"/>
        <w:tabs>
          <w:tab w:val="left" w:pos="720"/>
          <w:tab w:val="left" w:pos="1440"/>
          <w:tab w:val="left" w:pos="2160"/>
          <w:tab w:val="left" w:pos="2880"/>
          <w:tab w:val="left" w:pos="3600"/>
          <w:tab w:val="left" w:pos="4320"/>
        </w:tabs>
        <w:ind w:left="720" w:hanging="720"/>
        <w:rPr>
          <w:sz w:val="22"/>
          <w:szCs w:val="22"/>
        </w:rPr>
      </w:pPr>
      <w:r>
        <w:rPr>
          <w:sz w:val="22"/>
          <w:szCs w:val="22"/>
        </w:rPr>
        <w:tab/>
      </w:r>
      <w:r w:rsidR="00171880" w:rsidRPr="00DE4CFE">
        <w:rPr>
          <w:sz w:val="22"/>
          <w:szCs w:val="22"/>
        </w:rPr>
        <w:t>Date of Present Rates</w:t>
      </w:r>
      <w:r>
        <w:rPr>
          <w:sz w:val="22"/>
          <w:szCs w:val="22"/>
        </w:rPr>
        <w:tab/>
      </w:r>
      <w:r>
        <w:rPr>
          <w:sz w:val="22"/>
          <w:szCs w:val="22"/>
        </w:rPr>
        <w:tab/>
      </w:r>
      <w:r w:rsidRPr="00DE4CFE">
        <w:rPr>
          <w:sz w:val="22"/>
          <w:szCs w:val="22"/>
        </w:rPr>
        <w:tab/>
        <w:t>__________________</w:t>
      </w:r>
      <w:r w:rsidRPr="00DE4CFE">
        <w:rPr>
          <w:sz w:val="22"/>
          <w:szCs w:val="22"/>
        </w:rPr>
        <w:tab/>
        <w:t>__________________</w:t>
      </w:r>
    </w:p>
    <w:p w14:paraId="6139BFF5" w14:textId="77777777" w:rsidR="00171880" w:rsidRP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p>
    <w:p w14:paraId="7F85FBA2" w14:textId="77777777" w:rsidR="00DE4CFE" w:rsidRDefault="00171880" w:rsidP="00EE760B">
      <w:pPr>
        <w:tabs>
          <w:tab w:val="left" w:pos="720"/>
          <w:tab w:val="left" w:pos="1440"/>
          <w:tab w:val="left" w:pos="2160"/>
          <w:tab w:val="left" w:pos="2880"/>
          <w:tab w:val="left" w:pos="3600"/>
          <w:tab w:val="left" w:pos="4320"/>
        </w:tabs>
        <w:ind w:right="540"/>
        <w:rPr>
          <w:sz w:val="22"/>
          <w:szCs w:val="22"/>
        </w:rPr>
      </w:pPr>
      <w:r w:rsidRPr="00DE4CFE">
        <w:rPr>
          <w:sz w:val="22"/>
          <w:szCs w:val="22"/>
        </w:rPr>
        <w:t>The information above and on F</w:t>
      </w:r>
      <w:r w:rsidR="00B3080E" w:rsidRPr="00DE4CFE">
        <w:rPr>
          <w:sz w:val="22"/>
          <w:szCs w:val="22"/>
        </w:rPr>
        <w:t>orms L2</w:t>
      </w:r>
      <w:r w:rsidR="009A1265" w:rsidRPr="00DE4CFE">
        <w:rPr>
          <w:sz w:val="22"/>
          <w:szCs w:val="22"/>
        </w:rPr>
        <w:t>,</w:t>
      </w:r>
      <w:r w:rsidR="00B3080E" w:rsidRPr="00DE4CFE">
        <w:rPr>
          <w:sz w:val="22"/>
          <w:szCs w:val="22"/>
        </w:rPr>
        <w:t xml:space="preserve"> L3 and L4 attached </w:t>
      </w:r>
      <w:r w:rsidRPr="00DE4CFE">
        <w:rPr>
          <w:sz w:val="22"/>
          <w:szCs w:val="22"/>
        </w:rPr>
        <w:t>is true to</w:t>
      </w:r>
      <w:r w:rsidR="00856DD5" w:rsidRPr="00DE4CFE">
        <w:rPr>
          <w:sz w:val="22"/>
          <w:szCs w:val="22"/>
        </w:rPr>
        <w:t xml:space="preserve"> the best of my </w:t>
      </w:r>
      <w:r w:rsidRPr="00DE4CFE">
        <w:rPr>
          <w:sz w:val="22"/>
          <w:szCs w:val="22"/>
        </w:rPr>
        <w:t>knowledge and belief.</w:t>
      </w:r>
    </w:p>
    <w:p w14:paraId="521369B1" w14:textId="77777777" w:rsidR="00DE4CFE" w:rsidRDefault="00856DD5" w:rsidP="00735678">
      <w:pPr>
        <w:tabs>
          <w:tab w:val="left" w:pos="720"/>
          <w:tab w:val="left" w:pos="1440"/>
          <w:tab w:val="left" w:pos="2160"/>
          <w:tab w:val="left" w:pos="2880"/>
          <w:tab w:val="left" w:pos="3600"/>
          <w:tab w:val="left" w:pos="4320"/>
        </w:tabs>
        <w:ind w:left="720" w:hanging="720"/>
        <w:rPr>
          <w:sz w:val="22"/>
          <w:szCs w:val="22"/>
        </w:rPr>
      </w:pPr>
      <w:r w:rsidRPr="00DE4CFE">
        <w:rPr>
          <w:sz w:val="22"/>
          <w:szCs w:val="22"/>
        </w:rPr>
        <w:t>Sign</w:t>
      </w:r>
      <w:r w:rsidR="0028519B" w:rsidRPr="00DE4CFE">
        <w:rPr>
          <w:sz w:val="22"/>
          <w:szCs w:val="22"/>
        </w:rPr>
        <w:t>atur</w:t>
      </w:r>
      <w:r w:rsidRPr="00DE4CFE">
        <w:rPr>
          <w:sz w:val="22"/>
          <w:szCs w:val="22"/>
        </w:rPr>
        <w:t>e</w:t>
      </w:r>
      <w:r w:rsidR="0028519B" w:rsidRPr="00DE4CFE">
        <w:rPr>
          <w:sz w:val="22"/>
          <w:szCs w:val="22"/>
        </w:rPr>
        <w:t xml:space="preserve"> (not required if filed electronically)</w:t>
      </w:r>
      <w:r w:rsidR="00EE760B" w:rsidRPr="00EE760B">
        <w:rPr>
          <w:sz w:val="22"/>
          <w:szCs w:val="22"/>
        </w:rPr>
        <w:t xml:space="preserve"> </w:t>
      </w:r>
      <w:r w:rsidR="00EE760B">
        <w:rPr>
          <w:sz w:val="22"/>
          <w:szCs w:val="22"/>
        </w:rPr>
        <w:tab/>
        <w:t>__________________</w:t>
      </w:r>
      <w:r w:rsidR="00EE760B" w:rsidRPr="00DE4CFE">
        <w:rPr>
          <w:sz w:val="22"/>
          <w:szCs w:val="22"/>
        </w:rPr>
        <w:t>__________________</w:t>
      </w:r>
      <w:r w:rsidR="00EE760B">
        <w:rPr>
          <w:sz w:val="22"/>
          <w:szCs w:val="22"/>
        </w:rPr>
        <w:t>__</w:t>
      </w:r>
    </w:p>
    <w:p w14:paraId="4DCA7E3F" w14:textId="77777777"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p>
    <w:p w14:paraId="6C5A13A5" w14:textId="77777777" w:rsidR="00DE4CFE" w:rsidRDefault="00856DD5" w:rsidP="00735678">
      <w:pPr>
        <w:tabs>
          <w:tab w:val="left" w:pos="720"/>
          <w:tab w:val="left" w:pos="1440"/>
          <w:tab w:val="left" w:pos="2160"/>
          <w:tab w:val="left" w:pos="2880"/>
          <w:tab w:val="left" w:pos="3600"/>
          <w:tab w:val="left" w:pos="4320"/>
        </w:tabs>
        <w:ind w:left="720" w:hanging="720"/>
        <w:rPr>
          <w:sz w:val="22"/>
          <w:szCs w:val="22"/>
        </w:rPr>
      </w:pPr>
      <w:r w:rsidRPr="00DE4CFE">
        <w:rPr>
          <w:sz w:val="22"/>
          <w:szCs w:val="22"/>
        </w:rPr>
        <w:tab/>
      </w:r>
      <w:r w:rsidRPr="00DE4CFE">
        <w:rPr>
          <w:sz w:val="22"/>
          <w:szCs w:val="22"/>
        </w:rPr>
        <w:tab/>
      </w:r>
      <w:r w:rsidRPr="00DE4CFE">
        <w:rPr>
          <w:sz w:val="22"/>
          <w:szCs w:val="22"/>
        </w:rPr>
        <w:tab/>
      </w:r>
      <w:r w:rsidRPr="00DE4CFE">
        <w:rPr>
          <w:sz w:val="22"/>
          <w:szCs w:val="22"/>
        </w:rPr>
        <w:tab/>
      </w:r>
      <w:r w:rsidRPr="00DE4CFE">
        <w:rPr>
          <w:sz w:val="22"/>
          <w:szCs w:val="22"/>
        </w:rPr>
        <w:tab/>
      </w:r>
      <w:r w:rsidRPr="00DE4CFE">
        <w:rPr>
          <w:sz w:val="22"/>
          <w:szCs w:val="22"/>
        </w:rPr>
        <w:tab/>
        <w:t>Name</w:t>
      </w:r>
      <w:r w:rsidR="00EE760B">
        <w:rPr>
          <w:sz w:val="22"/>
          <w:szCs w:val="22"/>
        </w:rPr>
        <w:t xml:space="preserve"> _______________________________</w:t>
      </w:r>
      <w:r w:rsidR="00EE760B" w:rsidRPr="00DE4CFE">
        <w:rPr>
          <w:sz w:val="22"/>
          <w:szCs w:val="22"/>
        </w:rPr>
        <w:t>__</w:t>
      </w:r>
    </w:p>
    <w:p w14:paraId="56B09C33" w14:textId="77777777" w:rsidR="00DE4CFE" w:rsidRDefault="00171880" w:rsidP="00735678">
      <w:pPr>
        <w:tabs>
          <w:tab w:val="left" w:pos="720"/>
          <w:tab w:val="left" w:pos="1440"/>
          <w:tab w:val="left" w:pos="2160"/>
          <w:tab w:val="left" w:pos="2880"/>
          <w:tab w:val="left" w:pos="3600"/>
          <w:tab w:val="left" w:pos="4320"/>
        </w:tabs>
        <w:ind w:left="720" w:hanging="720"/>
        <w:rPr>
          <w:sz w:val="22"/>
          <w:szCs w:val="22"/>
        </w:rPr>
      </w:pPr>
      <w:r w:rsidRPr="00DE4CFE">
        <w:rPr>
          <w:sz w:val="22"/>
          <w:szCs w:val="22"/>
        </w:rPr>
        <w:tab/>
      </w:r>
      <w:r w:rsidRPr="00DE4CFE">
        <w:rPr>
          <w:sz w:val="22"/>
          <w:szCs w:val="22"/>
        </w:rPr>
        <w:tab/>
      </w:r>
      <w:r w:rsidRPr="00DE4CFE">
        <w:rPr>
          <w:sz w:val="22"/>
          <w:szCs w:val="22"/>
        </w:rPr>
        <w:tab/>
      </w:r>
      <w:r w:rsidRPr="00DE4CFE">
        <w:rPr>
          <w:sz w:val="22"/>
          <w:szCs w:val="22"/>
        </w:rPr>
        <w:tab/>
      </w:r>
      <w:r w:rsidRPr="00DE4CFE">
        <w:rPr>
          <w:sz w:val="22"/>
          <w:szCs w:val="22"/>
        </w:rPr>
        <w:tab/>
      </w:r>
      <w:r w:rsidRPr="00DE4CFE">
        <w:rPr>
          <w:sz w:val="22"/>
          <w:szCs w:val="22"/>
        </w:rPr>
        <w:tab/>
      </w:r>
      <w:r w:rsidRPr="00DE4CFE">
        <w:rPr>
          <w:sz w:val="22"/>
          <w:szCs w:val="22"/>
        </w:rPr>
        <w:tab/>
      </w:r>
      <w:r w:rsidRPr="00DE4CFE">
        <w:rPr>
          <w:sz w:val="22"/>
          <w:szCs w:val="22"/>
        </w:rPr>
        <w:tab/>
        <w:t>(Type or Print)</w:t>
      </w:r>
    </w:p>
    <w:p w14:paraId="506522B9" w14:textId="77777777" w:rsidR="00DE4CFE" w:rsidRDefault="00B3080E" w:rsidP="00735678">
      <w:pPr>
        <w:tabs>
          <w:tab w:val="left" w:pos="720"/>
          <w:tab w:val="left" w:pos="1440"/>
          <w:tab w:val="left" w:pos="2160"/>
          <w:tab w:val="left" w:pos="2880"/>
          <w:tab w:val="left" w:pos="3600"/>
          <w:tab w:val="left" w:pos="4320"/>
        </w:tabs>
        <w:ind w:left="720" w:hanging="720"/>
        <w:rPr>
          <w:sz w:val="22"/>
          <w:szCs w:val="22"/>
        </w:rPr>
      </w:pPr>
      <w:r w:rsidRPr="00DE4CFE">
        <w:rPr>
          <w:sz w:val="22"/>
          <w:szCs w:val="22"/>
        </w:rPr>
        <w:t>Position</w:t>
      </w:r>
      <w:r w:rsidR="00DE4CFE">
        <w:rPr>
          <w:sz w:val="22"/>
          <w:szCs w:val="22"/>
        </w:rPr>
        <w:tab/>
      </w:r>
      <w:r w:rsidR="00171880" w:rsidRPr="00DE4CFE">
        <w:rPr>
          <w:sz w:val="22"/>
          <w:szCs w:val="22"/>
          <w:u w:val="single"/>
        </w:rPr>
        <w:tab/>
      </w:r>
      <w:r w:rsidR="00171880" w:rsidRPr="00DE4CFE">
        <w:rPr>
          <w:sz w:val="22"/>
          <w:szCs w:val="22"/>
          <w:u w:val="single"/>
        </w:rPr>
        <w:tab/>
      </w:r>
      <w:r w:rsidR="00171880" w:rsidRPr="00DE4CFE">
        <w:rPr>
          <w:sz w:val="22"/>
          <w:szCs w:val="22"/>
          <w:u w:val="single"/>
        </w:rPr>
        <w:tab/>
      </w:r>
      <w:r w:rsidR="00DE4CFE">
        <w:rPr>
          <w:sz w:val="22"/>
          <w:szCs w:val="22"/>
          <w:u w:val="single"/>
        </w:rPr>
        <w:tab/>
      </w:r>
      <w:r w:rsidR="009A27F4" w:rsidRPr="00DE4CFE">
        <w:rPr>
          <w:sz w:val="22"/>
          <w:szCs w:val="22"/>
        </w:rPr>
        <w:t>Telephone</w:t>
      </w:r>
      <w:r w:rsidR="00EE760B">
        <w:rPr>
          <w:sz w:val="22"/>
          <w:szCs w:val="22"/>
        </w:rPr>
        <w:t xml:space="preserve"> ___________</w:t>
      </w:r>
      <w:r w:rsidR="00EE760B" w:rsidRPr="00DE4CFE">
        <w:rPr>
          <w:sz w:val="22"/>
          <w:szCs w:val="22"/>
        </w:rPr>
        <w:t>__________________</w:t>
      </w:r>
    </w:p>
    <w:p w14:paraId="52F1F703" w14:textId="77777777" w:rsidR="009A27F4" w:rsidRPr="00DE4CFE" w:rsidRDefault="009A27F4" w:rsidP="00735678">
      <w:pPr>
        <w:tabs>
          <w:tab w:val="left" w:pos="720"/>
          <w:tab w:val="left" w:pos="1440"/>
          <w:tab w:val="left" w:pos="2160"/>
          <w:tab w:val="left" w:pos="2880"/>
          <w:tab w:val="left" w:pos="3600"/>
          <w:tab w:val="left" w:pos="4320"/>
        </w:tabs>
        <w:ind w:left="720" w:hanging="720"/>
        <w:rPr>
          <w:sz w:val="22"/>
          <w:szCs w:val="22"/>
          <w:u w:val="single"/>
        </w:rPr>
      </w:pPr>
    </w:p>
    <w:p w14:paraId="279E05D5" w14:textId="77777777" w:rsidR="00DE4CFE" w:rsidRDefault="009A27F4" w:rsidP="00735678">
      <w:pPr>
        <w:tabs>
          <w:tab w:val="left" w:pos="720"/>
          <w:tab w:val="left" w:pos="1440"/>
          <w:tab w:val="left" w:pos="2160"/>
          <w:tab w:val="left" w:pos="2880"/>
          <w:tab w:val="left" w:pos="3600"/>
          <w:tab w:val="left" w:pos="4320"/>
        </w:tabs>
        <w:ind w:left="720" w:hanging="720"/>
        <w:rPr>
          <w:sz w:val="22"/>
          <w:szCs w:val="22"/>
        </w:rPr>
      </w:pPr>
      <w:r w:rsidRPr="00DE4CFE">
        <w:rPr>
          <w:sz w:val="22"/>
          <w:szCs w:val="22"/>
        </w:rPr>
        <w:t>Email</w:t>
      </w:r>
      <w:r w:rsidR="00725C67">
        <w:rPr>
          <w:sz w:val="22"/>
          <w:szCs w:val="22"/>
        </w:rPr>
        <w:tab/>
        <w:t>__________________</w:t>
      </w:r>
      <w:r w:rsidR="00725C67" w:rsidRPr="00DE4CFE">
        <w:rPr>
          <w:sz w:val="22"/>
          <w:szCs w:val="22"/>
        </w:rPr>
        <w:t>__________________</w:t>
      </w:r>
    </w:p>
    <w:p w14:paraId="74528AC0" w14:textId="77777777" w:rsidR="00C74C59" w:rsidRPr="00DE4CFE" w:rsidRDefault="00C74C59" w:rsidP="00735678">
      <w:pPr>
        <w:tabs>
          <w:tab w:val="left" w:pos="720"/>
          <w:tab w:val="left" w:pos="1440"/>
          <w:tab w:val="left" w:pos="2160"/>
          <w:tab w:val="left" w:pos="2880"/>
          <w:tab w:val="left" w:pos="3600"/>
          <w:tab w:val="left" w:pos="4320"/>
        </w:tabs>
        <w:ind w:left="720" w:hanging="720"/>
        <w:rPr>
          <w:sz w:val="22"/>
          <w:szCs w:val="22"/>
          <w:u w:val="single"/>
        </w:rPr>
      </w:pPr>
    </w:p>
    <w:p w14:paraId="1DA1E7CE" w14:textId="77777777" w:rsidR="0077005A" w:rsidRPr="00DE4CFE" w:rsidRDefault="0077005A" w:rsidP="00735678">
      <w:pPr>
        <w:tabs>
          <w:tab w:val="left" w:pos="720"/>
          <w:tab w:val="left" w:pos="1440"/>
          <w:tab w:val="left" w:pos="2160"/>
          <w:tab w:val="left" w:pos="2880"/>
          <w:tab w:val="left" w:pos="3600"/>
          <w:tab w:val="left" w:pos="4320"/>
        </w:tabs>
        <w:ind w:left="720" w:hanging="720"/>
        <w:rPr>
          <w:sz w:val="22"/>
          <w:szCs w:val="22"/>
          <w:u w:val="single"/>
        </w:rPr>
      </w:pPr>
      <w:r w:rsidRPr="00DE4CFE">
        <w:rPr>
          <w:sz w:val="22"/>
          <w:szCs w:val="22"/>
        </w:rPr>
        <w:t>*</w:t>
      </w:r>
      <w:r w:rsidR="00DE4CFE">
        <w:rPr>
          <w:sz w:val="22"/>
          <w:szCs w:val="22"/>
        </w:rPr>
        <w:t xml:space="preserve"> </w:t>
      </w:r>
      <w:r w:rsidR="00C74C59" w:rsidRPr="00DE4CFE">
        <w:rPr>
          <w:sz w:val="22"/>
          <w:szCs w:val="22"/>
        </w:rPr>
        <w:t>Enter</w:t>
      </w:r>
      <w:r w:rsidRPr="00DE4CFE">
        <w:rPr>
          <w:sz w:val="22"/>
          <w:szCs w:val="22"/>
        </w:rPr>
        <w:t xml:space="preserve"> the date the rates were initially implemented if there have not been any rate revisions.</w:t>
      </w:r>
    </w:p>
    <w:p w14:paraId="67468DA5" w14:textId="77777777" w:rsidR="00171880" w:rsidRPr="00DE4CFE" w:rsidRDefault="00F142EB" w:rsidP="00735678">
      <w:pPr>
        <w:tabs>
          <w:tab w:val="left" w:pos="720"/>
          <w:tab w:val="left" w:pos="1440"/>
          <w:tab w:val="left" w:pos="2160"/>
          <w:tab w:val="left" w:pos="2880"/>
          <w:tab w:val="left" w:pos="3600"/>
          <w:tab w:val="left" w:pos="4320"/>
        </w:tabs>
        <w:ind w:left="720" w:hanging="720"/>
        <w:jc w:val="center"/>
        <w:rPr>
          <w:sz w:val="22"/>
          <w:szCs w:val="22"/>
        </w:rPr>
      </w:pPr>
      <w:r w:rsidRPr="00DE4CFE">
        <w:rPr>
          <w:sz w:val="22"/>
          <w:szCs w:val="22"/>
        </w:rPr>
        <w:br w:type="page"/>
      </w:r>
      <w:r w:rsidR="00171880" w:rsidRPr="00DE4CFE">
        <w:rPr>
          <w:sz w:val="22"/>
          <w:szCs w:val="22"/>
        </w:rPr>
        <w:t>CREDIT LI</w:t>
      </w:r>
      <w:r w:rsidR="00131F93" w:rsidRPr="00DE4CFE">
        <w:rPr>
          <w:sz w:val="22"/>
          <w:szCs w:val="22"/>
        </w:rPr>
        <w:t>F</w:t>
      </w:r>
      <w:r w:rsidR="00171880" w:rsidRPr="00DE4CFE">
        <w:rPr>
          <w:sz w:val="22"/>
          <w:szCs w:val="22"/>
        </w:rPr>
        <w:t xml:space="preserve">E INSURANCE EXPERIENCE REPORT </w:t>
      </w:r>
      <w:r w:rsidR="00856DD5" w:rsidRPr="00DE4CFE">
        <w:rPr>
          <w:sz w:val="22"/>
          <w:szCs w:val="22"/>
        </w:rPr>
        <w:t xml:space="preserve">– </w:t>
      </w:r>
      <w:r w:rsidR="00171880" w:rsidRPr="00DE4CFE">
        <w:rPr>
          <w:sz w:val="22"/>
          <w:szCs w:val="22"/>
        </w:rPr>
        <w:t xml:space="preserve">STATE OF </w:t>
      </w:r>
      <w:smartTag w:uri="urn:schemas-microsoft-com:office:smarttags" w:element="State">
        <w:smartTag w:uri="urn:schemas-microsoft-com:office:smarttags" w:element="place">
          <w:r w:rsidR="00171880" w:rsidRPr="00DE4CFE">
            <w:rPr>
              <w:sz w:val="22"/>
              <w:szCs w:val="22"/>
            </w:rPr>
            <w:t>MAINE</w:t>
          </w:r>
        </w:smartTag>
      </w:smartTag>
    </w:p>
    <w:p w14:paraId="18B4DB8B" w14:textId="77777777"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p>
    <w:p w14:paraId="6D572CD9" w14:textId="77777777" w:rsidR="00856DD5" w:rsidRPr="00DE4CFE" w:rsidRDefault="00856DD5" w:rsidP="00735678">
      <w:pPr>
        <w:tabs>
          <w:tab w:val="left" w:pos="720"/>
          <w:tab w:val="left" w:pos="1440"/>
          <w:tab w:val="left" w:pos="2160"/>
          <w:tab w:val="left" w:pos="2880"/>
          <w:tab w:val="left" w:pos="3600"/>
          <w:tab w:val="left" w:pos="4320"/>
        </w:tabs>
        <w:ind w:left="720" w:hanging="720"/>
        <w:jc w:val="center"/>
        <w:rPr>
          <w:sz w:val="22"/>
          <w:szCs w:val="22"/>
        </w:rPr>
      </w:pPr>
      <w:r w:rsidRPr="00DE4CFE">
        <w:rPr>
          <w:sz w:val="22"/>
          <w:szCs w:val="22"/>
        </w:rPr>
        <w:t>FORM L2</w:t>
      </w:r>
    </w:p>
    <w:p w14:paraId="44607A5E" w14:textId="77777777" w:rsidR="00856DD5" w:rsidRPr="00DE4CFE" w:rsidRDefault="00856DD5" w:rsidP="00735678">
      <w:pPr>
        <w:tabs>
          <w:tab w:val="left" w:pos="720"/>
          <w:tab w:val="left" w:pos="1440"/>
          <w:tab w:val="left" w:pos="2160"/>
          <w:tab w:val="left" w:pos="2880"/>
          <w:tab w:val="left" w:pos="3600"/>
          <w:tab w:val="left" w:pos="4320"/>
        </w:tabs>
        <w:ind w:left="720" w:hanging="720"/>
        <w:rPr>
          <w:sz w:val="22"/>
          <w:szCs w:val="22"/>
        </w:rPr>
      </w:pPr>
    </w:p>
    <w:p w14:paraId="4443339A" w14:textId="77777777" w:rsidR="00C878AA" w:rsidRPr="00DE4CFE" w:rsidRDefault="00171880" w:rsidP="00735678">
      <w:pPr>
        <w:tabs>
          <w:tab w:val="left" w:pos="720"/>
          <w:tab w:val="left" w:pos="1440"/>
          <w:tab w:val="left" w:pos="2160"/>
          <w:tab w:val="left" w:pos="2880"/>
          <w:tab w:val="left" w:pos="3600"/>
          <w:tab w:val="left" w:pos="4320"/>
        </w:tabs>
        <w:rPr>
          <w:sz w:val="22"/>
          <w:szCs w:val="22"/>
        </w:rPr>
      </w:pPr>
      <w:r w:rsidRPr="00DE4CFE">
        <w:rPr>
          <w:sz w:val="22"/>
          <w:szCs w:val="22"/>
        </w:rPr>
        <w:t>COMPANY</w:t>
      </w:r>
      <w:r w:rsidR="00DE4CFE">
        <w:rPr>
          <w:sz w:val="22"/>
          <w:szCs w:val="22"/>
        </w:rPr>
        <w:tab/>
      </w:r>
      <w:r w:rsidR="00B3080E" w:rsidRPr="00DE4CFE">
        <w:rPr>
          <w:sz w:val="22"/>
          <w:szCs w:val="22"/>
          <w:u w:val="single"/>
        </w:rPr>
        <w:tab/>
      </w:r>
      <w:r w:rsidR="00B3080E" w:rsidRPr="00DE4CFE">
        <w:rPr>
          <w:sz w:val="22"/>
          <w:szCs w:val="22"/>
          <w:u w:val="single"/>
        </w:rPr>
        <w:tab/>
      </w:r>
      <w:r w:rsidR="00B3080E" w:rsidRPr="00DE4CFE">
        <w:rPr>
          <w:sz w:val="22"/>
          <w:szCs w:val="22"/>
          <w:u w:val="single"/>
        </w:rPr>
        <w:tab/>
      </w:r>
      <w:r w:rsidR="00B3080E" w:rsidRPr="00DE4CFE">
        <w:rPr>
          <w:sz w:val="22"/>
          <w:szCs w:val="22"/>
          <w:u w:val="single"/>
        </w:rPr>
        <w:tab/>
      </w:r>
      <w:r w:rsidR="00B3080E" w:rsidRPr="00DE4CFE">
        <w:rPr>
          <w:sz w:val="22"/>
          <w:szCs w:val="22"/>
          <w:u w:val="single"/>
        </w:rPr>
        <w:tab/>
      </w:r>
      <w:r w:rsidR="00B3080E" w:rsidRPr="00DE4CFE">
        <w:rPr>
          <w:sz w:val="22"/>
          <w:szCs w:val="22"/>
          <w:u w:val="single"/>
        </w:rPr>
        <w:tab/>
      </w:r>
      <w:r w:rsidR="00DE4CFE">
        <w:rPr>
          <w:sz w:val="22"/>
          <w:szCs w:val="22"/>
          <w:u w:val="single"/>
        </w:rPr>
        <w:tab/>
      </w:r>
      <w:r w:rsidR="00C878AA" w:rsidRPr="00DE4CFE">
        <w:rPr>
          <w:sz w:val="22"/>
          <w:szCs w:val="22"/>
        </w:rPr>
        <w:t xml:space="preserve">NAIC # </w:t>
      </w:r>
      <w:r w:rsidR="00C878AA" w:rsidRPr="009E5345">
        <w:rPr>
          <w:sz w:val="22"/>
          <w:szCs w:val="22"/>
        </w:rPr>
        <w:t>____________</w:t>
      </w:r>
    </w:p>
    <w:p w14:paraId="611F7169" w14:textId="77777777" w:rsidR="00171880" w:rsidRP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p>
    <w:p w14:paraId="0E4EBA84" w14:textId="77777777" w:rsidR="00DE4CFE" w:rsidRPr="00F54C6B" w:rsidRDefault="00171880" w:rsidP="00735678">
      <w:pPr>
        <w:pStyle w:val="DefaultText"/>
        <w:tabs>
          <w:tab w:val="left" w:pos="720"/>
          <w:tab w:val="left" w:pos="1440"/>
          <w:tab w:val="left" w:pos="2160"/>
          <w:tab w:val="left" w:pos="2880"/>
          <w:tab w:val="left" w:pos="3600"/>
          <w:tab w:val="left" w:pos="4320"/>
        </w:tabs>
        <w:ind w:left="720" w:hanging="720"/>
        <w:rPr>
          <w:sz w:val="22"/>
          <w:szCs w:val="22"/>
          <w:u w:val="single"/>
        </w:rPr>
      </w:pPr>
      <w:r w:rsidRPr="00DE4CFE">
        <w:rPr>
          <w:sz w:val="22"/>
          <w:szCs w:val="22"/>
        </w:rPr>
        <w:t>CASE</w:t>
      </w:r>
      <w:r w:rsidR="00F54C6B">
        <w:rPr>
          <w:sz w:val="22"/>
          <w:szCs w:val="22"/>
          <w:u w:val="single"/>
        </w:rPr>
        <w:tab/>
      </w:r>
      <w:r w:rsidR="00F54C6B">
        <w:rPr>
          <w:sz w:val="22"/>
          <w:szCs w:val="22"/>
          <w:u w:val="single"/>
        </w:rPr>
        <w:tab/>
      </w:r>
      <w:r w:rsidR="00F54C6B">
        <w:rPr>
          <w:sz w:val="22"/>
          <w:szCs w:val="22"/>
          <w:u w:val="single"/>
        </w:rPr>
        <w:tab/>
      </w:r>
      <w:r w:rsidR="00F54C6B">
        <w:rPr>
          <w:sz w:val="22"/>
          <w:szCs w:val="22"/>
          <w:u w:val="single"/>
        </w:rPr>
        <w:tab/>
      </w:r>
      <w:r w:rsidR="00F54C6B">
        <w:rPr>
          <w:sz w:val="22"/>
          <w:szCs w:val="22"/>
          <w:u w:val="single"/>
        </w:rPr>
        <w:tab/>
      </w:r>
      <w:r w:rsidR="00F54C6B">
        <w:rPr>
          <w:sz w:val="22"/>
          <w:szCs w:val="22"/>
          <w:u w:val="single"/>
        </w:rPr>
        <w:tab/>
      </w:r>
      <w:r w:rsidR="00F54C6B">
        <w:rPr>
          <w:sz w:val="22"/>
          <w:szCs w:val="22"/>
          <w:u w:val="single"/>
        </w:rPr>
        <w:tab/>
      </w:r>
      <w:r w:rsidR="00F54C6B">
        <w:rPr>
          <w:sz w:val="22"/>
          <w:szCs w:val="22"/>
          <w:u w:val="single"/>
        </w:rPr>
        <w:tab/>
      </w:r>
      <w:r w:rsidR="00F54C6B">
        <w:rPr>
          <w:sz w:val="22"/>
          <w:szCs w:val="22"/>
          <w:u w:val="single"/>
        </w:rPr>
        <w:tab/>
      </w:r>
      <w:r w:rsidR="00F54C6B">
        <w:rPr>
          <w:sz w:val="22"/>
          <w:szCs w:val="22"/>
          <w:u w:val="single"/>
        </w:rPr>
        <w:tab/>
      </w:r>
      <w:r w:rsidR="00F54C6B">
        <w:rPr>
          <w:sz w:val="22"/>
          <w:szCs w:val="22"/>
          <w:u w:val="single"/>
        </w:rPr>
        <w:tab/>
      </w:r>
      <w:r w:rsidR="00F54C6B">
        <w:rPr>
          <w:sz w:val="22"/>
          <w:szCs w:val="22"/>
          <w:u w:val="single"/>
        </w:rPr>
        <w:tab/>
      </w:r>
    </w:p>
    <w:p w14:paraId="7D56069B" w14:textId="77777777" w:rsidR="00DE4CFE" w:rsidRDefault="00DE4CFE" w:rsidP="00735678">
      <w:pPr>
        <w:pStyle w:val="DefaultText"/>
        <w:tabs>
          <w:tab w:val="left" w:pos="720"/>
          <w:tab w:val="left" w:pos="1440"/>
          <w:tab w:val="left" w:pos="2160"/>
          <w:tab w:val="left" w:pos="2880"/>
          <w:tab w:val="left" w:pos="3600"/>
          <w:tab w:val="left" w:pos="4320"/>
        </w:tabs>
        <w:ind w:left="720" w:hanging="720"/>
        <w:rPr>
          <w:sz w:val="22"/>
          <w:szCs w:val="22"/>
        </w:rPr>
      </w:pPr>
    </w:p>
    <w:p w14:paraId="68487266" w14:textId="77777777" w:rsidR="00171880" w:rsidRPr="00DE4CFE" w:rsidRDefault="00171880" w:rsidP="00735678">
      <w:pPr>
        <w:pStyle w:val="DefaultText"/>
        <w:tabs>
          <w:tab w:val="left" w:pos="720"/>
          <w:tab w:val="left" w:pos="1440"/>
          <w:tab w:val="left" w:pos="2160"/>
          <w:tab w:val="left" w:pos="2880"/>
          <w:tab w:val="left" w:pos="3600"/>
          <w:tab w:val="left" w:pos="4320"/>
        </w:tabs>
        <w:ind w:left="720" w:hanging="720"/>
        <w:jc w:val="center"/>
        <w:rPr>
          <w:sz w:val="22"/>
          <w:szCs w:val="22"/>
        </w:rPr>
      </w:pPr>
      <w:smartTag w:uri="urn:schemas-microsoft-com:office:smarttags" w:element="State">
        <w:smartTag w:uri="urn:schemas-microsoft-com:office:smarttags" w:element="place">
          <w:r w:rsidRPr="00DE4CFE">
            <w:rPr>
              <w:sz w:val="22"/>
              <w:szCs w:val="22"/>
              <w:u w:val="single"/>
            </w:rPr>
            <w:t>MAINE</w:t>
          </w:r>
        </w:smartTag>
      </w:smartTag>
      <w:r w:rsidRPr="00DE4CFE">
        <w:rPr>
          <w:sz w:val="22"/>
          <w:szCs w:val="22"/>
          <w:u w:val="single"/>
        </w:rPr>
        <w:t xml:space="preserve"> EXPERIENCE LAST THREE YEARS</w:t>
      </w:r>
    </w:p>
    <w:p w14:paraId="3E59AA44" w14:textId="77777777" w:rsidR="00171880" w:rsidRP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p>
    <w:p w14:paraId="10E5CC2C" w14:textId="77777777" w:rsid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u w:val="single"/>
        </w:rPr>
      </w:pPr>
      <w:r w:rsidRPr="00DE4CFE">
        <w:rPr>
          <w:sz w:val="22"/>
          <w:szCs w:val="22"/>
        </w:rPr>
        <w:tab/>
      </w:r>
      <w:r w:rsidRPr="00DE4CFE">
        <w:rPr>
          <w:sz w:val="22"/>
          <w:szCs w:val="22"/>
        </w:rPr>
        <w:tab/>
      </w:r>
      <w:r w:rsidRPr="00DE4CFE">
        <w:rPr>
          <w:sz w:val="22"/>
          <w:szCs w:val="22"/>
        </w:rPr>
        <w:tab/>
      </w:r>
      <w:r w:rsidRPr="00DE4CFE">
        <w:rPr>
          <w:sz w:val="22"/>
          <w:szCs w:val="22"/>
        </w:rPr>
        <w:tab/>
      </w:r>
      <w:r w:rsidRPr="00DE4CFE">
        <w:rPr>
          <w:sz w:val="22"/>
          <w:szCs w:val="22"/>
        </w:rPr>
        <w:tab/>
      </w:r>
      <w:r w:rsidRPr="00DE4CFE">
        <w:rPr>
          <w:sz w:val="22"/>
          <w:szCs w:val="22"/>
        </w:rPr>
        <w:tab/>
      </w:r>
      <w:r w:rsidR="00DE4CFE">
        <w:rPr>
          <w:sz w:val="22"/>
          <w:szCs w:val="22"/>
        </w:rPr>
        <w:tab/>
      </w:r>
      <w:r w:rsidRPr="00DE4CFE">
        <w:rPr>
          <w:sz w:val="22"/>
          <w:szCs w:val="22"/>
          <w:u w:val="single"/>
        </w:rPr>
        <w:t>SINGLE</w:t>
      </w:r>
      <w:r w:rsidR="00DE4CFE">
        <w:rPr>
          <w:sz w:val="22"/>
          <w:szCs w:val="22"/>
          <w:u w:val="single"/>
        </w:rPr>
        <w:tab/>
      </w:r>
      <w:r w:rsidRPr="00DE4CFE">
        <w:rPr>
          <w:sz w:val="22"/>
          <w:szCs w:val="22"/>
          <w:u w:val="single"/>
        </w:rPr>
        <w:t>JOINT</w:t>
      </w:r>
      <w:r w:rsidR="009E5345">
        <w:rPr>
          <w:sz w:val="22"/>
          <w:szCs w:val="22"/>
          <w:u w:val="single"/>
        </w:rPr>
        <w:tab/>
      </w:r>
      <w:r w:rsidR="00DE4CFE">
        <w:rPr>
          <w:sz w:val="22"/>
          <w:szCs w:val="22"/>
          <w:u w:val="single"/>
        </w:rPr>
        <w:tab/>
      </w:r>
      <w:r w:rsidRPr="00DE4CFE">
        <w:rPr>
          <w:sz w:val="22"/>
          <w:szCs w:val="22"/>
          <w:u w:val="single"/>
        </w:rPr>
        <w:t>TOTAL</w:t>
      </w:r>
    </w:p>
    <w:p w14:paraId="5AD662D0" w14:textId="77777777" w:rsidR="00171880" w:rsidRPr="00DE4CFE" w:rsidRDefault="00171880" w:rsidP="00735678">
      <w:pPr>
        <w:pStyle w:val="DefaultText"/>
        <w:tabs>
          <w:tab w:val="left" w:pos="720"/>
          <w:tab w:val="left" w:pos="1440"/>
          <w:tab w:val="left" w:pos="2160"/>
          <w:tab w:val="left" w:pos="2880"/>
          <w:tab w:val="left" w:pos="3600"/>
          <w:tab w:val="left" w:pos="4320"/>
        </w:tabs>
        <w:ind w:left="5040" w:firstLine="720"/>
        <w:rPr>
          <w:sz w:val="22"/>
          <w:szCs w:val="22"/>
        </w:rPr>
      </w:pPr>
      <w:r w:rsidRPr="00DE4CFE">
        <w:rPr>
          <w:sz w:val="22"/>
          <w:szCs w:val="22"/>
        </w:rPr>
        <w:t>(from Form L3)</w:t>
      </w:r>
    </w:p>
    <w:p w14:paraId="6D99B38E" w14:textId="77777777" w:rsid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A. Earned Premium at Prima</w:t>
      </w:r>
      <w:r w:rsidR="006F7C5B" w:rsidRPr="00DE4CFE">
        <w:rPr>
          <w:sz w:val="22"/>
          <w:szCs w:val="22"/>
        </w:rPr>
        <w:t xml:space="preserve"> Facie Rate</w:t>
      </w:r>
      <w:r w:rsidR="00B3080E" w:rsidRPr="00DE4CFE">
        <w:rPr>
          <w:sz w:val="22"/>
          <w:szCs w:val="22"/>
        </w:rPr>
        <w:tab/>
      </w:r>
      <w:r w:rsidR="00B3080E" w:rsidRPr="00DE4CFE">
        <w:rPr>
          <w:sz w:val="22"/>
          <w:szCs w:val="22"/>
        </w:rPr>
        <w:tab/>
      </w:r>
      <w:r w:rsidR="00DE4CFE">
        <w:rPr>
          <w:sz w:val="22"/>
          <w:szCs w:val="22"/>
        </w:rPr>
        <w:tab/>
      </w:r>
      <w:r w:rsidR="00B3080E" w:rsidRPr="00DE4CFE">
        <w:rPr>
          <w:sz w:val="22"/>
          <w:szCs w:val="22"/>
          <w:u w:val="single"/>
        </w:rPr>
        <w:tab/>
      </w:r>
      <w:r w:rsidR="00DE4CFE">
        <w:rPr>
          <w:sz w:val="22"/>
          <w:szCs w:val="22"/>
        </w:rPr>
        <w:tab/>
      </w:r>
      <w:r w:rsidR="00B3080E" w:rsidRPr="00DE4CFE">
        <w:rPr>
          <w:sz w:val="22"/>
          <w:szCs w:val="22"/>
          <w:u w:val="single"/>
        </w:rPr>
        <w:tab/>
      </w:r>
      <w:r w:rsidR="009E5345">
        <w:rPr>
          <w:sz w:val="22"/>
          <w:szCs w:val="22"/>
        </w:rPr>
        <w:tab/>
      </w:r>
      <w:r w:rsidR="009E5345" w:rsidRPr="00DE4CFE">
        <w:rPr>
          <w:sz w:val="22"/>
          <w:szCs w:val="22"/>
          <w:u w:val="single"/>
        </w:rPr>
        <w:tab/>
      </w:r>
    </w:p>
    <w:p w14:paraId="3C8A414D" w14:textId="77777777" w:rsidR="00171880" w:rsidRP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p>
    <w:p w14:paraId="1EF80469" w14:textId="77777777" w:rsid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B. Incurred Losses</w:t>
      </w:r>
      <w:r w:rsidRPr="00DE4CFE">
        <w:rPr>
          <w:sz w:val="22"/>
          <w:szCs w:val="22"/>
        </w:rPr>
        <w:tab/>
      </w:r>
      <w:r w:rsidRPr="00DE4CFE">
        <w:rPr>
          <w:sz w:val="22"/>
          <w:szCs w:val="22"/>
        </w:rPr>
        <w:tab/>
      </w:r>
      <w:r w:rsidRPr="00DE4CFE">
        <w:rPr>
          <w:sz w:val="22"/>
          <w:szCs w:val="22"/>
        </w:rPr>
        <w:tab/>
      </w:r>
      <w:r w:rsidRPr="00DE4CFE">
        <w:rPr>
          <w:sz w:val="22"/>
          <w:szCs w:val="22"/>
        </w:rPr>
        <w:tab/>
      </w:r>
      <w:r w:rsidRPr="00DE4CFE">
        <w:rPr>
          <w:sz w:val="22"/>
          <w:szCs w:val="22"/>
        </w:rPr>
        <w:tab/>
      </w:r>
      <w:r w:rsidR="006F7C5B" w:rsidRPr="00DE4CFE">
        <w:rPr>
          <w:sz w:val="22"/>
          <w:szCs w:val="22"/>
          <w:u w:val="single"/>
        </w:rPr>
        <w:tab/>
      </w:r>
      <w:r w:rsidR="00DE4CFE">
        <w:rPr>
          <w:sz w:val="22"/>
          <w:szCs w:val="22"/>
        </w:rPr>
        <w:tab/>
      </w:r>
      <w:r w:rsidR="006F7C5B" w:rsidRPr="00DE4CFE">
        <w:rPr>
          <w:sz w:val="22"/>
          <w:szCs w:val="22"/>
          <w:u w:val="single"/>
        </w:rPr>
        <w:tab/>
      </w:r>
      <w:r w:rsidR="009E5345">
        <w:rPr>
          <w:sz w:val="22"/>
          <w:szCs w:val="22"/>
        </w:rPr>
        <w:tab/>
      </w:r>
      <w:r w:rsidR="009E5345" w:rsidRPr="00DE4CFE">
        <w:rPr>
          <w:sz w:val="22"/>
          <w:szCs w:val="22"/>
          <w:u w:val="single"/>
        </w:rPr>
        <w:tab/>
      </w:r>
    </w:p>
    <w:p w14:paraId="2BCDF707" w14:textId="77777777" w:rsidR="00171880" w:rsidRP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p>
    <w:p w14:paraId="178A9AF1" w14:textId="77777777" w:rsid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C.* 1. Number of Life Years Covered</w:t>
      </w:r>
      <w:r w:rsidRPr="00DE4CFE">
        <w:rPr>
          <w:sz w:val="22"/>
          <w:szCs w:val="22"/>
        </w:rPr>
        <w:tab/>
      </w:r>
      <w:r w:rsidRPr="00DE4CFE">
        <w:rPr>
          <w:sz w:val="22"/>
          <w:szCs w:val="22"/>
        </w:rPr>
        <w:tab/>
      </w:r>
      <w:r w:rsidR="00DE4CFE">
        <w:rPr>
          <w:sz w:val="22"/>
          <w:szCs w:val="22"/>
        </w:rPr>
        <w:tab/>
      </w:r>
      <w:r w:rsidR="006F7C5B" w:rsidRPr="00DE4CFE">
        <w:rPr>
          <w:sz w:val="22"/>
          <w:szCs w:val="22"/>
          <w:u w:val="single"/>
        </w:rPr>
        <w:tab/>
      </w:r>
      <w:r w:rsidR="00DE4CFE">
        <w:rPr>
          <w:sz w:val="22"/>
          <w:szCs w:val="22"/>
        </w:rPr>
        <w:tab/>
      </w:r>
      <w:r w:rsidR="006F7C5B" w:rsidRPr="00DE4CFE">
        <w:rPr>
          <w:sz w:val="22"/>
          <w:szCs w:val="22"/>
          <w:u w:val="single"/>
        </w:rPr>
        <w:tab/>
      </w:r>
      <w:r w:rsidR="009E5345">
        <w:rPr>
          <w:sz w:val="22"/>
          <w:szCs w:val="22"/>
        </w:rPr>
        <w:tab/>
      </w:r>
      <w:r w:rsidR="009E5345" w:rsidRPr="00DE4CFE">
        <w:rPr>
          <w:sz w:val="22"/>
          <w:szCs w:val="22"/>
          <w:u w:val="single"/>
        </w:rPr>
        <w:tab/>
      </w:r>
    </w:p>
    <w:p w14:paraId="3B66C965" w14:textId="77777777" w:rsidR="00DE4CFE" w:rsidRDefault="00DE4CFE" w:rsidP="00735678">
      <w:pPr>
        <w:pStyle w:val="DefaultText"/>
        <w:tabs>
          <w:tab w:val="left" w:pos="720"/>
          <w:tab w:val="left" w:pos="1440"/>
          <w:tab w:val="left" w:pos="2160"/>
          <w:tab w:val="left" w:pos="2880"/>
          <w:tab w:val="left" w:pos="3600"/>
          <w:tab w:val="left" w:pos="4320"/>
        </w:tabs>
        <w:ind w:left="720" w:hanging="720"/>
        <w:rPr>
          <w:sz w:val="22"/>
          <w:szCs w:val="22"/>
        </w:rPr>
      </w:pPr>
    </w:p>
    <w:p w14:paraId="71490A38" w14:textId="77777777" w:rsid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2. Number of Claims</w:t>
      </w:r>
      <w:r w:rsidR="006F7C5B" w:rsidRPr="00DE4CFE">
        <w:rPr>
          <w:sz w:val="22"/>
          <w:szCs w:val="22"/>
        </w:rPr>
        <w:t xml:space="preserve"> Incurred</w:t>
      </w:r>
      <w:r w:rsidR="006F7C5B" w:rsidRPr="00DE4CFE">
        <w:rPr>
          <w:sz w:val="22"/>
          <w:szCs w:val="22"/>
        </w:rPr>
        <w:tab/>
      </w:r>
      <w:r w:rsidR="006F7C5B" w:rsidRPr="00DE4CFE">
        <w:rPr>
          <w:sz w:val="22"/>
          <w:szCs w:val="22"/>
        </w:rPr>
        <w:tab/>
      </w:r>
      <w:r w:rsidR="006F7C5B" w:rsidRPr="00DE4CFE">
        <w:rPr>
          <w:sz w:val="22"/>
          <w:szCs w:val="22"/>
        </w:rPr>
        <w:tab/>
      </w:r>
      <w:r w:rsidR="00DE4CFE">
        <w:rPr>
          <w:sz w:val="22"/>
          <w:szCs w:val="22"/>
        </w:rPr>
        <w:tab/>
      </w:r>
      <w:r w:rsidR="006F7C5B" w:rsidRPr="00DE4CFE">
        <w:rPr>
          <w:sz w:val="22"/>
          <w:szCs w:val="22"/>
          <w:u w:val="single"/>
        </w:rPr>
        <w:tab/>
      </w:r>
      <w:r w:rsidR="00DE4CFE">
        <w:rPr>
          <w:sz w:val="22"/>
          <w:szCs w:val="22"/>
        </w:rPr>
        <w:tab/>
      </w:r>
      <w:r w:rsidR="006F7C5B" w:rsidRPr="00DE4CFE">
        <w:rPr>
          <w:sz w:val="22"/>
          <w:szCs w:val="22"/>
          <w:u w:val="single"/>
        </w:rPr>
        <w:tab/>
      </w:r>
      <w:r w:rsidR="009E5345">
        <w:rPr>
          <w:sz w:val="22"/>
          <w:szCs w:val="22"/>
        </w:rPr>
        <w:tab/>
      </w:r>
      <w:r w:rsidR="009E5345" w:rsidRPr="00DE4CFE">
        <w:rPr>
          <w:sz w:val="22"/>
          <w:szCs w:val="22"/>
          <w:u w:val="single"/>
        </w:rPr>
        <w:tab/>
      </w:r>
    </w:p>
    <w:p w14:paraId="1A1A0114" w14:textId="77777777" w:rsidR="00DE4CFE" w:rsidRDefault="00DE4CFE" w:rsidP="00735678">
      <w:pPr>
        <w:pStyle w:val="DefaultText"/>
        <w:tabs>
          <w:tab w:val="left" w:pos="720"/>
          <w:tab w:val="left" w:pos="1440"/>
          <w:tab w:val="left" w:pos="2160"/>
          <w:tab w:val="left" w:pos="2880"/>
          <w:tab w:val="left" w:pos="3600"/>
          <w:tab w:val="left" w:pos="4320"/>
        </w:tabs>
        <w:ind w:left="720" w:hanging="720"/>
        <w:rPr>
          <w:sz w:val="22"/>
          <w:szCs w:val="22"/>
        </w:rPr>
      </w:pPr>
    </w:p>
    <w:p w14:paraId="72A8241E" w14:textId="77777777" w:rsidR="00171880" w:rsidRPr="00DE4CFE" w:rsidRDefault="006F35F1" w:rsidP="00735678">
      <w:pPr>
        <w:pStyle w:val="DefaultText"/>
        <w:tabs>
          <w:tab w:val="left" w:pos="720"/>
          <w:tab w:val="left" w:pos="1440"/>
          <w:tab w:val="left" w:pos="2160"/>
          <w:tab w:val="left" w:pos="2880"/>
          <w:tab w:val="left" w:pos="3600"/>
          <w:tab w:val="left" w:pos="4320"/>
        </w:tabs>
        <w:ind w:left="4320" w:firstLine="720"/>
        <w:rPr>
          <w:sz w:val="22"/>
          <w:szCs w:val="22"/>
        </w:rPr>
      </w:pPr>
      <w:r w:rsidRPr="00DE4CFE">
        <w:rPr>
          <w:sz w:val="22"/>
          <w:szCs w:val="22"/>
        </w:rPr>
        <w:t>(Use TOTAL factor for</w:t>
      </w:r>
    </w:p>
    <w:p w14:paraId="377E9A85" w14:textId="77777777" w:rsidR="00DE4CFE" w:rsidRPr="009E5345" w:rsidRDefault="00171880" w:rsidP="00735678">
      <w:pPr>
        <w:pStyle w:val="DefaultText"/>
        <w:tabs>
          <w:tab w:val="left" w:pos="720"/>
          <w:tab w:val="left" w:pos="1440"/>
          <w:tab w:val="left" w:pos="2160"/>
          <w:tab w:val="left" w:pos="2880"/>
          <w:tab w:val="left" w:pos="3600"/>
          <w:tab w:val="left" w:pos="4320"/>
        </w:tabs>
        <w:ind w:left="720" w:hanging="720"/>
        <w:rPr>
          <w:sz w:val="22"/>
          <w:szCs w:val="22"/>
          <w:u w:val="single"/>
        </w:rPr>
      </w:pPr>
      <w:r w:rsidRPr="00DE4CFE">
        <w:rPr>
          <w:sz w:val="22"/>
          <w:szCs w:val="22"/>
        </w:rPr>
        <w:t xml:space="preserve">D. Credibility Factor </w:t>
      </w:r>
      <w:r w:rsidR="006F35F1" w:rsidRPr="00DE4CFE">
        <w:rPr>
          <w:sz w:val="22"/>
          <w:szCs w:val="22"/>
        </w:rPr>
        <w:t>(from table)</w:t>
      </w:r>
      <w:r w:rsidRPr="00DE4CFE">
        <w:rPr>
          <w:sz w:val="22"/>
          <w:szCs w:val="22"/>
        </w:rPr>
        <w:tab/>
      </w:r>
      <w:r w:rsidRPr="00DE4CFE">
        <w:rPr>
          <w:sz w:val="22"/>
          <w:szCs w:val="22"/>
        </w:rPr>
        <w:tab/>
      </w:r>
      <w:r w:rsidR="00DE4CFE">
        <w:rPr>
          <w:sz w:val="22"/>
          <w:szCs w:val="22"/>
        </w:rPr>
        <w:tab/>
      </w:r>
      <w:r w:rsidR="009E5345">
        <w:rPr>
          <w:sz w:val="22"/>
          <w:szCs w:val="22"/>
        </w:rPr>
        <w:t>both SINGLE and JOINT)</w:t>
      </w:r>
      <w:r w:rsidR="009E5345">
        <w:rPr>
          <w:sz w:val="22"/>
          <w:szCs w:val="22"/>
          <w:u w:val="single"/>
        </w:rPr>
        <w:tab/>
      </w:r>
      <w:r w:rsidR="009E5345">
        <w:rPr>
          <w:sz w:val="22"/>
          <w:szCs w:val="22"/>
          <w:u w:val="single"/>
        </w:rPr>
        <w:tab/>
      </w:r>
    </w:p>
    <w:p w14:paraId="0EFAB178" w14:textId="77777777" w:rsidR="00171880" w:rsidRP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p>
    <w:p w14:paraId="4276F134" w14:textId="77777777" w:rsidR="00171880" w:rsidRP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E. Prima Facie Rate</w:t>
      </w:r>
      <w:r w:rsidR="006F35F1" w:rsidRPr="00DE4CFE">
        <w:rPr>
          <w:sz w:val="22"/>
          <w:szCs w:val="22"/>
        </w:rPr>
        <w:tab/>
      </w:r>
      <w:r w:rsidR="006F35F1" w:rsidRPr="00DE4CFE">
        <w:rPr>
          <w:sz w:val="22"/>
          <w:szCs w:val="22"/>
        </w:rPr>
        <w:tab/>
      </w:r>
      <w:r w:rsidR="006F35F1" w:rsidRPr="00DE4CFE">
        <w:rPr>
          <w:sz w:val="22"/>
          <w:szCs w:val="22"/>
        </w:rPr>
        <w:tab/>
      </w:r>
      <w:r w:rsidR="006F35F1" w:rsidRPr="00DE4CFE">
        <w:rPr>
          <w:sz w:val="22"/>
          <w:szCs w:val="22"/>
        </w:rPr>
        <w:tab/>
      </w:r>
      <w:r w:rsidR="00DE4CFE">
        <w:rPr>
          <w:sz w:val="22"/>
          <w:szCs w:val="22"/>
        </w:rPr>
        <w:tab/>
      </w:r>
      <w:r w:rsidRPr="00DE4CFE">
        <w:rPr>
          <w:sz w:val="22"/>
          <w:szCs w:val="22"/>
        </w:rPr>
        <w:t>.50</w:t>
      </w:r>
      <w:r w:rsidR="00DE4CFE">
        <w:rPr>
          <w:sz w:val="22"/>
          <w:szCs w:val="22"/>
        </w:rPr>
        <w:tab/>
      </w:r>
      <w:r w:rsidR="009E5345">
        <w:rPr>
          <w:sz w:val="22"/>
          <w:szCs w:val="22"/>
        </w:rPr>
        <w:tab/>
      </w:r>
      <w:r w:rsidRPr="00DE4CFE">
        <w:rPr>
          <w:sz w:val="22"/>
          <w:szCs w:val="22"/>
        </w:rPr>
        <w:t>.84</w:t>
      </w:r>
      <w:r w:rsidR="00DE4CFE">
        <w:rPr>
          <w:sz w:val="22"/>
          <w:szCs w:val="22"/>
        </w:rPr>
        <w:tab/>
      </w:r>
      <w:r w:rsidR="009E5345">
        <w:rPr>
          <w:sz w:val="22"/>
          <w:szCs w:val="22"/>
        </w:rPr>
        <w:tab/>
      </w:r>
      <w:r w:rsidRPr="00DE4CFE">
        <w:rPr>
          <w:sz w:val="22"/>
          <w:szCs w:val="22"/>
        </w:rPr>
        <w:t>XXX</w:t>
      </w:r>
    </w:p>
    <w:p w14:paraId="681042F6" w14:textId="77777777" w:rsidR="00171880" w:rsidRP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p>
    <w:p w14:paraId="52E5C6DC" w14:textId="77777777" w:rsidR="00171880" w:rsidRP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F. Prima Facie Claim Cost</w:t>
      </w:r>
      <w:r w:rsidR="00FC25EA" w:rsidRPr="00DE4CFE">
        <w:rPr>
          <w:sz w:val="22"/>
          <w:szCs w:val="22"/>
        </w:rPr>
        <w:tab/>
      </w:r>
      <w:r w:rsidR="00FC25EA" w:rsidRPr="00DE4CFE">
        <w:rPr>
          <w:sz w:val="22"/>
          <w:szCs w:val="22"/>
        </w:rPr>
        <w:tab/>
      </w:r>
      <w:r w:rsidR="00FC25EA" w:rsidRPr="00DE4CFE">
        <w:rPr>
          <w:sz w:val="22"/>
          <w:szCs w:val="22"/>
        </w:rPr>
        <w:tab/>
      </w:r>
      <w:r w:rsidR="00DE4CFE">
        <w:rPr>
          <w:sz w:val="22"/>
          <w:szCs w:val="22"/>
        </w:rPr>
        <w:tab/>
      </w:r>
      <w:r w:rsidRPr="00DE4CFE">
        <w:rPr>
          <w:sz w:val="22"/>
          <w:szCs w:val="22"/>
        </w:rPr>
        <w:t>.315</w:t>
      </w:r>
      <w:r w:rsidR="00DE4CFE">
        <w:rPr>
          <w:sz w:val="22"/>
          <w:szCs w:val="22"/>
        </w:rPr>
        <w:tab/>
      </w:r>
      <w:r w:rsidR="009E5345">
        <w:rPr>
          <w:sz w:val="22"/>
          <w:szCs w:val="22"/>
        </w:rPr>
        <w:tab/>
      </w:r>
      <w:r w:rsidRPr="00DE4CFE">
        <w:rPr>
          <w:sz w:val="22"/>
          <w:szCs w:val="22"/>
        </w:rPr>
        <w:t>.63</w:t>
      </w:r>
      <w:r w:rsidR="009E5345">
        <w:rPr>
          <w:sz w:val="22"/>
          <w:szCs w:val="22"/>
        </w:rPr>
        <w:tab/>
      </w:r>
      <w:r w:rsidR="00DE4CFE">
        <w:rPr>
          <w:sz w:val="22"/>
          <w:szCs w:val="22"/>
        </w:rPr>
        <w:tab/>
      </w:r>
      <w:r w:rsidRPr="00DE4CFE">
        <w:rPr>
          <w:sz w:val="22"/>
          <w:szCs w:val="22"/>
        </w:rPr>
        <w:t>XXX</w:t>
      </w:r>
    </w:p>
    <w:p w14:paraId="540ACA8D" w14:textId="77777777" w:rsidR="00171880" w:rsidRP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p>
    <w:p w14:paraId="3D095AE4" w14:textId="77777777" w:rsid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G. Expected Losses [A x F/E]</w:t>
      </w:r>
      <w:r w:rsidR="00FC25EA" w:rsidRPr="00DE4CFE">
        <w:rPr>
          <w:sz w:val="22"/>
          <w:szCs w:val="22"/>
        </w:rPr>
        <w:tab/>
      </w:r>
      <w:r w:rsidRPr="00DE4CFE">
        <w:rPr>
          <w:sz w:val="22"/>
          <w:szCs w:val="22"/>
        </w:rPr>
        <w:tab/>
      </w:r>
      <w:r w:rsidRPr="00DE4CFE">
        <w:rPr>
          <w:sz w:val="22"/>
          <w:szCs w:val="22"/>
        </w:rPr>
        <w:tab/>
      </w:r>
      <w:r w:rsidR="00DE4CFE">
        <w:rPr>
          <w:sz w:val="22"/>
          <w:szCs w:val="22"/>
        </w:rPr>
        <w:tab/>
      </w:r>
      <w:r w:rsidR="009E5345" w:rsidRPr="00DE4CFE">
        <w:rPr>
          <w:sz w:val="22"/>
          <w:szCs w:val="22"/>
          <w:u w:val="single"/>
        </w:rPr>
        <w:tab/>
      </w:r>
      <w:r w:rsidR="009E5345">
        <w:rPr>
          <w:sz w:val="22"/>
          <w:szCs w:val="22"/>
        </w:rPr>
        <w:tab/>
      </w:r>
      <w:r w:rsidR="009E5345" w:rsidRPr="00DE4CFE">
        <w:rPr>
          <w:sz w:val="22"/>
          <w:szCs w:val="22"/>
          <w:u w:val="single"/>
        </w:rPr>
        <w:tab/>
      </w:r>
      <w:r w:rsidR="009E5345">
        <w:rPr>
          <w:sz w:val="22"/>
          <w:szCs w:val="22"/>
        </w:rPr>
        <w:tab/>
      </w:r>
      <w:r w:rsidR="009E5345" w:rsidRPr="00DE4CFE">
        <w:rPr>
          <w:sz w:val="22"/>
          <w:szCs w:val="22"/>
          <w:u w:val="single"/>
        </w:rPr>
        <w:tab/>
      </w:r>
    </w:p>
    <w:p w14:paraId="2AF0A43D" w14:textId="77777777" w:rsidR="00171880" w:rsidRP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p>
    <w:p w14:paraId="6CD96F9B" w14:textId="77777777" w:rsidR="00171880" w:rsidRPr="00DE4CFE" w:rsidRDefault="00FC25EA"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ab/>
      </w:r>
      <w:r w:rsidRPr="00DE4CFE">
        <w:rPr>
          <w:sz w:val="22"/>
          <w:szCs w:val="22"/>
        </w:rPr>
        <w:tab/>
      </w:r>
      <w:r w:rsidRPr="00DE4CFE">
        <w:rPr>
          <w:sz w:val="22"/>
          <w:szCs w:val="22"/>
        </w:rPr>
        <w:tab/>
      </w:r>
      <w:r w:rsidR="00171880" w:rsidRPr="00DE4CFE">
        <w:rPr>
          <w:sz w:val="22"/>
          <w:szCs w:val="22"/>
        </w:rPr>
        <w:tab/>
      </w:r>
      <w:r w:rsidR="00171880" w:rsidRPr="00DE4CFE">
        <w:rPr>
          <w:sz w:val="22"/>
          <w:szCs w:val="22"/>
        </w:rPr>
        <w:tab/>
      </w:r>
      <w:r w:rsidR="00171880" w:rsidRPr="00DE4CFE">
        <w:rPr>
          <w:sz w:val="22"/>
          <w:szCs w:val="22"/>
        </w:rPr>
        <w:tab/>
      </w:r>
      <w:r w:rsidR="00DE4CFE">
        <w:rPr>
          <w:sz w:val="22"/>
          <w:szCs w:val="22"/>
        </w:rPr>
        <w:tab/>
      </w:r>
      <w:r w:rsidRPr="00DE4CFE">
        <w:rPr>
          <w:sz w:val="22"/>
          <w:szCs w:val="22"/>
        </w:rPr>
        <w:t>(Use TOTAL ratio for</w:t>
      </w:r>
    </w:p>
    <w:p w14:paraId="6C9B7708" w14:textId="77777777" w:rsidR="00DE4CFE" w:rsidRPr="009E5345" w:rsidRDefault="00FC25EA" w:rsidP="00735678">
      <w:pPr>
        <w:pStyle w:val="DefaultText"/>
        <w:tabs>
          <w:tab w:val="left" w:pos="720"/>
          <w:tab w:val="left" w:pos="1440"/>
          <w:tab w:val="left" w:pos="2160"/>
          <w:tab w:val="left" w:pos="2880"/>
          <w:tab w:val="left" w:pos="3600"/>
          <w:tab w:val="left" w:pos="4320"/>
        </w:tabs>
        <w:ind w:left="720" w:hanging="720"/>
        <w:rPr>
          <w:sz w:val="22"/>
          <w:szCs w:val="22"/>
          <w:u w:val="single"/>
        </w:rPr>
      </w:pPr>
      <w:r w:rsidRPr="00DE4CFE">
        <w:rPr>
          <w:sz w:val="22"/>
          <w:szCs w:val="22"/>
        </w:rPr>
        <w:t>H. Actual/Expected Ratio</w:t>
      </w:r>
      <w:r w:rsidR="00B54230" w:rsidRPr="00DE4CFE">
        <w:rPr>
          <w:sz w:val="22"/>
          <w:szCs w:val="22"/>
        </w:rPr>
        <w:t xml:space="preserve"> </w:t>
      </w:r>
      <w:r w:rsidRPr="00DE4CFE">
        <w:rPr>
          <w:sz w:val="22"/>
          <w:szCs w:val="22"/>
        </w:rPr>
        <w:t>[B/G]</w:t>
      </w:r>
      <w:r w:rsidR="00171880" w:rsidRPr="00DE4CFE">
        <w:rPr>
          <w:sz w:val="22"/>
          <w:szCs w:val="22"/>
        </w:rPr>
        <w:tab/>
      </w:r>
      <w:r w:rsidR="00171880" w:rsidRPr="00DE4CFE">
        <w:rPr>
          <w:sz w:val="22"/>
          <w:szCs w:val="22"/>
        </w:rPr>
        <w:tab/>
      </w:r>
      <w:r w:rsidR="00DE4CFE">
        <w:rPr>
          <w:sz w:val="22"/>
          <w:szCs w:val="22"/>
        </w:rPr>
        <w:tab/>
      </w:r>
      <w:r w:rsidR="009E5345">
        <w:rPr>
          <w:sz w:val="22"/>
          <w:szCs w:val="22"/>
        </w:rPr>
        <w:tab/>
      </w:r>
      <w:r w:rsidRPr="00DE4CFE">
        <w:rPr>
          <w:sz w:val="22"/>
          <w:szCs w:val="22"/>
        </w:rPr>
        <w:t>both SINGLE and JOINT)</w:t>
      </w:r>
      <w:r w:rsidR="009E5345">
        <w:rPr>
          <w:sz w:val="22"/>
          <w:szCs w:val="22"/>
          <w:u w:val="single"/>
        </w:rPr>
        <w:tab/>
      </w:r>
      <w:r w:rsidR="009E5345">
        <w:rPr>
          <w:sz w:val="22"/>
          <w:szCs w:val="22"/>
          <w:u w:val="single"/>
        </w:rPr>
        <w:tab/>
      </w:r>
    </w:p>
    <w:p w14:paraId="23325323" w14:textId="77777777" w:rsidR="00171880" w:rsidRP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p>
    <w:p w14:paraId="5CAC2879" w14:textId="77777777" w:rsidR="00171880" w:rsidRP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I. Deviation [D x (H - 1) x F]</w:t>
      </w:r>
      <w:r w:rsidR="00FC25EA" w:rsidRPr="00DE4CFE">
        <w:rPr>
          <w:sz w:val="22"/>
          <w:szCs w:val="22"/>
        </w:rPr>
        <w:tab/>
      </w:r>
      <w:r w:rsidR="00FC25EA" w:rsidRPr="00DE4CFE">
        <w:rPr>
          <w:sz w:val="22"/>
          <w:szCs w:val="22"/>
        </w:rPr>
        <w:tab/>
      </w:r>
      <w:r w:rsidR="00FC25EA" w:rsidRPr="00DE4CFE">
        <w:rPr>
          <w:sz w:val="22"/>
          <w:szCs w:val="22"/>
        </w:rPr>
        <w:tab/>
      </w:r>
      <w:r w:rsidR="00E02D9C" w:rsidRPr="00DE4CFE">
        <w:rPr>
          <w:sz w:val="22"/>
          <w:szCs w:val="22"/>
        </w:rPr>
        <w:tab/>
      </w:r>
      <w:r w:rsidR="00FC25EA" w:rsidRPr="00DE4CFE">
        <w:rPr>
          <w:sz w:val="22"/>
          <w:szCs w:val="22"/>
          <w:u w:val="single"/>
        </w:rPr>
        <w:tab/>
      </w:r>
      <w:r w:rsidR="00DE4CFE">
        <w:rPr>
          <w:sz w:val="22"/>
          <w:szCs w:val="22"/>
        </w:rPr>
        <w:tab/>
      </w:r>
      <w:r w:rsidR="00DE4CFE">
        <w:rPr>
          <w:sz w:val="22"/>
          <w:szCs w:val="22"/>
          <w:u w:val="single"/>
        </w:rPr>
        <w:tab/>
      </w:r>
      <w:r w:rsidR="009E5345">
        <w:rPr>
          <w:sz w:val="22"/>
          <w:szCs w:val="22"/>
        </w:rPr>
        <w:tab/>
      </w:r>
      <w:r w:rsidRPr="00DE4CFE">
        <w:rPr>
          <w:sz w:val="22"/>
          <w:szCs w:val="22"/>
        </w:rPr>
        <w:t>XXX</w:t>
      </w:r>
    </w:p>
    <w:p w14:paraId="5399A417" w14:textId="77777777" w:rsidR="00171880" w:rsidRP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p>
    <w:p w14:paraId="4838E30B" w14:textId="77777777" w:rsidR="00171880" w:rsidRP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J. Deviated Rate [E + I]</w:t>
      </w:r>
      <w:r w:rsidRPr="00DE4CFE">
        <w:rPr>
          <w:sz w:val="22"/>
          <w:szCs w:val="22"/>
        </w:rPr>
        <w:tab/>
      </w:r>
      <w:r w:rsidRPr="00DE4CFE">
        <w:rPr>
          <w:sz w:val="22"/>
          <w:szCs w:val="22"/>
        </w:rPr>
        <w:tab/>
      </w:r>
      <w:r w:rsidRPr="00DE4CFE">
        <w:rPr>
          <w:sz w:val="22"/>
          <w:szCs w:val="22"/>
        </w:rPr>
        <w:tab/>
      </w:r>
      <w:r w:rsidRPr="00DE4CFE">
        <w:rPr>
          <w:sz w:val="22"/>
          <w:szCs w:val="22"/>
        </w:rPr>
        <w:tab/>
      </w:r>
      <w:r w:rsidR="00DE4CFE">
        <w:rPr>
          <w:sz w:val="22"/>
          <w:szCs w:val="22"/>
        </w:rPr>
        <w:tab/>
      </w:r>
      <w:r w:rsidR="00E02D9C" w:rsidRPr="00DE4CFE">
        <w:rPr>
          <w:sz w:val="22"/>
          <w:szCs w:val="22"/>
          <w:u w:val="single"/>
        </w:rPr>
        <w:tab/>
      </w:r>
      <w:r w:rsidR="00DE4CFE">
        <w:rPr>
          <w:sz w:val="22"/>
          <w:szCs w:val="22"/>
        </w:rPr>
        <w:tab/>
      </w:r>
      <w:r w:rsidR="00DE4CFE">
        <w:rPr>
          <w:sz w:val="22"/>
          <w:szCs w:val="22"/>
          <w:u w:val="single"/>
        </w:rPr>
        <w:tab/>
      </w:r>
      <w:r w:rsidR="009E5345">
        <w:rPr>
          <w:sz w:val="22"/>
          <w:szCs w:val="22"/>
        </w:rPr>
        <w:tab/>
      </w:r>
      <w:r w:rsidR="00E02D9C" w:rsidRPr="00DE4CFE">
        <w:rPr>
          <w:sz w:val="22"/>
          <w:szCs w:val="22"/>
        </w:rPr>
        <w:t>XXX</w:t>
      </w:r>
    </w:p>
    <w:p w14:paraId="496AEAEC" w14:textId="77777777"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p>
    <w:p w14:paraId="25C335FB" w14:textId="77777777" w:rsidR="00E02D9C" w:rsidRPr="00DE4CFE" w:rsidRDefault="00E02D9C" w:rsidP="00735678">
      <w:pPr>
        <w:pStyle w:val="DefaultText"/>
        <w:tabs>
          <w:tab w:val="left" w:pos="720"/>
          <w:tab w:val="left" w:pos="1440"/>
          <w:tab w:val="left" w:pos="2160"/>
          <w:tab w:val="left" w:pos="2880"/>
          <w:tab w:val="left" w:pos="3600"/>
          <w:tab w:val="left" w:pos="4320"/>
        </w:tabs>
        <w:ind w:left="720" w:hanging="720"/>
        <w:rPr>
          <w:sz w:val="22"/>
          <w:szCs w:val="22"/>
        </w:rPr>
      </w:pPr>
    </w:p>
    <w:p w14:paraId="4CFA9448" w14:textId="77777777" w:rsidR="00E02D9C" w:rsidRPr="00DE4CFE" w:rsidRDefault="00E02D9C" w:rsidP="00735678">
      <w:pPr>
        <w:pStyle w:val="DefaultText"/>
        <w:tabs>
          <w:tab w:val="left" w:pos="720"/>
          <w:tab w:val="left" w:pos="1440"/>
          <w:tab w:val="left" w:pos="2160"/>
          <w:tab w:val="left" w:pos="2880"/>
          <w:tab w:val="left" w:pos="3600"/>
          <w:tab w:val="left" w:pos="4320"/>
        </w:tabs>
        <w:ind w:left="720" w:hanging="720"/>
        <w:rPr>
          <w:sz w:val="22"/>
          <w:szCs w:val="22"/>
        </w:rPr>
      </w:pPr>
    </w:p>
    <w:p w14:paraId="44176D8A" w14:textId="77777777" w:rsidR="00E02D9C" w:rsidRPr="00DE4CFE" w:rsidRDefault="00E02D9C" w:rsidP="00735678">
      <w:pPr>
        <w:pStyle w:val="DefaultText"/>
        <w:tabs>
          <w:tab w:val="left" w:pos="720"/>
          <w:tab w:val="left" w:pos="1440"/>
          <w:tab w:val="left" w:pos="2160"/>
          <w:tab w:val="left" w:pos="2880"/>
          <w:tab w:val="left" w:pos="3600"/>
          <w:tab w:val="left" w:pos="4320"/>
        </w:tabs>
        <w:ind w:left="720" w:hanging="720"/>
        <w:rPr>
          <w:sz w:val="22"/>
          <w:szCs w:val="22"/>
        </w:rPr>
      </w:pPr>
    </w:p>
    <w:p w14:paraId="51D229BD" w14:textId="77777777" w:rsidR="00E02D9C" w:rsidRPr="00DE4CFE" w:rsidRDefault="00E02D9C" w:rsidP="00735678">
      <w:pPr>
        <w:pStyle w:val="DefaultText"/>
        <w:tabs>
          <w:tab w:val="left" w:pos="720"/>
          <w:tab w:val="left" w:pos="1440"/>
          <w:tab w:val="left" w:pos="2160"/>
          <w:tab w:val="left" w:pos="2880"/>
          <w:tab w:val="left" w:pos="3600"/>
          <w:tab w:val="left" w:pos="4320"/>
        </w:tabs>
        <w:ind w:left="720" w:hanging="720"/>
        <w:rPr>
          <w:sz w:val="22"/>
          <w:szCs w:val="22"/>
        </w:rPr>
      </w:pPr>
    </w:p>
    <w:p w14:paraId="06981300" w14:textId="77777777" w:rsidR="00E02D9C" w:rsidRPr="00DE4CFE" w:rsidRDefault="00E02D9C" w:rsidP="00735678">
      <w:pPr>
        <w:pStyle w:val="DefaultText"/>
        <w:tabs>
          <w:tab w:val="left" w:pos="720"/>
          <w:tab w:val="left" w:pos="1440"/>
          <w:tab w:val="left" w:pos="2160"/>
          <w:tab w:val="left" w:pos="2880"/>
          <w:tab w:val="left" w:pos="3600"/>
          <w:tab w:val="left" w:pos="4320"/>
        </w:tabs>
        <w:ind w:left="720" w:hanging="720"/>
        <w:rPr>
          <w:sz w:val="22"/>
          <w:szCs w:val="22"/>
        </w:rPr>
      </w:pPr>
    </w:p>
    <w:p w14:paraId="131DAA97" w14:textId="77777777" w:rsidR="00E02D9C" w:rsidRPr="00DE4CFE" w:rsidRDefault="00E02D9C" w:rsidP="00735678">
      <w:pPr>
        <w:pStyle w:val="DefaultText"/>
        <w:tabs>
          <w:tab w:val="left" w:pos="720"/>
          <w:tab w:val="left" w:pos="1440"/>
          <w:tab w:val="left" w:pos="2160"/>
          <w:tab w:val="left" w:pos="2880"/>
          <w:tab w:val="left" w:pos="3600"/>
          <w:tab w:val="left" w:pos="4320"/>
        </w:tabs>
        <w:ind w:left="720" w:hanging="720"/>
        <w:rPr>
          <w:sz w:val="22"/>
          <w:szCs w:val="22"/>
        </w:rPr>
      </w:pPr>
    </w:p>
    <w:p w14:paraId="7426102F" w14:textId="77777777" w:rsidR="00E02D9C" w:rsidRPr="00DE4CFE" w:rsidRDefault="00E02D9C" w:rsidP="00735678">
      <w:pPr>
        <w:pStyle w:val="DefaultText"/>
        <w:tabs>
          <w:tab w:val="left" w:pos="720"/>
          <w:tab w:val="left" w:pos="1440"/>
          <w:tab w:val="left" w:pos="2160"/>
          <w:tab w:val="left" w:pos="2880"/>
          <w:tab w:val="left" w:pos="3600"/>
          <w:tab w:val="left" w:pos="4320"/>
        </w:tabs>
        <w:ind w:left="720" w:hanging="720"/>
        <w:rPr>
          <w:sz w:val="22"/>
          <w:szCs w:val="22"/>
        </w:rPr>
      </w:pPr>
    </w:p>
    <w:p w14:paraId="7347D727" w14:textId="77777777" w:rsidR="00E02D9C" w:rsidRPr="00DE4CFE" w:rsidRDefault="00E02D9C" w:rsidP="00735678">
      <w:pPr>
        <w:pStyle w:val="DefaultText"/>
        <w:tabs>
          <w:tab w:val="left" w:pos="720"/>
          <w:tab w:val="left" w:pos="1440"/>
          <w:tab w:val="left" w:pos="2160"/>
          <w:tab w:val="left" w:pos="2880"/>
          <w:tab w:val="left" w:pos="3600"/>
          <w:tab w:val="left" w:pos="4320"/>
        </w:tabs>
        <w:ind w:left="720" w:hanging="720"/>
        <w:rPr>
          <w:sz w:val="22"/>
          <w:szCs w:val="22"/>
        </w:rPr>
      </w:pPr>
    </w:p>
    <w:p w14:paraId="2615EB94" w14:textId="77777777" w:rsidR="00E02D9C" w:rsidRPr="00DE4CFE" w:rsidRDefault="00E02D9C" w:rsidP="00735678">
      <w:pPr>
        <w:pStyle w:val="DefaultText"/>
        <w:tabs>
          <w:tab w:val="left" w:pos="720"/>
          <w:tab w:val="left" w:pos="1440"/>
          <w:tab w:val="left" w:pos="2160"/>
          <w:tab w:val="left" w:pos="2880"/>
          <w:tab w:val="left" w:pos="3600"/>
          <w:tab w:val="left" w:pos="4320"/>
        </w:tabs>
        <w:ind w:left="720" w:hanging="720"/>
        <w:rPr>
          <w:sz w:val="22"/>
          <w:szCs w:val="22"/>
        </w:rPr>
      </w:pPr>
    </w:p>
    <w:p w14:paraId="31FB62B6" w14:textId="77777777" w:rsidR="00171880" w:rsidRP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 xml:space="preserve">* Complete </w:t>
      </w:r>
      <w:proofErr w:type="gramStart"/>
      <w:r w:rsidRPr="00DE4CFE">
        <w:rPr>
          <w:sz w:val="22"/>
          <w:szCs w:val="22"/>
        </w:rPr>
        <w:t>either C.</w:t>
      </w:r>
      <w:proofErr w:type="gramEnd"/>
      <w:r w:rsidRPr="00DE4CFE">
        <w:rPr>
          <w:sz w:val="22"/>
          <w:szCs w:val="22"/>
        </w:rPr>
        <w:t>1. or C.2., as elected in writing pursuant to Section 1</w:t>
      </w:r>
      <w:r w:rsidR="001836B5" w:rsidRPr="00DE4CFE">
        <w:rPr>
          <w:sz w:val="22"/>
          <w:szCs w:val="22"/>
        </w:rPr>
        <w:t>3</w:t>
      </w:r>
      <w:r w:rsidRPr="00DE4CFE">
        <w:rPr>
          <w:sz w:val="22"/>
          <w:szCs w:val="22"/>
        </w:rPr>
        <w:t xml:space="preserve"> of Rule Chapter 220.</w:t>
      </w:r>
    </w:p>
    <w:p w14:paraId="1406A0B5" w14:textId="77777777" w:rsidR="00171880" w:rsidRPr="00DE4CFE" w:rsidRDefault="00171880" w:rsidP="00735678">
      <w:pPr>
        <w:tabs>
          <w:tab w:val="left" w:pos="720"/>
          <w:tab w:val="left" w:pos="1440"/>
          <w:tab w:val="left" w:pos="2160"/>
          <w:tab w:val="left" w:pos="2880"/>
          <w:tab w:val="left" w:pos="3600"/>
          <w:tab w:val="left" w:pos="4320"/>
        </w:tabs>
        <w:rPr>
          <w:sz w:val="22"/>
          <w:szCs w:val="22"/>
        </w:rPr>
      </w:pPr>
      <w:r w:rsidRPr="00DE4CFE">
        <w:rPr>
          <w:sz w:val="22"/>
          <w:szCs w:val="22"/>
        </w:rPr>
        <w:br w:type="page"/>
      </w:r>
    </w:p>
    <w:p w14:paraId="5D500942" w14:textId="77777777" w:rsidR="00E02D9C" w:rsidRPr="00DE4CFE" w:rsidRDefault="00131F93" w:rsidP="00735678">
      <w:pPr>
        <w:tabs>
          <w:tab w:val="left" w:pos="720"/>
          <w:tab w:val="left" w:pos="1440"/>
          <w:tab w:val="left" w:pos="2160"/>
          <w:tab w:val="left" w:pos="2880"/>
          <w:tab w:val="left" w:pos="3600"/>
          <w:tab w:val="left" w:pos="4320"/>
        </w:tabs>
        <w:ind w:left="720" w:hanging="720"/>
        <w:jc w:val="center"/>
        <w:rPr>
          <w:sz w:val="22"/>
          <w:szCs w:val="22"/>
        </w:rPr>
      </w:pPr>
      <w:r w:rsidRPr="00DE4CFE">
        <w:rPr>
          <w:sz w:val="22"/>
          <w:szCs w:val="22"/>
        </w:rPr>
        <w:t>CREDIT LIF</w:t>
      </w:r>
      <w:r w:rsidR="00E02D9C" w:rsidRPr="00DE4CFE">
        <w:rPr>
          <w:sz w:val="22"/>
          <w:szCs w:val="22"/>
        </w:rPr>
        <w:t xml:space="preserve">E INSURANCE EXPERIENCE REPORT – STATE OF </w:t>
      </w:r>
      <w:smartTag w:uri="urn:schemas-microsoft-com:office:smarttags" w:element="State">
        <w:smartTag w:uri="urn:schemas-microsoft-com:office:smarttags" w:element="place">
          <w:r w:rsidR="00E02D9C" w:rsidRPr="00DE4CFE">
            <w:rPr>
              <w:sz w:val="22"/>
              <w:szCs w:val="22"/>
            </w:rPr>
            <w:t>MAINE</w:t>
          </w:r>
        </w:smartTag>
      </w:smartTag>
    </w:p>
    <w:p w14:paraId="62800A15" w14:textId="77777777" w:rsidR="00E02D9C" w:rsidRPr="00DE4CFE" w:rsidRDefault="00E02D9C" w:rsidP="00735678">
      <w:pPr>
        <w:tabs>
          <w:tab w:val="left" w:pos="720"/>
          <w:tab w:val="left" w:pos="1440"/>
          <w:tab w:val="left" w:pos="2160"/>
          <w:tab w:val="left" w:pos="2880"/>
          <w:tab w:val="left" w:pos="3600"/>
          <w:tab w:val="left" w:pos="4320"/>
        </w:tabs>
        <w:ind w:left="720" w:hanging="720"/>
        <w:jc w:val="center"/>
        <w:rPr>
          <w:sz w:val="22"/>
          <w:szCs w:val="22"/>
        </w:rPr>
      </w:pPr>
    </w:p>
    <w:p w14:paraId="650FB10D" w14:textId="77777777" w:rsidR="00171880" w:rsidRPr="00DE4CFE" w:rsidRDefault="00171880" w:rsidP="00735678">
      <w:pPr>
        <w:tabs>
          <w:tab w:val="left" w:pos="720"/>
          <w:tab w:val="left" w:pos="1440"/>
          <w:tab w:val="left" w:pos="2160"/>
          <w:tab w:val="left" w:pos="2880"/>
          <w:tab w:val="left" w:pos="3600"/>
          <w:tab w:val="left" w:pos="4320"/>
        </w:tabs>
        <w:ind w:left="720" w:hanging="720"/>
        <w:jc w:val="center"/>
        <w:rPr>
          <w:sz w:val="22"/>
          <w:szCs w:val="22"/>
        </w:rPr>
      </w:pPr>
      <w:r w:rsidRPr="00DE4CFE">
        <w:rPr>
          <w:sz w:val="22"/>
          <w:szCs w:val="22"/>
        </w:rPr>
        <w:t>FORM L3</w:t>
      </w:r>
    </w:p>
    <w:p w14:paraId="26082F5E" w14:textId="77777777"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p>
    <w:p w14:paraId="230DF55A" w14:textId="77777777" w:rsidR="00C878AA" w:rsidRPr="00DE4CFE" w:rsidRDefault="00E02D9C" w:rsidP="00735678">
      <w:pPr>
        <w:tabs>
          <w:tab w:val="left" w:pos="720"/>
          <w:tab w:val="left" w:pos="1440"/>
          <w:tab w:val="left" w:pos="2160"/>
          <w:tab w:val="left" w:pos="2880"/>
          <w:tab w:val="left" w:pos="3600"/>
          <w:tab w:val="left" w:pos="4320"/>
        </w:tabs>
        <w:rPr>
          <w:sz w:val="22"/>
          <w:szCs w:val="22"/>
        </w:rPr>
      </w:pPr>
      <w:r w:rsidRPr="00DE4CFE">
        <w:rPr>
          <w:sz w:val="22"/>
          <w:szCs w:val="22"/>
        </w:rPr>
        <w:t>COMPANY</w:t>
      </w:r>
      <w:r w:rsidR="00DE4CFE">
        <w:rPr>
          <w:sz w:val="22"/>
          <w:szCs w:val="22"/>
        </w:rPr>
        <w:tab/>
      </w:r>
      <w:r w:rsidRPr="00DE4CFE">
        <w:rPr>
          <w:sz w:val="22"/>
          <w:szCs w:val="22"/>
          <w:u w:val="single"/>
        </w:rPr>
        <w:tab/>
      </w:r>
      <w:r w:rsidRPr="00DE4CFE">
        <w:rPr>
          <w:sz w:val="22"/>
          <w:szCs w:val="22"/>
          <w:u w:val="single"/>
        </w:rPr>
        <w:tab/>
      </w:r>
      <w:r w:rsidRPr="00DE4CFE">
        <w:rPr>
          <w:sz w:val="22"/>
          <w:szCs w:val="22"/>
          <w:u w:val="single"/>
        </w:rPr>
        <w:tab/>
      </w:r>
      <w:r w:rsidRPr="00DE4CFE">
        <w:rPr>
          <w:sz w:val="22"/>
          <w:szCs w:val="22"/>
          <w:u w:val="single"/>
        </w:rPr>
        <w:tab/>
      </w:r>
      <w:r w:rsidRPr="00DE4CFE">
        <w:rPr>
          <w:sz w:val="22"/>
          <w:szCs w:val="22"/>
          <w:u w:val="single"/>
        </w:rPr>
        <w:tab/>
      </w:r>
      <w:r w:rsidRPr="00DE4CFE">
        <w:rPr>
          <w:sz w:val="22"/>
          <w:szCs w:val="22"/>
          <w:u w:val="single"/>
        </w:rPr>
        <w:tab/>
      </w:r>
      <w:r w:rsidR="00DE4CFE">
        <w:rPr>
          <w:sz w:val="22"/>
          <w:szCs w:val="22"/>
          <w:u w:val="single"/>
        </w:rPr>
        <w:tab/>
      </w:r>
      <w:r w:rsidR="00C878AA" w:rsidRPr="00DE4CFE">
        <w:rPr>
          <w:sz w:val="22"/>
          <w:szCs w:val="22"/>
        </w:rPr>
        <w:t xml:space="preserve">NAIC # </w:t>
      </w:r>
      <w:r w:rsidR="00C878AA" w:rsidRPr="00FA06E5">
        <w:rPr>
          <w:sz w:val="22"/>
          <w:szCs w:val="22"/>
        </w:rPr>
        <w:t>_______</w:t>
      </w:r>
      <w:r w:rsidR="00E90AA2" w:rsidRPr="00FA06E5">
        <w:rPr>
          <w:sz w:val="22"/>
          <w:szCs w:val="22"/>
        </w:rPr>
        <w:t>_____</w:t>
      </w:r>
    </w:p>
    <w:p w14:paraId="698A4D1E" w14:textId="77777777" w:rsidR="00C878AA" w:rsidRPr="00DE4CFE" w:rsidRDefault="00C878AA" w:rsidP="00735678">
      <w:pPr>
        <w:pStyle w:val="DefaultText"/>
        <w:tabs>
          <w:tab w:val="left" w:pos="720"/>
          <w:tab w:val="left" w:pos="1440"/>
          <w:tab w:val="left" w:pos="2160"/>
          <w:tab w:val="left" w:pos="2880"/>
          <w:tab w:val="left" w:pos="3600"/>
          <w:tab w:val="left" w:pos="4320"/>
        </w:tabs>
        <w:rPr>
          <w:sz w:val="22"/>
          <w:szCs w:val="22"/>
        </w:rPr>
      </w:pPr>
    </w:p>
    <w:p w14:paraId="79BD666A" w14:textId="77777777" w:rsidR="00E02D9C" w:rsidRPr="00DE4CFE" w:rsidRDefault="00E02D9C" w:rsidP="00735678">
      <w:pPr>
        <w:pStyle w:val="DefaultText"/>
        <w:tabs>
          <w:tab w:val="left" w:pos="720"/>
          <w:tab w:val="left" w:pos="1440"/>
          <w:tab w:val="left" w:pos="2160"/>
          <w:tab w:val="left" w:pos="2880"/>
          <w:tab w:val="left" w:pos="3600"/>
          <w:tab w:val="left" w:pos="4320"/>
        </w:tabs>
        <w:ind w:left="720" w:hanging="720"/>
        <w:rPr>
          <w:sz w:val="22"/>
          <w:szCs w:val="22"/>
        </w:rPr>
      </w:pPr>
    </w:p>
    <w:p w14:paraId="720EEDA3" w14:textId="77777777" w:rsidR="00DE4CFE" w:rsidRPr="00FA06E5" w:rsidRDefault="00E02D9C" w:rsidP="00735678">
      <w:pPr>
        <w:pStyle w:val="DefaultText"/>
        <w:tabs>
          <w:tab w:val="left" w:pos="720"/>
          <w:tab w:val="left" w:pos="1440"/>
          <w:tab w:val="left" w:pos="2160"/>
          <w:tab w:val="left" w:pos="2880"/>
          <w:tab w:val="left" w:pos="3600"/>
          <w:tab w:val="left" w:pos="4320"/>
        </w:tabs>
        <w:ind w:left="720" w:hanging="720"/>
        <w:rPr>
          <w:sz w:val="22"/>
          <w:szCs w:val="22"/>
          <w:u w:val="single"/>
        </w:rPr>
      </w:pPr>
      <w:r w:rsidRPr="00DE4CFE">
        <w:rPr>
          <w:sz w:val="22"/>
          <w:szCs w:val="22"/>
        </w:rPr>
        <w:t>CASE</w:t>
      </w:r>
      <w:r w:rsidR="00FA06E5">
        <w:rPr>
          <w:sz w:val="22"/>
          <w:szCs w:val="22"/>
          <w:u w:val="single"/>
        </w:rPr>
        <w:tab/>
      </w:r>
      <w:r w:rsidR="00FA06E5">
        <w:rPr>
          <w:sz w:val="22"/>
          <w:szCs w:val="22"/>
          <w:u w:val="single"/>
        </w:rPr>
        <w:tab/>
      </w:r>
      <w:r w:rsidR="00FA06E5">
        <w:rPr>
          <w:sz w:val="22"/>
          <w:szCs w:val="22"/>
          <w:u w:val="single"/>
        </w:rPr>
        <w:tab/>
      </w:r>
      <w:r w:rsidR="00FA06E5">
        <w:rPr>
          <w:sz w:val="22"/>
          <w:szCs w:val="22"/>
          <w:u w:val="single"/>
        </w:rPr>
        <w:tab/>
      </w:r>
      <w:r w:rsidR="00FA06E5">
        <w:rPr>
          <w:sz w:val="22"/>
          <w:szCs w:val="22"/>
          <w:u w:val="single"/>
        </w:rPr>
        <w:tab/>
      </w:r>
      <w:r w:rsidR="00FA06E5">
        <w:rPr>
          <w:sz w:val="22"/>
          <w:szCs w:val="22"/>
          <w:u w:val="single"/>
        </w:rPr>
        <w:tab/>
      </w:r>
      <w:r w:rsidR="00FA06E5">
        <w:rPr>
          <w:sz w:val="22"/>
          <w:szCs w:val="22"/>
          <w:u w:val="single"/>
        </w:rPr>
        <w:tab/>
      </w:r>
      <w:r w:rsidR="00FA06E5">
        <w:rPr>
          <w:sz w:val="22"/>
          <w:szCs w:val="22"/>
          <w:u w:val="single"/>
        </w:rPr>
        <w:tab/>
      </w:r>
      <w:r w:rsidR="00FA06E5">
        <w:rPr>
          <w:sz w:val="22"/>
          <w:szCs w:val="22"/>
          <w:u w:val="single"/>
        </w:rPr>
        <w:tab/>
      </w:r>
      <w:r w:rsidR="00FA06E5">
        <w:rPr>
          <w:sz w:val="22"/>
          <w:szCs w:val="22"/>
          <w:u w:val="single"/>
        </w:rPr>
        <w:tab/>
      </w:r>
      <w:r w:rsidR="00FA06E5">
        <w:rPr>
          <w:sz w:val="22"/>
          <w:szCs w:val="22"/>
          <w:u w:val="single"/>
        </w:rPr>
        <w:tab/>
      </w:r>
      <w:r w:rsidR="00FA06E5">
        <w:rPr>
          <w:sz w:val="22"/>
          <w:szCs w:val="22"/>
          <w:u w:val="single"/>
        </w:rPr>
        <w:tab/>
      </w:r>
    </w:p>
    <w:p w14:paraId="41BF6D3E" w14:textId="77777777" w:rsidR="00171880" w:rsidRP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p>
    <w:p w14:paraId="67CEB412"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u w:val="single"/>
        </w:rPr>
      </w:pPr>
      <w:smartTag w:uri="urn:schemas-microsoft-com:office:smarttags" w:element="State">
        <w:smartTag w:uri="urn:schemas-microsoft-com:office:smarttags" w:element="place">
          <w:r w:rsidRPr="00DE4CFE">
            <w:rPr>
              <w:sz w:val="22"/>
              <w:szCs w:val="22"/>
              <w:u w:val="single"/>
            </w:rPr>
            <w:t>MAINE</w:t>
          </w:r>
        </w:smartTag>
      </w:smartTag>
      <w:r w:rsidRPr="00DE4CFE">
        <w:rPr>
          <w:sz w:val="22"/>
          <w:szCs w:val="22"/>
          <w:u w:val="single"/>
        </w:rPr>
        <w:t xml:space="preserve"> EXPERIENCE LAST THREE YEARS</w:t>
      </w:r>
    </w:p>
    <w:p w14:paraId="7FDEFA7D" w14:textId="77777777" w:rsidR="00171880" w:rsidRP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p>
    <w:p w14:paraId="283C9974" w14:textId="77777777" w:rsidR="00DE4CFE" w:rsidRPr="00FA06E5" w:rsidRDefault="00FA06E5" w:rsidP="00735678">
      <w:pPr>
        <w:pStyle w:val="DefaultText"/>
        <w:tabs>
          <w:tab w:val="left" w:pos="720"/>
          <w:tab w:val="left" w:pos="1440"/>
          <w:tab w:val="left" w:pos="2160"/>
          <w:tab w:val="left" w:pos="2880"/>
          <w:tab w:val="left" w:pos="3600"/>
          <w:tab w:val="left" w:pos="4320"/>
        </w:tabs>
        <w:ind w:left="2160"/>
        <w:rPr>
          <w:sz w:val="22"/>
          <w:szCs w:val="22"/>
          <w:u w:val="single"/>
        </w:rPr>
      </w:pPr>
      <w:r>
        <w:rPr>
          <w:sz w:val="22"/>
          <w:szCs w:val="22"/>
        </w:rPr>
        <w:t>Year Ending:</w:t>
      </w:r>
      <w:r w:rsidR="00DE4CFE">
        <w:rPr>
          <w:sz w:val="22"/>
          <w:szCs w:val="22"/>
        </w:rPr>
        <w:tab/>
      </w:r>
      <w:r w:rsidR="00806BA6">
        <w:rPr>
          <w:sz w:val="22"/>
          <w:szCs w:val="22"/>
        </w:rPr>
        <w:tab/>
      </w:r>
      <w:r w:rsidR="005A3E4B" w:rsidRPr="00DE4CFE">
        <w:rPr>
          <w:sz w:val="22"/>
          <w:szCs w:val="22"/>
          <w:u w:val="single"/>
        </w:rPr>
        <w:tab/>
      </w:r>
      <w:r w:rsidR="00DE4CFE">
        <w:rPr>
          <w:sz w:val="22"/>
          <w:szCs w:val="22"/>
        </w:rPr>
        <w:tab/>
      </w:r>
      <w:r w:rsidR="005A3E4B" w:rsidRPr="00DE4CFE">
        <w:rPr>
          <w:sz w:val="22"/>
          <w:szCs w:val="22"/>
          <w:u w:val="single"/>
        </w:rPr>
        <w:tab/>
      </w:r>
      <w:r w:rsidR="00DE4CFE">
        <w:rPr>
          <w:sz w:val="22"/>
          <w:szCs w:val="22"/>
        </w:rPr>
        <w:tab/>
      </w:r>
      <w:r w:rsidR="005A3E4B" w:rsidRPr="00DE4CFE">
        <w:rPr>
          <w:sz w:val="22"/>
          <w:szCs w:val="22"/>
          <w:u w:val="single"/>
        </w:rPr>
        <w:tab/>
      </w:r>
      <w:r>
        <w:rPr>
          <w:sz w:val="22"/>
          <w:szCs w:val="22"/>
        </w:rPr>
        <w:tab/>
      </w:r>
      <w:r>
        <w:rPr>
          <w:sz w:val="22"/>
          <w:szCs w:val="22"/>
          <w:u w:val="single"/>
        </w:rPr>
        <w:tab/>
      </w:r>
    </w:p>
    <w:p w14:paraId="37D7BD59" w14:textId="77777777" w:rsidR="00171880" w:rsidRPr="00DE4CFE" w:rsidRDefault="005A3E4B" w:rsidP="00806BA6">
      <w:pPr>
        <w:pStyle w:val="DefaultText"/>
        <w:tabs>
          <w:tab w:val="left" w:pos="720"/>
          <w:tab w:val="left" w:pos="1440"/>
          <w:tab w:val="left" w:pos="2160"/>
          <w:tab w:val="left" w:pos="2880"/>
          <w:tab w:val="left" w:pos="3600"/>
          <w:tab w:val="left" w:pos="4320"/>
          <w:tab w:val="left" w:pos="5040"/>
          <w:tab w:val="left" w:pos="5760"/>
          <w:tab w:val="left" w:pos="6480"/>
          <w:tab w:val="left" w:pos="6930"/>
        </w:tabs>
        <w:ind w:left="720" w:hanging="720"/>
        <w:rPr>
          <w:spacing w:val="-6"/>
          <w:sz w:val="22"/>
          <w:szCs w:val="22"/>
        </w:rPr>
      </w:pPr>
      <w:r w:rsidRPr="00DE4CFE">
        <w:rPr>
          <w:sz w:val="22"/>
          <w:szCs w:val="22"/>
        </w:rPr>
        <w:tab/>
      </w:r>
      <w:r w:rsidRPr="00DE4CFE">
        <w:rPr>
          <w:sz w:val="22"/>
          <w:szCs w:val="22"/>
        </w:rPr>
        <w:tab/>
      </w:r>
      <w:r w:rsidR="00171880" w:rsidRPr="00DE4CFE">
        <w:rPr>
          <w:sz w:val="22"/>
          <w:szCs w:val="22"/>
        </w:rPr>
        <w:tab/>
      </w:r>
      <w:r w:rsidR="00171880" w:rsidRPr="00DE4CFE">
        <w:rPr>
          <w:sz w:val="22"/>
          <w:szCs w:val="22"/>
        </w:rPr>
        <w:tab/>
      </w:r>
      <w:r w:rsidR="00171880" w:rsidRPr="00DE4CFE">
        <w:rPr>
          <w:sz w:val="22"/>
          <w:szCs w:val="22"/>
        </w:rPr>
        <w:tab/>
      </w:r>
      <w:r w:rsidR="00806BA6">
        <w:rPr>
          <w:sz w:val="22"/>
          <w:szCs w:val="22"/>
        </w:rPr>
        <w:tab/>
      </w:r>
      <w:r w:rsidR="00171880" w:rsidRPr="00DE4CFE">
        <w:rPr>
          <w:sz w:val="22"/>
          <w:szCs w:val="22"/>
        </w:rPr>
        <w:tab/>
      </w:r>
      <w:r w:rsidR="00171880" w:rsidRPr="00DE4CFE">
        <w:rPr>
          <w:sz w:val="22"/>
          <w:szCs w:val="22"/>
        </w:rPr>
        <w:tab/>
      </w:r>
      <w:r w:rsidR="00171880" w:rsidRPr="00DE4CFE">
        <w:rPr>
          <w:sz w:val="22"/>
          <w:szCs w:val="22"/>
        </w:rPr>
        <w:tab/>
      </w:r>
      <w:r w:rsidR="00DE4CFE">
        <w:rPr>
          <w:sz w:val="22"/>
          <w:szCs w:val="22"/>
        </w:rPr>
        <w:tab/>
      </w:r>
      <w:r w:rsidR="00171880" w:rsidRPr="00DE4CFE">
        <w:rPr>
          <w:spacing w:val="-6"/>
          <w:sz w:val="22"/>
          <w:szCs w:val="22"/>
        </w:rPr>
        <w:t>(from Form L4)</w:t>
      </w:r>
    </w:p>
    <w:p w14:paraId="6A87E0BD" w14:textId="77777777" w:rsidR="00171880" w:rsidRP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p>
    <w:p w14:paraId="79C59197" w14:textId="77777777" w:rsidR="00171880" w:rsidRPr="00DE4CFE" w:rsidRDefault="00171880" w:rsidP="00735678">
      <w:pPr>
        <w:pStyle w:val="DefaultText"/>
        <w:tabs>
          <w:tab w:val="left" w:pos="720"/>
          <w:tab w:val="left" w:pos="1440"/>
          <w:tab w:val="left" w:pos="2160"/>
          <w:tab w:val="left" w:pos="2880"/>
          <w:tab w:val="left" w:pos="3600"/>
          <w:tab w:val="left" w:pos="4320"/>
        </w:tabs>
        <w:ind w:left="720" w:hanging="720"/>
        <w:jc w:val="center"/>
        <w:rPr>
          <w:sz w:val="22"/>
          <w:szCs w:val="22"/>
          <w:u w:val="single"/>
        </w:rPr>
      </w:pPr>
      <w:r w:rsidRPr="00DE4CFE">
        <w:rPr>
          <w:sz w:val="22"/>
          <w:szCs w:val="22"/>
          <w:u w:val="single"/>
        </w:rPr>
        <w:t>SINGLE LIFE</w:t>
      </w:r>
    </w:p>
    <w:p w14:paraId="2B6F5361" w14:textId="77777777" w:rsidR="00DE4CFE" w:rsidRDefault="00F54C6B" w:rsidP="00F54C6B">
      <w:pPr>
        <w:pStyle w:val="DefaultText"/>
        <w:tabs>
          <w:tab w:val="left" w:pos="360"/>
          <w:tab w:val="left" w:pos="720"/>
          <w:tab w:val="left" w:pos="1440"/>
          <w:tab w:val="left" w:pos="2160"/>
          <w:tab w:val="left" w:pos="2880"/>
          <w:tab w:val="left" w:pos="3600"/>
          <w:tab w:val="left" w:pos="4320"/>
        </w:tabs>
        <w:ind w:left="720" w:hanging="720"/>
        <w:rPr>
          <w:sz w:val="22"/>
          <w:szCs w:val="22"/>
        </w:rPr>
      </w:pPr>
      <w:r>
        <w:rPr>
          <w:sz w:val="22"/>
          <w:szCs w:val="22"/>
        </w:rPr>
        <w:t>A.</w:t>
      </w:r>
      <w:r>
        <w:rPr>
          <w:sz w:val="22"/>
          <w:szCs w:val="22"/>
        </w:rPr>
        <w:tab/>
      </w:r>
      <w:r w:rsidR="00ED3D28" w:rsidRPr="00DE4CFE">
        <w:rPr>
          <w:sz w:val="22"/>
          <w:szCs w:val="22"/>
        </w:rPr>
        <w:t>Earned Premium at</w:t>
      </w:r>
    </w:p>
    <w:p w14:paraId="68DE7E16" w14:textId="77777777" w:rsidR="00DE4CFE" w:rsidRDefault="00F54C6B" w:rsidP="00F54C6B">
      <w:pPr>
        <w:pStyle w:val="DefaultText"/>
        <w:tabs>
          <w:tab w:val="left" w:pos="360"/>
          <w:tab w:val="left" w:pos="720"/>
          <w:tab w:val="left" w:pos="1440"/>
          <w:tab w:val="left" w:pos="2160"/>
          <w:tab w:val="left" w:pos="2880"/>
          <w:tab w:val="left" w:pos="3600"/>
          <w:tab w:val="left" w:pos="4320"/>
        </w:tabs>
        <w:ind w:left="720" w:hanging="720"/>
        <w:rPr>
          <w:sz w:val="22"/>
          <w:szCs w:val="22"/>
        </w:rPr>
      </w:pPr>
      <w:r>
        <w:rPr>
          <w:sz w:val="22"/>
          <w:szCs w:val="22"/>
        </w:rPr>
        <w:tab/>
      </w:r>
      <w:r w:rsidR="00ED3D28" w:rsidRPr="00DE4CFE">
        <w:rPr>
          <w:sz w:val="22"/>
          <w:szCs w:val="22"/>
        </w:rPr>
        <w:t xml:space="preserve">Prima </w:t>
      </w:r>
      <w:r w:rsidR="00171880" w:rsidRPr="00DE4CFE">
        <w:rPr>
          <w:sz w:val="22"/>
          <w:szCs w:val="22"/>
        </w:rPr>
        <w:t>Facie Rate</w:t>
      </w:r>
      <w:r w:rsidR="00171880" w:rsidRPr="00DE4CFE">
        <w:rPr>
          <w:sz w:val="22"/>
          <w:szCs w:val="22"/>
        </w:rPr>
        <w:tab/>
      </w:r>
      <w:r w:rsidR="00171880" w:rsidRPr="00DE4CFE">
        <w:rPr>
          <w:sz w:val="22"/>
          <w:szCs w:val="22"/>
        </w:rPr>
        <w:tab/>
      </w:r>
      <w:r w:rsidR="00171880" w:rsidRPr="00DE4CFE">
        <w:rPr>
          <w:sz w:val="22"/>
          <w:szCs w:val="22"/>
        </w:rPr>
        <w:tab/>
      </w:r>
      <w:r w:rsidR="00DE4CFE">
        <w:rPr>
          <w:sz w:val="22"/>
          <w:szCs w:val="22"/>
        </w:rPr>
        <w:tab/>
      </w:r>
      <w:r w:rsidR="00806BA6" w:rsidRPr="00DE4CFE">
        <w:rPr>
          <w:sz w:val="22"/>
          <w:szCs w:val="22"/>
          <w:u w:val="single"/>
        </w:rPr>
        <w:tab/>
      </w:r>
      <w:r w:rsidR="00806BA6">
        <w:rPr>
          <w:sz w:val="22"/>
          <w:szCs w:val="22"/>
        </w:rPr>
        <w:tab/>
      </w:r>
      <w:r w:rsidR="00806BA6" w:rsidRPr="00DE4CFE">
        <w:rPr>
          <w:sz w:val="22"/>
          <w:szCs w:val="22"/>
          <w:u w:val="single"/>
        </w:rPr>
        <w:tab/>
      </w:r>
      <w:r w:rsidR="00806BA6">
        <w:rPr>
          <w:sz w:val="22"/>
          <w:szCs w:val="22"/>
        </w:rPr>
        <w:tab/>
      </w:r>
      <w:r w:rsidR="00806BA6" w:rsidRPr="00DE4CFE">
        <w:rPr>
          <w:sz w:val="22"/>
          <w:szCs w:val="22"/>
          <w:u w:val="single"/>
        </w:rPr>
        <w:tab/>
      </w:r>
      <w:r w:rsidR="00806BA6">
        <w:rPr>
          <w:sz w:val="22"/>
          <w:szCs w:val="22"/>
        </w:rPr>
        <w:tab/>
      </w:r>
      <w:r w:rsidR="00806BA6">
        <w:rPr>
          <w:sz w:val="22"/>
          <w:szCs w:val="22"/>
          <w:u w:val="single"/>
        </w:rPr>
        <w:tab/>
      </w:r>
    </w:p>
    <w:p w14:paraId="3A9807A1" w14:textId="77777777" w:rsidR="00171880" w:rsidRP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p>
    <w:p w14:paraId="75698C11" w14:textId="77777777" w:rsidR="00171880" w:rsidRDefault="00171880" w:rsidP="00735678">
      <w:pPr>
        <w:pStyle w:val="DefaultText"/>
        <w:tabs>
          <w:tab w:val="left" w:pos="720"/>
          <w:tab w:val="left" w:pos="1440"/>
          <w:tab w:val="left" w:pos="2160"/>
          <w:tab w:val="left" w:pos="2880"/>
          <w:tab w:val="left" w:pos="3600"/>
          <w:tab w:val="left" w:pos="4320"/>
        </w:tabs>
        <w:ind w:left="720" w:hanging="720"/>
        <w:rPr>
          <w:sz w:val="22"/>
          <w:szCs w:val="22"/>
          <w:u w:val="single"/>
        </w:rPr>
      </w:pPr>
      <w:r w:rsidRPr="00DE4CFE">
        <w:rPr>
          <w:sz w:val="22"/>
          <w:szCs w:val="22"/>
        </w:rPr>
        <w:t>B. Incurred Losses</w:t>
      </w:r>
      <w:r w:rsidRPr="00DE4CFE">
        <w:rPr>
          <w:sz w:val="22"/>
          <w:szCs w:val="22"/>
        </w:rPr>
        <w:tab/>
      </w:r>
      <w:r w:rsidRPr="00DE4CFE">
        <w:rPr>
          <w:sz w:val="22"/>
          <w:szCs w:val="22"/>
        </w:rPr>
        <w:tab/>
      </w:r>
      <w:r w:rsidRPr="00DE4CFE">
        <w:rPr>
          <w:sz w:val="22"/>
          <w:szCs w:val="22"/>
        </w:rPr>
        <w:tab/>
      </w:r>
      <w:r w:rsidR="00DE4CFE">
        <w:rPr>
          <w:sz w:val="22"/>
          <w:szCs w:val="22"/>
        </w:rPr>
        <w:tab/>
      </w:r>
      <w:r w:rsidR="00806BA6" w:rsidRPr="00DE4CFE">
        <w:rPr>
          <w:sz w:val="22"/>
          <w:szCs w:val="22"/>
          <w:u w:val="single"/>
        </w:rPr>
        <w:tab/>
      </w:r>
      <w:r w:rsidR="00806BA6">
        <w:rPr>
          <w:sz w:val="22"/>
          <w:szCs w:val="22"/>
        </w:rPr>
        <w:tab/>
      </w:r>
      <w:r w:rsidR="00806BA6" w:rsidRPr="00DE4CFE">
        <w:rPr>
          <w:sz w:val="22"/>
          <w:szCs w:val="22"/>
          <w:u w:val="single"/>
        </w:rPr>
        <w:tab/>
      </w:r>
      <w:r w:rsidR="00806BA6">
        <w:rPr>
          <w:sz w:val="22"/>
          <w:szCs w:val="22"/>
        </w:rPr>
        <w:tab/>
      </w:r>
      <w:r w:rsidR="00806BA6" w:rsidRPr="00DE4CFE">
        <w:rPr>
          <w:sz w:val="22"/>
          <w:szCs w:val="22"/>
          <w:u w:val="single"/>
        </w:rPr>
        <w:tab/>
      </w:r>
      <w:r w:rsidR="00806BA6">
        <w:rPr>
          <w:sz w:val="22"/>
          <w:szCs w:val="22"/>
        </w:rPr>
        <w:tab/>
      </w:r>
      <w:r w:rsidR="00806BA6">
        <w:rPr>
          <w:sz w:val="22"/>
          <w:szCs w:val="22"/>
          <w:u w:val="single"/>
        </w:rPr>
        <w:tab/>
      </w:r>
    </w:p>
    <w:p w14:paraId="6D2F6D8C" w14:textId="77777777" w:rsidR="00806BA6" w:rsidRPr="00DE4CFE" w:rsidRDefault="00806BA6" w:rsidP="00735678">
      <w:pPr>
        <w:pStyle w:val="DefaultText"/>
        <w:tabs>
          <w:tab w:val="left" w:pos="720"/>
          <w:tab w:val="left" w:pos="1440"/>
          <w:tab w:val="left" w:pos="2160"/>
          <w:tab w:val="left" w:pos="2880"/>
          <w:tab w:val="left" w:pos="3600"/>
          <w:tab w:val="left" w:pos="4320"/>
        </w:tabs>
        <w:ind w:left="720" w:hanging="720"/>
        <w:rPr>
          <w:sz w:val="22"/>
          <w:szCs w:val="22"/>
        </w:rPr>
      </w:pPr>
    </w:p>
    <w:p w14:paraId="4F8A79FC" w14:textId="77777777" w:rsidR="00171880" w:rsidRP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C.</w:t>
      </w:r>
      <w:r w:rsidR="00ED3D28" w:rsidRPr="00DE4CFE">
        <w:rPr>
          <w:sz w:val="22"/>
          <w:szCs w:val="22"/>
        </w:rPr>
        <w:t>*</w:t>
      </w:r>
      <w:r w:rsidR="00DE4CFE">
        <w:rPr>
          <w:sz w:val="22"/>
          <w:szCs w:val="22"/>
        </w:rPr>
        <w:t xml:space="preserve"> </w:t>
      </w:r>
      <w:r w:rsidR="00806BA6">
        <w:rPr>
          <w:sz w:val="22"/>
          <w:szCs w:val="22"/>
        </w:rPr>
        <w:t>1.</w:t>
      </w:r>
      <w:r w:rsidR="00806BA6">
        <w:rPr>
          <w:sz w:val="22"/>
          <w:szCs w:val="22"/>
        </w:rPr>
        <w:tab/>
      </w:r>
      <w:r w:rsidRPr="00DE4CFE">
        <w:rPr>
          <w:sz w:val="22"/>
          <w:szCs w:val="22"/>
        </w:rPr>
        <w:t>Number of Life</w:t>
      </w:r>
    </w:p>
    <w:p w14:paraId="0E76A891" w14:textId="77777777" w:rsidR="00DE4CFE" w:rsidRDefault="00171880" w:rsidP="00735678">
      <w:pPr>
        <w:pStyle w:val="DefaultText"/>
        <w:tabs>
          <w:tab w:val="left" w:pos="720"/>
          <w:tab w:val="left" w:pos="1440"/>
          <w:tab w:val="left" w:pos="2160"/>
          <w:tab w:val="left" w:pos="2880"/>
          <w:tab w:val="left" w:pos="3600"/>
          <w:tab w:val="left" w:pos="4320"/>
        </w:tabs>
        <w:ind w:left="720"/>
        <w:rPr>
          <w:sz w:val="22"/>
          <w:szCs w:val="22"/>
        </w:rPr>
      </w:pPr>
      <w:r w:rsidRPr="00DE4CFE">
        <w:rPr>
          <w:sz w:val="22"/>
          <w:szCs w:val="22"/>
        </w:rPr>
        <w:t>Years Covered</w:t>
      </w:r>
      <w:r w:rsidRPr="00DE4CFE">
        <w:rPr>
          <w:sz w:val="22"/>
          <w:szCs w:val="22"/>
        </w:rPr>
        <w:tab/>
      </w:r>
      <w:r w:rsidR="00ED3D28" w:rsidRPr="00DE4CFE">
        <w:rPr>
          <w:sz w:val="22"/>
          <w:szCs w:val="22"/>
        </w:rPr>
        <w:tab/>
      </w:r>
      <w:r w:rsidRPr="00DE4CFE">
        <w:rPr>
          <w:sz w:val="22"/>
          <w:szCs w:val="22"/>
        </w:rPr>
        <w:tab/>
      </w:r>
      <w:r w:rsidR="00DE4CFE">
        <w:rPr>
          <w:sz w:val="22"/>
          <w:szCs w:val="22"/>
        </w:rPr>
        <w:tab/>
      </w:r>
      <w:r w:rsidR="00806BA6" w:rsidRPr="00DE4CFE">
        <w:rPr>
          <w:sz w:val="22"/>
          <w:szCs w:val="22"/>
          <w:u w:val="single"/>
        </w:rPr>
        <w:tab/>
      </w:r>
      <w:r w:rsidR="00806BA6">
        <w:rPr>
          <w:sz w:val="22"/>
          <w:szCs w:val="22"/>
        </w:rPr>
        <w:tab/>
      </w:r>
      <w:r w:rsidR="00806BA6" w:rsidRPr="00DE4CFE">
        <w:rPr>
          <w:sz w:val="22"/>
          <w:szCs w:val="22"/>
          <w:u w:val="single"/>
        </w:rPr>
        <w:tab/>
      </w:r>
      <w:r w:rsidR="00806BA6">
        <w:rPr>
          <w:sz w:val="22"/>
          <w:szCs w:val="22"/>
        </w:rPr>
        <w:tab/>
      </w:r>
      <w:r w:rsidR="00806BA6" w:rsidRPr="00DE4CFE">
        <w:rPr>
          <w:sz w:val="22"/>
          <w:szCs w:val="22"/>
          <w:u w:val="single"/>
        </w:rPr>
        <w:tab/>
      </w:r>
      <w:r w:rsidR="00806BA6">
        <w:rPr>
          <w:sz w:val="22"/>
          <w:szCs w:val="22"/>
        </w:rPr>
        <w:tab/>
      </w:r>
      <w:r w:rsidR="00806BA6">
        <w:rPr>
          <w:sz w:val="22"/>
          <w:szCs w:val="22"/>
          <w:u w:val="single"/>
        </w:rPr>
        <w:tab/>
      </w:r>
    </w:p>
    <w:p w14:paraId="792D8B5A" w14:textId="77777777" w:rsidR="00DE4CFE" w:rsidRDefault="00DE4CFE" w:rsidP="00735678">
      <w:pPr>
        <w:pStyle w:val="DefaultText"/>
        <w:tabs>
          <w:tab w:val="left" w:pos="720"/>
          <w:tab w:val="left" w:pos="1440"/>
          <w:tab w:val="left" w:pos="2160"/>
          <w:tab w:val="left" w:pos="2880"/>
          <w:tab w:val="left" w:pos="3600"/>
          <w:tab w:val="left" w:pos="4320"/>
        </w:tabs>
        <w:ind w:left="720" w:hanging="720"/>
        <w:rPr>
          <w:sz w:val="22"/>
          <w:szCs w:val="22"/>
        </w:rPr>
      </w:pPr>
    </w:p>
    <w:p w14:paraId="6348033D" w14:textId="77777777" w:rsidR="00171880" w:rsidRPr="00DE4CFE" w:rsidRDefault="00806BA6" w:rsidP="00806BA6">
      <w:pPr>
        <w:pStyle w:val="DefaultText"/>
        <w:tabs>
          <w:tab w:val="left" w:pos="720"/>
          <w:tab w:val="left" w:pos="1440"/>
          <w:tab w:val="left" w:pos="2160"/>
          <w:tab w:val="left" w:pos="2880"/>
          <w:tab w:val="left" w:pos="3600"/>
          <w:tab w:val="left" w:pos="4320"/>
        </w:tabs>
        <w:ind w:left="720" w:hanging="360"/>
        <w:rPr>
          <w:sz w:val="22"/>
          <w:szCs w:val="22"/>
        </w:rPr>
      </w:pPr>
      <w:r>
        <w:rPr>
          <w:sz w:val="22"/>
          <w:szCs w:val="22"/>
        </w:rPr>
        <w:t>2.</w:t>
      </w:r>
      <w:r>
        <w:rPr>
          <w:sz w:val="22"/>
          <w:szCs w:val="22"/>
        </w:rPr>
        <w:tab/>
      </w:r>
      <w:r w:rsidR="00171880" w:rsidRPr="00DE4CFE">
        <w:rPr>
          <w:sz w:val="22"/>
          <w:szCs w:val="22"/>
        </w:rPr>
        <w:t>Number of Claims</w:t>
      </w:r>
    </w:p>
    <w:p w14:paraId="5CB12BA0" w14:textId="77777777" w:rsidR="00DE4CFE" w:rsidRDefault="00171880" w:rsidP="00735678">
      <w:pPr>
        <w:pStyle w:val="DefaultText"/>
        <w:tabs>
          <w:tab w:val="left" w:pos="720"/>
          <w:tab w:val="left" w:pos="1440"/>
          <w:tab w:val="left" w:pos="2160"/>
          <w:tab w:val="left" w:pos="2880"/>
          <w:tab w:val="left" w:pos="3600"/>
          <w:tab w:val="left" w:pos="4320"/>
        </w:tabs>
        <w:ind w:left="720"/>
        <w:rPr>
          <w:sz w:val="22"/>
          <w:szCs w:val="22"/>
        </w:rPr>
      </w:pPr>
      <w:r w:rsidRPr="00DE4CFE">
        <w:rPr>
          <w:sz w:val="22"/>
          <w:szCs w:val="22"/>
        </w:rPr>
        <w:t>Incurred</w:t>
      </w:r>
      <w:r w:rsidRPr="00DE4CFE">
        <w:rPr>
          <w:sz w:val="22"/>
          <w:szCs w:val="22"/>
        </w:rPr>
        <w:tab/>
      </w:r>
      <w:r w:rsidR="00ED3D28" w:rsidRPr="00DE4CFE">
        <w:rPr>
          <w:sz w:val="22"/>
          <w:szCs w:val="22"/>
        </w:rPr>
        <w:tab/>
      </w:r>
      <w:r w:rsidRPr="00DE4CFE">
        <w:rPr>
          <w:sz w:val="22"/>
          <w:szCs w:val="22"/>
        </w:rPr>
        <w:tab/>
      </w:r>
      <w:r w:rsidR="00DE4CFE">
        <w:rPr>
          <w:sz w:val="22"/>
          <w:szCs w:val="22"/>
        </w:rPr>
        <w:tab/>
      </w:r>
      <w:r w:rsidR="00806BA6" w:rsidRPr="00DE4CFE">
        <w:rPr>
          <w:sz w:val="22"/>
          <w:szCs w:val="22"/>
          <w:u w:val="single"/>
        </w:rPr>
        <w:tab/>
      </w:r>
      <w:r w:rsidR="00806BA6">
        <w:rPr>
          <w:sz w:val="22"/>
          <w:szCs w:val="22"/>
        </w:rPr>
        <w:tab/>
      </w:r>
      <w:r w:rsidR="00806BA6" w:rsidRPr="00DE4CFE">
        <w:rPr>
          <w:sz w:val="22"/>
          <w:szCs w:val="22"/>
          <w:u w:val="single"/>
        </w:rPr>
        <w:tab/>
      </w:r>
      <w:r w:rsidR="00806BA6">
        <w:rPr>
          <w:sz w:val="22"/>
          <w:szCs w:val="22"/>
        </w:rPr>
        <w:tab/>
      </w:r>
      <w:r w:rsidR="00806BA6" w:rsidRPr="00DE4CFE">
        <w:rPr>
          <w:sz w:val="22"/>
          <w:szCs w:val="22"/>
          <w:u w:val="single"/>
        </w:rPr>
        <w:tab/>
      </w:r>
      <w:r w:rsidR="00806BA6">
        <w:rPr>
          <w:sz w:val="22"/>
          <w:szCs w:val="22"/>
        </w:rPr>
        <w:tab/>
      </w:r>
      <w:r w:rsidR="00806BA6">
        <w:rPr>
          <w:sz w:val="22"/>
          <w:szCs w:val="22"/>
          <w:u w:val="single"/>
        </w:rPr>
        <w:tab/>
      </w:r>
    </w:p>
    <w:p w14:paraId="13E38B9E" w14:textId="77777777" w:rsidR="00171880" w:rsidRP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p>
    <w:p w14:paraId="1B6FF4DB" w14:textId="77777777" w:rsidR="00171880" w:rsidRPr="00DE4CFE" w:rsidRDefault="00171880" w:rsidP="00735678">
      <w:pPr>
        <w:pStyle w:val="DefaultText"/>
        <w:tabs>
          <w:tab w:val="left" w:pos="720"/>
          <w:tab w:val="left" w:pos="1440"/>
          <w:tab w:val="left" w:pos="2160"/>
          <w:tab w:val="left" w:pos="2880"/>
          <w:tab w:val="left" w:pos="3600"/>
          <w:tab w:val="left" w:pos="4320"/>
        </w:tabs>
        <w:ind w:left="720" w:hanging="720"/>
        <w:jc w:val="center"/>
        <w:rPr>
          <w:sz w:val="22"/>
          <w:szCs w:val="22"/>
        </w:rPr>
      </w:pPr>
      <w:r w:rsidRPr="00DE4CFE">
        <w:rPr>
          <w:sz w:val="22"/>
          <w:szCs w:val="22"/>
          <w:u w:val="single"/>
        </w:rPr>
        <w:t>JOINT LIFE</w:t>
      </w:r>
    </w:p>
    <w:p w14:paraId="311141D6" w14:textId="77777777" w:rsidR="00171880" w:rsidRP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p>
    <w:p w14:paraId="7E178522" w14:textId="77777777" w:rsidR="00DE4CFE" w:rsidRDefault="00806BA6" w:rsidP="00735678">
      <w:pPr>
        <w:pStyle w:val="DefaultText"/>
        <w:tabs>
          <w:tab w:val="left" w:pos="720"/>
          <w:tab w:val="left" w:pos="1440"/>
          <w:tab w:val="left" w:pos="2160"/>
          <w:tab w:val="left" w:pos="2880"/>
          <w:tab w:val="left" w:pos="3600"/>
          <w:tab w:val="left" w:pos="4320"/>
        </w:tabs>
        <w:ind w:left="720" w:hanging="720"/>
        <w:rPr>
          <w:sz w:val="22"/>
          <w:szCs w:val="22"/>
        </w:rPr>
      </w:pPr>
      <w:r>
        <w:rPr>
          <w:sz w:val="22"/>
          <w:szCs w:val="22"/>
        </w:rPr>
        <w:t>A.</w:t>
      </w:r>
      <w:r>
        <w:rPr>
          <w:sz w:val="22"/>
          <w:szCs w:val="22"/>
        </w:rPr>
        <w:tab/>
      </w:r>
      <w:r w:rsidR="00ED3D28" w:rsidRPr="00DE4CFE">
        <w:rPr>
          <w:sz w:val="22"/>
          <w:szCs w:val="22"/>
        </w:rPr>
        <w:t>Earned Premium at</w:t>
      </w:r>
    </w:p>
    <w:p w14:paraId="675B53BF" w14:textId="77777777" w:rsidR="00DE4CFE" w:rsidRDefault="00806BA6" w:rsidP="00735678">
      <w:pPr>
        <w:pStyle w:val="DefaultText"/>
        <w:tabs>
          <w:tab w:val="left" w:pos="720"/>
          <w:tab w:val="left" w:pos="1440"/>
          <w:tab w:val="left" w:pos="2160"/>
          <w:tab w:val="left" w:pos="2880"/>
          <w:tab w:val="left" w:pos="3600"/>
          <w:tab w:val="left" w:pos="4320"/>
        </w:tabs>
        <w:ind w:left="720" w:hanging="720"/>
        <w:rPr>
          <w:sz w:val="22"/>
          <w:szCs w:val="22"/>
        </w:rPr>
      </w:pPr>
      <w:r>
        <w:rPr>
          <w:sz w:val="22"/>
          <w:szCs w:val="22"/>
        </w:rPr>
        <w:tab/>
      </w:r>
      <w:r w:rsidR="00ED3D28" w:rsidRPr="00DE4CFE">
        <w:rPr>
          <w:sz w:val="22"/>
          <w:szCs w:val="22"/>
        </w:rPr>
        <w:t>Prima Facie Rate</w:t>
      </w:r>
      <w:r w:rsidR="00ED3D28" w:rsidRPr="00DE4CFE">
        <w:rPr>
          <w:sz w:val="22"/>
          <w:szCs w:val="22"/>
        </w:rPr>
        <w:tab/>
      </w:r>
      <w:r w:rsidR="00ED3D28" w:rsidRPr="00DE4CFE">
        <w:rPr>
          <w:sz w:val="22"/>
          <w:szCs w:val="22"/>
        </w:rPr>
        <w:tab/>
      </w:r>
      <w:r w:rsidR="00ED3D28" w:rsidRPr="00DE4CFE">
        <w:rPr>
          <w:sz w:val="22"/>
          <w:szCs w:val="22"/>
        </w:rPr>
        <w:tab/>
      </w:r>
      <w:r w:rsidRPr="00DE4CFE">
        <w:rPr>
          <w:sz w:val="22"/>
          <w:szCs w:val="22"/>
          <w:u w:val="single"/>
        </w:rPr>
        <w:tab/>
      </w:r>
      <w:r>
        <w:rPr>
          <w:sz w:val="22"/>
          <w:szCs w:val="22"/>
        </w:rPr>
        <w:tab/>
      </w:r>
      <w:r w:rsidRPr="00DE4CFE">
        <w:rPr>
          <w:sz w:val="22"/>
          <w:szCs w:val="22"/>
          <w:u w:val="single"/>
        </w:rPr>
        <w:tab/>
      </w:r>
      <w:r>
        <w:rPr>
          <w:sz w:val="22"/>
          <w:szCs w:val="22"/>
        </w:rPr>
        <w:tab/>
      </w:r>
      <w:r w:rsidRPr="00DE4CFE">
        <w:rPr>
          <w:sz w:val="22"/>
          <w:szCs w:val="22"/>
          <w:u w:val="single"/>
        </w:rPr>
        <w:tab/>
      </w:r>
      <w:r>
        <w:rPr>
          <w:sz w:val="22"/>
          <w:szCs w:val="22"/>
        </w:rPr>
        <w:tab/>
      </w:r>
      <w:r>
        <w:rPr>
          <w:sz w:val="22"/>
          <w:szCs w:val="22"/>
          <w:u w:val="single"/>
        </w:rPr>
        <w:tab/>
      </w:r>
    </w:p>
    <w:p w14:paraId="35A8C3E4" w14:textId="77777777" w:rsidR="00ED3D28" w:rsidRPr="00DE4CFE" w:rsidRDefault="00ED3D28" w:rsidP="00735678">
      <w:pPr>
        <w:pStyle w:val="DefaultText"/>
        <w:tabs>
          <w:tab w:val="left" w:pos="720"/>
          <w:tab w:val="left" w:pos="1440"/>
          <w:tab w:val="left" w:pos="2160"/>
          <w:tab w:val="left" w:pos="2880"/>
          <w:tab w:val="left" w:pos="3600"/>
          <w:tab w:val="left" w:pos="4320"/>
        </w:tabs>
        <w:ind w:left="720" w:hanging="720"/>
        <w:rPr>
          <w:sz w:val="22"/>
          <w:szCs w:val="22"/>
        </w:rPr>
      </w:pPr>
    </w:p>
    <w:p w14:paraId="266FE52F" w14:textId="77777777" w:rsidR="00DE4CFE" w:rsidRDefault="00ED3D28"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B. Incurred Losses</w:t>
      </w:r>
      <w:r w:rsidRPr="00DE4CFE">
        <w:rPr>
          <w:sz w:val="22"/>
          <w:szCs w:val="22"/>
        </w:rPr>
        <w:tab/>
      </w:r>
      <w:r w:rsidRPr="00DE4CFE">
        <w:rPr>
          <w:sz w:val="22"/>
          <w:szCs w:val="22"/>
        </w:rPr>
        <w:tab/>
      </w:r>
      <w:r w:rsidRPr="00DE4CFE">
        <w:rPr>
          <w:sz w:val="22"/>
          <w:szCs w:val="22"/>
        </w:rPr>
        <w:tab/>
      </w:r>
      <w:r w:rsidR="00DE4CFE">
        <w:rPr>
          <w:sz w:val="22"/>
          <w:szCs w:val="22"/>
        </w:rPr>
        <w:tab/>
      </w:r>
      <w:r w:rsidR="00806BA6" w:rsidRPr="00DE4CFE">
        <w:rPr>
          <w:sz w:val="22"/>
          <w:szCs w:val="22"/>
          <w:u w:val="single"/>
        </w:rPr>
        <w:tab/>
      </w:r>
      <w:r w:rsidR="00806BA6">
        <w:rPr>
          <w:sz w:val="22"/>
          <w:szCs w:val="22"/>
        </w:rPr>
        <w:tab/>
      </w:r>
      <w:r w:rsidR="00806BA6" w:rsidRPr="00DE4CFE">
        <w:rPr>
          <w:sz w:val="22"/>
          <w:szCs w:val="22"/>
          <w:u w:val="single"/>
        </w:rPr>
        <w:tab/>
      </w:r>
      <w:r w:rsidR="00806BA6">
        <w:rPr>
          <w:sz w:val="22"/>
          <w:szCs w:val="22"/>
        </w:rPr>
        <w:tab/>
      </w:r>
      <w:r w:rsidR="00806BA6" w:rsidRPr="00DE4CFE">
        <w:rPr>
          <w:sz w:val="22"/>
          <w:szCs w:val="22"/>
          <w:u w:val="single"/>
        </w:rPr>
        <w:tab/>
      </w:r>
      <w:r w:rsidR="00806BA6">
        <w:rPr>
          <w:sz w:val="22"/>
          <w:szCs w:val="22"/>
        </w:rPr>
        <w:tab/>
      </w:r>
      <w:r w:rsidR="00806BA6">
        <w:rPr>
          <w:sz w:val="22"/>
          <w:szCs w:val="22"/>
          <w:u w:val="single"/>
        </w:rPr>
        <w:tab/>
      </w:r>
    </w:p>
    <w:p w14:paraId="2DB8105F" w14:textId="77777777" w:rsidR="00ED3D28" w:rsidRPr="00DE4CFE" w:rsidRDefault="00ED3D28" w:rsidP="00735678">
      <w:pPr>
        <w:pStyle w:val="DefaultText"/>
        <w:tabs>
          <w:tab w:val="left" w:pos="720"/>
          <w:tab w:val="left" w:pos="1440"/>
          <w:tab w:val="left" w:pos="2160"/>
          <w:tab w:val="left" w:pos="2880"/>
          <w:tab w:val="left" w:pos="3600"/>
          <w:tab w:val="left" w:pos="4320"/>
        </w:tabs>
        <w:ind w:left="720" w:hanging="720"/>
        <w:rPr>
          <w:sz w:val="22"/>
          <w:szCs w:val="22"/>
        </w:rPr>
      </w:pPr>
    </w:p>
    <w:p w14:paraId="0958CD41" w14:textId="77777777" w:rsidR="00ED3D28" w:rsidRPr="00DE4CFE" w:rsidRDefault="00ED3D28"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C.*</w:t>
      </w:r>
      <w:r w:rsidR="00806BA6">
        <w:rPr>
          <w:sz w:val="22"/>
          <w:szCs w:val="22"/>
        </w:rPr>
        <w:tab/>
        <w:t>1.</w:t>
      </w:r>
      <w:r w:rsidR="00806BA6">
        <w:rPr>
          <w:sz w:val="22"/>
          <w:szCs w:val="22"/>
        </w:rPr>
        <w:tab/>
      </w:r>
      <w:r w:rsidRPr="00DE4CFE">
        <w:rPr>
          <w:sz w:val="22"/>
          <w:szCs w:val="22"/>
        </w:rPr>
        <w:t>Number of Life</w:t>
      </w:r>
    </w:p>
    <w:p w14:paraId="2EC6E7B1" w14:textId="77777777" w:rsidR="00DE4CFE" w:rsidRDefault="00806BA6" w:rsidP="00735678">
      <w:pPr>
        <w:pStyle w:val="DefaultText"/>
        <w:tabs>
          <w:tab w:val="left" w:pos="720"/>
          <w:tab w:val="left" w:pos="1440"/>
          <w:tab w:val="left" w:pos="2160"/>
          <w:tab w:val="left" w:pos="2880"/>
          <w:tab w:val="left" w:pos="3600"/>
          <w:tab w:val="left" w:pos="4320"/>
        </w:tabs>
        <w:ind w:left="720"/>
        <w:rPr>
          <w:sz w:val="22"/>
          <w:szCs w:val="22"/>
        </w:rPr>
      </w:pPr>
      <w:r>
        <w:rPr>
          <w:sz w:val="22"/>
          <w:szCs w:val="22"/>
        </w:rPr>
        <w:tab/>
        <w:t>Years Covered</w:t>
      </w:r>
      <w:r>
        <w:rPr>
          <w:sz w:val="22"/>
          <w:szCs w:val="22"/>
        </w:rPr>
        <w:tab/>
      </w:r>
      <w:r>
        <w:rPr>
          <w:sz w:val="22"/>
          <w:szCs w:val="22"/>
        </w:rPr>
        <w:tab/>
      </w:r>
      <w:r w:rsidR="00DE4CFE">
        <w:rPr>
          <w:sz w:val="22"/>
          <w:szCs w:val="22"/>
        </w:rPr>
        <w:tab/>
      </w:r>
      <w:r w:rsidRPr="00DE4CFE">
        <w:rPr>
          <w:sz w:val="22"/>
          <w:szCs w:val="22"/>
          <w:u w:val="single"/>
        </w:rPr>
        <w:tab/>
      </w:r>
      <w:r>
        <w:rPr>
          <w:sz w:val="22"/>
          <w:szCs w:val="22"/>
        </w:rPr>
        <w:tab/>
      </w:r>
      <w:r w:rsidRPr="00DE4CFE">
        <w:rPr>
          <w:sz w:val="22"/>
          <w:szCs w:val="22"/>
          <w:u w:val="single"/>
        </w:rPr>
        <w:tab/>
      </w:r>
      <w:r>
        <w:rPr>
          <w:sz w:val="22"/>
          <w:szCs w:val="22"/>
        </w:rPr>
        <w:tab/>
      </w:r>
      <w:r w:rsidRPr="00DE4CFE">
        <w:rPr>
          <w:sz w:val="22"/>
          <w:szCs w:val="22"/>
          <w:u w:val="single"/>
        </w:rPr>
        <w:tab/>
      </w:r>
      <w:r>
        <w:rPr>
          <w:sz w:val="22"/>
          <w:szCs w:val="22"/>
        </w:rPr>
        <w:tab/>
      </w:r>
      <w:r>
        <w:rPr>
          <w:sz w:val="22"/>
          <w:szCs w:val="22"/>
          <w:u w:val="single"/>
        </w:rPr>
        <w:tab/>
      </w:r>
    </w:p>
    <w:p w14:paraId="1FB34A2B" w14:textId="77777777" w:rsidR="00DE4CFE" w:rsidRDefault="00DE4CFE" w:rsidP="00735678">
      <w:pPr>
        <w:pStyle w:val="DefaultText"/>
        <w:tabs>
          <w:tab w:val="left" w:pos="720"/>
          <w:tab w:val="left" w:pos="1440"/>
          <w:tab w:val="left" w:pos="2160"/>
          <w:tab w:val="left" w:pos="2880"/>
          <w:tab w:val="left" w:pos="3600"/>
          <w:tab w:val="left" w:pos="4320"/>
        </w:tabs>
        <w:ind w:left="720" w:hanging="720"/>
        <w:rPr>
          <w:sz w:val="22"/>
          <w:szCs w:val="22"/>
        </w:rPr>
      </w:pPr>
    </w:p>
    <w:p w14:paraId="3C31176F" w14:textId="77777777" w:rsidR="00ED3D28" w:rsidRPr="00DE4CFE" w:rsidRDefault="00F54C6B" w:rsidP="00735678">
      <w:pPr>
        <w:pStyle w:val="DefaultText"/>
        <w:tabs>
          <w:tab w:val="left" w:pos="720"/>
          <w:tab w:val="left" w:pos="1440"/>
          <w:tab w:val="left" w:pos="2160"/>
          <w:tab w:val="left" w:pos="2880"/>
          <w:tab w:val="left" w:pos="3600"/>
          <w:tab w:val="left" w:pos="4320"/>
        </w:tabs>
        <w:ind w:left="720" w:hanging="720"/>
        <w:rPr>
          <w:sz w:val="22"/>
          <w:szCs w:val="22"/>
        </w:rPr>
      </w:pPr>
      <w:r>
        <w:rPr>
          <w:sz w:val="22"/>
          <w:szCs w:val="22"/>
        </w:rPr>
        <w:tab/>
      </w:r>
      <w:r w:rsidR="00BD3B93">
        <w:rPr>
          <w:sz w:val="22"/>
          <w:szCs w:val="22"/>
        </w:rPr>
        <w:t>2.</w:t>
      </w:r>
      <w:r w:rsidR="00BD3B93">
        <w:rPr>
          <w:sz w:val="22"/>
          <w:szCs w:val="22"/>
        </w:rPr>
        <w:tab/>
      </w:r>
      <w:r w:rsidR="00ED3D28" w:rsidRPr="00DE4CFE">
        <w:rPr>
          <w:sz w:val="22"/>
          <w:szCs w:val="22"/>
        </w:rPr>
        <w:t>Number of Claims</w:t>
      </w:r>
    </w:p>
    <w:p w14:paraId="425CBF90" w14:textId="77777777" w:rsidR="00DE4CFE" w:rsidRDefault="00F54C6B" w:rsidP="00735678">
      <w:pPr>
        <w:pStyle w:val="DefaultText"/>
        <w:tabs>
          <w:tab w:val="left" w:pos="720"/>
          <w:tab w:val="left" w:pos="1440"/>
          <w:tab w:val="left" w:pos="2160"/>
          <w:tab w:val="left" w:pos="2880"/>
          <w:tab w:val="left" w:pos="3600"/>
          <w:tab w:val="left" w:pos="4320"/>
        </w:tabs>
        <w:ind w:left="720"/>
        <w:rPr>
          <w:sz w:val="22"/>
          <w:szCs w:val="22"/>
        </w:rPr>
      </w:pPr>
      <w:r>
        <w:rPr>
          <w:sz w:val="22"/>
          <w:szCs w:val="22"/>
        </w:rPr>
        <w:tab/>
        <w:t>Incurred</w:t>
      </w:r>
      <w:r>
        <w:rPr>
          <w:sz w:val="22"/>
          <w:szCs w:val="22"/>
        </w:rPr>
        <w:tab/>
      </w:r>
      <w:r w:rsidR="00ED3D28" w:rsidRPr="00DE4CFE">
        <w:rPr>
          <w:sz w:val="22"/>
          <w:szCs w:val="22"/>
        </w:rPr>
        <w:tab/>
      </w:r>
      <w:r w:rsidR="00DE4CFE">
        <w:rPr>
          <w:sz w:val="22"/>
          <w:szCs w:val="22"/>
        </w:rPr>
        <w:tab/>
      </w:r>
      <w:r w:rsidR="00806BA6" w:rsidRPr="00DE4CFE">
        <w:rPr>
          <w:sz w:val="22"/>
          <w:szCs w:val="22"/>
          <w:u w:val="single"/>
        </w:rPr>
        <w:tab/>
      </w:r>
      <w:r w:rsidR="00806BA6">
        <w:rPr>
          <w:sz w:val="22"/>
          <w:szCs w:val="22"/>
        </w:rPr>
        <w:tab/>
      </w:r>
      <w:r w:rsidR="00806BA6" w:rsidRPr="00DE4CFE">
        <w:rPr>
          <w:sz w:val="22"/>
          <w:szCs w:val="22"/>
          <w:u w:val="single"/>
        </w:rPr>
        <w:tab/>
      </w:r>
      <w:r w:rsidR="00806BA6">
        <w:rPr>
          <w:sz w:val="22"/>
          <w:szCs w:val="22"/>
        </w:rPr>
        <w:tab/>
      </w:r>
      <w:r w:rsidR="00806BA6" w:rsidRPr="00DE4CFE">
        <w:rPr>
          <w:sz w:val="22"/>
          <w:szCs w:val="22"/>
          <w:u w:val="single"/>
        </w:rPr>
        <w:tab/>
      </w:r>
      <w:r w:rsidR="00806BA6">
        <w:rPr>
          <w:sz w:val="22"/>
          <w:szCs w:val="22"/>
        </w:rPr>
        <w:tab/>
      </w:r>
      <w:r w:rsidR="00806BA6">
        <w:rPr>
          <w:sz w:val="22"/>
          <w:szCs w:val="22"/>
          <w:u w:val="single"/>
        </w:rPr>
        <w:tab/>
      </w:r>
    </w:p>
    <w:p w14:paraId="7B2DC0AA" w14:textId="77777777" w:rsidR="00171880" w:rsidRP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p>
    <w:p w14:paraId="2545334B" w14:textId="77777777" w:rsidR="00171880" w:rsidRP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p>
    <w:p w14:paraId="6ACD8FB2" w14:textId="77777777" w:rsidR="00171880" w:rsidRP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p>
    <w:p w14:paraId="6B0E9C7E" w14:textId="77777777" w:rsidR="00171880" w:rsidRP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p>
    <w:p w14:paraId="2A967F4B" w14:textId="77777777" w:rsidR="00171880" w:rsidRP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p>
    <w:p w14:paraId="6A9E1AEA" w14:textId="77777777" w:rsidR="0013031A" w:rsidRPr="00DE4CFE" w:rsidRDefault="0013031A" w:rsidP="00735678">
      <w:pPr>
        <w:pStyle w:val="DefaultText"/>
        <w:tabs>
          <w:tab w:val="left" w:pos="720"/>
          <w:tab w:val="left" w:pos="1440"/>
          <w:tab w:val="left" w:pos="2160"/>
          <w:tab w:val="left" w:pos="2880"/>
          <w:tab w:val="left" w:pos="3600"/>
          <w:tab w:val="left" w:pos="4320"/>
        </w:tabs>
        <w:ind w:left="720" w:hanging="720"/>
        <w:rPr>
          <w:sz w:val="22"/>
          <w:szCs w:val="22"/>
        </w:rPr>
      </w:pPr>
    </w:p>
    <w:p w14:paraId="4E7B6577" w14:textId="77777777" w:rsidR="0013031A" w:rsidRPr="00DE4CFE" w:rsidRDefault="0013031A" w:rsidP="00735678">
      <w:pPr>
        <w:pStyle w:val="DefaultText"/>
        <w:tabs>
          <w:tab w:val="left" w:pos="720"/>
          <w:tab w:val="left" w:pos="1440"/>
          <w:tab w:val="left" w:pos="2160"/>
          <w:tab w:val="left" w:pos="2880"/>
          <w:tab w:val="left" w:pos="3600"/>
          <w:tab w:val="left" w:pos="4320"/>
        </w:tabs>
        <w:ind w:left="720" w:hanging="720"/>
        <w:rPr>
          <w:sz w:val="22"/>
          <w:szCs w:val="22"/>
        </w:rPr>
      </w:pPr>
    </w:p>
    <w:p w14:paraId="6EF053A1" w14:textId="77777777" w:rsidR="0013031A" w:rsidRP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 xml:space="preserve">* Complete </w:t>
      </w:r>
      <w:proofErr w:type="gramStart"/>
      <w:r w:rsidRPr="00DE4CFE">
        <w:rPr>
          <w:sz w:val="22"/>
          <w:szCs w:val="22"/>
        </w:rPr>
        <w:t>either C.</w:t>
      </w:r>
      <w:proofErr w:type="gramEnd"/>
      <w:r w:rsidRPr="00DE4CFE">
        <w:rPr>
          <w:sz w:val="22"/>
          <w:szCs w:val="22"/>
        </w:rPr>
        <w:t>1. or C.2., as elected in writing pursuant to Section 1</w:t>
      </w:r>
      <w:r w:rsidR="001836B5" w:rsidRPr="00DE4CFE">
        <w:rPr>
          <w:sz w:val="22"/>
          <w:szCs w:val="22"/>
        </w:rPr>
        <w:t>3</w:t>
      </w:r>
      <w:r w:rsidRPr="00DE4CFE">
        <w:rPr>
          <w:sz w:val="22"/>
          <w:szCs w:val="22"/>
        </w:rPr>
        <w:t xml:space="preserve"> of Rule Chapter 220.</w:t>
      </w:r>
    </w:p>
    <w:p w14:paraId="14C539AF" w14:textId="77777777" w:rsidR="0013031A" w:rsidRPr="00DE4CFE" w:rsidRDefault="00171880" w:rsidP="00735678">
      <w:pPr>
        <w:tabs>
          <w:tab w:val="left" w:pos="720"/>
          <w:tab w:val="left" w:pos="1440"/>
          <w:tab w:val="left" w:pos="2160"/>
          <w:tab w:val="left" w:pos="2880"/>
          <w:tab w:val="left" w:pos="3600"/>
          <w:tab w:val="left" w:pos="4320"/>
        </w:tabs>
        <w:ind w:left="720" w:hanging="720"/>
        <w:jc w:val="center"/>
        <w:rPr>
          <w:sz w:val="22"/>
          <w:szCs w:val="22"/>
        </w:rPr>
      </w:pPr>
      <w:r w:rsidRPr="00DE4CFE">
        <w:rPr>
          <w:sz w:val="22"/>
          <w:szCs w:val="22"/>
        </w:rPr>
        <w:br w:type="page"/>
      </w:r>
      <w:r w:rsidR="0013031A" w:rsidRPr="00DE4CFE">
        <w:rPr>
          <w:sz w:val="22"/>
          <w:szCs w:val="22"/>
        </w:rPr>
        <w:t>CREDIT LI</w:t>
      </w:r>
      <w:r w:rsidR="00AD64AB" w:rsidRPr="00DE4CFE">
        <w:rPr>
          <w:sz w:val="22"/>
          <w:szCs w:val="22"/>
        </w:rPr>
        <w:t>F</w:t>
      </w:r>
      <w:r w:rsidR="0013031A" w:rsidRPr="00DE4CFE">
        <w:rPr>
          <w:sz w:val="22"/>
          <w:szCs w:val="22"/>
        </w:rPr>
        <w:t xml:space="preserve">E INSURANCE EXPERIENCE REPORT – STATE OF </w:t>
      </w:r>
      <w:smartTag w:uri="urn:schemas-microsoft-com:office:smarttags" w:element="State">
        <w:smartTag w:uri="urn:schemas-microsoft-com:office:smarttags" w:element="place">
          <w:r w:rsidR="0013031A" w:rsidRPr="00DE4CFE">
            <w:rPr>
              <w:sz w:val="22"/>
              <w:szCs w:val="22"/>
            </w:rPr>
            <w:t>MAINE</w:t>
          </w:r>
        </w:smartTag>
      </w:smartTag>
    </w:p>
    <w:p w14:paraId="6D429B27" w14:textId="77777777" w:rsidR="0013031A" w:rsidRPr="00DE4CFE" w:rsidRDefault="0013031A" w:rsidP="00735678">
      <w:pPr>
        <w:tabs>
          <w:tab w:val="left" w:pos="720"/>
          <w:tab w:val="left" w:pos="1440"/>
          <w:tab w:val="left" w:pos="2160"/>
          <w:tab w:val="left" w:pos="2880"/>
          <w:tab w:val="left" w:pos="3600"/>
          <w:tab w:val="left" w:pos="4320"/>
        </w:tabs>
        <w:ind w:left="720" w:hanging="720"/>
        <w:jc w:val="center"/>
        <w:rPr>
          <w:sz w:val="22"/>
          <w:szCs w:val="22"/>
        </w:rPr>
      </w:pPr>
    </w:p>
    <w:p w14:paraId="2F472A4B"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FORM L4</w:t>
      </w:r>
    </w:p>
    <w:p w14:paraId="582E544A" w14:textId="77777777"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p>
    <w:p w14:paraId="04647AF2" w14:textId="77777777" w:rsidR="00C878AA" w:rsidRPr="00DE4CFE" w:rsidRDefault="00852384" w:rsidP="00735678">
      <w:pPr>
        <w:tabs>
          <w:tab w:val="left" w:pos="720"/>
          <w:tab w:val="left" w:pos="1440"/>
          <w:tab w:val="left" w:pos="2160"/>
          <w:tab w:val="left" w:pos="2880"/>
          <w:tab w:val="left" w:pos="3600"/>
          <w:tab w:val="left" w:pos="4320"/>
        </w:tabs>
        <w:ind w:left="720" w:hanging="720"/>
        <w:rPr>
          <w:sz w:val="22"/>
          <w:szCs w:val="22"/>
        </w:rPr>
      </w:pPr>
      <w:r w:rsidRPr="00DE4CFE">
        <w:rPr>
          <w:sz w:val="22"/>
          <w:szCs w:val="22"/>
        </w:rPr>
        <w:t>COMPANY</w:t>
      </w:r>
      <w:r w:rsidR="00DE4CFE">
        <w:rPr>
          <w:sz w:val="22"/>
          <w:szCs w:val="22"/>
        </w:rPr>
        <w:tab/>
      </w:r>
      <w:r w:rsidRPr="00DE4CFE">
        <w:rPr>
          <w:sz w:val="22"/>
          <w:szCs w:val="22"/>
          <w:u w:val="single"/>
        </w:rPr>
        <w:tab/>
      </w:r>
      <w:r w:rsidRPr="00DE4CFE">
        <w:rPr>
          <w:sz w:val="22"/>
          <w:szCs w:val="22"/>
          <w:u w:val="single"/>
        </w:rPr>
        <w:tab/>
      </w:r>
      <w:r w:rsidRPr="00DE4CFE">
        <w:rPr>
          <w:sz w:val="22"/>
          <w:szCs w:val="22"/>
          <w:u w:val="single"/>
        </w:rPr>
        <w:tab/>
      </w:r>
      <w:r w:rsidRPr="00DE4CFE">
        <w:rPr>
          <w:sz w:val="22"/>
          <w:szCs w:val="22"/>
          <w:u w:val="single"/>
        </w:rPr>
        <w:tab/>
      </w:r>
      <w:r w:rsidRPr="00DE4CFE">
        <w:rPr>
          <w:sz w:val="22"/>
          <w:szCs w:val="22"/>
          <w:u w:val="single"/>
        </w:rPr>
        <w:tab/>
      </w:r>
      <w:r w:rsidRPr="00DE4CFE">
        <w:rPr>
          <w:sz w:val="22"/>
          <w:szCs w:val="22"/>
          <w:u w:val="single"/>
        </w:rPr>
        <w:tab/>
      </w:r>
      <w:r w:rsidR="00DE4CFE">
        <w:rPr>
          <w:sz w:val="22"/>
          <w:szCs w:val="22"/>
          <w:u w:val="single"/>
        </w:rPr>
        <w:tab/>
      </w:r>
      <w:r w:rsidR="00C878AA" w:rsidRPr="00DE4CFE">
        <w:rPr>
          <w:sz w:val="22"/>
          <w:szCs w:val="22"/>
        </w:rPr>
        <w:t xml:space="preserve">NAIC # </w:t>
      </w:r>
      <w:r w:rsidR="00C878AA" w:rsidRPr="00BD3B93">
        <w:rPr>
          <w:sz w:val="22"/>
          <w:szCs w:val="22"/>
        </w:rPr>
        <w:t>____________</w:t>
      </w:r>
    </w:p>
    <w:p w14:paraId="1DCD4426" w14:textId="77777777" w:rsidR="00852384" w:rsidRPr="00DE4CFE" w:rsidRDefault="00852384" w:rsidP="00735678">
      <w:pPr>
        <w:tabs>
          <w:tab w:val="left" w:pos="720"/>
          <w:tab w:val="left" w:pos="1440"/>
          <w:tab w:val="left" w:pos="2160"/>
          <w:tab w:val="left" w:pos="2880"/>
          <w:tab w:val="left" w:pos="3600"/>
          <w:tab w:val="left" w:pos="4320"/>
        </w:tabs>
        <w:ind w:left="720" w:hanging="720"/>
        <w:rPr>
          <w:sz w:val="22"/>
          <w:szCs w:val="22"/>
        </w:rPr>
      </w:pPr>
    </w:p>
    <w:p w14:paraId="66BC1C0D" w14:textId="77777777" w:rsidR="00DE4CFE" w:rsidRPr="00BD3B93" w:rsidRDefault="00852384" w:rsidP="00735678">
      <w:pPr>
        <w:tabs>
          <w:tab w:val="left" w:pos="720"/>
          <w:tab w:val="left" w:pos="1440"/>
          <w:tab w:val="left" w:pos="2160"/>
          <w:tab w:val="left" w:pos="2880"/>
          <w:tab w:val="left" w:pos="3600"/>
          <w:tab w:val="left" w:pos="4320"/>
        </w:tabs>
        <w:ind w:left="720" w:hanging="720"/>
        <w:rPr>
          <w:sz w:val="22"/>
          <w:szCs w:val="22"/>
          <w:u w:val="single"/>
        </w:rPr>
      </w:pPr>
      <w:r w:rsidRPr="00DE4CFE">
        <w:rPr>
          <w:sz w:val="22"/>
          <w:szCs w:val="22"/>
        </w:rPr>
        <w:t>CASE</w:t>
      </w:r>
      <w:r w:rsidR="00DE4CFE">
        <w:rPr>
          <w:sz w:val="22"/>
          <w:szCs w:val="22"/>
        </w:rPr>
        <w:tab/>
      </w:r>
      <w:r w:rsidRPr="00DE4CFE">
        <w:rPr>
          <w:sz w:val="22"/>
          <w:szCs w:val="22"/>
          <w:u w:val="single"/>
        </w:rPr>
        <w:tab/>
      </w:r>
      <w:r w:rsidRPr="00DE4CFE">
        <w:rPr>
          <w:sz w:val="22"/>
          <w:szCs w:val="22"/>
          <w:u w:val="single"/>
        </w:rPr>
        <w:tab/>
      </w:r>
      <w:r w:rsidRPr="00DE4CFE">
        <w:rPr>
          <w:sz w:val="22"/>
          <w:szCs w:val="22"/>
          <w:u w:val="single"/>
        </w:rPr>
        <w:tab/>
      </w:r>
      <w:r w:rsidRPr="00DE4CFE">
        <w:rPr>
          <w:sz w:val="22"/>
          <w:szCs w:val="22"/>
          <w:u w:val="single"/>
        </w:rPr>
        <w:tab/>
      </w:r>
      <w:r w:rsidRPr="00DE4CFE">
        <w:rPr>
          <w:sz w:val="22"/>
          <w:szCs w:val="22"/>
          <w:u w:val="single"/>
        </w:rPr>
        <w:tab/>
      </w:r>
      <w:r w:rsidRPr="00DE4CFE">
        <w:rPr>
          <w:sz w:val="22"/>
          <w:szCs w:val="22"/>
          <w:u w:val="single"/>
        </w:rPr>
        <w:tab/>
      </w:r>
      <w:r w:rsidRPr="00DE4CFE">
        <w:rPr>
          <w:sz w:val="22"/>
          <w:szCs w:val="22"/>
          <w:u w:val="single"/>
        </w:rPr>
        <w:tab/>
      </w:r>
      <w:r w:rsidRPr="00DE4CFE">
        <w:rPr>
          <w:sz w:val="22"/>
          <w:szCs w:val="22"/>
          <w:u w:val="single"/>
        </w:rPr>
        <w:tab/>
      </w:r>
      <w:r w:rsidR="00E90AA2" w:rsidRPr="00DE4CFE">
        <w:rPr>
          <w:sz w:val="22"/>
          <w:szCs w:val="22"/>
        </w:rPr>
        <w:t>YEAR ENDING</w:t>
      </w:r>
      <w:r w:rsidR="00BD3B93">
        <w:rPr>
          <w:sz w:val="22"/>
          <w:szCs w:val="22"/>
          <w:u w:val="single"/>
        </w:rPr>
        <w:tab/>
      </w:r>
    </w:p>
    <w:p w14:paraId="598D0C0B" w14:textId="77777777"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p>
    <w:p w14:paraId="1313DC5D" w14:textId="77777777" w:rsid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u w:val="single"/>
        </w:rPr>
      </w:pPr>
      <w:r w:rsidRPr="00DE4CFE">
        <w:rPr>
          <w:sz w:val="22"/>
          <w:szCs w:val="22"/>
        </w:rPr>
        <w:t>1.</w:t>
      </w:r>
      <w:r w:rsidR="00DE4CFE">
        <w:rPr>
          <w:sz w:val="22"/>
          <w:szCs w:val="22"/>
        </w:rPr>
        <w:t xml:space="preserve"> </w:t>
      </w:r>
      <w:r w:rsidRPr="00DE4CFE">
        <w:rPr>
          <w:sz w:val="22"/>
          <w:szCs w:val="22"/>
        </w:rPr>
        <w:t>Actual Earned Premiums</w:t>
      </w:r>
      <w:r w:rsidRPr="00DE4CFE">
        <w:rPr>
          <w:sz w:val="22"/>
          <w:szCs w:val="22"/>
        </w:rPr>
        <w:tab/>
      </w:r>
      <w:r w:rsidRPr="00DE4CFE">
        <w:rPr>
          <w:sz w:val="22"/>
          <w:szCs w:val="22"/>
        </w:rPr>
        <w:tab/>
      </w:r>
      <w:r w:rsidRPr="00DE4CFE">
        <w:rPr>
          <w:sz w:val="22"/>
          <w:szCs w:val="22"/>
        </w:rPr>
        <w:tab/>
      </w:r>
      <w:r w:rsidRPr="00DE4CFE">
        <w:rPr>
          <w:sz w:val="22"/>
          <w:szCs w:val="22"/>
        </w:rPr>
        <w:tab/>
      </w:r>
      <w:r w:rsidR="00AD64AB" w:rsidRPr="00DE4CFE">
        <w:rPr>
          <w:sz w:val="22"/>
          <w:szCs w:val="22"/>
        </w:rPr>
        <w:tab/>
      </w:r>
      <w:r w:rsidR="00DE4CFE">
        <w:rPr>
          <w:sz w:val="22"/>
          <w:szCs w:val="22"/>
        </w:rPr>
        <w:tab/>
      </w:r>
      <w:r w:rsidRPr="00DE4CFE">
        <w:rPr>
          <w:sz w:val="22"/>
          <w:szCs w:val="22"/>
          <w:u w:val="single"/>
        </w:rPr>
        <w:t>Single</w:t>
      </w:r>
      <w:r w:rsidR="00DE4CFE">
        <w:rPr>
          <w:sz w:val="22"/>
          <w:szCs w:val="22"/>
          <w:u w:val="single"/>
        </w:rPr>
        <w:tab/>
      </w:r>
      <w:r w:rsidRPr="00DE4CFE">
        <w:rPr>
          <w:sz w:val="22"/>
          <w:szCs w:val="22"/>
          <w:u w:val="single"/>
        </w:rPr>
        <w:t>Joint</w:t>
      </w:r>
    </w:p>
    <w:p w14:paraId="7BF99181" w14:textId="77777777" w:rsidR="00BD3B93" w:rsidRDefault="00BD3B93" w:rsidP="00735678">
      <w:pPr>
        <w:pStyle w:val="DefaultText"/>
        <w:tabs>
          <w:tab w:val="left" w:pos="720"/>
          <w:tab w:val="left" w:pos="1440"/>
          <w:tab w:val="left" w:pos="2160"/>
          <w:tab w:val="left" w:pos="2880"/>
          <w:tab w:val="left" w:pos="3600"/>
          <w:tab w:val="left" w:pos="4320"/>
        </w:tabs>
        <w:ind w:left="720" w:hanging="720"/>
        <w:rPr>
          <w:sz w:val="22"/>
          <w:szCs w:val="22"/>
        </w:rPr>
      </w:pPr>
    </w:p>
    <w:p w14:paraId="30500B22" w14:textId="77777777" w:rsid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ab/>
        <w:t>a. Gross premium written (before deduction for</w:t>
      </w:r>
    </w:p>
    <w:p w14:paraId="09C7E834" w14:textId="77777777" w:rsidR="00DE4CFE" w:rsidRPr="00BD3B93" w:rsidRDefault="00171880" w:rsidP="00735678">
      <w:pPr>
        <w:pStyle w:val="DefaultText"/>
        <w:tabs>
          <w:tab w:val="left" w:pos="720"/>
          <w:tab w:val="left" w:pos="1440"/>
          <w:tab w:val="left" w:pos="2160"/>
          <w:tab w:val="left" w:pos="2880"/>
          <w:tab w:val="left" w:pos="3600"/>
          <w:tab w:val="left" w:pos="4320"/>
        </w:tabs>
        <w:ind w:left="720"/>
        <w:rPr>
          <w:sz w:val="22"/>
          <w:szCs w:val="22"/>
          <w:u w:val="single"/>
        </w:rPr>
      </w:pPr>
      <w:r w:rsidRPr="00DE4CFE">
        <w:rPr>
          <w:sz w:val="22"/>
          <w:szCs w:val="22"/>
        </w:rPr>
        <w:t>Dividends and Experienc</w:t>
      </w:r>
      <w:r w:rsidR="00217A53" w:rsidRPr="00DE4CFE">
        <w:rPr>
          <w:sz w:val="22"/>
          <w:szCs w:val="22"/>
        </w:rPr>
        <w:t>e Rating Credits)</w:t>
      </w:r>
      <w:r w:rsidR="00DE4CFE">
        <w:rPr>
          <w:sz w:val="22"/>
          <w:szCs w:val="22"/>
        </w:rPr>
        <w:tab/>
      </w:r>
      <w:r w:rsidR="00217A53" w:rsidRPr="00DE4CFE">
        <w:rPr>
          <w:sz w:val="22"/>
          <w:szCs w:val="22"/>
        </w:rPr>
        <w:tab/>
      </w:r>
      <w:r w:rsidR="00DE4CFE">
        <w:rPr>
          <w:sz w:val="22"/>
          <w:szCs w:val="22"/>
        </w:rPr>
        <w:tab/>
      </w:r>
      <w:r w:rsidR="00217A53" w:rsidRPr="00DE4CFE">
        <w:rPr>
          <w:sz w:val="22"/>
          <w:szCs w:val="22"/>
          <w:u w:val="single"/>
        </w:rPr>
        <w:tab/>
      </w:r>
      <w:r w:rsidR="00BD3B93">
        <w:rPr>
          <w:sz w:val="22"/>
          <w:szCs w:val="22"/>
        </w:rPr>
        <w:tab/>
      </w:r>
      <w:r w:rsidR="00BD3B93">
        <w:rPr>
          <w:sz w:val="22"/>
          <w:szCs w:val="22"/>
          <w:u w:val="single"/>
        </w:rPr>
        <w:tab/>
      </w:r>
    </w:p>
    <w:p w14:paraId="5523C5FE" w14:textId="77777777" w:rsid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ab/>
        <w:t>b. Refunds on Termination</w:t>
      </w:r>
      <w:r w:rsidRPr="00DE4CFE">
        <w:rPr>
          <w:sz w:val="22"/>
          <w:szCs w:val="22"/>
        </w:rPr>
        <w:tab/>
      </w:r>
      <w:r w:rsidRPr="00DE4CFE">
        <w:rPr>
          <w:sz w:val="22"/>
          <w:szCs w:val="22"/>
        </w:rPr>
        <w:tab/>
      </w:r>
      <w:r w:rsidRPr="00DE4CFE">
        <w:rPr>
          <w:sz w:val="22"/>
          <w:szCs w:val="22"/>
        </w:rPr>
        <w:tab/>
      </w:r>
      <w:r w:rsidRPr="00DE4CFE">
        <w:rPr>
          <w:sz w:val="22"/>
          <w:szCs w:val="22"/>
        </w:rPr>
        <w:tab/>
      </w:r>
      <w:r w:rsidRPr="00DE4CFE">
        <w:rPr>
          <w:sz w:val="22"/>
          <w:szCs w:val="22"/>
        </w:rPr>
        <w:tab/>
      </w:r>
      <w:r w:rsidR="00BD3B93" w:rsidRPr="00DE4CFE">
        <w:rPr>
          <w:sz w:val="22"/>
          <w:szCs w:val="22"/>
          <w:u w:val="single"/>
        </w:rPr>
        <w:tab/>
      </w:r>
      <w:r w:rsidR="00BD3B93">
        <w:rPr>
          <w:sz w:val="22"/>
          <w:szCs w:val="22"/>
        </w:rPr>
        <w:tab/>
      </w:r>
      <w:r w:rsidR="00BD3B93">
        <w:rPr>
          <w:sz w:val="22"/>
          <w:szCs w:val="22"/>
          <w:u w:val="single"/>
        </w:rPr>
        <w:tab/>
      </w:r>
    </w:p>
    <w:p w14:paraId="586F7677" w14:textId="77777777" w:rsidR="00DE4CFE" w:rsidRDefault="00217A53"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ab/>
      </w:r>
      <w:r w:rsidR="00171880" w:rsidRPr="00DE4CFE">
        <w:rPr>
          <w:sz w:val="22"/>
          <w:szCs w:val="22"/>
        </w:rPr>
        <w:t>c. Net [a</w:t>
      </w:r>
      <w:r w:rsidRPr="00DE4CFE">
        <w:rPr>
          <w:sz w:val="22"/>
          <w:szCs w:val="22"/>
        </w:rPr>
        <w:t xml:space="preserve"> </w:t>
      </w:r>
      <w:r w:rsidR="00171880" w:rsidRPr="00DE4CFE">
        <w:rPr>
          <w:sz w:val="22"/>
          <w:szCs w:val="22"/>
        </w:rPr>
        <w:t>- b]</w:t>
      </w:r>
      <w:r w:rsidR="00171880" w:rsidRPr="00DE4CFE">
        <w:rPr>
          <w:sz w:val="22"/>
          <w:szCs w:val="22"/>
        </w:rPr>
        <w:tab/>
      </w:r>
      <w:r w:rsidR="00171880" w:rsidRPr="00DE4CFE">
        <w:rPr>
          <w:sz w:val="22"/>
          <w:szCs w:val="22"/>
        </w:rPr>
        <w:tab/>
      </w:r>
      <w:r w:rsidR="00171880" w:rsidRPr="00DE4CFE">
        <w:rPr>
          <w:sz w:val="22"/>
          <w:szCs w:val="22"/>
        </w:rPr>
        <w:tab/>
      </w:r>
      <w:r w:rsidR="00171880" w:rsidRPr="00DE4CFE">
        <w:rPr>
          <w:sz w:val="22"/>
          <w:szCs w:val="22"/>
        </w:rPr>
        <w:tab/>
      </w:r>
      <w:r w:rsidR="00171880" w:rsidRPr="00DE4CFE">
        <w:rPr>
          <w:sz w:val="22"/>
          <w:szCs w:val="22"/>
        </w:rPr>
        <w:tab/>
      </w:r>
      <w:r w:rsidR="00171880" w:rsidRPr="00DE4CFE">
        <w:rPr>
          <w:sz w:val="22"/>
          <w:szCs w:val="22"/>
        </w:rPr>
        <w:tab/>
      </w:r>
      <w:r w:rsidR="00171880" w:rsidRPr="00DE4CFE">
        <w:rPr>
          <w:sz w:val="22"/>
          <w:szCs w:val="22"/>
        </w:rPr>
        <w:tab/>
      </w:r>
      <w:r w:rsidR="00BD3B93" w:rsidRPr="00DE4CFE">
        <w:rPr>
          <w:sz w:val="22"/>
          <w:szCs w:val="22"/>
          <w:u w:val="single"/>
        </w:rPr>
        <w:tab/>
      </w:r>
      <w:r w:rsidR="00BD3B93">
        <w:rPr>
          <w:sz w:val="22"/>
          <w:szCs w:val="22"/>
        </w:rPr>
        <w:tab/>
      </w:r>
      <w:r w:rsidR="00BD3B93">
        <w:rPr>
          <w:sz w:val="22"/>
          <w:szCs w:val="22"/>
          <w:u w:val="single"/>
        </w:rPr>
        <w:tab/>
      </w:r>
    </w:p>
    <w:p w14:paraId="4720A13A" w14:textId="77777777" w:rsid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ab/>
        <w:t>d. Premium reserve, beginning of period</w:t>
      </w:r>
      <w:r w:rsidRPr="00DE4CFE">
        <w:rPr>
          <w:sz w:val="22"/>
          <w:szCs w:val="22"/>
        </w:rPr>
        <w:tab/>
      </w:r>
      <w:r w:rsidRPr="00DE4CFE">
        <w:rPr>
          <w:sz w:val="22"/>
          <w:szCs w:val="22"/>
        </w:rPr>
        <w:tab/>
      </w:r>
      <w:r w:rsidRPr="00DE4CFE">
        <w:rPr>
          <w:sz w:val="22"/>
          <w:szCs w:val="22"/>
        </w:rPr>
        <w:tab/>
      </w:r>
      <w:r w:rsidR="00DE4CFE">
        <w:rPr>
          <w:sz w:val="22"/>
          <w:szCs w:val="22"/>
        </w:rPr>
        <w:tab/>
      </w:r>
      <w:r w:rsidR="00BD3B93" w:rsidRPr="00DE4CFE">
        <w:rPr>
          <w:sz w:val="22"/>
          <w:szCs w:val="22"/>
          <w:u w:val="single"/>
        </w:rPr>
        <w:tab/>
      </w:r>
      <w:r w:rsidR="00BD3B93">
        <w:rPr>
          <w:sz w:val="22"/>
          <w:szCs w:val="22"/>
        </w:rPr>
        <w:tab/>
      </w:r>
      <w:r w:rsidR="00BD3B93">
        <w:rPr>
          <w:sz w:val="22"/>
          <w:szCs w:val="22"/>
          <w:u w:val="single"/>
        </w:rPr>
        <w:tab/>
      </w:r>
    </w:p>
    <w:p w14:paraId="49D5FA6C" w14:textId="77777777" w:rsidR="00DE4CFE" w:rsidRDefault="00D538FF" w:rsidP="00735678">
      <w:pPr>
        <w:pStyle w:val="DefaultText"/>
        <w:tabs>
          <w:tab w:val="left" w:pos="720"/>
          <w:tab w:val="left" w:pos="1440"/>
          <w:tab w:val="left" w:pos="2160"/>
          <w:tab w:val="left" w:pos="2880"/>
          <w:tab w:val="left" w:pos="3600"/>
          <w:tab w:val="left" w:pos="4320"/>
        </w:tabs>
        <w:rPr>
          <w:sz w:val="22"/>
          <w:szCs w:val="22"/>
        </w:rPr>
      </w:pPr>
      <w:r w:rsidRPr="00DE4CFE">
        <w:rPr>
          <w:sz w:val="22"/>
          <w:szCs w:val="22"/>
        </w:rPr>
        <w:tab/>
      </w:r>
      <w:r w:rsidR="00171880" w:rsidRPr="00DE4CFE">
        <w:rPr>
          <w:sz w:val="22"/>
          <w:szCs w:val="22"/>
        </w:rPr>
        <w:t>e. Premium reserve, end of period</w:t>
      </w:r>
      <w:r w:rsidR="00171880" w:rsidRPr="00DE4CFE">
        <w:rPr>
          <w:sz w:val="22"/>
          <w:szCs w:val="22"/>
        </w:rPr>
        <w:tab/>
      </w:r>
      <w:r w:rsidR="00171880" w:rsidRPr="00DE4CFE">
        <w:rPr>
          <w:sz w:val="22"/>
          <w:szCs w:val="22"/>
        </w:rPr>
        <w:tab/>
      </w:r>
      <w:r w:rsidR="00171880" w:rsidRPr="00DE4CFE">
        <w:rPr>
          <w:sz w:val="22"/>
          <w:szCs w:val="22"/>
        </w:rPr>
        <w:tab/>
      </w:r>
      <w:r w:rsidR="00171880" w:rsidRPr="00DE4CFE">
        <w:rPr>
          <w:sz w:val="22"/>
          <w:szCs w:val="22"/>
        </w:rPr>
        <w:tab/>
      </w:r>
      <w:r w:rsidR="00BD3B93" w:rsidRPr="00DE4CFE">
        <w:rPr>
          <w:sz w:val="22"/>
          <w:szCs w:val="22"/>
          <w:u w:val="single"/>
        </w:rPr>
        <w:tab/>
      </w:r>
      <w:r w:rsidR="00BD3B93">
        <w:rPr>
          <w:sz w:val="22"/>
          <w:szCs w:val="22"/>
        </w:rPr>
        <w:tab/>
      </w:r>
      <w:r w:rsidR="00BD3B93">
        <w:rPr>
          <w:sz w:val="22"/>
          <w:szCs w:val="22"/>
          <w:u w:val="single"/>
        </w:rPr>
        <w:tab/>
      </w:r>
    </w:p>
    <w:p w14:paraId="30F4DE99" w14:textId="77777777" w:rsid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ab/>
        <w:t>f. Actual Earned Premiums [</w:t>
      </w:r>
      <w:r w:rsidR="00217A53" w:rsidRPr="00DE4CFE">
        <w:rPr>
          <w:sz w:val="22"/>
          <w:szCs w:val="22"/>
        </w:rPr>
        <w:t>c+d-e</w:t>
      </w:r>
      <w:r w:rsidRPr="00DE4CFE">
        <w:rPr>
          <w:sz w:val="22"/>
          <w:szCs w:val="22"/>
        </w:rPr>
        <w:t>]</w:t>
      </w:r>
      <w:r w:rsidRPr="00DE4CFE">
        <w:rPr>
          <w:sz w:val="22"/>
          <w:szCs w:val="22"/>
        </w:rPr>
        <w:tab/>
      </w:r>
      <w:r w:rsidRPr="00DE4CFE">
        <w:rPr>
          <w:sz w:val="22"/>
          <w:szCs w:val="22"/>
        </w:rPr>
        <w:tab/>
      </w:r>
      <w:r w:rsidRPr="00DE4CFE">
        <w:rPr>
          <w:sz w:val="22"/>
          <w:szCs w:val="22"/>
        </w:rPr>
        <w:tab/>
      </w:r>
      <w:r w:rsidR="00DE4CFE">
        <w:rPr>
          <w:sz w:val="22"/>
          <w:szCs w:val="22"/>
        </w:rPr>
        <w:tab/>
      </w:r>
      <w:r w:rsidR="00BD3B93" w:rsidRPr="00DE4CFE">
        <w:rPr>
          <w:sz w:val="22"/>
          <w:szCs w:val="22"/>
          <w:u w:val="single"/>
        </w:rPr>
        <w:tab/>
      </w:r>
      <w:r w:rsidR="00BD3B93">
        <w:rPr>
          <w:sz w:val="22"/>
          <w:szCs w:val="22"/>
        </w:rPr>
        <w:tab/>
      </w:r>
      <w:r w:rsidR="00BD3B93">
        <w:rPr>
          <w:sz w:val="22"/>
          <w:szCs w:val="22"/>
          <w:u w:val="single"/>
        </w:rPr>
        <w:tab/>
      </w:r>
    </w:p>
    <w:p w14:paraId="3D0C537F" w14:textId="77777777" w:rsidR="00BD3B93" w:rsidRDefault="00BD3B93" w:rsidP="00BD3B93">
      <w:pPr>
        <w:pStyle w:val="DefaultText"/>
        <w:tabs>
          <w:tab w:val="left" w:pos="1440"/>
          <w:tab w:val="left" w:pos="2160"/>
          <w:tab w:val="left" w:pos="2880"/>
          <w:tab w:val="left" w:pos="3600"/>
          <w:tab w:val="left" w:pos="4320"/>
        </w:tabs>
        <w:rPr>
          <w:sz w:val="22"/>
          <w:szCs w:val="22"/>
        </w:rPr>
      </w:pPr>
    </w:p>
    <w:p w14:paraId="1CEC06A8" w14:textId="77777777" w:rsidR="00AD64AB" w:rsidRPr="00DE4CFE" w:rsidRDefault="00171880" w:rsidP="00BD3B93">
      <w:pPr>
        <w:pStyle w:val="DefaultText"/>
        <w:tabs>
          <w:tab w:val="left" w:pos="1440"/>
          <w:tab w:val="left" w:pos="2160"/>
          <w:tab w:val="left" w:pos="2880"/>
          <w:tab w:val="left" w:pos="3600"/>
          <w:tab w:val="left" w:pos="4320"/>
        </w:tabs>
        <w:rPr>
          <w:sz w:val="22"/>
          <w:szCs w:val="22"/>
        </w:rPr>
      </w:pPr>
      <w:r w:rsidRPr="00DE4CFE">
        <w:rPr>
          <w:sz w:val="22"/>
          <w:szCs w:val="22"/>
        </w:rPr>
        <w:t>2.</w:t>
      </w:r>
      <w:r w:rsidR="00DE4CFE">
        <w:rPr>
          <w:sz w:val="22"/>
          <w:szCs w:val="22"/>
        </w:rPr>
        <w:t xml:space="preserve"> </w:t>
      </w:r>
      <w:r w:rsidRPr="00DE4CFE">
        <w:rPr>
          <w:sz w:val="22"/>
          <w:szCs w:val="22"/>
        </w:rPr>
        <w:t>Prima Facie Earned Premiums</w:t>
      </w:r>
    </w:p>
    <w:p w14:paraId="25C81481" w14:textId="77777777" w:rsidR="00BD3B93" w:rsidRDefault="00BD3B93" w:rsidP="00735678">
      <w:pPr>
        <w:pStyle w:val="DefaultText"/>
        <w:tabs>
          <w:tab w:val="left" w:pos="720"/>
          <w:tab w:val="left" w:pos="1440"/>
          <w:tab w:val="left" w:pos="2160"/>
          <w:tab w:val="left" w:pos="2880"/>
          <w:tab w:val="left" w:pos="3600"/>
          <w:tab w:val="left" w:pos="4320"/>
        </w:tabs>
        <w:ind w:left="720" w:hanging="720"/>
        <w:rPr>
          <w:sz w:val="22"/>
          <w:szCs w:val="22"/>
        </w:rPr>
      </w:pPr>
    </w:p>
    <w:p w14:paraId="07C7588E" w14:textId="77777777" w:rsidR="00DE4CFE" w:rsidRDefault="00D538FF"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ab/>
      </w:r>
      <w:r w:rsidR="00171880" w:rsidRPr="00DE4CFE">
        <w:rPr>
          <w:sz w:val="22"/>
          <w:szCs w:val="22"/>
        </w:rPr>
        <w:t xml:space="preserve">a. Insured Balance [See Section </w:t>
      </w:r>
      <w:r w:rsidR="001836B5" w:rsidRPr="00DE4CFE">
        <w:rPr>
          <w:sz w:val="22"/>
          <w:szCs w:val="22"/>
        </w:rPr>
        <w:t>9</w:t>
      </w:r>
      <w:r w:rsidR="00171880" w:rsidRPr="00DE4CFE">
        <w:rPr>
          <w:sz w:val="22"/>
          <w:szCs w:val="22"/>
        </w:rPr>
        <w:t>.D (3) of Rule]</w:t>
      </w:r>
      <w:r w:rsidR="00171880" w:rsidRPr="00DE4CFE">
        <w:rPr>
          <w:sz w:val="22"/>
          <w:szCs w:val="22"/>
        </w:rPr>
        <w:tab/>
      </w:r>
      <w:r w:rsidR="00171880" w:rsidRPr="00DE4CFE">
        <w:rPr>
          <w:sz w:val="22"/>
          <w:szCs w:val="22"/>
        </w:rPr>
        <w:tab/>
      </w:r>
      <w:r w:rsidR="00DE4CFE">
        <w:rPr>
          <w:sz w:val="22"/>
          <w:szCs w:val="22"/>
        </w:rPr>
        <w:tab/>
      </w:r>
      <w:r w:rsidR="00BD3B93" w:rsidRPr="00DE4CFE">
        <w:rPr>
          <w:sz w:val="22"/>
          <w:szCs w:val="22"/>
          <w:u w:val="single"/>
        </w:rPr>
        <w:tab/>
      </w:r>
      <w:r w:rsidR="00BD3B93">
        <w:rPr>
          <w:sz w:val="22"/>
          <w:szCs w:val="22"/>
        </w:rPr>
        <w:tab/>
      </w:r>
      <w:r w:rsidR="00BD3B93">
        <w:rPr>
          <w:sz w:val="22"/>
          <w:szCs w:val="22"/>
          <w:u w:val="single"/>
        </w:rPr>
        <w:tab/>
      </w:r>
    </w:p>
    <w:p w14:paraId="059D0233" w14:textId="77777777" w:rsid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ab/>
        <w:t>b. Earned Premium at prima facie rate</w:t>
      </w:r>
    </w:p>
    <w:p w14:paraId="736A245C" w14:textId="77777777" w:rsidR="00DE4CFE" w:rsidRDefault="00DE4CFE" w:rsidP="00735678">
      <w:pPr>
        <w:pStyle w:val="DefaultText"/>
        <w:tabs>
          <w:tab w:val="left" w:pos="720"/>
          <w:tab w:val="left" w:pos="1440"/>
          <w:tab w:val="left" w:pos="2160"/>
          <w:tab w:val="left" w:pos="2880"/>
          <w:tab w:val="left" w:pos="3600"/>
          <w:tab w:val="left" w:pos="4320"/>
        </w:tabs>
        <w:ind w:left="720" w:hanging="720"/>
        <w:rPr>
          <w:sz w:val="22"/>
          <w:szCs w:val="22"/>
        </w:rPr>
      </w:pPr>
      <w:r>
        <w:rPr>
          <w:sz w:val="22"/>
          <w:szCs w:val="22"/>
        </w:rPr>
        <w:tab/>
      </w:r>
      <w:r w:rsidR="00171880" w:rsidRPr="00DE4CFE">
        <w:rPr>
          <w:sz w:val="22"/>
          <w:szCs w:val="22"/>
        </w:rPr>
        <w:t>[Single: (a x .00050); Joint: (a x .00084)]</w:t>
      </w:r>
      <w:r w:rsidR="00171880" w:rsidRPr="00DE4CFE">
        <w:rPr>
          <w:sz w:val="22"/>
          <w:szCs w:val="22"/>
        </w:rPr>
        <w:tab/>
      </w:r>
      <w:r w:rsidR="00171880" w:rsidRPr="00DE4CFE">
        <w:rPr>
          <w:sz w:val="22"/>
          <w:szCs w:val="22"/>
        </w:rPr>
        <w:tab/>
      </w:r>
      <w:r w:rsidR="00171880" w:rsidRPr="00DE4CFE">
        <w:rPr>
          <w:sz w:val="22"/>
          <w:szCs w:val="22"/>
        </w:rPr>
        <w:tab/>
      </w:r>
      <w:r w:rsidR="00BD3B93" w:rsidRPr="00DE4CFE">
        <w:rPr>
          <w:sz w:val="22"/>
          <w:szCs w:val="22"/>
          <w:u w:val="single"/>
        </w:rPr>
        <w:tab/>
      </w:r>
      <w:r w:rsidR="00BD3B93">
        <w:rPr>
          <w:sz w:val="22"/>
          <w:szCs w:val="22"/>
        </w:rPr>
        <w:tab/>
      </w:r>
      <w:r w:rsidR="00BD3B93">
        <w:rPr>
          <w:sz w:val="22"/>
          <w:szCs w:val="22"/>
          <w:u w:val="single"/>
        </w:rPr>
        <w:tab/>
      </w:r>
    </w:p>
    <w:p w14:paraId="4A01C25A" w14:textId="77777777" w:rsidR="00BD3B93" w:rsidRDefault="00BD3B93" w:rsidP="00735678">
      <w:pPr>
        <w:pStyle w:val="DefaultText"/>
        <w:tabs>
          <w:tab w:val="left" w:pos="720"/>
          <w:tab w:val="left" w:pos="1440"/>
          <w:tab w:val="left" w:pos="2160"/>
          <w:tab w:val="left" w:pos="2880"/>
          <w:tab w:val="left" w:pos="3600"/>
          <w:tab w:val="left" w:pos="4320"/>
        </w:tabs>
        <w:ind w:left="720" w:hanging="720"/>
        <w:rPr>
          <w:sz w:val="22"/>
          <w:szCs w:val="22"/>
        </w:rPr>
      </w:pPr>
    </w:p>
    <w:p w14:paraId="4089C3F2" w14:textId="77777777" w:rsidR="00AD64AB" w:rsidRP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3.</w:t>
      </w:r>
      <w:r w:rsidR="00DE4CFE">
        <w:rPr>
          <w:sz w:val="22"/>
          <w:szCs w:val="22"/>
        </w:rPr>
        <w:t xml:space="preserve"> </w:t>
      </w:r>
      <w:r w:rsidRPr="00DE4CFE">
        <w:rPr>
          <w:sz w:val="22"/>
          <w:szCs w:val="22"/>
        </w:rPr>
        <w:t>Incurred Claims</w:t>
      </w:r>
    </w:p>
    <w:p w14:paraId="002EFF2C" w14:textId="77777777" w:rsidR="00BD3B93" w:rsidRDefault="00BD3B93" w:rsidP="00735678">
      <w:pPr>
        <w:pStyle w:val="DefaultText"/>
        <w:tabs>
          <w:tab w:val="left" w:pos="720"/>
          <w:tab w:val="left" w:pos="1440"/>
          <w:tab w:val="left" w:pos="2160"/>
          <w:tab w:val="left" w:pos="2880"/>
          <w:tab w:val="left" w:pos="3600"/>
          <w:tab w:val="left" w:pos="4320"/>
        </w:tabs>
        <w:ind w:left="720" w:hanging="720"/>
        <w:rPr>
          <w:sz w:val="22"/>
          <w:szCs w:val="22"/>
        </w:rPr>
      </w:pPr>
    </w:p>
    <w:p w14:paraId="25FFEFD0" w14:textId="77777777" w:rsidR="00DE4CFE" w:rsidRDefault="00DE4CFE" w:rsidP="00735678">
      <w:pPr>
        <w:pStyle w:val="DefaultText"/>
        <w:tabs>
          <w:tab w:val="left" w:pos="720"/>
          <w:tab w:val="left" w:pos="1440"/>
          <w:tab w:val="left" w:pos="2160"/>
          <w:tab w:val="left" w:pos="2880"/>
          <w:tab w:val="left" w:pos="3600"/>
          <w:tab w:val="left" w:pos="4320"/>
        </w:tabs>
        <w:ind w:left="720" w:hanging="720"/>
        <w:rPr>
          <w:sz w:val="22"/>
          <w:szCs w:val="22"/>
        </w:rPr>
      </w:pPr>
      <w:r>
        <w:rPr>
          <w:sz w:val="22"/>
          <w:szCs w:val="22"/>
        </w:rPr>
        <w:tab/>
      </w:r>
      <w:r w:rsidR="00171880" w:rsidRPr="00DE4CFE">
        <w:rPr>
          <w:sz w:val="22"/>
          <w:szCs w:val="22"/>
        </w:rPr>
        <w:t>a. Claims paid</w:t>
      </w:r>
      <w:r w:rsidR="00171880" w:rsidRPr="00DE4CFE">
        <w:rPr>
          <w:sz w:val="22"/>
          <w:szCs w:val="22"/>
        </w:rPr>
        <w:tab/>
      </w:r>
      <w:r w:rsidR="00171880" w:rsidRPr="00DE4CFE">
        <w:rPr>
          <w:sz w:val="22"/>
          <w:szCs w:val="22"/>
        </w:rPr>
        <w:tab/>
      </w:r>
      <w:r w:rsidR="00171880" w:rsidRPr="00DE4CFE">
        <w:rPr>
          <w:sz w:val="22"/>
          <w:szCs w:val="22"/>
        </w:rPr>
        <w:tab/>
      </w:r>
      <w:r w:rsidR="00171880" w:rsidRPr="00DE4CFE">
        <w:rPr>
          <w:sz w:val="22"/>
          <w:szCs w:val="22"/>
        </w:rPr>
        <w:tab/>
      </w:r>
      <w:r w:rsidR="00171880" w:rsidRPr="00DE4CFE">
        <w:rPr>
          <w:sz w:val="22"/>
          <w:szCs w:val="22"/>
        </w:rPr>
        <w:tab/>
      </w:r>
      <w:r w:rsidR="00171880" w:rsidRPr="00DE4CFE">
        <w:rPr>
          <w:sz w:val="22"/>
          <w:szCs w:val="22"/>
        </w:rPr>
        <w:tab/>
      </w:r>
      <w:r>
        <w:rPr>
          <w:sz w:val="22"/>
          <w:szCs w:val="22"/>
        </w:rPr>
        <w:tab/>
      </w:r>
      <w:r w:rsidR="00BD3B93" w:rsidRPr="00DE4CFE">
        <w:rPr>
          <w:sz w:val="22"/>
          <w:szCs w:val="22"/>
          <w:u w:val="single"/>
        </w:rPr>
        <w:tab/>
      </w:r>
      <w:r w:rsidR="00BD3B93">
        <w:rPr>
          <w:sz w:val="22"/>
          <w:szCs w:val="22"/>
        </w:rPr>
        <w:tab/>
      </w:r>
      <w:r w:rsidR="00BD3B93">
        <w:rPr>
          <w:sz w:val="22"/>
          <w:szCs w:val="22"/>
          <w:u w:val="single"/>
        </w:rPr>
        <w:tab/>
      </w:r>
    </w:p>
    <w:p w14:paraId="669FB436" w14:textId="77777777" w:rsid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ab/>
        <w:t>b. Unreported claims, beginning of period</w:t>
      </w:r>
      <w:r w:rsidRPr="00DE4CFE">
        <w:rPr>
          <w:sz w:val="22"/>
          <w:szCs w:val="22"/>
        </w:rPr>
        <w:tab/>
      </w:r>
      <w:r w:rsidRPr="00DE4CFE">
        <w:rPr>
          <w:sz w:val="22"/>
          <w:szCs w:val="22"/>
        </w:rPr>
        <w:tab/>
      </w:r>
      <w:r w:rsidRPr="00DE4CFE">
        <w:rPr>
          <w:sz w:val="22"/>
          <w:szCs w:val="22"/>
        </w:rPr>
        <w:tab/>
      </w:r>
      <w:r w:rsidR="00BD3B93" w:rsidRPr="00DE4CFE">
        <w:rPr>
          <w:sz w:val="22"/>
          <w:szCs w:val="22"/>
          <w:u w:val="single"/>
        </w:rPr>
        <w:tab/>
      </w:r>
      <w:r w:rsidR="00BD3B93">
        <w:rPr>
          <w:sz w:val="22"/>
          <w:szCs w:val="22"/>
        </w:rPr>
        <w:tab/>
      </w:r>
      <w:r w:rsidR="00BD3B93">
        <w:rPr>
          <w:sz w:val="22"/>
          <w:szCs w:val="22"/>
          <w:u w:val="single"/>
        </w:rPr>
        <w:tab/>
      </w:r>
    </w:p>
    <w:p w14:paraId="17D165F1" w14:textId="77777777" w:rsidR="00DE4CFE" w:rsidRDefault="00D538FF"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ab/>
      </w:r>
      <w:r w:rsidR="00171880" w:rsidRPr="00DE4CFE">
        <w:rPr>
          <w:sz w:val="22"/>
          <w:szCs w:val="22"/>
        </w:rPr>
        <w:t>c. Unreported claims, end of period</w:t>
      </w:r>
      <w:r w:rsidR="00171880" w:rsidRPr="00DE4CFE">
        <w:rPr>
          <w:sz w:val="22"/>
          <w:szCs w:val="22"/>
        </w:rPr>
        <w:tab/>
      </w:r>
      <w:r w:rsidR="00171880" w:rsidRPr="00DE4CFE">
        <w:rPr>
          <w:sz w:val="22"/>
          <w:szCs w:val="22"/>
        </w:rPr>
        <w:tab/>
      </w:r>
      <w:r w:rsidR="00171880" w:rsidRPr="00DE4CFE">
        <w:rPr>
          <w:sz w:val="22"/>
          <w:szCs w:val="22"/>
        </w:rPr>
        <w:tab/>
      </w:r>
      <w:r w:rsidR="00171880" w:rsidRPr="00DE4CFE">
        <w:rPr>
          <w:sz w:val="22"/>
          <w:szCs w:val="22"/>
        </w:rPr>
        <w:tab/>
      </w:r>
      <w:r w:rsidR="00BD3B93" w:rsidRPr="00DE4CFE">
        <w:rPr>
          <w:sz w:val="22"/>
          <w:szCs w:val="22"/>
          <w:u w:val="single"/>
        </w:rPr>
        <w:tab/>
      </w:r>
      <w:r w:rsidR="00BD3B93">
        <w:rPr>
          <w:sz w:val="22"/>
          <w:szCs w:val="22"/>
        </w:rPr>
        <w:tab/>
      </w:r>
      <w:r w:rsidR="00BD3B93">
        <w:rPr>
          <w:sz w:val="22"/>
          <w:szCs w:val="22"/>
          <w:u w:val="single"/>
        </w:rPr>
        <w:tab/>
      </w:r>
    </w:p>
    <w:p w14:paraId="57409EB9" w14:textId="77777777" w:rsidR="00DE4CFE" w:rsidRDefault="00D538FF"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ab/>
      </w:r>
      <w:r w:rsidR="00171880" w:rsidRPr="00DE4CFE">
        <w:rPr>
          <w:sz w:val="22"/>
          <w:szCs w:val="22"/>
        </w:rPr>
        <w:t xml:space="preserve">d. Claim </w:t>
      </w:r>
      <w:r w:rsidRPr="00DE4CFE">
        <w:rPr>
          <w:sz w:val="22"/>
          <w:szCs w:val="22"/>
        </w:rPr>
        <w:t>reserve, beginning of period</w:t>
      </w:r>
      <w:r w:rsidR="00171880" w:rsidRPr="00DE4CFE">
        <w:rPr>
          <w:sz w:val="22"/>
          <w:szCs w:val="22"/>
        </w:rPr>
        <w:tab/>
      </w:r>
      <w:r w:rsidR="00171880" w:rsidRPr="00DE4CFE">
        <w:rPr>
          <w:sz w:val="22"/>
          <w:szCs w:val="22"/>
        </w:rPr>
        <w:tab/>
      </w:r>
      <w:r w:rsidR="00171880" w:rsidRPr="00DE4CFE">
        <w:rPr>
          <w:sz w:val="22"/>
          <w:szCs w:val="22"/>
        </w:rPr>
        <w:tab/>
      </w:r>
      <w:r w:rsidRPr="00DE4CFE">
        <w:rPr>
          <w:sz w:val="22"/>
          <w:szCs w:val="22"/>
        </w:rPr>
        <w:tab/>
      </w:r>
      <w:r w:rsidR="00BD3B93" w:rsidRPr="00DE4CFE">
        <w:rPr>
          <w:sz w:val="22"/>
          <w:szCs w:val="22"/>
          <w:u w:val="single"/>
        </w:rPr>
        <w:tab/>
      </w:r>
      <w:r w:rsidR="00BD3B93">
        <w:rPr>
          <w:sz w:val="22"/>
          <w:szCs w:val="22"/>
        </w:rPr>
        <w:tab/>
      </w:r>
      <w:r w:rsidR="00BD3B93">
        <w:rPr>
          <w:sz w:val="22"/>
          <w:szCs w:val="22"/>
          <w:u w:val="single"/>
        </w:rPr>
        <w:tab/>
      </w:r>
    </w:p>
    <w:p w14:paraId="651606AE" w14:textId="77777777" w:rsid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ab/>
        <w:t>e. Claim reserve, end of period</w:t>
      </w:r>
      <w:r w:rsidRPr="00DE4CFE">
        <w:rPr>
          <w:sz w:val="22"/>
          <w:szCs w:val="22"/>
        </w:rPr>
        <w:tab/>
      </w:r>
      <w:r w:rsidRPr="00DE4CFE">
        <w:rPr>
          <w:sz w:val="22"/>
          <w:szCs w:val="22"/>
        </w:rPr>
        <w:tab/>
      </w:r>
      <w:r w:rsidRPr="00DE4CFE">
        <w:rPr>
          <w:sz w:val="22"/>
          <w:szCs w:val="22"/>
        </w:rPr>
        <w:tab/>
      </w:r>
      <w:r w:rsidRPr="00DE4CFE">
        <w:rPr>
          <w:sz w:val="22"/>
          <w:szCs w:val="22"/>
        </w:rPr>
        <w:tab/>
      </w:r>
      <w:r w:rsidR="00DE4CFE">
        <w:rPr>
          <w:sz w:val="22"/>
          <w:szCs w:val="22"/>
        </w:rPr>
        <w:tab/>
      </w:r>
      <w:r w:rsidR="00BD3B93" w:rsidRPr="00DE4CFE">
        <w:rPr>
          <w:sz w:val="22"/>
          <w:szCs w:val="22"/>
          <w:u w:val="single"/>
        </w:rPr>
        <w:tab/>
      </w:r>
      <w:r w:rsidR="00BD3B93">
        <w:rPr>
          <w:sz w:val="22"/>
          <w:szCs w:val="22"/>
        </w:rPr>
        <w:tab/>
      </w:r>
      <w:r w:rsidR="00BD3B93">
        <w:rPr>
          <w:sz w:val="22"/>
          <w:szCs w:val="22"/>
          <w:u w:val="single"/>
        </w:rPr>
        <w:tab/>
      </w:r>
    </w:p>
    <w:p w14:paraId="190B3B7F" w14:textId="77777777" w:rsidR="00DE4CFE" w:rsidRDefault="00D538FF"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ab/>
      </w:r>
      <w:r w:rsidR="00171880" w:rsidRPr="00DE4CFE">
        <w:rPr>
          <w:sz w:val="22"/>
          <w:szCs w:val="22"/>
        </w:rPr>
        <w:t>f. Incurred claims (a</w:t>
      </w:r>
      <w:r w:rsidRPr="00DE4CFE">
        <w:rPr>
          <w:sz w:val="22"/>
          <w:szCs w:val="22"/>
        </w:rPr>
        <w:t xml:space="preserve"> –</w:t>
      </w:r>
      <w:r w:rsidR="00171880" w:rsidRPr="00DE4CFE">
        <w:rPr>
          <w:sz w:val="22"/>
          <w:szCs w:val="22"/>
        </w:rPr>
        <w:t xml:space="preserve"> b</w:t>
      </w:r>
      <w:r w:rsidRPr="00DE4CFE">
        <w:rPr>
          <w:sz w:val="22"/>
          <w:szCs w:val="22"/>
        </w:rPr>
        <w:t xml:space="preserve"> </w:t>
      </w:r>
      <w:r w:rsidR="00171880" w:rsidRPr="00DE4CFE">
        <w:rPr>
          <w:sz w:val="22"/>
          <w:szCs w:val="22"/>
        </w:rPr>
        <w:t>+</w:t>
      </w:r>
      <w:r w:rsidRPr="00DE4CFE">
        <w:rPr>
          <w:sz w:val="22"/>
          <w:szCs w:val="22"/>
        </w:rPr>
        <w:t xml:space="preserve"> </w:t>
      </w:r>
      <w:r w:rsidR="00171880" w:rsidRPr="00DE4CFE">
        <w:rPr>
          <w:sz w:val="22"/>
          <w:szCs w:val="22"/>
        </w:rPr>
        <w:t>c</w:t>
      </w:r>
      <w:r w:rsidRPr="00DE4CFE">
        <w:rPr>
          <w:sz w:val="22"/>
          <w:szCs w:val="22"/>
        </w:rPr>
        <w:t xml:space="preserve"> –</w:t>
      </w:r>
      <w:r w:rsidR="00171880" w:rsidRPr="00DE4CFE">
        <w:rPr>
          <w:sz w:val="22"/>
          <w:szCs w:val="22"/>
        </w:rPr>
        <w:t xml:space="preserve"> d</w:t>
      </w:r>
      <w:r w:rsidRPr="00DE4CFE">
        <w:rPr>
          <w:sz w:val="22"/>
          <w:szCs w:val="22"/>
        </w:rPr>
        <w:t xml:space="preserve"> </w:t>
      </w:r>
      <w:r w:rsidR="00171880" w:rsidRPr="00DE4CFE">
        <w:rPr>
          <w:sz w:val="22"/>
          <w:szCs w:val="22"/>
        </w:rPr>
        <w:t>+</w:t>
      </w:r>
      <w:r w:rsidRPr="00DE4CFE">
        <w:rPr>
          <w:sz w:val="22"/>
          <w:szCs w:val="22"/>
        </w:rPr>
        <w:t xml:space="preserve"> </w:t>
      </w:r>
      <w:r w:rsidR="00171880" w:rsidRPr="00DE4CFE">
        <w:rPr>
          <w:sz w:val="22"/>
          <w:szCs w:val="22"/>
        </w:rPr>
        <w:t>e)</w:t>
      </w:r>
      <w:r w:rsidR="00171880" w:rsidRPr="00DE4CFE">
        <w:rPr>
          <w:sz w:val="22"/>
          <w:szCs w:val="22"/>
        </w:rPr>
        <w:tab/>
      </w:r>
      <w:r w:rsidR="00171880" w:rsidRPr="00DE4CFE">
        <w:rPr>
          <w:sz w:val="22"/>
          <w:szCs w:val="22"/>
        </w:rPr>
        <w:tab/>
      </w:r>
      <w:r w:rsidR="00171880" w:rsidRPr="00DE4CFE">
        <w:rPr>
          <w:sz w:val="22"/>
          <w:szCs w:val="22"/>
        </w:rPr>
        <w:tab/>
      </w:r>
      <w:r w:rsidR="00171880" w:rsidRPr="00DE4CFE">
        <w:rPr>
          <w:sz w:val="22"/>
          <w:szCs w:val="22"/>
        </w:rPr>
        <w:tab/>
      </w:r>
      <w:r w:rsidR="00BD3B93" w:rsidRPr="00DE4CFE">
        <w:rPr>
          <w:sz w:val="22"/>
          <w:szCs w:val="22"/>
          <w:u w:val="single"/>
        </w:rPr>
        <w:tab/>
      </w:r>
      <w:r w:rsidR="00BD3B93">
        <w:rPr>
          <w:sz w:val="22"/>
          <w:szCs w:val="22"/>
        </w:rPr>
        <w:tab/>
      </w:r>
      <w:r w:rsidR="00BD3B93">
        <w:rPr>
          <w:sz w:val="22"/>
          <w:szCs w:val="22"/>
          <w:u w:val="single"/>
        </w:rPr>
        <w:tab/>
      </w:r>
    </w:p>
    <w:p w14:paraId="5EF63B65" w14:textId="77777777" w:rsidR="00BD3B93" w:rsidRDefault="00BD3B93" w:rsidP="00735678">
      <w:pPr>
        <w:pStyle w:val="DefaultText"/>
        <w:tabs>
          <w:tab w:val="left" w:pos="720"/>
          <w:tab w:val="left" w:pos="1440"/>
          <w:tab w:val="left" w:pos="2160"/>
          <w:tab w:val="left" w:pos="2880"/>
          <w:tab w:val="left" w:pos="3600"/>
          <w:tab w:val="left" w:pos="4320"/>
        </w:tabs>
        <w:ind w:left="720" w:hanging="720"/>
        <w:rPr>
          <w:sz w:val="22"/>
          <w:szCs w:val="22"/>
        </w:rPr>
      </w:pPr>
    </w:p>
    <w:p w14:paraId="27517DBD" w14:textId="77777777" w:rsidR="00AD64AB" w:rsidRP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4.</w:t>
      </w:r>
      <w:r w:rsidR="00DE4CFE">
        <w:rPr>
          <w:sz w:val="22"/>
          <w:szCs w:val="22"/>
        </w:rPr>
        <w:t xml:space="preserve"> </w:t>
      </w:r>
      <w:r w:rsidRPr="00DE4CFE">
        <w:rPr>
          <w:sz w:val="22"/>
          <w:szCs w:val="22"/>
        </w:rPr>
        <w:t>Loss Ratio</w:t>
      </w:r>
    </w:p>
    <w:p w14:paraId="7C5192A6" w14:textId="77777777" w:rsidR="00BD3B93" w:rsidRDefault="00BD3B93" w:rsidP="00735678">
      <w:pPr>
        <w:pStyle w:val="DefaultText"/>
        <w:tabs>
          <w:tab w:val="left" w:pos="720"/>
          <w:tab w:val="left" w:pos="1440"/>
          <w:tab w:val="left" w:pos="2160"/>
          <w:tab w:val="left" w:pos="2880"/>
          <w:tab w:val="left" w:pos="3600"/>
          <w:tab w:val="left" w:pos="4320"/>
        </w:tabs>
        <w:ind w:left="720" w:hanging="720"/>
        <w:rPr>
          <w:sz w:val="22"/>
          <w:szCs w:val="22"/>
        </w:rPr>
      </w:pPr>
    </w:p>
    <w:p w14:paraId="6073E616" w14:textId="77777777" w:rsid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ab/>
        <w:t>a. Actual loss ratio (3f</w:t>
      </w:r>
      <w:r w:rsidR="00FD1254" w:rsidRPr="00DE4CFE">
        <w:rPr>
          <w:sz w:val="22"/>
          <w:szCs w:val="22"/>
        </w:rPr>
        <w:t xml:space="preserve"> </w:t>
      </w:r>
      <w:r w:rsidRPr="00DE4CFE">
        <w:rPr>
          <w:sz w:val="22"/>
          <w:szCs w:val="22"/>
        </w:rPr>
        <w:t>/</w:t>
      </w:r>
      <w:r w:rsidR="00FD1254" w:rsidRPr="00DE4CFE">
        <w:rPr>
          <w:sz w:val="22"/>
          <w:szCs w:val="22"/>
        </w:rPr>
        <w:t xml:space="preserve"> </w:t>
      </w:r>
      <w:r w:rsidRPr="00DE4CFE">
        <w:rPr>
          <w:sz w:val="22"/>
          <w:szCs w:val="22"/>
        </w:rPr>
        <w:t>1f)</w:t>
      </w:r>
      <w:r w:rsidRPr="00DE4CFE">
        <w:rPr>
          <w:sz w:val="22"/>
          <w:szCs w:val="22"/>
        </w:rPr>
        <w:tab/>
      </w:r>
      <w:r w:rsidRPr="00DE4CFE">
        <w:rPr>
          <w:sz w:val="22"/>
          <w:szCs w:val="22"/>
        </w:rPr>
        <w:tab/>
      </w:r>
      <w:r w:rsidRPr="00DE4CFE">
        <w:rPr>
          <w:sz w:val="22"/>
          <w:szCs w:val="22"/>
        </w:rPr>
        <w:tab/>
      </w:r>
      <w:r w:rsidRPr="00DE4CFE">
        <w:rPr>
          <w:sz w:val="22"/>
          <w:szCs w:val="22"/>
        </w:rPr>
        <w:tab/>
      </w:r>
      <w:r w:rsidRPr="00DE4CFE">
        <w:rPr>
          <w:sz w:val="22"/>
          <w:szCs w:val="22"/>
        </w:rPr>
        <w:tab/>
      </w:r>
      <w:r w:rsidR="00BD3B93" w:rsidRPr="00DE4CFE">
        <w:rPr>
          <w:sz w:val="22"/>
          <w:szCs w:val="22"/>
          <w:u w:val="single"/>
        </w:rPr>
        <w:tab/>
      </w:r>
      <w:r w:rsidR="00BD3B93">
        <w:rPr>
          <w:sz w:val="22"/>
          <w:szCs w:val="22"/>
        </w:rPr>
        <w:tab/>
      </w:r>
      <w:r w:rsidR="00BD3B93">
        <w:rPr>
          <w:sz w:val="22"/>
          <w:szCs w:val="22"/>
          <w:u w:val="single"/>
        </w:rPr>
        <w:tab/>
      </w:r>
    </w:p>
    <w:p w14:paraId="594EB687" w14:textId="77777777" w:rsidR="00DE4CFE" w:rsidRDefault="00D538FF"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ab/>
      </w:r>
      <w:r w:rsidR="00171880" w:rsidRPr="00DE4CFE">
        <w:rPr>
          <w:sz w:val="22"/>
          <w:szCs w:val="22"/>
        </w:rPr>
        <w:t>b. Loss ratio at prima facie rate (3f</w:t>
      </w:r>
      <w:r w:rsidR="00FD1254" w:rsidRPr="00DE4CFE">
        <w:rPr>
          <w:sz w:val="22"/>
          <w:szCs w:val="22"/>
        </w:rPr>
        <w:t xml:space="preserve"> </w:t>
      </w:r>
      <w:r w:rsidR="00171880" w:rsidRPr="00DE4CFE">
        <w:rPr>
          <w:sz w:val="22"/>
          <w:szCs w:val="22"/>
        </w:rPr>
        <w:t>/</w:t>
      </w:r>
      <w:r w:rsidR="00FD1254" w:rsidRPr="00DE4CFE">
        <w:rPr>
          <w:sz w:val="22"/>
          <w:szCs w:val="22"/>
        </w:rPr>
        <w:t xml:space="preserve"> </w:t>
      </w:r>
      <w:r w:rsidR="00171880" w:rsidRPr="00DE4CFE">
        <w:rPr>
          <w:sz w:val="22"/>
          <w:szCs w:val="22"/>
        </w:rPr>
        <w:t>2b)</w:t>
      </w:r>
      <w:r w:rsidR="00171880" w:rsidRPr="00DE4CFE">
        <w:rPr>
          <w:sz w:val="22"/>
          <w:szCs w:val="22"/>
        </w:rPr>
        <w:tab/>
      </w:r>
      <w:r w:rsidR="00171880" w:rsidRPr="00DE4CFE">
        <w:rPr>
          <w:sz w:val="22"/>
          <w:szCs w:val="22"/>
        </w:rPr>
        <w:tab/>
      </w:r>
      <w:r w:rsidR="00171880" w:rsidRPr="00DE4CFE">
        <w:rPr>
          <w:sz w:val="22"/>
          <w:szCs w:val="22"/>
        </w:rPr>
        <w:tab/>
      </w:r>
      <w:r w:rsidR="00DE4CFE">
        <w:rPr>
          <w:sz w:val="22"/>
          <w:szCs w:val="22"/>
        </w:rPr>
        <w:tab/>
      </w:r>
      <w:r w:rsidR="00BD3B93" w:rsidRPr="00DE4CFE">
        <w:rPr>
          <w:sz w:val="22"/>
          <w:szCs w:val="22"/>
          <w:u w:val="single"/>
        </w:rPr>
        <w:tab/>
      </w:r>
      <w:r w:rsidR="00BD3B93">
        <w:rPr>
          <w:sz w:val="22"/>
          <w:szCs w:val="22"/>
        </w:rPr>
        <w:tab/>
      </w:r>
      <w:r w:rsidR="00BD3B93">
        <w:rPr>
          <w:sz w:val="22"/>
          <w:szCs w:val="22"/>
          <w:u w:val="single"/>
        </w:rPr>
        <w:tab/>
      </w:r>
    </w:p>
    <w:p w14:paraId="3BBD3F65" w14:textId="77777777" w:rsidR="00BD3B93" w:rsidRDefault="00BD3B93" w:rsidP="00735678">
      <w:pPr>
        <w:pStyle w:val="DefaultText"/>
        <w:tabs>
          <w:tab w:val="left" w:pos="720"/>
          <w:tab w:val="left" w:pos="1440"/>
          <w:tab w:val="left" w:pos="2160"/>
          <w:tab w:val="left" w:pos="2880"/>
          <w:tab w:val="left" w:pos="3600"/>
          <w:tab w:val="left" w:pos="4320"/>
        </w:tabs>
        <w:ind w:left="720" w:hanging="720"/>
        <w:rPr>
          <w:sz w:val="22"/>
          <w:szCs w:val="22"/>
        </w:rPr>
      </w:pPr>
    </w:p>
    <w:p w14:paraId="6635E42D" w14:textId="77777777" w:rsidR="00DE4CFE" w:rsidRPr="00BD3B93" w:rsidRDefault="00171880" w:rsidP="00BD3B93">
      <w:pPr>
        <w:pStyle w:val="DefaultText"/>
        <w:tabs>
          <w:tab w:val="right" w:pos="8640"/>
        </w:tabs>
        <w:ind w:left="720" w:hanging="720"/>
        <w:rPr>
          <w:sz w:val="22"/>
          <w:szCs w:val="22"/>
          <w:u w:val="single"/>
        </w:rPr>
      </w:pPr>
      <w:r w:rsidRPr="00DE4CFE">
        <w:rPr>
          <w:sz w:val="22"/>
          <w:szCs w:val="22"/>
        </w:rPr>
        <w:t>5. State basis for incurred but unreported claims:</w:t>
      </w:r>
      <w:r w:rsidR="00BD3B93" w:rsidRPr="00BD3B93">
        <w:rPr>
          <w:sz w:val="22"/>
          <w:szCs w:val="22"/>
          <w:u w:val="single"/>
        </w:rPr>
        <w:tab/>
      </w:r>
    </w:p>
    <w:p w14:paraId="3C7F6E0F" w14:textId="77777777" w:rsidR="00BD3B93" w:rsidRPr="00BD3B93" w:rsidRDefault="00BD3B93" w:rsidP="00BD3B93">
      <w:pPr>
        <w:pStyle w:val="DefaultText"/>
        <w:tabs>
          <w:tab w:val="right" w:pos="8640"/>
        </w:tabs>
        <w:rPr>
          <w:sz w:val="22"/>
          <w:szCs w:val="22"/>
          <w:u w:val="single"/>
        </w:rPr>
      </w:pPr>
      <w:r>
        <w:rPr>
          <w:sz w:val="22"/>
          <w:szCs w:val="22"/>
          <w:u w:val="single"/>
        </w:rPr>
        <w:tab/>
      </w:r>
    </w:p>
    <w:p w14:paraId="7FAE1BDF" w14:textId="77777777" w:rsidR="00BD3B93" w:rsidRPr="00BD3B93" w:rsidRDefault="00BD3B93" w:rsidP="00BD3B93">
      <w:pPr>
        <w:pStyle w:val="DefaultText"/>
        <w:tabs>
          <w:tab w:val="right" w:pos="8640"/>
        </w:tabs>
        <w:rPr>
          <w:sz w:val="22"/>
          <w:szCs w:val="22"/>
          <w:u w:val="single"/>
        </w:rPr>
      </w:pPr>
      <w:r>
        <w:rPr>
          <w:sz w:val="22"/>
          <w:szCs w:val="22"/>
          <w:u w:val="single"/>
        </w:rPr>
        <w:tab/>
      </w:r>
    </w:p>
    <w:p w14:paraId="557045D4" w14:textId="77777777" w:rsidR="00AD64AB" w:rsidRPr="00DE4CFE" w:rsidRDefault="00171880" w:rsidP="00735678">
      <w:pPr>
        <w:tabs>
          <w:tab w:val="left" w:pos="720"/>
          <w:tab w:val="left" w:pos="1440"/>
          <w:tab w:val="left" w:pos="2160"/>
          <w:tab w:val="left" w:pos="2880"/>
          <w:tab w:val="left" w:pos="3600"/>
          <w:tab w:val="left" w:pos="4320"/>
        </w:tabs>
        <w:ind w:left="720" w:hanging="720"/>
        <w:jc w:val="center"/>
        <w:rPr>
          <w:sz w:val="22"/>
          <w:szCs w:val="22"/>
        </w:rPr>
      </w:pPr>
      <w:r w:rsidRPr="00DE4CFE">
        <w:rPr>
          <w:sz w:val="22"/>
          <w:szCs w:val="22"/>
        </w:rPr>
        <w:br w:type="page"/>
      </w:r>
      <w:r w:rsidR="00AD64AB" w:rsidRPr="00DE4CFE">
        <w:rPr>
          <w:sz w:val="22"/>
          <w:szCs w:val="22"/>
        </w:rPr>
        <w:t xml:space="preserve">CREDIT DISABILITY INSURANCE EXPERIENCE REPORT – STATE OF </w:t>
      </w:r>
      <w:smartTag w:uri="urn:schemas-microsoft-com:office:smarttags" w:element="State">
        <w:smartTag w:uri="urn:schemas-microsoft-com:office:smarttags" w:element="place">
          <w:r w:rsidR="00AD64AB" w:rsidRPr="00DE4CFE">
            <w:rPr>
              <w:sz w:val="22"/>
              <w:szCs w:val="22"/>
            </w:rPr>
            <w:t>MAINE</w:t>
          </w:r>
        </w:smartTag>
      </w:smartTag>
    </w:p>
    <w:p w14:paraId="4F33ADC2" w14:textId="77777777" w:rsidR="00AD64AB" w:rsidRPr="00DE4CFE" w:rsidRDefault="00AD64AB" w:rsidP="00735678">
      <w:pPr>
        <w:tabs>
          <w:tab w:val="left" w:pos="720"/>
          <w:tab w:val="left" w:pos="1440"/>
          <w:tab w:val="left" w:pos="2160"/>
          <w:tab w:val="left" w:pos="2880"/>
          <w:tab w:val="left" w:pos="3600"/>
          <w:tab w:val="left" w:pos="4320"/>
        </w:tabs>
        <w:ind w:left="720" w:hanging="720"/>
        <w:jc w:val="center"/>
        <w:rPr>
          <w:sz w:val="22"/>
          <w:szCs w:val="22"/>
        </w:rPr>
      </w:pPr>
    </w:p>
    <w:p w14:paraId="0C9DB9DB" w14:textId="77777777" w:rsidR="00171880" w:rsidRPr="00DE4CFE" w:rsidRDefault="00171880" w:rsidP="00735678">
      <w:pPr>
        <w:tabs>
          <w:tab w:val="left" w:pos="720"/>
          <w:tab w:val="left" w:pos="1440"/>
          <w:tab w:val="left" w:pos="2160"/>
          <w:tab w:val="left" w:pos="2880"/>
          <w:tab w:val="left" w:pos="3600"/>
          <w:tab w:val="left" w:pos="4320"/>
        </w:tabs>
        <w:ind w:left="720" w:hanging="720"/>
        <w:jc w:val="center"/>
        <w:rPr>
          <w:sz w:val="22"/>
          <w:szCs w:val="22"/>
        </w:rPr>
      </w:pPr>
      <w:r w:rsidRPr="00DE4CFE">
        <w:rPr>
          <w:sz w:val="22"/>
          <w:szCs w:val="22"/>
        </w:rPr>
        <w:t>FORM D1</w:t>
      </w:r>
    </w:p>
    <w:p w14:paraId="19EFB9E3" w14:textId="77777777"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p>
    <w:p w14:paraId="1CBAFD34" w14:textId="77777777" w:rsidR="00C878AA" w:rsidRPr="00DE4CFE" w:rsidRDefault="00131F93" w:rsidP="00735678">
      <w:pPr>
        <w:tabs>
          <w:tab w:val="left" w:pos="720"/>
          <w:tab w:val="left" w:pos="1440"/>
          <w:tab w:val="left" w:pos="2160"/>
          <w:tab w:val="left" w:pos="2880"/>
          <w:tab w:val="left" w:pos="3600"/>
          <w:tab w:val="left" w:pos="4320"/>
        </w:tabs>
        <w:ind w:left="720" w:hanging="720"/>
        <w:rPr>
          <w:sz w:val="22"/>
          <w:szCs w:val="22"/>
        </w:rPr>
      </w:pPr>
      <w:r w:rsidRPr="00DE4CFE">
        <w:rPr>
          <w:sz w:val="22"/>
          <w:szCs w:val="22"/>
        </w:rPr>
        <w:t>COMPANY</w:t>
      </w:r>
      <w:r w:rsidR="00DE4CFE">
        <w:rPr>
          <w:sz w:val="22"/>
          <w:szCs w:val="22"/>
        </w:rPr>
        <w:tab/>
      </w:r>
      <w:r w:rsidRPr="00DE4CFE">
        <w:rPr>
          <w:sz w:val="22"/>
          <w:szCs w:val="22"/>
          <w:u w:val="single"/>
        </w:rPr>
        <w:tab/>
      </w:r>
      <w:r w:rsidRPr="00DE4CFE">
        <w:rPr>
          <w:sz w:val="22"/>
          <w:szCs w:val="22"/>
          <w:u w:val="single"/>
        </w:rPr>
        <w:tab/>
      </w:r>
      <w:r w:rsidRPr="00DE4CFE">
        <w:rPr>
          <w:sz w:val="22"/>
          <w:szCs w:val="22"/>
          <w:u w:val="single"/>
        </w:rPr>
        <w:tab/>
      </w:r>
      <w:r w:rsidRPr="00DE4CFE">
        <w:rPr>
          <w:sz w:val="22"/>
          <w:szCs w:val="22"/>
          <w:u w:val="single"/>
        </w:rPr>
        <w:tab/>
      </w:r>
      <w:r w:rsidRPr="00DE4CFE">
        <w:rPr>
          <w:sz w:val="22"/>
          <w:szCs w:val="22"/>
          <w:u w:val="single"/>
        </w:rPr>
        <w:tab/>
      </w:r>
      <w:r w:rsidRPr="00DE4CFE">
        <w:rPr>
          <w:sz w:val="22"/>
          <w:szCs w:val="22"/>
          <w:u w:val="single"/>
        </w:rPr>
        <w:tab/>
      </w:r>
      <w:r w:rsidR="00DE4CFE">
        <w:rPr>
          <w:sz w:val="22"/>
          <w:szCs w:val="22"/>
          <w:u w:val="single"/>
        </w:rPr>
        <w:tab/>
      </w:r>
      <w:r w:rsidR="00C878AA" w:rsidRPr="00DE4CFE">
        <w:rPr>
          <w:sz w:val="22"/>
          <w:szCs w:val="22"/>
        </w:rPr>
        <w:t>NAIC # ____________</w:t>
      </w:r>
    </w:p>
    <w:p w14:paraId="4C906F29" w14:textId="77777777" w:rsidR="00C878AA" w:rsidRPr="00DE4CFE" w:rsidRDefault="00C878AA" w:rsidP="00735678">
      <w:pPr>
        <w:tabs>
          <w:tab w:val="left" w:pos="720"/>
          <w:tab w:val="left" w:pos="1440"/>
          <w:tab w:val="left" w:pos="2160"/>
          <w:tab w:val="left" w:pos="2880"/>
          <w:tab w:val="left" w:pos="3600"/>
          <w:tab w:val="left" w:pos="4320"/>
        </w:tabs>
        <w:ind w:left="720" w:hanging="720"/>
        <w:rPr>
          <w:sz w:val="22"/>
          <w:szCs w:val="22"/>
        </w:rPr>
      </w:pPr>
    </w:p>
    <w:p w14:paraId="5C05455E" w14:textId="77777777" w:rsidR="00DE4CFE" w:rsidRPr="00EC03DF" w:rsidRDefault="00131F93" w:rsidP="00735678">
      <w:pPr>
        <w:tabs>
          <w:tab w:val="left" w:pos="720"/>
          <w:tab w:val="left" w:pos="1440"/>
          <w:tab w:val="left" w:pos="2160"/>
          <w:tab w:val="left" w:pos="2880"/>
          <w:tab w:val="left" w:pos="3600"/>
          <w:tab w:val="left" w:pos="4320"/>
        </w:tabs>
        <w:ind w:left="720" w:hanging="720"/>
        <w:rPr>
          <w:sz w:val="22"/>
          <w:szCs w:val="22"/>
          <w:u w:val="single"/>
        </w:rPr>
      </w:pPr>
      <w:r w:rsidRPr="00DE4CFE">
        <w:rPr>
          <w:sz w:val="22"/>
          <w:szCs w:val="22"/>
        </w:rPr>
        <w:t>CASE</w:t>
      </w:r>
      <w:r w:rsidR="00DE4CFE">
        <w:rPr>
          <w:sz w:val="22"/>
          <w:szCs w:val="22"/>
        </w:rPr>
        <w:tab/>
      </w:r>
      <w:r w:rsidRPr="00DE4CFE">
        <w:rPr>
          <w:sz w:val="22"/>
          <w:szCs w:val="22"/>
          <w:u w:val="single"/>
        </w:rPr>
        <w:tab/>
      </w:r>
      <w:r w:rsidRPr="00DE4CFE">
        <w:rPr>
          <w:sz w:val="22"/>
          <w:szCs w:val="22"/>
          <w:u w:val="single"/>
        </w:rPr>
        <w:tab/>
      </w:r>
      <w:r w:rsidRPr="00DE4CFE">
        <w:rPr>
          <w:sz w:val="22"/>
          <w:szCs w:val="22"/>
          <w:u w:val="single"/>
        </w:rPr>
        <w:tab/>
      </w:r>
      <w:r w:rsidRPr="00DE4CFE">
        <w:rPr>
          <w:sz w:val="22"/>
          <w:szCs w:val="22"/>
          <w:u w:val="single"/>
        </w:rPr>
        <w:tab/>
      </w:r>
      <w:r w:rsidRPr="00DE4CFE">
        <w:rPr>
          <w:sz w:val="22"/>
          <w:szCs w:val="22"/>
          <w:u w:val="single"/>
        </w:rPr>
        <w:tab/>
      </w:r>
      <w:r w:rsidRPr="00DE4CFE">
        <w:rPr>
          <w:sz w:val="22"/>
          <w:szCs w:val="22"/>
          <w:u w:val="single"/>
        </w:rPr>
        <w:tab/>
      </w:r>
      <w:r w:rsidRPr="00DE4CFE">
        <w:rPr>
          <w:sz w:val="22"/>
          <w:szCs w:val="22"/>
          <w:u w:val="single"/>
        </w:rPr>
        <w:tab/>
      </w:r>
      <w:r w:rsidRPr="00DE4CFE">
        <w:rPr>
          <w:sz w:val="22"/>
          <w:szCs w:val="22"/>
          <w:u w:val="single"/>
        </w:rPr>
        <w:tab/>
      </w:r>
      <w:r w:rsidR="00E90AA2" w:rsidRPr="00DE4CFE">
        <w:rPr>
          <w:sz w:val="22"/>
          <w:szCs w:val="22"/>
        </w:rPr>
        <w:t>YEAR ENDING</w:t>
      </w:r>
      <w:r w:rsidR="00EC03DF">
        <w:rPr>
          <w:sz w:val="22"/>
          <w:szCs w:val="22"/>
          <w:u w:val="single"/>
        </w:rPr>
        <w:tab/>
      </w:r>
    </w:p>
    <w:p w14:paraId="5143204F" w14:textId="77777777"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p>
    <w:p w14:paraId="173B4587" w14:textId="77777777"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r w:rsidRPr="00DE4CFE">
        <w:rPr>
          <w:sz w:val="22"/>
          <w:szCs w:val="22"/>
        </w:rPr>
        <w:t>Classes of Business (Check all that apply):</w:t>
      </w:r>
    </w:p>
    <w:p w14:paraId="57E702D0" w14:textId="77777777"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p>
    <w:p w14:paraId="5463DD4C" w14:textId="77777777" w:rsidR="009B64FB" w:rsidRPr="00DE4CFE" w:rsidRDefault="00A16BC1"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rFonts w:ascii="Arial" w:hAnsi="Arial" w:cs="Arial"/>
          <w:sz w:val="22"/>
          <w:szCs w:val="22"/>
        </w:rPr>
        <w:t>[</w:t>
      </w:r>
      <w:r w:rsidR="00DE4CFE">
        <w:rPr>
          <w:rFonts w:ascii="Arial" w:hAnsi="Arial" w:cs="Arial"/>
          <w:sz w:val="22"/>
          <w:szCs w:val="22"/>
        </w:rPr>
        <w:t xml:space="preserve"> </w:t>
      </w:r>
      <w:r w:rsidRPr="00DE4CFE">
        <w:rPr>
          <w:rFonts w:ascii="Arial" w:hAnsi="Arial" w:cs="Arial"/>
          <w:sz w:val="22"/>
          <w:szCs w:val="22"/>
        </w:rPr>
        <w:t>]</w:t>
      </w:r>
      <w:r w:rsidR="009B64FB" w:rsidRPr="00DE4CFE">
        <w:rPr>
          <w:sz w:val="22"/>
          <w:szCs w:val="22"/>
        </w:rPr>
        <w:t xml:space="preserve"> (a) credit unions</w:t>
      </w:r>
      <w:r w:rsidR="009B64FB" w:rsidRPr="00DE4CFE">
        <w:rPr>
          <w:sz w:val="22"/>
          <w:szCs w:val="22"/>
        </w:rPr>
        <w:tab/>
      </w:r>
      <w:r w:rsidR="009B64FB" w:rsidRPr="00DE4CFE">
        <w:rPr>
          <w:sz w:val="22"/>
          <w:szCs w:val="22"/>
        </w:rPr>
        <w:tab/>
      </w:r>
      <w:r w:rsidR="009B64FB" w:rsidRPr="00DE4CFE">
        <w:rPr>
          <w:sz w:val="22"/>
          <w:szCs w:val="22"/>
        </w:rPr>
        <w:tab/>
      </w:r>
      <w:r w:rsidR="009B64FB" w:rsidRPr="00DE4CFE">
        <w:rPr>
          <w:sz w:val="22"/>
          <w:szCs w:val="22"/>
        </w:rPr>
        <w:tab/>
      </w:r>
      <w:r w:rsidR="009B64FB" w:rsidRPr="00DE4CFE">
        <w:rPr>
          <w:sz w:val="22"/>
          <w:szCs w:val="22"/>
        </w:rPr>
        <w:tab/>
      </w:r>
      <w:r w:rsidRPr="00DE4CFE">
        <w:rPr>
          <w:rFonts w:ascii="Arial" w:hAnsi="Arial" w:cs="Arial"/>
          <w:sz w:val="22"/>
          <w:szCs w:val="22"/>
        </w:rPr>
        <w:t>[</w:t>
      </w:r>
      <w:r w:rsidR="00DE4CFE">
        <w:rPr>
          <w:rFonts w:ascii="Arial" w:hAnsi="Arial" w:cs="Arial"/>
          <w:sz w:val="22"/>
          <w:szCs w:val="22"/>
        </w:rPr>
        <w:t xml:space="preserve"> </w:t>
      </w:r>
      <w:r w:rsidRPr="00DE4CFE">
        <w:rPr>
          <w:rFonts w:ascii="Arial" w:hAnsi="Arial" w:cs="Arial"/>
          <w:sz w:val="22"/>
          <w:szCs w:val="22"/>
        </w:rPr>
        <w:t>]</w:t>
      </w:r>
      <w:r w:rsidR="009B64FB" w:rsidRPr="00DE4CFE">
        <w:rPr>
          <w:sz w:val="22"/>
          <w:szCs w:val="22"/>
        </w:rPr>
        <w:t xml:space="preserve"> (e) other sales finance</w:t>
      </w:r>
    </w:p>
    <w:p w14:paraId="162D907E" w14:textId="77777777" w:rsidR="009B64FB" w:rsidRPr="00DE4CFE" w:rsidRDefault="00A16BC1"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rFonts w:ascii="Arial" w:hAnsi="Arial" w:cs="Arial"/>
          <w:sz w:val="22"/>
          <w:szCs w:val="22"/>
        </w:rPr>
        <w:t>[</w:t>
      </w:r>
      <w:r w:rsidR="00DE4CFE">
        <w:rPr>
          <w:rFonts w:ascii="Arial" w:hAnsi="Arial" w:cs="Arial"/>
          <w:sz w:val="22"/>
          <w:szCs w:val="22"/>
        </w:rPr>
        <w:t xml:space="preserve"> </w:t>
      </w:r>
      <w:r w:rsidRPr="00DE4CFE">
        <w:rPr>
          <w:rFonts w:ascii="Arial" w:hAnsi="Arial" w:cs="Arial"/>
          <w:sz w:val="22"/>
          <w:szCs w:val="22"/>
        </w:rPr>
        <w:t>]</w:t>
      </w:r>
      <w:r w:rsidR="009B64FB" w:rsidRPr="00DE4CFE">
        <w:rPr>
          <w:sz w:val="22"/>
          <w:szCs w:val="22"/>
        </w:rPr>
        <w:t xml:space="preserve"> (b) commercial &amp; savings banks</w:t>
      </w:r>
      <w:r w:rsidR="009B64FB" w:rsidRPr="00DE4CFE">
        <w:rPr>
          <w:sz w:val="22"/>
          <w:szCs w:val="22"/>
        </w:rPr>
        <w:tab/>
      </w:r>
      <w:r w:rsidR="009B64FB" w:rsidRPr="00DE4CFE">
        <w:rPr>
          <w:sz w:val="22"/>
          <w:szCs w:val="22"/>
        </w:rPr>
        <w:tab/>
      </w:r>
      <w:r w:rsidR="009B64FB" w:rsidRPr="00DE4CFE">
        <w:rPr>
          <w:sz w:val="22"/>
          <w:szCs w:val="22"/>
        </w:rPr>
        <w:tab/>
      </w:r>
      <w:r w:rsidRPr="00DE4CFE">
        <w:rPr>
          <w:rFonts w:ascii="Arial" w:hAnsi="Arial" w:cs="Arial"/>
          <w:sz w:val="22"/>
          <w:szCs w:val="22"/>
        </w:rPr>
        <w:t>[</w:t>
      </w:r>
      <w:r w:rsidR="00DE4CFE">
        <w:rPr>
          <w:rFonts w:ascii="Arial" w:hAnsi="Arial" w:cs="Arial"/>
          <w:sz w:val="22"/>
          <w:szCs w:val="22"/>
        </w:rPr>
        <w:t xml:space="preserve"> </w:t>
      </w:r>
      <w:r w:rsidRPr="00DE4CFE">
        <w:rPr>
          <w:rFonts w:ascii="Arial" w:hAnsi="Arial" w:cs="Arial"/>
          <w:sz w:val="22"/>
          <w:szCs w:val="22"/>
        </w:rPr>
        <w:t>]</w:t>
      </w:r>
      <w:r w:rsidR="009B64FB" w:rsidRPr="00DE4CFE">
        <w:rPr>
          <w:sz w:val="22"/>
          <w:szCs w:val="22"/>
        </w:rPr>
        <w:t xml:space="preserve"> (f) production credit associations; bank</w:t>
      </w:r>
    </w:p>
    <w:p w14:paraId="6D0CEA1E" w14:textId="77777777" w:rsidR="009B64FB" w:rsidRPr="00DE4CFE" w:rsidRDefault="00A16BC1"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rFonts w:ascii="Arial" w:hAnsi="Arial" w:cs="Arial"/>
          <w:sz w:val="22"/>
          <w:szCs w:val="22"/>
        </w:rPr>
        <w:t>[</w:t>
      </w:r>
      <w:r w:rsidR="00DE4CFE">
        <w:rPr>
          <w:rFonts w:ascii="Arial" w:hAnsi="Arial" w:cs="Arial"/>
          <w:sz w:val="22"/>
          <w:szCs w:val="22"/>
        </w:rPr>
        <w:t xml:space="preserve"> </w:t>
      </w:r>
      <w:r w:rsidRPr="00DE4CFE">
        <w:rPr>
          <w:rFonts w:ascii="Arial" w:hAnsi="Arial" w:cs="Arial"/>
          <w:sz w:val="22"/>
          <w:szCs w:val="22"/>
        </w:rPr>
        <w:t>]</w:t>
      </w:r>
      <w:r w:rsidR="009B64FB" w:rsidRPr="00DE4CFE">
        <w:rPr>
          <w:sz w:val="22"/>
          <w:szCs w:val="22"/>
        </w:rPr>
        <w:t xml:space="preserve"> (c) finance companies</w:t>
      </w:r>
      <w:r w:rsidR="009B64FB" w:rsidRPr="00DE4CFE">
        <w:rPr>
          <w:sz w:val="22"/>
          <w:szCs w:val="22"/>
        </w:rPr>
        <w:tab/>
      </w:r>
      <w:r w:rsidR="009B64FB" w:rsidRPr="00DE4CFE">
        <w:rPr>
          <w:sz w:val="22"/>
          <w:szCs w:val="22"/>
        </w:rPr>
        <w:tab/>
      </w:r>
      <w:r w:rsidR="009B64FB" w:rsidRPr="00DE4CFE">
        <w:rPr>
          <w:sz w:val="22"/>
          <w:szCs w:val="22"/>
        </w:rPr>
        <w:tab/>
      </w:r>
      <w:r w:rsidR="009B64FB" w:rsidRPr="00DE4CFE">
        <w:rPr>
          <w:sz w:val="22"/>
          <w:szCs w:val="22"/>
        </w:rPr>
        <w:tab/>
      </w:r>
      <w:r w:rsidR="009B64FB" w:rsidRPr="00DE4CFE">
        <w:rPr>
          <w:sz w:val="22"/>
          <w:szCs w:val="22"/>
        </w:rPr>
        <w:tab/>
        <w:t>agricultural loans</w:t>
      </w:r>
    </w:p>
    <w:p w14:paraId="237E7185" w14:textId="77777777" w:rsidR="009B64FB" w:rsidRPr="00DE4CFE" w:rsidRDefault="00A16BC1"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rFonts w:ascii="Arial" w:hAnsi="Arial" w:cs="Arial"/>
          <w:sz w:val="22"/>
          <w:szCs w:val="22"/>
        </w:rPr>
        <w:t>[</w:t>
      </w:r>
      <w:r w:rsidR="00DE4CFE">
        <w:rPr>
          <w:rFonts w:ascii="Arial" w:hAnsi="Arial" w:cs="Arial"/>
          <w:sz w:val="22"/>
          <w:szCs w:val="22"/>
        </w:rPr>
        <w:t xml:space="preserve"> </w:t>
      </w:r>
      <w:r w:rsidRPr="00DE4CFE">
        <w:rPr>
          <w:rFonts w:ascii="Arial" w:hAnsi="Arial" w:cs="Arial"/>
          <w:sz w:val="22"/>
          <w:szCs w:val="22"/>
        </w:rPr>
        <w:t>]</w:t>
      </w:r>
      <w:r w:rsidR="009B64FB" w:rsidRPr="00DE4CFE">
        <w:rPr>
          <w:sz w:val="22"/>
          <w:szCs w:val="22"/>
        </w:rPr>
        <w:t xml:space="preserve"> (d) motor vehicle dealers</w:t>
      </w:r>
      <w:r w:rsidR="009B64FB" w:rsidRPr="00DE4CFE">
        <w:rPr>
          <w:sz w:val="22"/>
          <w:szCs w:val="22"/>
        </w:rPr>
        <w:tab/>
      </w:r>
      <w:r w:rsidR="009B64FB" w:rsidRPr="00DE4CFE">
        <w:rPr>
          <w:sz w:val="22"/>
          <w:szCs w:val="22"/>
        </w:rPr>
        <w:tab/>
      </w:r>
      <w:r w:rsidR="009B64FB" w:rsidRPr="00DE4CFE">
        <w:rPr>
          <w:sz w:val="22"/>
          <w:szCs w:val="22"/>
        </w:rPr>
        <w:tab/>
      </w:r>
      <w:r w:rsidR="009B64FB" w:rsidRPr="00DE4CFE">
        <w:rPr>
          <w:sz w:val="22"/>
          <w:szCs w:val="22"/>
        </w:rPr>
        <w:tab/>
      </w:r>
      <w:r w:rsidRPr="00DE4CFE">
        <w:rPr>
          <w:rFonts w:ascii="Arial" w:hAnsi="Arial" w:cs="Arial"/>
          <w:sz w:val="22"/>
          <w:szCs w:val="22"/>
        </w:rPr>
        <w:t>[</w:t>
      </w:r>
      <w:r w:rsidR="00DE4CFE">
        <w:rPr>
          <w:rFonts w:ascii="Arial" w:hAnsi="Arial" w:cs="Arial"/>
          <w:sz w:val="22"/>
          <w:szCs w:val="22"/>
        </w:rPr>
        <w:t xml:space="preserve"> </w:t>
      </w:r>
      <w:r w:rsidRPr="00DE4CFE">
        <w:rPr>
          <w:rFonts w:ascii="Arial" w:hAnsi="Arial" w:cs="Arial"/>
          <w:sz w:val="22"/>
          <w:szCs w:val="22"/>
        </w:rPr>
        <w:t>]</w:t>
      </w:r>
      <w:r w:rsidR="009B64FB" w:rsidRPr="00DE4CFE">
        <w:rPr>
          <w:sz w:val="22"/>
          <w:szCs w:val="22"/>
        </w:rPr>
        <w:t xml:space="preserve"> (g) all others</w:t>
      </w:r>
    </w:p>
    <w:p w14:paraId="44D5AF18" w14:textId="77777777" w:rsidR="00171880" w:rsidRP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p>
    <w:p w14:paraId="54AAF2E6" w14:textId="77777777" w:rsidR="00131F93" w:rsidRPr="00DE4CFE" w:rsidRDefault="00131F93"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Mode of Premium Payment:</w:t>
      </w:r>
    </w:p>
    <w:p w14:paraId="3D3550D3" w14:textId="77777777" w:rsidR="00131F93" w:rsidRPr="00DE4CFE" w:rsidRDefault="00131F93" w:rsidP="00735678">
      <w:pPr>
        <w:pStyle w:val="DefaultText"/>
        <w:tabs>
          <w:tab w:val="left" w:pos="720"/>
          <w:tab w:val="left" w:pos="1440"/>
          <w:tab w:val="left" w:pos="2160"/>
          <w:tab w:val="left" w:pos="2880"/>
          <w:tab w:val="left" w:pos="3600"/>
          <w:tab w:val="left" w:pos="4320"/>
        </w:tabs>
        <w:ind w:left="720" w:hanging="720"/>
        <w:rPr>
          <w:sz w:val="22"/>
          <w:szCs w:val="22"/>
        </w:rPr>
      </w:pPr>
    </w:p>
    <w:p w14:paraId="416A7E60" w14:textId="77777777" w:rsidR="00131F93" w:rsidRPr="00DE4CFE" w:rsidRDefault="00A16BC1"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rFonts w:ascii="Arial" w:hAnsi="Arial" w:cs="Arial"/>
          <w:sz w:val="22"/>
          <w:szCs w:val="22"/>
        </w:rPr>
        <w:t>[</w:t>
      </w:r>
      <w:r w:rsidR="00DE4CFE">
        <w:rPr>
          <w:rFonts w:ascii="Arial" w:hAnsi="Arial" w:cs="Arial"/>
          <w:sz w:val="22"/>
          <w:szCs w:val="22"/>
        </w:rPr>
        <w:t xml:space="preserve"> </w:t>
      </w:r>
      <w:r w:rsidRPr="00DE4CFE">
        <w:rPr>
          <w:rFonts w:ascii="Arial" w:hAnsi="Arial" w:cs="Arial"/>
          <w:sz w:val="22"/>
          <w:szCs w:val="22"/>
        </w:rPr>
        <w:t>]</w:t>
      </w:r>
      <w:r w:rsidRPr="00DE4CFE">
        <w:rPr>
          <w:sz w:val="22"/>
          <w:szCs w:val="22"/>
        </w:rPr>
        <w:t xml:space="preserve"> Single Premium</w:t>
      </w:r>
      <w:r w:rsidR="00131F93" w:rsidRPr="00DE4CFE">
        <w:rPr>
          <w:sz w:val="22"/>
          <w:szCs w:val="22"/>
        </w:rPr>
        <w:tab/>
      </w:r>
      <w:r w:rsidR="00131F93" w:rsidRPr="00DE4CFE">
        <w:rPr>
          <w:sz w:val="22"/>
          <w:szCs w:val="22"/>
        </w:rPr>
        <w:tab/>
      </w:r>
      <w:r w:rsidR="00131F93" w:rsidRPr="00DE4CFE">
        <w:rPr>
          <w:sz w:val="22"/>
          <w:szCs w:val="22"/>
        </w:rPr>
        <w:tab/>
      </w:r>
      <w:r w:rsidR="00131F93" w:rsidRPr="00DE4CFE">
        <w:rPr>
          <w:sz w:val="22"/>
          <w:szCs w:val="22"/>
        </w:rPr>
        <w:tab/>
      </w:r>
      <w:r w:rsidR="00131F93" w:rsidRPr="00DE4CFE">
        <w:rPr>
          <w:sz w:val="22"/>
          <w:szCs w:val="22"/>
        </w:rPr>
        <w:tab/>
      </w:r>
      <w:r w:rsidRPr="00DE4CFE">
        <w:rPr>
          <w:rFonts w:ascii="Arial" w:hAnsi="Arial" w:cs="Arial"/>
          <w:sz w:val="22"/>
          <w:szCs w:val="22"/>
        </w:rPr>
        <w:t>[</w:t>
      </w:r>
      <w:r w:rsidR="00DE4CFE">
        <w:rPr>
          <w:rFonts w:ascii="Arial" w:hAnsi="Arial" w:cs="Arial"/>
          <w:sz w:val="22"/>
          <w:szCs w:val="22"/>
        </w:rPr>
        <w:t xml:space="preserve"> </w:t>
      </w:r>
      <w:r w:rsidRPr="00DE4CFE">
        <w:rPr>
          <w:rFonts w:ascii="Arial" w:hAnsi="Arial" w:cs="Arial"/>
          <w:sz w:val="22"/>
          <w:szCs w:val="22"/>
        </w:rPr>
        <w:t>]</w:t>
      </w:r>
      <w:r w:rsidR="00131F93" w:rsidRPr="00DE4CFE">
        <w:rPr>
          <w:sz w:val="22"/>
          <w:szCs w:val="22"/>
        </w:rPr>
        <w:t xml:space="preserve"> Revolving Account</w:t>
      </w:r>
    </w:p>
    <w:p w14:paraId="2D7F0CE8" w14:textId="77777777" w:rsidR="00131F93" w:rsidRPr="00DE4CFE" w:rsidRDefault="00A16BC1"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rFonts w:ascii="Arial" w:hAnsi="Arial" w:cs="Arial"/>
          <w:sz w:val="22"/>
          <w:szCs w:val="22"/>
        </w:rPr>
        <w:t>[</w:t>
      </w:r>
      <w:r w:rsidR="00DE4CFE">
        <w:rPr>
          <w:rFonts w:ascii="Arial" w:hAnsi="Arial" w:cs="Arial"/>
          <w:sz w:val="22"/>
          <w:szCs w:val="22"/>
        </w:rPr>
        <w:t xml:space="preserve"> </w:t>
      </w:r>
      <w:r w:rsidRPr="00DE4CFE">
        <w:rPr>
          <w:rFonts w:ascii="Arial" w:hAnsi="Arial" w:cs="Arial"/>
          <w:sz w:val="22"/>
          <w:szCs w:val="22"/>
        </w:rPr>
        <w:t>]</w:t>
      </w:r>
      <w:r w:rsidR="00131F93" w:rsidRPr="00DE4CFE">
        <w:rPr>
          <w:sz w:val="22"/>
          <w:szCs w:val="22"/>
        </w:rPr>
        <w:t xml:space="preserve"> Outstanding Balance (Monthly Premium</w:t>
      </w:r>
      <w:r w:rsidRPr="00DE4CFE">
        <w:rPr>
          <w:sz w:val="22"/>
          <w:szCs w:val="22"/>
        </w:rPr>
        <w:t>)</w:t>
      </w:r>
      <w:r w:rsidRPr="00DE4CFE">
        <w:rPr>
          <w:sz w:val="22"/>
          <w:szCs w:val="22"/>
        </w:rPr>
        <w:tab/>
      </w:r>
      <w:r w:rsidRPr="00DE4CFE">
        <w:rPr>
          <w:sz w:val="22"/>
          <w:szCs w:val="22"/>
        </w:rPr>
        <w:tab/>
      </w:r>
      <w:r w:rsidRPr="00DE4CFE">
        <w:rPr>
          <w:rFonts w:ascii="Arial" w:hAnsi="Arial" w:cs="Arial"/>
          <w:sz w:val="22"/>
          <w:szCs w:val="22"/>
        </w:rPr>
        <w:t>[</w:t>
      </w:r>
      <w:r w:rsidR="00DE4CFE">
        <w:rPr>
          <w:rFonts w:ascii="Arial" w:hAnsi="Arial" w:cs="Arial"/>
          <w:sz w:val="22"/>
          <w:szCs w:val="22"/>
        </w:rPr>
        <w:t xml:space="preserve"> </w:t>
      </w:r>
      <w:r w:rsidRPr="00DE4CFE">
        <w:rPr>
          <w:rFonts w:ascii="Arial" w:hAnsi="Arial" w:cs="Arial"/>
          <w:sz w:val="22"/>
          <w:szCs w:val="22"/>
        </w:rPr>
        <w:t>]</w:t>
      </w:r>
      <w:r w:rsidR="0020184A" w:rsidRPr="00DE4CFE">
        <w:rPr>
          <w:rFonts w:ascii="Arial" w:hAnsi="Arial" w:cs="Arial"/>
          <w:sz w:val="22"/>
          <w:szCs w:val="22"/>
        </w:rPr>
        <w:t xml:space="preserve"> </w:t>
      </w:r>
      <w:r w:rsidRPr="00DE4CFE">
        <w:rPr>
          <w:sz w:val="22"/>
          <w:szCs w:val="22"/>
        </w:rPr>
        <w:t>Fixed Monthly Premium</w:t>
      </w:r>
    </w:p>
    <w:p w14:paraId="7E1EE68F" w14:textId="77777777" w:rsidR="00171880" w:rsidRP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p>
    <w:p w14:paraId="02800AB1" w14:textId="77777777" w:rsidR="00171880" w:rsidRPr="00DE4CFE" w:rsidRDefault="00171880" w:rsidP="00735678">
      <w:pPr>
        <w:pStyle w:val="DefaultText"/>
        <w:tabs>
          <w:tab w:val="left" w:pos="720"/>
          <w:tab w:val="left" w:pos="1440"/>
          <w:tab w:val="left" w:pos="2160"/>
          <w:tab w:val="left" w:pos="2880"/>
          <w:tab w:val="left" w:pos="3600"/>
          <w:tab w:val="left" w:pos="4320"/>
        </w:tabs>
        <w:jc w:val="center"/>
        <w:rPr>
          <w:sz w:val="22"/>
          <w:szCs w:val="22"/>
        </w:rPr>
      </w:pPr>
      <w:r w:rsidRPr="00DE4CFE">
        <w:rPr>
          <w:sz w:val="22"/>
          <w:szCs w:val="22"/>
        </w:rPr>
        <w:t>DEVIATION RATIO</w:t>
      </w:r>
    </w:p>
    <w:p w14:paraId="0526DCD4" w14:textId="77777777" w:rsidR="00171880" w:rsidRP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p>
    <w:p w14:paraId="3EF27128" w14:textId="77777777" w:rsid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Present Deviation Ratio for Case</w:t>
      </w:r>
      <w:r w:rsidR="00EC03DF" w:rsidRPr="00DE4CFE">
        <w:rPr>
          <w:sz w:val="22"/>
          <w:szCs w:val="22"/>
        </w:rPr>
        <w:tab/>
      </w:r>
      <w:r w:rsidR="00EC03DF" w:rsidRPr="00DE4CFE">
        <w:rPr>
          <w:sz w:val="22"/>
          <w:szCs w:val="22"/>
        </w:rPr>
        <w:tab/>
      </w:r>
      <w:r w:rsidR="00EC03DF" w:rsidRPr="00DE4CFE">
        <w:rPr>
          <w:sz w:val="22"/>
          <w:szCs w:val="22"/>
        </w:rPr>
        <w:tab/>
        <w:t>______________________________</w:t>
      </w:r>
    </w:p>
    <w:p w14:paraId="75EBE894" w14:textId="77777777" w:rsidR="00E72A1D" w:rsidRPr="00DE4CFE" w:rsidRDefault="00E72A1D" w:rsidP="00735678">
      <w:pPr>
        <w:pStyle w:val="DefaultText"/>
        <w:tabs>
          <w:tab w:val="left" w:pos="720"/>
          <w:tab w:val="left" w:pos="1440"/>
          <w:tab w:val="left" w:pos="2160"/>
          <w:tab w:val="left" w:pos="2880"/>
          <w:tab w:val="left" w:pos="3600"/>
          <w:tab w:val="left" w:pos="4320"/>
        </w:tabs>
        <w:ind w:left="720" w:hanging="720"/>
        <w:rPr>
          <w:sz w:val="22"/>
          <w:szCs w:val="22"/>
        </w:rPr>
      </w:pPr>
    </w:p>
    <w:p w14:paraId="76467D9C" w14:textId="77777777" w:rsid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 xml:space="preserve">Calculated Deviation Ratio (from Form D2, Line </w:t>
      </w:r>
      <w:r w:rsidR="00E72A1D" w:rsidRPr="00DE4CFE">
        <w:rPr>
          <w:sz w:val="22"/>
          <w:szCs w:val="22"/>
        </w:rPr>
        <w:t>O</w:t>
      </w:r>
      <w:r w:rsidRPr="00DE4CFE">
        <w:rPr>
          <w:sz w:val="22"/>
          <w:szCs w:val="22"/>
        </w:rPr>
        <w:t>)</w:t>
      </w:r>
      <w:r w:rsidR="00EC03DF" w:rsidRPr="00EC03DF">
        <w:rPr>
          <w:sz w:val="22"/>
          <w:szCs w:val="22"/>
        </w:rPr>
        <w:t xml:space="preserve"> </w:t>
      </w:r>
      <w:r w:rsidR="00EC03DF" w:rsidRPr="00DE4CFE">
        <w:rPr>
          <w:sz w:val="22"/>
          <w:szCs w:val="22"/>
        </w:rPr>
        <w:tab/>
        <w:t>______________________________</w:t>
      </w:r>
    </w:p>
    <w:p w14:paraId="094DAFA7" w14:textId="77777777" w:rsidR="00171880" w:rsidRP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p>
    <w:p w14:paraId="04585564" w14:textId="77777777" w:rsid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Deviation Ratio to be Used</w:t>
      </w:r>
      <w:r w:rsidR="00EC03DF" w:rsidRPr="00DE4CFE">
        <w:rPr>
          <w:sz w:val="22"/>
          <w:szCs w:val="22"/>
        </w:rPr>
        <w:tab/>
      </w:r>
      <w:r w:rsidR="00EC03DF" w:rsidRPr="00DE4CFE">
        <w:rPr>
          <w:sz w:val="22"/>
          <w:szCs w:val="22"/>
        </w:rPr>
        <w:tab/>
      </w:r>
      <w:r w:rsidR="00EC03DF">
        <w:rPr>
          <w:sz w:val="22"/>
          <w:szCs w:val="22"/>
        </w:rPr>
        <w:tab/>
      </w:r>
      <w:r w:rsidR="00EC03DF" w:rsidRPr="00DE4CFE">
        <w:rPr>
          <w:sz w:val="22"/>
          <w:szCs w:val="22"/>
        </w:rPr>
        <w:tab/>
        <w:t>______________________________</w:t>
      </w:r>
    </w:p>
    <w:p w14:paraId="4BD087E3" w14:textId="77777777" w:rsidR="00C74C59" w:rsidRPr="00DE4CFE" w:rsidRDefault="00C74C59" w:rsidP="00735678">
      <w:pPr>
        <w:pStyle w:val="DefaultText"/>
        <w:tabs>
          <w:tab w:val="left" w:pos="720"/>
          <w:tab w:val="left" w:pos="1440"/>
          <w:tab w:val="left" w:pos="2160"/>
          <w:tab w:val="left" w:pos="2880"/>
          <w:tab w:val="left" w:pos="3600"/>
          <w:tab w:val="left" w:pos="4320"/>
        </w:tabs>
        <w:ind w:left="720" w:hanging="720"/>
        <w:rPr>
          <w:sz w:val="22"/>
          <w:szCs w:val="22"/>
        </w:rPr>
      </w:pPr>
    </w:p>
    <w:p w14:paraId="19F9EFE6" w14:textId="77777777" w:rsidR="00171880" w:rsidRPr="00DE4CFE" w:rsidRDefault="0077005A"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Effective Date of Last Rate Revision*</w:t>
      </w:r>
      <w:r w:rsidRPr="00DE4CFE">
        <w:rPr>
          <w:sz w:val="22"/>
          <w:szCs w:val="22"/>
        </w:rPr>
        <w:tab/>
      </w:r>
      <w:r w:rsidRPr="00DE4CFE">
        <w:rPr>
          <w:sz w:val="22"/>
          <w:szCs w:val="22"/>
        </w:rPr>
        <w:tab/>
      </w:r>
      <w:r w:rsidRPr="00DE4CFE">
        <w:rPr>
          <w:sz w:val="22"/>
          <w:szCs w:val="22"/>
        </w:rPr>
        <w:tab/>
        <w:t>______________________________</w:t>
      </w:r>
    </w:p>
    <w:p w14:paraId="24751BA1" w14:textId="77777777" w:rsid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Effective Date of New Rates or Renewal Date of</w:t>
      </w:r>
    </w:p>
    <w:p w14:paraId="3BB1B77F" w14:textId="77777777" w:rsid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Present Rates</w:t>
      </w:r>
      <w:r w:rsidR="00EC03DF">
        <w:rPr>
          <w:sz w:val="22"/>
          <w:szCs w:val="22"/>
        </w:rPr>
        <w:tab/>
      </w:r>
      <w:r w:rsidR="00EC03DF">
        <w:rPr>
          <w:sz w:val="22"/>
          <w:szCs w:val="22"/>
        </w:rPr>
        <w:tab/>
      </w:r>
      <w:r w:rsidR="00EC03DF">
        <w:rPr>
          <w:sz w:val="22"/>
          <w:szCs w:val="22"/>
        </w:rPr>
        <w:tab/>
      </w:r>
      <w:r w:rsidR="00EC03DF">
        <w:rPr>
          <w:sz w:val="22"/>
          <w:szCs w:val="22"/>
        </w:rPr>
        <w:tab/>
      </w:r>
      <w:r w:rsidR="00EC03DF">
        <w:rPr>
          <w:sz w:val="22"/>
          <w:szCs w:val="22"/>
        </w:rPr>
        <w:tab/>
      </w:r>
      <w:r w:rsidR="00EC03DF" w:rsidRPr="00DE4CFE">
        <w:rPr>
          <w:sz w:val="22"/>
          <w:szCs w:val="22"/>
        </w:rPr>
        <w:tab/>
        <w:t>______________________________</w:t>
      </w:r>
    </w:p>
    <w:p w14:paraId="2BD94BF8" w14:textId="77777777" w:rsidR="00171880" w:rsidRPr="00DE4CFE" w:rsidRDefault="00171880" w:rsidP="00735678">
      <w:pPr>
        <w:tabs>
          <w:tab w:val="left" w:pos="720"/>
          <w:tab w:val="left" w:pos="1440"/>
          <w:tab w:val="left" w:pos="2160"/>
          <w:tab w:val="left" w:pos="2880"/>
          <w:tab w:val="left" w:pos="3600"/>
          <w:tab w:val="left" w:pos="4320"/>
        </w:tabs>
        <w:ind w:left="720" w:hanging="720"/>
        <w:rPr>
          <w:sz w:val="22"/>
          <w:szCs w:val="22"/>
        </w:rPr>
      </w:pPr>
    </w:p>
    <w:p w14:paraId="4A4431D9" w14:textId="77777777" w:rsidR="00171880" w:rsidRPr="00DE4CFE" w:rsidRDefault="00171880" w:rsidP="00EC03DF">
      <w:pPr>
        <w:tabs>
          <w:tab w:val="left" w:pos="720"/>
          <w:tab w:val="left" w:pos="1440"/>
          <w:tab w:val="left" w:pos="2160"/>
          <w:tab w:val="left" w:pos="2880"/>
          <w:tab w:val="left" w:pos="3600"/>
          <w:tab w:val="left" w:pos="4320"/>
        </w:tabs>
        <w:ind w:right="360"/>
        <w:rPr>
          <w:sz w:val="22"/>
          <w:szCs w:val="22"/>
        </w:rPr>
      </w:pPr>
      <w:r w:rsidRPr="00DE4CFE">
        <w:rPr>
          <w:sz w:val="22"/>
          <w:szCs w:val="22"/>
        </w:rPr>
        <w:t>The information above and on Forms D2, D3 and D4 attached is true to the</w:t>
      </w:r>
      <w:r w:rsidR="009A1265" w:rsidRPr="00DE4CFE">
        <w:rPr>
          <w:sz w:val="22"/>
          <w:szCs w:val="22"/>
        </w:rPr>
        <w:t xml:space="preserve"> </w:t>
      </w:r>
      <w:r w:rsidRPr="00DE4CFE">
        <w:rPr>
          <w:sz w:val="22"/>
          <w:szCs w:val="22"/>
        </w:rPr>
        <w:t>best of my knowledge and belief.</w:t>
      </w:r>
    </w:p>
    <w:p w14:paraId="353939FC" w14:textId="77777777" w:rsidR="00DE4CFE" w:rsidRDefault="00DE4CFE" w:rsidP="00735678">
      <w:pPr>
        <w:tabs>
          <w:tab w:val="left" w:pos="720"/>
          <w:tab w:val="left" w:pos="1440"/>
          <w:tab w:val="left" w:pos="2160"/>
          <w:tab w:val="left" w:pos="2880"/>
          <w:tab w:val="left" w:pos="3600"/>
          <w:tab w:val="left" w:pos="4320"/>
        </w:tabs>
        <w:ind w:left="720" w:hanging="720"/>
        <w:rPr>
          <w:sz w:val="22"/>
          <w:szCs w:val="22"/>
        </w:rPr>
      </w:pPr>
    </w:p>
    <w:p w14:paraId="6F723E74" w14:textId="77777777" w:rsidR="00DE4CFE" w:rsidRDefault="009A1265" w:rsidP="00735678">
      <w:pPr>
        <w:tabs>
          <w:tab w:val="left" w:pos="720"/>
          <w:tab w:val="left" w:pos="1440"/>
          <w:tab w:val="left" w:pos="2160"/>
          <w:tab w:val="left" w:pos="2880"/>
          <w:tab w:val="left" w:pos="3600"/>
          <w:tab w:val="left" w:pos="4320"/>
        </w:tabs>
        <w:ind w:left="720" w:hanging="720"/>
        <w:rPr>
          <w:sz w:val="22"/>
          <w:szCs w:val="22"/>
        </w:rPr>
      </w:pPr>
      <w:r w:rsidRPr="00DE4CFE">
        <w:rPr>
          <w:sz w:val="22"/>
          <w:szCs w:val="22"/>
        </w:rPr>
        <w:t>Sign</w:t>
      </w:r>
      <w:r w:rsidR="0028519B" w:rsidRPr="00DE4CFE">
        <w:rPr>
          <w:sz w:val="22"/>
          <w:szCs w:val="22"/>
        </w:rPr>
        <w:t>atur</w:t>
      </w:r>
      <w:r w:rsidRPr="00DE4CFE">
        <w:rPr>
          <w:sz w:val="22"/>
          <w:szCs w:val="22"/>
        </w:rPr>
        <w:t>e</w:t>
      </w:r>
      <w:r w:rsidR="0028519B" w:rsidRPr="00DE4CFE">
        <w:rPr>
          <w:sz w:val="22"/>
          <w:szCs w:val="22"/>
        </w:rPr>
        <w:t xml:space="preserve"> (not required if filed electronically)</w:t>
      </w:r>
    </w:p>
    <w:p w14:paraId="0CD2D40A" w14:textId="77777777" w:rsidR="009A1265" w:rsidRPr="00DE4CFE" w:rsidRDefault="009A1265" w:rsidP="00735678">
      <w:pPr>
        <w:tabs>
          <w:tab w:val="left" w:pos="720"/>
          <w:tab w:val="left" w:pos="1440"/>
          <w:tab w:val="left" w:pos="2160"/>
          <w:tab w:val="left" w:pos="2880"/>
          <w:tab w:val="left" w:pos="3600"/>
          <w:tab w:val="left" w:pos="4320"/>
        </w:tabs>
        <w:ind w:left="720" w:hanging="720"/>
        <w:rPr>
          <w:sz w:val="22"/>
          <w:szCs w:val="22"/>
        </w:rPr>
      </w:pPr>
    </w:p>
    <w:p w14:paraId="0F1D4CB1" w14:textId="77777777" w:rsidR="00DE4CFE" w:rsidRDefault="009A1265" w:rsidP="00735678">
      <w:pPr>
        <w:tabs>
          <w:tab w:val="left" w:pos="720"/>
          <w:tab w:val="left" w:pos="1440"/>
          <w:tab w:val="left" w:pos="2160"/>
          <w:tab w:val="left" w:pos="2880"/>
          <w:tab w:val="left" w:pos="3600"/>
          <w:tab w:val="left" w:pos="4320"/>
        </w:tabs>
        <w:ind w:left="720" w:hanging="720"/>
        <w:rPr>
          <w:sz w:val="22"/>
          <w:szCs w:val="22"/>
        </w:rPr>
      </w:pPr>
      <w:r w:rsidRPr="00DE4CFE">
        <w:rPr>
          <w:sz w:val="22"/>
          <w:szCs w:val="22"/>
        </w:rPr>
        <w:tab/>
      </w:r>
      <w:r w:rsidRPr="00DE4CFE">
        <w:rPr>
          <w:sz w:val="22"/>
          <w:szCs w:val="22"/>
        </w:rPr>
        <w:tab/>
      </w:r>
      <w:r w:rsidRPr="00DE4CFE">
        <w:rPr>
          <w:sz w:val="22"/>
          <w:szCs w:val="22"/>
        </w:rPr>
        <w:tab/>
      </w:r>
      <w:r w:rsidRPr="00DE4CFE">
        <w:rPr>
          <w:sz w:val="22"/>
          <w:szCs w:val="22"/>
        </w:rPr>
        <w:tab/>
      </w:r>
      <w:r w:rsidRPr="00DE4CFE">
        <w:rPr>
          <w:sz w:val="22"/>
          <w:szCs w:val="22"/>
        </w:rPr>
        <w:tab/>
      </w:r>
      <w:r w:rsidRPr="00DE4CFE">
        <w:rPr>
          <w:sz w:val="22"/>
          <w:szCs w:val="22"/>
        </w:rPr>
        <w:tab/>
        <w:t>Name</w:t>
      </w:r>
      <w:r w:rsidR="00EC03DF" w:rsidRPr="00DE4CFE">
        <w:rPr>
          <w:sz w:val="22"/>
          <w:szCs w:val="22"/>
        </w:rPr>
        <w:tab/>
        <w:t>______________________________</w:t>
      </w:r>
    </w:p>
    <w:p w14:paraId="7213D998" w14:textId="77777777" w:rsidR="00DE4CFE" w:rsidRDefault="009A1265" w:rsidP="00735678">
      <w:pPr>
        <w:tabs>
          <w:tab w:val="left" w:pos="720"/>
          <w:tab w:val="left" w:pos="1440"/>
          <w:tab w:val="left" w:pos="2160"/>
          <w:tab w:val="left" w:pos="2880"/>
          <w:tab w:val="left" w:pos="3600"/>
          <w:tab w:val="left" w:pos="4320"/>
        </w:tabs>
        <w:ind w:left="720" w:hanging="720"/>
        <w:rPr>
          <w:sz w:val="22"/>
          <w:szCs w:val="22"/>
        </w:rPr>
      </w:pPr>
      <w:r w:rsidRPr="00DE4CFE">
        <w:rPr>
          <w:sz w:val="22"/>
          <w:szCs w:val="22"/>
        </w:rPr>
        <w:tab/>
      </w:r>
      <w:r w:rsidRPr="00DE4CFE">
        <w:rPr>
          <w:sz w:val="22"/>
          <w:szCs w:val="22"/>
        </w:rPr>
        <w:tab/>
      </w:r>
      <w:r w:rsidRPr="00DE4CFE">
        <w:rPr>
          <w:sz w:val="22"/>
          <w:szCs w:val="22"/>
        </w:rPr>
        <w:tab/>
      </w:r>
      <w:r w:rsidRPr="00DE4CFE">
        <w:rPr>
          <w:sz w:val="22"/>
          <w:szCs w:val="22"/>
        </w:rPr>
        <w:tab/>
      </w:r>
      <w:r w:rsidRPr="00DE4CFE">
        <w:rPr>
          <w:sz w:val="22"/>
          <w:szCs w:val="22"/>
        </w:rPr>
        <w:tab/>
      </w:r>
      <w:r w:rsidRPr="00DE4CFE">
        <w:rPr>
          <w:sz w:val="22"/>
          <w:szCs w:val="22"/>
        </w:rPr>
        <w:tab/>
      </w:r>
      <w:r w:rsidRPr="00DE4CFE">
        <w:rPr>
          <w:sz w:val="22"/>
          <w:szCs w:val="22"/>
        </w:rPr>
        <w:tab/>
      </w:r>
      <w:r w:rsidRPr="00DE4CFE">
        <w:rPr>
          <w:sz w:val="22"/>
          <w:szCs w:val="22"/>
        </w:rPr>
        <w:tab/>
        <w:t>(Type or Print)</w:t>
      </w:r>
    </w:p>
    <w:p w14:paraId="7E8F9E5E" w14:textId="77777777" w:rsidR="00DE4CFE" w:rsidRDefault="009A1265" w:rsidP="00735678">
      <w:pPr>
        <w:tabs>
          <w:tab w:val="left" w:pos="720"/>
          <w:tab w:val="left" w:pos="1440"/>
          <w:tab w:val="left" w:pos="2160"/>
          <w:tab w:val="left" w:pos="2880"/>
          <w:tab w:val="left" w:pos="3600"/>
          <w:tab w:val="left" w:pos="4320"/>
        </w:tabs>
        <w:ind w:left="720" w:hanging="720"/>
        <w:rPr>
          <w:sz w:val="22"/>
          <w:szCs w:val="22"/>
        </w:rPr>
      </w:pPr>
      <w:r w:rsidRPr="00DE4CFE">
        <w:rPr>
          <w:sz w:val="22"/>
          <w:szCs w:val="22"/>
        </w:rPr>
        <w:t>Position</w:t>
      </w:r>
      <w:r w:rsidR="00DE4CFE">
        <w:rPr>
          <w:sz w:val="22"/>
          <w:szCs w:val="22"/>
        </w:rPr>
        <w:tab/>
      </w:r>
      <w:r w:rsidRPr="00DE4CFE">
        <w:rPr>
          <w:sz w:val="22"/>
          <w:szCs w:val="22"/>
          <w:u w:val="single"/>
        </w:rPr>
        <w:tab/>
      </w:r>
      <w:r w:rsidRPr="00DE4CFE">
        <w:rPr>
          <w:sz w:val="22"/>
          <w:szCs w:val="22"/>
          <w:u w:val="single"/>
        </w:rPr>
        <w:tab/>
      </w:r>
      <w:r w:rsidRPr="00DE4CFE">
        <w:rPr>
          <w:sz w:val="22"/>
          <w:szCs w:val="22"/>
          <w:u w:val="single"/>
        </w:rPr>
        <w:tab/>
      </w:r>
      <w:r w:rsidR="00DE4CFE">
        <w:rPr>
          <w:sz w:val="22"/>
          <w:szCs w:val="22"/>
          <w:u w:val="single"/>
        </w:rPr>
        <w:tab/>
      </w:r>
      <w:r w:rsidRPr="00DE4CFE">
        <w:rPr>
          <w:sz w:val="22"/>
          <w:szCs w:val="22"/>
        </w:rPr>
        <w:t>Telephone</w:t>
      </w:r>
      <w:r w:rsidR="00EC03DF" w:rsidRPr="00DE4CFE">
        <w:rPr>
          <w:sz w:val="22"/>
          <w:szCs w:val="22"/>
        </w:rPr>
        <w:t>______________________________</w:t>
      </w:r>
    </w:p>
    <w:p w14:paraId="66BB699E" w14:textId="77777777" w:rsidR="009A1265" w:rsidRPr="00DE4CFE" w:rsidRDefault="009A1265" w:rsidP="00735678">
      <w:pPr>
        <w:tabs>
          <w:tab w:val="left" w:pos="720"/>
          <w:tab w:val="left" w:pos="1440"/>
          <w:tab w:val="left" w:pos="2160"/>
          <w:tab w:val="left" w:pos="2880"/>
          <w:tab w:val="left" w:pos="3600"/>
          <w:tab w:val="left" w:pos="4320"/>
        </w:tabs>
        <w:ind w:left="720" w:hanging="720"/>
        <w:rPr>
          <w:sz w:val="22"/>
          <w:szCs w:val="22"/>
          <w:u w:val="single"/>
        </w:rPr>
      </w:pPr>
    </w:p>
    <w:p w14:paraId="3ECFBAC6" w14:textId="77777777" w:rsidR="00DE4CFE" w:rsidRDefault="009A1265" w:rsidP="00735678">
      <w:pPr>
        <w:tabs>
          <w:tab w:val="left" w:pos="720"/>
          <w:tab w:val="left" w:pos="1440"/>
          <w:tab w:val="left" w:pos="2160"/>
          <w:tab w:val="left" w:pos="2880"/>
          <w:tab w:val="left" w:pos="3600"/>
          <w:tab w:val="left" w:pos="4320"/>
        </w:tabs>
        <w:ind w:left="720" w:hanging="720"/>
        <w:rPr>
          <w:sz w:val="22"/>
          <w:szCs w:val="22"/>
        </w:rPr>
      </w:pPr>
      <w:r w:rsidRPr="00DE4CFE">
        <w:rPr>
          <w:sz w:val="22"/>
          <w:szCs w:val="22"/>
        </w:rPr>
        <w:t>Email</w:t>
      </w:r>
      <w:r w:rsidR="00EC03DF">
        <w:rPr>
          <w:sz w:val="22"/>
          <w:szCs w:val="22"/>
        </w:rPr>
        <w:tab/>
      </w:r>
      <w:r w:rsidR="00EC03DF" w:rsidRPr="00DE4CFE">
        <w:rPr>
          <w:sz w:val="22"/>
          <w:szCs w:val="22"/>
        </w:rPr>
        <w:t>______________________________</w:t>
      </w:r>
    </w:p>
    <w:p w14:paraId="423D18BE" w14:textId="77777777" w:rsidR="00C74C59" w:rsidRPr="00DE4CFE" w:rsidRDefault="00C74C59" w:rsidP="00735678">
      <w:pPr>
        <w:tabs>
          <w:tab w:val="left" w:pos="720"/>
          <w:tab w:val="left" w:pos="1440"/>
          <w:tab w:val="left" w:pos="2160"/>
          <w:tab w:val="left" w:pos="2880"/>
          <w:tab w:val="left" w:pos="3600"/>
          <w:tab w:val="left" w:pos="4320"/>
        </w:tabs>
        <w:ind w:left="720" w:hanging="720"/>
        <w:rPr>
          <w:sz w:val="22"/>
          <w:szCs w:val="22"/>
          <w:u w:val="single"/>
        </w:rPr>
      </w:pPr>
    </w:p>
    <w:p w14:paraId="3CEB108F" w14:textId="77777777" w:rsidR="0077005A" w:rsidRPr="00DE4CFE" w:rsidRDefault="0077005A" w:rsidP="00735678">
      <w:pPr>
        <w:tabs>
          <w:tab w:val="left" w:pos="720"/>
          <w:tab w:val="left" w:pos="1440"/>
          <w:tab w:val="left" w:pos="2160"/>
          <w:tab w:val="left" w:pos="2880"/>
          <w:tab w:val="left" w:pos="3600"/>
          <w:tab w:val="left" w:pos="4320"/>
        </w:tabs>
        <w:ind w:left="720" w:hanging="720"/>
        <w:rPr>
          <w:sz w:val="22"/>
          <w:szCs w:val="22"/>
        </w:rPr>
      </w:pPr>
      <w:r w:rsidRPr="00DE4CFE">
        <w:rPr>
          <w:sz w:val="22"/>
          <w:szCs w:val="22"/>
        </w:rPr>
        <w:t>*</w:t>
      </w:r>
      <w:r w:rsidR="00DE4CFE">
        <w:rPr>
          <w:sz w:val="22"/>
          <w:szCs w:val="22"/>
        </w:rPr>
        <w:t xml:space="preserve"> </w:t>
      </w:r>
      <w:r w:rsidR="00C74C59" w:rsidRPr="00DE4CFE">
        <w:rPr>
          <w:sz w:val="22"/>
          <w:szCs w:val="22"/>
        </w:rPr>
        <w:t xml:space="preserve">Enter </w:t>
      </w:r>
      <w:r w:rsidRPr="00DE4CFE">
        <w:rPr>
          <w:sz w:val="22"/>
          <w:szCs w:val="22"/>
        </w:rPr>
        <w:t>the date the rates were initially implemented if there have not been any rate revisions.</w:t>
      </w:r>
    </w:p>
    <w:p w14:paraId="20E70821" w14:textId="77777777" w:rsidR="0077005A" w:rsidRPr="00DE4CFE" w:rsidRDefault="0077005A" w:rsidP="00735678">
      <w:pPr>
        <w:tabs>
          <w:tab w:val="left" w:pos="720"/>
          <w:tab w:val="left" w:pos="1440"/>
          <w:tab w:val="left" w:pos="2160"/>
          <w:tab w:val="left" w:pos="2880"/>
          <w:tab w:val="left" w:pos="3600"/>
          <w:tab w:val="left" w:pos="4320"/>
        </w:tabs>
        <w:ind w:left="720" w:hanging="720"/>
        <w:rPr>
          <w:sz w:val="22"/>
          <w:szCs w:val="22"/>
          <w:u w:val="single"/>
        </w:rPr>
      </w:pPr>
    </w:p>
    <w:p w14:paraId="5A2FAD15" w14:textId="77777777" w:rsidR="001E7FFD" w:rsidRPr="00DE4CFE" w:rsidRDefault="009A1265" w:rsidP="00735678">
      <w:pPr>
        <w:tabs>
          <w:tab w:val="left" w:pos="720"/>
          <w:tab w:val="left" w:pos="1440"/>
          <w:tab w:val="left" w:pos="2160"/>
          <w:tab w:val="left" w:pos="2880"/>
          <w:tab w:val="left" w:pos="3600"/>
          <w:tab w:val="left" w:pos="4320"/>
        </w:tabs>
        <w:ind w:left="720" w:hanging="720"/>
        <w:jc w:val="center"/>
        <w:rPr>
          <w:sz w:val="22"/>
          <w:szCs w:val="22"/>
        </w:rPr>
      </w:pPr>
      <w:r w:rsidRPr="00DE4CFE">
        <w:rPr>
          <w:sz w:val="22"/>
          <w:szCs w:val="22"/>
        </w:rPr>
        <w:br w:type="page"/>
      </w:r>
      <w:r w:rsidR="001E7FFD" w:rsidRPr="00DE4CFE" w:rsidDel="001E7FFD">
        <w:rPr>
          <w:sz w:val="22"/>
          <w:szCs w:val="22"/>
        </w:rPr>
        <w:t xml:space="preserve"> </w:t>
      </w:r>
      <w:r w:rsidR="001E7FFD" w:rsidRPr="00DE4CFE">
        <w:rPr>
          <w:sz w:val="22"/>
          <w:szCs w:val="22"/>
        </w:rPr>
        <w:t xml:space="preserve">CREDIT DISABILITY INSURANCE EXPERIENCE REPORT – STATE OF </w:t>
      </w:r>
      <w:smartTag w:uri="urn:schemas-microsoft-com:office:smarttags" w:element="State">
        <w:smartTag w:uri="urn:schemas-microsoft-com:office:smarttags" w:element="place">
          <w:r w:rsidR="001E7FFD" w:rsidRPr="00DE4CFE">
            <w:rPr>
              <w:sz w:val="22"/>
              <w:szCs w:val="22"/>
            </w:rPr>
            <w:t>MAINE</w:t>
          </w:r>
        </w:smartTag>
      </w:smartTag>
    </w:p>
    <w:p w14:paraId="720FE953" w14:textId="77777777" w:rsidR="001E7FFD" w:rsidRDefault="001E7FFD" w:rsidP="00735678">
      <w:pPr>
        <w:tabs>
          <w:tab w:val="left" w:pos="720"/>
          <w:tab w:val="left" w:pos="1440"/>
          <w:tab w:val="left" w:pos="2160"/>
          <w:tab w:val="left" w:pos="2880"/>
          <w:tab w:val="left" w:pos="3600"/>
          <w:tab w:val="left" w:pos="4320"/>
        </w:tabs>
        <w:ind w:left="720" w:hanging="720"/>
        <w:jc w:val="center"/>
        <w:rPr>
          <w:sz w:val="22"/>
          <w:szCs w:val="22"/>
        </w:rPr>
      </w:pPr>
      <w:r w:rsidRPr="00DE4CFE">
        <w:rPr>
          <w:sz w:val="22"/>
          <w:szCs w:val="22"/>
        </w:rPr>
        <w:t>FORM D2</w:t>
      </w:r>
    </w:p>
    <w:p w14:paraId="6777082A" w14:textId="77777777" w:rsidR="00924162" w:rsidRPr="00DE4CFE" w:rsidRDefault="00924162" w:rsidP="00735678">
      <w:pPr>
        <w:tabs>
          <w:tab w:val="left" w:pos="720"/>
          <w:tab w:val="left" w:pos="1440"/>
          <w:tab w:val="left" w:pos="2160"/>
          <w:tab w:val="left" w:pos="2880"/>
          <w:tab w:val="left" w:pos="3600"/>
          <w:tab w:val="left" w:pos="4320"/>
        </w:tabs>
        <w:ind w:left="720" w:hanging="720"/>
        <w:jc w:val="center"/>
        <w:rPr>
          <w:sz w:val="22"/>
          <w:szCs w:val="22"/>
        </w:rPr>
      </w:pPr>
    </w:p>
    <w:p w14:paraId="5C812C91" w14:textId="77777777" w:rsidR="00C878AA" w:rsidRPr="00DE4CFE" w:rsidRDefault="001E7FFD"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COMPANY</w:t>
      </w:r>
      <w:r w:rsidR="00DE4CFE">
        <w:rPr>
          <w:sz w:val="22"/>
          <w:szCs w:val="22"/>
        </w:rPr>
        <w:tab/>
      </w:r>
      <w:r w:rsidRPr="00DE4CFE">
        <w:rPr>
          <w:sz w:val="22"/>
          <w:szCs w:val="22"/>
          <w:u w:val="single"/>
        </w:rPr>
        <w:tab/>
      </w:r>
      <w:r w:rsidRPr="00DE4CFE">
        <w:rPr>
          <w:sz w:val="22"/>
          <w:szCs w:val="22"/>
          <w:u w:val="single"/>
        </w:rPr>
        <w:tab/>
      </w:r>
      <w:r w:rsidRPr="00DE4CFE">
        <w:rPr>
          <w:sz w:val="22"/>
          <w:szCs w:val="22"/>
          <w:u w:val="single"/>
        </w:rPr>
        <w:tab/>
      </w:r>
      <w:r w:rsidRPr="00DE4CFE">
        <w:rPr>
          <w:sz w:val="22"/>
          <w:szCs w:val="22"/>
          <w:u w:val="single"/>
        </w:rPr>
        <w:tab/>
      </w:r>
      <w:r w:rsidRPr="00DE4CFE">
        <w:rPr>
          <w:sz w:val="22"/>
          <w:szCs w:val="22"/>
          <w:u w:val="single"/>
        </w:rPr>
        <w:tab/>
      </w:r>
      <w:r w:rsidR="00E90AA2" w:rsidRPr="00DE4CFE">
        <w:rPr>
          <w:sz w:val="22"/>
          <w:szCs w:val="22"/>
          <w:u w:val="single"/>
        </w:rPr>
        <w:tab/>
      </w:r>
      <w:r w:rsidR="00DE4CFE">
        <w:rPr>
          <w:sz w:val="22"/>
          <w:szCs w:val="22"/>
          <w:u w:val="single"/>
        </w:rPr>
        <w:tab/>
      </w:r>
      <w:r w:rsidR="00C878AA" w:rsidRPr="00DE4CFE">
        <w:rPr>
          <w:sz w:val="22"/>
          <w:szCs w:val="22"/>
        </w:rPr>
        <w:t>NAIC # _____</w:t>
      </w:r>
      <w:r w:rsidR="00E90AA2" w:rsidRPr="00DE4CFE">
        <w:rPr>
          <w:sz w:val="22"/>
          <w:szCs w:val="22"/>
        </w:rPr>
        <w:t>_______</w:t>
      </w:r>
    </w:p>
    <w:p w14:paraId="6297936F" w14:textId="77777777" w:rsidR="00DE4CFE" w:rsidRPr="00924162" w:rsidRDefault="001E7FFD" w:rsidP="00735678">
      <w:pPr>
        <w:pStyle w:val="DefaultText"/>
        <w:tabs>
          <w:tab w:val="left" w:pos="720"/>
          <w:tab w:val="left" w:pos="1440"/>
          <w:tab w:val="left" w:pos="2160"/>
          <w:tab w:val="left" w:pos="2880"/>
          <w:tab w:val="left" w:pos="3600"/>
          <w:tab w:val="left" w:pos="4320"/>
        </w:tabs>
        <w:ind w:left="720" w:hanging="720"/>
        <w:rPr>
          <w:sz w:val="22"/>
          <w:szCs w:val="22"/>
          <w:u w:val="single"/>
        </w:rPr>
      </w:pPr>
      <w:r w:rsidRPr="00DE4CFE">
        <w:rPr>
          <w:sz w:val="22"/>
          <w:szCs w:val="22"/>
        </w:rPr>
        <w:t>CASE</w:t>
      </w:r>
      <w:r w:rsidR="00924162">
        <w:rPr>
          <w:sz w:val="22"/>
          <w:szCs w:val="22"/>
          <w:u w:val="single"/>
        </w:rPr>
        <w:tab/>
      </w:r>
      <w:r w:rsidR="00924162">
        <w:rPr>
          <w:sz w:val="22"/>
          <w:szCs w:val="22"/>
          <w:u w:val="single"/>
        </w:rPr>
        <w:tab/>
      </w:r>
      <w:r w:rsidR="00924162">
        <w:rPr>
          <w:sz w:val="22"/>
          <w:szCs w:val="22"/>
          <w:u w:val="single"/>
        </w:rPr>
        <w:tab/>
      </w:r>
      <w:r w:rsidR="00924162">
        <w:rPr>
          <w:sz w:val="22"/>
          <w:szCs w:val="22"/>
          <w:u w:val="single"/>
        </w:rPr>
        <w:tab/>
      </w:r>
      <w:r w:rsidR="00924162">
        <w:rPr>
          <w:sz w:val="22"/>
          <w:szCs w:val="22"/>
          <w:u w:val="single"/>
        </w:rPr>
        <w:tab/>
      </w:r>
      <w:r w:rsidR="00924162">
        <w:rPr>
          <w:sz w:val="22"/>
          <w:szCs w:val="22"/>
          <w:u w:val="single"/>
        </w:rPr>
        <w:tab/>
      </w:r>
      <w:r w:rsidR="00924162">
        <w:rPr>
          <w:sz w:val="22"/>
          <w:szCs w:val="22"/>
          <w:u w:val="single"/>
        </w:rPr>
        <w:tab/>
      </w:r>
      <w:r w:rsidR="00924162">
        <w:rPr>
          <w:sz w:val="22"/>
          <w:szCs w:val="22"/>
          <w:u w:val="single"/>
        </w:rPr>
        <w:tab/>
      </w:r>
      <w:r w:rsidR="00924162">
        <w:rPr>
          <w:sz w:val="22"/>
          <w:szCs w:val="22"/>
          <w:u w:val="single"/>
        </w:rPr>
        <w:tab/>
      </w:r>
      <w:r w:rsidR="00924162">
        <w:rPr>
          <w:sz w:val="22"/>
          <w:szCs w:val="22"/>
          <w:u w:val="single"/>
        </w:rPr>
        <w:tab/>
      </w:r>
      <w:r w:rsidR="00924162">
        <w:rPr>
          <w:sz w:val="22"/>
          <w:szCs w:val="22"/>
          <w:u w:val="single"/>
        </w:rPr>
        <w:tab/>
      </w:r>
      <w:r w:rsidR="00924162">
        <w:rPr>
          <w:sz w:val="22"/>
          <w:szCs w:val="22"/>
          <w:u w:val="single"/>
        </w:rPr>
        <w:tab/>
      </w:r>
    </w:p>
    <w:p w14:paraId="6C000494" w14:textId="77777777" w:rsidR="00924162" w:rsidRDefault="00924162" w:rsidP="00735678">
      <w:pPr>
        <w:tabs>
          <w:tab w:val="left" w:pos="720"/>
          <w:tab w:val="left" w:pos="1440"/>
          <w:tab w:val="left" w:pos="2160"/>
          <w:tab w:val="left" w:pos="2880"/>
          <w:tab w:val="left" w:pos="3600"/>
          <w:tab w:val="left" w:pos="4320"/>
        </w:tabs>
        <w:ind w:left="720" w:hanging="720"/>
        <w:jc w:val="center"/>
        <w:rPr>
          <w:sz w:val="22"/>
          <w:szCs w:val="22"/>
        </w:rPr>
      </w:pPr>
    </w:p>
    <w:p w14:paraId="57BC9A40" w14:textId="77777777" w:rsidR="001E7FFD" w:rsidRDefault="001E7FFD" w:rsidP="00735678">
      <w:pPr>
        <w:tabs>
          <w:tab w:val="left" w:pos="720"/>
          <w:tab w:val="left" w:pos="1440"/>
          <w:tab w:val="left" w:pos="2160"/>
          <w:tab w:val="left" w:pos="2880"/>
          <w:tab w:val="left" w:pos="3600"/>
          <w:tab w:val="left" w:pos="4320"/>
        </w:tabs>
        <w:ind w:left="720" w:hanging="720"/>
        <w:jc w:val="center"/>
        <w:rPr>
          <w:sz w:val="22"/>
          <w:szCs w:val="22"/>
        </w:rPr>
      </w:pPr>
      <w:smartTag w:uri="urn:schemas-microsoft-com:office:smarttags" w:element="State">
        <w:smartTag w:uri="urn:schemas-microsoft-com:office:smarttags" w:element="place">
          <w:r w:rsidRPr="00DE4CFE">
            <w:rPr>
              <w:sz w:val="22"/>
              <w:szCs w:val="22"/>
            </w:rPr>
            <w:t>MAINE</w:t>
          </w:r>
        </w:smartTag>
      </w:smartTag>
      <w:r w:rsidRPr="00DE4CFE">
        <w:rPr>
          <w:sz w:val="22"/>
          <w:szCs w:val="22"/>
        </w:rPr>
        <w:t xml:space="preserve"> EXPERIENCE LAST THREE YEARS</w:t>
      </w:r>
    </w:p>
    <w:p w14:paraId="79766615" w14:textId="77777777" w:rsidR="00924162" w:rsidRPr="00DE4CFE" w:rsidRDefault="00924162" w:rsidP="00735678">
      <w:pPr>
        <w:tabs>
          <w:tab w:val="left" w:pos="720"/>
          <w:tab w:val="left" w:pos="1440"/>
          <w:tab w:val="left" w:pos="2160"/>
          <w:tab w:val="left" w:pos="2880"/>
          <w:tab w:val="left" w:pos="3600"/>
          <w:tab w:val="left" w:pos="4320"/>
        </w:tabs>
        <w:ind w:left="720" w:hanging="720"/>
        <w:jc w:val="center"/>
        <w:rPr>
          <w:sz w:val="22"/>
          <w:szCs w:val="22"/>
        </w:rPr>
      </w:pPr>
    </w:p>
    <w:p w14:paraId="4E3735DB" w14:textId="77777777" w:rsidR="00DE4CFE" w:rsidRDefault="001E7FFD" w:rsidP="00735678">
      <w:pPr>
        <w:tabs>
          <w:tab w:val="left" w:pos="720"/>
          <w:tab w:val="left" w:pos="1440"/>
          <w:tab w:val="left" w:pos="2160"/>
          <w:tab w:val="left" w:pos="2880"/>
          <w:tab w:val="left" w:pos="3600"/>
          <w:tab w:val="left" w:pos="4320"/>
        </w:tabs>
        <w:ind w:left="720" w:hanging="720"/>
        <w:rPr>
          <w:sz w:val="22"/>
          <w:szCs w:val="22"/>
        </w:rPr>
      </w:pPr>
      <w:r w:rsidRPr="00DE4CFE">
        <w:rPr>
          <w:sz w:val="22"/>
          <w:szCs w:val="22"/>
        </w:rPr>
        <w:tab/>
      </w:r>
      <w:r w:rsidRPr="00DE4CFE">
        <w:rPr>
          <w:sz w:val="22"/>
          <w:szCs w:val="22"/>
        </w:rPr>
        <w:tab/>
      </w:r>
      <w:r w:rsidR="00DE4CFE">
        <w:rPr>
          <w:sz w:val="22"/>
          <w:szCs w:val="22"/>
        </w:rPr>
        <w:tab/>
      </w:r>
      <w:r w:rsidRPr="00DE4CFE">
        <w:rPr>
          <w:sz w:val="22"/>
          <w:szCs w:val="22"/>
          <w:u w:val="single"/>
        </w:rPr>
        <w:t>RETRO</w:t>
      </w:r>
      <w:r w:rsidRPr="00DE4CFE">
        <w:rPr>
          <w:sz w:val="22"/>
          <w:szCs w:val="22"/>
          <w:u w:val="single"/>
        </w:rPr>
        <w:tab/>
      </w:r>
      <w:r w:rsidRPr="00DE4CFE">
        <w:rPr>
          <w:sz w:val="22"/>
          <w:szCs w:val="22"/>
          <w:u w:val="single"/>
        </w:rPr>
        <w:tab/>
      </w:r>
      <w:r w:rsidR="00DE4CFE">
        <w:rPr>
          <w:sz w:val="22"/>
          <w:szCs w:val="22"/>
        </w:rPr>
        <w:tab/>
      </w:r>
      <w:r w:rsidRPr="00DE4CFE">
        <w:rPr>
          <w:sz w:val="22"/>
          <w:szCs w:val="22"/>
          <w:u w:val="single"/>
        </w:rPr>
        <w:t>NON-RETRO</w:t>
      </w:r>
      <w:r w:rsidRPr="00DE4CFE">
        <w:rPr>
          <w:sz w:val="22"/>
          <w:szCs w:val="22"/>
          <w:u w:val="single"/>
        </w:rPr>
        <w:tab/>
      </w:r>
      <w:r w:rsidRPr="00DE4CFE">
        <w:rPr>
          <w:sz w:val="22"/>
          <w:szCs w:val="22"/>
          <w:u w:val="single"/>
        </w:rPr>
        <w:tab/>
      </w:r>
    </w:p>
    <w:p w14:paraId="3719E0B6" w14:textId="77777777" w:rsidR="00DE4CFE" w:rsidRDefault="001E7FFD" w:rsidP="00924162">
      <w:pPr>
        <w:tabs>
          <w:tab w:val="left" w:pos="720"/>
          <w:tab w:val="left" w:pos="1440"/>
          <w:tab w:val="left" w:pos="2160"/>
          <w:tab w:val="left" w:pos="2880"/>
          <w:tab w:val="left" w:pos="3600"/>
          <w:tab w:val="left" w:pos="4320"/>
          <w:tab w:val="left" w:pos="5040"/>
          <w:tab w:val="left" w:pos="5760"/>
          <w:tab w:val="left" w:pos="6480"/>
          <w:tab w:val="left" w:pos="7200"/>
          <w:tab w:val="left" w:pos="7740"/>
        </w:tabs>
        <w:ind w:left="720" w:hanging="720"/>
        <w:rPr>
          <w:sz w:val="22"/>
          <w:szCs w:val="22"/>
        </w:rPr>
      </w:pPr>
      <w:r w:rsidRPr="00DE4CFE">
        <w:rPr>
          <w:sz w:val="22"/>
          <w:szCs w:val="22"/>
        </w:rPr>
        <w:tab/>
      </w:r>
      <w:r w:rsidRPr="00DE4CFE">
        <w:rPr>
          <w:sz w:val="22"/>
          <w:szCs w:val="22"/>
        </w:rPr>
        <w:tab/>
      </w:r>
      <w:r w:rsidRPr="00DE4CFE">
        <w:rPr>
          <w:sz w:val="22"/>
          <w:szCs w:val="22"/>
        </w:rPr>
        <w:tab/>
      </w:r>
      <w:r w:rsidRPr="00DE4CFE">
        <w:rPr>
          <w:sz w:val="22"/>
          <w:szCs w:val="22"/>
        </w:rPr>
        <w:tab/>
      </w:r>
      <w:r w:rsidRPr="00DE4CFE">
        <w:rPr>
          <w:sz w:val="22"/>
          <w:szCs w:val="22"/>
        </w:rPr>
        <w:tab/>
      </w:r>
      <w:r w:rsidRPr="00DE4CFE">
        <w:rPr>
          <w:sz w:val="22"/>
          <w:szCs w:val="22"/>
        </w:rPr>
        <w:tab/>
      </w:r>
      <w:r w:rsidRPr="00DE4CFE">
        <w:rPr>
          <w:sz w:val="22"/>
          <w:szCs w:val="22"/>
        </w:rPr>
        <w:tab/>
      </w:r>
      <w:r w:rsidRPr="00DE4CFE">
        <w:rPr>
          <w:sz w:val="22"/>
          <w:szCs w:val="22"/>
        </w:rPr>
        <w:tab/>
      </w:r>
      <w:r w:rsidR="00DE4CFE">
        <w:rPr>
          <w:sz w:val="22"/>
          <w:szCs w:val="22"/>
        </w:rPr>
        <w:tab/>
      </w:r>
      <w:r w:rsidR="00924162">
        <w:rPr>
          <w:sz w:val="22"/>
          <w:szCs w:val="22"/>
        </w:rPr>
        <w:tab/>
      </w:r>
      <w:r w:rsidR="00924162">
        <w:rPr>
          <w:sz w:val="22"/>
          <w:szCs w:val="22"/>
        </w:rPr>
        <w:tab/>
      </w:r>
      <w:r w:rsidRPr="00DE4CFE">
        <w:rPr>
          <w:sz w:val="22"/>
          <w:szCs w:val="22"/>
        </w:rPr>
        <w:t>Combined</w:t>
      </w:r>
    </w:p>
    <w:p w14:paraId="76CE6AE6" w14:textId="77777777" w:rsidR="00DE4CFE" w:rsidRDefault="001E7FFD" w:rsidP="00735678">
      <w:pPr>
        <w:tabs>
          <w:tab w:val="left" w:pos="720"/>
          <w:tab w:val="left" w:pos="1440"/>
          <w:tab w:val="left" w:pos="2160"/>
          <w:tab w:val="left" w:pos="2880"/>
          <w:tab w:val="left" w:pos="3600"/>
          <w:tab w:val="left" w:pos="4320"/>
        </w:tabs>
        <w:ind w:left="720" w:hanging="720"/>
        <w:rPr>
          <w:sz w:val="22"/>
          <w:szCs w:val="22"/>
          <w:u w:val="single"/>
        </w:rPr>
      </w:pPr>
      <w:r w:rsidRPr="00DE4CFE">
        <w:rPr>
          <w:sz w:val="22"/>
          <w:szCs w:val="22"/>
        </w:rPr>
        <w:t>Year Ending:</w:t>
      </w:r>
      <w:r w:rsidRPr="00DE4CFE">
        <w:rPr>
          <w:sz w:val="22"/>
          <w:szCs w:val="22"/>
        </w:rPr>
        <w:tab/>
      </w:r>
      <w:r w:rsidR="00DE4CFE" w:rsidRPr="00924162">
        <w:rPr>
          <w:sz w:val="22"/>
          <w:szCs w:val="22"/>
          <w:u w:val="single"/>
        </w:rPr>
        <w:tab/>
      </w:r>
      <w:r w:rsidR="00DE4CFE" w:rsidRPr="00924162">
        <w:rPr>
          <w:sz w:val="22"/>
          <w:szCs w:val="22"/>
          <w:u w:val="single"/>
        </w:rPr>
        <w:tab/>
      </w:r>
      <w:r w:rsidR="00DE4CFE" w:rsidRPr="00924162">
        <w:rPr>
          <w:sz w:val="22"/>
          <w:szCs w:val="22"/>
          <w:u w:val="single"/>
        </w:rPr>
        <w:tab/>
      </w:r>
      <w:r w:rsidR="00924162">
        <w:rPr>
          <w:sz w:val="22"/>
          <w:szCs w:val="22"/>
        </w:rPr>
        <w:t xml:space="preserve">  </w:t>
      </w:r>
      <w:r w:rsidRPr="00924162">
        <w:rPr>
          <w:sz w:val="22"/>
          <w:szCs w:val="22"/>
        </w:rPr>
        <w:t>Total</w:t>
      </w:r>
      <w:r w:rsidRPr="00924162">
        <w:rPr>
          <w:sz w:val="22"/>
          <w:szCs w:val="22"/>
        </w:rPr>
        <w:tab/>
      </w:r>
      <w:r w:rsidR="00DE4CFE" w:rsidRPr="00924162">
        <w:rPr>
          <w:sz w:val="22"/>
          <w:szCs w:val="22"/>
          <w:u w:val="single"/>
        </w:rPr>
        <w:tab/>
      </w:r>
      <w:r w:rsidR="00DE4CFE" w:rsidRPr="00924162">
        <w:rPr>
          <w:sz w:val="22"/>
          <w:szCs w:val="22"/>
          <w:u w:val="single"/>
        </w:rPr>
        <w:tab/>
      </w:r>
      <w:r w:rsidR="00DE4CFE" w:rsidRPr="00924162">
        <w:rPr>
          <w:sz w:val="22"/>
          <w:szCs w:val="22"/>
          <w:u w:val="single"/>
        </w:rPr>
        <w:tab/>
      </w:r>
      <w:r w:rsidR="00924162">
        <w:rPr>
          <w:sz w:val="22"/>
          <w:szCs w:val="22"/>
        </w:rPr>
        <w:t xml:space="preserve">  </w:t>
      </w:r>
      <w:r w:rsidRPr="00DE4CFE">
        <w:rPr>
          <w:sz w:val="22"/>
          <w:szCs w:val="22"/>
          <w:u w:val="single"/>
        </w:rPr>
        <w:t>Total</w:t>
      </w:r>
      <w:r w:rsidR="00DE4CFE">
        <w:rPr>
          <w:sz w:val="22"/>
          <w:szCs w:val="22"/>
          <w:u w:val="single"/>
        </w:rPr>
        <w:tab/>
      </w:r>
      <w:r w:rsidR="00924162">
        <w:rPr>
          <w:sz w:val="22"/>
          <w:szCs w:val="22"/>
          <w:u w:val="single"/>
        </w:rPr>
        <w:tab/>
      </w:r>
      <w:r w:rsidRPr="00DE4CFE">
        <w:rPr>
          <w:sz w:val="22"/>
          <w:szCs w:val="22"/>
          <w:u w:val="single"/>
        </w:rPr>
        <w:t>Total</w:t>
      </w:r>
    </w:p>
    <w:p w14:paraId="67E7F004" w14:textId="77777777" w:rsidR="00DE4CFE" w:rsidRDefault="001E7FFD" w:rsidP="00735678">
      <w:pPr>
        <w:tabs>
          <w:tab w:val="left" w:pos="720"/>
          <w:tab w:val="left" w:pos="1440"/>
          <w:tab w:val="left" w:pos="2160"/>
          <w:tab w:val="left" w:pos="2880"/>
          <w:tab w:val="left" w:pos="3600"/>
          <w:tab w:val="left" w:pos="4320"/>
        </w:tabs>
        <w:ind w:left="720" w:hanging="720"/>
        <w:rPr>
          <w:sz w:val="22"/>
          <w:szCs w:val="22"/>
        </w:rPr>
      </w:pPr>
      <w:r w:rsidRPr="00DE4CFE">
        <w:rPr>
          <w:sz w:val="22"/>
          <w:szCs w:val="22"/>
        </w:rPr>
        <w:tab/>
      </w:r>
      <w:r w:rsidRPr="00DE4CFE">
        <w:rPr>
          <w:sz w:val="22"/>
          <w:szCs w:val="22"/>
        </w:rPr>
        <w:tab/>
      </w:r>
      <w:r w:rsidRPr="00DE4CFE">
        <w:rPr>
          <w:sz w:val="22"/>
          <w:szCs w:val="22"/>
        </w:rPr>
        <w:tab/>
      </w:r>
      <w:r w:rsidR="00DE4CFE">
        <w:rPr>
          <w:sz w:val="22"/>
          <w:szCs w:val="22"/>
        </w:rPr>
        <w:tab/>
      </w:r>
      <w:r w:rsidRPr="00DE4CFE">
        <w:rPr>
          <w:sz w:val="22"/>
          <w:szCs w:val="22"/>
        </w:rPr>
        <w:t>(from</w:t>
      </w:r>
      <w:r w:rsidRPr="00DE4CFE">
        <w:rPr>
          <w:sz w:val="22"/>
          <w:szCs w:val="22"/>
        </w:rPr>
        <w:tab/>
      </w:r>
      <w:r w:rsidRPr="00DE4CFE">
        <w:rPr>
          <w:sz w:val="22"/>
          <w:szCs w:val="22"/>
        </w:rPr>
        <w:tab/>
      </w:r>
      <w:r w:rsidRPr="00DE4CFE">
        <w:rPr>
          <w:sz w:val="22"/>
          <w:szCs w:val="22"/>
        </w:rPr>
        <w:tab/>
      </w:r>
      <w:r w:rsidRPr="00DE4CFE">
        <w:rPr>
          <w:sz w:val="22"/>
          <w:szCs w:val="22"/>
        </w:rPr>
        <w:tab/>
      </w:r>
      <w:r w:rsidR="00DE4CFE">
        <w:rPr>
          <w:sz w:val="22"/>
          <w:szCs w:val="22"/>
        </w:rPr>
        <w:tab/>
      </w:r>
      <w:r w:rsidRPr="00DE4CFE">
        <w:rPr>
          <w:sz w:val="22"/>
          <w:szCs w:val="22"/>
        </w:rPr>
        <w:t>(from</w:t>
      </w:r>
    </w:p>
    <w:p w14:paraId="47EFAA09" w14:textId="77777777" w:rsidR="001E7FFD" w:rsidRPr="00DE4CFE" w:rsidRDefault="001E7FFD" w:rsidP="00735678">
      <w:pPr>
        <w:tabs>
          <w:tab w:val="left" w:pos="720"/>
          <w:tab w:val="left" w:pos="1440"/>
          <w:tab w:val="left" w:pos="2160"/>
          <w:tab w:val="left" w:pos="2880"/>
          <w:tab w:val="left" w:pos="3600"/>
          <w:tab w:val="left" w:pos="4320"/>
        </w:tabs>
        <w:ind w:left="720" w:hanging="720"/>
        <w:rPr>
          <w:sz w:val="22"/>
          <w:szCs w:val="22"/>
        </w:rPr>
      </w:pPr>
      <w:r w:rsidRPr="00DE4CFE">
        <w:rPr>
          <w:sz w:val="22"/>
          <w:szCs w:val="22"/>
        </w:rPr>
        <w:tab/>
      </w:r>
      <w:r w:rsidRPr="00DE4CFE">
        <w:rPr>
          <w:sz w:val="22"/>
          <w:szCs w:val="22"/>
        </w:rPr>
        <w:tab/>
      </w:r>
      <w:r w:rsidRPr="00DE4CFE">
        <w:rPr>
          <w:sz w:val="22"/>
          <w:szCs w:val="22"/>
        </w:rPr>
        <w:tab/>
      </w:r>
      <w:r w:rsidRPr="00DE4CFE">
        <w:rPr>
          <w:sz w:val="22"/>
          <w:szCs w:val="22"/>
        </w:rPr>
        <w:tab/>
        <w:t>Form D3)</w:t>
      </w:r>
      <w:r w:rsidRPr="00DE4CFE">
        <w:rPr>
          <w:sz w:val="22"/>
          <w:szCs w:val="22"/>
        </w:rPr>
        <w:tab/>
      </w:r>
      <w:r w:rsidRPr="00DE4CFE">
        <w:rPr>
          <w:sz w:val="22"/>
          <w:szCs w:val="22"/>
        </w:rPr>
        <w:tab/>
      </w:r>
      <w:r w:rsidRPr="00DE4CFE">
        <w:rPr>
          <w:sz w:val="22"/>
          <w:szCs w:val="22"/>
        </w:rPr>
        <w:tab/>
      </w:r>
      <w:r w:rsidRPr="00DE4CFE">
        <w:rPr>
          <w:sz w:val="22"/>
          <w:szCs w:val="22"/>
        </w:rPr>
        <w:tab/>
        <w:t>Form D3)</w:t>
      </w:r>
    </w:p>
    <w:p w14:paraId="505AFA47" w14:textId="77777777" w:rsidR="00DE4CFE" w:rsidRDefault="001E7FFD" w:rsidP="00735678">
      <w:pPr>
        <w:tabs>
          <w:tab w:val="left" w:pos="720"/>
          <w:tab w:val="left" w:pos="1440"/>
          <w:tab w:val="left" w:pos="2160"/>
          <w:tab w:val="left" w:pos="2880"/>
          <w:tab w:val="left" w:pos="3600"/>
          <w:tab w:val="left" w:pos="4320"/>
        </w:tabs>
        <w:rPr>
          <w:sz w:val="22"/>
          <w:szCs w:val="22"/>
        </w:rPr>
      </w:pPr>
      <w:r w:rsidRPr="00DE4CFE">
        <w:rPr>
          <w:sz w:val="22"/>
          <w:szCs w:val="22"/>
        </w:rPr>
        <w:t>A.</w:t>
      </w:r>
      <w:r w:rsidRPr="00DE4CFE">
        <w:rPr>
          <w:sz w:val="22"/>
          <w:szCs w:val="22"/>
        </w:rPr>
        <w:tab/>
        <w:t>Earned Premium</w:t>
      </w:r>
    </w:p>
    <w:p w14:paraId="4D405BEB" w14:textId="77777777" w:rsidR="00DE4CFE" w:rsidRDefault="001E7FFD" w:rsidP="00735678">
      <w:pPr>
        <w:tabs>
          <w:tab w:val="left" w:pos="720"/>
          <w:tab w:val="left" w:pos="1440"/>
          <w:tab w:val="left" w:pos="2160"/>
          <w:tab w:val="left" w:pos="2880"/>
          <w:tab w:val="left" w:pos="3600"/>
          <w:tab w:val="left" w:pos="4320"/>
        </w:tabs>
        <w:rPr>
          <w:sz w:val="22"/>
          <w:szCs w:val="22"/>
        </w:rPr>
      </w:pPr>
      <w:r w:rsidRPr="00DE4CFE">
        <w:rPr>
          <w:sz w:val="22"/>
          <w:szCs w:val="22"/>
        </w:rPr>
        <w:tab/>
        <w:t>at Prima Facie</w:t>
      </w:r>
    </w:p>
    <w:p w14:paraId="39133651" w14:textId="77777777" w:rsidR="00DE4CFE" w:rsidRDefault="001E7FFD" w:rsidP="00735678">
      <w:pPr>
        <w:tabs>
          <w:tab w:val="left" w:pos="720"/>
          <w:tab w:val="left" w:pos="1440"/>
          <w:tab w:val="left" w:pos="2160"/>
          <w:tab w:val="left" w:pos="2880"/>
          <w:tab w:val="left" w:pos="3600"/>
          <w:tab w:val="left" w:pos="4320"/>
        </w:tabs>
        <w:rPr>
          <w:sz w:val="22"/>
          <w:szCs w:val="22"/>
        </w:rPr>
      </w:pPr>
      <w:r w:rsidRPr="00DE4CFE">
        <w:rPr>
          <w:sz w:val="22"/>
          <w:szCs w:val="22"/>
        </w:rPr>
        <w:tab/>
        <w:t>Rate</w:t>
      </w:r>
      <w:r w:rsidRPr="00924162">
        <w:rPr>
          <w:sz w:val="22"/>
          <w:szCs w:val="22"/>
          <w:u w:val="single"/>
        </w:rPr>
        <w:tab/>
      </w:r>
      <w:r w:rsidR="00DE4CFE" w:rsidRPr="00924162">
        <w:rPr>
          <w:sz w:val="22"/>
          <w:szCs w:val="22"/>
          <w:u w:val="single"/>
        </w:rPr>
        <w:tab/>
      </w:r>
      <w:r w:rsidR="00DE4CFE" w:rsidRPr="00924162">
        <w:rPr>
          <w:sz w:val="22"/>
          <w:szCs w:val="22"/>
          <w:u w:val="single"/>
        </w:rPr>
        <w:tab/>
      </w:r>
      <w:r w:rsidR="00DE4CFE" w:rsidRPr="00924162">
        <w:rPr>
          <w:sz w:val="22"/>
          <w:szCs w:val="22"/>
          <w:u w:val="single"/>
        </w:rPr>
        <w:tab/>
      </w:r>
      <w:r w:rsidR="00DE4CFE" w:rsidRPr="00924162">
        <w:rPr>
          <w:sz w:val="22"/>
          <w:szCs w:val="22"/>
          <w:u w:val="single"/>
        </w:rPr>
        <w:tab/>
      </w:r>
      <w:r w:rsidR="00DE4CFE" w:rsidRPr="00924162">
        <w:rPr>
          <w:sz w:val="22"/>
          <w:szCs w:val="22"/>
          <w:u w:val="single"/>
        </w:rPr>
        <w:tab/>
      </w:r>
      <w:r w:rsidR="00DE4CFE" w:rsidRPr="00924162">
        <w:rPr>
          <w:sz w:val="22"/>
          <w:szCs w:val="22"/>
          <w:u w:val="single"/>
        </w:rPr>
        <w:tab/>
      </w:r>
      <w:r w:rsidR="00DE4CFE" w:rsidRPr="00924162">
        <w:rPr>
          <w:sz w:val="22"/>
          <w:szCs w:val="22"/>
          <w:u w:val="single"/>
        </w:rPr>
        <w:tab/>
      </w:r>
      <w:r w:rsidR="00DE4CFE" w:rsidRPr="00924162">
        <w:rPr>
          <w:sz w:val="22"/>
          <w:szCs w:val="22"/>
          <w:u w:val="single"/>
        </w:rPr>
        <w:tab/>
      </w:r>
      <w:r w:rsidR="009173F9">
        <w:rPr>
          <w:sz w:val="22"/>
          <w:szCs w:val="22"/>
          <w:u w:val="single"/>
        </w:rPr>
        <w:tab/>
      </w:r>
      <w:r w:rsidR="009173F9">
        <w:rPr>
          <w:sz w:val="22"/>
          <w:szCs w:val="22"/>
          <w:u w:val="single"/>
        </w:rPr>
        <w:tab/>
      </w:r>
    </w:p>
    <w:p w14:paraId="31178324" w14:textId="77777777" w:rsidR="00DE4CFE" w:rsidRDefault="001E7FFD" w:rsidP="00735678">
      <w:pPr>
        <w:tabs>
          <w:tab w:val="left" w:pos="720"/>
          <w:tab w:val="left" w:pos="1440"/>
          <w:tab w:val="left" w:pos="2160"/>
          <w:tab w:val="left" w:pos="2880"/>
          <w:tab w:val="left" w:pos="3600"/>
          <w:tab w:val="left" w:pos="4320"/>
        </w:tabs>
        <w:rPr>
          <w:sz w:val="22"/>
          <w:szCs w:val="22"/>
        </w:rPr>
      </w:pPr>
      <w:r w:rsidRPr="00DE4CFE">
        <w:rPr>
          <w:sz w:val="22"/>
          <w:szCs w:val="22"/>
        </w:rPr>
        <w:t>B.</w:t>
      </w:r>
      <w:r w:rsidRPr="00DE4CFE">
        <w:rPr>
          <w:sz w:val="22"/>
          <w:szCs w:val="22"/>
        </w:rPr>
        <w:tab/>
        <w:t>Incurred</w:t>
      </w:r>
    </w:p>
    <w:p w14:paraId="6E0EBB04" w14:textId="77777777" w:rsidR="00DE4CFE" w:rsidRDefault="001E7FFD" w:rsidP="00735678">
      <w:pPr>
        <w:tabs>
          <w:tab w:val="left" w:pos="720"/>
          <w:tab w:val="left" w:pos="1440"/>
          <w:tab w:val="left" w:pos="2160"/>
          <w:tab w:val="left" w:pos="2880"/>
          <w:tab w:val="left" w:pos="3600"/>
          <w:tab w:val="left" w:pos="4320"/>
        </w:tabs>
        <w:rPr>
          <w:sz w:val="22"/>
          <w:szCs w:val="22"/>
        </w:rPr>
      </w:pPr>
      <w:r w:rsidRPr="00DE4CFE">
        <w:rPr>
          <w:sz w:val="22"/>
          <w:szCs w:val="22"/>
        </w:rPr>
        <w:tab/>
        <w:t>Losses</w:t>
      </w:r>
      <w:r w:rsidRPr="00DE4CFE">
        <w:rPr>
          <w:sz w:val="22"/>
          <w:szCs w:val="22"/>
        </w:rPr>
        <w:tab/>
      </w:r>
      <w:r w:rsidR="00DE4CFE" w:rsidRPr="00924162">
        <w:rPr>
          <w:sz w:val="22"/>
          <w:szCs w:val="22"/>
          <w:u w:val="single"/>
        </w:rPr>
        <w:tab/>
      </w:r>
      <w:r w:rsidR="00DE4CFE" w:rsidRPr="00924162">
        <w:rPr>
          <w:sz w:val="22"/>
          <w:szCs w:val="22"/>
          <w:u w:val="single"/>
        </w:rPr>
        <w:tab/>
      </w:r>
      <w:r w:rsidR="00DE4CFE" w:rsidRPr="00924162">
        <w:rPr>
          <w:sz w:val="22"/>
          <w:szCs w:val="22"/>
          <w:u w:val="single"/>
        </w:rPr>
        <w:tab/>
      </w:r>
      <w:r w:rsidR="00DE4CFE" w:rsidRPr="00924162">
        <w:rPr>
          <w:sz w:val="22"/>
          <w:szCs w:val="22"/>
          <w:u w:val="single"/>
        </w:rPr>
        <w:tab/>
      </w:r>
      <w:r w:rsidR="00DE4CFE" w:rsidRPr="00924162">
        <w:rPr>
          <w:sz w:val="22"/>
          <w:szCs w:val="22"/>
          <w:u w:val="single"/>
        </w:rPr>
        <w:tab/>
      </w:r>
      <w:r w:rsidR="00DE4CFE" w:rsidRPr="00924162">
        <w:rPr>
          <w:sz w:val="22"/>
          <w:szCs w:val="22"/>
          <w:u w:val="single"/>
        </w:rPr>
        <w:tab/>
      </w:r>
      <w:r w:rsidR="00DE4CFE" w:rsidRPr="00924162">
        <w:rPr>
          <w:sz w:val="22"/>
          <w:szCs w:val="22"/>
          <w:u w:val="single"/>
        </w:rPr>
        <w:tab/>
      </w:r>
      <w:r w:rsidR="00DE4CFE" w:rsidRPr="00924162">
        <w:rPr>
          <w:sz w:val="22"/>
          <w:szCs w:val="22"/>
          <w:u w:val="single"/>
        </w:rPr>
        <w:tab/>
      </w:r>
      <w:r w:rsidR="009173F9">
        <w:rPr>
          <w:sz w:val="22"/>
          <w:szCs w:val="22"/>
          <w:u w:val="single"/>
        </w:rPr>
        <w:tab/>
      </w:r>
      <w:r w:rsidR="009173F9">
        <w:rPr>
          <w:sz w:val="22"/>
          <w:szCs w:val="22"/>
          <w:u w:val="single"/>
        </w:rPr>
        <w:tab/>
      </w:r>
    </w:p>
    <w:p w14:paraId="46297879" w14:textId="77777777" w:rsidR="00DE4CFE" w:rsidRDefault="001E7FFD" w:rsidP="00735678">
      <w:pPr>
        <w:tabs>
          <w:tab w:val="left" w:pos="720"/>
          <w:tab w:val="left" w:pos="1440"/>
          <w:tab w:val="left" w:pos="2160"/>
          <w:tab w:val="left" w:pos="2880"/>
          <w:tab w:val="left" w:pos="3600"/>
          <w:tab w:val="left" w:pos="4320"/>
        </w:tabs>
        <w:rPr>
          <w:sz w:val="22"/>
          <w:szCs w:val="22"/>
        </w:rPr>
      </w:pPr>
      <w:r w:rsidRPr="00DE4CFE">
        <w:rPr>
          <w:sz w:val="22"/>
          <w:szCs w:val="22"/>
        </w:rPr>
        <w:t>C.</w:t>
      </w:r>
      <w:r w:rsidRPr="00DE4CFE">
        <w:rPr>
          <w:sz w:val="22"/>
          <w:szCs w:val="22"/>
        </w:rPr>
        <w:tab/>
        <w:t>Imputed</w:t>
      </w:r>
    </w:p>
    <w:p w14:paraId="3FFF82B6" w14:textId="77777777" w:rsidR="001E7FFD" w:rsidRPr="00DE4CFE" w:rsidRDefault="001E7FFD" w:rsidP="00735678">
      <w:pPr>
        <w:tabs>
          <w:tab w:val="left" w:pos="720"/>
          <w:tab w:val="left" w:pos="1440"/>
          <w:tab w:val="left" w:pos="2160"/>
          <w:tab w:val="left" w:pos="2880"/>
          <w:tab w:val="left" w:pos="3600"/>
          <w:tab w:val="left" w:pos="4320"/>
        </w:tabs>
        <w:rPr>
          <w:sz w:val="22"/>
          <w:szCs w:val="22"/>
        </w:rPr>
      </w:pPr>
      <w:r w:rsidRPr="00DE4CFE">
        <w:rPr>
          <w:sz w:val="22"/>
          <w:szCs w:val="22"/>
        </w:rPr>
        <w:tab/>
        <w:t>Investment</w:t>
      </w:r>
    </w:p>
    <w:p w14:paraId="48466844" w14:textId="77777777" w:rsidR="00DE4CFE" w:rsidRDefault="001E7FFD" w:rsidP="00735678">
      <w:pPr>
        <w:numPr>
          <w:ilvl w:val="12"/>
          <w:numId w:val="0"/>
        </w:numPr>
        <w:tabs>
          <w:tab w:val="left" w:pos="720"/>
          <w:tab w:val="left" w:pos="1440"/>
          <w:tab w:val="left" w:pos="2160"/>
          <w:tab w:val="left" w:pos="2880"/>
          <w:tab w:val="left" w:pos="3600"/>
          <w:tab w:val="left" w:pos="4320"/>
        </w:tabs>
        <w:rPr>
          <w:sz w:val="22"/>
          <w:szCs w:val="22"/>
        </w:rPr>
      </w:pPr>
      <w:r w:rsidRPr="00DE4CFE">
        <w:rPr>
          <w:sz w:val="22"/>
          <w:szCs w:val="22"/>
        </w:rPr>
        <w:tab/>
        <w:t>Income</w:t>
      </w:r>
      <w:r w:rsidRPr="00DE4CFE">
        <w:rPr>
          <w:sz w:val="22"/>
          <w:szCs w:val="22"/>
        </w:rPr>
        <w:tab/>
      </w:r>
      <w:r w:rsidR="00DE4CFE" w:rsidRPr="00924162">
        <w:rPr>
          <w:sz w:val="22"/>
          <w:szCs w:val="22"/>
          <w:u w:val="single"/>
        </w:rPr>
        <w:tab/>
      </w:r>
      <w:r w:rsidR="00DE4CFE" w:rsidRPr="00924162">
        <w:rPr>
          <w:sz w:val="22"/>
          <w:szCs w:val="22"/>
          <w:u w:val="single"/>
        </w:rPr>
        <w:tab/>
      </w:r>
      <w:r w:rsidR="00DE4CFE" w:rsidRPr="00924162">
        <w:rPr>
          <w:sz w:val="22"/>
          <w:szCs w:val="22"/>
          <w:u w:val="single"/>
        </w:rPr>
        <w:tab/>
      </w:r>
      <w:r w:rsidR="00DE4CFE" w:rsidRPr="00924162">
        <w:rPr>
          <w:sz w:val="22"/>
          <w:szCs w:val="22"/>
          <w:u w:val="single"/>
        </w:rPr>
        <w:tab/>
      </w:r>
      <w:r w:rsidR="00DE4CFE" w:rsidRPr="00924162">
        <w:rPr>
          <w:sz w:val="22"/>
          <w:szCs w:val="22"/>
          <w:u w:val="single"/>
        </w:rPr>
        <w:tab/>
      </w:r>
      <w:r w:rsidR="00DE4CFE" w:rsidRPr="00924162">
        <w:rPr>
          <w:sz w:val="22"/>
          <w:szCs w:val="22"/>
          <w:u w:val="single"/>
        </w:rPr>
        <w:tab/>
      </w:r>
      <w:r w:rsidR="00DE4CFE" w:rsidRPr="00924162">
        <w:rPr>
          <w:sz w:val="22"/>
          <w:szCs w:val="22"/>
          <w:u w:val="single"/>
        </w:rPr>
        <w:tab/>
      </w:r>
      <w:r w:rsidR="00DE4CFE" w:rsidRPr="00924162">
        <w:rPr>
          <w:sz w:val="22"/>
          <w:szCs w:val="22"/>
          <w:u w:val="single"/>
        </w:rPr>
        <w:tab/>
      </w:r>
      <w:r w:rsidR="009173F9">
        <w:rPr>
          <w:sz w:val="22"/>
          <w:szCs w:val="22"/>
          <w:u w:val="single"/>
        </w:rPr>
        <w:tab/>
      </w:r>
      <w:r w:rsidR="009173F9">
        <w:rPr>
          <w:sz w:val="22"/>
          <w:szCs w:val="22"/>
          <w:u w:val="single"/>
        </w:rPr>
        <w:tab/>
      </w:r>
    </w:p>
    <w:p w14:paraId="501AE4F9" w14:textId="77777777" w:rsidR="001E7FFD" w:rsidRPr="00DE4CFE" w:rsidRDefault="001E7FFD" w:rsidP="00735678">
      <w:pPr>
        <w:tabs>
          <w:tab w:val="left" w:pos="720"/>
          <w:tab w:val="left" w:pos="1440"/>
          <w:tab w:val="left" w:pos="2160"/>
          <w:tab w:val="left" w:pos="2880"/>
          <w:tab w:val="left" w:pos="3600"/>
          <w:tab w:val="left" w:pos="4320"/>
        </w:tabs>
        <w:rPr>
          <w:sz w:val="22"/>
          <w:szCs w:val="22"/>
        </w:rPr>
      </w:pPr>
      <w:r w:rsidRPr="00DE4CFE">
        <w:rPr>
          <w:sz w:val="22"/>
          <w:szCs w:val="22"/>
        </w:rPr>
        <w:t>D.</w:t>
      </w:r>
      <w:r w:rsidRPr="00DE4CFE">
        <w:rPr>
          <w:sz w:val="22"/>
          <w:szCs w:val="22"/>
        </w:rPr>
        <w:tab/>
        <w:t>Incurred Loss</w:t>
      </w:r>
    </w:p>
    <w:p w14:paraId="32CF105B" w14:textId="77777777" w:rsidR="001E7FFD" w:rsidRPr="00DE4CFE" w:rsidRDefault="001E7FFD" w:rsidP="00735678">
      <w:pPr>
        <w:tabs>
          <w:tab w:val="left" w:pos="720"/>
          <w:tab w:val="left" w:pos="1440"/>
          <w:tab w:val="left" w:pos="2160"/>
          <w:tab w:val="left" w:pos="2880"/>
          <w:tab w:val="left" w:pos="3600"/>
          <w:tab w:val="left" w:pos="4320"/>
        </w:tabs>
        <w:rPr>
          <w:sz w:val="22"/>
          <w:szCs w:val="22"/>
        </w:rPr>
      </w:pPr>
      <w:r w:rsidRPr="00DE4CFE">
        <w:rPr>
          <w:sz w:val="22"/>
          <w:szCs w:val="22"/>
        </w:rPr>
        <w:tab/>
        <w:t>Ratio at</w:t>
      </w:r>
      <w:r w:rsidRPr="00DE4CFE">
        <w:rPr>
          <w:spacing w:val="-5"/>
          <w:sz w:val="22"/>
          <w:szCs w:val="22"/>
        </w:rPr>
        <w:t xml:space="preserve"> Prima</w:t>
      </w:r>
    </w:p>
    <w:p w14:paraId="4CB33C1D" w14:textId="77777777" w:rsidR="00DE4CFE" w:rsidRDefault="001E7FFD" w:rsidP="00735678">
      <w:pPr>
        <w:numPr>
          <w:ilvl w:val="12"/>
          <w:numId w:val="0"/>
        </w:numPr>
        <w:tabs>
          <w:tab w:val="left" w:pos="720"/>
          <w:tab w:val="left" w:pos="1440"/>
          <w:tab w:val="left" w:pos="2160"/>
          <w:tab w:val="left" w:pos="2880"/>
          <w:tab w:val="left" w:pos="3600"/>
          <w:tab w:val="left" w:pos="4320"/>
        </w:tabs>
        <w:rPr>
          <w:spacing w:val="-12"/>
          <w:sz w:val="22"/>
          <w:szCs w:val="22"/>
        </w:rPr>
      </w:pPr>
      <w:r w:rsidRPr="00DE4CFE">
        <w:rPr>
          <w:sz w:val="22"/>
          <w:szCs w:val="22"/>
        </w:rPr>
        <w:tab/>
      </w:r>
      <w:r w:rsidRPr="00DE4CFE">
        <w:rPr>
          <w:spacing w:val="-12"/>
          <w:sz w:val="22"/>
          <w:szCs w:val="22"/>
        </w:rPr>
        <w:t>Facie [B/(A+C)]</w:t>
      </w:r>
      <w:r w:rsidRPr="00DE4CFE">
        <w:rPr>
          <w:spacing w:val="-12"/>
          <w:sz w:val="22"/>
          <w:szCs w:val="22"/>
        </w:rPr>
        <w:tab/>
      </w:r>
      <w:r w:rsidR="00DE4CFE" w:rsidRPr="00924162">
        <w:rPr>
          <w:spacing w:val="-12"/>
          <w:sz w:val="22"/>
          <w:szCs w:val="22"/>
          <w:u w:val="single"/>
        </w:rPr>
        <w:tab/>
      </w:r>
      <w:r w:rsidR="00DE4CFE" w:rsidRPr="00924162">
        <w:rPr>
          <w:spacing w:val="-12"/>
          <w:sz w:val="22"/>
          <w:szCs w:val="22"/>
          <w:u w:val="single"/>
        </w:rPr>
        <w:tab/>
      </w:r>
      <w:r w:rsidR="00DE4CFE" w:rsidRPr="00924162">
        <w:rPr>
          <w:spacing w:val="-12"/>
          <w:sz w:val="22"/>
          <w:szCs w:val="22"/>
          <w:u w:val="single"/>
        </w:rPr>
        <w:tab/>
      </w:r>
      <w:r w:rsidR="00DE4CFE" w:rsidRPr="00924162">
        <w:rPr>
          <w:spacing w:val="-12"/>
          <w:sz w:val="22"/>
          <w:szCs w:val="22"/>
          <w:u w:val="single"/>
        </w:rPr>
        <w:tab/>
      </w:r>
      <w:r w:rsidR="00DE4CFE" w:rsidRPr="00924162">
        <w:rPr>
          <w:spacing w:val="-12"/>
          <w:sz w:val="22"/>
          <w:szCs w:val="22"/>
          <w:u w:val="single"/>
        </w:rPr>
        <w:tab/>
      </w:r>
      <w:r w:rsidR="00DE4CFE" w:rsidRPr="00924162">
        <w:rPr>
          <w:spacing w:val="-12"/>
          <w:sz w:val="22"/>
          <w:szCs w:val="22"/>
          <w:u w:val="single"/>
        </w:rPr>
        <w:tab/>
      </w:r>
      <w:r w:rsidR="00DE4CFE" w:rsidRPr="00924162">
        <w:rPr>
          <w:spacing w:val="-12"/>
          <w:sz w:val="22"/>
          <w:szCs w:val="22"/>
          <w:u w:val="single"/>
        </w:rPr>
        <w:tab/>
      </w:r>
      <w:r w:rsidR="009173F9">
        <w:rPr>
          <w:spacing w:val="-12"/>
          <w:sz w:val="22"/>
          <w:szCs w:val="22"/>
          <w:u w:val="single"/>
        </w:rPr>
        <w:tab/>
      </w:r>
      <w:r w:rsidR="009173F9">
        <w:rPr>
          <w:spacing w:val="-12"/>
          <w:sz w:val="22"/>
          <w:szCs w:val="22"/>
          <w:u w:val="single"/>
        </w:rPr>
        <w:tab/>
      </w:r>
    </w:p>
    <w:p w14:paraId="13160233" w14:textId="77777777" w:rsidR="00DE4CFE" w:rsidRDefault="001E7FFD" w:rsidP="00735678">
      <w:pPr>
        <w:tabs>
          <w:tab w:val="left" w:pos="720"/>
          <w:tab w:val="left" w:pos="1440"/>
          <w:tab w:val="left" w:pos="2160"/>
          <w:tab w:val="left" w:pos="2880"/>
          <w:tab w:val="left" w:pos="3600"/>
          <w:tab w:val="left" w:pos="4320"/>
        </w:tabs>
        <w:rPr>
          <w:sz w:val="22"/>
          <w:szCs w:val="22"/>
        </w:rPr>
      </w:pPr>
      <w:r w:rsidRPr="00DE4CFE">
        <w:rPr>
          <w:sz w:val="22"/>
          <w:szCs w:val="22"/>
        </w:rPr>
        <w:t>E.*</w:t>
      </w:r>
      <w:r w:rsidRPr="00DE4CFE">
        <w:rPr>
          <w:sz w:val="22"/>
          <w:szCs w:val="22"/>
        </w:rPr>
        <w:tab/>
        <w:t>1.</w:t>
      </w:r>
      <w:r w:rsidRPr="00DE4CFE">
        <w:rPr>
          <w:sz w:val="22"/>
          <w:szCs w:val="22"/>
        </w:rPr>
        <w:tab/>
        <w:t>Number of</w:t>
      </w:r>
    </w:p>
    <w:p w14:paraId="4E5F13F3" w14:textId="77777777" w:rsidR="00DE4CFE" w:rsidRDefault="001E7FFD" w:rsidP="00735678">
      <w:pPr>
        <w:numPr>
          <w:ilvl w:val="12"/>
          <w:numId w:val="0"/>
        </w:numPr>
        <w:tabs>
          <w:tab w:val="left" w:pos="720"/>
          <w:tab w:val="left" w:pos="1440"/>
          <w:tab w:val="left" w:pos="2160"/>
          <w:tab w:val="left" w:pos="2880"/>
          <w:tab w:val="left" w:pos="3600"/>
          <w:tab w:val="left" w:pos="4320"/>
        </w:tabs>
        <w:rPr>
          <w:sz w:val="22"/>
          <w:szCs w:val="22"/>
        </w:rPr>
      </w:pPr>
      <w:r w:rsidRPr="00DE4CFE">
        <w:rPr>
          <w:sz w:val="22"/>
          <w:szCs w:val="22"/>
        </w:rPr>
        <w:tab/>
      </w:r>
      <w:r w:rsidRPr="00DE4CFE">
        <w:rPr>
          <w:sz w:val="22"/>
          <w:szCs w:val="22"/>
        </w:rPr>
        <w:tab/>
        <w:t>Life Years</w:t>
      </w:r>
    </w:p>
    <w:p w14:paraId="308D3EAD" w14:textId="77777777" w:rsidR="00DE4CFE" w:rsidRDefault="001E7FFD" w:rsidP="00735678">
      <w:pPr>
        <w:numPr>
          <w:ilvl w:val="12"/>
          <w:numId w:val="0"/>
        </w:numPr>
        <w:tabs>
          <w:tab w:val="left" w:pos="720"/>
          <w:tab w:val="left" w:pos="1440"/>
          <w:tab w:val="left" w:pos="2160"/>
          <w:tab w:val="left" w:pos="2880"/>
          <w:tab w:val="left" w:pos="3600"/>
          <w:tab w:val="left" w:pos="4320"/>
        </w:tabs>
        <w:rPr>
          <w:sz w:val="22"/>
          <w:szCs w:val="22"/>
        </w:rPr>
      </w:pPr>
      <w:r w:rsidRPr="00DE4CFE">
        <w:rPr>
          <w:sz w:val="22"/>
          <w:szCs w:val="22"/>
        </w:rPr>
        <w:tab/>
      </w:r>
      <w:r w:rsidRPr="00DE4CFE">
        <w:rPr>
          <w:sz w:val="22"/>
          <w:szCs w:val="22"/>
        </w:rPr>
        <w:tab/>
        <w:t>Covered</w:t>
      </w:r>
      <w:r w:rsidRPr="00924162">
        <w:rPr>
          <w:sz w:val="22"/>
          <w:szCs w:val="22"/>
          <w:u w:val="single"/>
        </w:rPr>
        <w:tab/>
      </w:r>
      <w:r w:rsidR="00DE4CFE" w:rsidRPr="00924162">
        <w:rPr>
          <w:sz w:val="22"/>
          <w:szCs w:val="22"/>
          <w:u w:val="single"/>
        </w:rPr>
        <w:tab/>
      </w:r>
      <w:r w:rsidR="00DE4CFE" w:rsidRPr="00924162">
        <w:rPr>
          <w:sz w:val="22"/>
          <w:szCs w:val="22"/>
          <w:u w:val="single"/>
        </w:rPr>
        <w:tab/>
      </w:r>
      <w:r w:rsidR="00DE4CFE" w:rsidRPr="00924162">
        <w:rPr>
          <w:sz w:val="22"/>
          <w:szCs w:val="22"/>
          <w:u w:val="single"/>
        </w:rPr>
        <w:tab/>
      </w:r>
      <w:r w:rsidR="00DE4CFE" w:rsidRPr="00924162">
        <w:rPr>
          <w:sz w:val="22"/>
          <w:szCs w:val="22"/>
          <w:u w:val="single"/>
        </w:rPr>
        <w:tab/>
      </w:r>
      <w:r w:rsidR="00DE4CFE" w:rsidRPr="00924162">
        <w:rPr>
          <w:sz w:val="22"/>
          <w:szCs w:val="22"/>
          <w:u w:val="single"/>
        </w:rPr>
        <w:tab/>
      </w:r>
      <w:r w:rsidR="00DE4CFE" w:rsidRPr="00924162">
        <w:rPr>
          <w:sz w:val="22"/>
          <w:szCs w:val="22"/>
          <w:u w:val="single"/>
        </w:rPr>
        <w:tab/>
      </w:r>
      <w:r w:rsidR="009173F9">
        <w:rPr>
          <w:sz w:val="22"/>
          <w:szCs w:val="22"/>
          <w:u w:val="single"/>
        </w:rPr>
        <w:tab/>
      </w:r>
      <w:r w:rsidR="009173F9">
        <w:rPr>
          <w:sz w:val="22"/>
          <w:szCs w:val="22"/>
          <w:u w:val="single"/>
        </w:rPr>
        <w:tab/>
      </w:r>
    </w:p>
    <w:p w14:paraId="35AA2DD1" w14:textId="77777777" w:rsidR="00DE4CFE" w:rsidRDefault="00DE4CFE" w:rsidP="00735678">
      <w:pPr>
        <w:tabs>
          <w:tab w:val="left" w:pos="720"/>
          <w:tab w:val="left" w:pos="1440"/>
          <w:tab w:val="left" w:pos="2160"/>
          <w:tab w:val="left" w:pos="2880"/>
          <w:tab w:val="left" w:pos="3600"/>
          <w:tab w:val="left" w:pos="4320"/>
        </w:tabs>
        <w:ind w:left="720" w:hanging="720"/>
        <w:rPr>
          <w:sz w:val="22"/>
          <w:szCs w:val="22"/>
        </w:rPr>
      </w:pPr>
      <w:r>
        <w:rPr>
          <w:sz w:val="22"/>
          <w:szCs w:val="22"/>
        </w:rPr>
        <w:tab/>
      </w:r>
      <w:r w:rsidR="001E7FFD" w:rsidRPr="00DE4CFE">
        <w:rPr>
          <w:sz w:val="22"/>
          <w:szCs w:val="22"/>
        </w:rPr>
        <w:t>2.</w:t>
      </w:r>
      <w:r w:rsidR="001E7FFD" w:rsidRPr="00DE4CFE">
        <w:rPr>
          <w:sz w:val="22"/>
          <w:szCs w:val="22"/>
        </w:rPr>
        <w:tab/>
        <w:t>Number of</w:t>
      </w:r>
    </w:p>
    <w:p w14:paraId="5CAC82E4" w14:textId="77777777" w:rsidR="00DE4CFE" w:rsidRDefault="001E7FFD" w:rsidP="00735678">
      <w:pPr>
        <w:tabs>
          <w:tab w:val="left" w:pos="720"/>
          <w:tab w:val="left" w:pos="1440"/>
          <w:tab w:val="left" w:pos="2160"/>
          <w:tab w:val="left" w:pos="2880"/>
          <w:tab w:val="left" w:pos="3600"/>
          <w:tab w:val="left" w:pos="4320"/>
        </w:tabs>
        <w:ind w:left="720" w:hanging="720"/>
        <w:rPr>
          <w:sz w:val="22"/>
          <w:szCs w:val="22"/>
        </w:rPr>
      </w:pPr>
      <w:r w:rsidRPr="00DE4CFE">
        <w:rPr>
          <w:sz w:val="22"/>
          <w:szCs w:val="22"/>
        </w:rPr>
        <w:tab/>
      </w:r>
      <w:r w:rsidRPr="00DE4CFE">
        <w:rPr>
          <w:sz w:val="22"/>
          <w:szCs w:val="22"/>
        </w:rPr>
        <w:tab/>
        <w:t>Claims</w:t>
      </w:r>
    </w:p>
    <w:p w14:paraId="6126481B" w14:textId="77777777" w:rsidR="00DE4CFE" w:rsidRDefault="001E7FFD" w:rsidP="00735678">
      <w:pPr>
        <w:tabs>
          <w:tab w:val="left" w:pos="720"/>
          <w:tab w:val="left" w:pos="1440"/>
          <w:tab w:val="left" w:pos="2160"/>
          <w:tab w:val="left" w:pos="2880"/>
          <w:tab w:val="left" w:pos="3600"/>
          <w:tab w:val="left" w:pos="4320"/>
        </w:tabs>
        <w:ind w:left="720" w:hanging="720"/>
        <w:rPr>
          <w:sz w:val="22"/>
          <w:szCs w:val="22"/>
          <w:u w:val="single"/>
        </w:rPr>
      </w:pPr>
      <w:r w:rsidRPr="00DE4CFE">
        <w:rPr>
          <w:sz w:val="22"/>
          <w:szCs w:val="22"/>
        </w:rPr>
        <w:tab/>
      </w:r>
      <w:r w:rsidRPr="00DE4CFE">
        <w:rPr>
          <w:sz w:val="22"/>
          <w:szCs w:val="22"/>
        </w:rPr>
        <w:tab/>
        <w:t>Incurred</w:t>
      </w:r>
      <w:r w:rsidRPr="00924162">
        <w:rPr>
          <w:sz w:val="22"/>
          <w:szCs w:val="22"/>
          <w:u w:val="single"/>
        </w:rPr>
        <w:tab/>
      </w:r>
      <w:r w:rsidR="00924162" w:rsidRPr="00924162">
        <w:rPr>
          <w:sz w:val="22"/>
          <w:szCs w:val="22"/>
          <w:u w:val="single"/>
        </w:rPr>
        <w:tab/>
      </w:r>
      <w:r w:rsidR="00924162" w:rsidRPr="00924162">
        <w:rPr>
          <w:sz w:val="22"/>
          <w:szCs w:val="22"/>
          <w:u w:val="single"/>
        </w:rPr>
        <w:tab/>
      </w:r>
      <w:r w:rsidR="00924162" w:rsidRPr="00924162">
        <w:rPr>
          <w:sz w:val="22"/>
          <w:szCs w:val="22"/>
          <w:u w:val="single"/>
        </w:rPr>
        <w:tab/>
      </w:r>
      <w:r w:rsidR="00924162" w:rsidRPr="00924162">
        <w:rPr>
          <w:sz w:val="22"/>
          <w:szCs w:val="22"/>
          <w:u w:val="single"/>
        </w:rPr>
        <w:tab/>
      </w:r>
      <w:r w:rsidR="00924162" w:rsidRPr="00924162">
        <w:rPr>
          <w:sz w:val="22"/>
          <w:szCs w:val="22"/>
          <w:u w:val="single"/>
        </w:rPr>
        <w:tab/>
      </w:r>
      <w:r w:rsidR="009173F9">
        <w:rPr>
          <w:sz w:val="22"/>
          <w:szCs w:val="22"/>
          <w:u w:val="single"/>
        </w:rPr>
        <w:tab/>
      </w:r>
      <w:r w:rsidR="009173F9">
        <w:rPr>
          <w:sz w:val="22"/>
          <w:szCs w:val="22"/>
          <w:u w:val="single"/>
        </w:rPr>
        <w:tab/>
      </w:r>
      <w:r w:rsidR="00924162" w:rsidRPr="00924162">
        <w:rPr>
          <w:sz w:val="22"/>
          <w:szCs w:val="22"/>
          <w:u w:val="single"/>
        </w:rPr>
        <w:tab/>
      </w:r>
    </w:p>
    <w:p w14:paraId="14A92780" w14:textId="77777777" w:rsidR="00924162" w:rsidRDefault="00924162" w:rsidP="00735678">
      <w:pPr>
        <w:tabs>
          <w:tab w:val="left" w:pos="720"/>
          <w:tab w:val="left" w:pos="1440"/>
          <w:tab w:val="left" w:pos="2160"/>
          <w:tab w:val="left" w:pos="2880"/>
          <w:tab w:val="left" w:pos="3600"/>
          <w:tab w:val="left" w:pos="4320"/>
        </w:tabs>
        <w:ind w:left="720" w:hanging="720"/>
        <w:rPr>
          <w:sz w:val="22"/>
          <w:szCs w:val="22"/>
        </w:rPr>
      </w:pPr>
    </w:p>
    <w:p w14:paraId="385D1E5C" w14:textId="77777777" w:rsidR="001E7FFD" w:rsidRPr="00DE4CFE" w:rsidRDefault="001E7FFD" w:rsidP="00735678">
      <w:pPr>
        <w:tabs>
          <w:tab w:val="left" w:pos="720"/>
          <w:tab w:val="left" w:pos="1440"/>
          <w:tab w:val="left" w:pos="2160"/>
          <w:tab w:val="left" w:pos="2880"/>
          <w:tab w:val="left" w:pos="3600"/>
          <w:tab w:val="left" w:pos="4320"/>
        </w:tabs>
        <w:ind w:left="720" w:hanging="720"/>
        <w:jc w:val="center"/>
        <w:rPr>
          <w:sz w:val="22"/>
          <w:szCs w:val="22"/>
        </w:rPr>
      </w:pPr>
      <w:r w:rsidRPr="00DE4CFE">
        <w:rPr>
          <w:sz w:val="22"/>
          <w:szCs w:val="22"/>
        </w:rPr>
        <w:t>DEVIATION</w:t>
      </w:r>
    </w:p>
    <w:p w14:paraId="6762867D" w14:textId="77777777" w:rsidR="00DE4CFE" w:rsidRPr="00924162" w:rsidRDefault="001E7FFD" w:rsidP="009241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70"/>
        </w:tabs>
        <w:ind w:left="720" w:hanging="720"/>
        <w:rPr>
          <w:sz w:val="22"/>
          <w:szCs w:val="22"/>
          <w:u w:val="single"/>
        </w:rPr>
      </w:pPr>
      <w:r w:rsidRPr="00DE4CFE">
        <w:rPr>
          <w:sz w:val="22"/>
          <w:szCs w:val="22"/>
        </w:rPr>
        <w:t>F. Credibility Factor (from table)</w:t>
      </w:r>
      <w:r w:rsidRPr="00DE4CFE">
        <w:rPr>
          <w:sz w:val="22"/>
          <w:szCs w:val="22"/>
        </w:rPr>
        <w:tab/>
      </w:r>
      <w:r w:rsidR="00DE4CFE">
        <w:rPr>
          <w:sz w:val="22"/>
          <w:szCs w:val="22"/>
        </w:rPr>
        <w:tab/>
      </w:r>
      <w:r w:rsidRPr="00DE4CFE">
        <w:rPr>
          <w:sz w:val="22"/>
          <w:szCs w:val="22"/>
        </w:rPr>
        <w:t>XXX</w:t>
      </w:r>
      <w:r w:rsidRPr="00DE4CFE">
        <w:rPr>
          <w:sz w:val="22"/>
          <w:szCs w:val="22"/>
        </w:rPr>
        <w:tab/>
      </w:r>
      <w:r w:rsidRPr="00DE4CFE">
        <w:rPr>
          <w:sz w:val="22"/>
          <w:szCs w:val="22"/>
        </w:rPr>
        <w:tab/>
      </w:r>
      <w:r w:rsidRPr="00DE4CFE">
        <w:rPr>
          <w:sz w:val="22"/>
          <w:szCs w:val="22"/>
        </w:rPr>
        <w:tab/>
      </w:r>
      <w:r w:rsidR="00924162">
        <w:rPr>
          <w:sz w:val="22"/>
          <w:szCs w:val="22"/>
        </w:rPr>
        <w:tab/>
        <w:t>XXX</w:t>
      </w:r>
      <w:r w:rsidR="00924162">
        <w:rPr>
          <w:sz w:val="22"/>
          <w:szCs w:val="22"/>
          <w:u w:val="single"/>
        </w:rPr>
        <w:tab/>
      </w:r>
      <w:r w:rsidR="00924162">
        <w:rPr>
          <w:sz w:val="22"/>
          <w:szCs w:val="22"/>
          <w:u w:val="single"/>
        </w:rPr>
        <w:tab/>
      </w:r>
    </w:p>
    <w:p w14:paraId="49CE45CC" w14:textId="77777777" w:rsidR="001E7FFD" w:rsidRPr="00DE4CFE" w:rsidRDefault="001E7FFD" w:rsidP="00735678">
      <w:pPr>
        <w:tabs>
          <w:tab w:val="left" w:pos="720"/>
          <w:tab w:val="left" w:pos="1440"/>
          <w:tab w:val="left" w:pos="2160"/>
          <w:tab w:val="left" w:pos="2880"/>
          <w:tab w:val="left" w:pos="3600"/>
          <w:tab w:val="left" w:pos="4320"/>
        </w:tabs>
        <w:ind w:left="720" w:hanging="720"/>
        <w:rPr>
          <w:sz w:val="22"/>
          <w:szCs w:val="22"/>
        </w:rPr>
      </w:pPr>
      <w:r w:rsidRPr="00DE4CFE">
        <w:rPr>
          <w:sz w:val="22"/>
          <w:szCs w:val="22"/>
        </w:rPr>
        <w:t>G Average Term of Indebtedness</w:t>
      </w:r>
      <w:r w:rsidRPr="00DE4CFE">
        <w:rPr>
          <w:sz w:val="22"/>
          <w:szCs w:val="22"/>
        </w:rPr>
        <w:tab/>
      </w:r>
      <w:r w:rsidRPr="00DE4CFE">
        <w:rPr>
          <w:sz w:val="22"/>
          <w:szCs w:val="22"/>
        </w:rPr>
        <w:tab/>
      </w:r>
      <w:r w:rsidRPr="00DE4CFE">
        <w:rPr>
          <w:sz w:val="22"/>
          <w:szCs w:val="22"/>
          <w:u w:val="single"/>
        </w:rPr>
        <w:tab/>
      </w:r>
      <w:r w:rsidRPr="00DE4CFE">
        <w:rPr>
          <w:sz w:val="22"/>
          <w:szCs w:val="22"/>
        </w:rPr>
        <w:tab/>
      </w:r>
      <w:r w:rsidRPr="00DE4CFE">
        <w:rPr>
          <w:sz w:val="22"/>
          <w:szCs w:val="22"/>
        </w:rPr>
        <w:tab/>
      </w:r>
      <w:r w:rsidRPr="00DE4CFE">
        <w:rPr>
          <w:sz w:val="22"/>
          <w:szCs w:val="22"/>
        </w:rPr>
        <w:tab/>
      </w:r>
      <w:r w:rsidR="00DE4CFE">
        <w:rPr>
          <w:sz w:val="22"/>
          <w:szCs w:val="22"/>
          <w:u w:val="single"/>
        </w:rPr>
        <w:tab/>
      </w:r>
      <w:r w:rsidRPr="00DE4CFE">
        <w:rPr>
          <w:sz w:val="22"/>
          <w:szCs w:val="22"/>
        </w:rPr>
        <w:t>XXX</w:t>
      </w:r>
    </w:p>
    <w:p w14:paraId="09587B87" w14:textId="77777777" w:rsidR="001E7FFD" w:rsidRPr="00DE4CFE" w:rsidRDefault="001E7FFD" w:rsidP="00735678">
      <w:pPr>
        <w:tabs>
          <w:tab w:val="left" w:pos="720"/>
          <w:tab w:val="left" w:pos="1440"/>
          <w:tab w:val="left" w:pos="2160"/>
          <w:tab w:val="left" w:pos="2880"/>
          <w:tab w:val="left" w:pos="3600"/>
          <w:tab w:val="left" w:pos="4320"/>
        </w:tabs>
        <w:ind w:left="720" w:hanging="720"/>
        <w:rPr>
          <w:sz w:val="22"/>
          <w:szCs w:val="22"/>
        </w:rPr>
      </w:pPr>
      <w:r w:rsidRPr="00DE4CFE">
        <w:rPr>
          <w:sz w:val="22"/>
          <w:szCs w:val="22"/>
        </w:rPr>
        <w:t>H. Prima Facie Rate</w:t>
      </w:r>
      <w:r w:rsidRPr="00DE4CFE">
        <w:rPr>
          <w:sz w:val="22"/>
          <w:szCs w:val="22"/>
        </w:rPr>
        <w:tab/>
      </w:r>
      <w:r w:rsidRPr="00DE4CFE">
        <w:rPr>
          <w:sz w:val="22"/>
          <w:szCs w:val="22"/>
        </w:rPr>
        <w:tab/>
      </w:r>
      <w:r w:rsidR="00924162">
        <w:rPr>
          <w:sz w:val="22"/>
          <w:szCs w:val="22"/>
        </w:rPr>
        <w:tab/>
      </w:r>
      <w:r w:rsidRPr="00DE4CFE">
        <w:rPr>
          <w:sz w:val="22"/>
          <w:szCs w:val="22"/>
        </w:rPr>
        <w:tab/>
      </w:r>
      <w:r w:rsidRPr="00DE4CFE">
        <w:rPr>
          <w:sz w:val="22"/>
          <w:szCs w:val="22"/>
          <w:u w:val="single"/>
        </w:rPr>
        <w:tab/>
      </w:r>
      <w:r w:rsidRPr="00DE4CFE">
        <w:rPr>
          <w:sz w:val="22"/>
          <w:szCs w:val="22"/>
        </w:rPr>
        <w:tab/>
      </w:r>
      <w:r w:rsidRPr="00DE4CFE">
        <w:rPr>
          <w:sz w:val="22"/>
          <w:szCs w:val="22"/>
        </w:rPr>
        <w:tab/>
      </w:r>
      <w:r w:rsidRPr="00DE4CFE">
        <w:rPr>
          <w:sz w:val="22"/>
          <w:szCs w:val="22"/>
        </w:rPr>
        <w:tab/>
      </w:r>
      <w:r w:rsidR="00DE4CFE">
        <w:rPr>
          <w:sz w:val="22"/>
          <w:szCs w:val="22"/>
          <w:u w:val="single"/>
        </w:rPr>
        <w:tab/>
      </w:r>
      <w:r w:rsidRPr="00DE4CFE">
        <w:rPr>
          <w:sz w:val="22"/>
          <w:szCs w:val="22"/>
        </w:rPr>
        <w:t>XXX</w:t>
      </w:r>
    </w:p>
    <w:p w14:paraId="2287AA69" w14:textId="77777777" w:rsidR="001E7FFD" w:rsidRPr="00DE4CFE" w:rsidRDefault="001E7FFD" w:rsidP="00735678">
      <w:pPr>
        <w:tabs>
          <w:tab w:val="left" w:pos="720"/>
          <w:tab w:val="left" w:pos="1440"/>
          <w:tab w:val="left" w:pos="2160"/>
          <w:tab w:val="left" w:pos="2880"/>
          <w:tab w:val="left" w:pos="3600"/>
          <w:tab w:val="left" w:pos="4320"/>
        </w:tabs>
        <w:ind w:left="720" w:hanging="720"/>
        <w:rPr>
          <w:sz w:val="22"/>
          <w:szCs w:val="22"/>
        </w:rPr>
      </w:pPr>
      <w:r w:rsidRPr="00DE4CFE">
        <w:rPr>
          <w:sz w:val="22"/>
          <w:szCs w:val="22"/>
        </w:rPr>
        <w:t>I. Benchmark Loss Ratio</w:t>
      </w:r>
      <w:r w:rsidRPr="00DE4CFE">
        <w:rPr>
          <w:sz w:val="22"/>
          <w:szCs w:val="22"/>
        </w:rPr>
        <w:tab/>
      </w:r>
      <w:r w:rsidRPr="00DE4CFE">
        <w:rPr>
          <w:sz w:val="22"/>
          <w:szCs w:val="22"/>
        </w:rPr>
        <w:tab/>
      </w:r>
      <w:r w:rsidRPr="00DE4CFE">
        <w:rPr>
          <w:sz w:val="22"/>
          <w:szCs w:val="22"/>
        </w:rPr>
        <w:tab/>
      </w:r>
      <w:r w:rsidRPr="00DE4CFE">
        <w:rPr>
          <w:sz w:val="22"/>
          <w:szCs w:val="22"/>
          <w:u w:val="single"/>
        </w:rPr>
        <w:tab/>
      </w:r>
      <w:r w:rsidRPr="00DE4CFE">
        <w:rPr>
          <w:sz w:val="22"/>
          <w:szCs w:val="22"/>
        </w:rPr>
        <w:tab/>
      </w:r>
      <w:r w:rsidRPr="00DE4CFE">
        <w:rPr>
          <w:sz w:val="22"/>
          <w:szCs w:val="22"/>
        </w:rPr>
        <w:tab/>
      </w:r>
      <w:r w:rsidRPr="00DE4CFE">
        <w:rPr>
          <w:sz w:val="22"/>
          <w:szCs w:val="22"/>
        </w:rPr>
        <w:tab/>
      </w:r>
      <w:r w:rsidR="00DE4CFE">
        <w:rPr>
          <w:sz w:val="22"/>
          <w:szCs w:val="22"/>
          <w:u w:val="single"/>
        </w:rPr>
        <w:tab/>
      </w:r>
      <w:r w:rsidRPr="00DE4CFE">
        <w:rPr>
          <w:sz w:val="22"/>
          <w:szCs w:val="22"/>
        </w:rPr>
        <w:t>XXX</w:t>
      </w:r>
    </w:p>
    <w:p w14:paraId="49A132BE" w14:textId="77777777" w:rsidR="001E7FFD" w:rsidRPr="00DE4CFE" w:rsidRDefault="001E7FFD" w:rsidP="00735678">
      <w:pPr>
        <w:tabs>
          <w:tab w:val="left" w:pos="720"/>
          <w:tab w:val="left" w:pos="1440"/>
          <w:tab w:val="left" w:pos="2160"/>
          <w:tab w:val="left" w:pos="2880"/>
          <w:tab w:val="left" w:pos="3600"/>
          <w:tab w:val="left" w:pos="4320"/>
        </w:tabs>
        <w:ind w:left="720" w:hanging="720"/>
        <w:rPr>
          <w:sz w:val="22"/>
          <w:szCs w:val="22"/>
        </w:rPr>
      </w:pPr>
      <w:r w:rsidRPr="00DE4CFE">
        <w:rPr>
          <w:sz w:val="22"/>
          <w:szCs w:val="22"/>
        </w:rPr>
        <w:t>J. Prima Facie Claim Cost [HxI]</w:t>
      </w:r>
      <w:r w:rsidRPr="00DE4CFE">
        <w:rPr>
          <w:sz w:val="22"/>
          <w:szCs w:val="22"/>
        </w:rPr>
        <w:tab/>
      </w:r>
      <w:r w:rsidR="00924162">
        <w:rPr>
          <w:sz w:val="22"/>
          <w:szCs w:val="22"/>
        </w:rPr>
        <w:tab/>
      </w:r>
      <w:r w:rsidRPr="00DE4CFE">
        <w:rPr>
          <w:sz w:val="22"/>
          <w:szCs w:val="22"/>
        </w:rPr>
        <w:tab/>
      </w:r>
      <w:r w:rsidRPr="00DE4CFE">
        <w:rPr>
          <w:sz w:val="22"/>
          <w:szCs w:val="22"/>
          <w:u w:val="single"/>
        </w:rPr>
        <w:tab/>
      </w:r>
      <w:r w:rsidRPr="00DE4CFE">
        <w:rPr>
          <w:sz w:val="22"/>
          <w:szCs w:val="22"/>
        </w:rPr>
        <w:tab/>
      </w:r>
      <w:r w:rsidRPr="00DE4CFE">
        <w:rPr>
          <w:sz w:val="22"/>
          <w:szCs w:val="22"/>
        </w:rPr>
        <w:tab/>
      </w:r>
      <w:r w:rsidRPr="00DE4CFE">
        <w:rPr>
          <w:sz w:val="22"/>
          <w:szCs w:val="22"/>
        </w:rPr>
        <w:tab/>
      </w:r>
      <w:r w:rsidR="00DE4CFE">
        <w:rPr>
          <w:sz w:val="22"/>
          <w:szCs w:val="22"/>
          <w:u w:val="single"/>
        </w:rPr>
        <w:tab/>
      </w:r>
      <w:r w:rsidRPr="00DE4CFE">
        <w:rPr>
          <w:sz w:val="22"/>
          <w:szCs w:val="22"/>
        </w:rPr>
        <w:t>XXX</w:t>
      </w:r>
    </w:p>
    <w:p w14:paraId="4824907E" w14:textId="77777777" w:rsidR="001E7FFD" w:rsidRPr="00DE4CFE" w:rsidRDefault="001E7FFD" w:rsidP="00735678">
      <w:pPr>
        <w:tabs>
          <w:tab w:val="left" w:pos="720"/>
          <w:tab w:val="left" w:pos="1440"/>
          <w:tab w:val="left" w:pos="2160"/>
          <w:tab w:val="left" w:pos="2880"/>
          <w:tab w:val="left" w:pos="3600"/>
          <w:tab w:val="left" w:pos="4320"/>
        </w:tabs>
        <w:ind w:left="720" w:hanging="720"/>
        <w:rPr>
          <w:sz w:val="22"/>
          <w:szCs w:val="22"/>
        </w:rPr>
      </w:pPr>
      <w:r w:rsidRPr="00DE4CFE">
        <w:rPr>
          <w:sz w:val="22"/>
          <w:szCs w:val="22"/>
        </w:rPr>
        <w:t>K Expense Loading [H–J]</w:t>
      </w:r>
      <w:r w:rsidR="00DE4CFE">
        <w:rPr>
          <w:sz w:val="22"/>
          <w:szCs w:val="22"/>
        </w:rPr>
        <w:tab/>
      </w:r>
      <w:r w:rsidRPr="00DE4CFE">
        <w:rPr>
          <w:sz w:val="22"/>
          <w:szCs w:val="22"/>
        </w:rPr>
        <w:tab/>
      </w:r>
      <w:r w:rsidRPr="00DE4CFE">
        <w:rPr>
          <w:sz w:val="22"/>
          <w:szCs w:val="22"/>
        </w:rPr>
        <w:tab/>
      </w:r>
      <w:r w:rsidRPr="00DE4CFE">
        <w:rPr>
          <w:sz w:val="22"/>
          <w:szCs w:val="22"/>
          <w:u w:val="single"/>
        </w:rPr>
        <w:tab/>
      </w:r>
      <w:r w:rsidRPr="00DE4CFE">
        <w:rPr>
          <w:sz w:val="22"/>
          <w:szCs w:val="22"/>
        </w:rPr>
        <w:tab/>
      </w:r>
      <w:r w:rsidRPr="00DE4CFE">
        <w:rPr>
          <w:sz w:val="22"/>
          <w:szCs w:val="22"/>
        </w:rPr>
        <w:tab/>
      </w:r>
      <w:r w:rsidRPr="00DE4CFE">
        <w:rPr>
          <w:sz w:val="22"/>
          <w:szCs w:val="22"/>
        </w:rPr>
        <w:tab/>
      </w:r>
      <w:r w:rsidR="00DE4CFE">
        <w:rPr>
          <w:sz w:val="22"/>
          <w:szCs w:val="22"/>
          <w:u w:val="single"/>
        </w:rPr>
        <w:tab/>
      </w:r>
      <w:r w:rsidRPr="00DE4CFE">
        <w:rPr>
          <w:sz w:val="22"/>
          <w:szCs w:val="22"/>
        </w:rPr>
        <w:t>XXX</w:t>
      </w:r>
    </w:p>
    <w:p w14:paraId="3DC81A13" w14:textId="77777777" w:rsidR="001E7FFD" w:rsidRPr="00DE4CFE" w:rsidRDefault="001E7FFD" w:rsidP="00735678">
      <w:pPr>
        <w:tabs>
          <w:tab w:val="left" w:pos="720"/>
          <w:tab w:val="left" w:pos="1440"/>
          <w:tab w:val="left" w:pos="2160"/>
          <w:tab w:val="left" w:pos="2880"/>
          <w:tab w:val="left" w:pos="3600"/>
          <w:tab w:val="left" w:pos="4320"/>
        </w:tabs>
        <w:ind w:left="720" w:hanging="720"/>
        <w:rPr>
          <w:sz w:val="22"/>
          <w:szCs w:val="22"/>
        </w:rPr>
      </w:pPr>
      <w:r w:rsidRPr="00DE4CFE">
        <w:rPr>
          <w:sz w:val="22"/>
          <w:szCs w:val="22"/>
        </w:rPr>
        <w:t>L. Plan Ratio [D/I]</w:t>
      </w:r>
      <w:r w:rsidRPr="00DE4CFE">
        <w:rPr>
          <w:sz w:val="22"/>
          <w:szCs w:val="22"/>
        </w:rPr>
        <w:tab/>
      </w:r>
      <w:r w:rsidRPr="00DE4CFE">
        <w:rPr>
          <w:sz w:val="22"/>
          <w:szCs w:val="22"/>
        </w:rPr>
        <w:tab/>
      </w:r>
      <w:r w:rsidRPr="00DE4CFE">
        <w:rPr>
          <w:sz w:val="22"/>
          <w:szCs w:val="22"/>
        </w:rPr>
        <w:tab/>
      </w:r>
      <w:r w:rsidRPr="00DE4CFE">
        <w:rPr>
          <w:sz w:val="22"/>
          <w:szCs w:val="22"/>
        </w:rPr>
        <w:tab/>
      </w:r>
      <w:r w:rsidRPr="00DE4CFE">
        <w:rPr>
          <w:sz w:val="22"/>
          <w:szCs w:val="22"/>
          <w:u w:val="single"/>
        </w:rPr>
        <w:tab/>
      </w:r>
      <w:r w:rsidRPr="00DE4CFE">
        <w:rPr>
          <w:sz w:val="22"/>
          <w:szCs w:val="22"/>
        </w:rPr>
        <w:tab/>
      </w:r>
      <w:r w:rsidRPr="00DE4CFE">
        <w:rPr>
          <w:sz w:val="22"/>
          <w:szCs w:val="22"/>
        </w:rPr>
        <w:tab/>
      </w:r>
      <w:r w:rsidRPr="00DE4CFE">
        <w:rPr>
          <w:sz w:val="22"/>
          <w:szCs w:val="22"/>
        </w:rPr>
        <w:tab/>
      </w:r>
      <w:r w:rsidR="00DE4CFE">
        <w:rPr>
          <w:sz w:val="22"/>
          <w:szCs w:val="22"/>
          <w:u w:val="single"/>
        </w:rPr>
        <w:tab/>
      </w:r>
      <w:r w:rsidRPr="00DE4CFE">
        <w:rPr>
          <w:sz w:val="22"/>
          <w:szCs w:val="22"/>
        </w:rPr>
        <w:t>XXX</w:t>
      </w:r>
    </w:p>
    <w:p w14:paraId="409D1EBF" w14:textId="77777777" w:rsidR="001E7FFD" w:rsidRPr="00DE4CFE" w:rsidRDefault="001E7FFD" w:rsidP="00735678">
      <w:pPr>
        <w:tabs>
          <w:tab w:val="left" w:pos="720"/>
          <w:tab w:val="left" w:pos="1440"/>
          <w:tab w:val="left" w:pos="2160"/>
          <w:tab w:val="left" w:pos="2880"/>
          <w:tab w:val="left" w:pos="3600"/>
          <w:tab w:val="left" w:pos="4320"/>
        </w:tabs>
        <w:ind w:left="720" w:hanging="720"/>
        <w:rPr>
          <w:sz w:val="22"/>
          <w:szCs w:val="22"/>
        </w:rPr>
      </w:pPr>
      <w:r w:rsidRPr="00DE4CFE">
        <w:rPr>
          <w:spacing w:val="-2"/>
          <w:sz w:val="22"/>
          <w:szCs w:val="22"/>
        </w:rPr>
        <w:t xml:space="preserve">M. </w:t>
      </w:r>
      <w:r w:rsidRPr="00DE4CFE">
        <w:rPr>
          <w:sz w:val="22"/>
          <w:szCs w:val="22"/>
        </w:rPr>
        <w:t>Adjusted Plan Ratio [ {(L – 1) X F } + 1</w:t>
      </w:r>
      <w:r w:rsidRPr="00DE4CFE">
        <w:rPr>
          <w:spacing w:val="-2"/>
          <w:sz w:val="22"/>
          <w:szCs w:val="22"/>
        </w:rPr>
        <w:tab/>
      </w:r>
      <w:r w:rsidRPr="00DE4CFE">
        <w:rPr>
          <w:sz w:val="22"/>
          <w:szCs w:val="22"/>
          <w:u w:val="single"/>
        </w:rPr>
        <w:tab/>
      </w:r>
      <w:r w:rsidRPr="00DE4CFE">
        <w:rPr>
          <w:sz w:val="22"/>
          <w:szCs w:val="22"/>
        </w:rPr>
        <w:tab/>
      </w:r>
      <w:r w:rsidRPr="00DE4CFE">
        <w:rPr>
          <w:sz w:val="22"/>
          <w:szCs w:val="22"/>
        </w:rPr>
        <w:tab/>
      </w:r>
      <w:r w:rsidRPr="00DE4CFE">
        <w:rPr>
          <w:sz w:val="22"/>
          <w:szCs w:val="22"/>
        </w:rPr>
        <w:tab/>
      </w:r>
      <w:r w:rsidR="00DE4CFE">
        <w:rPr>
          <w:sz w:val="22"/>
          <w:szCs w:val="22"/>
          <w:u w:val="single"/>
        </w:rPr>
        <w:tab/>
      </w:r>
      <w:r w:rsidRPr="00DE4CFE">
        <w:rPr>
          <w:sz w:val="22"/>
          <w:szCs w:val="22"/>
        </w:rPr>
        <w:t>XXX</w:t>
      </w:r>
    </w:p>
    <w:p w14:paraId="66B1690A" w14:textId="77777777" w:rsidR="001E7FFD" w:rsidRPr="00DE4CFE" w:rsidRDefault="001E7FFD" w:rsidP="00735678">
      <w:pPr>
        <w:tabs>
          <w:tab w:val="left" w:pos="720"/>
          <w:tab w:val="left" w:pos="1440"/>
          <w:tab w:val="left" w:pos="2160"/>
          <w:tab w:val="left" w:pos="2880"/>
          <w:tab w:val="left" w:pos="3600"/>
          <w:tab w:val="left" w:pos="4320"/>
        </w:tabs>
        <w:ind w:left="720" w:hanging="720"/>
        <w:rPr>
          <w:sz w:val="22"/>
          <w:szCs w:val="22"/>
        </w:rPr>
      </w:pPr>
      <w:r w:rsidRPr="00DE4CFE">
        <w:rPr>
          <w:sz w:val="22"/>
          <w:szCs w:val="22"/>
        </w:rPr>
        <w:t>N. [(MxJ)+K]</w:t>
      </w:r>
      <w:r w:rsidRPr="00DE4CFE">
        <w:rPr>
          <w:sz w:val="22"/>
          <w:szCs w:val="22"/>
        </w:rPr>
        <w:tab/>
      </w:r>
      <w:r w:rsidRPr="00DE4CFE">
        <w:rPr>
          <w:sz w:val="22"/>
          <w:szCs w:val="22"/>
        </w:rPr>
        <w:tab/>
      </w:r>
      <w:r w:rsidRPr="00DE4CFE">
        <w:rPr>
          <w:sz w:val="22"/>
          <w:szCs w:val="22"/>
        </w:rPr>
        <w:tab/>
      </w:r>
      <w:r w:rsidR="00924162">
        <w:rPr>
          <w:sz w:val="22"/>
          <w:szCs w:val="22"/>
        </w:rPr>
        <w:tab/>
      </w:r>
      <w:r w:rsidRPr="00DE4CFE">
        <w:rPr>
          <w:sz w:val="22"/>
          <w:szCs w:val="22"/>
        </w:rPr>
        <w:tab/>
      </w:r>
      <w:r w:rsidRPr="00DE4CFE">
        <w:rPr>
          <w:sz w:val="22"/>
          <w:szCs w:val="22"/>
          <w:u w:val="single"/>
        </w:rPr>
        <w:tab/>
      </w:r>
      <w:r w:rsidRPr="00DE4CFE">
        <w:rPr>
          <w:sz w:val="22"/>
          <w:szCs w:val="22"/>
        </w:rPr>
        <w:tab/>
      </w:r>
      <w:r w:rsidRPr="00DE4CFE">
        <w:rPr>
          <w:sz w:val="22"/>
          <w:szCs w:val="22"/>
        </w:rPr>
        <w:tab/>
      </w:r>
      <w:r w:rsidRPr="00DE4CFE">
        <w:rPr>
          <w:sz w:val="22"/>
          <w:szCs w:val="22"/>
        </w:rPr>
        <w:tab/>
      </w:r>
      <w:r w:rsidR="00DE4CFE">
        <w:rPr>
          <w:sz w:val="22"/>
          <w:szCs w:val="22"/>
          <w:u w:val="single"/>
        </w:rPr>
        <w:tab/>
      </w:r>
      <w:r w:rsidRPr="00DE4CFE">
        <w:rPr>
          <w:sz w:val="22"/>
          <w:szCs w:val="22"/>
        </w:rPr>
        <w:t>XXX</w:t>
      </w:r>
    </w:p>
    <w:p w14:paraId="3F1794CD" w14:textId="77777777" w:rsidR="001E7FFD" w:rsidRPr="00DE4CFE" w:rsidRDefault="001E7FFD" w:rsidP="00735678">
      <w:pPr>
        <w:tabs>
          <w:tab w:val="left" w:pos="720"/>
          <w:tab w:val="left" w:pos="1440"/>
          <w:tab w:val="left" w:pos="2160"/>
          <w:tab w:val="left" w:pos="2880"/>
          <w:tab w:val="left" w:pos="3600"/>
          <w:tab w:val="left" w:pos="4320"/>
        </w:tabs>
        <w:ind w:left="720" w:hanging="720"/>
        <w:rPr>
          <w:sz w:val="22"/>
          <w:szCs w:val="22"/>
        </w:rPr>
      </w:pPr>
      <w:r w:rsidRPr="00DE4CFE">
        <w:rPr>
          <w:sz w:val="22"/>
          <w:szCs w:val="22"/>
        </w:rPr>
        <w:t>O. [N/H]</w:t>
      </w:r>
      <w:r w:rsidR="00DE4CFE">
        <w:rPr>
          <w:sz w:val="22"/>
          <w:szCs w:val="22"/>
        </w:rPr>
        <w:tab/>
      </w:r>
      <w:r w:rsidRPr="00DE4CFE">
        <w:rPr>
          <w:sz w:val="22"/>
          <w:szCs w:val="22"/>
        </w:rPr>
        <w:tab/>
      </w:r>
      <w:r w:rsidRPr="00DE4CFE">
        <w:rPr>
          <w:sz w:val="22"/>
          <w:szCs w:val="22"/>
        </w:rPr>
        <w:tab/>
      </w:r>
      <w:r w:rsidR="00924162">
        <w:rPr>
          <w:sz w:val="22"/>
          <w:szCs w:val="22"/>
        </w:rPr>
        <w:tab/>
      </w:r>
      <w:r w:rsidRPr="00DE4CFE">
        <w:rPr>
          <w:sz w:val="22"/>
          <w:szCs w:val="22"/>
        </w:rPr>
        <w:tab/>
      </w:r>
      <w:r w:rsidRPr="00DE4CFE">
        <w:rPr>
          <w:sz w:val="22"/>
          <w:szCs w:val="22"/>
          <w:u w:val="single"/>
        </w:rPr>
        <w:tab/>
      </w:r>
      <w:r w:rsidRPr="00DE4CFE">
        <w:rPr>
          <w:sz w:val="22"/>
          <w:szCs w:val="22"/>
        </w:rPr>
        <w:tab/>
      </w:r>
      <w:r w:rsidRPr="00DE4CFE">
        <w:rPr>
          <w:sz w:val="22"/>
          <w:szCs w:val="22"/>
        </w:rPr>
        <w:tab/>
      </w:r>
      <w:r w:rsidRPr="00DE4CFE">
        <w:rPr>
          <w:sz w:val="22"/>
          <w:szCs w:val="22"/>
        </w:rPr>
        <w:tab/>
      </w:r>
      <w:r w:rsidR="00DE4CFE">
        <w:rPr>
          <w:sz w:val="22"/>
          <w:szCs w:val="22"/>
          <w:u w:val="single"/>
        </w:rPr>
        <w:tab/>
      </w:r>
      <w:r w:rsidRPr="00DE4CFE">
        <w:rPr>
          <w:sz w:val="22"/>
          <w:szCs w:val="22"/>
        </w:rPr>
        <w:t>XXX</w:t>
      </w:r>
    </w:p>
    <w:p w14:paraId="06B45318" w14:textId="77777777" w:rsidR="00DE4CFE" w:rsidRDefault="001E7FFD" w:rsidP="00735678">
      <w:pPr>
        <w:tabs>
          <w:tab w:val="left" w:pos="720"/>
          <w:tab w:val="left" w:pos="1440"/>
          <w:tab w:val="left" w:pos="2160"/>
          <w:tab w:val="left" w:pos="2880"/>
          <w:tab w:val="left" w:pos="3600"/>
          <w:tab w:val="left" w:pos="4320"/>
        </w:tabs>
        <w:ind w:left="720" w:hanging="720"/>
        <w:rPr>
          <w:sz w:val="22"/>
          <w:szCs w:val="22"/>
          <w:u w:val="single"/>
        </w:rPr>
      </w:pPr>
      <w:r w:rsidRPr="00DE4CFE">
        <w:rPr>
          <w:sz w:val="22"/>
          <w:szCs w:val="22"/>
        </w:rPr>
        <w:t>P. [OxA]</w:t>
      </w:r>
      <w:r w:rsidR="00DE4CFE">
        <w:rPr>
          <w:sz w:val="22"/>
          <w:szCs w:val="22"/>
        </w:rPr>
        <w:tab/>
      </w:r>
      <w:r w:rsidRPr="00DE4CFE">
        <w:rPr>
          <w:sz w:val="22"/>
          <w:szCs w:val="22"/>
        </w:rPr>
        <w:tab/>
      </w:r>
      <w:r w:rsidRPr="00DE4CFE">
        <w:rPr>
          <w:sz w:val="22"/>
          <w:szCs w:val="22"/>
        </w:rPr>
        <w:tab/>
      </w:r>
      <w:r w:rsidR="00924162">
        <w:rPr>
          <w:sz w:val="22"/>
          <w:szCs w:val="22"/>
        </w:rPr>
        <w:tab/>
      </w:r>
      <w:r w:rsidRPr="00DE4CFE">
        <w:rPr>
          <w:sz w:val="22"/>
          <w:szCs w:val="22"/>
        </w:rPr>
        <w:tab/>
      </w:r>
      <w:r w:rsidRPr="00DE4CFE">
        <w:rPr>
          <w:sz w:val="22"/>
          <w:szCs w:val="22"/>
          <w:u w:val="single"/>
        </w:rPr>
        <w:tab/>
      </w:r>
      <w:r w:rsidR="00DE4CFE">
        <w:rPr>
          <w:sz w:val="22"/>
          <w:szCs w:val="22"/>
        </w:rPr>
        <w:tab/>
      </w:r>
      <w:r w:rsidRPr="00DE4CFE">
        <w:rPr>
          <w:sz w:val="22"/>
          <w:szCs w:val="22"/>
        </w:rPr>
        <w:t>+</w:t>
      </w:r>
      <w:r w:rsidRPr="00DE4CFE">
        <w:rPr>
          <w:sz w:val="22"/>
          <w:szCs w:val="22"/>
        </w:rPr>
        <w:tab/>
      </w:r>
      <w:r w:rsidRPr="00DE4CFE">
        <w:rPr>
          <w:sz w:val="22"/>
          <w:szCs w:val="22"/>
        </w:rPr>
        <w:tab/>
      </w:r>
      <w:r w:rsidRPr="00DE4CFE">
        <w:rPr>
          <w:sz w:val="22"/>
          <w:szCs w:val="22"/>
          <w:u w:val="single"/>
        </w:rPr>
        <w:tab/>
      </w:r>
      <w:r w:rsidRPr="00DE4CFE">
        <w:rPr>
          <w:sz w:val="22"/>
          <w:szCs w:val="22"/>
        </w:rPr>
        <w:t>=</w:t>
      </w:r>
    </w:p>
    <w:p w14:paraId="4EE4724B" w14:textId="77777777" w:rsidR="00DE4CFE" w:rsidRDefault="001E7FFD" w:rsidP="00735678">
      <w:pPr>
        <w:tabs>
          <w:tab w:val="left" w:pos="720"/>
          <w:tab w:val="left" w:pos="1440"/>
          <w:tab w:val="left" w:pos="2160"/>
          <w:tab w:val="left" w:pos="2880"/>
          <w:tab w:val="left" w:pos="3600"/>
          <w:tab w:val="left" w:pos="4320"/>
        </w:tabs>
        <w:ind w:left="720" w:hanging="720"/>
        <w:rPr>
          <w:sz w:val="22"/>
          <w:szCs w:val="22"/>
        </w:rPr>
      </w:pPr>
      <w:r w:rsidRPr="00DE4CFE">
        <w:rPr>
          <w:sz w:val="22"/>
          <w:szCs w:val="22"/>
        </w:rPr>
        <w:t>Q. Calculated Deviation Ratio [ P / A ]</w:t>
      </w:r>
      <w:r w:rsidR="00DE4CFE">
        <w:rPr>
          <w:sz w:val="22"/>
          <w:szCs w:val="22"/>
        </w:rPr>
        <w:tab/>
      </w:r>
      <w:r w:rsidR="00924162">
        <w:rPr>
          <w:sz w:val="22"/>
          <w:szCs w:val="22"/>
        </w:rPr>
        <w:tab/>
      </w:r>
      <w:r w:rsidRPr="00DE4CFE">
        <w:rPr>
          <w:sz w:val="22"/>
          <w:szCs w:val="22"/>
        </w:rPr>
        <w:t>XXX</w:t>
      </w:r>
      <w:r w:rsidRPr="00DE4CFE">
        <w:rPr>
          <w:sz w:val="22"/>
          <w:szCs w:val="22"/>
        </w:rPr>
        <w:tab/>
      </w:r>
      <w:r w:rsidRPr="00DE4CFE">
        <w:rPr>
          <w:sz w:val="22"/>
          <w:szCs w:val="22"/>
        </w:rPr>
        <w:tab/>
      </w:r>
      <w:r w:rsidRPr="00DE4CFE">
        <w:rPr>
          <w:sz w:val="22"/>
          <w:szCs w:val="22"/>
        </w:rPr>
        <w:tab/>
      </w:r>
      <w:r w:rsidR="00DE4CFE">
        <w:rPr>
          <w:sz w:val="22"/>
          <w:szCs w:val="22"/>
        </w:rPr>
        <w:tab/>
      </w:r>
      <w:r w:rsidRPr="00DE4CFE">
        <w:rPr>
          <w:sz w:val="22"/>
          <w:szCs w:val="22"/>
        </w:rPr>
        <w:t>XXX</w:t>
      </w:r>
      <w:r w:rsidRPr="00DE4CFE">
        <w:rPr>
          <w:sz w:val="22"/>
          <w:szCs w:val="22"/>
        </w:rPr>
        <w:tab/>
      </w:r>
    </w:p>
    <w:p w14:paraId="2D019864" w14:textId="77777777" w:rsidR="001E7FFD" w:rsidRPr="00DE4CFE" w:rsidRDefault="001E7FFD" w:rsidP="00735678">
      <w:pPr>
        <w:tabs>
          <w:tab w:val="left" w:pos="720"/>
          <w:tab w:val="left" w:pos="1440"/>
          <w:tab w:val="left" w:pos="2160"/>
          <w:tab w:val="left" w:pos="2880"/>
          <w:tab w:val="left" w:pos="3600"/>
          <w:tab w:val="left" w:pos="4320"/>
        </w:tabs>
        <w:ind w:left="720" w:hanging="720"/>
        <w:rPr>
          <w:sz w:val="22"/>
          <w:szCs w:val="22"/>
        </w:rPr>
      </w:pPr>
    </w:p>
    <w:p w14:paraId="313FF272" w14:textId="77777777" w:rsidR="00D42FC6" w:rsidRPr="00DE4CFE" w:rsidRDefault="001E7FFD" w:rsidP="00735678">
      <w:pPr>
        <w:tabs>
          <w:tab w:val="left" w:pos="720"/>
          <w:tab w:val="left" w:pos="1440"/>
          <w:tab w:val="left" w:pos="2160"/>
          <w:tab w:val="left" w:pos="2880"/>
          <w:tab w:val="left" w:pos="3600"/>
          <w:tab w:val="left" w:pos="4320"/>
        </w:tabs>
        <w:ind w:left="720" w:hanging="720"/>
        <w:jc w:val="center"/>
        <w:rPr>
          <w:sz w:val="22"/>
          <w:szCs w:val="22"/>
        </w:rPr>
      </w:pPr>
      <w:r w:rsidRPr="00DE4CFE">
        <w:rPr>
          <w:sz w:val="22"/>
          <w:szCs w:val="22"/>
        </w:rPr>
        <w:t xml:space="preserve">* Complete </w:t>
      </w:r>
      <w:proofErr w:type="gramStart"/>
      <w:r w:rsidRPr="00DE4CFE">
        <w:rPr>
          <w:sz w:val="22"/>
          <w:szCs w:val="22"/>
        </w:rPr>
        <w:t>either E.</w:t>
      </w:r>
      <w:proofErr w:type="gramEnd"/>
      <w:r w:rsidRPr="00DE4CFE">
        <w:rPr>
          <w:sz w:val="22"/>
          <w:szCs w:val="22"/>
        </w:rPr>
        <w:t>1. or E.2., as elected in writing pursuant to Section 13 of Rule Chapter 220.</w:t>
      </w:r>
      <w:r w:rsidRPr="00DE4CFE">
        <w:rPr>
          <w:sz w:val="22"/>
          <w:szCs w:val="22"/>
        </w:rPr>
        <w:br w:type="page"/>
      </w:r>
      <w:r w:rsidR="00D42FC6" w:rsidRPr="00DE4CFE">
        <w:rPr>
          <w:sz w:val="22"/>
          <w:szCs w:val="22"/>
        </w:rPr>
        <w:t xml:space="preserve">CREDIT DISABILITY INSURANCE EXPERIENCE REPORT – STATE OF </w:t>
      </w:r>
      <w:smartTag w:uri="urn:schemas-microsoft-com:office:smarttags" w:element="State">
        <w:smartTag w:uri="urn:schemas-microsoft-com:office:smarttags" w:element="place">
          <w:r w:rsidR="00D42FC6" w:rsidRPr="00DE4CFE">
            <w:rPr>
              <w:sz w:val="22"/>
              <w:szCs w:val="22"/>
            </w:rPr>
            <w:t>MAINE</w:t>
          </w:r>
        </w:smartTag>
      </w:smartTag>
    </w:p>
    <w:p w14:paraId="7D44C924" w14:textId="77777777" w:rsidR="00D42FC6" w:rsidRPr="00DE4CFE" w:rsidRDefault="00D42FC6" w:rsidP="00735678">
      <w:pPr>
        <w:tabs>
          <w:tab w:val="left" w:pos="720"/>
          <w:tab w:val="left" w:pos="1440"/>
          <w:tab w:val="left" w:pos="2160"/>
          <w:tab w:val="left" w:pos="2880"/>
          <w:tab w:val="left" w:pos="3600"/>
          <w:tab w:val="left" w:pos="4320"/>
        </w:tabs>
        <w:ind w:left="720" w:hanging="720"/>
        <w:jc w:val="center"/>
        <w:rPr>
          <w:sz w:val="22"/>
          <w:szCs w:val="22"/>
        </w:rPr>
      </w:pPr>
    </w:p>
    <w:p w14:paraId="52E56017" w14:textId="77777777" w:rsidR="00171880" w:rsidRPr="00DE4CFE" w:rsidRDefault="00171880" w:rsidP="00735678">
      <w:pPr>
        <w:tabs>
          <w:tab w:val="left" w:pos="720"/>
          <w:tab w:val="left" w:pos="1440"/>
          <w:tab w:val="left" w:pos="2160"/>
          <w:tab w:val="left" w:pos="2880"/>
          <w:tab w:val="left" w:pos="3600"/>
          <w:tab w:val="left" w:pos="4320"/>
        </w:tabs>
        <w:ind w:left="720" w:hanging="720"/>
        <w:jc w:val="center"/>
        <w:rPr>
          <w:sz w:val="22"/>
          <w:szCs w:val="22"/>
        </w:rPr>
      </w:pPr>
      <w:r w:rsidRPr="00DE4CFE">
        <w:rPr>
          <w:sz w:val="22"/>
          <w:szCs w:val="22"/>
        </w:rPr>
        <w:t>FORM D3</w:t>
      </w:r>
    </w:p>
    <w:p w14:paraId="44A42F7E" w14:textId="77777777" w:rsidR="00D42FC6" w:rsidRPr="00DE4CFE" w:rsidRDefault="00D42FC6" w:rsidP="00735678">
      <w:pPr>
        <w:tabs>
          <w:tab w:val="left" w:pos="720"/>
          <w:tab w:val="left" w:pos="1440"/>
          <w:tab w:val="left" w:pos="2160"/>
          <w:tab w:val="left" w:pos="2880"/>
          <w:tab w:val="left" w:pos="3600"/>
          <w:tab w:val="left" w:pos="4320"/>
        </w:tabs>
        <w:ind w:left="720" w:hanging="720"/>
        <w:rPr>
          <w:sz w:val="22"/>
          <w:szCs w:val="22"/>
        </w:rPr>
      </w:pPr>
    </w:p>
    <w:p w14:paraId="69BEC625" w14:textId="77777777" w:rsidR="00C878AA" w:rsidRPr="00DE4CFE" w:rsidRDefault="00D42FC6" w:rsidP="00735678">
      <w:pPr>
        <w:tabs>
          <w:tab w:val="left" w:pos="720"/>
          <w:tab w:val="left" w:pos="1440"/>
          <w:tab w:val="left" w:pos="2160"/>
          <w:tab w:val="left" w:pos="2880"/>
          <w:tab w:val="left" w:pos="3600"/>
          <w:tab w:val="left" w:pos="4320"/>
        </w:tabs>
        <w:ind w:left="720" w:hanging="720"/>
        <w:rPr>
          <w:sz w:val="22"/>
          <w:szCs w:val="22"/>
        </w:rPr>
      </w:pPr>
      <w:r w:rsidRPr="00DE4CFE">
        <w:rPr>
          <w:sz w:val="22"/>
          <w:szCs w:val="22"/>
        </w:rPr>
        <w:t>COMPANY</w:t>
      </w:r>
      <w:r w:rsidR="00DE4CFE">
        <w:rPr>
          <w:sz w:val="22"/>
          <w:szCs w:val="22"/>
        </w:rPr>
        <w:tab/>
      </w:r>
      <w:r w:rsidRPr="00DE4CFE">
        <w:rPr>
          <w:sz w:val="22"/>
          <w:szCs w:val="22"/>
          <w:u w:val="single"/>
        </w:rPr>
        <w:tab/>
      </w:r>
      <w:r w:rsidRPr="00DE4CFE">
        <w:rPr>
          <w:sz w:val="22"/>
          <w:szCs w:val="22"/>
          <w:u w:val="single"/>
        </w:rPr>
        <w:tab/>
      </w:r>
      <w:r w:rsidRPr="00DE4CFE">
        <w:rPr>
          <w:sz w:val="22"/>
          <w:szCs w:val="22"/>
          <w:u w:val="single"/>
        </w:rPr>
        <w:tab/>
      </w:r>
      <w:r w:rsidRPr="00DE4CFE">
        <w:rPr>
          <w:sz w:val="22"/>
          <w:szCs w:val="22"/>
          <w:u w:val="single"/>
        </w:rPr>
        <w:tab/>
      </w:r>
      <w:r w:rsidRPr="00DE4CFE">
        <w:rPr>
          <w:sz w:val="22"/>
          <w:szCs w:val="22"/>
          <w:u w:val="single"/>
        </w:rPr>
        <w:tab/>
      </w:r>
      <w:r w:rsidRPr="00DE4CFE">
        <w:rPr>
          <w:sz w:val="22"/>
          <w:szCs w:val="22"/>
          <w:u w:val="single"/>
        </w:rPr>
        <w:tab/>
      </w:r>
      <w:r w:rsidR="00DE4CFE">
        <w:rPr>
          <w:sz w:val="22"/>
          <w:szCs w:val="22"/>
          <w:u w:val="single"/>
        </w:rPr>
        <w:tab/>
      </w:r>
      <w:r w:rsidR="00C878AA" w:rsidRPr="00DE4CFE">
        <w:rPr>
          <w:sz w:val="22"/>
          <w:szCs w:val="22"/>
        </w:rPr>
        <w:t xml:space="preserve">NAIC # </w:t>
      </w:r>
      <w:r w:rsidR="00C878AA" w:rsidRPr="009173F9">
        <w:rPr>
          <w:sz w:val="22"/>
          <w:szCs w:val="22"/>
        </w:rPr>
        <w:t>____________</w:t>
      </w:r>
    </w:p>
    <w:p w14:paraId="56C45D52" w14:textId="77777777" w:rsidR="00C878AA" w:rsidRPr="00DE4CFE" w:rsidRDefault="00C878AA" w:rsidP="00735678">
      <w:pPr>
        <w:tabs>
          <w:tab w:val="left" w:pos="720"/>
          <w:tab w:val="left" w:pos="1440"/>
          <w:tab w:val="left" w:pos="2160"/>
          <w:tab w:val="left" w:pos="2880"/>
          <w:tab w:val="left" w:pos="3600"/>
          <w:tab w:val="left" w:pos="4320"/>
        </w:tabs>
        <w:ind w:left="720" w:hanging="720"/>
        <w:rPr>
          <w:sz w:val="22"/>
          <w:szCs w:val="22"/>
        </w:rPr>
      </w:pPr>
    </w:p>
    <w:p w14:paraId="463CF180" w14:textId="77777777" w:rsidR="00DE4CFE" w:rsidRPr="009173F9" w:rsidRDefault="00D42FC6" w:rsidP="00735678">
      <w:pPr>
        <w:tabs>
          <w:tab w:val="left" w:pos="720"/>
          <w:tab w:val="left" w:pos="1440"/>
          <w:tab w:val="left" w:pos="2160"/>
          <w:tab w:val="left" w:pos="2880"/>
          <w:tab w:val="left" w:pos="3600"/>
          <w:tab w:val="left" w:pos="4320"/>
        </w:tabs>
        <w:ind w:left="720" w:hanging="720"/>
        <w:rPr>
          <w:sz w:val="22"/>
          <w:szCs w:val="22"/>
          <w:u w:val="single"/>
        </w:rPr>
      </w:pPr>
      <w:r w:rsidRPr="00DE4CFE">
        <w:rPr>
          <w:sz w:val="22"/>
          <w:szCs w:val="22"/>
        </w:rPr>
        <w:t>CASE</w:t>
      </w:r>
      <w:r w:rsidR="00DE4CFE">
        <w:rPr>
          <w:sz w:val="22"/>
          <w:szCs w:val="22"/>
        </w:rPr>
        <w:tab/>
      </w:r>
      <w:r w:rsidRPr="00DE4CFE">
        <w:rPr>
          <w:sz w:val="22"/>
          <w:szCs w:val="22"/>
          <w:u w:val="single"/>
        </w:rPr>
        <w:tab/>
      </w:r>
      <w:r w:rsidRPr="00DE4CFE">
        <w:rPr>
          <w:sz w:val="22"/>
          <w:szCs w:val="22"/>
          <w:u w:val="single"/>
        </w:rPr>
        <w:tab/>
      </w:r>
      <w:r w:rsidRPr="00DE4CFE">
        <w:rPr>
          <w:sz w:val="22"/>
          <w:szCs w:val="22"/>
          <w:u w:val="single"/>
        </w:rPr>
        <w:tab/>
      </w:r>
      <w:r w:rsidRPr="00DE4CFE">
        <w:rPr>
          <w:sz w:val="22"/>
          <w:szCs w:val="22"/>
          <w:u w:val="single"/>
        </w:rPr>
        <w:tab/>
      </w:r>
      <w:r w:rsidRPr="00DE4CFE">
        <w:rPr>
          <w:sz w:val="22"/>
          <w:szCs w:val="22"/>
          <w:u w:val="single"/>
        </w:rPr>
        <w:tab/>
      </w:r>
      <w:r w:rsidRPr="00DE4CFE">
        <w:rPr>
          <w:sz w:val="22"/>
          <w:szCs w:val="22"/>
          <w:u w:val="single"/>
        </w:rPr>
        <w:tab/>
      </w:r>
      <w:r w:rsidRPr="00DE4CFE">
        <w:rPr>
          <w:sz w:val="22"/>
          <w:szCs w:val="22"/>
          <w:u w:val="single"/>
        </w:rPr>
        <w:tab/>
      </w:r>
      <w:r w:rsidRPr="00DE4CFE">
        <w:rPr>
          <w:sz w:val="22"/>
          <w:szCs w:val="22"/>
          <w:u w:val="single"/>
        </w:rPr>
        <w:tab/>
      </w:r>
      <w:r w:rsidR="00E90AA2" w:rsidRPr="00DE4CFE">
        <w:rPr>
          <w:sz w:val="22"/>
          <w:szCs w:val="22"/>
        </w:rPr>
        <w:t>YEAR ENDING</w:t>
      </w:r>
      <w:r w:rsidR="009173F9">
        <w:rPr>
          <w:sz w:val="22"/>
          <w:szCs w:val="22"/>
          <w:u w:val="single"/>
        </w:rPr>
        <w:tab/>
      </w:r>
    </w:p>
    <w:p w14:paraId="2B0985C1" w14:textId="77777777" w:rsidR="00D42FC6" w:rsidRPr="00DE4CFE" w:rsidRDefault="00D42FC6" w:rsidP="00735678">
      <w:pPr>
        <w:tabs>
          <w:tab w:val="left" w:pos="720"/>
          <w:tab w:val="left" w:pos="1440"/>
          <w:tab w:val="left" w:pos="2160"/>
          <w:tab w:val="left" w:pos="2880"/>
          <w:tab w:val="left" w:pos="3600"/>
          <w:tab w:val="left" w:pos="4320"/>
        </w:tabs>
        <w:ind w:left="720" w:hanging="720"/>
        <w:rPr>
          <w:sz w:val="22"/>
          <w:szCs w:val="22"/>
        </w:rPr>
      </w:pPr>
    </w:p>
    <w:p w14:paraId="275D172E" w14:textId="77777777" w:rsidR="00171880" w:rsidRPr="00DE4CFE" w:rsidRDefault="00171880" w:rsidP="009173F9">
      <w:pPr>
        <w:pStyle w:val="DefaultText"/>
        <w:tabs>
          <w:tab w:val="left" w:pos="720"/>
          <w:tab w:val="left" w:pos="1440"/>
          <w:tab w:val="left" w:pos="2160"/>
          <w:tab w:val="left" w:pos="2880"/>
          <w:tab w:val="left" w:pos="3600"/>
          <w:tab w:val="left" w:pos="4320"/>
          <w:tab w:val="left" w:pos="5040"/>
          <w:tab w:val="left" w:pos="5760"/>
        </w:tabs>
        <w:ind w:left="720" w:hanging="720"/>
        <w:rPr>
          <w:sz w:val="22"/>
          <w:szCs w:val="22"/>
        </w:rPr>
      </w:pPr>
      <w:r w:rsidRPr="00DE4CFE">
        <w:rPr>
          <w:sz w:val="22"/>
          <w:szCs w:val="22"/>
        </w:rPr>
        <w:t>1.</w:t>
      </w:r>
      <w:r w:rsidR="00BC7CF0" w:rsidRPr="00DE4CFE">
        <w:rPr>
          <w:sz w:val="22"/>
          <w:szCs w:val="22"/>
        </w:rPr>
        <w:tab/>
      </w:r>
      <w:r w:rsidRPr="00DE4CFE">
        <w:rPr>
          <w:sz w:val="22"/>
          <w:szCs w:val="22"/>
        </w:rPr>
        <w:t>Actual Earned Premiums</w:t>
      </w:r>
      <w:r w:rsidR="00AE6FBA" w:rsidRPr="00DE4CFE">
        <w:rPr>
          <w:sz w:val="22"/>
          <w:szCs w:val="22"/>
        </w:rPr>
        <w:tab/>
      </w:r>
      <w:r w:rsidR="00AE6FBA" w:rsidRPr="00DE4CFE">
        <w:rPr>
          <w:sz w:val="22"/>
          <w:szCs w:val="22"/>
        </w:rPr>
        <w:tab/>
      </w:r>
      <w:r w:rsidR="00AE6FBA" w:rsidRPr="00DE4CFE">
        <w:rPr>
          <w:sz w:val="22"/>
          <w:szCs w:val="22"/>
        </w:rPr>
        <w:tab/>
      </w:r>
      <w:r w:rsidR="00AE6FBA" w:rsidRPr="00DE4CFE">
        <w:rPr>
          <w:sz w:val="22"/>
          <w:szCs w:val="22"/>
        </w:rPr>
        <w:tab/>
      </w:r>
      <w:r w:rsidR="00AE6FBA" w:rsidRPr="00DE4CFE">
        <w:rPr>
          <w:sz w:val="22"/>
          <w:szCs w:val="22"/>
          <w:u w:val="single"/>
        </w:rPr>
        <w:t>RETRO</w:t>
      </w:r>
      <w:r w:rsidR="00AE6FBA" w:rsidRPr="00DE4CFE">
        <w:rPr>
          <w:sz w:val="22"/>
          <w:szCs w:val="22"/>
        </w:rPr>
        <w:tab/>
      </w:r>
      <w:r w:rsidR="009173F9">
        <w:rPr>
          <w:sz w:val="22"/>
          <w:szCs w:val="22"/>
        </w:rPr>
        <w:tab/>
      </w:r>
      <w:r w:rsidR="00AE6FBA" w:rsidRPr="00DE4CFE">
        <w:rPr>
          <w:sz w:val="22"/>
          <w:szCs w:val="22"/>
          <w:u w:val="single"/>
        </w:rPr>
        <w:t>NON-RETRO</w:t>
      </w:r>
    </w:p>
    <w:p w14:paraId="394EFFED" w14:textId="77777777" w:rsidR="00171880" w:rsidRP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p>
    <w:p w14:paraId="26BCF420" w14:textId="77777777" w:rsidR="00171880" w:rsidRPr="00DE4CFE" w:rsidRDefault="00BC7CF0"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ab/>
      </w:r>
      <w:r w:rsidR="00171880" w:rsidRPr="00DE4CFE">
        <w:rPr>
          <w:sz w:val="22"/>
          <w:szCs w:val="22"/>
        </w:rPr>
        <w:t>a.</w:t>
      </w:r>
      <w:r w:rsidRPr="00DE4CFE">
        <w:rPr>
          <w:sz w:val="22"/>
          <w:szCs w:val="22"/>
        </w:rPr>
        <w:tab/>
      </w:r>
      <w:r w:rsidR="00171880" w:rsidRPr="00DE4CFE">
        <w:rPr>
          <w:sz w:val="22"/>
          <w:szCs w:val="22"/>
        </w:rPr>
        <w:t>Gross premium written (before deduction for</w:t>
      </w:r>
    </w:p>
    <w:p w14:paraId="39EE3EFA" w14:textId="77777777" w:rsidR="00DE4CFE" w:rsidRPr="009173F9" w:rsidRDefault="00BC7CF0" w:rsidP="00735678">
      <w:pPr>
        <w:pStyle w:val="DefaultText"/>
        <w:tabs>
          <w:tab w:val="left" w:pos="720"/>
          <w:tab w:val="left" w:pos="1440"/>
          <w:tab w:val="left" w:pos="2160"/>
          <w:tab w:val="left" w:pos="2880"/>
          <w:tab w:val="left" w:pos="3600"/>
          <w:tab w:val="left" w:pos="4320"/>
        </w:tabs>
        <w:ind w:left="720" w:hanging="720"/>
        <w:rPr>
          <w:sz w:val="22"/>
          <w:szCs w:val="22"/>
          <w:u w:val="single"/>
        </w:rPr>
      </w:pPr>
      <w:r w:rsidRPr="00DE4CFE">
        <w:rPr>
          <w:sz w:val="22"/>
          <w:szCs w:val="22"/>
        </w:rPr>
        <w:tab/>
      </w:r>
      <w:r w:rsidRPr="00DE4CFE">
        <w:rPr>
          <w:sz w:val="22"/>
          <w:szCs w:val="22"/>
        </w:rPr>
        <w:tab/>
      </w:r>
      <w:r w:rsidR="00171880" w:rsidRPr="00DE4CFE">
        <w:rPr>
          <w:sz w:val="22"/>
          <w:szCs w:val="22"/>
        </w:rPr>
        <w:t>dividends and experience rating credits)</w:t>
      </w:r>
      <w:r w:rsidR="00171880" w:rsidRPr="00DE4CFE">
        <w:rPr>
          <w:sz w:val="22"/>
          <w:szCs w:val="22"/>
        </w:rPr>
        <w:tab/>
      </w:r>
      <w:r w:rsidR="00171880" w:rsidRPr="00DE4CFE">
        <w:rPr>
          <w:sz w:val="22"/>
          <w:szCs w:val="22"/>
        </w:rPr>
        <w:tab/>
      </w:r>
      <w:r w:rsidR="005E0D5E" w:rsidRPr="009173F9">
        <w:rPr>
          <w:sz w:val="22"/>
          <w:szCs w:val="22"/>
          <w:u w:val="single"/>
        </w:rPr>
        <w:tab/>
      </w:r>
      <w:r w:rsidR="005E0D5E" w:rsidRPr="00DE4CFE">
        <w:rPr>
          <w:sz w:val="22"/>
          <w:szCs w:val="22"/>
          <w:u w:val="single"/>
        </w:rPr>
        <w:tab/>
      </w:r>
      <w:r w:rsidR="00AE6FBA" w:rsidRPr="00DE4CFE">
        <w:rPr>
          <w:sz w:val="22"/>
          <w:szCs w:val="22"/>
        </w:rPr>
        <w:tab/>
      </w:r>
      <w:r w:rsidR="009173F9">
        <w:rPr>
          <w:sz w:val="22"/>
          <w:szCs w:val="22"/>
          <w:u w:val="single"/>
        </w:rPr>
        <w:tab/>
      </w:r>
      <w:r w:rsidR="009173F9">
        <w:rPr>
          <w:sz w:val="22"/>
          <w:szCs w:val="22"/>
          <w:u w:val="single"/>
        </w:rPr>
        <w:tab/>
      </w:r>
    </w:p>
    <w:p w14:paraId="03F2BE03" w14:textId="77777777" w:rsidR="00171880" w:rsidRP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p>
    <w:p w14:paraId="12702D9E" w14:textId="77777777" w:rsidR="00DE4CFE" w:rsidRDefault="00BC7CF0"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ab/>
      </w:r>
      <w:r w:rsidR="00171880" w:rsidRPr="00DE4CFE">
        <w:rPr>
          <w:sz w:val="22"/>
          <w:szCs w:val="22"/>
        </w:rPr>
        <w:t>b.</w:t>
      </w:r>
      <w:r w:rsidRPr="00DE4CFE">
        <w:rPr>
          <w:sz w:val="22"/>
          <w:szCs w:val="22"/>
        </w:rPr>
        <w:tab/>
      </w:r>
      <w:r w:rsidR="00171880" w:rsidRPr="00DE4CFE">
        <w:rPr>
          <w:sz w:val="22"/>
          <w:szCs w:val="22"/>
        </w:rPr>
        <w:t>Refunds on termination</w:t>
      </w:r>
      <w:r w:rsidR="009173F9">
        <w:rPr>
          <w:sz w:val="22"/>
          <w:szCs w:val="22"/>
        </w:rPr>
        <w:tab/>
      </w:r>
      <w:r w:rsidR="009173F9">
        <w:rPr>
          <w:sz w:val="22"/>
          <w:szCs w:val="22"/>
        </w:rPr>
        <w:tab/>
      </w:r>
      <w:r w:rsidR="009173F9">
        <w:rPr>
          <w:sz w:val="22"/>
          <w:szCs w:val="22"/>
        </w:rPr>
        <w:tab/>
      </w:r>
      <w:r w:rsidR="009173F9">
        <w:rPr>
          <w:sz w:val="22"/>
          <w:szCs w:val="22"/>
        </w:rPr>
        <w:tab/>
      </w:r>
      <w:r w:rsidR="009173F9" w:rsidRPr="009173F9">
        <w:rPr>
          <w:sz w:val="22"/>
          <w:szCs w:val="22"/>
          <w:u w:val="single"/>
        </w:rPr>
        <w:tab/>
      </w:r>
      <w:r w:rsidR="009173F9" w:rsidRPr="00DE4CFE">
        <w:rPr>
          <w:sz w:val="22"/>
          <w:szCs w:val="22"/>
          <w:u w:val="single"/>
        </w:rPr>
        <w:tab/>
      </w:r>
      <w:r w:rsidR="009173F9" w:rsidRPr="00DE4CFE">
        <w:rPr>
          <w:sz w:val="22"/>
          <w:szCs w:val="22"/>
        </w:rPr>
        <w:tab/>
      </w:r>
      <w:r w:rsidR="009173F9">
        <w:rPr>
          <w:sz w:val="22"/>
          <w:szCs w:val="22"/>
          <w:u w:val="single"/>
        </w:rPr>
        <w:tab/>
      </w:r>
      <w:r w:rsidR="009173F9">
        <w:rPr>
          <w:sz w:val="22"/>
          <w:szCs w:val="22"/>
          <w:u w:val="single"/>
        </w:rPr>
        <w:tab/>
      </w:r>
    </w:p>
    <w:p w14:paraId="7492C689" w14:textId="77777777" w:rsidR="00171880" w:rsidRP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p>
    <w:p w14:paraId="3DD76231" w14:textId="77777777" w:rsidR="00DE4CFE" w:rsidRDefault="00BC7CF0"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ab/>
      </w:r>
      <w:r w:rsidR="00171880" w:rsidRPr="00DE4CFE">
        <w:rPr>
          <w:sz w:val="22"/>
          <w:szCs w:val="22"/>
        </w:rPr>
        <w:t>c.</w:t>
      </w:r>
      <w:r w:rsidRPr="00DE4CFE">
        <w:rPr>
          <w:sz w:val="22"/>
          <w:szCs w:val="22"/>
        </w:rPr>
        <w:tab/>
      </w:r>
      <w:r w:rsidR="00171880" w:rsidRPr="00DE4CFE">
        <w:rPr>
          <w:sz w:val="22"/>
          <w:szCs w:val="22"/>
        </w:rPr>
        <w:t>Net [a</w:t>
      </w:r>
      <w:r w:rsidR="00350265" w:rsidRPr="00DE4CFE">
        <w:rPr>
          <w:sz w:val="22"/>
          <w:szCs w:val="22"/>
        </w:rPr>
        <w:t xml:space="preserve"> </w:t>
      </w:r>
      <w:r w:rsidR="00171880" w:rsidRPr="00DE4CFE">
        <w:rPr>
          <w:sz w:val="22"/>
          <w:szCs w:val="22"/>
        </w:rPr>
        <w:t>- b]</w:t>
      </w:r>
      <w:r w:rsidR="009173F9">
        <w:rPr>
          <w:sz w:val="22"/>
          <w:szCs w:val="22"/>
        </w:rPr>
        <w:tab/>
      </w:r>
      <w:r w:rsidR="009173F9">
        <w:rPr>
          <w:sz w:val="22"/>
          <w:szCs w:val="22"/>
        </w:rPr>
        <w:tab/>
      </w:r>
      <w:r w:rsidR="009173F9">
        <w:rPr>
          <w:sz w:val="22"/>
          <w:szCs w:val="22"/>
        </w:rPr>
        <w:tab/>
      </w:r>
      <w:r w:rsidR="009173F9">
        <w:rPr>
          <w:sz w:val="22"/>
          <w:szCs w:val="22"/>
        </w:rPr>
        <w:tab/>
      </w:r>
      <w:r w:rsidR="009173F9">
        <w:rPr>
          <w:sz w:val="22"/>
          <w:szCs w:val="22"/>
        </w:rPr>
        <w:tab/>
      </w:r>
      <w:r w:rsidR="009173F9" w:rsidRPr="009173F9">
        <w:rPr>
          <w:sz w:val="22"/>
          <w:szCs w:val="22"/>
          <w:u w:val="single"/>
        </w:rPr>
        <w:tab/>
      </w:r>
      <w:r w:rsidR="009173F9" w:rsidRPr="00DE4CFE">
        <w:rPr>
          <w:sz w:val="22"/>
          <w:szCs w:val="22"/>
          <w:u w:val="single"/>
        </w:rPr>
        <w:tab/>
      </w:r>
      <w:r w:rsidR="009173F9" w:rsidRPr="00DE4CFE">
        <w:rPr>
          <w:sz w:val="22"/>
          <w:szCs w:val="22"/>
        </w:rPr>
        <w:tab/>
      </w:r>
      <w:r w:rsidR="009173F9">
        <w:rPr>
          <w:sz w:val="22"/>
          <w:szCs w:val="22"/>
          <w:u w:val="single"/>
        </w:rPr>
        <w:tab/>
      </w:r>
      <w:r w:rsidR="009173F9">
        <w:rPr>
          <w:sz w:val="22"/>
          <w:szCs w:val="22"/>
          <w:u w:val="single"/>
        </w:rPr>
        <w:tab/>
      </w:r>
    </w:p>
    <w:p w14:paraId="0ADEC559" w14:textId="77777777" w:rsidR="00171880" w:rsidRP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p>
    <w:p w14:paraId="1F45AF1E" w14:textId="77777777" w:rsidR="00DE4CFE" w:rsidRDefault="00BC7CF0"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ab/>
      </w:r>
      <w:r w:rsidR="00171880" w:rsidRPr="00DE4CFE">
        <w:rPr>
          <w:sz w:val="22"/>
          <w:szCs w:val="22"/>
        </w:rPr>
        <w:t>d.</w:t>
      </w:r>
      <w:r w:rsidRPr="00DE4CFE">
        <w:rPr>
          <w:sz w:val="22"/>
          <w:szCs w:val="22"/>
        </w:rPr>
        <w:tab/>
      </w:r>
      <w:r w:rsidR="00171880" w:rsidRPr="00DE4CFE">
        <w:rPr>
          <w:sz w:val="22"/>
          <w:szCs w:val="22"/>
        </w:rPr>
        <w:t>Premium reserve, beginning of period</w:t>
      </w:r>
      <w:r w:rsidR="009173F9">
        <w:rPr>
          <w:sz w:val="22"/>
          <w:szCs w:val="22"/>
        </w:rPr>
        <w:tab/>
      </w:r>
      <w:r w:rsidR="009173F9">
        <w:rPr>
          <w:sz w:val="22"/>
          <w:szCs w:val="22"/>
        </w:rPr>
        <w:tab/>
      </w:r>
      <w:r w:rsidR="009173F9" w:rsidRPr="009173F9">
        <w:rPr>
          <w:sz w:val="22"/>
          <w:szCs w:val="22"/>
          <w:u w:val="single"/>
        </w:rPr>
        <w:tab/>
      </w:r>
      <w:r w:rsidR="009173F9" w:rsidRPr="00DE4CFE">
        <w:rPr>
          <w:sz w:val="22"/>
          <w:szCs w:val="22"/>
          <w:u w:val="single"/>
        </w:rPr>
        <w:tab/>
      </w:r>
      <w:r w:rsidR="009173F9" w:rsidRPr="00DE4CFE">
        <w:rPr>
          <w:sz w:val="22"/>
          <w:szCs w:val="22"/>
        </w:rPr>
        <w:tab/>
      </w:r>
      <w:r w:rsidR="009173F9">
        <w:rPr>
          <w:sz w:val="22"/>
          <w:szCs w:val="22"/>
          <w:u w:val="single"/>
        </w:rPr>
        <w:tab/>
      </w:r>
      <w:r w:rsidR="009173F9">
        <w:rPr>
          <w:sz w:val="22"/>
          <w:szCs w:val="22"/>
          <w:u w:val="single"/>
        </w:rPr>
        <w:tab/>
      </w:r>
    </w:p>
    <w:p w14:paraId="4F5BC5D3" w14:textId="77777777" w:rsidR="00171880" w:rsidRP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p>
    <w:p w14:paraId="0EC104C6" w14:textId="77777777" w:rsidR="00DE4CFE" w:rsidRDefault="00BC7CF0"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ab/>
      </w:r>
      <w:r w:rsidR="00171880" w:rsidRPr="00DE4CFE">
        <w:rPr>
          <w:sz w:val="22"/>
          <w:szCs w:val="22"/>
        </w:rPr>
        <w:t>e.</w:t>
      </w:r>
      <w:r w:rsidRPr="00DE4CFE">
        <w:rPr>
          <w:sz w:val="22"/>
          <w:szCs w:val="22"/>
        </w:rPr>
        <w:tab/>
      </w:r>
      <w:r w:rsidR="00171880" w:rsidRPr="00DE4CFE">
        <w:rPr>
          <w:sz w:val="22"/>
          <w:szCs w:val="22"/>
        </w:rPr>
        <w:t>Premium reserve, end of period</w:t>
      </w:r>
      <w:r w:rsidR="009173F9">
        <w:rPr>
          <w:sz w:val="22"/>
          <w:szCs w:val="22"/>
        </w:rPr>
        <w:tab/>
      </w:r>
      <w:r w:rsidR="009173F9">
        <w:rPr>
          <w:sz w:val="22"/>
          <w:szCs w:val="22"/>
        </w:rPr>
        <w:tab/>
      </w:r>
      <w:r w:rsidR="009173F9">
        <w:rPr>
          <w:sz w:val="22"/>
          <w:szCs w:val="22"/>
        </w:rPr>
        <w:tab/>
      </w:r>
      <w:r w:rsidR="009173F9" w:rsidRPr="009173F9">
        <w:rPr>
          <w:sz w:val="22"/>
          <w:szCs w:val="22"/>
          <w:u w:val="single"/>
        </w:rPr>
        <w:tab/>
      </w:r>
      <w:r w:rsidR="009173F9" w:rsidRPr="00DE4CFE">
        <w:rPr>
          <w:sz w:val="22"/>
          <w:szCs w:val="22"/>
          <w:u w:val="single"/>
        </w:rPr>
        <w:tab/>
      </w:r>
      <w:r w:rsidR="009173F9" w:rsidRPr="00DE4CFE">
        <w:rPr>
          <w:sz w:val="22"/>
          <w:szCs w:val="22"/>
        </w:rPr>
        <w:tab/>
      </w:r>
      <w:r w:rsidR="009173F9">
        <w:rPr>
          <w:sz w:val="22"/>
          <w:szCs w:val="22"/>
          <w:u w:val="single"/>
        </w:rPr>
        <w:tab/>
      </w:r>
      <w:r w:rsidR="009173F9">
        <w:rPr>
          <w:sz w:val="22"/>
          <w:szCs w:val="22"/>
          <w:u w:val="single"/>
        </w:rPr>
        <w:tab/>
      </w:r>
    </w:p>
    <w:p w14:paraId="1DE0E098" w14:textId="77777777" w:rsidR="00171880" w:rsidRP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p>
    <w:p w14:paraId="5714F7B1" w14:textId="77777777" w:rsidR="00DE4CFE" w:rsidRDefault="00BC7CF0"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ab/>
      </w:r>
      <w:r w:rsidR="00171880" w:rsidRPr="00DE4CFE">
        <w:rPr>
          <w:sz w:val="22"/>
          <w:szCs w:val="22"/>
        </w:rPr>
        <w:t>f.</w:t>
      </w:r>
      <w:r w:rsidRPr="00DE4CFE">
        <w:rPr>
          <w:sz w:val="22"/>
          <w:szCs w:val="22"/>
        </w:rPr>
        <w:tab/>
      </w:r>
      <w:r w:rsidR="00171880" w:rsidRPr="00DE4CFE">
        <w:rPr>
          <w:sz w:val="22"/>
          <w:szCs w:val="22"/>
        </w:rPr>
        <w:t>Actual earned premiums [c +d - e]</w:t>
      </w:r>
      <w:r w:rsidR="009173F9">
        <w:rPr>
          <w:sz w:val="22"/>
          <w:szCs w:val="22"/>
        </w:rPr>
        <w:tab/>
      </w:r>
      <w:r w:rsidR="009173F9">
        <w:rPr>
          <w:sz w:val="22"/>
          <w:szCs w:val="22"/>
        </w:rPr>
        <w:tab/>
      </w:r>
      <w:r w:rsidR="009173F9" w:rsidRPr="009173F9">
        <w:rPr>
          <w:sz w:val="22"/>
          <w:szCs w:val="22"/>
          <w:u w:val="single"/>
        </w:rPr>
        <w:tab/>
      </w:r>
      <w:r w:rsidR="009173F9" w:rsidRPr="00DE4CFE">
        <w:rPr>
          <w:sz w:val="22"/>
          <w:szCs w:val="22"/>
          <w:u w:val="single"/>
        </w:rPr>
        <w:tab/>
      </w:r>
      <w:r w:rsidR="009173F9" w:rsidRPr="00DE4CFE">
        <w:rPr>
          <w:sz w:val="22"/>
          <w:szCs w:val="22"/>
        </w:rPr>
        <w:tab/>
      </w:r>
      <w:r w:rsidR="009173F9">
        <w:rPr>
          <w:sz w:val="22"/>
          <w:szCs w:val="22"/>
          <w:u w:val="single"/>
        </w:rPr>
        <w:tab/>
      </w:r>
      <w:r w:rsidR="009173F9">
        <w:rPr>
          <w:sz w:val="22"/>
          <w:szCs w:val="22"/>
          <w:u w:val="single"/>
        </w:rPr>
        <w:tab/>
      </w:r>
    </w:p>
    <w:p w14:paraId="5A6F1E49" w14:textId="77777777" w:rsidR="00171880" w:rsidRP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p>
    <w:p w14:paraId="73E9C051" w14:textId="77777777" w:rsid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2.</w:t>
      </w:r>
      <w:r w:rsidR="00BC7CF0" w:rsidRPr="00DE4CFE">
        <w:rPr>
          <w:sz w:val="22"/>
          <w:szCs w:val="22"/>
        </w:rPr>
        <w:tab/>
      </w:r>
      <w:r w:rsidRPr="00DE4CFE">
        <w:rPr>
          <w:sz w:val="22"/>
          <w:szCs w:val="22"/>
        </w:rPr>
        <w:t>Prima Facie Earned Premiums (from D4)</w:t>
      </w:r>
      <w:r w:rsidR="009173F9">
        <w:rPr>
          <w:sz w:val="22"/>
          <w:szCs w:val="22"/>
        </w:rPr>
        <w:tab/>
      </w:r>
      <w:r w:rsidR="009173F9">
        <w:rPr>
          <w:sz w:val="22"/>
          <w:szCs w:val="22"/>
        </w:rPr>
        <w:tab/>
      </w:r>
      <w:r w:rsidR="009173F9" w:rsidRPr="009173F9">
        <w:rPr>
          <w:sz w:val="22"/>
          <w:szCs w:val="22"/>
          <w:u w:val="single"/>
        </w:rPr>
        <w:tab/>
      </w:r>
      <w:r w:rsidR="009173F9" w:rsidRPr="00DE4CFE">
        <w:rPr>
          <w:sz w:val="22"/>
          <w:szCs w:val="22"/>
          <w:u w:val="single"/>
        </w:rPr>
        <w:tab/>
      </w:r>
      <w:r w:rsidR="009173F9" w:rsidRPr="00DE4CFE">
        <w:rPr>
          <w:sz w:val="22"/>
          <w:szCs w:val="22"/>
        </w:rPr>
        <w:tab/>
      </w:r>
      <w:r w:rsidR="009173F9">
        <w:rPr>
          <w:sz w:val="22"/>
          <w:szCs w:val="22"/>
          <w:u w:val="single"/>
        </w:rPr>
        <w:tab/>
      </w:r>
      <w:r w:rsidR="009173F9">
        <w:rPr>
          <w:sz w:val="22"/>
          <w:szCs w:val="22"/>
          <w:u w:val="single"/>
        </w:rPr>
        <w:tab/>
      </w:r>
    </w:p>
    <w:p w14:paraId="6983CF8C" w14:textId="77777777" w:rsidR="00171880" w:rsidRP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p>
    <w:p w14:paraId="00BE0BE6" w14:textId="77777777" w:rsid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3.</w:t>
      </w:r>
      <w:r w:rsidR="00BC7CF0" w:rsidRPr="00DE4CFE">
        <w:rPr>
          <w:sz w:val="22"/>
          <w:szCs w:val="22"/>
        </w:rPr>
        <w:tab/>
      </w:r>
      <w:r w:rsidR="00350265" w:rsidRPr="00DE4CFE">
        <w:rPr>
          <w:sz w:val="22"/>
          <w:szCs w:val="22"/>
        </w:rPr>
        <w:t>Imputed Investment Income [</w:t>
      </w:r>
      <w:r w:rsidRPr="00DE4CFE">
        <w:rPr>
          <w:sz w:val="22"/>
          <w:szCs w:val="22"/>
        </w:rPr>
        <w:t>(1d</w:t>
      </w:r>
      <w:r w:rsidR="00350265" w:rsidRPr="00DE4CFE">
        <w:rPr>
          <w:sz w:val="22"/>
          <w:szCs w:val="22"/>
        </w:rPr>
        <w:t xml:space="preserve"> </w:t>
      </w:r>
      <w:r w:rsidRPr="00DE4CFE">
        <w:rPr>
          <w:sz w:val="22"/>
          <w:szCs w:val="22"/>
        </w:rPr>
        <w:t>+</w:t>
      </w:r>
      <w:r w:rsidR="00350265" w:rsidRPr="00DE4CFE">
        <w:rPr>
          <w:sz w:val="22"/>
          <w:szCs w:val="22"/>
        </w:rPr>
        <w:t xml:space="preserve"> </w:t>
      </w:r>
      <w:r w:rsidRPr="00DE4CFE">
        <w:rPr>
          <w:sz w:val="22"/>
          <w:szCs w:val="22"/>
        </w:rPr>
        <w:t>1e)</w:t>
      </w:r>
      <w:r w:rsidR="00350265" w:rsidRPr="00DE4CFE">
        <w:rPr>
          <w:sz w:val="22"/>
          <w:szCs w:val="22"/>
        </w:rPr>
        <w:t xml:space="preserve"> </w:t>
      </w:r>
      <w:r w:rsidRPr="00DE4CFE">
        <w:rPr>
          <w:sz w:val="22"/>
          <w:szCs w:val="22"/>
        </w:rPr>
        <w:t>x</w:t>
      </w:r>
      <w:r w:rsidR="00350265" w:rsidRPr="00DE4CFE">
        <w:rPr>
          <w:sz w:val="22"/>
          <w:szCs w:val="22"/>
        </w:rPr>
        <w:t xml:space="preserve"> </w:t>
      </w:r>
      <w:r w:rsidRPr="00DE4CFE">
        <w:rPr>
          <w:sz w:val="22"/>
          <w:szCs w:val="22"/>
        </w:rPr>
        <w:t>.03]</w:t>
      </w:r>
      <w:r w:rsidR="009173F9">
        <w:rPr>
          <w:sz w:val="22"/>
          <w:szCs w:val="22"/>
        </w:rPr>
        <w:tab/>
      </w:r>
      <w:r w:rsidR="009173F9">
        <w:rPr>
          <w:sz w:val="22"/>
          <w:szCs w:val="22"/>
        </w:rPr>
        <w:tab/>
      </w:r>
      <w:r w:rsidR="009173F9" w:rsidRPr="009173F9">
        <w:rPr>
          <w:sz w:val="22"/>
          <w:szCs w:val="22"/>
          <w:u w:val="single"/>
        </w:rPr>
        <w:tab/>
      </w:r>
      <w:r w:rsidR="009173F9" w:rsidRPr="00DE4CFE">
        <w:rPr>
          <w:sz w:val="22"/>
          <w:szCs w:val="22"/>
          <w:u w:val="single"/>
        </w:rPr>
        <w:tab/>
      </w:r>
      <w:r w:rsidR="009173F9" w:rsidRPr="00DE4CFE">
        <w:rPr>
          <w:sz w:val="22"/>
          <w:szCs w:val="22"/>
        </w:rPr>
        <w:tab/>
      </w:r>
      <w:r w:rsidR="009173F9">
        <w:rPr>
          <w:sz w:val="22"/>
          <w:szCs w:val="22"/>
          <w:u w:val="single"/>
        </w:rPr>
        <w:tab/>
      </w:r>
      <w:r w:rsidR="009173F9">
        <w:rPr>
          <w:sz w:val="22"/>
          <w:szCs w:val="22"/>
          <w:u w:val="single"/>
        </w:rPr>
        <w:tab/>
      </w:r>
    </w:p>
    <w:p w14:paraId="15DB2876" w14:textId="77777777" w:rsidR="00171880" w:rsidRP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p>
    <w:p w14:paraId="13ABE94C" w14:textId="77777777" w:rsid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4.</w:t>
      </w:r>
      <w:r w:rsidR="00BC7CF0" w:rsidRPr="00DE4CFE">
        <w:rPr>
          <w:sz w:val="22"/>
          <w:szCs w:val="22"/>
        </w:rPr>
        <w:tab/>
      </w:r>
      <w:r w:rsidRPr="00DE4CFE">
        <w:rPr>
          <w:sz w:val="22"/>
          <w:szCs w:val="22"/>
        </w:rPr>
        <w:t>Incurred claims</w:t>
      </w:r>
      <w:r w:rsidR="009173F9">
        <w:rPr>
          <w:sz w:val="22"/>
          <w:szCs w:val="22"/>
        </w:rPr>
        <w:tab/>
      </w:r>
      <w:r w:rsidR="009173F9">
        <w:rPr>
          <w:sz w:val="22"/>
          <w:szCs w:val="22"/>
        </w:rPr>
        <w:tab/>
      </w:r>
      <w:r w:rsidR="009173F9">
        <w:rPr>
          <w:sz w:val="22"/>
          <w:szCs w:val="22"/>
        </w:rPr>
        <w:tab/>
      </w:r>
      <w:r w:rsidR="009173F9">
        <w:rPr>
          <w:sz w:val="22"/>
          <w:szCs w:val="22"/>
        </w:rPr>
        <w:tab/>
      </w:r>
      <w:r w:rsidR="009173F9">
        <w:rPr>
          <w:sz w:val="22"/>
          <w:szCs w:val="22"/>
        </w:rPr>
        <w:tab/>
      </w:r>
      <w:r w:rsidR="009173F9">
        <w:rPr>
          <w:sz w:val="22"/>
          <w:szCs w:val="22"/>
        </w:rPr>
        <w:tab/>
      </w:r>
      <w:r w:rsidR="009173F9" w:rsidRPr="009173F9">
        <w:rPr>
          <w:sz w:val="22"/>
          <w:szCs w:val="22"/>
          <w:u w:val="single"/>
        </w:rPr>
        <w:tab/>
      </w:r>
      <w:r w:rsidR="009173F9" w:rsidRPr="00DE4CFE">
        <w:rPr>
          <w:sz w:val="22"/>
          <w:szCs w:val="22"/>
          <w:u w:val="single"/>
        </w:rPr>
        <w:tab/>
      </w:r>
      <w:r w:rsidR="009173F9" w:rsidRPr="00DE4CFE">
        <w:rPr>
          <w:sz w:val="22"/>
          <w:szCs w:val="22"/>
        </w:rPr>
        <w:tab/>
      </w:r>
      <w:r w:rsidR="009173F9">
        <w:rPr>
          <w:sz w:val="22"/>
          <w:szCs w:val="22"/>
          <w:u w:val="single"/>
        </w:rPr>
        <w:tab/>
      </w:r>
      <w:r w:rsidR="009173F9">
        <w:rPr>
          <w:sz w:val="22"/>
          <w:szCs w:val="22"/>
          <w:u w:val="single"/>
        </w:rPr>
        <w:tab/>
      </w:r>
    </w:p>
    <w:p w14:paraId="4521D0F4" w14:textId="77777777" w:rsidR="00171880" w:rsidRP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p>
    <w:p w14:paraId="3D59F5A6" w14:textId="77777777" w:rsidR="00DE4CFE" w:rsidRDefault="00BC7CF0"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ab/>
      </w:r>
      <w:r w:rsidR="00171880" w:rsidRPr="00DE4CFE">
        <w:rPr>
          <w:sz w:val="22"/>
          <w:szCs w:val="22"/>
        </w:rPr>
        <w:t>a.</w:t>
      </w:r>
      <w:r w:rsidRPr="00DE4CFE">
        <w:rPr>
          <w:sz w:val="22"/>
          <w:szCs w:val="22"/>
        </w:rPr>
        <w:tab/>
      </w:r>
      <w:r w:rsidR="00171880" w:rsidRPr="00DE4CFE">
        <w:rPr>
          <w:sz w:val="22"/>
          <w:szCs w:val="22"/>
        </w:rPr>
        <w:t>Claims paid</w:t>
      </w:r>
      <w:r w:rsidR="009173F9">
        <w:rPr>
          <w:sz w:val="22"/>
          <w:szCs w:val="22"/>
        </w:rPr>
        <w:tab/>
      </w:r>
      <w:r w:rsidR="009173F9">
        <w:rPr>
          <w:sz w:val="22"/>
          <w:szCs w:val="22"/>
        </w:rPr>
        <w:tab/>
      </w:r>
      <w:r w:rsidR="009173F9">
        <w:rPr>
          <w:sz w:val="22"/>
          <w:szCs w:val="22"/>
        </w:rPr>
        <w:tab/>
      </w:r>
      <w:r w:rsidR="009173F9">
        <w:rPr>
          <w:sz w:val="22"/>
          <w:szCs w:val="22"/>
        </w:rPr>
        <w:tab/>
      </w:r>
      <w:r w:rsidR="009173F9">
        <w:rPr>
          <w:sz w:val="22"/>
          <w:szCs w:val="22"/>
        </w:rPr>
        <w:tab/>
      </w:r>
      <w:r w:rsidR="009173F9" w:rsidRPr="009173F9">
        <w:rPr>
          <w:sz w:val="22"/>
          <w:szCs w:val="22"/>
          <w:u w:val="single"/>
        </w:rPr>
        <w:tab/>
      </w:r>
      <w:r w:rsidR="009173F9" w:rsidRPr="00DE4CFE">
        <w:rPr>
          <w:sz w:val="22"/>
          <w:szCs w:val="22"/>
          <w:u w:val="single"/>
        </w:rPr>
        <w:tab/>
      </w:r>
      <w:r w:rsidR="009173F9" w:rsidRPr="00DE4CFE">
        <w:rPr>
          <w:sz w:val="22"/>
          <w:szCs w:val="22"/>
        </w:rPr>
        <w:tab/>
      </w:r>
      <w:r w:rsidR="009173F9">
        <w:rPr>
          <w:sz w:val="22"/>
          <w:szCs w:val="22"/>
          <w:u w:val="single"/>
        </w:rPr>
        <w:tab/>
      </w:r>
      <w:r w:rsidR="009173F9">
        <w:rPr>
          <w:sz w:val="22"/>
          <w:szCs w:val="22"/>
          <w:u w:val="single"/>
        </w:rPr>
        <w:tab/>
      </w:r>
    </w:p>
    <w:p w14:paraId="3F31AABC" w14:textId="77777777" w:rsidR="00171880" w:rsidRP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p>
    <w:p w14:paraId="6F6FC86F" w14:textId="77777777" w:rsidR="00DE4CFE" w:rsidRDefault="00BC7CF0"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ab/>
      </w:r>
      <w:r w:rsidR="00171880" w:rsidRPr="00DE4CFE">
        <w:rPr>
          <w:sz w:val="22"/>
          <w:szCs w:val="22"/>
        </w:rPr>
        <w:t>b.</w:t>
      </w:r>
      <w:r w:rsidRPr="00DE4CFE">
        <w:rPr>
          <w:sz w:val="22"/>
          <w:szCs w:val="22"/>
        </w:rPr>
        <w:tab/>
      </w:r>
      <w:r w:rsidR="00171880" w:rsidRPr="00DE4CFE">
        <w:rPr>
          <w:sz w:val="22"/>
          <w:szCs w:val="22"/>
        </w:rPr>
        <w:t>Unreported claims, beginning of period</w:t>
      </w:r>
      <w:r w:rsidR="009173F9">
        <w:rPr>
          <w:sz w:val="22"/>
          <w:szCs w:val="22"/>
        </w:rPr>
        <w:tab/>
      </w:r>
      <w:r w:rsidR="009173F9">
        <w:rPr>
          <w:sz w:val="22"/>
          <w:szCs w:val="22"/>
        </w:rPr>
        <w:tab/>
      </w:r>
      <w:r w:rsidR="009173F9" w:rsidRPr="009173F9">
        <w:rPr>
          <w:sz w:val="22"/>
          <w:szCs w:val="22"/>
          <w:u w:val="single"/>
        </w:rPr>
        <w:tab/>
      </w:r>
      <w:r w:rsidR="009173F9" w:rsidRPr="00DE4CFE">
        <w:rPr>
          <w:sz w:val="22"/>
          <w:szCs w:val="22"/>
          <w:u w:val="single"/>
        </w:rPr>
        <w:tab/>
      </w:r>
      <w:r w:rsidR="009173F9" w:rsidRPr="00DE4CFE">
        <w:rPr>
          <w:sz w:val="22"/>
          <w:szCs w:val="22"/>
        </w:rPr>
        <w:tab/>
      </w:r>
      <w:r w:rsidR="009173F9">
        <w:rPr>
          <w:sz w:val="22"/>
          <w:szCs w:val="22"/>
          <w:u w:val="single"/>
        </w:rPr>
        <w:tab/>
      </w:r>
      <w:r w:rsidR="009173F9">
        <w:rPr>
          <w:sz w:val="22"/>
          <w:szCs w:val="22"/>
          <w:u w:val="single"/>
        </w:rPr>
        <w:tab/>
      </w:r>
    </w:p>
    <w:p w14:paraId="2E6937DF" w14:textId="77777777" w:rsidR="00171880" w:rsidRP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p>
    <w:p w14:paraId="15912F12" w14:textId="77777777" w:rsidR="00DE4CFE" w:rsidRDefault="00BC7CF0"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ab/>
      </w:r>
      <w:r w:rsidR="00171880" w:rsidRPr="00DE4CFE">
        <w:rPr>
          <w:sz w:val="22"/>
          <w:szCs w:val="22"/>
        </w:rPr>
        <w:t>c.</w:t>
      </w:r>
      <w:r w:rsidRPr="00DE4CFE">
        <w:rPr>
          <w:sz w:val="22"/>
          <w:szCs w:val="22"/>
        </w:rPr>
        <w:tab/>
      </w:r>
      <w:r w:rsidR="00171880" w:rsidRPr="00DE4CFE">
        <w:rPr>
          <w:sz w:val="22"/>
          <w:szCs w:val="22"/>
        </w:rPr>
        <w:t>Unreported claims, end of period</w:t>
      </w:r>
      <w:r w:rsidR="009173F9">
        <w:rPr>
          <w:sz w:val="22"/>
          <w:szCs w:val="22"/>
        </w:rPr>
        <w:tab/>
      </w:r>
      <w:r w:rsidR="009173F9">
        <w:rPr>
          <w:sz w:val="22"/>
          <w:szCs w:val="22"/>
        </w:rPr>
        <w:tab/>
      </w:r>
      <w:r w:rsidR="009173F9" w:rsidRPr="009173F9">
        <w:rPr>
          <w:sz w:val="22"/>
          <w:szCs w:val="22"/>
          <w:u w:val="single"/>
        </w:rPr>
        <w:tab/>
      </w:r>
      <w:r w:rsidR="009173F9" w:rsidRPr="00DE4CFE">
        <w:rPr>
          <w:sz w:val="22"/>
          <w:szCs w:val="22"/>
          <w:u w:val="single"/>
        </w:rPr>
        <w:tab/>
      </w:r>
      <w:r w:rsidR="009173F9" w:rsidRPr="00DE4CFE">
        <w:rPr>
          <w:sz w:val="22"/>
          <w:szCs w:val="22"/>
        </w:rPr>
        <w:tab/>
      </w:r>
      <w:r w:rsidR="009173F9">
        <w:rPr>
          <w:sz w:val="22"/>
          <w:szCs w:val="22"/>
          <w:u w:val="single"/>
        </w:rPr>
        <w:tab/>
      </w:r>
      <w:r w:rsidR="009173F9">
        <w:rPr>
          <w:sz w:val="22"/>
          <w:szCs w:val="22"/>
          <w:u w:val="single"/>
        </w:rPr>
        <w:tab/>
      </w:r>
    </w:p>
    <w:p w14:paraId="7DC77CD5" w14:textId="77777777" w:rsidR="00171880" w:rsidRP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p>
    <w:p w14:paraId="690CF987" w14:textId="77777777" w:rsidR="00DE4CFE" w:rsidRDefault="00BC7CF0"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ab/>
      </w:r>
      <w:r w:rsidR="00171880" w:rsidRPr="00DE4CFE">
        <w:rPr>
          <w:sz w:val="22"/>
          <w:szCs w:val="22"/>
        </w:rPr>
        <w:t>d.</w:t>
      </w:r>
      <w:r w:rsidRPr="00DE4CFE">
        <w:rPr>
          <w:sz w:val="22"/>
          <w:szCs w:val="22"/>
        </w:rPr>
        <w:tab/>
      </w:r>
      <w:r w:rsidR="00171880" w:rsidRPr="00DE4CFE">
        <w:rPr>
          <w:sz w:val="22"/>
          <w:szCs w:val="22"/>
        </w:rPr>
        <w:t>Claim reserve, beginning of period</w:t>
      </w:r>
      <w:r w:rsidR="009173F9">
        <w:rPr>
          <w:sz w:val="22"/>
          <w:szCs w:val="22"/>
        </w:rPr>
        <w:tab/>
      </w:r>
      <w:r w:rsidR="009173F9">
        <w:rPr>
          <w:sz w:val="22"/>
          <w:szCs w:val="22"/>
        </w:rPr>
        <w:tab/>
      </w:r>
      <w:r w:rsidR="009173F9" w:rsidRPr="009173F9">
        <w:rPr>
          <w:sz w:val="22"/>
          <w:szCs w:val="22"/>
          <w:u w:val="single"/>
        </w:rPr>
        <w:tab/>
      </w:r>
      <w:r w:rsidR="009173F9" w:rsidRPr="00DE4CFE">
        <w:rPr>
          <w:sz w:val="22"/>
          <w:szCs w:val="22"/>
          <w:u w:val="single"/>
        </w:rPr>
        <w:tab/>
      </w:r>
      <w:r w:rsidR="009173F9" w:rsidRPr="00DE4CFE">
        <w:rPr>
          <w:sz w:val="22"/>
          <w:szCs w:val="22"/>
        </w:rPr>
        <w:tab/>
      </w:r>
      <w:r w:rsidR="009173F9">
        <w:rPr>
          <w:sz w:val="22"/>
          <w:szCs w:val="22"/>
          <w:u w:val="single"/>
        </w:rPr>
        <w:tab/>
      </w:r>
      <w:r w:rsidR="009173F9">
        <w:rPr>
          <w:sz w:val="22"/>
          <w:szCs w:val="22"/>
          <w:u w:val="single"/>
        </w:rPr>
        <w:tab/>
      </w:r>
    </w:p>
    <w:p w14:paraId="31CD9D84" w14:textId="77777777" w:rsidR="00171880" w:rsidRP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p>
    <w:p w14:paraId="382092E4" w14:textId="77777777" w:rsidR="00DE4CFE" w:rsidRDefault="00BC7CF0"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ab/>
        <w:t>e.</w:t>
      </w:r>
      <w:r w:rsidRPr="00DE4CFE">
        <w:rPr>
          <w:sz w:val="22"/>
          <w:szCs w:val="22"/>
        </w:rPr>
        <w:tab/>
      </w:r>
      <w:r w:rsidR="00171880" w:rsidRPr="00DE4CFE">
        <w:rPr>
          <w:sz w:val="22"/>
          <w:szCs w:val="22"/>
        </w:rPr>
        <w:t>Claim reserve, end of period</w:t>
      </w:r>
      <w:r w:rsidR="009173F9">
        <w:rPr>
          <w:sz w:val="22"/>
          <w:szCs w:val="22"/>
        </w:rPr>
        <w:tab/>
      </w:r>
      <w:r w:rsidR="009173F9">
        <w:rPr>
          <w:sz w:val="22"/>
          <w:szCs w:val="22"/>
        </w:rPr>
        <w:tab/>
      </w:r>
      <w:r w:rsidR="009173F9">
        <w:rPr>
          <w:sz w:val="22"/>
          <w:szCs w:val="22"/>
        </w:rPr>
        <w:tab/>
      </w:r>
      <w:r w:rsidR="009173F9" w:rsidRPr="009173F9">
        <w:rPr>
          <w:sz w:val="22"/>
          <w:szCs w:val="22"/>
          <w:u w:val="single"/>
        </w:rPr>
        <w:tab/>
      </w:r>
      <w:r w:rsidR="009173F9" w:rsidRPr="00DE4CFE">
        <w:rPr>
          <w:sz w:val="22"/>
          <w:szCs w:val="22"/>
          <w:u w:val="single"/>
        </w:rPr>
        <w:tab/>
      </w:r>
      <w:r w:rsidR="009173F9" w:rsidRPr="00DE4CFE">
        <w:rPr>
          <w:sz w:val="22"/>
          <w:szCs w:val="22"/>
        </w:rPr>
        <w:tab/>
      </w:r>
      <w:r w:rsidR="009173F9">
        <w:rPr>
          <w:sz w:val="22"/>
          <w:szCs w:val="22"/>
          <w:u w:val="single"/>
        </w:rPr>
        <w:tab/>
      </w:r>
      <w:r w:rsidR="009173F9">
        <w:rPr>
          <w:sz w:val="22"/>
          <w:szCs w:val="22"/>
          <w:u w:val="single"/>
        </w:rPr>
        <w:tab/>
      </w:r>
    </w:p>
    <w:p w14:paraId="54B008AC" w14:textId="77777777" w:rsidR="00171880" w:rsidRP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p>
    <w:p w14:paraId="00499225" w14:textId="77777777" w:rsidR="00DE4CFE" w:rsidRDefault="00BC7CF0"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ab/>
      </w:r>
      <w:r w:rsidR="00171880" w:rsidRPr="00DE4CFE">
        <w:rPr>
          <w:sz w:val="22"/>
          <w:szCs w:val="22"/>
        </w:rPr>
        <w:t>f.</w:t>
      </w:r>
      <w:r w:rsidRPr="00DE4CFE">
        <w:rPr>
          <w:sz w:val="22"/>
          <w:szCs w:val="22"/>
        </w:rPr>
        <w:tab/>
      </w:r>
      <w:r w:rsidR="00171880" w:rsidRPr="00DE4CFE">
        <w:rPr>
          <w:sz w:val="22"/>
          <w:szCs w:val="22"/>
        </w:rPr>
        <w:t>Incurred claims (a</w:t>
      </w:r>
      <w:r w:rsidR="00350265" w:rsidRPr="00DE4CFE">
        <w:rPr>
          <w:sz w:val="22"/>
          <w:szCs w:val="22"/>
        </w:rPr>
        <w:t xml:space="preserve"> </w:t>
      </w:r>
      <w:r w:rsidR="00171880" w:rsidRPr="00DE4CFE">
        <w:rPr>
          <w:sz w:val="22"/>
          <w:szCs w:val="22"/>
        </w:rPr>
        <w:t>- b +</w:t>
      </w:r>
      <w:r w:rsidR="00350265" w:rsidRPr="00DE4CFE">
        <w:rPr>
          <w:sz w:val="22"/>
          <w:szCs w:val="22"/>
        </w:rPr>
        <w:t xml:space="preserve"> </w:t>
      </w:r>
      <w:r w:rsidR="00171880" w:rsidRPr="00DE4CFE">
        <w:rPr>
          <w:sz w:val="22"/>
          <w:szCs w:val="22"/>
        </w:rPr>
        <w:t>c</w:t>
      </w:r>
      <w:r w:rsidR="00350265" w:rsidRPr="00DE4CFE">
        <w:rPr>
          <w:sz w:val="22"/>
          <w:szCs w:val="22"/>
        </w:rPr>
        <w:t xml:space="preserve"> - </w:t>
      </w:r>
      <w:r w:rsidR="00171880" w:rsidRPr="00DE4CFE">
        <w:rPr>
          <w:sz w:val="22"/>
          <w:szCs w:val="22"/>
        </w:rPr>
        <w:t>d + e)</w:t>
      </w:r>
      <w:r w:rsidR="009173F9">
        <w:rPr>
          <w:sz w:val="22"/>
          <w:szCs w:val="22"/>
        </w:rPr>
        <w:tab/>
      </w:r>
      <w:r w:rsidR="009173F9">
        <w:rPr>
          <w:sz w:val="22"/>
          <w:szCs w:val="22"/>
        </w:rPr>
        <w:tab/>
      </w:r>
      <w:r w:rsidR="009173F9" w:rsidRPr="009173F9">
        <w:rPr>
          <w:sz w:val="22"/>
          <w:szCs w:val="22"/>
          <w:u w:val="single"/>
        </w:rPr>
        <w:tab/>
      </w:r>
      <w:r w:rsidR="009173F9" w:rsidRPr="00DE4CFE">
        <w:rPr>
          <w:sz w:val="22"/>
          <w:szCs w:val="22"/>
          <w:u w:val="single"/>
        </w:rPr>
        <w:tab/>
      </w:r>
      <w:r w:rsidR="009173F9" w:rsidRPr="00DE4CFE">
        <w:rPr>
          <w:sz w:val="22"/>
          <w:szCs w:val="22"/>
        </w:rPr>
        <w:tab/>
      </w:r>
      <w:r w:rsidR="009173F9">
        <w:rPr>
          <w:sz w:val="22"/>
          <w:szCs w:val="22"/>
          <w:u w:val="single"/>
        </w:rPr>
        <w:tab/>
      </w:r>
      <w:r w:rsidR="009173F9">
        <w:rPr>
          <w:sz w:val="22"/>
          <w:szCs w:val="22"/>
          <w:u w:val="single"/>
        </w:rPr>
        <w:tab/>
      </w:r>
    </w:p>
    <w:p w14:paraId="217838E2" w14:textId="77777777" w:rsidR="00171880" w:rsidRP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p>
    <w:p w14:paraId="1C2B0CB9" w14:textId="77777777" w:rsidR="00171880" w:rsidRP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5.</w:t>
      </w:r>
      <w:r w:rsidR="00BC7CF0" w:rsidRPr="00DE4CFE">
        <w:rPr>
          <w:sz w:val="22"/>
          <w:szCs w:val="22"/>
        </w:rPr>
        <w:tab/>
      </w:r>
      <w:r w:rsidRPr="00DE4CFE">
        <w:rPr>
          <w:sz w:val="22"/>
          <w:szCs w:val="22"/>
        </w:rPr>
        <w:t>Loss Ratio</w:t>
      </w:r>
    </w:p>
    <w:p w14:paraId="3A93D62C" w14:textId="77777777" w:rsidR="00171880" w:rsidRP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p>
    <w:p w14:paraId="548C1BF7" w14:textId="77777777" w:rsidR="00DE4CFE" w:rsidRDefault="00BC7CF0"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ab/>
      </w:r>
      <w:r w:rsidR="00171880" w:rsidRPr="00DE4CFE">
        <w:rPr>
          <w:sz w:val="22"/>
          <w:szCs w:val="22"/>
        </w:rPr>
        <w:t>a.</w:t>
      </w:r>
      <w:r w:rsidRPr="00DE4CFE">
        <w:rPr>
          <w:sz w:val="22"/>
          <w:szCs w:val="22"/>
        </w:rPr>
        <w:tab/>
      </w:r>
      <w:r w:rsidR="00171880" w:rsidRPr="00DE4CFE">
        <w:rPr>
          <w:sz w:val="22"/>
          <w:szCs w:val="22"/>
        </w:rPr>
        <w:t>Actual loss ratio (4f</w:t>
      </w:r>
      <w:r w:rsidR="00350265" w:rsidRPr="00DE4CFE">
        <w:rPr>
          <w:sz w:val="22"/>
          <w:szCs w:val="22"/>
        </w:rPr>
        <w:t xml:space="preserve"> </w:t>
      </w:r>
      <w:r w:rsidR="00171880" w:rsidRPr="00DE4CFE">
        <w:rPr>
          <w:sz w:val="22"/>
          <w:szCs w:val="22"/>
        </w:rPr>
        <w:t>/</w:t>
      </w:r>
      <w:r w:rsidR="00350265" w:rsidRPr="00DE4CFE">
        <w:rPr>
          <w:sz w:val="22"/>
          <w:szCs w:val="22"/>
        </w:rPr>
        <w:t xml:space="preserve"> </w:t>
      </w:r>
      <w:r w:rsidR="00171880" w:rsidRPr="00DE4CFE">
        <w:rPr>
          <w:sz w:val="22"/>
          <w:szCs w:val="22"/>
        </w:rPr>
        <w:t>1f)</w:t>
      </w:r>
      <w:r w:rsidR="009173F9">
        <w:rPr>
          <w:sz w:val="22"/>
          <w:szCs w:val="22"/>
        </w:rPr>
        <w:tab/>
      </w:r>
      <w:r w:rsidR="009173F9">
        <w:rPr>
          <w:sz w:val="22"/>
          <w:szCs w:val="22"/>
        </w:rPr>
        <w:tab/>
      </w:r>
      <w:r w:rsidR="009173F9">
        <w:rPr>
          <w:sz w:val="22"/>
          <w:szCs w:val="22"/>
        </w:rPr>
        <w:tab/>
      </w:r>
      <w:r w:rsidR="009173F9" w:rsidRPr="009173F9">
        <w:rPr>
          <w:sz w:val="22"/>
          <w:szCs w:val="22"/>
          <w:u w:val="single"/>
        </w:rPr>
        <w:tab/>
      </w:r>
      <w:r w:rsidR="009173F9" w:rsidRPr="00DE4CFE">
        <w:rPr>
          <w:sz w:val="22"/>
          <w:szCs w:val="22"/>
          <w:u w:val="single"/>
        </w:rPr>
        <w:tab/>
      </w:r>
      <w:r w:rsidR="009173F9" w:rsidRPr="00DE4CFE">
        <w:rPr>
          <w:sz w:val="22"/>
          <w:szCs w:val="22"/>
        </w:rPr>
        <w:tab/>
      </w:r>
      <w:r w:rsidR="009173F9">
        <w:rPr>
          <w:sz w:val="22"/>
          <w:szCs w:val="22"/>
          <w:u w:val="single"/>
        </w:rPr>
        <w:tab/>
      </w:r>
      <w:r w:rsidR="009173F9">
        <w:rPr>
          <w:sz w:val="22"/>
          <w:szCs w:val="22"/>
          <w:u w:val="single"/>
        </w:rPr>
        <w:tab/>
      </w:r>
    </w:p>
    <w:p w14:paraId="1E19C599" w14:textId="77777777" w:rsidR="00171880" w:rsidRPr="00DE4CFE" w:rsidRDefault="00171880" w:rsidP="00735678">
      <w:pPr>
        <w:pStyle w:val="DefaultText"/>
        <w:tabs>
          <w:tab w:val="left" w:pos="720"/>
          <w:tab w:val="left" w:pos="1440"/>
          <w:tab w:val="left" w:pos="2160"/>
          <w:tab w:val="left" w:pos="2880"/>
          <w:tab w:val="left" w:pos="3600"/>
          <w:tab w:val="left" w:pos="4320"/>
        </w:tabs>
        <w:ind w:left="720" w:hanging="720"/>
        <w:rPr>
          <w:sz w:val="22"/>
          <w:szCs w:val="22"/>
        </w:rPr>
      </w:pPr>
    </w:p>
    <w:p w14:paraId="5DBE4384" w14:textId="77777777" w:rsidR="00DE4CFE" w:rsidRDefault="00BC7CF0" w:rsidP="00735678">
      <w:pPr>
        <w:pStyle w:val="DefaultText"/>
        <w:tabs>
          <w:tab w:val="left" w:pos="720"/>
          <w:tab w:val="left" w:pos="1440"/>
          <w:tab w:val="left" w:pos="2160"/>
          <w:tab w:val="left" w:pos="2880"/>
          <w:tab w:val="left" w:pos="3600"/>
          <w:tab w:val="left" w:pos="4320"/>
        </w:tabs>
        <w:ind w:left="720" w:hanging="720"/>
        <w:rPr>
          <w:sz w:val="22"/>
          <w:szCs w:val="22"/>
        </w:rPr>
      </w:pPr>
      <w:r w:rsidRPr="00DE4CFE">
        <w:rPr>
          <w:sz w:val="22"/>
          <w:szCs w:val="22"/>
        </w:rPr>
        <w:tab/>
        <w:t>b.</w:t>
      </w:r>
      <w:r w:rsidRPr="00DE4CFE">
        <w:rPr>
          <w:sz w:val="22"/>
          <w:szCs w:val="22"/>
        </w:rPr>
        <w:tab/>
      </w:r>
      <w:r w:rsidR="00171880" w:rsidRPr="00DE4CFE">
        <w:rPr>
          <w:sz w:val="22"/>
          <w:szCs w:val="22"/>
        </w:rPr>
        <w:t>Loss ratio at prima facie rate (4f</w:t>
      </w:r>
      <w:r w:rsidR="00350265" w:rsidRPr="00DE4CFE">
        <w:rPr>
          <w:sz w:val="22"/>
          <w:szCs w:val="22"/>
        </w:rPr>
        <w:t xml:space="preserve"> </w:t>
      </w:r>
      <w:r w:rsidR="00171880" w:rsidRPr="00DE4CFE">
        <w:rPr>
          <w:sz w:val="22"/>
          <w:szCs w:val="22"/>
        </w:rPr>
        <w:t>/</w:t>
      </w:r>
      <w:r w:rsidR="00350265" w:rsidRPr="00DE4CFE">
        <w:rPr>
          <w:sz w:val="22"/>
          <w:szCs w:val="22"/>
        </w:rPr>
        <w:t xml:space="preserve"> </w:t>
      </w:r>
      <w:r w:rsidR="00171880" w:rsidRPr="00DE4CFE">
        <w:rPr>
          <w:sz w:val="22"/>
          <w:szCs w:val="22"/>
        </w:rPr>
        <w:t>line 2)</w:t>
      </w:r>
      <w:r w:rsidR="009173F9">
        <w:rPr>
          <w:sz w:val="22"/>
          <w:szCs w:val="22"/>
        </w:rPr>
        <w:tab/>
      </w:r>
      <w:r w:rsidR="009173F9" w:rsidRPr="009173F9">
        <w:rPr>
          <w:sz w:val="22"/>
          <w:szCs w:val="22"/>
          <w:u w:val="single"/>
        </w:rPr>
        <w:tab/>
      </w:r>
      <w:r w:rsidR="009173F9" w:rsidRPr="00DE4CFE">
        <w:rPr>
          <w:sz w:val="22"/>
          <w:szCs w:val="22"/>
          <w:u w:val="single"/>
        </w:rPr>
        <w:tab/>
      </w:r>
      <w:r w:rsidR="009173F9" w:rsidRPr="00DE4CFE">
        <w:rPr>
          <w:sz w:val="22"/>
          <w:szCs w:val="22"/>
        </w:rPr>
        <w:tab/>
      </w:r>
      <w:r w:rsidR="009173F9">
        <w:rPr>
          <w:sz w:val="22"/>
          <w:szCs w:val="22"/>
          <w:u w:val="single"/>
        </w:rPr>
        <w:tab/>
      </w:r>
      <w:r w:rsidR="009173F9">
        <w:rPr>
          <w:sz w:val="22"/>
          <w:szCs w:val="22"/>
          <w:u w:val="single"/>
        </w:rPr>
        <w:tab/>
      </w:r>
    </w:p>
    <w:p w14:paraId="6730FCFC" w14:textId="77777777" w:rsidR="002E695D" w:rsidRPr="00DE4CFE" w:rsidRDefault="00BC7CF0" w:rsidP="00735678">
      <w:pPr>
        <w:tabs>
          <w:tab w:val="left" w:pos="720"/>
          <w:tab w:val="left" w:pos="1440"/>
          <w:tab w:val="left" w:pos="2160"/>
          <w:tab w:val="left" w:pos="2880"/>
          <w:tab w:val="left" w:pos="3600"/>
          <w:tab w:val="left" w:pos="4320"/>
        </w:tabs>
        <w:ind w:left="720" w:hanging="720"/>
        <w:jc w:val="center"/>
        <w:rPr>
          <w:sz w:val="22"/>
          <w:szCs w:val="22"/>
        </w:rPr>
      </w:pPr>
      <w:r w:rsidRPr="00DE4CFE">
        <w:rPr>
          <w:sz w:val="22"/>
          <w:szCs w:val="22"/>
        </w:rPr>
        <w:br w:type="page"/>
      </w:r>
      <w:r w:rsidR="002E695D" w:rsidRPr="00DE4CFE">
        <w:rPr>
          <w:sz w:val="22"/>
          <w:szCs w:val="22"/>
        </w:rPr>
        <w:t xml:space="preserve">CREDIT DISABILITY INSURANCE EXPERIENCE REPORT – STATE OF </w:t>
      </w:r>
      <w:smartTag w:uri="urn:schemas-microsoft-com:office:smarttags" w:element="State">
        <w:smartTag w:uri="urn:schemas-microsoft-com:office:smarttags" w:element="place">
          <w:r w:rsidR="002E695D" w:rsidRPr="00DE4CFE">
            <w:rPr>
              <w:sz w:val="22"/>
              <w:szCs w:val="22"/>
            </w:rPr>
            <w:t>MAINE</w:t>
          </w:r>
        </w:smartTag>
      </w:smartTag>
    </w:p>
    <w:p w14:paraId="5D664E2D" w14:textId="77777777" w:rsidR="002E695D" w:rsidRPr="00DE4CFE" w:rsidRDefault="002E695D" w:rsidP="00735678">
      <w:pPr>
        <w:tabs>
          <w:tab w:val="left" w:pos="720"/>
          <w:tab w:val="left" w:pos="1440"/>
          <w:tab w:val="left" w:pos="2160"/>
          <w:tab w:val="left" w:pos="2880"/>
          <w:tab w:val="left" w:pos="3600"/>
          <w:tab w:val="left" w:pos="4320"/>
        </w:tabs>
        <w:ind w:left="720" w:hanging="720"/>
        <w:jc w:val="center"/>
        <w:rPr>
          <w:sz w:val="22"/>
          <w:szCs w:val="22"/>
        </w:rPr>
      </w:pPr>
    </w:p>
    <w:p w14:paraId="38D1ED23" w14:textId="77777777" w:rsidR="002E695D" w:rsidRPr="00DE4CFE" w:rsidRDefault="002E695D" w:rsidP="00735678">
      <w:pPr>
        <w:tabs>
          <w:tab w:val="left" w:pos="720"/>
          <w:tab w:val="left" w:pos="1440"/>
          <w:tab w:val="left" w:pos="2160"/>
          <w:tab w:val="left" w:pos="2880"/>
          <w:tab w:val="left" w:pos="3600"/>
          <w:tab w:val="left" w:pos="4320"/>
        </w:tabs>
        <w:ind w:left="720" w:hanging="720"/>
        <w:jc w:val="center"/>
        <w:rPr>
          <w:sz w:val="22"/>
          <w:szCs w:val="22"/>
        </w:rPr>
      </w:pPr>
      <w:r w:rsidRPr="00DE4CFE">
        <w:rPr>
          <w:sz w:val="22"/>
          <w:szCs w:val="22"/>
        </w:rPr>
        <w:t>FORM D4</w:t>
      </w:r>
    </w:p>
    <w:p w14:paraId="68833AEB" w14:textId="77777777" w:rsidR="002E695D" w:rsidRPr="00DE4CFE" w:rsidRDefault="002E695D" w:rsidP="00735678">
      <w:pPr>
        <w:tabs>
          <w:tab w:val="left" w:pos="720"/>
          <w:tab w:val="left" w:pos="1440"/>
          <w:tab w:val="left" w:pos="2160"/>
          <w:tab w:val="left" w:pos="2880"/>
          <w:tab w:val="left" w:pos="3600"/>
          <w:tab w:val="left" w:pos="4320"/>
        </w:tabs>
        <w:ind w:left="720" w:hanging="720"/>
        <w:rPr>
          <w:sz w:val="22"/>
          <w:szCs w:val="22"/>
        </w:rPr>
      </w:pPr>
    </w:p>
    <w:p w14:paraId="0D783618" w14:textId="77777777" w:rsidR="00C878AA" w:rsidRPr="00DE4CFE" w:rsidRDefault="002E695D" w:rsidP="00735678">
      <w:pPr>
        <w:tabs>
          <w:tab w:val="left" w:pos="720"/>
          <w:tab w:val="left" w:pos="1440"/>
          <w:tab w:val="left" w:pos="2160"/>
          <w:tab w:val="left" w:pos="2880"/>
          <w:tab w:val="left" w:pos="3600"/>
          <w:tab w:val="left" w:pos="4320"/>
        </w:tabs>
        <w:ind w:left="720" w:hanging="720"/>
        <w:rPr>
          <w:sz w:val="22"/>
          <w:szCs w:val="22"/>
        </w:rPr>
      </w:pPr>
      <w:r w:rsidRPr="00DE4CFE">
        <w:rPr>
          <w:sz w:val="22"/>
          <w:szCs w:val="22"/>
        </w:rPr>
        <w:t>COMPANY</w:t>
      </w:r>
      <w:r w:rsidR="00DE4CFE">
        <w:rPr>
          <w:sz w:val="22"/>
          <w:szCs w:val="22"/>
        </w:rPr>
        <w:tab/>
      </w:r>
      <w:r w:rsidRPr="00DE4CFE">
        <w:rPr>
          <w:sz w:val="22"/>
          <w:szCs w:val="22"/>
          <w:u w:val="single"/>
        </w:rPr>
        <w:tab/>
      </w:r>
      <w:r w:rsidRPr="00DE4CFE">
        <w:rPr>
          <w:sz w:val="22"/>
          <w:szCs w:val="22"/>
          <w:u w:val="single"/>
        </w:rPr>
        <w:tab/>
      </w:r>
      <w:r w:rsidRPr="00DE4CFE">
        <w:rPr>
          <w:sz w:val="22"/>
          <w:szCs w:val="22"/>
          <w:u w:val="single"/>
        </w:rPr>
        <w:tab/>
      </w:r>
      <w:r w:rsidRPr="00DE4CFE">
        <w:rPr>
          <w:sz w:val="22"/>
          <w:szCs w:val="22"/>
          <w:u w:val="single"/>
        </w:rPr>
        <w:tab/>
      </w:r>
      <w:r w:rsidRPr="00DE4CFE">
        <w:rPr>
          <w:sz w:val="22"/>
          <w:szCs w:val="22"/>
          <w:u w:val="single"/>
        </w:rPr>
        <w:tab/>
      </w:r>
      <w:r w:rsidRPr="00DE4CFE">
        <w:rPr>
          <w:sz w:val="22"/>
          <w:szCs w:val="22"/>
          <w:u w:val="single"/>
        </w:rPr>
        <w:tab/>
      </w:r>
      <w:r w:rsidR="00DE4CFE">
        <w:rPr>
          <w:sz w:val="22"/>
          <w:szCs w:val="22"/>
          <w:u w:val="single"/>
        </w:rPr>
        <w:tab/>
      </w:r>
      <w:r w:rsidR="00C878AA" w:rsidRPr="00DE4CFE">
        <w:rPr>
          <w:sz w:val="22"/>
          <w:szCs w:val="22"/>
        </w:rPr>
        <w:t xml:space="preserve">NAIC # </w:t>
      </w:r>
      <w:r w:rsidR="00C878AA" w:rsidRPr="00DE4CFE">
        <w:rPr>
          <w:sz w:val="22"/>
          <w:szCs w:val="22"/>
          <w:u w:val="single"/>
        </w:rPr>
        <w:t>____________</w:t>
      </w:r>
    </w:p>
    <w:p w14:paraId="57BFFFB3" w14:textId="77777777" w:rsidR="00C878AA" w:rsidRPr="00DE4CFE" w:rsidRDefault="00C878AA" w:rsidP="00735678">
      <w:pPr>
        <w:tabs>
          <w:tab w:val="left" w:pos="720"/>
          <w:tab w:val="left" w:pos="1440"/>
          <w:tab w:val="left" w:pos="2160"/>
          <w:tab w:val="left" w:pos="2880"/>
          <w:tab w:val="left" w:pos="3600"/>
          <w:tab w:val="left" w:pos="4320"/>
        </w:tabs>
        <w:ind w:left="720" w:hanging="720"/>
        <w:rPr>
          <w:sz w:val="22"/>
          <w:szCs w:val="22"/>
        </w:rPr>
      </w:pPr>
    </w:p>
    <w:p w14:paraId="7BC14CB7" w14:textId="77777777" w:rsidR="00DE4CFE" w:rsidRDefault="002E695D" w:rsidP="00735678">
      <w:pPr>
        <w:tabs>
          <w:tab w:val="left" w:pos="720"/>
          <w:tab w:val="left" w:pos="1440"/>
          <w:tab w:val="left" w:pos="2160"/>
          <w:tab w:val="left" w:pos="2880"/>
          <w:tab w:val="left" w:pos="3600"/>
          <w:tab w:val="left" w:pos="4320"/>
        </w:tabs>
        <w:ind w:left="720" w:hanging="720"/>
        <w:rPr>
          <w:sz w:val="22"/>
          <w:szCs w:val="22"/>
        </w:rPr>
      </w:pPr>
      <w:r w:rsidRPr="00DE4CFE">
        <w:rPr>
          <w:sz w:val="22"/>
          <w:szCs w:val="22"/>
        </w:rPr>
        <w:t>CASE</w:t>
      </w:r>
      <w:r w:rsidR="00DE4CFE">
        <w:rPr>
          <w:sz w:val="22"/>
          <w:szCs w:val="22"/>
        </w:rPr>
        <w:tab/>
      </w:r>
      <w:r w:rsidRPr="00DE4CFE">
        <w:rPr>
          <w:sz w:val="22"/>
          <w:szCs w:val="22"/>
          <w:u w:val="single"/>
        </w:rPr>
        <w:tab/>
      </w:r>
      <w:r w:rsidRPr="00DE4CFE">
        <w:rPr>
          <w:sz w:val="22"/>
          <w:szCs w:val="22"/>
          <w:u w:val="single"/>
        </w:rPr>
        <w:tab/>
      </w:r>
      <w:r w:rsidRPr="00DE4CFE">
        <w:rPr>
          <w:sz w:val="22"/>
          <w:szCs w:val="22"/>
          <w:u w:val="single"/>
        </w:rPr>
        <w:tab/>
      </w:r>
      <w:r w:rsidRPr="00DE4CFE">
        <w:rPr>
          <w:sz w:val="22"/>
          <w:szCs w:val="22"/>
          <w:u w:val="single"/>
        </w:rPr>
        <w:tab/>
      </w:r>
      <w:r w:rsidRPr="00DE4CFE">
        <w:rPr>
          <w:sz w:val="22"/>
          <w:szCs w:val="22"/>
          <w:u w:val="single"/>
        </w:rPr>
        <w:tab/>
      </w:r>
      <w:r w:rsidRPr="00DE4CFE">
        <w:rPr>
          <w:sz w:val="22"/>
          <w:szCs w:val="22"/>
          <w:u w:val="single"/>
        </w:rPr>
        <w:tab/>
      </w:r>
      <w:r w:rsidRPr="00DE4CFE">
        <w:rPr>
          <w:sz w:val="22"/>
          <w:szCs w:val="22"/>
          <w:u w:val="single"/>
        </w:rPr>
        <w:tab/>
      </w:r>
      <w:r w:rsidR="00DE4CFE">
        <w:rPr>
          <w:sz w:val="22"/>
          <w:szCs w:val="22"/>
          <w:u w:val="single"/>
        </w:rPr>
        <w:tab/>
      </w:r>
      <w:r w:rsidR="00E90AA2" w:rsidRPr="00DE4CFE">
        <w:rPr>
          <w:sz w:val="22"/>
          <w:szCs w:val="22"/>
        </w:rPr>
        <w:t>YEAR ENDING</w:t>
      </w:r>
    </w:p>
    <w:p w14:paraId="41A90EC1" w14:textId="77777777" w:rsidR="002E695D" w:rsidRPr="00DE4CFE" w:rsidRDefault="002E695D" w:rsidP="00735678">
      <w:pPr>
        <w:tabs>
          <w:tab w:val="left" w:pos="720"/>
          <w:tab w:val="left" w:pos="1440"/>
          <w:tab w:val="left" w:pos="2160"/>
          <w:tab w:val="left" w:pos="2880"/>
          <w:tab w:val="left" w:pos="3600"/>
          <w:tab w:val="left" w:pos="4320"/>
        </w:tabs>
        <w:ind w:left="720" w:hanging="720"/>
        <w:rPr>
          <w:sz w:val="22"/>
          <w:szCs w:val="22"/>
        </w:rPr>
      </w:pPr>
    </w:p>
    <w:tbl>
      <w:tblPr>
        <w:tblW w:w="10608" w:type="dxa"/>
        <w:tblInd w:w="-690" w:type="dxa"/>
        <w:tblLayout w:type="fixed"/>
        <w:tblLook w:val="0000" w:firstRow="0" w:lastRow="0" w:firstColumn="0" w:lastColumn="0" w:noHBand="0" w:noVBand="0"/>
      </w:tblPr>
      <w:tblGrid>
        <w:gridCol w:w="1968"/>
        <w:gridCol w:w="1350"/>
        <w:gridCol w:w="1320"/>
        <w:gridCol w:w="1641"/>
        <w:gridCol w:w="1539"/>
        <w:gridCol w:w="1350"/>
        <w:gridCol w:w="1440"/>
      </w:tblGrid>
      <w:tr w:rsidR="00456568" w:rsidRPr="00526BDF" w14:paraId="2C16F389" w14:textId="77777777">
        <w:trPr>
          <w:cantSplit/>
          <w:trHeight w:val="291"/>
        </w:trPr>
        <w:tc>
          <w:tcPr>
            <w:tcW w:w="1968" w:type="dxa"/>
          </w:tcPr>
          <w:p w14:paraId="0DA7C8C6" w14:textId="77777777" w:rsidR="00456568" w:rsidRPr="00526BDF" w:rsidRDefault="00456568" w:rsidP="00735678">
            <w:pPr>
              <w:tabs>
                <w:tab w:val="left" w:pos="720"/>
                <w:tab w:val="left" w:pos="1440"/>
                <w:tab w:val="left" w:pos="2160"/>
                <w:tab w:val="left" w:pos="2880"/>
                <w:tab w:val="left" w:pos="3600"/>
                <w:tab w:val="left" w:pos="4320"/>
              </w:tabs>
              <w:rPr>
                <w:sz w:val="16"/>
                <w:szCs w:val="16"/>
              </w:rPr>
            </w:pPr>
          </w:p>
        </w:tc>
        <w:tc>
          <w:tcPr>
            <w:tcW w:w="4311" w:type="dxa"/>
            <w:gridSpan w:val="3"/>
          </w:tcPr>
          <w:p w14:paraId="78CE126B" w14:textId="77777777" w:rsidR="00456568" w:rsidRPr="00526BDF" w:rsidRDefault="00456568" w:rsidP="00735678">
            <w:pPr>
              <w:tabs>
                <w:tab w:val="left" w:pos="720"/>
                <w:tab w:val="left" w:pos="1440"/>
                <w:tab w:val="left" w:pos="2160"/>
                <w:tab w:val="left" w:pos="2880"/>
                <w:tab w:val="left" w:pos="3600"/>
                <w:tab w:val="left" w:pos="4320"/>
              </w:tabs>
              <w:jc w:val="center"/>
              <w:rPr>
                <w:b/>
                <w:sz w:val="16"/>
                <w:szCs w:val="16"/>
              </w:rPr>
            </w:pPr>
            <w:r w:rsidRPr="00526BDF">
              <w:rPr>
                <w:b/>
                <w:sz w:val="16"/>
                <w:szCs w:val="16"/>
              </w:rPr>
              <w:t>RETRO</w:t>
            </w:r>
          </w:p>
        </w:tc>
        <w:tc>
          <w:tcPr>
            <w:tcW w:w="4329" w:type="dxa"/>
            <w:gridSpan w:val="3"/>
          </w:tcPr>
          <w:p w14:paraId="14A57F72" w14:textId="77777777" w:rsidR="00456568" w:rsidRPr="00526BDF" w:rsidRDefault="00456568" w:rsidP="00735678">
            <w:pPr>
              <w:tabs>
                <w:tab w:val="left" w:pos="720"/>
                <w:tab w:val="left" w:pos="1440"/>
                <w:tab w:val="left" w:pos="2160"/>
                <w:tab w:val="left" w:pos="2880"/>
                <w:tab w:val="left" w:pos="3600"/>
                <w:tab w:val="left" w:pos="4320"/>
              </w:tabs>
              <w:jc w:val="center"/>
              <w:rPr>
                <w:b/>
                <w:sz w:val="16"/>
                <w:szCs w:val="16"/>
              </w:rPr>
            </w:pPr>
            <w:r w:rsidRPr="00526BDF">
              <w:rPr>
                <w:b/>
                <w:sz w:val="16"/>
                <w:szCs w:val="16"/>
              </w:rPr>
              <w:t>NON-RETRO</w:t>
            </w:r>
          </w:p>
        </w:tc>
      </w:tr>
      <w:tr w:rsidR="00456568" w:rsidRPr="00526BDF" w14:paraId="7DBB69DA" w14:textId="77777777">
        <w:trPr>
          <w:cantSplit/>
          <w:trHeight w:val="777"/>
        </w:trPr>
        <w:tc>
          <w:tcPr>
            <w:tcW w:w="1968" w:type="dxa"/>
          </w:tcPr>
          <w:p w14:paraId="07898E50" w14:textId="77777777" w:rsidR="00456568" w:rsidRPr="00526BDF" w:rsidRDefault="00456568" w:rsidP="00735678">
            <w:pPr>
              <w:tabs>
                <w:tab w:val="left" w:pos="720"/>
                <w:tab w:val="left" w:pos="1440"/>
                <w:tab w:val="left" w:pos="2160"/>
                <w:tab w:val="left" w:pos="2880"/>
                <w:tab w:val="left" w:pos="3600"/>
                <w:tab w:val="left" w:pos="4320"/>
              </w:tabs>
              <w:rPr>
                <w:sz w:val="16"/>
                <w:szCs w:val="16"/>
              </w:rPr>
            </w:pPr>
          </w:p>
        </w:tc>
        <w:tc>
          <w:tcPr>
            <w:tcW w:w="1350" w:type="dxa"/>
          </w:tcPr>
          <w:p w14:paraId="432547BD" w14:textId="77777777" w:rsidR="00456568" w:rsidRPr="00526BDF" w:rsidRDefault="00456568" w:rsidP="00735678">
            <w:pPr>
              <w:tabs>
                <w:tab w:val="left" w:pos="720"/>
                <w:tab w:val="left" w:pos="1440"/>
                <w:tab w:val="left" w:pos="2160"/>
                <w:tab w:val="left" w:pos="2880"/>
                <w:tab w:val="left" w:pos="3600"/>
                <w:tab w:val="left" w:pos="4320"/>
              </w:tabs>
              <w:jc w:val="center"/>
              <w:rPr>
                <w:sz w:val="16"/>
                <w:szCs w:val="16"/>
              </w:rPr>
            </w:pPr>
          </w:p>
          <w:p w14:paraId="083DEBBD" w14:textId="77777777" w:rsidR="00DE4CFE" w:rsidRPr="00526BDF" w:rsidRDefault="00456568" w:rsidP="00735678">
            <w:pPr>
              <w:tabs>
                <w:tab w:val="left" w:pos="720"/>
                <w:tab w:val="left" w:pos="1440"/>
                <w:tab w:val="left" w:pos="2160"/>
                <w:tab w:val="left" w:pos="2880"/>
                <w:tab w:val="left" w:pos="3600"/>
                <w:tab w:val="left" w:pos="4320"/>
              </w:tabs>
              <w:jc w:val="center"/>
              <w:rPr>
                <w:sz w:val="16"/>
                <w:szCs w:val="16"/>
              </w:rPr>
            </w:pPr>
            <w:r w:rsidRPr="00526BDF">
              <w:rPr>
                <w:sz w:val="16"/>
                <w:szCs w:val="16"/>
              </w:rPr>
              <w:t>Actual Earned</w:t>
            </w:r>
          </w:p>
          <w:p w14:paraId="4A896F7A" w14:textId="77777777" w:rsidR="00456568" w:rsidRPr="00526BDF" w:rsidRDefault="00456568" w:rsidP="00735678">
            <w:pPr>
              <w:tabs>
                <w:tab w:val="left" w:pos="720"/>
                <w:tab w:val="left" w:pos="1440"/>
                <w:tab w:val="left" w:pos="2160"/>
                <w:tab w:val="left" w:pos="2880"/>
                <w:tab w:val="left" w:pos="3600"/>
                <w:tab w:val="left" w:pos="4320"/>
              </w:tabs>
              <w:jc w:val="center"/>
              <w:rPr>
                <w:sz w:val="16"/>
                <w:szCs w:val="16"/>
              </w:rPr>
            </w:pPr>
            <w:r w:rsidRPr="00526BDF">
              <w:rPr>
                <w:sz w:val="16"/>
                <w:szCs w:val="16"/>
                <w:u w:val="single"/>
              </w:rPr>
              <w:t>Premiums</w:t>
            </w:r>
            <w:r w:rsidR="00DE4CFE" w:rsidRPr="00526BDF">
              <w:rPr>
                <w:sz w:val="16"/>
                <w:szCs w:val="16"/>
                <w:u w:val="single"/>
              </w:rPr>
              <w:t xml:space="preserve"> </w:t>
            </w:r>
            <w:r w:rsidRPr="00526BDF">
              <w:rPr>
                <w:sz w:val="16"/>
                <w:szCs w:val="16"/>
                <w:u w:val="single"/>
              </w:rPr>
              <w:t>_</w:t>
            </w:r>
          </w:p>
          <w:p w14:paraId="15866F8B" w14:textId="77777777" w:rsidR="00456568" w:rsidRPr="00526BDF" w:rsidRDefault="00456568" w:rsidP="00735678">
            <w:pPr>
              <w:tabs>
                <w:tab w:val="left" w:pos="720"/>
                <w:tab w:val="left" w:pos="1440"/>
                <w:tab w:val="left" w:pos="2160"/>
                <w:tab w:val="left" w:pos="2880"/>
                <w:tab w:val="left" w:pos="3600"/>
                <w:tab w:val="left" w:pos="4320"/>
              </w:tabs>
              <w:jc w:val="center"/>
              <w:rPr>
                <w:sz w:val="16"/>
                <w:szCs w:val="16"/>
              </w:rPr>
            </w:pPr>
            <w:smartTag w:uri="urn:schemas-microsoft-com:office:smarttags" w:element="State">
              <w:smartTag w:uri="urn:schemas-microsoft-com:office:smarttags" w:element="place">
                <w:r w:rsidRPr="00526BDF">
                  <w:rPr>
                    <w:sz w:val="16"/>
                    <w:szCs w:val="16"/>
                  </w:rPr>
                  <w:t>Col</w:t>
                </w:r>
              </w:smartTag>
            </w:smartTag>
            <w:r w:rsidRPr="00526BDF">
              <w:rPr>
                <w:sz w:val="16"/>
                <w:szCs w:val="16"/>
              </w:rPr>
              <w:t xml:space="preserve"> 1</w:t>
            </w:r>
          </w:p>
        </w:tc>
        <w:tc>
          <w:tcPr>
            <w:tcW w:w="1320" w:type="dxa"/>
          </w:tcPr>
          <w:p w14:paraId="6171E144" w14:textId="77777777" w:rsidR="00456568" w:rsidRPr="00526BDF" w:rsidRDefault="00456568" w:rsidP="00735678">
            <w:pPr>
              <w:tabs>
                <w:tab w:val="left" w:pos="720"/>
                <w:tab w:val="left" w:pos="1440"/>
                <w:tab w:val="left" w:pos="2160"/>
                <w:tab w:val="left" w:pos="2880"/>
                <w:tab w:val="left" w:pos="3600"/>
                <w:tab w:val="left" w:pos="4320"/>
              </w:tabs>
              <w:jc w:val="center"/>
              <w:rPr>
                <w:sz w:val="16"/>
                <w:szCs w:val="16"/>
              </w:rPr>
            </w:pPr>
          </w:p>
          <w:p w14:paraId="68DBC943" w14:textId="77777777" w:rsidR="00DE4CFE" w:rsidRPr="00526BDF" w:rsidRDefault="00456568" w:rsidP="00735678">
            <w:pPr>
              <w:tabs>
                <w:tab w:val="left" w:pos="720"/>
                <w:tab w:val="left" w:pos="1440"/>
                <w:tab w:val="left" w:pos="2160"/>
                <w:tab w:val="left" w:pos="2880"/>
                <w:tab w:val="left" w:pos="3600"/>
                <w:tab w:val="left" w:pos="4320"/>
              </w:tabs>
              <w:jc w:val="center"/>
              <w:rPr>
                <w:sz w:val="16"/>
                <w:szCs w:val="16"/>
              </w:rPr>
            </w:pPr>
            <w:r w:rsidRPr="00526BDF">
              <w:rPr>
                <w:sz w:val="16"/>
                <w:szCs w:val="16"/>
              </w:rPr>
              <w:t>Deviation</w:t>
            </w:r>
          </w:p>
          <w:p w14:paraId="52C50E31" w14:textId="77777777" w:rsidR="00456568" w:rsidRPr="00526BDF" w:rsidRDefault="00456568" w:rsidP="00735678">
            <w:pPr>
              <w:tabs>
                <w:tab w:val="left" w:pos="720"/>
                <w:tab w:val="left" w:pos="1440"/>
                <w:tab w:val="left" w:pos="2160"/>
                <w:tab w:val="left" w:pos="2880"/>
                <w:tab w:val="left" w:pos="3600"/>
                <w:tab w:val="left" w:pos="4320"/>
              </w:tabs>
              <w:jc w:val="center"/>
              <w:rPr>
                <w:sz w:val="16"/>
                <w:szCs w:val="16"/>
              </w:rPr>
            </w:pPr>
            <w:r w:rsidRPr="00526BDF">
              <w:rPr>
                <w:sz w:val="16"/>
                <w:szCs w:val="16"/>
                <w:u w:val="single"/>
              </w:rPr>
              <w:t>Ratio _</w:t>
            </w:r>
          </w:p>
          <w:p w14:paraId="6CBE5B7E" w14:textId="77777777" w:rsidR="00456568" w:rsidRPr="00526BDF" w:rsidRDefault="00456568" w:rsidP="00735678">
            <w:pPr>
              <w:tabs>
                <w:tab w:val="left" w:pos="720"/>
                <w:tab w:val="left" w:pos="1440"/>
                <w:tab w:val="left" w:pos="2160"/>
                <w:tab w:val="left" w:pos="2880"/>
                <w:tab w:val="left" w:pos="3600"/>
                <w:tab w:val="left" w:pos="4320"/>
              </w:tabs>
              <w:jc w:val="center"/>
              <w:rPr>
                <w:sz w:val="16"/>
                <w:szCs w:val="16"/>
              </w:rPr>
            </w:pPr>
            <w:smartTag w:uri="urn:schemas-microsoft-com:office:smarttags" w:element="country-region">
              <w:smartTag w:uri="urn:schemas-microsoft-com:office:smarttags" w:element="place">
                <w:r w:rsidRPr="00526BDF">
                  <w:rPr>
                    <w:sz w:val="16"/>
                    <w:szCs w:val="16"/>
                  </w:rPr>
                  <w:t>Col.</w:t>
                </w:r>
              </w:smartTag>
            </w:smartTag>
            <w:r w:rsidRPr="00526BDF">
              <w:rPr>
                <w:sz w:val="16"/>
                <w:szCs w:val="16"/>
              </w:rPr>
              <w:t xml:space="preserve"> 2</w:t>
            </w:r>
          </w:p>
        </w:tc>
        <w:tc>
          <w:tcPr>
            <w:tcW w:w="1641" w:type="dxa"/>
          </w:tcPr>
          <w:p w14:paraId="5DC8EDFA" w14:textId="77777777" w:rsidR="00456568" w:rsidRPr="00526BDF" w:rsidRDefault="00456568" w:rsidP="00735678">
            <w:pPr>
              <w:tabs>
                <w:tab w:val="left" w:pos="720"/>
                <w:tab w:val="left" w:pos="1440"/>
                <w:tab w:val="left" w:pos="2160"/>
                <w:tab w:val="left" w:pos="2880"/>
                <w:tab w:val="left" w:pos="3600"/>
                <w:tab w:val="left" w:pos="4320"/>
              </w:tabs>
              <w:jc w:val="center"/>
              <w:rPr>
                <w:sz w:val="16"/>
                <w:szCs w:val="16"/>
              </w:rPr>
            </w:pPr>
            <w:r w:rsidRPr="00526BDF">
              <w:rPr>
                <w:sz w:val="16"/>
                <w:szCs w:val="16"/>
              </w:rPr>
              <w:t>Prima Facie</w:t>
            </w:r>
          </w:p>
          <w:p w14:paraId="005E7DBF" w14:textId="77777777" w:rsidR="00DE4CFE" w:rsidRPr="00526BDF" w:rsidRDefault="00456568" w:rsidP="00735678">
            <w:pPr>
              <w:tabs>
                <w:tab w:val="left" w:pos="720"/>
                <w:tab w:val="left" w:pos="1440"/>
                <w:tab w:val="left" w:pos="2160"/>
                <w:tab w:val="left" w:pos="2880"/>
                <w:tab w:val="left" w:pos="3600"/>
                <w:tab w:val="left" w:pos="4320"/>
              </w:tabs>
              <w:jc w:val="center"/>
              <w:rPr>
                <w:sz w:val="16"/>
                <w:szCs w:val="16"/>
              </w:rPr>
            </w:pPr>
            <w:r w:rsidRPr="00526BDF">
              <w:rPr>
                <w:sz w:val="16"/>
                <w:szCs w:val="16"/>
              </w:rPr>
              <w:t>Earned Premium</w:t>
            </w:r>
          </w:p>
          <w:p w14:paraId="440AA768" w14:textId="77777777" w:rsidR="00456568" w:rsidRPr="00526BDF" w:rsidRDefault="00456568" w:rsidP="00735678">
            <w:pPr>
              <w:tabs>
                <w:tab w:val="left" w:pos="720"/>
                <w:tab w:val="left" w:pos="1440"/>
                <w:tab w:val="left" w:pos="2160"/>
                <w:tab w:val="left" w:pos="2880"/>
                <w:tab w:val="left" w:pos="3600"/>
                <w:tab w:val="left" w:pos="4320"/>
              </w:tabs>
              <w:jc w:val="center"/>
              <w:rPr>
                <w:sz w:val="16"/>
                <w:szCs w:val="16"/>
              </w:rPr>
            </w:pPr>
            <w:smartTag w:uri="urn:schemas-microsoft-com:office:smarttags" w:element="country-region">
              <w:smartTag w:uri="urn:schemas-microsoft-com:office:smarttags" w:element="place">
                <w:r w:rsidRPr="00526BDF">
                  <w:rPr>
                    <w:sz w:val="16"/>
                    <w:szCs w:val="16"/>
                    <w:u w:val="single"/>
                  </w:rPr>
                  <w:t>Col.</w:t>
                </w:r>
              </w:smartTag>
            </w:smartTag>
            <w:r w:rsidRPr="00526BDF">
              <w:rPr>
                <w:sz w:val="16"/>
                <w:szCs w:val="16"/>
                <w:u w:val="single"/>
              </w:rPr>
              <w:t xml:space="preserve"> 1 / Col . 2 _</w:t>
            </w:r>
          </w:p>
          <w:p w14:paraId="67C52243" w14:textId="77777777" w:rsidR="00456568" w:rsidRPr="00526BDF" w:rsidRDefault="00456568" w:rsidP="00735678">
            <w:pPr>
              <w:tabs>
                <w:tab w:val="left" w:pos="720"/>
                <w:tab w:val="left" w:pos="1440"/>
                <w:tab w:val="left" w:pos="2160"/>
                <w:tab w:val="left" w:pos="2880"/>
                <w:tab w:val="left" w:pos="3600"/>
                <w:tab w:val="left" w:pos="4320"/>
              </w:tabs>
              <w:jc w:val="center"/>
              <w:rPr>
                <w:sz w:val="16"/>
                <w:szCs w:val="16"/>
              </w:rPr>
            </w:pPr>
            <w:smartTag w:uri="urn:schemas-microsoft-com:office:smarttags" w:element="country-region">
              <w:smartTag w:uri="urn:schemas-microsoft-com:office:smarttags" w:element="place">
                <w:r w:rsidRPr="00526BDF">
                  <w:rPr>
                    <w:sz w:val="16"/>
                    <w:szCs w:val="16"/>
                  </w:rPr>
                  <w:t>Col.</w:t>
                </w:r>
              </w:smartTag>
            </w:smartTag>
            <w:r w:rsidRPr="00526BDF">
              <w:rPr>
                <w:sz w:val="16"/>
                <w:szCs w:val="16"/>
              </w:rPr>
              <w:t xml:space="preserve"> 3</w:t>
            </w:r>
          </w:p>
        </w:tc>
        <w:tc>
          <w:tcPr>
            <w:tcW w:w="1539" w:type="dxa"/>
          </w:tcPr>
          <w:p w14:paraId="10C058A2" w14:textId="77777777" w:rsidR="00456568" w:rsidRPr="00526BDF" w:rsidRDefault="00456568" w:rsidP="00735678">
            <w:pPr>
              <w:tabs>
                <w:tab w:val="left" w:pos="720"/>
                <w:tab w:val="left" w:pos="1440"/>
                <w:tab w:val="left" w:pos="2160"/>
                <w:tab w:val="left" w:pos="2880"/>
                <w:tab w:val="left" w:pos="3600"/>
                <w:tab w:val="left" w:pos="4320"/>
              </w:tabs>
              <w:jc w:val="center"/>
              <w:rPr>
                <w:sz w:val="16"/>
                <w:szCs w:val="16"/>
              </w:rPr>
            </w:pPr>
          </w:p>
          <w:p w14:paraId="3E14EEBB" w14:textId="77777777" w:rsidR="00DE4CFE" w:rsidRPr="00526BDF" w:rsidRDefault="00456568" w:rsidP="00735678">
            <w:pPr>
              <w:tabs>
                <w:tab w:val="left" w:pos="720"/>
                <w:tab w:val="left" w:pos="1440"/>
                <w:tab w:val="left" w:pos="2160"/>
                <w:tab w:val="left" w:pos="2880"/>
                <w:tab w:val="left" w:pos="3600"/>
                <w:tab w:val="left" w:pos="4320"/>
              </w:tabs>
              <w:jc w:val="center"/>
              <w:rPr>
                <w:sz w:val="16"/>
                <w:szCs w:val="16"/>
              </w:rPr>
            </w:pPr>
            <w:r w:rsidRPr="00526BDF">
              <w:rPr>
                <w:sz w:val="16"/>
                <w:szCs w:val="16"/>
              </w:rPr>
              <w:t>Actual Earned</w:t>
            </w:r>
          </w:p>
          <w:p w14:paraId="44175865" w14:textId="77777777" w:rsidR="00456568" w:rsidRPr="00526BDF" w:rsidRDefault="00456568" w:rsidP="00735678">
            <w:pPr>
              <w:tabs>
                <w:tab w:val="left" w:pos="720"/>
                <w:tab w:val="left" w:pos="1440"/>
                <w:tab w:val="left" w:pos="2160"/>
                <w:tab w:val="left" w:pos="2880"/>
                <w:tab w:val="left" w:pos="3600"/>
                <w:tab w:val="left" w:pos="4320"/>
              </w:tabs>
              <w:jc w:val="center"/>
              <w:rPr>
                <w:sz w:val="16"/>
                <w:szCs w:val="16"/>
              </w:rPr>
            </w:pPr>
            <w:r w:rsidRPr="00526BDF">
              <w:rPr>
                <w:sz w:val="16"/>
                <w:szCs w:val="16"/>
                <w:u w:val="single"/>
              </w:rPr>
              <w:t>Premiums</w:t>
            </w:r>
            <w:r w:rsidR="00DE4CFE" w:rsidRPr="00526BDF">
              <w:rPr>
                <w:sz w:val="16"/>
                <w:szCs w:val="16"/>
                <w:u w:val="single"/>
              </w:rPr>
              <w:t xml:space="preserve"> </w:t>
            </w:r>
            <w:r w:rsidRPr="00526BDF">
              <w:rPr>
                <w:sz w:val="16"/>
                <w:szCs w:val="16"/>
                <w:u w:val="single"/>
              </w:rPr>
              <w:t>_</w:t>
            </w:r>
          </w:p>
          <w:p w14:paraId="4EA6FA13" w14:textId="77777777" w:rsidR="00456568" w:rsidRPr="00526BDF" w:rsidRDefault="00456568" w:rsidP="00735678">
            <w:pPr>
              <w:tabs>
                <w:tab w:val="left" w:pos="720"/>
                <w:tab w:val="left" w:pos="1440"/>
                <w:tab w:val="left" w:pos="2160"/>
                <w:tab w:val="left" w:pos="2880"/>
                <w:tab w:val="left" w:pos="3600"/>
                <w:tab w:val="left" w:pos="4320"/>
              </w:tabs>
              <w:jc w:val="center"/>
              <w:rPr>
                <w:sz w:val="16"/>
                <w:szCs w:val="16"/>
              </w:rPr>
            </w:pPr>
            <w:smartTag w:uri="urn:schemas-microsoft-com:office:smarttags" w:element="State">
              <w:smartTag w:uri="urn:schemas-microsoft-com:office:smarttags" w:element="place">
                <w:r w:rsidRPr="00526BDF">
                  <w:rPr>
                    <w:sz w:val="16"/>
                    <w:szCs w:val="16"/>
                  </w:rPr>
                  <w:t>Col</w:t>
                </w:r>
              </w:smartTag>
            </w:smartTag>
            <w:r w:rsidRPr="00526BDF">
              <w:rPr>
                <w:sz w:val="16"/>
                <w:szCs w:val="16"/>
              </w:rPr>
              <w:t xml:space="preserve"> 1</w:t>
            </w:r>
          </w:p>
        </w:tc>
        <w:tc>
          <w:tcPr>
            <w:tcW w:w="1350" w:type="dxa"/>
          </w:tcPr>
          <w:p w14:paraId="76D48D81" w14:textId="77777777" w:rsidR="00456568" w:rsidRPr="00526BDF" w:rsidRDefault="00456568" w:rsidP="00735678">
            <w:pPr>
              <w:tabs>
                <w:tab w:val="left" w:pos="720"/>
                <w:tab w:val="left" w:pos="1440"/>
                <w:tab w:val="left" w:pos="2160"/>
                <w:tab w:val="left" w:pos="2880"/>
                <w:tab w:val="left" w:pos="3600"/>
                <w:tab w:val="left" w:pos="4320"/>
              </w:tabs>
              <w:jc w:val="center"/>
              <w:rPr>
                <w:sz w:val="16"/>
                <w:szCs w:val="16"/>
              </w:rPr>
            </w:pPr>
          </w:p>
          <w:p w14:paraId="53458F90" w14:textId="77777777" w:rsidR="00DE4CFE" w:rsidRPr="00526BDF" w:rsidRDefault="00456568" w:rsidP="00735678">
            <w:pPr>
              <w:tabs>
                <w:tab w:val="left" w:pos="720"/>
                <w:tab w:val="left" w:pos="1440"/>
                <w:tab w:val="left" w:pos="2160"/>
                <w:tab w:val="left" w:pos="2880"/>
                <w:tab w:val="left" w:pos="3600"/>
                <w:tab w:val="left" w:pos="4320"/>
              </w:tabs>
              <w:jc w:val="center"/>
              <w:rPr>
                <w:sz w:val="16"/>
                <w:szCs w:val="16"/>
              </w:rPr>
            </w:pPr>
            <w:r w:rsidRPr="00526BDF">
              <w:rPr>
                <w:sz w:val="16"/>
                <w:szCs w:val="16"/>
              </w:rPr>
              <w:t>Deviation</w:t>
            </w:r>
          </w:p>
          <w:p w14:paraId="2EA17156" w14:textId="77777777" w:rsidR="00456568" w:rsidRPr="00526BDF" w:rsidRDefault="00456568" w:rsidP="00735678">
            <w:pPr>
              <w:tabs>
                <w:tab w:val="left" w:pos="720"/>
                <w:tab w:val="left" w:pos="1440"/>
                <w:tab w:val="left" w:pos="2160"/>
                <w:tab w:val="left" w:pos="2880"/>
                <w:tab w:val="left" w:pos="3600"/>
                <w:tab w:val="left" w:pos="4320"/>
              </w:tabs>
              <w:jc w:val="center"/>
              <w:rPr>
                <w:sz w:val="16"/>
                <w:szCs w:val="16"/>
              </w:rPr>
            </w:pPr>
            <w:r w:rsidRPr="00526BDF">
              <w:rPr>
                <w:sz w:val="16"/>
                <w:szCs w:val="16"/>
                <w:u w:val="single"/>
              </w:rPr>
              <w:t>Ratio _</w:t>
            </w:r>
          </w:p>
          <w:p w14:paraId="0285CAE9" w14:textId="77777777" w:rsidR="00456568" w:rsidRPr="00526BDF" w:rsidRDefault="00456568" w:rsidP="00735678">
            <w:pPr>
              <w:tabs>
                <w:tab w:val="left" w:pos="720"/>
                <w:tab w:val="left" w:pos="1440"/>
                <w:tab w:val="left" w:pos="2160"/>
                <w:tab w:val="left" w:pos="2880"/>
                <w:tab w:val="left" w:pos="3600"/>
                <w:tab w:val="left" w:pos="4320"/>
              </w:tabs>
              <w:jc w:val="center"/>
              <w:rPr>
                <w:sz w:val="16"/>
                <w:szCs w:val="16"/>
              </w:rPr>
            </w:pPr>
            <w:smartTag w:uri="urn:schemas-microsoft-com:office:smarttags" w:element="country-region">
              <w:smartTag w:uri="urn:schemas-microsoft-com:office:smarttags" w:element="place">
                <w:r w:rsidRPr="00526BDF">
                  <w:rPr>
                    <w:sz w:val="16"/>
                    <w:szCs w:val="16"/>
                  </w:rPr>
                  <w:t>Col.</w:t>
                </w:r>
              </w:smartTag>
            </w:smartTag>
            <w:r w:rsidRPr="00526BDF">
              <w:rPr>
                <w:sz w:val="16"/>
                <w:szCs w:val="16"/>
              </w:rPr>
              <w:t xml:space="preserve"> 2</w:t>
            </w:r>
          </w:p>
        </w:tc>
        <w:tc>
          <w:tcPr>
            <w:tcW w:w="1440" w:type="dxa"/>
          </w:tcPr>
          <w:p w14:paraId="61C5F7E0" w14:textId="77777777" w:rsidR="00456568" w:rsidRPr="00526BDF" w:rsidRDefault="00456568" w:rsidP="00735678">
            <w:pPr>
              <w:tabs>
                <w:tab w:val="left" w:pos="720"/>
                <w:tab w:val="left" w:pos="1440"/>
                <w:tab w:val="left" w:pos="2160"/>
                <w:tab w:val="left" w:pos="2880"/>
                <w:tab w:val="left" w:pos="3600"/>
                <w:tab w:val="left" w:pos="4320"/>
              </w:tabs>
              <w:jc w:val="center"/>
              <w:rPr>
                <w:sz w:val="16"/>
                <w:szCs w:val="16"/>
              </w:rPr>
            </w:pPr>
            <w:r w:rsidRPr="00526BDF">
              <w:rPr>
                <w:sz w:val="16"/>
                <w:szCs w:val="16"/>
              </w:rPr>
              <w:t>Prima Facie</w:t>
            </w:r>
          </w:p>
          <w:p w14:paraId="02C3452A" w14:textId="77777777" w:rsidR="00DE4CFE" w:rsidRPr="00526BDF" w:rsidRDefault="00456568" w:rsidP="00735678">
            <w:pPr>
              <w:tabs>
                <w:tab w:val="left" w:pos="720"/>
                <w:tab w:val="left" w:pos="1440"/>
                <w:tab w:val="left" w:pos="2160"/>
                <w:tab w:val="left" w:pos="2880"/>
                <w:tab w:val="left" w:pos="3600"/>
                <w:tab w:val="left" w:pos="4320"/>
              </w:tabs>
              <w:jc w:val="center"/>
              <w:rPr>
                <w:sz w:val="16"/>
                <w:szCs w:val="16"/>
              </w:rPr>
            </w:pPr>
            <w:r w:rsidRPr="00526BDF">
              <w:rPr>
                <w:sz w:val="16"/>
                <w:szCs w:val="16"/>
              </w:rPr>
              <w:t>Earned Premium</w:t>
            </w:r>
          </w:p>
          <w:p w14:paraId="18411F3F" w14:textId="77777777" w:rsidR="00456568" w:rsidRPr="00526BDF" w:rsidRDefault="00456568" w:rsidP="00735678">
            <w:pPr>
              <w:tabs>
                <w:tab w:val="left" w:pos="720"/>
                <w:tab w:val="left" w:pos="1440"/>
                <w:tab w:val="left" w:pos="2160"/>
                <w:tab w:val="left" w:pos="2880"/>
                <w:tab w:val="left" w:pos="3600"/>
                <w:tab w:val="left" w:pos="4320"/>
              </w:tabs>
              <w:jc w:val="center"/>
              <w:rPr>
                <w:sz w:val="16"/>
                <w:szCs w:val="16"/>
              </w:rPr>
            </w:pPr>
            <w:smartTag w:uri="urn:schemas-microsoft-com:office:smarttags" w:element="country-region">
              <w:smartTag w:uri="urn:schemas-microsoft-com:office:smarttags" w:element="place">
                <w:r w:rsidRPr="00526BDF">
                  <w:rPr>
                    <w:sz w:val="16"/>
                    <w:szCs w:val="16"/>
                    <w:u w:val="single"/>
                  </w:rPr>
                  <w:t>Col.</w:t>
                </w:r>
              </w:smartTag>
            </w:smartTag>
            <w:r w:rsidRPr="00526BDF">
              <w:rPr>
                <w:sz w:val="16"/>
                <w:szCs w:val="16"/>
                <w:u w:val="single"/>
              </w:rPr>
              <w:t xml:space="preserve"> 1 / Col . 2 _</w:t>
            </w:r>
          </w:p>
          <w:p w14:paraId="15587634" w14:textId="77777777" w:rsidR="00456568" w:rsidRPr="00526BDF" w:rsidRDefault="00456568" w:rsidP="00735678">
            <w:pPr>
              <w:tabs>
                <w:tab w:val="left" w:pos="720"/>
                <w:tab w:val="left" w:pos="1440"/>
                <w:tab w:val="left" w:pos="2160"/>
                <w:tab w:val="left" w:pos="2880"/>
                <w:tab w:val="left" w:pos="3600"/>
                <w:tab w:val="left" w:pos="4320"/>
              </w:tabs>
              <w:jc w:val="center"/>
              <w:rPr>
                <w:sz w:val="16"/>
                <w:szCs w:val="16"/>
              </w:rPr>
            </w:pPr>
            <w:smartTag w:uri="urn:schemas-microsoft-com:office:smarttags" w:element="country-region">
              <w:smartTag w:uri="urn:schemas-microsoft-com:office:smarttags" w:element="place">
                <w:r w:rsidRPr="00526BDF">
                  <w:rPr>
                    <w:sz w:val="16"/>
                    <w:szCs w:val="16"/>
                  </w:rPr>
                  <w:t>Col.</w:t>
                </w:r>
              </w:smartTag>
            </w:smartTag>
            <w:r w:rsidRPr="00526BDF">
              <w:rPr>
                <w:sz w:val="16"/>
                <w:szCs w:val="16"/>
              </w:rPr>
              <w:t xml:space="preserve"> 3</w:t>
            </w:r>
          </w:p>
        </w:tc>
      </w:tr>
      <w:tr w:rsidR="00456568" w:rsidRPr="00526BDF" w14:paraId="216F709E" w14:textId="77777777">
        <w:trPr>
          <w:cantSplit/>
          <w:trHeight w:val="957"/>
        </w:trPr>
        <w:tc>
          <w:tcPr>
            <w:tcW w:w="1968" w:type="dxa"/>
          </w:tcPr>
          <w:p w14:paraId="19D8BC8B" w14:textId="77777777" w:rsidR="00456568" w:rsidRPr="00526BDF" w:rsidRDefault="00456568" w:rsidP="00735678">
            <w:pPr>
              <w:tabs>
                <w:tab w:val="left" w:pos="720"/>
                <w:tab w:val="left" w:pos="1440"/>
                <w:tab w:val="left" w:pos="2160"/>
                <w:tab w:val="left" w:pos="2880"/>
                <w:tab w:val="left" w:pos="3600"/>
                <w:tab w:val="left" w:pos="4320"/>
              </w:tabs>
              <w:ind w:left="450" w:hanging="450"/>
              <w:rPr>
                <w:sz w:val="16"/>
                <w:szCs w:val="16"/>
              </w:rPr>
            </w:pPr>
            <w:r w:rsidRPr="00526BDF">
              <w:rPr>
                <w:sz w:val="16"/>
                <w:szCs w:val="16"/>
              </w:rPr>
              <w:t>A.</w:t>
            </w:r>
            <w:r w:rsidR="00DE4CFE" w:rsidRPr="00526BDF">
              <w:rPr>
                <w:sz w:val="16"/>
                <w:szCs w:val="16"/>
              </w:rPr>
              <w:t xml:space="preserve"> </w:t>
            </w:r>
            <w:r w:rsidRPr="00526BDF">
              <w:rPr>
                <w:sz w:val="16"/>
                <w:szCs w:val="16"/>
              </w:rPr>
              <w:t>Earned premiums at prima facie rate</w:t>
            </w:r>
          </w:p>
        </w:tc>
        <w:tc>
          <w:tcPr>
            <w:tcW w:w="1350" w:type="dxa"/>
          </w:tcPr>
          <w:p w14:paraId="2AC5ED26" w14:textId="77777777" w:rsidR="00456568" w:rsidRPr="00526BDF" w:rsidRDefault="00456568" w:rsidP="00735678">
            <w:pPr>
              <w:tabs>
                <w:tab w:val="left" w:pos="720"/>
                <w:tab w:val="left" w:pos="1440"/>
                <w:tab w:val="left" w:pos="2160"/>
                <w:tab w:val="left" w:pos="2880"/>
                <w:tab w:val="left" w:pos="3600"/>
                <w:tab w:val="left" w:pos="4320"/>
              </w:tabs>
              <w:rPr>
                <w:sz w:val="16"/>
                <w:szCs w:val="16"/>
              </w:rPr>
            </w:pPr>
          </w:p>
          <w:p w14:paraId="06279DAE" w14:textId="77777777" w:rsidR="00456568" w:rsidRPr="00526BDF" w:rsidRDefault="00456568" w:rsidP="00735678">
            <w:pPr>
              <w:tabs>
                <w:tab w:val="left" w:pos="720"/>
                <w:tab w:val="left" w:pos="1440"/>
                <w:tab w:val="left" w:pos="2160"/>
                <w:tab w:val="left" w:pos="2880"/>
                <w:tab w:val="left" w:pos="3600"/>
                <w:tab w:val="left" w:pos="4320"/>
              </w:tabs>
              <w:rPr>
                <w:sz w:val="16"/>
                <w:szCs w:val="16"/>
              </w:rPr>
            </w:pPr>
            <w:r w:rsidRPr="00526BDF">
              <w:rPr>
                <w:sz w:val="16"/>
                <w:szCs w:val="16"/>
              </w:rPr>
              <w:t>_____________</w:t>
            </w:r>
          </w:p>
        </w:tc>
        <w:tc>
          <w:tcPr>
            <w:tcW w:w="1320" w:type="dxa"/>
          </w:tcPr>
          <w:p w14:paraId="38D8CBA4" w14:textId="77777777" w:rsidR="00456568" w:rsidRPr="00526BDF" w:rsidRDefault="00456568" w:rsidP="00735678">
            <w:pPr>
              <w:tabs>
                <w:tab w:val="left" w:pos="720"/>
                <w:tab w:val="left" w:pos="1440"/>
                <w:tab w:val="left" w:pos="2160"/>
                <w:tab w:val="left" w:pos="2880"/>
                <w:tab w:val="left" w:pos="3600"/>
                <w:tab w:val="left" w:pos="4320"/>
              </w:tabs>
              <w:rPr>
                <w:sz w:val="16"/>
                <w:szCs w:val="16"/>
              </w:rPr>
            </w:pPr>
          </w:p>
          <w:p w14:paraId="70092B97" w14:textId="77777777" w:rsidR="00456568" w:rsidRPr="00526BDF" w:rsidRDefault="00456568" w:rsidP="00735678">
            <w:pPr>
              <w:tabs>
                <w:tab w:val="left" w:pos="720"/>
                <w:tab w:val="left" w:pos="1440"/>
                <w:tab w:val="left" w:pos="2160"/>
                <w:tab w:val="left" w:pos="2880"/>
                <w:tab w:val="left" w:pos="3600"/>
                <w:tab w:val="left" w:pos="4320"/>
              </w:tabs>
              <w:jc w:val="center"/>
              <w:rPr>
                <w:sz w:val="16"/>
                <w:szCs w:val="16"/>
              </w:rPr>
            </w:pPr>
            <w:r w:rsidRPr="00526BDF">
              <w:rPr>
                <w:sz w:val="16"/>
                <w:szCs w:val="16"/>
              </w:rPr>
              <w:t>1.000</w:t>
            </w:r>
          </w:p>
        </w:tc>
        <w:tc>
          <w:tcPr>
            <w:tcW w:w="1641" w:type="dxa"/>
          </w:tcPr>
          <w:p w14:paraId="2ADA37F8" w14:textId="77777777" w:rsidR="00456568" w:rsidRPr="00526BDF" w:rsidRDefault="00456568" w:rsidP="00735678">
            <w:pPr>
              <w:tabs>
                <w:tab w:val="left" w:pos="720"/>
                <w:tab w:val="left" w:pos="1440"/>
                <w:tab w:val="left" w:pos="2160"/>
                <w:tab w:val="left" w:pos="2880"/>
                <w:tab w:val="left" w:pos="3600"/>
                <w:tab w:val="left" w:pos="4320"/>
              </w:tabs>
              <w:rPr>
                <w:sz w:val="16"/>
                <w:szCs w:val="16"/>
              </w:rPr>
            </w:pPr>
          </w:p>
          <w:p w14:paraId="10A1DF2B" w14:textId="77777777" w:rsidR="00456568" w:rsidRPr="00526BDF" w:rsidRDefault="00456568" w:rsidP="00735678">
            <w:pPr>
              <w:tabs>
                <w:tab w:val="left" w:pos="720"/>
                <w:tab w:val="left" w:pos="1440"/>
                <w:tab w:val="left" w:pos="2160"/>
                <w:tab w:val="left" w:pos="2880"/>
                <w:tab w:val="left" w:pos="3600"/>
                <w:tab w:val="left" w:pos="4320"/>
              </w:tabs>
              <w:jc w:val="center"/>
              <w:rPr>
                <w:sz w:val="16"/>
                <w:szCs w:val="16"/>
              </w:rPr>
            </w:pPr>
            <w:r w:rsidRPr="00526BDF">
              <w:rPr>
                <w:sz w:val="16"/>
                <w:szCs w:val="16"/>
              </w:rPr>
              <w:t>______________</w:t>
            </w:r>
          </w:p>
        </w:tc>
        <w:tc>
          <w:tcPr>
            <w:tcW w:w="1539" w:type="dxa"/>
          </w:tcPr>
          <w:p w14:paraId="2CFB1F55" w14:textId="77777777" w:rsidR="00456568" w:rsidRPr="00526BDF" w:rsidRDefault="00456568" w:rsidP="00735678">
            <w:pPr>
              <w:tabs>
                <w:tab w:val="left" w:pos="720"/>
                <w:tab w:val="left" w:pos="1440"/>
                <w:tab w:val="left" w:pos="2160"/>
                <w:tab w:val="left" w:pos="2880"/>
                <w:tab w:val="left" w:pos="3600"/>
                <w:tab w:val="left" w:pos="4320"/>
              </w:tabs>
              <w:rPr>
                <w:sz w:val="16"/>
                <w:szCs w:val="16"/>
              </w:rPr>
            </w:pPr>
          </w:p>
          <w:p w14:paraId="38EDC7E3" w14:textId="77777777" w:rsidR="00456568" w:rsidRPr="00526BDF" w:rsidRDefault="00456568" w:rsidP="00735678">
            <w:pPr>
              <w:tabs>
                <w:tab w:val="left" w:pos="720"/>
                <w:tab w:val="left" w:pos="1440"/>
                <w:tab w:val="left" w:pos="2160"/>
                <w:tab w:val="left" w:pos="2880"/>
                <w:tab w:val="left" w:pos="3600"/>
                <w:tab w:val="left" w:pos="4320"/>
              </w:tabs>
              <w:rPr>
                <w:sz w:val="16"/>
                <w:szCs w:val="16"/>
              </w:rPr>
            </w:pPr>
            <w:r w:rsidRPr="00526BDF">
              <w:rPr>
                <w:sz w:val="16"/>
                <w:szCs w:val="16"/>
              </w:rPr>
              <w:t>______________</w:t>
            </w:r>
          </w:p>
        </w:tc>
        <w:tc>
          <w:tcPr>
            <w:tcW w:w="1350" w:type="dxa"/>
          </w:tcPr>
          <w:p w14:paraId="151A184C" w14:textId="77777777" w:rsidR="00456568" w:rsidRPr="00526BDF" w:rsidRDefault="00456568" w:rsidP="00735678">
            <w:pPr>
              <w:tabs>
                <w:tab w:val="left" w:pos="720"/>
                <w:tab w:val="left" w:pos="1440"/>
                <w:tab w:val="left" w:pos="2160"/>
                <w:tab w:val="left" w:pos="2880"/>
                <w:tab w:val="left" w:pos="3600"/>
                <w:tab w:val="left" w:pos="4320"/>
              </w:tabs>
              <w:jc w:val="center"/>
              <w:rPr>
                <w:sz w:val="16"/>
                <w:szCs w:val="16"/>
              </w:rPr>
            </w:pPr>
          </w:p>
          <w:p w14:paraId="2522E45E" w14:textId="77777777" w:rsidR="00456568" w:rsidRPr="00526BDF" w:rsidRDefault="00456568" w:rsidP="00735678">
            <w:pPr>
              <w:tabs>
                <w:tab w:val="left" w:pos="720"/>
                <w:tab w:val="left" w:pos="1440"/>
                <w:tab w:val="left" w:pos="2160"/>
                <w:tab w:val="left" w:pos="2880"/>
                <w:tab w:val="left" w:pos="3600"/>
                <w:tab w:val="left" w:pos="4320"/>
              </w:tabs>
              <w:jc w:val="center"/>
              <w:rPr>
                <w:sz w:val="16"/>
                <w:szCs w:val="16"/>
              </w:rPr>
            </w:pPr>
            <w:r w:rsidRPr="00526BDF">
              <w:rPr>
                <w:sz w:val="16"/>
                <w:szCs w:val="16"/>
              </w:rPr>
              <w:t>1.000</w:t>
            </w:r>
          </w:p>
        </w:tc>
        <w:tc>
          <w:tcPr>
            <w:tcW w:w="1440" w:type="dxa"/>
          </w:tcPr>
          <w:p w14:paraId="469FABEF" w14:textId="77777777" w:rsidR="00456568" w:rsidRPr="00526BDF" w:rsidRDefault="00456568" w:rsidP="00735678">
            <w:pPr>
              <w:tabs>
                <w:tab w:val="left" w:pos="720"/>
                <w:tab w:val="left" w:pos="1440"/>
                <w:tab w:val="left" w:pos="2160"/>
                <w:tab w:val="left" w:pos="2880"/>
                <w:tab w:val="left" w:pos="3600"/>
                <w:tab w:val="left" w:pos="4320"/>
              </w:tabs>
              <w:rPr>
                <w:sz w:val="16"/>
                <w:szCs w:val="16"/>
              </w:rPr>
            </w:pPr>
          </w:p>
          <w:p w14:paraId="7693DC18" w14:textId="77777777" w:rsidR="00456568" w:rsidRPr="00526BDF" w:rsidRDefault="00456568" w:rsidP="00735678">
            <w:pPr>
              <w:tabs>
                <w:tab w:val="left" w:pos="720"/>
                <w:tab w:val="left" w:pos="1440"/>
                <w:tab w:val="left" w:pos="2160"/>
                <w:tab w:val="left" w:pos="2880"/>
                <w:tab w:val="left" w:pos="3600"/>
                <w:tab w:val="left" w:pos="4320"/>
              </w:tabs>
              <w:rPr>
                <w:sz w:val="16"/>
                <w:szCs w:val="16"/>
              </w:rPr>
            </w:pPr>
            <w:r w:rsidRPr="00526BDF">
              <w:rPr>
                <w:sz w:val="16"/>
                <w:szCs w:val="16"/>
              </w:rPr>
              <w:t>______________</w:t>
            </w:r>
          </w:p>
        </w:tc>
      </w:tr>
      <w:tr w:rsidR="00456568" w:rsidRPr="00526BDF" w14:paraId="7E5B29FA" w14:textId="77777777">
        <w:trPr>
          <w:cantSplit/>
          <w:trHeight w:val="1017"/>
        </w:trPr>
        <w:tc>
          <w:tcPr>
            <w:tcW w:w="1968" w:type="dxa"/>
          </w:tcPr>
          <w:p w14:paraId="4B402674" w14:textId="77777777" w:rsidR="00456568" w:rsidRPr="00526BDF" w:rsidRDefault="00456568" w:rsidP="00735678">
            <w:pPr>
              <w:tabs>
                <w:tab w:val="left" w:pos="720"/>
                <w:tab w:val="left" w:pos="1440"/>
                <w:tab w:val="left" w:pos="2160"/>
                <w:tab w:val="left" w:pos="2880"/>
                <w:tab w:val="left" w:pos="3600"/>
                <w:tab w:val="left" w:pos="4320"/>
              </w:tabs>
              <w:ind w:left="360" w:hanging="360"/>
              <w:rPr>
                <w:sz w:val="16"/>
                <w:szCs w:val="16"/>
              </w:rPr>
            </w:pPr>
          </w:p>
          <w:p w14:paraId="77100DCC" w14:textId="77777777" w:rsidR="00456568" w:rsidRPr="00526BDF" w:rsidRDefault="00456568" w:rsidP="00735678">
            <w:pPr>
              <w:tabs>
                <w:tab w:val="left" w:pos="720"/>
                <w:tab w:val="left" w:pos="1440"/>
                <w:tab w:val="left" w:pos="2160"/>
                <w:tab w:val="left" w:pos="2880"/>
                <w:tab w:val="left" w:pos="3600"/>
                <w:tab w:val="left" w:pos="4320"/>
              </w:tabs>
              <w:ind w:left="360" w:hanging="360"/>
              <w:rPr>
                <w:sz w:val="16"/>
                <w:szCs w:val="16"/>
              </w:rPr>
            </w:pPr>
            <w:r w:rsidRPr="00526BDF">
              <w:rPr>
                <w:sz w:val="16"/>
                <w:szCs w:val="16"/>
              </w:rPr>
              <w:t>B.</w:t>
            </w:r>
            <w:r w:rsidR="00DE4CFE" w:rsidRPr="00526BDF">
              <w:rPr>
                <w:sz w:val="16"/>
                <w:szCs w:val="16"/>
              </w:rPr>
              <w:t xml:space="preserve"> </w:t>
            </w:r>
            <w:r w:rsidRPr="00526BDF">
              <w:rPr>
                <w:sz w:val="16"/>
                <w:szCs w:val="16"/>
              </w:rPr>
              <w:t>Earned premiums at other than prima facie rates:</w:t>
            </w:r>
          </w:p>
        </w:tc>
        <w:tc>
          <w:tcPr>
            <w:tcW w:w="1350" w:type="dxa"/>
          </w:tcPr>
          <w:p w14:paraId="3DEE4D43" w14:textId="77777777" w:rsidR="00456568" w:rsidRPr="00526BDF" w:rsidRDefault="00456568" w:rsidP="00735678">
            <w:pPr>
              <w:tabs>
                <w:tab w:val="left" w:pos="720"/>
                <w:tab w:val="left" w:pos="1440"/>
                <w:tab w:val="left" w:pos="2160"/>
                <w:tab w:val="left" w:pos="2880"/>
                <w:tab w:val="left" w:pos="3600"/>
                <w:tab w:val="left" w:pos="4320"/>
              </w:tabs>
              <w:rPr>
                <w:sz w:val="16"/>
                <w:szCs w:val="16"/>
              </w:rPr>
            </w:pPr>
          </w:p>
        </w:tc>
        <w:tc>
          <w:tcPr>
            <w:tcW w:w="1320" w:type="dxa"/>
          </w:tcPr>
          <w:p w14:paraId="7A16CA72" w14:textId="77777777" w:rsidR="00456568" w:rsidRPr="00526BDF" w:rsidRDefault="00456568" w:rsidP="00735678">
            <w:pPr>
              <w:tabs>
                <w:tab w:val="left" w:pos="720"/>
                <w:tab w:val="left" w:pos="1440"/>
                <w:tab w:val="left" w:pos="2160"/>
                <w:tab w:val="left" w:pos="2880"/>
                <w:tab w:val="left" w:pos="3600"/>
                <w:tab w:val="left" w:pos="4320"/>
              </w:tabs>
              <w:rPr>
                <w:sz w:val="16"/>
                <w:szCs w:val="16"/>
              </w:rPr>
            </w:pPr>
          </w:p>
        </w:tc>
        <w:tc>
          <w:tcPr>
            <w:tcW w:w="1641" w:type="dxa"/>
          </w:tcPr>
          <w:p w14:paraId="57615FB7" w14:textId="77777777" w:rsidR="00456568" w:rsidRPr="00526BDF" w:rsidRDefault="00456568" w:rsidP="00735678">
            <w:pPr>
              <w:tabs>
                <w:tab w:val="left" w:pos="720"/>
                <w:tab w:val="left" w:pos="1440"/>
                <w:tab w:val="left" w:pos="2160"/>
                <w:tab w:val="left" w:pos="2880"/>
                <w:tab w:val="left" w:pos="3600"/>
                <w:tab w:val="left" w:pos="4320"/>
              </w:tabs>
              <w:rPr>
                <w:sz w:val="16"/>
                <w:szCs w:val="16"/>
              </w:rPr>
            </w:pPr>
          </w:p>
        </w:tc>
        <w:tc>
          <w:tcPr>
            <w:tcW w:w="1539" w:type="dxa"/>
          </w:tcPr>
          <w:p w14:paraId="4DA1C353" w14:textId="77777777" w:rsidR="00456568" w:rsidRPr="00526BDF" w:rsidRDefault="00456568" w:rsidP="00735678">
            <w:pPr>
              <w:tabs>
                <w:tab w:val="left" w:pos="720"/>
                <w:tab w:val="left" w:pos="1440"/>
                <w:tab w:val="left" w:pos="2160"/>
                <w:tab w:val="left" w:pos="2880"/>
                <w:tab w:val="left" w:pos="3600"/>
                <w:tab w:val="left" w:pos="4320"/>
              </w:tabs>
              <w:rPr>
                <w:sz w:val="16"/>
                <w:szCs w:val="16"/>
              </w:rPr>
            </w:pPr>
          </w:p>
        </w:tc>
        <w:tc>
          <w:tcPr>
            <w:tcW w:w="1350" w:type="dxa"/>
          </w:tcPr>
          <w:p w14:paraId="51CF2ACE" w14:textId="77777777" w:rsidR="00456568" w:rsidRPr="00526BDF" w:rsidRDefault="00456568" w:rsidP="00735678">
            <w:pPr>
              <w:tabs>
                <w:tab w:val="left" w:pos="720"/>
                <w:tab w:val="left" w:pos="1440"/>
                <w:tab w:val="left" w:pos="2160"/>
                <w:tab w:val="left" w:pos="2880"/>
                <w:tab w:val="left" w:pos="3600"/>
                <w:tab w:val="left" w:pos="4320"/>
              </w:tabs>
              <w:rPr>
                <w:sz w:val="16"/>
                <w:szCs w:val="16"/>
              </w:rPr>
            </w:pPr>
          </w:p>
        </w:tc>
        <w:tc>
          <w:tcPr>
            <w:tcW w:w="1440" w:type="dxa"/>
          </w:tcPr>
          <w:p w14:paraId="13AA1102" w14:textId="77777777" w:rsidR="00456568" w:rsidRPr="00526BDF" w:rsidRDefault="00456568" w:rsidP="00735678">
            <w:pPr>
              <w:tabs>
                <w:tab w:val="left" w:pos="720"/>
                <w:tab w:val="left" w:pos="1440"/>
                <w:tab w:val="left" w:pos="2160"/>
                <w:tab w:val="left" w:pos="2880"/>
                <w:tab w:val="left" w:pos="3600"/>
                <w:tab w:val="left" w:pos="4320"/>
              </w:tabs>
              <w:rPr>
                <w:sz w:val="16"/>
                <w:szCs w:val="16"/>
              </w:rPr>
            </w:pPr>
          </w:p>
        </w:tc>
      </w:tr>
      <w:tr w:rsidR="00456568" w:rsidRPr="00526BDF" w14:paraId="3A1438FA" w14:textId="77777777">
        <w:trPr>
          <w:cantSplit/>
          <w:trHeight w:val="375"/>
        </w:trPr>
        <w:tc>
          <w:tcPr>
            <w:tcW w:w="1968" w:type="dxa"/>
          </w:tcPr>
          <w:p w14:paraId="0A665B21" w14:textId="77777777" w:rsidR="00456568" w:rsidRPr="00526BDF" w:rsidRDefault="00456568" w:rsidP="00735678">
            <w:pPr>
              <w:tabs>
                <w:tab w:val="left" w:pos="720"/>
                <w:tab w:val="left" w:pos="1440"/>
                <w:tab w:val="left" w:pos="2160"/>
                <w:tab w:val="left" w:pos="2880"/>
                <w:tab w:val="left" w:pos="3600"/>
                <w:tab w:val="left" w:pos="4320"/>
              </w:tabs>
              <w:rPr>
                <w:sz w:val="16"/>
                <w:szCs w:val="16"/>
              </w:rPr>
            </w:pPr>
            <w:r w:rsidRPr="00526BDF">
              <w:rPr>
                <w:sz w:val="16"/>
                <w:szCs w:val="16"/>
              </w:rPr>
              <w:br w:type="page"/>
            </w:r>
          </w:p>
        </w:tc>
        <w:tc>
          <w:tcPr>
            <w:tcW w:w="1350" w:type="dxa"/>
          </w:tcPr>
          <w:p w14:paraId="13C2A57B" w14:textId="77777777" w:rsidR="00456568" w:rsidRPr="00526BDF" w:rsidRDefault="00456568" w:rsidP="00735678">
            <w:pPr>
              <w:tabs>
                <w:tab w:val="left" w:pos="720"/>
                <w:tab w:val="left" w:pos="1440"/>
                <w:tab w:val="left" w:pos="2160"/>
                <w:tab w:val="left" w:pos="2880"/>
                <w:tab w:val="left" w:pos="3600"/>
                <w:tab w:val="left" w:pos="4320"/>
              </w:tabs>
              <w:rPr>
                <w:sz w:val="16"/>
                <w:szCs w:val="16"/>
              </w:rPr>
            </w:pPr>
            <w:r w:rsidRPr="00526BDF">
              <w:rPr>
                <w:sz w:val="16"/>
                <w:szCs w:val="16"/>
              </w:rPr>
              <w:t>1.</w:t>
            </w:r>
            <w:r w:rsidR="00DE4CFE" w:rsidRPr="00526BDF">
              <w:rPr>
                <w:sz w:val="16"/>
                <w:szCs w:val="16"/>
              </w:rPr>
              <w:t xml:space="preserve"> </w:t>
            </w:r>
            <w:r w:rsidRPr="00526BDF">
              <w:rPr>
                <w:sz w:val="16"/>
                <w:szCs w:val="16"/>
              </w:rPr>
              <w:t>___________</w:t>
            </w:r>
          </w:p>
        </w:tc>
        <w:tc>
          <w:tcPr>
            <w:tcW w:w="1320" w:type="dxa"/>
          </w:tcPr>
          <w:p w14:paraId="2D5324C5" w14:textId="77777777" w:rsidR="00456568" w:rsidRPr="00526BDF" w:rsidRDefault="00456568" w:rsidP="00735678">
            <w:pPr>
              <w:tabs>
                <w:tab w:val="left" w:pos="720"/>
                <w:tab w:val="left" w:pos="1440"/>
                <w:tab w:val="left" w:pos="2160"/>
                <w:tab w:val="left" w:pos="2880"/>
                <w:tab w:val="left" w:pos="3600"/>
                <w:tab w:val="left" w:pos="4320"/>
              </w:tabs>
              <w:jc w:val="center"/>
              <w:rPr>
                <w:sz w:val="16"/>
                <w:szCs w:val="16"/>
              </w:rPr>
            </w:pPr>
            <w:r w:rsidRPr="00526BDF">
              <w:rPr>
                <w:sz w:val="16"/>
                <w:szCs w:val="16"/>
              </w:rPr>
              <w:t>_____________</w:t>
            </w:r>
          </w:p>
        </w:tc>
        <w:tc>
          <w:tcPr>
            <w:tcW w:w="1641" w:type="dxa"/>
          </w:tcPr>
          <w:p w14:paraId="69B65F2C" w14:textId="77777777" w:rsidR="00456568" w:rsidRPr="00526BDF" w:rsidRDefault="00456568" w:rsidP="00735678">
            <w:pPr>
              <w:tabs>
                <w:tab w:val="left" w:pos="720"/>
                <w:tab w:val="left" w:pos="1440"/>
                <w:tab w:val="left" w:pos="2160"/>
                <w:tab w:val="left" w:pos="2880"/>
                <w:tab w:val="left" w:pos="3600"/>
                <w:tab w:val="left" w:pos="4320"/>
              </w:tabs>
              <w:jc w:val="center"/>
              <w:rPr>
                <w:sz w:val="16"/>
                <w:szCs w:val="16"/>
              </w:rPr>
            </w:pPr>
            <w:r w:rsidRPr="00526BDF">
              <w:rPr>
                <w:sz w:val="16"/>
                <w:szCs w:val="16"/>
              </w:rPr>
              <w:t>______________</w:t>
            </w:r>
          </w:p>
        </w:tc>
        <w:tc>
          <w:tcPr>
            <w:tcW w:w="1539" w:type="dxa"/>
          </w:tcPr>
          <w:p w14:paraId="146E1160" w14:textId="77777777" w:rsidR="00456568" w:rsidRPr="00526BDF" w:rsidRDefault="00456568" w:rsidP="00735678">
            <w:pPr>
              <w:tabs>
                <w:tab w:val="left" w:pos="720"/>
                <w:tab w:val="left" w:pos="1440"/>
                <w:tab w:val="left" w:pos="2160"/>
                <w:tab w:val="left" w:pos="2880"/>
                <w:tab w:val="left" w:pos="3600"/>
                <w:tab w:val="left" w:pos="4320"/>
              </w:tabs>
              <w:rPr>
                <w:sz w:val="16"/>
                <w:szCs w:val="16"/>
              </w:rPr>
            </w:pPr>
            <w:r w:rsidRPr="00526BDF">
              <w:rPr>
                <w:sz w:val="16"/>
                <w:szCs w:val="16"/>
              </w:rPr>
              <w:t>1.</w:t>
            </w:r>
            <w:r w:rsidR="00DE4CFE" w:rsidRPr="00526BDF">
              <w:rPr>
                <w:sz w:val="16"/>
                <w:szCs w:val="16"/>
              </w:rPr>
              <w:t xml:space="preserve"> </w:t>
            </w:r>
            <w:r w:rsidRPr="00526BDF">
              <w:rPr>
                <w:sz w:val="16"/>
                <w:szCs w:val="16"/>
              </w:rPr>
              <w:t>_____________</w:t>
            </w:r>
          </w:p>
        </w:tc>
        <w:tc>
          <w:tcPr>
            <w:tcW w:w="1350" w:type="dxa"/>
          </w:tcPr>
          <w:p w14:paraId="5D9D430D" w14:textId="77777777" w:rsidR="00456568" w:rsidRPr="00526BDF" w:rsidRDefault="00456568" w:rsidP="00735678">
            <w:pPr>
              <w:tabs>
                <w:tab w:val="left" w:pos="720"/>
                <w:tab w:val="left" w:pos="1440"/>
                <w:tab w:val="left" w:pos="2160"/>
                <w:tab w:val="left" w:pos="2880"/>
                <w:tab w:val="left" w:pos="3600"/>
                <w:tab w:val="left" w:pos="4320"/>
              </w:tabs>
              <w:rPr>
                <w:sz w:val="16"/>
                <w:szCs w:val="16"/>
              </w:rPr>
            </w:pPr>
            <w:r w:rsidRPr="00526BDF">
              <w:rPr>
                <w:sz w:val="16"/>
                <w:szCs w:val="16"/>
              </w:rPr>
              <w:t>_____________</w:t>
            </w:r>
          </w:p>
        </w:tc>
        <w:tc>
          <w:tcPr>
            <w:tcW w:w="1440" w:type="dxa"/>
          </w:tcPr>
          <w:p w14:paraId="752225E2" w14:textId="77777777" w:rsidR="00456568" w:rsidRPr="00526BDF" w:rsidRDefault="00456568" w:rsidP="00735678">
            <w:pPr>
              <w:tabs>
                <w:tab w:val="left" w:pos="720"/>
                <w:tab w:val="left" w:pos="1440"/>
                <w:tab w:val="left" w:pos="2160"/>
                <w:tab w:val="left" w:pos="2880"/>
                <w:tab w:val="left" w:pos="3600"/>
                <w:tab w:val="left" w:pos="4320"/>
              </w:tabs>
              <w:rPr>
                <w:sz w:val="16"/>
                <w:szCs w:val="16"/>
              </w:rPr>
            </w:pPr>
            <w:r w:rsidRPr="00526BDF">
              <w:rPr>
                <w:sz w:val="16"/>
                <w:szCs w:val="16"/>
              </w:rPr>
              <w:t>______________</w:t>
            </w:r>
          </w:p>
        </w:tc>
      </w:tr>
      <w:tr w:rsidR="00456568" w:rsidRPr="00526BDF" w14:paraId="115D4D86" w14:textId="77777777">
        <w:trPr>
          <w:cantSplit/>
          <w:trHeight w:val="360"/>
        </w:trPr>
        <w:tc>
          <w:tcPr>
            <w:tcW w:w="1968" w:type="dxa"/>
          </w:tcPr>
          <w:p w14:paraId="34DA9B9F" w14:textId="77777777" w:rsidR="00456568" w:rsidRPr="00526BDF" w:rsidRDefault="00456568" w:rsidP="00735678">
            <w:pPr>
              <w:tabs>
                <w:tab w:val="left" w:pos="720"/>
                <w:tab w:val="left" w:pos="1440"/>
                <w:tab w:val="left" w:pos="2160"/>
                <w:tab w:val="left" w:pos="2880"/>
                <w:tab w:val="left" w:pos="3600"/>
                <w:tab w:val="left" w:pos="4320"/>
              </w:tabs>
              <w:rPr>
                <w:sz w:val="16"/>
                <w:szCs w:val="16"/>
              </w:rPr>
            </w:pPr>
          </w:p>
        </w:tc>
        <w:tc>
          <w:tcPr>
            <w:tcW w:w="1350" w:type="dxa"/>
          </w:tcPr>
          <w:p w14:paraId="41910392" w14:textId="77777777" w:rsidR="00456568" w:rsidRPr="00526BDF" w:rsidRDefault="00456568" w:rsidP="00735678">
            <w:pPr>
              <w:tabs>
                <w:tab w:val="left" w:pos="720"/>
                <w:tab w:val="left" w:pos="1440"/>
                <w:tab w:val="left" w:pos="2160"/>
                <w:tab w:val="left" w:pos="2880"/>
                <w:tab w:val="left" w:pos="3600"/>
                <w:tab w:val="left" w:pos="4320"/>
              </w:tabs>
              <w:rPr>
                <w:sz w:val="16"/>
                <w:szCs w:val="16"/>
              </w:rPr>
            </w:pPr>
            <w:r w:rsidRPr="00526BDF">
              <w:rPr>
                <w:sz w:val="16"/>
                <w:szCs w:val="16"/>
              </w:rPr>
              <w:t>2.</w:t>
            </w:r>
            <w:r w:rsidR="00DE4CFE" w:rsidRPr="00526BDF">
              <w:rPr>
                <w:sz w:val="16"/>
                <w:szCs w:val="16"/>
              </w:rPr>
              <w:t xml:space="preserve"> </w:t>
            </w:r>
            <w:r w:rsidRPr="00526BDF">
              <w:rPr>
                <w:sz w:val="16"/>
                <w:szCs w:val="16"/>
              </w:rPr>
              <w:t>___________</w:t>
            </w:r>
          </w:p>
        </w:tc>
        <w:tc>
          <w:tcPr>
            <w:tcW w:w="1320" w:type="dxa"/>
          </w:tcPr>
          <w:p w14:paraId="7342C596" w14:textId="77777777" w:rsidR="00456568" w:rsidRPr="00526BDF" w:rsidRDefault="00456568" w:rsidP="00735678">
            <w:pPr>
              <w:tabs>
                <w:tab w:val="left" w:pos="720"/>
                <w:tab w:val="left" w:pos="1440"/>
                <w:tab w:val="left" w:pos="2160"/>
                <w:tab w:val="left" w:pos="2880"/>
                <w:tab w:val="left" w:pos="3600"/>
                <w:tab w:val="left" w:pos="4320"/>
              </w:tabs>
              <w:jc w:val="center"/>
              <w:rPr>
                <w:sz w:val="16"/>
                <w:szCs w:val="16"/>
              </w:rPr>
            </w:pPr>
            <w:r w:rsidRPr="00526BDF">
              <w:rPr>
                <w:sz w:val="16"/>
                <w:szCs w:val="16"/>
              </w:rPr>
              <w:t>_____________</w:t>
            </w:r>
          </w:p>
        </w:tc>
        <w:tc>
          <w:tcPr>
            <w:tcW w:w="1641" w:type="dxa"/>
          </w:tcPr>
          <w:p w14:paraId="63A30B9E" w14:textId="77777777" w:rsidR="00456568" w:rsidRPr="00526BDF" w:rsidRDefault="00456568" w:rsidP="00735678">
            <w:pPr>
              <w:tabs>
                <w:tab w:val="left" w:pos="720"/>
                <w:tab w:val="left" w:pos="1440"/>
                <w:tab w:val="left" w:pos="2160"/>
                <w:tab w:val="left" w:pos="2880"/>
                <w:tab w:val="left" w:pos="3600"/>
                <w:tab w:val="left" w:pos="4320"/>
              </w:tabs>
              <w:jc w:val="center"/>
              <w:rPr>
                <w:sz w:val="16"/>
                <w:szCs w:val="16"/>
              </w:rPr>
            </w:pPr>
            <w:r w:rsidRPr="00526BDF">
              <w:rPr>
                <w:sz w:val="16"/>
                <w:szCs w:val="16"/>
              </w:rPr>
              <w:t>______________</w:t>
            </w:r>
          </w:p>
        </w:tc>
        <w:tc>
          <w:tcPr>
            <w:tcW w:w="1539" w:type="dxa"/>
          </w:tcPr>
          <w:p w14:paraId="01019D9F" w14:textId="77777777" w:rsidR="00456568" w:rsidRPr="00526BDF" w:rsidRDefault="00456568" w:rsidP="00735678">
            <w:pPr>
              <w:tabs>
                <w:tab w:val="left" w:pos="720"/>
                <w:tab w:val="left" w:pos="1440"/>
                <w:tab w:val="left" w:pos="2160"/>
                <w:tab w:val="left" w:pos="2880"/>
                <w:tab w:val="left" w:pos="3600"/>
                <w:tab w:val="left" w:pos="4320"/>
              </w:tabs>
              <w:rPr>
                <w:sz w:val="16"/>
                <w:szCs w:val="16"/>
              </w:rPr>
            </w:pPr>
            <w:r w:rsidRPr="00526BDF">
              <w:rPr>
                <w:sz w:val="16"/>
                <w:szCs w:val="16"/>
              </w:rPr>
              <w:t>2.</w:t>
            </w:r>
            <w:r w:rsidR="00DE4CFE" w:rsidRPr="00526BDF">
              <w:rPr>
                <w:sz w:val="16"/>
                <w:szCs w:val="16"/>
              </w:rPr>
              <w:t xml:space="preserve"> </w:t>
            </w:r>
            <w:r w:rsidRPr="00526BDF">
              <w:rPr>
                <w:sz w:val="16"/>
                <w:szCs w:val="16"/>
              </w:rPr>
              <w:t>_____________</w:t>
            </w:r>
          </w:p>
        </w:tc>
        <w:tc>
          <w:tcPr>
            <w:tcW w:w="1350" w:type="dxa"/>
          </w:tcPr>
          <w:p w14:paraId="36087B7C" w14:textId="77777777" w:rsidR="00456568" w:rsidRPr="00526BDF" w:rsidRDefault="00456568" w:rsidP="00735678">
            <w:pPr>
              <w:tabs>
                <w:tab w:val="left" w:pos="720"/>
                <w:tab w:val="left" w:pos="1440"/>
                <w:tab w:val="left" w:pos="2160"/>
                <w:tab w:val="left" w:pos="2880"/>
                <w:tab w:val="left" w:pos="3600"/>
                <w:tab w:val="left" w:pos="4320"/>
              </w:tabs>
              <w:rPr>
                <w:sz w:val="16"/>
                <w:szCs w:val="16"/>
              </w:rPr>
            </w:pPr>
            <w:r w:rsidRPr="00526BDF">
              <w:rPr>
                <w:sz w:val="16"/>
                <w:szCs w:val="16"/>
              </w:rPr>
              <w:t>_____________</w:t>
            </w:r>
          </w:p>
        </w:tc>
        <w:tc>
          <w:tcPr>
            <w:tcW w:w="1440" w:type="dxa"/>
          </w:tcPr>
          <w:p w14:paraId="7E7609A7" w14:textId="77777777" w:rsidR="00456568" w:rsidRPr="00526BDF" w:rsidRDefault="00456568" w:rsidP="00735678">
            <w:pPr>
              <w:tabs>
                <w:tab w:val="left" w:pos="720"/>
                <w:tab w:val="left" w:pos="1440"/>
                <w:tab w:val="left" w:pos="2160"/>
                <w:tab w:val="left" w:pos="2880"/>
                <w:tab w:val="left" w:pos="3600"/>
                <w:tab w:val="left" w:pos="4320"/>
              </w:tabs>
              <w:rPr>
                <w:sz w:val="16"/>
                <w:szCs w:val="16"/>
              </w:rPr>
            </w:pPr>
            <w:r w:rsidRPr="00526BDF">
              <w:rPr>
                <w:sz w:val="16"/>
                <w:szCs w:val="16"/>
              </w:rPr>
              <w:t>______________</w:t>
            </w:r>
          </w:p>
        </w:tc>
      </w:tr>
      <w:tr w:rsidR="00456568" w:rsidRPr="00526BDF" w14:paraId="564E1025" w14:textId="77777777">
        <w:trPr>
          <w:cantSplit/>
          <w:trHeight w:val="375"/>
        </w:trPr>
        <w:tc>
          <w:tcPr>
            <w:tcW w:w="1968" w:type="dxa"/>
          </w:tcPr>
          <w:p w14:paraId="4373B8EA" w14:textId="77777777" w:rsidR="00456568" w:rsidRPr="00526BDF" w:rsidRDefault="00456568" w:rsidP="00735678">
            <w:pPr>
              <w:tabs>
                <w:tab w:val="left" w:pos="720"/>
                <w:tab w:val="left" w:pos="1440"/>
                <w:tab w:val="left" w:pos="2160"/>
                <w:tab w:val="left" w:pos="2880"/>
                <w:tab w:val="left" w:pos="3600"/>
                <w:tab w:val="left" w:pos="4320"/>
              </w:tabs>
              <w:rPr>
                <w:sz w:val="16"/>
                <w:szCs w:val="16"/>
              </w:rPr>
            </w:pPr>
          </w:p>
        </w:tc>
        <w:tc>
          <w:tcPr>
            <w:tcW w:w="1350" w:type="dxa"/>
          </w:tcPr>
          <w:p w14:paraId="4989BB6E" w14:textId="77777777" w:rsidR="00456568" w:rsidRPr="00526BDF" w:rsidRDefault="00456568" w:rsidP="00735678">
            <w:pPr>
              <w:tabs>
                <w:tab w:val="left" w:pos="720"/>
                <w:tab w:val="left" w:pos="1440"/>
                <w:tab w:val="left" w:pos="2160"/>
                <w:tab w:val="left" w:pos="2880"/>
                <w:tab w:val="left" w:pos="3600"/>
                <w:tab w:val="left" w:pos="4320"/>
              </w:tabs>
              <w:rPr>
                <w:sz w:val="16"/>
                <w:szCs w:val="16"/>
              </w:rPr>
            </w:pPr>
            <w:r w:rsidRPr="00526BDF">
              <w:rPr>
                <w:sz w:val="16"/>
                <w:szCs w:val="16"/>
              </w:rPr>
              <w:t>3. _________</w:t>
            </w:r>
          </w:p>
        </w:tc>
        <w:tc>
          <w:tcPr>
            <w:tcW w:w="1320" w:type="dxa"/>
          </w:tcPr>
          <w:p w14:paraId="43E83D4F" w14:textId="77777777" w:rsidR="00456568" w:rsidRPr="00526BDF" w:rsidRDefault="00456568" w:rsidP="00735678">
            <w:pPr>
              <w:tabs>
                <w:tab w:val="left" w:pos="720"/>
                <w:tab w:val="left" w:pos="1440"/>
                <w:tab w:val="left" w:pos="2160"/>
                <w:tab w:val="left" w:pos="2880"/>
                <w:tab w:val="left" w:pos="3600"/>
                <w:tab w:val="left" w:pos="4320"/>
              </w:tabs>
              <w:jc w:val="center"/>
              <w:rPr>
                <w:sz w:val="16"/>
                <w:szCs w:val="16"/>
              </w:rPr>
            </w:pPr>
            <w:r w:rsidRPr="00526BDF">
              <w:rPr>
                <w:sz w:val="16"/>
                <w:szCs w:val="16"/>
              </w:rPr>
              <w:t>__________</w:t>
            </w:r>
          </w:p>
        </w:tc>
        <w:tc>
          <w:tcPr>
            <w:tcW w:w="1641" w:type="dxa"/>
          </w:tcPr>
          <w:p w14:paraId="3F84CB14" w14:textId="77777777" w:rsidR="00456568" w:rsidRPr="00526BDF" w:rsidRDefault="00456568" w:rsidP="00735678">
            <w:pPr>
              <w:tabs>
                <w:tab w:val="left" w:pos="720"/>
                <w:tab w:val="left" w:pos="1440"/>
                <w:tab w:val="left" w:pos="2160"/>
                <w:tab w:val="left" w:pos="2880"/>
                <w:tab w:val="left" w:pos="3600"/>
                <w:tab w:val="left" w:pos="4320"/>
              </w:tabs>
              <w:jc w:val="center"/>
              <w:rPr>
                <w:sz w:val="16"/>
                <w:szCs w:val="16"/>
              </w:rPr>
            </w:pPr>
            <w:r w:rsidRPr="00526BDF">
              <w:rPr>
                <w:sz w:val="16"/>
                <w:szCs w:val="16"/>
              </w:rPr>
              <w:t>___________</w:t>
            </w:r>
          </w:p>
        </w:tc>
        <w:tc>
          <w:tcPr>
            <w:tcW w:w="1539" w:type="dxa"/>
          </w:tcPr>
          <w:p w14:paraId="646F8DC3" w14:textId="77777777" w:rsidR="00456568" w:rsidRPr="00526BDF" w:rsidRDefault="00456568" w:rsidP="00735678">
            <w:pPr>
              <w:tabs>
                <w:tab w:val="left" w:pos="720"/>
                <w:tab w:val="left" w:pos="1440"/>
                <w:tab w:val="left" w:pos="2160"/>
                <w:tab w:val="left" w:pos="2880"/>
                <w:tab w:val="left" w:pos="3600"/>
                <w:tab w:val="left" w:pos="4320"/>
              </w:tabs>
              <w:rPr>
                <w:sz w:val="16"/>
                <w:szCs w:val="16"/>
              </w:rPr>
            </w:pPr>
            <w:r w:rsidRPr="00526BDF">
              <w:rPr>
                <w:sz w:val="16"/>
                <w:szCs w:val="16"/>
              </w:rPr>
              <w:t>3.</w:t>
            </w:r>
            <w:r w:rsidR="00DE4CFE" w:rsidRPr="00526BDF">
              <w:rPr>
                <w:sz w:val="16"/>
                <w:szCs w:val="16"/>
              </w:rPr>
              <w:t xml:space="preserve"> </w:t>
            </w:r>
            <w:r w:rsidRPr="00526BDF">
              <w:rPr>
                <w:sz w:val="16"/>
                <w:szCs w:val="16"/>
              </w:rPr>
              <w:t>__________</w:t>
            </w:r>
          </w:p>
        </w:tc>
        <w:tc>
          <w:tcPr>
            <w:tcW w:w="1350" w:type="dxa"/>
          </w:tcPr>
          <w:p w14:paraId="269E6754" w14:textId="77777777" w:rsidR="00456568" w:rsidRPr="00526BDF" w:rsidRDefault="00456568" w:rsidP="00735678">
            <w:pPr>
              <w:tabs>
                <w:tab w:val="left" w:pos="720"/>
                <w:tab w:val="left" w:pos="1440"/>
                <w:tab w:val="left" w:pos="2160"/>
                <w:tab w:val="left" w:pos="2880"/>
                <w:tab w:val="left" w:pos="3600"/>
                <w:tab w:val="left" w:pos="4320"/>
              </w:tabs>
              <w:rPr>
                <w:sz w:val="16"/>
                <w:szCs w:val="16"/>
              </w:rPr>
            </w:pPr>
            <w:r w:rsidRPr="00526BDF">
              <w:rPr>
                <w:sz w:val="16"/>
                <w:szCs w:val="16"/>
              </w:rPr>
              <w:t>___________</w:t>
            </w:r>
          </w:p>
        </w:tc>
        <w:tc>
          <w:tcPr>
            <w:tcW w:w="1440" w:type="dxa"/>
          </w:tcPr>
          <w:p w14:paraId="25EED42A" w14:textId="77777777" w:rsidR="00456568" w:rsidRPr="00526BDF" w:rsidRDefault="002E6AEB" w:rsidP="00735678">
            <w:pPr>
              <w:tabs>
                <w:tab w:val="left" w:pos="720"/>
                <w:tab w:val="left" w:pos="1440"/>
                <w:tab w:val="left" w:pos="2160"/>
                <w:tab w:val="left" w:pos="2880"/>
                <w:tab w:val="left" w:pos="3600"/>
                <w:tab w:val="left" w:pos="4320"/>
              </w:tabs>
              <w:rPr>
                <w:sz w:val="16"/>
                <w:szCs w:val="16"/>
              </w:rPr>
            </w:pPr>
            <w:r w:rsidRPr="00526BDF">
              <w:rPr>
                <w:sz w:val="16"/>
                <w:szCs w:val="16"/>
              </w:rPr>
              <w:t>_________</w:t>
            </w:r>
            <w:r w:rsidR="00456568" w:rsidRPr="00526BDF">
              <w:rPr>
                <w:sz w:val="16"/>
                <w:szCs w:val="16"/>
              </w:rPr>
              <w:t>__</w:t>
            </w:r>
          </w:p>
        </w:tc>
      </w:tr>
      <w:tr w:rsidR="00456568" w:rsidRPr="00526BDF" w14:paraId="3C3DF8B8" w14:textId="77777777">
        <w:trPr>
          <w:cantSplit/>
          <w:trHeight w:val="360"/>
        </w:trPr>
        <w:tc>
          <w:tcPr>
            <w:tcW w:w="1968" w:type="dxa"/>
          </w:tcPr>
          <w:p w14:paraId="0BCE40D3" w14:textId="77777777" w:rsidR="00456568" w:rsidRPr="00526BDF" w:rsidRDefault="00456568" w:rsidP="00735678">
            <w:pPr>
              <w:tabs>
                <w:tab w:val="left" w:pos="720"/>
                <w:tab w:val="left" w:pos="1440"/>
                <w:tab w:val="left" w:pos="2160"/>
                <w:tab w:val="left" w:pos="2880"/>
                <w:tab w:val="left" w:pos="3600"/>
                <w:tab w:val="left" w:pos="4320"/>
              </w:tabs>
              <w:rPr>
                <w:sz w:val="16"/>
                <w:szCs w:val="16"/>
              </w:rPr>
            </w:pPr>
          </w:p>
        </w:tc>
        <w:tc>
          <w:tcPr>
            <w:tcW w:w="1350" w:type="dxa"/>
          </w:tcPr>
          <w:p w14:paraId="029988EA" w14:textId="77777777" w:rsidR="00456568" w:rsidRPr="00526BDF" w:rsidRDefault="00456568" w:rsidP="00735678">
            <w:pPr>
              <w:tabs>
                <w:tab w:val="left" w:pos="720"/>
                <w:tab w:val="left" w:pos="1440"/>
                <w:tab w:val="left" w:pos="2160"/>
                <w:tab w:val="left" w:pos="2880"/>
                <w:tab w:val="left" w:pos="3600"/>
                <w:tab w:val="left" w:pos="4320"/>
              </w:tabs>
              <w:rPr>
                <w:sz w:val="16"/>
                <w:szCs w:val="16"/>
              </w:rPr>
            </w:pPr>
            <w:r w:rsidRPr="00526BDF">
              <w:rPr>
                <w:sz w:val="16"/>
                <w:szCs w:val="16"/>
              </w:rPr>
              <w:t>4. _________</w:t>
            </w:r>
          </w:p>
        </w:tc>
        <w:tc>
          <w:tcPr>
            <w:tcW w:w="1320" w:type="dxa"/>
          </w:tcPr>
          <w:p w14:paraId="57263D91" w14:textId="77777777" w:rsidR="00456568" w:rsidRPr="00526BDF" w:rsidRDefault="00456568" w:rsidP="00735678">
            <w:pPr>
              <w:tabs>
                <w:tab w:val="left" w:pos="720"/>
                <w:tab w:val="left" w:pos="1440"/>
                <w:tab w:val="left" w:pos="2160"/>
                <w:tab w:val="left" w:pos="2880"/>
                <w:tab w:val="left" w:pos="3600"/>
                <w:tab w:val="left" w:pos="4320"/>
              </w:tabs>
              <w:jc w:val="center"/>
              <w:rPr>
                <w:sz w:val="16"/>
                <w:szCs w:val="16"/>
              </w:rPr>
            </w:pPr>
            <w:r w:rsidRPr="00526BDF">
              <w:rPr>
                <w:sz w:val="16"/>
                <w:szCs w:val="16"/>
              </w:rPr>
              <w:t>__________</w:t>
            </w:r>
          </w:p>
        </w:tc>
        <w:tc>
          <w:tcPr>
            <w:tcW w:w="1641" w:type="dxa"/>
          </w:tcPr>
          <w:p w14:paraId="7114C53B" w14:textId="77777777" w:rsidR="00456568" w:rsidRPr="00526BDF" w:rsidRDefault="00456568" w:rsidP="00735678">
            <w:pPr>
              <w:tabs>
                <w:tab w:val="left" w:pos="720"/>
                <w:tab w:val="left" w:pos="1440"/>
                <w:tab w:val="left" w:pos="2160"/>
                <w:tab w:val="left" w:pos="2880"/>
                <w:tab w:val="left" w:pos="3600"/>
                <w:tab w:val="left" w:pos="4320"/>
              </w:tabs>
              <w:jc w:val="center"/>
              <w:rPr>
                <w:sz w:val="16"/>
                <w:szCs w:val="16"/>
              </w:rPr>
            </w:pPr>
            <w:r w:rsidRPr="00526BDF">
              <w:rPr>
                <w:sz w:val="16"/>
                <w:szCs w:val="16"/>
              </w:rPr>
              <w:t>___________</w:t>
            </w:r>
          </w:p>
        </w:tc>
        <w:tc>
          <w:tcPr>
            <w:tcW w:w="1539" w:type="dxa"/>
          </w:tcPr>
          <w:p w14:paraId="44DF6C4F" w14:textId="77777777" w:rsidR="00456568" w:rsidRPr="00526BDF" w:rsidRDefault="00456568" w:rsidP="00735678">
            <w:pPr>
              <w:tabs>
                <w:tab w:val="left" w:pos="720"/>
                <w:tab w:val="left" w:pos="1440"/>
                <w:tab w:val="left" w:pos="2160"/>
                <w:tab w:val="left" w:pos="2880"/>
                <w:tab w:val="left" w:pos="3600"/>
                <w:tab w:val="left" w:pos="4320"/>
              </w:tabs>
              <w:rPr>
                <w:sz w:val="16"/>
                <w:szCs w:val="16"/>
              </w:rPr>
            </w:pPr>
            <w:r w:rsidRPr="00526BDF">
              <w:rPr>
                <w:sz w:val="16"/>
                <w:szCs w:val="16"/>
              </w:rPr>
              <w:t>4.</w:t>
            </w:r>
            <w:r w:rsidR="00DE4CFE" w:rsidRPr="00526BDF">
              <w:rPr>
                <w:sz w:val="16"/>
                <w:szCs w:val="16"/>
              </w:rPr>
              <w:t xml:space="preserve"> </w:t>
            </w:r>
            <w:r w:rsidRPr="00526BDF">
              <w:rPr>
                <w:sz w:val="16"/>
                <w:szCs w:val="16"/>
              </w:rPr>
              <w:t>__________</w:t>
            </w:r>
          </w:p>
        </w:tc>
        <w:tc>
          <w:tcPr>
            <w:tcW w:w="1350" w:type="dxa"/>
          </w:tcPr>
          <w:p w14:paraId="4A4AE08D" w14:textId="77777777" w:rsidR="00456568" w:rsidRPr="00526BDF" w:rsidRDefault="00456568" w:rsidP="00735678">
            <w:pPr>
              <w:tabs>
                <w:tab w:val="left" w:pos="720"/>
                <w:tab w:val="left" w:pos="1440"/>
                <w:tab w:val="left" w:pos="2160"/>
                <w:tab w:val="left" w:pos="2880"/>
                <w:tab w:val="left" w:pos="3600"/>
                <w:tab w:val="left" w:pos="4320"/>
              </w:tabs>
              <w:rPr>
                <w:sz w:val="16"/>
                <w:szCs w:val="16"/>
              </w:rPr>
            </w:pPr>
            <w:r w:rsidRPr="00526BDF">
              <w:rPr>
                <w:sz w:val="16"/>
                <w:szCs w:val="16"/>
              </w:rPr>
              <w:t>___________</w:t>
            </w:r>
          </w:p>
        </w:tc>
        <w:tc>
          <w:tcPr>
            <w:tcW w:w="1440" w:type="dxa"/>
          </w:tcPr>
          <w:p w14:paraId="3595507F" w14:textId="77777777" w:rsidR="00456568" w:rsidRPr="00526BDF" w:rsidRDefault="002E6AEB" w:rsidP="00735678">
            <w:pPr>
              <w:tabs>
                <w:tab w:val="left" w:pos="720"/>
                <w:tab w:val="left" w:pos="1440"/>
                <w:tab w:val="left" w:pos="2160"/>
                <w:tab w:val="left" w:pos="2880"/>
                <w:tab w:val="left" w:pos="3600"/>
                <w:tab w:val="left" w:pos="4320"/>
              </w:tabs>
              <w:rPr>
                <w:sz w:val="16"/>
                <w:szCs w:val="16"/>
              </w:rPr>
            </w:pPr>
            <w:r w:rsidRPr="00526BDF">
              <w:rPr>
                <w:sz w:val="16"/>
                <w:szCs w:val="16"/>
              </w:rPr>
              <w:t>______</w:t>
            </w:r>
            <w:r w:rsidR="00456568" w:rsidRPr="00526BDF">
              <w:rPr>
                <w:sz w:val="16"/>
                <w:szCs w:val="16"/>
              </w:rPr>
              <w:t>_____</w:t>
            </w:r>
          </w:p>
        </w:tc>
      </w:tr>
      <w:tr w:rsidR="00456568" w:rsidRPr="00526BDF" w14:paraId="0BBDAC75" w14:textId="77777777">
        <w:trPr>
          <w:cantSplit/>
          <w:trHeight w:val="375"/>
        </w:trPr>
        <w:tc>
          <w:tcPr>
            <w:tcW w:w="1968" w:type="dxa"/>
          </w:tcPr>
          <w:p w14:paraId="307B89DB" w14:textId="77777777" w:rsidR="00456568" w:rsidRPr="00526BDF" w:rsidRDefault="00456568" w:rsidP="00735678">
            <w:pPr>
              <w:tabs>
                <w:tab w:val="left" w:pos="720"/>
                <w:tab w:val="left" w:pos="1440"/>
                <w:tab w:val="left" w:pos="2160"/>
                <w:tab w:val="left" w:pos="2880"/>
                <w:tab w:val="left" w:pos="3600"/>
                <w:tab w:val="left" w:pos="4320"/>
              </w:tabs>
              <w:rPr>
                <w:sz w:val="16"/>
                <w:szCs w:val="16"/>
              </w:rPr>
            </w:pPr>
          </w:p>
        </w:tc>
        <w:tc>
          <w:tcPr>
            <w:tcW w:w="1350" w:type="dxa"/>
          </w:tcPr>
          <w:p w14:paraId="0E645653" w14:textId="77777777" w:rsidR="00456568" w:rsidRPr="00526BDF" w:rsidRDefault="00456568" w:rsidP="00735678">
            <w:pPr>
              <w:tabs>
                <w:tab w:val="left" w:pos="720"/>
                <w:tab w:val="left" w:pos="1440"/>
                <w:tab w:val="left" w:pos="2160"/>
                <w:tab w:val="left" w:pos="2880"/>
                <w:tab w:val="left" w:pos="3600"/>
                <w:tab w:val="left" w:pos="4320"/>
              </w:tabs>
              <w:rPr>
                <w:sz w:val="16"/>
                <w:szCs w:val="16"/>
              </w:rPr>
            </w:pPr>
            <w:r w:rsidRPr="00526BDF">
              <w:rPr>
                <w:sz w:val="16"/>
                <w:szCs w:val="16"/>
              </w:rPr>
              <w:t>5.</w:t>
            </w:r>
            <w:r w:rsidR="00DE4CFE" w:rsidRPr="00526BDF">
              <w:rPr>
                <w:sz w:val="16"/>
                <w:szCs w:val="16"/>
              </w:rPr>
              <w:t xml:space="preserve"> </w:t>
            </w:r>
            <w:r w:rsidRPr="00526BDF">
              <w:rPr>
                <w:sz w:val="16"/>
                <w:szCs w:val="16"/>
              </w:rPr>
              <w:t>________</w:t>
            </w:r>
          </w:p>
        </w:tc>
        <w:tc>
          <w:tcPr>
            <w:tcW w:w="1320" w:type="dxa"/>
          </w:tcPr>
          <w:p w14:paraId="3A5077BC" w14:textId="77777777" w:rsidR="00456568" w:rsidRPr="00526BDF" w:rsidRDefault="00456568" w:rsidP="00735678">
            <w:pPr>
              <w:tabs>
                <w:tab w:val="left" w:pos="720"/>
                <w:tab w:val="left" w:pos="1440"/>
                <w:tab w:val="left" w:pos="2160"/>
                <w:tab w:val="left" w:pos="2880"/>
                <w:tab w:val="left" w:pos="3600"/>
                <w:tab w:val="left" w:pos="4320"/>
              </w:tabs>
              <w:rPr>
                <w:sz w:val="16"/>
                <w:szCs w:val="16"/>
              </w:rPr>
            </w:pPr>
            <w:r w:rsidRPr="00526BDF">
              <w:rPr>
                <w:sz w:val="16"/>
                <w:szCs w:val="16"/>
              </w:rPr>
              <w:t>__________</w:t>
            </w:r>
          </w:p>
        </w:tc>
        <w:tc>
          <w:tcPr>
            <w:tcW w:w="1641" w:type="dxa"/>
          </w:tcPr>
          <w:p w14:paraId="3C0E2902" w14:textId="77777777" w:rsidR="00456568" w:rsidRPr="00526BDF" w:rsidRDefault="00456568" w:rsidP="00735678">
            <w:pPr>
              <w:tabs>
                <w:tab w:val="left" w:pos="720"/>
                <w:tab w:val="left" w:pos="1440"/>
                <w:tab w:val="left" w:pos="2160"/>
                <w:tab w:val="left" w:pos="2880"/>
                <w:tab w:val="left" w:pos="3600"/>
                <w:tab w:val="left" w:pos="4320"/>
              </w:tabs>
              <w:jc w:val="center"/>
              <w:rPr>
                <w:sz w:val="16"/>
                <w:szCs w:val="16"/>
              </w:rPr>
            </w:pPr>
            <w:r w:rsidRPr="00526BDF">
              <w:rPr>
                <w:sz w:val="16"/>
                <w:szCs w:val="16"/>
              </w:rPr>
              <w:t>___________</w:t>
            </w:r>
          </w:p>
        </w:tc>
        <w:tc>
          <w:tcPr>
            <w:tcW w:w="1539" w:type="dxa"/>
          </w:tcPr>
          <w:p w14:paraId="06481709" w14:textId="77777777" w:rsidR="00456568" w:rsidRPr="00526BDF" w:rsidRDefault="00456568" w:rsidP="00735678">
            <w:pPr>
              <w:tabs>
                <w:tab w:val="left" w:pos="720"/>
                <w:tab w:val="left" w:pos="1440"/>
                <w:tab w:val="left" w:pos="2160"/>
                <w:tab w:val="left" w:pos="2880"/>
                <w:tab w:val="left" w:pos="3600"/>
                <w:tab w:val="left" w:pos="4320"/>
              </w:tabs>
              <w:rPr>
                <w:sz w:val="16"/>
                <w:szCs w:val="16"/>
              </w:rPr>
            </w:pPr>
            <w:r w:rsidRPr="00526BDF">
              <w:rPr>
                <w:sz w:val="16"/>
                <w:szCs w:val="16"/>
              </w:rPr>
              <w:t>5.</w:t>
            </w:r>
            <w:r w:rsidR="00DE4CFE" w:rsidRPr="00526BDF">
              <w:rPr>
                <w:sz w:val="16"/>
                <w:szCs w:val="16"/>
              </w:rPr>
              <w:t xml:space="preserve"> </w:t>
            </w:r>
            <w:r w:rsidRPr="00526BDF">
              <w:rPr>
                <w:sz w:val="16"/>
                <w:szCs w:val="16"/>
              </w:rPr>
              <w:t>__________</w:t>
            </w:r>
          </w:p>
        </w:tc>
        <w:tc>
          <w:tcPr>
            <w:tcW w:w="1350" w:type="dxa"/>
          </w:tcPr>
          <w:p w14:paraId="16A85790" w14:textId="77777777" w:rsidR="00456568" w:rsidRPr="00526BDF" w:rsidRDefault="00456568" w:rsidP="00735678">
            <w:pPr>
              <w:tabs>
                <w:tab w:val="left" w:pos="720"/>
                <w:tab w:val="left" w:pos="1440"/>
                <w:tab w:val="left" w:pos="2160"/>
                <w:tab w:val="left" w:pos="2880"/>
                <w:tab w:val="left" w:pos="3600"/>
                <w:tab w:val="left" w:pos="4320"/>
              </w:tabs>
              <w:rPr>
                <w:sz w:val="16"/>
                <w:szCs w:val="16"/>
              </w:rPr>
            </w:pPr>
            <w:r w:rsidRPr="00526BDF">
              <w:rPr>
                <w:sz w:val="16"/>
                <w:szCs w:val="16"/>
              </w:rPr>
              <w:t>___________</w:t>
            </w:r>
          </w:p>
        </w:tc>
        <w:tc>
          <w:tcPr>
            <w:tcW w:w="1440" w:type="dxa"/>
          </w:tcPr>
          <w:p w14:paraId="5333F7FE" w14:textId="77777777" w:rsidR="00456568" w:rsidRPr="00526BDF" w:rsidRDefault="002E6AEB" w:rsidP="00735678">
            <w:pPr>
              <w:tabs>
                <w:tab w:val="left" w:pos="720"/>
                <w:tab w:val="left" w:pos="1440"/>
                <w:tab w:val="left" w:pos="2160"/>
                <w:tab w:val="left" w:pos="2880"/>
                <w:tab w:val="left" w:pos="3600"/>
                <w:tab w:val="left" w:pos="4320"/>
              </w:tabs>
              <w:rPr>
                <w:sz w:val="16"/>
                <w:szCs w:val="16"/>
              </w:rPr>
            </w:pPr>
            <w:r w:rsidRPr="00526BDF">
              <w:rPr>
                <w:sz w:val="16"/>
                <w:szCs w:val="16"/>
              </w:rPr>
              <w:t>___</w:t>
            </w:r>
            <w:r w:rsidR="00456568" w:rsidRPr="00526BDF">
              <w:rPr>
                <w:sz w:val="16"/>
                <w:szCs w:val="16"/>
              </w:rPr>
              <w:t>________</w:t>
            </w:r>
          </w:p>
        </w:tc>
      </w:tr>
      <w:tr w:rsidR="00456568" w:rsidRPr="00526BDF" w14:paraId="02D7C5F3" w14:textId="77777777">
        <w:trPr>
          <w:cantSplit/>
          <w:trHeight w:val="360"/>
        </w:trPr>
        <w:tc>
          <w:tcPr>
            <w:tcW w:w="1968" w:type="dxa"/>
          </w:tcPr>
          <w:p w14:paraId="068DCE89" w14:textId="77777777" w:rsidR="00456568" w:rsidRPr="00526BDF" w:rsidRDefault="00456568" w:rsidP="00735678">
            <w:pPr>
              <w:tabs>
                <w:tab w:val="left" w:pos="720"/>
                <w:tab w:val="left" w:pos="1440"/>
                <w:tab w:val="left" w:pos="2160"/>
                <w:tab w:val="left" w:pos="2880"/>
                <w:tab w:val="left" w:pos="3600"/>
                <w:tab w:val="left" w:pos="4320"/>
              </w:tabs>
              <w:rPr>
                <w:sz w:val="16"/>
                <w:szCs w:val="16"/>
              </w:rPr>
            </w:pPr>
          </w:p>
        </w:tc>
        <w:tc>
          <w:tcPr>
            <w:tcW w:w="1350" w:type="dxa"/>
          </w:tcPr>
          <w:p w14:paraId="093922EF" w14:textId="77777777" w:rsidR="00456568" w:rsidRPr="00526BDF" w:rsidRDefault="00456568" w:rsidP="00735678">
            <w:pPr>
              <w:tabs>
                <w:tab w:val="left" w:pos="720"/>
                <w:tab w:val="left" w:pos="1440"/>
                <w:tab w:val="left" w:pos="2160"/>
                <w:tab w:val="left" w:pos="2880"/>
                <w:tab w:val="left" w:pos="3600"/>
                <w:tab w:val="left" w:pos="4320"/>
              </w:tabs>
              <w:rPr>
                <w:sz w:val="16"/>
                <w:szCs w:val="16"/>
              </w:rPr>
            </w:pPr>
            <w:r w:rsidRPr="00526BDF">
              <w:rPr>
                <w:sz w:val="16"/>
                <w:szCs w:val="16"/>
              </w:rPr>
              <w:t>6.</w:t>
            </w:r>
            <w:r w:rsidR="00DE4CFE" w:rsidRPr="00526BDF">
              <w:rPr>
                <w:sz w:val="16"/>
                <w:szCs w:val="16"/>
              </w:rPr>
              <w:t xml:space="preserve"> </w:t>
            </w:r>
            <w:r w:rsidRPr="00526BDF">
              <w:rPr>
                <w:sz w:val="16"/>
                <w:szCs w:val="16"/>
              </w:rPr>
              <w:t>________</w:t>
            </w:r>
          </w:p>
        </w:tc>
        <w:tc>
          <w:tcPr>
            <w:tcW w:w="1320" w:type="dxa"/>
          </w:tcPr>
          <w:p w14:paraId="6FFDD109" w14:textId="77777777" w:rsidR="00456568" w:rsidRPr="00526BDF" w:rsidRDefault="00456568" w:rsidP="00735678">
            <w:pPr>
              <w:tabs>
                <w:tab w:val="left" w:pos="720"/>
                <w:tab w:val="left" w:pos="1440"/>
                <w:tab w:val="left" w:pos="2160"/>
                <w:tab w:val="left" w:pos="2880"/>
                <w:tab w:val="left" w:pos="3600"/>
                <w:tab w:val="left" w:pos="4320"/>
              </w:tabs>
              <w:rPr>
                <w:sz w:val="16"/>
                <w:szCs w:val="16"/>
              </w:rPr>
            </w:pPr>
            <w:r w:rsidRPr="00526BDF">
              <w:rPr>
                <w:sz w:val="16"/>
                <w:szCs w:val="16"/>
              </w:rPr>
              <w:t>__________</w:t>
            </w:r>
          </w:p>
        </w:tc>
        <w:tc>
          <w:tcPr>
            <w:tcW w:w="1641" w:type="dxa"/>
          </w:tcPr>
          <w:p w14:paraId="77493888" w14:textId="77777777" w:rsidR="00456568" w:rsidRPr="00526BDF" w:rsidRDefault="00456568" w:rsidP="00735678">
            <w:pPr>
              <w:tabs>
                <w:tab w:val="left" w:pos="720"/>
                <w:tab w:val="left" w:pos="1440"/>
                <w:tab w:val="left" w:pos="2160"/>
                <w:tab w:val="left" w:pos="2880"/>
                <w:tab w:val="left" w:pos="3600"/>
                <w:tab w:val="left" w:pos="4320"/>
              </w:tabs>
              <w:jc w:val="center"/>
              <w:rPr>
                <w:sz w:val="16"/>
                <w:szCs w:val="16"/>
              </w:rPr>
            </w:pPr>
            <w:r w:rsidRPr="00526BDF">
              <w:rPr>
                <w:sz w:val="16"/>
                <w:szCs w:val="16"/>
              </w:rPr>
              <w:t>___________</w:t>
            </w:r>
          </w:p>
        </w:tc>
        <w:tc>
          <w:tcPr>
            <w:tcW w:w="1539" w:type="dxa"/>
          </w:tcPr>
          <w:p w14:paraId="4F0AB9C2" w14:textId="77777777" w:rsidR="00456568" w:rsidRPr="00526BDF" w:rsidRDefault="00456568" w:rsidP="00735678">
            <w:pPr>
              <w:tabs>
                <w:tab w:val="left" w:pos="720"/>
                <w:tab w:val="left" w:pos="1440"/>
                <w:tab w:val="left" w:pos="2160"/>
                <w:tab w:val="left" w:pos="2880"/>
                <w:tab w:val="left" w:pos="3600"/>
                <w:tab w:val="left" w:pos="4320"/>
              </w:tabs>
              <w:rPr>
                <w:sz w:val="16"/>
                <w:szCs w:val="16"/>
              </w:rPr>
            </w:pPr>
            <w:r w:rsidRPr="00526BDF">
              <w:rPr>
                <w:sz w:val="16"/>
                <w:szCs w:val="16"/>
              </w:rPr>
              <w:t>6.</w:t>
            </w:r>
            <w:r w:rsidR="00DE4CFE" w:rsidRPr="00526BDF">
              <w:rPr>
                <w:sz w:val="16"/>
                <w:szCs w:val="16"/>
              </w:rPr>
              <w:t xml:space="preserve"> </w:t>
            </w:r>
            <w:r w:rsidRPr="00526BDF">
              <w:rPr>
                <w:sz w:val="16"/>
                <w:szCs w:val="16"/>
              </w:rPr>
              <w:t>__________</w:t>
            </w:r>
          </w:p>
        </w:tc>
        <w:tc>
          <w:tcPr>
            <w:tcW w:w="1350" w:type="dxa"/>
          </w:tcPr>
          <w:p w14:paraId="69852728" w14:textId="77777777" w:rsidR="00456568" w:rsidRPr="00526BDF" w:rsidRDefault="00456568" w:rsidP="00735678">
            <w:pPr>
              <w:tabs>
                <w:tab w:val="left" w:pos="720"/>
                <w:tab w:val="left" w:pos="1440"/>
                <w:tab w:val="left" w:pos="2160"/>
                <w:tab w:val="left" w:pos="2880"/>
                <w:tab w:val="left" w:pos="3600"/>
                <w:tab w:val="left" w:pos="4320"/>
              </w:tabs>
              <w:rPr>
                <w:sz w:val="16"/>
                <w:szCs w:val="16"/>
              </w:rPr>
            </w:pPr>
            <w:r w:rsidRPr="00526BDF">
              <w:rPr>
                <w:sz w:val="16"/>
                <w:szCs w:val="16"/>
              </w:rPr>
              <w:t>___________</w:t>
            </w:r>
          </w:p>
        </w:tc>
        <w:tc>
          <w:tcPr>
            <w:tcW w:w="1440" w:type="dxa"/>
          </w:tcPr>
          <w:p w14:paraId="343C2803" w14:textId="77777777" w:rsidR="00456568" w:rsidRPr="00526BDF" w:rsidRDefault="00456568" w:rsidP="00735678">
            <w:pPr>
              <w:tabs>
                <w:tab w:val="left" w:pos="720"/>
                <w:tab w:val="left" w:pos="1440"/>
                <w:tab w:val="left" w:pos="2160"/>
                <w:tab w:val="left" w:pos="2880"/>
                <w:tab w:val="left" w:pos="3600"/>
                <w:tab w:val="left" w:pos="4320"/>
              </w:tabs>
              <w:rPr>
                <w:sz w:val="16"/>
                <w:szCs w:val="16"/>
              </w:rPr>
            </w:pPr>
            <w:r w:rsidRPr="00526BDF">
              <w:rPr>
                <w:sz w:val="16"/>
                <w:szCs w:val="16"/>
              </w:rPr>
              <w:t>___________</w:t>
            </w:r>
          </w:p>
        </w:tc>
      </w:tr>
      <w:tr w:rsidR="00456568" w:rsidRPr="00526BDF" w14:paraId="6849FF83" w14:textId="77777777">
        <w:trPr>
          <w:cantSplit/>
          <w:trHeight w:val="1165"/>
        </w:trPr>
        <w:tc>
          <w:tcPr>
            <w:tcW w:w="1968" w:type="dxa"/>
          </w:tcPr>
          <w:p w14:paraId="2AD19A00" w14:textId="77777777" w:rsidR="00456568" w:rsidRPr="00526BDF" w:rsidRDefault="00456568" w:rsidP="00735678">
            <w:pPr>
              <w:tabs>
                <w:tab w:val="left" w:pos="720"/>
                <w:tab w:val="left" w:pos="1440"/>
                <w:tab w:val="left" w:pos="2160"/>
                <w:tab w:val="left" w:pos="2880"/>
                <w:tab w:val="left" w:pos="3600"/>
                <w:tab w:val="left" w:pos="4320"/>
              </w:tabs>
              <w:rPr>
                <w:sz w:val="16"/>
                <w:szCs w:val="16"/>
              </w:rPr>
            </w:pPr>
          </w:p>
          <w:p w14:paraId="460DB79C" w14:textId="77777777" w:rsidR="00456568" w:rsidRPr="00526BDF" w:rsidRDefault="00456568" w:rsidP="00735678">
            <w:pPr>
              <w:tabs>
                <w:tab w:val="left" w:pos="720"/>
                <w:tab w:val="left" w:pos="1440"/>
                <w:tab w:val="left" w:pos="2160"/>
                <w:tab w:val="left" w:pos="2880"/>
                <w:tab w:val="left" w:pos="3600"/>
                <w:tab w:val="left" w:pos="4320"/>
              </w:tabs>
              <w:rPr>
                <w:sz w:val="16"/>
                <w:szCs w:val="16"/>
              </w:rPr>
            </w:pPr>
            <w:r w:rsidRPr="00526BDF">
              <w:rPr>
                <w:sz w:val="16"/>
                <w:szCs w:val="16"/>
              </w:rPr>
              <w:t>Totals</w:t>
            </w:r>
          </w:p>
        </w:tc>
        <w:tc>
          <w:tcPr>
            <w:tcW w:w="1350" w:type="dxa"/>
          </w:tcPr>
          <w:p w14:paraId="1749C2B3" w14:textId="77777777" w:rsidR="00DE4CFE" w:rsidRPr="00526BDF" w:rsidRDefault="00DE4CFE" w:rsidP="00735678">
            <w:pPr>
              <w:tabs>
                <w:tab w:val="left" w:pos="720"/>
                <w:tab w:val="left" w:pos="1440"/>
                <w:tab w:val="left" w:pos="2160"/>
                <w:tab w:val="left" w:pos="2880"/>
                <w:tab w:val="left" w:pos="3600"/>
                <w:tab w:val="left" w:pos="4320"/>
              </w:tabs>
              <w:rPr>
                <w:sz w:val="16"/>
                <w:szCs w:val="16"/>
              </w:rPr>
            </w:pPr>
          </w:p>
          <w:p w14:paraId="03BF1D81" w14:textId="77777777" w:rsidR="00456568" w:rsidRPr="00526BDF" w:rsidRDefault="00456568" w:rsidP="00735678">
            <w:pPr>
              <w:tabs>
                <w:tab w:val="left" w:pos="720"/>
                <w:tab w:val="left" w:pos="1440"/>
                <w:tab w:val="left" w:pos="2160"/>
                <w:tab w:val="left" w:pos="2880"/>
                <w:tab w:val="left" w:pos="3600"/>
                <w:tab w:val="left" w:pos="4320"/>
              </w:tabs>
              <w:rPr>
                <w:sz w:val="16"/>
                <w:szCs w:val="16"/>
              </w:rPr>
            </w:pPr>
            <w:r w:rsidRPr="00526BDF">
              <w:rPr>
                <w:sz w:val="16"/>
                <w:szCs w:val="16"/>
              </w:rPr>
              <w:t>___________</w:t>
            </w:r>
          </w:p>
          <w:p w14:paraId="55DB947C" w14:textId="77777777" w:rsidR="00456568" w:rsidRPr="00526BDF" w:rsidRDefault="00456568" w:rsidP="00735678">
            <w:pPr>
              <w:tabs>
                <w:tab w:val="left" w:pos="720"/>
                <w:tab w:val="left" w:pos="1440"/>
                <w:tab w:val="left" w:pos="2160"/>
                <w:tab w:val="left" w:pos="2880"/>
                <w:tab w:val="left" w:pos="3600"/>
                <w:tab w:val="left" w:pos="4320"/>
              </w:tabs>
              <w:jc w:val="center"/>
              <w:rPr>
                <w:sz w:val="16"/>
                <w:szCs w:val="16"/>
              </w:rPr>
            </w:pPr>
            <w:r w:rsidRPr="00526BDF">
              <w:rPr>
                <w:sz w:val="16"/>
                <w:szCs w:val="16"/>
              </w:rPr>
              <w:t>To agree with</w:t>
            </w:r>
          </w:p>
          <w:p w14:paraId="63DC42D8" w14:textId="77777777" w:rsidR="00456568" w:rsidRPr="00526BDF" w:rsidRDefault="00456568" w:rsidP="00735678">
            <w:pPr>
              <w:tabs>
                <w:tab w:val="left" w:pos="720"/>
                <w:tab w:val="left" w:pos="1440"/>
                <w:tab w:val="left" w:pos="2160"/>
                <w:tab w:val="left" w:pos="2880"/>
                <w:tab w:val="left" w:pos="3600"/>
                <w:tab w:val="left" w:pos="4320"/>
              </w:tabs>
              <w:jc w:val="center"/>
              <w:rPr>
                <w:sz w:val="16"/>
                <w:szCs w:val="16"/>
              </w:rPr>
            </w:pPr>
            <w:r w:rsidRPr="00526BDF">
              <w:rPr>
                <w:sz w:val="16"/>
                <w:szCs w:val="16"/>
              </w:rPr>
              <w:t>Form D3, Line 1f</w:t>
            </w:r>
          </w:p>
        </w:tc>
        <w:tc>
          <w:tcPr>
            <w:tcW w:w="1320" w:type="dxa"/>
          </w:tcPr>
          <w:p w14:paraId="13FD4498" w14:textId="77777777" w:rsidR="00456568" w:rsidRPr="00526BDF" w:rsidRDefault="00456568" w:rsidP="00735678">
            <w:pPr>
              <w:tabs>
                <w:tab w:val="left" w:pos="720"/>
                <w:tab w:val="left" w:pos="1440"/>
                <w:tab w:val="left" w:pos="2160"/>
                <w:tab w:val="left" w:pos="2880"/>
                <w:tab w:val="left" w:pos="3600"/>
                <w:tab w:val="left" w:pos="4320"/>
              </w:tabs>
              <w:rPr>
                <w:sz w:val="16"/>
                <w:szCs w:val="16"/>
              </w:rPr>
            </w:pPr>
          </w:p>
          <w:p w14:paraId="763D32D0" w14:textId="77777777" w:rsidR="00456568" w:rsidRPr="00526BDF" w:rsidRDefault="00456568" w:rsidP="00735678">
            <w:pPr>
              <w:tabs>
                <w:tab w:val="left" w:pos="720"/>
                <w:tab w:val="left" w:pos="1440"/>
                <w:tab w:val="left" w:pos="2160"/>
                <w:tab w:val="left" w:pos="2880"/>
                <w:tab w:val="left" w:pos="3600"/>
                <w:tab w:val="left" w:pos="4320"/>
              </w:tabs>
              <w:jc w:val="center"/>
              <w:rPr>
                <w:sz w:val="16"/>
                <w:szCs w:val="16"/>
              </w:rPr>
            </w:pPr>
            <w:r w:rsidRPr="00526BDF">
              <w:rPr>
                <w:sz w:val="16"/>
                <w:szCs w:val="16"/>
              </w:rPr>
              <w:t>xxx</w:t>
            </w:r>
          </w:p>
        </w:tc>
        <w:tc>
          <w:tcPr>
            <w:tcW w:w="1641" w:type="dxa"/>
          </w:tcPr>
          <w:p w14:paraId="24D34D3A" w14:textId="77777777" w:rsidR="00456568" w:rsidRPr="00526BDF" w:rsidRDefault="00456568" w:rsidP="00735678">
            <w:pPr>
              <w:tabs>
                <w:tab w:val="left" w:pos="720"/>
                <w:tab w:val="left" w:pos="1440"/>
                <w:tab w:val="left" w:pos="2160"/>
                <w:tab w:val="left" w:pos="2880"/>
                <w:tab w:val="left" w:pos="3600"/>
                <w:tab w:val="left" w:pos="4320"/>
              </w:tabs>
              <w:rPr>
                <w:sz w:val="16"/>
                <w:szCs w:val="16"/>
              </w:rPr>
            </w:pPr>
          </w:p>
          <w:p w14:paraId="594660B1" w14:textId="77777777" w:rsidR="00456568" w:rsidRPr="00526BDF" w:rsidRDefault="00456568" w:rsidP="00735678">
            <w:pPr>
              <w:tabs>
                <w:tab w:val="left" w:pos="720"/>
                <w:tab w:val="left" w:pos="1440"/>
                <w:tab w:val="left" w:pos="2160"/>
                <w:tab w:val="left" w:pos="2880"/>
                <w:tab w:val="left" w:pos="3600"/>
                <w:tab w:val="left" w:pos="4320"/>
              </w:tabs>
              <w:rPr>
                <w:sz w:val="16"/>
                <w:szCs w:val="16"/>
              </w:rPr>
            </w:pPr>
            <w:r w:rsidRPr="00526BDF">
              <w:rPr>
                <w:sz w:val="16"/>
                <w:szCs w:val="16"/>
              </w:rPr>
              <w:t>______________</w:t>
            </w:r>
          </w:p>
          <w:p w14:paraId="7BF85019" w14:textId="77777777" w:rsidR="00456568" w:rsidRPr="00526BDF" w:rsidRDefault="00456568" w:rsidP="00735678">
            <w:pPr>
              <w:tabs>
                <w:tab w:val="left" w:pos="720"/>
                <w:tab w:val="left" w:pos="1440"/>
                <w:tab w:val="left" w:pos="2160"/>
                <w:tab w:val="left" w:pos="2880"/>
                <w:tab w:val="left" w:pos="3600"/>
                <w:tab w:val="left" w:pos="4320"/>
              </w:tabs>
              <w:jc w:val="center"/>
              <w:rPr>
                <w:sz w:val="16"/>
                <w:szCs w:val="16"/>
              </w:rPr>
            </w:pPr>
            <w:r w:rsidRPr="00526BDF">
              <w:rPr>
                <w:sz w:val="16"/>
                <w:szCs w:val="16"/>
              </w:rPr>
              <w:t>To Form D3,</w:t>
            </w:r>
          </w:p>
          <w:p w14:paraId="0025BB35" w14:textId="77777777" w:rsidR="00456568" w:rsidRPr="00526BDF" w:rsidRDefault="00456568" w:rsidP="00735678">
            <w:pPr>
              <w:tabs>
                <w:tab w:val="left" w:pos="720"/>
                <w:tab w:val="left" w:pos="1440"/>
                <w:tab w:val="left" w:pos="2160"/>
                <w:tab w:val="left" w:pos="2880"/>
                <w:tab w:val="left" w:pos="3600"/>
                <w:tab w:val="left" w:pos="4320"/>
              </w:tabs>
              <w:jc w:val="center"/>
              <w:rPr>
                <w:sz w:val="16"/>
                <w:szCs w:val="16"/>
              </w:rPr>
            </w:pPr>
            <w:r w:rsidRPr="00526BDF">
              <w:rPr>
                <w:sz w:val="16"/>
                <w:szCs w:val="16"/>
              </w:rPr>
              <w:t>Line 2</w:t>
            </w:r>
          </w:p>
        </w:tc>
        <w:tc>
          <w:tcPr>
            <w:tcW w:w="1539" w:type="dxa"/>
          </w:tcPr>
          <w:p w14:paraId="428B97ED" w14:textId="77777777" w:rsidR="00DE4CFE" w:rsidRPr="00526BDF" w:rsidRDefault="00DE4CFE" w:rsidP="00735678">
            <w:pPr>
              <w:tabs>
                <w:tab w:val="left" w:pos="720"/>
                <w:tab w:val="left" w:pos="1440"/>
                <w:tab w:val="left" w:pos="2160"/>
                <w:tab w:val="left" w:pos="2880"/>
                <w:tab w:val="left" w:pos="3600"/>
                <w:tab w:val="left" w:pos="4320"/>
              </w:tabs>
              <w:rPr>
                <w:sz w:val="16"/>
                <w:szCs w:val="16"/>
              </w:rPr>
            </w:pPr>
          </w:p>
          <w:p w14:paraId="0050375E" w14:textId="77777777" w:rsidR="00456568" w:rsidRPr="00526BDF" w:rsidRDefault="00456568" w:rsidP="00735678">
            <w:pPr>
              <w:tabs>
                <w:tab w:val="left" w:pos="720"/>
                <w:tab w:val="left" w:pos="1440"/>
                <w:tab w:val="left" w:pos="2160"/>
                <w:tab w:val="left" w:pos="2880"/>
                <w:tab w:val="left" w:pos="3600"/>
                <w:tab w:val="left" w:pos="4320"/>
              </w:tabs>
              <w:rPr>
                <w:sz w:val="16"/>
                <w:szCs w:val="16"/>
              </w:rPr>
            </w:pPr>
            <w:r w:rsidRPr="00526BDF">
              <w:rPr>
                <w:sz w:val="16"/>
                <w:szCs w:val="16"/>
              </w:rPr>
              <w:t>____________</w:t>
            </w:r>
          </w:p>
          <w:p w14:paraId="2068D1F7" w14:textId="77777777" w:rsidR="00456568" w:rsidRPr="00526BDF" w:rsidRDefault="00456568" w:rsidP="00735678">
            <w:pPr>
              <w:tabs>
                <w:tab w:val="left" w:pos="720"/>
                <w:tab w:val="left" w:pos="1440"/>
                <w:tab w:val="left" w:pos="2160"/>
                <w:tab w:val="left" w:pos="2880"/>
                <w:tab w:val="left" w:pos="3600"/>
                <w:tab w:val="left" w:pos="4320"/>
              </w:tabs>
              <w:jc w:val="center"/>
              <w:rPr>
                <w:sz w:val="16"/>
                <w:szCs w:val="16"/>
              </w:rPr>
            </w:pPr>
            <w:r w:rsidRPr="00526BDF">
              <w:rPr>
                <w:sz w:val="16"/>
                <w:szCs w:val="16"/>
              </w:rPr>
              <w:t>To agree with</w:t>
            </w:r>
          </w:p>
          <w:p w14:paraId="704BA8C7" w14:textId="77777777" w:rsidR="00456568" w:rsidRPr="00526BDF" w:rsidRDefault="00456568" w:rsidP="00735678">
            <w:pPr>
              <w:tabs>
                <w:tab w:val="left" w:pos="720"/>
                <w:tab w:val="left" w:pos="1440"/>
                <w:tab w:val="left" w:pos="2160"/>
                <w:tab w:val="left" w:pos="2880"/>
                <w:tab w:val="left" w:pos="3600"/>
                <w:tab w:val="left" w:pos="4320"/>
              </w:tabs>
              <w:jc w:val="center"/>
              <w:rPr>
                <w:sz w:val="16"/>
                <w:szCs w:val="16"/>
              </w:rPr>
            </w:pPr>
            <w:r w:rsidRPr="00526BDF">
              <w:rPr>
                <w:sz w:val="16"/>
                <w:szCs w:val="16"/>
              </w:rPr>
              <w:t>Form D3, Line 1f</w:t>
            </w:r>
          </w:p>
        </w:tc>
        <w:tc>
          <w:tcPr>
            <w:tcW w:w="1350" w:type="dxa"/>
          </w:tcPr>
          <w:p w14:paraId="2196BD6D" w14:textId="77777777" w:rsidR="00456568" w:rsidRPr="00526BDF" w:rsidRDefault="00456568" w:rsidP="00735678">
            <w:pPr>
              <w:tabs>
                <w:tab w:val="left" w:pos="720"/>
                <w:tab w:val="left" w:pos="1440"/>
                <w:tab w:val="left" w:pos="2160"/>
                <w:tab w:val="left" w:pos="2880"/>
                <w:tab w:val="left" w:pos="3600"/>
                <w:tab w:val="left" w:pos="4320"/>
              </w:tabs>
              <w:rPr>
                <w:sz w:val="16"/>
                <w:szCs w:val="16"/>
              </w:rPr>
            </w:pPr>
          </w:p>
          <w:p w14:paraId="2EEDBE10" w14:textId="77777777" w:rsidR="00456568" w:rsidRPr="00526BDF" w:rsidRDefault="00702AE3" w:rsidP="00735678">
            <w:pPr>
              <w:tabs>
                <w:tab w:val="left" w:pos="720"/>
                <w:tab w:val="left" w:pos="1440"/>
                <w:tab w:val="left" w:pos="2160"/>
                <w:tab w:val="left" w:pos="2880"/>
                <w:tab w:val="left" w:pos="3600"/>
                <w:tab w:val="left" w:pos="4320"/>
              </w:tabs>
              <w:jc w:val="center"/>
              <w:rPr>
                <w:sz w:val="16"/>
                <w:szCs w:val="16"/>
              </w:rPr>
            </w:pPr>
            <w:r w:rsidRPr="00526BDF">
              <w:rPr>
                <w:sz w:val="16"/>
                <w:szCs w:val="16"/>
              </w:rPr>
              <w:t>x</w:t>
            </w:r>
            <w:r w:rsidR="00456568" w:rsidRPr="00526BDF">
              <w:rPr>
                <w:sz w:val="16"/>
                <w:szCs w:val="16"/>
              </w:rPr>
              <w:t>xx</w:t>
            </w:r>
          </w:p>
        </w:tc>
        <w:tc>
          <w:tcPr>
            <w:tcW w:w="1440" w:type="dxa"/>
          </w:tcPr>
          <w:p w14:paraId="71A13FE1" w14:textId="77777777" w:rsidR="00456568" w:rsidRPr="00526BDF" w:rsidRDefault="00456568" w:rsidP="00735678">
            <w:pPr>
              <w:tabs>
                <w:tab w:val="left" w:pos="720"/>
                <w:tab w:val="left" w:pos="1440"/>
                <w:tab w:val="left" w:pos="2160"/>
                <w:tab w:val="left" w:pos="2880"/>
                <w:tab w:val="left" w:pos="3600"/>
                <w:tab w:val="left" w:pos="4320"/>
              </w:tabs>
              <w:rPr>
                <w:sz w:val="16"/>
                <w:szCs w:val="16"/>
              </w:rPr>
            </w:pPr>
          </w:p>
          <w:p w14:paraId="521C934C" w14:textId="77777777" w:rsidR="00456568" w:rsidRPr="00526BDF" w:rsidRDefault="00456568" w:rsidP="00735678">
            <w:pPr>
              <w:tabs>
                <w:tab w:val="left" w:pos="720"/>
                <w:tab w:val="left" w:pos="1440"/>
                <w:tab w:val="left" w:pos="2160"/>
                <w:tab w:val="left" w:pos="2880"/>
                <w:tab w:val="left" w:pos="3600"/>
                <w:tab w:val="left" w:pos="4320"/>
              </w:tabs>
              <w:rPr>
                <w:sz w:val="16"/>
                <w:szCs w:val="16"/>
              </w:rPr>
            </w:pPr>
            <w:r w:rsidRPr="00526BDF">
              <w:rPr>
                <w:sz w:val="16"/>
                <w:szCs w:val="16"/>
              </w:rPr>
              <w:t>______________</w:t>
            </w:r>
          </w:p>
          <w:p w14:paraId="2D4BAE7E" w14:textId="77777777" w:rsidR="00456568" w:rsidRPr="00526BDF" w:rsidRDefault="00456568" w:rsidP="00735678">
            <w:pPr>
              <w:tabs>
                <w:tab w:val="left" w:pos="720"/>
                <w:tab w:val="left" w:pos="1440"/>
                <w:tab w:val="left" w:pos="2160"/>
                <w:tab w:val="left" w:pos="2880"/>
                <w:tab w:val="left" w:pos="3600"/>
                <w:tab w:val="left" w:pos="4320"/>
              </w:tabs>
              <w:jc w:val="center"/>
              <w:rPr>
                <w:sz w:val="16"/>
                <w:szCs w:val="16"/>
              </w:rPr>
            </w:pPr>
            <w:r w:rsidRPr="00526BDF">
              <w:rPr>
                <w:sz w:val="16"/>
                <w:szCs w:val="16"/>
              </w:rPr>
              <w:t>To Form D3,</w:t>
            </w:r>
          </w:p>
          <w:p w14:paraId="4B71D01F" w14:textId="77777777" w:rsidR="00456568" w:rsidRPr="00526BDF" w:rsidRDefault="00456568" w:rsidP="00735678">
            <w:pPr>
              <w:tabs>
                <w:tab w:val="left" w:pos="720"/>
                <w:tab w:val="left" w:pos="1440"/>
                <w:tab w:val="left" w:pos="2160"/>
                <w:tab w:val="left" w:pos="2880"/>
                <w:tab w:val="left" w:pos="3600"/>
                <w:tab w:val="left" w:pos="4320"/>
              </w:tabs>
              <w:jc w:val="center"/>
              <w:rPr>
                <w:sz w:val="16"/>
                <w:szCs w:val="16"/>
              </w:rPr>
            </w:pPr>
            <w:r w:rsidRPr="00526BDF">
              <w:rPr>
                <w:sz w:val="16"/>
                <w:szCs w:val="16"/>
              </w:rPr>
              <w:t>Line 2</w:t>
            </w:r>
          </w:p>
        </w:tc>
      </w:tr>
    </w:tbl>
    <w:p w14:paraId="79DC4504" w14:textId="77777777" w:rsidR="009C5E1E" w:rsidRPr="00526BDF" w:rsidRDefault="003F2BC2" w:rsidP="00735678">
      <w:pPr>
        <w:tabs>
          <w:tab w:val="left" w:pos="720"/>
          <w:tab w:val="left" w:pos="1440"/>
          <w:tab w:val="left" w:pos="2160"/>
          <w:tab w:val="left" w:pos="2880"/>
          <w:tab w:val="left" w:pos="3600"/>
          <w:tab w:val="left" w:pos="4320"/>
        </w:tabs>
        <w:rPr>
          <w:sz w:val="20"/>
        </w:rPr>
      </w:pPr>
      <w:r w:rsidRPr="00DE4CFE">
        <w:rPr>
          <w:sz w:val="22"/>
          <w:szCs w:val="22"/>
        </w:rPr>
        <w:br w:type="page"/>
      </w:r>
      <w:r w:rsidR="009C5E1E" w:rsidRPr="00526BDF">
        <w:rPr>
          <w:sz w:val="20"/>
        </w:rPr>
        <w:t>APPENDIX B</w:t>
      </w:r>
    </w:p>
    <w:p w14:paraId="12509108"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 xml:space="preserve">Prima Facie Credit A&amp;H Rates </w:t>
      </w:r>
      <w:proofErr w:type="gramStart"/>
      <w:r w:rsidRPr="00526BDF">
        <w:rPr>
          <w:sz w:val="20"/>
        </w:rPr>
        <w:t>For</w:t>
      </w:r>
      <w:proofErr w:type="gramEnd"/>
      <w:r w:rsidRPr="00526BDF">
        <w:rPr>
          <w:sz w:val="20"/>
        </w:rPr>
        <w:t xml:space="preserve"> Critical period Disability Coverage</w:t>
      </w:r>
    </w:p>
    <w:p w14:paraId="37D8AD02" w14:textId="77777777" w:rsidR="009C5E1E" w:rsidRPr="00526BDF" w:rsidRDefault="009C5E1E" w:rsidP="00735678">
      <w:pPr>
        <w:tabs>
          <w:tab w:val="left" w:pos="720"/>
          <w:tab w:val="left" w:pos="1440"/>
          <w:tab w:val="left" w:pos="2160"/>
          <w:tab w:val="left" w:pos="2880"/>
          <w:tab w:val="left" w:pos="3600"/>
          <w:tab w:val="left" w:pos="4320"/>
        </w:tabs>
        <w:ind w:left="720" w:hanging="720"/>
        <w:jc w:val="center"/>
        <w:rPr>
          <w:sz w:val="20"/>
        </w:rPr>
      </w:pPr>
      <w:r w:rsidRPr="00526BDF">
        <w:rPr>
          <w:sz w:val="20"/>
        </w:rPr>
        <w:t>(30 Day Waiting Period)</w:t>
      </w:r>
    </w:p>
    <w:tbl>
      <w:tblPr>
        <w:tblW w:w="0" w:type="auto"/>
        <w:tblLayout w:type="fixed"/>
        <w:tblLook w:val="0000" w:firstRow="0" w:lastRow="0" w:firstColumn="0" w:lastColumn="0" w:noHBand="0" w:noVBand="0"/>
      </w:tblPr>
      <w:tblGrid>
        <w:gridCol w:w="1064"/>
        <w:gridCol w:w="1064"/>
        <w:gridCol w:w="1064"/>
        <w:gridCol w:w="1064"/>
        <w:gridCol w:w="1064"/>
        <w:gridCol w:w="1064"/>
        <w:gridCol w:w="1064"/>
        <w:gridCol w:w="1064"/>
        <w:gridCol w:w="1064"/>
      </w:tblGrid>
      <w:tr w:rsidR="009C5E1E" w:rsidRPr="00526BDF" w14:paraId="0390C7E8" w14:textId="77777777">
        <w:trPr>
          <w:cantSplit/>
        </w:trPr>
        <w:tc>
          <w:tcPr>
            <w:tcW w:w="1064" w:type="dxa"/>
          </w:tcPr>
          <w:p w14:paraId="0E71FC0C" w14:textId="77777777" w:rsidR="009C5E1E" w:rsidRPr="00526BDF" w:rsidRDefault="009C5E1E" w:rsidP="00735678">
            <w:pPr>
              <w:tabs>
                <w:tab w:val="left" w:pos="720"/>
                <w:tab w:val="left" w:pos="1440"/>
                <w:tab w:val="left" w:pos="2160"/>
                <w:tab w:val="left" w:pos="2880"/>
                <w:tab w:val="left" w:pos="3600"/>
                <w:tab w:val="left" w:pos="4320"/>
              </w:tabs>
              <w:rPr>
                <w:sz w:val="20"/>
              </w:rPr>
            </w:pPr>
          </w:p>
        </w:tc>
        <w:tc>
          <w:tcPr>
            <w:tcW w:w="4256" w:type="dxa"/>
            <w:gridSpan w:val="4"/>
          </w:tcPr>
          <w:p w14:paraId="45DF156D" w14:textId="77777777" w:rsidR="009C5E1E" w:rsidRPr="00526BDF" w:rsidRDefault="00DE4CFE" w:rsidP="00735678">
            <w:pPr>
              <w:tabs>
                <w:tab w:val="left" w:pos="720"/>
                <w:tab w:val="left" w:pos="1440"/>
                <w:tab w:val="left" w:pos="2160"/>
                <w:tab w:val="left" w:pos="2880"/>
                <w:tab w:val="left" w:pos="3600"/>
                <w:tab w:val="left" w:pos="4320"/>
              </w:tabs>
              <w:jc w:val="center"/>
              <w:rPr>
                <w:sz w:val="20"/>
                <w:u w:val="single"/>
              </w:rPr>
            </w:pPr>
            <w:r w:rsidRPr="00526BDF">
              <w:rPr>
                <w:sz w:val="20"/>
                <w:u w:val="single"/>
              </w:rPr>
              <w:t xml:space="preserve"> </w:t>
            </w:r>
            <w:r w:rsidR="005C1107" w:rsidRPr="00526BDF">
              <w:rPr>
                <w:sz w:val="20"/>
                <w:u w:val="single"/>
              </w:rPr>
              <w:t>6 Mo. Maximum Benefit Period</w:t>
            </w:r>
            <w:r w:rsidR="005C1107" w:rsidRPr="00526BDF">
              <w:rPr>
                <w:sz w:val="20"/>
                <w:u w:val="single"/>
              </w:rPr>
              <w:tab/>
            </w:r>
          </w:p>
        </w:tc>
        <w:tc>
          <w:tcPr>
            <w:tcW w:w="4256" w:type="dxa"/>
            <w:gridSpan w:val="4"/>
          </w:tcPr>
          <w:p w14:paraId="1A45D1DD" w14:textId="77777777" w:rsidR="009C5E1E" w:rsidRPr="00526BDF" w:rsidRDefault="00DE4CFE" w:rsidP="00735678">
            <w:pPr>
              <w:tabs>
                <w:tab w:val="left" w:pos="720"/>
                <w:tab w:val="left" w:pos="1440"/>
                <w:tab w:val="left" w:pos="2160"/>
                <w:tab w:val="left" w:pos="2880"/>
                <w:tab w:val="left" w:pos="3600"/>
                <w:tab w:val="left" w:pos="4320"/>
              </w:tabs>
              <w:jc w:val="center"/>
              <w:rPr>
                <w:sz w:val="20"/>
                <w:u w:val="single"/>
              </w:rPr>
            </w:pPr>
            <w:r w:rsidRPr="00526BDF">
              <w:rPr>
                <w:sz w:val="20"/>
                <w:u w:val="single"/>
              </w:rPr>
              <w:t xml:space="preserve"> </w:t>
            </w:r>
            <w:r w:rsidR="005C1107" w:rsidRPr="00526BDF">
              <w:rPr>
                <w:sz w:val="20"/>
                <w:u w:val="single"/>
              </w:rPr>
              <w:t>12 Mo. Maximum Benefit Period</w:t>
            </w:r>
            <w:r w:rsidR="005C1107" w:rsidRPr="00526BDF">
              <w:rPr>
                <w:sz w:val="20"/>
                <w:u w:val="single"/>
              </w:rPr>
              <w:tab/>
            </w:r>
          </w:p>
        </w:tc>
      </w:tr>
      <w:tr w:rsidR="009C5E1E" w:rsidRPr="00526BDF" w14:paraId="47298C14" w14:textId="77777777">
        <w:trPr>
          <w:cantSplit/>
        </w:trPr>
        <w:tc>
          <w:tcPr>
            <w:tcW w:w="1064" w:type="dxa"/>
          </w:tcPr>
          <w:p w14:paraId="6451C0BB" w14:textId="77777777" w:rsidR="009C5E1E" w:rsidRPr="00526BDF" w:rsidRDefault="009C5E1E" w:rsidP="00735678">
            <w:pPr>
              <w:tabs>
                <w:tab w:val="left" w:pos="720"/>
                <w:tab w:val="left" w:pos="1440"/>
                <w:tab w:val="left" w:pos="2160"/>
                <w:tab w:val="left" w:pos="2880"/>
                <w:tab w:val="left" w:pos="3600"/>
                <w:tab w:val="left" w:pos="4320"/>
              </w:tabs>
              <w:rPr>
                <w:sz w:val="20"/>
              </w:rPr>
            </w:pPr>
          </w:p>
        </w:tc>
        <w:tc>
          <w:tcPr>
            <w:tcW w:w="2128" w:type="dxa"/>
            <w:gridSpan w:val="2"/>
          </w:tcPr>
          <w:p w14:paraId="2F5BC1A4" w14:textId="77777777" w:rsidR="009C5E1E" w:rsidRPr="00526BDF" w:rsidRDefault="00012317" w:rsidP="00735678">
            <w:pPr>
              <w:tabs>
                <w:tab w:val="left" w:pos="720"/>
                <w:tab w:val="left" w:pos="1440"/>
                <w:tab w:val="left" w:pos="2160"/>
                <w:tab w:val="left" w:pos="2880"/>
                <w:tab w:val="left" w:pos="3600"/>
                <w:tab w:val="left" w:pos="4320"/>
              </w:tabs>
              <w:jc w:val="center"/>
              <w:rPr>
                <w:sz w:val="20"/>
                <w:u w:val="single"/>
              </w:rPr>
            </w:pPr>
            <w:r w:rsidRPr="00526BDF">
              <w:rPr>
                <w:sz w:val="20"/>
                <w:u w:val="single"/>
              </w:rPr>
              <w:t xml:space="preserve"> Non-Retroactive</w:t>
            </w:r>
            <w:r w:rsidRPr="00526BDF">
              <w:rPr>
                <w:sz w:val="20"/>
                <w:u w:val="single"/>
              </w:rPr>
              <w:softHyphen/>
              <w:t>_</w:t>
            </w:r>
          </w:p>
        </w:tc>
        <w:tc>
          <w:tcPr>
            <w:tcW w:w="2128" w:type="dxa"/>
            <w:gridSpan w:val="2"/>
          </w:tcPr>
          <w:p w14:paraId="6E208625" w14:textId="77777777" w:rsidR="009C5E1E" w:rsidRPr="00526BDF" w:rsidRDefault="00DE4CFE" w:rsidP="00735678">
            <w:pPr>
              <w:tabs>
                <w:tab w:val="left" w:pos="720"/>
                <w:tab w:val="left" w:pos="1440"/>
                <w:tab w:val="left" w:pos="2160"/>
                <w:tab w:val="left" w:pos="2880"/>
                <w:tab w:val="left" w:pos="3600"/>
                <w:tab w:val="left" w:pos="4320"/>
              </w:tabs>
              <w:jc w:val="center"/>
              <w:rPr>
                <w:sz w:val="20"/>
                <w:u w:val="single"/>
              </w:rPr>
            </w:pPr>
            <w:r w:rsidRPr="00526BDF">
              <w:rPr>
                <w:sz w:val="20"/>
                <w:u w:val="single"/>
              </w:rPr>
              <w:t xml:space="preserve"> </w:t>
            </w:r>
            <w:r w:rsidR="00012317" w:rsidRPr="00526BDF">
              <w:rPr>
                <w:sz w:val="20"/>
                <w:u w:val="single"/>
              </w:rPr>
              <w:t>Retroactive</w:t>
            </w:r>
            <w:r w:rsidR="00012317" w:rsidRPr="00526BDF">
              <w:rPr>
                <w:sz w:val="20"/>
                <w:u w:val="single"/>
              </w:rPr>
              <w:tab/>
            </w:r>
          </w:p>
        </w:tc>
        <w:tc>
          <w:tcPr>
            <w:tcW w:w="2128" w:type="dxa"/>
            <w:gridSpan w:val="2"/>
          </w:tcPr>
          <w:p w14:paraId="70C723E9" w14:textId="77777777" w:rsidR="009C5E1E" w:rsidRPr="00526BDF" w:rsidRDefault="00012317" w:rsidP="00735678">
            <w:pPr>
              <w:tabs>
                <w:tab w:val="left" w:pos="720"/>
                <w:tab w:val="left" w:pos="1440"/>
                <w:tab w:val="left" w:pos="2160"/>
                <w:tab w:val="left" w:pos="2880"/>
                <w:tab w:val="left" w:pos="3600"/>
                <w:tab w:val="left" w:pos="4320"/>
              </w:tabs>
              <w:jc w:val="center"/>
              <w:rPr>
                <w:sz w:val="20"/>
                <w:u w:val="single"/>
              </w:rPr>
            </w:pPr>
            <w:r w:rsidRPr="00526BDF">
              <w:rPr>
                <w:sz w:val="20"/>
                <w:u w:val="single"/>
              </w:rPr>
              <w:t xml:space="preserve"> </w:t>
            </w:r>
            <w:r w:rsidR="009C5E1E" w:rsidRPr="00526BDF">
              <w:rPr>
                <w:sz w:val="20"/>
                <w:u w:val="single"/>
              </w:rPr>
              <w:t>Non-Retroactive</w:t>
            </w:r>
            <w:r w:rsidRPr="00526BDF">
              <w:rPr>
                <w:sz w:val="20"/>
                <w:u w:val="single"/>
              </w:rPr>
              <w:softHyphen/>
              <w:t>_</w:t>
            </w:r>
          </w:p>
        </w:tc>
        <w:tc>
          <w:tcPr>
            <w:tcW w:w="2128" w:type="dxa"/>
            <w:gridSpan w:val="2"/>
          </w:tcPr>
          <w:p w14:paraId="22B9A632" w14:textId="77777777" w:rsidR="009C5E1E" w:rsidRPr="00526BDF" w:rsidRDefault="00DE4CFE" w:rsidP="00735678">
            <w:pPr>
              <w:tabs>
                <w:tab w:val="left" w:pos="720"/>
                <w:tab w:val="left" w:pos="1440"/>
                <w:tab w:val="left" w:pos="2160"/>
                <w:tab w:val="left" w:pos="2880"/>
                <w:tab w:val="left" w:pos="3600"/>
                <w:tab w:val="left" w:pos="4320"/>
              </w:tabs>
              <w:jc w:val="center"/>
              <w:rPr>
                <w:sz w:val="20"/>
                <w:u w:val="single"/>
              </w:rPr>
            </w:pPr>
            <w:r w:rsidRPr="00526BDF">
              <w:rPr>
                <w:sz w:val="20"/>
                <w:u w:val="single"/>
              </w:rPr>
              <w:t xml:space="preserve"> </w:t>
            </w:r>
            <w:r w:rsidR="00012317" w:rsidRPr="00526BDF">
              <w:rPr>
                <w:sz w:val="20"/>
                <w:u w:val="single"/>
              </w:rPr>
              <w:t>Retroactive</w:t>
            </w:r>
            <w:r w:rsidR="00012317" w:rsidRPr="00526BDF">
              <w:rPr>
                <w:sz w:val="20"/>
                <w:u w:val="single"/>
              </w:rPr>
              <w:tab/>
            </w:r>
          </w:p>
        </w:tc>
      </w:tr>
      <w:tr w:rsidR="009C5E1E" w:rsidRPr="00526BDF" w14:paraId="617D081F" w14:textId="77777777">
        <w:trPr>
          <w:cantSplit/>
        </w:trPr>
        <w:tc>
          <w:tcPr>
            <w:tcW w:w="1064" w:type="dxa"/>
          </w:tcPr>
          <w:p w14:paraId="1FEFB2C9" w14:textId="77777777" w:rsidR="009C5E1E" w:rsidRPr="00526BDF" w:rsidRDefault="009C5E1E" w:rsidP="00735678">
            <w:pPr>
              <w:tabs>
                <w:tab w:val="left" w:pos="720"/>
                <w:tab w:val="left" w:pos="1440"/>
                <w:tab w:val="left" w:pos="2160"/>
                <w:tab w:val="left" w:pos="2880"/>
                <w:tab w:val="left" w:pos="3600"/>
                <w:tab w:val="left" w:pos="4320"/>
              </w:tabs>
              <w:jc w:val="center"/>
              <w:rPr>
                <w:sz w:val="20"/>
                <w:u w:val="single"/>
              </w:rPr>
            </w:pPr>
            <w:r w:rsidRPr="00526BDF">
              <w:rPr>
                <w:sz w:val="20"/>
                <w:u w:val="single"/>
              </w:rPr>
              <w:t>Term*</w:t>
            </w:r>
          </w:p>
        </w:tc>
        <w:tc>
          <w:tcPr>
            <w:tcW w:w="1064" w:type="dxa"/>
          </w:tcPr>
          <w:p w14:paraId="49AA827D" w14:textId="77777777" w:rsidR="009C5E1E" w:rsidRPr="00526BDF" w:rsidRDefault="009C5E1E" w:rsidP="00735678">
            <w:pPr>
              <w:tabs>
                <w:tab w:val="left" w:pos="720"/>
                <w:tab w:val="left" w:pos="1440"/>
                <w:tab w:val="left" w:pos="2160"/>
                <w:tab w:val="left" w:pos="2880"/>
                <w:tab w:val="left" w:pos="3600"/>
                <w:tab w:val="left" w:pos="4320"/>
              </w:tabs>
              <w:jc w:val="center"/>
              <w:rPr>
                <w:sz w:val="20"/>
                <w:u w:val="single"/>
              </w:rPr>
            </w:pPr>
            <w:r w:rsidRPr="00526BDF">
              <w:rPr>
                <w:sz w:val="20"/>
                <w:u w:val="single"/>
              </w:rPr>
              <w:t>Rate</w:t>
            </w:r>
          </w:p>
        </w:tc>
        <w:tc>
          <w:tcPr>
            <w:tcW w:w="1064" w:type="dxa"/>
          </w:tcPr>
          <w:p w14:paraId="2D5CDB77" w14:textId="77777777" w:rsidR="009C5E1E" w:rsidRPr="00526BDF" w:rsidRDefault="009C5E1E" w:rsidP="00735678">
            <w:pPr>
              <w:tabs>
                <w:tab w:val="left" w:pos="720"/>
                <w:tab w:val="left" w:pos="1440"/>
                <w:tab w:val="left" w:pos="2160"/>
                <w:tab w:val="left" w:pos="2880"/>
                <w:tab w:val="left" w:pos="3600"/>
                <w:tab w:val="left" w:pos="4320"/>
              </w:tabs>
              <w:jc w:val="center"/>
              <w:rPr>
                <w:sz w:val="20"/>
                <w:u w:val="single"/>
              </w:rPr>
            </w:pPr>
            <w:r w:rsidRPr="00526BDF">
              <w:rPr>
                <w:sz w:val="20"/>
                <w:u w:val="single"/>
              </w:rPr>
              <w:t>L.R.+</w:t>
            </w:r>
          </w:p>
        </w:tc>
        <w:tc>
          <w:tcPr>
            <w:tcW w:w="1064" w:type="dxa"/>
          </w:tcPr>
          <w:p w14:paraId="5E5C26D7" w14:textId="77777777" w:rsidR="009C5E1E" w:rsidRPr="00526BDF" w:rsidRDefault="009C5E1E" w:rsidP="00735678">
            <w:pPr>
              <w:tabs>
                <w:tab w:val="left" w:pos="720"/>
                <w:tab w:val="left" w:pos="1440"/>
                <w:tab w:val="left" w:pos="2160"/>
                <w:tab w:val="left" w:pos="2880"/>
                <w:tab w:val="left" w:pos="3600"/>
                <w:tab w:val="left" w:pos="4320"/>
              </w:tabs>
              <w:jc w:val="center"/>
              <w:rPr>
                <w:sz w:val="20"/>
                <w:u w:val="single"/>
              </w:rPr>
            </w:pPr>
            <w:r w:rsidRPr="00526BDF">
              <w:rPr>
                <w:sz w:val="20"/>
                <w:u w:val="single"/>
              </w:rPr>
              <w:t>Rate</w:t>
            </w:r>
          </w:p>
        </w:tc>
        <w:tc>
          <w:tcPr>
            <w:tcW w:w="1064" w:type="dxa"/>
          </w:tcPr>
          <w:p w14:paraId="104AF24E" w14:textId="77777777" w:rsidR="009C5E1E" w:rsidRPr="00526BDF" w:rsidRDefault="009C5E1E" w:rsidP="00735678">
            <w:pPr>
              <w:tabs>
                <w:tab w:val="left" w:pos="720"/>
                <w:tab w:val="left" w:pos="1440"/>
                <w:tab w:val="left" w:pos="2160"/>
                <w:tab w:val="left" w:pos="2880"/>
                <w:tab w:val="left" w:pos="3600"/>
                <w:tab w:val="left" w:pos="4320"/>
              </w:tabs>
              <w:jc w:val="center"/>
              <w:rPr>
                <w:sz w:val="20"/>
                <w:u w:val="single"/>
              </w:rPr>
            </w:pPr>
            <w:r w:rsidRPr="00526BDF">
              <w:rPr>
                <w:sz w:val="20"/>
                <w:u w:val="single"/>
              </w:rPr>
              <w:t>L..R.+</w:t>
            </w:r>
          </w:p>
        </w:tc>
        <w:tc>
          <w:tcPr>
            <w:tcW w:w="1064" w:type="dxa"/>
          </w:tcPr>
          <w:p w14:paraId="263E58E7" w14:textId="77777777" w:rsidR="009C5E1E" w:rsidRPr="00526BDF" w:rsidRDefault="009C5E1E" w:rsidP="00735678">
            <w:pPr>
              <w:tabs>
                <w:tab w:val="left" w:pos="720"/>
                <w:tab w:val="left" w:pos="1440"/>
                <w:tab w:val="left" w:pos="2160"/>
                <w:tab w:val="left" w:pos="2880"/>
                <w:tab w:val="left" w:pos="3600"/>
                <w:tab w:val="left" w:pos="4320"/>
              </w:tabs>
              <w:jc w:val="center"/>
              <w:rPr>
                <w:sz w:val="20"/>
                <w:u w:val="single"/>
              </w:rPr>
            </w:pPr>
            <w:r w:rsidRPr="00526BDF">
              <w:rPr>
                <w:sz w:val="20"/>
                <w:u w:val="single"/>
              </w:rPr>
              <w:t>Rate</w:t>
            </w:r>
          </w:p>
        </w:tc>
        <w:tc>
          <w:tcPr>
            <w:tcW w:w="1064" w:type="dxa"/>
          </w:tcPr>
          <w:p w14:paraId="40E56318" w14:textId="77777777" w:rsidR="009C5E1E" w:rsidRPr="00526BDF" w:rsidRDefault="009C5E1E" w:rsidP="00735678">
            <w:pPr>
              <w:tabs>
                <w:tab w:val="left" w:pos="720"/>
                <w:tab w:val="left" w:pos="1440"/>
                <w:tab w:val="left" w:pos="2160"/>
                <w:tab w:val="left" w:pos="2880"/>
                <w:tab w:val="left" w:pos="3600"/>
                <w:tab w:val="left" w:pos="4320"/>
              </w:tabs>
              <w:jc w:val="center"/>
              <w:rPr>
                <w:sz w:val="20"/>
                <w:u w:val="single"/>
              </w:rPr>
            </w:pPr>
            <w:r w:rsidRPr="00526BDF">
              <w:rPr>
                <w:sz w:val="20"/>
                <w:u w:val="single"/>
              </w:rPr>
              <w:t>L.R.+</w:t>
            </w:r>
          </w:p>
        </w:tc>
        <w:tc>
          <w:tcPr>
            <w:tcW w:w="1064" w:type="dxa"/>
          </w:tcPr>
          <w:p w14:paraId="3B176D01" w14:textId="77777777" w:rsidR="009C5E1E" w:rsidRPr="00526BDF" w:rsidRDefault="009C5E1E" w:rsidP="00735678">
            <w:pPr>
              <w:tabs>
                <w:tab w:val="left" w:pos="720"/>
                <w:tab w:val="left" w:pos="1440"/>
                <w:tab w:val="left" w:pos="2160"/>
                <w:tab w:val="left" w:pos="2880"/>
                <w:tab w:val="left" w:pos="3600"/>
                <w:tab w:val="left" w:pos="4320"/>
              </w:tabs>
              <w:jc w:val="center"/>
              <w:rPr>
                <w:sz w:val="20"/>
                <w:u w:val="single"/>
              </w:rPr>
            </w:pPr>
            <w:r w:rsidRPr="00526BDF">
              <w:rPr>
                <w:sz w:val="20"/>
                <w:u w:val="single"/>
              </w:rPr>
              <w:t>Rate</w:t>
            </w:r>
          </w:p>
        </w:tc>
        <w:tc>
          <w:tcPr>
            <w:tcW w:w="1064" w:type="dxa"/>
          </w:tcPr>
          <w:p w14:paraId="0CBD9EAD" w14:textId="77777777" w:rsidR="009C5E1E" w:rsidRPr="00526BDF" w:rsidRDefault="009C5E1E" w:rsidP="00735678">
            <w:pPr>
              <w:tabs>
                <w:tab w:val="left" w:pos="720"/>
                <w:tab w:val="left" w:pos="1440"/>
                <w:tab w:val="left" w:pos="2160"/>
                <w:tab w:val="left" w:pos="2880"/>
                <w:tab w:val="left" w:pos="3600"/>
                <w:tab w:val="left" w:pos="4320"/>
              </w:tabs>
              <w:jc w:val="center"/>
              <w:rPr>
                <w:sz w:val="20"/>
                <w:u w:val="single"/>
              </w:rPr>
            </w:pPr>
            <w:r w:rsidRPr="00526BDF">
              <w:rPr>
                <w:sz w:val="20"/>
                <w:u w:val="single"/>
              </w:rPr>
              <w:t>L.R.+</w:t>
            </w:r>
          </w:p>
        </w:tc>
      </w:tr>
      <w:tr w:rsidR="009C5E1E" w:rsidRPr="00526BDF" w14:paraId="4906E3E6" w14:textId="77777777">
        <w:trPr>
          <w:cantSplit/>
        </w:trPr>
        <w:tc>
          <w:tcPr>
            <w:tcW w:w="1064" w:type="dxa"/>
          </w:tcPr>
          <w:p w14:paraId="14AD6CB9"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w:t>
            </w:r>
          </w:p>
        </w:tc>
        <w:tc>
          <w:tcPr>
            <w:tcW w:w="1064" w:type="dxa"/>
          </w:tcPr>
          <w:p w14:paraId="5C30B86B"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0.93</w:t>
            </w:r>
          </w:p>
        </w:tc>
        <w:tc>
          <w:tcPr>
            <w:tcW w:w="1064" w:type="dxa"/>
          </w:tcPr>
          <w:p w14:paraId="541FB816"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50</w:t>
            </w:r>
          </w:p>
        </w:tc>
        <w:tc>
          <w:tcPr>
            <w:tcW w:w="1064" w:type="dxa"/>
          </w:tcPr>
          <w:p w14:paraId="5FE60E50"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1.70</w:t>
            </w:r>
          </w:p>
        </w:tc>
        <w:tc>
          <w:tcPr>
            <w:tcW w:w="1064" w:type="dxa"/>
          </w:tcPr>
          <w:p w14:paraId="17C0099A"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59</w:t>
            </w:r>
          </w:p>
        </w:tc>
        <w:tc>
          <w:tcPr>
            <w:tcW w:w="1064" w:type="dxa"/>
          </w:tcPr>
          <w:p w14:paraId="3D3D1A0F"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0.93</w:t>
            </w:r>
          </w:p>
        </w:tc>
        <w:tc>
          <w:tcPr>
            <w:tcW w:w="1064" w:type="dxa"/>
          </w:tcPr>
          <w:p w14:paraId="6C1D855E"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50</w:t>
            </w:r>
          </w:p>
        </w:tc>
        <w:tc>
          <w:tcPr>
            <w:tcW w:w="1064" w:type="dxa"/>
          </w:tcPr>
          <w:p w14:paraId="439251C6"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1.70</w:t>
            </w:r>
          </w:p>
        </w:tc>
        <w:tc>
          <w:tcPr>
            <w:tcW w:w="1064" w:type="dxa"/>
          </w:tcPr>
          <w:p w14:paraId="5F57DEB0"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59</w:t>
            </w:r>
          </w:p>
        </w:tc>
      </w:tr>
      <w:tr w:rsidR="009C5E1E" w:rsidRPr="00526BDF" w14:paraId="68AFEF2A" w14:textId="77777777">
        <w:trPr>
          <w:cantSplit/>
        </w:trPr>
        <w:tc>
          <w:tcPr>
            <w:tcW w:w="1064" w:type="dxa"/>
          </w:tcPr>
          <w:p w14:paraId="2861BFDB"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12</w:t>
            </w:r>
          </w:p>
        </w:tc>
        <w:tc>
          <w:tcPr>
            <w:tcW w:w="1064" w:type="dxa"/>
          </w:tcPr>
          <w:p w14:paraId="4909EB1B"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1.27</w:t>
            </w:r>
          </w:p>
        </w:tc>
        <w:tc>
          <w:tcPr>
            <w:tcW w:w="1064" w:type="dxa"/>
          </w:tcPr>
          <w:p w14:paraId="1C8D4DA4"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53</w:t>
            </w:r>
          </w:p>
        </w:tc>
        <w:tc>
          <w:tcPr>
            <w:tcW w:w="1064" w:type="dxa"/>
          </w:tcPr>
          <w:p w14:paraId="73E85674"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1.98</w:t>
            </w:r>
          </w:p>
        </w:tc>
        <w:tc>
          <w:tcPr>
            <w:tcW w:w="1064" w:type="dxa"/>
          </w:tcPr>
          <w:p w14:paraId="3349A417"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64</w:t>
            </w:r>
          </w:p>
        </w:tc>
        <w:tc>
          <w:tcPr>
            <w:tcW w:w="1064" w:type="dxa"/>
          </w:tcPr>
          <w:p w14:paraId="2B28DB40"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1.46</w:t>
            </w:r>
          </w:p>
        </w:tc>
        <w:tc>
          <w:tcPr>
            <w:tcW w:w="1064" w:type="dxa"/>
          </w:tcPr>
          <w:p w14:paraId="596FF85F"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55</w:t>
            </w:r>
          </w:p>
        </w:tc>
        <w:tc>
          <w:tcPr>
            <w:tcW w:w="1064" w:type="dxa"/>
          </w:tcPr>
          <w:p w14:paraId="37983159"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2.11</w:t>
            </w:r>
          </w:p>
        </w:tc>
        <w:tc>
          <w:tcPr>
            <w:tcW w:w="1064" w:type="dxa"/>
          </w:tcPr>
          <w:p w14:paraId="64A9FF31"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67</w:t>
            </w:r>
          </w:p>
        </w:tc>
      </w:tr>
      <w:tr w:rsidR="009C5E1E" w:rsidRPr="00526BDF" w14:paraId="65FA4246" w14:textId="77777777">
        <w:trPr>
          <w:cantSplit/>
        </w:trPr>
        <w:tc>
          <w:tcPr>
            <w:tcW w:w="1064" w:type="dxa"/>
          </w:tcPr>
          <w:p w14:paraId="4076FB78"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18</w:t>
            </w:r>
          </w:p>
        </w:tc>
        <w:tc>
          <w:tcPr>
            <w:tcW w:w="1064" w:type="dxa"/>
          </w:tcPr>
          <w:p w14:paraId="2F9A02EF"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1.36</w:t>
            </w:r>
          </w:p>
        </w:tc>
        <w:tc>
          <w:tcPr>
            <w:tcW w:w="1064" w:type="dxa"/>
          </w:tcPr>
          <w:p w14:paraId="426F6A95"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54</w:t>
            </w:r>
          </w:p>
        </w:tc>
        <w:tc>
          <w:tcPr>
            <w:tcW w:w="1064" w:type="dxa"/>
          </w:tcPr>
          <w:p w14:paraId="4758B536"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2.06</w:t>
            </w:r>
          </w:p>
        </w:tc>
        <w:tc>
          <w:tcPr>
            <w:tcW w:w="1064" w:type="dxa"/>
          </w:tcPr>
          <w:p w14:paraId="312CC5B7"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65</w:t>
            </w:r>
          </w:p>
        </w:tc>
        <w:tc>
          <w:tcPr>
            <w:tcW w:w="1064" w:type="dxa"/>
          </w:tcPr>
          <w:p w14:paraId="1DA9C2F1"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1.69</w:t>
            </w:r>
          </w:p>
        </w:tc>
        <w:tc>
          <w:tcPr>
            <w:tcW w:w="1064" w:type="dxa"/>
          </w:tcPr>
          <w:p w14:paraId="14A859A4"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58</w:t>
            </w:r>
          </w:p>
        </w:tc>
        <w:tc>
          <w:tcPr>
            <w:tcW w:w="1064" w:type="dxa"/>
          </w:tcPr>
          <w:p w14:paraId="1983A400"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2.36</w:t>
            </w:r>
          </w:p>
        </w:tc>
        <w:tc>
          <w:tcPr>
            <w:tcW w:w="1064" w:type="dxa"/>
          </w:tcPr>
          <w:p w14:paraId="6A37490C"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69</w:t>
            </w:r>
          </w:p>
        </w:tc>
      </w:tr>
      <w:tr w:rsidR="009C5E1E" w:rsidRPr="00526BDF" w14:paraId="6C526184" w14:textId="77777777">
        <w:trPr>
          <w:cantSplit/>
        </w:trPr>
        <w:tc>
          <w:tcPr>
            <w:tcW w:w="1064" w:type="dxa"/>
          </w:tcPr>
          <w:p w14:paraId="4CCD6D5E"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24</w:t>
            </w:r>
          </w:p>
        </w:tc>
        <w:tc>
          <w:tcPr>
            <w:tcW w:w="1064" w:type="dxa"/>
          </w:tcPr>
          <w:p w14:paraId="7FE9853D"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1.41</w:t>
            </w:r>
          </w:p>
        </w:tc>
        <w:tc>
          <w:tcPr>
            <w:tcW w:w="1064" w:type="dxa"/>
          </w:tcPr>
          <w:p w14:paraId="3CA96A0C"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54</w:t>
            </w:r>
          </w:p>
        </w:tc>
        <w:tc>
          <w:tcPr>
            <w:tcW w:w="1064" w:type="dxa"/>
          </w:tcPr>
          <w:p w14:paraId="4A5635FC"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2.08</w:t>
            </w:r>
          </w:p>
        </w:tc>
        <w:tc>
          <w:tcPr>
            <w:tcW w:w="1064" w:type="dxa"/>
          </w:tcPr>
          <w:p w14:paraId="6861E667"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66</w:t>
            </w:r>
          </w:p>
        </w:tc>
        <w:tc>
          <w:tcPr>
            <w:tcW w:w="1064" w:type="dxa"/>
          </w:tcPr>
          <w:p w14:paraId="0ED0DFCD"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1.77</w:t>
            </w:r>
          </w:p>
        </w:tc>
        <w:tc>
          <w:tcPr>
            <w:tcW w:w="1064" w:type="dxa"/>
          </w:tcPr>
          <w:p w14:paraId="7E2681E7"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60</w:t>
            </w:r>
          </w:p>
        </w:tc>
        <w:tc>
          <w:tcPr>
            <w:tcW w:w="1064" w:type="dxa"/>
          </w:tcPr>
          <w:p w14:paraId="2652713B"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2.46</w:t>
            </w:r>
          </w:p>
        </w:tc>
        <w:tc>
          <w:tcPr>
            <w:tcW w:w="1064" w:type="dxa"/>
          </w:tcPr>
          <w:p w14:paraId="43CEB714"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70</w:t>
            </w:r>
          </w:p>
        </w:tc>
      </w:tr>
      <w:tr w:rsidR="009C5E1E" w:rsidRPr="00526BDF" w14:paraId="2E898CCF" w14:textId="77777777">
        <w:trPr>
          <w:cantSplit/>
        </w:trPr>
        <w:tc>
          <w:tcPr>
            <w:tcW w:w="1064" w:type="dxa"/>
          </w:tcPr>
          <w:p w14:paraId="2F73EA55"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30</w:t>
            </w:r>
          </w:p>
        </w:tc>
        <w:tc>
          <w:tcPr>
            <w:tcW w:w="1064" w:type="dxa"/>
          </w:tcPr>
          <w:p w14:paraId="0CF18F95"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1.41</w:t>
            </w:r>
          </w:p>
        </w:tc>
        <w:tc>
          <w:tcPr>
            <w:tcW w:w="1064" w:type="dxa"/>
          </w:tcPr>
          <w:p w14:paraId="2A1DEC4C"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55</w:t>
            </w:r>
          </w:p>
        </w:tc>
        <w:tc>
          <w:tcPr>
            <w:tcW w:w="1064" w:type="dxa"/>
          </w:tcPr>
          <w:p w14:paraId="58FED6AE"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2.09</w:t>
            </w:r>
          </w:p>
        </w:tc>
        <w:tc>
          <w:tcPr>
            <w:tcW w:w="1064" w:type="dxa"/>
          </w:tcPr>
          <w:p w14:paraId="437EBE75"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66</w:t>
            </w:r>
          </w:p>
        </w:tc>
        <w:tc>
          <w:tcPr>
            <w:tcW w:w="1064" w:type="dxa"/>
          </w:tcPr>
          <w:p w14:paraId="705D61E5"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1.82</w:t>
            </w:r>
          </w:p>
        </w:tc>
        <w:tc>
          <w:tcPr>
            <w:tcW w:w="1064" w:type="dxa"/>
          </w:tcPr>
          <w:p w14:paraId="498194C3"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61</w:t>
            </w:r>
          </w:p>
        </w:tc>
        <w:tc>
          <w:tcPr>
            <w:tcW w:w="1064" w:type="dxa"/>
          </w:tcPr>
          <w:p w14:paraId="0B34DF60"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2.53</w:t>
            </w:r>
          </w:p>
        </w:tc>
        <w:tc>
          <w:tcPr>
            <w:tcW w:w="1064" w:type="dxa"/>
          </w:tcPr>
          <w:p w14:paraId="066A13E3"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70</w:t>
            </w:r>
          </w:p>
        </w:tc>
      </w:tr>
      <w:tr w:rsidR="009C5E1E" w:rsidRPr="00526BDF" w14:paraId="085E4DF0" w14:textId="77777777">
        <w:trPr>
          <w:cantSplit/>
        </w:trPr>
        <w:tc>
          <w:tcPr>
            <w:tcW w:w="1064" w:type="dxa"/>
          </w:tcPr>
          <w:p w14:paraId="6DEBB484"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36</w:t>
            </w:r>
          </w:p>
        </w:tc>
        <w:tc>
          <w:tcPr>
            <w:tcW w:w="1064" w:type="dxa"/>
          </w:tcPr>
          <w:p w14:paraId="06792B8F"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1.42</w:t>
            </w:r>
          </w:p>
        </w:tc>
        <w:tc>
          <w:tcPr>
            <w:tcW w:w="1064" w:type="dxa"/>
          </w:tcPr>
          <w:p w14:paraId="7188CD4F"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55</w:t>
            </w:r>
          </w:p>
        </w:tc>
        <w:tc>
          <w:tcPr>
            <w:tcW w:w="1064" w:type="dxa"/>
          </w:tcPr>
          <w:p w14:paraId="28395107"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2.10</w:t>
            </w:r>
          </w:p>
        </w:tc>
        <w:tc>
          <w:tcPr>
            <w:tcW w:w="1064" w:type="dxa"/>
          </w:tcPr>
          <w:p w14:paraId="39E640CD"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66</w:t>
            </w:r>
          </w:p>
        </w:tc>
        <w:tc>
          <w:tcPr>
            <w:tcW w:w="1064" w:type="dxa"/>
          </w:tcPr>
          <w:p w14:paraId="5150C858"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1.86</w:t>
            </w:r>
          </w:p>
        </w:tc>
        <w:tc>
          <w:tcPr>
            <w:tcW w:w="1064" w:type="dxa"/>
          </w:tcPr>
          <w:p w14:paraId="2322C9F0"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61</w:t>
            </w:r>
          </w:p>
        </w:tc>
        <w:tc>
          <w:tcPr>
            <w:tcW w:w="1064" w:type="dxa"/>
          </w:tcPr>
          <w:p w14:paraId="08A9BA3B"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2.56</w:t>
            </w:r>
          </w:p>
        </w:tc>
        <w:tc>
          <w:tcPr>
            <w:tcW w:w="1064" w:type="dxa"/>
          </w:tcPr>
          <w:p w14:paraId="725A2C31"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70</w:t>
            </w:r>
          </w:p>
        </w:tc>
      </w:tr>
      <w:tr w:rsidR="009C5E1E" w:rsidRPr="00526BDF" w14:paraId="53C1F911" w14:textId="77777777">
        <w:trPr>
          <w:cantSplit/>
        </w:trPr>
        <w:tc>
          <w:tcPr>
            <w:tcW w:w="1064" w:type="dxa"/>
          </w:tcPr>
          <w:p w14:paraId="24E0A6AA"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42</w:t>
            </w:r>
          </w:p>
        </w:tc>
        <w:tc>
          <w:tcPr>
            <w:tcW w:w="1064" w:type="dxa"/>
          </w:tcPr>
          <w:p w14:paraId="59667D41"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1.42</w:t>
            </w:r>
          </w:p>
        </w:tc>
        <w:tc>
          <w:tcPr>
            <w:tcW w:w="1064" w:type="dxa"/>
          </w:tcPr>
          <w:p w14:paraId="4BE01AFA"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55</w:t>
            </w:r>
          </w:p>
        </w:tc>
        <w:tc>
          <w:tcPr>
            <w:tcW w:w="1064" w:type="dxa"/>
          </w:tcPr>
          <w:p w14:paraId="6F77C607"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2.09</w:t>
            </w:r>
          </w:p>
        </w:tc>
        <w:tc>
          <w:tcPr>
            <w:tcW w:w="1064" w:type="dxa"/>
          </w:tcPr>
          <w:p w14:paraId="60F4F93F"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66</w:t>
            </w:r>
          </w:p>
        </w:tc>
        <w:tc>
          <w:tcPr>
            <w:tcW w:w="1064" w:type="dxa"/>
          </w:tcPr>
          <w:p w14:paraId="310AC5B9"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1.88</w:t>
            </w:r>
          </w:p>
        </w:tc>
        <w:tc>
          <w:tcPr>
            <w:tcW w:w="1064" w:type="dxa"/>
          </w:tcPr>
          <w:p w14:paraId="055009E6"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61</w:t>
            </w:r>
          </w:p>
        </w:tc>
        <w:tc>
          <w:tcPr>
            <w:tcW w:w="1064" w:type="dxa"/>
          </w:tcPr>
          <w:p w14:paraId="6A987F2A"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2.58</w:t>
            </w:r>
          </w:p>
        </w:tc>
        <w:tc>
          <w:tcPr>
            <w:tcW w:w="1064" w:type="dxa"/>
          </w:tcPr>
          <w:p w14:paraId="77535A74"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70</w:t>
            </w:r>
          </w:p>
        </w:tc>
      </w:tr>
      <w:tr w:rsidR="009C5E1E" w:rsidRPr="00526BDF" w14:paraId="2B47FD1C" w14:textId="77777777">
        <w:trPr>
          <w:cantSplit/>
        </w:trPr>
        <w:tc>
          <w:tcPr>
            <w:tcW w:w="1064" w:type="dxa"/>
          </w:tcPr>
          <w:p w14:paraId="537CF4CA"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48</w:t>
            </w:r>
          </w:p>
        </w:tc>
        <w:tc>
          <w:tcPr>
            <w:tcW w:w="1064" w:type="dxa"/>
          </w:tcPr>
          <w:p w14:paraId="7BC7CDA2"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1.42</w:t>
            </w:r>
          </w:p>
        </w:tc>
        <w:tc>
          <w:tcPr>
            <w:tcW w:w="1064" w:type="dxa"/>
          </w:tcPr>
          <w:p w14:paraId="3B28C167"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55</w:t>
            </w:r>
          </w:p>
        </w:tc>
        <w:tc>
          <w:tcPr>
            <w:tcW w:w="1064" w:type="dxa"/>
          </w:tcPr>
          <w:p w14:paraId="25906882"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2.08</w:t>
            </w:r>
          </w:p>
        </w:tc>
        <w:tc>
          <w:tcPr>
            <w:tcW w:w="1064" w:type="dxa"/>
          </w:tcPr>
          <w:p w14:paraId="3005FFC5"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66</w:t>
            </w:r>
          </w:p>
        </w:tc>
        <w:tc>
          <w:tcPr>
            <w:tcW w:w="1064" w:type="dxa"/>
          </w:tcPr>
          <w:p w14:paraId="7131F969"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1.86</w:t>
            </w:r>
          </w:p>
        </w:tc>
        <w:tc>
          <w:tcPr>
            <w:tcW w:w="1064" w:type="dxa"/>
          </w:tcPr>
          <w:p w14:paraId="253A30F9"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62</w:t>
            </w:r>
          </w:p>
        </w:tc>
        <w:tc>
          <w:tcPr>
            <w:tcW w:w="1064" w:type="dxa"/>
          </w:tcPr>
          <w:p w14:paraId="447595CD"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2.58</w:t>
            </w:r>
          </w:p>
        </w:tc>
        <w:tc>
          <w:tcPr>
            <w:tcW w:w="1064" w:type="dxa"/>
          </w:tcPr>
          <w:p w14:paraId="6E00AF0A"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70</w:t>
            </w:r>
          </w:p>
        </w:tc>
      </w:tr>
      <w:tr w:rsidR="009C5E1E" w:rsidRPr="00526BDF" w14:paraId="2A461BBD" w14:textId="77777777">
        <w:trPr>
          <w:cantSplit/>
        </w:trPr>
        <w:tc>
          <w:tcPr>
            <w:tcW w:w="1064" w:type="dxa"/>
          </w:tcPr>
          <w:p w14:paraId="03C5D2FF"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54</w:t>
            </w:r>
          </w:p>
        </w:tc>
        <w:tc>
          <w:tcPr>
            <w:tcW w:w="1064" w:type="dxa"/>
          </w:tcPr>
          <w:p w14:paraId="573C4079"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1.42</w:t>
            </w:r>
          </w:p>
        </w:tc>
        <w:tc>
          <w:tcPr>
            <w:tcW w:w="1064" w:type="dxa"/>
          </w:tcPr>
          <w:p w14:paraId="3D8258DE"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55</w:t>
            </w:r>
          </w:p>
        </w:tc>
        <w:tc>
          <w:tcPr>
            <w:tcW w:w="1064" w:type="dxa"/>
          </w:tcPr>
          <w:p w14:paraId="4C98209A"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2.07</w:t>
            </w:r>
          </w:p>
        </w:tc>
        <w:tc>
          <w:tcPr>
            <w:tcW w:w="1064" w:type="dxa"/>
          </w:tcPr>
          <w:p w14:paraId="032799A1"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66</w:t>
            </w:r>
          </w:p>
        </w:tc>
        <w:tc>
          <w:tcPr>
            <w:tcW w:w="1064" w:type="dxa"/>
          </w:tcPr>
          <w:p w14:paraId="213D5543"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1.86</w:t>
            </w:r>
          </w:p>
        </w:tc>
        <w:tc>
          <w:tcPr>
            <w:tcW w:w="1064" w:type="dxa"/>
          </w:tcPr>
          <w:p w14:paraId="48FC9F6B"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62</w:t>
            </w:r>
          </w:p>
        </w:tc>
        <w:tc>
          <w:tcPr>
            <w:tcW w:w="1064" w:type="dxa"/>
          </w:tcPr>
          <w:p w14:paraId="1E7C9F92"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2.58</w:t>
            </w:r>
          </w:p>
        </w:tc>
        <w:tc>
          <w:tcPr>
            <w:tcW w:w="1064" w:type="dxa"/>
          </w:tcPr>
          <w:p w14:paraId="2E025365"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70</w:t>
            </w:r>
          </w:p>
        </w:tc>
      </w:tr>
      <w:tr w:rsidR="009C5E1E" w:rsidRPr="00526BDF" w14:paraId="2B05CCFB" w14:textId="77777777">
        <w:trPr>
          <w:cantSplit/>
        </w:trPr>
        <w:tc>
          <w:tcPr>
            <w:tcW w:w="1064" w:type="dxa"/>
          </w:tcPr>
          <w:p w14:paraId="5EA2F787"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60</w:t>
            </w:r>
          </w:p>
        </w:tc>
        <w:tc>
          <w:tcPr>
            <w:tcW w:w="1064" w:type="dxa"/>
          </w:tcPr>
          <w:p w14:paraId="2CFED607"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1.41</w:t>
            </w:r>
          </w:p>
        </w:tc>
        <w:tc>
          <w:tcPr>
            <w:tcW w:w="1064" w:type="dxa"/>
          </w:tcPr>
          <w:p w14:paraId="4765982B"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55</w:t>
            </w:r>
          </w:p>
        </w:tc>
        <w:tc>
          <w:tcPr>
            <w:tcW w:w="1064" w:type="dxa"/>
          </w:tcPr>
          <w:p w14:paraId="1F8B8A5B"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2.06</w:t>
            </w:r>
          </w:p>
        </w:tc>
        <w:tc>
          <w:tcPr>
            <w:tcW w:w="1064" w:type="dxa"/>
          </w:tcPr>
          <w:p w14:paraId="47478BA4"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66</w:t>
            </w:r>
          </w:p>
        </w:tc>
        <w:tc>
          <w:tcPr>
            <w:tcW w:w="1064" w:type="dxa"/>
          </w:tcPr>
          <w:p w14:paraId="1EC4F077"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1.86</w:t>
            </w:r>
          </w:p>
        </w:tc>
        <w:tc>
          <w:tcPr>
            <w:tcW w:w="1064" w:type="dxa"/>
          </w:tcPr>
          <w:p w14:paraId="0449CF90"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62</w:t>
            </w:r>
          </w:p>
        </w:tc>
        <w:tc>
          <w:tcPr>
            <w:tcW w:w="1064" w:type="dxa"/>
          </w:tcPr>
          <w:p w14:paraId="1EAC81FC"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2.57</w:t>
            </w:r>
          </w:p>
        </w:tc>
        <w:tc>
          <w:tcPr>
            <w:tcW w:w="1064" w:type="dxa"/>
          </w:tcPr>
          <w:p w14:paraId="5B035CA3"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70</w:t>
            </w:r>
          </w:p>
        </w:tc>
      </w:tr>
      <w:tr w:rsidR="009C5E1E" w:rsidRPr="00526BDF" w14:paraId="3BF2A1E8" w14:textId="77777777">
        <w:trPr>
          <w:cantSplit/>
        </w:trPr>
        <w:tc>
          <w:tcPr>
            <w:tcW w:w="1064" w:type="dxa"/>
          </w:tcPr>
          <w:p w14:paraId="18958504"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72</w:t>
            </w:r>
          </w:p>
        </w:tc>
        <w:tc>
          <w:tcPr>
            <w:tcW w:w="1064" w:type="dxa"/>
          </w:tcPr>
          <w:p w14:paraId="3B1C9709"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1.42</w:t>
            </w:r>
          </w:p>
        </w:tc>
        <w:tc>
          <w:tcPr>
            <w:tcW w:w="1064" w:type="dxa"/>
          </w:tcPr>
          <w:p w14:paraId="52DB1108"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54</w:t>
            </w:r>
          </w:p>
        </w:tc>
        <w:tc>
          <w:tcPr>
            <w:tcW w:w="1064" w:type="dxa"/>
          </w:tcPr>
          <w:p w14:paraId="392934CD"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2.06</w:t>
            </w:r>
          </w:p>
        </w:tc>
        <w:tc>
          <w:tcPr>
            <w:tcW w:w="1064" w:type="dxa"/>
          </w:tcPr>
          <w:p w14:paraId="7CDB6E97"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65</w:t>
            </w:r>
          </w:p>
        </w:tc>
        <w:tc>
          <w:tcPr>
            <w:tcW w:w="1064" w:type="dxa"/>
          </w:tcPr>
          <w:p w14:paraId="092E9A0F"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1.88</w:t>
            </w:r>
          </w:p>
        </w:tc>
        <w:tc>
          <w:tcPr>
            <w:tcW w:w="1064" w:type="dxa"/>
          </w:tcPr>
          <w:p w14:paraId="5BD8E706"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61</w:t>
            </w:r>
          </w:p>
        </w:tc>
        <w:tc>
          <w:tcPr>
            <w:tcW w:w="1064" w:type="dxa"/>
          </w:tcPr>
          <w:p w14:paraId="2B23A626"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2.55</w:t>
            </w:r>
          </w:p>
        </w:tc>
        <w:tc>
          <w:tcPr>
            <w:tcW w:w="1064" w:type="dxa"/>
          </w:tcPr>
          <w:p w14:paraId="11A9D8E6"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70</w:t>
            </w:r>
          </w:p>
        </w:tc>
      </w:tr>
      <w:tr w:rsidR="009C5E1E" w:rsidRPr="00526BDF" w14:paraId="03476167" w14:textId="77777777">
        <w:trPr>
          <w:cantSplit/>
        </w:trPr>
        <w:tc>
          <w:tcPr>
            <w:tcW w:w="1064" w:type="dxa"/>
          </w:tcPr>
          <w:p w14:paraId="663A1D84"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84</w:t>
            </w:r>
          </w:p>
        </w:tc>
        <w:tc>
          <w:tcPr>
            <w:tcW w:w="1064" w:type="dxa"/>
          </w:tcPr>
          <w:p w14:paraId="5E8B41CB"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1.39</w:t>
            </w:r>
          </w:p>
        </w:tc>
        <w:tc>
          <w:tcPr>
            <w:tcW w:w="1064" w:type="dxa"/>
          </w:tcPr>
          <w:p w14:paraId="1F67F7B8"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54</w:t>
            </w:r>
          </w:p>
        </w:tc>
        <w:tc>
          <w:tcPr>
            <w:tcW w:w="1064" w:type="dxa"/>
          </w:tcPr>
          <w:p w14:paraId="729701B1"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2.02</w:t>
            </w:r>
          </w:p>
        </w:tc>
        <w:tc>
          <w:tcPr>
            <w:tcW w:w="1064" w:type="dxa"/>
          </w:tcPr>
          <w:p w14:paraId="2628D7D1"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65</w:t>
            </w:r>
          </w:p>
        </w:tc>
        <w:tc>
          <w:tcPr>
            <w:tcW w:w="1064" w:type="dxa"/>
          </w:tcPr>
          <w:p w14:paraId="07EC31CA"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1.86</w:t>
            </w:r>
          </w:p>
        </w:tc>
        <w:tc>
          <w:tcPr>
            <w:tcW w:w="1064" w:type="dxa"/>
          </w:tcPr>
          <w:p w14:paraId="0B3EC317"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61</w:t>
            </w:r>
          </w:p>
        </w:tc>
        <w:tc>
          <w:tcPr>
            <w:tcW w:w="1064" w:type="dxa"/>
          </w:tcPr>
          <w:p w14:paraId="01CEFF62"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2.51</w:t>
            </w:r>
          </w:p>
        </w:tc>
        <w:tc>
          <w:tcPr>
            <w:tcW w:w="1064" w:type="dxa"/>
          </w:tcPr>
          <w:p w14:paraId="7D2804A6"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70</w:t>
            </w:r>
          </w:p>
        </w:tc>
      </w:tr>
      <w:tr w:rsidR="009C5E1E" w:rsidRPr="00526BDF" w14:paraId="3CBB9057" w14:textId="77777777">
        <w:trPr>
          <w:cantSplit/>
        </w:trPr>
        <w:tc>
          <w:tcPr>
            <w:tcW w:w="1064" w:type="dxa"/>
          </w:tcPr>
          <w:p w14:paraId="647051A8"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96</w:t>
            </w:r>
          </w:p>
        </w:tc>
        <w:tc>
          <w:tcPr>
            <w:tcW w:w="1064" w:type="dxa"/>
          </w:tcPr>
          <w:p w14:paraId="43F97E70"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1.37</w:t>
            </w:r>
          </w:p>
        </w:tc>
        <w:tc>
          <w:tcPr>
            <w:tcW w:w="1064" w:type="dxa"/>
          </w:tcPr>
          <w:p w14:paraId="55746873"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54</w:t>
            </w:r>
          </w:p>
        </w:tc>
        <w:tc>
          <w:tcPr>
            <w:tcW w:w="1064" w:type="dxa"/>
          </w:tcPr>
          <w:p w14:paraId="6DD7F4D7"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2.02</w:t>
            </w:r>
          </w:p>
        </w:tc>
        <w:tc>
          <w:tcPr>
            <w:tcW w:w="1064" w:type="dxa"/>
          </w:tcPr>
          <w:p w14:paraId="10D8DFFC"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64</w:t>
            </w:r>
          </w:p>
        </w:tc>
        <w:tc>
          <w:tcPr>
            <w:tcW w:w="1064" w:type="dxa"/>
          </w:tcPr>
          <w:p w14:paraId="6B156E08"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1.83</w:t>
            </w:r>
          </w:p>
        </w:tc>
        <w:tc>
          <w:tcPr>
            <w:tcW w:w="1064" w:type="dxa"/>
          </w:tcPr>
          <w:p w14:paraId="302B1E8C"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61</w:t>
            </w:r>
          </w:p>
        </w:tc>
        <w:tc>
          <w:tcPr>
            <w:tcW w:w="1064" w:type="dxa"/>
          </w:tcPr>
          <w:p w14:paraId="013F9B3C"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2.47</w:t>
            </w:r>
          </w:p>
        </w:tc>
        <w:tc>
          <w:tcPr>
            <w:tcW w:w="1064" w:type="dxa"/>
          </w:tcPr>
          <w:p w14:paraId="0032ED05"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70</w:t>
            </w:r>
          </w:p>
        </w:tc>
      </w:tr>
      <w:tr w:rsidR="009C5E1E" w:rsidRPr="00526BDF" w14:paraId="0F3C9597" w14:textId="77777777">
        <w:trPr>
          <w:cantSplit/>
        </w:trPr>
        <w:tc>
          <w:tcPr>
            <w:tcW w:w="1064" w:type="dxa"/>
          </w:tcPr>
          <w:p w14:paraId="029D2F70"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108</w:t>
            </w:r>
          </w:p>
        </w:tc>
        <w:tc>
          <w:tcPr>
            <w:tcW w:w="1064" w:type="dxa"/>
          </w:tcPr>
          <w:p w14:paraId="633190E3"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1.35</w:t>
            </w:r>
          </w:p>
        </w:tc>
        <w:tc>
          <w:tcPr>
            <w:tcW w:w="1064" w:type="dxa"/>
          </w:tcPr>
          <w:p w14:paraId="7F902CF4"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54</w:t>
            </w:r>
          </w:p>
        </w:tc>
        <w:tc>
          <w:tcPr>
            <w:tcW w:w="1064" w:type="dxa"/>
          </w:tcPr>
          <w:p w14:paraId="59199156"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1.98</w:t>
            </w:r>
          </w:p>
        </w:tc>
        <w:tc>
          <w:tcPr>
            <w:tcW w:w="1064" w:type="dxa"/>
          </w:tcPr>
          <w:p w14:paraId="44E98475"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64</w:t>
            </w:r>
          </w:p>
        </w:tc>
        <w:tc>
          <w:tcPr>
            <w:tcW w:w="1064" w:type="dxa"/>
          </w:tcPr>
          <w:p w14:paraId="4D8B4BC7"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1.81</w:t>
            </w:r>
          </w:p>
        </w:tc>
        <w:tc>
          <w:tcPr>
            <w:tcW w:w="1064" w:type="dxa"/>
          </w:tcPr>
          <w:p w14:paraId="73E6F1DF"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61</w:t>
            </w:r>
          </w:p>
        </w:tc>
        <w:tc>
          <w:tcPr>
            <w:tcW w:w="1064" w:type="dxa"/>
          </w:tcPr>
          <w:p w14:paraId="7DD9FD61"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2.43</w:t>
            </w:r>
          </w:p>
        </w:tc>
        <w:tc>
          <w:tcPr>
            <w:tcW w:w="1064" w:type="dxa"/>
          </w:tcPr>
          <w:p w14:paraId="2EDA7EBB"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70</w:t>
            </w:r>
          </w:p>
        </w:tc>
      </w:tr>
      <w:tr w:rsidR="009C5E1E" w:rsidRPr="00526BDF" w14:paraId="121B21B9" w14:textId="77777777">
        <w:trPr>
          <w:cantSplit/>
        </w:trPr>
        <w:tc>
          <w:tcPr>
            <w:tcW w:w="1064" w:type="dxa"/>
          </w:tcPr>
          <w:p w14:paraId="22438A8A"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120</w:t>
            </w:r>
          </w:p>
        </w:tc>
        <w:tc>
          <w:tcPr>
            <w:tcW w:w="1064" w:type="dxa"/>
          </w:tcPr>
          <w:p w14:paraId="14268AF4"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1.32</w:t>
            </w:r>
          </w:p>
        </w:tc>
        <w:tc>
          <w:tcPr>
            <w:tcW w:w="1064" w:type="dxa"/>
          </w:tcPr>
          <w:p w14:paraId="25AD7CAC"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54</w:t>
            </w:r>
          </w:p>
        </w:tc>
        <w:tc>
          <w:tcPr>
            <w:tcW w:w="1064" w:type="dxa"/>
          </w:tcPr>
          <w:p w14:paraId="0B9497A6"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1.97</w:t>
            </w:r>
          </w:p>
        </w:tc>
        <w:tc>
          <w:tcPr>
            <w:tcW w:w="1064" w:type="dxa"/>
          </w:tcPr>
          <w:p w14:paraId="5E8A6184"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63</w:t>
            </w:r>
          </w:p>
        </w:tc>
        <w:tc>
          <w:tcPr>
            <w:tcW w:w="1064" w:type="dxa"/>
          </w:tcPr>
          <w:p w14:paraId="7DCBF737"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1.81</w:t>
            </w:r>
          </w:p>
        </w:tc>
        <w:tc>
          <w:tcPr>
            <w:tcW w:w="1064" w:type="dxa"/>
          </w:tcPr>
          <w:p w14:paraId="14D7F943"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60</w:t>
            </w:r>
          </w:p>
        </w:tc>
        <w:tc>
          <w:tcPr>
            <w:tcW w:w="1064" w:type="dxa"/>
          </w:tcPr>
          <w:p w14:paraId="3C82319E"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2.43</w:t>
            </w:r>
          </w:p>
        </w:tc>
        <w:tc>
          <w:tcPr>
            <w:tcW w:w="1064" w:type="dxa"/>
          </w:tcPr>
          <w:p w14:paraId="69B64FAA"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69</w:t>
            </w:r>
          </w:p>
        </w:tc>
      </w:tr>
      <w:tr w:rsidR="009C5E1E" w:rsidRPr="00526BDF" w14:paraId="297016D1" w14:textId="77777777">
        <w:trPr>
          <w:cantSplit/>
        </w:trPr>
        <w:tc>
          <w:tcPr>
            <w:tcW w:w="1064" w:type="dxa"/>
          </w:tcPr>
          <w:p w14:paraId="35E97E70"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132</w:t>
            </w:r>
          </w:p>
        </w:tc>
        <w:tc>
          <w:tcPr>
            <w:tcW w:w="1064" w:type="dxa"/>
          </w:tcPr>
          <w:p w14:paraId="59A46C6C"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1.32</w:t>
            </w:r>
          </w:p>
        </w:tc>
        <w:tc>
          <w:tcPr>
            <w:tcW w:w="1064" w:type="dxa"/>
          </w:tcPr>
          <w:p w14:paraId="13E04DFE"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53</w:t>
            </w:r>
          </w:p>
        </w:tc>
        <w:tc>
          <w:tcPr>
            <w:tcW w:w="1064" w:type="dxa"/>
          </w:tcPr>
          <w:p w14:paraId="1F1CCC30"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1.94</w:t>
            </w:r>
          </w:p>
        </w:tc>
        <w:tc>
          <w:tcPr>
            <w:tcW w:w="1064" w:type="dxa"/>
          </w:tcPr>
          <w:p w14:paraId="2ED208C8"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63</w:t>
            </w:r>
          </w:p>
        </w:tc>
        <w:tc>
          <w:tcPr>
            <w:tcW w:w="1064" w:type="dxa"/>
          </w:tcPr>
          <w:p w14:paraId="4AA7B51A"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1.78</w:t>
            </w:r>
          </w:p>
        </w:tc>
        <w:tc>
          <w:tcPr>
            <w:tcW w:w="1064" w:type="dxa"/>
          </w:tcPr>
          <w:p w14:paraId="1EDB751F"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60</w:t>
            </w:r>
          </w:p>
        </w:tc>
        <w:tc>
          <w:tcPr>
            <w:tcW w:w="1064" w:type="dxa"/>
          </w:tcPr>
          <w:p w14:paraId="6428F576"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2.39</w:t>
            </w:r>
          </w:p>
        </w:tc>
        <w:tc>
          <w:tcPr>
            <w:tcW w:w="1064" w:type="dxa"/>
          </w:tcPr>
          <w:p w14:paraId="125D897C"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69</w:t>
            </w:r>
          </w:p>
        </w:tc>
      </w:tr>
      <w:tr w:rsidR="009C5E1E" w:rsidRPr="00526BDF" w14:paraId="06DE2590" w14:textId="77777777">
        <w:trPr>
          <w:cantSplit/>
        </w:trPr>
        <w:tc>
          <w:tcPr>
            <w:tcW w:w="1064" w:type="dxa"/>
          </w:tcPr>
          <w:p w14:paraId="4C280F51"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144</w:t>
            </w:r>
          </w:p>
        </w:tc>
        <w:tc>
          <w:tcPr>
            <w:tcW w:w="1064" w:type="dxa"/>
          </w:tcPr>
          <w:p w14:paraId="37E06387"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1.30</w:t>
            </w:r>
          </w:p>
        </w:tc>
        <w:tc>
          <w:tcPr>
            <w:tcW w:w="1064" w:type="dxa"/>
          </w:tcPr>
          <w:p w14:paraId="3657085C"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53</w:t>
            </w:r>
          </w:p>
        </w:tc>
        <w:tc>
          <w:tcPr>
            <w:tcW w:w="1064" w:type="dxa"/>
          </w:tcPr>
          <w:p w14:paraId="43E894DA"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1.93</w:t>
            </w:r>
          </w:p>
        </w:tc>
        <w:tc>
          <w:tcPr>
            <w:tcW w:w="1064" w:type="dxa"/>
          </w:tcPr>
          <w:p w14:paraId="4CA34A75"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62</w:t>
            </w:r>
          </w:p>
        </w:tc>
        <w:tc>
          <w:tcPr>
            <w:tcW w:w="1064" w:type="dxa"/>
          </w:tcPr>
          <w:p w14:paraId="2F6C4D7C"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1.75</w:t>
            </w:r>
          </w:p>
        </w:tc>
        <w:tc>
          <w:tcPr>
            <w:tcW w:w="1064" w:type="dxa"/>
          </w:tcPr>
          <w:p w14:paraId="68E565DC"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60</w:t>
            </w:r>
          </w:p>
        </w:tc>
        <w:tc>
          <w:tcPr>
            <w:tcW w:w="1064" w:type="dxa"/>
          </w:tcPr>
          <w:p w14:paraId="4381A4A1"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2.34</w:t>
            </w:r>
          </w:p>
        </w:tc>
        <w:tc>
          <w:tcPr>
            <w:tcW w:w="1064" w:type="dxa"/>
          </w:tcPr>
          <w:p w14:paraId="5F958A0E"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69</w:t>
            </w:r>
          </w:p>
        </w:tc>
      </w:tr>
      <w:tr w:rsidR="009C5E1E" w:rsidRPr="00526BDF" w14:paraId="5528165A" w14:textId="77777777">
        <w:trPr>
          <w:cantSplit/>
        </w:trPr>
        <w:tc>
          <w:tcPr>
            <w:tcW w:w="1064" w:type="dxa"/>
          </w:tcPr>
          <w:p w14:paraId="1353BD10"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156</w:t>
            </w:r>
          </w:p>
        </w:tc>
        <w:tc>
          <w:tcPr>
            <w:tcW w:w="1064" w:type="dxa"/>
          </w:tcPr>
          <w:p w14:paraId="0E88C7B0"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1.27</w:t>
            </w:r>
          </w:p>
        </w:tc>
        <w:tc>
          <w:tcPr>
            <w:tcW w:w="1064" w:type="dxa"/>
          </w:tcPr>
          <w:p w14:paraId="3061593F"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53</w:t>
            </w:r>
          </w:p>
        </w:tc>
        <w:tc>
          <w:tcPr>
            <w:tcW w:w="1064" w:type="dxa"/>
          </w:tcPr>
          <w:p w14:paraId="21A9831B"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1.89</w:t>
            </w:r>
          </w:p>
        </w:tc>
        <w:tc>
          <w:tcPr>
            <w:tcW w:w="1064" w:type="dxa"/>
          </w:tcPr>
          <w:p w14:paraId="7F1765A4"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62</w:t>
            </w:r>
          </w:p>
        </w:tc>
        <w:tc>
          <w:tcPr>
            <w:tcW w:w="1064" w:type="dxa"/>
          </w:tcPr>
          <w:p w14:paraId="3FA345AE"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1.75</w:t>
            </w:r>
          </w:p>
        </w:tc>
        <w:tc>
          <w:tcPr>
            <w:tcW w:w="1064" w:type="dxa"/>
          </w:tcPr>
          <w:p w14:paraId="75B4FCD9"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59</w:t>
            </w:r>
          </w:p>
        </w:tc>
        <w:tc>
          <w:tcPr>
            <w:tcW w:w="1064" w:type="dxa"/>
          </w:tcPr>
          <w:p w14:paraId="3B550C77"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2.30</w:t>
            </w:r>
          </w:p>
        </w:tc>
        <w:tc>
          <w:tcPr>
            <w:tcW w:w="1064" w:type="dxa"/>
          </w:tcPr>
          <w:p w14:paraId="48CBFFFB"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69</w:t>
            </w:r>
          </w:p>
        </w:tc>
      </w:tr>
      <w:tr w:rsidR="009C5E1E" w:rsidRPr="00526BDF" w14:paraId="10676F16" w14:textId="77777777">
        <w:trPr>
          <w:cantSplit/>
        </w:trPr>
        <w:tc>
          <w:tcPr>
            <w:tcW w:w="1064" w:type="dxa"/>
          </w:tcPr>
          <w:p w14:paraId="7DEE502F"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168</w:t>
            </w:r>
          </w:p>
        </w:tc>
        <w:tc>
          <w:tcPr>
            <w:tcW w:w="1064" w:type="dxa"/>
          </w:tcPr>
          <w:p w14:paraId="3A8724F1"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1.25</w:t>
            </w:r>
          </w:p>
        </w:tc>
        <w:tc>
          <w:tcPr>
            <w:tcW w:w="1064" w:type="dxa"/>
          </w:tcPr>
          <w:p w14:paraId="6DA113C8"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53</w:t>
            </w:r>
          </w:p>
        </w:tc>
        <w:tc>
          <w:tcPr>
            <w:tcW w:w="1064" w:type="dxa"/>
          </w:tcPr>
          <w:p w14:paraId="5780BE84"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1.86</w:t>
            </w:r>
          </w:p>
        </w:tc>
        <w:tc>
          <w:tcPr>
            <w:tcW w:w="1064" w:type="dxa"/>
          </w:tcPr>
          <w:p w14:paraId="0119A64C"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62</w:t>
            </w:r>
          </w:p>
        </w:tc>
        <w:tc>
          <w:tcPr>
            <w:tcW w:w="1064" w:type="dxa"/>
          </w:tcPr>
          <w:p w14:paraId="500D6B01"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1.71</w:t>
            </w:r>
          </w:p>
        </w:tc>
        <w:tc>
          <w:tcPr>
            <w:tcW w:w="1064" w:type="dxa"/>
          </w:tcPr>
          <w:p w14:paraId="2DCEE473"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59</w:t>
            </w:r>
          </w:p>
        </w:tc>
        <w:tc>
          <w:tcPr>
            <w:tcW w:w="1064" w:type="dxa"/>
          </w:tcPr>
          <w:p w14:paraId="751EE1F9"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2.29</w:t>
            </w:r>
          </w:p>
        </w:tc>
        <w:tc>
          <w:tcPr>
            <w:tcW w:w="1064" w:type="dxa"/>
          </w:tcPr>
          <w:p w14:paraId="3CCFF143"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68</w:t>
            </w:r>
          </w:p>
        </w:tc>
      </w:tr>
      <w:tr w:rsidR="009C5E1E" w:rsidRPr="00526BDF" w14:paraId="64E228D2" w14:textId="77777777">
        <w:trPr>
          <w:cantSplit/>
        </w:trPr>
        <w:tc>
          <w:tcPr>
            <w:tcW w:w="1064" w:type="dxa"/>
          </w:tcPr>
          <w:p w14:paraId="6B1D4700"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180</w:t>
            </w:r>
          </w:p>
        </w:tc>
        <w:tc>
          <w:tcPr>
            <w:tcW w:w="1064" w:type="dxa"/>
          </w:tcPr>
          <w:p w14:paraId="5D39CB0D"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1.23</w:t>
            </w:r>
          </w:p>
        </w:tc>
        <w:tc>
          <w:tcPr>
            <w:tcW w:w="1064" w:type="dxa"/>
          </w:tcPr>
          <w:p w14:paraId="0D2F9BE6"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53</w:t>
            </w:r>
          </w:p>
        </w:tc>
        <w:tc>
          <w:tcPr>
            <w:tcW w:w="1064" w:type="dxa"/>
          </w:tcPr>
          <w:p w14:paraId="767C88CA"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1.85</w:t>
            </w:r>
          </w:p>
        </w:tc>
        <w:tc>
          <w:tcPr>
            <w:tcW w:w="1064" w:type="dxa"/>
          </w:tcPr>
          <w:p w14:paraId="22989D1A"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61</w:t>
            </w:r>
          </w:p>
        </w:tc>
        <w:tc>
          <w:tcPr>
            <w:tcW w:w="1064" w:type="dxa"/>
          </w:tcPr>
          <w:p w14:paraId="53CFC1B1"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1.71</w:t>
            </w:r>
          </w:p>
        </w:tc>
        <w:tc>
          <w:tcPr>
            <w:tcW w:w="1064" w:type="dxa"/>
          </w:tcPr>
          <w:p w14:paraId="64467592"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58</w:t>
            </w:r>
          </w:p>
        </w:tc>
        <w:tc>
          <w:tcPr>
            <w:tcW w:w="1064" w:type="dxa"/>
          </w:tcPr>
          <w:p w14:paraId="7E194CCF"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2.25</w:t>
            </w:r>
          </w:p>
        </w:tc>
        <w:tc>
          <w:tcPr>
            <w:tcW w:w="1064" w:type="dxa"/>
          </w:tcPr>
          <w:p w14:paraId="2BA49B2F"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68</w:t>
            </w:r>
          </w:p>
        </w:tc>
      </w:tr>
    </w:tbl>
    <w:p w14:paraId="5344FCD2" w14:textId="77777777" w:rsidR="009C5E1E" w:rsidRPr="00526BDF" w:rsidRDefault="009C5E1E" w:rsidP="00735678">
      <w:pPr>
        <w:tabs>
          <w:tab w:val="left" w:pos="720"/>
          <w:tab w:val="left" w:pos="1440"/>
          <w:tab w:val="left" w:pos="2160"/>
          <w:tab w:val="left" w:pos="2880"/>
          <w:tab w:val="left" w:pos="3600"/>
          <w:tab w:val="left" w:pos="4320"/>
        </w:tabs>
        <w:rPr>
          <w:sz w:val="20"/>
        </w:rPr>
      </w:pPr>
    </w:p>
    <w:tbl>
      <w:tblPr>
        <w:tblW w:w="0" w:type="auto"/>
        <w:tblLayout w:type="fixed"/>
        <w:tblLook w:val="0000" w:firstRow="0" w:lastRow="0" w:firstColumn="0" w:lastColumn="0" w:noHBand="0" w:noVBand="0"/>
      </w:tblPr>
      <w:tblGrid>
        <w:gridCol w:w="1064"/>
        <w:gridCol w:w="1064"/>
        <w:gridCol w:w="1064"/>
        <w:gridCol w:w="1064"/>
        <w:gridCol w:w="1064"/>
        <w:gridCol w:w="1064"/>
        <w:gridCol w:w="1064"/>
        <w:gridCol w:w="1064"/>
        <w:gridCol w:w="1064"/>
      </w:tblGrid>
      <w:tr w:rsidR="009C5E1E" w:rsidRPr="00526BDF" w14:paraId="38D32E7C" w14:textId="77777777">
        <w:trPr>
          <w:cantSplit/>
        </w:trPr>
        <w:tc>
          <w:tcPr>
            <w:tcW w:w="1064" w:type="dxa"/>
          </w:tcPr>
          <w:p w14:paraId="18A3D9C9" w14:textId="77777777" w:rsidR="009C5E1E" w:rsidRPr="00526BDF" w:rsidRDefault="009C5E1E" w:rsidP="00735678">
            <w:pPr>
              <w:tabs>
                <w:tab w:val="left" w:pos="720"/>
                <w:tab w:val="left" w:pos="1440"/>
                <w:tab w:val="left" w:pos="2160"/>
                <w:tab w:val="left" w:pos="2880"/>
                <w:tab w:val="left" w:pos="3600"/>
                <w:tab w:val="left" w:pos="4320"/>
              </w:tabs>
              <w:rPr>
                <w:sz w:val="20"/>
                <w:u w:val="single"/>
              </w:rPr>
            </w:pPr>
          </w:p>
        </w:tc>
        <w:tc>
          <w:tcPr>
            <w:tcW w:w="4256" w:type="dxa"/>
            <w:gridSpan w:val="4"/>
          </w:tcPr>
          <w:p w14:paraId="60E6B129" w14:textId="77777777" w:rsidR="009C5E1E" w:rsidRPr="00526BDF" w:rsidRDefault="00DE4CFE" w:rsidP="00735678">
            <w:pPr>
              <w:tabs>
                <w:tab w:val="left" w:pos="720"/>
                <w:tab w:val="left" w:pos="1440"/>
                <w:tab w:val="left" w:pos="2160"/>
                <w:tab w:val="left" w:pos="2880"/>
                <w:tab w:val="left" w:pos="3600"/>
                <w:tab w:val="left" w:pos="4320"/>
              </w:tabs>
              <w:jc w:val="center"/>
              <w:rPr>
                <w:sz w:val="20"/>
                <w:u w:val="single"/>
              </w:rPr>
            </w:pPr>
            <w:r w:rsidRPr="00526BDF">
              <w:rPr>
                <w:sz w:val="20"/>
                <w:u w:val="single"/>
              </w:rPr>
              <w:t xml:space="preserve"> </w:t>
            </w:r>
            <w:r w:rsidR="005C1107" w:rsidRPr="00526BDF">
              <w:rPr>
                <w:sz w:val="20"/>
                <w:u w:val="single"/>
              </w:rPr>
              <w:t>18 Mo. Maximum Benefit Period</w:t>
            </w:r>
            <w:r w:rsidR="005C1107" w:rsidRPr="00526BDF">
              <w:rPr>
                <w:sz w:val="20"/>
                <w:u w:val="single"/>
              </w:rPr>
              <w:tab/>
            </w:r>
          </w:p>
        </w:tc>
        <w:tc>
          <w:tcPr>
            <w:tcW w:w="4256" w:type="dxa"/>
            <w:gridSpan w:val="4"/>
          </w:tcPr>
          <w:p w14:paraId="0D275421" w14:textId="77777777" w:rsidR="009C5E1E" w:rsidRPr="00526BDF" w:rsidRDefault="00DE4CFE" w:rsidP="00735678">
            <w:pPr>
              <w:tabs>
                <w:tab w:val="left" w:pos="720"/>
                <w:tab w:val="left" w:pos="1440"/>
                <w:tab w:val="left" w:pos="2160"/>
                <w:tab w:val="left" w:pos="2880"/>
                <w:tab w:val="left" w:pos="3600"/>
                <w:tab w:val="left" w:pos="4320"/>
              </w:tabs>
              <w:jc w:val="center"/>
              <w:rPr>
                <w:sz w:val="20"/>
                <w:u w:val="single"/>
              </w:rPr>
            </w:pPr>
            <w:r w:rsidRPr="00526BDF">
              <w:rPr>
                <w:sz w:val="20"/>
                <w:u w:val="single"/>
              </w:rPr>
              <w:t xml:space="preserve"> </w:t>
            </w:r>
            <w:r w:rsidR="005C1107" w:rsidRPr="00526BDF">
              <w:rPr>
                <w:sz w:val="20"/>
                <w:u w:val="single"/>
              </w:rPr>
              <w:t>24 Mo. Maximum Benefit Period</w:t>
            </w:r>
            <w:r w:rsidR="005C1107" w:rsidRPr="00526BDF">
              <w:rPr>
                <w:sz w:val="20"/>
                <w:u w:val="single"/>
              </w:rPr>
              <w:tab/>
            </w:r>
          </w:p>
        </w:tc>
      </w:tr>
      <w:tr w:rsidR="009C5E1E" w:rsidRPr="00526BDF" w14:paraId="4DAA791B" w14:textId="77777777">
        <w:trPr>
          <w:cantSplit/>
        </w:trPr>
        <w:tc>
          <w:tcPr>
            <w:tcW w:w="1064" w:type="dxa"/>
          </w:tcPr>
          <w:p w14:paraId="18AB233D" w14:textId="77777777" w:rsidR="009C5E1E" w:rsidRPr="00526BDF" w:rsidRDefault="009C5E1E" w:rsidP="00735678">
            <w:pPr>
              <w:tabs>
                <w:tab w:val="left" w:pos="720"/>
                <w:tab w:val="left" w:pos="1440"/>
                <w:tab w:val="left" w:pos="2160"/>
                <w:tab w:val="left" w:pos="2880"/>
                <w:tab w:val="left" w:pos="3600"/>
                <w:tab w:val="left" w:pos="4320"/>
              </w:tabs>
              <w:rPr>
                <w:sz w:val="20"/>
                <w:u w:val="single"/>
              </w:rPr>
            </w:pPr>
          </w:p>
        </w:tc>
        <w:tc>
          <w:tcPr>
            <w:tcW w:w="2128" w:type="dxa"/>
            <w:gridSpan w:val="2"/>
          </w:tcPr>
          <w:p w14:paraId="7873ACFB" w14:textId="77777777" w:rsidR="009C5E1E" w:rsidRPr="00526BDF" w:rsidRDefault="00012317" w:rsidP="00735678">
            <w:pPr>
              <w:tabs>
                <w:tab w:val="left" w:pos="720"/>
                <w:tab w:val="left" w:pos="1440"/>
                <w:tab w:val="left" w:pos="2160"/>
                <w:tab w:val="left" w:pos="2880"/>
                <w:tab w:val="left" w:pos="3600"/>
                <w:tab w:val="left" w:pos="4320"/>
              </w:tabs>
              <w:jc w:val="center"/>
              <w:rPr>
                <w:sz w:val="20"/>
                <w:u w:val="single"/>
              </w:rPr>
            </w:pPr>
            <w:r w:rsidRPr="00526BDF">
              <w:rPr>
                <w:sz w:val="20"/>
                <w:u w:val="single"/>
              </w:rPr>
              <w:t xml:space="preserve"> Non-Retroactive</w:t>
            </w:r>
            <w:r w:rsidRPr="00526BDF">
              <w:rPr>
                <w:sz w:val="20"/>
                <w:u w:val="single"/>
              </w:rPr>
              <w:softHyphen/>
              <w:t>_</w:t>
            </w:r>
          </w:p>
        </w:tc>
        <w:tc>
          <w:tcPr>
            <w:tcW w:w="2128" w:type="dxa"/>
            <w:gridSpan w:val="2"/>
          </w:tcPr>
          <w:p w14:paraId="08C00083" w14:textId="77777777" w:rsidR="009C5E1E" w:rsidRPr="00526BDF" w:rsidRDefault="00DE4CFE" w:rsidP="00735678">
            <w:pPr>
              <w:tabs>
                <w:tab w:val="left" w:pos="720"/>
                <w:tab w:val="left" w:pos="1440"/>
                <w:tab w:val="left" w:pos="2160"/>
                <w:tab w:val="left" w:pos="2880"/>
                <w:tab w:val="left" w:pos="3600"/>
                <w:tab w:val="left" w:pos="4320"/>
              </w:tabs>
              <w:jc w:val="center"/>
              <w:rPr>
                <w:sz w:val="20"/>
                <w:u w:val="single"/>
              </w:rPr>
            </w:pPr>
            <w:r w:rsidRPr="00526BDF">
              <w:rPr>
                <w:sz w:val="20"/>
                <w:u w:val="single"/>
              </w:rPr>
              <w:t xml:space="preserve"> </w:t>
            </w:r>
            <w:r w:rsidR="00012317" w:rsidRPr="00526BDF">
              <w:rPr>
                <w:sz w:val="20"/>
                <w:u w:val="single"/>
              </w:rPr>
              <w:t>Retroactive</w:t>
            </w:r>
            <w:r w:rsidR="00012317" w:rsidRPr="00526BDF">
              <w:rPr>
                <w:sz w:val="20"/>
                <w:u w:val="single"/>
              </w:rPr>
              <w:tab/>
            </w:r>
          </w:p>
        </w:tc>
        <w:tc>
          <w:tcPr>
            <w:tcW w:w="2128" w:type="dxa"/>
            <w:gridSpan w:val="2"/>
          </w:tcPr>
          <w:p w14:paraId="48E067A6" w14:textId="77777777" w:rsidR="009C5E1E" w:rsidRPr="00526BDF" w:rsidRDefault="00012317" w:rsidP="00735678">
            <w:pPr>
              <w:tabs>
                <w:tab w:val="left" w:pos="720"/>
                <w:tab w:val="left" w:pos="1440"/>
                <w:tab w:val="left" w:pos="2160"/>
                <w:tab w:val="left" w:pos="2880"/>
                <w:tab w:val="left" w:pos="3600"/>
                <w:tab w:val="left" w:pos="4320"/>
              </w:tabs>
              <w:jc w:val="center"/>
              <w:rPr>
                <w:sz w:val="20"/>
                <w:u w:val="single"/>
              </w:rPr>
            </w:pPr>
            <w:r w:rsidRPr="00526BDF">
              <w:rPr>
                <w:sz w:val="20"/>
                <w:u w:val="single"/>
              </w:rPr>
              <w:t xml:space="preserve"> Non-Retroactive</w:t>
            </w:r>
            <w:r w:rsidRPr="00526BDF">
              <w:rPr>
                <w:sz w:val="20"/>
                <w:u w:val="single"/>
              </w:rPr>
              <w:softHyphen/>
              <w:t>_</w:t>
            </w:r>
            <w:r w:rsidR="009C5E1E" w:rsidRPr="00526BDF">
              <w:rPr>
                <w:sz w:val="20"/>
                <w:u w:val="single"/>
              </w:rPr>
              <w:t xml:space="preserve"> </w:t>
            </w:r>
          </w:p>
        </w:tc>
        <w:tc>
          <w:tcPr>
            <w:tcW w:w="2128" w:type="dxa"/>
            <w:gridSpan w:val="2"/>
          </w:tcPr>
          <w:p w14:paraId="63F51EC6" w14:textId="77777777" w:rsidR="009C5E1E" w:rsidRPr="00526BDF" w:rsidRDefault="00DE4CFE" w:rsidP="00735678">
            <w:pPr>
              <w:tabs>
                <w:tab w:val="left" w:pos="720"/>
                <w:tab w:val="left" w:pos="1440"/>
                <w:tab w:val="left" w:pos="2160"/>
                <w:tab w:val="left" w:pos="2880"/>
                <w:tab w:val="left" w:pos="3600"/>
                <w:tab w:val="left" w:pos="4320"/>
              </w:tabs>
              <w:jc w:val="center"/>
              <w:rPr>
                <w:sz w:val="20"/>
                <w:u w:val="single"/>
              </w:rPr>
            </w:pPr>
            <w:r w:rsidRPr="00526BDF">
              <w:rPr>
                <w:sz w:val="20"/>
                <w:u w:val="single"/>
              </w:rPr>
              <w:t xml:space="preserve"> </w:t>
            </w:r>
            <w:r w:rsidR="00012317" w:rsidRPr="00526BDF">
              <w:rPr>
                <w:sz w:val="20"/>
                <w:u w:val="single"/>
              </w:rPr>
              <w:t>Retroactive</w:t>
            </w:r>
            <w:r w:rsidR="00012317" w:rsidRPr="00526BDF">
              <w:rPr>
                <w:sz w:val="20"/>
                <w:u w:val="single"/>
              </w:rPr>
              <w:tab/>
            </w:r>
          </w:p>
        </w:tc>
      </w:tr>
      <w:tr w:rsidR="009C5E1E" w:rsidRPr="00526BDF" w14:paraId="0D84409B" w14:textId="77777777">
        <w:trPr>
          <w:cantSplit/>
        </w:trPr>
        <w:tc>
          <w:tcPr>
            <w:tcW w:w="1064" w:type="dxa"/>
          </w:tcPr>
          <w:p w14:paraId="1FF4DF38" w14:textId="77777777" w:rsidR="009C5E1E" w:rsidRPr="00526BDF" w:rsidRDefault="009C5E1E" w:rsidP="00735678">
            <w:pPr>
              <w:tabs>
                <w:tab w:val="left" w:pos="720"/>
                <w:tab w:val="left" w:pos="1440"/>
                <w:tab w:val="left" w:pos="2160"/>
                <w:tab w:val="left" w:pos="2880"/>
                <w:tab w:val="left" w:pos="3600"/>
                <w:tab w:val="left" w:pos="4320"/>
              </w:tabs>
              <w:jc w:val="center"/>
              <w:rPr>
                <w:sz w:val="20"/>
                <w:u w:val="single"/>
              </w:rPr>
            </w:pPr>
            <w:r w:rsidRPr="00526BDF">
              <w:rPr>
                <w:sz w:val="20"/>
                <w:u w:val="single"/>
              </w:rPr>
              <w:t>Term*</w:t>
            </w:r>
          </w:p>
        </w:tc>
        <w:tc>
          <w:tcPr>
            <w:tcW w:w="1064" w:type="dxa"/>
          </w:tcPr>
          <w:p w14:paraId="10243C17" w14:textId="77777777" w:rsidR="009C5E1E" w:rsidRPr="00526BDF" w:rsidRDefault="009C5E1E" w:rsidP="00735678">
            <w:pPr>
              <w:tabs>
                <w:tab w:val="left" w:pos="720"/>
                <w:tab w:val="left" w:pos="1440"/>
                <w:tab w:val="left" w:pos="2160"/>
                <w:tab w:val="left" w:pos="2880"/>
                <w:tab w:val="left" w:pos="3600"/>
                <w:tab w:val="left" w:pos="4320"/>
              </w:tabs>
              <w:jc w:val="center"/>
              <w:rPr>
                <w:sz w:val="20"/>
                <w:u w:val="single"/>
              </w:rPr>
            </w:pPr>
            <w:r w:rsidRPr="00526BDF">
              <w:rPr>
                <w:sz w:val="20"/>
                <w:u w:val="single"/>
              </w:rPr>
              <w:t>Rate</w:t>
            </w:r>
          </w:p>
        </w:tc>
        <w:tc>
          <w:tcPr>
            <w:tcW w:w="1064" w:type="dxa"/>
          </w:tcPr>
          <w:p w14:paraId="5922028A" w14:textId="77777777" w:rsidR="009C5E1E" w:rsidRPr="00526BDF" w:rsidRDefault="00DE4CFE" w:rsidP="00735678">
            <w:pPr>
              <w:tabs>
                <w:tab w:val="left" w:pos="720"/>
                <w:tab w:val="left" w:pos="1440"/>
                <w:tab w:val="left" w:pos="2160"/>
                <w:tab w:val="left" w:pos="2880"/>
                <w:tab w:val="left" w:pos="3600"/>
                <w:tab w:val="left" w:pos="4320"/>
              </w:tabs>
              <w:jc w:val="center"/>
              <w:rPr>
                <w:sz w:val="20"/>
                <w:u w:val="single"/>
              </w:rPr>
            </w:pPr>
            <w:r w:rsidRPr="00526BDF">
              <w:rPr>
                <w:sz w:val="20"/>
                <w:u w:val="single"/>
              </w:rPr>
              <w:t xml:space="preserve"> </w:t>
            </w:r>
            <w:r w:rsidR="009C5E1E" w:rsidRPr="00526BDF">
              <w:rPr>
                <w:sz w:val="20"/>
                <w:u w:val="single"/>
              </w:rPr>
              <w:t>L.R.+</w:t>
            </w:r>
          </w:p>
        </w:tc>
        <w:tc>
          <w:tcPr>
            <w:tcW w:w="1064" w:type="dxa"/>
          </w:tcPr>
          <w:p w14:paraId="08C84D37" w14:textId="77777777" w:rsidR="009C5E1E" w:rsidRPr="00526BDF" w:rsidRDefault="009C5E1E" w:rsidP="00735678">
            <w:pPr>
              <w:tabs>
                <w:tab w:val="left" w:pos="720"/>
                <w:tab w:val="left" w:pos="1440"/>
                <w:tab w:val="left" w:pos="2160"/>
                <w:tab w:val="left" w:pos="2880"/>
                <w:tab w:val="left" w:pos="3600"/>
                <w:tab w:val="left" w:pos="4320"/>
              </w:tabs>
              <w:jc w:val="center"/>
              <w:rPr>
                <w:sz w:val="20"/>
                <w:u w:val="single"/>
              </w:rPr>
            </w:pPr>
            <w:r w:rsidRPr="00526BDF">
              <w:rPr>
                <w:sz w:val="20"/>
                <w:u w:val="single"/>
              </w:rPr>
              <w:t>Rate</w:t>
            </w:r>
          </w:p>
        </w:tc>
        <w:tc>
          <w:tcPr>
            <w:tcW w:w="1064" w:type="dxa"/>
          </w:tcPr>
          <w:p w14:paraId="0746EBBC" w14:textId="77777777" w:rsidR="009C5E1E" w:rsidRPr="00526BDF" w:rsidRDefault="00DE4CFE" w:rsidP="00735678">
            <w:pPr>
              <w:tabs>
                <w:tab w:val="left" w:pos="720"/>
                <w:tab w:val="left" w:pos="1440"/>
                <w:tab w:val="left" w:pos="2160"/>
                <w:tab w:val="left" w:pos="2880"/>
                <w:tab w:val="left" w:pos="3600"/>
                <w:tab w:val="left" w:pos="4320"/>
              </w:tabs>
              <w:jc w:val="center"/>
              <w:rPr>
                <w:sz w:val="20"/>
                <w:u w:val="single"/>
              </w:rPr>
            </w:pPr>
            <w:r w:rsidRPr="00526BDF">
              <w:rPr>
                <w:sz w:val="20"/>
                <w:u w:val="single"/>
              </w:rPr>
              <w:t xml:space="preserve"> </w:t>
            </w:r>
            <w:r w:rsidR="009C5E1E" w:rsidRPr="00526BDF">
              <w:rPr>
                <w:sz w:val="20"/>
                <w:u w:val="single"/>
              </w:rPr>
              <w:t>L..R.+</w:t>
            </w:r>
          </w:p>
        </w:tc>
        <w:tc>
          <w:tcPr>
            <w:tcW w:w="1064" w:type="dxa"/>
          </w:tcPr>
          <w:p w14:paraId="46CE39FA" w14:textId="77777777" w:rsidR="009C5E1E" w:rsidRPr="00526BDF" w:rsidRDefault="009C5E1E" w:rsidP="00735678">
            <w:pPr>
              <w:tabs>
                <w:tab w:val="left" w:pos="720"/>
                <w:tab w:val="left" w:pos="1440"/>
                <w:tab w:val="left" w:pos="2160"/>
                <w:tab w:val="left" w:pos="2880"/>
                <w:tab w:val="left" w:pos="3600"/>
                <w:tab w:val="left" w:pos="4320"/>
              </w:tabs>
              <w:jc w:val="center"/>
              <w:rPr>
                <w:sz w:val="20"/>
                <w:u w:val="single"/>
              </w:rPr>
            </w:pPr>
            <w:r w:rsidRPr="00526BDF">
              <w:rPr>
                <w:sz w:val="20"/>
                <w:u w:val="single"/>
              </w:rPr>
              <w:t>Rate</w:t>
            </w:r>
          </w:p>
        </w:tc>
        <w:tc>
          <w:tcPr>
            <w:tcW w:w="1064" w:type="dxa"/>
          </w:tcPr>
          <w:p w14:paraId="70930BE0" w14:textId="77777777" w:rsidR="009C5E1E" w:rsidRPr="00526BDF" w:rsidRDefault="00DE4CFE" w:rsidP="00735678">
            <w:pPr>
              <w:tabs>
                <w:tab w:val="left" w:pos="720"/>
                <w:tab w:val="left" w:pos="1440"/>
                <w:tab w:val="left" w:pos="2160"/>
                <w:tab w:val="left" w:pos="2880"/>
                <w:tab w:val="left" w:pos="3600"/>
                <w:tab w:val="left" w:pos="4320"/>
              </w:tabs>
              <w:jc w:val="center"/>
              <w:rPr>
                <w:sz w:val="20"/>
                <w:u w:val="single"/>
              </w:rPr>
            </w:pPr>
            <w:r w:rsidRPr="00526BDF">
              <w:rPr>
                <w:sz w:val="20"/>
                <w:u w:val="single"/>
              </w:rPr>
              <w:t xml:space="preserve"> </w:t>
            </w:r>
            <w:r w:rsidR="009C5E1E" w:rsidRPr="00526BDF">
              <w:rPr>
                <w:sz w:val="20"/>
                <w:u w:val="single"/>
              </w:rPr>
              <w:t>L.R.+</w:t>
            </w:r>
          </w:p>
        </w:tc>
        <w:tc>
          <w:tcPr>
            <w:tcW w:w="1064" w:type="dxa"/>
          </w:tcPr>
          <w:p w14:paraId="543B8B55" w14:textId="77777777" w:rsidR="009C5E1E" w:rsidRPr="00526BDF" w:rsidRDefault="009C5E1E" w:rsidP="00735678">
            <w:pPr>
              <w:tabs>
                <w:tab w:val="left" w:pos="720"/>
                <w:tab w:val="left" w:pos="1440"/>
                <w:tab w:val="left" w:pos="2160"/>
                <w:tab w:val="left" w:pos="2880"/>
                <w:tab w:val="left" w:pos="3600"/>
                <w:tab w:val="left" w:pos="4320"/>
              </w:tabs>
              <w:jc w:val="center"/>
              <w:rPr>
                <w:sz w:val="20"/>
                <w:u w:val="single"/>
              </w:rPr>
            </w:pPr>
            <w:r w:rsidRPr="00526BDF">
              <w:rPr>
                <w:sz w:val="20"/>
                <w:u w:val="single"/>
              </w:rPr>
              <w:t>Rate</w:t>
            </w:r>
          </w:p>
        </w:tc>
        <w:tc>
          <w:tcPr>
            <w:tcW w:w="1064" w:type="dxa"/>
          </w:tcPr>
          <w:p w14:paraId="0B5D1892" w14:textId="77777777" w:rsidR="009C5E1E" w:rsidRPr="00526BDF" w:rsidRDefault="00DE4CFE" w:rsidP="00735678">
            <w:pPr>
              <w:tabs>
                <w:tab w:val="left" w:pos="720"/>
                <w:tab w:val="left" w:pos="1440"/>
                <w:tab w:val="left" w:pos="2160"/>
                <w:tab w:val="left" w:pos="2880"/>
                <w:tab w:val="left" w:pos="3600"/>
                <w:tab w:val="left" w:pos="4320"/>
              </w:tabs>
              <w:jc w:val="center"/>
              <w:rPr>
                <w:sz w:val="20"/>
                <w:u w:val="single"/>
              </w:rPr>
            </w:pPr>
            <w:r w:rsidRPr="00526BDF">
              <w:rPr>
                <w:sz w:val="20"/>
                <w:u w:val="single"/>
              </w:rPr>
              <w:t xml:space="preserve"> </w:t>
            </w:r>
            <w:r w:rsidR="009C5E1E" w:rsidRPr="00526BDF">
              <w:rPr>
                <w:sz w:val="20"/>
                <w:u w:val="single"/>
              </w:rPr>
              <w:t>L.R.+</w:t>
            </w:r>
          </w:p>
        </w:tc>
      </w:tr>
      <w:tr w:rsidR="009C5E1E" w:rsidRPr="00526BDF" w14:paraId="51315C4D" w14:textId="77777777">
        <w:trPr>
          <w:cantSplit/>
        </w:trPr>
        <w:tc>
          <w:tcPr>
            <w:tcW w:w="1064" w:type="dxa"/>
          </w:tcPr>
          <w:p w14:paraId="25AF2A31"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w:t>
            </w:r>
          </w:p>
        </w:tc>
        <w:tc>
          <w:tcPr>
            <w:tcW w:w="1064" w:type="dxa"/>
          </w:tcPr>
          <w:p w14:paraId="4BF24FE6"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0.93</w:t>
            </w:r>
          </w:p>
        </w:tc>
        <w:tc>
          <w:tcPr>
            <w:tcW w:w="1064" w:type="dxa"/>
          </w:tcPr>
          <w:p w14:paraId="29F009F1"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50</w:t>
            </w:r>
          </w:p>
        </w:tc>
        <w:tc>
          <w:tcPr>
            <w:tcW w:w="1064" w:type="dxa"/>
          </w:tcPr>
          <w:p w14:paraId="78BA1ECA"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1.70</w:t>
            </w:r>
          </w:p>
        </w:tc>
        <w:tc>
          <w:tcPr>
            <w:tcW w:w="1064" w:type="dxa"/>
          </w:tcPr>
          <w:p w14:paraId="173C2D16"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59</w:t>
            </w:r>
          </w:p>
        </w:tc>
        <w:tc>
          <w:tcPr>
            <w:tcW w:w="1064" w:type="dxa"/>
          </w:tcPr>
          <w:p w14:paraId="7A9A68A6"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0.93</w:t>
            </w:r>
          </w:p>
        </w:tc>
        <w:tc>
          <w:tcPr>
            <w:tcW w:w="1064" w:type="dxa"/>
          </w:tcPr>
          <w:p w14:paraId="10ADA956"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50</w:t>
            </w:r>
          </w:p>
        </w:tc>
        <w:tc>
          <w:tcPr>
            <w:tcW w:w="1064" w:type="dxa"/>
          </w:tcPr>
          <w:p w14:paraId="7145F39F"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1.70</w:t>
            </w:r>
          </w:p>
        </w:tc>
        <w:tc>
          <w:tcPr>
            <w:tcW w:w="1064" w:type="dxa"/>
          </w:tcPr>
          <w:p w14:paraId="23A0217C"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59</w:t>
            </w:r>
          </w:p>
        </w:tc>
      </w:tr>
      <w:tr w:rsidR="009C5E1E" w:rsidRPr="00526BDF" w14:paraId="58705F96" w14:textId="77777777">
        <w:trPr>
          <w:cantSplit/>
        </w:trPr>
        <w:tc>
          <w:tcPr>
            <w:tcW w:w="1064" w:type="dxa"/>
          </w:tcPr>
          <w:p w14:paraId="6DAED009"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12</w:t>
            </w:r>
          </w:p>
        </w:tc>
        <w:tc>
          <w:tcPr>
            <w:tcW w:w="1064" w:type="dxa"/>
          </w:tcPr>
          <w:p w14:paraId="666FCFD8"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1.46</w:t>
            </w:r>
          </w:p>
        </w:tc>
        <w:tc>
          <w:tcPr>
            <w:tcW w:w="1064" w:type="dxa"/>
          </w:tcPr>
          <w:p w14:paraId="6A8584EE"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55</w:t>
            </w:r>
          </w:p>
        </w:tc>
        <w:tc>
          <w:tcPr>
            <w:tcW w:w="1064" w:type="dxa"/>
          </w:tcPr>
          <w:p w14:paraId="1F499B25"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2.11</w:t>
            </w:r>
          </w:p>
        </w:tc>
        <w:tc>
          <w:tcPr>
            <w:tcW w:w="1064" w:type="dxa"/>
          </w:tcPr>
          <w:p w14:paraId="65D19782"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67</w:t>
            </w:r>
          </w:p>
        </w:tc>
        <w:tc>
          <w:tcPr>
            <w:tcW w:w="1064" w:type="dxa"/>
          </w:tcPr>
          <w:p w14:paraId="34AE317E"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1.46</w:t>
            </w:r>
          </w:p>
        </w:tc>
        <w:tc>
          <w:tcPr>
            <w:tcW w:w="1064" w:type="dxa"/>
          </w:tcPr>
          <w:p w14:paraId="19AD6B65"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55</w:t>
            </w:r>
          </w:p>
        </w:tc>
        <w:tc>
          <w:tcPr>
            <w:tcW w:w="1064" w:type="dxa"/>
          </w:tcPr>
          <w:p w14:paraId="2CFDB325"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2.11</w:t>
            </w:r>
          </w:p>
        </w:tc>
        <w:tc>
          <w:tcPr>
            <w:tcW w:w="1064" w:type="dxa"/>
          </w:tcPr>
          <w:p w14:paraId="1BCE67CA"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67</w:t>
            </w:r>
          </w:p>
        </w:tc>
      </w:tr>
      <w:tr w:rsidR="009C5E1E" w:rsidRPr="00526BDF" w14:paraId="20CC02E1" w14:textId="77777777">
        <w:trPr>
          <w:cantSplit/>
        </w:trPr>
        <w:tc>
          <w:tcPr>
            <w:tcW w:w="1064" w:type="dxa"/>
          </w:tcPr>
          <w:p w14:paraId="6A0FE7F7"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18</w:t>
            </w:r>
          </w:p>
        </w:tc>
        <w:tc>
          <w:tcPr>
            <w:tcW w:w="1064" w:type="dxa"/>
          </w:tcPr>
          <w:p w14:paraId="7F42CCD6"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1.75</w:t>
            </w:r>
          </w:p>
        </w:tc>
        <w:tc>
          <w:tcPr>
            <w:tcW w:w="1064" w:type="dxa"/>
          </w:tcPr>
          <w:p w14:paraId="40B93357"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60</w:t>
            </w:r>
          </w:p>
        </w:tc>
        <w:tc>
          <w:tcPr>
            <w:tcW w:w="1064" w:type="dxa"/>
          </w:tcPr>
          <w:p w14:paraId="1BF3655A"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2.43</w:t>
            </w:r>
          </w:p>
        </w:tc>
        <w:tc>
          <w:tcPr>
            <w:tcW w:w="1064" w:type="dxa"/>
          </w:tcPr>
          <w:p w14:paraId="6383F1E1"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70</w:t>
            </w:r>
          </w:p>
        </w:tc>
        <w:tc>
          <w:tcPr>
            <w:tcW w:w="1064" w:type="dxa"/>
          </w:tcPr>
          <w:p w14:paraId="57E329D1"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1.75</w:t>
            </w:r>
          </w:p>
        </w:tc>
        <w:tc>
          <w:tcPr>
            <w:tcW w:w="1064" w:type="dxa"/>
          </w:tcPr>
          <w:p w14:paraId="40C8120A"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60</w:t>
            </w:r>
          </w:p>
        </w:tc>
        <w:tc>
          <w:tcPr>
            <w:tcW w:w="1064" w:type="dxa"/>
          </w:tcPr>
          <w:p w14:paraId="5668DEAD"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2.43</w:t>
            </w:r>
          </w:p>
        </w:tc>
        <w:tc>
          <w:tcPr>
            <w:tcW w:w="1064" w:type="dxa"/>
          </w:tcPr>
          <w:p w14:paraId="103372E9"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70</w:t>
            </w:r>
          </w:p>
        </w:tc>
      </w:tr>
      <w:tr w:rsidR="009C5E1E" w:rsidRPr="00526BDF" w14:paraId="1BF29568" w14:textId="77777777">
        <w:trPr>
          <w:cantSplit/>
        </w:trPr>
        <w:tc>
          <w:tcPr>
            <w:tcW w:w="1064" w:type="dxa"/>
          </w:tcPr>
          <w:p w14:paraId="4D9727FC"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24</w:t>
            </w:r>
          </w:p>
        </w:tc>
        <w:tc>
          <w:tcPr>
            <w:tcW w:w="1064" w:type="dxa"/>
          </w:tcPr>
          <w:p w14:paraId="3AE5DBDE"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1.92</w:t>
            </w:r>
          </w:p>
        </w:tc>
        <w:tc>
          <w:tcPr>
            <w:tcW w:w="1064" w:type="dxa"/>
          </w:tcPr>
          <w:p w14:paraId="1F30AE04"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63</w:t>
            </w:r>
          </w:p>
        </w:tc>
        <w:tc>
          <w:tcPr>
            <w:tcW w:w="1064" w:type="dxa"/>
          </w:tcPr>
          <w:p w14:paraId="2990852E"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2.66</w:t>
            </w:r>
          </w:p>
        </w:tc>
        <w:tc>
          <w:tcPr>
            <w:tcW w:w="1064" w:type="dxa"/>
          </w:tcPr>
          <w:p w14:paraId="2851F241"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71</w:t>
            </w:r>
          </w:p>
        </w:tc>
        <w:tc>
          <w:tcPr>
            <w:tcW w:w="1064" w:type="dxa"/>
          </w:tcPr>
          <w:p w14:paraId="6AC77875"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1.96</w:t>
            </w:r>
          </w:p>
        </w:tc>
        <w:tc>
          <w:tcPr>
            <w:tcW w:w="1064" w:type="dxa"/>
          </w:tcPr>
          <w:p w14:paraId="01652056"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64</w:t>
            </w:r>
          </w:p>
        </w:tc>
        <w:tc>
          <w:tcPr>
            <w:tcW w:w="1064" w:type="dxa"/>
          </w:tcPr>
          <w:p w14:paraId="1F963239"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2.69</w:t>
            </w:r>
          </w:p>
        </w:tc>
        <w:tc>
          <w:tcPr>
            <w:tcW w:w="1064" w:type="dxa"/>
          </w:tcPr>
          <w:p w14:paraId="60118A46"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72</w:t>
            </w:r>
          </w:p>
        </w:tc>
      </w:tr>
      <w:tr w:rsidR="009C5E1E" w:rsidRPr="00526BDF" w14:paraId="2536CB63" w14:textId="77777777">
        <w:trPr>
          <w:cantSplit/>
        </w:trPr>
        <w:tc>
          <w:tcPr>
            <w:tcW w:w="1064" w:type="dxa"/>
          </w:tcPr>
          <w:p w14:paraId="445A7D37"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30</w:t>
            </w:r>
          </w:p>
        </w:tc>
        <w:tc>
          <w:tcPr>
            <w:tcW w:w="1064" w:type="dxa"/>
          </w:tcPr>
          <w:p w14:paraId="5E8276ED"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2.03</w:t>
            </w:r>
          </w:p>
        </w:tc>
        <w:tc>
          <w:tcPr>
            <w:tcW w:w="1064" w:type="dxa"/>
          </w:tcPr>
          <w:p w14:paraId="4E195B08"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64</w:t>
            </w:r>
          </w:p>
        </w:tc>
        <w:tc>
          <w:tcPr>
            <w:tcW w:w="1064" w:type="dxa"/>
          </w:tcPr>
          <w:p w14:paraId="3DC62231"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2.76</w:t>
            </w:r>
          </w:p>
        </w:tc>
        <w:tc>
          <w:tcPr>
            <w:tcW w:w="1064" w:type="dxa"/>
          </w:tcPr>
          <w:p w14:paraId="751A74EF"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72</w:t>
            </w:r>
          </w:p>
        </w:tc>
        <w:tc>
          <w:tcPr>
            <w:tcW w:w="1064" w:type="dxa"/>
          </w:tcPr>
          <w:p w14:paraId="1304EB70"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2.12</w:t>
            </w:r>
          </w:p>
        </w:tc>
        <w:tc>
          <w:tcPr>
            <w:tcW w:w="1064" w:type="dxa"/>
          </w:tcPr>
          <w:p w14:paraId="3EC8EFD8"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66</w:t>
            </w:r>
          </w:p>
        </w:tc>
        <w:tc>
          <w:tcPr>
            <w:tcW w:w="1064" w:type="dxa"/>
          </w:tcPr>
          <w:p w14:paraId="3DA6083C"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2.89</w:t>
            </w:r>
          </w:p>
        </w:tc>
        <w:tc>
          <w:tcPr>
            <w:tcW w:w="1064" w:type="dxa"/>
          </w:tcPr>
          <w:p w14:paraId="2596CCAD"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73</w:t>
            </w:r>
          </w:p>
        </w:tc>
      </w:tr>
      <w:tr w:rsidR="009C5E1E" w:rsidRPr="00526BDF" w14:paraId="090AD486" w14:textId="77777777">
        <w:trPr>
          <w:cantSplit/>
        </w:trPr>
        <w:tc>
          <w:tcPr>
            <w:tcW w:w="1064" w:type="dxa"/>
          </w:tcPr>
          <w:p w14:paraId="422553D4"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36</w:t>
            </w:r>
          </w:p>
        </w:tc>
        <w:tc>
          <w:tcPr>
            <w:tcW w:w="1064" w:type="dxa"/>
          </w:tcPr>
          <w:p w14:paraId="2D0DD511"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2.08</w:t>
            </w:r>
          </w:p>
        </w:tc>
        <w:tc>
          <w:tcPr>
            <w:tcW w:w="1064" w:type="dxa"/>
          </w:tcPr>
          <w:p w14:paraId="06B3B9FB"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65</w:t>
            </w:r>
          </w:p>
        </w:tc>
        <w:tc>
          <w:tcPr>
            <w:tcW w:w="1064" w:type="dxa"/>
          </w:tcPr>
          <w:p w14:paraId="37F28CA1"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2.81</w:t>
            </w:r>
          </w:p>
        </w:tc>
        <w:tc>
          <w:tcPr>
            <w:tcW w:w="1064" w:type="dxa"/>
          </w:tcPr>
          <w:p w14:paraId="6F09CA09"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73</w:t>
            </w:r>
          </w:p>
        </w:tc>
        <w:tc>
          <w:tcPr>
            <w:tcW w:w="1064" w:type="dxa"/>
          </w:tcPr>
          <w:p w14:paraId="6598BB65"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2.23</w:t>
            </w:r>
          </w:p>
        </w:tc>
        <w:tc>
          <w:tcPr>
            <w:tcW w:w="1064" w:type="dxa"/>
          </w:tcPr>
          <w:p w14:paraId="2F5A02E9"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67</w:t>
            </w:r>
          </w:p>
        </w:tc>
        <w:tc>
          <w:tcPr>
            <w:tcW w:w="1064" w:type="dxa"/>
          </w:tcPr>
          <w:p w14:paraId="2B2E69BB"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3.03</w:t>
            </w:r>
          </w:p>
        </w:tc>
        <w:tc>
          <w:tcPr>
            <w:tcW w:w="1064" w:type="dxa"/>
          </w:tcPr>
          <w:p w14:paraId="2E9AF08B"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73</w:t>
            </w:r>
          </w:p>
        </w:tc>
      </w:tr>
      <w:tr w:rsidR="009C5E1E" w:rsidRPr="00526BDF" w14:paraId="4D23D47E" w14:textId="77777777">
        <w:trPr>
          <w:cantSplit/>
        </w:trPr>
        <w:tc>
          <w:tcPr>
            <w:tcW w:w="1064" w:type="dxa"/>
          </w:tcPr>
          <w:p w14:paraId="7F87CBDA"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42</w:t>
            </w:r>
          </w:p>
        </w:tc>
        <w:tc>
          <w:tcPr>
            <w:tcW w:w="1064" w:type="dxa"/>
          </w:tcPr>
          <w:p w14:paraId="17A46CB9"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2.10</w:t>
            </w:r>
          </w:p>
        </w:tc>
        <w:tc>
          <w:tcPr>
            <w:tcW w:w="1064" w:type="dxa"/>
          </w:tcPr>
          <w:p w14:paraId="19EBB8DF"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66</w:t>
            </w:r>
          </w:p>
        </w:tc>
        <w:tc>
          <w:tcPr>
            <w:tcW w:w="1064" w:type="dxa"/>
          </w:tcPr>
          <w:p w14:paraId="031FF751"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2.85</w:t>
            </w:r>
          </w:p>
        </w:tc>
        <w:tc>
          <w:tcPr>
            <w:tcW w:w="1064" w:type="dxa"/>
          </w:tcPr>
          <w:p w14:paraId="7C5F89A8"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73</w:t>
            </w:r>
          </w:p>
        </w:tc>
        <w:tc>
          <w:tcPr>
            <w:tcW w:w="1064" w:type="dxa"/>
          </w:tcPr>
          <w:p w14:paraId="7830EAD1"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2.28</w:t>
            </w:r>
          </w:p>
        </w:tc>
        <w:tc>
          <w:tcPr>
            <w:tcW w:w="1064" w:type="dxa"/>
          </w:tcPr>
          <w:p w14:paraId="07AD3D5B"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68</w:t>
            </w:r>
          </w:p>
        </w:tc>
        <w:tc>
          <w:tcPr>
            <w:tcW w:w="1064" w:type="dxa"/>
          </w:tcPr>
          <w:p w14:paraId="1C176F0D"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3.08</w:t>
            </w:r>
          </w:p>
        </w:tc>
        <w:tc>
          <w:tcPr>
            <w:tcW w:w="1064" w:type="dxa"/>
          </w:tcPr>
          <w:p w14:paraId="4A0C18E5"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74</w:t>
            </w:r>
          </w:p>
        </w:tc>
      </w:tr>
      <w:tr w:rsidR="009C5E1E" w:rsidRPr="00526BDF" w14:paraId="1A08A4E4" w14:textId="77777777">
        <w:trPr>
          <w:cantSplit/>
        </w:trPr>
        <w:tc>
          <w:tcPr>
            <w:tcW w:w="1064" w:type="dxa"/>
          </w:tcPr>
          <w:p w14:paraId="729BD4AA"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48</w:t>
            </w:r>
          </w:p>
        </w:tc>
        <w:tc>
          <w:tcPr>
            <w:tcW w:w="1064" w:type="dxa"/>
          </w:tcPr>
          <w:p w14:paraId="5F3A775D"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2.13</w:t>
            </w:r>
          </w:p>
        </w:tc>
        <w:tc>
          <w:tcPr>
            <w:tcW w:w="1064" w:type="dxa"/>
          </w:tcPr>
          <w:p w14:paraId="6102237E"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66</w:t>
            </w:r>
          </w:p>
        </w:tc>
        <w:tc>
          <w:tcPr>
            <w:tcW w:w="1064" w:type="dxa"/>
          </w:tcPr>
          <w:p w14:paraId="2A188A84"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2.88</w:t>
            </w:r>
          </w:p>
        </w:tc>
        <w:tc>
          <w:tcPr>
            <w:tcW w:w="1064" w:type="dxa"/>
          </w:tcPr>
          <w:p w14:paraId="0A86B975"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73</w:t>
            </w:r>
          </w:p>
        </w:tc>
        <w:tc>
          <w:tcPr>
            <w:tcW w:w="1064" w:type="dxa"/>
          </w:tcPr>
          <w:p w14:paraId="6D856643"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2.30</w:t>
            </w:r>
          </w:p>
        </w:tc>
        <w:tc>
          <w:tcPr>
            <w:tcW w:w="1064" w:type="dxa"/>
          </w:tcPr>
          <w:p w14:paraId="31B1115A"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69</w:t>
            </w:r>
          </w:p>
        </w:tc>
        <w:tc>
          <w:tcPr>
            <w:tcW w:w="1064" w:type="dxa"/>
          </w:tcPr>
          <w:p w14:paraId="70F36AA8"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3.13</w:t>
            </w:r>
          </w:p>
        </w:tc>
        <w:tc>
          <w:tcPr>
            <w:tcW w:w="1064" w:type="dxa"/>
          </w:tcPr>
          <w:p w14:paraId="454F9B61"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74</w:t>
            </w:r>
          </w:p>
        </w:tc>
      </w:tr>
      <w:tr w:rsidR="009C5E1E" w:rsidRPr="00526BDF" w14:paraId="6D11CEB2" w14:textId="77777777">
        <w:trPr>
          <w:cantSplit/>
        </w:trPr>
        <w:tc>
          <w:tcPr>
            <w:tcW w:w="1064" w:type="dxa"/>
          </w:tcPr>
          <w:p w14:paraId="58AA91B3"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54</w:t>
            </w:r>
          </w:p>
        </w:tc>
        <w:tc>
          <w:tcPr>
            <w:tcW w:w="1064" w:type="dxa"/>
          </w:tcPr>
          <w:p w14:paraId="22A455D3"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2.12</w:t>
            </w:r>
          </w:p>
        </w:tc>
        <w:tc>
          <w:tcPr>
            <w:tcW w:w="1064" w:type="dxa"/>
          </w:tcPr>
          <w:p w14:paraId="157D324F"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67</w:t>
            </w:r>
          </w:p>
        </w:tc>
        <w:tc>
          <w:tcPr>
            <w:tcW w:w="1064" w:type="dxa"/>
          </w:tcPr>
          <w:p w14:paraId="7EFFAC14"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2.89</w:t>
            </w:r>
          </w:p>
        </w:tc>
        <w:tc>
          <w:tcPr>
            <w:tcW w:w="1064" w:type="dxa"/>
          </w:tcPr>
          <w:p w14:paraId="317981FD"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73</w:t>
            </w:r>
          </w:p>
        </w:tc>
        <w:tc>
          <w:tcPr>
            <w:tcW w:w="1064" w:type="dxa"/>
          </w:tcPr>
          <w:p w14:paraId="1D7C912B"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2.34</w:t>
            </w:r>
          </w:p>
        </w:tc>
        <w:tc>
          <w:tcPr>
            <w:tcW w:w="1064" w:type="dxa"/>
          </w:tcPr>
          <w:p w14:paraId="4ED9D252"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69</w:t>
            </w:r>
          </w:p>
        </w:tc>
        <w:tc>
          <w:tcPr>
            <w:tcW w:w="1064" w:type="dxa"/>
          </w:tcPr>
          <w:p w14:paraId="15667A5E"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3.17</w:t>
            </w:r>
          </w:p>
        </w:tc>
        <w:tc>
          <w:tcPr>
            <w:tcW w:w="1064" w:type="dxa"/>
          </w:tcPr>
          <w:p w14:paraId="1771352D"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74</w:t>
            </w:r>
          </w:p>
        </w:tc>
      </w:tr>
      <w:tr w:rsidR="009C5E1E" w:rsidRPr="00526BDF" w14:paraId="0F430E43" w14:textId="77777777">
        <w:trPr>
          <w:cantSplit/>
        </w:trPr>
        <w:tc>
          <w:tcPr>
            <w:tcW w:w="1064" w:type="dxa"/>
          </w:tcPr>
          <w:p w14:paraId="5F336A37"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60</w:t>
            </w:r>
          </w:p>
        </w:tc>
        <w:tc>
          <w:tcPr>
            <w:tcW w:w="1064" w:type="dxa"/>
          </w:tcPr>
          <w:p w14:paraId="527E9B04"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2.13</w:t>
            </w:r>
          </w:p>
        </w:tc>
        <w:tc>
          <w:tcPr>
            <w:tcW w:w="1064" w:type="dxa"/>
          </w:tcPr>
          <w:p w14:paraId="5E0DDCE4"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67</w:t>
            </w:r>
          </w:p>
        </w:tc>
        <w:tc>
          <w:tcPr>
            <w:tcW w:w="1064" w:type="dxa"/>
          </w:tcPr>
          <w:p w14:paraId="54DFFB02"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2.90</w:t>
            </w:r>
          </w:p>
        </w:tc>
        <w:tc>
          <w:tcPr>
            <w:tcW w:w="1064" w:type="dxa"/>
          </w:tcPr>
          <w:p w14:paraId="2FAD4FF3"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73</w:t>
            </w:r>
          </w:p>
        </w:tc>
        <w:tc>
          <w:tcPr>
            <w:tcW w:w="1064" w:type="dxa"/>
          </w:tcPr>
          <w:p w14:paraId="26E0D70D"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2.37</w:t>
            </w:r>
          </w:p>
        </w:tc>
        <w:tc>
          <w:tcPr>
            <w:tcW w:w="1064" w:type="dxa"/>
          </w:tcPr>
          <w:p w14:paraId="1AA6C2ED"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69</w:t>
            </w:r>
          </w:p>
        </w:tc>
        <w:tc>
          <w:tcPr>
            <w:tcW w:w="1064" w:type="dxa"/>
          </w:tcPr>
          <w:p w14:paraId="0A90B03A"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3.19</w:t>
            </w:r>
          </w:p>
        </w:tc>
        <w:tc>
          <w:tcPr>
            <w:tcW w:w="1064" w:type="dxa"/>
          </w:tcPr>
          <w:p w14:paraId="6BC56866"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74</w:t>
            </w:r>
          </w:p>
        </w:tc>
      </w:tr>
      <w:tr w:rsidR="009C5E1E" w:rsidRPr="00526BDF" w14:paraId="4025898B" w14:textId="77777777">
        <w:trPr>
          <w:cantSplit/>
        </w:trPr>
        <w:tc>
          <w:tcPr>
            <w:tcW w:w="1064" w:type="dxa"/>
          </w:tcPr>
          <w:p w14:paraId="1A86E7E6"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72</w:t>
            </w:r>
          </w:p>
        </w:tc>
        <w:tc>
          <w:tcPr>
            <w:tcW w:w="1064" w:type="dxa"/>
          </w:tcPr>
          <w:p w14:paraId="447B27F0"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2.13</w:t>
            </w:r>
          </w:p>
        </w:tc>
        <w:tc>
          <w:tcPr>
            <w:tcW w:w="1064" w:type="dxa"/>
          </w:tcPr>
          <w:p w14:paraId="43B803AB"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67</w:t>
            </w:r>
          </w:p>
        </w:tc>
        <w:tc>
          <w:tcPr>
            <w:tcW w:w="1064" w:type="dxa"/>
          </w:tcPr>
          <w:p w14:paraId="05719D07"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2.89</w:t>
            </w:r>
          </w:p>
        </w:tc>
        <w:tc>
          <w:tcPr>
            <w:tcW w:w="1064" w:type="dxa"/>
          </w:tcPr>
          <w:p w14:paraId="72A1CA37"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73</w:t>
            </w:r>
          </w:p>
        </w:tc>
        <w:tc>
          <w:tcPr>
            <w:tcW w:w="1064" w:type="dxa"/>
          </w:tcPr>
          <w:p w14:paraId="43D7946B"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2.39</w:t>
            </w:r>
          </w:p>
        </w:tc>
        <w:tc>
          <w:tcPr>
            <w:tcW w:w="1064" w:type="dxa"/>
          </w:tcPr>
          <w:p w14:paraId="4065B133"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69</w:t>
            </w:r>
          </w:p>
        </w:tc>
        <w:tc>
          <w:tcPr>
            <w:tcW w:w="1064" w:type="dxa"/>
          </w:tcPr>
          <w:p w14:paraId="184BD3B0"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3.20</w:t>
            </w:r>
          </w:p>
        </w:tc>
        <w:tc>
          <w:tcPr>
            <w:tcW w:w="1064" w:type="dxa"/>
          </w:tcPr>
          <w:p w14:paraId="3004B877"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74</w:t>
            </w:r>
          </w:p>
        </w:tc>
      </w:tr>
      <w:tr w:rsidR="009C5E1E" w:rsidRPr="00526BDF" w14:paraId="3776954F" w14:textId="77777777">
        <w:trPr>
          <w:cantSplit/>
        </w:trPr>
        <w:tc>
          <w:tcPr>
            <w:tcW w:w="1064" w:type="dxa"/>
          </w:tcPr>
          <w:p w14:paraId="7B1A6AF1"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84</w:t>
            </w:r>
          </w:p>
        </w:tc>
        <w:tc>
          <w:tcPr>
            <w:tcW w:w="1064" w:type="dxa"/>
          </w:tcPr>
          <w:p w14:paraId="3F858A66"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2.12</w:t>
            </w:r>
          </w:p>
        </w:tc>
        <w:tc>
          <w:tcPr>
            <w:tcW w:w="1064" w:type="dxa"/>
          </w:tcPr>
          <w:p w14:paraId="011B45CC"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67</w:t>
            </w:r>
          </w:p>
        </w:tc>
        <w:tc>
          <w:tcPr>
            <w:tcW w:w="1064" w:type="dxa"/>
          </w:tcPr>
          <w:p w14:paraId="0E515551"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2.86</w:t>
            </w:r>
          </w:p>
        </w:tc>
        <w:tc>
          <w:tcPr>
            <w:tcW w:w="1064" w:type="dxa"/>
          </w:tcPr>
          <w:p w14:paraId="6142AC5D"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73</w:t>
            </w:r>
          </w:p>
        </w:tc>
        <w:tc>
          <w:tcPr>
            <w:tcW w:w="1064" w:type="dxa"/>
          </w:tcPr>
          <w:p w14:paraId="55DB4A02"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2.39</w:t>
            </w:r>
          </w:p>
        </w:tc>
        <w:tc>
          <w:tcPr>
            <w:tcW w:w="1064" w:type="dxa"/>
          </w:tcPr>
          <w:p w14:paraId="58B30531"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69</w:t>
            </w:r>
          </w:p>
        </w:tc>
        <w:tc>
          <w:tcPr>
            <w:tcW w:w="1064" w:type="dxa"/>
          </w:tcPr>
          <w:p w14:paraId="66DB1A2A"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3.18</w:t>
            </w:r>
          </w:p>
        </w:tc>
        <w:tc>
          <w:tcPr>
            <w:tcW w:w="1064" w:type="dxa"/>
          </w:tcPr>
          <w:p w14:paraId="7E87B6A3"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74</w:t>
            </w:r>
          </w:p>
        </w:tc>
      </w:tr>
      <w:tr w:rsidR="009C5E1E" w:rsidRPr="00526BDF" w14:paraId="4176BC02" w14:textId="77777777">
        <w:trPr>
          <w:cantSplit/>
        </w:trPr>
        <w:tc>
          <w:tcPr>
            <w:tcW w:w="1064" w:type="dxa"/>
          </w:tcPr>
          <w:p w14:paraId="5B4AC88C"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96</w:t>
            </w:r>
          </w:p>
        </w:tc>
        <w:tc>
          <w:tcPr>
            <w:tcW w:w="1064" w:type="dxa"/>
          </w:tcPr>
          <w:p w14:paraId="5EFC7C52"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2.13</w:t>
            </w:r>
          </w:p>
        </w:tc>
        <w:tc>
          <w:tcPr>
            <w:tcW w:w="1064" w:type="dxa"/>
          </w:tcPr>
          <w:p w14:paraId="173A5159"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66</w:t>
            </w:r>
          </w:p>
        </w:tc>
        <w:tc>
          <w:tcPr>
            <w:tcW w:w="1064" w:type="dxa"/>
          </w:tcPr>
          <w:p w14:paraId="334F8AF7"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2.83</w:t>
            </w:r>
          </w:p>
        </w:tc>
        <w:tc>
          <w:tcPr>
            <w:tcW w:w="1064" w:type="dxa"/>
          </w:tcPr>
          <w:p w14:paraId="0D92F216"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73</w:t>
            </w:r>
          </w:p>
        </w:tc>
        <w:tc>
          <w:tcPr>
            <w:tcW w:w="1064" w:type="dxa"/>
          </w:tcPr>
          <w:p w14:paraId="595DECFD"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2.37</w:t>
            </w:r>
          </w:p>
        </w:tc>
        <w:tc>
          <w:tcPr>
            <w:tcW w:w="1064" w:type="dxa"/>
          </w:tcPr>
          <w:p w14:paraId="03598C31"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69</w:t>
            </w:r>
          </w:p>
        </w:tc>
        <w:tc>
          <w:tcPr>
            <w:tcW w:w="1064" w:type="dxa"/>
          </w:tcPr>
          <w:p w14:paraId="1D63E4F5"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3.16</w:t>
            </w:r>
          </w:p>
        </w:tc>
        <w:tc>
          <w:tcPr>
            <w:tcW w:w="1064" w:type="dxa"/>
          </w:tcPr>
          <w:p w14:paraId="1C53447A"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74</w:t>
            </w:r>
          </w:p>
        </w:tc>
      </w:tr>
      <w:tr w:rsidR="009C5E1E" w:rsidRPr="00526BDF" w14:paraId="259D6114" w14:textId="77777777">
        <w:trPr>
          <w:cantSplit/>
        </w:trPr>
        <w:tc>
          <w:tcPr>
            <w:tcW w:w="1064" w:type="dxa"/>
          </w:tcPr>
          <w:p w14:paraId="031781B5"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108</w:t>
            </w:r>
          </w:p>
        </w:tc>
        <w:tc>
          <w:tcPr>
            <w:tcW w:w="1064" w:type="dxa"/>
          </w:tcPr>
          <w:p w14:paraId="37D79C3A"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2.10</w:t>
            </w:r>
          </w:p>
        </w:tc>
        <w:tc>
          <w:tcPr>
            <w:tcW w:w="1064" w:type="dxa"/>
          </w:tcPr>
          <w:p w14:paraId="65911BA3"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66</w:t>
            </w:r>
          </w:p>
        </w:tc>
        <w:tc>
          <w:tcPr>
            <w:tcW w:w="1064" w:type="dxa"/>
          </w:tcPr>
          <w:p w14:paraId="0ADE2066"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2.83</w:t>
            </w:r>
          </w:p>
        </w:tc>
        <w:tc>
          <w:tcPr>
            <w:tcW w:w="1064" w:type="dxa"/>
          </w:tcPr>
          <w:p w14:paraId="068D96EA"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72</w:t>
            </w:r>
          </w:p>
        </w:tc>
        <w:tc>
          <w:tcPr>
            <w:tcW w:w="1064" w:type="dxa"/>
          </w:tcPr>
          <w:p w14:paraId="00E348C8"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2.35</w:t>
            </w:r>
          </w:p>
        </w:tc>
        <w:tc>
          <w:tcPr>
            <w:tcW w:w="1064" w:type="dxa"/>
          </w:tcPr>
          <w:p w14:paraId="2A6BD5DB"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69</w:t>
            </w:r>
          </w:p>
        </w:tc>
        <w:tc>
          <w:tcPr>
            <w:tcW w:w="1064" w:type="dxa"/>
          </w:tcPr>
          <w:p w14:paraId="05F80B0E"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3.12</w:t>
            </w:r>
          </w:p>
        </w:tc>
        <w:tc>
          <w:tcPr>
            <w:tcW w:w="1064" w:type="dxa"/>
          </w:tcPr>
          <w:p w14:paraId="17CCC48F"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74</w:t>
            </w:r>
          </w:p>
        </w:tc>
      </w:tr>
      <w:tr w:rsidR="009C5E1E" w:rsidRPr="00526BDF" w14:paraId="466665D0" w14:textId="77777777">
        <w:trPr>
          <w:cantSplit/>
        </w:trPr>
        <w:tc>
          <w:tcPr>
            <w:tcW w:w="1064" w:type="dxa"/>
          </w:tcPr>
          <w:p w14:paraId="21A20429"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120</w:t>
            </w:r>
          </w:p>
        </w:tc>
        <w:tc>
          <w:tcPr>
            <w:tcW w:w="1064" w:type="dxa"/>
          </w:tcPr>
          <w:p w14:paraId="5F866A74"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2.07</w:t>
            </w:r>
          </w:p>
        </w:tc>
        <w:tc>
          <w:tcPr>
            <w:tcW w:w="1064" w:type="dxa"/>
          </w:tcPr>
          <w:p w14:paraId="42AEC642"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66</w:t>
            </w:r>
          </w:p>
        </w:tc>
        <w:tc>
          <w:tcPr>
            <w:tcW w:w="1064" w:type="dxa"/>
          </w:tcPr>
          <w:p w14:paraId="45F8B987"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2.78</w:t>
            </w:r>
          </w:p>
        </w:tc>
        <w:tc>
          <w:tcPr>
            <w:tcW w:w="1064" w:type="dxa"/>
          </w:tcPr>
          <w:p w14:paraId="71F24AEE"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72</w:t>
            </w:r>
          </w:p>
        </w:tc>
        <w:tc>
          <w:tcPr>
            <w:tcW w:w="1064" w:type="dxa"/>
          </w:tcPr>
          <w:p w14:paraId="773172F6"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2.33</w:t>
            </w:r>
          </w:p>
        </w:tc>
        <w:tc>
          <w:tcPr>
            <w:tcW w:w="1064" w:type="dxa"/>
          </w:tcPr>
          <w:p w14:paraId="3F1433CA"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69</w:t>
            </w:r>
          </w:p>
        </w:tc>
        <w:tc>
          <w:tcPr>
            <w:tcW w:w="1064" w:type="dxa"/>
          </w:tcPr>
          <w:p w14:paraId="05139FEF"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3.08</w:t>
            </w:r>
          </w:p>
        </w:tc>
        <w:tc>
          <w:tcPr>
            <w:tcW w:w="1064" w:type="dxa"/>
          </w:tcPr>
          <w:p w14:paraId="5CEB353E"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74</w:t>
            </w:r>
          </w:p>
        </w:tc>
      </w:tr>
      <w:tr w:rsidR="009C5E1E" w:rsidRPr="00526BDF" w14:paraId="07928B39" w14:textId="77777777">
        <w:trPr>
          <w:cantSplit/>
        </w:trPr>
        <w:tc>
          <w:tcPr>
            <w:tcW w:w="1064" w:type="dxa"/>
          </w:tcPr>
          <w:p w14:paraId="615CB1AE"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132</w:t>
            </w:r>
          </w:p>
        </w:tc>
        <w:tc>
          <w:tcPr>
            <w:tcW w:w="1064" w:type="dxa"/>
          </w:tcPr>
          <w:p w14:paraId="3C19473D"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2.07</w:t>
            </w:r>
          </w:p>
        </w:tc>
        <w:tc>
          <w:tcPr>
            <w:tcW w:w="1064" w:type="dxa"/>
          </w:tcPr>
          <w:p w14:paraId="30CEBFA2"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65</w:t>
            </w:r>
          </w:p>
        </w:tc>
        <w:tc>
          <w:tcPr>
            <w:tcW w:w="1064" w:type="dxa"/>
          </w:tcPr>
          <w:p w14:paraId="069A86D7"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2.74</w:t>
            </w:r>
          </w:p>
        </w:tc>
        <w:tc>
          <w:tcPr>
            <w:tcW w:w="1064" w:type="dxa"/>
          </w:tcPr>
          <w:p w14:paraId="7133A98A"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72</w:t>
            </w:r>
          </w:p>
        </w:tc>
        <w:tc>
          <w:tcPr>
            <w:tcW w:w="1064" w:type="dxa"/>
          </w:tcPr>
          <w:p w14:paraId="65FBFF41"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2.33</w:t>
            </w:r>
          </w:p>
        </w:tc>
        <w:tc>
          <w:tcPr>
            <w:tcW w:w="1064" w:type="dxa"/>
          </w:tcPr>
          <w:p w14:paraId="0F7C3EA7"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68</w:t>
            </w:r>
          </w:p>
        </w:tc>
        <w:tc>
          <w:tcPr>
            <w:tcW w:w="1064" w:type="dxa"/>
          </w:tcPr>
          <w:p w14:paraId="2C7C3E92"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3.04</w:t>
            </w:r>
          </w:p>
        </w:tc>
        <w:tc>
          <w:tcPr>
            <w:tcW w:w="1064" w:type="dxa"/>
          </w:tcPr>
          <w:p w14:paraId="35793FD4"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74</w:t>
            </w:r>
          </w:p>
        </w:tc>
      </w:tr>
      <w:tr w:rsidR="009C5E1E" w:rsidRPr="00526BDF" w14:paraId="2BB9785E" w14:textId="77777777">
        <w:trPr>
          <w:cantSplit/>
        </w:trPr>
        <w:tc>
          <w:tcPr>
            <w:tcW w:w="1064" w:type="dxa"/>
          </w:tcPr>
          <w:p w14:paraId="1BF3D011"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144</w:t>
            </w:r>
          </w:p>
        </w:tc>
        <w:tc>
          <w:tcPr>
            <w:tcW w:w="1064" w:type="dxa"/>
          </w:tcPr>
          <w:p w14:paraId="7381E527"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2.04</w:t>
            </w:r>
          </w:p>
        </w:tc>
        <w:tc>
          <w:tcPr>
            <w:tcW w:w="1064" w:type="dxa"/>
          </w:tcPr>
          <w:p w14:paraId="59410639"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65</w:t>
            </w:r>
          </w:p>
        </w:tc>
        <w:tc>
          <w:tcPr>
            <w:tcW w:w="1064" w:type="dxa"/>
          </w:tcPr>
          <w:p w14:paraId="2E9898B1"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2.70</w:t>
            </w:r>
          </w:p>
        </w:tc>
        <w:tc>
          <w:tcPr>
            <w:tcW w:w="1064" w:type="dxa"/>
          </w:tcPr>
          <w:p w14:paraId="2F268BEE"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72</w:t>
            </w:r>
          </w:p>
        </w:tc>
        <w:tc>
          <w:tcPr>
            <w:tcW w:w="1064" w:type="dxa"/>
          </w:tcPr>
          <w:p w14:paraId="74D2E3D4"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2.30</w:t>
            </w:r>
          </w:p>
        </w:tc>
        <w:tc>
          <w:tcPr>
            <w:tcW w:w="1064" w:type="dxa"/>
          </w:tcPr>
          <w:p w14:paraId="597B28F6"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68</w:t>
            </w:r>
          </w:p>
        </w:tc>
        <w:tc>
          <w:tcPr>
            <w:tcW w:w="1064" w:type="dxa"/>
          </w:tcPr>
          <w:p w14:paraId="64DF4366"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3.03</w:t>
            </w:r>
          </w:p>
        </w:tc>
        <w:tc>
          <w:tcPr>
            <w:tcW w:w="1064" w:type="dxa"/>
          </w:tcPr>
          <w:p w14:paraId="64299EAE"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73</w:t>
            </w:r>
          </w:p>
        </w:tc>
      </w:tr>
      <w:tr w:rsidR="009C5E1E" w:rsidRPr="00526BDF" w14:paraId="48C38406" w14:textId="77777777">
        <w:trPr>
          <w:cantSplit/>
        </w:trPr>
        <w:tc>
          <w:tcPr>
            <w:tcW w:w="1064" w:type="dxa"/>
          </w:tcPr>
          <w:p w14:paraId="054B6AFE"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156</w:t>
            </w:r>
          </w:p>
        </w:tc>
        <w:tc>
          <w:tcPr>
            <w:tcW w:w="1064" w:type="dxa"/>
          </w:tcPr>
          <w:p w14:paraId="395458A2"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2.01</w:t>
            </w:r>
          </w:p>
        </w:tc>
        <w:tc>
          <w:tcPr>
            <w:tcW w:w="1064" w:type="dxa"/>
          </w:tcPr>
          <w:p w14:paraId="73D907D4"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65</w:t>
            </w:r>
          </w:p>
        </w:tc>
        <w:tc>
          <w:tcPr>
            <w:tcW w:w="1064" w:type="dxa"/>
          </w:tcPr>
          <w:p w14:paraId="680E4D12"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2.69</w:t>
            </w:r>
          </w:p>
        </w:tc>
        <w:tc>
          <w:tcPr>
            <w:tcW w:w="1064" w:type="dxa"/>
          </w:tcPr>
          <w:p w14:paraId="07AF8B87"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71</w:t>
            </w:r>
          </w:p>
        </w:tc>
        <w:tc>
          <w:tcPr>
            <w:tcW w:w="1064" w:type="dxa"/>
          </w:tcPr>
          <w:p w14:paraId="7488614D"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2.26</w:t>
            </w:r>
          </w:p>
        </w:tc>
        <w:tc>
          <w:tcPr>
            <w:tcW w:w="1064" w:type="dxa"/>
          </w:tcPr>
          <w:p w14:paraId="2F09CE12"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68</w:t>
            </w:r>
          </w:p>
        </w:tc>
        <w:tc>
          <w:tcPr>
            <w:tcW w:w="1064" w:type="dxa"/>
          </w:tcPr>
          <w:p w14:paraId="26334F33"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2.98</w:t>
            </w:r>
          </w:p>
        </w:tc>
        <w:tc>
          <w:tcPr>
            <w:tcW w:w="1064" w:type="dxa"/>
          </w:tcPr>
          <w:p w14:paraId="19721605"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73</w:t>
            </w:r>
          </w:p>
        </w:tc>
      </w:tr>
      <w:tr w:rsidR="009C5E1E" w:rsidRPr="00526BDF" w14:paraId="4E845774" w14:textId="77777777">
        <w:trPr>
          <w:cantSplit/>
        </w:trPr>
        <w:tc>
          <w:tcPr>
            <w:tcW w:w="1064" w:type="dxa"/>
          </w:tcPr>
          <w:p w14:paraId="0FACBB97"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168</w:t>
            </w:r>
          </w:p>
        </w:tc>
        <w:tc>
          <w:tcPr>
            <w:tcW w:w="1064" w:type="dxa"/>
          </w:tcPr>
          <w:p w14:paraId="70A5486C"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2.00</w:t>
            </w:r>
          </w:p>
        </w:tc>
        <w:tc>
          <w:tcPr>
            <w:tcW w:w="1064" w:type="dxa"/>
          </w:tcPr>
          <w:p w14:paraId="0FD85CC3"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64</w:t>
            </w:r>
          </w:p>
        </w:tc>
        <w:tc>
          <w:tcPr>
            <w:tcW w:w="1064" w:type="dxa"/>
          </w:tcPr>
          <w:p w14:paraId="7A6B4C53"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2.64</w:t>
            </w:r>
          </w:p>
        </w:tc>
        <w:tc>
          <w:tcPr>
            <w:tcW w:w="1064" w:type="dxa"/>
          </w:tcPr>
          <w:p w14:paraId="015C01CB"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71</w:t>
            </w:r>
          </w:p>
        </w:tc>
        <w:tc>
          <w:tcPr>
            <w:tcW w:w="1064" w:type="dxa"/>
          </w:tcPr>
          <w:p w14:paraId="41BD831E"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2.23</w:t>
            </w:r>
          </w:p>
        </w:tc>
        <w:tc>
          <w:tcPr>
            <w:tcW w:w="1064" w:type="dxa"/>
          </w:tcPr>
          <w:p w14:paraId="1E5BDC7C"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68</w:t>
            </w:r>
          </w:p>
        </w:tc>
        <w:tc>
          <w:tcPr>
            <w:tcW w:w="1064" w:type="dxa"/>
          </w:tcPr>
          <w:p w14:paraId="45264408"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2.94</w:t>
            </w:r>
          </w:p>
        </w:tc>
        <w:tc>
          <w:tcPr>
            <w:tcW w:w="1064" w:type="dxa"/>
          </w:tcPr>
          <w:p w14:paraId="680CCF94"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73</w:t>
            </w:r>
          </w:p>
        </w:tc>
      </w:tr>
      <w:tr w:rsidR="009C5E1E" w:rsidRPr="00526BDF" w14:paraId="21C150C7" w14:textId="77777777">
        <w:trPr>
          <w:cantSplit/>
        </w:trPr>
        <w:tc>
          <w:tcPr>
            <w:tcW w:w="1064" w:type="dxa"/>
          </w:tcPr>
          <w:p w14:paraId="461BCC31"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180</w:t>
            </w:r>
          </w:p>
        </w:tc>
        <w:tc>
          <w:tcPr>
            <w:tcW w:w="1064" w:type="dxa"/>
          </w:tcPr>
          <w:p w14:paraId="33753F7B"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1.97</w:t>
            </w:r>
          </w:p>
        </w:tc>
        <w:tc>
          <w:tcPr>
            <w:tcW w:w="1064" w:type="dxa"/>
          </w:tcPr>
          <w:p w14:paraId="341116B2"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64</w:t>
            </w:r>
          </w:p>
        </w:tc>
        <w:tc>
          <w:tcPr>
            <w:tcW w:w="1064" w:type="dxa"/>
          </w:tcPr>
          <w:p w14:paraId="0EA0694F"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2.60</w:t>
            </w:r>
          </w:p>
        </w:tc>
        <w:tc>
          <w:tcPr>
            <w:tcW w:w="1064" w:type="dxa"/>
          </w:tcPr>
          <w:p w14:paraId="3AF4A97B"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71</w:t>
            </w:r>
          </w:p>
        </w:tc>
        <w:tc>
          <w:tcPr>
            <w:tcW w:w="1064" w:type="dxa"/>
          </w:tcPr>
          <w:p w14:paraId="5716ACD9"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2.23</w:t>
            </w:r>
          </w:p>
        </w:tc>
        <w:tc>
          <w:tcPr>
            <w:tcW w:w="1064" w:type="dxa"/>
          </w:tcPr>
          <w:p w14:paraId="1BF1E085"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67</w:t>
            </w:r>
          </w:p>
        </w:tc>
        <w:tc>
          <w:tcPr>
            <w:tcW w:w="1064" w:type="dxa"/>
          </w:tcPr>
          <w:p w14:paraId="293F0012"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2.89</w:t>
            </w:r>
          </w:p>
        </w:tc>
        <w:tc>
          <w:tcPr>
            <w:tcW w:w="1064" w:type="dxa"/>
          </w:tcPr>
          <w:p w14:paraId="70F27D64" w14:textId="77777777" w:rsidR="009C5E1E"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73</w:t>
            </w:r>
          </w:p>
        </w:tc>
      </w:tr>
    </w:tbl>
    <w:p w14:paraId="1044A80E" w14:textId="77777777" w:rsidR="009C5E1E" w:rsidRPr="00526BDF" w:rsidRDefault="009C5E1E" w:rsidP="00735678">
      <w:pPr>
        <w:tabs>
          <w:tab w:val="left" w:pos="720"/>
          <w:tab w:val="left" w:pos="1440"/>
          <w:tab w:val="left" w:pos="2160"/>
          <w:tab w:val="left" w:pos="2880"/>
          <w:tab w:val="left" w:pos="3600"/>
          <w:tab w:val="left" w:pos="4320"/>
        </w:tabs>
        <w:rPr>
          <w:sz w:val="20"/>
        </w:rPr>
      </w:pPr>
      <w:r w:rsidRPr="00526BDF">
        <w:rPr>
          <w:sz w:val="20"/>
        </w:rPr>
        <w:t>* Term of Indebtedness in Months</w:t>
      </w:r>
    </w:p>
    <w:p w14:paraId="34EFD8AF" w14:textId="77777777" w:rsidR="00526BDF" w:rsidRPr="00526BDF" w:rsidRDefault="009C5E1E" w:rsidP="00735678">
      <w:pPr>
        <w:tabs>
          <w:tab w:val="left" w:pos="720"/>
          <w:tab w:val="left" w:pos="1440"/>
          <w:tab w:val="left" w:pos="2160"/>
          <w:tab w:val="left" w:pos="2880"/>
          <w:tab w:val="left" w:pos="3600"/>
          <w:tab w:val="left" w:pos="4320"/>
        </w:tabs>
        <w:jc w:val="center"/>
        <w:rPr>
          <w:sz w:val="20"/>
        </w:rPr>
      </w:pPr>
      <w:r w:rsidRPr="00526BDF">
        <w:rPr>
          <w:sz w:val="20"/>
        </w:rPr>
        <w:t>+ Benchmark Loss Ratio</w:t>
      </w:r>
    </w:p>
    <w:p w14:paraId="705882DE" w14:textId="77777777" w:rsidR="009C5E1E" w:rsidRPr="00DE4CFE" w:rsidRDefault="009C5E1E" w:rsidP="00735678">
      <w:pPr>
        <w:tabs>
          <w:tab w:val="left" w:pos="720"/>
          <w:tab w:val="left" w:pos="1440"/>
          <w:tab w:val="left" w:pos="2160"/>
          <w:tab w:val="left" w:pos="2880"/>
          <w:tab w:val="left" w:pos="3600"/>
          <w:tab w:val="left" w:pos="4320"/>
        </w:tabs>
        <w:jc w:val="center"/>
        <w:rPr>
          <w:sz w:val="22"/>
          <w:szCs w:val="22"/>
        </w:rPr>
      </w:pPr>
      <w:r w:rsidRPr="00526BDF">
        <w:rPr>
          <w:sz w:val="18"/>
          <w:szCs w:val="18"/>
        </w:rPr>
        <w:br w:type="page"/>
      </w:r>
      <w:r w:rsidRPr="00DE4CFE">
        <w:rPr>
          <w:sz w:val="22"/>
          <w:szCs w:val="22"/>
        </w:rPr>
        <w:t>Prima Facie Credit A&amp;H Rates for Critical Period Disability Coverage</w:t>
      </w:r>
    </w:p>
    <w:p w14:paraId="0EA181ED" w14:textId="77777777" w:rsidR="009C5E1E" w:rsidRPr="00DE4CFE" w:rsidRDefault="009C5E1E" w:rsidP="00735678">
      <w:pPr>
        <w:tabs>
          <w:tab w:val="left" w:pos="720"/>
          <w:tab w:val="left" w:pos="1440"/>
          <w:tab w:val="left" w:pos="2160"/>
          <w:tab w:val="left" w:pos="2880"/>
          <w:tab w:val="left" w:pos="3600"/>
          <w:tab w:val="left" w:pos="4320"/>
        </w:tabs>
        <w:jc w:val="center"/>
        <w:rPr>
          <w:sz w:val="22"/>
          <w:szCs w:val="22"/>
        </w:rPr>
      </w:pPr>
      <w:r w:rsidRPr="00DE4CFE">
        <w:rPr>
          <w:sz w:val="22"/>
          <w:szCs w:val="22"/>
        </w:rPr>
        <w:t>(30 Day Waiting Period)</w:t>
      </w:r>
    </w:p>
    <w:p w14:paraId="65021D90" w14:textId="77777777" w:rsidR="009C5E1E" w:rsidRPr="004E69F5" w:rsidRDefault="009C5E1E" w:rsidP="00735678">
      <w:pPr>
        <w:tabs>
          <w:tab w:val="left" w:pos="720"/>
          <w:tab w:val="left" w:pos="1440"/>
          <w:tab w:val="left" w:pos="2160"/>
          <w:tab w:val="left" w:pos="2880"/>
          <w:tab w:val="left" w:pos="3600"/>
          <w:tab w:val="left" w:pos="4320"/>
        </w:tabs>
        <w:ind w:left="720" w:hanging="720"/>
        <w:rPr>
          <w:sz w:val="20"/>
        </w:rPr>
      </w:pPr>
    </w:p>
    <w:tbl>
      <w:tblPr>
        <w:tblW w:w="0" w:type="auto"/>
        <w:tblLayout w:type="fixed"/>
        <w:tblLook w:val="0000" w:firstRow="0" w:lastRow="0" w:firstColumn="0" w:lastColumn="0" w:noHBand="0" w:noVBand="0"/>
      </w:tblPr>
      <w:tblGrid>
        <w:gridCol w:w="1064"/>
        <w:gridCol w:w="1064"/>
        <w:gridCol w:w="1064"/>
        <w:gridCol w:w="1064"/>
        <w:gridCol w:w="1064"/>
        <w:gridCol w:w="1064"/>
        <w:gridCol w:w="1064"/>
        <w:gridCol w:w="1064"/>
        <w:gridCol w:w="1064"/>
      </w:tblGrid>
      <w:tr w:rsidR="009C5E1E" w:rsidRPr="004E69F5" w14:paraId="2C9333FE" w14:textId="77777777">
        <w:trPr>
          <w:cantSplit/>
        </w:trPr>
        <w:tc>
          <w:tcPr>
            <w:tcW w:w="1064" w:type="dxa"/>
          </w:tcPr>
          <w:p w14:paraId="1D350D8F" w14:textId="77777777" w:rsidR="009C5E1E" w:rsidRPr="004E69F5" w:rsidRDefault="009C5E1E" w:rsidP="00735678">
            <w:pPr>
              <w:tabs>
                <w:tab w:val="left" w:pos="720"/>
                <w:tab w:val="left" w:pos="1440"/>
                <w:tab w:val="left" w:pos="2160"/>
                <w:tab w:val="left" w:pos="2880"/>
                <w:tab w:val="left" w:pos="3600"/>
                <w:tab w:val="left" w:pos="4320"/>
              </w:tabs>
              <w:rPr>
                <w:sz w:val="20"/>
                <w:u w:val="single"/>
              </w:rPr>
            </w:pPr>
          </w:p>
        </w:tc>
        <w:tc>
          <w:tcPr>
            <w:tcW w:w="4256" w:type="dxa"/>
            <w:gridSpan w:val="4"/>
          </w:tcPr>
          <w:p w14:paraId="1755DE2D" w14:textId="77777777" w:rsidR="009C5E1E" w:rsidRPr="004E69F5" w:rsidRDefault="00DE4CFE" w:rsidP="00735678">
            <w:pPr>
              <w:tabs>
                <w:tab w:val="left" w:pos="720"/>
                <w:tab w:val="left" w:pos="1440"/>
                <w:tab w:val="left" w:pos="2160"/>
                <w:tab w:val="left" w:pos="2880"/>
                <w:tab w:val="left" w:pos="3600"/>
                <w:tab w:val="left" w:pos="4320"/>
              </w:tabs>
              <w:jc w:val="center"/>
              <w:rPr>
                <w:sz w:val="20"/>
                <w:u w:val="single"/>
              </w:rPr>
            </w:pPr>
            <w:r w:rsidRPr="004E69F5">
              <w:rPr>
                <w:sz w:val="20"/>
                <w:u w:val="single"/>
              </w:rPr>
              <w:t xml:space="preserve"> </w:t>
            </w:r>
            <w:r w:rsidR="005C1107" w:rsidRPr="004E69F5">
              <w:rPr>
                <w:sz w:val="20"/>
                <w:u w:val="single"/>
              </w:rPr>
              <w:t>30 Mo. Maximum Benefit Period</w:t>
            </w:r>
            <w:r w:rsidR="005C1107" w:rsidRPr="004E69F5">
              <w:rPr>
                <w:sz w:val="20"/>
                <w:u w:val="single"/>
              </w:rPr>
              <w:tab/>
            </w:r>
          </w:p>
        </w:tc>
        <w:tc>
          <w:tcPr>
            <w:tcW w:w="4256" w:type="dxa"/>
            <w:gridSpan w:val="4"/>
          </w:tcPr>
          <w:p w14:paraId="543912CD" w14:textId="77777777" w:rsidR="009C5E1E" w:rsidRPr="004E69F5" w:rsidRDefault="00DE4CFE" w:rsidP="00735678">
            <w:pPr>
              <w:tabs>
                <w:tab w:val="left" w:pos="720"/>
                <w:tab w:val="left" w:pos="1440"/>
                <w:tab w:val="left" w:pos="2160"/>
                <w:tab w:val="left" w:pos="2880"/>
                <w:tab w:val="left" w:pos="3600"/>
                <w:tab w:val="left" w:pos="4320"/>
              </w:tabs>
              <w:jc w:val="center"/>
              <w:rPr>
                <w:sz w:val="20"/>
                <w:u w:val="single"/>
              </w:rPr>
            </w:pPr>
            <w:r w:rsidRPr="004E69F5">
              <w:rPr>
                <w:sz w:val="20"/>
                <w:u w:val="single"/>
              </w:rPr>
              <w:t xml:space="preserve"> </w:t>
            </w:r>
            <w:r w:rsidR="005C1107" w:rsidRPr="004E69F5">
              <w:rPr>
                <w:sz w:val="20"/>
                <w:u w:val="single"/>
              </w:rPr>
              <w:t>36 Mo. Maximum Benefit Period</w:t>
            </w:r>
            <w:r w:rsidR="005C1107" w:rsidRPr="004E69F5">
              <w:rPr>
                <w:sz w:val="20"/>
                <w:u w:val="single"/>
              </w:rPr>
              <w:tab/>
            </w:r>
          </w:p>
        </w:tc>
      </w:tr>
      <w:tr w:rsidR="009C5E1E" w:rsidRPr="004E69F5" w14:paraId="705EFCDD" w14:textId="77777777">
        <w:trPr>
          <w:cantSplit/>
        </w:trPr>
        <w:tc>
          <w:tcPr>
            <w:tcW w:w="1064" w:type="dxa"/>
          </w:tcPr>
          <w:p w14:paraId="263E51DF" w14:textId="77777777" w:rsidR="009C5E1E" w:rsidRPr="004E69F5" w:rsidRDefault="009C5E1E" w:rsidP="00735678">
            <w:pPr>
              <w:tabs>
                <w:tab w:val="left" w:pos="720"/>
                <w:tab w:val="left" w:pos="1440"/>
                <w:tab w:val="left" w:pos="2160"/>
                <w:tab w:val="left" w:pos="2880"/>
                <w:tab w:val="left" w:pos="3600"/>
                <w:tab w:val="left" w:pos="4320"/>
              </w:tabs>
              <w:rPr>
                <w:sz w:val="20"/>
                <w:u w:val="single"/>
              </w:rPr>
            </w:pPr>
          </w:p>
        </w:tc>
        <w:tc>
          <w:tcPr>
            <w:tcW w:w="2128" w:type="dxa"/>
            <w:gridSpan w:val="2"/>
          </w:tcPr>
          <w:p w14:paraId="3FD78D23" w14:textId="77777777" w:rsidR="009C5E1E" w:rsidRPr="004E69F5" w:rsidRDefault="00012317" w:rsidP="00735678">
            <w:pPr>
              <w:tabs>
                <w:tab w:val="left" w:pos="720"/>
                <w:tab w:val="left" w:pos="1440"/>
                <w:tab w:val="left" w:pos="2160"/>
                <w:tab w:val="left" w:pos="2880"/>
                <w:tab w:val="left" w:pos="3600"/>
                <w:tab w:val="left" w:pos="4320"/>
              </w:tabs>
              <w:jc w:val="center"/>
              <w:rPr>
                <w:sz w:val="20"/>
                <w:u w:val="single"/>
              </w:rPr>
            </w:pPr>
            <w:r w:rsidRPr="004E69F5">
              <w:rPr>
                <w:sz w:val="20"/>
                <w:u w:val="single"/>
              </w:rPr>
              <w:t xml:space="preserve"> Non-Retroactive</w:t>
            </w:r>
            <w:r w:rsidRPr="004E69F5">
              <w:rPr>
                <w:sz w:val="20"/>
                <w:u w:val="single"/>
              </w:rPr>
              <w:softHyphen/>
              <w:t>_</w:t>
            </w:r>
          </w:p>
        </w:tc>
        <w:tc>
          <w:tcPr>
            <w:tcW w:w="2128" w:type="dxa"/>
            <w:gridSpan w:val="2"/>
          </w:tcPr>
          <w:p w14:paraId="4B4E493D" w14:textId="77777777" w:rsidR="009C5E1E" w:rsidRPr="004E69F5" w:rsidRDefault="00DE4CFE" w:rsidP="00735678">
            <w:pPr>
              <w:tabs>
                <w:tab w:val="left" w:pos="720"/>
                <w:tab w:val="left" w:pos="1440"/>
                <w:tab w:val="left" w:pos="2160"/>
                <w:tab w:val="left" w:pos="2880"/>
                <w:tab w:val="left" w:pos="3600"/>
                <w:tab w:val="left" w:pos="4320"/>
              </w:tabs>
              <w:jc w:val="center"/>
              <w:rPr>
                <w:sz w:val="20"/>
                <w:u w:val="single"/>
              </w:rPr>
            </w:pPr>
            <w:r w:rsidRPr="004E69F5">
              <w:rPr>
                <w:sz w:val="20"/>
                <w:u w:val="single"/>
              </w:rPr>
              <w:t xml:space="preserve"> </w:t>
            </w:r>
            <w:r w:rsidR="00012317" w:rsidRPr="004E69F5">
              <w:rPr>
                <w:sz w:val="20"/>
                <w:u w:val="single"/>
              </w:rPr>
              <w:t>Retroactive</w:t>
            </w:r>
            <w:r w:rsidR="00012317" w:rsidRPr="004E69F5">
              <w:rPr>
                <w:sz w:val="20"/>
                <w:u w:val="single"/>
              </w:rPr>
              <w:tab/>
            </w:r>
          </w:p>
        </w:tc>
        <w:tc>
          <w:tcPr>
            <w:tcW w:w="2128" w:type="dxa"/>
            <w:gridSpan w:val="2"/>
          </w:tcPr>
          <w:p w14:paraId="155C749E" w14:textId="77777777" w:rsidR="009C5E1E" w:rsidRPr="004E69F5" w:rsidRDefault="00012317" w:rsidP="00735678">
            <w:pPr>
              <w:tabs>
                <w:tab w:val="left" w:pos="720"/>
                <w:tab w:val="left" w:pos="1440"/>
                <w:tab w:val="left" w:pos="2160"/>
                <w:tab w:val="left" w:pos="2880"/>
                <w:tab w:val="left" w:pos="3600"/>
                <w:tab w:val="left" w:pos="4320"/>
              </w:tabs>
              <w:jc w:val="center"/>
              <w:rPr>
                <w:sz w:val="20"/>
                <w:u w:val="single"/>
              </w:rPr>
            </w:pPr>
            <w:r w:rsidRPr="004E69F5">
              <w:rPr>
                <w:sz w:val="20"/>
                <w:u w:val="single"/>
              </w:rPr>
              <w:t xml:space="preserve"> Non-Retroactive</w:t>
            </w:r>
            <w:r w:rsidRPr="004E69F5">
              <w:rPr>
                <w:sz w:val="20"/>
                <w:u w:val="single"/>
              </w:rPr>
              <w:softHyphen/>
              <w:t>_</w:t>
            </w:r>
            <w:r w:rsidR="009C5E1E" w:rsidRPr="004E69F5">
              <w:rPr>
                <w:sz w:val="20"/>
                <w:u w:val="single"/>
              </w:rPr>
              <w:t xml:space="preserve"> </w:t>
            </w:r>
          </w:p>
        </w:tc>
        <w:tc>
          <w:tcPr>
            <w:tcW w:w="2128" w:type="dxa"/>
            <w:gridSpan w:val="2"/>
          </w:tcPr>
          <w:p w14:paraId="16F28181" w14:textId="77777777" w:rsidR="009C5E1E" w:rsidRPr="004E69F5" w:rsidRDefault="00DE4CFE" w:rsidP="00735678">
            <w:pPr>
              <w:tabs>
                <w:tab w:val="left" w:pos="720"/>
                <w:tab w:val="left" w:pos="1440"/>
                <w:tab w:val="left" w:pos="2160"/>
                <w:tab w:val="left" w:pos="2880"/>
                <w:tab w:val="left" w:pos="3600"/>
                <w:tab w:val="left" w:pos="4320"/>
              </w:tabs>
              <w:jc w:val="center"/>
              <w:rPr>
                <w:sz w:val="20"/>
                <w:u w:val="single"/>
              </w:rPr>
            </w:pPr>
            <w:r w:rsidRPr="004E69F5">
              <w:rPr>
                <w:sz w:val="20"/>
                <w:u w:val="single"/>
              </w:rPr>
              <w:t xml:space="preserve"> </w:t>
            </w:r>
            <w:r w:rsidR="00012317" w:rsidRPr="004E69F5">
              <w:rPr>
                <w:sz w:val="20"/>
                <w:u w:val="single"/>
              </w:rPr>
              <w:t>Retroactive</w:t>
            </w:r>
            <w:r w:rsidR="00012317" w:rsidRPr="004E69F5">
              <w:rPr>
                <w:sz w:val="20"/>
                <w:u w:val="single"/>
              </w:rPr>
              <w:tab/>
            </w:r>
          </w:p>
        </w:tc>
      </w:tr>
      <w:tr w:rsidR="009C5E1E" w:rsidRPr="004E69F5" w14:paraId="78E41C72" w14:textId="77777777">
        <w:trPr>
          <w:cantSplit/>
        </w:trPr>
        <w:tc>
          <w:tcPr>
            <w:tcW w:w="1064" w:type="dxa"/>
          </w:tcPr>
          <w:p w14:paraId="0717A3AC" w14:textId="77777777" w:rsidR="009C5E1E" w:rsidRPr="004E69F5" w:rsidRDefault="009C5E1E" w:rsidP="00735678">
            <w:pPr>
              <w:tabs>
                <w:tab w:val="left" w:pos="720"/>
                <w:tab w:val="left" w:pos="1440"/>
                <w:tab w:val="left" w:pos="2160"/>
                <w:tab w:val="left" w:pos="2880"/>
                <w:tab w:val="left" w:pos="3600"/>
                <w:tab w:val="left" w:pos="4320"/>
              </w:tabs>
              <w:jc w:val="center"/>
              <w:rPr>
                <w:sz w:val="20"/>
                <w:u w:val="single"/>
              </w:rPr>
            </w:pPr>
            <w:r w:rsidRPr="004E69F5">
              <w:rPr>
                <w:sz w:val="20"/>
                <w:u w:val="single"/>
              </w:rPr>
              <w:t>Term*</w:t>
            </w:r>
          </w:p>
        </w:tc>
        <w:tc>
          <w:tcPr>
            <w:tcW w:w="1064" w:type="dxa"/>
          </w:tcPr>
          <w:p w14:paraId="30EEBADA" w14:textId="77777777" w:rsidR="009C5E1E" w:rsidRPr="004E69F5" w:rsidRDefault="009C5E1E" w:rsidP="00735678">
            <w:pPr>
              <w:tabs>
                <w:tab w:val="left" w:pos="720"/>
                <w:tab w:val="left" w:pos="1440"/>
                <w:tab w:val="left" w:pos="2160"/>
                <w:tab w:val="left" w:pos="2880"/>
                <w:tab w:val="left" w:pos="3600"/>
                <w:tab w:val="left" w:pos="4320"/>
              </w:tabs>
              <w:jc w:val="center"/>
              <w:rPr>
                <w:sz w:val="20"/>
                <w:u w:val="single"/>
              </w:rPr>
            </w:pPr>
            <w:r w:rsidRPr="004E69F5">
              <w:rPr>
                <w:sz w:val="20"/>
                <w:u w:val="single"/>
              </w:rPr>
              <w:t>Rate</w:t>
            </w:r>
          </w:p>
        </w:tc>
        <w:tc>
          <w:tcPr>
            <w:tcW w:w="1064" w:type="dxa"/>
          </w:tcPr>
          <w:p w14:paraId="51830DF8" w14:textId="77777777" w:rsidR="009C5E1E" w:rsidRPr="004E69F5" w:rsidRDefault="009C5E1E" w:rsidP="00735678">
            <w:pPr>
              <w:tabs>
                <w:tab w:val="left" w:pos="720"/>
                <w:tab w:val="left" w:pos="1440"/>
                <w:tab w:val="left" w:pos="2160"/>
                <w:tab w:val="left" w:pos="2880"/>
                <w:tab w:val="left" w:pos="3600"/>
                <w:tab w:val="left" w:pos="4320"/>
              </w:tabs>
              <w:jc w:val="center"/>
              <w:rPr>
                <w:sz w:val="20"/>
                <w:u w:val="single"/>
              </w:rPr>
            </w:pPr>
            <w:r w:rsidRPr="004E69F5">
              <w:rPr>
                <w:sz w:val="20"/>
                <w:u w:val="single"/>
              </w:rPr>
              <w:t>L.R.+</w:t>
            </w:r>
          </w:p>
        </w:tc>
        <w:tc>
          <w:tcPr>
            <w:tcW w:w="1064" w:type="dxa"/>
          </w:tcPr>
          <w:p w14:paraId="2BBBB597" w14:textId="77777777" w:rsidR="009C5E1E" w:rsidRPr="004E69F5" w:rsidRDefault="009C5E1E" w:rsidP="00735678">
            <w:pPr>
              <w:tabs>
                <w:tab w:val="left" w:pos="720"/>
                <w:tab w:val="left" w:pos="1440"/>
                <w:tab w:val="left" w:pos="2160"/>
                <w:tab w:val="left" w:pos="2880"/>
                <w:tab w:val="left" w:pos="3600"/>
                <w:tab w:val="left" w:pos="4320"/>
              </w:tabs>
              <w:jc w:val="center"/>
              <w:rPr>
                <w:sz w:val="20"/>
                <w:u w:val="single"/>
              </w:rPr>
            </w:pPr>
            <w:r w:rsidRPr="004E69F5">
              <w:rPr>
                <w:sz w:val="20"/>
                <w:u w:val="single"/>
              </w:rPr>
              <w:t>Rate</w:t>
            </w:r>
          </w:p>
        </w:tc>
        <w:tc>
          <w:tcPr>
            <w:tcW w:w="1064" w:type="dxa"/>
          </w:tcPr>
          <w:p w14:paraId="5B323B2B" w14:textId="77777777" w:rsidR="009C5E1E" w:rsidRPr="004E69F5" w:rsidRDefault="009C5E1E" w:rsidP="00735678">
            <w:pPr>
              <w:tabs>
                <w:tab w:val="left" w:pos="720"/>
                <w:tab w:val="left" w:pos="1440"/>
                <w:tab w:val="left" w:pos="2160"/>
                <w:tab w:val="left" w:pos="2880"/>
                <w:tab w:val="left" w:pos="3600"/>
                <w:tab w:val="left" w:pos="4320"/>
              </w:tabs>
              <w:jc w:val="center"/>
              <w:rPr>
                <w:sz w:val="20"/>
                <w:u w:val="single"/>
              </w:rPr>
            </w:pPr>
            <w:r w:rsidRPr="004E69F5">
              <w:rPr>
                <w:sz w:val="20"/>
                <w:u w:val="single"/>
              </w:rPr>
              <w:t>L..R.+</w:t>
            </w:r>
          </w:p>
        </w:tc>
        <w:tc>
          <w:tcPr>
            <w:tcW w:w="1064" w:type="dxa"/>
          </w:tcPr>
          <w:p w14:paraId="3114CE3E" w14:textId="77777777" w:rsidR="009C5E1E" w:rsidRPr="004E69F5" w:rsidRDefault="009C5E1E" w:rsidP="00735678">
            <w:pPr>
              <w:tabs>
                <w:tab w:val="left" w:pos="720"/>
                <w:tab w:val="left" w:pos="1440"/>
                <w:tab w:val="left" w:pos="2160"/>
                <w:tab w:val="left" w:pos="2880"/>
                <w:tab w:val="left" w:pos="3600"/>
                <w:tab w:val="left" w:pos="4320"/>
              </w:tabs>
              <w:jc w:val="center"/>
              <w:rPr>
                <w:sz w:val="20"/>
                <w:u w:val="single"/>
              </w:rPr>
            </w:pPr>
            <w:r w:rsidRPr="004E69F5">
              <w:rPr>
                <w:sz w:val="20"/>
                <w:u w:val="single"/>
              </w:rPr>
              <w:t>Rate</w:t>
            </w:r>
          </w:p>
        </w:tc>
        <w:tc>
          <w:tcPr>
            <w:tcW w:w="1064" w:type="dxa"/>
          </w:tcPr>
          <w:p w14:paraId="0638F067" w14:textId="77777777" w:rsidR="009C5E1E" w:rsidRPr="004E69F5" w:rsidRDefault="009C5E1E" w:rsidP="00735678">
            <w:pPr>
              <w:tabs>
                <w:tab w:val="left" w:pos="720"/>
                <w:tab w:val="left" w:pos="1440"/>
                <w:tab w:val="left" w:pos="2160"/>
                <w:tab w:val="left" w:pos="2880"/>
                <w:tab w:val="left" w:pos="3600"/>
                <w:tab w:val="left" w:pos="4320"/>
              </w:tabs>
              <w:jc w:val="center"/>
              <w:rPr>
                <w:sz w:val="20"/>
                <w:u w:val="single"/>
              </w:rPr>
            </w:pPr>
            <w:r w:rsidRPr="004E69F5">
              <w:rPr>
                <w:sz w:val="20"/>
                <w:u w:val="single"/>
              </w:rPr>
              <w:t>L.R.+</w:t>
            </w:r>
          </w:p>
        </w:tc>
        <w:tc>
          <w:tcPr>
            <w:tcW w:w="1064" w:type="dxa"/>
          </w:tcPr>
          <w:p w14:paraId="516B44A8" w14:textId="77777777" w:rsidR="009C5E1E" w:rsidRPr="004E69F5" w:rsidRDefault="009C5E1E" w:rsidP="00735678">
            <w:pPr>
              <w:tabs>
                <w:tab w:val="left" w:pos="720"/>
                <w:tab w:val="left" w:pos="1440"/>
                <w:tab w:val="left" w:pos="2160"/>
                <w:tab w:val="left" w:pos="2880"/>
                <w:tab w:val="left" w:pos="3600"/>
                <w:tab w:val="left" w:pos="4320"/>
              </w:tabs>
              <w:jc w:val="center"/>
              <w:rPr>
                <w:sz w:val="20"/>
                <w:u w:val="single"/>
              </w:rPr>
            </w:pPr>
            <w:r w:rsidRPr="004E69F5">
              <w:rPr>
                <w:sz w:val="20"/>
                <w:u w:val="single"/>
              </w:rPr>
              <w:t>Rate</w:t>
            </w:r>
          </w:p>
        </w:tc>
        <w:tc>
          <w:tcPr>
            <w:tcW w:w="1064" w:type="dxa"/>
          </w:tcPr>
          <w:p w14:paraId="1B35C570" w14:textId="77777777" w:rsidR="009C5E1E" w:rsidRPr="004E69F5" w:rsidRDefault="009C5E1E" w:rsidP="00735678">
            <w:pPr>
              <w:tabs>
                <w:tab w:val="left" w:pos="720"/>
                <w:tab w:val="left" w:pos="1440"/>
                <w:tab w:val="left" w:pos="2160"/>
                <w:tab w:val="left" w:pos="2880"/>
                <w:tab w:val="left" w:pos="3600"/>
                <w:tab w:val="left" w:pos="4320"/>
              </w:tabs>
              <w:jc w:val="center"/>
              <w:rPr>
                <w:sz w:val="20"/>
                <w:u w:val="single"/>
              </w:rPr>
            </w:pPr>
            <w:r w:rsidRPr="004E69F5">
              <w:rPr>
                <w:sz w:val="20"/>
                <w:u w:val="single"/>
              </w:rPr>
              <w:t>L.R.+</w:t>
            </w:r>
          </w:p>
        </w:tc>
      </w:tr>
      <w:tr w:rsidR="009C5E1E" w:rsidRPr="004E69F5" w14:paraId="2F4047EA" w14:textId="77777777">
        <w:trPr>
          <w:cantSplit/>
        </w:trPr>
        <w:tc>
          <w:tcPr>
            <w:tcW w:w="1064" w:type="dxa"/>
          </w:tcPr>
          <w:p w14:paraId="62243B8C"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6</w:t>
            </w:r>
          </w:p>
        </w:tc>
        <w:tc>
          <w:tcPr>
            <w:tcW w:w="1064" w:type="dxa"/>
          </w:tcPr>
          <w:p w14:paraId="230D46B3"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0.93</w:t>
            </w:r>
          </w:p>
        </w:tc>
        <w:tc>
          <w:tcPr>
            <w:tcW w:w="1064" w:type="dxa"/>
          </w:tcPr>
          <w:p w14:paraId="4F5DF687"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50</w:t>
            </w:r>
          </w:p>
        </w:tc>
        <w:tc>
          <w:tcPr>
            <w:tcW w:w="1064" w:type="dxa"/>
          </w:tcPr>
          <w:p w14:paraId="62C7670B"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1.70</w:t>
            </w:r>
          </w:p>
        </w:tc>
        <w:tc>
          <w:tcPr>
            <w:tcW w:w="1064" w:type="dxa"/>
          </w:tcPr>
          <w:p w14:paraId="16C8EE36"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59</w:t>
            </w:r>
          </w:p>
        </w:tc>
        <w:tc>
          <w:tcPr>
            <w:tcW w:w="1064" w:type="dxa"/>
          </w:tcPr>
          <w:p w14:paraId="35673F98"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0.93</w:t>
            </w:r>
          </w:p>
        </w:tc>
        <w:tc>
          <w:tcPr>
            <w:tcW w:w="1064" w:type="dxa"/>
          </w:tcPr>
          <w:p w14:paraId="54FF89FA"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50</w:t>
            </w:r>
          </w:p>
        </w:tc>
        <w:tc>
          <w:tcPr>
            <w:tcW w:w="1064" w:type="dxa"/>
          </w:tcPr>
          <w:p w14:paraId="6A5D1AE7"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1.70</w:t>
            </w:r>
          </w:p>
        </w:tc>
        <w:tc>
          <w:tcPr>
            <w:tcW w:w="1064" w:type="dxa"/>
          </w:tcPr>
          <w:p w14:paraId="10DDFD04"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59</w:t>
            </w:r>
          </w:p>
        </w:tc>
      </w:tr>
      <w:tr w:rsidR="009C5E1E" w:rsidRPr="004E69F5" w14:paraId="18A0A4CD" w14:textId="77777777">
        <w:trPr>
          <w:cantSplit/>
        </w:trPr>
        <w:tc>
          <w:tcPr>
            <w:tcW w:w="1064" w:type="dxa"/>
          </w:tcPr>
          <w:p w14:paraId="50139E18"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12</w:t>
            </w:r>
          </w:p>
        </w:tc>
        <w:tc>
          <w:tcPr>
            <w:tcW w:w="1064" w:type="dxa"/>
          </w:tcPr>
          <w:p w14:paraId="1BA4E081"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1.46</w:t>
            </w:r>
          </w:p>
        </w:tc>
        <w:tc>
          <w:tcPr>
            <w:tcW w:w="1064" w:type="dxa"/>
          </w:tcPr>
          <w:p w14:paraId="1F4569EA"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55</w:t>
            </w:r>
          </w:p>
        </w:tc>
        <w:tc>
          <w:tcPr>
            <w:tcW w:w="1064" w:type="dxa"/>
          </w:tcPr>
          <w:p w14:paraId="44FD0090"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2.11</w:t>
            </w:r>
          </w:p>
        </w:tc>
        <w:tc>
          <w:tcPr>
            <w:tcW w:w="1064" w:type="dxa"/>
          </w:tcPr>
          <w:p w14:paraId="390B63E3"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67</w:t>
            </w:r>
          </w:p>
        </w:tc>
        <w:tc>
          <w:tcPr>
            <w:tcW w:w="1064" w:type="dxa"/>
          </w:tcPr>
          <w:p w14:paraId="0503D190"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1.46</w:t>
            </w:r>
          </w:p>
        </w:tc>
        <w:tc>
          <w:tcPr>
            <w:tcW w:w="1064" w:type="dxa"/>
          </w:tcPr>
          <w:p w14:paraId="7E8B2978"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55</w:t>
            </w:r>
          </w:p>
        </w:tc>
        <w:tc>
          <w:tcPr>
            <w:tcW w:w="1064" w:type="dxa"/>
          </w:tcPr>
          <w:p w14:paraId="3BC2EE95"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2.11</w:t>
            </w:r>
          </w:p>
        </w:tc>
        <w:tc>
          <w:tcPr>
            <w:tcW w:w="1064" w:type="dxa"/>
          </w:tcPr>
          <w:p w14:paraId="4047AC0F"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67</w:t>
            </w:r>
          </w:p>
        </w:tc>
      </w:tr>
      <w:tr w:rsidR="009C5E1E" w:rsidRPr="004E69F5" w14:paraId="381AF996" w14:textId="77777777">
        <w:trPr>
          <w:cantSplit/>
        </w:trPr>
        <w:tc>
          <w:tcPr>
            <w:tcW w:w="1064" w:type="dxa"/>
          </w:tcPr>
          <w:p w14:paraId="65DF0EC8"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18</w:t>
            </w:r>
          </w:p>
        </w:tc>
        <w:tc>
          <w:tcPr>
            <w:tcW w:w="1064" w:type="dxa"/>
          </w:tcPr>
          <w:p w14:paraId="39470558"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1.75</w:t>
            </w:r>
          </w:p>
        </w:tc>
        <w:tc>
          <w:tcPr>
            <w:tcW w:w="1064" w:type="dxa"/>
          </w:tcPr>
          <w:p w14:paraId="74A4D004"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60</w:t>
            </w:r>
          </w:p>
        </w:tc>
        <w:tc>
          <w:tcPr>
            <w:tcW w:w="1064" w:type="dxa"/>
          </w:tcPr>
          <w:p w14:paraId="71CD1B7E"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2.43</w:t>
            </w:r>
          </w:p>
        </w:tc>
        <w:tc>
          <w:tcPr>
            <w:tcW w:w="1064" w:type="dxa"/>
          </w:tcPr>
          <w:p w14:paraId="64A49C4B"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70</w:t>
            </w:r>
          </w:p>
        </w:tc>
        <w:tc>
          <w:tcPr>
            <w:tcW w:w="1064" w:type="dxa"/>
          </w:tcPr>
          <w:p w14:paraId="1A0CDC43"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1.75</w:t>
            </w:r>
          </w:p>
        </w:tc>
        <w:tc>
          <w:tcPr>
            <w:tcW w:w="1064" w:type="dxa"/>
          </w:tcPr>
          <w:p w14:paraId="7A6AC935"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60</w:t>
            </w:r>
          </w:p>
        </w:tc>
        <w:tc>
          <w:tcPr>
            <w:tcW w:w="1064" w:type="dxa"/>
          </w:tcPr>
          <w:p w14:paraId="6DB5F268"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2.43</w:t>
            </w:r>
          </w:p>
        </w:tc>
        <w:tc>
          <w:tcPr>
            <w:tcW w:w="1064" w:type="dxa"/>
          </w:tcPr>
          <w:p w14:paraId="78217F3B"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70</w:t>
            </w:r>
          </w:p>
        </w:tc>
      </w:tr>
      <w:tr w:rsidR="009C5E1E" w:rsidRPr="004E69F5" w14:paraId="1A85628D" w14:textId="77777777">
        <w:trPr>
          <w:cantSplit/>
        </w:trPr>
        <w:tc>
          <w:tcPr>
            <w:tcW w:w="1064" w:type="dxa"/>
          </w:tcPr>
          <w:p w14:paraId="7DE5D2C5"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24</w:t>
            </w:r>
          </w:p>
        </w:tc>
        <w:tc>
          <w:tcPr>
            <w:tcW w:w="1064" w:type="dxa"/>
          </w:tcPr>
          <w:p w14:paraId="74D3C341"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1.96</w:t>
            </w:r>
          </w:p>
        </w:tc>
        <w:tc>
          <w:tcPr>
            <w:tcW w:w="1064" w:type="dxa"/>
          </w:tcPr>
          <w:p w14:paraId="7AF67FD5"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64</w:t>
            </w:r>
          </w:p>
        </w:tc>
        <w:tc>
          <w:tcPr>
            <w:tcW w:w="1064" w:type="dxa"/>
          </w:tcPr>
          <w:p w14:paraId="5D930BE2"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2.69</w:t>
            </w:r>
          </w:p>
        </w:tc>
        <w:tc>
          <w:tcPr>
            <w:tcW w:w="1064" w:type="dxa"/>
          </w:tcPr>
          <w:p w14:paraId="6D3BC087"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72</w:t>
            </w:r>
          </w:p>
        </w:tc>
        <w:tc>
          <w:tcPr>
            <w:tcW w:w="1064" w:type="dxa"/>
          </w:tcPr>
          <w:p w14:paraId="2855FCAC"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1.96</w:t>
            </w:r>
          </w:p>
        </w:tc>
        <w:tc>
          <w:tcPr>
            <w:tcW w:w="1064" w:type="dxa"/>
          </w:tcPr>
          <w:p w14:paraId="05CB0F41"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64</w:t>
            </w:r>
          </w:p>
        </w:tc>
        <w:tc>
          <w:tcPr>
            <w:tcW w:w="1064" w:type="dxa"/>
          </w:tcPr>
          <w:p w14:paraId="5A14F000"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2.69</w:t>
            </w:r>
          </w:p>
        </w:tc>
        <w:tc>
          <w:tcPr>
            <w:tcW w:w="1064" w:type="dxa"/>
          </w:tcPr>
          <w:p w14:paraId="70482376"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72</w:t>
            </w:r>
          </w:p>
        </w:tc>
      </w:tr>
      <w:tr w:rsidR="009C5E1E" w:rsidRPr="004E69F5" w14:paraId="11C650D3" w14:textId="77777777">
        <w:trPr>
          <w:cantSplit/>
        </w:trPr>
        <w:tc>
          <w:tcPr>
            <w:tcW w:w="1064" w:type="dxa"/>
          </w:tcPr>
          <w:p w14:paraId="0A22784B"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30</w:t>
            </w:r>
          </w:p>
        </w:tc>
        <w:tc>
          <w:tcPr>
            <w:tcW w:w="1064" w:type="dxa"/>
          </w:tcPr>
          <w:p w14:paraId="676D8A25"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2.14</w:t>
            </w:r>
          </w:p>
        </w:tc>
        <w:tc>
          <w:tcPr>
            <w:tcW w:w="1064" w:type="dxa"/>
          </w:tcPr>
          <w:p w14:paraId="7059906B"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67</w:t>
            </w:r>
          </w:p>
        </w:tc>
        <w:tc>
          <w:tcPr>
            <w:tcW w:w="1064" w:type="dxa"/>
          </w:tcPr>
          <w:p w14:paraId="3706570D"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2.94</w:t>
            </w:r>
          </w:p>
        </w:tc>
        <w:tc>
          <w:tcPr>
            <w:tcW w:w="1064" w:type="dxa"/>
          </w:tcPr>
          <w:p w14:paraId="09466312"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73</w:t>
            </w:r>
          </w:p>
        </w:tc>
        <w:tc>
          <w:tcPr>
            <w:tcW w:w="1064" w:type="dxa"/>
          </w:tcPr>
          <w:p w14:paraId="6C5358BE"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2.14</w:t>
            </w:r>
          </w:p>
        </w:tc>
        <w:tc>
          <w:tcPr>
            <w:tcW w:w="1064" w:type="dxa"/>
          </w:tcPr>
          <w:p w14:paraId="54805B7F"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67</w:t>
            </w:r>
          </w:p>
        </w:tc>
        <w:tc>
          <w:tcPr>
            <w:tcW w:w="1064" w:type="dxa"/>
          </w:tcPr>
          <w:p w14:paraId="5B42F552"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2.94</w:t>
            </w:r>
          </w:p>
        </w:tc>
        <w:tc>
          <w:tcPr>
            <w:tcW w:w="1064" w:type="dxa"/>
          </w:tcPr>
          <w:p w14:paraId="32CA30FE"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73</w:t>
            </w:r>
          </w:p>
        </w:tc>
      </w:tr>
      <w:tr w:rsidR="009C5E1E" w:rsidRPr="004E69F5" w14:paraId="2EA14715" w14:textId="77777777">
        <w:trPr>
          <w:cantSplit/>
        </w:trPr>
        <w:tc>
          <w:tcPr>
            <w:tcW w:w="1064" w:type="dxa"/>
          </w:tcPr>
          <w:p w14:paraId="00176C3F"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36</w:t>
            </w:r>
          </w:p>
        </w:tc>
        <w:tc>
          <w:tcPr>
            <w:tcW w:w="1064" w:type="dxa"/>
          </w:tcPr>
          <w:p w14:paraId="1DA06C34"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w:t>
            </w:r>
            <w:r w:rsidR="00D13C9F" w:rsidRPr="004E69F5">
              <w:rPr>
                <w:sz w:val="20"/>
              </w:rPr>
              <w:t>29</w:t>
            </w:r>
          </w:p>
        </w:tc>
        <w:tc>
          <w:tcPr>
            <w:tcW w:w="1064" w:type="dxa"/>
          </w:tcPr>
          <w:p w14:paraId="2E63CD07"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68</w:t>
            </w:r>
          </w:p>
        </w:tc>
        <w:tc>
          <w:tcPr>
            <w:tcW w:w="1064" w:type="dxa"/>
          </w:tcPr>
          <w:p w14:paraId="45BD4741"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3.11</w:t>
            </w:r>
          </w:p>
        </w:tc>
        <w:tc>
          <w:tcPr>
            <w:tcW w:w="1064" w:type="dxa"/>
          </w:tcPr>
          <w:p w14:paraId="09636DEC"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74</w:t>
            </w:r>
          </w:p>
        </w:tc>
        <w:tc>
          <w:tcPr>
            <w:tcW w:w="1064" w:type="dxa"/>
          </w:tcPr>
          <w:p w14:paraId="467C9A07"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2.31</w:t>
            </w:r>
          </w:p>
        </w:tc>
        <w:tc>
          <w:tcPr>
            <w:tcW w:w="1064" w:type="dxa"/>
          </w:tcPr>
          <w:p w14:paraId="352DC739"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69</w:t>
            </w:r>
          </w:p>
        </w:tc>
        <w:tc>
          <w:tcPr>
            <w:tcW w:w="1064" w:type="dxa"/>
          </w:tcPr>
          <w:p w14:paraId="3840B6E4"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3.15</w:t>
            </w:r>
          </w:p>
        </w:tc>
        <w:tc>
          <w:tcPr>
            <w:tcW w:w="1064" w:type="dxa"/>
          </w:tcPr>
          <w:p w14:paraId="25B512DC"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74</w:t>
            </w:r>
          </w:p>
        </w:tc>
      </w:tr>
      <w:tr w:rsidR="009C5E1E" w:rsidRPr="004E69F5" w14:paraId="0A7C7E34" w14:textId="77777777">
        <w:trPr>
          <w:cantSplit/>
        </w:trPr>
        <w:tc>
          <w:tcPr>
            <w:tcW w:w="1064" w:type="dxa"/>
          </w:tcPr>
          <w:p w14:paraId="7C30BD34"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42</w:t>
            </w:r>
          </w:p>
        </w:tc>
        <w:tc>
          <w:tcPr>
            <w:tcW w:w="1064" w:type="dxa"/>
          </w:tcPr>
          <w:p w14:paraId="74D76627"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2.40</w:t>
            </w:r>
          </w:p>
        </w:tc>
        <w:tc>
          <w:tcPr>
            <w:tcW w:w="1064" w:type="dxa"/>
          </w:tcPr>
          <w:p w14:paraId="0676E686"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69</w:t>
            </w:r>
          </w:p>
        </w:tc>
        <w:tc>
          <w:tcPr>
            <w:tcW w:w="1064" w:type="dxa"/>
          </w:tcPr>
          <w:p w14:paraId="1A765C01"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3.20</w:t>
            </w:r>
          </w:p>
        </w:tc>
        <w:tc>
          <w:tcPr>
            <w:tcW w:w="1064" w:type="dxa"/>
          </w:tcPr>
          <w:p w14:paraId="49B4441E"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75</w:t>
            </w:r>
          </w:p>
        </w:tc>
        <w:tc>
          <w:tcPr>
            <w:tcW w:w="1064" w:type="dxa"/>
          </w:tcPr>
          <w:p w14:paraId="23A5FDC1"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2.45</w:t>
            </w:r>
          </w:p>
        </w:tc>
        <w:tc>
          <w:tcPr>
            <w:tcW w:w="1064" w:type="dxa"/>
          </w:tcPr>
          <w:p w14:paraId="32049A33"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70</w:t>
            </w:r>
          </w:p>
        </w:tc>
        <w:tc>
          <w:tcPr>
            <w:tcW w:w="1064" w:type="dxa"/>
          </w:tcPr>
          <w:p w14:paraId="759C5C22"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3.29</w:t>
            </w:r>
          </w:p>
        </w:tc>
        <w:tc>
          <w:tcPr>
            <w:tcW w:w="1064" w:type="dxa"/>
          </w:tcPr>
          <w:p w14:paraId="0A877ABE"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75</w:t>
            </w:r>
          </w:p>
        </w:tc>
      </w:tr>
      <w:tr w:rsidR="009C5E1E" w:rsidRPr="004E69F5" w14:paraId="54F94950" w14:textId="77777777">
        <w:trPr>
          <w:cantSplit/>
        </w:trPr>
        <w:tc>
          <w:tcPr>
            <w:tcW w:w="1064" w:type="dxa"/>
          </w:tcPr>
          <w:p w14:paraId="650246B0"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48</w:t>
            </w:r>
          </w:p>
        </w:tc>
        <w:tc>
          <w:tcPr>
            <w:tcW w:w="1064" w:type="dxa"/>
          </w:tcPr>
          <w:p w14:paraId="235EB7D0"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2.46</w:t>
            </w:r>
          </w:p>
        </w:tc>
        <w:tc>
          <w:tcPr>
            <w:tcW w:w="1064" w:type="dxa"/>
          </w:tcPr>
          <w:p w14:paraId="03BE734B"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70</w:t>
            </w:r>
          </w:p>
        </w:tc>
        <w:tc>
          <w:tcPr>
            <w:tcW w:w="1064" w:type="dxa"/>
          </w:tcPr>
          <w:p w14:paraId="3C59B7B9"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3.29</w:t>
            </w:r>
          </w:p>
        </w:tc>
        <w:tc>
          <w:tcPr>
            <w:tcW w:w="1064" w:type="dxa"/>
          </w:tcPr>
          <w:p w14:paraId="58EA05E1"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75</w:t>
            </w:r>
          </w:p>
        </w:tc>
        <w:tc>
          <w:tcPr>
            <w:tcW w:w="1064" w:type="dxa"/>
          </w:tcPr>
          <w:p w14:paraId="24F06221"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2.58</w:t>
            </w:r>
          </w:p>
        </w:tc>
        <w:tc>
          <w:tcPr>
            <w:tcW w:w="1064" w:type="dxa"/>
          </w:tcPr>
          <w:p w14:paraId="34F15A37"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70</w:t>
            </w:r>
          </w:p>
        </w:tc>
        <w:tc>
          <w:tcPr>
            <w:tcW w:w="1064" w:type="dxa"/>
          </w:tcPr>
          <w:p w14:paraId="2A1EBBBC"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3.43</w:t>
            </w:r>
          </w:p>
        </w:tc>
        <w:tc>
          <w:tcPr>
            <w:tcW w:w="1064" w:type="dxa"/>
          </w:tcPr>
          <w:p w14:paraId="7814E745"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75</w:t>
            </w:r>
          </w:p>
        </w:tc>
      </w:tr>
      <w:tr w:rsidR="009C5E1E" w:rsidRPr="004E69F5" w14:paraId="057B32EF" w14:textId="77777777">
        <w:trPr>
          <w:cantSplit/>
        </w:trPr>
        <w:tc>
          <w:tcPr>
            <w:tcW w:w="1064" w:type="dxa"/>
          </w:tcPr>
          <w:p w14:paraId="7A7E56A7"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54</w:t>
            </w:r>
          </w:p>
        </w:tc>
        <w:tc>
          <w:tcPr>
            <w:tcW w:w="1064" w:type="dxa"/>
          </w:tcPr>
          <w:p w14:paraId="5BCF47A4"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2.52</w:t>
            </w:r>
          </w:p>
        </w:tc>
        <w:tc>
          <w:tcPr>
            <w:tcW w:w="1064" w:type="dxa"/>
          </w:tcPr>
          <w:p w14:paraId="39FC4BE6"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70</w:t>
            </w:r>
          </w:p>
        </w:tc>
        <w:tc>
          <w:tcPr>
            <w:tcW w:w="1064" w:type="dxa"/>
          </w:tcPr>
          <w:p w14:paraId="1EF890EC"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3.35</w:t>
            </w:r>
          </w:p>
        </w:tc>
        <w:tc>
          <w:tcPr>
            <w:tcW w:w="1064" w:type="dxa"/>
          </w:tcPr>
          <w:p w14:paraId="40DC6375"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75</w:t>
            </w:r>
          </w:p>
        </w:tc>
        <w:tc>
          <w:tcPr>
            <w:tcW w:w="1064" w:type="dxa"/>
          </w:tcPr>
          <w:p w14:paraId="61E06268"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2.63</w:t>
            </w:r>
          </w:p>
        </w:tc>
        <w:tc>
          <w:tcPr>
            <w:tcW w:w="1064" w:type="dxa"/>
          </w:tcPr>
          <w:p w14:paraId="782C26FD"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71</w:t>
            </w:r>
          </w:p>
        </w:tc>
        <w:tc>
          <w:tcPr>
            <w:tcW w:w="1064" w:type="dxa"/>
          </w:tcPr>
          <w:p w14:paraId="50E0B7BD"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3.47</w:t>
            </w:r>
          </w:p>
        </w:tc>
        <w:tc>
          <w:tcPr>
            <w:tcW w:w="1064" w:type="dxa"/>
          </w:tcPr>
          <w:p w14:paraId="57F5A301"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76</w:t>
            </w:r>
          </w:p>
        </w:tc>
      </w:tr>
      <w:tr w:rsidR="009C5E1E" w:rsidRPr="004E69F5" w14:paraId="4A0479D0" w14:textId="77777777">
        <w:trPr>
          <w:cantSplit/>
        </w:trPr>
        <w:tc>
          <w:tcPr>
            <w:tcW w:w="1064" w:type="dxa"/>
          </w:tcPr>
          <w:p w14:paraId="625DBEEF"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60</w:t>
            </w:r>
          </w:p>
        </w:tc>
        <w:tc>
          <w:tcPr>
            <w:tcW w:w="1064" w:type="dxa"/>
          </w:tcPr>
          <w:p w14:paraId="4172B4EF"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2.56</w:t>
            </w:r>
          </w:p>
        </w:tc>
        <w:tc>
          <w:tcPr>
            <w:tcW w:w="1064" w:type="dxa"/>
          </w:tcPr>
          <w:p w14:paraId="6894140E"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70</w:t>
            </w:r>
          </w:p>
        </w:tc>
        <w:tc>
          <w:tcPr>
            <w:tcW w:w="1064" w:type="dxa"/>
          </w:tcPr>
          <w:p w14:paraId="13D2581F"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3.39</w:t>
            </w:r>
          </w:p>
        </w:tc>
        <w:tc>
          <w:tcPr>
            <w:tcW w:w="1064" w:type="dxa"/>
          </w:tcPr>
          <w:p w14:paraId="078B5A7B"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75</w:t>
            </w:r>
          </w:p>
        </w:tc>
        <w:tc>
          <w:tcPr>
            <w:tcW w:w="1064" w:type="dxa"/>
          </w:tcPr>
          <w:p w14:paraId="081AE386"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2.66</w:t>
            </w:r>
          </w:p>
        </w:tc>
        <w:tc>
          <w:tcPr>
            <w:tcW w:w="1064" w:type="dxa"/>
          </w:tcPr>
          <w:p w14:paraId="0A97400F"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72</w:t>
            </w:r>
          </w:p>
        </w:tc>
        <w:tc>
          <w:tcPr>
            <w:tcW w:w="1064" w:type="dxa"/>
          </w:tcPr>
          <w:p w14:paraId="678131A6"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3.53</w:t>
            </w:r>
          </w:p>
        </w:tc>
        <w:tc>
          <w:tcPr>
            <w:tcW w:w="1064" w:type="dxa"/>
          </w:tcPr>
          <w:p w14:paraId="625AA1F7"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76</w:t>
            </w:r>
          </w:p>
        </w:tc>
      </w:tr>
      <w:tr w:rsidR="009C5E1E" w:rsidRPr="004E69F5" w14:paraId="59B90248" w14:textId="77777777">
        <w:trPr>
          <w:cantSplit/>
        </w:trPr>
        <w:tc>
          <w:tcPr>
            <w:tcW w:w="1064" w:type="dxa"/>
          </w:tcPr>
          <w:p w14:paraId="28C20EC9"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72</w:t>
            </w:r>
          </w:p>
        </w:tc>
        <w:tc>
          <w:tcPr>
            <w:tcW w:w="1064" w:type="dxa"/>
          </w:tcPr>
          <w:p w14:paraId="37BDEFEA"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2.57</w:t>
            </w:r>
          </w:p>
        </w:tc>
        <w:tc>
          <w:tcPr>
            <w:tcW w:w="1064" w:type="dxa"/>
          </w:tcPr>
          <w:p w14:paraId="0CA9B502"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71</w:t>
            </w:r>
          </w:p>
        </w:tc>
        <w:tc>
          <w:tcPr>
            <w:tcW w:w="1064" w:type="dxa"/>
          </w:tcPr>
          <w:p w14:paraId="6591CEC3"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3.43</w:t>
            </w:r>
          </w:p>
        </w:tc>
        <w:tc>
          <w:tcPr>
            <w:tcW w:w="1064" w:type="dxa"/>
          </w:tcPr>
          <w:p w14:paraId="25B60228"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75</w:t>
            </w:r>
          </w:p>
        </w:tc>
        <w:tc>
          <w:tcPr>
            <w:tcW w:w="1064" w:type="dxa"/>
          </w:tcPr>
          <w:p w14:paraId="527D80E9"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2.73</w:t>
            </w:r>
          </w:p>
        </w:tc>
        <w:tc>
          <w:tcPr>
            <w:tcW w:w="1064" w:type="dxa"/>
          </w:tcPr>
          <w:p w14:paraId="33C75651"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72</w:t>
            </w:r>
          </w:p>
        </w:tc>
        <w:tc>
          <w:tcPr>
            <w:tcW w:w="1064" w:type="dxa"/>
          </w:tcPr>
          <w:p w14:paraId="01473BF1"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3.56</w:t>
            </w:r>
          </w:p>
        </w:tc>
        <w:tc>
          <w:tcPr>
            <w:tcW w:w="1064" w:type="dxa"/>
          </w:tcPr>
          <w:p w14:paraId="24D35037"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77</w:t>
            </w:r>
          </w:p>
        </w:tc>
      </w:tr>
      <w:tr w:rsidR="009C5E1E" w:rsidRPr="004E69F5" w14:paraId="4A66A288" w14:textId="77777777">
        <w:trPr>
          <w:cantSplit/>
        </w:trPr>
        <w:tc>
          <w:tcPr>
            <w:tcW w:w="1064" w:type="dxa"/>
          </w:tcPr>
          <w:p w14:paraId="29996142"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84</w:t>
            </w:r>
          </w:p>
        </w:tc>
        <w:tc>
          <w:tcPr>
            <w:tcW w:w="1064" w:type="dxa"/>
          </w:tcPr>
          <w:p w14:paraId="7C34DBB8"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2.59</w:t>
            </w:r>
          </w:p>
        </w:tc>
        <w:tc>
          <w:tcPr>
            <w:tcW w:w="1064" w:type="dxa"/>
          </w:tcPr>
          <w:p w14:paraId="12DE0B45"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71</w:t>
            </w:r>
          </w:p>
        </w:tc>
        <w:tc>
          <w:tcPr>
            <w:tcW w:w="1064" w:type="dxa"/>
          </w:tcPr>
          <w:p w14:paraId="6B631F6B"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3.44</w:t>
            </w:r>
          </w:p>
        </w:tc>
        <w:tc>
          <w:tcPr>
            <w:tcW w:w="1064" w:type="dxa"/>
          </w:tcPr>
          <w:p w14:paraId="54B94567"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75</w:t>
            </w:r>
          </w:p>
        </w:tc>
        <w:tc>
          <w:tcPr>
            <w:tcW w:w="1064" w:type="dxa"/>
          </w:tcPr>
          <w:p w14:paraId="62A8723B"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2.77</w:t>
            </w:r>
          </w:p>
        </w:tc>
        <w:tc>
          <w:tcPr>
            <w:tcW w:w="1064" w:type="dxa"/>
          </w:tcPr>
          <w:p w14:paraId="73333E43"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72</w:t>
            </w:r>
          </w:p>
        </w:tc>
        <w:tc>
          <w:tcPr>
            <w:tcW w:w="1064" w:type="dxa"/>
          </w:tcPr>
          <w:p w14:paraId="0FE881B6"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3.58</w:t>
            </w:r>
          </w:p>
        </w:tc>
        <w:tc>
          <w:tcPr>
            <w:tcW w:w="1064" w:type="dxa"/>
          </w:tcPr>
          <w:p w14:paraId="65C4CFD9"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77</w:t>
            </w:r>
          </w:p>
        </w:tc>
      </w:tr>
      <w:tr w:rsidR="009C5E1E" w:rsidRPr="004E69F5" w14:paraId="66B78BD3" w14:textId="77777777">
        <w:trPr>
          <w:cantSplit/>
        </w:trPr>
        <w:tc>
          <w:tcPr>
            <w:tcW w:w="1064" w:type="dxa"/>
          </w:tcPr>
          <w:p w14:paraId="5E76080E"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96</w:t>
            </w:r>
          </w:p>
        </w:tc>
        <w:tc>
          <w:tcPr>
            <w:tcW w:w="1064" w:type="dxa"/>
          </w:tcPr>
          <w:p w14:paraId="711FFA51"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2.58</w:t>
            </w:r>
          </w:p>
        </w:tc>
        <w:tc>
          <w:tcPr>
            <w:tcW w:w="1064" w:type="dxa"/>
          </w:tcPr>
          <w:p w14:paraId="72D2F194"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71</w:t>
            </w:r>
          </w:p>
        </w:tc>
        <w:tc>
          <w:tcPr>
            <w:tcW w:w="1064" w:type="dxa"/>
          </w:tcPr>
          <w:p w14:paraId="218ABA39"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3.42</w:t>
            </w:r>
          </w:p>
        </w:tc>
        <w:tc>
          <w:tcPr>
            <w:tcW w:w="1064" w:type="dxa"/>
          </w:tcPr>
          <w:p w14:paraId="6216CF22"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75</w:t>
            </w:r>
          </w:p>
        </w:tc>
        <w:tc>
          <w:tcPr>
            <w:tcW w:w="1064" w:type="dxa"/>
          </w:tcPr>
          <w:p w14:paraId="20152E8F"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2.78</w:t>
            </w:r>
          </w:p>
        </w:tc>
        <w:tc>
          <w:tcPr>
            <w:tcW w:w="1064" w:type="dxa"/>
          </w:tcPr>
          <w:p w14:paraId="67A7EA4E"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72</w:t>
            </w:r>
          </w:p>
        </w:tc>
        <w:tc>
          <w:tcPr>
            <w:tcW w:w="1064" w:type="dxa"/>
          </w:tcPr>
          <w:p w14:paraId="2FD4A1AE"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3.58</w:t>
            </w:r>
          </w:p>
        </w:tc>
        <w:tc>
          <w:tcPr>
            <w:tcW w:w="1064" w:type="dxa"/>
          </w:tcPr>
          <w:p w14:paraId="0B4B66E8"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77</w:t>
            </w:r>
          </w:p>
        </w:tc>
      </w:tr>
      <w:tr w:rsidR="009C5E1E" w:rsidRPr="004E69F5" w14:paraId="2D64370F" w14:textId="77777777">
        <w:trPr>
          <w:cantSplit/>
        </w:trPr>
        <w:tc>
          <w:tcPr>
            <w:tcW w:w="1064" w:type="dxa"/>
          </w:tcPr>
          <w:p w14:paraId="2A7C0AAD"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108</w:t>
            </w:r>
          </w:p>
        </w:tc>
        <w:tc>
          <w:tcPr>
            <w:tcW w:w="1064" w:type="dxa"/>
          </w:tcPr>
          <w:p w14:paraId="73B24D56"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2.57</w:t>
            </w:r>
          </w:p>
        </w:tc>
        <w:tc>
          <w:tcPr>
            <w:tcW w:w="1064" w:type="dxa"/>
          </w:tcPr>
          <w:p w14:paraId="1A4DC8D1"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71</w:t>
            </w:r>
          </w:p>
        </w:tc>
        <w:tc>
          <w:tcPr>
            <w:tcW w:w="1064" w:type="dxa"/>
          </w:tcPr>
          <w:p w14:paraId="351DB50C"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3.39</w:t>
            </w:r>
          </w:p>
        </w:tc>
        <w:tc>
          <w:tcPr>
            <w:tcW w:w="1064" w:type="dxa"/>
          </w:tcPr>
          <w:p w14:paraId="4FB74CE6"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75</w:t>
            </w:r>
          </w:p>
        </w:tc>
        <w:tc>
          <w:tcPr>
            <w:tcW w:w="1064" w:type="dxa"/>
          </w:tcPr>
          <w:p w14:paraId="460DEE98"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2.77</w:t>
            </w:r>
          </w:p>
        </w:tc>
        <w:tc>
          <w:tcPr>
            <w:tcW w:w="1064" w:type="dxa"/>
          </w:tcPr>
          <w:p w14:paraId="1F870B4C"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72</w:t>
            </w:r>
          </w:p>
        </w:tc>
        <w:tc>
          <w:tcPr>
            <w:tcW w:w="1064" w:type="dxa"/>
          </w:tcPr>
          <w:p w14:paraId="1AC9206E"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3.56</w:t>
            </w:r>
          </w:p>
        </w:tc>
        <w:tc>
          <w:tcPr>
            <w:tcW w:w="1064" w:type="dxa"/>
          </w:tcPr>
          <w:p w14:paraId="30EDC9D1"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77</w:t>
            </w:r>
          </w:p>
        </w:tc>
      </w:tr>
      <w:tr w:rsidR="009C5E1E" w:rsidRPr="004E69F5" w14:paraId="3B978281" w14:textId="77777777">
        <w:trPr>
          <w:cantSplit/>
        </w:trPr>
        <w:tc>
          <w:tcPr>
            <w:tcW w:w="1064" w:type="dxa"/>
          </w:tcPr>
          <w:p w14:paraId="78A11602"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120</w:t>
            </w:r>
          </w:p>
        </w:tc>
        <w:tc>
          <w:tcPr>
            <w:tcW w:w="1064" w:type="dxa"/>
          </w:tcPr>
          <w:p w14:paraId="56D64994"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2.58</w:t>
            </w:r>
          </w:p>
        </w:tc>
        <w:tc>
          <w:tcPr>
            <w:tcW w:w="1064" w:type="dxa"/>
          </w:tcPr>
          <w:p w14:paraId="75D1A088"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70</w:t>
            </w:r>
          </w:p>
        </w:tc>
        <w:tc>
          <w:tcPr>
            <w:tcW w:w="1064" w:type="dxa"/>
          </w:tcPr>
          <w:p w14:paraId="06088595"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3.36</w:t>
            </w:r>
          </w:p>
        </w:tc>
        <w:tc>
          <w:tcPr>
            <w:tcW w:w="1064" w:type="dxa"/>
          </w:tcPr>
          <w:p w14:paraId="0FF9687E"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75</w:t>
            </w:r>
          </w:p>
        </w:tc>
        <w:tc>
          <w:tcPr>
            <w:tcW w:w="1064" w:type="dxa"/>
          </w:tcPr>
          <w:p w14:paraId="6E2A6890"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2.75</w:t>
            </w:r>
          </w:p>
        </w:tc>
        <w:tc>
          <w:tcPr>
            <w:tcW w:w="1064" w:type="dxa"/>
          </w:tcPr>
          <w:p w14:paraId="6BFA3E64"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72</w:t>
            </w:r>
          </w:p>
        </w:tc>
        <w:tc>
          <w:tcPr>
            <w:tcW w:w="1064" w:type="dxa"/>
          </w:tcPr>
          <w:p w14:paraId="7A3879B0"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3.58</w:t>
            </w:r>
          </w:p>
        </w:tc>
        <w:tc>
          <w:tcPr>
            <w:tcW w:w="1064" w:type="dxa"/>
          </w:tcPr>
          <w:p w14:paraId="63A13C69"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76</w:t>
            </w:r>
          </w:p>
        </w:tc>
      </w:tr>
      <w:tr w:rsidR="009C5E1E" w:rsidRPr="004E69F5" w14:paraId="0ED59683" w14:textId="77777777">
        <w:trPr>
          <w:cantSplit/>
        </w:trPr>
        <w:tc>
          <w:tcPr>
            <w:tcW w:w="1064" w:type="dxa"/>
          </w:tcPr>
          <w:p w14:paraId="3E765A17"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132</w:t>
            </w:r>
          </w:p>
        </w:tc>
        <w:tc>
          <w:tcPr>
            <w:tcW w:w="1064" w:type="dxa"/>
          </w:tcPr>
          <w:p w14:paraId="5D6B0C48"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2.55</w:t>
            </w:r>
          </w:p>
        </w:tc>
        <w:tc>
          <w:tcPr>
            <w:tcW w:w="1064" w:type="dxa"/>
          </w:tcPr>
          <w:p w14:paraId="6EC2FD85"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70</w:t>
            </w:r>
          </w:p>
        </w:tc>
        <w:tc>
          <w:tcPr>
            <w:tcW w:w="1064" w:type="dxa"/>
          </w:tcPr>
          <w:p w14:paraId="4984CF93"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3..31</w:t>
            </w:r>
          </w:p>
        </w:tc>
        <w:tc>
          <w:tcPr>
            <w:tcW w:w="1064" w:type="dxa"/>
          </w:tcPr>
          <w:p w14:paraId="071C28C7"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75</w:t>
            </w:r>
          </w:p>
        </w:tc>
        <w:tc>
          <w:tcPr>
            <w:tcW w:w="1064" w:type="dxa"/>
          </w:tcPr>
          <w:p w14:paraId="5E54FCC2"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2.73</w:t>
            </w:r>
          </w:p>
        </w:tc>
        <w:tc>
          <w:tcPr>
            <w:tcW w:w="1064" w:type="dxa"/>
          </w:tcPr>
          <w:p w14:paraId="7D718D97"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72</w:t>
            </w:r>
          </w:p>
        </w:tc>
        <w:tc>
          <w:tcPr>
            <w:tcW w:w="1064" w:type="dxa"/>
          </w:tcPr>
          <w:p w14:paraId="0851E85F"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3.54</w:t>
            </w:r>
          </w:p>
        </w:tc>
        <w:tc>
          <w:tcPr>
            <w:tcW w:w="1064" w:type="dxa"/>
          </w:tcPr>
          <w:p w14:paraId="494C4A92"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76</w:t>
            </w:r>
          </w:p>
        </w:tc>
      </w:tr>
      <w:tr w:rsidR="009C5E1E" w:rsidRPr="004E69F5" w14:paraId="2EB5A89A" w14:textId="77777777">
        <w:trPr>
          <w:cantSplit/>
        </w:trPr>
        <w:tc>
          <w:tcPr>
            <w:tcW w:w="1064" w:type="dxa"/>
          </w:tcPr>
          <w:p w14:paraId="32FBE067"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144</w:t>
            </w:r>
          </w:p>
        </w:tc>
        <w:tc>
          <w:tcPr>
            <w:tcW w:w="1064" w:type="dxa"/>
          </w:tcPr>
          <w:p w14:paraId="03DCADD5"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2.52</w:t>
            </w:r>
          </w:p>
        </w:tc>
        <w:tc>
          <w:tcPr>
            <w:tcW w:w="1064" w:type="dxa"/>
          </w:tcPr>
          <w:p w14:paraId="440572C2"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70</w:t>
            </w:r>
          </w:p>
        </w:tc>
        <w:tc>
          <w:tcPr>
            <w:tcW w:w="1064" w:type="dxa"/>
          </w:tcPr>
          <w:p w14:paraId="20106707"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3.27</w:t>
            </w:r>
          </w:p>
        </w:tc>
        <w:tc>
          <w:tcPr>
            <w:tcW w:w="1064" w:type="dxa"/>
          </w:tcPr>
          <w:p w14:paraId="304D3642"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75</w:t>
            </w:r>
          </w:p>
        </w:tc>
        <w:tc>
          <w:tcPr>
            <w:tcW w:w="1064" w:type="dxa"/>
          </w:tcPr>
          <w:p w14:paraId="1D275D18"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2.70</w:t>
            </w:r>
          </w:p>
        </w:tc>
        <w:tc>
          <w:tcPr>
            <w:tcW w:w="1064" w:type="dxa"/>
          </w:tcPr>
          <w:p w14:paraId="0A2B1067"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72</w:t>
            </w:r>
          </w:p>
        </w:tc>
        <w:tc>
          <w:tcPr>
            <w:tcW w:w="1064" w:type="dxa"/>
          </w:tcPr>
          <w:p w14:paraId="3120F91D"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3.50</w:t>
            </w:r>
          </w:p>
        </w:tc>
        <w:tc>
          <w:tcPr>
            <w:tcW w:w="1064" w:type="dxa"/>
          </w:tcPr>
          <w:p w14:paraId="5901A221"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76</w:t>
            </w:r>
          </w:p>
        </w:tc>
      </w:tr>
      <w:tr w:rsidR="009C5E1E" w:rsidRPr="004E69F5" w14:paraId="575E24AE" w14:textId="77777777">
        <w:trPr>
          <w:cantSplit/>
        </w:trPr>
        <w:tc>
          <w:tcPr>
            <w:tcW w:w="1064" w:type="dxa"/>
          </w:tcPr>
          <w:p w14:paraId="0A11E2E8"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156</w:t>
            </w:r>
          </w:p>
        </w:tc>
        <w:tc>
          <w:tcPr>
            <w:tcW w:w="1064" w:type="dxa"/>
          </w:tcPr>
          <w:p w14:paraId="6B3A9247"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2.49</w:t>
            </w:r>
          </w:p>
        </w:tc>
        <w:tc>
          <w:tcPr>
            <w:tcW w:w="1064" w:type="dxa"/>
          </w:tcPr>
          <w:p w14:paraId="410AB03E"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70</w:t>
            </w:r>
          </w:p>
        </w:tc>
        <w:tc>
          <w:tcPr>
            <w:tcW w:w="1064" w:type="dxa"/>
          </w:tcPr>
          <w:p w14:paraId="52181D81"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3.22</w:t>
            </w:r>
          </w:p>
        </w:tc>
        <w:tc>
          <w:tcPr>
            <w:tcW w:w="1064" w:type="dxa"/>
          </w:tcPr>
          <w:p w14:paraId="0230B5AF"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75</w:t>
            </w:r>
          </w:p>
        </w:tc>
        <w:tc>
          <w:tcPr>
            <w:tcW w:w="1064" w:type="dxa"/>
          </w:tcPr>
          <w:p w14:paraId="21B6A98E"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2.67</w:t>
            </w:r>
          </w:p>
        </w:tc>
        <w:tc>
          <w:tcPr>
            <w:tcW w:w="1064" w:type="dxa"/>
          </w:tcPr>
          <w:p w14:paraId="77938227"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72</w:t>
            </w:r>
          </w:p>
        </w:tc>
        <w:tc>
          <w:tcPr>
            <w:tcW w:w="1064" w:type="dxa"/>
          </w:tcPr>
          <w:p w14:paraId="70F513A4"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3.45</w:t>
            </w:r>
          </w:p>
        </w:tc>
        <w:tc>
          <w:tcPr>
            <w:tcW w:w="1064" w:type="dxa"/>
          </w:tcPr>
          <w:p w14:paraId="04FF75FD"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76</w:t>
            </w:r>
          </w:p>
        </w:tc>
      </w:tr>
      <w:tr w:rsidR="009C5E1E" w:rsidRPr="004E69F5" w14:paraId="35B6EEF5" w14:textId="77777777">
        <w:trPr>
          <w:cantSplit/>
        </w:trPr>
        <w:tc>
          <w:tcPr>
            <w:tcW w:w="1064" w:type="dxa"/>
          </w:tcPr>
          <w:p w14:paraId="51B202C6"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168</w:t>
            </w:r>
          </w:p>
        </w:tc>
        <w:tc>
          <w:tcPr>
            <w:tcW w:w="1064" w:type="dxa"/>
          </w:tcPr>
          <w:p w14:paraId="35213E6C"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2.45</w:t>
            </w:r>
          </w:p>
        </w:tc>
        <w:tc>
          <w:tcPr>
            <w:tcW w:w="1064" w:type="dxa"/>
          </w:tcPr>
          <w:p w14:paraId="57647C91"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70</w:t>
            </w:r>
          </w:p>
        </w:tc>
        <w:tc>
          <w:tcPr>
            <w:tcW w:w="1064" w:type="dxa"/>
          </w:tcPr>
          <w:p w14:paraId="450B9D85"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3.21</w:t>
            </w:r>
          </w:p>
        </w:tc>
        <w:tc>
          <w:tcPr>
            <w:tcW w:w="1064" w:type="dxa"/>
          </w:tcPr>
          <w:p w14:paraId="69A6BECC"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74</w:t>
            </w:r>
          </w:p>
        </w:tc>
        <w:tc>
          <w:tcPr>
            <w:tcW w:w="1064" w:type="dxa"/>
          </w:tcPr>
          <w:p w14:paraId="3CF27CE3"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2.67</w:t>
            </w:r>
          </w:p>
        </w:tc>
        <w:tc>
          <w:tcPr>
            <w:tcW w:w="1064" w:type="dxa"/>
          </w:tcPr>
          <w:p w14:paraId="3DADF611"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71</w:t>
            </w:r>
          </w:p>
        </w:tc>
        <w:tc>
          <w:tcPr>
            <w:tcW w:w="1064" w:type="dxa"/>
          </w:tcPr>
          <w:p w14:paraId="55C5CFB4"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3.40</w:t>
            </w:r>
          </w:p>
        </w:tc>
        <w:tc>
          <w:tcPr>
            <w:tcW w:w="1064" w:type="dxa"/>
          </w:tcPr>
          <w:p w14:paraId="20BE0AF4"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76</w:t>
            </w:r>
          </w:p>
        </w:tc>
      </w:tr>
      <w:tr w:rsidR="009C5E1E" w:rsidRPr="004E69F5" w14:paraId="26912DDE" w14:textId="77777777">
        <w:trPr>
          <w:cantSplit/>
        </w:trPr>
        <w:tc>
          <w:tcPr>
            <w:tcW w:w="1064" w:type="dxa"/>
          </w:tcPr>
          <w:p w14:paraId="45FA0F4F"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180</w:t>
            </w:r>
          </w:p>
        </w:tc>
        <w:tc>
          <w:tcPr>
            <w:tcW w:w="1064" w:type="dxa"/>
          </w:tcPr>
          <w:p w14:paraId="252A2F87"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2.42</w:t>
            </w:r>
          </w:p>
        </w:tc>
        <w:tc>
          <w:tcPr>
            <w:tcW w:w="1064" w:type="dxa"/>
          </w:tcPr>
          <w:p w14:paraId="5E6E221C"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70</w:t>
            </w:r>
          </w:p>
        </w:tc>
        <w:tc>
          <w:tcPr>
            <w:tcW w:w="1064" w:type="dxa"/>
          </w:tcPr>
          <w:p w14:paraId="421F84BB"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3.17</w:t>
            </w:r>
          </w:p>
        </w:tc>
        <w:tc>
          <w:tcPr>
            <w:tcW w:w="1064" w:type="dxa"/>
          </w:tcPr>
          <w:p w14:paraId="4E33DDBD"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74</w:t>
            </w:r>
          </w:p>
        </w:tc>
        <w:tc>
          <w:tcPr>
            <w:tcW w:w="1064" w:type="dxa"/>
          </w:tcPr>
          <w:p w14:paraId="36CE7367"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2.63</w:t>
            </w:r>
          </w:p>
        </w:tc>
        <w:tc>
          <w:tcPr>
            <w:tcW w:w="1064" w:type="dxa"/>
          </w:tcPr>
          <w:p w14:paraId="292E04CB"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71</w:t>
            </w:r>
          </w:p>
        </w:tc>
        <w:tc>
          <w:tcPr>
            <w:tcW w:w="1064" w:type="dxa"/>
          </w:tcPr>
          <w:p w14:paraId="657AB96F"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3.40</w:t>
            </w:r>
          </w:p>
        </w:tc>
        <w:tc>
          <w:tcPr>
            <w:tcW w:w="1064" w:type="dxa"/>
          </w:tcPr>
          <w:p w14:paraId="3028C16D"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75</w:t>
            </w:r>
          </w:p>
        </w:tc>
      </w:tr>
    </w:tbl>
    <w:p w14:paraId="2A996B20" w14:textId="77777777" w:rsidR="009C5E1E" w:rsidRPr="004E69F5" w:rsidRDefault="009C5E1E" w:rsidP="00735678">
      <w:pPr>
        <w:tabs>
          <w:tab w:val="left" w:pos="720"/>
          <w:tab w:val="left" w:pos="1440"/>
          <w:tab w:val="left" w:pos="2160"/>
          <w:tab w:val="left" w:pos="2880"/>
          <w:tab w:val="left" w:pos="3600"/>
          <w:tab w:val="left" w:pos="4320"/>
        </w:tabs>
        <w:rPr>
          <w:sz w:val="20"/>
        </w:rPr>
      </w:pPr>
    </w:p>
    <w:tbl>
      <w:tblPr>
        <w:tblW w:w="0" w:type="auto"/>
        <w:tblLayout w:type="fixed"/>
        <w:tblLook w:val="0000" w:firstRow="0" w:lastRow="0" w:firstColumn="0" w:lastColumn="0" w:noHBand="0" w:noVBand="0"/>
      </w:tblPr>
      <w:tblGrid>
        <w:gridCol w:w="1064"/>
        <w:gridCol w:w="1064"/>
        <w:gridCol w:w="1064"/>
        <w:gridCol w:w="1064"/>
        <w:gridCol w:w="1064"/>
        <w:gridCol w:w="1064"/>
        <w:gridCol w:w="1064"/>
        <w:gridCol w:w="1064"/>
        <w:gridCol w:w="1064"/>
      </w:tblGrid>
      <w:tr w:rsidR="009C5E1E" w:rsidRPr="004E69F5" w14:paraId="472756DD" w14:textId="77777777">
        <w:trPr>
          <w:cantSplit/>
        </w:trPr>
        <w:tc>
          <w:tcPr>
            <w:tcW w:w="1064" w:type="dxa"/>
          </w:tcPr>
          <w:p w14:paraId="5AAF7D6B" w14:textId="77777777" w:rsidR="009C5E1E" w:rsidRPr="004E69F5" w:rsidRDefault="009C5E1E" w:rsidP="00735678">
            <w:pPr>
              <w:tabs>
                <w:tab w:val="left" w:pos="720"/>
                <w:tab w:val="left" w:pos="1440"/>
                <w:tab w:val="left" w:pos="2160"/>
                <w:tab w:val="left" w:pos="2880"/>
                <w:tab w:val="left" w:pos="3600"/>
                <w:tab w:val="left" w:pos="4320"/>
              </w:tabs>
              <w:rPr>
                <w:sz w:val="20"/>
                <w:u w:val="single"/>
              </w:rPr>
            </w:pPr>
          </w:p>
        </w:tc>
        <w:tc>
          <w:tcPr>
            <w:tcW w:w="4256" w:type="dxa"/>
            <w:gridSpan w:val="4"/>
          </w:tcPr>
          <w:p w14:paraId="196B6710" w14:textId="77777777" w:rsidR="009C5E1E" w:rsidRPr="004E69F5" w:rsidRDefault="00DE4CFE" w:rsidP="00735678">
            <w:pPr>
              <w:tabs>
                <w:tab w:val="left" w:pos="720"/>
                <w:tab w:val="left" w:pos="1440"/>
                <w:tab w:val="left" w:pos="2160"/>
                <w:tab w:val="left" w:pos="2880"/>
                <w:tab w:val="left" w:pos="3600"/>
                <w:tab w:val="left" w:pos="4320"/>
              </w:tabs>
              <w:jc w:val="center"/>
              <w:rPr>
                <w:sz w:val="20"/>
                <w:u w:val="single"/>
              </w:rPr>
            </w:pPr>
            <w:r w:rsidRPr="004E69F5">
              <w:rPr>
                <w:sz w:val="20"/>
                <w:u w:val="single"/>
              </w:rPr>
              <w:t xml:space="preserve"> </w:t>
            </w:r>
            <w:r w:rsidR="005C1107" w:rsidRPr="004E69F5">
              <w:rPr>
                <w:sz w:val="20"/>
                <w:u w:val="single"/>
              </w:rPr>
              <w:t>48 Mo. Maximum Benefit Period</w:t>
            </w:r>
            <w:r w:rsidR="005C1107" w:rsidRPr="004E69F5">
              <w:rPr>
                <w:sz w:val="20"/>
                <w:u w:val="single"/>
              </w:rPr>
              <w:tab/>
            </w:r>
          </w:p>
        </w:tc>
        <w:tc>
          <w:tcPr>
            <w:tcW w:w="4256" w:type="dxa"/>
            <w:gridSpan w:val="4"/>
          </w:tcPr>
          <w:p w14:paraId="485D8796" w14:textId="77777777" w:rsidR="009C5E1E" w:rsidRPr="004E69F5" w:rsidRDefault="00DE4CFE" w:rsidP="00735678">
            <w:pPr>
              <w:tabs>
                <w:tab w:val="left" w:pos="720"/>
                <w:tab w:val="left" w:pos="1440"/>
                <w:tab w:val="left" w:pos="2160"/>
                <w:tab w:val="left" w:pos="2880"/>
                <w:tab w:val="left" w:pos="3600"/>
                <w:tab w:val="left" w:pos="4320"/>
              </w:tabs>
              <w:jc w:val="center"/>
              <w:rPr>
                <w:sz w:val="20"/>
                <w:u w:val="single"/>
              </w:rPr>
            </w:pPr>
            <w:r w:rsidRPr="004E69F5">
              <w:rPr>
                <w:sz w:val="20"/>
                <w:u w:val="single"/>
              </w:rPr>
              <w:t xml:space="preserve"> </w:t>
            </w:r>
            <w:r w:rsidR="009C5E1E" w:rsidRPr="004E69F5">
              <w:rPr>
                <w:sz w:val="20"/>
                <w:u w:val="single"/>
              </w:rPr>
              <w:t>60 Mo. Maximum Benefit Period</w:t>
            </w:r>
            <w:r w:rsidRPr="004E69F5">
              <w:rPr>
                <w:sz w:val="20"/>
                <w:u w:val="single"/>
              </w:rPr>
              <w:tab/>
            </w:r>
          </w:p>
        </w:tc>
      </w:tr>
      <w:tr w:rsidR="009C5E1E" w:rsidRPr="004E69F5" w14:paraId="0B209619" w14:textId="77777777">
        <w:trPr>
          <w:cantSplit/>
        </w:trPr>
        <w:tc>
          <w:tcPr>
            <w:tcW w:w="1064" w:type="dxa"/>
          </w:tcPr>
          <w:p w14:paraId="4B3C402A" w14:textId="77777777" w:rsidR="009C5E1E" w:rsidRPr="004E69F5" w:rsidRDefault="009C5E1E" w:rsidP="00735678">
            <w:pPr>
              <w:tabs>
                <w:tab w:val="left" w:pos="720"/>
                <w:tab w:val="left" w:pos="1440"/>
                <w:tab w:val="left" w:pos="2160"/>
                <w:tab w:val="left" w:pos="2880"/>
                <w:tab w:val="left" w:pos="3600"/>
                <w:tab w:val="left" w:pos="4320"/>
              </w:tabs>
              <w:rPr>
                <w:sz w:val="20"/>
                <w:u w:val="single"/>
              </w:rPr>
            </w:pPr>
          </w:p>
        </w:tc>
        <w:tc>
          <w:tcPr>
            <w:tcW w:w="2128" w:type="dxa"/>
            <w:gridSpan w:val="2"/>
          </w:tcPr>
          <w:p w14:paraId="617669F7" w14:textId="77777777" w:rsidR="009C5E1E" w:rsidRPr="004E69F5" w:rsidRDefault="00012317" w:rsidP="00735678">
            <w:pPr>
              <w:tabs>
                <w:tab w:val="left" w:pos="720"/>
                <w:tab w:val="left" w:pos="1440"/>
                <w:tab w:val="left" w:pos="2160"/>
                <w:tab w:val="left" w:pos="2880"/>
                <w:tab w:val="left" w:pos="3600"/>
                <w:tab w:val="left" w:pos="4320"/>
              </w:tabs>
              <w:jc w:val="center"/>
              <w:rPr>
                <w:sz w:val="20"/>
                <w:u w:val="single"/>
              </w:rPr>
            </w:pPr>
            <w:r w:rsidRPr="004E69F5">
              <w:rPr>
                <w:sz w:val="20"/>
                <w:u w:val="single"/>
              </w:rPr>
              <w:t xml:space="preserve"> Non-Retroactive</w:t>
            </w:r>
            <w:r w:rsidRPr="004E69F5">
              <w:rPr>
                <w:sz w:val="20"/>
                <w:u w:val="single"/>
              </w:rPr>
              <w:softHyphen/>
              <w:t>_</w:t>
            </w:r>
          </w:p>
        </w:tc>
        <w:tc>
          <w:tcPr>
            <w:tcW w:w="2128" w:type="dxa"/>
            <w:gridSpan w:val="2"/>
          </w:tcPr>
          <w:p w14:paraId="16CC195A" w14:textId="77777777" w:rsidR="009C5E1E" w:rsidRPr="004E69F5" w:rsidRDefault="00DE4CFE" w:rsidP="00735678">
            <w:pPr>
              <w:tabs>
                <w:tab w:val="left" w:pos="720"/>
                <w:tab w:val="left" w:pos="1440"/>
                <w:tab w:val="left" w:pos="2160"/>
                <w:tab w:val="left" w:pos="2880"/>
                <w:tab w:val="left" w:pos="3600"/>
                <w:tab w:val="left" w:pos="4320"/>
              </w:tabs>
              <w:jc w:val="center"/>
              <w:rPr>
                <w:sz w:val="20"/>
                <w:u w:val="single"/>
              </w:rPr>
            </w:pPr>
            <w:r w:rsidRPr="004E69F5">
              <w:rPr>
                <w:sz w:val="20"/>
                <w:u w:val="single"/>
              </w:rPr>
              <w:t xml:space="preserve"> </w:t>
            </w:r>
            <w:r w:rsidR="00012317" w:rsidRPr="004E69F5">
              <w:rPr>
                <w:sz w:val="20"/>
                <w:u w:val="single"/>
              </w:rPr>
              <w:t>Retroactive</w:t>
            </w:r>
            <w:r w:rsidR="00012317" w:rsidRPr="004E69F5">
              <w:rPr>
                <w:sz w:val="20"/>
                <w:u w:val="single"/>
              </w:rPr>
              <w:tab/>
            </w:r>
          </w:p>
        </w:tc>
        <w:tc>
          <w:tcPr>
            <w:tcW w:w="2128" w:type="dxa"/>
            <w:gridSpan w:val="2"/>
          </w:tcPr>
          <w:p w14:paraId="2EF54566" w14:textId="77777777" w:rsidR="009C5E1E" w:rsidRPr="004E69F5" w:rsidRDefault="00012317" w:rsidP="00735678">
            <w:pPr>
              <w:tabs>
                <w:tab w:val="left" w:pos="720"/>
                <w:tab w:val="left" w:pos="1440"/>
                <w:tab w:val="left" w:pos="2160"/>
                <w:tab w:val="left" w:pos="2880"/>
                <w:tab w:val="left" w:pos="3600"/>
                <w:tab w:val="left" w:pos="4320"/>
              </w:tabs>
              <w:jc w:val="center"/>
              <w:rPr>
                <w:sz w:val="20"/>
                <w:u w:val="single"/>
              </w:rPr>
            </w:pPr>
            <w:r w:rsidRPr="004E69F5">
              <w:rPr>
                <w:sz w:val="20"/>
                <w:u w:val="single"/>
              </w:rPr>
              <w:t xml:space="preserve"> Non-Retroactive</w:t>
            </w:r>
            <w:r w:rsidRPr="004E69F5">
              <w:rPr>
                <w:sz w:val="20"/>
                <w:u w:val="single"/>
              </w:rPr>
              <w:softHyphen/>
              <w:t>_</w:t>
            </w:r>
            <w:r w:rsidR="009C5E1E" w:rsidRPr="004E69F5">
              <w:rPr>
                <w:sz w:val="20"/>
                <w:u w:val="single"/>
              </w:rPr>
              <w:t xml:space="preserve"> </w:t>
            </w:r>
          </w:p>
        </w:tc>
        <w:tc>
          <w:tcPr>
            <w:tcW w:w="2128" w:type="dxa"/>
            <w:gridSpan w:val="2"/>
          </w:tcPr>
          <w:p w14:paraId="12741A45" w14:textId="77777777" w:rsidR="009C5E1E" w:rsidRPr="004E69F5" w:rsidRDefault="00DE4CFE" w:rsidP="00735678">
            <w:pPr>
              <w:tabs>
                <w:tab w:val="left" w:pos="720"/>
                <w:tab w:val="left" w:pos="1440"/>
                <w:tab w:val="left" w:pos="2160"/>
                <w:tab w:val="left" w:pos="2880"/>
                <w:tab w:val="left" w:pos="3600"/>
                <w:tab w:val="left" w:pos="4320"/>
              </w:tabs>
              <w:jc w:val="center"/>
              <w:rPr>
                <w:sz w:val="20"/>
                <w:u w:val="single"/>
              </w:rPr>
            </w:pPr>
            <w:r w:rsidRPr="004E69F5">
              <w:rPr>
                <w:sz w:val="20"/>
                <w:u w:val="single"/>
              </w:rPr>
              <w:t xml:space="preserve"> </w:t>
            </w:r>
            <w:r w:rsidR="009C5E1E" w:rsidRPr="004E69F5">
              <w:rPr>
                <w:sz w:val="20"/>
                <w:u w:val="single"/>
              </w:rPr>
              <w:t>Retroactive</w:t>
            </w:r>
            <w:r w:rsidR="00012317" w:rsidRPr="004E69F5">
              <w:rPr>
                <w:sz w:val="20"/>
                <w:u w:val="single"/>
              </w:rPr>
              <w:tab/>
            </w:r>
          </w:p>
        </w:tc>
      </w:tr>
      <w:tr w:rsidR="009C5E1E" w:rsidRPr="004E69F5" w14:paraId="77A896F8" w14:textId="77777777">
        <w:trPr>
          <w:cantSplit/>
        </w:trPr>
        <w:tc>
          <w:tcPr>
            <w:tcW w:w="1064" w:type="dxa"/>
          </w:tcPr>
          <w:p w14:paraId="7C2AE611" w14:textId="77777777" w:rsidR="009C5E1E" w:rsidRPr="004E69F5" w:rsidRDefault="009C5E1E" w:rsidP="00735678">
            <w:pPr>
              <w:tabs>
                <w:tab w:val="left" w:pos="720"/>
                <w:tab w:val="left" w:pos="1440"/>
                <w:tab w:val="left" w:pos="2160"/>
                <w:tab w:val="left" w:pos="2880"/>
                <w:tab w:val="left" w:pos="3600"/>
                <w:tab w:val="left" w:pos="4320"/>
              </w:tabs>
              <w:jc w:val="center"/>
              <w:rPr>
                <w:sz w:val="20"/>
                <w:u w:val="single"/>
              </w:rPr>
            </w:pPr>
            <w:r w:rsidRPr="004E69F5">
              <w:rPr>
                <w:sz w:val="20"/>
                <w:u w:val="single"/>
              </w:rPr>
              <w:t>Term*</w:t>
            </w:r>
          </w:p>
        </w:tc>
        <w:tc>
          <w:tcPr>
            <w:tcW w:w="1064" w:type="dxa"/>
          </w:tcPr>
          <w:p w14:paraId="14C901BB" w14:textId="77777777" w:rsidR="009C5E1E" w:rsidRPr="004E69F5" w:rsidRDefault="009C5E1E" w:rsidP="00735678">
            <w:pPr>
              <w:tabs>
                <w:tab w:val="left" w:pos="720"/>
                <w:tab w:val="left" w:pos="1440"/>
                <w:tab w:val="left" w:pos="2160"/>
                <w:tab w:val="left" w:pos="2880"/>
                <w:tab w:val="left" w:pos="3600"/>
                <w:tab w:val="left" w:pos="4320"/>
              </w:tabs>
              <w:jc w:val="center"/>
              <w:rPr>
                <w:sz w:val="20"/>
                <w:u w:val="single"/>
              </w:rPr>
            </w:pPr>
            <w:r w:rsidRPr="004E69F5">
              <w:rPr>
                <w:sz w:val="20"/>
                <w:u w:val="single"/>
              </w:rPr>
              <w:t>Rate</w:t>
            </w:r>
          </w:p>
        </w:tc>
        <w:tc>
          <w:tcPr>
            <w:tcW w:w="1064" w:type="dxa"/>
          </w:tcPr>
          <w:p w14:paraId="7E54179B" w14:textId="77777777" w:rsidR="009C5E1E" w:rsidRPr="004E69F5" w:rsidRDefault="009C5E1E" w:rsidP="00735678">
            <w:pPr>
              <w:tabs>
                <w:tab w:val="left" w:pos="720"/>
                <w:tab w:val="left" w:pos="1440"/>
                <w:tab w:val="left" w:pos="2160"/>
                <w:tab w:val="left" w:pos="2880"/>
                <w:tab w:val="left" w:pos="3600"/>
                <w:tab w:val="left" w:pos="4320"/>
              </w:tabs>
              <w:jc w:val="center"/>
              <w:rPr>
                <w:sz w:val="20"/>
                <w:u w:val="single"/>
              </w:rPr>
            </w:pPr>
            <w:r w:rsidRPr="004E69F5">
              <w:rPr>
                <w:sz w:val="20"/>
                <w:u w:val="single"/>
              </w:rPr>
              <w:t>L.R.+</w:t>
            </w:r>
          </w:p>
        </w:tc>
        <w:tc>
          <w:tcPr>
            <w:tcW w:w="1064" w:type="dxa"/>
          </w:tcPr>
          <w:p w14:paraId="7B1A89BE" w14:textId="77777777" w:rsidR="009C5E1E" w:rsidRPr="004E69F5" w:rsidRDefault="009C5E1E" w:rsidP="00735678">
            <w:pPr>
              <w:tabs>
                <w:tab w:val="left" w:pos="720"/>
                <w:tab w:val="left" w:pos="1440"/>
                <w:tab w:val="left" w:pos="2160"/>
                <w:tab w:val="left" w:pos="2880"/>
                <w:tab w:val="left" w:pos="3600"/>
                <w:tab w:val="left" w:pos="4320"/>
              </w:tabs>
              <w:jc w:val="center"/>
              <w:rPr>
                <w:sz w:val="20"/>
                <w:u w:val="single"/>
              </w:rPr>
            </w:pPr>
            <w:r w:rsidRPr="004E69F5">
              <w:rPr>
                <w:sz w:val="20"/>
                <w:u w:val="single"/>
              </w:rPr>
              <w:t>Rate</w:t>
            </w:r>
          </w:p>
        </w:tc>
        <w:tc>
          <w:tcPr>
            <w:tcW w:w="1064" w:type="dxa"/>
          </w:tcPr>
          <w:p w14:paraId="442348B7" w14:textId="77777777" w:rsidR="009C5E1E" w:rsidRPr="004E69F5" w:rsidRDefault="009C5E1E" w:rsidP="00735678">
            <w:pPr>
              <w:tabs>
                <w:tab w:val="left" w:pos="720"/>
                <w:tab w:val="left" w:pos="1440"/>
                <w:tab w:val="left" w:pos="2160"/>
                <w:tab w:val="left" w:pos="2880"/>
                <w:tab w:val="left" w:pos="3600"/>
                <w:tab w:val="left" w:pos="4320"/>
              </w:tabs>
              <w:jc w:val="center"/>
              <w:rPr>
                <w:sz w:val="20"/>
                <w:u w:val="single"/>
              </w:rPr>
            </w:pPr>
            <w:r w:rsidRPr="004E69F5">
              <w:rPr>
                <w:sz w:val="20"/>
                <w:u w:val="single"/>
              </w:rPr>
              <w:t>L..R.+</w:t>
            </w:r>
          </w:p>
        </w:tc>
        <w:tc>
          <w:tcPr>
            <w:tcW w:w="1064" w:type="dxa"/>
          </w:tcPr>
          <w:p w14:paraId="18A976B7" w14:textId="77777777" w:rsidR="009C5E1E" w:rsidRPr="004E69F5" w:rsidRDefault="009C5E1E" w:rsidP="00735678">
            <w:pPr>
              <w:tabs>
                <w:tab w:val="left" w:pos="720"/>
                <w:tab w:val="left" w:pos="1440"/>
                <w:tab w:val="left" w:pos="2160"/>
                <w:tab w:val="left" w:pos="2880"/>
                <w:tab w:val="left" w:pos="3600"/>
                <w:tab w:val="left" w:pos="4320"/>
              </w:tabs>
              <w:jc w:val="center"/>
              <w:rPr>
                <w:sz w:val="20"/>
                <w:u w:val="single"/>
              </w:rPr>
            </w:pPr>
            <w:r w:rsidRPr="004E69F5">
              <w:rPr>
                <w:sz w:val="20"/>
                <w:u w:val="single"/>
              </w:rPr>
              <w:t>Rate</w:t>
            </w:r>
          </w:p>
        </w:tc>
        <w:tc>
          <w:tcPr>
            <w:tcW w:w="1064" w:type="dxa"/>
          </w:tcPr>
          <w:p w14:paraId="383C02FA" w14:textId="77777777" w:rsidR="009C5E1E" w:rsidRPr="004E69F5" w:rsidRDefault="009C5E1E" w:rsidP="00735678">
            <w:pPr>
              <w:tabs>
                <w:tab w:val="left" w:pos="720"/>
                <w:tab w:val="left" w:pos="1440"/>
                <w:tab w:val="left" w:pos="2160"/>
                <w:tab w:val="left" w:pos="2880"/>
                <w:tab w:val="left" w:pos="3600"/>
                <w:tab w:val="left" w:pos="4320"/>
              </w:tabs>
              <w:jc w:val="center"/>
              <w:rPr>
                <w:sz w:val="20"/>
                <w:u w:val="single"/>
              </w:rPr>
            </w:pPr>
            <w:r w:rsidRPr="004E69F5">
              <w:rPr>
                <w:sz w:val="20"/>
                <w:u w:val="single"/>
              </w:rPr>
              <w:t>L.R.+</w:t>
            </w:r>
          </w:p>
        </w:tc>
        <w:tc>
          <w:tcPr>
            <w:tcW w:w="1064" w:type="dxa"/>
          </w:tcPr>
          <w:p w14:paraId="714B0902" w14:textId="77777777" w:rsidR="009C5E1E" w:rsidRPr="004E69F5" w:rsidRDefault="009C5E1E" w:rsidP="00735678">
            <w:pPr>
              <w:tabs>
                <w:tab w:val="left" w:pos="720"/>
                <w:tab w:val="left" w:pos="1440"/>
                <w:tab w:val="left" w:pos="2160"/>
                <w:tab w:val="left" w:pos="2880"/>
                <w:tab w:val="left" w:pos="3600"/>
                <w:tab w:val="left" w:pos="4320"/>
              </w:tabs>
              <w:jc w:val="center"/>
              <w:rPr>
                <w:sz w:val="20"/>
                <w:u w:val="single"/>
              </w:rPr>
            </w:pPr>
            <w:r w:rsidRPr="004E69F5">
              <w:rPr>
                <w:sz w:val="20"/>
                <w:u w:val="single"/>
              </w:rPr>
              <w:t>Rate</w:t>
            </w:r>
          </w:p>
        </w:tc>
        <w:tc>
          <w:tcPr>
            <w:tcW w:w="1064" w:type="dxa"/>
          </w:tcPr>
          <w:p w14:paraId="66A589E9" w14:textId="77777777" w:rsidR="009C5E1E" w:rsidRPr="004E69F5" w:rsidRDefault="009C5E1E" w:rsidP="00735678">
            <w:pPr>
              <w:tabs>
                <w:tab w:val="left" w:pos="720"/>
                <w:tab w:val="left" w:pos="1440"/>
                <w:tab w:val="left" w:pos="2160"/>
                <w:tab w:val="left" w:pos="2880"/>
                <w:tab w:val="left" w:pos="3600"/>
                <w:tab w:val="left" w:pos="4320"/>
              </w:tabs>
              <w:jc w:val="center"/>
              <w:rPr>
                <w:sz w:val="20"/>
                <w:u w:val="single"/>
              </w:rPr>
            </w:pPr>
            <w:r w:rsidRPr="004E69F5">
              <w:rPr>
                <w:sz w:val="20"/>
                <w:u w:val="single"/>
              </w:rPr>
              <w:t>L.R.+</w:t>
            </w:r>
          </w:p>
        </w:tc>
      </w:tr>
      <w:tr w:rsidR="009C5E1E" w:rsidRPr="004E69F5" w14:paraId="71B8C365" w14:textId="77777777">
        <w:trPr>
          <w:cantSplit/>
        </w:trPr>
        <w:tc>
          <w:tcPr>
            <w:tcW w:w="1064" w:type="dxa"/>
          </w:tcPr>
          <w:p w14:paraId="19B49471"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6</w:t>
            </w:r>
          </w:p>
        </w:tc>
        <w:tc>
          <w:tcPr>
            <w:tcW w:w="1064" w:type="dxa"/>
          </w:tcPr>
          <w:p w14:paraId="3FAF7FB4"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0.93</w:t>
            </w:r>
          </w:p>
        </w:tc>
        <w:tc>
          <w:tcPr>
            <w:tcW w:w="1064" w:type="dxa"/>
          </w:tcPr>
          <w:p w14:paraId="4AC2EF43"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50</w:t>
            </w:r>
          </w:p>
        </w:tc>
        <w:tc>
          <w:tcPr>
            <w:tcW w:w="1064" w:type="dxa"/>
          </w:tcPr>
          <w:p w14:paraId="3361B322"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1.70</w:t>
            </w:r>
          </w:p>
        </w:tc>
        <w:tc>
          <w:tcPr>
            <w:tcW w:w="1064" w:type="dxa"/>
          </w:tcPr>
          <w:p w14:paraId="4621F85E"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59</w:t>
            </w:r>
          </w:p>
        </w:tc>
        <w:tc>
          <w:tcPr>
            <w:tcW w:w="1064" w:type="dxa"/>
          </w:tcPr>
          <w:p w14:paraId="2041FFE6"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0.93</w:t>
            </w:r>
          </w:p>
        </w:tc>
        <w:tc>
          <w:tcPr>
            <w:tcW w:w="1064" w:type="dxa"/>
          </w:tcPr>
          <w:p w14:paraId="1F02D48D"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50</w:t>
            </w:r>
          </w:p>
        </w:tc>
        <w:tc>
          <w:tcPr>
            <w:tcW w:w="1064" w:type="dxa"/>
          </w:tcPr>
          <w:p w14:paraId="4AA0EF54"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1.70</w:t>
            </w:r>
          </w:p>
        </w:tc>
        <w:tc>
          <w:tcPr>
            <w:tcW w:w="1064" w:type="dxa"/>
          </w:tcPr>
          <w:p w14:paraId="1B0A35A5"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59</w:t>
            </w:r>
          </w:p>
        </w:tc>
      </w:tr>
      <w:tr w:rsidR="009C5E1E" w:rsidRPr="004E69F5" w14:paraId="6C5D8B09" w14:textId="77777777">
        <w:trPr>
          <w:cantSplit/>
        </w:trPr>
        <w:tc>
          <w:tcPr>
            <w:tcW w:w="1064" w:type="dxa"/>
          </w:tcPr>
          <w:p w14:paraId="582CEC55"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12</w:t>
            </w:r>
          </w:p>
        </w:tc>
        <w:tc>
          <w:tcPr>
            <w:tcW w:w="1064" w:type="dxa"/>
          </w:tcPr>
          <w:p w14:paraId="4E734F6C"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1.46</w:t>
            </w:r>
          </w:p>
        </w:tc>
        <w:tc>
          <w:tcPr>
            <w:tcW w:w="1064" w:type="dxa"/>
          </w:tcPr>
          <w:p w14:paraId="38BAB435"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55</w:t>
            </w:r>
          </w:p>
        </w:tc>
        <w:tc>
          <w:tcPr>
            <w:tcW w:w="1064" w:type="dxa"/>
          </w:tcPr>
          <w:p w14:paraId="6DA02427"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2.11</w:t>
            </w:r>
          </w:p>
        </w:tc>
        <w:tc>
          <w:tcPr>
            <w:tcW w:w="1064" w:type="dxa"/>
          </w:tcPr>
          <w:p w14:paraId="3397D046"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67</w:t>
            </w:r>
          </w:p>
        </w:tc>
        <w:tc>
          <w:tcPr>
            <w:tcW w:w="1064" w:type="dxa"/>
          </w:tcPr>
          <w:p w14:paraId="621DDAAE"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1.46</w:t>
            </w:r>
          </w:p>
        </w:tc>
        <w:tc>
          <w:tcPr>
            <w:tcW w:w="1064" w:type="dxa"/>
          </w:tcPr>
          <w:p w14:paraId="2E5B2977"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55</w:t>
            </w:r>
          </w:p>
        </w:tc>
        <w:tc>
          <w:tcPr>
            <w:tcW w:w="1064" w:type="dxa"/>
          </w:tcPr>
          <w:p w14:paraId="7A52956A"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2.11</w:t>
            </w:r>
          </w:p>
        </w:tc>
        <w:tc>
          <w:tcPr>
            <w:tcW w:w="1064" w:type="dxa"/>
          </w:tcPr>
          <w:p w14:paraId="4D3B05E2"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67</w:t>
            </w:r>
          </w:p>
        </w:tc>
      </w:tr>
      <w:tr w:rsidR="009C5E1E" w:rsidRPr="004E69F5" w14:paraId="04FC742F" w14:textId="77777777">
        <w:trPr>
          <w:cantSplit/>
        </w:trPr>
        <w:tc>
          <w:tcPr>
            <w:tcW w:w="1064" w:type="dxa"/>
          </w:tcPr>
          <w:p w14:paraId="5BABD39A"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18</w:t>
            </w:r>
          </w:p>
        </w:tc>
        <w:tc>
          <w:tcPr>
            <w:tcW w:w="1064" w:type="dxa"/>
          </w:tcPr>
          <w:p w14:paraId="69E1942F"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1.75</w:t>
            </w:r>
          </w:p>
        </w:tc>
        <w:tc>
          <w:tcPr>
            <w:tcW w:w="1064" w:type="dxa"/>
          </w:tcPr>
          <w:p w14:paraId="0DFEB5BB"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60</w:t>
            </w:r>
          </w:p>
        </w:tc>
        <w:tc>
          <w:tcPr>
            <w:tcW w:w="1064" w:type="dxa"/>
          </w:tcPr>
          <w:p w14:paraId="7F8E7490"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2.43</w:t>
            </w:r>
          </w:p>
        </w:tc>
        <w:tc>
          <w:tcPr>
            <w:tcW w:w="1064" w:type="dxa"/>
          </w:tcPr>
          <w:p w14:paraId="171AA9E8"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70</w:t>
            </w:r>
          </w:p>
        </w:tc>
        <w:tc>
          <w:tcPr>
            <w:tcW w:w="1064" w:type="dxa"/>
          </w:tcPr>
          <w:p w14:paraId="74F4EAD7"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1.75</w:t>
            </w:r>
          </w:p>
        </w:tc>
        <w:tc>
          <w:tcPr>
            <w:tcW w:w="1064" w:type="dxa"/>
          </w:tcPr>
          <w:p w14:paraId="72E237D5"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60</w:t>
            </w:r>
          </w:p>
        </w:tc>
        <w:tc>
          <w:tcPr>
            <w:tcW w:w="1064" w:type="dxa"/>
          </w:tcPr>
          <w:p w14:paraId="6B84DEC9"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2.43</w:t>
            </w:r>
          </w:p>
        </w:tc>
        <w:tc>
          <w:tcPr>
            <w:tcW w:w="1064" w:type="dxa"/>
          </w:tcPr>
          <w:p w14:paraId="6363C153"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70</w:t>
            </w:r>
          </w:p>
        </w:tc>
      </w:tr>
      <w:tr w:rsidR="009C5E1E" w:rsidRPr="004E69F5" w14:paraId="374E62B5" w14:textId="77777777">
        <w:trPr>
          <w:cantSplit/>
        </w:trPr>
        <w:tc>
          <w:tcPr>
            <w:tcW w:w="1064" w:type="dxa"/>
          </w:tcPr>
          <w:p w14:paraId="6401D92F"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24</w:t>
            </w:r>
          </w:p>
        </w:tc>
        <w:tc>
          <w:tcPr>
            <w:tcW w:w="1064" w:type="dxa"/>
          </w:tcPr>
          <w:p w14:paraId="35F5BD10"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1.96</w:t>
            </w:r>
          </w:p>
        </w:tc>
        <w:tc>
          <w:tcPr>
            <w:tcW w:w="1064" w:type="dxa"/>
          </w:tcPr>
          <w:p w14:paraId="2F62D240"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64</w:t>
            </w:r>
          </w:p>
        </w:tc>
        <w:tc>
          <w:tcPr>
            <w:tcW w:w="1064" w:type="dxa"/>
          </w:tcPr>
          <w:p w14:paraId="7D28A701"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2.69</w:t>
            </w:r>
          </w:p>
        </w:tc>
        <w:tc>
          <w:tcPr>
            <w:tcW w:w="1064" w:type="dxa"/>
          </w:tcPr>
          <w:p w14:paraId="1B9BD5B0"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72</w:t>
            </w:r>
          </w:p>
        </w:tc>
        <w:tc>
          <w:tcPr>
            <w:tcW w:w="1064" w:type="dxa"/>
          </w:tcPr>
          <w:p w14:paraId="44619262"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1.96</w:t>
            </w:r>
          </w:p>
        </w:tc>
        <w:tc>
          <w:tcPr>
            <w:tcW w:w="1064" w:type="dxa"/>
          </w:tcPr>
          <w:p w14:paraId="6E39A472"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64</w:t>
            </w:r>
          </w:p>
        </w:tc>
        <w:tc>
          <w:tcPr>
            <w:tcW w:w="1064" w:type="dxa"/>
          </w:tcPr>
          <w:p w14:paraId="3466AA5E"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2.69</w:t>
            </w:r>
          </w:p>
        </w:tc>
        <w:tc>
          <w:tcPr>
            <w:tcW w:w="1064" w:type="dxa"/>
          </w:tcPr>
          <w:p w14:paraId="61A2A2DA"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72</w:t>
            </w:r>
          </w:p>
        </w:tc>
      </w:tr>
      <w:tr w:rsidR="009C5E1E" w:rsidRPr="004E69F5" w14:paraId="4D29D9D4" w14:textId="77777777">
        <w:trPr>
          <w:cantSplit/>
        </w:trPr>
        <w:tc>
          <w:tcPr>
            <w:tcW w:w="1064" w:type="dxa"/>
          </w:tcPr>
          <w:p w14:paraId="552D879A"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30</w:t>
            </w:r>
          </w:p>
        </w:tc>
        <w:tc>
          <w:tcPr>
            <w:tcW w:w="1064" w:type="dxa"/>
          </w:tcPr>
          <w:p w14:paraId="4EB81495"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2.14</w:t>
            </w:r>
          </w:p>
        </w:tc>
        <w:tc>
          <w:tcPr>
            <w:tcW w:w="1064" w:type="dxa"/>
          </w:tcPr>
          <w:p w14:paraId="06FA78B7"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67</w:t>
            </w:r>
          </w:p>
        </w:tc>
        <w:tc>
          <w:tcPr>
            <w:tcW w:w="1064" w:type="dxa"/>
          </w:tcPr>
          <w:p w14:paraId="51F5BD20"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2.94</w:t>
            </w:r>
          </w:p>
        </w:tc>
        <w:tc>
          <w:tcPr>
            <w:tcW w:w="1064" w:type="dxa"/>
          </w:tcPr>
          <w:p w14:paraId="5B655AC0"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73</w:t>
            </w:r>
          </w:p>
        </w:tc>
        <w:tc>
          <w:tcPr>
            <w:tcW w:w="1064" w:type="dxa"/>
          </w:tcPr>
          <w:p w14:paraId="5A5767B1"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2.14</w:t>
            </w:r>
          </w:p>
        </w:tc>
        <w:tc>
          <w:tcPr>
            <w:tcW w:w="1064" w:type="dxa"/>
          </w:tcPr>
          <w:p w14:paraId="6631D960"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67</w:t>
            </w:r>
          </w:p>
        </w:tc>
        <w:tc>
          <w:tcPr>
            <w:tcW w:w="1064" w:type="dxa"/>
          </w:tcPr>
          <w:p w14:paraId="216D1D2E"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2.94</w:t>
            </w:r>
          </w:p>
        </w:tc>
        <w:tc>
          <w:tcPr>
            <w:tcW w:w="1064" w:type="dxa"/>
          </w:tcPr>
          <w:p w14:paraId="7205375D"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73</w:t>
            </w:r>
          </w:p>
        </w:tc>
      </w:tr>
      <w:tr w:rsidR="009C5E1E" w:rsidRPr="004E69F5" w14:paraId="5FFB6E40" w14:textId="77777777">
        <w:trPr>
          <w:cantSplit/>
        </w:trPr>
        <w:tc>
          <w:tcPr>
            <w:tcW w:w="1064" w:type="dxa"/>
          </w:tcPr>
          <w:p w14:paraId="59967B59"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36</w:t>
            </w:r>
          </w:p>
        </w:tc>
        <w:tc>
          <w:tcPr>
            <w:tcW w:w="1064" w:type="dxa"/>
          </w:tcPr>
          <w:p w14:paraId="7D06DD4B"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2.31</w:t>
            </w:r>
          </w:p>
        </w:tc>
        <w:tc>
          <w:tcPr>
            <w:tcW w:w="1064" w:type="dxa"/>
          </w:tcPr>
          <w:p w14:paraId="0B648FE5"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69</w:t>
            </w:r>
          </w:p>
        </w:tc>
        <w:tc>
          <w:tcPr>
            <w:tcW w:w="1064" w:type="dxa"/>
          </w:tcPr>
          <w:p w14:paraId="2BF0EB3B"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3.15</w:t>
            </w:r>
          </w:p>
        </w:tc>
        <w:tc>
          <w:tcPr>
            <w:tcW w:w="1064" w:type="dxa"/>
          </w:tcPr>
          <w:p w14:paraId="547D0243"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74</w:t>
            </w:r>
          </w:p>
        </w:tc>
        <w:tc>
          <w:tcPr>
            <w:tcW w:w="1064" w:type="dxa"/>
          </w:tcPr>
          <w:p w14:paraId="5ACC9749"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2.31</w:t>
            </w:r>
          </w:p>
        </w:tc>
        <w:tc>
          <w:tcPr>
            <w:tcW w:w="1064" w:type="dxa"/>
          </w:tcPr>
          <w:p w14:paraId="75D4A847"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69</w:t>
            </w:r>
          </w:p>
        </w:tc>
        <w:tc>
          <w:tcPr>
            <w:tcW w:w="1064" w:type="dxa"/>
          </w:tcPr>
          <w:p w14:paraId="7A48A70C"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3.15</w:t>
            </w:r>
          </w:p>
        </w:tc>
        <w:tc>
          <w:tcPr>
            <w:tcW w:w="1064" w:type="dxa"/>
          </w:tcPr>
          <w:p w14:paraId="503D6FEB"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74</w:t>
            </w:r>
          </w:p>
        </w:tc>
      </w:tr>
      <w:tr w:rsidR="009C5E1E" w:rsidRPr="004E69F5" w14:paraId="423580B7" w14:textId="77777777">
        <w:trPr>
          <w:cantSplit/>
        </w:trPr>
        <w:tc>
          <w:tcPr>
            <w:tcW w:w="1064" w:type="dxa"/>
          </w:tcPr>
          <w:p w14:paraId="4BC16BF5"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42</w:t>
            </w:r>
          </w:p>
        </w:tc>
        <w:tc>
          <w:tcPr>
            <w:tcW w:w="1064" w:type="dxa"/>
          </w:tcPr>
          <w:p w14:paraId="5657869F"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2.48</w:t>
            </w:r>
          </w:p>
        </w:tc>
        <w:tc>
          <w:tcPr>
            <w:tcW w:w="1064" w:type="dxa"/>
          </w:tcPr>
          <w:p w14:paraId="76D45BD3"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70</w:t>
            </w:r>
          </w:p>
        </w:tc>
        <w:tc>
          <w:tcPr>
            <w:tcW w:w="1064" w:type="dxa"/>
          </w:tcPr>
          <w:p w14:paraId="4BD3943B"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3.32</w:t>
            </w:r>
          </w:p>
        </w:tc>
        <w:tc>
          <w:tcPr>
            <w:tcW w:w="1064" w:type="dxa"/>
          </w:tcPr>
          <w:p w14:paraId="0EEA688A"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75</w:t>
            </w:r>
          </w:p>
        </w:tc>
        <w:tc>
          <w:tcPr>
            <w:tcW w:w="1064" w:type="dxa"/>
          </w:tcPr>
          <w:p w14:paraId="51B92616"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2.48</w:t>
            </w:r>
          </w:p>
        </w:tc>
        <w:tc>
          <w:tcPr>
            <w:tcW w:w="1064" w:type="dxa"/>
          </w:tcPr>
          <w:p w14:paraId="46F6FD6C"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70</w:t>
            </w:r>
          </w:p>
        </w:tc>
        <w:tc>
          <w:tcPr>
            <w:tcW w:w="1064" w:type="dxa"/>
          </w:tcPr>
          <w:p w14:paraId="0C64F380"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3.32</w:t>
            </w:r>
          </w:p>
        </w:tc>
        <w:tc>
          <w:tcPr>
            <w:tcW w:w="1064" w:type="dxa"/>
          </w:tcPr>
          <w:p w14:paraId="17DE321F"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75</w:t>
            </w:r>
          </w:p>
        </w:tc>
      </w:tr>
      <w:tr w:rsidR="009C5E1E" w:rsidRPr="004E69F5" w14:paraId="6391AE58" w14:textId="77777777">
        <w:trPr>
          <w:cantSplit/>
        </w:trPr>
        <w:tc>
          <w:tcPr>
            <w:tcW w:w="1064" w:type="dxa"/>
          </w:tcPr>
          <w:p w14:paraId="1997C1D4"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48</w:t>
            </w:r>
          </w:p>
        </w:tc>
        <w:tc>
          <w:tcPr>
            <w:tcW w:w="1064" w:type="dxa"/>
          </w:tcPr>
          <w:p w14:paraId="6DF39138"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2.63</w:t>
            </w:r>
          </w:p>
        </w:tc>
        <w:tc>
          <w:tcPr>
            <w:tcW w:w="1064" w:type="dxa"/>
          </w:tcPr>
          <w:p w14:paraId="3416FBD1"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71</w:t>
            </w:r>
          </w:p>
        </w:tc>
        <w:tc>
          <w:tcPr>
            <w:tcW w:w="1064" w:type="dxa"/>
          </w:tcPr>
          <w:p w14:paraId="70C75F1C"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3.48</w:t>
            </w:r>
          </w:p>
        </w:tc>
        <w:tc>
          <w:tcPr>
            <w:tcW w:w="1064" w:type="dxa"/>
          </w:tcPr>
          <w:p w14:paraId="2B989B60"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76</w:t>
            </w:r>
          </w:p>
        </w:tc>
        <w:tc>
          <w:tcPr>
            <w:tcW w:w="1064" w:type="dxa"/>
          </w:tcPr>
          <w:p w14:paraId="188D826D"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2.63</w:t>
            </w:r>
          </w:p>
        </w:tc>
        <w:tc>
          <w:tcPr>
            <w:tcW w:w="1064" w:type="dxa"/>
          </w:tcPr>
          <w:p w14:paraId="07D14D31"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71</w:t>
            </w:r>
          </w:p>
        </w:tc>
        <w:tc>
          <w:tcPr>
            <w:tcW w:w="1064" w:type="dxa"/>
          </w:tcPr>
          <w:p w14:paraId="038B101F"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3.48</w:t>
            </w:r>
          </w:p>
        </w:tc>
        <w:tc>
          <w:tcPr>
            <w:tcW w:w="1064" w:type="dxa"/>
          </w:tcPr>
          <w:p w14:paraId="08F61509"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76</w:t>
            </w:r>
          </w:p>
        </w:tc>
      </w:tr>
      <w:tr w:rsidR="009C5E1E" w:rsidRPr="004E69F5" w14:paraId="6752A339" w14:textId="77777777">
        <w:trPr>
          <w:cantSplit/>
        </w:trPr>
        <w:tc>
          <w:tcPr>
            <w:tcW w:w="1064" w:type="dxa"/>
          </w:tcPr>
          <w:p w14:paraId="66DA4906"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54</w:t>
            </w:r>
          </w:p>
        </w:tc>
        <w:tc>
          <w:tcPr>
            <w:tcW w:w="1064" w:type="dxa"/>
          </w:tcPr>
          <w:p w14:paraId="5F3049F6"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2.75</w:t>
            </w:r>
          </w:p>
        </w:tc>
        <w:tc>
          <w:tcPr>
            <w:tcW w:w="1064" w:type="dxa"/>
          </w:tcPr>
          <w:p w14:paraId="5A9259F4"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72</w:t>
            </w:r>
          </w:p>
        </w:tc>
        <w:tc>
          <w:tcPr>
            <w:tcW w:w="1064" w:type="dxa"/>
          </w:tcPr>
          <w:p w14:paraId="3B91BB95"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3.59</w:t>
            </w:r>
          </w:p>
        </w:tc>
        <w:tc>
          <w:tcPr>
            <w:tcW w:w="1064" w:type="dxa"/>
          </w:tcPr>
          <w:p w14:paraId="60D62A14"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77</w:t>
            </w:r>
          </w:p>
        </w:tc>
        <w:tc>
          <w:tcPr>
            <w:tcW w:w="1064" w:type="dxa"/>
          </w:tcPr>
          <w:p w14:paraId="13193123"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2.77</w:t>
            </w:r>
          </w:p>
        </w:tc>
        <w:tc>
          <w:tcPr>
            <w:tcW w:w="1064" w:type="dxa"/>
          </w:tcPr>
          <w:p w14:paraId="487EC675"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72</w:t>
            </w:r>
          </w:p>
        </w:tc>
        <w:tc>
          <w:tcPr>
            <w:tcW w:w="1064" w:type="dxa"/>
          </w:tcPr>
          <w:p w14:paraId="42905FEE"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3.61</w:t>
            </w:r>
          </w:p>
        </w:tc>
        <w:tc>
          <w:tcPr>
            <w:tcW w:w="1064" w:type="dxa"/>
          </w:tcPr>
          <w:p w14:paraId="37BCF6BE"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77</w:t>
            </w:r>
          </w:p>
        </w:tc>
      </w:tr>
      <w:tr w:rsidR="009C5E1E" w:rsidRPr="004E69F5" w14:paraId="37B32925" w14:textId="77777777">
        <w:trPr>
          <w:cantSplit/>
        </w:trPr>
        <w:tc>
          <w:tcPr>
            <w:tcW w:w="1064" w:type="dxa"/>
          </w:tcPr>
          <w:p w14:paraId="684CB77E"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60</w:t>
            </w:r>
          </w:p>
        </w:tc>
        <w:tc>
          <w:tcPr>
            <w:tcW w:w="1064" w:type="dxa"/>
          </w:tcPr>
          <w:p w14:paraId="62284B4A"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2.82</w:t>
            </w:r>
          </w:p>
        </w:tc>
        <w:tc>
          <w:tcPr>
            <w:tcW w:w="1064" w:type="dxa"/>
          </w:tcPr>
          <w:p w14:paraId="3EDD5303"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73</w:t>
            </w:r>
          </w:p>
        </w:tc>
        <w:tc>
          <w:tcPr>
            <w:tcW w:w="1064" w:type="dxa"/>
          </w:tcPr>
          <w:p w14:paraId="4BC680F7"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3.71</w:t>
            </w:r>
          </w:p>
        </w:tc>
        <w:tc>
          <w:tcPr>
            <w:tcW w:w="1064" w:type="dxa"/>
          </w:tcPr>
          <w:p w14:paraId="194E6CA2"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77</w:t>
            </w:r>
          </w:p>
        </w:tc>
        <w:tc>
          <w:tcPr>
            <w:tcW w:w="1064" w:type="dxa"/>
          </w:tcPr>
          <w:p w14:paraId="70AA41B7"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2.89</w:t>
            </w:r>
          </w:p>
        </w:tc>
        <w:tc>
          <w:tcPr>
            <w:tcW w:w="1064" w:type="dxa"/>
          </w:tcPr>
          <w:p w14:paraId="4EA7F288"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73</w:t>
            </w:r>
          </w:p>
        </w:tc>
        <w:tc>
          <w:tcPr>
            <w:tcW w:w="1064" w:type="dxa"/>
          </w:tcPr>
          <w:p w14:paraId="1C10185C"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3.73</w:t>
            </w:r>
          </w:p>
        </w:tc>
        <w:tc>
          <w:tcPr>
            <w:tcW w:w="1064" w:type="dxa"/>
          </w:tcPr>
          <w:p w14:paraId="308349CE"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78</w:t>
            </w:r>
          </w:p>
        </w:tc>
      </w:tr>
      <w:tr w:rsidR="009C5E1E" w:rsidRPr="004E69F5" w14:paraId="66CE80CB" w14:textId="77777777">
        <w:trPr>
          <w:cantSplit/>
        </w:trPr>
        <w:tc>
          <w:tcPr>
            <w:tcW w:w="1064" w:type="dxa"/>
          </w:tcPr>
          <w:p w14:paraId="6F3E4AF4"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72</w:t>
            </w:r>
          </w:p>
        </w:tc>
        <w:tc>
          <w:tcPr>
            <w:tcW w:w="1064" w:type="dxa"/>
          </w:tcPr>
          <w:p w14:paraId="43CE5CAA"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2.97</w:t>
            </w:r>
          </w:p>
        </w:tc>
        <w:tc>
          <w:tcPr>
            <w:tcW w:w="1064" w:type="dxa"/>
          </w:tcPr>
          <w:p w14:paraId="5EC5C07F"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73</w:t>
            </w:r>
          </w:p>
        </w:tc>
        <w:tc>
          <w:tcPr>
            <w:tcW w:w="1064" w:type="dxa"/>
          </w:tcPr>
          <w:p w14:paraId="6376A0B3"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3.81</w:t>
            </w:r>
          </w:p>
        </w:tc>
        <w:tc>
          <w:tcPr>
            <w:tcW w:w="1064" w:type="dxa"/>
          </w:tcPr>
          <w:p w14:paraId="58FFE7B1"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78</w:t>
            </w:r>
          </w:p>
        </w:tc>
        <w:tc>
          <w:tcPr>
            <w:tcW w:w="1064" w:type="dxa"/>
          </w:tcPr>
          <w:p w14:paraId="6C684405"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3.08</w:t>
            </w:r>
          </w:p>
        </w:tc>
        <w:tc>
          <w:tcPr>
            <w:tcW w:w="1064" w:type="dxa"/>
          </w:tcPr>
          <w:p w14:paraId="77066208"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74</w:t>
            </w:r>
          </w:p>
        </w:tc>
        <w:tc>
          <w:tcPr>
            <w:tcW w:w="1064" w:type="dxa"/>
          </w:tcPr>
          <w:p w14:paraId="4AEBD49A"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3.87</w:t>
            </w:r>
          </w:p>
        </w:tc>
        <w:tc>
          <w:tcPr>
            <w:tcW w:w="1064" w:type="dxa"/>
          </w:tcPr>
          <w:p w14:paraId="5447EFFC"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80</w:t>
            </w:r>
          </w:p>
        </w:tc>
      </w:tr>
      <w:tr w:rsidR="009C5E1E" w:rsidRPr="004E69F5" w14:paraId="04B280CA" w14:textId="77777777">
        <w:trPr>
          <w:cantSplit/>
        </w:trPr>
        <w:tc>
          <w:tcPr>
            <w:tcW w:w="1064" w:type="dxa"/>
          </w:tcPr>
          <w:p w14:paraId="1B2FDB51"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84</w:t>
            </w:r>
          </w:p>
        </w:tc>
        <w:tc>
          <w:tcPr>
            <w:tcW w:w="1064" w:type="dxa"/>
          </w:tcPr>
          <w:p w14:paraId="15FD77AA"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3.01</w:t>
            </w:r>
          </w:p>
        </w:tc>
        <w:tc>
          <w:tcPr>
            <w:tcW w:w="1064" w:type="dxa"/>
          </w:tcPr>
          <w:p w14:paraId="37E461F1"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74</w:t>
            </w:r>
          </w:p>
        </w:tc>
        <w:tc>
          <w:tcPr>
            <w:tcW w:w="1064" w:type="dxa"/>
          </w:tcPr>
          <w:p w14:paraId="4F8E2255"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3.84</w:t>
            </w:r>
          </w:p>
        </w:tc>
        <w:tc>
          <w:tcPr>
            <w:tcW w:w="1064" w:type="dxa"/>
          </w:tcPr>
          <w:p w14:paraId="1AC7F12C"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79</w:t>
            </w:r>
          </w:p>
        </w:tc>
        <w:tc>
          <w:tcPr>
            <w:tcW w:w="1064" w:type="dxa"/>
          </w:tcPr>
          <w:p w14:paraId="037BD3BE"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3.22</w:t>
            </w:r>
          </w:p>
        </w:tc>
        <w:tc>
          <w:tcPr>
            <w:tcW w:w="1064" w:type="dxa"/>
          </w:tcPr>
          <w:p w14:paraId="4076E0B0"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74</w:t>
            </w:r>
          </w:p>
        </w:tc>
        <w:tc>
          <w:tcPr>
            <w:tcW w:w="1064" w:type="dxa"/>
          </w:tcPr>
          <w:p w14:paraId="2B969069"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4.01</w:t>
            </w:r>
          </w:p>
        </w:tc>
        <w:tc>
          <w:tcPr>
            <w:tcW w:w="1064" w:type="dxa"/>
          </w:tcPr>
          <w:p w14:paraId="4A2EE921"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80</w:t>
            </w:r>
          </w:p>
        </w:tc>
      </w:tr>
      <w:tr w:rsidR="009C5E1E" w:rsidRPr="004E69F5" w14:paraId="03D91ED1" w14:textId="77777777">
        <w:trPr>
          <w:cantSplit/>
        </w:trPr>
        <w:tc>
          <w:tcPr>
            <w:tcW w:w="1064" w:type="dxa"/>
          </w:tcPr>
          <w:p w14:paraId="4F038B24"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96</w:t>
            </w:r>
          </w:p>
        </w:tc>
        <w:tc>
          <w:tcPr>
            <w:tcW w:w="1064" w:type="dxa"/>
          </w:tcPr>
          <w:p w14:paraId="55FDC20A"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3.05</w:t>
            </w:r>
          </w:p>
        </w:tc>
        <w:tc>
          <w:tcPr>
            <w:tcW w:w="1064" w:type="dxa"/>
          </w:tcPr>
          <w:p w14:paraId="0309CAEF"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74</w:t>
            </w:r>
          </w:p>
        </w:tc>
        <w:tc>
          <w:tcPr>
            <w:tcW w:w="1064" w:type="dxa"/>
          </w:tcPr>
          <w:p w14:paraId="29BAE960"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3.87</w:t>
            </w:r>
          </w:p>
        </w:tc>
        <w:tc>
          <w:tcPr>
            <w:tcW w:w="1064" w:type="dxa"/>
          </w:tcPr>
          <w:p w14:paraId="0297C459"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79</w:t>
            </w:r>
          </w:p>
        </w:tc>
        <w:tc>
          <w:tcPr>
            <w:tcW w:w="1064" w:type="dxa"/>
          </w:tcPr>
          <w:p w14:paraId="135444DB"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3.25</w:t>
            </w:r>
          </w:p>
        </w:tc>
        <w:tc>
          <w:tcPr>
            <w:tcW w:w="1064" w:type="dxa"/>
          </w:tcPr>
          <w:p w14:paraId="22E233B8"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75</w:t>
            </w:r>
          </w:p>
        </w:tc>
        <w:tc>
          <w:tcPr>
            <w:tcW w:w="1064" w:type="dxa"/>
          </w:tcPr>
          <w:p w14:paraId="5AE6E020"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4.09</w:t>
            </w:r>
          </w:p>
        </w:tc>
        <w:tc>
          <w:tcPr>
            <w:tcW w:w="1064" w:type="dxa"/>
          </w:tcPr>
          <w:p w14:paraId="66311400"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80</w:t>
            </w:r>
          </w:p>
        </w:tc>
      </w:tr>
      <w:tr w:rsidR="009C5E1E" w:rsidRPr="004E69F5" w14:paraId="74DFC281" w14:textId="77777777">
        <w:trPr>
          <w:cantSplit/>
        </w:trPr>
        <w:tc>
          <w:tcPr>
            <w:tcW w:w="1064" w:type="dxa"/>
          </w:tcPr>
          <w:p w14:paraId="3B7FF119"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108</w:t>
            </w:r>
          </w:p>
        </w:tc>
        <w:tc>
          <w:tcPr>
            <w:tcW w:w="1064" w:type="dxa"/>
          </w:tcPr>
          <w:p w14:paraId="36511643"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3.07</w:t>
            </w:r>
          </w:p>
        </w:tc>
        <w:tc>
          <w:tcPr>
            <w:tcW w:w="1064" w:type="dxa"/>
          </w:tcPr>
          <w:p w14:paraId="5FCFDB6F"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74</w:t>
            </w:r>
          </w:p>
        </w:tc>
        <w:tc>
          <w:tcPr>
            <w:tcW w:w="1064" w:type="dxa"/>
          </w:tcPr>
          <w:p w14:paraId="44221C06"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3.88</w:t>
            </w:r>
          </w:p>
        </w:tc>
        <w:tc>
          <w:tcPr>
            <w:tcW w:w="1064" w:type="dxa"/>
          </w:tcPr>
          <w:p w14:paraId="6B99DED4"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79</w:t>
            </w:r>
          </w:p>
        </w:tc>
        <w:tc>
          <w:tcPr>
            <w:tcW w:w="1064" w:type="dxa"/>
          </w:tcPr>
          <w:p w14:paraId="09066441"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3.30</w:t>
            </w:r>
          </w:p>
        </w:tc>
        <w:tc>
          <w:tcPr>
            <w:tcW w:w="1064" w:type="dxa"/>
          </w:tcPr>
          <w:p w14:paraId="5540C131"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75</w:t>
            </w:r>
          </w:p>
        </w:tc>
        <w:tc>
          <w:tcPr>
            <w:tcW w:w="1064" w:type="dxa"/>
          </w:tcPr>
          <w:p w14:paraId="30405BC1"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4.13</w:t>
            </w:r>
          </w:p>
        </w:tc>
        <w:tc>
          <w:tcPr>
            <w:tcW w:w="1064" w:type="dxa"/>
          </w:tcPr>
          <w:p w14:paraId="300CC49F"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80</w:t>
            </w:r>
          </w:p>
        </w:tc>
      </w:tr>
      <w:tr w:rsidR="009C5E1E" w:rsidRPr="004E69F5" w14:paraId="5B551DB5" w14:textId="77777777">
        <w:trPr>
          <w:cantSplit/>
        </w:trPr>
        <w:tc>
          <w:tcPr>
            <w:tcW w:w="1064" w:type="dxa"/>
          </w:tcPr>
          <w:p w14:paraId="4735B84A"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120</w:t>
            </w:r>
          </w:p>
        </w:tc>
        <w:tc>
          <w:tcPr>
            <w:tcW w:w="1064" w:type="dxa"/>
          </w:tcPr>
          <w:p w14:paraId="72EBB83C"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3.07</w:t>
            </w:r>
          </w:p>
        </w:tc>
        <w:tc>
          <w:tcPr>
            <w:tcW w:w="1064" w:type="dxa"/>
          </w:tcPr>
          <w:p w14:paraId="5807CF54"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74</w:t>
            </w:r>
          </w:p>
        </w:tc>
        <w:tc>
          <w:tcPr>
            <w:tcW w:w="1064" w:type="dxa"/>
          </w:tcPr>
          <w:p w14:paraId="3EA9BB55"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3.87</w:t>
            </w:r>
          </w:p>
        </w:tc>
        <w:tc>
          <w:tcPr>
            <w:tcW w:w="1064" w:type="dxa"/>
          </w:tcPr>
          <w:p w14:paraId="10848259"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79</w:t>
            </w:r>
          </w:p>
        </w:tc>
        <w:tc>
          <w:tcPr>
            <w:tcW w:w="1064" w:type="dxa"/>
          </w:tcPr>
          <w:p w14:paraId="46895B56"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3.32</w:t>
            </w:r>
          </w:p>
        </w:tc>
        <w:tc>
          <w:tcPr>
            <w:tcW w:w="1064" w:type="dxa"/>
          </w:tcPr>
          <w:p w14:paraId="1E81C544"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75</w:t>
            </w:r>
          </w:p>
        </w:tc>
        <w:tc>
          <w:tcPr>
            <w:tcW w:w="1064" w:type="dxa"/>
          </w:tcPr>
          <w:p w14:paraId="73797F11"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4.14</w:t>
            </w:r>
          </w:p>
        </w:tc>
        <w:tc>
          <w:tcPr>
            <w:tcW w:w="1064" w:type="dxa"/>
          </w:tcPr>
          <w:p w14:paraId="170CA651"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80</w:t>
            </w:r>
          </w:p>
        </w:tc>
      </w:tr>
      <w:tr w:rsidR="009C5E1E" w:rsidRPr="004E69F5" w14:paraId="4D2B5F10" w14:textId="77777777">
        <w:trPr>
          <w:cantSplit/>
        </w:trPr>
        <w:tc>
          <w:tcPr>
            <w:tcW w:w="1064" w:type="dxa"/>
          </w:tcPr>
          <w:p w14:paraId="6B619001"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132</w:t>
            </w:r>
          </w:p>
        </w:tc>
        <w:tc>
          <w:tcPr>
            <w:tcW w:w="1064" w:type="dxa"/>
          </w:tcPr>
          <w:p w14:paraId="18DE5BBE"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3.05</w:t>
            </w:r>
          </w:p>
        </w:tc>
        <w:tc>
          <w:tcPr>
            <w:tcW w:w="1064" w:type="dxa"/>
          </w:tcPr>
          <w:p w14:paraId="257258B9"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74</w:t>
            </w:r>
          </w:p>
        </w:tc>
        <w:tc>
          <w:tcPr>
            <w:tcW w:w="1064" w:type="dxa"/>
          </w:tcPr>
          <w:p w14:paraId="2EC27CBC"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3.84</w:t>
            </w:r>
          </w:p>
        </w:tc>
        <w:tc>
          <w:tcPr>
            <w:tcW w:w="1064" w:type="dxa"/>
          </w:tcPr>
          <w:p w14:paraId="763815BB"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79</w:t>
            </w:r>
          </w:p>
        </w:tc>
        <w:tc>
          <w:tcPr>
            <w:tcW w:w="1064" w:type="dxa"/>
          </w:tcPr>
          <w:p w14:paraId="60A6942D"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3.32</w:t>
            </w:r>
          </w:p>
        </w:tc>
        <w:tc>
          <w:tcPr>
            <w:tcW w:w="1064" w:type="dxa"/>
          </w:tcPr>
          <w:p w14:paraId="718F7C41"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75</w:t>
            </w:r>
          </w:p>
        </w:tc>
        <w:tc>
          <w:tcPr>
            <w:tcW w:w="1064" w:type="dxa"/>
          </w:tcPr>
          <w:p w14:paraId="289EB7C2"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4.13</w:t>
            </w:r>
          </w:p>
        </w:tc>
        <w:tc>
          <w:tcPr>
            <w:tcW w:w="1064" w:type="dxa"/>
          </w:tcPr>
          <w:p w14:paraId="6BFC67EA"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80</w:t>
            </w:r>
          </w:p>
        </w:tc>
      </w:tr>
      <w:tr w:rsidR="009C5E1E" w:rsidRPr="004E69F5" w14:paraId="5B21D89F" w14:textId="77777777">
        <w:trPr>
          <w:cantSplit/>
        </w:trPr>
        <w:tc>
          <w:tcPr>
            <w:tcW w:w="1064" w:type="dxa"/>
          </w:tcPr>
          <w:p w14:paraId="13EAC7C0"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144</w:t>
            </w:r>
          </w:p>
        </w:tc>
        <w:tc>
          <w:tcPr>
            <w:tcW w:w="1064" w:type="dxa"/>
          </w:tcPr>
          <w:p w14:paraId="30FDC98C"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3.03</w:t>
            </w:r>
          </w:p>
        </w:tc>
        <w:tc>
          <w:tcPr>
            <w:tcW w:w="1064" w:type="dxa"/>
          </w:tcPr>
          <w:p w14:paraId="1329CD90"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74</w:t>
            </w:r>
          </w:p>
        </w:tc>
        <w:tc>
          <w:tcPr>
            <w:tcW w:w="1064" w:type="dxa"/>
          </w:tcPr>
          <w:p w14:paraId="45BFCEA6"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3.81</w:t>
            </w:r>
          </w:p>
        </w:tc>
        <w:tc>
          <w:tcPr>
            <w:tcW w:w="1064" w:type="dxa"/>
          </w:tcPr>
          <w:p w14:paraId="6A679F21"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79</w:t>
            </w:r>
          </w:p>
        </w:tc>
        <w:tc>
          <w:tcPr>
            <w:tcW w:w="1064" w:type="dxa"/>
          </w:tcPr>
          <w:p w14:paraId="24509340"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3.31</w:t>
            </w:r>
          </w:p>
        </w:tc>
        <w:tc>
          <w:tcPr>
            <w:tcW w:w="1064" w:type="dxa"/>
          </w:tcPr>
          <w:p w14:paraId="422DC50F"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75</w:t>
            </w:r>
          </w:p>
        </w:tc>
        <w:tc>
          <w:tcPr>
            <w:tcW w:w="1064" w:type="dxa"/>
          </w:tcPr>
          <w:p w14:paraId="70ED9CE0"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4.11</w:t>
            </w:r>
          </w:p>
        </w:tc>
        <w:tc>
          <w:tcPr>
            <w:tcW w:w="1064" w:type="dxa"/>
          </w:tcPr>
          <w:p w14:paraId="66A821B4"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80</w:t>
            </w:r>
          </w:p>
        </w:tc>
      </w:tr>
      <w:tr w:rsidR="009C5E1E" w:rsidRPr="004E69F5" w14:paraId="4CA8A4DF" w14:textId="77777777">
        <w:trPr>
          <w:cantSplit/>
        </w:trPr>
        <w:tc>
          <w:tcPr>
            <w:tcW w:w="1064" w:type="dxa"/>
          </w:tcPr>
          <w:p w14:paraId="3C802A9F"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156</w:t>
            </w:r>
          </w:p>
        </w:tc>
        <w:tc>
          <w:tcPr>
            <w:tcW w:w="1064" w:type="dxa"/>
          </w:tcPr>
          <w:p w14:paraId="1BEFEDF4"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3.00</w:t>
            </w:r>
          </w:p>
        </w:tc>
        <w:tc>
          <w:tcPr>
            <w:tcW w:w="1064" w:type="dxa"/>
          </w:tcPr>
          <w:p w14:paraId="5E887B76"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74</w:t>
            </w:r>
          </w:p>
        </w:tc>
        <w:tc>
          <w:tcPr>
            <w:tcW w:w="1064" w:type="dxa"/>
          </w:tcPr>
          <w:p w14:paraId="34F54532"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3.82</w:t>
            </w:r>
          </w:p>
        </w:tc>
        <w:tc>
          <w:tcPr>
            <w:tcW w:w="1064" w:type="dxa"/>
          </w:tcPr>
          <w:p w14:paraId="406C5526"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78</w:t>
            </w:r>
          </w:p>
        </w:tc>
        <w:tc>
          <w:tcPr>
            <w:tcW w:w="1064" w:type="dxa"/>
          </w:tcPr>
          <w:p w14:paraId="170B5F4F"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3.29</w:t>
            </w:r>
          </w:p>
        </w:tc>
        <w:tc>
          <w:tcPr>
            <w:tcW w:w="1064" w:type="dxa"/>
          </w:tcPr>
          <w:p w14:paraId="2A541EA3"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75</w:t>
            </w:r>
          </w:p>
        </w:tc>
        <w:tc>
          <w:tcPr>
            <w:tcW w:w="1064" w:type="dxa"/>
          </w:tcPr>
          <w:p w14:paraId="78280AE2"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4.07</w:t>
            </w:r>
          </w:p>
        </w:tc>
        <w:tc>
          <w:tcPr>
            <w:tcW w:w="1064" w:type="dxa"/>
          </w:tcPr>
          <w:p w14:paraId="33367EBB"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80</w:t>
            </w:r>
          </w:p>
        </w:tc>
      </w:tr>
      <w:tr w:rsidR="009C5E1E" w:rsidRPr="004E69F5" w14:paraId="56029344" w14:textId="77777777">
        <w:trPr>
          <w:cantSplit/>
        </w:trPr>
        <w:tc>
          <w:tcPr>
            <w:tcW w:w="1064" w:type="dxa"/>
          </w:tcPr>
          <w:p w14:paraId="7CC9F026"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168</w:t>
            </w:r>
          </w:p>
        </w:tc>
        <w:tc>
          <w:tcPr>
            <w:tcW w:w="1064" w:type="dxa"/>
          </w:tcPr>
          <w:p w14:paraId="6A0EECA5"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3.01</w:t>
            </w:r>
          </w:p>
        </w:tc>
        <w:tc>
          <w:tcPr>
            <w:tcW w:w="1064" w:type="dxa"/>
          </w:tcPr>
          <w:p w14:paraId="5999661C"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73</w:t>
            </w:r>
          </w:p>
        </w:tc>
        <w:tc>
          <w:tcPr>
            <w:tcW w:w="1064" w:type="dxa"/>
          </w:tcPr>
          <w:p w14:paraId="6CEF16C9"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3.77</w:t>
            </w:r>
          </w:p>
        </w:tc>
        <w:tc>
          <w:tcPr>
            <w:tcW w:w="1064" w:type="dxa"/>
          </w:tcPr>
          <w:p w14:paraId="2B4A1C53"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78</w:t>
            </w:r>
          </w:p>
        </w:tc>
        <w:tc>
          <w:tcPr>
            <w:tcW w:w="1064" w:type="dxa"/>
          </w:tcPr>
          <w:p w14:paraId="552D6701"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3.26</w:t>
            </w:r>
          </w:p>
        </w:tc>
        <w:tc>
          <w:tcPr>
            <w:tcW w:w="1064" w:type="dxa"/>
          </w:tcPr>
          <w:p w14:paraId="49D57CCF"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75</w:t>
            </w:r>
          </w:p>
        </w:tc>
        <w:tc>
          <w:tcPr>
            <w:tcW w:w="1064" w:type="dxa"/>
          </w:tcPr>
          <w:p w14:paraId="1E21FD2C"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4.03</w:t>
            </w:r>
          </w:p>
        </w:tc>
        <w:tc>
          <w:tcPr>
            <w:tcW w:w="1064" w:type="dxa"/>
          </w:tcPr>
          <w:p w14:paraId="18FA5103"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80</w:t>
            </w:r>
          </w:p>
        </w:tc>
      </w:tr>
      <w:tr w:rsidR="009C5E1E" w:rsidRPr="004E69F5" w14:paraId="3E0F1049" w14:textId="77777777">
        <w:trPr>
          <w:cantSplit/>
        </w:trPr>
        <w:tc>
          <w:tcPr>
            <w:tcW w:w="1064" w:type="dxa"/>
          </w:tcPr>
          <w:p w14:paraId="3BD873DE"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180</w:t>
            </w:r>
          </w:p>
        </w:tc>
        <w:tc>
          <w:tcPr>
            <w:tcW w:w="1064" w:type="dxa"/>
          </w:tcPr>
          <w:p w14:paraId="79E1CF28"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2.98</w:t>
            </w:r>
          </w:p>
        </w:tc>
        <w:tc>
          <w:tcPr>
            <w:tcW w:w="1064" w:type="dxa"/>
          </w:tcPr>
          <w:p w14:paraId="66D5249E"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73</w:t>
            </w:r>
          </w:p>
        </w:tc>
        <w:tc>
          <w:tcPr>
            <w:tcW w:w="1064" w:type="dxa"/>
          </w:tcPr>
          <w:p w14:paraId="19EAC19A"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3.73</w:t>
            </w:r>
          </w:p>
        </w:tc>
        <w:tc>
          <w:tcPr>
            <w:tcW w:w="1064" w:type="dxa"/>
          </w:tcPr>
          <w:p w14:paraId="5E12029E"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78</w:t>
            </w:r>
          </w:p>
        </w:tc>
        <w:tc>
          <w:tcPr>
            <w:tcW w:w="1064" w:type="dxa"/>
          </w:tcPr>
          <w:p w14:paraId="73FB40C9"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3.23</w:t>
            </w:r>
          </w:p>
        </w:tc>
        <w:tc>
          <w:tcPr>
            <w:tcW w:w="1064" w:type="dxa"/>
          </w:tcPr>
          <w:p w14:paraId="08F1539D"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75</w:t>
            </w:r>
          </w:p>
        </w:tc>
        <w:tc>
          <w:tcPr>
            <w:tcW w:w="1064" w:type="dxa"/>
          </w:tcPr>
          <w:p w14:paraId="2D21536D"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3.99</w:t>
            </w:r>
          </w:p>
        </w:tc>
        <w:tc>
          <w:tcPr>
            <w:tcW w:w="1064" w:type="dxa"/>
          </w:tcPr>
          <w:p w14:paraId="728A4892" w14:textId="77777777" w:rsidR="009C5E1E" w:rsidRPr="004E69F5" w:rsidRDefault="009C5E1E" w:rsidP="00735678">
            <w:pPr>
              <w:tabs>
                <w:tab w:val="left" w:pos="720"/>
                <w:tab w:val="left" w:pos="1440"/>
                <w:tab w:val="left" w:pos="2160"/>
                <w:tab w:val="left" w:pos="2880"/>
                <w:tab w:val="left" w:pos="3600"/>
                <w:tab w:val="left" w:pos="4320"/>
              </w:tabs>
              <w:jc w:val="center"/>
              <w:rPr>
                <w:sz w:val="20"/>
              </w:rPr>
            </w:pPr>
            <w:r w:rsidRPr="004E69F5">
              <w:rPr>
                <w:sz w:val="20"/>
              </w:rPr>
              <w:t>80</w:t>
            </w:r>
          </w:p>
        </w:tc>
      </w:tr>
    </w:tbl>
    <w:p w14:paraId="62F0951D" w14:textId="77777777" w:rsidR="009C5E1E" w:rsidRPr="004E69F5" w:rsidRDefault="009C5E1E" w:rsidP="00735678">
      <w:pPr>
        <w:tabs>
          <w:tab w:val="left" w:pos="720"/>
          <w:tab w:val="left" w:pos="1440"/>
          <w:tab w:val="left" w:pos="2160"/>
          <w:tab w:val="left" w:pos="2880"/>
          <w:tab w:val="left" w:pos="3600"/>
          <w:tab w:val="left" w:pos="4320"/>
        </w:tabs>
        <w:ind w:left="720" w:hanging="720"/>
        <w:rPr>
          <w:sz w:val="20"/>
        </w:rPr>
      </w:pPr>
    </w:p>
    <w:p w14:paraId="42955626" w14:textId="77777777" w:rsidR="009C5E1E" w:rsidRPr="004E69F5" w:rsidRDefault="009C5E1E" w:rsidP="00735678">
      <w:pPr>
        <w:tabs>
          <w:tab w:val="left" w:pos="720"/>
          <w:tab w:val="left" w:pos="1440"/>
          <w:tab w:val="left" w:pos="2160"/>
          <w:tab w:val="left" w:pos="2880"/>
          <w:tab w:val="left" w:pos="3600"/>
          <w:tab w:val="left" w:pos="4320"/>
        </w:tabs>
        <w:rPr>
          <w:sz w:val="20"/>
        </w:rPr>
      </w:pPr>
      <w:r w:rsidRPr="004E69F5">
        <w:rPr>
          <w:sz w:val="20"/>
        </w:rPr>
        <w:t>* Term of Indebtedness in Months</w:t>
      </w:r>
    </w:p>
    <w:p w14:paraId="7616B6C2" w14:textId="77777777" w:rsidR="00171880" w:rsidRDefault="009C5E1E" w:rsidP="00735678">
      <w:pPr>
        <w:tabs>
          <w:tab w:val="left" w:pos="720"/>
          <w:tab w:val="left" w:pos="1440"/>
          <w:tab w:val="left" w:pos="2160"/>
          <w:tab w:val="left" w:pos="2880"/>
          <w:tab w:val="left" w:pos="3600"/>
          <w:tab w:val="left" w:pos="4320"/>
        </w:tabs>
        <w:rPr>
          <w:sz w:val="20"/>
        </w:rPr>
      </w:pPr>
      <w:r w:rsidRPr="004E69F5">
        <w:rPr>
          <w:sz w:val="20"/>
        </w:rPr>
        <w:t>+ Benchmark Loss Ratio</w:t>
      </w:r>
    </w:p>
    <w:p w14:paraId="606E3134" w14:textId="77777777" w:rsidR="00C6269C" w:rsidRDefault="00C6269C" w:rsidP="00C6269C">
      <w:pPr>
        <w:tabs>
          <w:tab w:val="left" w:pos="720"/>
          <w:tab w:val="left" w:pos="1440"/>
          <w:tab w:val="left" w:pos="2160"/>
          <w:tab w:val="left" w:pos="2880"/>
          <w:tab w:val="left" w:pos="3600"/>
          <w:tab w:val="left" w:pos="4320"/>
        </w:tabs>
        <w:ind w:left="720" w:hanging="720"/>
        <w:rPr>
          <w:sz w:val="22"/>
          <w:szCs w:val="22"/>
        </w:rPr>
      </w:pPr>
      <w:r>
        <w:rPr>
          <w:sz w:val="20"/>
        </w:rPr>
        <w:br w:type="page"/>
      </w:r>
      <w:r>
        <w:rPr>
          <w:sz w:val="22"/>
          <w:szCs w:val="22"/>
        </w:rPr>
        <w:t>EFFECTIVE DATE:</w:t>
      </w:r>
    </w:p>
    <w:p w14:paraId="7E627420" w14:textId="77777777" w:rsidR="00C6269C" w:rsidRPr="00484C35" w:rsidRDefault="00C6269C" w:rsidP="00C6269C">
      <w:pPr>
        <w:tabs>
          <w:tab w:val="left" w:pos="720"/>
          <w:tab w:val="left" w:pos="1440"/>
          <w:tab w:val="left" w:pos="2160"/>
          <w:tab w:val="left" w:pos="2880"/>
          <w:tab w:val="left" w:pos="3600"/>
          <w:tab w:val="left" w:pos="4320"/>
        </w:tabs>
        <w:ind w:left="720" w:hanging="720"/>
        <w:rPr>
          <w:sz w:val="22"/>
          <w:szCs w:val="22"/>
        </w:rPr>
      </w:pPr>
      <w:r>
        <w:rPr>
          <w:sz w:val="22"/>
          <w:szCs w:val="22"/>
        </w:rPr>
        <w:tab/>
      </w:r>
      <w:smartTag w:uri="urn:schemas-microsoft-com:office:smarttags" w:element="date">
        <w:smartTagPr>
          <w:attr w:name="Month" w:val="1"/>
          <w:attr w:name="Day" w:val="1"/>
          <w:attr w:name="Year" w:val="1979"/>
        </w:smartTagPr>
        <w:r w:rsidRPr="00484C35">
          <w:rPr>
            <w:sz w:val="22"/>
            <w:szCs w:val="22"/>
          </w:rPr>
          <w:t>January 1, 1979</w:t>
        </w:r>
      </w:smartTag>
      <w:r w:rsidRPr="00484C35">
        <w:rPr>
          <w:sz w:val="22"/>
          <w:szCs w:val="22"/>
        </w:rPr>
        <w:t xml:space="preserve"> (Filed </w:t>
      </w:r>
      <w:smartTag w:uri="urn:schemas-microsoft-com:office:smarttags" w:element="date">
        <w:smartTagPr>
          <w:attr w:name="Month" w:val="7"/>
          <w:attr w:name="Day" w:val="20"/>
          <w:attr w:name="Year" w:val="1978"/>
        </w:smartTagPr>
        <w:r w:rsidRPr="00484C35">
          <w:rPr>
            <w:sz w:val="22"/>
            <w:szCs w:val="22"/>
          </w:rPr>
          <w:t>7-20-78</w:t>
        </w:r>
      </w:smartTag>
      <w:r w:rsidRPr="00484C35">
        <w:rPr>
          <w:sz w:val="22"/>
          <w:szCs w:val="22"/>
        </w:rPr>
        <w:t>)</w:t>
      </w:r>
    </w:p>
    <w:p w14:paraId="220DE078" w14:textId="77777777" w:rsidR="00C6269C" w:rsidRPr="00484C35" w:rsidRDefault="00C6269C" w:rsidP="00C6269C">
      <w:pPr>
        <w:tabs>
          <w:tab w:val="left" w:pos="720"/>
          <w:tab w:val="left" w:pos="1440"/>
          <w:tab w:val="left" w:pos="2160"/>
          <w:tab w:val="left" w:pos="2880"/>
          <w:tab w:val="left" w:pos="3600"/>
          <w:tab w:val="left" w:pos="4320"/>
        </w:tabs>
        <w:ind w:left="720" w:hanging="720"/>
        <w:rPr>
          <w:sz w:val="22"/>
          <w:szCs w:val="22"/>
        </w:rPr>
      </w:pPr>
    </w:p>
    <w:p w14:paraId="0969245A" w14:textId="77777777" w:rsidR="00C6269C" w:rsidRDefault="00C6269C" w:rsidP="00C6269C">
      <w:pPr>
        <w:tabs>
          <w:tab w:val="left" w:pos="720"/>
          <w:tab w:val="left" w:pos="1440"/>
          <w:tab w:val="left" w:pos="2160"/>
          <w:tab w:val="left" w:pos="2880"/>
          <w:tab w:val="left" w:pos="3600"/>
          <w:tab w:val="left" w:pos="4320"/>
        </w:tabs>
        <w:ind w:left="720" w:hanging="720"/>
        <w:rPr>
          <w:sz w:val="22"/>
          <w:szCs w:val="22"/>
        </w:rPr>
      </w:pPr>
      <w:r w:rsidRPr="00484C35">
        <w:rPr>
          <w:sz w:val="22"/>
          <w:szCs w:val="22"/>
        </w:rPr>
        <w:t>AMENDED:</w:t>
      </w:r>
    </w:p>
    <w:p w14:paraId="21A4527C" w14:textId="77777777" w:rsidR="00C6269C" w:rsidRPr="00484C35" w:rsidRDefault="00C6269C" w:rsidP="00C6269C">
      <w:pPr>
        <w:tabs>
          <w:tab w:val="left" w:pos="720"/>
          <w:tab w:val="left" w:pos="1440"/>
          <w:tab w:val="left" w:pos="2160"/>
          <w:tab w:val="left" w:pos="2880"/>
          <w:tab w:val="left" w:pos="3600"/>
          <w:tab w:val="left" w:pos="4320"/>
        </w:tabs>
        <w:ind w:left="720" w:hanging="720"/>
        <w:rPr>
          <w:sz w:val="22"/>
          <w:szCs w:val="22"/>
        </w:rPr>
      </w:pPr>
      <w:r w:rsidRPr="00484C35">
        <w:rPr>
          <w:sz w:val="22"/>
          <w:szCs w:val="22"/>
        </w:rPr>
        <w:tab/>
      </w:r>
      <w:smartTag w:uri="urn:schemas-microsoft-com:office:smarttags" w:element="date">
        <w:smartTagPr>
          <w:attr w:name="Month" w:val="10"/>
          <w:attr w:name="Day" w:val="1"/>
          <w:attr w:name="Year" w:val="1987"/>
        </w:smartTagPr>
        <w:r w:rsidRPr="00484C35">
          <w:rPr>
            <w:sz w:val="22"/>
            <w:szCs w:val="22"/>
          </w:rPr>
          <w:t>October 1, 1987</w:t>
        </w:r>
      </w:smartTag>
    </w:p>
    <w:p w14:paraId="37FD24F5" w14:textId="77777777" w:rsidR="00C6269C" w:rsidRPr="00484C35" w:rsidRDefault="00C6269C" w:rsidP="00C6269C">
      <w:pPr>
        <w:tabs>
          <w:tab w:val="left" w:pos="720"/>
          <w:tab w:val="left" w:pos="1440"/>
          <w:tab w:val="left" w:pos="2160"/>
          <w:tab w:val="left" w:pos="2880"/>
          <w:tab w:val="left" w:pos="3600"/>
          <w:tab w:val="left" w:pos="4320"/>
        </w:tabs>
        <w:ind w:left="720" w:hanging="720"/>
        <w:rPr>
          <w:sz w:val="22"/>
          <w:szCs w:val="22"/>
        </w:rPr>
      </w:pPr>
    </w:p>
    <w:p w14:paraId="057F908B" w14:textId="77777777" w:rsidR="00C6269C" w:rsidRDefault="00C6269C" w:rsidP="00C6269C">
      <w:pPr>
        <w:tabs>
          <w:tab w:val="left" w:pos="720"/>
          <w:tab w:val="left" w:pos="1440"/>
          <w:tab w:val="left" w:pos="2160"/>
          <w:tab w:val="left" w:pos="2880"/>
          <w:tab w:val="left" w:pos="3600"/>
          <w:tab w:val="left" w:pos="4320"/>
        </w:tabs>
        <w:ind w:left="720" w:hanging="720"/>
        <w:rPr>
          <w:sz w:val="22"/>
          <w:szCs w:val="22"/>
        </w:rPr>
      </w:pPr>
      <w:r w:rsidRPr="00484C35">
        <w:rPr>
          <w:sz w:val="22"/>
          <w:szCs w:val="22"/>
        </w:rPr>
        <w:t>EFFECTIVE DATE (ELECTRONIC CONVERSION):</w:t>
      </w:r>
    </w:p>
    <w:p w14:paraId="09D8C731" w14:textId="77777777" w:rsidR="00C6269C" w:rsidRPr="00484C35" w:rsidRDefault="00C6269C" w:rsidP="00C6269C">
      <w:pPr>
        <w:tabs>
          <w:tab w:val="left" w:pos="720"/>
          <w:tab w:val="left" w:pos="1440"/>
          <w:tab w:val="left" w:pos="2160"/>
          <w:tab w:val="left" w:pos="2880"/>
          <w:tab w:val="left" w:pos="3600"/>
          <w:tab w:val="left" w:pos="4320"/>
        </w:tabs>
        <w:ind w:left="720" w:hanging="720"/>
        <w:rPr>
          <w:sz w:val="22"/>
          <w:szCs w:val="22"/>
        </w:rPr>
      </w:pPr>
      <w:r w:rsidRPr="00484C35">
        <w:rPr>
          <w:sz w:val="22"/>
          <w:szCs w:val="22"/>
        </w:rPr>
        <w:tab/>
      </w:r>
      <w:smartTag w:uri="urn:schemas-microsoft-com:office:smarttags" w:element="date">
        <w:smartTagPr>
          <w:attr w:name="Month" w:val="1"/>
          <w:attr w:name="Day" w:val="14"/>
          <w:attr w:name="Year" w:val="1997"/>
        </w:smartTagPr>
        <w:r w:rsidRPr="00484C35">
          <w:rPr>
            <w:sz w:val="22"/>
            <w:szCs w:val="22"/>
          </w:rPr>
          <w:t>January 14, 1997</w:t>
        </w:r>
      </w:smartTag>
    </w:p>
    <w:p w14:paraId="5C5E5A19" w14:textId="77777777" w:rsidR="00C6269C" w:rsidRPr="00484C35" w:rsidRDefault="00C6269C" w:rsidP="00C6269C">
      <w:pPr>
        <w:tabs>
          <w:tab w:val="left" w:pos="720"/>
          <w:tab w:val="left" w:pos="1440"/>
          <w:tab w:val="left" w:pos="2160"/>
          <w:tab w:val="left" w:pos="2880"/>
          <w:tab w:val="left" w:pos="3600"/>
          <w:tab w:val="left" w:pos="4320"/>
        </w:tabs>
        <w:ind w:left="720" w:hanging="720"/>
        <w:rPr>
          <w:sz w:val="22"/>
          <w:szCs w:val="22"/>
        </w:rPr>
      </w:pPr>
    </w:p>
    <w:p w14:paraId="2AB34CDF" w14:textId="77777777" w:rsidR="00C6269C" w:rsidRDefault="00C6269C" w:rsidP="00C6269C">
      <w:pPr>
        <w:tabs>
          <w:tab w:val="left" w:pos="720"/>
          <w:tab w:val="left" w:pos="1440"/>
          <w:tab w:val="left" w:pos="2160"/>
          <w:tab w:val="left" w:pos="2880"/>
          <w:tab w:val="left" w:pos="3600"/>
          <w:tab w:val="left" w:pos="4320"/>
        </w:tabs>
        <w:ind w:left="720" w:hanging="720"/>
        <w:rPr>
          <w:sz w:val="22"/>
          <w:szCs w:val="22"/>
        </w:rPr>
      </w:pPr>
      <w:r w:rsidRPr="00484C35">
        <w:rPr>
          <w:sz w:val="22"/>
          <w:szCs w:val="22"/>
        </w:rPr>
        <w:t>NON-SUBSTANTIVE CORRECTIONS:</w:t>
      </w:r>
    </w:p>
    <w:p w14:paraId="3B98CE0B" w14:textId="77777777" w:rsidR="00C6269C" w:rsidRDefault="00C6269C" w:rsidP="00C6269C">
      <w:pPr>
        <w:tabs>
          <w:tab w:val="left" w:pos="720"/>
          <w:tab w:val="left" w:pos="1440"/>
          <w:tab w:val="left" w:pos="2160"/>
          <w:tab w:val="left" w:pos="2880"/>
          <w:tab w:val="left" w:pos="3600"/>
          <w:tab w:val="left" w:pos="4320"/>
        </w:tabs>
        <w:ind w:left="720" w:hanging="720"/>
        <w:rPr>
          <w:sz w:val="22"/>
          <w:szCs w:val="22"/>
        </w:rPr>
      </w:pPr>
      <w:r>
        <w:rPr>
          <w:sz w:val="22"/>
          <w:szCs w:val="22"/>
        </w:rPr>
        <w:tab/>
      </w:r>
      <w:smartTag w:uri="urn:schemas-microsoft-com:office:smarttags" w:element="date">
        <w:smartTagPr>
          <w:attr w:name="Month" w:val="4"/>
          <w:attr w:name="Day" w:val="2"/>
          <w:attr w:name="Year" w:val="1998"/>
        </w:smartTagPr>
        <w:r w:rsidRPr="00484C35">
          <w:rPr>
            <w:sz w:val="22"/>
            <w:szCs w:val="22"/>
          </w:rPr>
          <w:t>April 2, 1998</w:t>
        </w:r>
      </w:smartTag>
    </w:p>
    <w:p w14:paraId="70255D53" w14:textId="77777777" w:rsidR="00C6269C" w:rsidRDefault="00C6269C" w:rsidP="00C6269C">
      <w:pPr>
        <w:tabs>
          <w:tab w:val="left" w:pos="720"/>
          <w:tab w:val="left" w:pos="1440"/>
          <w:tab w:val="left" w:pos="2160"/>
          <w:tab w:val="left" w:pos="2880"/>
          <w:tab w:val="left" w:pos="3600"/>
          <w:tab w:val="left" w:pos="4320"/>
        </w:tabs>
        <w:ind w:left="720" w:hanging="720"/>
        <w:rPr>
          <w:sz w:val="22"/>
          <w:szCs w:val="22"/>
        </w:rPr>
      </w:pPr>
    </w:p>
    <w:p w14:paraId="647A377B" w14:textId="77777777" w:rsidR="00C6269C" w:rsidRDefault="00C6269C" w:rsidP="00C6269C">
      <w:pPr>
        <w:tabs>
          <w:tab w:val="left" w:pos="720"/>
          <w:tab w:val="left" w:pos="1440"/>
          <w:tab w:val="left" w:pos="2160"/>
          <w:tab w:val="left" w:pos="2880"/>
          <w:tab w:val="left" w:pos="3600"/>
          <w:tab w:val="left" w:pos="4320"/>
        </w:tabs>
        <w:ind w:left="720" w:hanging="720"/>
        <w:rPr>
          <w:sz w:val="22"/>
          <w:szCs w:val="22"/>
        </w:rPr>
      </w:pPr>
      <w:r>
        <w:rPr>
          <w:sz w:val="22"/>
          <w:szCs w:val="22"/>
        </w:rPr>
        <w:t>AMENDED:</w:t>
      </w:r>
    </w:p>
    <w:p w14:paraId="3FAF4D1D" w14:textId="77777777" w:rsidR="00C6269C" w:rsidRDefault="00C6269C" w:rsidP="00C6269C">
      <w:pPr>
        <w:tabs>
          <w:tab w:val="left" w:pos="720"/>
          <w:tab w:val="left" w:pos="1440"/>
          <w:tab w:val="left" w:pos="2160"/>
          <w:tab w:val="left" w:pos="2880"/>
          <w:tab w:val="left" w:pos="3600"/>
          <w:tab w:val="left" w:pos="4320"/>
        </w:tabs>
        <w:ind w:left="720" w:hanging="720"/>
        <w:rPr>
          <w:sz w:val="22"/>
          <w:szCs w:val="22"/>
        </w:rPr>
      </w:pPr>
      <w:r>
        <w:rPr>
          <w:sz w:val="22"/>
          <w:szCs w:val="22"/>
        </w:rPr>
        <w:tab/>
      </w:r>
      <w:smartTag w:uri="urn:schemas-microsoft-com:office:smarttags" w:element="date">
        <w:smartTagPr>
          <w:attr w:name="Month" w:val="10"/>
          <w:attr w:name="Day" w:val="1"/>
          <w:attr w:name="Year" w:val="2006"/>
        </w:smartTagPr>
        <w:r>
          <w:rPr>
            <w:sz w:val="22"/>
            <w:szCs w:val="22"/>
          </w:rPr>
          <w:t>October 1, 2006</w:t>
        </w:r>
      </w:smartTag>
      <w:r>
        <w:rPr>
          <w:sz w:val="22"/>
          <w:szCs w:val="22"/>
        </w:rPr>
        <w:t xml:space="preserve"> – filing 2006-254</w:t>
      </w:r>
    </w:p>
    <w:p w14:paraId="432E2CCC" w14:textId="77777777" w:rsidR="00F564CD" w:rsidRDefault="00F564CD" w:rsidP="00C6269C">
      <w:pPr>
        <w:tabs>
          <w:tab w:val="left" w:pos="720"/>
          <w:tab w:val="left" w:pos="1440"/>
          <w:tab w:val="left" w:pos="2160"/>
          <w:tab w:val="left" w:pos="2880"/>
          <w:tab w:val="left" w:pos="3600"/>
          <w:tab w:val="left" w:pos="4320"/>
        </w:tabs>
        <w:ind w:left="720" w:hanging="720"/>
        <w:rPr>
          <w:sz w:val="22"/>
          <w:szCs w:val="22"/>
        </w:rPr>
      </w:pPr>
    </w:p>
    <w:p w14:paraId="5D797117" w14:textId="77777777" w:rsidR="00F564CD" w:rsidRDefault="00F564CD" w:rsidP="00C6269C">
      <w:pPr>
        <w:tabs>
          <w:tab w:val="left" w:pos="720"/>
          <w:tab w:val="left" w:pos="1440"/>
          <w:tab w:val="left" w:pos="2160"/>
          <w:tab w:val="left" w:pos="2880"/>
          <w:tab w:val="left" w:pos="3600"/>
          <w:tab w:val="left" w:pos="4320"/>
        </w:tabs>
        <w:ind w:left="720" w:hanging="720"/>
        <w:rPr>
          <w:sz w:val="22"/>
          <w:szCs w:val="22"/>
        </w:rPr>
      </w:pPr>
      <w:r>
        <w:rPr>
          <w:sz w:val="22"/>
          <w:szCs w:val="22"/>
        </w:rPr>
        <w:t>MINOR CORRECTION:</w:t>
      </w:r>
    </w:p>
    <w:p w14:paraId="16F4572D" w14:textId="77777777" w:rsidR="00F564CD" w:rsidRPr="00484C35" w:rsidRDefault="00F564CD" w:rsidP="00C6269C">
      <w:pPr>
        <w:tabs>
          <w:tab w:val="left" w:pos="720"/>
          <w:tab w:val="left" w:pos="1440"/>
          <w:tab w:val="left" w:pos="2160"/>
          <w:tab w:val="left" w:pos="2880"/>
          <w:tab w:val="left" w:pos="3600"/>
          <w:tab w:val="left" w:pos="4320"/>
        </w:tabs>
        <w:ind w:left="720" w:hanging="720"/>
        <w:rPr>
          <w:sz w:val="22"/>
          <w:szCs w:val="22"/>
        </w:rPr>
      </w:pPr>
      <w:r>
        <w:rPr>
          <w:sz w:val="22"/>
          <w:szCs w:val="22"/>
        </w:rPr>
        <w:tab/>
        <w:t>April 7, 2017 – hyperlink on page 20 corrected</w:t>
      </w:r>
    </w:p>
    <w:p w14:paraId="36C10854" w14:textId="77777777" w:rsidR="00C6269C" w:rsidRDefault="00C6269C" w:rsidP="00735678">
      <w:pPr>
        <w:tabs>
          <w:tab w:val="left" w:pos="720"/>
          <w:tab w:val="left" w:pos="1440"/>
          <w:tab w:val="left" w:pos="2160"/>
          <w:tab w:val="left" w:pos="2880"/>
          <w:tab w:val="left" w:pos="3600"/>
          <w:tab w:val="left" w:pos="4320"/>
        </w:tabs>
        <w:rPr>
          <w:sz w:val="20"/>
        </w:rPr>
      </w:pPr>
    </w:p>
    <w:p w14:paraId="6B2FF23B" w14:textId="12E069EC" w:rsidR="006F333F" w:rsidRPr="006F333F" w:rsidRDefault="006F333F" w:rsidP="00735678">
      <w:pPr>
        <w:tabs>
          <w:tab w:val="left" w:pos="720"/>
          <w:tab w:val="left" w:pos="1440"/>
          <w:tab w:val="left" w:pos="2160"/>
          <w:tab w:val="left" w:pos="2880"/>
          <w:tab w:val="left" w:pos="3600"/>
          <w:tab w:val="left" w:pos="4320"/>
        </w:tabs>
        <w:rPr>
          <w:sz w:val="22"/>
          <w:szCs w:val="22"/>
        </w:rPr>
      </w:pPr>
      <w:r w:rsidRPr="006F333F">
        <w:rPr>
          <w:sz w:val="22"/>
          <w:szCs w:val="22"/>
        </w:rPr>
        <w:t>APAO ACCESSIBILITY CHECK: July 25, 2025</w:t>
      </w:r>
    </w:p>
    <w:sectPr w:rsidR="006F333F" w:rsidRPr="006F333F" w:rsidSect="00DE4CFE">
      <w:headerReference w:type="default" r:id="rId50"/>
      <w:pgSz w:w="12240" w:h="15840" w:code="1"/>
      <w:pgMar w:top="1440" w:right="1440" w:bottom="1440" w:left="1440" w:header="0" w:footer="0" w:gutter="0"/>
      <w:paperSrc w:first="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002FC" w14:textId="77777777" w:rsidR="00E16BCE" w:rsidRDefault="00E16BCE">
      <w:r>
        <w:separator/>
      </w:r>
    </w:p>
  </w:endnote>
  <w:endnote w:type="continuationSeparator" w:id="0">
    <w:p w14:paraId="15108B3B" w14:textId="77777777" w:rsidR="00E16BCE" w:rsidRDefault="00E16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CFA03" w14:textId="77777777" w:rsidR="00E16BCE" w:rsidRDefault="00E16BCE">
      <w:r>
        <w:separator/>
      </w:r>
    </w:p>
  </w:footnote>
  <w:footnote w:type="continuationSeparator" w:id="0">
    <w:p w14:paraId="4CAE4E6B" w14:textId="77777777" w:rsidR="00E16BCE" w:rsidRDefault="00E16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CFD3D" w14:textId="77777777" w:rsidR="00C6269C" w:rsidRPr="00735678" w:rsidRDefault="00C6269C">
    <w:pPr>
      <w:pStyle w:val="Header"/>
      <w:rPr>
        <w:sz w:val="18"/>
        <w:szCs w:val="18"/>
      </w:rPr>
    </w:pPr>
  </w:p>
  <w:p w14:paraId="47CBC14F" w14:textId="77777777" w:rsidR="00C6269C" w:rsidRPr="00735678" w:rsidRDefault="00C6269C">
    <w:pPr>
      <w:pStyle w:val="Header"/>
      <w:rPr>
        <w:sz w:val="18"/>
        <w:szCs w:val="18"/>
      </w:rPr>
    </w:pPr>
  </w:p>
  <w:p w14:paraId="6EC3DDB8" w14:textId="77777777" w:rsidR="00C6269C" w:rsidRPr="00735678" w:rsidRDefault="00C6269C">
    <w:pPr>
      <w:pStyle w:val="Header"/>
      <w:rPr>
        <w:sz w:val="18"/>
        <w:szCs w:val="18"/>
      </w:rPr>
    </w:pPr>
  </w:p>
  <w:p w14:paraId="6B1DDCDE" w14:textId="77777777" w:rsidR="00C6269C" w:rsidRPr="00735678" w:rsidRDefault="00C6269C" w:rsidP="00735678">
    <w:pPr>
      <w:pStyle w:val="Header"/>
      <w:pBdr>
        <w:bottom w:val="single" w:sz="4" w:space="1" w:color="auto"/>
      </w:pBdr>
      <w:jc w:val="right"/>
      <w:rPr>
        <w:sz w:val="18"/>
        <w:szCs w:val="18"/>
      </w:rPr>
    </w:pPr>
    <w:r w:rsidRPr="00735678">
      <w:rPr>
        <w:sz w:val="18"/>
        <w:szCs w:val="18"/>
      </w:rPr>
      <w:t xml:space="preserve">02-031 Chapter 220     page </w:t>
    </w:r>
    <w:r w:rsidRPr="00735678">
      <w:rPr>
        <w:rStyle w:val="PageNumber"/>
        <w:sz w:val="18"/>
        <w:szCs w:val="18"/>
      </w:rPr>
      <w:fldChar w:fldCharType="begin"/>
    </w:r>
    <w:r w:rsidRPr="00735678">
      <w:rPr>
        <w:rStyle w:val="PageNumber"/>
        <w:sz w:val="18"/>
        <w:szCs w:val="18"/>
      </w:rPr>
      <w:instrText xml:space="preserve"> PAGE </w:instrText>
    </w:r>
    <w:r w:rsidRPr="00735678">
      <w:rPr>
        <w:rStyle w:val="PageNumber"/>
        <w:sz w:val="18"/>
        <w:szCs w:val="18"/>
      </w:rPr>
      <w:fldChar w:fldCharType="separate"/>
    </w:r>
    <w:r w:rsidR="0040429B">
      <w:rPr>
        <w:rStyle w:val="PageNumber"/>
        <w:noProof/>
        <w:sz w:val="18"/>
        <w:szCs w:val="18"/>
      </w:rPr>
      <w:t>31</w:t>
    </w:r>
    <w:r w:rsidRPr="00735678">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F0089"/>
    <w:multiLevelType w:val="singleLevel"/>
    <w:tmpl w:val="723609B6"/>
    <w:lvl w:ilvl="0">
      <w:start w:val="1"/>
      <w:numFmt w:val="upperLetter"/>
      <w:lvlText w:val="%1."/>
      <w:legacy w:legacy="1" w:legacySpace="0" w:legacyIndent="360"/>
      <w:lvlJc w:val="left"/>
      <w:pPr>
        <w:ind w:left="360" w:hanging="360"/>
      </w:pPr>
      <w:rPr>
        <w:rFonts w:ascii="Times New Roman" w:hAnsi="Times New Roman" w:hint="default"/>
      </w:rPr>
    </w:lvl>
  </w:abstractNum>
  <w:abstractNum w:abstractNumId="1" w15:restartNumberingAfterBreak="0">
    <w:nsid w:val="0E0E4FBA"/>
    <w:multiLevelType w:val="multilevel"/>
    <w:tmpl w:val="40FEA656"/>
    <w:lvl w:ilvl="0">
      <w:start w:val="14"/>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1D492FB5"/>
    <w:multiLevelType w:val="hybridMultilevel"/>
    <w:tmpl w:val="D9841E7C"/>
    <w:lvl w:ilvl="0" w:tplc="31E444B8">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099363C"/>
    <w:multiLevelType w:val="singleLevel"/>
    <w:tmpl w:val="AA089B60"/>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4" w15:restartNumberingAfterBreak="0">
    <w:nsid w:val="25795B13"/>
    <w:multiLevelType w:val="singleLevel"/>
    <w:tmpl w:val="84D0A822"/>
    <w:lvl w:ilvl="0">
      <w:start w:val="3"/>
      <w:numFmt w:val="upperLetter"/>
      <w:lvlText w:val="%1."/>
      <w:legacy w:legacy="1" w:legacySpace="0" w:legacyIndent="360"/>
      <w:lvlJc w:val="left"/>
      <w:pPr>
        <w:ind w:left="360" w:hanging="360"/>
      </w:pPr>
      <w:rPr>
        <w:rFonts w:ascii="Times New Roman" w:hAnsi="Times New Roman" w:hint="default"/>
      </w:rPr>
    </w:lvl>
  </w:abstractNum>
  <w:abstractNum w:abstractNumId="5" w15:restartNumberingAfterBreak="0">
    <w:nsid w:val="2C7F43D0"/>
    <w:multiLevelType w:val="singleLevel"/>
    <w:tmpl w:val="723609B6"/>
    <w:lvl w:ilvl="0">
      <w:start w:val="1"/>
      <w:numFmt w:val="upperLetter"/>
      <w:lvlText w:val="%1."/>
      <w:legacy w:legacy="1" w:legacySpace="0" w:legacyIndent="360"/>
      <w:lvlJc w:val="left"/>
      <w:pPr>
        <w:ind w:left="360" w:hanging="360"/>
      </w:pPr>
      <w:rPr>
        <w:rFonts w:ascii="Times New Roman" w:hAnsi="Times New Roman" w:hint="default"/>
      </w:rPr>
    </w:lvl>
  </w:abstractNum>
  <w:abstractNum w:abstractNumId="6" w15:restartNumberingAfterBreak="0">
    <w:nsid w:val="51DE688E"/>
    <w:multiLevelType w:val="hybridMultilevel"/>
    <w:tmpl w:val="40FEA656"/>
    <w:lvl w:ilvl="0" w:tplc="B22E2470">
      <w:start w:val="1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3BD6BC1"/>
    <w:multiLevelType w:val="hybridMultilevel"/>
    <w:tmpl w:val="04605334"/>
    <w:lvl w:ilvl="0" w:tplc="05ACDFBA">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7BAA7249"/>
    <w:multiLevelType w:val="multilevel"/>
    <w:tmpl w:val="04605334"/>
    <w:lvl w:ilvl="0">
      <w:start w:val="2"/>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16cid:durableId="30305681">
    <w:abstractNumId w:val="3"/>
  </w:num>
  <w:num w:numId="2" w16cid:durableId="624165725">
    <w:abstractNumId w:val="5"/>
  </w:num>
  <w:num w:numId="3" w16cid:durableId="711462402">
    <w:abstractNumId w:val="0"/>
  </w:num>
  <w:num w:numId="4" w16cid:durableId="401222404">
    <w:abstractNumId w:val="4"/>
  </w:num>
  <w:num w:numId="5" w16cid:durableId="48503423">
    <w:abstractNumId w:val="7"/>
  </w:num>
  <w:num w:numId="6" w16cid:durableId="993292434">
    <w:abstractNumId w:val="8"/>
  </w:num>
  <w:num w:numId="7" w16cid:durableId="1671639072">
    <w:abstractNumId w:val="6"/>
  </w:num>
  <w:num w:numId="8" w16cid:durableId="2105034572">
    <w:abstractNumId w:val="1"/>
  </w:num>
  <w:num w:numId="9" w16cid:durableId="1817917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2"/>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CB3"/>
    <w:rsid w:val="000022B6"/>
    <w:rsid w:val="00012317"/>
    <w:rsid w:val="0002429F"/>
    <w:rsid w:val="00027A73"/>
    <w:rsid w:val="0003439E"/>
    <w:rsid w:val="00035FCD"/>
    <w:rsid w:val="00054529"/>
    <w:rsid w:val="00060C78"/>
    <w:rsid w:val="00063117"/>
    <w:rsid w:val="00063323"/>
    <w:rsid w:val="00072290"/>
    <w:rsid w:val="00087E25"/>
    <w:rsid w:val="000931EB"/>
    <w:rsid w:val="000A0474"/>
    <w:rsid w:val="000A227A"/>
    <w:rsid w:val="000A708F"/>
    <w:rsid w:val="000C067C"/>
    <w:rsid w:val="000C4C57"/>
    <w:rsid w:val="000D0473"/>
    <w:rsid w:val="000D3DDC"/>
    <w:rsid w:val="000D45BA"/>
    <w:rsid w:val="000E1CC5"/>
    <w:rsid w:val="000E7E33"/>
    <w:rsid w:val="000F7CB5"/>
    <w:rsid w:val="00104988"/>
    <w:rsid w:val="00130313"/>
    <w:rsid w:val="0013031A"/>
    <w:rsid w:val="00130A44"/>
    <w:rsid w:val="00130F5B"/>
    <w:rsid w:val="00131F93"/>
    <w:rsid w:val="0013630C"/>
    <w:rsid w:val="00171880"/>
    <w:rsid w:val="00174379"/>
    <w:rsid w:val="001836B5"/>
    <w:rsid w:val="0019088F"/>
    <w:rsid w:val="001942A7"/>
    <w:rsid w:val="001945D5"/>
    <w:rsid w:val="001A49B7"/>
    <w:rsid w:val="001A56E9"/>
    <w:rsid w:val="001A5C74"/>
    <w:rsid w:val="001B4C9A"/>
    <w:rsid w:val="001C738B"/>
    <w:rsid w:val="001D06F2"/>
    <w:rsid w:val="001D3C01"/>
    <w:rsid w:val="001E5B19"/>
    <w:rsid w:val="001E75BE"/>
    <w:rsid w:val="001E7FFD"/>
    <w:rsid w:val="0020184A"/>
    <w:rsid w:val="00204210"/>
    <w:rsid w:val="00214F94"/>
    <w:rsid w:val="00217A53"/>
    <w:rsid w:val="00237DC9"/>
    <w:rsid w:val="002508AE"/>
    <w:rsid w:val="0026148C"/>
    <w:rsid w:val="002673A8"/>
    <w:rsid w:val="00282A18"/>
    <w:rsid w:val="0028519B"/>
    <w:rsid w:val="00292E4C"/>
    <w:rsid w:val="002A053F"/>
    <w:rsid w:val="002A2170"/>
    <w:rsid w:val="002A5ECD"/>
    <w:rsid w:val="002A6908"/>
    <w:rsid w:val="002B6319"/>
    <w:rsid w:val="002D2B6B"/>
    <w:rsid w:val="002E15C3"/>
    <w:rsid w:val="002E695D"/>
    <w:rsid w:val="002E6AEB"/>
    <w:rsid w:val="002F01CF"/>
    <w:rsid w:val="003013F2"/>
    <w:rsid w:val="0031100A"/>
    <w:rsid w:val="003127DD"/>
    <w:rsid w:val="00317163"/>
    <w:rsid w:val="00326584"/>
    <w:rsid w:val="00350265"/>
    <w:rsid w:val="0035376C"/>
    <w:rsid w:val="00365FA7"/>
    <w:rsid w:val="003928BE"/>
    <w:rsid w:val="00393C2D"/>
    <w:rsid w:val="00394130"/>
    <w:rsid w:val="003B72CB"/>
    <w:rsid w:val="003C4B90"/>
    <w:rsid w:val="003E3045"/>
    <w:rsid w:val="003F0332"/>
    <w:rsid w:val="003F2BC2"/>
    <w:rsid w:val="0040429B"/>
    <w:rsid w:val="004047E0"/>
    <w:rsid w:val="00410F70"/>
    <w:rsid w:val="0042786D"/>
    <w:rsid w:val="004451CD"/>
    <w:rsid w:val="00445E24"/>
    <w:rsid w:val="00447FF7"/>
    <w:rsid w:val="0045206A"/>
    <w:rsid w:val="00453B7E"/>
    <w:rsid w:val="00455FE3"/>
    <w:rsid w:val="00456568"/>
    <w:rsid w:val="0049248B"/>
    <w:rsid w:val="004955D1"/>
    <w:rsid w:val="004A0BE6"/>
    <w:rsid w:val="004A2135"/>
    <w:rsid w:val="004A5606"/>
    <w:rsid w:val="004B08AE"/>
    <w:rsid w:val="004B1D00"/>
    <w:rsid w:val="004B2AE9"/>
    <w:rsid w:val="004B7242"/>
    <w:rsid w:val="004D7912"/>
    <w:rsid w:val="004E69F5"/>
    <w:rsid w:val="004F524C"/>
    <w:rsid w:val="004F67EC"/>
    <w:rsid w:val="00511719"/>
    <w:rsid w:val="00524880"/>
    <w:rsid w:val="00526BDF"/>
    <w:rsid w:val="00550B16"/>
    <w:rsid w:val="0055175F"/>
    <w:rsid w:val="0055622A"/>
    <w:rsid w:val="00560E09"/>
    <w:rsid w:val="005612F1"/>
    <w:rsid w:val="00586273"/>
    <w:rsid w:val="0058790B"/>
    <w:rsid w:val="00590BFD"/>
    <w:rsid w:val="00596B28"/>
    <w:rsid w:val="005A05AE"/>
    <w:rsid w:val="005A1274"/>
    <w:rsid w:val="005A1557"/>
    <w:rsid w:val="005A3E4B"/>
    <w:rsid w:val="005B386B"/>
    <w:rsid w:val="005B409F"/>
    <w:rsid w:val="005B567F"/>
    <w:rsid w:val="005C1107"/>
    <w:rsid w:val="005C40B9"/>
    <w:rsid w:val="005C44B5"/>
    <w:rsid w:val="005E0D5E"/>
    <w:rsid w:val="00602411"/>
    <w:rsid w:val="00604F9E"/>
    <w:rsid w:val="00605112"/>
    <w:rsid w:val="00610C5C"/>
    <w:rsid w:val="00624091"/>
    <w:rsid w:val="00624F42"/>
    <w:rsid w:val="006351C7"/>
    <w:rsid w:val="00635690"/>
    <w:rsid w:val="0063791B"/>
    <w:rsid w:val="00641C7A"/>
    <w:rsid w:val="006428F2"/>
    <w:rsid w:val="00645FC0"/>
    <w:rsid w:val="00651FDB"/>
    <w:rsid w:val="006533E7"/>
    <w:rsid w:val="00675CD0"/>
    <w:rsid w:val="00675FF1"/>
    <w:rsid w:val="00681AD0"/>
    <w:rsid w:val="00682152"/>
    <w:rsid w:val="006A28BC"/>
    <w:rsid w:val="006A48B2"/>
    <w:rsid w:val="006B1CBE"/>
    <w:rsid w:val="006C177B"/>
    <w:rsid w:val="006C655E"/>
    <w:rsid w:val="006C7FBC"/>
    <w:rsid w:val="006D035D"/>
    <w:rsid w:val="006D1574"/>
    <w:rsid w:val="006F333F"/>
    <w:rsid w:val="006F35F1"/>
    <w:rsid w:val="006F7C5B"/>
    <w:rsid w:val="00702AE3"/>
    <w:rsid w:val="00724AFB"/>
    <w:rsid w:val="007252A2"/>
    <w:rsid w:val="00725C67"/>
    <w:rsid w:val="00735678"/>
    <w:rsid w:val="0075264B"/>
    <w:rsid w:val="007566CC"/>
    <w:rsid w:val="00761D60"/>
    <w:rsid w:val="0077005A"/>
    <w:rsid w:val="00792F9A"/>
    <w:rsid w:val="007A4D69"/>
    <w:rsid w:val="007A7339"/>
    <w:rsid w:val="007B5B29"/>
    <w:rsid w:val="007C5791"/>
    <w:rsid w:val="007C73B7"/>
    <w:rsid w:val="007D35C2"/>
    <w:rsid w:val="007D459E"/>
    <w:rsid w:val="007D49FD"/>
    <w:rsid w:val="00806BA6"/>
    <w:rsid w:val="00825F2A"/>
    <w:rsid w:val="008334D0"/>
    <w:rsid w:val="00835188"/>
    <w:rsid w:val="00852384"/>
    <w:rsid w:val="00856D00"/>
    <w:rsid w:val="00856DD5"/>
    <w:rsid w:val="00867A6E"/>
    <w:rsid w:val="0088502D"/>
    <w:rsid w:val="00887646"/>
    <w:rsid w:val="008921F6"/>
    <w:rsid w:val="008A1755"/>
    <w:rsid w:val="008B0C0F"/>
    <w:rsid w:val="008B7994"/>
    <w:rsid w:val="008C0F6B"/>
    <w:rsid w:val="008D6189"/>
    <w:rsid w:val="008E55C9"/>
    <w:rsid w:val="008F060E"/>
    <w:rsid w:val="008F796C"/>
    <w:rsid w:val="00915303"/>
    <w:rsid w:val="009173F9"/>
    <w:rsid w:val="00923521"/>
    <w:rsid w:val="00924162"/>
    <w:rsid w:val="00924619"/>
    <w:rsid w:val="009257FB"/>
    <w:rsid w:val="00933736"/>
    <w:rsid w:val="009623DE"/>
    <w:rsid w:val="00967316"/>
    <w:rsid w:val="00970109"/>
    <w:rsid w:val="009755F6"/>
    <w:rsid w:val="0098239A"/>
    <w:rsid w:val="009837E8"/>
    <w:rsid w:val="00990179"/>
    <w:rsid w:val="0099549A"/>
    <w:rsid w:val="009A0B12"/>
    <w:rsid w:val="009A1265"/>
    <w:rsid w:val="009A27F4"/>
    <w:rsid w:val="009B64FB"/>
    <w:rsid w:val="009C345A"/>
    <w:rsid w:val="009C5E1E"/>
    <w:rsid w:val="009D0388"/>
    <w:rsid w:val="009D410B"/>
    <w:rsid w:val="009D495C"/>
    <w:rsid w:val="009E5345"/>
    <w:rsid w:val="009F1EEB"/>
    <w:rsid w:val="009F7067"/>
    <w:rsid w:val="00A16BC1"/>
    <w:rsid w:val="00A2611B"/>
    <w:rsid w:val="00A30CCD"/>
    <w:rsid w:val="00A3483F"/>
    <w:rsid w:val="00A472C6"/>
    <w:rsid w:val="00A57232"/>
    <w:rsid w:val="00A672B9"/>
    <w:rsid w:val="00A727BB"/>
    <w:rsid w:val="00A86D62"/>
    <w:rsid w:val="00A97EE9"/>
    <w:rsid w:val="00AA7567"/>
    <w:rsid w:val="00AB49C0"/>
    <w:rsid w:val="00AC40F0"/>
    <w:rsid w:val="00AD1B0C"/>
    <w:rsid w:val="00AD44CD"/>
    <w:rsid w:val="00AD64AB"/>
    <w:rsid w:val="00AE5A9B"/>
    <w:rsid w:val="00AE6FBA"/>
    <w:rsid w:val="00AE76AD"/>
    <w:rsid w:val="00AF286B"/>
    <w:rsid w:val="00AF62F3"/>
    <w:rsid w:val="00B07068"/>
    <w:rsid w:val="00B172B3"/>
    <w:rsid w:val="00B26799"/>
    <w:rsid w:val="00B3080E"/>
    <w:rsid w:val="00B3465F"/>
    <w:rsid w:val="00B471DC"/>
    <w:rsid w:val="00B47711"/>
    <w:rsid w:val="00B47953"/>
    <w:rsid w:val="00B5037C"/>
    <w:rsid w:val="00B51422"/>
    <w:rsid w:val="00B54230"/>
    <w:rsid w:val="00B549EA"/>
    <w:rsid w:val="00B57B3C"/>
    <w:rsid w:val="00B72FC0"/>
    <w:rsid w:val="00B810F3"/>
    <w:rsid w:val="00B83F26"/>
    <w:rsid w:val="00B95FBB"/>
    <w:rsid w:val="00BA59F6"/>
    <w:rsid w:val="00BA6566"/>
    <w:rsid w:val="00BB4022"/>
    <w:rsid w:val="00BC4122"/>
    <w:rsid w:val="00BC7CF0"/>
    <w:rsid w:val="00BD241F"/>
    <w:rsid w:val="00BD3B93"/>
    <w:rsid w:val="00BD4A1C"/>
    <w:rsid w:val="00BE0033"/>
    <w:rsid w:val="00BE09E8"/>
    <w:rsid w:val="00BF1637"/>
    <w:rsid w:val="00BF6747"/>
    <w:rsid w:val="00C01A85"/>
    <w:rsid w:val="00C12D8E"/>
    <w:rsid w:val="00C14886"/>
    <w:rsid w:val="00C14D90"/>
    <w:rsid w:val="00C17C5A"/>
    <w:rsid w:val="00C220E4"/>
    <w:rsid w:val="00C36F18"/>
    <w:rsid w:val="00C42E53"/>
    <w:rsid w:val="00C43CF1"/>
    <w:rsid w:val="00C6120C"/>
    <w:rsid w:val="00C6269C"/>
    <w:rsid w:val="00C71B02"/>
    <w:rsid w:val="00C74C59"/>
    <w:rsid w:val="00C81A79"/>
    <w:rsid w:val="00C84863"/>
    <w:rsid w:val="00C878AA"/>
    <w:rsid w:val="00C91FB7"/>
    <w:rsid w:val="00C94788"/>
    <w:rsid w:val="00C9761E"/>
    <w:rsid w:val="00C978EE"/>
    <w:rsid w:val="00CA546D"/>
    <w:rsid w:val="00CA5F62"/>
    <w:rsid w:val="00CA6C8A"/>
    <w:rsid w:val="00CB467F"/>
    <w:rsid w:val="00CC0995"/>
    <w:rsid w:val="00CC15B2"/>
    <w:rsid w:val="00CE4BD7"/>
    <w:rsid w:val="00D075B9"/>
    <w:rsid w:val="00D1043A"/>
    <w:rsid w:val="00D1254E"/>
    <w:rsid w:val="00D13C9F"/>
    <w:rsid w:val="00D411A7"/>
    <w:rsid w:val="00D42FC6"/>
    <w:rsid w:val="00D538FF"/>
    <w:rsid w:val="00D609B8"/>
    <w:rsid w:val="00D626E3"/>
    <w:rsid w:val="00D710E4"/>
    <w:rsid w:val="00D73AFB"/>
    <w:rsid w:val="00D8005E"/>
    <w:rsid w:val="00D805D2"/>
    <w:rsid w:val="00D82B4A"/>
    <w:rsid w:val="00D95BF6"/>
    <w:rsid w:val="00DA20FD"/>
    <w:rsid w:val="00DA22C4"/>
    <w:rsid w:val="00DA2FA4"/>
    <w:rsid w:val="00DB1046"/>
    <w:rsid w:val="00DB1441"/>
    <w:rsid w:val="00DC7B0A"/>
    <w:rsid w:val="00DD65CA"/>
    <w:rsid w:val="00DE4CFE"/>
    <w:rsid w:val="00DE7308"/>
    <w:rsid w:val="00DF51DB"/>
    <w:rsid w:val="00E02D9C"/>
    <w:rsid w:val="00E16BCE"/>
    <w:rsid w:val="00E17FEB"/>
    <w:rsid w:val="00E23F10"/>
    <w:rsid w:val="00E34A7D"/>
    <w:rsid w:val="00E464E0"/>
    <w:rsid w:val="00E540C7"/>
    <w:rsid w:val="00E5422E"/>
    <w:rsid w:val="00E65D86"/>
    <w:rsid w:val="00E70D32"/>
    <w:rsid w:val="00E72A1D"/>
    <w:rsid w:val="00E82551"/>
    <w:rsid w:val="00E90AA2"/>
    <w:rsid w:val="00E93140"/>
    <w:rsid w:val="00EC03DF"/>
    <w:rsid w:val="00EC41C1"/>
    <w:rsid w:val="00ED3D28"/>
    <w:rsid w:val="00EE02A8"/>
    <w:rsid w:val="00EE1675"/>
    <w:rsid w:val="00EE630A"/>
    <w:rsid w:val="00EE760B"/>
    <w:rsid w:val="00F00ECA"/>
    <w:rsid w:val="00F142EB"/>
    <w:rsid w:val="00F1505D"/>
    <w:rsid w:val="00F22931"/>
    <w:rsid w:val="00F30318"/>
    <w:rsid w:val="00F4500D"/>
    <w:rsid w:val="00F46A56"/>
    <w:rsid w:val="00F513F6"/>
    <w:rsid w:val="00F54A70"/>
    <w:rsid w:val="00F54C6B"/>
    <w:rsid w:val="00F564CD"/>
    <w:rsid w:val="00F6070D"/>
    <w:rsid w:val="00F7078B"/>
    <w:rsid w:val="00F81CB3"/>
    <w:rsid w:val="00FA06E5"/>
    <w:rsid w:val="00FA24E6"/>
    <w:rsid w:val="00FA5031"/>
    <w:rsid w:val="00FB17B8"/>
    <w:rsid w:val="00FB1D51"/>
    <w:rsid w:val="00FB4F4F"/>
    <w:rsid w:val="00FC25EA"/>
    <w:rsid w:val="00FC373B"/>
    <w:rsid w:val="00FD1254"/>
    <w:rsid w:val="00FD3C63"/>
    <w:rsid w:val="00FE5B9F"/>
    <w:rsid w:val="00FF6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date"/>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5121"/>
    <o:shapelayout v:ext="edit">
      <o:idmap v:ext="edit" data="1"/>
    </o:shapelayout>
  </w:shapeDefaults>
  <w:decimalSymbol w:val="."/>
  <w:listSeparator w:val=","/>
  <w14:docId w14:val="7C88F3B8"/>
  <w15:chartTrackingRefBased/>
  <w15:docId w15:val="{0EF31A2C-DBD1-4D13-95F4-5C093652D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7B8"/>
    <w:rPr>
      <w:sz w:val="24"/>
    </w:rPr>
  </w:style>
  <w:style w:type="paragraph" w:styleId="Heading1">
    <w:name w:val="heading 1"/>
    <w:basedOn w:val="Normal"/>
    <w:qFormat/>
    <w:pPr>
      <w:keepNext/>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ind w:left="720" w:hanging="720"/>
      <w:jc w:val="center"/>
      <w:outlineLvl w:val="0"/>
    </w:pPr>
    <w:rPr>
      <w:u w:val="single"/>
    </w:rPr>
  </w:style>
  <w:style w:type="paragraph" w:styleId="Heading2">
    <w:name w:val="heading 2"/>
    <w:basedOn w:val="Normal"/>
    <w:qFormat/>
    <w:pPr>
      <w:keepNext/>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ind w:left="720" w:hanging="720"/>
      <w:jc w:val="center"/>
      <w:outlineLvl w:val="1"/>
    </w:pPr>
  </w:style>
  <w:style w:type="paragraph" w:styleId="Heading3">
    <w:name w:val="heading 3"/>
    <w:basedOn w:val="Normal"/>
    <w:qFormat/>
    <w:pPr>
      <w:keepNext/>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ind w:left="720" w:hanging="720"/>
      <w:outlineLvl w:val="2"/>
    </w:pPr>
    <w:rPr>
      <w:u w:val="single"/>
    </w:rPr>
  </w:style>
  <w:style w:type="paragraph" w:styleId="Heading4">
    <w:name w:val="heading 4"/>
    <w:basedOn w:val="Normal"/>
    <w:qFormat/>
    <w:pPr>
      <w:keepNext/>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ind w:left="720" w:hanging="720"/>
      <w:jc w:val="center"/>
      <w:outlineLvl w:val="3"/>
    </w:pPr>
    <w:rPr>
      <w:color w:val="0000FF"/>
      <w:u w:val="single"/>
    </w:rPr>
  </w:style>
  <w:style w:type="paragraph" w:styleId="Heading5">
    <w:name w:val="heading 5"/>
    <w:basedOn w:val="Normal"/>
    <w:qFormat/>
    <w:pPr>
      <w:keepNext/>
      <w:ind w:left="720"/>
      <w:outlineLvl w:val="4"/>
    </w:pPr>
    <w:rPr>
      <w:color w:val="0000FF"/>
      <w:u w:val="single"/>
    </w:rPr>
  </w:style>
  <w:style w:type="paragraph" w:styleId="Heading6">
    <w:name w:val="heading 6"/>
    <w:basedOn w:val="Normal"/>
    <w:qFormat/>
    <w:pPr>
      <w:keepNext/>
      <w:ind w:left="180"/>
      <w:outlineLvl w:val="5"/>
    </w:pPr>
    <w:rPr>
      <w:color w:val="0000FF"/>
      <w:u w:val="single"/>
    </w:rPr>
  </w:style>
  <w:style w:type="paragraph" w:styleId="Heading7">
    <w:name w:val="heading 7"/>
    <w:basedOn w:val="Normal"/>
    <w:qFormat/>
    <w:pPr>
      <w:keepNext/>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outlineLvl w:val="6"/>
    </w:pPr>
    <w:rPr>
      <w:color w:val="0000FF"/>
      <w:u w:val="single"/>
    </w:rPr>
  </w:style>
  <w:style w:type="paragraph" w:styleId="Heading8">
    <w:name w:val="heading 8"/>
    <w:basedOn w:val="Normal"/>
    <w:qFormat/>
    <w:pPr>
      <w:keepNext/>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 w:val="left" w:pos="11016"/>
      </w:tabs>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rPr>
      <w:rFonts w:ascii="Times New Roman" w:hAnsi="Times New Roman"/>
      <w:color w:val="auto"/>
      <w:spacing w:val="0"/>
      <w:sz w:val="24"/>
    </w:rPr>
  </w:style>
  <w:style w:type="paragraph" w:styleId="BodyText">
    <w:name w:val="Body Text"/>
    <w:basedOn w:val="Normal"/>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 w:val="left" w:pos="11016"/>
      </w:tabs>
    </w:pPr>
    <w:rPr>
      <w:color w:val="0000FF"/>
    </w:rPr>
  </w:style>
  <w:style w:type="paragraph" w:styleId="BodyTextIndent3">
    <w:name w:val="Body Text Indent 3"/>
    <w:basedOn w:val="Normal"/>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ind w:left="720" w:hanging="720"/>
    </w:pPr>
    <w:rPr>
      <w:color w:val="0000FF"/>
    </w:rPr>
  </w:style>
  <w:style w:type="paragraph" w:styleId="BodyTextIndent2">
    <w:name w:val="Body Text Indent 2"/>
    <w:basedOn w:val="Normal"/>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ind w:left="720" w:hanging="720"/>
    </w:pPr>
  </w:style>
  <w:style w:type="paragraph" w:styleId="BodyText2">
    <w:name w:val="Body Text 2"/>
    <w:basedOn w:val="Normal"/>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 w:val="left" w:pos="11016"/>
      </w:tabs>
      <w:spacing w:after="120"/>
      <w:ind w:left="180"/>
    </w:pPr>
  </w:style>
  <w:style w:type="paragraph" w:styleId="DocumentMap">
    <w:name w:val="Document Map"/>
    <w:basedOn w:val="Normal"/>
    <w:semiHidden/>
    <w:rPr>
      <w:rFonts w:ascii="Tahoma" w:hAnsi="Tahoma"/>
      <w:highlight w:val="darkBlue"/>
    </w:rPr>
  </w:style>
  <w:style w:type="paragraph" w:customStyle="1" w:styleId="DefaultText">
    <w:name w:val="Default Text"/>
    <w:basedOn w:val="Normal"/>
  </w:style>
  <w:style w:type="paragraph" w:styleId="BodyTextIndent">
    <w:name w:val="Body Text Indent"/>
    <w:basedOn w:val="Normal"/>
    <w:pPr>
      <w:tabs>
        <w:tab w:val="left" w:pos="720"/>
        <w:tab w:val="left" w:pos="1440"/>
        <w:tab w:val="left" w:pos="2160"/>
        <w:tab w:val="left" w:pos="2880"/>
        <w:tab w:val="left" w:pos="3600"/>
        <w:tab w:val="left" w:pos="4320"/>
      </w:tabs>
      <w:ind w:left="2880" w:hanging="1980"/>
    </w:pPr>
    <w:rPr>
      <w:rFonts w:ascii="Arial" w:hAnsi="Arial"/>
    </w:rPr>
  </w:style>
  <w:style w:type="paragraph" w:styleId="Header">
    <w:name w:val="header"/>
    <w:basedOn w:val="Normal"/>
    <w:pPr>
      <w:tabs>
        <w:tab w:val="center" w:pos="4320"/>
        <w:tab w:val="right" w:pos="8640"/>
      </w:tabs>
    </w:pPr>
  </w:style>
  <w:style w:type="paragraph" w:customStyle="1" w:styleId="MTDisplayEquation">
    <w:name w:val="MTDisplayEquation"/>
    <w:basedOn w:val="Normal"/>
    <w:pPr>
      <w:tabs>
        <w:tab w:val="center" w:pos="4680"/>
        <w:tab w:val="right" w:pos="9360"/>
      </w:tabs>
      <w:ind w:left="720"/>
    </w:pPr>
    <w:rPr>
      <w:rFonts w:ascii="Arial" w:hAnsi="Arial"/>
    </w:rPr>
  </w:style>
  <w:style w:type="paragraph" w:styleId="BalloonText">
    <w:name w:val="Balloon Text"/>
    <w:basedOn w:val="Normal"/>
    <w:semiHidden/>
    <w:rsid w:val="00F81CB3"/>
    <w:rPr>
      <w:rFonts w:ascii="Tahoma" w:hAnsi="Tahoma" w:cs="Tahoma"/>
      <w:sz w:val="16"/>
      <w:szCs w:val="16"/>
    </w:rPr>
  </w:style>
  <w:style w:type="character" w:styleId="Hyperlink">
    <w:name w:val="Hyperlink"/>
    <w:rsid w:val="00DB1441"/>
    <w:rPr>
      <w:color w:val="0000FF"/>
      <w:u w:val="single"/>
    </w:rPr>
  </w:style>
  <w:style w:type="character" w:styleId="FollowedHyperlink">
    <w:name w:val="FollowedHyperlink"/>
    <w:rsid w:val="00DB1441"/>
    <w:rPr>
      <w:color w:val="606420"/>
      <w:u w:val="single"/>
    </w:rPr>
  </w:style>
  <w:style w:type="character" w:styleId="CommentReference">
    <w:name w:val="annotation reference"/>
    <w:semiHidden/>
    <w:rsid w:val="00C9761E"/>
    <w:rPr>
      <w:sz w:val="16"/>
      <w:szCs w:val="16"/>
    </w:rPr>
  </w:style>
  <w:style w:type="paragraph" w:styleId="CommentText">
    <w:name w:val="annotation text"/>
    <w:basedOn w:val="Normal"/>
    <w:semiHidden/>
    <w:rsid w:val="00C9761E"/>
    <w:rPr>
      <w:sz w:val="20"/>
    </w:rPr>
  </w:style>
  <w:style w:type="paragraph" w:styleId="CommentSubject">
    <w:name w:val="annotation subject"/>
    <w:basedOn w:val="CommentText"/>
    <w:next w:val="CommentText"/>
    <w:semiHidden/>
    <w:rsid w:val="00C9761E"/>
    <w:rPr>
      <w:b/>
      <w:bCs/>
    </w:rPr>
  </w:style>
  <w:style w:type="paragraph" w:styleId="Revision">
    <w:name w:val="Revision"/>
    <w:hidden/>
    <w:uiPriority w:val="99"/>
    <w:semiHidden/>
    <w:rsid w:val="006F333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7.wmf"/><Relationship Id="rId29" Type="http://schemas.openxmlformats.org/officeDocument/2006/relationships/oleObject" Target="embeddings/oleObject12.bin"/><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hyperlink" Target="http://www.maine.gov/pfr/insurance/legal/rules/index.html" TargetMode="External"/><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8" Type="http://schemas.openxmlformats.org/officeDocument/2006/relationships/oleObject" Target="embeddings/oleObject1.bin"/><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7869</Words>
  <Characters>44855</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RULE CHAPTER 220</vt:lpstr>
    </vt:vector>
  </TitlesOfParts>
  <Manager/>
  <Company/>
  <LinksUpToDate>false</LinksUpToDate>
  <CharactersWithSpaces>52619</CharactersWithSpaces>
  <SharedDoc>false</SharedDoc>
  <HLinks>
    <vt:vector size="6" baseType="variant">
      <vt:variant>
        <vt:i4>4194315</vt:i4>
      </vt:variant>
      <vt:variant>
        <vt:i4>69</vt:i4>
      </vt:variant>
      <vt:variant>
        <vt:i4>0</vt:i4>
      </vt:variant>
      <vt:variant>
        <vt:i4>5</vt:i4>
      </vt:variant>
      <vt:variant>
        <vt:lpwstr>http://www.maine.gov/pfr/insurance/legal/rules/index.html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CHAPTER 220</dc:title>
  <dc:subject/>
  <dc:creator>Marti Hooper</dc:creator>
  <cp:keywords/>
  <dc:description/>
  <cp:lastModifiedBy>Parr, J.Chris</cp:lastModifiedBy>
  <cp:revision>3</cp:revision>
  <cp:lastPrinted>2008-02-10T18:03:00Z</cp:lastPrinted>
  <dcterms:created xsi:type="dcterms:W3CDTF">2025-07-23T18:03:00Z</dcterms:created>
  <dcterms:modified xsi:type="dcterms:W3CDTF">2025-07-25T12:24:00Z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ies>
</file>