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19100474" w:rsidR="00325B55" w:rsidRPr="000F2548" w:rsidRDefault="00325B55" w:rsidP="00130F45">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4C5069">
        <w:rPr>
          <w:rFonts w:ascii="Bookman Old Style" w:eastAsiaTheme="minorHAnsi" w:hAnsi="Bookman Old Style"/>
          <w:b/>
          <w:sz w:val="22"/>
          <w:szCs w:val="22"/>
        </w:rPr>
        <w:t xml:space="preserve">March </w:t>
      </w:r>
      <w:r w:rsidR="00F008B5">
        <w:rPr>
          <w:rFonts w:ascii="Bookman Old Style" w:eastAsiaTheme="minorHAnsi" w:hAnsi="Bookman Old Style"/>
          <w:b/>
          <w:sz w:val="22"/>
          <w:szCs w:val="22"/>
        </w:rPr>
        <w:t>1</w:t>
      </w:r>
      <w:r w:rsidR="00A4040C">
        <w:rPr>
          <w:rFonts w:ascii="Bookman Old Style" w:eastAsiaTheme="minorHAnsi" w:hAnsi="Bookman Old Style"/>
          <w:b/>
          <w:sz w:val="22"/>
          <w:szCs w:val="22"/>
        </w:rPr>
        <w:t>8</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BCFF6E2" w14:textId="77777777" w:rsidR="00325B55" w:rsidRPr="000F2548" w:rsidRDefault="00325B55" w:rsidP="00130F45">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Default="00325B55" w:rsidP="00130F45">
      <w:pPr>
        <w:tabs>
          <w:tab w:val="left" w:pos="720"/>
        </w:tabs>
        <w:overflowPunct/>
        <w:autoSpaceDE/>
        <w:autoSpaceDN/>
        <w:adjustRightInd/>
        <w:textAlignment w:val="auto"/>
        <w:rPr>
          <w:rFonts w:ascii="Bookman Old Style" w:eastAsiaTheme="minorHAnsi" w:hAnsi="Bookman Old Style"/>
          <w:sz w:val="22"/>
          <w:szCs w:val="22"/>
        </w:rPr>
      </w:pPr>
    </w:p>
    <w:p w14:paraId="44FE423D" w14:textId="693FFCF1" w:rsidR="005F521D" w:rsidRDefault="005F521D" w:rsidP="00130F45">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0F2548" w:rsidRDefault="005F521D" w:rsidP="00130F45">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24694F" w:rsidRDefault="00355817" w:rsidP="00130F45">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3769AE98" w:rsidR="00325B55" w:rsidRPr="0024694F" w:rsidRDefault="00ED33FF" w:rsidP="00130F45">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r w:rsidR="00E33628">
        <w:rPr>
          <w:rFonts w:ascii="Bookman Old Style" w:eastAsiaTheme="minorHAnsi" w:hAnsi="Bookman Old Style"/>
          <w:b/>
          <w:sz w:val="22"/>
          <w:szCs w:val="22"/>
        </w:rPr>
        <w:t>: none</w:t>
      </w:r>
      <w:r w:rsidR="00290EB6">
        <w:rPr>
          <w:rFonts w:ascii="Bookman Old Style" w:eastAsiaTheme="minorHAnsi" w:hAnsi="Bookman Old Style"/>
          <w:b/>
          <w:sz w:val="22"/>
          <w:szCs w:val="22"/>
        </w:rPr>
        <w:t xml:space="preserve"> this week</w:t>
      </w:r>
    </w:p>
    <w:p w14:paraId="007FC78F" w14:textId="41B5622B" w:rsidR="00A67558" w:rsidRDefault="00A67558" w:rsidP="00130F45">
      <w:pPr>
        <w:keepNext/>
        <w:keepLines/>
        <w:tabs>
          <w:tab w:val="left" w:pos="-1440"/>
          <w:tab w:val="left" w:pos="-720"/>
          <w:tab w:val="left" w:pos="720"/>
          <w:tab w:val="left" w:pos="4320"/>
          <w:tab w:val="left" w:pos="10440"/>
        </w:tabs>
        <w:rPr>
          <w:rFonts w:ascii="Bookman Old Style" w:hAnsi="Bookman Old Style"/>
          <w:sz w:val="22"/>
          <w:szCs w:val="22"/>
        </w:rPr>
      </w:pPr>
    </w:p>
    <w:p w14:paraId="0BC56D17" w14:textId="77777777" w:rsidR="001B2093" w:rsidRPr="0024694F" w:rsidRDefault="001B2093" w:rsidP="00130F45">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A9674D" w:rsidRDefault="00576F7E" w:rsidP="00130F45">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A9674D">
        <w:rPr>
          <w:rFonts w:ascii="Bookman Old Style" w:eastAsiaTheme="minorHAnsi" w:hAnsi="Bookman Old Style"/>
          <w:b/>
          <w:sz w:val="22"/>
          <w:szCs w:val="22"/>
        </w:rPr>
        <w:t>ADOPTIONS</w:t>
      </w:r>
    </w:p>
    <w:p w14:paraId="0856F1E7" w14:textId="77777777" w:rsidR="001452DC" w:rsidRPr="00A9674D" w:rsidRDefault="001452DC" w:rsidP="00130F45">
      <w:pPr>
        <w:keepNext/>
        <w:keepLines/>
        <w:tabs>
          <w:tab w:val="left" w:pos="720"/>
          <w:tab w:val="left" w:pos="3060"/>
        </w:tabs>
        <w:overflowPunct/>
        <w:autoSpaceDE/>
        <w:autoSpaceDN/>
        <w:adjustRightInd/>
        <w:textAlignment w:val="auto"/>
        <w:rPr>
          <w:rFonts w:ascii="Bookman Old Style" w:hAnsi="Bookman Old Style"/>
          <w:sz w:val="22"/>
          <w:szCs w:val="22"/>
        </w:rPr>
      </w:pPr>
    </w:p>
    <w:p w14:paraId="78A95DE1" w14:textId="77777777" w:rsidR="00E33628" w:rsidRPr="00E33628" w:rsidRDefault="00E33628" w:rsidP="00E3362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33628">
        <w:rPr>
          <w:rFonts w:ascii="Bookman Old Style" w:hAnsi="Bookman Old Style"/>
          <w:bCs/>
          <w:sz w:val="22"/>
          <w:szCs w:val="22"/>
        </w:rPr>
        <w:t xml:space="preserve">AGENCY: </w:t>
      </w:r>
      <w:r w:rsidRPr="00E33628">
        <w:rPr>
          <w:rFonts w:ascii="Bookman Old Style" w:hAnsi="Bookman Old Style"/>
          <w:b/>
          <w:sz w:val="22"/>
          <w:szCs w:val="22"/>
        </w:rPr>
        <w:t>01-001 - Department of Agriculture, Conservation and Forestry (DACF)</w:t>
      </w:r>
    </w:p>
    <w:p w14:paraId="14838B0F" w14:textId="77777777" w:rsidR="00E33628" w:rsidRPr="00E33628" w:rsidRDefault="00E33628" w:rsidP="00E33628">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bCs/>
          <w:sz w:val="22"/>
          <w:szCs w:val="22"/>
        </w:rPr>
      </w:pPr>
      <w:r w:rsidRPr="00E33628">
        <w:rPr>
          <w:rFonts w:ascii="Bookman Old Style" w:hAnsi="Bookman Old Style"/>
          <w:bCs/>
          <w:sz w:val="22"/>
          <w:szCs w:val="22"/>
        </w:rPr>
        <w:t xml:space="preserve">CHAPTER NUMBER AND TITLE: </w:t>
      </w:r>
      <w:r w:rsidRPr="00E33628">
        <w:rPr>
          <w:rFonts w:ascii="Bookman Old Style" w:hAnsi="Bookman Old Style"/>
          <w:b/>
          <w:sz w:val="22"/>
          <w:szCs w:val="22"/>
        </w:rPr>
        <w:t>Ch. 266</w:t>
      </w:r>
      <w:r>
        <w:rPr>
          <w:rFonts w:ascii="Bookman Old Style" w:hAnsi="Bookman Old Style"/>
          <w:bCs/>
          <w:sz w:val="22"/>
          <w:szCs w:val="22"/>
        </w:rPr>
        <w:t>,</w:t>
      </w:r>
      <w:r w:rsidRPr="00E33628">
        <w:rPr>
          <w:rFonts w:ascii="Bookman Old Style" w:hAnsi="Bookman Old Style"/>
          <w:bCs/>
          <w:sz w:val="22"/>
          <w:szCs w:val="22"/>
        </w:rPr>
        <w:t xml:space="preserve"> Hemlock Woolly Adelgid Quarantine</w:t>
      </w:r>
    </w:p>
    <w:p w14:paraId="157A7DEB" w14:textId="77777777" w:rsidR="00E33628" w:rsidRPr="00E33628" w:rsidRDefault="00E33628" w:rsidP="00E3362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E33628">
        <w:rPr>
          <w:rFonts w:ascii="Bookman Old Style" w:hAnsi="Bookman Old Style"/>
          <w:bCs/>
          <w:sz w:val="22"/>
          <w:szCs w:val="22"/>
        </w:rPr>
        <w:t xml:space="preserve">ADOPTED RULE NUMBER: </w:t>
      </w:r>
      <w:r>
        <w:rPr>
          <w:rFonts w:ascii="Bookman Old Style" w:hAnsi="Bookman Old Style"/>
          <w:b/>
          <w:sz w:val="22"/>
          <w:szCs w:val="22"/>
        </w:rPr>
        <w:t>2020-048</w:t>
      </w:r>
    </w:p>
    <w:p w14:paraId="173D4E15" w14:textId="77777777" w:rsidR="00E33628" w:rsidRPr="00E33628" w:rsidRDefault="00E33628" w:rsidP="00E3362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33628">
        <w:rPr>
          <w:rFonts w:ascii="Bookman Old Style" w:hAnsi="Bookman Old Style"/>
          <w:bCs/>
          <w:sz w:val="22"/>
          <w:szCs w:val="22"/>
        </w:rPr>
        <w:t>CONCISE SUMMARY</w:t>
      </w:r>
      <w:r>
        <w:rPr>
          <w:rFonts w:ascii="Bookman Old Style" w:hAnsi="Bookman Old Style"/>
          <w:bCs/>
          <w:sz w:val="22"/>
          <w:szCs w:val="22"/>
        </w:rPr>
        <w:t xml:space="preserve">: </w:t>
      </w:r>
      <w:r w:rsidRPr="00E33628">
        <w:rPr>
          <w:rFonts w:ascii="Bookman Old Style" w:hAnsi="Bookman Old Style"/>
          <w:bCs/>
          <w:sz w:val="22"/>
          <w:szCs w:val="22"/>
        </w:rPr>
        <w:t>This rule modifies the existing Hemlock Woolly Adelgid quarantine by adding 51 Minor Civil Divisions and one county in Maine and additional counties in other states that have been found to be infested with this pest to the area under quarantine.</w:t>
      </w:r>
    </w:p>
    <w:p w14:paraId="25E92777" w14:textId="77777777" w:rsidR="00E33628" w:rsidRPr="00E33628" w:rsidRDefault="00E33628" w:rsidP="00E3362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33628">
        <w:rPr>
          <w:rFonts w:ascii="Bookman Old Style" w:hAnsi="Bookman Old Style"/>
          <w:bCs/>
          <w:sz w:val="22"/>
          <w:szCs w:val="22"/>
        </w:rPr>
        <w:t>EFFECTIVE DATE:</w:t>
      </w:r>
      <w:r>
        <w:rPr>
          <w:rFonts w:ascii="Bookman Old Style" w:hAnsi="Bookman Old Style"/>
          <w:bCs/>
          <w:sz w:val="22"/>
          <w:szCs w:val="22"/>
        </w:rPr>
        <w:t xml:space="preserve"> March 15, 2020</w:t>
      </w:r>
    </w:p>
    <w:p w14:paraId="79407BCF" w14:textId="3AA883AC" w:rsidR="008C2D43" w:rsidRDefault="00E33628" w:rsidP="00E3362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Pr>
          <w:rFonts w:ascii="Bookman Old Style" w:hAnsi="Bookman Old Style"/>
          <w:bCs/>
          <w:sz w:val="22"/>
          <w:szCs w:val="22"/>
        </w:rPr>
        <w:t>DACF</w:t>
      </w:r>
      <w:r w:rsidRPr="00E33628">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E33628">
        <w:rPr>
          <w:rFonts w:ascii="Bookman Old Style" w:hAnsi="Bookman Old Style"/>
          <w:bCs/>
          <w:sz w:val="22"/>
          <w:szCs w:val="22"/>
        </w:rPr>
        <w:t>: Shannon Ayotte</w:t>
      </w:r>
      <w:r>
        <w:rPr>
          <w:rFonts w:ascii="Bookman Old Style" w:hAnsi="Bookman Old Style"/>
          <w:bCs/>
          <w:sz w:val="22"/>
          <w:szCs w:val="22"/>
        </w:rPr>
        <w:t xml:space="preserve">, </w:t>
      </w:r>
      <w:r w:rsidRPr="00E33628">
        <w:rPr>
          <w:rFonts w:ascii="Bookman Old Style" w:hAnsi="Bookman Old Style"/>
          <w:bCs/>
          <w:sz w:val="22"/>
          <w:szCs w:val="22"/>
        </w:rPr>
        <w:t>Dep</w:t>
      </w:r>
      <w:r>
        <w:rPr>
          <w:rFonts w:ascii="Bookman Old Style" w:hAnsi="Bookman Old Style"/>
          <w:bCs/>
          <w:sz w:val="22"/>
          <w:szCs w:val="22"/>
        </w:rPr>
        <w:t>artment</w:t>
      </w:r>
      <w:r w:rsidRPr="00E33628">
        <w:rPr>
          <w:rFonts w:ascii="Bookman Old Style" w:hAnsi="Bookman Old Style"/>
          <w:bCs/>
          <w:sz w:val="22"/>
          <w:szCs w:val="22"/>
        </w:rPr>
        <w:t xml:space="preserve"> of Agriculture, Conservation and Forestry</w:t>
      </w:r>
      <w:r>
        <w:rPr>
          <w:rFonts w:ascii="Bookman Old Style" w:hAnsi="Bookman Old Style"/>
          <w:bCs/>
          <w:sz w:val="22"/>
          <w:szCs w:val="22"/>
        </w:rPr>
        <w:t xml:space="preserve">, </w:t>
      </w:r>
      <w:r w:rsidRPr="00E33628">
        <w:rPr>
          <w:rFonts w:ascii="Bookman Old Style" w:hAnsi="Bookman Old Style"/>
          <w:bCs/>
          <w:sz w:val="22"/>
          <w:szCs w:val="22"/>
        </w:rPr>
        <w:t>22 S</w:t>
      </w:r>
      <w:r>
        <w:rPr>
          <w:rFonts w:ascii="Bookman Old Style" w:hAnsi="Bookman Old Style"/>
          <w:bCs/>
          <w:sz w:val="22"/>
          <w:szCs w:val="22"/>
        </w:rPr>
        <w:t>tate House Station</w:t>
      </w:r>
      <w:r w:rsidRPr="00E33628">
        <w:rPr>
          <w:rFonts w:ascii="Bookman Old Style" w:hAnsi="Bookman Old Style"/>
          <w:bCs/>
          <w:sz w:val="22"/>
          <w:szCs w:val="22"/>
        </w:rPr>
        <w:t>, Augusta, ME 04333</w:t>
      </w:r>
      <w:r>
        <w:rPr>
          <w:rFonts w:ascii="Bookman Old Style" w:hAnsi="Bookman Old Style"/>
          <w:bCs/>
          <w:sz w:val="22"/>
          <w:szCs w:val="22"/>
        </w:rPr>
        <w:t xml:space="preserve">. </w:t>
      </w:r>
      <w:r w:rsidRPr="00E33628">
        <w:rPr>
          <w:rFonts w:ascii="Bookman Old Style" w:hAnsi="Bookman Old Style"/>
          <w:bCs/>
          <w:sz w:val="22"/>
          <w:szCs w:val="22"/>
        </w:rPr>
        <w:t xml:space="preserve">Telephone: </w:t>
      </w:r>
      <w:r>
        <w:rPr>
          <w:rFonts w:ascii="Bookman Old Style" w:hAnsi="Bookman Old Style"/>
          <w:bCs/>
          <w:sz w:val="22"/>
          <w:szCs w:val="22"/>
        </w:rPr>
        <w:t>(</w:t>
      </w:r>
      <w:r w:rsidRPr="00E33628">
        <w:rPr>
          <w:rFonts w:ascii="Bookman Old Style" w:hAnsi="Bookman Old Style"/>
          <w:bCs/>
          <w:sz w:val="22"/>
          <w:szCs w:val="22"/>
        </w:rPr>
        <w:t>207</w:t>
      </w:r>
      <w:r>
        <w:rPr>
          <w:rFonts w:ascii="Bookman Old Style" w:hAnsi="Bookman Old Style"/>
          <w:bCs/>
          <w:sz w:val="22"/>
          <w:szCs w:val="22"/>
        </w:rPr>
        <w:t xml:space="preserve">) </w:t>
      </w:r>
      <w:r w:rsidRPr="00E33628">
        <w:rPr>
          <w:rFonts w:ascii="Bookman Old Style" w:hAnsi="Bookman Old Style"/>
          <w:bCs/>
          <w:sz w:val="22"/>
          <w:szCs w:val="22"/>
        </w:rPr>
        <w:t>287-5976</w:t>
      </w:r>
      <w:r>
        <w:rPr>
          <w:rFonts w:ascii="Bookman Old Style" w:hAnsi="Bookman Old Style"/>
          <w:bCs/>
          <w:sz w:val="22"/>
          <w:szCs w:val="22"/>
        </w:rPr>
        <w:t xml:space="preserve">. Email: </w:t>
      </w:r>
      <w:r w:rsidRPr="00290EB6">
        <w:rPr>
          <w:rFonts w:ascii="Bookman Old Style" w:hAnsi="Bookman Old Style"/>
          <w:bCs/>
          <w:sz w:val="22"/>
          <w:szCs w:val="22"/>
          <w:u w:val="single"/>
        </w:rPr>
        <w:t>Shannon.Ayotte@Maine.gov</w:t>
      </w:r>
      <w:r>
        <w:rPr>
          <w:rFonts w:ascii="Bookman Old Style" w:eastAsiaTheme="minorHAnsi" w:hAnsi="Bookman Old Style" w:cs="Courier New"/>
          <w:sz w:val="22"/>
          <w:szCs w:val="22"/>
        </w:rPr>
        <w:t xml:space="preserve"> .</w:t>
      </w:r>
    </w:p>
    <w:p w14:paraId="6203CC3B" w14:textId="2E3439AE" w:rsidR="00E33628" w:rsidRDefault="00E33628" w:rsidP="0091268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DACF WEBSITE: </w:t>
      </w:r>
      <w:r w:rsidR="0091268B" w:rsidRPr="0091268B">
        <w:rPr>
          <w:rFonts w:ascii="Bookman Old Style" w:eastAsiaTheme="minorHAnsi" w:hAnsi="Bookman Old Style" w:cs="Courier New"/>
          <w:sz w:val="22"/>
          <w:szCs w:val="22"/>
          <w:u w:val="single"/>
        </w:rPr>
        <w:t>http://www.maine.gov/dacf/index.shtml</w:t>
      </w:r>
      <w:r w:rsidR="0091268B">
        <w:rPr>
          <w:rFonts w:ascii="Bookman Old Style" w:eastAsiaTheme="minorHAnsi" w:hAnsi="Bookman Old Style" w:cs="Courier New"/>
          <w:sz w:val="22"/>
          <w:szCs w:val="22"/>
        </w:rPr>
        <w:t xml:space="preserve"> .</w:t>
      </w:r>
    </w:p>
    <w:p w14:paraId="44A5F852" w14:textId="77777777" w:rsidR="0091268B" w:rsidRDefault="0091268B" w:rsidP="008942B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21852037" w14:textId="77777777" w:rsidR="00E33628" w:rsidRDefault="00E33628" w:rsidP="00E3362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6EF6E7B1" w14:textId="77777777" w:rsidR="00022533" w:rsidRPr="00E33628" w:rsidRDefault="00022533" w:rsidP="000225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33628">
        <w:rPr>
          <w:rFonts w:ascii="Bookman Old Style" w:hAnsi="Bookman Old Style"/>
          <w:bCs/>
          <w:sz w:val="22"/>
          <w:szCs w:val="22"/>
        </w:rPr>
        <w:t xml:space="preserve">AGENCY: </w:t>
      </w:r>
      <w:r w:rsidRPr="00E33628">
        <w:rPr>
          <w:rFonts w:ascii="Bookman Old Style" w:hAnsi="Bookman Old Style"/>
          <w:b/>
          <w:sz w:val="22"/>
          <w:szCs w:val="22"/>
        </w:rPr>
        <w:t>01-001 - Department of Agriculture, Conservation and Forestry (DACF)</w:t>
      </w:r>
    </w:p>
    <w:p w14:paraId="11236179" w14:textId="3CF6292D" w:rsidR="00022533" w:rsidRPr="00E33628" w:rsidRDefault="00022533" w:rsidP="00022533">
      <w:pPr>
        <w:tabs>
          <w:tab w:val="left" w:pos="-1440"/>
          <w:tab w:val="left" w:pos="-720"/>
          <w:tab w:val="left" w:pos="0"/>
          <w:tab w:val="left" w:pos="580"/>
          <w:tab w:val="left" w:pos="1170"/>
          <w:tab w:val="left" w:pos="1739"/>
          <w:tab w:val="left" w:pos="2400"/>
          <w:tab w:val="left" w:pos="3145"/>
          <w:tab w:val="left" w:pos="3892"/>
          <w:tab w:val="left" w:pos="4470"/>
          <w:tab w:val="left" w:pos="5040"/>
        </w:tabs>
        <w:rPr>
          <w:rFonts w:ascii="Bookman Old Style" w:hAnsi="Bookman Old Style"/>
          <w:bCs/>
          <w:sz w:val="22"/>
          <w:szCs w:val="22"/>
        </w:rPr>
      </w:pPr>
      <w:r w:rsidRPr="00E33628">
        <w:rPr>
          <w:rFonts w:ascii="Bookman Old Style" w:hAnsi="Bookman Old Style"/>
          <w:bCs/>
          <w:sz w:val="22"/>
          <w:szCs w:val="22"/>
        </w:rPr>
        <w:t xml:space="preserve">CHAPTER NUMBER AND TITLE: </w:t>
      </w:r>
      <w:r w:rsidRPr="00E33628">
        <w:rPr>
          <w:rFonts w:ascii="Bookman Old Style" w:hAnsi="Bookman Old Style"/>
          <w:b/>
          <w:sz w:val="22"/>
          <w:szCs w:val="22"/>
        </w:rPr>
        <w:t>Ch. 2</w:t>
      </w:r>
      <w:r>
        <w:rPr>
          <w:rFonts w:ascii="Bookman Old Style" w:hAnsi="Bookman Old Style"/>
          <w:b/>
          <w:sz w:val="22"/>
          <w:szCs w:val="22"/>
        </w:rPr>
        <w:t>75</w:t>
      </w:r>
      <w:r>
        <w:rPr>
          <w:rFonts w:ascii="Bookman Old Style" w:hAnsi="Bookman Old Style"/>
          <w:bCs/>
          <w:sz w:val="22"/>
          <w:szCs w:val="22"/>
        </w:rPr>
        <w:t>,</w:t>
      </w:r>
      <w:r w:rsidRPr="00E33628">
        <w:rPr>
          <w:rFonts w:ascii="Bookman Old Style" w:hAnsi="Bookman Old Style"/>
          <w:bCs/>
          <w:sz w:val="22"/>
          <w:szCs w:val="22"/>
        </w:rPr>
        <w:t xml:space="preserve"> </w:t>
      </w:r>
      <w:r>
        <w:rPr>
          <w:rFonts w:ascii="Bookman Old Style" w:hAnsi="Bookman Old Style"/>
          <w:bCs/>
          <w:sz w:val="22"/>
          <w:szCs w:val="22"/>
        </w:rPr>
        <w:t>Emerald Ash Borer</w:t>
      </w:r>
      <w:r w:rsidRPr="00E33628">
        <w:rPr>
          <w:rFonts w:ascii="Bookman Old Style" w:hAnsi="Bookman Old Style"/>
          <w:bCs/>
          <w:sz w:val="22"/>
          <w:szCs w:val="22"/>
        </w:rPr>
        <w:t xml:space="preserve"> Quarantine</w:t>
      </w:r>
    </w:p>
    <w:p w14:paraId="155F0F4A" w14:textId="0B83DE25" w:rsidR="00022533" w:rsidRPr="00E33628" w:rsidRDefault="00022533" w:rsidP="0002253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E33628">
        <w:rPr>
          <w:rFonts w:ascii="Bookman Old Style" w:hAnsi="Bookman Old Style"/>
          <w:bCs/>
          <w:sz w:val="22"/>
          <w:szCs w:val="22"/>
        </w:rPr>
        <w:t xml:space="preserve">ADOPTED RULE NUMBER: </w:t>
      </w:r>
      <w:r>
        <w:rPr>
          <w:rFonts w:ascii="Bookman Old Style" w:hAnsi="Bookman Old Style"/>
          <w:b/>
          <w:sz w:val="22"/>
          <w:szCs w:val="22"/>
        </w:rPr>
        <w:t>2020-049</w:t>
      </w:r>
    </w:p>
    <w:p w14:paraId="7ADA436D" w14:textId="34EC679C" w:rsidR="00022533" w:rsidRPr="00E33628" w:rsidRDefault="00022533" w:rsidP="000225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33628">
        <w:rPr>
          <w:rFonts w:ascii="Bookman Old Style" w:hAnsi="Bookman Old Style"/>
          <w:bCs/>
          <w:sz w:val="22"/>
          <w:szCs w:val="22"/>
        </w:rPr>
        <w:t>CONCISE SUMMARY</w:t>
      </w:r>
      <w:r>
        <w:rPr>
          <w:rFonts w:ascii="Bookman Old Style" w:hAnsi="Bookman Old Style"/>
          <w:bCs/>
          <w:sz w:val="22"/>
          <w:szCs w:val="22"/>
        </w:rPr>
        <w:t xml:space="preserve">: </w:t>
      </w:r>
      <w:r w:rsidR="00866D30">
        <w:rPr>
          <w:rFonts w:ascii="Bookman Old Style" w:hAnsi="Bookman Old Style"/>
          <w:bCs/>
          <w:sz w:val="22"/>
          <w:szCs w:val="22"/>
        </w:rPr>
        <w:t>This chapter establishes a quarantine against the Emerald Ash Borer (</w:t>
      </w:r>
      <w:r w:rsidR="00866D30" w:rsidRPr="00866D30">
        <w:rPr>
          <w:rFonts w:ascii="Bookman Old Style" w:hAnsi="Bookman Old Style"/>
          <w:bCs/>
          <w:i/>
          <w:iCs/>
          <w:sz w:val="22"/>
          <w:szCs w:val="22"/>
        </w:rPr>
        <w:t>Agrilus planipennis</w:t>
      </w:r>
      <w:r w:rsidR="00866D30">
        <w:rPr>
          <w:rFonts w:ascii="Bookman Old Style" w:hAnsi="Bookman Old Style"/>
          <w:bCs/>
          <w:sz w:val="22"/>
          <w:szCs w:val="22"/>
        </w:rPr>
        <w:t>) (EAB)</w:t>
      </w:r>
      <w:r w:rsidR="002820D0">
        <w:rPr>
          <w:rFonts w:ascii="Bookman Old Style" w:hAnsi="Bookman Old Style"/>
          <w:bCs/>
          <w:sz w:val="22"/>
          <w:szCs w:val="22"/>
        </w:rPr>
        <w:t xml:space="preserve"> to prevent its movement to un-infested parts of the State, in order to protect Maine’s forest and timber resources. This adoption extends the quarantined area to all of Cumberland County and the southwestern corner of Oxford County.</w:t>
      </w:r>
    </w:p>
    <w:p w14:paraId="2259999F" w14:textId="77777777" w:rsidR="00022533" w:rsidRPr="00E33628" w:rsidRDefault="00022533" w:rsidP="000225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33628">
        <w:rPr>
          <w:rFonts w:ascii="Bookman Old Style" w:hAnsi="Bookman Old Style"/>
          <w:bCs/>
          <w:sz w:val="22"/>
          <w:szCs w:val="22"/>
        </w:rPr>
        <w:t>EFFECTIVE DATE:</w:t>
      </w:r>
      <w:r>
        <w:rPr>
          <w:rFonts w:ascii="Bookman Old Style" w:hAnsi="Bookman Old Style"/>
          <w:bCs/>
          <w:sz w:val="22"/>
          <w:szCs w:val="22"/>
        </w:rPr>
        <w:t xml:space="preserve"> March 15, 2020</w:t>
      </w:r>
    </w:p>
    <w:p w14:paraId="62672753" w14:textId="77777777" w:rsidR="00022533" w:rsidRDefault="00022533" w:rsidP="000225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Pr>
          <w:rFonts w:ascii="Bookman Old Style" w:hAnsi="Bookman Old Style"/>
          <w:bCs/>
          <w:sz w:val="22"/>
          <w:szCs w:val="22"/>
        </w:rPr>
        <w:t>DACF</w:t>
      </w:r>
      <w:r w:rsidRPr="00E33628">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E33628">
        <w:rPr>
          <w:rFonts w:ascii="Bookman Old Style" w:hAnsi="Bookman Old Style"/>
          <w:bCs/>
          <w:sz w:val="22"/>
          <w:szCs w:val="22"/>
        </w:rPr>
        <w:t>: Shannon Ayotte</w:t>
      </w:r>
      <w:r>
        <w:rPr>
          <w:rFonts w:ascii="Bookman Old Style" w:hAnsi="Bookman Old Style"/>
          <w:bCs/>
          <w:sz w:val="22"/>
          <w:szCs w:val="22"/>
        </w:rPr>
        <w:t xml:space="preserve">, </w:t>
      </w:r>
      <w:r w:rsidRPr="00E33628">
        <w:rPr>
          <w:rFonts w:ascii="Bookman Old Style" w:hAnsi="Bookman Old Style"/>
          <w:bCs/>
          <w:sz w:val="22"/>
          <w:szCs w:val="22"/>
        </w:rPr>
        <w:t>Dep</w:t>
      </w:r>
      <w:r>
        <w:rPr>
          <w:rFonts w:ascii="Bookman Old Style" w:hAnsi="Bookman Old Style"/>
          <w:bCs/>
          <w:sz w:val="22"/>
          <w:szCs w:val="22"/>
        </w:rPr>
        <w:t>artment</w:t>
      </w:r>
      <w:r w:rsidRPr="00E33628">
        <w:rPr>
          <w:rFonts w:ascii="Bookman Old Style" w:hAnsi="Bookman Old Style"/>
          <w:bCs/>
          <w:sz w:val="22"/>
          <w:szCs w:val="22"/>
        </w:rPr>
        <w:t xml:space="preserve"> of Agriculture, Conservation and Forestry</w:t>
      </w:r>
      <w:r>
        <w:rPr>
          <w:rFonts w:ascii="Bookman Old Style" w:hAnsi="Bookman Old Style"/>
          <w:bCs/>
          <w:sz w:val="22"/>
          <w:szCs w:val="22"/>
        </w:rPr>
        <w:t xml:space="preserve">, </w:t>
      </w:r>
      <w:r w:rsidRPr="00E33628">
        <w:rPr>
          <w:rFonts w:ascii="Bookman Old Style" w:hAnsi="Bookman Old Style"/>
          <w:bCs/>
          <w:sz w:val="22"/>
          <w:szCs w:val="22"/>
        </w:rPr>
        <w:t>22 S</w:t>
      </w:r>
      <w:r>
        <w:rPr>
          <w:rFonts w:ascii="Bookman Old Style" w:hAnsi="Bookman Old Style"/>
          <w:bCs/>
          <w:sz w:val="22"/>
          <w:szCs w:val="22"/>
        </w:rPr>
        <w:t>tate House Station</w:t>
      </w:r>
      <w:r w:rsidRPr="00E33628">
        <w:rPr>
          <w:rFonts w:ascii="Bookman Old Style" w:hAnsi="Bookman Old Style"/>
          <w:bCs/>
          <w:sz w:val="22"/>
          <w:szCs w:val="22"/>
        </w:rPr>
        <w:t>, Augusta, ME 04333</w:t>
      </w:r>
      <w:r>
        <w:rPr>
          <w:rFonts w:ascii="Bookman Old Style" w:hAnsi="Bookman Old Style"/>
          <w:bCs/>
          <w:sz w:val="22"/>
          <w:szCs w:val="22"/>
        </w:rPr>
        <w:t xml:space="preserve">. </w:t>
      </w:r>
      <w:r w:rsidRPr="00E33628">
        <w:rPr>
          <w:rFonts w:ascii="Bookman Old Style" w:hAnsi="Bookman Old Style"/>
          <w:bCs/>
          <w:sz w:val="22"/>
          <w:szCs w:val="22"/>
        </w:rPr>
        <w:t xml:space="preserve">Telephone: </w:t>
      </w:r>
      <w:r>
        <w:rPr>
          <w:rFonts w:ascii="Bookman Old Style" w:hAnsi="Bookman Old Style"/>
          <w:bCs/>
          <w:sz w:val="22"/>
          <w:szCs w:val="22"/>
        </w:rPr>
        <w:t>(</w:t>
      </w:r>
      <w:r w:rsidRPr="00E33628">
        <w:rPr>
          <w:rFonts w:ascii="Bookman Old Style" w:hAnsi="Bookman Old Style"/>
          <w:bCs/>
          <w:sz w:val="22"/>
          <w:szCs w:val="22"/>
        </w:rPr>
        <w:t>207</w:t>
      </w:r>
      <w:r>
        <w:rPr>
          <w:rFonts w:ascii="Bookman Old Style" w:hAnsi="Bookman Old Style"/>
          <w:bCs/>
          <w:sz w:val="22"/>
          <w:szCs w:val="22"/>
        </w:rPr>
        <w:t xml:space="preserve">) </w:t>
      </w:r>
      <w:r w:rsidRPr="00E33628">
        <w:rPr>
          <w:rFonts w:ascii="Bookman Old Style" w:hAnsi="Bookman Old Style"/>
          <w:bCs/>
          <w:sz w:val="22"/>
          <w:szCs w:val="22"/>
        </w:rPr>
        <w:t>287-5976</w:t>
      </w:r>
      <w:r>
        <w:rPr>
          <w:rFonts w:ascii="Bookman Old Style" w:hAnsi="Bookman Old Style"/>
          <w:bCs/>
          <w:sz w:val="22"/>
          <w:szCs w:val="22"/>
        </w:rPr>
        <w:t xml:space="preserve">. Email: </w:t>
      </w:r>
      <w:r w:rsidRPr="00290EB6">
        <w:rPr>
          <w:rFonts w:ascii="Bookman Old Style" w:hAnsi="Bookman Old Style"/>
          <w:bCs/>
          <w:sz w:val="22"/>
          <w:szCs w:val="22"/>
          <w:u w:val="single"/>
        </w:rPr>
        <w:t>Shannon.Ayotte@Maine.gov</w:t>
      </w:r>
      <w:r>
        <w:rPr>
          <w:rFonts w:ascii="Bookman Old Style" w:eastAsiaTheme="minorHAnsi" w:hAnsi="Bookman Old Style" w:cs="Courier New"/>
          <w:sz w:val="22"/>
          <w:szCs w:val="22"/>
        </w:rPr>
        <w:t xml:space="preserve"> .</w:t>
      </w:r>
    </w:p>
    <w:p w14:paraId="2A5C8EB2" w14:textId="77777777" w:rsidR="00022533" w:rsidRDefault="00022533" w:rsidP="000225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DACF WEBSITE: </w:t>
      </w:r>
      <w:r w:rsidRPr="0091268B">
        <w:rPr>
          <w:rFonts w:ascii="Bookman Old Style" w:eastAsiaTheme="minorHAnsi" w:hAnsi="Bookman Old Style" w:cs="Courier New"/>
          <w:sz w:val="22"/>
          <w:szCs w:val="22"/>
          <w:u w:val="single"/>
        </w:rPr>
        <w:t>http://www.maine.gov/dacf/index.shtml</w:t>
      </w:r>
      <w:r>
        <w:rPr>
          <w:rFonts w:ascii="Bookman Old Style" w:eastAsiaTheme="minorHAnsi" w:hAnsi="Bookman Old Style" w:cs="Courier New"/>
          <w:sz w:val="22"/>
          <w:szCs w:val="22"/>
        </w:rPr>
        <w:t xml:space="preserve"> .</w:t>
      </w:r>
    </w:p>
    <w:p w14:paraId="3BDAF996" w14:textId="77777777" w:rsidR="00022533" w:rsidRDefault="00022533" w:rsidP="0002253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6D257C05" w14:textId="38FFF707" w:rsidR="008C2D43" w:rsidRDefault="008C2D43" w:rsidP="00473861">
      <w:pPr>
        <w:overflowPunct/>
        <w:autoSpaceDE/>
        <w:autoSpaceDN/>
        <w:adjustRightInd/>
        <w:textAlignment w:val="auto"/>
        <w:rPr>
          <w:rFonts w:ascii="Bookman Old Style" w:eastAsiaTheme="minorHAnsi" w:hAnsi="Bookman Old Style" w:cs="Courier New"/>
          <w:sz w:val="22"/>
          <w:szCs w:val="22"/>
        </w:rPr>
      </w:pPr>
    </w:p>
    <w:p w14:paraId="474A8B72" w14:textId="1A07C8E7" w:rsidR="00992D1E" w:rsidRPr="00DC2C23" w:rsidRDefault="00992D1E" w:rsidP="00992D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2C23">
        <w:rPr>
          <w:rFonts w:ascii="Bookman Old Style" w:hAnsi="Bookman Old Style"/>
          <w:bCs/>
          <w:sz w:val="22"/>
          <w:szCs w:val="22"/>
        </w:rPr>
        <w:t xml:space="preserve">AGENCY: </w:t>
      </w:r>
      <w:r w:rsidRPr="00992D1E">
        <w:rPr>
          <w:rFonts w:ascii="Bookman Old Style" w:hAnsi="Bookman Old Style"/>
          <w:b/>
          <w:sz w:val="22"/>
          <w:szCs w:val="22"/>
        </w:rPr>
        <w:t>65-407 – Maine Public Utilities Commission (MPUC)</w:t>
      </w:r>
    </w:p>
    <w:p w14:paraId="11D4681D" w14:textId="4B4C9821" w:rsidR="00992D1E" w:rsidRPr="00DC2C23" w:rsidRDefault="00992D1E" w:rsidP="00992D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DC2C23">
        <w:rPr>
          <w:rFonts w:ascii="Bookman Old Style" w:hAnsi="Bookman Old Style"/>
          <w:bCs/>
          <w:sz w:val="22"/>
          <w:szCs w:val="22"/>
        </w:rPr>
        <w:t xml:space="preserve">CHAPTER NUMBER AND TITLE: </w:t>
      </w:r>
      <w:r w:rsidRPr="00992D1E">
        <w:rPr>
          <w:rFonts w:ascii="Bookman Old Style" w:hAnsi="Bookman Old Style"/>
          <w:b/>
          <w:sz w:val="22"/>
          <w:szCs w:val="22"/>
        </w:rPr>
        <w:t>Ch. 324</w:t>
      </w:r>
      <w:r>
        <w:rPr>
          <w:rFonts w:ascii="Bookman Old Style" w:hAnsi="Bookman Old Style"/>
          <w:bCs/>
          <w:sz w:val="22"/>
          <w:szCs w:val="22"/>
        </w:rPr>
        <w:t>,</w:t>
      </w:r>
      <w:r w:rsidRPr="00DC2C23">
        <w:rPr>
          <w:rFonts w:ascii="Bookman Old Style" w:hAnsi="Bookman Old Style"/>
          <w:bCs/>
          <w:sz w:val="22"/>
          <w:szCs w:val="22"/>
        </w:rPr>
        <w:t xml:space="preserve"> Small Generator Interconnection Procedures</w:t>
      </w:r>
    </w:p>
    <w:p w14:paraId="5FF62FDF" w14:textId="197850B2" w:rsidR="00992D1E" w:rsidRPr="00DC2C23" w:rsidRDefault="00992D1E" w:rsidP="00992D1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2C23">
        <w:rPr>
          <w:rFonts w:ascii="Bookman Old Style" w:hAnsi="Bookman Old Style"/>
          <w:bCs/>
          <w:sz w:val="22"/>
          <w:szCs w:val="22"/>
        </w:rPr>
        <w:t xml:space="preserve">ADOPTED RULE NUMBER: </w:t>
      </w:r>
      <w:r w:rsidRPr="00992D1E">
        <w:rPr>
          <w:rFonts w:ascii="Bookman Old Style" w:hAnsi="Bookman Old Style"/>
          <w:b/>
          <w:sz w:val="22"/>
          <w:szCs w:val="22"/>
        </w:rPr>
        <w:t>2020-050</w:t>
      </w:r>
    </w:p>
    <w:p w14:paraId="08397C83" w14:textId="2CEAEA88" w:rsidR="00992D1E" w:rsidRPr="00DC2C23" w:rsidRDefault="00992D1E" w:rsidP="00992D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2C23">
        <w:rPr>
          <w:rFonts w:ascii="Bookman Old Style" w:hAnsi="Bookman Old Style"/>
          <w:bCs/>
          <w:sz w:val="22"/>
          <w:szCs w:val="22"/>
        </w:rPr>
        <w:t>CONCISE SUMMARY:</w:t>
      </w:r>
      <w:r>
        <w:rPr>
          <w:rFonts w:ascii="Bookman Old Style" w:hAnsi="Bookman Old Style"/>
          <w:bCs/>
          <w:sz w:val="22"/>
          <w:szCs w:val="22"/>
        </w:rPr>
        <w:t xml:space="preserve"> </w:t>
      </w:r>
      <w:r w:rsidRPr="00DC2C23">
        <w:rPr>
          <w:rFonts w:ascii="Bookman Old Style" w:hAnsi="Bookman Old Style"/>
          <w:bCs/>
          <w:sz w:val="22"/>
          <w:szCs w:val="22"/>
        </w:rPr>
        <w:t xml:space="preserve">The Public Utilities Commission adopts amendments to the Commission’s </w:t>
      </w:r>
      <w:r w:rsidRPr="00992D1E">
        <w:rPr>
          <w:rFonts w:ascii="Bookman Old Style" w:hAnsi="Bookman Old Style"/>
          <w:bCs/>
          <w:i/>
          <w:iCs/>
          <w:sz w:val="22"/>
          <w:szCs w:val="22"/>
        </w:rPr>
        <w:t>Small Generator Interconnection Procedures</w:t>
      </w:r>
      <w:r w:rsidRPr="00DC2C23">
        <w:rPr>
          <w:rFonts w:ascii="Bookman Old Style" w:hAnsi="Bookman Old Style"/>
          <w:bCs/>
          <w:sz w:val="22"/>
          <w:szCs w:val="22"/>
        </w:rPr>
        <w:t xml:space="preserve"> Rule (Ch</w:t>
      </w:r>
      <w:r>
        <w:rPr>
          <w:rFonts w:ascii="Bookman Old Style" w:hAnsi="Bookman Old Style"/>
          <w:bCs/>
          <w:sz w:val="22"/>
          <w:szCs w:val="22"/>
        </w:rPr>
        <w:t>.</w:t>
      </w:r>
      <w:r w:rsidRPr="00DC2C23">
        <w:rPr>
          <w:rFonts w:ascii="Bookman Old Style" w:hAnsi="Bookman Old Style"/>
          <w:bCs/>
          <w:sz w:val="22"/>
          <w:szCs w:val="22"/>
        </w:rPr>
        <w:t xml:space="preserve"> 324). These amendments ensure the timeliness of the small generator interconnection process under Ch</w:t>
      </w:r>
      <w:r>
        <w:rPr>
          <w:rFonts w:ascii="Bookman Old Style" w:hAnsi="Bookman Old Style"/>
          <w:bCs/>
          <w:sz w:val="22"/>
          <w:szCs w:val="22"/>
        </w:rPr>
        <w:t>.</w:t>
      </w:r>
      <w:r w:rsidRPr="00DC2C23">
        <w:rPr>
          <w:rFonts w:ascii="Bookman Old Style" w:hAnsi="Bookman Old Style"/>
          <w:bCs/>
          <w:sz w:val="22"/>
          <w:szCs w:val="22"/>
        </w:rPr>
        <w:t xml:space="preserve"> 324 as directed by the Legislature pursuant to Public Law 2019 </w:t>
      </w:r>
      <w:r>
        <w:rPr>
          <w:rFonts w:ascii="Bookman Old Style" w:hAnsi="Bookman Old Style"/>
          <w:bCs/>
          <w:sz w:val="22"/>
          <w:szCs w:val="22"/>
        </w:rPr>
        <w:t xml:space="preserve">ch. </w:t>
      </w:r>
      <w:r w:rsidRPr="00DC2C23">
        <w:rPr>
          <w:rFonts w:ascii="Bookman Old Style" w:hAnsi="Bookman Old Style"/>
          <w:bCs/>
          <w:sz w:val="22"/>
          <w:szCs w:val="22"/>
        </w:rPr>
        <w:t>478.</w:t>
      </w:r>
    </w:p>
    <w:p w14:paraId="2A4626EC" w14:textId="02A3FDA1" w:rsidR="00992D1E" w:rsidRPr="00DC2C23" w:rsidRDefault="00992D1E" w:rsidP="00992D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2C23">
        <w:rPr>
          <w:rFonts w:ascii="Bookman Old Style" w:hAnsi="Bookman Old Style"/>
          <w:bCs/>
          <w:sz w:val="22"/>
          <w:szCs w:val="22"/>
        </w:rPr>
        <w:t>EFFECTIVE DATE:</w:t>
      </w:r>
      <w:r>
        <w:rPr>
          <w:rFonts w:ascii="Bookman Old Style" w:hAnsi="Bookman Old Style"/>
          <w:bCs/>
          <w:sz w:val="22"/>
          <w:szCs w:val="22"/>
        </w:rPr>
        <w:t xml:space="preserve"> March 15, 2020</w:t>
      </w:r>
    </w:p>
    <w:p w14:paraId="4EB4A67A" w14:textId="636255DD" w:rsidR="00992D1E" w:rsidRDefault="00992D1E" w:rsidP="00992D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Pr>
          <w:rFonts w:ascii="Bookman Old Style" w:hAnsi="Bookman Old Style"/>
          <w:bCs/>
          <w:sz w:val="22"/>
          <w:szCs w:val="22"/>
        </w:rPr>
        <w:lastRenderedPageBreak/>
        <w:t>MPUC</w:t>
      </w:r>
      <w:r w:rsidRPr="00DC2C23">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DC2C23">
        <w:rPr>
          <w:rFonts w:ascii="Bookman Old Style" w:hAnsi="Bookman Old Style"/>
          <w:bCs/>
          <w:sz w:val="22"/>
          <w:szCs w:val="22"/>
        </w:rPr>
        <w:t>: Jamie Waterbury</w:t>
      </w:r>
      <w:r>
        <w:rPr>
          <w:rFonts w:ascii="Bookman Old Style" w:hAnsi="Bookman Old Style"/>
          <w:bCs/>
          <w:sz w:val="22"/>
          <w:szCs w:val="22"/>
        </w:rPr>
        <w:t xml:space="preserve">, </w:t>
      </w:r>
      <w:r w:rsidRPr="00DC2C23">
        <w:rPr>
          <w:rFonts w:ascii="Bookman Old Style" w:hAnsi="Bookman Old Style"/>
          <w:bCs/>
          <w:sz w:val="22"/>
          <w:szCs w:val="22"/>
        </w:rPr>
        <w:t>Public Utilities</w:t>
      </w:r>
      <w:r>
        <w:rPr>
          <w:rFonts w:ascii="Bookman Old Style" w:hAnsi="Bookman Old Style"/>
          <w:bCs/>
          <w:sz w:val="22"/>
          <w:szCs w:val="22"/>
        </w:rPr>
        <w:t xml:space="preserve"> Commission</w:t>
      </w:r>
      <w:r w:rsidRPr="00DC2C23">
        <w:rPr>
          <w:rFonts w:ascii="Bookman Old Style" w:hAnsi="Bookman Old Style"/>
          <w:bCs/>
          <w:sz w:val="22"/>
          <w:szCs w:val="22"/>
        </w:rPr>
        <w:t xml:space="preserve">, 18 </w:t>
      </w:r>
      <w:r>
        <w:rPr>
          <w:rFonts w:ascii="Bookman Old Style" w:hAnsi="Bookman Old Style"/>
          <w:bCs/>
          <w:sz w:val="22"/>
          <w:szCs w:val="22"/>
        </w:rPr>
        <w:t>State House Station</w:t>
      </w:r>
      <w:r w:rsidRPr="00DC2C23">
        <w:rPr>
          <w:rFonts w:ascii="Bookman Old Style" w:hAnsi="Bookman Old Style"/>
          <w:bCs/>
          <w:sz w:val="22"/>
          <w:szCs w:val="22"/>
        </w:rPr>
        <w:t>, Augusta, Maine 04333</w:t>
      </w:r>
      <w:r>
        <w:rPr>
          <w:rFonts w:ascii="Bookman Old Style" w:hAnsi="Bookman Old Style"/>
          <w:bCs/>
          <w:sz w:val="22"/>
          <w:szCs w:val="22"/>
        </w:rPr>
        <w:t xml:space="preserve">. </w:t>
      </w:r>
      <w:r w:rsidRPr="00DC2C23">
        <w:rPr>
          <w:rFonts w:ascii="Bookman Old Style" w:hAnsi="Bookman Old Style"/>
          <w:bCs/>
          <w:sz w:val="22"/>
          <w:szCs w:val="22"/>
        </w:rPr>
        <w:t xml:space="preserve">Telephone: </w:t>
      </w:r>
      <w:r>
        <w:rPr>
          <w:rFonts w:ascii="Bookman Old Style" w:hAnsi="Bookman Old Style"/>
          <w:bCs/>
          <w:sz w:val="22"/>
          <w:szCs w:val="22"/>
        </w:rPr>
        <w:t xml:space="preserve">(207) </w:t>
      </w:r>
      <w:r w:rsidRPr="00DC2C23">
        <w:rPr>
          <w:rFonts w:ascii="Bookman Old Style" w:hAnsi="Bookman Old Style"/>
          <w:bCs/>
          <w:sz w:val="22"/>
          <w:szCs w:val="22"/>
        </w:rPr>
        <w:t>287-1360</w:t>
      </w:r>
      <w:r>
        <w:rPr>
          <w:rFonts w:ascii="Bookman Old Style" w:hAnsi="Bookman Old Style"/>
          <w:bCs/>
          <w:sz w:val="22"/>
          <w:szCs w:val="22"/>
        </w:rPr>
        <w:t xml:space="preserve">. Email: </w:t>
      </w:r>
      <w:r w:rsidRPr="00992D1E">
        <w:rPr>
          <w:rFonts w:ascii="Bookman Old Style" w:hAnsi="Bookman Old Style"/>
          <w:bCs/>
          <w:sz w:val="22"/>
          <w:szCs w:val="22"/>
          <w:u w:val="single"/>
        </w:rPr>
        <w:t>Jamie.A.Waterbury@Maine.gov</w:t>
      </w:r>
      <w:r>
        <w:rPr>
          <w:rFonts w:ascii="Bookman Old Style" w:eastAsiaTheme="minorHAnsi" w:hAnsi="Bookman Old Style" w:cs="Courier New"/>
          <w:sz w:val="22"/>
          <w:szCs w:val="22"/>
        </w:rPr>
        <w:t xml:space="preserve"> .</w:t>
      </w:r>
    </w:p>
    <w:p w14:paraId="1018C541" w14:textId="0B5774BE" w:rsidR="00992D1E" w:rsidRDefault="00992D1E" w:rsidP="00D61B27">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MPUC WEBSITE: </w:t>
      </w:r>
      <w:r w:rsidR="00D61B27" w:rsidRPr="00D61B27">
        <w:rPr>
          <w:rFonts w:ascii="Bookman Old Style" w:eastAsiaTheme="minorHAnsi" w:hAnsi="Bookman Old Style" w:cs="Courier New"/>
          <w:sz w:val="22"/>
          <w:szCs w:val="22"/>
          <w:u w:val="single"/>
        </w:rPr>
        <w:t>http://www.maine.gov/mpuc/</w:t>
      </w:r>
      <w:r w:rsidR="00D61B27">
        <w:rPr>
          <w:rFonts w:ascii="Bookman Old Style" w:eastAsiaTheme="minorHAnsi" w:hAnsi="Bookman Old Style" w:cs="Courier New"/>
          <w:sz w:val="22"/>
          <w:szCs w:val="22"/>
        </w:rPr>
        <w:t xml:space="preserve"> .</w:t>
      </w:r>
    </w:p>
    <w:p w14:paraId="7DA62F64" w14:textId="77777777" w:rsidR="00D61B27" w:rsidRDefault="00D61B27" w:rsidP="00992D1E">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2D09933D" w14:textId="35265406" w:rsidR="00992D1E" w:rsidRDefault="00992D1E" w:rsidP="00473861">
      <w:pPr>
        <w:overflowPunct/>
        <w:autoSpaceDE/>
        <w:autoSpaceDN/>
        <w:adjustRightInd/>
        <w:textAlignment w:val="auto"/>
        <w:rPr>
          <w:rFonts w:ascii="Bookman Old Style" w:eastAsiaTheme="minorHAnsi" w:hAnsi="Bookman Old Style" w:cs="Courier New"/>
          <w:sz w:val="22"/>
          <w:szCs w:val="22"/>
        </w:rPr>
      </w:pPr>
    </w:p>
    <w:p w14:paraId="1D693CE5" w14:textId="7FCFC31F" w:rsidR="00F63AF4" w:rsidRPr="00F63AF4" w:rsidRDefault="00F63AF4" w:rsidP="00F63AF4">
      <w:pPr>
        <w:overflowPunct/>
        <w:autoSpaceDE/>
        <w:autoSpaceDN/>
        <w:adjustRightInd/>
        <w:textAlignment w:val="auto"/>
        <w:rPr>
          <w:rFonts w:ascii="Bookman Old Style" w:eastAsiaTheme="minorHAnsi" w:hAnsi="Bookman Old Style"/>
          <w:bCs/>
          <w:sz w:val="22"/>
          <w:szCs w:val="22"/>
        </w:rPr>
      </w:pPr>
      <w:r w:rsidRPr="00F63AF4">
        <w:rPr>
          <w:rFonts w:ascii="Bookman Old Style" w:eastAsiaTheme="minorHAnsi" w:hAnsi="Bookman Old Style"/>
          <w:bCs/>
          <w:sz w:val="22"/>
          <w:szCs w:val="22"/>
        </w:rPr>
        <w:t xml:space="preserve">AGENCY: </w:t>
      </w:r>
      <w:r w:rsidRPr="00F63AF4">
        <w:rPr>
          <w:rFonts w:ascii="Bookman Old Style" w:eastAsiaTheme="minorHAnsi" w:hAnsi="Bookman Old Style"/>
          <w:b/>
          <w:sz w:val="22"/>
          <w:szCs w:val="22"/>
        </w:rPr>
        <w:t>10-144</w:t>
      </w:r>
      <w:r>
        <w:rPr>
          <w:rFonts w:ascii="Bookman Old Style" w:eastAsiaTheme="minorHAnsi" w:hAnsi="Bookman Old Style"/>
          <w:bCs/>
          <w:sz w:val="22"/>
          <w:szCs w:val="22"/>
        </w:rPr>
        <w:t xml:space="preserve"> - </w:t>
      </w:r>
      <w:r w:rsidRPr="00F63AF4">
        <w:rPr>
          <w:rFonts w:ascii="Bookman Old Style" w:eastAsiaTheme="minorHAnsi" w:hAnsi="Bookman Old Style"/>
          <w:bCs/>
          <w:sz w:val="22"/>
          <w:szCs w:val="22"/>
        </w:rPr>
        <w:t>Department of Health and Human Services</w:t>
      </w:r>
      <w:r>
        <w:rPr>
          <w:rFonts w:ascii="Bookman Old Style" w:eastAsiaTheme="minorHAnsi" w:hAnsi="Bookman Old Style"/>
          <w:bCs/>
          <w:sz w:val="22"/>
          <w:szCs w:val="22"/>
        </w:rPr>
        <w:t xml:space="preserve"> (DHHS)</w:t>
      </w:r>
      <w:r w:rsidRPr="00F63AF4">
        <w:rPr>
          <w:rFonts w:ascii="Bookman Old Style" w:eastAsiaTheme="minorHAnsi" w:hAnsi="Bookman Old Style"/>
          <w:bCs/>
          <w:sz w:val="22"/>
          <w:szCs w:val="22"/>
        </w:rPr>
        <w:t xml:space="preserve">, </w:t>
      </w:r>
      <w:r w:rsidRPr="00F63AF4">
        <w:rPr>
          <w:rFonts w:ascii="Bookman Old Style" w:eastAsiaTheme="minorHAnsi" w:hAnsi="Bookman Old Style"/>
          <w:b/>
          <w:sz w:val="22"/>
          <w:szCs w:val="22"/>
        </w:rPr>
        <w:t>Maine Center for Disease Control and Prevention (Maine CDC)</w:t>
      </w:r>
    </w:p>
    <w:p w14:paraId="6951CD25" w14:textId="76A1ADF9" w:rsidR="00F63AF4" w:rsidRPr="00F63AF4" w:rsidRDefault="00F63AF4" w:rsidP="00F63AF4">
      <w:pPr>
        <w:overflowPunct/>
        <w:autoSpaceDE/>
        <w:autoSpaceDN/>
        <w:adjustRightInd/>
        <w:textAlignment w:val="auto"/>
        <w:rPr>
          <w:rFonts w:ascii="Bookman Old Style" w:eastAsiaTheme="minorHAnsi" w:hAnsi="Bookman Old Style"/>
          <w:bCs/>
          <w:sz w:val="22"/>
          <w:szCs w:val="22"/>
        </w:rPr>
      </w:pPr>
      <w:r w:rsidRPr="00F63AF4">
        <w:rPr>
          <w:rFonts w:ascii="Bookman Old Style" w:eastAsiaTheme="minorHAnsi" w:hAnsi="Bookman Old Style"/>
          <w:bCs/>
          <w:sz w:val="22"/>
          <w:szCs w:val="22"/>
        </w:rPr>
        <w:t>CHAPTER NUMBER AND TITLE:</w:t>
      </w:r>
      <w:r>
        <w:rPr>
          <w:rFonts w:ascii="Bookman Old Style" w:eastAsiaTheme="minorHAnsi" w:hAnsi="Bookman Old Style"/>
          <w:bCs/>
          <w:sz w:val="22"/>
          <w:szCs w:val="22"/>
        </w:rPr>
        <w:t xml:space="preserve"> </w:t>
      </w:r>
      <w:r w:rsidRPr="00F63AF4">
        <w:rPr>
          <w:rFonts w:ascii="Bookman Old Style" w:eastAsiaTheme="minorHAnsi" w:hAnsi="Bookman Old Style"/>
          <w:b/>
          <w:sz w:val="22"/>
          <w:szCs w:val="22"/>
        </w:rPr>
        <w:t>Ch. 287</w:t>
      </w:r>
      <w:r>
        <w:rPr>
          <w:rFonts w:ascii="Bookman Old Style" w:eastAsiaTheme="minorHAnsi" w:hAnsi="Bookman Old Style"/>
          <w:bCs/>
          <w:sz w:val="22"/>
          <w:szCs w:val="22"/>
        </w:rPr>
        <w:t xml:space="preserve"> </w:t>
      </w:r>
      <w:r w:rsidRPr="00F63AF4">
        <w:rPr>
          <w:rFonts w:ascii="Bookman Old Style" w:eastAsiaTheme="minorHAnsi" w:hAnsi="Bookman Old Style"/>
          <w:bCs/>
          <w:i/>
          <w:iCs/>
          <w:sz w:val="22"/>
          <w:szCs w:val="22"/>
        </w:rPr>
        <w:t>(Repeal),</w:t>
      </w:r>
      <w:r w:rsidRPr="00F63AF4">
        <w:rPr>
          <w:rFonts w:ascii="Bookman Old Style" w:eastAsiaTheme="minorHAnsi" w:hAnsi="Bookman Old Style"/>
          <w:bCs/>
          <w:sz w:val="22"/>
          <w:szCs w:val="22"/>
        </w:rPr>
        <w:t xml:space="preserve"> Rules for Family Planning Funding</w:t>
      </w:r>
    </w:p>
    <w:p w14:paraId="0237E7E0" w14:textId="111AAA7F" w:rsidR="00F63AF4" w:rsidRPr="00F63AF4" w:rsidRDefault="00F63AF4" w:rsidP="00F63AF4">
      <w:pPr>
        <w:overflowPunct/>
        <w:autoSpaceDE/>
        <w:autoSpaceDN/>
        <w:adjustRightInd/>
        <w:textAlignment w:val="auto"/>
        <w:rPr>
          <w:rFonts w:ascii="Bookman Old Style" w:eastAsiaTheme="minorHAnsi" w:hAnsi="Bookman Old Style"/>
          <w:bCs/>
          <w:sz w:val="22"/>
          <w:szCs w:val="22"/>
        </w:rPr>
      </w:pPr>
      <w:r w:rsidRPr="00F63AF4">
        <w:rPr>
          <w:rFonts w:ascii="Bookman Old Style" w:eastAsiaTheme="minorHAnsi" w:hAnsi="Bookman Old Style"/>
          <w:bCs/>
          <w:sz w:val="22"/>
          <w:szCs w:val="22"/>
        </w:rPr>
        <w:t xml:space="preserve">ADOPTED RULE NUMBER: </w:t>
      </w:r>
      <w:r w:rsidRPr="00F63AF4">
        <w:rPr>
          <w:rFonts w:ascii="Bookman Old Style" w:eastAsiaTheme="minorHAnsi" w:hAnsi="Bookman Old Style"/>
          <w:b/>
          <w:sz w:val="22"/>
          <w:szCs w:val="22"/>
        </w:rPr>
        <w:t>2020-051</w:t>
      </w:r>
    </w:p>
    <w:p w14:paraId="35BA2D6A" w14:textId="44A35345" w:rsidR="00F63AF4" w:rsidRPr="00F63AF4" w:rsidRDefault="00F63AF4" w:rsidP="00A950FE">
      <w:pPr>
        <w:overflowPunct/>
        <w:autoSpaceDE/>
        <w:autoSpaceDN/>
        <w:adjustRightInd/>
        <w:ind w:right="-90"/>
        <w:textAlignment w:val="auto"/>
        <w:rPr>
          <w:rFonts w:ascii="Bookman Old Style" w:eastAsiaTheme="minorHAnsi" w:hAnsi="Bookman Old Style"/>
          <w:bCs/>
          <w:sz w:val="22"/>
          <w:szCs w:val="22"/>
        </w:rPr>
      </w:pPr>
      <w:r w:rsidRPr="00F63AF4">
        <w:rPr>
          <w:rFonts w:ascii="Bookman Old Style" w:eastAsiaTheme="minorHAnsi" w:hAnsi="Bookman Old Style"/>
          <w:bCs/>
          <w:sz w:val="22"/>
          <w:szCs w:val="22"/>
        </w:rPr>
        <w:t xml:space="preserve">CONCISE SUMMARY: This rule was established to ensure that all State contracts for family planning services include assurances that State contractors are in compliance with federal Title X Program Guidelines for Project Grants for Family Planning Services. Recent changes to the federal Title X Program Guidelines would not permit Maine health care providers who receive Title X funding to discuss all possible health care options with their clients. The Department finds that the repeal of 10-144 CMR </w:t>
      </w:r>
      <w:r>
        <w:rPr>
          <w:rFonts w:ascii="Bookman Old Style" w:eastAsiaTheme="minorHAnsi" w:hAnsi="Bookman Old Style"/>
          <w:bCs/>
          <w:sz w:val="22"/>
          <w:szCs w:val="22"/>
        </w:rPr>
        <w:t>c</w:t>
      </w:r>
      <w:r w:rsidRPr="00F63AF4">
        <w:rPr>
          <w:rFonts w:ascii="Bookman Old Style" w:eastAsiaTheme="minorHAnsi" w:hAnsi="Bookman Old Style"/>
          <w:bCs/>
          <w:sz w:val="22"/>
          <w:szCs w:val="22"/>
        </w:rPr>
        <w:t xml:space="preserve">h. 287 is necessary to ensure continued access to a wider variety of health care services by allowing the State to set its own requirements for program standards through contract negotiations with providers. The </w:t>
      </w:r>
      <w:r w:rsidRPr="00F63AF4">
        <w:rPr>
          <w:rFonts w:ascii="Bookman Old Style" w:eastAsiaTheme="minorHAnsi" w:hAnsi="Bookman Old Style"/>
          <w:bCs/>
          <w:i/>
          <w:iCs/>
          <w:sz w:val="22"/>
          <w:szCs w:val="22"/>
        </w:rPr>
        <w:t>Rules for Family Planning Funding</w:t>
      </w:r>
      <w:r w:rsidRPr="00F63AF4">
        <w:rPr>
          <w:rFonts w:ascii="Bookman Old Style" w:eastAsiaTheme="minorHAnsi" w:hAnsi="Bookman Old Style"/>
          <w:bCs/>
          <w:sz w:val="22"/>
          <w:szCs w:val="22"/>
        </w:rPr>
        <w:t xml:space="preserve"> did not contain enforcement mechanisms. Nor was there a statutory authority cited in the rule.</w:t>
      </w:r>
    </w:p>
    <w:p w14:paraId="426D03F7" w14:textId="77777777" w:rsidR="00F63AF4" w:rsidRPr="00F63AF4" w:rsidRDefault="00F63AF4" w:rsidP="00F63AF4">
      <w:pPr>
        <w:overflowPunct/>
        <w:autoSpaceDE/>
        <w:autoSpaceDN/>
        <w:adjustRightInd/>
        <w:textAlignment w:val="auto"/>
        <w:rPr>
          <w:rFonts w:ascii="Bookman Old Style" w:eastAsiaTheme="minorHAnsi" w:hAnsi="Bookman Old Style"/>
          <w:bCs/>
          <w:sz w:val="22"/>
          <w:szCs w:val="22"/>
        </w:rPr>
      </w:pPr>
      <w:r w:rsidRPr="00F63AF4">
        <w:rPr>
          <w:rFonts w:ascii="Bookman Old Style" w:eastAsiaTheme="minorHAnsi" w:hAnsi="Bookman Old Style"/>
          <w:bCs/>
          <w:sz w:val="22"/>
          <w:szCs w:val="22"/>
        </w:rPr>
        <w:t>EFFECTIVE DATE: March 16, 2020</w:t>
      </w:r>
    </w:p>
    <w:p w14:paraId="3B15C5FA" w14:textId="60F96066" w:rsidR="00F63AF4" w:rsidRDefault="00F63AF4" w:rsidP="00F63AF4">
      <w:pPr>
        <w:overflowPunct/>
        <w:autoSpaceDE/>
        <w:autoSpaceDN/>
        <w:adjustRightInd/>
        <w:ind w:right="-270"/>
        <w:textAlignment w:val="auto"/>
        <w:rPr>
          <w:rFonts w:ascii="Bookman Old Style" w:eastAsiaTheme="minorHAnsi" w:hAnsi="Bookman Old Style"/>
          <w:bCs/>
          <w:sz w:val="22"/>
          <w:szCs w:val="22"/>
        </w:rPr>
      </w:pPr>
      <w:r w:rsidRPr="00F63AF4">
        <w:rPr>
          <w:rFonts w:ascii="Bookman Old Style" w:eastAsiaTheme="minorHAnsi" w:hAnsi="Bookman Old Style"/>
          <w:bCs/>
          <w:sz w:val="22"/>
          <w:szCs w:val="22"/>
        </w:rPr>
        <w:t>AGENCY CONTACT PERSON: Andrew Hardy</w:t>
      </w:r>
      <w:r>
        <w:rPr>
          <w:rFonts w:ascii="Bookman Old Style" w:eastAsiaTheme="minorHAnsi" w:hAnsi="Bookman Old Style"/>
          <w:bCs/>
          <w:sz w:val="22"/>
          <w:szCs w:val="22"/>
        </w:rPr>
        <w:t xml:space="preserve">, </w:t>
      </w:r>
      <w:r w:rsidRPr="00F63AF4">
        <w:rPr>
          <w:rFonts w:ascii="Bookman Old Style" w:eastAsiaTheme="minorHAnsi" w:hAnsi="Bookman Old Style"/>
          <w:bCs/>
          <w:sz w:val="22"/>
          <w:szCs w:val="22"/>
        </w:rPr>
        <w:t xml:space="preserve">11 </w:t>
      </w:r>
      <w:r>
        <w:rPr>
          <w:rFonts w:ascii="Bookman Old Style" w:eastAsiaTheme="minorHAnsi" w:hAnsi="Bookman Old Style"/>
          <w:bCs/>
          <w:sz w:val="22"/>
          <w:szCs w:val="22"/>
        </w:rPr>
        <w:t>State House Station</w:t>
      </w:r>
      <w:r w:rsidRPr="00F63AF4">
        <w:rPr>
          <w:rFonts w:ascii="Bookman Old Style" w:eastAsiaTheme="minorHAnsi" w:hAnsi="Bookman Old Style"/>
          <w:bCs/>
          <w:sz w:val="22"/>
          <w:szCs w:val="22"/>
        </w:rPr>
        <w:t xml:space="preserve"> - 286 Water Street</w:t>
      </w:r>
      <w:r>
        <w:rPr>
          <w:rFonts w:ascii="Bookman Old Style" w:eastAsiaTheme="minorHAnsi" w:hAnsi="Bookman Old Style"/>
          <w:bCs/>
          <w:sz w:val="22"/>
          <w:szCs w:val="22"/>
        </w:rPr>
        <w:t xml:space="preserve">, </w:t>
      </w:r>
      <w:r w:rsidRPr="00F63AF4">
        <w:rPr>
          <w:rFonts w:ascii="Bookman Old Style" w:eastAsiaTheme="minorHAnsi" w:hAnsi="Bookman Old Style"/>
          <w:bCs/>
          <w:sz w:val="22"/>
          <w:szCs w:val="22"/>
        </w:rPr>
        <w:t>Augusta ME 04333-0011</w:t>
      </w:r>
      <w:r>
        <w:rPr>
          <w:rFonts w:ascii="Bookman Old Style" w:eastAsiaTheme="minorHAnsi" w:hAnsi="Bookman Old Style"/>
          <w:bCs/>
          <w:sz w:val="22"/>
          <w:szCs w:val="22"/>
        </w:rPr>
        <w:t xml:space="preserve">. </w:t>
      </w:r>
      <w:r w:rsidRPr="00F63AF4">
        <w:rPr>
          <w:rFonts w:ascii="Bookman Old Style" w:eastAsiaTheme="minorHAnsi" w:hAnsi="Bookman Old Style"/>
          <w:bCs/>
          <w:sz w:val="22"/>
          <w:szCs w:val="22"/>
        </w:rPr>
        <w:t>Telephone: (207) 287-4490</w:t>
      </w:r>
      <w:r>
        <w:rPr>
          <w:rFonts w:ascii="Bookman Old Style" w:eastAsiaTheme="minorHAnsi" w:hAnsi="Bookman Old Style"/>
          <w:bCs/>
          <w:sz w:val="22"/>
          <w:szCs w:val="22"/>
        </w:rPr>
        <w:t>. Email</w:t>
      </w:r>
      <w:r w:rsidRPr="00F63AF4">
        <w:rPr>
          <w:rFonts w:ascii="Bookman Old Style" w:eastAsiaTheme="minorHAnsi" w:hAnsi="Bookman Old Style"/>
          <w:bCs/>
          <w:sz w:val="22"/>
          <w:szCs w:val="22"/>
        </w:rPr>
        <w:t xml:space="preserve">: </w:t>
      </w:r>
      <w:r w:rsidRPr="00F63AF4">
        <w:rPr>
          <w:rFonts w:ascii="Bookman Old Style" w:eastAsiaTheme="minorHAnsi" w:hAnsi="Bookman Old Style"/>
          <w:bCs/>
          <w:color w:val="000000" w:themeColor="text1"/>
          <w:sz w:val="22"/>
          <w:szCs w:val="22"/>
          <w:u w:val="single"/>
        </w:rPr>
        <w:t>Andrew.Hardy@Maine.gov</w:t>
      </w:r>
      <w:r w:rsidRPr="00F63AF4">
        <w:rPr>
          <w:rFonts w:ascii="Bookman Old Style" w:eastAsiaTheme="minorHAnsi" w:hAnsi="Bookman Old Style"/>
          <w:bCs/>
          <w:color w:val="000000" w:themeColor="text1"/>
          <w:sz w:val="22"/>
          <w:szCs w:val="22"/>
        </w:rPr>
        <w:t xml:space="preserve"> </w:t>
      </w:r>
      <w:r>
        <w:rPr>
          <w:rFonts w:ascii="Bookman Old Style" w:eastAsiaTheme="minorHAnsi" w:hAnsi="Bookman Old Style"/>
          <w:bCs/>
          <w:sz w:val="22"/>
          <w:szCs w:val="22"/>
        </w:rPr>
        <w:t>.</w:t>
      </w:r>
    </w:p>
    <w:p w14:paraId="1A724117" w14:textId="1B14BE9E" w:rsidR="00D61B27" w:rsidRDefault="00F63AF4" w:rsidP="00473861">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bCs/>
          <w:sz w:val="22"/>
          <w:szCs w:val="22"/>
        </w:rPr>
        <w:t>MAINE CDC RULES</w:t>
      </w:r>
      <w:r w:rsidRPr="00F63AF4">
        <w:rPr>
          <w:rFonts w:ascii="Bookman Old Style" w:eastAsiaTheme="minorHAnsi" w:hAnsi="Bookman Old Style"/>
          <w:bCs/>
          <w:sz w:val="22"/>
          <w:szCs w:val="22"/>
        </w:rPr>
        <w:t xml:space="preserve"> WEBSITE: </w:t>
      </w:r>
      <w:r w:rsidRPr="00F63AF4">
        <w:rPr>
          <w:rFonts w:ascii="Bookman Old Style" w:eastAsiaTheme="minorHAnsi" w:hAnsi="Bookman Old Style"/>
          <w:bCs/>
          <w:color w:val="000000" w:themeColor="text1"/>
          <w:sz w:val="22"/>
          <w:szCs w:val="22"/>
          <w:u w:val="single"/>
        </w:rPr>
        <w:t>http://www.maine.gov/dhhs/mecdc/rules/</w:t>
      </w:r>
      <w:r>
        <w:rPr>
          <w:rFonts w:ascii="Bookman Old Style" w:eastAsiaTheme="minorHAnsi" w:hAnsi="Bookman Old Style" w:cs="Courier New"/>
          <w:sz w:val="22"/>
          <w:szCs w:val="22"/>
        </w:rPr>
        <w:t xml:space="preserve"> .</w:t>
      </w:r>
    </w:p>
    <w:p w14:paraId="3F0536FD" w14:textId="005694A3" w:rsidR="00F63AF4" w:rsidRDefault="00F63AF4" w:rsidP="00473861">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MAINE CDC WEBSITE: </w:t>
      </w:r>
      <w:r w:rsidRPr="00F63AF4">
        <w:rPr>
          <w:rFonts w:ascii="Bookman Old Style" w:eastAsiaTheme="minorHAnsi" w:hAnsi="Bookman Old Style"/>
          <w:bCs/>
          <w:color w:val="000000" w:themeColor="text1"/>
          <w:sz w:val="22"/>
          <w:szCs w:val="22"/>
          <w:u w:val="single"/>
        </w:rPr>
        <w:t>http://www.maine.gov/dhhs/mecdc/</w:t>
      </w:r>
      <w:r>
        <w:rPr>
          <w:rFonts w:ascii="Bookman Old Style" w:eastAsiaTheme="minorHAnsi" w:hAnsi="Bookman Old Style" w:cs="Courier New"/>
          <w:sz w:val="22"/>
          <w:szCs w:val="22"/>
        </w:rPr>
        <w:t xml:space="preserve"> .</w:t>
      </w:r>
    </w:p>
    <w:p w14:paraId="73FC12CF" w14:textId="745AD32E" w:rsidR="00D61B27" w:rsidRDefault="00F63AF4" w:rsidP="00473861">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DHHS WEBSITE: </w:t>
      </w:r>
      <w:r w:rsidRPr="00F63AF4">
        <w:rPr>
          <w:rFonts w:ascii="Bookman Old Style" w:eastAsiaTheme="minorHAnsi" w:hAnsi="Bookman Old Style"/>
          <w:bCs/>
          <w:color w:val="000000" w:themeColor="text1"/>
          <w:sz w:val="22"/>
          <w:szCs w:val="22"/>
          <w:u w:val="single"/>
        </w:rPr>
        <w:t>http://www.maine.gov/dhhs/</w:t>
      </w:r>
      <w:r>
        <w:rPr>
          <w:rFonts w:ascii="Bookman Old Style" w:eastAsiaTheme="minorHAnsi" w:hAnsi="Bookman Old Style" w:cs="Courier New"/>
          <w:sz w:val="22"/>
          <w:szCs w:val="22"/>
        </w:rPr>
        <w:t xml:space="preserve"> .</w:t>
      </w:r>
    </w:p>
    <w:p w14:paraId="19307989" w14:textId="6D054D5E" w:rsidR="00D61B27" w:rsidRDefault="00F63AF4" w:rsidP="00473861">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MAINE CDC RULEMAKING LIAISON: </w:t>
      </w:r>
      <w:r w:rsidRPr="00F63AF4">
        <w:rPr>
          <w:rFonts w:ascii="Bookman Old Style" w:eastAsiaTheme="minorHAnsi" w:hAnsi="Bookman Old Style" w:cs="Courier New"/>
          <w:sz w:val="22"/>
          <w:szCs w:val="22"/>
          <w:u w:val="single"/>
        </w:rPr>
        <w:t>Tera.Pare@Maine.gov</w:t>
      </w:r>
      <w:r>
        <w:rPr>
          <w:rFonts w:ascii="Bookman Old Style" w:eastAsiaTheme="minorHAnsi" w:hAnsi="Bookman Old Style" w:cs="Courier New"/>
          <w:sz w:val="22"/>
          <w:szCs w:val="22"/>
        </w:rPr>
        <w:t xml:space="preserve"> .</w:t>
      </w:r>
    </w:p>
    <w:p w14:paraId="341991FA" w14:textId="1A309B59" w:rsidR="00F63AF4" w:rsidRDefault="00F63AF4" w:rsidP="00473861">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DHHS RULEMAKING LIAISON: </w:t>
      </w:r>
      <w:r w:rsidRPr="00F63AF4">
        <w:rPr>
          <w:rFonts w:ascii="Bookman Old Style" w:eastAsiaTheme="minorHAnsi" w:hAnsi="Bookman Old Style" w:cs="Courier New"/>
          <w:sz w:val="22"/>
          <w:szCs w:val="22"/>
          <w:u w:val="single"/>
        </w:rPr>
        <w:t>Kevin.Wells@Maine.gov</w:t>
      </w:r>
      <w:r>
        <w:rPr>
          <w:rFonts w:ascii="Bookman Old Style" w:eastAsiaTheme="minorHAnsi" w:hAnsi="Bookman Old Style" w:cs="Courier New"/>
          <w:sz w:val="22"/>
          <w:szCs w:val="22"/>
        </w:rPr>
        <w:t xml:space="preserve"> .</w:t>
      </w:r>
    </w:p>
    <w:p w14:paraId="2611F6AA" w14:textId="77777777" w:rsidR="00F63AF4" w:rsidRDefault="00F63AF4" w:rsidP="00F63AF4">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683F92AA" w14:textId="3A0679F6" w:rsidR="00F63AF4" w:rsidRDefault="00F63AF4" w:rsidP="00473861">
      <w:pPr>
        <w:overflowPunct/>
        <w:autoSpaceDE/>
        <w:autoSpaceDN/>
        <w:adjustRightInd/>
        <w:textAlignment w:val="auto"/>
        <w:rPr>
          <w:rFonts w:ascii="Bookman Old Style" w:eastAsiaTheme="minorHAnsi" w:hAnsi="Bookman Old Style" w:cs="Courier New"/>
          <w:sz w:val="22"/>
          <w:szCs w:val="22"/>
        </w:rPr>
      </w:pPr>
    </w:p>
    <w:p w14:paraId="04148448" w14:textId="6AF327F5" w:rsidR="003B6CAB" w:rsidRPr="007E6D0B" w:rsidRDefault="003B6CAB" w:rsidP="003B6CAB">
      <w:pPr>
        <w:pStyle w:val="DefaultText"/>
        <w:rPr>
          <w:rFonts w:ascii="Bookman Old Style" w:hAnsi="Bookman Old Style" w:cs="Arial"/>
          <w:bCs/>
          <w:sz w:val="22"/>
          <w:szCs w:val="22"/>
        </w:rPr>
      </w:pPr>
      <w:bookmarkStart w:id="0" w:name="_Hlk35328792"/>
      <w:r w:rsidRPr="007E6D0B">
        <w:rPr>
          <w:rFonts w:ascii="Bookman Old Style" w:hAnsi="Bookman Old Style" w:cs="Arial"/>
          <w:bCs/>
          <w:sz w:val="22"/>
          <w:szCs w:val="22"/>
        </w:rPr>
        <w:t>AGENCY:</w:t>
      </w:r>
      <w:r>
        <w:rPr>
          <w:rFonts w:ascii="Bookman Old Style" w:hAnsi="Bookman Old Style" w:cs="Arial"/>
          <w:bCs/>
          <w:sz w:val="22"/>
          <w:szCs w:val="22"/>
        </w:rPr>
        <w:t xml:space="preserve"> </w:t>
      </w:r>
      <w:r w:rsidRPr="003B6CAB">
        <w:rPr>
          <w:rFonts w:ascii="Bookman Old Style" w:hAnsi="Bookman Old Style" w:cs="Arial"/>
          <w:b/>
          <w:sz w:val="22"/>
          <w:szCs w:val="22"/>
        </w:rPr>
        <w:t>90-590 - Maine Health Data Organization (MHDO)</w:t>
      </w:r>
    </w:p>
    <w:p w14:paraId="22235FE0" w14:textId="06BD7650" w:rsidR="003B6CAB" w:rsidRPr="007E6D0B" w:rsidRDefault="003B6CAB" w:rsidP="003B6CAB">
      <w:pPr>
        <w:pStyle w:val="DefaultText"/>
        <w:rPr>
          <w:rFonts w:ascii="Bookman Old Style" w:hAnsi="Bookman Old Style" w:cs="Arial"/>
          <w:bCs/>
          <w:sz w:val="22"/>
          <w:szCs w:val="22"/>
        </w:rPr>
      </w:pPr>
      <w:r w:rsidRPr="007E6D0B">
        <w:rPr>
          <w:rFonts w:ascii="Bookman Old Style" w:hAnsi="Bookman Old Style" w:cs="Arial"/>
          <w:bCs/>
          <w:sz w:val="22"/>
          <w:szCs w:val="22"/>
        </w:rPr>
        <w:t xml:space="preserve">CHAPTER NUMBER </w:t>
      </w:r>
      <w:smartTag w:uri="urn:schemas-microsoft-com:office:smarttags" w:element="stockticker">
        <w:r w:rsidRPr="007E6D0B">
          <w:rPr>
            <w:rFonts w:ascii="Bookman Old Style" w:hAnsi="Bookman Old Style" w:cs="Arial"/>
            <w:bCs/>
            <w:sz w:val="22"/>
            <w:szCs w:val="22"/>
          </w:rPr>
          <w:t>AND</w:t>
        </w:r>
      </w:smartTag>
      <w:r w:rsidRPr="007E6D0B">
        <w:rPr>
          <w:rFonts w:ascii="Bookman Old Style" w:hAnsi="Bookman Old Style" w:cs="Arial"/>
          <w:bCs/>
          <w:sz w:val="22"/>
          <w:szCs w:val="22"/>
        </w:rPr>
        <w:t xml:space="preserve"> TITLE:</w:t>
      </w:r>
      <w:r>
        <w:rPr>
          <w:rFonts w:ascii="Bookman Old Style" w:hAnsi="Bookman Old Style" w:cs="Arial"/>
          <w:bCs/>
          <w:sz w:val="22"/>
          <w:szCs w:val="22"/>
        </w:rPr>
        <w:t xml:space="preserve"> </w:t>
      </w:r>
      <w:r w:rsidRPr="003B6CAB">
        <w:rPr>
          <w:rFonts w:ascii="Bookman Old Style" w:hAnsi="Bookman Old Style" w:cs="Arial"/>
          <w:b/>
          <w:sz w:val="22"/>
          <w:szCs w:val="22"/>
        </w:rPr>
        <w:t>Ch. 300</w:t>
      </w:r>
      <w:r>
        <w:rPr>
          <w:rFonts w:ascii="Bookman Old Style" w:hAnsi="Bookman Old Style" w:cs="Arial"/>
          <w:bCs/>
          <w:sz w:val="22"/>
          <w:szCs w:val="22"/>
        </w:rPr>
        <w:t>,</w:t>
      </w:r>
      <w:r w:rsidRPr="007E6D0B">
        <w:rPr>
          <w:rFonts w:ascii="Bookman Old Style" w:hAnsi="Bookman Old Style" w:cs="Arial"/>
          <w:bCs/>
          <w:sz w:val="22"/>
          <w:szCs w:val="22"/>
        </w:rPr>
        <w:t xml:space="preserve"> Uniform Reporting System for Hospital Financial Data</w:t>
      </w:r>
    </w:p>
    <w:p w14:paraId="4221E42C" w14:textId="7339BEBB" w:rsidR="003B6CAB" w:rsidRDefault="003B6CAB" w:rsidP="003B6CAB">
      <w:pPr>
        <w:pStyle w:val="DefaultText"/>
        <w:rPr>
          <w:rFonts w:ascii="Bookman Old Style" w:hAnsi="Bookman Old Style" w:cs="Arial"/>
          <w:bCs/>
          <w:sz w:val="22"/>
          <w:szCs w:val="22"/>
        </w:rPr>
      </w:pPr>
      <w:r w:rsidRPr="007E6D0B">
        <w:rPr>
          <w:rFonts w:ascii="Bookman Old Style" w:hAnsi="Bookman Old Style" w:cs="Arial"/>
          <w:bCs/>
          <w:sz w:val="22"/>
          <w:szCs w:val="22"/>
        </w:rPr>
        <w:t>ADOPTED RULE NUMBER:</w:t>
      </w:r>
      <w:r w:rsidR="003411C9">
        <w:rPr>
          <w:rFonts w:ascii="Bookman Old Style" w:hAnsi="Bookman Old Style" w:cs="Arial"/>
          <w:bCs/>
          <w:sz w:val="22"/>
          <w:szCs w:val="22"/>
        </w:rPr>
        <w:t xml:space="preserve"> </w:t>
      </w:r>
      <w:r w:rsidR="003411C9" w:rsidRPr="008A2E56">
        <w:rPr>
          <w:rFonts w:ascii="Bookman Old Style" w:hAnsi="Bookman Old Style" w:cs="Arial"/>
          <w:b/>
          <w:sz w:val="22"/>
          <w:szCs w:val="22"/>
        </w:rPr>
        <w:t>2020-052</w:t>
      </w:r>
    </w:p>
    <w:p w14:paraId="6484C3B5" w14:textId="6AD593E8" w:rsidR="003B6CAB" w:rsidRPr="007E6D0B" w:rsidRDefault="003B6CAB" w:rsidP="003411C9">
      <w:pPr>
        <w:pStyle w:val="DefaultText"/>
        <w:rPr>
          <w:rFonts w:ascii="Bookman Old Style" w:hAnsi="Bookman Old Style" w:cs="Arial"/>
          <w:bCs/>
          <w:sz w:val="22"/>
          <w:szCs w:val="22"/>
        </w:rPr>
      </w:pPr>
      <w:r w:rsidRPr="007E6D0B">
        <w:rPr>
          <w:rFonts w:ascii="Bookman Old Style" w:hAnsi="Bookman Old Style" w:cs="Arial"/>
          <w:bCs/>
          <w:sz w:val="22"/>
          <w:szCs w:val="22"/>
        </w:rPr>
        <w:t>BRIEF SUMMARY:</w:t>
      </w:r>
      <w:r>
        <w:rPr>
          <w:rFonts w:ascii="Bookman Old Style" w:hAnsi="Bookman Old Style" w:cs="Arial"/>
          <w:bCs/>
          <w:sz w:val="22"/>
          <w:szCs w:val="22"/>
        </w:rPr>
        <w:t xml:space="preserve"> </w:t>
      </w:r>
      <w:r w:rsidRPr="007E6D0B">
        <w:rPr>
          <w:rFonts w:ascii="Bookman Old Style" w:hAnsi="Bookman Old Style" w:cs="Arial"/>
          <w:bCs/>
          <w:sz w:val="22"/>
          <w:szCs w:val="22"/>
        </w:rPr>
        <w:t>This rule change will add the requirement that hospitals and parent entities be required to submit consolidated financial data along with organizational information. This change will provide greater transparency to the public into the finances of the hospital and parent entities.</w:t>
      </w:r>
    </w:p>
    <w:p w14:paraId="5454DF81" w14:textId="0287CEBA" w:rsidR="003B6CAB" w:rsidRDefault="003B6CAB" w:rsidP="003B6CAB">
      <w:pPr>
        <w:pStyle w:val="DefaultText"/>
        <w:rPr>
          <w:rFonts w:ascii="Bookman Old Style" w:hAnsi="Bookman Old Style" w:cs="Arial"/>
          <w:bCs/>
          <w:sz w:val="22"/>
          <w:szCs w:val="22"/>
        </w:rPr>
      </w:pPr>
      <w:r w:rsidRPr="007E6D0B">
        <w:rPr>
          <w:rFonts w:ascii="Bookman Old Style" w:hAnsi="Bookman Old Style" w:cs="Arial"/>
          <w:bCs/>
          <w:sz w:val="22"/>
          <w:szCs w:val="22"/>
        </w:rPr>
        <w:t>There is no fiscal impact on state municipalities, counties or businesses</w:t>
      </w:r>
      <w:r w:rsidRPr="007E6D0B">
        <w:rPr>
          <w:rStyle w:val="InitialStyle"/>
          <w:rFonts w:ascii="Bookman Old Style" w:hAnsi="Bookman Old Style" w:cs="Arial"/>
          <w:bCs/>
          <w:sz w:val="22"/>
          <w:szCs w:val="22"/>
        </w:rPr>
        <w:t>.</w:t>
      </w:r>
      <w:r>
        <w:rPr>
          <w:rStyle w:val="InitialStyle"/>
          <w:rFonts w:ascii="Bookman Old Style" w:hAnsi="Bookman Old Style" w:cs="Arial"/>
          <w:bCs/>
          <w:sz w:val="22"/>
          <w:szCs w:val="22"/>
        </w:rPr>
        <w:t xml:space="preserve"> </w:t>
      </w:r>
      <w:r w:rsidRPr="007E6D0B">
        <w:rPr>
          <w:rFonts w:ascii="Bookman Old Style" w:hAnsi="Bookman Old Style" w:cs="Arial"/>
          <w:bCs/>
          <w:sz w:val="22"/>
          <w:szCs w:val="22"/>
        </w:rPr>
        <w:t xml:space="preserve">Copies of these proposed rules can be reviewed and printed from the MHDO website at </w:t>
      </w:r>
      <w:r w:rsidRPr="003411C9">
        <w:rPr>
          <w:rFonts w:ascii="Bookman Old Style" w:hAnsi="Bookman Old Style" w:cs="Arial"/>
          <w:bCs/>
          <w:sz w:val="22"/>
          <w:szCs w:val="22"/>
          <w:u w:val="single"/>
        </w:rPr>
        <w:t>https://mhdo.maine.gov/rules.htm</w:t>
      </w:r>
      <w:r w:rsidRPr="007E6D0B">
        <w:rPr>
          <w:rFonts w:ascii="Bookman Old Style" w:hAnsi="Bookman Old Style" w:cs="Arial"/>
          <w:bCs/>
          <w:sz w:val="22"/>
          <w:szCs w:val="22"/>
        </w:rPr>
        <w:t xml:space="preserve"> or, to receive a paper copy call </w:t>
      </w:r>
      <w:r w:rsidR="003411C9">
        <w:rPr>
          <w:rFonts w:ascii="Bookman Old Style" w:hAnsi="Bookman Old Style" w:cs="Arial"/>
          <w:bCs/>
          <w:sz w:val="22"/>
          <w:szCs w:val="22"/>
        </w:rPr>
        <w:t xml:space="preserve">(207) </w:t>
      </w:r>
      <w:r w:rsidRPr="007E6D0B">
        <w:rPr>
          <w:rFonts w:ascii="Bookman Old Style" w:hAnsi="Bookman Old Style" w:cs="Arial"/>
          <w:bCs/>
          <w:sz w:val="22"/>
          <w:szCs w:val="22"/>
        </w:rPr>
        <w:t>287-6722.</w:t>
      </w:r>
    </w:p>
    <w:p w14:paraId="570F2F27" w14:textId="35C1D7FB" w:rsidR="003B6CAB" w:rsidRDefault="003B6CAB" w:rsidP="003B6CAB">
      <w:pPr>
        <w:pStyle w:val="DefaultText"/>
        <w:rPr>
          <w:rFonts w:ascii="Bookman Old Style" w:hAnsi="Bookman Old Style" w:cs="Arial"/>
          <w:bCs/>
          <w:sz w:val="22"/>
          <w:szCs w:val="22"/>
        </w:rPr>
      </w:pPr>
      <w:r w:rsidRPr="007E6D0B">
        <w:rPr>
          <w:rFonts w:ascii="Bookman Old Style" w:hAnsi="Bookman Old Style" w:cs="Arial"/>
          <w:bCs/>
          <w:sz w:val="22"/>
          <w:szCs w:val="22"/>
        </w:rPr>
        <w:t>IMPACT ON MUNICIPALITIES OR COUNTIES</w:t>
      </w:r>
      <w:r w:rsidR="003411C9">
        <w:rPr>
          <w:rFonts w:ascii="Bookman Old Style" w:hAnsi="Bookman Old Style" w:cs="Arial"/>
          <w:bCs/>
          <w:sz w:val="22"/>
          <w:szCs w:val="22"/>
        </w:rPr>
        <w:t>:</w:t>
      </w:r>
      <w:r>
        <w:rPr>
          <w:rFonts w:ascii="Bookman Old Style" w:hAnsi="Bookman Old Style" w:cs="Arial"/>
          <w:bCs/>
          <w:sz w:val="22"/>
          <w:szCs w:val="22"/>
        </w:rPr>
        <w:t xml:space="preserve"> </w:t>
      </w:r>
      <w:r w:rsidRPr="007E6D0B">
        <w:rPr>
          <w:rFonts w:ascii="Bookman Old Style" w:hAnsi="Bookman Old Style" w:cs="Arial"/>
          <w:bCs/>
          <w:sz w:val="22"/>
          <w:szCs w:val="22"/>
        </w:rPr>
        <w:t>This rule will not have a fiscal impact on municipalities, counties or small businesses.</w:t>
      </w:r>
    </w:p>
    <w:p w14:paraId="7C90DC75" w14:textId="523DB764" w:rsidR="003B6CAB" w:rsidRPr="007E6D0B" w:rsidRDefault="003B6CAB" w:rsidP="003B6CAB">
      <w:pPr>
        <w:pStyle w:val="DefaultText"/>
        <w:rPr>
          <w:rFonts w:ascii="Bookman Old Style" w:hAnsi="Bookman Old Style" w:cs="Arial"/>
          <w:bCs/>
          <w:sz w:val="22"/>
          <w:szCs w:val="22"/>
        </w:rPr>
      </w:pPr>
      <w:r w:rsidRPr="007E6D0B">
        <w:rPr>
          <w:rFonts w:ascii="Bookman Old Style" w:hAnsi="Bookman Old Style" w:cs="Arial"/>
          <w:bCs/>
          <w:sz w:val="22"/>
          <w:szCs w:val="22"/>
        </w:rPr>
        <w:t>EFFECTIVE DATE:</w:t>
      </w:r>
      <w:r w:rsidR="003411C9">
        <w:rPr>
          <w:rFonts w:ascii="Bookman Old Style" w:hAnsi="Bookman Old Style" w:cs="Arial"/>
          <w:bCs/>
          <w:sz w:val="22"/>
          <w:szCs w:val="22"/>
        </w:rPr>
        <w:t xml:space="preserve"> March 16, 2020</w:t>
      </w:r>
    </w:p>
    <w:p w14:paraId="01345A49" w14:textId="50786488" w:rsidR="005113E3" w:rsidRDefault="003411C9" w:rsidP="005113E3">
      <w:pPr>
        <w:pStyle w:val="DefaultText"/>
        <w:rPr>
          <w:rFonts w:ascii="Bookman Old Style" w:eastAsiaTheme="minorHAnsi" w:hAnsi="Bookman Old Style" w:cs="Courier New"/>
          <w:sz w:val="22"/>
          <w:szCs w:val="22"/>
        </w:rPr>
      </w:pPr>
      <w:r>
        <w:rPr>
          <w:rFonts w:ascii="Bookman Old Style" w:hAnsi="Bookman Old Style" w:cs="Arial"/>
          <w:bCs/>
          <w:sz w:val="22"/>
          <w:szCs w:val="22"/>
        </w:rPr>
        <w:t xml:space="preserve">MHDO </w:t>
      </w:r>
      <w:r w:rsidR="003B6CAB" w:rsidRPr="007E6D0B">
        <w:rPr>
          <w:rFonts w:ascii="Bookman Old Style" w:hAnsi="Bookman Old Style" w:cs="Arial"/>
          <w:bCs/>
          <w:sz w:val="22"/>
          <w:szCs w:val="22"/>
        </w:rPr>
        <w:t>CONTACT PERSON:</w:t>
      </w:r>
      <w:r w:rsidR="003B6CAB">
        <w:rPr>
          <w:rFonts w:ascii="Bookman Old Style" w:hAnsi="Bookman Old Style" w:cs="Arial"/>
          <w:bCs/>
          <w:sz w:val="22"/>
          <w:szCs w:val="22"/>
        </w:rPr>
        <w:t xml:space="preserve"> </w:t>
      </w:r>
      <w:r w:rsidR="003B6CAB" w:rsidRPr="007E6D0B">
        <w:rPr>
          <w:rFonts w:ascii="Bookman Old Style" w:hAnsi="Bookman Old Style" w:cs="Arial"/>
          <w:bCs/>
          <w:sz w:val="22"/>
          <w:szCs w:val="22"/>
        </w:rPr>
        <w:t>Karynlee Harrington, Executive Director</w:t>
      </w:r>
      <w:r>
        <w:rPr>
          <w:rFonts w:ascii="Bookman Old Style" w:hAnsi="Bookman Old Style" w:cs="Arial"/>
          <w:bCs/>
          <w:sz w:val="22"/>
          <w:szCs w:val="22"/>
        </w:rPr>
        <w:t xml:space="preserve">, </w:t>
      </w:r>
      <w:r w:rsidR="003B6CAB" w:rsidRPr="007E6D0B">
        <w:rPr>
          <w:rFonts w:ascii="Bookman Old Style" w:hAnsi="Bookman Old Style" w:cs="Arial"/>
          <w:bCs/>
          <w:sz w:val="22"/>
          <w:szCs w:val="22"/>
        </w:rPr>
        <w:t>Maine Health Data Organization</w:t>
      </w:r>
      <w:r>
        <w:rPr>
          <w:rFonts w:ascii="Bookman Old Style" w:hAnsi="Bookman Old Style" w:cs="Arial"/>
          <w:bCs/>
          <w:sz w:val="22"/>
          <w:szCs w:val="22"/>
        </w:rPr>
        <w:t xml:space="preserve">, </w:t>
      </w:r>
      <w:r w:rsidR="003B6CAB" w:rsidRPr="007E6D0B">
        <w:rPr>
          <w:rFonts w:ascii="Bookman Old Style" w:hAnsi="Bookman Old Style" w:cs="Arial"/>
          <w:bCs/>
          <w:sz w:val="22"/>
          <w:szCs w:val="22"/>
        </w:rPr>
        <w:t>151 Capitol Street</w:t>
      </w:r>
      <w:r>
        <w:rPr>
          <w:rFonts w:ascii="Bookman Old Style" w:hAnsi="Bookman Old Style" w:cs="Arial"/>
          <w:bCs/>
          <w:sz w:val="22"/>
          <w:szCs w:val="22"/>
        </w:rPr>
        <w:t xml:space="preserve"> - </w:t>
      </w:r>
      <w:r w:rsidR="003B6CAB" w:rsidRPr="007E6D0B">
        <w:rPr>
          <w:rFonts w:ascii="Bookman Old Style" w:hAnsi="Bookman Old Style" w:cs="Arial"/>
          <w:bCs/>
          <w:sz w:val="22"/>
          <w:szCs w:val="22"/>
        </w:rPr>
        <w:t>102 State House Station</w:t>
      </w:r>
      <w:r>
        <w:rPr>
          <w:rFonts w:ascii="Bookman Old Style" w:hAnsi="Bookman Old Style" w:cs="Arial"/>
          <w:bCs/>
          <w:sz w:val="22"/>
          <w:szCs w:val="22"/>
        </w:rPr>
        <w:t xml:space="preserve">, </w:t>
      </w:r>
      <w:r w:rsidR="003B6CAB" w:rsidRPr="007E6D0B">
        <w:rPr>
          <w:rFonts w:ascii="Bookman Old Style" w:hAnsi="Bookman Old Style" w:cs="Arial"/>
          <w:bCs/>
          <w:sz w:val="22"/>
          <w:szCs w:val="22"/>
        </w:rPr>
        <w:t>Augusta, ME</w:t>
      </w:r>
      <w:r w:rsidR="003B6CAB">
        <w:rPr>
          <w:rFonts w:ascii="Bookman Old Style" w:hAnsi="Bookman Old Style" w:cs="Arial"/>
          <w:bCs/>
          <w:sz w:val="22"/>
          <w:szCs w:val="22"/>
        </w:rPr>
        <w:t xml:space="preserve"> </w:t>
      </w:r>
      <w:r w:rsidR="003B6CAB" w:rsidRPr="007E6D0B">
        <w:rPr>
          <w:rFonts w:ascii="Bookman Old Style" w:hAnsi="Bookman Old Style" w:cs="Arial"/>
          <w:bCs/>
          <w:sz w:val="22"/>
          <w:szCs w:val="22"/>
        </w:rPr>
        <w:t>04333-0102</w:t>
      </w:r>
      <w:r>
        <w:rPr>
          <w:rFonts w:ascii="Bookman Old Style" w:hAnsi="Bookman Old Style" w:cs="Arial"/>
          <w:bCs/>
          <w:sz w:val="22"/>
          <w:szCs w:val="22"/>
        </w:rPr>
        <w:t xml:space="preserve">. </w:t>
      </w:r>
      <w:r w:rsidR="003B6CAB" w:rsidRPr="007E6D0B">
        <w:rPr>
          <w:rFonts w:ascii="Bookman Old Style" w:hAnsi="Bookman Old Style" w:cs="Arial"/>
          <w:bCs/>
          <w:sz w:val="22"/>
          <w:szCs w:val="22"/>
        </w:rPr>
        <w:t>T</w:t>
      </w:r>
      <w:r w:rsidRPr="007E6D0B">
        <w:rPr>
          <w:rFonts w:ascii="Bookman Old Style" w:hAnsi="Bookman Old Style" w:cs="Arial"/>
          <w:bCs/>
          <w:sz w:val="22"/>
          <w:szCs w:val="22"/>
        </w:rPr>
        <w:t>elephone</w:t>
      </w:r>
      <w:r w:rsidR="003B6CAB" w:rsidRPr="007E6D0B">
        <w:rPr>
          <w:rFonts w:ascii="Bookman Old Style" w:hAnsi="Bookman Old Style" w:cs="Arial"/>
          <w:bCs/>
          <w:sz w:val="22"/>
          <w:szCs w:val="22"/>
        </w:rPr>
        <w:t>:</w:t>
      </w:r>
      <w:r w:rsidR="003B6CAB">
        <w:rPr>
          <w:rFonts w:ascii="Bookman Old Style" w:hAnsi="Bookman Old Style" w:cs="Arial"/>
          <w:bCs/>
          <w:sz w:val="22"/>
          <w:szCs w:val="22"/>
        </w:rPr>
        <w:t xml:space="preserve"> </w:t>
      </w:r>
      <w:r w:rsidR="003B6CAB" w:rsidRPr="007E6D0B">
        <w:rPr>
          <w:rFonts w:ascii="Bookman Old Style" w:hAnsi="Bookman Old Style" w:cs="Arial"/>
          <w:bCs/>
          <w:sz w:val="22"/>
          <w:szCs w:val="22"/>
        </w:rPr>
        <w:t>(207) 287-6722</w:t>
      </w:r>
      <w:r>
        <w:rPr>
          <w:rFonts w:ascii="Bookman Old Style" w:hAnsi="Bookman Old Style" w:cs="Arial"/>
          <w:bCs/>
          <w:sz w:val="22"/>
          <w:szCs w:val="22"/>
        </w:rPr>
        <w:t xml:space="preserve">. Email: </w:t>
      </w:r>
      <w:r w:rsidR="005113E3" w:rsidRPr="005113E3">
        <w:rPr>
          <w:rFonts w:ascii="Bookman Old Style" w:hAnsi="Bookman Old Style" w:cs="Arial"/>
          <w:bCs/>
          <w:sz w:val="22"/>
          <w:szCs w:val="22"/>
          <w:u w:val="single"/>
        </w:rPr>
        <w:t>Karynlee.Harrington@Maine.gov</w:t>
      </w:r>
      <w:bookmarkEnd w:id="0"/>
      <w:r w:rsidR="005113E3">
        <w:rPr>
          <w:rFonts w:ascii="Bookman Old Style" w:eastAsiaTheme="minorHAnsi" w:hAnsi="Bookman Old Style" w:cs="Courier New"/>
          <w:sz w:val="22"/>
          <w:szCs w:val="22"/>
        </w:rPr>
        <w:t xml:space="preserve"> .</w:t>
      </w:r>
    </w:p>
    <w:p w14:paraId="4C423D34" w14:textId="2432E4BC" w:rsidR="008B79FB" w:rsidRDefault="003411C9" w:rsidP="00836099">
      <w:pPr>
        <w:pBdr>
          <w:bottom w:val="single" w:sz="4" w:space="1" w:color="auto"/>
        </w:pBd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MHDO WEBSITE: </w:t>
      </w:r>
      <w:r w:rsidR="008B79FB" w:rsidRPr="008B79FB">
        <w:rPr>
          <w:rFonts w:ascii="Bookman Old Style" w:eastAsiaTheme="minorHAnsi" w:hAnsi="Bookman Old Style" w:cs="Courier New"/>
          <w:sz w:val="22"/>
          <w:szCs w:val="22"/>
          <w:u w:val="single"/>
        </w:rPr>
        <w:t>https://mhdo.maine.gov/</w:t>
      </w:r>
      <w:r w:rsidR="008B79FB">
        <w:rPr>
          <w:rFonts w:ascii="Bookman Old Style" w:eastAsiaTheme="minorHAnsi" w:hAnsi="Bookman Old Style" w:cs="Courier New"/>
          <w:sz w:val="22"/>
          <w:szCs w:val="22"/>
        </w:rPr>
        <w:t xml:space="preserve"> .</w:t>
      </w:r>
    </w:p>
    <w:p w14:paraId="1D514995" w14:textId="4EC3E558" w:rsidR="003411C9" w:rsidRDefault="003411C9" w:rsidP="00836099">
      <w:pPr>
        <w:pBdr>
          <w:bottom w:val="single" w:sz="4" w:space="1" w:color="auto"/>
        </w:pBd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MHDO RULEMAKING LIAISON: </w:t>
      </w:r>
      <w:r w:rsidRPr="003411C9">
        <w:rPr>
          <w:rFonts w:ascii="Bookman Old Style" w:eastAsiaTheme="minorHAnsi" w:hAnsi="Bookman Old Style" w:cs="Courier New"/>
          <w:sz w:val="22"/>
          <w:szCs w:val="22"/>
          <w:u w:val="single"/>
        </w:rPr>
        <w:t>Debra.J.Dodge@Maine.gov</w:t>
      </w:r>
      <w:r>
        <w:rPr>
          <w:rFonts w:ascii="Bookman Old Style" w:eastAsiaTheme="minorHAnsi" w:hAnsi="Bookman Old Style" w:cs="Courier New"/>
          <w:sz w:val="22"/>
          <w:szCs w:val="22"/>
        </w:rPr>
        <w:t xml:space="preserve"> .</w:t>
      </w:r>
    </w:p>
    <w:p w14:paraId="292601E7" w14:textId="77777777" w:rsidR="003411C9" w:rsidRDefault="003411C9" w:rsidP="00836099">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5614403C" w14:textId="45ED8853" w:rsidR="00836099" w:rsidRDefault="00836099" w:rsidP="00473861">
      <w:pPr>
        <w:overflowPunct/>
        <w:autoSpaceDE/>
        <w:autoSpaceDN/>
        <w:adjustRightInd/>
        <w:textAlignment w:val="auto"/>
        <w:rPr>
          <w:rFonts w:ascii="Bookman Old Style" w:eastAsiaTheme="minorHAnsi" w:hAnsi="Bookman Old Style" w:cs="Courier New"/>
          <w:sz w:val="22"/>
          <w:szCs w:val="22"/>
        </w:rPr>
      </w:pPr>
    </w:p>
    <w:p w14:paraId="5A0397FF" w14:textId="1A67BDAD" w:rsidR="00E371FD" w:rsidRPr="00E371FD" w:rsidRDefault="00E371FD" w:rsidP="004C55D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371FD">
        <w:rPr>
          <w:rFonts w:ascii="Bookman Old Style" w:hAnsi="Bookman Old Style"/>
          <w:bCs/>
          <w:sz w:val="22"/>
          <w:szCs w:val="22"/>
        </w:rPr>
        <w:t xml:space="preserve">AGENCY: </w:t>
      </w:r>
      <w:r w:rsidR="004C55D0" w:rsidRPr="004C55D0">
        <w:rPr>
          <w:rFonts w:ascii="Bookman Old Style" w:hAnsi="Bookman Old Style"/>
          <w:b/>
          <w:sz w:val="22"/>
          <w:szCs w:val="22"/>
        </w:rPr>
        <w:t>10-144</w:t>
      </w:r>
      <w:r w:rsidR="004C55D0">
        <w:rPr>
          <w:rFonts w:ascii="Bookman Old Style" w:hAnsi="Bookman Old Style"/>
          <w:bCs/>
          <w:sz w:val="22"/>
          <w:szCs w:val="22"/>
        </w:rPr>
        <w:t xml:space="preserve"> - </w:t>
      </w:r>
      <w:r w:rsidRPr="00E371FD">
        <w:rPr>
          <w:rFonts w:ascii="Bookman Old Style" w:hAnsi="Bookman Old Style"/>
          <w:bCs/>
          <w:sz w:val="22"/>
          <w:szCs w:val="22"/>
        </w:rPr>
        <w:t>Department of Health and Human Services</w:t>
      </w:r>
      <w:r w:rsidR="004C55D0">
        <w:rPr>
          <w:rFonts w:ascii="Bookman Old Style" w:hAnsi="Bookman Old Style"/>
          <w:bCs/>
          <w:sz w:val="22"/>
          <w:szCs w:val="22"/>
        </w:rPr>
        <w:t xml:space="preserve"> (DHHS)</w:t>
      </w:r>
      <w:r w:rsidRPr="00E371FD">
        <w:rPr>
          <w:rFonts w:ascii="Bookman Old Style" w:hAnsi="Bookman Old Style"/>
          <w:bCs/>
          <w:sz w:val="22"/>
          <w:szCs w:val="22"/>
        </w:rPr>
        <w:t xml:space="preserve">, </w:t>
      </w:r>
      <w:r w:rsidRPr="00E371FD">
        <w:rPr>
          <w:rFonts w:ascii="Bookman Old Style" w:hAnsi="Bookman Old Style"/>
          <w:b/>
          <w:sz w:val="22"/>
          <w:szCs w:val="22"/>
        </w:rPr>
        <w:t>Office for Family Independence</w:t>
      </w:r>
      <w:r w:rsidR="004C55D0" w:rsidRPr="004C55D0">
        <w:rPr>
          <w:rFonts w:ascii="Bookman Old Style" w:hAnsi="Bookman Old Style"/>
          <w:b/>
          <w:sz w:val="22"/>
          <w:szCs w:val="22"/>
        </w:rPr>
        <w:t xml:space="preserve"> (OFI)</w:t>
      </w:r>
    </w:p>
    <w:p w14:paraId="642C612B" w14:textId="77777777" w:rsidR="004C55D0" w:rsidRDefault="00E371FD" w:rsidP="004C55D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E371FD">
        <w:rPr>
          <w:rFonts w:ascii="Bookman Old Style" w:hAnsi="Bookman Old Style"/>
          <w:bCs/>
          <w:sz w:val="22"/>
          <w:szCs w:val="22"/>
        </w:rPr>
        <w:t xml:space="preserve">CHAPTER NUMBER AND TITLE: </w:t>
      </w:r>
      <w:r w:rsidR="004C55D0" w:rsidRPr="004C55D0">
        <w:rPr>
          <w:rFonts w:ascii="Bookman Old Style" w:hAnsi="Bookman Old Style"/>
          <w:b/>
          <w:bCs/>
          <w:sz w:val="22"/>
          <w:szCs w:val="22"/>
        </w:rPr>
        <w:t>Ch. 331</w:t>
      </w:r>
      <w:r w:rsidR="004C55D0" w:rsidRPr="004C55D0">
        <w:rPr>
          <w:rFonts w:ascii="Bookman Old Style" w:hAnsi="Bookman Old Style"/>
          <w:sz w:val="22"/>
          <w:szCs w:val="22"/>
        </w:rPr>
        <w:t xml:space="preserve"> </w:t>
      </w:r>
      <w:r w:rsidR="004C55D0">
        <w:rPr>
          <w:rFonts w:ascii="Bookman Old Style" w:hAnsi="Bookman Old Style"/>
          <w:sz w:val="22"/>
          <w:szCs w:val="22"/>
        </w:rPr>
        <w:t>c</w:t>
      </w:r>
      <w:r w:rsidR="004C55D0" w:rsidRPr="004C55D0">
        <w:rPr>
          <w:rFonts w:ascii="Bookman Old Style" w:hAnsi="Bookman Old Style"/>
          <w:sz w:val="22"/>
          <w:szCs w:val="22"/>
        </w:rPr>
        <w:t>h</w:t>
      </w:r>
      <w:r w:rsidR="004C55D0">
        <w:rPr>
          <w:rFonts w:ascii="Bookman Old Style" w:hAnsi="Bookman Old Style"/>
          <w:sz w:val="22"/>
          <w:szCs w:val="22"/>
        </w:rPr>
        <w:t>.</w:t>
      </w:r>
      <w:r w:rsidR="004C55D0" w:rsidRPr="004C55D0">
        <w:rPr>
          <w:rFonts w:ascii="Bookman Old Style" w:hAnsi="Bookman Old Style"/>
          <w:sz w:val="22"/>
          <w:szCs w:val="22"/>
        </w:rPr>
        <w:t xml:space="preserve"> I, Maine Public Assistance Manual (TANF), </w:t>
      </w:r>
      <w:r w:rsidR="004C55D0" w:rsidRPr="004C55D0">
        <w:rPr>
          <w:rFonts w:ascii="Bookman Old Style" w:hAnsi="Bookman Old Style"/>
          <w:b/>
          <w:bCs/>
          <w:sz w:val="22"/>
          <w:szCs w:val="22"/>
        </w:rPr>
        <w:t>TANF #C19E</w:t>
      </w:r>
      <w:r w:rsidR="004C55D0" w:rsidRPr="004C55D0">
        <w:rPr>
          <w:rFonts w:ascii="Bookman Old Style" w:hAnsi="Bookman Old Style"/>
          <w:sz w:val="22"/>
          <w:szCs w:val="22"/>
        </w:rPr>
        <w:t xml:space="preserve"> (Change to In</w:t>
      </w:r>
      <w:r w:rsidR="004C55D0" w:rsidRPr="004C55D0">
        <w:rPr>
          <w:rFonts w:ascii="Bookman Old Style" w:hAnsi="Bookman Old Style"/>
          <w:sz w:val="22"/>
          <w:szCs w:val="22"/>
        </w:rPr>
        <w:noBreakHyphen/>
        <w:t>person Requirements)</w:t>
      </w:r>
    </w:p>
    <w:p w14:paraId="6F66EDE7" w14:textId="1FF63301" w:rsidR="00E371FD" w:rsidRPr="00E371FD" w:rsidRDefault="00E371FD" w:rsidP="004C55D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371FD">
        <w:rPr>
          <w:rFonts w:ascii="Bookman Old Style" w:hAnsi="Bookman Old Style"/>
          <w:bCs/>
          <w:sz w:val="22"/>
          <w:szCs w:val="22"/>
        </w:rPr>
        <w:t>ADOPTED RULE NUMBER:</w:t>
      </w:r>
      <w:r w:rsidR="004C55D0">
        <w:rPr>
          <w:rFonts w:ascii="Bookman Old Style" w:hAnsi="Bookman Old Style"/>
          <w:bCs/>
          <w:sz w:val="22"/>
          <w:szCs w:val="22"/>
        </w:rPr>
        <w:t xml:space="preserve"> </w:t>
      </w:r>
      <w:r w:rsidR="004C55D0" w:rsidRPr="004C55D0">
        <w:rPr>
          <w:rFonts w:ascii="Bookman Old Style" w:hAnsi="Bookman Old Style"/>
          <w:b/>
          <w:sz w:val="22"/>
          <w:szCs w:val="22"/>
        </w:rPr>
        <w:t>2020-053</w:t>
      </w:r>
    </w:p>
    <w:p w14:paraId="52450CE8" w14:textId="444178E4" w:rsidR="00E371FD" w:rsidRPr="00E371FD" w:rsidRDefault="00E371FD" w:rsidP="004C55D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E371FD">
        <w:rPr>
          <w:rFonts w:ascii="Bookman Old Style" w:hAnsi="Bookman Old Style"/>
          <w:bCs/>
          <w:sz w:val="22"/>
          <w:szCs w:val="22"/>
        </w:rPr>
        <w:t>CONCISE SUMMARY:</w:t>
      </w:r>
      <w:r w:rsidR="004C55D0">
        <w:rPr>
          <w:rFonts w:ascii="Bookman Old Style" w:hAnsi="Bookman Old Style"/>
          <w:bCs/>
          <w:sz w:val="22"/>
          <w:szCs w:val="22"/>
        </w:rPr>
        <w:t xml:space="preserve"> </w:t>
      </w:r>
      <w:r w:rsidRPr="00E371FD">
        <w:rPr>
          <w:rFonts w:ascii="Bookman Old Style" w:hAnsi="Bookman Old Style"/>
          <w:bCs/>
          <w:sz w:val="22"/>
          <w:szCs w:val="22"/>
        </w:rPr>
        <w:t xml:space="preserve">The recently active Novel Coronavirus is responsible for a new disease, COVID19, and the United States Centers for Disease Control and Prevention (CDC) are still learning how the virus spreads. The CDC reports that the virus is spread mainly by person-to-person contact between people who are within six feet of one another, through respiratory droplets produced when an infected person coughs or sneezes. The CDC has advised that all symptomatic community members remain home to prevent further spread of the virus. The </w:t>
      </w:r>
      <w:r w:rsidRPr="00E371FD">
        <w:rPr>
          <w:rFonts w:ascii="Bookman Old Style" w:hAnsi="Bookman Old Style"/>
          <w:bCs/>
          <w:i/>
          <w:iCs/>
          <w:sz w:val="22"/>
          <w:szCs w:val="22"/>
        </w:rPr>
        <w:t>Maine Public Assistance Manual</w:t>
      </w:r>
      <w:r w:rsidRPr="00E371FD">
        <w:rPr>
          <w:rFonts w:ascii="Bookman Old Style" w:hAnsi="Bookman Old Style"/>
          <w:bCs/>
          <w:sz w:val="22"/>
          <w:szCs w:val="22"/>
        </w:rPr>
        <w:t xml:space="preserve"> currently requires that a face-to-face interview be completed with each TANF application and requires all mandatory ASPIRE-TANF participants to attend an orientation. A face-to-face interview is also required at the time of annual recertification for TANF. Language has been modified through this rule change to allow for all orientation and interview activities to be completed over the telephone. This rule will allow for the continuation of services in the case of DHHS regional office closure to the public.</w:t>
      </w:r>
    </w:p>
    <w:p w14:paraId="3E0D0DD4" w14:textId="51BDC73F" w:rsidR="00E371FD" w:rsidRPr="00E371FD" w:rsidRDefault="00E371FD" w:rsidP="004C55D0">
      <w:pPr>
        <w:tabs>
          <w:tab w:val="left" w:pos="2880"/>
        </w:tabs>
        <w:rPr>
          <w:rFonts w:ascii="Bookman Old Style" w:hAnsi="Bookman Old Style"/>
          <w:bCs/>
          <w:noProof/>
          <w:sz w:val="22"/>
          <w:szCs w:val="22"/>
        </w:rPr>
      </w:pPr>
      <w:r w:rsidRPr="00E371FD">
        <w:rPr>
          <w:rFonts w:ascii="Bookman Old Style" w:hAnsi="Bookman Old Style"/>
          <w:bCs/>
          <w:sz w:val="22"/>
          <w:szCs w:val="22"/>
        </w:rPr>
        <w:t>Pursuant to 5 MRS §8054, the Department finds that emergency rulemaking is necessary to implement these changes as soon as possible to aid in the reduction of the spread of the new virus while continuing to provide TANF and ASPIRE supports to some of Maine’s most vulnerable residents. This emergency rule removes the face-to-face requirement for the application and recertification interviews for TANF and ASPIRE-TANF orientation. Removal of the face-to-face component adheres to the recommendation of the CDC to prevent the spread of the virus by avoiding person-to-person contact.</w:t>
      </w:r>
    </w:p>
    <w:p w14:paraId="15D846EC" w14:textId="77777777" w:rsidR="00E371FD" w:rsidRPr="00E371FD" w:rsidRDefault="00E371FD" w:rsidP="004C55D0">
      <w:pPr>
        <w:rPr>
          <w:rFonts w:ascii="Bookman Old Style" w:hAnsi="Bookman Old Style"/>
          <w:bCs/>
          <w:noProof/>
          <w:sz w:val="22"/>
          <w:szCs w:val="22"/>
        </w:rPr>
      </w:pPr>
      <w:r w:rsidRPr="00E371FD">
        <w:rPr>
          <w:rFonts w:ascii="Bookman Old Style" w:hAnsi="Bookman Old Style"/>
          <w:bCs/>
          <w:sz w:val="22"/>
          <w:szCs w:val="22"/>
        </w:rPr>
        <w:t xml:space="preserve">Modification of the usual rulemaking procedures under the </w:t>
      </w:r>
      <w:r w:rsidRPr="00E371FD">
        <w:rPr>
          <w:rFonts w:ascii="Bookman Old Style" w:hAnsi="Bookman Old Style"/>
          <w:bCs/>
          <w:i/>
          <w:iCs/>
          <w:sz w:val="22"/>
          <w:szCs w:val="22"/>
        </w:rPr>
        <w:t>Maine Administrative Procedure Act</w:t>
      </w:r>
      <w:r w:rsidRPr="00E371FD">
        <w:rPr>
          <w:rFonts w:ascii="Bookman Old Style" w:hAnsi="Bookman Old Style"/>
          <w:bCs/>
          <w:sz w:val="22"/>
          <w:szCs w:val="22"/>
        </w:rPr>
        <w:t xml:space="preserve"> is necessary to ensure the public health, safety and welfare of Maine residents.</w:t>
      </w:r>
    </w:p>
    <w:p w14:paraId="25259B76" w14:textId="34A814CD" w:rsidR="00E371FD" w:rsidRPr="00E371FD" w:rsidRDefault="00E371FD" w:rsidP="004C55D0">
      <w:pPr>
        <w:tabs>
          <w:tab w:val="left" w:pos="-720"/>
        </w:tabs>
        <w:rPr>
          <w:rFonts w:ascii="Bookman Old Style" w:hAnsi="Bookman Old Style"/>
          <w:bCs/>
          <w:sz w:val="22"/>
          <w:szCs w:val="22"/>
        </w:rPr>
      </w:pPr>
      <w:r w:rsidRPr="00E371FD">
        <w:rPr>
          <w:rFonts w:ascii="Bookman Old Style" w:hAnsi="Bookman Old Style"/>
          <w:bCs/>
          <w:noProof/>
          <w:sz w:val="22"/>
          <w:szCs w:val="22"/>
        </w:rPr>
        <w:t xml:space="preserve">See </w:t>
      </w:r>
      <w:r w:rsidR="00026C1A" w:rsidRPr="00A950FE">
        <w:rPr>
          <w:rFonts w:ascii="Bookman Old Style" w:hAnsi="Bookman Old Style"/>
          <w:bCs/>
          <w:noProof/>
          <w:sz w:val="22"/>
          <w:szCs w:val="22"/>
          <w:u w:val="single"/>
        </w:rPr>
        <w:t>http://www.maine.gov/dhhs/ofi/rules/index.shtml</w:t>
      </w:r>
      <w:r w:rsidRPr="00E371FD">
        <w:rPr>
          <w:rFonts w:ascii="Bookman Old Style" w:hAnsi="Bookman Old Style"/>
          <w:bCs/>
          <w:noProof/>
          <w:sz w:val="22"/>
          <w:szCs w:val="22"/>
        </w:rPr>
        <w:t xml:space="preserve"> for rules and related rulemaking documents.</w:t>
      </w:r>
    </w:p>
    <w:p w14:paraId="2EC9BB89" w14:textId="77777777" w:rsidR="00E371FD" w:rsidRPr="00E371FD" w:rsidRDefault="00E371FD" w:rsidP="004C55D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371FD">
        <w:rPr>
          <w:rFonts w:ascii="Bookman Old Style" w:hAnsi="Bookman Old Style"/>
          <w:bCs/>
          <w:sz w:val="22"/>
          <w:szCs w:val="22"/>
        </w:rPr>
        <w:t>EFFECTIVE DATE: March 13, 2020</w:t>
      </w:r>
    </w:p>
    <w:p w14:paraId="7753B766" w14:textId="69588BE4" w:rsidR="004C55D0" w:rsidRDefault="00E371FD" w:rsidP="004C55D0">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sidRPr="00E371FD">
        <w:rPr>
          <w:rFonts w:ascii="Bookman Old Style" w:hAnsi="Bookman Old Style"/>
          <w:bCs/>
          <w:sz w:val="22"/>
          <w:szCs w:val="22"/>
        </w:rPr>
        <w:t>AGENCY CONTACT PERSON:</w:t>
      </w:r>
      <w:r w:rsidR="004C55D0">
        <w:rPr>
          <w:rFonts w:ascii="Bookman Old Style" w:hAnsi="Bookman Old Style"/>
          <w:bCs/>
          <w:sz w:val="22"/>
          <w:szCs w:val="22"/>
        </w:rPr>
        <w:t xml:space="preserve"> </w:t>
      </w:r>
      <w:r w:rsidRPr="00E371FD">
        <w:rPr>
          <w:rFonts w:ascii="Bookman Old Style" w:hAnsi="Bookman Old Style"/>
          <w:bCs/>
          <w:sz w:val="22"/>
          <w:szCs w:val="22"/>
        </w:rPr>
        <w:t>Alexandria Lauritzen, TANF Program Manager</w:t>
      </w:r>
      <w:r w:rsidR="004C55D0">
        <w:rPr>
          <w:rFonts w:ascii="Bookman Old Style" w:hAnsi="Bookman Old Style"/>
          <w:bCs/>
          <w:sz w:val="22"/>
          <w:szCs w:val="22"/>
        </w:rPr>
        <w:t xml:space="preserve">, </w:t>
      </w:r>
      <w:r w:rsidRPr="00E371FD">
        <w:rPr>
          <w:rFonts w:ascii="Bookman Old Style" w:hAnsi="Bookman Old Style"/>
          <w:bCs/>
          <w:sz w:val="22"/>
          <w:szCs w:val="22"/>
        </w:rPr>
        <w:t>Department of Health and Human Services</w:t>
      </w:r>
      <w:r w:rsidR="004C55D0">
        <w:rPr>
          <w:rFonts w:ascii="Bookman Old Style" w:hAnsi="Bookman Old Style"/>
          <w:bCs/>
          <w:sz w:val="22"/>
          <w:szCs w:val="22"/>
        </w:rPr>
        <w:t xml:space="preserve">, </w:t>
      </w:r>
      <w:r w:rsidRPr="00E371FD">
        <w:rPr>
          <w:rFonts w:ascii="Bookman Old Style" w:hAnsi="Bookman Old Style"/>
          <w:bCs/>
          <w:sz w:val="22"/>
          <w:szCs w:val="22"/>
        </w:rPr>
        <w:t>Office for Family Independence</w:t>
      </w:r>
      <w:r w:rsidR="004C55D0">
        <w:rPr>
          <w:rFonts w:ascii="Bookman Old Style" w:hAnsi="Bookman Old Style"/>
          <w:bCs/>
          <w:sz w:val="22"/>
          <w:szCs w:val="22"/>
        </w:rPr>
        <w:t>, 1</w:t>
      </w:r>
      <w:r w:rsidRPr="00E371FD">
        <w:rPr>
          <w:rFonts w:ascii="Bookman Old Style" w:hAnsi="Bookman Old Style"/>
          <w:bCs/>
          <w:sz w:val="22"/>
          <w:szCs w:val="22"/>
        </w:rPr>
        <w:t>09 Capitol Street</w:t>
      </w:r>
      <w:r w:rsidR="004C55D0">
        <w:rPr>
          <w:rFonts w:ascii="Bookman Old Style" w:hAnsi="Bookman Old Style"/>
          <w:bCs/>
          <w:sz w:val="22"/>
          <w:szCs w:val="22"/>
        </w:rPr>
        <w:t xml:space="preserve">, </w:t>
      </w:r>
      <w:r w:rsidRPr="00E371FD">
        <w:rPr>
          <w:rFonts w:ascii="Bookman Old Style" w:hAnsi="Bookman Old Style"/>
          <w:bCs/>
          <w:sz w:val="22"/>
          <w:szCs w:val="22"/>
        </w:rPr>
        <w:t>Augusta, ME 04333-0011</w:t>
      </w:r>
      <w:r w:rsidR="004C55D0">
        <w:rPr>
          <w:rFonts w:ascii="Bookman Old Style" w:hAnsi="Bookman Old Style"/>
          <w:bCs/>
          <w:sz w:val="22"/>
          <w:szCs w:val="22"/>
        </w:rPr>
        <w:t>. Telep</w:t>
      </w:r>
      <w:r w:rsidRPr="00E371FD">
        <w:rPr>
          <w:rFonts w:ascii="Bookman Old Style" w:hAnsi="Bookman Old Style"/>
          <w:bCs/>
          <w:sz w:val="22"/>
          <w:szCs w:val="22"/>
        </w:rPr>
        <w:t>hone: (207) 624-4109</w:t>
      </w:r>
      <w:r w:rsidR="004C55D0">
        <w:rPr>
          <w:rFonts w:ascii="Bookman Old Style" w:hAnsi="Bookman Old Style"/>
          <w:bCs/>
          <w:sz w:val="22"/>
          <w:szCs w:val="22"/>
        </w:rPr>
        <w:t xml:space="preserve">. </w:t>
      </w:r>
      <w:r w:rsidRPr="00E371FD">
        <w:rPr>
          <w:rFonts w:ascii="Bookman Old Style" w:hAnsi="Bookman Old Style"/>
          <w:bCs/>
          <w:sz w:val="22"/>
          <w:szCs w:val="22"/>
        </w:rPr>
        <w:t>Fax: (207) 287-3455</w:t>
      </w:r>
      <w:r w:rsidR="004C55D0">
        <w:rPr>
          <w:rFonts w:ascii="Bookman Old Style" w:hAnsi="Bookman Old Style"/>
          <w:bCs/>
          <w:sz w:val="22"/>
          <w:szCs w:val="22"/>
        </w:rPr>
        <w:t xml:space="preserve">. </w:t>
      </w:r>
      <w:r w:rsidRPr="00E371FD">
        <w:rPr>
          <w:rFonts w:ascii="Bookman Old Style" w:hAnsi="Bookman Old Style"/>
          <w:bCs/>
          <w:sz w:val="22"/>
          <w:szCs w:val="22"/>
        </w:rPr>
        <w:t>TT Users Call Maine Relay – 711</w:t>
      </w:r>
      <w:r w:rsidR="004C55D0">
        <w:rPr>
          <w:rFonts w:ascii="Bookman Old Style" w:hAnsi="Bookman Old Style"/>
          <w:bCs/>
          <w:sz w:val="22"/>
          <w:szCs w:val="22"/>
        </w:rPr>
        <w:t xml:space="preserve">. Email: </w:t>
      </w:r>
      <w:r w:rsidR="004C55D0" w:rsidRPr="00E371FD">
        <w:rPr>
          <w:rFonts w:ascii="Bookman Old Style" w:hAnsi="Bookman Old Style"/>
          <w:bCs/>
          <w:color w:val="000000" w:themeColor="text1"/>
          <w:sz w:val="22"/>
          <w:szCs w:val="22"/>
          <w:u w:val="single"/>
        </w:rPr>
        <w:t>Alexandria.Lauritzen@</w:t>
      </w:r>
      <w:r w:rsidR="004C55D0" w:rsidRPr="004C55D0">
        <w:rPr>
          <w:rFonts w:ascii="Bookman Old Style" w:hAnsi="Bookman Old Style"/>
          <w:bCs/>
          <w:color w:val="000000" w:themeColor="text1"/>
          <w:sz w:val="22"/>
          <w:szCs w:val="22"/>
          <w:u w:val="single"/>
        </w:rPr>
        <w:t>M</w:t>
      </w:r>
      <w:r w:rsidR="004C55D0" w:rsidRPr="00E371FD">
        <w:rPr>
          <w:rFonts w:ascii="Bookman Old Style" w:hAnsi="Bookman Old Style"/>
          <w:bCs/>
          <w:color w:val="000000" w:themeColor="text1"/>
          <w:sz w:val="22"/>
          <w:szCs w:val="22"/>
          <w:u w:val="single"/>
        </w:rPr>
        <w:t>aine.gov</w:t>
      </w:r>
      <w:r w:rsidR="004C55D0" w:rsidRPr="004C55D0">
        <w:rPr>
          <w:rFonts w:ascii="Bookman Old Style" w:eastAsiaTheme="minorHAnsi" w:hAnsi="Bookman Old Style" w:cs="Courier New"/>
          <w:color w:val="000000" w:themeColor="text1"/>
          <w:sz w:val="22"/>
          <w:szCs w:val="22"/>
        </w:rPr>
        <w:t xml:space="preserve"> </w:t>
      </w:r>
      <w:r w:rsidR="004C55D0">
        <w:rPr>
          <w:rFonts w:ascii="Bookman Old Style" w:eastAsiaTheme="minorHAnsi" w:hAnsi="Bookman Old Style" w:cs="Courier New"/>
          <w:sz w:val="22"/>
          <w:szCs w:val="22"/>
        </w:rPr>
        <w:t>.</w:t>
      </w:r>
    </w:p>
    <w:p w14:paraId="2C262B09" w14:textId="64949FBB" w:rsidR="004C55D0" w:rsidRDefault="001B3699" w:rsidP="00473861">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OFI WEBSITE: </w:t>
      </w:r>
      <w:r w:rsidR="00FE0FE5" w:rsidRPr="00FE0FE5">
        <w:rPr>
          <w:rFonts w:ascii="Bookman Old Style" w:eastAsiaTheme="minorHAnsi" w:hAnsi="Bookman Old Style" w:cs="Courier New"/>
          <w:sz w:val="22"/>
          <w:szCs w:val="22"/>
          <w:u w:val="single"/>
        </w:rPr>
        <w:t>http://www.maine.gov/dhhs/ofi/</w:t>
      </w:r>
      <w:r w:rsidR="00FE0FE5">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
    <w:p w14:paraId="14A9FA10" w14:textId="350D5E7F" w:rsidR="001B3699" w:rsidRDefault="001B3699" w:rsidP="00473861">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DHHS WEBSITE: </w:t>
      </w:r>
      <w:r w:rsidR="00FE0FE5" w:rsidRPr="00FE0FE5">
        <w:rPr>
          <w:rFonts w:ascii="Bookman Old Style" w:eastAsiaTheme="minorHAnsi" w:hAnsi="Bookman Old Style" w:cs="Courier New"/>
          <w:sz w:val="22"/>
          <w:szCs w:val="22"/>
          <w:u w:val="single"/>
        </w:rPr>
        <w:t>https://www.maine.gov/dhhs/</w:t>
      </w:r>
      <w:r>
        <w:rPr>
          <w:rFonts w:ascii="Bookman Old Style" w:eastAsiaTheme="minorHAnsi" w:hAnsi="Bookman Old Style" w:cs="Courier New"/>
          <w:sz w:val="22"/>
          <w:szCs w:val="22"/>
        </w:rPr>
        <w:t xml:space="preserve"> .</w:t>
      </w:r>
    </w:p>
    <w:p w14:paraId="7079804C" w14:textId="2D87D56E" w:rsidR="001B3699" w:rsidRDefault="001B3699" w:rsidP="00473861">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OFI RULEMAKING LIAISON: </w:t>
      </w:r>
      <w:r w:rsidR="003B5C8D" w:rsidRPr="003B5C8D">
        <w:rPr>
          <w:rFonts w:ascii="Bookman Old Style" w:eastAsiaTheme="minorHAnsi" w:hAnsi="Bookman Old Style" w:cs="Courier New"/>
          <w:sz w:val="22"/>
          <w:szCs w:val="22"/>
          <w:u w:val="single"/>
        </w:rPr>
        <w:t>Dan.Cohen@Maine.gov</w:t>
      </w:r>
      <w:r>
        <w:rPr>
          <w:rFonts w:ascii="Bookman Old Style" w:eastAsiaTheme="minorHAnsi" w:hAnsi="Bookman Old Style" w:cs="Courier New"/>
          <w:sz w:val="22"/>
          <w:szCs w:val="22"/>
        </w:rPr>
        <w:t xml:space="preserve"> .</w:t>
      </w:r>
    </w:p>
    <w:p w14:paraId="7745F08E" w14:textId="40EF5083" w:rsidR="004C55D0" w:rsidRDefault="001B3699" w:rsidP="00473861">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DHHS RULEMAKING LIAISON: </w:t>
      </w:r>
      <w:r w:rsidRPr="001B3699">
        <w:rPr>
          <w:rFonts w:ascii="Bookman Old Style" w:eastAsiaTheme="minorHAnsi" w:hAnsi="Bookman Old Style" w:cs="Courier New"/>
          <w:sz w:val="22"/>
          <w:szCs w:val="22"/>
          <w:u w:val="single"/>
        </w:rPr>
        <w:t>Kevin.Wells@Maine.gov</w:t>
      </w:r>
      <w:r>
        <w:rPr>
          <w:rFonts w:ascii="Bookman Old Style" w:eastAsiaTheme="minorHAnsi" w:hAnsi="Bookman Old Style" w:cs="Courier New"/>
          <w:sz w:val="22"/>
          <w:szCs w:val="22"/>
        </w:rPr>
        <w:t xml:space="preserve"> .</w:t>
      </w:r>
    </w:p>
    <w:p w14:paraId="4CC31D0A" w14:textId="743DE10C" w:rsidR="001B3699" w:rsidRDefault="001B3699" w:rsidP="001B3699">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04EF7017" w14:textId="70ABD707" w:rsidR="001B3699" w:rsidRDefault="001B3699" w:rsidP="00473861">
      <w:pPr>
        <w:overflowPunct/>
        <w:autoSpaceDE/>
        <w:autoSpaceDN/>
        <w:adjustRightInd/>
        <w:textAlignment w:val="auto"/>
        <w:rPr>
          <w:rFonts w:ascii="Bookman Old Style" w:eastAsiaTheme="minorHAnsi" w:hAnsi="Bookman Old Style" w:cs="Courier New"/>
          <w:sz w:val="22"/>
          <w:szCs w:val="22"/>
        </w:rPr>
      </w:pPr>
    </w:p>
    <w:p w14:paraId="12C6D6AE" w14:textId="63CC1ADC" w:rsidR="00822424" w:rsidRPr="00822424" w:rsidRDefault="00822424" w:rsidP="005C3E9D">
      <w:pPr>
        <w:tabs>
          <w:tab w:val="left" w:pos="-1440"/>
          <w:tab w:val="left" w:pos="-720"/>
          <w:tab w:val="left" w:pos="0"/>
          <w:tab w:val="left" w:pos="580"/>
          <w:tab w:val="left" w:pos="1152"/>
          <w:tab w:val="left" w:pos="1739"/>
          <w:tab w:val="left" w:pos="2400"/>
          <w:tab w:val="left" w:pos="3145"/>
          <w:tab w:val="left" w:pos="3892"/>
          <w:tab w:val="left" w:pos="4470"/>
          <w:tab w:val="left" w:pos="5040"/>
        </w:tabs>
        <w:ind w:left="580" w:hanging="580"/>
        <w:rPr>
          <w:rFonts w:ascii="Bookman Old Style" w:hAnsi="Bookman Old Style"/>
          <w:bCs/>
          <w:sz w:val="22"/>
          <w:szCs w:val="22"/>
        </w:rPr>
      </w:pPr>
      <w:r w:rsidRPr="00822424">
        <w:rPr>
          <w:rFonts w:ascii="Bookman Old Style" w:hAnsi="Bookman Old Style"/>
          <w:bCs/>
          <w:sz w:val="22"/>
          <w:szCs w:val="22"/>
        </w:rPr>
        <w:t>AGENCY:</w:t>
      </w:r>
      <w:r w:rsidR="005C3E9D">
        <w:rPr>
          <w:rFonts w:ascii="Bookman Old Style" w:hAnsi="Bookman Old Style"/>
          <w:bCs/>
          <w:sz w:val="22"/>
          <w:szCs w:val="22"/>
        </w:rPr>
        <w:t xml:space="preserve"> </w:t>
      </w:r>
      <w:r w:rsidR="005C3E9D" w:rsidRPr="005C3E9D">
        <w:rPr>
          <w:rFonts w:ascii="Bookman Old Style" w:hAnsi="Bookman Old Style"/>
          <w:b/>
          <w:sz w:val="22"/>
          <w:szCs w:val="22"/>
        </w:rPr>
        <w:t xml:space="preserve">94-178 - </w:t>
      </w:r>
      <w:r w:rsidRPr="00822424">
        <w:rPr>
          <w:rFonts w:ascii="Bookman Old Style" w:hAnsi="Bookman Old Style"/>
          <w:b/>
          <w:sz w:val="22"/>
          <w:szCs w:val="22"/>
        </w:rPr>
        <w:t>Kim Wallace Adaptive Equipment Loan Program Fund Board</w:t>
      </w:r>
    </w:p>
    <w:p w14:paraId="71269FBC" w14:textId="64033EB0" w:rsidR="00822424" w:rsidRPr="00822424" w:rsidRDefault="00822424" w:rsidP="005C3E9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22424">
        <w:rPr>
          <w:rFonts w:ascii="Bookman Old Style" w:hAnsi="Bookman Old Style"/>
          <w:bCs/>
          <w:sz w:val="22"/>
          <w:szCs w:val="22"/>
        </w:rPr>
        <w:t xml:space="preserve">CHAPTER NUMBER AND TITLE: </w:t>
      </w:r>
      <w:r w:rsidRPr="00822424">
        <w:rPr>
          <w:rFonts w:ascii="Bookman Old Style" w:hAnsi="Bookman Old Style"/>
          <w:b/>
          <w:sz w:val="22"/>
          <w:szCs w:val="22"/>
        </w:rPr>
        <w:t>Ch</w:t>
      </w:r>
      <w:r w:rsidR="005C3E9D" w:rsidRPr="005C3E9D">
        <w:rPr>
          <w:rFonts w:ascii="Bookman Old Style" w:hAnsi="Bookman Old Style"/>
          <w:b/>
          <w:sz w:val="22"/>
          <w:szCs w:val="22"/>
        </w:rPr>
        <w:t>.</w:t>
      </w:r>
      <w:r w:rsidRPr="00822424">
        <w:rPr>
          <w:rFonts w:ascii="Bookman Old Style" w:hAnsi="Bookman Old Style"/>
          <w:b/>
          <w:sz w:val="22"/>
          <w:szCs w:val="22"/>
        </w:rPr>
        <w:t xml:space="preserve"> 502</w:t>
      </w:r>
      <w:r w:rsidRPr="00822424">
        <w:rPr>
          <w:rFonts w:ascii="Bookman Old Style" w:hAnsi="Bookman Old Style"/>
          <w:bCs/>
          <w:sz w:val="22"/>
          <w:szCs w:val="22"/>
        </w:rPr>
        <w:t>, Procedures Governing Administration of the Adaptive Equipment Loan Program Fund Board</w:t>
      </w:r>
    </w:p>
    <w:p w14:paraId="0DA3FDAB" w14:textId="5547A525" w:rsidR="00822424" w:rsidRPr="00822424" w:rsidRDefault="00822424" w:rsidP="005C3E9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22424">
        <w:rPr>
          <w:rFonts w:ascii="Bookman Old Style" w:hAnsi="Bookman Old Style"/>
          <w:bCs/>
          <w:sz w:val="22"/>
          <w:szCs w:val="22"/>
        </w:rPr>
        <w:t xml:space="preserve">ADOPTED RULE NUMBER: </w:t>
      </w:r>
      <w:r w:rsidR="005C3E9D" w:rsidRPr="005C3E9D">
        <w:rPr>
          <w:rFonts w:ascii="Bookman Old Style" w:hAnsi="Bookman Old Style"/>
          <w:b/>
          <w:sz w:val="22"/>
          <w:szCs w:val="22"/>
        </w:rPr>
        <w:t>2020-054</w:t>
      </w:r>
    </w:p>
    <w:p w14:paraId="3542705B" w14:textId="2F875414" w:rsidR="00822424" w:rsidRPr="00822424" w:rsidRDefault="00822424" w:rsidP="00F13A7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822424">
        <w:rPr>
          <w:rFonts w:ascii="Bookman Old Style" w:hAnsi="Bookman Old Style"/>
          <w:bCs/>
          <w:sz w:val="22"/>
          <w:szCs w:val="22"/>
        </w:rPr>
        <w:t>CONCISE SUMMARY</w:t>
      </w:r>
      <w:r w:rsidR="005C3E9D">
        <w:rPr>
          <w:rFonts w:ascii="Bookman Old Style" w:hAnsi="Bookman Old Style"/>
          <w:bCs/>
          <w:sz w:val="22"/>
          <w:szCs w:val="22"/>
        </w:rPr>
        <w:t xml:space="preserve">: </w:t>
      </w:r>
      <w:r w:rsidRPr="00822424">
        <w:rPr>
          <w:rFonts w:ascii="Bookman Old Style" w:hAnsi="Bookman Old Style"/>
          <w:bCs/>
          <w:sz w:val="22"/>
          <w:szCs w:val="22"/>
        </w:rPr>
        <w:t>The rule amends Ch</w:t>
      </w:r>
      <w:r w:rsidR="005C3E9D">
        <w:rPr>
          <w:rFonts w:ascii="Bookman Old Style" w:hAnsi="Bookman Old Style"/>
          <w:bCs/>
          <w:sz w:val="22"/>
          <w:szCs w:val="22"/>
        </w:rPr>
        <w:t>.</w:t>
      </w:r>
      <w:r w:rsidRPr="00822424">
        <w:rPr>
          <w:rFonts w:ascii="Bookman Old Style" w:hAnsi="Bookman Old Style"/>
          <w:bCs/>
          <w:sz w:val="22"/>
          <w:szCs w:val="22"/>
        </w:rPr>
        <w:t xml:space="preserve"> 502, which sets the procedures for the Adaptive Equipment Loan Program Fund Board. A recent change in statute allows the Board to contract with a financial services provider which approves or denies loan applications, with a right to appeal to the Board. The rule sets forth the process for such appeals. The rule makes other clarifications and simplifications to the procedures of the Board. </w:t>
      </w:r>
    </w:p>
    <w:p w14:paraId="4E051CC3" w14:textId="1AB40F22" w:rsidR="00822424" w:rsidRPr="00822424" w:rsidRDefault="00822424" w:rsidP="005C3E9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22424">
        <w:rPr>
          <w:rFonts w:ascii="Bookman Old Style" w:hAnsi="Bookman Old Style"/>
          <w:bCs/>
          <w:sz w:val="22"/>
          <w:szCs w:val="22"/>
        </w:rPr>
        <w:t>EFFECTIVE DATE:</w:t>
      </w:r>
      <w:r w:rsidR="005C3E9D">
        <w:rPr>
          <w:rFonts w:ascii="Bookman Old Style" w:hAnsi="Bookman Old Style"/>
          <w:bCs/>
          <w:sz w:val="22"/>
          <w:szCs w:val="22"/>
        </w:rPr>
        <w:t xml:space="preserve"> March 18, 2020</w:t>
      </w:r>
    </w:p>
    <w:p w14:paraId="07C9A4EE" w14:textId="1AE4C4A6" w:rsidR="005C3E9D" w:rsidRPr="00822424" w:rsidRDefault="00822424" w:rsidP="00F13A7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822424">
        <w:rPr>
          <w:rFonts w:ascii="Bookman Old Style" w:hAnsi="Bookman Old Style"/>
          <w:bCs/>
          <w:sz w:val="22"/>
          <w:szCs w:val="22"/>
        </w:rPr>
        <w:t xml:space="preserve">AGENCY CONTACT PERSON: </w:t>
      </w:r>
      <w:bookmarkStart w:id="1" w:name="_Hlk35341072"/>
      <w:r w:rsidRPr="00822424">
        <w:rPr>
          <w:rFonts w:ascii="Bookman Old Style" w:hAnsi="Bookman Old Style"/>
          <w:bCs/>
          <w:sz w:val="22"/>
          <w:szCs w:val="22"/>
        </w:rPr>
        <w:t>Isaac H. Gingras</w:t>
      </w:r>
      <w:bookmarkEnd w:id="1"/>
      <w:r w:rsidR="005C3E9D">
        <w:rPr>
          <w:rFonts w:ascii="Bookman Old Style" w:hAnsi="Bookman Old Style"/>
          <w:bCs/>
          <w:sz w:val="22"/>
          <w:szCs w:val="22"/>
        </w:rPr>
        <w:t xml:space="preserve">, </w:t>
      </w:r>
      <w:r w:rsidRPr="00822424">
        <w:rPr>
          <w:rFonts w:ascii="Bookman Old Style" w:hAnsi="Bookman Old Style"/>
          <w:bCs/>
          <w:sz w:val="22"/>
          <w:szCs w:val="22"/>
        </w:rPr>
        <w:t>Department of Labor</w:t>
      </w:r>
      <w:r w:rsidR="005C3E9D">
        <w:rPr>
          <w:rFonts w:ascii="Bookman Old Style" w:hAnsi="Bookman Old Style"/>
          <w:bCs/>
          <w:sz w:val="22"/>
          <w:szCs w:val="22"/>
        </w:rPr>
        <w:t xml:space="preserve">, </w:t>
      </w:r>
      <w:r w:rsidRPr="00822424">
        <w:rPr>
          <w:rFonts w:ascii="Bookman Old Style" w:hAnsi="Bookman Old Style"/>
          <w:bCs/>
          <w:sz w:val="22"/>
          <w:szCs w:val="22"/>
        </w:rPr>
        <w:t>54 State House Station</w:t>
      </w:r>
      <w:r w:rsidR="005C3E9D">
        <w:rPr>
          <w:rFonts w:ascii="Bookman Old Style" w:hAnsi="Bookman Old Style"/>
          <w:bCs/>
          <w:sz w:val="22"/>
          <w:szCs w:val="22"/>
        </w:rPr>
        <w:t xml:space="preserve">, </w:t>
      </w:r>
      <w:r w:rsidRPr="00822424">
        <w:rPr>
          <w:rFonts w:ascii="Bookman Old Style" w:hAnsi="Bookman Old Style"/>
          <w:bCs/>
          <w:sz w:val="22"/>
          <w:szCs w:val="22"/>
        </w:rPr>
        <w:t>Augusta, Maine 04333-0054</w:t>
      </w:r>
      <w:r w:rsidR="005C3E9D">
        <w:rPr>
          <w:rFonts w:ascii="Bookman Old Style" w:hAnsi="Bookman Old Style"/>
          <w:bCs/>
          <w:sz w:val="22"/>
          <w:szCs w:val="22"/>
        </w:rPr>
        <w:t xml:space="preserve">. </w:t>
      </w:r>
      <w:r w:rsidRPr="00822424">
        <w:rPr>
          <w:rFonts w:ascii="Bookman Old Style" w:hAnsi="Bookman Old Style"/>
          <w:bCs/>
          <w:sz w:val="22"/>
          <w:szCs w:val="22"/>
        </w:rPr>
        <w:t>T</w:t>
      </w:r>
      <w:r w:rsidR="005C3E9D" w:rsidRPr="00822424">
        <w:rPr>
          <w:rFonts w:ascii="Bookman Old Style" w:hAnsi="Bookman Old Style"/>
          <w:bCs/>
          <w:sz w:val="22"/>
          <w:szCs w:val="22"/>
        </w:rPr>
        <w:t>elephone</w:t>
      </w:r>
      <w:r w:rsidRPr="00822424">
        <w:rPr>
          <w:rFonts w:ascii="Bookman Old Style" w:hAnsi="Bookman Old Style"/>
          <w:bCs/>
          <w:sz w:val="22"/>
          <w:szCs w:val="22"/>
        </w:rPr>
        <w:t xml:space="preserve">: </w:t>
      </w:r>
      <w:r w:rsidR="005C3E9D">
        <w:rPr>
          <w:rFonts w:ascii="Bookman Old Style" w:hAnsi="Bookman Old Style"/>
          <w:bCs/>
          <w:sz w:val="22"/>
          <w:szCs w:val="22"/>
        </w:rPr>
        <w:t>(</w:t>
      </w:r>
      <w:r w:rsidRPr="00822424">
        <w:rPr>
          <w:rFonts w:ascii="Bookman Old Style" w:hAnsi="Bookman Old Style"/>
          <w:bCs/>
          <w:sz w:val="22"/>
          <w:szCs w:val="22"/>
        </w:rPr>
        <w:t>207</w:t>
      </w:r>
      <w:r w:rsidR="005C3E9D">
        <w:rPr>
          <w:rFonts w:ascii="Bookman Old Style" w:hAnsi="Bookman Old Style"/>
          <w:bCs/>
          <w:sz w:val="22"/>
          <w:szCs w:val="22"/>
        </w:rPr>
        <w:t xml:space="preserve">) </w:t>
      </w:r>
      <w:r w:rsidRPr="00822424">
        <w:rPr>
          <w:rFonts w:ascii="Bookman Old Style" w:hAnsi="Bookman Old Style"/>
          <w:bCs/>
          <w:sz w:val="22"/>
          <w:szCs w:val="22"/>
        </w:rPr>
        <w:t>626-6232</w:t>
      </w:r>
      <w:r w:rsidR="005C3E9D">
        <w:rPr>
          <w:rFonts w:ascii="Bookman Old Style" w:hAnsi="Bookman Old Style"/>
          <w:bCs/>
          <w:sz w:val="22"/>
          <w:szCs w:val="22"/>
        </w:rPr>
        <w:t xml:space="preserve">. Email: </w:t>
      </w:r>
      <w:r w:rsidR="005C3E9D" w:rsidRPr="00822424">
        <w:rPr>
          <w:rFonts w:ascii="Bookman Old Style" w:hAnsi="Bookman Old Style"/>
          <w:bCs/>
          <w:sz w:val="22"/>
          <w:szCs w:val="22"/>
          <w:u w:val="single"/>
        </w:rPr>
        <w:t>Isaac</w:t>
      </w:r>
      <w:r w:rsidR="005C3E9D" w:rsidRPr="005C3E9D">
        <w:rPr>
          <w:rFonts w:ascii="Bookman Old Style" w:hAnsi="Bookman Old Style"/>
          <w:bCs/>
          <w:sz w:val="22"/>
          <w:szCs w:val="22"/>
          <w:u w:val="single"/>
        </w:rPr>
        <w:t>.</w:t>
      </w:r>
      <w:r w:rsidR="005C3E9D" w:rsidRPr="00822424">
        <w:rPr>
          <w:rFonts w:ascii="Bookman Old Style" w:hAnsi="Bookman Old Style"/>
          <w:bCs/>
          <w:sz w:val="22"/>
          <w:szCs w:val="22"/>
          <w:u w:val="single"/>
        </w:rPr>
        <w:t>H.Gingras</w:t>
      </w:r>
      <w:r w:rsidR="005C3E9D" w:rsidRPr="005C3E9D">
        <w:rPr>
          <w:rFonts w:ascii="Bookman Old Style" w:hAnsi="Bookman Old Style"/>
          <w:bCs/>
          <w:sz w:val="22"/>
          <w:szCs w:val="22"/>
          <w:u w:val="single"/>
        </w:rPr>
        <w:t>@Maine.gov</w:t>
      </w:r>
      <w:r w:rsidR="005C3E9D">
        <w:rPr>
          <w:rFonts w:ascii="Bookman Old Style" w:hAnsi="Bookman Old Style"/>
          <w:bCs/>
          <w:sz w:val="22"/>
          <w:szCs w:val="22"/>
        </w:rPr>
        <w:t xml:space="preserve"> .</w:t>
      </w:r>
    </w:p>
    <w:p w14:paraId="0B651BFC" w14:textId="75B15A2E" w:rsidR="001B3699" w:rsidRDefault="001B3699" w:rsidP="00A94B5C">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2FDD8B87" w14:textId="613E7469" w:rsidR="00A94B5C" w:rsidRDefault="00A94B5C" w:rsidP="005C3E9D">
      <w:pPr>
        <w:overflowPunct/>
        <w:autoSpaceDE/>
        <w:autoSpaceDN/>
        <w:adjustRightInd/>
        <w:textAlignment w:val="auto"/>
        <w:rPr>
          <w:rFonts w:ascii="Bookman Old Style" w:eastAsiaTheme="minorHAnsi" w:hAnsi="Bookman Old Style" w:cs="Courier New"/>
          <w:sz w:val="22"/>
          <w:szCs w:val="22"/>
        </w:rPr>
      </w:pPr>
    </w:p>
    <w:p w14:paraId="70A068B6" w14:textId="06EE9E1B" w:rsidR="00215700" w:rsidRPr="00215700" w:rsidRDefault="00215700" w:rsidP="00215700">
      <w:pPr>
        <w:overflowPunct/>
        <w:autoSpaceDE/>
        <w:autoSpaceDN/>
        <w:adjustRightInd/>
        <w:textAlignment w:val="auto"/>
        <w:rPr>
          <w:rFonts w:ascii="Bookman Old Style" w:hAnsi="Bookman Old Style"/>
          <w:bCs/>
          <w:sz w:val="22"/>
          <w:szCs w:val="22"/>
        </w:rPr>
      </w:pPr>
      <w:r w:rsidRPr="00215700">
        <w:rPr>
          <w:rFonts w:ascii="Bookman Old Style" w:hAnsi="Bookman Old Style"/>
          <w:bCs/>
          <w:sz w:val="22"/>
          <w:szCs w:val="22"/>
        </w:rPr>
        <w:t xml:space="preserve">AGENCY: </w:t>
      </w:r>
      <w:r w:rsidR="00C1665A" w:rsidRPr="00C1665A">
        <w:rPr>
          <w:rFonts w:ascii="Bookman Old Style" w:hAnsi="Bookman Old Style"/>
          <w:b/>
          <w:sz w:val="22"/>
          <w:szCs w:val="22"/>
        </w:rPr>
        <w:t>10-144</w:t>
      </w:r>
      <w:r w:rsidR="00C1665A">
        <w:rPr>
          <w:rFonts w:ascii="Bookman Old Style" w:hAnsi="Bookman Old Style"/>
          <w:bCs/>
          <w:sz w:val="22"/>
          <w:szCs w:val="22"/>
        </w:rPr>
        <w:t xml:space="preserve"> - </w:t>
      </w:r>
      <w:r w:rsidRPr="00215700">
        <w:rPr>
          <w:rFonts w:ascii="Bookman Old Style" w:hAnsi="Bookman Old Style"/>
          <w:bCs/>
          <w:sz w:val="22"/>
          <w:szCs w:val="22"/>
        </w:rPr>
        <w:t>Department of Health and Human Services</w:t>
      </w:r>
      <w:r w:rsidR="00C1665A">
        <w:rPr>
          <w:rFonts w:ascii="Bookman Old Style" w:hAnsi="Bookman Old Style"/>
          <w:bCs/>
          <w:sz w:val="22"/>
          <w:szCs w:val="22"/>
        </w:rPr>
        <w:t xml:space="preserve"> (DHHS)</w:t>
      </w:r>
      <w:r w:rsidRPr="00215700">
        <w:rPr>
          <w:rFonts w:ascii="Bookman Old Style" w:hAnsi="Bookman Old Style"/>
          <w:bCs/>
          <w:sz w:val="22"/>
          <w:szCs w:val="22"/>
        </w:rPr>
        <w:t xml:space="preserve">, </w:t>
      </w:r>
      <w:r w:rsidRPr="00215700">
        <w:rPr>
          <w:rFonts w:ascii="Bookman Old Style" w:hAnsi="Bookman Old Style"/>
          <w:b/>
          <w:sz w:val="22"/>
          <w:szCs w:val="22"/>
        </w:rPr>
        <w:t>Office of MaineCare Services</w:t>
      </w:r>
      <w:r w:rsidR="00C1665A" w:rsidRPr="00C1665A">
        <w:rPr>
          <w:rFonts w:ascii="Bookman Old Style" w:hAnsi="Bookman Old Style"/>
          <w:b/>
          <w:sz w:val="22"/>
          <w:szCs w:val="22"/>
        </w:rPr>
        <w:t xml:space="preserve"> (OMS)</w:t>
      </w:r>
    </w:p>
    <w:p w14:paraId="6303D220" w14:textId="047609DB" w:rsidR="00215700" w:rsidRPr="00215700" w:rsidRDefault="00215700" w:rsidP="00215700">
      <w:pPr>
        <w:overflowPunct/>
        <w:autoSpaceDE/>
        <w:autoSpaceDN/>
        <w:adjustRightInd/>
        <w:textAlignment w:val="auto"/>
        <w:rPr>
          <w:rFonts w:ascii="Bookman Old Style" w:hAnsi="Bookman Old Style"/>
          <w:bCs/>
          <w:sz w:val="22"/>
          <w:szCs w:val="22"/>
        </w:rPr>
      </w:pPr>
      <w:r w:rsidRPr="00215700">
        <w:rPr>
          <w:rFonts w:ascii="Bookman Old Style" w:hAnsi="Bookman Old Style"/>
          <w:bCs/>
          <w:sz w:val="22"/>
          <w:szCs w:val="22"/>
        </w:rPr>
        <w:t xml:space="preserve">CHAPTER NUMBER AND TITLE: </w:t>
      </w:r>
      <w:r w:rsidRPr="00215700">
        <w:rPr>
          <w:rFonts w:ascii="Bookman Old Style" w:hAnsi="Bookman Old Style"/>
          <w:b/>
          <w:sz w:val="22"/>
          <w:szCs w:val="22"/>
        </w:rPr>
        <w:t>Ch</w:t>
      </w:r>
      <w:r w:rsidR="00C1665A" w:rsidRPr="00C1665A">
        <w:rPr>
          <w:rFonts w:ascii="Bookman Old Style" w:hAnsi="Bookman Old Style"/>
          <w:b/>
          <w:sz w:val="22"/>
          <w:szCs w:val="22"/>
        </w:rPr>
        <w:t>.</w:t>
      </w:r>
      <w:r w:rsidRPr="00215700">
        <w:rPr>
          <w:rFonts w:ascii="Bookman Old Style" w:hAnsi="Bookman Old Style"/>
          <w:b/>
          <w:sz w:val="22"/>
          <w:szCs w:val="22"/>
        </w:rPr>
        <w:t xml:space="preserve"> 101</w:t>
      </w:r>
      <w:r w:rsidRPr="00215700">
        <w:rPr>
          <w:rFonts w:ascii="Bookman Old Style" w:hAnsi="Bookman Old Style"/>
          <w:bCs/>
          <w:sz w:val="22"/>
          <w:szCs w:val="22"/>
        </w:rPr>
        <w:t>, MaineCare Benefits Manual</w:t>
      </w:r>
      <w:r w:rsidR="00C1665A">
        <w:rPr>
          <w:rFonts w:ascii="Bookman Old Style" w:hAnsi="Bookman Old Style"/>
          <w:bCs/>
          <w:sz w:val="22"/>
          <w:szCs w:val="22"/>
        </w:rPr>
        <w:t xml:space="preserve"> (MBM):</w:t>
      </w:r>
      <w:r w:rsidRPr="00215700">
        <w:rPr>
          <w:rFonts w:ascii="Bookman Old Style" w:hAnsi="Bookman Old Style"/>
          <w:bCs/>
          <w:sz w:val="22"/>
          <w:szCs w:val="22"/>
        </w:rPr>
        <w:t xml:space="preserve"> </w:t>
      </w:r>
      <w:r w:rsidRPr="00215700">
        <w:rPr>
          <w:rFonts w:ascii="Bookman Old Style" w:hAnsi="Bookman Old Style"/>
          <w:b/>
          <w:sz w:val="22"/>
          <w:szCs w:val="22"/>
        </w:rPr>
        <w:t>Ch. I Section 4</w:t>
      </w:r>
      <w:r w:rsidRPr="00215700">
        <w:rPr>
          <w:rFonts w:ascii="Bookman Old Style" w:hAnsi="Bookman Old Style"/>
          <w:bCs/>
          <w:sz w:val="22"/>
          <w:szCs w:val="22"/>
        </w:rPr>
        <w:t xml:space="preserve">, Telehealth Services </w:t>
      </w:r>
    </w:p>
    <w:p w14:paraId="24A0F8AF" w14:textId="4D89E690" w:rsidR="00215700" w:rsidRPr="00215700" w:rsidRDefault="00215700" w:rsidP="00215700">
      <w:pPr>
        <w:tabs>
          <w:tab w:val="left" w:pos="3600"/>
        </w:tabs>
        <w:overflowPunct/>
        <w:autoSpaceDE/>
        <w:autoSpaceDN/>
        <w:adjustRightInd/>
        <w:textAlignment w:val="auto"/>
        <w:rPr>
          <w:rFonts w:ascii="Bookman Old Style" w:hAnsi="Bookman Old Style"/>
          <w:bCs/>
          <w:sz w:val="22"/>
          <w:szCs w:val="22"/>
        </w:rPr>
      </w:pPr>
      <w:r w:rsidRPr="00215700">
        <w:rPr>
          <w:rFonts w:ascii="Bookman Old Style" w:hAnsi="Bookman Old Style"/>
          <w:bCs/>
          <w:sz w:val="22"/>
          <w:szCs w:val="22"/>
        </w:rPr>
        <w:t xml:space="preserve">ADOPTED RULE NUMBER: </w:t>
      </w:r>
      <w:r w:rsidR="00C1665A" w:rsidRPr="00C1665A">
        <w:rPr>
          <w:rFonts w:ascii="Bookman Old Style" w:hAnsi="Bookman Old Style"/>
          <w:b/>
          <w:sz w:val="22"/>
          <w:szCs w:val="22"/>
        </w:rPr>
        <w:t>2020-055</w:t>
      </w:r>
      <w:r w:rsidR="00C1665A">
        <w:rPr>
          <w:rFonts w:ascii="Bookman Old Style" w:hAnsi="Bookman Old Style"/>
          <w:bCs/>
          <w:sz w:val="22"/>
          <w:szCs w:val="22"/>
        </w:rPr>
        <w:t xml:space="preserve"> </w:t>
      </w:r>
      <w:r w:rsidR="00C1665A" w:rsidRPr="00C1665A">
        <w:rPr>
          <w:rFonts w:ascii="Bookman Old Style" w:hAnsi="Bookman Old Style"/>
          <w:bCs/>
          <w:i/>
          <w:iCs/>
          <w:sz w:val="22"/>
          <w:szCs w:val="22"/>
        </w:rPr>
        <w:t>(Emergency)</w:t>
      </w:r>
    </w:p>
    <w:p w14:paraId="4E7109FF" w14:textId="5F7B9C4F" w:rsidR="00215700" w:rsidRPr="00215700" w:rsidRDefault="00215700" w:rsidP="002308DA">
      <w:pPr>
        <w:overflowPunct/>
        <w:autoSpaceDE/>
        <w:autoSpaceDN/>
        <w:adjustRightInd/>
        <w:ind w:right="-180"/>
        <w:textAlignment w:val="auto"/>
        <w:rPr>
          <w:rFonts w:ascii="Bookman Old Style" w:eastAsia="Calibri" w:hAnsi="Bookman Old Style"/>
          <w:bCs/>
          <w:iCs/>
          <w:sz w:val="22"/>
          <w:szCs w:val="22"/>
        </w:rPr>
      </w:pPr>
      <w:r w:rsidRPr="00215700">
        <w:rPr>
          <w:rFonts w:ascii="Bookman Old Style" w:hAnsi="Bookman Old Style"/>
          <w:bCs/>
          <w:sz w:val="22"/>
          <w:szCs w:val="22"/>
        </w:rPr>
        <w:t xml:space="preserve">CONCISE SUMMARY: </w:t>
      </w:r>
      <w:bookmarkStart w:id="2" w:name="_Hlk31355749"/>
      <w:r w:rsidRPr="00215700">
        <w:rPr>
          <w:rFonts w:ascii="Bookman Old Style" w:eastAsia="Calibri" w:hAnsi="Bookman Old Style"/>
          <w:bCs/>
          <w:iCs/>
          <w:sz w:val="22"/>
          <w:szCs w:val="22"/>
        </w:rPr>
        <w:t>This emergency rulemaking will remove the MaineCare Benefits Manual (MBM), Ch</w:t>
      </w:r>
      <w:r w:rsidR="002308DA">
        <w:rPr>
          <w:rFonts w:ascii="Bookman Old Style" w:eastAsia="Calibri" w:hAnsi="Bookman Old Style"/>
          <w:bCs/>
          <w:iCs/>
          <w:sz w:val="22"/>
          <w:szCs w:val="22"/>
        </w:rPr>
        <w:t>.</w:t>
      </w:r>
      <w:r w:rsidRPr="00215700">
        <w:rPr>
          <w:rFonts w:ascii="Bookman Old Style" w:eastAsia="Calibri" w:hAnsi="Bookman Old Style"/>
          <w:bCs/>
          <w:iCs/>
          <w:sz w:val="22"/>
          <w:szCs w:val="22"/>
        </w:rPr>
        <w:t xml:space="preserve"> I Section 4, </w:t>
      </w:r>
      <w:r w:rsidR="002308DA">
        <w:rPr>
          <w:rFonts w:ascii="Bookman Old Style" w:eastAsia="Calibri" w:hAnsi="Bookman Old Style"/>
          <w:bCs/>
          <w:iCs/>
          <w:sz w:val="22"/>
          <w:szCs w:val="22"/>
        </w:rPr>
        <w:t>“</w:t>
      </w:r>
      <w:r w:rsidRPr="00215700">
        <w:rPr>
          <w:rFonts w:ascii="Bookman Old Style" w:eastAsia="Calibri" w:hAnsi="Bookman Old Style"/>
          <w:bCs/>
          <w:iCs/>
          <w:sz w:val="22"/>
          <w:szCs w:val="22"/>
        </w:rPr>
        <w:t>Telehealth Services</w:t>
      </w:r>
      <w:r w:rsidR="002308DA">
        <w:rPr>
          <w:rFonts w:ascii="Bookman Old Style" w:eastAsia="Calibri" w:hAnsi="Bookman Old Style"/>
          <w:bCs/>
          <w:iCs/>
          <w:sz w:val="22"/>
          <w:szCs w:val="22"/>
        </w:rPr>
        <w:t>”,</w:t>
      </w:r>
      <w:r w:rsidRPr="00215700">
        <w:rPr>
          <w:rFonts w:ascii="Bookman Old Style" w:eastAsia="Calibri" w:hAnsi="Bookman Old Style"/>
          <w:bCs/>
          <w:iCs/>
          <w:sz w:val="22"/>
          <w:szCs w:val="22"/>
        </w:rPr>
        <w:t xml:space="preserve"> blanket prohibition against providers utilizing telehealth to deliver services under the MBM, Ch</w:t>
      </w:r>
      <w:r w:rsidR="002308DA">
        <w:rPr>
          <w:rFonts w:ascii="Bookman Old Style" w:eastAsia="Calibri" w:hAnsi="Bookman Old Style"/>
          <w:bCs/>
          <w:iCs/>
          <w:sz w:val="22"/>
          <w:szCs w:val="22"/>
        </w:rPr>
        <w:t>.</w:t>
      </w:r>
      <w:r w:rsidRPr="00215700">
        <w:rPr>
          <w:rFonts w:ascii="Bookman Old Style" w:eastAsia="Calibri" w:hAnsi="Bookman Old Style"/>
          <w:bCs/>
          <w:iCs/>
          <w:sz w:val="22"/>
          <w:szCs w:val="22"/>
        </w:rPr>
        <w:t xml:space="preserve"> II Section 80, </w:t>
      </w:r>
      <w:r w:rsidRPr="00215700">
        <w:rPr>
          <w:rFonts w:ascii="Bookman Old Style" w:eastAsia="Calibri" w:hAnsi="Bookman Old Style"/>
          <w:bCs/>
          <w:i/>
          <w:sz w:val="22"/>
          <w:szCs w:val="22"/>
        </w:rPr>
        <w:t>Pharmacy Services</w:t>
      </w:r>
      <w:r w:rsidRPr="00215700">
        <w:rPr>
          <w:rFonts w:ascii="Bookman Old Style" w:eastAsia="Calibri" w:hAnsi="Bookman Old Style"/>
          <w:bCs/>
          <w:iCs/>
          <w:sz w:val="22"/>
          <w:szCs w:val="22"/>
        </w:rPr>
        <w:t xml:space="preserve">. Pursuant to 5 MRS </w:t>
      </w:r>
      <w:r w:rsidR="002308DA">
        <w:rPr>
          <w:rFonts w:ascii="Bookman Old Style" w:eastAsia="Calibri" w:hAnsi="Bookman Old Style"/>
          <w:bCs/>
          <w:iCs/>
          <w:sz w:val="22"/>
          <w:szCs w:val="22"/>
        </w:rPr>
        <w:t>§</w:t>
      </w:r>
      <w:r w:rsidRPr="00215700">
        <w:rPr>
          <w:rFonts w:ascii="Bookman Old Style" w:eastAsia="Calibri" w:hAnsi="Bookman Old Style"/>
          <w:bCs/>
          <w:iCs/>
          <w:sz w:val="22"/>
          <w:szCs w:val="22"/>
        </w:rPr>
        <w:t>8054, the Department has determined that immediate adoption of this rule is necessary to avoid a potentially severe and immediate threat to public health, safety or general welfare. The Department’s findings of emergency are set forth in detail in the Emergency Basis Statement. Maine is facing a substantial public health threat posed by the global spread of the 2019 Novel Coronavirus (COVID-19). On March 11, 2020, the World Health Organization declared COVID-19 a worldwide pandemic. As a preemptive action by the Department, Pharmacy Services will be available via telehealth when medically necessary and appropriate.</w:t>
      </w:r>
      <w:bookmarkEnd w:id="2"/>
    </w:p>
    <w:p w14:paraId="61994CDB" w14:textId="75D08376" w:rsidR="00215700" w:rsidRDefault="00215700" w:rsidP="002308DA">
      <w:pPr>
        <w:overflowPunct/>
        <w:autoSpaceDE/>
        <w:autoSpaceDN/>
        <w:adjustRightInd/>
        <w:ind w:right="-270"/>
        <w:textAlignment w:val="auto"/>
        <w:rPr>
          <w:rFonts w:ascii="Bookman Old Style" w:eastAsia="Calibri" w:hAnsi="Bookman Old Style"/>
          <w:bCs/>
          <w:sz w:val="22"/>
          <w:szCs w:val="22"/>
        </w:rPr>
      </w:pPr>
      <w:r w:rsidRPr="00215700">
        <w:rPr>
          <w:rFonts w:ascii="Bookman Old Style" w:eastAsia="Calibri" w:hAnsi="Bookman Old Style"/>
          <w:bCs/>
          <w:sz w:val="22"/>
          <w:szCs w:val="22"/>
        </w:rPr>
        <w:t xml:space="preserve">This emergency rule change will take effect upon adoption and will be in effect for 90 days (5 MRS §8054). The Department is concurrently engaging in the routine technical rulemaking process for Section 4 to prevent a lapse in the rule and added services. </w:t>
      </w:r>
    </w:p>
    <w:p w14:paraId="512669DD" w14:textId="063119E5" w:rsidR="00215700" w:rsidRPr="00215700" w:rsidRDefault="002308DA" w:rsidP="002308DA">
      <w:pPr>
        <w:overflowPunct/>
        <w:autoSpaceDE/>
        <w:autoSpaceDN/>
        <w:adjustRightInd/>
        <w:ind w:right="-270"/>
        <w:textAlignment w:val="auto"/>
        <w:rPr>
          <w:rFonts w:ascii="Bookman Old Style" w:hAnsi="Bookman Old Style"/>
          <w:bCs/>
          <w:sz w:val="22"/>
          <w:szCs w:val="22"/>
        </w:rPr>
      </w:pPr>
      <w:r>
        <w:rPr>
          <w:rFonts w:ascii="Bookman Old Style" w:eastAsia="Calibri" w:hAnsi="Bookman Old Style"/>
          <w:bCs/>
          <w:sz w:val="22"/>
          <w:szCs w:val="22"/>
        </w:rPr>
        <w:t xml:space="preserve">See </w:t>
      </w:r>
      <w:hyperlink r:id="rId8" w:history="1">
        <w:r w:rsidR="00215700" w:rsidRPr="00215700">
          <w:rPr>
            <w:rFonts w:ascii="Bookman Old Style" w:hAnsi="Bookman Old Style"/>
            <w:bCs/>
            <w:sz w:val="22"/>
            <w:szCs w:val="22"/>
            <w:u w:val="single"/>
          </w:rPr>
          <w:t>http://www.maine.gov/dhhs/oms/rules/index.shtml</w:t>
        </w:r>
      </w:hyperlink>
      <w:r w:rsidR="00215700" w:rsidRPr="00215700">
        <w:rPr>
          <w:rFonts w:ascii="Bookman Old Style" w:hAnsi="Bookman Old Style"/>
          <w:bCs/>
          <w:sz w:val="22"/>
          <w:szCs w:val="22"/>
        </w:rPr>
        <w:t xml:space="preserve"> for rules and related rulemaking documents.</w:t>
      </w:r>
    </w:p>
    <w:p w14:paraId="49B82A3D" w14:textId="77777777" w:rsidR="00215700" w:rsidRPr="00215700" w:rsidRDefault="00215700" w:rsidP="00215700">
      <w:pPr>
        <w:overflowPunct/>
        <w:autoSpaceDE/>
        <w:autoSpaceDN/>
        <w:adjustRightInd/>
        <w:textAlignment w:val="auto"/>
        <w:rPr>
          <w:rFonts w:ascii="Bookman Old Style" w:hAnsi="Bookman Old Style"/>
          <w:bCs/>
          <w:sz w:val="22"/>
          <w:szCs w:val="22"/>
        </w:rPr>
      </w:pPr>
      <w:r w:rsidRPr="00215700">
        <w:rPr>
          <w:rFonts w:ascii="Bookman Old Style" w:hAnsi="Bookman Old Style"/>
          <w:bCs/>
          <w:sz w:val="22"/>
          <w:szCs w:val="22"/>
        </w:rPr>
        <w:t xml:space="preserve">EFFECTIVE DATE: March 17, 2020 </w:t>
      </w:r>
    </w:p>
    <w:p w14:paraId="5BD3542F" w14:textId="6E40B1F4" w:rsidR="00215700" w:rsidRDefault="002308DA" w:rsidP="002308DA">
      <w:pPr>
        <w:tabs>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215700" w:rsidRPr="00215700">
        <w:rPr>
          <w:rFonts w:ascii="Bookman Old Style" w:hAnsi="Bookman Old Style"/>
          <w:bCs/>
          <w:sz w:val="22"/>
          <w:szCs w:val="22"/>
        </w:rPr>
        <w:t xml:space="preserve"> CONTACT PERSON: Nicole Jurdak, Comprehensive Health Planner</w:t>
      </w:r>
      <w:r>
        <w:rPr>
          <w:rFonts w:ascii="Bookman Old Style" w:hAnsi="Bookman Old Style"/>
          <w:bCs/>
          <w:sz w:val="22"/>
          <w:szCs w:val="22"/>
        </w:rPr>
        <w:t xml:space="preserve">, </w:t>
      </w:r>
      <w:r w:rsidR="00215700" w:rsidRPr="00215700">
        <w:rPr>
          <w:rFonts w:ascii="Bookman Old Style" w:hAnsi="Bookman Old Style"/>
          <w:bCs/>
          <w:sz w:val="22"/>
          <w:szCs w:val="22"/>
        </w:rPr>
        <w:t>Division of Policy</w:t>
      </w:r>
      <w:r>
        <w:rPr>
          <w:rFonts w:ascii="Bookman Old Style" w:hAnsi="Bookman Old Style"/>
          <w:bCs/>
          <w:sz w:val="22"/>
          <w:szCs w:val="22"/>
        </w:rPr>
        <w:t xml:space="preserve">, </w:t>
      </w:r>
      <w:r w:rsidR="00215700" w:rsidRPr="00215700">
        <w:rPr>
          <w:rFonts w:ascii="Bookman Old Style" w:hAnsi="Bookman Old Style"/>
          <w:bCs/>
          <w:sz w:val="22"/>
          <w:szCs w:val="22"/>
        </w:rPr>
        <w:t>109 Capitol Street</w:t>
      </w:r>
      <w:r>
        <w:rPr>
          <w:rFonts w:ascii="Bookman Old Style" w:hAnsi="Bookman Old Style"/>
          <w:bCs/>
          <w:sz w:val="22"/>
          <w:szCs w:val="22"/>
        </w:rPr>
        <w:t xml:space="preserve"> - </w:t>
      </w:r>
      <w:r w:rsidR="00215700" w:rsidRPr="00215700">
        <w:rPr>
          <w:rFonts w:ascii="Bookman Old Style" w:hAnsi="Bookman Old Style"/>
          <w:bCs/>
          <w:sz w:val="22"/>
          <w:szCs w:val="22"/>
        </w:rPr>
        <w:t>11 State House Station</w:t>
      </w:r>
      <w:r>
        <w:rPr>
          <w:rFonts w:ascii="Bookman Old Style" w:hAnsi="Bookman Old Style"/>
          <w:bCs/>
          <w:sz w:val="22"/>
          <w:szCs w:val="22"/>
        </w:rPr>
        <w:t xml:space="preserve">, </w:t>
      </w:r>
      <w:r w:rsidR="00215700" w:rsidRPr="00215700">
        <w:rPr>
          <w:rFonts w:ascii="Bookman Old Style" w:hAnsi="Bookman Old Style"/>
          <w:bCs/>
          <w:sz w:val="22"/>
          <w:szCs w:val="22"/>
        </w:rPr>
        <w:t>Augusta, Maine 04333-0011</w:t>
      </w:r>
      <w:r>
        <w:rPr>
          <w:rFonts w:ascii="Bookman Old Style" w:hAnsi="Bookman Old Style"/>
          <w:bCs/>
          <w:sz w:val="22"/>
          <w:szCs w:val="22"/>
        </w:rPr>
        <w:t xml:space="preserve">. </w:t>
      </w:r>
      <w:r w:rsidRPr="00215700">
        <w:rPr>
          <w:rFonts w:ascii="Bookman Old Style" w:hAnsi="Bookman Old Style"/>
          <w:bCs/>
          <w:sz w:val="22"/>
          <w:szCs w:val="22"/>
        </w:rPr>
        <w:t>TELEPHONE: (207)-624-4058 FAX: (207) 287-6106</w:t>
      </w:r>
      <w:r>
        <w:rPr>
          <w:rFonts w:ascii="Bookman Old Style" w:hAnsi="Bookman Old Style"/>
          <w:bCs/>
          <w:sz w:val="22"/>
          <w:szCs w:val="22"/>
        </w:rPr>
        <w:t xml:space="preserve">. </w:t>
      </w:r>
      <w:r w:rsidRPr="00215700">
        <w:rPr>
          <w:rFonts w:ascii="Bookman Old Style" w:hAnsi="Bookman Old Style"/>
          <w:bCs/>
          <w:sz w:val="22"/>
          <w:szCs w:val="22"/>
        </w:rPr>
        <w:t>TTY users call Maine relay 711</w:t>
      </w:r>
      <w:r>
        <w:rPr>
          <w:rFonts w:ascii="Bookman Old Style" w:hAnsi="Bookman Old Style"/>
          <w:bCs/>
          <w:sz w:val="22"/>
          <w:szCs w:val="22"/>
        </w:rPr>
        <w:t xml:space="preserve">. </w:t>
      </w:r>
      <w:r w:rsidR="00215700" w:rsidRPr="00215700">
        <w:rPr>
          <w:rFonts w:ascii="Bookman Old Style" w:hAnsi="Bookman Old Style"/>
          <w:bCs/>
          <w:sz w:val="22"/>
          <w:szCs w:val="22"/>
        </w:rPr>
        <w:t>E</w:t>
      </w:r>
      <w:r w:rsidRPr="00215700">
        <w:rPr>
          <w:rFonts w:ascii="Bookman Old Style" w:hAnsi="Bookman Old Style"/>
          <w:bCs/>
          <w:sz w:val="22"/>
          <w:szCs w:val="22"/>
        </w:rPr>
        <w:t>mail</w:t>
      </w:r>
      <w:r w:rsidR="00215700" w:rsidRPr="00215700">
        <w:rPr>
          <w:rFonts w:ascii="Bookman Old Style" w:hAnsi="Bookman Old Style"/>
          <w:bCs/>
          <w:sz w:val="22"/>
          <w:szCs w:val="22"/>
        </w:rPr>
        <w:t xml:space="preserve">: </w:t>
      </w:r>
      <w:r w:rsidR="00215700" w:rsidRPr="00215700">
        <w:rPr>
          <w:rFonts w:ascii="Bookman Old Style" w:hAnsi="Bookman Old Style"/>
          <w:bCs/>
          <w:sz w:val="22"/>
          <w:szCs w:val="22"/>
          <w:u w:val="single"/>
        </w:rPr>
        <w:t>Nicole.</w:t>
      </w:r>
      <w:r w:rsidRPr="002308DA">
        <w:rPr>
          <w:rFonts w:ascii="Bookman Old Style" w:hAnsi="Bookman Old Style"/>
          <w:bCs/>
          <w:sz w:val="22"/>
          <w:szCs w:val="22"/>
          <w:u w:val="single"/>
        </w:rPr>
        <w:t>J</w:t>
      </w:r>
      <w:r w:rsidR="00215700" w:rsidRPr="00215700">
        <w:rPr>
          <w:rFonts w:ascii="Bookman Old Style" w:hAnsi="Bookman Old Style"/>
          <w:bCs/>
          <w:sz w:val="22"/>
          <w:szCs w:val="22"/>
          <w:u w:val="single"/>
        </w:rPr>
        <w:t>urdak@</w:t>
      </w:r>
      <w:r w:rsidRPr="002308DA">
        <w:rPr>
          <w:rFonts w:ascii="Bookman Old Style" w:hAnsi="Bookman Old Style"/>
          <w:bCs/>
          <w:sz w:val="22"/>
          <w:szCs w:val="22"/>
          <w:u w:val="single"/>
        </w:rPr>
        <w:t>M</w:t>
      </w:r>
      <w:r w:rsidR="00215700" w:rsidRPr="00215700">
        <w:rPr>
          <w:rFonts w:ascii="Bookman Old Style" w:hAnsi="Bookman Old Style"/>
          <w:bCs/>
          <w:sz w:val="22"/>
          <w:szCs w:val="22"/>
          <w:u w:val="single"/>
        </w:rPr>
        <w:t>aine.gov</w:t>
      </w:r>
      <w:r>
        <w:rPr>
          <w:rFonts w:ascii="Bookman Old Style" w:hAnsi="Bookman Old Style"/>
          <w:bCs/>
          <w:sz w:val="22"/>
          <w:szCs w:val="22"/>
        </w:rPr>
        <w:t xml:space="preserve"> .</w:t>
      </w:r>
    </w:p>
    <w:p w14:paraId="12CA7FAD" w14:textId="2F1427AA" w:rsidR="00026C1A" w:rsidRDefault="00026C1A" w:rsidP="00026C1A">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OFI WEBSITE: </w:t>
      </w:r>
      <w:r w:rsidRPr="00026C1A">
        <w:rPr>
          <w:rFonts w:ascii="Bookman Old Style" w:eastAsiaTheme="minorHAnsi" w:hAnsi="Bookman Old Style" w:cs="Courier New"/>
          <w:sz w:val="22"/>
          <w:szCs w:val="22"/>
          <w:u w:val="single"/>
        </w:rPr>
        <w:t>http://www.maine.gov/dhhs/oms/</w:t>
      </w:r>
      <w:r>
        <w:rPr>
          <w:rFonts w:ascii="Bookman Old Style" w:eastAsiaTheme="minorHAnsi" w:hAnsi="Bookman Old Style" w:cs="Courier New"/>
          <w:sz w:val="22"/>
          <w:szCs w:val="22"/>
        </w:rPr>
        <w:t xml:space="preserve"> .</w:t>
      </w:r>
    </w:p>
    <w:p w14:paraId="7D90D17B" w14:textId="77777777" w:rsidR="00026C1A" w:rsidRDefault="00026C1A" w:rsidP="00026C1A">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DHHS WEBSITE: </w:t>
      </w:r>
      <w:r w:rsidRPr="00FE0FE5">
        <w:rPr>
          <w:rFonts w:ascii="Bookman Old Style" w:eastAsiaTheme="minorHAnsi" w:hAnsi="Bookman Old Style" w:cs="Courier New"/>
          <w:sz w:val="22"/>
          <w:szCs w:val="22"/>
          <w:u w:val="single"/>
        </w:rPr>
        <w:t>https://www.maine.gov/dhhs/</w:t>
      </w:r>
      <w:r>
        <w:rPr>
          <w:rFonts w:ascii="Bookman Old Style" w:eastAsiaTheme="minorHAnsi" w:hAnsi="Bookman Old Style" w:cs="Courier New"/>
          <w:sz w:val="22"/>
          <w:szCs w:val="22"/>
        </w:rPr>
        <w:t xml:space="preserve"> .</w:t>
      </w:r>
    </w:p>
    <w:p w14:paraId="37C16062" w14:textId="57D0754B" w:rsidR="00026C1A" w:rsidRDefault="00026C1A" w:rsidP="00026C1A">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OFI RULEMAKING LIAISON: </w:t>
      </w:r>
      <w:r>
        <w:rPr>
          <w:rFonts w:ascii="Bookman Old Style" w:eastAsiaTheme="minorHAnsi" w:hAnsi="Bookman Old Style" w:cs="Courier New"/>
          <w:sz w:val="22"/>
          <w:szCs w:val="22"/>
          <w:u w:val="single"/>
        </w:rPr>
        <w:t>Thomas.Leet</w:t>
      </w:r>
      <w:r w:rsidRPr="003B5C8D">
        <w:rPr>
          <w:rFonts w:ascii="Bookman Old Style" w:eastAsiaTheme="minorHAnsi" w:hAnsi="Bookman Old Style" w:cs="Courier New"/>
          <w:sz w:val="22"/>
          <w:szCs w:val="22"/>
          <w:u w:val="single"/>
        </w:rPr>
        <w:t>@Maine.gov</w:t>
      </w:r>
      <w:r>
        <w:rPr>
          <w:rFonts w:ascii="Bookman Old Style" w:eastAsiaTheme="minorHAnsi" w:hAnsi="Bookman Old Style" w:cs="Courier New"/>
          <w:sz w:val="22"/>
          <w:szCs w:val="22"/>
        </w:rPr>
        <w:t xml:space="preserve"> .</w:t>
      </w:r>
    </w:p>
    <w:p w14:paraId="109B5D75" w14:textId="77777777" w:rsidR="00026C1A" w:rsidRDefault="00026C1A" w:rsidP="00026C1A">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DHHS RULEMAKING LIAISON: </w:t>
      </w:r>
      <w:r w:rsidRPr="001B3699">
        <w:rPr>
          <w:rFonts w:ascii="Bookman Old Style" w:eastAsiaTheme="minorHAnsi" w:hAnsi="Bookman Old Style" w:cs="Courier New"/>
          <w:sz w:val="22"/>
          <w:szCs w:val="22"/>
          <w:u w:val="single"/>
        </w:rPr>
        <w:t>Kevin.Wells@Maine.gov</w:t>
      </w:r>
      <w:r>
        <w:rPr>
          <w:rFonts w:ascii="Bookman Old Style" w:eastAsiaTheme="minorHAnsi" w:hAnsi="Bookman Old Style" w:cs="Courier New"/>
          <w:sz w:val="22"/>
          <w:szCs w:val="22"/>
        </w:rPr>
        <w:t xml:space="preserve"> .</w:t>
      </w:r>
    </w:p>
    <w:p w14:paraId="5DA9B656" w14:textId="77777777" w:rsidR="002308DA" w:rsidRPr="00215700" w:rsidRDefault="002308DA" w:rsidP="00215700">
      <w:pPr>
        <w:pBdr>
          <w:bottom w:val="single" w:sz="4" w:space="1" w:color="auto"/>
        </w:pBdr>
        <w:tabs>
          <w:tab w:val="left" w:pos="3060"/>
        </w:tabs>
        <w:overflowPunct/>
        <w:autoSpaceDE/>
        <w:autoSpaceDN/>
        <w:adjustRightInd/>
        <w:textAlignment w:val="auto"/>
        <w:rPr>
          <w:rFonts w:ascii="Bookman Old Style" w:hAnsi="Bookman Old Style"/>
          <w:bCs/>
          <w:sz w:val="22"/>
          <w:szCs w:val="22"/>
        </w:rPr>
      </w:pPr>
    </w:p>
    <w:p w14:paraId="3404CD17" w14:textId="373CC93E" w:rsidR="00A94B5C" w:rsidRDefault="00A94B5C" w:rsidP="005C3E9D">
      <w:pPr>
        <w:overflowPunct/>
        <w:autoSpaceDE/>
        <w:autoSpaceDN/>
        <w:adjustRightInd/>
        <w:textAlignment w:val="auto"/>
        <w:rPr>
          <w:rFonts w:ascii="Bookman Old Style" w:eastAsiaTheme="minorHAnsi" w:hAnsi="Bookman Old Style" w:cs="Courier New"/>
          <w:sz w:val="22"/>
          <w:szCs w:val="22"/>
        </w:rPr>
      </w:pPr>
    </w:p>
    <w:p w14:paraId="42CBCE4E" w14:textId="0B6DD707" w:rsidR="0093356B" w:rsidRPr="0093356B" w:rsidRDefault="0093356B" w:rsidP="009421B3">
      <w:pPr>
        <w:tabs>
          <w:tab w:val="left" w:pos="-1440"/>
          <w:tab w:val="left" w:pos="-720"/>
          <w:tab w:val="left" w:pos="4320"/>
          <w:tab w:val="left" w:pos="10440"/>
        </w:tabs>
        <w:ind w:right="360"/>
        <w:rPr>
          <w:rFonts w:ascii="Bookman Old Style" w:hAnsi="Bookman Old Style"/>
          <w:bCs/>
          <w:sz w:val="22"/>
          <w:szCs w:val="22"/>
        </w:rPr>
      </w:pPr>
      <w:r w:rsidRPr="0093356B">
        <w:rPr>
          <w:rFonts w:ascii="Bookman Old Style" w:hAnsi="Bookman Old Style"/>
          <w:bCs/>
          <w:sz w:val="22"/>
          <w:szCs w:val="22"/>
        </w:rPr>
        <w:t xml:space="preserve">AGENCY: </w:t>
      </w:r>
      <w:bookmarkStart w:id="3" w:name="_Hlk511034454"/>
      <w:r w:rsidR="009421B3" w:rsidRPr="009421B3">
        <w:rPr>
          <w:rFonts w:ascii="Bookman Old Style" w:hAnsi="Bookman Old Style"/>
          <w:b/>
          <w:sz w:val="22"/>
          <w:szCs w:val="22"/>
        </w:rPr>
        <w:t>12-179</w:t>
      </w:r>
      <w:r w:rsidR="009421B3">
        <w:rPr>
          <w:rFonts w:ascii="Bookman Old Style" w:hAnsi="Bookman Old Style"/>
          <w:bCs/>
          <w:sz w:val="22"/>
          <w:szCs w:val="22"/>
        </w:rPr>
        <w:t xml:space="preserve"> - </w:t>
      </w:r>
      <w:r w:rsidRPr="0093356B">
        <w:rPr>
          <w:rFonts w:ascii="Bookman Old Style" w:hAnsi="Bookman Old Style"/>
          <w:bCs/>
          <w:sz w:val="22"/>
          <w:szCs w:val="22"/>
        </w:rPr>
        <w:t>Department of Labo</w:t>
      </w:r>
      <w:r w:rsidR="009421B3">
        <w:rPr>
          <w:rFonts w:ascii="Bookman Old Style" w:hAnsi="Bookman Old Style"/>
          <w:bCs/>
          <w:sz w:val="22"/>
          <w:szCs w:val="22"/>
        </w:rPr>
        <w:t>r (DOL)</w:t>
      </w:r>
      <w:r w:rsidRPr="0093356B">
        <w:rPr>
          <w:rFonts w:ascii="Bookman Old Style" w:hAnsi="Bookman Old Style"/>
          <w:bCs/>
          <w:sz w:val="22"/>
          <w:szCs w:val="22"/>
        </w:rPr>
        <w:t xml:space="preserve">, Bureau of Labor Standards </w:t>
      </w:r>
      <w:r w:rsidR="009421B3" w:rsidRPr="009421B3">
        <w:rPr>
          <w:rFonts w:ascii="Bookman Old Style" w:hAnsi="Bookman Old Style"/>
          <w:bCs/>
          <w:sz w:val="22"/>
          <w:szCs w:val="22"/>
        </w:rPr>
        <w:t>(BLS),</w:t>
      </w:r>
      <w:r w:rsidR="009421B3">
        <w:rPr>
          <w:rFonts w:ascii="Bookman Old Style" w:hAnsi="Bookman Old Style"/>
          <w:b/>
          <w:sz w:val="22"/>
          <w:szCs w:val="22"/>
        </w:rPr>
        <w:t xml:space="preserve"> </w:t>
      </w:r>
      <w:r w:rsidRPr="0093356B">
        <w:rPr>
          <w:rFonts w:ascii="Bookman Old Style" w:hAnsi="Bookman Old Style"/>
          <w:b/>
          <w:sz w:val="22"/>
          <w:szCs w:val="22"/>
        </w:rPr>
        <w:t>Board of Occupational Safety and Health</w:t>
      </w:r>
      <w:bookmarkEnd w:id="3"/>
      <w:r w:rsidR="009421B3" w:rsidRPr="009421B3">
        <w:rPr>
          <w:rFonts w:ascii="Bookman Old Style" w:hAnsi="Bookman Old Style"/>
          <w:b/>
          <w:sz w:val="22"/>
          <w:szCs w:val="22"/>
        </w:rPr>
        <w:t xml:space="preserve"> (BOSH)</w:t>
      </w:r>
    </w:p>
    <w:p w14:paraId="1FB65C95" w14:textId="19A307F5" w:rsidR="0093356B" w:rsidRPr="0093356B" w:rsidRDefault="0093356B" w:rsidP="0093356B">
      <w:pPr>
        <w:tabs>
          <w:tab w:val="left" w:pos="-720"/>
          <w:tab w:val="left" w:pos="0"/>
          <w:tab w:val="left" w:pos="720"/>
        </w:tabs>
        <w:rPr>
          <w:rFonts w:ascii="Bookman Old Style" w:hAnsi="Bookman Old Style"/>
          <w:bCs/>
          <w:sz w:val="22"/>
          <w:szCs w:val="22"/>
        </w:rPr>
      </w:pPr>
      <w:r w:rsidRPr="0093356B">
        <w:rPr>
          <w:rFonts w:ascii="Bookman Old Style" w:hAnsi="Bookman Old Style"/>
          <w:bCs/>
          <w:sz w:val="22"/>
          <w:szCs w:val="22"/>
        </w:rPr>
        <w:t xml:space="preserve">CHAPTER NUMBER AND TITLE: </w:t>
      </w:r>
      <w:r w:rsidRPr="0093356B">
        <w:rPr>
          <w:rFonts w:ascii="Bookman Old Style" w:hAnsi="Bookman Old Style"/>
          <w:b/>
          <w:sz w:val="22"/>
          <w:szCs w:val="22"/>
        </w:rPr>
        <w:t>Ch</w:t>
      </w:r>
      <w:r w:rsidR="009421B3" w:rsidRPr="009421B3">
        <w:rPr>
          <w:rFonts w:ascii="Bookman Old Style" w:hAnsi="Bookman Old Style"/>
          <w:b/>
          <w:sz w:val="22"/>
          <w:szCs w:val="22"/>
        </w:rPr>
        <w:t>.</w:t>
      </w:r>
      <w:r w:rsidRPr="0093356B">
        <w:rPr>
          <w:rFonts w:ascii="Bookman Old Style" w:hAnsi="Bookman Old Style"/>
          <w:b/>
          <w:sz w:val="22"/>
          <w:szCs w:val="22"/>
        </w:rPr>
        <w:t xml:space="preserve"> 3</w:t>
      </w:r>
      <w:r w:rsidRPr="0093356B">
        <w:rPr>
          <w:rFonts w:ascii="Bookman Old Style" w:hAnsi="Bookman Old Style"/>
          <w:bCs/>
          <w:sz w:val="22"/>
          <w:szCs w:val="22"/>
        </w:rPr>
        <w:t>, Occupational Safety and Health Standards for Construction Industry Employment in the Public Sector</w:t>
      </w:r>
    </w:p>
    <w:p w14:paraId="32A83ABF" w14:textId="31C3E4E4" w:rsidR="0093356B" w:rsidRPr="0093356B" w:rsidRDefault="0093356B" w:rsidP="0093356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3356B">
        <w:rPr>
          <w:rFonts w:ascii="Bookman Old Style" w:hAnsi="Bookman Old Style"/>
          <w:bCs/>
          <w:sz w:val="22"/>
          <w:szCs w:val="22"/>
        </w:rPr>
        <w:t xml:space="preserve">ADOPTED RULE NUMBER: </w:t>
      </w:r>
      <w:r w:rsidR="009421B3" w:rsidRPr="009421B3">
        <w:rPr>
          <w:rFonts w:ascii="Bookman Old Style" w:hAnsi="Bookman Old Style"/>
          <w:b/>
          <w:sz w:val="22"/>
          <w:szCs w:val="22"/>
        </w:rPr>
        <w:t>2020-056</w:t>
      </w:r>
    </w:p>
    <w:p w14:paraId="603D7F27" w14:textId="71BA5364" w:rsidR="0093356B" w:rsidRPr="0093356B" w:rsidRDefault="0093356B" w:rsidP="009421B3">
      <w:pPr>
        <w:tabs>
          <w:tab w:val="left" w:pos="720"/>
          <w:tab w:val="left" w:pos="1440"/>
          <w:tab w:val="left" w:pos="2160"/>
          <w:tab w:val="left" w:pos="2880"/>
          <w:tab w:val="left" w:pos="3600"/>
        </w:tabs>
        <w:overflowPunct/>
        <w:autoSpaceDE/>
        <w:autoSpaceDN/>
        <w:adjustRightInd/>
        <w:ind w:right="-90"/>
        <w:textAlignment w:val="auto"/>
        <w:rPr>
          <w:rFonts w:ascii="Bookman Old Style" w:hAnsi="Bookman Old Style"/>
          <w:bCs/>
          <w:sz w:val="22"/>
          <w:szCs w:val="22"/>
        </w:rPr>
      </w:pPr>
      <w:r w:rsidRPr="0093356B">
        <w:rPr>
          <w:rFonts w:ascii="Bookman Old Style" w:hAnsi="Bookman Old Style" w:cs="Courier New"/>
          <w:bCs/>
          <w:sz w:val="22"/>
          <w:szCs w:val="22"/>
        </w:rPr>
        <w:t>CONCISE SUMMARY</w:t>
      </w:r>
      <w:r w:rsidR="009421B3">
        <w:rPr>
          <w:rFonts w:ascii="Bookman Old Style" w:hAnsi="Bookman Old Style" w:cs="Courier New"/>
          <w:bCs/>
          <w:sz w:val="22"/>
          <w:szCs w:val="22"/>
        </w:rPr>
        <w:t xml:space="preserve">: </w:t>
      </w:r>
      <w:r w:rsidRPr="0093356B">
        <w:rPr>
          <w:rFonts w:ascii="Bookman Old Style" w:hAnsi="Bookman Old Style"/>
          <w:bCs/>
          <w:sz w:val="22"/>
          <w:szCs w:val="22"/>
        </w:rPr>
        <w:t xml:space="preserve">The purpose of this </w:t>
      </w:r>
      <w:r w:rsidR="009421B3">
        <w:rPr>
          <w:rFonts w:ascii="Bookman Old Style" w:hAnsi="Bookman Old Style"/>
          <w:bCs/>
          <w:sz w:val="22"/>
          <w:szCs w:val="22"/>
        </w:rPr>
        <w:t>c</w:t>
      </w:r>
      <w:r w:rsidRPr="0093356B">
        <w:rPr>
          <w:rFonts w:ascii="Bookman Old Style" w:hAnsi="Bookman Old Style"/>
          <w:bCs/>
          <w:sz w:val="22"/>
          <w:szCs w:val="22"/>
        </w:rPr>
        <w:t>hapter is to incorporate by reference certain rules governing Occupational Safety and Health in construction industry employment as promulgated by the Federal Occupational Safety and Health Administration at 29</w:t>
      </w:r>
      <w:r w:rsidR="009421B3">
        <w:rPr>
          <w:rFonts w:ascii="Bookman Old Style" w:hAnsi="Bookman Old Style"/>
          <w:bCs/>
          <w:sz w:val="22"/>
          <w:szCs w:val="22"/>
        </w:rPr>
        <w:t> </w:t>
      </w:r>
      <w:r w:rsidRPr="0093356B">
        <w:rPr>
          <w:rFonts w:ascii="Bookman Old Style" w:hAnsi="Bookman Old Style"/>
          <w:bCs/>
          <w:sz w:val="22"/>
          <w:szCs w:val="22"/>
        </w:rPr>
        <w:t>CFR Part 1926 as most recently amended as of December 5, 2019.</w:t>
      </w:r>
    </w:p>
    <w:p w14:paraId="74294787" w14:textId="2B701B23" w:rsidR="0093356B" w:rsidRPr="0093356B" w:rsidRDefault="0093356B" w:rsidP="009421B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3356B">
        <w:rPr>
          <w:rFonts w:ascii="Bookman Old Style" w:hAnsi="Bookman Old Style"/>
          <w:bCs/>
          <w:sz w:val="22"/>
          <w:szCs w:val="22"/>
        </w:rPr>
        <w:t>EFFECTIVE DATE:</w:t>
      </w:r>
      <w:r w:rsidR="009421B3">
        <w:rPr>
          <w:rFonts w:ascii="Bookman Old Style" w:hAnsi="Bookman Old Style"/>
          <w:bCs/>
          <w:sz w:val="22"/>
          <w:szCs w:val="22"/>
        </w:rPr>
        <w:t xml:space="preserve"> March 22, 2020</w:t>
      </w:r>
    </w:p>
    <w:p w14:paraId="343B4EB0" w14:textId="77777777" w:rsidR="007017D9" w:rsidRPr="00822424" w:rsidRDefault="007017D9" w:rsidP="007017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22424">
        <w:rPr>
          <w:rFonts w:ascii="Bookman Old Style" w:hAnsi="Bookman Old Style"/>
          <w:bCs/>
          <w:sz w:val="22"/>
          <w:szCs w:val="22"/>
        </w:rPr>
        <w:t>AGENCY CONTACT PERSON: Isaac H. Gingras</w:t>
      </w:r>
      <w:r>
        <w:rPr>
          <w:rFonts w:ascii="Bookman Old Style" w:hAnsi="Bookman Old Style"/>
          <w:bCs/>
          <w:sz w:val="22"/>
          <w:szCs w:val="22"/>
        </w:rPr>
        <w:t xml:space="preserve">, </w:t>
      </w:r>
      <w:r w:rsidRPr="00822424">
        <w:rPr>
          <w:rFonts w:ascii="Bookman Old Style" w:hAnsi="Bookman Old Style"/>
          <w:bCs/>
          <w:sz w:val="22"/>
          <w:szCs w:val="22"/>
        </w:rPr>
        <w:t>Department of Labor</w:t>
      </w:r>
      <w:r>
        <w:rPr>
          <w:rFonts w:ascii="Bookman Old Style" w:hAnsi="Bookman Old Style"/>
          <w:bCs/>
          <w:sz w:val="22"/>
          <w:szCs w:val="22"/>
        </w:rPr>
        <w:t xml:space="preserve">, </w:t>
      </w:r>
      <w:r w:rsidRPr="00822424">
        <w:rPr>
          <w:rFonts w:ascii="Bookman Old Style" w:hAnsi="Bookman Old Style"/>
          <w:bCs/>
          <w:sz w:val="22"/>
          <w:szCs w:val="22"/>
        </w:rPr>
        <w:t>54 State House Station</w:t>
      </w:r>
      <w:r>
        <w:rPr>
          <w:rFonts w:ascii="Bookman Old Style" w:hAnsi="Bookman Old Style"/>
          <w:bCs/>
          <w:sz w:val="22"/>
          <w:szCs w:val="22"/>
        </w:rPr>
        <w:t xml:space="preserve">, </w:t>
      </w:r>
      <w:r w:rsidRPr="00822424">
        <w:rPr>
          <w:rFonts w:ascii="Bookman Old Style" w:hAnsi="Bookman Old Style"/>
          <w:bCs/>
          <w:sz w:val="22"/>
          <w:szCs w:val="22"/>
        </w:rPr>
        <w:t>Augusta, Maine 04333-0054</w:t>
      </w:r>
      <w:r>
        <w:rPr>
          <w:rFonts w:ascii="Bookman Old Style" w:hAnsi="Bookman Old Style"/>
          <w:bCs/>
          <w:sz w:val="22"/>
          <w:szCs w:val="22"/>
        </w:rPr>
        <w:t xml:space="preserve">. </w:t>
      </w:r>
      <w:r w:rsidRPr="00822424">
        <w:rPr>
          <w:rFonts w:ascii="Bookman Old Style" w:hAnsi="Bookman Old Style"/>
          <w:bCs/>
          <w:sz w:val="22"/>
          <w:szCs w:val="22"/>
        </w:rPr>
        <w:t xml:space="preserve">Telephone: </w:t>
      </w:r>
      <w:r>
        <w:rPr>
          <w:rFonts w:ascii="Bookman Old Style" w:hAnsi="Bookman Old Style"/>
          <w:bCs/>
          <w:sz w:val="22"/>
          <w:szCs w:val="22"/>
        </w:rPr>
        <w:t>(</w:t>
      </w:r>
      <w:r w:rsidRPr="00822424">
        <w:rPr>
          <w:rFonts w:ascii="Bookman Old Style" w:hAnsi="Bookman Old Style"/>
          <w:bCs/>
          <w:sz w:val="22"/>
          <w:szCs w:val="22"/>
        </w:rPr>
        <w:t>207</w:t>
      </w:r>
      <w:r>
        <w:rPr>
          <w:rFonts w:ascii="Bookman Old Style" w:hAnsi="Bookman Old Style"/>
          <w:bCs/>
          <w:sz w:val="22"/>
          <w:szCs w:val="22"/>
        </w:rPr>
        <w:t xml:space="preserve">) </w:t>
      </w:r>
      <w:r w:rsidRPr="00822424">
        <w:rPr>
          <w:rFonts w:ascii="Bookman Old Style" w:hAnsi="Bookman Old Style"/>
          <w:bCs/>
          <w:sz w:val="22"/>
          <w:szCs w:val="22"/>
        </w:rPr>
        <w:t>626-6232</w:t>
      </w:r>
      <w:r>
        <w:rPr>
          <w:rFonts w:ascii="Bookman Old Style" w:hAnsi="Bookman Old Style"/>
          <w:bCs/>
          <w:sz w:val="22"/>
          <w:szCs w:val="22"/>
        </w:rPr>
        <w:t xml:space="preserve">. Email: </w:t>
      </w:r>
      <w:r w:rsidRPr="00822424">
        <w:rPr>
          <w:rFonts w:ascii="Bookman Old Style" w:hAnsi="Bookman Old Style"/>
          <w:bCs/>
          <w:sz w:val="22"/>
          <w:szCs w:val="22"/>
          <w:u w:val="single"/>
        </w:rPr>
        <w:t>Isaac</w:t>
      </w:r>
      <w:r w:rsidRPr="005C3E9D">
        <w:rPr>
          <w:rFonts w:ascii="Bookman Old Style" w:hAnsi="Bookman Old Style"/>
          <w:bCs/>
          <w:sz w:val="22"/>
          <w:szCs w:val="22"/>
          <w:u w:val="single"/>
        </w:rPr>
        <w:t>.</w:t>
      </w:r>
      <w:r w:rsidRPr="00822424">
        <w:rPr>
          <w:rFonts w:ascii="Bookman Old Style" w:hAnsi="Bookman Old Style"/>
          <w:bCs/>
          <w:sz w:val="22"/>
          <w:szCs w:val="22"/>
          <w:u w:val="single"/>
        </w:rPr>
        <w:t>H.Gingras</w:t>
      </w:r>
      <w:r w:rsidRPr="005C3E9D">
        <w:rPr>
          <w:rFonts w:ascii="Bookman Old Style" w:hAnsi="Bookman Old Style"/>
          <w:bCs/>
          <w:sz w:val="22"/>
          <w:szCs w:val="22"/>
          <w:u w:val="single"/>
        </w:rPr>
        <w:t>@Maine.gov</w:t>
      </w:r>
      <w:r>
        <w:rPr>
          <w:rFonts w:ascii="Bookman Old Style" w:hAnsi="Bookman Old Style"/>
          <w:bCs/>
          <w:sz w:val="22"/>
          <w:szCs w:val="22"/>
        </w:rPr>
        <w:t xml:space="preserve"> .</w:t>
      </w:r>
    </w:p>
    <w:p w14:paraId="320119DA" w14:textId="49038B95" w:rsidR="00A94B5C" w:rsidRDefault="00A94B5C" w:rsidP="0093356B">
      <w:pPr>
        <w:overflowPunct/>
        <w:autoSpaceDE/>
        <w:autoSpaceDN/>
        <w:adjustRightInd/>
        <w:textAlignment w:val="auto"/>
        <w:rPr>
          <w:rFonts w:ascii="Bookman Old Style" w:hAnsi="Bookman Old Style"/>
          <w:bCs/>
          <w:sz w:val="22"/>
          <w:szCs w:val="22"/>
        </w:rPr>
      </w:pPr>
    </w:p>
    <w:p w14:paraId="280EC180" w14:textId="77777777" w:rsidR="007017D9" w:rsidRDefault="007017D9" w:rsidP="0093356B">
      <w:pPr>
        <w:overflowPunct/>
        <w:autoSpaceDE/>
        <w:autoSpaceDN/>
        <w:adjustRightInd/>
        <w:textAlignment w:val="auto"/>
        <w:rPr>
          <w:rFonts w:ascii="Bookman Old Style" w:eastAsiaTheme="minorHAnsi" w:hAnsi="Bookman Old Style" w:cs="Courier New"/>
          <w:sz w:val="22"/>
          <w:szCs w:val="22"/>
        </w:rPr>
      </w:pPr>
    </w:p>
    <w:sectPr w:rsidR="007017D9" w:rsidSect="00C97164">
      <w:footerReference w:type="default" r:id="rId9"/>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527521658">
    <w:abstractNumId w:val="35"/>
  </w:num>
  <w:num w:numId="2" w16cid:durableId="1519998937">
    <w:abstractNumId w:val="3"/>
  </w:num>
  <w:num w:numId="3" w16cid:durableId="1904296252">
    <w:abstractNumId w:val="34"/>
  </w:num>
  <w:num w:numId="4" w16cid:durableId="295722153">
    <w:abstractNumId w:val="25"/>
  </w:num>
  <w:num w:numId="5" w16cid:durableId="1838038637">
    <w:abstractNumId w:val="5"/>
  </w:num>
  <w:num w:numId="6" w16cid:durableId="726993597">
    <w:abstractNumId w:val="2"/>
  </w:num>
  <w:num w:numId="7" w16cid:durableId="1104766456">
    <w:abstractNumId w:val="6"/>
  </w:num>
  <w:num w:numId="8" w16cid:durableId="1267344882">
    <w:abstractNumId w:val="29"/>
  </w:num>
  <w:num w:numId="9" w16cid:durableId="1777096665">
    <w:abstractNumId w:val="17"/>
  </w:num>
  <w:num w:numId="10" w16cid:durableId="260113260">
    <w:abstractNumId w:val="4"/>
  </w:num>
  <w:num w:numId="11" w16cid:durableId="330136876">
    <w:abstractNumId w:val="20"/>
  </w:num>
  <w:num w:numId="12" w16cid:durableId="1323893907">
    <w:abstractNumId w:val="24"/>
  </w:num>
  <w:num w:numId="13" w16cid:durableId="548537748">
    <w:abstractNumId w:val="30"/>
  </w:num>
  <w:num w:numId="14" w16cid:durableId="2042853087">
    <w:abstractNumId w:val="18"/>
  </w:num>
  <w:num w:numId="15" w16cid:durableId="290790187">
    <w:abstractNumId w:val="21"/>
  </w:num>
  <w:num w:numId="16" w16cid:durableId="1476485044">
    <w:abstractNumId w:val="23"/>
  </w:num>
  <w:num w:numId="17" w16cid:durableId="1038047351">
    <w:abstractNumId w:val="8"/>
  </w:num>
  <w:num w:numId="18" w16cid:durableId="256141430">
    <w:abstractNumId w:val="27"/>
  </w:num>
  <w:num w:numId="19" w16cid:durableId="15512640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8754381">
    <w:abstractNumId w:val="11"/>
  </w:num>
  <w:num w:numId="21" w16cid:durableId="272371780">
    <w:abstractNumId w:val="26"/>
  </w:num>
  <w:num w:numId="22" w16cid:durableId="881791460">
    <w:abstractNumId w:val="13"/>
  </w:num>
  <w:num w:numId="23" w16cid:durableId="11495936">
    <w:abstractNumId w:val="22"/>
  </w:num>
  <w:num w:numId="24" w16cid:durableId="2105490112">
    <w:abstractNumId w:val="31"/>
  </w:num>
  <w:num w:numId="25" w16cid:durableId="866061046">
    <w:abstractNumId w:val="28"/>
  </w:num>
  <w:num w:numId="26" w16cid:durableId="713391332">
    <w:abstractNumId w:val="10"/>
  </w:num>
  <w:num w:numId="27" w16cid:durableId="1576822136">
    <w:abstractNumId w:val="15"/>
  </w:num>
  <w:num w:numId="28" w16cid:durableId="865412334">
    <w:abstractNumId w:val="12"/>
  </w:num>
  <w:num w:numId="29" w16cid:durableId="1898081680">
    <w:abstractNumId w:val="9"/>
  </w:num>
  <w:num w:numId="30" w16cid:durableId="1225292351">
    <w:abstractNumId w:val="19"/>
  </w:num>
  <w:num w:numId="31" w16cid:durableId="1906647598">
    <w:abstractNumId w:val="16"/>
  </w:num>
  <w:num w:numId="32" w16cid:durableId="1331329729">
    <w:abstractNumId w:val="7"/>
  </w:num>
  <w:num w:numId="33" w16cid:durableId="1689867862">
    <w:abstractNumId w:val="32"/>
  </w:num>
  <w:num w:numId="34" w16cid:durableId="726102611">
    <w:abstractNumId w:val="0"/>
  </w:num>
  <w:num w:numId="35" w16cid:durableId="396629866">
    <w:abstractNumId w:val="14"/>
  </w:num>
  <w:num w:numId="36" w16cid:durableId="1804691047">
    <w:abstractNumId w:val="1"/>
  </w:num>
  <w:num w:numId="37" w16cid:durableId="524558267">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52"/>
    <w:rsid w:val="000210E7"/>
    <w:rsid w:val="0002125D"/>
    <w:rsid w:val="0002144C"/>
    <w:rsid w:val="0002158B"/>
    <w:rsid w:val="00021C82"/>
    <w:rsid w:val="00022533"/>
    <w:rsid w:val="0002325E"/>
    <w:rsid w:val="000239EA"/>
    <w:rsid w:val="00023AAC"/>
    <w:rsid w:val="00024071"/>
    <w:rsid w:val="000248D1"/>
    <w:rsid w:val="00024B1E"/>
    <w:rsid w:val="00024C1E"/>
    <w:rsid w:val="00024EA9"/>
    <w:rsid w:val="00025485"/>
    <w:rsid w:val="00025785"/>
    <w:rsid w:val="00025ADF"/>
    <w:rsid w:val="00026C1A"/>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0EE0"/>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DF1"/>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334"/>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0E72"/>
    <w:rsid w:val="000B1D13"/>
    <w:rsid w:val="000B1F33"/>
    <w:rsid w:val="000B22A8"/>
    <w:rsid w:val="000B2658"/>
    <w:rsid w:val="000B2C12"/>
    <w:rsid w:val="000B35E1"/>
    <w:rsid w:val="000B40D1"/>
    <w:rsid w:val="000B5CA3"/>
    <w:rsid w:val="000B657F"/>
    <w:rsid w:val="000B6CA7"/>
    <w:rsid w:val="000B6F1F"/>
    <w:rsid w:val="000B7718"/>
    <w:rsid w:val="000B7E23"/>
    <w:rsid w:val="000C003D"/>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138"/>
    <w:rsid w:val="000D3C35"/>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29F"/>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FCB"/>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0E42"/>
    <w:rsid w:val="00130F4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551"/>
    <w:rsid w:val="00153977"/>
    <w:rsid w:val="00153E8C"/>
    <w:rsid w:val="00153E9A"/>
    <w:rsid w:val="00154C5F"/>
    <w:rsid w:val="001553BC"/>
    <w:rsid w:val="0015586D"/>
    <w:rsid w:val="00155C1A"/>
    <w:rsid w:val="001568AA"/>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2081"/>
    <w:rsid w:val="001722BD"/>
    <w:rsid w:val="00172A40"/>
    <w:rsid w:val="00172B70"/>
    <w:rsid w:val="00172E8A"/>
    <w:rsid w:val="001739FD"/>
    <w:rsid w:val="00173CD3"/>
    <w:rsid w:val="00173F8C"/>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5B13"/>
    <w:rsid w:val="001861F2"/>
    <w:rsid w:val="001868E4"/>
    <w:rsid w:val="00186C6B"/>
    <w:rsid w:val="0018735B"/>
    <w:rsid w:val="00187896"/>
    <w:rsid w:val="00187A0D"/>
    <w:rsid w:val="001909F3"/>
    <w:rsid w:val="00190C97"/>
    <w:rsid w:val="00191BEF"/>
    <w:rsid w:val="00191C78"/>
    <w:rsid w:val="00192877"/>
    <w:rsid w:val="001928ED"/>
    <w:rsid w:val="0019320C"/>
    <w:rsid w:val="0019376F"/>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682"/>
    <w:rsid w:val="001A3365"/>
    <w:rsid w:val="001A3AE3"/>
    <w:rsid w:val="001A46BF"/>
    <w:rsid w:val="001A5575"/>
    <w:rsid w:val="001A6793"/>
    <w:rsid w:val="001A6A8A"/>
    <w:rsid w:val="001A7DC6"/>
    <w:rsid w:val="001B04AD"/>
    <w:rsid w:val="001B0AEC"/>
    <w:rsid w:val="001B12B5"/>
    <w:rsid w:val="001B13FF"/>
    <w:rsid w:val="001B14BC"/>
    <w:rsid w:val="001B1CC7"/>
    <w:rsid w:val="001B1CE9"/>
    <w:rsid w:val="001B202A"/>
    <w:rsid w:val="001B2093"/>
    <w:rsid w:val="001B23D7"/>
    <w:rsid w:val="001B26BC"/>
    <w:rsid w:val="001B3259"/>
    <w:rsid w:val="001B349B"/>
    <w:rsid w:val="001B3699"/>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024"/>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66C5"/>
    <w:rsid w:val="0020755F"/>
    <w:rsid w:val="0020760E"/>
    <w:rsid w:val="00207DB2"/>
    <w:rsid w:val="00210615"/>
    <w:rsid w:val="00210A74"/>
    <w:rsid w:val="002118E1"/>
    <w:rsid w:val="00212446"/>
    <w:rsid w:val="002124EC"/>
    <w:rsid w:val="002127AE"/>
    <w:rsid w:val="00212A46"/>
    <w:rsid w:val="00212CDD"/>
    <w:rsid w:val="002139C0"/>
    <w:rsid w:val="0021489B"/>
    <w:rsid w:val="00214906"/>
    <w:rsid w:val="00214DA8"/>
    <w:rsid w:val="002151A3"/>
    <w:rsid w:val="00215700"/>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08DA"/>
    <w:rsid w:val="002313F8"/>
    <w:rsid w:val="00231711"/>
    <w:rsid w:val="002345CE"/>
    <w:rsid w:val="00234D10"/>
    <w:rsid w:val="002351D4"/>
    <w:rsid w:val="00236BE4"/>
    <w:rsid w:val="00236ED8"/>
    <w:rsid w:val="00236FDF"/>
    <w:rsid w:val="0023716D"/>
    <w:rsid w:val="00237625"/>
    <w:rsid w:val="00240A8E"/>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DD6"/>
    <w:rsid w:val="0027476A"/>
    <w:rsid w:val="00275104"/>
    <w:rsid w:val="00275635"/>
    <w:rsid w:val="00275645"/>
    <w:rsid w:val="00275E91"/>
    <w:rsid w:val="00277996"/>
    <w:rsid w:val="00280804"/>
    <w:rsid w:val="00280B9A"/>
    <w:rsid w:val="00280D53"/>
    <w:rsid w:val="00281664"/>
    <w:rsid w:val="002819A9"/>
    <w:rsid w:val="00281DBD"/>
    <w:rsid w:val="002820D0"/>
    <w:rsid w:val="00282FC9"/>
    <w:rsid w:val="00283572"/>
    <w:rsid w:val="00283ABD"/>
    <w:rsid w:val="00283C76"/>
    <w:rsid w:val="00283F0C"/>
    <w:rsid w:val="002853A9"/>
    <w:rsid w:val="00285DF6"/>
    <w:rsid w:val="00285FC2"/>
    <w:rsid w:val="00286DA7"/>
    <w:rsid w:val="00287E1C"/>
    <w:rsid w:val="002906DF"/>
    <w:rsid w:val="00290713"/>
    <w:rsid w:val="00290EB6"/>
    <w:rsid w:val="002914EC"/>
    <w:rsid w:val="00291B83"/>
    <w:rsid w:val="00291ECB"/>
    <w:rsid w:val="00292293"/>
    <w:rsid w:val="00292684"/>
    <w:rsid w:val="00292E9B"/>
    <w:rsid w:val="00293926"/>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818"/>
    <w:rsid w:val="002B2177"/>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4A6"/>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4D1"/>
    <w:rsid w:val="002E05BF"/>
    <w:rsid w:val="002E0A4F"/>
    <w:rsid w:val="002E0E84"/>
    <w:rsid w:val="002E1410"/>
    <w:rsid w:val="002E14AA"/>
    <w:rsid w:val="002E1EAF"/>
    <w:rsid w:val="002E2040"/>
    <w:rsid w:val="002E2520"/>
    <w:rsid w:val="002E3264"/>
    <w:rsid w:val="002E4193"/>
    <w:rsid w:val="002E4971"/>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1C9"/>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35E"/>
    <w:rsid w:val="00362682"/>
    <w:rsid w:val="003635FF"/>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D2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ECB"/>
    <w:rsid w:val="003B20E8"/>
    <w:rsid w:val="003B45E5"/>
    <w:rsid w:val="003B4779"/>
    <w:rsid w:val="003B4A6B"/>
    <w:rsid w:val="003B4C9E"/>
    <w:rsid w:val="003B4E07"/>
    <w:rsid w:val="003B506D"/>
    <w:rsid w:val="003B5544"/>
    <w:rsid w:val="003B581A"/>
    <w:rsid w:val="003B5884"/>
    <w:rsid w:val="003B5C8D"/>
    <w:rsid w:val="003B5C94"/>
    <w:rsid w:val="003B63BD"/>
    <w:rsid w:val="003B6CAB"/>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943"/>
    <w:rsid w:val="00430A34"/>
    <w:rsid w:val="00430DEE"/>
    <w:rsid w:val="00431573"/>
    <w:rsid w:val="00432C42"/>
    <w:rsid w:val="00433918"/>
    <w:rsid w:val="00433AD0"/>
    <w:rsid w:val="004340D6"/>
    <w:rsid w:val="00434179"/>
    <w:rsid w:val="00434A7B"/>
    <w:rsid w:val="00434EE3"/>
    <w:rsid w:val="00435191"/>
    <w:rsid w:val="004361AD"/>
    <w:rsid w:val="00437076"/>
    <w:rsid w:val="00437398"/>
    <w:rsid w:val="004377E4"/>
    <w:rsid w:val="004401FA"/>
    <w:rsid w:val="004409E2"/>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0C47"/>
    <w:rsid w:val="0045156C"/>
    <w:rsid w:val="00451EB0"/>
    <w:rsid w:val="00453185"/>
    <w:rsid w:val="00453E1F"/>
    <w:rsid w:val="004549CE"/>
    <w:rsid w:val="00455120"/>
    <w:rsid w:val="004564C3"/>
    <w:rsid w:val="00456AC2"/>
    <w:rsid w:val="00456F27"/>
    <w:rsid w:val="0045701F"/>
    <w:rsid w:val="00457092"/>
    <w:rsid w:val="004579C9"/>
    <w:rsid w:val="00457CA3"/>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3B9"/>
    <w:rsid w:val="0047284D"/>
    <w:rsid w:val="00472AE8"/>
    <w:rsid w:val="004734E1"/>
    <w:rsid w:val="00473664"/>
    <w:rsid w:val="00473718"/>
    <w:rsid w:val="0047372A"/>
    <w:rsid w:val="00473861"/>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4823"/>
    <w:rsid w:val="004848E2"/>
    <w:rsid w:val="0048552E"/>
    <w:rsid w:val="00485EA9"/>
    <w:rsid w:val="004866B9"/>
    <w:rsid w:val="00486A1A"/>
    <w:rsid w:val="00487012"/>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183B"/>
    <w:rsid w:val="004B2626"/>
    <w:rsid w:val="004B282D"/>
    <w:rsid w:val="004B2875"/>
    <w:rsid w:val="004B3D5A"/>
    <w:rsid w:val="004B4646"/>
    <w:rsid w:val="004B46B8"/>
    <w:rsid w:val="004B47AB"/>
    <w:rsid w:val="004B4C30"/>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069"/>
    <w:rsid w:val="004C515A"/>
    <w:rsid w:val="004C55D0"/>
    <w:rsid w:val="004C587B"/>
    <w:rsid w:val="004C643A"/>
    <w:rsid w:val="004C65FE"/>
    <w:rsid w:val="004C6DA3"/>
    <w:rsid w:val="004C7B5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ED1"/>
    <w:rsid w:val="0051039D"/>
    <w:rsid w:val="00510A8B"/>
    <w:rsid w:val="00510CE2"/>
    <w:rsid w:val="00511145"/>
    <w:rsid w:val="005111DF"/>
    <w:rsid w:val="005113E3"/>
    <w:rsid w:val="00511741"/>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52"/>
    <w:rsid w:val="0055128B"/>
    <w:rsid w:val="005514A0"/>
    <w:rsid w:val="005514FB"/>
    <w:rsid w:val="00551871"/>
    <w:rsid w:val="00551E69"/>
    <w:rsid w:val="00552214"/>
    <w:rsid w:val="00552F75"/>
    <w:rsid w:val="00553213"/>
    <w:rsid w:val="0055336D"/>
    <w:rsid w:val="0055351E"/>
    <w:rsid w:val="0055374F"/>
    <w:rsid w:val="00553D7C"/>
    <w:rsid w:val="00554F24"/>
    <w:rsid w:val="00555062"/>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EC"/>
    <w:rsid w:val="00571587"/>
    <w:rsid w:val="005725F2"/>
    <w:rsid w:val="00573127"/>
    <w:rsid w:val="0057340E"/>
    <w:rsid w:val="0057566C"/>
    <w:rsid w:val="0057570D"/>
    <w:rsid w:val="005763E7"/>
    <w:rsid w:val="00576F7E"/>
    <w:rsid w:val="00576F8F"/>
    <w:rsid w:val="00577249"/>
    <w:rsid w:val="00577F25"/>
    <w:rsid w:val="0058059E"/>
    <w:rsid w:val="005808DA"/>
    <w:rsid w:val="00580C1C"/>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D54"/>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585"/>
    <w:rsid w:val="005B561B"/>
    <w:rsid w:val="005B5A8F"/>
    <w:rsid w:val="005B5E34"/>
    <w:rsid w:val="005B61FB"/>
    <w:rsid w:val="005B620C"/>
    <w:rsid w:val="005B6403"/>
    <w:rsid w:val="005B758E"/>
    <w:rsid w:val="005B7EF6"/>
    <w:rsid w:val="005C0057"/>
    <w:rsid w:val="005C03DA"/>
    <w:rsid w:val="005C1501"/>
    <w:rsid w:val="005C27DB"/>
    <w:rsid w:val="005C2DC3"/>
    <w:rsid w:val="005C30B6"/>
    <w:rsid w:val="005C34C0"/>
    <w:rsid w:val="005C3ADA"/>
    <w:rsid w:val="005C3E6D"/>
    <w:rsid w:val="005C3E9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6131"/>
    <w:rsid w:val="005E76FA"/>
    <w:rsid w:val="005F0474"/>
    <w:rsid w:val="005F1346"/>
    <w:rsid w:val="005F15B2"/>
    <w:rsid w:val="005F1E49"/>
    <w:rsid w:val="005F2185"/>
    <w:rsid w:val="005F2EFE"/>
    <w:rsid w:val="005F4D9F"/>
    <w:rsid w:val="005F521D"/>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3EA"/>
    <w:rsid w:val="00607E52"/>
    <w:rsid w:val="00610E05"/>
    <w:rsid w:val="006119FC"/>
    <w:rsid w:val="00611B6F"/>
    <w:rsid w:val="00611CEF"/>
    <w:rsid w:val="00611D2A"/>
    <w:rsid w:val="00611D50"/>
    <w:rsid w:val="006123A5"/>
    <w:rsid w:val="006140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648"/>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2375"/>
    <w:rsid w:val="006333F6"/>
    <w:rsid w:val="00633A75"/>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0B08"/>
    <w:rsid w:val="00651149"/>
    <w:rsid w:val="0065126B"/>
    <w:rsid w:val="00651659"/>
    <w:rsid w:val="00652181"/>
    <w:rsid w:val="0065304B"/>
    <w:rsid w:val="006531B5"/>
    <w:rsid w:val="006531B9"/>
    <w:rsid w:val="006538D5"/>
    <w:rsid w:val="006540DF"/>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6FFE"/>
    <w:rsid w:val="0068729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54E2"/>
    <w:rsid w:val="006A571A"/>
    <w:rsid w:val="006A5FC4"/>
    <w:rsid w:val="006A6C94"/>
    <w:rsid w:val="006A6E18"/>
    <w:rsid w:val="006A7876"/>
    <w:rsid w:val="006B009A"/>
    <w:rsid w:val="006B08A9"/>
    <w:rsid w:val="006B1437"/>
    <w:rsid w:val="006B143C"/>
    <w:rsid w:val="006B1A15"/>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2B96"/>
    <w:rsid w:val="006D332A"/>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82B"/>
    <w:rsid w:val="006E6AC8"/>
    <w:rsid w:val="006E72A5"/>
    <w:rsid w:val="006E796D"/>
    <w:rsid w:val="006E7BC3"/>
    <w:rsid w:val="006E7F61"/>
    <w:rsid w:val="006F08B1"/>
    <w:rsid w:val="006F0ED9"/>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805"/>
    <w:rsid w:val="00700ABA"/>
    <w:rsid w:val="00700C45"/>
    <w:rsid w:val="007017D9"/>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64A"/>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02"/>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BE"/>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149"/>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2638"/>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D7FE1"/>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6F37"/>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424"/>
    <w:rsid w:val="00822923"/>
    <w:rsid w:val="00822939"/>
    <w:rsid w:val="00822DDE"/>
    <w:rsid w:val="00823237"/>
    <w:rsid w:val="008236D7"/>
    <w:rsid w:val="008239DF"/>
    <w:rsid w:val="008241E9"/>
    <w:rsid w:val="0082496C"/>
    <w:rsid w:val="00824A77"/>
    <w:rsid w:val="00826654"/>
    <w:rsid w:val="008266AD"/>
    <w:rsid w:val="00826E50"/>
    <w:rsid w:val="0082736D"/>
    <w:rsid w:val="008276B5"/>
    <w:rsid w:val="00827804"/>
    <w:rsid w:val="00831209"/>
    <w:rsid w:val="0083157A"/>
    <w:rsid w:val="0083168A"/>
    <w:rsid w:val="00832614"/>
    <w:rsid w:val="00833870"/>
    <w:rsid w:val="00833A57"/>
    <w:rsid w:val="00835485"/>
    <w:rsid w:val="00836099"/>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6D30"/>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2B1"/>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D85"/>
    <w:rsid w:val="008A2E56"/>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B79FB"/>
    <w:rsid w:val="008C03E1"/>
    <w:rsid w:val="008C0470"/>
    <w:rsid w:val="008C070B"/>
    <w:rsid w:val="008C08E8"/>
    <w:rsid w:val="008C2D43"/>
    <w:rsid w:val="008C398B"/>
    <w:rsid w:val="008C4FF4"/>
    <w:rsid w:val="008C5A52"/>
    <w:rsid w:val="008C5A87"/>
    <w:rsid w:val="008C5B45"/>
    <w:rsid w:val="008C6041"/>
    <w:rsid w:val="008C639D"/>
    <w:rsid w:val="008C6EF0"/>
    <w:rsid w:val="008C7110"/>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DA0"/>
    <w:rsid w:val="008F4ED9"/>
    <w:rsid w:val="008F53FE"/>
    <w:rsid w:val="008F5698"/>
    <w:rsid w:val="008F584A"/>
    <w:rsid w:val="008F5D01"/>
    <w:rsid w:val="008F71B2"/>
    <w:rsid w:val="008F792B"/>
    <w:rsid w:val="008F7BBF"/>
    <w:rsid w:val="00900694"/>
    <w:rsid w:val="0090217D"/>
    <w:rsid w:val="0090306E"/>
    <w:rsid w:val="009032BE"/>
    <w:rsid w:val="009044C5"/>
    <w:rsid w:val="00904DE3"/>
    <w:rsid w:val="009059D0"/>
    <w:rsid w:val="00905FE6"/>
    <w:rsid w:val="00906C34"/>
    <w:rsid w:val="0090791A"/>
    <w:rsid w:val="00907ED6"/>
    <w:rsid w:val="009106D6"/>
    <w:rsid w:val="00911461"/>
    <w:rsid w:val="0091174E"/>
    <w:rsid w:val="009119C1"/>
    <w:rsid w:val="00911CA2"/>
    <w:rsid w:val="0091268B"/>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56B"/>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1B3"/>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5AE5"/>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2861"/>
    <w:rsid w:val="00984B67"/>
    <w:rsid w:val="009860FC"/>
    <w:rsid w:val="00986C1C"/>
    <w:rsid w:val="00986C26"/>
    <w:rsid w:val="00987169"/>
    <w:rsid w:val="00987C4C"/>
    <w:rsid w:val="00990751"/>
    <w:rsid w:val="00990854"/>
    <w:rsid w:val="00991070"/>
    <w:rsid w:val="00991BF7"/>
    <w:rsid w:val="00992589"/>
    <w:rsid w:val="00992673"/>
    <w:rsid w:val="00992D1E"/>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0BD"/>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534"/>
    <w:rsid w:val="009D7709"/>
    <w:rsid w:val="009D77B4"/>
    <w:rsid w:val="009E0281"/>
    <w:rsid w:val="009E06AC"/>
    <w:rsid w:val="009E0BBC"/>
    <w:rsid w:val="009E1064"/>
    <w:rsid w:val="009E1562"/>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300B"/>
    <w:rsid w:val="00A13616"/>
    <w:rsid w:val="00A14EEA"/>
    <w:rsid w:val="00A15E3B"/>
    <w:rsid w:val="00A161F2"/>
    <w:rsid w:val="00A16FEF"/>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625"/>
    <w:rsid w:val="00A27DB0"/>
    <w:rsid w:val="00A30014"/>
    <w:rsid w:val="00A303FA"/>
    <w:rsid w:val="00A311F8"/>
    <w:rsid w:val="00A31528"/>
    <w:rsid w:val="00A3167C"/>
    <w:rsid w:val="00A33412"/>
    <w:rsid w:val="00A338C3"/>
    <w:rsid w:val="00A33C4F"/>
    <w:rsid w:val="00A33F77"/>
    <w:rsid w:val="00A34346"/>
    <w:rsid w:val="00A35102"/>
    <w:rsid w:val="00A35B72"/>
    <w:rsid w:val="00A35D91"/>
    <w:rsid w:val="00A35FE5"/>
    <w:rsid w:val="00A36706"/>
    <w:rsid w:val="00A36CF6"/>
    <w:rsid w:val="00A4040C"/>
    <w:rsid w:val="00A40443"/>
    <w:rsid w:val="00A407FA"/>
    <w:rsid w:val="00A41727"/>
    <w:rsid w:val="00A41A24"/>
    <w:rsid w:val="00A423C3"/>
    <w:rsid w:val="00A43958"/>
    <w:rsid w:val="00A43B86"/>
    <w:rsid w:val="00A44535"/>
    <w:rsid w:val="00A44CFB"/>
    <w:rsid w:val="00A44D83"/>
    <w:rsid w:val="00A45146"/>
    <w:rsid w:val="00A453D4"/>
    <w:rsid w:val="00A458E1"/>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18C"/>
    <w:rsid w:val="00A9342C"/>
    <w:rsid w:val="00A939BF"/>
    <w:rsid w:val="00A942A6"/>
    <w:rsid w:val="00A94B5C"/>
    <w:rsid w:val="00A94CAA"/>
    <w:rsid w:val="00A94FC1"/>
    <w:rsid w:val="00A950FE"/>
    <w:rsid w:val="00A959DB"/>
    <w:rsid w:val="00A95A89"/>
    <w:rsid w:val="00A96167"/>
    <w:rsid w:val="00A96538"/>
    <w:rsid w:val="00A9674D"/>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5CD0"/>
    <w:rsid w:val="00AC6285"/>
    <w:rsid w:val="00AC669C"/>
    <w:rsid w:val="00AC6C57"/>
    <w:rsid w:val="00AC7D06"/>
    <w:rsid w:val="00AC7DFF"/>
    <w:rsid w:val="00AD07CA"/>
    <w:rsid w:val="00AD0CF8"/>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B9C"/>
    <w:rsid w:val="00B06E3F"/>
    <w:rsid w:val="00B070DE"/>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628"/>
    <w:rsid w:val="00B177B3"/>
    <w:rsid w:val="00B20704"/>
    <w:rsid w:val="00B20826"/>
    <w:rsid w:val="00B20941"/>
    <w:rsid w:val="00B20E70"/>
    <w:rsid w:val="00B20EDF"/>
    <w:rsid w:val="00B21886"/>
    <w:rsid w:val="00B22E15"/>
    <w:rsid w:val="00B2325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37"/>
    <w:rsid w:val="00B33CF2"/>
    <w:rsid w:val="00B3491A"/>
    <w:rsid w:val="00B34BCB"/>
    <w:rsid w:val="00B34EF1"/>
    <w:rsid w:val="00B34F2A"/>
    <w:rsid w:val="00B3634A"/>
    <w:rsid w:val="00B366F8"/>
    <w:rsid w:val="00B3731A"/>
    <w:rsid w:val="00B3768A"/>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C67"/>
    <w:rsid w:val="00B51D9B"/>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69C0"/>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F43"/>
    <w:rsid w:val="00BA58CA"/>
    <w:rsid w:val="00BA61A8"/>
    <w:rsid w:val="00BA6C28"/>
    <w:rsid w:val="00BA6F47"/>
    <w:rsid w:val="00BB08E6"/>
    <w:rsid w:val="00BB0C29"/>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238"/>
    <w:rsid w:val="00BC5517"/>
    <w:rsid w:val="00BC59B0"/>
    <w:rsid w:val="00BC5EDF"/>
    <w:rsid w:val="00BD0371"/>
    <w:rsid w:val="00BD0DDA"/>
    <w:rsid w:val="00BD1A07"/>
    <w:rsid w:val="00BD1AC7"/>
    <w:rsid w:val="00BD1F65"/>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5CA9"/>
    <w:rsid w:val="00C1665A"/>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6E1"/>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5B9D"/>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E7D06"/>
    <w:rsid w:val="00CF06A1"/>
    <w:rsid w:val="00CF0FFD"/>
    <w:rsid w:val="00CF2246"/>
    <w:rsid w:val="00CF2488"/>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06A"/>
    <w:rsid w:val="00D31207"/>
    <w:rsid w:val="00D313B7"/>
    <w:rsid w:val="00D3187E"/>
    <w:rsid w:val="00D320E8"/>
    <w:rsid w:val="00D32705"/>
    <w:rsid w:val="00D32B86"/>
    <w:rsid w:val="00D33725"/>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4A76"/>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1B27"/>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5C44"/>
    <w:rsid w:val="00D86520"/>
    <w:rsid w:val="00D86B9B"/>
    <w:rsid w:val="00D871EC"/>
    <w:rsid w:val="00D8727D"/>
    <w:rsid w:val="00D875A4"/>
    <w:rsid w:val="00D902BC"/>
    <w:rsid w:val="00D91834"/>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6B7"/>
    <w:rsid w:val="00D96923"/>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58AB"/>
    <w:rsid w:val="00DC790D"/>
    <w:rsid w:val="00DC7C01"/>
    <w:rsid w:val="00DD04F0"/>
    <w:rsid w:val="00DD1B6C"/>
    <w:rsid w:val="00DD1E23"/>
    <w:rsid w:val="00DD2A88"/>
    <w:rsid w:val="00DD2BF2"/>
    <w:rsid w:val="00DD3039"/>
    <w:rsid w:val="00DD3066"/>
    <w:rsid w:val="00DD3154"/>
    <w:rsid w:val="00DD4EDD"/>
    <w:rsid w:val="00DD646D"/>
    <w:rsid w:val="00DD65DC"/>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6B9"/>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6464"/>
    <w:rsid w:val="00E2666D"/>
    <w:rsid w:val="00E26984"/>
    <w:rsid w:val="00E27DBF"/>
    <w:rsid w:val="00E30373"/>
    <w:rsid w:val="00E304DB"/>
    <w:rsid w:val="00E30E50"/>
    <w:rsid w:val="00E31147"/>
    <w:rsid w:val="00E313C6"/>
    <w:rsid w:val="00E31C38"/>
    <w:rsid w:val="00E31CCF"/>
    <w:rsid w:val="00E32269"/>
    <w:rsid w:val="00E323B3"/>
    <w:rsid w:val="00E325F8"/>
    <w:rsid w:val="00E327C5"/>
    <w:rsid w:val="00E3290C"/>
    <w:rsid w:val="00E33628"/>
    <w:rsid w:val="00E33B7E"/>
    <w:rsid w:val="00E3432B"/>
    <w:rsid w:val="00E34446"/>
    <w:rsid w:val="00E34470"/>
    <w:rsid w:val="00E345A9"/>
    <w:rsid w:val="00E34AED"/>
    <w:rsid w:val="00E34F6F"/>
    <w:rsid w:val="00E35319"/>
    <w:rsid w:val="00E35D39"/>
    <w:rsid w:val="00E35E85"/>
    <w:rsid w:val="00E36547"/>
    <w:rsid w:val="00E367D0"/>
    <w:rsid w:val="00E37127"/>
    <w:rsid w:val="00E371FD"/>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5ED6"/>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79CA"/>
    <w:rsid w:val="00E87E7E"/>
    <w:rsid w:val="00E9035C"/>
    <w:rsid w:val="00E9097E"/>
    <w:rsid w:val="00E9185A"/>
    <w:rsid w:val="00E931A0"/>
    <w:rsid w:val="00E93510"/>
    <w:rsid w:val="00E937B5"/>
    <w:rsid w:val="00E93946"/>
    <w:rsid w:val="00E93E8E"/>
    <w:rsid w:val="00E93EBC"/>
    <w:rsid w:val="00E94507"/>
    <w:rsid w:val="00E9513A"/>
    <w:rsid w:val="00E95530"/>
    <w:rsid w:val="00E96649"/>
    <w:rsid w:val="00E967C5"/>
    <w:rsid w:val="00E9688C"/>
    <w:rsid w:val="00E96F31"/>
    <w:rsid w:val="00E97257"/>
    <w:rsid w:val="00E9725F"/>
    <w:rsid w:val="00E973AF"/>
    <w:rsid w:val="00E97A35"/>
    <w:rsid w:val="00E97B31"/>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B0232"/>
    <w:rsid w:val="00EB0297"/>
    <w:rsid w:val="00EB042D"/>
    <w:rsid w:val="00EB04BB"/>
    <w:rsid w:val="00EB0EAA"/>
    <w:rsid w:val="00EB11E4"/>
    <w:rsid w:val="00EB1670"/>
    <w:rsid w:val="00EB178E"/>
    <w:rsid w:val="00EB1957"/>
    <w:rsid w:val="00EB3006"/>
    <w:rsid w:val="00EB3477"/>
    <w:rsid w:val="00EB3F1D"/>
    <w:rsid w:val="00EB4100"/>
    <w:rsid w:val="00EB4394"/>
    <w:rsid w:val="00EB4DBD"/>
    <w:rsid w:val="00EB4EAE"/>
    <w:rsid w:val="00EB5093"/>
    <w:rsid w:val="00EB5E6E"/>
    <w:rsid w:val="00EB778E"/>
    <w:rsid w:val="00EB7996"/>
    <w:rsid w:val="00EB7E8C"/>
    <w:rsid w:val="00EC07D8"/>
    <w:rsid w:val="00EC09BD"/>
    <w:rsid w:val="00EC1069"/>
    <w:rsid w:val="00EC11F2"/>
    <w:rsid w:val="00EC1324"/>
    <w:rsid w:val="00EC1ADB"/>
    <w:rsid w:val="00EC1DFA"/>
    <w:rsid w:val="00EC2B97"/>
    <w:rsid w:val="00EC337F"/>
    <w:rsid w:val="00EC3491"/>
    <w:rsid w:val="00EC3FCD"/>
    <w:rsid w:val="00EC42A7"/>
    <w:rsid w:val="00EC4318"/>
    <w:rsid w:val="00EC4898"/>
    <w:rsid w:val="00EC57F2"/>
    <w:rsid w:val="00EC67A8"/>
    <w:rsid w:val="00EC6AE9"/>
    <w:rsid w:val="00ED0EE9"/>
    <w:rsid w:val="00ED2081"/>
    <w:rsid w:val="00ED261C"/>
    <w:rsid w:val="00ED33FF"/>
    <w:rsid w:val="00ED3F71"/>
    <w:rsid w:val="00ED4491"/>
    <w:rsid w:val="00ED4598"/>
    <w:rsid w:val="00ED596D"/>
    <w:rsid w:val="00ED604C"/>
    <w:rsid w:val="00ED6C63"/>
    <w:rsid w:val="00ED6CA9"/>
    <w:rsid w:val="00ED72F1"/>
    <w:rsid w:val="00ED7403"/>
    <w:rsid w:val="00ED795E"/>
    <w:rsid w:val="00ED79FF"/>
    <w:rsid w:val="00ED7CC0"/>
    <w:rsid w:val="00EE069E"/>
    <w:rsid w:val="00EE08B1"/>
    <w:rsid w:val="00EE1588"/>
    <w:rsid w:val="00EE1DFD"/>
    <w:rsid w:val="00EE1EA6"/>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8B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A61"/>
    <w:rsid w:val="00F05C60"/>
    <w:rsid w:val="00F05C68"/>
    <w:rsid w:val="00F05DCF"/>
    <w:rsid w:val="00F0671D"/>
    <w:rsid w:val="00F07865"/>
    <w:rsid w:val="00F07F74"/>
    <w:rsid w:val="00F10284"/>
    <w:rsid w:val="00F10815"/>
    <w:rsid w:val="00F1136D"/>
    <w:rsid w:val="00F11B55"/>
    <w:rsid w:val="00F120DB"/>
    <w:rsid w:val="00F1223D"/>
    <w:rsid w:val="00F1281A"/>
    <w:rsid w:val="00F12A33"/>
    <w:rsid w:val="00F12B74"/>
    <w:rsid w:val="00F12DEF"/>
    <w:rsid w:val="00F13A74"/>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97"/>
    <w:rsid w:val="00F607DB"/>
    <w:rsid w:val="00F60AF2"/>
    <w:rsid w:val="00F61DC6"/>
    <w:rsid w:val="00F6222A"/>
    <w:rsid w:val="00F62332"/>
    <w:rsid w:val="00F62362"/>
    <w:rsid w:val="00F63A4A"/>
    <w:rsid w:val="00F63AF4"/>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284"/>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193B"/>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18"/>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0FE5"/>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69"/>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oms/rules/index.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390B8-F0EE-4A6E-B182-4805DAAA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1626</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2020-02-28T14:17:00Z</cp:lastPrinted>
  <dcterms:created xsi:type="dcterms:W3CDTF">2025-03-29T22:24:00Z</dcterms:created>
  <dcterms:modified xsi:type="dcterms:W3CDTF">2025-03-29T22:24:00Z</dcterms:modified>
</cp:coreProperties>
</file>