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67B59E24" w:rsidR="00325B55" w:rsidRPr="000F2548" w:rsidRDefault="00325B55" w:rsidP="00A35D9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824A77">
        <w:rPr>
          <w:rFonts w:ascii="Bookman Old Style" w:eastAsiaTheme="minorHAnsi" w:hAnsi="Bookman Old Style"/>
          <w:b/>
          <w:sz w:val="22"/>
          <w:szCs w:val="22"/>
        </w:rPr>
        <w:t xml:space="preserve">February </w:t>
      </w:r>
      <w:r w:rsidR="00277996">
        <w:rPr>
          <w:rFonts w:ascii="Bookman Old Style" w:eastAsiaTheme="minorHAnsi" w:hAnsi="Bookman Old Style"/>
          <w:b/>
          <w:sz w:val="22"/>
          <w:szCs w:val="22"/>
        </w:rPr>
        <w:t>1</w:t>
      </w:r>
      <w:r w:rsidR="00E9035C">
        <w:rPr>
          <w:rFonts w:ascii="Bookman Old Style" w:eastAsiaTheme="minorHAnsi" w:hAnsi="Bookman Old Style"/>
          <w:b/>
          <w:sz w:val="22"/>
          <w:szCs w:val="22"/>
        </w:rPr>
        <w:t>9</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A35D91">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A35D91">
      <w:pPr>
        <w:tabs>
          <w:tab w:val="left" w:pos="720"/>
        </w:tabs>
        <w:overflowPunct/>
        <w:autoSpaceDE/>
        <w:autoSpaceDN/>
        <w:adjustRightInd/>
        <w:textAlignment w:val="auto"/>
        <w:rPr>
          <w:rFonts w:ascii="Bookman Old Style" w:eastAsiaTheme="minorHAnsi" w:hAnsi="Bookman Old Style"/>
          <w:sz w:val="22"/>
          <w:szCs w:val="22"/>
        </w:rPr>
      </w:pPr>
    </w:p>
    <w:p w14:paraId="7669ABC4" w14:textId="77777777" w:rsidR="005F521D" w:rsidRPr="0024694F" w:rsidRDefault="005F521D" w:rsidP="005F521D">
      <w:pPr>
        <w:keepNext/>
        <w:keepLines/>
        <w:tabs>
          <w:tab w:val="left" w:pos="720"/>
        </w:tabs>
        <w:overflowPunct/>
        <w:autoSpaceDE/>
        <w:autoSpaceDN/>
        <w:adjustRightInd/>
        <w:textAlignment w:val="auto"/>
        <w:rPr>
          <w:rFonts w:ascii="Bookman Old Style" w:eastAsiaTheme="minorHAnsi" w:hAnsi="Bookman Old Style"/>
          <w:sz w:val="22"/>
          <w:szCs w:val="22"/>
        </w:rPr>
      </w:pPr>
    </w:p>
    <w:p w14:paraId="4EEF62E8" w14:textId="424B9407" w:rsidR="005F521D" w:rsidRPr="0024694F" w:rsidRDefault="005F521D" w:rsidP="005F521D">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NOTICE</w:t>
      </w:r>
    </w:p>
    <w:p w14:paraId="50B23CEA" w14:textId="77777777" w:rsidR="005F521D" w:rsidRDefault="005F521D" w:rsidP="005F521D">
      <w:pPr>
        <w:keepNext/>
        <w:keepLines/>
        <w:tabs>
          <w:tab w:val="left" w:pos="-1440"/>
          <w:tab w:val="left" w:pos="-720"/>
          <w:tab w:val="left" w:pos="720"/>
          <w:tab w:val="left" w:pos="4320"/>
          <w:tab w:val="left" w:pos="10440"/>
        </w:tabs>
        <w:rPr>
          <w:rFonts w:ascii="Bookman Old Style" w:hAnsi="Bookman Old Style"/>
          <w:sz w:val="22"/>
          <w:szCs w:val="22"/>
        </w:rPr>
      </w:pPr>
    </w:p>
    <w:p w14:paraId="04BF75B7" w14:textId="76444A95" w:rsidR="005B5A8F" w:rsidRDefault="005F521D" w:rsidP="00A35D91">
      <w:pPr>
        <w:tabs>
          <w:tab w:val="left" w:pos="720"/>
        </w:tabs>
        <w:overflowPunct/>
        <w:autoSpaceDE/>
        <w:autoSpaceDN/>
        <w:adjustRightInd/>
        <w:textAlignment w:val="auto"/>
        <w:rPr>
          <w:rFonts w:ascii="Bookman Old Style" w:eastAsiaTheme="minorHAnsi" w:hAnsi="Bookman Old Style"/>
          <w:sz w:val="22"/>
          <w:szCs w:val="22"/>
        </w:rPr>
      </w:pPr>
      <w:r w:rsidRPr="005F521D">
        <w:rPr>
          <w:rFonts w:ascii="Bookman Old Style" w:eastAsiaTheme="minorHAnsi" w:hAnsi="Bookman Old Style"/>
          <w:sz w:val="22"/>
          <w:szCs w:val="22"/>
        </w:rPr>
        <w:t xml:space="preserve">The Department of Health and Human Services has withdrawn its proposed rule </w:t>
      </w:r>
      <w:r>
        <w:rPr>
          <w:rFonts w:ascii="Bookman Old Style" w:eastAsiaTheme="minorHAnsi" w:hAnsi="Bookman Old Style"/>
          <w:sz w:val="22"/>
          <w:szCs w:val="22"/>
        </w:rPr>
        <w:t xml:space="preserve">(filing 2020-P018) </w:t>
      </w:r>
      <w:r w:rsidRPr="005F521D">
        <w:rPr>
          <w:rFonts w:ascii="Bookman Old Style" w:eastAsiaTheme="minorHAnsi" w:hAnsi="Bookman Old Style"/>
          <w:sz w:val="22"/>
          <w:szCs w:val="22"/>
        </w:rPr>
        <w:t xml:space="preserve">to consolidate Medicaid (MaineCare) school-based health services into a new Section 106. Notification can be found at: </w:t>
      </w:r>
      <w:hyperlink r:id="rId8" w:history="1">
        <w:r w:rsidRPr="004A57BD">
          <w:rPr>
            <w:rStyle w:val="Hyperlink"/>
            <w:rFonts w:ascii="Bookman Old Style" w:eastAsiaTheme="minorHAnsi" w:hAnsi="Bookman Old Style"/>
            <w:sz w:val="22"/>
            <w:szCs w:val="22"/>
          </w:rPr>
          <w:t>https://www.maine.gov/dhhs/update-021320.shtml</w:t>
        </w:r>
      </w:hyperlink>
      <w:r>
        <w:rPr>
          <w:rFonts w:ascii="Bookman Old Style" w:eastAsiaTheme="minorHAnsi" w:hAnsi="Bookman Old Style"/>
          <w:sz w:val="22"/>
          <w:szCs w:val="22"/>
        </w:rPr>
        <w:t xml:space="preserve"> . Contact: Trista Collins. Telephone: (207) 624-4094. Email: </w:t>
      </w:r>
      <w:hyperlink r:id="rId9" w:history="1">
        <w:r w:rsidRPr="004A57BD">
          <w:rPr>
            <w:rStyle w:val="Hyperlink"/>
            <w:rFonts w:ascii="Bookman Old Style" w:eastAsiaTheme="minorHAnsi" w:hAnsi="Bookman Old Style"/>
            <w:sz w:val="22"/>
            <w:szCs w:val="22"/>
          </w:rPr>
          <w:t>Trista.Collins@Maine.gov</w:t>
        </w:r>
      </w:hyperlink>
      <w:r>
        <w:rPr>
          <w:rFonts w:ascii="Bookman Old Style" w:eastAsiaTheme="minorHAnsi" w:hAnsi="Bookman Old Style"/>
          <w:sz w:val="22"/>
          <w:szCs w:val="22"/>
        </w:rPr>
        <w:t xml:space="preserve"> .</w:t>
      </w:r>
    </w:p>
    <w:p w14:paraId="4B241369" w14:textId="77777777" w:rsidR="00355817" w:rsidRPr="0024694F" w:rsidRDefault="00355817" w:rsidP="00A35D91">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A35D9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A35D91">
      <w:pPr>
        <w:keepNext/>
        <w:keepLines/>
        <w:tabs>
          <w:tab w:val="left" w:pos="-1440"/>
          <w:tab w:val="left" w:pos="-720"/>
          <w:tab w:val="left" w:pos="720"/>
          <w:tab w:val="left" w:pos="4320"/>
          <w:tab w:val="left" w:pos="10440"/>
        </w:tabs>
        <w:rPr>
          <w:rFonts w:ascii="Bookman Old Style" w:hAnsi="Bookman Old Style"/>
          <w:sz w:val="22"/>
          <w:szCs w:val="22"/>
        </w:rPr>
      </w:pPr>
    </w:p>
    <w:p w14:paraId="2379FB88" w14:textId="49961313" w:rsidR="00E31C38" w:rsidRPr="00E31C38" w:rsidRDefault="00E31C38" w:rsidP="00E31C3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sz w:val="22"/>
          <w:szCs w:val="22"/>
        </w:rPr>
      </w:pPr>
      <w:r w:rsidRPr="00BE441A">
        <w:rPr>
          <w:rFonts w:ascii="Bookman Old Style" w:hAnsi="Bookman Old Style"/>
          <w:bCs/>
          <w:sz w:val="22"/>
          <w:szCs w:val="22"/>
        </w:rPr>
        <w:t xml:space="preserve">AGENCY: </w:t>
      </w:r>
      <w:r w:rsidRPr="00E31C38">
        <w:rPr>
          <w:rFonts w:ascii="Bookman Old Style" w:hAnsi="Bookman Old Style"/>
          <w:b/>
          <w:sz w:val="22"/>
          <w:szCs w:val="22"/>
        </w:rPr>
        <w:t>10-146</w:t>
      </w:r>
      <w:r>
        <w:rPr>
          <w:rFonts w:ascii="Bookman Old Style" w:hAnsi="Bookman Old Style"/>
          <w:bCs/>
          <w:sz w:val="22"/>
          <w:szCs w:val="22"/>
        </w:rPr>
        <w:t xml:space="preserve"> - </w:t>
      </w:r>
      <w:r w:rsidRPr="00BE441A">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BE441A">
        <w:rPr>
          <w:rFonts w:ascii="Bookman Old Style" w:hAnsi="Bookman Old Style"/>
          <w:bCs/>
          <w:sz w:val="22"/>
          <w:szCs w:val="22"/>
        </w:rPr>
        <w:t xml:space="preserve">, </w:t>
      </w:r>
      <w:r w:rsidRPr="00E31C38">
        <w:rPr>
          <w:rFonts w:ascii="Bookman Old Style" w:hAnsi="Bookman Old Style"/>
          <w:b/>
          <w:sz w:val="22"/>
          <w:szCs w:val="22"/>
        </w:rPr>
        <w:t>Maine Center for Disease Control and Prevention</w:t>
      </w:r>
      <w:r>
        <w:rPr>
          <w:rFonts w:ascii="Bookman Old Style" w:hAnsi="Bookman Old Style"/>
          <w:b/>
          <w:sz w:val="22"/>
          <w:szCs w:val="22"/>
        </w:rPr>
        <w:t xml:space="preserve"> (Maine CDC)</w:t>
      </w:r>
    </w:p>
    <w:p w14:paraId="19B34575" w14:textId="745D453C" w:rsidR="00E31C38" w:rsidRPr="00BE441A" w:rsidRDefault="00E31C38" w:rsidP="00E31C3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E441A">
        <w:rPr>
          <w:rFonts w:ascii="Bookman Old Style" w:hAnsi="Bookman Old Style"/>
          <w:bCs/>
          <w:sz w:val="22"/>
          <w:szCs w:val="22"/>
        </w:rPr>
        <w:t xml:space="preserve">CHAPTER NUMBER AND TITLE: </w:t>
      </w:r>
      <w:r w:rsidRPr="00E31C38">
        <w:rPr>
          <w:rFonts w:ascii="Bookman Old Style" w:hAnsi="Bookman Old Style"/>
          <w:b/>
          <w:sz w:val="22"/>
          <w:szCs w:val="22"/>
        </w:rPr>
        <w:t>Ch. 16</w:t>
      </w:r>
      <w:r>
        <w:rPr>
          <w:rFonts w:ascii="Bookman Old Style" w:hAnsi="Bookman Old Style"/>
          <w:bCs/>
          <w:sz w:val="22"/>
          <w:szCs w:val="22"/>
        </w:rPr>
        <w:t xml:space="preserve"> </w:t>
      </w:r>
      <w:r w:rsidRPr="00E31C38">
        <w:rPr>
          <w:rFonts w:ascii="Bookman Old Style" w:hAnsi="Bookman Old Style"/>
          <w:bCs/>
          <w:i/>
          <w:iCs/>
          <w:sz w:val="22"/>
          <w:szCs w:val="22"/>
        </w:rPr>
        <w:t>(New)</w:t>
      </w:r>
      <w:r>
        <w:rPr>
          <w:rFonts w:ascii="Bookman Old Style" w:hAnsi="Bookman Old Style"/>
          <w:bCs/>
          <w:sz w:val="22"/>
          <w:szCs w:val="22"/>
        </w:rPr>
        <w:t>,</w:t>
      </w:r>
      <w:r w:rsidRPr="00BE441A">
        <w:rPr>
          <w:rFonts w:ascii="Bookman Old Style" w:hAnsi="Bookman Old Style"/>
          <w:bCs/>
          <w:sz w:val="22"/>
          <w:szCs w:val="22"/>
        </w:rPr>
        <w:t xml:space="preserve"> Gender Marker on Birth Record Rule</w:t>
      </w:r>
    </w:p>
    <w:p w14:paraId="0D7C6410" w14:textId="47D2C17D" w:rsidR="00E31C38" w:rsidRPr="00BE441A" w:rsidRDefault="00E31C38" w:rsidP="00E31C3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BE441A">
        <w:rPr>
          <w:rFonts w:ascii="Bookman Old Style" w:hAnsi="Bookman Old Style"/>
          <w:bCs/>
          <w:sz w:val="22"/>
          <w:szCs w:val="22"/>
        </w:rPr>
        <w:t>TYPE OF RULE:</w:t>
      </w:r>
      <w:r>
        <w:rPr>
          <w:rFonts w:ascii="Bookman Old Style" w:hAnsi="Bookman Old Style"/>
          <w:bCs/>
          <w:sz w:val="22"/>
          <w:szCs w:val="22"/>
        </w:rPr>
        <w:t xml:space="preserve"> </w:t>
      </w:r>
      <w:r w:rsidRPr="00BE441A">
        <w:rPr>
          <w:rFonts w:ascii="Bookman Old Style" w:hAnsi="Bookman Old Style"/>
          <w:bCs/>
          <w:sz w:val="22"/>
          <w:szCs w:val="22"/>
        </w:rPr>
        <w:t>Routine Technical</w:t>
      </w:r>
    </w:p>
    <w:p w14:paraId="78176305" w14:textId="77777777" w:rsidR="00E31C38" w:rsidRPr="00BE441A" w:rsidRDefault="00E31C38" w:rsidP="00E31C38">
      <w:pPr>
        <w:tabs>
          <w:tab w:val="left" w:pos="-1440"/>
          <w:tab w:val="left" w:pos="-720"/>
          <w:tab w:val="left" w:pos="540"/>
          <w:tab w:val="left" w:pos="10440"/>
        </w:tabs>
        <w:ind w:right="360"/>
        <w:rPr>
          <w:rFonts w:ascii="Bookman Old Style" w:hAnsi="Bookman Old Style"/>
          <w:bCs/>
          <w:sz w:val="22"/>
          <w:szCs w:val="22"/>
        </w:rPr>
      </w:pPr>
      <w:r w:rsidRPr="00BE441A">
        <w:rPr>
          <w:rFonts w:ascii="Bookman Old Style" w:hAnsi="Bookman Old Style"/>
          <w:bCs/>
          <w:sz w:val="22"/>
          <w:szCs w:val="22"/>
        </w:rPr>
        <w:t>PROPOSED RULE NUMBER:</w:t>
      </w:r>
      <w:r>
        <w:rPr>
          <w:rFonts w:ascii="Bookman Old Style" w:hAnsi="Bookman Old Style"/>
          <w:bCs/>
          <w:sz w:val="22"/>
          <w:szCs w:val="22"/>
        </w:rPr>
        <w:t xml:space="preserve"> </w:t>
      </w:r>
      <w:r w:rsidRPr="00BE441A">
        <w:rPr>
          <w:rFonts w:ascii="Bookman Old Style" w:hAnsi="Bookman Old Style"/>
          <w:b/>
          <w:sz w:val="22"/>
          <w:szCs w:val="22"/>
        </w:rPr>
        <w:t>2020-P027</w:t>
      </w:r>
    </w:p>
    <w:p w14:paraId="343EB346" w14:textId="6B09B7D0" w:rsidR="00E31C38" w:rsidRPr="00BE441A" w:rsidRDefault="00E31C38" w:rsidP="00E31C38">
      <w:pPr>
        <w:rPr>
          <w:rFonts w:ascii="Bookman Old Style" w:hAnsi="Bookman Old Style"/>
          <w:bCs/>
          <w:sz w:val="22"/>
          <w:szCs w:val="22"/>
        </w:rPr>
      </w:pPr>
      <w:r w:rsidRPr="00BE441A">
        <w:rPr>
          <w:rFonts w:ascii="Bookman Old Style" w:hAnsi="Bookman Old Style"/>
          <w:bCs/>
          <w:sz w:val="22"/>
          <w:szCs w:val="22"/>
        </w:rPr>
        <w:t xml:space="preserve">BRIEF SUMMARY: </w:t>
      </w:r>
      <w:bookmarkStart w:id="0" w:name="_Hlk24100421"/>
      <w:r w:rsidRPr="00BE441A">
        <w:rPr>
          <w:rFonts w:ascii="Bookman Old Style" w:hAnsi="Bookman Old Style"/>
          <w:bCs/>
          <w:sz w:val="22"/>
          <w:szCs w:val="22"/>
        </w:rPr>
        <w:t xml:space="preserve">This proposed rule is intended to be consistent with changes in policy and practice at the State and national levels to recognize nonbinary for use on official records by permitting nonbinary as a gender marker on a birth record. Pursuant to 22 MRS §2705, this proposed rule establishes an administrative process within the Maine CDC Office of Data, Research and Vital Statistics (DRVS) for the issuance of a birth record with a nonbinary gender marker and the first and middle name requested specifically to align with the registrant’s gender identity. </w:t>
      </w:r>
      <w:bookmarkStart w:id="1" w:name="_Hlk24100520"/>
      <w:bookmarkEnd w:id="0"/>
      <w:r w:rsidRPr="00BE441A">
        <w:rPr>
          <w:rFonts w:ascii="Bookman Old Style" w:hAnsi="Bookman Old Style"/>
          <w:bCs/>
          <w:sz w:val="22"/>
          <w:szCs w:val="22"/>
        </w:rPr>
        <w:t>The proposed rule requires that such requests be completed in the manner and form prescribed by the Department and directs other amendment types to be completed in accordance with the Correction and Completion of Vital Records Rule at 10-146 CMR ch</w:t>
      </w:r>
      <w:r>
        <w:rPr>
          <w:rFonts w:ascii="Bookman Old Style" w:hAnsi="Bookman Old Style"/>
          <w:bCs/>
          <w:sz w:val="22"/>
          <w:szCs w:val="22"/>
        </w:rPr>
        <w:t>.</w:t>
      </w:r>
      <w:r w:rsidRPr="00BE441A">
        <w:rPr>
          <w:rFonts w:ascii="Bookman Old Style" w:hAnsi="Bookman Old Style"/>
          <w:bCs/>
          <w:sz w:val="22"/>
          <w:szCs w:val="22"/>
        </w:rPr>
        <w:t xml:space="preserve"> 2.</w:t>
      </w:r>
      <w:bookmarkEnd w:id="1"/>
      <w:r w:rsidRPr="00BE441A">
        <w:rPr>
          <w:rFonts w:ascii="Bookman Old Style" w:hAnsi="Bookman Old Style"/>
          <w:bCs/>
          <w:sz w:val="22"/>
          <w:szCs w:val="22"/>
        </w:rPr>
        <w:t xml:space="preserve"> Parental consent and a medical provider’s signature may be required under certain specified circumstances. The proposed rule permits the Department to issue a new birth record with the requested first and middle name without a court order when requested at the time a new birth record with the appropriate gender marker is requested. When a new certificate of birth is established in accordance with the proposed rule, the original certificate is confidential and available to only the registrant or the registrant’s legal representative, unless otherwise ordered by a court. This proposed rule promotes consistency in State identity documents and protects the privacy of individuals requesting new records that align with their gender identity.</w:t>
      </w:r>
    </w:p>
    <w:p w14:paraId="442E2223" w14:textId="6D7E8090" w:rsidR="00E31C38" w:rsidRPr="00BE441A" w:rsidRDefault="00E31C38" w:rsidP="00E31C38">
      <w:pPr>
        <w:tabs>
          <w:tab w:val="left" w:pos="-1440"/>
          <w:tab w:val="left" w:pos="-720"/>
          <w:tab w:val="left" w:pos="540"/>
          <w:tab w:val="left" w:pos="10440"/>
        </w:tabs>
        <w:ind w:right="360"/>
        <w:rPr>
          <w:rFonts w:ascii="Bookman Old Style" w:hAnsi="Bookman Old Style"/>
          <w:bCs/>
          <w:i/>
          <w:sz w:val="22"/>
          <w:szCs w:val="22"/>
        </w:rPr>
      </w:pPr>
      <w:r w:rsidRPr="00BE441A">
        <w:rPr>
          <w:rFonts w:ascii="Bookman Old Style" w:hAnsi="Bookman Old Style"/>
          <w:bCs/>
          <w:sz w:val="22"/>
          <w:szCs w:val="22"/>
        </w:rPr>
        <w:t>PUBLIC HEARING: Monday, March 9, 2020</w:t>
      </w:r>
      <w:r>
        <w:rPr>
          <w:rFonts w:ascii="Bookman Old Style" w:hAnsi="Bookman Old Style"/>
          <w:bCs/>
          <w:sz w:val="22"/>
          <w:szCs w:val="22"/>
        </w:rPr>
        <w:t xml:space="preserve"> -</w:t>
      </w:r>
      <w:r w:rsidRPr="00BE441A">
        <w:rPr>
          <w:rFonts w:ascii="Bookman Old Style" w:hAnsi="Bookman Old Style"/>
          <w:bCs/>
          <w:sz w:val="22"/>
          <w:szCs w:val="22"/>
        </w:rPr>
        <w:t xml:space="preserve"> 2 p.m.</w:t>
      </w:r>
      <w:r>
        <w:rPr>
          <w:rFonts w:ascii="Bookman Old Style" w:hAnsi="Bookman Old Style"/>
          <w:bCs/>
          <w:sz w:val="22"/>
          <w:szCs w:val="22"/>
        </w:rPr>
        <w:t>,</w:t>
      </w:r>
      <w:r w:rsidRPr="00BE441A">
        <w:rPr>
          <w:rFonts w:ascii="Bookman Old Style" w:hAnsi="Bookman Old Style"/>
          <w:bCs/>
          <w:sz w:val="22"/>
          <w:szCs w:val="22"/>
        </w:rPr>
        <w:t xml:space="preserve"> Dep</w:t>
      </w:r>
      <w:r>
        <w:rPr>
          <w:rFonts w:ascii="Bookman Old Style" w:hAnsi="Bookman Old Style"/>
          <w:bCs/>
          <w:sz w:val="22"/>
          <w:szCs w:val="22"/>
        </w:rPr>
        <w:t>a</w:t>
      </w:r>
      <w:r w:rsidR="00A059E8">
        <w:rPr>
          <w:rFonts w:ascii="Bookman Old Style" w:hAnsi="Bookman Old Style"/>
          <w:bCs/>
          <w:sz w:val="22"/>
          <w:szCs w:val="22"/>
        </w:rPr>
        <w:t>r</w:t>
      </w:r>
      <w:r>
        <w:rPr>
          <w:rFonts w:ascii="Bookman Old Style" w:hAnsi="Bookman Old Style"/>
          <w:bCs/>
          <w:sz w:val="22"/>
          <w:szCs w:val="22"/>
        </w:rPr>
        <w:t>tment</w:t>
      </w:r>
      <w:r w:rsidRPr="00BE441A">
        <w:rPr>
          <w:rFonts w:ascii="Bookman Old Style" w:hAnsi="Bookman Old Style"/>
          <w:bCs/>
          <w:sz w:val="22"/>
          <w:szCs w:val="22"/>
        </w:rPr>
        <w:t xml:space="preserve"> of Agriculture, Conservation and Forestry, Room 101</w:t>
      </w:r>
      <w:r>
        <w:rPr>
          <w:rFonts w:ascii="Bookman Old Style" w:hAnsi="Bookman Old Style"/>
          <w:bCs/>
          <w:sz w:val="22"/>
          <w:szCs w:val="22"/>
        </w:rPr>
        <w:t>,</w:t>
      </w:r>
      <w:r w:rsidRPr="00BE441A">
        <w:rPr>
          <w:rFonts w:ascii="Bookman Old Style" w:hAnsi="Bookman Old Style"/>
          <w:bCs/>
          <w:sz w:val="22"/>
          <w:szCs w:val="22"/>
        </w:rPr>
        <w:t xml:space="preserve"> 90 Blossom Lane, Augusta, Maine 04333-0011</w:t>
      </w:r>
      <w:r>
        <w:rPr>
          <w:rFonts w:ascii="Bookman Old Style" w:hAnsi="Bookman Old Style"/>
          <w:bCs/>
          <w:sz w:val="22"/>
          <w:szCs w:val="22"/>
        </w:rPr>
        <w:t xml:space="preserve">. </w:t>
      </w:r>
      <w:bookmarkStart w:id="2" w:name="_Hlk32238757"/>
      <w:r w:rsidRPr="00BE441A">
        <w:rPr>
          <w:rFonts w:ascii="Bookman Old Style" w:hAnsi="Bookman Old Style"/>
          <w:bCs/>
          <w:i/>
          <w:sz w:val="22"/>
          <w:szCs w:val="22"/>
        </w:rPr>
        <w:t>(Alternatively, in the event of State office closure, this hearing will be held March 10</w:t>
      </w:r>
      <w:r w:rsidRPr="00BE441A">
        <w:rPr>
          <w:rFonts w:ascii="Bookman Old Style" w:hAnsi="Bookman Old Style"/>
          <w:bCs/>
          <w:i/>
          <w:sz w:val="22"/>
          <w:szCs w:val="22"/>
          <w:vertAlign w:val="superscript"/>
        </w:rPr>
        <w:t>th</w:t>
      </w:r>
      <w:r w:rsidRPr="00BE441A">
        <w:rPr>
          <w:rFonts w:ascii="Bookman Old Style" w:hAnsi="Bookman Old Style"/>
          <w:bCs/>
          <w:i/>
          <w:sz w:val="22"/>
          <w:szCs w:val="22"/>
        </w:rPr>
        <w:t xml:space="preserve"> at the above time and location</w:t>
      </w:r>
      <w:r w:rsidR="007C2638">
        <w:rPr>
          <w:rFonts w:ascii="Bookman Old Style" w:hAnsi="Bookman Old Style"/>
          <w:bCs/>
          <w:i/>
          <w:sz w:val="22"/>
          <w:szCs w:val="22"/>
        </w:rPr>
        <w:t>.</w:t>
      </w:r>
      <w:r w:rsidRPr="00BE441A">
        <w:rPr>
          <w:rFonts w:ascii="Bookman Old Style" w:hAnsi="Bookman Old Style"/>
          <w:bCs/>
          <w:i/>
          <w:sz w:val="22"/>
          <w:szCs w:val="22"/>
        </w:rPr>
        <w:t>)</w:t>
      </w:r>
      <w:bookmarkEnd w:id="2"/>
    </w:p>
    <w:p w14:paraId="38E07673" w14:textId="07A61366" w:rsidR="00E31C38" w:rsidRPr="00BE441A" w:rsidRDefault="00E31C38" w:rsidP="00E31C38">
      <w:pPr>
        <w:tabs>
          <w:tab w:val="left" w:pos="-1440"/>
          <w:tab w:val="left" w:pos="-720"/>
          <w:tab w:val="left" w:pos="540"/>
          <w:tab w:val="left" w:pos="10440"/>
        </w:tabs>
        <w:ind w:right="360"/>
        <w:rPr>
          <w:rFonts w:ascii="Bookman Old Style" w:hAnsi="Bookman Old Style"/>
          <w:bCs/>
          <w:sz w:val="22"/>
          <w:szCs w:val="22"/>
        </w:rPr>
      </w:pPr>
      <w:r w:rsidRPr="00BE441A">
        <w:rPr>
          <w:rFonts w:ascii="Bookman Old Style" w:hAnsi="Bookman Old Style"/>
          <w:bCs/>
          <w:sz w:val="22"/>
          <w:szCs w:val="22"/>
        </w:rPr>
        <w:t xml:space="preserve">COMMENT DEADLINE: </w:t>
      </w:r>
      <w:bookmarkStart w:id="3" w:name="_Hlk32238491"/>
      <w:r w:rsidR="00CD0F1E">
        <w:rPr>
          <w:rFonts w:ascii="Bookman Old Style" w:hAnsi="Bookman Old Style"/>
          <w:bCs/>
          <w:sz w:val="22"/>
          <w:szCs w:val="22"/>
        </w:rPr>
        <w:t>Fri</w:t>
      </w:r>
      <w:r w:rsidRPr="00BE441A">
        <w:rPr>
          <w:rFonts w:ascii="Bookman Old Style" w:hAnsi="Bookman Old Style"/>
          <w:bCs/>
          <w:sz w:val="22"/>
          <w:szCs w:val="22"/>
        </w:rPr>
        <w:t xml:space="preserve">day, March </w:t>
      </w:r>
      <w:r w:rsidR="00130E42">
        <w:rPr>
          <w:rFonts w:ascii="Bookman Old Style" w:hAnsi="Bookman Old Style"/>
          <w:bCs/>
          <w:sz w:val="22"/>
          <w:szCs w:val="22"/>
        </w:rPr>
        <w:t>20</w:t>
      </w:r>
      <w:r w:rsidRPr="00BE441A">
        <w:rPr>
          <w:rFonts w:ascii="Bookman Old Style" w:hAnsi="Bookman Old Style"/>
          <w:bCs/>
          <w:sz w:val="22"/>
          <w:szCs w:val="22"/>
        </w:rPr>
        <w:t>, 2020</w:t>
      </w:r>
      <w:bookmarkEnd w:id="3"/>
    </w:p>
    <w:p w14:paraId="56E0D6AE" w14:textId="12888801" w:rsidR="00E31C38" w:rsidRPr="00BE441A" w:rsidRDefault="00E31C38" w:rsidP="00040EE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E441A">
        <w:rPr>
          <w:rFonts w:ascii="Bookman Old Style" w:hAnsi="Bookman Old Style"/>
          <w:bCs/>
          <w:sz w:val="22"/>
          <w:szCs w:val="22"/>
        </w:rPr>
        <w:t>CONTACT PERSON FOR THIS FILING</w:t>
      </w:r>
      <w:r w:rsidR="00040EE0">
        <w:rPr>
          <w:rFonts w:ascii="Bookman Old Style" w:hAnsi="Bookman Old Style"/>
          <w:bCs/>
          <w:sz w:val="22"/>
          <w:szCs w:val="22"/>
        </w:rPr>
        <w:t xml:space="preserve"> / SMALL BUSINESS IMPACT INFORMATION</w:t>
      </w:r>
      <w:r>
        <w:rPr>
          <w:rFonts w:ascii="Bookman Old Style" w:hAnsi="Bookman Old Style"/>
          <w:bCs/>
          <w:sz w:val="22"/>
          <w:szCs w:val="22"/>
        </w:rPr>
        <w:t>:</w:t>
      </w:r>
      <w:r w:rsidRPr="00BE441A">
        <w:rPr>
          <w:rFonts w:ascii="Bookman Old Style" w:hAnsi="Bookman Old Style"/>
          <w:bCs/>
          <w:sz w:val="22"/>
          <w:szCs w:val="22"/>
        </w:rPr>
        <w:t xml:space="preserve"> Bridget Bagley</w:t>
      </w:r>
      <w:r>
        <w:rPr>
          <w:rFonts w:ascii="Bookman Old Style" w:hAnsi="Bookman Old Style"/>
          <w:bCs/>
          <w:sz w:val="22"/>
          <w:szCs w:val="22"/>
        </w:rPr>
        <w:t>,</w:t>
      </w:r>
      <w:r w:rsidRPr="00BE441A">
        <w:rPr>
          <w:rFonts w:ascii="Bookman Old Style" w:hAnsi="Bookman Old Style"/>
          <w:bCs/>
          <w:sz w:val="22"/>
          <w:szCs w:val="22"/>
        </w:rPr>
        <w:t xml:space="preserve"> 11 </w:t>
      </w:r>
      <w:r>
        <w:rPr>
          <w:rFonts w:ascii="Bookman Old Style" w:hAnsi="Bookman Old Style"/>
          <w:bCs/>
          <w:sz w:val="22"/>
          <w:szCs w:val="22"/>
        </w:rPr>
        <w:t>State House Station -</w:t>
      </w:r>
      <w:r w:rsidRPr="00BE441A">
        <w:rPr>
          <w:rFonts w:ascii="Bookman Old Style" w:hAnsi="Bookman Old Style"/>
          <w:bCs/>
          <w:sz w:val="22"/>
          <w:szCs w:val="22"/>
        </w:rPr>
        <w:t xml:space="preserve"> 286 Water St</w:t>
      </w:r>
      <w:r>
        <w:rPr>
          <w:rFonts w:ascii="Bookman Old Style" w:hAnsi="Bookman Old Style"/>
          <w:bCs/>
          <w:sz w:val="22"/>
          <w:szCs w:val="22"/>
        </w:rPr>
        <w:t>reet</w:t>
      </w:r>
      <w:r w:rsidRPr="00BE441A">
        <w:rPr>
          <w:rFonts w:ascii="Bookman Old Style" w:hAnsi="Bookman Old Style"/>
          <w:bCs/>
          <w:sz w:val="22"/>
          <w:szCs w:val="22"/>
        </w:rPr>
        <w:t>, Augusta, Maine 04333-0011</w:t>
      </w:r>
      <w:r w:rsidR="00040EE0">
        <w:rPr>
          <w:rFonts w:ascii="Bookman Old Style" w:hAnsi="Bookman Old Style"/>
          <w:bCs/>
          <w:sz w:val="22"/>
          <w:szCs w:val="22"/>
        </w:rPr>
        <w:t>.</w:t>
      </w:r>
      <w:r w:rsidRPr="00BE441A">
        <w:rPr>
          <w:rFonts w:ascii="Bookman Old Style" w:hAnsi="Bookman Old Style"/>
          <w:bCs/>
          <w:sz w:val="22"/>
          <w:szCs w:val="22"/>
        </w:rPr>
        <w:t xml:space="preserve"> Tel</w:t>
      </w:r>
      <w:r w:rsidR="00040EE0">
        <w:rPr>
          <w:rFonts w:ascii="Bookman Old Style" w:hAnsi="Bookman Old Style"/>
          <w:bCs/>
          <w:sz w:val="22"/>
          <w:szCs w:val="22"/>
        </w:rPr>
        <w:t>ephone</w:t>
      </w:r>
      <w:r w:rsidRPr="00BE441A">
        <w:rPr>
          <w:rFonts w:ascii="Bookman Old Style" w:hAnsi="Bookman Old Style"/>
          <w:bCs/>
          <w:sz w:val="22"/>
          <w:szCs w:val="22"/>
        </w:rPr>
        <w:t xml:space="preserve">: </w:t>
      </w:r>
      <w:r w:rsidR="00040EE0">
        <w:rPr>
          <w:rFonts w:ascii="Bookman Old Style" w:hAnsi="Bookman Old Style"/>
          <w:bCs/>
          <w:sz w:val="22"/>
          <w:szCs w:val="22"/>
        </w:rPr>
        <w:t>(</w:t>
      </w:r>
      <w:r w:rsidRPr="00BE441A">
        <w:rPr>
          <w:rFonts w:ascii="Bookman Old Style" w:hAnsi="Bookman Old Style"/>
          <w:bCs/>
          <w:sz w:val="22"/>
          <w:szCs w:val="22"/>
        </w:rPr>
        <w:t>207</w:t>
      </w:r>
      <w:r w:rsidR="00040EE0">
        <w:rPr>
          <w:rFonts w:ascii="Bookman Old Style" w:hAnsi="Bookman Old Style"/>
          <w:bCs/>
          <w:sz w:val="22"/>
          <w:szCs w:val="22"/>
        </w:rPr>
        <w:t xml:space="preserve">) </w:t>
      </w:r>
      <w:r w:rsidRPr="00BE441A">
        <w:rPr>
          <w:rFonts w:ascii="Bookman Old Style" w:hAnsi="Bookman Old Style"/>
          <w:bCs/>
          <w:sz w:val="22"/>
          <w:szCs w:val="22"/>
        </w:rPr>
        <w:t>287-9394</w:t>
      </w:r>
      <w:r w:rsidR="00040EE0">
        <w:rPr>
          <w:rFonts w:ascii="Bookman Old Style" w:hAnsi="Bookman Old Style"/>
          <w:bCs/>
          <w:sz w:val="22"/>
          <w:szCs w:val="22"/>
        </w:rPr>
        <w:t>.</w:t>
      </w:r>
      <w:r w:rsidRPr="00BE441A">
        <w:rPr>
          <w:rFonts w:ascii="Bookman Old Style" w:hAnsi="Bookman Old Style"/>
          <w:bCs/>
          <w:sz w:val="22"/>
          <w:szCs w:val="22"/>
        </w:rPr>
        <w:t xml:space="preserve"> Fax: </w:t>
      </w:r>
      <w:r w:rsidR="00040EE0">
        <w:rPr>
          <w:rFonts w:ascii="Bookman Old Style" w:hAnsi="Bookman Old Style"/>
          <w:bCs/>
          <w:sz w:val="22"/>
          <w:szCs w:val="22"/>
        </w:rPr>
        <w:t>(</w:t>
      </w:r>
      <w:r w:rsidRPr="00BE441A">
        <w:rPr>
          <w:rFonts w:ascii="Bookman Old Style" w:hAnsi="Bookman Old Style"/>
          <w:bCs/>
          <w:sz w:val="22"/>
          <w:szCs w:val="22"/>
        </w:rPr>
        <w:t>207</w:t>
      </w:r>
      <w:r w:rsidR="00040EE0">
        <w:rPr>
          <w:rFonts w:ascii="Bookman Old Style" w:hAnsi="Bookman Old Style"/>
          <w:bCs/>
          <w:sz w:val="22"/>
          <w:szCs w:val="22"/>
        </w:rPr>
        <w:t xml:space="preserve">) </w:t>
      </w:r>
      <w:r w:rsidRPr="00BE441A">
        <w:rPr>
          <w:rFonts w:ascii="Bookman Old Style" w:hAnsi="Bookman Old Style"/>
          <w:bCs/>
          <w:sz w:val="22"/>
          <w:szCs w:val="22"/>
        </w:rPr>
        <w:t>287-2887 or 711 (TTY)</w:t>
      </w:r>
      <w:r w:rsidR="00040EE0">
        <w:rPr>
          <w:rFonts w:ascii="Bookman Old Style" w:hAnsi="Bookman Old Style"/>
          <w:bCs/>
          <w:sz w:val="22"/>
          <w:szCs w:val="22"/>
        </w:rPr>
        <w:t>. Email:</w:t>
      </w:r>
      <w:r w:rsidRPr="00BE441A">
        <w:rPr>
          <w:rFonts w:ascii="Bookman Old Style" w:hAnsi="Bookman Old Style"/>
          <w:bCs/>
          <w:sz w:val="22"/>
          <w:szCs w:val="22"/>
        </w:rPr>
        <w:t xml:space="preserve"> </w:t>
      </w:r>
      <w:r w:rsidR="00040EE0" w:rsidRPr="00040EE0">
        <w:rPr>
          <w:rFonts w:ascii="Bookman Old Style" w:hAnsi="Bookman Old Style"/>
          <w:bCs/>
          <w:color w:val="000000" w:themeColor="text1"/>
          <w:sz w:val="22"/>
          <w:szCs w:val="22"/>
          <w:u w:val="single"/>
        </w:rPr>
        <w:t>B</w:t>
      </w:r>
      <w:r w:rsidRPr="00040EE0">
        <w:rPr>
          <w:rFonts w:ascii="Bookman Old Style" w:hAnsi="Bookman Old Style"/>
          <w:bCs/>
          <w:color w:val="000000" w:themeColor="text1"/>
          <w:sz w:val="22"/>
          <w:szCs w:val="22"/>
          <w:u w:val="single"/>
        </w:rPr>
        <w:t>ridget.</w:t>
      </w:r>
      <w:r w:rsidR="00040EE0" w:rsidRPr="00040EE0">
        <w:rPr>
          <w:rFonts w:ascii="Bookman Old Style" w:hAnsi="Bookman Old Style"/>
          <w:bCs/>
          <w:color w:val="000000" w:themeColor="text1"/>
          <w:sz w:val="22"/>
          <w:szCs w:val="22"/>
          <w:u w:val="single"/>
        </w:rPr>
        <w:t>B</w:t>
      </w:r>
      <w:r w:rsidRPr="00040EE0">
        <w:rPr>
          <w:rFonts w:ascii="Bookman Old Style" w:hAnsi="Bookman Old Style"/>
          <w:bCs/>
          <w:color w:val="000000" w:themeColor="text1"/>
          <w:sz w:val="22"/>
          <w:szCs w:val="22"/>
          <w:u w:val="single"/>
        </w:rPr>
        <w:t>agley@</w:t>
      </w:r>
      <w:r w:rsidR="00040EE0" w:rsidRPr="00040EE0">
        <w:rPr>
          <w:rFonts w:ascii="Bookman Old Style" w:hAnsi="Bookman Old Style"/>
          <w:bCs/>
          <w:color w:val="000000" w:themeColor="text1"/>
          <w:sz w:val="22"/>
          <w:szCs w:val="22"/>
          <w:u w:val="single"/>
        </w:rPr>
        <w:t>M</w:t>
      </w:r>
      <w:r w:rsidRPr="00040EE0">
        <w:rPr>
          <w:rFonts w:ascii="Bookman Old Style" w:hAnsi="Bookman Old Style"/>
          <w:bCs/>
          <w:color w:val="000000" w:themeColor="text1"/>
          <w:sz w:val="22"/>
          <w:szCs w:val="22"/>
          <w:u w:val="single"/>
        </w:rPr>
        <w:t>aine.gov</w:t>
      </w:r>
      <w:r w:rsidR="00040EE0" w:rsidRPr="00040EE0">
        <w:rPr>
          <w:rFonts w:ascii="Bookman Old Style" w:hAnsi="Bookman Old Style"/>
          <w:bCs/>
          <w:color w:val="000000" w:themeColor="text1"/>
          <w:sz w:val="22"/>
          <w:szCs w:val="22"/>
        </w:rPr>
        <w:t xml:space="preserve"> </w:t>
      </w:r>
      <w:r w:rsidR="00040EE0">
        <w:rPr>
          <w:rFonts w:ascii="Bookman Old Style" w:hAnsi="Bookman Old Style"/>
          <w:bCs/>
          <w:sz w:val="22"/>
          <w:szCs w:val="22"/>
        </w:rPr>
        <w:t>.</w:t>
      </w:r>
    </w:p>
    <w:p w14:paraId="0C334281" w14:textId="2DBAFDA9" w:rsidR="00040EE0" w:rsidRDefault="00040EE0" w:rsidP="00E31C38">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lastRenderedPageBreak/>
        <w:t xml:space="preserve">FINANCIAL IMPACT ON MUNICIPALITIES OR COUNTIES </w:t>
      </w:r>
      <w:r w:rsidRPr="00040EE0">
        <w:rPr>
          <w:rFonts w:ascii="Bookman Old Style" w:hAnsi="Bookman Old Style"/>
          <w:bCs/>
          <w:i/>
          <w:iCs/>
          <w:sz w:val="22"/>
          <w:szCs w:val="22"/>
        </w:rPr>
        <w:t>(if any)</w:t>
      </w:r>
      <w:r>
        <w:rPr>
          <w:rFonts w:ascii="Bookman Old Style" w:hAnsi="Bookman Old Style"/>
          <w:bCs/>
          <w:sz w:val="22"/>
          <w:szCs w:val="22"/>
        </w:rPr>
        <w:t>:</w:t>
      </w:r>
    </w:p>
    <w:p w14:paraId="1F14B5D1" w14:textId="25C185B5" w:rsidR="00E31C38" w:rsidRPr="00BE441A" w:rsidRDefault="00E31C38" w:rsidP="00E31C38">
      <w:pPr>
        <w:tabs>
          <w:tab w:val="left" w:pos="-1440"/>
          <w:tab w:val="left" w:pos="-720"/>
          <w:tab w:val="left" w:pos="540"/>
          <w:tab w:val="left" w:pos="10440"/>
        </w:tabs>
        <w:ind w:right="360"/>
        <w:rPr>
          <w:rFonts w:ascii="Bookman Old Style" w:hAnsi="Bookman Old Style"/>
          <w:bCs/>
          <w:sz w:val="22"/>
          <w:szCs w:val="22"/>
        </w:rPr>
      </w:pPr>
      <w:r w:rsidRPr="00BE441A">
        <w:rPr>
          <w:rFonts w:ascii="Bookman Old Style" w:hAnsi="Bookman Old Style"/>
          <w:bCs/>
          <w:sz w:val="22"/>
          <w:szCs w:val="22"/>
        </w:rPr>
        <w:t>STATUTORY AUTHORITY FOR THIS RULE: 22 MRS §2705</w:t>
      </w:r>
    </w:p>
    <w:p w14:paraId="788FE199" w14:textId="77777777" w:rsidR="00E31C38" w:rsidRPr="00BE441A" w:rsidRDefault="00E31C38" w:rsidP="00E31C38">
      <w:pPr>
        <w:tabs>
          <w:tab w:val="left" w:pos="-1440"/>
          <w:tab w:val="left" w:pos="-720"/>
          <w:tab w:val="left" w:pos="540"/>
          <w:tab w:val="left" w:pos="10440"/>
        </w:tabs>
        <w:ind w:right="360"/>
        <w:rPr>
          <w:rFonts w:ascii="Bookman Old Style" w:hAnsi="Bookman Old Style"/>
          <w:bCs/>
          <w:sz w:val="22"/>
          <w:szCs w:val="22"/>
        </w:rPr>
      </w:pPr>
      <w:r w:rsidRPr="00BE441A">
        <w:rPr>
          <w:rFonts w:ascii="Bookman Old Style" w:hAnsi="Bookman Old Style"/>
          <w:bCs/>
          <w:sz w:val="22"/>
          <w:szCs w:val="22"/>
        </w:rPr>
        <w:t xml:space="preserve">SUBSTANTIVE STATE OR FEDERAL LAW BEING IMPLEMENTED </w:t>
      </w:r>
      <w:r w:rsidRPr="00BE441A">
        <w:rPr>
          <w:rFonts w:ascii="Bookman Old Style" w:hAnsi="Bookman Old Style"/>
          <w:bCs/>
          <w:i/>
          <w:sz w:val="22"/>
          <w:szCs w:val="22"/>
        </w:rPr>
        <w:t>(if different)</w:t>
      </w:r>
      <w:r w:rsidRPr="00BE441A">
        <w:rPr>
          <w:rFonts w:ascii="Bookman Old Style" w:hAnsi="Bookman Old Style"/>
          <w:bCs/>
          <w:sz w:val="22"/>
          <w:szCs w:val="22"/>
        </w:rPr>
        <w:t>:</w:t>
      </w:r>
    </w:p>
    <w:p w14:paraId="00D79807" w14:textId="1ECBE6CD" w:rsidR="00040EE0" w:rsidRDefault="00040EE0" w:rsidP="00E31C38">
      <w:pPr>
        <w:tabs>
          <w:tab w:val="left" w:pos="-1440"/>
          <w:tab w:val="left" w:pos="-720"/>
          <w:tab w:val="left" w:pos="540"/>
          <w:tab w:val="left" w:pos="10440"/>
        </w:tabs>
        <w:ind w:right="360"/>
        <w:rPr>
          <w:rFonts w:ascii="Bookman Old Style" w:hAnsi="Bookman Old Style"/>
          <w:bCs/>
          <w:sz w:val="22"/>
          <w:szCs w:val="22"/>
        </w:rPr>
      </w:pPr>
      <w:bookmarkStart w:id="4" w:name="_Hlk32388903"/>
      <w:r>
        <w:rPr>
          <w:rFonts w:ascii="Bookman Old Style" w:hAnsi="Bookman Old Style"/>
          <w:bCs/>
          <w:sz w:val="22"/>
          <w:szCs w:val="22"/>
        </w:rPr>
        <w:t>MAINE CDC RULES</w:t>
      </w:r>
      <w:r w:rsidR="00E31C38" w:rsidRPr="00BE441A">
        <w:rPr>
          <w:rFonts w:ascii="Bookman Old Style" w:hAnsi="Bookman Old Style"/>
          <w:bCs/>
          <w:sz w:val="22"/>
          <w:szCs w:val="22"/>
        </w:rPr>
        <w:t xml:space="preserve"> WEBSITE: </w:t>
      </w:r>
      <w:r w:rsidR="00686FFE" w:rsidRPr="00686FFE">
        <w:rPr>
          <w:rFonts w:ascii="Bookman Old Style" w:hAnsi="Bookman Old Style"/>
          <w:bCs/>
          <w:sz w:val="22"/>
          <w:szCs w:val="22"/>
          <w:u w:val="single"/>
        </w:rPr>
        <w:t>http://www.maine.gov/dhhs/mecdc/rules/</w:t>
      </w:r>
      <w:r w:rsidR="00686FFE">
        <w:rPr>
          <w:rFonts w:ascii="Bookman Old Style" w:hAnsi="Bookman Old Style"/>
          <w:bCs/>
          <w:sz w:val="22"/>
          <w:szCs w:val="22"/>
          <w:u w:val="single"/>
        </w:rPr>
        <w:t xml:space="preserve"> </w:t>
      </w:r>
      <w:r>
        <w:rPr>
          <w:rFonts w:ascii="Bookman Old Style" w:hAnsi="Bookman Old Style"/>
          <w:bCs/>
          <w:sz w:val="22"/>
          <w:szCs w:val="22"/>
        </w:rPr>
        <w:t>.</w:t>
      </w:r>
    </w:p>
    <w:p w14:paraId="7F3DC687" w14:textId="37846A2D" w:rsidR="00040EE0" w:rsidRDefault="00040EE0" w:rsidP="00E31C38">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MAINE CDC WEBSITE: </w:t>
      </w:r>
      <w:r w:rsidR="00686FFE" w:rsidRPr="00DD3066">
        <w:rPr>
          <w:rFonts w:ascii="Bookman Old Style" w:hAnsi="Bookman Old Style"/>
          <w:bCs/>
          <w:sz w:val="22"/>
          <w:szCs w:val="22"/>
          <w:u w:val="single"/>
        </w:rPr>
        <w:t>http://www.maine.gov/dhhs/mecdc/</w:t>
      </w:r>
      <w:r w:rsidR="00686FFE" w:rsidRPr="00686FFE">
        <w:rPr>
          <w:rFonts w:ascii="Bookman Old Style" w:hAnsi="Bookman Old Style"/>
          <w:bCs/>
          <w:sz w:val="22"/>
          <w:szCs w:val="22"/>
        </w:rPr>
        <w:t xml:space="preserve"> </w:t>
      </w:r>
      <w:r w:rsidR="00686FFE">
        <w:rPr>
          <w:rFonts w:ascii="Bookman Old Style" w:hAnsi="Bookman Old Style"/>
          <w:bCs/>
          <w:sz w:val="22"/>
          <w:szCs w:val="22"/>
        </w:rPr>
        <w:t>.</w:t>
      </w:r>
    </w:p>
    <w:p w14:paraId="0F4EF163" w14:textId="628F1265" w:rsidR="00040EE0" w:rsidRDefault="00040EE0" w:rsidP="00040EE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040EE0">
        <w:rPr>
          <w:rFonts w:ascii="Bookman Old Style" w:hAnsi="Bookman Old Style"/>
          <w:bCs/>
          <w:sz w:val="22"/>
          <w:szCs w:val="22"/>
          <w:u w:val="single"/>
        </w:rPr>
        <w:t>http://www.maine.gov/dhhs/</w:t>
      </w:r>
      <w:r>
        <w:rPr>
          <w:rFonts w:ascii="Bookman Old Style" w:hAnsi="Bookman Old Style"/>
          <w:bCs/>
          <w:sz w:val="22"/>
          <w:szCs w:val="22"/>
        </w:rPr>
        <w:t xml:space="preserve"> .</w:t>
      </w:r>
    </w:p>
    <w:p w14:paraId="1AE51CA0" w14:textId="7E97596F" w:rsidR="003E2898" w:rsidRDefault="00040EE0" w:rsidP="00040EE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MAINE CDC</w:t>
      </w:r>
      <w:r w:rsidR="00E31C38" w:rsidRPr="00BE441A">
        <w:rPr>
          <w:rFonts w:ascii="Bookman Old Style" w:hAnsi="Bookman Old Style"/>
          <w:bCs/>
          <w:sz w:val="22"/>
          <w:szCs w:val="22"/>
        </w:rPr>
        <w:t xml:space="preserve"> RULEMAKING LIAISON: </w:t>
      </w:r>
      <w:r w:rsidRPr="00040EE0">
        <w:rPr>
          <w:rFonts w:ascii="Bookman Old Style" w:hAnsi="Bookman Old Style"/>
          <w:bCs/>
          <w:sz w:val="22"/>
          <w:szCs w:val="22"/>
          <w:u w:val="single"/>
        </w:rPr>
        <w:t>T</w:t>
      </w:r>
      <w:r w:rsidR="00E31C38" w:rsidRPr="00040EE0">
        <w:rPr>
          <w:rFonts w:ascii="Bookman Old Style" w:hAnsi="Bookman Old Style"/>
          <w:bCs/>
          <w:sz w:val="22"/>
          <w:szCs w:val="22"/>
          <w:u w:val="single"/>
        </w:rPr>
        <w:t>era.</w:t>
      </w:r>
      <w:r w:rsidRPr="00040EE0">
        <w:rPr>
          <w:rFonts w:ascii="Bookman Old Style" w:hAnsi="Bookman Old Style"/>
          <w:bCs/>
          <w:sz w:val="22"/>
          <w:szCs w:val="22"/>
          <w:u w:val="single"/>
        </w:rPr>
        <w:t>P</w:t>
      </w:r>
      <w:r w:rsidR="00E31C38" w:rsidRPr="00040EE0">
        <w:rPr>
          <w:rFonts w:ascii="Bookman Old Style" w:hAnsi="Bookman Old Style"/>
          <w:bCs/>
          <w:sz w:val="22"/>
          <w:szCs w:val="22"/>
          <w:u w:val="single"/>
        </w:rPr>
        <w:t>are@</w:t>
      </w:r>
      <w:r w:rsidRPr="00040EE0">
        <w:rPr>
          <w:rFonts w:ascii="Bookman Old Style" w:hAnsi="Bookman Old Style"/>
          <w:bCs/>
          <w:sz w:val="22"/>
          <w:szCs w:val="22"/>
          <w:u w:val="single"/>
        </w:rPr>
        <w:t>M</w:t>
      </w:r>
      <w:r w:rsidR="00E31C38" w:rsidRPr="00040EE0">
        <w:rPr>
          <w:rFonts w:ascii="Bookman Old Style" w:hAnsi="Bookman Old Style"/>
          <w:bCs/>
          <w:sz w:val="22"/>
          <w:szCs w:val="22"/>
          <w:u w:val="single"/>
        </w:rPr>
        <w:t>aine.gov</w:t>
      </w:r>
      <w:r>
        <w:rPr>
          <w:rFonts w:ascii="Bookman Old Style" w:hAnsi="Bookman Old Style"/>
          <w:bCs/>
          <w:sz w:val="22"/>
          <w:szCs w:val="22"/>
        </w:rPr>
        <w:t xml:space="preserve"> .</w:t>
      </w:r>
    </w:p>
    <w:p w14:paraId="51D31793" w14:textId="25CEE9F0" w:rsidR="00E31C38" w:rsidRDefault="00040EE0" w:rsidP="00E31C38">
      <w:pPr>
        <w:tabs>
          <w:tab w:val="left" w:pos="-1440"/>
          <w:tab w:val="left" w:pos="-72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r w:rsidRPr="00040EE0">
        <w:rPr>
          <w:rFonts w:ascii="Bookman Old Style" w:hAnsi="Bookman Old Style"/>
          <w:bCs/>
          <w:sz w:val="22"/>
          <w:szCs w:val="22"/>
          <w:u w:val="single"/>
        </w:rPr>
        <w:t>Kevin.Wells@Maine.gov</w:t>
      </w:r>
      <w:r>
        <w:rPr>
          <w:rFonts w:ascii="Bookman Old Style" w:hAnsi="Bookman Old Style"/>
          <w:bCs/>
          <w:sz w:val="22"/>
          <w:szCs w:val="22"/>
        </w:rPr>
        <w:t xml:space="preserve"> .</w:t>
      </w:r>
    </w:p>
    <w:bookmarkEnd w:id="4"/>
    <w:p w14:paraId="0DF15EA7" w14:textId="7FC8E490" w:rsidR="00B23255" w:rsidRDefault="00B23255" w:rsidP="00B23255">
      <w:pPr>
        <w:pBdr>
          <w:bottom w:val="single" w:sz="4" w:space="1" w:color="auto"/>
        </w:pBdr>
        <w:tabs>
          <w:tab w:val="left" w:pos="-1440"/>
          <w:tab w:val="left" w:pos="-720"/>
          <w:tab w:val="left" w:pos="720"/>
          <w:tab w:val="left" w:pos="4320"/>
          <w:tab w:val="left" w:pos="10440"/>
        </w:tabs>
        <w:rPr>
          <w:rFonts w:ascii="Bookman Old Style" w:hAnsi="Bookman Old Style"/>
          <w:bCs/>
          <w:sz w:val="22"/>
          <w:szCs w:val="22"/>
        </w:rPr>
      </w:pPr>
    </w:p>
    <w:p w14:paraId="58F5557B" w14:textId="77777777" w:rsidR="00B23255" w:rsidRDefault="00B23255" w:rsidP="00E31C38">
      <w:pPr>
        <w:tabs>
          <w:tab w:val="left" w:pos="-1440"/>
          <w:tab w:val="left" w:pos="-720"/>
          <w:tab w:val="left" w:pos="720"/>
          <w:tab w:val="left" w:pos="4320"/>
          <w:tab w:val="left" w:pos="10440"/>
        </w:tabs>
        <w:rPr>
          <w:rFonts w:ascii="Bookman Old Style" w:hAnsi="Bookman Old Style"/>
          <w:bCs/>
          <w:sz w:val="22"/>
          <w:szCs w:val="22"/>
        </w:rPr>
      </w:pPr>
    </w:p>
    <w:p w14:paraId="47850DC4" w14:textId="50A00DFB" w:rsidR="00C044AB" w:rsidRPr="007D3CF4" w:rsidRDefault="00C044AB" w:rsidP="00C044AB">
      <w:pPr>
        <w:tabs>
          <w:tab w:val="left" w:pos="-1440"/>
          <w:tab w:val="left" w:pos="-720"/>
          <w:tab w:val="left" w:pos="4320"/>
          <w:tab w:val="left" w:pos="10440"/>
        </w:tabs>
        <w:ind w:right="360"/>
        <w:rPr>
          <w:rFonts w:ascii="Bookman Old Style" w:hAnsi="Bookman Old Style"/>
          <w:sz w:val="22"/>
          <w:szCs w:val="22"/>
        </w:rPr>
      </w:pPr>
      <w:r w:rsidRPr="007D3CF4">
        <w:rPr>
          <w:rFonts w:ascii="Bookman Old Style" w:hAnsi="Bookman Old Style"/>
          <w:sz w:val="22"/>
          <w:szCs w:val="22"/>
        </w:rPr>
        <w:t xml:space="preserve">AGENCY: </w:t>
      </w:r>
      <w:r w:rsidR="00B23255" w:rsidRPr="00B23255">
        <w:rPr>
          <w:rFonts w:ascii="Bookman Old Style" w:hAnsi="Bookman Old Style"/>
          <w:b/>
          <w:bCs/>
          <w:sz w:val="22"/>
          <w:szCs w:val="22"/>
        </w:rPr>
        <w:t>10-144</w:t>
      </w:r>
      <w:r w:rsidR="00B23255">
        <w:rPr>
          <w:rFonts w:ascii="Bookman Old Style" w:hAnsi="Bookman Old Style"/>
          <w:sz w:val="22"/>
          <w:szCs w:val="22"/>
        </w:rPr>
        <w:t xml:space="preserve"> - </w:t>
      </w:r>
      <w:r w:rsidRPr="007D3CF4">
        <w:rPr>
          <w:rFonts w:ascii="Bookman Old Style" w:hAnsi="Bookman Old Style"/>
          <w:sz w:val="22"/>
          <w:szCs w:val="22"/>
        </w:rPr>
        <w:t>Department of Health and Human Services</w:t>
      </w:r>
      <w:r w:rsidR="00B23255">
        <w:rPr>
          <w:rFonts w:ascii="Bookman Old Style" w:hAnsi="Bookman Old Style"/>
          <w:sz w:val="22"/>
          <w:szCs w:val="22"/>
        </w:rPr>
        <w:t>(DHHS)</w:t>
      </w:r>
      <w:r w:rsidRPr="007D3CF4">
        <w:rPr>
          <w:rFonts w:ascii="Bookman Old Style" w:hAnsi="Bookman Old Style"/>
          <w:sz w:val="22"/>
          <w:szCs w:val="22"/>
        </w:rPr>
        <w:t xml:space="preserve">, </w:t>
      </w:r>
      <w:r w:rsidRPr="00B23255">
        <w:rPr>
          <w:rFonts w:ascii="Bookman Old Style" w:hAnsi="Bookman Old Style"/>
          <w:b/>
          <w:bCs/>
          <w:sz w:val="22"/>
          <w:szCs w:val="22"/>
        </w:rPr>
        <w:t>Maine Center for Disease Control and Prevention</w:t>
      </w:r>
      <w:r w:rsidR="00B23255" w:rsidRPr="00B23255">
        <w:rPr>
          <w:rFonts w:ascii="Bookman Old Style" w:hAnsi="Bookman Old Style"/>
          <w:b/>
          <w:bCs/>
          <w:sz w:val="22"/>
          <w:szCs w:val="22"/>
        </w:rPr>
        <w:t xml:space="preserve"> (Maine CDC)</w:t>
      </w:r>
    </w:p>
    <w:p w14:paraId="566DF87C" w14:textId="0BF1D250" w:rsidR="00C044AB" w:rsidRPr="007D3CF4" w:rsidRDefault="00C044AB" w:rsidP="00C044AB">
      <w:pPr>
        <w:tabs>
          <w:tab w:val="left" w:pos="-1440"/>
          <w:tab w:val="left" w:pos="-720"/>
          <w:tab w:val="left" w:pos="10440"/>
        </w:tabs>
        <w:ind w:right="360"/>
        <w:rPr>
          <w:rFonts w:ascii="Bookman Old Style" w:hAnsi="Bookman Old Style"/>
          <w:sz w:val="22"/>
          <w:szCs w:val="22"/>
        </w:rPr>
      </w:pPr>
      <w:r w:rsidRPr="007D3CF4">
        <w:rPr>
          <w:rFonts w:ascii="Bookman Old Style" w:hAnsi="Bookman Old Style"/>
          <w:sz w:val="22"/>
          <w:szCs w:val="22"/>
        </w:rPr>
        <w:t xml:space="preserve">CHAPTER NUMBER AND TITLE: </w:t>
      </w:r>
      <w:r w:rsidRPr="00B23255">
        <w:rPr>
          <w:rFonts w:ascii="Bookman Old Style" w:hAnsi="Bookman Old Style"/>
          <w:b/>
          <w:bCs/>
          <w:sz w:val="22"/>
          <w:szCs w:val="22"/>
        </w:rPr>
        <w:t>Ch</w:t>
      </w:r>
      <w:r w:rsidR="00B23255" w:rsidRPr="00B23255">
        <w:rPr>
          <w:rFonts w:ascii="Bookman Old Style" w:hAnsi="Bookman Old Style"/>
          <w:b/>
          <w:bCs/>
          <w:sz w:val="22"/>
          <w:szCs w:val="22"/>
        </w:rPr>
        <w:t>.</w:t>
      </w:r>
      <w:r w:rsidRPr="00B23255">
        <w:rPr>
          <w:rFonts w:ascii="Bookman Old Style" w:hAnsi="Bookman Old Style"/>
          <w:b/>
          <w:bCs/>
          <w:sz w:val="22"/>
          <w:szCs w:val="22"/>
        </w:rPr>
        <w:t xml:space="preserve"> 201</w:t>
      </w:r>
      <w:r w:rsidRPr="007D3CF4">
        <w:rPr>
          <w:rFonts w:ascii="Bookman Old Style" w:hAnsi="Bookman Old Style"/>
          <w:sz w:val="22"/>
          <w:szCs w:val="22"/>
        </w:rPr>
        <w:t>, Administration and Enforcement of Establishments Regulated by the Health Inspection Program Rule</w:t>
      </w:r>
    </w:p>
    <w:p w14:paraId="53E2968C" w14:textId="6F0838CC" w:rsidR="00C044AB" w:rsidRPr="007D3CF4" w:rsidRDefault="00C044AB" w:rsidP="00C044A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bookmarkStart w:id="5" w:name="_Hlk32389567"/>
      <w:r w:rsidRPr="007D3CF4">
        <w:rPr>
          <w:rFonts w:ascii="Bookman Old Style" w:hAnsi="Bookman Old Style"/>
          <w:sz w:val="22"/>
          <w:szCs w:val="22"/>
        </w:rPr>
        <w:t>TYPE OF RULE:</w:t>
      </w:r>
      <w:r w:rsidR="00B23255">
        <w:rPr>
          <w:rFonts w:ascii="Bookman Old Style" w:hAnsi="Bookman Old Style"/>
          <w:sz w:val="22"/>
          <w:szCs w:val="22"/>
        </w:rPr>
        <w:t xml:space="preserve"> </w:t>
      </w:r>
      <w:r w:rsidRPr="007D3CF4">
        <w:rPr>
          <w:rFonts w:ascii="Bookman Old Style" w:hAnsi="Bookman Old Style"/>
          <w:sz w:val="22"/>
          <w:szCs w:val="22"/>
        </w:rPr>
        <w:t>Routine Technical</w:t>
      </w:r>
    </w:p>
    <w:bookmarkEnd w:id="5"/>
    <w:p w14:paraId="36B6491C" w14:textId="2759E23F" w:rsidR="00C044AB" w:rsidRPr="00B23255" w:rsidRDefault="00C044AB" w:rsidP="00C044AB">
      <w:pPr>
        <w:tabs>
          <w:tab w:val="left" w:pos="-1440"/>
          <w:tab w:val="left" w:pos="-720"/>
          <w:tab w:val="left" w:pos="540"/>
          <w:tab w:val="left" w:pos="10440"/>
        </w:tabs>
        <w:ind w:right="360"/>
        <w:rPr>
          <w:rFonts w:ascii="Bookman Old Style" w:hAnsi="Bookman Old Style"/>
          <w:b/>
          <w:bCs/>
          <w:sz w:val="22"/>
          <w:szCs w:val="22"/>
        </w:rPr>
      </w:pPr>
      <w:r w:rsidRPr="007D3CF4">
        <w:rPr>
          <w:rFonts w:ascii="Bookman Old Style" w:hAnsi="Bookman Old Style"/>
          <w:sz w:val="22"/>
          <w:szCs w:val="22"/>
        </w:rPr>
        <w:t>PROPOSED RULE NUMBER:</w:t>
      </w:r>
      <w:r w:rsidR="00B23255">
        <w:rPr>
          <w:rFonts w:ascii="Bookman Old Style" w:hAnsi="Bookman Old Style"/>
          <w:sz w:val="22"/>
          <w:szCs w:val="22"/>
        </w:rPr>
        <w:t xml:space="preserve"> </w:t>
      </w:r>
      <w:r w:rsidR="00B23255">
        <w:rPr>
          <w:rFonts w:ascii="Bookman Old Style" w:hAnsi="Bookman Old Style"/>
          <w:b/>
          <w:bCs/>
          <w:sz w:val="22"/>
          <w:szCs w:val="22"/>
        </w:rPr>
        <w:t>2020-P028</w:t>
      </w:r>
    </w:p>
    <w:p w14:paraId="0A1F7F42" w14:textId="77777777" w:rsidR="00C044AB" w:rsidRPr="007D3CF4" w:rsidRDefault="00C044AB" w:rsidP="00C044AB">
      <w:pPr>
        <w:rPr>
          <w:rFonts w:ascii="Bookman Old Style" w:hAnsi="Bookman Old Style"/>
          <w:sz w:val="22"/>
          <w:szCs w:val="22"/>
        </w:rPr>
      </w:pPr>
      <w:r w:rsidRPr="007D3CF4">
        <w:rPr>
          <w:rFonts w:ascii="Bookman Old Style" w:hAnsi="Bookman Old Style"/>
          <w:sz w:val="22"/>
          <w:szCs w:val="22"/>
        </w:rPr>
        <w:t xml:space="preserve">BRIEF SUMMARY: </w:t>
      </w:r>
      <w:bookmarkStart w:id="6" w:name="_Hlk27034475"/>
      <w:r w:rsidRPr="007D3CF4">
        <w:rPr>
          <w:rFonts w:ascii="Bookman Old Style" w:hAnsi="Bookman Old Style"/>
          <w:sz w:val="22"/>
          <w:szCs w:val="22"/>
        </w:rPr>
        <w:t>The Maine CDC is proposing an increase of its licensing fees for eating places (excluding municipal licenses, schools, electrologists, and senior citizen meal sites), lodging places, campgrounds, combination licenses, youth camps, public pools/spas, tattooist and body piercers. The increases that are proposed in this rule are within the statutory caps or have otherwise been designated routine technical by statute. The Maine CDC has determined that these fee increases are necessary to keep the program solvent, ensuring that inspections continue for the health and safety of people served at facilities licensed through HIP.</w:t>
      </w:r>
      <w:bookmarkEnd w:id="6"/>
    </w:p>
    <w:p w14:paraId="7561B069" w14:textId="517CDF44" w:rsidR="00C044AB" w:rsidRPr="007D3CF4" w:rsidRDefault="00C044AB" w:rsidP="00C044A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7D3CF4">
        <w:rPr>
          <w:rFonts w:ascii="Bookman Old Style" w:hAnsi="Bookman Old Style"/>
          <w:sz w:val="22"/>
          <w:szCs w:val="22"/>
        </w:rPr>
        <w:t>PUBLIC HEARING: Wednesday, March 11, 2020</w:t>
      </w:r>
      <w:r w:rsidR="00B23255">
        <w:rPr>
          <w:rFonts w:ascii="Bookman Old Style" w:hAnsi="Bookman Old Style"/>
          <w:sz w:val="22"/>
          <w:szCs w:val="22"/>
        </w:rPr>
        <w:t xml:space="preserve"> -</w:t>
      </w:r>
      <w:r w:rsidRPr="007D3CF4">
        <w:rPr>
          <w:rFonts w:ascii="Bookman Old Style" w:hAnsi="Bookman Old Style"/>
          <w:sz w:val="22"/>
          <w:szCs w:val="22"/>
        </w:rPr>
        <w:t xml:space="preserve"> 9 a.m., Maine CDC</w:t>
      </w:r>
      <w:r w:rsidR="00B23255">
        <w:rPr>
          <w:rFonts w:ascii="Bookman Old Style" w:hAnsi="Bookman Old Style"/>
          <w:sz w:val="22"/>
          <w:szCs w:val="22"/>
        </w:rPr>
        <w:t>,</w:t>
      </w:r>
      <w:r w:rsidRPr="007D3CF4">
        <w:rPr>
          <w:rFonts w:ascii="Bookman Old Style" w:hAnsi="Bookman Old Style"/>
          <w:sz w:val="22"/>
          <w:szCs w:val="22"/>
        </w:rPr>
        <w:t xml:space="preserve"> 286 Water Street</w:t>
      </w:r>
      <w:r w:rsidR="00B23255">
        <w:rPr>
          <w:rFonts w:ascii="Bookman Old Style" w:hAnsi="Bookman Old Style"/>
          <w:sz w:val="22"/>
          <w:szCs w:val="22"/>
        </w:rPr>
        <w:t xml:space="preserve"> -</w:t>
      </w:r>
      <w:r w:rsidRPr="007D3CF4">
        <w:rPr>
          <w:rFonts w:ascii="Bookman Old Style" w:hAnsi="Bookman Old Style"/>
          <w:sz w:val="22"/>
          <w:szCs w:val="22"/>
        </w:rPr>
        <w:t xml:space="preserve"> Conference Room 16, Augusta Maine 04333-0011</w:t>
      </w:r>
    </w:p>
    <w:p w14:paraId="3FB99724" w14:textId="77777777" w:rsidR="00C044AB" w:rsidRPr="007D3CF4" w:rsidRDefault="00C044AB" w:rsidP="00C044A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7D3CF4">
        <w:rPr>
          <w:rFonts w:ascii="Bookman Old Style" w:hAnsi="Bookman Old Style"/>
          <w:sz w:val="22"/>
          <w:szCs w:val="22"/>
        </w:rPr>
        <w:t>COMMENT DEADLINE: March 21, 2020</w:t>
      </w:r>
    </w:p>
    <w:p w14:paraId="62E2FDC2" w14:textId="166AF5DE" w:rsidR="00B23255" w:rsidRDefault="00C044AB" w:rsidP="00B23255">
      <w:pPr>
        <w:tabs>
          <w:tab w:val="left" w:pos="-1440"/>
          <w:tab w:val="left" w:pos="-720"/>
          <w:tab w:val="left" w:pos="540"/>
          <w:tab w:val="left" w:pos="10440"/>
        </w:tabs>
        <w:rPr>
          <w:rFonts w:ascii="Bookman Old Style" w:hAnsi="Bookman Old Style"/>
          <w:sz w:val="22"/>
          <w:szCs w:val="22"/>
        </w:rPr>
      </w:pPr>
      <w:r w:rsidRPr="007D3CF4">
        <w:rPr>
          <w:rFonts w:ascii="Bookman Old Style" w:hAnsi="Bookman Old Style"/>
          <w:sz w:val="22"/>
          <w:szCs w:val="22"/>
        </w:rPr>
        <w:t>CONTACT PERSON FOR THIS FILING</w:t>
      </w:r>
      <w:r w:rsidR="00B23255">
        <w:rPr>
          <w:rFonts w:ascii="Bookman Old Style" w:hAnsi="Bookman Old Style"/>
          <w:sz w:val="22"/>
          <w:szCs w:val="22"/>
        </w:rPr>
        <w:t xml:space="preserve"> / SMALL BUSINESS IMPACT INFORMATION: </w:t>
      </w:r>
      <w:r w:rsidRPr="007D3CF4">
        <w:rPr>
          <w:rFonts w:ascii="Bookman Old Style" w:eastAsiaTheme="minorHAnsi" w:hAnsi="Bookman Old Style"/>
          <w:sz w:val="22"/>
          <w:szCs w:val="22"/>
        </w:rPr>
        <w:t xml:space="preserve">Andrew Hardy, </w:t>
      </w:r>
      <w:r w:rsidR="00B23255">
        <w:rPr>
          <w:rFonts w:ascii="Bookman Old Style" w:eastAsiaTheme="minorHAnsi" w:hAnsi="Bookman Old Style"/>
          <w:sz w:val="22"/>
          <w:szCs w:val="22"/>
        </w:rPr>
        <w:t xml:space="preserve">DHHS, </w:t>
      </w:r>
      <w:r w:rsidRPr="007D3CF4">
        <w:rPr>
          <w:rFonts w:ascii="Bookman Old Style" w:eastAsiaTheme="minorHAnsi" w:hAnsi="Bookman Old Style"/>
          <w:sz w:val="22"/>
          <w:szCs w:val="22"/>
        </w:rPr>
        <w:t xml:space="preserve">11 </w:t>
      </w:r>
      <w:r w:rsidR="00B23255">
        <w:rPr>
          <w:rFonts w:ascii="Bookman Old Style" w:eastAsiaTheme="minorHAnsi" w:hAnsi="Bookman Old Style"/>
          <w:sz w:val="22"/>
          <w:szCs w:val="22"/>
        </w:rPr>
        <w:t>Sate House Station -</w:t>
      </w:r>
      <w:r w:rsidRPr="007D3CF4">
        <w:rPr>
          <w:rFonts w:ascii="Bookman Old Style" w:eastAsiaTheme="minorHAnsi" w:hAnsi="Bookman Old Style"/>
          <w:sz w:val="22"/>
          <w:szCs w:val="22"/>
        </w:rPr>
        <w:t>-</w:t>
      </w:r>
      <w:r w:rsidR="00B23255">
        <w:rPr>
          <w:rFonts w:ascii="Bookman Old Style" w:eastAsiaTheme="minorHAnsi" w:hAnsi="Bookman Old Style"/>
          <w:sz w:val="22"/>
          <w:szCs w:val="22"/>
        </w:rPr>
        <w:t xml:space="preserve"> </w:t>
      </w:r>
      <w:r w:rsidRPr="007D3CF4">
        <w:rPr>
          <w:rFonts w:ascii="Bookman Old Style" w:eastAsiaTheme="minorHAnsi" w:hAnsi="Bookman Old Style"/>
          <w:sz w:val="22"/>
          <w:szCs w:val="22"/>
        </w:rPr>
        <w:t>286 Water Street, Augusta, ME 04333-0011</w:t>
      </w:r>
      <w:r w:rsidR="00B23255">
        <w:rPr>
          <w:rFonts w:ascii="Bookman Old Style" w:eastAsiaTheme="minorHAnsi" w:hAnsi="Bookman Old Style"/>
          <w:sz w:val="22"/>
          <w:szCs w:val="22"/>
        </w:rPr>
        <w:t>. Telephone:</w:t>
      </w:r>
      <w:r w:rsidRPr="007D3CF4">
        <w:rPr>
          <w:rFonts w:ascii="Bookman Old Style" w:eastAsiaTheme="minorHAnsi" w:hAnsi="Bookman Old Style"/>
          <w:sz w:val="22"/>
          <w:szCs w:val="22"/>
        </w:rPr>
        <w:t xml:space="preserve"> (207) 287-4490</w:t>
      </w:r>
      <w:r w:rsidR="00B23255">
        <w:rPr>
          <w:rFonts w:ascii="Bookman Old Style" w:eastAsiaTheme="minorHAnsi" w:hAnsi="Bookman Old Style"/>
          <w:sz w:val="22"/>
          <w:szCs w:val="22"/>
        </w:rPr>
        <w:t>. Email:</w:t>
      </w:r>
      <w:r w:rsidRPr="007D3CF4">
        <w:rPr>
          <w:rFonts w:ascii="Bookman Old Style" w:eastAsiaTheme="minorHAnsi" w:hAnsi="Bookman Old Style"/>
          <w:sz w:val="22"/>
          <w:szCs w:val="22"/>
        </w:rPr>
        <w:t xml:space="preserve"> </w:t>
      </w:r>
      <w:r w:rsidR="00B23255" w:rsidRPr="00B23255">
        <w:rPr>
          <w:rFonts w:ascii="Bookman Old Style" w:eastAsiaTheme="minorHAnsi" w:hAnsi="Bookman Old Style"/>
          <w:sz w:val="22"/>
          <w:szCs w:val="22"/>
          <w:u w:val="single"/>
        </w:rPr>
        <w:t>Andrew.Hardy@Maine.gov</w:t>
      </w:r>
      <w:r w:rsidR="00B23255">
        <w:rPr>
          <w:rFonts w:ascii="Bookman Old Style" w:hAnsi="Bookman Old Style"/>
          <w:sz w:val="22"/>
          <w:szCs w:val="22"/>
        </w:rPr>
        <w:t xml:space="preserve"> .</w:t>
      </w:r>
    </w:p>
    <w:p w14:paraId="1713BCEF" w14:textId="5FC9217D" w:rsidR="00C044AB" w:rsidRPr="007D3CF4" w:rsidRDefault="00C044AB" w:rsidP="00C044AB">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D3CF4">
        <w:rPr>
          <w:rFonts w:ascii="Bookman Old Style" w:hAnsi="Bookman Old Style"/>
          <w:color w:val="000000"/>
          <w:sz w:val="22"/>
          <w:szCs w:val="22"/>
          <w:shd w:val="clear" w:color="auto" w:fill="FFFFFF"/>
        </w:rPr>
        <w:t>FINANCIAL IMPACT ON MUNICIPALITIES OR COUNTIES:</w:t>
      </w:r>
      <w:r w:rsidRPr="007D3CF4">
        <w:rPr>
          <w:rStyle w:val="apple-converted-space"/>
          <w:rFonts w:ascii="Bookman Old Style" w:hAnsi="Bookman Old Style"/>
          <w:color w:val="000000"/>
          <w:sz w:val="22"/>
          <w:szCs w:val="22"/>
          <w:shd w:val="clear" w:color="auto" w:fill="FFFFFF"/>
        </w:rPr>
        <w:t> None.</w:t>
      </w:r>
    </w:p>
    <w:p w14:paraId="6B43E8E0" w14:textId="77777777" w:rsidR="00C044AB" w:rsidRPr="007D3CF4" w:rsidRDefault="00C044AB" w:rsidP="00C044AB">
      <w:pPr>
        <w:tabs>
          <w:tab w:val="left" w:pos="-1440"/>
          <w:tab w:val="left" w:pos="-720"/>
          <w:tab w:val="left" w:pos="540"/>
          <w:tab w:val="left" w:pos="10440"/>
        </w:tabs>
        <w:ind w:right="360"/>
        <w:rPr>
          <w:rFonts w:ascii="Bookman Old Style" w:hAnsi="Bookman Old Style"/>
          <w:sz w:val="22"/>
          <w:szCs w:val="22"/>
        </w:rPr>
      </w:pPr>
      <w:r w:rsidRPr="007D3CF4">
        <w:rPr>
          <w:rFonts w:ascii="Bookman Old Style" w:hAnsi="Bookman Old Style"/>
          <w:sz w:val="22"/>
          <w:szCs w:val="22"/>
        </w:rPr>
        <w:t>STATUTORY AUTHORITY FOR THIS RULE: 22 MRS §§ 2496, 2664, 1551-A; 32 MRS §§ 1242, 4251, 4326</w:t>
      </w:r>
    </w:p>
    <w:p w14:paraId="2749C13A" w14:textId="77777777" w:rsidR="00C044AB" w:rsidRPr="007D3CF4" w:rsidRDefault="00C044AB" w:rsidP="00C044AB">
      <w:pPr>
        <w:tabs>
          <w:tab w:val="left" w:pos="-1440"/>
          <w:tab w:val="left" w:pos="-720"/>
          <w:tab w:val="left" w:pos="540"/>
          <w:tab w:val="left" w:pos="10440"/>
        </w:tabs>
        <w:ind w:right="360"/>
        <w:rPr>
          <w:rFonts w:ascii="Bookman Old Style" w:hAnsi="Bookman Old Style"/>
          <w:sz w:val="22"/>
          <w:szCs w:val="22"/>
        </w:rPr>
      </w:pPr>
      <w:r w:rsidRPr="007D3CF4">
        <w:rPr>
          <w:rFonts w:ascii="Bookman Old Style" w:hAnsi="Bookman Old Style"/>
          <w:sz w:val="22"/>
          <w:szCs w:val="22"/>
        </w:rPr>
        <w:t xml:space="preserve">SUBSTANTIVE STATE OR FEDERAL LAW BEING IMPLEMENTED </w:t>
      </w:r>
      <w:r w:rsidRPr="007D3CF4">
        <w:rPr>
          <w:rFonts w:ascii="Bookman Old Style" w:hAnsi="Bookman Old Style"/>
          <w:i/>
          <w:sz w:val="22"/>
          <w:szCs w:val="22"/>
        </w:rPr>
        <w:t>(if different)</w:t>
      </w:r>
      <w:r w:rsidRPr="007D3CF4">
        <w:rPr>
          <w:rFonts w:ascii="Bookman Old Style" w:hAnsi="Bookman Old Style"/>
          <w:sz w:val="22"/>
          <w:szCs w:val="22"/>
        </w:rPr>
        <w:t>:</w:t>
      </w:r>
    </w:p>
    <w:p w14:paraId="7BF2843F" w14:textId="77777777" w:rsidR="00ED6C63" w:rsidRDefault="00ED6C63" w:rsidP="00ED6C6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MAINE CDC RULES</w:t>
      </w:r>
      <w:r w:rsidRPr="00BE441A">
        <w:rPr>
          <w:rFonts w:ascii="Bookman Old Style" w:hAnsi="Bookman Old Style"/>
          <w:bCs/>
          <w:sz w:val="22"/>
          <w:szCs w:val="22"/>
        </w:rPr>
        <w:t xml:space="preserve"> WEBSITE: </w:t>
      </w:r>
      <w:r w:rsidRPr="00686FFE">
        <w:rPr>
          <w:rFonts w:ascii="Bookman Old Style" w:hAnsi="Bookman Old Style"/>
          <w:bCs/>
          <w:sz w:val="22"/>
          <w:szCs w:val="22"/>
          <w:u w:val="single"/>
        </w:rPr>
        <w:t>http://www.maine.gov/dhhs/mecdc/rules/</w:t>
      </w:r>
      <w:r>
        <w:rPr>
          <w:rFonts w:ascii="Bookman Old Style" w:hAnsi="Bookman Old Style"/>
          <w:bCs/>
          <w:sz w:val="22"/>
          <w:szCs w:val="22"/>
          <w:u w:val="single"/>
        </w:rPr>
        <w:t xml:space="preserve"> </w:t>
      </w:r>
      <w:r>
        <w:rPr>
          <w:rFonts w:ascii="Bookman Old Style" w:hAnsi="Bookman Old Style"/>
          <w:bCs/>
          <w:sz w:val="22"/>
          <w:szCs w:val="22"/>
        </w:rPr>
        <w:t>.</w:t>
      </w:r>
    </w:p>
    <w:p w14:paraId="21C84E63" w14:textId="77777777" w:rsidR="00ED6C63" w:rsidRDefault="00ED6C63" w:rsidP="00ED6C6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MAINE CDC WEBSITE: </w:t>
      </w:r>
      <w:r w:rsidRPr="00DD3066">
        <w:rPr>
          <w:rFonts w:ascii="Bookman Old Style" w:hAnsi="Bookman Old Style"/>
          <w:bCs/>
          <w:sz w:val="22"/>
          <w:szCs w:val="22"/>
          <w:u w:val="single"/>
        </w:rPr>
        <w:t>http://www.maine.gov/dhhs/mecdc/</w:t>
      </w:r>
      <w:r w:rsidRPr="00686FFE">
        <w:rPr>
          <w:rFonts w:ascii="Bookman Old Style" w:hAnsi="Bookman Old Style"/>
          <w:bCs/>
          <w:sz w:val="22"/>
          <w:szCs w:val="22"/>
        </w:rPr>
        <w:t xml:space="preserve"> </w:t>
      </w:r>
      <w:r>
        <w:rPr>
          <w:rFonts w:ascii="Bookman Old Style" w:hAnsi="Bookman Old Style"/>
          <w:bCs/>
          <w:sz w:val="22"/>
          <w:szCs w:val="22"/>
        </w:rPr>
        <w:t>.</w:t>
      </w:r>
    </w:p>
    <w:p w14:paraId="1C73FC37" w14:textId="77777777" w:rsidR="00ED6C63" w:rsidRDefault="00ED6C63" w:rsidP="00ED6C6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040EE0">
        <w:rPr>
          <w:rFonts w:ascii="Bookman Old Style" w:hAnsi="Bookman Old Style"/>
          <w:bCs/>
          <w:sz w:val="22"/>
          <w:szCs w:val="22"/>
          <w:u w:val="single"/>
        </w:rPr>
        <w:t>http://www.maine.gov/dhhs/</w:t>
      </w:r>
      <w:r>
        <w:rPr>
          <w:rFonts w:ascii="Bookman Old Style" w:hAnsi="Bookman Old Style"/>
          <w:bCs/>
          <w:sz w:val="22"/>
          <w:szCs w:val="22"/>
        </w:rPr>
        <w:t xml:space="preserve"> .</w:t>
      </w:r>
    </w:p>
    <w:p w14:paraId="289F9210" w14:textId="77777777" w:rsidR="00ED6C63" w:rsidRDefault="00ED6C63" w:rsidP="00ED6C6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MAINE CDC</w:t>
      </w:r>
      <w:r w:rsidRPr="00BE441A">
        <w:rPr>
          <w:rFonts w:ascii="Bookman Old Style" w:hAnsi="Bookman Old Style"/>
          <w:bCs/>
          <w:sz w:val="22"/>
          <w:szCs w:val="22"/>
        </w:rPr>
        <w:t xml:space="preserve"> RULEMAKING LIAISON: </w:t>
      </w:r>
      <w:r w:rsidRPr="00040EE0">
        <w:rPr>
          <w:rFonts w:ascii="Bookman Old Style" w:hAnsi="Bookman Old Style"/>
          <w:bCs/>
          <w:sz w:val="22"/>
          <w:szCs w:val="22"/>
          <w:u w:val="single"/>
        </w:rPr>
        <w:t>Tera.Pare@Maine.gov</w:t>
      </w:r>
      <w:r>
        <w:rPr>
          <w:rFonts w:ascii="Bookman Old Style" w:hAnsi="Bookman Old Style"/>
          <w:bCs/>
          <w:sz w:val="22"/>
          <w:szCs w:val="22"/>
        </w:rPr>
        <w:t xml:space="preserve"> .</w:t>
      </w:r>
    </w:p>
    <w:p w14:paraId="0CB33F9D" w14:textId="539C2EAB" w:rsidR="00ED6C63" w:rsidRDefault="00ED6C63" w:rsidP="00ED6C63">
      <w:pPr>
        <w:tabs>
          <w:tab w:val="left" w:pos="-1440"/>
          <w:tab w:val="left" w:pos="-72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r w:rsidRPr="00040EE0">
        <w:rPr>
          <w:rFonts w:ascii="Bookman Old Style" w:hAnsi="Bookman Old Style"/>
          <w:bCs/>
          <w:sz w:val="22"/>
          <w:szCs w:val="22"/>
          <w:u w:val="single"/>
        </w:rPr>
        <w:t>Kevin.Wells@Maine.gov</w:t>
      </w:r>
      <w:r>
        <w:rPr>
          <w:rFonts w:ascii="Bookman Old Style" w:hAnsi="Bookman Old Style"/>
          <w:bCs/>
          <w:sz w:val="22"/>
          <w:szCs w:val="22"/>
        </w:rPr>
        <w:t xml:space="preserve"> .</w:t>
      </w:r>
    </w:p>
    <w:p w14:paraId="5984E597" w14:textId="77777777" w:rsidR="00ED6C63" w:rsidRDefault="00ED6C63" w:rsidP="00ED6C63">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6777BECF" w14:textId="2D6550AC" w:rsidR="00E31C38" w:rsidRDefault="00E31C38" w:rsidP="00E31C38">
      <w:pPr>
        <w:tabs>
          <w:tab w:val="left" w:pos="-1440"/>
          <w:tab w:val="left" w:pos="-720"/>
          <w:tab w:val="left" w:pos="720"/>
          <w:tab w:val="left" w:pos="4320"/>
          <w:tab w:val="left" w:pos="10440"/>
        </w:tabs>
        <w:rPr>
          <w:rFonts w:ascii="Bookman Old Style" w:hAnsi="Bookman Old Style"/>
          <w:bCs/>
          <w:sz w:val="22"/>
          <w:szCs w:val="22"/>
        </w:rPr>
      </w:pPr>
    </w:p>
    <w:p w14:paraId="28EAB224" w14:textId="06F43C99" w:rsidR="00BD4E7A" w:rsidRPr="00BD4E7A" w:rsidRDefault="00BD4E7A" w:rsidP="00BD4E7A">
      <w:pPr>
        <w:tabs>
          <w:tab w:val="left" w:pos="-1440"/>
          <w:tab w:val="left" w:pos="-720"/>
          <w:tab w:val="left" w:pos="4320"/>
        </w:tabs>
        <w:rPr>
          <w:rFonts w:ascii="Bookman Old Style" w:hAnsi="Bookman Old Style"/>
          <w:sz w:val="22"/>
          <w:szCs w:val="22"/>
        </w:rPr>
      </w:pPr>
      <w:r w:rsidRPr="00BD4E7A">
        <w:rPr>
          <w:rFonts w:ascii="Bookman Old Style" w:hAnsi="Bookman Old Style"/>
          <w:sz w:val="22"/>
          <w:szCs w:val="22"/>
        </w:rPr>
        <w:t xml:space="preserve">AGENCY: </w:t>
      </w:r>
      <w:r w:rsidR="00D67636" w:rsidRPr="00D67636">
        <w:rPr>
          <w:rFonts w:ascii="Bookman Old Style" w:hAnsi="Bookman Old Style"/>
          <w:b/>
          <w:bCs/>
          <w:sz w:val="22"/>
          <w:szCs w:val="22"/>
        </w:rPr>
        <w:t xml:space="preserve">09-137 – Department of </w:t>
      </w:r>
      <w:r w:rsidRPr="00BD4E7A">
        <w:rPr>
          <w:rFonts w:ascii="Bookman Old Style" w:hAnsi="Bookman Old Style"/>
          <w:b/>
          <w:bCs/>
          <w:sz w:val="22"/>
          <w:szCs w:val="22"/>
        </w:rPr>
        <w:t>Inland Fisheries and Wildlife</w:t>
      </w:r>
      <w:r w:rsidR="00D67636" w:rsidRPr="00D67636">
        <w:rPr>
          <w:rFonts w:ascii="Bookman Old Style" w:hAnsi="Bookman Old Style"/>
          <w:b/>
          <w:bCs/>
          <w:sz w:val="22"/>
          <w:szCs w:val="22"/>
        </w:rPr>
        <w:t xml:space="preserve"> (IFW)</w:t>
      </w:r>
    </w:p>
    <w:p w14:paraId="4EC0D37D" w14:textId="088985EA" w:rsidR="00BD4E7A" w:rsidRPr="00BD4E7A" w:rsidRDefault="00BD4E7A" w:rsidP="006073EA">
      <w:pPr>
        <w:tabs>
          <w:tab w:val="left" w:pos="-1440"/>
          <w:tab w:val="left" w:pos="-720"/>
          <w:tab w:val="left" w:pos="540"/>
        </w:tabs>
        <w:ind w:right="-180"/>
        <w:rPr>
          <w:rFonts w:ascii="Bookman Old Style" w:hAnsi="Bookman Old Style"/>
          <w:sz w:val="22"/>
          <w:szCs w:val="22"/>
        </w:rPr>
      </w:pPr>
      <w:r w:rsidRPr="00BD4E7A">
        <w:rPr>
          <w:rFonts w:ascii="Bookman Old Style" w:hAnsi="Bookman Old Style"/>
          <w:sz w:val="22"/>
          <w:szCs w:val="22"/>
        </w:rPr>
        <w:t xml:space="preserve">CHAPTER NUMBER AND TITLE: </w:t>
      </w:r>
      <w:r w:rsidRPr="00BD4E7A">
        <w:rPr>
          <w:rFonts w:ascii="Bookman Old Style" w:hAnsi="Bookman Old Style"/>
          <w:b/>
          <w:bCs/>
          <w:sz w:val="22"/>
          <w:szCs w:val="22"/>
        </w:rPr>
        <w:t>Ch</w:t>
      </w:r>
      <w:r w:rsidR="006073EA" w:rsidRPr="006073EA">
        <w:rPr>
          <w:rFonts w:ascii="Bookman Old Style" w:hAnsi="Bookman Old Style"/>
          <w:b/>
          <w:bCs/>
          <w:sz w:val="22"/>
          <w:szCs w:val="22"/>
        </w:rPr>
        <w:t>. 16</w:t>
      </w:r>
      <w:r w:rsidR="006073EA">
        <w:rPr>
          <w:rFonts w:ascii="Bookman Old Style" w:hAnsi="Bookman Old Style"/>
          <w:sz w:val="22"/>
          <w:szCs w:val="22"/>
        </w:rPr>
        <w:t>, Hunting:</w:t>
      </w:r>
      <w:r w:rsidRPr="00BD4E7A">
        <w:rPr>
          <w:rFonts w:ascii="Bookman Old Style" w:hAnsi="Bookman Old Style"/>
          <w:sz w:val="22"/>
          <w:szCs w:val="22"/>
        </w:rPr>
        <w:t xml:space="preserve"> </w:t>
      </w:r>
      <w:r w:rsidRPr="00BD4E7A">
        <w:rPr>
          <w:rFonts w:ascii="Bookman Old Style" w:hAnsi="Bookman Old Style"/>
          <w:b/>
          <w:bCs/>
          <w:sz w:val="22"/>
          <w:szCs w:val="22"/>
        </w:rPr>
        <w:t>16.11</w:t>
      </w:r>
      <w:r w:rsidR="006073EA">
        <w:rPr>
          <w:rFonts w:ascii="Bookman Old Style" w:hAnsi="Bookman Old Style"/>
          <w:sz w:val="22"/>
          <w:szCs w:val="22"/>
        </w:rPr>
        <w:t xml:space="preserve">, </w:t>
      </w:r>
      <w:r w:rsidRPr="00BD4E7A">
        <w:rPr>
          <w:rFonts w:ascii="Bookman Old Style" w:hAnsi="Bookman Old Style"/>
          <w:sz w:val="22"/>
          <w:szCs w:val="22"/>
        </w:rPr>
        <w:t>Migratory Game Bird Hunting</w:t>
      </w:r>
    </w:p>
    <w:p w14:paraId="1C626F87" w14:textId="77777777" w:rsidR="006073EA" w:rsidRPr="007D3CF4" w:rsidRDefault="006073EA" w:rsidP="006073E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D3CF4">
        <w:rPr>
          <w:rFonts w:ascii="Bookman Old Style" w:hAnsi="Bookman Old Style"/>
          <w:sz w:val="22"/>
          <w:szCs w:val="22"/>
        </w:rPr>
        <w:t>TYPE OF RULE:</w:t>
      </w:r>
      <w:r>
        <w:rPr>
          <w:rFonts w:ascii="Bookman Old Style" w:hAnsi="Bookman Old Style"/>
          <w:sz w:val="22"/>
          <w:szCs w:val="22"/>
        </w:rPr>
        <w:t xml:space="preserve"> </w:t>
      </w:r>
      <w:r w:rsidRPr="007D3CF4">
        <w:rPr>
          <w:rFonts w:ascii="Bookman Old Style" w:hAnsi="Bookman Old Style"/>
          <w:sz w:val="22"/>
          <w:szCs w:val="22"/>
        </w:rPr>
        <w:t>Routine Technical</w:t>
      </w:r>
    </w:p>
    <w:p w14:paraId="567E3607" w14:textId="37640170" w:rsidR="00BD4E7A" w:rsidRPr="00BD4E7A" w:rsidRDefault="00BD4E7A" w:rsidP="00BD4E7A">
      <w:pPr>
        <w:tabs>
          <w:tab w:val="left" w:pos="-1440"/>
          <w:tab w:val="left" w:pos="-720"/>
          <w:tab w:val="left" w:pos="540"/>
        </w:tabs>
        <w:rPr>
          <w:rFonts w:ascii="Bookman Old Style" w:hAnsi="Bookman Old Style"/>
          <w:b/>
          <w:bCs/>
          <w:sz w:val="22"/>
          <w:szCs w:val="22"/>
        </w:rPr>
      </w:pPr>
      <w:r w:rsidRPr="00BD4E7A">
        <w:rPr>
          <w:rFonts w:ascii="Bookman Old Style" w:hAnsi="Bookman Old Style"/>
          <w:sz w:val="22"/>
          <w:szCs w:val="22"/>
        </w:rPr>
        <w:t xml:space="preserve">PROPOSED RULE NUMBER: </w:t>
      </w:r>
      <w:r w:rsidR="006073EA">
        <w:rPr>
          <w:rFonts w:ascii="Bookman Old Style" w:hAnsi="Bookman Old Style"/>
          <w:b/>
          <w:bCs/>
          <w:sz w:val="22"/>
          <w:szCs w:val="22"/>
        </w:rPr>
        <w:t>2020-P029</w:t>
      </w:r>
    </w:p>
    <w:p w14:paraId="553A38AB" w14:textId="57221BDF" w:rsidR="006073EA" w:rsidRPr="00BD4E7A" w:rsidRDefault="006073EA" w:rsidP="006073EA">
      <w:pPr>
        <w:tabs>
          <w:tab w:val="left" w:pos="-1440"/>
          <w:tab w:val="left" w:pos="-720"/>
          <w:tab w:val="left" w:pos="0"/>
        </w:tabs>
        <w:rPr>
          <w:rFonts w:ascii="Bookman Old Style" w:hAnsi="Bookman Old Style"/>
          <w:sz w:val="22"/>
          <w:szCs w:val="22"/>
        </w:rPr>
      </w:pPr>
      <w:r w:rsidRPr="00BD4E7A">
        <w:rPr>
          <w:rFonts w:ascii="Bookman Old Style" w:hAnsi="Bookman Old Style"/>
          <w:sz w:val="22"/>
          <w:szCs w:val="22"/>
        </w:rPr>
        <w:t xml:space="preserve">BRIEF SUMMARY: The Commissioner of Inland Fisheries and Wildlife has scheduled a public hearing to consider the adoption of rules pertaining to season dates and bag limits for the hunting of ducks, geese and other migratory game birds. The proposed rule will protect migratory game birds from over-harvest by setting these limitations. The second segment of the coastal zone hunt is proposed to start on November 6, </w:t>
      </w:r>
      <w:r w:rsidRPr="00BD4E7A">
        <w:rPr>
          <w:rFonts w:ascii="Bookman Old Style" w:hAnsi="Bookman Old Style"/>
          <w:sz w:val="22"/>
          <w:szCs w:val="22"/>
        </w:rPr>
        <w:lastRenderedPageBreak/>
        <w:t xml:space="preserve">2020 to include a weekend that would otherwise be lost if the season was set to be concurrent with the sea duck season as in the past. Please contact the agency contact person for a complete copy of the proposed rule. </w:t>
      </w:r>
    </w:p>
    <w:p w14:paraId="3C4F76B8" w14:textId="597F2D36" w:rsidR="002E04D1" w:rsidRPr="00BD4E7A" w:rsidRDefault="002E04D1" w:rsidP="002E04D1">
      <w:pPr>
        <w:tabs>
          <w:tab w:val="left" w:pos="-1440"/>
          <w:tab w:val="left" w:pos="-720"/>
          <w:tab w:val="left" w:pos="540"/>
        </w:tabs>
        <w:rPr>
          <w:rFonts w:ascii="Bookman Old Style" w:hAnsi="Bookman Old Style"/>
          <w:sz w:val="22"/>
          <w:szCs w:val="22"/>
        </w:rPr>
      </w:pPr>
      <w:r w:rsidRPr="00BD4E7A">
        <w:rPr>
          <w:rFonts w:ascii="Bookman Old Style" w:hAnsi="Bookman Old Style"/>
          <w:sz w:val="22"/>
          <w:szCs w:val="22"/>
        </w:rPr>
        <w:t>PUBLIC HEARING: Tuesday, March 10, 2020 @ 5:30</w:t>
      </w:r>
      <w:r>
        <w:rPr>
          <w:rFonts w:ascii="Bookman Old Style" w:hAnsi="Bookman Old Style"/>
          <w:sz w:val="22"/>
          <w:szCs w:val="22"/>
        </w:rPr>
        <w:t xml:space="preserve"> </w:t>
      </w:r>
      <w:r w:rsidRPr="00BD4E7A">
        <w:rPr>
          <w:rFonts w:ascii="Bookman Old Style" w:hAnsi="Bookman Old Style"/>
          <w:sz w:val="22"/>
          <w:szCs w:val="22"/>
        </w:rPr>
        <w:t>p</w:t>
      </w:r>
      <w:r>
        <w:rPr>
          <w:rFonts w:ascii="Bookman Old Style" w:hAnsi="Bookman Old Style"/>
          <w:sz w:val="22"/>
          <w:szCs w:val="22"/>
        </w:rPr>
        <w:t>.</w:t>
      </w:r>
      <w:r w:rsidRPr="00BD4E7A">
        <w:rPr>
          <w:rFonts w:ascii="Bookman Old Style" w:hAnsi="Bookman Old Style"/>
          <w:sz w:val="22"/>
          <w:szCs w:val="22"/>
        </w:rPr>
        <w:t>m</w:t>
      </w:r>
      <w:r>
        <w:rPr>
          <w:rFonts w:ascii="Bookman Old Style" w:hAnsi="Bookman Old Style"/>
          <w:sz w:val="22"/>
          <w:szCs w:val="22"/>
        </w:rPr>
        <w:t>.</w:t>
      </w:r>
      <w:r w:rsidRPr="00BD4E7A">
        <w:rPr>
          <w:rFonts w:ascii="Bookman Old Style" w:hAnsi="Bookman Old Style"/>
          <w:sz w:val="22"/>
          <w:szCs w:val="22"/>
        </w:rPr>
        <w:t xml:space="preserve"> - Camden National Bank Ice Vault, 203 Whitten Road, Hallowell</w:t>
      </w:r>
    </w:p>
    <w:p w14:paraId="4F8A5180" w14:textId="77777777" w:rsidR="002E04D1" w:rsidRPr="00BD4E7A" w:rsidRDefault="002E04D1" w:rsidP="002E04D1">
      <w:pPr>
        <w:tabs>
          <w:tab w:val="left" w:pos="-1440"/>
          <w:tab w:val="left" w:pos="-720"/>
          <w:tab w:val="left" w:pos="540"/>
        </w:tabs>
        <w:rPr>
          <w:rFonts w:ascii="Bookman Old Style" w:hAnsi="Bookman Old Style"/>
          <w:sz w:val="22"/>
          <w:szCs w:val="22"/>
        </w:rPr>
      </w:pPr>
      <w:r w:rsidRPr="00BD4E7A">
        <w:rPr>
          <w:rFonts w:ascii="Bookman Old Style" w:hAnsi="Bookman Old Style"/>
          <w:sz w:val="22"/>
          <w:szCs w:val="22"/>
        </w:rPr>
        <w:t>COMMENT DEADLINE: March 20, 2020</w:t>
      </w:r>
    </w:p>
    <w:p w14:paraId="2AC60CEF" w14:textId="03F78932" w:rsidR="002E04D1" w:rsidRDefault="00BD4E7A" w:rsidP="00BD4E7A">
      <w:pPr>
        <w:tabs>
          <w:tab w:val="left" w:pos="-1440"/>
          <w:tab w:val="left" w:pos="-720"/>
          <w:tab w:val="left" w:pos="540"/>
        </w:tabs>
        <w:rPr>
          <w:rFonts w:ascii="Bookman Old Style" w:hAnsi="Bookman Old Style"/>
          <w:sz w:val="22"/>
          <w:szCs w:val="22"/>
        </w:rPr>
      </w:pPr>
      <w:r w:rsidRPr="00BD4E7A">
        <w:rPr>
          <w:rFonts w:ascii="Bookman Old Style" w:hAnsi="Bookman Old Style"/>
          <w:sz w:val="22"/>
          <w:szCs w:val="22"/>
        </w:rPr>
        <w:t>CONTACT PERSON FOR THIS FILING</w:t>
      </w:r>
      <w:r w:rsidR="002E04D1">
        <w:rPr>
          <w:rFonts w:ascii="Bookman Old Style" w:hAnsi="Bookman Old Style"/>
          <w:sz w:val="22"/>
          <w:szCs w:val="22"/>
        </w:rPr>
        <w:t xml:space="preserve"> / SMALL BUSINESS IMPACT INFORMATION / IFW RULEMAKING LIAISON</w:t>
      </w:r>
      <w:r w:rsidRPr="00BD4E7A">
        <w:rPr>
          <w:rFonts w:ascii="Bookman Old Style" w:hAnsi="Bookman Old Style"/>
          <w:sz w:val="22"/>
          <w:szCs w:val="22"/>
        </w:rPr>
        <w:t>: Becky Orff, Inland Fisheries &amp; Wildlife, 41 State House Station</w:t>
      </w:r>
      <w:r w:rsidR="002E04D1">
        <w:rPr>
          <w:rFonts w:ascii="Bookman Old Style" w:hAnsi="Bookman Old Style"/>
          <w:sz w:val="22"/>
          <w:szCs w:val="22"/>
        </w:rPr>
        <w:t xml:space="preserve"> -</w:t>
      </w:r>
      <w:r w:rsidRPr="00BD4E7A">
        <w:rPr>
          <w:rFonts w:ascii="Bookman Old Style" w:hAnsi="Bookman Old Style"/>
          <w:sz w:val="22"/>
          <w:szCs w:val="22"/>
        </w:rPr>
        <w:t xml:space="preserve"> 284 State Street, Augusta, ME 04333</w:t>
      </w:r>
      <w:r w:rsidR="002E04D1">
        <w:rPr>
          <w:rFonts w:ascii="Bookman Old Style" w:hAnsi="Bookman Old Style"/>
          <w:sz w:val="22"/>
          <w:szCs w:val="22"/>
        </w:rPr>
        <w:t>.</w:t>
      </w:r>
      <w:r w:rsidRPr="00BD4E7A">
        <w:rPr>
          <w:rFonts w:ascii="Bookman Old Style" w:hAnsi="Bookman Old Style"/>
          <w:sz w:val="22"/>
          <w:szCs w:val="22"/>
        </w:rPr>
        <w:t xml:space="preserve"> Tel</w:t>
      </w:r>
      <w:r w:rsidR="002E04D1">
        <w:rPr>
          <w:rFonts w:ascii="Bookman Old Style" w:hAnsi="Bookman Old Style"/>
          <w:sz w:val="22"/>
          <w:szCs w:val="22"/>
        </w:rPr>
        <w:t>ephone</w:t>
      </w:r>
      <w:r w:rsidRPr="00BD4E7A">
        <w:rPr>
          <w:rFonts w:ascii="Bookman Old Style" w:hAnsi="Bookman Old Style"/>
          <w:sz w:val="22"/>
          <w:szCs w:val="22"/>
        </w:rPr>
        <w:t xml:space="preserve">: </w:t>
      </w:r>
      <w:r w:rsidR="002E04D1">
        <w:rPr>
          <w:rFonts w:ascii="Bookman Old Style" w:hAnsi="Bookman Old Style"/>
          <w:sz w:val="22"/>
          <w:szCs w:val="22"/>
        </w:rPr>
        <w:t>(</w:t>
      </w:r>
      <w:r w:rsidRPr="00BD4E7A">
        <w:rPr>
          <w:rFonts w:ascii="Bookman Old Style" w:hAnsi="Bookman Old Style"/>
          <w:sz w:val="22"/>
          <w:szCs w:val="22"/>
        </w:rPr>
        <w:t>207</w:t>
      </w:r>
      <w:r w:rsidR="002E04D1">
        <w:rPr>
          <w:rFonts w:ascii="Bookman Old Style" w:hAnsi="Bookman Old Style"/>
          <w:sz w:val="22"/>
          <w:szCs w:val="22"/>
        </w:rPr>
        <w:t xml:space="preserve">) </w:t>
      </w:r>
      <w:r w:rsidRPr="00BD4E7A">
        <w:rPr>
          <w:rFonts w:ascii="Bookman Old Style" w:hAnsi="Bookman Old Style"/>
          <w:sz w:val="22"/>
          <w:szCs w:val="22"/>
        </w:rPr>
        <w:t>287-5202</w:t>
      </w:r>
      <w:r w:rsidR="002E04D1">
        <w:rPr>
          <w:rFonts w:ascii="Bookman Old Style" w:hAnsi="Bookman Old Style"/>
          <w:sz w:val="22"/>
          <w:szCs w:val="22"/>
        </w:rPr>
        <w:t>. Email:</w:t>
      </w:r>
      <w:r w:rsidRPr="00BD4E7A">
        <w:rPr>
          <w:rFonts w:ascii="Bookman Old Style" w:hAnsi="Bookman Old Style"/>
          <w:sz w:val="22"/>
          <w:szCs w:val="22"/>
        </w:rPr>
        <w:t xml:space="preserve"> </w:t>
      </w:r>
      <w:r w:rsidR="002E04D1" w:rsidRPr="002E04D1">
        <w:rPr>
          <w:rFonts w:ascii="Bookman Old Style" w:hAnsi="Bookman Old Style"/>
          <w:sz w:val="22"/>
          <w:szCs w:val="22"/>
          <w:u w:val="single"/>
        </w:rPr>
        <w:t>B</w:t>
      </w:r>
      <w:r w:rsidRPr="00BD4E7A">
        <w:rPr>
          <w:rFonts w:ascii="Bookman Old Style" w:hAnsi="Bookman Old Style"/>
          <w:sz w:val="22"/>
          <w:szCs w:val="22"/>
          <w:u w:val="single"/>
        </w:rPr>
        <w:t>ecky.</w:t>
      </w:r>
      <w:r w:rsidR="002E04D1" w:rsidRPr="002E04D1">
        <w:rPr>
          <w:rFonts w:ascii="Bookman Old Style" w:hAnsi="Bookman Old Style"/>
          <w:sz w:val="22"/>
          <w:szCs w:val="22"/>
          <w:u w:val="single"/>
        </w:rPr>
        <w:t>O</w:t>
      </w:r>
      <w:r w:rsidRPr="00BD4E7A">
        <w:rPr>
          <w:rFonts w:ascii="Bookman Old Style" w:hAnsi="Bookman Old Style"/>
          <w:sz w:val="22"/>
          <w:szCs w:val="22"/>
          <w:u w:val="single"/>
        </w:rPr>
        <w:t>rff@</w:t>
      </w:r>
      <w:r w:rsidR="002E04D1" w:rsidRPr="002E04D1">
        <w:rPr>
          <w:rFonts w:ascii="Bookman Old Style" w:hAnsi="Bookman Old Style"/>
          <w:sz w:val="22"/>
          <w:szCs w:val="22"/>
          <w:u w:val="single"/>
        </w:rPr>
        <w:t>M</w:t>
      </w:r>
      <w:r w:rsidRPr="00BD4E7A">
        <w:rPr>
          <w:rFonts w:ascii="Bookman Old Style" w:hAnsi="Bookman Old Style"/>
          <w:sz w:val="22"/>
          <w:szCs w:val="22"/>
          <w:u w:val="single"/>
        </w:rPr>
        <w:t>aine.gov</w:t>
      </w:r>
      <w:r w:rsidR="002E04D1">
        <w:rPr>
          <w:rFonts w:ascii="Bookman Old Style" w:hAnsi="Bookman Old Style"/>
          <w:sz w:val="22"/>
          <w:szCs w:val="22"/>
        </w:rPr>
        <w:t xml:space="preserve"> .</w:t>
      </w:r>
    </w:p>
    <w:p w14:paraId="15F861CD" w14:textId="77777777" w:rsidR="001B2093" w:rsidRPr="00BD4E7A" w:rsidRDefault="001B2093" w:rsidP="001B2093">
      <w:pPr>
        <w:tabs>
          <w:tab w:val="left" w:pos="-1440"/>
          <w:tab w:val="left" w:pos="-720"/>
          <w:tab w:val="left" w:pos="540"/>
        </w:tabs>
        <w:rPr>
          <w:rFonts w:ascii="Bookman Old Style" w:hAnsi="Bookman Old Style"/>
          <w:sz w:val="22"/>
          <w:szCs w:val="22"/>
        </w:rPr>
      </w:pPr>
      <w:r w:rsidRPr="00BD4E7A">
        <w:rPr>
          <w:rFonts w:ascii="Bookman Old Style" w:hAnsi="Bookman Old Style"/>
          <w:sz w:val="22"/>
          <w:szCs w:val="22"/>
        </w:rPr>
        <w:t>IMPACT ON MUNICIPALITIES OR COUNTIES: No fiscal impact is anticipated.</w:t>
      </w:r>
    </w:p>
    <w:p w14:paraId="70CDCE09" w14:textId="2BDBD0AA" w:rsidR="00BD4E7A" w:rsidRPr="00BD4E7A" w:rsidRDefault="00BD4E7A" w:rsidP="00BD4E7A">
      <w:pPr>
        <w:tabs>
          <w:tab w:val="left" w:pos="-1440"/>
          <w:tab w:val="left" w:pos="-720"/>
          <w:tab w:val="left" w:pos="540"/>
        </w:tabs>
        <w:rPr>
          <w:rFonts w:ascii="Bookman Old Style" w:hAnsi="Bookman Old Style"/>
          <w:sz w:val="22"/>
          <w:szCs w:val="22"/>
        </w:rPr>
      </w:pPr>
      <w:r w:rsidRPr="00BD4E7A">
        <w:rPr>
          <w:rFonts w:ascii="Bookman Old Style" w:hAnsi="Bookman Old Style"/>
          <w:sz w:val="22"/>
          <w:szCs w:val="22"/>
        </w:rPr>
        <w:t xml:space="preserve">STATUTORY AUTHORITY FOR THIS RULE: 12 MRS </w:t>
      </w:r>
      <w:r w:rsidR="001B2093">
        <w:rPr>
          <w:rFonts w:ascii="Bookman Old Style" w:hAnsi="Bookman Old Style"/>
          <w:sz w:val="22"/>
          <w:szCs w:val="22"/>
        </w:rPr>
        <w:t>§§</w:t>
      </w:r>
      <w:r w:rsidRPr="00BD4E7A">
        <w:rPr>
          <w:rFonts w:ascii="Bookman Old Style" w:hAnsi="Bookman Old Style"/>
          <w:sz w:val="22"/>
          <w:szCs w:val="22"/>
        </w:rPr>
        <w:t xml:space="preserve"> 10104</w:t>
      </w:r>
      <w:r w:rsidR="001B2093">
        <w:rPr>
          <w:rFonts w:ascii="Bookman Old Style" w:hAnsi="Bookman Old Style"/>
          <w:sz w:val="22"/>
          <w:szCs w:val="22"/>
        </w:rPr>
        <w:t>,</w:t>
      </w:r>
      <w:r w:rsidRPr="00BD4E7A">
        <w:rPr>
          <w:rFonts w:ascii="Bookman Old Style" w:hAnsi="Bookman Old Style"/>
          <w:sz w:val="22"/>
          <w:szCs w:val="22"/>
        </w:rPr>
        <w:t xml:space="preserve"> 11855</w:t>
      </w:r>
    </w:p>
    <w:p w14:paraId="22662775" w14:textId="2FF6D35D" w:rsidR="00BD4E7A" w:rsidRDefault="00BD4E7A" w:rsidP="00BD4E7A">
      <w:pPr>
        <w:tabs>
          <w:tab w:val="left" w:pos="-1440"/>
          <w:tab w:val="left" w:pos="-720"/>
          <w:tab w:val="left" w:pos="540"/>
        </w:tabs>
        <w:rPr>
          <w:rFonts w:ascii="Bookman Old Style" w:hAnsi="Bookman Old Style"/>
          <w:sz w:val="22"/>
          <w:szCs w:val="22"/>
        </w:rPr>
      </w:pPr>
      <w:r w:rsidRPr="00BD4E7A">
        <w:rPr>
          <w:rFonts w:ascii="Bookman Old Style" w:hAnsi="Bookman Old Style"/>
          <w:sz w:val="22"/>
          <w:szCs w:val="22"/>
        </w:rPr>
        <w:t xml:space="preserve">SUBSTANTIVE STATE OR FEDERAL LAW BEING IMPLEMENTED </w:t>
      </w:r>
      <w:r w:rsidRPr="00BD4E7A">
        <w:rPr>
          <w:rFonts w:ascii="Bookman Old Style" w:hAnsi="Bookman Old Style"/>
          <w:i/>
          <w:iCs/>
          <w:sz w:val="22"/>
          <w:szCs w:val="22"/>
        </w:rPr>
        <w:t>(if different)</w:t>
      </w:r>
      <w:r w:rsidRPr="00BD4E7A">
        <w:rPr>
          <w:rFonts w:ascii="Bookman Old Style" w:hAnsi="Bookman Old Style"/>
          <w:sz w:val="22"/>
          <w:szCs w:val="22"/>
        </w:rPr>
        <w:t>:</w:t>
      </w:r>
    </w:p>
    <w:p w14:paraId="2B175F9E" w14:textId="3ABBF928" w:rsidR="001B2093" w:rsidRDefault="001B2093" w:rsidP="001B2093">
      <w:pPr>
        <w:pBdr>
          <w:bottom w:val="single" w:sz="4" w:space="1" w:color="auto"/>
        </w:pBdr>
        <w:tabs>
          <w:tab w:val="left" w:pos="-1440"/>
          <w:tab w:val="left" w:pos="-720"/>
          <w:tab w:val="left" w:pos="540"/>
        </w:tabs>
        <w:rPr>
          <w:rFonts w:ascii="Bookman Old Style" w:hAnsi="Bookman Old Style"/>
          <w:sz w:val="22"/>
          <w:szCs w:val="22"/>
        </w:rPr>
      </w:pPr>
    </w:p>
    <w:p w14:paraId="58523551" w14:textId="64D450B2" w:rsidR="001B2093" w:rsidRDefault="001B2093" w:rsidP="00BD4E7A">
      <w:pPr>
        <w:tabs>
          <w:tab w:val="left" w:pos="-1440"/>
          <w:tab w:val="left" w:pos="-720"/>
          <w:tab w:val="left" w:pos="540"/>
        </w:tabs>
        <w:rPr>
          <w:rFonts w:ascii="Bookman Old Style" w:hAnsi="Bookman Old Style"/>
          <w:sz w:val="22"/>
          <w:szCs w:val="22"/>
        </w:rPr>
      </w:pPr>
    </w:p>
    <w:p w14:paraId="2FCDDFB2" w14:textId="2779D68F" w:rsidR="00DC58AB" w:rsidRPr="00DC58AB" w:rsidRDefault="00DC58AB" w:rsidP="00DC58AB">
      <w:pPr>
        <w:tabs>
          <w:tab w:val="left" w:pos="-1440"/>
          <w:tab w:val="left" w:pos="-720"/>
          <w:tab w:val="left" w:pos="4320"/>
          <w:tab w:val="left" w:pos="10440"/>
        </w:tabs>
        <w:rPr>
          <w:rFonts w:ascii="Bookman Old Style" w:hAnsi="Bookman Old Style"/>
          <w:sz w:val="22"/>
          <w:szCs w:val="22"/>
        </w:rPr>
      </w:pPr>
      <w:r w:rsidRPr="00DC58AB">
        <w:rPr>
          <w:rFonts w:ascii="Bookman Old Style" w:hAnsi="Bookman Old Style"/>
          <w:sz w:val="22"/>
          <w:szCs w:val="22"/>
        </w:rPr>
        <w:t xml:space="preserve">AGENCY: </w:t>
      </w:r>
      <w:r w:rsidRPr="00DC58AB">
        <w:rPr>
          <w:rFonts w:ascii="Bookman Old Style" w:hAnsi="Bookman Old Style"/>
          <w:b/>
          <w:bCs/>
          <w:sz w:val="22"/>
          <w:szCs w:val="22"/>
        </w:rPr>
        <w:t>13-188 - Department of Marine Resources (DMR)</w:t>
      </w:r>
    </w:p>
    <w:p w14:paraId="080B7D38" w14:textId="15CB82B8" w:rsidR="00DC58AB" w:rsidRPr="00DC58AB" w:rsidRDefault="00DC58AB" w:rsidP="00DC58AB">
      <w:pPr>
        <w:tabs>
          <w:tab w:val="left" w:pos="-1440"/>
          <w:tab w:val="left" w:pos="-720"/>
          <w:tab w:val="left" w:pos="540"/>
          <w:tab w:val="left" w:pos="10440"/>
        </w:tabs>
        <w:ind w:right="-180"/>
        <w:rPr>
          <w:rFonts w:ascii="Bookman Old Style" w:hAnsi="Bookman Old Style"/>
          <w:sz w:val="22"/>
          <w:szCs w:val="22"/>
        </w:rPr>
      </w:pPr>
      <w:r w:rsidRPr="00DC58AB">
        <w:rPr>
          <w:rFonts w:ascii="Bookman Old Style" w:hAnsi="Bookman Old Style"/>
          <w:sz w:val="22"/>
          <w:szCs w:val="22"/>
        </w:rPr>
        <w:t xml:space="preserve">CHAPTER NUMBER AND TITLE: </w:t>
      </w:r>
      <w:r w:rsidRPr="00DC58AB">
        <w:rPr>
          <w:rFonts w:ascii="Bookman Old Style" w:hAnsi="Bookman Old Style"/>
          <w:b/>
          <w:bCs/>
          <w:sz w:val="22"/>
          <w:szCs w:val="22"/>
        </w:rPr>
        <w:t>Ch. 75</w:t>
      </w:r>
      <w:r>
        <w:rPr>
          <w:rFonts w:ascii="Bookman Old Style" w:hAnsi="Bookman Old Style"/>
          <w:sz w:val="22"/>
          <w:szCs w:val="22"/>
        </w:rPr>
        <w:t>,</w:t>
      </w:r>
      <w:r w:rsidRPr="00DC58AB">
        <w:rPr>
          <w:rFonts w:ascii="Bookman Old Style" w:hAnsi="Bookman Old Style"/>
          <w:sz w:val="22"/>
          <w:szCs w:val="22"/>
        </w:rPr>
        <w:t xml:space="preserve"> Protected Resources </w:t>
      </w:r>
      <w:r>
        <w:rPr>
          <w:rFonts w:ascii="Bookman Old Style" w:hAnsi="Bookman Old Style"/>
          <w:sz w:val="22"/>
          <w:szCs w:val="22"/>
        </w:rPr>
        <w:t>(</w:t>
      </w:r>
      <w:r w:rsidRPr="00DC58AB">
        <w:rPr>
          <w:rFonts w:ascii="Bookman Old Style" w:hAnsi="Bookman Old Style"/>
          <w:sz w:val="22"/>
          <w:szCs w:val="22"/>
        </w:rPr>
        <w:t>Gear Marking Exception</w:t>
      </w:r>
      <w:r>
        <w:rPr>
          <w:rFonts w:ascii="Bookman Old Style" w:hAnsi="Bookman Old Style"/>
          <w:sz w:val="22"/>
          <w:szCs w:val="22"/>
        </w:rPr>
        <w:t>)</w:t>
      </w:r>
    </w:p>
    <w:p w14:paraId="3BCF80BF" w14:textId="4E50A9AF" w:rsidR="00DC58AB" w:rsidRPr="00DC58AB" w:rsidRDefault="00DC58AB" w:rsidP="00DC58AB">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DC58AB">
        <w:rPr>
          <w:rFonts w:ascii="Bookman Old Style" w:hAnsi="Bookman Old Style"/>
          <w:sz w:val="22"/>
          <w:szCs w:val="22"/>
        </w:rPr>
        <w:t>TYPE OF RULE:</w:t>
      </w:r>
      <w:r>
        <w:rPr>
          <w:rFonts w:ascii="Bookman Old Style" w:hAnsi="Bookman Old Style"/>
          <w:sz w:val="22"/>
          <w:szCs w:val="22"/>
        </w:rPr>
        <w:t xml:space="preserve"> </w:t>
      </w:r>
      <w:r w:rsidRPr="00DC58AB">
        <w:rPr>
          <w:rFonts w:ascii="Bookman Old Style" w:hAnsi="Bookman Old Style"/>
          <w:sz w:val="22"/>
          <w:szCs w:val="22"/>
        </w:rPr>
        <w:t>Routine Technical</w:t>
      </w:r>
    </w:p>
    <w:p w14:paraId="228AEA18" w14:textId="2CC4A279" w:rsidR="00DC58AB" w:rsidRPr="00DC58AB" w:rsidRDefault="00DC58AB" w:rsidP="00DC58AB">
      <w:pPr>
        <w:tabs>
          <w:tab w:val="left" w:pos="-1440"/>
          <w:tab w:val="left" w:pos="-720"/>
          <w:tab w:val="left" w:pos="540"/>
          <w:tab w:val="left" w:pos="10440"/>
        </w:tabs>
        <w:rPr>
          <w:rFonts w:ascii="Bookman Old Style" w:hAnsi="Bookman Old Style"/>
          <w:b/>
          <w:bCs/>
          <w:sz w:val="22"/>
          <w:szCs w:val="22"/>
        </w:rPr>
      </w:pPr>
      <w:r w:rsidRPr="00DC58AB">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2020-P030</w:t>
      </w:r>
    </w:p>
    <w:p w14:paraId="464351DE" w14:textId="77777777" w:rsidR="00DC58AB" w:rsidRPr="00DC58AB" w:rsidRDefault="00DC58AB" w:rsidP="00DC58AB">
      <w:pPr>
        <w:tabs>
          <w:tab w:val="left" w:pos="-1440"/>
          <w:tab w:val="left" w:pos="-720"/>
          <w:tab w:val="left" w:pos="540"/>
          <w:tab w:val="left" w:pos="10440"/>
        </w:tabs>
        <w:rPr>
          <w:rFonts w:ascii="Bookman Old Style" w:hAnsi="Bookman Old Style"/>
          <w:sz w:val="22"/>
          <w:szCs w:val="22"/>
        </w:rPr>
      </w:pPr>
      <w:r w:rsidRPr="00DC58AB">
        <w:rPr>
          <w:rFonts w:ascii="Bookman Old Style" w:hAnsi="Bookman Old Style"/>
          <w:sz w:val="22"/>
          <w:szCs w:val="22"/>
        </w:rPr>
        <w:t xml:space="preserve">BRIEF SUMMARY: This proposed rule-making creates an exception to current requirements to mark the buoy lines for trap/pot gear with either three or four purple marks, depending on where the gear is fished. Buoy lines of 100 feet or less in length would be required to have only two purple marks, one of 36 inches in the top two fathom of the line, and one of 12 inches at the bottom of the line. </w:t>
      </w:r>
    </w:p>
    <w:p w14:paraId="1FA87F80" w14:textId="55C0C1E2" w:rsidR="00DC58AB" w:rsidRPr="00DC58AB" w:rsidRDefault="00DC58AB" w:rsidP="00DC58AB">
      <w:pPr>
        <w:tabs>
          <w:tab w:val="left" w:pos="-1440"/>
          <w:tab w:val="left" w:pos="-720"/>
          <w:tab w:val="left" w:pos="540"/>
          <w:tab w:val="left" w:pos="10440"/>
        </w:tabs>
        <w:rPr>
          <w:rFonts w:ascii="Bookman Old Style" w:hAnsi="Bookman Old Style"/>
          <w:sz w:val="22"/>
          <w:szCs w:val="22"/>
        </w:rPr>
      </w:pPr>
      <w:r w:rsidRPr="00DC58AB">
        <w:rPr>
          <w:rFonts w:ascii="Bookman Old Style" w:hAnsi="Bookman Old Style"/>
          <w:sz w:val="22"/>
          <w:szCs w:val="22"/>
        </w:rPr>
        <w:t>PUBLIC HEARING: No public hearing scheduled</w:t>
      </w:r>
    </w:p>
    <w:p w14:paraId="1E3020C7" w14:textId="77777777" w:rsidR="00DC58AB" w:rsidRPr="00DC58AB" w:rsidRDefault="00DC58AB" w:rsidP="00DC58AB">
      <w:pPr>
        <w:tabs>
          <w:tab w:val="left" w:pos="-1440"/>
          <w:tab w:val="left" w:pos="-720"/>
          <w:tab w:val="left" w:pos="540"/>
          <w:tab w:val="left" w:pos="10440"/>
        </w:tabs>
        <w:rPr>
          <w:rFonts w:ascii="Bookman Old Style" w:hAnsi="Bookman Old Style"/>
          <w:sz w:val="22"/>
          <w:szCs w:val="22"/>
        </w:rPr>
      </w:pPr>
      <w:r w:rsidRPr="00DC58AB">
        <w:rPr>
          <w:rFonts w:ascii="Bookman Old Style" w:hAnsi="Bookman Old Style"/>
          <w:sz w:val="22"/>
          <w:szCs w:val="22"/>
        </w:rPr>
        <w:t>COMMENT DEADLINE: March 20, 2020</w:t>
      </w:r>
    </w:p>
    <w:p w14:paraId="0172C0F1" w14:textId="2A6094A0" w:rsidR="00DC58AB" w:rsidRDefault="00DC58AB" w:rsidP="00DC58AB">
      <w:pPr>
        <w:tabs>
          <w:tab w:val="left" w:pos="-1440"/>
          <w:tab w:val="left" w:pos="-720"/>
          <w:tab w:val="left" w:pos="540"/>
          <w:tab w:val="left" w:pos="10440"/>
        </w:tabs>
        <w:rPr>
          <w:rFonts w:ascii="Bookman Old Style" w:hAnsi="Bookman Old Style"/>
          <w:sz w:val="22"/>
          <w:szCs w:val="22"/>
        </w:rPr>
      </w:pPr>
      <w:r w:rsidRPr="00DC58AB">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DC58AB">
        <w:rPr>
          <w:rFonts w:ascii="Bookman Old Style" w:hAnsi="Bookman Old Style"/>
          <w:sz w:val="22"/>
          <w:szCs w:val="22"/>
        </w:rPr>
        <w:t>:</w:t>
      </w:r>
      <w:r>
        <w:rPr>
          <w:rFonts w:ascii="Bookman Old Style" w:hAnsi="Bookman Old Style"/>
          <w:sz w:val="22"/>
          <w:szCs w:val="22"/>
        </w:rPr>
        <w:t xml:space="preserve"> </w:t>
      </w:r>
      <w:r w:rsidRPr="00DC58AB">
        <w:rPr>
          <w:rFonts w:ascii="Bookman Old Style" w:hAnsi="Bookman Old Style"/>
          <w:sz w:val="22"/>
          <w:szCs w:val="22"/>
        </w:rPr>
        <w:t>Amanda Ellis</w:t>
      </w:r>
      <w:r>
        <w:rPr>
          <w:rFonts w:ascii="Bookman Old Style" w:hAnsi="Bookman Old Style"/>
          <w:sz w:val="22"/>
          <w:szCs w:val="22"/>
        </w:rPr>
        <w:t>, DMR,</w:t>
      </w:r>
      <w:r w:rsidRPr="00DC58AB">
        <w:rPr>
          <w:rFonts w:ascii="Bookman Old Style" w:hAnsi="Bookman Old Style"/>
          <w:sz w:val="22"/>
          <w:szCs w:val="22"/>
        </w:rPr>
        <w:t xml:space="preserve"> 21 State House Station, Augusta, Maine 04333-0021</w:t>
      </w:r>
      <w:r>
        <w:rPr>
          <w:rFonts w:ascii="Bookman Old Style" w:hAnsi="Bookman Old Style"/>
          <w:sz w:val="22"/>
          <w:szCs w:val="22"/>
        </w:rPr>
        <w:t xml:space="preserve">. </w:t>
      </w:r>
      <w:r w:rsidRPr="00DC58AB">
        <w:rPr>
          <w:rFonts w:ascii="Bookman Old Style" w:hAnsi="Bookman Old Style"/>
          <w:sz w:val="22"/>
          <w:szCs w:val="22"/>
        </w:rPr>
        <w:t xml:space="preserve">Telephone: </w:t>
      </w:r>
      <w:r>
        <w:rPr>
          <w:rFonts w:ascii="Bookman Old Style" w:hAnsi="Bookman Old Style"/>
          <w:sz w:val="22"/>
          <w:szCs w:val="22"/>
        </w:rPr>
        <w:t>(</w:t>
      </w:r>
      <w:r w:rsidRPr="00DC58AB">
        <w:rPr>
          <w:rFonts w:ascii="Bookman Old Style" w:hAnsi="Bookman Old Style"/>
          <w:sz w:val="22"/>
          <w:szCs w:val="22"/>
        </w:rPr>
        <w:t>207</w:t>
      </w:r>
      <w:r>
        <w:rPr>
          <w:rFonts w:ascii="Bookman Old Style" w:hAnsi="Bookman Old Style"/>
          <w:sz w:val="22"/>
          <w:szCs w:val="22"/>
        </w:rPr>
        <w:t xml:space="preserve">) </w:t>
      </w:r>
      <w:r w:rsidRPr="00DC58AB">
        <w:rPr>
          <w:rFonts w:ascii="Bookman Old Style" w:hAnsi="Bookman Old Style"/>
          <w:sz w:val="22"/>
          <w:szCs w:val="22"/>
        </w:rPr>
        <w:t>624-6573</w:t>
      </w:r>
      <w:r>
        <w:rPr>
          <w:rFonts w:ascii="Bookman Old Style" w:hAnsi="Bookman Old Style"/>
          <w:sz w:val="22"/>
          <w:szCs w:val="22"/>
        </w:rPr>
        <w:t xml:space="preserve">. </w:t>
      </w:r>
      <w:r w:rsidRPr="00DC58AB">
        <w:rPr>
          <w:rFonts w:ascii="Bookman Old Style" w:hAnsi="Bookman Old Style"/>
          <w:sz w:val="22"/>
          <w:szCs w:val="22"/>
        </w:rPr>
        <w:t>F</w:t>
      </w:r>
      <w:r>
        <w:rPr>
          <w:rFonts w:ascii="Bookman Old Style" w:hAnsi="Bookman Old Style"/>
          <w:sz w:val="22"/>
          <w:szCs w:val="22"/>
        </w:rPr>
        <w:t>ax</w:t>
      </w:r>
      <w:r w:rsidRPr="00DC58AB">
        <w:rPr>
          <w:rFonts w:ascii="Bookman Old Style" w:hAnsi="Bookman Old Style"/>
          <w:sz w:val="22"/>
          <w:szCs w:val="22"/>
        </w:rPr>
        <w:t xml:space="preserve">: </w:t>
      </w:r>
      <w:r>
        <w:rPr>
          <w:rFonts w:ascii="Bookman Old Style" w:hAnsi="Bookman Old Style"/>
          <w:sz w:val="22"/>
          <w:szCs w:val="22"/>
        </w:rPr>
        <w:t>(</w:t>
      </w:r>
      <w:r w:rsidRPr="00DC58AB">
        <w:rPr>
          <w:rFonts w:ascii="Bookman Old Style" w:hAnsi="Bookman Old Style"/>
          <w:sz w:val="22"/>
          <w:szCs w:val="22"/>
        </w:rPr>
        <w:t>207</w:t>
      </w:r>
      <w:r>
        <w:rPr>
          <w:rFonts w:ascii="Bookman Old Style" w:hAnsi="Bookman Old Style"/>
          <w:sz w:val="22"/>
          <w:szCs w:val="22"/>
        </w:rPr>
        <w:t xml:space="preserve">) </w:t>
      </w:r>
      <w:r w:rsidRPr="00DC58AB">
        <w:rPr>
          <w:rFonts w:ascii="Bookman Old Style" w:hAnsi="Bookman Old Style"/>
          <w:sz w:val="22"/>
          <w:szCs w:val="22"/>
        </w:rPr>
        <w:t>624-6024</w:t>
      </w:r>
      <w:r>
        <w:rPr>
          <w:rFonts w:ascii="Bookman Old Style" w:hAnsi="Bookman Old Style"/>
          <w:sz w:val="22"/>
          <w:szCs w:val="22"/>
        </w:rPr>
        <w:t xml:space="preserve">. </w:t>
      </w:r>
      <w:r w:rsidRPr="00DC58AB">
        <w:rPr>
          <w:rFonts w:ascii="Bookman Old Style" w:hAnsi="Bookman Old Style"/>
          <w:sz w:val="22"/>
          <w:szCs w:val="22"/>
        </w:rPr>
        <w:t xml:space="preserve">TTY: </w:t>
      </w:r>
      <w:r>
        <w:rPr>
          <w:rFonts w:ascii="Bookman Old Style" w:hAnsi="Bookman Old Style"/>
          <w:sz w:val="22"/>
          <w:szCs w:val="22"/>
        </w:rPr>
        <w:t>(</w:t>
      </w:r>
      <w:r w:rsidRPr="00DC58AB">
        <w:rPr>
          <w:rFonts w:ascii="Bookman Old Style" w:hAnsi="Bookman Old Style"/>
          <w:sz w:val="22"/>
          <w:szCs w:val="22"/>
        </w:rPr>
        <w:t>207</w:t>
      </w:r>
      <w:r>
        <w:rPr>
          <w:rFonts w:ascii="Bookman Old Style" w:hAnsi="Bookman Old Style"/>
          <w:sz w:val="22"/>
          <w:szCs w:val="22"/>
        </w:rPr>
        <w:t xml:space="preserve">) </w:t>
      </w:r>
      <w:r w:rsidRPr="00DC58AB">
        <w:rPr>
          <w:rFonts w:ascii="Bookman Old Style" w:hAnsi="Bookman Old Style"/>
          <w:sz w:val="22"/>
          <w:szCs w:val="22"/>
        </w:rPr>
        <w:t>624-6500 (Deaf/Hard of Hearing)</w:t>
      </w:r>
      <w:r>
        <w:rPr>
          <w:rFonts w:ascii="Bookman Old Style" w:hAnsi="Bookman Old Style"/>
          <w:sz w:val="22"/>
          <w:szCs w:val="22"/>
        </w:rPr>
        <w:t xml:space="preserve">. </w:t>
      </w:r>
      <w:r w:rsidRPr="00DC58AB">
        <w:rPr>
          <w:rFonts w:ascii="Bookman Old Style" w:hAnsi="Bookman Old Style"/>
          <w:sz w:val="22"/>
          <w:szCs w:val="22"/>
        </w:rPr>
        <w:t>E</w:t>
      </w:r>
      <w:r>
        <w:rPr>
          <w:rFonts w:ascii="Bookman Old Style" w:hAnsi="Bookman Old Style"/>
          <w:sz w:val="22"/>
          <w:szCs w:val="22"/>
        </w:rPr>
        <w:t>mail</w:t>
      </w:r>
      <w:r w:rsidRPr="00DC58AB">
        <w:rPr>
          <w:rFonts w:ascii="Bookman Old Style" w:hAnsi="Bookman Old Style"/>
          <w:sz w:val="22"/>
          <w:szCs w:val="22"/>
        </w:rPr>
        <w:t xml:space="preserve">: </w:t>
      </w:r>
      <w:r w:rsidRPr="00DC58AB">
        <w:rPr>
          <w:rFonts w:ascii="Bookman Old Style" w:hAnsi="Bookman Old Style"/>
          <w:sz w:val="22"/>
          <w:szCs w:val="22"/>
          <w:u w:val="single"/>
        </w:rPr>
        <w:t>dmr.rulemaking@maine.gov</w:t>
      </w:r>
      <w:r>
        <w:rPr>
          <w:rFonts w:ascii="Bookman Old Style" w:hAnsi="Bookman Old Style"/>
          <w:sz w:val="22"/>
          <w:szCs w:val="22"/>
        </w:rPr>
        <w:t xml:space="preserve"> .</w:t>
      </w:r>
    </w:p>
    <w:p w14:paraId="4CEE6065" w14:textId="7D953F26" w:rsidR="00DC58AB" w:rsidRPr="00DC58AB" w:rsidRDefault="00DC58AB" w:rsidP="00DC58AB">
      <w:pPr>
        <w:tabs>
          <w:tab w:val="left" w:pos="-1440"/>
          <w:tab w:val="left" w:pos="-720"/>
          <w:tab w:val="left" w:pos="540"/>
          <w:tab w:val="left" w:pos="10440"/>
        </w:tabs>
        <w:rPr>
          <w:rFonts w:ascii="Bookman Old Style" w:hAnsi="Bookman Old Style"/>
          <w:color w:val="000000"/>
          <w:sz w:val="22"/>
          <w:szCs w:val="22"/>
          <w:shd w:val="clear" w:color="auto" w:fill="FFFFFF"/>
        </w:rPr>
      </w:pPr>
      <w:r w:rsidRPr="00DC58AB">
        <w:rPr>
          <w:rFonts w:ascii="Bookman Old Style" w:hAnsi="Bookman Old Style"/>
          <w:color w:val="000000"/>
          <w:sz w:val="22"/>
          <w:szCs w:val="22"/>
          <w:shd w:val="clear" w:color="auto" w:fill="FFFFFF"/>
        </w:rPr>
        <w:t>FINANCIAL IMPACT ON MUNICIPALITIES OR COUNTIES: None</w:t>
      </w:r>
    </w:p>
    <w:p w14:paraId="6FF4E5F9" w14:textId="001AF4E4" w:rsidR="00DC58AB" w:rsidRPr="00DC58AB" w:rsidRDefault="00DC58AB" w:rsidP="00DC58AB">
      <w:pPr>
        <w:tabs>
          <w:tab w:val="left" w:pos="-1440"/>
          <w:tab w:val="left" w:pos="-720"/>
          <w:tab w:val="left" w:pos="540"/>
          <w:tab w:val="left" w:pos="10440"/>
        </w:tabs>
        <w:rPr>
          <w:rFonts w:ascii="Bookman Old Style" w:hAnsi="Bookman Old Style"/>
          <w:sz w:val="22"/>
          <w:szCs w:val="22"/>
        </w:rPr>
      </w:pPr>
      <w:r w:rsidRPr="00DC58AB">
        <w:rPr>
          <w:rFonts w:ascii="Bookman Old Style" w:hAnsi="Bookman Old Style"/>
          <w:sz w:val="22"/>
          <w:szCs w:val="22"/>
        </w:rPr>
        <w:t xml:space="preserve">STATUTORY AUTHORITY FOR THIS RULE: 12 MRS </w:t>
      </w:r>
      <w:r>
        <w:rPr>
          <w:rFonts w:ascii="Bookman Old Style" w:hAnsi="Bookman Old Style"/>
          <w:sz w:val="22"/>
          <w:szCs w:val="22"/>
        </w:rPr>
        <w:t>§</w:t>
      </w:r>
      <w:r w:rsidRPr="00DC58AB">
        <w:rPr>
          <w:rFonts w:ascii="Bookman Old Style" w:hAnsi="Bookman Old Style"/>
          <w:sz w:val="22"/>
          <w:szCs w:val="22"/>
        </w:rPr>
        <w:t>6171</w:t>
      </w:r>
    </w:p>
    <w:p w14:paraId="212765CA" w14:textId="6011D5C6" w:rsidR="00DC58AB" w:rsidRPr="00DC58AB" w:rsidRDefault="00DC58AB" w:rsidP="00DC58AB">
      <w:pPr>
        <w:tabs>
          <w:tab w:val="left" w:pos="-1440"/>
          <w:tab w:val="left" w:pos="-720"/>
          <w:tab w:val="left" w:pos="540"/>
          <w:tab w:val="left" w:pos="10440"/>
        </w:tabs>
        <w:rPr>
          <w:rFonts w:ascii="Bookman Old Style" w:hAnsi="Bookman Old Style"/>
          <w:sz w:val="22"/>
          <w:szCs w:val="22"/>
        </w:rPr>
      </w:pPr>
      <w:r w:rsidRPr="00DC58AB">
        <w:rPr>
          <w:rFonts w:ascii="Bookman Old Style" w:hAnsi="Bookman Old Style"/>
          <w:sz w:val="22"/>
          <w:szCs w:val="22"/>
        </w:rPr>
        <w:t>SUBSTANTIVE STATE OR FEDERAL LAW BEING IMPLEMENTED: Same</w:t>
      </w:r>
    </w:p>
    <w:p w14:paraId="6D1D3DDA" w14:textId="6E50CB88" w:rsidR="00DC58AB" w:rsidRDefault="00DC58AB" w:rsidP="00DC58A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DC58AB">
        <w:rPr>
          <w:rFonts w:ascii="Bookman Old Style" w:hAnsi="Bookman Old Style"/>
          <w:sz w:val="22"/>
          <w:szCs w:val="22"/>
        </w:rPr>
        <w:t xml:space="preserve"> WEBSITE: </w:t>
      </w:r>
      <w:r w:rsidRPr="00DC58AB">
        <w:rPr>
          <w:rFonts w:ascii="Bookman Old Style" w:hAnsi="Bookman Old Style"/>
          <w:sz w:val="22"/>
          <w:szCs w:val="22"/>
          <w:u w:val="single"/>
        </w:rPr>
        <w:t>http://www.maine.gov/dmr/rulemaking/</w:t>
      </w:r>
      <w:r>
        <w:rPr>
          <w:rFonts w:ascii="Bookman Old Style" w:hAnsi="Bookman Old Style"/>
          <w:sz w:val="22"/>
          <w:szCs w:val="22"/>
        </w:rPr>
        <w:t xml:space="preserve"> .</w:t>
      </w:r>
    </w:p>
    <w:p w14:paraId="79DA72AA" w14:textId="613E57F8" w:rsidR="00DC58AB" w:rsidRDefault="00DC58AB" w:rsidP="00DC58A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t>
      </w:r>
      <w:r w:rsidRPr="00DC58AB">
        <w:rPr>
          <w:rFonts w:ascii="Bookman Old Style" w:hAnsi="Bookman Old Style"/>
          <w:sz w:val="22"/>
          <w:szCs w:val="22"/>
        </w:rPr>
        <w:t xml:space="preserve">WEBSITE: </w:t>
      </w:r>
      <w:r w:rsidRPr="00DC58AB">
        <w:rPr>
          <w:rFonts w:ascii="Bookman Old Style" w:hAnsi="Bookman Old Style"/>
          <w:sz w:val="22"/>
          <w:szCs w:val="22"/>
          <w:u w:val="single"/>
        </w:rPr>
        <w:t>http://www.maine.gov/dmr/</w:t>
      </w:r>
      <w:r>
        <w:rPr>
          <w:rFonts w:ascii="Bookman Old Style" w:hAnsi="Bookman Old Style"/>
          <w:sz w:val="22"/>
          <w:szCs w:val="22"/>
        </w:rPr>
        <w:t xml:space="preserve"> .</w:t>
      </w:r>
    </w:p>
    <w:p w14:paraId="545B201C" w14:textId="0EF44B5B" w:rsidR="00DC58AB" w:rsidRPr="00DC58AB" w:rsidRDefault="00DC58AB" w:rsidP="00DC58A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RULEMAKING LIAISON: </w:t>
      </w:r>
      <w:r w:rsidRPr="00DC58AB">
        <w:rPr>
          <w:rFonts w:ascii="Bookman Old Style" w:hAnsi="Bookman Old Style"/>
          <w:sz w:val="22"/>
          <w:szCs w:val="22"/>
          <w:u w:val="single"/>
        </w:rPr>
        <w:t>Deirdre.Gilbert@Maine.gov</w:t>
      </w:r>
      <w:r>
        <w:rPr>
          <w:rFonts w:ascii="Bookman Old Style" w:hAnsi="Bookman Old Style"/>
          <w:sz w:val="22"/>
          <w:szCs w:val="22"/>
        </w:rPr>
        <w:t xml:space="preserve"> .</w:t>
      </w:r>
      <w:r w:rsidRPr="00DC58AB">
        <w:rPr>
          <w:rFonts w:ascii="Bookman Old Style" w:hAnsi="Bookman Old Style"/>
          <w:sz w:val="22"/>
          <w:szCs w:val="22"/>
        </w:rPr>
        <w:t xml:space="preserve"> </w:t>
      </w:r>
    </w:p>
    <w:p w14:paraId="0BC56D17" w14:textId="77777777" w:rsidR="001B2093" w:rsidRPr="0024694F" w:rsidRDefault="001B2093" w:rsidP="00A35D91">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A35D9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A35D91">
      <w:pPr>
        <w:keepNext/>
        <w:keepLines/>
        <w:tabs>
          <w:tab w:val="left" w:pos="720"/>
          <w:tab w:val="left" w:pos="3060"/>
        </w:tabs>
        <w:overflowPunct/>
        <w:autoSpaceDE/>
        <w:autoSpaceDN/>
        <w:adjustRightInd/>
        <w:textAlignment w:val="auto"/>
        <w:rPr>
          <w:rFonts w:ascii="Bookman Old Style" w:hAnsi="Bookman Old Style"/>
          <w:sz w:val="22"/>
          <w:szCs w:val="22"/>
        </w:rPr>
      </w:pPr>
    </w:p>
    <w:p w14:paraId="6852F99F" w14:textId="46B4160C" w:rsidR="004C65FE" w:rsidRPr="004C65FE" w:rsidRDefault="004C65FE" w:rsidP="004C65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4C65FE">
        <w:rPr>
          <w:rFonts w:ascii="Bookman Old Style" w:eastAsiaTheme="minorHAnsi" w:hAnsi="Bookman Old Style" w:cstheme="minorBidi"/>
          <w:bCs/>
          <w:sz w:val="22"/>
          <w:szCs w:val="22"/>
        </w:rPr>
        <w:t xml:space="preserve">AGENCY: </w:t>
      </w:r>
      <w:r w:rsidRPr="004C65FE">
        <w:rPr>
          <w:rFonts w:ascii="Bookman Old Style" w:eastAsiaTheme="minorHAnsi" w:hAnsi="Bookman Old Style" w:cstheme="minorBidi"/>
          <w:b/>
          <w:sz w:val="22"/>
          <w:szCs w:val="22"/>
        </w:rPr>
        <w:t>09-137 – Inland Fisheries and Wildlife (IFW)</w:t>
      </w:r>
    </w:p>
    <w:p w14:paraId="523F48F7" w14:textId="74F8FBCF" w:rsidR="004C65FE" w:rsidRPr="004C65FE" w:rsidRDefault="004C65FE" w:rsidP="004C65FE">
      <w:pPr>
        <w:overflowPunct/>
        <w:autoSpaceDE/>
        <w:autoSpaceDN/>
        <w:adjustRightInd/>
        <w:textAlignment w:val="auto"/>
        <w:rPr>
          <w:rFonts w:ascii="Bookman Old Style" w:eastAsiaTheme="minorHAnsi" w:hAnsi="Bookman Old Style" w:cstheme="minorBidi"/>
          <w:bCs/>
          <w:sz w:val="22"/>
          <w:szCs w:val="22"/>
        </w:rPr>
      </w:pPr>
      <w:r w:rsidRPr="004C65FE">
        <w:rPr>
          <w:rFonts w:ascii="Bookman Old Style" w:eastAsiaTheme="minorHAnsi" w:hAnsi="Bookman Old Style" w:cstheme="minorBidi"/>
          <w:bCs/>
          <w:sz w:val="22"/>
          <w:szCs w:val="22"/>
        </w:rPr>
        <w:t xml:space="preserve">CHAPTER NUMBER AND TITLE: </w:t>
      </w:r>
      <w:r w:rsidRPr="004C65FE">
        <w:rPr>
          <w:rFonts w:ascii="Bookman Old Style" w:eastAsiaTheme="minorHAnsi" w:hAnsi="Bookman Old Style" w:cstheme="minorBidi"/>
          <w:b/>
          <w:sz w:val="22"/>
          <w:szCs w:val="22"/>
        </w:rPr>
        <w:t>Ch. 7</w:t>
      </w:r>
      <w:r>
        <w:rPr>
          <w:rFonts w:ascii="Bookman Old Style" w:eastAsiaTheme="minorHAnsi" w:hAnsi="Bookman Old Style" w:cstheme="minorBidi"/>
          <w:bCs/>
          <w:sz w:val="22"/>
          <w:szCs w:val="22"/>
        </w:rPr>
        <w:t xml:space="preserve">, </w:t>
      </w:r>
      <w:r w:rsidRPr="004C65FE">
        <w:rPr>
          <w:rFonts w:ascii="Bookman Old Style" w:eastAsiaTheme="minorHAnsi" w:hAnsi="Bookman Old Style" w:cstheme="minorBidi"/>
          <w:bCs/>
          <w:sz w:val="22"/>
          <w:szCs w:val="22"/>
        </w:rPr>
        <w:t xml:space="preserve">Rules for Importation, Possession, Propagation, Rehabilitation and Exhibition of Wildlife (Agritourism) </w:t>
      </w:r>
    </w:p>
    <w:p w14:paraId="60DEFD67" w14:textId="3F59871D" w:rsidR="004C65FE" w:rsidRPr="004C65FE" w:rsidRDefault="004C65FE" w:rsidP="004C65F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4C65FE">
        <w:rPr>
          <w:rFonts w:ascii="Bookman Old Style" w:eastAsiaTheme="minorHAnsi" w:hAnsi="Bookman Old Style" w:cstheme="minorBidi"/>
          <w:bCs/>
          <w:sz w:val="22"/>
          <w:szCs w:val="22"/>
        </w:rPr>
        <w:t xml:space="preserve">ADOPTED RULE NUMBER: </w:t>
      </w:r>
      <w:r w:rsidRPr="004C65FE">
        <w:rPr>
          <w:rFonts w:ascii="Bookman Old Style" w:eastAsiaTheme="minorHAnsi" w:hAnsi="Bookman Old Style" w:cstheme="minorBidi"/>
          <w:b/>
          <w:sz w:val="22"/>
          <w:szCs w:val="22"/>
        </w:rPr>
        <w:t>2020-025</w:t>
      </w:r>
    </w:p>
    <w:p w14:paraId="65AC31CE" w14:textId="3C409F83" w:rsidR="004C65FE" w:rsidRPr="004C65FE" w:rsidRDefault="004C65FE" w:rsidP="004C65FE">
      <w:pPr>
        <w:tabs>
          <w:tab w:val="left" w:pos="0"/>
          <w:tab w:val="left" w:pos="1440"/>
          <w:tab w:val="left" w:pos="2160"/>
          <w:tab w:val="left" w:pos="2880"/>
          <w:tab w:val="left" w:pos="3600"/>
          <w:tab w:val="left" w:pos="4320"/>
        </w:tabs>
        <w:overflowPunct/>
        <w:autoSpaceDE/>
        <w:autoSpaceDN/>
        <w:adjustRightInd/>
        <w:textAlignment w:val="auto"/>
        <w:rPr>
          <w:rFonts w:ascii="Bookman Old Style" w:eastAsia="Calibri" w:hAnsi="Bookman Old Style"/>
          <w:bCs/>
          <w:sz w:val="22"/>
          <w:szCs w:val="22"/>
        </w:rPr>
      </w:pPr>
      <w:r w:rsidRPr="004C65FE">
        <w:rPr>
          <w:rFonts w:ascii="Bookman Old Style" w:eastAsia="Calibri" w:hAnsi="Bookman Old Style"/>
          <w:bCs/>
          <w:sz w:val="22"/>
          <w:szCs w:val="22"/>
        </w:rPr>
        <w:t>CONCISE SUMMARY: The Department of Inland Fisheries and Wildlife (DIFW) has amended Ch</w:t>
      </w:r>
      <w:r>
        <w:rPr>
          <w:rFonts w:ascii="Bookman Old Style" w:eastAsia="Calibri" w:hAnsi="Bookman Old Style"/>
          <w:bCs/>
          <w:sz w:val="22"/>
          <w:szCs w:val="22"/>
        </w:rPr>
        <w:t>.</w:t>
      </w:r>
      <w:r w:rsidRPr="004C65FE">
        <w:rPr>
          <w:rFonts w:ascii="Bookman Old Style" w:eastAsia="Calibri" w:hAnsi="Bookman Old Style"/>
          <w:bCs/>
          <w:sz w:val="22"/>
          <w:szCs w:val="22"/>
        </w:rPr>
        <w:t xml:space="preserve"> 7 rules in an effort to provide clarity for farmers, ranchers and agritourism professionals when interested in exhibiting captive, domesticated wildlife also associated with agritourism. When a species is intended to be used for the production of agricultural products as defined in 7 MRS, but is ordinarily considered wildlife pursuant to 12 MRS, the permitting authority for that species resides with DIFW and that species is subject to the classifications described in Ch</w:t>
      </w:r>
      <w:r>
        <w:rPr>
          <w:rFonts w:ascii="Bookman Old Style" w:eastAsia="Calibri" w:hAnsi="Bookman Old Style"/>
          <w:bCs/>
          <w:sz w:val="22"/>
          <w:szCs w:val="22"/>
        </w:rPr>
        <w:t>.</w:t>
      </w:r>
      <w:r w:rsidRPr="004C65FE">
        <w:rPr>
          <w:rFonts w:ascii="Bookman Old Style" w:eastAsia="Calibri" w:hAnsi="Bookman Old Style"/>
          <w:bCs/>
          <w:sz w:val="22"/>
          <w:szCs w:val="22"/>
        </w:rPr>
        <w:t xml:space="preserve"> 7. Any wildlife </w:t>
      </w:r>
      <w:r w:rsidRPr="004C65FE">
        <w:rPr>
          <w:rFonts w:ascii="Bookman Old Style" w:eastAsia="Calibri" w:hAnsi="Bookman Old Style"/>
          <w:bCs/>
          <w:sz w:val="22"/>
          <w:szCs w:val="22"/>
        </w:rPr>
        <w:lastRenderedPageBreak/>
        <w:t>species proposed for use in agricultural production which has not been identified as a Prohibited, Restricted, or Unrestricted species may be reviewed upon request for classification by consult between Dept of Agriculture, Conservation and Forestry (DACF) and DIFW. The resulting classification of a wildlife species may be referred to the Technical Committee for review pending agreement of both DACF and DIFW. Agritourism as it relates to the exhibition of exotic wildlife will continue to be regulated by the DIFW pursuant to 12 MRS §12152 and rule Ch</w:t>
      </w:r>
      <w:r>
        <w:rPr>
          <w:rFonts w:ascii="Bookman Old Style" w:eastAsia="Calibri" w:hAnsi="Bookman Old Style"/>
          <w:bCs/>
          <w:sz w:val="22"/>
          <w:szCs w:val="22"/>
        </w:rPr>
        <w:t>.</w:t>
      </w:r>
      <w:r w:rsidRPr="004C65FE">
        <w:rPr>
          <w:rFonts w:ascii="Bookman Old Style" w:eastAsia="Calibri" w:hAnsi="Bookman Old Style"/>
          <w:bCs/>
          <w:sz w:val="22"/>
          <w:szCs w:val="22"/>
        </w:rPr>
        <w:t xml:space="preserve"> 7.</w:t>
      </w:r>
    </w:p>
    <w:p w14:paraId="19FFA06D" w14:textId="77777777" w:rsidR="004C65FE" w:rsidRPr="004C65FE" w:rsidRDefault="004C65FE" w:rsidP="004C65FE">
      <w:pPr>
        <w:tabs>
          <w:tab w:val="left" w:pos="720"/>
          <w:tab w:val="left" w:pos="1440"/>
          <w:tab w:val="left" w:pos="2160"/>
          <w:tab w:val="left" w:pos="2880"/>
          <w:tab w:val="left" w:pos="3600"/>
        </w:tabs>
        <w:overflowPunct/>
        <w:autoSpaceDE/>
        <w:autoSpaceDN/>
        <w:adjustRightInd/>
        <w:textAlignment w:val="auto"/>
        <w:rPr>
          <w:rFonts w:ascii="Bookman Old Style" w:eastAsiaTheme="minorHAnsi" w:hAnsi="Bookman Old Style" w:cstheme="minorBidi"/>
          <w:bCs/>
          <w:sz w:val="22"/>
          <w:szCs w:val="22"/>
        </w:rPr>
      </w:pPr>
      <w:r w:rsidRPr="004C65FE">
        <w:rPr>
          <w:rFonts w:ascii="Bookman Old Style" w:eastAsiaTheme="minorHAnsi" w:hAnsi="Bookman Old Style" w:cstheme="minorBidi"/>
          <w:bCs/>
          <w:sz w:val="22"/>
          <w:szCs w:val="22"/>
        </w:rPr>
        <w:t xml:space="preserve">Please contact the agency rulemaking contact person for a complete copy of the rule. </w:t>
      </w:r>
    </w:p>
    <w:p w14:paraId="7EBA4159" w14:textId="33FE88B3" w:rsidR="004C65FE" w:rsidRPr="004C65FE" w:rsidRDefault="004C65FE" w:rsidP="004C65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4C65FE">
        <w:rPr>
          <w:rFonts w:ascii="Bookman Old Style" w:eastAsiaTheme="minorHAnsi" w:hAnsi="Bookman Old Style" w:cstheme="minorBidi"/>
          <w:bCs/>
          <w:sz w:val="22"/>
          <w:szCs w:val="22"/>
        </w:rPr>
        <w:t xml:space="preserve">EFFECTIVE DATE: </w:t>
      </w:r>
      <w:r>
        <w:rPr>
          <w:rFonts w:ascii="Bookman Old Style" w:eastAsiaTheme="minorHAnsi" w:hAnsi="Bookman Old Style" w:cstheme="minorBidi"/>
          <w:bCs/>
          <w:sz w:val="22"/>
          <w:szCs w:val="22"/>
        </w:rPr>
        <w:t>February 18, 2020</w:t>
      </w:r>
    </w:p>
    <w:p w14:paraId="6232C010" w14:textId="13B2627C" w:rsidR="007D7FE1" w:rsidRDefault="004C65FE" w:rsidP="004C65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eastAsiaTheme="minorHAnsi" w:hAnsi="Bookman Old Style" w:cstheme="minorBidi"/>
          <w:bCs/>
          <w:sz w:val="22"/>
          <w:szCs w:val="22"/>
        </w:rPr>
        <w:t>IFW</w:t>
      </w:r>
      <w:r w:rsidRPr="004C65FE">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Pr="004C65FE">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Pr="004C65FE">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Pr="004C65FE">
        <w:rPr>
          <w:rFonts w:ascii="Bookman Old Style" w:eastAsiaTheme="minorHAnsi" w:hAnsi="Bookman Old Style" w:cstheme="minorBidi"/>
          <w:bCs/>
          <w:sz w:val="22"/>
          <w:szCs w:val="22"/>
        </w:rPr>
        <w:t>284 State Street</w:t>
      </w:r>
      <w:r>
        <w:rPr>
          <w:rFonts w:ascii="Bookman Old Style" w:eastAsiaTheme="minorHAnsi" w:hAnsi="Bookman Old Style" w:cstheme="minorBidi"/>
          <w:bCs/>
          <w:sz w:val="22"/>
          <w:szCs w:val="22"/>
        </w:rPr>
        <w:t xml:space="preserve"> -</w:t>
      </w:r>
      <w:r w:rsidRPr="004C65FE">
        <w:rPr>
          <w:rFonts w:ascii="Bookman Old Style" w:eastAsiaTheme="minorHAnsi" w:hAnsi="Bookman Old Style" w:cstheme="minorBidi"/>
          <w:bCs/>
          <w:sz w:val="22"/>
          <w:szCs w:val="22"/>
        </w:rPr>
        <w:t xml:space="preserve"> 41 S</w:t>
      </w:r>
      <w:r>
        <w:rPr>
          <w:rFonts w:ascii="Bookman Old Style" w:eastAsiaTheme="minorHAnsi" w:hAnsi="Bookman Old Style" w:cstheme="minorBidi"/>
          <w:bCs/>
          <w:sz w:val="22"/>
          <w:szCs w:val="22"/>
        </w:rPr>
        <w:t>ate House Station</w:t>
      </w:r>
      <w:r w:rsidRPr="004C65FE">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Pr="004C65FE">
        <w:rPr>
          <w:rFonts w:ascii="Bookman Old Style" w:eastAsiaTheme="minorHAnsi" w:hAnsi="Bookman Old Style" w:cstheme="minorBidi"/>
          <w:bCs/>
          <w:sz w:val="22"/>
          <w:szCs w:val="22"/>
        </w:rPr>
        <w:t xml:space="preserve">Telephone: </w:t>
      </w:r>
      <w:r>
        <w:rPr>
          <w:rFonts w:ascii="Bookman Old Style" w:eastAsiaTheme="minorHAnsi" w:hAnsi="Bookman Old Style" w:cstheme="minorBidi"/>
          <w:bCs/>
          <w:sz w:val="22"/>
          <w:szCs w:val="22"/>
        </w:rPr>
        <w:t>(</w:t>
      </w:r>
      <w:r w:rsidRPr="004C65FE">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Pr="004C65FE">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r w:rsidRPr="004C65FE">
        <w:rPr>
          <w:rFonts w:ascii="Bookman Old Style" w:eastAsiaTheme="minorHAnsi" w:hAnsi="Bookman Old Style" w:cstheme="minorBidi"/>
          <w:bCs/>
          <w:sz w:val="22"/>
          <w:szCs w:val="22"/>
          <w:u w:val="single"/>
        </w:rPr>
        <w:t>Becky.Orff@Maine.gov</w:t>
      </w:r>
      <w:r>
        <w:rPr>
          <w:rFonts w:ascii="Bookman Old Style" w:hAnsi="Bookman Old Style"/>
          <w:bCs/>
          <w:sz w:val="22"/>
          <w:szCs w:val="22"/>
        </w:rPr>
        <w:t xml:space="preserve"> .</w:t>
      </w:r>
    </w:p>
    <w:p w14:paraId="596F0F19" w14:textId="1F398259" w:rsidR="004C65FE" w:rsidRDefault="004C65FE" w:rsidP="004C65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IFW WEBSITE: </w:t>
      </w:r>
      <w:r w:rsidR="00551252" w:rsidRPr="00551252">
        <w:rPr>
          <w:rFonts w:ascii="Bookman Old Style" w:hAnsi="Bookman Old Style"/>
          <w:bCs/>
          <w:sz w:val="22"/>
          <w:szCs w:val="22"/>
          <w:u w:val="single"/>
        </w:rPr>
        <w:t>https://www.maine.gov/ifw/</w:t>
      </w:r>
      <w:r w:rsidR="00551252">
        <w:rPr>
          <w:rFonts w:ascii="Bookman Old Style" w:hAnsi="Bookman Old Style"/>
          <w:bCs/>
          <w:sz w:val="22"/>
          <w:szCs w:val="22"/>
        </w:rPr>
        <w:t xml:space="preserve"> .</w:t>
      </w:r>
    </w:p>
    <w:p w14:paraId="15FE530C" w14:textId="77777777" w:rsidR="004C65FE" w:rsidRDefault="004C65FE" w:rsidP="004C65FE">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439575C" w14:textId="2821746E" w:rsidR="00E9035C" w:rsidRDefault="00E9035C" w:rsidP="00B070DE">
      <w:pPr>
        <w:tabs>
          <w:tab w:val="left" w:pos="-1440"/>
          <w:tab w:val="left" w:pos="-720"/>
          <w:tab w:val="left" w:pos="4320"/>
          <w:tab w:val="left" w:pos="10440"/>
        </w:tabs>
        <w:rPr>
          <w:rFonts w:ascii="Bookman Old Style" w:hAnsi="Bookman Old Style"/>
          <w:bCs/>
          <w:sz w:val="22"/>
          <w:szCs w:val="22"/>
        </w:rPr>
      </w:pPr>
    </w:p>
    <w:p w14:paraId="6893183F" w14:textId="45784964" w:rsidR="00F3695A" w:rsidRDefault="00264DA1" w:rsidP="00264DA1">
      <w:pPr>
        <w:tabs>
          <w:tab w:val="left" w:pos="-1440"/>
          <w:tab w:val="left" w:pos="-720"/>
          <w:tab w:val="left" w:pos="4320"/>
          <w:tab w:val="left" w:pos="10440"/>
        </w:tabs>
        <w:rPr>
          <w:rFonts w:ascii="Bookman Old Style" w:hAnsi="Bookman Old Style"/>
          <w:bCs/>
          <w:sz w:val="22"/>
          <w:szCs w:val="22"/>
        </w:rPr>
      </w:pPr>
      <w:r w:rsidRPr="00264DA1">
        <w:rPr>
          <w:rFonts w:ascii="Bookman Old Style" w:hAnsi="Bookman Old Style"/>
          <w:bCs/>
          <w:sz w:val="22"/>
          <w:szCs w:val="22"/>
        </w:rPr>
        <w:t xml:space="preserve">AGENCY: </w:t>
      </w:r>
      <w:r w:rsidRPr="00F3695A">
        <w:rPr>
          <w:rFonts w:ascii="Bookman Old Style" w:hAnsi="Bookman Old Style"/>
          <w:b/>
          <w:sz w:val="22"/>
          <w:szCs w:val="22"/>
        </w:rPr>
        <w:t>18-691</w:t>
      </w:r>
      <w:r w:rsidR="00F3695A">
        <w:rPr>
          <w:rFonts w:ascii="Bookman Old Style" w:hAnsi="Bookman Old Style"/>
          <w:bCs/>
          <w:sz w:val="22"/>
          <w:szCs w:val="22"/>
        </w:rPr>
        <w:t xml:space="preserve"> </w:t>
      </w:r>
      <w:r w:rsidRPr="00264DA1">
        <w:rPr>
          <w:rFonts w:ascii="Bookman Old Style" w:hAnsi="Bookman Old Style"/>
          <w:bCs/>
          <w:sz w:val="22"/>
          <w:szCs w:val="22"/>
        </w:rPr>
        <w:t>- Department of Administrative and Financial Services</w:t>
      </w:r>
      <w:r w:rsidR="00F3695A">
        <w:rPr>
          <w:rFonts w:ascii="Bookman Old Style" w:hAnsi="Bookman Old Style"/>
          <w:bCs/>
          <w:sz w:val="22"/>
          <w:szCs w:val="22"/>
        </w:rPr>
        <w:t xml:space="preserve"> (DAFS),</w:t>
      </w:r>
      <w:r w:rsidRPr="00264DA1">
        <w:rPr>
          <w:rFonts w:ascii="Bookman Old Style" w:hAnsi="Bookman Old Style"/>
          <w:bCs/>
          <w:sz w:val="22"/>
          <w:szCs w:val="22"/>
        </w:rPr>
        <w:t xml:space="preserve"> </w:t>
      </w:r>
      <w:r w:rsidR="00F3695A" w:rsidRPr="00F3695A">
        <w:rPr>
          <w:rFonts w:ascii="Bookman Old Style" w:hAnsi="Bookman Old Style"/>
          <w:b/>
          <w:sz w:val="22"/>
          <w:szCs w:val="22"/>
        </w:rPr>
        <w:t>Office of Marijuana Policy (OMP)</w:t>
      </w:r>
    </w:p>
    <w:p w14:paraId="76556B95" w14:textId="51CC24D0" w:rsidR="00264DA1" w:rsidRDefault="00264DA1" w:rsidP="00264DA1">
      <w:pPr>
        <w:tabs>
          <w:tab w:val="left" w:pos="-1440"/>
          <w:tab w:val="left" w:pos="-720"/>
          <w:tab w:val="left" w:pos="4320"/>
          <w:tab w:val="left" w:pos="10440"/>
        </w:tabs>
        <w:rPr>
          <w:rFonts w:ascii="Bookman Old Style" w:hAnsi="Bookman Old Style"/>
          <w:bCs/>
          <w:sz w:val="22"/>
          <w:szCs w:val="22"/>
        </w:rPr>
      </w:pPr>
      <w:r w:rsidRPr="00264DA1">
        <w:rPr>
          <w:rFonts w:ascii="Bookman Old Style" w:hAnsi="Bookman Old Style"/>
          <w:bCs/>
          <w:sz w:val="22"/>
          <w:szCs w:val="22"/>
        </w:rPr>
        <w:t xml:space="preserve">CHAPTER NUMBER AND TITLE: </w:t>
      </w:r>
      <w:r w:rsidRPr="006B48D4">
        <w:rPr>
          <w:rFonts w:ascii="Bookman Old Style" w:hAnsi="Bookman Old Style"/>
          <w:b/>
          <w:sz w:val="22"/>
          <w:szCs w:val="22"/>
        </w:rPr>
        <w:t>Ch</w:t>
      </w:r>
      <w:r w:rsidR="006B48D4" w:rsidRPr="006B48D4">
        <w:rPr>
          <w:rFonts w:ascii="Bookman Old Style" w:hAnsi="Bookman Old Style"/>
          <w:b/>
          <w:sz w:val="22"/>
          <w:szCs w:val="22"/>
        </w:rPr>
        <w:t>.</w:t>
      </w:r>
      <w:r w:rsidRPr="006B48D4">
        <w:rPr>
          <w:rFonts w:ascii="Bookman Old Style" w:hAnsi="Bookman Old Style"/>
          <w:b/>
          <w:sz w:val="22"/>
          <w:szCs w:val="22"/>
        </w:rPr>
        <w:t xml:space="preserve"> 1</w:t>
      </w:r>
      <w:r w:rsidR="006B48D4">
        <w:rPr>
          <w:rFonts w:ascii="Bookman Old Style" w:hAnsi="Bookman Old Style"/>
          <w:bCs/>
          <w:sz w:val="22"/>
          <w:szCs w:val="22"/>
        </w:rPr>
        <w:t>,</w:t>
      </w:r>
      <w:r w:rsidRPr="00264DA1">
        <w:rPr>
          <w:rFonts w:ascii="Bookman Old Style" w:hAnsi="Bookman Old Style"/>
          <w:bCs/>
          <w:sz w:val="22"/>
          <w:szCs w:val="22"/>
        </w:rPr>
        <w:t xml:space="preserve"> Adult Use Marijuana Program Rule </w:t>
      </w:r>
    </w:p>
    <w:p w14:paraId="00831791" w14:textId="77777777" w:rsidR="00264DA1" w:rsidRDefault="00264DA1" w:rsidP="00264DA1">
      <w:pPr>
        <w:tabs>
          <w:tab w:val="left" w:pos="-1440"/>
          <w:tab w:val="left" w:pos="-720"/>
          <w:tab w:val="left" w:pos="4320"/>
          <w:tab w:val="left" w:pos="10440"/>
        </w:tabs>
        <w:rPr>
          <w:rFonts w:ascii="Bookman Old Style" w:hAnsi="Bookman Old Style"/>
          <w:bCs/>
          <w:sz w:val="22"/>
          <w:szCs w:val="22"/>
        </w:rPr>
      </w:pPr>
      <w:r w:rsidRPr="00264DA1">
        <w:rPr>
          <w:rFonts w:ascii="Bookman Old Style" w:hAnsi="Bookman Old Style"/>
          <w:bCs/>
          <w:sz w:val="22"/>
          <w:szCs w:val="22"/>
        </w:rPr>
        <w:t xml:space="preserve">ADOPTEDRULENUMBER: </w:t>
      </w:r>
      <w:r w:rsidRPr="006B48D4">
        <w:rPr>
          <w:rFonts w:ascii="Bookman Old Style" w:hAnsi="Bookman Old Style"/>
          <w:b/>
          <w:sz w:val="22"/>
          <w:szCs w:val="22"/>
        </w:rPr>
        <w:t>2020-026</w:t>
      </w:r>
      <w:r w:rsidRPr="00264DA1">
        <w:rPr>
          <w:rFonts w:ascii="Bookman Old Style" w:hAnsi="Bookman Old Style"/>
          <w:bCs/>
          <w:sz w:val="22"/>
          <w:szCs w:val="22"/>
        </w:rPr>
        <w:t xml:space="preserve"> </w:t>
      </w:r>
    </w:p>
    <w:p w14:paraId="02B5F698" w14:textId="516916EC" w:rsidR="00264DA1" w:rsidRDefault="00264DA1" w:rsidP="00264DA1">
      <w:pPr>
        <w:tabs>
          <w:tab w:val="left" w:pos="-1440"/>
          <w:tab w:val="left" w:pos="-720"/>
          <w:tab w:val="left" w:pos="4320"/>
          <w:tab w:val="left" w:pos="10440"/>
        </w:tabs>
        <w:rPr>
          <w:rFonts w:ascii="Bookman Old Style" w:hAnsi="Bookman Old Style"/>
          <w:bCs/>
          <w:sz w:val="22"/>
          <w:szCs w:val="22"/>
        </w:rPr>
      </w:pPr>
      <w:r w:rsidRPr="00264DA1">
        <w:rPr>
          <w:rFonts w:ascii="Bookman Old Style" w:hAnsi="Bookman Old Style"/>
          <w:bCs/>
          <w:sz w:val="22"/>
          <w:szCs w:val="22"/>
        </w:rPr>
        <w:t>CONCISE SUMMARY</w:t>
      </w:r>
      <w:r w:rsidR="006B48D4">
        <w:rPr>
          <w:rFonts w:ascii="Bookman Old Style" w:hAnsi="Bookman Old Style"/>
          <w:bCs/>
          <w:sz w:val="22"/>
          <w:szCs w:val="22"/>
        </w:rPr>
        <w:t>:</w:t>
      </w:r>
      <w:r w:rsidRPr="00264DA1">
        <w:rPr>
          <w:rFonts w:ascii="Bookman Old Style" w:hAnsi="Bookman Old Style"/>
          <w:bCs/>
          <w:sz w:val="22"/>
          <w:szCs w:val="22"/>
        </w:rPr>
        <w:t xml:space="preserve"> OMP is introducing additional rules to the adopted </w:t>
      </w:r>
      <w:r w:rsidRPr="006B48D4">
        <w:rPr>
          <w:rFonts w:ascii="Bookman Old Style" w:hAnsi="Bookman Old Style"/>
          <w:bCs/>
          <w:i/>
          <w:iCs/>
          <w:sz w:val="22"/>
          <w:szCs w:val="22"/>
        </w:rPr>
        <w:t>Adult Use Marijuana Program Rule</w:t>
      </w:r>
      <w:r w:rsidRPr="00264DA1">
        <w:rPr>
          <w:rFonts w:ascii="Bookman Old Style" w:hAnsi="Bookman Old Style"/>
          <w:bCs/>
          <w:sz w:val="22"/>
          <w:szCs w:val="22"/>
        </w:rPr>
        <w:t xml:space="preserve"> to establish a regulatory framework governing the licensing of adult use marijuana testing facilities in Maine. This rule includes testing requirements and the licensure process for testing facilities. These additional regulations aim to protect the health and safety of the public. </w:t>
      </w:r>
    </w:p>
    <w:p w14:paraId="52D4187F" w14:textId="0E4E6BFD" w:rsidR="00264DA1" w:rsidRDefault="00264DA1" w:rsidP="006B48D4">
      <w:pPr>
        <w:tabs>
          <w:tab w:val="left" w:pos="-1440"/>
          <w:tab w:val="left" w:pos="-720"/>
          <w:tab w:val="left" w:pos="4320"/>
          <w:tab w:val="left" w:pos="10440"/>
        </w:tabs>
        <w:rPr>
          <w:rFonts w:ascii="Bookman Old Style" w:hAnsi="Bookman Old Style"/>
          <w:bCs/>
          <w:sz w:val="22"/>
          <w:szCs w:val="22"/>
        </w:rPr>
      </w:pPr>
      <w:r w:rsidRPr="00264DA1">
        <w:rPr>
          <w:rFonts w:ascii="Bookman Old Style" w:hAnsi="Bookman Old Style"/>
          <w:bCs/>
          <w:sz w:val="22"/>
          <w:szCs w:val="22"/>
        </w:rPr>
        <w:t xml:space="preserve">EFFECTIVE DATE: </w:t>
      </w:r>
      <w:r w:rsidR="006B48D4">
        <w:rPr>
          <w:rFonts w:ascii="Bookman Old Style" w:hAnsi="Bookman Old Style"/>
          <w:bCs/>
          <w:sz w:val="22"/>
          <w:szCs w:val="22"/>
        </w:rPr>
        <w:t>February 20, 2020</w:t>
      </w:r>
    </w:p>
    <w:p w14:paraId="267C77EE" w14:textId="7C898B72" w:rsidR="00264DA1" w:rsidRDefault="006B48D4"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OMP</w:t>
      </w:r>
      <w:r w:rsidR="00264DA1" w:rsidRPr="00264DA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264DA1" w:rsidRPr="00264DA1">
        <w:rPr>
          <w:rFonts w:ascii="Bookman Old Style" w:hAnsi="Bookman Old Style"/>
          <w:bCs/>
          <w:sz w:val="22"/>
          <w:szCs w:val="22"/>
        </w:rPr>
        <w:t>: Erik Gundersen</w:t>
      </w:r>
      <w:r>
        <w:rPr>
          <w:rFonts w:ascii="Bookman Old Style" w:hAnsi="Bookman Old Style"/>
          <w:bCs/>
          <w:sz w:val="22"/>
          <w:szCs w:val="22"/>
        </w:rPr>
        <w:t>,</w:t>
      </w:r>
      <w:r w:rsidR="00264DA1" w:rsidRPr="00264DA1">
        <w:rPr>
          <w:rFonts w:ascii="Bookman Old Style" w:hAnsi="Bookman Old Style"/>
          <w:bCs/>
          <w:sz w:val="22"/>
          <w:szCs w:val="22"/>
        </w:rPr>
        <w:t xml:space="preserve"> Office of Marijuana Policy</w:t>
      </w:r>
      <w:r>
        <w:rPr>
          <w:rFonts w:ascii="Bookman Old Style" w:hAnsi="Bookman Old Style"/>
          <w:bCs/>
          <w:sz w:val="22"/>
          <w:szCs w:val="22"/>
        </w:rPr>
        <w:t xml:space="preserve">, </w:t>
      </w:r>
      <w:r w:rsidR="00264DA1" w:rsidRPr="00264DA1">
        <w:rPr>
          <w:rFonts w:ascii="Bookman Old Style" w:hAnsi="Bookman Old Style"/>
          <w:bCs/>
          <w:sz w:val="22"/>
          <w:szCs w:val="22"/>
        </w:rPr>
        <w:t xml:space="preserve">162 State House Station, Augusta, </w:t>
      </w:r>
      <w:r>
        <w:rPr>
          <w:rFonts w:ascii="Bookman Old Style" w:hAnsi="Bookman Old Style"/>
          <w:bCs/>
          <w:sz w:val="22"/>
          <w:szCs w:val="22"/>
        </w:rPr>
        <w:t>M</w:t>
      </w:r>
      <w:r w:rsidR="00264DA1" w:rsidRPr="00264DA1">
        <w:rPr>
          <w:rFonts w:ascii="Bookman Old Style" w:hAnsi="Bookman Old Style"/>
          <w:bCs/>
          <w:sz w:val="22"/>
          <w:szCs w:val="22"/>
        </w:rPr>
        <w:t>E 04333</w:t>
      </w:r>
      <w:r>
        <w:rPr>
          <w:rFonts w:ascii="Bookman Old Style" w:hAnsi="Bookman Old Style"/>
          <w:bCs/>
          <w:sz w:val="22"/>
          <w:szCs w:val="22"/>
        </w:rPr>
        <w:t xml:space="preserve">. </w:t>
      </w:r>
      <w:r w:rsidR="00264DA1" w:rsidRPr="00264DA1">
        <w:rPr>
          <w:rFonts w:ascii="Bookman Old Style" w:hAnsi="Bookman Old Style"/>
          <w:bCs/>
          <w:sz w:val="22"/>
          <w:szCs w:val="22"/>
        </w:rPr>
        <w:t>T</w:t>
      </w:r>
      <w:r w:rsidRPr="00264DA1">
        <w:rPr>
          <w:rFonts w:ascii="Bookman Old Style" w:hAnsi="Bookman Old Style"/>
          <w:bCs/>
          <w:sz w:val="22"/>
          <w:szCs w:val="22"/>
        </w:rPr>
        <w:t>elephone</w:t>
      </w:r>
      <w:r w:rsidR="00264DA1" w:rsidRPr="00264DA1">
        <w:rPr>
          <w:rFonts w:ascii="Bookman Old Style" w:hAnsi="Bookman Old Style"/>
          <w:bCs/>
          <w:sz w:val="22"/>
          <w:szCs w:val="22"/>
        </w:rPr>
        <w:t>: (207) 287-3282</w:t>
      </w:r>
      <w:r>
        <w:rPr>
          <w:rFonts w:ascii="Bookman Old Style" w:hAnsi="Bookman Old Style"/>
          <w:bCs/>
          <w:sz w:val="22"/>
          <w:szCs w:val="22"/>
        </w:rPr>
        <w:t xml:space="preserve">. Email: </w:t>
      </w:r>
      <w:r w:rsidRPr="006B48D4">
        <w:rPr>
          <w:rFonts w:ascii="Bookman Old Style" w:hAnsi="Bookman Old Style"/>
          <w:bCs/>
          <w:sz w:val="22"/>
          <w:szCs w:val="22"/>
          <w:u w:val="single"/>
        </w:rPr>
        <w:t>Erik.Gundersen@Maine.gov</w:t>
      </w:r>
      <w:r>
        <w:rPr>
          <w:rFonts w:ascii="Bookman Old Style" w:hAnsi="Bookman Old Style"/>
          <w:bCs/>
          <w:sz w:val="22"/>
          <w:szCs w:val="22"/>
        </w:rPr>
        <w:t xml:space="preserve"> .</w:t>
      </w:r>
    </w:p>
    <w:p w14:paraId="680BDF33" w14:textId="7F90D213" w:rsidR="006B48D4" w:rsidRDefault="006B48D4"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OMP WEBSITE: </w:t>
      </w:r>
      <w:r w:rsidR="00E2518D" w:rsidRPr="00E2518D">
        <w:rPr>
          <w:rFonts w:ascii="Bookman Old Style" w:hAnsi="Bookman Old Style"/>
          <w:bCs/>
          <w:sz w:val="22"/>
          <w:szCs w:val="22"/>
          <w:u w:val="single"/>
        </w:rPr>
        <w:t>http://www.maine.gov/dafs/omp/</w:t>
      </w:r>
      <w:r w:rsidR="00E2518D">
        <w:rPr>
          <w:rFonts w:ascii="Bookman Old Style" w:hAnsi="Bookman Old Style"/>
          <w:bCs/>
          <w:sz w:val="22"/>
          <w:szCs w:val="22"/>
        </w:rPr>
        <w:t xml:space="preserve"> .</w:t>
      </w:r>
    </w:p>
    <w:p w14:paraId="53B9D35C" w14:textId="77777777" w:rsidR="006B48D4" w:rsidRDefault="006B48D4" w:rsidP="00B070DE">
      <w:pPr>
        <w:tabs>
          <w:tab w:val="left" w:pos="-1440"/>
          <w:tab w:val="left" w:pos="-720"/>
          <w:tab w:val="left" w:pos="4320"/>
          <w:tab w:val="left" w:pos="10440"/>
        </w:tabs>
        <w:rPr>
          <w:rFonts w:ascii="Bookman Old Style" w:hAnsi="Bookman Old Style"/>
          <w:bCs/>
          <w:sz w:val="22"/>
          <w:szCs w:val="22"/>
        </w:rPr>
      </w:pPr>
    </w:p>
    <w:sectPr w:rsidR="006B48D4" w:rsidSect="00C97164">
      <w:footerReference w:type="default" r:id="rId1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2050911">
    <w:abstractNumId w:val="35"/>
  </w:num>
  <w:num w:numId="2" w16cid:durableId="613439872">
    <w:abstractNumId w:val="3"/>
  </w:num>
  <w:num w:numId="3" w16cid:durableId="2067800127">
    <w:abstractNumId w:val="34"/>
  </w:num>
  <w:num w:numId="4" w16cid:durableId="788595744">
    <w:abstractNumId w:val="25"/>
  </w:num>
  <w:num w:numId="5" w16cid:durableId="865677044">
    <w:abstractNumId w:val="5"/>
  </w:num>
  <w:num w:numId="6" w16cid:durableId="1558206599">
    <w:abstractNumId w:val="2"/>
  </w:num>
  <w:num w:numId="7" w16cid:durableId="526062763">
    <w:abstractNumId w:val="6"/>
  </w:num>
  <w:num w:numId="8" w16cid:durableId="1646547610">
    <w:abstractNumId w:val="29"/>
  </w:num>
  <w:num w:numId="9" w16cid:durableId="1359355047">
    <w:abstractNumId w:val="17"/>
  </w:num>
  <w:num w:numId="10" w16cid:durableId="533422936">
    <w:abstractNumId w:val="4"/>
  </w:num>
  <w:num w:numId="11" w16cid:durableId="1919898154">
    <w:abstractNumId w:val="20"/>
  </w:num>
  <w:num w:numId="12" w16cid:durableId="1679195325">
    <w:abstractNumId w:val="24"/>
  </w:num>
  <w:num w:numId="13" w16cid:durableId="254554339">
    <w:abstractNumId w:val="30"/>
  </w:num>
  <w:num w:numId="14" w16cid:durableId="1385643894">
    <w:abstractNumId w:val="18"/>
  </w:num>
  <w:num w:numId="15" w16cid:durableId="2127233082">
    <w:abstractNumId w:val="21"/>
  </w:num>
  <w:num w:numId="16" w16cid:durableId="822937687">
    <w:abstractNumId w:val="23"/>
  </w:num>
  <w:num w:numId="17" w16cid:durableId="1502962004">
    <w:abstractNumId w:val="8"/>
  </w:num>
  <w:num w:numId="18" w16cid:durableId="1778941308">
    <w:abstractNumId w:val="27"/>
  </w:num>
  <w:num w:numId="19" w16cid:durableId="20224694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837842">
    <w:abstractNumId w:val="11"/>
  </w:num>
  <w:num w:numId="21" w16cid:durableId="1526552536">
    <w:abstractNumId w:val="26"/>
  </w:num>
  <w:num w:numId="22" w16cid:durableId="18091589">
    <w:abstractNumId w:val="13"/>
  </w:num>
  <w:num w:numId="23" w16cid:durableId="355278744">
    <w:abstractNumId w:val="22"/>
  </w:num>
  <w:num w:numId="24" w16cid:durableId="1943877807">
    <w:abstractNumId w:val="31"/>
  </w:num>
  <w:num w:numId="25" w16cid:durableId="1395084799">
    <w:abstractNumId w:val="28"/>
  </w:num>
  <w:num w:numId="26" w16cid:durableId="1523473664">
    <w:abstractNumId w:val="10"/>
  </w:num>
  <w:num w:numId="27" w16cid:durableId="13726262">
    <w:abstractNumId w:val="15"/>
  </w:num>
  <w:num w:numId="28" w16cid:durableId="903873666">
    <w:abstractNumId w:val="12"/>
  </w:num>
  <w:num w:numId="29" w16cid:durableId="1859539833">
    <w:abstractNumId w:val="9"/>
  </w:num>
  <w:num w:numId="30" w16cid:durableId="298072797">
    <w:abstractNumId w:val="19"/>
  </w:num>
  <w:num w:numId="31" w16cid:durableId="1195924740">
    <w:abstractNumId w:val="16"/>
  </w:num>
  <w:num w:numId="32" w16cid:durableId="895507449">
    <w:abstractNumId w:val="7"/>
  </w:num>
  <w:num w:numId="33" w16cid:durableId="1858419818">
    <w:abstractNumId w:val="32"/>
  </w:num>
  <w:num w:numId="34" w16cid:durableId="789054955">
    <w:abstractNumId w:val="0"/>
  </w:num>
  <w:num w:numId="35" w16cid:durableId="986782751">
    <w:abstractNumId w:val="14"/>
  </w:num>
  <w:num w:numId="36" w16cid:durableId="2133939551">
    <w:abstractNumId w:val="1"/>
  </w:num>
  <w:num w:numId="37" w16cid:durableId="958141883">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C3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7996"/>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A7B"/>
    <w:rsid w:val="00434EE3"/>
    <w:rsid w:val="00435191"/>
    <w:rsid w:val="004361AD"/>
    <w:rsid w:val="00437076"/>
    <w:rsid w:val="004377E4"/>
    <w:rsid w:val="004401FA"/>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42E4"/>
    <w:rsid w:val="00975705"/>
    <w:rsid w:val="009757AF"/>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59E8"/>
    <w:rsid w:val="00A060B2"/>
    <w:rsid w:val="00A06C09"/>
    <w:rsid w:val="00A06FF4"/>
    <w:rsid w:val="00A0719E"/>
    <w:rsid w:val="00A07406"/>
    <w:rsid w:val="00A07868"/>
    <w:rsid w:val="00A07E4E"/>
    <w:rsid w:val="00A07F41"/>
    <w:rsid w:val="00A109E8"/>
    <w:rsid w:val="00A10AAE"/>
    <w:rsid w:val="00A10B07"/>
    <w:rsid w:val="00A111C9"/>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B72"/>
    <w:rsid w:val="00A35D91"/>
    <w:rsid w:val="00A35FE5"/>
    <w:rsid w:val="00A36706"/>
    <w:rsid w:val="00A36CF6"/>
    <w:rsid w:val="00A40443"/>
    <w:rsid w:val="00A407FA"/>
    <w:rsid w:val="00A41727"/>
    <w:rsid w:val="00A41A24"/>
    <w:rsid w:val="00A423C3"/>
    <w:rsid w:val="00A43958"/>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37"/>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6E1"/>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6DEE"/>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58AB"/>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35C"/>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97DF2"/>
    <w:rsid w:val="00EA0DEC"/>
    <w:rsid w:val="00EA1A8A"/>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update-021320.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sta.Collin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F7D6-9B5B-41B3-B424-9A13B3CF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8976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2020-01-29T20:35:00Z</cp:lastPrinted>
  <dcterms:created xsi:type="dcterms:W3CDTF">2025-03-29T22:17:00Z</dcterms:created>
  <dcterms:modified xsi:type="dcterms:W3CDTF">2025-03-29T22:17:00Z</dcterms:modified>
</cp:coreProperties>
</file>