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03651B5" w:rsidR="00325B55" w:rsidRPr="007A5E80"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0C7403" w:rsidRPr="007A5E80">
        <w:rPr>
          <w:rFonts w:ascii="Bookman Old Style" w:eastAsiaTheme="minorHAnsi" w:hAnsi="Bookman Old Style"/>
          <w:b/>
          <w:sz w:val="22"/>
          <w:szCs w:val="22"/>
        </w:rPr>
        <w:t xml:space="preserve">January </w:t>
      </w:r>
      <w:r w:rsidR="000F5B16">
        <w:rPr>
          <w:rFonts w:ascii="Bookman Old Style" w:eastAsiaTheme="minorHAnsi" w:hAnsi="Bookman Old Style"/>
          <w:b/>
          <w:sz w:val="22"/>
          <w:szCs w:val="22"/>
        </w:rPr>
        <w:t>1</w:t>
      </w:r>
      <w:r w:rsidR="00253DAE">
        <w:rPr>
          <w:rFonts w:ascii="Bookman Old Style" w:eastAsiaTheme="minorHAnsi" w:hAnsi="Bookman Old Style"/>
          <w:b/>
          <w:sz w:val="22"/>
          <w:szCs w:val="22"/>
        </w:rPr>
        <w:t>9</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7A5E80" w:rsidRDefault="000F5B16"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77777777" w:rsidR="00A67558" w:rsidRPr="007A5E80" w:rsidRDefault="00A67558" w:rsidP="00D9499D">
      <w:pPr>
        <w:keepNext/>
        <w:keepLines/>
        <w:tabs>
          <w:tab w:val="left" w:pos="-1440"/>
          <w:tab w:val="left" w:pos="-720"/>
          <w:tab w:val="left" w:pos="4320"/>
          <w:tab w:val="left" w:pos="10440"/>
        </w:tabs>
        <w:rPr>
          <w:rFonts w:ascii="Bookman Old Style" w:hAnsi="Bookman Old Style"/>
          <w:sz w:val="22"/>
          <w:szCs w:val="22"/>
        </w:rPr>
      </w:pPr>
    </w:p>
    <w:p w14:paraId="1AEEE39A" w14:textId="7FCA3CC9" w:rsidR="008C4C73" w:rsidRDefault="008C4C73" w:rsidP="008C4C73">
      <w:pPr>
        <w:tabs>
          <w:tab w:val="left" w:pos="-1440"/>
          <w:tab w:val="left" w:pos="-720"/>
          <w:tab w:val="left" w:pos="4320"/>
        </w:tabs>
        <w:rPr>
          <w:rFonts w:ascii="Bookman Old Style" w:hAnsi="Bookman Old Style"/>
          <w:sz w:val="22"/>
          <w:szCs w:val="22"/>
        </w:rPr>
      </w:pPr>
      <w:bookmarkStart w:id="0" w:name="_Hlk93045135"/>
      <w:r w:rsidRPr="007877A2">
        <w:rPr>
          <w:rFonts w:ascii="Bookman Old Style" w:hAnsi="Bookman Old Style"/>
          <w:sz w:val="22"/>
          <w:szCs w:val="22"/>
        </w:rPr>
        <w:t>AGENCY:</w:t>
      </w:r>
      <w:r>
        <w:rPr>
          <w:rFonts w:ascii="Bookman Old Style" w:hAnsi="Bookman Old Style"/>
          <w:sz w:val="22"/>
          <w:szCs w:val="22"/>
        </w:rPr>
        <w:t xml:space="preserve"> </w:t>
      </w:r>
      <w:r w:rsidR="00FB67B2" w:rsidRPr="00FB67B2">
        <w:rPr>
          <w:rFonts w:ascii="Bookman Old Style" w:hAnsi="Bookman Old Style"/>
          <w:b/>
          <w:bCs/>
          <w:sz w:val="22"/>
          <w:szCs w:val="22"/>
        </w:rPr>
        <w:t xml:space="preserve">65-407 – Maine </w:t>
      </w:r>
      <w:r w:rsidRPr="00FB67B2">
        <w:rPr>
          <w:rFonts w:ascii="Bookman Old Style" w:hAnsi="Bookman Old Style"/>
          <w:b/>
          <w:bCs/>
          <w:sz w:val="22"/>
          <w:szCs w:val="22"/>
        </w:rPr>
        <w:t>Public Utilities Commission</w:t>
      </w:r>
      <w:r w:rsidR="00FB67B2" w:rsidRPr="00FB67B2">
        <w:rPr>
          <w:rFonts w:ascii="Bookman Old Style" w:hAnsi="Bookman Old Style"/>
          <w:b/>
          <w:bCs/>
          <w:sz w:val="22"/>
          <w:szCs w:val="22"/>
        </w:rPr>
        <w:t xml:space="preserve"> (MPUC)</w:t>
      </w:r>
    </w:p>
    <w:bookmarkEnd w:id="0"/>
    <w:p w14:paraId="599E391A" w14:textId="4154A759" w:rsidR="008C4C73" w:rsidRDefault="008C4C73" w:rsidP="00FB67B2">
      <w:pPr>
        <w:pStyle w:val="DefaultText"/>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11665"/>
        </w:tabs>
        <w:ind w:right="-180"/>
        <w:rPr>
          <w:rStyle w:val="InitialStyle"/>
          <w:rFonts w:ascii="Bookman Old Style" w:hAnsi="Bookman Old Style"/>
          <w:b/>
          <w:sz w:val="22"/>
          <w:szCs w:val="22"/>
        </w:rPr>
      </w:pPr>
      <w:r w:rsidRPr="007877A2">
        <w:rPr>
          <w:rFonts w:ascii="Bookman Old Style" w:hAnsi="Bookman Old Style"/>
          <w:sz w:val="22"/>
          <w:szCs w:val="22"/>
        </w:rPr>
        <w:t>CHAPTER NUMBER AND TITLE:</w:t>
      </w:r>
      <w:r>
        <w:rPr>
          <w:rFonts w:ascii="Bookman Old Style" w:hAnsi="Bookman Old Style"/>
          <w:sz w:val="22"/>
          <w:szCs w:val="22"/>
        </w:rPr>
        <w:t xml:space="preserve"> </w:t>
      </w:r>
      <w:r w:rsidRPr="00FB67B2">
        <w:rPr>
          <w:rFonts w:ascii="Bookman Old Style" w:hAnsi="Bookman Old Style"/>
          <w:b/>
          <w:bCs/>
          <w:sz w:val="22"/>
          <w:szCs w:val="22"/>
        </w:rPr>
        <w:t>Ch</w:t>
      </w:r>
      <w:r w:rsidR="00FB67B2" w:rsidRPr="00FB67B2">
        <w:rPr>
          <w:rFonts w:ascii="Bookman Old Style" w:hAnsi="Bookman Old Style"/>
          <w:b/>
          <w:bCs/>
          <w:sz w:val="22"/>
          <w:szCs w:val="22"/>
        </w:rPr>
        <w:t>.</w:t>
      </w:r>
      <w:r w:rsidRPr="00FB67B2">
        <w:rPr>
          <w:rFonts w:ascii="Bookman Old Style" w:hAnsi="Bookman Old Style"/>
          <w:b/>
          <w:bCs/>
          <w:sz w:val="22"/>
          <w:szCs w:val="22"/>
        </w:rPr>
        <w:t xml:space="preserve"> 305</w:t>
      </w:r>
      <w:r w:rsidR="00FB67B2">
        <w:rPr>
          <w:rFonts w:ascii="Bookman Old Style" w:hAnsi="Bookman Old Style"/>
          <w:sz w:val="22"/>
          <w:szCs w:val="22"/>
        </w:rPr>
        <w:t>,</w:t>
      </w:r>
      <w:r>
        <w:rPr>
          <w:rFonts w:ascii="Bookman Old Style" w:hAnsi="Bookman Old Style"/>
          <w:sz w:val="22"/>
          <w:szCs w:val="22"/>
        </w:rPr>
        <w:t xml:space="preserve"> </w:t>
      </w:r>
      <w:r w:rsidRPr="007877A2">
        <w:rPr>
          <w:rFonts w:ascii="Bookman Old Style" w:hAnsi="Bookman Old Style"/>
          <w:sz w:val="22"/>
          <w:szCs w:val="22"/>
        </w:rPr>
        <w:t>Licensing Requirements, Annual Reporting, Enforcement and Consumer Protection Provisions for Competitive Provision of Electricity</w:t>
      </w:r>
    </w:p>
    <w:p w14:paraId="26017017" w14:textId="5F79A1C8" w:rsidR="008C4C73" w:rsidRDefault="008C4C73" w:rsidP="008C4C7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877A2">
        <w:rPr>
          <w:rFonts w:ascii="Bookman Old Style" w:hAnsi="Bookman Old Style"/>
          <w:sz w:val="22"/>
          <w:szCs w:val="22"/>
        </w:rPr>
        <w:t>TYPE OF RULE:</w:t>
      </w:r>
      <w:r w:rsidR="00FB67B2">
        <w:rPr>
          <w:rFonts w:ascii="Bookman Old Style" w:hAnsi="Bookman Old Style"/>
          <w:sz w:val="22"/>
          <w:szCs w:val="22"/>
        </w:rPr>
        <w:t xml:space="preserve"> </w:t>
      </w:r>
      <w:r w:rsidRPr="007877A2">
        <w:rPr>
          <w:rFonts w:ascii="Bookman Old Style" w:hAnsi="Bookman Old Style"/>
          <w:sz w:val="22"/>
          <w:szCs w:val="22"/>
        </w:rPr>
        <w:t>Routine Technical</w:t>
      </w:r>
    </w:p>
    <w:p w14:paraId="2035ED70" w14:textId="127782A9" w:rsidR="008C4C73" w:rsidRPr="00FB67B2" w:rsidRDefault="008C4C73" w:rsidP="008C4C73">
      <w:pPr>
        <w:tabs>
          <w:tab w:val="left" w:pos="-1440"/>
          <w:tab w:val="left" w:pos="-720"/>
          <w:tab w:val="left" w:pos="540"/>
        </w:tabs>
        <w:rPr>
          <w:rFonts w:ascii="Bookman Old Style" w:hAnsi="Bookman Old Style"/>
          <w:b/>
          <w:bCs/>
          <w:sz w:val="22"/>
          <w:szCs w:val="22"/>
        </w:rPr>
      </w:pPr>
      <w:r w:rsidRPr="007877A2">
        <w:rPr>
          <w:rFonts w:ascii="Bookman Old Style" w:hAnsi="Bookman Old Style"/>
          <w:sz w:val="22"/>
          <w:szCs w:val="22"/>
        </w:rPr>
        <w:t>PROPOSED RULE NUMBER:</w:t>
      </w:r>
      <w:r w:rsidR="00FB67B2">
        <w:rPr>
          <w:rFonts w:ascii="Bookman Old Style" w:hAnsi="Bookman Old Style"/>
          <w:sz w:val="22"/>
          <w:szCs w:val="22"/>
        </w:rPr>
        <w:t xml:space="preserve"> </w:t>
      </w:r>
      <w:r w:rsidR="00FB67B2">
        <w:rPr>
          <w:rFonts w:ascii="Bookman Old Style" w:hAnsi="Bookman Old Style"/>
          <w:b/>
          <w:bCs/>
          <w:sz w:val="22"/>
          <w:szCs w:val="22"/>
        </w:rPr>
        <w:t>2022-P007</w:t>
      </w:r>
    </w:p>
    <w:p w14:paraId="4FE29550" w14:textId="44AAA963" w:rsidR="008C4C73" w:rsidRDefault="008C4C73" w:rsidP="008C4C7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7877A2">
        <w:rPr>
          <w:rFonts w:ascii="Bookman Old Style" w:hAnsi="Bookman Old Style"/>
          <w:sz w:val="22"/>
          <w:szCs w:val="22"/>
        </w:rPr>
        <w:t>BRIEF SUMMARY:</w:t>
      </w:r>
      <w:r>
        <w:rPr>
          <w:rFonts w:ascii="Bookman Old Style" w:hAnsi="Bookman Old Style"/>
          <w:sz w:val="22"/>
          <w:szCs w:val="22"/>
        </w:rPr>
        <w:t xml:space="preserve"> </w:t>
      </w:r>
      <w:r w:rsidRPr="007877A2">
        <w:rPr>
          <w:rFonts w:ascii="Bookman Old Style" w:hAnsi="Bookman Old Style"/>
          <w:sz w:val="22"/>
          <w:szCs w:val="22"/>
        </w:rPr>
        <w:t xml:space="preserve">The Public Utilities Commission initiates a rulemaking to amend certain provisions of </w:t>
      </w:r>
      <w:r w:rsidR="00FB67B2">
        <w:rPr>
          <w:rFonts w:ascii="Bookman Old Style" w:hAnsi="Bookman Old Style"/>
          <w:sz w:val="22"/>
          <w:szCs w:val="22"/>
        </w:rPr>
        <w:t>ch.</w:t>
      </w:r>
      <w:r w:rsidRPr="007877A2">
        <w:rPr>
          <w:rFonts w:ascii="Bookman Old Style" w:hAnsi="Bookman Old Style"/>
          <w:sz w:val="22"/>
          <w:szCs w:val="22"/>
        </w:rPr>
        <w:t xml:space="preserve"> 305, the rule that governs the licensing requirements, annual reporting, enforcement, and consumer protection provisions for the competitive provision of electricity. The proposed rule is intended to conform </w:t>
      </w:r>
      <w:r w:rsidR="00FB67B2">
        <w:rPr>
          <w:rFonts w:ascii="Bookman Old Style" w:hAnsi="Bookman Old Style"/>
          <w:sz w:val="22"/>
          <w:szCs w:val="22"/>
        </w:rPr>
        <w:t>ch.</w:t>
      </w:r>
      <w:r w:rsidRPr="007877A2">
        <w:rPr>
          <w:rFonts w:ascii="Bookman Old Style" w:hAnsi="Bookman Old Style"/>
          <w:sz w:val="22"/>
          <w:szCs w:val="22"/>
        </w:rPr>
        <w:t xml:space="preserve"> 305 to recent legislative changes regarding competitive electricity providers (CEPs), the door-to-door marketing of retail energy supply, and the registration of third-party sales agents.</w:t>
      </w:r>
      <w:r>
        <w:rPr>
          <w:rFonts w:ascii="Bookman Old Style" w:hAnsi="Bookman Old Style"/>
          <w:sz w:val="22"/>
          <w:szCs w:val="22"/>
        </w:rPr>
        <w:t xml:space="preserve"> </w:t>
      </w:r>
      <w:r w:rsidRPr="007877A2">
        <w:rPr>
          <w:rFonts w:ascii="Bookman Old Style" w:hAnsi="Bookman Old Style"/>
          <w:sz w:val="22"/>
          <w:szCs w:val="22"/>
        </w:rPr>
        <w:t>The proposed rule also includes changes intended to improve customer protection standards regarding the marketing practices of CEPs, and otherwise includes changes intended to provide consistency and clarity, and to reflect the current electronic filing practices of the Commission.</w:t>
      </w:r>
    </w:p>
    <w:p w14:paraId="4286FDAC" w14:textId="6F6A3B5A" w:rsidR="008C4C73" w:rsidRPr="00FB67B2" w:rsidRDefault="008C4C73" w:rsidP="008C4C73">
      <w:pPr>
        <w:rPr>
          <w:rFonts w:ascii="Bookman Old Style" w:hAnsi="Bookman Old Style"/>
          <w:i/>
          <w:iCs/>
          <w:color w:val="000000"/>
          <w:sz w:val="22"/>
          <w:szCs w:val="22"/>
        </w:rPr>
      </w:pPr>
      <w:r w:rsidRPr="007877A2">
        <w:rPr>
          <w:rFonts w:ascii="Bookman Old Style" w:hAnsi="Bookman Old Style"/>
          <w:sz w:val="22"/>
          <w:szCs w:val="22"/>
        </w:rPr>
        <w:t>PUBLIC HEARING:</w:t>
      </w:r>
      <w:r>
        <w:rPr>
          <w:rFonts w:ascii="Bookman Old Style" w:hAnsi="Bookman Old Style"/>
          <w:sz w:val="22"/>
          <w:szCs w:val="22"/>
        </w:rPr>
        <w:t xml:space="preserve"> </w:t>
      </w:r>
      <w:r w:rsidRPr="007877A2">
        <w:rPr>
          <w:rFonts w:ascii="Bookman Old Style" w:hAnsi="Bookman Old Style"/>
          <w:sz w:val="22"/>
          <w:szCs w:val="22"/>
        </w:rPr>
        <w:t>February 8, 2022</w:t>
      </w:r>
      <w:r w:rsidR="00FB67B2">
        <w:rPr>
          <w:rFonts w:ascii="Bookman Old Style" w:hAnsi="Bookman Old Style"/>
          <w:sz w:val="22"/>
          <w:szCs w:val="22"/>
        </w:rPr>
        <w:t xml:space="preserve"> -</w:t>
      </w:r>
      <w:r w:rsidRPr="007877A2">
        <w:rPr>
          <w:rFonts w:ascii="Bookman Old Style" w:hAnsi="Bookman Old Style"/>
          <w:sz w:val="22"/>
          <w:szCs w:val="22"/>
        </w:rPr>
        <w:t xml:space="preserve"> 3:00 p.m. via Microsoft Teams.</w:t>
      </w:r>
      <w:r>
        <w:rPr>
          <w:rFonts w:ascii="Bookman Old Style" w:hAnsi="Bookman Old Style"/>
          <w:sz w:val="22"/>
          <w:szCs w:val="22"/>
        </w:rPr>
        <w:t xml:space="preserve"> </w:t>
      </w:r>
      <w:r w:rsidRPr="00FB67B2">
        <w:rPr>
          <w:rFonts w:ascii="Bookman Old Style" w:hAnsi="Bookman Old Style"/>
          <w:i/>
          <w:iCs/>
          <w:color w:val="000000"/>
          <w:sz w:val="22"/>
          <w:szCs w:val="22"/>
        </w:rPr>
        <w:t xml:space="preserve">Interested persons may dial in to the hearing at </w:t>
      </w:r>
      <w:r w:rsidR="00FB67B2">
        <w:rPr>
          <w:rFonts w:ascii="Bookman Old Style" w:hAnsi="Bookman Old Style"/>
          <w:i/>
          <w:iCs/>
          <w:color w:val="000000"/>
          <w:sz w:val="22"/>
          <w:szCs w:val="22"/>
        </w:rPr>
        <w:t>(</w:t>
      </w:r>
      <w:r w:rsidRPr="00FB67B2">
        <w:rPr>
          <w:rFonts w:ascii="Bookman Old Style" w:hAnsi="Bookman Old Style"/>
          <w:i/>
          <w:iCs/>
          <w:color w:val="000000"/>
          <w:sz w:val="22"/>
          <w:szCs w:val="22"/>
        </w:rPr>
        <w:t>207</w:t>
      </w:r>
      <w:r w:rsidR="00FB67B2">
        <w:rPr>
          <w:rFonts w:ascii="Bookman Old Style" w:hAnsi="Bookman Old Style"/>
          <w:i/>
          <w:iCs/>
          <w:color w:val="000000"/>
          <w:sz w:val="22"/>
          <w:szCs w:val="22"/>
        </w:rPr>
        <w:t xml:space="preserve">) </w:t>
      </w:r>
      <w:r w:rsidRPr="00FB67B2">
        <w:rPr>
          <w:rFonts w:ascii="Bookman Old Style" w:hAnsi="Bookman Old Style"/>
          <w:i/>
          <w:iCs/>
          <w:color w:val="000000"/>
          <w:sz w:val="22"/>
          <w:szCs w:val="22"/>
        </w:rPr>
        <w:t xml:space="preserve">209-4724, and enter Conference ID 330754097#. Interested persons wishing to participate in the hearing using video may contact </w:t>
      </w:r>
      <w:r w:rsidRPr="00FB67B2">
        <w:rPr>
          <w:rFonts w:ascii="Bookman Old Style" w:hAnsi="Bookman Old Style"/>
          <w:i/>
          <w:iCs/>
          <w:sz w:val="22"/>
          <w:szCs w:val="22"/>
        </w:rPr>
        <w:t>the Presiding Officer, Amy Mills, at</w:t>
      </w:r>
      <w:r w:rsidR="00FB67B2">
        <w:rPr>
          <w:rFonts w:ascii="Bookman Old Style" w:hAnsi="Bookman Old Style"/>
          <w:i/>
          <w:iCs/>
          <w:sz w:val="22"/>
          <w:szCs w:val="22"/>
        </w:rPr>
        <w:t xml:space="preserve"> </w:t>
      </w:r>
      <w:hyperlink r:id="rId8" w:history="1">
        <w:r w:rsidR="00FB67B2" w:rsidRPr="00807B0F">
          <w:rPr>
            <w:rStyle w:val="Hyperlink"/>
            <w:rFonts w:ascii="Bookman Old Style" w:hAnsi="Bookman Old Style"/>
            <w:i/>
            <w:iCs/>
            <w:sz w:val="22"/>
            <w:szCs w:val="22"/>
          </w:rPr>
          <w:t>Amy.Mills@Maine.gov</w:t>
        </w:r>
      </w:hyperlink>
      <w:r w:rsidRPr="00FB67B2">
        <w:rPr>
          <w:rFonts w:ascii="Bookman Old Style" w:hAnsi="Bookman Old Style"/>
          <w:i/>
          <w:iCs/>
          <w:sz w:val="22"/>
          <w:szCs w:val="22"/>
        </w:rPr>
        <w:t xml:space="preserve"> to request </w:t>
      </w:r>
      <w:r w:rsidRPr="00FB67B2">
        <w:rPr>
          <w:rFonts w:ascii="Bookman Old Style" w:hAnsi="Bookman Old Style"/>
          <w:i/>
          <w:iCs/>
          <w:color w:val="000000"/>
          <w:sz w:val="22"/>
          <w:szCs w:val="22"/>
        </w:rPr>
        <w:t>a link</w:t>
      </w:r>
      <w:r w:rsidR="00FB67B2">
        <w:rPr>
          <w:rFonts w:ascii="Bookman Old Style" w:hAnsi="Bookman Old Style"/>
          <w:i/>
          <w:iCs/>
          <w:color w:val="000000"/>
          <w:sz w:val="22"/>
          <w:szCs w:val="22"/>
        </w:rPr>
        <w:t>.</w:t>
      </w:r>
    </w:p>
    <w:p w14:paraId="4FBE80A2" w14:textId="77777777" w:rsidR="008C4C73" w:rsidRDefault="008C4C73" w:rsidP="00FB67B2">
      <w:pPr>
        <w:tabs>
          <w:tab w:val="left" w:pos="-1440"/>
          <w:tab w:val="left" w:pos="-720"/>
          <w:tab w:val="left" w:pos="0"/>
          <w:tab w:val="left" w:pos="580"/>
          <w:tab w:val="left" w:pos="1152"/>
          <w:tab w:val="left" w:pos="1739"/>
          <w:tab w:val="left" w:pos="2400"/>
          <w:tab w:val="left" w:pos="3145"/>
          <w:tab w:val="left" w:pos="3892"/>
          <w:tab w:val="left" w:pos="4470"/>
          <w:tab w:val="left" w:pos="5040"/>
        </w:tabs>
        <w:ind w:right="-360"/>
        <w:rPr>
          <w:rFonts w:ascii="Bookman Old Style" w:hAnsi="Bookman Old Style"/>
          <w:sz w:val="22"/>
          <w:szCs w:val="22"/>
        </w:rPr>
      </w:pPr>
      <w:r w:rsidRPr="007877A2">
        <w:rPr>
          <w:rFonts w:ascii="Bookman Old Style" w:hAnsi="Bookman Old Style"/>
          <w:sz w:val="22"/>
          <w:szCs w:val="22"/>
        </w:rPr>
        <w:t>COMMENT DEADLINE:</w:t>
      </w:r>
      <w:r>
        <w:rPr>
          <w:rFonts w:ascii="Bookman Old Style" w:hAnsi="Bookman Old Style"/>
          <w:sz w:val="22"/>
          <w:szCs w:val="22"/>
        </w:rPr>
        <w:t xml:space="preserve"> </w:t>
      </w:r>
      <w:r w:rsidRPr="007877A2">
        <w:rPr>
          <w:rFonts w:ascii="Bookman Old Style" w:hAnsi="Bookman Old Style"/>
          <w:sz w:val="22"/>
          <w:szCs w:val="22"/>
        </w:rPr>
        <w:t>February 22, 2022.</w:t>
      </w:r>
      <w:r>
        <w:rPr>
          <w:rFonts w:ascii="Bookman Old Style" w:hAnsi="Bookman Old Style"/>
          <w:sz w:val="22"/>
          <w:szCs w:val="22"/>
        </w:rPr>
        <w:t xml:space="preserve"> </w:t>
      </w:r>
      <w:r w:rsidRPr="007877A2">
        <w:rPr>
          <w:rFonts w:ascii="Bookman Old Style" w:hAnsi="Bookman Old Style"/>
          <w:sz w:val="22"/>
          <w:szCs w:val="22"/>
        </w:rPr>
        <w:t xml:space="preserve">Initial written comments on the proposed rule may be filed until </w:t>
      </w:r>
      <w:r w:rsidRPr="00FB67B2">
        <w:rPr>
          <w:rFonts w:ascii="Bookman Old Style" w:hAnsi="Bookman Old Style"/>
          <w:sz w:val="22"/>
          <w:szCs w:val="22"/>
        </w:rPr>
        <w:t>February 8, 2022. Final written comments on the proposed rule may be filed no later than February 22, 2022.</w:t>
      </w:r>
      <w:r>
        <w:rPr>
          <w:rFonts w:ascii="Bookman Old Style" w:hAnsi="Bookman Old Style"/>
          <w:bCs/>
          <w:sz w:val="22"/>
          <w:szCs w:val="22"/>
        </w:rPr>
        <w:t xml:space="preserve"> </w:t>
      </w:r>
      <w:r w:rsidRPr="007877A2">
        <w:rPr>
          <w:rFonts w:ascii="Bookman Old Style" w:hAnsi="Bookman Old Style"/>
          <w:sz w:val="22"/>
          <w:szCs w:val="22"/>
        </w:rPr>
        <w:t>Written comments should refer to the docket number of this proceeding, Docket No. 2021-00396, and be filed using the Commission’s case management system which is accessible from the Commission’s website.</w:t>
      </w:r>
    </w:p>
    <w:p w14:paraId="5A5995D3" w14:textId="68B9F764" w:rsidR="008C4C73" w:rsidRDefault="008C4C73" w:rsidP="00FB67B2">
      <w:pPr>
        <w:tabs>
          <w:tab w:val="left" w:pos="-1440"/>
          <w:tab w:val="left" w:pos="-720"/>
          <w:tab w:val="left" w:pos="0"/>
          <w:tab w:val="left" w:pos="580"/>
          <w:tab w:val="left" w:pos="1152"/>
          <w:tab w:val="left" w:pos="1739"/>
          <w:tab w:val="left" w:pos="2400"/>
          <w:tab w:val="left" w:pos="3145"/>
          <w:tab w:val="left" w:pos="3892"/>
          <w:tab w:val="left" w:pos="4470"/>
          <w:tab w:val="left" w:pos="5040"/>
        </w:tabs>
        <w:ind w:right="-90"/>
        <w:rPr>
          <w:rFonts w:ascii="Bookman Old Style" w:hAnsi="Bookman Old Style"/>
          <w:sz w:val="22"/>
          <w:szCs w:val="22"/>
        </w:rPr>
      </w:pPr>
      <w:r w:rsidRPr="007877A2">
        <w:rPr>
          <w:rFonts w:ascii="Bookman Old Style" w:hAnsi="Bookman Old Style"/>
          <w:sz w:val="22"/>
          <w:szCs w:val="22"/>
        </w:rPr>
        <w:t>CONTACT PERSON FOR THIS FILING</w:t>
      </w:r>
      <w:r w:rsidR="00FB67B2">
        <w:rPr>
          <w:rFonts w:ascii="Bookman Old Style" w:hAnsi="Bookman Old Style"/>
          <w:sz w:val="22"/>
          <w:szCs w:val="22"/>
        </w:rPr>
        <w:t xml:space="preserve"> / SMALL BUSINESS IMPACT INFORMATION</w:t>
      </w:r>
      <w:r w:rsidRPr="007877A2">
        <w:rPr>
          <w:rFonts w:ascii="Bookman Old Style" w:hAnsi="Bookman Old Style"/>
          <w:sz w:val="22"/>
          <w:szCs w:val="22"/>
        </w:rPr>
        <w:t>:</w:t>
      </w:r>
      <w:r>
        <w:rPr>
          <w:rFonts w:ascii="Bookman Old Style" w:hAnsi="Bookman Old Style"/>
          <w:sz w:val="22"/>
          <w:szCs w:val="22"/>
        </w:rPr>
        <w:t xml:space="preserve"> </w:t>
      </w:r>
      <w:r w:rsidRPr="007877A2">
        <w:rPr>
          <w:rFonts w:ascii="Bookman Old Style" w:hAnsi="Bookman Old Style"/>
          <w:sz w:val="22"/>
          <w:szCs w:val="22"/>
        </w:rPr>
        <w:t>Amy Mills, Public Utilities Commission, 18 State House Station, Augusta, Maine</w:t>
      </w:r>
      <w:r>
        <w:rPr>
          <w:rFonts w:ascii="Bookman Old Style" w:hAnsi="Bookman Old Style"/>
          <w:sz w:val="22"/>
          <w:szCs w:val="22"/>
        </w:rPr>
        <w:t xml:space="preserve"> </w:t>
      </w:r>
      <w:r w:rsidRPr="007877A2">
        <w:rPr>
          <w:rFonts w:ascii="Bookman Old Style" w:hAnsi="Bookman Old Style"/>
          <w:sz w:val="22"/>
          <w:szCs w:val="22"/>
        </w:rPr>
        <w:t>04333</w:t>
      </w:r>
      <w:r w:rsidR="00FB67B2">
        <w:rPr>
          <w:rFonts w:ascii="Bookman Old Style" w:hAnsi="Bookman Old Style"/>
          <w:sz w:val="22"/>
          <w:szCs w:val="22"/>
        </w:rPr>
        <w:t>. Telephone: (207)</w:t>
      </w:r>
      <w:r w:rsidRPr="007877A2">
        <w:rPr>
          <w:rFonts w:ascii="Bookman Old Style" w:hAnsi="Bookman Old Style"/>
          <w:sz w:val="22"/>
          <w:szCs w:val="22"/>
        </w:rPr>
        <w:t xml:space="preserve"> 287-1388</w:t>
      </w:r>
      <w:r w:rsidR="00FB67B2">
        <w:rPr>
          <w:rFonts w:ascii="Bookman Old Style" w:hAnsi="Bookman Old Style"/>
          <w:sz w:val="22"/>
          <w:szCs w:val="22"/>
        </w:rPr>
        <w:t xml:space="preserve">. Email: </w:t>
      </w:r>
      <w:hyperlink r:id="rId9" w:history="1">
        <w:r w:rsidR="00FB67B2" w:rsidRPr="00807B0F">
          <w:rPr>
            <w:rStyle w:val="Hyperlink"/>
            <w:rFonts w:ascii="Bookman Old Style" w:hAnsi="Bookman Old Style"/>
            <w:sz w:val="22"/>
            <w:szCs w:val="22"/>
          </w:rPr>
          <w:t>Amy.Mills@Maine.gov</w:t>
        </w:r>
      </w:hyperlink>
      <w:r w:rsidR="00FB67B2">
        <w:rPr>
          <w:rFonts w:ascii="Bookman Old Style" w:hAnsi="Bookman Old Style"/>
          <w:sz w:val="22"/>
          <w:szCs w:val="22"/>
        </w:rPr>
        <w:t>.</w:t>
      </w:r>
    </w:p>
    <w:p w14:paraId="55036AB3" w14:textId="3020BFF8" w:rsidR="008C4C73" w:rsidRDefault="008C4C73" w:rsidP="008C4C73">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7877A2">
        <w:rPr>
          <w:rFonts w:ascii="Bookman Old Style" w:hAnsi="Bookman Old Style"/>
          <w:color w:val="000000"/>
          <w:sz w:val="22"/>
          <w:szCs w:val="22"/>
          <w:shd w:val="clear" w:color="auto" w:fill="FFFFFF"/>
        </w:rPr>
        <w:t>FINANCIAL IMPACT ON MUNICIPALITIES OR COUNTIES:</w:t>
      </w:r>
      <w:r w:rsidRPr="007877A2">
        <w:rPr>
          <w:rStyle w:val="apple-converted-space"/>
          <w:rFonts w:ascii="Bookman Old Style" w:hAnsi="Bookman Old Style"/>
          <w:color w:val="000000"/>
          <w:sz w:val="22"/>
          <w:szCs w:val="22"/>
          <w:shd w:val="clear" w:color="auto" w:fill="FFFFFF"/>
        </w:rPr>
        <w:t> No fiscal impact</w:t>
      </w:r>
    </w:p>
    <w:p w14:paraId="7F2139A7" w14:textId="12DFC737" w:rsidR="008C4C73" w:rsidRDefault="008C4C73" w:rsidP="008C4C73">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Style w:val="InitialStyle"/>
          <w:rFonts w:ascii="Bookman Old Style" w:hAnsi="Bookman Old Style"/>
          <w:sz w:val="22"/>
          <w:szCs w:val="22"/>
        </w:rPr>
      </w:pPr>
      <w:r w:rsidRPr="007877A2">
        <w:rPr>
          <w:rFonts w:ascii="Bookman Old Style" w:hAnsi="Bookman Old Style"/>
          <w:sz w:val="22"/>
          <w:szCs w:val="22"/>
        </w:rPr>
        <w:t>STATUTORY AUTHORITY FOR THIS RULE:</w:t>
      </w:r>
      <w:r>
        <w:rPr>
          <w:rFonts w:ascii="Bookman Old Style" w:hAnsi="Bookman Old Style"/>
          <w:sz w:val="22"/>
          <w:szCs w:val="22"/>
        </w:rPr>
        <w:t xml:space="preserve"> </w:t>
      </w:r>
      <w:r w:rsidRPr="007877A2">
        <w:rPr>
          <w:rStyle w:val="InitialStyle"/>
          <w:rFonts w:ascii="Bookman Old Style" w:hAnsi="Bookman Old Style"/>
          <w:sz w:val="22"/>
          <w:szCs w:val="22"/>
        </w:rPr>
        <w:t>35-A MRS §§ 104, 111</w:t>
      </w:r>
      <w:r w:rsidR="00FB67B2">
        <w:rPr>
          <w:rStyle w:val="InitialStyle"/>
          <w:rFonts w:ascii="Bookman Old Style" w:hAnsi="Bookman Old Style"/>
          <w:sz w:val="22"/>
          <w:szCs w:val="22"/>
        </w:rPr>
        <w:t>,</w:t>
      </w:r>
      <w:r w:rsidRPr="007877A2">
        <w:rPr>
          <w:rStyle w:val="InitialStyle"/>
          <w:rFonts w:ascii="Bookman Old Style" w:hAnsi="Bookman Old Style"/>
          <w:sz w:val="22"/>
          <w:szCs w:val="22"/>
        </w:rPr>
        <w:t xml:space="preserve"> 3203</w:t>
      </w:r>
    </w:p>
    <w:p w14:paraId="38ADB9B3" w14:textId="77777777" w:rsidR="008C4C73" w:rsidRDefault="008C4C73" w:rsidP="008C4C73">
      <w:pPr>
        <w:tabs>
          <w:tab w:val="left" w:pos="-1440"/>
          <w:tab w:val="left" w:pos="-720"/>
          <w:tab w:val="left" w:pos="540"/>
        </w:tabs>
        <w:rPr>
          <w:rFonts w:ascii="Bookman Old Style" w:hAnsi="Bookman Old Style"/>
          <w:sz w:val="22"/>
          <w:szCs w:val="22"/>
        </w:rPr>
      </w:pPr>
      <w:r w:rsidRPr="007877A2">
        <w:rPr>
          <w:rFonts w:ascii="Bookman Old Style" w:hAnsi="Bookman Old Style"/>
          <w:sz w:val="22"/>
          <w:szCs w:val="22"/>
        </w:rPr>
        <w:t xml:space="preserve">SUBSTANTIVE STATE OR FEDERAL LAW BEING IMPLEMENTED </w:t>
      </w:r>
      <w:r w:rsidRPr="007877A2">
        <w:rPr>
          <w:rFonts w:ascii="Bookman Old Style" w:hAnsi="Bookman Old Style"/>
          <w:i/>
          <w:sz w:val="22"/>
          <w:szCs w:val="22"/>
        </w:rPr>
        <w:t>(if different)</w:t>
      </w:r>
      <w:r w:rsidRPr="007877A2">
        <w:rPr>
          <w:rFonts w:ascii="Bookman Old Style" w:hAnsi="Bookman Old Style"/>
          <w:sz w:val="22"/>
          <w:szCs w:val="22"/>
        </w:rPr>
        <w:t>:</w:t>
      </w:r>
    </w:p>
    <w:p w14:paraId="7BB9CF95" w14:textId="10779301" w:rsidR="008C4C73" w:rsidRDefault="00FB67B2" w:rsidP="008C4C73">
      <w:pPr>
        <w:tabs>
          <w:tab w:val="left" w:pos="-1440"/>
          <w:tab w:val="left" w:pos="-720"/>
          <w:tab w:val="left" w:pos="540"/>
        </w:tabs>
        <w:rPr>
          <w:rFonts w:ascii="Bookman Old Style" w:hAnsi="Bookman Old Style"/>
          <w:sz w:val="22"/>
          <w:szCs w:val="22"/>
        </w:rPr>
      </w:pPr>
      <w:bookmarkStart w:id="1" w:name="_Hlk93045102"/>
      <w:r>
        <w:rPr>
          <w:rFonts w:ascii="Bookman Old Style" w:hAnsi="Bookman Old Style"/>
          <w:sz w:val="22"/>
          <w:szCs w:val="22"/>
        </w:rPr>
        <w:t>MPUC</w:t>
      </w:r>
      <w:r w:rsidR="008C4C73" w:rsidRPr="007877A2">
        <w:rPr>
          <w:rFonts w:ascii="Bookman Old Style" w:hAnsi="Bookman Old Style"/>
          <w:sz w:val="22"/>
          <w:szCs w:val="22"/>
        </w:rPr>
        <w:t xml:space="preserve"> WEBSITE:</w:t>
      </w:r>
      <w:r w:rsidR="008C4C73">
        <w:rPr>
          <w:rFonts w:ascii="Bookman Old Style" w:hAnsi="Bookman Old Style"/>
          <w:sz w:val="22"/>
          <w:szCs w:val="22"/>
        </w:rPr>
        <w:t xml:space="preserve"> </w:t>
      </w:r>
      <w:hyperlink r:id="rId10" w:history="1">
        <w:r w:rsidR="008C4C73" w:rsidRPr="007877A2">
          <w:rPr>
            <w:rStyle w:val="Hyperlink"/>
            <w:rFonts w:ascii="Bookman Old Style" w:hAnsi="Bookman Old Style"/>
            <w:sz w:val="22"/>
            <w:szCs w:val="22"/>
          </w:rPr>
          <w:t>www.maine.gov/mpuc</w:t>
        </w:r>
      </w:hyperlink>
      <w:r w:rsidR="008C4C73" w:rsidRPr="007877A2">
        <w:rPr>
          <w:rFonts w:ascii="Bookman Old Style" w:hAnsi="Bookman Old Style"/>
          <w:sz w:val="22"/>
          <w:szCs w:val="22"/>
        </w:rPr>
        <w:t xml:space="preserve"> </w:t>
      </w:r>
      <w:r>
        <w:rPr>
          <w:rFonts w:ascii="Bookman Old Style" w:hAnsi="Bookman Old Style"/>
          <w:sz w:val="22"/>
          <w:szCs w:val="22"/>
        </w:rPr>
        <w:t>.</w:t>
      </w:r>
    </w:p>
    <w:p w14:paraId="225D72E1" w14:textId="774D3A14" w:rsidR="008C4C73" w:rsidRPr="007877A2" w:rsidRDefault="00FB67B2" w:rsidP="008C4C73">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8C4C73" w:rsidRPr="007877A2">
        <w:rPr>
          <w:rFonts w:ascii="Bookman Old Style" w:hAnsi="Bookman Old Style"/>
          <w:sz w:val="22"/>
          <w:szCs w:val="22"/>
        </w:rPr>
        <w:t xml:space="preserve"> RULEMAKING LIAISON:</w:t>
      </w:r>
      <w:r w:rsidR="008C4C73">
        <w:rPr>
          <w:rFonts w:ascii="Bookman Old Style" w:hAnsi="Bookman Old Style"/>
          <w:sz w:val="22"/>
          <w:szCs w:val="22"/>
        </w:rPr>
        <w:t xml:space="preserve"> </w:t>
      </w:r>
      <w:hyperlink r:id="rId11" w:history="1">
        <w:r w:rsidRPr="00807B0F">
          <w:rPr>
            <w:rStyle w:val="Hyperlink"/>
            <w:rFonts w:ascii="Bookman Old Style" w:hAnsi="Bookman Old Style"/>
            <w:sz w:val="22"/>
            <w:szCs w:val="22"/>
          </w:rPr>
          <w:t>Jamie.A.Waterbury@Maine.gov</w:t>
        </w:r>
      </w:hyperlink>
      <w:r>
        <w:rPr>
          <w:rFonts w:ascii="Bookman Old Style" w:hAnsi="Bookman Old Style"/>
          <w:sz w:val="22"/>
          <w:szCs w:val="22"/>
        </w:rPr>
        <w:t>.</w:t>
      </w:r>
    </w:p>
    <w:bookmarkEnd w:id="1"/>
    <w:p w14:paraId="1B0C2FAA" w14:textId="30B3A3EA" w:rsidR="000F5B16" w:rsidRDefault="000F5B16" w:rsidP="008C4C73">
      <w:pPr>
        <w:pBdr>
          <w:bottom w:val="single" w:sz="4" w:space="1" w:color="auto"/>
        </w:pBdr>
        <w:overflowPunct/>
        <w:autoSpaceDE/>
        <w:autoSpaceDN/>
        <w:adjustRightInd/>
        <w:textAlignment w:val="auto"/>
        <w:rPr>
          <w:rFonts w:ascii="Bookman Old Style" w:hAnsi="Bookman Old Style"/>
          <w:color w:val="000000"/>
          <w:sz w:val="22"/>
          <w:szCs w:val="22"/>
        </w:rPr>
      </w:pPr>
    </w:p>
    <w:p w14:paraId="7656359E" w14:textId="332AD8A4" w:rsidR="003C05EF" w:rsidRDefault="003C05EF" w:rsidP="00D9499D">
      <w:pPr>
        <w:overflowPunct/>
        <w:autoSpaceDE/>
        <w:autoSpaceDN/>
        <w:adjustRightInd/>
        <w:textAlignment w:val="auto"/>
        <w:rPr>
          <w:rFonts w:ascii="Bookman Old Style" w:hAnsi="Bookman Old Style"/>
          <w:color w:val="000000"/>
          <w:sz w:val="22"/>
          <w:szCs w:val="22"/>
        </w:rPr>
      </w:pPr>
    </w:p>
    <w:p w14:paraId="169CFD8A" w14:textId="77777777" w:rsidR="00C639D0" w:rsidRDefault="00C639D0" w:rsidP="00C639D0">
      <w:pPr>
        <w:tabs>
          <w:tab w:val="left" w:pos="-1440"/>
          <w:tab w:val="left" w:pos="-720"/>
          <w:tab w:val="left" w:pos="4320"/>
        </w:tabs>
        <w:rPr>
          <w:rFonts w:ascii="Bookman Old Style" w:hAnsi="Bookman Old Style"/>
          <w:sz w:val="22"/>
          <w:szCs w:val="22"/>
        </w:rPr>
      </w:pPr>
      <w:r w:rsidRPr="007877A2">
        <w:rPr>
          <w:rFonts w:ascii="Bookman Old Style" w:hAnsi="Bookman Old Style"/>
          <w:sz w:val="22"/>
          <w:szCs w:val="22"/>
        </w:rPr>
        <w:t>AGENCY:</w:t>
      </w:r>
      <w:r>
        <w:rPr>
          <w:rFonts w:ascii="Bookman Old Style" w:hAnsi="Bookman Old Style"/>
          <w:sz w:val="22"/>
          <w:szCs w:val="22"/>
        </w:rPr>
        <w:t xml:space="preserve"> </w:t>
      </w:r>
      <w:r w:rsidRPr="00FB67B2">
        <w:rPr>
          <w:rFonts w:ascii="Bookman Old Style" w:hAnsi="Bookman Old Style"/>
          <w:b/>
          <w:bCs/>
          <w:sz w:val="22"/>
          <w:szCs w:val="22"/>
        </w:rPr>
        <w:t>65-407 – Maine Public Utilities Commission (MPUC)</w:t>
      </w:r>
    </w:p>
    <w:p w14:paraId="18CC5695" w14:textId="296DEAA9" w:rsidR="00C639D0" w:rsidRDefault="00C639D0" w:rsidP="00C639D0">
      <w:pPr>
        <w:tabs>
          <w:tab w:val="left" w:pos="-720"/>
          <w:tab w:val="left" w:pos="0"/>
          <w:tab w:val="left" w:pos="2160"/>
        </w:tabs>
        <w:suppressAutoHyphens/>
        <w:contextualSpacing/>
        <w:rPr>
          <w:rFonts w:ascii="Bookman Old Style" w:hAnsi="Bookman Old Style"/>
          <w:b/>
          <w:sz w:val="22"/>
          <w:szCs w:val="22"/>
        </w:rPr>
      </w:pPr>
      <w:r w:rsidRPr="00A36CF9">
        <w:rPr>
          <w:rFonts w:ascii="Bookman Old Style" w:hAnsi="Bookman Old Style"/>
          <w:sz w:val="22"/>
          <w:szCs w:val="22"/>
        </w:rPr>
        <w:t>CHAPTER NUMBER AND TITLE:</w:t>
      </w:r>
      <w:r>
        <w:rPr>
          <w:rFonts w:ascii="Bookman Old Style" w:hAnsi="Bookman Old Style"/>
          <w:sz w:val="22"/>
          <w:szCs w:val="22"/>
        </w:rPr>
        <w:t xml:space="preserve"> </w:t>
      </w:r>
      <w:bookmarkStart w:id="2" w:name="_Toc496620492"/>
      <w:r w:rsidRPr="00C639D0">
        <w:rPr>
          <w:rFonts w:ascii="Bookman Old Style" w:hAnsi="Bookman Old Style"/>
          <w:b/>
          <w:bCs/>
          <w:sz w:val="22"/>
          <w:szCs w:val="22"/>
        </w:rPr>
        <w:t>Ch. 314</w:t>
      </w:r>
      <w:r>
        <w:rPr>
          <w:rFonts w:ascii="Bookman Old Style" w:hAnsi="Bookman Old Style"/>
          <w:sz w:val="22"/>
          <w:szCs w:val="22"/>
        </w:rPr>
        <w:t xml:space="preserve">, </w:t>
      </w:r>
      <w:r w:rsidRPr="00A36CF9">
        <w:rPr>
          <w:rFonts w:ascii="Bookman Old Style" w:hAnsi="Bookman Old Style"/>
          <w:sz w:val="22"/>
          <w:szCs w:val="22"/>
        </w:rPr>
        <w:t>Statewide Low-income Assistance Plan</w:t>
      </w:r>
      <w:bookmarkEnd w:id="2"/>
    </w:p>
    <w:p w14:paraId="72225D81" w14:textId="7FDA1778" w:rsidR="00C639D0" w:rsidRDefault="00C639D0" w:rsidP="00C639D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36CF9">
        <w:rPr>
          <w:rFonts w:ascii="Bookman Old Style" w:hAnsi="Bookman Old Style"/>
          <w:sz w:val="22"/>
          <w:szCs w:val="22"/>
        </w:rPr>
        <w:t>TYPE OF RULE:</w:t>
      </w:r>
      <w:r w:rsidR="004056A4">
        <w:rPr>
          <w:rFonts w:ascii="Bookman Old Style" w:hAnsi="Bookman Old Style"/>
          <w:sz w:val="22"/>
          <w:szCs w:val="22"/>
        </w:rPr>
        <w:t xml:space="preserve"> </w:t>
      </w:r>
      <w:r w:rsidRPr="00A36CF9">
        <w:rPr>
          <w:rFonts w:ascii="Bookman Old Style" w:hAnsi="Bookman Old Style"/>
          <w:sz w:val="22"/>
          <w:szCs w:val="22"/>
        </w:rPr>
        <w:t>Routine Technical</w:t>
      </w:r>
    </w:p>
    <w:p w14:paraId="2B6A13BA" w14:textId="400D7DE7" w:rsidR="00C639D0" w:rsidRDefault="00C639D0" w:rsidP="00C639D0">
      <w:pPr>
        <w:tabs>
          <w:tab w:val="left" w:pos="-1440"/>
          <w:tab w:val="left" w:pos="-720"/>
          <w:tab w:val="left" w:pos="540"/>
        </w:tabs>
        <w:rPr>
          <w:rFonts w:ascii="Bookman Old Style" w:hAnsi="Bookman Old Style"/>
          <w:sz w:val="22"/>
          <w:szCs w:val="22"/>
        </w:rPr>
      </w:pPr>
      <w:r w:rsidRPr="00A36CF9">
        <w:rPr>
          <w:rFonts w:ascii="Bookman Old Style" w:hAnsi="Bookman Old Style"/>
          <w:sz w:val="22"/>
          <w:szCs w:val="22"/>
        </w:rPr>
        <w:t>PROPOSED RULE NUMBER:</w:t>
      </w:r>
      <w:r w:rsidR="004056A4">
        <w:rPr>
          <w:rFonts w:ascii="Bookman Old Style" w:hAnsi="Bookman Old Style"/>
          <w:sz w:val="22"/>
          <w:szCs w:val="22"/>
        </w:rPr>
        <w:t xml:space="preserve"> </w:t>
      </w:r>
      <w:r w:rsidR="004056A4" w:rsidRPr="004056A4">
        <w:rPr>
          <w:rFonts w:ascii="Bookman Old Style" w:hAnsi="Bookman Old Style"/>
          <w:b/>
          <w:bCs/>
          <w:sz w:val="22"/>
          <w:szCs w:val="22"/>
        </w:rPr>
        <w:t>2022-P008</w:t>
      </w:r>
    </w:p>
    <w:p w14:paraId="1F8395C6" w14:textId="7EF02725" w:rsidR="00C639D0" w:rsidRDefault="00C639D0" w:rsidP="00C639D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A36CF9">
        <w:rPr>
          <w:rFonts w:ascii="Bookman Old Style" w:hAnsi="Bookman Old Style"/>
          <w:sz w:val="22"/>
          <w:szCs w:val="22"/>
        </w:rPr>
        <w:t>BRIEF SUMMARY:</w:t>
      </w:r>
      <w:r>
        <w:rPr>
          <w:rFonts w:ascii="Bookman Old Style" w:hAnsi="Bookman Old Style"/>
          <w:sz w:val="22"/>
          <w:szCs w:val="22"/>
        </w:rPr>
        <w:t xml:space="preserve"> </w:t>
      </w:r>
      <w:r w:rsidRPr="00A36CF9">
        <w:rPr>
          <w:rFonts w:ascii="Bookman Old Style" w:hAnsi="Bookman Old Style"/>
          <w:sz w:val="22"/>
          <w:szCs w:val="22"/>
        </w:rPr>
        <w:t xml:space="preserve">The Public Utilities Commission initiates a rulemaking proceeding to consider amendments to its </w:t>
      </w:r>
      <w:r w:rsidRPr="004056A4">
        <w:rPr>
          <w:rFonts w:ascii="Bookman Old Style" w:hAnsi="Bookman Old Style"/>
          <w:i/>
          <w:iCs/>
          <w:sz w:val="22"/>
          <w:szCs w:val="22"/>
        </w:rPr>
        <w:t>Statewide Low-Income Assistance Plan</w:t>
      </w:r>
      <w:r w:rsidRPr="00A36CF9">
        <w:rPr>
          <w:rFonts w:ascii="Bookman Old Style" w:hAnsi="Bookman Old Style"/>
          <w:sz w:val="22"/>
          <w:szCs w:val="22"/>
        </w:rPr>
        <w:t xml:space="preserve"> </w:t>
      </w:r>
      <w:r w:rsidR="004056A4">
        <w:rPr>
          <w:rFonts w:ascii="Bookman Old Style" w:hAnsi="Bookman Old Style"/>
          <w:sz w:val="22"/>
          <w:szCs w:val="22"/>
        </w:rPr>
        <w:t>r</w:t>
      </w:r>
      <w:r w:rsidRPr="00A36CF9">
        <w:rPr>
          <w:rFonts w:ascii="Bookman Old Style" w:hAnsi="Bookman Old Style"/>
          <w:sz w:val="22"/>
          <w:szCs w:val="22"/>
        </w:rPr>
        <w:t>ule (</w:t>
      </w:r>
      <w:r w:rsidR="004056A4">
        <w:rPr>
          <w:rFonts w:ascii="Bookman Old Style" w:hAnsi="Bookman Old Style"/>
          <w:sz w:val="22"/>
          <w:szCs w:val="22"/>
        </w:rPr>
        <w:t>ch.</w:t>
      </w:r>
      <w:r w:rsidRPr="00A36CF9">
        <w:rPr>
          <w:rFonts w:ascii="Bookman Old Style" w:hAnsi="Bookman Old Style"/>
          <w:sz w:val="22"/>
          <w:szCs w:val="22"/>
        </w:rPr>
        <w:t xml:space="preserve"> 314).</w:t>
      </w:r>
    </w:p>
    <w:p w14:paraId="1615802F" w14:textId="2F767D78" w:rsidR="00C639D0" w:rsidRDefault="00C639D0" w:rsidP="00C639D0">
      <w:pPr>
        <w:rPr>
          <w:rFonts w:ascii="Bookman Old Style" w:hAnsi="Bookman Old Style"/>
          <w:sz w:val="22"/>
          <w:szCs w:val="22"/>
        </w:rPr>
      </w:pPr>
      <w:r w:rsidRPr="00A36CF9">
        <w:rPr>
          <w:rFonts w:ascii="Bookman Old Style" w:hAnsi="Bookman Old Style"/>
          <w:sz w:val="22"/>
          <w:szCs w:val="22"/>
        </w:rPr>
        <w:lastRenderedPageBreak/>
        <w:t>PUBLIC HEARING:</w:t>
      </w:r>
      <w:r>
        <w:rPr>
          <w:rFonts w:ascii="Bookman Old Style" w:hAnsi="Bookman Old Style"/>
          <w:sz w:val="22"/>
          <w:szCs w:val="22"/>
        </w:rPr>
        <w:t xml:space="preserve"> </w:t>
      </w:r>
      <w:r w:rsidRPr="00A36CF9">
        <w:rPr>
          <w:rFonts w:ascii="Bookman Old Style" w:hAnsi="Bookman Old Style"/>
          <w:sz w:val="22"/>
          <w:szCs w:val="22"/>
        </w:rPr>
        <w:t>February 10, 2022, 2:00 p.m.</w:t>
      </w:r>
      <w:r>
        <w:rPr>
          <w:rFonts w:ascii="Bookman Old Style" w:hAnsi="Bookman Old Style"/>
          <w:sz w:val="22"/>
          <w:szCs w:val="22"/>
        </w:rPr>
        <w:t xml:space="preserve"> </w:t>
      </w:r>
      <w:r w:rsidRPr="0006619F">
        <w:rPr>
          <w:rFonts w:ascii="Bookman Old Style" w:hAnsi="Bookman Old Style"/>
          <w:i/>
          <w:iCs/>
          <w:sz w:val="22"/>
          <w:szCs w:val="22"/>
        </w:rPr>
        <w:t xml:space="preserve">The Commission will conduct the hearing remotely via Microsoft Teams. Interested persons wishing to participate in the hearing by telephone may dial (207) 209-4724 and enter conference ID 834 052 072#. Interested persons wishing to participate in the hearing using video may contact the Presiding Officer by email at </w:t>
      </w:r>
      <w:hyperlink r:id="rId12" w:history="1">
        <w:r w:rsidR="0006619F" w:rsidRPr="00772F07">
          <w:rPr>
            <w:rStyle w:val="Hyperlink"/>
            <w:rFonts w:ascii="Bookman Old Style" w:hAnsi="Bookman Old Style"/>
            <w:i/>
            <w:iCs/>
            <w:sz w:val="22"/>
            <w:szCs w:val="22"/>
          </w:rPr>
          <w:t>Paulina.Collins@Maine.gov</w:t>
        </w:r>
      </w:hyperlink>
      <w:r w:rsidRPr="0006619F">
        <w:rPr>
          <w:rFonts w:ascii="Bookman Old Style" w:hAnsi="Bookman Old Style"/>
          <w:i/>
          <w:iCs/>
          <w:sz w:val="22"/>
          <w:szCs w:val="22"/>
        </w:rPr>
        <w:t xml:space="preserve"> for a link.</w:t>
      </w:r>
    </w:p>
    <w:p w14:paraId="51E347D7" w14:textId="77777777" w:rsidR="00C639D0" w:rsidRDefault="00C639D0" w:rsidP="0006619F">
      <w:pPr>
        <w:tabs>
          <w:tab w:val="left" w:pos="-1440"/>
          <w:tab w:val="left" w:pos="-720"/>
        </w:tabs>
        <w:ind w:right="-270"/>
        <w:rPr>
          <w:rFonts w:ascii="Bookman Old Style" w:hAnsi="Bookman Old Style"/>
          <w:sz w:val="22"/>
          <w:szCs w:val="22"/>
        </w:rPr>
      </w:pPr>
      <w:r w:rsidRPr="00A36CF9">
        <w:rPr>
          <w:rFonts w:ascii="Bookman Old Style" w:hAnsi="Bookman Old Style"/>
          <w:sz w:val="22"/>
          <w:szCs w:val="22"/>
        </w:rPr>
        <w:t>COMMENT DEADLINE:</w:t>
      </w:r>
      <w:r>
        <w:rPr>
          <w:rFonts w:ascii="Bookman Old Style" w:hAnsi="Bookman Old Style"/>
          <w:sz w:val="22"/>
          <w:szCs w:val="22"/>
        </w:rPr>
        <w:t xml:space="preserve"> </w:t>
      </w:r>
      <w:r w:rsidRPr="00A36CF9">
        <w:rPr>
          <w:rFonts w:ascii="Bookman Old Style" w:hAnsi="Bookman Old Style"/>
          <w:sz w:val="22"/>
          <w:szCs w:val="22"/>
        </w:rPr>
        <w:t>February 21, 2022.</w:t>
      </w:r>
      <w:r>
        <w:rPr>
          <w:rFonts w:ascii="Bookman Old Style" w:hAnsi="Bookman Old Style"/>
          <w:sz w:val="22"/>
          <w:szCs w:val="22"/>
        </w:rPr>
        <w:t xml:space="preserve"> </w:t>
      </w:r>
      <w:r w:rsidRPr="00A36CF9">
        <w:rPr>
          <w:rFonts w:ascii="Bookman Old Style" w:hAnsi="Bookman Old Style"/>
          <w:sz w:val="22"/>
          <w:szCs w:val="22"/>
        </w:rPr>
        <w:t>Written comments on the proposed rule may be filed with the Administrative Director until close of business on February 21, 2022.</w:t>
      </w:r>
      <w:r>
        <w:rPr>
          <w:rFonts w:ascii="Bookman Old Style" w:hAnsi="Bookman Old Style"/>
          <w:sz w:val="22"/>
          <w:szCs w:val="22"/>
        </w:rPr>
        <w:t xml:space="preserve"> </w:t>
      </w:r>
      <w:r w:rsidRPr="00A36CF9">
        <w:rPr>
          <w:rFonts w:ascii="Bookman Old Style" w:hAnsi="Bookman Old Style"/>
          <w:sz w:val="22"/>
          <w:szCs w:val="22"/>
        </w:rPr>
        <w:t xml:space="preserve">However, the Commission requests that comments be filed by close of business on </w:t>
      </w:r>
      <w:r w:rsidRPr="00A36CF9">
        <w:rPr>
          <w:rFonts w:ascii="Bookman Old Style" w:hAnsi="Bookman Old Style"/>
          <w:bCs/>
          <w:sz w:val="22"/>
          <w:szCs w:val="22"/>
        </w:rPr>
        <w:t>February 7, 2022</w:t>
      </w:r>
      <w:r w:rsidRPr="00A36CF9">
        <w:rPr>
          <w:rFonts w:ascii="Bookman Old Style" w:hAnsi="Bookman Old Style"/>
          <w:sz w:val="22"/>
          <w:szCs w:val="22"/>
        </w:rPr>
        <w:t xml:space="preserve"> to allow for follow-up inquiries during the hearing; supplemental comments may be filed after the hearing. Written comments should refer to the docket number of this proceeding, Docket No. 2021-00400, and be filed using the Commission’s case management system which is accessible from the Commission’s website.</w:t>
      </w:r>
    </w:p>
    <w:p w14:paraId="1747E8DC" w14:textId="72B3D05B" w:rsidR="00C639D0" w:rsidRDefault="00C639D0" w:rsidP="00C639D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A36CF9">
        <w:rPr>
          <w:rFonts w:ascii="Bookman Old Style" w:hAnsi="Bookman Old Style"/>
          <w:sz w:val="22"/>
          <w:szCs w:val="22"/>
        </w:rPr>
        <w:t>CONTACT PERSON FOR THIS FILING</w:t>
      </w:r>
      <w:r w:rsidR="0006619F">
        <w:rPr>
          <w:rFonts w:ascii="Bookman Old Style" w:hAnsi="Bookman Old Style"/>
          <w:sz w:val="22"/>
          <w:szCs w:val="22"/>
        </w:rPr>
        <w:t xml:space="preserve"> / SMALL BUSINESS IMPACT INFORMATION</w:t>
      </w:r>
      <w:r w:rsidRPr="00A36CF9">
        <w:rPr>
          <w:rFonts w:ascii="Bookman Old Style" w:hAnsi="Bookman Old Style"/>
          <w:sz w:val="22"/>
          <w:szCs w:val="22"/>
        </w:rPr>
        <w:t>:</w:t>
      </w:r>
      <w:r>
        <w:rPr>
          <w:rFonts w:ascii="Bookman Old Style" w:hAnsi="Bookman Old Style"/>
          <w:sz w:val="22"/>
          <w:szCs w:val="22"/>
        </w:rPr>
        <w:t xml:space="preserve"> </w:t>
      </w:r>
      <w:r w:rsidRPr="00A36CF9">
        <w:rPr>
          <w:rFonts w:ascii="Bookman Old Style" w:hAnsi="Bookman Old Style"/>
          <w:sz w:val="22"/>
          <w:szCs w:val="22"/>
        </w:rPr>
        <w:t xml:space="preserve">Paulina Collins, Public Utilities Commission, 18 </w:t>
      </w:r>
      <w:r w:rsidR="004433F8">
        <w:rPr>
          <w:rFonts w:ascii="Bookman Old Style" w:hAnsi="Bookman Old Style"/>
          <w:sz w:val="22"/>
          <w:szCs w:val="22"/>
        </w:rPr>
        <w:t>State House Station</w:t>
      </w:r>
      <w:r w:rsidRPr="00A36CF9">
        <w:rPr>
          <w:rFonts w:ascii="Bookman Old Style" w:hAnsi="Bookman Old Style"/>
          <w:sz w:val="22"/>
          <w:szCs w:val="22"/>
        </w:rPr>
        <w:t>, Augusta, ME 04333</w:t>
      </w:r>
      <w:r w:rsidR="004433F8">
        <w:rPr>
          <w:rFonts w:ascii="Bookman Old Style" w:hAnsi="Bookman Old Style"/>
          <w:sz w:val="22"/>
          <w:szCs w:val="22"/>
        </w:rPr>
        <w:t>. Telephone:</w:t>
      </w:r>
      <w:r w:rsidRPr="00A36CF9">
        <w:rPr>
          <w:rFonts w:ascii="Bookman Old Style" w:hAnsi="Bookman Old Style"/>
          <w:sz w:val="22"/>
          <w:szCs w:val="22"/>
        </w:rPr>
        <w:t xml:space="preserve"> </w:t>
      </w:r>
      <w:r w:rsidR="004433F8">
        <w:rPr>
          <w:rFonts w:ascii="Bookman Old Style" w:hAnsi="Bookman Old Style"/>
          <w:sz w:val="22"/>
          <w:szCs w:val="22"/>
        </w:rPr>
        <w:t>(</w:t>
      </w:r>
      <w:r w:rsidRPr="00A36CF9">
        <w:rPr>
          <w:rFonts w:ascii="Bookman Old Style" w:hAnsi="Bookman Old Style"/>
          <w:sz w:val="22"/>
          <w:szCs w:val="22"/>
        </w:rPr>
        <w:t>207</w:t>
      </w:r>
      <w:r w:rsidR="004433F8">
        <w:rPr>
          <w:rFonts w:ascii="Bookman Old Style" w:hAnsi="Bookman Old Style"/>
          <w:sz w:val="22"/>
          <w:szCs w:val="22"/>
        </w:rPr>
        <w:t xml:space="preserve">) </w:t>
      </w:r>
      <w:r w:rsidRPr="00A36CF9">
        <w:rPr>
          <w:rFonts w:ascii="Bookman Old Style" w:hAnsi="Bookman Old Style"/>
          <w:sz w:val="22"/>
          <w:szCs w:val="22"/>
        </w:rPr>
        <w:t>287-1566</w:t>
      </w:r>
      <w:r w:rsidR="004433F8">
        <w:rPr>
          <w:rFonts w:ascii="Bookman Old Style" w:hAnsi="Bookman Old Style"/>
          <w:sz w:val="22"/>
          <w:szCs w:val="22"/>
        </w:rPr>
        <w:t>. Email:</w:t>
      </w:r>
      <w:r w:rsidRPr="00A36CF9">
        <w:rPr>
          <w:rFonts w:ascii="Bookman Old Style" w:hAnsi="Bookman Old Style"/>
          <w:sz w:val="22"/>
          <w:szCs w:val="22"/>
        </w:rPr>
        <w:t xml:space="preserve"> </w:t>
      </w:r>
      <w:hyperlink r:id="rId13" w:history="1">
        <w:r w:rsidR="004433F8" w:rsidRPr="00772F07">
          <w:rPr>
            <w:rStyle w:val="Hyperlink"/>
            <w:rFonts w:ascii="Bookman Old Style" w:hAnsi="Bookman Old Style"/>
            <w:sz w:val="22"/>
            <w:szCs w:val="22"/>
          </w:rPr>
          <w:t>Paulina.Collins@Maine.gov</w:t>
        </w:r>
      </w:hyperlink>
      <w:r w:rsidR="004433F8">
        <w:rPr>
          <w:rFonts w:ascii="Bookman Old Style" w:hAnsi="Bookman Old Style"/>
          <w:sz w:val="22"/>
          <w:szCs w:val="22"/>
        </w:rPr>
        <w:t>.</w:t>
      </w:r>
    </w:p>
    <w:p w14:paraId="3BA9757F" w14:textId="216B44B3" w:rsidR="00C639D0" w:rsidRDefault="00C639D0" w:rsidP="00C639D0">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A36CF9">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w:t>
      </w:r>
      <w:r w:rsidRPr="00A36CF9">
        <w:rPr>
          <w:rStyle w:val="apple-converted-space"/>
          <w:rFonts w:ascii="Bookman Old Style" w:hAnsi="Bookman Old Style"/>
          <w:color w:val="000000"/>
          <w:sz w:val="22"/>
          <w:szCs w:val="22"/>
          <w:shd w:val="clear" w:color="auto" w:fill="FFFFFF"/>
        </w:rPr>
        <w:t>No fiscal impact</w:t>
      </w:r>
    </w:p>
    <w:p w14:paraId="6F0D6C90" w14:textId="1D717E18" w:rsidR="00C639D0" w:rsidRDefault="00C639D0" w:rsidP="00C639D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A36CF9">
        <w:rPr>
          <w:rFonts w:ascii="Bookman Old Style" w:hAnsi="Bookman Old Style"/>
          <w:sz w:val="22"/>
          <w:szCs w:val="22"/>
        </w:rPr>
        <w:t>STATUTORY AUTHORITY FOR THIS RULE:</w:t>
      </w:r>
      <w:r>
        <w:rPr>
          <w:rFonts w:ascii="Bookman Old Style" w:hAnsi="Bookman Old Style"/>
          <w:sz w:val="22"/>
          <w:szCs w:val="22"/>
        </w:rPr>
        <w:t xml:space="preserve"> </w:t>
      </w:r>
      <w:r w:rsidRPr="00A36CF9">
        <w:rPr>
          <w:rFonts w:ascii="Bookman Old Style" w:hAnsi="Bookman Old Style"/>
          <w:bCs/>
          <w:sz w:val="22"/>
          <w:szCs w:val="22"/>
        </w:rPr>
        <w:t>35-A MRS §</w:t>
      </w:r>
      <w:bookmarkStart w:id="3" w:name="_Hlk93047355"/>
      <w:r w:rsidRPr="00A36CF9">
        <w:rPr>
          <w:rFonts w:ascii="Bookman Old Style" w:hAnsi="Bookman Old Style"/>
          <w:bCs/>
          <w:sz w:val="22"/>
          <w:szCs w:val="22"/>
        </w:rPr>
        <w:t>§</w:t>
      </w:r>
      <w:bookmarkEnd w:id="3"/>
      <w:r w:rsidRPr="00A36CF9">
        <w:rPr>
          <w:rFonts w:ascii="Bookman Old Style" w:hAnsi="Bookman Old Style"/>
          <w:bCs/>
          <w:sz w:val="22"/>
          <w:szCs w:val="22"/>
        </w:rPr>
        <w:t> 104, 111, 704, 1308</w:t>
      </w:r>
      <w:r w:rsidR="004433F8">
        <w:rPr>
          <w:rFonts w:ascii="Bookman Old Style" w:hAnsi="Bookman Old Style"/>
          <w:bCs/>
          <w:sz w:val="22"/>
          <w:szCs w:val="22"/>
        </w:rPr>
        <w:t>,</w:t>
      </w:r>
      <w:r w:rsidRPr="00A36CF9">
        <w:rPr>
          <w:rFonts w:ascii="Bookman Old Style" w:hAnsi="Bookman Old Style"/>
          <w:bCs/>
          <w:sz w:val="22"/>
          <w:szCs w:val="22"/>
        </w:rPr>
        <w:t xml:space="preserve"> 3214</w:t>
      </w:r>
    </w:p>
    <w:p w14:paraId="710AD1F0" w14:textId="77777777" w:rsidR="00C639D0" w:rsidRDefault="00C639D0" w:rsidP="00C639D0">
      <w:pPr>
        <w:tabs>
          <w:tab w:val="left" w:pos="-1440"/>
          <w:tab w:val="left" w:pos="-720"/>
          <w:tab w:val="left" w:pos="540"/>
        </w:tabs>
        <w:rPr>
          <w:rFonts w:ascii="Bookman Old Style" w:hAnsi="Bookman Old Style"/>
          <w:sz w:val="22"/>
          <w:szCs w:val="22"/>
        </w:rPr>
      </w:pPr>
      <w:r w:rsidRPr="00A36CF9">
        <w:rPr>
          <w:rFonts w:ascii="Bookman Old Style" w:hAnsi="Bookman Old Style"/>
          <w:sz w:val="22"/>
          <w:szCs w:val="22"/>
        </w:rPr>
        <w:t xml:space="preserve">SUBSTANTIVE STATE OR FEDERAL LAW BEING IMPLEMENTED </w:t>
      </w:r>
      <w:r w:rsidRPr="00A36CF9">
        <w:rPr>
          <w:rFonts w:ascii="Bookman Old Style" w:hAnsi="Bookman Old Style"/>
          <w:i/>
          <w:sz w:val="22"/>
          <w:szCs w:val="22"/>
        </w:rPr>
        <w:t>(if different)</w:t>
      </w:r>
      <w:r w:rsidRPr="00A36CF9">
        <w:rPr>
          <w:rFonts w:ascii="Bookman Old Style" w:hAnsi="Bookman Old Style"/>
          <w:sz w:val="22"/>
          <w:szCs w:val="22"/>
        </w:rPr>
        <w:t>:</w:t>
      </w:r>
    </w:p>
    <w:p w14:paraId="31A7A5C7" w14:textId="4843F8FD" w:rsidR="00C639D0" w:rsidRPr="00C639D0" w:rsidRDefault="00C639D0" w:rsidP="00C639D0">
      <w:pPr>
        <w:pBdr>
          <w:bottom w:val="single" w:sz="4" w:space="1" w:color="auto"/>
        </w:pBdr>
        <w:overflowPunct/>
        <w:autoSpaceDE/>
        <w:autoSpaceDN/>
        <w:adjustRightInd/>
        <w:textAlignment w:val="auto"/>
        <w:rPr>
          <w:rFonts w:ascii="Bookman Old Style" w:hAnsi="Bookman Old Style"/>
          <w:sz w:val="22"/>
          <w:szCs w:val="22"/>
        </w:rPr>
      </w:pPr>
      <w:r w:rsidRPr="00C639D0">
        <w:rPr>
          <w:rFonts w:ascii="Bookman Old Style" w:hAnsi="Bookman Old Style"/>
          <w:sz w:val="22"/>
          <w:szCs w:val="22"/>
        </w:rPr>
        <w:t xml:space="preserve">MPUC WEBSITE: </w:t>
      </w:r>
      <w:hyperlink r:id="rId14" w:history="1">
        <w:r w:rsidRPr="00C639D0">
          <w:rPr>
            <w:rStyle w:val="Hyperlink"/>
            <w:rFonts w:ascii="Bookman Old Style" w:hAnsi="Bookman Old Style"/>
            <w:sz w:val="22"/>
            <w:szCs w:val="22"/>
          </w:rPr>
          <w:t>www.maine.gov/mpuc</w:t>
        </w:r>
      </w:hyperlink>
      <w:r w:rsidRPr="00C639D0">
        <w:rPr>
          <w:rFonts w:ascii="Bookman Old Style" w:hAnsi="Bookman Old Style"/>
          <w:sz w:val="22"/>
          <w:szCs w:val="22"/>
        </w:rPr>
        <w:t>.</w:t>
      </w:r>
    </w:p>
    <w:p w14:paraId="078F8515" w14:textId="25FF253A" w:rsidR="00C639D0" w:rsidRPr="00C639D0" w:rsidRDefault="00C639D0" w:rsidP="00C639D0">
      <w:pPr>
        <w:pBdr>
          <w:bottom w:val="single" w:sz="4" w:space="1" w:color="auto"/>
        </w:pBdr>
        <w:overflowPunct/>
        <w:autoSpaceDE/>
        <w:autoSpaceDN/>
        <w:adjustRightInd/>
        <w:textAlignment w:val="auto"/>
        <w:rPr>
          <w:rFonts w:ascii="Bookman Old Style" w:hAnsi="Bookman Old Style"/>
          <w:sz w:val="22"/>
          <w:szCs w:val="22"/>
        </w:rPr>
      </w:pPr>
      <w:r w:rsidRPr="00C639D0">
        <w:rPr>
          <w:rFonts w:ascii="Bookman Old Style" w:hAnsi="Bookman Old Style"/>
          <w:sz w:val="22"/>
          <w:szCs w:val="22"/>
        </w:rPr>
        <w:t xml:space="preserve">MPUC RULEMAKING LIAISON: </w:t>
      </w:r>
      <w:hyperlink r:id="rId15" w:history="1">
        <w:r w:rsidRPr="00C639D0">
          <w:rPr>
            <w:rStyle w:val="Hyperlink"/>
            <w:rFonts w:ascii="Bookman Old Style" w:hAnsi="Bookman Old Style"/>
            <w:sz w:val="22"/>
            <w:szCs w:val="22"/>
          </w:rPr>
          <w:t>Jamie.A.Waterbury@Maine.gov</w:t>
        </w:r>
      </w:hyperlink>
      <w:r w:rsidRPr="00C639D0">
        <w:rPr>
          <w:rFonts w:ascii="Bookman Old Style" w:hAnsi="Bookman Old Style"/>
          <w:sz w:val="22"/>
          <w:szCs w:val="22"/>
        </w:rPr>
        <w:t>.</w:t>
      </w:r>
    </w:p>
    <w:p w14:paraId="0DC5E785" w14:textId="7C4F87EB" w:rsidR="00FB67B2" w:rsidRDefault="00FB67B2" w:rsidP="00C639D0">
      <w:pPr>
        <w:pBdr>
          <w:bottom w:val="single" w:sz="4" w:space="1" w:color="auto"/>
        </w:pBdr>
        <w:overflowPunct/>
        <w:autoSpaceDE/>
        <w:autoSpaceDN/>
        <w:adjustRightInd/>
        <w:textAlignment w:val="auto"/>
        <w:rPr>
          <w:rFonts w:ascii="Bookman Old Style" w:hAnsi="Bookman Old Style"/>
          <w:color w:val="000000"/>
          <w:sz w:val="22"/>
          <w:szCs w:val="22"/>
        </w:rPr>
      </w:pPr>
    </w:p>
    <w:p w14:paraId="121E41D4" w14:textId="2DD01472" w:rsidR="00FB67B2" w:rsidRDefault="00FB67B2" w:rsidP="00D9499D">
      <w:pPr>
        <w:overflowPunct/>
        <w:autoSpaceDE/>
        <w:autoSpaceDN/>
        <w:adjustRightInd/>
        <w:textAlignment w:val="auto"/>
        <w:rPr>
          <w:rFonts w:ascii="Bookman Old Style" w:hAnsi="Bookman Old Style"/>
          <w:color w:val="000000"/>
          <w:sz w:val="22"/>
          <w:szCs w:val="22"/>
        </w:rPr>
      </w:pPr>
    </w:p>
    <w:p w14:paraId="52F0B1B2" w14:textId="23DE2A9D" w:rsidR="00060B57" w:rsidRPr="00060B57" w:rsidRDefault="00060B57" w:rsidP="00060B57">
      <w:pPr>
        <w:tabs>
          <w:tab w:val="left" w:pos="-1440"/>
          <w:tab w:val="left" w:pos="-720"/>
          <w:tab w:val="left" w:pos="4320"/>
          <w:tab w:val="left" w:pos="10440"/>
        </w:tabs>
        <w:rPr>
          <w:rFonts w:ascii="Bookman Old Style" w:hAnsi="Bookman Old Style"/>
          <w:sz w:val="22"/>
          <w:szCs w:val="22"/>
        </w:rPr>
      </w:pPr>
      <w:r w:rsidRPr="00060B57">
        <w:rPr>
          <w:rFonts w:ascii="Bookman Old Style" w:hAnsi="Bookman Old Style"/>
          <w:sz w:val="22"/>
          <w:szCs w:val="22"/>
        </w:rPr>
        <w:t xml:space="preserve">AGENCY: </w:t>
      </w:r>
      <w:r w:rsidRPr="00060B57">
        <w:rPr>
          <w:rFonts w:ascii="Bookman Old Style" w:hAnsi="Bookman Old Style"/>
          <w:b/>
          <w:bCs/>
          <w:sz w:val="22"/>
          <w:szCs w:val="22"/>
        </w:rPr>
        <w:t>13-188</w:t>
      </w:r>
      <w:r w:rsidR="00B632EF" w:rsidRPr="00B632EF">
        <w:rPr>
          <w:rFonts w:ascii="Bookman Old Style" w:hAnsi="Bookman Old Style"/>
          <w:b/>
          <w:bCs/>
          <w:sz w:val="22"/>
          <w:szCs w:val="22"/>
        </w:rPr>
        <w:t xml:space="preserve"> </w:t>
      </w:r>
      <w:r w:rsidRPr="00060B57">
        <w:rPr>
          <w:rFonts w:ascii="Bookman Old Style" w:hAnsi="Bookman Old Style"/>
          <w:b/>
          <w:bCs/>
          <w:sz w:val="22"/>
          <w:szCs w:val="22"/>
        </w:rPr>
        <w:t>-</w:t>
      </w:r>
      <w:r w:rsidR="00B632EF" w:rsidRPr="00B632EF">
        <w:rPr>
          <w:rFonts w:ascii="Bookman Old Style" w:hAnsi="Bookman Old Style"/>
          <w:b/>
          <w:bCs/>
          <w:sz w:val="22"/>
          <w:szCs w:val="22"/>
        </w:rPr>
        <w:t xml:space="preserve"> </w:t>
      </w:r>
      <w:r w:rsidRPr="00060B57">
        <w:rPr>
          <w:rFonts w:ascii="Bookman Old Style" w:hAnsi="Bookman Old Style"/>
          <w:b/>
          <w:bCs/>
          <w:sz w:val="22"/>
          <w:szCs w:val="22"/>
        </w:rPr>
        <w:t xml:space="preserve">Department of Marine Resources </w:t>
      </w:r>
      <w:r w:rsidR="00B632EF" w:rsidRPr="00B632EF">
        <w:rPr>
          <w:rFonts w:ascii="Bookman Old Style" w:hAnsi="Bookman Old Style"/>
          <w:b/>
          <w:bCs/>
          <w:sz w:val="22"/>
          <w:szCs w:val="22"/>
        </w:rPr>
        <w:t>(DMR)</w:t>
      </w:r>
    </w:p>
    <w:p w14:paraId="76DDDCCB" w14:textId="0A4130BC" w:rsidR="00060B57" w:rsidRPr="00060B57" w:rsidRDefault="00060B57" w:rsidP="00060B57">
      <w:pPr>
        <w:tabs>
          <w:tab w:val="left" w:pos="-1440"/>
          <w:tab w:val="left" w:pos="-720"/>
          <w:tab w:val="left" w:pos="540"/>
          <w:tab w:val="left" w:pos="10440"/>
        </w:tabs>
        <w:ind w:left="540" w:hanging="540"/>
        <w:rPr>
          <w:rFonts w:ascii="Bookman Old Style" w:hAnsi="Bookman Old Style"/>
          <w:sz w:val="22"/>
          <w:szCs w:val="22"/>
        </w:rPr>
      </w:pPr>
      <w:r w:rsidRPr="00060B57">
        <w:rPr>
          <w:rFonts w:ascii="Bookman Old Style" w:hAnsi="Bookman Old Style"/>
          <w:sz w:val="22"/>
          <w:szCs w:val="22"/>
        </w:rPr>
        <w:t xml:space="preserve">CHAPTER NUMBER AND TITLE: </w:t>
      </w:r>
      <w:r w:rsidRPr="00060B57">
        <w:rPr>
          <w:rFonts w:ascii="Bookman Old Style" w:hAnsi="Bookman Old Style"/>
          <w:b/>
          <w:bCs/>
          <w:sz w:val="22"/>
          <w:szCs w:val="22"/>
        </w:rPr>
        <w:t>Ch</w:t>
      </w:r>
      <w:r w:rsidR="00B632EF" w:rsidRPr="00B632EF">
        <w:rPr>
          <w:rFonts w:ascii="Bookman Old Style" w:hAnsi="Bookman Old Style"/>
          <w:b/>
          <w:bCs/>
          <w:sz w:val="22"/>
          <w:szCs w:val="22"/>
        </w:rPr>
        <w:t>.</w:t>
      </w:r>
      <w:r w:rsidRPr="00060B57">
        <w:rPr>
          <w:rFonts w:ascii="Bookman Old Style" w:hAnsi="Bookman Old Style"/>
          <w:b/>
          <w:bCs/>
          <w:sz w:val="22"/>
          <w:szCs w:val="22"/>
        </w:rPr>
        <w:t xml:space="preserve"> 8</w:t>
      </w:r>
      <w:r w:rsidR="00B632EF">
        <w:rPr>
          <w:rFonts w:ascii="Bookman Old Style" w:hAnsi="Bookman Old Style"/>
          <w:sz w:val="22"/>
          <w:szCs w:val="22"/>
        </w:rPr>
        <w:t>,</w:t>
      </w:r>
      <w:r w:rsidRPr="00060B57">
        <w:rPr>
          <w:rFonts w:ascii="Bookman Old Style" w:hAnsi="Bookman Old Style"/>
          <w:sz w:val="22"/>
          <w:szCs w:val="22"/>
        </w:rPr>
        <w:t xml:space="preserve"> Landings Program </w:t>
      </w:r>
      <w:r w:rsidR="00B632EF">
        <w:rPr>
          <w:rFonts w:ascii="Bookman Old Style" w:hAnsi="Bookman Old Style"/>
          <w:sz w:val="22"/>
          <w:szCs w:val="22"/>
        </w:rPr>
        <w:t>(</w:t>
      </w:r>
      <w:r w:rsidRPr="00060B57">
        <w:rPr>
          <w:rFonts w:ascii="Bookman Old Style" w:hAnsi="Bookman Old Style"/>
          <w:sz w:val="22"/>
          <w:szCs w:val="22"/>
        </w:rPr>
        <w:t>Halibut Reporting</w:t>
      </w:r>
      <w:r w:rsidR="00B632EF">
        <w:rPr>
          <w:rFonts w:ascii="Bookman Old Style" w:hAnsi="Bookman Old Style"/>
          <w:sz w:val="22"/>
          <w:szCs w:val="22"/>
        </w:rPr>
        <w:t>)</w:t>
      </w:r>
    </w:p>
    <w:p w14:paraId="386C3D80" w14:textId="4F55BC64" w:rsidR="00060B57" w:rsidRPr="00060B57" w:rsidRDefault="00060B57" w:rsidP="00060B57">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060B57">
        <w:rPr>
          <w:rFonts w:ascii="Bookman Old Style" w:hAnsi="Bookman Old Style"/>
          <w:sz w:val="22"/>
          <w:szCs w:val="22"/>
        </w:rPr>
        <w:t>TYPE OF RULE:</w:t>
      </w:r>
      <w:r w:rsidR="00B632EF">
        <w:rPr>
          <w:rFonts w:ascii="Bookman Old Style" w:hAnsi="Bookman Old Style"/>
          <w:sz w:val="22"/>
          <w:szCs w:val="22"/>
        </w:rPr>
        <w:t xml:space="preserve"> </w:t>
      </w:r>
      <w:r w:rsidRPr="00060B57">
        <w:rPr>
          <w:rFonts w:ascii="Bookman Old Style" w:hAnsi="Bookman Old Style"/>
          <w:sz w:val="22"/>
          <w:szCs w:val="22"/>
        </w:rPr>
        <w:t>Routine Technical</w:t>
      </w:r>
    </w:p>
    <w:p w14:paraId="2B8024C1" w14:textId="6302DDE9" w:rsidR="00060B57" w:rsidRPr="00060B57" w:rsidRDefault="00060B57" w:rsidP="00060B57">
      <w:pPr>
        <w:tabs>
          <w:tab w:val="left" w:pos="-1440"/>
          <w:tab w:val="left" w:pos="-720"/>
          <w:tab w:val="left" w:pos="540"/>
          <w:tab w:val="left" w:pos="10440"/>
        </w:tabs>
        <w:rPr>
          <w:rFonts w:ascii="Bookman Old Style" w:hAnsi="Bookman Old Style"/>
          <w:b/>
          <w:bCs/>
          <w:sz w:val="22"/>
          <w:szCs w:val="22"/>
        </w:rPr>
      </w:pPr>
      <w:r w:rsidRPr="00060B57">
        <w:rPr>
          <w:rFonts w:ascii="Bookman Old Style" w:hAnsi="Bookman Old Style"/>
          <w:sz w:val="22"/>
          <w:szCs w:val="22"/>
        </w:rPr>
        <w:t>PROPOSED RULE NUMBER:</w:t>
      </w:r>
      <w:r w:rsidR="00B632EF">
        <w:rPr>
          <w:rFonts w:ascii="Bookman Old Style" w:hAnsi="Bookman Old Style"/>
          <w:sz w:val="22"/>
          <w:szCs w:val="22"/>
        </w:rPr>
        <w:t xml:space="preserve"> </w:t>
      </w:r>
      <w:r w:rsidR="00B632EF">
        <w:rPr>
          <w:rFonts w:ascii="Bookman Old Style" w:hAnsi="Bookman Old Style"/>
          <w:b/>
          <w:bCs/>
          <w:sz w:val="22"/>
          <w:szCs w:val="22"/>
        </w:rPr>
        <w:t>2022-P009</w:t>
      </w:r>
    </w:p>
    <w:p w14:paraId="469C078D" w14:textId="0008252A" w:rsidR="00060B57" w:rsidRPr="00060B57" w:rsidRDefault="00060B57" w:rsidP="00B632EF">
      <w:pPr>
        <w:tabs>
          <w:tab w:val="left" w:pos="-1440"/>
          <w:tab w:val="left" w:pos="-720"/>
          <w:tab w:val="left" w:pos="540"/>
          <w:tab w:val="left" w:pos="10440"/>
        </w:tabs>
        <w:rPr>
          <w:rFonts w:ascii="Bookman Old Style" w:hAnsi="Bookman Old Style"/>
          <w:sz w:val="22"/>
          <w:szCs w:val="22"/>
        </w:rPr>
      </w:pPr>
      <w:r w:rsidRPr="00060B57">
        <w:rPr>
          <w:rFonts w:ascii="Bookman Old Style" w:hAnsi="Bookman Old Style"/>
          <w:sz w:val="22"/>
          <w:szCs w:val="22"/>
        </w:rPr>
        <w:t xml:space="preserve">BRIEF SUMMARY: This proposed rulemaking updates the frequency of harvester reporting for Maine’s halibut fishery, implementing weekly harvester reporting during the halibut season for Maine’s territorial waters. Harvester reports must be submitted via an approved electronic mechanism no more than two days after the end of each reporting week. The data elements required in the harvester report remain unchanged. </w:t>
      </w:r>
    </w:p>
    <w:p w14:paraId="2C1A3A55" w14:textId="73D921F4" w:rsidR="00B632EF" w:rsidRPr="00060B57" w:rsidRDefault="00060B57" w:rsidP="00B632EF">
      <w:pPr>
        <w:tabs>
          <w:tab w:val="left" w:pos="-1440"/>
          <w:tab w:val="left" w:pos="-720"/>
          <w:tab w:val="left" w:pos="540"/>
          <w:tab w:val="left" w:pos="10440"/>
        </w:tabs>
        <w:rPr>
          <w:rFonts w:ascii="Bookman Old Style" w:hAnsi="Bookman Old Style"/>
          <w:sz w:val="22"/>
          <w:szCs w:val="22"/>
        </w:rPr>
      </w:pPr>
      <w:r w:rsidRPr="00060B57">
        <w:rPr>
          <w:rFonts w:ascii="Bookman Old Style" w:hAnsi="Bookman Old Style"/>
          <w:sz w:val="22"/>
          <w:szCs w:val="22"/>
        </w:rPr>
        <w:t>PUBLIC HEARING: February 10, 2022</w:t>
      </w:r>
      <w:r w:rsidR="00B632EF">
        <w:rPr>
          <w:rFonts w:ascii="Bookman Old Style" w:hAnsi="Bookman Old Style"/>
          <w:sz w:val="22"/>
          <w:szCs w:val="22"/>
        </w:rPr>
        <w:t xml:space="preserve"> -</w:t>
      </w:r>
      <w:r w:rsidRPr="00060B57">
        <w:rPr>
          <w:rFonts w:ascii="Bookman Old Style" w:hAnsi="Bookman Old Style"/>
          <w:sz w:val="22"/>
          <w:szCs w:val="22"/>
        </w:rPr>
        <w:t xml:space="preserve"> 5:00 p.m., </w:t>
      </w:r>
      <w:r w:rsidRPr="00060B57">
        <w:rPr>
          <w:rFonts w:ascii="Bookman Old Style" w:hAnsi="Bookman Old Style"/>
          <w:i/>
          <w:iCs/>
          <w:sz w:val="22"/>
          <w:szCs w:val="22"/>
        </w:rPr>
        <w:t xml:space="preserve">in-person at the Marquardt Building, </w:t>
      </w:r>
      <w:r w:rsidR="00B632EF">
        <w:rPr>
          <w:rFonts w:ascii="Bookman Old Style" w:hAnsi="Bookman Old Style"/>
          <w:i/>
          <w:iCs/>
          <w:sz w:val="22"/>
          <w:szCs w:val="22"/>
        </w:rPr>
        <w:t>R</w:t>
      </w:r>
      <w:r w:rsidRPr="00060B57">
        <w:rPr>
          <w:rFonts w:ascii="Bookman Old Style" w:hAnsi="Bookman Old Style"/>
          <w:i/>
          <w:iCs/>
          <w:sz w:val="22"/>
          <w:szCs w:val="22"/>
        </w:rPr>
        <w:t>oom 118, 32 Blossom Lane, Augusta; or remotely via Microsoft Teams. Remote access information is posted to DMR’s website under “Meetings.” An alternate public hearing may be held at 4:00 p.m. on February 11, 2022 at the same location/format. Notice of a cancellation would be posted to DMR’s website.</w:t>
      </w:r>
      <w:r w:rsidR="00B632EF" w:rsidRPr="00B632EF">
        <w:rPr>
          <w:rFonts w:ascii="Bookman Old Style" w:hAnsi="Bookman Old Style"/>
          <w:sz w:val="22"/>
          <w:szCs w:val="22"/>
        </w:rPr>
        <w:t xml:space="preserve"> </w:t>
      </w:r>
      <w:r w:rsidR="00B632EF" w:rsidRPr="00060B57">
        <w:rPr>
          <w:rFonts w:ascii="Bookman Old Style" w:hAnsi="Bookman Old Style"/>
          <w:sz w:val="22"/>
          <w:szCs w:val="22"/>
        </w:rPr>
        <w:t>Hearing facilities</w:t>
      </w:r>
      <w:r w:rsidR="00B632EF" w:rsidRPr="00060B57">
        <w:rPr>
          <w:rFonts w:ascii="Bookman Old Style" w:hAnsi="Bookman Old Style"/>
          <w:i/>
          <w:iCs/>
          <w:sz w:val="22"/>
          <w:szCs w:val="22"/>
        </w:rPr>
        <w:t xml:space="preserve">: If you require accommodations due to disability, please contact Meredith Mendelson at </w:t>
      </w:r>
      <w:r w:rsidR="00B632EF">
        <w:rPr>
          <w:rFonts w:ascii="Bookman Old Style" w:hAnsi="Bookman Old Style"/>
          <w:i/>
          <w:iCs/>
          <w:sz w:val="22"/>
          <w:szCs w:val="22"/>
        </w:rPr>
        <w:t>(</w:t>
      </w:r>
      <w:r w:rsidR="00B632EF" w:rsidRPr="00060B57">
        <w:rPr>
          <w:rFonts w:ascii="Bookman Old Style" w:hAnsi="Bookman Old Style"/>
          <w:i/>
          <w:iCs/>
          <w:sz w:val="22"/>
          <w:szCs w:val="22"/>
        </w:rPr>
        <w:t>207</w:t>
      </w:r>
      <w:r w:rsidR="00B632EF">
        <w:rPr>
          <w:rFonts w:ascii="Bookman Old Style" w:hAnsi="Bookman Old Style"/>
          <w:i/>
          <w:iCs/>
          <w:sz w:val="22"/>
          <w:szCs w:val="22"/>
        </w:rPr>
        <w:t xml:space="preserve">) </w:t>
      </w:r>
      <w:r w:rsidR="00B632EF" w:rsidRPr="00060B57">
        <w:rPr>
          <w:rFonts w:ascii="Bookman Old Style" w:hAnsi="Bookman Old Style"/>
          <w:i/>
          <w:iCs/>
          <w:sz w:val="22"/>
          <w:szCs w:val="22"/>
        </w:rPr>
        <w:t>624-6553.</w:t>
      </w:r>
    </w:p>
    <w:p w14:paraId="5CAC219A" w14:textId="77777777" w:rsidR="00060B57" w:rsidRPr="00060B57" w:rsidRDefault="00060B57" w:rsidP="00060B57">
      <w:pPr>
        <w:tabs>
          <w:tab w:val="left" w:pos="-1440"/>
          <w:tab w:val="left" w:pos="-720"/>
          <w:tab w:val="left" w:pos="540"/>
          <w:tab w:val="left" w:pos="10440"/>
        </w:tabs>
        <w:rPr>
          <w:rFonts w:ascii="Bookman Old Style" w:hAnsi="Bookman Old Style"/>
          <w:sz w:val="22"/>
          <w:szCs w:val="22"/>
        </w:rPr>
      </w:pPr>
      <w:r w:rsidRPr="00060B57">
        <w:rPr>
          <w:rFonts w:ascii="Bookman Old Style" w:hAnsi="Bookman Old Style"/>
          <w:sz w:val="22"/>
          <w:szCs w:val="22"/>
        </w:rPr>
        <w:t>COMMENT DEADLINE: February 21, 2022</w:t>
      </w:r>
    </w:p>
    <w:p w14:paraId="4522D674" w14:textId="61682826" w:rsidR="00B632EF" w:rsidRPr="00060B57" w:rsidRDefault="00060B57" w:rsidP="00B632EF">
      <w:pPr>
        <w:tabs>
          <w:tab w:val="left" w:pos="-1440"/>
          <w:tab w:val="left" w:pos="-720"/>
          <w:tab w:val="left" w:pos="540"/>
          <w:tab w:val="left" w:pos="10440"/>
        </w:tabs>
        <w:rPr>
          <w:rFonts w:ascii="Bookman Old Style" w:hAnsi="Bookman Old Style"/>
          <w:sz w:val="22"/>
          <w:szCs w:val="22"/>
        </w:rPr>
      </w:pPr>
      <w:r w:rsidRPr="00060B57">
        <w:rPr>
          <w:rFonts w:ascii="Bookman Old Style" w:hAnsi="Bookman Old Style"/>
          <w:sz w:val="22"/>
          <w:szCs w:val="22"/>
        </w:rPr>
        <w:t>CONTACT PERSON FOR THIS FILING</w:t>
      </w:r>
      <w:r w:rsidR="00B632EF">
        <w:rPr>
          <w:rFonts w:ascii="Bookman Old Style" w:hAnsi="Bookman Old Style"/>
          <w:sz w:val="22"/>
          <w:szCs w:val="22"/>
        </w:rPr>
        <w:t xml:space="preserve"> / SMALL BUSINESS IMPACT INFORMATION</w:t>
      </w:r>
      <w:r w:rsidRPr="00060B57">
        <w:rPr>
          <w:rFonts w:ascii="Bookman Old Style" w:hAnsi="Bookman Old Style"/>
          <w:sz w:val="22"/>
          <w:szCs w:val="22"/>
        </w:rPr>
        <w:t>:</w:t>
      </w:r>
      <w:r w:rsidR="00B632EF">
        <w:rPr>
          <w:rFonts w:ascii="Bookman Old Style" w:hAnsi="Bookman Old Style"/>
          <w:sz w:val="22"/>
          <w:szCs w:val="22"/>
        </w:rPr>
        <w:t xml:space="preserve"> </w:t>
      </w:r>
      <w:r w:rsidRPr="00060B57">
        <w:rPr>
          <w:rFonts w:ascii="Bookman Old Style" w:hAnsi="Bookman Old Style"/>
          <w:sz w:val="22"/>
          <w:szCs w:val="22"/>
        </w:rPr>
        <w:t>Amanda Ellis</w:t>
      </w:r>
      <w:r w:rsidR="00B632EF">
        <w:rPr>
          <w:rFonts w:ascii="Bookman Old Style" w:hAnsi="Bookman Old Style"/>
          <w:sz w:val="22"/>
          <w:szCs w:val="22"/>
        </w:rPr>
        <w:t xml:space="preserve">, </w:t>
      </w:r>
      <w:r w:rsidRPr="00060B57">
        <w:rPr>
          <w:rFonts w:ascii="Bookman Old Style" w:hAnsi="Bookman Old Style"/>
          <w:sz w:val="22"/>
          <w:szCs w:val="22"/>
        </w:rPr>
        <w:t>21 State House Station, Augusta, Maine 04333-0021</w:t>
      </w:r>
      <w:r w:rsidR="00B632EF">
        <w:rPr>
          <w:rFonts w:ascii="Bookman Old Style" w:hAnsi="Bookman Old Style"/>
          <w:sz w:val="22"/>
          <w:szCs w:val="22"/>
        </w:rPr>
        <w:t xml:space="preserve">. </w:t>
      </w:r>
      <w:r w:rsidRPr="00060B57">
        <w:rPr>
          <w:rFonts w:ascii="Bookman Old Style" w:hAnsi="Bookman Old Style"/>
          <w:sz w:val="22"/>
          <w:szCs w:val="22"/>
        </w:rPr>
        <w:t>T</w:t>
      </w:r>
      <w:r w:rsidR="00B632EF" w:rsidRPr="00060B57">
        <w:rPr>
          <w:rFonts w:ascii="Bookman Old Style" w:hAnsi="Bookman Old Style"/>
          <w:sz w:val="22"/>
          <w:szCs w:val="22"/>
        </w:rPr>
        <w:t>elephone</w:t>
      </w:r>
      <w:r w:rsidRPr="00060B57">
        <w:rPr>
          <w:rFonts w:ascii="Bookman Old Style" w:hAnsi="Bookman Old Style"/>
          <w:sz w:val="22"/>
          <w:szCs w:val="22"/>
        </w:rPr>
        <w:t xml:space="preserve">: </w:t>
      </w:r>
      <w:r w:rsidR="00B632EF">
        <w:rPr>
          <w:rFonts w:ascii="Bookman Old Style" w:hAnsi="Bookman Old Style"/>
          <w:sz w:val="22"/>
          <w:szCs w:val="22"/>
        </w:rPr>
        <w:t>(</w:t>
      </w:r>
      <w:r w:rsidRPr="00060B57">
        <w:rPr>
          <w:rFonts w:ascii="Bookman Old Style" w:hAnsi="Bookman Old Style"/>
          <w:sz w:val="22"/>
          <w:szCs w:val="22"/>
        </w:rPr>
        <w:t>207</w:t>
      </w:r>
      <w:r w:rsidR="00B632EF">
        <w:rPr>
          <w:rFonts w:ascii="Bookman Old Style" w:hAnsi="Bookman Old Style"/>
          <w:sz w:val="22"/>
          <w:szCs w:val="22"/>
        </w:rPr>
        <w:t xml:space="preserve">) </w:t>
      </w:r>
      <w:r w:rsidRPr="00060B57">
        <w:rPr>
          <w:rFonts w:ascii="Bookman Old Style" w:hAnsi="Bookman Old Style"/>
          <w:sz w:val="22"/>
          <w:szCs w:val="22"/>
        </w:rPr>
        <w:t>624-6573</w:t>
      </w:r>
      <w:r w:rsidR="00B632EF">
        <w:rPr>
          <w:rFonts w:ascii="Bookman Old Style" w:hAnsi="Bookman Old Style"/>
          <w:sz w:val="22"/>
          <w:szCs w:val="22"/>
        </w:rPr>
        <w:t xml:space="preserve">. </w:t>
      </w:r>
      <w:r w:rsidRPr="00060B57">
        <w:rPr>
          <w:rFonts w:ascii="Bookman Old Style" w:hAnsi="Bookman Old Style"/>
          <w:sz w:val="22"/>
          <w:szCs w:val="22"/>
        </w:rPr>
        <w:t>F</w:t>
      </w:r>
      <w:r w:rsidR="00B632EF">
        <w:rPr>
          <w:rFonts w:ascii="Bookman Old Style" w:hAnsi="Bookman Old Style"/>
          <w:sz w:val="22"/>
          <w:szCs w:val="22"/>
        </w:rPr>
        <w:t>ax</w:t>
      </w:r>
      <w:r w:rsidRPr="00060B57">
        <w:rPr>
          <w:rFonts w:ascii="Bookman Old Style" w:hAnsi="Bookman Old Style"/>
          <w:sz w:val="22"/>
          <w:szCs w:val="22"/>
        </w:rPr>
        <w:t xml:space="preserve">: </w:t>
      </w:r>
      <w:r w:rsidR="00B632EF">
        <w:rPr>
          <w:rFonts w:ascii="Bookman Old Style" w:hAnsi="Bookman Old Style"/>
          <w:sz w:val="22"/>
          <w:szCs w:val="22"/>
        </w:rPr>
        <w:t>(</w:t>
      </w:r>
      <w:r w:rsidRPr="00060B57">
        <w:rPr>
          <w:rFonts w:ascii="Bookman Old Style" w:hAnsi="Bookman Old Style"/>
          <w:sz w:val="22"/>
          <w:szCs w:val="22"/>
        </w:rPr>
        <w:t>207</w:t>
      </w:r>
      <w:r w:rsidR="00B632EF">
        <w:rPr>
          <w:rFonts w:ascii="Bookman Old Style" w:hAnsi="Bookman Old Style"/>
          <w:sz w:val="22"/>
          <w:szCs w:val="22"/>
        </w:rPr>
        <w:t xml:space="preserve">) </w:t>
      </w:r>
      <w:r w:rsidRPr="00060B57">
        <w:rPr>
          <w:rFonts w:ascii="Bookman Old Style" w:hAnsi="Bookman Old Style"/>
          <w:sz w:val="22"/>
          <w:szCs w:val="22"/>
        </w:rPr>
        <w:t>624-6024</w:t>
      </w:r>
      <w:r w:rsidR="00B632EF">
        <w:rPr>
          <w:rFonts w:ascii="Bookman Old Style" w:hAnsi="Bookman Old Style"/>
          <w:sz w:val="22"/>
          <w:szCs w:val="22"/>
        </w:rPr>
        <w:t xml:space="preserve">. </w:t>
      </w:r>
      <w:r w:rsidRPr="00060B57">
        <w:rPr>
          <w:rFonts w:ascii="Bookman Old Style" w:hAnsi="Bookman Old Style"/>
          <w:sz w:val="22"/>
          <w:szCs w:val="22"/>
        </w:rPr>
        <w:t>TTY: 207-624-6500 (Deaf/Hard of Hearing)</w:t>
      </w:r>
      <w:r w:rsidR="00B632EF">
        <w:rPr>
          <w:rFonts w:ascii="Bookman Old Style" w:hAnsi="Bookman Old Style"/>
          <w:sz w:val="22"/>
          <w:szCs w:val="22"/>
        </w:rPr>
        <w:t>.</w:t>
      </w:r>
      <w:r w:rsidR="00B632EF" w:rsidRPr="00B632EF">
        <w:rPr>
          <w:rFonts w:ascii="Bookman Old Style" w:hAnsi="Bookman Old Style"/>
          <w:sz w:val="22"/>
          <w:szCs w:val="22"/>
        </w:rPr>
        <w:t xml:space="preserve"> </w:t>
      </w:r>
      <w:r w:rsidR="00B632EF" w:rsidRPr="00060B57">
        <w:rPr>
          <w:rFonts w:ascii="Bookman Old Style" w:hAnsi="Bookman Old Style"/>
          <w:sz w:val="22"/>
          <w:szCs w:val="22"/>
        </w:rPr>
        <w:t xml:space="preserve">Email: </w:t>
      </w:r>
      <w:hyperlink r:id="rId16" w:history="1">
        <w:r w:rsidR="00B632EF" w:rsidRPr="00060B57">
          <w:rPr>
            <w:rStyle w:val="Hyperlink"/>
            <w:rFonts w:ascii="Bookman Old Style" w:hAnsi="Bookman Old Style"/>
            <w:sz w:val="22"/>
            <w:szCs w:val="22"/>
          </w:rPr>
          <w:t>dmr.rulemaking@maine.gov</w:t>
        </w:r>
      </w:hyperlink>
      <w:r w:rsidR="00B632EF">
        <w:rPr>
          <w:rFonts w:ascii="Bookman Old Style" w:hAnsi="Bookman Old Style"/>
          <w:sz w:val="22"/>
          <w:szCs w:val="22"/>
        </w:rPr>
        <w:t>.</w:t>
      </w:r>
    </w:p>
    <w:p w14:paraId="71ECFCA4" w14:textId="0195FD2E" w:rsidR="00060B57" w:rsidRPr="00060B57" w:rsidRDefault="00060B57" w:rsidP="00060B57">
      <w:pPr>
        <w:tabs>
          <w:tab w:val="left" w:pos="-1440"/>
          <w:tab w:val="left" w:pos="-720"/>
          <w:tab w:val="left" w:pos="540"/>
          <w:tab w:val="left" w:pos="10440"/>
        </w:tabs>
        <w:rPr>
          <w:rFonts w:ascii="Bookman Old Style" w:hAnsi="Bookman Old Style"/>
          <w:color w:val="000000"/>
          <w:sz w:val="22"/>
          <w:szCs w:val="22"/>
          <w:shd w:val="clear" w:color="auto" w:fill="FFFFFF"/>
        </w:rPr>
      </w:pPr>
      <w:r w:rsidRPr="00060B57">
        <w:rPr>
          <w:rFonts w:ascii="Bookman Old Style" w:hAnsi="Bookman Old Style"/>
          <w:color w:val="000000"/>
          <w:sz w:val="22"/>
          <w:szCs w:val="22"/>
          <w:shd w:val="clear" w:color="auto" w:fill="FFFFFF"/>
        </w:rPr>
        <w:t>FINANCIAL IMPACT ON MUNICIPALITIES OR COUNTIES: None</w:t>
      </w:r>
    </w:p>
    <w:p w14:paraId="2BA5172A" w14:textId="4A838B64" w:rsidR="00060B57" w:rsidRPr="00060B57" w:rsidRDefault="00060B57" w:rsidP="00060B57">
      <w:pPr>
        <w:tabs>
          <w:tab w:val="left" w:pos="-1440"/>
          <w:tab w:val="left" w:pos="-720"/>
          <w:tab w:val="left" w:pos="540"/>
          <w:tab w:val="left" w:pos="10440"/>
        </w:tabs>
        <w:rPr>
          <w:rFonts w:ascii="Bookman Old Style" w:hAnsi="Bookman Old Style"/>
          <w:sz w:val="22"/>
          <w:szCs w:val="22"/>
        </w:rPr>
      </w:pPr>
      <w:r w:rsidRPr="00060B57">
        <w:rPr>
          <w:rFonts w:ascii="Bookman Old Style" w:hAnsi="Bookman Old Style"/>
          <w:sz w:val="22"/>
          <w:szCs w:val="22"/>
        </w:rPr>
        <w:t xml:space="preserve">STATUTORY AUTHORITY FOR THIS RULE: 12 MRS </w:t>
      </w:r>
      <w:r w:rsidR="00B632EF" w:rsidRPr="00A36CF9">
        <w:rPr>
          <w:rFonts w:ascii="Bookman Old Style" w:hAnsi="Bookman Old Style"/>
          <w:bCs/>
          <w:sz w:val="22"/>
          <w:szCs w:val="22"/>
        </w:rPr>
        <w:t>§</w:t>
      </w:r>
      <w:r w:rsidRPr="00060B57">
        <w:rPr>
          <w:rFonts w:ascii="Bookman Old Style" w:hAnsi="Bookman Old Style"/>
          <w:sz w:val="22"/>
          <w:szCs w:val="22"/>
        </w:rPr>
        <w:t>6173</w:t>
      </w:r>
    </w:p>
    <w:p w14:paraId="77767C33" w14:textId="07CDA3A0" w:rsidR="00060B57" w:rsidRPr="00060B57" w:rsidRDefault="00060B57" w:rsidP="00060B57">
      <w:pPr>
        <w:tabs>
          <w:tab w:val="left" w:pos="-1440"/>
          <w:tab w:val="left" w:pos="-720"/>
          <w:tab w:val="left" w:pos="540"/>
          <w:tab w:val="left" w:pos="10440"/>
        </w:tabs>
        <w:rPr>
          <w:rFonts w:ascii="Bookman Old Style" w:hAnsi="Bookman Old Style"/>
          <w:sz w:val="22"/>
          <w:szCs w:val="22"/>
        </w:rPr>
      </w:pPr>
      <w:r w:rsidRPr="00060B57">
        <w:rPr>
          <w:rFonts w:ascii="Bookman Old Style" w:hAnsi="Bookman Old Style"/>
          <w:sz w:val="22"/>
          <w:szCs w:val="22"/>
        </w:rPr>
        <w:t>SUBSTANTIVE STATE OR FEDERAL LAW BEING IMPLEMENTED: Same</w:t>
      </w:r>
    </w:p>
    <w:p w14:paraId="1787977B" w14:textId="4D917CA8" w:rsidR="00060B57" w:rsidRPr="00060B57" w:rsidRDefault="00B632EF" w:rsidP="00060B5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00060B57" w:rsidRPr="00060B57">
        <w:rPr>
          <w:rFonts w:ascii="Bookman Old Style" w:hAnsi="Bookman Old Style"/>
          <w:sz w:val="22"/>
          <w:szCs w:val="22"/>
        </w:rPr>
        <w:t xml:space="preserve"> WEBSITE: </w:t>
      </w:r>
      <w:hyperlink r:id="rId17" w:history="1">
        <w:r w:rsidRPr="00060B57">
          <w:rPr>
            <w:rStyle w:val="Hyperlink"/>
            <w:rFonts w:ascii="Bookman Old Style" w:hAnsi="Bookman Old Style"/>
            <w:sz w:val="22"/>
            <w:szCs w:val="22"/>
          </w:rPr>
          <w:t>http://www.maine.gov/dmr/rulemaking/</w:t>
        </w:r>
      </w:hyperlink>
      <w:r>
        <w:rPr>
          <w:rFonts w:ascii="Bookman Old Style" w:hAnsi="Bookman Old Style"/>
          <w:sz w:val="22"/>
          <w:szCs w:val="22"/>
        </w:rPr>
        <w:t>.</w:t>
      </w:r>
    </w:p>
    <w:p w14:paraId="47CB1357" w14:textId="31921DE4" w:rsidR="00060B57" w:rsidRDefault="00B632EF" w:rsidP="00060B5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18" w:history="1">
        <w:r w:rsidR="00F051C6" w:rsidRPr="00772F07">
          <w:rPr>
            <w:rStyle w:val="Hyperlink"/>
            <w:rFonts w:ascii="Bookman Old Style" w:hAnsi="Bookman Old Style"/>
            <w:sz w:val="22"/>
            <w:szCs w:val="22"/>
          </w:rPr>
          <w:t>https://www.maine.gov/dmr/index.html</w:t>
        </w:r>
      </w:hyperlink>
      <w:r w:rsidR="00F051C6">
        <w:rPr>
          <w:rFonts w:ascii="Bookman Old Style" w:hAnsi="Bookman Old Style"/>
          <w:sz w:val="22"/>
          <w:szCs w:val="22"/>
        </w:rPr>
        <w:t>.</w:t>
      </w:r>
    </w:p>
    <w:p w14:paraId="44A744B3" w14:textId="6A614B49" w:rsidR="00B632EF" w:rsidRPr="00060B57" w:rsidRDefault="00B632EF" w:rsidP="00060B57">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RULEMAKING LIAISON: </w:t>
      </w:r>
      <w:hyperlink r:id="rId19" w:history="1">
        <w:r w:rsidRPr="00772F07">
          <w:rPr>
            <w:rStyle w:val="Hyperlink"/>
            <w:rFonts w:ascii="Bookman Old Style" w:hAnsi="Bookman Old Style"/>
            <w:sz w:val="22"/>
            <w:szCs w:val="22"/>
          </w:rPr>
          <w:t>Deirdre.Gilbert@Maine.gov</w:t>
        </w:r>
      </w:hyperlink>
      <w:r>
        <w:rPr>
          <w:rFonts w:ascii="Bookman Old Style" w:hAnsi="Bookman Old Style"/>
          <w:sz w:val="22"/>
          <w:szCs w:val="22"/>
        </w:rPr>
        <w:t>.</w:t>
      </w:r>
    </w:p>
    <w:p w14:paraId="3CB5B439" w14:textId="1E17D340" w:rsidR="00FB67B2" w:rsidRDefault="00FB67B2" w:rsidP="00060B57">
      <w:pPr>
        <w:pBdr>
          <w:bottom w:val="single" w:sz="4" w:space="1" w:color="auto"/>
        </w:pBdr>
        <w:overflowPunct/>
        <w:autoSpaceDE/>
        <w:autoSpaceDN/>
        <w:adjustRightInd/>
        <w:textAlignment w:val="auto"/>
        <w:rPr>
          <w:rFonts w:ascii="Bookman Old Style" w:hAnsi="Bookman Old Style"/>
          <w:color w:val="000000"/>
          <w:sz w:val="22"/>
          <w:szCs w:val="22"/>
        </w:rPr>
      </w:pPr>
    </w:p>
    <w:p w14:paraId="130FF94C" w14:textId="66DB912E" w:rsidR="00B4279E" w:rsidRDefault="00B4279E" w:rsidP="00D9499D">
      <w:pPr>
        <w:overflowPunct/>
        <w:autoSpaceDE/>
        <w:autoSpaceDN/>
        <w:adjustRightInd/>
        <w:textAlignment w:val="auto"/>
        <w:rPr>
          <w:rFonts w:ascii="Bookman Old Style" w:hAnsi="Bookman Old Style"/>
          <w:color w:val="000000"/>
          <w:sz w:val="22"/>
          <w:szCs w:val="22"/>
        </w:rPr>
      </w:pPr>
    </w:p>
    <w:p w14:paraId="774BF956" w14:textId="34A344B6" w:rsidR="00B52ADE" w:rsidRPr="00B52ADE" w:rsidRDefault="00B52ADE" w:rsidP="00B52ADE">
      <w:pPr>
        <w:spacing w:after="13" w:line="248" w:lineRule="auto"/>
        <w:rPr>
          <w:rFonts w:ascii="Bookman Old Style" w:hAnsi="Bookman Old Style"/>
          <w:b/>
          <w:bCs/>
          <w:sz w:val="22"/>
          <w:szCs w:val="22"/>
        </w:rPr>
      </w:pPr>
      <w:r w:rsidRPr="00B52ADE">
        <w:rPr>
          <w:rFonts w:ascii="Bookman Old Style" w:hAnsi="Bookman Old Style"/>
          <w:sz w:val="22"/>
          <w:szCs w:val="22"/>
        </w:rPr>
        <w:t xml:space="preserve">AGENCY: </w:t>
      </w:r>
      <w:r w:rsidRPr="00B52ADE">
        <w:rPr>
          <w:rFonts w:ascii="Bookman Old Style" w:hAnsi="Bookman Old Style"/>
          <w:b/>
          <w:bCs/>
          <w:sz w:val="22"/>
          <w:szCs w:val="22"/>
        </w:rPr>
        <w:t>18-125</w:t>
      </w:r>
      <w:r>
        <w:rPr>
          <w:rFonts w:ascii="Bookman Old Style" w:hAnsi="Bookman Old Style"/>
          <w:sz w:val="22"/>
          <w:szCs w:val="22"/>
        </w:rPr>
        <w:t xml:space="preserve"> - </w:t>
      </w:r>
      <w:r w:rsidRPr="00B52ADE">
        <w:rPr>
          <w:rFonts w:ascii="Bookman Old Style" w:hAnsi="Bookman Old Style"/>
          <w:sz w:val="22"/>
          <w:szCs w:val="22"/>
        </w:rPr>
        <w:t xml:space="preserve">Department of Administrative and Financial Services (DAFS), </w:t>
      </w:r>
      <w:r w:rsidRPr="00B52ADE">
        <w:rPr>
          <w:rFonts w:ascii="Bookman Old Style" w:hAnsi="Bookman Old Style"/>
          <w:b/>
          <w:bCs/>
          <w:sz w:val="22"/>
          <w:szCs w:val="22"/>
        </w:rPr>
        <w:t>Maine Revenue Services (MRS)</w:t>
      </w:r>
    </w:p>
    <w:p w14:paraId="38A95D2A" w14:textId="5CD107DA" w:rsidR="00B52ADE" w:rsidRPr="00B52ADE" w:rsidRDefault="00B52ADE" w:rsidP="00B52ADE">
      <w:pPr>
        <w:spacing w:after="13" w:line="248" w:lineRule="auto"/>
        <w:rPr>
          <w:rFonts w:ascii="Bookman Old Style" w:hAnsi="Bookman Old Style"/>
          <w:sz w:val="22"/>
          <w:szCs w:val="22"/>
        </w:rPr>
      </w:pPr>
      <w:r w:rsidRPr="00B52ADE">
        <w:rPr>
          <w:rFonts w:ascii="Bookman Old Style" w:hAnsi="Bookman Old Style"/>
          <w:sz w:val="22"/>
          <w:szCs w:val="22"/>
        </w:rPr>
        <w:t xml:space="preserve">CHAPTER NUMBER AND TITLE: </w:t>
      </w:r>
      <w:r w:rsidRPr="00B52ADE">
        <w:rPr>
          <w:rFonts w:ascii="Bookman Old Style" w:hAnsi="Bookman Old Style"/>
          <w:b/>
          <w:bCs/>
          <w:sz w:val="22"/>
          <w:szCs w:val="22"/>
        </w:rPr>
        <w:t>Ch. 818</w:t>
      </w:r>
      <w:r>
        <w:rPr>
          <w:rFonts w:ascii="Bookman Old Style" w:hAnsi="Bookman Old Style"/>
          <w:sz w:val="22"/>
          <w:szCs w:val="22"/>
        </w:rPr>
        <w:t xml:space="preserve"> </w:t>
      </w:r>
      <w:r w:rsidRPr="00B52ADE">
        <w:rPr>
          <w:rFonts w:ascii="Bookman Old Style" w:hAnsi="Bookman Old Style"/>
          <w:i/>
          <w:iCs/>
          <w:sz w:val="22"/>
          <w:szCs w:val="22"/>
        </w:rPr>
        <w:t>(New)</w:t>
      </w:r>
      <w:r w:rsidRPr="00B52ADE">
        <w:rPr>
          <w:rFonts w:ascii="Bookman Old Style" w:hAnsi="Bookman Old Style"/>
          <w:sz w:val="22"/>
          <w:szCs w:val="22"/>
        </w:rPr>
        <w:t>, Renewable Chemicals Tax Credit</w:t>
      </w:r>
    </w:p>
    <w:p w14:paraId="5467F716" w14:textId="3299ACB5" w:rsidR="00B52ADE" w:rsidRPr="00B52ADE" w:rsidRDefault="00B52ADE" w:rsidP="00B52ADE">
      <w:pPr>
        <w:tabs>
          <w:tab w:val="center" w:pos="5249"/>
        </w:tabs>
        <w:spacing w:after="13" w:line="248" w:lineRule="auto"/>
        <w:rPr>
          <w:rFonts w:ascii="Bookman Old Style" w:hAnsi="Bookman Old Style"/>
          <w:sz w:val="22"/>
          <w:szCs w:val="22"/>
        </w:rPr>
      </w:pPr>
      <w:r w:rsidRPr="00B52ADE">
        <w:rPr>
          <w:rFonts w:ascii="Bookman Old Style" w:hAnsi="Bookman Old Style"/>
          <w:sz w:val="22"/>
          <w:szCs w:val="22"/>
        </w:rPr>
        <w:t>TYPE OF RULE</w:t>
      </w:r>
      <w:r>
        <w:rPr>
          <w:rFonts w:ascii="Bookman Old Style" w:hAnsi="Bookman Old Style"/>
          <w:sz w:val="22"/>
          <w:szCs w:val="22"/>
        </w:rPr>
        <w:t xml:space="preserve">: </w:t>
      </w:r>
      <w:r w:rsidRPr="00B52ADE">
        <w:rPr>
          <w:rFonts w:ascii="Bookman Old Style" w:hAnsi="Bookman Old Style"/>
          <w:sz w:val="22"/>
          <w:szCs w:val="22"/>
        </w:rPr>
        <w:t>Routine Technical</w:t>
      </w:r>
    </w:p>
    <w:p w14:paraId="337EF73C" w14:textId="6EC9D84C" w:rsidR="00B52ADE" w:rsidRPr="00B52ADE" w:rsidRDefault="00B52ADE" w:rsidP="00B52ADE">
      <w:pPr>
        <w:rPr>
          <w:rFonts w:ascii="Bookman Old Style" w:hAnsi="Bookman Old Style"/>
          <w:sz w:val="22"/>
          <w:szCs w:val="22"/>
        </w:rPr>
      </w:pPr>
      <w:r w:rsidRPr="00B52ADE">
        <w:rPr>
          <w:rFonts w:ascii="Bookman Old Style" w:hAnsi="Bookman Old Style"/>
          <w:sz w:val="22"/>
          <w:szCs w:val="22"/>
        </w:rPr>
        <w:t>PROPOSED RULE NUMBER:</w:t>
      </w:r>
      <w:r>
        <w:rPr>
          <w:rFonts w:ascii="Bookman Old Style" w:hAnsi="Bookman Old Style"/>
          <w:sz w:val="22"/>
          <w:szCs w:val="22"/>
        </w:rPr>
        <w:t xml:space="preserve"> </w:t>
      </w:r>
      <w:r w:rsidRPr="00B52ADE">
        <w:rPr>
          <w:rFonts w:ascii="Bookman Old Style" w:hAnsi="Bookman Old Style"/>
          <w:b/>
          <w:bCs/>
          <w:sz w:val="22"/>
          <w:szCs w:val="22"/>
        </w:rPr>
        <w:t>2022-P010</w:t>
      </w:r>
    </w:p>
    <w:p w14:paraId="2499026C" w14:textId="53F87D36" w:rsidR="00B52ADE" w:rsidRPr="00B52ADE" w:rsidRDefault="00B52ADE" w:rsidP="00B52ADE">
      <w:pPr>
        <w:spacing w:after="13" w:line="248" w:lineRule="auto"/>
        <w:rPr>
          <w:rFonts w:ascii="Bookman Old Style" w:hAnsi="Bookman Old Style"/>
          <w:sz w:val="22"/>
          <w:szCs w:val="22"/>
        </w:rPr>
      </w:pPr>
      <w:r w:rsidRPr="00B52ADE">
        <w:rPr>
          <w:rFonts w:ascii="Bookman Old Style" w:hAnsi="Bookman Old Style"/>
          <w:sz w:val="22"/>
          <w:szCs w:val="22"/>
        </w:rPr>
        <w:t>BRIEF SUMMARY:</w:t>
      </w:r>
      <w:r>
        <w:rPr>
          <w:rFonts w:ascii="Bookman Old Style" w:hAnsi="Bookman Old Style"/>
          <w:sz w:val="22"/>
          <w:szCs w:val="22"/>
        </w:rPr>
        <w:t xml:space="preserve"> </w:t>
      </w:r>
      <w:r w:rsidRPr="00B52ADE">
        <w:rPr>
          <w:rFonts w:ascii="Bookman Old Style" w:hAnsi="Bookman Old Style"/>
          <w:sz w:val="22"/>
          <w:szCs w:val="22"/>
        </w:rPr>
        <w:t>MRS is proposing to adopt Rule 818 (“Renewable Chemicals Tax Credit”) as authorized by 36 M.S §5219</w:t>
      </w:r>
      <w:r>
        <w:rPr>
          <w:rFonts w:ascii="Bookman Old Style" w:hAnsi="Bookman Old Style"/>
          <w:sz w:val="22"/>
          <w:szCs w:val="22"/>
        </w:rPr>
        <w:t>-</w:t>
      </w:r>
      <w:r w:rsidRPr="00B52ADE">
        <w:rPr>
          <w:rFonts w:ascii="Bookman Old Style" w:hAnsi="Bookman Old Style"/>
          <w:sz w:val="22"/>
          <w:szCs w:val="22"/>
        </w:rPr>
        <w:t>XX(5). The nonrefundable credit, enacted by PL 2019 c</w:t>
      </w:r>
      <w:r>
        <w:rPr>
          <w:rFonts w:ascii="Bookman Old Style" w:hAnsi="Bookman Old Style"/>
          <w:sz w:val="22"/>
          <w:szCs w:val="22"/>
        </w:rPr>
        <w:t>h</w:t>
      </w:r>
      <w:r w:rsidRPr="00B52ADE">
        <w:rPr>
          <w:rFonts w:ascii="Bookman Old Style" w:hAnsi="Bookman Old Style"/>
          <w:sz w:val="22"/>
          <w:szCs w:val="22"/>
        </w:rPr>
        <w:t>. 628 and amended by PL 2021 c</w:t>
      </w:r>
      <w:r>
        <w:rPr>
          <w:rFonts w:ascii="Bookman Old Style" w:hAnsi="Bookman Old Style"/>
          <w:sz w:val="22"/>
          <w:szCs w:val="22"/>
        </w:rPr>
        <w:t>h</w:t>
      </w:r>
      <w:r w:rsidRPr="00B52ADE">
        <w:rPr>
          <w:rFonts w:ascii="Bookman Old Style" w:hAnsi="Bookman Old Style"/>
          <w:sz w:val="22"/>
          <w:szCs w:val="22"/>
        </w:rPr>
        <w:t>. 181, applies to tax years beginning on or after January 1, 2021. The rule addresses required information reporting by taxpayers and third-party testing of renewable chemicals for purposes of the credit.</w:t>
      </w:r>
    </w:p>
    <w:p w14:paraId="1CFEB464" w14:textId="2C3DC616" w:rsidR="00B52ADE" w:rsidRPr="00B52ADE" w:rsidRDefault="00B52ADE" w:rsidP="00B52ADE">
      <w:pPr>
        <w:spacing w:after="13" w:line="248" w:lineRule="auto"/>
        <w:rPr>
          <w:rFonts w:ascii="Bookman Old Style" w:hAnsi="Bookman Old Style"/>
          <w:sz w:val="22"/>
          <w:szCs w:val="22"/>
        </w:rPr>
      </w:pPr>
      <w:r w:rsidRPr="00B52ADE">
        <w:rPr>
          <w:rFonts w:ascii="Bookman Old Style" w:hAnsi="Bookman Old Style"/>
          <w:sz w:val="22"/>
          <w:szCs w:val="22"/>
        </w:rPr>
        <w:t>PUBLIC HEARING: N/A</w:t>
      </w:r>
    </w:p>
    <w:p w14:paraId="725B1AEB" w14:textId="00F37729" w:rsidR="00B52ADE" w:rsidRPr="00B52ADE" w:rsidRDefault="00B52ADE" w:rsidP="00B52ADE">
      <w:pPr>
        <w:spacing w:after="13" w:line="248" w:lineRule="auto"/>
        <w:rPr>
          <w:rFonts w:ascii="Bookman Old Style" w:hAnsi="Bookman Old Style"/>
          <w:sz w:val="22"/>
          <w:szCs w:val="22"/>
        </w:rPr>
      </w:pPr>
      <w:r w:rsidRPr="00B52ADE">
        <w:rPr>
          <w:rFonts w:ascii="Bookman Old Style" w:hAnsi="Bookman Old Style"/>
          <w:sz w:val="22"/>
          <w:szCs w:val="22"/>
        </w:rPr>
        <w:t>COMMENT DEADLINE: February 23, 2022</w:t>
      </w:r>
    </w:p>
    <w:p w14:paraId="2C24AB39" w14:textId="37F50FB9" w:rsidR="00B52ADE" w:rsidRPr="00B52ADE" w:rsidRDefault="00B52ADE" w:rsidP="00B52ADE">
      <w:pPr>
        <w:spacing w:after="13" w:line="248" w:lineRule="auto"/>
        <w:rPr>
          <w:rFonts w:ascii="Bookman Old Style" w:hAnsi="Bookman Old Style"/>
          <w:sz w:val="22"/>
          <w:szCs w:val="22"/>
        </w:rPr>
      </w:pPr>
      <w:r w:rsidRPr="00B52ADE">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00542E07">
        <w:rPr>
          <w:rFonts w:ascii="Bookman Old Style" w:hAnsi="Bookman Old Style"/>
          <w:sz w:val="22"/>
          <w:szCs w:val="22"/>
        </w:rPr>
        <w:t xml:space="preserve"> / MRS RULEMAKING LIAISON</w:t>
      </w:r>
      <w:r w:rsidRPr="00B52ADE">
        <w:rPr>
          <w:rFonts w:ascii="Bookman Old Style" w:hAnsi="Bookman Old Style"/>
          <w:sz w:val="22"/>
          <w:szCs w:val="22"/>
        </w:rPr>
        <w:t>: Alex Weber, Office of General Counsel, Maine Revenue Services, 24 State House Station, Augusta, ME 04333-0024</w:t>
      </w:r>
      <w:r>
        <w:rPr>
          <w:rFonts w:ascii="Bookman Old Style" w:hAnsi="Bookman Old Style"/>
          <w:sz w:val="22"/>
          <w:szCs w:val="22"/>
        </w:rPr>
        <w:t>. Telephone:</w:t>
      </w:r>
      <w:r w:rsidRPr="00B52ADE">
        <w:rPr>
          <w:rFonts w:ascii="Bookman Old Style" w:hAnsi="Bookman Old Style"/>
          <w:sz w:val="22"/>
          <w:szCs w:val="22"/>
        </w:rPr>
        <w:t xml:space="preserve"> (207) 624-9712</w:t>
      </w:r>
      <w:r>
        <w:rPr>
          <w:rFonts w:ascii="Bookman Old Style" w:hAnsi="Bookman Old Style"/>
          <w:sz w:val="22"/>
          <w:szCs w:val="22"/>
        </w:rPr>
        <w:t>. Email:</w:t>
      </w:r>
      <w:r w:rsidRPr="00B52ADE">
        <w:rPr>
          <w:rFonts w:ascii="Bookman Old Style" w:hAnsi="Bookman Old Style"/>
          <w:sz w:val="22"/>
          <w:szCs w:val="22"/>
        </w:rPr>
        <w:t xml:space="preserve"> </w:t>
      </w:r>
      <w:hyperlink r:id="rId20" w:history="1">
        <w:r w:rsidRPr="00772F07">
          <w:rPr>
            <w:rStyle w:val="Hyperlink"/>
            <w:rFonts w:ascii="Bookman Old Style" w:hAnsi="Bookman Old Style"/>
            <w:sz w:val="22"/>
            <w:szCs w:val="22"/>
          </w:rPr>
          <w:t>Alexander.J.Weber@Maine.gov</w:t>
        </w:r>
      </w:hyperlink>
      <w:r>
        <w:rPr>
          <w:rFonts w:ascii="Bookman Old Style" w:hAnsi="Bookman Old Style"/>
          <w:sz w:val="22"/>
          <w:szCs w:val="22"/>
        </w:rPr>
        <w:t>.</w:t>
      </w:r>
    </w:p>
    <w:p w14:paraId="6D8C31C1" w14:textId="363C2134" w:rsidR="00B52ADE" w:rsidRPr="00B52ADE" w:rsidRDefault="00B52ADE" w:rsidP="00B52ADE">
      <w:pPr>
        <w:spacing w:after="13" w:line="248" w:lineRule="auto"/>
        <w:rPr>
          <w:rFonts w:ascii="Bookman Old Style" w:hAnsi="Bookman Old Style"/>
          <w:sz w:val="22"/>
          <w:szCs w:val="22"/>
        </w:rPr>
      </w:pPr>
      <w:r w:rsidRPr="00B52ADE">
        <w:rPr>
          <w:rFonts w:ascii="Bookman Old Style" w:hAnsi="Bookman Old Style"/>
          <w:sz w:val="22"/>
          <w:szCs w:val="22"/>
        </w:rPr>
        <w:t>FINANCIAL IMPACT ON MUNICIPALITIES OR COUNTIES: N/A</w:t>
      </w:r>
    </w:p>
    <w:p w14:paraId="365DB1D3" w14:textId="6CBF4E20" w:rsidR="00B52ADE" w:rsidRPr="00B52ADE" w:rsidRDefault="00B52ADE" w:rsidP="00B52ADE">
      <w:pPr>
        <w:spacing w:after="13" w:line="248" w:lineRule="auto"/>
        <w:rPr>
          <w:rFonts w:ascii="Bookman Old Style" w:hAnsi="Bookman Old Style"/>
          <w:sz w:val="22"/>
          <w:szCs w:val="22"/>
        </w:rPr>
      </w:pPr>
      <w:r w:rsidRPr="00B52ADE">
        <w:rPr>
          <w:rFonts w:ascii="Bookman Old Style" w:hAnsi="Bookman Old Style"/>
          <w:sz w:val="22"/>
          <w:szCs w:val="22"/>
        </w:rPr>
        <w:t>STATUTORY AUTHORITY FOR THIS RULE: 36 MRS §§ 112</w:t>
      </w:r>
      <w:r>
        <w:rPr>
          <w:rFonts w:ascii="Bookman Old Style" w:hAnsi="Bookman Old Style"/>
          <w:sz w:val="22"/>
          <w:szCs w:val="22"/>
        </w:rPr>
        <w:t>,</w:t>
      </w:r>
      <w:r w:rsidRPr="00B52ADE">
        <w:rPr>
          <w:rFonts w:ascii="Bookman Old Style" w:hAnsi="Bookman Old Style"/>
          <w:sz w:val="22"/>
          <w:szCs w:val="22"/>
        </w:rPr>
        <w:t xml:space="preserve"> 5219-XX(5)</w:t>
      </w:r>
    </w:p>
    <w:p w14:paraId="437BB71B" w14:textId="45A017D6" w:rsidR="00B52ADE" w:rsidRPr="00B52ADE" w:rsidRDefault="00B52ADE" w:rsidP="00B52ADE">
      <w:pPr>
        <w:spacing w:after="13" w:line="248" w:lineRule="auto"/>
        <w:rPr>
          <w:rFonts w:ascii="Bookman Old Style" w:hAnsi="Bookman Old Style"/>
          <w:sz w:val="22"/>
          <w:szCs w:val="22"/>
        </w:rPr>
      </w:pPr>
      <w:r w:rsidRPr="00B52ADE">
        <w:rPr>
          <w:rFonts w:ascii="Bookman Old Style" w:hAnsi="Bookman Old Style"/>
          <w:sz w:val="22"/>
          <w:szCs w:val="22"/>
        </w:rPr>
        <w:t>SUBSTANTIVE STATE OR FEDERAL LAW BEING IMPLEMENTED: N/A</w:t>
      </w:r>
    </w:p>
    <w:p w14:paraId="7C2C5D46" w14:textId="03BCFEBC" w:rsidR="00B52ADE" w:rsidRPr="00B52ADE" w:rsidRDefault="00542E07" w:rsidP="00B52ADE">
      <w:pPr>
        <w:rPr>
          <w:rFonts w:ascii="Bookman Old Style" w:hAnsi="Bookman Old Style"/>
          <w:sz w:val="22"/>
          <w:szCs w:val="22"/>
        </w:rPr>
      </w:pPr>
      <w:r>
        <w:rPr>
          <w:rFonts w:ascii="Bookman Old Style" w:hAnsi="Bookman Old Style"/>
          <w:sz w:val="22"/>
          <w:szCs w:val="22"/>
        </w:rPr>
        <w:t>MRS</w:t>
      </w:r>
      <w:r w:rsidR="00B52ADE" w:rsidRPr="00B52ADE">
        <w:rPr>
          <w:rFonts w:ascii="Bookman Old Style" w:hAnsi="Bookman Old Style"/>
          <w:sz w:val="22"/>
          <w:szCs w:val="22"/>
        </w:rPr>
        <w:t xml:space="preserve"> WEBSITE: </w:t>
      </w:r>
      <w:hyperlink r:id="rId21">
        <w:r w:rsidR="00B52ADE" w:rsidRPr="00B52ADE">
          <w:rPr>
            <w:rFonts w:ascii="Bookman Old Style" w:hAnsi="Bookman Old Style"/>
            <w:color w:val="0000FF"/>
            <w:sz w:val="22"/>
            <w:szCs w:val="22"/>
            <w:u w:val="single" w:color="0000FF"/>
          </w:rPr>
          <w:t>www.maine.gov/revenue</w:t>
        </w:r>
      </w:hyperlink>
      <w:r>
        <w:rPr>
          <w:rFonts w:ascii="Bookman Old Style" w:hAnsi="Bookman Old Style"/>
          <w:sz w:val="22"/>
          <w:szCs w:val="22"/>
        </w:rPr>
        <w:t>.</w:t>
      </w:r>
    </w:p>
    <w:p w14:paraId="4D0337CC" w14:textId="4EE46E9B" w:rsidR="00B52ADE" w:rsidRPr="00B52ADE" w:rsidRDefault="00542E07" w:rsidP="00B52ADE">
      <w:pPr>
        <w:spacing w:after="13" w:line="248" w:lineRule="auto"/>
        <w:rPr>
          <w:rFonts w:ascii="Bookman Old Style" w:hAnsi="Bookman Old Style"/>
          <w:sz w:val="22"/>
          <w:szCs w:val="22"/>
        </w:rPr>
      </w:pPr>
      <w:r>
        <w:rPr>
          <w:rFonts w:ascii="Bookman Old Style" w:hAnsi="Bookman Old Style"/>
          <w:sz w:val="22"/>
          <w:szCs w:val="22"/>
        </w:rPr>
        <w:t>DAFS</w:t>
      </w:r>
      <w:r w:rsidR="00B52ADE" w:rsidRPr="00B52ADE">
        <w:rPr>
          <w:rFonts w:ascii="Bookman Old Style" w:hAnsi="Bookman Old Style"/>
          <w:sz w:val="22"/>
          <w:szCs w:val="22"/>
        </w:rPr>
        <w:t xml:space="preserve"> RULEMAKING LIAISON: </w:t>
      </w:r>
      <w:hyperlink r:id="rId22" w:history="1">
        <w:r w:rsidRPr="00772F07">
          <w:rPr>
            <w:rStyle w:val="Hyperlink"/>
            <w:rFonts w:ascii="Bookman Old Style" w:hAnsi="Bookman Old Style"/>
            <w:sz w:val="22"/>
            <w:szCs w:val="22"/>
          </w:rPr>
          <w:t>Anya.Trundy@Maine.gov</w:t>
        </w:r>
      </w:hyperlink>
      <w:r>
        <w:rPr>
          <w:rFonts w:ascii="Bookman Old Style" w:hAnsi="Bookman Old Style"/>
          <w:sz w:val="22"/>
          <w:szCs w:val="22"/>
        </w:rPr>
        <w:t>.</w:t>
      </w:r>
    </w:p>
    <w:p w14:paraId="3C60748B" w14:textId="77777777" w:rsidR="00FB67B2" w:rsidRDefault="00FB67B2" w:rsidP="00D9499D">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76A4055F" w:rsidR="001452DC" w:rsidRDefault="001452DC" w:rsidP="00D9499D">
      <w:pPr>
        <w:keepNext/>
        <w:keepLines/>
        <w:tabs>
          <w:tab w:val="left" w:pos="270"/>
          <w:tab w:val="left" w:pos="3060"/>
        </w:tabs>
        <w:overflowPunct/>
        <w:autoSpaceDE/>
        <w:autoSpaceDN/>
        <w:adjustRightInd/>
        <w:textAlignment w:val="auto"/>
        <w:rPr>
          <w:rFonts w:ascii="Bookman Old Style" w:hAnsi="Bookman Old Style"/>
          <w:sz w:val="22"/>
          <w:szCs w:val="22"/>
        </w:rPr>
      </w:pPr>
    </w:p>
    <w:p w14:paraId="4AB5F6E0" w14:textId="5101118D" w:rsidR="005929CE" w:rsidRPr="00991EFC" w:rsidRDefault="005929CE" w:rsidP="005929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0550F">
        <w:rPr>
          <w:rFonts w:ascii="Bookman Old Style" w:hAnsi="Bookman Old Style"/>
          <w:bCs/>
          <w:sz w:val="22"/>
          <w:szCs w:val="22"/>
        </w:rPr>
        <w:t xml:space="preserve">AGENCY: </w:t>
      </w:r>
      <w:r w:rsidR="00991EFC" w:rsidRPr="00991EFC">
        <w:rPr>
          <w:rFonts w:ascii="Bookman Old Style" w:hAnsi="Bookman Old Style"/>
          <w:b/>
          <w:sz w:val="22"/>
          <w:szCs w:val="22"/>
        </w:rPr>
        <w:t xml:space="preserve">94-649 - </w:t>
      </w:r>
      <w:r w:rsidRPr="00991EFC">
        <w:rPr>
          <w:rFonts w:ascii="Bookman Old Style" w:hAnsi="Bookman Old Style"/>
          <w:b/>
          <w:sz w:val="22"/>
          <w:szCs w:val="22"/>
        </w:rPr>
        <w:t>Maine Commission on Indigent Legal Services</w:t>
      </w:r>
      <w:r w:rsidR="00991EFC" w:rsidRPr="00991EFC">
        <w:rPr>
          <w:rFonts w:ascii="Bookman Old Style" w:hAnsi="Bookman Old Style"/>
          <w:b/>
          <w:sz w:val="22"/>
          <w:szCs w:val="22"/>
        </w:rPr>
        <w:t xml:space="preserve"> (MCILS)</w:t>
      </w:r>
    </w:p>
    <w:p w14:paraId="41CCD4C1" w14:textId="35C7B149" w:rsidR="005929CE" w:rsidRPr="0080550F" w:rsidRDefault="005929CE" w:rsidP="005929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t xml:space="preserve">CHAPTER NUMBER AND TITLE: </w:t>
      </w:r>
      <w:r w:rsidRPr="00991EFC">
        <w:rPr>
          <w:rFonts w:ascii="Bookman Old Style" w:hAnsi="Bookman Old Style"/>
          <w:b/>
          <w:sz w:val="22"/>
          <w:szCs w:val="22"/>
        </w:rPr>
        <w:t>Ch</w:t>
      </w:r>
      <w:r w:rsidR="00991EFC" w:rsidRPr="00991EFC">
        <w:rPr>
          <w:rFonts w:ascii="Bookman Old Style" w:hAnsi="Bookman Old Style"/>
          <w:b/>
          <w:sz w:val="22"/>
          <w:szCs w:val="22"/>
        </w:rPr>
        <w:t>.</w:t>
      </w:r>
      <w:r w:rsidRPr="00991EFC">
        <w:rPr>
          <w:rFonts w:ascii="Bookman Old Style" w:hAnsi="Bookman Old Style"/>
          <w:b/>
          <w:sz w:val="22"/>
          <w:szCs w:val="22"/>
        </w:rPr>
        <w:t xml:space="preserve"> 301</w:t>
      </w:r>
      <w:r w:rsidR="00991EFC">
        <w:rPr>
          <w:rFonts w:ascii="Bookman Old Style" w:hAnsi="Bookman Old Style"/>
          <w:bCs/>
          <w:sz w:val="22"/>
          <w:szCs w:val="22"/>
        </w:rPr>
        <w:t>,</w:t>
      </w:r>
      <w:r w:rsidRPr="0080550F">
        <w:rPr>
          <w:rFonts w:ascii="Bookman Old Style" w:hAnsi="Bookman Old Style"/>
          <w:bCs/>
          <w:sz w:val="22"/>
          <w:szCs w:val="22"/>
        </w:rPr>
        <w:t xml:space="preserve"> Fee Schedule and Administrative Procedures for Payment of Commission Assigned Counsel</w:t>
      </w:r>
    </w:p>
    <w:p w14:paraId="6A0AC0BC" w14:textId="6D95A231" w:rsidR="005929CE" w:rsidRPr="0080550F" w:rsidRDefault="005929CE" w:rsidP="005929C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t xml:space="preserve">ADOPTED RULE NUMBER: </w:t>
      </w:r>
      <w:r w:rsidRPr="00991EFC">
        <w:rPr>
          <w:rFonts w:ascii="Bookman Old Style" w:hAnsi="Bookman Old Style"/>
          <w:b/>
          <w:sz w:val="22"/>
          <w:szCs w:val="22"/>
        </w:rPr>
        <w:t>20</w:t>
      </w:r>
      <w:r w:rsidR="00991EFC" w:rsidRPr="00991EFC">
        <w:rPr>
          <w:rFonts w:ascii="Bookman Old Style" w:hAnsi="Bookman Old Style"/>
          <w:b/>
          <w:sz w:val="22"/>
          <w:szCs w:val="22"/>
        </w:rPr>
        <w:t>22-007</w:t>
      </w:r>
    </w:p>
    <w:p w14:paraId="049D60E8" w14:textId="4F9B8144" w:rsidR="005929CE" w:rsidRPr="0080550F" w:rsidRDefault="005929CE" w:rsidP="005929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t>CONCISE SUMMARY</w:t>
      </w:r>
      <w:r w:rsidR="00991EFC">
        <w:rPr>
          <w:rFonts w:ascii="Bookman Old Style" w:hAnsi="Bookman Old Style"/>
          <w:bCs/>
          <w:sz w:val="22"/>
          <w:szCs w:val="22"/>
        </w:rPr>
        <w:t>:</w:t>
      </w:r>
      <w:bookmarkStart w:id="4" w:name="_Hlk92906606"/>
      <w:r w:rsidR="00991EFC">
        <w:rPr>
          <w:rFonts w:ascii="Bookman Old Style" w:hAnsi="Bookman Old Style"/>
          <w:bCs/>
          <w:sz w:val="22"/>
          <w:szCs w:val="22"/>
        </w:rPr>
        <w:t xml:space="preserve"> </w:t>
      </w:r>
      <w:r w:rsidRPr="0080550F">
        <w:rPr>
          <w:rFonts w:ascii="Bookman Old Style" w:hAnsi="Bookman Old Style"/>
          <w:bCs/>
          <w:sz w:val="22"/>
          <w:szCs w:val="22"/>
        </w:rPr>
        <w:t xml:space="preserve">This rule amends the MCILS fee schedule and administrative procedures for payment of Commission assigned counsel to </w:t>
      </w:r>
      <w:bookmarkStart w:id="5" w:name="_Hlk83671942"/>
      <w:bookmarkEnd w:id="4"/>
      <w:r w:rsidRPr="0080550F">
        <w:rPr>
          <w:rFonts w:ascii="Bookman Old Style" w:hAnsi="Bookman Old Style"/>
          <w:bCs/>
          <w:sz w:val="22"/>
          <w:szCs w:val="22"/>
        </w:rPr>
        <w:t>provide for some discretion for the Executive Director to authorize payment of a voucher submitted after 90 days of the triggering date upon a showing of good cause</w:t>
      </w:r>
      <w:bookmarkEnd w:id="5"/>
      <w:r w:rsidRPr="0080550F">
        <w:rPr>
          <w:rFonts w:ascii="Bookman Old Style" w:hAnsi="Bookman Old Style"/>
          <w:bCs/>
          <w:sz w:val="22"/>
          <w:szCs w:val="22"/>
        </w:rPr>
        <w:t>. The rule also clarifies what constitutes a triggering event for billing purposes and sets the fee amounts that trigger presumptive review for specific case types.</w:t>
      </w:r>
    </w:p>
    <w:p w14:paraId="249B446D" w14:textId="74149F69" w:rsidR="005929CE" w:rsidRPr="0080550F" w:rsidRDefault="005929CE" w:rsidP="005929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t>EFFECTIVE DATE:</w:t>
      </w:r>
      <w:r w:rsidR="00991EFC">
        <w:rPr>
          <w:rFonts w:ascii="Bookman Old Style" w:hAnsi="Bookman Old Style"/>
          <w:bCs/>
          <w:sz w:val="22"/>
          <w:szCs w:val="22"/>
        </w:rPr>
        <w:t xml:space="preserve"> January 17, 2022</w:t>
      </w:r>
    </w:p>
    <w:p w14:paraId="5E9FD4C0" w14:textId="6122B638" w:rsidR="005929CE" w:rsidRDefault="00991EFC" w:rsidP="00991E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MCILS</w:t>
      </w:r>
      <w:r w:rsidR="005929CE" w:rsidRPr="0080550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5929CE" w:rsidRPr="0080550F">
        <w:rPr>
          <w:rFonts w:ascii="Bookman Old Style" w:hAnsi="Bookman Old Style"/>
          <w:bCs/>
          <w:sz w:val="22"/>
          <w:szCs w:val="22"/>
        </w:rPr>
        <w:t>: Justin W. Andrus, Esq., Executive Director</w:t>
      </w:r>
      <w:r>
        <w:rPr>
          <w:rFonts w:ascii="Bookman Old Style" w:hAnsi="Bookman Old Style"/>
          <w:bCs/>
          <w:sz w:val="22"/>
          <w:szCs w:val="22"/>
        </w:rPr>
        <w:t xml:space="preserve">, </w:t>
      </w:r>
      <w:r w:rsidR="005929CE" w:rsidRPr="0080550F">
        <w:rPr>
          <w:rFonts w:ascii="Bookman Old Style" w:hAnsi="Bookman Old Style"/>
          <w:bCs/>
          <w:sz w:val="22"/>
          <w:szCs w:val="22"/>
        </w:rPr>
        <w:t>Maine Commission on Indigent Legal Services</w:t>
      </w:r>
      <w:r>
        <w:rPr>
          <w:rFonts w:ascii="Bookman Old Style" w:hAnsi="Bookman Old Style"/>
          <w:bCs/>
          <w:sz w:val="22"/>
          <w:szCs w:val="22"/>
        </w:rPr>
        <w:t xml:space="preserve">, </w:t>
      </w:r>
      <w:r w:rsidR="005929CE" w:rsidRPr="0080550F">
        <w:rPr>
          <w:rFonts w:ascii="Bookman Old Style" w:hAnsi="Bookman Old Style"/>
          <w:bCs/>
          <w:sz w:val="22"/>
          <w:szCs w:val="22"/>
        </w:rPr>
        <w:t>154 State House Station, Augusta, ME 04333</w:t>
      </w:r>
      <w:r>
        <w:rPr>
          <w:rFonts w:ascii="Bookman Old Style" w:hAnsi="Bookman Old Style"/>
          <w:bCs/>
          <w:sz w:val="22"/>
          <w:szCs w:val="22"/>
        </w:rPr>
        <w:t xml:space="preserve">. </w:t>
      </w:r>
      <w:r w:rsidR="005929CE" w:rsidRPr="0080550F">
        <w:rPr>
          <w:rFonts w:ascii="Bookman Old Style" w:hAnsi="Bookman Old Style"/>
          <w:bCs/>
          <w:sz w:val="22"/>
          <w:szCs w:val="22"/>
        </w:rPr>
        <w:t>T</w:t>
      </w:r>
      <w:r w:rsidRPr="0080550F">
        <w:rPr>
          <w:rFonts w:ascii="Bookman Old Style" w:hAnsi="Bookman Old Style"/>
          <w:bCs/>
          <w:sz w:val="22"/>
          <w:szCs w:val="22"/>
        </w:rPr>
        <w:t>elephone</w:t>
      </w:r>
      <w:r w:rsidR="005929CE" w:rsidRPr="0080550F">
        <w:rPr>
          <w:rFonts w:ascii="Bookman Old Style" w:hAnsi="Bookman Old Style"/>
          <w:bCs/>
          <w:sz w:val="22"/>
          <w:szCs w:val="22"/>
        </w:rPr>
        <w:t xml:space="preserve">: </w:t>
      </w:r>
      <w:r>
        <w:rPr>
          <w:rFonts w:ascii="Bookman Old Style" w:hAnsi="Bookman Old Style"/>
          <w:bCs/>
          <w:sz w:val="22"/>
          <w:szCs w:val="22"/>
        </w:rPr>
        <w:t>(</w:t>
      </w:r>
      <w:r w:rsidR="005929CE" w:rsidRPr="0080550F">
        <w:rPr>
          <w:rFonts w:ascii="Bookman Old Style" w:hAnsi="Bookman Old Style"/>
          <w:bCs/>
          <w:sz w:val="22"/>
          <w:szCs w:val="22"/>
        </w:rPr>
        <w:t>207</w:t>
      </w:r>
      <w:r>
        <w:rPr>
          <w:rFonts w:ascii="Bookman Old Style" w:hAnsi="Bookman Old Style"/>
          <w:bCs/>
          <w:sz w:val="22"/>
          <w:szCs w:val="22"/>
        </w:rPr>
        <w:t xml:space="preserve">) </w:t>
      </w:r>
      <w:r w:rsidR="005929CE" w:rsidRPr="0080550F">
        <w:rPr>
          <w:rFonts w:ascii="Bookman Old Style" w:hAnsi="Bookman Old Style"/>
          <w:bCs/>
          <w:sz w:val="22"/>
          <w:szCs w:val="22"/>
        </w:rPr>
        <w:t>287-3254</w:t>
      </w:r>
      <w:r>
        <w:rPr>
          <w:rFonts w:ascii="Bookman Old Style" w:hAnsi="Bookman Old Style"/>
          <w:bCs/>
          <w:sz w:val="22"/>
          <w:szCs w:val="22"/>
        </w:rPr>
        <w:t xml:space="preserve">. Email: </w:t>
      </w:r>
      <w:hyperlink r:id="rId23" w:history="1">
        <w:r w:rsidRPr="00C6552E">
          <w:rPr>
            <w:rStyle w:val="Hyperlink"/>
            <w:rFonts w:ascii="Bookman Old Style" w:hAnsi="Bookman Old Style"/>
            <w:bCs/>
            <w:sz w:val="22"/>
            <w:szCs w:val="22"/>
          </w:rPr>
          <w:t>Justin.Andrus@Maine.gov</w:t>
        </w:r>
      </w:hyperlink>
      <w:r>
        <w:rPr>
          <w:rFonts w:ascii="Bookman Old Style" w:hAnsi="Bookman Old Style"/>
          <w:bCs/>
          <w:sz w:val="22"/>
          <w:szCs w:val="22"/>
        </w:rPr>
        <w:t>.</w:t>
      </w:r>
    </w:p>
    <w:p w14:paraId="0BB56C4C" w14:textId="671B956C" w:rsidR="00991EFC" w:rsidRPr="0080550F" w:rsidRDefault="00991EFC" w:rsidP="00991EF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MCILS WEBSITE: </w:t>
      </w:r>
      <w:hyperlink r:id="rId24" w:history="1">
        <w:r w:rsidR="00E2140D" w:rsidRPr="00C6552E">
          <w:rPr>
            <w:rStyle w:val="Hyperlink"/>
            <w:rFonts w:ascii="Bookman Old Style" w:hAnsi="Bookman Old Style"/>
            <w:bCs/>
            <w:sz w:val="22"/>
            <w:szCs w:val="22"/>
          </w:rPr>
          <w:t>https://www.maine.gov/mcils/</w:t>
        </w:r>
      </w:hyperlink>
      <w:r>
        <w:rPr>
          <w:rFonts w:ascii="Bookman Old Style" w:hAnsi="Bookman Old Style"/>
          <w:bCs/>
          <w:sz w:val="22"/>
          <w:szCs w:val="22"/>
        </w:rPr>
        <w:t>.</w:t>
      </w:r>
    </w:p>
    <w:p w14:paraId="34B1A7A3" w14:textId="77777777" w:rsidR="005929CE" w:rsidRPr="0080550F" w:rsidRDefault="005929CE" w:rsidP="005929C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D6F04A7" w14:textId="359F0461" w:rsidR="00253DAE" w:rsidRDefault="00253DAE" w:rsidP="00253DAE">
      <w:pPr>
        <w:tabs>
          <w:tab w:val="left" w:pos="270"/>
          <w:tab w:val="left" w:pos="3060"/>
        </w:tabs>
        <w:overflowPunct/>
        <w:autoSpaceDE/>
        <w:autoSpaceDN/>
        <w:adjustRightInd/>
        <w:textAlignment w:val="auto"/>
        <w:rPr>
          <w:rFonts w:ascii="Bookman Old Style" w:hAnsi="Bookman Old Style"/>
          <w:sz w:val="22"/>
          <w:szCs w:val="22"/>
        </w:rPr>
      </w:pPr>
    </w:p>
    <w:p w14:paraId="1A85B21B" w14:textId="3444E050" w:rsidR="002041E9" w:rsidRPr="00991EFC" w:rsidRDefault="002041E9" w:rsidP="00204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0550F">
        <w:rPr>
          <w:rFonts w:ascii="Bookman Old Style" w:hAnsi="Bookman Old Style"/>
          <w:bCs/>
          <w:sz w:val="22"/>
          <w:szCs w:val="22"/>
        </w:rPr>
        <w:t xml:space="preserve">AGENCY: </w:t>
      </w:r>
      <w:r>
        <w:rPr>
          <w:rFonts w:ascii="Bookman Old Style" w:hAnsi="Bookman Old Style"/>
          <w:b/>
          <w:sz w:val="22"/>
          <w:szCs w:val="22"/>
        </w:rPr>
        <w:t>16-219</w:t>
      </w:r>
      <w:r w:rsidRPr="00991EFC">
        <w:rPr>
          <w:rFonts w:ascii="Bookman Old Style" w:hAnsi="Bookman Old Style"/>
          <w:b/>
          <w:sz w:val="22"/>
          <w:szCs w:val="22"/>
        </w:rPr>
        <w:t xml:space="preserve"> </w:t>
      </w:r>
      <w:r w:rsidRPr="002041E9">
        <w:rPr>
          <w:rFonts w:ascii="Bookman Old Style" w:hAnsi="Bookman Old Style"/>
          <w:bCs/>
          <w:sz w:val="22"/>
          <w:szCs w:val="22"/>
        </w:rPr>
        <w:t>–</w:t>
      </w:r>
      <w:r w:rsidRPr="00991EFC">
        <w:rPr>
          <w:rFonts w:ascii="Bookman Old Style" w:hAnsi="Bookman Old Style"/>
          <w:b/>
          <w:sz w:val="22"/>
          <w:szCs w:val="22"/>
        </w:rPr>
        <w:t xml:space="preserve"> </w:t>
      </w:r>
      <w:r w:rsidRPr="002041E9">
        <w:rPr>
          <w:rFonts w:ascii="Bookman Old Style" w:hAnsi="Bookman Old Style"/>
          <w:bCs/>
          <w:sz w:val="22"/>
          <w:szCs w:val="22"/>
        </w:rPr>
        <w:t>Department of Public Safety (DPS),</w:t>
      </w:r>
      <w:r>
        <w:rPr>
          <w:rFonts w:ascii="Bookman Old Style" w:hAnsi="Bookman Old Style"/>
          <w:b/>
          <w:sz w:val="22"/>
          <w:szCs w:val="22"/>
        </w:rPr>
        <w:t xml:space="preserve"> Maine State Fire Marshal’s Office (FMO)</w:t>
      </w:r>
    </w:p>
    <w:p w14:paraId="160E7B1F" w14:textId="6C173F3E" w:rsidR="002041E9" w:rsidRPr="0080550F" w:rsidRDefault="002041E9" w:rsidP="00204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t xml:space="preserve">CHAPTER NUMBER AND TITLE: </w:t>
      </w:r>
      <w:r w:rsidRPr="00991EFC">
        <w:rPr>
          <w:rFonts w:ascii="Bookman Old Style" w:hAnsi="Bookman Old Style"/>
          <w:b/>
          <w:sz w:val="22"/>
          <w:szCs w:val="22"/>
        </w:rPr>
        <w:t xml:space="preserve">Ch. </w:t>
      </w:r>
      <w:r>
        <w:rPr>
          <w:rFonts w:ascii="Bookman Old Style" w:hAnsi="Bookman Old Style"/>
          <w:b/>
          <w:sz w:val="22"/>
          <w:szCs w:val="22"/>
        </w:rPr>
        <w:t>15</w:t>
      </w:r>
      <w:r>
        <w:rPr>
          <w:rFonts w:ascii="Bookman Old Style" w:hAnsi="Bookman Old Style"/>
          <w:bCs/>
          <w:sz w:val="22"/>
          <w:szCs w:val="22"/>
        </w:rPr>
        <w:t>,</w:t>
      </w:r>
      <w:r w:rsidRPr="0080550F">
        <w:rPr>
          <w:rFonts w:ascii="Bookman Old Style" w:hAnsi="Bookman Old Style"/>
          <w:bCs/>
          <w:sz w:val="22"/>
          <w:szCs w:val="22"/>
        </w:rPr>
        <w:t xml:space="preserve"> </w:t>
      </w:r>
      <w:r>
        <w:rPr>
          <w:rFonts w:ascii="Bookman Old Style" w:hAnsi="Bookman Old Style"/>
          <w:bCs/>
          <w:sz w:val="22"/>
          <w:szCs w:val="22"/>
        </w:rPr>
        <w:t>Fire Protection for Medical Facilities and Equipment</w:t>
      </w:r>
    </w:p>
    <w:p w14:paraId="44960869" w14:textId="44E2454A" w:rsidR="002041E9" w:rsidRPr="0080550F" w:rsidRDefault="002041E9" w:rsidP="002041E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t xml:space="preserve">ADOPTED RULE NUMBER: </w:t>
      </w:r>
      <w:r w:rsidRPr="00991EFC">
        <w:rPr>
          <w:rFonts w:ascii="Bookman Old Style" w:hAnsi="Bookman Old Style"/>
          <w:b/>
          <w:sz w:val="22"/>
          <w:szCs w:val="22"/>
        </w:rPr>
        <w:t>2022-00</w:t>
      </w:r>
      <w:r>
        <w:rPr>
          <w:rFonts w:ascii="Bookman Old Style" w:hAnsi="Bookman Old Style"/>
          <w:b/>
          <w:sz w:val="22"/>
          <w:szCs w:val="22"/>
        </w:rPr>
        <w:t>8</w:t>
      </w:r>
    </w:p>
    <w:p w14:paraId="4ACD8E2B" w14:textId="6BA7CA02" w:rsidR="002041E9" w:rsidRPr="0080550F" w:rsidRDefault="002041E9" w:rsidP="00204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lastRenderedPageBreak/>
        <w:t>CONCISE SUMMARY</w:t>
      </w:r>
      <w:r>
        <w:rPr>
          <w:rFonts w:ascii="Bookman Old Style" w:hAnsi="Bookman Old Style"/>
          <w:bCs/>
          <w:sz w:val="22"/>
          <w:szCs w:val="22"/>
        </w:rPr>
        <w:t>: This routine technical rule addresses the numerous technological changes made to and materials used in, medical facilities today as opposed to 2005.</w:t>
      </w:r>
    </w:p>
    <w:p w14:paraId="4AD3E249" w14:textId="01611DED" w:rsidR="002041E9" w:rsidRPr="0080550F" w:rsidRDefault="002041E9" w:rsidP="00204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t>EFFECTIVE DATE:</w:t>
      </w:r>
      <w:r>
        <w:rPr>
          <w:rFonts w:ascii="Bookman Old Style" w:hAnsi="Bookman Old Style"/>
          <w:bCs/>
          <w:sz w:val="22"/>
          <w:szCs w:val="22"/>
        </w:rPr>
        <w:t xml:space="preserve"> January 18, 2022</w:t>
      </w:r>
    </w:p>
    <w:p w14:paraId="3D9CDC1E" w14:textId="6CD737AF" w:rsidR="002041E9" w:rsidRDefault="002041E9" w:rsidP="00204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FMO</w:t>
      </w:r>
      <w:r w:rsidRPr="0080550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80550F">
        <w:rPr>
          <w:rFonts w:ascii="Bookman Old Style" w:hAnsi="Bookman Old Style"/>
          <w:bCs/>
          <w:sz w:val="22"/>
          <w:szCs w:val="22"/>
        </w:rPr>
        <w:t xml:space="preserve">: </w:t>
      </w:r>
      <w:r>
        <w:rPr>
          <w:rFonts w:ascii="Bookman Old Style" w:hAnsi="Bookman Old Style"/>
          <w:bCs/>
          <w:sz w:val="22"/>
          <w:szCs w:val="22"/>
        </w:rPr>
        <w:t>Richard E. Taylor</w:t>
      </w:r>
      <w:r w:rsidRPr="0080550F">
        <w:rPr>
          <w:rFonts w:ascii="Bookman Old Style" w:hAnsi="Bookman Old Style"/>
          <w:bCs/>
          <w:sz w:val="22"/>
          <w:szCs w:val="22"/>
        </w:rPr>
        <w:t xml:space="preserve">, </w:t>
      </w:r>
      <w:r>
        <w:rPr>
          <w:rFonts w:ascii="Bookman Old Style" w:hAnsi="Bookman Old Style"/>
          <w:bCs/>
          <w:sz w:val="22"/>
          <w:szCs w:val="22"/>
        </w:rPr>
        <w:t>Maine State Fire Marshal’s Office, 45 Commerce Drive – Suite 1, 52</w:t>
      </w:r>
      <w:r w:rsidRPr="0080550F">
        <w:rPr>
          <w:rFonts w:ascii="Bookman Old Style" w:hAnsi="Bookman Old Style"/>
          <w:bCs/>
          <w:sz w:val="22"/>
          <w:szCs w:val="22"/>
        </w:rPr>
        <w:t xml:space="preserve"> State House Station, Augusta, ME 04333</w:t>
      </w:r>
      <w:r>
        <w:rPr>
          <w:rFonts w:ascii="Bookman Old Style" w:hAnsi="Bookman Old Style"/>
          <w:bCs/>
          <w:sz w:val="22"/>
          <w:szCs w:val="22"/>
        </w:rPr>
        <w:t xml:space="preserve">. </w:t>
      </w:r>
      <w:r w:rsidRPr="0080550F">
        <w:rPr>
          <w:rFonts w:ascii="Bookman Old Style" w:hAnsi="Bookman Old Style"/>
          <w:bCs/>
          <w:sz w:val="22"/>
          <w:szCs w:val="22"/>
        </w:rPr>
        <w:t xml:space="preserve">Telephone: </w:t>
      </w:r>
      <w:r>
        <w:rPr>
          <w:rFonts w:ascii="Bookman Old Style" w:hAnsi="Bookman Old Style"/>
          <w:bCs/>
          <w:sz w:val="22"/>
          <w:szCs w:val="22"/>
        </w:rPr>
        <w:t>(</w:t>
      </w:r>
      <w:r w:rsidRPr="0080550F">
        <w:rPr>
          <w:rFonts w:ascii="Bookman Old Style" w:hAnsi="Bookman Old Style"/>
          <w:bCs/>
          <w:sz w:val="22"/>
          <w:szCs w:val="22"/>
        </w:rPr>
        <w:t>207</w:t>
      </w:r>
      <w:r>
        <w:rPr>
          <w:rFonts w:ascii="Bookman Old Style" w:hAnsi="Bookman Old Style"/>
          <w:bCs/>
          <w:sz w:val="22"/>
          <w:szCs w:val="22"/>
        </w:rPr>
        <w:t>) 592</w:t>
      </w:r>
      <w:r w:rsidRPr="0080550F">
        <w:rPr>
          <w:rFonts w:ascii="Bookman Old Style" w:hAnsi="Bookman Old Style"/>
          <w:bCs/>
          <w:sz w:val="22"/>
          <w:szCs w:val="22"/>
        </w:rPr>
        <w:t>-</w:t>
      </w:r>
      <w:r>
        <w:rPr>
          <w:rFonts w:ascii="Bookman Old Style" w:hAnsi="Bookman Old Style"/>
          <w:bCs/>
          <w:sz w:val="22"/>
          <w:szCs w:val="22"/>
        </w:rPr>
        <w:t xml:space="preserve">6150. Email: </w:t>
      </w:r>
      <w:hyperlink r:id="rId25" w:history="1">
        <w:r w:rsidRPr="00CB5522">
          <w:rPr>
            <w:rStyle w:val="Hyperlink"/>
            <w:rFonts w:ascii="Bookman Old Style" w:hAnsi="Bookman Old Style"/>
            <w:bCs/>
            <w:sz w:val="22"/>
            <w:szCs w:val="22"/>
          </w:rPr>
          <w:t>Richard.E.Taylor@Maine.gov</w:t>
        </w:r>
      </w:hyperlink>
      <w:r>
        <w:rPr>
          <w:rFonts w:ascii="Bookman Old Style" w:hAnsi="Bookman Old Style"/>
          <w:bCs/>
          <w:sz w:val="22"/>
          <w:szCs w:val="22"/>
        </w:rPr>
        <w:t>.</w:t>
      </w:r>
    </w:p>
    <w:p w14:paraId="45B53D52" w14:textId="3F11B982" w:rsidR="002041E9" w:rsidRPr="0080550F" w:rsidRDefault="002041E9" w:rsidP="002041E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FMO WEBSITE: </w:t>
      </w:r>
      <w:hyperlink r:id="rId26" w:history="1">
        <w:r w:rsidR="00077089" w:rsidRPr="00CB5522">
          <w:rPr>
            <w:rStyle w:val="Hyperlink"/>
            <w:rFonts w:ascii="Bookman Old Style" w:hAnsi="Bookman Old Style"/>
            <w:bCs/>
            <w:sz w:val="22"/>
            <w:szCs w:val="22"/>
          </w:rPr>
          <w:t>https://www.maine.gov/dps/fmo/</w:t>
        </w:r>
      </w:hyperlink>
      <w:r w:rsidR="00077089">
        <w:rPr>
          <w:rFonts w:ascii="Bookman Old Style" w:hAnsi="Bookman Old Style"/>
          <w:bCs/>
          <w:sz w:val="22"/>
          <w:szCs w:val="22"/>
        </w:rPr>
        <w:t>.</w:t>
      </w:r>
    </w:p>
    <w:p w14:paraId="3077BE94" w14:textId="26067F81" w:rsidR="00253DAE" w:rsidRDefault="00253DAE" w:rsidP="00FC32F6">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62563215" w14:textId="1FCC2EA4" w:rsidR="00077089" w:rsidRDefault="00077089" w:rsidP="00253DAE">
      <w:pPr>
        <w:tabs>
          <w:tab w:val="left" w:pos="270"/>
          <w:tab w:val="left" w:pos="3060"/>
        </w:tabs>
        <w:overflowPunct/>
        <w:autoSpaceDE/>
        <w:autoSpaceDN/>
        <w:adjustRightInd/>
        <w:textAlignment w:val="auto"/>
        <w:rPr>
          <w:rFonts w:ascii="Bookman Old Style" w:hAnsi="Bookman Old Style"/>
          <w:sz w:val="22"/>
          <w:szCs w:val="22"/>
        </w:rPr>
      </w:pPr>
    </w:p>
    <w:p w14:paraId="6E231682" w14:textId="77777777" w:rsidR="00F927E2" w:rsidRPr="00991EFC" w:rsidRDefault="00F927E2" w:rsidP="00F927E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0550F">
        <w:rPr>
          <w:rFonts w:ascii="Bookman Old Style" w:hAnsi="Bookman Old Style"/>
          <w:bCs/>
          <w:sz w:val="22"/>
          <w:szCs w:val="22"/>
        </w:rPr>
        <w:t xml:space="preserve">AGENCY: </w:t>
      </w:r>
      <w:r>
        <w:rPr>
          <w:rFonts w:ascii="Bookman Old Style" w:hAnsi="Bookman Old Style"/>
          <w:b/>
          <w:sz w:val="22"/>
          <w:szCs w:val="22"/>
        </w:rPr>
        <w:t>16-219</w:t>
      </w:r>
      <w:r w:rsidRPr="00991EFC">
        <w:rPr>
          <w:rFonts w:ascii="Bookman Old Style" w:hAnsi="Bookman Old Style"/>
          <w:b/>
          <w:sz w:val="22"/>
          <w:szCs w:val="22"/>
        </w:rPr>
        <w:t xml:space="preserve"> </w:t>
      </w:r>
      <w:r w:rsidRPr="002041E9">
        <w:rPr>
          <w:rFonts w:ascii="Bookman Old Style" w:hAnsi="Bookman Old Style"/>
          <w:bCs/>
          <w:sz w:val="22"/>
          <w:szCs w:val="22"/>
        </w:rPr>
        <w:t>–</w:t>
      </w:r>
      <w:r w:rsidRPr="00991EFC">
        <w:rPr>
          <w:rFonts w:ascii="Bookman Old Style" w:hAnsi="Bookman Old Style"/>
          <w:b/>
          <w:sz w:val="22"/>
          <w:szCs w:val="22"/>
        </w:rPr>
        <w:t xml:space="preserve"> </w:t>
      </w:r>
      <w:r w:rsidRPr="002041E9">
        <w:rPr>
          <w:rFonts w:ascii="Bookman Old Style" w:hAnsi="Bookman Old Style"/>
          <w:bCs/>
          <w:sz w:val="22"/>
          <w:szCs w:val="22"/>
        </w:rPr>
        <w:t>Department of Public Safety (DPS),</w:t>
      </w:r>
      <w:r>
        <w:rPr>
          <w:rFonts w:ascii="Bookman Old Style" w:hAnsi="Bookman Old Style"/>
          <w:b/>
          <w:sz w:val="22"/>
          <w:szCs w:val="22"/>
        </w:rPr>
        <w:t xml:space="preserve"> Maine State Fire Marshal’s Office (FMO)</w:t>
      </w:r>
    </w:p>
    <w:p w14:paraId="579D6F67" w14:textId="77777777" w:rsidR="00F927E2" w:rsidRPr="00F927E2" w:rsidRDefault="00F927E2" w:rsidP="00F927E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t xml:space="preserve">CHAPTER NUMBER AND TITLE: </w:t>
      </w:r>
      <w:r w:rsidRPr="00991EFC">
        <w:rPr>
          <w:rFonts w:ascii="Bookman Old Style" w:hAnsi="Bookman Old Style"/>
          <w:b/>
          <w:sz w:val="22"/>
          <w:szCs w:val="22"/>
        </w:rPr>
        <w:t xml:space="preserve">Ch. </w:t>
      </w:r>
      <w:r>
        <w:rPr>
          <w:rFonts w:ascii="Bookman Old Style" w:hAnsi="Bookman Old Style"/>
          <w:b/>
          <w:sz w:val="22"/>
          <w:szCs w:val="22"/>
        </w:rPr>
        <w:t>19</w:t>
      </w:r>
      <w:r>
        <w:rPr>
          <w:rFonts w:ascii="Bookman Old Style" w:hAnsi="Bookman Old Style"/>
          <w:bCs/>
          <w:sz w:val="22"/>
          <w:szCs w:val="22"/>
        </w:rPr>
        <w:t>,</w:t>
      </w:r>
      <w:r w:rsidRPr="0080550F">
        <w:rPr>
          <w:rFonts w:ascii="Bookman Old Style" w:hAnsi="Bookman Old Style"/>
          <w:bCs/>
          <w:sz w:val="22"/>
          <w:szCs w:val="22"/>
        </w:rPr>
        <w:t xml:space="preserve"> </w:t>
      </w:r>
      <w:r w:rsidRPr="00F927E2">
        <w:rPr>
          <w:rFonts w:ascii="Bookman Old Style" w:hAnsi="Bookman Old Style"/>
          <w:sz w:val="22"/>
          <w:szCs w:val="22"/>
        </w:rPr>
        <w:t>Standard for Ventilation Control and Fire Protection of Commercial Cooking Operations</w:t>
      </w:r>
      <w:r w:rsidRPr="0080550F">
        <w:rPr>
          <w:rFonts w:ascii="Bookman Old Style" w:hAnsi="Bookman Old Style"/>
          <w:bCs/>
          <w:sz w:val="22"/>
          <w:szCs w:val="22"/>
        </w:rPr>
        <w:t xml:space="preserve"> </w:t>
      </w:r>
      <w:r w:rsidRPr="00F927E2">
        <w:rPr>
          <w:rFonts w:ascii="Bookman Old Style" w:hAnsi="Bookman Old Style"/>
          <w:bCs/>
          <w:sz w:val="22"/>
          <w:szCs w:val="22"/>
        </w:rPr>
        <w:t>(</w:t>
      </w:r>
      <w:r w:rsidRPr="00F927E2">
        <w:rPr>
          <w:rFonts w:ascii="Bookman Old Style" w:hAnsi="Bookman Old Style"/>
          <w:bCs/>
          <w:i/>
          <w:iCs/>
          <w:sz w:val="22"/>
          <w:szCs w:val="22"/>
        </w:rPr>
        <w:t xml:space="preserve">formerly </w:t>
      </w:r>
      <w:r w:rsidRPr="00F927E2">
        <w:rPr>
          <w:rFonts w:ascii="Bookman Old Style" w:hAnsi="Bookman Old Style"/>
          <w:bCs/>
          <w:sz w:val="22"/>
          <w:szCs w:val="22"/>
        </w:rPr>
        <w:t>Vapor Removal from Cooking Equipment)</w:t>
      </w:r>
    </w:p>
    <w:p w14:paraId="131E80E6" w14:textId="779CDB7E" w:rsidR="00F927E2" w:rsidRPr="0080550F" w:rsidRDefault="00F927E2" w:rsidP="00F927E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t xml:space="preserve">ADOPTED RULE NUMBER: </w:t>
      </w:r>
      <w:r w:rsidRPr="00991EFC">
        <w:rPr>
          <w:rFonts w:ascii="Bookman Old Style" w:hAnsi="Bookman Old Style"/>
          <w:b/>
          <w:sz w:val="22"/>
          <w:szCs w:val="22"/>
        </w:rPr>
        <w:t>2022-00</w:t>
      </w:r>
      <w:r>
        <w:rPr>
          <w:rFonts w:ascii="Bookman Old Style" w:hAnsi="Bookman Old Style"/>
          <w:b/>
          <w:sz w:val="22"/>
          <w:szCs w:val="22"/>
        </w:rPr>
        <w:t xml:space="preserve">9 </w:t>
      </w:r>
    </w:p>
    <w:p w14:paraId="1443C495" w14:textId="4DE5BA38" w:rsidR="00F927E2" w:rsidRPr="0080550F" w:rsidRDefault="00F927E2" w:rsidP="00F927E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t>CONCISE SUMMARY</w:t>
      </w:r>
      <w:r>
        <w:rPr>
          <w:rFonts w:ascii="Bookman Old Style" w:hAnsi="Bookman Old Style"/>
          <w:bCs/>
          <w:sz w:val="22"/>
          <w:szCs w:val="22"/>
        </w:rPr>
        <w:t>: This routine technical rule addresses changes in the operation of commercial and private cooking operations made since 2008.</w:t>
      </w:r>
    </w:p>
    <w:p w14:paraId="06D9577B" w14:textId="77777777" w:rsidR="00F927E2" w:rsidRPr="0080550F" w:rsidRDefault="00F927E2" w:rsidP="00F927E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0550F">
        <w:rPr>
          <w:rFonts w:ascii="Bookman Old Style" w:hAnsi="Bookman Old Style"/>
          <w:bCs/>
          <w:sz w:val="22"/>
          <w:szCs w:val="22"/>
        </w:rPr>
        <w:t>EFFECTIVE DATE:</w:t>
      </w:r>
      <w:r>
        <w:rPr>
          <w:rFonts w:ascii="Bookman Old Style" w:hAnsi="Bookman Old Style"/>
          <w:bCs/>
          <w:sz w:val="22"/>
          <w:szCs w:val="22"/>
        </w:rPr>
        <w:t xml:space="preserve"> January 18, 2022</w:t>
      </w:r>
    </w:p>
    <w:p w14:paraId="5AFDCADF" w14:textId="77777777" w:rsidR="00F927E2" w:rsidRDefault="00F927E2" w:rsidP="00F927E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FMO</w:t>
      </w:r>
      <w:r w:rsidRPr="0080550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80550F">
        <w:rPr>
          <w:rFonts w:ascii="Bookman Old Style" w:hAnsi="Bookman Old Style"/>
          <w:bCs/>
          <w:sz w:val="22"/>
          <w:szCs w:val="22"/>
        </w:rPr>
        <w:t xml:space="preserve">: </w:t>
      </w:r>
      <w:r>
        <w:rPr>
          <w:rFonts w:ascii="Bookman Old Style" w:hAnsi="Bookman Old Style"/>
          <w:bCs/>
          <w:sz w:val="22"/>
          <w:szCs w:val="22"/>
        </w:rPr>
        <w:t>Richard E. Taylor</w:t>
      </w:r>
      <w:r w:rsidRPr="0080550F">
        <w:rPr>
          <w:rFonts w:ascii="Bookman Old Style" w:hAnsi="Bookman Old Style"/>
          <w:bCs/>
          <w:sz w:val="22"/>
          <w:szCs w:val="22"/>
        </w:rPr>
        <w:t xml:space="preserve">, </w:t>
      </w:r>
      <w:r>
        <w:rPr>
          <w:rFonts w:ascii="Bookman Old Style" w:hAnsi="Bookman Old Style"/>
          <w:bCs/>
          <w:sz w:val="22"/>
          <w:szCs w:val="22"/>
        </w:rPr>
        <w:t>Maine State Fire Marshal’s Office, 45 Commerce Drive – Suite 1, 52</w:t>
      </w:r>
      <w:r w:rsidRPr="0080550F">
        <w:rPr>
          <w:rFonts w:ascii="Bookman Old Style" w:hAnsi="Bookman Old Style"/>
          <w:bCs/>
          <w:sz w:val="22"/>
          <w:szCs w:val="22"/>
        </w:rPr>
        <w:t xml:space="preserve"> State House Station, Augusta, ME 04333</w:t>
      </w:r>
      <w:r>
        <w:rPr>
          <w:rFonts w:ascii="Bookman Old Style" w:hAnsi="Bookman Old Style"/>
          <w:bCs/>
          <w:sz w:val="22"/>
          <w:szCs w:val="22"/>
        </w:rPr>
        <w:t xml:space="preserve">. </w:t>
      </w:r>
      <w:r w:rsidRPr="0080550F">
        <w:rPr>
          <w:rFonts w:ascii="Bookman Old Style" w:hAnsi="Bookman Old Style"/>
          <w:bCs/>
          <w:sz w:val="22"/>
          <w:szCs w:val="22"/>
        </w:rPr>
        <w:t xml:space="preserve">Telephone: </w:t>
      </w:r>
      <w:r>
        <w:rPr>
          <w:rFonts w:ascii="Bookman Old Style" w:hAnsi="Bookman Old Style"/>
          <w:bCs/>
          <w:sz w:val="22"/>
          <w:szCs w:val="22"/>
        </w:rPr>
        <w:t>(</w:t>
      </w:r>
      <w:r w:rsidRPr="0080550F">
        <w:rPr>
          <w:rFonts w:ascii="Bookman Old Style" w:hAnsi="Bookman Old Style"/>
          <w:bCs/>
          <w:sz w:val="22"/>
          <w:szCs w:val="22"/>
        </w:rPr>
        <w:t>207</w:t>
      </w:r>
      <w:r>
        <w:rPr>
          <w:rFonts w:ascii="Bookman Old Style" w:hAnsi="Bookman Old Style"/>
          <w:bCs/>
          <w:sz w:val="22"/>
          <w:szCs w:val="22"/>
        </w:rPr>
        <w:t>) 592</w:t>
      </w:r>
      <w:r w:rsidRPr="0080550F">
        <w:rPr>
          <w:rFonts w:ascii="Bookman Old Style" w:hAnsi="Bookman Old Style"/>
          <w:bCs/>
          <w:sz w:val="22"/>
          <w:szCs w:val="22"/>
        </w:rPr>
        <w:t>-</w:t>
      </w:r>
      <w:r>
        <w:rPr>
          <w:rFonts w:ascii="Bookman Old Style" w:hAnsi="Bookman Old Style"/>
          <w:bCs/>
          <w:sz w:val="22"/>
          <w:szCs w:val="22"/>
        </w:rPr>
        <w:t xml:space="preserve">6150. Email: </w:t>
      </w:r>
      <w:hyperlink r:id="rId27" w:history="1">
        <w:r w:rsidRPr="00CB5522">
          <w:rPr>
            <w:rStyle w:val="Hyperlink"/>
            <w:rFonts w:ascii="Bookman Old Style" w:hAnsi="Bookman Old Style"/>
            <w:bCs/>
            <w:sz w:val="22"/>
            <w:szCs w:val="22"/>
          </w:rPr>
          <w:t>Richard.E.Taylor@Maine.gov</w:t>
        </w:r>
      </w:hyperlink>
      <w:r>
        <w:rPr>
          <w:rFonts w:ascii="Bookman Old Style" w:hAnsi="Bookman Old Style"/>
          <w:bCs/>
          <w:sz w:val="22"/>
          <w:szCs w:val="22"/>
        </w:rPr>
        <w:t>.</w:t>
      </w:r>
    </w:p>
    <w:p w14:paraId="555CA7E6" w14:textId="77777777" w:rsidR="00F927E2" w:rsidRPr="0080550F" w:rsidRDefault="00F927E2" w:rsidP="00F927E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FMO WEBSITE: </w:t>
      </w:r>
      <w:hyperlink r:id="rId28" w:history="1">
        <w:r w:rsidRPr="00CB5522">
          <w:rPr>
            <w:rStyle w:val="Hyperlink"/>
            <w:rFonts w:ascii="Bookman Old Style" w:hAnsi="Bookman Old Style"/>
            <w:bCs/>
            <w:sz w:val="22"/>
            <w:szCs w:val="22"/>
          </w:rPr>
          <w:t>https://www.maine.gov/dps/fmo/</w:t>
        </w:r>
      </w:hyperlink>
      <w:r>
        <w:rPr>
          <w:rFonts w:ascii="Bookman Old Style" w:hAnsi="Bookman Old Style"/>
          <w:bCs/>
          <w:sz w:val="22"/>
          <w:szCs w:val="22"/>
        </w:rPr>
        <w:t>.</w:t>
      </w:r>
    </w:p>
    <w:p w14:paraId="77260957" w14:textId="09413E8D" w:rsidR="00077089" w:rsidRDefault="00077089" w:rsidP="00F927E2">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27096916" w14:textId="79EF8E86" w:rsidR="00077089" w:rsidRDefault="00077089" w:rsidP="00253DAE">
      <w:pPr>
        <w:tabs>
          <w:tab w:val="left" w:pos="270"/>
          <w:tab w:val="left" w:pos="3060"/>
        </w:tabs>
        <w:overflowPunct/>
        <w:autoSpaceDE/>
        <w:autoSpaceDN/>
        <w:adjustRightInd/>
        <w:textAlignment w:val="auto"/>
        <w:rPr>
          <w:rFonts w:ascii="Bookman Old Style" w:hAnsi="Bookman Old Style"/>
          <w:sz w:val="22"/>
          <w:szCs w:val="22"/>
        </w:rPr>
      </w:pPr>
    </w:p>
    <w:p w14:paraId="4B2A3F75" w14:textId="7B08135D" w:rsidR="00333B4A" w:rsidRPr="00333B4A" w:rsidRDefault="00333B4A" w:rsidP="00333B4A">
      <w:pPr>
        <w:overflowPunct/>
        <w:autoSpaceDE/>
        <w:autoSpaceDN/>
        <w:adjustRightInd/>
        <w:textAlignment w:val="auto"/>
        <w:rPr>
          <w:rFonts w:ascii="Bookman Old Style" w:hAnsi="Bookman Old Style"/>
          <w:bCs/>
          <w:sz w:val="22"/>
          <w:szCs w:val="22"/>
        </w:rPr>
      </w:pPr>
      <w:r w:rsidRPr="00333B4A">
        <w:rPr>
          <w:rFonts w:ascii="Bookman Old Style" w:hAnsi="Bookman Old Style"/>
          <w:bCs/>
          <w:sz w:val="22"/>
          <w:szCs w:val="22"/>
        </w:rPr>
        <w:t xml:space="preserve">AGENCY: </w:t>
      </w:r>
      <w:r w:rsidR="007B2A62" w:rsidRPr="007B2A62">
        <w:rPr>
          <w:rFonts w:ascii="Bookman Old Style" w:hAnsi="Bookman Old Style"/>
          <w:b/>
          <w:sz w:val="22"/>
          <w:szCs w:val="22"/>
        </w:rPr>
        <w:t>10-144</w:t>
      </w:r>
      <w:r w:rsidR="007B2A62">
        <w:rPr>
          <w:rFonts w:ascii="Bookman Old Style" w:hAnsi="Bookman Old Style"/>
          <w:bCs/>
          <w:sz w:val="22"/>
          <w:szCs w:val="22"/>
        </w:rPr>
        <w:t xml:space="preserve"> - </w:t>
      </w:r>
      <w:r w:rsidRPr="00333B4A">
        <w:rPr>
          <w:rFonts w:ascii="Bookman Old Style" w:hAnsi="Bookman Old Style"/>
          <w:bCs/>
          <w:sz w:val="22"/>
          <w:szCs w:val="22"/>
        </w:rPr>
        <w:t>Department of Health and Human Services</w:t>
      </w:r>
      <w:r w:rsidR="007B2A62">
        <w:rPr>
          <w:rFonts w:ascii="Bookman Old Style" w:hAnsi="Bookman Old Style"/>
          <w:bCs/>
          <w:sz w:val="22"/>
          <w:szCs w:val="22"/>
        </w:rPr>
        <w:t xml:space="preserve"> (DHHS)</w:t>
      </w:r>
      <w:r w:rsidRPr="00333B4A">
        <w:rPr>
          <w:rFonts w:ascii="Bookman Old Style" w:hAnsi="Bookman Old Style"/>
          <w:bCs/>
          <w:sz w:val="22"/>
          <w:szCs w:val="22"/>
        </w:rPr>
        <w:t xml:space="preserve">, </w:t>
      </w:r>
      <w:r w:rsidR="007B2A62" w:rsidRPr="007B2A62">
        <w:rPr>
          <w:rFonts w:ascii="Bookman Old Style" w:hAnsi="Bookman Old Style"/>
          <w:b/>
          <w:sz w:val="22"/>
          <w:szCs w:val="22"/>
        </w:rPr>
        <w:t xml:space="preserve">Office of </w:t>
      </w:r>
      <w:r w:rsidRPr="00333B4A">
        <w:rPr>
          <w:rFonts w:ascii="Bookman Old Style" w:hAnsi="Bookman Old Style"/>
          <w:b/>
          <w:sz w:val="22"/>
          <w:szCs w:val="22"/>
        </w:rPr>
        <w:t>MaineCare Services</w:t>
      </w:r>
      <w:r w:rsidR="007B2A62" w:rsidRPr="007B2A62">
        <w:rPr>
          <w:rFonts w:ascii="Bookman Old Style" w:hAnsi="Bookman Old Style"/>
          <w:b/>
          <w:sz w:val="22"/>
          <w:szCs w:val="22"/>
        </w:rPr>
        <w:t xml:space="preserve"> (OMS) -</w:t>
      </w:r>
      <w:r w:rsidRPr="00333B4A">
        <w:rPr>
          <w:rFonts w:ascii="Bookman Old Style" w:hAnsi="Bookman Old Style"/>
          <w:b/>
          <w:sz w:val="22"/>
          <w:szCs w:val="22"/>
        </w:rPr>
        <w:t xml:space="preserve"> Division of Policy</w:t>
      </w:r>
    </w:p>
    <w:p w14:paraId="2ED150F5" w14:textId="3B5A6F5E" w:rsidR="00333B4A" w:rsidRPr="00333B4A" w:rsidRDefault="00333B4A" w:rsidP="00333B4A">
      <w:pPr>
        <w:tabs>
          <w:tab w:val="left" w:pos="0"/>
          <w:tab w:val="center" w:pos="180"/>
        </w:tabs>
        <w:overflowPunct/>
        <w:autoSpaceDE/>
        <w:autoSpaceDN/>
        <w:adjustRightInd/>
        <w:textAlignment w:val="auto"/>
        <w:rPr>
          <w:rFonts w:ascii="Bookman Old Style" w:hAnsi="Bookman Old Style"/>
          <w:bCs/>
          <w:sz w:val="22"/>
          <w:szCs w:val="22"/>
        </w:rPr>
      </w:pPr>
      <w:r w:rsidRPr="00333B4A">
        <w:rPr>
          <w:rFonts w:ascii="Bookman Old Style" w:hAnsi="Bookman Old Style"/>
          <w:bCs/>
          <w:sz w:val="22"/>
          <w:szCs w:val="22"/>
        </w:rPr>
        <w:t xml:space="preserve">CHAPTER NUMBER AND TITLE: </w:t>
      </w:r>
      <w:r w:rsidR="007B2A62" w:rsidRPr="007B2A62">
        <w:rPr>
          <w:rFonts w:ascii="Bookman Old Style" w:eastAsiaTheme="minorHAnsi" w:hAnsi="Bookman Old Style"/>
          <w:b/>
          <w:sz w:val="22"/>
          <w:szCs w:val="22"/>
        </w:rPr>
        <w:t>C</w:t>
      </w:r>
      <w:r w:rsidRPr="00333B4A">
        <w:rPr>
          <w:rFonts w:ascii="Bookman Old Style" w:eastAsiaTheme="minorHAnsi" w:hAnsi="Bookman Old Style"/>
          <w:b/>
          <w:sz w:val="22"/>
          <w:szCs w:val="22"/>
        </w:rPr>
        <w:t>h</w:t>
      </w:r>
      <w:r w:rsidR="007B2A62" w:rsidRPr="007B2A62">
        <w:rPr>
          <w:rFonts w:ascii="Bookman Old Style" w:eastAsiaTheme="minorHAnsi" w:hAnsi="Bookman Old Style"/>
          <w:b/>
          <w:sz w:val="22"/>
          <w:szCs w:val="22"/>
        </w:rPr>
        <w:t>.</w:t>
      </w:r>
      <w:r w:rsidRPr="00333B4A">
        <w:rPr>
          <w:rFonts w:ascii="Bookman Old Style" w:eastAsiaTheme="minorHAnsi" w:hAnsi="Bookman Old Style"/>
          <w:b/>
          <w:sz w:val="22"/>
          <w:szCs w:val="22"/>
        </w:rPr>
        <w:t xml:space="preserve"> 101</w:t>
      </w:r>
      <w:r w:rsidRPr="00333B4A">
        <w:rPr>
          <w:rFonts w:ascii="Bookman Old Style" w:eastAsiaTheme="minorHAnsi" w:hAnsi="Bookman Old Style"/>
          <w:bCs/>
          <w:sz w:val="22"/>
          <w:szCs w:val="22"/>
        </w:rPr>
        <w:t xml:space="preserve">, </w:t>
      </w:r>
      <w:r w:rsidRPr="00333B4A">
        <w:rPr>
          <w:rFonts w:ascii="Bookman Old Style" w:hAnsi="Bookman Old Style"/>
          <w:bCs/>
          <w:sz w:val="22"/>
          <w:szCs w:val="22"/>
        </w:rPr>
        <w:t>MaineCare Benefits Manual</w:t>
      </w:r>
      <w:r w:rsidR="007B2A62">
        <w:rPr>
          <w:rFonts w:ascii="Bookman Old Style" w:hAnsi="Bookman Old Style"/>
          <w:bCs/>
          <w:sz w:val="22"/>
          <w:szCs w:val="22"/>
        </w:rPr>
        <w:t xml:space="preserve"> (MBM):</w:t>
      </w:r>
      <w:r w:rsidRPr="00333B4A">
        <w:rPr>
          <w:rFonts w:ascii="Bookman Old Style" w:hAnsi="Bookman Old Style"/>
          <w:bCs/>
          <w:sz w:val="22"/>
          <w:szCs w:val="22"/>
        </w:rPr>
        <w:t xml:space="preserve"> </w:t>
      </w:r>
      <w:r w:rsidRPr="00333B4A">
        <w:rPr>
          <w:rFonts w:ascii="Bookman Old Style" w:hAnsi="Bookman Old Style"/>
          <w:b/>
          <w:sz w:val="22"/>
          <w:szCs w:val="22"/>
        </w:rPr>
        <w:t>Ch</w:t>
      </w:r>
      <w:r w:rsidR="007B2A62" w:rsidRPr="007B2A62">
        <w:rPr>
          <w:rFonts w:ascii="Bookman Old Style" w:hAnsi="Bookman Old Style"/>
          <w:b/>
          <w:sz w:val="22"/>
          <w:szCs w:val="22"/>
        </w:rPr>
        <w:t>.</w:t>
      </w:r>
      <w:r w:rsidRPr="00333B4A">
        <w:rPr>
          <w:rFonts w:ascii="Bookman Old Style" w:hAnsi="Bookman Old Style"/>
          <w:b/>
          <w:sz w:val="22"/>
          <w:szCs w:val="22"/>
        </w:rPr>
        <w:t xml:space="preserve"> I Section 6</w:t>
      </w:r>
      <w:r w:rsidR="007B2A62" w:rsidRPr="007B2A62">
        <w:rPr>
          <w:rFonts w:ascii="Bookman Old Style" w:hAnsi="Bookman Old Style"/>
          <w:bCs/>
          <w:sz w:val="22"/>
          <w:szCs w:val="22"/>
        </w:rPr>
        <w:t xml:space="preserve"> </w:t>
      </w:r>
      <w:r w:rsidR="007B2A62" w:rsidRPr="007B2A62">
        <w:rPr>
          <w:rFonts w:ascii="Bookman Old Style" w:hAnsi="Bookman Old Style"/>
          <w:bCs/>
          <w:i/>
          <w:iCs/>
          <w:sz w:val="22"/>
          <w:szCs w:val="22"/>
        </w:rPr>
        <w:t>(New)</w:t>
      </w:r>
      <w:r w:rsidRPr="00333B4A">
        <w:rPr>
          <w:rFonts w:ascii="Bookman Old Style" w:hAnsi="Bookman Old Style"/>
          <w:bCs/>
          <w:sz w:val="22"/>
          <w:szCs w:val="22"/>
        </w:rPr>
        <w:t>, Global HCBS Waiver Person-Centered Planning and Settings Rule</w:t>
      </w:r>
    </w:p>
    <w:p w14:paraId="2F1B9E99" w14:textId="0D6E7C94" w:rsidR="00333B4A" w:rsidRPr="00333B4A" w:rsidRDefault="00333B4A" w:rsidP="00333B4A">
      <w:pPr>
        <w:overflowPunct/>
        <w:autoSpaceDE/>
        <w:autoSpaceDN/>
        <w:adjustRightInd/>
        <w:textAlignment w:val="auto"/>
        <w:rPr>
          <w:rFonts w:ascii="Bookman Old Style" w:hAnsi="Bookman Old Style"/>
          <w:b/>
          <w:sz w:val="22"/>
          <w:szCs w:val="22"/>
        </w:rPr>
      </w:pPr>
      <w:r w:rsidRPr="00333B4A">
        <w:rPr>
          <w:rFonts w:ascii="Bookman Old Style" w:hAnsi="Bookman Old Style"/>
          <w:bCs/>
          <w:sz w:val="22"/>
          <w:szCs w:val="22"/>
        </w:rPr>
        <w:t>ADOPTED RULE NUMBER:</w:t>
      </w:r>
      <w:r w:rsidR="00001392">
        <w:rPr>
          <w:rFonts w:ascii="Bookman Old Style" w:hAnsi="Bookman Old Style"/>
          <w:bCs/>
          <w:sz w:val="22"/>
          <w:szCs w:val="22"/>
        </w:rPr>
        <w:t xml:space="preserve"> </w:t>
      </w:r>
      <w:r w:rsidR="00001392">
        <w:rPr>
          <w:rFonts w:ascii="Bookman Old Style" w:hAnsi="Bookman Old Style"/>
          <w:b/>
          <w:sz w:val="22"/>
          <w:szCs w:val="22"/>
        </w:rPr>
        <w:t>2022-010</w:t>
      </w:r>
    </w:p>
    <w:p w14:paraId="51A01405" w14:textId="2117661D"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Cs/>
          <w:sz w:val="22"/>
          <w:szCs w:val="22"/>
        </w:rPr>
        <w:t xml:space="preserve">CONCISE SUMMARY: </w:t>
      </w:r>
      <w:r w:rsidRPr="00333B4A">
        <w:rPr>
          <w:rFonts w:ascii="Bookman Old Style" w:hAnsi="Bookman Old Style"/>
          <w:bCs/>
          <w:color w:val="000000"/>
          <w:sz w:val="22"/>
          <w:szCs w:val="22"/>
        </w:rPr>
        <w:t xml:space="preserve">This new rule implements the federal requirements for Maine’s Section 1915(c) home and community-based waiver programs as set forth in 42 CFR §441.301(c), and includes requirements for person-centered service planning and for settings in which home and community-based waiver services (“HCBS”) are provided, including requirements for provider-owned or controlled residential settings. Adoption of this rulemaking means that the rule is judicially enforceable. See 5 MRS §8002(9). The Department adopted this rule implementing these requirements in order to be in compliance with federal Medicaid law and regulations, so that the Department can continue to receive federal funding for HCBS waiver programs. </w:t>
      </w:r>
    </w:p>
    <w:p w14:paraId="052CE5C0" w14:textId="77777777"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Cs/>
          <w:color w:val="000000"/>
          <w:sz w:val="22"/>
          <w:szCs w:val="22"/>
        </w:rPr>
        <w:t xml:space="preserve">The adopted rule implements additional requirements or changes to HCBS waiver programs under the following sections of the </w:t>
      </w:r>
      <w:r w:rsidRPr="00333B4A">
        <w:rPr>
          <w:rFonts w:ascii="Bookman Old Style" w:hAnsi="Bookman Old Style"/>
          <w:bCs/>
          <w:i/>
          <w:iCs/>
          <w:color w:val="000000"/>
          <w:sz w:val="22"/>
          <w:szCs w:val="22"/>
        </w:rPr>
        <w:t>MaineCare Benefits Manual</w:t>
      </w:r>
      <w:r w:rsidRPr="00333B4A">
        <w:rPr>
          <w:rFonts w:ascii="Bookman Old Style" w:hAnsi="Bookman Old Style"/>
          <w:bCs/>
          <w:color w:val="000000"/>
          <w:sz w:val="22"/>
          <w:szCs w:val="22"/>
        </w:rPr>
        <w:t>:</w:t>
      </w:r>
    </w:p>
    <w:p w14:paraId="2676B9BD" w14:textId="77777777"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
          <w:color w:val="000000"/>
          <w:sz w:val="22"/>
          <w:szCs w:val="22"/>
        </w:rPr>
        <w:t>Section 18</w:t>
      </w:r>
      <w:r w:rsidRPr="00333B4A">
        <w:rPr>
          <w:rFonts w:ascii="Bookman Old Style" w:hAnsi="Bookman Old Style"/>
          <w:bCs/>
          <w:color w:val="000000"/>
          <w:sz w:val="22"/>
          <w:szCs w:val="22"/>
        </w:rPr>
        <w:t>: Home and Community-Based Services for Adults with Brain Injury;</w:t>
      </w:r>
    </w:p>
    <w:p w14:paraId="33C049F9" w14:textId="77777777" w:rsidR="00333B4A" w:rsidRPr="00333B4A" w:rsidRDefault="00333B4A" w:rsidP="00001392">
      <w:pPr>
        <w:overflowPunct/>
        <w:autoSpaceDE/>
        <w:autoSpaceDN/>
        <w:adjustRightInd/>
        <w:ind w:right="-180"/>
        <w:textAlignment w:val="auto"/>
        <w:rPr>
          <w:rFonts w:ascii="Bookman Old Style" w:hAnsi="Bookman Old Style"/>
          <w:bCs/>
          <w:color w:val="000000"/>
          <w:sz w:val="22"/>
          <w:szCs w:val="22"/>
        </w:rPr>
      </w:pPr>
      <w:r w:rsidRPr="00333B4A">
        <w:rPr>
          <w:rFonts w:ascii="Bookman Old Style" w:hAnsi="Bookman Old Style"/>
          <w:b/>
          <w:color w:val="000000"/>
          <w:sz w:val="22"/>
          <w:szCs w:val="22"/>
        </w:rPr>
        <w:t>Section 19</w:t>
      </w:r>
      <w:r w:rsidRPr="00333B4A">
        <w:rPr>
          <w:rFonts w:ascii="Bookman Old Style" w:hAnsi="Bookman Old Style"/>
          <w:bCs/>
          <w:color w:val="000000"/>
          <w:sz w:val="22"/>
          <w:szCs w:val="22"/>
        </w:rPr>
        <w:t>: Home and Community Benefits for the Elderly and Adults with Disabilities;</w:t>
      </w:r>
    </w:p>
    <w:p w14:paraId="72E2A5C7" w14:textId="77777777"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
          <w:color w:val="000000"/>
          <w:sz w:val="22"/>
          <w:szCs w:val="22"/>
        </w:rPr>
        <w:t>Section 20</w:t>
      </w:r>
      <w:r w:rsidRPr="00333B4A">
        <w:rPr>
          <w:rFonts w:ascii="Bookman Old Style" w:hAnsi="Bookman Old Style"/>
          <w:bCs/>
          <w:color w:val="000000"/>
          <w:sz w:val="22"/>
          <w:szCs w:val="22"/>
        </w:rPr>
        <w:t>: Home and Community-Based Services for Adults with Other Related Conditions;</w:t>
      </w:r>
    </w:p>
    <w:p w14:paraId="7BFEB8B4" w14:textId="77777777"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
          <w:color w:val="000000"/>
          <w:sz w:val="22"/>
          <w:szCs w:val="22"/>
        </w:rPr>
        <w:t>Section 21</w:t>
      </w:r>
      <w:r w:rsidRPr="00333B4A">
        <w:rPr>
          <w:rFonts w:ascii="Bookman Old Style" w:hAnsi="Bookman Old Style"/>
          <w:bCs/>
          <w:color w:val="000000"/>
          <w:sz w:val="22"/>
          <w:szCs w:val="22"/>
        </w:rPr>
        <w:t>: Home and Community Benefits for Members with Intellectual Disabilities or Autism Spectrum Disorder; and</w:t>
      </w:r>
    </w:p>
    <w:p w14:paraId="7600C381" w14:textId="77777777"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
          <w:color w:val="000000"/>
          <w:sz w:val="22"/>
          <w:szCs w:val="22"/>
        </w:rPr>
        <w:t>Section 29</w:t>
      </w:r>
      <w:r w:rsidRPr="00333B4A">
        <w:rPr>
          <w:rFonts w:ascii="Bookman Old Style" w:hAnsi="Bookman Old Style"/>
          <w:bCs/>
          <w:color w:val="000000"/>
          <w:sz w:val="22"/>
          <w:szCs w:val="22"/>
        </w:rPr>
        <w:t>: Support Services for Adults with Intellectual Disabilities or Autism Spectrum Disorder.</w:t>
      </w:r>
    </w:p>
    <w:p w14:paraId="16591E48" w14:textId="77777777"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Cs/>
          <w:color w:val="000000"/>
          <w:sz w:val="22"/>
          <w:szCs w:val="22"/>
        </w:rPr>
        <w:lastRenderedPageBreak/>
        <w:t xml:space="preserve">In the event of conflict between the requirements of this adopted rule and any rule listed above, the terms of the adopted rule will supersede and shall apply. </w:t>
      </w:r>
    </w:p>
    <w:p w14:paraId="73EB71B7" w14:textId="34C6EB23"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Cs/>
          <w:color w:val="000000"/>
          <w:sz w:val="22"/>
          <w:szCs w:val="22"/>
        </w:rPr>
        <w:t xml:space="preserve">The rule tracks closely the federal requirements set forth in 42 CFR §441.301(c). It clarifies that the Member leads the person-centered planning process and that the process should reflect the Member’s cultural considerations and provide necessary information to allow the Member to make informed choices and decisions. The rule outlines what must be contained in the person-centered service plan, requires that it must be understood and agreed to by the Member, and provides when and how a modification may be made to the person-centered service plan. The rule establishes general requirements for HCBS settings so that the setting ensures the Member’s rights of privacy, dignity and respect, freedom from coercion and restraint, and facilitates individual choice regarding HCBS waiver services and settings. </w:t>
      </w:r>
    </w:p>
    <w:p w14:paraId="2A767736" w14:textId="77777777"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Cs/>
          <w:color w:val="000000" w:themeColor="text1"/>
          <w:sz w:val="22"/>
          <w:szCs w:val="22"/>
        </w:rPr>
        <w:t xml:space="preserve">There are additional requirements for provider-owned or controlled residential settings. These include Members having privacy in their sleeping or living unit, Members having freedom to access food at any time, and Members having the ability to have visitors at any time. The adopted rule also contains a provision related to certain disability-specific settings (such as Sec. 18 Work Ordered Club House Services). The rule leaves open the Department’s ability to amend Sec. 18, Sec. 20, Sec. 21 and/or Sec. 29 regulations through rulemaking to impose additional requirements. </w:t>
      </w:r>
    </w:p>
    <w:p w14:paraId="1DC824AB" w14:textId="4E377D79"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Cs/>
          <w:color w:val="000000"/>
          <w:sz w:val="22"/>
          <w:szCs w:val="22"/>
        </w:rPr>
        <w:t xml:space="preserve">The adopted rule outlines requirements for provider qualifications as well as Department oversight and enforcement to ensure full compliance with HCBS waiver services and related sections of the </w:t>
      </w:r>
      <w:r w:rsidRPr="00333B4A">
        <w:rPr>
          <w:rFonts w:ascii="Bookman Old Style" w:hAnsi="Bookman Old Style"/>
          <w:bCs/>
          <w:i/>
          <w:iCs/>
          <w:color w:val="000000"/>
          <w:sz w:val="22"/>
          <w:szCs w:val="22"/>
        </w:rPr>
        <w:t>MaineCare Benefits Manual</w:t>
      </w:r>
      <w:r w:rsidRPr="00333B4A">
        <w:rPr>
          <w:rFonts w:ascii="Bookman Old Style" w:hAnsi="Bookman Old Style"/>
          <w:bCs/>
          <w:color w:val="000000"/>
          <w:sz w:val="22"/>
          <w:szCs w:val="22"/>
        </w:rPr>
        <w:t xml:space="preserve">, including Ch. I Sec. I, General Administrative Policies and Procedures. </w:t>
      </w:r>
    </w:p>
    <w:p w14:paraId="223363A1" w14:textId="77777777"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Cs/>
          <w:color w:val="000000"/>
          <w:sz w:val="22"/>
          <w:szCs w:val="22"/>
        </w:rPr>
        <w:t xml:space="preserve">The Department shall submit to CMS and anticipates CMS approval of Waiver amendments related to this rule. </w:t>
      </w:r>
    </w:p>
    <w:p w14:paraId="2881D11C" w14:textId="611981C7" w:rsidR="00333B4A" w:rsidRPr="00333B4A" w:rsidRDefault="00333B4A" w:rsidP="00001392">
      <w:pPr>
        <w:overflowPunct/>
        <w:ind w:right="-450"/>
        <w:textAlignment w:val="auto"/>
        <w:rPr>
          <w:rFonts w:ascii="Bookman Old Style" w:hAnsi="Bookman Old Style"/>
          <w:bCs/>
          <w:color w:val="000000"/>
          <w:sz w:val="22"/>
          <w:szCs w:val="22"/>
        </w:rPr>
      </w:pPr>
      <w:r w:rsidRPr="00333B4A">
        <w:rPr>
          <w:rFonts w:ascii="Bookman Old Style" w:hAnsi="Bookman Old Style"/>
          <w:bCs/>
          <w:color w:val="000000"/>
          <w:sz w:val="22"/>
          <w:szCs w:val="22"/>
        </w:rPr>
        <w:t xml:space="preserve">The rule will become effective 5 days after the finally adopted rule is filed with the Secretary of State’s office, per 5 MRS §8052(6). </w:t>
      </w:r>
      <w:bookmarkStart w:id="6" w:name="_Hlk89764922"/>
      <w:r w:rsidRPr="00333B4A">
        <w:rPr>
          <w:rFonts w:ascii="Bookman Old Style" w:hAnsi="Bookman Old Style"/>
          <w:bCs/>
          <w:color w:val="000000"/>
          <w:sz w:val="22"/>
          <w:szCs w:val="22"/>
        </w:rPr>
        <w:t xml:space="preserve">The rule provides for a prospective application date for HCBS settings that were approved as settings prior to March 17, 2014, for Sections 6.04(A) (Home and Community-Based Settings - General Requirements) </w:t>
      </w:r>
      <w:bookmarkEnd w:id="6"/>
      <w:r w:rsidRPr="00333B4A">
        <w:rPr>
          <w:rFonts w:ascii="Bookman Old Style" w:hAnsi="Bookman Old Style"/>
          <w:bCs/>
          <w:color w:val="000000"/>
          <w:sz w:val="22"/>
          <w:szCs w:val="22"/>
        </w:rPr>
        <w:t xml:space="preserve">and 6.04(B) (Additional Requirements for Provider-Owned or Controlled Residential Settings) which will have a prospective application date of September 30, 2022. </w:t>
      </w:r>
    </w:p>
    <w:p w14:paraId="173FECCD" w14:textId="77777777" w:rsidR="00333B4A" w:rsidRPr="00333B4A" w:rsidRDefault="00333B4A" w:rsidP="00333B4A">
      <w:pPr>
        <w:overflowPunct/>
        <w:autoSpaceDE/>
        <w:autoSpaceDN/>
        <w:adjustRightInd/>
        <w:textAlignment w:val="auto"/>
        <w:rPr>
          <w:rFonts w:ascii="Bookman Old Style" w:hAnsi="Bookman Old Style"/>
          <w:bCs/>
          <w:color w:val="000000"/>
          <w:sz w:val="22"/>
          <w:szCs w:val="22"/>
        </w:rPr>
      </w:pPr>
      <w:r w:rsidRPr="00333B4A">
        <w:rPr>
          <w:rFonts w:ascii="Bookman Old Style" w:hAnsi="Bookman Old Style"/>
          <w:bCs/>
          <w:color w:val="000000"/>
          <w:sz w:val="22"/>
          <w:szCs w:val="22"/>
        </w:rPr>
        <w:t xml:space="preserve">Finally, as a result of public comments and further review by the Department and the Office of the Attorney General, there were additional minor grammatical and formatting changes to the adopted rule language. </w:t>
      </w:r>
    </w:p>
    <w:p w14:paraId="0A6C2ED8" w14:textId="77777777" w:rsidR="00333B4A" w:rsidRPr="00333B4A" w:rsidRDefault="00333B4A" w:rsidP="00333B4A">
      <w:pPr>
        <w:overflowPunct/>
        <w:autoSpaceDE/>
        <w:autoSpaceDN/>
        <w:adjustRightInd/>
        <w:textAlignment w:val="auto"/>
        <w:rPr>
          <w:rFonts w:ascii="Bookman Old Style" w:hAnsi="Bookman Old Style"/>
          <w:bCs/>
          <w:sz w:val="22"/>
          <w:szCs w:val="22"/>
        </w:rPr>
      </w:pPr>
      <w:r w:rsidRPr="00333B4A">
        <w:rPr>
          <w:rFonts w:ascii="Bookman Old Style" w:hAnsi="Bookman Old Style"/>
          <w:bCs/>
          <w:color w:val="000000"/>
          <w:sz w:val="22"/>
          <w:szCs w:val="22"/>
        </w:rPr>
        <w:t>The Summary of Public Comments and Department Responses document identifies more specifically all changes that were made to the final rule.</w:t>
      </w:r>
    </w:p>
    <w:p w14:paraId="734DDB0C" w14:textId="77777777" w:rsidR="00333B4A" w:rsidRPr="00333B4A" w:rsidRDefault="00333B4A" w:rsidP="00333B4A">
      <w:pPr>
        <w:overflowPunct/>
        <w:autoSpaceDE/>
        <w:autoSpaceDN/>
        <w:adjustRightInd/>
        <w:textAlignment w:val="auto"/>
        <w:rPr>
          <w:rFonts w:ascii="Bookman Old Style" w:hAnsi="Bookman Old Style"/>
          <w:bCs/>
          <w:sz w:val="22"/>
          <w:szCs w:val="22"/>
        </w:rPr>
      </w:pPr>
      <w:r w:rsidRPr="00333B4A">
        <w:rPr>
          <w:rFonts w:ascii="Bookman Old Style" w:hAnsi="Bookman Old Style"/>
          <w:bCs/>
          <w:sz w:val="22"/>
          <w:szCs w:val="22"/>
        </w:rPr>
        <w:t xml:space="preserve">See </w:t>
      </w:r>
      <w:hyperlink r:id="rId29" w:history="1">
        <w:r w:rsidRPr="00333B4A">
          <w:rPr>
            <w:rFonts w:ascii="Bookman Old Style" w:hAnsi="Bookman Old Style"/>
            <w:bCs/>
            <w:color w:val="0000FF"/>
            <w:sz w:val="22"/>
            <w:szCs w:val="22"/>
            <w:u w:val="single"/>
          </w:rPr>
          <w:t>http://www.maine.gov/dhhs/oms/rules/index.shtml</w:t>
        </w:r>
      </w:hyperlink>
      <w:r w:rsidRPr="00333B4A">
        <w:rPr>
          <w:rFonts w:ascii="Bookman Old Style" w:hAnsi="Bookman Old Style"/>
          <w:bCs/>
          <w:sz w:val="22"/>
          <w:szCs w:val="22"/>
        </w:rPr>
        <w:t xml:space="preserve"> for rules and related rulemaking documents.</w:t>
      </w:r>
    </w:p>
    <w:p w14:paraId="0CD95F9C" w14:textId="267B2AF7" w:rsidR="00333B4A" w:rsidRPr="00333B4A" w:rsidRDefault="00333B4A" w:rsidP="00333B4A">
      <w:pPr>
        <w:overflowPunct/>
        <w:autoSpaceDE/>
        <w:autoSpaceDN/>
        <w:adjustRightInd/>
        <w:textAlignment w:val="auto"/>
        <w:rPr>
          <w:rFonts w:ascii="Bookman Old Style" w:hAnsi="Bookman Old Style"/>
          <w:bCs/>
          <w:sz w:val="22"/>
          <w:szCs w:val="22"/>
        </w:rPr>
      </w:pPr>
      <w:r w:rsidRPr="00333B4A">
        <w:rPr>
          <w:rFonts w:ascii="Bookman Old Style" w:hAnsi="Bookman Old Style"/>
          <w:bCs/>
          <w:sz w:val="22"/>
          <w:szCs w:val="22"/>
        </w:rPr>
        <w:t xml:space="preserve">EFFECTIVE DATE: </w:t>
      </w:r>
      <w:r w:rsidR="00001392">
        <w:rPr>
          <w:rFonts w:ascii="Bookman Old Style" w:hAnsi="Bookman Old Style"/>
          <w:bCs/>
          <w:sz w:val="22"/>
          <w:szCs w:val="22"/>
        </w:rPr>
        <w:t xml:space="preserve">January </w:t>
      </w:r>
      <w:r w:rsidRPr="00333B4A">
        <w:rPr>
          <w:rFonts w:ascii="Bookman Old Style" w:hAnsi="Bookman Old Style"/>
          <w:bCs/>
          <w:sz w:val="22"/>
          <w:szCs w:val="22"/>
        </w:rPr>
        <w:t>19</w:t>
      </w:r>
      <w:r w:rsidR="00001392">
        <w:rPr>
          <w:rFonts w:ascii="Bookman Old Style" w:hAnsi="Bookman Old Style"/>
          <w:bCs/>
          <w:sz w:val="22"/>
          <w:szCs w:val="22"/>
        </w:rPr>
        <w:t xml:space="preserve">, </w:t>
      </w:r>
      <w:r w:rsidRPr="00333B4A">
        <w:rPr>
          <w:rFonts w:ascii="Bookman Old Style" w:hAnsi="Bookman Old Style"/>
          <w:bCs/>
          <w:sz w:val="22"/>
          <w:szCs w:val="22"/>
        </w:rPr>
        <w:t>2022</w:t>
      </w:r>
    </w:p>
    <w:p w14:paraId="763BAACE" w14:textId="56BC8C94" w:rsidR="00333B4A" w:rsidRDefault="00001392" w:rsidP="00001392">
      <w:pPr>
        <w:tabs>
          <w:tab w:val="left" w:pos="3240"/>
        </w:tabs>
        <w:overflowPunct/>
        <w:autoSpaceDE/>
        <w:autoSpaceDN/>
        <w:adjustRightInd/>
        <w:textAlignment w:val="auto"/>
        <w:rPr>
          <w:rFonts w:ascii="Bookman Old Style" w:hAnsi="Bookman Old Style"/>
          <w:sz w:val="22"/>
          <w:szCs w:val="22"/>
        </w:rPr>
      </w:pPr>
      <w:r>
        <w:rPr>
          <w:rFonts w:ascii="Bookman Old Style" w:hAnsi="Bookman Old Style"/>
          <w:bCs/>
          <w:sz w:val="22"/>
          <w:szCs w:val="22"/>
        </w:rPr>
        <w:t>OMS</w:t>
      </w:r>
      <w:r w:rsidR="00333B4A" w:rsidRPr="00333B4A">
        <w:rPr>
          <w:rFonts w:ascii="Bookman Old Style" w:hAnsi="Bookman Old Style"/>
          <w:bCs/>
          <w:sz w:val="22"/>
          <w:szCs w:val="22"/>
        </w:rPr>
        <w:t xml:space="preserve"> CONTACT PERSON: Heather Bingelis, Comprehensive Health Planner</w:t>
      </w:r>
      <w:r>
        <w:rPr>
          <w:rFonts w:ascii="Bookman Old Style" w:hAnsi="Bookman Old Style"/>
          <w:bCs/>
          <w:sz w:val="22"/>
          <w:szCs w:val="22"/>
        </w:rPr>
        <w:t xml:space="preserve">, DHHS </w:t>
      </w:r>
      <w:r w:rsidR="00997B6A">
        <w:rPr>
          <w:rFonts w:ascii="Bookman Old Style" w:hAnsi="Bookman Old Style"/>
          <w:bCs/>
          <w:sz w:val="22"/>
          <w:szCs w:val="22"/>
        </w:rPr>
        <w:t>–</w:t>
      </w:r>
      <w:r>
        <w:rPr>
          <w:rFonts w:ascii="Bookman Old Style" w:hAnsi="Bookman Old Style"/>
          <w:bCs/>
          <w:sz w:val="22"/>
          <w:szCs w:val="22"/>
        </w:rPr>
        <w:t xml:space="preserve"> </w:t>
      </w:r>
      <w:r w:rsidR="00997B6A">
        <w:rPr>
          <w:rFonts w:ascii="Bookman Old Style" w:hAnsi="Bookman Old Style"/>
          <w:bCs/>
          <w:sz w:val="22"/>
          <w:szCs w:val="22"/>
        </w:rPr>
        <w:t xml:space="preserve">OMS - </w:t>
      </w:r>
      <w:r w:rsidR="00333B4A" w:rsidRPr="00333B4A">
        <w:rPr>
          <w:rFonts w:ascii="Bookman Old Style" w:hAnsi="Bookman Old Style"/>
          <w:bCs/>
          <w:sz w:val="22"/>
          <w:szCs w:val="22"/>
        </w:rPr>
        <w:t>Division of Policy</w:t>
      </w:r>
      <w:r>
        <w:rPr>
          <w:rFonts w:ascii="Bookman Old Style" w:hAnsi="Bookman Old Style"/>
          <w:bCs/>
          <w:sz w:val="22"/>
          <w:szCs w:val="22"/>
        </w:rPr>
        <w:t xml:space="preserve">, </w:t>
      </w:r>
      <w:r w:rsidR="00333B4A" w:rsidRPr="00333B4A">
        <w:rPr>
          <w:rFonts w:ascii="Bookman Old Style" w:hAnsi="Bookman Old Style"/>
          <w:bCs/>
          <w:sz w:val="22"/>
          <w:szCs w:val="22"/>
        </w:rPr>
        <w:t>109 Capitol Street</w:t>
      </w:r>
      <w:r>
        <w:rPr>
          <w:rFonts w:ascii="Bookman Old Style" w:hAnsi="Bookman Old Style"/>
          <w:bCs/>
          <w:sz w:val="22"/>
          <w:szCs w:val="22"/>
        </w:rPr>
        <w:t xml:space="preserve">- </w:t>
      </w:r>
      <w:r w:rsidR="00333B4A" w:rsidRPr="00333B4A">
        <w:rPr>
          <w:rFonts w:ascii="Bookman Old Style" w:hAnsi="Bookman Old Style"/>
          <w:bCs/>
          <w:sz w:val="22"/>
          <w:szCs w:val="22"/>
        </w:rPr>
        <w:t>11 State House Station</w:t>
      </w:r>
      <w:r>
        <w:rPr>
          <w:rFonts w:ascii="Bookman Old Style" w:hAnsi="Bookman Old Style"/>
          <w:bCs/>
          <w:sz w:val="22"/>
          <w:szCs w:val="22"/>
        </w:rPr>
        <w:t xml:space="preserve">, </w:t>
      </w:r>
      <w:r w:rsidR="00333B4A" w:rsidRPr="00333B4A">
        <w:rPr>
          <w:rFonts w:ascii="Bookman Old Style" w:hAnsi="Bookman Old Style"/>
          <w:bCs/>
          <w:sz w:val="22"/>
          <w:szCs w:val="22"/>
        </w:rPr>
        <w:t>Augusta, Maine 04333-0011</w:t>
      </w:r>
      <w:r>
        <w:rPr>
          <w:rFonts w:ascii="Bookman Old Style" w:hAnsi="Bookman Old Style"/>
          <w:bCs/>
          <w:sz w:val="22"/>
          <w:szCs w:val="22"/>
        </w:rPr>
        <w:t xml:space="preserve">. </w:t>
      </w:r>
      <w:r w:rsidRPr="00333B4A">
        <w:rPr>
          <w:rFonts w:ascii="Bookman Old Style" w:hAnsi="Bookman Old Style"/>
          <w:bCs/>
          <w:sz w:val="22"/>
          <w:szCs w:val="22"/>
        </w:rPr>
        <w:t>Telephone: (207)</w:t>
      </w:r>
      <w:r>
        <w:rPr>
          <w:rFonts w:ascii="Bookman Old Style" w:hAnsi="Bookman Old Style"/>
          <w:bCs/>
          <w:sz w:val="22"/>
          <w:szCs w:val="22"/>
        </w:rPr>
        <w:t xml:space="preserve"> </w:t>
      </w:r>
      <w:r w:rsidRPr="00333B4A">
        <w:rPr>
          <w:rFonts w:ascii="Bookman Old Style" w:hAnsi="Bookman Old Style"/>
          <w:bCs/>
          <w:sz w:val="22"/>
          <w:szCs w:val="22"/>
        </w:rPr>
        <w:t>624-6951</w:t>
      </w:r>
      <w:r>
        <w:rPr>
          <w:rFonts w:ascii="Bookman Old Style" w:hAnsi="Bookman Old Style"/>
          <w:bCs/>
          <w:sz w:val="22"/>
          <w:szCs w:val="22"/>
        </w:rPr>
        <w:t>.</w:t>
      </w:r>
      <w:r w:rsidRPr="00333B4A">
        <w:rPr>
          <w:rFonts w:ascii="Bookman Old Style" w:hAnsi="Bookman Old Style"/>
          <w:bCs/>
          <w:sz w:val="22"/>
          <w:szCs w:val="22"/>
        </w:rPr>
        <w:t xml:space="preserve"> F</w:t>
      </w:r>
      <w:r>
        <w:rPr>
          <w:rFonts w:ascii="Bookman Old Style" w:hAnsi="Bookman Old Style"/>
          <w:bCs/>
          <w:sz w:val="22"/>
          <w:szCs w:val="22"/>
        </w:rPr>
        <w:t>ax</w:t>
      </w:r>
      <w:r w:rsidRPr="00333B4A">
        <w:rPr>
          <w:rFonts w:ascii="Bookman Old Style" w:hAnsi="Bookman Old Style"/>
          <w:bCs/>
          <w:sz w:val="22"/>
          <w:szCs w:val="22"/>
        </w:rPr>
        <w:t>: (207) 287-6106</w:t>
      </w:r>
      <w:r>
        <w:rPr>
          <w:rFonts w:ascii="Bookman Old Style" w:hAnsi="Bookman Old Style"/>
          <w:bCs/>
          <w:sz w:val="22"/>
          <w:szCs w:val="22"/>
        </w:rPr>
        <w:t xml:space="preserve">. </w:t>
      </w:r>
      <w:r w:rsidRPr="00333B4A">
        <w:rPr>
          <w:rFonts w:ascii="Bookman Old Style" w:hAnsi="Bookman Old Style"/>
          <w:bCs/>
          <w:sz w:val="22"/>
          <w:szCs w:val="22"/>
        </w:rPr>
        <w:t>TTY users call Maine relay 711</w:t>
      </w:r>
      <w:r>
        <w:rPr>
          <w:rFonts w:ascii="Bookman Old Style" w:hAnsi="Bookman Old Style"/>
          <w:bCs/>
          <w:sz w:val="22"/>
          <w:szCs w:val="22"/>
        </w:rPr>
        <w:t xml:space="preserve">. </w:t>
      </w:r>
      <w:r w:rsidR="00333B4A" w:rsidRPr="00333B4A">
        <w:rPr>
          <w:rFonts w:ascii="Bookman Old Style" w:hAnsi="Bookman Old Style"/>
          <w:bCs/>
          <w:sz w:val="22"/>
          <w:szCs w:val="22"/>
        </w:rPr>
        <w:t>E</w:t>
      </w:r>
      <w:r w:rsidRPr="00333B4A">
        <w:rPr>
          <w:rFonts w:ascii="Bookman Old Style" w:hAnsi="Bookman Old Style"/>
          <w:bCs/>
          <w:sz w:val="22"/>
          <w:szCs w:val="22"/>
        </w:rPr>
        <w:t>mail</w:t>
      </w:r>
      <w:r w:rsidR="00333B4A" w:rsidRPr="00333B4A">
        <w:rPr>
          <w:rFonts w:ascii="Bookman Old Style" w:hAnsi="Bookman Old Style"/>
          <w:bCs/>
          <w:sz w:val="22"/>
          <w:szCs w:val="22"/>
        </w:rPr>
        <w:t xml:space="preserve">: </w:t>
      </w:r>
      <w:hyperlink r:id="rId30" w:history="1">
        <w:r w:rsidRPr="00CB5522">
          <w:rPr>
            <w:rStyle w:val="Hyperlink"/>
            <w:rFonts w:ascii="Bookman Old Style" w:hAnsi="Bookman Old Style"/>
            <w:bCs/>
            <w:sz w:val="22"/>
            <w:szCs w:val="22"/>
          </w:rPr>
          <w:t>H</w:t>
        </w:r>
        <w:r w:rsidRPr="00333B4A">
          <w:rPr>
            <w:rStyle w:val="Hyperlink"/>
            <w:rFonts w:ascii="Bookman Old Style" w:hAnsi="Bookman Old Style"/>
            <w:bCs/>
            <w:sz w:val="22"/>
            <w:szCs w:val="22"/>
          </w:rPr>
          <w:t>eather.</w:t>
        </w:r>
        <w:r w:rsidRPr="00CB5522">
          <w:rPr>
            <w:rStyle w:val="Hyperlink"/>
            <w:rFonts w:ascii="Bookman Old Style" w:hAnsi="Bookman Old Style"/>
            <w:bCs/>
            <w:sz w:val="22"/>
            <w:szCs w:val="22"/>
          </w:rPr>
          <w:t>B</w:t>
        </w:r>
        <w:r w:rsidRPr="00333B4A">
          <w:rPr>
            <w:rStyle w:val="Hyperlink"/>
            <w:rFonts w:ascii="Bookman Old Style" w:hAnsi="Bookman Old Style"/>
            <w:bCs/>
            <w:sz w:val="22"/>
            <w:szCs w:val="22"/>
          </w:rPr>
          <w:t>ingelis@</w:t>
        </w:r>
        <w:r w:rsidRPr="00CB5522">
          <w:rPr>
            <w:rStyle w:val="Hyperlink"/>
            <w:rFonts w:ascii="Bookman Old Style" w:hAnsi="Bookman Old Style"/>
            <w:bCs/>
            <w:sz w:val="22"/>
            <w:szCs w:val="22"/>
          </w:rPr>
          <w:t>M</w:t>
        </w:r>
        <w:r w:rsidRPr="00333B4A">
          <w:rPr>
            <w:rStyle w:val="Hyperlink"/>
            <w:rFonts w:ascii="Bookman Old Style" w:hAnsi="Bookman Old Style"/>
            <w:bCs/>
            <w:sz w:val="22"/>
            <w:szCs w:val="22"/>
          </w:rPr>
          <w:t>aine.gov</w:t>
        </w:r>
      </w:hyperlink>
      <w:r>
        <w:rPr>
          <w:rFonts w:ascii="Bookman Old Style" w:hAnsi="Bookman Old Style"/>
          <w:sz w:val="22"/>
          <w:szCs w:val="22"/>
        </w:rPr>
        <w:t>.</w:t>
      </w:r>
    </w:p>
    <w:p w14:paraId="770A7B8F" w14:textId="57CCA81C" w:rsidR="00001392" w:rsidRDefault="00997B6A" w:rsidP="00253DA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WEBSITE: </w:t>
      </w:r>
      <w:hyperlink r:id="rId31" w:history="1">
        <w:r w:rsidR="00220FFF" w:rsidRPr="00CB5522">
          <w:rPr>
            <w:rStyle w:val="Hyperlink"/>
            <w:rFonts w:ascii="Bookman Old Style" w:hAnsi="Bookman Old Style"/>
            <w:sz w:val="22"/>
            <w:szCs w:val="22"/>
          </w:rPr>
          <w:t>https://www.maine.gov/dhhs/oms</w:t>
        </w:r>
      </w:hyperlink>
      <w:r>
        <w:rPr>
          <w:rFonts w:ascii="Bookman Old Style" w:hAnsi="Bookman Old Style"/>
          <w:sz w:val="22"/>
          <w:szCs w:val="22"/>
        </w:rPr>
        <w:t>.</w:t>
      </w:r>
    </w:p>
    <w:p w14:paraId="6F70AECB" w14:textId="727430A6" w:rsidR="00997B6A" w:rsidRDefault="00997B6A" w:rsidP="00253DA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OMS RULEMAKING LIAISON: </w:t>
      </w:r>
      <w:hyperlink r:id="rId32" w:history="1">
        <w:r w:rsidRPr="00CB5522">
          <w:rPr>
            <w:rStyle w:val="Hyperlink"/>
            <w:rFonts w:ascii="Bookman Old Style" w:hAnsi="Bookman Old Style"/>
            <w:sz w:val="22"/>
            <w:szCs w:val="22"/>
          </w:rPr>
          <w:t>Jennifer.Patterson@Maine.gov</w:t>
        </w:r>
      </w:hyperlink>
      <w:r>
        <w:rPr>
          <w:rFonts w:ascii="Bookman Old Style" w:hAnsi="Bookman Old Style"/>
          <w:sz w:val="22"/>
          <w:szCs w:val="22"/>
        </w:rPr>
        <w:t>.</w:t>
      </w:r>
    </w:p>
    <w:p w14:paraId="08F59552" w14:textId="5513FA5E" w:rsidR="00001392" w:rsidRDefault="00997B6A" w:rsidP="00253DA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33" w:history="1">
        <w:r w:rsidR="00220FFF" w:rsidRPr="00CB5522">
          <w:rPr>
            <w:rStyle w:val="Hyperlink"/>
            <w:rFonts w:ascii="Bookman Old Style" w:hAnsi="Bookman Old Style"/>
            <w:sz w:val="22"/>
            <w:szCs w:val="22"/>
          </w:rPr>
          <w:t>https://www.maine.gov/dhhs/</w:t>
        </w:r>
      </w:hyperlink>
      <w:r>
        <w:rPr>
          <w:rFonts w:ascii="Bookman Old Style" w:hAnsi="Bookman Old Style"/>
          <w:sz w:val="22"/>
          <w:szCs w:val="22"/>
        </w:rPr>
        <w:t>.</w:t>
      </w:r>
    </w:p>
    <w:p w14:paraId="2762AB3C" w14:textId="0C3E37D3" w:rsidR="00997B6A" w:rsidRDefault="00997B6A" w:rsidP="00253DAE">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34" w:history="1">
        <w:r w:rsidRPr="00CB5522">
          <w:rPr>
            <w:rStyle w:val="Hyperlink"/>
            <w:rFonts w:ascii="Bookman Old Style" w:hAnsi="Bookman Old Style"/>
            <w:sz w:val="22"/>
            <w:szCs w:val="22"/>
          </w:rPr>
          <w:t>Kevin.Wells@Maine.gov</w:t>
        </w:r>
      </w:hyperlink>
      <w:r>
        <w:rPr>
          <w:rFonts w:ascii="Bookman Old Style" w:hAnsi="Bookman Old Style"/>
          <w:sz w:val="22"/>
          <w:szCs w:val="22"/>
        </w:rPr>
        <w:t>.</w:t>
      </w:r>
    </w:p>
    <w:p w14:paraId="49F0549F" w14:textId="77777777" w:rsidR="00997B6A" w:rsidRDefault="00997B6A" w:rsidP="00253DAE">
      <w:pPr>
        <w:tabs>
          <w:tab w:val="left" w:pos="270"/>
          <w:tab w:val="left" w:pos="3060"/>
        </w:tabs>
        <w:overflowPunct/>
        <w:autoSpaceDE/>
        <w:autoSpaceDN/>
        <w:adjustRightInd/>
        <w:textAlignment w:val="auto"/>
        <w:rPr>
          <w:rFonts w:ascii="Bookman Old Style" w:hAnsi="Bookman Old Style"/>
          <w:sz w:val="22"/>
          <w:szCs w:val="22"/>
        </w:rPr>
      </w:pPr>
    </w:p>
    <w:sectPr w:rsidR="00997B6A" w:rsidSect="00C97164">
      <w:footerReference w:type="default" r:id="rId35"/>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698238112">
    <w:abstractNumId w:val="34"/>
  </w:num>
  <w:num w:numId="2" w16cid:durableId="904950131">
    <w:abstractNumId w:val="3"/>
  </w:num>
  <w:num w:numId="3" w16cid:durableId="500892841">
    <w:abstractNumId w:val="33"/>
  </w:num>
  <w:num w:numId="4" w16cid:durableId="1478299201">
    <w:abstractNumId w:val="25"/>
  </w:num>
  <w:num w:numId="5" w16cid:durableId="1508396987">
    <w:abstractNumId w:val="5"/>
  </w:num>
  <w:num w:numId="6" w16cid:durableId="1805654775">
    <w:abstractNumId w:val="2"/>
  </w:num>
  <w:num w:numId="7" w16cid:durableId="1918048413">
    <w:abstractNumId w:val="6"/>
  </w:num>
  <w:num w:numId="8" w16cid:durableId="143621893">
    <w:abstractNumId w:val="29"/>
  </w:num>
  <w:num w:numId="9" w16cid:durableId="1083062047">
    <w:abstractNumId w:val="17"/>
  </w:num>
  <w:num w:numId="10" w16cid:durableId="919559071">
    <w:abstractNumId w:val="4"/>
  </w:num>
  <w:num w:numId="11" w16cid:durableId="60443470">
    <w:abstractNumId w:val="20"/>
  </w:num>
  <w:num w:numId="12" w16cid:durableId="172187220">
    <w:abstractNumId w:val="24"/>
  </w:num>
  <w:num w:numId="13" w16cid:durableId="1910533525">
    <w:abstractNumId w:val="30"/>
  </w:num>
  <w:num w:numId="14" w16cid:durableId="1065109729">
    <w:abstractNumId w:val="18"/>
  </w:num>
  <w:num w:numId="15" w16cid:durableId="795105714">
    <w:abstractNumId w:val="21"/>
  </w:num>
  <w:num w:numId="16" w16cid:durableId="1658193732">
    <w:abstractNumId w:val="23"/>
  </w:num>
  <w:num w:numId="17" w16cid:durableId="673336145">
    <w:abstractNumId w:val="8"/>
  </w:num>
  <w:num w:numId="18" w16cid:durableId="1185943818">
    <w:abstractNumId w:val="27"/>
  </w:num>
  <w:num w:numId="19" w16cid:durableId="9414915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355765">
    <w:abstractNumId w:val="11"/>
  </w:num>
  <w:num w:numId="21" w16cid:durableId="473060714">
    <w:abstractNumId w:val="26"/>
  </w:num>
  <w:num w:numId="22" w16cid:durableId="1255432349">
    <w:abstractNumId w:val="13"/>
  </w:num>
  <w:num w:numId="23" w16cid:durableId="501236131">
    <w:abstractNumId w:val="22"/>
  </w:num>
  <w:num w:numId="24" w16cid:durableId="1560557773">
    <w:abstractNumId w:val="31"/>
  </w:num>
  <w:num w:numId="25" w16cid:durableId="2014411862">
    <w:abstractNumId w:val="28"/>
  </w:num>
  <w:num w:numId="26" w16cid:durableId="362945767">
    <w:abstractNumId w:val="10"/>
  </w:num>
  <w:num w:numId="27" w16cid:durableId="231543873">
    <w:abstractNumId w:val="15"/>
  </w:num>
  <w:num w:numId="28" w16cid:durableId="1103964129">
    <w:abstractNumId w:val="12"/>
  </w:num>
  <w:num w:numId="29" w16cid:durableId="1968046805">
    <w:abstractNumId w:val="9"/>
  </w:num>
  <w:num w:numId="30" w16cid:durableId="932130875">
    <w:abstractNumId w:val="19"/>
  </w:num>
  <w:num w:numId="31" w16cid:durableId="1126583465">
    <w:abstractNumId w:val="16"/>
  </w:num>
  <w:num w:numId="32" w16cid:durableId="1287933541">
    <w:abstractNumId w:val="7"/>
  </w:num>
  <w:num w:numId="33" w16cid:durableId="1476023525">
    <w:abstractNumId w:val="32"/>
  </w:num>
  <w:num w:numId="34" w16cid:durableId="1657606895">
    <w:abstractNumId w:val="0"/>
  </w:num>
  <w:num w:numId="35" w16cid:durableId="64304424">
    <w:abstractNumId w:val="14"/>
  </w:num>
  <w:num w:numId="36" w16cid:durableId="105881990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E01"/>
    <w:rsid w:val="00005079"/>
    <w:rsid w:val="00005482"/>
    <w:rsid w:val="00005B50"/>
    <w:rsid w:val="00007D7B"/>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83C"/>
    <w:rsid w:val="000F5B16"/>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7074D"/>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1E9"/>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27BB"/>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6A4"/>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496D"/>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075F"/>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18B1"/>
    <w:rsid w:val="008C398B"/>
    <w:rsid w:val="008C4C73"/>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58C"/>
    <w:rsid w:val="00B84E32"/>
    <w:rsid w:val="00B85036"/>
    <w:rsid w:val="00B851C9"/>
    <w:rsid w:val="00B856A3"/>
    <w:rsid w:val="00B8596D"/>
    <w:rsid w:val="00B875F9"/>
    <w:rsid w:val="00B87F00"/>
    <w:rsid w:val="00B9087B"/>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515"/>
    <w:rsid w:val="00C2517F"/>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AA0"/>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0DA9"/>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699F"/>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3C51"/>
    <w:rsid w:val="00EF4014"/>
    <w:rsid w:val="00EF473C"/>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9D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ulina.Collins@Maine.gov" TargetMode="External"/><Relationship Id="rId18" Type="http://schemas.openxmlformats.org/officeDocument/2006/relationships/hyperlink" Target="https://www.maine.gov/dmr/index.html" TargetMode="External"/><Relationship Id="rId26" Type="http://schemas.openxmlformats.org/officeDocument/2006/relationships/hyperlink" Target="https://www.maine.gov/dps/fmo/" TargetMode="External"/><Relationship Id="rId21" Type="http://schemas.openxmlformats.org/officeDocument/2006/relationships/hyperlink" Target="http://www.maine.gov/revenue" TargetMode="External"/><Relationship Id="rId34" Type="http://schemas.openxmlformats.org/officeDocument/2006/relationships/hyperlink" Target="mailto:Kevin.Wells@Maine.gov" TargetMode="External"/><Relationship Id="rId7" Type="http://schemas.openxmlformats.org/officeDocument/2006/relationships/endnotes" Target="endnotes.xml"/><Relationship Id="rId12" Type="http://schemas.openxmlformats.org/officeDocument/2006/relationships/hyperlink" Target="mailto:Paulina.Collins@Maine.gov" TargetMode="External"/><Relationship Id="rId17" Type="http://schemas.openxmlformats.org/officeDocument/2006/relationships/hyperlink" Target="http://www.maine.gov/dmr/rulemaking/" TargetMode="External"/><Relationship Id="rId25" Type="http://schemas.openxmlformats.org/officeDocument/2006/relationships/hyperlink" Target="mailto:Richard.E.Taylor@Maine.gov" TargetMode="External"/><Relationship Id="rId33" Type="http://schemas.openxmlformats.org/officeDocument/2006/relationships/hyperlink" Target="https://www.maine.gov/dhhs/" TargetMode="External"/><Relationship Id="rId2" Type="http://schemas.openxmlformats.org/officeDocument/2006/relationships/numbering" Target="numbering.xml"/><Relationship Id="rId16" Type="http://schemas.openxmlformats.org/officeDocument/2006/relationships/hyperlink" Target="mailto:dmr.rulemaking@maine.gov" TargetMode="External"/><Relationship Id="rId20" Type="http://schemas.openxmlformats.org/officeDocument/2006/relationships/hyperlink" Target="mailto:Alexander.J.Weber@Maine.gov" TargetMode="External"/><Relationship Id="rId29" Type="http://schemas.openxmlformats.org/officeDocument/2006/relationships/hyperlink" Target="http://www.maine.gov/dhhs/oms/rules/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ie.A.Waterbury@Maine.gov" TargetMode="External"/><Relationship Id="rId24" Type="http://schemas.openxmlformats.org/officeDocument/2006/relationships/hyperlink" Target="https://www.maine.gov/mcils/" TargetMode="External"/><Relationship Id="rId32" Type="http://schemas.openxmlformats.org/officeDocument/2006/relationships/hyperlink" Target="mailto:Jennifer.Patterson@Maine.go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mie.A.Waterbury@Maine.gov" TargetMode="External"/><Relationship Id="rId23" Type="http://schemas.openxmlformats.org/officeDocument/2006/relationships/hyperlink" Target="mailto:Justin.Andrus@Maine.gov" TargetMode="External"/><Relationship Id="rId28" Type="http://schemas.openxmlformats.org/officeDocument/2006/relationships/hyperlink" Target="https://www.maine.gov/dps/fmo/" TargetMode="External"/><Relationship Id="rId36" Type="http://schemas.openxmlformats.org/officeDocument/2006/relationships/fontTable" Target="fontTable.xml"/><Relationship Id="rId10" Type="http://schemas.openxmlformats.org/officeDocument/2006/relationships/hyperlink" Target="http://www.maine.gov/mpuc" TargetMode="External"/><Relationship Id="rId19" Type="http://schemas.openxmlformats.org/officeDocument/2006/relationships/hyperlink" Target="mailto:Deirdre.Gilbert@Maine.gov" TargetMode="External"/><Relationship Id="rId31" Type="http://schemas.openxmlformats.org/officeDocument/2006/relationships/hyperlink" Target="https://www.maine.gov/dhhs/oms" TargetMode="External"/><Relationship Id="rId4" Type="http://schemas.openxmlformats.org/officeDocument/2006/relationships/settings" Target="settings.xml"/><Relationship Id="rId9" Type="http://schemas.openxmlformats.org/officeDocument/2006/relationships/hyperlink" Target="mailto:Amy.Mills@Maine.gov" TargetMode="External"/><Relationship Id="rId14" Type="http://schemas.openxmlformats.org/officeDocument/2006/relationships/hyperlink" Target="http://www.maine.gov/mpuc" TargetMode="External"/><Relationship Id="rId22" Type="http://schemas.openxmlformats.org/officeDocument/2006/relationships/hyperlink" Target="mailto:Anya.Trundy@Maine.gov" TargetMode="External"/><Relationship Id="rId27" Type="http://schemas.openxmlformats.org/officeDocument/2006/relationships/hyperlink" Target="mailto:Richard.E.Taylor@Maine.gov" TargetMode="External"/><Relationship Id="rId30" Type="http://schemas.openxmlformats.org/officeDocument/2006/relationships/hyperlink" Target="mailto:Heather.Bingelis@Maine.gov" TargetMode="External"/><Relationship Id="rId35" Type="http://schemas.openxmlformats.org/officeDocument/2006/relationships/footer" Target="footer1.xml"/><Relationship Id="rId8" Type="http://schemas.openxmlformats.org/officeDocument/2006/relationships/hyperlink" Target="mailto:Amy.Mills@Maine.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13899</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2025-03-29T20:33:00Z</dcterms:created>
  <dcterms:modified xsi:type="dcterms:W3CDTF">2025-03-29T20:33:00Z</dcterms:modified>
</cp:coreProperties>
</file>