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6F8" w:rsidRPr="000436F8" w:rsidRDefault="000436F8" w:rsidP="000436F8">
      <w:pPr>
        <w:spacing w:before="150"/>
        <w:jc w:val="center"/>
        <w:outlineLvl w:val="0"/>
        <w:rPr>
          <w:rFonts w:ascii="Arial" w:eastAsia="Times New Roman" w:hAnsi="Arial" w:cs="Arial"/>
          <w:b/>
          <w:bCs/>
          <w:color w:val="01395A"/>
          <w:kern w:val="36"/>
          <w:sz w:val="58"/>
          <w:szCs w:val="58"/>
        </w:rPr>
      </w:pPr>
      <w:r w:rsidRPr="000436F8">
        <w:rPr>
          <w:rFonts w:ascii="Arial" w:eastAsia="Times New Roman" w:hAnsi="Arial" w:cs="Arial"/>
          <w:b/>
          <w:bCs/>
          <w:color w:val="01395A"/>
          <w:kern w:val="36"/>
          <w:sz w:val="58"/>
          <w:szCs w:val="58"/>
        </w:rPr>
        <w:t>Teaching Guide and Activities</w:t>
      </w:r>
    </w:p>
    <w:p w:rsidR="000436F8" w:rsidRPr="000436F8" w:rsidRDefault="000436F8" w:rsidP="000436F8">
      <w:pPr>
        <w:spacing w:before="100" w:beforeAutospacing="1" w:after="100" w:afterAutospacing="1"/>
        <w:jc w:val="center"/>
        <w:rPr>
          <w:rFonts w:ascii="Arial" w:eastAsia="Times New Roman" w:hAnsi="Arial" w:cs="Arial"/>
          <w:color w:val="000000"/>
          <w:sz w:val="19"/>
          <w:szCs w:val="19"/>
        </w:rPr>
      </w:pPr>
      <w:r w:rsidRPr="000436F8">
        <w:rPr>
          <w:rFonts w:ascii="Arial" w:eastAsia="Times New Roman" w:hAnsi="Arial" w:cs="Arial"/>
          <w:color w:val="000000"/>
          <w:sz w:val="19"/>
          <w:szCs w:val="19"/>
        </w:rPr>
        <w:t>People to People: Legislating Maine</w:t>
      </w:r>
    </w:p>
    <w:p w:rsidR="000436F8" w:rsidRPr="000436F8" w:rsidRDefault="000436F8" w:rsidP="000436F8">
      <w:pPr>
        <w:spacing w:before="100" w:beforeAutospacing="1" w:after="100" w:afterAutospacing="1"/>
        <w:jc w:val="center"/>
        <w:outlineLvl w:val="2"/>
        <w:rPr>
          <w:rFonts w:ascii="Arial" w:eastAsia="Times New Roman" w:hAnsi="Arial" w:cs="Arial"/>
          <w:b/>
          <w:bCs/>
          <w:color w:val="000000"/>
          <w:sz w:val="27"/>
          <w:szCs w:val="27"/>
        </w:rPr>
      </w:pPr>
      <w:r w:rsidRPr="000436F8">
        <w:rPr>
          <w:rFonts w:ascii="Arial" w:eastAsia="Times New Roman" w:hAnsi="Arial" w:cs="Arial"/>
          <w:b/>
          <w:bCs/>
          <w:color w:val="000000"/>
          <w:sz w:val="27"/>
          <w:szCs w:val="27"/>
        </w:rPr>
        <w:t>ADDITIONAL ACTIVITIES</w:t>
      </w:r>
    </w:p>
    <w:p w:rsidR="000436F8" w:rsidRPr="000436F8" w:rsidRDefault="000436F8" w:rsidP="000436F8">
      <w:pPr>
        <w:spacing w:beforeAutospacing="1" w:after="100" w:afterAutospacing="1"/>
        <w:outlineLvl w:val="3"/>
        <w:rPr>
          <w:rFonts w:ascii="Arial" w:eastAsia="Times New Roman" w:hAnsi="Arial" w:cs="Arial"/>
          <w:b/>
          <w:bCs/>
          <w:color w:val="000000"/>
        </w:rPr>
      </w:pPr>
      <w:r w:rsidRPr="000436F8">
        <w:rPr>
          <w:rFonts w:ascii="Arial" w:eastAsia="Times New Roman" w:hAnsi="Arial" w:cs="Arial"/>
          <w:b/>
          <w:bCs/>
          <w:color w:val="000000"/>
        </w:rPr>
        <w:t>The following activities may be used in addition to, or as a substitute for, the activities outlined in the lesson plans. They are designed to be used in class discussions or as homework.</w:t>
      </w:r>
    </w:p>
    <w:p w:rsidR="000436F8" w:rsidRPr="000436F8" w:rsidRDefault="000436F8" w:rsidP="000436F8">
      <w:pPr>
        <w:numPr>
          <w:ilvl w:val="1"/>
          <w:numId w:val="1"/>
        </w:numPr>
        <w:tabs>
          <w:tab w:val="clear" w:pos="1440"/>
          <w:tab w:val="num" w:pos="0"/>
        </w:tabs>
        <w:spacing w:before="100" w:beforeAutospacing="1" w:after="100" w:afterAutospacing="1"/>
        <w:ind w:left="720"/>
        <w:rPr>
          <w:rFonts w:ascii="Arial" w:eastAsia="Times New Roman" w:hAnsi="Arial" w:cs="Arial"/>
          <w:color w:val="000000"/>
          <w:sz w:val="19"/>
          <w:szCs w:val="19"/>
        </w:rPr>
      </w:pPr>
      <w:r w:rsidRPr="000436F8">
        <w:rPr>
          <w:rFonts w:ascii="Arial" w:eastAsia="Times New Roman" w:hAnsi="Arial" w:cs="Arial"/>
          <w:color w:val="000000"/>
          <w:sz w:val="19"/>
          <w:szCs w:val="19"/>
        </w:rPr>
        <w:t>Describe your district, your “home territory.” What sorts of people, industries, interests, schools, nursing homes, hospitals, other institutions exist in your district? What sorts of communities are represented by the legislators interviewed at the beginning of the video?</w:t>
      </w:r>
    </w:p>
    <w:p w:rsidR="000436F8" w:rsidRPr="000436F8" w:rsidRDefault="000436F8" w:rsidP="000436F8">
      <w:pPr>
        <w:numPr>
          <w:ilvl w:val="1"/>
          <w:numId w:val="1"/>
        </w:numPr>
        <w:tabs>
          <w:tab w:val="clear" w:pos="1440"/>
          <w:tab w:val="num" w:pos="0"/>
        </w:tabs>
        <w:spacing w:before="100" w:beforeAutospacing="1" w:after="100" w:afterAutospacing="1"/>
        <w:ind w:left="720"/>
        <w:rPr>
          <w:rFonts w:ascii="Arial" w:eastAsia="Times New Roman" w:hAnsi="Arial" w:cs="Arial"/>
          <w:color w:val="000000"/>
          <w:sz w:val="19"/>
          <w:szCs w:val="19"/>
        </w:rPr>
      </w:pPr>
      <w:r w:rsidRPr="000436F8">
        <w:rPr>
          <w:rFonts w:ascii="Arial" w:eastAsia="Times New Roman" w:hAnsi="Arial" w:cs="Arial"/>
          <w:color w:val="000000"/>
          <w:sz w:val="19"/>
          <w:szCs w:val="19"/>
        </w:rPr>
        <w:t>How do legislators represent the interests of other people? How do they develop public policy? </w:t>
      </w:r>
      <w:r w:rsidRPr="000436F8">
        <w:rPr>
          <w:rFonts w:ascii="Arial" w:eastAsia="Times New Roman" w:hAnsi="Arial" w:cs="Arial"/>
          <w:color w:val="000000"/>
          <w:sz w:val="19"/>
          <w:szCs w:val="19"/>
        </w:rPr>
        <w:br/>
      </w:r>
    </w:p>
    <w:p w:rsidR="000436F8" w:rsidRPr="000436F8" w:rsidRDefault="000436F8" w:rsidP="000436F8">
      <w:pPr>
        <w:numPr>
          <w:ilvl w:val="1"/>
          <w:numId w:val="1"/>
        </w:numPr>
        <w:tabs>
          <w:tab w:val="clear" w:pos="1440"/>
          <w:tab w:val="num" w:pos="0"/>
        </w:tabs>
        <w:spacing w:before="100" w:beforeAutospacing="1" w:after="100" w:afterAutospacing="1"/>
        <w:ind w:left="720"/>
        <w:rPr>
          <w:rFonts w:ascii="Arial" w:eastAsia="Times New Roman" w:hAnsi="Arial" w:cs="Arial"/>
          <w:color w:val="000000"/>
          <w:sz w:val="19"/>
          <w:szCs w:val="19"/>
        </w:rPr>
      </w:pPr>
      <w:r w:rsidRPr="000436F8">
        <w:rPr>
          <w:rFonts w:ascii="Arial" w:eastAsia="Times New Roman" w:hAnsi="Arial" w:cs="Arial"/>
          <w:color w:val="000000"/>
          <w:sz w:val="19"/>
          <w:szCs w:val="19"/>
        </w:rPr>
        <w:t xml:space="preserve">What kind of bill would you like to </w:t>
      </w:r>
      <w:proofErr w:type="gramStart"/>
      <w:r w:rsidRPr="000436F8">
        <w:rPr>
          <w:rFonts w:ascii="Arial" w:eastAsia="Times New Roman" w:hAnsi="Arial" w:cs="Arial"/>
          <w:color w:val="000000"/>
          <w:sz w:val="19"/>
          <w:szCs w:val="19"/>
        </w:rPr>
        <w:t>sponsor ?</w:t>
      </w:r>
      <w:proofErr w:type="gramEnd"/>
      <w:r w:rsidRPr="000436F8">
        <w:rPr>
          <w:rFonts w:ascii="Arial" w:eastAsia="Times New Roman" w:hAnsi="Arial" w:cs="Arial"/>
          <w:color w:val="000000"/>
          <w:sz w:val="19"/>
          <w:szCs w:val="19"/>
        </w:rPr>
        <w:t xml:space="preserve"> Why? </w:t>
      </w:r>
      <w:r w:rsidRPr="000436F8">
        <w:rPr>
          <w:rFonts w:ascii="Arial" w:eastAsia="Times New Roman" w:hAnsi="Arial" w:cs="Arial"/>
          <w:color w:val="000000"/>
          <w:sz w:val="19"/>
          <w:szCs w:val="19"/>
        </w:rPr>
        <w:br/>
      </w:r>
    </w:p>
    <w:p w:rsidR="000436F8" w:rsidRPr="000436F8" w:rsidRDefault="000436F8" w:rsidP="000436F8">
      <w:pPr>
        <w:numPr>
          <w:ilvl w:val="1"/>
          <w:numId w:val="1"/>
        </w:numPr>
        <w:tabs>
          <w:tab w:val="clear" w:pos="1440"/>
          <w:tab w:val="num" w:pos="0"/>
        </w:tabs>
        <w:spacing w:before="100" w:beforeAutospacing="1" w:after="100" w:afterAutospacing="1"/>
        <w:ind w:left="720"/>
        <w:rPr>
          <w:rFonts w:ascii="Arial" w:eastAsia="Times New Roman" w:hAnsi="Arial" w:cs="Arial"/>
          <w:color w:val="000000"/>
          <w:sz w:val="19"/>
          <w:szCs w:val="19"/>
        </w:rPr>
      </w:pPr>
      <w:r w:rsidRPr="000436F8">
        <w:rPr>
          <w:rFonts w:ascii="Arial" w:eastAsia="Times New Roman" w:hAnsi="Arial" w:cs="Arial"/>
          <w:color w:val="000000"/>
          <w:sz w:val="19"/>
          <w:szCs w:val="19"/>
        </w:rPr>
        <w:t>What committees interest you? Why? </w:t>
      </w:r>
      <w:r w:rsidRPr="000436F8">
        <w:rPr>
          <w:rFonts w:ascii="Arial" w:eastAsia="Times New Roman" w:hAnsi="Arial" w:cs="Arial"/>
          <w:color w:val="000000"/>
          <w:sz w:val="19"/>
          <w:szCs w:val="19"/>
        </w:rPr>
        <w:br/>
      </w:r>
    </w:p>
    <w:p w:rsidR="000436F8" w:rsidRPr="000436F8" w:rsidRDefault="000436F8" w:rsidP="000436F8">
      <w:pPr>
        <w:numPr>
          <w:ilvl w:val="1"/>
          <w:numId w:val="1"/>
        </w:numPr>
        <w:tabs>
          <w:tab w:val="clear" w:pos="1440"/>
          <w:tab w:val="num" w:pos="0"/>
        </w:tabs>
        <w:spacing w:before="100" w:beforeAutospacing="1" w:after="100" w:afterAutospacing="1"/>
        <w:ind w:left="720"/>
        <w:rPr>
          <w:rFonts w:ascii="Arial" w:eastAsia="Times New Roman" w:hAnsi="Arial" w:cs="Arial"/>
          <w:color w:val="000000"/>
          <w:sz w:val="19"/>
          <w:szCs w:val="19"/>
        </w:rPr>
      </w:pPr>
      <w:r w:rsidRPr="000436F8">
        <w:rPr>
          <w:rFonts w:ascii="Arial" w:eastAsia="Times New Roman" w:hAnsi="Arial" w:cs="Arial"/>
          <w:color w:val="000000"/>
          <w:sz w:val="19"/>
          <w:szCs w:val="19"/>
        </w:rPr>
        <w:t>Brainstorm what you would like to do as a class or in the classroom (e.g. trip to the mall, pizza party, group trip to the movies). Choose two ideas and create a budget for each. Then suggest that there will be funds available for only one activity. Debate the merits of each activity and then vote on which one the class could undertake. </w:t>
      </w:r>
      <w:r w:rsidRPr="000436F8">
        <w:rPr>
          <w:rFonts w:ascii="Arial" w:eastAsia="Times New Roman" w:hAnsi="Arial" w:cs="Arial"/>
          <w:color w:val="000000"/>
          <w:sz w:val="19"/>
          <w:szCs w:val="19"/>
        </w:rPr>
        <w:br/>
      </w:r>
    </w:p>
    <w:p w:rsidR="000436F8" w:rsidRPr="000436F8" w:rsidRDefault="000436F8" w:rsidP="000436F8">
      <w:pPr>
        <w:numPr>
          <w:ilvl w:val="1"/>
          <w:numId w:val="1"/>
        </w:numPr>
        <w:tabs>
          <w:tab w:val="clear" w:pos="1440"/>
          <w:tab w:val="num" w:pos="0"/>
        </w:tabs>
        <w:spacing w:before="100" w:beforeAutospacing="1" w:after="100" w:afterAutospacing="1"/>
        <w:ind w:left="720"/>
        <w:rPr>
          <w:rFonts w:ascii="Arial" w:eastAsia="Times New Roman" w:hAnsi="Arial" w:cs="Arial"/>
          <w:color w:val="000000"/>
          <w:sz w:val="19"/>
          <w:szCs w:val="19"/>
        </w:rPr>
      </w:pPr>
      <w:r w:rsidRPr="000436F8">
        <w:rPr>
          <w:rFonts w:ascii="Arial" w:eastAsia="Times New Roman" w:hAnsi="Arial" w:cs="Arial"/>
          <w:color w:val="000000"/>
          <w:sz w:val="19"/>
          <w:szCs w:val="19"/>
        </w:rPr>
        <w:t>Make a list of five foods you like to eat. Identify laws that protect you as a consumer of foods. Make a list of five activities you like. Imagine laws that govern those activities. </w:t>
      </w:r>
      <w:r w:rsidRPr="000436F8">
        <w:rPr>
          <w:rFonts w:ascii="Arial" w:eastAsia="Times New Roman" w:hAnsi="Arial" w:cs="Arial"/>
          <w:color w:val="000000"/>
          <w:sz w:val="19"/>
          <w:szCs w:val="19"/>
        </w:rPr>
        <w:br/>
      </w:r>
    </w:p>
    <w:p w:rsidR="000436F8" w:rsidRPr="000436F8" w:rsidRDefault="000436F8" w:rsidP="000436F8">
      <w:pPr>
        <w:numPr>
          <w:ilvl w:val="1"/>
          <w:numId w:val="1"/>
        </w:numPr>
        <w:tabs>
          <w:tab w:val="clear" w:pos="1440"/>
          <w:tab w:val="num" w:pos="0"/>
        </w:tabs>
        <w:spacing w:before="100" w:beforeAutospacing="1" w:after="100" w:afterAutospacing="1"/>
        <w:ind w:left="720"/>
        <w:rPr>
          <w:rFonts w:ascii="Arial" w:eastAsia="Times New Roman" w:hAnsi="Arial" w:cs="Arial"/>
          <w:color w:val="000000"/>
          <w:sz w:val="19"/>
          <w:szCs w:val="19"/>
        </w:rPr>
      </w:pPr>
      <w:r w:rsidRPr="000436F8">
        <w:rPr>
          <w:rFonts w:ascii="Arial" w:eastAsia="Times New Roman" w:hAnsi="Arial" w:cs="Arial"/>
          <w:color w:val="000000"/>
          <w:sz w:val="19"/>
          <w:szCs w:val="19"/>
        </w:rPr>
        <w:t>What kind of legislator would you be right now? What are your primary interests? What are your primary concerns about your school, your neighborhood, your city? your family? How will your background influence your opinions? </w:t>
      </w:r>
      <w:r w:rsidRPr="000436F8">
        <w:rPr>
          <w:rFonts w:ascii="Arial" w:eastAsia="Times New Roman" w:hAnsi="Arial" w:cs="Arial"/>
          <w:color w:val="000000"/>
          <w:sz w:val="19"/>
          <w:szCs w:val="19"/>
        </w:rPr>
        <w:br/>
      </w:r>
    </w:p>
    <w:p w:rsidR="000436F8" w:rsidRPr="000436F8" w:rsidRDefault="000436F8" w:rsidP="000436F8">
      <w:pPr>
        <w:numPr>
          <w:ilvl w:val="1"/>
          <w:numId w:val="1"/>
        </w:numPr>
        <w:tabs>
          <w:tab w:val="clear" w:pos="1440"/>
          <w:tab w:val="num" w:pos="0"/>
        </w:tabs>
        <w:spacing w:before="100" w:beforeAutospacing="1" w:after="100" w:afterAutospacing="1"/>
        <w:ind w:left="720"/>
        <w:rPr>
          <w:rFonts w:ascii="Arial" w:eastAsia="Times New Roman" w:hAnsi="Arial" w:cs="Arial"/>
          <w:color w:val="000000"/>
          <w:sz w:val="19"/>
          <w:szCs w:val="19"/>
        </w:rPr>
      </w:pPr>
      <w:r w:rsidRPr="000436F8">
        <w:rPr>
          <w:rFonts w:ascii="Arial" w:eastAsia="Times New Roman" w:hAnsi="Arial" w:cs="Arial"/>
          <w:color w:val="000000"/>
          <w:sz w:val="19"/>
          <w:szCs w:val="19"/>
        </w:rPr>
        <w:t>What rules and regulations govern your classroom? How are they similar or different from the legislative rules visible in the video? </w:t>
      </w:r>
      <w:r w:rsidRPr="000436F8">
        <w:rPr>
          <w:rFonts w:ascii="Arial" w:eastAsia="Times New Roman" w:hAnsi="Arial" w:cs="Arial"/>
          <w:color w:val="000000"/>
          <w:sz w:val="19"/>
          <w:szCs w:val="19"/>
        </w:rPr>
        <w:br/>
      </w:r>
    </w:p>
    <w:p w:rsidR="000436F8" w:rsidRPr="000436F8" w:rsidRDefault="000436F8" w:rsidP="000436F8">
      <w:pPr>
        <w:numPr>
          <w:ilvl w:val="1"/>
          <w:numId w:val="1"/>
        </w:numPr>
        <w:tabs>
          <w:tab w:val="clear" w:pos="1440"/>
          <w:tab w:val="num" w:pos="0"/>
        </w:tabs>
        <w:spacing w:before="100" w:beforeAutospacing="1" w:after="100" w:afterAutospacing="1"/>
        <w:ind w:left="720"/>
        <w:rPr>
          <w:rFonts w:ascii="Arial" w:eastAsia="Times New Roman" w:hAnsi="Arial" w:cs="Arial"/>
          <w:color w:val="000000"/>
          <w:sz w:val="19"/>
          <w:szCs w:val="19"/>
        </w:rPr>
      </w:pPr>
      <w:r w:rsidRPr="000436F8">
        <w:rPr>
          <w:rFonts w:ascii="Arial" w:eastAsia="Times New Roman" w:hAnsi="Arial" w:cs="Arial"/>
          <w:color w:val="000000"/>
          <w:sz w:val="19"/>
          <w:szCs w:val="19"/>
        </w:rPr>
        <w:t xml:space="preserve">Plan a class field trip to the State House. In advance, organize a scavenger hunt to guide your visit while you are </w:t>
      </w:r>
      <w:proofErr w:type="gramStart"/>
      <w:r w:rsidRPr="000436F8">
        <w:rPr>
          <w:rFonts w:ascii="Arial" w:eastAsia="Times New Roman" w:hAnsi="Arial" w:cs="Arial"/>
          <w:color w:val="000000"/>
          <w:sz w:val="19"/>
          <w:szCs w:val="19"/>
        </w:rPr>
        <w:t>there .</w:t>
      </w:r>
      <w:proofErr w:type="gramEnd"/>
      <w:r w:rsidRPr="000436F8">
        <w:rPr>
          <w:rFonts w:ascii="Arial" w:eastAsia="Times New Roman" w:hAnsi="Arial" w:cs="Arial"/>
          <w:color w:val="000000"/>
          <w:sz w:val="19"/>
          <w:szCs w:val="19"/>
        </w:rPr>
        <w:t> </w:t>
      </w:r>
      <w:r w:rsidRPr="000436F8">
        <w:rPr>
          <w:rFonts w:ascii="Arial" w:eastAsia="Times New Roman" w:hAnsi="Arial" w:cs="Arial"/>
          <w:color w:val="000000"/>
          <w:sz w:val="19"/>
          <w:szCs w:val="19"/>
        </w:rPr>
        <w:br/>
      </w:r>
    </w:p>
    <w:p w:rsidR="000436F8" w:rsidRPr="000436F8" w:rsidRDefault="000436F8" w:rsidP="000436F8">
      <w:pPr>
        <w:numPr>
          <w:ilvl w:val="1"/>
          <w:numId w:val="1"/>
        </w:numPr>
        <w:tabs>
          <w:tab w:val="clear" w:pos="1440"/>
          <w:tab w:val="num" w:pos="0"/>
        </w:tabs>
        <w:spacing w:before="100" w:beforeAutospacing="1" w:after="100" w:afterAutospacing="1"/>
        <w:ind w:left="720"/>
        <w:rPr>
          <w:rFonts w:ascii="Arial" w:eastAsia="Times New Roman" w:hAnsi="Arial" w:cs="Arial"/>
          <w:color w:val="000000"/>
          <w:sz w:val="19"/>
          <w:szCs w:val="19"/>
        </w:rPr>
      </w:pPr>
      <w:r w:rsidRPr="000436F8">
        <w:rPr>
          <w:rFonts w:ascii="Arial" w:eastAsia="Times New Roman" w:hAnsi="Arial" w:cs="Arial"/>
          <w:color w:val="000000"/>
          <w:sz w:val="19"/>
          <w:szCs w:val="19"/>
        </w:rPr>
        <w:t>Contact current officeholders to solicit quotes from them about citizenship, democracy or freedom. Compile their quotations into a chapbook, with brief biographies (and photos) of each contributor. Share the finished product with your school library.</w:t>
      </w:r>
      <w:bookmarkStart w:id="0" w:name="_GoBack"/>
      <w:bookmarkEnd w:id="0"/>
    </w:p>
    <w:p w:rsidR="000436F8" w:rsidRPr="000436F8" w:rsidRDefault="000436F8" w:rsidP="000436F8">
      <w:pPr>
        <w:spacing w:before="150"/>
        <w:ind w:left="1440"/>
        <w:outlineLvl w:val="0"/>
        <w:rPr>
          <w:rFonts w:ascii="Arial" w:eastAsia="Times New Roman" w:hAnsi="Arial" w:cs="Arial"/>
          <w:b/>
          <w:bCs/>
          <w:color w:val="01395A"/>
          <w:kern w:val="36"/>
          <w:sz w:val="58"/>
          <w:szCs w:val="58"/>
        </w:rPr>
      </w:pPr>
      <w:r w:rsidRPr="000436F8">
        <w:rPr>
          <w:rFonts w:ascii="Arial" w:eastAsia="Times New Roman" w:hAnsi="Arial" w:cs="Arial"/>
          <w:b/>
          <w:bCs/>
          <w:color w:val="01395A"/>
          <w:kern w:val="36"/>
          <w:sz w:val="58"/>
          <w:szCs w:val="58"/>
        </w:rPr>
        <w:t> </w:t>
      </w:r>
    </w:p>
    <w:p w:rsidR="003A005E" w:rsidRDefault="003A005E"/>
    <w:sectPr w:rsidR="003A005E" w:rsidSect="00507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3771D2"/>
    <w:multiLevelType w:val="multilevel"/>
    <w:tmpl w:val="BDBC5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evenAndOddHeaders/>
  <w:drawingGridHorizontalSpacing w:val="1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F8"/>
    <w:rsid w:val="000436F8"/>
    <w:rsid w:val="002B7656"/>
    <w:rsid w:val="003A005E"/>
    <w:rsid w:val="00507D38"/>
    <w:rsid w:val="00715E15"/>
    <w:rsid w:val="00914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58B0CF7-03B3-FF40-8327-E7464C32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436F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436F8"/>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436F8"/>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6F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436F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436F8"/>
    <w:rPr>
      <w:rFonts w:ascii="Times New Roman" w:eastAsia="Times New Roman" w:hAnsi="Times New Roman" w:cs="Times New Roman"/>
      <w:b/>
      <w:bCs/>
    </w:rPr>
  </w:style>
  <w:style w:type="paragraph" w:styleId="NormalWeb">
    <w:name w:val="Normal (Web)"/>
    <w:basedOn w:val="Normal"/>
    <w:uiPriority w:val="99"/>
    <w:semiHidden/>
    <w:unhideWhenUsed/>
    <w:rsid w:val="000436F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730373">
      <w:bodyDiv w:val="1"/>
      <w:marLeft w:val="0"/>
      <w:marRight w:val="0"/>
      <w:marTop w:val="0"/>
      <w:marBottom w:val="0"/>
      <w:divBdr>
        <w:top w:val="none" w:sz="0" w:space="0" w:color="auto"/>
        <w:left w:val="none" w:sz="0" w:space="0" w:color="auto"/>
        <w:bottom w:val="none" w:sz="0" w:space="0" w:color="auto"/>
        <w:right w:val="none" w:sz="0" w:space="0" w:color="auto"/>
      </w:divBdr>
      <w:divsChild>
        <w:div w:id="154610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Bouchard, Kathleen</dc:creator>
  <cp:keywords/>
  <dc:description/>
  <cp:lastModifiedBy>Bouchard, Kathleen</cp:lastModifiedBy>
  <cp:revision>1</cp:revision>
  <dcterms:created xsi:type="dcterms:W3CDTF">2019-03-18T17:11:00Z</dcterms:created>
  <dcterms:modified xsi:type="dcterms:W3CDTF">2019-03-18T17:12:00Z</dcterms:modified>
</cp:coreProperties>
</file>