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93F2B" w14:textId="6FBACE7B" w:rsidR="00EA1B38" w:rsidRPr="004413BE" w:rsidRDefault="00917370" w:rsidP="003D13D9">
      <w:pPr>
        <w:jc w:val="center"/>
        <w:rPr>
          <w:rFonts w:ascii="Bookman Old Style" w:hAnsi="Bookman Old Style" w:cs="Arial"/>
          <w:b/>
          <w:bCs/>
          <w:sz w:val="22"/>
          <w:szCs w:val="22"/>
        </w:rPr>
      </w:pPr>
      <w:bookmarkStart w:id="0" w:name="096"/>
      <w:r w:rsidRPr="004413BE">
        <w:rPr>
          <w:rFonts w:ascii="Bookman Old Style" w:hAnsi="Bookman Old Style" w:cs="Arial"/>
          <w:b/>
          <w:bCs/>
          <w:sz w:val="22"/>
          <w:szCs w:val="22"/>
        </w:rPr>
        <w:t>06</w:t>
      </w:r>
      <w:r w:rsidR="0080765B" w:rsidRPr="004413BE">
        <w:rPr>
          <w:rFonts w:ascii="Bookman Old Style" w:hAnsi="Bookman Old Style" w:cs="Arial"/>
          <w:b/>
          <w:bCs/>
          <w:sz w:val="22"/>
          <w:szCs w:val="22"/>
        </w:rPr>
        <w:t>-09</w:t>
      </w:r>
      <w:r w:rsidR="004442E7" w:rsidRPr="004413BE">
        <w:rPr>
          <w:rFonts w:ascii="Bookman Old Style" w:hAnsi="Bookman Old Style" w:cs="Arial"/>
          <w:b/>
          <w:bCs/>
          <w:sz w:val="22"/>
          <w:szCs w:val="22"/>
        </w:rPr>
        <w:t>6</w:t>
      </w:r>
    </w:p>
    <w:p w14:paraId="587925D8" w14:textId="41ED78BE" w:rsidR="00EA1B38" w:rsidRDefault="007C3F3E" w:rsidP="003D13D9">
      <w:pPr>
        <w:jc w:val="center"/>
        <w:rPr>
          <w:rFonts w:ascii="Bookman Old Style" w:hAnsi="Bookman Old Style" w:cs="Arial"/>
          <w:b/>
          <w:bCs/>
          <w:sz w:val="22"/>
          <w:szCs w:val="22"/>
        </w:rPr>
      </w:pPr>
      <w:r w:rsidRPr="004413BE">
        <w:rPr>
          <w:rFonts w:ascii="Bookman Old Style" w:hAnsi="Bookman Old Style" w:cs="Arial"/>
          <w:b/>
          <w:bCs/>
          <w:sz w:val="22"/>
          <w:szCs w:val="22"/>
        </w:rPr>
        <w:t>DEPARTMENT OF ENVIRONMENTAL PROTECTION</w:t>
      </w:r>
    </w:p>
    <w:p w14:paraId="4DC13919" w14:textId="660CF580" w:rsidR="00414F4F" w:rsidRPr="004413BE" w:rsidRDefault="00414F4F" w:rsidP="001E1F76">
      <w:pPr>
        <w:jc w:val="center"/>
        <w:rPr>
          <w:rFonts w:ascii="Bookman Old Style" w:hAnsi="Bookman Old Style" w:cs="Arial"/>
          <w:b/>
          <w:bCs/>
          <w:sz w:val="22"/>
          <w:szCs w:val="22"/>
        </w:rPr>
      </w:pPr>
      <w:r>
        <w:rPr>
          <w:rFonts w:ascii="Bookman Old Style" w:hAnsi="Bookman Old Style" w:cs="Arial"/>
          <w:b/>
          <w:bCs/>
          <w:sz w:val="22"/>
          <w:szCs w:val="22"/>
        </w:rPr>
        <w:t>(</w:t>
      </w:r>
      <w:r w:rsidRPr="00414F4F">
        <w:rPr>
          <w:rFonts w:ascii="Bookman Old Style" w:hAnsi="Bookman Old Style" w:cs="Arial"/>
          <w:i/>
          <w:iCs/>
          <w:sz w:val="22"/>
          <w:szCs w:val="22"/>
        </w:rPr>
        <w:t>including</w:t>
      </w:r>
      <w:r>
        <w:rPr>
          <w:rFonts w:ascii="Bookman Old Style" w:hAnsi="Bookman Old Style" w:cs="Arial"/>
          <w:b/>
          <w:bCs/>
          <w:sz w:val="22"/>
          <w:szCs w:val="22"/>
        </w:rPr>
        <w:t xml:space="preserve"> </w:t>
      </w:r>
      <w:r w:rsidRPr="004413BE">
        <w:rPr>
          <w:rFonts w:ascii="Bookman Old Style" w:hAnsi="Bookman Old Style" w:cs="Arial"/>
          <w:b/>
          <w:sz w:val="22"/>
          <w:szCs w:val="22"/>
        </w:rPr>
        <w:t>90-564</w:t>
      </w:r>
      <w:r>
        <w:rPr>
          <w:rFonts w:ascii="Bookman Old Style" w:hAnsi="Bookman Old Style" w:cs="Arial"/>
          <w:b/>
          <w:sz w:val="22"/>
          <w:szCs w:val="22"/>
        </w:rPr>
        <w:t xml:space="preserve"> - </w:t>
      </w:r>
      <w:r w:rsidRPr="004413BE">
        <w:rPr>
          <w:rFonts w:ascii="Bookman Old Style" w:hAnsi="Bookman Old Style" w:cs="Arial"/>
          <w:b/>
          <w:sz w:val="22"/>
          <w:szCs w:val="22"/>
        </w:rPr>
        <w:t>Clean-Up and Respons</w:t>
      </w:r>
      <w:bookmarkStart w:id="1" w:name="_GoBack"/>
      <w:bookmarkEnd w:id="1"/>
      <w:r w:rsidRPr="004413BE">
        <w:rPr>
          <w:rFonts w:ascii="Bookman Old Style" w:hAnsi="Bookman Old Style" w:cs="Arial"/>
          <w:b/>
          <w:sz w:val="22"/>
          <w:szCs w:val="22"/>
        </w:rPr>
        <w:t>e F</w:t>
      </w:r>
      <w:r w:rsidRPr="004413BE">
        <w:rPr>
          <w:rFonts w:ascii="Bookman Old Style" w:hAnsi="Bookman Old Style" w:cs="Arial"/>
          <w:b/>
          <w:bCs/>
          <w:sz w:val="22"/>
          <w:szCs w:val="22"/>
        </w:rPr>
        <w:t>und Insurance Review Board</w:t>
      </w:r>
      <w:r>
        <w:rPr>
          <w:rFonts w:ascii="Bookman Old Style" w:hAnsi="Bookman Old Style" w:cs="Arial"/>
          <w:b/>
          <w:bCs/>
          <w:sz w:val="22"/>
          <w:szCs w:val="22"/>
        </w:rPr>
        <w:t>)</w:t>
      </w:r>
    </w:p>
    <w:p w14:paraId="3AADA56A" w14:textId="501B86D4" w:rsidR="00DF6A00" w:rsidRPr="004413BE" w:rsidRDefault="00917370" w:rsidP="003D13D9">
      <w:pPr>
        <w:jc w:val="center"/>
        <w:rPr>
          <w:rFonts w:ascii="Bookman Old Style" w:hAnsi="Bookman Old Style" w:cs="Arial"/>
          <w:sz w:val="22"/>
          <w:szCs w:val="22"/>
        </w:rPr>
      </w:pPr>
      <w:r w:rsidRPr="004413BE">
        <w:rPr>
          <w:rFonts w:ascii="Bookman Old Style" w:hAnsi="Bookman Old Style" w:cs="Arial"/>
          <w:sz w:val="22"/>
          <w:szCs w:val="22"/>
        </w:rPr>
        <w:t>20</w:t>
      </w:r>
      <w:r w:rsidR="00B60F6E" w:rsidRPr="004413BE">
        <w:rPr>
          <w:rFonts w:ascii="Bookman Old Style" w:hAnsi="Bookman Old Style" w:cs="Arial"/>
          <w:sz w:val="22"/>
          <w:szCs w:val="22"/>
        </w:rPr>
        <w:t>1</w:t>
      </w:r>
      <w:r w:rsidR="00A170EE" w:rsidRPr="004413BE">
        <w:rPr>
          <w:rFonts w:ascii="Bookman Old Style" w:hAnsi="Bookman Old Style" w:cs="Arial"/>
          <w:sz w:val="22"/>
          <w:szCs w:val="22"/>
        </w:rPr>
        <w:t>9</w:t>
      </w:r>
      <w:r w:rsidR="007C3F3E" w:rsidRPr="004413BE">
        <w:rPr>
          <w:rFonts w:ascii="Bookman Old Style" w:hAnsi="Bookman Old Style" w:cs="Arial"/>
          <w:sz w:val="22"/>
          <w:szCs w:val="22"/>
        </w:rPr>
        <w:t xml:space="preserve"> </w:t>
      </w:r>
      <w:r w:rsidR="00DF6A00" w:rsidRPr="004413BE">
        <w:rPr>
          <w:rFonts w:ascii="Bookman Old Style" w:hAnsi="Bookman Old Style" w:cs="Arial"/>
          <w:sz w:val="22"/>
          <w:szCs w:val="22"/>
        </w:rPr>
        <w:t>–</w:t>
      </w:r>
      <w:r w:rsidR="007C3F3E" w:rsidRPr="004413BE">
        <w:rPr>
          <w:rFonts w:ascii="Bookman Old Style" w:hAnsi="Bookman Old Style" w:cs="Arial"/>
          <w:sz w:val="22"/>
          <w:szCs w:val="22"/>
        </w:rPr>
        <w:t xml:space="preserve"> </w:t>
      </w:r>
      <w:r w:rsidRPr="004413BE">
        <w:rPr>
          <w:rFonts w:ascii="Bookman Old Style" w:hAnsi="Bookman Old Style" w:cs="Arial"/>
          <w:sz w:val="22"/>
          <w:szCs w:val="22"/>
        </w:rPr>
        <w:t>20</w:t>
      </w:r>
      <w:r w:rsidR="00A170EE" w:rsidRPr="004413BE">
        <w:rPr>
          <w:rFonts w:ascii="Bookman Old Style" w:hAnsi="Bookman Old Style" w:cs="Arial"/>
          <w:sz w:val="22"/>
          <w:szCs w:val="22"/>
        </w:rPr>
        <w:t>20</w:t>
      </w:r>
    </w:p>
    <w:p w14:paraId="32AF9419" w14:textId="77777777" w:rsidR="00917370" w:rsidRPr="004413BE" w:rsidRDefault="00EA1B38" w:rsidP="003D13D9">
      <w:pPr>
        <w:jc w:val="center"/>
        <w:rPr>
          <w:rFonts w:ascii="Bookman Old Style" w:hAnsi="Bookman Old Style" w:cs="Arial"/>
          <w:sz w:val="22"/>
          <w:szCs w:val="22"/>
        </w:rPr>
      </w:pPr>
      <w:r w:rsidRPr="004413BE">
        <w:rPr>
          <w:rFonts w:ascii="Bookman Old Style" w:hAnsi="Bookman Old Style" w:cs="Arial"/>
          <w:sz w:val="22"/>
          <w:szCs w:val="22"/>
        </w:rPr>
        <w:t>Regulatory Agenda</w:t>
      </w:r>
    </w:p>
    <w:p w14:paraId="14D14C97" w14:textId="2DFB6E3F" w:rsidR="00020A52" w:rsidRPr="004413BE" w:rsidRDefault="00034E23" w:rsidP="001964EC">
      <w:pPr>
        <w:jc w:val="center"/>
        <w:rPr>
          <w:rFonts w:ascii="Bookman Old Style" w:hAnsi="Bookman Old Style" w:cs="Arial"/>
          <w:sz w:val="22"/>
          <w:szCs w:val="22"/>
        </w:rPr>
      </w:pPr>
      <w:r w:rsidRPr="004413BE">
        <w:rPr>
          <w:rFonts w:ascii="Bookman Old Style" w:hAnsi="Bookman Old Style" w:cs="Arial"/>
          <w:sz w:val="22"/>
          <w:szCs w:val="22"/>
        </w:rPr>
        <w:t>September 2</w:t>
      </w:r>
      <w:r w:rsidR="00021B9A" w:rsidRPr="004413BE">
        <w:rPr>
          <w:rFonts w:ascii="Bookman Old Style" w:hAnsi="Bookman Old Style" w:cs="Arial"/>
          <w:sz w:val="22"/>
          <w:szCs w:val="22"/>
        </w:rPr>
        <w:t>7</w:t>
      </w:r>
      <w:r w:rsidR="001964EC" w:rsidRPr="004413BE">
        <w:rPr>
          <w:rFonts w:ascii="Bookman Old Style" w:hAnsi="Bookman Old Style" w:cs="Arial"/>
          <w:sz w:val="22"/>
          <w:szCs w:val="22"/>
        </w:rPr>
        <w:t>, 201</w:t>
      </w:r>
      <w:r w:rsidR="00A170EE" w:rsidRPr="004413BE">
        <w:rPr>
          <w:rFonts w:ascii="Bookman Old Style" w:hAnsi="Bookman Old Style" w:cs="Arial"/>
          <w:sz w:val="22"/>
          <w:szCs w:val="22"/>
        </w:rPr>
        <w:t>9</w:t>
      </w:r>
    </w:p>
    <w:p w14:paraId="3C73F79A" w14:textId="77777777" w:rsidR="00425A46" w:rsidRPr="004413BE" w:rsidRDefault="00425A46" w:rsidP="00425A46">
      <w:pPr>
        <w:pBdr>
          <w:bottom w:val="single" w:sz="4" w:space="1" w:color="auto"/>
        </w:pBdr>
        <w:rPr>
          <w:rFonts w:ascii="Bookman Old Style" w:hAnsi="Bookman Old Style" w:cs="Arial"/>
          <w:sz w:val="22"/>
          <w:szCs w:val="22"/>
        </w:rPr>
      </w:pPr>
    </w:p>
    <w:p w14:paraId="47EE9202" w14:textId="77777777" w:rsidR="007C3F3E" w:rsidRPr="004413BE" w:rsidRDefault="007C3F3E" w:rsidP="00425A46">
      <w:pPr>
        <w:rPr>
          <w:rStyle w:val="Strong"/>
          <w:rFonts w:ascii="Bookman Old Style" w:hAnsi="Bookman Old Style"/>
          <w:b w:val="0"/>
          <w:sz w:val="22"/>
          <w:szCs w:val="22"/>
        </w:rPr>
      </w:pPr>
    </w:p>
    <w:p w14:paraId="26642002" w14:textId="28F9525F" w:rsidR="007C3F3E" w:rsidRPr="004413BE" w:rsidRDefault="005F3131" w:rsidP="00E214A2">
      <w:pPr>
        <w:ind w:right="90"/>
        <w:rPr>
          <w:rFonts w:ascii="Bookman Old Style" w:hAnsi="Bookman Old Style"/>
          <w:sz w:val="22"/>
          <w:szCs w:val="22"/>
        </w:rPr>
      </w:pPr>
      <w:r w:rsidRPr="004413BE">
        <w:rPr>
          <w:rStyle w:val="Strong"/>
          <w:rFonts w:ascii="Bookman Old Style" w:hAnsi="Bookman Old Style"/>
          <w:sz w:val="22"/>
          <w:szCs w:val="22"/>
        </w:rPr>
        <w:t xml:space="preserve">RULEMAKING </w:t>
      </w:r>
      <w:r w:rsidR="007C3F3E" w:rsidRPr="004413BE">
        <w:rPr>
          <w:rStyle w:val="Strong"/>
          <w:rFonts w:ascii="Bookman Old Style" w:hAnsi="Bookman Old Style"/>
          <w:sz w:val="22"/>
          <w:szCs w:val="22"/>
        </w:rPr>
        <w:t>LIAISON</w:t>
      </w:r>
      <w:r w:rsidR="003744A7" w:rsidRPr="004413BE">
        <w:rPr>
          <w:rStyle w:val="Strong"/>
          <w:rFonts w:ascii="Bookman Old Style" w:hAnsi="Bookman Old Style"/>
          <w:sz w:val="22"/>
          <w:szCs w:val="22"/>
        </w:rPr>
        <w:t>:</w:t>
      </w:r>
      <w:r w:rsidR="00A725C6" w:rsidRPr="004413BE">
        <w:rPr>
          <w:rStyle w:val="Strong"/>
          <w:rFonts w:ascii="Bookman Old Style" w:hAnsi="Bookman Old Style"/>
          <w:sz w:val="22"/>
          <w:szCs w:val="22"/>
        </w:rPr>
        <w:t xml:space="preserve"> </w:t>
      </w:r>
      <w:r w:rsidR="00A170EE" w:rsidRPr="004413BE">
        <w:rPr>
          <w:rStyle w:val="Strong"/>
          <w:rFonts w:ascii="Bookman Old Style" w:hAnsi="Bookman Old Style"/>
          <w:b w:val="0"/>
          <w:sz w:val="22"/>
          <w:szCs w:val="22"/>
        </w:rPr>
        <w:t>Mark Margerum</w:t>
      </w:r>
      <w:r w:rsidR="00E56E7F" w:rsidRPr="004413BE">
        <w:rPr>
          <w:rStyle w:val="Strong"/>
          <w:rFonts w:ascii="Bookman Old Style" w:hAnsi="Bookman Old Style"/>
          <w:b w:val="0"/>
          <w:sz w:val="22"/>
          <w:szCs w:val="22"/>
        </w:rPr>
        <w:t>,</w:t>
      </w:r>
      <w:r w:rsidR="003744A7" w:rsidRPr="004413BE">
        <w:rPr>
          <w:rFonts w:ascii="Bookman Old Style" w:hAnsi="Bookman Old Style"/>
          <w:sz w:val="22"/>
          <w:szCs w:val="22"/>
        </w:rPr>
        <w:t xml:space="preserve"> Office of the Commissioner, </w:t>
      </w:r>
      <w:r w:rsidR="00C301E7" w:rsidRPr="004413BE">
        <w:rPr>
          <w:rFonts w:ascii="Bookman Old Style" w:hAnsi="Bookman Old Style"/>
          <w:sz w:val="22"/>
          <w:szCs w:val="22"/>
        </w:rPr>
        <w:t xml:space="preserve">Maine DEP, </w:t>
      </w:r>
      <w:r w:rsidR="003744A7" w:rsidRPr="004413BE">
        <w:rPr>
          <w:rFonts w:ascii="Bookman Old Style" w:hAnsi="Bookman Old Style"/>
          <w:sz w:val="22"/>
          <w:szCs w:val="22"/>
        </w:rPr>
        <w:t>17 State House Station, Augusta, ME 04333-0017. Telephone: (207) 287</w:t>
      </w:r>
      <w:r w:rsidR="00313784" w:rsidRPr="004413BE">
        <w:rPr>
          <w:rFonts w:ascii="Bookman Old Style" w:hAnsi="Bookman Old Style"/>
          <w:sz w:val="22"/>
          <w:szCs w:val="22"/>
        </w:rPr>
        <w:t>-</w:t>
      </w:r>
      <w:r w:rsidR="00E56E7F" w:rsidRPr="004413BE">
        <w:rPr>
          <w:rFonts w:ascii="Bookman Old Style" w:hAnsi="Bookman Old Style"/>
          <w:sz w:val="22"/>
          <w:szCs w:val="22"/>
        </w:rPr>
        <w:t>7</w:t>
      </w:r>
      <w:r w:rsidR="00A170EE" w:rsidRPr="004413BE">
        <w:rPr>
          <w:rFonts w:ascii="Bookman Old Style" w:hAnsi="Bookman Old Style"/>
          <w:sz w:val="22"/>
          <w:szCs w:val="22"/>
        </w:rPr>
        <w:t>8</w:t>
      </w:r>
      <w:r w:rsidR="00E56E7F" w:rsidRPr="004413BE">
        <w:rPr>
          <w:rFonts w:ascii="Bookman Old Style" w:hAnsi="Bookman Old Style"/>
          <w:sz w:val="22"/>
          <w:szCs w:val="22"/>
        </w:rPr>
        <w:t>4</w:t>
      </w:r>
      <w:r w:rsidR="00A170EE" w:rsidRPr="004413BE">
        <w:rPr>
          <w:rFonts w:ascii="Bookman Old Style" w:hAnsi="Bookman Old Style"/>
          <w:sz w:val="22"/>
          <w:szCs w:val="22"/>
        </w:rPr>
        <w:t>2</w:t>
      </w:r>
      <w:r w:rsidR="007C3F3E" w:rsidRPr="004413BE">
        <w:rPr>
          <w:rFonts w:ascii="Bookman Old Style" w:hAnsi="Bookman Old Style"/>
          <w:sz w:val="22"/>
          <w:szCs w:val="22"/>
        </w:rPr>
        <w:t>. Email:</w:t>
      </w:r>
      <w:r w:rsidR="00B10A72" w:rsidRPr="004413BE">
        <w:rPr>
          <w:rFonts w:ascii="Bookman Old Style" w:hAnsi="Bookman Old Style"/>
          <w:sz w:val="22"/>
          <w:szCs w:val="22"/>
        </w:rPr>
        <w:t xml:space="preserve"> </w:t>
      </w:r>
      <w:hyperlink r:id="rId8" w:history="1">
        <w:r w:rsidR="00A170EE" w:rsidRPr="004413BE">
          <w:rPr>
            <w:rStyle w:val="Hyperlink"/>
            <w:rFonts w:ascii="Bookman Old Style" w:hAnsi="Bookman Old Style"/>
            <w:sz w:val="22"/>
            <w:szCs w:val="22"/>
          </w:rPr>
          <w:t>Mark.T.Margerum@Maine.gov</w:t>
        </w:r>
      </w:hyperlink>
      <w:r w:rsidR="00425A46" w:rsidRPr="004413BE">
        <w:rPr>
          <w:rFonts w:ascii="Bookman Old Style" w:hAnsi="Bookman Old Style"/>
          <w:sz w:val="22"/>
          <w:szCs w:val="22"/>
        </w:rPr>
        <w:t xml:space="preserve"> </w:t>
      </w:r>
    </w:p>
    <w:p w14:paraId="6A2CB8ED" w14:textId="77777777" w:rsidR="007C5464" w:rsidRPr="004413BE" w:rsidRDefault="007C5464" w:rsidP="00425A46">
      <w:pPr>
        <w:pBdr>
          <w:bottom w:val="single" w:sz="4" w:space="1" w:color="auto"/>
        </w:pBdr>
        <w:rPr>
          <w:rFonts w:ascii="Bookman Old Style" w:hAnsi="Bookman Old Style"/>
          <w:sz w:val="22"/>
          <w:szCs w:val="22"/>
        </w:rPr>
      </w:pPr>
    </w:p>
    <w:p w14:paraId="78B15215" w14:textId="77777777" w:rsidR="00E214A2" w:rsidRDefault="00E214A2" w:rsidP="006D59CA">
      <w:pPr>
        <w:rPr>
          <w:rFonts w:ascii="Bookman Old Style" w:hAnsi="Bookman Old Style" w:cs="Arial"/>
          <w:b/>
          <w:bCs/>
          <w:sz w:val="22"/>
          <w:szCs w:val="22"/>
        </w:rPr>
      </w:pPr>
      <w:bookmarkStart w:id="2" w:name="_Hlk20470346"/>
      <w:bookmarkEnd w:id="0"/>
    </w:p>
    <w:p w14:paraId="683F58B2" w14:textId="2F90B89C" w:rsidR="005F3131" w:rsidRPr="004413BE" w:rsidRDefault="005F3131" w:rsidP="006D59CA">
      <w:pPr>
        <w:rPr>
          <w:rFonts w:ascii="Bookman Old Style" w:hAnsi="Bookman Old Style" w:cs="Arial"/>
          <w:bCs/>
          <w:sz w:val="22"/>
          <w:szCs w:val="22"/>
        </w:rPr>
      </w:pPr>
      <w:r w:rsidRPr="004413BE">
        <w:rPr>
          <w:rFonts w:ascii="Bookman Old Style" w:hAnsi="Bookman Old Style" w:cs="Arial"/>
          <w:b/>
          <w:bCs/>
          <w:sz w:val="22"/>
          <w:szCs w:val="22"/>
        </w:rPr>
        <w:t>EMERGENCY RULES ADOPTED SINCE THE LAST REGULATORY AGENDA:</w:t>
      </w:r>
      <w:r w:rsidR="00E214A2">
        <w:rPr>
          <w:rFonts w:ascii="Bookman Old Style" w:hAnsi="Bookman Old Style" w:cs="Arial"/>
          <w:b/>
          <w:bCs/>
          <w:sz w:val="22"/>
          <w:szCs w:val="22"/>
        </w:rPr>
        <w:t xml:space="preserve"> </w:t>
      </w:r>
      <w:r w:rsidRPr="004413BE">
        <w:rPr>
          <w:rFonts w:ascii="Bookman Old Style" w:hAnsi="Bookman Old Style" w:cs="Arial"/>
          <w:bCs/>
          <w:sz w:val="22"/>
          <w:szCs w:val="22"/>
        </w:rPr>
        <w:t>None</w:t>
      </w:r>
    </w:p>
    <w:p w14:paraId="21B6EB9E" w14:textId="0B74C052" w:rsidR="005F3131" w:rsidRPr="004413BE" w:rsidRDefault="005F3131" w:rsidP="006D59CA">
      <w:pPr>
        <w:rPr>
          <w:rFonts w:ascii="Bookman Old Style" w:hAnsi="Bookman Old Style" w:cs="Arial"/>
          <w:bCs/>
          <w:sz w:val="22"/>
          <w:szCs w:val="22"/>
        </w:rPr>
      </w:pPr>
    </w:p>
    <w:p w14:paraId="1902BDA4" w14:textId="0CC8F453" w:rsidR="005F3131" w:rsidRPr="004413BE" w:rsidRDefault="005F3131" w:rsidP="006D59CA">
      <w:pPr>
        <w:rPr>
          <w:rFonts w:ascii="Bookman Old Style" w:hAnsi="Bookman Old Style" w:cs="Arial"/>
          <w:b/>
          <w:bCs/>
          <w:sz w:val="22"/>
          <w:szCs w:val="22"/>
        </w:rPr>
      </w:pPr>
      <w:r w:rsidRPr="004413BE">
        <w:rPr>
          <w:rFonts w:ascii="Bookman Old Style" w:hAnsi="Bookman Old Style" w:cs="Arial"/>
          <w:b/>
          <w:bCs/>
          <w:sz w:val="22"/>
          <w:szCs w:val="22"/>
        </w:rPr>
        <w:t>EXPECTED 2019-2020 RULEMAKING ACTIVITY:</w:t>
      </w:r>
    </w:p>
    <w:p w14:paraId="2FD26CB8" w14:textId="77777777" w:rsidR="005F3131" w:rsidRPr="004413BE" w:rsidRDefault="005F3131" w:rsidP="006D59CA">
      <w:pPr>
        <w:rPr>
          <w:rFonts w:ascii="Bookman Old Style" w:hAnsi="Bookman Old Style" w:cs="Arial"/>
          <w:bCs/>
          <w:sz w:val="22"/>
          <w:szCs w:val="22"/>
        </w:rPr>
      </w:pPr>
    </w:p>
    <w:bookmarkEnd w:id="2"/>
    <w:p w14:paraId="1F6D68FA" w14:textId="0660C1F1" w:rsidR="006D58B1" w:rsidRPr="004413BE" w:rsidRDefault="006D58B1" w:rsidP="005D4A0D">
      <w:pPr>
        <w:rPr>
          <w:rFonts w:ascii="Bookman Old Style" w:hAnsi="Bookman Old Style" w:cs="Arial"/>
          <w:b/>
          <w:sz w:val="22"/>
          <w:szCs w:val="22"/>
        </w:rPr>
      </w:pPr>
      <w:r w:rsidRPr="004413BE">
        <w:rPr>
          <w:rFonts w:ascii="Bookman Old Style" w:hAnsi="Bookman Old Style" w:cs="Arial"/>
          <w:b/>
          <w:sz w:val="22"/>
          <w:szCs w:val="22"/>
        </w:rPr>
        <w:t>CHAPTER 102:</w:t>
      </w:r>
      <w:r w:rsidR="006F5659" w:rsidRPr="004413BE">
        <w:rPr>
          <w:rFonts w:ascii="Bookman Old Style" w:hAnsi="Bookman Old Style" w:cs="Arial"/>
          <w:b/>
          <w:sz w:val="22"/>
          <w:szCs w:val="22"/>
        </w:rPr>
        <w:t xml:space="preserve"> Open Burning</w:t>
      </w:r>
    </w:p>
    <w:p w14:paraId="48FCEB2E" w14:textId="60E8EEC1" w:rsidR="006F5659" w:rsidRPr="004413BE" w:rsidRDefault="006F5659" w:rsidP="005D4A0D">
      <w:pPr>
        <w:rPr>
          <w:rFonts w:ascii="Bookman Old Style" w:hAnsi="Bookman Old Style" w:cs="Arial"/>
          <w:sz w:val="22"/>
          <w:szCs w:val="22"/>
        </w:rPr>
      </w:pPr>
      <w:bookmarkStart w:id="3" w:name="_Hlk20390459"/>
      <w:bookmarkStart w:id="4" w:name="_Hlk20390508"/>
      <w:r w:rsidRPr="004413BE">
        <w:rPr>
          <w:rFonts w:ascii="Bookman Old Style" w:hAnsi="Bookman Old Style" w:cs="Arial"/>
          <w:sz w:val="22"/>
          <w:szCs w:val="22"/>
        </w:rPr>
        <w:t xml:space="preserve">STATUTORY BASIS: </w:t>
      </w:r>
      <w:r w:rsidR="002C0D2A" w:rsidRPr="004413BE">
        <w:rPr>
          <w:rFonts w:ascii="Bookman Old Style" w:hAnsi="Bookman Old Style" w:cs="Arial"/>
          <w:sz w:val="22"/>
          <w:szCs w:val="22"/>
        </w:rPr>
        <w:t>38 M.R.S.</w:t>
      </w:r>
      <w:r w:rsidR="00D65A4D" w:rsidRPr="004413BE">
        <w:rPr>
          <w:rFonts w:ascii="Bookman Old Style" w:hAnsi="Bookman Old Style" w:cs="Arial"/>
          <w:sz w:val="22"/>
          <w:szCs w:val="22"/>
        </w:rPr>
        <w:t xml:space="preserve"> </w:t>
      </w:r>
      <w:r w:rsidR="00E214A2">
        <w:rPr>
          <w:rFonts w:ascii="Bookman Old Style" w:hAnsi="Bookman Old Style" w:cs="Arial"/>
          <w:sz w:val="22"/>
          <w:szCs w:val="22"/>
        </w:rPr>
        <w:t>§</w:t>
      </w:r>
      <w:r w:rsidR="002C0D2A" w:rsidRPr="004413BE">
        <w:rPr>
          <w:rFonts w:ascii="Bookman Old Style" w:hAnsi="Bookman Old Style" w:cs="Arial"/>
          <w:sz w:val="22"/>
          <w:szCs w:val="22"/>
        </w:rPr>
        <w:t>585</w:t>
      </w:r>
      <w:r w:rsidR="00D65A4D" w:rsidRPr="004413BE">
        <w:rPr>
          <w:rFonts w:ascii="Bookman Old Style" w:hAnsi="Bookman Old Style" w:cs="Arial"/>
          <w:sz w:val="22"/>
          <w:szCs w:val="22"/>
        </w:rPr>
        <w:t>-</w:t>
      </w:r>
      <w:r w:rsidR="002C0D2A" w:rsidRPr="004413BE">
        <w:rPr>
          <w:rFonts w:ascii="Bookman Old Style" w:hAnsi="Bookman Old Style" w:cs="Arial"/>
          <w:sz w:val="22"/>
          <w:szCs w:val="22"/>
        </w:rPr>
        <w:t>A</w:t>
      </w:r>
    </w:p>
    <w:p w14:paraId="4BF494CB" w14:textId="10A9A603" w:rsidR="006F5659" w:rsidRPr="004413BE" w:rsidRDefault="006F5659" w:rsidP="005D4A0D">
      <w:pPr>
        <w:rPr>
          <w:rFonts w:ascii="Bookman Old Style" w:hAnsi="Bookman Old Style" w:cs="Arial"/>
          <w:sz w:val="22"/>
          <w:szCs w:val="22"/>
        </w:rPr>
      </w:pPr>
      <w:r w:rsidRPr="004413BE">
        <w:rPr>
          <w:rFonts w:ascii="Bookman Old Style" w:hAnsi="Bookman Old Style" w:cs="Arial"/>
          <w:sz w:val="22"/>
          <w:szCs w:val="22"/>
        </w:rPr>
        <w:t xml:space="preserve">PURPOSE: </w:t>
      </w:r>
      <w:bookmarkStart w:id="5" w:name="_Hlk20392375"/>
      <w:r w:rsidR="006C6CE0" w:rsidRPr="004413BE">
        <w:rPr>
          <w:rFonts w:ascii="Bookman Old Style" w:hAnsi="Bookman Old Style" w:cs="Arial"/>
          <w:sz w:val="22"/>
          <w:szCs w:val="22"/>
        </w:rPr>
        <w:t xml:space="preserve">The existing rule regarding open burning will be updated </w:t>
      </w:r>
      <w:r w:rsidR="0043436E" w:rsidRPr="004413BE">
        <w:rPr>
          <w:rFonts w:ascii="Bookman Old Style" w:hAnsi="Bookman Old Style" w:cs="Arial"/>
          <w:sz w:val="22"/>
          <w:szCs w:val="22"/>
        </w:rPr>
        <w:t>to clarify permissible open burning activities</w:t>
      </w:r>
      <w:bookmarkEnd w:id="5"/>
      <w:r w:rsidR="006C6CE0" w:rsidRPr="004413BE">
        <w:rPr>
          <w:rFonts w:ascii="Bookman Old Style" w:hAnsi="Bookman Old Style" w:cs="Arial"/>
          <w:sz w:val="22"/>
          <w:szCs w:val="22"/>
        </w:rPr>
        <w:t>.</w:t>
      </w:r>
    </w:p>
    <w:p w14:paraId="5E01DBA1" w14:textId="423EE0A9" w:rsidR="006F5659" w:rsidRPr="004413BE" w:rsidRDefault="006F5659" w:rsidP="005D4A0D">
      <w:pPr>
        <w:rPr>
          <w:rFonts w:ascii="Bookman Old Style" w:hAnsi="Bookman Old Style" w:cs="Arial"/>
          <w:sz w:val="22"/>
          <w:szCs w:val="22"/>
        </w:rPr>
      </w:pPr>
      <w:r w:rsidRPr="004413BE">
        <w:rPr>
          <w:rFonts w:ascii="Bookman Old Style" w:hAnsi="Bookman Old Style" w:cs="Arial"/>
          <w:sz w:val="22"/>
          <w:szCs w:val="22"/>
        </w:rPr>
        <w:t xml:space="preserve">ANTICIPATED SCHEDULE: </w:t>
      </w:r>
      <w:r w:rsidR="006C6CE0" w:rsidRPr="004413BE">
        <w:rPr>
          <w:rFonts w:ascii="Bookman Old Style" w:hAnsi="Bookman Old Style" w:cs="Arial"/>
          <w:sz w:val="22"/>
          <w:szCs w:val="22"/>
        </w:rPr>
        <w:t>Summer 2020</w:t>
      </w:r>
    </w:p>
    <w:p w14:paraId="5C6CEBF9" w14:textId="6DFE3FDD" w:rsidR="006F5659" w:rsidRPr="004413BE" w:rsidRDefault="006F5659" w:rsidP="005D4A0D">
      <w:pPr>
        <w:rPr>
          <w:rFonts w:ascii="Bookman Old Style" w:hAnsi="Bookman Old Style" w:cs="Arial"/>
          <w:sz w:val="22"/>
          <w:szCs w:val="22"/>
        </w:rPr>
      </w:pPr>
      <w:r w:rsidRPr="004413BE">
        <w:rPr>
          <w:rFonts w:ascii="Bookman Old Style" w:hAnsi="Bookman Old Style" w:cs="Arial"/>
          <w:sz w:val="22"/>
          <w:szCs w:val="22"/>
        </w:rPr>
        <w:t xml:space="preserve">AFFECTED PARTIES: </w:t>
      </w:r>
      <w:r w:rsidR="006C6CE0" w:rsidRPr="004413BE">
        <w:rPr>
          <w:rFonts w:ascii="Bookman Old Style" w:hAnsi="Bookman Old Style" w:cs="Arial"/>
          <w:sz w:val="22"/>
          <w:szCs w:val="22"/>
        </w:rPr>
        <w:t>Parties who engage in open burning activities.</w:t>
      </w:r>
    </w:p>
    <w:p w14:paraId="59EAAFAA" w14:textId="3AEB8F88" w:rsidR="006F5659" w:rsidRPr="004413BE" w:rsidRDefault="006F5659" w:rsidP="005D4A0D">
      <w:pPr>
        <w:rPr>
          <w:rFonts w:ascii="Bookman Old Style" w:hAnsi="Bookman Old Style" w:cs="Arial"/>
          <w:sz w:val="22"/>
          <w:szCs w:val="22"/>
        </w:rPr>
      </w:pPr>
      <w:r w:rsidRPr="004413BE">
        <w:rPr>
          <w:rFonts w:ascii="Bookman Old Style" w:hAnsi="Bookman Old Style" w:cs="Arial"/>
          <w:sz w:val="22"/>
          <w:szCs w:val="22"/>
        </w:rPr>
        <w:t xml:space="preserve">CONSENSUS-BASED RULE DEVELOPMENT: </w:t>
      </w:r>
      <w:r w:rsidR="006C6CE0" w:rsidRPr="004413BE">
        <w:rPr>
          <w:rFonts w:ascii="Bookman Old Style" w:hAnsi="Bookman Old Style" w:cs="Arial"/>
          <w:sz w:val="22"/>
          <w:szCs w:val="22"/>
        </w:rPr>
        <w:t>Not contemplated.</w:t>
      </w:r>
    </w:p>
    <w:bookmarkEnd w:id="3"/>
    <w:p w14:paraId="79AF1A1B" w14:textId="77777777" w:rsidR="006D58B1" w:rsidRPr="004413BE" w:rsidRDefault="006D58B1" w:rsidP="005D4A0D">
      <w:pPr>
        <w:rPr>
          <w:rFonts w:ascii="Bookman Old Style" w:hAnsi="Bookman Old Style" w:cs="Arial"/>
          <w:sz w:val="22"/>
          <w:szCs w:val="22"/>
        </w:rPr>
      </w:pPr>
    </w:p>
    <w:bookmarkEnd w:id="4"/>
    <w:p w14:paraId="44A88F39" w14:textId="3D87AE65" w:rsidR="006D58B1" w:rsidRPr="004413BE" w:rsidRDefault="006D58B1" w:rsidP="005D4A0D">
      <w:pPr>
        <w:rPr>
          <w:rFonts w:ascii="Bookman Old Style" w:hAnsi="Bookman Old Style" w:cs="Arial"/>
          <w:b/>
          <w:sz w:val="22"/>
          <w:szCs w:val="22"/>
        </w:rPr>
      </w:pPr>
      <w:r w:rsidRPr="004413BE">
        <w:rPr>
          <w:rFonts w:ascii="Bookman Old Style" w:hAnsi="Bookman Old Style" w:cs="Arial"/>
          <w:b/>
          <w:sz w:val="22"/>
          <w:szCs w:val="22"/>
        </w:rPr>
        <w:t>CHAPTER 104:</w:t>
      </w:r>
      <w:r w:rsidR="006C6CE0" w:rsidRPr="004413BE">
        <w:rPr>
          <w:rFonts w:ascii="Bookman Old Style" w:hAnsi="Bookman Old Style" w:cs="Arial"/>
          <w:b/>
          <w:sz w:val="22"/>
          <w:szCs w:val="22"/>
        </w:rPr>
        <w:t xml:space="preserve"> Incinerator Particulate Emission Standard</w:t>
      </w:r>
    </w:p>
    <w:p w14:paraId="6B9ECD65" w14:textId="30ACCF48" w:rsidR="006F5659" w:rsidRPr="004413BE" w:rsidRDefault="006F5659" w:rsidP="006F5659">
      <w:pPr>
        <w:rPr>
          <w:rFonts w:ascii="Bookman Old Style" w:hAnsi="Bookman Old Style" w:cs="Arial"/>
          <w:sz w:val="22"/>
          <w:szCs w:val="22"/>
        </w:rPr>
      </w:pPr>
      <w:r w:rsidRPr="004413BE">
        <w:rPr>
          <w:rFonts w:ascii="Bookman Old Style" w:hAnsi="Bookman Old Style" w:cs="Arial"/>
          <w:sz w:val="22"/>
          <w:szCs w:val="22"/>
        </w:rPr>
        <w:t xml:space="preserve">STATUTORY BASIS: </w:t>
      </w:r>
      <w:r w:rsidR="006C6CE0" w:rsidRPr="004413BE">
        <w:rPr>
          <w:rFonts w:ascii="Bookman Old Style" w:hAnsi="Bookman Old Style" w:cs="Arial"/>
          <w:sz w:val="22"/>
          <w:szCs w:val="22"/>
        </w:rPr>
        <w:t>38 M.R.S.</w:t>
      </w:r>
      <w:r w:rsidR="00D65A4D" w:rsidRPr="004413BE">
        <w:rPr>
          <w:rFonts w:ascii="Bookman Old Style" w:hAnsi="Bookman Old Style" w:cs="Arial"/>
          <w:sz w:val="22"/>
          <w:szCs w:val="22"/>
        </w:rPr>
        <w:t xml:space="preserve"> §§</w:t>
      </w:r>
      <w:r w:rsidR="006C6CE0" w:rsidRPr="004413BE">
        <w:rPr>
          <w:rFonts w:ascii="Bookman Old Style" w:hAnsi="Bookman Old Style" w:cs="Arial"/>
          <w:sz w:val="22"/>
          <w:szCs w:val="22"/>
        </w:rPr>
        <w:t xml:space="preserve"> 585</w:t>
      </w:r>
      <w:r w:rsidR="00D65A4D" w:rsidRPr="004413BE">
        <w:rPr>
          <w:rFonts w:ascii="Bookman Old Style" w:hAnsi="Bookman Old Style" w:cs="Arial"/>
          <w:sz w:val="22"/>
          <w:szCs w:val="22"/>
        </w:rPr>
        <w:t xml:space="preserve"> and</w:t>
      </w:r>
      <w:r w:rsidR="006C6CE0" w:rsidRPr="004413BE">
        <w:rPr>
          <w:rFonts w:ascii="Bookman Old Style" w:hAnsi="Bookman Old Style" w:cs="Arial"/>
          <w:sz w:val="22"/>
          <w:szCs w:val="22"/>
        </w:rPr>
        <w:t xml:space="preserve"> 585</w:t>
      </w:r>
      <w:r w:rsidR="00D65A4D" w:rsidRPr="004413BE">
        <w:rPr>
          <w:rFonts w:ascii="Bookman Old Style" w:hAnsi="Bookman Old Style" w:cs="Arial"/>
          <w:sz w:val="22"/>
          <w:szCs w:val="22"/>
        </w:rPr>
        <w:t>-</w:t>
      </w:r>
      <w:r w:rsidR="006C6CE0" w:rsidRPr="004413BE">
        <w:rPr>
          <w:rFonts w:ascii="Bookman Old Style" w:hAnsi="Bookman Old Style" w:cs="Arial"/>
          <w:sz w:val="22"/>
          <w:szCs w:val="22"/>
        </w:rPr>
        <w:t>A</w:t>
      </w:r>
    </w:p>
    <w:p w14:paraId="463A947A" w14:textId="59E1B595" w:rsidR="006F5659" w:rsidRPr="004413BE" w:rsidRDefault="006F5659" w:rsidP="006F5659">
      <w:pPr>
        <w:rPr>
          <w:rFonts w:ascii="Bookman Old Style" w:hAnsi="Bookman Old Style" w:cs="Arial"/>
          <w:sz w:val="22"/>
          <w:szCs w:val="22"/>
        </w:rPr>
      </w:pPr>
      <w:r w:rsidRPr="004413BE">
        <w:rPr>
          <w:rFonts w:ascii="Bookman Old Style" w:hAnsi="Bookman Old Style" w:cs="Arial"/>
          <w:sz w:val="22"/>
          <w:szCs w:val="22"/>
        </w:rPr>
        <w:t xml:space="preserve">PURPOSE: </w:t>
      </w:r>
      <w:r w:rsidR="006C6CE0" w:rsidRPr="004413BE">
        <w:rPr>
          <w:rFonts w:ascii="Bookman Old Style" w:hAnsi="Bookman Old Style" w:cs="Arial"/>
          <w:sz w:val="22"/>
          <w:szCs w:val="22"/>
        </w:rPr>
        <w:t xml:space="preserve">The existing rule regarding particulate emissions from incinerators will be updated </w:t>
      </w:r>
      <w:r w:rsidR="009C704F" w:rsidRPr="004413BE">
        <w:rPr>
          <w:rFonts w:ascii="Bookman Old Style" w:hAnsi="Bookman Old Style" w:cs="Arial"/>
          <w:sz w:val="22"/>
          <w:szCs w:val="22"/>
        </w:rPr>
        <w:t>to better address small and medium sized incinerators.</w:t>
      </w:r>
    </w:p>
    <w:p w14:paraId="505EDEAA" w14:textId="5E3F58A8" w:rsidR="006F5659" w:rsidRPr="004413BE" w:rsidRDefault="006F5659" w:rsidP="006F5659">
      <w:pPr>
        <w:rPr>
          <w:rFonts w:ascii="Bookman Old Style" w:hAnsi="Bookman Old Style" w:cs="Arial"/>
          <w:sz w:val="22"/>
          <w:szCs w:val="22"/>
        </w:rPr>
      </w:pPr>
      <w:r w:rsidRPr="004413BE">
        <w:rPr>
          <w:rFonts w:ascii="Bookman Old Style" w:hAnsi="Bookman Old Style" w:cs="Arial"/>
          <w:sz w:val="22"/>
          <w:szCs w:val="22"/>
        </w:rPr>
        <w:t xml:space="preserve">ANTICIPATED SCHEDULE: </w:t>
      </w:r>
      <w:r w:rsidR="00854C7A" w:rsidRPr="004413BE">
        <w:rPr>
          <w:rFonts w:ascii="Bookman Old Style" w:hAnsi="Bookman Old Style" w:cs="Arial"/>
          <w:sz w:val="22"/>
          <w:szCs w:val="22"/>
        </w:rPr>
        <w:t>Summer 2020</w:t>
      </w:r>
    </w:p>
    <w:p w14:paraId="6291117F" w14:textId="476F0919" w:rsidR="006F5659" w:rsidRPr="004413BE" w:rsidRDefault="006F5659" w:rsidP="006F5659">
      <w:pPr>
        <w:rPr>
          <w:rFonts w:ascii="Bookman Old Style" w:hAnsi="Bookman Old Style" w:cs="Arial"/>
          <w:sz w:val="22"/>
          <w:szCs w:val="22"/>
        </w:rPr>
      </w:pPr>
      <w:r w:rsidRPr="004413BE">
        <w:rPr>
          <w:rFonts w:ascii="Bookman Old Style" w:hAnsi="Bookman Old Style" w:cs="Arial"/>
          <w:sz w:val="22"/>
          <w:szCs w:val="22"/>
        </w:rPr>
        <w:t xml:space="preserve">AFFECTED PARTIES: </w:t>
      </w:r>
      <w:r w:rsidR="006C6CE0" w:rsidRPr="004413BE">
        <w:rPr>
          <w:rFonts w:ascii="Bookman Old Style" w:hAnsi="Bookman Old Style" w:cs="Arial"/>
          <w:sz w:val="22"/>
          <w:szCs w:val="22"/>
        </w:rPr>
        <w:t>Operators of incinerators.</w:t>
      </w:r>
    </w:p>
    <w:p w14:paraId="72592AFF" w14:textId="1E9630AE" w:rsidR="006F5659" w:rsidRPr="004413BE" w:rsidRDefault="006F5659" w:rsidP="006F5659">
      <w:pPr>
        <w:rPr>
          <w:rFonts w:ascii="Bookman Old Style" w:hAnsi="Bookman Old Style" w:cs="Arial"/>
          <w:sz w:val="22"/>
          <w:szCs w:val="22"/>
        </w:rPr>
      </w:pPr>
      <w:r w:rsidRPr="004413BE">
        <w:rPr>
          <w:rFonts w:ascii="Bookman Old Style" w:hAnsi="Bookman Old Style" w:cs="Arial"/>
          <w:sz w:val="22"/>
          <w:szCs w:val="22"/>
        </w:rPr>
        <w:t xml:space="preserve">CONSENSUS-BASED RULE DEVELOPMENT: </w:t>
      </w:r>
      <w:r w:rsidR="006C6CE0" w:rsidRPr="004413BE">
        <w:rPr>
          <w:rFonts w:ascii="Bookman Old Style" w:hAnsi="Bookman Old Style" w:cs="Arial"/>
          <w:sz w:val="22"/>
          <w:szCs w:val="22"/>
        </w:rPr>
        <w:t>Not contemplated.</w:t>
      </w:r>
    </w:p>
    <w:p w14:paraId="2A1A827D" w14:textId="77777777" w:rsidR="006D58B1" w:rsidRPr="004413BE" w:rsidRDefault="006D58B1" w:rsidP="005D4A0D">
      <w:pPr>
        <w:rPr>
          <w:rFonts w:ascii="Bookman Old Style" w:hAnsi="Bookman Old Style" w:cs="Arial"/>
          <w:sz w:val="22"/>
          <w:szCs w:val="22"/>
        </w:rPr>
      </w:pPr>
    </w:p>
    <w:p w14:paraId="46AAA204" w14:textId="389AE5F0" w:rsidR="005D4A0D" w:rsidRPr="004413BE" w:rsidRDefault="005D4A0D" w:rsidP="005D4A0D">
      <w:pPr>
        <w:rPr>
          <w:rFonts w:ascii="Bookman Old Style" w:hAnsi="Bookman Old Style" w:cs="Arial"/>
          <w:b/>
          <w:sz w:val="22"/>
          <w:szCs w:val="22"/>
        </w:rPr>
      </w:pPr>
      <w:r w:rsidRPr="004413BE">
        <w:rPr>
          <w:rFonts w:ascii="Bookman Old Style" w:hAnsi="Bookman Old Style" w:cs="Arial"/>
          <w:b/>
          <w:sz w:val="22"/>
          <w:szCs w:val="22"/>
        </w:rPr>
        <w:t>CHAPTER 106: Low Sulfur Fuel</w:t>
      </w:r>
    </w:p>
    <w:p w14:paraId="79BF53FD" w14:textId="2AF75F3F" w:rsidR="009D0F78" w:rsidRPr="004413BE" w:rsidRDefault="009D0F78" w:rsidP="005D4A0D">
      <w:pPr>
        <w:rPr>
          <w:rFonts w:ascii="Bookman Old Style" w:hAnsi="Bookman Old Style" w:cs="Arial"/>
          <w:sz w:val="22"/>
          <w:szCs w:val="22"/>
        </w:rPr>
      </w:pPr>
      <w:r w:rsidRPr="004413BE">
        <w:rPr>
          <w:rFonts w:ascii="Bookman Old Style" w:hAnsi="Bookman Old Style" w:cs="Arial"/>
          <w:sz w:val="22"/>
          <w:szCs w:val="22"/>
        </w:rPr>
        <w:t>STATUTORY BASIS:</w:t>
      </w:r>
      <w:r w:rsidR="00854C7A" w:rsidRPr="004413BE">
        <w:rPr>
          <w:rFonts w:ascii="Bookman Old Style" w:hAnsi="Bookman Old Style"/>
          <w:sz w:val="22"/>
          <w:szCs w:val="22"/>
        </w:rPr>
        <w:t xml:space="preserve"> </w:t>
      </w:r>
      <w:r w:rsidR="00854C7A" w:rsidRPr="004413BE">
        <w:rPr>
          <w:rFonts w:ascii="Bookman Old Style" w:hAnsi="Bookman Old Style" w:cs="Arial"/>
          <w:sz w:val="22"/>
          <w:szCs w:val="22"/>
        </w:rPr>
        <w:t>38 M.R.S. §§ 585 and 585</w:t>
      </w:r>
      <w:r w:rsidR="00D65A4D" w:rsidRPr="004413BE">
        <w:rPr>
          <w:rFonts w:ascii="Bookman Old Style" w:hAnsi="Bookman Old Style" w:cs="Arial"/>
          <w:sz w:val="22"/>
          <w:szCs w:val="22"/>
        </w:rPr>
        <w:t>-</w:t>
      </w:r>
      <w:r w:rsidR="00854C7A" w:rsidRPr="004413BE">
        <w:rPr>
          <w:rFonts w:ascii="Bookman Old Style" w:hAnsi="Bookman Old Style" w:cs="Arial"/>
          <w:sz w:val="22"/>
          <w:szCs w:val="22"/>
        </w:rPr>
        <w:t>A</w:t>
      </w:r>
    </w:p>
    <w:p w14:paraId="1B164E0B" w14:textId="3071923A" w:rsidR="005D4A0D" w:rsidRPr="004413BE" w:rsidRDefault="005D4A0D" w:rsidP="005D4A0D">
      <w:pPr>
        <w:rPr>
          <w:rFonts w:ascii="Bookman Old Style" w:hAnsi="Bookman Old Style" w:cs="Arial"/>
          <w:sz w:val="22"/>
          <w:szCs w:val="22"/>
        </w:rPr>
      </w:pPr>
      <w:r w:rsidRPr="004413BE">
        <w:rPr>
          <w:rFonts w:ascii="Bookman Old Style" w:hAnsi="Bookman Old Style" w:cs="Arial"/>
          <w:sz w:val="22"/>
          <w:szCs w:val="22"/>
        </w:rPr>
        <w:t xml:space="preserve">PURPOSE: </w:t>
      </w:r>
      <w:bookmarkStart w:id="6" w:name="_Hlk12004939"/>
      <w:r w:rsidR="009C2568" w:rsidRPr="004413BE">
        <w:rPr>
          <w:rFonts w:ascii="Bookman Old Style" w:hAnsi="Bookman Old Style" w:cs="Arial"/>
          <w:sz w:val="22"/>
          <w:szCs w:val="22"/>
        </w:rPr>
        <w:t xml:space="preserve">The existing rule </w:t>
      </w:r>
      <w:r w:rsidR="00854C7A" w:rsidRPr="004413BE">
        <w:rPr>
          <w:rFonts w:ascii="Bookman Old Style" w:hAnsi="Bookman Old Style" w:cs="Arial"/>
          <w:sz w:val="22"/>
          <w:szCs w:val="22"/>
        </w:rPr>
        <w:t xml:space="preserve">regarding the sulfur content of fossil fuels </w:t>
      </w:r>
      <w:r w:rsidR="009C2568" w:rsidRPr="004413BE">
        <w:rPr>
          <w:rFonts w:ascii="Bookman Old Style" w:hAnsi="Bookman Old Style" w:cs="Arial"/>
          <w:sz w:val="22"/>
          <w:szCs w:val="22"/>
        </w:rPr>
        <w:t xml:space="preserve">will be amended </w:t>
      </w:r>
      <w:bookmarkEnd w:id="6"/>
      <w:r w:rsidR="009C704F" w:rsidRPr="004413BE">
        <w:rPr>
          <w:rFonts w:ascii="Bookman Old Style" w:hAnsi="Bookman Old Style" w:cs="Arial"/>
          <w:sz w:val="22"/>
          <w:szCs w:val="22"/>
        </w:rPr>
        <w:t>to eliminate obsolete regulatory requirements.</w:t>
      </w:r>
    </w:p>
    <w:p w14:paraId="41BCC6A0" w14:textId="7B1D5A1E" w:rsidR="005D4A0D" w:rsidRPr="004413BE" w:rsidRDefault="00EE7399" w:rsidP="005D4A0D">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ANTICIPATED </w:t>
      </w:r>
      <w:r w:rsidR="009D0F78" w:rsidRPr="004413BE">
        <w:rPr>
          <w:rFonts w:ascii="Bookman Old Style" w:hAnsi="Bookman Old Style" w:cs="Arial"/>
          <w:sz w:val="22"/>
          <w:szCs w:val="22"/>
          <w:u w:color="800080"/>
        </w:rPr>
        <w:t xml:space="preserve">SCHEDULE: </w:t>
      </w:r>
      <w:r w:rsidR="00854C7A" w:rsidRPr="004413BE">
        <w:rPr>
          <w:rFonts w:ascii="Bookman Old Style" w:hAnsi="Bookman Old Style" w:cs="Arial"/>
          <w:sz w:val="22"/>
          <w:szCs w:val="22"/>
          <w:u w:color="800080"/>
        </w:rPr>
        <w:t xml:space="preserve">Spring </w:t>
      </w:r>
      <w:r w:rsidR="009D0F78" w:rsidRPr="004413BE">
        <w:rPr>
          <w:rFonts w:ascii="Bookman Old Style" w:hAnsi="Bookman Old Style" w:cs="Arial"/>
          <w:sz w:val="22"/>
          <w:szCs w:val="22"/>
          <w:u w:color="800080"/>
        </w:rPr>
        <w:t>2020</w:t>
      </w:r>
    </w:p>
    <w:p w14:paraId="1BB996FA" w14:textId="0FBFE011" w:rsidR="009D0F78" w:rsidRPr="004413BE" w:rsidRDefault="009D0F78" w:rsidP="005D4A0D">
      <w:pPr>
        <w:rPr>
          <w:rFonts w:ascii="Bookman Old Style" w:hAnsi="Bookman Old Style" w:cs="Arial"/>
          <w:sz w:val="22"/>
          <w:szCs w:val="22"/>
          <w:u w:color="800080"/>
        </w:rPr>
      </w:pPr>
      <w:r w:rsidRPr="004413BE">
        <w:rPr>
          <w:rFonts w:ascii="Bookman Old Style" w:hAnsi="Bookman Old Style" w:cs="Arial"/>
          <w:sz w:val="22"/>
          <w:szCs w:val="22"/>
          <w:u w:color="800080"/>
        </w:rPr>
        <w:t>AFFECTED PARTIES:</w:t>
      </w:r>
      <w:r w:rsidR="00854C7A" w:rsidRPr="004413BE">
        <w:rPr>
          <w:rFonts w:ascii="Bookman Old Style" w:hAnsi="Bookman Old Style" w:cs="Arial"/>
          <w:sz w:val="22"/>
          <w:szCs w:val="22"/>
          <w:u w:color="800080"/>
        </w:rPr>
        <w:t xml:space="preserve"> </w:t>
      </w:r>
      <w:r w:rsidR="00175F91" w:rsidRPr="004413BE">
        <w:rPr>
          <w:rFonts w:ascii="Bookman Old Style" w:hAnsi="Bookman Old Style" w:cs="Arial"/>
          <w:sz w:val="22"/>
          <w:szCs w:val="22"/>
          <w:u w:color="800080"/>
        </w:rPr>
        <w:t>Parties who distribute, import, offer for sale, or blend fossil fuels in Maine and certain fuel burning sources</w:t>
      </w:r>
      <w:r w:rsidR="00854C7A" w:rsidRPr="004413BE">
        <w:rPr>
          <w:rFonts w:ascii="Bookman Old Style" w:hAnsi="Bookman Old Style" w:cs="Arial"/>
          <w:sz w:val="22"/>
          <w:szCs w:val="22"/>
          <w:u w:color="800080"/>
        </w:rPr>
        <w:t>.</w:t>
      </w:r>
    </w:p>
    <w:p w14:paraId="284174DE" w14:textId="44D64151" w:rsidR="009D0F78" w:rsidRPr="004413BE" w:rsidRDefault="009D0F78" w:rsidP="005D4A0D">
      <w:pPr>
        <w:rPr>
          <w:rFonts w:ascii="Bookman Old Style" w:hAnsi="Bookman Old Style" w:cs="Arial"/>
          <w:sz w:val="22"/>
          <w:szCs w:val="22"/>
          <w:u w:color="800080"/>
        </w:rPr>
      </w:pPr>
      <w:r w:rsidRPr="004413BE">
        <w:rPr>
          <w:rFonts w:ascii="Bookman Old Style" w:hAnsi="Bookman Old Style" w:cs="Arial"/>
          <w:sz w:val="22"/>
          <w:szCs w:val="22"/>
          <w:u w:color="800080"/>
        </w:rPr>
        <w:t>CONSENSUS-BASED RULE DEVELOPMENT: Not contemplated.</w:t>
      </w:r>
    </w:p>
    <w:p w14:paraId="021CBEAC" w14:textId="77777777" w:rsidR="005D4A0D" w:rsidRPr="004413BE" w:rsidRDefault="005D4A0D" w:rsidP="005D4A0D">
      <w:pPr>
        <w:rPr>
          <w:rFonts w:ascii="Bookman Old Style" w:hAnsi="Bookman Old Style" w:cs="Arial"/>
          <w:sz w:val="22"/>
          <w:szCs w:val="22"/>
        </w:rPr>
      </w:pPr>
    </w:p>
    <w:p w14:paraId="16037C32" w14:textId="4112B5E9" w:rsidR="006D58B1" w:rsidRPr="004413BE" w:rsidRDefault="006D58B1" w:rsidP="009D0F78">
      <w:pPr>
        <w:rPr>
          <w:rFonts w:ascii="Bookman Old Style" w:hAnsi="Bookman Old Style" w:cs="Arial"/>
          <w:b/>
          <w:sz w:val="22"/>
          <w:szCs w:val="22"/>
          <w:u w:color="800080"/>
        </w:rPr>
      </w:pPr>
      <w:r w:rsidRPr="004413BE">
        <w:rPr>
          <w:rFonts w:ascii="Bookman Old Style" w:hAnsi="Bookman Old Style" w:cs="Arial"/>
          <w:b/>
          <w:sz w:val="22"/>
          <w:szCs w:val="22"/>
          <w:u w:color="800080"/>
        </w:rPr>
        <w:t>CHAPTER 143</w:t>
      </w:r>
      <w:r w:rsidR="00854C7A" w:rsidRPr="004413BE">
        <w:rPr>
          <w:rFonts w:ascii="Bookman Old Style" w:hAnsi="Bookman Old Style" w:cs="Arial"/>
          <w:b/>
          <w:sz w:val="22"/>
          <w:szCs w:val="22"/>
          <w:u w:color="800080"/>
        </w:rPr>
        <w:t xml:space="preserve">: </w:t>
      </w:r>
      <w:r w:rsidR="00690DFB" w:rsidRPr="004413BE">
        <w:rPr>
          <w:rFonts w:ascii="Bookman Old Style" w:hAnsi="Bookman Old Style" w:cs="Arial"/>
          <w:b/>
          <w:sz w:val="22"/>
          <w:szCs w:val="22"/>
          <w:u w:color="800080"/>
        </w:rPr>
        <w:t>New Source Performance Standards</w:t>
      </w:r>
    </w:p>
    <w:p w14:paraId="4A717860" w14:textId="4F039ED4" w:rsidR="006F5659" w:rsidRPr="004413BE" w:rsidRDefault="006F5659" w:rsidP="006F5659">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STATUTORY BASIS: </w:t>
      </w:r>
      <w:r w:rsidR="00690DFB" w:rsidRPr="004413BE">
        <w:rPr>
          <w:rFonts w:ascii="Bookman Old Style" w:hAnsi="Bookman Old Style" w:cs="Arial"/>
          <w:sz w:val="22"/>
          <w:szCs w:val="22"/>
          <w:u w:color="800080"/>
        </w:rPr>
        <w:t>38 M</w:t>
      </w:r>
      <w:r w:rsidR="00D65A4D" w:rsidRPr="004413BE">
        <w:rPr>
          <w:rFonts w:ascii="Bookman Old Style" w:hAnsi="Bookman Old Style" w:cs="Arial"/>
          <w:sz w:val="22"/>
          <w:szCs w:val="22"/>
          <w:u w:color="800080"/>
        </w:rPr>
        <w:t>.</w:t>
      </w:r>
      <w:r w:rsidR="00690DFB" w:rsidRPr="004413BE">
        <w:rPr>
          <w:rFonts w:ascii="Bookman Old Style" w:hAnsi="Bookman Old Style" w:cs="Arial"/>
          <w:sz w:val="22"/>
          <w:szCs w:val="22"/>
          <w:u w:color="800080"/>
        </w:rPr>
        <w:t>R</w:t>
      </w:r>
      <w:r w:rsidR="00D65A4D" w:rsidRPr="004413BE">
        <w:rPr>
          <w:rFonts w:ascii="Bookman Old Style" w:hAnsi="Bookman Old Style" w:cs="Arial"/>
          <w:sz w:val="22"/>
          <w:szCs w:val="22"/>
          <w:u w:color="800080"/>
        </w:rPr>
        <w:t>.</w:t>
      </w:r>
      <w:r w:rsidR="00690DFB" w:rsidRPr="004413BE">
        <w:rPr>
          <w:rFonts w:ascii="Bookman Old Style" w:hAnsi="Bookman Old Style" w:cs="Arial"/>
          <w:sz w:val="22"/>
          <w:szCs w:val="22"/>
          <w:u w:color="800080"/>
        </w:rPr>
        <w:t>S</w:t>
      </w:r>
      <w:r w:rsidR="00D65A4D" w:rsidRPr="004413BE">
        <w:rPr>
          <w:rFonts w:ascii="Bookman Old Style" w:hAnsi="Bookman Old Style" w:cs="Arial"/>
          <w:sz w:val="22"/>
          <w:szCs w:val="22"/>
          <w:u w:color="800080"/>
        </w:rPr>
        <w:t>.</w:t>
      </w:r>
      <w:r w:rsidR="00690DFB" w:rsidRPr="004413BE">
        <w:rPr>
          <w:rFonts w:ascii="Bookman Old Style" w:hAnsi="Bookman Old Style" w:cs="Arial"/>
          <w:sz w:val="22"/>
          <w:szCs w:val="22"/>
          <w:u w:color="800080"/>
        </w:rPr>
        <w:t xml:space="preserve"> §§ 590</w:t>
      </w:r>
      <w:r w:rsidR="00D65A4D" w:rsidRPr="004413BE">
        <w:rPr>
          <w:rFonts w:ascii="Bookman Old Style" w:hAnsi="Bookman Old Style" w:cs="Arial"/>
          <w:sz w:val="22"/>
          <w:szCs w:val="22"/>
          <w:u w:color="800080"/>
        </w:rPr>
        <w:t>,</w:t>
      </w:r>
      <w:r w:rsidR="00690DFB" w:rsidRPr="004413BE">
        <w:rPr>
          <w:rFonts w:ascii="Bookman Old Style" w:hAnsi="Bookman Old Style" w:cs="Arial"/>
          <w:sz w:val="22"/>
          <w:szCs w:val="22"/>
          <w:u w:color="800080"/>
        </w:rPr>
        <w:t xml:space="preserve"> 585</w:t>
      </w:r>
      <w:r w:rsidR="00D65A4D" w:rsidRPr="004413BE">
        <w:rPr>
          <w:rFonts w:ascii="Bookman Old Style" w:hAnsi="Bookman Old Style" w:cs="Arial"/>
          <w:sz w:val="22"/>
          <w:szCs w:val="22"/>
          <w:u w:color="800080"/>
        </w:rPr>
        <w:t>-</w:t>
      </w:r>
      <w:r w:rsidR="00690DFB" w:rsidRPr="004413BE">
        <w:rPr>
          <w:rFonts w:ascii="Bookman Old Style" w:hAnsi="Bookman Old Style" w:cs="Arial"/>
          <w:sz w:val="22"/>
          <w:szCs w:val="22"/>
          <w:u w:color="800080"/>
        </w:rPr>
        <w:t>A</w:t>
      </w:r>
      <w:r w:rsidR="00175F91" w:rsidRPr="004413BE">
        <w:rPr>
          <w:rFonts w:ascii="Bookman Old Style" w:hAnsi="Bookman Old Style" w:cs="Arial"/>
          <w:sz w:val="22"/>
          <w:szCs w:val="22"/>
          <w:u w:color="800080"/>
        </w:rPr>
        <w:t>,</w:t>
      </w:r>
      <w:r w:rsidR="00690DFB" w:rsidRPr="004413BE">
        <w:rPr>
          <w:rFonts w:ascii="Bookman Old Style" w:hAnsi="Bookman Old Style" w:cs="Arial"/>
          <w:sz w:val="22"/>
          <w:szCs w:val="22"/>
          <w:u w:color="800080"/>
        </w:rPr>
        <w:t xml:space="preserve"> </w:t>
      </w:r>
      <w:r w:rsidR="00D65A4D" w:rsidRPr="004413BE">
        <w:rPr>
          <w:rFonts w:ascii="Bookman Old Style" w:hAnsi="Bookman Old Style" w:cs="Arial"/>
          <w:sz w:val="22"/>
          <w:szCs w:val="22"/>
          <w:u w:color="800080"/>
        </w:rPr>
        <w:t>and</w:t>
      </w:r>
      <w:r w:rsidR="00690DFB" w:rsidRPr="004413BE">
        <w:rPr>
          <w:rFonts w:ascii="Bookman Old Style" w:hAnsi="Bookman Old Style" w:cs="Arial"/>
          <w:sz w:val="22"/>
          <w:szCs w:val="22"/>
          <w:u w:color="800080"/>
        </w:rPr>
        <w:t xml:space="preserve"> </w:t>
      </w:r>
      <w:r w:rsidR="00D65A4D" w:rsidRPr="004413BE">
        <w:rPr>
          <w:rFonts w:ascii="Bookman Old Style" w:hAnsi="Bookman Old Style" w:cs="Arial"/>
          <w:sz w:val="22"/>
          <w:szCs w:val="22"/>
          <w:u w:color="800080"/>
        </w:rPr>
        <w:t>585-</w:t>
      </w:r>
      <w:r w:rsidR="00690DFB" w:rsidRPr="004413BE">
        <w:rPr>
          <w:rFonts w:ascii="Bookman Old Style" w:hAnsi="Bookman Old Style" w:cs="Arial"/>
          <w:sz w:val="22"/>
          <w:szCs w:val="22"/>
          <w:u w:color="800080"/>
        </w:rPr>
        <w:t>B</w:t>
      </w:r>
    </w:p>
    <w:p w14:paraId="7E23D469" w14:textId="03005C9A" w:rsidR="006F5659" w:rsidRPr="004413BE" w:rsidRDefault="006F5659" w:rsidP="006F5659">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PURPOSE: </w:t>
      </w:r>
      <w:r w:rsidR="00690DFB" w:rsidRPr="004413BE">
        <w:rPr>
          <w:rFonts w:ascii="Bookman Old Style" w:hAnsi="Bookman Old Style" w:cs="Arial"/>
          <w:sz w:val="22"/>
          <w:szCs w:val="22"/>
          <w:u w:color="800080"/>
        </w:rPr>
        <w:t xml:space="preserve">The existing rule regarding the New Source Performance Standards for air emissions will be amended as necessary to incorporate </w:t>
      </w:r>
      <w:r w:rsidR="009C704F" w:rsidRPr="004413BE">
        <w:rPr>
          <w:rFonts w:ascii="Bookman Old Style" w:hAnsi="Bookman Old Style" w:cs="Arial"/>
          <w:sz w:val="22"/>
          <w:szCs w:val="22"/>
          <w:u w:color="800080"/>
        </w:rPr>
        <w:t>recent</w:t>
      </w:r>
      <w:r w:rsidR="00690DFB" w:rsidRPr="004413BE">
        <w:rPr>
          <w:rFonts w:ascii="Bookman Old Style" w:hAnsi="Bookman Old Style" w:cs="Arial"/>
          <w:sz w:val="22"/>
          <w:szCs w:val="22"/>
          <w:u w:color="800080"/>
        </w:rPr>
        <w:t xml:space="preserve"> </w:t>
      </w:r>
      <w:r w:rsidR="00A67251" w:rsidRPr="004413BE">
        <w:rPr>
          <w:rFonts w:ascii="Bookman Old Style" w:hAnsi="Bookman Old Style" w:cs="Arial"/>
          <w:sz w:val="22"/>
          <w:szCs w:val="22"/>
          <w:u w:color="800080"/>
        </w:rPr>
        <w:t xml:space="preserve">updates to </w:t>
      </w:r>
      <w:r w:rsidR="00690DFB" w:rsidRPr="004413BE">
        <w:rPr>
          <w:rFonts w:ascii="Bookman Old Style" w:hAnsi="Bookman Old Style" w:cs="Arial"/>
          <w:sz w:val="22"/>
          <w:szCs w:val="22"/>
          <w:u w:color="800080"/>
        </w:rPr>
        <w:t xml:space="preserve">federal </w:t>
      </w:r>
      <w:r w:rsidR="009C704F" w:rsidRPr="004413BE">
        <w:rPr>
          <w:rFonts w:ascii="Bookman Old Style" w:hAnsi="Bookman Old Style" w:cs="Arial"/>
          <w:sz w:val="22"/>
          <w:szCs w:val="22"/>
          <w:u w:color="800080"/>
        </w:rPr>
        <w:t>new source performance standards</w:t>
      </w:r>
      <w:r w:rsidR="00AA0FC9" w:rsidRPr="004413BE">
        <w:rPr>
          <w:rFonts w:ascii="Bookman Old Style" w:hAnsi="Bookman Old Style" w:cs="Arial"/>
          <w:sz w:val="22"/>
          <w:szCs w:val="22"/>
          <w:u w:color="800080"/>
        </w:rPr>
        <w:t xml:space="preserve"> for which Maine has already accepted delegation</w:t>
      </w:r>
      <w:r w:rsidR="009C704F" w:rsidRPr="004413BE">
        <w:rPr>
          <w:rFonts w:ascii="Bookman Old Style" w:hAnsi="Bookman Old Style" w:cs="Arial"/>
          <w:sz w:val="22"/>
          <w:szCs w:val="22"/>
          <w:u w:color="800080"/>
        </w:rPr>
        <w:t>.</w:t>
      </w:r>
    </w:p>
    <w:p w14:paraId="3F98C2AC" w14:textId="5F370A37" w:rsidR="006F5659" w:rsidRPr="004413BE" w:rsidRDefault="006F5659" w:rsidP="006F5659">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ANTICIPATED SCHEDULE: </w:t>
      </w:r>
      <w:r w:rsidR="00690DFB" w:rsidRPr="004413BE">
        <w:rPr>
          <w:rFonts w:ascii="Bookman Old Style" w:hAnsi="Bookman Old Style" w:cs="Arial"/>
          <w:sz w:val="22"/>
          <w:szCs w:val="22"/>
          <w:u w:color="800080"/>
        </w:rPr>
        <w:t>Summer 2020</w:t>
      </w:r>
    </w:p>
    <w:p w14:paraId="62710425" w14:textId="544BD802" w:rsidR="006F5659" w:rsidRPr="004413BE" w:rsidRDefault="006F5659" w:rsidP="001E1F76">
      <w:pPr>
        <w:keepNext/>
        <w:keepLines/>
        <w:rPr>
          <w:rFonts w:ascii="Bookman Old Style" w:hAnsi="Bookman Old Style" w:cs="Arial"/>
          <w:sz w:val="22"/>
          <w:szCs w:val="22"/>
          <w:u w:color="800080"/>
        </w:rPr>
      </w:pPr>
      <w:r w:rsidRPr="004413BE">
        <w:rPr>
          <w:rFonts w:ascii="Bookman Old Style" w:hAnsi="Bookman Old Style" w:cs="Arial"/>
          <w:sz w:val="22"/>
          <w:szCs w:val="22"/>
          <w:u w:color="800080"/>
        </w:rPr>
        <w:lastRenderedPageBreak/>
        <w:t xml:space="preserve">AFFECTED PARTIES: </w:t>
      </w:r>
      <w:r w:rsidR="00690DFB" w:rsidRPr="004413BE">
        <w:rPr>
          <w:rFonts w:ascii="Bookman Old Style" w:hAnsi="Bookman Old Style" w:cs="Arial"/>
          <w:sz w:val="22"/>
          <w:szCs w:val="22"/>
          <w:u w:color="800080"/>
        </w:rPr>
        <w:t>Applicants for air emissions permits.</w:t>
      </w:r>
    </w:p>
    <w:p w14:paraId="24B8DA1B" w14:textId="3D95C196" w:rsidR="006F5659" w:rsidRPr="004413BE" w:rsidRDefault="006F5659" w:rsidP="001E1F76">
      <w:pPr>
        <w:keepNext/>
        <w:keepLines/>
        <w:rPr>
          <w:rFonts w:ascii="Bookman Old Style" w:hAnsi="Bookman Old Style" w:cs="Arial"/>
          <w:sz w:val="22"/>
          <w:szCs w:val="22"/>
          <w:u w:color="800080"/>
        </w:rPr>
      </w:pPr>
      <w:r w:rsidRPr="004413BE">
        <w:rPr>
          <w:rFonts w:ascii="Bookman Old Style" w:hAnsi="Bookman Old Style" w:cs="Arial"/>
          <w:sz w:val="22"/>
          <w:szCs w:val="22"/>
          <w:u w:color="800080"/>
        </w:rPr>
        <w:t xml:space="preserve">CONSENSUS-BASED RULE DEVELOPMENT: </w:t>
      </w:r>
      <w:r w:rsidR="00924052" w:rsidRPr="004413BE">
        <w:rPr>
          <w:rFonts w:ascii="Bookman Old Style" w:hAnsi="Bookman Old Style" w:cs="Arial"/>
          <w:sz w:val="22"/>
          <w:szCs w:val="22"/>
          <w:u w:color="800080"/>
        </w:rPr>
        <w:t>Not contemplated.</w:t>
      </w:r>
    </w:p>
    <w:p w14:paraId="5D11C76A" w14:textId="182327B5" w:rsidR="006D58B1" w:rsidRPr="004413BE" w:rsidRDefault="006D58B1" w:rsidP="009D0F78">
      <w:pPr>
        <w:rPr>
          <w:rFonts w:ascii="Bookman Old Style" w:hAnsi="Bookman Old Style" w:cs="Arial"/>
          <w:sz w:val="22"/>
          <w:szCs w:val="22"/>
          <w:u w:color="800080"/>
        </w:rPr>
      </w:pPr>
    </w:p>
    <w:p w14:paraId="2690081D" w14:textId="21C13809" w:rsidR="00854C7A" w:rsidRPr="004413BE" w:rsidRDefault="00854C7A" w:rsidP="00854C7A">
      <w:pPr>
        <w:rPr>
          <w:rFonts w:ascii="Bookman Old Style" w:hAnsi="Bookman Old Style" w:cs="Arial"/>
          <w:b/>
          <w:sz w:val="22"/>
          <w:szCs w:val="22"/>
          <w:u w:color="800080"/>
        </w:rPr>
      </w:pPr>
      <w:r w:rsidRPr="004413BE">
        <w:rPr>
          <w:rFonts w:ascii="Bookman Old Style" w:hAnsi="Bookman Old Style" w:cs="Arial"/>
          <w:b/>
          <w:sz w:val="22"/>
          <w:szCs w:val="22"/>
          <w:u w:color="800080"/>
        </w:rPr>
        <w:t xml:space="preserve">CHAPTER 144: </w:t>
      </w:r>
      <w:r w:rsidR="00924052" w:rsidRPr="004413BE">
        <w:rPr>
          <w:rFonts w:ascii="Bookman Old Style" w:hAnsi="Bookman Old Style" w:cs="Arial"/>
          <w:b/>
          <w:sz w:val="22"/>
          <w:szCs w:val="22"/>
          <w:u w:color="800080"/>
        </w:rPr>
        <w:t>National Emission Standards for Hazardous Air Pollutants</w:t>
      </w:r>
    </w:p>
    <w:p w14:paraId="7E9417C0" w14:textId="58F0FCC3" w:rsidR="00854C7A" w:rsidRPr="004413BE" w:rsidRDefault="00854C7A" w:rsidP="00854C7A">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STATUTORY BASIS: </w:t>
      </w:r>
      <w:r w:rsidR="00924052" w:rsidRPr="004413BE">
        <w:rPr>
          <w:rFonts w:ascii="Bookman Old Style" w:hAnsi="Bookman Old Style" w:cs="Arial"/>
          <w:sz w:val="22"/>
          <w:szCs w:val="22"/>
          <w:u w:color="800080"/>
        </w:rPr>
        <w:t>38 M</w:t>
      </w:r>
      <w:r w:rsidR="00D65A4D" w:rsidRPr="004413BE">
        <w:rPr>
          <w:rFonts w:ascii="Bookman Old Style" w:hAnsi="Bookman Old Style" w:cs="Arial"/>
          <w:sz w:val="22"/>
          <w:szCs w:val="22"/>
          <w:u w:color="800080"/>
        </w:rPr>
        <w:t>.</w:t>
      </w:r>
      <w:r w:rsidR="00924052" w:rsidRPr="004413BE">
        <w:rPr>
          <w:rFonts w:ascii="Bookman Old Style" w:hAnsi="Bookman Old Style" w:cs="Arial"/>
          <w:sz w:val="22"/>
          <w:szCs w:val="22"/>
          <w:u w:color="800080"/>
        </w:rPr>
        <w:t>R</w:t>
      </w:r>
      <w:r w:rsidR="00D65A4D" w:rsidRPr="004413BE">
        <w:rPr>
          <w:rFonts w:ascii="Bookman Old Style" w:hAnsi="Bookman Old Style" w:cs="Arial"/>
          <w:sz w:val="22"/>
          <w:szCs w:val="22"/>
          <w:u w:color="800080"/>
        </w:rPr>
        <w:t>.</w:t>
      </w:r>
      <w:r w:rsidR="00924052" w:rsidRPr="004413BE">
        <w:rPr>
          <w:rFonts w:ascii="Bookman Old Style" w:hAnsi="Bookman Old Style" w:cs="Arial"/>
          <w:sz w:val="22"/>
          <w:szCs w:val="22"/>
          <w:u w:color="800080"/>
        </w:rPr>
        <w:t>S</w:t>
      </w:r>
      <w:r w:rsidR="00D65A4D" w:rsidRPr="004413BE">
        <w:rPr>
          <w:rFonts w:ascii="Bookman Old Style" w:hAnsi="Bookman Old Style" w:cs="Arial"/>
          <w:sz w:val="22"/>
          <w:szCs w:val="22"/>
          <w:u w:color="800080"/>
        </w:rPr>
        <w:t>.</w:t>
      </w:r>
      <w:r w:rsidR="00924052" w:rsidRPr="004413BE">
        <w:rPr>
          <w:rFonts w:ascii="Bookman Old Style" w:hAnsi="Bookman Old Style" w:cs="Arial"/>
          <w:sz w:val="22"/>
          <w:szCs w:val="22"/>
          <w:u w:color="800080"/>
        </w:rPr>
        <w:t xml:space="preserve"> §§ 590</w:t>
      </w:r>
      <w:r w:rsidR="00D65A4D" w:rsidRPr="004413BE">
        <w:rPr>
          <w:rFonts w:ascii="Bookman Old Style" w:hAnsi="Bookman Old Style" w:cs="Arial"/>
          <w:sz w:val="22"/>
          <w:szCs w:val="22"/>
          <w:u w:color="800080"/>
        </w:rPr>
        <w:t>,</w:t>
      </w:r>
      <w:r w:rsidR="00924052" w:rsidRPr="004413BE">
        <w:rPr>
          <w:rFonts w:ascii="Bookman Old Style" w:hAnsi="Bookman Old Style" w:cs="Arial"/>
          <w:sz w:val="22"/>
          <w:szCs w:val="22"/>
          <w:u w:color="800080"/>
        </w:rPr>
        <w:t xml:space="preserve"> 585</w:t>
      </w:r>
      <w:r w:rsidR="00D65A4D" w:rsidRPr="004413BE">
        <w:rPr>
          <w:rFonts w:ascii="Bookman Old Style" w:hAnsi="Bookman Old Style" w:cs="Arial"/>
          <w:sz w:val="22"/>
          <w:szCs w:val="22"/>
          <w:u w:color="800080"/>
        </w:rPr>
        <w:t>-</w:t>
      </w:r>
      <w:r w:rsidR="00924052" w:rsidRPr="004413BE">
        <w:rPr>
          <w:rFonts w:ascii="Bookman Old Style" w:hAnsi="Bookman Old Style" w:cs="Arial"/>
          <w:sz w:val="22"/>
          <w:szCs w:val="22"/>
          <w:u w:color="800080"/>
        </w:rPr>
        <w:t>A</w:t>
      </w:r>
      <w:r w:rsidR="00175F91" w:rsidRPr="004413BE">
        <w:rPr>
          <w:rFonts w:ascii="Bookman Old Style" w:hAnsi="Bookman Old Style" w:cs="Arial"/>
          <w:sz w:val="22"/>
          <w:szCs w:val="22"/>
          <w:u w:color="800080"/>
        </w:rPr>
        <w:t>,</w:t>
      </w:r>
      <w:r w:rsidR="00924052" w:rsidRPr="004413BE">
        <w:rPr>
          <w:rFonts w:ascii="Bookman Old Style" w:hAnsi="Bookman Old Style" w:cs="Arial"/>
          <w:sz w:val="22"/>
          <w:szCs w:val="22"/>
          <w:u w:color="800080"/>
        </w:rPr>
        <w:t xml:space="preserve"> </w:t>
      </w:r>
      <w:r w:rsidR="00D65A4D" w:rsidRPr="004413BE">
        <w:rPr>
          <w:rFonts w:ascii="Bookman Old Style" w:hAnsi="Bookman Old Style" w:cs="Arial"/>
          <w:sz w:val="22"/>
          <w:szCs w:val="22"/>
          <w:u w:color="800080"/>
        </w:rPr>
        <w:t>and 585-</w:t>
      </w:r>
      <w:r w:rsidR="00924052" w:rsidRPr="004413BE">
        <w:rPr>
          <w:rFonts w:ascii="Bookman Old Style" w:hAnsi="Bookman Old Style" w:cs="Arial"/>
          <w:sz w:val="22"/>
          <w:szCs w:val="22"/>
          <w:u w:color="800080"/>
        </w:rPr>
        <w:t>B</w:t>
      </w:r>
    </w:p>
    <w:p w14:paraId="12600B14" w14:textId="1598D8CF" w:rsidR="00854C7A" w:rsidRPr="004413BE" w:rsidRDefault="00854C7A" w:rsidP="00854C7A">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PURPOSE: </w:t>
      </w:r>
      <w:r w:rsidR="00924052" w:rsidRPr="004413BE">
        <w:rPr>
          <w:rFonts w:ascii="Bookman Old Style" w:hAnsi="Bookman Old Style" w:cs="Arial"/>
          <w:sz w:val="22"/>
          <w:szCs w:val="22"/>
          <w:u w:color="800080"/>
        </w:rPr>
        <w:t xml:space="preserve">The existing rule regarding emissions standards for hazardous air pollutants will be amended as necessary to incorporate </w:t>
      </w:r>
      <w:r w:rsidR="009C704F" w:rsidRPr="004413BE">
        <w:rPr>
          <w:rFonts w:ascii="Bookman Old Style" w:hAnsi="Bookman Old Style" w:cs="Arial"/>
          <w:sz w:val="22"/>
          <w:szCs w:val="22"/>
          <w:u w:color="800080"/>
        </w:rPr>
        <w:t>re</w:t>
      </w:r>
      <w:r w:rsidR="00924052" w:rsidRPr="004413BE">
        <w:rPr>
          <w:rFonts w:ascii="Bookman Old Style" w:hAnsi="Bookman Old Style" w:cs="Arial"/>
          <w:sz w:val="22"/>
          <w:szCs w:val="22"/>
          <w:u w:color="800080"/>
        </w:rPr>
        <w:t xml:space="preserve">cent </w:t>
      </w:r>
      <w:r w:rsidR="00AA0FC9" w:rsidRPr="004413BE">
        <w:rPr>
          <w:rFonts w:ascii="Bookman Old Style" w:hAnsi="Bookman Old Style" w:cs="Arial"/>
          <w:sz w:val="22"/>
          <w:szCs w:val="22"/>
          <w:u w:color="800080"/>
        </w:rPr>
        <w:t xml:space="preserve">updates to </w:t>
      </w:r>
      <w:r w:rsidR="009C704F" w:rsidRPr="004413BE">
        <w:rPr>
          <w:rFonts w:ascii="Bookman Old Style" w:hAnsi="Bookman Old Style" w:cs="Arial"/>
          <w:sz w:val="22"/>
          <w:szCs w:val="22"/>
          <w:u w:color="800080"/>
        </w:rPr>
        <w:t>National Emission Standards for Hazardous Air Pollutants</w:t>
      </w:r>
      <w:r w:rsidR="00AA0FC9" w:rsidRPr="004413BE">
        <w:rPr>
          <w:rFonts w:ascii="Bookman Old Style" w:hAnsi="Bookman Old Style" w:cs="Arial"/>
          <w:sz w:val="22"/>
          <w:szCs w:val="22"/>
          <w:u w:color="800080"/>
        </w:rPr>
        <w:t xml:space="preserve"> regulations for which Maine has previously accepted delegation</w:t>
      </w:r>
      <w:r w:rsidR="00924052" w:rsidRPr="004413BE">
        <w:rPr>
          <w:rFonts w:ascii="Bookman Old Style" w:hAnsi="Bookman Old Style" w:cs="Arial"/>
          <w:sz w:val="22"/>
          <w:szCs w:val="22"/>
          <w:u w:color="800080"/>
        </w:rPr>
        <w:t>.</w:t>
      </w:r>
    </w:p>
    <w:p w14:paraId="0995A827" w14:textId="37D60C35" w:rsidR="00854C7A" w:rsidRPr="004413BE" w:rsidRDefault="00854C7A" w:rsidP="00854C7A">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ANTICIPATED SCHEDULE: </w:t>
      </w:r>
      <w:r w:rsidR="00924052" w:rsidRPr="004413BE">
        <w:rPr>
          <w:rFonts w:ascii="Bookman Old Style" w:hAnsi="Bookman Old Style" w:cs="Arial"/>
          <w:sz w:val="22"/>
          <w:szCs w:val="22"/>
          <w:u w:color="800080"/>
        </w:rPr>
        <w:t>Summer 2020</w:t>
      </w:r>
    </w:p>
    <w:p w14:paraId="4D60A840" w14:textId="7E96A434" w:rsidR="00854C7A" w:rsidRPr="004413BE" w:rsidRDefault="00854C7A" w:rsidP="00854C7A">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AFFECTED PARTIES: </w:t>
      </w:r>
      <w:r w:rsidR="00924052" w:rsidRPr="004413BE">
        <w:rPr>
          <w:rFonts w:ascii="Bookman Old Style" w:hAnsi="Bookman Old Style" w:cs="Arial"/>
          <w:sz w:val="22"/>
          <w:szCs w:val="22"/>
          <w:u w:color="800080"/>
        </w:rPr>
        <w:t>Applicants for air emissions permits.</w:t>
      </w:r>
    </w:p>
    <w:p w14:paraId="10236F0D" w14:textId="232620F1" w:rsidR="00854C7A" w:rsidRPr="004413BE" w:rsidRDefault="00854C7A" w:rsidP="00854C7A">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CONSENSUS-BASED RULE DEVELOPMENT: </w:t>
      </w:r>
      <w:r w:rsidR="00924052" w:rsidRPr="004413BE">
        <w:rPr>
          <w:rFonts w:ascii="Bookman Old Style" w:hAnsi="Bookman Old Style" w:cs="Arial"/>
          <w:sz w:val="22"/>
          <w:szCs w:val="22"/>
          <w:u w:color="800080"/>
        </w:rPr>
        <w:t xml:space="preserve">Not </w:t>
      </w:r>
      <w:r w:rsidR="00D65A4D" w:rsidRPr="004413BE">
        <w:rPr>
          <w:rFonts w:ascii="Bookman Old Style" w:hAnsi="Bookman Old Style" w:cs="Arial"/>
          <w:sz w:val="22"/>
          <w:szCs w:val="22"/>
        </w:rPr>
        <w:t>contemplated</w:t>
      </w:r>
      <w:r w:rsidR="00924052" w:rsidRPr="004413BE">
        <w:rPr>
          <w:rFonts w:ascii="Bookman Old Style" w:hAnsi="Bookman Old Style" w:cs="Arial"/>
          <w:sz w:val="22"/>
          <w:szCs w:val="22"/>
          <w:u w:color="800080"/>
        </w:rPr>
        <w:t>.</w:t>
      </w:r>
    </w:p>
    <w:p w14:paraId="3A680A5C" w14:textId="44AC4494" w:rsidR="00854C7A" w:rsidRPr="004413BE" w:rsidRDefault="00854C7A" w:rsidP="00854C7A">
      <w:pPr>
        <w:rPr>
          <w:rFonts w:ascii="Bookman Old Style" w:hAnsi="Bookman Old Style" w:cs="Arial"/>
          <w:sz w:val="22"/>
          <w:szCs w:val="22"/>
          <w:u w:color="800080"/>
        </w:rPr>
      </w:pPr>
    </w:p>
    <w:p w14:paraId="1FCFCAF8" w14:textId="0F8ECAB2" w:rsidR="009C704F" w:rsidRPr="004413BE" w:rsidRDefault="009C704F" w:rsidP="00854C7A">
      <w:pPr>
        <w:rPr>
          <w:rFonts w:ascii="Bookman Old Style" w:hAnsi="Bookman Old Style" w:cs="Arial"/>
          <w:b/>
          <w:sz w:val="22"/>
          <w:szCs w:val="22"/>
          <w:u w:color="800080"/>
        </w:rPr>
      </w:pPr>
      <w:r w:rsidRPr="004413BE">
        <w:rPr>
          <w:rFonts w:ascii="Bookman Old Style" w:hAnsi="Bookman Old Style" w:cs="Arial"/>
          <w:b/>
          <w:sz w:val="22"/>
          <w:szCs w:val="22"/>
          <w:u w:color="800080"/>
        </w:rPr>
        <w:t xml:space="preserve">CHAPTER 149: </w:t>
      </w:r>
      <w:r w:rsidR="004A7C80" w:rsidRPr="004413BE">
        <w:rPr>
          <w:rFonts w:ascii="Bookman Old Style" w:hAnsi="Bookman Old Style" w:cs="Arial"/>
          <w:b/>
          <w:sz w:val="22"/>
          <w:szCs w:val="22"/>
          <w:u w:color="800080"/>
        </w:rPr>
        <w:t>General Permit for Nonmetallic Mineral Processing Plants</w:t>
      </w:r>
    </w:p>
    <w:p w14:paraId="7E06D84B" w14:textId="241059A7" w:rsidR="004A7C80" w:rsidRPr="004413BE" w:rsidRDefault="004A7C80" w:rsidP="004A7C80">
      <w:pPr>
        <w:rPr>
          <w:rFonts w:ascii="Bookman Old Style" w:hAnsi="Bookman Old Style" w:cs="Arial"/>
          <w:sz w:val="22"/>
          <w:szCs w:val="22"/>
          <w:u w:color="800080"/>
        </w:rPr>
      </w:pPr>
      <w:r w:rsidRPr="004413BE">
        <w:rPr>
          <w:rFonts w:ascii="Bookman Old Style" w:hAnsi="Bookman Old Style" w:cs="Arial"/>
          <w:sz w:val="22"/>
          <w:szCs w:val="22"/>
          <w:u w:color="800080"/>
        </w:rPr>
        <w:t>STATUTORY BASIS: 38 M.R.S. §§ 585 and 585-A</w:t>
      </w:r>
    </w:p>
    <w:p w14:paraId="67A4A27D" w14:textId="707C4618" w:rsidR="004A7C80" w:rsidRPr="004413BE" w:rsidRDefault="004A7C80" w:rsidP="004A7C80">
      <w:pPr>
        <w:rPr>
          <w:rFonts w:ascii="Bookman Old Style" w:hAnsi="Bookman Old Style" w:cs="Arial"/>
          <w:sz w:val="22"/>
          <w:szCs w:val="22"/>
          <w:u w:color="800080"/>
        </w:rPr>
      </w:pPr>
      <w:r w:rsidRPr="004413BE">
        <w:rPr>
          <w:rFonts w:ascii="Bookman Old Style" w:hAnsi="Bookman Old Style" w:cs="Arial"/>
          <w:sz w:val="22"/>
          <w:szCs w:val="22"/>
          <w:u w:color="800080"/>
        </w:rPr>
        <w:t>PURPOSE: The existing rule regarding portable nonmetallic mineral processing plants will be amended to clarify regulatory requirements and better address particulate emissions.</w:t>
      </w:r>
    </w:p>
    <w:p w14:paraId="31FA8F52" w14:textId="101DF3FB" w:rsidR="004A7C80" w:rsidRPr="004413BE" w:rsidRDefault="004A7C80" w:rsidP="004A7C80">
      <w:pPr>
        <w:rPr>
          <w:rFonts w:ascii="Bookman Old Style" w:hAnsi="Bookman Old Style" w:cs="Arial"/>
          <w:sz w:val="22"/>
          <w:szCs w:val="22"/>
          <w:u w:color="800080"/>
        </w:rPr>
      </w:pPr>
      <w:r w:rsidRPr="004413BE">
        <w:rPr>
          <w:rFonts w:ascii="Bookman Old Style" w:hAnsi="Bookman Old Style" w:cs="Arial"/>
          <w:sz w:val="22"/>
          <w:szCs w:val="22"/>
          <w:u w:color="800080"/>
        </w:rPr>
        <w:t>ANTICIPATED SCHEDULE: Summer 2020</w:t>
      </w:r>
    </w:p>
    <w:p w14:paraId="74590491" w14:textId="77777777" w:rsidR="004A7C80" w:rsidRPr="004413BE" w:rsidRDefault="004A7C80" w:rsidP="004A7C80">
      <w:pPr>
        <w:rPr>
          <w:rFonts w:ascii="Bookman Old Style" w:hAnsi="Bookman Old Style" w:cs="Arial"/>
          <w:sz w:val="22"/>
          <w:szCs w:val="22"/>
          <w:u w:color="800080"/>
        </w:rPr>
      </w:pPr>
      <w:r w:rsidRPr="004413BE">
        <w:rPr>
          <w:rFonts w:ascii="Bookman Old Style" w:hAnsi="Bookman Old Style" w:cs="Arial"/>
          <w:sz w:val="22"/>
          <w:szCs w:val="22"/>
          <w:u w:color="800080"/>
        </w:rPr>
        <w:t>AFFECTED PARTIES: Owners and operators of licensed facilities.</w:t>
      </w:r>
    </w:p>
    <w:p w14:paraId="7B781428" w14:textId="16112F55" w:rsidR="009C704F" w:rsidRPr="004413BE" w:rsidRDefault="004A7C80" w:rsidP="004A7C80">
      <w:pPr>
        <w:rPr>
          <w:rFonts w:ascii="Bookman Old Style" w:hAnsi="Bookman Old Style" w:cs="Arial"/>
          <w:sz w:val="22"/>
          <w:szCs w:val="22"/>
          <w:u w:color="800080"/>
        </w:rPr>
      </w:pPr>
      <w:r w:rsidRPr="004413BE">
        <w:rPr>
          <w:rFonts w:ascii="Bookman Old Style" w:hAnsi="Bookman Old Style" w:cs="Arial"/>
          <w:sz w:val="22"/>
          <w:szCs w:val="22"/>
          <w:u w:color="800080"/>
        </w:rPr>
        <w:t>CONSENSUS-BASED RULE DEVELOPMENT: Not contemplated.</w:t>
      </w:r>
    </w:p>
    <w:p w14:paraId="09378E9A" w14:textId="77777777" w:rsidR="004A7C80" w:rsidRPr="004413BE" w:rsidRDefault="004A7C80" w:rsidP="00854C7A">
      <w:pPr>
        <w:rPr>
          <w:rFonts w:ascii="Bookman Old Style" w:hAnsi="Bookman Old Style" w:cs="Arial"/>
          <w:sz w:val="22"/>
          <w:szCs w:val="22"/>
          <w:u w:color="800080"/>
        </w:rPr>
      </w:pPr>
    </w:p>
    <w:p w14:paraId="05A1D0E1" w14:textId="2C755809" w:rsidR="005D4A0D" w:rsidRPr="004413BE" w:rsidRDefault="000D29AF" w:rsidP="005D4A0D">
      <w:pPr>
        <w:rPr>
          <w:rStyle w:val="Strong"/>
          <w:rFonts w:ascii="Bookman Old Style" w:hAnsi="Bookman Old Style"/>
          <w:color w:val="000000"/>
          <w:sz w:val="22"/>
          <w:szCs w:val="22"/>
        </w:rPr>
      </w:pPr>
      <w:bookmarkStart w:id="7" w:name="_Hlk20399983"/>
      <w:r w:rsidRPr="004413BE">
        <w:rPr>
          <w:rStyle w:val="Strong"/>
          <w:rFonts w:ascii="Bookman Old Style" w:hAnsi="Bookman Old Style"/>
          <w:color w:val="000000"/>
          <w:sz w:val="22"/>
          <w:szCs w:val="22"/>
        </w:rPr>
        <w:t>CHAPTER</w:t>
      </w:r>
      <w:r w:rsidR="005D4A0D" w:rsidRPr="004413BE">
        <w:rPr>
          <w:rStyle w:val="Strong"/>
          <w:rFonts w:ascii="Bookman Old Style" w:hAnsi="Bookman Old Style"/>
          <w:color w:val="000000"/>
          <w:sz w:val="22"/>
          <w:szCs w:val="22"/>
        </w:rPr>
        <w:t xml:space="preserve"> 156: </w:t>
      </w:r>
      <w:bookmarkStart w:id="8" w:name="_Hlk20394181"/>
      <w:r w:rsidR="005D4A0D" w:rsidRPr="004413BE">
        <w:rPr>
          <w:rStyle w:val="Strong"/>
          <w:rFonts w:ascii="Bookman Old Style" w:hAnsi="Bookman Old Style"/>
          <w:color w:val="000000"/>
          <w:sz w:val="22"/>
          <w:szCs w:val="22"/>
        </w:rPr>
        <w:t>CO2 Budget Trading Program</w:t>
      </w:r>
      <w:bookmarkEnd w:id="8"/>
    </w:p>
    <w:p w14:paraId="1D27B996" w14:textId="60E4395A" w:rsidR="009D0F78" w:rsidRPr="004413BE" w:rsidRDefault="009D0F78" w:rsidP="005D4A0D">
      <w:pPr>
        <w:rPr>
          <w:rStyle w:val="Strong"/>
          <w:rFonts w:ascii="Bookman Old Style" w:hAnsi="Bookman Old Style"/>
          <w:color w:val="000000"/>
          <w:sz w:val="22"/>
          <w:szCs w:val="22"/>
        </w:rPr>
      </w:pPr>
      <w:bookmarkStart w:id="9" w:name="_Hlk20407481"/>
      <w:r w:rsidRPr="004413BE">
        <w:rPr>
          <w:rStyle w:val="Strong"/>
          <w:rFonts w:ascii="Bookman Old Style" w:hAnsi="Bookman Old Style"/>
          <w:b w:val="0"/>
          <w:color w:val="000000"/>
          <w:sz w:val="22"/>
          <w:szCs w:val="22"/>
        </w:rPr>
        <w:t>STATUTORY BASIS:</w:t>
      </w:r>
      <w:r w:rsidR="003C094B" w:rsidRPr="004413BE">
        <w:rPr>
          <w:rFonts w:ascii="Bookman Old Style" w:hAnsi="Bookman Old Style"/>
          <w:sz w:val="22"/>
          <w:szCs w:val="22"/>
        </w:rPr>
        <w:t xml:space="preserve"> </w:t>
      </w:r>
      <w:r w:rsidR="003C094B" w:rsidRPr="004413BE">
        <w:rPr>
          <w:rStyle w:val="Strong"/>
          <w:rFonts w:ascii="Bookman Old Style" w:hAnsi="Bookman Old Style"/>
          <w:b w:val="0"/>
          <w:color w:val="000000"/>
          <w:sz w:val="22"/>
          <w:szCs w:val="22"/>
        </w:rPr>
        <w:t>38 M</w:t>
      </w:r>
      <w:r w:rsidR="00D65A4D" w:rsidRPr="004413BE">
        <w:rPr>
          <w:rStyle w:val="Strong"/>
          <w:rFonts w:ascii="Bookman Old Style" w:hAnsi="Bookman Old Style"/>
          <w:b w:val="0"/>
          <w:color w:val="000000"/>
          <w:sz w:val="22"/>
          <w:szCs w:val="22"/>
        </w:rPr>
        <w:t>.</w:t>
      </w:r>
      <w:r w:rsidR="003C094B" w:rsidRPr="004413BE">
        <w:rPr>
          <w:rStyle w:val="Strong"/>
          <w:rFonts w:ascii="Bookman Old Style" w:hAnsi="Bookman Old Style"/>
          <w:b w:val="0"/>
          <w:color w:val="000000"/>
          <w:sz w:val="22"/>
          <w:szCs w:val="22"/>
        </w:rPr>
        <w:t>R</w:t>
      </w:r>
      <w:r w:rsidR="00D65A4D" w:rsidRPr="004413BE">
        <w:rPr>
          <w:rStyle w:val="Strong"/>
          <w:rFonts w:ascii="Bookman Old Style" w:hAnsi="Bookman Old Style"/>
          <w:b w:val="0"/>
          <w:color w:val="000000"/>
          <w:sz w:val="22"/>
          <w:szCs w:val="22"/>
        </w:rPr>
        <w:t>.</w:t>
      </w:r>
      <w:r w:rsidR="003C094B" w:rsidRPr="004413BE">
        <w:rPr>
          <w:rStyle w:val="Strong"/>
          <w:rFonts w:ascii="Bookman Old Style" w:hAnsi="Bookman Old Style"/>
          <w:b w:val="0"/>
          <w:color w:val="000000"/>
          <w:sz w:val="22"/>
          <w:szCs w:val="22"/>
        </w:rPr>
        <w:t>S</w:t>
      </w:r>
      <w:r w:rsidR="00D65A4D" w:rsidRPr="004413BE">
        <w:rPr>
          <w:rStyle w:val="Strong"/>
          <w:rFonts w:ascii="Bookman Old Style" w:hAnsi="Bookman Old Style"/>
          <w:b w:val="0"/>
          <w:color w:val="000000"/>
          <w:sz w:val="22"/>
          <w:szCs w:val="22"/>
        </w:rPr>
        <w:t>.</w:t>
      </w:r>
      <w:r w:rsidR="003C094B" w:rsidRPr="004413BE">
        <w:rPr>
          <w:rStyle w:val="Strong"/>
          <w:rFonts w:ascii="Bookman Old Style" w:hAnsi="Bookman Old Style"/>
          <w:b w:val="0"/>
          <w:color w:val="000000"/>
          <w:sz w:val="22"/>
          <w:szCs w:val="22"/>
        </w:rPr>
        <w:t xml:space="preserve"> </w:t>
      </w:r>
      <w:r w:rsidR="00D65A4D" w:rsidRPr="004413BE">
        <w:rPr>
          <w:rStyle w:val="Strong"/>
          <w:rFonts w:ascii="Bookman Old Style" w:hAnsi="Bookman Old Style"/>
          <w:b w:val="0"/>
          <w:color w:val="000000"/>
          <w:sz w:val="22"/>
          <w:szCs w:val="22"/>
        </w:rPr>
        <w:t>§§</w:t>
      </w:r>
      <w:r w:rsidR="003C094B" w:rsidRPr="004413BE">
        <w:rPr>
          <w:rStyle w:val="Strong"/>
          <w:rFonts w:ascii="Bookman Old Style" w:hAnsi="Bookman Old Style"/>
          <w:b w:val="0"/>
          <w:color w:val="000000"/>
          <w:sz w:val="22"/>
          <w:szCs w:val="22"/>
        </w:rPr>
        <w:t xml:space="preserve"> 580, 580-A, 580-B, </w:t>
      </w:r>
      <w:r w:rsidR="00D65A4D" w:rsidRPr="004413BE">
        <w:rPr>
          <w:rStyle w:val="Strong"/>
          <w:rFonts w:ascii="Bookman Old Style" w:hAnsi="Bookman Old Style"/>
          <w:b w:val="0"/>
          <w:color w:val="000000"/>
          <w:sz w:val="22"/>
          <w:szCs w:val="22"/>
        </w:rPr>
        <w:t>and 585-A</w:t>
      </w:r>
    </w:p>
    <w:p w14:paraId="2BD6F838" w14:textId="7DD58828" w:rsidR="005D4A0D" w:rsidRPr="004413BE" w:rsidRDefault="005D4A0D" w:rsidP="005D4A0D">
      <w:pPr>
        <w:rPr>
          <w:rStyle w:val="Strong"/>
          <w:rFonts w:ascii="Bookman Old Style" w:hAnsi="Bookman Old Style"/>
          <w:b w:val="0"/>
          <w:color w:val="000000"/>
          <w:sz w:val="22"/>
          <w:szCs w:val="22"/>
        </w:rPr>
      </w:pPr>
      <w:r w:rsidRPr="004413BE">
        <w:rPr>
          <w:rStyle w:val="Strong"/>
          <w:rFonts w:ascii="Bookman Old Style" w:hAnsi="Bookman Old Style"/>
          <w:b w:val="0"/>
          <w:color w:val="000000"/>
          <w:sz w:val="22"/>
          <w:szCs w:val="22"/>
        </w:rPr>
        <w:t xml:space="preserve">PURPOSE: </w:t>
      </w:r>
      <w:r w:rsidR="009C2568" w:rsidRPr="004413BE">
        <w:rPr>
          <w:rStyle w:val="Strong"/>
          <w:rFonts w:ascii="Bookman Old Style" w:hAnsi="Bookman Old Style"/>
          <w:b w:val="0"/>
          <w:color w:val="000000"/>
          <w:sz w:val="22"/>
          <w:szCs w:val="22"/>
        </w:rPr>
        <w:t xml:space="preserve">The existing rule </w:t>
      </w:r>
      <w:r w:rsidR="00924052" w:rsidRPr="004413BE">
        <w:rPr>
          <w:rStyle w:val="Strong"/>
          <w:rFonts w:ascii="Bookman Old Style" w:hAnsi="Bookman Old Style"/>
          <w:b w:val="0"/>
          <w:color w:val="000000"/>
          <w:sz w:val="22"/>
          <w:szCs w:val="22"/>
        </w:rPr>
        <w:t xml:space="preserve">regarding the CO2 Budget Trading Program </w:t>
      </w:r>
      <w:r w:rsidR="00DB1CAE" w:rsidRPr="004413BE">
        <w:rPr>
          <w:rStyle w:val="Strong"/>
          <w:rFonts w:ascii="Bookman Old Style" w:hAnsi="Bookman Old Style"/>
          <w:b w:val="0"/>
          <w:color w:val="000000"/>
          <w:sz w:val="22"/>
          <w:szCs w:val="22"/>
        </w:rPr>
        <w:t xml:space="preserve">and the Regional Greenhouse Gas Initiative </w:t>
      </w:r>
      <w:r w:rsidR="00924052" w:rsidRPr="004413BE">
        <w:rPr>
          <w:rStyle w:val="Strong"/>
          <w:rFonts w:ascii="Bookman Old Style" w:hAnsi="Bookman Old Style"/>
          <w:b w:val="0"/>
          <w:color w:val="000000"/>
          <w:sz w:val="22"/>
          <w:szCs w:val="22"/>
        </w:rPr>
        <w:t xml:space="preserve">(RGGI) </w:t>
      </w:r>
      <w:r w:rsidR="009C2568" w:rsidRPr="004413BE">
        <w:rPr>
          <w:rStyle w:val="Strong"/>
          <w:rFonts w:ascii="Bookman Old Style" w:hAnsi="Bookman Old Style"/>
          <w:b w:val="0"/>
          <w:color w:val="000000"/>
          <w:sz w:val="22"/>
          <w:szCs w:val="22"/>
        </w:rPr>
        <w:t xml:space="preserve">will be amended as necessary </w:t>
      </w:r>
      <w:r w:rsidRPr="004413BE">
        <w:rPr>
          <w:rStyle w:val="Strong"/>
          <w:rFonts w:ascii="Bookman Old Style" w:hAnsi="Bookman Old Style"/>
          <w:b w:val="0"/>
          <w:color w:val="000000"/>
          <w:sz w:val="22"/>
          <w:szCs w:val="22"/>
        </w:rPr>
        <w:t xml:space="preserve">to incorporate </w:t>
      </w:r>
      <w:r w:rsidR="000D29AF" w:rsidRPr="004413BE">
        <w:rPr>
          <w:rStyle w:val="Strong"/>
          <w:rFonts w:ascii="Bookman Old Style" w:hAnsi="Bookman Old Style"/>
          <w:b w:val="0"/>
          <w:color w:val="000000"/>
          <w:sz w:val="22"/>
          <w:szCs w:val="22"/>
        </w:rPr>
        <w:t>changes in the Model Rule.</w:t>
      </w:r>
    </w:p>
    <w:p w14:paraId="5A6BFA9D" w14:textId="2525A763" w:rsidR="009D0F78" w:rsidRPr="004413BE" w:rsidRDefault="009D0F78" w:rsidP="009D0F78">
      <w:pPr>
        <w:rPr>
          <w:rFonts w:ascii="Bookman Old Style" w:hAnsi="Bookman Old Style" w:cs="Arial"/>
          <w:sz w:val="22"/>
          <w:szCs w:val="22"/>
        </w:rPr>
      </w:pPr>
      <w:r w:rsidRPr="004413BE">
        <w:rPr>
          <w:rFonts w:ascii="Bookman Old Style" w:hAnsi="Bookman Old Style" w:cs="Arial"/>
          <w:sz w:val="22"/>
          <w:szCs w:val="22"/>
        </w:rPr>
        <w:t xml:space="preserve">ANTICIPATED SCHEDULE: </w:t>
      </w:r>
      <w:r w:rsidR="00924052" w:rsidRPr="004413BE">
        <w:rPr>
          <w:rFonts w:ascii="Bookman Old Style" w:hAnsi="Bookman Old Style" w:cs="Arial"/>
          <w:sz w:val="22"/>
          <w:szCs w:val="22"/>
        </w:rPr>
        <w:t xml:space="preserve">Spring </w:t>
      </w:r>
      <w:r w:rsidRPr="004413BE">
        <w:rPr>
          <w:rFonts w:ascii="Bookman Old Style" w:hAnsi="Bookman Old Style" w:cs="Arial"/>
          <w:sz w:val="22"/>
          <w:szCs w:val="22"/>
        </w:rPr>
        <w:t>2020</w:t>
      </w:r>
    </w:p>
    <w:p w14:paraId="7B7A44DB" w14:textId="77777777" w:rsidR="009D0F78" w:rsidRPr="004413BE" w:rsidRDefault="009D0F78" w:rsidP="009D0F78">
      <w:pPr>
        <w:rPr>
          <w:rFonts w:ascii="Bookman Old Style" w:hAnsi="Bookman Old Style" w:cs="Arial"/>
          <w:sz w:val="22"/>
          <w:szCs w:val="22"/>
        </w:rPr>
      </w:pPr>
      <w:r w:rsidRPr="004413BE">
        <w:rPr>
          <w:rFonts w:ascii="Bookman Old Style" w:hAnsi="Bookman Old Style" w:cs="Arial"/>
          <w:sz w:val="22"/>
          <w:szCs w:val="22"/>
        </w:rPr>
        <w:t>AFFECTED PARTIES: Owners and operators of licensed facilities.</w:t>
      </w:r>
    </w:p>
    <w:p w14:paraId="1CB06E03" w14:textId="77777777" w:rsidR="009D0F78" w:rsidRPr="004413BE" w:rsidRDefault="009D0F78" w:rsidP="009D0F78">
      <w:pPr>
        <w:rPr>
          <w:rFonts w:ascii="Bookman Old Style" w:hAnsi="Bookman Old Style" w:cs="Arial"/>
          <w:sz w:val="22"/>
          <w:szCs w:val="22"/>
        </w:rPr>
      </w:pPr>
      <w:r w:rsidRPr="004413BE">
        <w:rPr>
          <w:rFonts w:ascii="Bookman Old Style" w:hAnsi="Bookman Old Style" w:cs="Arial"/>
          <w:sz w:val="22"/>
          <w:szCs w:val="22"/>
        </w:rPr>
        <w:t>CONSENSUS-BASED RULE DEVELOPMENT: Not contemplated.</w:t>
      </w:r>
    </w:p>
    <w:bookmarkEnd w:id="7"/>
    <w:bookmarkEnd w:id="9"/>
    <w:p w14:paraId="4A7942D0" w14:textId="7C239770" w:rsidR="009D0F78" w:rsidRPr="004413BE" w:rsidRDefault="009D0F78" w:rsidP="005D4A0D">
      <w:pPr>
        <w:rPr>
          <w:rStyle w:val="Strong"/>
          <w:rFonts w:ascii="Bookman Old Style" w:hAnsi="Bookman Old Style"/>
          <w:b w:val="0"/>
          <w:color w:val="000000"/>
          <w:sz w:val="22"/>
          <w:szCs w:val="22"/>
        </w:rPr>
      </w:pPr>
    </w:p>
    <w:p w14:paraId="4A8B3E3E" w14:textId="054C354A" w:rsidR="00A446DA" w:rsidRPr="004413BE" w:rsidRDefault="000D29AF" w:rsidP="00A446DA">
      <w:pPr>
        <w:rPr>
          <w:rStyle w:val="Strong"/>
          <w:rFonts w:ascii="Bookman Old Style" w:hAnsi="Bookman Old Style"/>
          <w:color w:val="000000"/>
          <w:sz w:val="22"/>
          <w:szCs w:val="22"/>
        </w:rPr>
      </w:pPr>
      <w:r w:rsidRPr="004413BE">
        <w:rPr>
          <w:rStyle w:val="Strong"/>
          <w:rFonts w:ascii="Bookman Old Style" w:hAnsi="Bookman Old Style"/>
          <w:color w:val="000000"/>
          <w:sz w:val="22"/>
          <w:szCs w:val="22"/>
        </w:rPr>
        <w:t>CHAPTER</w:t>
      </w:r>
      <w:r w:rsidR="00A446DA" w:rsidRPr="004413BE">
        <w:rPr>
          <w:rStyle w:val="Strong"/>
          <w:rFonts w:ascii="Bookman Old Style" w:hAnsi="Bookman Old Style"/>
          <w:color w:val="000000"/>
          <w:sz w:val="22"/>
          <w:szCs w:val="22"/>
        </w:rPr>
        <w:t xml:space="preserve"> 158: CO2 Budget Trading Program Auction Provisions</w:t>
      </w:r>
    </w:p>
    <w:p w14:paraId="6194B93A" w14:textId="440B74CA" w:rsidR="00A446DA" w:rsidRPr="004413BE" w:rsidRDefault="00A446DA" w:rsidP="00A446DA">
      <w:pPr>
        <w:rPr>
          <w:rStyle w:val="Strong"/>
          <w:rFonts w:ascii="Bookman Old Style" w:hAnsi="Bookman Old Style"/>
          <w:b w:val="0"/>
          <w:color w:val="000000"/>
          <w:sz w:val="22"/>
          <w:szCs w:val="22"/>
        </w:rPr>
      </w:pPr>
      <w:r w:rsidRPr="004413BE">
        <w:rPr>
          <w:rStyle w:val="Strong"/>
          <w:rFonts w:ascii="Bookman Old Style" w:hAnsi="Bookman Old Style"/>
          <w:b w:val="0"/>
          <w:color w:val="000000"/>
          <w:sz w:val="22"/>
          <w:szCs w:val="22"/>
        </w:rPr>
        <w:t>STATUTORY BASIS: 38 M.R.S. §§ 580, 580-A, 580-B, 580-C, and 585-A</w:t>
      </w:r>
    </w:p>
    <w:p w14:paraId="50753085" w14:textId="1890DD8E" w:rsidR="00A446DA" w:rsidRPr="004413BE" w:rsidRDefault="00A446DA" w:rsidP="00A446DA">
      <w:pPr>
        <w:rPr>
          <w:rStyle w:val="Strong"/>
          <w:rFonts w:ascii="Bookman Old Style" w:hAnsi="Bookman Old Style"/>
          <w:b w:val="0"/>
          <w:color w:val="000000"/>
          <w:sz w:val="22"/>
          <w:szCs w:val="22"/>
        </w:rPr>
      </w:pPr>
      <w:r w:rsidRPr="004413BE">
        <w:rPr>
          <w:rStyle w:val="Strong"/>
          <w:rFonts w:ascii="Bookman Old Style" w:hAnsi="Bookman Old Style"/>
          <w:b w:val="0"/>
          <w:color w:val="000000"/>
          <w:sz w:val="22"/>
          <w:szCs w:val="22"/>
        </w:rPr>
        <w:t xml:space="preserve">PURPOSE: The existing rule regarding the CO2 Budget Trading Program and the RGGI will be amended as necessary to incorporate </w:t>
      </w:r>
      <w:r w:rsidR="000D29AF" w:rsidRPr="004413BE">
        <w:rPr>
          <w:rStyle w:val="Strong"/>
          <w:rFonts w:ascii="Bookman Old Style" w:hAnsi="Bookman Old Style"/>
          <w:b w:val="0"/>
          <w:color w:val="000000"/>
          <w:sz w:val="22"/>
          <w:szCs w:val="22"/>
        </w:rPr>
        <w:t>changes in the Model Rule.</w:t>
      </w:r>
    </w:p>
    <w:p w14:paraId="3AD331F0" w14:textId="77777777" w:rsidR="00A446DA" w:rsidRPr="004413BE" w:rsidRDefault="00A446DA" w:rsidP="00A446DA">
      <w:pPr>
        <w:rPr>
          <w:rStyle w:val="Strong"/>
          <w:rFonts w:ascii="Bookman Old Style" w:hAnsi="Bookman Old Style"/>
          <w:b w:val="0"/>
          <w:color w:val="000000"/>
          <w:sz w:val="22"/>
          <w:szCs w:val="22"/>
        </w:rPr>
      </w:pPr>
      <w:r w:rsidRPr="004413BE">
        <w:rPr>
          <w:rStyle w:val="Strong"/>
          <w:rFonts w:ascii="Bookman Old Style" w:hAnsi="Bookman Old Style"/>
          <w:b w:val="0"/>
          <w:color w:val="000000"/>
          <w:sz w:val="22"/>
          <w:szCs w:val="22"/>
        </w:rPr>
        <w:t>ANTICIPATED SCHEDULE: Spring 2020</w:t>
      </w:r>
    </w:p>
    <w:p w14:paraId="532F92F0" w14:textId="77777777" w:rsidR="00A446DA" w:rsidRPr="004413BE" w:rsidRDefault="00A446DA" w:rsidP="00A446DA">
      <w:pPr>
        <w:rPr>
          <w:rStyle w:val="Strong"/>
          <w:rFonts w:ascii="Bookman Old Style" w:hAnsi="Bookman Old Style"/>
          <w:b w:val="0"/>
          <w:color w:val="000000"/>
          <w:sz w:val="22"/>
          <w:szCs w:val="22"/>
        </w:rPr>
      </w:pPr>
      <w:r w:rsidRPr="004413BE">
        <w:rPr>
          <w:rStyle w:val="Strong"/>
          <w:rFonts w:ascii="Bookman Old Style" w:hAnsi="Bookman Old Style"/>
          <w:b w:val="0"/>
          <w:color w:val="000000"/>
          <w:sz w:val="22"/>
          <w:szCs w:val="22"/>
        </w:rPr>
        <w:t>AFFECTED PARTIES: Owners and operators of licensed facilities.</w:t>
      </w:r>
    </w:p>
    <w:p w14:paraId="4D32F5E3" w14:textId="068C37D6" w:rsidR="00D65A4D" w:rsidRPr="004413BE" w:rsidRDefault="00A446DA" w:rsidP="00A446DA">
      <w:pPr>
        <w:rPr>
          <w:rStyle w:val="Strong"/>
          <w:rFonts w:ascii="Bookman Old Style" w:hAnsi="Bookman Old Style"/>
          <w:b w:val="0"/>
          <w:color w:val="000000"/>
          <w:sz w:val="22"/>
          <w:szCs w:val="22"/>
        </w:rPr>
      </w:pPr>
      <w:r w:rsidRPr="004413BE">
        <w:rPr>
          <w:rStyle w:val="Strong"/>
          <w:rFonts w:ascii="Bookman Old Style" w:hAnsi="Bookman Old Style"/>
          <w:b w:val="0"/>
          <w:color w:val="000000"/>
          <w:sz w:val="22"/>
          <w:szCs w:val="22"/>
        </w:rPr>
        <w:t>CONSENSUS-BASED RULE DEVELOPMENT: Not contemplated.</w:t>
      </w:r>
    </w:p>
    <w:p w14:paraId="4C46C709" w14:textId="77777777" w:rsidR="00A446DA" w:rsidRPr="004413BE" w:rsidRDefault="00A446DA" w:rsidP="00A446DA">
      <w:pPr>
        <w:rPr>
          <w:rStyle w:val="Strong"/>
          <w:rFonts w:ascii="Bookman Old Style" w:hAnsi="Bookman Old Style"/>
          <w:b w:val="0"/>
          <w:color w:val="000000"/>
          <w:sz w:val="22"/>
          <w:szCs w:val="22"/>
        </w:rPr>
      </w:pPr>
    </w:p>
    <w:p w14:paraId="3F1FDA6E" w14:textId="618D2314" w:rsidR="005D4A0D" w:rsidRPr="004413BE" w:rsidRDefault="005D4A0D" w:rsidP="005D4A0D">
      <w:pPr>
        <w:rPr>
          <w:rFonts w:ascii="Bookman Old Style" w:hAnsi="Bookman Old Style" w:cs="Arial"/>
          <w:b/>
          <w:sz w:val="22"/>
          <w:szCs w:val="22"/>
        </w:rPr>
      </w:pPr>
      <w:r w:rsidRPr="004413BE">
        <w:rPr>
          <w:rFonts w:ascii="Bookman Old Style" w:hAnsi="Bookman Old Style" w:cs="Arial"/>
          <w:b/>
          <w:bCs/>
          <w:sz w:val="22"/>
          <w:szCs w:val="22"/>
        </w:rPr>
        <w:t>CHAPTER 159:</w:t>
      </w:r>
      <w:r w:rsidRPr="004413BE">
        <w:rPr>
          <w:rFonts w:ascii="Bookman Old Style" w:hAnsi="Bookman Old Style" w:cs="Arial"/>
          <w:b/>
          <w:sz w:val="22"/>
          <w:szCs w:val="22"/>
        </w:rPr>
        <w:t xml:space="preserve"> Control of Volatile Organic Compounds from Adhesives and Sealants</w:t>
      </w:r>
    </w:p>
    <w:p w14:paraId="2E21C9E5" w14:textId="4DF288C7" w:rsidR="009D0F78" w:rsidRPr="004413BE" w:rsidRDefault="009D0F78" w:rsidP="009D0F78">
      <w:pPr>
        <w:rPr>
          <w:rFonts w:ascii="Bookman Old Style" w:hAnsi="Bookman Old Style" w:cs="Arial"/>
          <w:sz w:val="22"/>
          <w:szCs w:val="22"/>
        </w:rPr>
      </w:pPr>
      <w:r w:rsidRPr="004413BE">
        <w:rPr>
          <w:rFonts w:ascii="Bookman Old Style" w:hAnsi="Bookman Old Style" w:cs="Arial"/>
          <w:sz w:val="22"/>
          <w:szCs w:val="22"/>
        </w:rPr>
        <w:t xml:space="preserve">STATUTORY BASIS: 38 M.R.S. </w:t>
      </w:r>
      <w:r w:rsidR="00E214A2">
        <w:rPr>
          <w:rFonts w:ascii="Bookman Old Style" w:hAnsi="Bookman Old Style" w:cs="Arial"/>
          <w:sz w:val="22"/>
          <w:szCs w:val="22"/>
        </w:rPr>
        <w:t>§</w:t>
      </w:r>
      <w:r w:rsidRPr="004413BE">
        <w:rPr>
          <w:rFonts w:ascii="Bookman Old Style" w:hAnsi="Bookman Old Style" w:cs="Arial"/>
          <w:sz w:val="22"/>
          <w:szCs w:val="22"/>
        </w:rPr>
        <w:t>585-</w:t>
      </w:r>
      <w:r w:rsidR="003C094B" w:rsidRPr="004413BE">
        <w:rPr>
          <w:rFonts w:ascii="Bookman Old Style" w:hAnsi="Bookman Old Style" w:cs="Arial"/>
          <w:sz w:val="22"/>
          <w:szCs w:val="22"/>
        </w:rPr>
        <w:t>B</w:t>
      </w:r>
    </w:p>
    <w:p w14:paraId="614B308E" w14:textId="0A6AD8F0" w:rsidR="009D0F78" w:rsidRPr="004413BE" w:rsidRDefault="009D0F78" w:rsidP="009D0F78">
      <w:pPr>
        <w:rPr>
          <w:rFonts w:ascii="Bookman Old Style" w:hAnsi="Bookman Old Style" w:cs="Arial"/>
          <w:sz w:val="22"/>
          <w:szCs w:val="22"/>
        </w:rPr>
      </w:pPr>
      <w:r w:rsidRPr="004413BE">
        <w:rPr>
          <w:rFonts w:ascii="Bookman Old Style" w:hAnsi="Bookman Old Style" w:cs="Arial"/>
          <w:sz w:val="22"/>
          <w:szCs w:val="22"/>
        </w:rPr>
        <w:t>PURPOSE: Th</w:t>
      </w:r>
      <w:r w:rsidR="009C2568" w:rsidRPr="004413BE">
        <w:rPr>
          <w:rFonts w:ascii="Bookman Old Style" w:hAnsi="Bookman Old Style" w:cs="Arial"/>
          <w:sz w:val="22"/>
          <w:szCs w:val="22"/>
        </w:rPr>
        <w:t>e</w:t>
      </w:r>
      <w:r w:rsidRPr="004413BE">
        <w:rPr>
          <w:rFonts w:ascii="Bookman Old Style" w:hAnsi="Bookman Old Style" w:cs="Arial"/>
          <w:sz w:val="22"/>
          <w:szCs w:val="22"/>
        </w:rPr>
        <w:t xml:space="preserve"> existing rule will be amended </w:t>
      </w:r>
      <w:r w:rsidR="009C704F" w:rsidRPr="004413BE">
        <w:rPr>
          <w:rFonts w:ascii="Bookman Old Style" w:hAnsi="Bookman Old Style" w:cs="Arial"/>
          <w:sz w:val="22"/>
          <w:szCs w:val="22"/>
        </w:rPr>
        <w:t>to address</w:t>
      </w:r>
      <w:r w:rsidR="00DB1CAE" w:rsidRPr="004413BE">
        <w:rPr>
          <w:rFonts w:ascii="Bookman Old Style" w:hAnsi="Bookman Old Style" w:cs="Arial"/>
          <w:sz w:val="22"/>
          <w:szCs w:val="22"/>
        </w:rPr>
        <w:t xml:space="preserve"> </w:t>
      </w:r>
      <w:r w:rsidRPr="004413BE">
        <w:rPr>
          <w:rFonts w:ascii="Bookman Old Style" w:hAnsi="Bookman Old Style" w:cs="Arial"/>
          <w:sz w:val="22"/>
          <w:szCs w:val="22"/>
        </w:rPr>
        <w:t>volatile organic compound concentration</w:t>
      </w:r>
      <w:r w:rsidR="00DB1CAE" w:rsidRPr="004413BE">
        <w:rPr>
          <w:rFonts w:ascii="Bookman Old Style" w:hAnsi="Bookman Old Style" w:cs="Arial"/>
          <w:sz w:val="22"/>
          <w:szCs w:val="22"/>
        </w:rPr>
        <w:t>s</w:t>
      </w:r>
      <w:r w:rsidRPr="004413BE">
        <w:rPr>
          <w:rFonts w:ascii="Bookman Old Style" w:hAnsi="Bookman Old Style" w:cs="Arial"/>
          <w:sz w:val="22"/>
          <w:szCs w:val="22"/>
        </w:rPr>
        <w:t xml:space="preserve"> of adhesives used in fiberglass boat building operations.</w:t>
      </w:r>
    </w:p>
    <w:p w14:paraId="1C9293AD" w14:textId="1312C6CA" w:rsidR="009D0F78" w:rsidRPr="004413BE" w:rsidRDefault="009D0F78" w:rsidP="009D0F78">
      <w:pPr>
        <w:rPr>
          <w:rFonts w:ascii="Bookman Old Style" w:hAnsi="Bookman Old Style" w:cs="Arial"/>
          <w:sz w:val="22"/>
          <w:szCs w:val="22"/>
        </w:rPr>
      </w:pPr>
      <w:r w:rsidRPr="004413BE">
        <w:rPr>
          <w:rFonts w:ascii="Bookman Old Style" w:hAnsi="Bookman Old Style" w:cs="Arial"/>
          <w:sz w:val="22"/>
          <w:szCs w:val="22"/>
        </w:rPr>
        <w:t xml:space="preserve">ANTICIPATED SCHEDULE: </w:t>
      </w:r>
      <w:r w:rsidR="00DB1CAE" w:rsidRPr="004413BE">
        <w:rPr>
          <w:rFonts w:ascii="Bookman Old Style" w:hAnsi="Bookman Old Style" w:cs="Arial"/>
          <w:sz w:val="22"/>
          <w:szCs w:val="22"/>
        </w:rPr>
        <w:t xml:space="preserve">Summer </w:t>
      </w:r>
      <w:r w:rsidRPr="004413BE">
        <w:rPr>
          <w:rFonts w:ascii="Bookman Old Style" w:hAnsi="Bookman Old Style" w:cs="Arial"/>
          <w:sz w:val="22"/>
          <w:szCs w:val="22"/>
        </w:rPr>
        <w:t>2020</w:t>
      </w:r>
    </w:p>
    <w:p w14:paraId="3E381064" w14:textId="77777777" w:rsidR="009D0F78" w:rsidRPr="004413BE" w:rsidRDefault="009D0F78" w:rsidP="009D0F78">
      <w:pPr>
        <w:rPr>
          <w:rFonts w:ascii="Bookman Old Style" w:hAnsi="Bookman Old Style" w:cs="Arial"/>
          <w:sz w:val="22"/>
          <w:szCs w:val="22"/>
        </w:rPr>
      </w:pPr>
      <w:r w:rsidRPr="004413BE">
        <w:rPr>
          <w:rFonts w:ascii="Bookman Old Style" w:hAnsi="Bookman Old Style" w:cs="Arial"/>
          <w:sz w:val="22"/>
          <w:szCs w:val="22"/>
        </w:rPr>
        <w:t>AFFECTED PARTIES: Fiberglass boat manufacturers.</w:t>
      </w:r>
    </w:p>
    <w:p w14:paraId="07D99D2E" w14:textId="77777777" w:rsidR="009D0F78" w:rsidRPr="004413BE" w:rsidRDefault="009D0F78" w:rsidP="009D0F78">
      <w:pPr>
        <w:rPr>
          <w:rFonts w:ascii="Bookman Old Style" w:hAnsi="Bookman Old Style" w:cs="Arial"/>
          <w:sz w:val="22"/>
          <w:szCs w:val="22"/>
        </w:rPr>
      </w:pPr>
      <w:r w:rsidRPr="004413BE">
        <w:rPr>
          <w:rFonts w:ascii="Bookman Old Style" w:hAnsi="Bookman Old Style" w:cs="Arial"/>
          <w:sz w:val="22"/>
          <w:szCs w:val="22"/>
        </w:rPr>
        <w:t xml:space="preserve">CONSENSUS-BASED RULE DEVELOPMENT: </w:t>
      </w:r>
      <w:r w:rsidRPr="004413BE">
        <w:rPr>
          <w:rFonts w:ascii="Bookman Old Style" w:hAnsi="Bookman Old Style" w:cs="Arial"/>
          <w:sz w:val="22"/>
          <w:szCs w:val="22"/>
          <w:u w:color="800080"/>
        </w:rPr>
        <w:t>Not contemplated.</w:t>
      </w:r>
    </w:p>
    <w:p w14:paraId="6163C375" w14:textId="5B909286" w:rsidR="004413BE" w:rsidRPr="004413BE" w:rsidRDefault="004413BE">
      <w:pPr>
        <w:rPr>
          <w:rFonts w:ascii="Bookman Old Style" w:hAnsi="Bookman Old Style" w:cs="Arial"/>
          <w:b/>
          <w:bCs/>
          <w:sz w:val="22"/>
          <w:szCs w:val="22"/>
        </w:rPr>
      </w:pPr>
    </w:p>
    <w:p w14:paraId="43B2C128" w14:textId="7CDDBB34" w:rsidR="001B7692" w:rsidRPr="004413BE" w:rsidRDefault="001B7692" w:rsidP="001B7692">
      <w:pPr>
        <w:rPr>
          <w:rFonts w:ascii="Bookman Old Style" w:hAnsi="Bookman Old Style" w:cs="Arial"/>
          <w:b/>
          <w:sz w:val="22"/>
          <w:szCs w:val="22"/>
        </w:rPr>
      </w:pPr>
      <w:r w:rsidRPr="004413BE">
        <w:rPr>
          <w:rFonts w:ascii="Bookman Old Style" w:hAnsi="Bookman Old Style" w:cs="Arial"/>
          <w:b/>
          <w:bCs/>
          <w:sz w:val="22"/>
          <w:szCs w:val="22"/>
        </w:rPr>
        <w:t>CHAPTER 162:</w:t>
      </w:r>
      <w:r w:rsidRPr="004413BE">
        <w:rPr>
          <w:rFonts w:ascii="Bookman Old Style" w:hAnsi="Bookman Old Style" w:cs="Arial"/>
          <w:b/>
          <w:sz w:val="22"/>
          <w:szCs w:val="22"/>
        </w:rPr>
        <w:t xml:space="preserve"> Control of Fiberglass Boat Manufacturing Materials</w:t>
      </w:r>
    </w:p>
    <w:p w14:paraId="3BA8F273" w14:textId="0BCB7E72" w:rsidR="001B7692" w:rsidRPr="004413BE" w:rsidRDefault="001B7692" w:rsidP="001B7692">
      <w:pPr>
        <w:rPr>
          <w:rFonts w:ascii="Bookman Old Style" w:hAnsi="Bookman Old Style" w:cs="Arial"/>
          <w:sz w:val="22"/>
          <w:szCs w:val="22"/>
        </w:rPr>
      </w:pPr>
      <w:r w:rsidRPr="004413BE">
        <w:rPr>
          <w:rFonts w:ascii="Bookman Old Style" w:hAnsi="Bookman Old Style" w:cs="Arial"/>
          <w:sz w:val="22"/>
          <w:szCs w:val="22"/>
        </w:rPr>
        <w:t>STATUTORY BASIS: 38 M.R.S. §§ 585 and 585-A</w:t>
      </w:r>
    </w:p>
    <w:p w14:paraId="5B69F43A" w14:textId="2D44D501" w:rsidR="001B7692" w:rsidRPr="004413BE" w:rsidRDefault="001B7692" w:rsidP="001B7692">
      <w:pPr>
        <w:rPr>
          <w:rFonts w:ascii="Bookman Old Style" w:hAnsi="Bookman Old Style" w:cs="Arial"/>
          <w:sz w:val="22"/>
          <w:szCs w:val="22"/>
        </w:rPr>
      </w:pPr>
      <w:r w:rsidRPr="004413BE">
        <w:rPr>
          <w:rFonts w:ascii="Bookman Old Style" w:hAnsi="Bookman Old Style" w:cs="Arial"/>
          <w:sz w:val="22"/>
          <w:szCs w:val="22"/>
        </w:rPr>
        <w:lastRenderedPageBreak/>
        <w:t xml:space="preserve">PURPOSE: This existing rule will be amended to </w:t>
      </w:r>
      <w:r w:rsidR="009C704F" w:rsidRPr="004413BE">
        <w:rPr>
          <w:rFonts w:ascii="Bookman Old Style" w:hAnsi="Bookman Old Style" w:cs="Arial"/>
          <w:sz w:val="22"/>
          <w:szCs w:val="22"/>
        </w:rPr>
        <w:t>correct and clarify c</w:t>
      </w:r>
      <w:r w:rsidRPr="004413BE">
        <w:rPr>
          <w:rFonts w:ascii="Bookman Old Style" w:hAnsi="Bookman Old Style" w:cs="Arial"/>
          <w:sz w:val="22"/>
          <w:szCs w:val="22"/>
        </w:rPr>
        <w:t>ompliance requirements.</w:t>
      </w:r>
    </w:p>
    <w:p w14:paraId="0ACB35BB" w14:textId="707C4D5C" w:rsidR="001B7692" w:rsidRPr="004413BE" w:rsidRDefault="001B7692" w:rsidP="001B7692">
      <w:pPr>
        <w:rPr>
          <w:rFonts w:ascii="Bookman Old Style" w:hAnsi="Bookman Old Style" w:cs="Arial"/>
          <w:sz w:val="22"/>
          <w:szCs w:val="22"/>
        </w:rPr>
      </w:pPr>
      <w:r w:rsidRPr="004413BE">
        <w:rPr>
          <w:rFonts w:ascii="Bookman Old Style" w:hAnsi="Bookman Old Style" w:cs="Arial"/>
          <w:sz w:val="22"/>
          <w:szCs w:val="22"/>
        </w:rPr>
        <w:t xml:space="preserve">ANTICIPATED SCHEDULE: </w:t>
      </w:r>
      <w:r w:rsidR="00DB1CAE" w:rsidRPr="004413BE">
        <w:rPr>
          <w:rFonts w:ascii="Bookman Old Style" w:hAnsi="Bookman Old Style" w:cs="Arial"/>
          <w:sz w:val="22"/>
          <w:szCs w:val="22"/>
        </w:rPr>
        <w:t xml:space="preserve">Summer </w:t>
      </w:r>
      <w:r w:rsidRPr="004413BE">
        <w:rPr>
          <w:rFonts w:ascii="Bookman Old Style" w:hAnsi="Bookman Old Style" w:cs="Arial"/>
          <w:sz w:val="22"/>
          <w:szCs w:val="22"/>
        </w:rPr>
        <w:t>20</w:t>
      </w:r>
      <w:r w:rsidR="00DB1CAE" w:rsidRPr="004413BE">
        <w:rPr>
          <w:rFonts w:ascii="Bookman Old Style" w:hAnsi="Bookman Old Style" w:cs="Arial"/>
          <w:sz w:val="22"/>
          <w:szCs w:val="22"/>
        </w:rPr>
        <w:t>20</w:t>
      </w:r>
      <w:r w:rsidRPr="004413BE">
        <w:rPr>
          <w:rFonts w:ascii="Bookman Old Style" w:hAnsi="Bookman Old Style" w:cs="Arial"/>
          <w:sz w:val="22"/>
          <w:szCs w:val="22"/>
        </w:rPr>
        <w:t>.</w:t>
      </w:r>
    </w:p>
    <w:p w14:paraId="30D9068D" w14:textId="77777777" w:rsidR="001B7692" w:rsidRPr="004413BE" w:rsidRDefault="001B7692" w:rsidP="001B7692">
      <w:pPr>
        <w:rPr>
          <w:rFonts w:ascii="Bookman Old Style" w:hAnsi="Bookman Old Style" w:cs="Arial"/>
          <w:sz w:val="22"/>
          <w:szCs w:val="22"/>
        </w:rPr>
      </w:pPr>
      <w:r w:rsidRPr="004413BE">
        <w:rPr>
          <w:rFonts w:ascii="Bookman Old Style" w:hAnsi="Bookman Old Style" w:cs="Arial"/>
          <w:sz w:val="22"/>
          <w:szCs w:val="22"/>
        </w:rPr>
        <w:t>AFFECTED PARTIES: Fiberglass boat manufacturers.</w:t>
      </w:r>
    </w:p>
    <w:p w14:paraId="10DD0ADE" w14:textId="77777777" w:rsidR="001B7692" w:rsidRPr="004413BE" w:rsidRDefault="001B7692" w:rsidP="001B7692">
      <w:pPr>
        <w:rPr>
          <w:rFonts w:ascii="Bookman Old Style" w:hAnsi="Bookman Old Style" w:cs="Arial"/>
          <w:sz w:val="22"/>
          <w:szCs w:val="22"/>
        </w:rPr>
      </w:pPr>
      <w:r w:rsidRPr="004413BE">
        <w:rPr>
          <w:rFonts w:ascii="Bookman Old Style" w:hAnsi="Bookman Old Style" w:cs="Arial"/>
          <w:sz w:val="22"/>
          <w:szCs w:val="22"/>
        </w:rPr>
        <w:t xml:space="preserve">CONSENSUS-BASED RULE DEVELOPMENT: </w:t>
      </w:r>
      <w:r w:rsidRPr="004413BE">
        <w:rPr>
          <w:rFonts w:ascii="Bookman Old Style" w:hAnsi="Bookman Old Style" w:cs="Arial"/>
          <w:sz w:val="22"/>
          <w:szCs w:val="22"/>
          <w:u w:color="800080"/>
        </w:rPr>
        <w:t>Not contemplated.</w:t>
      </w:r>
    </w:p>
    <w:p w14:paraId="0AF6B09B" w14:textId="77777777" w:rsidR="001B7692" w:rsidRPr="004413BE" w:rsidRDefault="001B7692" w:rsidP="001B7692">
      <w:pPr>
        <w:autoSpaceDE w:val="0"/>
        <w:autoSpaceDN w:val="0"/>
        <w:adjustRightInd w:val="0"/>
        <w:rPr>
          <w:rStyle w:val="Strong"/>
          <w:rFonts w:ascii="Bookman Old Style" w:hAnsi="Bookman Old Style"/>
          <w:b w:val="0"/>
          <w:color w:val="000000"/>
          <w:sz w:val="22"/>
          <w:szCs w:val="22"/>
        </w:rPr>
      </w:pPr>
    </w:p>
    <w:p w14:paraId="2D3A8F6D" w14:textId="7837B598" w:rsidR="006D58B1" w:rsidRPr="004413BE" w:rsidRDefault="006D58B1" w:rsidP="005D4A0D">
      <w:pPr>
        <w:autoSpaceDE w:val="0"/>
        <w:autoSpaceDN w:val="0"/>
        <w:adjustRightInd w:val="0"/>
        <w:rPr>
          <w:rStyle w:val="Strong"/>
          <w:rFonts w:ascii="Bookman Old Style" w:hAnsi="Bookman Old Style"/>
          <w:color w:val="000000"/>
          <w:sz w:val="22"/>
          <w:szCs w:val="22"/>
        </w:rPr>
      </w:pPr>
      <w:r w:rsidRPr="004413BE">
        <w:rPr>
          <w:rStyle w:val="Strong"/>
          <w:rFonts w:ascii="Bookman Old Style" w:hAnsi="Bookman Old Style"/>
          <w:color w:val="000000"/>
          <w:sz w:val="22"/>
          <w:szCs w:val="22"/>
        </w:rPr>
        <w:t>CHAPTER 164</w:t>
      </w:r>
      <w:r w:rsidR="006F5659" w:rsidRPr="004413BE">
        <w:rPr>
          <w:rStyle w:val="Strong"/>
          <w:rFonts w:ascii="Bookman Old Style" w:hAnsi="Bookman Old Style"/>
          <w:color w:val="000000"/>
          <w:sz w:val="22"/>
          <w:szCs w:val="22"/>
        </w:rPr>
        <w:t>:</w:t>
      </w:r>
      <w:r w:rsidR="003C094B" w:rsidRPr="004413BE">
        <w:rPr>
          <w:rStyle w:val="Strong"/>
          <w:rFonts w:ascii="Bookman Old Style" w:hAnsi="Bookman Old Style"/>
          <w:color w:val="000000"/>
          <w:sz w:val="22"/>
          <w:szCs w:val="22"/>
        </w:rPr>
        <w:t xml:space="preserve"> General Permit for Concrete Batch Plants</w:t>
      </w:r>
    </w:p>
    <w:p w14:paraId="480381D4" w14:textId="4C3DE580" w:rsidR="006F5659" w:rsidRPr="004413BE" w:rsidRDefault="006F5659" w:rsidP="006F5659">
      <w:pPr>
        <w:autoSpaceDE w:val="0"/>
        <w:autoSpaceDN w:val="0"/>
        <w:adjustRightInd w:val="0"/>
        <w:rPr>
          <w:rStyle w:val="Strong"/>
          <w:rFonts w:ascii="Bookman Old Style" w:hAnsi="Bookman Old Style"/>
          <w:b w:val="0"/>
          <w:color w:val="000000"/>
          <w:sz w:val="22"/>
          <w:szCs w:val="22"/>
        </w:rPr>
      </w:pPr>
      <w:r w:rsidRPr="004413BE">
        <w:rPr>
          <w:rStyle w:val="Strong"/>
          <w:rFonts w:ascii="Bookman Old Style" w:hAnsi="Bookman Old Style"/>
          <w:b w:val="0"/>
          <w:color w:val="000000"/>
          <w:sz w:val="22"/>
          <w:szCs w:val="22"/>
        </w:rPr>
        <w:t xml:space="preserve">STATUTORY BASIS: </w:t>
      </w:r>
      <w:r w:rsidR="003C094B" w:rsidRPr="004413BE">
        <w:rPr>
          <w:rStyle w:val="Strong"/>
          <w:rFonts w:ascii="Bookman Old Style" w:hAnsi="Bookman Old Style"/>
          <w:b w:val="0"/>
          <w:color w:val="000000"/>
          <w:sz w:val="22"/>
          <w:szCs w:val="22"/>
        </w:rPr>
        <w:t>38 M.R.S. §585-A</w:t>
      </w:r>
    </w:p>
    <w:p w14:paraId="49987ACE" w14:textId="06CE07FC" w:rsidR="006F5659" w:rsidRPr="004413BE" w:rsidRDefault="006F5659" w:rsidP="006F5659">
      <w:pPr>
        <w:autoSpaceDE w:val="0"/>
        <w:autoSpaceDN w:val="0"/>
        <w:adjustRightInd w:val="0"/>
        <w:rPr>
          <w:rStyle w:val="Strong"/>
          <w:rFonts w:ascii="Bookman Old Style" w:hAnsi="Bookman Old Style"/>
          <w:b w:val="0"/>
          <w:color w:val="000000"/>
          <w:sz w:val="22"/>
          <w:szCs w:val="22"/>
        </w:rPr>
      </w:pPr>
      <w:r w:rsidRPr="004413BE">
        <w:rPr>
          <w:rStyle w:val="Strong"/>
          <w:rFonts w:ascii="Bookman Old Style" w:hAnsi="Bookman Old Style"/>
          <w:b w:val="0"/>
          <w:color w:val="000000"/>
          <w:sz w:val="22"/>
          <w:szCs w:val="22"/>
        </w:rPr>
        <w:t xml:space="preserve">PURPOSE: </w:t>
      </w:r>
      <w:r w:rsidR="003C094B" w:rsidRPr="004413BE">
        <w:rPr>
          <w:rStyle w:val="Strong"/>
          <w:rFonts w:ascii="Bookman Old Style" w:hAnsi="Bookman Old Style"/>
          <w:b w:val="0"/>
          <w:color w:val="000000"/>
          <w:sz w:val="22"/>
          <w:szCs w:val="22"/>
        </w:rPr>
        <w:t xml:space="preserve">The existing rule regarding air emissions from concrete batch plants will be amended as necessary to </w:t>
      </w:r>
      <w:r w:rsidR="004B6629" w:rsidRPr="004413BE">
        <w:rPr>
          <w:rStyle w:val="Strong"/>
          <w:rFonts w:ascii="Bookman Old Style" w:hAnsi="Bookman Old Style"/>
          <w:b w:val="0"/>
          <w:color w:val="000000"/>
          <w:sz w:val="22"/>
          <w:szCs w:val="22"/>
        </w:rPr>
        <w:t>address</w:t>
      </w:r>
      <w:r w:rsidR="003C094B" w:rsidRPr="004413BE">
        <w:rPr>
          <w:rStyle w:val="Strong"/>
          <w:rFonts w:ascii="Bookman Old Style" w:hAnsi="Bookman Old Style"/>
          <w:b w:val="0"/>
          <w:color w:val="000000"/>
          <w:sz w:val="22"/>
          <w:szCs w:val="22"/>
        </w:rPr>
        <w:t xml:space="preserve"> state and federal requirements.</w:t>
      </w:r>
    </w:p>
    <w:p w14:paraId="79AC140A" w14:textId="2CEA049D" w:rsidR="006F5659" w:rsidRPr="004413BE" w:rsidRDefault="006F5659" w:rsidP="006F5659">
      <w:pPr>
        <w:autoSpaceDE w:val="0"/>
        <w:autoSpaceDN w:val="0"/>
        <w:adjustRightInd w:val="0"/>
        <w:rPr>
          <w:rStyle w:val="Strong"/>
          <w:rFonts w:ascii="Bookman Old Style" w:hAnsi="Bookman Old Style"/>
          <w:b w:val="0"/>
          <w:color w:val="000000"/>
          <w:sz w:val="22"/>
          <w:szCs w:val="22"/>
        </w:rPr>
      </w:pPr>
      <w:r w:rsidRPr="004413BE">
        <w:rPr>
          <w:rStyle w:val="Strong"/>
          <w:rFonts w:ascii="Bookman Old Style" w:hAnsi="Bookman Old Style"/>
          <w:b w:val="0"/>
          <w:color w:val="000000"/>
          <w:sz w:val="22"/>
          <w:szCs w:val="22"/>
        </w:rPr>
        <w:t xml:space="preserve">ANTICIPATED SCHEDULE: </w:t>
      </w:r>
      <w:r w:rsidR="003C094B" w:rsidRPr="004413BE">
        <w:rPr>
          <w:rStyle w:val="Strong"/>
          <w:rFonts w:ascii="Bookman Old Style" w:hAnsi="Bookman Old Style"/>
          <w:b w:val="0"/>
          <w:color w:val="000000"/>
          <w:sz w:val="22"/>
          <w:szCs w:val="22"/>
        </w:rPr>
        <w:t>Summer 2020</w:t>
      </w:r>
    </w:p>
    <w:p w14:paraId="5989B05A" w14:textId="20918FC9" w:rsidR="006F5659" w:rsidRPr="004413BE" w:rsidRDefault="006F5659" w:rsidP="006F5659">
      <w:pPr>
        <w:autoSpaceDE w:val="0"/>
        <w:autoSpaceDN w:val="0"/>
        <w:adjustRightInd w:val="0"/>
        <w:rPr>
          <w:rStyle w:val="Strong"/>
          <w:rFonts w:ascii="Bookman Old Style" w:hAnsi="Bookman Old Style"/>
          <w:b w:val="0"/>
          <w:color w:val="000000"/>
          <w:sz w:val="22"/>
          <w:szCs w:val="22"/>
        </w:rPr>
      </w:pPr>
      <w:r w:rsidRPr="004413BE">
        <w:rPr>
          <w:rStyle w:val="Strong"/>
          <w:rFonts w:ascii="Bookman Old Style" w:hAnsi="Bookman Old Style"/>
          <w:b w:val="0"/>
          <w:color w:val="000000"/>
          <w:sz w:val="22"/>
          <w:szCs w:val="22"/>
        </w:rPr>
        <w:t xml:space="preserve">AFFECTED PARTIES: </w:t>
      </w:r>
      <w:r w:rsidR="003C094B" w:rsidRPr="004413BE">
        <w:rPr>
          <w:rStyle w:val="Strong"/>
          <w:rFonts w:ascii="Bookman Old Style" w:hAnsi="Bookman Old Style"/>
          <w:b w:val="0"/>
          <w:color w:val="000000"/>
          <w:sz w:val="22"/>
          <w:szCs w:val="22"/>
        </w:rPr>
        <w:t>Operators of concrete batch plants.</w:t>
      </w:r>
    </w:p>
    <w:p w14:paraId="123F5C1E" w14:textId="1EBC9B6E" w:rsidR="006F5659" w:rsidRPr="004413BE" w:rsidRDefault="006F5659" w:rsidP="006F5659">
      <w:pPr>
        <w:autoSpaceDE w:val="0"/>
        <w:autoSpaceDN w:val="0"/>
        <w:adjustRightInd w:val="0"/>
        <w:rPr>
          <w:rStyle w:val="Strong"/>
          <w:rFonts w:ascii="Bookman Old Style" w:hAnsi="Bookman Old Style"/>
          <w:b w:val="0"/>
          <w:color w:val="000000"/>
          <w:sz w:val="22"/>
          <w:szCs w:val="22"/>
        </w:rPr>
      </w:pPr>
      <w:r w:rsidRPr="004413BE">
        <w:rPr>
          <w:rStyle w:val="Strong"/>
          <w:rFonts w:ascii="Bookman Old Style" w:hAnsi="Bookman Old Style"/>
          <w:b w:val="0"/>
          <w:color w:val="000000"/>
          <w:sz w:val="22"/>
          <w:szCs w:val="22"/>
        </w:rPr>
        <w:t xml:space="preserve">CONSENSUS-BASED RULE DEVELOPMENT: </w:t>
      </w:r>
      <w:r w:rsidR="003C094B" w:rsidRPr="004413BE">
        <w:rPr>
          <w:rStyle w:val="Strong"/>
          <w:rFonts w:ascii="Bookman Old Style" w:hAnsi="Bookman Old Style"/>
          <w:b w:val="0"/>
          <w:color w:val="000000"/>
          <w:sz w:val="22"/>
          <w:szCs w:val="22"/>
        </w:rPr>
        <w:t>Not contemplated.</w:t>
      </w:r>
    </w:p>
    <w:p w14:paraId="3D0433F4" w14:textId="77777777" w:rsidR="006F5659" w:rsidRPr="004413BE" w:rsidRDefault="006F5659" w:rsidP="006F5659">
      <w:pPr>
        <w:autoSpaceDE w:val="0"/>
        <w:autoSpaceDN w:val="0"/>
        <w:adjustRightInd w:val="0"/>
        <w:rPr>
          <w:rStyle w:val="Strong"/>
          <w:rFonts w:ascii="Bookman Old Style" w:hAnsi="Bookman Old Style"/>
          <w:b w:val="0"/>
          <w:strike/>
          <w:color w:val="000000"/>
          <w:sz w:val="22"/>
          <w:szCs w:val="22"/>
        </w:rPr>
      </w:pPr>
    </w:p>
    <w:p w14:paraId="59274290" w14:textId="77777777" w:rsidR="005D4A0D" w:rsidRPr="004413BE" w:rsidRDefault="005D4A0D" w:rsidP="005D4A0D">
      <w:pPr>
        <w:autoSpaceDE w:val="0"/>
        <w:autoSpaceDN w:val="0"/>
        <w:adjustRightInd w:val="0"/>
        <w:rPr>
          <w:rFonts w:ascii="Bookman Old Style" w:hAnsi="Bookman Old Style"/>
          <w:color w:val="000000"/>
          <w:sz w:val="22"/>
          <w:szCs w:val="22"/>
        </w:rPr>
      </w:pPr>
      <w:r w:rsidRPr="004413BE">
        <w:rPr>
          <w:rStyle w:val="Strong"/>
          <w:rFonts w:ascii="Bookman Old Style" w:hAnsi="Bookman Old Style"/>
          <w:color w:val="000000"/>
          <w:sz w:val="22"/>
          <w:szCs w:val="22"/>
        </w:rPr>
        <w:t>CHAPTER 305:</w:t>
      </w:r>
      <w:r w:rsidRPr="004413BE">
        <w:rPr>
          <w:rFonts w:ascii="Bookman Old Style" w:hAnsi="Bookman Old Style"/>
          <w:b/>
          <w:color w:val="000000"/>
          <w:sz w:val="22"/>
          <w:szCs w:val="22"/>
        </w:rPr>
        <w:t xml:space="preserve"> Natural Resources Protection Act - Permit by Rule Standards</w:t>
      </w:r>
    </w:p>
    <w:p w14:paraId="206EA0B5" w14:textId="04367BC6" w:rsidR="009D0F78" w:rsidRPr="004413BE" w:rsidRDefault="009D0F78" w:rsidP="009D0F78">
      <w:pPr>
        <w:autoSpaceDE w:val="0"/>
        <w:autoSpaceDN w:val="0"/>
        <w:adjustRightInd w:val="0"/>
        <w:rPr>
          <w:rFonts w:ascii="Bookman Old Style" w:hAnsi="Bookman Old Style"/>
          <w:color w:val="000000"/>
          <w:sz w:val="22"/>
          <w:szCs w:val="22"/>
        </w:rPr>
      </w:pPr>
      <w:r w:rsidRPr="004413BE">
        <w:rPr>
          <w:rFonts w:ascii="Bookman Old Style" w:hAnsi="Bookman Old Style"/>
          <w:color w:val="000000"/>
          <w:sz w:val="22"/>
          <w:szCs w:val="22"/>
        </w:rPr>
        <w:t>STATUTORY BASIS: 38 M.R.S</w:t>
      </w:r>
      <w:r w:rsidR="00627BDE" w:rsidRPr="004413BE">
        <w:rPr>
          <w:rFonts w:ascii="Bookman Old Style" w:hAnsi="Bookman Old Style"/>
          <w:color w:val="000000"/>
          <w:sz w:val="22"/>
          <w:szCs w:val="22"/>
        </w:rPr>
        <w:t>.</w:t>
      </w:r>
      <w:r w:rsidRPr="004413BE">
        <w:rPr>
          <w:rFonts w:ascii="Bookman Old Style" w:hAnsi="Bookman Old Style"/>
          <w:color w:val="000000"/>
          <w:sz w:val="22"/>
          <w:szCs w:val="22"/>
        </w:rPr>
        <w:t xml:space="preserve"> §§ 341-</w:t>
      </w:r>
      <w:r w:rsidR="00175F91" w:rsidRPr="004413BE">
        <w:rPr>
          <w:rFonts w:ascii="Bookman Old Style" w:hAnsi="Bookman Old Style"/>
          <w:color w:val="000000"/>
          <w:sz w:val="22"/>
          <w:szCs w:val="22"/>
        </w:rPr>
        <w:t>H</w:t>
      </w:r>
      <w:r w:rsidRPr="004413BE">
        <w:rPr>
          <w:rFonts w:ascii="Bookman Old Style" w:hAnsi="Bookman Old Style"/>
          <w:color w:val="000000"/>
          <w:sz w:val="22"/>
          <w:szCs w:val="22"/>
        </w:rPr>
        <w:t xml:space="preserve"> and 480</w:t>
      </w:r>
      <w:r w:rsidR="00175F91" w:rsidRPr="004413BE">
        <w:rPr>
          <w:rFonts w:ascii="Bookman Old Style" w:hAnsi="Bookman Old Style"/>
          <w:color w:val="000000"/>
          <w:sz w:val="22"/>
          <w:szCs w:val="22"/>
        </w:rPr>
        <w:t>-</w:t>
      </w:r>
      <w:r w:rsidRPr="004413BE">
        <w:rPr>
          <w:rFonts w:ascii="Bookman Old Style" w:hAnsi="Bookman Old Style"/>
          <w:color w:val="000000"/>
          <w:sz w:val="22"/>
          <w:szCs w:val="22"/>
        </w:rPr>
        <w:t>H</w:t>
      </w:r>
    </w:p>
    <w:p w14:paraId="52317A0F" w14:textId="28F499CD" w:rsidR="005D4A0D" w:rsidRPr="004413BE" w:rsidRDefault="005D4A0D" w:rsidP="005D4A0D">
      <w:pPr>
        <w:autoSpaceDE w:val="0"/>
        <w:autoSpaceDN w:val="0"/>
        <w:adjustRightInd w:val="0"/>
        <w:rPr>
          <w:rFonts w:ascii="Bookman Old Style" w:hAnsi="Bookman Old Style"/>
          <w:color w:val="000000"/>
          <w:sz w:val="22"/>
          <w:szCs w:val="22"/>
        </w:rPr>
      </w:pPr>
      <w:r w:rsidRPr="004413BE">
        <w:rPr>
          <w:rFonts w:ascii="Bookman Old Style" w:hAnsi="Bookman Old Style"/>
          <w:color w:val="000000"/>
          <w:sz w:val="22"/>
          <w:szCs w:val="22"/>
        </w:rPr>
        <w:t>PURPOSE: Th</w:t>
      </w:r>
      <w:r w:rsidR="009C2568" w:rsidRPr="004413BE">
        <w:rPr>
          <w:rFonts w:ascii="Bookman Old Style" w:hAnsi="Bookman Old Style"/>
          <w:color w:val="000000"/>
          <w:sz w:val="22"/>
          <w:szCs w:val="22"/>
        </w:rPr>
        <w:t>e</w:t>
      </w:r>
      <w:r w:rsidRPr="004413BE">
        <w:rPr>
          <w:rFonts w:ascii="Bookman Old Style" w:hAnsi="Bookman Old Style"/>
          <w:color w:val="000000"/>
          <w:sz w:val="22"/>
          <w:szCs w:val="22"/>
        </w:rPr>
        <w:t xml:space="preserve"> existing rule </w:t>
      </w:r>
      <w:r w:rsidRPr="004413BE">
        <w:rPr>
          <w:rFonts w:ascii="Bookman Old Style" w:hAnsi="Bookman Old Style" w:cs="Arial"/>
          <w:sz w:val="22"/>
          <w:szCs w:val="22"/>
        </w:rPr>
        <w:t xml:space="preserve">will be </w:t>
      </w:r>
      <w:r w:rsidR="00B22242" w:rsidRPr="004413BE">
        <w:rPr>
          <w:rFonts w:ascii="Bookman Old Style" w:hAnsi="Bookman Old Style" w:cs="Arial"/>
          <w:sz w:val="22"/>
          <w:szCs w:val="22"/>
        </w:rPr>
        <w:t xml:space="preserve">updated as necessary, including but not limited to </w:t>
      </w:r>
      <w:r w:rsidRPr="004413BE">
        <w:rPr>
          <w:rFonts w:ascii="Bookman Old Style" w:hAnsi="Bookman Old Style"/>
          <w:color w:val="000000"/>
          <w:sz w:val="22"/>
          <w:szCs w:val="22"/>
        </w:rPr>
        <w:t>road crossing standards, emergency exemptions for certain improvements, seaweed removal from beaches, utiliz</w:t>
      </w:r>
      <w:r w:rsidR="00E67866" w:rsidRPr="004413BE">
        <w:rPr>
          <w:rFonts w:ascii="Bookman Old Style" w:hAnsi="Bookman Old Style"/>
          <w:color w:val="000000"/>
          <w:sz w:val="22"/>
          <w:szCs w:val="22"/>
        </w:rPr>
        <w:t>ation of the</w:t>
      </w:r>
      <w:r w:rsidRPr="004413BE">
        <w:rPr>
          <w:rFonts w:ascii="Bookman Old Style" w:hAnsi="Bookman Old Style"/>
          <w:color w:val="000000"/>
          <w:sz w:val="22"/>
          <w:szCs w:val="22"/>
        </w:rPr>
        <w:t xml:space="preserve"> </w:t>
      </w:r>
      <w:r w:rsidR="00B22242" w:rsidRPr="004413BE">
        <w:rPr>
          <w:rFonts w:ascii="Bookman Old Style" w:hAnsi="Bookman Old Style"/>
          <w:color w:val="000000"/>
          <w:sz w:val="22"/>
          <w:szCs w:val="22"/>
        </w:rPr>
        <w:t>latest</w:t>
      </w:r>
      <w:r w:rsidRPr="004413BE">
        <w:rPr>
          <w:rFonts w:ascii="Bookman Old Style" w:hAnsi="Bookman Old Style"/>
          <w:color w:val="000000"/>
          <w:sz w:val="22"/>
          <w:szCs w:val="22"/>
        </w:rPr>
        <w:t xml:space="preserve"> information in NOAA tables</w:t>
      </w:r>
      <w:r w:rsidR="00B22242" w:rsidRPr="004413BE">
        <w:rPr>
          <w:rFonts w:ascii="Bookman Old Style" w:hAnsi="Bookman Old Style"/>
          <w:color w:val="000000"/>
          <w:sz w:val="22"/>
          <w:szCs w:val="22"/>
        </w:rPr>
        <w:t>,</w:t>
      </w:r>
      <w:r w:rsidRPr="004413BE">
        <w:rPr>
          <w:rFonts w:ascii="Bookman Old Style" w:hAnsi="Bookman Old Style"/>
          <w:color w:val="000000"/>
          <w:sz w:val="22"/>
          <w:szCs w:val="22"/>
        </w:rPr>
        <w:t xml:space="preserve"> and</w:t>
      </w:r>
      <w:r w:rsidR="00E67866" w:rsidRPr="004413BE">
        <w:rPr>
          <w:rFonts w:ascii="Bookman Old Style" w:hAnsi="Bookman Old Style"/>
          <w:color w:val="000000"/>
          <w:sz w:val="22"/>
          <w:szCs w:val="22"/>
        </w:rPr>
        <w:t xml:space="preserve"> to</w:t>
      </w:r>
      <w:r w:rsidRPr="004413BE">
        <w:rPr>
          <w:rFonts w:ascii="Bookman Old Style" w:hAnsi="Bookman Old Style"/>
          <w:color w:val="000000"/>
          <w:sz w:val="22"/>
          <w:szCs w:val="22"/>
        </w:rPr>
        <w:t xml:space="preserve"> simplify the standards for public boat launches.</w:t>
      </w:r>
    </w:p>
    <w:p w14:paraId="5A2CA8C1" w14:textId="14E13ECC" w:rsidR="009D0F78" w:rsidRPr="004413BE" w:rsidRDefault="00627BDE" w:rsidP="009D0F78">
      <w:pPr>
        <w:autoSpaceDE w:val="0"/>
        <w:autoSpaceDN w:val="0"/>
        <w:adjustRightInd w:val="0"/>
        <w:rPr>
          <w:rFonts w:ascii="Bookman Old Style" w:hAnsi="Bookman Old Style"/>
          <w:color w:val="000000"/>
          <w:sz w:val="22"/>
          <w:szCs w:val="22"/>
        </w:rPr>
      </w:pPr>
      <w:r w:rsidRPr="004413BE">
        <w:rPr>
          <w:rFonts w:ascii="Bookman Old Style" w:hAnsi="Bookman Old Style"/>
          <w:color w:val="000000"/>
          <w:sz w:val="22"/>
          <w:szCs w:val="22"/>
        </w:rPr>
        <w:t xml:space="preserve">ANTICIPATED SCHEDULE: </w:t>
      </w:r>
      <w:r w:rsidR="00B37249" w:rsidRPr="004413BE">
        <w:rPr>
          <w:rFonts w:ascii="Bookman Old Style" w:hAnsi="Bookman Old Style"/>
          <w:color w:val="000000"/>
          <w:sz w:val="22"/>
          <w:szCs w:val="22"/>
        </w:rPr>
        <w:t xml:space="preserve">Spring </w:t>
      </w:r>
      <w:r w:rsidRPr="004413BE">
        <w:rPr>
          <w:rFonts w:ascii="Bookman Old Style" w:hAnsi="Bookman Old Style"/>
          <w:color w:val="000000"/>
          <w:sz w:val="22"/>
          <w:szCs w:val="22"/>
        </w:rPr>
        <w:t>2020</w:t>
      </w:r>
    </w:p>
    <w:p w14:paraId="7E52C8DB" w14:textId="08E573B4" w:rsidR="009D0F78" w:rsidRPr="004413BE" w:rsidRDefault="009D0F78" w:rsidP="009D0F78">
      <w:pPr>
        <w:autoSpaceDE w:val="0"/>
        <w:autoSpaceDN w:val="0"/>
        <w:adjustRightInd w:val="0"/>
        <w:rPr>
          <w:rFonts w:ascii="Bookman Old Style" w:hAnsi="Bookman Old Style"/>
          <w:color w:val="000000"/>
          <w:sz w:val="22"/>
          <w:szCs w:val="22"/>
        </w:rPr>
      </w:pPr>
      <w:r w:rsidRPr="004413BE">
        <w:rPr>
          <w:rFonts w:ascii="Bookman Old Style" w:hAnsi="Bookman Old Style"/>
          <w:color w:val="000000"/>
          <w:sz w:val="22"/>
          <w:szCs w:val="22"/>
        </w:rPr>
        <w:t xml:space="preserve">AFFECTED PARTIES: </w:t>
      </w:r>
      <w:r w:rsidR="00B37249" w:rsidRPr="004413BE">
        <w:rPr>
          <w:rFonts w:ascii="Bookman Old Style" w:hAnsi="Bookman Old Style"/>
          <w:color w:val="000000"/>
          <w:sz w:val="22"/>
          <w:szCs w:val="22"/>
        </w:rPr>
        <w:t>Applicants for permits under the Permit-by-Rule program</w:t>
      </w:r>
      <w:r w:rsidRPr="004413BE">
        <w:rPr>
          <w:rFonts w:ascii="Bookman Old Style" w:hAnsi="Bookman Old Style"/>
          <w:color w:val="000000"/>
          <w:sz w:val="22"/>
          <w:szCs w:val="22"/>
        </w:rPr>
        <w:t>.</w:t>
      </w:r>
    </w:p>
    <w:p w14:paraId="48F0641B" w14:textId="77777777" w:rsidR="009D0F78" w:rsidRPr="004413BE" w:rsidRDefault="009D0F78" w:rsidP="009D0F78">
      <w:pPr>
        <w:autoSpaceDE w:val="0"/>
        <w:autoSpaceDN w:val="0"/>
        <w:adjustRightInd w:val="0"/>
        <w:rPr>
          <w:rFonts w:ascii="Bookman Old Style" w:hAnsi="Bookman Old Style" w:cs="Arial"/>
          <w:sz w:val="22"/>
          <w:szCs w:val="22"/>
          <w:u w:color="800080"/>
        </w:rPr>
      </w:pPr>
      <w:r w:rsidRPr="004413BE">
        <w:rPr>
          <w:rFonts w:ascii="Bookman Old Style" w:hAnsi="Bookman Old Style"/>
          <w:color w:val="000000"/>
          <w:sz w:val="22"/>
          <w:szCs w:val="22"/>
        </w:rPr>
        <w:t xml:space="preserve">CONSENSUS-BASED RULE DEVELOPMENT: </w:t>
      </w:r>
      <w:r w:rsidRPr="004413BE">
        <w:rPr>
          <w:rFonts w:ascii="Bookman Old Style" w:hAnsi="Bookman Old Style" w:cs="Arial"/>
          <w:sz w:val="22"/>
          <w:szCs w:val="22"/>
          <w:u w:color="800080"/>
        </w:rPr>
        <w:t>Not contemplated.</w:t>
      </w:r>
    </w:p>
    <w:p w14:paraId="4459FA5D" w14:textId="77777777" w:rsidR="005D4A0D" w:rsidRPr="004413BE" w:rsidRDefault="005D4A0D" w:rsidP="005D4A0D">
      <w:pPr>
        <w:rPr>
          <w:rFonts w:ascii="Bookman Old Style" w:hAnsi="Bookman Old Style" w:cs="Arial"/>
          <w:bCs/>
          <w:sz w:val="22"/>
          <w:szCs w:val="22"/>
          <w:u w:color="800080"/>
        </w:rPr>
      </w:pPr>
    </w:p>
    <w:p w14:paraId="4AE69CD3" w14:textId="77777777" w:rsidR="005D4A0D" w:rsidRPr="004413BE" w:rsidRDefault="005D4A0D" w:rsidP="005D4A0D">
      <w:pPr>
        <w:rPr>
          <w:rFonts w:ascii="Bookman Old Style" w:hAnsi="Bookman Old Style" w:cs="Arial"/>
          <w:b/>
          <w:bCs/>
          <w:sz w:val="22"/>
          <w:szCs w:val="22"/>
          <w:u w:color="800080"/>
        </w:rPr>
      </w:pPr>
      <w:r w:rsidRPr="004413BE">
        <w:rPr>
          <w:rFonts w:ascii="Bookman Old Style" w:hAnsi="Bookman Old Style" w:cs="Arial"/>
          <w:b/>
          <w:bCs/>
          <w:sz w:val="22"/>
          <w:szCs w:val="22"/>
          <w:u w:color="800080"/>
        </w:rPr>
        <w:t>Chapter 335: Significant Wildlife Rules</w:t>
      </w:r>
    </w:p>
    <w:p w14:paraId="4DB1991E" w14:textId="0859B4C1" w:rsidR="00627BDE" w:rsidRPr="004413BE" w:rsidRDefault="00627BDE" w:rsidP="005D4A0D">
      <w:pPr>
        <w:rPr>
          <w:rFonts w:ascii="Bookman Old Style" w:hAnsi="Bookman Old Style" w:cs="Arial"/>
          <w:bCs/>
          <w:sz w:val="22"/>
          <w:szCs w:val="22"/>
          <w:u w:color="800080"/>
        </w:rPr>
      </w:pPr>
      <w:r w:rsidRPr="004413BE">
        <w:rPr>
          <w:rFonts w:ascii="Bookman Old Style" w:hAnsi="Bookman Old Style" w:cs="Arial"/>
          <w:bCs/>
          <w:sz w:val="22"/>
          <w:szCs w:val="22"/>
          <w:u w:color="800080"/>
        </w:rPr>
        <w:t xml:space="preserve">STATUTORY BASIS: 38 M.R.S. </w:t>
      </w:r>
      <w:r w:rsidR="00E214A2">
        <w:rPr>
          <w:rFonts w:ascii="Bookman Old Style" w:hAnsi="Bookman Old Style" w:cs="Arial"/>
          <w:bCs/>
          <w:sz w:val="22"/>
          <w:szCs w:val="22"/>
          <w:u w:color="800080"/>
        </w:rPr>
        <w:t>§</w:t>
      </w:r>
      <w:r w:rsidRPr="004413BE">
        <w:rPr>
          <w:rFonts w:ascii="Bookman Old Style" w:hAnsi="Bookman Old Style" w:cs="Arial"/>
          <w:bCs/>
          <w:sz w:val="22"/>
          <w:szCs w:val="22"/>
          <w:u w:color="800080"/>
        </w:rPr>
        <w:t>341-</w:t>
      </w:r>
      <w:r w:rsidR="00175F91" w:rsidRPr="004413BE">
        <w:rPr>
          <w:rFonts w:ascii="Bookman Old Style" w:hAnsi="Bookman Old Style" w:cs="Arial"/>
          <w:bCs/>
          <w:sz w:val="22"/>
          <w:szCs w:val="22"/>
          <w:u w:color="800080"/>
        </w:rPr>
        <w:t>H</w:t>
      </w:r>
    </w:p>
    <w:p w14:paraId="0C1B18BB" w14:textId="2432ADD3" w:rsidR="005D4A0D" w:rsidRPr="004413BE" w:rsidRDefault="005D4A0D" w:rsidP="005D4A0D">
      <w:pPr>
        <w:rPr>
          <w:rFonts w:ascii="Bookman Old Style" w:hAnsi="Bookman Old Style" w:cs="Arial"/>
          <w:bCs/>
          <w:sz w:val="22"/>
          <w:szCs w:val="22"/>
          <w:u w:color="800080"/>
        </w:rPr>
      </w:pPr>
      <w:r w:rsidRPr="004413BE">
        <w:rPr>
          <w:rFonts w:ascii="Bookman Old Style" w:hAnsi="Bookman Old Style" w:cs="Arial"/>
          <w:bCs/>
          <w:sz w:val="22"/>
          <w:szCs w:val="22"/>
          <w:u w:color="800080"/>
        </w:rPr>
        <w:t xml:space="preserve">PURPOSE: </w:t>
      </w:r>
      <w:r w:rsidR="009C2568" w:rsidRPr="004413BE">
        <w:rPr>
          <w:rFonts w:ascii="Bookman Old Style" w:hAnsi="Bookman Old Style" w:cs="Arial"/>
          <w:bCs/>
          <w:sz w:val="22"/>
          <w:szCs w:val="22"/>
          <w:u w:color="800080"/>
        </w:rPr>
        <w:t xml:space="preserve">The existing rule will be </w:t>
      </w:r>
      <w:r w:rsidR="00F64B58" w:rsidRPr="004413BE">
        <w:rPr>
          <w:rFonts w:ascii="Bookman Old Style" w:hAnsi="Bookman Old Style" w:cs="Arial"/>
          <w:bCs/>
          <w:sz w:val="22"/>
          <w:szCs w:val="22"/>
          <w:u w:color="800080"/>
        </w:rPr>
        <w:t>updated as necessary to ensure consistency with state statut</w:t>
      </w:r>
      <w:r w:rsidR="00B22242" w:rsidRPr="004413BE">
        <w:rPr>
          <w:rFonts w:ascii="Bookman Old Style" w:hAnsi="Bookman Old Style" w:cs="Arial"/>
          <w:bCs/>
          <w:sz w:val="22"/>
          <w:szCs w:val="22"/>
          <w:u w:color="800080"/>
        </w:rPr>
        <w:t>ory requirements</w:t>
      </w:r>
      <w:r w:rsidRPr="004413BE">
        <w:rPr>
          <w:rFonts w:ascii="Bookman Old Style" w:hAnsi="Bookman Old Style" w:cs="Arial"/>
          <w:bCs/>
          <w:sz w:val="22"/>
          <w:szCs w:val="22"/>
          <w:u w:color="800080"/>
        </w:rPr>
        <w:t>.</w:t>
      </w:r>
    </w:p>
    <w:p w14:paraId="06907BC1" w14:textId="418E2B1A" w:rsidR="005D4A0D" w:rsidRPr="004413BE" w:rsidRDefault="00EE7399" w:rsidP="005D4A0D">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ANTICIPATED </w:t>
      </w:r>
      <w:r w:rsidR="00627BDE" w:rsidRPr="004413BE">
        <w:rPr>
          <w:rFonts w:ascii="Bookman Old Style" w:hAnsi="Bookman Old Style" w:cs="Arial"/>
          <w:sz w:val="22"/>
          <w:szCs w:val="22"/>
          <w:u w:color="800080"/>
        </w:rPr>
        <w:t xml:space="preserve">SCHEDULE: </w:t>
      </w:r>
      <w:r w:rsidR="00B37249" w:rsidRPr="004413BE">
        <w:rPr>
          <w:rFonts w:ascii="Bookman Old Style" w:hAnsi="Bookman Old Style" w:cs="Arial"/>
          <w:sz w:val="22"/>
          <w:szCs w:val="22"/>
          <w:u w:color="800080"/>
        </w:rPr>
        <w:t xml:space="preserve">Spring </w:t>
      </w:r>
      <w:r w:rsidR="00627BDE" w:rsidRPr="004413BE">
        <w:rPr>
          <w:rFonts w:ascii="Bookman Old Style" w:hAnsi="Bookman Old Style" w:cs="Arial"/>
          <w:sz w:val="22"/>
          <w:szCs w:val="22"/>
          <w:u w:color="800080"/>
        </w:rPr>
        <w:t>2020</w:t>
      </w:r>
    </w:p>
    <w:p w14:paraId="1EF8B327" w14:textId="4806A240" w:rsidR="00627BDE" w:rsidRPr="004413BE" w:rsidRDefault="00627BDE" w:rsidP="00627BDE">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AFFECTED PARTIES: </w:t>
      </w:r>
      <w:r w:rsidR="00B37249" w:rsidRPr="004413BE">
        <w:rPr>
          <w:rFonts w:ascii="Bookman Old Style" w:hAnsi="Bookman Old Style" w:cs="Arial"/>
          <w:sz w:val="22"/>
          <w:szCs w:val="22"/>
          <w:u w:color="800080"/>
        </w:rPr>
        <w:t>Applicants for permits involving Significant Wildlife Habitat</w:t>
      </w:r>
      <w:r w:rsidRPr="004413BE">
        <w:rPr>
          <w:rFonts w:ascii="Bookman Old Style" w:hAnsi="Bookman Old Style" w:cs="Arial"/>
          <w:sz w:val="22"/>
          <w:szCs w:val="22"/>
          <w:u w:color="800080"/>
        </w:rPr>
        <w:t>.</w:t>
      </w:r>
    </w:p>
    <w:p w14:paraId="50A52E26" w14:textId="45FD9D0F" w:rsidR="00627BDE" w:rsidRPr="004413BE" w:rsidRDefault="00627BDE" w:rsidP="00627BDE">
      <w:pPr>
        <w:rPr>
          <w:rFonts w:ascii="Bookman Old Style" w:hAnsi="Bookman Old Style" w:cs="Arial"/>
          <w:sz w:val="22"/>
          <w:szCs w:val="22"/>
          <w:u w:color="800080"/>
        </w:rPr>
      </w:pPr>
      <w:r w:rsidRPr="004413BE">
        <w:rPr>
          <w:rFonts w:ascii="Bookman Old Style" w:hAnsi="Bookman Old Style" w:cs="Arial"/>
          <w:sz w:val="22"/>
          <w:szCs w:val="22"/>
          <w:u w:color="800080"/>
        </w:rPr>
        <w:t>CONSENSUS-BASED RULE DEVELOPMENT: Not contemplated.</w:t>
      </w:r>
    </w:p>
    <w:p w14:paraId="76A360B1" w14:textId="2063C061" w:rsidR="00EE7399" w:rsidRPr="004413BE" w:rsidRDefault="00EE7399" w:rsidP="00EE7399">
      <w:pPr>
        <w:rPr>
          <w:rFonts w:ascii="Bookman Old Style" w:hAnsi="Bookman Old Style" w:cs="Arial"/>
          <w:bCs/>
          <w:sz w:val="22"/>
          <w:szCs w:val="22"/>
          <w:u w:color="800080"/>
        </w:rPr>
      </w:pPr>
    </w:p>
    <w:p w14:paraId="5A1C7435" w14:textId="77777777" w:rsidR="00B03BB7" w:rsidRPr="004413BE" w:rsidRDefault="00B03BB7" w:rsidP="00B03BB7">
      <w:pPr>
        <w:rPr>
          <w:rFonts w:ascii="Bookman Old Style" w:hAnsi="Bookman Old Style" w:cs="Arial"/>
          <w:b/>
          <w:bCs/>
          <w:sz w:val="22"/>
          <w:szCs w:val="22"/>
          <w:u w:color="800080"/>
        </w:rPr>
      </w:pPr>
      <w:r w:rsidRPr="004413BE">
        <w:rPr>
          <w:rFonts w:ascii="Bookman Old Style" w:hAnsi="Bookman Old Style" w:cs="Arial"/>
          <w:b/>
          <w:bCs/>
          <w:sz w:val="22"/>
          <w:szCs w:val="22"/>
          <w:u w:color="800080"/>
        </w:rPr>
        <w:t>CHAPTER 401: Solid Waste Management Rules: Landfill Siting, Design and Operation</w:t>
      </w:r>
    </w:p>
    <w:p w14:paraId="7AAECC56" w14:textId="5F9A77E3" w:rsidR="00B03BB7" w:rsidRPr="004413BE" w:rsidRDefault="00B03BB7" w:rsidP="00B03BB7">
      <w:pPr>
        <w:rPr>
          <w:rFonts w:ascii="Bookman Old Style" w:hAnsi="Bookman Old Style" w:cs="Arial"/>
          <w:bCs/>
          <w:sz w:val="22"/>
          <w:szCs w:val="22"/>
          <w:u w:color="800080"/>
        </w:rPr>
      </w:pPr>
      <w:r w:rsidRPr="004413BE">
        <w:rPr>
          <w:rFonts w:ascii="Bookman Old Style" w:hAnsi="Bookman Old Style" w:cs="Arial"/>
          <w:bCs/>
          <w:sz w:val="22"/>
          <w:szCs w:val="22"/>
          <w:u w:color="800080"/>
        </w:rPr>
        <w:t>STATUTORY BASIS: 38 M.R.S. §§ 341-H and 1304(1 &amp; 1-B)</w:t>
      </w:r>
    </w:p>
    <w:p w14:paraId="10A2F10B" w14:textId="3E55BFE0" w:rsidR="00B03BB7" w:rsidRPr="004413BE" w:rsidRDefault="00B03BB7" w:rsidP="00B03BB7">
      <w:pPr>
        <w:rPr>
          <w:rFonts w:ascii="Bookman Old Style" w:hAnsi="Bookman Old Style" w:cs="Arial"/>
          <w:bCs/>
          <w:sz w:val="22"/>
          <w:szCs w:val="22"/>
          <w:u w:color="800080"/>
        </w:rPr>
      </w:pPr>
      <w:r w:rsidRPr="004413BE">
        <w:rPr>
          <w:rFonts w:ascii="Bookman Old Style" w:hAnsi="Bookman Old Style" w:cs="Arial"/>
          <w:bCs/>
          <w:sz w:val="22"/>
          <w:szCs w:val="22"/>
          <w:u w:color="800080"/>
        </w:rPr>
        <w:t xml:space="preserve">PURPOSE: The prohibitive siting criteria of the existing rule for construction/demolition debris; land clearing debris; and wood waste landfills that are less than 6 acres will be amended to allow the importation of soil to achieve the required separation thickness for existing landfills. </w:t>
      </w:r>
    </w:p>
    <w:p w14:paraId="2DD8155E" w14:textId="5605FA07" w:rsidR="00B03BB7" w:rsidRPr="004413BE" w:rsidRDefault="00B03BB7" w:rsidP="00B03BB7">
      <w:pPr>
        <w:rPr>
          <w:rFonts w:ascii="Bookman Old Style" w:hAnsi="Bookman Old Style" w:cs="Arial"/>
          <w:bCs/>
          <w:sz w:val="22"/>
          <w:szCs w:val="22"/>
          <w:u w:color="800080"/>
        </w:rPr>
      </w:pPr>
      <w:r w:rsidRPr="004413BE">
        <w:rPr>
          <w:rFonts w:ascii="Bookman Old Style" w:hAnsi="Bookman Old Style" w:cs="Arial"/>
          <w:bCs/>
          <w:sz w:val="22"/>
          <w:szCs w:val="22"/>
          <w:u w:color="800080"/>
        </w:rPr>
        <w:t>SCHEDULE: Winter 2020</w:t>
      </w:r>
    </w:p>
    <w:p w14:paraId="68CA6967" w14:textId="77777777" w:rsidR="00B03BB7" w:rsidRPr="004413BE" w:rsidRDefault="00B03BB7" w:rsidP="00B03BB7">
      <w:pPr>
        <w:rPr>
          <w:rFonts w:ascii="Bookman Old Style" w:hAnsi="Bookman Old Style" w:cs="Arial"/>
          <w:bCs/>
          <w:sz w:val="22"/>
          <w:szCs w:val="22"/>
          <w:u w:color="800080"/>
        </w:rPr>
      </w:pPr>
      <w:r w:rsidRPr="004413BE">
        <w:rPr>
          <w:rFonts w:ascii="Bookman Old Style" w:hAnsi="Bookman Old Style" w:cs="Arial"/>
          <w:bCs/>
          <w:sz w:val="22"/>
          <w:szCs w:val="22"/>
          <w:u w:color="800080"/>
        </w:rPr>
        <w:t>AFFECTED PARTIES: Owners and operators of licensed facilities.</w:t>
      </w:r>
    </w:p>
    <w:p w14:paraId="22042996" w14:textId="383A905A" w:rsidR="00B03BB7" w:rsidRPr="004413BE" w:rsidRDefault="00B03BB7" w:rsidP="00B03BB7">
      <w:pPr>
        <w:rPr>
          <w:rFonts w:ascii="Bookman Old Style" w:hAnsi="Bookman Old Style" w:cs="Arial"/>
          <w:bCs/>
          <w:sz w:val="22"/>
          <w:szCs w:val="22"/>
          <w:u w:color="800080"/>
        </w:rPr>
      </w:pPr>
      <w:r w:rsidRPr="004413BE">
        <w:rPr>
          <w:rFonts w:ascii="Bookman Old Style" w:hAnsi="Bookman Old Style" w:cs="Arial"/>
          <w:bCs/>
          <w:sz w:val="22"/>
          <w:szCs w:val="22"/>
          <w:u w:color="800080"/>
        </w:rPr>
        <w:t>CONSENSUS-BASED RULE DEVELOPMENT: Not contemplated.</w:t>
      </w:r>
    </w:p>
    <w:p w14:paraId="15CF160E" w14:textId="5451F645" w:rsidR="004413BE" w:rsidRPr="004413BE" w:rsidRDefault="004413BE">
      <w:pPr>
        <w:rPr>
          <w:rFonts w:ascii="Bookman Old Style" w:hAnsi="Bookman Old Style" w:cs="Arial"/>
          <w:b/>
          <w:bCs/>
          <w:sz w:val="22"/>
          <w:szCs w:val="22"/>
          <w:u w:color="800080"/>
        </w:rPr>
      </w:pPr>
    </w:p>
    <w:p w14:paraId="0422EC55" w14:textId="4B4E4C39" w:rsidR="00EE7399" w:rsidRPr="004413BE" w:rsidRDefault="00EE7399" w:rsidP="00EE7399">
      <w:pPr>
        <w:rPr>
          <w:rFonts w:ascii="Bookman Old Style" w:hAnsi="Bookman Old Style" w:cs="Arial"/>
          <w:sz w:val="22"/>
          <w:szCs w:val="22"/>
          <w:u w:color="800080"/>
        </w:rPr>
      </w:pPr>
      <w:r w:rsidRPr="004413BE">
        <w:rPr>
          <w:rFonts w:ascii="Bookman Old Style" w:hAnsi="Bookman Old Style" w:cs="Arial"/>
          <w:b/>
          <w:bCs/>
          <w:sz w:val="22"/>
          <w:szCs w:val="22"/>
          <w:u w:color="800080"/>
        </w:rPr>
        <w:t>CHAPTER 411:</w:t>
      </w:r>
      <w:r w:rsidRPr="004413BE">
        <w:rPr>
          <w:rFonts w:ascii="Bookman Old Style" w:hAnsi="Bookman Old Style" w:cs="Arial"/>
          <w:b/>
          <w:sz w:val="22"/>
          <w:szCs w:val="22"/>
          <w:u w:color="800080"/>
        </w:rPr>
        <w:t xml:space="preserve"> Solid Waste Management Rules: Non-Hazardous Waste Transporter Licenses</w:t>
      </w:r>
    </w:p>
    <w:p w14:paraId="7F0C9704" w14:textId="38C1A576" w:rsidR="00D65A4D" w:rsidRPr="004413BE" w:rsidRDefault="00D65A4D" w:rsidP="00EE7399">
      <w:pPr>
        <w:rPr>
          <w:rFonts w:ascii="Bookman Old Style" w:hAnsi="Bookman Old Style" w:cs="Arial"/>
          <w:sz w:val="22"/>
          <w:szCs w:val="22"/>
          <w:u w:color="800080"/>
        </w:rPr>
      </w:pPr>
      <w:r w:rsidRPr="004413BE">
        <w:rPr>
          <w:rFonts w:ascii="Bookman Old Style" w:hAnsi="Bookman Old Style" w:cs="Arial"/>
          <w:sz w:val="22"/>
          <w:szCs w:val="22"/>
          <w:u w:color="800080"/>
        </w:rPr>
        <w:t>STATUTORY BASIS:</w:t>
      </w:r>
      <w:r w:rsidR="00DB1CAE" w:rsidRPr="004413BE">
        <w:rPr>
          <w:rFonts w:ascii="Bookman Old Style" w:hAnsi="Bookman Old Style"/>
          <w:sz w:val="22"/>
          <w:szCs w:val="22"/>
        </w:rPr>
        <w:t xml:space="preserve"> </w:t>
      </w:r>
      <w:r w:rsidR="00DB1CAE" w:rsidRPr="004413BE">
        <w:rPr>
          <w:rFonts w:ascii="Bookman Old Style" w:hAnsi="Bookman Old Style" w:cs="Arial"/>
          <w:sz w:val="22"/>
          <w:szCs w:val="22"/>
          <w:u w:color="800080"/>
        </w:rPr>
        <w:t xml:space="preserve">38 M.R.S. </w:t>
      </w:r>
      <w:r w:rsidR="00E214A2">
        <w:rPr>
          <w:rFonts w:ascii="Bookman Old Style" w:hAnsi="Bookman Old Style" w:cs="Arial"/>
          <w:sz w:val="22"/>
          <w:szCs w:val="22"/>
          <w:u w:color="800080"/>
        </w:rPr>
        <w:t>§</w:t>
      </w:r>
      <w:r w:rsidR="00DB1CAE" w:rsidRPr="004413BE">
        <w:rPr>
          <w:rFonts w:ascii="Bookman Old Style" w:hAnsi="Bookman Old Style" w:cs="Arial"/>
          <w:sz w:val="22"/>
          <w:szCs w:val="22"/>
          <w:u w:color="800080"/>
        </w:rPr>
        <w:t>1304</w:t>
      </w:r>
    </w:p>
    <w:p w14:paraId="4AD12490" w14:textId="5D6CA1C8" w:rsidR="00EE7399" w:rsidRPr="004413BE" w:rsidRDefault="00EE7399" w:rsidP="008B5D3E">
      <w:pPr>
        <w:ind w:right="180"/>
        <w:rPr>
          <w:rFonts w:ascii="Bookman Old Style" w:hAnsi="Bookman Old Style" w:cs="Arial"/>
          <w:sz w:val="22"/>
          <w:szCs w:val="22"/>
          <w:u w:color="800080"/>
        </w:rPr>
      </w:pPr>
      <w:r w:rsidRPr="004413BE">
        <w:rPr>
          <w:rFonts w:ascii="Bookman Old Style" w:hAnsi="Bookman Old Style" w:cs="Arial"/>
          <w:sz w:val="22"/>
          <w:szCs w:val="22"/>
          <w:u w:color="800080"/>
        </w:rPr>
        <w:t xml:space="preserve">PURPOSE: The existing rule </w:t>
      </w:r>
      <w:r w:rsidR="00DB1CAE" w:rsidRPr="004413BE">
        <w:rPr>
          <w:rFonts w:ascii="Bookman Old Style" w:hAnsi="Bookman Old Style" w:cs="Arial"/>
          <w:sz w:val="22"/>
          <w:szCs w:val="22"/>
          <w:u w:color="800080"/>
        </w:rPr>
        <w:t xml:space="preserve">regarding licenses to transport solid waste, special waste or septage </w:t>
      </w:r>
      <w:r w:rsidRPr="004413BE">
        <w:rPr>
          <w:rFonts w:ascii="Bookman Old Style" w:hAnsi="Bookman Old Style" w:cs="Arial"/>
          <w:sz w:val="22"/>
          <w:szCs w:val="22"/>
          <w:u w:color="800080"/>
        </w:rPr>
        <w:t>will be amended to incorporate updated licensing procedures</w:t>
      </w:r>
      <w:r w:rsidR="00B03BB7" w:rsidRPr="004413BE">
        <w:rPr>
          <w:rFonts w:ascii="Bookman Old Style" w:hAnsi="Bookman Old Style" w:cs="Arial"/>
          <w:sz w:val="22"/>
          <w:szCs w:val="22"/>
          <w:u w:color="800080"/>
        </w:rPr>
        <w:t xml:space="preserve"> and standards</w:t>
      </w:r>
      <w:r w:rsidRPr="004413BE">
        <w:rPr>
          <w:rFonts w:ascii="Bookman Old Style" w:hAnsi="Bookman Old Style" w:cs="Arial"/>
          <w:sz w:val="22"/>
          <w:szCs w:val="22"/>
          <w:u w:color="800080"/>
        </w:rPr>
        <w:t>.</w:t>
      </w:r>
    </w:p>
    <w:p w14:paraId="54747E2E" w14:textId="7F941755" w:rsidR="00EE7399" w:rsidRPr="004413BE" w:rsidRDefault="00EE7399" w:rsidP="00EE7399">
      <w:pPr>
        <w:rPr>
          <w:rFonts w:ascii="Bookman Old Style" w:hAnsi="Bookman Old Style" w:cs="Arial"/>
          <w:sz w:val="22"/>
          <w:szCs w:val="22"/>
          <w:u w:color="800080"/>
        </w:rPr>
      </w:pPr>
      <w:bookmarkStart w:id="10" w:name="_Hlk12005576"/>
      <w:bookmarkStart w:id="11" w:name="_Hlk9004060"/>
      <w:r w:rsidRPr="004413BE">
        <w:rPr>
          <w:rFonts w:ascii="Bookman Old Style" w:hAnsi="Bookman Old Style" w:cs="Arial"/>
          <w:sz w:val="22"/>
          <w:szCs w:val="22"/>
          <w:u w:color="800080"/>
        </w:rPr>
        <w:t>ANTICIPATED SCHEDULE: Winter 2020</w:t>
      </w:r>
    </w:p>
    <w:bookmarkEnd w:id="10"/>
    <w:p w14:paraId="7F3E5686" w14:textId="77777777" w:rsidR="00C31861" w:rsidRPr="004413BE" w:rsidRDefault="00C31861" w:rsidP="00C31861">
      <w:pPr>
        <w:rPr>
          <w:rFonts w:ascii="Bookman Old Style" w:hAnsi="Bookman Old Style" w:cs="Arial"/>
          <w:sz w:val="22"/>
          <w:szCs w:val="22"/>
          <w:u w:color="800080"/>
        </w:rPr>
      </w:pPr>
      <w:r w:rsidRPr="004413BE">
        <w:rPr>
          <w:rFonts w:ascii="Bookman Old Style" w:hAnsi="Bookman Old Style" w:cs="Arial"/>
          <w:sz w:val="22"/>
          <w:szCs w:val="22"/>
          <w:u w:color="800080"/>
        </w:rPr>
        <w:lastRenderedPageBreak/>
        <w:t>AFFECTED PARTIES: Owners and operators of licensed facilities.</w:t>
      </w:r>
    </w:p>
    <w:p w14:paraId="14198AB2" w14:textId="158A58CE" w:rsidR="00EE7399" w:rsidRPr="004413BE" w:rsidRDefault="00C31861" w:rsidP="00C31861">
      <w:pPr>
        <w:rPr>
          <w:rFonts w:ascii="Bookman Old Style" w:hAnsi="Bookman Old Style" w:cs="Arial"/>
          <w:sz w:val="22"/>
          <w:szCs w:val="22"/>
          <w:u w:color="800080"/>
        </w:rPr>
      </w:pPr>
      <w:r w:rsidRPr="004413BE">
        <w:rPr>
          <w:rFonts w:ascii="Bookman Old Style" w:hAnsi="Bookman Old Style" w:cs="Arial"/>
          <w:sz w:val="22"/>
          <w:szCs w:val="22"/>
          <w:u w:color="800080"/>
        </w:rPr>
        <w:t>CONSENSUS-BASED RULE DEVELOPMENT: Not contemplated.</w:t>
      </w:r>
    </w:p>
    <w:p w14:paraId="26FEE76D" w14:textId="02717C42" w:rsidR="00C31861" w:rsidRPr="004413BE" w:rsidRDefault="00C31861" w:rsidP="00EE7399">
      <w:pPr>
        <w:rPr>
          <w:rFonts w:ascii="Bookman Old Style" w:hAnsi="Bookman Old Style" w:cs="Arial"/>
          <w:sz w:val="22"/>
          <w:szCs w:val="22"/>
          <w:u w:color="800080"/>
        </w:rPr>
      </w:pPr>
    </w:p>
    <w:p w14:paraId="24583783" w14:textId="5E81E48B" w:rsidR="00B03BB7" w:rsidRPr="004413BE" w:rsidRDefault="00B03BB7" w:rsidP="00B03BB7">
      <w:pPr>
        <w:rPr>
          <w:rFonts w:ascii="Bookman Old Style" w:hAnsi="Bookman Old Style" w:cs="Arial"/>
          <w:b/>
          <w:sz w:val="22"/>
          <w:szCs w:val="22"/>
          <w:u w:color="800080"/>
        </w:rPr>
      </w:pPr>
      <w:r w:rsidRPr="004413BE">
        <w:rPr>
          <w:rFonts w:ascii="Bookman Old Style" w:hAnsi="Bookman Old Style" w:cs="Arial"/>
          <w:b/>
          <w:sz w:val="22"/>
          <w:szCs w:val="22"/>
          <w:u w:color="800080"/>
        </w:rPr>
        <w:t>CHAPTER 420: Septage Management Rules</w:t>
      </w:r>
    </w:p>
    <w:p w14:paraId="3829857C" w14:textId="5199B1CB" w:rsidR="00B03BB7" w:rsidRPr="004413BE" w:rsidRDefault="00B03BB7" w:rsidP="00B03BB7">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STATUTORY BASIS: </w:t>
      </w:r>
      <w:r w:rsidR="000255CE" w:rsidRPr="004413BE">
        <w:rPr>
          <w:rFonts w:ascii="Bookman Old Style" w:hAnsi="Bookman Old Style" w:cs="Arial"/>
          <w:sz w:val="22"/>
          <w:szCs w:val="22"/>
          <w:u w:color="800080"/>
        </w:rPr>
        <w:t>38 M.R.S. §§ 341-H and 1304(1)</w:t>
      </w:r>
    </w:p>
    <w:p w14:paraId="67566259" w14:textId="388BE022" w:rsidR="00B03BB7" w:rsidRPr="004413BE" w:rsidRDefault="00B03BB7" w:rsidP="00B03BB7">
      <w:pPr>
        <w:rPr>
          <w:rFonts w:ascii="Bookman Old Style" w:hAnsi="Bookman Old Style" w:cs="Arial"/>
          <w:sz w:val="22"/>
          <w:szCs w:val="22"/>
          <w:u w:color="800080"/>
        </w:rPr>
      </w:pPr>
      <w:r w:rsidRPr="004413BE">
        <w:rPr>
          <w:rFonts w:ascii="Bookman Old Style" w:hAnsi="Bookman Old Style" w:cs="Arial"/>
          <w:sz w:val="22"/>
          <w:szCs w:val="22"/>
          <w:u w:color="800080"/>
        </w:rPr>
        <w:t>PURPOSE:</w:t>
      </w:r>
      <w:r w:rsidR="00414F4F">
        <w:rPr>
          <w:rFonts w:ascii="Bookman Old Style" w:hAnsi="Bookman Old Style" w:cs="Arial"/>
          <w:sz w:val="22"/>
          <w:szCs w:val="22"/>
          <w:u w:color="800080"/>
        </w:rPr>
        <w:t xml:space="preserve"> </w:t>
      </w:r>
      <w:r w:rsidRPr="004413BE">
        <w:rPr>
          <w:rFonts w:ascii="Bookman Old Style" w:hAnsi="Bookman Old Style" w:cs="Arial"/>
          <w:sz w:val="22"/>
          <w:szCs w:val="22"/>
          <w:u w:color="800080"/>
        </w:rPr>
        <w:t>The existing rule will be amended to update the standards, requirements and licensing procedures for septage management facilities.</w:t>
      </w:r>
    </w:p>
    <w:p w14:paraId="56B8AC98" w14:textId="7807CE4A" w:rsidR="00B03BB7" w:rsidRPr="004413BE" w:rsidRDefault="00B03BB7" w:rsidP="00B03BB7">
      <w:pPr>
        <w:rPr>
          <w:rFonts w:ascii="Bookman Old Style" w:hAnsi="Bookman Old Style" w:cs="Arial"/>
          <w:sz w:val="22"/>
          <w:szCs w:val="22"/>
          <w:u w:color="800080"/>
        </w:rPr>
      </w:pPr>
      <w:r w:rsidRPr="004413BE">
        <w:rPr>
          <w:rFonts w:ascii="Bookman Old Style" w:hAnsi="Bookman Old Style" w:cs="Arial"/>
          <w:sz w:val="22"/>
          <w:szCs w:val="22"/>
          <w:u w:color="800080"/>
        </w:rPr>
        <w:t>SCHEDULE: Winter 2020</w:t>
      </w:r>
    </w:p>
    <w:p w14:paraId="5A50A79C" w14:textId="77777777" w:rsidR="00B03BB7" w:rsidRPr="004413BE" w:rsidRDefault="00B03BB7" w:rsidP="00B03BB7">
      <w:pPr>
        <w:rPr>
          <w:rFonts w:ascii="Bookman Old Style" w:hAnsi="Bookman Old Style" w:cs="Arial"/>
          <w:sz w:val="22"/>
          <w:szCs w:val="22"/>
          <w:u w:color="800080"/>
        </w:rPr>
      </w:pPr>
      <w:r w:rsidRPr="004413BE">
        <w:rPr>
          <w:rFonts w:ascii="Bookman Old Style" w:hAnsi="Bookman Old Style" w:cs="Arial"/>
          <w:sz w:val="22"/>
          <w:szCs w:val="22"/>
          <w:u w:color="800080"/>
        </w:rPr>
        <w:t>AFFECTED PARTIES: Owners and operators of licensed facilities.</w:t>
      </w:r>
    </w:p>
    <w:p w14:paraId="0294149F" w14:textId="67554F4F" w:rsidR="00B03BB7" w:rsidRPr="004413BE" w:rsidRDefault="00B03BB7" w:rsidP="00B03BB7">
      <w:pPr>
        <w:rPr>
          <w:rFonts w:ascii="Bookman Old Style" w:hAnsi="Bookman Old Style" w:cs="Arial"/>
          <w:sz w:val="22"/>
          <w:szCs w:val="22"/>
          <w:u w:color="800080"/>
        </w:rPr>
      </w:pPr>
      <w:r w:rsidRPr="004413BE">
        <w:rPr>
          <w:rFonts w:ascii="Bookman Old Style" w:hAnsi="Bookman Old Style" w:cs="Arial"/>
          <w:sz w:val="22"/>
          <w:szCs w:val="22"/>
          <w:u w:color="800080"/>
        </w:rPr>
        <w:t>CONSENSUS-BASED RULE DEVELOPMENT: Not contemplated.</w:t>
      </w:r>
    </w:p>
    <w:p w14:paraId="4ED07A04" w14:textId="77777777" w:rsidR="00B03BB7" w:rsidRPr="004413BE" w:rsidRDefault="00B03BB7" w:rsidP="00B03BB7">
      <w:pPr>
        <w:rPr>
          <w:rFonts w:ascii="Bookman Old Style" w:hAnsi="Bookman Old Style" w:cs="Arial"/>
          <w:sz w:val="22"/>
          <w:szCs w:val="22"/>
          <w:u w:color="800080"/>
        </w:rPr>
      </w:pPr>
    </w:p>
    <w:p w14:paraId="14E3AAFC" w14:textId="538365BF" w:rsidR="00EE7399" w:rsidRPr="004413BE" w:rsidRDefault="00EE7399" w:rsidP="00EE7399">
      <w:pPr>
        <w:rPr>
          <w:rFonts w:ascii="Bookman Old Style" w:hAnsi="Bookman Old Style" w:cs="Arial"/>
          <w:b/>
          <w:sz w:val="22"/>
          <w:szCs w:val="22"/>
          <w:u w:color="800080"/>
        </w:rPr>
      </w:pPr>
      <w:r w:rsidRPr="004413BE">
        <w:rPr>
          <w:rFonts w:ascii="Bookman Old Style" w:hAnsi="Bookman Old Style" w:cs="Arial"/>
          <w:b/>
          <w:bCs/>
          <w:sz w:val="22"/>
          <w:szCs w:val="22"/>
          <w:u w:color="800080"/>
        </w:rPr>
        <w:t>CHAPTER 424:</w:t>
      </w:r>
      <w:r w:rsidRPr="004413BE">
        <w:rPr>
          <w:rFonts w:ascii="Bookman Old Style" w:hAnsi="Bookman Old Style" w:cs="Arial"/>
          <w:b/>
          <w:sz w:val="22"/>
          <w:szCs w:val="22"/>
          <w:u w:color="800080"/>
        </w:rPr>
        <w:t xml:space="preserve"> Solid Waste Management Rules: Lead Management Regulations</w:t>
      </w:r>
    </w:p>
    <w:p w14:paraId="260826C9" w14:textId="206A597F" w:rsidR="00D65A4D" w:rsidRPr="004413BE" w:rsidRDefault="00D65A4D" w:rsidP="00EE7399">
      <w:pPr>
        <w:rPr>
          <w:rFonts w:ascii="Bookman Old Style" w:hAnsi="Bookman Old Style" w:cs="Arial"/>
          <w:sz w:val="22"/>
          <w:szCs w:val="22"/>
          <w:u w:color="800080"/>
        </w:rPr>
      </w:pPr>
      <w:bookmarkStart w:id="12" w:name="_Hlk20398337"/>
      <w:r w:rsidRPr="004413BE">
        <w:rPr>
          <w:rFonts w:ascii="Bookman Old Style" w:hAnsi="Bookman Old Style" w:cs="Arial"/>
          <w:sz w:val="22"/>
          <w:szCs w:val="22"/>
          <w:u w:color="800080"/>
        </w:rPr>
        <w:t>STATUTORY BASIS:</w:t>
      </w:r>
      <w:r w:rsidR="000A31F6" w:rsidRPr="004413BE">
        <w:rPr>
          <w:rFonts w:ascii="Bookman Old Style" w:hAnsi="Bookman Old Style"/>
          <w:sz w:val="22"/>
          <w:szCs w:val="22"/>
        </w:rPr>
        <w:t xml:space="preserve"> </w:t>
      </w:r>
      <w:bookmarkEnd w:id="12"/>
      <w:r w:rsidR="000A31F6" w:rsidRPr="004413BE">
        <w:rPr>
          <w:rFonts w:ascii="Bookman Old Style" w:hAnsi="Bookman Old Style" w:cs="Arial"/>
          <w:sz w:val="22"/>
          <w:szCs w:val="22"/>
          <w:u w:color="800080"/>
        </w:rPr>
        <w:t xml:space="preserve">38 M.R.S. </w:t>
      </w:r>
      <w:r w:rsidR="00E214A2">
        <w:rPr>
          <w:rFonts w:ascii="Bookman Old Style" w:hAnsi="Bookman Old Style" w:cs="Arial"/>
          <w:sz w:val="22"/>
          <w:szCs w:val="22"/>
          <w:u w:color="800080"/>
        </w:rPr>
        <w:t>§</w:t>
      </w:r>
      <w:r w:rsidR="000A31F6" w:rsidRPr="004413BE">
        <w:rPr>
          <w:rFonts w:ascii="Bookman Old Style" w:hAnsi="Bookman Old Style" w:cs="Arial"/>
          <w:sz w:val="22"/>
          <w:szCs w:val="22"/>
          <w:u w:color="800080"/>
        </w:rPr>
        <w:t>1295</w:t>
      </w:r>
    </w:p>
    <w:p w14:paraId="7D233D37" w14:textId="2EB74A27" w:rsidR="00EE7399" w:rsidRPr="004413BE" w:rsidRDefault="00EE7399" w:rsidP="00EE7399">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PURPOSE: The existing rule </w:t>
      </w:r>
      <w:r w:rsidR="000A31F6" w:rsidRPr="004413BE">
        <w:rPr>
          <w:rFonts w:ascii="Bookman Old Style" w:hAnsi="Bookman Old Style" w:cs="Arial"/>
          <w:sz w:val="22"/>
          <w:szCs w:val="22"/>
          <w:u w:color="800080"/>
        </w:rPr>
        <w:t xml:space="preserve">regarding the certification and licensing of persons engaged in residential lead-based paint </w:t>
      </w:r>
      <w:r w:rsidR="00E67866" w:rsidRPr="004413BE">
        <w:rPr>
          <w:rFonts w:ascii="Bookman Old Style" w:hAnsi="Bookman Old Style" w:cs="Arial"/>
          <w:sz w:val="22"/>
          <w:szCs w:val="22"/>
          <w:u w:color="800080"/>
        </w:rPr>
        <w:t xml:space="preserve">mitigation </w:t>
      </w:r>
      <w:r w:rsidR="000A31F6" w:rsidRPr="004413BE">
        <w:rPr>
          <w:rFonts w:ascii="Bookman Old Style" w:hAnsi="Bookman Old Style" w:cs="Arial"/>
          <w:sz w:val="22"/>
          <w:szCs w:val="22"/>
          <w:u w:color="800080"/>
        </w:rPr>
        <w:t xml:space="preserve">activities </w:t>
      </w:r>
      <w:r w:rsidRPr="004413BE">
        <w:rPr>
          <w:rFonts w:ascii="Bookman Old Style" w:hAnsi="Bookman Old Style" w:cs="Arial"/>
          <w:sz w:val="22"/>
          <w:szCs w:val="22"/>
          <w:u w:color="800080"/>
        </w:rPr>
        <w:t xml:space="preserve">will be amended </w:t>
      </w:r>
      <w:r w:rsidR="00B03BB7" w:rsidRPr="004413BE">
        <w:rPr>
          <w:rFonts w:ascii="Bookman Old Style" w:hAnsi="Bookman Old Style"/>
          <w:sz w:val="22"/>
          <w:szCs w:val="22"/>
        </w:rPr>
        <w:t>to incorporate recent federal EPA rule changes impacting DEP’s delegated program</w:t>
      </w:r>
      <w:r w:rsidRPr="004413BE">
        <w:rPr>
          <w:rFonts w:ascii="Bookman Old Style" w:hAnsi="Bookman Old Style" w:cs="Arial"/>
          <w:sz w:val="22"/>
          <w:szCs w:val="22"/>
          <w:u w:color="800080"/>
        </w:rPr>
        <w:t xml:space="preserve">. </w:t>
      </w:r>
    </w:p>
    <w:p w14:paraId="4BF0659C" w14:textId="1E2123CA" w:rsidR="00EE7399" w:rsidRPr="004413BE" w:rsidRDefault="00EE7399" w:rsidP="00EE7399">
      <w:pPr>
        <w:rPr>
          <w:rFonts w:ascii="Bookman Old Style" w:hAnsi="Bookman Old Style" w:cs="Arial"/>
          <w:sz w:val="22"/>
          <w:szCs w:val="22"/>
          <w:u w:color="800080"/>
        </w:rPr>
      </w:pPr>
      <w:r w:rsidRPr="004413BE">
        <w:rPr>
          <w:rFonts w:ascii="Bookman Old Style" w:hAnsi="Bookman Old Style" w:cs="Arial"/>
          <w:sz w:val="22"/>
          <w:szCs w:val="22"/>
          <w:u w:color="800080"/>
        </w:rPr>
        <w:t>ANTICIPATED SCHEDULE: Winter 2020</w:t>
      </w:r>
    </w:p>
    <w:p w14:paraId="3405B1A8" w14:textId="3AA92835" w:rsidR="00C31861" w:rsidRPr="004413BE" w:rsidRDefault="00C31861" w:rsidP="00C31861">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AFFECTED PARTIES: </w:t>
      </w:r>
      <w:r w:rsidR="000A31F6" w:rsidRPr="004413BE">
        <w:rPr>
          <w:rFonts w:ascii="Bookman Old Style" w:hAnsi="Bookman Old Style" w:cs="Arial"/>
          <w:sz w:val="22"/>
          <w:szCs w:val="22"/>
          <w:u w:color="800080"/>
        </w:rPr>
        <w:t>Parties involved in residential lead</w:t>
      </w:r>
      <w:r w:rsidR="005D7F3C" w:rsidRPr="004413BE">
        <w:rPr>
          <w:rFonts w:ascii="Bookman Old Style" w:hAnsi="Bookman Old Style" w:cs="Arial"/>
          <w:sz w:val="22"/>
          <w:szCs w:val="22"/>
          <w:u w:color="800080"/>
        </w:rPr>
        <w:t>-</w:t>
      </w:r>
      <w:r w:rsidR="000A31F6" w:rsidRPr="004413BE">
        <w:rPr>
          <w:rFonts w:ascii="Bookman Old Style" w:hAnsi="Bookman Old Style" w:cs="Arial"/>
          <w:sz w:val="22"/>
          <w:szCs w:val="22"/>
          <w:u w:color="800080"/>
        </w:rPr>
        <w:t xml:space="preserve">based paint </w:t>
      </w:r>
      <w:r w:rsidR="005D7F3C" w:rsidRPr="004413BE">
        <w:rPr>
          <w:rFonts w:ascii="Bookman Old Style" w:hAnsi="Bookman Old Style" w:cs="Arial"/>
          <w:sz w:val="22"/>
          <w:szCs w:val="22"/>
          <w:u w:color="800080"/>
        </w:rPr>
        <w:t>mitigation</w:t>
      </w:r>
      <w:r w:rsidRPr="004413BE">
        <w:rPr>
          <w:rFonts w:ascii="Bookman Old Style" w:hAnsi="Bookman Old Style" w:cs="Arial"/>
          <w:sz w:val="22"/>
          <w:szCs w:val="22"/>
          <w:u w:color="800080"/>
        </w:rPr>
        <w:t>.</w:t>
      </w:r>
    </w:p>
    <w:p w14:paraId="7866C822" w14:textId="597D55E4" w:rsidR="00C31861" w:rsidRPr="004413BE" w:rsidRDefault="00C31861" w:rsidP="00C31861">
      <w:pPr>
        <w:rPr>
          <w:rFonts w:ascii="Bookman Old Style" w:hAnsi="Bookman Old Style" w:cs="Arial"/>
          <w:sz w:val="22"/>
          <w:szCs w:val="22"/>
          <w:u w:color="800080"/>
        </w:rPr>
      </w:pPr>
      <w:r w:rsidRPr="004413BE">
        <w:rPr>
          <w:rFonts w:ascii="Bookman Old Style" w:hAnsi="Bookman Old Style" w:cs="Arial"/>
          <w:sz w:val="22"/>
          <w:szCs w:val="22"/>
          <w:u w:color="800080"/>
        </w:rPr>
        <w:t>CONSENSUS-BASED RULE DEVELOPMENT: Not contemplated.</w:t>
      </w:r>
    </w:p>
    <w:p w14:paraId="6076EA9C" w14:textId="77777777" w:rsidR="00EE7399" w:rsidRPr="004413BE" w:rsidRDefault="00EE7399" w:rsidP="00EE7399">
      <w:pPr>
        <w:rPr>
          <w:rFonts w:ascii="Bookman Old Style" w:hAnsi="Bookman Old Style" w:cs="Arial"/>
          <w:sz w:val="22"/>
          <w:szCs w:val="22"/>
          <w:u w:color="800080"/>
        </w:rPr>
      </w:pPr>
    </w:p>
    <w:p w14:paraId="4D1353D0" w14:textId="77777777" w:rsidR="00EE7399" w:rsidRPr="004413BE" w:rsidRDefault="00EE7399" w:rsidP="00EE7399">
      <w:pPr>
        <w:rPr>
          <w:rFonts w:ascii="Bookman Old Style" w:hAnsi="Bookman Old Style" w:cs="Arial"/>
          <w:b/>
          <w:sz w:val="22"/>
          <w:szCs w:val="22"/>
          <w:u w:color="800080"/>
        </w:rPr>
      </w:pPr>
      <w:r w:rsidRPr="004413BE">
        <w:rPr>
          <w:rFonts w:ascii="Bookman Old Style" w:hAnsi="Bookman Old Style" w:cs="Arial"/>
          <w:b/>
          <w:bCs/>
          <w:sz w:val="22"/>
          <w:szCs w:val="22"/>
          <w:u w:color="800080"/>
        </w:rPr>
        <w:t>CHAPTER 425:</w:t>
      </w:r>
      <w:r w:rsidRPr="004413BE">
        <w:rPr>
          <w:rFonts w:ascii="Bookman Old Style" w:hAnsi="Bookman Old Style" w:cs="Arial"/>
          <w:b/>
          <w:sz w:val="22"/>
          <w:szCs w:val="22"/>
          <w:u w:color="800080"/>
        </w:rPr>
        <w:t xml:space="preserve"> Solid Waste Management Rules: Asbestos Management Regulations</w:t>
      </w:r>
    </w:p>
    <w:p w14:paraId="2BAAE953" w14:textId="1918F9BB" w:rsidR="000A31F6" w:rsidRPr="004413BE" w:rsidRDefault="000A31F6" w:rsidP="00EE7399">
      <w:pPr>
        <w:rPr>
          <w:rFonts w:ascii="Bookman Old Style" w:hAnsi="Bookman Old Style" w:cs="Arial"/>
          <w:sz w:val="22"/>
          <w:szCs w:val="22"/>
          <w:u w:color="800080"/>
        </w:rPr>
      </w:pPr>
      <w:r w:rsidRPr="004413BE">
        <w:rPr>
          <w:rFonts w:ascii="Bookman Old Style" w:hAnsi="Bookman Old Style" w:cs="Arial"/>
          <w:sz w:val="22"/>
          <w:szCs w:val="22"/>
          <w:u w:color="800080"/>
        </w:rPr>
        <w:t>STATUTORY BASIS: 38 M.R.S. §§ 1274-A, 1275, 1280, and 1282</w:t>
      </w:r>
    </w:p>
    <w:p w14:paraId="7983370A" w14:textId="7C446AFE" w:rsidR="00EE7399" w:rsidRPr="004413BE" w:rsidRDefault="00EE7399" w:rsidP="00EE7399">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PURPOSE: The existing rule </w:t>
      </w:r>
      <w:r w:rsidR="000A31F6" w:rsidRPr="004413BE">
        <w:rPr>
          <w:rFonts w:ascii="Bookman Old Style" w:hAnsi="Bookman Old Style" w:cs="Arial"/>
          <w:sz w:val="22"/>
          <w:szCs w:val="22"/>
          <w:u w:color="800080"/>
        </w:rPr>
        <w:t xml:space="preserve">regarding asbestos abatement activities and asbestos waste storage </w:t>
      </w:r>
      <w:r w:rsidRPr="004413BE">
        <w:rPr>
          <w:rFonts w:ascii="Bookman Old Style" w:hAnsi="Bookman Old Style" w:cs="Arial"/>
          <w:sz w:val="22"/>
          <w:szCs w:val="22"/>
          <w:u w:color="800080"/>
        </w:rPr>
        <w:t xml:space="preserve">will be amended to </w:t>
      </w:r>
      <w:r w:rsidR="005D7F3C" w:rsidRPr="004413BE">
        <w:rPr>
          <w:rFonts w:ascii="Bookman Old Style" w:hAnsi="Bookman Old Style" w:cs="Arial"/>
          <w:sz w:val="22"/>
          <w:szCs w:val="22"/>
          <w:u w:color="800080"/>
        </w:rPr>
        <w:t>remove the fee structure and otherwise update based on lessons-learned during implementation of the rule.</w:t>
      </w:r>
    </w:p>
    <w:p w14:paraId="39E36ABA" w14:textId="5B0F58FB" w:rsidR="00EE7399" w:rsidRPr="004413BE" w:rsidRDefault="00EE7399" w:rsidP="00EE7399">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ANTICIPATED SCHEDULE: </w:t>
      </w:r>
      <w:r w:rsidR="005D7F3C" w:rsidRPr="004413BE">
        <w:rPr>
          <w:rFonts w:ascii="Bookman Old Style" w:hAnsi="Bookman Old Style" w:cs="Arial"/>
          <w:sz w:val="22"/>
          <w:szCs w:val="22"/>
          <w:u w:color="800080"/>
        </w:rPr>
        <w:t>Spring</w:t>
      </w:r>
      <w:r w:rsidRPr="004413BE">
        <w:rPr>
          <w:rFonts w:ascii="Bookman Old Style" w:hAnsi="Bookman Old Style" w:cs="Arial"/>
          <w:sz w:val="22"/>
          <w:szCs w:val="22"/>
          <w:u w:color="800080"/>
        </w:rPr>
        <w:t xml:space="preserve"> 2020</w:t>
      </w:r>
    </w:p>
    <w:p w14:paraId="68BB9881" w14:textId="4688D0D0" w:rsidR="00C31861" w:rsidRPr="004413BE" w:rsidRDefault="00C31861" w:rsidP="00C31861">
      <w:pPr>
        <w:rPr>
          <w:rFonts w:ascii="Bookman Old Style" w:hAnsi="Bookman Old Style" w:cs="Arial"/>
          <w:sz w:val="22"/>
          <w:szCs w:val="22"/>
          <w:u w:color="800080"/>
        </w:rPr>
      </w:pPr>
      <w:r w:rsidRPr="004413BE">
        <w:rPr>
          <w:rFonts w:ascii="Bookman Old Style" w:hAnsi="Bookman Old Style" w:cs="Arial"/>
          <w:sz w:val="22"/>
          <w:szCs w:val="22"/>
          <w:u w:color="800080"/>
        </w:rPr>
        <w:t>AFFECTED PARTIES: Asbestos removal contractors and owners or occupants of affected properties.</w:t>
      </w:r>
    </w:p>
    <w:p w14:paraId="2FF53503" w14:textId="7FD67F33" w:rsidR="00C31861" w:rsidRPr="004413BE" w:rsidRDefault="00C31861" w:rsidP="00C31861">
      <w:pPr>
        <w:rPr>
          <w:rFonts w:ascii="Bookman Old Style" w:hAnsi="Bookman Old Style" w:cs="Arial"/>
          <w:sz w:val="22"/>
          <w:szCs w:val="22"/>
          <w:u w:color="800080"/>
        </w:rPr>
      </w:pPr>
      <w:r w:rsidRPr="004413BE">
        <w:rPr>
          <w:rFonts w:ascii="Bookman Old Style" w:hAnsi="Bookman Old Style" w:cs="Arial"/>
          <w:sz w:val="22"/>
          <w:szCs w:val="22"/>
          <w:u w:color="800080"/>
        </w:rPr>
        <w:t>CONSENSUS-BASED RULE DEVELOPMENT: Not contemplated.</w:t>
      </w:r>
    </w:p>
    <w:p w14:paraId="64823138" w14:textId="77777777" w:rsidR="00EE7399" w:rsidRPr="004413BE" w:rsidRDefault="00EE7399" w:rsidP="00EE7399">
      <w:pPr>
        <w:rPr>
          <w:rFonts w:ascii="Bookman Old Style" w:hAnsi="Bookman Old Style" w:cs="Arial"/>
          <w:sz w:val="22"/>
          <w:szCs w:val="22"/>
          <w:u w:color="800080"/>
        </w:rPr>
      </w:pPr>
    </w:p>
    <w:p w14:paraId="71A70E67" w14:textId="77777777" w:rsidR="00EE7399" w:rsidRPr="004413BE" w:rsidRDefault="00EE7399" w:rsidP="00EE7399">
      <w:pPr>
        <w:rPr>
          <w:rFonts w:ascii="Bookman Old Style" w:hAnsi="Bookman Old Style" w:cs="Arial"/>
          <w:b/>
          <w:sz w:val="22"/>
          <w:szCs w:val="22"/>
          <w:u w:color="800080"/>
        </w:rPr>
      </w:pPr>
      <w:r w:rsidRPr="004413BE">
        <w:rPr>
          <w:rFonts w:ascii="Bookman Old Style" w:hAnsi="Bookman Old Style" w:cs="Arial"/>
          <w:b/>
          <w:sz w:val="22"/>
          <w:szCs w:val="22"/>
          <w:u w:color="800080"/>
        </w:rPr>
        <w:t>CHAPTER 426: Responsibilities under the Returnable Beverage Container Law</w:t>
      </w:r>
    </w:p>
    <w:p w14:paraId="70DF5787" w14:textId="77C54BDC" w:rsidR="000A31F6" w:rsidRPr="004413BE" w:rsidRDefault="000A31F6" w:rsidP="00EE7399">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STATUTORY BASIS: </w:t>
      </w:r>
      <w:r w:rsidR="005B3729" w:rsidRPr="004413BE">
        <w:rPr>
          <w:rFonts w:ascii="Bookman Old Style" w:hAnsi="Bookman Old Style" w:cs="Arial"/>
          <w:sz w:val="22"/>
          <w:szCs w:val="22"/>
          <w:u w:color="800080"/>
        </w:rPr>
        <w:t>38 M.R.S. §§ 3101 through 3117</w:t>
      </w:r>
    </w:p>
    <w:p w14:paraId="30E07630" w14:textId="59AAD612" w:rsidR="00EE7399" w:rsidRPr="004413BE" w:rsidRDefault="00EE7399" w:rsidP="00EE7399">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PURPOSE: </w:t>
      </w:r>
      <w:r w:rsidR="000A31F6" w:rsidRPr="004413BE">
        <w:rPr>
          <w:rFonts w:ascii="Bookman Old Style" w:hAnsi="Bookman Old Style" w:cs="Arial"/>
          <w:sz w:val="22"/>
          <w:szCs w:val="22"/>
          <w:u w:color="800080"/>
        </w:rPr>
        <w:t xml:space="preserve">The existing rule regarding the Returnable Beverage Container Law will be </w:t>
      </w:r>
      <w:r w:rsidR="005B3729" w:rsidRPr="004413BE">
        <w:rPr>
          <w:rFonts w:ascii="Bookman Old Style" w:hAnsi="Bookman Old Style" w:cs="Arial"/>
          <w:sz w:val="22"/>
          <w:szCs w:val="22"/>
          <w:u w:color="800080"/>
        </w:rPr>
        <w:t>updated</w:t>
      </w:r>
      <w:r w:rsidRPr="004413BE">
        <w:rPr>
          <w:rFonts w:ascii="Bookman Old Style" w:hAnsi="Bookman Old Style" w:cs="Arial"/>
          <w:sz w:val="22"/>
          <w:szCs w:val="22"/>
          <w:u w:color="800080"/>
        </w:rPr>
        <w:t xml:space="preserve"> in accordance with legislative changes adopted in PL 2019, Chapter </w:t>
      </w:r>
      <w:r w:rsidR="005B3729" w:rsidRPr="004413BE">
        <w:rPr>
          <w:rFonts w:ascii="Bookman Old Style" w:hAnsi="Bookman Old Style" w:cs="Arial"/>
          <w:sz w:val="22"/>
          <w:szCs w:val="22"/>
          <w:u w:color="800080"/>
        </w:rPr>
        <w:t>526</w:t>
      </w:r>
      <w:r w:rsidR="005D7F3C" w:rsidRPr="004413BE">
        <w:rPr>
          <w:rFonts w:ascii="Bookman Old Style" w:hAnsi="Bookman Old Style" w:cs="Arial"/>
          <w:sz w:val="22"/>
          <w:szCs w:val="22"/>
          <w:u w:color="800080"/>
        </w:rPr>
        <w:t xml:space="preserve"> (An Act to Implement Recommendations of the Department of Environmental Protection Regarding the State’s Container Redemption Laws).</w:t>
      </w:r>
    </w:p>
    <w:p w14:paraId="2E22D127" w14:textId="094138F2" w:rsidR="00EE7399" w:rsidRPr="004413BE" w:rsidRDefault="00EE7399" w:rsidP="00EE7399">
      <w:pPr>
        <w:rPr>
          <w:rFonts w:ascii="Bookman Old Style" w:hAnsi="Bookman Old Style" w:cs="Arial"/>
          <w:sz w:val="22"/>
          <w:szCs w:val="22"/>
          <w:u w:color="800080"/>
        </w:rPr>
      </w:pPr>
      <w:bookmarkStart w:id="13" w:name="_Hlk12005670"/>
      <w:r w:rsidRPr="004413BE">
        <w:rPr>
          <w:rFonts w:ascii="Bookman Old Style" w:hAnsi="Bookman Old Style" w:cs="Arial"/>
          <w:sz w:val="22"/>
          <w:szCs w:val="22"/>
          <w:u w:color="800080"/>
        </w:rPr>
        <w:t xml:space="preserve">ANTICIPATED SCHEDULE: </w:t>
      </w:r>
      <w:r w:rsidR="005B3729" w:rsidRPr="004413BE">
        <w:rPr>
          <w:rFonts w:ascii="Bookman Old Style" w:hAnsi="Bookman Old Style" w:cs="Arial"/>
          <w:sz w:val="22"/>
          <w:szCs w:val="22"/>
          <w:u w:color="800080"/>
        </w:rPr>
        <w:t>Fall</w:t>
      </w:r>
      <w:r w:rsidRPr="004413BE">
        <w:rPr>
          <w:rFonts w:ascii="Bookman Old Style" w:hAnsi="Bookman Old Style" w:cs="Arial"/>
          <w:sz w:val="22"/>
          <w:szCs w:val="22"/>
          <w:u w:color="800080"/>
        </w:rPr>
        <w:t xml:space="preserve"> 2019</w:t>
      </w:r>
    </w:p>
    <w:p w14:paraId="4D871128" w14:textId="50C30BA6" w:rsidR="00C31861" w:rsidRPr="004413BE" w:rsidRDefault="00C31861" w:rsidP="00C31861">
      <w:pPr>
        <w:rPr>
          <w:rFonts w:ascii="Bookman Old Style" w:hAnsi="Bookman Old Style" w:cs="Arial"/>
          <w:sz w:val="22"/>
          <w:szCs w:val="22"/>
          <w:u w:color="800080"/>
        </w:rPr>
      </w:pPr>
      <w:r w:rsidRPr="004413BE">
        <w:rPr>
          <w:rFonts w:ascii="Bookman Old Style" w:hAnsi="Bookman Old Style" w:cs="Arial"/>
          <w:sz w:val="22"/>
          <w:szCs w:val="22"/>
          <w:u w:color="800080"/>
        </w:rPr>
        <w:t>AFFECTED PARTIES: Bottle redemption businesses</w:t>
      </w:r>
      <w:r w:rsidR="00175F91" w:rsidRPr="004413BE">
        <w:rPr>
          <w:rFonts w:ascii="Bookman Old Style" w:hAnsi="Bookman Old Style" w:cs="Arial"/>
          <w:sz w:val="22"/>
          <w:szCs w:val="22"/>
          <w:u w:color="800080"/>
        </w:rPr>
        <w:t>, initiators of deposits,</w:t>
      </w:r>
      <w:r w:rsidRPr="004413BE">
        <w:rPr>
          <w:rFonts w:ascii="Bookman Old Style" w:hAnsi="Bookman Old Style" w:cs="Arial"/>
          <w:sz w:val="22"/>
          <w:szCs w:val="22"/>
          <w:u w:color="800080"/>
        </w:rPr>
        <w:t xml:space="preserve"> and bottling companies.</w:t>
      </w:r>
    </w:p>
    <w:p w14:paraId="179C6D88" w14:textId="51AA055F" w:rsidR="00C31861" w:rsidRPr="004413BE" w:rsidRDefault="00C31861" w:rsidP="00C31861">
      <w:pPr>
        <w:rPr>
          <w:rFonts w:ascii="Bookman Old Style" w:hAnsi="Bookman Old Style" w:cs="Arial"/>
          <w:sz w:val="22"/>
          <w:szCs w:val="22"/>
          <w:u w:color="800080"/>
        </w:rPr>
      </w:pPr>
      <w:r w:rsidRPr="004413BE">
        <w:rPr>
          <w:rFonts w:ascii="Bookman Old Style" w:hAnsi="Bookman Old Style" w:cs="Arial"/>
          <w:sz w:val="22"/>
          <w:szCs w:val="22"/>
          <w:u w:color="800080"/>
        </w:rPr>
        <w:t>CONSENSUS-BASED RULE DEVELOPMENT: Not contemplated.</w:t>
      </w:r>
    </w:p>
    <w:bookmarkEnd w:id="11"/>
    <w:bookmarkEnd w:id="13"/>
    <w:p w14:paraId="0E280D6B" w14:textId="5404579F" w:rsidR="004413BE" w:rsidRPr="004413BE" w:rsidRDefault="004413BE">
      <w:pPr>
        <w:rPr>
          <w:rStyle w:val="Strong"/>
          <w:rFonts w:ascii="Bookman Old Style" w:hAnsi="Bookman Old Style"/>
          <w:color w:val="000000"/>
          <w:sz w:val="22"/>
          <w:szCs w:val="22"/>
        </w:rPr>
      </w:pPr>
    </w:p>
    <w:p w14:paraId="59BF4C7E" w14:textId="448DC76A" w:rsidR="005D4A0D" w:rsidRPr="004413BE" w:rsidRDefault="005D4A0D" w:rsidP="005D4A0D">
      <w:pPr>
        <w:ind w:right="-180"/>
        <w:rPr>
          <w:rFonts w:ascii="Bookman Old Style" w:hAnsi="Bookman Old Style"/>
          <w:color w:val="000000"/>
          <w:sz w:val="22"/>
          <w:szCs w:val="22"/>
        </w:rPr>
      </w:pPr>
      <w:r w:rsidRPr="004413BE">
        <w:rPr>
          <w:rStyle w:val="Strong"/>
          <w:rFonts w:ascii="Bookman Old Style" w:hAnsi="Bookman Old Style"/>
          <w:color w:val="000000"/>
          <w:sz w:val="22"/>
          <w:szCs w:val="22"/>
        </w:rPr>
        <w:t>CHAPTERS 520-529</w:t>
      </w:r>
      <w:r w:rsidRPr="004413BE">
        <w:rPr>
          <w:rFonts w:ascii="Bookman Old Style" w:hAnsi="Bookman Old Style"/>
          <w:b/>
          <w:bCs/>
          <w:sz w:val="22"/>
          <w:szCs w:val="22"/>
        </w:rPr>
        <w:t xml:space="preserve">: </w:t>
      </w:r>
      <w:r w:rsidRPr="004413BE">
        <w:rPr>
          <w:rFonts w:ascii="Bookman Old Style" w:hAnsi="Bookman Old Style"/>
          <w:b/>
          <w:color w:val="000000"/>
          <w:sz w:val="22"/>
          <w:szCs w:val="22"/>
        </w:rPr>
        <w:t>Waste Discharge Permitting Program Rules</w:t>
      </w:r>
    </w:p>
    <w:p w14:paraId="0AD1BD6D" w14:textId="3508B552" w:rsidR="00C93283" w:rsidRPr="004413BE" w:rsidRDefault="00C93283" w:rsidP="005D4A0D">
      <w:pPr>
        <w:rPr>
          <w:rFonts w:ascii="Bookman Old Style" w:hAnsi="Bookman Old Style" w:cs="Arial"/>
          <w:sz w:val="22"/>
          <w:szCs w:val="22"/>
          <w:u w:color="800080"/>
        </w:rPr>
      </w:pPr>
      <w:r w:rsidRPr="004413BE">
        <w:rPr>
          <w:rFonts w:ascii="Bookman Old Style" w:hAnsi="Bookman Old Style" w:cs="Arial"/>
          <w:sz w:val="22"/>
          <w:szCs w:val="22"/>
          <w:u w:color="800080"/>
        </w:rPr>
        <w:t>STATUTORY BASIS: 38 M.R.S. §§ 341-H, 413</w:t>
      </w:r>
    </w:p>
    <w:p w14:paraId="1AE66BEC" w14:textId="2FCA9C0F" w:rsidR="005D4A0D" w:rsidRPr="004413BE" w:rsidRDefault="005D4A0D" w:rsidP="005D4A0D">
      <w:pPr>
        <w:rPr>
          <w:rFonts w:ascii="Bookman Old Style" w:hAnsi="Bookman Old Style"/>
          <w:sz w:val="22"/>
          <w:szCs w:val="22"/>
        </w:rPr>
      </w:pPr>
      <w:r w:rsidRPr="004413BE">
        <w:rPr>
          <w:rFonts w:ascii="Bookman Old Style" w:hAnsi="Bookman Old Style" w:cs="Arial"/>
          <w:sz w:val="22"/>
          <w:szCs w:val="22"/>
          <w:u w:color="800080"/>
        </w:rPr>
        <w:t xml:space="preserve">PURPOSE: </w:t>
      </w:r>
      <w:r w:rsidR="0025286A" w:rsidRPr="004413BE">
        <w:rPr>
          <w:rFonts w:ascii="Bookman Old Style" w:hAnsi="Bookman Old Style" w:cs="Arial"/>
          <w:sz w:val="22"/>
          <w:szCs w:val="22"/>
        </w:rPr>
        <w:t xml:space="preserve">These existing rules will be amended as necessary to </w:t>
      </w:r>
      <w:r w:rsidR="00CC70AF" w:rsidRPr="004413BE">
        <w:rPr>
          <w:rFonts w:ascii="Bookman Old Style" w:hAnsi="Bookman Old Style" w:cs="Arial"/>
          <w:sz w:val="22"/>
          <w:szCs w:val="22"/>
        </w:rPr>
        <w:t>incorporate current requirements under the</w:t>
      </w:r>
      <w:r w:rsidR="0025286A" w:rsidRPr="004413BE">
        <w:rPr>
          <w:rFonts w:ascii="Bookman Old Style" w:hAnsi="Bookman Old Style"/>
          <w:sz w:val="22"/>
          <w:szCs w:val="22"/>
        </w:rPr>
        <w:t xml:space="preserve"> US EPA’s National Pollutant Discharge Elimination System (NPDES) rules.</w:t>
      </w:r>
    </w:p>
    <w:p w14:paraId="2767C005" w14:textId="77777777" w:rsidR="00EE7399" w:rsidRPr="004413BE" w:rsidRDefault="00EE7399" w:rsidP="00EE7399">
      <w:pPr>
        <w:rPr>
          <w:rFonts w:ascii="Bookman Old Style" w:hAnsi="Bookman Old Style"/>
          <w:color w:val="000000"/>
          <w:sz w:val="22"/>
          <w:szCs w:val="22"/>
        </w:rPr>
      </w:pPr>
      <w:r w:rsidRPr="004413BE">
        <w:rPr>
          <w:rFonts w:ascii="Bookman Old Style" w:hAnsi="Bookman Old Style"/>
          <w:color w:val="000000"/>
          <w:sz w:val="22"/>
          <w:szCs w:val="22"/>
        </w:rPr>
        <w:t>ANTICIPATED SCHEDULE: Spring-Summer 2020</w:t>
      </w:r>
    </w:p>
    <w:p w14:paraId="6EC24ADB" w14:textId="77777777" w:rsidR="00C93283" w:rsidRPr="004413BE" w:rsidRDefault="00C93283" w:rsidP="00C93283">
      <w:pPr>
        <w:rPr>
          <w:rFonts w:ascii="Bookman Old Style" w:hAnsi="Bookman Old Style"/>
          <w:color w:val="000000"/>
          <w:sz w:val="22"/>
          <w:szCs w:val="22"/>
        </w:rPr>
      </w:pPr>
      <w:r w:rsidRPr="004413BE">
        <w:rPr>
          <w:rFonts w:ascii="Bookman Old Style" w:hAnsi="Bookman Old Style"/>
          <w:color w:val="000000"/>
          <w:sz w:val="22"/>
          <w:szCs w:val="22"/>
        </w:rPr>
        <w:t>AFFECTED PARTIES: Licensed waste dischargers.</w:t>
      </w:r>
    </w:p>
    <w:p w14:paraId="5D23CB49" w14:textId="2EBEB0FD" w:rsidR="00C93283" w:rsidRPr="004413BE" w:rsidRDefault="00C93283" w:rsidP="00C93283">
      <w:pPr>
        <w:rPr>
          <w:rFonts w:ascii="Bookman Old Style" w:hAnsi="Bookman Old Style"/>
          <w:color w:val="000000"/>
          <w:sz w:val="22"/>
          <w:szCs w:val="22"/>
        </w:rPr>
      </w:pPr>
      <w:r w:rsidRPr="004413BE">
        <w:rPr>
          <w:rFonts w:ascii="Bookman Old Style" w:hAnsi="Bookman Old Style"/>
          <w:color w:val="000000"/>
          <w:sz w:val="22"/>
          <w:szCs w:val="22"/>
        </w:rPr>
        <w:t>CONSENSUS-BASED RULE DEVELOPMENT: Not contemplated.</w:t>
      </w:r>
    </w:p>
    <w:p w14:paraId="14C6F0AA" w14:textId="77777777" w:rsidR="005D4A0D" w:rsidRPr="004413BE" w:rsidRDefault="005D4A0D" w:rsidP="005D4A0D">
      <w:pPr>
        <w:rPr>
          <w:rFonts w:ascii="Bookman Old Style" w:hAnsi="Bookman Old Style"/>
          <w:color w:val="000000"/>
          <w:sz w:val="22"/>
          <w:szCs w:val="22"/>
        </w:rPr>
      </w:pPr>
    </w:p>
    <w:p w14:paraId="2F0B5884" w14:textId="77777777" w:rsidR="005D4A0D" w:rsidRPr="004413BE" w:rsidRDefault="005D4A0D" w:rsidP="008B5D3E">
      <w:pPr>
        <w:keepNext/>
        <w:keepLines/>
        <w:rPr>
          <w:rFonts w:ascii="Bookman Old Style" w:hAnsi="Bookman Old Style"/>
          <w:color w:val="000000"/>
          <w:sz w:val="22"/>
          <w:szCs w:val="22"/>
        </w:rPr>
      </w:pPr>
      <w:r w:rsidRPr="004413BE">
        <w:rPr>
          <w:rStyle w:val="Strong"/>
          <w:rFonts w:ascii="Bookman Old Style" w:hAnsi="Bookman Old Style"/>
          <w:color w:val="000000"/>
          <w:sz w:val="22"/>
          <w:szCs w:val="22"/>
        </w:rPr>
        <w:t>CHAPTER 531:</w:t>
      </w:r>
      <w:r w:rsidRPr="004413BE">
        <w:rPr>
          <w:rFonts w:ascii="Bookman Old Style" w:hAnsi="Bookman Old Style"/>
          <w:color w:val="000000"/>
          <w:sz w:val="22"/>
          <w:szCs w:val="22"/>
        </w:rPr>
        <w:t xml:space="preserve"> </w:t>
      </w:r>
      <w:r w:rsidRPr="004413BE">
        <w:rPr>
          <w:rFonts w:ascii="Bookman Old Style" w:hAnsi="Bookman Old Style"/>
          <w:b/>
          <w:color w:val="000000"/>
          <w:sz w:val="22"/>
          <w:szCs w:val="22"/>
        </w:rPr>
        <w:t>Regulations for Wastewater Operator Certification</w:t>
      </w:r>
    </w:p>
    <w:p w14:paraId="6C9552AF" w14:textId="4A2BE0EC" w:rsidR="00C93283" w:rsidRPr="004413BE" w:rsidRDefault="00C93283" w:rsidP="008B5D3E">
      <w:pPr>
        <w:keepNext/>
        <w:keepLines/>
        <w:rPr>
          <w:rFonts w:ascii="Bookman Old Style" w:hAnsi="Bookman Old Style"/>
          <w:color w:val="000000"/>
          <w:sz w:val="22"/>
          <w:szCs w:val="22"/>
        </w:rPr>
      </w:pPr>
      <w:r w:rsidRPr="004413BE">
        <w:rPr>
          <w:rFonts w:ascii="Bookman Old Style" w:hAnsi="Bookman Old Style"/>
          <w:color w:val="000000"/>
          <w:sz w:val="22"/>
          <w:szCs w:val="22"/>
        </w:rPr>
        <w:t xml:space="preserve">STATUTORY BASIS: 32 M.R.S. </w:t>
      </w:r>
      <w:r w:rsidR="000255CE" w:rsidRPr="004413BE">
        <w:rPr>
          <w:rFonts w:ascii="Bookman Old Style" w:hAnsi="Bookman Old Style"/>
          <w:color w:val="000000"/>
          <w:sz w:val="22"/>
          <w:szCs w:val="22"/>
        </w:rPr>
        <w:t>§§ 341-H and</w:t>
      </w:r>
      <w:r w:rsidRPr="004413BE">
        <w:rPr>
          <w:rFonts w:ascii="Bookman Old Style" w:hAnsi="Bookman Old Style"/>
          <w:color w:val="000000"/>
          <w:sz w:val="22"/>
          <w:szCs w:val="22"/>
        </w:rPr>
        <w:t xml:space="preserve"> 4179</w:t>
      </w:r>
    </w:p>
    <w:p w14:paraId="614F809D" w14:textId="519C19C4" w:rsidR="005D4A0D" w:rsidRPr="004413BE" w:rsidRDefault="005D4A0D" w:rsidP="008B5D3E">
      <w:pPr>
        <w:keepNext/>
        <w:keepLines/>
        <w:rPr>
          <w:rFonts w:ascii="Bookman Old Style" w:hAnsi="Bookman Old Style"/>
          <w:color w:val="000000"/>
          <w:sz w:val="22"/>
          <w:szCs w:val="22"/>
        </w:rPr>
      </w:pPr>
      <w:r w:rsidRPr="004413BE">
        <w:rPr>
          <w:rFonts w:ascii="Bookman Old Style" w:hAnsi="Bookman Old Style"/>
          <w:color w:val="000000"/>
          <w:sz w:val="22"/>
          <w:szCs w:val="22"/>
        </w:rPr>
        <w:t>PURPOSE: T</w:t>
      </w:r>
      <w:r w:rsidR="00CC70AF" w:rsidRPr="004413BE">
        <w:rPr>
          <w:rFonts w:ascii="Bookman Old Style" w:hAnsi="Bookman Old Style"/>
          <w:color w:val="000000"/>
          <w:sz w:val="22"/>
          <w:szCs w:val="22"/>
        </w:rPr>
        <w:t xml:space="preserve">he existing rule will be amended to </w:t>
      </w:r>
      <w:r w:rsidR="0025286A" w:rsidRPr="004413BE">
        <w:rPr>
          <w:rFonts w:ascii="Bookman Old Style" w:hAnsi="Bookman Old Style"/>
          <w:color w:val="000000"/>
          <w:sz w:val="22"/>
          <w:szCs w:val="22"/>
        </w:rPr>
        <w:t xml:space="preserve">update </w:t>
      </w:r>
      <w:r w:rsidRPr="004413BE">
        <w:rPr>
          <w:rFonts w:ascii="Bookman Old Style" w:hAnsi="Bookman Old Style"/>
          <w:color w:val="000000"/>
          <w:sz w:val="22"/>
          <w:szCs w:val="22"/>
        </w:rPr>
        <w:t xml:space="preserve">various provisions of the </w:t>
      </w:r>
      <w:r w:rsidR="00CC70AF" w:rsidRPr="004413BE">
        <w:rPr>
          <w:rFonts w:ascii="Bookman Old Style" w:hAnsi="Bookman Old Style"/>
          <w:color w:val="000000"/>
          <w:sz w:val="22"/>
          <w:szCs w:val="22"/>
        </w:rPr>
        <w:t>o</w:t>
      </w:r>
      <w:r w:rsidRPr="004413BE">
        <w:rPr>
          <w:rFonts w:ascii="Bookman Old Style" w:hAnsi="Bookman Old Style"/>
          <w:color w:val="000000"/>
          <w:sz w:val="22"/>
          <w:szCs w:val="22"/>
        </w:rPr>
        <w:t>perator training and certification requirements.</w:t>
      </w:r>
    </w:p>
    <w:p w14:paraId="4205FDDF" w14:textId="53373926" w:rsidR="005D4A0D" w:rsidRPr="004413BE" w:rsidRDefault="00EE7399" w:rsidP="005D4A0D">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ANTICIPATED </w:t>
      </w:r>
      <w:r w:rsidR="005D4A0D" w:rsidRPr="004413BE">
        <w:rPr>
          <w:rFonts w:ascii="Bookman Old Style" w:hAnsi="Bookman Old Style" w:cs="Arial"/>
          <w:sz w:val="22"/>
          <w:szCs w:val="22"/>
          <w:u w:color="800080"/>
        </w:rPr>
        <w:t>SCHEDULE: Fall</w:t>
      </w:r>
      <w:r w:rsidR="007955B9" w:rsidRPr="004413BE">
        <w:rPr>
          <w:rFonts w:ascii="Bookman Old Style" w:hAnsi="Bookman Old Style" w:cs="Arial"/>
          <w:sz w:val="22"/>
          <w:szCs w:val="22"/>
          <w:u w:color="800080"/>
        </w:rPr>
        <w:t xml:space="preserve">-Winter </w:t>
      </w:r>
      <w:r w:rsidR="005D4A0D" w:rsidRPr="004413BE">
        <w:rPr>
          <w:rFonts w:ascii="Bookman Old Style" w:hAnsi="Bookman Old Style" w:cs="Arial"/>
          <w:sz w:val="22"/>
          <w:szCs w:val="22"/>
          <w:u w:color="800080"/>
        </w:rPr>
        <w:t>2019</w:t>
      </w:r>
      <w:r w:rsidR="007955B9" w:rsidRPr="004413BE">
        <w:rPr>
          <w:rFonts w:ascii="Bookman Old Style" w:hAnsi="Bookman Old Style" w:cs="Arial"/>
          <w:sz w:val="22"/>
          <w:szCs w:val="22"/>
          <w:u w:color="800080"/>
        </w:rPr>
        <w:t>-2020</w:t>
      </w:r>
    </w:p>
    <w:p w14:paraId="12893B68" w14:textId="60749C4B" w:rsidR="00C93283" w:rsidRPr="004413BE" w:rsidRDefault="00C93283" w:rsidP="00C93283">
      <w:pPr>
        <w:rPr>
          <w:rFonts w:ascii="Bookman Old Style" w:hAnsi="Bookman Old Style"/>
          <w:color w:val="000000"/>
          <w:sz w:val="22"/>
          <w:szCs w:val="22"/>
        </w:rPr>
      </w:pPr>
      <w:r w:rsidRPr="004413BE">
        <w:rPr>
          <w:rFonts w:ascii="Bookman Old Style" w:hAnsi="Bookman Old Style"/>
          <w:color w:val="000000"/>
          <w:sz w:val="22"/>
          <w:szCs w:val="22"/>
        </w:rPr>
        <w:t>AFFECTED PARTIES: Certified wastewater operators and treatment plants.</w:t>
      </w:r>
    </w:p>
    <w:p w14:paraId="7AE930FF" w14:textId="35B8B077" w:rsidR="005D4A0D" w:rsidRPr="004413BE" w:rsidRDefault="00C93283" w:rsidP="00C93283">
      <w:pPr>
        <w:rPr>
          <w:rFonts w:ascii="Bookman Old Style" w:hAnsi="Bookman Old Style"/>
          <w:color w:val="000000"/>
          <w:sz w:val="22"/>
          <w:szCs w:val="22"/>
        </w:rPr>
      </w:pPr>
      <w:r w:rsidRPr="004413BE">
        <w:rPr>
          <w:rFonts w:ascii="Bookman Old Style" w:hAnsi="Bookman Old Style"/>
          <w:color w:val="000000"/>
          <w:sz w:val="22"/>
          <w:szCs w:val="22"/>
        </w:rPr>
        <w:t>CONSENSUS-BASED RULE DEVELOPMENT: Not contemplated.</w:t>
      </w:r>
    </w:p>
    <w:p w14:paraId="6990B691" w14:textId="77777777" w:rsidR="00C93283" w:rsidRPr="004413BE" w:rsidRDefault="00C93283" w:rsidP="005D4A0D">
      <w:pPr>
        <w:rPr>
          <w:rFonts w:ascii="Bookman Old Style" w:hAnsi="Bookman Old Style"/>
          <w:color w:val="000000"/>
          <w:sz w:val="22"/>
          <w:szCs w:val="22"/>
        </w:rPr>
      </w:pPr>
    </w:p>
    <w:p w14:paraId="5F09906F" w14:textId="4FBDDB13" w:rsidR="005D4A0D" w:rsidRPr="004413BE" w:rsidRDefault="00E67866" w:rsidP="005D4A0D">
      <w:pPr>
        <w:rPr>
          <w:rFonts w:ascii="Bookman Old Style" w:hAnsi="Bookman Old Style"/>
          <w:b/>
          <w:color w:val="000000"/>
          <w:sz w:val="22"/>
          <w:szCs w:val="22"/>
        </w:rPr>
      </w:pPr>
      <w:r w:rsidRPr="004413BE">
        <w:rPr>
          <w:rFonts w:ascii="Bookman Old Style" w:hAnsi="Bookman Old Style"/>
          <w:b/>
          <w:color w:val="000000"/>
          <w:sz w:val="22"/>
          <w:szCs w:val="22"/>
        </w:rPr>
        <w:t>CHAPTER</w:t>
      </w:r>
      <w:r w:rsidR="005D4A0D" w:rsidRPr="004413BE">
        <w:rPr>
          <w:rFonts w:ascii="Bookman Old Style" w:hAnsi="Bookman Old Style"/>
          <w:b/>
          <w:color w:val="000000"/>
          <w:sz w:val="22"/>
          <w:szCs w:val="22"/>
        </w:rPr>
        <w:t xml:space="preserve"> 583: Nutrient Criteria Rule</w:t>
      </w:r>
    </w:p>
    <w:p w14:paraId="27754710" w14:textId="073D56A3" w:rsidR="005B3729" w:rsidRPr="004413BE" w:rsidRDefault="005B3729" w:rsidP="005D4A0D">
      <w:pPr>
        <w:rPr>
          <w:rFonts w:ascii="Bookman Old Style" w:hAnsi="Bookman Old Style"/>
          <w:color w:val="000000"/>
          <w:sz w:val="22"/>
          <w:szCs w:val="22"/>
        </w:rPr>
      </w:pPr>
      <w:r w:rsidRPr="004413BE">
        <w:rPr>
          <w:rFonts w:ascii="Bookman Old Style" w:hAnsi="Bookman Old Style"/>
          <w:color w:val="000000"/>
          <w:sz w:val="22"/>
          <w:szCs w:val="22"/>
        </w:rPr>
        <w:t xml:space="preserve">STATUTORY BASIS: </w:t>
      </w:r>
      <w:r w:rsidR="00795509" w:rsidRPr="004413BE">
        <w:rPr>
          <w:rFonts w:ascii="Bookman Old Style" w:hAnsi="Bookman Old Style"/>
          <w:color w:val="000000"/>
          <w:sz w:val="22"/>
          <w:szCs w:val="22"/>
        </w:rPr>
        <w:t>38 M.R.S. §§ 341-H and 464(5)</w:t>
      </w:r>
    </w:p>
    <w:p w14:paraId="0CF6DE73" w14:textId="417EDCB3" w:rsidR="005D4A0D" w:rsidRPr="004413BE" w:rsidRDefault="005D4A0D" w:rsidP="008B5D3E">
      <w:pPr>
        <w:ind w:right="90"/>
        <w:rPr>
          <w:rFonts w:ascii="Bookman Old Style" w:hAnsi="Bookman Old Style"/>
          <w:color w:val="000000"/>
          <w:sz w:val="22"/>
          <w:szCs w:val="22"/>
        </w:rPr>
      </w:pPr>
      <w:r w:rsidRPr="004413BE">
        <w:rPr>
          <w:rFonts w:ascii="Bookman Old Style" w:hAnsi="Bookman Old Style"/>
          <w:color w:val="000000"/>
          <w:sz w:val="22"/>
          <w:szCs w:val="22"/>
        </w:rPr>
        <w:t xml:space="preserve">PURPOSE: The proposed </w:t>
      </w:r>
      <w:r w:rsidR="00CC70AF" w:rsidRPr="004413BE">
        <w:rPr>
          <w:rFonts w:ascii="Bookman Old Style" w:hAnsi="Bookman Old Style"/>
          <w:color w:val="000000"/>
          <w:sz w:val="22"/>
          <w:szCs w:val="22"/>
        </w:rPr>
        <w:t xml:space="preserve">new </w:t>
      </w:r>
      <w:r w:rsidRPr="004413BE">
        <w:rPr>
          <w:rFonts w:ascii="Bookman Old Style" w:hAnsi="Bookman Old Style"/>
          <w:color w:val="000000"/>
          <w:sz w:val="22"/>
          <w:szCs w:val="22"/>
        </w:rPr>
        <w:t xml:space="preserve">rule will </w:t>
      </w:r>
      <w:r w:rsidR="00CC70AF" w:rsidRPr="004413BE">
        <w:rPr>
          <w:rFonts w:ascii="Bookman Old Style" w:hAnsi="Bookman Old Style"/>
          <w:color w:val="000000"/>
          <w:sz w:val="22"/>
          <w:szCs w:val="22"/>
        </w:rPr>
        <w:t xml:space="preserve">provide </w:t>
      </w:r>
      <w:r w:rsidR="007955B9" w:rsidRPr="004413BE">
        <w:rPr>
          <w:rFonts w:ascii="Bookman Old Style" w:hAnsi="Bookman Old Style"/>
          <w:color w:val="000000"/>
          <w:sz w:val="22"/>
          <w:szCs w:val="22"/>
        </w:rPr>
        <w:t xml:space="preserve">standards </w:t>
      </w:r>
      <w:r w:rsidR="00CC70AF" w:rsidRPr="004413BE">
        <w:rPr>
          <w:rFonts w:ascii="Bookman Old Style" w:hAnsi="Bookman Old Style"/>
          <w:color w:val="000000"/>
          <w:sz w:val="22"/>
          <w:szCs w:val="22"/>
        </w:rPr>
        <w:t xml:space="preserve">for </w:t>
      </w:r>
      <w:r w:rsidRPr="004413BE">
        <w:rPr>
          <w:rFonts w:ascii="Bookman Old Style" w:hAnsi="Bookman Old Style"/>
          <w:color w:val="000000"/>
          <w:sz w:val="22"/>
          <w:szCs w:val="22"/>
        </w:rPr>
        <w:t>identify</w:t>
      </w:r>
      <w:r w:rsidR="00CC70AF" w:rsidRPr="004413BE">
        <w:rPr>
          <w:rFonts w:ascii="Bookman Old Style" w:hAnsi="Bookman Old Style"/>
          <w:color w:val="000000"/>
          <w:sz w:val="22"/>
          <w:szCs w:val="22"/>
        </w:rPr>
        <w:t>ing</w:t>
      </w:r>
      <w:r w:rsidRPr="004413BE">
        <w:rPr>
          <w:rFonts w:ascii="Bookman Old Style" w:hAnsi="Bookman Old Style"/>
          <w:color w:val="000000"/>
          <w:sz w:val="22"/>
          <w:szCs w:val="22"/>
        </w:rPr>
        <w:t xml:space="preserve"> and manag</w:t>
      </w:r>
      <w:r w:rsidR="00CC70AF" w:rsidRPr="004413BE">
        <w:rPr>
          <w:rFonts w:ascii="Bookman Old Style" w:hAnsi="Bookman Old Style"/>
          <w:color w:val="000000"/>
          <w:sz w:val="22"/>
          <w:szCs w:val="22"/>
        </w:rPr>
        <w:t>ing</w:t>
      </w:r>
      <w:r w:rsidRPr="004413BE">
        <w:rPr>
          <w:rFonts w:ascii="Bookman Old Style" w:hAnsi="Bookman Old Style"/>
          <w:color w:val="000000"/>
          <w:sz w:val="22"/>
          <w:szCs w:val="22"/>
        </w:rPr>
        <w:t xml:space="preserve"> waterbodies impaired by nutrient enrichment by </w:t>
      </w:r>
      <w:r w:rsidR="007955B9" w:rsidRPr="004413BE">
        <w:rPr>
          <w:rFonts w:ascii="Bookman Old Style" w:hAnsi="Bookman Old Style"/>
          <w:color w:val="000000"/>
          <w:sz w:val="22"/>
          <w:szCs w:val="22"/>
        </w:rPr>
        <w:t xml:space="preserve">establishing </w:t>
      </w:r>
      <w:r w:rsidRPr="004413BE">
        <w:rPr>
          <w:rFonts w:ascii="Bookman Old Style" w:hAnsi="Bookman Old Style"/>
          <w:color w:val="000000"/>
          <w:sz w:val="22"/>
          <w:szCs w:val="22"/>
        </w:rPr>
        <w:t xml:space="preserve">numeric criteria </w:t>
      </w:r>
      <w:r w:rsidR="007955B9" w:rsidRPr="004413BE">
        <w:rPr>
          <w:rFonts w:ascii="Bookman Old Style" w:hAnsi="Bookman Old Style"/>
          <w:color w:val="000000"/>
          <w:sz w:val="22"/>
          <w:szCs w:val="22"/>
        </w:rPr>
        <w:t xml:space="preserve">for phosphorus </w:t>
      </w:r>
      <w:r w:rsidRPr="004413BE">
        <w:rPr>
          <w:rFonts w:ascii="Bookman Old Style" w:hAnsi="Bookman Old Style"/>
          <w:color w:val="000000"/>
          <w:sz w:val="22"/>
          <w:szCs w:val="22"/>
        </w:rPr>
        <w:t xml:space="preserve">and </w:t>
      </w:r>
      <w:r w:rsidR="007955B9" w:rsidRPr="004413BE">
        <w:rPr>
          <w:rFonts w:ascii="Bookman Old Style" w:hAnsi="Bookman Old Style"/>
          <w:color w:val="000000"/>
          <w:sz w:val="22"/>
          <w:szCs w:val="22"/>
        </w:rPr>
        <w:t xml:space="preserve">describing </w:t>
      </w:r>
      <w:r w:rsidRPr="004413BE">
        <w:rPr>
          <w:rFonts w:ascii="Bookman Old Style" w:hAnsi="Bookman Old Style"/>
          <w:color w:val="000000"/>
          <w:sz w:val="22"/>
          <w:szCs w:val="22"/>
        </w:rPr>
        <w:t xml:space="preserve">a decision framework for determining </w:t>
      </w:r>
      <w:r w:rsidR="00E67866" w:rsidRPr="004413BE">
        <w:rPr>
          <w:rFonts w:ascii="Bookman Old Style" w:hAnsi="Bookman Old Style"/>
          <w:color w:val="000000"/>
          <w:sz w:val="22"/>
          <w:szCs w:val="22"/>
        </w:rPr>
        <w:t xml:space="preserve">whether </w:t>
      </w:r>
      <w:r w:rsidRPr="004413BE">
        <w:rPr>
          <w:rFonts w:ascii="Bookman Old Style" w:hAnsi="Bookman Old Style"/>
          <w:color w:val="000000"/>
          <w:sz w:val="22"/>
          <w:szCs w:val="22"/>
        </w:rPr>
        <w:t>a waterbody has impaired water quality standards and if</w:t>
      </w:r>
      <w:r w:rsidR="00E67866" w:rsidRPr="004413BE">
        <w:rPr>
          <w:rFonts w:ascii="Bookman Old Style" w:hAnsi="Bookman Old Style"/>
          <w:color w:val="000000"/>
          <w:sz w:val="22"/>
          <w:szCs w:val="22"/>
        </w:rPr>
        <w:t xml:space="preserve"> so, whether</w:t>
      </w:r>
      <w:r w:rsidRPr="004413BE">
        <w:rPr>
          <w:rFonts w:ascii="Bookman Old Style" w:hAnsi="Bookman Old Style"/>
          <w:color w:val="000000"/>
          <w:sz w:val="22"/>
          <w:szCs w:val="22"/>
        </w:rPr>
        <w:t xml:space="preserve"> nutrients caused the impairment.</w:t>
      </w:r>
    </w:p>
    <w:p w14:paraId="75C0995F" w14:textId="5BA3F1C2" w:rsidR="005D4A0D" w:rsidRPr="004413BE" w:rsidRDefault="00EE7399" w:rsidP="005D4A0D">
      <w:pPr>
        <w:rPr>
          <w:rFonts w:ascii="Bookman Old Style" w:hAnsi="Bookman Old Style"/>
          <w:color w:val="000000"/>
          <w:sz w:val="22"/>
          <w:szCs w:val="22"/>
        </w:rPr>
      </w:pPr>
      <w:r w:rsidRPr="004413BE">
        <w:rPr>
          <w:rFonts w:ascii="Bookman Old Style" w:hAnsi="Bookman Old Style"/>
          <w:color w:val="000000"/>
          <w:sz w:val="22"/>
          <w:szCs w:val="22"/>
        </w:rPr>
        <w:t xml:space="preserve">ANTICIPATED </w:t>
      </w:r>
      <w:r w:rsidR="004F4FCE" w:rsidRPr="004413BE">
        <w:rPr>
          <w:rFonts w:ascii="Bookman Old Style" w:hAnsi="Bookman Old Style"/>
          <w:color w:val="000000"/>
          <w:sz w:val="22"/>
          <w:szCs w:val="22"/>
        </w:rPr>
        <w:t>SCHEDULE: Winter 2020</w:t>
      </w:r>
    </w:p>
    <w:p w14:paraId="0CB41070" w14:textId="5562E4B8" w:rsidR="00C31861" w:rsidRPr="004413BE" w:rsidRDefault="00C31861" w:rsidP="00C31861">
      <w:pPr>
        <w:rPr>
          <w:rFonts w:ascii="Bookman Old Style" w:hAnsi="Bookman Old Style" w:cs="Arial"/>
          <w:sz w:val="22"/>
          <w:szCs w:val="22"/>
        </w:rPr>
      </w:pPr>
      <w:r w:rsidRPr="004413BE">
        <w:rPr>
          <w:rFonts w:ascii="Bookman Old Style" w:hAnsi="Bookman Old Style" w:cs="Arial"/>
          <w:sz w:val="22"/>
          <w:szCs w:val="22"/>
        </w:rPr>
        <w:t>AFFECTED PARTIES:</w:t>
      </w:r>
      <w:r w:rsidRPr="004413BE">
        <w:rPr>
          <w:rFonts w:ascii="Bookman Old Style" w:hAnsi="Bookman Old Style" w:cs="Arial"/>
          <w:color w:val="000000"/>
          <w:sz w:val="22"/>
          <w:szCs w:val="22"/>
        </w:rPr>
        <w:t xml:space="preserve"> Licensed waste dischargers.</w:t>
      </w:r>
    </w:p>
    <w:p w14:paraId="72E74292" w14:textId="77777777" w:rsidR="00C31861" w:rsidRPr="004413BE" w:rsidRDefault="00C31861" w:rsidP="00C31861">
      <w:pPr>
        <w:rPr>
          <w:rFonts w:ascii="Bookman Old Style" w:hAnsi="Bookman Old Style" w:cs="Arial"/>
          <w:sz w:val="22"/>
          <w:szCs w:val="22"/>
        </w:rPr>
      </w:pPr>
      <w:r w:rsidRPr="004413BE">
        <w:rPr>
          <w:rFonts w:ascii="Bookman Old Style" w:hAnsi="Bookman Old Style" w:cs="Arial"/>
          <w:sz w:val="22"/>
          <w:szCs w:val="22"/>
        </w:rPr>
        <w:t xml:space="preserve">CONSENSUS-BASED RULE DEVELOPMENT: </w:t>
      </w:r>
      <w:r w:rsidRPr="004413BE">
        <w:rPr>
          <w:rFonts w:ascii="Bookman Old Style" w:hAnsi="Bookman Old Style" w:cs="Arial"/>
          <w:sz w:val="22"/>
          <w:szCs w:val="22"/>
          <w:u w:color="800080"/>
        </w:rPr>
        <w:t>Not contemplated.</w:t>
      </w:r>
    </w:p>
    <w:p w14:paraId="3B7E9052" w14:textId="77777777" w:rsidR="00C31861" w:rsidRPr="004413BE" w:rsidRDefault="00C31861" w:rsidP="005D4A0D">
      <w:pPr>
        <w:rPr>
          <w:rFonts w:ascii="Bookman Old Style" w:hAnsi="Bookman Old Style"/>
          <w:color w:val="000000"/>
          <w:sz w:val="22"/>
          <w:szCs w:val="22"/>
        </w:rPr>
      </w:pPr>
    </w:p>
    <w:p w14:paraId="78C8C92B" w14:textId="77777777" w:rsidR="005D4A0D" w:rsidRPr="004413BE" w:rsidRDefault="005D4A0D" w:rsidP="005D4A0D">
      <w:pPr>
        <w:rPr>
          <w:rFonts w:ascii="Bookman Old Style" w:hAnsi="Bookman Old Style"/>
          <w:color w:val="000000"/>
          <w:sz w:val="22"/>
          <w:szCs w:val="22"/>
        </w:rPr>
      </w:pPr>
      <w:r w:rsidRPr="004413BE">
        <w:rPr>
          <w:rStyle w:val="Strong"/>
          <w:rFonts w:ascii="Bookman Old Style" w:hAnsi="Bookman Old Style"/>
          <w:color w:val="000000"/>
          <w:sz w:val="22"/>
          <w:szCs w:val="22"/>
        </w:rPr>
        <w:t xml:space="preserve">CHAPTER 584: Surface </w:t>
      </w:r>
      <w:r w:rsidRPr="004413BE">
        <w:rPr>
          <w:rFonts w:ascii="Bookman Old Style" w:hAnsi="Bookman Old Style"/>
          <w:b/>
          <w:color w:val="000000"/>
          <w:sz w:val="22"/>
          <w:szCs w:val="22"/>
        </w:rPr>
        <w:t>Water Quality Criteria for Toxic Pollutants</w:t>
      </w:r>
    </w:p>
    <w:p w14:paraId="4AFB51EA" w14:textId="0D104EEB" w:rsidR="00C93283" w:rsidRPr="004413BE" w:rsidRDefault="00C93283" w:rsidP="00C93283">
      <w:pPr>
        <w:rPr>
          <w:rFonts w:ascii="Bookman Old Style" w:hAnsi="Bookman Old Style" w:cs="Arial"/>
          <w:sz w:val="22"/>
          <w:szCs w:val="22"/>
          <w:u w:color="800080"/>
        </w:rPr>
      </w:pPr>
      <w:r w:rsidRPr="004413BE">
        <w:rPr>
          <w:rFonts w:ascii="Bookman Old Style" w:hAnsi="Bookman Old Style" w:cs="Arial"/>
          <w:sz w:val="22"/>
          <w:szCs w:val="22"/>
          <w:u w:color="800080"/>
        </w:rPr>
        <w:t>STATUTORY BASIS: 38 M.R.S. §§ 341-H, 420 and P.L. 2019, ch. 463</w:t>
      </w:r>
    </w:p>
    <w:p w14:paraId="49DA79F8" w14:textId="48E0D467" w:rsidR="005D4A0D" w:rsidRPr="004413BE" w:rsidRDefault="005D4A0D" w:rsidP="005D4A0D">
      <w:pPr>
        <w:rPr>
          <w:rFonts w:ascii="Bookman Old Style" w:hAnsi="Bookman Old Style"/>
          <w:color w:val="000000"/>
          <w:sz w:val="22"/>
          <w:szCs w:val="22"/>
        </w:rPr>
      </w:pPr>
      <w:r w:rsidRPr="004413BE">
        <w:rPr>
          <w:rFonts w:ascii="Bookman Old Style" w:hAnsi="Bookman Old Style"/>
          <w:color w:val="000000"/>
          <w:sz w:val="22"/>
          <w:szCs w:val="22"/>
        </w:rPr>
        <w:t xml:space="preserve">PURPOSE: </w:t>
      </w:r>
      <w:r w:rsidR="00CC70AF" w:rsidRPr="004413BE">
        <w:rPr>
          <w:rFonts w:ascii="Bookman Old Style" w:hAnsi="Bookman Old Style"/>
          <w:color w:val="000000"/>
          <w:sz w:val="22"/>
          <w:szCs w:val="22"/>
        </w:rPr>
        <w:t xml:space="preserve">The existing rule will be amended to </w:t>
      </w:r>
      <w:r w:rsidRPr="004413BE">
        <w:rPr>
          <w:rFonts w:ascii="Bookman Old Style" w:hAnsi="Bookman Old Style"/>
          <w:color w:val="000000"/>
          <w:sz w:val="22"/>
          <w:szCs w:val="22"/>
        </w:rPr>
        <w:t>ensure consistency with national water quality criteria promulgated by the Environmental Protection Agency and to adopt site</w:t>
      </w:r>
      <w:r w:rsidR="00E67866" w:rsidRPr="004413BE">
        <w:rPr>
          <w:rFonts w:ascii="Bookman Old Style" w:hAnsi="Bookman Old Style"/>
          <w:color w:val="000000"/>
          <w:sz w:val="22"/>
          <w:szCs w:val="22"/>
        </w:rPr>
        <w:t>-</w:t>
      </w:r>
      <w:r w:rsidRPr="004413BE">
        <w:rPr>
          <w:rFonts w:ascii="Bookman Old Style" w:hAnsi="Bookman Old Style"/>
          <w:color w:val="000000"/>
          <w:sz w:val="22"/>
          <w:szCs w:val="22"/>
        </w:rPr>
        <w:t>specific water quality criteria for certain water bodies.</w:t>
      </w:r>
      <w:r w:rsidR="00414F4F">
        <w:rPr>
          <w:rFonts w:ascii="Bookman Old Style" w:hAnsi="Bookman Old Style"/>
          <w:color w:val="000000"/>
          <w:sz w:val="22"/>
          <w:szCs w:val="22"/>
        </w:rPr>
        <w:t xml:space="preserve"> </w:t>
      </w:r>
      <w:r w:rsidRPr="004413BE">
        <w:rPr>
          <w:rFonts w:ascii="Bookman Old Style" w:hAnsi="Bookman Old Style"/>
          <w:color w:val="000000"/>
          <w:sz w:val="22"/>
          <w:szCs w:val="22"/>
        </w:rPr>
        <w:t xml:space="preserve">The rule will also be </w:t>
      </w:r>
      <w:r w:rsidR="00CC70AF" w:rsidRPr="004413BE">
        <w:rPr>
          <w:rFonts w:ascii="Bookman Old Style" w:hAnsi="Bookman Old Style"/>
          <w:color w:val="000000"/>
          <w:sz w:val="22"/>
          <w:szCs w:val="22"/>
        </w:rPr>
        <w:t xml:space="preserve">amended </w:t>
      </w:r>
      <w:r w:rsidRPr="004413BE">
        <w:rPr>
          <w:rFonts w:ascii="Bookman Old Style" w:hAnsi="Bookman Old Style"/>
          <w:color w:val="000000"/>
          <w:sz w:val="22"/>
          <w:szCs w:val="22"/>
        </w:rPr>
        <w:t>to reflect current federal requirements and to incorporate new standards for sustenance fishing as authorized by P.L. 2019, Chapter</w:t>
      </w:r>
      <w:r w:rsidR="0025286A" w:rsidRPr="004413BE">
        <w:rPr>
          <w:rFonts w:ascii="Bookman Old Style" w:hAnsi="Bookman Old Style"/>
          <w:color w:val="000000"/>
          <w:sz w:val="22"/>
          <w:szCs w:val="22"/>
        </w:rPr>
        <w:t xml:space="preserve"> 463.</w:t>
      </w:r>
    </w:p>
    <w:p w14:paraId="5D8608F7" w14:textId="2F2CDC93" w:rsidR="005D4A0D" w:rsidRPr="004413BE" w:rsidRDefault="00EE7399" w:rsidP="005D4A0D">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ANTICIPATED </w:t>
      </w:r>
      <w:r w:rsidR="005D4A0D" w:rsidRPr="004413BE">
        <w:rPr>
          <w:rFonts w:ascii="Bookman Old Style" w:hAnsi="Bookman Old Style" w:cs="Arial"/>
          <w:sz w:val="22"/>
          <w:szCs w:val="22"/>
          <w:u w:color="800080"/>
        </w:rPr>
        <w:t>SCHEDULE: Fall 2019</w:t>
      </w:r>
    </w:p>
    <w:p w14:paraId="50DC69FC" w14:textId="77777777" w:rsidR="00C93283" w:rsidRPr="004413BE" w:rsidRDefault="00C93283" w:rsidP="00C93283">
      <w:pPr>
        <w:rPr>
          <w:rFonts w:ascii="Bookman Old Style" w:hAnsi="Bookman Old Style" w:cs="Arial"/>
          <w:sz w:val="22"/>
          <w:szCs w:val="22"/>
          <w:u w:color="800080"/>
        </w:rPr>
      </w:pPr>
      <w:r w:rsidRPr="004413BE">
        <w:rPr>
          <w:rFonts w:ascii="Bookman Old Style" w:hAnsi="Bookman Old Style" w:cs="Arial"/>
          <w:sz w:val="22"/>
          <w:szCs w:val="22"/>
          <w:u w:color="800080"/>
        </w:rPr>
        <w:t>AFFECTED PARTIES: Licensed waste dischargers and consumers of fish from certain Maine waters.</w:t>
      </w:r>
    </w:p>
    <w:p w14:paraId="69B39BA7" w14:textId="32DACA68" w:rsidR="005D4A0D" w:rsidRPr="004413BE" w:rsidRDefault="00C93283" w:rsidP="00C93283">
      <w:pPr>
        <w:rPr>
          <w:rFonts w:ascii="Bookman Old Style" w:hAnsi="Bookman Old Style" w:cs="Arial"/>
          <w:sz w:val="22"/>
          <w:szCs w:val="22"/>
          <w:u w:color="800080"/>
        </w:rPr>
      </w:pPr>
      <w:r w:rsidRPr="004413BE">
        <w:rPr>
          <w:rFonts w:ascii="Bookman Old Style" w:hAnsi="Bookman Old Style" w:cs="Arial"/>
          <w:sz w:val="22"/>
          <w:szCs w:val="22"/>
          <w:u w:color="800080"/>
        </w:rPr>
        <w:t>CONSENSUS-BASED RULE DEVELOPMENT: Not contemplated.</w:t>
      </w:r>
    </w:p>
    <w:p w14:paraId="2A674649" w14:textId="76615BB8" w:rsidR="005D4A0D" w:rsidRPr="004413BE" w:rsidRDefault="005D4A0D" w:rsidP="005D4A0D">
      <w:pPr>
        <w:autoSpaceDE w:val="0"/>
        <w:autoSpaceDN w:val="0"/>
        <w:adjustRightInd w:val="0"/>
        <w:rPr>
          <w:rFonts w:ascii="Bookman Old Style" w:hAnsi="Bookman Old Style" w:cs="Arial"/>
          <w:bCs/>
          <w:sz w:val="22"/>
          <w:szCs w:val="22"/>
          <w:u w:color="800080"/>
        </w:rPr>
      </w:pPr>
    </w:p>
    <w:p w14:paraId="7C186192" w14:textId="77777777" w:rsidR="005D7F3C" w:rsidRPr="004413BE" w:rsidRDefault="005D7F3C" w:rsidP="005D7F3C">
      <w:pPr>
        <w:autoSpaceDE w:val="0"/>
        <w:autoSpaceDN w:val="0"/>
        <w:adjustRightInd w:val="0"/>
        <w:rPr>
          <w:rFonts w:ascii="Bookman Old Style" w:hAnsi="Bookman Old Style" w:cs="Arial"/>
          <w:b/>
          <w:bCs/>
          <w:sz w:val="22"/>
          <w:szCs w:val="22"/>
          <w:u w:color="800080"/>
        </w:rPr>
      </w:pPr>
      <w:r w:rsidRPr="004413BE">
        <w:rPr>
          <w:rFonts w:ascii="Bookman Old Style" w:hAnsi="Bookman Old Style" w:cs="Arial"/>
          <w:b/>
          <w:bCs/>
          <w:sz w:val="22"/>
          <w:szCs w:val="22"/>
          <w:u w:color="800080"/>
        </w:rPr>
        <w:t>CHAPTER 691: Rules for Underground Oil Storage Facilities</w:t>
      </w:r>
    </w:p>
    <w:p w14:paraId="2AC6A6A2" w14:textId="76E08D50" w:rsidR="005D7F3C" w:rsidRPr="004413BE" w:rsidRDefault="005D7F3C" w:rsidP="005D7F3C">
      <w:pPr>
        <w:autoSpaceDE w:val="0"/>
        <w:autoSpaceDN w:val="0"/>
        <w:adjustRightInd w:val="0"/>
        <w:rPr>
          <w:rFonts w:ascii="Bookman Old Style" w:hAnsi="Bookman Old Style" w:cs="Arial"/>
          <w:bCs/>
          <w:sz w:val="22"/>
          <w:szCs w:val="22"/>
          <w:u w:color="800080"/>
        </w:rPr>
      </w:pPr>
      <w:r w:rsidRPr="004413BE">
        <w:rPr>
          <w:rFonts w:ascii="Bookman Old Style" w:hAnsi="Bookman Old Style" w:cs="Arial"/>
          <w:bCs/>
          <w:sz w:val="22"/>
          <w:szCs w:val="22"/>
          <w:u w:color="800080"/>
        </w:rPr>
        <w:t xml:space="preserve">STATUTORY BASIS: 38 M.R.S. §§ 341-H and 561 </w:t>
      </w:r>
      <w:r w:rsidRPr="004413BE">
        <w:rPr>
          <w:rFonts w:ascii="Bookman Old Style" w:hAnsi="Bookman Old Style" w:cs="Arial"/>
          <w:bCs/>
          <w:i/>
          <w:sz w:val="22"/>
          <w:szCs w:val="22"/>
          <w:u w:color="800080"/>
        </w:rPr>
        <w:t>et seq.</w:t>
      </w:r>
    </w:p>
    <w:p w14:paraId="4E642582" w14:textId="7E2A892E" w:rsidR="005D7F3C" w:rsidRPr="004413BE" w:rsidRDefault="005D7F3C" w:rsidP="005D7F3C">
      <w:pPr>
        <w:autoSpaceDE w:val="0"/>
        <w:autoSpaceDN w:val="0"/>
        <w:adjustRightInd w:val="0"/>
        <w:rPr>
          <w:rFonts w:ascii="Bookman Old Style" w:hAnsi="Bookman Old Style" w:cs="Arial"/>
          <w:bCs/>
          <w:sz w:val="22"/>
          <w:szCs w:val="22"/>
          <w:u w:color="800080"/>
        </w:rPr>
      </w:pPr>
      <w:r w:rsidRPr="004413BE">
        <w:rPr>
          <w:rFonts w:ascii="Bookman Old Style" w:hAnsi="Bookman Old Style" w:cs="Arial"/>
          <w:bCs/>
          <w:sz w:val="22"/>
          <w:szCs w:val="22"/>
          <w:u w:color="800080"/>
        </w:rPr>
        <w:t>PURPOSE: The rule will be amended to correct errors and omissions and to clarify certain portions of the recently revised rule (September 26, 2018).</w:t>
      </w:r>
    </w:p>
    <w:p w14:paraId="10088BDF" w14:textId="08FB0811" w:rsidR="005D7F3C" w:rsidRPr="004413BE" w:rsidRDefault="005D7F3C" w:rsidP="005D7F3C">
      <w:pPr>
        <w:autoSpaceDE w:val="0"/>
        <w:autoSpaceDN w:val="0"/>
        <w:adjustRightInd w:val="0"/>
        <w:rPr>
          <w:rFonts w:ascii="Bookman Old Style" w:hAnsi="Bookman Old Style" w:cs="Arial"/>
          <w:bCs/>
          <w:sz w:val="22"/>
          <w:szCs w:val="22"/>
          <w:u w:color="800080"/>
        </w:rPr>
      </w:pPr>
      <w:r w:rsidRPr="004413BE">
        <w:rPr>
          <w:rFonts w:ascii="Bookman Old Style" w:hAnsi="Bookman Old Style" w:cs="Arial"/>
          <w:bCs/>
          <w:sz w:val="22"/>
          <w:szCs w:val="22"/>
          <w:u w:color="800080"/>
        </w:rPr>
        <w:t>SCHEDULE: Spring 2020</w:t>
      </w:r>
    </w:p>
    <w:p w14:paraId="3CBF7E74" w14:textId="77777777" w:rsidR="000255CE" w:rsidRPr="004413BE" w:rsidRDefault="000255CE" w:rsidP="000255CE">
      <w:pPr>
        <w:autoSpaceDE w:val="0"/>
        <w:autoSpaceDN w:val="0"/>
        <w:adjustRightInd w:val="0"/>
        <w:rPr>
          <w:rFonts w:ascii="Bookman Old Style" w:hAnsi="Bookman Old Style" w:cs="Arial"/>
          <w:bCs/>
          <w:sz w:val="22"/>
          <w:szCs w:val="22"/>
          <w:u w:color="800080"/>
        </w:rPr>
      </w:pPr>
      <w:bookmarkStart w:id="14" w:name="_Hlk20469449"/>
      <w:r w:rsidRPr="004413BE">
        <w:rPr>
          <w:rFonts w:ascii="Bookman Old Style" w:hAnsi="Bookman Old Style" w:cs="Arial"/>
          <w:bCs/>
          <w:sz w:val="22"/>
          <w:szCs w:val="22"/>
          <w:u w:color="800080"/>
        </w:rPr>
        <w:t>AFFECTED PARTIES: Owners and operators of licensed facilities.</w:t>
      </w:r>
    </w:p>
    <w:p w14:paraId="21713058" w14:textId="196308E0" w:rsidR="000255CE" w:rsidRPr="004413BE" w:rsidRDefault="000255CE" w:rsidP="000255CE">
      <w:pPr>
        <w:autoSpaceDE w:val="0"/>
        <w:autoSpaceDN w:val="0"/>
        <w:adjustRightInd w:val="0"/>
        <w:rPr>
          <w:rFonts w:ascii="Bookman Old Style" w:hAnsi="Bookman Old Style" w:cs="Arial"/>
          <w:bCs/>
          <w:sz w:val="22"/>
          <w:szCs w:val="22"/>
          <w:u w:color="800080"/>
        </w:rPr>
      </w:pPr>
      <w:r w:rsidRPr="004413BE">
        <w:rPr>
          <w:rFonts w:ascii="Bookman Old Style" w:hAnsi="Bookman Old Style" w:cs="Arial"/>
          <w:bCs/>
          <w:sz w:val="22"/>
          <w:szCs w:val="22"/>
          <w:u w:color="800080"/>
        </w:rPr>
        <w:t>CONSENSUS-BASED RULE DEVELOPMENT: Not contemplated.</w:t>
      </w:r>
    </w:p>
    <w:bookmarkEnd w:id="14"/>
    <w:p w14:paraId="1D5D87E6" w14:textId="3137DEFA" w:rsidR="004413BE" w:rsidRPr="004413BE" w:rsidRDefault="004413BE">
      <w:pPr>
        <w:rPr>
          <w:rFonts w:ascii="Bookman Old Style" w:hAnsi="Bookman Old Style" w:cs="Arial"/>
          <w:b/>
          <w:sz w:val="22"/>
          <w:szCs w:val="22"/>
          <w:u w:color="800080"/>
        </w:rPr>
      </w:pPr>
    </w:p>
    <w:p w14:paraId="3EAEEC02" w14:textId="31978888" w:rsidR="005D4A0D" w:rsidRPr="004413BE" w:rsidRDefault="00E67866" w:rsidP="005D4A0D">
      <w:pPr>
        <w:rPr>
          <w:rFonts w:ascii="Bookman Old Style" w:hAnsi="Bookman Old Style" w:cs="Arial"/>
          <w:b/>
          <w:sz w:val="22"/>
          <w:szCs w:val="22"/>
          <w:u w:color="800080"/>
        </w:rPr>
      </w:pPr>
      <w:r w:rsidRPr="004413BE">
        <w:rPr>
          <w:rFonts w:ascii="Bookman Old Style" w:hAnsi="Bookman Old Style" w:cs="Arial"/>
          <w:b/>
          <w:sz w:val="22"/>
          <w:szCs w:val="22"/>
          <w:u w:color="800080"/>
        </w:rPr>
        <w:t>CHAPTER</w:t>
      </w:r>
      <w:r w:rsidR="005D4A0D" w:rsidRPr="004413BE">
        <w:rPr>
          <w:rFonts w:ascii="Bookman Old Style" w:hAnsi="Bookman Old Style" w:cs="Arial"/>
          <w:b/>
          <w:sz w:val="22"/>
          <w:szCs w:val="22"/>
          <w:u w:color="800080"/>
        </w:rPr>
        <w:t xml:space="preserve"> 852: Land Disposal Restrictions</w:t>
      </w:r>
    </w:p>
    <w:p w14:paraId="0DDB389F" w14:textId="017CF5E6" w:rsidR="00765FFD" w:rsidRPr="004413BE" w:rsidRDefault="00765FFD" w:rsidP="005D4A0D">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STATUTORY BASIS: </w:t>
      </w:r>
      <w:r w:rsidR="000A0397" w:rsidRPr="004413BE">
        <w:rPr>
          <w:rFonts w:ascii="Bookman Old Style" w:hAnsi="Bookman Old Style" w:cs="Arial"/>
          <w:sz w:val="22"/>
          <w:szCs w:val="22"/>
          <w:u w:color="800080"/>
        </w:rPr>
        <w:t xml:space="preserve">38 M.R.S. </w:t>
      </w:r>
      <w:r w:rsidR="000D29AF" w:rsidRPr="004413BE">
        <w:rPr>
          <w:rFonts w:ascii="Bookman Old Style" w:hAnsi="Bookman Old Style" w:cs="Arial"/>
          <w:sz w:val="22"/>
          <w:szCs w:val="22"/>
          <w:u w:color="800080"/>
        </w:rPr>
        <w:t>§</w:t>
      </w:r>
      <w:r w:rsidR="000A0397" w:rsidRPr="004413BE">
        <w:rPr>
          <w:rFonts w:ascii="Bookman Old Style" w:hAnsi="Bookman Old Style" w:cs="Arial"/>
          <w:sz w:val="22"/>
          <w:szCs w:val="22"/>
          <w:u w:color="800080"/>
        </w:rPr>
        <w:t xml:space="preserve">§ 1301, </w:t>
      </w:r>
      <w:r w:rsidR="000A0397" w:rsidRPr="004413BE">
        <w:rPr>
          <w:rFonts w:ascii="Bookman Old Style" w:hAnsi="Bookman Old Style" w:cs="Arial"/>
          <w:i/>
          <w:sz w:val="22"/>
          <w:szCs w:val="22"/>
          <w:u w:color="800080"/>
        </w:rPr>
        <w:t>et seq.</w:t>
      </w:r>
    </w:p>
    <w:p w14:paraId="57A0E8C9" w14:textId="157C7580" w:rsidR="005D4A0D" w:rsidRPr="004413BE" w:rsidRDefault="005D4A0D" w:rsidP="005D4A0D">
      <w:pPr>
        <w:rPr>
          <w:rFonts w:ascii="Bookman Old Style" w:hAnsi="Bookman Old Style" w:cs="Arial"/>
          <w:sz w:val="22"/>
          <w:szCs w:val="22"/>
          <w:u w:color="800080"/>
        </w:rPr>
      </w:pPr>
      <w:r w:rsidRPr="004413BE">
        <w:rPr>
          <w:rFonts w:ascii="Bookman Old Style" w:hAnsi="Bookman Old Style" w:cs="Arial"/>
          <w:sz w:val="22"/>
          <w:szCs w:val="22"/>
          <w:u w:color="800080"/>
        </w:rPr>
        <w:t>PURPOSE: Th</w:t>
      </w:r>
      <w:r w:rsidR="00765FFD" w:rsidRPr="004413BE">
        <w:rPr>
          <w:rFonts w:ascii="Bookman Old Style" w:hAnsi="Bookman Old Style" w:cs="Arial"/>
          <w:sz w:val="22"/>
          <w:szCs w:val="22"/>
          <w:u w:color="800080"/>
        </w:rPr>
        <w:t xml:space="preserve">e existing rule </w:t>
      </w:r>
      <w:r w:rsidRPr="004413BE">
        <w:rPr>
          <w:rFonts w:ascii="Bookman Old Style" w:hAnsi="Bookman Old Style" w:cs="Arial"/>
          <w:sz w:val="22"/>
          <w:szCs w:val="22"/>
          <w:u w:color="800080"/>
        </w:rPr>
        <w:t xml:space="preserve">will be updated to </w:t>
      </w:r>
      <w:r w:rsidR="000255CE" w:rsidRPr="004413BE">
        <w:rPr>
          <w:rFonts w:ascii="Bookman Old Style" w:hAnsi="Bookman Old Style" w:cs="Arial"/>
          <w:sz w:val="22"/>
          <w:szCs w:val="22"/>
          <w:u w:color="800080"/>
        </w:rPr>
        <w:t>complete incorporation of relevant federal Land Disposal Restrictions and waste listing rules</w:t>
      </w:r>
      <w:r w:rsidRPr="004413BE">
        <w:rPr>
          <w:rFonts w:ascii="Bookman Old Style" w:hAnsi="Bookman Old Style" w:cs="Arial"/>
          <w:sz w:val="22"/>
          <w:szCs w:val="22"/>
          <w:u w:color="800080"/>
        </w:rPr>
        <w:t>.</w:t>
      </w:r>
    </w:p>
    <w:p w14:paraId="530F3B9D" w14:textId="53F5DA66" w:rsidR="005D4A0D" w:rsidRPr="004413BE" w:rsidRDefault="00EE7399" w:rsidP="005D4A0D">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ANTICIPATED </w:t>
      </w:r>
      <w:r w:rsidR="005D4A0D" w:rsidRPr="004413BE">
        <w:rPr>
          <w:rFonts w:ascii="Bookman Old Style" w:hAnsi="Bookman Old Style" w:cs="Arial"/>
          <w:sz w:val="22"/>
          <w:szCs w:val="22"/>
          <w:u w:color="800080"/>
        </w:rPr>
        <w:t xml:space="preserve">SCHEDULE: </w:t>
      </w:r>
      <w:r w:rsidR="000D29AF" w:rsidRPr="004413BE">
        <w:rPr>
          <w:rFonts w:ascii="Bookman Old Style" w:hAnsi="Bookman Old Style" w:cs="Arial"/>
          <w:sz w:val="22"/>
          <w:szCs w:val="22"/>
          <w:u w:color="800080"/>
        </w:rPr>
        <w:t>Winter 2020</w:t>
      </w:r>
    </w:p>
    <w:p w14:paraId="39CF8359" w14:textId="77777777" w:rsidR="00C31861" w:rsidRPr="004413BE" w:rsidRDefault="00C31861" w:rsidP="00C31861">
      <w:pPr>
        <w:rPr>
          <w:rFonts w:ascii="Bookman Old Style" w:hAnsi="Bookman Old Style" w:cs="Arial"/>
          <w:sz w:val="22"/>
          <w:szCs w:val="22"/>
          <w:u w:color="800080"/>
        </w:rPr>
      </w:pPr>
      <w:r w:rsidRPr="004413BE">
        <w:rPr>
          <w:rFonts w:ascii="Bookman Old Style" w:hAnsi="Bookman Old Style" w:cs="Arial"/>
          <w:sz w:val="22"/>
          <w:szCs w:val="22"/>
          <w:u w:color="800080"/>
        </w:rPr>
        <w:t>AFFECTED PARTIES: Owners and operators of licensed facilities.</w:t>
      </w:r>
    </w:p>
    <w:p w14:paraId="2460EE05" w14:textId="68EED0D6" w:rsidR="00C31861" w:rsidRPr="004413BE" w:rsidRDefault="00C31861" w:rsidP="00C31861">
      <w:pPr>
        <w:rPr>
          <w:rFonts w:ascii="Bookman Old Style" w:hAnsi="Bookman Old Style" w:cs="Arial"/>
          <w:sz w:val="22"/>
          <w:szCs w:val="22"/>
          <w:u w:color="800080"/>
        </w:rPr>
      </w:pPr>
      <w:r w:rsidRPr="004413BE">
        <w:rPr>
          <w:rFonts w:ascii="Bookman Old Style" w:hAnsi="Bookman Old Style" w:cs="Arial"/>
          <w:sz w:val="22"/>
          <w:szCs w:val="22"/>
          <w:u w:color="800080"/>
        </w:rPr>
        <w:t>CONSENSUS-BASED RULE DEVELOPMENT: Not contemplated.</w:t>
      </w:r>
    </w:p>
    <w:p w14:paraId="0A6ED2A6" w14:textId="5CE81B9B" w:rsidR="005D4A0D" w:rsidRPr="004413BE" w:rsidRDefault="005D4A0D" w:rsidP="005D4A0D">
      <w:pPr>
        <w:rPr>
          <w:rFonts w:ascii="Bookman Old Style" w:hAnsi="Bookman Old Style" w:cs="Arial"/>
          <w:sz w:val="22"/>
          <w:szCs w:val="22"/>
          <w:u w:color="800080"/>
        </w:rPr>
      </w:pPr>
    </w:p>
    <w:p w14:paraId="7A3A2091" w14:textId="77777777" w:rsidR="009D0D7D" w:rsidRPr="004413BE" w:rsidRDefault="009D0D7D" w:rsidP="009D0D7D">
      <w:pPr>
        <w:rPr>
          <w:rFonts w:ascii="Bookman Old Style" w:hAnsi="Bookman Old Style" w:cs="Arial"/>
          <w:b/>
          <w:sz w:val="22"/>
          <w:szCs w:val="22"/>
          <w:u w:color="800080"/>
        </w:rPr>
      </w:pPr>
      <w:bookmarkStart w:id="15" w:name="_Hlk20476190"/>
      <w:r w:rsidRPr="004413BE">
        <w:rPr>
          <w:rFonts w:ascii="Bookman Old Style" w:hAnsi="Bookman Old Style" w:cs="Arial"/>
          <w:b/>
          <w:sz w:val="22"/>
          <w:szCs w:val="22"/>
          <w:u w:color="800080"/>
        </w:rPr>
        <w:t>CHAPTER 854: Standards for Hazardous Waste Facilities</w:t>
      </w:r>
    </w:p>
    <w:p w14:paraId="105FE7FC" w14:textId="57FA262A" w:rsidR="009D0D7D" w:rsidRPr="004413BE" w:rsidRDefault="009D0D7D" w:rsidP="009D0D7D">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STATUTORY BASIS: 38 M.R.S. §§ 1301, </w:t>
      </w:r>
      <w:r w:rsidRPr="004413BE">
        <w:rPr>
          <w:rFonts w:ascii="Bookman Old Style" w:hAnsi="Bookman Old Style" w:cs="Arial"/>
          <w:i/>
          <w:sz w:val="22"/>
          <w:szCs w:val="22"/>
          <w:u w:color="800080"/>
        </w:rPr>
        <w:t>et seq.</w:t>
      </w:r>
    </w:p>
    <w:p w14:paraId="6A4EC228" w14:textId="0AEC40AC" w:rsidR="009D0D7D" w:rsidRPr="004413BE" w:rsidRDefault="009D0D7D" w:rsidP="009D0D7D">
      <w:pPr>
        <w:rPr>
          <w:rFonts w:ascii="Bookman Old Style" w:hAnsi="Bookman Old Style" w:cs="Arial"/>
          <w:sz w:val="22"/>
          <w:szCs w:val="22"/>
          <w:u w:color="800080"/>
        </w:rPr>
      </w:pPr>
      <w:r w:rsidRPr="004413BE">
        <w:rPr>
          <w:rFonts w:ascii="Bookman Old Style" w:hAnsi="Bookman Old Style" w:cs="Arial"/>
          <w:sz w:val="22"/>
          <w:szCs w:val="22"/>
          <w:u w:color="800080"/>
        </w:rPr>
        <w:lastRenderedPageBreak/>
        <w:t>PURPOSE: The</w:t>
      </w:r>
      <w:r w:rsidR="00484BD2" w:rsidRPr="004413BE">
        <w:rPr>
          <w:rFonts w:ascii="Bookman Old Style" w:hAnsi="Bookman Old Style" w:cs="Arial"/>
          <w:sz w:val="22"/>
          <w:szCs w:val="22"/>
          <w:u w:color="800080"/>
        </w:rPr>
        <w:t xml:space="preserve"> existing r</w:t>
      </w:r>
      <w:r w:rsidRPr="004413BE">
        <w:rPr>
          <w:rFonts w:ascii="Bookman Old Style" w:hAnsi="Bookman Old Style" w:cs="Arial"/>
          <w:sz w:val="22"/>
          <w:szCs w:val="22"/>
          <w:u w:color="800080"/>
        </w:rPr>
        <w:t>ule will be updated to incorporate all relevant federal standards for the licensing of hazardous waste facilities.</w:t>
      </w:r>
    </w:p>
    <w:p w14:paraId="5F2F8872" w14:textId="6A7B7655" w:rsidR="009D0D7D" w:rsidRPr="004413BE" w:rsidRDefault="009D0D7D" w:rsidP="009D0D7D">
      <w:pPr>
        <w:rPr>
          <w:rFonts w:ascii="Bookman Old Style" w:hAnsi="Bookman Old Style" w:cs="Arial"/>
          <w:sz w:val="22"/>
          <w:szCs w:val="22"/>
          <w:u w:color="800080"/>
        </w:rPr>
      </w:pPr>
      <w:r w:rsidRPr="004413BE">
        <w:rPr>
          <w:rFonts w:ascii="Bookman Old Style" w:hAnsi="Bookman Old Style" w:cs="Arial"/>
          <w:sz w:val="22"/>
          <w:szCs w:val="22"/>
          <w:u w:color="800080"/>
        </w:rPr>
        <w:t>SCHEDULE: Winter 2020</w:t>
      </w:r>
    </w:p>
    <w:p w14:paraId="73B31FF6" w14:textId="77777777" w:rsidR="009D0D7D" w:rsidRPr="004413BE" w:rsidRDefault="009D0D7D" w:rsidP="009D0D7D">
      <w:pPr>
        <w:rPr>
          <w:rFonts w:ascii="Bookman Old Style" w:hAnsi="Bookman Old Style" w:cs="Arial"/>
          <w:sz w:val="22"/>
          <w:szCs w:val="22"/>
          <w:u w:color="800080"/>
        </w:rPr>
      </w:pPr>
      <w:r w:rsidRPr="004413BE">
        <w:rPr>
          <w:rFonts w:ascii="Bookman Old Style" w:hAnsi="Bookman Old Style" w:cs="Arial"/>
          <w:sz w:val="22"/>
          <w:szCs w:val="22"/>
          <w:u w:color="800080"/>
        </w:rPr>
        <w:t>AFFECTED PARTIES: Owners and operators of licensed facilities.</w:t>
      </w:r>
    </w:p>
    <w:p w14:paraId="35EFFED5" w14:textId="19C81076" w:rsidR="009D0D7D" w:rsidRPr="004413BE" w:rsidRDefault="009D0D7D" w:rsidP="009D0D7D">
      <w:pPr>
        <w:rPr>
          <w:rFonts w:ascii="Bookman Old Style" w:hAnsi="Bookman Old Style" w:cs="Arial"/>
          <w:sz w:val="22"/>
          <w:szCs w:val="22"/>
          <w:u w:color="800080"/>
        </w:rPr>
      </w:pPr>
      <w:r w:rsidRPr="004413BE">
        <w:rPr>
          <w:rFonts w:ascii="Bookman Old Style" w:hAnsi="Bookman Old Style" w:cs="Arial"/>
          <w:sz w:val="22"/>
          <w:szCs w:val="22"/>
          <w:u w:color="800080"/>
        </w:rPr>
        <w:t>CONSENSUS-BASED RULE DEVELOPMENT: Not contemplated.</w:t>
      </w:r>
    </w:p>
    <w:p w14:paraId="2B2C3B69" w14:textId="77777777" w:rsidR="009D0D7D" w:rsidRPr="004413BE" w:rsidRDefault="009D0D7D" w:rsidP="009D0D7D">
      <w:pPr>
        <w:rPr>
          <w:rFonts w:ascii="Bookman Old Style" w:hAnsi="Bookman Old Style" w:cs="Arial"/>
          <w:sz w:val="22"/>
          <w:szCs w:val="22"/>
          <w:u w:color="800080"/>
        </w:rPr>
      </w:pPr>
    </w:p>
    <w:p w14:paraId="23005CAE" w14:textId="3D92706E" w:rsidR="009D0D7D" w:rsidRPr="004413BE" w:rsidRDefault="009D0D7D" w:rsidP="009D0D7D">
      <w:pPr>
        <w:rPr>
          <w:rFonts w:ascii="Bookman Old Style" w:hAnsi="Bookman Old Style" w:cs="Arial"/>
          <w:b/>
          <w:sz w:val="22"/>
          <w:szCs w:val="22"/>
          <w:u w:color="800080"/>
        </w:rPr>
      </w:pPr>
      <w:r w:rsidRPr="004413BE">
        <w:rPr>
          <w:rFonts w:ascii="Bookman Old Style" w:hAnsi="Bookman Old Style" w:cs="Arial"/>
          <w:b/>
          <w:sz w:val="22"/>
          <w:szCs w:val="22"/>
          <w:u w:color="800080"/>
        </w:rPr>
        <w:t>CHAPTER 856: Licensing of Hazardous Waste Facilities</w:t>
      </w:r>
    </w:p>
    <w:p w14:paraId="4B5F28D2" w14:textId="74D4211C" w:rsidR="009D0D7D" w:rsidRPr="004413BE" w:rsidRDefault="009D0D7D" w:rsidP="009D0D7D">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STATUTORY BASIS: 38 M.R.S. §§ 1301, </w:t>
      </w:r>
      <w:r w:rsidRPr="004413BE">
        <w:rPr>
          <w:rFonts w:ascii="Bookman Old Style" w:hAnsi="Bookman Old Style" w:cs="Arial"/>
          <w:i/>
          <w:sz w:val="22"/>
          <w:szCs w:val="22"/>
          <w:u w:color="800080"/>
        </w:rPr>
        <w:t>et seq.</w:t>
      </w:r>
    </w:p>
    <w:p w14:paraId="5FF03861" w14:textId="24A5E26D" w:rsidR="009D0D7D" w:rsidRPr="004413BE" w:rsidRDefault="009D0D7D" w:rsidP="009D0D7D">
      <w:pPr>
        <w:rPr>
          <w:rFonts w:ascii="Bookman Old Style" w:hAnsi="Bookman Old Style" w:cs="Arial"/>
          <w:sz w:val="22"/>
          <w:szCs w:val="22"/>
          <w:u w:color="800080"/>
        </w:rPr>
      </w:pPr>
      <w:r w:rsidRPr="004413BE">
        <w:rPr>
          <w:rFonts w:ascii="Bookman Old Style" w:hAnsi="Bookman Old Style" w:cs="Arial"/>
          <w:sz w:val="22"/>
          <w:szCs w:val="22"/>
          <w:u w:color="800080"/>
        </w:rPr>
        <w:t>PURPOSE: The</w:t>
      </w:r>
      <w:r w:rsidR="00171B1F" w:rsidRPr="004413BE">
        <w:rPr>
          <w:rFonts w:ascii="Bookman Old Style" w:hAnsi="Bookman Old Style" w:cs="Arial"/>
          <w:sz w:val="22"/>
          <w:szCs w:val="22"/>
          <w:u w:color="800080"/>
        </w:rPr>
        <w:t xml:space="preserve"> </w:t>
      </w:r>
      <w:r w:rsidRPr="004413BE">
        <w:rPr>
          <w:rFonts w:ascii="Bookman Old Style" w:hAnsi="Bookman Old Style" w:cs="Arial"/>
          <w:sz w:val="22"/>
          <w:szCs w:val="22"/>
          <w:u w:color="800080"/>
        </w:rPr>
        <w:t>e</w:t>
      </w:r>
      <w:r w:rsidR="00171B1F" w:rsidRPr="004413BE">
        <w:rPr>
          <w:rFonts w:ascii="Bookman Old Style" w:hAnsi="Bookman Old Style" w:cs="Arial"/>
          <w:sz w:val="22"/>
          <w:szCs w:val="22"/>
          <w:u w:color="800080"/>
        </w:rPr>
        <w:t>xisting</w:t>
      </w:r>
      <w:r w:rsidRPr="004413BE">
        <w:rPr>
          <w:rFonts w:ascii="Bookman Old Style" w:hAnsi="Bookman Old Style" w:cs="Arial"/>
          <w:sz w:val="22"/>
          <w:szCs w:val="22"/>
          <w:u w:color="800080"/>
        </w:rPr>
        <w:t xml:space="preserve"> rule will be updated to incorporate all relevant federal standards for the licensing of hazardous waste facilities.</w:t>
      </w:r>
    </w:p>
    <w:p w14:paraId="4F77DFB3" w14:textId="5AEFFBFE" w:rsidR="009D0D7D" w:rsidRPr="004413BE" w:rsidRDefault="009D0D7D" w:rsidP="009D0D7D">
      <w:pPr>
        <w:rPr>
          <w:rFonts w:ascii="Bookman Old Style" w:hAnsi="Bookman Old Style" w:cs="Arial"/>
          <w:sz w:val="22"/>
          <w:szCs w:val="22"/>
          <w:u w:color="800080"/>
        </w:rPr>
      </w:pPr>
      <w:r w:rsidRPr="004413BE">
        <w:rPr>
          <w:rFonts w:ascii="Bookman Old Style" w:hAnsi="Bookman Old Style" w:cs="Arial"/>
          <w:sz w:val="22"/>
          <w:szCs w:val="22"/>
          <w:u w:color="800080"/>
        </w:rPr>
        <w:t>SCHEDULE: Winter 2020</w:t>
      </w:r>
    </w:p>
    <w:p w14:paraId="3837EB86" w14:textId="77777777" w:rsidR="009D0D7D" w:rsidRPr="004413BE" w:rsidRDefault="009D0D7D" w:rsidP="009D0D7D">
      <w:pPr>
        <w:rPr>
          <w:rFonts w:ascii="Bookman Old Style" w:hAnsi="Bookman Old Style" w:cs="Arial"/>
          <w:sz w:val="22"/>
          <w:szCs w:val="22"/>
          <w:u w:color="800080"/>
        </w:rPr>
      </w:pPr>
      <w:r w:rsidRPr="004413BE">
        <w:rPr>
          <w:rFonts w:ascii="Bookman Old Style" w:hAnsi="Bookman Old Style" w:cs="Arial"/>
          <w:sz w:val="22"/>
          <w:szCs w:val="22"/>
          <w:u w:color="800080"/>
        </w:rPr>
        <w:t>AFFECTED PARTIES: Owners and operators of licensed facilities.</w:t>
      </w:r>
    </w:p>
    <w:p w14:paraId="43A318BD" w14:textId="54534E1E" w:rsidR="009D0D7D" w:rsidRPr="004413BE" w:rsidRDefault="009D0D7D" w:rsidP="009D0D7D">
      <w:pPr>
        <w:rPr>
          <w:rFonts w:ascii="Bookman Old Style" w:hAnsi="Bookman Old Style" w:cs="Arial"/>
          <w:sz w:val="22"/>
          <w:szCs w:val="22"/>
          <w:u w:color="800080"/>
        </w:rPr>
      </w:pPr>
      <w:r w:rsidRPr="004413BE">
        <w:rPr>
          <w:rFonts w:ascii="Bookman Old Style" w:hAnsi="Bookman Old Style" w:cs="Arial"/>
          <w:sz w:val="22"/>
          <w:szCs w:val="22"/>
          <w:u w:color="800080"/>
        </w:rPr>
        <w:t>CONSENSUS-BASED RULE DEVELOPMENT: Not contemplated.</w:t>
      </w:r>
    </w:p>
    <w:p w14:paraId="245BECBE" w14:textId="77777777" w:rsidR="009D0D7D" w:rsidRPr="004413BE" w:rsidRDefault="009D0D7D" w:rsidP="005D4A0D">
      <w:pPr>
        <w:rPr>
          <w:rFonts w:ascii="Bookman Old Style" w:hAnsi="Bookman Old Style" w:cs="Arial"/>
          <w:sz w:val="22"/>
          <w:szCs w:val="22"/>
          <w:u w:color="800080"/>
        </w:rPr>
      </w:pPr>
    </w:p>
    <w:bookmarkEnd w:id="15"/>
    <w:p w14:paraId="5893F143" w14:textId="77777777" w:rsidR="005D4A0D" w:rsidRPr="004413BE" w:rsidRDefault="005D4A0D" w:rsidP="005D4A0D">
      <w:pPr>
        <w:rPr>
          <w:rFonts w:ascii="Bookman Old Style" w:hAnsi="Bookman Old Style" w:cs="Arial"/>
          <w:b/>
          <w:sz w:val="22"/>
          <w:szCs w:val="22"/>
          <w:u w:color="800080"/>
        </w:rPr>
      </w:pPr>
      <w:r w:rsidRPr="004413BE">
        <w:rPr>
          <w:rFonts w:ascii="Bookman Old Style" w:hAnsi="Bookman Old Style" w:cs="Arial"/>
          <w:b/>
          <w:sz w:val="22"/>
          <w:szCs w:val="22"/>
          <w:u w:color="800080"/>
        </w:rPr>
        <w:t>CHAPTER 857: Hazardous Waste Manifest Requirements</w:t>
      </w:r>
    </w:p>
    <w:p w14:paraId="6748AB6B" w14:textId="31F21F12" w:rsidR="00EE7399" w:rsidRPr="004413BE" w:rsidRDefault="00EE7399" w:rsidP="005D4A0D">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STATUTORY BASIS: 38 M.R.S. </w:t>
      </w:r>
      <w:r w:rsidR="000D29AF" w:rsidRPr="004413BE">
        <w:rPr>
          <w:rFonts w:ascii="Bookman Old Style" w:hAnsi="Bookman Old Style" w:cs="Arial"/>
          <w:sz w:val="22"/>
          <w:szCs w:val="22"/>
          <w:u w:color="800080"/>
        </w:rPr>
        <w:t>§</w:t>
      </w:r>
      <w:r w:rsidRPr="004413BE">
        <w:rPr>
          <w:rFonts w:ascii="Bookman Old Style" w:hAnsi="Bookman Old Style" w:cs="Arial"/>
          <w:sz w:val="22"/>
          <w:szCs w:val="22"/>
          <w:u w:color="800080"/>
        </w:rPr>
        <w:t>§ 1301</w:t>
      </w:r>
      <w:r w:rsidR="00795509" w:rsidRPr="004413BE">
        <w:rPr>
          <w:rFonts w:ascii="Bookman Old Style" w:hAnsi="Bookman Old Style" w:cs="Arial"/>
          <w:sz w:val="22"/>
          <w:szCs w:val="22"/>
          <w:u w:color="800080"/>
        </w:rPr>
        <w:t>,</w:t>
      </w:r>
      <w:r w:rsidRPr="004413BE">
        <w:rPr>
          <w:rFonts w:ascii="Bookman Old Style" w:hAnsi="Bookman Old Style" w:cs="Arial"/>
          <w:sz w:val="22"/>
          <w:szCs w:val="22"/>
          <w:u w:color="800080"/>
        </w:rPr>
        <w:t xml:space="preserve"> </w:t>
      </w:r>
      <w:r w:rsidRPr="004413BE">
        <w:rPr>
          <w:rFonts w:ascii="Bookman Old Style" w:hAnsi="Bookman Old Style" w:cs="Arial"/>
          <w:i/>
          <w:sz w:val="22"/>
          <w:szCs w:val="22"/>
          <w:u w:color="800080"/>
        </w:rPr>
        <w:t>et seq.</w:t>
      </w:r>
    </w:p>
    <w:p w14:paraId="3E9B71B4" w14:textId="3A46E375" w:rsidR="005D4A0D" w:rsidRPr="004413BE" w:rsidRDefault="005D4A0D" w:rsidP="005D4A0D">
      <w:pPr>
        <w:rPr>
          <w:rFonts w:ascii="Bookman Old Style" w:hAnsi="Bookman Old Style"/>
          <w:sz w:val="22"/>
          <w:szCs w:val="22"/>
        </w:rPr>
      </w:pPr>
      <w:r w:rsidRPr="004413BE">
        <w:rPr>
          <w:rFonts w:ascii="Bookman Old Style" w:hAnsi="Bookman Old Style" w:cs="Arial"/>
          <w:sz w:val="22"/>
          <w:szCs w:val="22"/>
          <w:u w:color="800080"/>
        </w:rPr>
        <w:t xml:space="preserve">PURPOSE: </w:t>
      </w:r>
      <w:r w:rsidRPr="004413BE">
        <w:rPr>
          <w:rFonts w:ascii="Bookman Old Style" w:hAnsi="Bookman Old Style"/>
          <w:sz w:val="22"/>
          <w:szCs w:val="22"/>
        </w:rPr>
        <w:t>Th</w:t>
      </w:r>
      <w:r w:rsidR="00E67866" w:rsidRPr="004413BE">
        <w:rPr>
          <w:rFonts w:ascii="Bookman Old Style" w:hAnsi="Bookman Old Style"/>
          <w:sz w:val="22"/>
          <w:szCs w:val="22"/>
        </w:rPr>
        <w:t>e existing rule</w:t>
      </w:r>
      <w:r w:rsidRPr="004413BE">
        <w:rPr>
          <w:rFonts w:ascii="Bookman Old Style" w:hAnsi="Bookman Old Style"/>
          <w:sz w:val="22"/>
          <w:szCs w:val="22"/>
        </w:rPr>
        <w:t xml:space="preserve"> establishes requirements for the use of manifests to track the movement of hazardous waste and will be updated to incorporate the most recent federal program re</w:t>
      </w:r>
      <w:r w:rsidR="00D174E1" w:rsidRPr="004413BE">
        <w:rPr>
          <w:rFonts w:ascii="Bookman Old Style" w:hAnsi="Bookman Old Style"/>
          <w:sz w:val="22"/>
          <w:szCs w:val="22"/>
        </w:rPr>
        <w:t>quirements and procedures</w:t>
      </w:r>
      <w:r w:rsidRPr="004413BE">
        <w:rPr>
          <w:rFonts w:ascii="Bookman Old Style" w:hAnsi="Bookman Old Style"/>
          <w:sz w:val="22"/>
          <w:szCs w:val="22"/>
        </w:rPr>
        <w:t>.</w:t>
      </w:r>
    </w:p>
    <w:p w14:paraId="49F7FD84" w14:textId="73CCDE63" w:rsidR="00EE7399" w:rsidRPr="004413BE" w:rsidRDefault="00EE7399" w:rsidP="00EE7399">
      <w:pPr>
        <w:rPr>
          <w:rFonts w:ascii="Bookman Old Style" w:hAnsi="Bookman Old Style" w:cs="Arial"/>
          <w:sz w:val="22"/>
          <w:szCs w:val="22"/>
          <w:u w:color="800080"/>
        </w:rPr>
      </w:pPr>
      <w:r w:rsidRPr="004413BE">
        <w:rPr>
          <w:rFonts w:ascii="Bookman Old Style" w:hAnsi="Bookman Old Style" w:cs="Arial"/>
          <w:sz w:val="22"/>
          <w:szCs w:val="22"/>
          <w:u w:color="800080"/>
        </w:rPr>
        <w:t xml:space="preserve">ANTICIPATED SCHEDULE: </w:t>
      </w:r>
      <w:r w:rsidR="000255CE" w:rsidRPr="004413BE">
        <w:rPr>
          <w:rFonts w:ascii="Bookman Old Style" w:hAnsi="Bookman Old Style" w:cs="Arial"/>
          <w:sz w:val="22"/>
          <w:szCs w:val="22"/>
          <w:u w:color="800080"/>
        </w:rPr>
        <w:t xml:space="preserve">Winter </w:t>
      </w:r>
      <w:r w:rsidRPr="004413BE">
        <w:rPr>
          <w:rFonts w:ascii="Bookman Old Style" w:hAnsi="Bookman Old Style" w:cs="Arial"/>
          <w:sz w:val="22"/>
          <w:szCs w:val="22"/>
          <w:u w:color="800080"/>
        </w:rPr>
        <w:t>2020</w:t>
      </w:r>
    </w:p>
    <w:p w14:paraId="49C59CB3" w14:textId="77777777" w:rsidR="00EE7399" w:rsidRPr="004413BE" w:rsidRDefault="00EE7399" w:rsidP="00EE7399">
      <w:pPr>
        <w:rPr>
          <w:rFonts w:ascii="Bookman Old Style" w:hAnsi="Bookman Old Style" w:cs="Arial"/>
          <w:sz w:val="22"/>
          <w:szCs w:val="22"/>
          <w:u w:color="800080"/>
        </w:rPr>
      </w:pPr>
      <w:r w:rsidRPr="004413BE">
        <w:rPr>
          <w:rFonts w:ascii="Bookman Old Style" w:hAnsi="Bookman Old Style" w:cs="Arial"/>
          <w:sz w:val="22"/>
          <w:szCs w:val="22"/>
          <w:u w:color="800080"/>
        </w:rPr>
        <w:t>AFFECTED PARTIES: Generators of hazardous waste w</w:t>
      </w:r>
      <w:r w:rsidRPr="004413BE">
        <w:rPr>
          <w:rFonts w:ascii="Bookman Old Style" w:hAnsi="Bookman Old Style"/>
          <w:sz w:val="22"/>
          <w:szCs w:val="22"/>
        </w:rPr>
        <w:t>ho transport, or offer for transportation, hazardous waste.</w:t>
      </w:r>
    </w:p>
    <w:p w14:paraId="3D196082" w14:textId="77777777" w:rsidR="00EE7399" w:rsidRPr="004413BE" w:rsidRDefault="00EE7399" w:rsidP="00EE7399">
      <w:pPr>
        <w:rPr>
          <w:rFonts w:ascii="Bookman Old Style" w:hAnsi="Bookman Old Style" w:cs="Arial"/>
          <w:sz w:val="22"/>
          <w:szCs w:val="22"/>
          <w:u w:color="800080"/>
        </w:rPr>
      </w:pPr>
      <w:r w:rsidRPr="004413BE">
        <w:rPr>
          <w:rFonts w:ascii="Bookman Old Style" w:hAnsi="Bookman Old Style" w:cs="Arial"/>
          <w:sz w:val="22"/>
          <w:szCs w:val="22"/>
          <w:u w:color="800080"/>
        </w:rPr>
        <w:t>CONSENSUS-BASED RULE DEVELOPMENT: Not contemplated.</w:t>
      </w:r>
    </w:p>
    <w:p w14:paraId="6D5C60D0" w14:textId="0BFAF2AB" w:rsidR="00F82884" w:rsidRDefault="00F82884" w:rsidP="00F82884">
      <w:pPr>
        <w:pBdr>
          <w:bottom w:val="single" w:sz="4" w:space="1" w:color="auto"/>
        </w:pBdr>
        <w:rPr>
          <w:rFonts w:ascii="Bookman Old Style" w:hAnsi="Bookman Old Style"/>
          <w:sz w:val="22"/>
          <w:szCs w:val="22"/>
        </w:rPr>
      </w:pPr>
    </w:p>
    <w:p w14:paraId="02BE4592" w14:textId="77777777" w:rsidR="008B5D3E" w:rsidRDefault="008B5D3E" w:rsidP="00F82884">
      <w:pPr>
        <w:ind w:left="1296" w:hanging="1296"/>
        <w:rPr>
          <w:rFonts w:ascii="Bookman Old Style" w:hAnsi="Bookman Old Style" w:cs="Arial"/>
          <w:b/>
          <w:sz w:val="22"/>
          <w:szCs w:val="22"/>
        </w:rPr>
      </w:pPr>
    </w:p>
    <w:p w14:paraId="54368457" w14:textId="29998CE0" w:rsidR="00F82884" w:rsidRDefault="00F82884" w:rsidP="00F82884">
      <w:pPr>
        <w:ind w:left="1296" w:hanging="1296"/>
        <w:rPr>
          <w:rFonts w:ascii="Bookman Old Style" w:hAnsi="Bookman Old Style" w:cs="Arial"/>
          <w:b/>
          <w:sz w:val="22"/>
          <w:szCs w:val="22"/>
        </w:rPr>
      </w:pPr>
      <w:r>
        <w:rPr>
          <w:rFonts w:ascii="Bookman Old Style" w:hAnsi="Bookman Old Style" w:cs="Arial"/>
          <w:b/>
          <w:sz w:val="22"/>
          <w:szCs w:val="22"/>
        </w:rPr>
        <w:t>AMENDMENT for the 2019 – 2020 Regulatory Agenda</w:t>
      </w:r>
    </w:p>
    <w:p w14:paraId="2819A3D3" w14:textId="77777777" w:rsidR="00F82884" w:rsidRDefault="00F82884" w:rsidP="00F82884">
      <w:pPr>
        <w:ind w:left="1296" w:hanging="1296"/>
        <w:rPr>
          <w:rFonts w:ascii="Bookman Old Style" w:hAnsi="Bookman Old Style" w:cs="Arial"/>
          <w:b/>
          <w:sz w:val="22"/>
          <w:szCs w:val="22"/>
        </w:rPr>
      </w:pPr>
    </w:p>
    <w:p w14:paraId="4D0B833E" w14:textId="076EB7F7" w:rsidR="00F82884" w:rsidRPr="00F82884" w:rsidRDefault="00F82884" w:rsidP="00F82884">
      <w:pPr>
        <w:rPr>
          <w:rFonts w:ascii="Bookman Old Style" w:hAnsi="Bookman Old Style" w:cs="Arial"/>
          <w:bCs/>
          <w:sz w:val="22"/>
          <w:szCs w:val="22"/>
        </w:rPr>
      </w:pPr>
      <w:r w:rsidRPr="00F82884">
        <w:rPr>
          <w:rFonts w:ascii="Bookman Old Style" w:hAnsi="Bookman Old Style" w:cs="Arial"/>
          <w:b/>
          <w:sz w:val="22"/>
          <w:szCs w:val="22"/>
        </w:rPr>
        <w:t>CHAPTER</w:t>
      </w:r>
      <w:r w:rsidR="00414F4F">
        <w:rPr>
          <w:rFonts w:ascii="Bookman Old Style" w:hAnsi="Bookman Old Style" w:cs="Arial"/>
          <w:b/>
          <w:sz w:val="22"/>
          <w:szCs w:val="22"/>
        </w:rPr>
        <w:t xml:space="preserve"> </w:t>
      </w:r>
      <w:r w:rsidRPr="00F82884">
        <w:rPr>
          <w:rFonts w:ascii="Bookman Old Style" w:hAnsi="Bookman Old Style" w:cs="Arial"/>
          <w:b/>
          <w:sz w:val="22"/>
          <w:szCs w:val="22"/>
        </w:rPr>
        <w:t xml:space="preserve">890: </w:t>
      </w:r>
      <w:r w:rsidRPr="00F82884">
        <w:rPr>
          <w:rFonts w:ascii="Bookman Old Style" w:hAnsi="Bookman Old Style" w:cs="Arial"/>
          <w:sz w:val="22"/>
          <w:szCs w:val="22"/>
        </w:rPr>
        <w:t>Designation of PFOS as a Priority Chemical</w:t>
      </w:r>
      <w:r w:rsidRPr="00F82884">
        <w:rPr>
          <w:rFonts w:ascii="Bookman Old Style" w:hAnsi="Bookman Old Style" w:cs="Arial"/>
          <w:b/>
          <w:sz w:val="22"/>
          <w:szCs w:val="22"/>
        </w:rPr>
        <w:br/>
      </w:r>
      <w:r w:rsidRPr="00F82884">
        <w:rPr>
          <w:rFonts w:ascii="Bookman Old Style" w:hAnsi="Bookman Old Style" w:cs="Arial"/>
          <w:bCs/>
          <w:sz w:val="22"/>
          <w:szCs w:val="22"/>
        </w:rPr>
        <w:t xml:space="preserve">STATUTORY AUTHORITY: 38 M.R.S. </w:t>
      </w:r>
      <w:r w:rsidR="00E214A2" w:rsidRPr="008B5D3E">
        <w:rPr>
          <w:rFonts w:ascii="Bookman Old Style" w:hAnsi="Bookman Old Style" w:cs="Arial"/>
          <w:bCs/>
          <w:sz w:val="22"/>
          <w:szCs w:val="22"/>
        </w:rPr>
        <w:t>§</w:t>
      </w:r>
      <w:r w:rsidRPr="00F82884">
        <w:rPr>
          <w:rFonts w:ascii="Bookman Old Style" w:hAnsi="Bookman Old Style" w:cs="Arial"/>
          <w:bCs/>
          <w:sz w:val="22"/>
          <w:szCs w:val="22"/>
        </w:rPr>
        <w:t xml:space="preserve">341-H, and 38 M.R.S. </w:t>
      </w:r>
      <w:r w:rsidR="00E214A2" w:rsidRPr="008B5D3E">
        <w:rPr>
          <w:rFonts w:ascii="Bookman Old Style" w:hAnsi="Bookman Old Style" w:cs="Arial"/>
          <w:bCs/>
          <w:sz w:val="22"/>
          <w:szCs w:val="22"/>
        </w:rPr>
        <w:t>§</w:t>
      </w:r>
      <w:r w:rsidRPr="00F82884">
        <w:rPr>
          <w:rFonts w:ascii="Bookman Old Style" w:hAnsi="Bookman Old Style" w:cs="Arial"/>
          <w:bCs/>
          <w:sz w:val="22"/>
          <w:szCs w:val="22"/>
        </w:rPr>
        <w:t>1694</w:t>
      </w:r>
    </w:p>
    <w:p w14:paraId="775583E9" w14:textId="77C47F07" w:rsidR="00F82884" w:rsidRPr="00F82884" w:rsidRDefault="00F82884" w:rsidP="00F82884">
      <w:pPr>
        <w:tabs>
          <w:tab w:val="left" w:pos="-1440"/>
          <w:tab w:val="left" w:pos="-720"/>
          <w:tab w:val="left" w:pos="0"/>
          <w:tab w:val="left" w:pos="580"/>
          <w:tab w:val="left" w:pos="1152"/>
          <w:tab w:val="left" w:pos="1739"/>
          <w:tab w:val="left" w:pos="2400"/>
          <w:tab w:val="left" w:pos="3145"/>
          <w:tab w:val="left" w:pos="3892"/>
          <w:tab w:val="left" w:pos="4470"/>
          <w:tab w:val="left" w:pos="5040"/>
        </w:tabs>
        <w:jc w:val="both"/>
        <w:rPr>
          <w:rFonts w:ascii="Bookman Old Style" w:hAnsi="Bookman Old Style" w:cs="Arial"/>
          <w:bCs/>
          <w:sz w:val="22"/>
          <w:szCs w:val="22"/>
        </w:rPr>
      </w:pPr>
      <w:r w:rsidRPr="00F82884">
        <w:rPr>
          <w:rFonts w:ascii="Bookman Old Style" w:hAnsi="Bookman Old Style" w:cs="Arial"/>
          <w:bCs/>
          <w:sz w:val="22"/>
          <w:szCs w:val="22"/>
        </w:rPr>
        <w:t>PURPOSE:</w:t>
      </w:r>
      <w:r w:rsidR="00414F4F">
        <w:rPr>
          <w:rFonts w:ascii="Bookman Old Style" w:hAnsi="Bookman Old Style" w:cs="Arial"/>
          <w:bCs/>
          <w:sz w:val="22"/>
          <w:szCs w:val="22"/>
        </w:rPr>
        <w:t xml:space="preserve"> </w:t>
      </w:r>
      <w:r w:rsidRPr="00F82884">
        <w:rPr>
          <w:rFonts w:ascii="Bookman Old Style" w:hAnsi="Bookman Old Style" w:cs="Arial"/>
          <w:bCs/>
          <w:sz w:val="22"/>
          <w:szCs w:val="22"/>
        </w:rPr>
        <w:t>The proposed rule would designate PFOS as a priority chemical and requires manufacturers or distributors of certain children’s products and consumer products, which are available for sale in the State of Maine, to report this use when PFOS is intentionally added to product categories specified in the rule.</w:t>
      </w:r>
    </w:p>
    <w:p w14:paraId="6CFD0B28" w14:textId="613EC252" w:rsidR="00F82884" w:rsidRPr="00F82884" w:rsidRDefault="00F82884" w:rsidP="00F82884">
      <w:pPr>
        <w:tabs>
          <w:tab w:val="left" w:pos="720"/>
        </w:tabs>
        <w:rPr>
          <w:rFonts w:ascii="Bookman Old Style" w:hAnsi="Bookman Old Style" w:cs="Arial"/>
          <w:bCs/>
          <w:sz w:val="22"/>
          <w:szCs w:val="22"/>
        </w:rPr>
      </w:pPr>
      <w:r w:rsidRPr="00F82884">
        <w:rPr>
          <w:rFonts w:ascii="Bookman Old Style" w:hAnsi="Bookman Old Style" w:cs="Arial"/>
          <w:bCs/>
          <w:sz w:val="22"/>
          <w:szCs w:val="22"/>
        </w:rPr>
        <w:t>SCHEDULE:</w:t>
      </w:r>
      <w:r w:rsidR="00414F4F">
        <w:rPr>
          <w:rFonts w:ascii="Bookman Old Style" w:hAnsi="Bookman Old Style" w:cs="Arial"/>
          <w:bCs/>
          <w:sz w:val="22"/>
          <w:szCs w:val="22"/>
        </w:rPr>
        <w:t xml:space="preserve"> </w:t>
      </w:r>
      <w:r w:rsidRPr="00F82884">
        <w:rPr>
          <w:rFonts w:ascii="Bookman Old Style" w:hAnsi="Bookman Old Style" w:cs="Arial"/>
          <w:bCs/>
          <w:sz w:val="22"/>
          <w:szCs w:val="22"/>
        </w:rPr>
        <w:t>Fall 2019</w:t>
      </w:r>
    </w:p>
    <w:p w14:paraId="42A1E3CF" w14:textId="1FCD2F10" w:rsidR="00F82884" w:rsidRPr="00F82884" w:rsidRDefault="00F82884" w:rsidP="00F82884">
      <w:pPr>
        <w:tabs>
          <w:tab w:val="left" w:pos="720"/>
        </w:tabs>
        <w:rPr>
          <w:rFonts w:ascii="Bookman Old Style" w:hAnsi="Bookman Old Style" w:cs="Arial"/>
          <w:bCs/>
          <w:sz w:val="22"/>
          <w:szCs w:val="22"/>
        </w:rPr>
      </w:pPr>
      <w:r w:rsidRPr="00F82884">
        <w:rPr>
          <w:rFonts w:ascii="Bookman Old Style" w:hAnsi="Bookman Old Style" w:cs="Arial"/>
          <w:bCs/>
          <w:sz w:val="22"/>
          <w:szCs w:val="22"/>
        </w:rPr>
        <w:t>AFFECTED PARTIES: Manufacturers of consumer products which contain intentionally added amounts of perfluorooctane sulfonic acid.</w:t>
      </w:r>
      <w:r w:rsidR="00414F4F">
        <w:rPr>
          <w:rFonts w:ascii="Bookman Old Style" w:hAnsi="Bookman Old Style" w:cs="Arial"/>
          <w:bCs/>
          <w:sz w:val="22"/>
          <w:szCs w:val="22"/>
        </w:rPr>
        <w:t xml:space="preserve"> </w:t>
      </w:r>
    </w:p>
    <w:p w14:paraId="2F745330" w14:textId="3424ECE4" w:rsidR="00F82884" w:rsidRPr="00F82884" w:rsidRDefault="00F82884" w:rsidP="00F82884">
      <w:pPr>
        <w:tabs>
          <w:tab w:val="left" w:pos="720"/>
        </w:tabs>
        <w:rPr>
          <w:rFonts w:ascii="Bookman Old Style" w:hAnsi="Bookman Old Style"/>
          <w:sz w:val="22"/>
          <w:szCs w:val="22"/>
        </w:rPr>
      </w:pPr>
      <w:r w:rsidRPr="00F82884">
        <w:rPr>
          <w:rFonts w:ascii="Bookman Old Style" w:hAnsi="Bookman Old Style"/>
          <w:bCs/>
          <w:sz w:val="22"/>
          <w:szCs w:val="22"/>
        </w:rPr>
        <w:t>IS ANY PROVISION OF THE PROPOSED RULE ANTICIPATED TO BE MORE STRINGENT THAN APPLICABLE FEDERAL STANDARDS?</w:t>
      </w:r>
      <w:r w:rsidR="00414F4F">
        <w:rPr>
          <w:rFonts w:ascii="Bookman Old Style" w:hAnsi="Bookman Old Style"/>
          <w:sz w:val="22"/>
          <w:szCs w:val="22"/>
        </w:rPr>
        <w:t xml:space="preserve"> </w:t>
      </w:r>
      <w:r w:rsidRPr="00F82884">
        <w:rPr>
          <w:rFonts w:ascii="Bookman Old Style" w:hAnsi="Bookman Old Style"/>
          <w:sz w:val="22"/>
          <w:szCs w:val="22"/>
        </w:rPr>
        <w:t xml:space="preserve">Yes </w:t>
      </w:r>
      <w:r w:rsidRPr="00F82884">
        <w:rPr>
          <w:rFonts w:ascii="Bookman Old Style" w:hAnsi="Bookman Old Style"/>
          <w:sz w:val="22"/>
          <w:szCs w:val="22"/>
          <w:bdr w:val="single" w:sz="12" w:space="0" w:color="auto"/>
        </w:rPr>
        <w:t>X</w:t>
      </w:r>
      <w:r w:rsidRPr="00F82884">
        <w:rPr>
          <w:rFonts w:ascii="Bookman Old Style" w:hAnsi="Bookman Old Style"/>
          <w:sz w:val="22"/>
          <w:szCs w:val="22"/>
        </w:rPr>
        <w:tab/>
        <w:t>No</w:t>
      </w:r>
    </w:p>
    <w:p w14:paraId="1CA81402" w14:textId="5CD41D25" w:rsidR="00F82884" w:rsidRDefault="00F82884" w:rsidP="00F82884">
      <w:pPr>
        <w:tabs>
          <w:tab w:val="left" w:pos="720"/>
        </w:tabs>
        <w:rPr>
          <w:rFonts w:ascii="Bookman Old Style" w:hAnsi="Bookman Old Style"/>
          <w:sz w:val="22"/>
          <w:szCs w:val="22"/>
        </w:rPr>
      </w:pPr>
      <w:r w:rsidRPr="00F82884">
        <w:rPr>
          <w:rFonts w:ascii="Bookman Old Style" w:hAnsi="Bookman Old Style"/>
          <w:sz w:val="22"/>
          <w:szCs w:val="22"/>
        </w:rPr>
        <w:t xml:space="preserve">There are no applicable federal standards. </w:t>
      </w:r>
    </w:p>
    <w:p w14:paraId="353C3B33" w14:textId="62B7EC64" w:rsidR="00F82884" w:rsidRDefault="00F82884" w:rsidP="00F82884">
      <w:pPr>
        <w:pBdr>
          <w:bottom w:val="single" w:sz="4" w:space="1" w:color="auto"/>
        </w:pBdr>
        <w:rPr>
          <w:rFonts w:ascii="Bookman Old Style" w:hAnsi="Bookman Old Style"/>
          <w:sz w:val="22"/>
          <w:szCs w:val="22"/>
        </w:rPr>
      </w:pPr>
    </w:p>
    <w:p w14:paraId="44F4A280" w14:textId="780AF119" w:rsidR="00F82884" w:rsidRDefault="00F82884" w:rsidP="00592BCE">
      <w:pPr>
        <w:rPr>
          <w:rFonts w:ascii="Bookman Old Style" w:hAnsi="Bookman Old Style"/>
          <w:sz w:val="22"/>
          <w:szCs w:val="22"/>
        </w:rPr>
      </w:pPr>
    </w:p>
    <w:p w14:paraId="471065F9" w14:textId="3B9FE7F0" w:rsidR="00592BCE" w:rsidRPr="004413BE" w:rsidRDefault="00592BCE" w:rsidP="00592BCE">
      <w:pPr>
        <w:rPr>
          <w:rFonts w:ascii="Bookman Old Style" w:hAnsi="Bookman Old Style"/>
          <w:b/>
          <w:sz w:val="22"/>
          <w:szCs w:val="22"/>
        </w:rPr>
      </w:pPr>
      <w:r w:rsidRPr="004413BE">
        <w:rPr>
          <w:rFonts w:ascii="Bookman Old Style" w:hAnsi="Bookman Old Style"/>
          <w:b/>
          <w:sz w:val="22"/>
          <w:szCs w:val="22"/>
        </w:rPr>
        <w:t>CHAPTER 89</w:t>
      </w:r>
      <w:r w:rsidR="00EE7399" w:rsidRPr="004413BE">
        <w:rPr>
          <w:rFonts w:ascii="Bookman Old Style" w:hAnsi="Bookman Old Style"/>
          <w:b/>
          <w:sz w:val="22"/>
          <w:szCs w:val="22"/>
        </w:rPr>
        <w:t>1</w:t>
      </w:r>
      <w:r w:rsidRPr="004413BE">
        <w:rPr>
          <w:rFonts w:ascii="Bookman Old Style" w:hAnsi="Bookman Old Style"/>
          <w:b/>
          <w:sz w:val="22"/>
          <w:szCs w:val="22"/>
        </w:rPr>
        <w:t>: Designation of a Chemical of High Concern as a Priority Chemical</w:t>
      </w:r>
    </w:p>
    <w:p w14:paraId="5B24CEDB" w14:textId="2C0E1661" w:rsidR="00592BCE" w:rsidRPr="004413BE" w:rsidRDefault="00592BCE" w:rsidP="00592BCE">
      <w:pPr>
        <w:rPr>
          <w:rFonts w:ascii="Bookman Old Style" w:hAnsi="Bookman Old Style"/>
          <w:color w:val="000000"/>
          <w:sz w:val="22"/>
          <w:szCs w:val="22"/>
        </w:rPr>
      </w:pPr>
      <w:r w:rsidRPr="004413BE">
        <w:rPr>
          <w:rFonts w:ascii="Bookman Old Style" w:hAnsi="Bookman Old Style"/>
          <w:color w:val="000000"/>
          <w:sz w:val="22"/>
          <w:szCs w:val="22"/>
        </w:rPr>
        <w:t xml:space="preserve">STATUTORY BASIS: 38 M.R.S. </w:t>
      </w:r>
      <w:r w:rsidR="00E214A2">
        <w:rPr>
          <w:rFonts w:ascii="Bookman Old Style" w:hAnsi="Bookman Old Style"/>
          <w:color w:val="000000"/>
          <w:sz w:val="22"/>
          <w:szCs w:val="22"/>
        </w:rPr>
        <w:t>§</w:t>
      </w:r>
      <w:r w:rsidRPr="004413BE">
        <w:rPr>
          <w:rFonts w:ascii="Bookman Old Style" w:hAnsi="Bookman Old Style"/>
          <w:color w:val="000000"/>
          <w:sz w:val="22"/>
          <w:szCs w:val="22"/>
        </w:rPr>
        <w:t>1694</w:t>
      </w:r>
    </w:p>
    <w:p w14:paraId="2E2099C0" w14:textId="77777777" w:rsidR="00592BCE" w:rsidRPr="004413BE" w:rsidRDefault="00592BCE" w:rsidP="00592BCE">
      <w:pPr>
        <w:rPr>
          <w:rFonts w:ascii="Bookman Old Style" w:hAnsi="Bookman Old Style"/>
          <w:sz w:val="22"/>
          <w:szCs w:val="22"/>
        </w:rPr>
      </w:pPr>
      <w:r w:rsidRPr="004413BE">
        <w:rPr>
          <w:rFonts w:ascii="Bookman Old Style" w:hAnsi="Bookman Old Style"/>
          <w:sz w:val="22"/>
          <w:szCs w:val="22"/>
        </w:rPr>
        <w:t>PURPOSE: This new rule will designate a chemical of high concern as a priority chemical and require reporting for certain product categories that contain one or more of the regulated chemicals.</w:t>
      </w:r>
    </w:p>
    <w:p w14:paraId="33B72DB2" w14:textId="39323E27" w:rsidR="00592BCE" w:rsidRPr="004413BE" w:rsidRDefault="00592BCE" w:rsidP="00592BCE">
      <w:pPr>
        <w:rPr>
          <w:rFonts w:ascii="Bookman Old Style" w:hAnsi="Bookman Old Style"/>
          <w:color w:val="000000"/>
          <w:sz w:val="22"/>
          <w:szCs w:val="22"/>
        </w:rPr>
      </w:pPr>
      <w:bookmarkStart w:id="16" w:name="_Hlk19805390"/>
      <w:r w:rsidRPr="004413BE">
        <w:rPr>
          <w:rFonts w:ascii="Bookman Old Style" w:hAnsi="Bookman Old Style"/>
          <w:color w:val="000000"/>
          <w:sz w:val="22"/>
          <w:szCs w:val="22"/>
        </w:rPr>
        <w:t xml:space="preserve">ANTICIPATED </w:t>
      </w:r>
      <w:bookmarkEnd w:id="16"/>
      <w:r w:rsidRPr="004413BE">
        <w:rPr>
          <w:rFonts w:ascii="Bookman Old Style" w:hAnsi="Bookman Old Style"/>
          <w:color w:val="000000"/>
          <w:sz w:val="22"/>
          <w:szCs w:val="22"/>
        </w:rPr>
        <w:t>SCHEDULE:</w:t>
      </w:r>
      <w:r w:rsidR="00414F4F">
        <w:rPr>
          <w:rFonts w:ascii="Bookman Old Style" w:hAnsi="Bookman Old Style"/>
          <w:color w:val="000000"/>
          <w:sz w:val="22"/>
          <w:szCs w:val="22"/>
        </w:rPr>
        <w:t xml:space="preserve"> </w:t>
      </w:r>
      <w:r w:rsidRPr="004413BE">
        <w:rPr>
          <w:rFonts w:ascii="Bookman Old Style" w:hAnsi="Bookman Old Style"/>
          <w:color w:val="000000"/>
          <w:sz w:val="22"/>
          <w:szCs w:val="22"/>
        </w:rPr>
        <w:t>20</w:t>
      </w:r>
      <w:r w:rsidR="00EE7399" w:rsidRPr="004413BE">
        <w:rPr>
          <w:rFonts w:ascii="Bookman Old Style" w:hAnsi="Bookman Old Style"/>
          <w:color w:val="000000"/>
          <w:sz w:val="22"/>
          <w:szCs w:val="22"/>
        </w:rPr>
        <w:t>20</w:t>
      </w:r>
    </w:p>
    <w:p w14:paraId="1560E26E" w14:textId="77777777" w:rsidR="00592BCE" w:rsidRPr="004413BE" w:rsidRDefault="00592BCE" w:rsidP="008B5D3E">
      <w:pPr>
        <w:keepNext/>
        <w:keepLines/>
        <w:rPr>
          <w:rFonts w:ascii="Bookman Old Style" w:hAnsi="Bookman Old Style"/>
          <w:color w:val="000000"/>
          <w:sz w:val="22"/>
          <w:szCs w:val="22"/>
        </w:rPr>
      </w:pPr>
      <w:r w:rsidRPr="004413BE">
        <w:rPr>
          <w:rFonts w:ascii="Bookman Old Style" w:hAnsi="Bookman Old Style"/>
          <w:color w:val="000000"/>
          <w:sz w:val="22"/>
          <w:szCs w:val="22"/>
        </w:rPr>
        <w:lastRenderedPageBreak/>
        <w:t>AFFECTED PARTIES: Manufacturers and distributors of products containing the chemical of high concern.</w:t>
      </w:r>
    </w:p>
    <w:p w14:paraId="40DB447E" w14:textId="77777777" w:rsidR="00592BCE" w:rsidRPr="004413BE" w:rsidRDefault="00592BCE" w:rsidP="008B5D3E">
      <w:pPr>
        <w:keepNext/>
        <w:keepLines/>
        <w:rPr>
          <w:rFonts w:ascii="Bookman Old Style" w:hAnsi="Bookman Old Style"/>
          <w:color w:val="000000"/>
          <w:sz w:val="22"/>
          <w:szCs w:val="22"/>
        </w:rPr>
      </w:pPr>
      <w:r w:rsidRPr="004413BE">
        <w:rPr>
          <w:rFonts w:ascii="Bookman Old Style" w:hAnsi="Bookman Old Style"/>
          <w:color w:val="000000"/>
          <w:sz w:val="22"/>
          <w:szCs w:val="22"/>
        </w:rPr>
        <w:t xml:space="preserve">CONSENSUS-BASED RULE DEVELOPMENT: </w:t>
      </w:r>
      <w:r w:rsidRPr="004413BE">
        <w:rPr>
          <w:rFonts w:ascii="Bookman Old Style" w:hAnsi="Bookman Old Style" w:cs="Arial"/>
          <w:sz w:val="22"/>
          <w:szCs w:val="22"/>
          <w:u w:color="800080"/>
        </w:rPr>
        <w:t>Not contemplated.</w:t>
      </w:r>
    </w:p>
    <w:p w14:paraId="36DF67E5" w14:textId="77777777" w:rsidR="00592BCE" w:rsidRPr="004413BE" w:rsidRDefault="00592BCE" w:rsidP="00592BCE">
      <w:pPr>
        <w:rPr>
          <w:rFonts w:ascii="Bookman Old Style" w:hAnsi="Bookman Old Style" w:cs="Arial"/>
          <w:sz w:val="22"/>
          <w:szCs w:val="22"/>
          <w:u w:color="800080"/>
        </w:rPr>
      </w:pPr>
    </w:p>
    <w:p w14:paraId="7B39B369" w14:textId="77777777" w:rsidR="00D174E1" w:rsidRPr="004413BE" w:rsidRDefault="00D174E1" w:rsidP="00D174E1">
      <w:pPr>
        <w:rPr>
          <w:rFonts w:ascii="Bookman Old Style" w:hAnsi="Bookman Old Style" w:cs="Arial"/>
          <w:b/>
          <w:sz w:val="22"/>
          <w:szCs w:val="22"/>
        </w:rPr>
      </w:pPr>
      <w:r w:rsidRPr="004413BE">
        <w:rPr>
          <w:rFonts w:ascii="Bookman Old Style" w:hAnsi="Bookman Old Style" w:cs="Arial"/>
          <w:b/>
          <w:sz w:val="22"/>
          <w:szCs w:val="22"/>
        </w:rPr>
        <w:t>CHAPTER 900: Biomedical Waste Management Rules</w:t>
      </w:r>
    </w:p>
    <w:p w14:paraId="2A206B98" w14:textId="26527FC7" w:rsidR="00D174E1" w:rsidRPr="004413BE" w:rsidRDefault="00D174E1" w:rsidP="00D174E1">
      <w:pPr>
        <w:rPr>
          <w:rFonts w:ascii="Bookman Old Style" w:hAnsi="Bookman Old Style" w:cs="Arial"/>
          <w:sz w:val="22"/>
          <w:szCs w:val="22"/>
        </w:rPr>
      </w:pPr>
      <w:r w:rsidRPr="004413BE">
        <w:rPr>
          <w:rFonts w:ascii="Bookman Old Style" w:hAnsi="Bookman Old Style" w:cs="Arial"/>
          <w:sz w:val="22"/>
          <w:szCs w:val="22"/>
        </w:rPr>
        <w:t>STATUTORY BASIS:</w:t>
      </w:r>
      <w:r w:rsidRPr="004413BE">
        <w:rPr>
          <w:rFonts w:ascii="Bookman Old Style" w:hAnsi="Bookman Old Style"/>
          <w:sz w:val="22"/>
          <w:szCs w:val="22"/>
        </w:rPr>
        <w:t xml:space="preserve"> </w:t>
      </w:r>
      <w:r w:rsidRPr="004413BE">
        <w:rPr>
          <w:rFonts w:ascii="Bookman Old Style" w:hAnsi="Bookman Old Style" w:cs="Arial"/>
          <w:sz w:val="22"/>
          <w:szCs w:val="22"/>
        </w:rPr>
        <w:t>38 M.R.S. §§ 341-</w:t>
      </w:r>
      <w:r w:rsidR="00014F87" w:rsidRPr="004413BE">
        <w:rPr>
          <w:rFonts w:ascii="Bookman Old Style" w:hAnsi="Bookman Old Style" w:cs="Arial"/>
          <w:sz w:val="22"/>
          <w:szCs w:val="22"/>
        </w:rPr>
        <w:t>H</w:t>
      </w:r>
      <w:r w:rsidRPr="004413BE">
        <w:rPr>
          <w:rFonts w:ascii="Bookman Old Style" w:hAnsi="Bookman Old Style" w:cs="Arial"/>
          <w:sz w:val="22"/>
          <w:szCs w:val="22"/>
        </w:rPr>
        <w:t>, 1303-C(34)(K) and 1319-0(3)</w:t>
      </w:r>
    </w:p>
    <w:p w14:paraId="6FA4C451" w14:textId="7724795A" w:rsidR="00D174E1" w:rsidRPr="004413BE" w:rsidRDefault="00D174E1" w:rsidP="00D174E1">
      <w:pPr>
        <w:rPr>
          <w:rFonts w:ascii="Bookman Old Style" w:hAnsi="Bookman Old Style" w:cs="Arial"/>
          <w:sz w:val="22"/>
          <w:szCs w:val="22"/>
        </w:rPr>
      </w:pPr>
      <w:r w:rsidRPr="004413BE">
        <w:rPr>
          <w:rFonts w:ascii="Bookman Old Style" w:hAnsi="Bookman Old Style" w:cs="Arial"/>
          <w:sz w:val="22"/>
          <w:szCs w:val="22"/>
        </w:rPr>
        <w:t>PURPOSE: The existing rule will be amended to update and clarify standards, requirements and licensing/registration procedures for biomedical waste facilities.</w:t>
      </w:r>
    </w:p>
    <w:p w14:paraId="33A19907" w14:textId="7413D986" w:rsidR="00592BCE" w:rsidRPr="004413BE" w:rsidRDefault="00D174E1" w:rsidP="00D174E1">
      <w:pPr>
        <w:rPr>
          <w:rFonts w:ascii="Bookman Old Style" w:hAnsi="Bookman Old Style" w:cs="Arial"/>
          <w:sz w:val="22"/>
          <w:szCs w:val="22"/>
        </w:rPr>
      </w:pPr>
      <w:r w:rsidRPr="004413BE">
        <w:rPr>
          <w:rFonts w:ascii="Bookman Old Style" w:hAnsi="Bookman Old Style" w:cs="Arial"/>
          <w:sz w:val="22"/>
          <w:szCs w:val="22"/>
        </w:rPr>
        <w:t>SCHEDULE: Spring 2020</w:t>
      </w:r>
    </w:p>
    <w:p w14:paraId="79144ABD" w14:textId="77777777" w:rsidR="00D174E1" w:rsidRPr="004413BE" w:rsidRDefault="00D174E1" w:rsidP="00D174E1">
      <w:pPr>
        <w:rPr>
          <w:rFonts w:ascii="Bookman Old Style" w:hAnsi="Bookman Old Style" w:cs="Arial"/>
          <w:sz w:val="22"/>
          <w:szCs w:val="22"/>
        </w:rPr>
      </w:pPr>
      <w:r w:rsidRPr="004413BE">
        <w:rPr>
          <w:rFonts w:ascii="Bookman Old Style" w:hAnsi="Bookman Old Style" w:cs="Arial"/>
          <w:sz w:val="22"/>
          <w:szCs w:val="22"/>
        </w:rPr>
        <w:t>AFFECTED PARTIES: Owners and operators of licensed facilities.</w:t>
      </w:r>
    </w:p>
    <w:p w14:paraId="388CE4DD" w14:textId="1A843DEE" w:rsidR="00D174E1" w:rsidRPr="004413BE" w:rsidRDefault="00D174E1" w:rsidP="00D174E1">
      <w:pPr>
        <w:rPr>
          <w:rFonts w:ascii="Bookman Old Style" w:hAnsi="Bookman Old Style" w:cs="Arial"/>
          <w:sz w:val="22"/>
          <w:szCs w:val="22"/>
        </w:rPr>
      </w:pPr>
      <w:r w:rsidRPr="004413BE">
        <w:rPr>
          <w:rFonts w:ascii="Bookman Old Style" w:hAnsi="Bookman Old Style" w:cs="Arial"/>
          <w:sz w:val="22"/>
          <w:szCs w:val="22"/>
        </w:rPr>
        <w:t>CONSENSUS-BASED RULE DEVELOPMENT: Not contemplated.</w:t>
      </w:r>
    </w:p>
    <w:p w14:paraId="59787D67" w14:textId="5E48A44F" w:rsidR="00592BCE" w:rsidRPr="004413BE" w:rsidRDefault="00592BCE" w:rsidP="00414F4F">
      <w:pPr>
        <w:pBdr>
          <w:bottom w:val="single" w:sz="4" w:space="1" w:color="auto"/>
        </w:pBdr>
        <w:rPr>
          <w:rFonts w:ascii="Bookman Old Style" w:hAnsi="Bookman Old Style" w:cs="Arial"/>
          <w:sz w:val="22"/>
          <w:szCs w:val="22"/>
        </w:rPr>
      </w:pPr>
    </w:p>
    <w:p w14:paraId="23D4442A" w14:textId="2147D474" w:rsidR="00D174E1" w:rsidRPr="004413BE" w:rsidRDefault="00D174E1" w:rsidP="00592BCE">
      <w:pPr>
        <w:rPr>
          <w:rFonts w:ascii="Bookman Old Style" w:hAnsi="Bookman Old Style" w:cs="Arial"/>
          <w:sz w:val="22"/>
          <w:szCs w:val="22"/>
        </w:rPr>
      </w:pPr>
    </w:p>
    <w:p w14:paraId="5BAE2DC5" w14:textId="77777777" w:rsidR="00D174E1" w:rsidRPr="004413BE" w:rsidRDefault="00D174E1" w:rsidP="00592BCE">
      <w:pPr>
        <w:rPr>
          <w:rFonts w:ascii="Bookman Old Style" w:hAnsi="Bookman Old Style" w:cs="Arial"/>
          <w:sz w:val="22"/>
          <w:szCs w:val="22"/>
        </w:rPr>
      </w:pPr>
    </w:p>
    <w:p w14:paraId="7E6FCCC7" w14:textId="77777777" w:rsidR="00592BCE" w:rsidRPr="004413BE" w:rsidRDefault="00592BCE" w:rsidP="00592BCE">
      <w:pPr>
        <w:rPr>
          <w:rFonts w:ascii="Bookman Old Style" w:hAnsi="Bookman Old Style" w:cs="Arial"/>
          <w:b/>
          <w:sz w:val="22"/>
          <w:szCs w:val="22"/>
        </w:rPr>
      </w:pPr>
      <w:r w:rsidRPr="004413BE">
        <w:rPr>
          <w:rFonts w:ascii="Bookman Old Style" w:hAnsi="Bookman Old Style" w:cs="Arial"/>
          <w:sz w:val="22"/>
          <w:szCs w:val="22"/>
        </w:rPr>
        <w:t xml:space="preserve">AGENCY UMBRELLA-UNIT NUMBER: </w:t>
      </w:r>
      <w:r w:rsidRPr="004413BE">
        <w:rPr>
          <w:rFonts w:ascii="Bookman Old Style" w:hAnsi="Bookman Old Style" w:cs="Arial"/>
          <w:b/>
          <w:sz w:val="22"/>
          <w:szCs w:val="22"/>
        </w:rPr>
        <w:t>90-564</w:t>
      </w:r>
    </w:p>
    <w:p w14:paraId="220FF1DF" w14:textId="77777777" w:rsidR="00592BCE" w:rsidRPr="004413BE" w:rsidRDefault="00592BCE" w:rsidP="00592BCE">
      <w:pPr>
        <w:pStyle w:val="HTMLPreformatted"/>
        <w:rPr>
          <w:rFonts w:ascii="Bookman Old Style" w:hAnsi="Bookman Old Style" w:cs="Arial"/>
          <w:b/>
          <w:bCs/>
          <w:sz w:val="22"/>
          <w:szCs w:val="22"/>
        </w:rPr>
      </w:pPr>
      <w:r w:rsidRPr="004413BE">
        <w:rPr>
          <w:rFonts w:ascii="Bookman Old Style" w:hAnsi="Bookman Old Style" w:cs="Arial"/>
          <w:sz w:val="22"/>
          <w:szCs w:val="22"/>
        </w:rPr>
        <w:t xml:space="preserve">AGENCY NAME: </w:t>
      </w:r>
      <w:r w:rsidRPr="004413BE">
        <w:rPr>
          <w:rFonts w:ascii="Bookman Old Style" w:hAnsi="Bookman Old Style" w:cs="Arial"/>
          <w:b/>
          <w:sz w:val="22"/>
          <w:szCs w:val="22"/>
        </w:rPr>
        <w:t>Clean-Up and Response F</w:t>
      </w:r>
      <w:r w:rsidRPr="004413BE">
        <w:rPr>
          <w:rFonts w:ascii="Bookman Old Style" w:hAnsi="Bookman Old Style" w:cs="Arial"/>
          <w:b/>
          <w:bCs/>
          <w:sz w:val="22"/>
          <w:szCs w:val="22"/>
        </w:rPr>
        <w:t>und Insurance Review Board</w:t>
      </w:r>
    </w:p>
    <w:p w14:paraId="58BEA9FD" w14:textId="77777777" w:rsidR="00592BCE" w:rsidRPr="004413BE" w:rsidRDefault="00592BCE" w:rsidP="001E1F76">
      <w:pPr>
        <w:pStyle w:val="HTMLPreformatted"/>
        <w:rPr>
          <w:rFonts w:ascii="Bookman Old Style" w:hAnsi="Bookman Old Style" w:cs="Arial"/>
          <w:bCs/>
          <w:sz w:val="22"/>
          <w:szCs w:val="22"/>
        </w:rPr>
      </w:pPr>
    </w:p>
    <w:p w14:paraId="0DE73535" w14:textId="2A55E2BB" w:rsidR="00592BCE" w:rsidRPr="004413BE" w:rsidRDefault="00592BCE" w:rsidP="001E1F76">
      <w:pPr>
        <w:rPr>
          <w:rFonts w:ascii="Bookman Old Style" w:hAnsi="Bookman Old Style" w:cs="Arial"/>
          <w:bCs/>
          <w:sz w:val="22"/>
          <w:szCs w:val="22"/>
          <w:u w:color="800080"/>
        </w:rPr>
      </w:pPr>
      <w:r w:rsidRPr="004413BE">
        <w:rPr>
          <w:rFonts w:ascii="Bookman Old Style" w:hAnsi="Bookman Old Style" w:cs="Arial"/>
          <w:b/>
          <w:bCs/>
          <w:sz w:val="22"/>
          <w:szCs w:val="22"/>
        </w:rPr>
        <w:t xml:space="preserve">CONTACT PERSON </w:t>
      </w:r>
      <w:r w:rsidRPr="004413BE">
        <w:rPr>
          <w:rStyle w:val="Strong"/>
          <w:rFonts w:ascii="Bookman Old Style" w:hAnsi="Bookman Old Style"/>
          <w:color w:val="000000"/>
          <w:sz w:val="22"/>
          <w:szCs w:val="22"/>
          <w:shd w:val="clear" w:color="auto" w:fill="FFFFFF"/>
        </w:rPr>
        <w:t>FOR FOLLOWING CHAPTERS</w:t>
      </w:r>
      <w:r w:rsidRPr="004413BE">
        <w:rPr>
          <w:rFonts w:ascii="Bookman Old Style" w:hAnsi="Bookman Old Style" w:cs="Arial"/>
          <w:b/>
          <w:bCs/>
          <w:sz w:val="22"/>
          <w:szCs w:val="22"/>
        </w:rPr>
        <w:t>:</w:t>
      </w:r>
      <w:r w:rsidRPr="004413BE">
        <w:rPr>
          <w:rFonts w:ascii="Bookman Old Style" w:hAnsi="Bookman Old Style" w:cs="Arial"/>
          <w:bCs/>
          <w:sz w:val="22"/>
          <w:szCs w:val="22"/>
          <w:u w:color="800080"/>
        </w:rPr>
        <w:t xml:space="preserve"> </w:t>
      </w:r>
      <w:r w:rsidR="00C31861" w:rsidRPr="004413BE">
        <w:rPr>
          <w:rFonts w:ascii="Bookman Old Style" w:hAnsi="Bookman Old Style" w:cs="Arial"/>
          <w:bCs/>
          <w:sz w:val="22"/>
          <w:szCs w:val="22"/>
          <w:u w:color="800080"/>
        </w:rPr>
        <w:t xml:space="preserve">Mark Margerum, Office of the Commissioner, </w:t>
      </w:r>
      <w:r w:rsidR="005F3131" w:rsidRPr="004413BE">
        <w:rPr>
          <w:rFonts w:ascii="Bookman Old Style" w:hAnsi="Bookman Old Style" w:cs="Arial"/>
          <w:bCs/>
          <w:sz w:val="22"/>
          <w:szCs w:val="22"/>
          <w:u w:color="800080"/>
        </w:rPr>
        <w:t xml:space="preserve">Maine D.E.P., </w:t>
      </w:r>
      <w:r w:rsidR="00C31861" w:rsidRPr="004413BE">
        <w:rPr>
          <w:rFonts w:ascii="Bookman Old Style" w:hAnsi="Bookman Old Style" w:cs="Arial"/>
          <w:bCs/>
          <w:sz w:val="22"/>
          <w:szCs w:val="22"/>
          <w:u w:color="800080"/>
        </w:rPr>
        <w:t xml:space="preserve">17 State House Station, Augusta, ME 04333-0017. Telephone: (207) 287-7842. Email: </w:t>
      </w:r>
      <w:hyperlink r:id="rId9" w:history="1">
        <w:r w:rsidR="000D29AF" w:rsidRPr="004413BE">
          <w:rPr>
            <w:rStyle w:val="Hyperlink"/>
            <w:rFonts w:ascii="Bookman Old Style" w:hAnsi="Bookman Old Style" w:cs="Arial"/>
            <w:bCs/>
            <w:sz w:val="22"/>
            <w:szCs w:val="22"/>
          </w:rPr>
          <w:t>Mark.T.Margerum@Maine.gov</w:t>
        </w:r>
      </w:hyperlink>
    </w:p>
    <w:p w14:paraId="79F0F8FC" w14:textId="613248C2" w:rsidR="00592BCE" w:rsidRPr="004413BE" w:rsidRDefault="00592BCE" w:rsidP="00592BCE">
      <w:pPr>
        <w:autoSpaceDE w:val="0"/>
        <w:autoSpaceDN w:val="0"/>
        <w:adjustRightInd w:val="0"/>
        <w:rPr>
          <w:rFonts w:ascii="Bookman Old Style" w:hAnsi="Bookman Old Style" w:cs="Arial"/>
          <w:sz w:val="22"/>
          <w:szCs w:val="22"/>
        </w:rPr>
      </w:pPr>
    </w:p>
    <w:p w14:paraId="4A929968" w14:textId="781B147A" w:rsidR="005F3131" w:rsidRPr="004413BE" w:rsidRDefault="005F3131" w:rsidP="005F3131">
      <w:pPr>
        <w:rPr>
          <w:rFonts w:ascii="Bookman Old Style" w:hAnsi="Bookman Old Style" w:cs="Arial"/>
          <w:bCs/>
          <w:sz w:val="22"/>
          <w:szCs w:val="22"/>
        </w:rPr>
      </w:pPr>
      <w:r w:rsidRPr="004413BE">
        <w:rPr>
          <w:rFonts w:ascii="Bookman Old Style" w:hAnsi="Bookman Old Style" w:cs="Arial"/>
          <w:b/>
          <w:bCs/>
          <w:sz w:val="22"/>
          <w:szCs w:val="22"/>
        </w:rPr>
        <w:t>EMERGENCY RULES ADOPTED SINCE THE LAST REGULATORY AGENDA:</w:t>
      </w:r>
      <w:r w:rsidR="00414F4F">
        <w:rPr>
          <w:rFonts w:ascii="Bookman Old Style" w:hAnsi="Bookman Old Style" w:cs="Arial"/>
          <w:b/>
          <w:bCs/>
          <w:sz w:val="22"/>
          <w:szCs w:val="22"/>
        </w:rPr>
        <w:t xml:space="preserve"> </w:t>
      </w:r>
      <w:r w:rsidRPr="004413BE">
        <w:rPr>
          <w:rFonts w:ascii="Bookman Old Style" w:hAnsi="Bookman Old Style" w:cs="Arial"/>
          <w:bCs/>
          <w:sz w:val="22"/>
          <w:szCs w:val="22"/>
        </w:rPr>
        <w:t>None</w:t>
      </w:r>
    </w:p>
    <w:p w14:paraId="1EE4D833" w14:textId="77777777" w:rsidR="005F3131" w:rsidRPr="004413BE" w:rsidRDefault="005F3131" w:rsidP="005F3131">
      <w:pPr>
        <w:rPr>
          <w:rFonts w:ascii="Bookman Old Style" w:hAnsi="Bookman Old Style" w:cs="Arial"/>
          <w:b/>
          <w:bCs/>
          <w:sz w:val="22"/>
          <w:szCs w:val="22"/>
        </w:rPr>
      </w:pPr>
      <w:r w:rsidRPr="004413BE">
        <w:rPr>
          <w:rFonts w:ascii="Bookman Old Style" w:hAnsi="Bookman Old Style" w:cs="Arial"/>
          <w:b/>
          <w:bCs/>
          <w:sz w:val="22"/>
          <w:szCs w:val="22"/>
        </w:rPr>
        <w:t>EXPECTED 2019-2020 RULEMAKING ACTIVITY:</w:t>
      </w:r>
    </w:p>
    <w:p w14:paraId="2C8CC75F" w14:textId="243D97D1" w:rsidR="00592BCE" w:rsidRPr="004413BE" w:rsidRDefault="00592BCE" w:rsidP="00592BCE">
      <w:pPr>
        <w:pStyle w:val="HTMLPreformatted"/>
        <w:rPr>
          <w:rFonts w:ascii="Bookman Old Style" w:hAnsi="Bookman Old Style" w:cs="Arial"/>
          <w:bCs/>
          <w:sz w:val="22"/>
          <w:szCs w:val="22"/>
        </w:rPr>
      </w:pPr>
      <w:r w:rsidRPr="004413BE">
        <w:rPr>
          <w:rFonts w:ascii="Bookman Old Style" w:hAnsi="Bookman Old Style" w:cs="Arial"/>
          <w:sz w:val="22"/>
          <w:szCs w:val="22"/>
        </w:rPr>
        <w:t>The Clean-Up and Response F</w:t>
      </w:r>
      <w:r w:rsidRPr="004413BE">
        <w:rPr>
          <w:rFonts w:ascii="Bookman Old Style" w:hAnsi="Bookman Old Style" w:cs="Arial"/>
          <w:bCs/>
          <w:sz w:val="22"/>
          <w:szCs w:val="22"/>
        </w:rPr>
        <w:t>und Insurance Review Board is not proposing any rulemaking at this time.</w:t>
      </w:r>
    </w:p>
    <w:p w14:paraId="455CA869" w14:textId="69F60052" w:rsidR="00592BCE" w:rsidRPr="004413BE" w:rsidRDefault="00592BCE">
      <w:pPr>
        <w:rPr>
          <w:rFonts w:ascii="Bookman Old Style" w:hAnsi="Bookman Old Style" w:cs="Arial"/>
          <w:sz w:val="22"/>
          <w:szCs w:val="22"/>
          <w:u w:color="800080"/>
        </w:rPr>
      </w:pPr>
    </w:p>
    <w:sectPr w:rsidR="00592BCE" w:rsidRPr="004413BE" w:rsidSect="007C5464">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3C0AC" w14:textId="77777777" w:rsidR="00F01BC6" w:rsidRDefault="00F01BC6">
      <w:r>
        <w:separator/>
      </w:r>
    </w:p>
  </w:endnote>
  <w:endnote w:type="continuationSeparator" w:id="0">
    <w:p w14:paraId="21D502CA" w14:textId="77777777" w:rsidR="00F01BC6" w:rsidRDefault="00F0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5E62" w14:textId="00EF484A" w:rsidR="00F01BC6" w:rsidRPr="00656319" w:rsidRDefault="00F01BC6" w:rsidP="00656319">
    <w:pPr>
      <w:pStyle w:val="Footer"/>
      <w:jc w:val="center"/>
    </w:pPr>
    <w:r>
      <w:rPr>
        <w:rStyle w:val="PageNumber"/>
      </w:rPr>
      <w:fldChar w:fldCharType="begin"/>
    </w:r>
    <w:r>
      <w:rPr>
        <w:rStyle w:val="PageNumber"/>
      </w:rPr>
      <w:instrText xml:space="preserve"> PAGE </w:instrText>
    </w:r>
    <w:r>
      <w:rPr>
        <w:rStyle w:val="PageNumber"/>
      </w:rPr>
      <w:fldChar w:fldCharType="separate"/>
    </w:r>
    <w:r w:rsidR="00FC462E">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658E6" w14:textId="77777777" w:rsidR="00F01BC6" w:rsidRDefault="00F01BC6">
      <w:r>
        <w:separator/>
      </w:r>
    </w:p>
  </w:footnote>
  <w:footnote w:type="continuationSeparator" w:id="0">
    <w:p w14:paraId="728F4364" w14:textId="77777777" w:rsidR="00F01BC6" w:rsidRDefault="00F01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C20D4"/>
    <w:multiLevelType w:val="hybridMultilevel"/>
    <w:tmpl w:val="12EE8A22"/>
    <w:lvl w:ilvl="0" w:tplc="BEA6890C">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370"/>
    <w:rsid w:val="00001995"/>
    <w:rsid w:val="00006349"/>
    <w:rsid w:val="00014F87"/>
    <w:rsid w:val="00020A52"/>
    <w:rsid w:val="00021B9A"/>
    <w:rsid w:val="00022242"/>
    <w:rsid w:val="00024F5F"/>
    <w:rsid w:val="000255CE"/>
    <w:rsid w:val="00030970"/>
    <w:rsid w:val="00034E23"/>
    <w:rsid w:val="000376A2"/>
    <w:rsid w:val="00041CA0"/>
    <w:rsid w:val="0004738F"/>
    <w:rsid w:val="0005604E"/>
    <w:rsid w:val="000616A3"/>
    <w:rsid w:val="0008344E"/>
    <w:rsid w:val="00096FD6"/>
    <w:rsid w:val="000A0397"/>
    <w:rsid w:val="000A0798"/>
    <w:rsid w:val="000A30A8"/>
    <w:rsid w:val="000A31F6"/>
    <w:rsid w:val="000A4003"/>
    <w:rsid w:val="000A578F"/>
    <w:rsid w:val="000C2DF1"/>
    <w:rsid w:val="000C5BAC"/>
    <w:rsid w:val="000D286B"/>
    <w:rsid w:val="000D29AF"/>
    <w:rsid w:val="000D307C"/>
    <w:rsid w:val="000E3657"/>
    <w:rsid w:val="000E4A30"/>
    <w:rsid w:val="000F44F3"/>
    <w:rsid w:val="000F781C"/>
    <w:rsid w:val="00110121"/>
    <w:rsid w:val="00110F57"/>
    <w:rsid w:val="00137A0F"/>
    <w:rsid w:val="0014011E"/>
    <w:rsid w:val="00140C95"/>
    <w:rsid w:val="00142EE3"/>
    <w:rsid w:val="001456DC"/>
    <w:rsid w:val="0015692C"/>
    <w:rsid w:val="00157B1D"/>
    <w:rsid w:val="00161F65"/>
    <w:rsid w:val="001620F2"/>
    <w:rsid w:val="001645EE"/>
    <w:rsid w:val="00166109"/>
    <w:rsid w:val="00166E76"/>
    <w:rsid w:val="00171744"/>
    <w:rsid w:val="00171B1F"/>
    <w:rsid w:val="00175F91"/>
    <w:rsid w:val="00181D3B"/>
    <w:rsid w:val="001858E7"/>
    <w:rsid w:val="00190E09"/>
    <w:rsid w:val="001958DF"/>
    <w:rsid w:val="001964EC"/>
    <w:rsid w:val="001A3762"/>
    <w:rsid w:val="001A3DD7"/>
    <w:rsid w:val="001A5210"/>
    <w:rsid w:val="001B59C2"/>
    <w:rsid w:val="001B7692"/>
    <w:rsid w:val="001C5842"/>
    <w:rsid w:val="001D7360"/>
    <w:rsid w:val="001E1F76"/>
    <w:rsid w:val="001E3ADB"/>
    <w:rsid w:val="001E4C18"/>
    <w:rsid w:val="001E59C9"/>
    <w:rsid w:val="001E696E"/>
    <w:rsid w:val="001F1E6F"/>
    <w:rsid w:val="001F6744"/>
    <w:rsid w:val="00200ADE"/>
    <w:rsid w:val="00204781"/>
    <w:rsid w:val="00207452"/>
    <w:rsid w:val="00207FB1"/>
    <w:rsid w:val="00216455"/>
    <w:rsid w:val="00223390"/>
    <w:rsid w:val="00223980"/>
    <w:rsid w:val="00223A7D"/>
    <w:rsid w:val="00244298"/>
    <w:rsid w:val="002508BC"/>
    <w:rsid w:val="00251FD4"/>
    <w:rsid w:val="0025286A"/>
    <w:rsid w:val="00252A4F"/>
    <w:rsid w:val="002578E6"/>
    <w:rsid w:val="0026079B"/>
    <w:rsid w:val="0026108D"/>
    <w:rsid w:val="00264FC7"/>
    <w:rsid w:val="002708BB"/>
    <w:rsid w:val="002717E7"/>
    <w:rsid w:val="0028477A"/>
    <w:rsid w:val="002871BA"/>
    <w:rsid w:val="00293AFB"/>
    <w:rsid w:val="00296F9B"/>
    <w:rsid w:val="002A09C8"/>
    <w:rsid w:val="002A49F8"/>
    <w:rsid w:val="002B0352"/>
    <w:rsid w:val="002B24B1"/>
    <w:rsid w:val="002B3964"/>
    <w:rsid w:val="002C0D2A"/>
    <w:rsid w:val="002C2AA4"/>
    <w:rsid w:val="002C787F"/>
    <w:rsid w:val="002D6810"/>
    <w:rsid w:val="002E2647"/>
    <w:rsid w:val="002E6752"/>
    <w:rsid w:val="002E76C6"/>
    <w:rsid w:val="002F206A"/>
    <w:rsid w:val="002F24C3"/>
    <w:rsid w:val="002F5BBF"/>
    <w:rsid w:val="003058CF"/>
    <w:rsid w:val="00305E51"/>
    <w:rsid w:val="00307F8E"/>
    <w:rsid w:val="00311B28"/>
    <w:rsid w:val="003131F2"/>
    <w:rsid w:val="003134E7"/>
    <w:rsid w:val="00313784"/>
    <w:rsid w:val="003143EF"/>
    <w:rsid w:val="00315F84"/>
    <w:rsid w:val="003171EF"/>
    <w:rsid w:val="003257DE"/>
    <w:rsid w:val="003271F6"/>
    <w:rsid w:val="0033052B"/>
    <w:rsid w:val="00330694"/>
    <w:rsid w:val="00331022"/>
    <w:rsid w:val="0033201D"/>
    <w:rsid w:val="0033291D"/>
    <w:rsid w:val="00341D1E"/>
    <w:rsid w:val="00342290"/>
    <w:rsid w:val="00357A0E"/>
    <w:rsid w:val="00360139"/>
    <w:rsid w:val="00361E0E"/>
    <w:rsid w:val="00362398"/>
    <w:rsid w:val="00363864"/>
    <w:rsid w:val="00365952"/>
    <w:rsid w:val="0037423A"/>
    <w:rsid w:val="003744A7"/>
    <w:rsid w:val="003758D2"/>
    <w:rsid w:val="003816CF"/>
    <w:rsid w:val="00383274"/>
    <w:rsid w:val="00385663"/>
    <w:rsid w:val="0038648B"/>
    <w:rsid w:val="00387491"/>
    <w:rsid w:val="00390199"/>
    <w:rsid w:val="00395994"/>
    <w:rsid w:val="003A0C6B"/>
    <w:rsid w:val="003A3B14"/>
    <w:rsid w:val="003B04FB"/>
    <w:rsid w:val="003B06A3"/>
    <w:rsid w:val="003B0DDF"/>
    <w:rsid w:val="003B6980"/>
    <w:rsid w:val="003C094B"/>
    <w:rsid w:val="003C4903"/>
    <w:rsid w:val="003C6DEB"/>
    <w:rsid w:val="003D10E3"/>
    <w:rsid w:val="003D13D9"/>
    <w:rsid w:val="003D217E"/>
    <w:rsid w:val="003D54E4"/>
    <w:rsid w:val="003E2A41"/>
    <w:rsid w:val="003E5066"/>
    <w:rsid w:val="003E54BB"/>
    <w:rsid w:val="003E6BCE"/>
    <w:rsid w:val="003F7640"/>
    <w:rsid w:val="00401429"/>
    <w:rsid w:val="00402DE7"/>
    <w:rsid w:val="0041264B"/>
    <w:rsid w:val="00414F4F"/>
    <w:rsid w:val="00425A46"/>
    <w:rsid w:val="0043043D"/>
    <w:rsid w:val="00431205"/>
    <w:rsid w:val="00433EA6"/>
    <w:rsid w:val="0043436E"/>
    <w:rsid w:val="00434E56"/>
    <w:rsid w:val="00437680"/>
    <w:rsid w:val="004413BE"/>
    <w:rsid w:val="00442FC4"/>
    <w:rsid w:val="0044307B"/>
    <w:rsid w:val="004442E7"/>
    <w:rsid w:val="00456390"/>
    <w:rsid w:val="004563A1"/>
    <w:rsid w:val="00460990"/>
    <w:rsid w:val="00463180"/>
    <w:rsid w:val="00465189"/>
    <w:rsid w:val="0047007D"/>
    <w:rsid w:val="00474397"/>
    <w:rsid w:val="00475F7F"/>
    <w:rsid w:val="00484246"/>
    <w:rsid w:val="00484BD2"/>
    <w:rsid w:val="00496DB4"/>
    <w:rsid w:val="004A7C80"/>
    <w:rsid w:val="004B6629"/>
    <w:rsid w:val="004C0937"/>
    <w:rsid w:val="004C0A76"/>
    <w:rsid w:val="004C52CC"/>
    <w:rsid w:val="004C5A24"/>
    <w:rsid w:val="004D36A1"/>
    <w:rsid w:val="004D4E89"/>
    <w:rsid w:val="004D6644"/>
    <w:rsid w:val="004D6F82"/>
    <w:rsid w:val="004D7D8C"/>
    <w:rsid w:val="004E0347"/>
    <w:rsid w:val="004E290A"/>
    <w:rsid w:val="004F0551"/>
    <w:rsid w:val="004F2BEC"/>
    <w:rsid w:val="004F348C"/>
    <w:rsid w:val="004F4F60"/>
    <w:rsid w:val="004F4FCE"/>
    <w:rsid w:val="0050093B"/>
    <w:rsid w:val="00501B7E"/>
    <w:rsid w:val="00505901"/>
    <w:rsid w:val="00513C58"/>
    <w:rsid w:val="00517B2A"/>
    <w:rsid w:val="00532289"/>
    <w:rsid w:val="0054208A"/>
    <w:rsid w:val="005456C0"/>
    <w:rsid w:val="00550881"/>
    <w:rsid w:val="00553469"/>
    <w:rsid w:val="005561D7"/>
    <w:rsid w:val="00563524"/>
    <w:rsid w:val="0056421C"/>
    <w:rsid w:val="0056698D"/>
    <w:rsid w:val="0057368D"/>
    <w:rsid w:val="0057783B"/>
    <w:rsid w:val="00582729"/>
    <w:rsid w:val="00583A0D"/>
    <w:rsid w:val="00583AFA"/>
    <w:rsid w:val="005874FA"/>
    <w:rsid w:val="005910B7"/>
    <w:rsid w:val="00591401"/>
    <w:rsid w:val="00591541"/>
    <w:rsid w:val="005926BE"/>
    <w:rsid w:val="00592BCE"/>
    <w:rsid w:val="0059692D"/>
    <w:rsid w:val="005A0E9D"/>
    <w:rsid w:val="005A296A"/>
    <w:rsid w:val="005A310A"/>
    <w:rsid w:val="005A504D"/>
    <w:rsid w:val="005B3729"/>
    <w:rsid w:val="005B43FD"/>
    <w:rsid w:val="005C17DC"/>
    <w:rsid w:val="005D4A0D"/>
    <w:rsid w:val="005D4B58"/>
    <w:rsid w:val="005D7F3C"/>
    <w:rsid w:val="005E1929"/>
    <w:rsid w:val="005F03AA"/>
    <w:rsid w:val="005F3131"/>
    <w:rsid w:val="005F6210"/>
    <w:rsid w:val="005F634F"/>
    <w:rsid w:val="00604818"/>
    <w:rsid w:val="00616C4D"/>
    <w:rsid w:val="00616F81"/>
    <w:rsid w:val="00621D23"/>
    <w:rsid w:val="006227E6"/>
    <w:rsid w:val="006261FE"/>
    <w:rsid w:val="00626DA8"/>
    <w:rsid w:val="00627BDE"/>
    <w:rsid w:val="00627CF8"/>
    <w:rsid w:val="00636D60"/>
    <w:rsid w:val="0064496B"/>
    <w:rsid w:val="00652FC8"/>
    <w:rsid w:val="006533D7"/>
    <w:rsid w:val="0065548A"/>
    <w:rsid w:val="00656319"/>
    <w:rsid w:val="00660D19"/>
    <w:rsid w:val="00663236"/>
    <w:rsid w:val="00665067"/>
    <w:rsid w:val="00673A18"/>
    <w:rsid w:val="00680F29"/>
    <w:rsid w:val="006904BD"/>
    <w:rsid w:val="00690DFB"/>
    <w:rsid w:val="006A4EA1"/>
    <w:rsid w:val="006A7460"/>
    <w:rsid w:val="006B27B9"/>
    <w:rsid w:val="006B6086"/>
    <w:rsid w:val="006B737E"/>
    <w:rsid w:val="006C0B8E"/>
    <w:rsid w:val="006C1A85"/>
    <w:rsid w:val="006C34B2"/>
    <w:rsid w:val="006C6CE0"/>
    <w:rsid w:val="006C7A2C"/>
    <w:rsid w:val="006D58B1"/>
    <w:rsid w:val="006D59CA"/>
    <w:rsid w:val="006D6403"/>
    <w:rsid w:val="006D7DAF"/>
    <w:rsid w:val="006E2743"/>
    <w:rsid w:val="006E3904"/>
    <w:rsid w:val="006F2C33"/>
    <w:rsid w:val="006F33FB"/>
    <w:rsid w:val="006F5659"/>
    <w:rsid w:val="00701302"/>
    <w:rsid w:val="0070260A"/>
    <w:rsid w:val="00703F62"/>
    <w:rsid w:val="00713607"/>
    <w:rsid w:val="0071734D"/>
    <w:rsid w:val="00723AE0"/>
    <w:rsid w:val="00724A38"/>
    <w:rsid w:val="00724B61"/>
    <w:rsid w:val="00727456"/>
    <w:rsid w:val="00734707"/>
    <w:rsid w:val="00751971"/>
    <w:rsid w:val="0075248A"/>
    <w:rsid w:val="00757C3A"/>
    <w:rsid w:val="007623E7"/>
    <w:rsid w:val="007630EF"/>
    <w:rsid w:val="0076564F"/>
    <w:rsid w:val="00765FFD"/>
    <w:rsid w:val="0076624C"/>
    <w:rsid w:val="0077201D"/>
    <w:rsid w:val="0077223E"/>
    <w:rsid w:val="007759DE"/>
    <w:rsid w:val="00780ED3"/>
    <w:rsid w:val="00782D3C"/>
    <w:rsid w:val="007843A7"/>
    <w:rsid w:val="00786DEC"/>
    <w:rsid w:val="00791A8E"/>
    <w:rsid w:val="00795509"/>
    <w:rsid w:val="007955B9"/>
    <w:rsid w:val="007A0BAF"/>
    <w:rsid w:val="007A2A22"/>
    <w:rsid w:val="007A3936"/>
    <w:rsid w:val="007A6529"/>
    <w:rsid w:val="007B20AF"/>
    <w:rsid w:val="007B2B98"/>
    <w:rsid w:val="007B378A"/>
    <w:rsid w:val="007B73DF"/>
    <w:rsid w:val="007C3F3E"/>
    <w:rsid w:val="007C5464"/>
    <w:rsid w:val="007E40B9"/>
    <w:rsid w:val="007F0481"/>
    <w:rsid w:val="007F1320"/>
    <w:rsid w:val="0080082E"/>
    <w:rsid w:val="00800991"/>
    <w:rsid w:val="00801389"/>
    <w:rsid w:val="00804B2A"/>
    <w:rsid w:val="0080765B"/>
    <w:rsid w:val="00807D26"/>
    <w:rsid w:val="00816E89"/>
    <w:rsid w:val="008336E4"/>
    <w:rsid w:val="008338E8"/>
    <w:rsid w:val="00833DE9"/>
    <w:rsid w:val="00835DCB"/>
    <w:rsid w:val="008547B7"/>
    <w:rsid w:val="00854C7A"/>
    <w:rsid w:val="00861A60"/>
    <w:rsid w:val="0086210C"/>
    <w:rsid w:val="00864D10"/>
    <w:rsid w:val="00870EB3"/>
    <w:rsid w:val="00884488"/>
    <w:rsid w:val="0089340D"/>
    <w:rsid w:val="008942AE"/>
    <w:rsid w:val="00895820"/>
    <w:rsid w:val="008A23F9"/>
    <w:rsid w:val="008A478F"/>
    <w:rsid w:val="008A49A7"/>
    <w:rsid w:val="008B1A7B"/>
    <w:rsid w:val="008B5B75"/>
    <w:rsid w:val="008B5D3E"/>
    <w:rsid w:val="008C0090"/>
    <w:rsid w:val="008C338C"/>
    <w:rsid w:val="008C4C93"/>
    <w:rsid w:val="008C5273"/>
    <w:rsid w:val="008C764A"/>
    <w:rsid w:val="008D6EF0"/>
    <w:rsid w:val="008E00A0"/>
    <w:rsid w:val="008F157C"/>
    <w:rsid w:val="008F4A86"/>
    <w:rsid w:val="00901E75"/>
    <w:rsid w:val="00902C64"/>
    <w:rsid w:val="00903A26"/>
    <w:rsid w:val="00912763"/>
    <w:rsid w:val="00914034"/>
    <w:rsid w:val="009149A3"/>
    <w:rsid w:val="00915749"/>
    <w:rsid w:val="00917370"/>
    <w:rsid w:val="00923FF5"/>
    <w:rsid w:val="00924052"/>
    <w:rsid w:val="00927584"/>
    <w:rsid w:val="009313E5"/>
    <w:rsid w:val="0093475C"/>
    <w:rsid w:val="00935296"/>
    <w:rsid w:val="00940D97"/>
    <w:rsid w:val="00940F35"/>
    <w:rsid w:val="009453FA"/>
    <w:rsid w:val="00975FBA"/>
    <w:rsid w:val="00977C34"/>
    <w:rsid w:val="00980C7E"/>
    <w:rsid w:val="00993F7F"/>
    <w:rsid w:val="00996AF1"/>
    <w:rsid w:val="009A6CBE"/>
    <w:rsid w:val="009A7B73"/>
    <w:rsid w:val="009B16B8"/>
    <w:rsid w:val="009C2568"/>
    <w:rsid w:val="009C5486"/>
    <w:rsid w:val="009C704F"/>
    <w:rsid w:val="009D0D7D"/>
    <w:rsid w:val="009D0F78"/>
    <w:rsid w:val="009D0F84"/>
    <w:rsid w:val="009E19A2"/>
    <w:rsid w:val="009E4D79"/>
    <w:rsid w:val="009E6680"/>
    <w:rsid w:val="009E6983"/>
    <w:rsid w:val="009F395E"/>
    <w:rsid w:val="00A05EDD"/>
    <w:rsid w:val="00A11265"/>
    <w:rsid w:val="00A170EE"/>
    <w:rsid w:val="00A20F1D"/>
    <w:rsid w:val="00A21221"/>
    <w:rsid w:val="00A27A4E"/>
    <w:rsid w:val="00A27B12"/>
    <w:rsid w:val="00A40195"/>
    <w:rsid w:val="00A4115A"/>
    <w:rsid w:val="00A435D3"/>
    <w:rsid w:val="00A446DA"/>
    <w:rsid w:val="00A46062"/>
    <w:rsid w:val="00A51057"/>
    <w:rsid w:val="00A6166A"/>
    <w:rsid w:val="00A643EB"/>
    <w:rsid w:val="00A6688C"/>
    <w:rsid w:val="00A67251"/>
    <w:rsid w:val="00A67DEC"/>
    <w:rsid w:val="00A7196F"/>
    <w:rsid w:val="00A725C6"/>
    <w:rsid w:val="00A726C7"/>
    <w:rsid w:val="00A7569D"/>
    <w:rsid w:val="00A80BA0"/>
    <w:rsid w:val="00A827A4"/>
    <w:rsid w:val="00A83C87"/>
    <w:rsid w:val="00A8749D"/>
    <w:rsid w:val="00A87DF9"/>
    <w:rsid w:val="00A93CB5"/>
    <w:rsid w:val="00A94380"/>
    <w:rsid w:val="00AA0D3D"/>
    <w:rsid w:val="00AA0FC9"/>
    <w:rsid w:val="00AB4F5D"/>
    <w:rsid w:val="00AC36D6"/>
    <w:rsid w:val="00AE74B9"/>
    <w:rsid w:val="00AE7C7C"/>
    <w:rsid w:val="00AF208A"/>
    <w:rsid w:val="00AF4081"/>
    <w:rsid w:val="00B024B8"/>
    <w:rsid w:val="00B03BB7"/>
    <w:rsid w:val="00B03F54"/>
    <w:rsid w:val="00B07763"/>
    <w:rsid w:val="00B07BAE"/>
    <w:rsid w:val="00B1039C"/>
    <w:rsid w:val="00B1060C"/>
    <w:rsid w:val="00B10A72"/>
    <w:rsid w:val="00B10C1E"/>
    <w:rsid w:val="00B22242"/>
    <w:rsid w:val="00B22498"/>
    <w:rsid w:val="00B22B5B"/>
    <w:rsid w:val="00B25D3A"/>
    <w:rsid w:val="00B31413"/>
    <w:rsid w:val="00B37249"/>
    <w:rsid w:val="00B40627"/>
    <w:rsid w:val="00B46345"/>
    <w:rsid w:val="00B4739F"/>
    <w:rsid w:val="00B549C5"/>
    <w:rsid w:val="00B60160"/>
    <w:rsid w:val="00B60BC2"/>
    <w:rsid w:val="00B60F6E"/>
    <w:rsid w:val="00B663B8"/>
    <w:rsid w:val="00B70C00"/>
    <w:rsid w:val="00B71F0E"/>
    <w:rsid w:val="00B73D2A"/>
    <w:rsid w:val="00B75D01"/>
    <w:rsid w:val="00B82A43"/>
    <w:rsid w:val="00B875F5"/>
    <w:rsid w:val="00B95B29"/>
    <w:rsid w:val="00BA2B9D"/>
    <w:rsid w:val="00BA3AB7"/>
    <w:rsid w:val="00BA6CD6"/>
    <w:rsid w:val="00BA7E7A"/>
    <w:rsid w:val="00BB20DF"/>
    <w:rsid w:val="00BB364C"/>
    <w:rsid w:val="00BD38D1"/>
    <w:rsid w:val="00BD3ECD"/>
    <w:rsid w:val="00BE3CA9"/>
    <w:rsid w:val="00BE49C6"/>
    <w:rsid w:val="00BF080D"/>
    <w:rsid w:val="00BF1301"/>
    <w:rsid w:val="00BF2223"/>
    <w:rsid w:val="00BF4EAE"/>
    <w:rsid w:val="00BF5FAB"/>
    <w:rsid w:val="00C03E28"/>
    <w:rsid w:val="00C1273E"/>
    <w:rsid w:val="00C13F68"/>
    <w:rsid w:val="00C1412F"/>
    <w:rsid w:val="00C14ACC"/>
    <w:rsid w:val="00C16A68"/>
    <w:rsid w:val="00C301E7"/>
    <w:rsid w:val="00C310AC"/>
    <w:rsid w:val="00C31861"/>
    <w:rsid w:val="00C34AFD"/>
    <w:rsid w:val="00C44D99"/>
    <w:rsid w:val="00C45240"/>
    <w:rsid w:val="00C60664"/>
    <w:rsid w:val="00C621CD"/>
    <w:rsid w:val="00C622E7"/>
    <w:rsid w:val="00C632F5"/>
    <w:rsid w:val="00C7436A"/>
    <w:rsid w:val="00C823FD"/>
    <w:rsid w:val="00C93283"/>
    <w:rsid w:val="00C975F7"/>
    <w:rsid w:val="00CA6B6D"/>
    <w:rsid w:val="00CB577E"/>
    <w:rsid w:val="00CB6242"/>
    <w:rsid w:val="00CC70AF"/>
    <w:rsid w:val="00CD052E"/>
    <w:rsid w:val="00CD1BAC"/>
    <w:rsid w:val="00CD5260"/>
    <w:rsid w:val="00CF0A00"/>
    <w:rsid w:val="00CF12E1"/>
    <w:rsid w:val="00CF1F94"/>
    <w:rsid w:val="00CF31A4"/>
    <w:rsid w:val="00CF490C"/>
    <w:rsid w:val="00CF7D19"/>
    <w:rsid w:val="00D00D69"/>
    <w:rsid w:val="00D0316D"/>
    <w:rsid w:val="00D0385D"/>
    <w:rsid w:val="00D05300"/>
    <w:rsid w:val="00D06C76"/>
    <w:rsid w:val="00D1304A"/>
    <w:rsid w:val="00D13252"/>
    <w:rsid w:val="00D174E1"/>
    <w:rsid w:val="00D17C4F"/>
    <w:rsid w:val="00D469D2"/>
    <w:rsid w:val="00D574B6"/>
    <w:rsid w:val="00D579F5"/>
    <w:rsid w:val="00D61D88"/>
    <w:rsid w:val="00D65A4D"/>
    <w:rsid w:val="00D7745F"/>
    <w:rsid w:val="00D858A6"/>
    <w:rsid w:val="00D90ADA"/>
    <w:rsid w:val="00D91347"/>
    <w:rsid w:val="00D941AA"/>
    <w:rsid w:val="00D94A15"/>
    <w:rsid w:val="00D955E0"/>
    <w:rsid w:val="00DA10C6"/>
    <w:rsid w:val="00DA2904"/>
    <w:rsid w:val="00DA47EB"/>
    <w:rsid w:val="00DB105E"/>
    <w:rsid w:val="00DB1CAE"/>
    <w:rsid w:val="00DB538C"/>
    <w:rsid w:val="00DC0605"/>
    <w:rsid w:val="00DD0B83"/>
    <w:rsid w:val="00DD11FA"/>
    <w:rsid w:val="00DD3B0A"/>
    <w:rsid w:val="00DD5CCF"/>
    <w:rsid w:val="00DD7DDF"/>
    <w:rsid w:val="00DE2C37"/>
    <w:rsid w:val="00DF08F0"/>
    <w:rsid w:val="00DF3696"/>
    <w:rsid w:val="00DF5F02"/>
    <w:rsid w:val="00DF6A00"/>
    <w:rsid w:val="00E0288C"/>
    <w:rsid w:val="00E02D7C"/>
    <w:rsid w:val="00E15946"/>
    <w:rsid w:val="00E214A2"/>
    <w:rsid w:val="00E222D1"/>
    <w:rsid w:val="00E2541F"/>
    <w:rsid w:val="00E56E7F"/>
    <w:rsid w:val="00E61380"/>
    <w:rsid w:val="00E67866"/>
    <w:rsid w:val="00E8782D"/>
    <w:rsid w:val="00E901C6"/>
    <w:rsid w:val="00E935A7"/>
    <w:rsid w:val="00E974E0"/>
    <w:rsid w:val="00E977EA"/>
    <w:rsid w:val="00EA1B38"/>
    <w:rsid w:val="00EA784C"/>
    <w:rsid w:val="00EB7B16"/>
    <w:rsid w:val="00EC0056"/>
    <w:rsid w:val="00EC7B8E"/>
    <w:rsid w:val="00ED7468"/>
    <w:rsid w:val="00EE0DBE"/>
    <w:rsid w:val="00EE297E"/>
    <w:rsid w:val="00EE3FB4"/>
    <w:rsid w:val="00EE7399"/>
    <w:rsid w:val="00EF6B06"/>
    <w:rsid w:val="00F0150A"/>
    <w:rsid w:val="00F01BC6"/>
    <w:rsid w:val="00F11696"/>
    <w:rsid w:val="00F1601B"/>
    <w:rsid w:val="00F20EA1"/>
    <w:rsid w:val="00F235DC"/>
    <w:rsid w:val="00F307E3"/>
    <w:rsid w:val="00F415B5"/>
    <w:rsid w:val="00F44070"/>
    <w:rsid w:val="00F51881"/>
    <w:rsid w:val="00F54FCF"/>
    <w:rsid w:val="00F55AFD"/>
    <w:rsid w:val="00F64B58"/>
    <w:rsid w:val="00F64C34"/>
    <w:rsid w:val="00F650B8"/>
    <w:rsid w:val="00F655A7"/>
    <w:rsid w:val="00F663DD"/>
    <w:rsid w:val="00F82884"/>
    <w:rsid w:val="00F833AF"/>
    <w:rsid w:val="00F83CFD"/>
    <w:rsid w:val="00F908B0"/>
    <w:rsid w:val="00F960F3"/>
    <w:rsid w:val="00FA09B8"/>
    <w:rsid w:val="00FA3412"/>
    <w:rsid w:val="00FA51D5"/>
    <w:rsid w:val="00FA6B32"/>
    <w:rsid w:val="00FB028B"/>
    <w:rsid w:val="00FB3EF6"/>
    <w:rsid w:val="00FB753C"/>
    <w:rsid w:val="00FC462E"/>
    <w:rsid w:val="00FC600F"/>
    <w:rsid w:val="00FE62CD"/>
    <w:rsid w:val="00FF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7B29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31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16C4D"/>
    <w:rPr>
      <w:b/>
      <w:bCs/>
    </w:rPr>
  </w:style>
  <w:style w:type="paragraph" w:styleId="BalloonText">
    <w:name w:val="Balloon Text"/>
    <w:basedOn w:val="Normal"/>
    <w:semiHidden/>
    <w:rsid w:val="00B60F6E"/>
    <w:rPr>
      <w:rFonts w:ascii="Tahoma" w:hAnsi="Tahoma" w:cs="Tahoma"/>
      <w:sz w:val="16"/>
      <w:szCs w:val="16"/>
    </w:rPr>
  </w:style>
  <w:style w:type="paragraph" w:styleId="Header">
    <w:name w:val="header"/>
    <w:basedOn w:val="Normal"/>
    <w:link w:val="HeaderChar"/>
    <w:uiPriority w:val="99"/>
    <w:rsid w:val="0041264B"/>
    <w:pPr>
      <w:tabs>
        <w:tab w:val="center" w:pos="4320"/>
        <w:tab w:val="right" w:pos="8640"/>
      </w:tabs>
    </w:pPr>
  </w:style>
  <w:style w:type="paragraph" w:styleId="Footer">
    <w:name w:val="footer"/>
    <w:basedOn w:val="Normal"/>
    <w:rsid w:val="0041264B"/>
    <w:pPr>
      <w:tabs>
        <w:tab w:val="center" w:pos="4320"/>
        <w:tab w:val="right" w:pos="8640"/>
      </w:tabs>
    </w:pPr>
  </w:style>
  <w:style w:type="character" w:styleId="CommentReference">
    <w:name w:val="annotation reference"/>
    <w:semiHidden/>
    <w:rsid w:val="0041264B"/>
    <w:rPr>
      <w:sz w:val="16"/>
      <w:szCs w:val="16"/>
    </w:rPr>
  </w:style>
  <w:style w:type="paragraph" w:styleId="CommentText">
    <w:name w:val="annotation text"/>
    <w:basedOn w:val="Normal"/>
    <w:semiHidden/>
    <w:rsid w:val="0041264B"/>
  </w:style>
  <w:style w:type="paragraph" w:styleId="CommentSubject">
    <w:name w:val="annotation subject"/>
    <w:basedOn w:val="CommentText"/>
    <w:next w:val="CommentText"/>
    <w:semiHidden/>
    <w:rsid w:val="0041264B"/>
    <w:rPr>
      <w:b/>
      <w:bCs/>
    </w:rPr>
  </w:style>
  <w:style w:type="paragraph" w:styleId="PlainText">
    <w:name w:val="Plain Text"/>
    <w:basedOn w:val="Normal"/>
    <w:rsid w:val="00895820"/>
    <w:rPr>
      <w:rFonts w:ascii="Courier New" w:hAnsi="Courier New" w:cs="Courier New"/>
    </w:rPr>
  </w:style>
  <w:style w:type="paragraph" w:customStyle="1" w:styleId="RulesSummary">
    <w:name w:val="Rules: Summary"/>
    <w:basedOn w:val="Normal"/>
    <w:rsid w:val="00F20EA1"/>
    <w:pPr>
      <w:ind w:left="1440"/>
    </w:pPr>
    <w:rPr>
      <w:sz w:val="22"/>
    </w:rPr>
  </w:style>
  <w:style w:type="character" w:styleId="Hyperlink">
    <w:name w:val="Hyperlink"/>
    <w:rsid w:val="003744A7"/>
    <w:rPr>
      <w:color w:val="0000FF"/>
      <w:u w:val="single"/>
    </w:rPr>
  </w:style>
  <w:style w:type="character" w:styleId="PageNumber">
    <w:name w:val="page number"/>
    <w:basedOn w:val="DefaultParagraphFont"/>
    <w:rsid w:val="00656319"/>
  </w:style>
  <w:style w:type="paragraph" w:customStyle="1" w:styleId="RulesAuthorityEffec">
    <w:name w:val="Rules: Authority &amp; Effec"/>
    <w:basedOn w:val="Normal"/>
    <w:rsid w:val="00EE3FB4"/>
    <w:pPr>
      <w:ind w:left="4320" w:hanging="2160"/>
      <w:jc w:val="both"/>
    </w:pPr>
    <w:rPr>
      <w:sz w:val="22"/>
    </w:rPr>
  </w:style>
  <w:style w:type="paragraph" w:styleId="HTMLPreformatted">
    <w:name w:val="HTML Preformatted"/>
    <w:basedOn w:val="Normal"/>
    <w:link w:val="HTMLPreformattedChar"/>
    <w:uiPriority w:val="99"/>
    <w:unhideWhenUsed/>
    <w:rsid w:val="00833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336E4"/>
    <w:rPr>
      <w:rFonts w:ascii="Courier New" w:hAnsi="Courier New" w:cs="Courier New"/>
    </w:rPr>
  </w:style>
  <w:style w:type="paragraph" w:customStyle="1" w:styleId="RulesChapterTitle">
    <w:name w:val="Rules: Chapter Title"/>
    <w:basedOn w:val="Normal"/>
    <w:rsid w:val="00B22498"/>
    <w:pPr>
      <w:ind w:left="2160" w:hanging="2160"/>
      <w:jc w:val="both"/>
    </w:pPr>
    <w:rPr>
      <w:b/>
      <w:sz w:val="22"/>
    </w:rPr>
  </w:style>
  <w:style w:type="character" w:customStyle="1" w:styleId="HeaderChar">
    <w:name w:val="Header Char"/>
    <w:link w:val="Header"/>
    <w:uiPriority w:val="99"/>
    <w:rsid w:val="00D574B6"/>
  </w:style>
  <w:style w:type="character" w:styleId="UnresolvedMention">
    <w:name w:val="Unresolved Mention"/>
    <w:basedOn w:val="DefaultParagraphFont"/>
    <w:uiPriority w:val="99"/>
    <w:semiHidden/>
    <w:unhideWhenUsed/>
    <w:rsid w:val="00A170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040">
      <w:bodyDiv w:val="1"/>
      <w:marLeft w:val="0"/>
      <w:marRight w:val="0"/>
      <w:marTop w:val="0"/>
      <w:marBottom w:val="0"/>
      <w:divBdr>
        <w:top w:val="none" w:sz="0" w:space="0" w:color="auto"/>
        <w:left w:val="none" w:sz="0" w:space="0" w:color="auto"/>
        <w:bottom w:val="none" w:sz="0" w:space="0" w:color="auto"/>
        <w:right w:val="none" w:sz="0" w:space="0" w:color="auto"/>
      </w:divBdr>
    </w:div>
    <w:div w:id="52050397">
      <w:bodyDiv w:val="1"/>
      <w:marLeft w:val="0"/>
      <w:marRight w:val="0"/>
      <w:marTop w:val="0"/>
      <w:marBottom w:val="0"/>
      <w:divBdr>
        <w:top w:val="none" w:sz="0" w:space="0" w:color="auto"/>
        <w:left w:val="none" w:sz="0" w:space="0" w:color="auto"/>
        <w:bottom w:val="none" w:sz="0" w:space="0" w:color="auto"/>
        <w:right w:val="none" w:sz="0" w:space="0" w:color="auto"/>
      </w:divBdr>
    </w:div>
    <w:div w:id="116529142">
      <w:bodyDiv w:val="1"/>
      <w:marLeft w:val="0"/>
      <w:marRight w:val="0"/>
      <w:marTop w:val="0"/>
      <w:marBottom w:val="0"/>
      <w:divBdr>
        <w:top w:val="none" w:sz="0" w:space="0" w:color="auto"/>
        <w:left w:val="none" w:sz="0" w:space="0" w:color="auto"/>
        <w:bottom w:val="none" w:sz="0" w:space="0" w:color="auto"/>
        <w:right w:val="none" w:sz="0" w:space="0" w:color="auto"/>
      </w:divBdr>
    </w:div>
    <w:div w:id="230233331">
      <w:bodyDiv w:val="1"/>
      <w:marLeft w:val="0"/>
      <w:marRight w:val="0"/>
      <w:marTop w:val="0"/>
      <w:marBottom w:val="0"/>
      <w:divBdr>
        <w:top w:val="none" w:sz="0" w:space="0" w:color="auto"/>
        <w:left w:val="none" w:sz="0" w:space="0" w:color="auto"/>
        <w:bottom w:val="none" w:sz="0" w:space="0" w:color="auto"/>
        <w:right w:val="none" w:sz="0" w:space="0" w:color="auto"/>
      </w:divBdr>
    </w:div>
    <w:div w:id="877165837">
      <w:bodyDiv w:val="1"/>
      <w:marLeft w:val="0"/>
      <w:marRight w:val="0"/>
      <w:marTop w:val="0"/>
      <w:marBottom w:val="0"/>
      <w:divBdr>
        <w:top w:val="none" w:sz="0" w:space="0" w:color="auto"/>
        <w:left w:val="none" w:sz="0" w:space="0" w:color="auto"/>
        <w:bottom w:val="none" w:sz="0" w:space="0" w:color="auto"/>
        <w:right w:val="none" w:sz="0" w:space="0" w:color="auto"/>
      </w:divBdr>
    </w:div>
    <w:div w:id="1052996523">
      <w:bodyDiv w:val="1"/>
      <w:marLeft w:val="0"/>
      <w:marRight w:val="0"/>
      <w:marTop w:val="0"/>
      <w:marBottom w:val="0"/>
      <w:divBdr>
        <w:top w:val="none" w:sz="0" w:space="0" w:color="auto"/>
        <w:left w:val="none" w:sz="0" w:space="0" w:color="auto"/>
        <w:bottom w:val="none" w:sz="0" w:space="0" w:color="auto"/>
        <w:right w:val="none" w:sz="0" w:space="0" w:color="auto"/>
      </w:divBdr>
    </w:div>
    <w:div w:id="1054622195">
      <w:bodyDiv w:val="1"/>
      <w:marLeft w:val="0"/>
      <w:marRight w:val="0"/>
      <w:marTop w:val="0"/>
      <w:marBottom w:val="0"/>
      <w:divBdr>
        <w:top w:val="none" w:sz="0" w:space="0" w:color="auto"/>
        <w:left w:val="none" w:sz="0" w:space="0" w:color="auto"/>
        <w:bottom w:val="none" w:sz="0" w:space="0" w:color="auto"/>
        <w:right w:val="none" w:sz="0" w:space="0" w:color="auto"/>
      </w:divBdr>
    </w:div>
    <w:div w:id="1073814466">
      <w:bodyDiv w:val="1"/>
      <w:marLeft w:val="0"/>
      <w:marRight w:val="0"/>
      <w:marTop w:val="0"/>
      <w:marBottom w:val="0"/>
      <w:divBdr>
        <w:top w:val="none" w:sz="0" w:space="0" w:color="auto"/>
        <w:left w:val="none" w:sz="0" w:space="0" w:color="auto"/>
        <w:bottom w:val="none" w:sz="0" w:space="0" w:color="auto"/>
        <w:right w:val="none" w:sz="0" w:space="0" w:color="auto"/>
      </w:divBdr>
    </w:div>
    <w:div w:id="1115637539">
      <w:bodyDiv w:val="1"/>
      <w:marLeft w:val="0"/>
      <w:marRight w:val="0"/>
      <w:marTop w:val="0"/>
      <w:marBottom w:val="0"/>
      <w:divBdr>
        <w:top w:val="none" w:sz="0" w:space="0" w:color="auto"/>
        <w:left w:val="none" w:sz="0" w:space="0" w:color="auto"/>
        <w:bottom w:val="none" w:sz="0" w:space="0" w:color="auto"/>
        <w:right w:val="none" w:sz="0" w:space="0" w:color="auto"/>
      </w:divBdr>
    </w:div>
    <w:div w:id="1159922336">
      <w:bodyDiv w:val="1"/>
      <w:marLeft w:val="0"/>
      <w:marRight w:val="0"/>
      <w:marTop w:val="0"/>
      <w:marBottom w:val="0"/>
      <w:divBdr>
        <w:top w:val="none" w:sz="0" w:space="0" w:color="auto"/>
        <w:left w:val="none" w:sz="0" w:space="0" w:color="auto"/>
        <w:bottom w:val="none" w:sz="0" w:space="0" w:color="auto"/>
        <w:right w:val="none" w:sz="0" w:space="0" w:color="auto"/>
      </w:divBdr>
    </w:div>
    <w:div w:id="1160002184">
      <w:bodyDiv w:val="1"/>
      <w:marLeft w:val="0"/>
      <w:marRight w:val="0"/>
      <w:marTop w:val="0"/>
      <w:marBottom w:val="0"/>
      <w:divBdr>
        <w:top w:val="none" w:sz="0" w:space="0" w:color="auto"/>
        <w:left w:val="none" w:sz="0" w:space="0" w:color="auto"/>
        <w:bottom w:val="none" w:sz="0" w:space="0" w:color="auto"/>
        <w:right w:val="none" w:sz="0" w:space="0" w:color="auto"/>
      </w:divBdr>
    </w:div>
    <w:div w:id="1260674554">
      <w:bodyDiv w:val="1"/>
      <w:marLeft w:val="0"/>
      <w:marRight w:val="0"/>
      <w:marTop w:val="0"/>
      <w:marBottom w:val="0"/>
      <w:divBdr>
        <w:top w:val="none" w:sz="0" w:space="0" w:color="auto"/>
        <w:left w:val="none" w:sz="0" w:space="0" w:color="auto"/>
        <w:bottom w:val="none" w:sz="0" w:space="0" w:color="auto"/>
        <w:right w:val="none" w:sz="0" w:space="0" w:color="auto"/>
      </w:divBdr>
    </w:div>
    <w:div w:id="1290555853">
      <w:bodyDiv w:val="1"/>
      <w:marLeft w:val="0"/>
      <w:marRight w:val="0"/>
      <w:marTop w:val="0"/>
      <w:marBottom w:val="0"/>
      <w:divBdr>
        <w:top w:val="none" w:sz="0" w:space="0" w:color="auto"/>
        <w:left w:val="none" w:sz="0" w:space="0" w:color="auto"/>
        <w:bottom w:val="none" w:sz="0" w:space="0" w:color="auto"/>
        <w:right w:val="none" w:sz="0" w:space="0" w:color="auto"/>
      </w:divBdr>
    </w:div>
    <w:div w:id="1369725362">
      <w:bodyDiv w:val="1"/>
      <w:marLeft w:val="0"/>
      <w:marRight w:val="0"/>
      <w:marTop w:val="0"/>
      <w:marBottom w:val="0"/>
      <w:divBdr>
        <w:top w:val="none" w:sz="0" w:space="0" w:color="auto"/>
        <w:left w:val="none" w:sz="0" w:space="0" w:color="auto"/>
        <w:bottom w:val="none" w:sz="0" w:space="0" w:color="auto"/>
        <w:right w:val="none" w:sz="0" w:space="0" w:color="auto"/>
      </w:divBdr>
    </w:div>
    <w:div w:id="1568570325">
      <w:bodyDiv w:val="1"/>
      <w:marLeft w:val="0"/>
      <w:marRight w:val="0"/>
      <w:marTop w:val="0"/>
      <w:marBottom w:val="0"/>
      <w:divBdr>
        <w:top w:val="none" w:sz="0" w:space="0" w:color="auto"/>
        <w:left w:val="none" w:sz="0" w:space="0" w:color="auto"/>
        <w:bottom w:val="none" w:sz="0" w:space="0" w:color="auto"/>
        <w:right w:val="none" w:sz="0" w:space="0" w:color="auto"/>
      </w:divBdr>
    </w:div>
    <w:div w:id="1652100489">
      <w:bodyDiv w:val="1"/>
      <w:marLeft w:val="0"/>
      <w:marRight w:val="0"/>
      <w:marTop w:val="0"/>
      <w:marBottom w:val="0"/>
      <w:divBdr>
        <w:top w:val="none" w:sz="0" w:space="0" w:color="auto"/>
        <w:left w:val="none" w:sz="0" w:space="0" w:color="auto"/>
        <w:bottom w:val="none" w:sz="0" w:space="0" w:color="auto"/>
        <w:right w:val="none" w:sz="0" w:space="0" w:color="auto"/>
      </w:divBdr>
    </w:div>
    <w:div w:id="1702319600">
      <w:bodyDiv w:val="1"/>
      <w:marLeft w:val="0"/>
      <w:marRight w:val="0"/>
      <w:marTop w:val="0"/>
      <w:marBottom w:val="0"/>
      <w:divBdr>
        <w:top w:val="none" w:sz="0" w:space="0" w:color="auto"/>
        <w:left w:val="none" w:sz="0" w:space="0" w:color="auto"/>
        <w:bottom w:val="none" w:sz="0" w:space="0" w:color="auto"/>
        <w:right w:val="none" w:sz="0" w:space="0" w:color="auto"/>
      </w:divBdr>
    </w:div>
    <w:div w:id="19446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T.Margerum@Main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T.Margerum@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B9268-B1FF-4BAC-BB92-92C9D2AC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2050</Words>
  <Characters>13329</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2019-09-27T14:02:00Z</dcterms:created>
  <dcterms:modified xsi:type="dcterms:W3CDTF">2020-03-05T21:01:00Z</dcterms:modified>
</cp:coreProperties>
</file>