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55" w:rsidRPr="00793555" w:rsidRDefault="00793555" w:rsidP="00793555">
      <w:pPr>
        <w:jc w:val="center"/>
        <w:rPr>
          <w:rFonts w:ascii="Bookman Old Style" w:hAnsi="Bookman Old Style"/>
          <w:bCs/>
          <w:sz w:val="22"/>
          <w:szCs w:val="22"/>
        </w:rPr>
      </w:pPr>
      <w:r w:rsidRPr="00793555">
        <w:rPr>
          <w:rFonts w:ascii="Bookman Old Style" w:hAnsi="Bookman Old Style"/>
          <w:b/>
          <w:bCs/>
          <w:sz w:val="22"/>
          <w:szCs w:val="22"/>
        </w:rPr>
        <w:t>94-457</w:t>
      </w:r>
    </w:p>
    <w:p w:rsidR="00793555" w:rsidRPr="00793555" w:rsidRDefault="00793555" w:rsidP="00793555">
      <w:pPr>
        <w:jc w:val="center"/>
        <w:rPr>
          <w:rFonts w:ascii="Bookman Old Style" w:hAnsi="Bookman Old Style"/>
          <w:bCs/>
          <w:sz w:val="22"/>
          <w:szCs w:val="22"/>
        </w:rPr>
      </w:pPr>
      <w:r w:rsidRPr="00793555">
        <w:rPr>
          <w:rFonts w:ascii="Bookman Old Style" w:hAnsi="Bookman Old Style"/>
          <w:b/>
          <w:bCs/>
          <w:sz w:val="22"/>
          <w:szCs w:val="22"/>
        </w:rPr>
        <w:t>FINANCE AUTHORITY OF MAINE</w:t>
      </w:r>
    </w:p>
    <w:p w:rsidR="00F6540C" w:rsidRPr="00793555" w:rsidRDefault="00793555">
      <w:pPr>
        <w:pStyle w:val="Title"/>
        <w:rPr>
          <w:rFonts w:ascii="Bookman Old Style" w:hAnsi="Bookman Old Style"/>
          <w:b w:val="0"/>
          <w:bCs/>
          <w:szCs w:val="22"/>
        </w:rPr>
      </w:pPr>
      <w:r w:rsidRPr="00793555">
        <w:rPr>
          <w:rFonts w:ascii="Bookman Old Style" w:hAnsi="Bookman Old Style"/>
          <w:b w:val="0"/>
          <w:bCs/>
          <w:szCs w:val="22"/>
        </w:rPr>
        <w:t>2016-2017 Regulatory Agenda</w:t>
      </w:r>
    </w:p>
    <w:p w:rsidR="00F6540C" w:rsidRPr="00793555" w:rsidRDefault="00793555" w:rsidP="005621AD">
      <w:pPr>
        <w:jc w:val="center"/>
        <w:rPr>
          <w:rFonts w:ascii="Bookman Old Style" w:hAnsi="Bookman Old Style"/>
          <w:bCs/>
          <w:sz w:val="22"/>
          <w:szCs w:val="22"/>
        </w:rPr>
      </w:pPr>
      <w:r>
        <w:rPr>
          <w:rFonts w:ascii="Bookman Old Style" w:hAnsi="Bookman Old Style"/>
          <w:bCs/>
          <w:sz w:val="22"/>
          <w:szCs w:val="22"/>
        </w:rPr>
        <w:t>August 3</w:t>
      </w:r>
      <w:r w:rsidR="00EA2A7A" w:rsidRPr="00793555">
        <w:rPr>
          <w:rFonts w:ascii="Bookman Old Style" w:hAnsi="Bookman Old Style"/>
          <w:bCs/>
          <w:sz w:val="22"/>
          <w:szCs w:val="22"/>
        </w:rPr>
        <w:t>, 201</w:t>
      </w:r>
      <w:r w:rsidR="00972CC7" w:rsidRPr="00793555">
        <w:rPr>
          <w:rFonts w:ascii="Bookman Old Style" w:hAnsi="Bookman Old Style"/>
          <w:bCs/>
          <w:sz w:val="22"/>
          <w:szCs w:val="22"/>
        </w:rPr>
        <w:t>6</w:t>
      </w:r>
      <w:r w:rsidR="00F14C86" w:rsidRPr="00F14C86">
        <w:rPr>
          <w:rFonts w:ascii="Bookman Old Style" w:hAnsi="Bookman Old Style"/>
          <w:bCs/>
          <w:i/>
          <w:sz w:val="22"/>
          <w:szCs w:val="22"/>
        </w:rPr>
        <w:t xml:space="preserve"> </w:t>
      </w:r>
      <w:r w:rsidR="00F14C86">
        <w:rPr>
          <w:rFonts w:ascii="Bookman Old Style" w:hAnsi="Bookman Old Style"/>
          <w:bCs/>
          <w:i/>
          <w:sz w:val="22"/>
          <w:szCs w:val="22"/>
        </w:rPr>
        <w:t>(</w:t>
      </w:r>
      <w:r w:rsidR="00F14C86" w:rsidRPr="00F14C86">
        <w:rPr>
          <w:rFonts w:ascii="Bookman Old Style" w:hAnsi="Bookman Old Style"/>
          <w:bCs/>
          <w:i/>
          <w:sz w:val="22"/>
          <w:szCs w:val="22"/>
        </w:rPr>
        <w:t>amended November 17, 2016</w:t>
      </w:r>
      <w:r w:rsidR="00F04C11">
        <w:rPr>
          <w:rFonts w:ascii="Bookman Old Style" w:hAnsi="Bookman Old Style"/>
          <w:bCs/>
          <w:i/>
          <w:sz w:val="22"/>
          <w:szCs w:val="22"/>
        </w:rPr>
        <w:t>,</w:t>
      </w:r>
      <w:r w:rsidR="00F81CDD">
        <w:rPr>
          <w:rFonts w:ascii="Bookman Old Style" w:hAnsi="Bookman Old Style"/>
          <w:bCs/>
          <w:i/>
          <w:sz w:val="22"/>
          <w:szCs w:val="22"/>
        </w:rPr>
        <w:t xml:space="preserve"> August 21</w:t>
      </w:r>
      <w:r w:rsidR="00F04C11">
        <w:rPr>
          <w:rFonts w:ascii="Bookman Old Style" w:hAnsi="Bookman Old Style"/>
          <w:bCs/>
          <w:i/>
          <w:sz w:val="22"/>
          <w:szCs w:val="22"/>
        </w:rPr>
        <w:t xml:space="preserve"> and 29</w:t>
      </w:r>
      <w:r w:rsidR="00F81CDD">
        <w:rPr>
          <w:rFonts w:ascii="Bookman Old Style" w:hAnsi="Bookman Old Style"/>
          <w:bCs/>
          <w:i/>
          <w:sz w:val="22"/>
          <w:szCs w:val="22"/>
        </w:rPr>
        <w:t>, 2017</w:t>
      </w:r>
      <w:r w:rsidR="00F14C86" w:rsidRPr="00F14C86">
        <w:rPr>
          <w:rFonts w:ascii="Bookman Old Style" w:hAnsi="Bookman Old Style"/>
          <w:bCs/>
          <w:i/>
          <w:sz w:val="22"/>
          <w:szCs w:val="22"/>
        </w:rPr>
        <w:t>)</w:t>
      </w:r>
    </w:p>
    <w:p w:rsidR="00F6540C" w:rsidRDefault="00F6540C">
      <w:pPr>
        <w:jc w:val="both"/>
        <w:rPr>
          <w:rFonts w:ascii="Bookman Old Style" w:hAnsi="Bookman Old Style"/>
          <w:bCs/>
          <w:sz w:val="22"/>
          <w:szCs w:val="22"/>
        </w:rPr>
      </w:pPr>
    </w:p>
    <w:p w:rsidR="00793555" w:rsidRPr="00793555" w:rsidRDefault="00793555">
      <w:pPr>
        <w:jc w:val="both"/>
        <w:rPr>
          <w:rFonts w:ascii="Bookman Old Style" w:hAnsi="Bookman Old Style"/>
          <w:bCs/>
          <w:sz w:val="22"/>
          <w:szCs w:val="22"/>
        </w:rPr>
      </w:pPr>
    </w:p>
    <w:p w:rsidR="00F6540C" w:rsidRPr="00793555" w:rsidRDefault="00F6540C">
      <w:pPr>
        <w:rPr>
          <w:rFonts w:ascii="Bookman Old Style" w:hAnsi="Bookman Old Style"/>
          <w:bCs/>
          <w:sz w:val="22"/>
          <w:szCs w:val="22"/>
        </w:rPr>
      </w:pPr>
      <w:r w:rsidRPr="00793555">
        <w:rPr>
          <w:rFonts w:ascii="Bookman Old Style" w:hAnsi="Bookman Old Style"/>
          <w:bCs/>
          <w:sz w:val="22"/>
          <w:szCs w:val="22"/>
        </w:rPr>
        <w:t>AGENCY UMBRELLA UNIT NUMBER:</w:t>
      </w:r>
      <w:r w:rsidR="00793555">
        <w:rPr>
          <w:rFonts w:ascii="Bookman Old Style" w:hAnsi="Bookman Old Style"/>
          <w:bCs/>
          <w:sz w:val="22"/>
          <w:szCs w:val="22"/>
        </w:rPr>
        <w:t xml:space="preserve"> </w:t>
      </w:r>
      <w:r w:rsidRPr="00793555">
        <w:rPr>
          <w:rFonts w:ascii="Bookman Old Style" w:hAnsi="Bookman Old Style"/>
          <w:b/>
          <w:bCs/>
          <w:sz w:val="22"/>
          <w:szCs w:val="22"/>
        </w:rPr>
        <w:t>94-457</w:t>
      </w:r>
    </w:p>
    <w:p w:rsidR="00F6540C" w:rsidRPr="00793555" w:rsidRDefault="00F6540C">
      <w:pPr>
        <w:rPr>
          <w:rFonts w:ascii="Bookman Old Style" w:hAnsi="Bookman Old Style"/>
          <w:bCs/>
          <w:sz w:val="22"/>
          <w:szCs w:val="22"/>
        </w:rPr>
      </w:pPr>
      <w:r w:rsidRPr="00793555">
        <w:rPr>
          <w:rFonts w:ascii="Bookman Old Style" w:hAnsi="Bookman Old Style"/>
          <w:bCs/>
          <w:sz w:val="22"/>
          <w:szCs w:val="22"/>
        </w:rPr>
        <w:t>AGENCY NAME:</w:t>
      </w:r>
      <w:r w:rsidR="00793555">
        <w:rPr>
          <w:rFonts w:ascii="Bookman Old Style" w:hAnsi="Bookman Old Style"/>
          <w:bCs/>
          <w:sz w:val="22"/>
          <w:szCs w:val="22"/>
        </w:rPr>
        <w:t xml:space="preserve"> </w:t>
      </w:r>
      <w:r w:rsidRPr="00793555">
        <w:rPr>
          <w:rFonts w:ascii="Bookman Old Style" w:hAnsi="Bookman Old Style"/>
          <w:b/>
          <w:bCs/>
          <w:sz w:val="22"/>
          <w:szCs w:val="22"/>
        </w:rPr>
        <w:t>Finance Authority of Maine</w:t>
      </w:r>
    </w:p>
    <w:p w:rsidR="00F6540C" w:rsidRPr="00793555" w:rsidRDefault="00F6540C">
      <w:pPr>
        <w:rPr>
          <w:rFonts w:ascii="Bookman Old Style" w:hAnsi="Bookman Old Style"/>
          <w:bCs/>
          <w:sz w:val="22"/>
          <w:szCs w:val="22"/>
        </w:rPr>
      </w:pPr>
    </w:p>
    <w:p w:rsidR="00F6540C" w:rsidRPr="00793555" w:rsidRDefault="00F6540C">
      <w:pPr>
        <w:rPr>
          <w:rFonts w:ascii="Bookman Old Style" w:hAnsi="Bookman Old Style"/>
          <w:bCs/>
          <w:sz w:val="22"/>
          <w:szCs w:val="22"/>
        </w:rPr>
      </w:pPr>
      <w:r w:rsidRPr="00793555">
        <w:rPr>
          <w:rFonts w:ascii="Bookman Old Style" w:hAnsi="Bookman Old Style"/>
          <w:b/>
          <w:bCs/>
          <w:sz w:val="22"/>
          <w:szCs w:val="22"/>
        </w:rPr>
        <w:t>CONTACT PERSON</w:t>
      </w:r>
      <w:r w:rsidRPr="00793555">
        <w:rPr>
          <w:rFonts w:ascii="Bookman Old Style" w:hAnsi="Bookman Old Style"/>
          <w:bCs/>
          <w:sz w:val="22"/>
          <w:szCs w:val="22"/>
        </w:rPr>
        <w:t>:</w:t>
      </w:r>
      <w:r w:rsidR="00793555">
        <w:rPr>
          <w:rFonts w:ascii="Bookman Old Style" w:hAnsi="Bookman Old Style"/>
          <w:bCs/>
          <w:sz w:val="22"/>
          <w:szCs w:val="22"/>
        </w:rPr>
        <w:t xml:space="preserve"> </w:t>
      </w:r>
      <w:r w:rsidR="00A00C5F" w:rsidRPr="00793555">
        <w:rPr>
          <w:rFonts w:ascii="Bookman Old Style" w:hAnsi="Bookman Old Style"/>
          <w:bCs/>
          <w:sz w:val="22"/>
          <w:szCs w:val="22"/>
        </w:rPr>
        <w:t xml:space="preserve">Christopher H. Roney, </w:t>
      </w:r>
      <w:r w:rsidRPr="00793555">
        <w:rPr>
          <w:rFonts w:ascii="Bookman Old Style" w:hAnsi="Bookman Old Style"/>
          <w:bCs/>
          <w:sz w:val="22"/>
          <w:szCs w:val="22"/>
        </w:rPr>
        <w:t>General Counsel, Finance Authority of Maine, 5 Community Drive, PO Box 949, Augusta, Maine 04332-0949.</w:t>
      </w:r>
      <w:r w:rsidR="00793555">
        <w:rPr>
          <w:rFonts w:ascii="Bookman Old Style" w:hAnsi="Bookman Old Style"/>
          <w:bCs/>
          <w:sz w:val="22"/>
          <w:szCs w:val="22"/>
        </w:rPr>
        <w:t xml:space="preserve"> </w:t>
      </w:r>
      <w:r w:rsidRPr="00793555">
        <w:rPr>
          <w:rFonts w:ascii="Bookman Old Style" w:hAnsi="Bookman Old Style"/>
          <w:bCs/>
          <w:sz w:val="22"/>
          <w:szCs w:val="22"/>
        </w:rPr>
        <w:t>Tel</w:t>
      </w:r>
      <w:r w:rsidR="00793555">
        <w:rPr>
          <w:rFonts w:ascii="Bookman Old Style" w:hAnsi="Bookman Old Style"/>
          <w:bCs/>
          <w:sz w:val="22"/>
          <w:szCs w:val="22"/>
        </w:rPr>
        <w:t>ephone</w:t>
      </w:r>
      <w:r w:rsidR="00E7376C" w:rsidRPr="00793555">
        <w:rPr>
          <w:rFonts w:ascii="Bookman Old Style" w:hAnsi="Bookman Old Style"/>
          <w:bCs/>
          <w:sz w:val="22"/>
          <w:szCs w:val="22"/>
        </w:rPr>
        <w:t>:</w:t>
      </w:r>
      <w:r w:rsidR="00793555">
        <w:rPr>
          <w:rFonts w:ascii="Bookman Old Style" w:hAnsi="Bookman Old Style"/>
          <w:bCs/>
          <w:sz w:val="22"/>
          <w:szCs w:val="22"/>
        </w:rPr>
        <w:t xml:space="preserve"> </w:t>
      </w:r>
      <w:r w:rsidRPr="00793555">
        <w:rPr>
          <w:rFonts w:ascii="Bookman Old Style" w:hAnsi="Bookman Old Style"/>
          <w:bCs/>
          <w:sz w:val="22"/>
          <w:szCs w:val="22"/>
        </w:rPr>
        <w:t>(207) 623-3263.</w:t>
      </w:r>
      <w:r w:rsidR="005241B4" w:rsidRPr="00793555">
        <w:rPr>
          <w:rFonts w:ascii="Bookman Old Style" w:hAnsi="Bookman Old Style"/>
          <w:bCs/>
          <w:sz w:val="22"/>
          <w:szCs w:val="22"/>
        </w:rPr>
        <w:t xml:space="preserve"> </w:t>
      </w:r>
      <w:r w:rsidR="00793555">
        <w:rPr>
          <w:rFonts w:ascii="Bookman Old Style" w:hAnsi="Bookman Old Style"/>
          <w:bCs/>
          <w:sz w:val="22"/>
          <w:szCs w:val="22"/>
        </w:rPr>
        <w:t xml:space="preserve">E-mail: </w:t>
      </w:r>
      <w:hyperlink r:id="rId8" w:history="1">
        <w:r w:rsidR="00793555" w:rsidRPr="001C5F3C">
          <w:rPr>
            <w:rStyle w:val="Hyperlink"/>
            <w:rFonts w:ascii="Bookman Old Style" w:hAnsi="Bookman Old Style"/>
            <w:bCs/>
            <w:sz w:val="22"/>
            <w:szCs w:val="22"/>
          </w:rPr>
          <w:t>croney@famemaine.com</w:t>
        </w:r>
      </w:hyperlink>
      <w:r w:rsidR="00793555">
        <w:rPr>
          <w:rFonts w:ascii="Bookman Old Style" w:hAnsi="Bookman Old Style"/>
          <w:bCs/>
          <w:sz w:val="22"/>
          <w:szCs w:val="22"/>
        </w:rPr>
        <w:t xml:space="preserve"> .</w:t>
      </w:r>
    </w:p>
    <w:p w:rsidR="00F6540C" w:rsidRPr="00793555" w:rsidRDefault="00F6540C">
      <w:pPr>
        <w:rPr>
          <w:rFonts w:ascii="Bookman Old Style" w:hAnsi="Bookman Old Style"/>
          <w:bCs/>
          <w:sz w:val="22"/>
          <w:szCs w:val="22"/>
        </w:rPr>
      </w:pPr>
    </w:p>
    <w:p w:rsidR="00495D7C" w:rsidRPr="00793555" w:rsidRDefault="00F6540C">
      <w:pPr>
        <w:rPr>
          <w:rFonts w:ascii="Bookman Old Style" w:hAnsi="Bookman Old Style"/>
          <w:bCs/>
          <w:sz w:val="22"/>
          <w:szCs w:val="22"/>
        </w:rPr>
      </w:pPr>
      <w:r w:rsidRPr="00793555">
        <w:rPr>
          <w:rFonts w:ascii="Bookman Old Style" w:hAnsi="Bookman Old Style"/>
          <w:b/>
          <w:bCs/>
          <w:sz w:val="22"/>
          <w:szCs w:val="22"/>
        </w:rPr>
        <w:t>EMERGENCY RULES ADOPTED SINCE LAST REGULATORY AGENDA</w:t>
      </w:r>
      <w:r w:rsidRPr="00793555">
        <w:rPr>
          <w:rFonts w:ascii="Bookman Old Style" w:hAnsi="Bookman Old Style"/>
          <w:bCs/>
          <w:sz w:val="22"/>
          <w:szCs w:val="22"/>
        </w:rPr>
        <w:t>:</w:t>
      </w:r>
      <w:r w:rsidR="00793555">
        <w:rPr>
          <w:rFonts w:ascii="Bookman Old Style" w:hAnsi="Bookman Old Style"/>
          <w:bCs/>
          <w:sz w:val="22"/>
          <w:szCs w:val="22"/>
        </w:rPr>
        <w:t xml:space="preserve"> </w:t>
      </w:r>
      <w:r w:rsidR="00180164" w:rsidRPr="00793555">
        <w:rPr>
          <w:rFonts w:ascii="Bookman Old Style" w:hAnsi="Bookman Old Style"/>
          <w:bCs/>
          <w:sz w:val="22"/>
          <w:szCs w:val="22"/>
        </w:rPr>
        <w:t>N</w:t>
      </w:r>
      <w:r w:rsidR="00793555">
        <w:rPr>
          <w:rFonts w:ascii="Bookman Old Style" w:hAnsi="Bookman Old Style"/>
          <w:bCs/>
          <w:sz w:val="22"/>
          <w:szCs w:val="22"/>
        </w:rPr>
        <w:t>one</w:t>
      </w:r>
    </w:p>
    <w:p w:rsidR="00BF5B07" w:rsidRPr="00793555" w:rsidRDefault="00BF5B07">
      <w:pPr>
        <w:rPr>
          <w:rFonts w:ascii="Bookman Old Style" w:hAnsi="Bookman Old Style"/>
          <w:bCs/>
          <w:sz w:val="22"/>
          <w:szCs w:val="22"/>
        </w:rPr>
      </w:pPr>
    </w:p>
    <w:p w:rsidR="00F6540C" w:rsidRPr="00793555" w:rsidRDefault="00F6540C">
      <w:pPr>
        <w:rPr>
          <w:rFonts w:ascii="Bookman Old Style" w:hAnsi="Bookman Old Style"/>
          <w:bCs/>
          <w:sz w:val="22"/>
          <w:szCs w:val="22"/>
        </w:rPr>
      </w:pPr>
      <w:r w:rsidRPr="00793555">
        <w:rPr>
          <w:rFonts w:ascii="Bookman Old Style" w:hAnsi="Bookman Old Style"/>
          <w:b/>
          <w:bCs/>
          <w:sz w:val="22"/>
          <w:szCs w:val="22"/>
        </w:rPr>
        <w:t xml:space="preserve">EXPECTED FISCAL YEAR </w:t>
      </w:r>
      <w:r w:rsidR="00592B09" w:rsidRPr="00793555">
        <w:rPr>
          <w:rFonts w:ascii="Bookman Old Style" w:hAnsi="Bookman Old Style"/>
          <w:b/>
          <w:bCs/>
          <w:sz w:val="22"/>
          <w:szCs w:val="22"/>
        </w:rPr>
        <w:t>20</w:t>
      </w:r>
      <w:r w:rsidR="000C4C0B" w:rsidRPr="00793555">
        <w:rPr>
          <w:rFonts w:ascii="Bookman Old Style" w:hAnsi="Bookman Old Style"/>
          <w:b/>
          <w:bCs/>
          <w:sz w:val="22"/>
          <w:szCs w:val="22"/>
        </w:rPr>
        <w:t>1</w:t>
      </w:r>
      <w:r w:rsidR="00972CC7" w:rsidRPr="00793555">
        <w:rPr>
          <w:rFonts w:ascii="Bookman Old Style" w:hAnsi="Bookman Old Style"/>
          <w:b/>
          <w:bCs/>
          <w:sz w:val="22"/>
          <w:szCs w:val="22"/>
        </w:rPr>
        <w:t>6</w:t>
      </w:r>
      <w:r w:rsidR="00A00C5F" w:rsidRPr="00793555">
        <w:rPr>
          <w:rFonts w:ascii="Bookman Old Style" w:hAnsi="Bookman Old Style"/>
          <w:b/>
          <w:bCs/>
          <w:sz w:val="22"/>
          <w:szCs w:val="22"/>
        </w:rPr>
        <w:t>-201</w:t>
      </w:r>
      <w:r w:rsidR="00972CC7" w:rsidRPr="00793555">
        <w:rPr>
          <w:rFonts w:ascii="Bookman Old Style" w:hAnsi="Bookman Old Style"/>
          <w:b/>
          <w:bCs/>
          <w:sz w:val="22"/>
          <w:szCs w:val="22"/>
        </w:rPr>
        <w:t>7</w:t>
      </w:r>
      <w:r w:rsidR="00F779AA" w:rsidRPr="00793555">
        <w:rPr>
          <w:rFonts w:ascii="Bookman Old Style" w:hAnsi="Bookman Old Style"/>
          <w:b/>
          <w:bCs/>
          <w:sz w:val="22"/>
          <w:szCs w:val="22"/>
        </w:rPr>
        <w:t xml:space="preserve"> R</w:t>
      </w:r>
      <w:r w:rsidRPr="00793555">
        <w:rPr>
          <w:rFonts w:ascii="Bookman Old Style" w:hAnsi="Bookman Old Style"/>
          <w:b/>
          <w:bCs/>
          <w:sz w:val="22"/>
          <w:szCs w:val="22"/>
        </w:rPr>
        <w:t>ULE-MAKING ACTIVITY</w:t>
      </w:r>
      <w:r w:rsidRPr="00793555">
        <w:rPr>
          <w:rFonts w:ascii="Bookman Old Style" w:hAnsi="Bookman Old Style"/>
          <w:bCs/>
          <w:sz w:val="22"/>
          <w:szCs w:val="22"/>
        </w:rPr>
        <w:t>:</w:t>
      </w:r>
      <w:r w:rsidR="00793555">
        <w:rPr>
          <w:rFonts w:ascii="Bookman Old Style" w:hAnsi="Bookman Old Style"/>
          <w:bCs/>
          <w:sz w:val="22"/>
          <w:szCs w:val="22"/>
        </w:rPr>
        <w:t xml:space="preserve"> </w:t>
      </w:r>
    </w:p>
    <w:p w:rsidR="00EA2A7A" w:rsidRPr="00793555" w:rsidRDefault="00EA2A7A" w:rsidP="008673DC">
      <w:pPr>
        <w:rPr>
          <w:rFonts w:ascii="Bookman Old Style" w:hAnsi="Bookman Old Style"/>
          <w:bCs/>
          <w:sz w:val="22"/>
          <w:szCs w:val="22"/>
        </w:rPr>
      </w:pPr>
    </w:p>
    <w:p w:rsidR="00EA2A7A" w:rsidRPr="00793555" w:rsidRDefault="00EA2A7A" w:rsidP="008673DC">
      <w:pPr>
        <w:rPr>
          <w:rFonts w:ascii="Bookman Old Style" w:hAnsi="Bookman Old Style"/>
          <w:b/>
          <w:bCs/>
          <w:sz w:val="22"/>
          <w:szCs w:val="22"/>
        </w:rPr>
      </w:pPr>
      <w:r w:rsidRPr="00793555">
        <w:rPr>
          <w:rFonts w:ascii="Bookman Old Style" w:hAnsi="Bookman Old Style"/>
          <w:b/>
          <w:bCs/>
          <w:sz w:val="22"/>
          <w:szCs w:val="22"/>
        </w:rPr>
        <w:t xml:space="preserve">CHAPTER </w:t>
      </w:r>
      <w:r w:rsidR="00972CC7" w:rsidRPr="00793555">
        <w:rPr>
          <w:rFonts w:ascii="Bookman Old Style" w:hAnsi="Bookman Old Style"/>
          <w:b/>
          <w:bCs/>
          <w:sz w:val="22"/>
          <w:szCs w:val="22"/>
        </w:rPr>
        <w:t>101</w:t>
      </w:r>
      <w:r w:rsidRPr="00793555">
        <w:rPr>
          <w:rFonts w:ascii="Bookman Old Style" w:hAnsi="Bookman Old Style"/>
          <w:bCs/>
          <w:sz w:val="22"/>
          <w:szCs w:val="22"/>
        </w:rPr>
        <w:t>:</w:t>
      </w:r>
      <w:r w:rsidR="00793555" w:rsidRPr="00793555">
        <w:rPr>
          <w:rFonts w:ascii="Bookman Old Style" w:hAnsi="Bookman Old Style"/>
          <w:bCs/>
          <w:sz w:val="22"/>
          <w:szCs w:val="22"/>
        </w:rPr>
        <w:t xml:space="preserve"> </w:t>
      </w:r>
      <w:r w:rsidR="00972CC7" w:rsidRPr="00793555">
        <w:rPr>
          <w:rFonts w:ascii="Bookman Old Style" w:hAnsi="Bookman Old Style"/>
          <w:sz w:val="22"/>
          <w:szCs w:val="22"/>
        </w:rPr>
        <w:t>Loan Insurance Program</w:t>
      </w:r>
    </w:p>
    <w:p w:rsidR="00EA2A7A" w:rsidRPr="00793555" w:rsidRDefault="00EA2A7A" w:rsidP="00EA2A7A">
      <w:pPr>
        <w:rPr>
          <w:rFonts w:ascii="Bookman Old Style" w:hAnsi="Bookman Old Style"/>
          <w:bCs/>
          <w:sz w:val="22"/>
          <w:szCs w:val="22"/>
        </w:rPr>
      </w:pPr>
      <w:r w:rsidRPr="00793555">
        <w:rPr>
          <w:rFonts w:ascii="Bookman Old Style" w:hAnsi="Bookman Old Style"/>
          <w:bCs/>
          <w:sz w:val="22"/>
          <w:szCs w:val="22"/>
        </w:rPr>
        <w:t>STATUTORY AUTHORITY:</w:t>
      </w:r>
      <w:r w:rsidR="00793555">
        <w:rPr>
          <w:rFonts w:ascii="Bookman Old Style" w:hAnsi="Bookman Old Style"/>
          <w:bCs/>
          <w:sz w:val="22"/>
          <w:szCs w:val="22"/>
        </w:rPr>
        <w:t xml:space="preserve"> </w:t>
      </w:r>
      <w:r w:rsidRPr="00793555">
        <w:rPr>
          <w:rFonts w:ascii="Bookman Old Style" w:hAnsi="Bookman Old Style"/>
          <w:bCs/>
          <w:sz w:val="22"/>
          <w:szCs w:val="22"/>
        </w:rPr>
        <w:t>10 M.R.S.A. §</w:t>
      </w:r>
      <w:r w:rsidR="00793555" w:rsidRPr="00793555">
        <w:rPr>
          <w:rFonts w:ascii="Bookman Old Style" w:hAnsi="Bookman Old Style"/>
          <w:bCs/>
          <w:sz w:val="22"/>
          <w:szCs w:val="22"/>
        </w:rPr>
        <w:t>§</w:t>
      </w:r>
      <w:r w:rsidR="00793555">
        <w:rPr>
          <w:rFonts w:ascii="Bookman Old Style" w:hAnsi="Bookman Old Style"/>
          <w:bCs/>
          <w:sz w:val="22"/>
          <w:szCs w:val="22"/>
        </w:rPr>
        <w:t xml:space="preserve"> </w:t>
      </w:r>
      <w:r w:rsidR="00972CC7" w:rsidRPr="00793555">
        <w:rPr>
          <w:rFonts w:ascii="Bookman Old Style" w:hAnsi="Bookman Old Style"/>
          <w:bCs/>
          <w:sz w:val="22"/>
          <w:szCs w:val="22"/>
        </w:rPr>
        <w:t>969-</w:t>
      </w:r>
      <w:proofErr w:type="gramStart"/>
      <w:r w:rsidR="00972CC7" w:rsidRPr="00793555">
        <w:rPr>
          <w:rFonts w:ascii="Bookman Old Style" w:hAnsi="Bookman Old Style"/>
          <w:bCs/>
          <w:sz w:val="22"/>
          <w:szCs w:val="22"/>
        </w:rPr>
        <w:t>A(</w:t>
      </w:r>
      <w:proofErr w:type="gramEnd"/>
      <w:r w:rsidR="00972CC7" w:rsidRPr="00793555">
        <w:rPr>
          <w:rFonts w:ascii="Bookman Old Style" w:hAnsi="Bookman Old Style"/>
          <w:bCs/>
          <w:sz w:val="22"/>
          <w:szCs w:val="22"/>
        </w:rPr>
        <w:t>14) and 1026-A</w:t>
      </w:r>
    </w:p>
    <w:p w:rsidR="00876471" w:rsidRPr="00793555" w:rsidRDefault="00876471" w:rsidP="00876471">
      <w:pPr>
        <w:rPr>
          <w:rFonts w:ascii="Bookman Old Style" w:hAnsi="Bookman Old Style"/>
          <w:bCs/>
          <w:sz w:val="22"/>
          <w:szCs w:val="22"/>
        </w:rPr>
      </w:pPr>
      <w:r w:rsidRPr="00793555">
        <w:rPr>
          <w:rFonts w:ascii="Bookman Old Style" w:hAnsi="Bookman Old Style"/>
          <w:bCs/>
          <w:sz w:val="22"/>
          <w:szCs w:val="22"/>
        </w:rPr>
        <w:t>PURPOSE:</w:t>
      </w:r>
      <w:r w:rsidR="00793555">
        <w:rPr>
          <w:rFonts w:ascii="Bookman Old Style" w:hAnsi="Bookman Old Style"/>
          <w:bCs/>
          <w:sz w:val="22"/>
          <w:szCs w:val="22"/>
        </w:rPr>
        <w:t xml:space="preserve"> </w:t>
      </w:r>
      <w:r w:rsidRPr="00793555">
        <w:rPr>
          <w:rFonts w:ascii="Bookman Old Style" w:hAnsi="Bookman Old Style"/>
          <w:bCs/>
          <w:sz w:val="22"/>
          <w:szCs w:val="22"/>
        </w:rPr>
        <w:t>To amend as needed for the efficient administration of the Program and to make changes necessary to better assist eligible borrowers.</w:t>
      </w:r>
    </w:p>
    <w:p w:rsidR="00876471" w:rsidRPr="00793555" w:rsidRDefault="00876471" w:rsidP="00876471">
      <w:pPr>
        <w:rPr>
          <w:rFonts w:ascii="Bookman Old Style" w:hAnsi="Bookman Old Style"/>
          <w:bCs/>
          <w:sz w:val="22"/>
          <w:szCs w:val="22"/>
        </w:rPr>
      </w:pPr>
      <w:r w:rsidRPr="00793555">
        <w:rPr>
          <w:rFonts w:ascii="Bookman Old Style" w:hAnsi="Bookman Old Style"/>
          <w:bCs/>
          <w:sz w:val="22"/>
          <w:szCs w:val="22"/>
        </w:rPr>
        <w:t>SCHEDULE FOR ADOPTION:</w:t>
      </w:r>
      <w:r w:rsidR="00793555">
        <w:rPr>
          <w:rFonts w:ascii="Bookman Old Style" w:hAnsi="Bookman Old Style"/>
          <w:bCs/>
          <w:sz w:val="22"/>
          <w:szCs w:val="22"/>
        </w:rPr>
        <w:t xml:space="preserve"> Approval for r</w:t>
      </w:r>
      <w:r w:rsidRPr="00793555">
        <w:rPr>
          <w:rFonts w:ascii="Bookman Old Style" w:hAnsi="Bookman Old Style"/>
          <w:bCs/>
          <w:sz w:val="22"/>
          <w:szCs w:val="22"/>
        </w:rPr>
        <w:t>ule</w:t>
      </w:r>
      <w:r w:rsidR="00793555">
        <w:rPr>
          <w:rFonts w:ascii="Bookman Old Style" w:hAnsi="Bookman Old Style"/>
          <w:bCs/>
          <w:sz w:val="22"/>
          <w:szCs w:val="22"/>
        </w:rPr>
        <w:t>-</w:t>
      </w:r>
      <w:r w:rsidRPr="00793555">
        <w:rPr>
          <w:rFonts w:ascii="Bookman Old Style" w:hAnsi="Bookman Old Style"/>
          <w:bCs/>
          <w:sz w:val="22"/>
          <w:szCs w:val="22"/>
        </w:rPr>
        <w:t>making by FAME Board:</w:t>
      </w:r>
      <w:r w:rsidR="00793555">
        <w:rPr>
          <w:rFonts w:ascii="Bookman Old Style" w:hAnsi="Bookman Old Style"/>
          <w:bCs/>
          <w:sz w:val="22"/>
          <w:szCs w:val="22"/>
        </w:rPr>
        <w:t xml:space="preserve"> </w:t>
      </w:r>
      <w:r w:rsidRPr="00793555">
        <w:rPr>
          <w:rFonts w:ascii="Bookman Old Style" w:hAnsi="Bookman Old Style"/>
          <w:bCs/>
          <w:sz w:val="22"/>
          <w:szCs w:val="22"/>
        </w:rPr>
        <w:t>September 201</w:t>
      </w:r>
      <w:r w:rsidR="007D508A" w:rsidRPr="00793555">
        <w:rPr>
          <w:rFonts w:ascii="Bookman Old Style" w:hAnsi="Bookman Old Style"/>
          <w:bCs/>
          <w:sz w:val="22"/>
          <w:szCs w:val="22"/>
        </w:rPr>
        <w:t>6</w:t>
      </w:r>
      <w:r w:rsidRPr="00793555">
        <w:rPr>
          <w:rFonts w:ascii="Bookman Old Style" w:hAnsi="Bookman Old Style"/>
          <w:bCs/>
          <w:sz w:val="22"/>
          <w:szCs w:val="22"/>
        </w:rPr>
        <w:t>; Adoption Date:</w:t>
      </w:r>
      <w:r w:rsidR="00793555">
        <w:rPr>
          <w:rFonts w:ascii="Bookman Old Style" w:hAnsi="Bookman Old Style"/>
          <w:bCs/>
          <w:sz w:val="22"/>
          <w:szCs w:val="22"/>
        </w:rPr>
        <w:t xml:space="preserve"> </w:t>
      </w:r>
      <w:r w:rsidRPr="00793555">
        <w:rPr>
          <w:rFonts w:ascii="Bookman Old Style" w:hAnsi="Bookman Old Style"/>
          <w:bCs/>
          <w:sz w:val="22"/>
          <w:szCs w:val="22"/>
        </w:rPr>
        <w:t>December 201</w:t>
      </w:r>
      <w:r w:rsidR="007D508A" w:rsidRPr="00793555">
        <w:rPr>
          <w:rFonts w:ascii="Bookman Old Style" w:hAnsi="Bookman Old Style"/>
          <w:bCs/>
          <w:sz w:val="22"/>
          <w:szCs w:val="22"/>
        </w:rPr>
        <w:t>7</w:t>
      </w:r>
    </w:p>
    <w:p w:rsidR="00876471" w:rsidRPr="00793555" w:rsidRDefault="00876471" w:rsidP="00793555">
      <w:pPr>
        <w:ind w:right="-180"/>
        <w:rPr>
          <w:rFonts w:ascii="Bookman Old Style" w:hAnsi="Bookman Old Style"/>
          <w:bCs/>
          <w:sz w:val="22"/>
          <w:szCs w:val="22"/>
        </w:rPr>
      </w:pPr>
      <w:proofErr w:type="gramStart"/>
      <w:r w:rsidRPr="00793555">
        <w:rPr>
          <w:rFonts w:ascii="Bookman Old Style" w:hAnsi="Bookman Old Style"/>
          <w:bCs/>
          <w:sz w:val="22"/>
          <w:szCs w:val="22"/>
        </w:rPr>
        <w:t>AFFECTED PARTIES:</w:t>
      </w:r>
      <w:r w:rsidR="00793555">
        <w:rPr>
          <w:rFonts w:ascii="Bookman Old Style" w:hAnsi="Bookman Old Style"/>
          <w:bCs/>
          <w:sz w:val="22"/>
          <w:szCs w:val="22"/>
        </w:rPr>
        <w:t xml:space="preserve"> </w:t>
      </w:r>
      <w:r w:rsidRPr="00793555">
        <w:rPr>
          <w:rFonts w:ascii="Bookman Old Style" w:hAnsi="Bookman Old Style"/>
          <w:bCs/>
          <w:sz w:val="22"/>
          <w:szCs w:val="22"/>
        </w:rPr>
        <w:t>Maine businesses that will have enhanced ability to access credit.</w:t>
      </w:r>
      <w:proofErr w:type="gramEnd"/>
    </w:p>
    <w:p w:rsidR="00876471" w:rsidRPr="00793555" w:rsidRDefault="00876471" w:rsidP="00876471">
      <w:pPr>
        <w:rPr>
          <w:rFonts w:ascii="Bookman Old Style" w:hAnsi="Bookman Old Style"/>
          <w:bCs/>
          <w:sz w:val="22"/>
          <w:szCs w:val="22"/>
        </w:rPr>
      </w:pPr>
      <w:r w:rsidRPr="00793555">
        <w:rPr>
          <w:rFonts w:ascii="Bookman Old Style" w:hAnsi="Bookman Old Style"/>
          <w:bCs/>
          <w:sz w:val="22"/>
          <w:szCs w:val="22"/>
        </w:rPr>
        <w:t>CONSENSUS-BASED RULE DEVELOPMENT:</w:t>
      </w:r>
      <w:r w:rsidR="00793555">
        <w:rPr>
          <w:rFonts w:ascii="Bookman Old Style" w:hAnsi="Bookman Old Style"/>
          <w:bCs/>
          <w:sz w:val="22"/>
          <w:szCs w:val="22"/>
        </w:rPr>
        <w:t xml:space="preserve"> </w:t>
      </w:r>
      <w:r w:rsidRPr="00793555">
        <w:rPr>
          <w:rFonts w:ascii="Bookman Old Style" w:hAnsi="Bookman Old Style"/>
          <w:bCs/>
          <w:sz w:val="22"/>
          <w:szCs w:val="22"/>
        </w:rPr>
        <w:t>The Authority does not intend to employ consensus-based rule development.</w:t>
      </w:r>
    </w:p>
    <w:p w:rsidR="00774460" w:rsidRPr="00793555" w:rsidRDefault="00774460" w:rsidP="00EA2A7A">
      <w:pPr>
        <w:rPr>
          <w:rFonts w:ascii="Bookman Old Style" w:hAnsi="Bookman Old Style"/>
          <w:bCs/>
          <w:sz w:val="22"/>
          <w:szCs w:val="22"/>
        </w:rPr>
      </w:pPr>
    </w:p>
    <w:p w:rsidR="00774460" w:rsidRPr="00793555" w:rsidRDefault="00774460" w:rsidP="00774460">
      <w:pPr>
        <w:rPr>
          <w:rFonts w:ascii="Bookman Old Style" w:hAnsi="Bookman Old Style"/>
          <w:b/>
          <w:bCs/>
          <w:sz w:val="22"/>
          <w:szCs w:val="22"/>
        </w:rPr>
      </w:pPr>
      <w:r w:rsidRPr="00793555">
        <w:rPr>
          <w:rFonts w:ascii="Bookman Old Style" w:hAnsi="Bookman Old Style"/>
          <w:b/>
          <w:bCs/>
          <w:sz w:val="22"/>
          <w:szCs w:val="22"/>
        </w:rPr>
        <w:t xml:space="preserve">CHAPTER </w:t>
      </w:r>
      <w:r w:rsidR="00972CC7" w:rsidRPr="00793555">
        <w:rPr>
          <w:rFonts w:ascii="Bookman Old Style" w:hAnsi="Bookman Old Style"/>
          <w:b/>
          <w:bCs/>
          <w:sz w:val="22"/>
          <w:szCs w:val="22"/>
        </w:rPr>
        <w:t>305</w:t>
      </w:r>
      <w:r w:rsidRPr="00793555">
        <w:rPr>
          <w:rFonts w:ascii="Bookman Old Style" w:hAnsi="Bookman Old Style"/>
          <w:bCs/>
          <w:sz w:val="22"/>
          <w:szCs w:val="22"/>
        </w:rPr>
        <w:t>:</w:t>
      </w:r>
      <w:r w:rsidR="00793555" w:rsidRPr="00793555">
        <w:rPr>
          <w:rFonts w:ascii="Bookman Old Style" w:hAnsi="Bookman Old Style"/>
          <w:bCs/>
          <w:sz w:val="22"/>
          <w:szCs w:val="22"/>
        </w:rPr>
        <w:t xml:space="preserve"> </w:t>
      </w:r>
      <w:r w:rsidR="00972CC7" w:rsidRPr="00793555">
        <w:rPr>
          <w:rFonts w:ascii="Bookman Old Style" w:hAnsi="Bookman Old Style"/>
          <w:bCs/>
          <w:sz w:val="22"/>
          <w:szCs w:val="22"/>
        </w:rPr>
        <w:t>Oil Storage Facility and Tank Program</w:t>
      </w:r>
    </w:p>
    <w:p w:rsidR="00774460" w:rsidRPr="00793555" w:rsidRDefault="00774460" w:rsidP="00774460">
      <w:pPr>
        <w:rPr>
          <w:rFonts w:ascii="Bookman Old Style" w:hAnsi="Bookman Old Style"/>
          <w:bCs/>
          <w:sz w:val="22"/>
          <w:szCs w:val="22"/>
        </w:rPr>
      </w:pPr>
      <w:r w:rsidRPr="00793555">
        <w:rPr>
          <w:rFonts w:ascii="Bookman Old Style" w:hAnsi="Bookman Old Style"/>
          <w:bCs/>
          <w:sz w:val="22"/>
          <w:szCs w:val="22"/>
        </w:rPr>
        <w:t>STATUTORY AUTHORITY:</w:t>
      </w:r>
      <w:r w:rsidR="00793555">
        <w:rPr>
          <w:rFonts w:ascii="Bookman Old Style" w:hAnsi="Bookman Old Style"/>
          <w:bCs/>
          <w:sz w:val="22"/>
          <w:szCs w:val="22"/>
        </w:rPr>
        <w:t xml:space="preserve"> </w:t>
      </w:r>
      <w:r w:rsidR="00711AA2" w:rsidRPr="00793555">
        <w:rPr>
          <w:rFonts w:ascii="Bookman Old Style" w:hAnsi="Bookman Old Style"/>
          <w:bCs/>
          <w:sz w:val="22"/>
          <w:szCs w:val="22"/>
        </w:rPr>
        <w:t>10 M.R.S.A. §</w:t>
      </w:r>
      <w:r w:rsidR="00793555" w:rsidRPr="00793555">
        <w:rPr>
          <w:rFonts w:ascii="Bookman Old Style" w:hAnsi="Bookman Old Style"/>
          <w:bCs/>
          <w:sz w:val="22"/>
          <w:szCs w:val="22"/>
        </w:rPr>
        <w:t>§</w:t>
      </w:r>
      <w:r w:rsidR="00793555">
        <w:rPr>
          <w:rFonts w:ascii="Bookman Old Style" w:hAnsi="Bookman Old Style"/>
          <w:bCs/>
          <w:sz w:val="22"/>
          <w:szCs w:val="22"/>
        </w:rPr>
        <w:t xml:space="preserve"> </w:t>
      </w:r>
      <w:r w:rsidR="00711AA2" w:rsidRPr="00793555">
        <w:rPr>
          <w:rFonts w:ascii="Bookman Old Style" w:hAnsi="Bookman Old Style"/>
          <w:bCs/>
          <w:sz w:val="22"/>
          <w:szCs w:val="22"/>
        </w:rPr>
        <w:t>969-</w:t>
      </w:r>
      <w:proofErr w:type="gramStart"/>
      <w:r w:rsidR="00711AA2" w:rsidRPr="00793555">
        <w:rPr>
          <w:rFonts w:ascii="Bookman Old Style" w:hAnsi="Bookman Old Style"/>
          <w:bCs/>
          <w:sz w:val="22"/>
          <w:szCs w:val="22"/>
        </w:rPr>
        <w:t>A(</w:t>
      </w:r>
      <w:proofErr w:type="gramEnd"/>
      <w:r w:rsidR="00711AA2" w:rsidRPr="00793555">
        <w:rPr>
          <w:rFonts w:ascii="Bookman Old Style" w:hAnsi="Bookman Old Style"/>
          <w:bCs/>
          <w:sz w:val="22"/>
          <w:szCs w:val="22"/>
        </w:rPr>
        <w:t>14), 1023-D(3) and 1026-F(3)</w:t>
      </w:r>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PURPOSE:</w:t>
      </w:r>
      <w:r w:rsidR="00793555">
        <w:rPr>
          <w:rFonts w:ascii="Bookman Old Style" w:hAnsi="Bookman Old Style"/>
          <w:bCs/>
          <w:sz w:val="22"/>
          <w:szCs w:val="22"/>
        </w:rPr>
        <w:t xml:space="preserve"> </w:t>
      </w:r>
      <w:r w:rsidRPr="00793555">
        <w:rPr>
          <w:rFonts w:ascii="Bookman Old Style" w:hAnsi="Bookman Old Style"/>
          <w:bCs/>
          <w:sz w:val="22"/>
          <w:szCs w:val="22"/>
        </w:rPr>
        <w:t>To amend as needed for the efficient administration of the program and to make changes necessary to better assist eligible borrowers and to implement legislative changes.</w:t>
      </w:r>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SCHEDULE FOR ADOPTION:</w:t>
      </w:r>
      <w:r w:rsidR="00793555">
        <w:rPr>
          <w:rFonts w:ascii="Bookman Old Style" w:hAnsi="Bookman Old Style"/>
          <w:bCs/>
          <w:sz w:val="22"/>
          <w:szCs w:val="22"/>
        </w:rPr>
        <w:t xml:space="preserve"> Approval for r</w:t>
      </w:r>
      <w:r w:rsidRPr="00793555">
        <w:rPr>
          <w:rFonts w:ascii="Bookman Old Style" w:hAnsi="Bookman Old Style"/>
          <w:bCs/>
          <w:sz w:val="22"/>
          <w:szCs w:val="22"/>
        </w:rPr>
        <w:t>ule</w:t>
      </w:r>
      <w:r w:rsidR="00793555">
        <w:rPr>
          <w:rFonts w:ascii="Bookman Old Style" w:hAnsi="Bookman Old Style"/>
          <w:bCs/>
          <w:sz w:val="22"/>
          <w:szCs w:val="22"/>
        </w:rPr>
        <w:t>-</w:t>
      </w:r>
      <w:r w:rsidRPr="00793555">
        <w:rPr>
          <w:rFonts w:ascii="Bookman Old Style" w:hAnsi="Bookman Old Style"/>
          <w:bCs/>
          <w:sz w:val="22"/>
          <w:szCs w:val="22"/>
        </w:rPr>
        <w:t>making by FAME Board:</w:t>
      </w:r>
      <w:r w:rsidR="00793555">
        <w:rPr>
          <w:rFonts w:ascii="Bookman Old Style" w:hAnsi="Bookman Old Style"/>
          <w:bCs/>
          <w:sz w:val="22"/>
          <w:szCs w:val="22"/>
        </w:rPr>
        <w:t xml:space="preserve"> </w:t>
      </w:r>
      <w:r w:rsidRPr="00793555">
        <w:rPr>
          <w:rFonts w:ascii="Bookman Old Style" w:hAnsi="Bookman Old Style"/>
          <w:bCs/>
          <w:sz w:val="22"/>
          <w:szCs w:val="22"/>
        </w:rPr>
        <w:t>January 2017; Adoption Date:</w:t>
      </w:r>
      <w:r w:rsidR="00793555">
        <w:rPr>
          <w:rFonts w:ascii="Bookman Old Style" w:hAnsi="Bookman Old Style"/>
          <w:bCs/>
          <w:sz w:val="22"/>
          <w:szCs w:val="22"/>
        </w:rPr>
        <w:t xml:space="preserve"> </w:t>
      </w:r>
      <w:r w:rsidRPr="00793555">
        <w:rPr>
          <w:rFonts w:ascii="Bookman Old Style" w:hAnsi="Bookman Old Style"/>
          <w:bCs/>
          <w:sz w:val="22"/>
          <w:szCs w:val="22"/>
        </w:rPr>
        <w:t>May 2017.</w:t>
      </w:r>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AFFECTED PARTIES:</w:t>
      </w:r>
      <w:r w:rsidR="00793555">
        <w:rPr>
          <w:rFonts w:ascii="Bookman Old Style" w:hAnsi="Bookman Old Style"/>
          <w:bCs/>
          <w:sz w:val="22"/>
          <w:szCs w:val="22"/>
        </w:rPr>
        <w:t xml:space="preserve"> </w:t>
      </w:r>
      <w:r w:rsidRPr="00793555">
        <w:rPr>
          <w:rFonts w:ascii="Bookman Old Style" w:hAnsi="Bookman Old Style"/>
          <w:bCs/>
          <w:sz w:val="22"/>
          <w:szCs w:val="22"/>
        </w:rPr>
        <w:t>Maine businesses which are required to remove Underground Oil Storage Tanks or Facilities within the next two years or are undertaking an aboveground oil storage tank project or which are required to install equipment related to air quality improvement.</w:t>
      </w:r>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CONSENSUS-BASED RULE DEVELOPMENT:</w:t>
      </w:r>
      <w:r w:rsidR="00793555">
        <w:rPr>
          <w:rFonts w:ascii="Bookman Old Style" w:hAnsi="Bookman Old Style"/>
          <w:bCs/>
          <w:sz w:val="22"/>
          <w:szCs w:val="22"/>
        </w:rPr>
        <w:t xml:space="preserve"> </w:t>
      </w:r>
      <w:r w:rsidRPr="00793555">
        <w:rPr>
          <w:rFonts w:ascii="Bookman Old Style" w:hAnsi="Bookman Old Style"/>
          <w:bCs/>
          <w:sz w:val="22"/>
          <w:szCs w:val="22"/>
        </w:rPr>
        <w:t>The Authority does not intend to employ consensus-based rule development.</w:t>
      </w:r>
    </w:p>
    <w:p w:rsidR="00B645C0" w:rsidRPr="00793555" w:rsidRDefault="00B645C0" w:rsidP="00774460">
      <w:pPr>
        <w:rPr>
          <w:rFonts w:ascii="Bookman Old Style" w:hAnsi="Bookman Old Style"/>
          <w:bCs/>
          <w:sz w:val="22"/>
          <w:szCs w:val="22"/>
        </w:rPr>
      </w:pPr>
    </w:p>
    <w:p w:rsidR="00B645C0" w:rsidRPr="00793555" w:rsidRDefault="00793555" w:rsidP="00B645C0">
      <w:pPr>
        <w:rPr>
          <w:rFonts w:ascii="Bookman Old Style" w:hAnsi="Bookman Old Style"/>
          <w:b/>
          <w:bCs/>
          <w:sz w:val="22"/>
          <w:szCs w:val="22"/>
        </w:rPr>
      </w:pPr>
      <w:r w:rsidRPr="00793555">
        <w:rPr>
          <w:rFonts w:ascii="Bookman Old Style" w:hAnsi="Bookman Old Style"/>
          <w:b/>
          <w:bCs/>
          <w:sz w:val="22"/>
          <w:szCs w:val="22"/>
        </w:rPr>
        <w:t>CHAPTER</w:t>
      </w:r>
      <w:r w:rsidR="00B645C0" w:rsidRPr="00793555">
        <w:rPr>
          <w:rFonts w:ascii="Bookman Old Style" w:hAnsi="Bookman Old Style"/>
          <w:b/>
          <w:bCs/>
          <w:sz w:val="22"/>
          <w:szCs w:val="22"/>
        </w:rPr>
        <w:t xml:space="preserve"> </w:t>
      </w:r>
      <w:r w:rsidR="00711AA2" w:rsidRPr="00793555">
        <w:rPr>
          <w:rFonts w:ascii="Bookman Old Style" w:hAnsi="Bookman Old Style"/>
          <w:b/>
          <w:bCs/>
          <w:sz w:val="22"/>
          <w:szCs w:val="22"/>
        </w:rPr>
        <w:t>315</w:t>
      </w:r>
      <w:r w:rsidR="00B645C0" w:rsidRPr="00793555">
        <w:rPr>
          <w:rFonts w:ascii="Bookman Old Style" w:hAnsi="Bookman Old Style"/>
          <w:bCs/>
          <w:sz w:val="22"/>
          <w:szCs w:val="22"/>
        </w:rPr>
        <w:t>:</w:t>
      </w:r>
      <w:r w:rsidRPr="00793555">
        <w:rPr>
          <w:rFonts w:ascii="Bookman Old Style" w:hAnsi="Bookman Old Style"/>
          <w:bCs/>
          <w:sz w:val="22"/>
          <w:szCs w:val="22"/>
        </w:rPr>
        <w:t xml:space="preserve"> </w:t>
      </w:r>
      <w:r w:rsidR="00711AA2" w:rsidRPr="00793555">
        <w:rPr>
          <w:rFonts w:ascii="Bookman Old Style" w:hAnsi="Bookman Old Style"/>
          <w:bCs/>
          <w:sz w:val="22"/>
          <w:szCs w:val="22"/>
        </w:rPr>
        <w:t>Family Development Account Program</w:t>
      </w:r>
    </w:p>
    <w:p w:rsidR="00711AA2" w:rsidRPr="00793555" w:rsidRDefault="00B645C0" w:rsidP="00711AA2">
      <w:pPr>
        <w:tabs>
          <w:tab w:val="left" w:pos="0"/>
          <w:tab w:val="left" w:pos="720"/>
          <w:tab w:val="left" w:pos="1440"/>
          <w:tab w:val="left" w:pos="2160"/>
          <w:tab w:val="left" w:pos="2880"/>
        </w:tabs>
        <w:rPr>
          <w:rFonts w:ascii="Bookman Old Style" w:hAnsi="Bookman Old Style"/>
        </w:rPr>
      </w:pPr>
      <w:r w:rsidRPr="00793555">
        <w:rPr>
          <w:rFonts w:ascii="Bookman Old Style" w:hAnsi="Bookman Old Style"/>
          <w:sz w:val="22"/>
          <w:szCs w:val="22"/>
        </w:rPr>
        <w:t>STATUTORY AUTHORITY:</w:t>
      </w:r>
      <w:r w:rsidR="00793555">
        <w:rPr>
          <w:rFonts w:ascii="Bookman Old Style" w:hAnsi="Bookman Old Style"/>
          <w:sz w:val="22"/>
          <w:szCs w:val="22"/>
        </w:rPr>
        <w:t xml:space="preserve"> </w:t>
      </w:r>
      <w:r w:rsidR="00711AA2" w:rsidRPr="00793555">
        <w:rPr>
          <w:rFonts w:ascii="Bookman Old Style" w:hAnsi="Bookman Old Style"/>
        </w:rPr>
        <w:t xml:space="preserve">10 M.R.S.A. §961 </w:t>
      </w:r>
      <w:r w:rsidR="00711AA2" w:rsidRPr="00793555">
        <w:rPr>
          <w:rFonts w:ascii="Bookman Old Style" w:hAnsi="Bookman Old Style"/>
          <w:i/>
        </w:rPr>
        <w:t>et seq</w:t>
      </w:r>
      <w:r w:rsidR="00711AA2" w:rsidRPr="00793555">
        <w:rPr>
          <w:rFonts w:ascii="Bookman Old Style" w:hAnsi="Bookman Old Style"/>
        </w:rPr>
        <w:t>., and</w:t>
      </w:r>
      <w:r w:rsidR="00793555">
        <w:rPr>
          <w:rFonts w:ascii="Bookman Old Style" w:hAnsi="Bookman Old Style"/>
        </w:rPr>
        <w:t xml:space="preserve"> particularly 10 M.R.S.A. §1075</w:t>
      </w:r>
      <w:r w:rsidR="00711AA2" w:rsidRPr="00793555">
        <w:rPr>
          <w:rFonts w:ascii="Bookman Old Style" w:hAnsi="Bookman Old Style"/>
        </w:rPr>
        <w:t xml:space="preserve"> </w:t>
      </w:r>
      <w:r w:rsidR="00711AA2" w:rsidRPr="00793555">
        <w:rPr>
          <w:rFonts w:ascii="Bookman Old Style" w:hAnsi="Bookman Old Style"/>
          <w:i/>
        </w:rPr>
        <w:t>et seq</w:t>
      </w:r>
      <w:r w:rsidR="00711AA2" w:rsidRPr="00793555">
        <w:rPr>
          <w:rFonts w:ascii="Bookman Old Style" w:hAnsi="Bookman Old Style"/>
        </w:rPr>
        <w:t>., and P.L. 1997, Ch. 518 ("An Act to Establish Family Development Accounts")</w:t>
      </w:r>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PURPOSE:</w:t>
      </w:r>
      <w:r w:rsidR="00793555">
        <w:rPr>
          <w:rFonts w:ascii="Bookman Old Style" w:hAnsi="Bookman Old Style"/>
          <w:bCs/>
          <w:sz w:val="22"/>
          <w:szCs w:val="22"/>
        </w:rPr>
        <w:t xml:space="preserve"> </w:t>
      </w:r>
      <w:r w:rsidRPr="00793555">
        <w:rPr>
          <w:rFonts w:ascii="Bookman Old Style" w:hAnsi="Bookman Old Style"/>
          <w:bCs/>
          <w:sz w:val="22"/>
          <w:szCs w:val="22"/>
        </w:rPr>
        <w:t>Amend the procedures, standards, fees, requirements, and criteria for participation in the program.</w:t>
      </w:r>
      <w:r w:rsidR="00793555">
        <w:rPr>
          <w:rFonts w:ascii="Bookman Old Style" w:hAnsi="Bookman Old Style"/>
          <w:bCs/>
          <w:sz w:val="22"/>
          <w:szCs w:val="22"/>
        </w:rPr>
        <w:t xml:space="preserve"> </w:t>
      </w:r>
      <w:r w:rsidRPr="00793555">
        <w:rPr>
          <w:rFonts w:ascii="Bookman Old Style" w:hAnsi="Bookman Old Style"/>
          <w:bCs/>
          <w:sz w:val="22"/>
          <w:szCs w:val="22"/>
        </w:rPr>
        <w:t>Amendments will implement legislative changes, if any.</w:t>
      </w:r>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SCHEDULE FOR ADOPTION:</w:t>
      </w:r>
      <w:r w:rsidR="00793555">
        <w:rPr>
          <w:rFonts w:ascii="Bookman Old Style" w:hAnsi="Bookman Old Style"/>
          <w:bCs/>
          <w:sz w:val="22"/>
          <w:szCs w:val="22"/>
        </w:rPr>
        <w:t xml:space="preserve"> Approval for r</w:t>
      </w:r>
      <w:r w:rsidRPr="00793555">
        <w:rPr>
          <w:rFonts w:ascii="Bookman Old Style" w:hAnsi="Bookman Old Style"/>
          <w:bCs/>
          <w:sz w:val="22"/>
          <w:szCs w:val="22"/>
        </w:rPr>
        <w:t>ule</w:t>
      </w:r>
      <w:r w:rsidR="00793555">
        <w:rPr>
          <w:rFonts w:ascii="Bookman Old Style" w:hAnsi="Bookman Old Style"/>
          <w:bCs/>
          <w:sz w:val="22"/>
          <w:szCs w:val="22"/>
        </w:rPr>
        <w:t>-</w:t>
      </w:r>
      <w:r w:rsidRPr="00793555">
        <w:rPr>
          <w:rFonts w:ascii="Bookman Old Style" w:hAnsi="Bookman Old Style"/>
          <w:bCs/>
          <w:sz w:val="22"/>
          <w:szCs w:val="22"/>
        </w:rPr>
        <w:t>making by FAME Board:</w:t>
      </w:r>
      <w:r w:rsidR="00793555">
        <w:rPr>
          <w:rFonts w:ascii="Bookman Old Style" w:hAnsi="Bookman Old Style"/>
          <w:bCs/>
          <w:sz w:val="22"/>
          <w:szCs w:val="22"/>
        </w:rPr>
        <w:t xml:space="preserve"> </w:t>
      </w:r>
      <w:r w:rsidRPr="00793555">
        <w:rPr>
          <w:rFonts w:ascii="Bookman Old Style" w:hAnsi="Bookman Old Style"/>
          <w:bCs/>
          <w:sz w:val="22"/>
          <w:szCs w:val="22"/>
        </w:rPr>
        <w:t xml:space="preserve">October </w:t>
      </w:r>
      <w:r w:rsidR="00E10924" w:rsidRPr="00793555">
        <w:rPr>
          <w:rFonts w:ascii="Bookman Old Style" w:hAnsi="Bookman Old Style"/>
          <w:bCs/>
          <w:sz w:val="22"/>
          <w:szCs w:val="22"/>
        </w:rPr>
        <w:t>20</w:t>
      </w:r>
      <w:r w:rsidRPr="00793555">
        <w:rPr>
          <w:rFonts w:ascii="Bookman Old Style" w:hAnsi="Bookman Old Style"/>
          <w:bCs/>
          <w:sz w:val="22"/>
          <w:szCs w:val="22"/>
        </w:rPr>
        <w:t>16; Adoption Date:</w:t>
      </w:r>
      <w:r w:rsidR="00793555">
        <w:rPr>
          <w:rFonts w:ascii="Bookman Old Style" w:hAnsi="Bookman Old Style"/>
          <w:bCs/>
          <w:sz w:val="22"/>
          <w:szCs w:val="22"/>
        </w:rPr>
        <w:t xml:space="preserve"> </w:t>
      </w:r>
      <w:r w:rsidRPr="00793555">
        <w:rPr>
          <w:rFonts w:ascii="Bookman Old Style" w:hAnsi="Bookman Old Style"/>
          <w:bCs/>
          <w:sz w:val="22"/>
          <w:szCs w:val="22"/>
        </w:rPr>
        <w:t>February 2017.</w:t>
      </w:r>
    </w:p>
    <w:p w:rsidR="007D508A" w:rsidRPr="00793555" w:rsidRDefault="007D508A" w:rsidP="00793555">
      <w:pPr>
        <w:ind w:right="-90"/>
        <w:rPr>
          <w:rFonts w:ascii="Bookman Old Style" w:hAnsi="Bookman Old Style"/>
          <w:bCs/>
          <w:sz w:val="22"/>
          <w:szCs w:val="22"/>
        </w:rPr>
      </w:pPr>
      <w:proofErr w:type="gramStart"/>
      <w:r w:rsidRPr="00793555">
        <w:rPr>
          <w:rFonts w:ascii="Bookman Old Style" w:hAnsi="Bookman Old Style"/>
          <w:bCs/>
          <w:sz w:val="22"/>
          <w:szCs w:val="22"/>
        </w:rPr>
        <w:lastRenderedPageBreak/>
        <w:t>AFFECTED PARTIES:</w:t>
      </w:r>
      <w:r w:rsidR="00793555">
        <w:rPr>
          <w:rFonts w:ascii="Bookman Old Style" w:hAnsi="Bookman Old Style"/>
          <w:bCs/>
          <w:sz w:val="22"/>
          <w:szCs w:val="22"/>
        </w:rPr>
        <w:t xml:space="preserve"> </w:t>
      </w:r>
      <w:r w:rsidRPr="00793555">
        <w:rPr>
          <w:rFonts w:ascii="Bookman Old Style" w:hAnsi="Bookman Old Style"/>
          <w:bCs/>
          <w:sz w:val="22"/>
          <w:szCs w:val="22"/>
        </w:rPr>
        <w:t>Individuals whose family income is below 200% of the non-farm income official poverty line as defined by the Federal Office of Management and Budget.</w:t>
      </w:r>
      <w:proofErr w:type="gramEnd"/>
    </w:p>
    <w:p w:rsidR="007D508A" w:rsidRPr="00793555" w:rsidRDefault="007D508A" w:rsidP="007D508A">
      <w:pPr>
        <w:rPr>
          <w:rFonts w:ascii="Bookman Old Style" w:hAnsi="Bookman Old Style"/>
          <w:bCs/>
          <w:sz w:val="22"/>
          <w:szCs w:val="22"/>
        </w:rPr>
      </w:pPr>
      <w:r w:rsidRPr="00793555">
        <w:rPr>
          <w:rFonts w:ascii="Bookman Old Style" w:hAnsi="Bookman Old Style"/>
          <w:bCs/>
          <w:sz w:val="22"/>
          <w:szCs w:val="22"/>
        </w:rPr>
        <w:t>CONSENSUS-BASED RULE DEVELOPMENT:</w:t>
      </w:r>
      <w:r w:rsidR="00793555">
        <w:rPr>
          <w:rFonts w:ascii="Bookman Old Style" w:hAnsi="Bookman Old Style"/>
          <w:bCs/>
          <w:sz w:val="22"/>
          <w:szCs w:val="22"/>
        </w:rPr>
        <w:t xml:space="preserve"> </w:t>
      </w:r>
      <w:r w:rsidRPr="00793555">
        <w:rPr>
          <w:rFonts w:ascii="Bookman Old Style" w:hAnsi="Bookman Old Style"/>
          <w:bCs/>
          <w:sz w:val="22"/>
          <w:szCs w:val="22"/>
        </w:rPr>
        <w:t>The Authority does not intend to employ consensus-based rule development.</w:t>
      </w:r>
    </w:p>
    <w:p w:rsidR="00B645C0" w:rsidRPr="00793555" w:rsidRDefault="00B645C0" w:rsidP="00B645C0">
      <w:pPr>
        <w:pStyle w:val="BodyText2"/>
        <w:widowControl/>
        <w:rPr>
          <w:rFonts w:ascii="Bookman Old Style" w:hAnsi="Bookman Old Style"/>
          <w:szCs w:val="22"/>
        </w:rPr>
      </w:pPr>
    </w:p>
    <w:p w:rsidR="00BB016C" w:rsidRPr="00793555" w:rsidRDefault="00BB016C" w:rsidP="00BB016C">
      <w:pPr>
        <w:rPr>
          <w:rFonts w:ascii="Bookman Old Style" w:hAnsi="Bookman Old Style"/>
          <w:b/>
          <w:bCs/>
          <w:sz w:val="22"/>
          <w:szCs w:val="22"/>
        </w:rPr>
      </w:pPr>
      <w:r w:rsidRPr="00793555">
        <w:rPr>
          <w:rFonts w:ascii="Bookman Old Style" w:hAnsi="Bookman Old Style"/>
          <w:b/>
          <w:bCs/>
          <w:sz w:val="22"/>
          <w:szCs w:val="22"/>
        </w:rPr>
        <w:t>CHAPTER 607</w:t>
      </w:r>
      <w:r w:rsidRPr="00793555">
        <w:rPr>
          <w:rFonts w:ascii="Bookman Old Style" w:hAnsi="Bookman Old Style"/>
          <w:bCs/>
          <w:sz w:val="22"/>
          <w:szCs w:val="22"/>
        </w:rPr>
        <w:t>:</w:t>
      </w:r>
      <w:r w:rsidR="00793555" w:rsidRPr="00793555">
        <w:rPr>
          <w:rFonts w:ascii="Bookman Old Style" w:hAnsi="Bookman Old Style"/>
          <w:bCs/>
          <w:sz w:val="22"/>
          <w:szCs w:val="22"/>
        </w:rPr>
        <w:t xml:space="preserve"> </w:t>
      </w:r>
      <w:r w:rsidRPr="00793555">
        <w:rPr>
          <w:rFonts w:ascii="Bookman Old Style" w:hAnsi="Bookman Old Style"/>
          <w:bCs/>
          <w:sz w:val="22"/>
          <w:szCs w:val="22"/>
        </w:rPr>
        <w:t xml:space="preserve">Access to Medical Education and </w:t>
      </w:r>
      <w:r w:rsidR="00793555" w:rsidRPr="00793555">
        <w:rPr>
          <w:rFonts w:ascii="Bookman Old Style" w:hAnsi="Bookman Old Style"/>
          <w:bCs/>
          <w:sz w:val="22"/>
          <w:szCs w:val="22"/>
        </w:rPr>
        <w:t>Health Professions Loan Program</w:t>
      </w:r>
    </w:p>
    <w:p w:rsidR="00BB016C" w:rsidRPr="00793555" w:rsidRDefault="00BB016C" w:rsidP="00BB016C">
      <w:pPr>
        <w:rPr>
          <w:rFonts w:ascii="Bookman Old Style" w:hAnsi="Bookman Old Style"/>
          <w:bCs/>
          <w:sz w:val="22"/>
          <w:szCs w:val="22"/>
        </w:rPr>
      </w:pPr>
      <w:r w:rsidRPr="00793555">
        <w:rPr>
          <w:rFonts w:ascii="Bookman Old Style" w:hAnsi="Bookman Old Style"/>
          <w:bCs/>
          <w:sz w:val="22"/>
          <w:szCs w:val="22"/>
        </w:rPr>
        <w:t>STATUTORY AUTHORITY:</w:t>
      </w:r>
      <w:r w:rsidR="00793555">
        <w:rPr>
          <w:rFonts w:ascii="Bookman Old Style" w:hAnsi="Bookman Old Style"/>
          <w:bCs/>
          <w:sz w:val="22"/>
          <w:szCs w:val="22"/>
        </w:rPr>
        <w:t xml:space="preserve"> 10 M.R.S.A. §969-A (14); 20-</w:t>
      </w:r>
      <w:proofErr w:type="gramStart"/>
      <w:r w:rsidR="00793555">
        <w:rPr>
          <w:rFonts w:ascii="Bookman Old Style" w:hAnsi="Bookman Old Style"/>
          <w:bCs/>
          <w:sz w:val="22"/>
          <w:szCs w:val="22"/>
        </w:rPr>
        <w:t>A</w:t>
      </w:r>
      <w:proofErr w:type="gramEnd"/>
      <w:r w:rsidR="00793555">
        <w:rPr>
          <w:rFonts w:ascii="Bookman Old Style" w:hAnsi="Bookman Old Style"/>
          <w:bCs/>
          <w:sz w:val="22"/>
          <w:szCs w:val="22"/>
        </w:rPr>
        <w:t xml:space="preserve"> M.R.S.A. §</w:t>
      </w:r>
      <w:r w:rsidRPr="00793555">
        <w:rPr>
          <w:rFonts w:ascii="Bookman Old Style" w:hAnsi="Bookman Old Style"/>
          <w:bCs/>
          <w:sz w:val="22"/>
          <w:szCs w:val="22"/>
        </w:rPr>
        <w:t>12103.</w:t>
      </w:r>
    </w:p>
    <w:p w:rsidR="00BB016C" w:rsidRPr="00793555" w:rsidRDefault="00BB016C" w:rsidP="00BB016C">
      <w:pPr>
        <w:rPr>
          <w:rFonts w:ascii="Bookman Old Style" w:hAnsi="Bookman Old Style"/>
          <w:bCs/>
          <w:sz w:val="22"/>
          <w:szCs w:val="22"/>
        </w:rPr>
      </w:pPr>
      <w:r w:rsidRPr="00793555">
        <w:rPr>
          <w:rFonts w:ascii="Bookman Old Style" w:hAnsi="Bookman Old Style"/>
          <w:bCs/>
          <w:sz w:val="22"/>
          <w:szCs w:val="22"/>
        </w:rPr>
        <w:t>PURPOSE:</w:t>
      </w:r>
      <w:r w:rsidR="00793555">
        <w:rPr>
          <w:rFonts w:ascii="Bookman Old Style" w:hAnsi="Bookman Old Style"/>
          <w:bCs/>
          <w:sz w:val="22"/>
          <w:szCs w:val="22"/>
        </w:rPr>
        <w:t xml:space="preserve"> </w:t>
      </w:r>
      <w:r w:rsidRPr="00793555">
        <w:rPr>
          <w:rFonts w:ascii="Bookman Old Style" w:hAnsi="Bookman Old Style"/>
          <w:bCs/>
          <w:sz w:val="22"/>
          <w:szCs w:val="22"/>
        </w:rPr>
        <w:t>To amend the procedures for eligibility for participants in the Access to Medical Education and Health Professions Loan Programs for the more efficient administration of the Programs.</w:t>
      </w:r>
    </w:p>
    <w:p w:rsidR="00BB016C" w:rsidRPr="00793555" w:rsidRDefault="00BB016C" w:rsidP="00BB016C">
      <w:pPr>
        <w:rPr>
          <w:rFonts w:ascii="Bookman Old Style" w:hAnsi="Bookman Old Style"/>
          <w:bCs/>
          <w:sz w:val="22"/>
          <w:szCs w:val="22"/>
        </w:rPr>
      </w:pPr>
      <w:r w:rsidRPr="00793555">
        <w:rPr>
          <w:rFonts w:ascii="Bookman Old Style" w:hAnsi="Bookman Old Style"/>
          <w:bCs/>
          <w:sz w:val="22"/>
          <w:szCs w:val="22"/>
        </w:rPr>
        <w:t>SCHEDULE FOR ADOPTION:</w:t>
      </w:r>
      <w:r w:rsidR="00793555">
        <w:rPr>
          <w:rFonts w:ascii="Bookman Old Style" w:hAnsi="Bookman Old Style"/>
          <w:bCs/>
          <w:sz w:val="22"/>
          <w:szCs w:val="22"/>
        </w:rPr>
        <w:t xml:space="preserve"> Approval for r</w:t>
      </w:r>
      <w:r w:rsidRPr="00793555">
        <w:rPr>
          <w:rFonts w:ascii="Bookman Old Style" w:hAnsi="Bookman Old Style"/>
          <w:bCs/>
          <w:sz w:val="22"/>
          <w:szCs w:val="22"/>
        </w:rPr>
        <w:t>ule</w:t>
      </w:r>
      <w:r w:rsidR="00793555">
        <w:rPr>
          <w:rFonts w:ascii="Bookman Old Style" w:hAnsi="Bookman Old Style"/>
          <w:bCs/>
          <w:sz w:val="22"/>
          <w:szCs w:val="22"/>
        </w:rPr>
        <w:t>-</w:t>
      </w:r>
      <w:r w:rsidRPr="00793555">
        <w:rPr>
          <w:rFonts w:ascii="Bookman Old Style" w:hAnsi="Bookman Old Style"/>
          <w:bCs/>
          <w:sz w:val="22"/>
          <w:szCs w:val="22"/>
        </w:rPr>
        <w:t>making by FAME Board:</w:t>
      </w:r>
      <w:r w:rsidR="00793555">
        <w:rPr>
          <w:rFonts w:ascii="Bookman Old Style" w:hAnsi="Bookman Old Style"/>
          <w:bCs/>
          <w:sz w:val="22"/>
          <w:szCs w:val="22"/>
        </w:rPr>
        <w:t xml:space="preserve"> </w:t>
      </w:r>
      <w:r w:rsidRPr="00793555">
        <w:rPr>
          <w:rFonts w:ascii="Bookman Old Style" w:hAnsi="Bookman Old Style"/>
          <w:bCs/>
          <w:sz w:val="22"/>
          <w:szCs w:val="22"/>
        </w:rPr>
        <w:t>November 2016; Adoption Date:</w:t>
      </w:r>
      <w:r w:rsidR="00793555">
        <w:rPr>
          <w:rFonts w:ascii="Bookman Old Style" w:hAnsi="Bookman Old Style"/>
          <w:bCs/>
          <w:sz w:val="22"/>
          <w:szCs w:val="22"/>
        </w:rPr>
        <w:t xml:space="preserve"> </w:t>
      </w:r>
      <w:r w:rsidRPr="00793555">
        <w:rPr>
          <w:rFonts w:ascii="Bookman Old Style" w:hAnsi="Bookman Old Style"/>
          <w:bCs/>
          <w:sz w:val="22"/>
          <w:szCs w:val="22"/>
        </w:rPr>
        <w:t>March 2017.</w:t>
      </w:r>
    </w:p>
    <w:p w:rsidR="00BB016C" w:rsidRPr="00793555" w:rsidRDefault="00BB016C" w:rsidP="00BB016C">
      <w:pPr>
        <w:rPr>
          <w:rFonts w:ascii="Bookman Old Style" w:hAnsi="Bookman Old Style"/>
          <w:bCs/>
          <w:sz w:val="22"/>
          <w:szCs w:val="22"/>
        </w:rPr>
      </w:pPr>
      <w:proofErr w:type="gramStart"/>
      <w:r w:rsidRPr="00793555">
        <w:rPr>
          <w:rFonts w:ascii="Bookman Old Style" w:hAnsi="Bookman Old Style"/>
          <w:bCs/>
          <w:sz w:val="22"/>
          <w:szCs w:val="22"/>
        </w:rPr>
        <w:t>AFFECTED PARTIES:</w:t>
      </w:r>
      <w:r w:rsidR="00793555">
        <w:rPr>
          <w:rFonts w:ascii="Bookman Old Style" w:hAnsi="Bookman Old Style"/>
          <w:bCs/>
          <w:sz w:val="22"/>
          <w:szCs w:val="22"/>
        </w:rPr>
        <w:t xml:space="preserve"> </w:t>
      </w:r>
      <w:r w:rsidRPr="00793555">
        <w:rPr>
          <w:rFonts w:ascii="Bookman Old Style" w:hAnsi="Bookman Old Style"/>
          <w:bCs/>
          <w:sz w:val="22"/>
          <w:szCs w:val="22"/>
        </w:rPr>
        <w:t>Maine residents entering post-graduate studies in medical professions.</w:t>
      </w:r>
      <w:proofErr w:type="gramEnd"/>
    </w:p>
    <w:p w:rsidR="00BB016C" w:rsidRPr="00793555" w:rsidRDefault="00BB016C" w:rsidP="00BB016C">
      <w:pPr>
        <w:rPr>
          <w:rFonts w:ascii="Bookman Old Style" w:hAnsi="Bookman Old Style"/>
          <w:bCs/>
          <w:sz w:val="22"/>
          <w:szCs w:val="22"/>
        </w:rPr>
      </w:pPr>
      <w:r w:rsidRPr="00793555">
        <w:rPr>
          <w:rFonts w:ascii="Bookman Old Style" w:hAnsi="Bookman Old Style"/>
          <w:bCs/>
          <w:sz w:val="22"/>
          <w:szCs w:val="22"/>
        </w:rPr>
        <w:t>CONSENSUS-BASED RULE DEVELOPMENT:</w:t>
      </w:r>
      <w:r w:rsidR="00793555">
        <w:rPr>
          <w:rFonts w:ascii="Bookman Old Style" w:hAnsi="Bookman Old Style"/>
          <w:bCs/>
          <w:sz w:val="22"/>
          <w:szCs w:val="22"/>
        </w:rPr>
        <w:t xml:space="preserve"> </w:t>
      </w:r>
      <w:r w:rsidRPr="00793555">
        <w:rPr>
          <w:rFonts w:ascii="Bookman Old Style" w:hAnsi="Bookman Old Style"/>
          <w:bCs/>
          <w:sz w:val="22"/>
          <w:szCs w:val="22"/>
        </w:rPr>
        <w:t>The Authority does not intend to employ consensus-based rule development.</w:t>
      </w:r>
    </w:p>
    <w:p w:rsidR="007D508A" w:rsidRPr="00793555" w:rsidRDefault="007D508A" w:rsidP="00B645C0">
      <w:pPr>
        <w:rPr>
          <w:rFonts w:ascii="Bookman Old Style" w:hAnsi="Bookman Old Style"/>
          <w:b/>
          <w:bCs/>
          <w:sz w:val="22"/>
          <w:szCs w:val="22"/>
        </w:rPr>
      </w:pPr>
    </w:p>
    <w:p w:rsidR="00BB016C" w:rsidRPr="00793555" w:rsidRDefault="00F14C86" w:rsidP="00BB016C">
      <w:pPr>
        <w:rPr>
          <w:rFonts w:ascii="Bookman Old Style" w:hAnsi="Bookman Old Style"/>
          <w:b/>
          <w:bCs/>
          <w:sz w:val="22"/>
          <w:szCs w:val="22"/>
        </w:rPr>
      </w:pPr>
      <w:r w:rsidRPr="00793555">
        <w:rPr>
          <w:rFonts w:ascii="Bookman Old Style" w:hAnsi="Bookman Old Style"/>
          <w:b/>
          <w:bCs/>
          <w:sz w:val="22"/>
          <w:szCs w:val="22"/>
        </w:rPr>
        <w:t>CHAPTER</w:t>
      </w:r>
      <w:r w:rsidR="00BB016C" w:rsidRPr="00793555">
        <w:rPr>
          <w:rFonts w:ascii="Bookman Old Style" w:hAnsi="Bookman Old Style"/>
          <w:b/>
          <w:bCs/>
          <w:sz w:val="22"/>
          <w:szCs w:val="22"/>
        </w:rPr>
        <w:t xml:space="preserve"> 616</w:t>
      </w:r>
      <w:r w:rsidR="00BB016C" w:rsidRPr="00793555">
        <w:rPr>
          <w:rFonts w:ascii="Bookman Old Style" w:hAnsi="Bookman Old Style"/>
          <w:bCs/>
          <w:sz w:val="22"/>
          <w:szCs w:val="22"/>
        </w:rPr>
        <w:t>:</w:t>
      </w:r>
      <w:r w:rsidR="00793555" w:rsidRPr="00793555">
        <w:rPr>
          <w:rFonts w:ascii="Bookman Old Style" w:hAnsi="Bookman Old Style"/>
          <w:bCs/>
          <w:sz w:val="22"/>
          <w:szCs w:val="22"/>
        </w:rPr>
        <w:t xml:space="preserve"> </w:t>
      </w:r>
      <w:r w:rsidR="00BB016C" w:rsidRPr="00793555">
        <w:rPr>
          <w:rFonts w:ascii="Bookman Old Style" w:hAnsi="Bookman Old Style"/>
          <w:bCs/>
          <w:sz w:val="22"/>
          <w:szCs w:val="22"/>
        </w:rPr>
        <w:t>Doctors for Maine’s Future Scholarship Program</w:t>
      </w:r>
    </w:p>
    <w:p w:rsidR="00BB016C" w:rsidRPr="00793555" w:rsidRDefault="00BB016C" w:rsidP="00BB016C">
      <w:pPr>
        <w:tabs>
          <w:tab w:val="left" w:pos="720"/>
          <w:tab w:val="left" w:pos="1440"/>
          <w:tab w:val="left" w:pos="2160"/>
          <w:tab w:val="left" w:pos="2880"/>
          <w:tab w:val="left" w:pos="3600"/>
        </w:tabs>
        <w:rPr>
          <w:rFonts w:ascii="Bookman Old Style" w:hAnsi="Bookman Old Style"/>
          <w:sz w:val="22"/>
          <w:szCs w:val="22"/>
        </w:rPr>
      </w:pPr>
      <w:r w:rsidRPr="00793555">
        <w:rPr>
          <w:rFonts w:ascii="Bookman Old Style" w:hAnsi="Bookman Old Style"/>
          <w:sz w:val="22"/>
          <w:szCs w:val="22"/>
        </w:rPr>
        <w:t>STATUTORY AUTHORITY:</w:t>
      </w:r>
      <w:r w:rsidR="00793555">
        <w:rPr>
          <w:rFonts w:ascii="Bookman Old Style" w:hAnsi="Bookman Old Style"/>
          <w:sz w:val="22"/>
          <w:szCs w:val="22"/>
        </w:rPr>
        <w:t xml:space="preserve"> </w:t>
      </w:r>
      <w:r w:rsidRPr="00793555">
        <w:rPr>
          <w:rFonts w:ascii="Bookman Old Style" w:hAnsi="Bookman Old Style"/>
          <w:sz w:val="22"/>
          <w:szCs w:val="22"/>
        </w:rPr>
        <w:t xml:space="preserve">20-A M.R.S.A </w:t>
      </w:r>
      <w:r w:rsidR="00B74060">
        <w:rPr>
          <w:rFonts w:ascii="Bookman Old Style" w:hAnsi="Bookman Old Style"/>
          <w:bCs/>
          <w:sz w:val="22"/>
          <w:szCs w:val="22"/>
        </w:rPr>
        <w:t>§</w:t>
      </w:r>
      <w:r w:rsidRPr="00793555">
        <w:rPr>
          <w:rFonts w:ascii="Bookman Old Style" w:hAnsi="Bookman Old Style"/>
          <w:sz w:val="22"/>
          <w:szCs w:val="22"/>
        </w:rPr>
        <w:t xml:space="preserve">12107; 10 M.R.S.A. </w:t>
      </w:r>
      <w:r w:rsidR="00B74060">
        <w:rPr>
          <w:rFonts w:ascii="Bookman Old Style" w:hAnsi="Bookman Old Style"/>
          <w:bCs/>
          <w:sz w:val="22"/>
          <w:szCs w:val="22"/>
        </w:rPr>
        <w:t>§</w:t>
      </w:r>
      <w:r w:rsidRPr="00793555">
        <w:rPr>
          <w:rFonts w:ascii="Bookman Old Style" w:hAnsi="Bookman Old Style"/>
          <w:sz w:val="22"/>
          <w:szCs w:val="22"/>
        </w:rPr>
        <w:t>969-</w:t>
      </w:r>
      <w:proofErr w:type="gramStart"/>
      <w:r w:rsidRPr="00793555">
        <w:rPr>
          <w:rFonts w:ascii="Bookman Old Style" w:hAnsi="Bookman Old Style"/>
          <w:sz w:val="22"/>
          <w:szCs w:val="22"/>
        </w:rPr>
        <w:t>A(</w:t>
      </w:r>
      <w:proofErr w:type="gramEnd"/>
      <w:r w:rsidRPr="00793555">
        <w:rPr>
          <w:rFonts w:ascii="Bookman Old Style" w:hAnsi="Bookman Old Style"/>
          <w:sz w:val="22"/>
          <w:szCs w:val="22"/>
        </w:rPr>
        <w:t>14)</w:t>
      </w:r>
    </w:p>
    <w:p w:rsidR="00BB016C" w:rsidRPr="00793555" w:rsidRDefault="00BB016C" w:rsidP="00BB016C">
      <w:pPr>
        <w:pStyle w:val="Title"/>
        <w:tabs>
          <w:tab w:val="left" w:pos="720"/>
          <w:tab w:val="left" w:pos="1440"/>
          <w:tab w:val="left" w:pos="2160"/>
          <w:tab w:val="left" w:pos="2880"/>
          <w:tab w:val="left" w:pos="3600"/>
        </w:tabs>
        <w:jc w:val="left"/>
        <w:rPr>
          <w:rFonts w:ascii="Bookman Old Style" w:hAnsi="Bookman Old Style"/>
          <w:b w:val="0"/>
          <w:szCs w:val="22"/>
        </w:rPr>
      </w:pPr>
      <w:r w:rsidRPr="00793555">
        <w:rPr>
          <w:rFonts w:ascii="Bookman Old Style" w:hAnsi="Bookman Old Style"/>
          <w:b w:val="0"/>
          <w:bCs/>
          <w:szCs w:val="22"/>
        </w:rPr>
        <w:t>PURPOSE:</w:t>
      </w:r>
      <w:r w:rsidR="00793555">
        <w:rPr>
          <w:rFonts w:ascii="Bookman Old Style" w:hAnsi="Bookman Old Style"/>
          <w:b w:val="0"/>
          <w:bCs/>
          <w:szCs w:val="22"/>
        </w:rPr>
        <w:t xml:space="preserve"> </w:t>
      </w:r>
      <w:r w:rsidRPr="00793555">
        <w:rPr>
          <w:rFonts w:ascii="Bookman Old Style" w:hAnsi="Bookman Old Style"/>
          <w:b w:val="0"/>
          <w:szCs w:val="22"/>
        </w:rPr>
        <w:t>Amend as necessary to efficiently administer the Program.</w:t>
      </w:r>
    </w:p>
    <w:p w:rsidR="00BB016C" w:rsidRPr="00793555" w:rsidRDefault="00BB016C" w:rsidP="00BB016C">
      <w:pPr>
        <w:rPr>
          <w:rFonts w:ascii="Bookman Old Style" w:hAnsi="Bookman Old Style"/>
          <w:bCs/>
          <w:sz w:val="22"/>
          <w:szCs w:val="22"/>
        </w:rPr>
      </w:pPr>
      <w:r w:rsidRPr="00793555">
        <w:rPr>
          <w:rFonts w:ascii="Bookman Old Style" w:hAnsi="Bookman Old Style"/>
          <w:sz w:val="22"/>
          <w:szCs w:val="22"/>
        </w:rPr>
        <w:t>SCHEDULE FOR ADOPTION:</w:t>
      </w:r>
      <w:r w:rsidR="00793555">
        <w:rPr>
          <w:rFonts w:ascii="Bookman Old Style" w:hAnsi="Bookman Old Style"/>
          <w:sz w:val="22"/>
          <w:szCs w:val="22"/>
        </w:rPr>
        <w:t xml:space="preserve"> Approval for r</w:t>
      </w:r>
      <w:r w:rsidRPr="00793555">
        <w:rPr>
          <w:rFonts w:ascii="Bookman Old Style" w:hAnsi="Bookman Old Style"/>
          <w:sz w:val="22"/>
          <w:szCs w:val="22"/>
        </w:rPr>
        <w:t>ule</w:t>
      </w:r>
      <w:r w:rsidR="00793555">
        <w:rPr>
          <w:rFonts w:ascii="Bookman Old Style" w:hAnsi="Bookman Old Style"/>
          <w:sz w:val="22"/>
          <w:szCs w:val="22"/>
        </w:rPr>
        <w:t>-</w:t>
      </w:r>
      <w:r w:rsidRPr="00793555">
        <w:rPr>
          <w:rFonts w:ascii="Bookman Old Style" w:hAnsi="Bookman Old Style"/>
          <w:sz w:val="22"/>
          <w:szCs w:val="22"/>
        </w:rPr>
        <w:t>making by FAME Board:</w:t>
      </w:r>
      <w:r w:rsidR="00793555">
        <w:rPr>
          <w:rFonts w:ascii="Bookman Old Style" w:hAnsi="Bookman Old Style"/>
          <w:sz w:val="22"/>
          <w:szCs w:val="22"/>
        </w:rPr>
        <w:t xml:space="preserve"> </w:t>
      </w:r>
      <w:r w:rsidRPr="00793555">
        <w:rPr>
          <w:rFonts w:ascii="Bookman Old Style" w:hAnsi="Bookman Old Style"/>
          <w:sz w:val="22"/>
          <w:szCs w:val="22"/>
        </w:rPr>
        <w:t xml:space="preserve">January 2017; </w:t>
      </w:r>
      <w:r w:rsidRPr="00793555">
        <w:rPr>
          <w:rFonts w:ascii="Bookman Old Style" w:hAnsi="Bookman Old Style"/>
          <w:bCs/>
          <w:sz w:val="22"/>
          <w:szCs w:val="22"/>
        </w:rPr>
        <w:t>Adoption Date:</w:t>
      </w:r>
      <w:r w:rsidR="00793555">
        <w:rPr>
          <w:rFonts w:ascii="Bookman Old Style" w:hAnsi="Bookman Old Style"/>
          <w:bCs/>
          <w:sz w:val="22"/>
          <w:szCs w:val="22"/>
        </w:rPr>
        <w:t xml:space="preserve"> </w:t>
      </w:r>
      <w:r w:rsidRPr="00793555">
        <w:rPr>
          <w:rFonts w:ascii="Bookman Old Style" w:hAnsi="Bookman Old Style"/>
          <w:bCs/>
          <w:sz w:val="22"/>
          <w:szCs w:val="22"/>
        </w:rPr>
        <w:t>March 2017.</w:t>
      </w:r>
    </w:p>
    <w:p w:rsidR="00BB016C" w:rsidRPr="00793555" w:rsidRDefault="00BB016C" w:rsidP="00BB016C">
      <w:pPr>
        <w:rPr>
          <w:rFonts w:ascii="Bookman Old Style" w:hAnsi="Bookman Old Style"/>
          <w:sz w:val="22"/>
          <w:szCs w:val="22"/>
        </w:rPr>
      </w:pPr>
      <w:proofErr w:type="gramStart"/>
      <w:r w:rsidRPr="00793555">
        <w:rPr>
          <w:rFonts w:ascii="Bookman Old Style" w:hAnsi="Bookman Old Style"/>
          <w:bCs/>
          <w:sz w:val="22"/>
          <w:szCs w:val="22"/>
        </w:rPr>
        <w:t>AFFECTED PARTIES:</w:t>
      </w:r>
      <w:r w:rsidR="00793555">
        <w:rPr>
          <w:rFonts w:ascii="Bookman Old Style" w:hAnsi="Bookman Old Style"/>
          <w:sz w:val="22"/>
          <w:szCs w:val="22"/>
        </w:rPr>
        <w:t xml:space="preserve"> </w:t>
      </w:r>
      <w:r w:rsidRPr="00793555">
        <w:rPr>
          <w:rFonts w:ascii="Bookman Old Style" w:hAnsi="Bookman Old Style"/>
          <w:sz w:val="22"/>
          <w:szCs w:val="22"/>
        </w:rPr>
        <w:t>Those who are eligible to receive scholarships.</w:t>
      </w:r>
      <w:proofErr w:type="gramEnd"/>
    </w:p>
    <w:p w:rsidR="00BB016C" w:rsidRPr="00793555" w:rsidRDefault="00BB016C" w:rsidP="00BB016C">
      <w:pPr>
        <w:pStyle w:val="BodyText2"/>
        <w:widowControl/>
        <w:rPr>
          <w:rFonts w:ascii="Bookman Old Style" w:hAnsi="Bookman Old Style"/>
          <w:snapToGrid/>
          <w:szCs w:val="22"/>
        </w:rPr>
      </w:pPr>
      <w:r w:rsidRPr="00793555">
        <w:rPr>
          <w:rFonts w:ascii="Bookman Old Style" w:hAnsi="Bookman Old Style"/>
          <w:snapToGrid/>
          <w:szCs w:val="22"/>
        </w:rPr>
        <w:t>CONSENSUS-BASED RULE DEVELOPMENT:</w:t>
      </w:r>
      <w:r w:rsidR="00793555">
        <w:rPr>
          <w:rFonts w:ascii="Bookman Old Style" w:hAnsi="Bookman Old Style"/>
          <w:snapToGrid/>
          <w:szCs w:val="22"/>
        </w:rPr>
        <w:t xml:space="preserve"> </w:t>
      </w:r>
      <w:r w:rsidRPr="00793555">
        <w:rPr>
          <w:rFonts w:ascii="Bookman Old Style" w:hAnsi="Bookman Old Style"/>
          <w:snapToGrid/>
          <w:szCs w:val="22"/>
        </w:rPr>
        <w:t>The Authority does not intend to employ consensus-based rule development.</w:t>
      </w:r>
    </w:p>
    <w:p w:rsidR="00BB016C" w:rsidRPr="00793555" w:rsidRDefault="00BB016C" w:rsidP="00B645C0">
      <w:pPr>
        <w:rPr>
          <w:rFonts w:ascii="Bookman Old Style" w:hAnsi="Bookman Old Style"/>
          <w:b/>
          <w:bCs/>
          <w:sz w:val="22"/>
          <w:szCs w:val="22"/>
        </w:rPr>
      </w:pPr>
    </w:p>
    <w:p w:rsidR="00AA7385" w:rsidRPr="00793555" w:rsidRDefault="00F14C86" w:rsidP="00AA7385">
      <w:pPr>
        <w:tabs>
          <w:tab w:val="left" w:pos="1800"/>
          <w:tab w:val="center" w:pos="4680"/>
        </w:tabs>
        <w:rPr>
          <w:rFonts w:ascii="Bookman Old Style" w:hAnsi="Bookman Old Style"/>
          <w:b/>
          <w:szCs w:val="24"/>
        </w:rPr>
      </w:pPr>
      <w:r w:rsidRPr="00793555">
        <w:rPr>
          <w:rFonts w:ascii="Bookman Old Style" w:hAnsi="Bookman Old Style"/>
          <w:b/>
          <w:bCs/>
          <w:sz w:val="22"/>
          <w:szCs w:val="22"/>
        </w:rPr>
        <w:t>CHAPTER</w:t>
      </w:r>
      <w:r w:rsidR="00B645C0" w:rsidRPr="00793555">
        <w:rPr>
          <w:rFonts w:ascii="Bookman Old Style" w:hAnsi="Bookman Old Style"/>
          <w:b/>
          <w:bCs/>
          <w:sz w:val="22"/>
          <w:szCs w:val="22"/>
        </w:rPr>
        <w:t xml:space="preserve"> 617</w:t>
      </w:r>
      <w:r w:rsidR="00B645C0" w:rsidRPr="00793555">
        <w:rPr>
          <w:rFonts w:ascii="Bookman Old Style" w:hAnsi="Bookman Old Style"/>
          <w:bCs/>
          <w:sz w:val="22"/>
          <w:szCs w:val="22"/>
        </w:rPr>
        <w:t>:</w:t>
      </w:r>
      <w:r w:rsidR="00793555" w:rsidRPr="00793555">
        <w:rPr>
          <w:rFonts w:ascii="Bookman Old Style" w:hAnsi="Bookman Old Style"/>
          <w:bCs/>
          <w:sz w:val="22"/>
          <w:szCs w:val="22"/>
        </w:rPr>
        <w:t xml:space="preserve"> </w:t>
      </w:r>
      <w:r w:rsidR="00AA7385" w:rsidRPr="00793555">
        <w:rPr>
          <w:rFonts w:ascii="Bookman Old Style" w:hAnsi="Bookman Old Style"/>
          <w:bCs/>
          <w:sz w:val="22"/>
          <w:szCs w:val="22"/>
        </w:rPr>
        <w:t>H</w:t>
      </w:r>
      <w:r w:rsidR="00AA7385" w:rsidRPr="00793555">
        <w:rPr>
          <w:rFonts w:ascii="Bookman Old Style" w:hAnsi="Bookman Old Style"/>
          <w:szCs w:val="24"/>
        </w:rPr>
        <w:t>ealth Professions Loan Program</w:t>
      </w:r>
      <w:r w:rsidR="00AA7385" w:rsidRPr="00793555">
        <w:rPr>
          <w:rFonts w:ascii="Bookman Old Style" w:hAnsi="Bookman Old Style"/>
          <w:b/>
          <w:szCs w:val="24"/>
        </w:rPr>
        <w:t xml:space="preserve"> </w:t>
      </w:r>
    </w:p>
    <w:p w:rsidR="00B645C0" w:rsidRPr="00793555" w:rsidRDefault="00B645C0" w:rsidP="00B645C0">
      <w:pPr>
        <w:tabs>
          <w:tab w:val="left" w:pos="720"/>
          <w:tab w:val="left" w:pos="1440"/>
          <w:tab w:val="left" w:pos="2160"/>
          <w:tab w:val="left" w:pos="2880"/>
          <w:tab w:val="left" w:pos="3600"/>
        </w:tabs>
        <w:rPr>
          <w:rFonts w:ascii="Bookman Old Style" w:hAnsi="Bookman Old Style"/>
          <w:sz w:val="22"/>
          <w:szCs w:val="22"/>
        </w:rPr>
      </w:pPr>
      <w:r w:rsidRPr="00793555">
        <w:rPr>
          <w:rFonts w:ascii="Bookman Old Style" w:hAnsi="Bookman Old Style"/>
          <w:sz w:val="22"/>
          <w:szCs w:val="22"/>
        </w:rPr>
        <w:t>STATUTORY AUTHORITY:</w:t>
      </w:r>
      <w:r w:rsidR="00793555">
        <w:rPr>
          <w:rFonts w:ascii="Bookman Old Style" w:hAnsi="Bookman Old Style"/>
          <w:sz w:val="22"/>
          <w:szCs w:val="22"/>
        </w:rPr>
        <w:t xml:space="preserve"> </w:t>
      </w:r>
      <w:r w:rsidR="00AA7385" w:rsidRPr="00793555">
        <w:rPr>
          <w:rFonts w:ascii="Bookman Old Style" w:hAnsi="Bookman Old Style"/>
          <w:sz w:val="22"/>
          <w:szCs w:val="22"/>
        </w:rPr>
        <w:t>P.L. 2009, Ch. 488; 20-A M.R.S.A. §12107</w:t>
      </w:r>
    </w:p>
    <w:p w:rsidR="00C90BE1" w:rsidRPr="00793555" w:rsidRDefault="00B645C0" w:rsidP="009F08E8">
      <w:pPr>
        <w:pStyle w:val="Title"/>
        <w:tabs>
          <w:tab w:val="left" w:pos="720"/>
          <w:tab w:val="left" w:pos="1440"/>
          <w:tab w:val="left" w:pos="2160"/>
          <w:tab w:val="left" w:pos="2880"/>
          <w:tab w:val="left" w:pos="3600"/>
        </w:tabs>
        <w:jc w:val="left"/>
        <w:rPr>
          <w:rFonts w:ascii="Bookman Old Style" w:hAnsi="Bookman Old Style"/>
          <w:b w:val="0"/>
          <w:bCs/>
          <w:szCs w:val="22"/>
        </w:rPr>
      </w:pPr>
      <w:r w:rsidRPr="00793555">
        <w:rPr>
          <w:rFonts w:ascii="Bookman Old Style" w:hAnsi="Bookman Old Style"/>
          <w:b w:val="0"/>
          <w:bCs/>
          <w:szCs w:val="22"/>
        </w:rPr>
        <w:t>PURPOSE:</w:t>
      </w:r>
      <w:r w:rsidR="00793555">
        <w:rPr>
          <w:rFonts w:ascii="Bookman Old Style" w:hAnsi="Bookman Old Style"/>
          <w:b w:val="0"/>
          <w:bCs/>
          <w:szCs w:val="22"/>
        </w:rPr>
        <w:t xml:space="preserve"> </w:t>
      </w:r>
      <w:r w:rsidR="009F08E8" w:rsidRPr="00793555">
        <w:rPr>
          <w:rFonts w:ascii="Bookman Old Style" w:hAnsi="Bookman Old Style"/>
          <w:b w:val="0"/>
          <w:bCs/>
          <w:szCs w:val="22"/>
        </w:rPr>
        <w:t>To amend as needed to efficiently administer the Program or accommodate legislative</w:t>
      </w:r>
      <w:r w:rsidR="009F08E8" w:rsidRPr="00793555">
        <w:rPr>
          <w:rFonts w:ascii="Bookman Old Style" w:hAnsi="Bookman Old Style"/>
          <w:bCs/>
          <w:szCs w:val="22"/>
        </w:rPr>
        <w:t xml:space="preserve"> </w:t>
      </w:r>
      <w:r w:rsidR="009F08E8" w:rsidRPr="00793555">
        <w:rPr>
          <w:rFonts w:ascii="Bookman Old Style" w:hAnsi="Bookman Old Style"/>
          <w:b w:val="0"/>
          <w:bCs/>
          <w:szCs w:val="22"/>
        </w:rPr>
        <w:t>changes.</w:t>
      </w:r>
    </w:p>
    <w:p w:rsidR="00B645C0" w:rsidRPr="00793555" w:rsidRDefault="00B645C0" w:rsidP="009F08E8">
      <w:pPr>
        <w:pStyle w:val="Title"/>
        <w:tabs>
          <w:tab w:val="left" w:pos="720"/>
          <w:tab w:val="left" w:pos="1440"/>
          <w:tab w:val="left" w:pos="2160"/>
          <w:tab w:val="left" w:pos="2880"/>
          <w:tab w:val="left" w:pos="3600"/>
        </w:tabs>
        <w:jc w:val="left"/>
        <w:rPr>
          <w:rFonts w:ascii="Bookman Old Style" w:hAnsi="Bookman Old Style"/>
          <w:b w:val="0"/>
          <w:bCs/>
          <w:szCs w:val="22"/>
        </w:rPr>
      </w:pPr>
      <w:r w:rsidRPr="00793555">
        <w:rPr>
          <w:rFonts w:ascii="Bookman Old Style" w:hAnsi="Bookman Old Style"/>
          <w:b w:val="0"/>
          <w:szCs w:val="22"/>
        </w:rPr>
        <w:t>SCHEDULE FOR ADOPTION:</w:t>
      </w:r>
      <w:r w:rsidR="00793555">
        <w:rPr>
          <w:rFonts w:ascii="Bookman Old Style" w:hAnsi="Bookman Old Style"/>
          <w:b w:val="0"/>
          <w:szCs w:val="22"/>
        </w:rPr>
        <w:t xml:space="preserve"> Approval for r</w:t>
      </w:r>
      <w:r w:rsidRPr="00793555">
        <w:rPr>
          <w:rFonts w:ascii="Bookman Old Style" w:hAnsi="Bookman Old Style"/>
          <w:b w:val="0"/>
          <w:szCs w:val="22"/>
        </w:rPr>
        <w:t>ule</w:t>
      </w:r>
      <w:r w:rsidR="00793555">
        <w:rPr>
          <w:rFonts w:ascii="Bookman Old Style" w:hAnsi="Bookman Old Style"/>
          <w:b w:val="0"/>
          <w:szCs w:val="22"/>
        </w:rPr>
        <w:t>-</w:t>
      </w:r>
      <w:r w:rsidRPr="00793555">
        <w:rPr>
          <w:rFonts w:ascii="Bookman Old Style" w:hAnsi="Bookman Old Style"/>
          <w:b w:val="0"/>
          <w:szCs w:val="22"/>
        </w:rPr>
        <w:t>making by FAME Board:</w:t>
      </w:r>
      <w:r w:rsidR="00793555">
        <w:rPr>
          <w:rFonts w:ascii="Bookman Old Style" w:hAnsi="Bookman Old Style"/>
          <w:b w:val="0"/>
          <w:szCs w:val="22"/>
        </w:rPr>
        <w:t xml:space="preserve"> </w:t>
      </w:r>
      <w:r w:rsidR="00BB016C" w:rsidRPr="00793555">
        <w:rPr>
          <w:rFonts w:ascii="Bookman Old Style" w:hAnsi="Bookman Old Style"/>
          <w:b w:val="0"/>
          <w:szCs w:val="22"/>
        </w:rPr>
        <w:t>December</w:t>
      </w:r>
      <w:r w:rsidRPr="00793555">
        <w:rPr>
          <w:rFonts w:ascii="Bookman Old Style" w:hAnsi="Bookman Old Style"/>
          <w:b w:val="0"/>
          <w:szCs w:val="22"/>
        </w:rPr>
        <w:t xml:space="preserve"> 2016; </w:t>
      </w:r>
      <w:r w:rsidRPr="00793555">
        <w:rPr>
          <w:rFonts w:ascii="Bookman Old Style" w:hAnsi="Bookman Old Style"/>
          <w:b w:val="0"/>
          <w:bCs/>
          <w:szCs w:val="22"/>
        </w:rPr>
        <w:t>Adoption Date:</w:t>
      </w:r>
      <w:r w:rsidR="00793555">
        <w:rPr>
          <w:rFonts w:ascii="Bookman Old Style" w:hAnsi="Bookman Old Style"/>
          <w:b w:val="0"/>
          <w:bCs/>
          <w:szCs w:val="22"/>
        </w:rPr>
        <w:t xml:space="preserve"> </w:t>
      </w:r>
      <w:r w:rsidR="00BB016C" w:rsidRPr="00793555">
        <w:rPr>
          <w:rFonts w:ascii="Bookman Old Style" w:hAnsi="Bookman Old Style"/>
          <w:b w:val="0"/>
          <w:bCs/>
          <w:szCs w:val="22"/>
        </w:rPr>
        <w:t>February</w:t>
      </w:r>
      <w:r w:rsidRPr="00793555">
        <w:rPr>
          <w:rFonts w:ascii="Bookman Old Style" w:hAnsi="Bookman Old Style"/>
          <w:b w:val="0"/>
          <w:bCs/>
          <w:szCs w:val="22"/>
        </w:rPr>
        <w:t xml:space="preserve"> 201</w:t>
      </w:r>
      <w:r w:rsidR="00BB016C" w:rsidRPr="00793555">
        <w:rPr>
          <w:rFonts w:ascii="Bookman Old Style" w:hAnsi="Bookman Old Style"/>
          <w:b w:val="0"/>
          <w:bCs/>
          <w:szCs w:val="22"/>
        </w:rPr>
        <w:t>7</w:t>
      </w:r>
      <w:r w:rsidRPr="00793555">
        <w:rPr>
          <w:rFonts w:ascii="Bookman Old Style" w:hAnsi="Bookman Old Style"/>
          <w:b w:val="0"/>
          <w:bCs/>
          <w:szCs w:val="22"/>
        </w:rPr>
        <w:t>.</w:t>
      </w:r>
    </w:p>
    <w:p w:rsidR="00B645C0" w:rsidRPr="00793555" w:rsidRDefault="00B645C0" w:rsidP="00B645C0">
      <w:pPr>
        <w:rPr>
          <w:rFonts w:ascii="Bookman Old Style" w:hAnsi="Bookman Old Style"/>
          <w:sz w:val="22"/>
          <w:szCs w:val="22"/>
        </w:rPr>
      </w:pPr>
      <w:proofErr w:type="gramStart"/>
      <w:r w:rsidRPr="00793555">
        <w:rPr>
          <w:rFonts w:ascii="Bookman Old Style" w:hAnsi="Bookman Old Style"/>
          <w:bCs/>
          <w:sz w:val="22"/>
          <w:szCs w:val="22"/>
        </w:rPr>
        <w:t>AFFECTED PARTIES:</w:t>
      </w:r>
      <w:r w:rsidR="00793555">
        <w:rPr>
          <w:rFonts w:ascii="Bookman Old Style" w:hAnsi="Bookman Old Style"/>
          <w:sz w:val="22"/>
          <w:szCs w:val="22"/>
        </w:rPr>
        <w:t xml:space="preserve"> </w:t>
      </w:r>
      <w:r w:rsidRPr="00793555">
        <w:rPr>
          <w:rFonts w:ascii="Bookman Old Style" w:hAnsi="Bookman Old Style"/>
          <w:sz w:val="22"/>
          <w:szCs w:val="22"/>
        </w:rPr>
        <w:t>Maine medical students eligible to receive scholarships.</w:t>
      </w:r>
      <w:proofErr w:type="gramEnd"/>
    </w:p>
    <w:p w:rsidR="00B645C0" w:rsidRDefault="00B645C0" w:rsidP="00B645C0">
      <w:pPr>
        <w:pStyle w:val="BodyText2"/>
        <w:widowControl/>
        <w:rPr>
          <w:rFonts w:ascii="Bookman Old Style" w:hAnsi="Bookman Old Style"/>
          <w:szCs w:val="22"/>
        </w:rPr>
      </w:pPr>
      <w:r w:rsidRPr="00793555">
        <w:rPr>
          <w:rFonts w:ascii="Bookman Old Style" w:hAnsi="Bookman Old Style"/>
          <w:szCs w:val="22"/>
        </w:rPr>
        <w:t>CONSENSUS-BASED RULE DEVELOPMENT:</w:t>
      </w:r>
      <w:r w:rsidR="00793555">
        <w:rPr>
          <w:rFonts w:ascii="Bookman Old Style" w:hAnsi="Bookman Old Style"/>
          <w:szCs w:val="22"/>
        </w:rPr>
        <w:t xml:space="preserve"> </w:t>
      </w:r>
      <w:r w:rsidRPr="00793555">
        <w:rPr>
          <w:rFonts w:ascii="Bookman Old Style" w:hAnsi="Bookman Old Style"/>
          <w:szCs w:val="22"/>
        </w:rPr>
        <w:t>The Authority does not intend to employ consensus-based rule development</w:t>
      </w:r>
      <w:r w:rsidR="00BB016C" w:rsidRPr="00793555">
        <w:rPr>
          <w:rFonts w:ascii="Bookman Old Style" w:hAnsi="Bookman Old Style"/>
          <w:szCs w:val="22"/>
        </w:rPr>
        <w:t>.</w:t>
      </w:r>
    </w:p>
    <w:p w:rsidR="00F14C86" w:rsidRPr="00F14C86" w:rsidRDefault="00F14C86" w:rsidP="00F14C86">
      <w:pPr>
        <w:rPr>
          <w:rFonts w:ascii="Bookman Old Style" w:hAnsi="Bookman Old Style"/>
          <w:bCs/>
          <w:sz w:val="22"/>
          <w:szCs w:val="22"/>
        </w:rPr>
      </w:pPr>
      <w:r>
        <w:rPr>
          <w:rFonts w:ascii="Bookman Old Style" w:hAnsi="Bookman Old Style"/>
          <w:bCs/>
          <w:sz w:val="22"/>
          <w:szCs w:val="22"/>
        </w:rPr>
        <w:t xml:space="preserve">CONTACT PERSON: </w:t>
      </w:r>
      <w:proofErr w:type="spellStart"/>
      <w:r w:rsidRPr="00F14C86">
        <w:rPr>
          <w:rFonts w:ascii="Bookman Old Style" w:hAnsi="Bookman Old Style"/>
          <w:bCs/>
          <w:sz w:val="22"/>
          <w:szCs w:val="22"/>
        </w:rPr>
        <w:t>Katryn</w:t>
      </w:r>
      <w:proofErr w:type="spellEnd"/>
      <w:r w:rsidRPr="00F14C86">
        <w:rPr>
          <w:rFonts w:ascii="Bookman Old Style" w:hAnsi="Bookman Old Style"/>
          <w:bCs/>
          <w:sz w:val="22"/>
          <w:szCs w:val="22"/>
        </w:rPr>
        <w:t xml:space="preserve"> </w:t>
      </w:r>
      <w:proofErr w:type="spellStart"/>
      <w:r w:rsidRPr="00F14C86">
        <w:rPr>
          <w:rFonts w:ascii="Bookman Old Style" w:hAnsi="Bookman Old Style"/>
          <w:bCs/>
          <w:sz w:val="22"/>
          <w:szCs w:val="22"/>
        </w:rPr>
        <w:t>Gabrielson</w:t>
      </w:r>
      <w:proofErr w:type="spellEnd"/>
      <w:r w:rsidRPr="00F14C86">
        <w:rPr>
          <w:rFonts w:ascii="Bookman Old Style" w:hAnsi="Bookman Old Style"/>
          <w:bCs/>
          <w:sz w:val="22"/>
          <w:szCs w:val="22"/>
        </w:rPr>
        <w:t xml:space="preserve">, Deputy General Counsel, Finance Authority of Maine, 5 Community Drive, PO Box 949, Augusta, Maine </w:t>
      </w:r>
      <w:r>
        <w:rPr>
          <w:rFonts w:ascii="Bookman Old Style" w:hAnsi="Bookman Old Style"/>
          <w:bCs/>
          <w:sz w:val="22"/>
          <w:szCs w:val="22"/>
        </w:rPr>
        <w:t>04332-0949. Telephone: (207) 620-3515.</w:t>
      </w:r>
      <w:r w:rsidRPr="00F14C86">
        <w:rPr>
          <w:rFonts w:ascii="Bookman Old Style" w:hAnsi="Bookman Old Style"/>
          <w:bCs/>
          <w:sz w:val="22"/>
          <w:szCs w:val="22"/>
        </w:rPr>
        <w:t xml:space="preserve"> E</w:t>
      </w:r>
      <w:r>
        <w:rPr>
          <w:rFonts w:ascii="Bookman Old Style" w:hAnsi="Bookman Old Style"/>
          <w:bCs/>
          <w:sz w:val="22"/>
          <w:szCs w:val="22"/>
        </w:rPr>
        <w:t>-</w:t>
      </w:r>
      <w:r w:rsidRPr="00F14C86">
        <w:rPr>
          <w:rFonts w:ascii="Bookman Old Style" w:hAnsi="Bookman Old Style"/>
          <w:bCs/>
          <w:sz w:val="22"/>
          <w:szCs w:val="22"/>
        </w:rPr>
        <w:t xml:space="preserve">mail: </w:t>
      </w:r>
      <w:hyperlink r:id="rId9" w:history="1">
        <w:r w:rsidRPr="005A1B6E">
          <w:rPr>
            <w:rStyle w:val="Hyperlink"/>
            <w:rFonts w:ascii="Bookman Old Style" w:hAnsi="Bookman Old Style"/>
            <w:bCs/>
            <w:sz w:val="22"/>
            <w:szCs w:val="22"/>
          </w:rPr>
          <w:t>kgabrielson@famemaine.com</w:t>
        </w:r>
      </w:hyperlink>
      <w:r>
        <w:rPr>
          <w:rFonts w:ascii="Bookman Old Style" w:hAnsi="Bookman Old Style"/>
          <w:bCs/>
          <w:sz w:val="22"/>
          <w:szCs w:val="22"/>
        </w:rPr>
        <w:t xml:space="preserve"> </w:t>
      </w:r>
      <w:r w:rsidRPr="00F14C86">
        <w:rPr>
          <w:rFonts w:ascii="Bookman Old Style" w:hAnsi="Bookman Old Style"/>
          <w:bCs/>
          <w:sz w:val="22"/>
          <w:szCs w:val="22"/>
        </w:rPr>
        <w:t>.</w:t>
      </w:r>
    </w:p>
    <w:p w:rsidR="00F14C86" w:rsidRDefault="00F14C86" w:rsidP="00F14C86">
      <w:pPr>
        <w:pBdr>
          <w:bottom w:val="single" w:sz="4" w:space="1" w:color="auto"/>
        </w:pBdr>
        <w:rPr>
          <w:rFonts w:ascii="Bookman Old Style" w:hAnsi="Bookman Old Style"/>
          <w:bCs/>
          <w:sz w:val="22"/>
          <w:szCs w:val="22"/>
        </w:rPr>
      </w:pPr>
    </w:p>
    <w:p w:rsidR="00F14C86" w:rsidRPr="00F14C86" w:rsidRDefault="00F14C86" w:rsidP="00F14C86">
      <w:pPr>
        <w:rPr>
          <w:rFonts w:ascii="Bookman Old Style" w:hAnsi="Bookman Old Style"/>
          <w:bCs/>
          <w:sz w:val="22"/>
          <w:szCs w:val="22"/>
        </w:rPr>
      </w:pPr>
    </w:p>
    <w:p w:rsidR="00F14C86" w:rsidRDefault="00F14C86" w:rsidP="00F14C86">
      <w:pPr>
        <w:rPr>
          <w:rFonts w:ascii="Bookman Old Style" w:hAnsi="Bookman Old Style"/>
          <w:b/>
          <w:bCs/>
          <w:sz w:val="22"/>
          <w:szCs w:val="22"/>
        </w:rPr>
      </w:pPr>
    </w:p>
    <w:p w:rsidR="00F14C86" w:rsidRPr="00F14C86" w:rsidRDefault="00F14C86" w:rsidP="00F14C86">
      <w:pPr>
        <w:rPr>
          <w:rFonts w:ascii="Bookman Old Style" w:hAnsi="Bookman Old Style"/>
          <w:bCs/>
          <w:sz w:val="22"/>
          <w:szCs w:val="22"/>
        </w:rPr>
      </w:pPr>
      <w:r w:rsidRPr="00F14C86">
        <w:rPr>
          <w:rFonts w:ascii="Bookman Old Style" w:hAnsi="Bookman Old Style"/>
          <w:b/>
          <w:bCs/>
          <w:sz w:val="22"/>
          <w:szCs w:val="22"/>
        </w:rPr>
        <w:t>U</w:t>
      </w:r>
      <w:r w:rsidRPr="00F14C86">
        <w:rPr>
          <w:rFonts w:ascii="Bookman Old Style" w:hAnsi="Bookman Old Style"/>
          <w:b/>
          <w:sz w:val="22"/>
          <w:szCs w:val="22"/>
        </w:rPr>
        <w:t>NEXPECTED FISCAL YEAR 2017 RULE-MAKING ACTIVITY</w:t>
      </w:r>
    </w:p>
    <w:p w:rsidR="00F14C86" w:rsidRPr="00F14C86" w:rsidRDefault="00F14C86" w:rsidP="00F14C86">
      <w:pPr>
        <w:rPr>
          <w:rFonts w:ascii="Bookman Old Style" w:hAnsi="Bookman Old Style"/>
          <w:bCs/>
          <w:sz w:val="22"/>
          <w:szCs w:val="22"/>
        </w:rPr>
      </w:pPr>
    </w:p>
    <w:p w:rsidR="00F14C86" w:rsidRPr="00F07B37" w:rsidRDefault="008C0C7E" w:rsidP="00F14C86">
      <w:pPr>
        <w:ind w:left="720" w:hanging="720"/>
        <w:rPr>
          <w:rFonts w:ascii="Bookman Old Style" w:hAnsi="Bookman Old Style"/>
          <w:bCs/>
          <w:sz w:val="22"/>
          <w:szCs w:val="22"/>
          <w:u w:val="single"/>
        </w:rPr>
      </w:pPr>
      <w:r>
        <w:rPr>
          <w:rFonts w:ascii="Bookman Old Style" w:hAnsi="Bookman Old Style"/>
          <w:bCs/>
          <w:sz w:val="22"/>
          <w:szCs w:val="22"/>
          <w:u w:val="single"/>
        </w:rPr>
        <w:t xml:space="preserve">Amendment 1: </w:t>
      </w:r>
      <w:r w:rsidR="00F14C86" w:rsidRPr="00F07B37">
        <w:rPr>
          <w:rFonts w:ascii="Bookman Old Style" w:hAnsi="Bookman Old Style"/>
          <w:bCs/>
          <w:sz w:val="22"/>
          <w:szCs w:val="22"/>
          <w:u w:val="single"/>
        </w:rPr>
        <w:t xml:space="preserve">Chapter 618 </w:t>
      </w:r>
      <w:r w:rsidR="00F14C86" w:rsidRPr="00F07B37">
        <w:rPr>
          <w:rFonts w:ascii="Bookman Old Style" w:hAnsi="Bookman Old Style"/>
          <w:bCs/>
          <w:i/>
          <w:sz w:val="22"/>
          <w:szCs w:val="22"/>
          <w:u w:val="single"/>
        </w:rPr>
        <w:t>(Non-Emergency)</w:t>
      </w:r>
    </w:p>
    <w:p w:rsidR="00F14C86" w:rsidRPr="00F14C86" w:rsidRDefault="00F14C86" w:rsidP="00F14C86">
      <w:pPr>
        <w:rPr>
          <w:rFonts w:ascii="Bookman Old Style" w:hAnsi="Bookman Old Style"/>
          <w:bCs/>
          <w:sz w:val="22"/>
          <w:szCs w:val="22"/>
        </w:rPr>
      </w:pPr>
      <w:r>
        <w:rPr>
          <w:rFonts w:ascii="Bookman Old Style" w:hAnsi="Bookman Old Style"/>
          <w:b/>
          <w:bCs/>
          <w:sz w:val="22"/>
          <w:szCs w:val="22"/>
        </w:rPr>
        <w:t>CHAPTER 618</w:t>
      </w:r>
      <w:r w:rsidRPr="00F14C86">
        <w:rPr>
          <w:rFonts w:ascii="Bookman Old Style" w:hAnsi="Bookman Old Style"/>
          <w:bCs/>
          <w:sz w:val="22"/>
          <w:szCs w:val="22"/>
        </w:rPr>
        <w:t>: Maine Veterinary Medicine Loan Program</w:t>
      </w:r>
    </w:p>
    <w:p w:rsidR="00F14C86" w:rsidRPr="00F14C86" w:rsidRDefault="00F14C86" w:rsidP="00F14C86">
      <w:pPr>
        <w:rPr>
          <w:rFonts w:ascii="Bookman Old Style" w:hAnsi="Bookman Old Style"/>
          <w:bCs/>
          <w:sz w:val="22"/>
          <w:szCs w:val="22"/>
        </w:rPr>
      </w:pPr>
      <w:r w:rsidRPr="00F14C86">
        <w:rPr>
          <w:rFonts w:ascii="Bookman Old Style" w:hAnsi="Bookman Old Style"/>
          <w:bCs/>
          <w:sz w:val="22"/>
          <w:szCs w:val="22"/>
        </w:rPr>
        <w:t>STAT</w:t>
      </w:r>
      <w:r>
        <w:rPr>
          <w:rFonts w:ascii="Bookman Old Style" w:hAnsi="Bookman Old Style"/>
          <w:bCs/>
          <w:sz w:val="22"/>
          <w:szCs w:val="22"/>
        </w:rPr>
        <w:t>UTORY AUTHORITY: 10 M.R.S.A. §969</w:t>
      </w:r>
      <w:r w:rsidRPr="00F14C86">
        <w:rPr>
          <w:rFonts w:ascii="Bookman Old Style" w:hAnsi="Bookman Old Style"/>
          <w:bCs/>
          <w:sz w:val="22"/>
          <w:szCs w:val="22"/>
        </w:rPr>
        <w:t xml:space="preserve">(14); 10 M.R.S.A. </w:t>
      </w:r>
      <w:r w:rsidRPr="00F14C86">
        <w:rPr>
          <w:rFonts w:ascii="Bookman Old Style" w:hAnsi="Bookman Old Style" w:cs="Arial"/>
          <w:bCs/>
          <w:sz w:val="22"/>
          <w:szCs w:val="22"/>
        </w:rPr>
        <w:t>§</w:t>
      </w:r>
      <w:r w:rsidRPr="00F14C86">
        <w:rPr>
          <w:rFonts w:ascii="Bookman Old Style" w:hAnsi="Bookman Old Style"/>
          <w:bCs/>
          <w:sz w:val="22"/>
          <w:szCs w:val="22"/>
        </w:rPr>
        <w:t>1020-</w:t>
      </w:r>
      <w:proofErr w:type="gramStart"/>
      <w:r w:rsidRPr="00F14C86">
        <w:rPr>
          <w:rFonts w:ascii="Bookman Old Style" w:hAnsi="Bookman Old Style"/>
          <w:bCs/>
          <w:sz w:val="22"/>
          <w:szCs w:val="22"/>
        </w:rPr>
        <w:t>A(</w:t>
      </w:r>
      <w:proofErr w:type="gramEnd"/>
      <w:r w:rsidRPr="00F14C86">
        <w:rPr>
          <w:rFonts w:ascii="Bookman Old Style" w:hAnsi="Bookman Old Style"/>
          <w:bCs/>
          <w:sz w:val="22"/>
          <w:szCs w:val="22"/>
        </w:rPr>
        <w:t xml:space="preserve">8) </w:t>
      </w:r>
    </w:p>
    <w:p w:rsidR="00F14C86" w:rsidRPr="00F14C86" w:rsidRDefault="00F14C86" w:rsidP="00F14C86">
      <w:pPr>
        <w:suppressAutoHyphens/>
        <w:snapToGrid w:val="0"/>
        <w:rPr>
          <w:rFonts w:ascii="Bookman Old Style" w:hAnsi="Bookman Old Style"/>
          <w:spacing w:val="-3"/>
          <w:sz w:val="22"/>
          <w:szCs w:val="22"/>
        </w:rPr>
      </w:pPr>
      <w:r w:rsidRPr="00F14C86">
        <w:rPr>
          <w:rFonts w:ascii="Bookman Old Style" w:hAnsi="Bookman Old Style"/>
          <w:sz w:val="22"/>
          <w:szCs w:val="22"/>
        </w:rPr>
        <w:t xml:space="preserve">PURPOSE: </w:t>
      </w:r>
      <w:r w:rsidRPr="00F14C86">
        <w:rPr>
          <w:rFonts w:ascii="Bookman Old Style" w:hAnsi="Bookman Old Style"/>
          <w:spacing w:val="-3"/>
          <w:sz w:val="22"/>
          <w:szCs w:val="22"/>
        </w:rPr>
        <w:t>The rule amendment will provide loan forgiveness upon death or permanent and total disability to program borrowers, and eliminates the requirement that certain borrowers provide an annual report to the Authority.</w:t>
      </w:r>
    </w:p>
    <w:p w:rsidR="00F14C86" w:rsidRPr="00F14C86" w:rsidRDefault="00F14C86" w:rsidP="00F14C86">
      <w:pPr>
        <w:suppressAutoHyphens/>
        <w:snapToGrid w:val="0"/>
        <w:rPr>
          <w:rFonts w:ascii="Bookman Old Style" w:hAnsi="Bookman Old Style"/>
          <w:sz w:val="22"/>
          <w:szCs w:val="22"/>
        </w:rPr>
      </w:pPr>
      <w:r w:rsidRPr="00F14C86">
        <w:rPr>
          <w:rFonts w:ascii="Bookman Old Style" w:hAnsi="Bookman Old Style"/>
          <w:sz w:val="22"/>
          <w:szCs w:val="22"/>
        </w:rPr>
        <w:lastRenderedPageBreak/>
        <w:t>ANTICIPATED SCHEDULE FOR NON-EMERGENCY RULE</w:t>
      </w:r>
      <w:r w:rsidR="00F07B37">
        <w:rPr>
          <w:rFonts w:ascii="Bookman Old Style" w:hAnsi="Bookman Old Style"/>
          <w:sz w:val="22"/>
          <w:szCs w:val="22"/>
        </w:rPr>
        <w:t>-</w:t>
      </w:r>
      <w:r w:rsidRPr="00F14C86">
        <w:rPr>
          <w:rFonts w:ascii="Bookman Old Style" w:hAnsi="Bookman Old Style"/>
          <w:sz w:val="22"/>
          <w:szCs w:val="22"/>
        </w:rPr>
        <w:t>MA</w:t>
      </w:r>
      <w:r>
        <w:rPr>
          <w:rFonts w:ascii="Bookman Old Style" w:hAnsi="Bookman Old Style"/>
          <w:sz w:val="22"/>
          <w:szCs w:val="22"/>
        </w:rPr>
        <w:t>K</w:t>
      </w:r>
      <w:r w:rsidR="00B74060">
        <w:rPr>
          <w:rFonts w:ascii="Bookman Old Style" w:hAnsi="Bookman Old Style"/>
          <w:sz w:val="22"/>
          <w:szCs w:val="22"/>
        </w:rPr>
        <w:t xml:space="preserve">ING: Approval for </w:t>
      </w:r>
      <w:r w:rsidR="00B01A9B">
        <w:rPr>
          <w:rFonts w:ascii="Bookman Old Style" w:hAnsi="Bookman Old Style"/>
          <w:sz w:val="22"/>
          <w:szCs w:val="22"/>
        </w:rPr>
        <w:t>rule-making</w:t>
      </w:r>
      <w:r>
        <w:rPr>
          <w:rFonts w:ascii="Bookman Old Style" w:hAnsi="Bookman Old Style"/>
          <w:sz w:val="22"/>
          <w:szCs w:val="22"/>
        </w:rPr>
        <w:t xml:space="preserve">: </w:t>
      </w:r>
      <w:r w:rsidRPr="00F14C86">
        <w:rPr>
          <w:rFonts w:ascii="Bookman Old Style" w:hAnsi="Bookman Old Style"/>
          <w:sz w:val="22"/>
          <w:szCs w:val="22"/>
        </w:rPr>
        <w:t>November 17, 2016; Public Hearing: None anticipated; Agency Adoption Date: January 19, 2017.</w:t>
      </w:r>
    </w:p>
    <w:p w:rsidR="00F14C86" w:rsidRPr="00F14C86" w:rsidRDefault="00F14C86" w:rsidP="00F14C86">
      <w:pPr>
        <w:suppressAutoHyphens/>
        <w:snapToGrid w:val="0"/>
        <w:rPr>
          <w:rFonts w:ascii="Bookman Old Style" w:hAnsi="Bookman Old Style"/>
          <w:spacing w:val="-3"/>
          <w:sz w:val="22"/>
          <w:szCs w:val="22"/>
        </w:rPr>
      </w:pPr>
      <w:proofErr w:type="gramStart"/>
      <w:r w:rsidRPr="00F14C86">
        <w:rPr>
          <w:rFonts w:ascii="Bookman Old Style" w:hAnsi="Bookman Old Style"/>
          <w:bCs/>
          <w:sz w:val="22"/>
          <w:szCs w:val="22"/>
        </w:rPr>
        <w:t>AFFECTED PARTIES: Existing and future program borrowers.</w:t>
      </w:r>
      <w:proofErr w:type="gramEnd"/>
    </w:p>
    <w:p w:rsidR="00F14C86" w:rsidRPr="00F14C86" w:rsidRDefault="00F14C86" w:rsidP="00F14C86">
      <w:pPr>
        <w:tabs>
          <w:tab w:val="left" w:pos="-720"/>
        </w:tabs>
        <w:suppressAutoHyphens/>
        <w:rPr>
          <w:rFonts w:ascii="Bookman Old Style" w:hAnsi="Bookman Old Style"/>
          <w:bCs/>
          <w:sz w:val="22"/>
          <w:szCs w:val="22"/>
        </w:rPr>
      </w:pPr>
      <w:r w:rsidRPr="00F14C86">
        <w:rPr>
          <w:rFonts w:ascii="Bookman Old Style" w:hAnsi="Bookman Old Style"/>
          <w:bCs/>
          <w:sz w:val="22"/>
          <w:szCs w:val="22"/>
        </w:rPr>
        <w:t>CONSENSUS-BASED RULE DEVELOPMENT: The Authority does not intend to employ consensus-based rule development.</w:t>
      </w:r>
    </w:p>
    <w:p w:rsidR="00F14C86" w:rsidRPr="00F14C86" w:rsidRDefault="00F14C86" w:rsidP="00F14C86">
      <w:pPr>
        <w:rPr>
          <w:rFonts w:ascii="Bookman Old Style" w:hAnsi="Bookman Old Style"/>
          <w:bCs/>
          <w:sz w:val="22"/>
          <w:szCs w:val="22"/>
        </w:rPr>
      </w:pPr>
      <w:r>
        <w:rPr>
          <w:rFonts w:ascii="Bookman Old Style" w:hAnsi="Bookman Old Style"/>
          <w:bCs/>
          <w:sz w:val="22"/>
          <w:szCs w:val="22"/>
        </w:rPr>
        <w:t xml:space="preserve">CONTACT PERSON: </w:t>
      </w:r>
      <w:proofErr w:type="spellStart"/>
      <w:r w:rsidRPr="00F14C86">
        <w:rPr>
          <w:rFonts w:ascii="Bookman Old Style" w:hAnsi="Bookman Old Style"/>
          <w:bCs/>
          <w:sz w:val="22"/>
          <w:szCs w:val="22"/>
        </w:rPr>
        <w:t>Katryn</w:t>
      </w:r>
      <w:proofErr w:type="spellEnd"/>
      <w:r w:rsidRPr="00F14C86">
        <w:rPr>
          <w:rFonts w:ascii="Bookman Old Style" w:hAnsi="Bookman Old Style"/>
          <w:bCs/>
          <w:sz w:val="22"/>
          <w:szCs w:val="22"/>
        </w:rPr>
        <w:t xml:space="preserve"> </w:t>
      </w:r>
      <w:proofErr w:type="spellStart"/>
      <w:r w:rsidRPr="00F14C86">
        <w:rPr>
          <w:rFonts w:ascii="Bookman Old Style" w:hAnsi="Bookman Old Style"/>
          <w:bCs/>
          <w:sz w:val="22"/>
          <w:szCs w:val="22"/>
        </w:rPr>
        <w:t>Gabrielson</w:t>
      </w:r>
      <w:proofErr w:type="spellEnd"/>
      <w:r w:rsidRPr="00F14C86">
        <w:rPr>
          <w:rFonts w:ascii="Bookman Old Style" w:hAnsi="Bookman Old Style"/>
          <w:bCs/>
          <w:sz w:val="22"/>
          <w:szCs w:val="22"/>
        </w:rPr>
        <w:t>, Deputy General Counsel, Finance Authority of Maine, 5 Community Drive, PO Box 949, Augusta, Maine 04332-0949. Tel</w:t>
      </w:r>
      <w:r>
        <w:rPr>
          <w:rFonts w:ascii="Bookman Old Style" w:hAnsi="Bookman Old Style"/>
          <w:bCs/>
          <w:sz w:val="22"/>
          <w:szCs w:val="22"/>
        </w:rPr>
        <w:t>ephone</w:t>
      </w:r>
      <w:r w:rsidRPr="00F14C86">
        <w:rPr>
          <w:rFonts w:ascii="Bookman Old Style" w:hAnsi="Bookman Old Style"/>
          <w:bCs/>
          <w:sz w:val="22"/>
          <w:szCs w:val="22"/>
        </w:rPr>
        <w:t>: (207) 620-3515</w:t>
      </w:r>
      <w:r>
        <w:rPr>
          <w:rFonts w:ascii="Bookman Old Style" w:hAnsi="Bookman Old Style"/>
          <w:bCs/>
          <w:sz w:val="22"/>
          <w:szCs w:val="22"/>
        </w:rPr>
        <w:t>.</w:t>
      </w:r>
      <w:r w:rsidRPr="00F14C86">
        <w:rPr>
          <w:rFonts w:ascii="Bookman Old Style" w:hAnsi="Bookman Old Style"/>
          <w:bCs/>
          <w:sz w:val="22"/>
          <w:szCs w:val="22"/>
        </w:rPr>
        <w:t xml:space="preserve"> E</w:t>
      </w:r>
      <w:r>
        <w:rPr>
          <w:rFonts w:ascii="Bookman Old Style" w:hAnsi="Bookman Old Style"/>
          <w:bCs/>
          <w:sz w:val="22"/>
          <w:szCs w:val="22"/>
        </w:rPr>
        <w:t>-</w:t>
      </w:r>
      <w:r w:rsidRPr="00F14C86">
        <w:rPr>
          <w:rFonts w:ascii="Bookman Old Style" w:hAnsi="Bookman Old Style"/>
          <w:bCs/>
          <w:sz w:val="22"/>
          <w:szCs w:val="22"/>
        </w:rPr>
        <w:t xml:space="preserve">mail: </w:t>
      </w:r>
      <w:hyperlink r:id="rId10" w:history="1">
        <w:r w:rsidRPr="005A1B6E">
          <w:rPr>
            <w:rStyle w:val="Hyperlink"/>
            <w:rFonts w:ascii="Bookman Old Style" w:hAnsi="Bookman Old Style"/>
            <w:bCs/>
            <w:sz w:val="22"/>
            <w:szCs w:val="22"/>
          </w:rPr>
          <w:t>kgabrielson@famemaine.com</w:t>
        </w:r>
      </w:hyperlink>
      <w:r>
        <w:rPr>
          <w:rFonts w:ascii="Bookman Old Style" w:hAnsi="Bookman Old Style"/>
          <w:bCs/>
          <w:sz w:val="22"/>
          <w:szCs w:val="22"/>
        </w:rPr>
        <w:t xml:space="preserve"> </w:t>
      </w:r>
      <w:r w:rsidRPr="00F14C86">
        <w:rPr>
          <w:rFonts w:ascii="Bookman Old Style" w:hAnsi="Bookman Old Style"/>
          <w:bCs/>
          <w:sz w:val="22"/>
          <w:szCs w:val="22"/>
        </w:rPr>
        <w:t>.</w:t>
      </w:r>
    </w:p>
    <w:p w:rsidR="00793555" w:rsidRDefault="00793555" w:rsidP="00B645C0">
      <w:pPr>
        <w:pStyle w:val="BodyText2"/>
        <w:widowControl/>
        <w:rPr>
          <w:rFonts w:ascii="Bookman Old Style" w:hAnsi="Bookman Old Style"/>
          <w:szCs w:val="22"/>
        </w:rPr>
      </w:pPr>
    </w:p>
    <w:p w:rsidR="008C0C7E" w:rsidRPr="00F07B37" w:rsidRDefault="008C0C7E" w:rsidP="008C0C7E">
      <w:pPr>
        <w:ind w:left="720" w:hanging="720"/>
        <w:rPr>
          <w:rFonts w:ascii="Bookman Old Style" w:hAnsi="Bookman Old Style"/>
          <w:bCs/>
          <w:sz w:val="22"/>
          <w:szCs w:val="22"/>
          <w:u w:val="single"/>
        </w:rPr>
      </w:pPr>
      <w:r>
        <w:rPr>
          <w:rFonts w:ascii="Bookman Old Style" w:hAnsi="Bookman Old Style"/>
          <w:bCs/>
          <w:sz w:val="22"/>
          <w:szCs w:val="22"/>
          <w:u w:val="single"/>
        </w:rPr>
        <w:t xml:space="preserve">Amendment 2: </w:t>
      </w:r>
      <w:r w:rsidRPr="00F07B37">
        <w:rPr>
          <w:rFonts w:ascii="Bookman Old Style" w:hAnsi="Bookman Old Style"/>
          <w:bCs/>
          <w:sz w:val="22"/>
          <w:szCs w:val="22"/>
          <w:u w:val="single"/>
        </w:rPr>
        <w:t xml:space="preserve">Chapter </w:t>
      </w:r>
      <w:r>
        <w:rPr>
          <w:rFonts w:ascii="Bookman Old Style" w:hAnsi="Bookman Old Style"/>
          <w:bCs/>
          <w:sz w:val="22"/>
          <w:szCs w:val="22"/>
          <w:u w:val="single"/>
        </w:rPr>
        <w:t>326</w:t>
      </w:r>
      <w:r w:rsidRPr="00F07B37">
        <w:rPr>
          <w:rFonts w:ascii="Bookman Old Style" w:hAnsi="Bookman Old Style"/>
          <w:bCs/>
          <w:sz w:val="22"/>
          <w:szCs w:val="22"/>
          <w:u w:val="single"/>
        </w:rPr>
        <w:t xml:space="preserve"> </w:t>
      </w:r>
      <w:r w:rsidRPr="00F07B37">
        <w:rPr>
          <w:rFonts w:ascii="Bookman Old Style" w:hAnsi="Bookman Old Style"/>
          <w:bCs/>
          <w:i/>
          <w:sz w:val="22"/>
          <w:szCs w:val="22"/>
          <w:u w:val="single"/>
        </w:rPr>
        <w:t>(Non-Emergency)</w:t>
      </w:r>
    </w:p>
    <w:p w:rsidR="008C0004" w:rsidRPr="008C0004" w:rsidRDefault="008C0004" w:rsidP="008C0004">
      <w:pPr>
        <w:pStyle w:val="BodyText2"/>
        <w:rPr>
          <w:rFonts w:ascii="Bookman Old Style" w:hAnsi="Bookman Old Style"/>
          <w:szCs w:val="22"/>
        </w:rPr>
      </w:pPr>
      <w:r w:rsidRPr="008C0004">
        <w:rPr>
          <w:rFonts w:ascii="Bookman Old Style" w:hAnsi="Bookman Old Style"/>
          <w:b/>
          <w:szCs w:val="22"/>
        </w:rPr>
        <w:t>Chapter 326</w:t>
      </w:r>
      <w:r>
        <w:rPr>
          <w:rFonts w:ascii="Bookman Old Style" w:hAnsi="Bookman Old Style"/>
          <w:szCs w:val="22"/>
        </w:rPr>
        <w:t>:</w:t>
      </w:r>
      <w:r w:rsidRPr="008C0004">
        <w:rPr>
          <w:rFonts w:ascii="Bookman Old Style" w:hAnsi="Bookman Old Style"/>
          <w:szCs w:val="22"/>
        </w:rPr>
        <w:t xml:space="preserve"> Compliance Assistance Loan Program </w:t>
      </w:r>
    </w:p>
    <w:p w:rsidR="008C0004" w:rsidRPr="008C0004" w:rsidRDefault="008C0004" w:rsidP="008C0004">
      <w:pPr>
        <w:pStyle w:val="BodyText2"/>
        <w:rPr>
          <w:rFonts w:ascii="Bookman Old Style" w:hAnsi="Bookman Old Style"/>
          <w:szCs w:val="22"/>
        </w:rPr>
      </w:pPr>
      <w:r w:rsidRPr="008C0004">
        <w:rPr>
          <w:rFonts w:ascii="Bookman Old Style" w:hAnsi="Bookman Old Style"/>
          <w:szCs w:val="22"/>
        </w:rPr>
        <w:t>STATUTORY BASIS: 10 M.R.S.A. §969-</w:t>
      </w:r>
      <w:proofErr w:type="gramStart"/>
      <w:r w:rsidRPr="008C0004">
        <w:rPr>
          <w:rFonts w:ascii="Bookman Old Style" w:hAnsi="Bookman Old Style"/>
          <w:szCs w:val="22"/>
        </w:rPr>
        <w:t>A(</w:t>
      </w:r>
      <w:proofErr w:type="gramEnd"/>
      <w:r w:rsidRPr="008C0004">
        <w:rPr>
          <w:rFonts w:ascii="Bookman Old Style" w:hAnsi="Bookman Old Style"/>
          <w:szCs w:val="22"/>
        </w:rPr>
        <w:t xml:space="preserve">l4) </w:t>
      </w:r>
    </w:p>
    <w:p w:rsidR="008C0004" w:rsidRPr="008C0004" w:rsidRDefault="008C0004" w:rsidP="008C0004">
      <w:pPr>
        <w:pStyle w:val="BodyText2"/>
        <w:rPr>
          <w:rFonts w:ascii="Bookman Old Style" w:hAnsi="Bookman Old Style"/>
          <w:szCs w:val="22"/>
        </w:rPr>
      </w:pPr>
      <w:r w:rsidRPr="008C0004">
        <w:rPr>
          <w:rFonts w:ascii="Bookman Old Style" w:hAnsi="Bookman Old Style"/>
          <w:szCs w:val="22"/>
        </w:rPr>
        <w:t xml:space="preserve">PURPOSE OF RULE: To establish the procedures and standards applicable to borrowers participating in the Authority's new statewide program for making loans to finance the renovation, removal, disposal or replacement of all or part of certain oil storage facilities or tanks and certain air quality improvement equipment in connection therewith. The Authority is establishing a new program in conjunction with the Maine Municipal Bond Bank and the Maine Department of Environmental Protection, in order to access a new source of funding. </w:t>
      </w:r>
    </w:p>
    <w:p w:rsidR="008C0004" w:rsidRPr="008C0004" w:rsidRDefault="008C0004" w:rsidP="008C0004">
      <w:pPr>
        <w:pStyle w:val="BodyText2"/>
        <w:rPr>
          <w:rFonts w:ascii="Bookman Old Style" w:hAnsi="Bookman Old Style"/>
          <w:szCs w:val="22"/>
        </w:rPr>
      </w:pPr>
      <w:r w:rsidRPr="008C0004">
        <w:rPr>
          <w:rFonts w:ascii="Bookman Old Style" w:hAnsi="Bookman Old Style"/>
          <w:szCs w:val="22"/>
        </w:rPr>
        <w:t xml:space="preserve">PROPOSED </w:t>
      </w:r>
      <w:r w:rsidR="00B01A9B">
        <w:rPr>
          <w:rFonts w:ascii="Bookman Old Style" w:hAnsi="Bookman Old Style"/>
          <w:szCs w:val="22"/>
        </w:rPr>
        <w:t>RULE-MAKING</w:t>
      </w:r>
      <w:r w:rsidRPr="008C0004">
        <w:rPr>
          <w:rFonts w:ascii="Bookman Old Style" w:hAnsi="Bookman Old Style"/>
          <w:szCs w:val="22"/>
        </w:rPr>
        <w:t xml:space="preserve"> SCHEDULE: </w:t>
      </w:r>
      <w:r>
        <w:rPr>
          <w:rFonts w:ascii="Bookman Old Style" w:hAnsi="Bookman Old Style"/>
          <w:szCs w:val="22"/>
        </w:rPr>
        <w:t xml:space="preserve">Approval for </w:t>
      </w:r>
      <w:r w:rsidR="00B01A9B">
        <w:rPr>
          <w:rFonts w:ascii="Bookman Old Style" w:hAnsi="Bookman Old Style"/>
          <w:szCs w:val="22"/>
        </w:rPr>
        <w:t>rule-making</w:t>
      </w:r>
      <w:r w:rsidRPr="008C0004">
        <w:rPr>
          <w:rFonts w:ascii="Bookman Old Style" w:hAnsi="Bookman Old Style"/>
          <w:szCs w:val="22"/>
        </w:rPr>
        <w:t xml:space="preserve"> by FAME Board: August 17, 2017</w:t>
      </w:r>
      <w:r w:rsidR="00B74060">
        <w:rPr>
          <w:rFonts w:ascii="Bookman Old Style" w:hAnsi="Bookman Old Style"/>
          <w:szCs w:val="22"/>
        </w:rPr>
        <w:t xml:space="preserve">. </w:t>
      </w:r>
      <w:r w:rsidRPr="008C0004">
        <w:rPr>
          <w:rFonts w:ascii="Bookman Old Style" w:hAnsi="Bookman Old Style"/>
          <w:szCs w:val="22"/>
        </w:rPr>
        <w:t xml:space="preserve">Public Hearing: None scheduled; one would be scheduled upon request of 5 persons. Adoption of Rule: Anticipated for October 19; 2017 </w:t>
      </w:r>
    </w:p>
    <w:p w:rsidR="008C0004" w:rsidRPr="008C0004" w:rsidRDefault="008C0004" w:rsidP="008C0004">
      <w:pPr>
        <w:pStyle w:val="BodyText2"/>
        <w:rPr>
          <w:rFonts w:ascii="Bookman Old Style" w:hAnsi="Bookman Old Style"/>
          <w:szCs w:val="22"/>
        </w:rPr>
      </w:pPr>
      <w:r w:rsidRPr="008C0004">
        <w:rPr>
          <w:rFonts w:ascii="Bookman Old Style" w:hAnsi="Bookman Old Style"/>
          <w:szCs w:val="22"/>
        </w:rPr>
        <w:t xml:space="preserve">POTENTIAL BENEFICIARIES AND REGULATED PARTIES: The targeted beneficiaries of the program are businesses meeting the new program's eligibility criteria and needing financial assistance to remove aging tanks and related equipment or install certain air quality improvement equipment in conjunction with tank projects. </w:t>
      </w:r>
    </w:p>
    <w:p w:rsidR="00C534FC" w:rsidRPr="00F14C86" w:rsidRDefault="00C534FC" w:rsidP="00C534FC">
      <w:pPr>
        <w:rPr>
          <w:rFonts w:ascii="Bookman Old Style" w:hAnsi="Bookman Old Style"/>
          <w:bCs/>
          <w:sz w:val="22"/>
          <w:szCs w:val="22"/>
        </w:rPr>
      </w:pPr>
      <w:r>
        <w:rPr>
          <w:rFonts w:ascii="Bookman Old Style" w:hAnsi="Bookman Old Style"/>
          <w:bCs/>
          <w:sz w:val="22"/>
          <w:szCs w:val="22"/>
        </w:rPr>
        <w:t xml:space="preserve">CONTACT PERSON: </w:t>
      </w:r>
      <w:proofErr w:type="spellStart"/>
      <w:r w:rsidRPr="00F14C86">
        <w:rPr>
          <w:rFonts w:ascii="Bookman Old Style" w:hAnsi="Bookman Old Style"/>
          <w:bCs/>
          <w:sz w:val="22"/>
          <w:szCs w:val="22"/>
        </w:rPr>
        <w:t>Katryn</w:t>
      </w:r>
      <w:proofErr w:type="spellEnd"/>
      <w:r w:rsidRPr="00F14C86">
        <w:rPr>
          <w:rFonts w:ascii="Bookman Old Style" w:hAnsi="Bookman Old Style"/>
          <w:bCs/>
          <w:sz w:val="22"/>
          <w:szCs w:val="22"/>
        </w:rPr>
        <w:t xml:space="preserve"> </w:t>
      </w:r>
      <w:proofErr w:type="spellStart"/>
      <w:r w:rsidRPr="00F14C86">
        <w:rPr>
          <w:rFonts w:ascii="Bookman Old Style" w:hAnsi="Bookman Old Style"/>
          <w:bCs/>
          <w:sz w:val="22"/>
          <w:szCs w:val="22"/>
        </w:rPr>
        <w:t>Gabrielson</w:t>
      </w:r>
      <w:proofErr w:type="spellEnd"/>
      <w:r w:rsidRPr="00F14C86">
        <w:rPr>
          <w:rFonts w:ascii="Bookman Old Style" w:hAnsi="Bookman Old Style"/>
          <w:bCs/>
          <w:sz w:val="22"/>
          <w:szCs w:val="22"/>
        </w:rPr>
        <w:t>, Deputy General Counsel, Finance Authority of Maine, 5 Community Drive, PO Box 949, Augusta, Maine 04332-0949. Tel</w:t>
      </w:r>
      <w:r>
        <w:rPr>
          <w:rFonts w:ascii="Bookman Old Style" w:hAnsi="Bookman Old Style"/>
          <w:bCs/>
          <w:sz w:val="22"/>
          <w:szCs w:val="22"/>
        </w:rPr>
        <w:t>ephone</w:t>
      </w:r>
      <w:r w:rsidRPr="00F14C86">
        <w:rPr>
          <w:rFonts w:ascii="Bookman Old Style" w:hAnsi="Bookman Old Style"/>
          <w:bCs/>
          <w:sz w:val="22"/>
          <w:szCs w:val="22"/>
        </w:rPr>
        <w:t>: (207) 620-3515</w:t>
      </w:r>
      <w:r>
        <w:rPr>
          <w:rFonts w:ascii="Bookman Old Style" w:hAnsi="Bookman Old Style"/>
          <w:bCs/>
          <w:sz w:val="22"/>
          <w:szCs w:val="22"/>
        </w:rPr>
        <w:t>.</w:t>
      </w:r>
      <w:r w:rsidRPr="00F14C86">
        <w:rPr>
          <w:rFonts w:ascii="Bookman Old Style" w:hAnsi="Bookman Old Style"/>
          <w:bCs/>
          <w:sz w:val="22"/>
          <w:szCs w:val="22"/>
        </w:rPr>
        <w:t xml:space="preserve"> E</w:t>
      </w:r>
      <w:r>
        <w:rPr>
          <w:rFonts w:ascii="Bookman Old Style" w:hAnsi="Bookman Old Style"/>
          <w:bCs/>
          <w:sz w:val="22"/>
          <w:szCs w:val="22"/>
        </w:rPr>
        <w:t>-</w:t>
      </w:r>
      <w:r w:rsidRPr="00F14C86">
        <w:rPr>
          <w:rFonts w:ascii="Bookman Old Style" w:hAnsi="Bookman Old Style"/>
          <w:bCs/>
          <w:sz w:val="22"/>
          <w:szCs w:val="22"/>
        </w:rPr>
        <w:t xml:space="preserve">mail: </w:t>
      </w:r>
      <w:hyperlink r:id="rId11" w:history="1">
        <w:r w:rsidRPr="005A1B6E">
          <w:rPr>
            <w:rStyle w:val="Hyperlink"/>
            <w:rFonts w:ascii="Bookman Old Style" w:hAnsi="Bookman Old Style"/>
            <w:bCs/>
            <w:sz w:val="22"/>
            <w:szCs w:val="22"/>
          </w:rPr>
          <w:t>kgabrielson@famemaine.com</w:t>
        </w:r>
      </w:hyperlink>
      <w:r>
        <w:rPr>
          <w:rFonts w:ascii="Bookman Old Style" w:hAnsi="Bookman Old Style"/>
          <w:bCs/>
          <w:sz w:val="22"/>
          <w:szCs w:val="22"/>
        </w:rPr>
        <w:t xml:space="preserve"> </w:t>
      </w:r>
      <w:r w:rsidRPr="00F14C86">
        <w:rPr>
          <w:rFonts w:ascii="Bookman Old Style" w:hAnsi="Bookman Old Style"/>
          <w:bCs/>
          <w:sz w:val="22"/>
          <w:szCs w:val="22"/>
        </w:rPr>
        <w:t>.</w:t>
      </w:r>
    </w:p>
    <w:p w:rsidR="00F04C11" w:rsidRDefault="00F04C11" w:rsidP="00F04C11">
      <w:pPr>
        <w:pStyle w:val="BodyText2"/>
        <w:widowControl/>
        <w:rPr>
          <w:rFonts w:ascii="Bookman Old Style" w:hAnsi="Bookman Old Style"/>
          <w:szCs w:val="22"/>
        </w:rPr>
      </w:pPr>
    </w:p>
    <w:p w:rsidR="00F04C11" w:rsidRPr="00F07B37" w:rsidRDefault="00F04C11" w:rsidP="00F04C11">
      <w:pPr>
        <w:ind w:left="720" w:hanging="720"/>
        <w:rPr>
          <w:rFonts w:ascii="Bookman Old Style" w:hAnsi="Bookman Old Style"/>
          <w:bCs/>
          <w:sz w:val="22"/>
          <w:szCs w:val="22"/>
          <w:u w:val="single"/>
        </w:rPr>
      </w:pPr>
      <w:r>
        <w:rPr>
          <w:rFonts w:ascii="Bookman Old Style" w:hAnsi="Bookman Old Style"/>
          <w:bCs/>
          <w:sz w:val="22"/>
          <w:szCs w:val="22"/>
          <w:u w:val="single"/>
        </w:rPr>
        <w:t>Amendment 3</w:t>
      </w:r>
      <w:r>
        <w:rPr>
          <w:rFonts w:ascii="Bookman Old Style" w:hAnsi="Bookman Old Style"/>
          <w:bCs/>
          <w:sz w:val="22"/>
          <w:szCs w:val="22"/>
          <w:u w:val="single"/>
        </w:rPr>
        <w:t xml:space="preserve">: </w:t>
      </w:r>
      <w:r w:rsidRPr="00F07B37">
        <w:rPr>
          <w:rFonts w:ascii="Bookman Old Style" w:hAnsi="Bookman Old Style"/>
          <w:bCs/>
          <w:sz w:val="22"/>
          <w:szCs w:val="22"/>
          <w:u w:val="single"/>
        </w:rPr>
        <w:t xml:space="preserve">Chapter </w:t>
      </w:r>
      <w:r>
        <w:rPr>
          <w:rFonts w:ascii="Bookman Old Style" w:hAnsi="Bookman Old Style"/>
          <w:bCs/>
          <w:sz w:val="22"/>
          <w:szCs w:val="22"/>
          <w:u w:val="single"/>
        </w:rPr>
        <w:t>1</w:t>
      </w:r>
      <w:r w:rsidRPr="00F07B37">
        <w:rPr>
          <w:rFonts w:ascii="Bookman Old Style" w:hAnsi="Bookman Old Style"/>
          <w:bCs/>
          <w:sz w:val="22"/>
          <w:szCs w:val="22"/>
          <w:u w:val="single"/>
        </w:rPr>
        <w:t xml:space="preserve"> </w:t>
      </w:r>
      <w:r w:rsidRPr="00F07B37">
        <w:rPr>
          <w:rFonts w:ascii="Bookman Old Style" w:hAnsi="Bookman Old Style"/>
          <w:bCs/>
          <w:i/>
          <w:sz w:val="22"/>
          <w:szCs w:val="22"/>
          <w:u w:val="single"/>
        </w:rPr>
        <w:t>(Non-Emergency)</w:t>
      </w:r>
    </w:p>
    <w:p w:rsidR="00F04C11" w:rsidRPr="00F04C11" w:rsidRDefault="00F04C11" w:rsidP="00F04C11">
      <w:pPr>
        <w:widowControl w:val="0"/>
        <w:tabs>
          <w:tab w:val="left" w:pos="-1440"/>
        </w:tabs>
        <w:autoSpaceDE w:val="0"/>
        <w:autoSpaceDN w:val="0"/>
        <w:adjustRightInd w:val="0"/>
        <w:rPr>
          <w:rFonts w:ascii="Bookman Old Style" w:hAnsi="Bookman Old Style"/>
          <w:sz w:val="22"/>
          <w:szCs w:val="22"/>
        </w:rPr>
      </w:pPr>
      <w:r w:rsidRPr="00F04C11">
        <w:rPr>
          <w:rFonts w:ascii="Bookman Old Style" w:hAnsi="Bookman Old Style"/>
          <w:b/>
          <w:sz w:val="22"/>
          <w:szCs w:val="22"/>
        </w:rPr>
        <w:t>CHAPTER 1</w:t>
      </w:r>
      <w:r>
        <w:rPr>
          <w:rFonts w:ascii="Bookman Old Style" w:hAnsi="Bookman Old Style"/>
          <w:sz w:val="22"/>
          <w:szCs w:val="22"/>
        </w:rPr>
        <w:t>:</w:t>
      </w:r>
      <w:r w:rsidRPr="00F04C11">
        <w:rPr>
          <w:rFonts w:ascii="Bookman Old Style" w:hAnsi="Bookman Old Style"/>
          <w:sz w:val="22"/>
          <w:szCs w:val="22"/>
        </w:rPr>
        <w:t xml:space="preserve"> </w:t>
      </w:r>
      <w:r>
        <w:rPr>
          <w:rFonts w:ascii="Bookman Old Style" w:hAnsi="Bookman Old Style"/>
          <w:sz w:val="22"/>
          <w:szCs w:val="22"/>
        </w:rPr>
        <w:t>Bylaws and Administration of the Finance Authority o</w:t>
      </w:r>
      <w:r w:rsidRPr="00F04C11">
        <w:rPr>
          <w:rFonts w:ascii="Bookman Old Style" w:hAnsi="Bookman Old Style"/>
          <w:sz w:val="22"/>
          <w:szCs w:val="22"/>
        </w:rPr>
        <w:t>f Maine</w:t>
      </w:r>
    </w:p>
    <w:p w:rsidR="00F04C11" w:rsidRPr="00F04C11" w:rsidRDefault="00F04C11" w:rsidP="00F04C11">
      <w:pPr>
        <w:widowControl w:val="0"/>
        <w:tabs>
          <w:tab w:val="left" w:pos="-1440"/>
          <w:tab w:val="left" w:pos="720"/>
          <w:tab w:val="left" w:pos="1440"/>
          <w:tab w:val="left" w:pos="2160"/>
          <w:tab w:val="left" w:pos="2880"/>
          <w:tab w:val="left" w:pos="3600"/>
          <w:tab w:val="left" w:pos="4320"/>
          <w:tab w:val="left" w:pos="5040"/>
        </w:tabs>
        <w:autoSpaceDE w:val="0"/>
        <w:autoSpaceDN w:val="0"/>
        <w:adjustRightInd w:val="0"/>
        <w:rPr>
          <w:rFonts w:ascii="Bookman Old Style" w:hAnsi="Bookman Old Style"/>
          <w:sz w:val="22"/>
          <w:szCs w:val="22"/>
        </w:rPr>
      </w:pPr>
      <w:r w:rsidRPr="00F04C11">
        <w:rPr>
          <w:rFonts w:ascii="Bookman Old Style" w:hAnsi="Bookman Old Style"/>
          <w:bCs/>
          <w:sz w:val="22"/>
          <w:szCs w:val="22"/>
        </w:rPr>
        <w:t>STATUTORY BASIS</w:t>
      </w:r>
      <w:r w:rsidRPr="00F04C11">
        <w:rPr>
          <w:rFonts w:ascii="Bookman Old Style" w:hAnsi="Bookman Old Style"/>
          <w:bCs/>
          <w:sz w:val="22"/>
          <w:szCs w:val="22"/>
        </w:rPr>
        <w:t>:</w:t>
      </w:r>
      <w:r w:rsidRPr="00F04C11">
        <w:rPr>
          <w:rFonts w:ascii="Bookman Old Style" w:hAnsi="Bookman Old Style"/>
          <w:sz w:val="22"/>
          <w:szCs w:val="22"/>
        </w:rPr>
        <w:t xml:space="preserve"> </w:t>
      </w:r>
      <w:r w:rsidR="0099476D">
        <w:rPr>
          <w:rFonts w:ascii="Bookman Old Style" w:hAnsi="Bookman Old Style"/>
          <w:sz w:val="22"/>
          <w:szCs w:val="22"/>
        </w:rPr>
        <w:t xml:space="preserve">10 M.R.S.A. </w:t>
      </w:r>
      <w:proofErr w:type="spellStart"/>
      <w:r w:rsidR="0099476D">
        <w:rPr>
          <w:rFonts w:ascii="Bookman Old Style" w:hAnsi="Bookman Old Style"/>
          <w:sz w:val="22"/>
          <w:szCs w:val="22"/>
        </w:rPr>
        <w:t>ch.</w:t>
      </w:r>
      <w:proofErr w:type="spellEnd"/>
      <w:r w:rsidRPr="00F04C11">
        <w:rPr>
          <w:rFonts w:ascii="Bookman Old Style" w:hAnsi="Bookman Old Style"/>
          <w:sz w:val="22"/>
          <w:szCs w:val="22"/>
        </w:rPr>
        <w:t xml:space="preserve"> 110 §969-</w:t>
      </w:r>
      <w:proofErr w:type="gramStart"/>
      <w:r w:rsidRPr="00F04C11">
        <w:rPr>
          <w:rFonts w:ascii="Bookman Old Style" w:hAnsi="Bookman Old Style"/>
          <w:sz w:val="22"/>
          <w:szCs w:val="22"/>
        </w:rPr>
        <w:t>A(</w:t>
      </w:r>
      <w:proofErr w:type="gramEnd"/>
      <w:r w:rsidRPr="00F04C11">
        <w:rPr>
          <w:rFonts w:ascii="Bookman Old Style" w:hAnsi="Bookman Old Style"/>
          <w:sz w:val="22"/>
          <w:szCs w:val="22"/>
        </w:rPr>
        <w:t xml:space="preserve">6), (14) and (16) </w:t>
      </w:r>
    </w:p>
    <w:p w:rsidR="00F04C11" w:rsidRPr="00F04C11" w:rsidRDefault="00F04C11" w:rsidP="00F04C11">
      <w:pPr>
        <w:widowControl w:val="0"/>
        <w:tabs>
          <w:tab w:val="left" w:pos="-720"/>
        </w:tabs>
        <w:suppressAutoHyphens/>
        <w:autoSpaceDE w:val="0"/>
        <w:autoSpaceDN w:val="0"/>
        <w:adjustRightInd w:val="0"/>
        <w:rPr>
          <w:rFonts w:ascii="Bookman Old Style" w:hAnsi="Bookman Old Style"/>
          <w:sz w:val="22"/>
          <w:szCs w:val="22"/>
        </w:rPr>
      </w:pPr>
      <w:r w:rsidRPr="00F04C11">
        <w:rPr>
          <w:rFonts w:ascii="Bookman Old Style" w:hAnsi="Bookman Old Style"/>
          <w:bCs/>
          <w:sz w:val="22"/>
          <w:szCs w:val="22"/>
        </w:rPr>
        <w:t>PURPOSE OF RULE</w:t>
      </w:r>
      <w:r w:rsidRPr="00F04C11">
        <w:rPr>
          <w:rFonts w:ascii="Bookman Old Style" w:hAnsi="Bookman Old Style"/>
          <w:bCs/>
          <w:sz w:val="22"/>
          <w:szCs w:val="22"/>
        </w:rPr>
        <w:t xml:space="preserve">: </w:t>
      </w:r>
      <w:r w:rsidRPr="00F04C11">
        <w:rPr>
          <w:rFonts w:ascii="Bookman Old Style" w:hAnsi="Bookman Old Style"/>
          <w:sz w:val="22"/>
          <w:szCs w:val="22"/>
        </w:rPr>
        <w:t>The Amendment amends the Gift Policy portion of the Authority’s Code of Ethics, to clarify that compensation for services rendered by an employee or board member may be accepted without violation of the policy, provided however that such compensation will likely form the basis of a conflict of interest.</w:t>
      </w:r>
    </w:p>
    <w:p w:rsidR="00F04C11" w:rsidRDefault="00F04C11" w:rsidP="0099476D">
      <w:pPr>
        <w:widowControl w:val="0"/>
        <w:tabs>
          <w:tab w:val="left" w:pos="-720"/>
          <w:tab w:val="left" w:pos="720"/>
          <w:tab w:val="left" w:pos="1440"/>
          <w:tab w:val="left" w:pos="2160"/>
          <w:tab w:val="left" w:pos="2880"/>
          <w:tab w:val="left" w:pos="3600"/>
          <w:tab w:val="left" w:pos="4320"/>
          <w:tab w:val="left" w:pos="5040"/>
        </w:tabs>
        <w:suppressAutoHyphens/>
        <w:autoSpaceDE w:val="0"/>
        <w:autoSpaceDN w:val="0"/>
        <w:adjustRightInd w:val="0"/>
        <w:rPr>
          <w:rFonts w:ascii="Bookman Old Style" w:hAnsi="Bookman Old Style"/>
          <w:sz w:val="22"/>
          <w:szCs w:val="22"/>
        </w:rPr>
      </w:pPr>
      <w:r w:rsidRPr="00F04C11">
        <w:rPr>
          <w:rFonts w:ascii="Bookman Old Style" w:hAnsi="Bookman Old Style"/>
          <w:bCs/>
          <w:sz w:val="22"/>
          <w:szCs w:val="22"/>
        </w:rPr>
        <w:t>PROPOSED RULE</w:t>
      </w:r>
      <w:r w:rsidR="00A5139B">
        <w:rPr>
          <w:rFonts w:ascii="Bookman Old Style" w:hAnsi="Bookman Old Style"/>
          <w:bCs/>
          <w:sz w:val="22"/>
          <w:szCs w:val="22"/>
        </w:rPr>
        <w:t>-</w:t>
      </w:r>
      <w:r w:rsidRPr="00F04C11">
        <w:rPr>
          <w:rFonts w:ascii="Bookman Old Style" w:hAnsi="Bookman Old Style"/>
          <w:bCs/>
          <w:sz w:val="22"/>
          <w:szCs w:val="22"/>
        </w:rPr>
        <w:t>MAKING SCHEDULE</w:t>
      </w:r>
      <w:r w:rsidRPr="00F04C11">
        <w:rPr>
          <w:rFonts w:ascii="Bookman Old Style" w:hAnsi="Bookman Old Style"/>
          <w:bCs/>
          <w:sz w:val="22"/>
          <w:szCs w:val="22"/>
        </w:rPr>
        <w:t>:</w:t>
      </w:r>
      <w:r w:rsidR="0099476D">
        <w:rPr>
          <w:rFonts w:ascii="Bookman Old Style" w:hAnsi="Bookman Old Style"/>
          <w:bCs/>
          <w:sz w:val="22"/>
          <w:szCs w:val="22"/>
        </w:rPr>
        <w:t xml:space="preserve"> </w:t>
      </w:r>
      <w:r w:rsidRPr="00F04C11">
        <w:rPr>
          <w:rFonts w:ascii="Bookman Old Style" w:hAnsi="Bookman Old Style"/>
          <w:sz w:val="22"/>
          <w:szCs w:val="22"/>
        </w:rPr>
        <w:t>Ap</w:t>
      </w:r>
      <w:r w:rsidR="00A5139B">
        <w:rPr>
          <w:rFonts w:ascii="Bookman Old Style" w:hAnsi="Bookman Old Style"/>
          <w:sz w:val="22"/>
          <w:szCs w:val="22"/>
        </w:rPr>
        <w:t>proval for r</w:t>
      </w:r>
      <w:r w:rsidRPr="00F04C11">
        <w:rPr>
          <w:rFonts w:ascii="Bookman Old Style" w:hAnsi="Bookman Old Style"/>
          <w:sz w:val="22"/>
          <w:szCs w:val="22"/>
        </w:rPr>
        <w:t>ulemaking by FAME Board: August 17, 2017</w:t>
      </w:r>
      <w:r w:rsidR="0099476D">
        <w:rPr>
          <w:rFonts w:ascii="Bookman Old Style" w:hAnsi="Bookman Old Style"/>
          <w:sz w:val="22"/>
          <w:szCs w:val="22"/>
        </w:rPr>
        <w:t xml:space="preserve">. </w:t>
      </w:r>
      <w:r w:rsidRPr="00F04C11">
        <w:rPr>
          <w:rFonts w:ascii="Bookman Old Style" w:hAnsi="Bookman Old Style"/>
          <w:sz w:val="22"/>
          <w:szCs w:val="22"/>
        </w:rPr>
        <w:t xml:space="preserve">Public Hearing: </w:t>
      </w:r>
      <w:r w:rsidR="00A5139B">
        <w:rPr>
          <w:rFonts w:ascii="Bookman Old Style" w:hAnsi="Bookman Old Style"/>
          <w:sz w:val="22"/>
          <w:szCs w:val="22"/>
        </w:rPr>
        <w:t>None -</w:t>
      </w:r>
      <w:r w:rsidRPr="00F04C11">
        <w:rPr>
          <w:rFonts w:ascii="Bookman Old Style" w:hAnsi="Bookman Old Style"/>
          <w:sz w:val="22"/>
          <w:szCs w:val="22"/>
        </w:rPr>
        <w:t xml:space="preserve"> </w:t>
      </w:r>
      <w:r w:rsidR="00A5139B">
        <w:rPr>
          <w:rFonts w:ascii="Bookman Old Style" w:hAnsi="Bookman Old Style"/>
          <w:sz w:val="22"/>
          <w:szCs w:val="22"/>
        </w:rPr>
        <w:t>o</w:t>
      </w:r>
      <w:bookmarkStart w:id="0" w:name="_GoBack"/>
      <w:bookmarkEnd w:id="0"/>
      <w:r w:rsidRPr="00F04C11">
        <w:rPr>
          <w:rFonts w:ascii="Bookman Old Style" w:hAnsi="Bookman Old Style"/>
          <w:sz w:val="22"/>
          <w:szCs w:val="22"/>
        </w:rPr>
        <w:t>ne would be scheduled at the request of 5 or more persons.</w:t>
      </w:r>
      <w:r w:rsidR="0099476D">
        <w:rPr>
          <w:rFonts w:ascii="Bookman Old Style" w:hAnsi="Bookman Old Style"/>
          <w:sz w:val="22"/>
          <w:szCs w:val="22"/>
        </w:rPr>
        <w:t xml:space="preserve"> </w:t>
      </w:r>
      <w:r w:rsidRPr="00F04C11">
        <w:rPr>
          <w:rFonts w:ascii="Bookman Old Style" w:hAnsi="Bookman Old Style"/>
          <w:sz w:val="22"/>
          <w:szCs w:val="22"/>
        </w:rPr>
        <w:t>Adoption of Rule: Anticipated for December 5, 2017</w:t>
      </w:r>
      <w:r w:rsidR="0099476D">
        <w:rPr>
          <w:rFonts w:ascii="Bookman Old Style" w:hAnsi="Bookman Old Style"/>
          <w:sz w:val="22"/>
          <w:szCs w:val="22"/>
        </w:rPr>
        <w:t xml:space="preserve">. </w:t>
      </w:r>
    </w:p>
    <w:p w:rsidR="006629A6" w:rsidRPr="00F04C11" w:rsidRDefault="006629A6" w:rsidP="0099476D">
      <w:pPr>
        <w:widowControl w:val="0"/>
        <w:tabs>
          <w:tab w:val="left" w:pos="-720"/>
          <w:tab w:val="left" w:pos="720"/>
          <w:tab w:val="left" w:pos="1440"/>
          <w:tab w:val="left" w:pos="2160"/>
          <w:tab w:val="left" w:pos="2880"/>
          <w:tab w:val="left" w:pos="3600"/>
          <w:tab w:val="left" w:pos="4320"/>
          <w:tab w:val="left" w:pos="5040"/>
        </w:tabs>
        <w:suppressAutoHyphens/>
        <w:autoSpaceDE w:val="0"/>
        <w:autoSpaceDN w:val="0"/>
        <w:adjustRightInd w:val="0"/>
        <w:rPr>
          <w:rFonts w:ascii="Bookman Old Style" w:hAnsi="Bookman Old Style"/>
          <w:sz w:val="22"/>
          <w:szCs w:val="22"/>
        </w:rPr>
      </w:pPr>
    </w:p>
    <w:sectPr w:rsidR="006629A6" w:rsidRPr="00F04C11" w:rsidSect="00B17816">
      <w:footerReference w:type="default" r:id="rId12"/>
      <w:pgSz w:w="12240" w:h="15840"/>
      <w:pgMar w:top="1440" w:right="1440" w:bottom="1440"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83" w:rsidRDefault="00BD0383">
      <w:r>
        <w:separator/>
      </w:r>
    </w:p>
  </w:endnote>
  <w:endnote w:type="continuationSeparator" w:id="0">
    <w:p w:rsidR="00BD0383" w:rsidRDefault="00BD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55" w:rsidRPr="00793555" w:rsidRDefault="00793555" w:rsidP="00793555">
    <w:pPr>
      <w:pStyle w:val="Footer"/>
      <w:jc w:val="right"/>
      <w:rPr>
        <w:rFonts w:ascii="Bookman Old Style" w:hAnsi="Bookman Old Style"/>
        <w:sz w:val="18"/>
        <w:szCs w:val="18"/>
      </w:rPr>
    </w:pPr>
    <w:r w:rsidRPr="00793555">
      <w:rPr>
        <w:rFonts w:ascii="Bookman Old Style" w:hAnsi="Bookman Old Style"/>
        <w:sz w:val="18"/>
        <w:szCs w:val="18"/>
      </w:rPr>
      <w:fldChar w:fldCharType="begin"/>
    </w:r>
    <w:r w:rsidRPr="00793555">
      <w:rPr>
        <w:rFonts w:ascii="Bookman Old Style" w:hAnsi="Bookman Old Style"/>
        <w:sz w:val="18"/>
        <w:szCs w:val="18"/>
      </w:rPr>
      <w:instrText xml:space="preserve"> PAGE   \* MERGEFORMAT </w:instrText>
    </w:r>
    <w:r w:rsidRPr="00793555">
      <w:rPr>
        <w:rFonts w:ascii="Bookman Old Style" w:hAnsi="Bookman Old Style"/>
        <w:sz w:val="18"/>
        <w:szCs w:val="18"/>
      </w:rPr>
      <w:fldChar w:fldCharType="separate"/>
    </w:r>
    <w:r w:rsidR="00A5139B">
      <w:rPr>
        <w:rFonts w:ascii="Bookman Old Style" w:hAnsi="Bookman Old Style"/>
        <w:noProof/>
        <w:sz w:val="18"/>
        <w:szCs w:val="18"/>
      </w:rPr>
      <w:t>3</w:t>
    </w:r>
    <w:r w:rsidRPr="00793555">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83" w:rsidRDefault="00BD0383">
      <w:r>
        <w:separator/>
      </w:r>
    </w:p>
  </w:footnote>
  <w:footnote w:type="continuationSeparator" w:id="0">
    <w:p w:rsidR="00BD0383" w:rsidRDefault="00BD0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C1E"/>
    <w:multiLevelType w:val="singleLevel"/>
    <w:tmpl w:val="0C72EA3C"/>
    <w:lvl w:ilvl="0">
      <w:start w:val="2"/>
      <w:numFmt w:val="decimal"/>
      <w:lvlText w:val="%1."/>
      <w:lvlJc w:val="left"/>
      <w:pPr>
        <w:tabs>
          <w:tab w:val="num" w:pos="720"/>
        </w:tabs>
        <w:ind w:left="720" w:hanging="720"/>
      </w:pPr>
      <w:rPr>
        <w:rFonts w:hint="default"/>
      </w:rPr>
    </w:lvl>
  </w:abstractNum>
  <w:abstractNum w:abstractNumId="1">
    <w:nsid w:val="3BC06A76"/>
    <w:multiLevelType w:val="singleLevel"/>
    <w:tmpl w:val="EB0853E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9AA"/>
    <w:rsid w:val="0001159C"/>
    <w:rsid w:val="000127E2"/>
    <w:rsid w:val="00013AA2"/>
    <w:rsid w:val="000206F3"/>
    <w:rsid w:val="000314A2"/>
    <w:rsid w:val="000634F0"/>
    <w:rsid w:val="00067185"/>
    <w:rsid w:val="0007626C"/>
    <w:rsid w:val="000B6EBB"/>
    <w:rsid w:val="000C4C0B"/>
    <w:rsid w:val="000D4D25"/>
    <w:rsid w:val="000F0939"/>
    <w:rsid w:val="000F16B6"/>
    <w:rsid w:val="000F62E0"/>
    <w:rsid w:val="000F7002"/>
    <w:rsid w:val="00105F08"/>
    <w:rsid w:val="0012538C"/>
    <w:rsid w:val="0013322B"/>
    <w:rsid w:val="00137540"/>
    <w:rsid w:val="00161C10"/>
    <w:rsid w:val="00180164"/>
    <w:rsid w:val="0018507E"/>
    <w:rsid w:val="001A7B88"/>
    <w:rsid w:val="001B7024"/>
    <w:rsid w:val="001C1228"/>
    <w:rsid w:val="001C41C9"/>
    <w:rsid w:val="001D4381"/>
    <w:rsid w:val="00203C87"/>
    <w:rsid w:val="00225CCB"/>
    <w:rsid w:val="00246029"/>
    <w:rsid w:val="00250112"/>
    <w:rsid w:val="00250E9A"/>
    <w:rsid w:val="00263B33"/>
    <w:rsid w:val="0026553F"/>
    <w:rsid w:val="00275FA5"/>
    <w:rsid w:val="002847F8"/>
    <w:rsid w:val="00291549"/>
    <w:rsid w:val="002A28F6"/>
    <w:rsid w:val="002A7C98"/>
    <w:rsid w:val="002C1F2A"/>
    <w:rsid w:val="002D7C42"/>
    <w:rsid w:val="002F673E"/>
    <w:rsid w:val="003079E8"/>
    <w:rsid w:val="00311C65"/>
    <w:rsid w:val="0031213B"/>
    <w:rsid w:val="00375E1B"/>
    <w:rsid w:val="003778CE"/>
    <w:rsid w:val="00377A9D"/>
    <w:rsid w:val="00390D69"/>
    <w:rsid w:val="00393396"/>
    <w:rsid w:val="003977EF"/>
    <w:rsid w:val="00397EEC"/>
    <w:rsid w:val="003B0788"/>
    <w:rsid w:val="003B7FD5"/>
    <w:rsid w:val="003C6A18"/>
    <w:rsid w:val="003C6D91"/>
    <w:rsid w:val="003F71FA"/>
    <w:rsid w:val="00437657"/>
    <w:rsid w:val="00451801"/>
    <w:rsid w:val="00467FCE"/>
    <w:rsid w:val="004759A0"/>
    <w:rsid w:val="00480F50"/>
    <w:rsid w:val="00495D7C"/>
    <w:rsid w:val="004B3B4F"/>
    <w:rsid w:val="004C0158"/>
    <w:rsid w:val="004D41C4"/>
    <w:rsid w:val="004F3B7E"/>
    <w:rsid w:val="0050580F"/>
    <w:rsid w:val="00521681"/>
    <w:rsid w:val="005241B4"/>
    <w:rsid w:val="005529B5"/>
    <w:rsid w:val="00560725"/>
    <w:rsid w:val="005621AD"/>
    <w:rsid w:val="0056494B"/>
    <w:rsid w:val="005765D5"/>
    <w:rsid w:val="00582C17"/>
    <w:rsid w:val="00592B09"/>
    <w:rsid w:val="005D1F1C"/>
    <w:rsid w:val="005D3CF2"/>
    <w:rsid w:val="005F7F5B"/>
    <w:rsid w:val="0062186E"/>
    <w:rsid w:val="006318DA"/>
    <w:rsid w:val="00635B99"/>
    <w:rsid w:val="00636DC3"/>
    <w:rsid w:val="00644751"/>
    <w:rsid w:val="00646DB2"/>
    <w:rsid w:val="0065353C"/>
    <w:rsid w:val="006629A6"/>
    <w:rsid w:val="00663D23"/>
    <w:rsid w:val="006B68F0"/>
    <w:rsid w:val="006D4CFD"/>
    <w:rsid w:val="006E56DC"/>
    <w:rsid w:val="006F4539"/>
    <w:rsid w:val="006F5DF9"/>
    <w:rsid w:val="006F6C00"/>
    <w:rsid w:val="00711AA2"/>
    <w:rsid w:val="007215D0"/>
    <w:rsid w:val="0072651E"/>
    <w:rsid w:val="00745D5E"/>
    <w:rsid w:val="00756802"/>
    <w:rsid w:val="00762B02"/>
    <w:rsid w:val="00764BDD"/>
    <w:rsid w:val="00774460"/>
    <w:rsid w:val="00793554"/>
    <w:rsid w:val="00793555"/>
    <w:rsid w:val="007A33E7"/>
    <w:rsid w:val="007A5CEC"/>
    <w:rsid w:val="007D508A"/>
    <w:rsid w:val="007E06FD"/>
    <w:rsid w:val="007F3465"/>
    <w:rsid w:val="00814AFD"/>
    <w:rsid w:val="008450F3"/>
    <w:rsid w:val="008452BE"/>
    <w:rsid w:val="00852BA4"/>
    <w:rsid w:val="008673DC"/>
    <w:rsid w:val="00873926"/>
    <w:rsid w:val="00876471"/>
    <w:rsid w:val="008918CE"/>
    <w:rsid w:val="008970D2"/>
    <w:rsid w:val="008A2956"/>
    <w:rsid w:val="008A6400"/>
    <w:rsid w:val="008B204D"/>
    <w:rsid w:val="008B581A"/>
    <w:rsid w:val="008C0004"/>
    <w:rsid w:val="008C0C7E"/>
    <w:rsid w:val="008D4093"/>
    <w:rsid w:val="008E03B1"/>
    <w:rsid w:val="008E493E"/>
    <w:rsid w:val="00901A73"/>
    <w:rsid w:val="00916570"/>
    <w:rsid w:val="00927371"/>
    <w:rsid w:val="00932A38"/>
    <w:rsid w:val="00934E06"/>
    <w:rsid w:val="009379C5"/>
    <w:rsid w:val="00972CC7"/>
    <w:rsid w:val="00985562"/>
    <w:rsid w:val="00986039"/>
    <w:rsid w:val="009921F1"/>
    <w:rsid w:val="00993A04"/>
    <w:rsid w:val="0099476D"/>
    <w:rsid w:val="009B089B"/>
    <w:rsid w:val="009B4355"/>
    <w:rsid w:val="009C1633"/>
    <w:rsid w:val="009C3DA5"/>
    <w:rsid w:val="009D4656"/>
    <w:rsid w:val="009F083B"/>
    <w:rsid w:val="009F08E8"/>
    <w:rsid w:val="009F3BC3"/>
    <w:rsid w:val="00A00C5F"/>
    <w:rsid w:val="00A12A50"/>
    <w:rsid w:val="00A16610"/>
    <w:rsid w:val="00A263D7"/>
    <w:rsid w:val="00A4106B"/>
    <w:rsid w:val="00A5139B"/>
    <w:rsid w:val="00A575B6"/>
    <w:rsid w:val="00A621F5"/>
    <w:rsid w:val="00A64A3F"/>
    <w:rsid w:val="00A67EB2"/>
    <w:rsid w:val="00A75F6F"/>
    <w:rsid w:val="00A76C5A"/>
    <w:rsid w:val="00A8056E"/>
    <w:rsid w:val="00A92C79"/>
    <w:rsid w:val="00A94A72"/>
    <w:rsid w:val="00AA7385"/>
    <w:rsid w:val="00AC221F"/>
    <w:rsid w:val="00AD387C"/>
    <w:rsid w:val="00AF1C9F"/>
    <w:rsid w:val="00AF38E6"/>
    <w:rsid w:val="00B01A9B"/>
    <w:rsid w:val="00B0249B"/>
    <w:rsid w:val="00B11EBC"/>
    <w:rsid w:val="00B14A13"/>
    <w:rsid w:val="00B14EFA"/>
    <w:rsid w:val="00B17816"/>
    <w:rsid w:val="00B219E4"/>
    <w:rsid w:val="00B276C6"/>
    <w:rsid w:val="00B33F16"/>
    <w:rsid w:val="00B40762"/>
    <w:rsid w:val="00B41B69"/>
    <w:rsid w:val="00B4430A"/>
    <w:rsid w:val="00B64404"/>
    <w:rsid w:val="00B645C0"/>
    <w:rsid w:val="00B64FAE"/>
    <w:rsid w:val="00B71E6B"/>
    <w:rsid w:val="00B74060"/>
    <w:rsid w:val="00B75AF4"/>
    <w:rsid w:val="00B81D8A"/>
    <w:rsid w:val="00B90E70"/>
    <w:rsid w:val="00B93CEC"/>
    <w:rsid w:val="00B94D63"/>
    <w:rsid w:val="00BA755F"/>
    <w:rsid w:val="00BB016C"/>
    <w:rsid w:val="00BC6DD2"/>
    <w:rsid w:val="00BD0383"/>
    <w:rsid w:val="00BD6F69"/>
    <w:rsid w:val="00BF5B07"/>
    <w:rsid w:val="00C01C69"/>
    <w:rsid w:val="00C03A16"/>
    <w:rsid w:val="00C26C2F"/>
    <w:rsid w:val="00C429A3"/>
    <w:rsid w:val="00C534FC"/>
    <w:rsid w:val="00C57280"/>
    <w:rsid w:val="00C57B28"/>
    <w:rsid w:val="00C635EA"/>
    <w:rsid w:val="00C72F48"/>
    <w:rsid w:val="00C82A3F"/>
    <w:rsid w:val="00C87429"/>
    <w:rsid w:val="00C90BE1"/>
    <w:rsid w:val="00CA1D27"/>
    <w:rsid w:val="00CA4F47"/>
    <w:rsid w:val="00CB2E86"/>
    <w:rsid w:val="00CC0F88"/>
    <w:rsid w:val="00CC1DEF"/>
    <w:rsid w:val="00CD107C"/>
    <w:rsid w:val="00CD73B5"/>
    <w:rsid w:val="00D01BDC"/>
    <w:rsid w:val="00D044BA"/>
    <w:rsid w:val="00D04886"/>
    <w:rsid w:val="00D12191"/>
    <w:rsid w:val="00D25FC2"/>
    <w:rsid w:val="00D33347"/>
    <w:rsid w:val="00D37823"/>
    <w:rsid w:val="00D44426"/>
    <w:rsid w:val="00D5233D"/>
    <w:rsid w:val="00D60BD3"/>
    <w:rsid w:val="00D66294"/>
    <w:rsid w:val="00D67727"/>
    <w:rsid w:val="00D76F7B"/>
    <w:rsid w:val="00D94294"/>
    <w:rsid w:val="00DB03D6"/>
    <w:rsid w:val="00DB2AE0"/>
    <w:rsid w:val="00DB37DE"/>
    <w:rsid w:val="00DC2CCE"/>
    <w:rsid w:val="00DC6E30"/>
    <w:rsid w:val="00DD6701"/>
    <w:rsid w:val="00DD771D"/>
    <w:rsid w:val="00DF2819"/>
    <w:rsid w:val="00E07551"/>
    <w:rsid w:val="00E10924"/>
    <w:rsid w:val="00E11CFF"/>
    <w:rsid w:val="00E13F2C"/>
    <w:rsid w:val="00E147A1"/>
    <w:rsid w:val="00E27C84"/>
    <w:rsid w:val="00E7376C"/>
    <w:rsid w:val="00E82783"/>
    <w:rsid w:val="00E91C62"/>
    <w:rsid w:val="00EA2A7A"/>
    <w:rsid w:val="00EA3C33"/>
    <w:rsid w:val="00EB09B1"/>
    <w:rsid w:val="00EB3559"/>
    <w:rsid w:val="00EC0661"/>
    <w:rsid w:val="00EE07E1"/>
    <w:rsid w:val="00EE51EF"/>
    <w:rsid w:val="00F04C11"/>
    <w:rsid w:val="00F07B37"/>
    <w:rsid w:val="00F14BAC"/>
    <w:rsid w:val="00F14C86"/>
    <w:rsid w:val="00F14F07"/>
    <w:rsid w:val="00F15892"/>
    <w:rsid w:val="00F16FC3"/>
    <w:rsid w:val="00F36495"/>
    <w:rsid w:val="00F5226D"/>
    <w:rsid w:val="00F5350E"/>
    <w:rsid w:val="00F6540C"/>
    <w:rsid w:val="00F706DF"/>
    <w:rsid w:val="00F779AA"/>
    <w:rsid w:val="00F81CDD"/>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widowControl w:val="0"/>
      <w:jc w:val="center"/>
    </w:pPr>
    <w:rPr>
      <w:b/>
      <w:snapToGrid w:val="0"/>
      <w:sz w:val="22"/>
    </w:rPr>
  </w:style>
  <w:style w:type="paragraph" w:styleId="BodyText">
    <w:name w:val="Body Text"/>
    <w:basedOn w:val="Normal"/>
    <w:pPr>
      <w:widowControl w:val="0"/>
      <w:jc w:val="both"/>
    </w:pPr>
    <w:rPr>
      <w:snapToGrid w:val="0"/>
    </w:rPr>
  </w:style>
  <w:style w:type="paragraph" w:styleId="BodyText2">
    <w:name w:val="Body Text 2"/>
    <w:basedOn w:val="Normal"/>
    <w:link w:val="BodyText2Char"/>
    <w:pPr>
      <w:widowControl w:val="0"/>
    </w:pPr>
    <w:rPr>
      <w:snapToGrid w:val="0"/>
      <w:sz w:val="22"/>
    </w:rPr>
  </w:style>
  <w:style w:type="paragraph" w:styleId="BodyText3">
    <w:name w:val="Body Text 3"/>
    <w:basedOn w:val="Normal"/>
    <w:pPr>
      <w:widowControl w:val="0"/>
      <w:jc w:val="both"/>
    </w:pPr>
    <w:rPr>
      <w:snapToGrid w:val="0"/>
      <w:sz w:val="22"/>
    </w:rPr>
  </w:style>
  <w:style w:type="character" w:styleId="PageNumber">
    <w:name w:val="page number"/>
    <w:rPr>
      <w:rFonts w:ascii="Letter Gothic" w:hAnsi="Letter Gothic"/>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FooterChar">
    <w:name w:val="Footer Char"/>
    <w:link w:val="Footer"/>
    <w:uiPriority w:val="99"/>
    <w:rsid w:val="00CA1D27"/>
    <w:rPr>
      <w:rFonts w:ascii="Arial" w:hAnsi="Arial"/>
      <w:sz w:val="24"/>
    </w:rPr>
  </w:style>
  <w:style w:type="character" w:customStyle="1" w:styleId="BodyText2Char">
    <w:name w:val="Body Text 2 Char"/>
    <w:link w:val="BodyText2"/>
    <w:rsid w:val="00774460"/>
    <w:rPr>
      <w:rFonts w:ascii="Arial" w:hAnsi="Arial"/>
      <w:snapToGrid w:val="0"/>
      <w:sz w:val="22"/>
    </w:rPr>
  </w:style>
  <w:style w:type="character" w:customStyle="1" w:styleId="TitleChar">
    <w:name w:val="Title Char"/>
    <w:link w:val="Title"/>
    <w:rsid w:val="00B645C0"/>
    <w:rPr>
      <w:rFonts w:ascii="Arial" w:hAnsi="Arial"/>
      <w:b/>
      <w:snapToGrid w:val="0"/>
      <w:sz w:val="22"/>
    </w:rPr>
  </w:style>
  <w:style w:type="paragraph" w:styleId="BalloonText">
    <w:name w:val="Balloon Text"/>
    <w:basedOn w:val="Normal"/>
    <w:link w:val="BalloonTextChar"/>
    <w:rsid w:val="00D04886"/>
    <w:rPr>
      <w:rFonts w:ascii="Tahoma" w:hAnsi="Tahoma" w:cs="Tahoma"/>
      <w:sz w:val="16"/>
      <w:szCs w:val="16"/>
    </w:rPr>
  </w:style>
  <w:style w:type="character" w:customStyle="1" w:styleId="BalloonTextChar">
    <w:name w:val="Balloon Text Char"/>
    <w:link w:val="BalloonText"/>
    <w:rsid w:val="00D04886"/>
    <w:rPr>
      <w:rFonts w:ascii="Tahoma" w:hAnsi="Tahoma" w:cs="Tahoma"/>
      <w:sz w:val="16"/>
      <w:szCs w:val="16"/>
    </w:rPr>
  </w:style>
  <w:style w:type="character" w:styleId="Hyperlink">
    <w:name w:val="Hyperlink"/>
    <w:rsid w:val="00793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7122">
      <w:bodyDiv w:val="1"/>
      <w:marLeft w:val="0"/>
      <w:marRight w:val="0"/>
      <w:marTop w:val="0"/>
      <w:marBottom w:val="0"/>
      <w:divBdr>
        <w:top w:val="none" w:sz="0" w:space="0" w:color="auto"/>
        <w:left w:val="none" w:sz="0" w:space="0" w:color="auto"/>
        <w:bottom w:val="none" w:sz="0" w:space="0" w:color="auto"/>
        <w:right w:val="none" w:sz="0" w:space="0" w:color="auto"/>
      </w:divBdr>
    </w:div>
    <w:div w:id="775751900">
      <w:bodyDiv w:val="1"/>
      <w:marLeft w:val="0"/>
      <w:marRight w:val="0"/>
      <w:marTop w:val="0"/>
      <w:marBottom w:val="0"/>
      <w:divBdr>
        <w:top w:val="none" w:sz="0" w:space="0" w:color="auto"/>
        <w:left w:val="none" w:sz="0" w:space="0" w:color="auto"/>
        <w:bottom w:val="none" w:sz="0" w:space="0" w:color="auto"/>
        <w:right w:val="none" w:sz="0" w:space="0" w:color="auto"/>
      </w:divBdr>
    </w:div>
    <w:div w:id="11138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ney@famemai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gabrielson@famemaine.com" TargetMode="External"/><Relationship Id="rId5" Type="http://schemas.openxmlformats.org/officeDocument/2006/relationships/webSettings" Target="webSettings.xml"/><Relationship Id="rId10" Type="http://schemas.openxmlformats.org/officeDocument/2006/relationships/hyperlink" Target="mailto:kgabrielson@famemaine.com" TargetMode="External"/><Relationship Id="rId4" Type="http://schemas.openxmlformats.org/officeDocument/2006/relationships/settings" Target="settings.xml"/><Relationship Id="rId9" Type="http://schemas.openxmlformats.org/officeDocument/2006/relationships/hyperlink" Target="mailto:kgabrielson@famema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 2000 REGULATORY AGENDA</vt:lpstr>
    </vt:vector>
  </TitlesOfParts>
  <Company>Finance Authority of Maine</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2000 REGULATORY AGENDA</dc:title>
  <dc:creator>FAME</dc:creator>
  <cp:lastModifiedBy>Wismer, Don</cp:lastModifiedBy>
  <cp:revision>6</cp:revision>
  <cp:lastPrinted>2016-08-04T18:15:00Z</cp:lastPrinted>
  <dcterms:created xsi:type="dcterms:W3CDTF">2017-09-06T19:14:00Z</dcterms:created>
  <dcterms:modified xsi:type="dcterms:W3CDTF">2017-09-06T19:30:00Z</dcterms:modified>
</cp:coreProperties>
</file>