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45" w:rsidRDefault="00BE4649" w:rsidP="001B584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02</w:t>
      </w:r>
      <w:r w:rsidR="001B5845">
        <w:rPr>
          <w:rFonts w:ascii="Bookman Old Style" w:hAnsi="Bookman Old Style"/>
          <w:b/>
          <w:sz w:val="22"/>
          <w:szCs w:val="22"/>
        </w:rPr>
        <w:t>-041</w:t>
      </w:r>
    </w:p>
    <w:p w:rsidR="001B5845" w:rsidRDefault="001B5845" w:rsidP="001B584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MASSAGE THERAPISTS</w:t>
      </w:r>
    </w:p>
    <w:p w:rsidR="008B006C" w:rsidRPr="001B5845" w:rsidRDefault="005F46B8" w:rsidP="001B584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8B006C" w:rsidRPr="001B5845">
        <w:rPr>
          <w:rFonts w:ascii="Bookman Old Style" w:hAnsi="Bookman Old Style"/>
          <w:sz w:val="22"/>
          <w:szCs w:val="22"/>
        </w:rPr>
        <w:t xml:space="preserve"> </w:t>
      </w:r>
      <w:r w:rsidR="001B5845" w:rsidRPr="001B5845">
        <w:rPr>
          <w:rFonts w:ascii="Bookman Old Style" w:hAnsi="Bookman Old Style"/>
          <w:sz w:val="22"/>
          <w:szCs w:val="22"/>
        </w:rPr>
        <w:t>Regulatory Agenda</w:t>
      </w:r>
    </w:p>
    <w:p w:rsidR="008B006C" w:rsidRDefault="008B006C" w:rsidP="001B5845">
      <w:pPr>
        <w:jc w:val="center"/>
        <w:rPr>
          <w:rFonts w:ascii="Bookman Old Style" w:hAnsi="Bookman Old Style"/>
          <w:sz w:val="22"/>
          <w:szCs w:val="22"/>
        </w:rPr>
      </w:pPr>
    </w:p>
    <w:p w:rsidR="001B5845" w:rsidRPr="001B5845" w:rsidRDefault="001B5845" w:rsidP="001B5845">
      <w:pPr>
        <w:jc w:val="center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AGENCY U</w:t>
      </w:r>
      <w:r w:rsidR="001B5845">
        <w:rPr>
          <w:rFonts w:ascii="Bookman Old Style" w:hAnsi="Bookman Old Style"/>
          <w:sz w:val="22"/>
          <w:szCs w:val="22"/>
        </w:rPr>
        <w:t xml:space="preserve">MBRELLA-UNIT NUMBER: </w:t>
      </w:r>
      <w:r w:rsidR="001B5845" w:rsidRPr="001B5845">
        <w:rPr>
          <w:rFonts w:ascii="Bookman Old Style" w:hAnsi="Bookman Old Style"/>
          <w:b/>
          <w:sz w:val="22"/>
          <w:szCs w:val="22"/>
        </w:rPr>
        <w:t>02-041</w:t>
      </w:r>
    </w:p>
    <w:p w:rsidR="00DB4650" w:rsidRPr="001B5845" w:rsidRDefault="001B5845" w:rsidP="001B584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</w:t>
      </w:r>
      <w:r w:rsidR="00DB4650" w:rsidRPr="001B5845">
        <w:rPr>
          <w:rFonts w:ascii="Bookman Old Style" w:hAnsi="Bookman Old Style"/>
          <w:sz w:val="22"/>
          <w:szCs w:val="22"/>
        </w:rPr>
        <w:t>Department of Professional and Financial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C503DF" w:rsidRPr="001B5845">
        <w:rPr>
          <w:rFonts w:ascii="Bookman Old Style" w:hAnsi="Bookman Old Style"/>
          <w:sz w:val="22"/>
          <w:szCs w:val="22"/>
        </w:rPr>
        <w:t>Office of Professional &amp; Occupational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DB4650" w:rsidRPr="001B5845">
        <w:rPr>
          <w:rFonts w:ascii="Bookman Old Style" w:hAnsi="Bookman Old Style"/>
          <w:b/>
          <w:sz w:val="22"/>
          <w:szCs w:val="22"/>
        </w:rPr>
        <w:t>Massage Therapists</w:t>
      </w:r>
    </w:p>
    <w:p w:rsidR="001B5845" w:rsidRPr="001B5845" w:rsidRDefault="001B5845" w:rsidP="001B5845">
      <w:pPr>
        <w:rPr>
          <w:rFonts w:ascii="Bookman Old Style" w:hAnsi="Bookman Old Style"/>
          <w:sz w:val="22"/>
          <w:szCs w:val="22"/>
        </w:rPr>
      </w:pPr>
    </w:p>
    <w:p w:rsidR="00287495" w:rsidRPr="001B5845" w:rsidRDefault="00287495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>CONTACT PERSON</w:t>
      </w:r>
      <w:r w:rsidRPr="001B5845">
        <w:rPr>
          <w:rFonts w:ascii="Bookman Old Style" w:hAnsi="Bookman Old Style"/>
          <w:sz w:val="22"/>
          <w:szCs w:val="22"/>
        </w:rPr>
        <w:t xml:space="preserve">: </w:t>
      </w:r>
      <w:r w:rsidR="00956EDA" w:rsidRPr="001B5845">
        <w:rPr>
          <w:rFonts w:ascii="Bookman Old Style" w:hAnsi="Bookman Old Style"/>
          <w:sz w:val="22"/>
          <w:szCs w:val="22"/>
        </w:rPr>
        <w:t>Torrey Gray</w:t>
      </w:r>
      <w:r w:rsidRPr="001B5845">
        <w:rPr>
          <w:rFonts w:ascii="Bookman Old Style" w:hAnsi="Bookman Old Style"/>
          <w:sz w:val="22"/>
          <w:szCs w:val="22"/>
        </w:rPr>
        <w:t>, Program Administrator</w:t>
      </w:r>
      <w:r w:rsidR="00DD5360">
        <w:rPr>
          <w:rFonts w:ascii="Bookman Old Style" w:hAnsi="Bookman Old Style"/>
          <w:sz w:val="22"/>
          <w:szCs w:val="22"/>
        </w:rPr>
        <w:t xml:space="preserve">, </w:t>
      </w:r>
      <w:r w:rsidR="00C503DF" w:rsidRPr="001B5845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DD5360">
        <w:rPr>
          <w:rFonts w:ascii="Bookman Old Style" w:hAnsi="Bookman Old Style"/>
          <w:sz w:val="22"/>
          <w:szCs w:val="22"/>
        </w:rPr>
        <w:t xml:space="preserve">, </w:t>
      </w:r>
      <w:r w:rsidRPr="001B5845">
        <w:rPr>
          <w:rFonts w:ascii="Bookman Old Style" w:hAnsi="Bookman Old Style"/>
          <w:sz w:val="22"/>
          <w:szCs w:val="22"/>
        </w:rPr>
        <w:t>Dep</w:t>
      </w:r>
      <w:r w:rsidR="00DD5360">
        <w:rPr>
          <w:rFonts w:ascii="Bookman Old Style" w:hAnsi="Bookman Old Style"/>
          <w:sz w:val="22"/>
          <w:szCs w:val="22"/>
        </w:rPr>
        <w:t>artment</w:t>
      </w:r>
      <w:r w:rsidRPr="001B5845">
        <w:rPr>
          <w:rFonts w:ascii="Bookman Old Style" w:hAnsi="Bookman Old Style"/>
          <w:sz w:val="22"/>
          <w:szCs w:val="22"/>
        </w:rPr>
        <w:t xml:space="preserve"> of Professional &amp; Financial Regulation</w:t>
      </w:r>
      <w:r w:rsidR="00DD5360">
        <w:rPr>
          <w:rFonts w:ascii="Bookman Old Style" w:hAnsi="Bookman Old Style"/>
          <w:sz w:val="22"/>
          <w:szCs w:val="22"/>
        </w:rPr>
        <w:t xml:space="preserve">, </w:t>
      </w:r>
      <w:r w:rsidRPr="001B5845">
        <w:rPr>
          <w:rFonts w:ascii="Bookman Old Style" w:hAnsi="Bookman Old Style"/>
          <w:sz w:val="22"/>
          <w:szCs w:val="22"/>
        </w:rPr>
        <w:t>35 State House Station, Augusta, ME 04333</w:t>
      </w:r>
      <w:r w:rsidR="00DD5360">
        <w:rPr>
          <w:rFonts w:ascii="Bookman Old Style" w:hAnsi="Bookman Old Style"/>
          <w:sz w:val="22"/>
          <w:szCs w:val="22"/>
        </w:rPr>
        <w:t xml:space="preserve">. </w:t>
      </w:r>
      <w:r w:rsidR="006F307E" w:rsidRPr="001B5845">
        <w:rPr>
          <w:rFonts w:ascii="Bookman Old Style" w:hAnsi="Bookman Old Style"/>
          <w:sz w:val="22"/>
          <w:szCs w:val="22"/>
        </w:rPr>
        <w:t>Tel. 207/624-8420</w:t>
      </w:r>
      <w:r w:rsidR="00DD5360">
        <w:rPr>
          <w:rFonts w:ascii="Bookman Old Style" w:hAnsi="Bookman Old Style"/>
          <w:sz w:val="22"/>
          <w:szCs w:val="22"/>
        </w:rPr>
        <w:t xml:space="preserve">. </w:t>
      </w:r>
      <w:r w:rsidRPr="001B5845">
        <w:rPr>
          <w:rFonts w:ascii="Bookman Old Style" w:hAnsi="Bookman Old Style"/>
          <w:sz w:val="22"/>
          <w:szCs w:val="22"/>
        </w:rPr>
        <w:t xml:space="preserve">E-mail: </w:t>
      </w:r>
      <w:hyperlink r:id="rId7" w:history="1">
        <w:r w:rsidR="00DD5360" w:rsidRPr="0075104D">
          <w:rPr>
            <w:rStyle w:val="Hyperlink"/>
            <w:rFonts w:ascii="Bookman Old Style" w:hAnsi="Bookman Old Style"/>
            <w:sz w:val="22"/>
            <w:szCs w:val="22"/>
          </w:rPr>
          <w:t>Torrey.J.gray@Maine.gov</w:t>
        </w:r>
      </w:hyperlink>
      <w:r w:rsidR="001B5845">
        <w:rPr>
          <w:rFonts w:ascii="Bookman Old Style" w:hAnsi="Bookman Old Style"/>
          <w:sz w:val="22"/>
          <w:szCs w:val="22"/>
        </w:rPr>
        <w:t xml:space="preserve"> 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1B5845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1B5845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b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EXPECTED </w:t>
      </w:r>
      <w:r w:rsidR="005F46B8">
        <w:rPr>
          <w:rFonts w:ascii="Bookman Old Style" w:hAnsi="Bookman Old Style"/>
          <w:b/>
          <w:sz w:val="22"/>
          <w:szCs w:val="22"/>
        </w:rPr>
        <w:t>2015-2016</w:t>
      </w:r>
      <w:r w:rsidRPr="001B5845">
        <w:rPr>
          <w:rFonts w:ascii="Bookman Old Style" w:hAnsi="Bookman Old Style"/>
          <w:b/>
          <w:sz w:val="22"/>
          <w:szCs w:val="22"/>
        </w:rPr>
        <w:t xml:space="preserve"> RULE-MAKING ACTIVITY: 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>CHAPTER 100</w:t>
      </w:r>
      <w:r w:rsidRPr="001B5845">
        <w:rPr>
          <w:rFonts w:ascii="Bookman Old Style" w:hAnsi="Bookman Old Style"/>
          <w:sz w:val="22"/>
          <w:szCs w:val="22"/>
        </w:rPr>
        <w:t xml:space="preserve">: </w:t>
      </w:r>
      <w:r w:rsidR="001B5845" w:rsidRPr="001B5845">
        <w:rPr>
          <w:rFonts w:ascii="Bookman Old Style" w:hAnsi="Bookman Old Style"/>
          <w:sz w:val="22"/>
          <w:szCs w:val="22"/>
        </w:rPr>
        <w:t>Definitions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</w:t>
      </w:r>
      <w:r w:rsidR="00F51447" w:rsidRPr="001B5845">
        <w:rPr>
          <w:rFonts w:ascii="Bookman Old Style" w:hAnsi="Bookman Old Style"/>
          <w:sz w:val="22"/>
          <w:szCs w:val="22"/>
        </w:rPr>
        <w:t>: 32 M.R.S.</w:t>
      </w:r>
      <w:r w:rsidRPr="001B5845">
        <w:rPr>
          <w:rFonts w:ascii="Bookman Old Style" w:hAnsi="Bookman Old Style"/>
          <w:sz w:val="22"/>
          <w:szCs w:val="22"/>
        </w:rPr>
        <w:t xml:space="preserve"> §14302(2)</w:t>
      </w:r>
    </w:p>
    <w:p w:rsidR="00DB4650" w:rsidRPr="001B5845" w:rsidRDefault="00DB4650" w:rsidP="001B5845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PURPOSE: This chapter clarifies terms used throughout these rules. Additions </w:t>
      </w:r>
      <w:r w:rsidR="00BC0274" w:rsidRPr="001B5845">
        <w:rPr>
          <w:rFonts w:ascii="Bookman Old Style" w:hAnsi="Bookman Old Style"/>
          <w:sz w:val="22"/>
          <w:szCs w:val="22"/>
        </w:rPr>
        <w:t xml:space="preserve">may be made </w:t>
      </w:r>
      <w:r w:rsidRPr="001B5845">
        <w:rPr>
          <w:rFonts w:ascii="Bookman Old Style" w:hAnsi="Bookman Old Style"/>
          <w:sz w:val="22"/>
          <w:szCs w:val="22"/>
        </w:rPr>
        <w:t>to the definitions</w:t>
      </w:r>
      <w:r w:rsidR="00BC0274" w:rsidRPr="001B5845">
        <w:rPr>
          <w:rFonts w:ascii="Bookman Old Style" w:hAnsi="Bookman Old Style"/>
          <w:sz w:val="22"/>
          <w:szCs w:val="22"/>
        </w:rPr>
        <w:t xml:space="preserve">, if </w:t>
      </w:r>
      <w:r w:rsidR="006743C5" w:rsidRPr="001B5845">
        <w:rPr>
          <w:rFonts w:ascii="Bookman Old Style" w:hAnsi="Bookman Old Style"/>
          <w:sz w:val="22"/>
          <w:szCs w:val="22"/>
        </w:rPr>
        <w:t>needed.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CHAPTER </w:t>
      </w:r>
      <w:r w:rsidR="001B5845" w:rsidRPr="001B5845">
        <w:rPr>
          <w:rFonts w:ascii="Bookman Old Style" w:hAnsi="Bookman Old Style"/>
          <w:b/>
          <w:sz w:val="22"/>
          <w:szCs w:val="22"/>
        </w:rPr>
        <w:t>200</w:t>
      </w:r>
      <w:r w:rsidR="001B5845">
        <w:rPr>
          <w:rFonts w:ascii="Bookman Old Style" w:hAnsi="Bookman Old Style"/>
          <w:sz w:val="22"/>
          <w:szCs w:val="22"/>
        </w:rPr>
        <w:t xml:space="preserve">: </w:t>
      </w:r>
      <w:r w:rsidRPr="001B5845">
        <w:rPr>
          <w:rFonts w:ascii="Bookman Old Style" w:hAnsi="Bookman Old Style"/>
          <w:sz w:val="22"/>
          <w:szCs w:val="22"/>
        </w:rPr>
        <w:t>General Information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STATUTORY BASIS: 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>§14302(2)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PURPOSE: This chapter establishes guidelines for the maintenance of records and </w:t>
      </w:r>
      <w:bookmarkStart w:id="0" w:name="_GoBack"/>
      <w:bookmarkEnd w:id="0"/>
      <w:r w:rsidRPr="001B5845">
        <w:rPr>
          <w:rFonts w:ascii="Bookman Old Style" w:hAnsi="Bookman Old Style"/>
          <w:sz w:val="22"/>
          <w:szCs w:val="22"/>
        </w:rPr>
        <w:t>display of l</w:t>
      </w:r>
      <w:r w:rsidR="00BC0274" w:rsidRPr="001B5845">
        <w:rPr>
          <w:rFonts w:ascii="Bookman Old Style" w:hAnsi="Bookman Old Style"/>
          <w:sz w:val="22"/>
          <w:szCs w:val="22"/>
        </w:rPr>
        <w:t>icenses and registrations. R</w:t>
      </w:r>
      <w:r w:rsidRPr="001B5845">
        <w:rPr>
          <w:rFonts w:ascii="Bookman Old Style" w:hAnsi="Bookman Old Style"/>
          <w:sz w:val="22"/>
          <w:szCs w:val="22"/>
        </w:rPr>
        <w:t xml:space="preserve">egistrations have been </w:t>
      </w:r>
      <w:r w:rsidR="00BC0274" w:rsidRPr="001B5845">
        <w:rPr>
          <w:rFonts w:ascii="Bookman Old Style" w:hAnsi="Bookman Old Style"/>
          <w:sz w:val="22"/>
          <w:szCs w:val="22"/>
        </w:rPr>
        <w:t>replaced</w:t>
      </w:r>
      <w:r w:rsidRPr="001B5845">
        <w:rPr>
          <w:rFonts w:ascii="Bookman Old Style" w:hAnsi="Bookman Old Style"/>
          <w:sz w:val="22"/>
          <w:szCs w:val="22"/>
        </w:rPr>
        <w:t xml:space="preserve"> by licenses; consequently, some material contained in this chapter is obsolete and should be deleted.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CHAPTER </w:t>
      </w:r>
      <w:r w:rsidR="001B5845" w:rsidRPr="001B5845">
        <w:rPr>
          <w:rFonts w:ascii="Bookman Old Style" w:hAnsi="Bookman Old Style"/>
          <w:b/>
          <w:sz w:val="22"/>
          <w:szCs w:val="22"/>
        </w:rPr>
        <w:t>300</w:t>
      </w:r>
      <w:r w:rsidRPr="001B5845">
        <w:rPr>
          <w:rFonts w:ascii="Bookman Old Style" w:hAnsi="Bookman Old Style"/>
          <w:sz w:val="22"/>
          <w:szCs w:val="22"/>
        </w:rPr>
        <w:t>: Licensure/Registration Requirements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BASIS: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§14302(2)</w:t>
      </w:r>
    </w:p>
    <w:p w:rsidR="00DB4650" w:rsidRPr="001B5845" w:rsidRDefault="00DB4650" w:rsidP="001B5845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PURPOSE: This chapter sets forth the procedures and requirements for licensure</w:t>
      </w:r>
      <w:r w:rsidR="00751D16" w:rsidRPr="001B5845">
        <w:rPr>
          <w:rFonts w:ascii="Bookman Old Style" w:hAnsi="Bookman Old Style"/>
          <w:sz w:val="22"/>
          <w:szCs w:val="22"/>
        </w:rPr>
        <w:t xml:space="preserve">. </w:t>
      </w:r>
      <w:r w:rsidRPr="001B5845">
        <w:rPr>
          <w:rFonts w:ascii="Bookman Old Style" w:hAnsi="Bookman Old Style"/>
          <w:sz w:val="22"/>
          <w:szCs w:val="22"/>
        </w:rPr>
        <w:t xml:space="preserve">The title </w:t>
      </w:r>
      <w:r w:rsidR="00751D16" w:rsidRPr="001B5845">
        <w:rPr>
          <w:rFonts w:ascii="Bookman Old Style" w:hAnsi="Bookman Old Style"/>
          <w:sz w:val="22"/>
          <w:szCs w:val="22"/>
        </w:rPr>
        <w:t>will</w:t>
      </w:r>
      <w:r w:rsidRPr="001B5845">
        <w:rPr>
          <w:rFonts w:ascii="Bookman Old Style" w:hAnsi="Bookman Old Style"/>
          <w:sz w:val="22"/>
          <w:szCs w:val="22"/>
        </w:rPr>
        <w:t xml:space="preserve"> be changed to delete “Registration,” as this term is obsolete.</w:t>
      </w:r>
      <w:r w:rsidR="00751D16" w:rsidRPr="001B5845">
        <w:rPr>
          <w:rFonts w:ascii="Bookman Old Style" w:hAnsi="Bookman Old Style"/>
          <w:sz w:val="22"/>
          <w:szCs w:val="22"/>
        </w:rPr>
        <w:t xml:space="preserve"> The Summary will be amended to </w:t>
      </w:r>
      <w:r w:rsidR="009F348D">
        <w:rPr>
          <w:rFonts w:ascii="Bookman Old Style" w:hAnsi="Bookman Old Style"/>
          <w:sz w:val="22"/>
          <w:szCs w:val="22"/>
        </w:rPr>
        <w:t>align</w:t>
      </w:r>
      <w:r w:rsidR="00751D16" w:rsidRPr="001B5845">
        <w:rPr>
          <w:rFonts w:ascii="Bookman Old Style" w:hAnsi="Bookman Old Style"/>
          <w:sz w:val="22"/>
          <w:szCs w:val="22"/>
        </w:rPr>
        <w:t xml:space="preserve"> with the chapter’s content. </w:t>
      </w:r>
      <w:r w:rsidRPr="001B5845">
        <w:rPr>
          <w:rFonts w:ascii="Bookman Old Style" w:hAnsi="Bookman Old Style"/>
          <w:sz w:val="22"/>
          <w:szCs w:val="22"/>
        </w:rPr>
        <w:t xml:space="preserve">In addition, pursuant to legislation enacted </w:t>
      </w:r>
      <w:r w:rsidR="009F348D">
        <w:rPr>
          <w:rFonts w:ascii="Bookman Old Style" w:hAnsi="Bookman Old Style"/>
          <w:sz w:val="22"/>
          <w:szCs w:val="22"/>
        </w:rPr>
        <w:t>through</w:t>
      </w:r>
      <w:r w:rsidRPr="001B5845">
        <w:rPr>
          <w:rFonts w:ascii="Bookman Old Style" w:hAnsi="Bookman Old Style"/>
          <w:sz w:val="22"/>
          <w:szCs w:val="22"/>
        </w:rPr>
        <w:t xml:space="preserve"> PL 2007</w:t>
      </w:r>
      <w:r w:rsidR="009F348D">
        <w:rPr>
          <w:rFonts w:ascii="Bookman Old Style" w:hAnsi="Bookman Old Style"/>
          <w:sz w:val="22"/>
          <w:szCs w:val="22"/>
        </w:rPr>
        <w:t xml:space="preserve">, Chapter 402 amending </w:t>
      </w:r>
      <w:r w:rsidRPr="001B5845">
        <w:rPr>
          <w:rFonts w:ascii="Bookman Old Style" w:hAnsi="Bookman Old Style"/>
          <w:sz w:val="22"/>
          <w:szCs w:val="22"/>
        </w:rPr>
        <w:t xml:space="preserve">32 </w:t>
      </w:r>
      <w:r w:rsidR="00697C73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§14306-F, sub</w:t>
      </w:r>
      <w:r w:rsidR="001B5845">
        <w:rPr>
          <w:rFonts w:ascii="Bookman Old Style" w:hAnsi="Bookman Old Style"/>
          <w:sz w:val="22"/>
          <w:szCs w:val="22"/>
        </w:rPr>
        <w:noBreakHyphen/>
      </w:r>
      <w:r w:rsidRPr="001B5845">
        <w:rPr>
          <w:rFonts w:ascii="Bookman Old Style" w:hAnsi="Bookman Old Style"/>
          <w:sz w:val="22"/>
          <w:szCs w:val="22"/>
        </w:rPr>
        <w:t>§1, the renewal notification requirement will be deleted</w:t>
      </w:r>
      <w:r w:rsidR="00751D16" w:rsidRPr="001B5845">
        <w:rPr>
          <w:rFonts w:ascii="Bookman Old Style" w:hAnsi="Bookman Old Style"/>
          <w:sz w:val="22"/>
          <w:szCs w:val="22"/>
        </w:rPr>
        <w:t>.</w:t>
      </w:r>
    </w:p>
    <w:p w:rsidR="00D27CFE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lastRenderedPageBreak/>
        <w:t>CHAPTER 400</w:t>
      </w:r>
      <w:r w:rsidRPr="001B5845">
        <w:rPr>
          <w:rFonts w:ascii="Bookman Old Style" w:hAnsi="Bookman Old Style"/>
          <w:sz w:val="22"/>
          <w:szCs w:val="22"/>
        </w:rPr>
        <w:t>: Complaints and Investigations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BASIS: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§14302(2)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PURPOSE: This chapter describes the procedure by which complaints and adjudicatory hearings are handled.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Reference is made to the Advisory Council; however, the Advisory Council, as previously authorized in 32 </w:t>
      </w:r>
      <w:r w:rsidR="00697C73" w:rsidRPr="001B5845">
        <w:rPr>
          <w:rFonts w:ascii="Bookman Old Style" w:hAnsi="Bookman Old Style"/>
          <w:sz w:val="22"/>
          <w:szCs w:val="22"/>
        </w:rPr>
        <w:t xml:space="preserve">M.R.S. </w:t>
      </w:r>
      <w:r w:rsidRPr="001B5845">
        <w:rPr>
          <w:rFonts w:ascii="Bookman Old Style" w:hAnsi="Bookman Old Style"/>
          <w:sz w:val="22"/>
          <w:szCs w:val="22"/>
        </w:rPr>
        <w:t>§14302(7), was extinguished with the enactment of PL 2005</w:t>
      </w:r>
      <w:r w:rsidR="001566D9">
        <w:rPr>
          <w:rFonts w:ascii="Bookman Old Style" w:hAnsi="Bookman Old Style"/>
          <w:sz w:val="22"/>
          <w:szCs w:val="22"/>
        </w:rPr>
        <w:t>,</w:t>
      </w:r>
      <w:r w:rsidRPr="001B5845">
        <w:rPr>
          <w:rFonts w:ascii="Bookman Old Style" w:hAnsi="Bookman Old Style"/>
          <w:sz w:val="22"/>
          <w:szCs w:val="22"/>
        </w:rPr>
        <w:t xml:space="preserve"> Chapter 294. Consequently, this reference is obsolete and should be </w:t>
      </w:r>
      <w:r w:rsidR="001566D9">
        <w:rPr>
          <w:rFonts w:ascii="Bookman Old Style" w:hAnsi="Bookman Old Style"/>
          <w:sz w:val="22"/>
          <w:szCs w:val="22"/>
        </w:rPr>
        <w:t>deleted</w:t>
      </w:r>
      <w:r w:rsidRPr="001B5845">
        <w:rPr>
          <w:rFonts w:ascii="Bookman Old Style" w:hAnsi="Bookman Old Style"/>
          <w:sz w:val="22"/>
          <w:szCs w:val="22"/>
        </w:rPr>
        <w:t>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CONSENSUS-BASED RULE DEVELOPMENT: Not contemplated. </w:t>
      </w:r>
    </w:p>
    <w:p w:rsidR="007713D7" w:rsidRPr="001B5845" w:rsidRDefault="007713D7" w:rsidP="001B5845">
      <w:pPr>
        <w:rPr>
          <w:rFonts w:ascii="Bookman Old Style" w:hAnsi="Bookman Old Style"/>
          <w:sz w:val="22"/>
          <w:szCs w:val="22"/>
        </w:rPr>
      </w:pPr>
    </w:p>
    <w:sectPr w:rsidR="007713D7" w:rsidRPr="001B5845" w:rsidSect="00DD5360">
      <w:footerReference w:type="default" r:id="rId8"/>
      <w:pgSz w:w="12240" w:h="15840"/>
      <w:pgMar w:top="1440" w:right="117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45" w:rsidRDefault="001B5845" w:rsidP="001B5845">
      <w:r>
        <w:separator/>
      </w:r>
    </w:p>
  </w:endnote>
  <w:endnote w:type="continuationSeparator" w:id="0">
    <w:p w:rsidR="001B5845" w:rsidRDefault="001B5845" w:rsidP="001B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45" w:rsidRDefault="001B58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5360">
      <w:rPr>
        <w:noProof/>
      </w:rPr>
      <w:t>1</w:t>
    </w:r>
    <w:r>
      <w:rPr>
        <w:noProof/>
      </w:rPr>
      <w:fldChar w:fldCharType="end"/>
    </w:r>
  </w:p>
  <w:p w:rsidR="001B5845" w:rsidRDefault="001B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45" w:rsidRDefault="001B5845" w:rsidP="001B5845">
      <w:r>
        <w:separator/>
      </w:r>
    </w:p>
  </w:footnote>
  <w:footnote w:type="continuationSeparator" w:id="0">
    <w:p w:rsidR="001B5845" w:rsidRDefault="001B5845" w:rsidP="001B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650"/>
    <w:rsid w:val="0003685E"/>
    <w:rsid w:val="000B2106"/>
    <w:rsid w:val="00127A97"/>
    <w:rsid w:val="001365FC"/>
    <w:rsid w:val="001566D9"/>
    <w:rsid w:val="00170E99"/>
    <w:rsid w:val="001B5845"/>
    <w:rsid w:val="001C274F"/>
    <w:rsid w:val="0021652F"/>
    <w:rsid w:val="00267FC8"/>
    <w:rsid w:val="00287495"/>
    <w:rsid w:val="002A21B5"/>
    <w:rsid w:val="0034659D"/>
    <w:rsid w:val="003C0590"/>
    <w:rsid w:val="00495ED7"/>
    <w:rsid w:val="00592952"/>
    <w:rsid w:val="005E3B58"/>
    <w:rsid w:val="005F46B8"/>
    <w:rsid w:val="006743C5"/>
    <w:rsid w:val="00697C73"/>
    <w:rsid w:val="006F307E"/>
    <w:rsid w:val="00707577"/>
    <w:rsid w:val="00751D16"/>
    <w:rsid w:val="007713D7"/>
    <w:rsid w:val="007E4257"/>
    <w:rsid w:val="00817C6A"/>
    <w:rsid w:val="008B006C"/>
    <w:rsid w:val="008E7F31"/>
    <w:rsid w:val="00956EDA"/>
    <w:rsid w:val="009A4714"/>
    <w:rsid w:val="009C6CED"/>
    <w:rsid w:val="009F348D"/>
    <w:rsid w:val="00A9102B"/>
    <w:rsid w:val="00AF5A6B"/>
    <w:rsid w:val="00B5003C"/>
    <w:rsid w:val="00B92826"/>
    <w:rsid w:val="00BC0274"/>
    <w:rsid w:val="00BE4649"/>
    <w:rsid w:val="00C503DF"/>
    <w:rsid w:val="00D27CFE"/>
    <w:rsid w:val="00D435BE"/>
    <w:rsid w:val="00D572D1"/>
    <w:rsid w:val="00D97647"/>
    <w:rsid w:val="00DB4650"/>
    <w:rsid w:val="00DD5360"/>
    <w:rsid w:val="00DE5320"/>
    <w:rsid w:val="00DF0E00"/>
    <w:rsid w:val="00E037B4"/>
    <w:rsid w:val="00E153BE"/>
    <w:rsid w:val="00E3411B"/>
    <w:rsid w:val="00E53D54"/>
    <w:rsid w:val="00E66A79"/>
    <w:rsid w:val="00F2160A"/>
    <w:rsid w:val="00F51447"/>
    <w:rsid w:val="00F607D5"/>
    <w:rsid w:val="00F73114"/>
    <w:rsid w:val="00F9380F"/>
    <w:rsid w:val="00F9747A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B4650"/>
    <w:rPr>
      <w:sz w:val="24"/>
    </w:rPr>
  </w:style>
  <w:style w:type="character" w:styleId="Hyperlink">
    <w:name w:val="Hyperlink"/>
    <w:rsid w:val="001B5845"/>
    <w:rPr>
      <w:color w:val="0000FF"/>
      <w:u w:val="single"/>
    </w:rPr>
  </w:style>
  <w:style w:type="paragraph" w:styleId="Header">
    <w:name w:val="header"/>
    <w:basedOn w:val="Normal"/>
    <w:link w:val="HeaderChar"/>
    <w:rsid w:val="001B5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845"/>
  </w:style>
  <w:style w:type="paragraph" w:styleId="Footer">
    <w:name w:val="footer"/>
    <w:basedOn w:val="Normal"/>
    <w:link w:val="FooterChar"/>
    <w:uiPriority w:val="99"/>
    <w:rsid w:val="001B5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rrey.J.gray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REGULATORY AGENDA</vt:lpstr>
    </vt:vector>
  </TitlesOfParts>
  <Company>Dept of Professional and Financial Regulation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REGULATORY AGENDA</dc:title>
  <dc:subject/>
  <dc:creator>Elaine.M.Thibodeau</dc:creator>
  <cp:keywords/>
  <dc:description/>
  <cp:lastModifiedBy>Don Wismer</cp:lastModifiedBy>
  <cp:revision>11</cp:revision>
  <cp:lastPrinted>2009-08-27T22:30:00Z</cp:lastPrinted>
  <dcterms:created xsi:type="dcterms:W3CDTF">2014-11-06T17:50:00Z</dcterms:created>
  <dcterms:modified xsi:type="dcterms:W3CDTF">2015-12-28T16:46:00Z</dcterms:modified>
</cp:coreProperties>
</file>