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E95063" w:rsidRDefault="00C14917" w:rsidP="00AE773C">
      <w:pPr>
        <w:jc w:val="center"/>
        <w:rPr>
          <w:rFonts w:ascii="Bookman Old Style" w:hAnsi="Bookman Old Style"/>
          <w:b/>
          <w:sz w:val="22"/>
          <w:szCs w:val="22"/>
        </w:rPr>
      </w:pPr>
      <w:r w:rsidRPr="00E95063">
        <w:rPr>
          <w:rFonts w:ascii="Bookman Old Style" w:hAnsi="Bookman Old Style"/>
          <w:b/>
          <w:sz w:val="22"/>
          <w:szCs w:val="22"/>
        </w:rPr>
        <w:t>10</w:t>
      </w:r>
      <w:r w:rsidR="00544945" w:rsidRPr="00E95063">
        <w:rPr>
          <w:rFonts w:ascii="Bookman Old Style" w:hAnsi="Bookman Old Style"/>
          <w:b/>
          <w:sz w:val="22"/>
          <w:szCs w:val="22"/>
        </w:rPr>
        <w:t xml:space="preserve"> </w:t>
      </w:r>
      <w:r w:rsidR="00544945" w:rsidRPr="00E95063">
        <w:rPr>
          <w:rFonts w:ascii="Bookman Old Style" w:hAnsi="Bookman Old Style"/>
          <w:sz w:val="22"/>
          <w:szCs w:val="22"/>
        </w:rPr>
        <w:t>and</w:t>
      </w:r>
      <w:r w:rsidR="00544945" w:rsidRPr="00E95063">
        <w:rPr>
          <w:rFonts w:ascii="Bookman Old Style" w:hAnsi="Bookman Old Style"/>
          <w:b/>
          <w:sz w:val="22"/>
          <w:szCs w:val="22"/>
        </w:rPr>
        <w:t xml:space="preserve"> 14</w:t>
      </w:r>
    </w:p>
    <w:p w:rsidR="00D54EE3" w:rsidRPr="00E95063" w:rsidRDefault="00E95063" w:rsidP="00AE773C">
      <w:pPr>
        <w:jc w:val="center"/>
        <w:rPr>
          <w:rFonts w:ascii="Bookman Old Style" w:hAnsi="Bookman Old Style"/>
          <w:b/>
          <w:sz w:val="22"/>
          <w:szCs w:val="22"/>
        </w:rPr>
      </w:pPr>
      <w:r w:rsidRPr="00E95063">
        <w:rPr>
          <w:rFonts w:ascii="Bookman Old Style" w:hAnsi="Bookman Old Style"/>
          <w:b/>
          <w:sz w:val="22"/>
          <w:szCs w:val="22"/>
        </w:rPr>
        <w:t>DEPARTMENT OF HEALTH AND HUMAN SERVICES (DHHS)</w:t>
      </w:r>
    </w:p>
    <w:p w:rsidR="00D54EE3" w:rsidRPr="00E95063" w:rsidRDefault="00D54EE3" w:rsidP="00AE773C">
      <w:pPr>
        <w:jc w:val="center"/>
        <w:rPr>
          <w:rFonts w:ascii="Bookman Old Style" w:hAnsi="Bookman Old Style"/>
          <w:sz w:val="22"/>
          <w:szCs w:val="22"/>
        </w:rPr>
      </w:pPr>
      <w:r w:rsidRPr="00E95063">
        <w:rPr>
          <w:rFonts w:ascii="Bookman Old Style" w:hAnsi="Bookman Old Style"/>
          <w:sz w:val="22"/>
          <w:szCs w:val="22"/>
        </w:rPr>
        <w:t>Annual Regulatory Agenda</w:t>
      </w:r>
    </w:p>
    <w:p w:rsidR="00D54EE3" w:rsidRDefault="00D54EE3" w:rsidP="00AE773C">
      <w:pPr>
        <w:jc w:val="center"/>
        <w:rPr>
          <w:rFonts w:ascii="Bookman Old Style" w:hAnsi="Bookman Old Style"/>
          <w:sz w:val="22"/>
          <w:szCs w:val="22"/>
        </w:rPr>
      </w:pPr>
      <w:r w:rsidRPr="00E95063">
        <w:rPr>
          <w:rFonts w:ascii="Bookman Old Style" w:hAnsi="Bookman Old Style"/>
          <w:sz w:val="22"/>
          <w:szCs w:val="22"/>
        </w:rPr>
        <w:t>Octo</w:t>
      </w:r>
      <w:r w:rsidR="00195AD2" w:rsidRPr="00E95063">
        <w:rPr>
          <w:rFonts w:ascii="Bookman Old Style" w:hAnsi="Bookman Old Style"/>
          <w:sz w:val="22"/>
          <w:szCs w:val="22"/>
        </w:rPr>
        <w:t>ber 1, 201</w:t>
      </w:r>
      <w:r w:rsidR="00C3463A" w:rsidRPr="00E95063">
        <w:rPr>
          <w:rFonts w:ascii="Bookman Old Style" w:hAnsi="Bookman Old Style"/>
          <w:sz w:val="22"/>
          <w:szCs w:val="22"/>
        </w:rPr>
        <w:t>4</w:t>
      </w:r>
      <w:r w:rsidR="00195AD2" w:rsidRPr="00E95063">
        <w:rPr>
          <w:rFonts w:ascii="Bookman Old Style" w:hAnsi="Bookman Old Style"/>
          <w:sz w:val="22"/>
          <w:szCs w:val="22"/>
        </w:rPr>
        <w:t xml:space="preserve"> – September 30, 201</w:t>
      </w:r>
      <w:r w:rsidR="00C3463A" w:rsidRPr="00E95063">
        <w:rPr>
          <w:rFonts w:ascii="Bookman Old Style" w:hAnsi="Bookman Old Style"/>
          <w:sz w:val="22"/>
          <w:szCs w:val="22"/>
        </w:rPr>
        <w:t>5</w:t>
      </w:r>
    </w:p>
    <w:p w:rsidR="0055205D" w:rsidRPr="0055205D" w:rsidRDefault="0055205D" w:rsidP="00AE773C">
      <w:pPr>
        <w:jc w:val="center"/>
        <w:rPr>
          <w:rFonts w:ascii="Bookman Old Style" w:hAnsi="Bookman Old Style"/>
          <w:i/>
          <w:sz w:val="22"/>
          <w:szCs w:val="22"/>
        </w:rPr>
      </w:pPr>
      <w:r w:rsidRPr="0055205D">
        <w:rPr>
          <w:rFonts w:ascii="Bookman Old Style" w:hAnsi="Bookman Old Style"/>
          <w:i/>
          <w:sz w:val="22"/>
          <w:szCs w:val="22"/>
        </w:rPr>
        <w:t>(</w:t>
      </w:r>
      <w:proofErr w:type="gramStart"/>
      <w:r w:rsidRPr="0055205D">
        <w:rPr>
          <w:rFonts w:ascii="Bookman Old Style" w:hAnsi="Bookman Old Style"/>
          <w:i/>
          <w:sz w:val="22"/>
          <w:szCs w:val="22"/>
        </w:rPr>
        <w:t>includes</w:t>
      </w:r>
      <w:proofErr w:type="gramEnd"/>
      <w:r w:rsidRPr="0055205D">
        <w:rPr>
          <w:rFonts w:ascii="Bookman Old Style" w:hAnsi="Bookman Old Style"/>
          <w:i/>
          <w:sz w:val="22"/>
          <w:szCs w:val="22"/>
        </w:rPr>
        <w:t xml:space="preserve"> amendments)</w:t>
      </w:r>
    </w:p>
    <w:p w:rsidR="00E95063" w:rsidRPr="00E95063" w:rsidRDefault="00E95063" w:rsidP="00AE773C">
      <w:pPr>
        <w:pBdr>
          <w:bottom w:val="single" w:sz="4" w:space="1" w:color="auto"/>
        </w:pBdr>
        <w:rPr>
          <w:rFonts w:ascii="Bookman Old Style" w:hAnsi="Bookman Old Style"/>
          <w:b/>
          <w:sz w:val="22"/>
          <w:szCs w:val="22"/>
        </w:rPr>
      </w:pPr>
    </w:p>
    <w:p w:rsidR="002F0E2F" w:rsidRPr="00E95063" w:rsidRDefault="002F0E2F" w:rsidP="00AE773C">
      <w:pPr>
        <w:rPr>
          <w:rFonts w:ascii="Bookman Old Style" w:hAnsi="Bookman Old Style"/>
          <w:b/>
          <w:sz w:val="22"/>
          <w:szCs w:val="22"/>
        </w:rPr>
      </w:pPr>
    </w:p>
    <w:p w:rsidR="00F32CBF" w:rsidRDefault="00F32CBF" w:rsidP="00AE773C">
      <w:pPr>
        <w:rPr>
          <w:rFonts w:ascii="Bookman Old Style" w:hAnsi="Bookman Old Style"/>
          <w:sz w:val="22"/>
          <w:szCs w:val="22"/>
        </w:rPr>
      </w:pPr>
      <w:r w:rsidRPr="00E95063">
        <w:rPr>
          <w:rFonts w:ascii="Bookman Old Style" w:hAnsi="Bookman Old Style"/>
          <w:sz w:val="22"/>
          <w:szCs w:val="22"/>
        </w:rPr>
        <w:t>List of reported agendas:</w:t>
      </w:r>
    </w:p>
    <w:p w:rsidR="00E95063" w:rsidRPr="00E95063" w:rsidRDefault="00E95063" w:rsidP="00AE773C">
      <w:pPr>
        <w:rPr>
          <w:rFonts w:ascii="Bookman Old Style" w:hAnsi="Bookman Old Style"/>
          <w:sz w:val="22"/>
          <w:szCs w:val="22"/>
        </w:rPr>
      </w:pPr>
    </w:p>
    <w:p w:rsidR="002F0E2F" w:rsidRPr="00E95063" w:rsidRDefault="002F0E2F" w:rsidP="00AE773C">
      <w:pPr>
        <w:rPr>
          <w:rFonts w:ascii="Bookman Old Style" w:hAnsi="Bookman Old Style"/>
          <w:b/>
          <w:sz w:val="22"/>
          <w:szCs w:val="22"/>
        </w:rPr>
      </w:pPr>
      <w:r w:rsidRPr="00E95063">
        <w:rPr>
          <w:rFonts w:ascii="Bookman Old Style" w:hAnsi="Bookman Old Style"/>
          <w:b/>
          <w:sz w:val="22"/>
          <w:szCs w:val="22"/>
        </w:rPr>
        <w:t xml:space="preserve">Licensing Rules </w:t>
      </w:r>
      <w:r w:rsidRPr="00E95063">
        <w:rPr>
          <w:rFonts w:ascii="Bookman Old Style" w:hAnsi="Bookman Old Style"/>
          <w:sz w:val="22"/>
          <w:szCs w:val="22"/>
        </w:rPr>
        <w:t>(several umbrella-unit numbers). Then:</w:t>
      </w:r>
    </w:p>
    <w:p w:rsidR="002F0E2F" w:rsidRPr="00E95063" w:rsidRDefault="002F0E2F" w:rsidP="00AE773C">
      <w:pPr>
        <w:tabs>
          <w:tab w:val="left" w:pos="1122"/>
        </w:tabs>
        <w:rPr>
          <w:rFonts w:ascii="Bookman Old Style" w:hAnsi="Bookman Old Style"/>
          <w:b/>
          <w:sz w:val="22"/>
          <w:szCs w:val="22"/>
        </w:rPr>
      </w:pPr>
      <w:r w:rsidRPr="00E95063">
        <w:rPr>
          <w:rFonts w:ascii="Bookman Old Style" w:hAnsi="Bookman Old Style"/>
          <w:b/>
          <w:sz w:val="22"/>
          <w:szCs w:val="22"/>
        </w:rPr>
        <w:t>10-144:</w:t>
      </w:r>
      <w:r w:rsidRPr="00E95063">
        <w:rPr>
          <w:rFonts w:ascii="Bookman Old Style" w:hAnsi="Bookman Old Style"/>
          <w:b/>
          <w:sz w:val="22"/>
          <w:szCs w:val="22"/>
        </w:rPr>
        <w:tab/>
      </w:r>
      <w:r w:rsidR="00727B0B"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Office of MaineCare Services, Division of Policy</w:t>
      </w:r>
    </w:p>
    <w:p w:rsidR="002F0E2F" w:rsidRPr="00E95063" w:rsidRDefault="00667148" w:rsidP="00AE773C">
      <w:pPr>
        <w:tabs>
          <w:tab w:val="left" w:pos="1122"/>
        </w:tabs>
        <w:ind w:left="2160" w:hanging="2160"/>
        <w:rPr>
          <w:rFonts w:ascii="Bookman Old Style" w:hAnsi="Bookman Old Style"/>
          <w:sz w:val="22"/>
          <w:szCs w:val="22"/>
        </w:rPr>
      </w:pPr>
      <w:r w:rsidRPr="00E95063">
        <w:rPr>
          <w:rFonts w:ascii="Bookman Old Style" w:hAnsi="Bookman Old Style"/>
          <w:b/>
          <w:sz w:val="22"/>
          <w:szCs w:val="22"/>
        </w:rPr>
        <w:t>10-144:</w:t>
      </w:r>
      <w:r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 xml:space="preserve">Office for Family Independence </w:t>
      </w:r>
      <w:r w:rsidRPr="00E95063">
        <w:rPr>
          <w:rFonts w:ascii="Bookman Old Style" w:hAnsi="Bookman Old Style"/>
          <w:sz w:val="22"/>
          <w:szCs w:val="22"/>
        </w:rPr>
        <w:t>(formerly Office of Integrated Access and Support)</w:t>
      </w:r>
    </w:p>
    <w:p w:rsidR="002F0E2F" w:rsidRPr="00E95063" w:rsidRDefault="002F0E2F" w:rsidP="00AE773C">
      <w:pPr>
        <w:tabs>
          <w:tab w:val="left" w:pos="1122"/>
        </w:tabs>
        <w:rPr>
          <w:rFonts w:ascii="Bookman Old Style" w:hAnsi="Bookman Old Style"/>
          <w:b/>
          <w:sz w:val="22"/>
          <w:szCs w:val="22"/>
        </w:rPr>
      </w:pPr>
      <w:r w:rsidRPr="00E95063">
        <w:rPr>
          <w:rFonts w:ascii="Bookman Old Style" w:hAnsi="Bookman Old Style"/>
          <w:b/>
          <w:sz w:val="22"/>
          <w:szCs w:val="22"/>
        </w:rPr>
        <w:t>10-144:</w:t>
      </w:r>
      <w:r w:rsidRPr="00E95063">
        <w:rPr>
          <w:rFonts w:ascii="Bookman Old Style" w:hAnsi="Bookman Old Style"/>
          <w:b/>
          <w:sz w:val="22"/>
          <w:szCs w:val="22"/>
        </w:rPr>
        <w:tab/>
      </w:r>
      <w:r w:rsidR="00727B0B"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Maine Center for Disease Control and Prevention</w:t>
      </w:r>
    </w:p>
    <w:p w:rsidR="002F0E2F" w:rsidRPr="00E95063" w:rsidRDefault="002F0E2F" w:rsidP="00AE773C">
      <w:pPr>
        <w:tabs>
          <w:tab w:val="left" w:pos="1122"/>
        </w:tabs>
        <w:ind w:left="2160"/>
        <w:rPr>
          <w:rFonts w:ascii="Bookman Old Style" w:hAnsi="Bookman Old Style"/>
          <w:i/>
          <w:sz w:val="22"/>
          <w:szCs w:val="22"/>
        </w:rPr>
      </w:pPr>
      <w:r w:rsidRPr="00E95063">
        <w:rPr>
          <w:rFonts w:ascii="Bookman Old Style" w:hAnsi="Bookman Old Style"/>
          <w:i/>
          <w:sz w:val="22"/>
          <w:szCs w:val="22"/>
        </w:rPr>
        <w:t>(</w:t>
      </w:r>
      <w:proofErr w:type="gramStart"/>
      <w:r w:rsidRPr="00E95063">
        <w:rPr>
          <w:rFonts w:ascii="Bookman Old Style" w:hAnsi="Bookman Old Style"/>
          <w:i/>
          <w:sz w:val="22"/>
          <w:szCs w:val="22"/>
        </w:rPr>
        <w:t>includes</w:t>
      </w:r>
      <w:proofErr w:type="gramEnd"/>
      <w:r w:rsidRPr="00E95063">
        <w:rPr>
          <w:rFonts w:ascii="Bookman Old Style" w:hAnsi="Bookman Old Style"/>
          <w:i/>
          <w:sz w:val="22"/>
          <w:szCs w:val="22"/>
        </w:rPr>
        <w:t xml:space="preserve"> </w:t>
      </w:r>
      <w:r w:rsidRPr="004E7017">
        <w:rPr>
          <w:rFonts w:ascii="Bookman Old Style" w:hAnsi="Bookman Old Style"/>
          <w:b/>
          <w:i/>
          <w:sz w:val="22"/>
          <w:szCs w:val="22"/>
        </w:rPr>
        <w:t>90-429</w:t>
      </w:r>
      <w:r w:rsidRPr="00E95063">
        <w:rPr>
          <w:rFonts w:ascii="Bookman Old Style" w:hAnsi="Bookman Old Style"/>
          <w:i/>
          <w:sz w:val="22"/>
          <w:szCs w:val="22"/>
        </w:rPr>
        <w:t>, Board of Licensure of Water Treatment Plant Operators)</w:t>
      </w:r>
    </w:p>
    <w:p w:rsidR="00EC5BEA" w:rsidRPr="00E95063" w:rsidRDefault="002F0E2F" w:rsidP="00AE773C">
      <w:pPr>
        <w:tabs>
          <w:tab w:val="left" w:pos="1122"/>
        </w:tabs>
        <w:rPr>
          <w:rFonts w:ascii="Bookman Old Style" w:hAnsi="Bookman Old Style"/>
          <w:b/>
          <w:sz w:val="22"/>
          <w:szCs w:val="22"/>
        </w:rPr>
      </w:pPr>
      <w:r w:rsidRPr="00E95063">
        <w:rPr>
          <w:rFonts w:ascii="Bookman Old Style" w:hAnsi="Bookman Old Style"/>
          <w:b/>
          <w:sz w:val="22"/>
          <w:szCs w:val="22"/>
        </w:rPr>
        <w:t>10-146:</w:t>
      </w:r>
      <w:r w:rsidRPr="00E95063">
        <w:rPr>
          <w:rFonts w:ascii="Bookman Old Style" w:hAnsi="Bookman Old Style"/>
          <w:b/>
          <w:sz w:val="22"/>
          <w:szCs w:val="22"/>
        </w:rPr>
        <w:tab/>
      </w:r>
      <w:r w:rsidR="00727B0B"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Office of Data, Research and Vital Statistics</w:t>
      </w:r>
    </w:p>
    <w:p w:rsidR="002F0E2F" w:rsidRPr="00E95063" w:rsidRDefault="002F0E2F" w:rsidP="00AE773C">
      <w:pPr>
        <w:tabs>
          <w:tab w:val="left" w:pos="1122"/>
        </w:tabs>
        <w:ind w:left="2160" w:hanging="2160"/>
        <w:rPr>
          <w:rFonts w:ascii="Bookman Old Style" w:hAnsi="Bookman Old Style"/>
          <w:i/>
          <w:sz w:val="22"/>
          <w:szCs w:val="22"/>
        </w:rPr>
      </w:pPr>
      <w:r w:rsidRPr="00E95063">
        <w:rPr>
          <w:rFonts w:ascii="Bookman Old Style" w:hAnsi="Bookman Old Style"/>
          <w:b/>
          <w:sz w:val="22"/>
          <w:szCs w:val="22"/>
        </w:rPr>
        <w:t>10-148:</w:t>
      </w:r>
      <w:r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 xml:space="preserve">Office of Child and Family Services </w:t>
      </w:r>
      <w:r w:rsidRPr="00E95063">
        <w:rPr>
          <w:rFonts w:ascii="Bookman Old Style" w:hAnsi="Bookman Old Style"/>
          <w:i/>
          <w:sz w:val="22"/>
          <w:szCs w:val="22"/>
        </w:rPr>
        <w:t>(chapters not already listed under Licensing Rules)</w:t>
      </w:r>
    </w:p>
    <w:p w:rsidR="00727B0B" w:rsidRPr="00E95063" w:rsidRDefault="00323FA9" w:rsidP="00AE773C">
      <w:pPr>
        <w:pBdr>
          <w:bottom w:val="single" w:sz="4" w:space="1" w:color="auto"/>
        </w:pBdr>
        <w:tabs>
          <w:tab w:val="left" w:pos="1122"/>
        </w:tabs>
        <w:rPr>
          <w:rFonts w:ascii="Bookman Old Style" w:hAnsi="Bookman Old Style"/>
          <w:b/>
          <w:sz w:val="22"/>
          <w:szCs w:val="22"/>
        </w:rPr>
      </w:pPr>
      <w:r w:rsidRPr="00E95063">
        <w:rPr>
          <w:rFonts w:ascii="Bookman Old Style" w:hAnsi="Bookman Old Style"/>
          <w:b/>
          <w:sz w:val="22"/>
          <w:szCs w:val="22"/>
        </w:rPr>
        <w:t>14-118:</w:t>
      </w:r>
      <w:r w:rsidRPr="00E95063">
        <w:rPr>
          <w:rFonts w:ascii="Bookman Old Style" w:hAnsi="Bookman Old Style"/>
          <w:b/>
          <w:sz w:val="22"/>
          <w:szCs w:val="22"/>
        </w:rPr>
        <w:tab/>
      </w:r>
      <w:r w:rsidR="00727B0B" w:rsidRPr="00E95063">
        <w:rPr>
          <w:rFonts w:ascii="Bookman Old Style" w:hAnsi="Bookman Old Style"/>
          <w:b/>
          <w:sz w:val="22"/>
          <w:szCs w:val="22"/>
        </w:rPr>
        <w:tab/>
      </w:r>
      <w:r w:rsidR="00727B0B" w:rsidRPr="00E95063">
        <w:rPr>
          <w:rFonts w:ascii="Bookman Old Style" w:hAnsi="Bookman Old Style"/>
          <w:b/>
          <w:sz w:val="22"/>
          <w:szCs w:val="22"/>
        </w:rPr>
        <w:tab/>
      </w:r>
      <w:r w:rsidRPr="00E95063">
        <w:rPr>
          <w:rFonts w:ascii="Bookman Old Style" w:hAnsi="Bookman Old Style"/>
          <w:b/>
          <w:sz w:val="22"/>
          <w:szCs w:val="22"/>
        </w:rPr>
        <w:t>Office of Substance Abuse</w:t>
      </w:r>
    </w:p>
    <w:p w:rsidR="00727B0B" w:rsidRPr="00E95063" w:rsidRDefault="00727B0B" w:rsidP="00AE773C">
      <w:pPr>
        <w:pBdr>
          <w:bottom w:val="single" w:sz="4" w:space="1" w:color="auto"/>
        </w:pBdr>
        <w:tabs>
          <w:tab w:val="left" w:pos="1122"/>
        </w:tabs>
        <w:ind w:left="2160" w:hanging="2160"/>
        <w:rPr>
          <w:rFonts w:ascii="Bookman Old Style" w:hAnsi="Bookman Old Style"/>
          <w:sz w:val="22"/>
          <w:szCs w:val="22"/>
        </w:rPr>
      </w:pPr>
      <w:r w:rsidRPr="00E95063">
        <w:rPr>
          <w:rFonts w:ascii="Bookman Old Style" w:hAnsi="Bookman Old Style"/>
          <w:b/>
          <w:sz w:val="22"/>
          <w:szCs w:val="22"/>
        </w:rPr>
        <w:t>10-149 &amp; 14-197</w:t>
      </w:r>
      <w:r w:rsidRPr="00E95063">
        <w:rPr>
          <w:rFonts w:ascii="Bookman Old Style" w:hAnsi="Bookman Old Style"/>
          <w:sz w:val="22"/>
          <w:szCs w:val="22"/>
        </w:rPr>
        <w:tab/>
      </w:r>
      <w:r w:rsidRPr="00E95063">
        <w:rPr>
          <w:rFonts w:ascii="Bookman Old Style" w:hAnsi="Bookman Old Style"/>
          <w:b/>
          <w:sz w:val="22"/>
          <w:szCs w:val="22"/>
        </w:rPr>
        <w:t>Office of Aging and Disability Services (</w:t>
      </w:r>
      <w:r w:rsidRPr="00E95063">
        <w:rPr>
          <w:rFonts w:ascii="Bookman Old Style" w:hAnsi="Bookman Old Style"/>
          <w:sz w:val="22"/>
          <w:szCs w:val="22"/>
        </w:rPr>
        <w:t xml:space="preserve">formerly the Office Elder Services and the Office of Adults </w:t>
      </w:r>
      <w:bookmarkStart w:id="0" w:name="_GoBack"/>
      <w:bookmarkEnd w:id="0"/>
      <w:r w:rsidRPr="00E95063">
        <w:rPr>
          <w:rFonts w:ascii="Bookman Old Style" w:hAnsi="Bookman Old Style"/>
          <w:sz w:val="22"/>
          <w:szCs w:val="22"/>
        </w:rPr>
        <w:t>with Cognitive and Physical Disabil</w:t>
      </w:r>
      <w:r w:rsidR="00B44AFA" w:rsidRPr="00E95063">
        <w:rPr>
          <w:rFonts w:ascii="Bookman Old Style" w:hAnsi="Bookman Old Style"/>
          <w:sz w:val="22"/>
          <w:szCs w:val="22"/>
        </w:rPr>
        <w:t>ity Services</w:t>
      </w:r>
      <w:r w:rsidRPr="00E95063">
        <w:rPr>
          <w:rFonts w:ascii="Bookman Old Style" w:hAnsi="Bookman Old Style"/>
          <w:sz w:val="22"/>
          <w:szCs w:val="22"/>
        </w:rPr>
        <w:t>)</w:t>
      </w:r>
    </w:p>
    <w:p w:rsidR="00323FA9" w:rsidRPr="00E95063" w:rsidRDefault="00323FA9" w:rsidP="00AE773C">
      <w:pPr>
        <w:pBdr>
          <w:bottom w:val="single" w:sz="4" w:space="1" w:color="auto"/>
        </w:pBdr>
        <w:tabs>
          <w:tab w:val="left" w:pos="1122"/>
        </w:tabs>
        <w:rPr>
          <w:rFonts w:ascii="Bookman Old Style" w:hAnsi="Bookman Old Style"/>
          <w:b/>
          <w:sz w:val="22"/>
          <w:szCs w:val="22"/>
        </w:rPr>
      </w:pPr>
    </w:p>
    <w:p w:rsidR="002F0E2F" w:rsidRPr="00E95063" w:rsidRDefault="002F0E2F" w:rsidP="00AE773C">
      <w:pPr>
        <w:tabs>
          <w:tab w:val="left" w:pos="1122"/>
        </w:tabs>
        <w:rPr>
          <w:rFonts w:ascii="Bookman Old Style" w:hAnsi="Bookman Old Style"/>
          <w:b/>
          <w:sz w:val="22"/>
          <w:szCs w:val="22"/>
        </w:rPr>
      </w:pPr>
    </w:p>
    <w:p w:rsidR="00D54EE3" w:rsidRPr="00E95063" w:rsidRDefault="00D54EE3" w:rsidP="00AE773C">
      <w:pPr>
        <w:rPr>
          <w:rFonts w:ascii="Bookman Old Style" w:hAnsi="Bookman Old Style"/>
          <w:sz w:val="22"/>
          <w:szCs w:val="22"/>
        </w:rPr>
      </w:pPr>
      <w:r w:rsidRPr="00E95063">
        <w:rPr>
          <w:rFonts w:ascii="Bookman Old Style" w:hAnsi="Bookman Old Style"/>
          <w:b/>
          <w:sz w:val="22"/>
          <w:szCs w:val="22"/>
        </w:rPr>
        <w:t>Licensing Rules</w:t>
      </w:r>
      <w:r w:rsidRPr="00E95063">
        <w:rPr>
          <w:rFonts w:ascii="Bookman Old Style" w:hAnsi="Bookman Old Style"/>
          <w:sz w:val="22"/>
          <w:szCs w:val="22"/>
        </w:rPr>
        <w:t>:</w:t>
      </w:r>
    </w:p>
    <w:p w:rsidR="00D54EE3" w:rsidRPr="00E95063" w:rsidRDefault="00D54EE3" w:rsidP="00AE773C">
      <w:pPr>
        <w:tabs>
          <w:tab w:val="left" w:pos="1122"/>
        </w:tabs>
        <w:rPr>
          <w:rFonts w:ascii="Bookman Old Style" w:hAnsi="Bookman Old Style"/>
          <w:sz w:val="22"/>
          <w:szCs w:val="22"/>
        </w:rPr>
      </w:pPr>
      <w:r w:rsidRPr="00E95063">
        <w:rPr>
          <w:rFonts w:ascii="Bookman Old Style" w:hAnsi="Bookman Old Style"/>
          <w:b/>
          <w:sz w:val="22"/>
          <w:szCs w:val="22"/>
        </w:rPr>
        <w:t>10-144</w:t>
      </w:r>
      <w:r w:rsidR="00EC5BEA" w:rsidRPr="00E95063">
        <w:rPr>
          <w:rFonts w:ascii="Bookman Old Style" w:hAnsi="Bookman Old Style"/>
          <w:sz w:val="22"/>
          <w:szCs w:val="22"/>
        </w:rPr>
        <w:t>:</w:t>
      </w:r>
      <w:r w:rsidR="00550B9A" w:rsidRPr="00E95063">
        <w:rPr>
          <w:rFonts w:ascii="Bookman Old Style" w:hAnsi="Bookman Old Style"/>
          <w:sz w:val="22"/>
          <w:szCs w:val="22"/>
        </w:rPr>
        <w:tab/>
      </w:r>
      <w:r w:rsidR="00727B0B" w:rsidRPr="00E95063">
        <w:rPr>
          <w:rFonts w:ascii="Bookman Old Style" w:hAnsi="Bookman Old Style"/>
          <w:sz w:val="22"/>
          <w:szCs w:val="22"/>
        </w:rPr>
        <w:tab/>
      </w:r>
      <w:r w:rsidR="00727B0B" w:rsidRPr="00E95063">
        <w:rPr>
          <w:rFonts w:ascii="Bookman Old Style" w:hAnsi="Bookman Old Style"/>
          <w:sz w:val="22"/>
          <w:szCs w:val="22"/>
        </w:rPr>
        <w:tab/>
      </w:r>
      <w:r w:rsidRPr="00E95063">
        <w:rPr>
          <w:rFonts w:ascii="Bookman Old Style" w:hAnsi="Bookman Old Style"/>
          <w:sz w:val="22"/>
          <w:szCs w:val="22"/>
        </w:rPr>
        <w:t>DHHS – General</w:t>
      </w:r>
    </w:p>
    <w:p w:rsidR="00D54EE3" w:rsidRPr="00E95063" w:rsidRDefault="00D54EE3" w:rsidP="00AE773C">
      <w:pPr>
        <w:tabs>
          <w:tab w:val="left" w:pos="1122"/>
        </w:tabs>
        <w:rPr>
          <w:rFonts w:ascii="Bookman Old Style" w:hAnsi="Bookman Old Style"/>
          <w:sz w:val="22"/>
          <w:szCs w:val="22"/>
        </w:rPr>
      </w:pPr>
      <w:r w:rsidRPr="00E95063">
        <w:rPr>
          <w:rFonts w:ascii="Bookman Old Style" w:hAnsi="Bookman Old Style"/>
          <w:b/>
          <w:sz w:val="22"/>
          <w:szCs w:val="22"/>
        </w:rPr>
        <w:t>10-148</w:t>
      </w:r>
      <w:r w:rsidR="00EC5BEA" w:rsidRPr="00E95063">
        <w:rPr>
          <w:rFonts w:ascii="Bookman Old Style" w:hAnsi="Bookman Old Style"/>
          <w:sz w:val="22"/>
          <w:szCs w:val="22"/>
        </w:rPr>
        <w:t>:</w:t>
      </w:r>
      <w:r w:rsidR="00550B9A" w:rsidRPr="00E95063">
        <w:rPr>
          <w:rFonts w:ascii="Bookman Old Style" w:hAnsi="Bookman Old Style"/>
          <w:sz w:val="22"/>
          <w:szCs w:val="22"/>
        </w:rPr>
        <w:tab/>
      </w:r>
      <w:r w:rsidR="00727B0B" w:rsidRPr="00E95063">
        <w:rPr>
          <w:rFonts w:ascii="Bookman Old Style" w:hAnsi="Bookman Old Style"/>
          <w:sz w:val="22"/>
          <w:szCs w:val="22"/>
        </w:rPr>
        <w:tab/>
      </w:r>
      <w:r w:rsidR="00727B0B" w:rsidRPr="00E95063">
        <w:rPr>
          <w:rFonts w:ascii="Bookman Old Style" w:hAnsi="Bookman Old Style"/>
          <w:sz w:val="22"/>
          <w:szCs w:val="22"/>
        </w:rPr>
        <w:tab/>
      </w:r>
      <w:r w:rsidRPr="00E95063">
        <w:rPr>
          <w:rFonts w:ascii="Bookman Old Style" w:hAnsi="Bookman Old Style"/>
          <w:sz w:val="22"/>
          <w:szCs w:val="22"/>
        </w:rPr>
        <w:t>Office of Child and Family Services</w:t>
      </w:r>
    </w:p>
    <w:p w:rsidR="00727B0B" w:rsidRPr="00E95063" w:rsidRDefault="00D54EE3" w:rsidP="00AE773C">
      <w:pPr>
        <w:tabs>
          <w:tab w:val="left" w:pos="-720"/>
          <w:tab w:val="left" w:pos="0"/>
          <w:tab w:val="left" w:pos="1440"/>
          <w:tab w:val="left" w:pos="1800"/>
        </w:tabs>
        <w:suppressAutoHyphens/>
        <w:ind w:left="2160" w:hanging="2160"/>
        <w:rPr>
          <w:rFonts w:ascii="Bookman Old Style" w:hAnsi="Bookman Old Style"/>
          <w:sz w:val="22"/>
          <w:szCs w:val="22"/>
        </w:rPr>
      </w:pPr>
      <w:r w:rsidRPr="00E95063">
        <w:rPr>
          <w:rFonts w:ascii="Bookman Old Style" w:hAnsi="Bookman Old Style"/>
          <w:b/>
          <w:sz w:val="22"/>
          <w:szCs w:val="22"/>
        </w:rPr>
        <w:t>10-149</w:t>
      </w:r>
      <w:r w:rsidR="00727B0B" w:rsidRPr="00E95063">
        <w:rPr>
          <w:rFonts w:ascii="Bookman Old Style" w:hAnsi="Bookman Old Style"/>
          <w:b/>
          <w:sz w:val="22"/>
          <w:szCs w:val="22"/>
        </w:rPr>
        <w:t xml:space="preserve"> &amp; 14-197</w:t>
      </w:r>
      <w:r w:rsidR="00EC5BEA" w:rsidRPr="00E95063">
        <w:rPr>
          <w:rFonts w:ascii="Bookman Old Style" w:hAnsi="Bookman Old Style"/>
          <w:sz w:val="22"/>
          <w:szCs w:val="22"/>
        </w:rPr>
        <w:t>:</w:t>
      </w:r>
      <w:r w:rsidR="00727B0B" w:rsidRPr="00E95063">
        <w:rPr>
          <w:rFonts w:ascii="Bookman Old Style" w:hAnsi="Bookman Old Style"/>
          <w:sz w:val="22"/>
          <w:szCs w:val="22"/>
        </w:rPr>
        <w:tab/>
      </w:r>
      <w:r w:rsidR="00727B0B" w:rsidRPr="00E95063">
        <w:rPr>
          <w:rFonts w:ascii="Bookman Old Style" w:hAnsi="Bookman Old Style"/>
          <w:b/>
          <w:sz w:val="22"/>
          <w:szCs w:val="22"/>
        </w:rPr>
        <w:t>Office of Aging and Disability Services (</w:t>
      </w:r>
      <w:r w:rsidR="00727B0B" w:rsidRPr="00E95063">
        <w:rPr>
          <w:rFonts w:ascii="Bookman Old Style" w:hAnsi="Bookman Old Style"/>
          <w:sz w:val="22"/>
          <w:szCs w:val="22"/>
        </w:rPr>
        <w:t>formerly the Office Elder Services and the Office of Adults with Cognitive and Physical Disabilit</w:t>
      </w:r>
      <w:r w:rsidR="00E60DA8" w:rsidRPr="00E95063">
        <w:rPr>
          <w:rFonts w:ascii="Bookman Old Style" w:hAnsi="Bookman Old Style"/>
          <w:sz w:val="22"/>
          <w:szCs w:val="22"/>
        </w:rPr>
        <w:t>y Services</w:t>
      </w:r>
      <w:r w:rsidR="00727B0B" w:rsidRPr="00E95063">
        <w:rPr>
          <w:rFonts w:ascii="Bookman Old Style" w:hAnsi="Bookman Old Style"/>
          <w:sz w:val="22"/>
          <w:szCs w:val="22"/>
        </w:rPr>
        <w:t>)</w:t>
      </w:r>
    </w:p>
    <w:p w:rsidR="00D54EE3" w:rsidRPr="00E95063" w:rsidRDefault="00D54EE3" w:rsidP="00AE773C">
      <w:pPr>
        <w:tabs>
          <w:tab w:val="left" w:pos="1122"/>
        </w:tabs>
        <w:rPr>
          <w:rFonts w:ascii="Bookman Old Style" w:hAnsi="Bookman Old Style"/>
          <w:sz w:val="22"/>
          <w:szCs w:val="22"/>
        </w:rPr>
      </w:pPr>
      <w:r w:rsidRPr="00E95063">
        <w:rPr>
          <w:rFonts w:ascii="Bookman Old Style" w:hAnsi="Bookman Old Style"/>
          <w:b/>
          <w:sz w:val="22"/>
          <w:szCs w:val="22"/>
        </w:rPr>
        <w:t>14-118</w:t>
      </w:r>
      <w:r w:rsidR="00EC5BEA" w:rsidRPr="00E95063">
        <w:rPr>
          <w:rFonts w:ascii="Bookman Old Style" w:hAnsi="Bookman Old Style"/>
          <w:sz w:val="22"/>
          <w:szCs w:val="22"/>
        </w:rPr>
        <w:t>:</w:t>
      </w:r>
      <w:r w:rsidR="00550B9A" w:rsidRPr="00E95063">
        <w:rPr>
          <w:rFonts w:ascii="Bookman Old Style" w:hAnsi="Bookman Old Style"/>
          <w:sz w:val="22"/>
          <w:szCs w:val="22"/>
        </w:rPr>
        <w:tab/>
      </w:r>
      <w:r w:rsidR="00727B0B" w:rsidRPr="00E95063">
        <w:rPr>
          <w:rFonts w:ascii="Bookman Old Style" w:hAnsi="Bookman Old Style"/>
          <w:sz w:val="22"/>
          <w:szCs w:val="22"/>
        </w:rPr>
        <w:tab/>
      </w:r>
      <w:r w:rsidR="00727B0B" w:rsidRPr="00E95063">
        <w:rPr>
          <w:rFonts w:ascii="Bookman Old Style" w:hAnsi="Bookman Old Style"/>
          <w:sz w:val="22"/>
          <w:szCs w:val="22"/>
        </w:rPr>
        <w:tab/>
      </w:r>
      <w:r w:rsidRPr="00E95063">
        <w:rPr>
          <w:rFonts w:ascii="Bookman Old Style" w:hAnsi="Bookman Old Style"/>
          <w:sz w:val="22"/>
          <w:szCs w:val="22"/>
        </w:rPr>
        <w:t>Office of Substance Abuse</w:t>
      </w:r>
    </w:p>
    <w:p w:rsidR="00D54EE3" w:rsidRPr="00E95063" w:rsidRDefault="00D54EE3" w:rsidP="00AE773C">
      <w:pPr>
        <w:tabs>
          <w:tab w:val="left" w:pos="1122"/>
        </w:tabs>
        <w:rPr>
          <w:rFonts w:ascii="Bookman Old Style" w:hAnsi="Bookman Old Style"/>
          <w:sz w:val="22"/>
          <w:szCs w:val="22"/>
        </w:rPr>
      </w:pPr>
      <w:r w:rsidRPr="00E95063">
        <w:rPr>
          <w:rFonts w:ascii="Bookman Old Style" w:hAnsi="Bookman Old Style"/>
          <w:b/>
          <w:sz w:val="22"/>
          <w:szCs w:val="22"/>
        </w:rPr>
        <w:t>14-191</w:t>
      </w:r>
      <w:r w:rsidR="00EC5BEA" w:rsidRPr="00E95063">
        <w:rPr>
          <w:rFonts w:ascii="Bookman Old Style" w:hAnsi="Bookman Old Style"/>
          <w:sz w:val="22"/>
          <w:szCs w:val="22"/>
        </w:rPr>
        <w:t>:</w:t>
      </w:r>
      <w:r w:rsidR="00550B9A" w:rsidRPr="00E95063">
        <w:rPr>
          <w:rFonts w:ascii="Bookman Old Style" w:hAnsi="Bookman Old Style"/>
          <w:sz w:val="22"/>
          <w:szCs w:val="22"/>
        </w:rPr>
        <w:tab/>
      </w:r>
      <w:r w:rsidR="00727B0B" w:rsidRPr="00E95063">
        <w:rPr>
          <w:rFonts w:ascii="Bookman Old Style" w:hAnsi="Bookman Old Style"/>
          <w:sz w:val="22"/>
          <w:szCs w:val="22"/>
        </w:rPr>
        <w:tab/>
      </w:r>
      <w:r w:rsidR="00727B0B" w:rsidRPr="00E95063">
        <w:rPr>
          <w:rFonts w:ascii="Bookman Old Style" w:hAnsi="Bookman Old Style"/>
          <w:sz w:val="22"/>
          <w:szCs w:val="22"/>
        </w:rPr>
        <w:tab/>
      </w:r>
      <w:r w:rsidRPr="00E95063">
        <w:rPr>
          <w:rFonts w:ascii="Bookman Old Style" w:hAnsi="Bookman Old Style"/>
          <w:sz w:val="22"/>
          <w:szCs w:val="22"/>
        </w:rPr>
        <w:t>Mental Health &amp; Mental Retardation</w:t>
      </w:r>
    </w:p>
    <w:p w:rsidR="00D54EE3" w:rsidRPr="00E95063" w:rsidRDefault="00D54EE3" w:rsidP="00AE773C">
      <w:pPr>
        <w:tabs>
          <w:tab w:val="left" w:pos="1122"/>
        </w:tabs>
        <w:rPr>
          <w:rFonts w:ascii="Bookman Old Style" w:hAnsi="Bookman Old Style"/>
          <w:sz w:val="22"/>
          <w:szCs w:val="22"/>
        </w:rPr>
      </w:pPr>
      <w:r w:rsidRPr="00E95063">
        <w:rPr>
          <w:rFonts w:ascii="Bookman Old Style" w:hAnsi="Bookman Old Style"/>
          <w:b/>
          <w:sz w:val="22"/>
          <w:szCs w:val="22"/>
        </w:rPr>
        <w:t>14-193</w:t>
      </w:r>
      <w:r w:rsidR="00EC5BEA" w:rsidRPr="00E95063">
        <w:rPr>
          <w:rFonts w:ascii="Bookman Old Style" w:hAnsi="Bookman Old Style"/>
          <w:sz w:val="22"/>
          <w:szCs w:val="22"/>
        </w:rPr>
        <w:t>:</w:t>
      </w:r>
      <w:r w:rsidR="00550B9A" w:rsidRPr="00E95063">
        <w:rPr>
          <w:rFonts w:ascii="Bookman Old Style" w:hAnsi="Bookman Old Style"/>
          <w:sz w:val="22"/>
          <w:szCs w:val="22"/>
        </w:rPr>
        <w:tab/>
      </w:r>
      <w:r w:rsidR="00727B0B" w:rsidRPr="00E95063">
        <w:rPr>
          <w:rFonts w:ascii="Bookman Old Style" w:hAnsi="Bookman Old Style"/>
          <w:sz w:val="22"/>
          <w:szCs w:val="22"/>
        </w:rPr>
        <w:tab/>
      </w:r>
      <w:r w:rsidR="00727B0B" w:rsidRPr="00E95063">
        <w:rPr>
          <w:rFonts w:ascii="Bookman Old Style" w:hAnsi="Bookman Old Style"/>
          <w:sz w:val="22"/>
          <w:szCs w:val="22"/>
        </w:rPr>
        <w:tab/>
      </w:r>
      <w:r w:rsidRPr="00E95063">
        <w:rPr>
          <w:rFonts w:ascii="Bookman Old Style" w:hAnsi="Bookman Old Style"/>
          <w:sz w:val="22"/>
          <w:szCs w:val="22"/>
        </w:rPr>
        <w:t>Office of Adult Mental Health</w:t>
      </w:r>
    </w:p>
    <w:p w:rsidR="00A72F15" w:rsidRPr="00E95063" w:rsidRDefault="00A72F15" w:rsidP="00AE773C">
      <w:pPr>
        <w:pBdr>
          <w:bottom w:val="single" w:sz="4" w:space="1" w:color="auto"/>
        </w:pBdr>
        <w:rPr>
          <w:rFonts w:ascii="Bookman Old Style" w:hAnsi="Bookman Old Style"/>
          <w:sz w:val="22"/>
          <w:szCs w:val="22"/>
        </w:rPr>
      </w:pPr>
    </w:p>
    <w:p w:rsidR="00A73A7A" w:rsidRPr="00E95063" w:rsidRDefault="00A73A7A" w:rsidP="00AE773C">
      <w:pPr>
        <w:rPr>
          <w:rFonts w:ascii="Bookman Old Style" w:hAnsi="Bookman Old Style"/>
          <w:sz w:val="22"/>
          <w:szCs w:val="22"/>
        </w:rPr>
      </w:pPr>
    </w:p>
    <w:p w:rsidR="00E00406" w:rsidRPr="00E95063" w:rsidRDefault="002C0675" w:rsidP="00AE773C">
      <w:pPr>
        <w:rPr>
          <w:rFonts w:ascii="Bookman Old Style" w:hAnsi="Bookman Old Style"/>
          <w:b/>
          <w:sz w:val="22"/>
          <w:szCs w:val="22"/>
          <w:u w:val="single"/>
        </w:rPr>
      </w:pPr>
      <w:r w:rsidRPr="00E95063">
        <w:rPr>
          <w:rFonts w:ascii="Bookman Old Style" w:hAnsi="Bookman Old Style"/>
          <w:sz w:val="22"/>
          <w:szCs w:val="22"/>
        </w:rPr>
        <w:br w:type="page"/>
      </w:r>
      <w:r w:rsidR="00E00406" w:rsidRPr="00E95063">
        <w:rPr>
          <w:rFonts w:ascii="Bookman Old Style" w:hAnsi="Bookman Old Style"/>
          <w:sz w:val="22"/>
          <w:szCs w:val="22"/>
        </w:rPr>
        <w:lastRenderedPageBreak/>
        <w:t>AGENCY NAME:</w:t>
      </w:r>
      <w:r w:rsidR="00E00406" w:rsidRPr="00E95063">
        <w:rPr>
          <w:rFonts w:ascii="Bookman Old Style" w:hAnsi="Bookman Old Style"/>
          <w:b/>
          <w:sz w:val="22"/>
          <w:szCs w:val="22"/>
        </w:rPr>
        <w:t xml:space="preserve"> Division of Licensing and Regulatory Services</w:t>
      </w:r>
    </w:p>
    <w:p w:rsidR="00E00406" w:rsidRPr="00E95063" w:rsidRDefault="00E00406" w:rsidP="00AE773C">
      <w:pPr>
        <w:rPr>
          <w:rFonts w:ascii="Bookman Old Style" w:hAnsi="Bookman Old Style"/>
          <w:b/>
          <w:sz w:val="22"/>
          <w:szCs w:val="22"/>
        </w:rPr>
      </w:pPr>
    </w:p>
    <w:p w:rsidR="00E00406" w:rsidRPr="00E95063" w:rsidRDefault="00E00406" w:rsidP="00AE773C">
      <w:pPr>
        <w:rPr>
          <w:rFonts w:ascii="Bookman Old Style" w:hAnsi="Bookman Old Style"/>
          <w:sz w:val="22"/>
          <w:szCs w:val="22"/>
        </w:rPr>
      </w:pPr>
      <w:r w:rsidRPr="00E95063">
        <w:rPr>
          <w:rFonts w:ascii="Bookman Old Style" w:hAnsi="Bookman Old Style"/>
          <w:b/>
          <w:sz w:val="22"/>
          <w:szCs w:val="22"/>
        </w:rPr>
        <w:t>CONTACT PERSON</w:t>
      </w:r>
      <w:r w:rsidRPr="00E95063">
        <w:rPr>
          <w:rFonts w:ascii="Bookman Old Style" w:hAnsi="Bookman Old Style"/>
          <w:sz w:val="22"/>
          <w:szCs w:val="22"/>
        </w:rPr>
        <w:t xml:space="preserve">: Kenneth Albert, Director, Division of Licensing and Regulatory Services, #11 State House Station, 41 Anthony Avenue, Augusta, ME 04333-0011. Tel: (207) 287-9300 E-mail: </w:t>
      </w:r>
      <w:hyperlink r:id="rId9" w:history="1">
        <w:r w:rsidRPr="00E95063">
          <w:rPr>
            <w:rFonts w:ascii="Bookman Old Style" w:hAnsi="Bookman Old Style"/>
            <w:color w:val="0000FF"/>
            <w:sz w:val="22"/>
            <w:szCs w:val="22"/>
            <w:u w:val="single"/>
          </w:rPr>
          <w:t>Kenneth.Albert@maine.gov</w:t>
        </w:r>
      </w:hyperlink>
      <w:r w:rsidR="00E95063">
        <w:rPr>
          <w:rFonts w:ascii="Bookman Old Style" w:hAnsi="Bookman Old Style"/>
          <w:sz w:val="22"/>
          <w:szCs w:val="22"/>
        </w:rPr>
        <w:t xml:space="preserve"> </w:t>
      </w:r>
    </w:p>
    <w:p w:rsidR="00E00406" w:rsidRPr="00E95063" w:rsidRDefault="00E00406" w:rsidP="00AE773C">
      <w:pPr>
        <w:rPr>
          <w:rFonts w:ascii="Bookman Old Style" w:hAnsi="Bookman Old Style"/>
          <w:b/>
          <w:bCs/>
          <w:sz w:val="22"/>
          <w:szCs w:val="22"/>
        </w:rPr>
      </w:pPr>
    </w:p>
    <w:p w:rsidR="00E00406" w:rsidRPr="00E95063" w:rsidRDefault="00E00406" w:rsidP="00AE773C">
      <w:pPr>
        <w:rPr>
          <w:rFonts w:ascii="Bookman Old Style" w:hAnsi="Bookman Old Style"/>
          <w:bCs/>
          <w:sz w:val="22"/>
          <w:szCs w:val="22"/>
        </w:rPr>
      </w:pPr>
      <w:r w:rsidRPr="00E95063">
        <w:rPr>
          <w:rFonts w:ascii="Bookman Old Style" w:hAnsi="Bookman Old Style"/>
          <w:b/>
          <w:bCs/>
          <w:sz w:val="22"/>
          <w:szCs w:val="22"/>
        </w:rPr>
        <w:t>EMERGENCY RULES ADOPTED SINCE THE LAST REGULATORY AGENDA</w:t>
      </w:r>
      <w:r w:rsidRPr="00E95063">
        <w:rPr>
          <w:rFonts w:ascii="Bookman Old Style" w:hAnsi="Bookman Old Style"/>
          <w:bCs/>
          <w:sz w:val="22"/>
          <w:szCs w:val="22"/>
        </w:rPr>
        <w:t>: None.</w:t>
      </w:r>
    </w:p>
    <w:p w:rsidR="00E00406" w:rsidRPr="00E95063" w:rsidRDefault="00E00406" w:rsidP="00AE773C">
      <w:pPr>
        <w:rPr>
          <w:rFonts w:ascii="Bookman Old Style" w:hAnsi="Bookman Old Style"/>
          <w:b/>
          <w:bCs/>
          <w:sz w:val="22"/>
          <w:szCs w:val="22"/>
        </w:rPr>
      </w:pPr>
    </w:p>
    <w:p w:rsidR="00E00406" w:rsidRPr="00E95063" w:rsidRDefault="00E00406" w:rsidP="00AE773C">
      <w:pPr>
        <w:rPr>
          <w:rFonts w:ascii="Bookman Old Style" w:hAnsi="Bookman Old Style"/>
          <w:b/>
          <w:bCs/>
          <w:sz w:val="22"/>
          <w:szCs w:val="22"/>
        </w:rPr>
      </w:pPr>
      <w:r w:rsidRPr="00E95063">
        <w:rPr>
          <w:rFonts w:ascii="Bookman Old Style" w:hAnsi="Bookman Old Style"/>
          <w:b/>
          <w:bCs/>
          <w:sz w:val="22"/>
          <w:szCs w:val="22"/>
        </w:rPr>
        <w:t>EXPECTED RULE-MAKING ACTIVITY, October 1, 2014 – September 30, 2015:</w:t>
      </w:r>
    </w:p>
    <w:p w:rsidR="00E00406" w:rsidRPr="00E95063" w:rsidRDefault="00E00406" w:rsidP="00AE773C">
      <w:pPr>
        <w:rPr>
          <w:rFonts w:ascii="Bookman Old Style" w:hAnsi="Bookman Old Style"/>
          <w:b/>
          <w:bCs/>
          <w:sz w:val="22"/>
          <w:szCs w:val="22"/>
        </w:rPr>
      </w:pPr>
    </w:p>
    <w:p w:rsidR="00E00406" w:rsidRPr="00E95063" w:rsidRDefault="00E00406" w:rsidP="00AE773C">
      <w:pPr>
        <w:rPr>
          <w:rFonts w:ascii="Bookman Old Style" w:hAnsi="Bookman Old Style"/>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110</w:t>
      </w:r>
    </w:p>
    <w:p w:rsidR="00E00406" w:rsidRPr="00E95063" w:rsidRDefault="00E00406" w:rsidP="00AE773C">
      <w:pPr>
        <w:rPr>
          <w:rFonts w:ascii="Bookman Old Style" w:hAnsi="Bookman Old Style"/>
          <w:b/>
          <w:bCs/>
          <w:sz w:val="22"/>
          <w:szCs w:val="22"/>
        </w:rPr>
      </w:pPr>
      <w:r w:rsidRPr="00E95063">
        <w:rPr>
          <w:rFonts w:ascii="Bookman Old Style" w:hAnsi="Bookman Old Style"/>
          <w:sz w:val="22"/>
          <w:szCs w:val="22"/>
        </w:rPr>
        <w:t>Regulations Governing the Licensing and Functioning of Skilled Nursing Facilities and Nursing Facilities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Chapter 405;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PURPOSE: The rules will implement legislation, including Resolve 2007, Chapters 61, 80 and 324 by amending provisions including by not limited to: sanctions; license terms up to 24 months; operating without a license; the use of restraints; and review rules governing transfer, discharge and denial of admission or readmission to a nursing facility. The [APOC] recommendations, including but not limited to deeming for federal regulatory and national accreditation standards to eliminate duplication of regulatory oversight at the state level.</w:t>
      </w:r>
    </w:p>
    <w:p w:rsidR="00E00406" w:rsidRPr="00E95063" w:rsidRDefault="00E00406" w:rsidP="00AE773C">
      <w:pPr>
        <w:ind w:left="1980" w:hanging="1980"/>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services provided by nursing facilities.</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sz w:val="22"/>
          <w:szCs w:val="22"/>
        </w:rPr>
      </w:pPr>
    </w:p>
    <w:p w:rsidR="00E00406" w:rsidRPr="00E95063" w:rsidRDefault="00E00406" w:rsidP="00AE773C">
      <w:pPr>
        <w:rPr>
          <w:rFonts w:ascii="Bookman Old Style" w:hAnsi="Bookman Old Style"/>
          <w:b/>
          <w:sz w:val="22"/>
          <w:szCs w:val="22"/>
        </w:rPr>
      </w:pPr>
      <w:r w:rsidRPr="00E95063">
        <w:rPr>
          <w:rFonts w:ascii="Bookman Old Style" w:hAnsi="Bookman Old Style"/>
          <w:b/>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113 </w:t>
      </w:r>
    </w:p>
    <w:p w:rsidR="00E00406" w:rsidRPr="00E95063" w:rsidRDefault="00E00406" w:rsidP="00AE773C">
      <w:pPr>
        <w:rPr>
          <w:rFonts w:ascii="Bookman Old Style" w:hAnsi="Bookman Old Style"/>
          <w:b/>
          <w:sz w:val="22"/>
          <w:szCs w:val="22"/>
        </w:rPr>
      </w:pPr>
      <w:r w:rsidRPr="00E95063">
        <w:rPr>
          <w:rFonts w:ascii="Bookman Old Style" w:hAnsi="Bookman Old Style"/>
          <w:sz w:val="22"/>
          <w:szCs w:val="22"/>
        </w:rPr>
        <w:t>Regulations Governing the Licensing and Functioning of Assisted Housing Programs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Chapters 1663 and 1664;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PURPOSE.</w:t>
      </w:r>
      <w:proofErr w:type="gramEnd"/>
      <w:r w:rsidRPr="00E95063">
        <w:rPr>
          <w:rFonts w:ascii="Bookman Old Style" w:hAnsi="Bookman Old Style"/>
          <w:sz w:val="22"/>
          <w:szCs w:val="22"/>
        </w:rPr>
        <w:t xml:space="preserve"> Changes introduced by the Centers for Medicare and Medicaid Services (CMS) will impact Maine’s private non-medical facilities and require regulatory changes that will repeal the PNMI licensing rules and replace them with licensing rules for personal care homes. </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services currently provided by private non-medical facilities, Level I, II, III, and IV.</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sz w:val="22"/>
          <w:szCs w:val="22"/>
        </w:rPr>
      </w:pPr>
    </w:p>
    <w:p w:rsidR="00E00406" w:rsidRPr="00E95063" w:rsidRDefault="00E00406" w:rsidP="00AE773C">
      <w:pPr>
        <w:rPr>
          <w:rFonts w:ascii="Bookman Old Style" w:hAnsi="Bookman Old Style"/>
          <w:bCs/>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117</w:t>
      </w:r>
    </w:p>
    <w:p w:rsidR="00E00406" w:rsidRPr="00E95063" w:rsidRDefault="00E00406" w:rsidP="00AE773C">
      <w:pPr>
        <w:rPr>
          <w:rFonts w:ascii="Bookman Old Style" w:hAnsi="Bookman Old Style"/>
          <w:b/>
          <w:bCs/>
          <w:sz w:val="22"/>
          <w:szCs w:val="22"/>
        </w:rPr>
      </w:pPr>
      <w:r w:rsidRPr="00E95063">
        <w:rPr>
          <w:rFonts w:ascii="Bookman Old Style" w:hAnsi="Bookman Old Style"/>
          <w:sz w:val="22"/>
          <w:szCs w:val="22"/>
        </w:rPr>
        <w:t>Regulations Governing the Licensing and Functioning of Adult Day Services Programs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Chapter 1505 (Adult Day Care) and Chapter 1679 (Adult Day Care Program);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PURPOSE: Amend rules to include licensed adult day “medical care” programs.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AFFECTED PARTIES: Other state agencies, providers, and consumers of adult day care services</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410818" w:rsidRPr="00E95063" w:rsidRDefault="00410818" w:rsidP="00AE773C">
      <w:pPr>
        <w:rPr>
          <w:rFonts w:ascii="Bookman Old Style" w:hAnsi="Bookman Old Style"/>
          <w:b/>
          <w:bCs/>
          <w:sz w:val="22"/>
          <w:szCs w:val="22"/>
        </w:rPr>
      </w:pPr>
    </w:p>
    <w:p w:rsidR="00E00406" w:rsidRPr="00E95063" w:rsidRDefault="00E00406" w:rsidP="00AE773C">
      <w:pPr>
        <w:keepNext/>
        <w:keepLines/>
        <w:rPr>
          <w:rFonts w:ascii="Bookman Old Style" w:hAnsi="Bookman Old Style"/>
          <w:bCs/>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119</w:t>
      </w:r>
    </w:p>
    <w:p w:rsidR="00E00406" w:rsidRPr="00E95063" w:rsidRDefault="00E00406" w:rsidP="00AE773C">
      <w:pPr>
        <w:keepNext/>
        <w:keepLines/>
        <w:rPr>
          <w:rFonts w:ascii="Bookman Old Style" w:hAnsi="Bookman Old Style"/>
          <w:b/>
          <w:bCs/>
          <w:sz w:val="22"/>
          <w:szCs w:val="22"/>
        </w:rPr>
      </w:pPr>
      <w:r w:rsidRPr="00E95063">
        <w:rPr>
          <w:rFonts w:ascii="Bookman Old Style" w:hAnsi="Bookman Old Style"/>
          <w:sz w:val="22"/>
          <w:szCs w:val="22"/>
        </w:rPr>
        <w:t>Regulations Governing the Licensing and Functioning of Home Health Care Services in the State of Maine</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Chapter 419;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ind w:right="-90"/>
        <w:rPr>
          <w:rFonts w:ascii="Bookman Old Style" w:hAnsi="Bookman Old Style"/>
          <w:sz w:val="22"/>
          <w:szCs w:val="22"/>
        </w:rPr>
      </w:pPr>
      <w:proofErr w:type="gramStart"/>
      <w:r w:rsidRPr="00E95063">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w:t>
      </w:r>
      <w:proofErr w:type="gramEnd"/>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Home Health Care services.</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sz w:val="22"/>
          <w:szCs w:val="22"/>
        </w:rPr>
      </w:pPr>
    </w:p>
    <w:p w:rsidR="00E00406" w:rsidRPr="00E95063" w:rsidRDefault="00E00406" w:rsidP="00AE773C">
      <w:pPr>
        <w:rPr>
          <w:rFonts w:ascii="Bookman Old Style" w:hAnsi="Bookman Old Style"/>
          <w:b/>
          <w:sz w:val="22"/>
          <w:szCs w:val="22"/>
        </w:rPr>
      </w:pPr>
      <w:r w:rsidRPr="00E95063">
        <w:rPr>
          <w:rFonts w:ascii="Bookman Old Style" w:hAnsi="Bookman Old Style"/>
          <w:b/>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120</w:t>
      </w:r>
    </w:p>
    <w:p w:rsidR="00E00406" w:rsidRPr="00E95063" w:rsidRDefault="00E00406" w:rsidP="00AE773C">
      <w:pPr>
        <w:rPr>
          <w:rFonts w:ascii="Bookman Old Style" w:hAnsi="Bookman Old Style"/>
          <w:b/>
          <w:sz w:val="22"/>
          <w:szCs w:val="22"/>
        </w:rPr>
      </w:pPr>
      <w:r w:rsidRPr="00E95063">
        <w:rPr>
          <w:rFonts w:ascii="Bookman Old Style" w:hAnsi="Bookman Old Style"/>
          <w:sz w:val="22"/>
          <w:szCs w:val="22"/>
        </w:rPr>
        <w:t>Regulations Concerning the Licensing and Functioning of Hospice Programs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Chapter 1681;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PURPOSE.</w:t>
      </w:r>
      <w:proofErr w:type="gramEnd"/>
      <w:r w:rsidRPr="00E95063">
        <w:rPr>
          <w:rFonts w:ascii="Bookman Old Style" w:hAnsi="Bookman Old Style"/>
          <w:sz w:val="22"/>
          <w:szCs w:val="22"/>
        </w:rPr>
        <w:t xml:space="preserve"> Amend the rules to include federal regulatory changes.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services provided by intermediate care facilities for persons with mental retardation.</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bCs/>
          <w:sz w:val="22"/>
          <w:szCs w:val="22"/>
        </w:rPr>
      </w:pPr>
    </w:p>
    <w:p w:rsidR="00E00406" w:rsidRPr="00E95063" w:rsidRDefault="00E00406" w:rsidP="00AE773C">
      <w:pPr>
        <w:rPr>
          <w:rFonts w:ascii="Bookman Old Style" w:hAnsi="Bookman Old Style"/>
          <w:b/>
          <w:bCs/>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bCs/>
          <w:sz w:val="22"/>
          <w:szCs w:val="22"/>
        </w:rPr>
        <w:t>CHAPTER</w:t>
      </w:r>
      <w:proofErr w:type="gramEnd"/>
      <w:r w:rsidRPr="00E95063">
        <w:rPr>
          <w:rFonts w:ascii="Bookman Old Style" w:hAnsi="Bookman Old Style"/>
          <w:b/>
          <w:bCs/>
          <w:sz w:val="22"/>
          <w:szCs w:val="22"/>
        </w:rPr>
        <w:t xml:space="preserve"> 122</w:t>
      </w:r>
    </w:p>
    <w:p w:rsidR="00E00406" w:rsidRPr="00E95063" w:rsidRDefault="00E00406" w:rsidP="00AE773C">
      <w:pPr>
        <w:rPr>
          <w:rFonts w:ascii="Bookman Old Style" w:hAnsi="Bookman Old Style"/>
          <w:b/>
          <w:bCs/>
          <w:sz w:val="22"/>
          <w:szCs w:val="22"/>
        </w:rPr>
      </w:pPr>
      <w:r w:rsidRPr="00E95063">
        <w:rPr>
          <w:rFonts w:ascii="Bookman Old Style" w:hAnsi="Bookman Old Style"/>
          <w:bCs/>
          <w:sz w:val="22"/>
          <w:szCs w:val="22"/>
        </w:rPr>
        <w:t>Rules Governing the Maine Medical Use of Marijuana Program</w:t>
      </w:r>
    </w:p>
    <w:p w:rsidR="00E00406" w:rsidRPr="00E95063" w:rsidRDefault="00E00406" w:rsidP="00AE773C">
      <w:pPr>
        <w:ind w:right="-364"/>
        <w:rPr>
          <w:rFonts w:ascii="Bookman Old Style" w:hAnsi="Bookman Old Style"/>
          <w:sz w:val="22"/>
          <w:szCs w:val="22"/>
        </w:rPr>
      </w:pPr>
      <w:r w:rsidRPr="00E95063">
        <w:rPr>
          <w:rFonts w:ascii="Bookman Old Style" w:hAnsi="Bookman Old Style"/>
          <w:sz w:val="22"/>
          <w:szCs w:val="22"/>
        </w:rPr>
        <w:t>STATUTORY BASIS: 22 M.R.S.A. Chapter 558-C;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tabs>
          <w:tab w:val="left" w:pos="-1440"/>
          <w:tab w:val="left" w:pos="-720"/>
        </w:tabs>
        <w:rPr>
          <w:rFonts w:ascii="Bookman Old Style" w:hAnsi="Bookman Old Style"/>
          <w:sz w:val="22"/>
          <w:szCs w:val="22"/>
        </w:rPr>
      </w:pPr>
      <w:proofErr w:type="gramStart"/>
      <w:r w:rsidRPr="00E95063">
        <w:rPr>
          <w:rFonts w:ascii="Bookman Old Style" w:hAnsi="Bookman Old Style"/>
          <w:sz w:val="22"/>
          <w:szCs w:val="22"/>
        </w:rPr>
        <w:t>PURPOSE: To</w:t>
      </w:r>
      <w:proofErr w:type="gramEnd"/>
      <w:r w:rsidRPr="00E95063">
        <w:rPr>
          <w:rFonts w:ascii="Bookman Old Style" w:hAnsi="Bookman Old Style"/>
          <w:sz w:val="22"/>
          <w:szCs w:val="22"/>
        </w:rPr>
        <w:t xml:space="preserve"> implement over 10</w:t>
      </w:r>
      <w:r w:rsidR="00E95063">
        <w:rPr>
          <w:rFonts w:ascii="Bookman Old Style" w:hAnsi="Bookman Old Style"/>
          <w:sz w:val="22"/>
          <w:szCs w:val="22"/>
        </w:rPr>
        <w:t xml:space="preserve"> </w:t>
      </w:r>
      <w:r w:rsidRPr="00E95063">
        <w:rPr>
          <w:rFonts w:ascii="Bookman Old Style" w:hAnsi="Bookman Old Style"/>
          <w:sz w:val="22"/>
          <w:szCs w:val="22"/>
        </w:rPr>
        <w:t>Public Laws enacted by the 126</w:t>
      </w:r>
      <w:r w:rsidRPr="00E95063">
        <w:rPr>
          <w:rFonts w:ascii="Bookman Old Style" w:hAnsi="Bookman Old Style"/>
          <w:sz w:val="22"/>
          <w:szCs w:val="22"/>
          <w:vertAlign w:val="superscript"/>
        </w:rPr>
        <w:t>th</w:t>
      </w:r>
      <w:r w:rsidRPr="00E95063">
        <w:rPr>
          <w:rFonts w:ascii="Bookman Old Style" w:hAnsi="Bookman Old Style"/>
          <w:sz w:val="22"/>
          <w:szCs w:val="22"/>
        </w:rPr>
        <w:t xml:space="preserve"> Legislature. </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medical use marijuana.</w:t>
      </w:r>
      <w:proofErr w:type="gramEnd"/>
      <w:r w:rsidRPr="00E95063">
        <w:rPr>
          <w:rFonts w:ascii="Bookman Old Style" w:hAnsi="Bookman Old Style"/>
          <w:sz w:val="22"/>
          <w:szCs w:val="22"/>
        </w:rPr>
        <w:t xml:space="preserve"> </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bCs/>
          <w:sz w:val="22"/>
          <w:szCs w:val="22"/>
        </w:rPr>
      </w:pPr>
    </w:p>
    <w:p w:rsidR="00E00406" w:rsidRPr="00E95063" w:rsidRDefault="00E00406" w:rsidP="00AE773C">
      <w:pPr>
        <w:rPr>
          <w:rFonts w:ascii="Bookman Old Style" w:hAnsi="Bookman Old Style"/>
          <w:bCs/>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bCs/>
          <w:sz w:val="22"/>
          <w:szCs w:val="22"/>
        </w:rPr>
        <w:t>CHAPTER</w:t>
      </w:r>
      <w:proofErr w:type="gramEnd"/>
      <w:r w:rsidRPr="00E95063">
        <w:rPr>
          <w:rFonts w:ascii="Bookman Old Style" w:hAnsi="Bookman Old Style"/>
          <w:b/>
          <w:bCs/>
          <w:sz w:val="22"/>
          <w:szCs w:val="22"/>
        </w:rPr>
        <w:t xml:space="preserve"> 128</w:t>
      </w:r>
    </w:p>
    <w:p w:rsidR="00E00406" w:rsidRPr="00E95063" w:rsidRDefault="00E00406" w:rsidP="00AE773C">
      <w:pPr>
        <w:rPr>
          <w:rFonts w:ascii="Bookman Old Style" w:hAnsi="Bookman Old Style"/>
          <w:b/>
          <w:bCs/>
          <w:sz w:val="22"/>
          <w:szCs w:val="22"/>
        </w:rPr>
      </w:pPr>
      <w:r w:rsidRPr="00E95063">
        <w:rPr>
          <w:rFonts w:ascii="Bookman Old Style" w:hAnsi="Bookman Old Style"/>
          <w:sz w:val="22"/>
          <w:szCs w:val="22"/>
        </w:rPr>
        <w:t>Rules and Regulations Governing the Functioning of Certified Nursing Assistants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 42 and 1812G;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PURPOSE: Amend rules in accordance with PL 2009, chapter 215, including definitions, complaint investigation, and registry listing of unlicensed assistive persons with substantiated complaints.</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ind w:right="180"/>
        <w:rPr>
          <w:rFonts w:ascii="Bookman Old Style" w:hAnsi="Bookman Old Style"/>
          <w:sz w:val="22"/>
          <w:szCs w:val="22"/>
        </w:rPr>
      </w:pPr>
      <w:proofErr w:type="gramStart"/>
      <w:r w:rsidRPr="00E95063">
        <w:rPr>
          <w:rFonts w:ascii="Bookman Old Style" w:hAnsi="Bookman Old Style"/>
          <w:sz w:val="22"/>
          <w:szCs w:val="22"/>
        </w:rPr>
        <w:t>AFFECTED PARTIES: Healthcare facilities, long-term care facilities, personal care agencies and placement agencies, temporary nurse agencies and unlicensed assistive persons.</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410818" w:rsidRPr="00E95063" w:rsidRDefault="00410818" w:rsidP="00AE773C">
      <w:pPr>
        <w:rPr>
          <w:rFonts w:ascii="Bookman Old Style" w:hAnsi="Bookman Old Style"/>
          <w:b/>
          <w:sz w:val="22"/>
          <w:szCs w:val="22"/>
        </w:rPr>
      </w:pPr>
    </w:p>
    <w:p w:rsidR="00E00406" w:rsidRPr="00E95063" w:rsidRDefault="00E00406" w:rsidP="00AE773C">
      <w:pPr>
        <w:rPr>
          <w:rFonts w:ascii="Bookman Old Style" w:hAnsi="Bookman Old Style"/>
          <w:b/>
          <w:sz w:val="22"/>
          <w:szCs w:val="22"/>
        </w:rPr>
      </w:pPr>
      <w:r w:rsidRPr="00E95063">
        <w:rPr>
          <w:rFonts w:ascii="Bookman Old Style" w:hAnsi="Bookman Old Style"/>
          <w:b/>
          <w:sz w:val="22"/>
          <w:szCs w:val="22"/>
        </w:rPr>
        <w:t xml:space="preserve">10-144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129</w:t>
      </w:r>
    </w:p>
    <w:p w:rsidR="00E00406" w:rsidRPr="00E95063" w:rsidRDefault="00E00406" w:rsidP="00AE773C">
      <w:pPr>
        <w:rPr>
          <w:rFonts w:ascii="Bookman Old Style" w:hAnsi="Bookman Old Style"/>
          <w:b/>
          <w:sz w:val="22"/>
          <w:szCs w:val="22"/>
        </w:rPr>
      </w:pPr>
      <w:proofErr w:type="gramStart"/>
      <w:r w:rsidRPr="00E95063">
        <w:rPr>
          <w:rFonts w:ascii="Bookman Old Style" w:hAnsi="Bookman Old Style"/>
          <w:sz w:val="22"/>
          <w:szCs w:val="22"/>
        </w:rPr>
        <w:t>Rules and Regulations Governing In-Home Personal Care and Support Workers.</w:t>
      </w:r>
      <w:proofErr w:type="gramEnd"/>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STATUTORY BASIS: 22 M.R.S.A. §§ 42 and 1717;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PURPOSE: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E00406" w:rsidRPr="00E95063" w:rsidRDefault="00E00406" w:rsidP="00AE773C">
      <w:pPr>
        <w:ind w:left="1980" w:hanging="1980"/>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 of services provided by personal care agencies and placement agencies.</w:t>
      </w:r>
      <w:proofErr w:type="gramEnd"/>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E00406" w:rsidRPr="00E95063" w:rsidRDefault="00E00406" w:rsidP="00AE773C">
      <w:pPr>
        <w:rPr>
          <w:rFonts w:ascii="Bookman Old Style" w:hAnsi="Bookman Old Style"/>
          <w:b/>
          <w:bCs/>
          <w:sz w:val="22"/>
          <w:szCs w:val="22"/>
        </w:rPr>
      </w:pPr>
      <w:r w:rsidRPr="00E95063">
        <w:rPr>
          <w:rFonts w:ascii="Bookman Old Style" w:hAnsi="Bookman Old Style"/>
          <w:b/>
          <w:bCs/>
          <w:sz w:val="22"/>
          <w:szCs w:val="22"/>
        </w:rPr>
        <w:t xml:space="preserve">10-144 </w:t>
      </w:r>
      <w:proofErr w:type="gramStart"/>
      <w:r w:rsidRPr="00E95063">
        <w:rPr>
          <w:rFonts w:ascii="Bookman Old Style" w:hAnsi="Bookman Old Style"/>
          <w:b/>
          <w:bCs/>
          <w:sz w:val="22"/>
          <w:szCs w:val="22"/>
        </w:rPr>
        <w:t>CHAPTER</w:t>
      </w:r>
      <w:proofErr w:type="gramEnd"/>
      <w:r w:rsidRPr="00E95063">
        <w:rPr>
          <w:rFonts w:ascii="Bookman Old Style" w:hAnsi="Bookman Old Style"/>
          <w:b/>
          <w:bCs/>
          <w:sz w:val="22"/>
          <w:szCs w:val="22"/>
        </w:rPr>
        <w:t xml:space="preserve"> 150</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Free Care Guidelines</w:t>
      </w:r>
    </w:p>
    <w:p w:rsidR="00E00406" w:rsidRPr="00E95063" w:rsidRDefault="00E00406" w:rsidP="00AE773C">
      <w:pPr>
        <w:ind w:right="-364"/>
        <w:rPr>
          <w:rFonts w:ascii="Bookman Old Style" w:hAnsi="Bookman Old Style"/>
          <w:sz w:val="22"/>
          <w:szCs w:val="22"/>
        </w:rPr>
      </w:pPr>
      <w:r w:rsidRPr="00E95063">
        <w:rPr>
          <w:rFonts w:ascii="Bookman Old Style" w:hAnsi="Bookman Old Style"/>
          <w:sz w:val="22"/>
          <w:szCs w:val="22"/>
        </w:rPr>
        <w:t>STATUTORY BASIS: 22 M.R.S.A. §1716; 22 M.R.S.A. §42;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tabs>
          <w:tab w:val="left" w:pos="720"/>
          <w:tab w:val="left" w:pos="2160"/>
          <w:tab w:val="left" w:pos="2880"/>
        </w:tabs>
        <w:rPr>
          <w:rFonts w:ascii="Bookman Old Style" w:hAnsi="Bookman Old Style"/>
          <w:sz w:val="22"/>
          <w:szCs w:val="22"/>
        </w:rPr>
      </w:pPr>
      <w:r w:rsidRPr="00E95063">
        <w:rPr>
          <w:rFonts w:ascii="Bookman Old Style" w:hAnsi="Bookman Old Style"/>
          <w:sz w:val="22"/>
          <w:szCs w:val="22"/>
        </w:rPr>
        <w:t>PURPOSE:</w:t>
      </w:r>
      <w:r w:rsidR="00E95063">
        <w:rPr>
          <w:rFonts w:ascii="Bookman Old Style" w:hAnsi="Bookman Old Style"/>
          <w:sz w:val="22"/>
          <w:szCs w:val="22"/>
        </w:rPr>
        <w:t xml:space="preserve"> </w:t>
      </w:r>
      <w:r w:rsidRPr="00E95063">
        <w:rPr>
          <w:rFonts w:ascii="Bookman Old Style" w:hAnsi="Bookman Old Style"/>
          <w:sz w:val="22"/>
          <w:szCs w:val="22"/>
        </w:rPr>
        <w:t xml:space="preserve">The rules </w:t>
      </w:r>
      <w:proofErr w:type="gramStart"/>
      <w:r w:rsidRPr="00E95063">
        <w:rPr>
          <w:rFonts w:ascii="Bookman Old Style" w:hAnsi="Bookman Old Style"/>
          <w:sz w:val="22"/>
          <w:szCs w:val="22"/>
        </w:rPr>
        <w:t>shall be amended</w:t>
      </w:r>
      <w:proofErr w:type="gramEnd"/>
      <w:r w:rsidRPr="00E95063">
        <w:rPr>
          <w:rFonts w:ascii="Bookman Old Style" w:hAnsi="Bookman Old Style"/>
          <w:sz w:val="22"/>
          <w:szCs w:val="22"/>
        </w:rPr>
        <w:t xml:space="preserve"> in accordance with discussions held by the 126</w:t>
      </w:r>
      <w:r w:rsidRPr="00E95063">
        <w:rPr>
          <w:rFonts w:ascii="Bookman Old Style" w:hAnsi="Bookman Old Style"/>
          <w:sz w:val="22"/>
          <w:szCs w:val="22"/>
          <w:vertAlign w:val="superscript"/>
        </w:rPr>
        <w:t>th</w:t>
      </w:r>
      <w:r w:rsidRPr="00E95063">
        <w:rPr>
          <w:rFonts w:ascii="Bookman Old Style" w:hAnsi="Bookman Old Style"/>
          <w:sz w:val="22"/>
          <w:szCs w:val="22"/>
        </w:rPr>
        <w:t xml:space="preserve"> Maine Legislature regarding LD 610 (DEAD) and the federal Affordable Health Care legislation. The rules shall amend the guidelines for the free care policies of hospitals including minimum income guidelines to </w:t>
      </w:r>
      <w:proofErr w:type="gramStart"/>
      <w:r w:rsidRPr="00E95063">
        <w:rPr>
          <w:rFonts w:ascii="Bookman Old Style" w:hAnsi="Bookman Old Style"/>
          <w:sz w:val="22"/>
          <w:szCs w:val="22"/>
        </w:rPr>
        <w:t>be used</w:t>
      </w:r>
      <w:proofErr w:type="gramEnd"/>
      <w:r w:rsidRPr="00E95063">
        <w:rPr>
          <w:rFonts w:ascii="Bookman Old Style" w:hAnsi="Bookman Old Style"/>
          <w:sz w:val="22"/>
          <w:szCs w:val="22"/>
        </w:rPr>
        <w:t xml:space="preserve"> in determining whether individuals are unable to pay for hospital services. </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Providers, and consumers.</w:t>
      </w:r>
      <w:proofErr w:type="gramEnd"/>
      <w:r w:rsidRPr="00E95063">
        <w:rPr>
          <w:rFonts w:ascii="Bookman Old Style" w:hAnsi="Bookman Old Style"/>
          <w:sz w:val="22"/>
          <w:szCs w:val="22"/>
        </w:rPr>
        <w:t xml:space="preserve"> </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E95063">
        <w:rPr>
          <w:rFonts w:ascii="Bookman Old Style" w:hAnsi="Bookman Old Style"/>
          <w:b/>
          <w:sz w:val="22"/>
          <w:szCs w:val="22"/>
        </w:rPr>
        <w:t xml:space="preserve">CERTIFICATE OF NEED RULES: </w:t>
      </w: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sz w:val="22"/>
          <w:szCs w:val="22"/>
        </w:rPr>
      </w:pPr>
      <w:r w:rsidRPr="00E95063">
        <w:rPr>
          <w:rFonts w:ascii="Bookman Old Style" w:hAnsi="Bookman Old Style"/>
          <w:b/>
          <w:sz w:val="22"/>
          <w:szCs w:val="22"/>
        </w:rPr>
        <w:t>10-144</w:t>
      </w:r>
      <w:r w:rsidRPr="00E95063">
        <w:rPr>
          <w:rFonts w:ascii="Bookman Old Style" w:hAnsi="Bookman Old Style"/>
          <w:sz w:val="22"/>
          <w:szCs w:val="22"/>
        </w:rPr>
        <w:t xml:space="preserve"> </w:t>
      </w:r>
      <w:proofErr w:type="gramStart"/>
      <w:r w:rsidRPr="00E95063">
        <w:rPr>
          <w:rFonts w:ascii="Bookman Old Style" w:hAnsi="Bookman Old Style"/>
          <w:b/>
          <w:sz w:val="22"/>
          <w:szCs w:val="22"/>
        </w:rPr>
        <w:t>CHAPTER</w:t>
      </w:r>
      <w:proofErr w:type="gramEnd"/>
      <w:r w:rsidRPr="00E95063">
        <w:rPr>
          <w:rFonts w:ascii="Bookman Old Style" w:hAnsi="Bookman Old Style"/>
          <w:b/>
          <w:sz w:val="22"/>
          <w:szCs w:val="22"/>
        </w:rPr>
        <w:t xml:space="preserve"> 503</w:t>
      </w:r>
      <w:r w:rsidRPr="00E95063">
        <w:rPr>
          <w:rFonts w:ascii="Bookman Old Style" w:hAnsi="Bookman Old Style"/>
          <w:sz w:val="22"/>
          <w:szCs w:val="22"/>
        </w:rPr>
        <w:t xml:space="preserve"> </w:t>
      </w: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sz w:val="22"/>
          <w:szCs w:val="22"/>
        </w:rPr>
      </w:pPr>
      <w:r w:rsidRPr="00E95063">
        <w:rPr>
          <w:rFonts w:ascii="Bookman Old Style" w:hAnsi="Bookman Old Style"/>
          <w:sz w:val="22"/>
          <w:szCs w:val="22"/>
        </w:rPr>
        <w:t xml:space="preserve">Maine Certificate of Need Procedures Manual for Health Care Facilities (other than Nursing Care Facilities) </w:t>
      </w: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sz w:val="22"/>
          <w:szCs w:val="22"/>
        </w:rPr>
      </w:pPr>
      <w:r w:rsidRPr="00E95063">
        <w:rPr>
          <w:rFonts w:ascii="Bookman Old Style" w:hAnsi="Bookman Old Style"/>
          <w:sz w:val="22"/>
          <w:szCs w:val="22"/>
        </w:rPr>
        <w:t>STATUTORY BASIS: 22 M.R.S.A. Chapter 103-A, Maine Certificate of Need Act of 2002; Public Law 2011, Chapter 424; 22 M.R.S.A. §42, and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ind w:left="580"/>
        <w:rPr>
          <w:rFonts w:ascii="Bookman Old Style" w:hAnsi="Bookman Old Style"/>
          <w:sz w:val="22"/>
          <w:szCs w:val="22"/>
        </w:rPr>
      </w:pPr>
      <w:r w:rsidRPr="00E95063">
        <w:rPr>
          <w:rFonts w:ascii="Bookman Old Style" w:hAnsi="Bookman Old Style"/>
          <w:sz w:val="22"/>
          <w:szCs w:val="22"/>
        </w:rPr>
        <w:t xml:space="preserve">PURPOSE: The current 2 CON rules will be repealed and replaced by a single CON rule that will include what is now in Section 71 (nursing facility CON provisions) and a number of statutory changes mandated by the Legislature. 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ind w:left="580"/>
        <w:jc w:val="both"/>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w:t>
      </w:r>
      <w:proofErr w:type="gramEnd"/>
    </w:p>
    <w:p w:rsidR="00E00406" w:rsidRPr="00E95063" w:rsidRDefault="00E00406" w:rsidP="00AE773C">
      <w:pPr>
        <w:ind w:left="580"/>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b/>
          <w:sz w:val="22"/>
          <w:szCs w:val="22"/>
        </w:rPr>
      </w:pP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b/>
          <w:sz w:val="22"/>
          <w:szCs w:val="22"/>
        </w:rPr>
      </w:pPr>
      <w:r w:rsidRPr="00E95063">
        <w:rPr>
          <w:rFonts w:ascii="Bookman Old Style" w:hAnsi="Bookman Old Style"/>
          <w:b/>
          <w:sz w:val="22"/>
          <w:szCs w:val="22"/>
        </w:rPr>
        <w:t>10-149</w:t>
      </w:r>
      <w:r w:rsidRPr="00E95063">
        <w:rPr>
          <w:rFonts w:ascii="Bookman Old Style" w:hAnsi="Bookman Old Style"/>
          <w:sz w:val="22"/>
          <w:szCs w:val="22"/>
        </w:rPr>
        <w:t xml:space="preserve"> </w:t>
      </w:r>
      <w:r w:rsidRPr="00E95063">
        <w:rPr>
          <w:rFonts w:ascii="Bookman Old Style" w:hAnsi="Bookman Old Style"/>
          <w:b/>
          <w:sz w:val="22"/>
          <w:szCs w:val="22"/>
        </w:rPr>
        <w:t>CHAPTER 5, SECTION 71</w:t>
      </w: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sz w:val="22"/>
          <w:szCs w:val="22"/>
        </w:rPr>
      </w:pPr>
      <w:r w:rsidRPr="00E95063">
        <w:rPr>
          <w:rFonts w:ascii="Bookman Old Style" w:hAnsi="Bookman Old Style"/>
          <w:sz w:val="22"/>
          <w:szCs w:val="22"/>
        </w:rPr>
        <w:t>Certificate of Need for Nursing Facility Level of Care Projects</w:t>
      </w:r>
    </w:p>
    <w:p w:rsidR="00E00406" w:rsidRPr="00E95063" w:rsidRDefault="00E00406" w:rsidP="00AE773C">
      <w:pPr>
        <w:tabs>
          <w:tab w:val="left" w:pos="-1440"/>
          <w:tab w:val="left" w:pos="-720"/>
          <w:tab w:val="left" w:pos="0"/>
          <w:tab w:val="left" w:pos="580"/>
          <w:tab w:val="left" w:pos="1152"/>
          <w:tab w:val="left" w:pos="1739"/>
          <w:tab w:val="left" w:pos="2400"/>
          <w:tab w:val="left" w:pos="3145"/>
          <w:tab w:val="left" w:pos="3892"/>
          <w:tab w:val="left" w:pos="4470"/>
          <w:tab w:val="left" w:pos="5040"/>
        </w:tabs>
        <w:ind w:left="580"/>
        <w:jc w:val="both"/>
        <w:rPr>
          <w:rFonts w:ascii="Bookman Old Style" w:hAnsi="Bookman Old Style"/>
          <w:sz w:val="22"/>
          <w:szCs w:val="22"/>
        </w:rPr>
      </w:pPr>
      <w:r w:rsidRPr="00E95063">
        <w:rPr>
          <w:rFonts w:ascii="Bookman Old Style" w:hAnsi="Bookman Old Style"/>
          <w:sz w:val="22"/>
          <w:szCs w:val="22"/>
        </w:rPr>
        <w:t>STATUTORY BASIS: 22 M.R.S.A. Chapter 103-A, Maine Certificate of Need Act of 2002; Public Law 2011, Chapter 424; 22 M.R.S.A. §42, and 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w:t>
      </w:r>
    </w:p>
    <w:p w:rsidR="00E00406" w:rsidRPr="00E95063" w:rsidRDefault="00E00406" w:rsidP="00AE773C">
      <w:pPr>
        <w:ind w:left="580"/>
        <w:rPr>
          <w:rFonts w:ascii="Bookman Old Style" w:hAnsi="Bookman Old Style"/>
          <w:b/>
          <w:sz w:val="22"/>
          <w:szCs w:val="22"/>
        </w:rPr>
      </w:pPr>
      <w:r w:rsidRPr="00E95063">
        <w:rPr>
          <w:rFonts w:ascii="Bookman Old Style" w:hAnsi="Bookman Old Style"/>
          <w:sz w:val="22"/>
          <w:szCs w:val="22"/>
        </w:rPr>
        <w:t xml:space="preserve">PURPOSE: This rule </w:t>
      </w:r>
      <w:proofErr w:type="gramStart"/>
      <w:r w:rsidRPr="00E95063">
        <w:rPr>
          <w:rFonts w:ascii="Bookman Old Style" w:hAnsi="Bookman Old Style"/>
          <w:sz w:val="22"/>
          <w:szCs w:val="22"/>
        </w:rPr>
        <w:t>will be repealed</w:t>
      </w:r>
      <w:proofErr w:type="gramEnd"/>
      <w:r w:rsidRPr="00E95063">
        <w:rPr>
          <w:rFonts w:ascii="Bookman Old Style" w:hAnsi="Bookman Old Style"/>
          <w:sz w:val="22"/>
          <w:szCs w:val="22"/>
        </w:rPr>
        <w:t xml:space="preserve"> and Chapter 503 (above) will include nursing facility CON provisions. </w:t>
      </w:r>
    </w:p>
    <w:p w:rsidR="00E00406" w:rsidRPr="00E95063" w:rsidRDefault="00E00406" w:rsidP="00AE773C">
      <w:pPr>
        <w:ind w:left="580"/>
        <w:rPr>
          <w:rFonts w:ascii="Bookman Old Style" w:hAnsi="Bookman Old Style"/>
          <w:sz w:val="22"/>
          <w:szCs w:val="22"/>
        </w:rPr>
      </w:pPr>
      <w:r w:rsidRPr="00E95063">
        <w:rPr>
          <w:rFonts w:ascii="Bookman Old Style" w:hAnsi="Bookman Old Style"/>
          <w:sz w:val="22"/>
          <w:szCs w:val="22"/>
        </w:rPr>
        <w:t xml:space="preserve">SCHEDULE FOR ADOPTION: Repeal </w:t>
      </w:r>
      <w:proofErr w:type="gramStart"/>
      <w:r w:rsidRPr="00E95063">
        <w:rPr>
          <w:rFonts w:ascii="Bookman Old Style" w:hAnsi="Bookman Old Style"/>
          <w:sz w:val="22"/>
          <w:szCs w:val="22"/>
        </w:rPr>
        <w:t>is scheduled</w:t>
      </w:r>
      <w:proofErr w:type="gramEnd"/>
      <w:r w:rsidRPr="00E95063">
        <w:rPr>
          <w:rFonts w:ascii="Bookman Old Style" w:hAnsi="Bookman Old Style"/>
          <w:sz w:val="22"/>
          <w:szCs w:val="22"/>
        </w:rPr>
        <w:t xml:space="preserve"> for September 2015.</w:t>
      </w:r>
    </w:p>
    <w:p w:rsidR="00E00406" w:rsidRPr="00E95063" w:rsidRDefault="00E00406" w:rsidP="00AE773C">
      <w:pPr>
        <w:ind w:left="580"/>
        <w:jc w:val="both"/>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w:t>
      </w:r>
      <w:proofErr w:type="gramEnd"/>
    </w:p>
    <w:p w:rsidR="00E00406" w:rsidRPr="00E95063" w:rsidRDefault="00E00406" w:rsidP="00AE773C">
      <w:pPr>
        <w:ind w:left="580"/>
        <w:rPr>
          <w:rFonts w:ascii="Bookman Old Style" w:hAnsi="Bookman Old Style"/>
          <w:sz w:val="22"/>
          <w:szCs w:val="22"/>
        </w:rPr>
      </w:pPr>
      <w:proofErr w:type="gramStart"/>
      <w:r w:rsidRPr="00E95063">
        <w:rPr>
          <w:rFonts w:ascii="Bookman Old Style" w:hAnsi="Bookman Old Style"/>
          <w:sz w:val="22"/>
          <w:szCs w:val="22"/>
        </w:rPr>
        <w:t>CONSENSUS-BASED RULE DEVELOPMENT: N/A.</w:t>
      </w:r>
      <w:proofErr w:type="gramEnd"/>
    </w:p>
    <w:p w:rsidR="004B044C" w:rsidRPr="00E95063" w:rsidRDefault="004B044C" w:rsidP="00AE773C">
      <w:pPr>
        <w:ind w:left="580"/>
        <w:rPr>
          <w:rFonts w:ascii="Bookman Old Style" w:eastAsia="MS Mincho" w:hAnsi="Bookman Old Style"/>
          <w:b/>
          <w:sz w:val="22"/>
          <w:szCs w:val="22"/>
        </w:rPr>
      </w:pPr>
    </w:p>
    <w:p w:rsidR="00E00406" w:rsidRPr="00E95063" w:rsidRDefault="00E00406" w:rsidP="00AE773C">
      <w:pPr>
        <w:ind w:left="580"/>
        <w:rPr>
          <w:rFonts w:ascii="Bookman Old Style" w:eastAsia="MS Mincho" w:hAnsi="Bookman Old Style"/>
          <w:b/>
          <w:sz w:val="22"/>
          <w:szCs w:val="22"/>
        </w:rPr>
      </w:pPr>
      <w:r w:rsidRPr="00E95063">
        <w:rPr>
          <w:rFonts w:ascii="Bookman Old Style" w:eastAsia="MS Mincho" w:hAnsi="Bookman Old Style"/>
          <w:b/>
          <w:sz w:val="22"/>
          <w:szCs w:val="22"/>
        </w:rPr>
        <w:t xml:space="preserve">10-144 </w:t>
      </w:r>
      <w:proofErr w:type="gramStart"/>
      <w:r w:rsidRPr="00E95063">
        <w:rPr>
          <w:rFonts w:ascii="Bookman Old Style" w:eastAsia="MS Mincho" w:hAnsi="Bookman Old Style"/>
          <w:b/>
          <w:sz w:val="22"/>
          <w:szCs w:val="22"/>
        </w:rPr>
        <w:t>CHAPTER</w:t>
      </w:r>
      <w:proofErr w:type="gramEnd"/>
      <w:r w:rsidRPr="00E95063">
        <w:rPr>
          <w:rFonts w:ascii="Bookman Old Style" w:eastAsia="MS Mincho" w:hAnsi="Bookman Old Style"/>
          <w:b/>
          <w:sz w:val="22"/>
          <w:szCs w:val="22"/>
        </w:rPr>
        <w:t xml:space="preserve"> 501 </w:t>
      </w:r>
    </w:p>
    <w:p w:rsidR="00E00406" w:rsidRPr="00E95063" w:rsidRDefault="00E00406" w:rsidP="00AE773C">
      <w:pPr>
        <w:ind w:left="580"/>
        <w:rPr>
          <w:rFonts w:ascii="Bookman Old Style" w:eastAsia="MS Mincho" w:hAnsi="Bookman Old Style"/>
          <w:sz w:val="22"/>
          <w:szCs w:val="22"/>
        </w:rPr>
      </w:pPr>
      <w:r w:rsidRPr="00E95063">
        <w:rPr>
          <w:rFonts w:ascii="Bookman Old Style" w:eastAsia="MS Mincho" w:hAnsi="Bookman Old Style"/>
          <w:sz w:val="22"/>
          <w:szCs w:val="22"/>
        </w:rPr>
        <w:t>Maine Certificate of Need Limitations</w:t>
      </w:r>
    </w:p>
    <w:p w:rsidR="00E00406" w:rsidRPr="00E95063" w:rsidRDefault="00E00406" w:rsidP="00AE773C">
      <w:pPr>
        <w:ind w:left="580"/>
        <w:rPr>
          <w:rFonts w:ascii="Bookman Old Style" w:eastAsia="MS Mincho" w:hAnsi="Bookman Old Style"/>
          <w:sz w:val="22"/>
          <w:szCs w:val="22"/>
        </w:rPr>
      </w:pPr>
      <w:r w:rsidRPr="00E95063">
        <w:rPr>
          <w:rFonts w:ascii="Bookman Old Style" w:eastAsia="MS Mincho" w:hAnsi="Bookman Old Style"/>
          <w:sz w:val="22"/>
          <w:szCs w:val="22"/>
        </w:rPr>
        <w:t>STA</w:t>
      </w:r>
      <w:r w:rsidR="00E95063">
        <w:rPr>
          <w:rFonts w:ascii="Bookman Old Style" w:eastAsia="MS Mincho" w:hAnsi="Bookman Old Style"/>
          <w:sz w:val="22"/>
          <w:szCs w:val="22"/>
        </w:rPr>
        <w:t>TUTORY AUTHORITY: 22 M.R.S.A. §</w:t>
      </w:r>
      <w:r w:rsidRPr="00E95063">
        <w:rPr>
          <w:rFonts w:ascii="Bookman Old Style" w:eastAsia="MS Mincho" w:hAnsi="Bookman Old Style"/>
          <w:sz w:val="22"/>
          <w:szCs w:val="22"/>
        </w:rPr>
        <w:t>342</w:t>
      </w:r>
    </w:p>
    <w:p w:rsidR="00E00406" w:rsidRPr="00E95063" w:rsidRDefault="00E00406" w:rsidP="00AE773C">
      <w:pPr>
        <w:ind w:left="580"/>
        <w:rPr>
          <w:rFonts w:ascii="Bookman Old Style" w:eastAsia="MS Mincho" w:hAnsi="Bookman Old Style"/>
          <w:sz w:val="22"/>
          <w:szCs w:val="22"/>
        </w:rPr>
      </w:pPr>
      <w:r w:rsidRPr="00E95063">
        <w:rPr>
          <w:rFonts w:ascii="Bookman Old Style" w:eastAsia="MS Mincho" w:hAnsi="Bookman Old Style"/>
          <w:sz w:val="22"/>
          <w:szCs w:val="22"/>
        </w:rPr>
        <w:t xml:space="preserve">PURPOSE: This rule </w:t>
      </w:r>
      <w:proofErr w:type="gramStart"/>
      <w:r w:rsidRPr="00E95063">
        <w:rPr>
          <w:rFonts w:ascii="Bookman Old Style" w:eastAsia="MS Mincho" w:hAnsi="Bookman Old Style"/>
          <w:sz w:val="22"/>
          <w:szCs w:val="22"/>
        </w:rPr>
        <w:t>will be repealed</w:t>
      </w:r>
      <w:proofErr w:type="gramEnd"/>
      <w:r w:rsidRPr="00E95063">
        <w:rPr>
          <w:rFonts w:ascii="Bookman Old Style" w:eastAsia="MS Mincho" w:hAnsi="Bookman Old Style"/>
          <w:sz w:val="22"/>
          <w:szCs w:val="22"/>
        </w:rPr>
        <w:t>. These rules limit the CON applications the state will accept.</w:t>
      </w:r>
    </w:p>
    <w:p w:rsidR="00E00406" w:rsidRPr="00E95063" w:rsidRDefault="00E00406" w:rsidP="00AE773C">
      <w:pPr>
        <w:ind w:left="580"/>
        <w:rPr>
          <w:rFonts w:ascii="Bookman Old Style" w:eastAsia="MS Mincho" w:hAnsi="Bookman Old Style"/>
          <w:sz w:val="22"/>
          <w:szCs w:val="22"/>
        </w:rPr>
      </w:pPr>
      <w:r w:rsidRPr="00E95063">
        <w:rPr>
          <w:rFonts w:ascii="Bookman Old Style" w:eastAsia="MS Mincho" w:hAnsi="Bookman Old Style"/>
          <w:sz w:val="22"/>
          <w:szCs w:val="22"/>
        </w:rPr>
        <w:t xml:space="preserve">ANTICIPATED SCHEDULE: </w:t>
      </w:r>
      <w:r w:rsidRPr="00E95063">
        <w:rPr>
          <w:rFonts w:ascii="Bookman Old Style" w:hAnsi="Bookman Old Style"/>
          <w:sz w:val="22"/>
          <w:szCs w:val="22"/>
        </w:rPr>
        <w:t xml:space="preserve">Repeal </w:t>
      </w:r>
      <w:proofErr w:type="gramStart"/>
      <w:r w:rsidRPr="00E95063">
        <w:rPr>
          <w:rFonts w:ascii="Bookman Old Style" w:hAnsi="Bookman Old Style"/>
          <w:sz w:val="22"/>
          <w:szCs w:val="22"/>
        </w:rPr>
        <w:t>is scheduled</w:t>
      </w:r>
      <w:proofErr w:type="gramEnd"/>
      <w:r w:rsidRPr="00E95063">
        <w:rPr>
          <w:rFonts w:ascii="Bookman Old Style" w:hAnsi="Bookman Old Style"/>
          <w:sz w:val="22"/>
          <w:szCs w:val="22"/>
        </w:rPr>
        <w:t xml:space="preserve"> for September 2015.</w:t>
      </w:r>
    </w:p>
    <w:p w:rsidR="00E00406" w:rsidRPr="00E95063" w:rsidRDefault="00E00406" w:rsidP="00AE773C">
      <w:pPr>
        <w:ind w:left="580"/>
        <w:rPr>
          <w:rFonts w:ascii="Bookman Old Style" w:eastAsia="MS Mincho" w:hAnsi="Bookman Old Style"/>
          <w:sz w:val="22"/>
          <w:szCs w:val="22"/>
        </w:rPr>
      </w:pPr>
      <w:r w:rsidRPr="00E95063">
        <w:rPr>
          <w:rFonts w:ascii="Bookman Old Style" w:eastAsia="MS Mincho" w:hAnsi="Bookman Old Style"/>
          <w:sz w:val="22"/>
          <w:szCs w:val="22"/>
        </w:rPr>
        <w:t>AFFECTED PARTIES: Providers subject to the certificate of need process.</w:t>
      </w:r>
    </w:p>
    <w:p w:rsidR="00E00406" w:rsidRPr="00E95063" w:rsidRDefault="00E00406" w:rsidP="00AE773C">
      <w:pPr>
        <w:ind w:left="580"/>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E00406" w:rsidRPr="00E95063" w:rsidRDefault="00E00406" w:rsidP="00AE773C">
      <w:pPr>
        <w:rPr>
          <w:rFonts w:ascii="Bookman Old Style" w:hAnsi="Bookman Old Style"/>
          <w:b/>
          <w:sz w:val="22"/>
          <w:szCs w:val="22"/>
        </w:rPr>
      </w:pPr>
    </w:p>
    <w:p w:rsidR="00E00406" w:rsidRPr="00E95063" w:rsidRDefault="00E00406" w:rsidP="00AE773C">
      <w:pPr>
        <w:rPr>
          <w:rFonts w:ascii="Bookman Old Style" w:hAnsi="Bookman Old Style"/>
          <w:b/>
          <w:sz w:val="22"/>
          <w:szCs w:val="22"/>
        </w:rPr>
      </w:pPr>
      <w:r w:rsidRPr="00E95063">
        <w:rPr>
          <w:rFonts w:ascii="Bookman Old Style" w:hAnsi="Bookman Old Style"/>
          <w:b/>
          <w:sz w:val="22"/>
          <w:szCs w:val="22"/>
        </w:rPr>
        <w:t xml:space="preserve">[NEW] No Chapter Number and Title </w:t>
      </w:r>
      <w:r w:rsidRPr="00E95063">
        <w:rPr>
          <w:rFonts w:ascii="Bookman Old Style" w:hAnsi="Bookman Old Style"/>
          <w:sz w:val="22"/>
          <w:szCs w:val="22"/>
        </w:rPr>
        <w:t>[core licensing standards rule]</w:t>
      </w:r>
    </w:p>
    <w:p w:rsidR="00E00406" w:rsidRPr="00E95063" w:rsidRDefault="00E00406" w:rsidP="00AE773C">
      <w:pPr>
        <w:rPr>
          <w:rFonts w:ascii="Bookman Old Style" w:hAnsi="Bookman Old Style"/>
          <w:sz w:val="22"/>
          <w:szCs w:val="22"/>
        </w:rPr>
      </w:pPr>
    </w:p>
    <w:p w:rsidR="00E00406" w:rsidRPr="00E95063" w:rsidRDefault="00E00406" w:rsidP="00AE773C">
      <w:pPr>
        <w:rPr>
          <w:rFonts w:ascii="Bookman Old Style" w:hAnsi="Bookman Old Style"/>
          <w:sz w:val="22"/>
          <w:szCs w:val="22"/>
        </w:rPr>
      </w:pPr>
      <w:r w:rsidRPr="00E95063">
        <w:rPr>
          <w:rFonts w:ascii="Bookman Old Style" w:hAnsi="Bookman Old Style"/>
          <w:b/>
          <w:i/>
          <w:sz w:val="22"/>
          <w:szCs w:val="22"/>
        </w:rPr>
        <w:t xml:space="preserve">“RULES LICENSING BEHAVIORAL HEALTH PROGRAMS” </w:t>
      </w:r>
    </w:p>
    <w:p w:rsidR="00E00406" w:rsidRPr="00E95063" w:rsidRDefault="00E00406" w:rsidP="00AE773C">
      <w:pPr>
        <w:rPr>
          <w:rFonts w:ascii="Bookman Old Style" w:hAnsi="Bookman Old Style"/>
          <w:sz w:val="22"/>
          <w:szCs w:val="22"/>
        </w:rPr>
      </w:pPr>
      <w:r w:rsidRPr="00E95063">
        <w:rPr>
          <w:rFonts w:ascii="Bookman Old Style" w:hAnsi="Bookman Old Style"/>
          <w:sz w:val="22"/>
          <w:szCs w:val="22"/>
        </w:rPr>
        <w:t xml:space="preserve">STATUTORY BASIS: </w:t>
      </w:r>
      <w:proofErr w:type="gramStart"/>
      <w:r w:rsidRPr="00E95063">
        <w:rPr>
          <w:rFonts w:ascii="Bookman Old Style" w:hAnsi="Bookman Old Style"/>
          <w:sz w:val="22"/>
          <w:szCs w:val="22"/>
        </w:rPr>
        <w:t>5</w:t>
      </w:r>
      <w:proofErr w:type="gramEnd"/>
      <w:r w:rsidRPr="00E95063">
        <w:rPr>
          <w:rFonts w:ascii="Bookman Old Style" w:hAnsi="Bookman Old Style"/>
          <w:sz w:val="22"/>
          <w:szCs w:val="22"/>
        </w:rPr>
        <w:t xml:space="preserve"> M.R.S.A. Chapter 521; 22 M.R.S.A. Chapter 1669; 22 M.R.S.A. §42; 22-A M.R.S.A. §205; and 34-B M.R.S.A. Chapter 3.</w:t>
      </w:r>
    </w:p>
    <w:p w:rsidR="00E00406" w:rsidRPr="00E95063" w:rsidRDefault="00E00406" w:rsidP="00AE773C">
      <w:pPr>
        <w:ind w:right="-180"/>
        <w:rPr>
          <w:rFonts w:ascii="Bookman Old Style" w:hAnsi="Bookman Old Style"/>
          <w:sz w:val="22"/>
          <w:szCs w:val="22"/>
        </w:rPr>
      </w:pPr>
      <w:r w:rsidRPr="00E95063">
        <w:rPr>
          <w:rFonts w:ascii="Bookman Old Style" w:hAnsi="Bookman Old Style"/>
          <w:sz w:val="22"/>
          <w:szCs w:val="22"/>
        </w:rPr>
        <w:t xml:space="preserve">PURPOSE: Three (3) licensing and certification rules </w:t>
      </w:r>
      <w:proofErr w:type="gramStart"/>
      <w:r w:rsidRPr="00E95063">
        <w:rPr>
          <w:rFonts w:ascii="Bookman Old Style" w:hAnsi="Bookman Old Style"/>
          <w:sz w:val="22"/>
          <w:szCs w:val="22"/>
        </w:rPr>
        <w:t>will be repealed and replaced by a single behavioral health programs licensing rule</w:t>
      </w:r>
      <w:proofErr w:type="gramEnd"/>
      <w:r w:rsidRPr="00E95063">
        <w:rPr>
          <w:rFonts w:ascii="Bookman Old Style" w:hAnsi="Bookman Old Style"/>
          <w:sz w:val="22"/>
          <w:szCs w:val="22"/>
        </w:rPr>
        <w:t xml:space="preserve">. The new rule will implement the Administrative Processes Oversight Committee [APOC] recommendations, including the development of core licensing standards for behavioral health programs, including mental health, substance abuse treatment, and children’s residential programs. Incorporated into the new behavioral </w:t>
      </w:r>
      <w:proofErr w:type="gramStart"/>
      <w:r w:rsidRPr="00E95063">
        <w:rPr>
          <w:rFonts w:ascii="Bookman Old Style" w:hAnsi="Bookman Old Style"/>
          <w:sz w:val="22"/>
          <w:szCs w:val="22"/>
        </w:rPr>
        <w:t>health licensing</w:t>
      </w:r>
      <w:proofErr w:type="gramEnd"/>
      <w:r w:rsidRPr="00E95063">
        <w:rPr>
          <w:rFonts w:ascii="Bookman Old Style" w:hAnsi="Bookman Old Style"/>
          <w:sz w:val="22"/>
          <w:szCs w:val="22"/>
        </w:rPr>
        <w:t xml:space="preserve"> rule will be PL 2007, Chapter 320 that amends the definition of children to include a person under the age of 21 and authorizes adult parents to reside with their children. The amended definition of children aligns licensing rules with MaineCare and the Office of Child and Family Services rules. The new rules will include deeming provisions for accredited providers to avoid redundancies in the licensing and accreditation processes. The following rules will be repealed and replaced:10-148</w:t>
      </w:r>
      <w:r w:rsidRPr="00E95063">
        <w:rPr>
          <w:rFonts w:ascii="Bookman Old Style" w:hAnsi="Bookman Old Style"/>
          <w:b/>
          <w:sz w:val="22"/>
          <w:szCs w:val="22"/>
        </w:rPr>
        <w:t xml:space="preserve"> </w:t>
      </w:r>
      <w:r w:rsidRPr="00E95063">
        <w:rPr>
          <w:rFonts w:ascii="Bookman Old Style" w:hAnsi="Bookman Old Style"/>
          <w:sz w:val="22"/>
          <w:szCs w:val="22"/>
        </w:rPr>
        <w:t xml:space="preserve">Code of Maine Rules (C.M.R.) </w:t>
      </w:r>
      <w:r w:rsidR="00253676">
        <w:rPr>
          <w:rFonts w:ascii="Bookman Old Style" w:hAnsi="Bookman Old Style"/>
          <w:sz w:val="22"/>
          <w:szCs w:val="22"/>
        </w:rPr>
        <w:t>Ch.</w:t>
      </w:r>
      <w:r w:rsidRPr="00E95063">
        <w:rPr>
          <w:rFonts w:ascii="Bookman Old Style" w:hAnsi="Bookman Old Style"/>
          <w:b/>
          <w:sz w:val="22"/>
          <w:szCs w:val="22"/>
        </w:rPr>
        <w:t xml:space="preserve"> </w:t>
      </w:r>
      <w:r w:rsidRPr="00E95063">
        <w:rPr>
          <w:rFonts w:ascii="Bookman Old Style" w:hAnsi="Bookman Old Style"/>
          <w:sz w:val="22"/>
          <w:szCs w:val="22"/>
        </w:rPr>
        <w:t>18 and 18-A</w:t>
      </w:r>
      <w:r w:rsidRPr="00253676">
        <w:rPr>
          <w:rFonts w:ascii="Bookman Old Style" w:hAnsi="Bookman Old Style"/>
          <w:sz w:val="22"/>
          <w:szCs w:val="22"/>
        </w:rPr>
        <w:t>;</w:t>
      </w:r>
      <w:r w:rsidR="00253676">
        <w:rPr>
          <w:rFonts w:ascii="Bookman Old Style" w:hAnsi="Bookman Old Style"/>
          <w:b/>
          <w:sz w:val="22"/>
          <w:szCs w:val="22"/>
        </w:rPr>
        <w:t xml:space="preserve"> </w:t>
      </w:r>
      <w:r w:rsidRPr="00E95063">
        <w:rPr>
          <w:rFonts w:ascii="Bookman Old Style" w:hAnsi="Bookman Old Style"/>
          <w:sz w:val="22"/>
          <w:szCs w:val="22"/>
        </w:rPr>
        <w:t>Rules for the Licensure of Residential Child Care Facilities and Rules for the Licensure of Private Non-Medical Institutions-[PNMI] Residential Child Care Facilities;14-118 C.M.R. CHAPTER 5</w:t>
      </w:r>
      <w:r w:rsidRPr="00E95063">
        <w:rPr>
          <w:rFonts w:ascii="Bookman Old Style" w:hAnsi="Bookman Old Style"/>
          <w:b/>
          <w:sz w:val="22"/>
          <w:szCs w:val="22"/>
        </w:rPr>
        <w:t xml:space="preserve">. </w:t>
      </w:r>
      <w:r w:rsidRPr="00E95063">
        <w:rPr>
          <w:rFonts w:ascii="Bookman Old Style" w:hAnsi="Bookman Old Style"/>
          <w:sz w:val="22"/>
          <w:szCs w:val="22"/>
        </w:rPr>
        <w:t>Regulations for Licensing and Certifying of Substance Abuse Treatment Programs;14-193 C.M.R. CHAPTERS 6 and 6-A</w:t>
      </w:r>
      <w:r w:rsidRPr="00E95063">
        <w:rPr>
          <w:rFonts w:ascii="Bookman Old Style" w:hAnsi="Bookman Old Style"/>
          <w:b/>
          <w:sz w:val="22"/>
          <w:szCs w:val="22"/>
        </w:rPr>
        <w:t xml:space="preserve">. </w:t>
      </w:r>
      <w:r w:rsidRPr="00E95063">
        <w:rPr>
          <w:rFonts w:ascii="Bookman Old Style" w:hAnsi="Bookman Old Style"/>
          <w:sz w:val="22"/>
          <w:szCs w:val="22"/>
        </w:rPr>
        <w:t>Licensing of Mental Health Facilities and Licensing of Private Non-medical Institutions [PNMI] Mental Health Facilities.</w:t>
      </w:r>
    </w:p>
    <w:p w:rsidR="00E00406" w:rsidRPr="00E95063" w:rsidRDefault="00E00406" w:rsidP="00AE773C">
      <w:pPr>
        <w:ind w:left="1980" w:hanging="1980"/>
        <w:rPr>
          <w:rFonts w:ascii="Bookman Old Style" w:hAnsi="Bookman Old Style"/>
          <w:sz w:val="22"/>
          <w:szCs w:val="22"/>
        </w:rPr>
      </w:pPr>
      <w:r w:rsidRPr="00E95063">
        <w:rPr>
          <w:rFonts w:ascii="Bookman Old Style" w:hAnsi="Bookman Old Style"/>
          <w:sz w:val="22"/>
          <w:szCs w:val="22"/>
        </w:rPr>
        <w:t xml:space="preserve">SCHEDULE FOR ADOPTION: The rules </w:t>
      </w:r>
      <w:proofErr w:type="gramStart"/>
      <w:r w:rsidRPr="00E95063">
        <w:rPr>
          <w:rFonts w:ascii="Bookman Old Style" w:hAnsi="Bookman Old Style"/>
          <w:sz w:val="22"/>
          <w:szCs w:val="22"/>
        </w:rPr>
        <w:t>are scheduled</w:t>
      </w:r>
      <w:proofErr w:type="gramEnd"/>
      <w:r w:rsidRPr="00E95063">
        <w:rPr>
          <w:rFonts w:ascii="Bookman Old Style" w:hAnsi="Bookman Old Style"/>
          <w:sz w:val="22"/>
          <w:szCs w:val="22"/>
        </w:rPr>
        <w:t xml:space="preserve"> for September 2015.</w:t>
      </w:r>
    </w:p>
    <w:p w:rsidR="00E00406" w:rsidRPr="00E95063" w:rsidRDefault="00E00406" w:rsidP="00AE773C">
      <w:pPr>
        <w:rPr>
          <w:rFonts w:ascii="Bookman Old Style" w:hAnsi="Bookman Old Style"/>
          <w:sz w:val="22"/>
          <w:szCs w:val="22"/>
        </w:rPr>
      </w:pPr>
      <w:proofErr w:type="gramStart"/>
      <w:r w:rsidRPr="00E95063">
        <w:rPr>
          <w:rFonts w:ascii="Bookman Old Style" w:hAnsi="Bookman Old Style"/>
          <w:sz w:val="22"/>
          <w:szCs w:val="22"/>
        </w:rPr>
        <w:t>AFFECTED PARTIES; Other state agencies, providers and consumers.</w:t>
      </w:r>
      <w:proofErr w:type="gramEnd"/>
    </w:p>
    <w:p w:rsidR="00F3002A" w:rsidRPr="00E95063" w:rsidRDefault="00E00406" w:rsidP="00AE773C">
      <w:pPr>
        <w:pBdr>
          <w:bottom w:val="single" w:sz="4" w:space="1" w:color="auto"/>
        </w:pBd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4B044C" w:rsidRPr="00E95063" w:rsidRDefault="004B044C" w:rsidP="00AE773C">
      <w:pPr>
        <w:pBdr>
          <w:bottom w:val="single" w:sz="4" w:space="1" w:color="auto"/>
        </w:pBdr>
        <w:rPr>
          <w:rFonts w:ascii="Bookman Old Style" w:hAnsi="Bookman Old Style"/>
          <w:sz w:val="22"/>
          <w:szCs w:val="22"/>
        </w:rPr>
      </w:pPr>
    </w:p>
    <w:p w:rsidR="006D3142" w:rsidRPr="00E95063" w:rsidRDefault="006D3142" w:rsidP="00AE773C">
      <w:pPr>
        <w:rPr>
          <w:rFonts w:ascii="Bookman Old Style" w:hAnsi="Bookman Old Style"/>
          <w:sz w:val="22"/>
          <w:szCs w:val="22"/>
        </w:rPr>
      </w:pPr>
    </w:p>
    <w:p w:rsidR="00253676" w:rsidRDefault="00253676" w:rsidP="00AE773C">
      <w:pPr>
        <w:rPr>
          <w:rFonts w:ascii="Bookman Old Style" w:hAnsi="Bookman Old Style"/>
          <w:sz w:val="22"/>
          <w:szCs w:val="22"/>
        </w:rPr>
      </w:pPr>
    </w:p>
    <w:p w:rsidR="006D3142" w:rsidRPr="00E95063" w:rsidRDefault="006D3142" w:rsidP="00AE773C">
      <w:pPr>
        <w:rPr>
          <w:rFonts w:ascii="Bookman Old Style" w:hAnsi="Bookman Old Style"/>
          <w:b/>
          <w:sz w:val="22"/>
          <w:szCs w:val="22"/>
        </w:rPr>
      </w:pPr>
      <w:r w:rsidRPr="00E95063">
        <w:rPr>
          <w:rFonts w:ascii="Bookman Old Style" w:hAnsi="Bookman Old Style"/>
          <w:sz w:val="22"/>
          <w:szCs w:val="22"/>
        </w:rPr>
        <w:t xml:space="preserve">UMBRELLA-UNIT: </w:t>
      </w:r>
      <w:r w:rsidRPr="00E95063">
        <w:rPr>
          <w:rFonts w:ascii="Bookman Old Style" w:hAnsi="Bookman Old Style"/>
          <w:b/>
          <w:sz w:val="22"/>
          <w:szCs w:val="22"/>
        </w:rPr>
        <w:t>10-144</w:t>
      </w:r>
    </w:p>
    <w:p w:rsidR="006D3142" w:rsidRPr="00E95063" w:rsidRDefault="006D3142" w:rsidP="00AE773C">
      <w:pPr>
        <w:pStyle w:val="PlainText"/>
        <w:rPr>
          <w:rFonts w:ascii="Bookman Old Style" w:eastAsia="MS Mincho" w:hAnsi="Bookman Old Style" w:cs="Times New Roman"/>
          <w:b/>
          <w:sz w:val="22"/>
          <w:szCs w:val="22"/>
        </w:rPr>
      </w:pPr>
      <w:r w:rsidRPr="00E95063">
        <w:rPr>
          <w:rFonts w:ascii="Bookman Old Style" w:hAnsi="Bookman Old Style" w:cs="Times New Roman"/>
          <w:sz w:val="22"/>
          <w:szCs w:val="22"/>
        </w:rPr>
        <w:t>AGENCY NAME:</w:t>
      </w:r>
      <w:r w:rsidRPr="00E95063">
        <w:rPr>
          <w:rFonts w:ascii="Bookman Old Style" w:hAnsi="Bookman Old Style" w:cs="Times New Roman"/>
          <w:b/>
          <w:sz w:val="22"/>
          <w:szCs w:val="22"/>
        </w:rPr>
        <w:t xml:space="preserve"> </w:t>
      </w:r>
      <w:r w:rsidRPr="00E95063">
        <w:rPr>
          <w:rFonts w:ascii="Bookman Old Style" w:eastAsia="MS Mincho" w:hAnsi="Bookman Old Style" w:cs="Times New Roman"/>
          <w:b/>
          <w:sz w:val="22"/>
          <w:szCs w:val="22"/>
        </w:rPr>
        <w:t>Office of MaineCare Services</w:t>
      </w:r>
      <w:r w:rsidR="00253676">
        <w:rPr>
          <w:rFonts w:ascii="Bookman Old Style" w:eastAsia="MS Mincho" w:hAnsi="Bookman Old Style" w:cs="Times New Roman"/>
          <w:b/>
          <w:sz w:val="22"/>
          <w:szCs w:val="22"/>
        </w:rPr>
        <w:t xml:space="preserve"> -</w:t>
      </w:r>
      <w:r w:rsidRPr="00E95063">
        <w:rPr>
          <w:rFonts w:ascii="Bookman Old Style" w:eastAsia="MS Mincho" w:hAnsi="Bookman Old Style" w:cs="Times New Roman"/>
          <w:b/>
          <w:sz w:val="22"/>
          <w:szCs w:val="22"/>
        </w:rPr>
        <w:t xml:space="preserve"> Division of Policy</w:t>
      </w:r>
    </w:p>
    <w:p w:rsidR="006D3142" w:rsidRPr="00E95063" w:rsidRDefault="006D3142" w:rsidP="00AE773C">
      <w:pPr>
        <w:pStyle w:val="PlainText"/>
        <w:rPr>
          <w:rFonts w:ascii="Bookman Old Style" w:eastAsia="MS Mincho" w:hAnsi="Bookman Old Style" w:cs="Times New Roman"/>
          <w:sz w:val="22"/>
          <w:szCs w:val="22"/>
        </w:rPr>
      </w:pP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b/>
          <w:sz w:val="22"/>
          <w:szCs w:val="22"/>
        </w:rPr>
        <w:t>CONTACT PERSON</w:t>
      </w:r>
      <w:r w:rsidRPr="00E95063">
        <w:rPr>
          <w:rFonts w:ascii="Bookman Old Style" w:eastAsia="MS Mincho" w:hAnsi="Bookman Old Style" w:cs="Times New Roman"/>
          <w:sz w:val="22"/>
          <w:szCs w:val="22"/>
        </w:rPr>
        <w:t>: Beth Ketch, Director- Division of Policy and Provider Services, Office of MaineCare Services, #11 State House Station, Augusta, ME 04333-0011. Tel. (207) 287-4078</w:t>
      </w:r>
    </w:p>
    <w:p w:rsidR="006D3142" w:rsidRPr="00E95063" w:rsidRDefault="006D3142" w:rsidP="00AE773C">
      <w:pPr>
        <w:pStyle w:val="PlainText"/>
        <w:rPr>
          <w:rFonts w:ascii="Bookman Old Style" w:eastAsia="MS Mincho" w:hAnsi="Bookman Old Style" w:cs="Times New Roman"/>
          <w:sz w:val="22"/>
          <w:szCs w:val="22"/>
        </w:rPr>
      </w:pPr>
    </w:p>
    <w:p w:rsidR="006D3142" w:rsidRPr="00E95063" w:rsidRDefault="006D3142" w:rsidP="00AE773C">
      <w:pPr>
        <w:pStyle w:val="PlainText"/>
        <w:rPr>
          <w:rFonts w:ascii="Bookman Old Style" w:eastAsia="MS Mincho" w:hAnsi="Bookman Old Style" w:cs="Times New Roman"/>
          <w:b/>
          <w:sz w:val="22"/>
          <w:szCs w:val="22"/>
        </w:rPr>
      </w:pPr>
      <w:r w:rsidRPr="00E95063">
        <w:rPr>
          <w:rFonts w:ascii="Bookman Old Style" w:eastAsia="MS Mincho" w:hAnsi="Bookman Old Style" w:cs="Times New Roman"/>
          <w:b/>
          <w:sz w:val="22"/>
          <w:szCs w:val="22"/>
        </w:rPr>
        <w:t xml:space="preserve">2011-2012 Regulatory Agenda (Rules) - Department of Health and Human Services - State of Maine- Office of MaineCare Services, Division of Policy </w:t>
      </w:r>
    </w:p>
    <w:p w:rsidR="006D3142" w:rsidRPr="00E95063" w:rsidRDefault="006D3142" w:rsidP="00AE773C">
      <w:pPr>
        <w:pStyle w:val="PlainText"/>
        <w:rPr>
          <w:rFonts w:ascii="Bookman Old Style" w:eastAsia="MS Mincho" w:hAnsi="Bookman Old Style" w:cs="Times New Roman"/>
          <w:sz w:val="22"/>
          <w:szCs w:val="22"/>
        </w:rPr>
      </w:pPr>
    </w:p>
    <w:p w:rsidR="006D3142"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CONTACT PERSON: Beth Ketch, Director- Division of Policy and Provider Services, Office of MaineCare Services, #11 State House Station, Augusta, ME 04333-0011. Tel. (207) 287-4078 </w:t>
      </w:r>
    </w:p>
    <w:p w:rsidR="00F6058F" w:rsidRPr="00E95063" w:rsidRDefault="00F6058F" w:rsidP="00AE773C">
      <w:pPr>
        <w:pStyle w:val="PlainText"/>
        <w:rPr>
          <w:rFonts w:ascii="Bookman Old Style" w:eastAsia="MS Mincho" w:hAnsi="Bookman Old Style" w:cs="Times New Roman"/>
          <w:sz w:val="22"/>
          <w:szCs w:val="22"/>
        </w:rPr>
      </w:pPr>
    </w:p>
    <w:p w:rsidR="006D3142" w:rsidRPr="00E95063" w:rsidRDefault="006D3142" w:rsidP="00AE773C">
      <w:pPr>
        <w:pStyle w:val="PlainText"/>
        <w:rPr>
          <w:rFonts w:ascii="Bookman Old Style" w:eastAsia="MS Mincho" w:hAnsi="Bookman Old Style" w:cs="Times New Roman"/>
          <w:b/>
          <w:bCs/>
          <w:sz w:val="22"/>
          <w:szCs w:val="22"/>
        </w:rPr>
      </w:pPr>
      <w:r w:rsidRPr="00E95063">
        <w:rPr>
          <w:rFonts w:ascii="Bookman Old Style" w:eastAsia="MS Mincho" w:hAnsi="Bookman Old Style" w:cs="Times New Roman"/>
          <w:b/>
          <w:bCs/>
          <w:sz w:val="22"/>
          <w:szCs w:val="22"/>
        </w:rPr>
        <w:t>EMERGENCY RULES ADOPTED SINCE THE LAST REGULATORY AGENDA:</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Chapter 101 - MaineCare Benefits Manual- several sections:</w:t>
      </w:r>
    </w:p>
    <w:p w:rsidR="006D3142" w:rsidRPr="00E95063" w:rsidRDefault="006D3142" w:rsidP="00AE773C">
      <w:pPr>
        <w:pStyle w:val="PlainText"/>
        <w:ind w:left="720"/>
        <w:rPr>
          <w:rFonts w:ascii="Bookman Old Style" w:eastAsia="MS Mincho" w:hAnsi="Bookman Old Style" w:cs="Times New Roman"/>
          <w:sz w:val="22"/>
          <w:szCs w:val="22"/>
        </w:rPr>
      </w:pPr>
    </w:p>
    <w:p w:rsidR="006D3142" w:rsidRPr="00E95063" w:rsidRDefault="006D3142" w:rsidP="00AE773C">
      <w:pPr>
        <w:ind w:left="720"/>
        <w:rPr>
          <w:rFonts w:ascii="Bookman Old Style" w:hAnsi="Bookman Old Style"/>
          <w:sz w:val="22"/>
          <w:szCs w:val="22"/>
        </w:rPr>
      </w:pPr>
      <w:r w:rsidRPr="00E95063">
        <w:rPr>
          <w:rFonts w:ascii="Bookman Old Style" w:hAnsi="Bookman Old Style"/>
          <w:color w:val="000000"/>
          <w:sz w:val="22"/>
          <w:szCs w:val="22"/>
        </w:rPr>
        <w:t xml:space="preserve">Chapter II, Section 45, Hospital Services </w:t>
      </w:r>
      <w:r w:rsidRPr="00E95063">
        <w:rPr>
          <w:rFonts w:ascii="Bookman Old Style" w:hAnsi="Bookman Old Style"/>
          <w:sz w:val="22"/>
          <w:szCs w:val="22"/>
        </w:rPr>
        <w:t>Effective via Emergency: 8/27/13</w:t>
      </w:r>
    </w:p>
    <w:p w:rsidR="006D3142" w:rsidRPr="00E95063" w:rsidRDefault="006D3142" w:rsidP="00AE773C">
      <w:pPr>
        <w:ind w:left="720"/>
        <w:rPr>
          <w:rFonts w:ascii="Bookman Old Style" w:hAnsi="Bookman Old Style"/>
          <w:sz w:val="22"/>
          <w:szCs w:val="22"/>
        </w:rPr>
      </w:pPr>
      <w:r w:rsidRPr="00E95063">
        <w:rPr>
          <w:rFonts w:ascii="Bookman Old Style" w:hAnsi="Bookman Old Style"/>
          <w:sz w:val="22"/>
          <w:szCs w:val="22"/>
        </w:rPr>
        <w:t>Chapter III, Section 45, Hospital Services Effective via Emergency: 11/15/13</w:t>
      </w:r>
    </w:p>
    <w:p w:rsidR="006D3142" w:rsidRPr="00E95063" w:rsidRDefault="006D3142" w:rsidP="00AE773C">
      <w:pPr>
        <w:ind w:left="720"/>
        <w:rPr>
          <w:rFonts w:ascii="Bookman Old Style" w:hAnsi="Bookman Old Style"/>
          <w:sz w:val="22"/>
          <w:szCs w:val="22"/>
        </w:rPr>
      </w:pPr>
      <w:r w:rsidRPr="00E95063">
        <w:rPr>
          <w:rFonts w:ascii="Bookman Old Style" w:hAnsi="Bookman Old Style"/>
          <w:sz w:val="22"/>
          <w:szCs w:val="22"/>
        </w:rPr>
        <w:t>Chapter II, Section 13, Targeted Case Management Effective via Emergency: 12/30/13</w:t>
      </w:r>
    </w:p>
    <w:p w:rsidR="006D3142" w:rsidRPr="00E95063" w:rsidRDefault="006D3142" w:rsidP="00AE773C">
      <w:pPr>
        <w:ind w:left="720"/>
        <w:rPr>
          <w:rFonts w:ascii="Bookman Old Style" w:hAnsi="Bookman Old Style"/>
          <w:sz w:val="22"/>
          <w:szCs w:val="22"/>
        </w:rPr>
      </w:pPr>
      <w:r w:rsidRPr="00E95063">
        <w:rPr>
          <w:rFonts w:ascii="Bookman Old Style" w:hAnsi="Bookman Old Style"/>
          <w:sz w:val="22"/>
          <w:szCs w:val="22"/>
        </w:rPr>
        <w:t>Chapter III, Section 67, Principles of Reimbursement for Nursing Facilities Effective via Emergency: 2/28/14</w:t>
      </w:r>
    </w:p>
    <w:p w:rsidR="006D3142" w:rsidRPr="00E95063" w:rsidRDefault="006D3142" w:rsidP="00AE773C">
      <w:pPr>
        <w:ind w:left="720"/>
        <w:rPr>
          <w:rFonts w:ascii="Bookman Old Style" w:hAnsi="Bookman Old Style"/>
          <w:sz w:val="22"/>
          <w:szCs w:val="22"/>
        </w:rPr>
      </w:pPr>
      <w:r w:rsidRPr="00E95063">
        <w:rPr>
          <w:rFonts w:ascii="Bookman Old Style" w:hAnsi="Bookman Old Style"/>
          <w:sz w:val="22"/>
          <w:szCs w:val="22"/>
        </w:rPr>
        <w:t>Chapter II, Section 4, Ambulatory Surgical Center Services Effective via Emergency: 7/1/14</w:t>
      </w:r>
    </w:p>
    <w:p w:rsidR="006D3142" w:rsidRPr="00E95063" w:rsidRDefault="006D3142" w:rsidP="00AE773C">
      <w:pPr>
        <w:pStyle w:val="PlainText"/>
        <w:rPr>
          <w:rFonts w:ascii="Bookman Old Style" w:eastAsia="MS Mincho" w:hAnsi="Bookman Old Style" w:cs="Times New Roman"/>
          <w:sz w:val="22"/>
          <w:szCs w:val="22"/>
        </w:rPr>
      </w:pPr>
    </w:p>
    <w:p w:rsidR="006D3142" w:rsidRPr="00E95063" w:rsidRDefault="006D3142" w:rsidP="00AE773C">
      <w:pPr>
        <w:pStyle w:val="PlainText"/>
        <w:rPr>
          <w:rFonts w:ascii="Bookman Old Style" w:eastAsia="MS Mincho" w:hAnsi="Bookman Old Style" w:cs="Times New Roman"/>
          <w:b/>
          <w:bCs/>
          <w:sz w:val="22"/>
          <w:szCs w:val="22"/>
        </w:rPr>
      </w:pPr>
      <w:r w:rsidRPr="00E95063">
        <w:rPr>
          <w:rFonts w:ascii="Bookman Old Style" w:eastAsia="MS Mincho" w:hAnsi="Bookman Old Style" w:cs="Times New Roman"/>
          <w:b/>
          <w:bCs/>
          <w:sz w:val="22"/>
          <w:szCs w:val="22"/>
        </w:rPr>
        <w:t xml:space="preserve">CONSENSUS BASED RULEMAKING: </w:t>
      </w:r>
      <w:r w:rsidRPr="00E95063">
        <w:rPr>
          <w:rFonts w:ascii="Bookman Old Style" w:eastAsia="MS Mincho" w:hAnsi="Bookman Old Style" w:cs="Times New Roman"/>
          <w:sz w:val="22"/>
          <w:szCs w:val="22"/>
        </w:rPr>
        <w:t>None</w:t>
      </w:r>
    </w:p>
    <w:p w:rsidR="006D3142" w:rsidRPr="00E95063" w:rsidRDefault="006D3142" w:rsidP="00AE773C">
      <w:pPr>
        <w:pStyle w:val="PlainText"/>
        <w:rPr>
          <w:rFonts w:ascii="Bookman Old Style" w:eastAsia="MS Mincho" w:hAnsi="Bookman Old Style" w:cs="Times New Roman"/>
          <w:b/>
          <w:bCs/>
          <w:sz w:val="22"/>
          <w:szCs w:val="22"/>
        </w:rPr>
      </w:pPr>
    </w:p>
    <w:p w:rsidR="006D3142" w:rsidRPr="00E95063" w:rsidRDefault="006D3142" w:rsidP="00AE773C">
      <w:pPr>
        <w:pStyle w:val="PlainText"/>
        <w:rPr>
          <w:rFonts w:ascii="Bookman Old Style" w:eastAsia="MS Mincho" w:hAnsi="Bookman Old Style" w:cs="Times New Roman"/>
          <w:b/>
          <w:bCs/>
          <w:sz w:val="22"/>
          <w:szCs w:val="22"/>
        </w:rPr>
      </w:pPr>
      <w:r w:rsidRPr="00E95063">
        <w:rPr>
          <w:rFonts w:ascii="Bookman Old Style" w:eastAsia="MS Mincho" w:hAnsi="Bookman Old Style" w:cs="Times New Roman"/>
          <w:b/>
          <w:bCs/>
          <w:sz w:val="22"/>
          <w:szCs w:val="22"/>
        </w:rPr>
        <w:t>EXPECTED RULEMAKING ACTIVITY- October 1, 2014- September 30, 2015:</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b/>
          <w:sz w:val="22"/>
          <w:szCs w:val="22"/>
        </w:rPr>
        <w:t>CHAPTER 101</w:t>
      </w:r>
      <w:r w:rsidRPr="00E95063">
        <w:rPr>
          <w:rFonts w:ascii="Bookman Old Style" w:eastAsia="MS Mincho" w:hAnsi="Bookman Old Style" w:cs="Times New Roman"/>
          <w:sz w:val="22"/>
          <w:szCs w:val="22"/>
        </w:rPr>
        <w:t>: MaineCare Benefits Manual: Chapters I, II, III, IV, V, VI, VII, VIII, X and relevant Principles of Reimbursement</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STATUTORY AUTHORITY: 22 M.R.S.A.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 xml:space="preserve">42,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 xml:space="preserve">3173; P.L. 99 Chapter 777 </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t>
      </w:r>
      <w:proofErr w:type="gramStart"/>
      <w:r w:rsidRPr="00E95063">
        <w:rPr>
          <w:rFonts w:ascii="Bookman Old Style" w:eastAsia="MS Mincho" w:hAnsi="Bookman Old Style" w:cs="Times New Roman"/>
          <w:sz w:val="22"/>
          <w:szCs w:val="22"/>
        </w:rPr>
        <w:t>will be amended</w:t>
      </w:r>
      <w:proofErr w:type="gramEnd"/>
      <w:r w:rsidRPr="00E95063">
        <w:rPr>
          <w:rFonts w:ascii="Bookman Old Style" w:eastAsia="MS Mincho" w:hAnsi="Bookman Old Style" w:cs="Times New Roman"/>
          <w:sz w:val="22"/>
          <w:szCs w:val="22"/>
        </w:rPr>
        <w:t xml:space="preserve"> to comply </w:t>
      </w:r>
    </w:p>
    <w:p w:rsidR="006D3142" w:rsidRPr="00E95063" w:rsidRDefault="006D3142" w:rsidP="00AE773C">
      <w:pPr>
        <w:pStyle w:val="PlainText"/>
        <w:rPr>
          <w:rFonts w:ascii="Bookman Old Style" w:eastAsia="MS Mincho" w:hAnsi="Bookman Old Style" w:cs="Times New Roman"/>
          <w:sz w:val="22"/>
          <w:szCs w:val="22"/>
        </w:rPr>
      </w:pPr>
      <w:proofErr w:type="gramStart"/>
      <w:r w:rsidRPr="00E95063">
        <w:rPr>
          <w:rFonts w:ascii="Bookman Old Style" w:eastAsia="MS Mincho" w:hAnsi="Bookman Old Style" w:cs="Times New Roman"/>
          <w:sz w:val="22"/>
          <w:szCs w:val="22"/>
        </w:rPr>
        <w:t>with</w:t>
      </w:r>
      <w:proofErr w:type="gramEnd"/>
      <w:r w:rsidRPr="00E95063">
        <w:rPr>
          <w:rFonts w:ascii="Bookman Old Style" w:eastAsia="MS Mincho" w:hAnsi="Bookman Old Style" w:cs="Times New Roman"/>
          <w:sz w:val="22"/>
          <w:szCs w:val="22"/>
        </w:rPr>
        <w:t xml:space="preserve"> federal changes, to update policy and to implement new services and regulations, as necessary.</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ANTICIPATED SCHEDULE: It is not possible to predict when all of the changes </w:t>
      </w:r>
      <w:proofErr w:type="gramStart"/>
      <w:r w:rsidRPr="00E95063">
        <w:rPr>
          <w:rFonts w:ascii="Bookman Old Style" w:eastAsia="MS Mincho" w:hAnsi="Bookman Old Style" w:cs="Times New Roman"/>
          <w:sz w:val="22"/>
          <w:szCs w:val="22"/>
        </w:rPr>
        <w:t>will be made</w:t>
      </w:r>
      <w:proofErr w:type="gramEnd"/>
      <w:r w:rsidRPr="00E95063">
        <w:rPr>
          <w:rFonts w:ascii="Bookman Old Style" w:eastAsia="MS Mincho" w:hAnsi="Bookman Old Style" w:cs="Times New Roman"/>
          <w:sz w:val="22"/>
          <w:szCs w:val="22"/>
        </w:rPr>
        <w:t xml:space="preserve"> to these regulations because of the nature of this work. Federal regulation changes, state legislation, and state-initiated changes </w:t>
      </w:r>
      <w:proofErr w:type="gramStart"/>
      <w:r w:rsidRPr="00E95063">
        <w:rPr>
          <w:rFonts w:ascii="Bookman Old Style" w:eastAsia="MS Mincho" w:hAnsi="Bookman Old Style" w:cs="Times New Roman"/>
          <w:sz w:val="22"/>
          <w:szCs w:val="22"/>
        </w:rPr>
        <w:t>as a result</w:t>
      </w:r>
      <w:proofErr w:type="gramEnd"/>
      <w:r w:rsidRPr="00E95063">
        <w:rPr>
          <w:rFonts w:ascii="Bookman Old Style" w:eastAsia="MS Mincho" w:hAnsi="Bookman Old Style" w:cs="Times New Roman"/>
          <w:sz w:val="22"/>
          <w:szCs w:val="22"/>
        </w:rPr>
        <w:t xml:space="preserve"> of identified problems and budget considerations require the timely amendment or adoption of new rules over the course of the year.</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AFFECTED PARTIES: MaineCare members, MaineCare providers, and Managed Care Organizations</w:t>
      </w:r>
    </w:p>
    <w:p w:rsidR="006D3142" w:rsidRPr="00E95063" w:rsidRDefault="006D3142" w:rsidP="00AE773C">
      <w:pPr>
        <w:pStyle w:val="PlainText"/>
        <w:rPr>
          <w:rFonts w:ascii="Bookman Old Style" w:eastAsia="MS Mincho" w:hAnsi="Bookman Old Style" w:cs="Times New Roman"/>
          <w:b/>
          <w:sz w:val="22"/>
          <w:szCs w:val="22"/>
        </w:rPr>
      </w:pP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b/>
          <w:sz w:val="22"/>
          <w:szCs w:val="22"/>
        </w:rPr>
        <w:t>CHAPTER 104:</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Maine State Services Manual</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STATUTORY AUTHORITY: 22 M.R.S.A.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257</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PURPOSE: These rules describe requirements for the provision and reimbursement of services under the state funded services including medical eye care, Drugs for the Elderly (DEL) Benefit, and Maine Rx+ Benefit.</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 xml:space="preserve">It also describes certain administrative functions necessary for the operation of these Benefits. They </w:t>
      </w:r>
      <w:proofErr w:type="gramStart"/>
      <w:r w:rsidRPr="00E95063">
        <w:rPr>
          <w:rFonts w:ascii="Bookman Old Style" w:eastAsia="MS Mincho" w:hAnsi="Bookman Old Style" w:cs="Times New Roman"/>
          <w:sz w:val="22"/>
          <w:szCs w:val="22"/>
        </w:rPr>
        <w:t>will be amended</w:t>
      </w:r>
      <w:proofErr w:type="gramEnd"/>
      <w:r w:rsidRPr="00E95063">
        <w:rPr>
          <w:rFonts w:ascii="Bookman Old Style" w:eastAsia="MS Mincho" w:hAnsi="Bookman Old Style" w:cs="Times New Roman"/>
          <w:sz w:val="22"/>
          <w:szCs w:val="22"/>
        </w:rPr>
        <w:t xml:space="preserve"> to comply with federal changes, to update policy and to implement new services and regulations, as necessary.</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ANTICIPATED SCHEDULE: It is not possible to predict when all of the changes </w:t>
      </w:r>
      <w:proofErr w:type="gramStart"/>
      <w:r w:rsidRPr="00E95063">
        <w:rPr>
          <w:rFonts w:ascii="Bookman Old Style" w:eastAsia="MS Mincho" w:hAnsi="Bookman Old Style" w:cs="Times New Roman"/>
          <w:sz w:val="22"/>
          <w:szCs w:val="22"/>
        </w:rPr>
        <w:t>will be made</w:t>
      </w:r>
      <w:proofErr w:type="gramEnd"/>
      <w:r w:rsidRPr="00E95063">
        <w:rPr>
          <w:rFonts w:ascii="Bookman Old Style" w:eastAsia="MS Mincho" w:hAnsi="Bookman Old Style" w:cs="Times New Roman"/>
          <w:sz w:val="22"/>
          <w:szCs w:val="22"/>
        </w:rPr>
        <w:t xml:space="preserve"> to these regulations because of the nature of this work. Federal regulation changes, state legislation, and state-initiated changes </w:t>
      </w:r>
      <w:proofErr w:type="gramStart"/>
      <w:r w:rsidRPr="00E95063">
        <w:rPr>
          <w:rFonts w:ascii="Bookman Old Style" w:eastAsia="MS Mincho" w:hAnsi="Bookman Old Style" w:cs="Times New Roman"/>
          <w:sz w:val="22"/>
          <w:szCs w:val="22"/>
        </w:rPr>
        <w:t>as a result</w:t>
      </w:r>
      <w:proofErr w:type="gramEnd"/>
      <w:r w:rsidRPr="00E95063">
        <w:rPr>
          <w:rFonts w:ascii="Bookman Old Style" w:eastAsia="MS Mincho" w:hAnsi="Bookman Old Style" w:cs="Times New Roman"/>
          <w:sz w:val="22"/>
          <w:szCs w:val="22"/>
        </w:rPr>
        <w:t xml:space="preserve"> of identified problems require the timely amendment or adoption of new rules over the course of the year. It is anticipated that </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Chapter 107 Medical Eye Care </w:t>
      </w:r>
      <w:proofErr w:type="gramStart"/>
      <w:r w:rsidRPr="00E95063">
        <w:rPr>
          <w:rFonts w:ascii="Bookman Old Style" w:eastAsia="MS Mincho" w:hAnsi="Bookman Old Style" w:cs="Times New Roman"/>
          <w:sz w:val="22"/>
          <w:szCs w:val="22"/>
        </w:rPr>
        <w:t>will be incorporated</w:t>
      </w:r>
      <w:proofErr w:type="gramEnd"/>
      <w:r w:rsidRPr="00E95063">
        <w:rPr>
          <w:rFonts w:ascii="Bookman Old Style" w:eastAsia="MS Mincho" w:hAnsi="Bookman Old Style" w:cs="Times New Roman"/>
          <w:sz w:val="22"/>
          <w:szCs w:val="22"/>
        </w:rPr>
        <w:t xml:space="preserve"> into this chapter.</w:t>
      </w:r>
    </w:p>
    <w:p w:rsidR="00410818" w:rsidRPr="00E95063" w:rsidRDefault="006D3142" w:rsidP="00D1190F">
      <w:pPr>
        <w:pStyle w:val="PlainText"/>
        <w:ind w:right="-270"/>
        <w:rPr>
          <w:rFonts w:ascii="Bookman Old Style" w:eastAsia="MS Mincho" w:hAnsi="Bookman Old Style" w:cs="Times New Roman"/>
          <w:b/>
          <w:sz w:val="22"/>
          <w:szCs w:val="22"/>
        </w:rPr>
      </w:pPr>
      <w:proofErr w:type="gramStart"/>
      <w:r w:rsidRPr="00E95063">
        <w:rPr>
          <w:rFonts w:ascii="Bookman Old Style" w:eastAsia="MS Mincho" w:hAnsi="Bookman Old Style" w:cs="Times New Roman"/>
          <w:sz w:val="22"/>
          <w:szCs w:val="22"/>
        </w:rPr>
        <w:t>AFFECTED PARTIES: Participants and providers in DEL and other state funded benefits.</w:t>
      </w:r>
      <w:proofErr w:type="gramEnd"/>
    </w:p>
    <w:p w:rsidR="00410818" w:rsidRPr="00E95063" w:rsidRDefault="00410818" w:rsidP="00AE773C">
      <w:pPr>
        <w:pStyle w:val="PlainText"/>
        <w:rPr>
          <w:rFonts w:ascii="Bookman Old Style" w:eastAsia="MS Mincho" w:hAnsi="Bookman Old Style" w:cs="Times New Roman"/>
          <w:b/>
          <w:sz w:val="22"/>
          <w:szCs w:val="22"/>
        </w:rPr>
      </w:pP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b/>
          <w:sz w:val="22"/>
          <w:szCs w:val="22"/>
        </w:rPr>
        <w:t>CHAPTER 107:</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Medical Eye Care Program</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STATUTORY AUTHORITY: 22 M.R.S.A.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 xml:space="preserve">42,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3173</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PURPOSE: These rules govern the operation of Maine's State-funded Eye Care Program. They </w:t>
      </w:r>
      <w:proofErr w:type="gramStart"/>
      <w:r w:rsidRPr="00E95063">
        <w:rPr>
          <w:rFonts w:ascii="Bookman Old Style" w:eastAsia="MS Mincho" w:hAnsi="Bookman Old Style" w:cs="Times New Roman"/>
          <w:sz w:val="22"/>
          <w:szCs w:val="22"/>
        </w:rPr>
        <w:t>will be amended</w:t>
      </w:r>
      <w:proofErr w:type="gramEnd"/>
      <w:r w:rsidRPr="00E95063">
        <w:rPr>
          <w:rFonts w:ascii="Bookman Old Style" w:eastAsia="MS Mincho" w:hAnsi="Bookman Old Style" w:cs="Times New Roman"/>
          <w:sz w:val="22"/>
          <w:szCs w:val="22"/>
        </w:rPr>
        <w:t xml:space="preserve"> to reflect administrative changes found necessary through monitoring of this program.</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ANTICIPATED SCHEDULE: It is not possible to predict when changes </w:t>
      </w:r>
      <w:proofErr w:type="gramStart"/>
      <w:r w:rsidRPr="00E95063">
        <w:rPr>
          <w:rFonts w:ascii="Bookman Old Style" w:eastAsia="MS Mincho" w:hAnsi="Bookman Old Style" w:cs="Times New Roman"/>
          <w:sz w:val="22"/>
          <w:szCs w:val="22"/>
        </w:rPr>
        <w:t>will be made</w:t>
      </w:r>
      <w:proofErr w:type="gramEnd"/>
      <w:r w:rsidRPr="00E95063">
        <w:rPr>
          <w:rFonts w:ascii="Bookman Old Style" w:eastAsia="MS Mincho" w:hAnsi="Bookman Old Style" w:cs="Times New Roman"/>
          <w:sz w:val="22"/>
          <w:szCs w:val="22"/>
        </w:rPr>
        <w:t xml:space="preserve"> to the above regulations because of the nature of this policy.</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 xml:space="preserve">State-initiated changes </w:t>
      </w:r>
      <w:proofErr w:type="gramStart"/>
      <w:r w:rsidRPr="00E95063">
        <w:rPr>
          <w:rFonts w:ascii="Bookman Old Style" w:eastAsia="MS Mincho" w:hAnsi="Bookman Old Style" w:cs="Times New Roman"/>
          <w:sz w:val="22"/>
          <w:szCs w:val="22"/>
        </w:rPr>
        <w:t>as a result</w:t>
      </w:r>
      <w:proofErr w:type="gramEnd"/>
      <w:r w:rsidRPr="00E95063">
        <w:rPr>
          <w:rFonts w:ascii="Bookman Old Style" w:eastAsia="MS Mincho" w:hAnsi="Bookman Old Style" w:cs="Times New Roman"/>
          <w:sz w:val="22"/>
          <w:szCs w:val="22"/>
        </w:rPr>
        <w:t xml:space="preserve"> of identified problems will require the timely amendment of the rules. It </w:t>
      </w:r>
      <w:proofErr w:type="gramStart"/>
      <w:r w:rsidRPr="00E95063">
        <w:rPr>
          <w:rFonts w:ascii="Bookman Old Style" w:eastAsia="MS Mincho" w:hAnsi="Bookman Old Style" w:cs="Times New Roman"/>
          <w:sz w:val="22"/>
          <w:szCs w:val="22"/>
        </w:rPr>
        <w:t>is anticipated</w:t>
      </w:r>
      <w:proofErr w:type="gramEnd"/>
      <w:r w:rsidRPr="00E95063">
        <w:rPr>
          <w:rFonts w:ascii="Bookman Old Style" w:eastAsia="MS Mincho" w:hAnsi="Bookman Old Style" w:cs="Times New Roman"/>
          <w:sz w:val="22"/>
          <w:szCs w:val="22"/>
        </w:rPr>
        <w:t xml:space="preserve"> this chapter will be incorporated into Chapter 104.</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AFFECTED PARTIES: Children and adults not eligible for Medicaid for whom the State</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 xml:space="preserve">would </w:t>
      </w:r>
      <w:proofErr w:type="gramStart"/>
      <w:r w:rsidRPr="00E95063">
        <w:rPr>
          <w:rFonts w:ascii="Bookman Old Style" w:eastAsia="MS Mincho" w:hAnsi="Bookman Old Style" w:cs="Times New Roman"/>
          <w:sz w:val="22"/>
          <w:szCs w:val="22"/>
        </w:rPr>
        <w:t>reimburse for certain</w:t>
      </w:r>
      <w:proofErr w:type="gramEnd"/>
      <w:r w:rsidRPr="00E95063">
        <w:rPr>
          <w:rFonts w:ascii="Bookman Old Style" w:eastAsia="MS Mincho" w:hAnsi="Bookman Old Style" w:cs="Times New Roman"/>
          <w:sz w:val="22"/>
          <w:szCs w:val="22"/>
        </w:rPr>
        <w:t xml:space="preserve"> eye care services as well as the providers of these services</w:t>
      </w:r>
    </w:p>
    <w:p w:rsidR="006D3142" w:rsidRPr="00E95063" w:rsidRDefault="006D3142" w:rsidP="00AE773C">
      <w:pPr>
        <w:pStyle w:val="PlainText"/>
        <w:rPr>
          <w:rFonts w:ascii="Bookman Old Style" w:eastAsia="MS Mincho" w:hAnsi="Bookman Old Style" w:cs="Times New Roman"/>
          <w:b/>
          <w:sz w:val="22"/>
          <w:szCs w:val="22"/>
        </w:rPr>
      </w:pPr>
    </w:p>
    <w:p w:rsidR="006D3142" w:rsidRPr="00E95063" w:rsidRDefault="006D3142" w:rsidP="00AE773C">
      <w:pPr>
        <w:pStyle w:val="PlainText"/>
        <w:ind w:right="-270"/>
        <w:rPr>
          <w:rFonts w:ascii="Bookman Old Style" w:eastAsia="MS Mincho" w:hAnsi="Bookman Old Style" w:cs="Times New Roman"/>
          <w:sz w:val="22"/>
          <w:szCs w:val="22"/>
        </w:rPr>
      </w:pPr>
      <w:r w:rsidRPr="00E95063">
        <w:rPr>
          <w:rFonts w:ascii="Bookman Old Style" w:eastAsia="MS Mincho" w:hAnsi="Bookman Old Style" w:cs="Times New Roman"/>
          <w:b/>
          <w:sz w:val="22"/>
          <w:szCs w:val="22"/>
        </w:rPr>
        <w:t>CHAPTER 275:</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Reporting Requirements for Pharmaceutical Manufacturers and Labelers</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STATUTORY AUTHORITY:</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 xml:space="preserve">22 MRSA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 xml:space="preserve">2698-A, 22 MRSA </w:t>
      </w:r>
      <w:r w:rsidR="003A2B0E">
        <w:rPr>
          <w:rFonts w:ascii="Bookman Old Style" w:eastAsia="MS Mincho" w:hAnsi="Bookman Old Style" w:cs="Times New Roman"/>
          <w:sz w:val="22"/>
          <w:szCs w:val="22"/>
        </w:rPr>
        <w:t>§</w:t>
      </w:r>
      <w:r w:rsidRPr="00E95063">
        <w:rPr>
          <w:rFonts w:ascii="Bookman Old Style" w:eastAsia="MS Mincho" w:hAnsi="Bookman Old Style" w:cs="Times New Roman"/>
          <w:sz w:val="22"/>
          <w:szCs w:val="22"/>
        </w:rPr>
        <w:t>2700-A</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PURPOSE: These rules define statutory obligations of manufacturers and labelers of prescription drugs and biological products to publicly register and report results of clinical trials </w:t>
      </w:r>
      <w:proofErr w:type="gramStart"/>
      <w:r w:rsidRPr="00E95063">
        <w:rPr>
          <w:rFonts w:ascii="Bookman Old Style" w:eastAsia="MS Mincho" w:hAnsi="Bookman Old Style" w:cs="Times New Roman"/>
          <w:sz w:val="22"/>
          <w:szCs w:val="22"/>
        </w:rPr>
        <w:t>and also</w:t>
      </w:r>
      <w:proofErr w:type="gramEnd"/>
      <w:r w:rsidRPr="00E95063">
        <w:rPr>
          <w:rFonts w:ascii="Bookman Old Style" w:eastAsia="MS Mincho" w:hAnsi="Bookman Old Style" w:cs="Times New Roman"/>
          <w:sz w:val="22"/>
          <w:szCs w:val="22"/>
        </w:rPr>
        <w:t xml:space="preserve"> report gifts to prescribers and marketing costs in Maine.</w:t>
      </w:r>
      <w:r w:rsidR="00E95063">
        <w:rPr>
          <w:rFonts w:ascii="Bookman Old Style" w:eastAsia="MS Mincho" w:hAnsi="Bookman Old Style" w:cs="Times New Roman"/>
          <w:sz w:val="22"/>
          <w:szCs w:val="22"/>
        </w:rPr>
        <w:t xml:space="preserve"> </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 xml:space="preserve">ANTICIPATED SCHEDULE: It is not possible to predict when additional changes </w:t>
      </w:r>
      <w:proofErr w:type="gramStart"/>
      <w:r w:rsidRPr="00E95063">
        <w:rPr>
          <w:rFonts w:ascii="Bookman Old Style" w:eastAsia="MS Mincho" w:hAnsi="Bookman Old Style" w:cs="Times New Roman"/>
          <w:sz w:val="22"/>
          <w:szCs w:val="22"/>
        </w:rPr>
        <w:t>will be made</w:t>
      </w:r>
      <w:proofErr w:type="gramEnd"/>
      <w:r w:rsidRPr="00E95063">
        <w:rPr>
          <w:rFonts w:ascii="Bookman Old Style" w:eastAsia="MS Mincho" w:hAnsi="Bookman Old Style" w:cs="Times New Roman"/>
          <w:sz w:val="22"/>
          <w:szCs w:val="22"/>
        </w:rPr>
        <w:t xml:space="preserve"> to the above regulations because of the nature of this policy. State-initiated changes </w:t>
      </w:r>
      <w:proofErr w:type="gramStart"/>
      <w:r w:rsidRPr="00E95063">
        <w:rPr>
          <w:rFonts w:ascii="Bookman Old Style" w:eastAsia="MS Mincho" w:hAnsi="Bookman Old Style" w:cs="Times New Roman"/>
          <w:sz w:val="22"/>
          <w:szCs w:val="22"/>
        </w:rPr>
        <w:t>as a result</w:t>
      </w:r>
      <w:proofErr w:type="gramEnd"/>
      <w:r w:rsidRPr="00E95063">
        <w:rPr>
          <w:rFonts w:ascii="Bookman Old Style" w:eastAsia="MS Mincho" w:hAnsi="Bookman Old Style" w:cs="Times New Roman"/>
          <w:sz w:val="22"/>
          <w:szCs w:val="22"/>
        </w:rPr>
        <w:t xml:space="preserve"> of identified problems will require the timely amendment of the rules.</w:t>
      </w:r>
      <w:r w:rsidR="00E95063">
        <w:rPr>
          <w:rFonts w:ascii="Bookman Old Style" w:eastAsia="MS Mincho" w:hAnsi="Bookman Old Style" w:cs="Times New Roman"/>
          <w:sz w:val="22"/>
          <w:szCs w:val="22"/>
        </w:rPr>
        <w:t xml:space="preserve"> </w:t>
      </w:r>
      <w:r w:rsidRPr="00E95063">
        <w:rPr>
          <w:rFonts w:ascii="Bookman Old Style" w:eastAsia="MS Mincho" w:hAnsi="Bookman Old Style" w:cs="Times New Roman"/>
          <w:sz w:val="22"/>
          <w:szCs w:val="22"/>
        </w:rPr>
        <w:t>Two changes for the upcoming year include new requirements for prescriber confidentiality and academic detailing.</w:t>
      </w:r>
    </w:p>
    <w:p w:rsidR="006D3142" w:rsidRPr="00E95063" w:rsidRDefault="006D3142" w:rsidP="00AE773C">
      <w:pPr>
        <w:pStyle w:val="PlainText"/>
        <w:rPr>
          <w:rFonts w:ascii="Bookman Old Style" w:eastAsia="MS Mincho" w:hAnsi="Bookman Old Style" w:cs="Times New Roman"/>
          <w:sz w:val="22"/>
          <w:szCs w:val="22"/>
        </w:rPr>
      </w:pPr>
      <w:r w:rsidRPr="00E95063">
        <w:rPr>
          <w:rFonts w:ascii="Bookman Old Style" w:eastAsia="MS Mincho" w:hAnsi="Bookman Old Style" w:cs="Times New Roman"/>
          <w:sz w:val="22"/>
          <w:szCs w:val="22"/>
        </w:rPr>
        <w:t>AFFECTED PARTIES: Residents of Maine</w:t>
      </w:r>
    </w:p>
    <w:p w:rsidR="00C14917" w:rsidRPr="00E95063" w:rsidRDefault="00C14917" w:rsidP="00AE773C">
      <w:pPr>
        <w:pBdr>
          <w:bottom w:val="single" w:sz="4" w:space="1" w:color="auto"/>
        </w:pBdr>
        <w:rPr>
          <w:rFonts w:ascii="Bookman Old Style" w:hAnsi="Bookman Old Style"/>
          <w:sz w:val="22"/>
          <w:szCs w:val="22"/>
        </w:rPr>
      </w:pPr>
    </w:p>
    <w:p w:rsidR="00410818" w:rsidRDefault="00410818" w:rsidP="00AE773C">
      <w:pPr>
        <w:rPr>
          <w:rFonts w:ascii="Bookman Old Style" w:hAnsi="Bookman Old Style"/>
          <w:sz w:val="22"/>
          <w:szCs w:val="22"/>
        </w:rPr>
      </w:pPr>
    </w:p>
    <w:p w:rsidR="00D1190F" w:rsidRPr="00E95063" w:rsidRDefault="00D1190F" w:rsidP="00AE773C">
      <w:pPr>
        <w:rPr>
          <w:rFonts w:ascii="Bookman Old Style" w:hAnsi="Bookman Old Style"/>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sz w:val="22"/>
          <w:szCs w:val="22"/>
        </w:rPr>
        <w:t xml:space="preserve">UMBRELLA-UNIT: </w:t>
      </w:r>
      <w:r w:rsidRPr="00E95063">
        <w:rPr>
          <w:rFonts w:ascii="Bookman Old Style" w:hAnsi="Bookman Old Style"/>
          <w:b/>
          <w:sz w:val="22"/>
          <w:szCs w:val="22"/>
        </w:rPr>
        <w:t>10-144</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AGENCY NAME:</w:t>
      </w:r>
      <w:r w:rsidRPr="00E95063">
        <w:rPr>
          <w:rFonts w:ascii="Bookman Old Style" w:hAnsi="Bookman Old Style"/>
          <w:b/>
          <w:sz w:val="22"/>
          <w:szCs w:val="22"/>
        </w:rPr>
        <w:t xml:space="preserve"> </w:t>
      </w:r>
      <w:r w:rsidRPr="00E95063">
        <w:rPr>
          <w:rFonts w:ascii="Bookman Old Style" w:hAnsi="Bookman Old Style"/>
          <w:b/>
          <w:bCs/>
          <w:sz w:val="22"/>
          <w:szCs w:val="22"/>
        </w:rPr>
        <w:t xml:space="preserve">Office for Family Independence (OFI): </w:t>
      </w:r>
      <w:r w:rsidRPr="00E95063">
        <w:rPr>
          <w:rFonts w:ascii="Bookman Old Style" w:hAnsi="Bookman Old Style"/>
          <w:sz w:val="22"/>
          <w:szCs w:val="22"/>
        </w:rPr>
        <w:t>Eligibility, Employment and Training and Support Enforcement and Recovery</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ELIGIBILITY AND EMPLOYMENT AND TRAINING CONTACT PERSON</w:t>
      </w:r>
      <w:r w:rsidRPr="00E95063">
        <w:rPr>
          <w:rFonts w:ascii="Bookman Old Style" w:hAnsi="Bookman Old Style"/>
          <w:sz w:val="22"/>
          <w:szCs w:val="22"/>
        </w:rPr>
        <w:t xml:space="preserve">: Bethany Hamm, Director, Office for Family Independence, #11 State House Station, Augusta, ME 0433-0011. Tel: (207) 624-4101. E-mail: </w:t>
      </w:r>
      <w:hyperlink r:id="rId10" w:history="1">
        <w:r w:rsidRPr="00E95063">
          <w:rPr>
            <w:rFonts w:ascii="Bookman Old Style" w:hAnsi="Bookman Old Style"/>
            <w:color w:val="0000FF"/>
            <w:sz w:val="22"/>
            <w:szCs w:val="22"/>
            <w:u w:val="single"/>
          </w:rPr>
          <w:t>bethany.hamm@Maine.gov</w:t>
        </w:r>
      </w:hyperlink>
      <w:r w:rsidRPr="00E95063">
        <w:rPr>
          <w:rFonts w:ascii="Bookman Old Style" w:hAnsi="Bookman Old Style"/>
          <w:sz w:val="22"/>
          <w:szCs w:val="22"/>
        </w:rPr>
        <w:t xml:space="preserve"> </w:t>
      </w:r>
    </w:p>
    <w:p w:rsidR="00410818" w:rsidRPr="00E95063" w:rsidRDefault="00410818" w:rsidP="00AE773C">
      <w:pPr>
        <w:rPr>
          <w:rFonts w:ascii="Bookman Old Style" w:hAnsi="Bookman Old Style"/>
          <w:sz w:val="22"/>
          <w:szCs w:val="22"/>
        </w:rPr>
      </w:pPr>
    </w:p>
    <w:p w:rsidR="00410818" w:rsidRPr="00E95063" w:rsidRDefault="00410818" w:rsidP="00AE773C">
      <w:pPr>
        <w:ind w:right="270"/>
        <w:rPr>
          <w:rFonts w:ascii="Bookman Old Style" w:hAnsi="Bookman Old Style"/>
          <w:sz w:val="22"/>
          <w:szCs w:val="22"/>
        </w:rPr>
      </w:pPr>
      <w:r w:rsidRPr="00E95063">
        <w:rPr>
          <w:rFonts w:ascii="Bookman Old Style" w:hAnsi="Bookman Old Style"/>
          <w:b/>
          <w:sz w:val="22"/>
          <w:szCs w:val="22"/>
        </w:rPr>
        <w:t>SUPPORT ENFORCEMENT AND RECOVERY CONTACT PERSON</w:t>
      </w:r>
      <w:r w:rsidRPr="00E95063">
        <w:rPr>
          <w:rFonts w:ascii="Bookman Old Style" w:hAnsi="Bookman Old Style"/>
          <w:sz w:val="22"/>
          <w:szCs w:val="22"/>
        </w:rPr>
        <w:t xml:space="preserve">: Jerry Joy, Director, Division of Support Enforcement and Recovery, #11 State House Station, 19 Union Street, Augusta, ME 04333-0011. Tel: (207) 624-6985. </w:t>
      </w:r>
      <w:proofErr w:type="gramStart"/>
      <w:r w:rsidRPr="00E95063">
        <w:rPr>
          <w:rFonts w:ascii="Bookman Old Style" w:hAnsi="Bookman Old Style"/>
          <w:sz w:val="22"/>
          <w:szCs w:val="22"/>
        </w:rPr>
        <w:t xml:space="preserve">E-mail: </w:t>
      </w:r>
      <w:r w:rsidR="00F6058F">
        <w:rPr>
          <w:rFonts w:ascii="Bookman Old Style" w:hAnsi="Bookman Old Style"/>
          <w:sz w:val="22"/>
          <w:szCs w:val="22"/>
        </w:rPr>
        <w:t xml:space="preserve"> </w:t>
      </w:r>
      <w:hyperlink r:id="rId11" w:history="1">
        <w:r w:rsidR="00F6058F" w:rsidRPr="00770BB5">
          <w:rPr>
            <w:rStyle w:val="Hyperlink"/>
            <w:rFonts w:ascii="Bookman Old Style" w:hAnsi="Bookman Old Style"/>
            <w:sz w:val="22"/>
            <w:szCs w:val="22"/>
          </w:rPr>
          <w:t>Jerry.Joy@Maine.gov</w:t>
        </w:r>
      </w:hyperlink>
      <w:r w:rsidR="00F6058F">
        <w:rPr>
          <w:rFonts w:ascii="Bookman Old Style" w:hAnsi="Bookman Old Style"/>
          <w:color w:val="0000FF"/>
          <w:sz w:val="22"/>
          <w:szCs w:val="22"/>
          <w:u w:val="single"/>
        </w:rPr>
        <w:t xml:space="preserve"> .</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b/>
          <w:sz w:val="22"/>
          <w:szCs w:val="22"/>
        </w:rPr>
        <w:t>EMERGENCY RULES ADOPTED SINCE THE LAST REGULATORY AGENDA:</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b/>
          <w:sz w:val="22"/>
          <w:szCs w:val="22"/>
        </w:rPr>
        <w:t>ELIGIBILITY:</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301</w:t>
      </w:r>
      <w:r w:rsidRPr="00E95063">
        <w:rPr>
          <w:rFonts w:ascii="Bookman Old Style" w:hAnsi="Bookman Old Style"/>
          <w:sz w:val="22"/>
          <w:szCs w:val="22"/>
        </w:rPr>
        <w:t xml:space="preserve"> (Food Supplement Program Certification Manual):</w:t>
      </w:r>
    </w:p>
    <w:p w:rsidR="00410818" w:rsidRPr="00E95063" w:rsidRDefault="00E95063" w:rsidP="00AE773C">
      <w:pPr>
        <w:rPr>
          <w:rFonts w:ascii="Bookman Old Style" w:hAnsi="Bookman Old Style"/>
          <w:b/>
          <w:noProof/>
          <w:sz w:val="22"/>
          <w:szCs w:val="22"/>
        </w:rPr>
      </w:pPr>
      <w:r>
        <w:rPr>
          <w:rFonts w:ascii="Bookman Old Style" w:hAnsi="Bookman Old Style"/>
          <w:b/>
          <w:noProof/>
          <w:sz w:val="22"/>
          <w:szCs w:val="22"/>
        </w:rPr>
        <w:t xml:space="preserve"> </w:t>
      </w: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323</w:t>
      </w:r>
      <w:r w:rsidRPr="00E95063">
        <w:rPr>
          <w:rFonts w:ascii="Bookman Old Style" w:hAnsi="Bookman Old Style"/>
          <w:sz w:val="22"/>
          <w:szCs w:val="22"/>
        </w:rPr>
        <w:t xml:space="preserve"> (Maine Gen</w:t>
      </w:r>
      <w:r w:rsidR="00D1190F">
        <w:rPr>
          <w:rFonts w:ascii="Bookman Old Style" w:hAnsi="Bookman Old Style"/>
          <w:sz w:val="22"/>
          <w:szCs w:val="22"/>
        </w:rPr>
        <w:t>eral Assistance Policy Manual)</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331</w:t>
      </w:r>
      <w:r w:rsidRPr="00E95063">
        <w:rPr>
          <w:rFonts w:ascii="Bookman Old Style" w:hAnsi="Bookman Old Style"/>
          <w:sz w:val="22"/>
          <w:szCs w:val="22"/>
        </w:rPr>
        <w:t xml:space="preserve"> (Public Assistance Payments Manual):</w:t>
      </w:r>
    </w:p>
    <w:p w:rsidR="00410818" w:rsidRPr="00E95063" w:rsidRDefault="00410818" w:rsidP="00AE773C">
      <w:pPr>
        <w:rPr>
          <w:rFonts w:ascii="Bookman Old Style" w:hAnsi="Bookman Old Style"/>
          <w:color w:val="000000"/>
          <w:sz w:val="22"/>
          <w:szCs w:val="22"/>
        </w:rPr>
      </w:pPr>
      <w:r w:rsidRPr="00E95063">
        <w:rPr>
          <w:rFonts w:ascii="Bookman Old Style" w:hAnsi="Bookman Old Style"/>
          <w:b/>
          <w:bCs/>
          <w:color w:val="000000"/>
          <w:sz w:val="22"/>
          <w:szCs w:val="22"/>
        </w:rPr>
        <w:t>Rule #99E</w:t>
      </w:r>
      <w:r w:rsidRPr="00E95063">
        <w:rPr>
          <w:rFonts w:ascii="Bookman Old Style" w:hAnsi="Bookman Old Style"/>
          <w:color w:val="000000"/>
          <w:sz w:val="22"/>
          <w:szCs w:val="22"/>
        </w:rPr>
        <w:t>: Ch. V, Post TANF Benefits (pages 1-7), Transitional Services Benefits</w:t>
      </w:r>
      <w:r w:rsidRPr="00E95063">
        <w:rPr>
          <w:rFonts w:ascii="Bookman Old Style" w:hAnsi="Bookman Old Style"/>
          <w:color w:val="000000"/>
          <w:sz w:val="22"/>
          <w:szCs w:val="22"/>
        </w:rPr>
        <w:br/>
        <w:t>EFFECTIVE DATE: October 1, 2013</w:t>
      </w:r>
    </w:p>
    <w:p w:rsidR="00410818" w:rsidRPr="00E95063" w:rsidRDefault="00410818" w:rsidP="00AE773C">
      <w:pPr>
        <w:rPr>
          <w:rFonts w:ascii="Bookman Old Style" w:hAnsi="Bookman Old Style"/>
          <w:color w:val="000000"/>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332</w:t>
      </w:r>
      <w:r w:rsidRPr="00E95063">
        <w:rPr>
          <w:rFonts w:ascii="Bookman Old Style" w:hAnsi="Bookman Old Style"/>
          <w:sz w:val="22"/>
          <w:szCs w:val="22"/>
        </w:rPr>
        <w:t xml:space="preserve"> (MaineCare Manual):</w:t>
      </w:r>
    </w:p>
    <w:p w:rsidR="00410818" w:rsidRPr="00E95063" w:rsidRDefault="00D1190F" w:rsidP="00D1190F">
      <w:pPr>
        <w:tabs>
          <w:tab w:val="left" w:pos="720"/>
        </w:tabs>
        <w:ind w:right="180"/>
        <w:rPr>
          <w:rFonts w:ascii="Bookman Old Style" w:hAnsi="Bookman Old Style"/>
          <w:color w:val="000000"/>
          <w:sz w:val="22"/>
          <w:szCs w:val="22"/>
        </w:rPr>
      </w:pPr>
      <w:proofErr w:type="gramStart"/>
      <w:r>
        <w:rPr>
          <w:rFonts w:ascii="Bookman Old Style" w:hAnsi="Bookman Old Style"/>
          <w:b/>
          <w:bCs/>
          <w:color w:val="000000"/>
          <w:sz w:val="22"/>
          <w:szCs w:val="22"/>
        </w:rPr>
        <w:t>Rule #</w:t>
      </w:r>
      <w:r w:rsidR="00410818" w:rsidRPr="00E95063">
        <w:rPr>
          <w:rFonts w:ascii="Bookman Old Style" w:hAnsi="Bookman Old Style"/>
          <w:b/>
          <w:bCs/>
          <w:color w:val="000000"/>
          <w:sz w:val="22"/>
          <w:szCs w:val="22"/>
        </w:rPr>
        <w:t>273E</w:t>
      </w:r>
      <w:r w:rsidR="00410818" w:rsidRPr="00E95063">
        <w:rPr>
          <w:rFonts w:ascii="Bookman Old Style" w:hAnsi="Bookman Old Style"/>
          <w:color w:val="000000"/>
          <w:sz w:val="22"/>
          <w:szCs w:val="22"/>
        </w:rPr>
        <w:t xml:space="preserve">: Implementation of MAGI Eligibility Methodology: </w:t>
      </w:r>
      <w:r w:rsidR="00410818" w:rsidRPr="00E95063">
        <w:rPr>
          <w:rFonts w:ascii="Bookman Old Style" w:hAnsi="Bookman Old Style"/>
          <w:color w:val="000000"/>
          <w:sz w:val="22"/>
          <w:szCs w:val="22"/>
        </w:rPr>
        <w:br/>
        <w:t>Parts 1 (General Information),</w:t>
      </w:r>
      <w:r w:rsidR="00410818" w:rsidRPr="00E95063">
        <w:rPr>
          <w:rFonts w:ascii="Bookman Old Style" w:hAnsi="Bookman Old Style"/>
          <w:color w:val="000000"/>
          <w:sz w:val="22"/>
          <w:szCs w:val="22"/>
        </w:rPr>
        <w:br/>
        <w:t xml:space="preserve">PART 2 (Basic Eligibility Criteria), </w:t>
      </w:r>
      <w:r w:rsidR="00410818" w:rsidRPr="00E95063">
        <w:rPr>
          <w:rFonts w:ascii="Bookman Old Style" w:hAnsi="Bookman Old Style"/>
          <w:color w:val="000000"/>
          <w:sz w:val="22"/>
          <w:szCs w:val="22"/>
        </w:rPr>
        <w:br/>
        <w:t>PART 3 (Categorically Needy Families with Children-related Coverage),</w:t>
      </w:r>
      <w:r w:rsidR="00410818" w:rsidRPr="00E95063">
        <w:rPr>
          <w:rFonts w:ascii="Bookman Old Style" w:hAnsi="Bookman Old Style"/>
          <w:color w:val="000000"/>
          <w:sz w:val="22"/>
          <w:szCs w:val="22"/>
        </w:rPr>
        <w:br/>
        <w:t xml:space="preserve">PART 3.5 (Eligibility Group Requirements), </w:t>
      </w:r>
      <w:r w:rsidR="00410818" w:rsidRPr="00E95063">
        <w:rPr>
          <w:rFonts w:ascii="Bookman Old Style" w:hAnsi="Bookman Old Style"/>
          <w:color w:val="000000"/>
          <w:sz w:val="22"/>
          <w:szCs w:val="22"/>
        </w:rPr>
        <w:br/>
        <w:t xml:space="preserve">PART 4 (Family-Related Budgeting), </w:t>
      </w:r>
      <w:r w:rsidR="00410818" w:rsidRPr="00E95063">
        <w:rPr>
          <w:rFonts w:ascii="Bookman Old Style" w:hAnsi="Bookman Old Style"/>
          <w:color w:val="000000"/>
          <w:sz w:val="22"/>
          <w:szCs w:val="22"/>
        </w:rPr>
        <w:br/>
        <w:t xml:space="preserve">PART 4.5 (Budgeting for Eligibility Groups for which MAGI-Based Methodology Applies), </w:t>
      </w:r>
      <w:r w:rsidR="00410818" w:rsidRPr="00E95063">
        <w:rPr>
          <w:rFonts w:ascii="Bookman Old Style" w:hAnsi="Bookman Old Style"/>
          <w:color w:val="000000"/>
          <w:sz w:val="22"/>
          <w:szCs w:val="22"/>
        </w:rPr>
        <w:br/>
        <w:t xml:space="preserve">PART 5 (Children's Health Insurance Program (CHIP) - Cub Care), </w:t>
      </w:r>
      <w:r w:rsidR="00410818" w:rsidRPr="00E95063">
        <w:rPr>
          <w:rFonts w:ascii="Bookman Old Style" w:hAnsi="Bookman Old Style"/>
          <w:color w:val="000000"/>
          <w:sz w:val="22"/>
          <w:szCs w:val="22"/>
        </w:rPr>
        <w:br/>
        <w:t xml:space="preserve">PART 5.5 (Children's Health Insurance Program (CHIP) - Cub Care), </w:t>
      </w:r>
      <w:r w:rsidR="00410818" w:rsidRPr="00E95063">
        <w:rPr>
          <w:rFonts w:ascii="Bookman Old Style" w:hAnsi="Bookman Old Style"/>
          <w:color w:val="000000"/>
          <w:sz w:val="22"/>
          <w:szCs w:val="22"/>
        </w:rPr>
        <w:br/>
        <w:t xml:space="preserve">PART, 16 (Assets), </w:t>
      </w:r>
      <w:r w:rsidR="00410818" w:rsidRPr="00E95063">
        <w:rPr>
          <w:rFonts w:ascii="Bookman Old Style" w:hAnsi="Bookman Old Style"/>
          <w:color w:val="000000"/>
          <w:sz w:val="22"/>
          <w:szCs w:val="22"/>
        </w:rPr>
        <w:br/>
        <w:t xml:space="preserve">PART 16.5 (Assets), </w:t>
      </w:r>
      <w:r w:rsidR="00410818" w:rsidRPr="00E95063">
        <w:rPr>
          <w:rFonts w:ascii="Bookman Old Style" w:hAnsi="Bookman Old Style"/>
          <w:color w:val="000000"/>
          <w:sz w:val="22"/>
          <w:szCs w:val="22"/>
        </w:rPr>
        <w:br/>
        <w:t xml:space="preserve">PART 17 (Income), </w:t>
      </w:r>
      <w:r w:rsidR="00410818" w:rsidRPr="00E95063">
        <w:rPr>
          <w:rFonts w:ascii="Bookman Old Style" w:hAnsi="Bookman Old Style"/>
          <w:color w:val="000000"/>
          <w:sz w:val="22"/>
          <w:szCs w:val="22"/>
        </w:rPr>
        <w:br/>
        <w:t xml:space="preserve">PART 17.5 (Income), </w:t>
      </w:r>
      <w:r w:rsidR="00410818" w:rsidRPr="00E95063">
        <w:rPr>
          <w:rFonts w:ascii="Bookman Old Style" w:hAnsi="Bookman Old Style"/>
          <w:color w:val="000000"/>
          <w:sz w:val="22"/>
          <w:szCs w:val="22"/>
        </w:rPr>
        <w:br/>
        <w:t xml:space="preserve">CHART 6.5 (Federal Poverty Level/MAGI 5% Reduction Calculation/Effective January 1, 2013) </w:t>
      </w:r>
      <w:r w:rsidR="00410818" w:rsidRPr="00E95063">
        <w:rPr>
          <w:rFonts w:ascii="Bookman Old Style" w:hAnsi="Bookman Old Style"/>
          <w:color w:val="000000"/>
          <w:sz w:val="22"/>
          <w:szCs w:val="22"/>
        </w:rPr>
        <w:br/>
        <w:t xml:space="preserve">CHART 8.5; (Cub Care) </w:t>
      </w:r>
      <w:r w:rsidR="00410818" w:rsidRPr="00E95063">
        <w:rPr>
          <w:rFonts w:ascii="Bookman Old Style" w:hAnsi="Bookman Old Style"/>
          <w:color w:val="000000"/>
          <w:sz w:val="22"/>
          <w:szCs w:val="22"/>
        </w:rPr>
        <w:br/>
        <w:t xml:space="preserve">ADOPTED RULE NUMBER: </w:t>
      </w:r>
      <w:r w:rsidR="00410818" w:rsidRPr="00E95063">
        <w:rPr>
          <w:rFonts w:ascii="Bookman Old Style" w:hAnsi="Bookman Old Style"/>
          <w:b/>
          <w:bCs/>
          <w:color w:val="000000"/>
          <w:sz w:val="22"/>
          <w:szCs w:val="22"/>
        </w:rPr>
        <w:t>2013-337</w:t>
      </w:r>
      <w:r w:rsidR="00410818" w:rsidRPr="00E95063">
        <w:rPr>
          <w:rFonts w:ascii="Bookman Old Style" w:hAnsi="Bookman Old Style"/>
          <w:color w:val="000000"/>
          <w:sz w:val="22"/>
          <w:szCs w:val="22"/>
        </w:rPr>
        <w:t xml:space="preserve"> </w:t>
      </w:r>
      <w:r w:rsidR="00410818" w:rsidRPr="00E95063">
        <w:rPr>
          <w:rFonts w:ascii="Bookman Old Style" w:hAnsi="Bookman Old Style"/>
          <w:i/>
          <w:iCs/>
          <w:color w:val="000000"/>
          <w:sz w:val="22"/>
          <w:szCs w:val="22"/>
        </w:rPr>
        <w:t xml:space="preserve">(Emergency) </w:t>
      </w:r>
      <w:r w:rsidR="00410818" w:rsidRPr="00E95063">
        <w:rPr>
          <w:rFonts w:ascii="Bookman Old Style" w:hAnsi="Bookman Old Style"/>
          <w:color w:val="000000"/>
          <w:sz w:val="22"/>
          <w:szCs w:val="22"/>
        </w:rPr>
        <w:br/>
        <w:t>EFFECTIVE DATE: December 31, 2013</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b/>
          <w:sz w:val="22"/>
          <w:szCs w:val="22"/>
        </w:rPr>
        <w:t xml:space="preserve">CHAPTER 607 (ASPIRE): </w:t>
      </w:r>
      <w:r w:rsidRPr="00E95063">
        <w:rPr>
          <w:rFonts w:ascii="Bookman Old Style" w:hAnsi="Bookman Old Style"/>
          <w:sz w:val="22"/>
          <w:szCs w:val="22"/>
        </w:rPr>
        <w:t>None</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608</w:t>
      </w:r>
      <w:r w:rsidRPr="00E95063">
        <w:rPr>
          <w:rFonts w:ascii="Bookman Old Style" w:hAnsi="Bookman Old Style"/>
          <w:sz w:val="22"/>
          <w:szCs w:val="22"/>
        </w:rPr>
        <w:t xml:space="preserve"> (ASPIRE/JOBS Program - Purchase of Service Contracts): None</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609</w:t>
      </w:r>
      <w:r w:rsidRPr="00E95063">
        <w:rPr>
          <w:rFonts w:ascii="Bookman Old Style" w:hAnsi="Bookman Old Style"/>
          <w:sz w:val="22"/>
          <w:szCs w:val="22"/>
        </w:rPr>
        <w:t xml:space="preserve"> (</w:t>
      </w:r>
      <w:proofErr w:type="gramStart"/>
      <w:r w:rsidRPr="00E95063">
        <w:rPr>
          <w:rFonts w:ascii="Bookman Old Style" w:hAnsi="Bookman Old Style"/>
          <w:sz w:val="22"/>
          <w:szCs w:val="22"/>
        </w:rPr>
        <w:t>ASPIRE/JET</w:t>
      </w:r>
      <w:proofErr w:type="gramEnd"/>
      <w:r w:rsidRPr="00E95063">
        <w:rPr>
          <w:rFonts w:ascii="Bookman Old Style" w:hAnsi="Bookman Old Style"/>
          <w:sz w:val="22"/>
          <w:szCs w:val="22"/>
        </w:rPr>
        <w:t xml:space="preserve"> PROGRAM RULES): None</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 xml:space="preserve">SUPPORT ENFORCEMENT AND RECOVERY: </w:t>
      </w:r>
      <w:r w:rsidRPr="00E95063">
        <w:rPr>
          <w:rFonts w:ascii="Bookman Old Style" w:hAnsi="Bookman Old Style"/>
          <w:sz w:val="22"/>
          <w:szCs w:val="22"/>
        </w:rPr>
        <w:t>None</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351</w:t>
      </w:r>
      <w:r w:rsidRPr="00E95063">
        <w:rPr>
          <w:rFonts w:ascii="Bookman Old Style" w:hAnsi="Bookman Old Style"/>
          <w:sz w:val="22"/>
          <w:szCs w:val="22"/>
        </w:rPr>
        <w:t xml:space="preserve"> Child Support Enforcement Manual: </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eastAsia="MS Mincho" w:hAnsi="Bookman Old Style"/>
          <w:b/>
          <w:bCs/>
          <w:sz w:val="22"/>
          <w:szCs w:val="22"/>
        </w:rPr>
      </w:pPr>
      <w:r w:rsidRPr="00E95063">
        <w:rPr>
          <w:rFonts w:ascii="Bookman Old Style" w:eastAsia="MS Mincho" w:hAnsi="Bookman Old Style"/>
          <w:b/>
          <w:bCs/>
          <w:sz w:val="22"/>
          <w:szCs w:val="22"/>
        </w:rPr>
        <w:t>EXPECTED RULEMAKING ACTIVITY- October 1, 2014 - September 30, 2015:</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b/>
          <w:sz w:val="22"/>
          <w:szCs w:val="22"/>
        </w:rPr>
        <w:t>ELIGIBILITY:</w:t>
      </w:r>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301</w:t>
      </w:r>
      <w:r w:rsidRPr="00E95063">
        <w:rPr>
          <w:rFonts w:ascii="Bookman Old Style" w:hAnsi="Bookman Old Style"/>
          <w:sz w:val="22"/>
          <w:szCs w:val="22"/>
        </w:rPr>
        <w:t>: Food Supplement Program Certification Manual</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§3104</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establish requirements for eligibility for the Food Supplement Program.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policy and law changes as well as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Individuals who receive or apply for Food Supplement Program benefits.</w:t>
      </w:r>
      <w:proofErr w:type="gramEnd"/>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323</w:t>
      </w:r>
      <w:r w:rsidRPr="00E95063">
        <w:rPr>
          <w:rFonts w:ascii="Bookman Old Style" w:hAnsi="Bookman Old Style"/>
          <w:sz w:val="22"/>
          <w:szCs w:val="22"/>
        </w:rPr>
        <w:t>: Maine General Assistance Policy Manual</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 4300 to 4323</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establish overall requirements for eligibility for the General Assistance program. Rules </w:t>
      </w:r>
      <w:proofErr w:type="gramStart"/>
      <w:r w:rsidRPr="00E95063">
        <w:rPr>
          <w:rFonts w:ascii="Bookman Old Style" w:hAnsi="Bookman Old Style"/>
          <w:sz w:val="22"/>
          <w:szCs w:val="22"/>
        </w:rPr>
        <w:t>are further delineated</w:t>
      </w:r>
      <w:proofErr w:type="gramEnd"/>
      <w:r w:rsidRPr="00E95063">
        <w:rPr>
          <w:rFonts w:ascii="Bookman Old Style" w:hAnsi="Bookman Old Style"/>
          <w:sz w:val="22"/>
          <w:szCs w:val="22"/>
        </w:rPr>
        <w:t xml:space="preserve"> by municipal ordinances. 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policy and law changes as well as to clarify rules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Individuals who apply for or receive General Assistance benefits.</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331</w:t>
      </w:r>
      <w:r w:rsidRPr="00E95063">
        <w:rPr>
          <w:rFonts w:ascii="Bookman Old Style" w:hAnsi="Bookman Old Style"/>
          <w:sz w:val="22"/>
          <w:szCs w:val="22"/>
        </w:rPr>
        <w:t>: Public Assistance Payments Manual</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 3761 - 3790</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establish overall requirements for eligibility for the Temporary Assistance for Needy Families and other cash assistance programs.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policy, law changes, and federal program instructions as well as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Families who apply for or receive Temporary Assistance for Needy Families and other cash assistance.</w:t>
      </w:r>
      <w:proofErr w:type="gramEnd"/>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332</w:t>
      </w:r>
      <w:r w:rsidRPr="00E95063">
        <w:rPr>
          <w:rFonts w:ascii="Bookman Old Style" w:hAnsi="Bookman Old Style"/>
          <w:sz w:val="22"/>
          <w:szCs w:val="22"/>
        </w:rPr>
        <w:t>: MaineCare Eligibility Manual</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§3173</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establish requirements for eligibility for Maine's MaineCare and State Supplement to Supplemental Security Income programs.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changes in law, including health care reform, and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Individuals and families applying for or receiving MaineCare or State Supplement benefits.</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351:</w:t>
      </w:r>
      <w:r w:rsidR="00E95063">
        <w:rPr>
          <w:rFonts w:ascii="Bookman Old Style" w:hAnsi="Bookman Old Style"/>
          <w:sz w:val="22"/>
          <w:szCs w:val="22"/>
        </w:rPr>
        <w:t xml:space="preserve"> </w:t>
      </w:r>
      <w:r w:rsidRPr="00E95063">
        <w:rPr>
          <w:rFonts w:ascii="Bookman Old Style" w:hAnsi="Bookman Old Style"/>
          <w:sz w:val="22"/>
          <w:szCs w:val="22"/>
        </w:rPr>
        <w:t>Maine Child Support Enforcement Manual</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w:t>
      </w:r>
      <w:r w:rsidR="00E95063">
        <w:rPr>
          <w:rFonts w:ascii="Bookman Old Style" w:hAnsi="Bookman Old Style"/>
          <w:sz w:val="22"/>
          <w:szCs w:val="22"/>
        </w:rPr>
        <w:t xml:space="preserve"> </w:t>
      </w:r>
      <w:r w:rsidRPr="00E95063">
        <w:rPr>
          <w:rFonts w:ascii="Bookman Old Style" w:hAnsi="Bookman Old Style"/>
          <w:sz w:val="22"/>
          <w:szCs w:val="22"/>
        </w:rPr>
        <w:t>Title 19-A, Chapters 63 and 65</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PURPOSE:</w:t>
      </w:r>
      <w:r w:rsidR="00E95063">
        <w:rPr>
          <w:rFonts w:ascii="Bookman Old Style" w:hAnsi="Bookman Old Style"/>
          <w:sz w:val="22"/>
          <w:szCs w:val="22"/>
        </w:rPr>
        <w:t xml:space="preserve"> </w:t>
      </w:r>
      <w:r w:rsidRPr="00E95063">
        <w:rPr>
          <w:rFonts w:ascii="Bookman Old Style" w:hAnsi="Bookman Old Style"/>
          <w:sz w:val="22"/>
          <w:szCs w:val="22"/>
        </w:rPr>
        <w:t xml:space="preserve">These rules establish requirements and procedures for enforcement and recovery of child support pursuant to court and administrative orders.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changes in law, and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Individuals and families for whom the Division of Support Enforcement and Recovery collects child and spousal support.</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b/>
          <w:sz w:val="22"/>
          <w:szCs w:val="22"/>
        </w:rPr>
      </w:pPr>
      <w:r w:rsidRPr="00E95063">
        <w:rPr>
          <w:rFonts w:ascii="Bookman Old Style" w:hAnsi="Bookman Old Style"/>
          <w:b/>
          <w:sz w:val="22"/>
          <w:szCs w:val="22"/>
        </w:rPr>
        <w:t>EMPLOYMENT AND TRAINING:</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607</w:t>
      </w:r>
      <w:r w:rsidRPr="00E95063">
        <w:rPr>
          <w:rFonts w:ascii="Bookman Old Style" w:hAnsi="Bookman Old Style"/>
          <w:sz w:val="22"/>
          <w:szCs w:val="22"/>
        </w:rPr>
        <w:t>: ASPIRE/TANF Progr</w:t>
      </w:r>
      <w:r w:rsidR="000C335B">
        <w:rPr>
          <w:rFonts w:ascii="Bookman Old Style" w:hAnsi="Bookman Old Style"/>
          <w:sz w:val="22"/>
          <w:szCs w:val="22"/>
        </w:rPr>
        <w:t>am R</w:t>
      </w:r>
      <w:r w:rsidRPr="00E95063">
        <w:rPr>
          <w:rFonts w:ascii="Bookman Old Style" w:hAnsi="Bookman Old Style"/>
          <w:sz w:val="22"/>
          <w:szCs w:val="22"/>
        </w:rPr>
        <w:t>ules</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§3781-A</w:t>
      </w:r>
    </w:p>
    <w:p w:rsidR="00410818" w:rsidRPr="00E95063" w:rsidRDefault="00410818" w:rsidP="00AE773C">
      <w:pPr>
        <w:ind w:right="-364"/>
        <w:rPr>
          <w:rFonts w:ascii="Bookman Old Style" w:hAnsi="Bookman Old Style"/>
          <w:sz w:val="22"/>
          <w:szCs w:val="22"/>
        </w:rPr>
      </w:pPr>
      <w:r w:rsidRPr="00E95063">
        <w:rPr>
          <w:rFonts w:ascii="Bookman Old Style" w:hAnsi="Bookman Old Style"/>
          <w:sz w:val="22"/>
          <w:szCs w:val="22"/>
        </w:rPr>
        <w:t xml:space="preserve">PURPOSE: These rules establish requirements for participants in the ASPIRE program who are receiving Temporary Assistance for Needy Families benefits. They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changes in law and policy and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AFFECTED PARTIES: Individuals participating in the ASPIRE/TANF program.</w:t>
      </w:r>
    </w:p>
    <w:p w:rsidR="00410818" w:rsidRPr="00E95063" w:rsidRDefault="00410818" w:rsidP="00AE773C">
      <w:pPr>
        <w:rPr>
          <w:rFonts w:ascii="Bookman Old Style" w:hAnsi="Bookman Old Style"/>
          <w:b/>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608</w:t>
      </w:r>
      <w:r w:rsidRPr="00E95063">
        <w:rPr>
          <w:rFonts w:ascii="Bookman Old Style" w:hAnsi="Bookman Old Style"/>
          <w:sz w:val="22"/>
          <w:szCs w:val="22"/>
        </w:rPr>
        <w:t xml:space="preserve">: ASPIRE/TANF </w:t>
      </w:r>
      <w:r w:rsidR="000C335B" w:rsidRPr="00E95063">
        <w:rPr>
          <w:rFonts w:ascii="Bookman Old Style" w:hAnsi="Bookman Old Style"/>
          <w:sz w:val="22"/>
          <w:szCs w:val="22"/>
        </w:rPr>
        <w:t>Program</w:t>
      </w:r>
      <w:r w:rsidRPr="00E95063">
        <w:rPr>
          <w:rFonts w:ascii="Bookman Old Style" w:hAnsi="Bookman Old Style"/>
          <w:sz w:val="22"/>
          <w:szCs w:val="22"/>
        </w:rPr>
        <w:t xml:space="preserve"> - Purchase of Service Contracts</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§3781-A</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PURPOSE: These rules establish the guidelines for contracts purchasing services for ASPIRE participants.</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ANTICIPATED SCHEDULE: Year round.</w:t>
      </w:r>
      <w:proofErr w:type="gramEnd"/>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Agencies who contract with the Department of Health and Human Services to provide services to ASPIRE participants.</w:t>
      </w:r>
      <w:proofErr w:type="gramEnd"/>
    </w:p>
    <w:p w:rsidR="00410818" w:rsidRPr="00E95063" w:rsidRDefault="00410818" w:rsidP="00AE773C">
      <w:pPr>
        <w:rPr>
          <w:rFonts w:ascii="Bookman Old Style" w:hAnsi="Bookman Old Style"/>
          <w:sz w:val="22"/>
          <w:szCs w:val="22"/>
        </w:rPr>
      </w:pPr>
    </w:p>
    <w:p w:rsidR="00410818" w:rsidRPr="00E95063" w:rsidRDefault="00410818" w:rsidP="00AE773C">
      <w:pPr>
        <w:rPr>
          <w:rFonts w:ascii="Bookman Old Style" w:hAnsi="Bookman Old Style"/>
          <w:sz w:val="22"/>
          <w:szCs w:val="22"/>
        </w:rPr>
      </w:pPr>
      <w:r w:rsidRPr="00E95063">
        <w:rPr>
          <w:rFonts w:ascii="Bookman Old Style" w:hAnsi="Bookman Old Style"/>
          <w:b/>
          <w:sz w:val="22"/>
          <w:szCs w:val="22"/>
        </w:rPr>
        <w:t>CHAPTER 609</w:t>
      </w:r>
      <w:r w:rsidRPr="00E95063">
        <w:rPr>
          <w:rFonts w:ascii="Bookman Old Style" w:hAnsi="Bookman Old Style"/>
          <w:sz w:val="22"/>
          <w:szCs w:val="22"/>
        </w:rPr>
        <w:t xml:space="preserve">: ASPIRE/JET </w:t>
      </w:r>
      <w:r w:rsidR="000C335B" w:rsidRPr="00E95063">
        <w:rPr>
          <w:rFonts w:ascii="Bookman Old Style" w:hAnsi="Bookman Old Style"/>
          <w:sz w:val="22"/>
          <w:szCs w:val="22"/>
        </w:rPr>
        <w:t>Program Rules</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STATUTORY AUTHORITY: 22 M.R.S.A. §3104</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establish requirements for participants in the ASPIRE program who are receiving Food Supplement Program benefits.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changes in law and policy and to clarify requirements already in effect.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ANTICIPATED SCHEDULE: Year round</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AFFECTED PARTIES: Individuals participating in the ASPIRE program who are receiving Food Supplement Program benefits.</w:t>
      </w:r>
    </w:p>
    <w:p w:rsidR="00410818" w:rsidRPr="00E95063" w:rsidRDefault="00410818" w:rsidP="00AE773C">
      <w:pPr>
        <w:rPr>
          <w:rFonts w:ascii="Bookman Old Style" w:hAnsi="Bookman Old Style"/>
          <w:b/>
          <w:sz w:val="22"/>
          <w:szCs w:val="22"/>
        </w:rPr>
      </w:pPr>
      <w:r w:rsidRPr="00E95063">
        <w:rPr>
          <w:rFonts w:ascii="Bookman Old Style" w:hAnsi="Bookman Old Style"/>
          <w:sz w:val="22"/>
          <w:szCs w:val="22"/>
        </w:rPr>
        <w:t>Support Enforcement and Recovery</w:t>
      </w:r>
    </w:p>
    <w:p w:rsidR="00410818" w:rsidRPr="00E95063" w:rsidRDefault="00410818" w:rsidP="00AE773C">
      <w:pPr>
        <w:rPr>
          <w:rFonts w:ascii="Bookman Old Style" w:hAnsi="Bookman Old Style"/>
          <w:b/>
          <w:sz w:val="22"/>
          <w:szCs w:val="22"/>
        </w:rPr>
      </w:pPr>
    </w:p>
    <w:p w:rsidR="00410818" w:rsidRPr="00E95063" w:rsidRDefault="00410818" w:rsidP="00AE773C">
      <w:pPr>
        <w:keepNext/>
        <w:keepLines/>
        <w:rPr>
          <w:rFonts w:ascii="Bookman Old Style" w:hAnsi="Bookman Old Style"/>
          <w:sz w:val="22"/>
          <w:szCs w:val="22"/>
        </w:rPr>
      </w:pPr>
      <w:r w:rsidRPr="00E95063">
        <w:rPr>
          <w:rFonts w:ascii="Bookman Old Style" w:hAnsi="Bookman Old Style"/>
          <w:b/>
          <w:sz w:val="22"/>
          <w:szCs w:val="22"/>
        </w:rPr>
        <w:t>CHAPTER 351</w:t>
      </w:r>
      <w:r w:rsidRPr="00E95063">
        <w:rPr>
          <w:rFonts w:ascii="Bookman Old Style" w:hAnsi="Bookman Old Style"/>
          <w:sz w:val="22"/>
          <w:szCs w:val="22"/>
        </w:rPr>
        <w:t>: Maine Child Support Enforcement Manual</w:t>
      </w:r>
    </w:p>
    <w:p w:rsidR="00410818" w:rsidRPr="00E95063" w:rsidRDefault="00410818" w:rsidP="00AE773C">
      <w:pPr>
        <w:keepNext/>
        <w:keepLines/>
        <w:rPr>
          <w:rFonts w:ascii="Bookman Old Style" w:hAnsi="Bookman Old Style"/>
          <w:sz w:val="22"/>
          <w:szCs w:val="22"/>
        </w:rPr>
      </w:pPr>
      <w:r w:rsidRPr="00E95063">
        <w:rPr>
          <w:rFonts w:ascii="Bookman Old Style" w:hAnsi="Bookman Old Style"/>
          <w:sz w:val="22"/>
          <w:szCs w:val="22"/>
        </w:rPr>
        <w:t>STATUTORY AUTHORITY: 19-</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§101 </w:t>
      </w:r>
      <w:r w:rsidRPr="00E95063">
        <w:rPr>
          <w:rFonts w:ascii="Bookman Old Style" w:hAnsi="Bookman Old Style"/>
          <w:i/>
          <w:sz w:val="22"/>
          <w:szCs w:val="22"/>
        </w:rPr>
        <w:t>et seq</w:t>
      </w:r>
      <w:r w:rsidRPr="00E95063">
        <w:rPr>
          <w:rFonts w:ascii="Bookman Old Style" w:hAnsi="Bookman Old Style"/>
          <w:sz w:val="22"/>
          <w:szCs w:val="22"/>
        </w:rPr>
        <w:t>.</w:t>
      </w:r>
    </w:p>
    <w:p w:rsidR="00410818" w:rsidRPr="00E95063" w:rsidRDefault="00410818" w:rsidP="00AE773C">
      <w:pPr>
        <w:rPr>
          <w:rFonts w:ascii="Bookman Old Style" w:hAnsi="Bookman Old Style"/>
          <w:sz w:val="22"/>
          <w:szCs w:val="22"/>
        </w:rPr>
      </w:pPr>
      <w:r w:rsidRPr="00E95063">
        <w:rPr>
          <w:rFonts w:ascii="Bookman Old Style" w:hAnsi="Bookman Old Style"/>
          <w:sz w:val="22"/>
          <w:szCs w:val="22"/>
        </w:rPr>
        <w:t xml:space="preserve">PURPOSE: These rules implement Federal statutes, regulations and action transmittals of the U.S. Department of Health and Human Services and State statutes and establish rules of practice governing the conduct of adjudicative proceedings of the Division of Support Enforcement and Recovery. The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reflect policy and law changes with clarifications as necessary.</w:t>
      </w:r>
    </w:p>
    <w:p w:rsidR="00410818"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ANTICIPATED SCHEDULE: Year round.</w:t>
      </w:r>
      <w:proofErr w:type="gramEnd"/>
      <w:r w:rsidRPr="00E95063">
        <w:rPr>
          <w:rFonts w:ascii="Bookman Old Style" w:hAnsi="Bookman Old Style"/>
          <w:sz w:val="22"/>
          <w:szCs w:val="22"/>
        </w:rPr>
        <w:t xml:space="preserve"> </w:t>
      </w:r>
    </w:p>
    <w:p w:rsidR="00F3002A" w:rsidRPr="00E95063" w:rsidRDefault="00410818" w:rsidP="00AE773C">
      <w:pPr>
        <w:rPr>
          <w:rFonts w:ascii="Bookman Old Style" w:hAnsi="Bookman Old Style"/>
          <w:sz w:val="22"/>
          <w:szCs w:val="22"/>
        </w:rPr>
      </w:pPr>
      <w:proofErr w:type="gramStart"/>
      <w:r w:rsidRPr="00E95063">
        <w:rPr>
          <w:rFonts w:ascii="Bookman Old Style" w:hAnsi="Bookman Old Style"/>
          <w:sz w:val="22"/>
          <w:szCs w:val="22"/>
        </w:rPr>
        <w:t>AFFECTED PARTIES: Persons who pay or receive support.</w:t>
      </w:r>
      <w:proofErr w:type="gramEnd"/>
    </w:p>
    <w:p w:rsidR="00295413" w:rsidRPr="00E95063" w:rsidRDefault="00295413" w:rsidP="00AE773C">
      <w:pPr>
        <w:pStyle w:val="Heading2"/>
        <w:numPr>
          <w:ilvl w:val="0"/>
          <w:numId w:val="0"/>
        </w:numPr>
        <w:pBdr>
          <w:bottom w:val="single" w:sz="4" w:space="1" w:color="auto"/>
        </w:pBdr>
        <w:spacing w:before="0" w:after="0"/>
        <w:rPr>
          <w:rFonts w:ascii="Bookman Old Style" w:hAnsi="Bookman Old Style" w:cs="Times New Roman"/>
          <w:b w:val="0"/>
          <w:i w:val="0"/>
          <w:sz w:val="22"/>
          <w:szCs w:val="22"/>
        </w:rPr>
      </w:pPr>
    </w:p>
    <w:p w:rsidR="00410818" w:rsidRPr="00E95063" w:rsidRDefault="00410818" w:rsidP="00AE773C">
      <w:pPr>
        <w:pStyle w:val="Heading2"/>
        <w:numPr>
          <w:ilvl w:val="0"/>
          <w:numId w:val="0"/>
        </w:numPr>
        <w:spacing w:before="0" w:after="0"/>
        <w:rPr>
          <w:rFonts w:ascii="Bookman Old Style" w:hAnsi="Bookman Old Style" w:cs="Times New Roman"/>
          <w:b w:val="0"/>
          <w:i w:val="0"/>
          <w:sz w:val="22"/>
          <w:szCs w:val="22"/>
        </w:rPr>
      </w:pPr>
    </w:p>
    <w:p w:rsidR="00E6700B" w:rsidRDefault="00E6700B" w:rsidP="00AE773C">
      <w:pPr>
        <w:pStyle w:val="Heading2"/>
        <w:numPr>
          <w:ilvl w:val="0"/>
          <w:numId w:val="0"/>
        </w:numPr>
        <w:spacing w:before="0" w:after="0"/>
        <w:rPr>
          <w:rFonts w:ascii="Bookman Old Style" w:hAnsi="Bookman Old Style" w:cs="Times New Roman"/>
          <w:b w:val="0"/>
          <w:i w:val="0"/>
          <w:sz w:val="22"/>
          <w:szCs w:val="22"/>
        </w:rPr>
      </w:pPr>
    </w:p>
    <w:p w:rsidR="00A12F01" w:rsidRPr="00E95063" w:rsidRDefault="00A12F01" w:rsidP="00AE773C">
      <w:pPr>
        <w:pStyle w:val="Heading2"/>
        <w:numPr>
          <w:ilvl w:val="0"/>
          <w:numId w:val="0"/>
        </w:numPr>
        <w:spacing w:before="0" w:after="0"/>
        <w:rPr>
          <w:rFonts w:ascii="Bookman Old Style" w:hAnsi="Bookman Old Style" w:cs="Times New Roman"/>
          <w:i w:val="0"/>
          <w:sz w:val="22"/>
          <w:szCs w:val="22"/>
        </w:rPr>
      </w:pPr>
      <w:r w:rsidRPr="00E95063">
        <w:rPr>
          <w:rFonts w:ascii="Bookman Old Style" w:hAnsi="Bookman Old Style" w:cs="Times New Roman"/>
          <w:b w:val="0"/>
          <w:i w:val="0"/>
          <w:sz w:val="22"/>
          <w:szCs w:val="22"/>
        </w:rPr>
        <w:t>AGENCY UMBRELLA-UNIT NUMBER:</w:t>
      </w:r>
      <w:r w:rsidRPr="00E95063">
        <w:rPr>
          <w:rFonts w:ascii="Bookman Old Style" w:hAnsi="Bookman Old Style" w:cs="Times New Roman"/>
          <w:i w:val="0"/>
          <w:sz w:val="22"/>
          <w:szCs w:val="22"/>
        </w:rPr>
        <w:t xml:space="preserve"> 10-144</w:t>
      </w:r>
    </w:p>
    <w:p w:rsidR="00A12F01" w:rsidRPr="00E95063" w:rsidRDefault="00A12F01" w:rsidP="00AE773C">
      <w:pPr>
        <w:pStyle w:val="Heading5"/>
        <w:numPr>
          <w:ilvl w:val="0"/>
          <w:numId w:val="0"/>
        </w:numPr>
        <w:spacing w:before="0" w:after="0"/>
        <w:rPr>
          <w:rFonts w:ascii="Bookman Old Style" w:hAnsi="Bookman Old Style"/>
          <w:i w:val="0"/>
          <w:sz w:val="22"/>
          <w:szCs w:val="22"/>
        </w:rPr>
      </w:pPr>
      <w:r w:rsidRPr="00E95063">
        <w:rPr>
          <w:rFonts w:ascii="Bookman Old Style" w:hAnsi="Bookman Old Style"/>
          <w:b w:val="0"/>
          <w:i w:val="0"/>
          <w:sz w:val="22"/>
          <w:szCs w:val="22"/>
        </w:rPr>
        <w:t xml:space="preserve">AGENCY NAME: </w:t>
      </w:r>
      <w:r w:rsidRPr="00E95063">
        <w:rPr>
          <w:rFonts w:ascii="Bookman Old Style" w:hAnsi="Bookman Old Style"/>
          <w:i w:val="0"/>
          <w:sz w:val="22"/>
          <w:szCs w:val="22"/>
        </w:rPr>
        <w:t>Maine Center for Disease Control &amp; Prevention</w:t>
      </w:r>
    </w:p>
    <w:p w:rsidR="00A12F01" w:rsidRPr="00E95063" w:rsidRDefault="00A12F01" w:rsidP="00AE773C">
      <w:pPr>
        <w:rPr>
          <w:rFonts w:ascii="Bookman Old Style" w:hAnsi="Bookman Old Style"/>
          <w:sz w:val="22"/>
          <w:szCs w:val="22"/>
        </w:rPr>
      </w:pPr>
    </w:p>
    <w:p w:rsidR="00A12F01" w:rsidRPr="00E95063" w:rsidRDefault="00A12F01" w:rsidP="00AE773C">
      <w:pPr>
        <w:keepNext/>
        <w:ind w:left="720" w:hanging="720"/>
        <w:outlineLvl w:val="1"/>
        <w:rPr>
          <w:rFonts w:ascii="Bookman Old Style" w:hAnsi="Bookman Old Style"/>
          <w:b/>
          <w:bCs/>
          <w:iCs/>
          <w:sz w:val="22"/>
          <w:szCs w:val="22"/>
        </w:rPr>
      </w:pPr>
      <w:r w:rsidRPr="00E95063">
        <w:rPr>
          <w:rFonts w:ascii="Bookman Old Style" w:hAnsi="Bookman Old Style"/>
          <w:b/>
          <w:bCs/>
          <w:iCs/>
          <w:sz w:val="22"/>
          <w:szCs w:val="22"/>
        </w:rPr>
        <w:t xml:space="preserve">EMERGENCY RULES ADOPTED SINCE THE LAST REGULATORY AGENDA: </w:t>
      </w:r>
      <w:r w:rsidRPr="00E95063">
        <w:rPr>
          <w:rFonts w:ascii="Bookman Old Style" w:hAnsi="Bookman Old Style"/>
          <w:bCs/>
          <w:iCs/>
          <w:sz w:val="22"/>
          <w:szCs w:val="22"/>
        </w:rPr>
        <w:t>None</w:t>
      </w:r>
    </w:p>
    <w:p w:rsidR="00A12F01" w:rsidRPr="00E95063" w:rsidRDefault="00A12F01" w:rsidP="00AE773C">
      <w:pPr>
        <w:rPr>
          <w:rFonts w:ascii="Bookman Old Style" w:hAnsi="Bookman Old Style"/>
          <w:sz w:val="22"/>
          <w:szCs w:val="22"/>
        </w:rPr>
      </w:pPr>
    </w:p>
    <w:p w:rsidR="00A12F01" w:rsidRPr="00E95063" w:rsidRDefault="00A12F01" w:rsidP="00AE773C">
      <w:pPr>
        <w:outlineLvl w:val="6"/>
        <w:rPr>
          <w:rFonts w:ascii="Bookman Old Style" w:hAnsi="Bookman Old Style"/>
          <w:b/>
          <w:sz w:val="22"/>
          <w:szCs w:val="22"/>
        </w:rPr>
      </w:pPr>
      <w:r w:rsidRPr="00E95063">
        <w:rPr>
          <w:rFonts w:ascii="Bookman Old Style" w:hAnsi="Bookman Old Style"/>
          <w:b/>
          <w:sz w:val="22"/>
          <w:szCs w:val="22"/>
        </w:rPr>
        <w:t>DIVISION OF ENVIRONMENTAL HEALTH</w:t>
      </w:r>
    </w:p>
    <w:p w:rsidR="00A12F01" w:rsidRPr="00E95063" w:rsidRDefault="00A12F01" w:rsidP="00AE773C">
      <w:pPr>
        <w:rPr>
          <w:rFonts w:ascii="Bookman Old Style" w:hAnsi="Bookman Old Style"/>
          <w:sz w:val="22"/>
          <w:szCs w:val="22"/>
        </w:rPr>
      </w:pPr>
    </w:p>
    <w:p w:rsidR="00A12F01" w:rsidRPr="00E95063" w:rsidRDefault="00A12F01" w:rsidP="00AE773C">
      <w:pPr>
        <w:keepNext/>
        <w:ind w:right="180"/>
        <w:outlineLvl w:val="1"/>
        <w:rPr>
          <w:rFonts w:ascii="Bookman Old Style" w:hAnsi="Bookman Old Style"/>
          <w:bCs/>
          <w:iCs/>
          <w:sz w:val="22"/>
          <w:szCs w:val="22"/>
        </w:rPr>
      </w:pPr>
      <w:r w:rsidRPr="00E95063">
        <w:rPr>
          <w:rFonts w:ascii="Bookman Old Style" w:hAnsi="Bookman Old Style"/>
          <w:b/>
          <w:bCs/>
          <w:iCs/>
          <w:sz w:val="22"/>
          <w:szCs w:val="22"/>
        </w:rPr>
        <w:t xml:space="preserve">CONTACT PERSON: </w:t>
      </w:r>
      <w:r w:rsidRPr="00E95063">
        <w:rPr>
          <w:rFonts w:ascii="Bookman Old Style" w:hAnsi="Bookman Old Style"/>
          <w:bCs/>
          <w:iCs/>
          <w:sz w:val="22"/>
          <w:szCs w:val="22"/>
        </w:rPr>
        <w:t xml:space="preserve">Nancy Beardsley, Director, Division of Environmental Health, 11 State House Station, </w:t>
      </w:r>
      <w:proofErr w:type="gramStart"/>
      <w:r w:rsidRPr="00E95063">
        <w:rPr>
          <w:rFonts w:ascii="Bookman Old Style" w:hAnsi="Bookman Old Style"/>
          <w:bCs/>
          <w:iCs/>
          <w:sz w:val="22"/>
          <w:szCs w:val="22"/>
        </w:rPr>
        <w:t>Augusta</w:t>
      </w:r>
      <w:proofErr w:type="gramEnd"/>
      <w:r w:rsidRPr="00E95063">
        <w:rPr>
          <w:rFonts w:ascii="Bookman Old Style" w:hAnsi="Bookman Old Style"/>
          <w:bCs/>
          <w:iCs/>
          <w:sz w:val="22"/>
          <w:szCs w:val="22"/>
        </w:rPr>
        <w:t>, ME 04333-0011 Telephone: (207) 287-5686.</w:t>
      </w:r>
    </w:p>
    <w:p w:rsidR="00A12F01" w:rsidRPr="00E95063" w:rsidRDefault="00A12F01" w:rsidP="00AE773C">
      <w:pPr>
        <w:rPr>
          <w:rFonts w:ascii="Bookman Old Style" w:hAnsi="Bookman Old Style"/>
          <w:sz w:val="22"/>
          <w:szCs w:val="22"/>
        </w:rPr>
      </w:pPr>
    </w:p>
    <w:p w:rsidR="00A12F01" w:rsidRPr="00E95063" w:rsidRDefault="00A12F01" w:rsidP="00AE773C">
      <w:pPr>
        <w:keepNext/>
        <w:outlineLvl w:val="1"/>
        <w:rPr>
          <w:rFonts w:ascii="Bookman Old Style" w:hAnsi="Bookman Old Style"/>
          <w:b/>
          <w:bCs/>
          <w:iCs/>
          <w:sz w:val="22"/>
          <w:szCs w:val="22"/>
        </w:rPr>
      </w:pPr>
      <w:r w:rsidRPr="00E95063">
        <w:rPr>
          <w:rFonts w:ascii="Bookman Old Style" w:hAnsi="Bookman Old Style"/>
          <w:b/>
          <w:bCs/>
          <w:iCs/>
          <w:sz w:val="22"/>
          <w:szCs w:val="22"/>
        </w:rPr>
        <w:t>EXPECTED 2013-2014 RULE-MAKING ACTIVITY:</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233: </w:t>
      </w:r>
      <w:r w:rsidRPr="00E95063">
        <w:rPr>
          <w:rFonts w:ascii="Bookman Old Style" w:hAnsi="Bookman Old Style"/>
          <w:bCs/>
          <w:sz w:val="22"/>
          <w:szCs w:val="22"/>
        </w:rPr>
        <w:t>Rules Relating to Testing of Private Water Systems for Potentially Hazardous Contaminants</w:t>
      </w:r>
      <w:r w:rsidRPr="00E95063">
        <w:rPr>
          <w:rFonts w:ascii="Bookman Old Style" w:hAnsi="Bookman Old Style"/>
          <w:sz w:val="22"/>
          <w:szCs w:val="22"/>
        </w:rPr>
        <w:t xml:space="preserve"> </w:t>
      </w:r>
      <w:r w:rsidRPr="00E95063">
        <w:rPr>
          <w:rFonts w:ascii="Bookman Old Style" w:hAnsi="Bookman Old Style"/>
          <w:i/>
          <w:sz w:val="22"/>
          <w:szCs w:val="22"/>
        </w:rPr>
        <w:t>(Amendment)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§2602-A</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amend rules for the protection of public health and/or for compliance with current standards of practice and current hazards.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w:t>
      </w:r>
    </w:p>
    <w:p w:rsidR="00A12F01" w:rsidRPr="00E95063" w:rsidRDefault="00A12F01" w:rsidP="00AE773C">
      <w:pPr>
        <w:ind w:left="720" w:hanging="720"/>
        <w:rPr>
          <w:rFonts w:ascii="Bookman Old Style" w:hAnsi="Bookman Old Style"/>
          <w:sz w:val="22"/>
          <w:szCs w:val="22"/>
        </w:rPr>
      </w:pPr>
      <w:r w:rsidRPr="00E95063">
        <w:rPr>
          <w:rFonts w:ascii="Bookman Old Style" w:hAnsi="Bookman Old Style"/>
          <w:sz w:val="22"/>
          <w:szCs w:val="22"/>
        </w:rPr>
        <w:t>Regulated parties—Health and Environmental Testing Lab, and Maine Citizens</w:t>
      </w:r>
    </w:p>
    <w:p w:rsidR="00A12F01" w:rsidRPr="00E95063" w:rsidRDefault="00A12F01" w:rsidP="00AE773C">
      <w:pPr>
        <w:ind w:left="720" w:hanging="720"/>
        <w:rPr>
          <w:rFonts w:ascii="Bookman Old Style" w:hAnsi="Bookman Old Style"/>
          <w:sz w:val="22"/>
          <w:szCs w:val="22"/>
        </w:rPr>
      </w:pPr>
      <w:r w:rsidRPr="00E95063">
        <w:rPr>
          <w:rFonts w:ascii="Bookman Old Style" w:hAnsi="Bookman Old Style"/>
          <w:sz w:val="22"/>
          <w:szCs w:val="22"/>
        </w:rPr>
        <w:t>Benefited parties—Maine citizens.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Under consideration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SCHEDULE FOR ADOPTION: None planned. These rules from 1984 include vastly outdated materials in the appendices including a HETL fee schedule, a list of private certified laboratories, and a list of Maximum Exposure Guidelines. These lists are no longer current and would need to </w:t>
      </w:r>
      <w:proofErr w:type="gramStart"/>
      <w:r w:rsidRPr="00E95063">
        <w:rPr>
          <w:rFonts w:ascii="Bookman Old Style" w:hAnsi="Bookman Old Style"/>
          <w:sz w:val="22"/>
          <w:szCs w:val="22"/>
        </w:rPr>
        <w:t>be replaced</w:t>
      </w:r>
      <w:proofErr w:type="gramEnd"/>
      <w:r w:rsidRPr="00E95063">
        <w:rPr>
          <w:rFonts w:ascii="Bookman Old Style" w:hAnsi="Bookman Old Style"/>
          <w:sz w:val="22"/>
          <w:szCs w:val="22"/>
        </w:rPr>
        <w:t xml:space="preserve"> with current information if these rules were to be used.</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HEALTH INSPECTION PROGRAM</w:t>
      </w:r>
    </w:p>
    <w:p w:rsidR="00A12F01" w:rsidRPr="00E95063" w:rsidRDefault="00A12F01" w:rsidP="00AE773C">
      <w:pPr>
        <w:rPr>
          <w:rFonts w:ascii="Bookman Old Style" w:hAnsi="Bookman Old Style"/>
          <w:b/>
          <w:color w:val="FF0000"/>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Contact Person: </w:t>
      </w:r>
      <w:r w:rsidRPr="00E95063">
        <w:rPr>
          <w:rFonts w:ascii="Bookman Old Style" w:hAnsi="Bookman Old Style"/>
          <w:sz w:val="22"/>
          <w:szCs w:val="22"/>
        </w:rPr>
        <w:t>Tera Pare, J.D., Rule-making Coordinator, Division of Environmental Health, 11 State House Station, Augusta ME 04333-0011</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 xml:space="preserve"> 287-5680. </w:t>
      </w:r>
      <w:proofErr w:type="gramStart"/>
      <w:r w:rsidRPr="00E95063">
        <w:rPr>
          <w:rFonts w:ascii="Bookman Old Style" w:hAnsi="Bookman Old Style"/>
          <w:sz w:val="22"/>
          <w:szCs w:val="22"/>
        </w:rPr>
        <w:t xml:space="preserve">E-mail: </w:t>
      </w:r>
      <w:hyperlink r:id="rId12" w:history="1">
        <w:r w:rsidRPr="00E6700B">
          <w:rPr>
            <w:rStyle w:val="Hyperlink"/>
            <w:rFonts w:ascii="Bookman Old Style" w:hAnsi="Bookman Old Style"/>
            <w:color w:val="1F497D" w:themeColor="text2"/>
            <w:sz w:val="22"/>
            <w:szCs w:val="22"/>
          </w:rPr>
          <w:t>Tera.Pare@Maine.gov</w:t>
        </w:r>
      </w:hyperlink>
      <w:r w:rsidRPr="00E95063">
        <w:rPr>
          <w:rFonts w:ascii="Bookman Old Style" w:hAnsi="Bookman Old Style"/>
          <w:sz w:val="22"/>
          <w:szCs w:val="22"/>
        </w:rPr>
        <w:t>.</w:t>
      </w:r>
      <w:proofErr w:type="gramEnd"/>
    </w:p>
    <w:p w:rsidR="00A12F01" w:rsidRPr="00E95063" w:rsidRDefault="00A12F01" w:rsidP="00AE773C">
      <w:pPr>
        <w:ind w:right="14"/>
        <w:outlineLvl w:val="0"/>
        <w:rPr>
          <w:rFonts w:ascii="Bookman Old Style" w:hAnsi="Bookman Old Style"/>
          <w:b/>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200</w:t>
      </w:r>
      <w:r w:rsidRPr="00E95063">
        <w:rPr>
          <w:rFonts w:ascii="Bookman Old Style" w:hAnsi="Bookman Old Style"/>
          <w:bCs/>
          <w:kern w:val="32"/>
          <w:sz w:val="22"/>
          <w:szCs w:val="22"/>
        </w:rPr>
        <w:t>: State of Maine Food Code</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w:t>
      </w:r>
      <w:r w:rsidR="00E6700B">
        <w:rPr>
          <w:rFonts w:ascii="Bookman Old Style" w:hAnsi="Bookman Old Style"/>
          <w:bCs/>
          <w:kern w:val="32"/>
          <w:sz w:val="22"/>
          <w:szCs w:val="22"/>
        </w:rPr>
        <w:t>.R.S. §§ 24916(1</w:t>
      </w:r>
      <w:proofErr w:type="gramStart"/>
      <w:r w:rsidR="00E6700B">
        <w:rPr>
          <w:rFonts w:ascii="Bookman Old Style" w:hAnsi="Bookman Old Style"/>
          <w:bCs/>
          <w:kern w:val="32"/>
          <w:sz w:val="22"/>
          <w:szCs w:val="22"/>
        </w:rPr>
        <w:t>)&amp;</w:t>
      </w:r>
      <w:proofErr w:type="gramEnd"/>
      <w:r w:rsidR="00E6700B">
        <w:rPr>
          <w:rFonts w:ascii="Bookman Old Style" w:hAnsi="Bookman Old Style"/>
          <w:bCs/>
          <w:kern w:val="32"/>
          <w:sz w:val="22"/>
          <w:szCs w:val="22"/>
        </w:rPr>
        <w:t xml:space="preserve"> 7 M.R.S. §12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napToGrid w:val="0"/>
          <w:sz w:val="22"/>
          <w:szCs w:val="22"/>
        </w:rPr>
        <w:t xml:space="preserve">To address controls for risk factors and further establishes </w:t>
      </w:r>
      <w:proofErr w:type="gramStart"/>
      <w:r w:rsidRPr="00E95063">
        <w:rPr>
          <w:rFonts w:ascii="Bookman Old Style" w:hAnsi="Bookman Old Style"/>
          <w:snapToGrid w:val="0"/>
          <w:sz w:val="22"/>
          <w:szCs w:val="22"/>
        </w:rPr>
        <w:t>5</w:t>
      </w:r>
      <w:proofErr w:type="gramEnd"/>
      <w:r w:rsidRPr="00E95063">
        <w:rPr>
          <w:rFonts w:ascii="Bookman Old Style" w:hAnsi="Bookman Old Style"/>
          <w:snapToGrid w:val="0"/>
          <w:sz w:val="22"/>
          <w:szCs w:val="22"/>
        </w:rPr>
        <w:t xml:space="preserve"> key public health interventions to protect consumer health. Specifically, these interventions </w:t>
      </w:r>
      <w:proofErr w:type="gramStart"/>
      <w:r w:rsidRPr="00E95063">
        <w:rPr>
          <w:rFonts w:ascii="Bookman Old Style" w:hAnsi="Bookman Old Style"/>
          <w:snapToGrid w:val="0"/>
          <w:sz w:val="22"/>
          <w:szCs w:val="22"/>
        </w:rPr>
        <w:t>are:</w:t>
      </w:r>
      <w:proofErr w:type="gramEnd"/>
      <w:r w:rsidRPr="00E95063">
        <w:rPr>
          <w:rFonts w:ascii="Bookman Old Style" w:hAnsi="Bookman Old Style"/>
          <w:snapToGrid w:val="0"/>
          <w:sz w:val="22"/>
          <w:szCs w:val="22"/>
        </w:rPr>
        <w:t xml:space="preserve"> demonstration of knowledge, employee health controls, controlling hands as a vehicle of contamination, time and temperature parameters for controlling pathogens, and the consumer advisory.</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Eating establishments in the State of Maine.</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Summer 2015.</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201</w:t>
      </w:r>
      <w:r w:rsidRPr="00E95063">
        <w:rPr>
          <w:rFonts w:ascii="Bookman Old Style" w:hAnsi="Bookman Old Style"/>
          <w:bCs/>
          <w:kern w:val="32"/>
          <w:sz w:val="22"/>
          <w:szCs w:val="22"/>
        </w:rPr>
        <w:t>: Rules Relating to the Administration and Enforcement of Establishments Regulated by the Health Inspection Program</w:t>
      </w:r>
    </w:p>
    <w:p w:rsidR="00A12F01" w:rsidRPr="00E95063" w:rsidRDefault="00A12F01" w:rsidP="00AE773C">
      <w:pPr>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STATUTORY AUTHORITY: 22 M.R.S. §§ 2491- 2501.</w:t>
      </w:r>
      <w:proofErr w:type="gramEnd"/>
    </w:p>
    <w:p w:rsidR="00A12F01" w:rsidRPr="00E95063" w:rsidRDefault="00A12F01" w:rsidP="00AE773C">
      <w:pPr>
        <w:tabs>
          <w:tab w:val="left" w:pos="2160"/>
          <w:tab w:val="left" w:pos="2880"/>
        </w:tabs>
        <w:rPr>
          <w:rFonts w:ascii="Bookman Old Style" w:hAnsi="Bookman Old Style"/>
          <w:sz w:val="22"/>
          <w:szCs w:val="22"/>
        </w:rPr>
      </w:pPr>
      <w:r w:rsidRPr="00E95063">
        <w:rPr>
          <w:rFonts w:ascii="Bookman Old Style" w:hAnsi="Bookman Old Style"/>
          <w:sz w:val="22"/>
          <w:szCs w:val="22"/>
        </w:rPr>
        <w:t>PURPOSE OF THE RULE: To provide specific compliance and enforcement requirements for the eating and lodging establishments, campgrounds, sporting/</w:t>
      </w:r>
      <w:r w:rsidR="00E6700B">
        <w:rPr>
          <w:rFonts w:ascii="Bookman Old Style" w:hAnsi="Bookman Old Style"/>
          <w:sz w:val="22"/>
          <w:szCs w:val="22"/>
        </w:rPr>
        <w:t xml:space="preserve"> </w:t>
      </w:r>
      <w:r w:rsidRPr="00E95063">
        <w:rPr>
          <w:rFonts w:ascii="Bookman Old Style" w:hAnsi="Bookman Old Style"/>
          <w:sz w:val="22"/>
          <w:szCs w:val="22"/>
        </w:rPr>
        <w:t>recreational camps and youth camps licensed by the Health Inspection Program.</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Eating, lodging and other Health Inspection Program licensees in the State of Maine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None planned. </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202: </w:t>
      </w:r>
      <w:r w:rsidRPr="00E95063">
        <w:rPr>
          <w:rFonts w:ascii="Bookman Old Style" w:hAnsi="Bookman Old Style"/>
          <w:bCs/>
          <w:sz w:val="22"/>
          <w:szCs w:val="22"/>
        </w:rPr>
        <w:t>Rules Relating to Public Swimming Pools and Spas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 1631-1635, 2661-2669</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 xml:space="preserve">These rules </w:t>
      </w:r>
      <w:proofErr w:type="gramStart"/>
      <w:r w:rsidRPr="00E95063">
        <w:rPr>
          <w:rFonts w:ascii="Bookman Old Style" w:hAnsi="Bookman Old Style"/>
          <w:sz w:val="22"/>
          <w:szCs w:val="22"/>
        </w:rPr>
        <w:t>are established</w:t>
      </w:r>
      <w:proofErr w:type="gramEnd"/>
      <w:r w:rsidRPr="00E95063">
        <w:rPr>
          <w:rFonts w:ascii="Bookman Old Style" w:hAnsi="Bookman Old Style"/>
          <w:sz w:val="22"/>
          <w:szCs w:val="22"/>
        </w:rPr>
        <w:t xml:space="preserve"> to protect public health, by providing specific compliance and enforcement requirements for the eating and lodging establishments, campgrounds, sporting/recreational camps and youth camps licensed or regulated by the Health Inspection Program in the Division of Environmental Health, Department of Health and Human Services.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Owners/operators of public swimming pools and spas.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CA2344" w:rsidRPr="00E95063" w:rsidRDefault="00CA2344"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203: </w:t>
      </w:r>
      <w:r w:rsidRPr="00E95063">
        <w:rPr>
          <w:rFonts w:ascii="Bookman Old Style" w:hAnsi="Bookman Old Style"/>
          <w:bCs/>
          <w:sz w:val="22"/>
          <w:szCs w:val="22"/>
        </w:rPr>
        <w:t>Rules for the Retail Sale of Tobacco</w:t>
      </w:r>
    </w:p>
    <w:p w:rsidR="00A12F01" w:rsidRPr="00E95063" w:rsidRDefault="00A12F01" w:rsidP="00AE773C">
      <w:pPr>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STATUTORY AUTHORITY:</w:t>
      </w:r>
      <w:r w:rsidR="00E95063">
        <w:rPr>
          <w:rFonts w:ascii="Bookman Old Style" w:hAnsi="Bookman Old Style"/>
          <w:bCs/>
          <w:kern w:val="32"/>
          <w:sz w:val="22"/>
          <w:szCs w:val="22"/>
        </w:rPr>
        <w:t xml:space="preserve"> </w:t>
      </w:r>
      <w:r w:rsidRPr="00E95063">
        <w:rPr>
          <w:rFonts w:ascii="Bookman Old Style" w:hAnsi="Bookman Old Style"/>
          <w:bCs/>
          <w:kern w:val="32"/>
          <w:sz w:val="22"/>
          <w:szCs w:val="22"/>
        </w:rPr>
        <w:t>Chapter 262-A; §42 sub-1.</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regulate the licensing of retail tobacco sales.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Licensed tobacco retailers.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b/>
          <w:bCs/>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205: </w:t>
      </w:r>
      <w:r w:rsidRPr="00E95063">
        <w:rPr>
          <w:rFonts w:ascii="Bookman Old Style" w:hAnsi="Bookman Old Style"/>
          <w:bCs/>
          <w:sz w:val="22"/>
          <w:szCs w:val="22"/>
        </w:rPr>
        <w:t>Rules Relating to Campgrounds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 2491-2502 (Chapter 562)</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clarify definitions of recreational vehicle classification, and the definitions of temporary campground, and agricultural fair campground.</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Public, fairs, event promoters, and owners/operators of campgrounds.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Spring 2015.</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keepNext/>
        <w:keepLines/>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206</w:t>
      </w:r>
      <w:r w:rsidRPr="00E95063">
        <w:rPr>
          <w:rFonts w:ascii="Bookman Old Style" w:hAnsi="Bookman Old Style"/>
          <w:bCs/>
          <w:kern w:val="32"/>
          <w:sz w:val="22"/>
          <w:szCs w:val="22"/>
        </w:rPr>
        <w:t>: Rules Relating to Lodging Establishments</w:t>
      </w:r>
    </w:p>
    <w:p w:rsidR="00A12F01" w:rsidRPr="00E95063" w:rsidRDefault="00A12F01" w:rsidP="00AE773C">
      <w:pPr>
        <w:keepNext/>
        <w:keepLines/>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STATUTORY AUTHORITY: 22 M.R.S. §§ 2491- 2501.</w:t>
      </w:r>
      <w:proofErr w:type="gramEnd"/>
    </w:p>
    <w:p w:rsidR="00A12F01" w:rsidRPr="00E95063" w:rsidRDefault="00A12F01" w:rsidP="00AE773C">
      <w:pPr>
        <w:keepNext/>
        <w:keepLines/>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regulating and licensing</w:t>
      </w:r>
      <w:r w:rsidR="00E95063">
        <w:rPr>
          <w:rFonts w:ascii="Bookman Old Style" w:hAnsi="Bookman Old Style"/>
          <w:sz w:val="22"/>
          <w:szCs w:val="22"/>
        </w:rPr>
        <w:t xml:space="preserve"> </w:t>
      </w:r>
      <w:r w:rsidRPr="00E95063">
        <w:rPr>
          <w:rFonts w:ascii="Bookman Old Style" w:hAnsi="Bookman Old Style"/>
          <w:sz w:val="22"/>
          <w:szCs w:val="22"/>
        </w:rPr>
        <w:t>Lodging Places.</w:t>
      </w:r>
      <w:proofErr w:type="gramEnd"/>
    </w:p>
    <w:p w:rsidR="00A12F01" w:rsidRPr="00E95063" w:rsidRDefault="00A12F01" w:rsidP="00AE773C">
      <w:pPr>
        <w:keepNext/>
        <w:keepLines/>
        <w:rPr>
          <w:rFonts w:ascii="Bookman Old Style" w:hAnsi="Bookman Old Style"/>
          <w:sz w:val="22"/>
          <w:szCs w:val="22"/>
        </w:rPr>
      </w:pPr>
      <w:proofErr w:type="gramStart"/>
      <w:r w:rsidRPr="00E95063">
        <w:rPr>
          <w:rFonts w:ascii="Bookman Old Style" w:hAnsi="Bookman Old Style"/>
          <w:sz w:val="22"/>
          <w:szCs w:val="22"/>
        </w:rPr>
        <w:t>AFFECTED PARTIES: Lodging establishments in the State of Maine.</w:t>
      </w:r>
      <w:proofErr w:type="gramEnd"/>
    </w:p>
    <w:p w:rsidR="00A12F01" w:rsidRPr="00E95063" w:rsidRDefault="00A12F01" w:rsidP="00AE773C">
      <w:pPr>
        <w:keepNext/>
        <w:keepLines/>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Fall 2015.</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ind w:right="-364"/>
        <w:rPr>
          <w:rFonts w:ascii="Bookman Old Style" w:hAnsi="Bookman Old Style"/>
          <w:sz w:val="22"/>
          <w:szCs w:val="22"/>
        </w:rPr>
      </w:pPr>
      <w:r w:rsidRPr="00E95063">
        <w:rPr>
          <w:rFonts w:ascii="Bookman Old Style" w:hAnsi="Bookman Old Style"/>
          <w:b/>
          <w:bCs/>
          <w:sz w:val="22"/>
          <w:szCs w:val="22"/>
        </w:rPr>
        <w:t xml:space="preserve">CHAPTER 208: </w:t>
      </w:r>
      <w:r w:rsidRPr="00E95063">
        <w:rPr>
          <w:rFonts w:ascii="Bookman Old Style" w:hAnsi="Bookman Old Style"/>
          <w:bCs/>
          <w:sz w:val="22"/>
          <w:szCs w:val="22"/>
        </w:rPr>
        <w:t>Boys, Girls, Boys and Girls, Day Camps and Primitive and Trip Camping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Chapter 562 (§§ 2491-2501).</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clarify specific definitions for similar camps, and bring the rules up to date with staff credentialing and certification requirements.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Summer youth camps and their staff, children who attend summer youth camps.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Summer 2015.</w:t>
      </w:r>
    </w:p>
    <w:p w:rsidR="005247FC" w:rsidRPr="00E95063" w:rsidRDefault="005247FC" w:rsidP="00AE773C">
      <w:pPr>
        <w:rPr>
          <w:rFonts w:ascii="Bookman Old Style" w:hAnsi="Bookman Old Style"/>
          <w:b/>
          <w:bCs/>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 xml:space="preserve">CHAPTER 209: </w:t>
      </w:r>
      <w:r w:rsidRPr="00E95063">
        <w:rPr>
          <w:rFonts w:ascii="Bookman Old Style" w:hAnsi="Bookman Old Style"/>
          <w:bCs/>
          <w:sz w:val="22"/>
          <w:szCs w:val="22"/>
        </w:rPr>
        <w:t>Body Piercing Rules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 §§ 4321-4329.</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provide health and safety standards for persons engaged in the practice of body piercing and license body piercers.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w:t>
      </w:r>
      <w:r w:rsidR="00E95063">
        <w:rPr>
          <w:rFonts w:ascii="Bookman Old Style" w:hAnsi="Bookman Old Style"/>
          <w:sz w:val="22"/>
          <w:szCs w:val="22"/>
        </w:rPr>
        <w:t xml:space="preserve"> </w:t>
      </w:r>
      <w:r w:rsidRPr="00E95063">
        <w:rPr>
          <w:rFonts w:ascii="Bookman Old Style" w:hAnsi="Bookman Old Style"/>
          <w:sz w:val="22"/>
          <w:szCs w:val="22"/>
        </w:rPr>
        <w:t>People who practice body piercing and the public who undergo body piercing.</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FY 2014-2015</w:t>
      </w:r>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210: </w:t>
      </w:r>
      <w:r w:rsidRPr="00E95063">
        <w:rPr>
          <w:rFonts w:ascii="Bookman Old Style" w:hAnsi="Bookman Old Style"/>
          <w:bCs/>
          <w:sz w:val="22"/>
          <w:szCs w:val="22"/>
        </w:rPr>
        <w:t>Rules Relating to Tattooing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 §4251</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These rules require people who practice the art of tattooing to obtain licenses and to show proof of the proper facilities, equipment, and procedures for the protection of the public’s health and safety.</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Public, tattooists and body piercers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Plan to engage stakeholders in FY 2014</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FY 2014-2015</w:t>
      </w:r>
    </w:p>
    <w:p w:rsidR="00A12F01" w:rsidRPr="00E95063" w:rsidRDefault="00A12F01" w:rsidP="00AE773C">
      <w:pPr>
        <w:ind w:left="360"/>
        <w:rPr>
          <w:rFonts w:ascii="Bookman Old Style" w:hAnsi="Bookman Old Style"/>
          <w:sz w:val="22"/>
          <w:szCs w:val="22"/>
          <w:highlight w:val="yellow"/>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211: </w:t>
      </w:r>
      <w:r w:rsidRPr="00E95063">
        <w:rPr>
          <w:rFonts w:ascii="Bookman Old Style" w:hAnsi="Bookman Old Style"/>
          <w:bCs/>
          <w:sz w:val="22"/>
          <w:szCs w:val="22"/>
        </w:rPr>
        <w:t>Rules Relating to Micropigmentation Practitioners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 §§ 4311-4317.</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clarify the educational requirements for licensing.</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Micropigmentation practitioners and the public.</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Winter 2014-2015.</w:t>
      </w:r>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 xml:space="preserve">CHAPTER 212: </w:t>
      </w:r>
      <w:r w:rsidRPr="00E95063">
        <w:rPr>
          <w:rFonts w:ascii="Bookman Old Style" w:hAnsi="Bookman Old Style"/>
          <w:bCs/>
          <w:sz w:val="22"/>
          <w:szCs w:val="22"/>
        </w:rPr>
        <w:t>Rules for the Practice of Electrology</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 §§ 1221-1243.</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regulate and license the practice of electrology.</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People who practice micropigmentation and the public.</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Winter 2014-2015.</w:t>
      </w:r>
    </w:p>
    <w:p w:rsidR="00A12F01" w:rsidRPr="00E95063" w:rsidRDefault="00A12F01" w:rsidP="00AE773C">
      <w:pPr>
        <w:rPr>
          <w:rFonts w:ascii="Bookman Old Style" w:hAnsi="Bookman Old Style"/>
          <w:sz w:val="22"/>
          <w:szCs w:val="22"/>
        </w:rPr>
      </w:pPr>
    </w:p>
    <w:p w:rsidR="00A12F01" w:rsidRPr="00E95063" w:rsidRDefault="00A12F01" w:rsidP="00AE773C">
      <w:pPr>
        <w:keepNext/>
        <w:outlineLvl w:val="1"/>
        <w:rPr>
          <w:rFonts w:ascii="Bookman Old Style" w:hAnsi="Bookman Old Style"/>
          <w:b/>
          <w:bCs/>
          <w:iCs/>
          <w:sz w:val="22"/>
          <w:szCs w:val="22"/>
        </w:rPr>
      </w:pPr>
      <w:r w:rsidRPr="00E95063">
        <w:rPr>
          <w:rFonts w:ascii="Bookman Old Style" w:hAnsi="Bookman Old Style"/>
          <w:b/>
          <w:bCs/>
          <w:iCs/>
          <w:sz w:val="22"/>
          <w:szCs w:val="22"/>
        </w:rPr>
        <w:t xml:space="preserve">CHAPTER 214: </w:t>
      </w:r>
      <w:proofErr w:type="gramStart"/>
      <w:r w:rsidRPr="00E95063">
        <w:rPr>
          <w:rFonts w:ascii="Bookman Old Style" w:hAnsi="Bookman Old Style"/>
          <w:bCs/>
          <w:iCs/>
          <w:sz w:val="22"/>
          <w:szCs w:val="22"/>
        </w:rPr>
        <w:t>Mass Gathering</w:t>
      </w:r>
      <w:proofErr w:type="gramEnd"/>
      <w:r w:rsidRPr="00E95063">
        <w:rPr>
          <w:rFonts w:ascii="Bookman Old Style" w:hAnsi="Bookman Old Style"/>
          <w:bCs/>
          <w:iCs/>
          <w:sz w:val="22"/>
          <w:szCs w:val="22"/>
        </w:rPr>
        <w:t xml:space="preserve"> Rules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 1601-1602</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amend the application process for permits, and clarify the method for determining event populations.</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Public, municipalities, and event promoters.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CA2344" w:rsidRPr="00E95063" w:rsidRDefault="00CA2344"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225: </w:t>
      </w:r>
      <w:r w:rsidRPr="00E95063">
        <w:rPr>
          <w:rFonts w:ascii="Bookman Old Style" w:hAnsi="Bookman Old Style"/>
          <w:bCs/>
          <w:sz w:val="22"/>
          <w:szCs w:val="22"/>
        </w:rPr>
        <w:t>Rules Relating to the Licensing of Suppliers of Compressed Air Used In Self-Contained Breathing Apparatus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 xml:space="preserve">STATUTORY AUTHORITY: 22 M.R.S. §1581 </w:t>
      </w:r>
      <w:r w:rsidRPr="00E95063">
        <w:rPr>
          <w:rFonts w:ascii="Bookman Old Style" w:hAnsi="Bookman Old Style"/>
          <w:i/>
          <w:sz w:val="22"/>
          <w:szCs w:val="22"/>
        </w:rPr>
        <w:t>et seq</w:t>
      </w:r>
      <w:r w:rsidRPr="00E95063">
        <w:rPr>
          <w:rFonts w:ascii="Bookman Old Style" w:hAnsi="Bookman Old Style"/>
          <w:sz w:val="22"/>
          <w:szCs w:val="22"/>
        </w:rPr>
        <w:t>.</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provide standards for the accurate testing of air and provide for third party testing.</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Dive shops, fire departments, other suppliers of compressed air.</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5247FC" w:rsidRPr="00E95063" w:rsidRDefault="005247FC" w:rsidP="00AE773C">
      <w:pPr>
        <w:rPr>
          <w:rFonts w:ascii="Bookman Old Style" w:hAnsi="Bookman Old Style"/>
          <w:b/>
          <w:bCs/>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 xml:space="preserve">CHAPTER 250: </w:t>
      </w:r>
      <w:r w:rsidRPr="00E95063">
        <w:rPr>
          <w:rFonts w:ascii="Bookman Old Style" w:hAnsi="Bookman Old Style"/>
          <w:bCs/>
          <w:sz w:val="22"/>
          <w:szCs w:val="22"/>
        </w:rPr>
        <w:t>Rules Relating to Smoking in the Workplace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§1579-A</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upgrade and clarify rules as related to non-smoking areas </w:t>
      </w:r>
      <w:proofErr w:type="gramStart"/>
      <w:r w:rsidRPr="00E95063">
        <w:rPr>
          <w:rFonts w:ascii="Bookman Old Style" w:hAnsi="Bookman Old Style"/>
          <w:sz w:val="22"/>
          <w:szCs w:val="22"/>
        </w:rPr>
        <w:t>in restaurants, and to increase the fee to $50 annually</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Public, employees, owners/operators of restaurants.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227: </w:t>
      </w:r>
      <w:r w:rsidRPr="00E95063">
        <w:rPr>
          <w:rFonts w:ascii="Bookman Old Style" w:hAnsi="Bookman Old Style"/>
          <w:sz w:val="22"/>
          <w:szCs w:val="22"/>
        </w:rPr>
        <w:t>Rules Relating to Licensing and Inspection of Crematoria</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 §1405</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license crematoria to insure the proper cremation of bodies and disposal of ashes.</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Owners/operators of crematoria.</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720"/>
        <w:rPr>
          <w:rFonts w:ascii="Bookman Old Style" w:hAnsi="Bookman Old Style"/>
          <w:sz w:val="22"/>
          <w:szCs w:val="22"/>
          <w:highlight w:val="yellow"/>
        </w:rPr>
      </w:pPr>
    </w:p>
    <w:p w:rsidR="00A12F01" w:rsidRPr="00E95063" w:rsidRDefault="00A12F01" w:rsidP="00AE773C">
      <w:pPr>
        <w:ind w:right="-364"/>
        <w:rPr>
          <w:rFonts w:ascii="Bookman Old Style" w:hAnsi="Bookman Old Style"/>
          <w:sz w:val="22"/>
          <w:szCs w:val="22"/>
        </w:rPr>
      </w:pPr>
      <w:r w:rsidRPr="00E95063">
        <w:rPr>
          <w:rFonts w:ascii="Bookman Old Style" w:hAnsi="Bookman Old Style"/>
          <w:b/>
          <w:sz w:val="22"/>
          <w:szCs w:val="22"/>
        </w:rPr>
        <w:t xml:space="preserve">CHAPTER 240 </w:t>
      </w:r>
      <w:r w:rsidRPr="00E95063">
        <w:rPr>
          <w:rFonts w:ascii="Bookman Old Style" w:hAnsi="Bookman Old Style"/>
          <w:sz w:val="22"/>
          <w:szCs w:val="22"/>
        </w:rPr>
        <w:t>Rules for Appointment and Administration of Local Plumbing Inspectors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 42(3), 42(</w:t>
      </w:r>
      <w:proofErr w:type="gramStart"/>
      <w:r w:rsidRPr="00E95063">
        <w:rPr>
          <w:rFonts w:ascii="Bookman Old Style" w:hAnsi="Bookman Old Style"/>
          <w:sz w:val="22"/>
          <w:szCs w:val="22"/>
        </w:rPr>
        <w:t>3-</w:t>
      </w:r>
      <w:proofErr w:type="gramEnd"/>
      <w:r w:rsidRPr="00E95063">
        <w:rPr>
          <w:rFonts w:ascii="Bookman Old Style" w:hAnsi="Bookman Old Style"/>
          <w:sz w:val="22"/>
          <w:szCs w:val="22"/>
        </w:rPr>
        <w:t>A), 42(3-B), 205 &amp; 210; 30-A §§ 4211(5), 4212(1), 4215(4), 4221, and 4451.</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refine and clarify established procedures for the eligibility requirements, appointment, and duties of local plumbing inspectors.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Persons certified as Local Plumbing Inspectors, and those seeking such certification.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CA2344" w:rsidRPr="00E95063" w:rsidRDefault="00A12F01" w:rsidP="00AE773C">
      <w:pPr>
        <w:rPr>
          <w:rFonts w:ascii="Bookman Old Style" w:hAnsi="Bookman Old Style"/>
          <w:b/>
          <w:sz w:val="22"/>
          <w:szCs w:val="22"/>
        </w:rPr>
      </w:pPr>
      <w:r w:rsidRPr="00E95063">
        <w:rPr>
          <w:rFonts w:ascii="Bookman Old Style" w:hAnsi="Bookman Old Style"/>
          <w:sz w:val="22"/>
          <w:szCs w:val="22"/>
        </w:rPr>
        <w:t>SCHEDULE FOR ADOPTION: None planned.</w:t>
      </w:r>
    </w:p>
    <w:p w:rsidR="00CA2344" w:rsidRPr="00E95063" w:rsidRDefault="00CA2344" w:rsidP="00AE773C">
      <w:pPr>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241 </w:t>
      </w:r>
      <w:r w:rsidRPr="00E95063">
        <w:rPr>
          <w:rFonts w:ascii="Bookman Old Style" w:hAnsi="Bookman Old Style"/>
          <w:sz w:val="22"/>
          <w:szCs w:val="22"/>
        </w:rPr>
        <w:t>Maine Subsurface Wastewater Disposal System Rules</w:t>
      </w:r>
      <w:r w:rsidRPr="00E95063">
        <w:rPr>
          <w:rFonts w:ascii="Bookman Old Style" w:hAnsi="Bookman Old Style"/>
          <w:b/>
          <w:sz w:val="22"/>
          <w:szCs w:val="22"/>
        </w:rPr>
        <w:t>:</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STATUTORY AUTHORITY: 22 M.R.S. §§ 42(3), 42(3-B); 30-A M.R.S. §§ 4211(5), 4215(4), 4211 &amp; 4452; 22-A M.R.S. §205(2).</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w:t>
      </w:r>
      <w:r w:rsidR="003A2BBC" w:rsidRPr="00E95063">
        <w:rPr>
          <w:rFonts w:ascii="Bookman Old Style" w:hAnsi="Bookman Old Style"/>
          <w:sz w:val="22"/>
          <w:szCs w:val="22"/>
        </w:rPr>
        <w:t>regulate the</w:t>
      </w:r>
      <w:r w:rsidRPr="00E95063">
        <w:rPr>
          <w:rFonts w:ascii="Bookman Old Style" w:hAnsi="Bookman Old Style"/>
          <w:sz w:val="22"/>
          <w:szCs w:val="22"/>
        </w:rPr>
        <w:t xml:space="preserve"> design, permitting, and installation of subsurface wastewater disposal systems as necessary, and to correct mistakes from the last </w:t>
      </w:r>
      <w:proofErr w:type="gramStart"/>
      <w:r w:rsidRPr="00E95063">
        <w:rPr>
          <w:rFonts w:ascii="Bookman Old Style" w:hAnsi="Bookman Old Style"/>
          <w:sz w:val="22"/>
          <w:szCs w:val="22"/>
        </w:rPr>
        <w:t>rule-making</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Any person, establishment, and/or institution using an on-site subsurface wastewater disposal system for sanitary wastewater.</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Fall 2014.</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242 </w:t>
      </w:r>
      <w:r w:rsidRPr="00E95063">
        <w:rPr>
          <w:rFonts w:ascii="Bookman Old Style" w:hAnsi="Bookman Old Style"/>
          <w:sz w:val="22"/>
          <w:szCs w:val="22"/>
        </w:rPr>
        <w:t>Rules for Conversion of Seasonal Dwelling Units into Year-Round Residences in the Shoreland Zone</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STATUTORY AUTHORITY: 22 M.R.S. §42; 30-A M.R.S. §§ 4211-4212 &amp; 4215.</w:t>
      </w:r>
      <w:proofErr w:type="gramEnd"/>
    </w:p>
    <w:p w:rsidR="00A12F01" w:rsidRPr="00E95063" w:rsidRDefault="00A12F01" w:rsidP="00AE773C">
      <w:pPr>
        <w:ind w:right="360"/>
        <w:rPr>
          <w:rFonts w:ascii="Bookman Old Style" w:hAnsi="Bookman Old Style"/>
          <w:sz w:val="22"/>
          <w:szCs w:val="22"/>
        </w:rPr>
      </w:pPr>
      <w:r w:rsidRPr="00E95063">
        <w:rPr>
          <w:rFonts w:ascii="Bookman Old Style" w:hAnsi="Bookman Old Style"/>
          <w:sz w:val="22"/>
          <w:szCs w:val="22"/>
        </w:rPr>
        <w:t xml:space="preserve">PURPOSE OF THE RULE: To update established State requirements for the conversion of seasonal residences using onsite subsurface wastewater disposal to year-round use. These Rules </w:t>
      </w:r>
      <w:proofErr w:type="gramStart"/>
      <w:r w:rsidRPr="00E95063">
        <w:rPr>
          <w:rFonts w:ascii="Bookman Old Style" w:hAnsi="Bookman Old Style"/>
          <w:sz w:val="22"/>
          <w:szCs w:val="22"/>
        </w:rPr>
        <w:t>are intended</w:t>
      </w:r>
      <w:proofErr w:type="gramEnd"/>
      <w:r w:rsidRPr="00E95063">
        <w:rPr>
          <w:rFonts w:ascii="Bookman Old Style" w:hAnsi="Bookman Old Style"/>
          <w:sz w:val="22"/>
          <w:szCs w:val="22"/>
        </w:rPr>
        <w:t xml:space="preserve"> to complement municipal planning, zoning, and land use control.</w:t>
      </w:r>
    </w:p>
    <w:p w:rsidR="00A12F01" w:rsidRPr="00E95063" w:rsidRDefault="00A12F01" w:rsidP="00AE773C">
      <w:pPr>
        <w:ind w:right="360"/>
        <w:rPr>
          <w:rFonts w:ascii="Bookman Old Style" w:hAnsi="Bookman Old Style"/>
          <w:sz w:val="22"/>
          <w:szCs w:val="22"/>
        </w:rPr>
      </w:pPr>
      <w:proofErr w:type="gramStart"/>
      <w:r w:rsidRPr="00E95063">
        <w:rPr>
          <w:rFonts w:ascii="Bookman Old Style" w:hAnsi="Bookman Old Style"/>
          <w:sz w:val="22"/>
          <w:szCs w:val="22"/>
        </w:rPr>
        <w:t>AFFECTED PARTIES: Anyone wishing to convert a seasonal residence to year-round use.</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b/>
          <w:sz w:val="22"/>
          <w:szCs w:val="22"/>
        </w:rPr>
      </w:pPr>
      <w:r w:rsidRPr="00E95063">
        <w:rPr>
          <w:rFonts w:ascii="Bookman Old Style" w:hAnsi="Bookman Old Style"/>
          <w:sz w:val="22"/>
          <w:szCs w:val="22"/>
        </w:rPr>
        <w:t xml:space="preserve">SCHEDULE FOR ADOPTION: Winter 2014-2015. </w:t>
      </w:r>
    </w:p>
    <w:p w:rsidR="00A12F01" w:rsidRPr="00E95063" w:rsidRDefault="00A12F01" w:rsidP="00AE773C">
      <w:pPr>
        <w:ind w:left="720"/>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243 </w:t>
      </w:r>
      <w:r w:rsidRPr="00E95063">
        <w:rPr>
          <w:rFonts w:ascii="Bookman Old Style" w:hAnsi="Bookman Old Style"/>
          <w:sz w:val="22"/>
          <w:szCs w:val="22"/>
        </w:rPr>
        <w:t>Minimum Lot Size Law Variance Rules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12 M.R.S. §4807</w:t>
      </w:r>
    </w:p>
    <w:p w:rsidR="00A12F01" w:rsidRPr="00E95063" w:rsidRDefault="00A12F01" w:rsidP="00AE773C">
      <w:pPr>
        <w:ind w:right="270"/>
        <w:rPr>
          <w:rFonts w:ascii="Bookman Old Style" w:hAnsi="Bookman Old Style"/>
          <w:sz w:val="22"/>
          <w:szCs w:val="22"/>
        </w:rPr>
      </w:pPr>
      <w:r w:rsidRPr="00E95063">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Anyone wishing to develop a lot meeting the exemption requirements of 12 MRS §4807.</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ind w:right="384"/>
        <w:rPr>
          <w:rFonts w:ascii="Bookman Old Style" w:hAnsi="Bookman Old Style"/>
          <w:sz w:val="22"/>
          <w:szCs w:val="22"/>
        </w:rPr>
      </w:pPr>
      <w:r w:rsidRPr="00E95063">
        <w:rPr>
          <w:rFonts w:ascii="Bookman Old Style" w:hAnsi="Bookman Old Style"/>
          <w:b/>
          <w:sz w:val="22"/>
          <w:szCs w:val="22"/>
        </w:rPr>
        <w:t xml:space="preserve">CHAPTER 245 </w:t>
      </w:r>
      <w:r w:rsidRPr="00E95063">
        <w:rPr>
          <w:rFonts w:ascii="Bookman Old Style" w:hAnsi="Bookman Old Style"/>
          <w:sz w:val="22"/>
          <w:szCs w:val="22"/>
        </w:rPr>
        <w:t>Maine Rules for Site Evaluators of Subsurface Wastewater Disposal Systems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 §42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update established standards of professional conduct and practice related to the examination and licensing of Site Evaluators.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AFFECTED PARTIES: Approximately 330 individuals </w:t>
      </w:r>
      <w:proofErr w:type="gramStart"/>
      <w:r w:rsidRPr="00E95063">
        <w:rPr>
          <w:rFonts w:ascii="Bookman Old Style" w:hAnsi="Bookman Old Style"/>
          <w:sz w:val="22"/>
          <w:szCs w:val="22"/>
        </w:rPr>
        <w:t>are licensed</w:t>
      </w:r>
      <w:proofErr w:type="gramEnd"/>
      <w:r w:rsidRPr="00E95063">
        <w:rPr>
          <w:rFonts w:ascii="Bookman Old Style" w:hAnsi="Bookman Old Style"/>
          <w:sz w:val="22"/>
          <w:szCs w:val="22"/>
        </w:rPr>
        <w:t xml:space="preserve"> to determine soil suitability and prepare designs for subsurface wastewater disposal systems handling less than 2,000 gallons per day of wastewater.</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Summer 2015.</w:t>
      </w:r>
    </w:p>
    <w:p w:rsidR="00A12F01" w:rsidRPr="00E95063" w:rsidRDefault="00A12F01" w:rsidP="00AE773C">
      <w:pPr>
        <w:rPr>
          <w:rFonts w:ascii="Bookman Old Style" w:hAnsi="Bookman Old Style"/>
          <w:b/>
          <w:sz w:val="22"/>
          <w:szCs w:val="22"/>
        </w:rPr>
      </w:pPr>
    </w:p>
    <w:p w:rsidR="00A12F01" w:rsidRPr="00E95063" w:rsidRDefault="00A12F01" w:rsidP="00AE773C">
      <w:pPr>
        <w:keepNext/>
        <w:keepLines/>
        <w:rPr>
          <w:rFonts w:ascii="Bookman Old Style" w:hAnsi="Bookman Old Style"/>
          <w:b/>
          <w:sz w:val="22"/>
          <w:szCs w:val="22"/>
        </w:rPr>
      </w:pPr>
      <w:r w:rsidRPr="00E95063">
        <w:rPr>
          <w:rFonts w:ascii="Bookman Old Style" w:hAnsi="Bookman Old Style"/>
          <w:b/>
          <w:sz w:val="22"/>
          <w:szCs w:val="22"/>
        </w:rPr>
        <w:t>DRINKING WATER PROGRAM</w:t>
      </w:r>
    </w:p>
    <w:p w:rsidR="00A12F01" w:rsidRPr="00E95063" w:rsidRDefault="00A12F01" w:rsidP="00AE773C">
      <w:pPr>
        <w:keepNext/>
        <w:keepLines/>
        <w:rPr>
          <w:rFonts w:ascii="Bookman Old Style" w:hAnsi="Bookman Old Style"/>
          <w:b/>
          <w:sz w:val="22"/>
          <w:szCs w:val="22"/>
        </w:rPr>
      </w:pPr>
    </w:p>
    <w:p w:rsidR="00A12F01" w:rsidRPr="00E95063" w:rsidRDefault="00A12F01" w:rsidP="00AE773C">
      <w:pPr>
        <w:keepNext/>
        <w:keepLines/>
        <w:rPr>
          <w:rFonts w:ascii="Bookman Old Style" w:hAnsi="Bookman Old Style"/>
          <w:b/>
          <w:sz w:val="22"/>
          <w:szCs w:val="22"/>
        </w:rPr>
      </w:pPr>
      <w:r w:rsidRPr="00E95063">
        <w:rPr>
          <w:rFonts w:ascii="Bookman Old Style" w:hAnsi="Bookman Old Style"/>
          <w:b/>
          <w:sz w:val="22"/>
          <w:szCs w:val="22"/>
        </w:rPr>
        <w:t xml:space="preserve">Contact Person: </w:t>
      </w:r>
      <w:r w:rsidRPr="00E95063">
        <w:rPr>
          <w:rFonts w:ascii="Bookman Old Style" w:hAnsi="Bookman Old Style"/>
          <w:sz w:val="22"/>
          <w:szCs w:val="22"/>
        </w:rPr>
        <w:t>Tera Pare, J.D., Rule-making Coordinator, Division of Environmental</w:t>
      </w:r>
      <w:r w:rsidRPr="00E95063">
        <w:rPr>
          <w:rFonts w:ascii="Bookman Old Style" w:hAnsi="Bookman Old Style"/>
          <w:color w:val="FF0000"/>
          <w:sz w:val="22"/>
          <w:szCs w:val="22"/>
        </w:rPr>
        <w:t xml:space="preserve"> </w:t>
      </w:r>
      <w:r w:rsidRPr="00E95063">
        <w:rPr>
          <w:rFonts w:ascii="Bookman Old Style" w:hAnsi="Bookman Old Style"/>
          <w:sz w:val="22"/>
          <w:szCs w:val="22"/>
        </w:rPr>
        <w:t>Health, 11State House Station, Augusta, ME 04333-0011</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 xml:space="preserve"> 287-5680. </w:t>
      </w:r>
      <w:proofErr w:type="gramStart"/>
      <w:r w:rsidRPr="00E95063">
        <w:rPr>
          <w:rFonts w:ascii="Bookman Old Style" w:hAnsi="Bookman Old Style"/>
          <w:sz w:val="22"/>
          <w:szCs w:val="22"/>
        </w:rPr>
        <w:t xml:space="preserve">E-mail: </w:t>
      </w:r>
      <w:hyperlink r:id="rId13" w:history="1">
        <w:r w:rsidRPr="00E6700B">
          <w:rPr>
            <w:rStyle w:val="Hyperlink"/>
            <w:rFonts w:ascii="Bookman Old Style" w:hAnsi="Bookman Old Style"/>
            <w:color w:val="1F497D" w:themeColor="text2"/>
            <w:sz w:val="22"/>
            <w:szCs w:val="22"/>
          </w:rPr>
          <w:t>Tera.Pare@Maine.gov</w:t>
        </w:r>
      </w:hyperlink>
      <w:r w:rsidRPr="00E95063">
        <w:rPr>
          <w:rFonts w:ascii="Bookman Old Style" w:hAnsi="Bookman Old Style"/>
          <w:sz w:val="22"/>
          <w:szCs w:val="22"/>
        </w:rPr>
        <w:t xml:space="preserve"> .</w:t>
      </w:r>
      <w:proofErr w:type="gramEnd"/>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226: </w:t>
      </w:r>
      <w:r w:rsidRPr="00E95063">
        <w:rPr>
          <w:rFonts w:ascii="Bookman Old Style" w:hAnsi="Bookman Old Style"/>
          <w:bCs/>
          <w:sz w:val="22"/>
          <w:szCs w:val="22"/>
        </w:rPr>
        <w:t>Rules Relating to Cross Connections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MRSA §2612(5)</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All public drinking water systems serving greater than 1,000 people or have an industrial account.</w:t>
      </w:r>
      <w:proofErr w:type="gramEnd"/>
    </w:p>
    <w:p w:rsidR="00A12F01" w:rsidRPr="00E95063" w:rsidRDefault="00A12F01" w:rsidP="00AE773C">
      <w:pPr>
        <w:rPr>
          <w:rFonts w:ascii="Bookman Old Style" w:hAnsi="Bookman Old Style"/>
          <w:b/>
          <w:bCs/>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Summer 2015.</w:t>
      </w:r>
    </w:p>
    <w:p w:rsidR="00A12F01" w:rsidRPr="00E95063" w:rsidRDefault="00A12F01" w:rsidP="00AE773C">
      <w:pPr>
        <w:rPr>
          <w:rFonts w:ascii="Bookman Old Style" w:hAnsi="Bookman Old Style"/>
          <w:b/>
          <w:bCs/>
          <w:sz w:val="22"/>
          <w:szCs w:val="22"/>
          <w:highlight w:val="yellow"/>
        </w:rPr>
      </w:pPr>
    </w:p>
    <w:p w:rsidR="00A12F01" w:rsidRPr="00E95063" w:rsidRDefault="00A12F01" w:rsidP="00AE773C">
      <w:pPr>
        <w:rPr>
          <w:rFonts w:ascii="Bookman Old Style" w:hAnsi="Bookman Old Style"/>
          <w:bCs/>
          <w:sz w:val="22"/>
          <w:szCs w:val="22"/>
        </w:rPr>
      </w:pPr>
      <w:r w:rsidRPr="00E95063">
        <w:rPr>
          <w:rFonts w:ascii="Bookman Old Style" w:hAnsi="Bookman Old Style"/>
          <w:b/>
          <w:bCs/>
          <w:sz w:val="22"/>
          <w:szCs w:val="22"/>
        </w:rPr>
        <w:t xml:space="preserve">CHAPTER 228: </w:t>
      </w:r>
      <w:r w:rsidRPr="00E95063">
        <w:rPr>
          <w:rFonts w:ascii="Bookman Old Style" w:hAnsi="Bookman Old Style"/>
          <w:bCs/>
          <w:sz w:val="22"/>
          <w:szCs w:val="22"/>
        </w:rPr>
        <w:t>Rules Relating to Fluoridation of Public Water Systems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Repealed 02/10/2012</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230: </w:t>
      </w:r>
      <w:r w:rsidRPr="00E95063">
        <w:rPr>
          <w:rFonts w:ascii="Bookman Old Style" w:hAnsi="Bookman Old Style"/>
          <w:sz w:val="22"/>
          <w:szCs w:val="22"/>
        </w:rPr>
        <w:t>Rules Relating to Drinking Water State Revolving Loan Fund</w:t>
      </w:r>
    </w:p>
    <w:p w:rsidR="00A12F01" w:rsidRPr="00E95063" w:rsidRDefault="00A12F01" w:rsidP="00AE773C">
      <w:pPr>
        <w:rPr>
          <w:rFonts w:ascii="Bookman Old Style" w:hAnsi="Bookman Old Style"/>
          <w:bCs/>
          <w:sz w:val="22"/>
          <w:szCs w:val="22"/>
        </w:rPr>
      </w:pPr>
      <w:r w:rsidRPr="00E95063">
        <w:rPr>
          <w:rFonts w:ascii="Bookman Old Style" w:hAnsi="Bookman Old Style"/>
          <w:bCs/>
          <w:sz w:val="22"/>
          <w:szCs w:val="22"/>
        </w:rPr>
        <w:t>STATUTORY AUTHORITY: 22 M.R.S. §§ 5959 and 6006-B</w:t>
      </w:r>
    </w:p>
    <w:p w:rsidR="00A12F01" w:rsidRPr="00E95063" w:rsidRDefault="00A12F01" w:rsidP="00AE773C">
      <w:pPr>
        <w:rPr>
          <w:rFonts w:ascii="Bookman Old Style" w:hAnsi="Bookman Old Style"/>
          <w:bCs/>
          <w:sz w:val="22"/>
          <w:szCs w:val="22"/>
        </w:rPr>
      </w:pPr>
      <w:r w:rsidRPr="00E95063">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A12F01" w:rsidRPr="00E95063" w:rsidRDefault="00A12F01" w:rsidP="00AE773C">
      <w:pPr>
        <w:rPr>
          <w:rFonts w:ascii="Bookman Old Style" w:hAnsi="Bookman Old Style"/>
          <w:bCs/>
          <w:sz w:val="22"/>
          <w:szCs w:val="22"/>
        </w:rPr>
      </w:pPr>
      <w:proofErr w:type="gramStart"/>
      <w:r w:rsidRPr="00E95063">
        <w:rPr>
          <w:rFonts w:ascii="Bookman Old Style" w:hAnsi="Bookman Old Style"/>
          <w:bCs/>
          <w:sz w:val="22"/>
          <w:szCs w:val="22"/>
        </w:rPr>
        <w:t>AFFECTED PARTIES: All community public drinking water systems and non-community non-profit public drinking water systems.</w:t>
      </w:r>
      <w:proofErr w:type="gramEnd"/>
    </w:p>
    <w:p w:rsidR="00A12F01" w:rsidRPr="00E95063" w:rsidRDefault="00A12F01" w:rsidP="00AE773C">
      <w:pPr>
        <w:rPr>
          <w:rFonts w:ascii="Bookman Old Style" w:hAnsi="Bookman Old Style"/>
          <w:b/>
          <w:sz w:val="22"/>
          <w:szCs w:val="22"/>
        </w:rPr>
      </w:pPr>
      <w:r w:rsidRPr="00E95063">
        <w:rPr>
          <w:rFonts w:ascii="Bookman Old Style" w:hAnsi="Bookman Old Style"/>
          <w:bCs/>
          <w:sz w:val="22"/>
          <w:szCs w:val="22"/>
        </w:rPr>
        <w:t>INFORMATION ON ANY PLANNED USE OF CONSENSUS-BASED RULE DEVELOPMENT: None planned.</w:t>
      </w:r>
    </w:p>
    <w:p w:rsidR="00A12F01" w:rsidRPr="00E95063" w:rsidRDefault="00A12F01" w:rsidP="00AE773C">
      <w:pPr>
        <w:rPr>
          <w:rFonts w:ascii="Bookman Old Style" w:hAnsi="Bookman Old Style"/>
          <w:bCs/>
          <w:sz w:val="22"/>
          <w:szCs w:val="22"/>
        </w:rPr>
      </w:pPr>
      <w:r w:rsidRPr="00E95063">
        <w:rPr>
          <w:rFonts w:ascii="Bookman Old Style" w:hAnsi="Bookman Old Style"/>
          <w:bCs/>
          <w:sz w:val="22"/>
          <w:szCs w:val="22"/>
        </w:rPr>
        <w:t>SCHEDULE FOR ADOPTION: None planned.</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231: </w:t>
      </w:r>
      <w:r w:rsidRPr="00E95063">
        <w:rPr>
          <w:rFonts w:ascii="Bookman Old Style" w:hAnsi="Bookman Old Style"/>
          <w:bCs/>
          <w:sz w:val="22"/>
          <w:szCs w:val="22"/>
        </w:rPr>
        <w:t>Rules Relating to Drinking Water</w:t>
      </w:r>
    </w:p>
    <w:p w:rsidR="00A12F01" w:rsidRPr="00E95063" w:rsidRDefault="00A12F01" w:rsidP="00AE773C">
      <w:pPr>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STATUTORY AUTHORITY: 22 M.R.S. §§ 2605, 2611-2613; and 2618.</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administer the Safe Drinking Water Act and the Maine Water for Human Consumption Act for all public water systems in Maine.</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All public drinking water systems in Maine.</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CA2344"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Winter 2014.</w:t>
      </w:r>
    </w:p>
    <w:p w:rsidR="00CA2344" w:rsidRPr="00E95063" w:rsidRDefault="00CA2344" w:rsidP="00AE773C">
      <w:pPr>
        <w:rPr>
          <w:rFonts w:ascii="Bookman Old Style" w:hAnsi="Bookman Old Style"/>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 xml:space="preserve">CHAPTER 232: </w:t>
      </w:r>
      <w:r w:rsidRPr="00E95063">
        <w:rPr>
          <w:rFonts w:ascii="Bookman Old Style" w:hAnsi="Bookman Old Style"/>
          <w:bCs/>
          <w:sz w:val="22"/>
          <w:szCs w:val="22"/>
        </w:rPr>
        <w:t>Well Drillers and Pump Installers Rules</w:t>
      </w:r>
    </w:p>
    <w:p w:rsidR="00A12F01" w:rsidRPr="00E95063" w:rsidRDefault="00A12F01" w:rsidP="00AE773C">
      <w:pPr>
        <w:ind w:right="1506"/>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5 M.R.S. §379; 22 M.R.S. §§ 1689-A &amp; 2612; 32 M.R.S. §4200H</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administer examination and license requirements for well drilling, pump installation and </w:t>
      </w:r>
      <w:proofErr w:type="gramStart"/>
      <w:r w:rsidRPr="00E95063">
        <w:rPr>
          <w:rFonts w:ascii="Bookman Old Style" w:hAnsi="Bookman Old Style"/>
          <w:sz w:val="22"/>
          <w:szCs w:val="22"/>
        </w:rPr>
        <w:t>hydro-fracturing</w:t>
      </w:r>
      <w:proofErr w:type="gramEnd"/>
      <w:r w:rsidRPr="00E95063">
        <w:rPr>
          <w:rFonts w:ascii="Bookman Old Style" w:hAnsi="Bookman Old Style"/>
          <w:sz w:val="22"/>
          <w:szCs w:val="22"/>
        </w:rPr>
        <w:t>, as well as prescribe a code of conduct for well drillers and pump installers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Well drillers and pump installers registered in the State of Maine, as well as public water systems with groundwater sources.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SCHEDULE FOR ADOPTION: None planned. </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right="758"/>
        <w:rPr>
          <w:rFonts w:ascii="Bookman Old Style" w:hAnsi="Bookman Old Style"/>
          <w:bCs/>
          <w:sz w:val="22"/>
          <w:szCs w:val="22"/>
        </w:rPr>
      </w:pPr>
      <w:r w:rsidRPr="00E95063">
        <w:rPr>
          <w:rFonts w:ascii="Bookman Old Style" w:hAnsi="Bookman Old Style"/>
          <w:b/>
          <w:bCs/>
          <w:sz w:val="22"/>
          <w:szCs w:val="22"/>
        </w:rPr>
        <w:t xml:space="preserve">CHAPTER 235: </w:t>
      </w:r>
      <w:r w:rsidRPr="00E95063">
        <w:rPr>
          <w:rFonts w:ascii="Bookman Old Style" w:hAnsi="Bookman Old Style"/>
          <w:bCs/>
          <w:sz w:val="22"/>
          <w:szCs w:val="22"/>
        </w:rPr>
        <w:t>Rules Relating to Bottled Water, Bulk Water, and Water Vending Machines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 2605 and 2660-A</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regulate the water quality standards associated with bottled water, transport of bulk water, and water vending machines.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Bottled water suppliers, water haulers and vendors.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Stakeholders </w:t>
      </w:r>
      <w:proofErr w:type="gramStart"/>
      <w:r w:rsidRPr="00E95063">
        <w:rPr>
          <w:rFonts w:ascii="Bookman Old Style" w:hAnsi="Bookman Old Style"/>
          <w:sz w:val="22"/>
          <w:szCs w:val="22"/>
        </w:rPr>
        <w:t>were consulted</w:t>
      </w:r>
      <w:proofErr w:type="gramEnd"/>
      <w:r w:rsidRPr="00E95063">
        <w:rPr>
          <w:rFonts w:ascii="Bookman Old Style" w:hAnsi="Bookman Old Style"/>
          <w:sz w:val="22"/>
          <w:szCs w:val="22"/>
        </w:rPr>
        <w:t xml:space="preserve"> in spring 2013 prior to starting formal rule</w:t>
      </w:r>
      <w:r w:rsidRPr="00E95063">
        <w:rPr>
          <w:rFonts w:ascii="Bookman Old Style" w:hAnsi="Bookman Old Style"/>
          <w:sz w:val="22"/>
          <w:szCs w:val="22"/>
        </w:rPr>
        <w:noBreakHyphen/>
        <w:t>making.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w:t>
      </w:r>
      <w:r w:rsidR="00CA2344" w:rsidRPr="00E95063">
        <w:rPr>
          <w:rFonts w:ascii="Bookman Old Style" w:hAnsi="Bookman Old Style"/>
          <w:sz w:val="22"/>
          <w:szCs w:val="22"/>
        </w:rPr>
        <w:t xml:space="preserve"> </w:t>
      </w:r>
      <w:r w:rsidRPr="00E95063">
        <w:rPr>
          <w:rFonts w:ascii="Bookman Old Style" w:hAnsi="Bookman Old Style"/>
          <w:sz w:val="22"/>
          <w:szCs w:val="22"/>
        </w:rPr>
        <w:t>Fall 2014.</w:t>
      </w:r>
    </w:p>
    <w:p w:rsidR="00A12F01" w:rsidRPr="00E95063" w:rsidRDefault="00A12F01" w:rsidP="00AE773C">
      <w:pPr>
        <w:ind w:left="360"/>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263</w:t>
      </w:r>
      <w:r w:rsidR="004E7017">
        <w:rPr>
          <w:rFonts w:ascii="Bookman Old Style" w:hAnsi="Bookman Old Style"/>
          <w:bCs/>
          <w:kern w:val="32"/>
          <w:sz w:val="22"/>
          <w:szCs w:val="22"/>
        </w:rPr>
        <w:t>: Maine Comprehensive a</w:t>
      </w:r>
      <w:r w:rsidRPr="00E95063">
        <w:rPr>
          <w:rFonts w:ascii="Bookman Old Style" w:hAnsi="Bookman Old Style"/>
          <w:bCs/>
          <w:kern w:val="32"/>
          <w:sz w:val="22"/>
          <w:szCs w:val="22"/>
        </w:rPr>
        <w:t>nd Limited Environmental Laboratory Certification Rules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 567 &amp;157-</w:t>
      </w:r>
      <w:proofErr w:type="gramStart"/>
      <w:r w:rsidRPr="00E95063">
        <w:rPr>
          <w:rFonts w:ascii="Bookman Old Style" w:hAnsi="Bookman Old Style"/>
          <w:bCs/>
          <w:kern w:val="32"/>
          <w:sz w:val="22"/>
          <w:szCs w:val="22"/>
        </w:rPr>
        <w:t>A .</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establish quality guidelines for laboratory data received by the Department of Health &amp; Human Services and the Department of Environmental Protection and establish procedures for certifying labs by setting minimum criteria for lab operations, performance and administration.</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E95063">
        <w:rPr>
          <w:rFonts w:ascii="Bookman Old Style" w:hAnsi="Bookman Old Style"/>
          <w:sz w:val="22"/>
          <w:szCs w:val="22"/>
        </w:rPr>
        <w:t>413,</w:t>
      </w:r>
      <w:proofErr w:type="gramEnd"/>
      <w:r w:rsidRPr="00E95063">
        <w:rPr>
          <w:rFonts w:ascii="Bookman Old Style" w:hAnsi="Bookman Old Style"/>
          <w:sz w:val="22"/>
          <w:szCs w:val="22"/>
        </w:rPr>
        <w:t xml:space="preserve"> and other labs not permitted for exception by memo between DEP and DHHS.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None </w:t>
      </w:r>
      <w:proofErr w:type="gramStart"/>
      <w:r w:rsidRPr="00E95063">
        <w:rPr>
          <w:rFonts w:ascii="Bookman Old Style" w:hAnsi="Bookman Old Style"/>
          <w:sz w:val="22"/>
          <w:szCs w:val="22"/>
        </w:rPr>
        <w:t>are</w:t>
      </w:r>
      <w:proofErr w:type="gramEnd"/>
      <w:r w:rsidRPr="00E95063">
        <w:rPr>
          <w:rFonts w:ascii="Bookman Old Style" w:hAnsi="Bookman Old Style"/>
          <w:sz w:val="22"/>
          <w:szCs w:val="22"/>
        </w:rPr>
        <w:t xml:space="preserve"> planned because the proposed rule changes are mainly to incorporate and authorize more EPA-approved laboratory methods.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Summer 2015.</w:t>
      </w:r>
    </w:p>
    <w:p w:rsidR="00A12F01" w:rsidRDefault="00A12F01" w:rsidP="00AE773C">
      <w:pPr>
        <w:pBdr>
          <w:bottom w:val="single" w:sz="4" w:space="1" w:color="auto"/>
        </w:pBdr>
        <w:rPr>
          <w:rFonts w:ascii="Bookman Old Style" w:hAnsi="Bookman Old Style"/>
          <w:sz w:val="22"/>
          <w:szCs w:val="22"/>
          <w:highlight w:val="yellow"/>
        </w:rPr>
      </w:pPr>
    </w:p>
    <w:p w:rsidR="00E6700B" w:rsidRDefault="00E6700B" w:rsidP="00AE773C">
      <w:pPr>
        <w:ind w:left="360"/>
        <w:rPr>
          <w:rFonts w:ascii="Bookman Old Style" w:hAnsi="Bookman Old Style"/>
          <w:sz w:val="22"/>
          <w:szCs w:val="22"/>
          <w:highlight w:val="yellow"/>
        </w:rPr>
      </w:pPr>
    </w:p>
    <w:p w:rsidR="00E6700B" w:rsidRPr="00E95063" w:rsidRDefault="00E6700B" w:rsidP="00AE773C">
      <w:pPr>
        <w:ind w:left="360"/>
        <w:rPr>
          <w:rFonts w:ascii="Bookman Old Style" w:hAnsi="Bookman Old Style"/>
          <w:sz w:val="22"/>
          <w:szCs w:val="22"/>
          <w:highlight w:val="yellow"/>
        </w:rPr>
      </w:pPr>
    </w:p>
    <w:p w:rsidR="00A12F01" w:rsidRPr="00E95063" w:rsidRDefault="00A12F01" w:rsidP="00AE773C">
      <w:pPr>
        <w:rPr>
          <w:rFonts w:ascii="Bookman Old Style" w:hAnsi="Bookman Old Style"/>
          <w:b/>
          <w:sz w:val="22"/>
          <w:szCs w:val="22"/>
        </w:rPr>
      </w:pPr>
      <w:r w:rsidRPr="00E95063">
        <w:rPr>
          <w:rFonts w:ascii="Bookman Old Style" w:hAnsi="Bookman Old Style"/>
          <w:sz w:val="22"/>
          <w:szCs w:val="22"/>
        </w:rPr>
        <w:t>UMBRELLA – UNIT NUMBER</w:t>
      </w:r>
      <w:r w:rsidRPr="00E95063">
        <w:rPr>
          <w:rFonts w:ascii="Bookman Old Style" w:hAnsi="Bookman Old Style"/>
          <w:b/>
          <w:sz w:val="22"/>
          <w:szCs w:val="22"/>
        </w:rPr>
        <w:t>: 90-429</w:t>
      </w:r>
    </w:p>
    <w:p w:rsidR="00A12F01" w:rsidRPr="00E95063" w:rsidRDefault="00A12F01" w:rsidP="00AE773C">
      <w:pPr>
        <w:ind w:right="-551"/>
        <w:rPr>
          <w:rFonts w:ascii="Bookman Old Style" w:hAnsi="Bookman Old Style"/>
          <w:b/>
          <w:sz w:val="22"/>
          <w:szCs w:val="22"/>
        </w:rPr>
      </w:pPr>
      <w:r w:rsidRPr="00E95063">
        <w:rPr>
          <w:rFonts w:ascii="Bookman Old Style" w:hAnsi="Bookman Old Style"/>
          <w:sz w:val="22"/>
          <w:szCs w:val="22"/>
        </w:rPr>
        <w:t xml:space="preserve">AGENCY NAME: </w:t>
      </w:r>
      <w:r w:rsidRPr="00E95063">
        <w:rPr>
          <w:rFonts w:ascii="Bookman Old Style" w:hAnsi="Bookman Old Style"/>
          <w:b/>
          <w:sz w:val="22"/>
          <w:szCs w:val="22"/>
        </w:rPr>
        <w:t>Board of Licensure of Water Treatment Plant Operators</w:t>
      </w:r>
    </w:p>
    <w:p w:rsidR="00A12F01" w:rsidRPr="00E95063" w:rsidRDefault="00A12F01" w:rsidP="00AE773C">
      <w:pPr>
        <w:keepNext/>
        <w:keepLines/>
        <w:rPr>
          <w:rFonts w:ascii="Bookman Old Style" w:hAnsi="Bookman Old Style"/>
          <w:b/>
          <w:sz w:val="22"/>
          <w:szCs w:val="22"/>
        </w:rPr>
      </w:pPr>
    </w:p>
    <w:p w:rsidR="00CA2344" w:rsidRPr="00E95063" w:rsidRDefault="00A12F01" w:rsidP="00AE773C">
      <w:pPr>
        <w:keepNext/>
        <w:keepLines/>
        <w:rPr>
          <w:rFonts w:ascii="Bookman Old Style" w:hAnsi="Bookman Old Style"/>
          <w:b/>
          <w:sz w:val="22"/>
          <w:szCs w:val="22"/>
        </w:rPr>
      </w:pPr>
      <w:r w:rsidRPr="00E95063">
        <w:rPr>
          <w:rFonts w:ascii="Bookman Old Style" w:hAnsi="Bookman Old Style"/>
          <w:b/>
          <w:sz w:val="22"/>
          <w:szCs w:val="22"/>
        </w:rPr>
        <w:t xml:space="preserve">CONTACT PERSON: </w:t>
      </w:r>
      <w:r w:rsidRPr="00E95063">
        <w:rPr>
          <w:rFonts w:ascii="Bookman Old Style" w:hAnsi="Bookman Old Style"/>
          <w:sz w:val="22"/>
          <w:szCs w:val="22"/>
        </w:rPr>
        <w:t>Tera Pare, J.D., Rule-making Coordinator, Division of Environmental Health, 11 State House Station, Augusta, ME 04333-0011</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 xml:space="preserve"> 287-5680. </w:t>
      </w:r>
      <w:proofErr w:type="gramStart"/>
      <w:r w:rsidRPr="00E95063">
        <w:rPr>
          <w:rFonts w:ascii="Bookman Old Style" w:hAnsi="Bookman Old Style"/>
          <w:sz w:val="22"/>
          <w:szCs w:val="22"/>
        </w:rPr>
        <w:t xml:space="preserve">E-mail: </w:t>
      </w:r>
      <w:hyperlink r:id="rId14" w:history="1">
        <w:r w:rsidRPr="00E6700B">
          <w:rPr>
            <w:rStyle w:val="Hyperlink"/>
            <w:rFonts w:ascii="Bookman Old Style" w:hAnsi="Bookman Old Style"/>
            <w:color w:val="1F497D" w:themeColor="text2"/>
            <w:sz w:val="22"/>
            <w:szCs w:val="22"/>
          </w:rPr>
          <w:t>Tera.Pare@Maine.gov</w:t>
        </w:r>
      </w:hyperlink>
      <w:r w:rsidRPr="00E95063">
        <w:rPr>
          <w:rFonts w:ascii="Bookman Old Style" w:hAnsi="Bookman Old Style"/>
          <w:sz w:val="22"/>
          <w:szCs w:val="22"/>
        </w:rPr>
        <w:t xml:space="preserve"> .</w:t>
      </w:r>
      <w:proofErr w:type="gramEnd"/>
    </w:p>
    <w:p w:rsidR="00CA2344" w:rsidRPr="00E95063" w:rsidRDefault="00CA2344"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1: </w:t>
      </w:r>
      <w:r w:rsidRPr="00E95063">
        <w:rPr>
          <w:rFonts w:ascii="Bookman Old Style" w:hAnsi="Bookman Old Style"/>
          <w:sz w:val="22"/>
          <w:szCs w:val="22"/>
        </w:rPr>
        <w:t>Rules Relating to Licensure of Water Treatment and Distribution Operators of Public Water Systems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 2612(2), 2622-2631</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administer licensing requirements for water treatment operators, establish classifications, set license fees and outline complaint procedures.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AFFECTED PARTIES: All community and non-transient public water systems, which </w:t>
      </w:r>
      <w:proofErr w:type="gramStart"/>
      <w:r w:rsidRPr="00E95063">
        <w:rPr>
          <w:rFonts w:ascii="Bookman Old Style" w:hAnsi="Bookman Old Style"/>
          <w:sz w:val="22"/>
          <w:szCs w:val="22"/>
        </w:rPr>
        <w:t>are required</w:t>
      </w:r>
      <w:proofErr w:type="gramEnd"/>
      <w:r w:rsidRPr="00E95063">
        <w:rPr>
          <w:rFonts w:ascii="Bookman Old Style" w:hAnsi="Bookman Old Style"/>
          <w:sz w:val="22"/>
          <w:szCs w:val="22"/>
        </w:rPr>
        <w:t xml:space="preserve"> by federal law to designate licensed operators; any transient public water systems specifically required by the Drinking Water Program to obtain a licensed water operator; and all water treatment operators doing business in the State of Maine.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UMBRELLA – UNIT NUMBER: </w:t>
      </w:r>
      <w:r w:rsidRPr="00E95063">
        <w:rPr>
          <w:rFonts w:ascii="Bookman Old Style" w:hAnsi="Bookman Old Style"/>
          <w:b/>
          <w:sz w:val="22"/>
          <w:szCs w:val="22"/>
        </w:rPr>
        <w:t>10-144</w:t>
      </w:r>
    </w:p>
    <w:p w:rsidR="00A12F01" w:rsidRPr="00E95063" w:rsidRDefault="00A12F01" w:rsidP="00AE773C">
      <w:pPr>
        <w:rPr>
          <w:rFonts w:ascii="Bookman Old Style" w:hAnsi="Bookman Old Style"/>
          <w:b/>
          <w:sz w:val="22"/>
          <w:szCs w:val="22"/>
        </w:rPr>
      </w:pPr>
      <w:r w:rsidRPr="00E95063">
        <w:rPr>
          <w:rFonts w:ascii="Bookman Old Style" w:hAnsi="Bookman Old Style"/>
          <w:sz w:val="22"/>
          <w:szCs w:val="22"/>
        </w:rPr>
        <w:t xml:space="preserve">PROGRAM NAME: </w:t>
      </w:r>
      <w:r w:rsidRPr="00E95063">
        <w:rPr>
          <w:rFonts w:ascii="Bookman Old Style" w:hAnsi="Bookman Old Style"/>
          <w:b/>
          <w:sz w:val="22"/>
          <w:szCs w:val="22"/>
        </w:rPr>
        <w:t>RADIATION CONTROL PROGRAM</w:t>
      </w:r>
    </w:p>
    <w:p w:rsidR="00A12F01" w:rsidRPr="00E95063" w:rsidRDefault="00A12F01" w:rsidP="00AE773C">
      <w:pPr>
        <w:rPr>
          <w:rFonts w:ascii="Bookman Old Style" w:hAnsi="Bookman Old Style"/>
          <w:sz w:val="22"/>
          <w:szCs w:val="22"/>
        </w:rPr>
      </w:pPr>
    </w:p>
    <w:p w:rsidR="00A12F01" w:rsidRPr="00E95063" w:rsidRDefault="00A12F01" w:rsidP="00AE773C">
      <w:pPr>
        <w:keepNext/>
        <w:keepLines/>
        <w:rPr>
          <w:rFonts w:ascii="Bookman Old Style" w:hAnsi="Bookman Old Style"/>
          <w:b/>
          <w:sz w:val="22"/>
          <w:szCs w:val="22"/>
        </w:rPr>
      </w:pPr>
      <w:r w:rsidRPr="00E95063">
        <w:rPr>
          <w:rFonts w:ascii="Bookman Old Style" w:hAnsi="Bookman Old Style"/>
          <w:b/>
          <w:sz w:val="22"/>
          <w:szCs w:val="22"/>
        </w:rPr>
        <w:t xml:space="preserve">CONTACT PERSON: </w:t>
      </w:r>
      <w:r w:rsidRPr="00E95063">
        <w:rPr>
          <w:rFonts w:ascii="Bookman Old Style" w:hAnsi="Bookman Old Style"/>
          <w:sz w:val="22"/>
          <w:szCs w:val="22"/>
        </w:rPr>
        <w:t>Tera Pare, J.D., Rule-making Coordinator, Division of</w:t>
      </w:r>
      <w:r w:rsidRPr="00E95063">
        <w:rPr>
          <w:rFonts w:ascii="Bookman Old Style" w:hAnsi="Bookman Old Style"/>
          <w:color w:val="FF0000"/>
          <w:sz w:val="22"/>
          <w:szCs w:val="22"/>
        </w:rPr>
        <w:t xml:space="preserve"> </w:t>
      </w:r>
      <w:r w:rsidRPr="00E95063">
        <w:rPr>
          <w:rFonts w:ascii="Bookman Old Style" w:hAnsi="Bookman Old Style"/>
          <w:sz w:val="22"/>
          <w:szCs w:val="22"/>
        </w:rPr>
        <w:t>Environmental Health, 11 State House Station, Augusta, ME 04333-0011</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 xml:space="preserve"> 287-5680. </w:t>
      </w:r>
      <w:proofErr w:type="gramStart"/>
      <w:r w:rsidRPr="00E95063">
        <w:rPr>
          <w:rFonts w:ascii="Bookman Old Style" w:hAnsi="Bookman Old Style"/>
          <w:sz w:val="22"/>
          <w:szCs w:val="22"/>
        </w:rPr>
        <w:t xml:space="preserve">E-mail: </w:t>
      </w:r>
      <w:hyperlink r:id="rId15" w:history="1">
        <w:r w:rsidRPr="00E6700B">
          <w:rPr>
            <w:rStyle w:val="Hyperlink"/>
            <w:rFonts w:ascii="Bookman Old Style" w:hAnsi="Bookman Old Style"/>
            <w:color w:val="1F497D" w:themeColor="text2"/>
            <w:sz w:val="22"/>
            <w:szCs w:val="22"/>
          </w:rPr>
          <w:t>Tera.Pare@Maine.gov</w:t>
        </w:r>
      </w:hyperlink>
      <w:r w:rsidRPr="00E95063">
        <w:rPr>
          <w:rFonts w:ascii="Bookman Old Style" w:hAnsi="Bookman Old Style"/>
          <w:sz w:val="22"/>
          <w:szCs w:val="22"/>
        </w:rPr>
        <w:t xml:space="preserve"> .</w:t>
      </w:r>
      <w:proofErr w:type="gramEnd"/>
    </w:p>
    <w:p w:rsidR="00A12F01" w:rsidRPr="00E95063" w:rsidRDefault="00A12F01" w:rsidP="00AE773C">
      <w:pPr>
        <w:rPr>
          <w:rFonts w:ascii="Bookman Old Style" w:hAnsi="Bookman Old Style"/>
          <w:b/>
          <w:sz w:val="22"/>
          <w:szCs w:val="22"/>
        </w:rPr>
      </w:pPr>
    </w:p>
    <w:p w:rsidR="00A12F01" w:rsidRPr="00E95063" w:rsidRDefault="00A12F01" w:rsidP="00AE773C">
      <w:pPr>
        <w:ind w:left="720" w:hanging="720"/>
        <w:outlineLvl w:val="1"/>
        <w:rPr>
          <w:rFonts w:ascii="Bookman Old Style" w:hAnsi="Bookman Old Style"/>
          <w:b/>
          <w:bCs/>
          <w:iCs/>
          <w:sz w:val="22"/>
          <w:szCs w:val="22"/>
        </w:rPr>
      </w:pPr>
      <w:r w:rsidRPr="00E95063">
        <w:rPr>
          <w:rFonts w:ascii="Bookman Old Style" w:hAnsi="Bookman Old Style"/>
          <w:b/>
          <w:bCs/>
          <w:iCs/>
          <w:sz w:val="22"/>
          <w:szCs w:val="22"/>
        </w:rPr>
        <w:t xml:space="preserve">CHAPTER 220: </w:t>
      </w:r>
      <w:r w:rsidRPr="00E95063">
        <w:rPr>
          <w:rFonts w:ascii="Bookman Old Style" w:hAnsi="Bookman Old Style"/>
          <w:bCs/>
          <w:iCs/>
          <w:sz w:val="22"/>
          <w:szCs w:val="22"/>
        </w:rPr>
        <w:t>Rules Relating to Radiation Protection</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§674</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and administer both state and federal rules required under agreement with the U.S. Nuclear Regulatory Commission to regulate radioactive materials.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AFFECTED PARTIES: </w:t>
      </w:r>
      <w:proofErr w:type="gramStart"/>
      <w:r w:rsidRPr="00E95063">
        <w:rPr>
          <w:rFonts w:ascii="Bookman Old Style" w:hAnsi="Bookman Old Style"/>
          <w:sz w:val="22"/>
          <w:szCs w:val="22"/>
        </w:rPr>
        <w:t>will be outlined</w:t>
      </w:r>
      <w:proofErr w:type="gramEnd"/>
      <w:r w:rsidRPr="00E95063">
        <w:rPr>
          <w:rFonts w:ascii="Bookman Old Style" w:hAnsi="Bookman Old Style"/>
          <w:sz w:val="22"/>
          <w:szCs w:val="22"/>
        </w:rPr>
        <w:t xml:space="preserve"> under each separate part.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1224" w:firstLine="1598"/>
        <w:outlineLvl w:val="1"/>
        <w:rPr>
          <w:rFonts w:ascii="Bookman Old Style" w:hAnsi="Bookman Old Style"/>
          <w:b/>
          <w:bCs/>
          <w:i/>
          <w:iCs/>
          <w:sz w:val="22"/>
          <w:szCs w:val="22"/>
          <w:highlight w:val="yellow"/>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 xml:space="preserve">Part </w:t>
      </w:r>
      <w:proofErr w:type="gramStart"/>
      <w:r w:rsidRPr="00E95063">
        <w:rPr>
          <w:rFonts w:ascii="Bookman Old Style" w:hAnsi="Bookman Old Style"/>
          <w:b/>
          <w:bCs/>
          <w:iCs/>
          <w:sz w:val="22"/>
          <w:szCs w:val="22"/>
        </w:rPr>
        <w:t>A</w:t>
      </w:r>
      <w:proofErr w:type="gramEnd"/>
      <w:r w:rsidRPr="00E95063">
        <w:rPr>
          <w:rFonts w:ascii="Bookman Old Style" w:hAnsi="Bookman Old Style"/>
          <w:b/>
          <w:bCs/>
          <w:iCs/>
          <w:sz w:val="22"/>
          <w:szCs w:val="22"/>
        </w:rPr>
        <w:t>, General Provisions</w:t>
      </w:r>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establishing provisions to control hazards associated with use of radiation.</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ionizing radiation.</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360" w:firstLine="1598"/>
        <w:outlineLvl w:val="1"/>
        <w:rPr>
          <w:rFonts w:ascii="Bookman Old Style" w:hAnsi="Bookman Old Style"/>
          <w:b/>
          <w:bCs/>
          <w:iCs/>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B, Enforcement Actions, Procedures and Civil Penalties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establish administrative and civil remedies to address violations of these Rules.</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radioactive material.</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C, Licensing of Radioactive Material</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establish protocols, fees and procedures for the licensing of use of radioactive material.</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radioactive material.</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Spring 2015.</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 xml:space="preserve">Part D, Standards for Protection </w:t>
      </w:r>
      <w:proofErr w:type="gramStart"/>
      <w:r w:rsidRPr="00E95063">
        <w:rPr>
          <w:rFonts w:ascii="Bookman Old Style" w:hAnsi="Bookman Old Style"/>
          <w:b/>
          <w:bCs/>
          <w:iCs/>
          <w:sz w:val="22"/>
          <w:szCs w:val="22"/>
        </w:rPr>
        <w:t>Against</w:t>
      </w:r>
      <w:proofErr w:type="gramEnd"/>
      <w:r w:rsidRPr="00E95063">
        <w:rPr>
          <w:rFonts w:ascii="Bookman Old Style" w:hAnsi="Bookman Old Style"/>
          <w:b/>
          <w:bCs/>
          <w:iCs/>
          <w:sz w:val="22"/>
          <w:szCs w:val="22"/>
        </w:rPr>
        <w:t xml:space="preserve"> Radiation</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administer specific state and federal standards and protect public health from radiation.</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radioactive material.</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Spring 2015.</w:t>
      </w:r>
    </w:p>
    <w:p w:rsidR="005247FC" w:rsidRPr="00E95063" w:rsidRDefault="005247FC" w:rsidP="00AE773C">
      <w:pPr>
        <w:ind w:left="360"/>
        <w:rPr>
          <w:rFonts w:ascii="Bookman Old Style" w:hAnsi="Bookman Old Style"/>
          <w:sz w:val="22"/>
          <w:szCs w:val="22"/>
        </w:rPr>
      </w:pPr>
    </w:p>
    <w:p w:rsidR="00A12F01" w:rsidRPr="00E95063" w:rsidRDefault="00A12F01" w:rsidP="00AE773C">
      <w:pPr>
        <w:ind w:left="360" w:right="-738"/>
        <w:outlineLvl w:val="1"/>
        <w:rPr>
          <w:rFonts w:ascii="Bookman Old Style" w:hAnsi="Bookman Old Style"/>
          <w:b/>
          <w:bCs/>
          <w:iCs/>
          <w:sz w:val="22"/>
          <w:szCs w:val="22"/>
        </w:rPr>
      </w:pPr>
      <w:r w:rsidRPr="00E95063">
        <w:rPr>
          <w:rFonts w:ascii="Bookman Old Style" w:hAnsi="Bookman Old Style"/>
          <w:b/>
          <w:bCs/>
          <w:iCs/>
          <w:sz w:val="22"/>
          <w:szCs w:val="22"/>
        </w:rPr>
        <w:t>Part E, Radiation Safety Requirements for Industrial Radiographic Operations.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the licensing of industrial radiographic operations.</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Industrial radiography licensees.</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left="360"/>
        <w:rPr>
          <w:rFonts w:ascii="Bookman Old Style" w:hAnsi="Bookman Old Style"/>
          <w:sz w:val="22"/>
          <w:szCs w:val="22"/>
        </w:rPr>
      </w:pPr>
      <w:r w:rsidRPr="00E95063">
        <w:rPr>
          <w:rFonts w:ascii="Bookman Old Style" w:hAnsi="Bookman Old Style"/>
          <w:b/>
          <w:bCs/>
          <w:iCs/>
          <w:sz w:val="22"/>
          <w:szCs w:val="22"/>
        </w:rPr>
        <w:t>Part F, X-Rays in the Healing Arts</w:t>
      </w:r>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licensure of anyone administering x-rays.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x-ray machines.</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Spring 2015.</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G, Use of Radionuclides in the Healing Arts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use of radionuclides in the healing arts.</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medical users of radioactive material.</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Spring 2015.</w:t>
      </w:r>
    </w:p>
    <w:p w:rsidR="00A12F01" w:rsidRPr="00E95063" w:rsidRDefault="00A12F01" w:rsidP="00AE773C">
      <w:pPr>
        <w:ind w:left="360"/>
        <w:outlineLvl w:val="1"/>
        <w:rPr>
          <w:rFonts w:ascii="Bookman Old Style" w:hAnsi="Bookman Old Style"/>
          <w:bCs/>
          <w:iCs/>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H, Radiation Safety Requirements for Analytical and Other Industrial Radiation Machines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analytical and other industrial radiation machines.</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industrial users of x-ray machines.</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Spring 2015.</w:t>
      </w:r>
    </w:p>
    <w:p w:rsidR="005247FC" w:rsidRPr="00E95063" w:rsidRDefault="005247FC" w:rsidP="00AE773C">
      <w:pPr>
        <w:ind w:left="360"/>
        <w:outlineLvl w:val="1"/>
        <w:rPr>
          <w:rFonts w:ascii="Bookman Old Style" w:hAnsi="Bookman Old Style"/>
          <w:bCs/>
          <w:iCs/>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J, Notices, Instructions and Reports to Workers; Inspections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over any employers using radiation.</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employers using radiation.</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ind w:left="360"/>
        <w:rPr>
          <w:rFonts w:ascii="Bookman Old Style" w:hAnsi="Bookman Old Style"/>
          <w:b/>
          <w:sz w:val="22"/>
          <w:szCs w:val="22"/>
        </w:rPr>
      </w:pPr>
    </w:p>
    <w:p w:rsidR="00A12F01" w:rsidRPr="00E95063" w:rsidRDefault="00A12F01" w:rsidP="00AE773C">
      <w:pPr>
        <w:ind w:left="360"/>
        <w:rPr>
          <w:rFonts w:ascii="Bookman Old Style" w:hAnsi="Bookman Old Style"/>
          <w:b/>
          <w:sz w:val="22"/>
          <w:szCs w:val="22"/>
        </w:rPr>
      </w:pPr>
      <w:r w:rsidRPr="00E95063">
        <w:rPr>
          <w:rFonts w:ascii="Bookman Old Style" w:hAnsi="Bookman Old Style"/>
          <w:b/>
          <w:sz w:val="22"/>
          <w:szCs w:val="22"/>
        </w:rPr>
        <w:t>Part L, Transportation of Radioactive Material</w:t>
      </w:r>
    </w:p>
    <w:p w:rsidR="00A12F01" w:rsidRPr="00E95063" w:rsidRDefault="00A12F01" w:rsidP="00AE773C">
      <w:pPr>
        <w:ind w:left="360"/>
        <w:rPr>
          <w:rFonts w:ascii="Bookman Old Style" w:hAnsi="Bookman Old Style"/>
          <w:b/>
          <w:bCs/>
          <w:sz w:val="22"/>
          <w:szCs w:val="22"/>
        </w:rPr>
      </w:pPr>
      <w:proofErr w:type="gramStart"/>
      <w:r w:rsidRPr="00E95063">
        <w:rPr>
          <w:rFonts w:ascii="Bookman Old Style" w:hAnsi="Bookman Old Style"/>
          <w:bCs/>
          <w:sz w:val="22"/>
          <w:szCs w:val="22"/>
        </w:rPr>
        <w:t>PURPOSE OF THE RULE:</w:t>
      </w:r>
      <w:r w:rsidR="00E95063">
        <w:rPr>
          <w:rFonts w:ascii="Bookman Old Style" w:hAnsi="Bookman Old Style"/>
          <w:bCs/>
          <w:sz w:val="22"/>
          <w:szCs w:val="22"/>
        </w:rPr>
        <w:t xml:space="preserve"> </w:t>
      </w:r>
      <w:r w:rsidRPr="00E95063">
        <w:rPr>
          <w:rFonts w:ascii="Bookman Old Style" w:hAnsi="Bookman Old Style"/>
          <w:sz w:val="22"/>
          <w:szCs w:val="22"/>
        </w:rPr>
        <w:t>To protect public health by administering standards over the transportation of radioactive material.</w:t>
      </w:r>
      <w:proofErr w:type="gramEnd"/>
    </w:p>
    <w:p w:rsidR="00A12F01" w:rsidRPr="00E95063" w:rsidRDefault="00A12F01" w:rsidP="00AE773C">
      <w:pPr>
        <w:ind w:left="360"/>
        <w:rPr>
          <w:rFonts w:ascii="Bookman Old Style" w:hAnsi="Bookman Old Style"/>
          <w:bCs/>
          <w:sz w:val="22"/>
          <w:szCs w:val="22"/>
        </w:rPr>
      </w:pPr>
      <w:proofErr w:type="gramStart"/>
      <w:r w:rsidRPr="00E95063">
        <w:rPr>
          <w:rFonts w:ascii="Bookman Old Style" w:hAnsi="Bookman Old Style"/>
          <w:sz w:val="22"/>
          <w:szCs w:val="22"/>
        </w:rPr>
        <w:t>AFFECTED</w:t>
      </w:r>
      <w:r w:rsidRPr="00E95063">
        <w:rPr>
          <w:rFonts w:ascii="Bookman Old Style" w:hAnsi="Bookman Old Style"/>
          <w:bCs/>
          <w:sz w:val="22"/>
          <w:szCs w:val="22"/>
        </w:rPr>
        <w:t xml:space="preserve"> PARTIES: </w:t>
      </w:r>
      <w:r w:rsidRPr="00E95063">
        <w:rPr>
          <w:rFonts w:ascii="Bookman Old Style" w:hAnsi="Bookman Old Style"/>
          <w:sz w:val="22"/>
          <w:szCs w:val="22"/>
        </w:rPr>
        <w:t>All shippers of radioactive materials</w:t>
      </w:r>
      <w:r w:rsidRPr="00E95063">
        <w:rPr>
          <w:rFonts w:ascii="Bookman Old Style" w:hAnsi="Bookman Old Style"/>
          <w:bCs/>
          <w:sz w:val="22"/>
          <w:szCs w:val="22"/>
        </w:rPr>
        <w:t>.</w:t>
      </w:r>
      <w:proofErr w:type="gramEnd"/>
    </w:p>
    <w:p w:rsidR="00A12F01" w:rsidRPr="00E95063" w:rsidRDefault="00A12F01" w:rsidP="00AE773C">
      <w:pPr>
        <w:ind w:left="360"/>
        <w:rPr>
          <w:rFonts w:ascii="Bookman Old Style" w:hAnsi="Bookman Old Style"/>
          <w:bCs/>
          <w:sz w:val="22"/>
          <w:szCs w:val="22"/>
        </w:rPr>
      </w:pPr>
      <w:r w:rsidRPr="00E95063">
        <w:rPr>
          <w:rFonts w:ascii="Bookman Old Style" w:hAnsi="Bookman Old Style"/>
          <w:sz w:val="22"/>
          <w:szCs w:val="22"/>
        </w:rPr>
        <w:t>SCHEDULE FOR ADOPTION: Spring 2015.</w:t>
      </w:r>
    </w:p>
    <w:p w:rsidR="00CA2344" w:rsidRPr="00E95063" w:rsidRDefault="00CA2344" w:rsidP="00AE773C">
      <w:pPr>
        <w:ind w:left="360"/>
        <w:outlineLvl w:val="1"/>
        <w:rPr>
          <w:rFonts w:ascii="Bookman Old Style" w:hAnsi="Bookman Old Style"/>
          <w:b/>
          <w:bCs/>
          <w:iCs/>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N, Regulation and Licensing of Technologically Enhanced Naturally Occurring Radioactive Materials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through regulating and licensing the use of naturally occurring radioactive materials.</w:t>
      </w:r>
      <w:proofErr w:type="gramEnd"/>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users of naturally occurring radioactive elements.</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SCHEDULE FOR ADOPTION: None planned.</w:t>
      </w:r>
    </w:p>
    <w:p w:rsidR="005247FC" w:rsidRPr="00E95063" w:rsidRDefault="005247FC" w:rsidP="00AE773C">
      <w:pPr>
        <w:ind w:left="360"/>
        <w:rPr>
          <w:rFonts w:ascii="Bookman Old Style" w:hAnsi="Bookman Old Style"/>
          <w:sz w:val="22"/>
          <w:szCs w:val="22"/>
        </w:rPr>
      </w:pPr>
    </w:p>
    <w:p w:rsidR="00A12F01" w:rsidRPr="00E95063" w:rsidRDefault="00A12F01" w:rsidP="00AE773C">
      <w:pPr>
        <w:ind w:left="360"/>
        <w:outlineLvl w:val="1"/>
        <w:rPr>
          <w:rFonts w:ascii="Bookman Old Style" w:hAnsi="Bookman Old Style"/>
          <w:b/>
          <w:bCs/>
          <w:iCs/>
          <w:sz w:val="22"/>
          <w:szCs w:val="22"/>
        </w:rPr>
      </w:pPr>
      <w:r w:rsidRPr="00E95063">
        <w:rPr>
          <w:rFonts w:ascii="Bookman Old Style" w:hAnsi="Bookman Old Style"/>
          <w:b/>
          <w:bCs/>
          <w:iCs/>
          <w:sz w:val="22"/>
          <w:szCs w:val="22"/>
        </w:rPr>
        <w:t>Part X, Therapeutic X-Ray Machines</w:t>
      </w:r>
    </w:p>
    <w:p w:rsidR="00A12F01" w:rsidRPr="00E95063" w:rsidRDefault="00A12F01" w:rsidP="00AE773C">
      <w:pPr>
        <w:ind w:left="360"/>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medical users of therapeutic x-ray machines.</w:t>
      </w:r>
    </w:p>
    <w:p w:rsidR="00A12F01" w:rsidRPr="00E95063" w:rsidRDefault="00A12F01" w:rsidP="00AE773C">
      <w:pPr>
        <w:ind w:left="360"/>
        <w:rPr>
          <w:rFonts w:ascii="Bookman Old Style" w:hAnsi="Bookman Old Style"/>
          <w:sz w:val="22"/>
          <w:szCs w:val="22"/>
        </w:rPr>
      </w:pPr>
      <w:proofErr w:type="gramStart"/>
      <w:r w:rsidRPr="00E95063">
        <w:rPr>
          <w:rFonts w:ascii="Bookman Old Style" w:hAnsi="Bookman Old Style"/>
          <w:sz w:val="22"/>
          <w:szCs w:val="22"/>
        </w:rPr>
        <w:t>AFFECTED PARTIES: All medical users of therapeutic x-ray machines.</w:t>
      </w:r>
      <w:proofErr w:type="gramEnd"/>
    </w:p>
    <w:p w:rsidR="00A12F01" w:rsidRPr="00E95063" w:rsidRDefault="00A12F01" w:rsidP="00AE773C">
      <w:pPr>
        <w:ind w:left="360"/>
        <w:rPr>
          <w:rFonts w:ascii="Bookman Old Style" w:hAnsi="Bookman Old Style"/>
          <w:sz w:val="22"/>
          <w:szCs w:val="22"/>
        </w:rPr>
      </w:pPr>
      <w:r w:rsidRPr="00E95063">
        <w:rPr>
          <w:rFonts w:ascii="Bookman Old Style" w:hAnsi="Bookman Old Style"/>
          <w:bCs/>
          <w:iCs/>
          <w:sz w:val="22"/>
          <w:szCs w:val="22"/>
        </w:rPr>
        <w:t>SCHEDULE FOR ADOPTION: 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iCs/>
          <w:sz w:val="22"/>
          <w:szCs w:val="22"/>
        </w:rPr>
        <w:t xml:space="preserve">CHAPTER 223: </w:t>
      </w:r>
      <w:r w:rsidRPr="00E95063">
        <w:rPr>
          <w:rFonts w:ascii="Bookman Old Style" w:hAnsi="Bookman Old Style"/>
          <w:bCs/>
          <w:iCs/>
          <w:sz w:val="22"/>
          <w:szCs w:val="22"/>
        </w:rPr>
        <w:t>Rules Relating to Tanning Facilities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§674</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to regulate tanning and other changes in the industry.</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Tanning facility owners.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rPr>
      </w:pPr>
    </w:p>
    <w:p w:rsidR="00A12F01" w:rsidRPr="00E95063" w:rsidRDefault="00A12F01" w:rsidP="00AE773C">
      <w:pPr>
        <w:keepNext/>
        <w:keepLines/>
        <w:rPr>
          <w:rFonts w:ascii="Bookman Old Style" w:hAnsi="Bookman Old Style"/>
          <w:sz w:val="22"/>
          <w:szCs w:val="22"/>
        </w:rPr>
      </w:pPr>
      <w:r w:rsidRPr="00E95063">
        <w:rPr>
          <w:rFonts w:ascii="Bookman Old Style" w:hAnsi="Bookman Old Style"/>
          <w:b/>
          <w:bCs/>
          <w:sz w:val="22"/>
          <w:szCs w:val="22"/>
        </w:rPr>
        <w:t xml:space="preserve">CHAPTER 224: </w:t>
      </w:r>
      <w:r w:rsidRPr="00E95063">
        <w:rPr>
          <w:rFonts w:ascii="Bookman Old Style" w:hAnsi="Bookman Old Style"/>
          <w:bCs/>
          <w:sz w:val="22"/>
          <w:szCs w:val="22"/>
        </w:rPr>
        <w:t>Air and Water Radon Service Provider Registration Rules</w:t>
      </w:r>
    </w:p>
    <w:p w:rsidR="00A12F01" w:rsidRPr="00E95063" w:rsidRDefault="00A12F01" w:rsidP="00AE773C">
      <w:pPr>
        <w:keepNext/>
        <w:keepLines/>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§781</w:t>
      </w:r>
    </w:p>
    <w:p w:rsidR="00A12F01" w:rsidRPr="00E95063" w:rsidRDefault="00A12F01" w:rsidP="00AE773C">
      <w:pPr>
        <w:keepNext/>
        <w:keepLine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To protect public health by administering standards for individuals/companies providing radon testing/mitigation services in Maine.</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Radon Service Providers and the general public that contract such services.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Spring 2015.</w:t>
      </w:r>
    </w:p>
    <w:p w:rsidR="005247FC" w:rsidRPr="00E95063" w:rsidRDefault="005247FC"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New Chapter: Residential Rental Property Radon Testing Rules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BASIS: 14 M.R.S. §6030-D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protect public health by administering standards to residential </w:t>
      </w:r>
      <w:proofErr w:type="gramStart"/>
      <w:r w:rsidRPr="00E95063">
        <w:rPr>
          <w:rFonts w:ascii="Bookman Old Style" w:hAnsi="Bookman Old Style"/>
          <w:sz w:val="22"/>
          <w:szCs w:val="22"/>
        </w:rPr>
        <w:t>landlords</w:t>
      </w:r>
      <w:proofErr w:type="gramEnd"/>
      <w:r w:rsidRPr="00E95063">
        <w:rPr>
          <w:rFonts w:ascii="Bookman Old Style" w:hAnsi="Bookman Old Style"/>
          <w:sz w:val="22"/>
          <w:szCs w:val="22"/>
        </w:rPr>
        <w:t xml:space="preserve"> to test the air for radon and mitigate if the level is exceeded.</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Landlords in Maine and rental property residents.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Spring/Summer 2015.</w:t>
      </w:r>
    </w:p>
    <w:p w:rsidR="00A12F01" w:rsidRDefault="00A12F01" w:rsidP="00AE773C">
      <w:pPr>
        <w:pBdr>
          <w:bottom w:val="single" w:sz="4" w:space="1" w:color="auto"/>
        </w:pBdr>
        <w:rPr>
          <w:rFonts w:ascii="Bookman Old Style" w:hAnsi="Bookman Old Style"/>
          <w:sz w:val="22"/>
          <w:szCs w:val="22"/>
        </w:rPr>
      </w:pPr>
    </w:p>
    <w:p w:rsidR="00E6700B" w:rsidRDefault="00E6700B" w:rsidP="00AE773C">
      <w:pPr>
        <w:rPr>
          <w:rFonts w:ascii="Bookman Old Style" w:hAnsi="Bookman Old Style"/>
          <w:sz w:val="22"/>
          <w:szCs w:val="22"/>
        </w:rPr>
      </w:pPr>
    </w:p>
    <w:p w:rsidR="00E6700B" w:rsidRPr="00E95063" w:rsidRDefault="00E6700B"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sz w:val="22"/>
          <w:szCs w:val="22"/>
        </w:rPr>
        <w:t>UMBRELLA – UNIT NUMBER</w:t>
      </w:r>
      <w:r w:rsidRPr="00E95063">
        <w:rPr>
          <w:rFonts w:ascii="Bookman Old Style" w:hAnsi="Bookman Old Style"/>
          <w:b/>
          <w:sz w:val="22"/>
          <w:szCs w:val="22"/>
        </w:rPr>
        <w:t>: 10-144</w:t>
      </w:r>
    </w:p>
    <w:p w:rsidR="00CA2344" w:rsidRPr="00E95063" w:rsidRDefault="00A12F01" w:rsidP="00AE773C">
      <w:pPr>
        <w:rPr>
          <w:rFonts w:ascii="Bookman Old Style" w:hAnsi="Bookman Old Style"/>
          <w:b/>
          <w:sz w:val="22"/>
          <w:szCs w:val="22"/>
        </w:rPr>
      </w:pPr>
      <w:r w:rsidRPr="00E95063">
        <w:rPr>
          <w:rFonts w:ascii="Bookman Old Style" w:hAnsi="Bookman Old Style"/>
          <w:sz w:val="22"/>
          <w:szCs w:val="22"/>
        </w:rPr>
        <w:t xml:space="preserve">PROGRAM NAME: </w:t>
      </w:r>
      <w:r w:rsidR="00E6700B" w:rsidRPr="00E95063">
        <w:rPr>
          <w:rFonts w:ascii="Bookman Old Style" w:hAnsi="Bookman Old Style"/>
          <w:b/>
          <w:sz w:val="22"/>
          <w:szCs w:val="22"/>
        </w:rPr>
        <w:t>Environmental &amp; Occupational Health Surveillance Program</w:t>
      </w:r>
    </w:p>
    <w:p w:rsidR="00CA2344" w:rsidRPr="00E95063" w:rsidRDefault="00CA2344"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bCs/>
          <w:iCs/>
          <w:sz w:val="22"/>
          <w:szCs w:val="22"/>
        </w:rPr>
        <w:t xml:space="preserve">CHAPTER 254: </w:t>
      </w:r>
      <w:r w:rsidRPr="00E95063">
        <w:rPr>
          <w:rFonts w:ascii="Bookman Old Style" w:hAnsi="Bookman Old Style"/>
          <w:bCs/>
          <w:iCs/>
          <w:sz w:val="22"/>
          <w:szCs w:val="22"/>
        </w:rPr>
        <w:t>Occupational Disease Reporting Rules and Regulations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§1491</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A12F01" w:rsidRPr="00E95063" w:rsidRDefault="00A12F01" w:rsidP="00AE773C">
      <w:pPr>
        <w:ind w:right="-180"/>
        <w:rPr>
          <w:rFonts w:ascii="Bookman Old Style" w:hAnsi="Bookman Old Style"/>
          <w:sz w:val="22"/>
          <w:szCs w:val="22"/>
        </w:rPr>
      </w:pPr>
      <w:proofErr w:type="gramStart"/>
      <w:r w:rsidRPr="00E95063">
        <w:rPr>
          <w:rFonts w:ascii="Bookman Old Style" w:hAnsi="Bookman Old Style"/>
          <w:sz w:val="22"/>
          <w:szCs w:val="22"/>
        </w:rPr>
        <w:t>AFFECTED PARTIES: Health care providers, health care fa</w:t>
      </w:r>
      <w:r w:rsidR="00E6700B">
        <w:rPr>
          <w:rFonts w:ascii="Bookman Old Style" w:hAnsi="Bookman Old Style"/>
          <w:sz w:val="22"/>
          <w:szCs w:val="22"/>
        </w:rPr>
        <w:t>cilities, medical laboratories.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keepNext/>
        <w:ind w:left="720" w:hanging="720"/>
        <w:outlineLvl w:val="1"/>
        <w:rPr>
          <w:rFonts w:ascii="Bookman Old Style" w:hAnsi="Bookman Old Style"/>
          <w:bCs/>
          <w:iCs/>
          <w:sz w:val="22"/>
          <w:szCs w:val="22"/>
        </w:rPr>
      </w:pPr>
      <w:r w:rsidRPr="00E95063">
        <w:rPr>
          <w:rFonts w:ascii="Bookman Old Style" w:hAnsi="Bookman Old Style"/>
          <w:b/>
          <w:bCs/>
          <w:iCs/>
          <w:sz w:val="22"/>
          <w:szCs w:val="22"/>
        </w:rPr>
        <w:t xml:space="preserve">CHAPTER 292: </w:t>
      </w:r>
      <w:r w:rsidRPr="00E95063">
        <w:rPr>
          <w:rFonts w:ascii="Bookman Old Style" w:hAnsi="Bookman Old Style"/>
          <w:bCs/>
          <w:iCs/>
          <w:sz w:val="22"/>
          <w:szCs w:val="22"/>
        </w:rPr>
        <w:t>Rules for Environmental Lead Investigations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§1323</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orders, that shall be provided to owners and occupants </w:t>
      </w:r>
      <w:proofErr w:type="gramStart"/>
      <w:r w:rsidRPr="00E95063">
        <w:rPr>
          <w:rFonts w:ascii="Bookman Old Style" w:hAnsi="Bookman Old Style"/>
          <w:sz w:val="22"/>
          <w:szCs w:val="22"/>
        </w:rPr>
        <w:t>as a result</w:t>
      </w:r>
      <w:proofErr w:type="gramEnd"/>
      <w:r w:rsidRPr="00E95063">
        <w:rPr>
          <w:rFonts w:ascii="Bookman Old Style" w:hAnsi="Bookman Old Style"/>
          <w:sz w:val="22"/>
          <w:szCs w:val="22"/>
        </w:rPr>
        <w:t xml:space="preserve"> of these investigations. Establishes the requirements for substitute dwellings used to relocate families living in rental units at the time an environmental lead hazard </w:t>
      </w:r>
      <w:proofErr w:type="gramStart"/>
      <w:r w:rsidRPr="00E95063">
        <w:rPr>
          <w:rFonts w:ascii="Bookman Old Style" w:hAnsi="Bookman Old Style"/>
          <w:sz w:val="22"/>
          <w:szCs w:val="22"/>
        </w:rPr>
        <w:t>is identified</w:t>
      </w:r>
      <w:proofErr w:type="gramEnd"/>
      <w:r w:rsidRPr="00E95063">
        <w:rPr>
          <w:rFonts w:ascii="Bookman Old Style" w:hAnsi="Bookman Old Style"/>
          <w:sz w:val="22"/>
          <w:szCs w:val="22"/>
        </w:rPr>
        <w:t xml:space="preserve">. </w:t>
      </w:r>
      <w:proofErr w:type="gramStart"/>
      <w:r w:rsidRPr="00E95063">
        <w:rPr>
          <w:rFonts w:ascii="Bookman Old Style" w:hAnsi="Bookman Old Style"/>
          <w:sz w:val="22"/>
          <w:szCs w:val="22"/>
        </w:rPr>
        <w:t>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Landlords, tenants, health care facilities, health care providers, medical laboratories, and health care programs.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Spring 2015.</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293: </w:t>
      </w:r>
      <w:r w:rsidRPr="00E95063">
        <w:rPr>
          <w:rFonts w:ascii="Bookman Old Style" w:hAnsi="Bookman Old Style"/>
          <w:sz w:val="22"/>
          <w:szCs w:val="22"/>
        </w:rPr>
        <w:t>Lead Poisoning Prevention Fund Fee Rules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 §1322-F</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This rule will identify the manufacturers subject to the fee, provide methods of fee calculation, establish a low quantity exemption, and describe reporting and payment requirements.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Paint manufacturers.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Public hearing occurred on September 6, 2013. No public comments </w:t>
      </w:r>
      <w:proofErr w:type="gramStart"/>
      <w:r w:rsidRPr="00E95063">
        <w:rPr>
          <w:rFonts w:ascii="Bookman Old Style" w:hAnsi="Bookman Old Style"/>
          <w:sz w:val="22"/>
          <w:szCs w:val="22"/>
        </w:rPr>
        <w:t>were received</w:t>
      </w:r>
      <w:proofErr w:type="gramEnd"/>
      <w:r w:rsidRPr="00E95063">
        <w:rPr>
          <w:rFonts w:ascii="Bookman Old Style" w:hAnsi="Bookman Old Style"/>
          <w:sz w:val="22"/>
          <w:szCs w:val="22"/>
        </w:rPr>
        <w:t xml:space="preserve"> during the comment period.</w:t>
      </w:r>
    </w:p>
    <w:p w:rsidR="00CA2344"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Spring 2015</w:t>
      </w:r>
    </w:p>
    <w:p w:rsidR="00CA2344" w:rsidRPr="00E95063" w:rsidRDefault="00CA2344" w:rsidP="00AE773C">
      <w:pPr>
        <w:rPr>
          <w:rFonts w:ascii="Bookman Old Style" w:hAnsi="Bookman Old Style"/>
          <w:sz w:val="22"/>
          <w:szCs w:val="22"/>
        </w:rPr>
      </w:pPr>
    </w:p>
    <w:p w:rsidR="00CA2344" w:rsidRPr="00E95063" w:rsidRDefault="00E6700B" w:rsidP="00AE773C">
      <w:pPr>
        <w:rPr>
          <w:rFonts w:ascii="Bookman Old Style" w:hAnsi="Bookman Old Style"/>
          <w:sz w:val="22"/>
          <w:szCs w:val="22"/>
        </w:rPr>
      </w:pPr>
      <w:r w:rsidRPr="00E95063">
        <w:rPr>
          <w:rFonts w:ascii="Bookman Old Style" w:hAnsi="Bookman Old Style"/>
          <w:b/>
          <w:bCs/>
          <w:sz w:val="22"/>
          <w:szCs w:val="22"/>
        </w:rPr>
        <w:t>CHAPTER</w:t>
      </w:r>
      <w:r w:rsidR="00A12F01" w:rsidRPr="00E95063">
        <w:rPr>
          <w:rFonts w:ascii="Bookman Old Style" w:hAnsi="Bookman Old Style"/>
          <w:b/>
          <w:bCs/>
          <w:sz w:val="22"/>
          <w:szCs w:val="22"/>
        </w:rPr>
        <w:t xml:space="preserve"> 255</w:t>
      </w:r>
      <w:r w:rsidR="00A12F01" w:rsidRPr="00E6700B">
        <w:rPr>
          <w:rFonts w:ascii="Bookman Old Style" w:hAnsi="Bookman Old Style"/>
          <w:bCs/>
          <w:sz w:val="22"/>
          <w:szCs w:val="22"/>
        </w:rPr>
        <w:t>: Cancer Incidence Registry Regulations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BASIS: 22 M.R.S. §1402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protect public health by establishing standards for reporting on all persons diagnosed with cancer living </w:t>
      </w:r>
      <w:proofErr w:type="gramStart"/>
      <w:r w:rsidRPr="00E95063">
        <w:rPr>
          <w:rFonts w:ascii="Bookman Old Style" w:hAnsi="Bookman Old Style"/>
          <w:sz w:val="22"/>
          <w:szCs w:val="22"/>
        </w:rPr>
        <w:t>in Maine and to tabulate and summarize patient data to determine the frequency and incidence rates</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Hospitals, hospices, and other related facilities and associated administrative personnel.</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p>
    <w:p w:rsidR="00A12F01" w:rsidRPr="00E95063" w:rsidRDefault="00A12F01" w:rsidP="00AE773C">
      <w:pPr>
        <w:rPr>
          <w:rFonts w:ascii="Bookman Old Style" w:hAnsi="Bookman Old Style"/>
          <w:b/>
          <w:sz w:val="22"/>
          <w:szCs w:val="22"/>
        </w:rPr>
      </w:pPr>
    </w:p>
    <w:p w:rsidR="00A12F01" w:rsidRDefault="00A12F01" w:rsidP="00AE773C">
      <w:pPr>
        <w:rPr>
          <w:rFonts w:ascii="Bookman Old Style" w:hAnsi="Bookman Old Style"/>
          <w:b/>
          <w:sz w:val="22"/>
          <w:szCs w:val="22"/>
        </w:rPr>
      </w:pPr>
      <w:r w:rsidRPr="00E95063">
        <w:rPr>
          <w:rFonts w:ascii="Bookman Old Style" w:hAnsi="Bookman Old Style"/>
          <w:b/>
          <w:sz w:val="22"/>
          <w:szCs w:val="22"/>
        </w:rPr>
        <w:t>OFFICE OF HEALTH EQUITY:</w:t>
      </w:r>
    </w:p>
    <w:p w:rsidR="00E6700B" w:rsidRPr="00E95063" w:rsidRDefault="00E6700B" w:rsidP="00AE773C">
      <w:pPr>
        <w:rPr>
          <w:rFonts w:ascii="Bookman Old Style" w:hAnsi="Bookman Old Style"/>
          <w:b/>
          <w:sz w:val="22"/>
          <w:szCs w:val="22"/>
        </w:rPr>
      </w:pPr>
    </w:p>
    <w:p w:rsidR="00A12F01" w:rsidRPr="00E95063" w:rsidRDefault="00A12F01" w:rsidP="00AE773C">
      <w:pPr>
        <w:tabs>
          <w:tab w:val="left" w:pos="-720"/>
          <w:tab w:val="left" w:pos="0"/>
        </w:tabs>
        <w:suppressAutoHyphens/>
        <w:rPr>
          <w:rFonts w:ascii="Bookman Old Style" w:hAnsi="Bookman Old Style"/>
          <w:spacing w:val="-3"/>
          <w:sz w:val="22"/>
          <w:szCs w:val="22"/>
        </w:rPr>
      </w:pPr>
      <w:r w:rsidRPr="00E95063">
        <w:rPr>
          <w:rFonts w:ascii="Bookman Old Style" w:hAnsi="Bookman Old Style"/>
          <w:b/>
          <w:sz w:val="22"/>
          <w:szCs w:val="22"/>
        </w:rPr>
        <w:t>CONTACT PERSON</w:t>
      </w:r>
      <w:proofErr w:type="gramStart"/>
      <w:r w:rsidRPr="00E95063">
        <w:rPr>
          <w:rFonts w:ascii="Bookman Old Style" w:hAnsi="Bookman Old Style"/>
          <w:b/>
          <w:sz w:val="22"/>
          <w:szCs w:val="22"/>
        </w:rPr>
        <w:t>:</w:t>
      </w:r>
      <w:r w:rsidRPr="00E95063">
        <w:rPr>
          <w:rFonts w:ascii="Bookman Old Style" w:hAnsi="Bookman Old Style"/>
          <w:spacing w:val="-3"/>
          <w:sz w:val="22"/>
          <w:szCs w:val="22"/>
        </w:rPr>
        <w:t>:</w:t>
      </w:r>
      <w:proofErr w:type="gramEnd"/>
      <w:r w:rsidRPr="00E95063">
        <w:rPr>
          <w:rFonts w:ascii="Bookman Old Style" w:hAnsi="Bookman Old Style"/>
          <w:spacing w:val="-3"/>
          <w:sz w:val="22"/>
          <w:szCs w:val="22"/>
        </w:rPr>
        <w:t xml:space="preserve"> Lisa Sockabasin, 11 State House Station, 286 Water St., Augusta, ME 04333-0011; 287- 3266;</w:t>
      </w:r>
      <w:r w:rsidR="00E95063">
        <w:rPr>
          <w:rFonts w:ascii="Bookman Old Style" w:hAnsi="Bookman Old Style"/>
          <w:spacing w:val="-3"/>
          <w:sz w:val="22"/>
          <w:szCs w:val="22"/>
        </w:rPr>
        <w:t xml:space="preserve"> </w:t>
      </w:r>
      <w:hyperlink r:id="rId16" w:history="1">
        <w:r w:rsidRPr="00E95063">
          <w:rPr>
            <w:rStyle w:val="Hyperlink"/>
            <w:rFonts w:ascii="Bookman Old Style" w:hAnsi="Bookman Old Style"/>
            <w:spacing w:val="-3"/>
            <w:sz w:val="22"/>
            <w:szCs w:val="22"/>
          </w:rPr>
          <w:t>lisa.sockabasin@maine.gov</w:t>
        </w:r>
      </w:hyperlink>
    </w:p>
    <w:p w:rsidR="00A12F01" w:rsidRPr="00E95063" w:rsidRDefault="00A12F01" w:rsidP="00AE773C">
      <w:pPr>
        <w:tabs>
          <w:tab w:val="left" w:pos="-720"/>
          <w:tab w:val="left" w:pos="0"/>
        </w:tabs>
        <w:suppressAutoHyphens/>
        <w:rPr>
          <w:rFonts w:ascii="Bookman Old Style" w:hAnsi="Bookman Old Style"/>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286</w:t>
      </w:r>
      <w:r w:rsidRPr="00E95063">
        <w:rPr>
          <w:rFonts w:ascii="Bookman Old Style" w:hAnsi="Bookman Old Style"/>
          <w:bCs/>
          <w:kern w:val="32"/>
          <w:sz w:val="22"/>
          <w:szCs w:val="22"/>
        </w:rPr>
        <w:t>: Maine WIC Program Rules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M.R.S.A. §§ 42 and 1951</w:t>
      </w:r>
    </w:p>
    <w:p w:rsidR="00A12F01" w:rsidRPr="00E95063" w:rsidRDefault="00A12F01" w:rsidP="00AE773C">
      <w:pPr>
        <w:tabs>
          <w:tab w:val="left" w:pos="-1440"/>
          <w:tab w:val="left" w:pos="-720"/>
        </w:tabs>
        <w:rPr>
          <w:rFonts w:ascii="Bookman Old Style" w:hAnsi="Bookman Old Style"/>
          <w:sz w:val="22"/>
          <w:szCs w:val="22"/>
        </w:rPr>
      </w:pPr>
      <w:proofErr w:type="gramStart"/>
      <w:r w:rsidRPr="00E95063">
        <w:rPr>
          <w:rFonts w:ascii="Bookman Old Style" w:hAnsi="Bookman Old Style"/>
          <w:sz w:val="22"/>
          <w:szCs w:val="22"/>
        </w:rPr>
        <w:t>PURPOSE OF THE RULE: describe the procedures and standards for WIC participants, local grantee agencies and WIC authorized vendors.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WIC participants, local grantee agencies and WIC authorized retailers.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SFY 2013</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CHAPTER 504</w:t>
      </w:r>
      <w:r w:rsidRPr="00342229">
        <w:rPr>
          <w:rFonts w:ascii="Bookman Old Style" w:hAnsi="Bookman Old Style"/>
          <w:sz w:val="22"/>
          <w:szCs w:val="22"/>
        </w:rPr>
        <w:t>: Rules for Implementing the 1985 Amendments to the Maine Medical Compact Act and Maine Osteopathic Student Loan Program (Primary Care)</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STATUTORY AUTHORITY:</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20-</w:t>
      </w:r>
      <w:proofErr w:type="gramStart"/>
      <w:r w:rsidRPr="00E95063">
        <w:rPr>
          <w:rFonts w:ascii="Bookman Old Style" w:eastAsia="Calibri" w:hAnsi="Bookman Old Style"/>
          <w:sz w:val="22"/>
          <w:szCs w:val="22"/>
        </w:rPr>
        <w:t>A</w:t>
      </w:r>
      <w:proofErr w:type="gramEnd"/>
      <w:r w:rsidRPr="00E95063">
        <w:rPr>
          <w:rFonts w:ascii="Bookman Old Style" w:eastAsia="Calibri" w:hAnsi="Bookman Old Style"/>
          <w:sz w:val="22"/>
          <w:szCs w:val="22"/>
        </w:rPr>
        <w:t xml:space="preserve"> M.R.S.A Sec. 11804</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PURPOSE OF THE RULE:</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 xml:space="preserve">The rule describes the procedure that the Commissioner of Health and Human Services will follow in determining areas that </w:t>
      </w:r>
      <w:proofErr w:type="gramStart"/>
      <w:r w:rsidRPr="00E95063">
        <w:rPr>
          <w:rFonts w:ascii="Bookman Old Style" w:eastAsia="Calibri" w:hAnsi="Bookman Old Style"/>
          <w:sz w:val="22"/>
          <w:szCs w:val="22"/>
        </w:rPr>
        <w:t>are underserved</w:t>
      </w:r>
      <w:proofErr w:type="gramEnd"/>
      <w:r w:rsidRPr="00E95063">
        <w:rPr>
          <w:rFonts w:ascii="Bookman Old Style" w:eastAsia="Calibri" w:hAnsi="Bookman Old Style"/>
          <w:sz w:val="22"/>
          <w:szCs w:val="22"/>
        </w:rPr>
        <w:t xml:space="preserve"> by primary care physicians.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AFFECTED PARTIES:</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Primary care physicians and health care facilities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INFORMATION ON ANY PLANNED USE OF CONSENSUS-BASED RULE DEVELOPMENT:</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 xml:space="preserve">None planned </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SCHEDULE FOR ADOPTION:</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w:t>
      </w:r>
    </w:p>
    <w:p w:rsidR="00A12F01" w:rsidRPr="00E95063" w:rsidRDefault="00A12F01" w:rsidP="00AE773C">
      <w:pPr>
        <w:ind w:left="720"/>
        <w:contextualSpacing/>
        <w:rPr>
          <w:rFonts w:ascii="Bookman Old Style" w:eastAsia="Calibri" w:hAnsi="Bookman Old Style"/>
          <w:b/>
          <w:sz w:val="22"/>
          <w:szCs w:val="22"/>
        </w:rPr>
      </w:pPr>
    </w:p>
    <w:p w:rsidR="00A12F01" w:rsidRPr="00E95063" w:rsidRDefault="00A12F01" w:rsidP="00AE773C">
      <w:pPr>
        <w:keepNext/>
        <w:keepLines/>
        <w:rPr>
          <w:rFonts w:ascii="Bookman Old Style" w:hAnsi="Bookman Old Style"/>
          <w:b/>
          <w:sz w:val="22"/>
          <w:szCs w:val="22"/>
        </w:rPr>
      </w:pPr>
      <w:r w:rsidRPr="00E95063">
        <w:rPr>
          <w:rFonts w:ascii="Bookman Old Style" w:hAnsi="Bookman Old Style"/>
          <w:b/>
          <w:sz w:val="22"/>
          <w:szCs w:val="22"/>
        </w:rPr>
        <w:t>CHAPTER 506</w:t>
      </w:r>
      <w:r w:rsidRPr="00342229">
        <w:rPr>
          <w:rFonts w:ascii="Bookman Old Style" w:hAnsi="Bookman Old Style"/>
          <w:sz w:val="22"/>
          <w:szCs w:val="22"/>
        </w:rPr>
        <w:t>: Rules for Implementing the 1985 Amendments to the Maine Medical Compact Act (Dental Care)</w:t>
      </w:r>
    </w:p>
    <w:p w:rsidR="00A12F01" w:rsidRPr="00E95063" w:rsidRDefault="00A12F01" w:rsidP="00AE773C">
      <w:pPr>
        <w:keepNext/>
        <w:keepLines/>
        <w:contextualSpacing/>
        <w:rPr>
          <w:rFonts w:ascii="Bookman Old Style" w:eastAsia="Calibri" w:hAnsi="Bookman Old Style"/>
          <w:b/>
          <w:sz w:val="22"/>
          <w:szCs w:val="22"/>
        </w:rPr>
      </w:pPr>
      <w:r w:rsidRPr="00E95063">
        <w:rPr>
          <w:rFonts w:ascii="Bookman Old Style" w:eastAsia="Calibri" w:hAnsi="Bookman Old Style"/>
          <w:sz w:val="22"/>
          <w:szCs w:val="22"/>
        </w:rPr>
        <w:t>STATUTORY AUTHORITY:</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20-A §11804-A, sub §</w:t>
      </w:r>
      <w:proofErr w:type="gramStart"/>
      <w:r w:rsidRPr="00E95063">
        <w:rPr>
          <w:rFonts w:ascii="Bookman Old Style" w:eastAsia="Calibri" w:hAnsi="Bookman Old Style"/>
          <w:sz w:val="22"/>
          <w:szCs w:val="22"/>
        </w:rPr>
        <w:t>3</w:t>
      </w:r>
      <w:proofErr w:type="gramEnd"/>
      <w:r w:rsidRPr="00E95063">
        <w:rPr>
          <w:rFonts w:ascii="Bookman Old Style" w:eastAsia="Calibri" w:hAnsi="Bookman Old Style"/>
          <w:sz w:val="22"/>
          <w:szCs w:val="22"/>
        </w:rPr>
        <w:t>.</w:t>
      </w:r>
    </w:p>
    <w:p w:rsidR="00A12F01" w:rsidRPr="00E95063" w:rsidRDefault="00A12F01" w:rsidP="00AE773C">
      <w:pPr>
        <w:keepNext/>
        <w:keepLines/>
        <w:contextualSpacing/>
        <w:rPr>
          <w:rFonts w:ascii="Bookman Old Style" w:eastAsia="Calibri" w:hAnsi="Bookman Old Style"/>
          <w:b/>
          <w:sz w:val="22"/>
          <w:szCs w:val="22"/>
        </w:rPr>
      </w:pPr>
      <w:r w:rsidRPr="00E95063">
        <w:rPr>
          <w:rFonts w:ascii="Bookman Old Style" w:eastAsia="Calibri" w:hAnsi="Bookman Old Style"/>
          <w:sz w:val="22"/>
          <w:szCs w:val="22"/>
        </w:rPr>
        <w:t>PURPOSE OF THE RULE:</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The rule describes the procedure that the Commissioner of Health and Human Services will follow in determining areas as underserved by dental care practitioners.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AFFECTED PARTIES:</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Dental care practitioners and dental facilities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INFORMATION ON ANY PLANNED USE OF CONSENSUS-BASED RULE DEVELOPMENT:</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 at this time</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SCHEDULE FOR ADOPTION:</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w:t>
      </w:r>
    </w:p>
    <w:p w:rsidR="00A12F01" w:rsidRPr="00E95063" w:rsidRDefault="00A12F01" w:rsidP="00AE773C">
      <w:pPr>
        <w:rPr>
          <w:rFonts w:ascii="Bookman Old Style" w:hAnsi="Bookman Old Style"/>
          <w:b/>
          <w:sz w:val="22"/>
          <w:szCs w:val="22"/>
        </w:rPr>
      </w:pPr>
    </w:p>
    <w:p w:rsidR="00A12F01" w:rsidRPr="00C75624" w:rsidRDefault="00A12F01" w:rsidP="00AE773C">
      <w:pPr>
        <w:rPr>
          <w:rFonts w:ascii="Bookman Old Style" w:hAnsi="Bookman Old Style"/>
          <w:sz w:val="22"/>
          <w:szCs w:val="22"/>
        </w:rPr>
      </w:pPr>
      <w:r w:rsidRPr="00E95063">
        <w:rPr>
          <w:rFonts w:ascii="Bookman Old Style" w:hAnsi="Bookman Old Style"/>
          <w:b/>
          <w:sz w:val="22"/>
          <w:szCs w:val="22"/>
        </w:rPr>
        <w:t>CHAPTER 509</w:t>
      </w:r>
      <w:r w:rsidRPr="00C75624">
        <w:rPr>
          <w:rFonts w:ascii="Bookman Old Style" w:hAnsi="Bookman Old Style"/>
          <w:sz w:val="22"/>
          <w:szCs w:val="22"/>
        </w:rPr>
        <w:t>: Rules for Designating Areas, Populations or Hospitals as Underserved by Specialty Physicians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STATUTORY AUTHORITY:</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20-A, M.R.S.A. Chapters 421 and 423</w:t>
      </w:r>
    </w:p>
    <w:p w:rsidR="00A12F01" w:rsidRPr="00E95063" w:rsidRDefault="00A12F01" w:rsidP="00AE773C">
      <w:pPr>
        <w:contextualSpacing/>
        <w:rPr>
          <w:rFonts w:ascii="Bookman Old Style" w:eastAsia="Calibri" w:hAnsi="Bookman Old Style"/>
          <w:b/>
          <w:sz w:val="22"/>
          <w:szCs w:val="22"/>
        </w:rPr>
      </w:pPr>
      <w:proofErr w:type="gramStart"/>
      <w:r w:rsidRPr="00E95063">
        <w:rPr>
          <w:rFonts w:ascii="Bookman Old Style" w:eastAsia="Calibri" w:hAnsi="Bookman Old Style"/>
          <w:sz w:val="22"/>
          <w:szCs w:val="22"/>
        </w:rPr>
        <w:t>PURPOSE OF THE RULE:</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Loan forgiveness through FAME for medical students pursuing qualifying medical specialties in medically underserved regions in Maine.</w:t>
      </w:r>
      <w:proofErr w:type="gramEnd"/>
      <w:r w:rsidRPr="00E95063">
        <w:rPr>
          <w:rFonts w:ascii="Bookman Old Style" w:eastAsia="Calibri" w:hAnsi="Bookman Old Style"/>
          <w:sz w:val="22"/>
          <w:szCs w:val="22"/>
        </w:rPr>
        <w:t xml:space="preserve"> </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AFFECTED PARTIES:</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Physicians and health care facilities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INFORMATION ON ANY PLANNED USE OF CONSENSUS-BASED RULE DEVELOPMENT:</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 at this time</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SCHEDULE FOR ADOPTION:</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SFY 2013</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CHAPTER 510</w:t>
      </w:r>
      <w:r w:rsidRPr="00C75624">
        <w:rPr>
          <w:rFonts w:ascii="Bookman Old Style" w:hAnsi="Bookman Old Style"/>
          <w:sz w:val="22"/>
          <w:szCs w:val="22"/>
        </w:rPr>
        <w:t>:</w:t>
      </w:r>
      <w:r w:rsidR="00E95063" w:rsidRPr="00C75624">
        <w:rPr>
          <w:rFonts w:ascii="Bookman Old Style" w:hAnsi="Bookman Old Style"/>
          <w:sz w:val="22"/>
          <w:szCs w:val="22"/>
        </w:rPr>
        <w:t xml:space="preserve"> </w:t>
      </w:r>
      <w:r w:rsidRPr="00C75624">
        <w:rPr>
          <w:rFonts w:ascii="Bookman Old Style" w:hAnsi="Bookman Old Style"/>
          <w:sz w:val="22"/>
          <w:szCs w:val="22"/>
        </w:rPr>
        <w:t>Regulations Governing the Rural Medical Access Program</w:t>
      </w:r>
    </w:p>
    <w:p w:rsidR="00A12F01" w:rsidRPr="00E95063" w:rsidRDefault="00A12F01" w:rsidP="00AE773C">
      <w:pPr>
        <w:contextualSpacing/>
        <w:rPr>
          <w:rFonts w:ascii="Bookman Old Style" w:eastAsia="Calibri" w:hAnsi="Bookman Old Style"/>
          <w:b/>
          <w:sz w:val="22"/>
          <w:szCs w:val="22"/>
        </w:rPr>
      </w:pPr>
      <w:proofErr w:type="gramStart"/>
      <w:r w:rsidRPr="00E95063">
        <w:rPr>
          <w:rFonts w:ascii="Bookman Old Style" w:eastAsia="Calibri" w:hAnsi="Bookman Old Style"/>
          <w:sz w:val="22"/>
          <w:szCs w:val="22"/>
        </w:rPr>
        <w:t>STATUTORY AUTHORITY:</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Section 5 of L.D. 2513.</w:t>
      </w:r>
      <w:proofErr w:type="gramEnd"/>
      <w:r w:rsidRPr="00E95063">
        <w:rPr>
          <w:rFonts w:ascii="Bookman Old Style" w:eastAsia="Calibri" w:hAnsi="Bookman Old Style"/>
          <w:sz w:val="22"/>
          <w:szCs w:val="22"/>
        </w:rPr>
        <w:t xml:space="preserve"> 24-</w:t>
      </w:r>
      <w:proofErr w:type="gramStart"/>
      <w:r w:rsidRPr="00E95063">
        <w:rPr>
          <w:rFonts w:ascii="Bookman Old Style" w:eastAsia="Calibri" w:hAnsi="Bookman Old Style"/>
          <w:sz w:val="22"/>
          <w:szCs w:val="22"/>
        </w:rPr>
        <w:t>A</w:t>
      </w:r>
      <w:proofErr w:type="gramEnd"/>
      <w:r w:rsidRPr="00E95063">
        <w:rPr>
          <w:rFonts w:ascii="Bookman Old Style" w:eastAsia="Calibri" w:hAnsi="Bookman Old Style"/>
          <w:sz w:val="22"/>
          <w:szCs w:val="22"/>
        </w:rPr>
        <w:t xml:space="preserve"> M.R.S.A. Ch. 75</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PURPOSE OF THE RULE:</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Disbursement of financial incentives to promote the availability of physicians to deliver babies in underserved areas of the State</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AFFECTED PARTIES:</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Physicians and health care facilities</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INFORMATION ON ANY PLANNED USE OF CONSENSUS-BASED RULE DEVELOPMENT:</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 at this time</w:t>
      </w:r>
    </w:p>
    <w:p w:rsidR="00A12F01" w:rsidRPr="00E95063" w:rsidRDefault="00A12F01" w:rsidP="00AE773C">
      <w:pPr>
        <w:contextualSpacing/>
        <w:rPr>
          <w:rFonts w:ascii="Bookman Old Style" w:eastAsia="Calibri" w:hAnsi="Bookman Old Style"/>
          <w:b/>
          <w:sz w:val="22"/>
          <w:szCs w:val="22"/>
        </w:rPr>
      </w:pPr>
      <w:r w:rsidRPr="00E95063">
        <w:rPr>
          <w:rFonts w:ascii="Bookman Old Style" w:eastAsia="Calibri" w:hAnsi="Bookman Old Style"/>
          <w:sz w:val="22"/>
          <w:szCs w:val="22"/>
        </w:rPr>
        <w:t>SCHEDULE FOR ADOPTION:</w:t>
      </w:r>
      <w:r w:rsidR="00E95063">
        <w:rPr>
          <w:rFonts w:ascii="Bookman Old Style" w:eastAsia="Calibri" w:hAnsi="Bookman Old Style"/>
          <w:sz w:val="22"/>
          <w:szCs w:val="22"/>
        </w:rPr>
        <w:t xml:space="preserve"> </w:t>
      </w:r>
      <w:r w:rsidRPr="00E95063">
        <w:rPr>
          <w:rFonts w:ascii="Bookman Old Style" w:eastAsia="Calibri" w:hAnsi="Bookman Old Style"/>
          <w:sz w:val="22"/>
          <w:szCs w:val="22"/>
        </w:rPr>
        <w:t>None planned</w:t>
      </w:r>
    </w:p>
    <w:p w:rsidR="00A12F01" w:rsidRPr="00E95063" w:rsidRDefault="00A12F01" w:rsidP="00AE773C">
      <w:pPr>
        <w:rPr>
          <w:rFonts w:ascii="Bookman Old Style" w:hAnsi="Bookman Old Style"/>
          <w:sz w:val="22"/>
          <w:szCs w:val="22"/>
        </w:rPr>
      </w:pPr>
    </w:p>
    <w:p w:rsidR="00A12F01" w:rsidRDefault="00A12F01" w:rsidP="00AE773C">
      <w:pPr>
        <w:rPr>
          <w:rFonts w:ascii="Bookman Old Style" w:hAnsi="Bookman Old Style"/>
          <w:b/>
          <w:sz w:val="22"/>
          <w:szCs w:val="22"/>
        </w:rPr>
      </w:pPr>
      <w:r w:rsidRPr="00E95063">
        <w:rPr>
          <w:rFonts w:ascii="Bookman Old Style" w:hAnsi="Bookman Old Style"/>
          <w:b/>
          <w:sz w:val="22"/>
          <w:szCs w:val="22"/>
        </w:rPr>
        <w:t>DIVISION OF</w:t>
      </w:r>
      <w:r w:rsidRPr="00E95063">
        <w:rPr>
          <w:rFonts w:ascii="Bookman Old Style" w:hAnsi="Bookman Old Style"/>
          <w:sz w:val="22"/>
          <w:szCs w:val="22"/>
        </w:rPr>
        <w:t xml:space="preserve"> </w:t>
      </w:r>
      <w:r w:rsidRPr="00E95063">
        <w:rPr>
          <w:rFonts w:ascii="Bookman Old Style" w:hAnsi="Bookman Old Style"/>
          <w:b/>
          <w:sz w:val="22"/>
          <w:szCs w:val="22"/>
        </w:rPr>
        <w:t>INFECTIOUS DISEASE:</w:t>
      </w:r>
    </w:p>
    <w:p w:rsidR="00C75624" w:rsidRPr="00E95063" w:rsidRDefault="00C75624" w:rsidP="00AE773C">
      <w:pPr>
        <w:rPr>
          <w:rFonts w:ascii="Bookman Old Style" w:hAnsi="Bookman Old Style"/>
          <w:b/>
          <w:sz w:val="22"/>
          <w:szCs w:val="22"/>
        </w:rPr>
      </w:pPr>
    </w:p>
    <w:p w:rsidR="00A12F01" w:rsidRPr="00E95063" w:rsidRDefault="00A12F01" w:rsidP="00AE773C">
      <w:pPr>
        <w:tabs>
          <w:tab w:val="left" w:pos="-720"/>
          <w:tab w:val="left" w:pos="0"/>
        </w:tabs>
        <w:suppressAutoHyphens/>
        <w:rPr>
          <w:rFonts w:ascii="Bookman Old Style" w:hAnsi="Bookman Old Style"/>
          <w:spacing w:val="-3"/>
          <w:sz w:val="22"/>
          <w:szCs w:val="22"/>
        </w:rPr>
      </w:pPr>
      <w:r w:rsidRPr="00E95063">
        <w:rPr>
          <w:rFonts w:ascii="Bookman Old Style" w:hAnsi="Bookman Old Style"/>
          <w:b/>
          <w:sz w:val="22"/>
          <w:szCs w:val="22"/>
        </w:rPr>
        <w:t>CONTACT PERSON:</w:t>
      </w:r>
      <w:r w:rsidRPr="00E95063">
        <w:rPr>
          <w:rFonts w:ascii="Bookman Old Style" w:hAnsi="Bookman Old Style"/>
          <w:spacing w:val="-3"/>
          <w:sz w:val="22"/>
          <w:szCs w:val="22"/>
        </w:rPr>
        <w:t>: Lori Wolanski, Director, Division of Infectious Disease, MCDC, 11 State House Station, 286 Water St., Au</w:t>
      </w:r>
      <w:r w:rsidR="00C75624">
        <w:rPr>
          <w:rFonts w:ascii="Bookman Old Style" w:hAnsi="Bookman Old Style"/>
          <w:spacing w:val="-3"/>
          <w:sz w:val="22"/>
          <w:szCs w:val="22"/>
        </w:rPr>
        <w:t xml:space="preserve">gusta, ME 04333-0011; 287- 6448. </w:t>
      </w:r>
      <w:proofErr w:type="gramStart"/>
      <w:r w:rsidR="00C75624">
        <w:rPr>
          <w:rFonts w:ascii="Bookman Old Style" w:hAnsi="Bookman Old Style"/>
          <w:spacing w:val="-3"/>
          <w:sz w:val="22"/>
          <w:szCs w:val="22"/>
        </w:rPr>
        <w:t xml:space="preserve">E-mail: </w:t>
      </w:r>
      <w:hyperlink r:id="rId17" w:history="1">
        <w:r w:rsidR="00C75624" w:rsidRPr="004B084B">
          <w:rPr>
            <w:rStyle w:val="Hyperlink"/>
            <w:rFonts w:ascii="Bookman Old Style" w:hAnsi="Bookman Old Style"/>
            <w:spacing w:val="-3"/>
            <w:sz w:val="22"/>
            <w:szCs w:val="22"/>
          </w:rPr>
          <w:t>Lori.Wolanski@Maine.gov</w:t>
        </w:r>
      </w:hyperlink>
      <w:r w:rsidRPr="00E95063">
        <w:rPr>
          <w:rFonts w:ascii="Bookman Old Style" w:hAnsi="Bookman Old Style"/>
          <w:spacing w:val="-3"/>
          <w:sz w:val="22"/>
          <w:szCs w:val="22"/>
        </w:rPr>
        <w:t xml:space="preserve"> </w:t>
      </w:r>
      <w:r w:rsidR="00C75624">
        <w:rPr>
          <w:rFonts w:ascii="Bookman Old Style" w:hAnsi="Bookman Old Style"/>
          <w:spacing w:val="-3"/>
          <w:sz w:val="22"/>
          <w:szCs w:val="22"/>
        </w:rPr>
        <w:t>.</w:t>
      </w:r>
      <w:proofErr w:type="gramEnd"/>
    </w:p>
    <w:p w:rsidR="00A12F01" w:rsidRPr="00E95063" w:rsidRDefault="00A12F01" w:rsidP="00AE773C">
      <w:pPr>
        <w:tabs>
          <w:tab w:val="left" w:pos="-720"/>
          <w:tab w:val="left" w:pos="1440"/>
          <w:tab w:val="left" w:pos="1800"/>
        </w:tabs>
        <w:suppressAutoHyphens/>
        <w:ind w:right="-180"/>
        <w:rPr>
          <w:rFonts w:ascii="Bookman Old Style" w:hAnsi="Bookman Old Style"/>
          <w:spacing w:val="-3"/>
          <w:sz w:val="22"/>
          <w:szCs w:val="22"/>
        </w:rPr>
      </w:pPr>
    </w:p>
    <w:p w:rsidR="00A12F01" w:rsidRPr="00E95063" w:rsidRDefault="00A12F01" w:rsidP="00AE773C">
      <w:pPr>
        <w:tabs>
          <w:tab w:val="left" w:pos="-720"/>
          <w:tab w:val="left" w:pos="0"/>
        </w:tabs>
        <w:suppressAutoHyphens/>
        <w:rPr>
          <w:rFonts w:ascii="Bookman Old Style" w:hAnsi="Bookman Old Style"/>
          <w:spacing w:val="-3"/>
          <w:sz w:val="22"/>
          <w:szCs w:val="22"/>
        </w:rPr>
      </w:pPr>
      <w:r w:rsidRPr="00E95063">
        <w:rPr>
          <w:rFonts w:ascii="Bookman Old Style" w:hAnsi="Bookman Old Style"/>
          <w:b/>
          <w:spacing w:val="-3"/>
          <w:sz w:val="22"/>
          <w:szCs w:val="22"/>
        </w:rPr>
        <w:t>EMERGENCY RULES ADOPTED SINCE THE LAST REGULATORY AGENDA</w:t>
      </w:r>
      <w:r w:rsidRPr="00564989">
        <w:rPr>
          <w:rFonts w:ascii="Bookman Old Style" w:hAnsi="Bookman Old Style"/>
          <w:spacing w:val="-3"/>
          <w:sz w:val="22"/>
          <w:szCs w:val="22"/>
        </w:rPr>
        <w:t xml:space="preserve">: None </w:t>
      </w:r>
    </w:p>
    <w:p w:rsidR="00A12F01" w:rsidRPr="00E95063" w:rsidRDefault="00A12F01" w:rsidP="00AE773C">
      <w:pPr>
        <w:tabs>
          <w:tab w:val="left" w:pos="-720"/>
        </w:tabs>
        <w:suppressAutoHyphens/>
        <w:rPr>
          <w:rFonts w:ascii="Bookman Old Style" w:hAnsi="Bookman Old Style"/>
          <w:spacing w:val="-3"/>
          <w:sz w:val="22"/>
          <w:szCs w:val="22"/>
        </w:rPr>
      </w:pPr>
    </w:p>
    <w:p w:rsidR="00A12F01" w:rsidRPr="00E95063" w:rsidRDefault="00564989" w:rsidP="00AE773C">
      <w:pPr>
        <w:rPr>
          <w:rFonts w:ascii="Bookman Old Style" w:hAnsi="Bookman Old Style"/>
          <w:sz w:val="22"/>
          <w:szCs w:val="22"/>
        </w:rPr>
      </w:pPr>
      <w:r w:rsidRPr="00564989">
        <w:rPr>
          <w:rFonts w:ascii="Bookman Old Style" w:hAnsi="Bookman Old Style"/>
          <w:b/>
          <w:sz w:val="22"/>
          <w:szCs w:val="22"/>
        </w:rPr>
        <w:t>CHAPTER: XXX</w:t>
      </w:r>
      <w:r>
        <w:rPr>
          <w:rFonts w:ascii="Bookman Old Style" w:hAnsi="Bookman Old Style"/>
          <w:sz w:val="22"/>
          <w:szCs w:val="22"/>
        </w:rPr>
        <w:t>:</w:t>
      </w:r>
      <w:r w:rsidR="00E95063">
        <w:rPr>
          <w:rFonts w:ascii="Bookman Old Style" w:hAnsi="Bookman Old Style"/>
          <w:sz w:val="22"/>
          <w:szCs w:val="22"/>
        </w:rPr>
        <w:t xml:space="preserve"> </w:t>
      </w:r>
      <w:r w:rsidR="00A12F01" w:rsidRPr="00E95063">
        <w:rPr>
          <w:rFonts w:ascii="Bookman Old Style" w:hAnsi="Bookman Old Style"/>
          <w:sz w:val="22"/>
          <w:szCs w:val="22"/>
        </w:rPr>
        <w:t xml:space="preserve">EPT Rules Expedited Partner Therapy </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STATUORY AUTHORITHY: Title 22 MRSA c. 251 </w:t>
      </w:r>
      <w:r w:rsidRPr="00E95063">
        <w:rPr>
          <w:rFonts w:ascii="Bookman Old Style" w:hAnsi="Bookman Old Style"/>
          <w:sz w:val="22"/>
          <w:szCs w:val="22"/>
          <w:shd w:val="clear" w:color="auto" w:fill="FFFFFF"/>
        </w:rPr>
        <w:t>§</w:t>
      </w:r>
      <w:r w:rsidR="00564989">
        <w:rPr>
          <w:rFonts w:ascii="Bookman Old Style" w:hAnsi="Bookman Old Style"/>
          <w:sz w:val="22"/>
          <w:szCs w:val="22"/>
        </w:rPr>
        <w:t>1242</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Rules to implement Expedited Partner Therapy (EPT).</w:t>
      </w:r>
      <w:proofErr w:type="gramEnd"/>
      <w:r w:rsidR="00E95063">
        <w:rPr>
          <w:rFonts w:ascii="Bookman Old Style" w:hAnsi="Bookman Old Style"/>
          <w:sz w:val="22"/>
          <w:szCs w:val="22"/>
        </w:rPr>
        <w:t xml:space="preserve"> </w:t>
      </w:r>
      <w:r w:rsidRPr="00E95063">
        <w:rPr>
          <w:rFonts w:ascii="Bookman Old Style" w:hAnsi="Bookman Old Style"/>
          <w:sz w:val="22"/>
          <w:szCs w:val="22"/>
        </w:rPr>
        <w:t xml:space="preserve">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Individuals, organizations providing screening and treatment of individuals with sexually transmitted infections.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Rules pending approval.</w:t>
      </w:r>
    </w:p>
    <w:p w:rsidR="00A12F01" w:rsidRPr="00E95063" w:rsidRDefault="00A12F01" w:rsidP="00AE773C">
      <w:pPr>
        <w:rPr>
          <w:rFonts w:ascii="Bookman Old Style" w:hAnsi="Bookman Old Style"/>
          <w:sz w:val="22"/>
          <w:szCs w:val="22"/>
        </w:rPr>
      </w:pPr>
    </w:p>
    <w:p w:rsidR="00A12F01" w:rsidRPr="00E95063" w:rsidRDefault="00A12F01" w:rsidP="00AE773C">
      <w:pPr>
        <w:tabs>
          <w:tab w:val="left" w:pos="-720"/>
          <w:tab w:val="left" w:pos="0"/>
          <w:tab w:val="left" w:pos="720"/>
        </w:tabs>
        <w:suppressAutoHyphens/>
        <w:rPr>
          <w:rFonts w:ascii="Bookman Old Style" w:hAnsi="Bookman Old Style"/>
          <w:spacing w:val="-3"/>
          <w:sz w:val="22"/>
          <w:szCs w:val="22"/>
        </w:rPr>
      </w:pPr>
      <w:r w:rsidRPr="00E95063">
        <w:rPr>
          <w:rFonts w:ascii="Bookman Old Style" w:hAnsi="Bookman Old Style"/>
          <w:b/>
          <w:spacing w:val="-3"/>
          <w:sz w:val="22"/>
          <w:szCs w:val="22"/>
        </w:rPr>
        <w:t>CHAPTER 248:</w:t>
      </w:r>
      <w:r w:rsidR="00E95063">
        <w:rPr>
          <w:rFonts w:ascii="Bookman Old Style" w:hAnsi="Bookman Old Style"/>
          <w:spacing w:val="-3"/>
          <w:sz w:val="22"/>
          <w:szCs w:val="22"/>
        </w:rPr>
        <w:t xml:space="preserve"> </w:t>
      </w:r>
      <w:r w:rsidRPr="00E95063">
        <w:rPr>
          <w:rFonts w:ascii="Bookman Old Style" w:hAnsi="Bookman Old Style"/>
          <w:spacing w:val="-3"/>
          <w:sz w:val="22"/>
          <w:szCs w:val="22"/>
        </w:rPr>
        <w:t xml:space="preserve">List of Vaccines to </w:t>
      </w:r>
      <w:proofErr w:type="gramStart"/>
      <w:r w:rsidRPr="00E95063">
        <w:rPr>
          <w:rFonts w:ascii="Bookman Old Style" w:hAnsi="Bookman Old Style"/>
          <w:spacing w:val="-3"/>
          <w:sz w:val="22"/>
          <w:szCs w:val="22"/>
        </w:rPr>
        <w:t>be provided</w:t>
      </w:r>
      <w:proofErr w:type="gramEnd"/>
      <w:r w:rsidRPr="00E95063">
        <w:rPr>
          <w:rFonts w:ascii="Bookman Old Style" w:hAnsi="Bookman Old Style"/>
          <w:spacing w:val="-3"/>
          <w:sz w:val="22"/>
          <w:szCs w:val="22"/>
        </w:rPr>
        <w:t xml:space="preserve"> by the Universal Childhood Immunization Program. </w:t>
      </w:r>
    </w:p>
    <w:p w:rsidR="00A12F01" w:rsidRPr="00E95063" w:rsidRDefault="00A12F01" w:rsidP="00AE773C">
      <w:pPr>
        <w:tabs>
          <w:tab w:val="left" w:pos="-720"/>
          <w:tab w:val="left" w:pos="0"/>
          <w:tab w:val="left" w:pos="720"/>
        </w:tabs>
        <w:suppressAutoHyphens/>
        <w:ind w:left="1440" w:hanging="1440"/>
        <w:rPr>
          <w:rFonts w:ascii="Bookman Old Style" w:hAnsi="Bookman Old Style"/>
          <w:spacing w:val="-3"/>
          <w:sz w:val="22"/>
          <w:szCs w:val="22"/>
        </w:rPr>
      </w:pPr>
      <w:proofErr w:type="gramStart"/>
      <w:r w:rsidRPr="00E95063">
        <w:rPr>
          <w:rFonts w:ascii="Bookman Old Style" w:hAnsi="Bookman Old Style"/>
          <w:spacing w:val="-3"/>
          <w:sz w:val="22"/>
          <w:szCs w:val="22"/>
        </w:rPr>
        <w:t>STATUTORY BASIS: 22 M. R. S.</w:t>
      </w:r>
      <w:proofErr w:type="gramEnd"/>
      <w:r w:rsidRPr="00E95063">
        <w:rPr>
          <w:rFonts w:ascii="Bookman Old Style" w:hAnsi="Bookman Old Style"/>
          <w:spacing w:val="-3"/>
          <w:sz w:val="22"/>
          <w:szCs w:val="22"/>
        </w:rPr>
        <w:t xml:space="preserve"> A </w:t>
      </w:r>
      <w:r w:rsidR="003A2B0E">
        <w:rPr>
          <w:rFonts w:ascii="Bookman Old Style" w:hAnsi="Bookman Old Style"/>
          <w:spacing w:val="-3"/>
          <w:sz w:val="22"/>
          <w:szCs w:val="22"/>
        </w:rPr>
        <w:t>§</w:t>
      </w:r>
      <w:r w:rsidRPr="00E95063">
        <w:rPr>
          <w:rFonts w:ascii="Bookman Old Style" w:hAnsi="Bookman Old Style"/>
          <w:spacing w:val="-3"/>
          <w:sz w:val="22"/>
          <w:szCs w:val="22"/>
        </w:rPr>
        <w:t>1066</w:t>
      </w:r>
    </w:p>
    <w:p w:rsidR="00A12F01" w:rsidRPr="00E95063" w:rsidRDefault="00A12F01" w:rsidP="00AE773C">
      <w:pPr>
        <w:rPr>
          <w:rFonts w:ascii="Bookman Old Style" w:hAnsi="Bookman Old Style"/>
          <w:sz w:val="22"/>
          <w:szCs w:val="22"/>
        </w:rPr>
      </w:pPr>
      <w:r w:rsidRPr="00E95063">
        <w:rPr>
          <w:rFonts w:ascii="Bookman Old Style" w:hAnsi="Bookman Old Style"/>
          <w:spacing w:val="-3"/>
          <w:sz w:val="22"/>
          <w:szCs w:val="22"/>
        </w:rPr>
        <w:t xml:space="preserve">PURPOSE: </w:t>
      </w:r>
      <w:r w:rsidRPr="00E95063">
        <w:rPr>
          <w:rFonts w:ascii="Bookman Old Style" w:hAnsi="Bookman Old Style"/>
          <w:sz w:val="22"/>
          <w:szCs w:val="22"/>
        </w:rPr>
        <w:t xml:space="preserve">The principal objective of the rulemaking is to allow the Board, after it </w:t>
      </w:r>
      <w:proofErr w:type="gramStart"/>
      <w:r w:rsidRPr="00E95063">
        <w:rPr>
          <w:rFonts w:ascii="Bookman Old Style" w:hAnsi="Bookman Old Style"/>
          <w:sz w:val="22"/>
          <w:szCs w:val="22"/>
        </w:rPr>
        <w:t>conducts</w:t>
      </w:r>
      <w:proofErr w:type="gramEnd"/>
      <w:r w:rsidRPr="00E95063">
        <w:rPr>
          <w:rFonts w:ascii="Bookman Old Style" w:hAnsi="Bookman Old Style"/>
          <w:sz w:val="22"/>
          <w:szCs w:val="22"/>
        </w:rPr>
        <w:t xml:space="preserve"> a public hearing to consider which vaccines should be covered by the Program, to vote to either maintain the current list of vaccines, or amend the list.</w:t>
      </w:r>
      <w:r w:rsidR="00E95063">
        <w:rPr>
          <w:rFonts w:ascii="Bookman Old Style" w:hAnsi="Bookman Old Style"/>
          <w:sz w:val="22"/>
          <w:szCs w:val="22"/>
        </w:rPr>
        <w:t xml:space="preserve"> </w:t>
      </w:r>
      <w:r w:rsidRPr="00E95063">
        <w:rPr>
          <w:rFonts w:ascii="Bookman Old Style" w:hAnsi="Bookman Old Style"/>
          <w:sz w:val="22"/>
          <w:szCs w:val="22"/>
        </w:rPr>
        <w:t xml:space="preserve">The governing statute, 22 M.R.S.A. §1066, requires the Board to review the vaccines covered by the Program on an annual basis. </w:t>
      </w:r>
    </w:p>
    <w:p w:rsidR="00A12F01" w:rsidRPr="00E95063" w:rsidRDefault="00A12F01" w:rsidP="00AE773C">
      <w:pPr>
        <w:tabs>
          <w:tab w:val="left" w:pos="-720"/>
          <w:tab w:val="left" w:pos="0"/>
          <w:tab w:val="left" w:pos="720"/>
        </w:tabs>
        <w:suppressAutoHyphens/>
        <w:ind w:left="1440" w:hanging="1440"/>
        <w:rPr>
          <w:rFonts w:ascii="Bookman Old Style" w:hAnsi="Bookman Old Style"/>
          <w:spacing w:val="-3"/>
          <w:sz w:val="22"/>
          <w:szCs w:val="22"/>
        </w:rPr>
      </w:pPr>
      <w:r w:rsidRPr="00E95063">
        <w:rPr>
          <w:rFonts w:ascii="Bookman Old Style" w:hAnsi="Bookman Old Style"/>
          <w:spacing w:val="-3"/>
          <w:sz w:val="22"/>
          <w:szCs w:val="22"/>
        </w:rPr>
        <w:t xml:space="preserve">Listing of AFFECTED PARTIES: Physicians and other healthcare practitioners </w:t>
      </w:r>
    </w:p>
    <w:p w:rsidR="00A12F01" w:rsidRPr="00E95063" w:rsidRDefault="00A12F01" w:rsidP="00AE773C">
      <w:pPr>
        <w:tabs>
          <w:tab w:val="left" w:pos="-720"/>
          <w:tab w:val="left" w:pos="1440"/>
          <w:tab w:val="left" w:pos="1800"/>
        </w:tabs>
        <w:suppressAutoHyphens/>
        <w:ind w:left="1800" w:right="-180" w:hanging="1800"/>
        <w:rPr>
          <w:rFonts w:ascii="Bookman Old Style" w:hAnsi="Bookman Old Style"/>
          <w:spacing w:val="-3"/>
          <w:sz w:val="22"/>
          <w:szCs w:val="22"/>
        </w:rPr>
      </w:pPr>
      <w:r w:rsidRPr="00E95063">
        <w:rPr>
          <w:rFonts w:ascii="Bookman Old Style" w:hAnsi="Bookman Old Style"/>
          <w:spacing w:val="-3"/>
          <w:sz w:val="22"/>
          <w:szCs w:val="22"/>
        </w:rPr>
        <w:t xml:space="preserve">CONSENSUS-BASED RULE DEVELOPMENT </w:t>
      </w:r>
      <w:proofErr w:type="gramStart"/>
      <w:r w:rsidRPr="00E95063">
        <w:rPr>
          <w:rFonts w:ascii="Bookman Old Style" w:hAnsi="Bookman Old Style"/>
          <w:spacing w:val="-3"/>
          <w:sz w:val="22"/>
          <w:szCs w:val="22"/>
        </w:rPr>
        <w:t>None</w:t>
      </w:r>
      <w:proofErr w:type="gramEnd"/>
      <w:r w:rsidRPr="00E95063">
        <w:rPr>
          <w:rFonts w:ascii="Bookman Old Style" w:hAnsi="Bookman Old Style"/>
          <w:spacing w:val="-3"/>
          <w:sz w:val="22"/>
          <w:szCs w:val="22"/>
        </w:rPr>
        <w:t xml:space="preserve"> planned </w:t>
      </w:r>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258: </w:t>
      </w:r>
      <w:r w:rsidRPr="00E95063">
        <w:rPr>
          <w:rFonts w:ascii="Bookman Old Style" w:hAnsi="Bookman Old Style"/>
          <w:bCs/>
          <w:sz w:val="22"/>
          <w:szCs w:val="22"/>
        </w:rPr>
        <w:t>Rules for the Control of Notifiable Conditions</w:t>
      </w:r>
    </w:p>
    <w:p w:rsidR="00A12F01" w:rsidRPr="00E95063" w:rsidRDefault="00A12F01" w:rsidP="00AE773C">
      <w:pPr>
        <w:rPr>
          <w:rFonts w:ascii="Bookman Old Style" w:hAnsi="Bookman Old Style"/>
          <w:sz w:val="22"/>
          <w:szCs w:val="22"/>
        </w:rPr>
      </w:pPr>
      <w:r w:rsidRPr="00E95063">
        <w:rPr>
          <w:rFonts w:ascii="Bookman Old Style" w:hAnsi="Bookman Old Style"/>
          <w:bCs/>
          <w:sz w:val="22"/>
          <w:szCs w:val="22"/>
        </w:rPr>
        <w:t>STATUTORY AUTHORITY</w:t>
      </w:r>
      <w:r w:rsidRPr="00E95063">
        <w:rPr>
          <w:rFonts w:ascii="Bookman Old Style" w:hAnsi="Bookman Old Style"/>
          <w:b/>
          <w:bCs/>
          <w:sz w:val="22"/>
          <w:szCs w:val="22"/>
        </w:rPr>
        <w:t xml:space="preserve">: </w:t>
      </w:r>
      <w:r w:rsidRPr="00E95063">
        <w:rPr>
          <w:rFonts w:ascii="Bookman Old Style" w:hAnsi="Bookman Old Style"/>
          <w:sz w:val="22"/>
          <w:szCs w:val="22"/>
        </w:rPr>
        <w:t>22M.R.S.A. 802</w:t>
      </w:r>
    </w:p>
    <w:p w:rsidR="00A12F01" w:rsidRPr="00E95063" w:rsidRDefault="00A12F01" w:rsidP="00AE773C">
      <w:pPr>
        <w:rPr>
          <w:rFonts w:ascii="Bookman Old Style" w:hAnsi="Bookman Old Style"/>
          <w:sz w:val="22"/>
          <w:szCs w:val="22"/>
        </w:rPr>
      </w:pPr>
      <w:r w:rsidRPr="00E95063">
        <w:rPr>
          <w:rFonts w:ascii="Bookman Old Style" w:hAnsi="Bookman Old Style"/>
          <w:bCs/>
          <w:sz w:val="22"/>
          <w:szCs w:val="22"/>
        </w:rPr>
        <w:t xml:space="preserve">PURPOSE: </w:t>
      </w:r>
      <w:r w:rsidRPr="00E95063">
        <w:rPr>
          <w:rFonts w:ascii="Bookman Old Style" w:hAnsi="Bookman Old Style"/>
          <w:sz w:val="22"/>
          <w:szCs w:val="22"/>
        </w:rPr>
        <w:t>To update and clarify Rules for the Control of Notifiable Conditions</w:t>
      </w:r>
    </w:p>
    <w:p w:rsidR="00A12F01" w:rsidRPr="00E95063" w:rsidRDefault="00A12F01" w:rsidP="00AE773C">
      <w:pPr>
        <w:rPr>
          <w:rFonts w:ascii="Bookman Old Style" w:hAnsi="Bookman Old Style"/>
          <w:sz w:val="22"/>
          <w:szCs w:val="22"/>
        </w:rPr>
      </w:pPr>
      <w:r w:rsidRPr="00E95063">
        <w:rPr>
          <w:rFonts w:ascii="Bookman Old Style" w:hAnsi="Bookman Old Style"/>
          <w:bCs/>
          <w:sz w:val="22"/>
          <w:szCs w:val="22"/>
        </w:rPr>
        <w:t>AFFECTED PARTIES:</w:t>
      </w:r>
      <w:r w:rsidRPr="00E95063">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Rules reviewed. </w:t>
      </w:r>
      <w:proofErr w:type="gramStart"/>
      <w:r w:rsidR="003A2BBC" w:rsidRPr="00E95063">
        <w:rPr>
          <w:rFonts w:ascii="Bookman Old Style" w:hAnsi="Bookman Old Style"/>
          <w:sz w:val="22"/>
          <w:szCs w:val="22"/>
        </w:rPr>
        <w:t>Revision in</w:t>
      </w:r>
      <w:r w:rsidRPr="00E95063">
        <w:rPr>
          <w:rFonts w:ascii="Bookman Old Style" w:hAnsi="Bookman Old Style"/>
          <w:sz w:val="22"/>
          <w:szCs w:val="22"/>
        </w:rPr>
        <w:t xml:space="preserve"> progress.</w:t>
      </w:r>
      <w:proofErr w:type="gramEnd"/>
    </w:p>
    <w:p w:rsidR="00A12F01" w:rsidRPr="00E95063" w:rsidRDefault="00A12F01" w:rsidP="00AE773C">
      <w:pPr>
        <w:rPr>
          <w:rFonts w:ascii="Bookman Old Style" w:hAnsi="Bookman Old Style"/>
          <w:sz w:val="22"/>
          <w:szCs w:val="22"/>
        </w:rPr>
      </w:pPr>
    </w:p>
    <w:p w:rsidR="00A12F01" w:rsidRPr="00E95063" w:rsidRDefault="00A12F01" w:rsidP="00AE773C">
      <w:pPr>
        <w:tabs>
          <w:tab w:val="left" w:pos="-90"/>
        </w:tabs>
        <w:autoSpaceDE w:val="0"/>
        <w:autoSpaceDN w:val="0"/>
        <w:adjustRightInd w:val="0"/>
        <w:rPr>
          <w:rFonts w:ascii="Bookman Old Style" w:hAnsi="Bookman Old Style"/>
          <w:b/>
          <w:sz w:val="22"/>
          <w:szCs w:val="22"/>
        </w:rPr>
      </w:pPr>
      <w:r w:rsidRPr="00E95063">
        <w:rPr>
          <w:rFonts w:ascii="Bookman Old Style" w:hAnsi="Bookman Old Style"/>
          <w:b/>
          <w:sz w:val="22"/>
          <w:szCs w:val="22"/>
        </w:rPr>
        <w:t xml:space="preserve">CHAPTER 294: </w:t>
      </w:r>
      <w:r w:rsidRPr="00E95063">
        <w:rPr>
          <w:rFonts w:ascii="Bookman Old Style" w:hAnsi="Bookman Old Style"/>
          <w:sz w:val="22"/>
          <w:szCs w:val="22"/>
        </w:rPr>
        <w:t>Rules Governing Qualifications of Local Health Officers</w:t>
      </w:r>
    </w:p>
    <w:p w:rsidR="00A12F01" w:rsidRPr="00E95063" w:rsidRDefault="00A12F01" w:rsidP="00AE773C">
      <w:pPr>
        <w:tabs>
          <w:tab w:val="left" w:pos="-90"/>
        </w:tabs>
        <w:autoSpaceDE w:val="0"/>
        <w:autoSpaceDN w:val="0"/>
        <w:adjustRightInd w:val="0"/>
        <w:rPr>
          <w:rFonts w:ascii="Bookman Old Style" w:hAnsi="Bookman Old Style"/>
          <w:sz w:val="22"/>
          <w:szCs w:val="22"/>
        </w:rPr>
      </w:pPr>
      <w:r w:rsidRPr="00E95063">
        <w:rPr>
          <w:rFonts w:ascii="Bookman Old Style" w:hAnsi="Bookman Old Style"/>
          <w:sz w:val="22"/>
          <w:szCs w:val="22"/>
        </w:rPr>
        <w:t>STATUTORY AUTHORITY: Sec 12, 2 M.R.S.A. §451</w:t>
      </w:r>
    </w:p>
    <w:p w:rsidR="00A12F01" w:rsidRPr="00E95063" w:rsidRDefault="00A12F01" w:rsidP="00AE773C">
      <w:pPr>
        <w:tabs>
          <w:tab w:val="left" w:pos="-90"/>
        </w:tabs>
        <w:autoSpaceDE w:val="0"/>
        <w:autoSpaceDN w:val="0"/>
        <w:adjustRightInd w:val="0"/>
        <w:rPr>
          <w:rFonts w:ascii="Bookman Old Style" w:hAnsi="Bookman Old Style"/>
          <w:sz w:val="22"/>
          <w:szCs w:val="22"/>
        </w:rPr>
      </w:pPr>
      <w:r w:rsidRPr="00E95063">
        <w:rPr>
          <w:rFonts w:ascii="Bookman Old Style" w:hAnsi="Bookman Old Style"/>
          <w:sz w:val="22"/>
          <w:szCs w:val="22"/>
        </w:rPr>
        <w:t>PURPOSE: To develop rules to institute qualifications for local health officers</w:t>
      </w:r>
    </w:p>
    <w:p w:rsidR="00A12F01" w:rsidRPr="00E95063" w:rsidRDefault="00A12F01" w:rsidP="00AE773C">
      <w:pPr>
        <w:tabs>
          <w:tab w:val="left" w:pos="-90"/>
        </w:tabs>
        <w:autoSpaceDE w:val="0"/>
        <w:autoSpaceDN w:val="0"/>
        <w:adjustRightInd w:val="0"/>
        <w:rPr>
          <w:rFonts w:ascii="Bookman Old Style" w:hAnsi="Bookman Old Style"/>
          <w:sz w:val="22"/>
          <w:szCs w:val="22"/>
        </w:rPr>
      </w:pPr>
      <w:r w:rsidRPr="00E95063">
        <w:rPr>
          <w:rFonts w:ascii="Bookman Old Style" w:hAnsi="Bookman Old Style"/>
          <w:sz w:val="22"/>
          <w:szCs w:val="22"/>
        </w:rPr>
        <w:t>LISTING OF AFFECTED PARTIES: Municipalities, local health officers</w:t>
      </w:r>
    </w:p>
    <w:p w:rsidR="00A12F01" w:rsidRPr="00E95063" w:rsidRDefault="00A12F01" w:rsidP="00AE773C">
      <w:pPr>
        <w:tabs>
          <w:tab w:val="left" w:pos="-90"/>
        </w:tabs>
        <w:autoSpaceDE w:val="0"/>
        <w:autoSpaceDN w:val="0"/>
        <w:adjustRightInd w:val="0"/>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Cs/>
          <w:sz w:val="22"/>
          <w:szCs w:val="22"/>
        </w:rPr>
      </w:pPr>
      <w:r w:rsidRPr="00E95063">
        <w:rPr>
          <w:rFonts w:ascii="Bookman Old Style" w:hAnsi="Bookman Old Style"/>
          <w:b/>
          <w:bCs/>
          <w:sz w:val="22"/>
          <w:szCs w:val="22"/>
        </w:rPr>
        <w:t xml:space="preserve">CHAPTER 501: </w:t>
      </w:r>
      <w:r w:rsidRPr="00E95063">
        <w:rPr>
          <w:rFonts w:ascii="Bookman Old Style" w:hAnsi="Bookman Old Style"/>
          <w:bCs/>
          <w:sz w:val="22"/>
          <w:szCs w:val="22"/>
        </w:rPr>
        <w:t>Rules for the operation of the Maine AIDS Drug Assistance Program</w:t>
      </w:r>
    </w:p>
    <w:p w:rsidR="00A12F01" w:rsidRPr="00E95063" w:rsidRDefault="00A12F01" w:rsidP="00AE773C">
      <w:pPr>
        <w:rPr>
          <w:rFonts w:ascii="Bookman Old Style" w:hAnsi="Bookman Old Style"/>
          <w:bCs/>
          <w:sz w:val="22"/>
          <w:szCs w:val="22"/>
        </w:rPr>
      </w:pPr>
      <w:r w:rsidRPr="00E95063">
        <w:rPr>
          <w:rFonts w:ascii="Bookman Old Style" w:hAnsi="Bookman Old Style"/>
          <w:bCs/>
          <w:sz w:val="22"/>
          <w:szCs w:val="22"/>
        </w:rPr>
        <w:t xml:space="preserve">STATUTORY AUTHORITY: </w:t>
      </w:r>
      <w:proofErr w:type="gramStart"/>
      <w:r w:rsidRPr="00E95063">
        <w:rPr>
          <w:rFonts w:ascii="Bookman Old Style" w:hAnsi="Bookman Old Style"/>
          <w:bCs/>
          <w:sz w:val="22"/>
          <w:szCs w:val="22"/>
        </w:rPr>
        <w:t>22 M.R.S.A. 19205</w:t>
      </w:r>
      <w:proofErr w:type="gramEnd"/>
    </w:p>
    <w:p w:rsidR="00A12F01" w:rsidRPr="00E95063" w:rsidRDefault="00A12F01" w:rsidP="00AE773C">
      <w:pPr>
        <w:ind w:right="360"/>
        <w:rPr>
          <w:rFonts w:ascii="Bookman Old Style" w:hAnsi="Bookman Old Style"/>
          <w:sz w:val="22"/>
          <w:szCs w:val="22"/>
        </w:rPr>
      </w:pPr>
      <w:r w:rsidRPr="00E95063">
        <w:rPr>
          <w:rFonts w:ascii="Bookman Old Style" w:hAnsi="Bookman Old Style"/>
          <w:bCs/>
          <w:sz w:val="22"/>
          <w:szCs w:val="22"/>
        </w:rPr>
        <w:t>PURPOSE:</w:t>
      </w:r>
      <w:r w:rsidRPr="00E95063">
        <w:rPr>
          <w:rFonts w:ascii="Bookman Old Style" w:hAnsi="Bookman Old Style"/>
          <w:b/>
          <w:bCs/>
          <w:sz w:val="22"/>
          <w:szCs w:val="22"/>
        </w:rPr>
        <w:t xml:space="preserve"> </w:t>
      </w:r>
      <w:r w:rsidRPr="00E95063">
        <w:rPr>
          <w:rFonts w:ascii="Bookman Old Style" w:hAnsi="Bookman Old Style"/>
          <w:sz w:val="22"/>
          <w:szCs w:val="22"/>
        </w:rPr>
        <w:t>To adopt rules to govern the operation of the Maine AIDS Drug Assistance Program</w:t>
      </w:r>
    </w:p>
    <w:p w:rsidR="00A12F01" w:rsidRPr="00E95063" w:rsidRDefault="00A12F01" w:rsidP="00AE773C">
      <w:pPr>
        <w:ind w:right="360"/>
        <w:rPr>
          <w:rFonts w:ascii="Bookman Old Style" w:hAnsi="Bookman Old Style"/>
          <w:sz w:val="22"/>
          <w:szCs w:val="22"/>
        </w:rPr>
      </w:pPr>
      <w:r w:rsidRPr="00E95063">
        <w:rPr>
          <w:rFonts w:ascii="Bookman Old Style" w:hAnsi="Bookman Old Style"/>
          <w:bCs/>
          <w:sz w:val="22"/>
          <w:szCs w:val="22"/>
        </w:rPr>
        <w:t>AFFECTED PARTIES:</w:t>
      </w:r>
      <w:r w:rsidRPr="00E95063">
        <w:rPr>
          <w:rFonts w:ascii="Bookman Old Style" w:hAnsi="Bookman Old Style"/>
          <w:b/>
          <w:bCs/>
          <w:sz w:val="22"/>
          <w:szCs w:val="22"/>
        </w:rPr>
        <w:t xml:space="preserve"> </w:t>
      </w:r>
      <w:r w:rsidRPr="00E95063">
        <w:rPr>
          <w:rFonts w:ascii="Bookman Old Style" w:hAnsi="Bookman Old Style"/>
          <w:sz w:val="22"/>
          <w:szCs w:val="22"/>
        </w:rPr>
        <w:t>People living with HIV, Physicians, Physician’s Assistants, Nurse Practitioners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Rules likely in SY 2015</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251: </w:t>
      </w:r>
      <w:r w:rsidRPr="00E95063">
        <w:rPr>
          <w:rFonts w:ascii="Bookman Old Style" w:hAnsi="Bookman Old Style"/>
          <w:sz w:val="22"/>
          <w:szCs w:val="22"/>
        </w:rPr>
        <w:t>Rules Governing the Implementation of Hypodermic Apparatus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Exchange Programs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STATUTORY AUTHORITY: 22 M.R.S.A. </w:t>
      </w:r>
      <w:r w:rsidR="008C74AF">
        <w:rPr>
          <w:rFonts w:ascii="Arial Narrow" w:hAnsi="Arial Narrow"/>
          <w:sz w:val="22"/>
          <w:szCs w:val="22"/>
        </w:rPr>
        <w:t>§</w:t>
      </w:r>
      <w:r w:rsidRPr="00E95063">
        <w:rPr>
          <w:rFonts w:ascii="Bookman Old Style" w:hAnsi="Bookman Old Style"/>
          <w:sz w:val="22"/>
          <w:szCs w:val="22"/>
        </w:rPr>
        <w:t>1341</w:t>
      </w:r>
    </w:p>
    <w:p w:rsidR="00A12F01" w:rsidRPr="00E95063" w:rsidRDefault="00A12F01" w:rsidP="00AE773C">
      <w:pPr>
        <w:ind w:right="270"/>
        <w:rPr>
          <w:rFonts w:ascii="Bookman Old Style" w:hAnsi="Bookman Old Style"/>
          <w:sz w:val="22"/>
          <w:szCs w:val="22"/>
        </w:rPr>
      </w:pPr>
      <w:r w:rsidRPr="00E95063">
        <w:rPr>
          <w:rFonts w:ascii="Bookman Old Style" w:hAnsi="Bookman Old Style"/>
          <w:sz w:val="22"/>
          <w:szCs w:val="22"/>
        </w:rPr>
        <w:t>PURPOSE: To amend rules to include changes in the law during the 123</w:t>
      </w:r>
      <w:r w:rsidRPr="00E95063">
        <w:rPr>
          <w:rFonts w:ascii="Bookman Old Style" w:hAnsi="Bookman Old Style"/>
          <w:sz w:val="22"/>
          <w:szCs w:val="22"/>
          <w:vertAlign w:val="superscript"/>
        </w:rPr>
        <w:t>rd</w:t>
      </w:r>
      <w:r w:rsidRPr="00E95063">
        <w:rPr>
          <w:rFonts w:ascii="Bookman Old Style" w:hAnsi="Bookman Old Style"/>
          <w:sz w:val="22"/>
          <w:szCs w:val="22"/>
        </w:rPr>
        <w:t xml:space="preserve"> Legislature (LD1786)</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People who share needles, people who administer certified needle exchange programs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251: </w:t>
      </w:r>
      <w:r w:rsidRPr="00E95063">
        <w:rPr>
          <w:rFonts w:ascii="Bookman Old Style" w:hAnsi="Bookman Old Style"/>
          <w:sz w:val="22"/>
          <w:szCs w:val="22"/>
        </w:rPr>
        <w:t>Rules Governing Influenza Immunizing Agent Distribution Report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22M.R.S.A. 1065</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To adopt rules to govern the implementation of the Influenza Immunizing Agent Distribution Reports required by a law change in the 122</w:t>
      </w:r>
      <w:r w:rsidRPr="00E95063">
        <w:rPr>
          <w:rFonts w:ascii="Bookman Old Style" w:hAnsi="Bookman Old Style"/>
          <w:sz w:val="22"/>
          <w:szCs w:val="22"/>
          <w:vertAlign w:val="superscript"/>
        </w:rPr>
        <w:t>nd</w:t>
      </w:r>
      <w:r w:rsidRPr="00E95063">
        <w:rPr>
          <w:rFonts w:ascii="Bookman Old Style" w:hAnsi="Bookman Old Style"/>
          <w:sz w:val="22"/>
          <w:szCs w:val="22"/>
        </w:rPr>
        <w:t xml:space="preserve"> Legislature (LD</w:t>
      </w:r>
      <w:r w:rsidR="008C74AF">
        <w:rPr>
          <w:rFonts w:ascii="Bookman Old Style" w:hAnsi="Bookman Old Style"/>
          <w:sz w:val="22"/>
          <w:szCs w:val="22"/>
        </w:rPr>
        <w:t> </w:t>
      </w:r>
      <w:r w:rsidRPr="00E95063">
        <w:rPr>
          <w:rFonts w:ascii="Bookman Old Style" w:hAnsi="Bookman Old Style"/>
          <w:sz w:val="22"/>
          <w:szCs w:val="22"/>
        </w:rPr>
        <w:t>2106), to monitor supply and demand for influenza immunizing agents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Influenza Immunizing Agent Manufacturers and Distributors</w:t>
      </w:r>
    </w:p>
    <w:p w:rsidR="00A12F01"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8C74AF" w:rsidRPr="00E95063" w:rsidRDefault="008C74AF"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264: </w:t>
      </w:r>
      <w:r w:rsidRPr="00E95063">
        <w:rPr>
          <w:rFonts w:ascii="Bookman Old Style" w:hAnsi="Bookman Old Style"/>
          <w:sz w:val="22"/>
          <w:szCs w:val="22"/>
        </w:rPr>
        <w:t>Immunization Requirements for Healthcare Workers</w:t>
      </w:r>
    </w:p>
    <w:p w:rsidR="00A12F01" w:rsidRPr="00E95063" w:rsidRDefault="00A12F01" w:rsidP="00AE773C">
      <w:pPr>
        <w:ind w:left="4320" w:hanging="4320"/>
        <w:rPr>
          <w:rFonts w:ascii="Bookman Old Style" w:hAnsi="Bookman Old Style"/>
          <w:sz w:val="22"/>
          <w:szCs w:val="22"/>
        </w:rPr>
      </w:pPr>
      <w:r w:rsidRPr="00E95063">
        <w:rPr>
          <w:rFonts w:ascii="Bookman Old Style" w:hAnsi="Bookman Old Style"/>
          <w:sz w:val="22"/>
          <w:szCs w:val="22"/>
        </w:rPr>
        <w:t>STATUTORY AUTHORITY: 22 M.R.S.A. §802 as amended by PL 2001, Ch. 185</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AFFECTED PARTIES: </w:t>
      </w:r>
      <w:proofErr w:type="gramStart"/>
      <w:r w:rsidRPr="00E95063">
        <w:rPr>
          <w:rFonts w:ascii="Bookman Old Style" w:hAnsi="Bookman Old Style"/>
          <w:sz w:val="22"/>
          <w:szCs w:val="22"/>
        </w:rPr>
        <w:t>Hospitals and health care facilities</w:t>
      </w:r>
      <w:proofErr w:type="gramEnd"/>
      <w:r w:rsidRPr="00E95063">
        <w:rPr>
          <w:rFonts w:ascii="Bookman Old Style" w:hAnsi="Bookman Old Style"/>
          <w:sz w:val="22"/>
          <w:szCs w:val="22"/>
        </w:rPr>
        <w:t xml:space="preserve"> and their employees who provide direct care to residents or patients of the facilities.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Revision considered for SFY 2013</w:t>
      </w:r>
    </w:p>
    <w:p w:rsidR="00A12F01" w:rsidRPr="00E95063" w:rsidRDefault="00A12F01" w:rsidP="00AE773C">
      <w:pPr>
        <w:ind w:left="4320" w:hanging="4320"/>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709: </w:t>
      </w:r>
      <w:r w:rsidRPr="00E95063">
        <w:rPr>
          <w:rFonts w:ascii="Bookman Old Style" w:hAnsi="Bookman Old Style"/>
          <w:sz w:val="22"/>
          <w:szCs w:val="22"/>
        </w:rPr>
        <w:t>HIV/AIDS Case Management Program Standards</w:t>
      </w:r>
    </w:p>
    <w:p w:rsidR="00A12F01" w:rsidRPr="00E95063" w:rsidRDefault="00A12F01" w:rsidP="00AE773C">
      <w:pPr>
        <w:ind w:left="720" w:hanging="720"/>
        <w:rPr>
          <w:rFonts w:ascii="Bookman Old Style" w:hAnsi="Bookman Old Style"/>
          <w:sz w:val="22"/>
          <w:szCs w:val="22"/>
        </w:rPr>
      </w:pPr>
      <w:r w:rsidRPr="00E95063">
        <w:rPr>
          <w:rFonts w:ascii="Bookman Old Style" w:hAnsi="Bookman Old Style"/>
          <w:sz w:val="22"/>
          <w:szCs w:val="22"/>
        </w:rPr>
        <w:t>STATUTORY AUTHORITY: 5 M.R.S.A. §19205, 22 M.R.S.A. §42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This rule sets forth HIV/AIDS Case Management Program Standards that </w:t>
      </w:r>
      <w:proofErr w:type="gramStart"/>
      <w:r w:rsidRPr="00E95063">
        <w:rPr>
          <w:rFonts w:ascii="Bookman Old Style" w:hAnsi="Bookman Old Style"/>
          <w:sz w:val="22"/>
          <w:szCs w:val="22"/>
        </w:rPr>
        <w:t>must be adopted by agencies under contract with and/or designated by the Maine Center for Disease Control and Prevention (Maine CDC) as MaineCare providers of case management services to persons with HIV disease</w:t>
      </w:r>
      <w:proofErr w:type="gramEnd"/>
      <w:r w:rsidRPr="00E95063">
        <w:rPr>
          <w:rFonts w:ascii="Bookman Old Style" w:hAnsi="Bookman Old Style"/>
          <w:sz w:val="22"/>
          <w:szCs w:val="22"/>
        </w:rPr>
        <w:t>. Knowledge and use of these standards by administrators and case managers will result in consistent organization and delivery of case management services.</w:t>
      </w:r>
    </w:p>
    <w:p w:rsidR="00A12F01" w:rsidRPr="00E95063" w:rsidRDefault="00A12F01" w:rsidP="00AE773C">
      <w:pPr>
        <w:ind w:right="270"/>
        <w:rPr>
          <w:rFonts w:ascii="Bookman Old Style" w:hAnsi="Bookman Old Style"/>
          <w:sz w:val="22"/>
          <w:szCs w:val="22"/>
        </w:rPr>
      </w:pPr>
      <w:r w:rsidRPr="00E95063">
        <w:rPr>
          <w:rFonts w:ascii="Bookman Old Style" w:hAnsi="Bookman Old Style"/>
          <w:sz w:val="22"/>
          <w:szCs w:val="22"/>
        </w:rPr>
        <w:t>AFFECTED PARTIES: Organizations under contract with and/or designated by the Maine CDC as MaineCare providers of case management services to persons with HIV disease.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Rules</w:t>
      </w:r>
      <w:r w:rsidR="00E95063">
        <w:rPr>
          <w:rFonts w:ascii="Bookman Old Style" w:hAnsi="Bookman Old Style"/>
          <w:sz w:val="22"/>
          <w:szCs w:val="22"/>
        </w:rPr>
        <w:t xml:space="preserve"> </w:t>
      </w:r>
      <w:r w:rsidRPr="00E95063">
        <w:rPr>
          <w:rFonts w:ascii="Bookman Old Style" w:hAnsi="Bookman Old Style"/>
          <w:sz w:val="22"/>
          <w:szCs w:val="22"/>
        </w:rPr>
        <w:t xml:space="preserve">to </w:t>
      </w:r>
      <w:proofErr w:type="gramStart"/>
      <w:r w:rsidRPr="00E95063">
        <w:rPr>
          <w:rFonts w:ascii="Bookman Old Style" w:hAnsi="Bookman Old Style"/>
          <w:sz w:val="22"/>
          <w:szCs w:val="22"/>
        </w:rPr>
        <w:t>be repealed</w:t>
      </w:r>
      <w:proofErr w:type="gramEnd"/>
      <w:r w:rsidRPr="00E95063">
        <w:rPr>
          <w:rFonts w:ascii="Bookman Old Style" w:hAnsi="Bookman Old Style"/>
          <w:sz w:val="22"/>
          <w:szCs w:val="22"/>
        </w:rPr>
        <w:t xml:space="preserve"> (because issues are addressed in policy and contract) in SY15.</w:t>
      </w:r>
    </w:p>
    <w:p w:rsidR="00A12F01" w:rsidRPr="00E95063" w:rsidRDefault="00A12F01" w:rsidP="00AE773C">
      <w:pPr>
        <w:tabs>
          <w:tab w:val="left" w:pos="1710"/>
          <w:tab w:val="left" w:pos="2160"/>
          <w:tab w:val="left" w:pos="2880"/>
        </w:tabs>
        <w:autoSpaceDE w:val="0"/>
        <w:autoSpaceDN w:val="0"/>
        <w:adjustRightInd w:val="0"/>
        <w:rPr>
          <w:rFonts w:ascii="Bookman Old Style" w:hAnsi="Bookman Old Style"/>
          <w:b/>
          <w:sz w:val="22"/>
          <w:szCs w:val="22"/>
        </w:rPr>
      </w:pPr>
    </w:p>
    <w:p w:rsidR="008C74AF" w:rsidRDefault="00A12F01" w:rsidP="00AE773C">
      <w:pPr>
        <w:tabs>
          <w:tab w:val="left" w:pos="1710"/>
          <w:tab w:val="left" w:pos="2160"/>
          <w:tab w:val="left" w:pos="2880"/>
        </w:tabs>
        <w:autoSpaceDE w:val="0"/>
        <w:autoSpaceDN w:val="0"/>
        <w:adjustRightInd w:val="0"/>
        <w:rPr>
          <w:rFonts w:ascii="Bookman Old Style" w:hAnsi="Bookman Old Style"/>
          <w:b/>
          <w:sz w:val="22"/>
          <w:szCs w:val="22"/>
        </w:rPr>
      </w:pPr>
      <w:r w:rsidRPr="00E95063">
        <w:rPr>
          <w:rFonts w:ascii="Bookman Old Style" w:hAnsi="Bookman Old Style"/>
          <w:b/>
          <w:sz w:val="22"/>
          <w:szCs w:val="22"/>
        </w:rPr>
        <w:t xml:space="preserve">POPULATION HEALTH DIVISION: </w:t>
      </w:r>
    </w:p>
    <w:p w:rsidR="008C74AF" w:rsidRDefault="008C74AF" w:rsidP="00AE773C">
      <w:pPr>
        <w:tabs>
          <w:tab w:val="left" w:pos="1710"/>
          <w:tab w:val="left" w:pos="2160"/>
          <w:tab w:val="left" w:pos="2880"/>
        </w:tabs>
        <w:autoSpaceDE w:val="0"/>
        <w:autoSpaceDN w:val="0"/>
        <w:adjustRightInd w:val="0"/>
        <w:rPr>
          <w:rFonts w:ascii="Bookman Old Style" w:hAnsi="Bookman Old Style"/>
          <w:b/>
          <w:sz w:val="22"/>
          <w:szCs w:val="22"/>
        </w:rPr>
      </w:pPr>
    </w:p>
    <w:p w:rsidR="00A12F01" w:rsidRPr="00E95063" w:rsidRDefault="00A12F01" w:rsidP="00AE773C">
      <w:pPr>
        <w:tabs>
          <w:tab w:val="left" w:pos="1710"/>
          <w:tab w:val="left" w:pos="2160"/>
          <w:tab w:val="left" w:pos="2880"/>
        </w:tabs>
        <w:autoSpaceDE w:val="0"/>
        <w:autoSpaceDN w:val="0"/>
        <w:adjustRightInd w:val="0"/>
        <w:rPr>
          <w:rFonts w:ascii="Bookman Old Style" w:hAnsi="Bookman Old Style"/>
          <w:sz w:val="22"/>
          <w:szCs w:val="22"/>
        </w:rPr>
      </w:pPr>
      <w:r w:rsidRPr="00E95063">
        <w:rPr>
          <w:rFonts w:ascii="Bookman Old Style" w:hAnsi="Bookman Old Style"/>
          <w:b/>
          <w:sz w:val="22"/>
          <w:szCs w:val="22"/>
        </w:rPr>
        <w:t>CONTACT PERSON:</w:t>
      </w:r>
      <w:r w:rsidRPr="00E95063">
        <w:rPr>
          <w:rFonts w:ascii="Bookman Old Style" w:hAnsi="Bookman Old Style"/>
          <w:sz w:val="22"/>
          <w:szCs w:val="22"/>
        </w:rPr>
        <w:t xml:space="preserve"> Debra Wigand, Director, Division of Population Health, 11 State House Station, 286 Water Street, 4</w:t>
      </w:r>
      <w:r w:rsidRPr="00E95063">
        <w:rPr>
          <w:rFonts w:ascii="Bookman Old Style" w:hAnsi="Bookman Old Style"/>
          <w:sz w:val="22"/>
          <w:szCs w:val="22"/>
          <w:vertAlign w:val="superscript"/>
        </w:rPr>
        <w:t>th</w:t>
      </w:r>
      <w:r w:rsidRPr="00E95063">
        <w:rPr>
          <w:rFonts w:ascii="Bookman Old Style" w:hAnsi="Bookman Old Style"/>
          <w:sz w:val="22"/>
          <w:szCs w:val="22"/>
        </w:rPr>
        <w:t xml:space="preserve"> floor, Augusta, ME 04333-0011; (207) 287-4624; </w:t>
      </w:r>
      <w:hyperlink r:id="rId18" w:history="1">
        <w:r w:rsidRPr="00E95063">
          <w:rPr>
            <w:rFonts w:ascii="Bookman Old Style" w:hAnsi="Bookman Old Style"/>
            <w:sz w:val="22"/>
            <w:szCs w:val="22"/>
            <w:u w:val="single"/>
          </w:rPr>
          <w:t>debra.a.wigand@maine.gov</w:t>
        </w:r>
      </w:hyperlink>
    </w:p>
    <w:p w:rsidR="00A12F01" w:rsidRPr="00E95063" w:rsidRDefault="00A12F01" w:rsidP="00AE773C">
      <w:pPr>
        <w:tabs>
          <w:tab w:val="left" w:pos="1710"/>
          <w:tab w:val="left" w:pos="2160"/>
          <w:tab w:val="left" w:pos="2880"/>
        </w:tabs>
        <w:autoSpaceDE w:val="0"/>
        <w:autoSpaceDN w:val="0"/>
        <w:adjustRightInd w:val="0"/>
        <w:rPr>
          <w:rFonts w:ascii="Bookman Old Style" w:hAnsi="Bookman Old Style"/>
          <w:b/>
          <w:sz w:val="22"/>
          <w:szCs w:val="22"/>
        </w:rPr>
      </w:pPr>
    </w:p>
    <w:p w:rsidR="00A12F01" w:rsidRPr="00E95063" w:rsidRDefault="00A12F01" w:rsidP="00AE773C">
      <w:pPr>
        <w:keepNext/>
        <w:outlineLvl w:val="1"/>
        <w:rPr>
          <w:rFonts w:ascii="Bookman Old Style" w:hAnsi="Bookman Old Style"/>
          <w:b/>
          <w:bCs/>
          <w:iCs/>
          <w:sz w:val="22"/>
          <w:szCs w:val="22"/>
        </w:rPr>
      </w:pPr>
      <w:r w:rsidRPr="00E95063">
        <w:rPr>
          <w:rFonts w:ascii="Bookman Old Style" w:hAnsi="Bookman Old Style"/>
          <w:b/>
          <w:bCs/>
          <w:iCs/>
          <w:sz w:val="22"/>
          <w:szCs w:val="22"/>
        </w:rPr>
        <w:t>EXPECTED 2014 – 2015 RULEMAKING ACTIVITY:</w:t>
      </w:r>
    </w:p>
    <w:p w:rsidR="00A12F01" w:rsidRPr="00E95063" w:rsidRDefault="00A12F01" w:rsidP="00AE773C">
      <w:pPr>
        <w:keepNext/>
        <w:outlineLvl w:val="1"/>
        <w:rPr>
          <w:rFonts w:ascii="Bookman Old Style" w:hAnsi="Bookman Old Style"/>
          <w:b/>
          <w:bCs/>
          <w:iCs/>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___:</w:t>
      </w:r>
      <w:r w:rsidRPr="00E95063">
        <w:rPr>
          <w:rFonts w:ascii="Bookman Old Style" w:hAnsi="Bookman Old Style"/>
          <w:bCs/>
          <w:kern w:val="32"/>
          <w:sz w:val="22"/>
          <w:szCs w:val="22"/>
        </w:rPr>
        <w:t xml:space="preserve"> Body Mass Index Data Collection and Reporting in School Administrative Units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PL 2009, Ch. 407</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establish a schedule and protocol for school nurses and other trained school personnel to collect BMI data from students and to provide a method for uniform reporting of the collected data to the Maine CDC.</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School administrators, school nurses and other trained personnel assigned to collect the data in the school setting.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 xml:space="preserve">Need to understand school implementation of BMI data collection before move to rule making. </w:t>
      </w:r>
    </w:p>
    <w:p w:rsidR="00A12F01" w:rsidRPr="00E95063" w:rsidRDefault="00A12F01" w:rsidP="00AE773C">
      <w:pPr>
        <w:tabs>
          <w:tab w:val="left" w:pos="360"/>
        </w:tabs>
        <w:rPr>
          <w:rFonts w:ascii="Bookman Old Style" w:hAnsi="Bookman Old Style"/>
          <w:sz w:val="22"/>
          <w:szCs w:val="22"/>
        </w:rPr>
      </w:pPr>
      <w:r w:rsidRPr="00E95063">
        <w:rPr>
          <w:rFonts w:ascii="Bookman Old Style" w:hAnsi="Bookman Old Style"/>
          <w:sz w:val="22"/>
          <w:szCs w:val="22"/>
        </w:rPr>
        <w:t>SCHEDULE FOR ADOPTION: SFY 2015</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297: </w:t>
      </w:r>
      <w:r w:rsidRPr="00E95063">
        <w:rPr>
          <w:rFonts w:ascii="Bookman Old Style" w:hAnsi="Bookman Old Style"/>
          <w:sz w:val="22"/>
          <w:szCs w:val="22"/>
        </w:rPr>
        <w:t>Dental Care Access Credit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36 MRSA Sections 1</w:t>
      </w:r>
      <w:proofErr w:type="gramStart"/>
      <w:r w:rsidRPr="00E95063">
        <w:rPr>
          <w:rFonts w:ascii="Bookman Old Style" w:hAnsi="Bookman Old Style"/>
          <w:sz w:val="22"/>
          <w:szCs w:val="22"/>
        </w:rPr>
        <w:t>,2</w:t>
      </w:r>
      <w:proofErr w:type="gramEnd"/>
      <w:r w:rsidRPr="00E95063">
        <w:rPr>
          <w:rFonts w:ascii="Bookman Old Style" w:hAnsi="Bookman Old Style"/>
          <w:sz w:val="22"/>
          <w:szCs w:val="22"/>
        </w:rPr>
        <w:t xml:space="preserve"> and 3, </w:t>
      </w:r>
      <w:r w:rsidR="003A2B0E">
        <w:rPr>
          <w:rFonts w:ascii="Bookman Old Style" w:hAnsi="Bookman Old Style"/>
          <w:sz w:val="22"/>
          <w:szCs w:val="22"/>
        </w:rPr>
        <w:t>§</w:t>
      </w:r>
      <w:r w:rsidRPr="00E95063">
        <w:rPr>
          <w:rFonts w:ascii="Bookman Old Style" w:hAnsi="Bookman Old Style"/>
          <w:sz w:val="22"/>
          <w:szCs w:val="22"/>
        </w:rPr>
        <w:t>5219-DD.</w:t>
      </w:r>
      <w:r w:rsidR="00E95063">
        <w:rPr>
          <w:rFonts w:ascii="Bookman Old Style" w:hAnsi="Bookman Old Style"/>
          <w:sz w:val="22"/>
          <w:szCs w:val="22"/>
        </w:rPr>
        <w:t xml:space="preserve"> </w:t>
      </w:r>
      <w:r w:rsidRPr="00E95063">
        <w:rPr>
          <w:rFonts w:ascii="Bookman Old Style" w:hAnsi="Bookman Old Style"/>
          <w:sz w:val="22"/>
          <w:szCs w:val="22"/>
        </w:rPr>
        <w:t>Sub-§2, Sub-§3 and Sub-§6, as amended by PL 2011, Ch. 434</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amend 10-144C297 to extend the established program through 2020 allowing up to </w:t>
      </w:r>
      <w:proofErr w:type="gramStart"/>
      <w:r w:rsidRPr="00E95063">
        <w:rPr>
          <w:rFonts w:ascii="Bookman Old Style" w:hAnsi="Bookman Old Style"/>
          <w:sz w:val="22"/>
          <w:szCs w:val="22"/>
        </w:rPr>
        <w:t>6</w:t>
      </w:r>
      <w:proofErr w:type="gramEnd"/>
      <w:r w:rsidRPr="00E95063">
        <w:rPr>
          <w:rFonts w:ascii="Bookman Old Style" w:hAnsi="Bookman Old Style"/>
          <w:sz w:val="22"/>
          <w:szCs w:val="22"/>
        </w:rPr>
        <w:t xml:space="preserve"> eligible dentists to be certified in each year from 2012 through 2015 and to revise definitions as needed.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SFY 2014</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Dentists licensed in Maine on or after January 1, 2009.</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CONTACT PERSON for this chapter:</w:t>
      </w:r>
      <w:r w:rsidR="00E95063">
        <w:rPr>
          <w:rFonts w:ascii="Bookman Old Style" w:hAnsi="Bookman Old Style"/>
          <w:sz w:val="22"/>
          <w:szCs w:val="22"/>
        </w:rPr>
        <w:t xml:space="preserve"> </w:t>
      </w:r>
      <w:r w:rsidRPr="00E95063">
        <w:rPr>
          <w:rFonts w:ascii="Bookman Old Style" w:hAnsi="Bookman Old Style"/>
          <w:sz w:val="22"/>
          <w:szCs w:val="22"/>
        </w:rPr>
        <w:t>Judith Feinstein, Maine CDC, 11 State House Station, 286 Water St., Augusta, ME</w:t>
      </w:r>
      <w:r w:rsidR="00E95063">
        <w:rPr>
          <w:rFonts w:ascii="Bookman Old Style" w:hAnsi="Bookman Old Style"/>
          <w:sz w:val="22"/>
          <w:szCs w:val="22"/>
        </w:rPr>
        <w:t xml:space="preserve"> </w:t>
      </w:r>
      <w:r w:rsidRPr="00E95063">
        <w:rPr>
          <w:rFonts w:ascii="Bookman Old Style" w:hAnsi="Bookman Old Style"/>
          <w:sz w:val="22"/>
          <w:szCs w:val="22"/>
        </w:rPr>
        <w:t>04333-0011; 287-3267;</w:t>
      </w:r>
      <w:r w:rsidR="00E95063">
        <w:rPr>
          <w:rFonts w:ascii="Bookman Old Style" w:hAnsi="Bookman Old Style"/>
          <w:sz w:val="22"/>
          <w:szCs w:val="22"/>
        </w:rPr>
        <w:t xml:space="preserve"> </w:t>
      </w:r>
      <w:hyperlink r:id="rId19" w:history="1">
        <w:r w:rsidRPr="00E95063">
          <w:rPr>
            <w:rStyle w:val="Hyperlink"/>
            <w:rFonts w:ascii="Bookman Old Style" w:hAnsi="Bookman Old Style"/>
            <w:color w:val="auto"/>
            <w:sz w:val="22"/>
            <w:szCs w:val="22"/>
          </w:rPr>
          <w:t>Judith.a.feinstein@maine.gov</w:t>
        </w:r>
      </w:hyperlink>
    </w:p>
    <w:p w:rsidR="00A12F01" w:rsidRPr="00E95063" w:rsidRDefault="00A12F01" w:rsidP="00AE773C">
      <w:pPr>
        <w:ind w:right="14"/>
        <w:outlineLvl w:val="0"/>
        <w:rPr>
          <w:rFonts w:ascii="Bookman Old Style" w:hAnsi="Bookman Old Style"/>
          <w:bCs/>
          <w:kern w:val="32"/>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255</w:t>
      </w:r>
      <w:r w:rsidRPr="00E95063">
        <w:rPr>
          <w:rFonts w:ascii="Bookman Old Style" w:hAnsi="Bookman Old Style"/>
          <w:bCs/>
          <w:kern w:val="32"/>
          <w:sz w:val="22"/>
          <w:szCs w:val="22"/>
        </w:rPr>
        <w:t>: Maine Cancer Registry Rules and Regulations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M.R.S.A. Section 1402 P.L. 1995, Ch. 292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update the Maine Cancer Registry Rules and Regulations reflect current cancer surveillance standards and revised definitions. These include, but are not limited to, required reporting procedures.</w:t>
      </w:r>
    </w:p>
    <w:p w:rsidR="00A12F01" w:rsidRPr="00E95063" w:rsidRDefault="00A12F01" w:rsidP="00AE773C">
      <w:pPr>
        <w:ind w:right="360"/>
        <w:rPr>
          <w:rFonts w:ascii="Bookman Old Style" w:hAnsi="Bookman Old Style"/>
          <w:sz w:val="22"/>
          <w:szCs w:val="22"/>
        </w:rPr>
      </w:pPr>
      <w:proofErr w:type="gramStart"/>
      <w:r w:rsidRPr="00E95063">
        <w:rPr>
          <w:rFonts w:ascii="Bookman Old Style" w:hAnsi="Bookman Old Style"/>
          <w:sz w:val="22"/>
          <w:szCs w:val="22"/>
        </w:rPr>
        <w:t>AFFECTED PARTIES: Reporting sources (hospital registrars and others) and Registry Staff.</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Modifications to rules and regulations are under consideration for FY2015.</w:t>
      </w:r>
      <w:r w:rsidR="00E95063">
        <w:rPr>
          <w:rFonts w:ascii="Bookman Old Style" w:hAnsi="Bookman Old Style"/>
          <w:sz w:val="22"/>
          <w:szCs w:val="22"/>
        </w:rPr>
        <w:t xml:space="preserve"> </w:t>
      </w:r>
      <w:r w:rsidRPr="00E95063">
        <w:rPr>
          <w:rFonts w:ascii="Bookman Old Style" w:hAnsi="Bookman Old Style"/>
          <w:sz w:val="22"/>
          <w:szCs w:val="22"/>
        </w:rPr>
        <w:t>Stakeholder meeting for hospital registrars planned for FY2015.</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707</w:t>
      </w:r>
      <w:r w:rsidRPr="00E95063">
        <w:rPr>
          <w:rFonts w:ascii="Bookman Old Style" w:hAnsi="Bookman Old Style"/>
          <w:bCs/>
          <w:kern w:val="32"/>
          <w:sz w:val="22"/>
          <w:szCs w:val="22"/>
        </w:rPr>
        <w:t>: Rules Relating to the National Breast and Cervical Cancer Early Detection Program (NBCCEDP) In Maine</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PL 1993, c.707, Part A, §A-2</w:t>
      </w:r>
    </w:p>
    <w:p w:rsidR="00A12F01" w:rsidRPr="00E95063" w:rsidRDefault="00A12F01" w:rsidP="00AE773C">
      <w:pPr>
        <w:autoSpaceDE w:val="0"/>
        <w:autoSpaceDN w:val="0"/>
        <w:adjustRightInd w:val="0"/>
        <w:rPr>
          <w:rFonts w:ascii="Bookman Old Style" w:hAnsi="Bookman Old Style"/>
          <w:sz w:val="22"/>
          <w:szCs w:val="22"/>
        </w:rPr>
      </w:pPr>
      <w:r w:rsidRPr="00E95063">
        <w:rPr>
          <w:rFonts w:ascii="Bookman Old Style" w:hAnsi="Bookman Old Style"/>
          <w:sz w:val="22"/>
          <w:szCs w:val="22"/>
        </w:rPr>
        <w:t xml:space="preserve">PURPOSE OF THE RULE: Add the group of women, age 40-49, who are not high risk or symptomatic, as fourth priority and move women, age 35-59, who are symptomatic, as fifth priority under Priority for Program Expenditures (Section 6.0). If Komen grant </w:t>
      </w:r>
      <w:proofErr w:type="gramStart"/>
      <w:r w:rsidRPr="00E95063">
        <w:rPr>
          <w:rFonts w:ascii="Bookman Old Style" w:hAnsi="Bookman Old Style"/>
          <w:sz w:val="22"/>
          <w:szCs w:val="22"/>
        </w:rPr>
        <w:t>is not reissued</w:t>
      </w:r>
      <w:proofErr w:type="gramEnd"/>
      <w:r w:rsidRPr="00E95063">
        <w:rPr>
          <w:rFonts w:ascii="Bookman Old Style" w:hAnsi="Bookman Old Style"/>
          <w:sz w:val="22"/>
          <w:szCs w:val="22"/>
        </w:rPr>
        <w:t>, will need to change Sections 2.1.1.1 and 6.0 eliminating the 35-39 year old age group.</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Maine Equal Justice, women in the 35-39 year old age group, physicians and other health practitioners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ind w:right="14"/>
        <w:outlineLvl w:val="0"/>
        <w:rPr>
          <w:rFonts w:ascii="Bookman Old Style" w:hAnsi="Bookman Old Style"/>
          <w:b/>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708</w:t>
      </w:r>
      <w:r w:rsidRPr="00E95063">
        <w:rPr>
          <w:rFonts w:ascii="Bookman Old Style" w:hAnsi="Bookman Old Style"/>
          <w:bCs/>
          <w:kern w:val="32"/>
          <w:sz w:val="22"/>
          <w:szCs w:val="22"/>
        </w:rPr>
        <w:t>: Rules Relating to the Breast and Cervical Cancer Prevention and Treatment Act (BCCPTA) in Maine</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PL 106-354, LD 0243, §1-2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These rules </w:t>
      </w:r>
      <w:proofErr w:type="gramStart"/>
      <w:r w:rsidRPr="00E95063">
        <w:rPr>
          <w:rFonts w:ascii="Bookman Old Style" w:hAnsi="Bookman Old Style"/>
          <w:sz w:val="22"/>
          <w:szCs w:val="22"/>
        </w:rPr>
        <w:t>are created</w:t>
      </w:r>
      <w:proofErr w:type="gramEnd"/>
      <w:r w:rsidRPr="00E95063">
        <w:rPr>
          <w:rFonts w:ascii="Bookman Old Style" w:hAnsi="Bookman Old Style"/>
          <w:sz w:val="22"/>
          <w:szCs w:val="22"/>
        </w:rPr>
        <w:t xml:space="preserve"> to implement the requirements of the Breast and Cervical Cancer Prevention and Treatment Act,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 Participants in the Program and physicians and other health care providers.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3E23BC" w:rsidRPr="00E95063" w:rsidRDefault="003E23BC" w:rsidP="00AE773C">
      <w:pPr>
        <w:ind w:right="14"/>
        <w:outlineLvl w:val="0"/>
        <w:rPr>
          <w:rFonts w:ascii="Bookman Old Style" w:hAnsi="Bookman Old Style"/>
          <w:b/>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250</w:t>
      </w:r>
      <w:r w:rsidRPr="00E95063">
        <w:rPr>
          <w:rFonts w:ascii="Bookman Old Style" w:hAnsi="Bookman Old Style"/>
          <w:bCs/>
          <w:kern w:val="32"/>
          <w:sz w:val="22"/>
          <w:szCs w:val="22"/>
        </w:rPr>
        <w:t>: Rules Relating to Smoking in the Workplace</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 xml:space="preserve">STATUTORY AUTHORITY: </w:t>
      </w:r>
      <w:r w:rsidR="00987CA7">
        <w:rPr>
          <w:rFonts w:ascii="Bookman Old Style" w:hAnsi="Bookman Old Style"/>
          <w:bCs/>
          <w:kern w:val="32"/>
          <w:sz w:val="22"/>
          <w:szCs w:val="22"/>
        </w:rPr>
        <w:t xml:space="preserve">22 MRSA </w:t>
      </w:r>
      <w:r w:rsidR="00987CA7">
        <w:rPr>
          <w:rFonts w:ascii="Arial Narrow" w:hAnsi="Arial Narrow"/>
          <w:bCs/>
          <w:kern w:val="32"/>
          <w:sz w:val="22"/>
          <w:szCs w:val="22"/>
        </w:rPr>
        <w:t>§</w:t>
      </w:r>
      <w:r w:rsidRPr="00E95063">
        <w:rPr>
          <w:rFonts w:ascii="Bookman Old Style" w:hAnsi="Bookman Old Style"/>
          <w:bCs/>
          <w:kern w:val="32"/>
          <w:sz w:val="22"/>
          <w:szCs w:val="22"/>
        </w:rPr>
        <w:t>1580</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These rules would define where smoking in the workplace </w:t>
      </w:r>
      <w:proofErr w:type="gramStart"/>
      <w:r w:rsidRPr="00E95063">
        <w:rPr>
          <w:rFonts w:ascii="Bookman Old Style" w:hAnsi="Bookman Old Style"/>
          <w:sz w:val="22"/>
          <w:szCs w:val="22"/>
        </w:rPr>
        <w:t>is allowed</w:t>
      </w:r>
      <w:proofErr w:type="gramEnd"/>
      <w:r w:rsidRPr="00E95063">
        <w:rPr>
          <w:rFonts w:ascii="Bookman Old Style" w:hAnsi="Bookman Old Style"/>
          <w:sz w:val="22"/>
          <w:szCs w:val="22"/>
        </w:rPr>
        <w:t>, addresses outdoor smoking areas and operation of child care/day care related to smoking.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General public, businesses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None planned.</w:t>
      </w:r>
    </w:p>
    <w:p w:rsidR="00A12F01" w:rsidRPr="00E95063" w:rsidRDefault="00A12F01" w:rsidP="00AE773C">
      <w:pPr>
        <w:rPr>
          <w:rFonts w:ascii="Bookman Old Style" w:hAnsi="Bookman Old Style"/>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249: </w:t>
      </w:r>
      <w:r w:rsidRPr="00E95063">
        <w:rPr>
          <w:rFonts w:ascii="Bookman Old Style" w:hAnsi="Bookman Old Style"/>
          <w:sz w:val="22"/>
          <w:szCs w:val="22"/>
        </w:rPr>
        <w:t>Rules Relating to Smoking in Public Places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STATUTORY AUTHORITY: PL 2009, </w:t>
      </w:r>
      <w:r w:rsidR="005A0A48" w:rsidRPr="00E95063">
        <w:rPr>
          <w:rFonts w:ascii="Bookman Old Style" w:hAnsi="Bookman Old Style"/>
          <w:sz w:val="22"/>
          <w:szCs w:val="22"/>
        </w:rPr>
        <w:t>Ch.</w:t>
      </w:r>
      <w:r w:rsidRPr="00E95063">
        <w:rPr>
          <w:rFonts w:ascii="Bookman Old Style" w:hAnsi="Bookman Old Style"/>
          <w:sz w:val="22"/>
          <w:szCs w:val="22"/>
        </w:rPr>
        <w:t xml:space="preserve"> 140/22 M.R.S.A. Title 22 §1550</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These rules delineate the requirements for smoking in public places.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General public, businesses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295</w:t>
      </w:r>
      <w:r w:rsidRPr="00E95063">
        <w:rPr>
          <w:rFonts w:ascii="Bookman Old Style" w:hAnsi="Bookman Old Style"/>
          <w:bCs/>
          <w:kern w:val="32"/>
          <w:sz w:val="22"/>
          <w:szCs w:val="22"/>
        </w:rPr>
        <w:t>: Dental Services Development and Subsidy Programs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 xml:space="preserve">STATUTORY AUTHORITY: 22 MRSA </w:t>
      </w:r>
      <w:r w:rsidR="00987CA7">
        <w:rPr>
          <w:rFonts w:ascii="Arial Narrow" w:hAnsi="Arial Narrow"/>
          <w:bCs/>
          <w:kern w:val="32"/>
          <w:sz w:val="22"/>
          <w:szCs w:val="22"/>
        </w:rPr>
        <w:t>§</w:t>
      </w:r>
      <w:r w:rsidRPr="00E95063">
        <w:rPr>
          <w:rFonts w:ascii="Bookman Old Style" w:hAnsi="Bookman Old Style"/>
          <w:bCs/>
          <w:kern w:val="32"/>
          <w:sz w:val="22"/>
          <w:szCs w:val="22"/>
        </w:rPr>
        <w:t>2127</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M.R.S.A. §2127, and to address as needed statutory changes in use of funding.</w:t>
      </w:r>
      <w:proofErr w:type="gramEnd"/>
      <w:r w:rsidRPr="00E95063">
        <w:rPr>
          <w:rFonts w:ascii="Bookman Old Style" w:hAnsi="Bookman Old Style"/>
          <w:sz w:val="22"/>
          <w:szCs w:val="22"/>
        </w:rPr>
        <w:t xml:space="preserve"> These rules address the requirements and conditions to which applicants for funds provided through this Section must respond in order to receive the funds.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SFY 2015</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w:t>
      </w:r>
      <w:r w:rsidR="00E95063">
        <w:rPr>
          <w:rFonts w:ascii="Bookman Old Style" w:hAnsi="Bookman Old Style"/>
          <w:sz w:val="22"/>
          <w:szCs w:val="22"/>
        </w:rPr>
        <w:t xml:space="preserve"> </w:t>
      </w:r>
      <w:r w:rsidRPr="00E95063">
        <w:rPr>
          <w:rFonts w:ascii="Bookman Old Style" w:hAnsi="Bookman Old Style"/>
          <w:sz w:val="22"/>
          <w:szCs w:val="22"/>
        </w:rPr>
        <w:t>Eligible non-profit dental clinics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CONTACT PERSON:</w:t>
      </w:r>
      <w:r w:rsidR="00E95063">
        <w:rPr>
          <w:rFonts w:ascii="Bookman Old Style" w:hAnsi="Bookman Old Style"/>
          <w:sz w:val="22"/>
          <w:szCs w:val="22"/>
        </w:rPr>
        <w:t xml:space="preserve"> </w:t>
      </w:r>
      <w:r w:rsidRPr="00E95063">
        <w:rPr>
          <w:rFonts w:ascii="Bookman Old Style" w:hAnsi="Bookman Old Style"/>
          <w:sz w:val="22"/>
          <w:szCs w:val="22"/>
        </w:rPr>
        <w:t>for this chapter: Judith Feinstein, Maine CDC, 11 State House Station, 286 Water St., Augusta, ME</w:t>
      </w:r>
      <w:r w:rsidR="00E95063">
        <w:rPr>
          <w:rFonts w:ascii="Bookman Old Style" w:hAnsi="Bookman Old Style"/>
          <w:sz w:val="22"/>
          <w:szCs w:val="22"/>
        </w:rPr>
        <w:t xml:space="preserve"> </w:t>
      </w:r>
      <w:r w:rsidRPr="00E95063">
        <w:rPr>
          <w:rFonts w:ascii="Bookman Old Style" w:hAnsi="Bookman Old Style"/>
          <w:sz w:val="22"/>
          <w:szCs w:val="22"/>
        </w:rPr>
        <w:t xml:space="preserve">04333-0011; 287-3267; </w:t>
      </w:r>
      <w:hyperlink r:id="rId20" w:history="1">
        <w:r w:rsidR="00987CA7" w:rsidRPr="004B084B">
          <w:rPr>
            <w:rStyle w:val="Hyperlink"/>
            <w:rFonts w:ascii="Bookman Old Style" w:hAnsi="Bookman Old Style"/>
            <w:sz w:val="22"/>
            <w:szCs w:val="22"/>
          </w:rPr>
          <w:t>Judith.A.Feinstein@Maine.gov</w:t>
        </w:r>
      </w:hyperlink>
      <w:r w:rsidR="00987CA7">
        <w:rPr>
          <w:rFonts w:ascii="Bookman Old Style" w:hAnsi="Bookman Old Style"/>
          <w:sz w:val="22"/>
          <w:szCs w:val="22"/>
        </w:rPr>
        <w:t xml:space="preserve"> .</w:t>
      </w:r>
    </w:p>
    <w:p w:rsidR="00A12F01" w:rsidRPr="00E95063" w:rsidRDefault="00A12F01" w:rsidP="00AE773C">
      <w:pPr>
        <w:rPr>
          <w:rFonts w:ascii="Bookman Old Style" w:hAnsi="Bookman Old Style"/>
          <w:sz w:val="22"/>
          <w:szCs w:val="22"/>
          <w:highlight w:val="yellow"/>
        </w:rPr>
      </w:pPr>
    </w:p>
    <w:p w:rsidR="00A12F01" w:rsidRPr="00E95063" w:rsidRDefault="00A12F01" w:rsidP="00AE773C">
      <w:pPr>
        <w:ind w:right="180"/>
        <w:rPr>
          <w:rFonts w:ascii="Bookman Old Style" w:hAnsi="Bookman Old Style"/>
          <w:sz w:val="22"/>
          <w:szCs w:val="22"/>
        </w:rPr>
      </w:pPr>
      <w:r w:rsidRPr="00E95063">
        <w:rPr>
          <w:rFonts w:ascii="Bookman Old Style" w:hAnsi="Bookman Old Style"/>
          <w:b/>
          <w:sz w:val="22"/>
          <w:szCs w:val="22"/>
        </w:rPr>
        <w:t>C</w:t>
      </w:r>
      <w:r w:rsidR="003E23BC" w:rsidRPr="00E95063">
        <w:rPr>
          <w:rFonts w:ascii="Bookman Old Style" w:hAnsi="Bookman Old Style"/>
          <w:b/>
          <w:sz w:val="22"/>
          <w:szCs w:val="22"/>
        </w:rPr>
        <w:t>HAPTER</w:t>
      </w:r>
      <w:r w:rsidRPr="00E95063">
        <w:rPr>
          <w:rFonts w:ascii="Bookman Old Style" w:hAnsi="Bookman Old Style"/>
          <w:b/>
          <w:sz w:val="22"/>
          <w:szCs w:val="22"/>
        </w:rPr>
        <w:t xml:space="preserve"> 296:</w:t>
      </w:r>
      <w:r w:rsidR="00987CA7">
        <w:rPr>
          <w:rFonts w:ascii="Bookman Old Style" w:hAnsi="Bookman Old Style"/>
          <w:sz w:val="22"/>
          <w:szCs w:val="22"/>
        </w:rPr>
        <w:t xml:space="preserve"> Fillings: t</w:t>
      </w:r>
      <w:r w:rsidRPr="00E95063">
        <w:rPr>
          <w:rFonts w:ascii="Bookman Old Style" w:hAnsi="Bookman Old Style"/>
          <w:sz w:val="22"/>
          <w:szCs w:val="22"/>
        </w:rPr>
        <w:t>he Choices You Have - Mercury Amalgam and Other F</w:t>
      </w:r>
      <w:r w:rsidR="00987CA7">
        <w:rPr>
          <w:rFonts w:ascii="Bookman Old Style" w:hAnsi="Bookman Old Style"/>
          <w:sz w:val="22"/>
          <w:szCs w:val="22"/>
        </w:rPr>
        <w:t>illing Materials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32 MRSA §1094-C</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amend 10-144</w:t>
      </w:r>
      <w:r w:rsidR="00987CA7">
        <w:rPr>
          <w:rFonts w:ascii="Bookman Old Style" w:hAnsi="Bookman Old Style"/>
          <w:sz w:val="22"/>
          <w:szCs w:val="22"/>
        </w:rPr>
        <w:t xml:space="preserve"> c. </w:t>
      </w:r>
      <w:r w:rsidRPr="00E95063">
        <w:rPr>
          <w:rFonts w:ascii="Bookman Old Style" w:hAnsi="Bookman Old Style"/>
          <w:sz w:val="22"/>
          <w:szCs w:val="22"/>
        </w:rPr>
        <w:t xml:space="preserve">296 to update references to the Maine CDC and the Department in the required patient education brochure (the rule) and poster, and to update the content of the required brochure to reflect current scientific and public health information. </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SFY 2015</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w:t>
      </w:r>
      <w:r w:rsidR="00E95063">
        <w:rPr>
          <w:rFonts w:ascii="Bookman Old Style" w:hAnsi="Bookman Old Style"/>
          <w:sz w:val="22"/>
          <w:szCs w:val="22"/>
        </w:rPr>
        <w:t xml:space="preserve"> </w:t>
      </w:r>
      <w:r w:rsidRPr="00E95063">
        <w:rPr>
          <w:rFonts w:ascii="Bookman Old Style" w:hAnsi="Bookman Old Style"/>
          <w:sz w:val="22"/>
          <w:szCs w:val="22"/>
        </w:rPr>
        <w:t>Providers of clinical dental services offering restorative services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highlight w:val="yellow"/>
        </w:rPr>
      </w:pPr>
      <w:r w:rsidRPr="00E95063">
        <w:rPr>
          <w:rFonts w:ascii="Bookman Old Style" w:hAnsi="Bookman Old Style"/>
          <w:sz w:val="22"/>
          <w:szCs w:val="22"/>
        </w:rPr>
        <w:t>CONTACT PERSON:</w:t>
      </w:r>
      <w:r w:rsidR="00E95063">
        <w:rPr>
          <w:rFonts w:ascii="Bookman Old Style" w:hAnsi="Bookman Old Style"/>
          <w:sz w:val="22"/>
          <w:szCs w:val="22"/>
        </w:rPr>
        <w:t xml:space="preserve"> </w:t>
      </w:r>
      <w:r w:rsidRPr="00E95063">
        <w:rPr>
          <w:rFonts w:ascii="Bookman Old Style" w:hAnsi="Bookman Old Style"/>
          <w:sz w:val="22"/>
          <w:szCs w:val="22"/>
        </w:rPr>
        <w:t>for this chapter: Judith Feinstein, Maine CDC, 11 State House Station, 286 Water St., Augusta, ME</w:t>
      </w:r>
      <w:r w:rsidR="00E95063">
        <w:rPr>
          <w:rFonts w:ascii="Bookman Old Style" w:hAnsi="Bookman Old Style"/>
          <w:sz w:val="22"/>
          <w:szCs w:val="22"/>
        </w:rPr>
        <w:t xml:space="preserve"> </w:t>
      </w:r>
      <w:r w:rsidRPr="00E95063">
        <w:rPr>
          <w:rFonts w:ascii="Bookman Old Style" w:hAnsi="Bookman Old Style"/>
          <w:sz w:val="22"/>
          <w:szCs w:val="22"/>
        </w:rPr>
        <w:t xml:space="preserve">04333-0011; 287-3267; </w:t>
      </w:r>
      <w:hyperlink r:id="rId21" w:history="1">
        <w:r w:rsidR="00987CA7" w:rsidRPr="004B084B">
          <w:rPr>
            <w:rStyle w:val="Hyperlink"/>
            <w:rFonts w:ascii="Bookman Old Style" w:hAnsi="Bookman Old Style"/>
            <w:sz w:val="22"/>
            <w:szCs w:val="22"/>
          </w:rPr>
          <w:t>Judith.A.Feinstein@Maine.gov</w:t>
        </w:r>
      </w:hyperlink>
      <w:r w:rsidR="00987CA7">
        <w:rPr>
          <w:rFonts w:ascii="Bookman Old Style" w:hAnsi="Bookman Old Style"/>
          <w:sz w:val="22"/>
          <w:szCs w:val="22"/>
        </w:rPr>
        <w:t xml:space="preserve"> .</w:t>
      </w:r>
    </w:p>
    <w:p w:rsidR="003E23BC" w:rsidRPr="00E95063" w:rsidRDefault="003E23BC" w:rsidP="00AE773C">
      <w:pPr>
        <w:ind w:right="14"/>
        <w:outlineLvl w:val="0"/>
        <w:rPr>
          <w:rFonts w:ascii="Bookman Old Style" w:hAnsi="Bookman Old Style"/>
          <w:b/>
          <w:bCs/>
          <w:kern w:val="32"/>
          <w:sz w:val="22"/>
          <w:szCs w:val="22"/>
        </w:rPr>
      </w:pPr>
    </w:p>
    <w:p w:rsidR="00A12F01" w:rsidRDefault="00A12F01" w:rsidP="00D1190F">
      <w:pPr>
        <w:keepNext/>
        <w:keepLines/>
        <w:ind w:right="14"/>
        <w:outlineLvl w:val="0"/>
        <w:rPr>
          <w:rFonts w:ascii="Bookman Old Style" w:hAnsi="Bookman Old Style"/>
          <w:b/>
          <w:bCs/>
          <w:kern w:val="32"/>
          <w:sz w:val="22"/>
          <w:szCs w:val="22"/>
        </w:rPr>
      </w:pPr>
      <w:r w:rsidRPr="00E95063">
        <w:rPr>
          <w:rFonts w:ascii="Bookman Old Style" w:hAnsi="Bookman Old Style"/>
          <w:b/>
          <w:bCs/>
          <w:kern w:val="32"/>
          <w:sz w:val="22"/>
          <w:szCs w:val="22"/>
        </w:rPr>
        <w:t xml:space="preserve">Title 22, </w:t>
      </w:r>
      <w:r w:rsidR="00987CA7" w:rsidRPr="00E95063">
        <w:rPr>
          <w:rFonts w:ascii="Bookman Old Style" w:hAnsi="Bookman Old Style"/>
          <w:b/>
          <w:bCs/>
          <w:kern w:val="32"/>
          <w:sz w:val="22"/>
          <w:szCs w:val="22"/>
        </w:rPr>
        <w:t>CHAPTER</w:t>
      </w:r>
      <w:r w:rsidR="00987CA7" w:rsidRPr="00E95063">
        <w:rPr>
          <w:rFonts w:ascii="Bookman Old Style" w:hAnsi="Bookman Old Style"/>
          <w:bCs/>
          <w:kern w:val="32"/>
          <w:sz w:val="22"/>
          <w:szCs w:val="22"/>
        </w:rPr>
        <w:t xml:space="preserve"> </w:t>
      </w:r>
      <w:r w:rsidR="00987CA7" w:rsidRPr="00987CA7">
        <w:rPr>
          <w:rFonts w:ascii="Bookman Old Style" w:hAnsi="Bookman Old Style"/>
          <w:b/>
          <w:bCs/>
          <w:kern w:val="32"/>
          <w:sz w:val="22"/>
          <w:szCs w:val="22"/>
        </w:rPr>
        <w:t>280</w:t>
      </w:r>
      <w:r w:rsidR="00987CA7">
        <w:rPr>
          <w:rFonts w:ascii="Bookman Old Style" w:hAnsi="Bookman Old Style"/>
          <w:bCs/>
          <w:kern w:val="32"/>
          <w:sz w:val="22"/>
          <w:szCs w:val="22"/>
        </w:rPr>
        <w:t xml:space="preserve"> </w:t>
      </w:r>
      <w:r w:rsidR="00987CA7" w:rsidRPr="00E95063">
        <w:rPr>
          <w:rFonts w:ascii="Bookman Old Style" w:hAnsi="Bookman Old Style"/>
          <w:bCs/>
          <w:kern w:val="32"/>
          <w:sz w:val="22"/>
          <w:szCs w:val="22"/>
        </w:rPr>
        <w:t xml:space="preserve">– </w:t>
      </w:r>
      <w:r w:rsidR="00987CA7" w:rsidRPr="00987CA7">
        <w:rPr>
          <w:rFonts w:ascii="Bookman Old Style" w:hAnsi="Bookman Old Style"/>
          <w:bCs/>
          <w:kern w:val="32"/>
          <w:sz w:val="22"/>
          <w:szCs w:val="22"/>
        </w:rPr>
        <w:t>Birth Defects Program</w:t>
      </w:r>
    </w:p>
    <w:p w:rsidR="00A12F01" w:rsidRPr="00E95063" w:rsidRDefault="00A12F01" w:rsidP="00D1190F">
      <w:pPr>
        <w:keepNext/>
        <w:keepLines/>
        <w:rPr>
          <w:rFonts w:ascii="Bookman Old Style" w:hAnsi="Bookman Old Style"/>
          <w:sz w:val="22"/>
          <w:szCs w:val="22"/>
        </w:rPr>
      </w:pPr>
      <w:r w:rsidRPr="00E95063">
        <w:rPr>
          <w:rFonts w:ascii="Bookman Old Style" w:hAnsi="Bookman Old Style"/>
          <w:bCs/>
          <w:sz w:val="22"/>
          <w:szCs w:val="22"/>
        </w:rPr>
        <w:t>STATUTORY AUTHORITY–</w:t>
      </w:r>
      <w:r w:rsidRPr="00E95063">
        <w:rPr>
          <w:rFonts w:ascii="Bookman Old Style" w:hAnsi="Bookman Old Style"/>
          <w:b/>
          <w:bCs/>
          <w:sz w:val="22"/>
          <w:szCs w:val="22"/>
        </w:rPr>
        <w:t xml:space="preserve"> </w:t>
      </w:r>
      <w:r w:rsidRPr="00987CA7">
        <w:rPr>
          <w:rFonts w:ascii="Bookman Old Style" w:hAnsi="Bookman Old Style"/>
          <w:bCs/>
          <w:sz w:val="22"/>
          <w:szCs w:val="22"/>
        </w:rPr>
        <w:t>22 MRSA, ch</w:t>
      </w:r>
      <w:r w:rsidR="00987CA7" w:rsidRPr="00987CA7">
        <w:rPr>
          <w:rFonts w:ascii="Bookman Old Style" w:hAnsi="Bookman Old Style"/>
          <w:bCs/>
          <w:sz w:val="22"/>
          <w:szCs w:val="22"/>
        </w:rPr>
        <w:t>.</w:t>
      </w:r>
      <w:r w:rsidRPr="00E95063">
        <w:rPr>
          <w:rFonts w:ascii="Bookman Old Style" w:hAnsi="Bookman Old Style"/>
          <w:b/>
          <w:bCs/>
          <w:sz w:val="22"/>
          <w:szCs w:val="22"/>
        </w:rPr>
        <w:t xml:space="preserve"> </w:t>
      </w:r>
      <w:r w:rsidRPr="00E95063">
        <w:rPr>
          <w:rFonts w:ascii="Bookman Old Style" w:hAnsi="Bookman Old Style"/>
          <w:bCs/>
          <w:kern w:val="32"/>
          <w:sz w:val="22"/>
          <w:szCs w:val="22"/>
        </w:rPr>
        <w:t>1687</w:t>
      </w:r>
      <w:r w:rsidR="003A2B0E">
        <w:rPr>
          <w:rFonts w:ascii="Bookman Old Style" w:hAnsi="Bookman Old Style"/>
          <w:sz w:val="22"/>
          <w:szCs w:val="22"/>
        </w:rPr>
        <w:t>§</w:t>
      </w:r>
      <w:r w:rsidRPr="00E95063">
        <w:rPr>
          <w:rFonts w:ascii="Bookman Old Style" w:hAnsi="Bookman Old Style"/>
          <w:bCs/>
          <w:kern w:val="32"/>
          <w:sz w:val="22"/>
          <w:szCs w:val="22"/>
        </w:rPr>
        <w:t xml:space="preserve">8941 </w:t>
      </w:r>
      <w:r w:rsidRPr="00E95063">
        <w:rPr>
          <w:rFonts w:ascii="Bookman Old Style" w:hAnsi="Bookman Old Style"/>
          <w:sz w:val="22"/>
          <w:szCs w:val="22"/>
        </w:rPr>
        <w:t xml:space="preserve">PL 1999 </w:t>
      </w:r>
    </w:p>
    <w:p w:rsidR="00A12F01" w:rsidRPr="00E95063" w:rsidRDefault="00A12F01" w:rsidP="00D1190F">
      <w:pPr>
        <w:keepNext/>
        <w:keepLines/>
        <w:rPr>
          <w:rFonts w:ascii="Bookman Old Style" w:hAnsi="Bookman Old Style"/>
          <w:sz w:val="22"/>
          <w:szCs w:val="22"/>
        </w:rPr>
      </w:pPr>
      <w:r w:rsidRPr="00E95063">
        <w:rPr>
          <w:rFonts w:ascii="Bookman Old Style" w:hAnsi="Bookman Old Style"/>
          <w:bCs/>
          <w:sz w:val="22"/>
          <w:szCs w:val="22"/>
        </w:rPr>
        <w:t>PURPOSE OF THE RULE:</w:t>
      </w:r>
      <w:r w:rsidRPr="00E95063">
        <w:rPr>
          <w:rFonts w:ascii="Bookman Old Style" w:hAnsi="Bookman Old Style"/>
          <w:b/>
          <w:bCs/>
          <w:sz w:val="22"/>
          <w:szCs w:val="22"/>
        </w:rPr>
        <w:t xml:space="preserve"> </w:t>
      </w:r>
      <w:r w:rsidRPr="00E95063">
        <w:rPr>
          <w:rFonts w:ascii="Bookman Old Style" w:hAnsi="Bookman Old Style"/>
          <w:bCs/>
          <w:sz w:val="22"/>
          <w:szCs w:val="22"/>
        </w:rPr>
        <w:t>De</w:t>
      </w:r>
      <w:r w:rsidRPr="00E95063">
        <w:rPr>
          <w:rFonts w:ascii="Bookman Old Style" w:hAnsi="Bookman Old Style"/>
          <w:sz w:val="22"/>
          <w:szCs w:val="22"/>
        </w:rPr>
        <w:t>fine reporting requirements, program functions and responsibilities regarding the Birth Defects Program</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SCHEUDLE FOR ADOPTION: None planned </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bCs/>
          <w:sz w:val="22"/>
          <w:szCs w:val="22"/>
        </w:rPr>
        <w:t>AFFECTED PARTIES:</w:t>
      </w:r>
      <w:r w:rsidRPr="00E95063">
        <w:rPr>
          <w:rFonts w:ascii="Bookman Old Style" w:hAnsi="Bookman Old Style"/>
          <w:b/>
          <w:bCs/>
          <w:sz w:val="22"/>
          <w:szCs w:val="22"/>
        </w:rPr>
        <w:t xml:space="preserve"> </w:t>
      </w:r>
      <w:r w:rsidRPr="00E95063">
        <w:rPr>
          <w:rFonts w:ascii="Bookman Old Style" w:hAnsi="Bookman Old Style"/>
          <w:sz w:val="22"/>
          <w:szCs w:val="22"/>
        </w:rPr>
        <w:t>Providers of health care licensed under Title 22 (Hospitals) and Title 32 (Health Professionals).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EMERGENCY RULES ADOPTED SINCE LAST AGENDA: none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Title 22, CHAPTER 272</w:t>
      </w:r>
      <w:r w:rsidRPr="00E95063">
        <w:rPr>
          <w:rFonts w:ascii="Bookman Old Style" w:hAnsi="Bookman Old Style"/>
          <w:bCs/>
          <w:kern w:val="32"/>
          <w:sz w:val="22"/>
          <w:szCs w:val="22"/>
        </w:rPr>
        <w:t xml:space="preserve"> </w:t>
      </w:r>
      <w:r w:rsidR="00987CA7" w:rsidRPr="00987CA7">
        <w:rPr>
          <w:rFonts w:ascii="Bookman Old Style" w:hAnsi="Bookman Old Style"/>
          <w:bCs/>
          <w:kern w:val="32"/>
          <w:sz w:val="22"/>
          <w:szCs w:val="22"/>
        </w:rPr>
        <w:t xml:space="preserve">– Children </w:t>
      </w:r>
      <w:proofErr w:type="gramStart"/>
      <w:r w:rsidR="00987CA7" w:rsidRPr="00987CA7">
        <w:rPr>
          <w:rFonts w:ascii="Bookman Old Style" w:hAnsi="Bookman Old Style"/>
          <w:bCs/>
          <w:kern w:val="32"/>
          <w:sz w:val="22"/>
          <w:szCs w:val="22"/>
        </w:rPr>
        <w:t>With</w:t>
      </w:r>
      <w:proofErr w:type="gramEnd"/>
      <w:r w:rsidR="00987CA7" w:rsidRPr="00987CA7">
        <w:rPr>
          <w:rFonts w:ascii="Bookman Old Style" w:hAnsi="Bookman Old Style"/>
          <w:bCs/>
          <w:kern w:val="32"/>
          <w:sz w:val="22"/>
          <w:szCs w:val="22"/>
        </w:rPr>
        <w:t xml:space="preserve"> Special Health Needs Program</w:t>
      </w:r>
    </w:p>
    <w:p w:rsidR="00A12F01" w:rsidRPr="00E95063" w:rsidRDefault="00A12F01" w:rsidP="00AE773C">
      <w:pPr>
        <w:rPr>
          <w:rFonts w:ascii="Bookman Old Style" w:hAnsi="Bookman Old Style"/>
          <w:bCs/>
          <w:sz w:val="22"/>
          <w:szCs w:val="22"/>
        </w:rPr>
      </w:pPr>
      <w:r w:rsidRPr="00E95063">
        <w:rPr>
          <w:rFonts w:ascii="Bookman Old Style" w:hAnsi="Bookman Old Style"/>
          <w:bCs/>
          <w:sz w:val="22"/>
          <w:szCs w:val="22"/>
        </w:rPr>
        <w:t xml:space="preserve">STATUTORY AUTHORITY: </w:t>
      </w:r>
      <w:r w:rsidRPr="00E95063">
        <w:rPr>
          <w:rFonts w:ascii="Bookman Old Style" w:hAnsi="Bookman Old Style"/>
          <w:sz w:val="22"/>
          <w:szCs w:val="22"/>
        </w:rPr>
        <w:t xml:space="preserve">22 M.R.S.A. </w:t>
      </w:r>
      <w:r w:rsidRPr="00E95063">
        <w:rPr>
          <w:rFonts w:ascii="Bookman Old Style" w:hAnsi="Bookman Old Style"/>
          <w:sz w:val="22"/>
          <w:szCs w:val="22"/>
        </w:rPr>
        <w:fldChar w:fldCharType="begin"/>
      </w:r>
      <w:r w:rsidRPr="00E95063">
        <w:rPr>
          <w:rFonts w:ascii="Bookman Old Style" w:hAnsi="Bookman Old Style"/>
          <w:sz w:val="22"/>
          <w:szCs w:val="22"/>
        </w:rPr>
        <w:instrText>symbol 167 \f "Onyx BT" \s 12</w:instrText>
      </w:r>
      <w:r w:rsidRPr="00E95063">
        <w:rPr>
          <w:rFonts w:ascii="Bookman Old Style" w:hAnsi="Bookman Old Style"/>
          <w:sz w:val="22"/>
          <w:szCs w:val="22"/>
        </w:rPr>
        <w:fldChar w:fldCharType="end"/>
      </w:r>
      <w:r w:rsidRPr="00E95063">
        <w:rPr>
          <w:rFonts w:ascii="Bookman Old Style" w:hAnsi="Bookman Old Style"/>
          <w:sz w:val="22"/>
          <w:szCs w:val="22"/>
        </w:rPr>
        <w:t xml:space="preserve">42 (1) and </w:t>
      </w:r>
      <w:r w:rsidRPr="00E95063">
        <w:rPr>
          <w:rFonts w:ascii="Bookman Old Style" w:hAnsi="Bookman Old Style"/>
          <w:sz w:val="22"/>
          <w:szCs w:val="22"/>
        </w:rPr>
        <w:fldChar w:fldCharType="begin"/>
      </w:r>
      <w:r w:rsidRPr="00E95063">
        <w:rPr>
          <w:rFonts w:ascii="Bookman Old Style" w:hAnsi="Bookman Old Style"/>
          <w:sz w:val="22"/>
          <w:szCs w:val="22"/>
        </w:rPr>
        <w:instrText>symbol 167 \f "Onyx BT" \s 12</w:instrText>
      </w:r>
      <w:r w:rsidRPr="00E95063">
        <w:rPr>
          <w:rFonts w:ascii="Bookman Old Style" w:hAnsi="Bookman Old Style"/>
          <w:sz w:val="22"/>
          <w:szCs w:val="22"/>
        </w:rPr>
        <w:fldChar w:fldCharType="end"/>
      </w:r>
      <w:r w:rsidRPr="00E95063">
        <w:rPr>
          <w:rFonts w:ascii="Bookman Old Style" w:hAnsi="Bookman Old Style"/>
          <w:sz w:val="22"/>
          <w:szCs w:val="22"/>
        </w:rPr>
        <w:t xml:space="preserve">2000ff </w:t>
      </w:r>
    </w:p>
    <w:p w:rsidR="00A12F01" w:rsidRPr="00E95063" w:rsidRDefault="00A12F01" w:rsidP="00AE773C">
      <w:pPr>
        <w:rPr>
          <w:rFonts w:ascii="Bookman Old Style" w:hAnsi="Bookman Old Style"/>
          <w:sz w:val="22"/>
          <w:szCs w:val="22"/>
        </w:rPr>
      </w:pPr>
      <w:r w:rsidRPr="00E95063">
        <w:rPr>
          <w:rFonts w:ascii="Bookman Old Style" w:hAnsi="Bookman Old Style"/>
          <w:bCs/>
          <w:sz w:val="22"/>
          <w:szCs w:val="22"/>
        </w:rPr>
        <w:t>PURPOSE:</w:t>
      </w:r>
      <w:r w:rsidRPr="00E95063">
        <w:rPr>
          <w:rFonts w:ascii="Bookman Old Style" w:hAnsi="Bookman Old Style"/>
          <w:b/>
          <w:bCs/>
          <w:sz w:val="22"/>
          <w:szCs w:val="22"/>
        </w:rPr>
        <w:t xml:space="preserve"> </w:t>
      </w:r>
      <w:r w:rsidRPr="00E95063">
        <w:rPr>
          <w:rFonts w:ascii="Bookman Old Style" w:hAnsi="Bookman Old Style"/>
          <w:sz w:val="22"/>
          <w:szCs w:val="22"/>
        </w:rPr>
        <w:t>to enhance the provision of and access to comprehensive health services for children with special health care needs.</w:t>
      </w:r>
    </w:p>
    <w:p w:rsidR="00A12F01" w:rsidRPr="00E95063" w:rsidRDefault="00A12F01" w:rsidP="00AE773C">
      <w:pPr>
        <w:tabs>
          <w:tab w:val="left" w:pos="360"/>
        </w:tab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Winter/Spring 2013</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bCs/>
          <w:sz w:val="22"/>
          <w:szCs w:val="22"/>
        </w:rPr>
        <w:t>AFFECTED PARTIES:</w:t>
      </w:r>
      <w:r w:rsidRPr="00E95063">
        <w:rPr>
          <w:rFonts w:ascii="Bookman Old Style" w:hAnsi="Bookman Old Style"/>
          <w:sz w:val="22"/>
          <w:szCs w:val="22"/>
        </w:rPr>
        <w:t xml:space="preserve"> Licensed health care providers and families.</w:t>
      </w:r>
      <w:proofErr w:type="gramEnd"/>
    </w:p>
    <w:p w:rsidR="00A12F01" w:rsidRPr="00E95063" w:rsidRDefault="00A12F01" w:rsidP="00AE773C">
      <w:pPr>
        <w:tabs>
          <w:tab w:val="left" w:pos="360"/>
        </w:tabs>
        <w:rPr>
          <w:rFonts w:ascii="Bookman Old Style" w:hAnsi="Bookman Old Style"/>
          <w:sz w:val="22"/>
          <w:szCs w:val="22"/>
        </w:rPr>
      </w:pPr>
      <w:r w:rsidRPr="00E95063">
        <w:rPr>
          <w:rFonts w:ascii="Bookman Old Style" w:hAnsi="Bookman Old Style"/>
          <w:sz w:val="22"/>
          <w:szCs w:val="22"/>
        </w:rPr>
        <w:t>EMERGENCY RULES ADOPTED SINCE LAST AGENDA: None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CONSENSUS-BASED RULE DEVELOPMENT: None planned</w:t>
      </w:r>
    </w:p>
    <w:p w:rsidR="00A12F01" w:rsidRPr="00E95063" w:rsidRDefault="00A12F01" w:rsidP="00AE773C">
      <w:pPr>
        <w:ind w:right="14"/>
        <w:outlineLvl w:val="0"/>
        <w:rPr>
          <w:rFonts w:ascii="Bookman Old Style" w:hAnsi="Bookman Old Style"/>
          <w:b/>
          <w:bCs/>
          <w:color w:val="FF0000"/>
          <w:kern w:val="32"/>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w:t>
      </w:r>
      <w:r w:rsidR="00E95063">
        <w:rPr>
          <w:rFonts w:ascii="Bookman Old Style" w:hAnsi="Bookman Old Style"/>
          <w:b/>
          <w:bCs/>
          <w:kern w:val="32"/>
          <w:sz w:val="22"/>
          <w:szCs w:val="22"/>
        </w:rPr>
        <w:t xml:space="preserve"> </w:t>
      </w:r>
      <w:r w:rsidRPr="00E95063">
        <w:rPr>
          <w:rFonts w:ascii="Bookman Old Style" w:hAnsi="Bookman Old Style"/>
          <w:b/>
          <w:bCs/>
          <w:kern w:val="32"/>
          <w:sz w:val="22"/>
          <w:szCs w:val="22"/>
        </w:rPr>
        <w:t>700</w:t>
      </w:r>
      <w:r w:rsidRPr="00E95063">
        <w:rPr>
          <w:rFonts w:ascii="Bookman Old Style" w:hAnsi="Bookman Old Style"/>
          <w:bCs/>
          <w:kern w:val="32"/>
          <w:sz w:val="22"/>
          <w:szCs w:val="22"/>
        </w:rPr>
        <w:t>: Maternal, Fetal and Infant Mortality Review Panel</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M.R.S.A. §261</w:t>
      </w:r>
    </w:p>
    <w:p w:rsidR="00A12F01" w:rsidRPr="00E95063" w:rsidRDefault="00A12F01" w:rsidP="00AE773C">
      <w:pPr>
        <w:tabs>
          <w:tab w:val="left" w:pos="-1440"/>
          <w:tab w:val="left" w:pos="-720"/>
        </w:tabs>
        <w:rPr>
          <w:rFonts w:ascii="Bookman Old Style" w:hAnsi="Bookman Old Style"/>
          <w:sz w:val="22"/>
          <w:szCs w:val="22"/>
        </w:rPr>
      </w:pPr>
      <w:r w:rsidRPr="00E95063">
        <w:rPr>
          <w:rFonts w:ascii="Bookman Old Style" w:hAnsi="Bookman Old Style"/>
          <w:sz w:val="22"/>
          <w:szCs w:val="22"/>
        </w:rPr>
        <w:t xml:space="preserve">PURPOSE: To identify the factors associated with maternal and infant deaths and make recommendations for system changes to improve services for women </w:t>
      </w:r>
      <w:r w:rsidRPr="00E95063">
        <w:rPr>
          <w:rFonts w:ascii="Bookman Old Style" w:hAnsi="Bookman Old Style"/>
          <w:b/>
          <w:bCs/>
          <w:sz w:val="22"/>
          <w:szCs w:val="22"/>
        </w:rPr>
        <w:t xml:space="preserve">and </w:t>
      </w:r>
      <w:r w:rsidRPr="00E95063">
        <w:rPr>
          <w:rFonts w:ascii="Bookman Old Style" w:hAnsi="Bookman Old Style"/>
          <w:sz w:val="22"/>
          <w:szCs w:val="22"/>
        </w:rPr>
        <w:t>infants in the State.</w:t>
      </w:r>
    </w:p>
    <w:p w:rsidR="00A12F01" w:rsidRPr="00E95063" w:rsidRDefault="00A12F01" w:rsidP="00AE773C">
      <w:p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E95063">
        <w:rPr>
          <w:rFonts w:ascii="Bookman Old Style" w:hAnsi="Bookman Old Style"/>
          <w:sz w:val="22"/>
          <w:szCs w:val="22"/>
        </w:rPr>
        <w:t>SCHEUDLE FOR ADOPTION: Rules recently updated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AFFECTED PARTIES: Hospitals, healthcare providers, Women and infants</w:t>
      </w:r>
    </w:p>
    <w:p w:rsidR="00A12F01" w:rsidRPr="00E95063" w:rsidRDefault="00A12F01" w:rsidP="00AE773C">
      <w:pPr>
        <w:tabs>
          <w:tab w:val="left" w:pos="360"/>
        </w:tabs>
        <w:rPr>
          <w:rFonts w:ascii="Bookman Old Style" w:hAnsi="Bookman Old Style"/>
          <w:sz w:val="22"/>
          <w:szCs w:val="22"/>
        </w:rPr>
      </w:pPr>
      <w:r w:rsidRPr="00E95063">
        <w:rPr>
          <w:rFonts w:ascii="Bookman Old Style" w:hAnsi="Bookman Old Style"/>
          <w:sz w:val="22"/>
          <w:szCs w:val="22"/>
        </w:rPr>
        <w:t>EMERGENCY RULES ADOPTED SINCE LAST AGENDA: None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CONSENSUS-BASED RULE DEVELOPMENT: None planned</w:t>
      </w:r>
    </w:p>
    <w:p w:rsidR="00A12F01" w:rsidRPr="00E95063" w:rsidRDefault="00A12F01" w:rsidP="00AE773C">
      <w:pPr>
        <w:rPr>
          <w:rFonts w:ascii="Bookman Old Style" w:hAnsi="Bookman Old Style"/>
          <w:b/>
          <w:color w:val="FF0000"/>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279</w:t>
      </w:r>
      <w:r w:rsidRPr="00E95063">
        <w:rPr>
          <w:rFonts w:ascii="Bookman Old Style" w:hAnsi="Bookman Old Style"/>
          <w:bCs/>
          <w:kern w:val="32"/>
          <w:sz w:val="22"/>
          <w:szCs w:val="22"/>
        </w:rPr>
        <w:t xml:space="preserve"> – Newborn Hearing Screening Rules</w:t>
      </w:r>
    </w:p>
    <w:p w:rsidR="00A12F01" w:rsidRPr="00E95063" w:rsidRDefault="00A12F01" w:rsidP="00AE773C">
      <w:pPr>
        <w:rPr>
          <w:rFonts w:ascii="Bookman Old Style" w:hAnsi="Bookman Old Style"/>
          <w:sz w:val="22"/>
          <w:szCs w:val="22"/>
        </w:rPr>
      </w:pPr>
      <w:r w:rsidRPr="00E95063">
        <w:rPr>
          <w:rFonts w:ascii="Bookman Old Style" w:hAnsi="Bookman Old Style"/>
          <w:bCs/>
          <w:sz w:val="22"/>
          <w:szCs w:val="22"/>
        </w:rPr>
        <w:t xml:space="preserve">STATUTORY AUTHORITY: </w:t>
      </w:r>
      <w:r w:rsidRPr="00E95063">
        <w:rPr>
          <w:rFonts w:ascii="Bookman Old Style" w:hAnsi="Bookman Old Style"/>
          <w:sz w:val="22"/>
          <w:szCs w:val="22"/>
        </w:rPr>
        <w:t>22 M.R.S.A. §1686</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bCs/>
          <w:sz w:val="22"/>
          <w:szCs w:val="22"/>
        </w:rPr>
        <w:t>PURPOSE:</w:t>
      </w:r>
      <w:r w:rsidRPr="00E95063">
        <w:rPr>
          <w:rFonts w:ascii="Bookman Old Style" w:hAnsi="Bookman Old Style"/>
          <w:b/>
          <w:bCs/>
          <w:sz w:val="22"/>
          <w:szCs w:val="22"/>
        </w:rPr>
        <w:t xml:space="preserve"> </w:t>
      </w:r>
      <w:r w:rsidRPr="00E95063">
        <w:rPr>
          <w:rFonts w:ascii="Bookman Old Style" w:hAnsi="Bookman Old Style"/>
          <w:sz w:val="22"/>
          <w:szCs w:val="22"/>
        </w:rPr>
        <w:t>To define reporting requirements, program functions and responsibilities regarding newborn hearing screening, diagnosis and intervention.</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SCHEUDLE FOR ADOPTION: To </w:t>
      </w:r>
      <w:proofErr w:type="gramStart"/>
      <w:r w:rsidRPr="00E95063">
        <w:rPr>
          <w:rFonts w:ascii="Bookman Old Style" w:hAnsi="Bookman Old Style"/>
          <w:sz w:val="22"/>
          <w:szCs w:val="22"/>
        </w:rPr>
        <w:t>be completed</w:t>
      </w:r>
      <w:proofErr w:type="gramEnd"/>
      <w:r w:rsidRPr="00E95063">
        <w:rPr>
          <w:rFonts w:ascii="Bookman Old Style" w:hAnsi="Bookman Old Style"/>
          <w:sz w:val="22"/>
          <w:szCs w:val="22"/>
        </w:rPr>
        <w:t xml:space="preserve"> by June 30, 2015</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bCs/>
          <w:sz w:val="22"/>
          <w:szCs w:val="22"/>
        </w:rPr>
        <w:t>AFFECTED PARTIES:</w:t>
      </w:r>
      <w:r w:rsidRPr="00E95063">
        <w:rPr>
          <w:rFonts w:ascii="Bookman Old Style" w:hAnsi="Bookman Old Style"/>
          <w:b/>
          <w:bCs/>
          <w:sz w:val="22"/>
          <w:szCs w:val="22"/>
        </w:rPr>
        <w:t xml:space="preserve"> </w:t>
      </w:r>
      <w:r w:rsidRPr="00E95063">
        <w:rPr>
          <w:rFonts w:ascii="Bookman Old Style" w:hAnsi="Bookman Old Style"/>
          <w:sz w:val="22"/>
          <w:szCs w:val="22"/>
        </w:rPr>
        <w:t>Hospitals, health care providers and citizens of Maine.</w:t>
      </w:r>
      <w:proofErr w:type="gramEnd"/>
    </w:p>
    <w:p w:rsidR="00A12F01" w:rsidRPr="00E95063" w:rsidRDefault="00A12F01" w:rsidP="00AE773C">
      <w:pPr>
        <w:tabs>
          <w:tab w:val="left" w:pos="360"/>
        </w:tabs>
        <w:rPr>
          <w:rFonts w:ascii="Bookman Old Style" w:hAnsi="Bookman Old Style"/>
          <w:sz w:val="22"/>
          <w:szCs w:val="22"/>
        </w:rPr>
      </w:pPr>
      <w:r w:rsidRPr="00E95063">
        <w:rPr>
          <w:rFonts w:ascii="Bookman Old Style" w:hAnsi="Bookman Old Style"/>
          <w:sz w:val="22"/>
          <w:szCs w:val="22"/>
        </w:rPr>
        <w:t>EMERGENCY RULES ADOPTED SINCE LAST AGENDA: None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CONSENSUS-BASED RULE DEVELOPMENT: None planned</w:t>
      </w:r>
    </w:p>
    <w:p w:rsidR="00A12F01" w:rsidRPr="00E95063" w:rsidRDefault="00A12F01" w:rsidP="00AE773C">
      <w:pPr>
        <w:rPr>
          <w:rFonts w:ascii="Bookman Old Style" w:hAnsi="Bookman Old Style"/>
          <w:color w:val="FF0000"/>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283</w:t>
      </w:r>
      <w:r w:rsidRPr="00E95063">
        <w:rPr>
          <w:rFonts w:ascii="Bookman Old Style" w:hAnsi="Bookman Old Style"/>
          <w:bCs/>
          <w:kern w:val="32"/>
          <w:sz w:val="22"/>
          <w:szCs w:val="22"/>
        </w:rPr>
        <w:t xml:space="preserve"> – Newborn Bloodspot Screening Rules</w:t>
      </w:r>
    </w:p>
    <w:p w:rsidR="00A12F01" w:rsidRPr="00E95063" w:rsidRDefault="00A12F01" w:rsidP="00AE773C">
      <w:pPr>
        <w:rPr>
          <w:rFonts w:ascii="Bookman Old Style" w:hAnsi="Bookman Old Style"/>
          <w:b/>
          <w:bCs/>
          <w:sz w:val="22"/>
          <w:szCs w:val="22"/>
        </w:rPr>
      </w:pPr>
      <w:r w:rsidRPr="00E95063">
        <w:rPr>
          <w:rFonts w:ascii="Bookman Old Style" w:hAnsi="Bookman Old Style"/>
          <w:bCs/>
          <w:sz w:val="22"/>
          <w:szCs w:val="22"/>
        </w:rPr>
        <w:t>STATUTORY AUTHORITY:</w:t>
      </w:r>
      <w:r w:rsidRPr="00E95063">
        <w:rPr>
          <w:rFonts w:ascii="Bookman Old Style" w:hAnsi="Bookman Old Style"/>
          <w:b/>
          <w:bCs/>
          <w:sz w:val="22"/>
          <w:szCs w:val="22"/>
        </w:rPr>
        <w:t xml:space="preserve"> </w:t>
      </w:r>
      <w:proofErr w:type="gramStart"/>
      <w:r w:rsidRPr="00E95063">
        <w:rPr>
          <w:rFonts w:ascii="Bookman Old Style" w:hAnsi="Bookman Old Style"/>
          <w:sz w:val="22"/>
          <w:szCs w:val="22"/>
        </w:rPr>
        <w:t>22 M.R.S.A. 1532 and 1533</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bCs/>
          <w:sz w:val="22"/>
          <w:szCs w:val="22"/>
        </w:rPr>
        <w:t>PURPOSE:</w:t>
      </w:r>
      <w:r w:rsidRPr="00E95063">
        <w:rPr>
          <w:rFonts w:ascii="Bookman Old Style" w:hAnsi="Bookman Old Style"/>
          <w:b/>
          <w:bCs/>
          <w:sz w:val="22"/>
          <w:szCs w:val="22"/>
        </w:rPr>
        <w:t xml:space="preserve"> </w:t>
      </w:r>
      <w:r w:rsidRPr="00E95063">
        <w:rPr>
          <w:rFonts w:ascii="Bookman Old Style" w:hAnsi="Bookman Old Style"/>
          <w:sz w:val="22"/>
          <w:szCs w:val="22"/>
        </w:rPr>
        <w:t>To</w:t>
      </w:r>
      <w:proofErr w:type="gramEnd"/>
      <w:r w:rsidRPr="00E95063">
        <w:rPr>
          <w:rFonts w:ascii="Bookman Old Style" w:hAnsi="Bookman Old Style"/>
          <w:sz w:val="22"/>
          <w:szCs w:val="22"/>
        </w:rPr>
        <w:t xml:space="preserve"> assure that all infants born in Maine are screened for causes of mental retardation and selected genetic conditions.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SCHEUDLE FOR ADOPTION:</w:t>
      </w:r>
      <w:r w:rsidR="00E95063">
        <w:rPr>
          <w:rFonts w:ascii="Bookman Old Style" w:hAnsi="Bookman Old Style"/>
          <w:sz w:val="22"/>
          <w:szCs w:val="22"/>
        </w:rPr>
        <w:t xml:space="preserve"> </w:t>
      </w:r>
      <w:r w:rsidRPr="00E95063">
        <w:rPr>
          <w:rFonts w:ascii="Bookman Old Style" w:hAnsi="Bookman Old Style"/>
          <w:sz w:val="22"/>
          <w:szCs w:val="22"/>
        </w:rPr>
        <w:t xml:space="preserve">To </w:t>
      </w:r>
      <w:proofErr w:type="gramStart"/>
      <w:r w:rsidRPr="00E95063">
        <w:rPr>
          <w:rFonts w:ascii="Bookman Old Style" w:hAnsi="Bookman Old Style"/>
          <w:sz w:val="22"/>
          <w:szCs w:val="22"/>
        </w:rPr>
        <w:t>be completed</w:t>
      </w:r>
      <w:proofErr w:type="gramEnd"/>
      <w:r w:rsidRPr="00E95063">
        <w:rPr>
          <w:rFonts w:ascii="Bookman Old Style" w:hAnsi="Bookman Old Style"/>
          <w:sz w:val="22"/>
          <w:szCs w:val="22"/>
        </w:rPr>
        <w:t xml:space="preserve"> by June 30, 2015</w:t>
      </w:r>
    </w:p>
    <w:p w:rsidR="00A12F01" w:rsidRPr="00E95063" w:rsidRDefault="00A12F01" w:rsidP="00AE773C">
      <w:pPr>
        <w:keepNext/>
        <w:keepLines/>
        <w:rPr>
          <w:rFonts w:ascii="Bookman Old Style" w:hAnsi="Bookman Old Style"/>
          <w:sz w:val="22"/>
          <w:szCs w:val="22"/>
        </w:rPr>
      </w:pPr>
      <w:proofErr w:type="gramStart"/>
      <w:r w:rsidRPr="00E95063">
        <w:rPr>
          <w:rFonts w:ascii="Bookman Old Style" w:hAnsi="Bookman Old Style"/>
          <w:bCs/>
          <w:sz w:val="22"/>
          <w:szCs w:val="22"/>
        </w:rPr>
        <w:t>AFFECTED PARTIES:</w:t>
      </w:r>
      <w:r w:rsidRPr="00E95063">
        <w:rPr>
          <w:rFonts w:ascii="Bookman Old Style" w:hAnsi="Bookman Old Style"/>
          <w:sz w:val="22"/>
          <w:szCs w:val="22"/>
        </w:rPr>
        <w:t xml:space="preserve"> Hospitals, health care providers and citizens of Maine.</w:t>
      </w:r>
      <w:proofErr w:type="gramEnd"/>
    </w:p>
    <w:p w:rsidR="00A12F01" w:rsidRPr="00E95063" w:rsidRDefault="00A12F01" w:rsidP="00AE773C">
      <w:pPr>
        <w:keepNext/>
        <w:keepLines/>
        <w:tabs>
          <w:tab w:val="left" w:pos="360"/>
        </w:tabs>
        <w:rPr>
          <w:rFonts w:ascii="Bookman Old Style" w:hAnsi="Bookman Old Style"/>
          <w:sz w:val="22"/>
          <w:szCs w:val="22"/>
        </w:rPr>
      </w:pPr>
      <w:r w:rsidRPr="00E95063">
        <w:rPr>
          <w:rFonts w:ascii="Bookman Old Style" w:hAnsi="Bookman Old Style"/>
          <w:sz w:val="22"/>
          <w:szCs w:val="22"/>
        </w:rPr>
        <w:t>EMERGENCY RULES ADOPTED SINCE LAST AGENDA: None</w:t>
      </w:r>
    </w:p>
    <w:p w:rsidR="00A12F01" w:rsidRPr="00E95063" w:rsidRDefault="00A12F01" w:rsidP="00AE773C">
      <w:pPr>
        <w:keepNext/>
        <w:keepLines/>
        <w:rPr>
          <w:rFonts w:ascii="Bookman Old Style" w:hAnsi="Bookman Old Style"/>
          <w:sz w:val="22"/>
          <w:szCs w:val="22"/>
        </w:rPr>
      </w:pPr>
      <w:r w:rsidRPr="00E95063">
        <w:rPr>
          <w:rFonts w:ascii="Bookman Old Style" w:hAnsi="Bookman Old Style"/>
          <w:sz w:val="22"/>
          <w:szCs w:val="22"/>
        </w:rPr>
        <w:t>CONSENSUS-BASED RULE DEVELOPMENT: None planned</w:t>
      </w:r>
    </w:p>
    <w:p w:rsidR="00CA2344" w:rsidRPr="00E95063" w:rsidRDefault="00CA2344" w:rsidP="00AE773C">
      <w:pPr>
        <w:rPr>
          <w:rFonts w:ascii="Bookman Old Style" w:hAnsi="Bookman Old Style"/>
          <w:b/>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sz w:val="22"/>
          <w:szCs w:val="22"/>
        </w:rPr>
        <w:t xml:space="preserve">CHAPTER 709, </w:t>
      </w:r>
      <w:r w:rsidRPr="00E95063">
        <w:rPr>
          <w:rFonts w:ascii="Bookman Old Style" w:hAnsi="Bookman Old Style"/>
          <w:sz w:val="22"/>
          <w:szCs w:val="22"/>
        </w:rPr>
        <w:t>Critical Congenital Heart Disease Screening</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BASIS: 22 M.R.S.A. Chapter 1532; as amended by Public Law 387</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w:t>
      </w:r>
      <w:proofErr w:type="gramEnd"/>
      <w:r w:rsidRPr="00E95063">
        <w:rPr>
          <w:rFonts w:ascii="Bookman Old Style" w:hAnsi="Bookman Old Style"/>
          <w:sz w:val="22"/>
          <w:szCs w:val="22"/>
        </w:rPr>
        <w:t xml:space="preserve"> To define screening and reporting requirements, program functions and responsibilities regarding screening for critical congenital heart disease.</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SCHEDULE FOR ADOPTION: To </w:t>
      </w:r>
      <w:proofErr w:type="gramStart"/>
      <w:r w:rsidRPr="00E95063">
        <w:rPr>
          <w:rFonts w:ascii="Bookman Old Style" w:hAnsi="Bookman Old Style"/>
          <w:sz w:val="22"/>
          <w:szCs w:val="22"/>
        </w:rPr>
        <w:t>be completed</w:t>
      </w:r>
      <w:proofErr w:type="gramEnd"/>
      <w:r w:rsidRPr="00E95063">
        <w:rPr>
          <w:rFonts w:ascii="Bookman Old Style" w:hAnsi="Bookman Old Style"/>
          <w:sz w:val="22"/>
          <w:szCs w:val="22"/>
        </w:rPr>
        <w:t xml:space="preserve"> by June 30, 2015.</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AFFECTED PARTIES:</w:t>
      </w:r>
      <w:r w:rsidR="00E95063">
        <w:rPr>
          <w:rFonts w:ascii="Bookman Old Style" w:hAnsi="Bookman Old Style"/>
          <w:sz w:val="22"/>
          <w:szCs w:val="22"/>
        </w:rPr>
        <w:t xml:space="preserve"> </w:t>
      </w:r>
      <w:r w:rsidRPr="00E95063">
        <w:rPr>
          <w:rFonts w:ascii="Bookman Old Style" w:hAnsi="Bookman Old Style"/>
          <w:sz w:val="22"/>
          <w:szCs w:val="22"/>
        </w:rPr>
        <w:t>Hospitals, healthcare providers, and parents of newborns.</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CONSENSUS-BASED RULE DEVELOPMENT: Not yet determined.</w:t>
      </w:r>
      <w:proofErr w:type="gramEnd"/>
    </w:p>
    <w:p w:rsidR="00A12F01" w:rsidRPr="00E95063" w:rsidRDefault="00A12F01" w:rsidP="00AE773C">
      <w:pPr>
        <w:rPr>
          <w:rFonts w:ascii="Bookman Old Style" w:hAnsi="Bookman Old Style"/>
          <w:color w:val="FF0000"/>
          <w:sz w:val="22"/>
          <w:szCs w:val="22"/>
        </w:rPr>
      </w:pPr>
    </w:p>
    <w:p w:rsidR="00A12F01" w:rsidRDefault="00A12F01" w:rsidP="00AE773C">
      <w:pPr>
        <w:autoSpaceDE w:val="0"/>
        <w:autoSpaceDN w:val="0"/>
        <w:adjustRightInd w:val="0"/>
        <w:rPr>
          <w:rFonts w:ascii="Bookman Old Style" w:hAnsi="Bookman Old Style"/>
          <w:b/>
          <w:bCs/>
          <w:sz w:val="22"/>
          <w:szCs w:val="22"/>
        </w:rPr>
      </w:pPr>
      <w:r w:rsidRPr="00E95063">
        <w:rPr>
          <w:rFonts w:ascii="Bookman Old Style" w:hAnsi="Bookman Old Style"/>
          <w:b/>
          <w:bCs/>
          <w:sz w:val="22"/>
          <w:szCs w:val="22"/>
        </w:rPr>
        <w:t>DIVISION OF PUBLIC HEALTH SYSTEMS:</w:t>
      </w:r>
    </w:p>
    <w:p w:rsidR="00987CA7" w:rsidRPr="00E95063" w:rsidRDefault="00987CA7" w:rsidP="00AE773C">
      <w:pPr>
        <w:autoSpaceDE w:val="0"/>
        <w:autoSpaceDN w:val="0"/>
        <w:adjustRightInd w:val="0"/>
        <w:rPr>
          <w:rFonts w:ascii="Bookman Old Style" w:hAnsi="Bookman Old Style"/>
          <w:b/>
          <w:bCs/>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CONTACT PERSON:</w:t>
      </w:r>
      <w:r w:rsidR="00CA2344" w:rsidRPr="00E95063">
        <w:rPr>
          <w:rFonts w:ascii="Bookman Old Style" w:hAnsi="Bookman Old Style"/>
          <w:b/>
          <w:bCs/>
          <w:sz w:val="22"/>
          <w:szCs w:val="22"/>
        </w:rPr>
        <w:t xml:space="preserve"> </w:t>
      </w:r>
      <w:r w:rsidRPr="00E95063">
        <w:rPr>
          <w:rFonts w:ascii="Bookman Old Style" w:hAnsi="Bookman Old Style"/>
          <w:sz w:val="22"/>
          <w:szCs w:val="22"/>
        </w:rPr>
        <w:t xml:space="preserve">James Markiewicz, Director, Division of Public Health Systems, 11 State House Station, 286 Water St., Augusta, ME 04333-0011; 287-8104; </w:t>
      </w:r>
      <w:hyperlink r:id="rId22" w:history="1">
        <w:r w:rsidR="00987CA7" w:rsidRPr="004B084B">
          <w:rPr>
            <w:rStyle w:val="Hyperlink"/>
            <w:rFonts w:ascii="Bookman Old Style" w:hAnsi="Bookman Old Style"/>
            <w:sz w:val="22"/>
            <w:szCs w:val="22"/>
          </w:rPr>
          <w:t>James.Markiewicz@Maine.gov</w:t>
        </w:r>
      </w:hyperlink>
      <w:r w:rsidR="00987CA7">
        <w:rPr>
          <w:rFonts w:ascii="Bookman Old Style" w:hAnsi="Bookman Old Style"/>
          <w:sz w:val="22"/>
          <w:szCs w:val="22"/>
        </w:rPr>
        <w:t xml:space="preserve"> .</w:t>
      </w:r>
    </w:p>
    <w:p w:rsidR="00A12F01" w:rsidRPr="00E95063" w:rsidRDefault="00A12F01" w:rsidP="00AE773C">
      <w:pPr>
        <w:ind w:left="720" w:hanging="720"/>
        <w:rPr>
          <w:rFonts w:ascii="Bookman Old Style" w:hAnsi="Bookman Old Style"/>
          <w:b/>
          <w:bCs/>
          <w:sz w:val="22"/>
          <w:szCs w:val="22"/>
        </w:rPr>
      </w:pPr>
    </w:p>
    <w:p w:rsidR="00A12F01" w:rsidRPr="00E95063" w:rsidRDefault="00A12F01" w:rsidP="00AE773C">
      <w:pPr>
        <w:keepNext/>
        <w:outlineLvl w:val="0"/>
        <w:rPr>
          <w:rFonts w:ascii="Bookman Old Style" w:hAnsi="Bookman Old Style"/>
          <w:bCs/>
          <w:kern w:val="36"/>
          <w:sz w:val="22"/>
          <w:szCs w:val="22"/>
        </w:rPr>
      </w:pPr>
      <w:r w:rsidRPr="00E95063">
        <w:rPr>
          <w:rFonts w:ascii="Bookman Old Style" w:hAnsi="Bookman Old Style"/>
          <w:b/>
          <w:sz w:val="22"/>
          <w:szCs w:val="22"/>
        </w:rPr>
        <w:t>CHAPTER XXX</w:t>
      </w:r>
      <w:r w:rsidRPr="00E95063">
        <w:rPr>
          <w:rFonts w:ascii="Bookman Old Style" w:hAnsi="Bookman Old Style"/>
          <w:b/>
          <w:bCs/>
          <w:kern w:val="36"/>
          <w:sz w:val="22"/>
          <w:szCs w:val="22"/>
        </w:rPr>
        <w:t xml:space="preserve">: </w:t>
      </w:r>
      <w:r w:rsidRPr="00E95063">
        <w:rPr>
          <w:rFonts w:ascii="Bookman Old Style" w:hAnsi="Bookman Old Style"/>
          <w:bCs/>
          <w:kern w:val="36"/>
          <w:sz w:val="22"/>
          <w:szCs w:val="22"/>
        </w:rPr>
        <w:t>(New Rulemaking)</w:t>
      </w:r>
    </w:p>
    <w:p w:rsidR="00A12F01" w:rsidRPr="00E95063" w:rsidRDefault="00A12F01" w:rsidP="00AE773C">
      <w:pPr>
        <w:keepNext/>
        <w:outlineLvl w:val="0"/>
        <w:rPr>
          <w:rFonts w:ascii="Bookman Old Style" w:hAnsi="Bookman Old Style"/>
          <w:kern w:val="36"/>
          <w:sz w:val="22"/>
          <w:szCs w:val="22"/>
        </w:rPr>
      </w:pPr>
      <w:r w:rsidRPr="00E95063">
        <w:rPr>
          <w:rFonts w:ascii="Bookman Old Style" w:hAnsi="Bookman Old Style"/>
          <w:kern w:val="36"/>
          <w:sz w:val="22"/>
          <w:szCs w:val="22"/>
        </w:rPr>
        <w:t>STATUTORY AUTHORITY: Not yet determined</w:t>
      </w:r>
    </w:p>
    <w:p w:rsidR="00A12F01" w:rsidRPr="00E95063" w:rsidRDefault="00A12F01" w:rsidP="00AE773C">
      <w:pPr>
        <w:ind w:right="-270"/>
        <w:rPr>
          <w:rFonts w:ascii="Bookman Old Style" w:hAnsi="Bookman Old Style"/>
          <w:sz w:val="22"/>
          <w:szCs w:val="22"/>
        </w:rPr>
      </w:pPr>
      <w:r w:rsidRPr="00E95063">
        <w:rPr>
          <w:rFonts w:ascii="Bookman Old Style" w:hAnsi="Bookman Old Style"/>
          <w:sz w:val="22"/>
          <w:szCs w:val="22"/>
        </w:rPr>
        <w:t>PURPOSE OF THE RULE: To allow appropriate, secure, standardized electronic data sharing between State public health data systems and private practitioners</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 xml:space="preserve"> to clean up the ranging diversity of data use and release requirements across public health programs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MCDC programs using public health data systems seeking to share information or system use with the private sector; OIT; ID epi; OPHI; Maine HealthInfoNet;</w:t>
      </w:r>
      <w:r w:rsidR="00E95063">
        <w:rPr>
          <w:rFonts w:ascii="Bookman Old Style" w:hAnsi="Bookman Old Style"/>
          <w:sz w:val="22"/>
          <w:szCs w:val="22"/>
        </w:rPr>
        <w:t xml:space="preserve"> </w:t>
      </w:r>
      <w:r w:rsidRPr="00E95063">
        <w:rPr>
          <w:rFonts w:ascii="Bookman Old Style" w:hAnsi="Bookman Old Style"/>
          <w:sz w:val="22"/>
          <w:szCs w:val="22"/>
        </w:rPr>
        <w:t>Private medical providers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265</w:t>
      </w:r>
      <w:r w:rsidRPr="00E95063">
        <w:rPr>
          <w:rFonts w:ascii="Bookman Old Style" w:hAnsi="Bookman Old Style"/>
          <w:bCs/>
          <w:kern w:val="32"/>
          <w:sz w:val="22"/>
          <w:szCs w:val="22"/>
        </w:rPr>
        <w:t>: Maine Drug Testing Laboratory Rules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STATUTORY AUTHORITY: 26 M.R.S.A. </w:t>
      </w:r>
      <w:r w:rsidR="00987CA7">
        <w:rPr>
          <w:rFonts w:ascii="Arial Narrow" w:hAnsi="Arial Narrow"/>
          <w:sz w:val="22"/>
          <w:szCs w:val="22"/>
        </w:rPr>
        <w:t>§§</w:t>
      </w:r>
      <w:r w:rsidRPr="00E95063">
        <w:rPr>
          <w:rFonts w:ascii="Bookman Old Style" w:hAnsi="Bookman Old Style"/>
          <w:sz w:val="22"/>
          <w:szCs w:val="22"/>
        </w:rPr>
        <w:t xml:space="preserve"> 681-690 and 22 M.R.S.A., </w:t>
      </w:r>
      <w:r w:rsidR="00987CA7">
        <w:rPr>
          <w:rFonts w:ascii="Arial Narrow" w:hAnsi="Arial Narrow"/>
          <w:sz w:val="22"/>
          <w:szCs w:val="22"/>
        </w:rPr>
        <w:t>§</w:t>
      </w:r>
      <w:r w:rsidRPr="00E95063">
        <w:rPr>
          <w:rFonts w:ascii="Bookman Old Style" w:hAnsi="Bookman Old Style"/>
          <w:sz w:val="22"/>
          <w:szCs w:val="22"/>
        </w:rPr>
        <w:t>565 Pursuant to 1990 PL 832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OF THE RULE: To adopt procedural requirements for collection of second specimens in cases of tampering with first specimens, and application of other changes mandated by law, or dictated by current good practice. These rules would pertain to programs and laboratories testing employees and applicants for substances of abuse. The rules </w:t>
      </w:r>
      <w:proofErr w:type="gramStart"/>
      <w:r w:rsidRPr="00E95063">
        <w:rPr>
          <w:rFonts w:ascii="Bookman Old Style" w:hAnsi="Bookman Old Style"/>
          <w:sz w:val="22"/>
          <w:szCs w:val="22"/>
        </w:rPr>
        <w:t>are intended</w:t>
      </w:r>
      <w:proofErr w:type="gramEnd"/>
      <w:r w:rsidRPr="00E95063">
        <w:rPr>
          <w:rFonts w:ascii="Bookman Old Style" w:hAnsi="Bookman Old Style"/>
          <w:sz w:val="22"/>
          <w:szCs w:val="22"/>
        </w:rPr>
        <w:t xml:space="preserve"> to assure that employees and applicants receive reliable and accurate testing, and that privacy rights are protected.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Regulated parties—workplace substance of abuse testing programs. Benefited parties—workers affected by such programs.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 xml:space="preserve">None Planned </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XXX: </w:t>
      </w:r>
      <w:r w:rsidRPr="00E95063">
        <w:rPr>
          <w:rFonts w:ascii="Bookman Old Style" w:hAnsi="Bookman Old Style"/>
          <w:sz w:val="22"/>
          <w:szCs w:val="22"/>
        </w:rPr>
        <w:t>Rules Concerning Certification of Environmental and Drinking Water Testing Laboratories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Pursuant to 1991 PL 499</w:t>
      </w:r>
    </w:p>
    <w:p w:rsidR="00A12F01" w:rsidRPr="00E95063" w:rsidRDefault="00A12F01" w:rsidP="00AE773C">
      <w:pPr>
        <w:ind w:right="-177"/>
        <w:rPr>
          <w:rFonts w:ascii="Bookman Old Style" w:hAnsi="Bookman Old Style"/>
          <w:sz w:val="22"/>
          <w:szCs w:val="22"/>
        </w:rPr>
      </w:pPr>
      <w:r w:rsidRPr="00E95063">
        <w:rPr>
          <w:rFonts w:ascii="Bookman Old Style" w:hAnsi="Bookman Old Style"/>
          <w:sz w:val="22"/>
          <w:szCs w:val="22"/>
        </w:rPr>
        <w:t>PURPOSE OF THE RULE: To set standards and requirements for certification of Environmental and Drinking Water laboratories, in order to assure that state agencies utilizing data produced by such laboratories are receiving accurate and reliable results, and to protect Maine people by assuring proper performance of such laboratories.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w:t>
      </w:r>
      <w:r w:rsidR="00AF75ED">
        <w:rPr>
          <w:rFonts w:ascii="Bookman Old Style" w:hAnsi="Bookman Old Style"/>
          <w:sz w:val="22"/>
          <w:szCs w:val="22"/>
        </w:rPr>
        <w:t xml:space="preserve"> </w:t>
      </w:r>
      <w:r w:rsidRPr="00E95063">
        <w:rPr>
          <w:rFonts w:ascii="Bookman Old Style" w:hAnsi="Bookman Old Style"/>
          <w:sz w:val="22"/>
          <w:szCs w:val="22"/>
        </w:rPr>
        <w:t>Regulated parties—Environmental and Drinking water labs, and other laboratories.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Benefited parties—State agencies and other users of lab data (i.e. the Drinking Water Program and the Department of Environmental Protection) which benefit from accurate analyses of environmental samples, and laboratories (certified and currently not certified) which do environmental testing for compliance purposes.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Under consideration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SCHEDULE FOR ADOPTION: None planned.</w:t>
      </w:r>
      <w:r w:rsidR="00E95063">
        <w:rPr>
          <w:rFonts w:ascii="Bookman Old Style" w:hAnsi="Bookman Old Style"/>
          <w:sz w:val="22"/>
          <w:szCs w:val="22"/>
        </w:rPr>
        <w:t xml:space="preserve"> </w:t>
      </w:r>
      <w:r w:rsidRPr="00E95063">
        <w:rPr>
          <w:rFonts w:ascii="Bookman Old Style" w:hAnsi="Bookman Old Style"/>
          <w:sz w:val="22"/>
          <w:szCs w:val="22"/>
        </w:rPr>
        <w:t xml:space="preserve">We believe </w:t>
      </w:r>
      <w:proofErr w:type="gramStart"/>
      <w:r w:rsidRPr="00E95063">
        <w:rPr>
          <w:rFonts w:ascii="Bookman Old Style" w:hAnsi="Bookman Old Style"/>
          <w:sz w:val="22"/>
          <w:szCs w:val="22"/>
        </w:rPr>
        <w:t>this rule may have been replaced by Chapter 263</w:t>
      </w:r>
      <w:proofErr w:type="gramEnd"/>
      <w:r w:rsidRPr="00E95063">
        <w:rPr>
          <w:rFonts w:ascii="Bookman Old Style" w:hAnsi="Bookman Old Style"/>
          <w:sz w:val="22"/>
          <w:szCs w:val="22"/>
        </w:rPr>
        <w:t>: Maine Comprehensive and Limited Environmental Laboratory Certification Rules – we have no knowledge of it.</w:t>
      </w:r>
    </w:p>
    <w:p w:rsidR="00A12F01" w:rsidRPr="00E95063" w:rsidRDefault="00A12F01"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CHAPTER 257</w:t>
      </w:r>
      <w:r w:rsidRPr="00E95063">
        <w:rPr>
          <w:rFonts w:ascii="Bookman Old Style" w:hAnsi="Bookman Old Style"/>
          <w:b/>
          <w:bCs/>
          <w:kern w:val="36"/>
          <w:sz w:val="22"/>
          <w:szCs w:val="22"/>
        </w:rPr>
        <w:t xml:space="preserve">: </w:t>
      </w:r>
      <w:r w:rsidRPr="00E95063">
        <w:rPr>
          <w:rFonts w:ascii="Bookman Old Style" w:hAnsi="Bookman Old Style"/>
          <w:bCs/>
          <w:sz w:val="22"/>
          <w:szCs w:val="22"/>
        </w:rPr>
        <w:t>Schedule of Charges for Diagnostic Laboratory of the Department of Human Services –</w:t>
      </w:r>
      <w:r w:rsidRPr="00E95063">
        <w:rPr>
          <w:rFonts w:ascii="Bookman Old Style" w:hAnsi="Bookman Old Style"/>
          <w:sz w:val="22"/>
          <w:szCs w:val="22"/>
        </w:rPr>
        <w:t xml:space="preserve"> Amendment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Pursuant to 22 M.R.S.A. §565-568</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amend and revise charges as required by budgetary needs and by law.</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w:t>
      </w:r>
    </w:p>
    <w:p w:rsidR="00A12F01" w:rsidRPr="00E95063" w:rsidRDefault="00A12F01" w:rsidP="00AE773C">
      <w:pPr>
        <w:ind w:left="720" w:hanging="720"/>
        <w:rPr>
          <w:rFonts w:ascii="Bookman Old Style" w:hAnsi="Bookman Old Style"/>
          <w:sz w:val="22"/>
          <w:szCs w:val="22"/>
        </w:rPr>
      </w:pPr>
      <w:r w:rsidRPr="00E95063">
        <w:rPr>
          <w:rFonts w:ascii="Bookman Old Style" w:hAnsi="Bookman Old Style"/>
          <w:sz w:val="22"/>
          <w:szCs w:val="22"/>
        </w:rPr>
        <w:t>Regulated parties—DHS labs.</w:t>
      </w:r>
    </w:p>
    <w:p w:rsidR="00A12F01" w:rsidRPr="00E95063" w:rsidRDefault="00A12F01" w:rsidP="00AE773C">
      <w:pPr>
        <w:ind w:left="720" w:hanging="720"/>
        <w:rPr>
          <w:rFonts w:ascii="Bookman Old Style" w:hAnsi="Bookman Old Style"/>
          <w:sz w:val="22"/>
          <w:szCs w:val="22"/>
        </w:rPr>
      </w:pPr>
      <w:r w:rsidRPr="00E95063">
        <w:rPr>
          <w:rFonts w:ascii="Bookman Old Style" w:hAnsi="Bookman Old Style"/>
          <w:sz w:val="22"/>
          <w:szCs w:val="22"/>
        </w:rPr>
        <w:t>Benefited parties—Programs and citizens served.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Under consideration</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right="-270"/>
        <w:outlineLvl w:val="0"/>
        <w:rPr>
          <w:rFonts w:ascii="Bookman Old Style" w:hAnsi="Bookman Old Style"/>
          <w:bCs/>
          <w:kern w:val="32"/>
          <w:sz w:val="22"/>
          <w:szCs w:val="22"/>
        </w:rPr>
      </w:pPr>
      <w:r w:rsidRPr="00E95063">
        <w:rPr>
          <w:rFonts w:ascii="Bookman Old Style" w:hAnsi="Bookman Old Style"/>
          <w:b/>
          <w:bCs/>
          <w:kern w:val="32"/>
          <w:sz w:val="22"/>
          <w:szCs w:val="22"/>
        </w:rPr>
        <w:t>CHAPTER 270</w:t>
      </w:r>
      <w:r w:rsidRPr="00E95063">
        <w:rPr>
          <w:rFonts w:ascii="Bookman Old Style" w:hAnsi="Bookman Old Style"/>
          <w:bCs/>
          <w:kern w:val="32"/>
          <w:sz w:val="22"/>
          <w:szCs w:val="22"/>
        </w:rPr>
        <w:t xml:space="preserve">: Rules for Sample Collection and </w:t>
      </w:r>
      <w:r w:rsidR="00AF75ED">
        <w:rPr>
          <w:rFonts w:ascii="Bookman Old Style" w:hAnsi="Bookman Old Style"/>
          <w:bCs/>
          <w:kern w:val="32"/>
          <w:sz w:val="22"/>
          <w:szCs w:val="22"/>
        </w:rPr>
        <w:t>Drug Testing in Suspected O.U.</w:t>
      </w:r>
      <w:r w:rsidRPr="00E95063">
        <w:rPr>
          <w:rFonts w:ascii="Bookman Old Style" w:hAnsi="Bookman Old Style"/>
          <w:bCs/>
          <w:kern w:val="32"/>
          <w:sz w:val="22"/>
          <w:szCs w:val="22"/>
        </w:rPr>
        <w:t>I. Cases</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STATUTORY AUTHORITY: 29 M.R.S.A. </w:t>
      </w:r>
      <w:r w:rsidR="00AF75ED">
        <w:rPr>
          <w:rFonts w:ascii="Arial Narrow" w:hAnsi="Arial Narrow"/>
          <w:sz w:val="22"/>
          <w:szCs w:val="22"/>
        </w:rPr>
        <w:t>§</w:t>
      </w:r>
      <w:r w:rsidRPr="00E95063">
        <w:rPr>
          <w:rFonts w:ascii="Bookman Old Style" w:hAnsi="Bookman Old Style"/>
          <w:sz w:val="22"/>
          <w:szCs w:val="22"/>
        </w:rPr>
        <w:t>1312 and 1990 PL Chapter 784</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PURPOSE OF THE RULE: The rules are intended to assure that subjects are afforded accurate and reliable testing, and that results of such testing will </w:t>
      </w:r>
      <w:proofErr w:type="gramStart"/>
      <w:r w:rsidRPr="00E95063">
        <w:rPr>
          <w:rFonts w:ascii="Bookman Old Style" w:hAnsi="Bookman Old Style"/>
          <w:sz w:val="22"/>
          <w:szCs w:val="22"/>
        </w:rPr>
        <w:t>be in compliance</w:t>
      </w:r>
      <w:proofErr w:type="gramEnd"/>
      <w:r w:rsidRPr="00E95063">
        <w:rPr>
          <w:rFonts w:ascii="Bookman Old Style" w:hAnsi="Bookman Old Style"/>
          <w:sz w:val="22"/>
          <w:szCs w:val="22"/>
        </w:rPr>
        <w:t xml:space="preserve"> with legal requirements for forensic purposes.</w:t>
      </w:r>
    </w:p>
    <w:p w:rsidR="00A12F01" w:rsidRPr="00E95063" w:rsidRDefault="00A12F01" w:rsidP="00AE773C">
      <w:pPr>
        <w:ind w:right="270"/>
        <w:rPr>
          <w:rFonts w:ascii="Bookman Old Style" w:hAnsi="Bookman Old Style"/>
          <w:sz w:val="22"/>
          <w:szCs w:val="22"/>
        </w:rPr>
      </w:pPr>
      <w:r w:rsidRPr="00E95063">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None planned. </w:t>
      </w:r>
    </w:p>
    <w:p w:rsidR="00A12F01" w:rsidRPr="00E95063" w:rsidRDefault="00A12F01" w:rsidP="00AE773C">
      <w:pPr>
        <w:ind w:right="14"/>
        <w:outlineLvl w:val="0"/>
        <w:rPr>
          <w:rFonts w:ascii="Bookman Old Style" w:hAnsi="Bookman Old Style"/>
          <w:b/>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269</w:t>
      </w:r>
      <w:r w:rsidRPr="00E95063">
        <w:rPr>
          <w:rFonts w:ascii="Bookman Old Style" w:hAnsi="Bookman Old Style"/>
          <w:bCs/>
          <w:kern w:val="32"/>
          <w:sz w:val="22"/>
          <w:szCs w:val="22"/>
        </w:rPr>
        <w:t>: Rules Governing Self-contained Breath Alcohol Testing Equipment</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STATUTORY AUTHORITY: 29-A M.R.S.A. §2524(6); and 22 M.R.S.A. §42(1)</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PURPOSE OF THE RULE: </w:t>
      </w:r>
      <w:proofErr w:type="gramStart"/>
      <w:r w:rsidRPr="00E95063">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w:t>
      </w:r>
      <w:proofErr w:type="gramEnd"/>
      <w:r w:rsidRPr="00E95063">
        <w:rPr>
          <w:rFonts w:ascii="Bookman Old Style" w:hAnsi="Bookman Old Style"/>
          <w:sz w:val="22"/>
          <w:szCs w:val="22"/>
        </w:rPr>
        <w:t xml:space="preserve">. Each instrument must be tested and approved by the Public Health Laboratory and retested and re-approved semi-annually. Certain procedures </w:t>
      </w:r>
      <w:proofErr w:type="gramStart"/>
      <w:r w:rsidRPr="00E95063">
        <w:rPr>
          <w:rFonts w:ascii="Bookman Old Style" w:hAnsi="Bookman Old Style"/>
          <w:sz w:val="22"/>
          <w:szCs w:val="22"/>
        </w:rPr>
        <w:t>are specified</w:t>
      </w:r>
      <w:proofErr w:type="gramEnd"/>
      <w:r w:rsidRPr="00E95063">
        <w:rPr>
          <w:rFonts w:ascii="Bookman Old Style" w:hAnsi="Bookman Old Style"/>
          <w:sz w:val="22"/>
          <w:szCs w:val="22"/>
        </w:rPr>
        <w:t xml:space="preserve"> for calibration checks and use of self-contained breath alcohol testing equipment.</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LISTING OF AFFECTED PARTIES: Law enforcement</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3E23BC" w:rsidRPr="00E95063" w:rsidRDefault="003E23BC" w:rsidP="00AE773C">
      <w:pPr>
        <w:ind w:right="10"/>
        <w:rPr>
          <w:rFonts w:ascii="Bookman Old Style" w:hAnsi="Bookman Old Style"/>
          <w:b/>
          <w:bCs/>
          <w:sz w:val="22"/>
          <w:szCs w:val="22"/>
        </w:rPr>
      </w:pPr>
    </w:p>
    <w:p w:rsidR="00A12F01" w:rsidRPr="00E95063" w:rsidRDefault="00A12F01" w:rsidP="00AE773C">
      <w:pPr>
        <w:ind w:right="10"/>
        <w:rPr>
          <w:rFonts w:ascii="Bookman Old Style" w:hAnsi="Bookman Old Style"/>
          <w:sz w:val="22"/>
          <w:szCs w:val="22"/>
        </w:rPr>
      </w:pPr>
      <w:r w:rsidRPr="00E95063">
        <w:rPr>
          <w:rFonts w:ascii="Bookman Old Style" w:hAnsi="Bookman Old Style"/>
          <w:b/>
          <w:bCs/>
          <w:sz w:val="22"/>
          <w:szCs w:val="22"/>
        </w:rPr>
        <w:t>CHAPTER 267</w:t>
      </w:r>
      <w:r w:rsidRPr="00E95063">
        <w:rPr>
          <w:rFonts w:ascii="Bookman Old Style" w:hAnsi="Bookman Old Style"/>
          <w:b/>
          <w:sz w:val="22"/>
          <w:szCs w:val="22"/>
        </w:rPr>
        <w:t>:</w:t>
      </w:r>
      <w:r w:rsidRPr="00E95063">
        <w:rPr>
          <w:rFonts w:ascii="Bookman Old Style" w:hAnsi="Bookman Old Style"/>
          <w:sz w:val="22"/>
          <w:szCs w:val="22"/>
        </w:rPr>
        <w:t xml:space="preserve"> </w:t>
      </w:r>
      <w:r w:rsidRPr="00E95063">
        <w:rPr>
          <w:rFonts w:ascii="Bookman Old Style" w:hAnsi="Bookman Old Style"/>
          <w:bCs/>
          <w:sz w:val="22"/>
          <w:szCs w:val="22"/>
        </w:rPr>
        <w:t>Certification Standards for Persons Conducting Blood / Breath Test to Determine Alcohol Level</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STATUTORY AUTHORITY: 29 M.R.S.A. §1312 (6) and 22 M.R.S.A. §42 (1)</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PURPOSE OF THE RULE: These rules set forth the qualifications necessary for an individual to </w:t>
      </w:r>
      <w:proofErr w:type="gramStart"/>
      <w:r w:rsidRPr="00E95063">
        <w:rPr>
          <w:rFonts w:ascii="Bookman Old Style" w:hAnsi="Bookman Old Style"/>
          <w:sz w:val="22"/>
          <w:szCs w:val="22"/>
        </w:rPr>
        <w:t>be certified</w:t>
      </w:r>
      <w:proofErr w:type="gramEnd"/>
      <w:r w:rsidRPr="00E95063">
        <w:rPr>
          <w:rFonts w:ascii="Bookman Old Style" w:hAnsi="Bookman Old Style"/>
          <w:sz w:val="22"/>
          <w:szCs w:val="22"/>
        </w:rPr>
        <w:t xml:space="preserve"> by the Department of Human Services to analyze blood and breath samples for alcohol level. Included in the rules are criteria pertaining to proficiency testing, sample procedures, accuracy of analyses, reporting data and continuing certification.</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LISTING OF AFFECTED PARTIES: Law enforcement, general public</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ind w:left="720" w:right="10"/>
        <w:rPr>
          <w:rFonts w:ascii="Bookman Old Style" w:hAnsi="Bookman Old Style"/>
          <w:sz w:val="22"/>
          <w:szCs w:val="22"/>
        </w:rPr>
      </w:pPr>
    </w:p>
    <w:p w:rsidR="00A12F01" w:rsidRPr="00E95063" w:rsidRDefault="00A12F01" w:rsidP="00AE773C">
      <w:pPr>
        <w:ind w:right="10"/>
        <w:rPr>
          <w:rFonts w:ascii="Bookman Old Style" w:hAnsi="Bookman Old Style"/>
          <w:sz w:val="22"/>
          <w:szCs w:val="22"/>
        </w:rPr>
      </w:pPr>
      <w:r w:rsidRPr="00E95063">
        <w:rPr>
          <w:rFonts w:ascii="Bookman Old Style" w:hAnsi="Bookman Old Style"/>
          <w:b/>
          <w:bCs/>
          <w:sz w:val="22"/>
          <w:szCs w:val="22"/>
        </w:rPr>
        <w:t>CHAPTER 268</w:t>
      </w:r>
      <w:r w:rsidRPr="00E95063">
        <w:rPr>
          <w:rFonts w:ascii="Bookman Old Style" w:hAnsi="Bookman Old Style"/>
          <w:b/>
          <w:sz w:val="22"/>
          <w:szCs w:val="22"/>
        </w:rPr>
        <w:t>:</w:t>
      </w:r>
      <w:r w:rsidRPr="00E95063">
        <w:rPr>
          <w:rFonts w:ascii="Bookman Old Style" w:hAnsi="Bookman Old Style"/>
          <w:sz w:val="22"/>
          <w:szCs w:val="22"/>
        </w:rPr>
        <w:t xml:space="preserve"> </w:t>
      </w:r>
      <w:r w:rsidRPr="00E95063">
        <w:rPr>
          <w:rFonts w:ascii="Bookman Old Style" w:hAnsi="Bookman Old Style"/>
          <w:bCs/>
          <w:sz w:val="22"/>
          <w:szCs w:val="22"/>
        </w:rPr>
        <w:t>Certification Standards for Persons Drawing Blood to Determine Blood / Alcohol Level</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STATUTORY AUTHORITY: 29 M.R.S.A. §1312 (6)</w:t>
      </w:r>
    </w:p>
    <w:p w:rsidR="00A12F01" w:rsidRPr="00E95063" w:rsidRDefault="00A12F01" w:rsidP="00AE773C">
      <w:pPr>
        <w:ind w:right="10"/>
        <w:rPr>
          <w:rFonts w:ascii="Bookman Old Style" w:hAnsi="Bookman Old Style"/>
          <w:sz w:val="22"/>
          <w:szCs w:val="22"/>
        </w:rPr>
      </w:pPr>
      <w:r w:rsidRPr="00E95063">
        <w:rPr>
          <w:rFonts w:ascii="Bookman Old Style" w:hAnsi="Bookman Old Style"/>
          <w:sz w:val="22"/>
          <w:szCs w:val="22"/>
        </w:rPr>
        <w:t xml:space="preserve">PURPOSE OF THE RULE: These rules set forth the technical qualifications and recommendations necessary for an individual to be certified by the Department of Human Services to draw blood </w:t>
      </w:r>
      <w:proofErr w:type="gramStart"/>
      <w:r w:rsidRPr="00E95063">
        <w:rPr>
          <w:rFonts w:ascii="Bookman Old Style" w:hAnsi="Bookman Old Style"/>
          <w:sz w:val="22"/>
          <w:szCs w:val="22"/>
        </w:rPr>
        <w:t>for the purpose of</w:t>
      </w:r>
      <w:proofErr w:type="gramEnd"/>
      <w:r w:rsidRPr="00E95063">
        <w:rPr>
          <w:rFonts w:ascii="Bookman Old Style" w:hAnsi="Bookman Old Style"/>
          <w:sz w:val="22"/>
          <w:szCs w:val="22"/>
        </w:rPr>
        <w:t xml:space="preserve"> determining the blood alcohol concentration.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Law enforcement, general public</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Repealed</w:t>
      </w:r>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sz w:val="22"/>
          <w:szCs w:val="22"/>
        </w:rPr>
      </w:pPr>
      <w:r w:rsidRPr="00E95063">
        <w:rPr>
          <w:rFonts w:ascii="Bookman Old Style" w:hAnsi="Bookman Old Style"/>
          <w:b/>
          <w:bCs/>
          <w:sz w:val="22"/>
          <w:szCs w:val="22"/>
        </w:rPr>
        <w:t>CHAPTER 266</w:t>
      </w:r>
      <w:r w:rsidRPr="00E95063">
        <w:rPr>
          <w:rFonts w:ascii="Bookman Old Style" w:hAnsi="Bookman Old Style"/>
          <w:b/>
          <w:sz w:val="22"/>
          <w:szCs w:val="22"/>
        </w:rPr>
        <w:t>:</w:t>
      </w:r>
      <w:r w:rsidRPr="00E95063">
        <w:rPr>
          <w:rFonts w:ascii="Bookman Old Style" w:hAnsi="Bookman Old Style"/>
          <w:sz w:val="22"/>
          <w:szCs w:val="22"/>
        </w:rPr>
        <w:t xml:space="preserve"> </w:t>
      </w:r>
      <w:r w:rsidRPr="00E95063">
        <w:rPr>
          <w:rFonts w:ascii="Bookman Old Style" w:hAnsi="Bookman Old Style"/>
          <w:bCs/>
          <w:sz w:val="22"/>
          <w:szCs w:val="22"/>
        </w:rPr>
        <w:t>Certification Standards for Persons Conducting Chemical Analysis for Detection / Identification of Drugs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17-A M.R.S.A. §1112 (1) and 22 M.R.S.A. §42(1); Pursuant to 17-A M.R.S.A. section 1112</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OF THE RULE: To amend as needed in response to change in practice or change in law.</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Regulated parties—Chemists analyzing drugs.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Benefited parties—Suspects in cases of alleged possession of drugs and/or Maine citizens, especially those involved </w:t>
      </w:r>
      <w:proofErr w:type="gramStart"/>
      <w:r w:rsidRPr="00E95063">
        <w:rPr>
          <w:rFonts w:ascii="Bookman Old Style" w:hAnsi="Bookman Old Style"/>
          <w:sz w:val="22"/>
          <w:szCs w:val="22"/>
        </w:rPr>
        <w:t>either as suspects or victims</w:t>
      </w:r>
      <w:proofErr w:type="gramEnd"/>
      <w:r w:rsidRPr="00E95063">
        <w:rPr>
          <w:rFonts w:ascii="Bookman Old Style" w:hAnsi="Bookman Old Style"/>
          <w:sz w:val="22"/>
          <w:szCs w:val="22"/>
        </w:rPr>
        <w:t xml:space="preserve"> in OUI situations.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None planned </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SUMMARY: These rules set forth the technical qualifications necessary for an individual to </w:t>
      </w:r>
      <w:proofErr w:type="gramStart"/>
      <w:r w:rsidRPr="00E95063">
        <w:rPr>
          <w:rFonts w:ascii="Bookman Old Style" w:hAnsi="Bookman Old Style"/>
          <w:sz w:val="22"/>
          <w:szCs w:val="22"/>
        </w:rPr>
        <w:t>be certified</w:t>
      </w:r>
      <w:proofErr w:type="gramEnd"/>
      <w:r w:rsidRPr="00E95063">
        <w:rPr>
          <w:rFonts w:ascii="Bookman Old Style" w:hAnsi="Bookman Old Style"/>
          <w:sz w:val="22"/>
          <w:szCs w:val="22"/>
        </w:rPr>
        <w:t xml:space="preserve"> by the Department of Human Services to detect and identify drugs. Included in the rules are criteria pertaining to necessary laboratory facilities and equipment, reference standards, record keeping, security and proficiency testing</w:t>
      </w:r>
    </w:p>
    <w:p w:rsidR="003E23BC" w:rsidRPr="00E95063" w:rsidRDefault="003E23BC" w:rsidP="00AE773C">
      <w:pPr>
        <w:pBdr>
          <w:bottom w:val="single" w:sz="4" w:space="1" w:color="auto"/>
        </w:pBdr>
        <w:autoSpaceDE w:val="0"/>
        <w:autoSpaceDN w:val="0"/>
        <w:adjustRightInd w:val="0"/>
        <w:rPr>
          <w:rFonts w:ascii="Bookman Old Style" w:hAnsi="Bookman Old Style"/>
          <w:b/>
          <w:sz w:val="22"/>
          <w:szCs w:val="22"/>
        </w:rPr>
      </w:pPr>
    </w:p>
    <w:p w:rsidR="003E23BC" w:rsidRPr="00E95063" w:rsidRDefault="003E23BC" w:rsidP="00AE773C">
      <w:pPr>
        <w:autoSpaceDE w:val="0"/>
        <w:autoSpaceDN w:val="0"/>
        <w:adjustRightInd w:val="0"/>
        <w:rPr>
          <w:rFonts w:ascii="Bookman Old Style" w:hAnsi="Bookman Old Style"/>
          <w:b/>
          <w:sz w:val="22"/>
          <w:szCs w:val="22"/>
        </w:rPr>
      </w:pPr>
    </w:p>
    <w:p w:rsidR="003E23BC" w:rsidRPr="00E95063" w:rsidRDefault="003E23BC" w:rsidP="00AE773C">
      <w:pPr>
        <w:autoSpaceDE w:val="0"/>
        <w:autoSpaceDN w:val="0"/>
        <w:adjustRightInd w:val="0"/>
        <w:rPr>
          <w:rFonts w:ascii="Bookman Old Style" w:hAnsi="Bookman Old Style"/>
          <w:b/>
          <w:sz w:val="22"/>
          <w:szCs w:val="22"/>
        </w:rPr>
      </w:pPr>
    </w:p>
    <w:p w:rsidR="00A12F01" w:rsidRPr="00E95063" w:rsidRDefault="00A12F01" w:rsidP="00AE773C">
      <w:pPr>
        <w:autoSpaceDE w:val="0"/>
        <w:autoSpaceDN w:val="0"/>
        <w:adjustRightInd w:val="0"/>
        <w:rPr>
          <w:rFonts w:ascii="Bookman Old Style" w:hAnsi="Bookman Old Style"/>
          <w:b/>
          <w:sz w:val="22"/>
          <w:szCs w:val="22"/>
        </w:rPr>
      </w:pPr>
      <w:r w:rsidRPr="00E95063">
        <w:rPr>
          <w:rFonts w:ascii="Bookman Old Style" w:hAnsi="Bookman Old Style"/>
          <w:b/>
          <w:sz w:val="22"/>
          <w:szCs w:val="22"/>
        </w:rPr>
        <w:t>10-146</w:t>
      </w:r>
    </w:p>
    <w:p w:rsidR="00A12F01" w:rsidRPr="00E95063" w:rsidRDefault="00A12F01" w:rsidP="00AE773C">
      <w:pPr>
        <w:autoSpaceDE w:val="0"/>
        <w:autoSpaceDN w:val="0"/>
        <w:adjustRightInd w:val="0"/>
        <w:rPr>
          <w:rFonts w:ascii="Bookman Old Style" w:hAnsi="Bookman Old Style"/>
          <w:b/>
          <w:sz w:val="22"/>
          <w:szCs w:val="22"/>
        </w:rPr>
      </w:pPr>
      <w:r w:rsidRPr="00E95063">
        <w:rPr>
          <w:rFonts w:ascii="Bookman Old Style" w:hAnsi="Bookman Old Style"/>
          <w:b/>
          <w:sz w:val="22"/>
          <w:szCs w:val="22"/>
        </w:rPr>
        <w:t>DATA,</w:t>
      </w:r>
      <w:r w:rsidR="00043854">
        <w:rPr>
          <w:rFonts w:ascii="Bookman Old Style" w:hAnsi="Bookman Old Style"/>
          <w:b/>
          <w:sz w:val="22"/>
          <w:szCs w:val="22"/>
        </w:rPr>
        <w:t xml:space="preserve"> RESEARCH, AND VITAL STATISTICS</w:t>
      </w:r>
    </w:p>
    <w:p w:rsidR="00A12F01" w:rsidRPr="00E95063" w:rsidRDefault="00A12F01" w:rsidP="00AE773C">
      <w:pPr>
        <w:autoSpaceDE w:val="0"/>
        <w:autoSpaceDN w:val="0"/>
        <w:adjustRightInd w:val="0"/>
        <w:ind w:left="720" w:hanging="720"/>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710-B</w:t>
      </w:r>
      <w:r w:rsidRPr="00E95063">
        <w:rPr>
          <w:rFonts w:ascii="Bookman Old Style" w:hAnsi="Bookman Old Style"/>
          <w:bCs/>
          <w:kern w:val="32"/>
          <w:sz w:val="22"/>
          <w:szCs w:val="22"/>
        </w:rPr>
        <w:t>: Revised Uniform Anatomical Gift Act</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§2941-§2965</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PURPOSE OF THE RULE: Regulations governing the registration of recovery agencies for tissue and organ donation.</w:t>
      </w:r>
      <w:proofErr w:type="gramEnd"/>
      <w:r w:rsidR="00E95063">
        <w:rPr>
          <w:rFonts w:ascii="Bookman Old Style" w:hAnsi="Bookman Old Style"/>
          <w:sz w:val="22"/>
          <w:szCs w:val="22"/>
        </w:rPr>
        <w:t xml:space="preserve"> </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LISTING OF AFFECTED PARTIES: Hospitals, Office of Chief Medical Examiner, Bureau of Motor Vehicles, Maine Organ Donor Registry, Organ Donation Advisory Council, New England Organ Bank, and other interested parties including those in the funeral profession.</w:t>
      </w:r>
      <w:proofErr w:type="gramEnd"/>
      <w:r w:rsidR="00E95063">
        <w:rPr>
          <w:rFonts w:ascii="Bookman Old Style" w:hAnsi="Bookman Old Style"/>
          <w:sz w:val="22"/>
          <w:szCs w:val="22"/>
        </w:rPr>
        <w:t xml:space="preserve"> </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INFORMATION ON ANY PLANNED USE OF CONSENSUS-BASED RULE DEVELOPMENT: Under consideration</w:t>
      </w:r>
    </w:p>
    <w:p w:rsidR="00A12F01" w:rsidRPr="00E95063" w:rsidRDefault="00A12F01" w:rsidP="00AE773C">
      <w:pPr>
        <w:ind w:left="360"/>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1</w:t>
      </w:r>
      <w:r w:rsidRPr="00E95063">
        <w:rPr>
          <w:rFonts w:ascii="Bookman Old Style" w:hAnsi="Bookman Old Style"/>
          <w:bCs/>
          <w:kern w:val="32"/>
          <w:sz w:val="22"/>
          <w:szCs w:val="22"/>
        </w:rPr>
        <w:t>: Transportation and Final Disposition of Dead Bodies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22 M.R.S.A., §2843, §2846</w:t>
      </w:r>
    </w:p>
    <w:p w:rsidR="00A12F01" w:rsidRPr="00E95063" w:rsidRDefault="00A12F01" w:rsidP="00AE773C">
      <w:pPr>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roofErr w:type="gramEnd"/>
    </w:p>
    <w:p w:rsidR="00A12F01" w:rsidRPr="00E95063" w:rsidRDefault="00A12F01" w:rsidP="00AE773C">
      <w:pPr>
        <w:ind w:right="14"/>
        <w:outlineLvl w:val="0"/>
        <w:rPr>
          <w:rFonts w:ascii="Bookman Old Style" w:hAnsi="Bookman Old Style"/>
          <w:bCs/>
          <w:kern w:val="32"/>
          <w:sz w:val="22"/>
          <w:szCs w:val="22"/>
        </w:rPr>
      </w:pPr>
      <w:proofErr w:type="gramStart"/>
      <w:r w:rsidRPr="00E95063">
        <w:rPr>
          <w:rFonts w:ascii="Bookman Old Style" w:hAnsi="Bookman Old Style"/>
          <w:bCs/>
          <w:kern w:val="32"/>
          <w:sz w:val="22"/>
          <w:szCs w:val="22"/>
        </w:rPr>
        <w:t>LISTING OF AFFECTED PARTIES: General public, municipal clerks, funeral directors, crematories and cemeterians.</w:t>
      </w:r>
      <w:proofErr w:type="gramEnd"/>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INFORMATION ON ANY PLANNED USE OF CONSENSUS-BASED RULE DEVELOPMENT: Planned for FY 2015</w:t>
      </w:r>
    </w:p>
    <w:p w:rsidR="00A12F01" w:rsidRPr="00E95063" w:rsidRDefault="00A12F01" w:rsidP="00AE773C">
      <w:pPr>
        <w:ind w:left="360"/>
        <w:jc w:val="both"/>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2</w:t>
      </w:r>
      <w:r w:rsidRPr="00E95063">
        <w:rPr>
          <w:rFonts w:ascii="Bookman Old Style" w:hAnsi="Bookman Old Style"/>
          <w:bCs/>
          <w:kern w:val="32"/>
          <w:sz w:val="22"/>
          <w:szCs w:val="22"/>
        </w:rPr>
        <w:t>: Amendment of Vital Records</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§2701-2706, §2761, and §2765 -67</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PURPOSE: Regulations governing the responsibilities for correcting or completing data on vital records.</w:t>
      </w:r>
      <w:proofErr w:type="gramEnd"/>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 xml:space="preserve">LISTING OF AFFECTED PARTIES: Municipal clerks and the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Planned for FY 2015</w:t>
      </w:r>
    </w:p>
    <w:p w:rsidR="00A12F01" w:rsidRPr="00E95063" w:rsidRDefault="00A12F01" w:rsidP="00AE773C">
      <w:pPr>
        <w:ind w:left="360"/>
        <w:rPr>
          <w:rFonts w:ascii="Bookman Old Style" w:hAnsi="Bookman Old Style"/>
          <w:sz w:val="22"/>
          <w:szCs w:val="22"/>
          <w:highlight w:val="yellow"/>
        </w:rPr>
      </w:pPr>
    </w:p>
    <w:p w:rsidR="00A12F01" w:rsidRPr="00E95063" w:rsidRDefault="00A12F01" w:rsidP="00AE773C">
      <w:pPr>
        <w:rPr>
          <w:rFonts w:ascii="Bookman Old Style" w:hAnsi="Bookman Old Style"/>
          <w:b/>
          <w:bCs/>
          <w:sz w:val="22"/>
          <w:szCs w:val="22"/>
        </w:rPr>
      </w:pPr>
      <w:r w:rsidRPr="00E95063">
        <w:rPr>
          <w:rFonts w:ascii="Bookman Old Style" w:hAnsi="Bookman Old Style"/>
          <w:b/>
          <w:sz w:val="22"/>
          <w:szCs w:val="22"/>
        </w:rPr>
        <w:t xml:space="preserve">CHAPTER </w:t>
      </w:r>
      <w:r w:rsidRPr="00E95063">
        <w:rPr>
          <w:rFonts w:ascii="Bookman Old Style" w:hAnsi="Bookman Old Style"/>
          <w:b/>
          <w:bCs/>
          <w:sz w:val="22"/>
          <w:szCs w:val="22"/>
        </w:rPr>
        <w:t xml:space="preserve">3: </w:t>
      </w:r>
      <w:r w:rsidRPr="00E95063">
        <w:rPr>
          <w:rFonts w:ascii="Bookman Old Style" w:hAnsi="Bookman Old Style"/>
          <w:bCs/>
          <w:sz w:val="22"/>
          <w:szCs w:val="22"/>
        </w:rPr>
        <w:t>Evidence of Legitimation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M.R.S.A. 22, §2761 - 2769</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Regulations governing the requirements for new birth certificate after legitimation.</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LISTING OF AFFECTED PARTIES: Municipal clerks, DHHS, and the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3E23BC" w:rsidRPr="00E95063">
        <w:rPr>
          <w:rFonts w:ascii="Bookman Old Style" w:hAnsi="Bookman Old Style"/>
          <w:sz w:val="22"/>
          <w:szCs w:val="22"/>
        </w:rPr>
        <w:t xml:space="preserve"> </w:t>
      </w:r>
      <w:r w:rsidRPr="00E95063">
        <w:rPr>
          <w:rFonts w:ascii="Bookman Old Style" w:hAnsi="Bookman Old Style"/>
          <w:sz w:val="22"/>
          <w:szCs w:val="22"/>
        </w:rPr>
        <w:t>Under consideration.</w:t>
      </w:r>
      <w:proofErr w:type="gramEnd"/>
    </w:p>
    <w:p w:rsidR="00A12F01" w:rsidRPr="00E95063" w:rsidRDefault="00A12F01" w:rsidP="00AE773C">
      <w:pPr>
        <w:rPr>
          <w:rFonts w:ascii="Bookman Old Style" w:hAnsi="Bookman Old Style"/>
          <w:sz w:val="22"/>
          <w:szCs w:val="22"/>
          <w:highlight w:val="yellow"/>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4: </w:t>
      </w:r>
      <w:r w:rsidRPr="00E95063">
        <w:rPr>
          <w:rFonts w:ascii="Bookman Old Style" w:hAnsi="Bookman Old Style"/>
          <w:bCs/>
          <w:sz w:val="22"/>
          <w:szCs w:val="22"/>
        </w:rPr>
        <w:t>Public Access to Vital Records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STATUTORY AUTHORITY: </w:t>
      </w:r>
      <w:proofErr w:type="gramStart"/>
      <w:r w:rsidRPr="00E95063">
        <w:rPr>
          <w:rFonts w:ascii="Bookman Old Style" w:hAnsi="Bookman Old Style"/>
          <w:sz w:val="22"/>
          <w:szCs w:val="22"/>
        </w:rPr>
        <w:t>22 M.R.S.A. 2701-2710</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Regulations governing the responsibilities of public access to Vital Records.</w:t>
      </w:r>
      <w:proofErr w:type="gramEnd"/>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General public</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INFORMATION ON ANY PLANNED USE OF CONSENSUS-BASED RULE DEVELOPMENT: Under consideration </w:t>
      </w:r>
      <w:proofErr w:type="gramStart"/>
      <w:r w:rsidRPr="00E95063">
        <w:rPr>
          <w:rFonts w:ascii="Bookman Old Style" w:hAnsi="Bookman Old Style"/>
          <w:sz w:val="22"/>
          <w:szCs w:val="22"/>
        </w:rPr>
        <w:t>to possibly combine</w:t>
      </w:r>
      <w:proofErr w:type="gramEnd"/>
      <w:r w:rsidRPr="00E95063">
        <w:rPr>
          <w:rFonts w:ascii="Bookman Old Style" w:hAnsi="Bookman Old Style"/>
          <w:sz w:val="22"/>
          <w:szCs w:val="22"/>
        </w:rPr>
        <w:t xml:space="preserve"> rules with Chapter 8 Release of Restricted Vital Statistics Data. </w:t>
      </w:r>
      <w:proofErr w:type="gramStart"/>
      <w:r w:rsidRPr="00E95063">
        <w:rPr>
          <w:rFonts w:ascii="Bookman Old Style" w:hAnsi="Bookman Old Style"/>
          <w:sz w:val="22"/>
          <w:szCs w:val="22"/>
        </w:rPr>
        <w:t>Planned for FY 2015.</w:t>
      </w:r>
      <w:proofErr w:type="gramEnd"/>
    </w:p>
    <w:p w:rsidR="003E23BC" w:rsidRPr="00E95063" w:rsidRDefault="003E23BC" w:rsidP="00AE773C">
      <w:pPr>
        <w:rPr>
          <w:rFonts w:ascii="Bookman Old Style" w:hAnsi="Bookman Old Style"/>
          <w:b/>
          <w:sz w:val="22"/>
          <w:szCs w:val="22"/>
        </w:rPr>
      </w:pPr>
    </w:p>
    <w:p w:rsidR="00A12F01" w:rsidRPr="00E95063" w:rsidRDefault="00A12F01" w:rsidP="00AE773C">
      <w:pPr>
        <w:rPr>
          <w:rFonts w:ascii="Bookman Old Style" w:hAnsi="Bookman Old Style"/>
          <w:b/>
          <w:sz w:val="22"/>
          <w:szCs w:val="22"/>
        </w:rPr>
      </w:pPr>
      <w:r w:rsidRPr="00E95063">
        <w:rPr>
          <w:rFonts w:ascii="Bookman Old Style" w:hAnsi="Bookman Old Style"/>
          <w:b/>
          <w:sz w:val="22"/>
          <w:szCs w:val="22"/>
        </w:rPr>
        <w:t xml:space="preserve">CHAPTER 5: </w:t>
      </w:r>
      <w:r w:rsidRPr="00E95063">
        <w:rPr>
          <w:rFonts w:ascii="Bookman Old Style" w:hAnsi="Bookman Old Style"/>
          <w:sz w:val="22"/>
          <w:szCs w:val="22"/>
        </w:rPr>
        <w:t>Medical Certification of Cause of Death</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 M.R.S.A. §2841-2847</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This rule clarifies procedures for completing medical certification and registration of death records and fetal death records.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Physicians, general public, municipal clerks and medical certifiers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 Planned for FY 2014.</w:t>
      </w:r>
      <w:proofErr w:type="gramEnd"/>
    </w:p>
    <w:p w:rsidR="003E23BC" w:rsidRPr="00E95063" w:rsidRDefault="003E23BC"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6: </w:t>
      </w:r>
      <w:r w:rsidRPr="00E95063">
        <w:rPr>
          <w:rFonts w:ascii="Bookman Old Style" w:hAnsi="Bookman Old Style"/>
          <w:bCs/>
          <w:sz w:val="22"/>
          <w:szCs w:val="22"/>
        </w:rPr>
        <w:t>Marriage License and Registration</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19-A M.R.S.A. §650 - §753</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PURPOSE: Regulations governing the responsibilities for issuance of a marriage license.</w:t>
      </w:r>
      <w:proofErr w:type="gramEnd"/>
      <w:r w:rsidRPr="00E95063">
        <w:rPr>
          <w:rFonts w:ascii="Bookman Old Style" w:hAnsi="Bookman Old Style"/>
          <w:sz w:val="22"/>
          <w:szCs w:val="22"/>
        </w:rPr>
        <w:t xml:space="preserve"> It provides procedures for applying for marriage intentions, issuing a marriage license, filing cautions, who may officiate as well as the methods </w:t>
      </w:r>
      <w:proofErr w:type="gramStart"/>
      <w:r w:rsidRPr="00E95063">
        <w:rPr>
          <w:rFonts w:ascii="Bookman Old Style" w:hAnsi="Bookman Old Style"/>
          <w:sz w:val="22"/>
          <w:szCs w:val="22"/>
        </w:rPr>
        <w:t>marriages</w:t>
      </w:r>
      <w:proofErr w:type="gramEnd"/>
      <w:r w:rsidRPr="00E95063">
        <w:rPr>
          <w:rFonts w:ascii="Bookman Old Style" w:hAnsi="Bookman Old Style"/>
          <w:sz w:val="22"/>
          <w:szCs w:val="22"/>
        </w:rPr>
        <w:t xml:space="preserve"> can be solemnized.</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LISTING OF AFFECTED PARTIES: Municipal clerks and the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2015.</w:t>
      </w:r>
      <w:proofErr w:type="gramEnd"/>
    </w:p>
    <w:p w:rsidR="00A12F01" w:rsidRPr="00E95063" w:rsidRDefault="00A12F01" w:rsidP="00AE773C">
      <w:pPr>
        <w:rPr>
          <w:rFonts w:ascii="Bookman Old Style" w:hAnsi="Bookman Old Style"/>
          <w:b/>
          <w:bCs/>
          <w:sz w:val="22"/>
          <w:szCs w:val="22"/>
        </w:rPr>
      </w:pPr>
    </w:p>
    <w:p w:rsidR="00A12F01" w:rsidRPr="00E95063" w:rsidRDefault="00A12F01" w:rsidP="00AE773C">
      <w:pPr>
        <w:rPr>
          <w:rFonts w:ascii="Bookman Old Style" w:hAnsi="Bookman Old Style"/>
          <w:b/>
          <w:bCs/>
          <w:sz w:val="22"/>
          <w:szCs w:val="22"/>
        </w:rPr>
      </w:pPr>
      <w:r w:rsidRPr="00E95063">
        <w:rPr>
          <w:rFonts w:ascii="Bookman Old Style" w:hAnsi="Bookman Old Style"/>
          <w:b/>
          <w:bCs/>
          <w:sz w:val="22"/>
          <w:szCs w:val="22"/>
        </w:rPr>
        <w:t xml:space="preserve">CHAPTER 7: </w:t>
      </w:r>
      <w:r w:rsidRPr="00E95063">
        <w:rPr>
          <w:rFonts w:ascii="Bookman Old Style" w:hAnsi="Bookman Old Style"/>
          <w:bCs/>
          <w:sz w:val="22"/>
          <w:szCs w:val="22"/>
        </w:rPr>
        <w:t>Vital Records Fees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STATUTORY AUTHORITY: 22-A M.R.S.A. §210</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Regulations governing the cost applied to search, issue, or apply processes to vital records.</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 xml:space="preserve">LISTING OF AFFECTED PARTIES: DHHS and the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2015.</w:t>
      </w:r>
      <w:proofErr w:type="gramEnd"/>
    </w:p>
    <w:p w:rsidR="00A12F01" w:rsidRPr="00E95063" w:rsidRDefault="00A12F01" w:rsidP="00AE773C">
      <w:pPr>
        <w:ind w:left="360"/>
        <w:jc w:val="both"/>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8</w:t>
      </w:r>
      <w:r w:rsidRPr="00E95063">
        <w:rPr>
          <w:rFonts w:ascii="Bookman Old Style" w:hAnsi="Bookman Old Style"/>
          <w:bCs/>
          <w:kern w:val="32"/>
          <w:sz w:val="22"/>
          <w:szCs w:val="22"/>
        </w:rPr>
        <w:t>: Release of Restricted Vital Statistics Data</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§2701 -2769</w:t>
      </w:r>
    </w:p>
    <w:p w:rsidR="00A12F01" w:rsidRPr="00E95063" w:rsidRDefault="00A12F01" w:rsidP="00AE773C">
      <w:pPr>
        <w:ind w:right="-551"/>
        <w:outlineLvl w:val="0"/>
        <w:rPr>
          <w:rFonts w:ascii="Bookman Old Style" w:hAnsi="Bookman Old Style"/>
          <w:sz w:val="22"/>
          <w:szCs w:val="22"/>
        </w:rPr>
      </w:pPr>
      <w:r w:rsidRPr="00E95063">
        <w:rPr>
          <w:rFonts w:ascii="Bookman Old Style" w:hAnsi="Bookman Old Style"/>
          <w:sz w:val="22"/>
          <w:szCs w:val="22"/>
        </w:rPr>
        <w:t>PURPOSE: Regulations governing responsibilities of releasing restricted vital statistics data.</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LISTING OF AFFECTED PARTIES: General public, municipal clerks, researchers</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2015.</w:t>
      </w:r>
      <w:proofErr w:type="gramEnd"/>
    </w:p>
    <w:p w:rsidR="00A12F01" w:rsidRPr="00E95063" w:rsidRDefault="00A12F01" w:rsidP="00AE773C">
      <w:pPr>
        <w:ind w:left="360"/>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9</w:t>
      </w:r>
      <w:r w:rsidRPr="00E95063">
        <w:rPr>
          <w:rFonts w:ascii="Bookman Old Style" w:hAnsi="Bookman Old Style"/>
          <w:bCs/>
          <w:kern w:val="32"/>
          <w:sz w:val="22"/>
          <w:szCs w:val="22"/>
        </w:rPr>
        <w:t>: Delayed Birth Registration</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§2764</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PURPOSE: Regulations governing responsibilities for filing a delayed record of birth.</w:t>
      </w:r>
      <w:proofErr w:type="gramEnd"/>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LISTING OF AFFECTED PARTIES: Hospitals, physicians, municipal clerks</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2015.</w:t>
      </w:r>
      <w:proofErr w:type="gramEnd"/>
    </w:p>
    <w:p w:rsidR="00A12F01" w:rsidRPr="00E95063" w:rsidRDefault="00A12F01" w:rsidP="00AE773C">
      <w:pPr>
        <w:ind w:left="360"/>
        <w:jc w:val="both"/>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10</w:t>
      </w:r>
      <w:r w:rsidRPr="00E95063">
        <w:rPr>
          <w:rFonts w:ascii="Bookman Old Style" w:hAnsi="Bookman Old Style"/>
          <w:bCs/>
          <w:kern w:val="32"/>
          <w:sz w:val="22"/>
          <w:szCs w:val="22"/>
        </w:rPr>
        <w:t>: Birth Registration</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§2706, §2761- §2763,</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PURPOSE: Regulations governing the registration of live births in Maine.</w:t>
      </w:r>
      <w:proofErr w:type="gramEnd"/>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LISTING OF AFFECTED PARTIES: Hospitals, physicians, municipal clerks</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 Planned for FY 2015.</w:t>
      </w:r>
      <w:proofErr w:type="gramEnd"/>
    </w:p>
    <w:p w:rsidR="003E23BC" w:rsidRPr="00E95063" w:rsidRDefault="003E23BC" w:rsidP="00AE773C">
      <w:pPr>
        <w:ind w:right="14"/>
        <w:outlineLvl w:val="0"/>
        <w:rPr>
          <w:rFonts w:ascii="Bookman Old Style" w:hAnsi="Bookman Old Style"/>
          <w:b/>
          <w:bCs/>
          <w:kern w:val="32"/>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11</w:t>
      </w:r>
      <w:r w:rsidRPr="00E95063">
        <w:rPr>
          <w:rFonts w:ascii="Bookman Old Style" w:hAnsi="Bookman Old Style"/>
          <w:bCs/>
          <w:kern w:val="32"/>
          <w:sz w:val="22"/>
          <w:szCs w:val="22"/>
        </w:rPr>
        <w:t>: Vital Statistics Administration</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§2701- §2710</w:t>
      </w:r>
    </w:p>
    <w:p w:rsidR="00A12F01" w:rsidRPr="00E95063" w:rsidRDefault="00A12F01" w:rsidP="00AE773C">
      <w:pPr>
        <w:tabs>
          <w:tab w:val="left" w:pos="-2520"/>
        </w:tabs>
        <w:rPr>
          <w:rFonts w:ascii="Bookman Old Style" w:hAnsi="Bookman Old Style"/>
          <w:sz w:val="22"/>
          <w:szCs w:val="22"/>
        </w:rPr>
      </w:pPr>
      <w:r w:rsidRPr="00E95063">
        <w:rPr>
          <w:rFonts w:ascii="Bookman Old Style" w:hAnsi="Bookman Old Style"/>
          <w:sz w:val="22"/>
          <w:szCs w:val="22"/>
        </w:rPr>
        <w:t>PURPOSE: Regulations governing the responsibilities for registration, collection, preservation, amendment, and certification of vital records; the collection of other reports required by this title; and activities related thereto including the tabulation, analysis, publication, and dissemination of vital statistics.</w:t>
      </w:r>
    </w:p>
    <w:p w:rsidR="00A12F01" w:rsidRPr="00E95063" w:rsidRDefault="00A12F01" w:rsidP="00AE773C">
      <w:pPr>
        <w:tabs>
          <w:tab w:val="left" w:pos="-2520"/>
        </w:tabs>
        <w:rPr>
          <w:rFonts w:ascii="Bookman Old Style" w:hAnsi="Bookman Old Style"/>
          <w:sz w:val="22"/>
          <w:szCs w:val="22"/>
        </w:rPr>
      </w:pPr>
      <w:r w:rsidRPr="00E95063">
        <w:rPr>
          <w:rFonts w:ascii="Bookman Old Style" w:hAnsi="Bookman Old Style"/>
          <w:sz w:val="22"/>
          <w:szCs w:val="22"/>
        </w:rPr>
        <w:t xml:space="preserve">LISTING OF AFFECTED PARTIES: DHHS, municipal clerks, and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tabs>
          <w:tab w:val="left" w:pos="-2520"/>
        </w:tabs>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2015.</w:t>
      </w:r>
      <w:proofErr w:type="gramEnd"/>
    </w:p>
    <w:p w:rsidR="00A12F01" w:rsidRPr="00E95063" w:rsidRDefault="00A12F01" w:rsidP="00AE773C">
      <w:pPr>
        <w:ind w:right="14"/>
        <w:outlineLvl w:val="0"/>
        <w:rPr>
          <w:rFonts w:ascii="Bookman Old Style" w:hAnsi="Bookman Old Style"/>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12</w:t>
      </w:r>
      <w:r w:rsidRPr="00E95063">
        <w:rPr>
          <w:rFonts w:ascii="Bookman Old Style" w:hAnsi="Bookman Old Style"/>
          <w:bCs/>
          <w:kern w:val="32"/>
          <w:sz w:val="22"/>
          <w:szCs w:val="22"/>
        </w:rPr>
        <w:t>:</w:t>
      </w:r>
      <w:r w:rsidR="00E95063">
        <w:rPr>
          <w:rFonts w:ascii="Bookman Old Style" w:hAnsi="Bookman Old Style"/>
          <w:bCs/>
          <w:kern w:val="32"/>
          <w:sz w:val="22"/>
          <w:szCs w:val="22"/>
        </w:rPr>
        <w:t xml:space="preserve"> </w:t>
      </w:r>
      <w:r w:rsidRPr="00E95063">
        <w:rPr>
          <w:rFonts w:ascii="Bookman Old Style" w:hAnsi="Bookman Old Style"/>
          <w:bCs/>
          <w:kern w:val="32"/>
          <w:sz w:val="22"/>
          <w:szCs w:val="22"/>
        </w:rPr>
        <w:t>Adult Adoptees Access to Original Birth Record</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§2768</w:t>
      </w:r>
    </w:p>
    <w:p w:rsidR="00A12F01" w:rsidRPr="00E95063" w:rsidRDefault="00A12F01" w:rsidP="00AE773C">
      <w:pPr>
        <w:tabs>
          <w:tab w:val="left" w:pos="-2520"/>
        </w:tabs>
        <w:rPr>
          <w:rFonts w:ascii="Bookman Old Style" w:hAnsi="Bookman Old Style"/>
          <w:sz w:val="22"/>
          <w:szCs w:val="22"/>
        </w:rPr>
      </w:pPr>
      <w:r w:rsidRPr="00E95063">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 xml:space="preserve">LISTING OF AFFECTED PARTIES: </w:t>
      </w:r>
      <w:proofErr w:type="gramStart"/>
      <w:r w:rsidRPr="00E95063">
        <w:rPr>
          <w:rFonts w:ascii="Bookman Old Style" w:hAnsi="Bookman Old Style"/>
          <w:sz w:val="22"/>
          <w:szCs w:val="22"/>
        </w:rPr>
        <w:t>General public</w:t>
      </w:r>
      <w:proofErr w:type="gramEnd"/>
      <w:r w:rsidRPr="00E95063">
        <w:rPr>
          <w:rFonts w:ascii="Bookman Old Style" w:hAnsi="Bookman Old Style"/>
          <w:sz w:val="22"/>
          <w:szCs w:val="22"/>
        </w:rPr>
        <w:t>.</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rPr>
          <w:rFonts w:ascii="Bookman Old Style" w:hAnsi="Bookman Old Style"/>
          <w:sz w:val="22"/>
          <w:szCs w:val="22"/>
        </w:rPr>
      </w:pPr>
    </w:p>
    <w:p w:rsidR="00A12F01" w:rsidRPr="00E95063" w:rsidRDefault="00A12F01" w:rsidP="00AE773C">
      <w:pPr>
        <w:ind w:right="14"/>
        <w:outlineLvl w:val="0"/>
        <w:rPr>
          <w:rFonts w:ascii="Bookman Old Style" w:hAnsi="Bookman Old Style"/>
          <w:bCs/>
          <w:i/>
          <w:kern w:val="32"/>
          <w:sz w:val="22"/>
          <w:szCs w:val="22"/>
        </w:rPr>
      </w:pPr>
      <w:r w:rsidRPr="00E95063">
        <w:rPr>
          <w:rFonts w:ascii="Bookman Old Style" w:hAnsi="Bookman Old Style"/>
          <w:b/>
          <w:bCs/>
          <w:kern w:val="32"/>
          <w:sz w:val="22"/>
          <w:szCs w:val="22"/>
        </w:rPr>
        <w:t>CHAPTER 13</w:t>
      </w:r>
      <w:r w:rsidRPr="00E95063">
        <w:rPr>
          <w:rFonts w:ascii="Bookman Old Style" w:hAnsi="Bookman Old Style"/>
          <w:bCs/>
          <w:kern w:val="32"/>
          <w:sz w:val="22"/>
          <w:szCs w:val="22"/>
        </w:rPr>
        <w:t>: Municipal Service Fee</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M.R.S.A. Title 22 §263</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Allocates funds from increased municipal fees as revenue for program operating expenses for the Office of Data, Research and Vital Statistics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Maine Municipalities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A12F01" w:rsidRPr="00E95063" w:rsidRDefault="00A12F01" w:rsidP="00AE773C">
      <w:pPr>
        <w:ind w:right="14"/>
        <w:outlineLvl w:val="0"/>
        <w:rPr>
          <w:rFonts w:ascii="Bookman Old Style" w:hAnsi="Bookman Old Style"/>
          <w:b/>
          <w:bCs/>
          <w:kern w:val="32"/>
          <w:sz w:val="22"/>
          <w:szCs w:val="22"/>
          <w:highlight w:val="yellow"/>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14</w:t>
      </w:r>
      <w:r w:rsidRPr="00E95063">
        <w:rPr>
          <w:rFonts w:ascii="Bookman Old Style" w:hAnsi="Bookman Old Style"/>
          <w:bCs/>
          <w:kern w:val="32"/>
          <w:sz w:val="22"/>
          <w:szCs w:val="22"/>
        </w:rPr>
        <w:t>: Registration and Termination of Domestic Partners</w:t>
      </w: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Cs/>
          <w:kern w:val="32"/>
          <w:sz w:val="22"/>
          <w:szCs w:val="22"/>
        </w:rPr>
        <w:t>STATUTORY AUTHORITY: M.R.S.A. Title 22 §2710</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PURPOSE: To register and/or terminate domestic partners</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LISTING OF AFFECTED PARTIES: General public</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Under consideration</w:t>
      </w:r>
    </w:p>
    <w:p w:rsidR="00A12F01" w:rsidRPr="00E95063" w:rsidRDefault="00A12F01" w:rsidP="00AE773C">
      <w:pPr>
        <w:ind w:left="-90"/>
        <w:rPr>
          <w:rFonts w:ascii="Bookman Old Style" w:hAnsi="Bookman Old Style"/>
          <w:sz w:val="22"/>
          <w:szCs w:val="22"/>
          <w:highlight w:val="yellow"/>
        </w:rPr>
      </w:pPr>
    </w:p>
    <w:p w:rsidR="00A12F01" w:rsidRPr="00E95063" w:rsidRDefault="00A12F01" w:rsidP="00AE773C">
      <w:pPr>
        <w:ind w:left="-90" w:firstLine="90"/>
        <w:rPr>
          <w:rFonts w:ascii="Bookman Old Style" w:hAnsi="Bookman Old Style"/>
          <w:sz w:val="22"/>
          <w:szCs w:val="22"/>
        </w:rPr>
      </w:pPr>
      <w:r w:rsidRPr="00E95063">
        <w:rPr>
          <w:rFonts w:ascii="Bookman Old Style" w:hAnsi="Bookman Old Style"/>
          <w:b/>
          <w:sz w:val="22"/>
          <w:szCs w:val="22"/>
        </w:rPr>
        <w:t>CHAPTER XXX</w:t>
      </w:r>
      <w:r w:rsidRPr="00E95063">
        <w:rPr>
          <w:rFonts w:ascii="Bookman Old Style" w:hAnsi="Bookman Old Style"/>
          <w:sz w:val="22"/>
          <w:szCs w:val="22"/>
        </w:rPr>
        <w:t>: Electronic Death Registration System (EDRS) (New rule)</w:t>
      </w:r>
    </w:p>
    <w:p w:rsidR="00A12F01" w:rsidRPr="00E95063" w:rsidRDefault="00A12F01" w:rsidP="00AE773C">
      <w:pPr>
        <w:ind w:left="-90" w:firstLine="90"/>
        <w:rPr>
          <w:rFonts w:ascii="Bookman Old Style" w:hAnsi="Bookman Old Style"/>
          <w:sz w:val="22"/>
          <w:szCs w:val="22"/>
        </w:rPr>
      </w:pPr>
      <w:r w:rsidRPr="00E95063">
        <w:rPr>
          <w:rFonts w:ascii="Bookman Old Style" w:hAnsi="Bookman Old Style"/>
          <w:sz w:val="22"/>
          <w:szCs w:val="22"/>
        </w:rPr>
        <w:t>STATUTORY AUTHORITY: 22 M.R.S.A. §2847</w:t>
      </w:r>
    </w:p>
    <w:p w:rsidR="00A12F01" w:rsidRPr="00E95063" w:rsidRDefault="00A12F01" w:rsidP="00AE773C">
      <w:pPr>
        <w:rPr>
          <w:rFonts w:ascii="Bookman Old Style" w:hAnsi="Bookman Old Style"/>
          <w:sz w:val="22"/>
          <w:szCs w:val="22"/>
        </w:rPr>
      </w:pPr>
      <w:r w:rsidRPr="00E95063">
        <w:rPr>
          <w:rFonts w:ascii="Bookman Old Style" w:hAnsi="Bookman Old Style"/>
          <w:sz w:val="22"/>
          <w:szCs w:val="22"/>
        </w:rPr>
        <w:t xml:space="preserve">PURPOSE: Establishes procedures and policies for the utilization of the Electronic Death Registration System (EDRS). </w:t>
      </w:r>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LISTING OF AFFECTED PARTIES:</w:t>
      </w:r>
      <w:r w:rsidR="00E95063">
        <w:rPr>
          <w:rFonts w:ascii="Bookman Old Style" w:hAnsi="Bookman Old Style"/>
          <w:sz w:val="22"/>
          <w:szCs w:val="22"/>
        </w:rPr>
        <w:t xml:space="preserve"> </w:t>
      </w:r>
      <w:r w:rsidRPr="00E95063">
        <w:rPr>
          <w:rFonts w:ascii="Bookman Old Style" w:hAnsi="Bookman Old Style"/>
          <w:sz w:val="22"/>
          <w:szCs w:val="22"/>
        </w:rPr>
        <w:t>Funeral practitioners, health care providers, DHHS, and municipal clerks.</w:t>
      </w:r>
      <w:proofErr w:type="gramEnd"/>
    </w:p>
    <w:p w:rsidR="00A12F01" w:rsidRPr="00E95063" w:rsidRDefault="00A12F01" w:rsidP="00AE773C">
      <w:pPr>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Planned for FY 2014.</w:t>
      </w:r>
      <w:proofErr w:type="gramEnd"/>
    </w:p>
    <w:p w:rsidR="00A12F01" w:rsidRPr="00E95063" w:rsidRDefault="00A12F01" w:rsidP="00AE773C">
      <w:pPr>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XXX</w:t>
      </w:r>
      <w:r w:rsidRPr="00E95063">
        <w:rPr>
          <w:rFonts w:ascii="Bookman Old Style" w:hAnsi="Bookman Old Style"/>
          <w:bCs/>
          <w:kern w:val="32"/>
          <w:sz w:val="22"/>
          <w:szCs w:val="22"/>
        </w:rPr>
        <w:t>: Electronic Birth Registration System (EBRS) (New rule)</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§2706, §2761- §2763,</w:t>
      </w:r>
    </w:p>
    <w:p w:rsidR="00A12F01" w:rsidRPr="00E95063" w:rsidRDefault="00A12F01" w:rsidP="00AE773C">
      <w:pPr>
        <w:ind w:right="-360"/>
        <w:outlineLvl w:val="0"/>
        <w:rPr>
          <w:rFonts w:ascii="Bookman Old Style" w:hAnsi="Bookman Old Style"/>
          <w:sz w:val="22"/>
          <w:szCs w:val="22"/>
        </w:rPr>
      </w:pPr>
      <w:proofErr w:type="gramStart"/>
      <w:r w:rsidRPr="00E95063">
        <w:rPr>
          <w:rFonts w:ascii="Bookman Old Style" w:hAnsi="Bookman Old Style"/>
          <w:sz w:val="22"/>
          <w:szCs w:val="22"/>
        </w:rPr>
        <w:t>PURPOSE: Regulations governing the electronic registration of live births in Maine.</w:t>
      </w:r>
      <w:proofErr w:type="gramEnd"/>
    </w:p>
    <w:p w:rsidR="00A12F01" w:rsidRPr="00E95063" w:rsidRDefault="00A12F01" w:rsidP="00AE773C">
      <w:pPr>
        <w:ind w:right="-360"/>
        <w:outlineLvl w:val="0"/>
        <w:rPr>
          <w:rFonts w:ascii="Bookman Old Style" w:hAnsi="Bookman Old Style"/>
          <w:sz w:val="22"/>
          <w:szCs w:val="22"/>
        </w:rPr>
      </w:pPr>
      <w:proofErr w:type="gramStart"/>
      <w:r w:rsidRPr="00E95063">
        <w:rPr>
          <w:rFonts w:ascii="Bookman Old Style" w:hAnsi="Bookman Old Style"/>
          <w:sz w:val="22"/>
          <w:szCs w:val="22"/>
        </w:rPr>
        <w:t>LISTING OF AFFECTED PARTIES: Hospitals, health care providers, and municipal clerks.</w:t>
      </w:r>
      <w:proofErr w:type="gramEnd"/>
    </w:p>
    <w:p w:rsidR="00A12F01"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INFORMATION ON ANY PLANNED USE OF CONSENSUS-BASED RULE DEVELOPMENT: Planned for FY 2015.</w:t>
      </w:r>
      <w:proofErr w:type="gramEnd"/>
    </w:p>
    <w:p w:rsidR="002E6B38" w:rsidRPr="00E95063" w:rsidRDefault="002E6B38" w:rsidP="00AE773C">
      <w:pPr>
        <w:ind w:right="14"/>
        <w:outlineLvl w:val="0"/>
        <w:rPr>
          <w:rFonts w:ascii="Bookman Old Style" w:hAnsi="Bookman Old Style"/>
          <w:sz w:val="22"/>
          <w:szCs w:val="22"/>
        </w:rPr>
      </w:pPr>
    </w:p>
    <w:p w:rsidR="00A12F01" w:rsidRPr="00E95063" w:rsidRDefault="00A12F01" w:rsidP="00AE773C">
      <w:pPr>
        <w:ind w:right="14"/>
        <w:outlineLvl w:val="0"/>
        <w:rPr>
          <w:rFonts w:ascii="Bookman Old Style" w:hAnsi="Bookman Old Style"/>
          <w:bCs/>
          <w:kern w:val="32"/>
          <w:sz w:val="22"/>
          <w:szCs w:val="22"/>
        </w:rPr>
      </w:pPr>
      <w:r w:rsidRPr="00E95063">
        <w:rPr>
          <w:rFonts w:ascii="Bookman Old Style" w:hAnsi="Bookman Old Style"/>
          <w:b/>
          <w:bCs/>
          <w:kern w:val="32"/>
          <w:sz w:val="22"/>
          <w:szCs w:val="22"/>
        </w:rPr>
        <w:t>CHAPTER XXX</w:t>
      </w:r>
      <w:r w:rsidRPr="00E95063">
        <w:rPr>
          <w:rFonts w:ascii="Bookman Old Style" w:hAnsi="Bookman Old Style"/>
          <w:bCs/>
          <w:kern w:val="32"/>
          <w:sz w:val="22"/>
          <w:szCs w:val="22"/>
        </w:rPr>
        <w:t>: Electronic Amendment of Vital Records (New rule)</w:t>
      </w:r>
    </w:p>
    <w:p w:rsidR="00A12F01" w:rsidRPr="00E95063" w:rsidRDefault="00A12F01" w:rsidP="00AE773C">
      <w:pPr>
        <w:ind w:right="14"/>
        <w:outlineLvl w:val="0"/>
        <w:rPr>
          <w:rFonts w:ascii="Bookman Old Style" w:hAnsi="Bookman Old Style"/>
          <w:sz w:val="22"/>
          <w:szCs w:val="22"/>
        </w:rPr>
      </w:pPr>
      <w:r w:rsidRPr="00E95063">
        <w:rPr>
          <w:rFonts w:ascii="Bookman Old Style" w:hAnsi="Bookman Old Style"/>
          <w:sz w:val="22"/>
          <w:szCs w:val="22"/>
        </w:rPr>
        <w:t>STATUTORY AUTHORITY: 22 M.R.S.A. §2701-2706, §2761, and §2765 -67</w:t>
      </w:r>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PURPOSE: Regulations governing the responsibilities for correcting or completing data on electronic vital records.</w:t>
      </w:r>
      <w:proofErr w:type="gramEnd"/>
    </w:p>
    <w:p w:rsidR="00A12F01" w:rsidRPr="00E95063" w:rsidRDefault="00A12F01" w:rsidP="00AE773C">
      <w:pPr>
        <w:ind w:right="14"/>
        <w:outlineLvl w:val="0"/>
        <w:rPr>
          <w:rFonts w:ascii="Bookman Old Style" w:hAnsi="Bookman Old Style"/>
          <w:sz w:val="22"/>
          <w:szCs w:val="22"/>
        </w:rPr>
      </w:pPr>
      <w:proofErr w:type="gramStart"/>
      <w:r w:rsidRPr="00E95063">
        <w:rPr>
          <w:rFonts w:ascii="Bookman Old Style" w:hAnsi="Bookman Old Style"/>
          <w:sz w:val="22"/>
          <w:szCs w:val="22"/>
        </w:rPr>
        <w:t>LISTING OF AFFECTED PARTIES: Municipal clerks, funeral practitioners, health care providers, medical examiners, and hospitals.</w:t>
      </w:r>
      <w:proofErr w:type="gramEnd"/>
      <w:r w:rsidRPr="00E95063">
        <w:rPr>
          <w:rFonts w:ascii="Bookman Old Style" w:hAnsi="Bookman Old Style"/>
          <w:sz w:val="22"/>
          <w:szCs w:val="22"/>
        </w:rPr>
        <w:t xml:space="preserve"> </w:t>
      </w:r>
    </w:p>
    <w:p w:rsidR="003E23BC" w:rsidRPr="00E95063" w:rsidRDefault="00A12F01" w:rsidP="00AE773C">
      <w:pPr>
        <w:rPr>
          <w:rFonts w:ascii="Bookman Old Style" w:hAnsi="Bookman Old Style"/>
          <w:sz w:val="22"/>
          <w:szCs w:val="22"/>
        </w:rPr>
      </w:pPr>
      <w:r w:rsidRPr="00E95063">
        <w:rPr>
          <w:rFonts w:ascii="Bookman Old Style" w:hAnsi="Bookman Old Style"/>
          <w:sz w:val="22"/>
          <w:szCs w:val="22"/>
        </w:rPr>
        <w:t>INFORMATION ON ANY PLANNED USE OF CONSENSUS-BASED RULE DEVELOPMENT: None planned.</w:t>
      </w:r>
    </w:p>
    <w:p w:rsidR="00CA2344" w:rsidRPr="00E95063" w:rsidRDefault="00CA2344" w:rsidP="00AE773C">
      <w:pPr>
        <w:pBdr>
          <w:bottom w:val="single" w:sz="4" w:space="1" w:color="auto"/>
        </w:pBdr>
        <w:autoSpaceDE w:val="0"/>
        <w:autoSpaceDN w:val="0"/>
        <w:adjustRightInd w:val="0"/>
        <w:rPr>
          <w:rFonts w:ascii="Bookman Old Style" w:hAnsi="Bookman Old Style"/>
          <w:sz w:val="22"/>
          <w:szCs w:val="22"/>
        </w:rPr>
      </w:pPr>
    </w:p>
    <w:p w:rsidR="003E23BC" w:rsidRDefault="003E23BC" w:rsidP="00AE773C">
      <w:pPr>
        <w:rPr>
          <w:rFonts w:ascii="Bookman Old Style" w:hAnsi="Bookman Old Style"/>
          <w:sz w:val="22"/>
          <w:szCs w:val="22"/>
        </w:rPr>
      </w:pPr>
    </w:p>
    <w:p w:rsidR="00CB193A" w:rsidRPr="00E95063" w:rsidRDefault="00CB193A" w:rsidP="00AE773C">
      <w:pPr>
        <w:rPr>
          <w:rFonts w:ascii="Bookman Old Style" w:hAnsi="Bookman Old Style"/>
          <w:sz w:val="22"/>
          <w:szCs w:val="22"/>
        </w:rPr>
      </w:pPr>
    </w:p>
    <w:p w:rsidR="00FF032E" w:rsidRPr="00E95063" w:rsidRDefault="00CB193A" w:rsidP="00AE773C">
      <w:pPr>
        <w:rPr>
          <w:rFonts w:ascii="Bookman Old Style" w:hAnsi="Bookman Old Style"/>
          <w:sz w:val="22"/>
          <w:szCs w:val="22"/>
        </w:rPr>
      </w:pPr>
      <w:r>
        <w:rPr>
          <w:rFonts w:ascii="Bookman Old Style" w:hAnsi="Bookman Old Style"/>
          <w:sz w:val="22"/>
          <w:szCs w:val="22"/>
        </w:rPr>
        <w:br w:type="page"/>
      </w:r>
      <w:r w:rsidR="00FF032E" w:rsidRPr="00E95063">
        <w:rPr>
          <w:rFonts w:ascii="Bookman Old Style" w:hAnsi="Bookman Old Style"/>
          <w:sz w:val="22"/>
          <w:szCs w:val="22"/>
        </w:rPr>
        <w:t xml:space="preserve">AGENCY UMBRELLA-UNIT NUMBER: </w:t>
      </w:r>
      <w:r w:rsidR="00FF032E" w:rsidRPr="00CB193A">
        <w:rPr>
          <w:rFonts w:ascii="Bookman Old Style" w:hAnsi="Bookman Old Style"/>
          <w:b/>
          <w:sz w:val="22"/>
          <w:szCs w:val="22"/>
        </w:rPr>
        <w:t>10-148</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AGENCY NAME: Department of Health and Human Services, Division of Child Welfare, </w:t>
      </w:r>
      <w:r w:rsidRPr="00CB193A">
        <w:rPr>
          <w:rFonts w:ascii="Bookman Old Style" w:hAnsi="Bookman Old Style"/>
          <w:b/>
          <w:sz w:val="22"/>
          <w:szCs w:val="22"/>
        </w:rPr>
        <w:t>Office of Child and Family Services</w:t>
      </w:r>
    </w:p>
    <w:p w:rsidR="00FF032E" w:rsidRPr="00E95063" w:rsidRDefault="00FF032E" w:rsidP="00AE773C">
      <w:pPr>
        <w:rPr>
          <w:rFonts w:ascii="Bookman Old Style" w:hAnsi="Bookman Old Style"/>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CONTACT PERSON: Angie Bellefleur, Associate Director for Policy and Prevention, Office of Child and Family Services, #11 State House Station, 2 Anthony Avenue, Augusta, ME 04333-0011; 624-7973; </w:t>
      </w:r>
      <w:hyperlink r:id="rId23" w:history="1">
        <w:r w:rsidR="00CB193A" w:rsidRPr="004B084B">
          <w:rPr>
            <w:rStyle w:val="Hyperlink"/>
            <w:rFonts w:ascii="Bookman Old Style" w:hAnsi="Bookman Old Style"/>
            <w:sz w:val="22"/>
            <w:szCs w:val="22"/>
          </w:rPr>
          <w:t>Angie.M.Bellefleur@Maine.gov</w:t>
        </w:r>
      </w:hyperlink>
      <w:r w:rsidR="00CB193A">
        <w:rPr>
          <w:rFonts w:ascii="Bookman Old Style" w:hAnsi="Bookman Old Style"/>
          <w:sz w:val="22"/>
          <w:szCs w:val="22"/>
        </w:rPr>
        <w:t xml:space="preserve"> .</w:t>
      </w:r>
    </w:p>
    <w:p w:rsidR="00FF032E" w:rsidRPr="00E95063" w:rsidRDefault="00FF032E" w:rsidP="00AE773C">
      <w:pPr>
        <w:rPr>
          <w:rFonts w:ascii="Bookman Old Style" w:hAnsi="Bookman Old Style"/>
          <w:sz w:val="22"/>
          <w:szCs w:val="22"/>
        </w:rPr>
      </w:pPr>
    </w:p>
    <w:p w:rsidR="00FF032E" w:rsidRDefault="00FF032E" w:rsidP="00AE773C">
      <w:pPr>
        <w:rPr>
          <w:rFonts w:ascii="Bookman Old Style" w:hAnsi="Bookman Old Style"/>
          <w:b/>
          <w:sz w:val="22"/>
          <w:szCs w:val="22"/>
        </w:rPr>
      </w:pPr>
      <w:r w:rsidRPr="00E95063">
        <w:rPr>
          <w:rFonts w:ascii="Bookman Old Style" w:hAnsi="Bookman Old Style"/>
          <w:b/>
          <w:sz w:val="22"/>
          <w:szCs w:val="22"/>
        </w:rPr>
        <w:t>EMERGENCY RULES ADOPTED SINCE THE LAST REGULATORY AGENDA</w:t>
      </w:r>
      <w:r w:rsidR="00CB193A">
        <w:rPr>
          <w:rFonts w:ascii="Bookman Old Style" w:hAnsi="Bookman Old Style"/>
          <w:b/>
          <w:sz w:val="22"/>
          <w:szCs w:val="22"/>
        </w:rPr>
        <w:t>:</w:t>
      </w:r>
      <w:r w:rsidRPr="00E95063">
        <w:rPr>
          <w:rFonts w:ascii="Bookman Old Style" w:hAnsi="Bookman Old Style"/>
          <w:b/>
          <w:sz w:val="22"/>
          <w:szCs w:val="22"/>
        </w:rPr>
        <w:t xml:space="preserve"> </w:t>
      </w:r>
    </w:p>
    <w:p w:rsidR="00CB193A" w:rsidRPr="00E95063" w:rsidRDefault="00CB193A" w:rsidP="00AE773C">
      <w:pPr>
        <w:rPr>
          <w:rFonts w:ascii="Bookman Old Style" w:hAnsi="Bookman Old Style"/>
          <w:b/>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CHAPTER 13</w:t>
      </w:r>
      <w:r w:rsidRPr="00E95063">
        <w:rPr>
          <w:rFonts w:ascii="Bookman Old Style" w:hAnsi="Bookman Old Style"/>
          <w:sz w:val="22"/>
          <w:szCs w:val="22"/>
        </w:rPr>
        <w:t>:</w:t>
      </w:r>
      <w:r w:rsidR="00E95063">
        <w:rPr>
          <w:rFonts w:ascii="Bookman Old Style" w:hAnsi="Bookman Old Style"/>
          <w:sz w:val="22"/>
          <w:szCs w:val="22"/>
        </w:rPr>
        <w:t xml:space="preserve"> </w:t>
      </w:r>
      <w:r w:rsidRPr="00E95063">
        <w:rPr>
          <w:rFonts w:ascii="Bookman Old Style" w:hAnsi="Bookman Old Style"/>
          <w:sz w:val="22"/>
          <w:szCs w:val="22"/>
        </w:rPr>
        <w:t>Adoption Assistance</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STATUTORY AUTHORITY: Title 18-A</w:t>
      </w:r>
    </w:p>
    <w:p w:rsidR="00FF032E" w:rsidRPr="00E95063" w:rsidRDefault="00FF032E" w:rsidP="00AE773C">
      <w:pPr>
        <w:ind w:right="-90"/>
        <w:rPr>
          <w:rFonts w:ascii="Bookman Old Style" w:hAnsi="Bookman Old Style"/>
          <w:sz w:val="22"/>
          <w:szCs w:val="22"/>
        </w:rPr>
      </w:pPr>
      <w:r w:rsidRPr="00E95063">
        <w:rPr>
          <w:rFonts w:ascii="Bookman Old Style" w:hAnsi="Bookman Old Style"/>
          <w:sz w:val="22"/>
          <w:szCs w:val="22"/>
        </w:rPr>
        <w:t>PURPOSE:</w:t>
      </w:r>
      <w:r w:rsidR="00E95063">
        <w:rPr>
          <w:rFonts w:ascii="Bookman Old Style" w:hAnsi="Bookman Old Style"/>
          <w:sz w:val="22"/>
          <w:szCs w:val="22"/>
        </w:rPr>
        <w:t xml:space="preserve"> </w:t>
      </w:r>
      <w:r w:rsidRPr="00E95063">
        <w:rPr>
          <w:rFonts w:ascii="Bookman Old Style" w:hAnsi="Bookman Old Style"/>
          <w:sz w:val="22"/>
          <w:szCs w:val="22"/>
        </w:rPr>
        <w:t xml:space="preserve">This chapter establishes the eligibility </w:t>
      </w:r>
      <w:proofErr w:type="gramStart"/>
      <w:r w:rsidRPr="00E95063">
        <w:rPr>
          <w:rFonts w:ascii="Bookman Old Style" w:hAnsi="Bookman Old Style"/>
          <w:sz w:val="22"/>
          <w:szCs w:val="22"/>
        </w:rPr>
        <w:t>requirements and amount</w:t>
      </w:r>
      <w:proofErr w:type="gramEnd"/>
      <w:r w:rsidRPr="00E95063">
        <w:rPr>
          <w:rFonts w:ascii="Bookman Old Style" w:hAnsi="Bookman Old Style"/>
          <w:sz w:val="22"/>
          <w:szCs w:val="22"/>
        </w:rPr>
        <w:t xml:space="preserve"> and duration of adoption assistance available to adoptive families in the adoption assistance program. The rules describe the terms of the agreement between the family and the State and the procedures for applying to the program.</w:t>
      </w:r>
      <w:r w:rsidR="00E95063">
        <w:rPr>
          <w:rFonts w:ascii="Bookman Old Style" w:hAnsi="Bookman Old Style"/>
          <w:sz w:val="22"/>
          <w:szCs w:val="22"/>
        </w:rPr>
        <w:t xml:space="preserve"> </w:t>
      </w:r>
      <w:r w:rsidRPr="00E95063">
        <w:rPr>
          <w:rFonts w:ascii="Bookman Old Style" w:hAnsi="Bookman Old Style"/>
          <w:sz w:val="22"/>
          <w:szCs w:val="22"/>
        </w:rPr>
        <w:t>Updates to the rules will support compliance with federal law changes in Adoption Assistance requirements.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Previously scheduled – but held due to changes in Federal legislation, continued on hold for further Program Instruction (PI) from federal Administration For Children and Families,– will complete in Spring</w:t>
      </w:r>
      <w:r w:rsidR="00E95063">
        <w:rPr>
          <w:rFonts w:ascii="Bookman Old Style" w:hAnsi="Bookman Old Style"/>
          <w:sz w:val="22"/>
          <w:szCs w:val="22"/>
        </w:rPr>
        <w:t xml:space="preserve"> </w:t>
      </w:r>
      <w:r w:rsidRPr="00E95063">
        <w:rPr>
          <w:rFonts w:ascii="Bookman Old Style" w:hAnsi="Bookman Old Style"/>
          <w:sz w:val="22"/>
          <w:szCs w:val="22"/>
        </w:rPr>
        <w:t>2015</w:t>
      </w:r>
    </w:p>
    <w:p w:rsidR="00FF032E" w:rsidRPr="00E95063" w:rsidRDefault="00FF032E" w:rsidP="00AE773C">
      <w:pPr>
        <w:ind w:right="270"/>
        <w:rPr>
          <w:rFonts w:ascii="Bookman Old Style" w:hAnsi="Bookman Old Style"/>
          <w:sz w:val="22"/>
          <w:szCs w:val="22"/>
        </w:rPr>
      </w:pPr>
      <w:r w:rsidRPr="00E95063">
        <w:rPr>
          <w:rFonts w:ascii="Bookman Old Style" w:hAnsi="Bookman Old Style"/>
          <w:sz w:val="22"/>
          <w:szCs w:val="22"/>
        </w:rPr>
        <w:t>LISTING OF AFFECTED PARTIES: Current and potential Adoption Assistance recipient families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Workgroup of adoptive families will participate in development as well as shared information on the Adoptive and Foster Families of Maine shared list serve.</w:t>
      </w:r>
    </w:p>
    <w:p w:rsidR="00FF032E" w:rsidRPr="00E95063" w:rsidRDefault="00FF032E" w:rsidP="00AE773C">
      <w:pPr>
        <w:rPr>
          <w:rFonts w:ascii="Bookman Old Style" w:hAnsi="Bookman Old Style"/>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CHAPTER 12:</w:t>
      </w:r>
      <w:r w:rsidR="00E95063">
        <w:rPr>
          <w:rFonts w:ascii="Bookman Old Style" w:hAnsi="Bookman Old Style"/>
          <w:sz w:val="22"/>
          <w:szCs w:val="22"/>
        </w:rPr>
        <w:t xml:space="preserve"> </w:t>
      </w:r>
      <w:r w:rsidRPr="00E95063">
        <w:rPr>
          <w:rFonts w:ascii="Bookman Old Style" w:hAnsi="Bookman Old Style"/>
          <w:sz w:val="22"/>
          <w:szCs w:val="22"/>
        </w:rPr>
        <w:t>Rules for Permanency Guardianship</w:t>
      </w:r>
    </w:p>
    <w:p w:rsidR="00FF032E" w:rsidRPr="00E95063" w:rsidRDefault="00FF032E" w:rsidP="00AE773C">
      <w:pPr>
        <w:rPr>
          <w:rFonts w:ascii="Bookman Old Style" w:hAnsi="Bookman Old Style"/>
          <w:sz w:val="22"/>
          <w:szCs w:val="22"/>
        </w:rPr>
      </w:pPr>
      <w:proofErr w:type="gramStart"/>
      <w:r w:rsidRPr="00E95063">
        <w:rPr>
          <w:rFonts w:ascii="Bookman Old Style" w:hAnsi="Bookman Old Style"/>
          <w:sz w:val="22"/>
          <w:szCs w:val="22"/>
        </w:rPr>
        <w:t>STATUTORY AUTHORITY: Title 22 MRSA</w:t>
      </w:r>
      <w:r w:rsidR="00E95063">
        <w:rPr>
          <w:rFonts w:ascii="Bookman Old Style" w:hAnsi="Bookman Old Style"/>
          <w:sz w:val="22"/>
          <w:szCs w:val="22"/>
        </w:rPr>
        <w:t xml:space="preserve"> </w:t>
      </w:r>
      <w:r w:rsidRPr="00E95063">
        <w:rPr>
          <w:rFonts w:ascii="Bookman Old Style" w:hAnsi="Bookman Old Style"/>
          <w:sz w:val="22"/>
          <w:szCs w:val="22"/>
        </w:rPr>
        <w:t>§4038-D.</w:t>
      </w:r>
      <w:proofErr w:type="gramEnd"/>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PURPOSE:</w:t>
      </w:r>
      <w:r w:rsidR="00E95063">
        <w:rPr>
          <w:rFonts w:ascii="Bookman Old Style" w:hAnsi="Bookman Old Style"/>
          <w:sz w:val="22"/>
          <w:szCs w:val="22"/>
        </w:rPr>
        <w:t xml:space="preserve"> </w:t>
      </w:r>
      <w:r w:rsidRPr="00E95063">
        <w:rPr>
          <w:rFonts w:ascii="Bookman Old Style" w:hAnsi="Bookman Old Style"/>
          <w:sz w:val="22"/>
          <w:szCs w:val="22"/>
        </w:rPr>
        <w:t xml:space="preserve">Establishes the eligibility </w:t>
      </w:r>
      <w:proofErr w:type="gramStart"/>
      <w:r w:rsidRPr="00E95063">
        <w:rPr>
          <w:rFonts w:ascii="Bookman Old Style" w:hAnsi="Bookman Old Style"/>
          <w:sz w:val="22"/>
          <w:szCs w:val="22"/>
        </w:rPr>
        <w:t>requirements and amount</w:t>
      </w:r>
      <w:proofErr w:type="gramEnd"/>
      <w:r w:rsidRPr="00E95063">
        <w:rPr>
          <w:rFonts w:ascii="Bookman Old Style" w:hAnsi="Bookman Old Style"/>
          <w:sz w:val="22"/>
          <w:szCs w:val="22"/>
        </w:rPr>
        <w:t xml:space="preserve"> and duration of permanency guardianship assistance available to eligible families in the Permanency Guardianship subsidy program. The rules describe the terms of the agreement between the family and the State and the procedures for applying.</w:t>
      </w:r>
      <w:r w:rsidR="00E95063">
        <w:rPr>
          <w:rFonts w:ascii="Bookman Old Style" w:hAnsi="Bookman Old Style"/>
          <w:sz w:val="22"/>
          <w:szCs w:val="22"/>
        </w:rPr>
        <w:t xml:space="preserve"> </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Previously scheduled – but held due to changes in Federal legislation, continued on hold for further Program Instruction (PI) from federal Administration For Children and Families, Still confirming federal approval of State Plan</w:t>
      </w:r>
      <w:r w:rsidR="00E95063">
        <w:rPr>
          <w:rFonts w:ascii="Bookman Old Style" w:hAnsi="Bookman Old Style"/>
          <w:sz w:val="22"/>
          <w:szCs w:val="22"/>
        </w:rPr>
        <w:t xml:space="preserve"> </w:t>
      </w:r>
      <w:r w:rsidRPr="00E95063">
        <w:rPr>
          <w:rFonts w:ascii="Bookman Old Style" w:hAnsi="Bookman Old Style"/>
          <w:sz w:val="22"/>
          <w:szCs w:val="22"/>
        </w:rPr>
        <w:t>– will complete in Spring 2015</w:t>
      </w:r>
    </w:p>
    <w:p w:rsidR="00FF032E" w:rsidRPr="00E95063" w:rsidRDefault="00FF032E" w:rsidP="00AE773C">
      <w:pPr>
        <w:ind w:right="360"/>
        <w:rPr>
          <w:rFonts w:ascii="Bookman Old Style" w:hAnsi="Bookman Old Style"/>
          <w:sz w:val="22"/>
          <w:szCs w:val="22"/>
        </w:rPr>
      </w:pPr>
      <w:r w:rsidRPr="00E95063">
        <w:rPr>
          <w:rFonts w:ascii="Bookman Old Style" w:hAnsi="Bookman Old Style"/>
          <w:sz w:val="22"/>
          <w:szCs w:val="22"/>
        </w:rPr>
        <w:t>LISTING OF AFFECTED PARTIES:</w:t>
      </w:r>
      <w:r w:rsidR="00E95063">
        <w:rPr>
          <w:rFonts w:ascii="Bookman Old Style" w:hAnsi="Bookman Old Style"/>
          <w:sz w:val="22"/>
          <w:szCs w:val="22"/>
        </w:rPr>
        <w:t xml:space="preserve"> </w:t>
      </w:r>
      <w:r w:rsidRPr="00E95063">
        <w:rPr>
          <w:rFonts w:ascii="Bookman Old Style" w:hAnsi="Bookman Old Style"/>
          <w:sz w:val="22"/>
          <w:szCs w:val="22"/>
        </w:rPr>
        <w:t>Current and potential Permanency Guardianship families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Changes will reflect new federal guidelines from October 2008 and federal changes effective Jan. 6, 2012.</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Workgroup of stakeholders will participate in development.</w:t>
      </w:r>
    </w:p>
    <w:p w:rsidR="00FF032E" w:rsidRPr="00E95063" w:rsidRDefault="00FF032E" w:rsidP="00AE773C">
      <w:pPr>
        <w:rPr>
          <w:rFonts w:ascii="Bookman Old Style" w:hAnsi="Bookman Old Style"/>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CHAPTER 201:</w:t>
      </w:r>
      <w:r w:rsidR="00E95063">
        <w:rPr>
          <w:rFonts w:ascii="Bookman Old Style" w:hAnsi="Bookman Old Style"/>
          <w:sz w:val="22"/>
          <w:szCs w:val="22"/>
        </w:rPr>
        <w:t xml:space="preserve"> </w:t>
      </w:r>
      <w:r w:rsidRPr="00E95063">
        <w:rPr>
          <w:rFonts w:ascii="Bookman Old Style" w:hAnsi="Bookman Old Style"/>
          <w:sz w:val="22"/>
          <w:szCs w:val="22"/>
        </w:rPr>
        <w:t>Procedures for the Abuse and Neglect Substantiation and Indication Process and for Persons Substantiated or Indicated as Perpetrators of Abuse or Neglect of Children</w:t>
      </w:r>
    </w:p>
    <w:p w:rsidR="00FF032E" w:rsidRPr="00E95063" w:rsidRDefault="00FF032E" w:rsidP="00AE773C">
      <w:pPr>
        <w:rPr>
          <w:rFonts w:ascii="Bookman Old Style" w:hAnsi="Bookman Old Style"/>
          <w:sz w:val="22"/>
          <w:szCs w:val="22"/>
        </w:rPr>
      </w:pPr>
      <w:proofErr w:type="gramStart"/>
      <w:r w:rsidRPr="00E95063">
        <w:rPr>
          <w:rFonts w:ascii="Bookman Old Style" w:hAnsi="Bookman Old Style"/>
          <w:sz w:val="22"/>
          <w:szCs w:val="22"/>
        </w:rPr>
        <w:t>STATUTORY AUTHORITY: Title 22 MRSA</w:t>
      </w:r>
      <w:r w:rsidR="00E95063">
        <w:rPr>
          <w:rFonts w:ascii="Bookman Old Style" w:hAnsi="Bookman Old Style"/>
          <w:sz w:val="22"/>
          <w:szCs w:val="22"/>
        </w:rPr>
        <w:t xml:space="preserve"> </w:t>
      </w:r>
      <w:r w:rsidRPr="00E95063">
        <w:rPr>
          <w:rFonts w:ascii="Bookman Old Style" w:hAnsi="Bookman Old Style"/>
          <w:sz w:val="22"/>
          <w:szCs w:val="22"/>
        </w:rPr>
        <w:t>§4004.</w:t>
      </w:r>
      <w:proofErr w:type="gramEnd"/>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PURPOSE:</w:t>
      </w:r>
      <w:r w:rsidR="00E95063">
        <w:rPr>
          <w:rFonts w:ascii="Bookman Old Style" w:hAnsi="Bookman Old Style"/>
          <w:sz w:val="22"/>
          <w:szCs w:val="22"/>
        </w:rPr>
        <w:t xml:space="preserve"> </w:t>
      </w:r>
      <w:r w:rsidRPr="00E95063">
        <w:rPr>
          <w:rFonts w:ascii="Bookman Old Style" w:hAnsi="Bookman Old Style"/>
          <w:sz w:val="22"/>
          <w:szCs w:val="22"/>
        </w:rPr>
        <w:t xml:space="preserve">Outline procedures to govern the substantiation/indicated process and to notify and provide an appeal to persons who </w:t>
      </w:r>
      <w:proofErr w:type="gramStart"/>
      <w:r w:rsidRPr="00E95063">
        <w:rPr>
          <w:rFonts w:ascii="Bookman Old Style" w:hAnsi="Bookman Old Style"/>
          <w:sz w:val="22"/>
          <w:szCs w:val="22"/>
        </w:rPr>
        <w:t>have been substantiated or indicated by the Department of Health and Human Services as having abused or neglected a child or children</w:t>
      </w:r>
      <w:proofErr w:type="gramEnd"/>
      <w:r w:rsidRPr="00E95063">
        <w:rPr>
          <w:rFonts w:ascii="Bookman Old Style" w:hAnsi="Bookman Old Style"/>
          <w:sz w:val="22"/>
          <w:szCs w:val="22"/>
        </w:rPr>
        <w:t>.</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SFY 2015</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LISTING OF AFFECTED PARTIES: Individuals found to be </w:t>
      </w:r>
      <w:proofErr w:type="gramStart"/>
      <w:r w:rsidRPr="00E95063">
        <w:rPr>
          <w:rFonts w:ascii="Bookman Old Style" w:hAnsi="Bookman Old Style"/>
          <w:sz w:val="22"/>
          <w:szCs w:val="22"/>
        </w:rPr>
        <w:t>substantiated</w:t>
      </w:r>
      <w:proofErr w:type="gramEnd"/>
      <w:r w:rsidRPr="00E95063">
        <w:rPr>
          <w:rFonts w:ascii="Bookman Old Style" w:hAnsi="Bookman Old Style"/>
          <w:sz w:val="22"/>
          <w:szCs w:val="22"/>
        </w:rPr>
        <w:t xml:space="preserve"> or indicated for abuse of children, families and children affected by abuse.</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CONSENSUS-BASED RULE DEVELOPMENT: Stakeholder workgroup began process in </w:t>
      </w:r>
      <w:proofErr w:type="gramStart"/>
      <w:r w:rsidRPr="00E95063">
        <w:rPr>
          <w:rFonts w:ascii="Bookman Old Style" w:hAnsi="Bookman Old Style"/>
          <w:sz w:val="22"/>
          <w:szCs w:val="22"/>
        </w:rPr>
        <w:t>Spring</w:t>
      </w:r>
      <w:proofErr w:type="gramEnd"/>
      <w:r w:rsidRPr="00E95063">
        <w:rPr>
          <w:rFonts w:ascii="Bookman Old Style" w:hAnsi="Bookman Old Style"/>
          <w:sz w:val="22"/>
          <w:szCs w:val="22"/>
        </w:rPr>
        <w:t xml:space="preserve"> 2010, decisions to make more significant changes has required more in-depth considerations and multiple revisions.</w:t>
      </w:r>
    </w:p>
    <w:p w:rsidR="00FF032E" w:rsidRPr="00E95063" w:rsidRDefault="00FF032E" w:rsidP="00AE773C">
      <w:pPr>
        <w:rPr>
          <w:rFonts w:ascii="Bookman Old Style" w:hAnsi="Bookman Old Style"/>
          <w:b/>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CHAPTER 14:</w:t>
      </w:r>
      <w:r w:rsidR="00E95063">
        <w:rPr>
          <w:rFonts w:ascii="Bookman Old Style" w:hAnsi="Bookman Old Style"/>
          <w:sz w:val="22"/>
          <w:szCs w:val="22"/>
        </w:rPr>
        <w:t xml:space="preserve"> </w:t>
      </w:r>
      <w:r w:rsidRPr="00E95063">
        <w:rPr>
          <w:rFonts w:ascii="Bookman Old Style" w:hAnsi="Bookman Old Style"/>
          <w:sz w:val="22"/>
          <w:szCs w:val="22"/>
        </w:rPr>
        <w:t>Rules for Levels of Care for Foster Homes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STATUTORY AUTHORITY: Title 22 MRSA §4062</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PURPOSE: These rules describe the procedures, requirements, and rates for the Office of Child and Family Services Levels of Care system. </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proofErr w:type="gramStart"/>
      <w:r w:rsidRPr="00E95063">
        <w:rPr>
          <w:rFonts w:ascii="Bookman Old Style" w:hAnsi="Bookman Old Style"/>
          <w:sz w:val="22"/>
          <w:szCs w:val="22"/>
        </w:rPr>
        <w:t>Previously</w:t>
      </w:r>
      <w:proofErr w:type="gramEnd"/>
      <w:r w:rsidRPr="00E95063">
        <w:rPr>
          <w:rFonts w:ascii="Bookman Old Style" w:hAnsi="Bookman Old Style"/>
          <w:sz w:val="22"/>
          <w:szCs w:val="22"/>
        </w:rPr>
        <w:t xml:space="preserve"> scheduled. This is pending budget decisions related to Levels of Care and Treatment Foster Care. Will complete</w:t>
      </w:r>
      <w:r w:rsidR="00E95063">
        <w:rPr>
          <w:rFonts w:ascii="Bookman Old Style" w:hAnsi="Bookman Old Style"/>
          <w:sz w:val="22"/>
          <w:szCs w:val="22"/>
        </w:rPr>
        <w:t xml:space="preserve"> </w:t>
      </w:r>
      <w:r w:rsidRPr="00E95063">
        <w:rPr>
          <w:rFonts w:ascii="Bookman Old Style" w:hAnsi="Bookman Old Style"/>
          <w:sz w:val="22"/>
          <w:szCs w:val="22"/>
        </w:rPr>
        <w:t>2015</w:t>
      </w:r>
    </w:p>
    <w:p w:rsidR="00FF032E" w:rsidRPr="00E95063" w:rsidRDefault="00FF032E" w:rsidP="00AE773C">
      <w:pPr>
        <w:rPr>
          <w:rFonts w:ascii="Bookman Old Style" w:hAnsi="Bookman Old Style"/>
          <w:sz w:val="22"/>
          <w:szCs w:val="22"/>
        </w:rPr>
      </w:pPr>
      <w:proofErr w:type="gramStart"/>
      <w:r w:rsidRPr="00E95063">
        <w:rPr>
          <w:rFonts w:ascii="Bookman Old Style" w:hAnsi="Bookman Old Style"/>
          <w:sz w:val="22"/>
          <w:szCs w:val="22"/>
        </w:rPr>
        <w:t>LISTING OF AFFECTED PARTIES:</w:t>
      </w:r>
      <w:r w:rsidR="00E95063">
        <w:rPr>
          <w:rFonts w:ascii="Bookman Old Style" w:hAnsi="Bookman Old Style"/>
          <w:sz w:val="22"/>
          <w:szCs w:val="22"/>
        </w:rPr>
        <w:t xml:space="preserve"> </w:t>
      </w:r>
      <w:r w:rsidRPr="00E95063">
        <w:rPr>
          <w:rFonts w:ascii="Bookman Old Style" w:hAnsi="Bookman Old Style"/>
          <w:sz w:val="22"/>
          <w:szCs w:val="22"/>
        </w:rPr>
        <w:t>Individuals who care for children in foster care.</w:t>
      </w:r>
      <w:proofErr w:type="gramEnd"/>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Treatment foster care agencies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CONSENSUS-BASED RULE DEVELOPMENT</w:t>
      </w:r>
      <w:r w:rsidR="00464EDB">
        <w:rPr>
          <w:rFonts w:ascii="Bookman Old Style" w:hAnsi="Bookman Old Style"/>
          <w:sz w:val="22"/>
          <w:szCs w:val="22"/>
        </w:rPr>
        <w:t xml:space="preserve">: </w:t>
      </w:r>
      <w:r w:rsidRPr="00E95063">
        <w:rPr>
          <w:rFonts w:ascii="Bookman Old Style" w:hAnsi="Bookman Old Style"/>
          <w:sz w:val="22"/>
          <w:szCs w:val="22"/>
        </w:rPr>
        <w:t xml:space="preserve">Rule changes </w:t>
      </w:r>
      <w:proofErr w:type="gramStart"/>
      <w:r w:rsidRPr="00E95063">
        <w:rPr>
          <w:rFonts w:ascii="Bookman Old Style" w:hAnsi="Bookman Old Style"/>
          <w:sz w:val="22"/>
          <w:szCs w:val="22"/>
        </w:rPr>
        <w:t>are presented</w:t>
      </w:r>
      <w:proofErr w:type="gramEnd"/>
      <w:r w:rsidRPr="00E95063">
        <w:rPr>
          <w:rFonts w:ascii="Bookman Old Style" w:hAnsi="Bookman Old Style"/>
          <w:sz w:val="22"/>
          <w:szCs w:val="22"/>
        </w:rPr>
        <w:t xml:space="preserve"> to a variety of groups that are in involved in rate setting. </w:t>
      </w:r>
    </w:p>
    <w:p w:rsidR="00FF032E" w:rsidRPr="00E95063" w:rsidRDefault="00FF032E" w:rsidP="00AE773C">
      <w:pPr>
        <w:rPr>
          <w:rFonts w:ascii="Bookman Old Style" w:hAnsi="Bookman Old Style"/>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 xml:space="preserve">CHAPTERS 15 </w:t>
      </w:r>
      <w:r w:rsidRPr="00464EDB">
        <w:rPr>
          <w:rFonts w:ascii="Bookman Old Style" w:hAnsi="Bookman Old Style"/>
          <w:i/>
          <w:sz w:val="22"/>
          <w:szCs w:val="22"/>
        </w:rPr>
        <w:t>and</w:t>
      </w:r>
      <w:r w:rsidRPr="00E95063">
        <w:rPr>
          <w:rFonts w:ascii="Bookman Old Style" w:hAnsi="Bookman Old Style"/>
          <w:b/>
          <w:sz w:val="22"/>
          <w:szCs w:val="22"/>
        </w:rPr>
        <w:t xml:space="preserve"> 16:</w:t>
      </w:r>
      <w:r w:rsidR="00E95063">
        <w:rPr>
          <w:rFonts w:ascii="Bookman Old Style" w:hAnsi="Bookman Old Style"/>
          <w:sz w:val="22"/>
          <w:szCs w:val="22"/>
        </w:rPr>
        <w:t xml:space="preserve"> </w:t>
      </w:r>
      <w:r w:rsidRPr="00E95063">
        <w:rPr>
          <w:rFonts w:ascii="Bookman Old Style" w:hAnsi="Bookman Old Style"/>
          <w:sz w:val="22"/>
          <w:szCs w:val="22"/>
        </w:rPr>
        <w:t xml:space="preserve">Rules for the Licensing of Family *Foster Homes for Children and Rules </w:t>
      </w:r>
      <w:proofErr w:type="gramStart"/>
      <w:r w:rsidRPr="00E95063">
        <w:rPr>
          <w:rFonts w:ascii="Bookman Old Style" w:hAnsi="Bookman Old Style"/>
          <w:sz w:val="22"/>
          <w:szCs w:val="22"/>
        </w:rPr>
        <w:t>Providing</w:t>
      </w:r>
      <w:proofErr w:type="gramEnd"/>
      <w:r w:rsidRPr="00E95063">
        <w:rPr>
          <w:rFonts w:ascii="Bookman Old Style" w:hAnsi="Bookman Old Style"/>
          <w:sz w:val="22"/>
          <w:szCs w:val="22"/>
        </w:rPr>
        <w:t xml:space="preserve"> for the Licensing of Specialized Children’s *Foster Homes</w:t>
      </w:r>
      <w:r w:rsidR="00E95063">
        <w:rPr>
          <w:rFonts w:ascii="Bookman Old Style" w:hAnsi="Bookman Old Style"/>
          <w:sz w:val="22"/>
          <w:szCs w:val="22"/>
        </w:rPr>
        <w:t xml:space="preserve"> </w:t>
      </w:r>
      <w:r w:rsidRPr="00E95063">
        <w:rPr>
          <w:rFonts w:ascii="Bookman Old Style" w:hAnsi="Bookman Old Style"/>
          <w:sz w:val="22"/>
          <w:szCs w:val="22"/>
        </w:rPr>
        <w:t>(*Planned name change to Resource Homes)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STATUTORY AUTHORITY: Title 22 MRSA §4062</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PURPOSE: These rules describe the procedures and requirements for licensing of Resource Families providing for care of children in state custody.</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SFY14</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LISTING OF AFFECTED PARTIES: Individuals who care for children in foster care, Treatment foster care agencies, Kinship Families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CONSENSUS-BASED RULE DEVELOPMENT:</w:t>
      </w:r>
      <w:r w:rsidR="00E95063">
        <w:rPr>
          <w:rFonts w:ascii="Bookman Old Style" w:hAnsi="Bookman Old Style"/>
          <w:sz w:val="22"/>
          <w:szCs w:val="22"/>
        </w:rPr>
        <w:t xml:space="preserve"> </w:t>
      </w:r>
      <w:r w:rsidRPr="00E95063">
        <w:rPr>
          <w:rFonts w:ascii="Bookman Old Style" w:hAnsi="Bookman Old Style"/>
          <w:sz w:val="22"/>
          <w:szCs w:val="22"/>
        </w:rPr>
        <w:t xml:space="preserve">Rule changes </w:t>
      </w:r>
      <w:proofErr w:type="gramStart"/>
      <w:r w:rsidRPr="00E95063">
        <w:rPr>
          <w:rFonts w:ascii="Bookman Old Style" w:hAnsi="Bookman Old Style"/>
          <w:sz w:val="22"/>
          <w:szCs w:val="22"/>
        </w:rPr>
        <w:t>are presented</w:t>
      </w:r>
      <w:proofErr w:type="gramEnd"/>
      <w:r w:rsidRPr="00E95063">
        <w:rPr>
          <w:rFonts w:ascii="Bookman Old Style" w:hAnsi="Bookman Old Style"/>
          <w:sz w:val="22"/>
          <w:szCs w:val="22"/>
        </w:rPr>
        <w:t xml:space="preserve"> to a variety of groups that are in involved. </w:t>
      </w:r>
    </w:p>
    <w:p w:rsidR="00FF032E" w:rsidRPr="00E95063" w:rsidRDefault="00FF032E" w:rsidP="00AE773C">
      <w:pPr>
        <w:rPr>
          <w:rFonts w:ascii="Bookman Old Style" w:hAnsi="Bookman Old Style"/>
          <w:sz w:val="22"/>
          <w:szCs w:val="22"/>
        </w:rPr>
      </w:pPr>
    </w:p>
    <w:p w:rsidR="00FF032E" w:rsidRPr="00E95063" w:rsidRDefault="00FF032E" w:rsidP="00AE773C">
      <w:pPr>
        <w:rPr>
          <w:rFonts w:ascii="Bookman Old Style" w:hAnsi="Bookman Old Style"/>
          <w:sz w:val="22"/>
          <w:szCs w:val="22"/>
        </w:rPr>
      </w:pPr>
      <w:r w:rsidRPr="00E95063">
        <w:rPr>
          <w:rFonts w:ascii="Bookman Old Style" w:hAnsi="Bookman Old Style"/>
          <w:b/>
          <w:sz w:val="22"/>
          <w:szCs w:val="22"/>
        </w:rPr>
        <w:t>CHAPTER 6:</w:t>
      </w:r>
      <w:r w:rsidR="00E95063">
        <w:rPr>
          <w:rFonts w:ascii="Bookman Old Style" w:hAnsi="Bookman Old Style"/>
          <w:sz w:val="22"/>
          <w:szCs w:val="22"/>
        </w:rPr>
        <w:t xml:space="preserve"> </w:t>
      </w:r>
      <w:r w:rsidRPr="00E95063">
        <w:rPr>
          <w:rFonts w:ascii="Bookman Old Style" w:hAnsi="Bookman Old Style"/>
          <w:sz w:val="22"/>
          <w:szCs w:val="22"/>
        </w:rPr>
        <w:t>Child Care Subsidy Policy Manual</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STATUTORY AUTHORITY: Title 22 MRSA Chapter 1052-A §3740</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PURPOSE: Defines, clarifies and sets the primary responsibilities for the planning and administration of </w:t>
      </w:r>
      <w:proofErr w:type="gramStart"/>
      <w:r w:rsidRPr="00E95063">
        <w:rPr>
          <w:rFonts w:ascii="Bookman Old Style" w:hAnsi="Bookman Old Style"/>
          <w:sz w:val="22"/>
          <w:szCs w:val="22"/>
        </w:rPr>
        <w:t>child care</w:t>
      </w:r>
      <w:proofErr w:type="gramEnd"/>
      <w:r w:rsidRPr="00E95063">
        <w:rPr>
          <w:rFonts w:ascii="Bookman Old Style" w:hAnsi="Bookman Old Style"/>
          <w:sz w:val="22"/>
          <w:szCs w:val="22"/>
        </w:rPr>
        <w:t xml:space="preserve"> subsidies funded with the Child Care Development Fund. </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The Child Care and Development Fund (“CCDF”) Block Grant Act of 1990, as amended, 42 USC </w:t>
      </w:r>
      <w:r w:rsidR="003A2B0E">
        <w:rPr>
          <w:rFonts w:ascii="Bookman Old Style" w:hAnsi="Bookman Old Style"/>
          <w:sz w:val="22"/>
          <w:szCs w:val="22"/>
        </w:rPr>
        <w:t>§</w:t>
      </w:r>
      <w:r w:rsidRPr="00E95063">
        <w:rPr>
          <w:rFonts w:ascii="Bookman Old Style" w:hAnsi="Bookman Old Style"/>
          <w:sz w:val="22"/>
          <w:szCs w:val="22"/>
        </w:rPr>
        <w:t>9858b (b</w:t>
      </w:r>
      <w:proofErr w:type="gramStart"/>
      <w:r w:rsidRPr="00E95063">
        <w:rPr>
          <w:rFonts w:ascii="Bookman Old Style" w:hAnsi="Bookman Old Style"/>
          <w:sz w:val="22"/>
          <w:szCs w:val="22"/>
        </w:rPr>
        <w:t>)(</w:t>
      </w:r>
      <w:proofErr w:type="gramEnd"/>
      <w:r w:rsidRPr="00E95063">
        <w:rPr>
          <w:rFonts w:ascii="Bookman Old Style" w:hAnsi="Bookman Old Style"/>
          <w:sz w:val="22"/>
          <w:szCs w:val="22"/>
        </w:rPr>
        <w:t>1)(A),</w:t>
      </w:r>
      <w:r w:rsidR="00E95063">
        <w:rPr>
          <w:rFonts w:ascii="Bookman Old Style" w:hAnsi="Bookman Old Style"/>
          <w:sz w:val="22"/>
          <w:szCs w:val="22"/>
        </w:rPr>
        <w:t xml:space="preserve"> </w:t>
      </w:r>
      <w:r w:rsidRPr="00E95063">
        <w:rPr>
          <w:rFonts w:ascii="Bookman Old Style" w:hAnsi="Bookman Old Style"/>
          <w:sz w:val="22"/>
          <w:szCs w:val="22"/>
        </w:rPr>
        <w:t>(the “Act”) requires the Lead Agency to “administer, directly, or through other governmental or non-governmental agencies” the funds received.</w:t>
      </w:r>
      <w:r w:rsidR="00E95063">
        <w:rPr>
          <w:rFonts w:ascii="Bookman Old Style" w:hAnsi="Bookman Old Style"/>
          <w:sz w:val="22"/>
          <w:szCs w:val="22"/>
        </w:rPr>
        <w:t xml:space="preserve"> </w:t>
      </w:r>
      <w:r w:rsidRPr="00E95063">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hAnsi="Bookman Old Style"/>
          <w:sz w:val="22"/>
          <w:szCs w:val="22"/>
        </w:rPr>
        <w:t>SFY 15</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LISTING OF AFFECTED PARTIES: Parents in need of </w:t>
      </w:r>
      <w:proofErr w:type="gramStart"/>
      <w:r w:rsidRPr="00E95063">
        <w:rPr>
          <w:rFonts w:ascii="Bookman Old Style" w:hAnsi="Bookman Old Style"/>
          <w:sz w:val="22"/>
          <w:szCs w:val="22"/>
        </w:rPr>
        <w:t>child care</w:t>
      </w:r>
      <w:proofErr w:type="gramEnd"/>
      <w:r w:rsidRPr="00E95063">
        <w:rPr>
          <w:rFonts w:ascii="Bookman Old Style" w:hAnsi="Bookman Old Style"/>
          <w:sz w:val="22"/>
          <w:szCs w:val="22"/>
        </w:rPr>
        <w:t xml:space="preserve"> services and assistance with obtaining and payment of those services, individuals who provide child care services, children who receive child care services.</w:t>
      </w:r>
    </w:p>
    <w:p w:rsidR="00FF032E" w:rsidRPr="00E95063" w:rsidRDefault="00FF032E" w:rsidP="00AE773C">
      <w:pPr>
        <w:rPr>
          <w:rFonts w:ascii="Bookman Old Style" w:hAnsi="Bookman Old Style"/>
          <w:sz w:val="22"/>
          <w:szCs w:val="22"/>
        </w:rPr>
      </w:pPr>
      <w:r w:rsidRPr="00E95063">
        <w:rPr>
          <w:rFonts w:ascii="Bookman Old Style" w:hAnsi="Bookman Old Style"/>
          <w:sz w:val="22"/>
          <w:szCs w:val="22"/>
        </w:rPr>
        <w:t xml:space="preserve">CONSENSUS-BASED RULE DEVELOPMENT: Rule changes </w:t>
      </w:r>
      <w:proofErr w:type="gramStart"/>
      <w:r w:rsidRPr="00E95063">
        <w:rPr>
          <w:rFonts w:ascii="Bookman Old Style" w:hAnsi="Bookman Old Style"/>
          <w:sz w:val="22"/>
          <w:szCs w:val="22"/>
        </w:rPr>
        <w:t>are presented</w:t>
      </w:r>
      <w:proofErr w:type="gramEnd"/>
      <w:r w:rsidRPr="00E95063">
        <w:rPr>
          <w:rFonts w:ascii="Bookman Old Style" w:hAnsi="Bookman Old Style"/>
          <w:sz w:val="22"/>
          <w:szCs w:val="22"/>
        </w:rPr>
        <w:t xml:space="preserve"> to a variety of groups that are in involved. </w:t>
      </w:r>
    </w:p>
    <w:p w:rsidR="00464EDB" w:rsidRPr="00E95063" w:rsidRDefault="00464EDB" w:rsidP="00AE773C">
      <w:pPr>
        <w:rPr>
          <w:rFonts w:ascii="Bookman Old Style" w:hAnsi="Bookman Old Style"/>
          <w:sz w:val="22"/>
          <w:szCs w:val="22"/>
        </w:rPr>
      </w:pPr>
    </w:p>
    <w:p w:rsidR="00464EDB" w:rsidRPr="00464EDB" w:rsidRDefault="00464EDB" w:rsidP="00043854">
      <w:pPr>
        <w:keepNext/>
        <w:keepLines/>
        <w:rPr>
          <w:rFonts w:ascii="Bookman Old Style" w:hAnsi="Bookman Old Style"/>
          <w:sz w:val="22"/>
          <w:szCs w:val="22"/>
        </w:rPr>
      </w:pPr>
      <w:r w:rsidRPr="00464EDB">
        <w:rPr>
          <w:rFonts w:ascii="Bookman Old Style" w:hAnsi="Bookman Old Style"/>
          <w:b/>
          <w:sz w:val="22"/>
          <w:szCs w:val="22"/>
        </w:rPr>
        <w:t xml:space="preserve">10-144 CHAPTER 101- </w:t>
      </w:r>
      <w:r w:rsidRPr="00464EDB">
        <w:rPr>
          <w:rFonts w:ascii="Bookman Old Style" w:hAnsi="Bookman Old Style"/>
          <w:sz w:val="22"/>
          <w:szCs w:val="22"/>
        </w:rPr>
        <w:t>Maine Care Benefits Manual, Section 2: Rules for the Provision of Room and Board Payments for Residential Programs Serving Children</w:t>
      </w:r>
    </w:p>
    <w:p w:rsidR="00464EDB" w:rsidRPr="00464EDB" w:rsidRDefault="00464EDB" w:rsidP="00043854">
      <w:pPr>
        <w:keepNext/>
        <w:keepLines/>
        <w:rPr>
          <w:rFonts w:ascii="Bookman Old Style" w:hAnsi="Bookman Old Style"/>
          <w:sz w:val="22"/>
          <w:szCs w:val="22"/>
        </w:rPr>
      </w:pPr>
      <w:r w:rsidRPr="00464EDB">
        <w:rPr>
          <w:rFonts w:ascii="Bookman Old Style" w:hAnsi="Bookman Old Style"/>
          <w:sz w:val="22"/>
          <w:szCs w:val="22"/>
        </w:rPr>
        <w:t>STATUTORY AUTHORITY: P.L. 2011, ch. 380 Part VVV-1, 5 MRSA §8054; 22 MRSA §3173; 22 MRSA §3174-Z</w:t>
      </w:r>
    </w:p>
    <w:p w:rsidR="00464EDB" w:rsidRPr="00464EDB" w:rsidRDefault="00464EDB" w:rsidP="00043854">
      <w:pPr>
        <w:keepNext/>
        <w:keepLines/>
        <w:rPr>
          <w:rFonts w:ascii="Bookman Old Style" w:hAnsi="Bookman Old Style"/>
          <w:sz w:val="22"/>
          <w:szCs w:val="22"/>
        </w:rPr>
      </w:pPr>
      <w:r w:rsidRPr="00464EDB">
        <w:rPr>
          <w:rFonts w:ascii="Bookman Old Style" w:hAnsi="Bookman Old Style"/>
          <w:sz w:val="22"/>
          <w:szCs w:val="22"/>
        </w:rPr>
        <w:t>PURPOSE: To standardize the payments for children’s residential programs</w:t>
      </w:r>
    </w:p>
    <w:p w:rsidR="00464EDB" w:rsidRPr="00464EDB" w:rsidRDefault="00464EDB" w:rsidP="00AE773C">
      <w:pPr>
        <w:rPr>
          <w:rFonts w:ascii="Bookman Old Style" w:hAnsi="Bookman Old Style"/>
          <w:sz w:val="22"/>
          <w:szCs w:val="22"/>
        </w:rPr>
      </w:pPr>
      <w:r w:rsidRPr="00464EDB">
        <w:rPr>
          <w:rFonts w:ascii="Bookman Old Style" w:hAnsi="Bookman Old Style"/>
          <w:sz w:val="22"/>
          <w:szCs w:val="22"/>
        </w:rPr>
        <w:t>SCHEDULE FOR ADOPTION: SFY14</w:t>
      </w:r>
    </w:p>
    <w:p w:rsidR="00464EDB" w:rsidRPr="00464EDB" w:rsidRDefault="00464EDB" w:rsidP="00AE773C">
      <w:pPr>
        <w:rPr>
          <w:rFonts w:ascii="Bookman Old Style" w:hAnsi="Bookman Old Style"/>
          <w:sz w:val="22"/>
          <w:szCs w:val="22"/>
        </w:rPr>
      </w:pPr>
      <w:r w:rsidRPr="00464EDB">
        <w:rPr>
          <w:rFonts w:ascii="Bookman Old Style" w:hAnsi="Bookman Old Style"/>
          <w:sz w:val="22"/>
          <w:szCs w:val="22"/>
        </w:rPr>
        <w:t>CONSENSUS BASED RULEMAKING: None</w:t>
      </w:r>
    </w:p>
    <w:p w:rsidR="00464EDB" w:rsidRPr="00464EDB" w:rsidRDefault="00464EDB" w:rsidP="00AE773C">
      <w:pPr>
        <w:rPr>
          <w:rFonts w:ascii="Bookman Old Style" w:hAnsi="Bookman Old Style"/>
          <w:sz w:val="22"/>
          <w:szCs w:val="22"/>
        </w:rPr>
      </w:pPr>
      <w:r w:rsidRPr="00464EDB">
        <w:rPr>
          <w:rFonts w:ascii="Bookman Old Style" w:hAnsi="Bookman Old Style"/>
          <w:sz w:val="22"/>
          <w:szCs w:val="22"/>
        </w:rPr>
        <w:t xml:space="preserve">EXPECTED 2014-2015 RULE-MAKING ACTIVITY: List of all rules agency expects to propose between now and </w:t>
      </w:r>
      <w:proofErr w:type="gramStart"/>
      <w:r w:rsidRPr="00464EDB">
        <w:rPr>
          <w:rFonts w:ascii="Bookman Old Style" w:hAnsi="Bookman Old Style"/>
          <w:sz w:val="22"/>
          <w:szCs w:val="22"/>
        </w:rPr>
        <w:t>October,</w:t>
      </w:r>
      <w:proofErr w:type="gramEnd"/>
      <w:r w:rsidRPr="00464EDB">
        <w:rPr>
          <w:rFonts w:ascii="Bookman Old Style" w:hAnsi="Bookman Old Style"/>
          <w:sz w:val="22"/>
          <w:szCs w:val="22"/>
        </w:rPr>
        <w:t xml:space="preserve"> 2015.</w:t>
      </w:r>
    </w:p>
    <w:p w:rsidR="00464EDB" w:rsidRDefault="00464EDB" w:rsidP="00AE773C">
      <w:pPr>
        <w:rPr>
          <w:rFonts w:ascii="Bookman Old Style" w:hAnsi="Bookman Old Style"/>
          <w:sz w:val="22"/>
          <w:szCs w:val="22"/>
        </w:rPr>
      </w:pPr>
      <w:proofErr w:type="gramStart"/>
      <w:r w:rsidRPr="00464EDB">
        <w:rPr>
          <w:rFonts w:ascii="Bookman Old Style" w:hAnsi="Bookman Old Style"/>
          <w:sz w:val="22"/>
          <w:szCs w:val="22"/>
        </w:rPr>
        <w:t>LISTING OF AFFECTED PARTIES: Agencies and businesses that provide residential care for children.</w:t>
      </w:r>
      <w:proofErr w:type="gramEnd"/>
    </w:p>
    <w:p w:rsidR="0055205D" w:rsidRDefault="0055205D" w:rsidP="00AE773C">
      <w:pPr>
        <w:rPr>
          <w:rFonts w:ascii="Bookman Old Style" w:hAnsi="Bookman Old Style"/>
          <w:sz w:val="22"/>
          <w:szCs w:val="22"/>
        </w:rPr>
      </w:pPr>
    </w:p>
    <w:p w:rsidR="00007F7E" w:rsidRDefault="00007F7E" w:rsidP="0055205D">
      <w:pPr>
        <w:pBdr>
          <w:top w:val="single" w:sz="4" w:space="1" w:color="auto"/>
          <w:bottom w:val="single" w:sz="4" w:space="1" w:color="auto"/>
        </w:pBdr>
        <w:rPr>
          <w:rFonts w:ascii="Bookman Old Style" w:hAnsi="Bookman Old Style"/>
          <w:i/>
          <w:sz w:val="22"/>
          <w:szCs w:val="22"/>
          <w:u w:val="single"/>
        </w:rPr>
      </w:pPr>
    </w:p>
    <w:p w:rsidR="0055205D" w:rsidRPr="0055205D" w:rsidRDefault="0055205D" w:rsidP="0055205D">
      <w:pPr>
        <w:pBdr>
          <w:top w:val="single" w:sz="4" w:space="1" w:color="auto"/>
          <w:bottom w:val="single" w:sz="4" w:space="1" w:color="auto"/>
        </w:pBdr>
        <w:rPr>
          <w:rFonts w:ascii="Bookman Old Style" w:hAnsi="Bookman Old Style"/>
          <w:i/>
          <w:sz w:val="22"/>
          <w:szCs w:val="22"/>
          <w:u w:val="single"/>
        </w:rPr>
      </w:pPr>
      <w:r w:rsidRPr="0055205D">
        <w:rPr>
          <w:rFonts w:ascii="Bookman Old Style" w:hAnsi="Bookman Old Style"/>
          <w:i/>
          <w:sz w:val="22"/>
          <w:szCs w:val="22"/>
          <w:u w:val="single"/>
        </w:rPr>
        <w:t xml:space="preserve">Chapter 577 </w:t>
      </w:r>
      <w:proofErr w:type="gramStart"/>
      <w:r w:rsidRPr="0055205D">
        <w:rPr>
          <w:rFonts w:ascii="Bookman Old Style" w:hAnsi="Bookman Old Style"/>
          <w:i/>
          <w:sz w:val="22"/>
          <w:szCs w:val="22"/>
          <w:u w:val="single"/>
        </w:rPr>
        <w:t>was added</w:t>
      </w:r>
      <w:proofErr w:type="gramEnd"/>
      <w:r w:rsidRPr="0055205D">
        <w:rPr>
          <w:rFonts w:ascii="Bookman Old Style" w:hAnsi="Bookman Old Style"/>
          <w:i/>
          <w:sz w:val="22"/>
          <w:szCs w:val="22"/>
          <w:u w:val="single"/>
        </w:rPr>
        <w:t xml:space="preserve"> to the Agenda by an amendment dated October 23, 2014.</w:t>
      </w:r>
    </w:p>
    <w:p w:rsidR="0055205D" w:rsidRPr="0055205D" w:rsidRDefault="0055205D" w:rsidP="0055205D">
      <w:pPr>
        <w:pBdr>
          <w:top w:val="single" w:sz="4" w:space="1" w:color="auto"/>
          <w:bottom w:val="single" w:sz="4" w:space="1" w:color="auto"/>
        </w:pBdr>
        <w:rPr>
          <w:rFonts w:ascii="Bookman Old Style" w:hAnsi="Bookman Old Style"/>
          <w:sz w:val="22"/>
          <w:szCs w:val="22"/>
        </w:rPr>
      </w:pPr>
      <w:r>
        <w:rPr>
          <w:rFonts w:ascii="Bookman Old Style" w:hAnsi="Bookman Old Style"/>
          <w:b/>
          <w:sz w:val="22"/>
          <w:szCs w:val="22"/>
        </w:rPr>
        <w:t xml:space="preserve">CHAPTER 577: </w:t>
      </w:r>
      <w:r w:rsidRPr="0055205D">
        <w:rPr>
          <w:rFonts w:ascii="Bookman Old Style" w:hAnsi="Bookman Old Style"/>
          <w:sz w:val="22"/>
          <w:szCs w:val="22"/>
        </w:rPr>
        <w:t xml:space="preserve">Rules for </w:t>
      </w:r>
      <w:proofErr w:type="gramStart"/>
      <w:r w:rsidRPr="0055205D">
        <w:rPr>
          <w:rFonts w:ascii="Bookman Old Style" w:hAnsi="Bookman Old Style"/>
          <w:sz w:val="22"/>
          <w:szCs w:val="22"/>
        </w:rPr>
        <w:t>An</w:t>
      </w:r>
      <w:proofErr w:type="gramEnd"/>
      <w:r w:rsidRPr="0055205D">
        <w:rPr>
          <w:rFonts w:ascii="Bookman Old Style" w:hAnsi="Bookman Old Style"/>
          <w:sz w:val="22"/>
          <w:szCs w:val="22"/>
        </w:rPr>
        <w:t xml:space="preserve"> Act To Improve Career Attainment for Former Foster Children</w:t>
      </w:r>
    </w:p>
    <w:p w:rsidR="0055205D" w:rsidRPr="0055205D" w:rsidRDefault="0055205D" w:rsidP="0055205D">
      <w:pPr>
        <w:pBdr>
          <w:top w:val="single" w:sz="4" w:space="1" w:color="auto"/>
          <w:bottom w:val="single" w:sz="4" w:space="1" w:color="auto"/>
        </w:pBdr>
        <w:rPr>
          <w:rFonts w:ascii="Bookman Old Style" w:hAnsi="Bookman Old Style"/>
          <w:sz w:val="22"/>
          <w:szCs w:val="22"/>
        </w:rPr>
      </w:pPr>
      <w:proofErr w:type="gramStart"/>
      <w:r w:rsidRPr="0055205D">
        <w:rPr>
          <w:rFonts w:ascii="Bookman Old Style" w:hAnsi="Bookman Old Style"/>
          <w:sz w:val="22"/>
          <w:szCs w:val="22"/>
        </w:rPr>
        <w:t>STATUTORY AUTHORITY: Sec. 1.</w:t>
      </w:r>
      <w:proofErr w:type="gramEnd"/>
      <w:r w:rsidRPr="0055205D">
        <w:rPr>
          <w:rFonts w:ascii="Bookman Old Style" w:hAnsi="Bookman Old Style"/>
          <w:sz w:val="22"/>
          <w:szCs w:val="22"/>
        </w:rPr>
        <w:t xml:space="preserve"> 22</w:t>
      </w:r>
      <w:r>
        <w:rPr>
          <w:rFonts w:ascii="Bookman Old Style" w:hAnsi="Bookman Old Style"/>
          <w:sz w:val="22"/>
          <w:szCs w:val="22"/>
        </w:rPr>
        <w:t xml:space="preserve"> </w:t>
      </w:r>
      <w:r w:rsidRPr="0055205D">
        <w:rPr>
          <w:rFonts w:ascii="Bookman Old Style" w:hAnsi="Bookman Old Style"/>
          <w:sz w:val="22"/>
          <w:szCs w:val="22"/>
        </w:rPr>
        <w:t>MRS §4010-C</w:t>
      </w:r>
    </w:p>
    <w:p w:rsidR="0055205D" w:rsidRPr="0055205D" w:rsidRDefault="0055205D" w:rsidP="0055205D">
      <w:pPr>
        <w:pBdr>
          <w:top w:val="single" w:sz="4" w:space="1" w:color="auto"/>
          <w:bottom w:val="single" w:sz="4" w:space="1" w:color="auto"/>
        </w:pBdr>
        <w:rPr>
          <w:rFonts w:ascii="Bookman Old Style" w:hAnsi="Bookman Old Style"/>
          <w:sz w:val="22"/>
          <w:szCs w:val="22"/>
        </w:rPr>
      </w:pPr>
      <w:r w:rsidRPr="0055205D">
        <w:rPr>
          <w:rFonts w:ascii="Bookman Old Style" w:hAnsi="Bookman Old Style"/>
          <w:sz w:val="22"/>
          <w:szCs w:val="22"/>
        </w:rPr>
        <w:t>PURPOSE: To provide transition grant funds to former foster youth</w:t>
      </w:r>
    </w:p>
    <w:p w:rsidR="0055205D" w:rsidRPr="0055205D" w:rsidRDefault="0055205D" w:rsidP="0055205D">
      <w:pPr>
        <w:pBdr>
          <w:top w:val="single" w:sz="4" w:space="1" w:color="auto"/>
          <w:bottom w:val="single" w:sz="4" w:space="1" w:color="auto"/>
        </w:pBdr>
        <w:rPr>
          <w:rFonts w:ascii="Bookman Old Style" w:hAnsi="Bookman Old Style"/>
          <w:sz w:val="22"/>
          <w:szCs w:val="22"/>
        </w:rPr>
      </w:pPr>
      <w:r w:rsidRPr="0055205D">
        <w:rPr>
          <w:rFonts w:ascii="Bookman Old Style" w:hAnsi="Bookman Old Style"/>
          <w:sz w:val="22"/>
          <w:szCs w:val="22"/>
        </w:rPr>
        <w:t>SCHEDULE FOR ADOPTION: SFY15</w:t>
      </w:r>
    </w:p>
    <w:p w:rsidR="0055205D" w:rsidRPr="0055205D" w:rsidRDefault="0055205D" w:rsidP="0055205D">
      <w:pPr>
        <w:pBdr>
          <w:top w:val="single" w:sz="4" w:space="1" w:color="auto"/>
          <w:bottom w:val="single" w:sz="4" w:space="1" w:color="auto"/>
        </w:pBdr>
        <w:rPr>
          <w:rFonts w:ascii="Bookman Old Style" w:hAnsi="Bookman Old Style"/>
          <w:sz w:val="22"/>
          <w:szCs w:val="22"/>
        </w:rPr>
      </w:pPr>
      <w:r w:rsidRPr="0055205D">
        <w:rPr>
          <w:rFonts w:ascii="Bookman Old Style" w:hAnsi="Bookman Old Style"/>
          <w:sz w:val="22"/>
          <w:szCs w:val="22"/>
        </w:rPr>
        <w:t xml:space="preserve">LISTING OF AFFECTED PARTIES: Youth formerly in Maine’s foster care </w:t>
      </w:r>
      <w:proofErr w:type="gramStart"/>
      <w:r w:rsidRPr="0055205D">
        <w:rPr>
          <w:rFonts w:ascii="Bookman Old Style" w:hAnsi="Bookman Old Style"/>
          <w:sz w:val="22"/>
          <w:szCs w:val="22"/>
        </w:rPr>
        <w:t>system who were</w:t>
      </w:r>
      <w:proofErr w:type="gramEnd"/>
      <w:r w:rsidRPr="0055205D">
        <w:rPr>
          <w:rFonts w:ascii="Bookman Old Style" w:hAnsi="Bookman Old Style"/>
          <w:sz w:val="22"/>
          <w:szCs w:val="22"/>
        </w:rPr>
        <w:t xml:space="preserve"> on a Voluntary Extended Care Agreement at age 21 and who were enrolled in post-secondary education.</w:t>
      </w:r>
    </w:p>
    <w:p w:rsidR="0055205D" w:rsidRPr="0055205D" w:rsidRDefault="0055205D" w:rsidP="0055205D">
      <w:pPr>
        <w:pBdr>
          <w:top w:val="single" w:sz="4" w:space="1" w:color="auto"/>
          <w:bottom w:val="single" w:sz="4" w:space="1" w:color="auto"/>
        </w:pBdr>
        <w:rPr>
          <w:rFonts w:ascii="Bookman Old Style" w:hAnsi="Bookman Old Style"/>
          <w:sz w:val="22"/>
          <w:szCs w:val="22"/>
        </w:rPr>
      </w:pPr>
      <w:r w:rsidRPr="0055205D">
        <w:rPr>
          <w:rFonts w:ascii="Bookman Old Style" w:hAnsi="Bookman Old Style"/>
          <w:sz w:val="22"/>
          <w:szCs w:val="22"/>
        </w:rPr>
        <w:t xml:space="preserve">CONSENSUS-BASED RULE DEVELOPMENT: Stakeholder workgroup began </w:t>
      </w:r>
      <w:proofErr w:type="gramStart"/>
      <w:r w:rsidRPr="0055205D">
        <w:rPr>
          <w:rFonts w:ascii="Bookman Old Style" w:hAnsi="Bookman Old Style"/>
          <w:sz w:val="22"/>
          <w:szCs w:val="22"/>
        </w:rPr>
        <w:t>Summer</w:t>
      </w:r>
      <w:proofErr w:type="gramEnd"/>
      <w:r>
        <w:rPr>
          <w:rFonts w:ascii="Bookman Old Style" w:hAnsi="Bookman Old Style"/>
          <w:sz w:val="22"/>
          <w:szCs w:val="22"/>
        </w:rPr>
        <w:t> </w:t>
      </w:r>
      <w:r w:rsidRPr="0055205D">
        <w:rPr>
          <w:rFonts w:ascii="Bookman Old Style" w:hAnsi="Bookman Old Style"/>
          <w:sz w:val="22"/>
          <w:szCs w:val="22"/>
        </w:rPr>
        <w:t>2014</w:t>
      </w:r>
    </w:p>
    <w:p w:rsidR="0055205D" w:rsidRDefault="0055205D" w:rsidP="0055205D">
      <w:pPr>
        <w:pBdr>
          <w:top w:val="single" w:sz="4" w:space="1" w:color="auto"/>
          <w:bottom w:val="single" w:sz="4" w:space="1" w:color="auto"/>
        </w:pBdr>
        <w:rPr>
          <w:rFonts w:ascii="Bookman Old Style" w:hAnsi="Bookman Old Style"/>
          <w:sz w:val="22"/>
          <w:szCs w:val="22"/>
        </w:rPr>
      </w:pPr>
    </w:p>
    <w:p w:rsidR="0055205D" w:rsidRDefault="0055205D" w:rsidP="00AE773C">
      <w:pPr>
        <w:rPr>
          <w:rFonts w:ascii="Bookman Old Style" w:hAnsi="Bookman Old Style"/>
          <w:sz w:val="22"/>
          <w:szCs w:val="22"/>
        </w:rPr>
      </w:pPr>
    </w:p>
    <w:p w:rsidR="00464EDB" w:rsidRPr="00E95063" w:rsidRDefault="00464EDB" w:rsidP="00AE773C">
      <w:pPr>
        <w:rPr>
          <w:rFonts w:ascii="Bookman Old Style" w:hAnsi="Bookman Old Style"/>
          <w:b/>
          <w:sz w:val="22"/>
          <w:szCs w:val="22"/>
        </w:rPr>
      </w:pPr>
    </w:p>
    <w:p w:rsidR="0052598B" w:rsidRPr="00E95063" w:rsidRDefault="0052598B" w:rsidP="00AE773C">
      <w:pPr>
        <w:rPr>
          <w:rFonts w:ascii="Bookman Old Style" w:hAnsi="Bookman Old Style"/>
          <w:b/>
          <w:sz w:val="22"/>
          <w:szCs w:val="22"/>
        </w:rPr>
      </w:pPr>
      <w:r w:rsidRPr="00464EDB">
        <w:rPr>
          <w:rFonts w:ascii="Bookman Old Style" w:hAnsi="Bookman Old Style"/>
          <w:sz w:val="22"/>
          <w:szCs w:val="22"/>
        </w:rPr>
        <w:t>AGENCY UMBRELLA-UNIT NUMBER</w:t>
      </w:r>
      <w:proofErr w:type="gramStart"/>
      <w:r w:rsidRPr="00464EDB">
        <w:rPr>
          <w:rFonts w:ascii="Bookman Old Style" w:hAnsi="Bookman Old Style"/>
          <w:sz w:val="22"/>
          <w:szCs w:val="22"/>
        </w:rPr>
        <w:t>:</w:t>
      </w:r>
      <w:r w:rsidRPr="00E95063">
        <w:rPr>
          <w:rFonts w:ascii="Bookman Old Style" w:hAnsi="Bookman Old Style"/>
          <w:b/>
          <w:sz w:val="22"/>
          <w:szCs w:val="22"/>
        </w:rPr>
        <w:t>14</w:t>
      </w:r>
      <w:proofErr w:type="gramEnd"/>
      <w:r w:rsidRPr="00E95063">
        <w:rPr>
          <w:rFonts w:ascii="Bookman Old Style" w:hAnsi="Bookman Old Style"/>
          <w:b/>
          <w:sz w:val="22"/>
          <w:szCs w:val="22"/>
        </w:rPr>
        <w:t>-118</w:t>
      </w:r>
    </w:p>
    <w:p w:rsidR="00E75566" w:rsidRPr="00E95063" w:rsidRDefault="00E75566" w:rsidP="00AE773C">
      <w:pPr>
        <w:tabs>
          <w:tab w:val="left" w:pos="-180"/>
        </w:tabs>
        <w:rPr>
          <w:rFonts w:ascii="Bookman Old Style" w:hAnsi="Bookman Old Style"/>
          <w:sz w:val="22"/>
          <w:szCs w:val="22"/>
        </w:rPr>
      </w:pPr>
      <w:r w:rsidRPr="00464EDB">
        <w:rPr>
          <w:rFonts w:ascii="Bookman Old Style" w:hAnsi="Bookman Old Style"/>
          <w:sz w:val="22"/>
          <w:szCs w:val="22"/>
        </w:rPr>
        <w:t>AGENCY NAME:</w:t>
      </w:r>
      <w:r w:rsidRPr="00E95063">
        <w:rPr>
          <w:rFonts w:ascii="Bookman Old Style" w:hAnsi="Bookman Old Style"/>
          <w:sz w:val="22"/>
          <w:szCs w:val="22"/>
        </w:rPr>
        <w:t xml:space="preserve"> </w:t>
      </w:r>
      <w:r w:rsidRPr="00464EDB">
        <w:rPr>
          <w:rFonts w:ascii="Bookman Old Style" w:hAnsi="Bookman Old Style"/>
          <w:b/>
          <w:sz w:val="22"/>
          <w:szCs w:val="22"/>
        </w:rPr>
        <w:t>Substance Abuse and Mental Health Services</w:t>
      </w:r>
    </w:p>
    <w:p w:rsidR="00E75566" w:rsidRPr="00E95063" w:rsidRDefault="00E75566" w:rsidP="00AE773C">
      <w:pPr>
        <w:tabs>
          <w:tab w:val="left" w:pos="-180"/>
        </w:tabs>
        <w:rPr>
          <w:rFonts w:ascii="Bookman Old Style" w:hAnsi="Bookman Old Style"/>
          <w:b/>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CONTACT PERSON:</w:t>
      </w:r>
      <w:r w:rsidRPr="00E95063">
        <w:rPr>
          <w:rFonts w:ascii="Bookman Old Style" w:hAnsi="Bookman Old Style"/>
          <w:sz w:val="22"/>
          <w:szCs w:val="22"/>
        </w:rPr>
        <w:t xml:space="preserve"> Guy Cousins, Director of Substance Abuse and Mental Health Services, 41 Anthony Avenue, #11 State House Station, Augusta, Maine, 0433</w:t>
      </w:r>
      <w:r w:rsidR="00A7077D">
        <w:rPr>
          <w:rFonts w:ascii="Bookman Old Style" w:hAnsi="Bookman Old Style"/>
          <w:sz w:val="22"/>
          <w:szCs w:val="22"/>
        </w:rPr>
        <w:t xml:space="preserve">3-0011 Telephone (207) 287-6484. </w:t>
      </w:r>
      <w:proofErr w:type="gramStart"/>
      <w:r w:rsidR="00A7077D">
        <w:rPr>
          <w:rFonts w:ascii="Bookman Old Style" w:hAnsi="Bookman Old Style"/>
          <w:sz w:val="22"/>
          <w:szCs w:val="22"/>
        </w:rPr>
        <w:t>E-</w:t>
      </w:r>
      <w:r w:rsidRPr="00E95063">
        <w:rPr>
          <w:rFonts w:ascii="Bookman Old Style" w:hAnsi="Bookman Old Style"/>
          <w:sz w:val="22"/>
          <w:szCs w:val="22"/>
        </w:rPr>
        <w:t>mail:</w:t>
      </w:r>
      <w:r w:rsidR="00A7077D">
        <w:rPr>
          <w:rFonts w:ascii="Bookman Old Style" w:hAnsi="Bookman Old Style"/>
          <w:sz w:val="22"/>
          <w:szCs w:val="22"/>
        </w:rPr>
        <w:t xml:space="preserve"> </w:t>
      </w:r>
      <w:hyperlink r:id="rId24" w:history="1">
        <w:r w:rsidR="00A7077D" w:rsidRPr="00152638">
          <w:rPr>
            <w:rStyle w:val="Hyperlink"/>
            <w:rFonts w:ascii="Bookman Old Style" w:hAnsi="Bookman Old Style"/>
            <w:sz w:val="22"/>
            <w:szCs w:val="22"/>
          </w:rPr>
          <w:t>Guy.Cousins@Maine.gov</w:t>
        </w:r>
      </w:hyperlink>
      <w:r w:rsidR="00A7077D">
        <w:rPr>
          <w:rFonts w:ascii="Bookman Old Style" w:hAnsi="Bookman Old Style"/>
          <w:sz w:val="22"/>
          <w:szCs w:val="22"/>
        </w:rPr>
        <w:t xml:space="preserve"> .</w:t>
      </w:r>
      <w:proofErr w:type="gramEnd"/>
    </w:p>
    <w:p w:rsidR="00E75566" w:rsidRPr="00E95063" w:rsidRDefault="00E75566" w:rsidP="00AE773C">
      <w:pPr>
        <w:tabs>
          <w:tab w:val="left" w:pos="-180"/>
        </w:tabs>
        <w:rPr>
          <w:rFonts w:ascii="Bookman Old Style" w:hAnsi="Bookman Old Style"/>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 xml:space="preserve">EMERGENCY RULES ADOPTED SINCE THE LAST REGULATORY AGENDA: </w:t>
      </w:r>
      <w:r w:rsidRPr="00E95063">
        <w:rPr>
          <w:rFonts w:ascii="Bookman Old Style" w:hAnsi="Bookman Old Style"/>
          <w:sz w:val="22"/>
          <w:szCs w:val="22"/>
        </w:rPr>
        <w:t>None</w:t>
      </w:r>
    </w:p>
    <w:p w:rsidR="003E23BC" w:rsidRPr="00E95063" w:rsidRDefault="003E23BC" w:rsidP="00AE773C">
      <w:pPr>
        <w:tabs>
          <w:tab w:val="left" w:pos="-180"/>
        </w:tabs>
        <w:rPr>
          <w:rFonts w:ascii="Bookman Old Style" w:hAnsi="Bookman Old Style"/>
          <w:b/>
          <w:sz w:val="22"/>
          <w:szCs w:val="22"/>
        </w:rPr>
      </w:pPr>
    </w:p>
    <w:p w:rsidR="00E75566" w:rsidRPr="00E95063" w:rsidRDefault="00E75566" w:rsidP="00AE773C">
      <w:pPr>
        <w:tabs>
          <w:tab w:val="left" w:pos="-180"/>
        </w:tabs>
        <w:rPr>
          <w:rFonts w:ascii="Bookman Old Style" w:hAnsi="Bookman Old Style"/>
          <w:b/>
          <w:sz w:val="22"/>
          <w:szCs w:val="22"/>
        </w:rPr>
      </w:pPr>
      <w:r w:rsidRPr="00E95063">
        <w:rPr>
          <w:rFonts w:ascii="Bookman Old Style" w:hAnsi="Bookman Old Style"/>
          <w:b/>
          <w:sz w:val="22"/>
          <w:szCs w:val="22"/>
        </w:rPr>
        <w:t>EXPECTED 2014-2015 RULE-MAKING ACTIVITY:</w:t>
      </w:r>
    </w:p>
    <w:p w:rsidR="00E75566" w:rsidRPr="00E95063" w:rsidRDefault="00E75566" w:rsidP="00AE773C">
      <w:pPr>
        <w:tabs>
          <w:tab w:val="left" w:pos="-180"/>
        </w:tabs>
        <w:rPr>
          <w:rFonts w:ascii="Bookman Old Style" w:hAnsi="Bookman Old Style"/>
          <w:b/>
          <w:sz w:val="22"/>
          <w:szCs w:val="22"/>
        </w:rPr>
      </w:pPr>
    </w:p>
    <w:p w:rsidR="00E75566" w:rsidRPr="00E95063" w:rsidRDefault="00CA3807" w:rsidP="00AE773C">
      <w:pPr>
        <w:tabs>
          <w:tab w:val="left" w:pos="10800"/>
        </w:tabs>
        <w:autoSpaceDE w:val="0"/>
        <w:autoSpaceDN w:val="0"/>
        <w:adjustRightInd w:val="0"/>
        <w:ind w:right="450"/>
        <w:rPr>
          <w:rFonts w:ascii="Bookman Old Style" w:hAnsi="Bookman Old Style"/>
          <w:bCs/>
          <w:iCs/>
          <w:sz w:val="22"/>
          <w:szCs w:val="22"/>
        </w:rPr>
      </w:pPr>
      <w:r w:rsidRPr="00E95063">
        <w:rPr>
          <w:rFonts w:ascii="Bookman Old Style" w:hAnsi="Bookman Old Style"/>
          <w:b/>
          <w:color w:val="000000"/>
          <w:sz w:val="22"/>
          <w:szCs w:val="22"/>
        </w:rPr>
        <w:t>CHAPTER 11</w:t>
      </w:r>
      <w:r w:rsidR="00E75566" w:rsidRPr="00CA3807">
        <w:rPr>
          <w:rFonts w:ascii="Bookman Old Style" w:hAnsi="Bookman Old Style"/>
          <w:color w:val="000000"/>
          <w:sz w:val="22"/>
          <w:szCs w:val="22"/>
        </w:rPr>
        <w:t>:</w:t>
      </w:r>
      <w:r w:rsidR="00E75566" w:rsidRPr="00E95063">
        <w:rPr>
          <w:rFonts w:ascii="Bookman Old Style" w:hAnsi="Bookman Old Style"/>
          <w:bCs/>
          <w:iCs/>
          <w:sz w:val="22"/>
          <w:szCs w:val="22"/>
        </w:rPr>
        <w:t xml:space="preserve"> Rules Governing the Controlled Substances Prescription Monitoring Program</w:t>
      </w:r>
    </w:p>
    <w:p w:rsidR="00E75566" w:rsidRPr="00E95063" w:rsidRDefault="00E75566" w:rsidP="00AE773C">
      <w:pPr>
        <w:tabs>
          <w:tab w:val="left" w:pos="10800"/>
        </w:tabs>
        <w:autoSpaceDE w:val="0"/>
        <w:autoSpaceDN w:val="0"/>
        <w:adjustRightInd w:val="0"/>
        <w:rPr>
          <w:rFonts w:ascii="Bookman Old Style" w:hAnsi="Bookman Old Style"/>
          <w:bCs/>
          <w:iCs/>
          <w:sz w:val="22"/>
          <w:szCs w:val="22"/>
        </w:rPr>
      </w:pPr>
      <w:r w:rsidRPr="00AE773C">
        <w:rPr>
          <w:rFonts w:ascii="Bookman Old Style" w:hAnsi="Bookman Old Style"/>
          <w:bCs/>
          <w:iCs/>
          <w:sz w:val="22"/>
          <w:szCs w:val="22"/>
        </w:rPr>
        <w:t>Section 5, Paragraph 2, Part D:</w:t>
      </w:r>
      <w:r w:rsidRPr="00E95063">
        <w:rPr>
          <w:rFonts w:ascii="Bookman Old Style" w:hAnsi="Bookman Old Style"/>
          <w:bCs/>
          <w:iCs/>
          <w:sz w:val="22"/>
          <w:szCs w:val="22"/>
        </w:rPr>
        <w:t xml:space="preserve"> Requirements for Dispensers</w:t>
      </w:r>
    </w:p>
    <w:p w:rsidR="00E75566" w:rsidRPr="00E95063" w:rsidRDefault="003E23BC" w:rsidP="00AE773C">
      <w:pPr>
        <w:autoSpaceDE w:val="0"/>
        <w:autoSpaceDN w:val="0"/>
        <w:adjustRightInd w:val="0"/>
        <w:ind w:right="270"/>
        <w:rPr>
          <w:rFonts w:ascii="Bookman Old Style" w:hAnsi="Bookman Old Style"/>
          <w:sz w:val="22"/>
          <w:szCs w:val="22"/>
        </w:rPr>
      </w:pPr>
      <w:r w:rsidRPr="00E95063">
        <w:rPr>
          <w:rFonts w:ascii="Bookman Old Style" w:hAnsi="Bookman Old Style"/>
          <w:color w:val="000000"/>
          <w:sz w:val="22"/>
          <w:szCs w:val="22"/>
        </w:rPr>
        <w:t>PURPOSE</w:t>
      </w:r>
      <w:r w:rsidR="00E75566" w:rsidRPr="00E95063">
        <w:rPr>
          <w:rFonts w:ascii="Bookman Old Style" w:hAnsi="Bookman Old Style"/>
          <w:color w:val="000000"/>
          <w:sz w:val="22"/>
          <w:szCs w:val="22"/>
        </w:rPr>
        <w:t xml:space="preserve">: </w:t>
      </w:r>
      <w:r w:rsidR="00E75566" w:rsidRPr="00E95063">
        <w:rPr>
          <w:rFonts w:ascii="Bookman Old Style" w:hAnsi="Bookman Old Style"/>
          <w:sz w:val="22"/>
          <w:szCs w:val="22"/>
        </w:rPr>
        <w:t xml:space="preserve">Change current rule from within seven (7) days of the controlled substance </w:t>
      </w:r>
      <w:proofErr w:type="gramStart"/>
      <w:r w:rsidR="00E75566" w:rsidRPr="00E95063">
        <w:rPr>
          <w:rFonts w:ascii="Bookman Old Style" w:hAnsi="Bookman Old Style"/>
          <w:sz w:val="22"/>
          <w:szCs w:val="22"/>
        </w:rPr>
        <w:t>being dispensed</w:t>
      </w:r>
      <w:proofErr w:type="gramEnd"/>
      <w:r w:rsidR="00E75566" w:rsidRPr="00E95063">
        <w:rPr>
          <w:rFonts w:ascii="Bookman Old Style" w:hAnsi="Bookman Old Style"/>
          <w:sz w:val="22"/>
          <w:szCs w:val="22"/>
        </w:rPr>
        <w:t xml:space="preserve"> to within twenty-four (24) hours of the controlled substance being dispensed. </w:t>
      </w:r>
    </w:p>
    <w:p w:rsidR="0015389F" w:rsidRDefault="00E75566" w:rsidP="00AE773C">
      <w:pPr>
        <w:tabs>
          <w:tab w:val="left" w:pos="10800"/>
        </w:tabs>
        <w:autoSpaceDE w:val="0"/>
        <w:autoSpaceDN w:val="0"/>
        <w:adjustRightInd w:val="0"/>
        <w:rPr>
          <w:rFonts w:ascii="Bookman Old Style" w:hAnsi="Bookman Old Style"/>
          <w:bCs/>
          <w:iCs/>
          <w:sz w:val="22"/>
          <w:szCs w:val="22"/>
        </w:rPr>
      </w:pPr>
      <w:r w:rsidRPr="00E95063">
        <w:rPr>
          <w:rFonts w:ascii="Bookman Old Style" w:hAnsi="Bookman Old Style"/>
          <w:bCs/>
          <w:iCs/>
          <w:sz w:val="22"/>
          <w:szCs w:val="22"/>
        </w:rPr>
        <w:t>AFFECTED PARTIES</w:t>
      </w:r>
      <w:r w:rsidRPr="00E95063">
        <w:rPr>
          <w:rFonts w:ascii="Bookman Old Style" w:hAnsi="Bookman Old Style"/>
          <w:b/>
          <w:bCs/>
          <w:iCs/>
          <w:sz w:val="22"/>
          <w:szCs w:val="22"/>
        </w:rPr>
        <w:t>:</w:t>
      </w:r>
      <w:r w:rsidRPr="00E95063">
        <w:rPr>
          <w:rFonts w:ascii="Bookman Old Style" w:hAnsi="Bookman Old Style"/>
          <w:bCs/>
          <w:iCs/>
          <w:sz w:val="22"/>
          <w:szCs w:val="22"/>
        </w:rPr>
        <w:t xml:space="preserve"> All Maine licensed pharmacists who dispense controlled substances in Maine and/or to an address located in Maine, all data uploaders who submit required data into the PMP database and any healthcare providers who use the PMP for patient care/treatment. SAMHS will inform dispensers/uploaders and providers regarding this change through the PMP list serve. Notice </w:t>
      </w:r>
      <w:proofErr w:type="gramStart"/>
      <w:r w:rsidRPr="00E95063">
        <w:rPr>
          <w:rFonts w:ascii="Bookman Old Style" w:hAnsi="Bookman Old Style"/>
          <w:bCs/>
          <w:iCs/>
          <w:sz w:val="22"/>
          <w:szCs w:val="22"/>
        </w:rPr>
        <w:t>will be posted</w:t>
      </w:r>
      <w:proofErr w:type="gramEnd"/>
      <w:r w:rsidRPr="00E95063">
        <w:rPr>
          <w:rFonts w:ascii="Bookman Old Style" w:hAnsi="Bookman Old Style"/>
          <w:bCs/>
          <w:iCs/>
          <w:sz w:val="22"/>
          <w:szCs w:val="22"/>
        </w:rPr>
        <w:t xml:space="preserve"> on the PMP website and requests will be made to Maine licensing boards to notify their licensees as well as to post on their websites. Various associations, Substance Abuse Services Commission and the PMP Advisory Committee </w:t>
      </w:r>
      <w:proofErr w:type="gramStart"/>
      <w:r w:rsidRPr="00E95063">
        <w:rPr>
          <w:rFonts w:ascii="Bookman Old Style" w:hAnsi="Bookman Old Style"/>
          <w:bCs/>
          <w:iCs/>
          <w:sz w:val="22"/>
          <w:szCs w:val="22"/>
        </w:rPr>
        <w:t>will be notified</w:t>
      </w:r>
      <w:proofErr w:type="gramEnd"/>
      <w:r w:rsidRPr="00E95063">
        <w:rPr>
          <w:rFonts w:ascii="Bookman Old Style" w:hAnsi="Bookman Old Style"/>
          <w:bCs/>
          <w:iCs/>
          <w:sz w:val="22"/>
          <w:szCs w:val="22"/>
        </w:rPr>
        <w:t>.</w:t>
      </w:r>
    </w:p>
    <w:p w:rsidR="00007F7E" w:rsidRPr="00E95063" w:rsidRDefault="00007F7E" w:rsidP="00AE773C">
      <w:pPr>
        <w:tabs>
          <w:tab w:val="left" w:pos="10800"/>
        </w:tabs>
        <w:autoSpaceDE w:val="0"/>
        <w:autoSpaceDN w:val="0"/>
        <w:adjustRightInd w:val="0"/>
        <w:rPr>
          <w:rFonts w:ascii="Bookman Old Style" w:hAnsi="Bookman Old Style"/>
          <w:bCs/>
          <w:iCs/>
          <w:sz w:val="22"/>
          <w:szCs w:val="22"/>
        </w:rPr>
      </w:pPr>
    </w:p>
    <w:p w:rsidR="00216673" w:rsidRDefault="00216673" w:rsidP="00216673">
      <w:pPr>
        <w:pBdr>
          <w:top w:val="single" w:sz="4" w:space="1" w:color="auto"/>
        </w:pBdr>
        <w:tabs>
          <w:tab w:val="left" w:pos="10800"/>
        </w:tabs>
        <w:autoSpaceDE w:val="0"/>
        <w:autoSpaceDN w:val="0"/>
        <w:adjustRightInd w:val="0"/>
        <w:rPr>
          <w:rFonts w:ascii="Bookman Old Style" w:hAnsi="Bookman Old Style"/>
          <w:i/>
          <w:color w:val="000000"/>
          <w:sz w:val="22"/>
          <w:szCs w:val="22"/>
          <w:u w:val="single"/>
        </w:rPr>
      </w:pPr>
    </w:p>
    <w:p w:rsidR="00216673" w:rsidRPr="00216673" w:rsidRDefault="00216673" w:rsidP="00216673">
      <w:pPr>
        <w:pBdr>
          <w:top w:val="single" w:sz="4" w:space="1" w:color="auto"/>
        </w:pBdr>
        <w:tabs>
          <w:tab w:val="left" w:pos="10800"/>
        </w:tabs>
        <w:autoSpaceDE w:val="0"/>
        <w:autoSpaceDN w:val="0"/>
        <w:adjustRightInd w:val="0"/>
        <w:rPr>
          <w:rFonts w:ascii="Bookman Old Style" w:hAnsi="Bookman Old Style"/>
          <w:i/>
          <w:color w:val="000000"/>
          <w:sz w:val="22"/>
          <w:szCs w:val="22"/>
          <w:u w:val="single"/>
        </w:rPr>
      </w:pPr>
      <w:r>
        <w:rPr>
          <w:rFonts w:ascii="Bookman Old Style" w:hAnsi="Bookman Old Style"/>
          <w:i/>
          <w:color w:val="000000"/>
          <w:sz w:val="22"/>
          <w:szCs w:val="22"/>
          <w:u w:val="single"/>
        </w:rPr>
        <w:t>Chapter 446</w:t>
      </w:r>
      <w:r w:rsidRPr="00216673">
        <w:rPr>
          <w:rFonts w:ascii="Bookman Old Style" w:hAnsi="Bookman Old Style"/>
          <w:i/>
          <w:color w:val="000000"/>
          <w:sz w:val="22"/>
          <w:szCs w:val="22"/>
          <w:u w:val="single"/>
        </w:rPr>
        <w:t xml:space="preserve"> </w:t>
      </w:r>
      <w:proofErr w:type="gramStart"/>
      <w:r w:rsidRPr="00216673">
        <w:rPr>
          <w:rFonts w:ascii="Bookman Old Style" w:hAnsi="Bookman Old Style"/>
          <w:i/>
          <w:color w:val="000000"/>
          <w:sz w:val="22"/>
          <w:szCs w:val="22"/>
          <w:u w:val="single"/>
        </w:rPr>
        <w:t>was added</w:t>
      </w:r>
      <w:proofErr w:type="gramEnd"/>
      <w:r w:rsidRPr="00216673">
        <w:rPr>
          <w:rFonts w:ascii="Bookman Old Style" w:hAnsi="Bookman Old Style"/>
          <w:i/>
          <w:color w:val="000000"/>
          <w:sz w:val="22"/>
          <w:szCs w:val="22"/>
          <w:u w:val="single"/>
        </w:rPr>
        <w:t xml:space="preserve"> to the Agenda by an amendment dated </w:t>
      </w:r>
      <w:r>
        <w:rPr>
          <w:rFonts w:ascii="Bookman Old Style" w:hAnsi="Bookman Old Style"/>
          <w:i/>
          <w:color w:val="000000"/>
          <w:sz w:val="22"/>
          <w:szCs w:val="22"/>
          <w:u w:val="single"/>
        </w:rPr>
        <w:t>August 29</w:t>
      </w:r>
      <w:r w:rsidRPr="00216673">
        <w:rPr>
          <w:rFonts w:ascii="Bookman Old Style" w:hAnsi="Bookman Old Style"/>
          <w:i/>
          <w:color w:val="000000"/>
          <w:sz w:val="22"/>
          <w:szCs w:val="22"/>
          <w:u w:val="single"/>
        </w:rPr>
        <w:t>, 2014.</w:t>
      </w:r>
    </w:p>
    <w:p w:rsidR="0015389F" w:rsidRPr="00E95063" w:rsidRDefault="00AE773C" w:rsidP="00216673">
      <w:pPr>
        <w:pBdr>
          <w:top w:val="single" w:sz="4" w:space="1" w:color="auto"/>
        </w:pBdr>
        <w:tabs>
          <w:tab w:val="left" w:pos="10800"/>
        </w:tabs>
        <w:autoSpaceDE w:val="0"/>
        <w:autoSpaceDN w:val="0"/>
        <w:adjustRightInd w:val="0"/>
        <w:rPr>
          <w:rFonts w:ascii="Bookman Old Style" w:hAnsi="Bookman Old Style"/>
          <w:bCs/>
          <w:iCs/>
          <w:sz w:val="22"/>
          <w:szCs w:val="22"/>
        </w:rPr>
      </w:pPr>
      <w:r w:rsidRPr="00E95063">
        <w:rPr>
          <w:rFonts w:ascii="Bookman Old Style" w:hAnsi="Bookman Old Style"/>
          <w:b/>
          <w:color w:val="000000"/>
          <w:sz w:val="22"/>
          <w:szCs w:val="22"/>
        </w:rPr>
        <w:t>CHAPTER 446</w:t>
      </w:r>
      <w:r w:rsidRPr="00AE773C">
        <w:rPr>
          <w:rFonts w:ascii="Bookman Old Style" w:hAnsi="Bookman Old Style"/>
          <w:color w:val="000000"/>
          <w:sz w:val="22"/>
          <w:szCs w:val="22"/>
        </w:rPr>
        <w:t>:</w:t>
      </w:r>
      <w:r w:rsidRPr="00E95063">
        <w:rPr>
          <w:rFonts w:ascii="Bookman Old Style" w:hAnsi="Bookman Old Style"/>
          <w:bCs/>
          <w:iCs/>
          <w:sz w:val="22"/>
          <w:szCs w:val="22"/>
        </w:rPr>
        <w:t xml:space="preserve"> </w:t>
      </w:r>
      <w:r w:rsidR="0015389F" w:rsidRPr="00E95063">
        <w:rPr>
          <w:rFonts w:ascii="Bookman Old Style" w:hAnsi="Bookman Old Style"/>
          <w:bCs/>
          <w:iCs/>
          <w:sz w:val="22"/>
          <w:szCs w:val="22"/>
        </w:rPr>
        <w:t>An Act Regarding Involuntary Treatment of Mental Health Patients</w:t>
      </w:r>
    </w:p>
    <w:p w:rsidR="0015389F" w:rsidRPr="00E95063" w:rsidRDefault="0015389F" w:rsidP="00216673">
      <w:pPr>
        <w:tabs>
          <w:tab w:val="left" w:pos="10800"/>
        </w:tabs>
        <w:autoSpaceDE w:val="0"/>
        <w:autoSpaceDN w:val="0"/>
        <w:adjustRightInd w:val="0"/>
        <w:ind w:right="-270"/>
        <w:rPr>
          <w:rFonts w:ascii="Bookman Old Style" w:hAnsi="Bookman Old Style"/>
          <w:bCs/>
          <w:iCs/>
          <w:sz w:val="22"/>
          <w:szCs w:val="22"/>
        </w:rPr>
      </w:pPr>
      <w:proofErr w:type="gramStart"/>
      <w:r w:rsidRPr="00AE773C">
        <w:rPr>
          <w:rFonts w:ascii="Bookman Old Style" w:hAnsi="Bookman Old Style"/>
          <w:bCs/>
          <w:iCs/>
          <w:sz w:val="22"/>
          <w:szCs w:val="22"/>
        </w:rPr>
        <w:t>Section 1.</w:t>
      </w:r>
      <w:proofErr w:type="gramEnd"/>
      <w:r w:rsidRPr="00AE773C">
        <w:rPr>
          <w:rFonts w:ascii="Bookman Old Style" w:hAnsi="Bookman Old Style"/>
          <w:bCs/>
          <w:iCs/>
          <w:sz w:val="22"/>
          <w:szCs w:val="22"/>
        </w:rPr>
        <w:t xml:space="preserve"> </w:t>
      </w:r>
      <w:proofErr w:type="gramStart"/>
      <w:r w:rsidRPr="00AE773C">
        <w:rPr>
          <w:rFonts w:ascii="Bookman Old Style" w:hAnsi="Bookman Old Style"/>
          <w:bCs/>
          <w:iCs/>
          <w:sz w:val="22"/>
          <w:szCs w:val="22"/>
        </w:rPr>
        <w:t>34-B, MRSA Section 3003:</w:t>
      </w:r>
      <w:r w:rsidRPr="00E95063">
        <w:rPr>
          <w:rFonts w:ascii="Bookman Old Style" w:hAnsi="Bookman Old Style"/>
          <w:bCs/>
          <w:iCs/>
          <w:sz w:val="22"/>
          <w:szCs w:val="22"/>
        </w:rPr>
        <w:t xml:space="preserve"> An Act Authorizing and Directing the Bureau of Mental Health to Enhance and Protect the Rights of Recipients of Mental Health Services.</w:t>
      </w:r>
      <w:proofErr w:type="gramEnd"/>
      <w:r w:rsidRPr="00E95063">
        <w:rPr>
          <w:rFonts w:ascii="Bookman Old Style" w:hAnsi="Bookman Old Style"/>
          <w:bCs/>
          <w:iCs/>
          <w:sz w:val="22"/>
          <w:szCs w:val="22"/>
        </w:rPr>
        <w:t xml:space="preserve"> </w:t>
      </w:r>
    </w:p>
    <w:p w:rsidR="00E75566" w:rsidRDefault="0015389F" w:rsidP="00216673">
      <w:pPr>
        <w:pBdr>
          <w:bottom w:val="single" w:sz="4" w:space="1" w:color="auto"/>
        </w:pBdr>
        <w:tabs>
          <w:tab w:val="left" w:pos="10800"/>
        </w:tabs>
        <w:autoSpaceDE w:val="0"/>
        <w:autoSpaceDN w:val="0"/>
        <w:adjustRightInd w:val="0"/>
        <w:rPr>
          <w:rFonts w:ascii="Bookman Old Style" w:hAnsi="Bookman Old Style"/>
          <w:sz w:val="22"/>
          <w:szCs w:val="22"/>
        </w:rPr>
      </w:pPr>
      <w:proofErr w:type="gramStart"/>
      <w:r w:rsidRPr="00AE773C">
        <w:rPr>
          <w:rFonts w:ascii="Bookman Old Style" w:hAnsi="Bookman Old Style"/>
          <w:bCs/>
          <w:iCs/>
          <w:sz w:val="22"/>
          <w:szCs w:val="22"/>
        </w:rPr>
        <w:t>AFFECTED PARTIES:</w:t>
      </w:r>
      <w:r w:rsidRPr="00E95063">
        <w:rPr>
          <w:rFonts w:ascii="Bookman Old Style" w:hAnsi="Bookman Old Style"/>
          <w:bCs/>
          <w:iCs/>
          <w:sz w:val="22"/>
          <w:szCs w:val="22"/>
        </w:rPr>
        <w:t xml:space="preserve"> </w:t>
      </w:r>
      <w:r w:rsidRPr="00E95063">
        <w:rPr>
          <w:rFonts w:ascii="Bookman Old Style" w:hAnsi="Bookman Old Style"/>
          <w:sz w:val="22"/>
          <w:szCs w:val="22"/>
        </w:rPr>
        <w:t>All providers and recipients of mental health services.</w:t>
      </w:r>
      <w:proofErr w:type="gramEnd"/>
    </w:p>
    <w:p w:rsidR="00216673" w:rsidRDefault="00216673" w:rsidP="00216673">
      <w:pPr>
        <w:pBdr>
          <w:bottom w:val="single" w:sz="4" w:space="1" w:color="auto"/>
        </w:pBdr>
        <w:tabs>
          <w:tab w:val="left" w:pos="10800"/>
        </w:tabs>
        <w:autoSpaceDE w:val="0"/>
        <w:autoSpaceDN w:val="0"/>
        <w:adjustRightInd w:val="0"/>
        <w:rPr>
          <w:rFonts w:ascii="Bookman Old Style" w:hAnsi="Bookman Old Style"/>
          <w:sz w:val="22"/>
          <w:szCs w:val="22"/>
        </w:rPr>
      </w:pPr>
    </w:p>
    <w:p w:rsidR="00216673" w:rsidRDefault="00216673" w:rsidP="00AE773C">
      <w:pPr>
        <w:tabs>
          <w:tab w:val="left" w:pos="10800"/>
        </w:tabs>
        <w:autoSpaceDE w:val="0"/>
        <w:autoSpaceDN w:val="0"/>
        <w:adjustRightInd w:val="0"/>
        <w:rPr>
          <w:rFonts w:ascii="Bookman Old Style" w:hAnsi="Bookman Old Style"/>
          <w:sz w:val="22"/>
          <w:szCs w:val="22"/>
        </w:rPr>
      </w:pPr>
    </w:p>
    <w:p w:rsidR="00AE773C" w:rsidRPr="00216673" w:rsidRDefault="00AE773C" w:rsidP="00AE773C">
      <w:pPr>
        <w:rPr>
          <w:rFonts w:ascii="Bookman Old Style" w:hAnsi="Bookman Old Style"/>
          <w:sz w:val="22"/>
          <w:szCs w:val="22"/>
        </w:rPr>
      </w:pPr>
    </w:p>
    <w:p w:rsidR="00E75566" w:rsidRPr="00E95063" w:rsidRDefault="00E75566" w:rsidP="00AE773C">
      <w:pPr>
        <w:rPr>
          <w:rFonts w:ascii="Bookman Old Style" w:hAnsi="Bookman Old Style"/>
          <w:b/>
          <w:sz w:val="22"/>
          <w:szCs w:val="22"/>
        </w:rPr>
      </w:pPr>
      <w:r w:rsidRPr="008E30E7">
        <w:rPr>
          <w:rFonts w:ascii="Bookman Old Style" w:hAnsi="Bookman Old Style"/>
          <w:sz w:val="22"/>
          <w:szCs w:val="22"/>
        </w:rPr>
        <w:t>AGENCY UMBRELLA-UNIT NUMBER:</w:t>
      </w:r>
      <w:r w:rsidR="00810806">
        <w:rPr>
          <w:rFonts w:ascii="Bookman Old Style" w:hAnsi="Bookman Old Style"/>
          <w:sz w:val="22"/>
          <w:szCs w:val="22"/>
        </w:rPr>
        <w:t xml:space="preserve"> </w:t>
      </w:r>
      <w:r w:rsidRPr="00E95063">
        <w:rPr>
          <w:rFonts w:ascii="Bookman Old Style" w:hAnsi="Bookman Old Style"/>
          <w:b/>
          <w:sz w:val="22"/>
          <w:szCs w:val="22"/>
        </w:rPr>
        <w:t>14-118</w:t>
      </w:r>
    </w:p>
    <w:p w:rsidR="00E75566" w:rsidRPr="00E95063" w:rsidRDefault="00E75566" w:rsidP="00AE773C">
      <w:pPr>
        <w:tabs>
          <w:tab w:val="left" w:pos="-180"/>
        </w:tabs>
        <w:rPr>
          <w:rFonts w:ascii="Bookman Old Style" w:hAnsi="Bookman Old Style"/>
          <w:b/>
          <w:sz w:val="22"/>
          <w:szCs w:val="22"/>
        </w:rPr>
      </w:pPr>
      <w:r w:rsidRPr="008E30E7">
        <w:rPr>
          <w:rFonts w:ascii="Bookman Old Style" w:hAnsi="Bookman Old Style"/>
          <w:sz w:val="22"/>
          <w:szCs w:val="22"/>
        </w:rPr>
        <w:t>AGENCY NAME:</w:t>
      </w:r>
      <w:r w:rsidR="00E95063" w:rsidRPr="008E30E7">
        <w:rPr>
          <w:rFonts w:ascii="Bookman Old Style" w:hAnsi="Bookman Old Style"/>
          <w:sz w:val="22"/>
          <w:szCs w:val="22"/>
        </w:rPr>
        <w:t xml:space="preserve"> </w:t>
      </w:r>
      <w:r w:rsidR="008E30E7" w:rsidRPr="008E30E7">
        <w:rPr>
          <w:rFonts w:ascii="Bookman Old Style" w:hAnsi="Bookman Old Style"/>
          <w:sz w:val="22"/>
          <w:szCs w:val="22"/>
        </w:rPr>
        <w:t xml:space="preserve">Department of Health and Human Services </w:t>
      </w:r>
      <w:r w:rsidRPr="008E30E7">
        <w:rPr>
          <w:rFonts w:ascii="Bookman Old Style" w:hAnsi="Bookman Old Style"/>
          <w:sz w:val="22"/>
          <w:szCs w:val="22"/>
        </w:rPr>
        <w:t>Substance Abuse and Mental Health Services</w:t>
      </w:r>
      <w:r w:rsidR="008E30E7">
        <w:rPr>
          <w:rFonts w:ascii="Bookman Old Style" w:hAnsi="Bookman Old Style"/>
          <w:sz w:val="22"/>
          <w:szCs w:val="22"/>
        </w:rPr>
        <w:t xml:space="preserve">, </w:t>
      </w:r>
      <w:r w:rsidRPr="00E95063">
        <w:rPr>
          <w:rFonts w:ascii="Bookman Old Style" w:hAnsi="Bookman Old Style"/>
          <w:b/>
          <w:sz w:val="22"/>
          <w:szCs w:val="22"/>
        </w:rPr>
        <w:t>Driver Edu</w:t>
      </w:r>
      <w:r w:rsidR="008E30E7">
        <w:rPr>
          <w:rFonts w:ascii="Bookman Old Style" w:hAnsi="Bookman Old Style"/>
          <w:b/>
          <w:sz w:val="22"/>
          <w:szCs w:val="22"/>
        </w:rPr>
        <w:t>cation and Evaluation Programs</w:t>
      </w:r>
    </w:p>
    <w:p w:rsidR="00E75566" w:rsidRPr="00E95063" w:rsidRDefault="00E75566" w:rsidP="00AE773C">
      <w:pPr>
        <w:tabs>
          <w:tab w:val="left" w:pos="-180"/>
        </w:tabs>
        <w:rPr>
          <w:rFonts w:ascii="Bookman Old Style" w:hAnsi="Bookman Old Style"/>
          <w:b/>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CONTACT PERSON:</w:t>
      </w:r>
      <w:r w:rsidRPr="00E95063">
        <w:rPr>
          <w:rFonts w:ascii="Bookman Old Style" w:hAnsi="Bookman Old Style"/>
          <w:sz w:val="22"/>
          <w:szCs w:val="22"/>
        </w:rPr>
        <w:t xml:space="preserve"> </w:t>
      </w:r>
      <w:r w:rsidRPr="00E170EE">
        <w:rPr>
          <w:rFonts w:ascii="Bookman Old Style" w:hAnsi="Bookman Old Style"/>
          <w:sz w:val="22"/>
          <w:szCs w:val="22"/>
        </w:rPr>
        <w:t>Guy Cousins, Director of Substance Abuse and Mental Health Services,</w:t>
      </w:r>
      <w:r w:rsidRPr="00E95063">
        <w:rPr>
          <w:rFonts w:ascii="Bookman Old Style" w:hAnsi="Bookman Old Style"/>
          <w:sz w:val="22"/>
          <w:szCs w:val="22"/>
        </w:rPr>
        <w:t xml:space="preserve"> 41 Anthony Avenue, #11 State House Station, Augusta, Maine, 04333-0011</w:t>
      </w:r>
      <w:r w:rsidR="00E95063">
        <w:rPr>
          <w:rFonts w:ascii="Bookman Old Style" w:hAnsi="Bookman Old Style"/>
          <w:sz w:val="22"/>
          <w:szCs w:val="22"/>
        </w:rPr>
        <w:t xml:space="preserve"> </w:t>
      </w:r>
      <w:r w:rsidR="00E170EE">
        <w:rPr>
          <w:rFonts w:ascii="Bookman Old Style" w:hAnsi="Bookman Old Style"/>
          <w:sz w:val="22"/>
          <w:szCs w:val="22"/>
        </w:rPr>
        <w:t>Telephone (207) 287-6484.</w:t>
      </w:r>
      <w:r w:rsidR="00E95063">
        <w:rPr>
          <w:rFonts w:ascii="Bookman Old Style" w:hAnsi="Bookman Old Style"/>
          <w:sz w:val="22"/>
          <w:szCs w:val="22"/>
        </w:rPr>
        <w:t xml:space="preserve"> </w:t>
      </w:r>
      <w:proofErr w:type="gramStart"/>
      <w:r w:rsidR="00E170EE">
        <w:rPr>
          <w:rFonts w:ascii="Bookman Old Style" w:hAnsi="Bookman Old Style"/>
          <w:sz w:val="22"/>
          <w:szCs w:val="22"/>
        </w:rPr>
        <w:t>E-</w:t>
      </w:r>
      <w:r w:rsidRPr="00E95063">
        <w:rPr>
          <w:rFonts w:ascii="Bookman Old Style" w:hAnsi="Bookman Old Style"/>
          <w:sz w:val="22"/>
          <w:szCs w:val="22"/>
        </w:rPr>
        <w:t>mail:</w:t>
      </w:r>
      <w:r w:rsidR="00E170EE">
        <w:rPr>
          <w:rFonts w:ascii="Bookman Old Style" w:hAnsi="Bookman Old Style"/>
          <w:sz w:val="22"/>
          <w:szCs w:val="22"/>
        </w:rPr>
        <w:t xml:space="preserve"> </w:t>
      </w:r>
      <w:hyperlink r:id="rId25" w:history="1">
        <w:r w:rsidR="00E170EE" w:rsidRPr="004B084B">
          <w:rPr>
            <w:rStyle w:val="Hyperlink"/>
            <w:rFonts w:ascii="Bookman Old Style" w:hAnsi="Bookman Old Style"/>
            <w:sz w:val="22"/>
            <w:szCs w:val="22"/>
          </w:rPr>
          <w:t>Guy.Cousins@Maine.gov</w:t>
        </w:r>
      </w:hyperlink>
      <w:r w:rsidR="00E170EE">
        <w:rPr>
          <w:rFonts w:ascii="Bookman Old Style" w:hAnsi="Bookman Old Style"/>
          <w:sz w:val="22"/>
          <w:szCs w:val="22"/>
        </w:rPr>
        <w:t xml:space="preserve"> .</w:t>
      </w:r>
      <w:proofErr w:type="gramEnd"/>
    </w:p>
    <w:p w:rsidR="00E75566" w:rsidRPr="00E95063" w:rsidRDefault="00E75566" w:rsidP="00AE773C">
      <w:pPr>
        <w:tabs>
          <w:tab w:val="left" w:pos="-180"/>
        </w:tabs>
        <w:rPr>
          <w:rFonts w:ascii="Bookman Old Style" w:hAnsi="Bookman Old Style"/>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 xml:space="preserve">EMERGENCY RULES ADOPTED SINCE THE LAST REGULATORY AGENDA: </w:t>
      </w:r>
      <w:r w:rsidRPr="00E95063">
        <w:rPr>
          <w:rFonts w:ascii="Bookman Old Style" w:hAnsi="Bookman Old Style"/>
          <w:sz w:val="22"/>
          <w:szCs w:val="22"/>
        </w:rPr>
        <w:t>None</w:t>
      </w:r>
    </w:p>
    <w:p w:rsidR="00E75566" w:rsidRPr="00E95063" w:rsidRDefault="00E75566" w:rsidP="00AE773C">
      <w:pPr>
        <w:tabs>
          <w:tab w:val="left" w:pos="-180"/>
        </w:tabs>
        <w:rPr>
          <w:rFonts w:ascii="Bookman Old Style" w:hAnsi="Bookman Old Style"/>
          <w:sz w:val="22"/>
          <w:szCs w:val="22"/>
        </w:rPr>
      </w:pPr>
    </w:p>
    <w:p w:rsidR="00E75566" w:rsidRDefault="00E75566" w:rsidP="00AE773C">
      <w:pPr>
        <w:tabs>
          <w:tab w:val="left" w:pos="-180"/>
        </w:tabs>
        <w:rPr>
          <w:rFonts w:ascii="Bookman Old Style" w:hAnsi="Bookman Old Style"/>
          <w:b/>
          <w:sz w:val="22"/>
          <w:szCs w:val="22"/>
        </w:rPr>
      </w:pPr>
      <w:r w:rsidRPr="00E95063">
        <w:rPr>
          <w:rFonts w:ascii="Bookman Old Style" w:hAnsi="Bookman Old Style"/>
          <w:b/>
          <w:sz w:val="22"/>
          <w:szCs w:val="22"/>
        </w:rPr>
        <w:t>EXPECTED 2011-2012 RULE-MAKING ACTIVITY:</w:t>
      </w:r>
    </w:p>
    <w:p w:rsidR="005249C8" w:rsidRPr="00E95063" w:rsidRDefault="005249C8" w:rsidP="00AE773C">
      <w:pPr>
        <w:tabs>
          <w:tab w:val="left" w:pos="-180"/>
        </w:tabs>
        <w:rPr>
          <w:rFonts w:ascii="Bookman Old Style" w:hAnsi="Bookman Old Style"/>
          <w:b/>
          <w:sz w:val="22"/>
          <w:szCs w:val="22"/>
        </w:rPr>
      </w:pPr>
    </w:p>
    <w:p w:rsidR="00E75566" w:rsidRPr="00E95063" w:rsidRDefault="005249C8" w:rsidP="00AE773C">
      <w:pPr>
        <w:tabs>
          <w:tab w:val="left" w:pos="-180"/>
        </w:tabs>
        <w:rPr>
          <w:rFonts w:ascii="Bookman Old Style" w:hAnsi="Bookman Old Style"/>
          <w:sz w:val="22"/>
          <w:szCs w:val="22"/>
        </w:rPr>
      </w:pPr>
      <w:r w:rsidRPr="005249C8">
        <w:rPr>
          <w:rFonts w:ascii="Bookman Old Style" w:hAnsi="Bookman Old Style"/>
          <w:b/>
          <w:sz w:val="22"/>
          <w:szCs w:val="22"/>
        </w:rPr>
        <w:t>CHAPTER 2</w:t>
      </w:r>
      <w:r>
        <w:rPr>
          <w:rFonts w:ascii="Bookman Old Style" w:hAnsi="Bookman Old Style"/>
          <w:sz w:val="22"/>
          <w:szCs w:val="22"/>
        </w:rPr>
        <w:t xml:space="preserve">: </w:t>
      </w:r>
      <w:r w:rsidR="00E75566" w:rsidRPr="00E95063">
        <w:rPr>
          <w:rFonts w:ascii="Bookman Old Style" w:hAnsi="Bookman Old Style"/>
          <w:sz w:val="22"/>
          <w:szCs w:val="22"/>
        </w:rPr>
        <w:t>Driver Education and Evaluation Program Procedure Manual</w:t>
      </w: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sz w:val="22"/>
          <w:szCs w:val="22"/>
        </w:rPr>
        <w:t>5 M.R.S.A. Part 25, §20005</w:t>
      </w:r>
    </w:p>
    <w:p w:rsidR="00E75566" w:rsidRPr="00E95063" w:rsidRDefault="00E75566" w:rsidP="00AE773C">
      <w:pPr>
        <w:tabs>
          <w:tab w:val="left" w:pos="-180"/>
        </w:tabs>
        <w:rPr>
          <w:rFonts w:ascii="Bookman Old Style" w:hAnsi="Bookman Old Style"/>
          <w:sz w:val="22"/>
          <w:szCs w:val="22"/>
        </w:rPr>
      </w:pPr>
      <w:proofErr w:type="gramStart"/>
      <w:r w:rsidRPr="00E95063">
        <w:rPr>
          <w:rFonts w:ascii="Bookman Old Style" w:hAnsi="Bookman Old Style"/>
          <w:sz w:val="22"/>
          <w:szCs w:val="22"/>
        </w:rPr>
        <w:t>5</w:t>
      </w:r>
      <w:proofErr w:type="gramEnd"/>
      <w:r w:rsidRPr="00E95063">
        <w:rPr>
          <w:rFonts w:ascii="Bookman Old Style" w:hAnsi="Bookman Old Style"/>
          <w:sz w:val="22"/>
          <w:szCs w:val="22"/>
        </w:rPr>
        <w:t xml:space="preserve"> M.R.S.A. Part 25, c. 521 Sub-</w:t>
      </w:r>
      <w:r w:rsidR="005A0A48" w:rsidRPr="00E95063">
        <w:rPr>
          <w:rFonts w:ascii="Bookman Old Style" w:hAnsi="Bookman Old Style"/>
          <w:sz w:val="22"/>
          <w:szCs w:val="22"/>
        </w:rPr>
        <w:t>ch</w:t>
      </w:r>
      <w:r w:rsidR="005A0A48">
        <w:rPr>
          <w:rFonts w:ascii="Bookman Old Style" w:hAnsi="Bookman Old Style"/>
          <w:sz w:val="22"/>
          <w:szCs w:val="22"/>
        </w:rPr>
        <w:t>.</w:t>
      </w:r>
      <w:r w:rsidRPr="00E95063">
        <w:rPr>
          <w:rFonts w:ascii="Bookman Old Style" w:hAnsi="Bookman Old Style"/>
          <w:sz w:val="22"/>
          <w:szCs w:val="22"/>
        </w:rPr>
        <w:t xml:space="preserve"> 5 </w:t>
      </w:r>
    </w:p>
    <w:p w:rsidR="00E75566" w:rsidRPr="00E95063" w:rsidRDefault="00E75566" w:rsidP="00AE773C">
      <w:pPr>
        <w:tabs>
          <w:tab w:val="left" w:pos="-180"/>
        </w:tabs>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A: </w:t>
      </w:r>
      <w:r w:rsidRPr="00E95063">
        <w:rPr>
          <w:rFonts w:ascii="Bookman Old Style" w:hAnsi="Bookman Old Style"/>
          <w:sz w:val="22"/>
          <w:szCs w:val="22"/>
        </w:rPr>
        <w:t>Definitions</w:t>
      </w: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sz w:val="22"/>
          <w:szCs w:val="22"/>
        </w:rPr>
        <w:t>Purpose: Revise/establish definitions to comply with current practices and make the appropriate changes to the terms, agency name change and definitions throughout the document.</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B: </w:t>
      </w:r>
      <w:r w:rsidRPr="00E95063">
        <w:rPr>
          <w:rFonts w:ascii="Bookman Old Style" w:hAnsi="Bookman Old Style"/>
          <w:sz w:val="22"/>
          <w:szCs w:val="22"/>
        </w:rPr>
        <w:t>Procedure for Approval of a Driver Education and Evaluation Programs Evaluator and/or Treatment Services Provider</w:t>
      </w:r>
    </w:p>
    <w:p w:rsidR="00E75566" w:rsidRPr="00E95063" w:rsidRDefault="003E23BC" w:rsidP="00043854">
      <w:pPr>
        <w:tabs>
          <w:tab w:val="left" w:pos="-180"/>
          <w:tab w:val="left" w:pos="720"/>
        </w:tabs>
        <w:ind w:left="720" w:right="-180"/>
        <w:rPr>
          <w:rFonts w:ascii="Bookman Old Style" w:hAnsi="Bookman Old Style"/>
          <w:sz w:val="22"/>
          <w:szCs w:val="22"/>
        </w:rPr>
      </w:pPr>
      <w:proofErr w:type="gramStart"/>
      <w:r w:rsidRPr="00E95063">
        <w:rPr>
          <w:rFonts w:ascii="Bookman Old Style" w:hAnsi="Bookman Old Style"/>
          <w:sz w:val="22"/>
          <w:szCs w:val="22"/>
        </w:rPr>
        <w:t>PURPOSE</w:t>
      </w:r>
      <w:r w:rsidR="00E75566" w:rsidRPr="00E95063">
        <w:rPr>
          <w:rFonts w:ascii="Bookman Old Style" w:hAnsi="Bookman Old Style"/>
          <w:sz w:val="22"/>
          <w:szCs w:val="22"/>
        </w:rPr>
        <w:t xml:space="preserve">: 1) Revise qualifications for those individuals requesting certification as a Community-Based Services Provider-Private Provider; 2) Require that all individuals applying to become providers first sign a “Letter of Agreement” to ensure compliance with all applicable DEEP regulations; 3) Require that all documentation submitted for review prior to and during an </w:t>
      </w:r>
      <w:r w:rsidR="00894A1E" w:rsidRPr="00E95063">
        <w:rPr>
          <w:rFonts w:ascii="Bookman Old Style" w:hAnsi="Bookman Old Style"/>
          <w:sz w:val="22"/>
          <w:szCs w:val="22"/>
        </w:rPr>
        <w:t>on-site</w:t>
      </w:r>
      <w:r w:rsidR="00E75566" w:rsidRPr="00E95063">
        <w:rPr>
          <w:rFonts w:ascii="Bookman Old Style" w:hAnsi="Bookman Old Style"/>
          <w:sz w:val="22"/>
          <w:szCs w:val="22"/>
        </w:rPr>
        <w:t xml:space="preserve"> visit shall be written legibly or typed; 4) Require Community Based Service Providers-Programs to maintain documentation of each</w:t>
      </w:r>
      <w:r w:rsidR="00E95063">
        <w:rPr>
          <w:rFonts w:ascii="Bookman Old Style" w:hAnsi="Bookman Old Style"/>
          <w:sz w:val="22"/>
          <w:szCs w:val="22"/>
        </w:rPr>
        <w:t xml:space="preserve"> </w:t>
      </w:r>
      <w:r w:rsidR="00E75566" w:rsidRPr="00E95063">
        <w:rPr>
          <w:rFonts w:ascii="Bookman Old Style" w:hAnsi="Bookman Old Style"/>
          <w:sz w:val="22"/>
          <w:szCs w:val="22"/>
        </w:rPr>
        <w:t>clinician’s DEEP training completion in personnel files; 5) Require “a minimum of” as opposed to “at least” 6 hours of DEEP specific training; 6) Require the Community-Based Providers to notify DEEP when they discontinue DEEP services; 7) Require that all individuals providing clinical supervision be credentialed as Certified Clinical Supervisors by the Maine State Board of Alcohol and Drug Abuse Counselors</w:t>
      </w:r>
      <w:r w:rsidR="00E95063">
        <w:rPr>
          <w:rFonts w:ascii="Bookman Old Style" w:hAnsi="Bookman Old Style"/>
          <w:sz w:val="22"/>
          <w:szCs w:val="22"/>
        </w:rPr>
        <w:t xml:space="preserve"> </w:t>
      </w:r>
      <w:r w:rsidR="00E75566" w:rsidRPr="00E95063">
        <w:rPr>
          <w:rFonts w:ascii="Bookman Old Style" w:hAnsi="Bookman Old Style"/>
          <w:sz w:val="22"/>
          <w:szCs w:val="22"/>
        </w:rPr>
        <w:t>8) Revised the corrective action process for DEEP providers that are not in compliance with the DEEP Regulations and an appeal process for those providers that have their certification to provide services denied, suspended or revoked; 9) Require that all individuals applying to be private providers who want their practice to be listed by a specific name must provide documentation that their practice is a Limited Liability Company; 10) Revise what changes providers must notify the DEEP Office about: 11) Allow representatives from the DEEP Office to inspect client charts as well as any other requested paperwork from all Community-based</w:t>
      </w:r>
      <w:r w:rsidR="00E95063">
        <w:rPr>
          <w:rFonts w:ascii="Bookman Old Style" w:hAnsi="Bookman Old Style"/>
          <w:sz w:val="22"/>
          <w:szCs w:val="22"/>
        </w:rPr>
        <w:t xml:space="preserve"> </w:t>
      </w:r>
      <w:r w:rsidR="00E75566" w:rsidRPr="00E95063">
        <w:rPr>
          <w:rFonts w:ascii="Bookman Old Style" w:hAnsi="Bookman Old Style"/>
          <w:sz w:val="22"/>
          <w:szCs w:val="22"/>
        </w:rPr>
        <w:t>Service Providers to ensure compliance with regulations; 12) Require a water test if the provider’s water source is supplied by a well.</w:t>
      </w:r>
      <w:proofErr w:type="gramEnd"/>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720"/>
        </w:tabs>
        <w:ind w:left="720"/>
        <w:rPr>
          <w:rFonts w:ascii="Bookman Old Style" w:hAnsi="Bookman Old Style"/>
          <w:sz w:val="22"/>
          <w:szCs w:val="22"/>
        </w:rPr>
      </w:pPr>
      <w:r w:rsidRPr="00E95063">
        <w:rPr>
          <w:rFonts w:ascii="Bookman Old Style" w:hAnsi="Bookman Old Style"/>
          <w:b/>
          <w:sz w:val="22"/>
          <w:szCs w:val="22"/>
        </w:rPr>
        <w:t>Section C:</w:t>
      </w:r>
      <w:r w:rsidRPr="00E95063">
        <w:rPr>
          <w:rFonts w:ascii="Bookman Old Style" w:hAnsi="Bookman Old Style"/>
          <w:sz w:val="22"/>
          <w:szCs w:val="22"/>
        </w:rPr>
        <w:t xml:space="preserve"> Procedure for a progressive improvement plan for providers not in compliance with regulations</w:t>
      </w:r>
      <w:r w:rsidR="00E95063">
        <w:rPr>
          <w:rFonts w:ascii="Bookman Old Style" w:hAnsi="Bookman Old Style"/>
          <w:sz w:val="22"/>
          <w:szCs w:val="22"/>
        </w:rPr>
        <w:t xml:space="preserve"> </w:t>
      </w:r>
    </w:p>
    <w:p w:rsidR="00E75566" w:rsidRPr="00E95063" w:rsidRDefault="003E23BC" w:rsidP="00043854">
      <w:pPr>
        <w:tabs>
          <w:tab w:val="left" w:pos="720"/>
        </w:tabs>
        <w:ind w:left="720" w:right="-18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xml:space="preserve">: 1) To ensure clients receive the highest quality of services that meet DEEP requirements of statues, policies and procedures. To ensure the providers of DEEP services remain in compliance with DEEP regulations and requirements; 2) </w:t>
      </w:r>
      <w:proofErr w:type="gramStart"/>
      <w:r w:rsidR="00E75566" w:rsidRPr="00E95063">
        <w:rPr>
          <w:rFonts w:ascii="Bookman Old Style" w:hAnsi="Bookman Old Style"/>
          <w:sz w:val="22"/>
          <w:szCs w:val="22"/>
        </w:rPr>
        <w:t>To</w:t>
      </w:r>
      <w:proofErr w:type="gramEnd"/>
      <w:r w:rsidR="00E75566" w:rsidRPr="00E95063">
        <w:rPr>
          <w:rFonts w:ascii="Bookman Old Style" w:hAnsi="Bookman Old Style"/>
          <w:sz w:val="22"/>
          <w:szCs w:val="22"/>
        </w:rPr>
        <w:t xml:space="preserve"> establish</w:t>
      </w:r>
      <w:r w:rsidR="009D4D55">
        <w:rPr>
          <w:rFonts w:ascii="Bookman Old Style" w:hAnsi="Bookman Old Style"/>
          <w:sz w:val="22"/>
          <w:szCs w:val="22"/>
        </w:rPr>
        <w:t xml:space="preserve"> </w:t>
      </w:r>
      <w:r w:rsidR="00E75566" w:rsidRPr="00E95063">
        <w:rPr>
          <w:rFonts w:ascii="Bookman Old Style" w:hAnsi="Bookman Old Style"/>
          <w:sz w:val="22"/>
          <w:szCs w:val="22"/>
        </w:rPr>
        <w:t>Technical Assistance and Corrective Action procedures that are an established uniform system adminis</w:t>
      </w:r>
      <w:r w:rsidR="009D4D55">
        <w:rPr>
          <w:rFonts w:ascii="Bookman Old Style" w:hAnsi="Bookman Old Style"/>
          <w:sz w:val="22"/>
          <w:szCs w:val="22"/>
        </w:rPr>
        <w:t>tered in a consistent manner</w:t>
      </w:r>
      <w:r w:rsidR="00E75566" w:rsidRPr="00E95063">
        <w:rPr>
          <w:rFonts w:ascii="Bookman Old Style" w:hAnsi="Bookman Old Style"/>
          <w:sz w:val="22"/>
          <w:szCs w:val="22"/>
        </w:rPr>
        <w:t>.</w:t>
      </w:r>
      <w:r w:rsidR="00E95063">
        <w:rPr>
          <w:rFonts w:ascii="Bookman Old Style" w:hAnsi="Bookman Old Style"/>
          <w:sz w:val="22"/>
          <w:szCs w:val="22"/>
        </w:rPr>
        <w:t xml:space="preserve"> </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Section D:</w:t>
      </w:r>
      <w:r w:rsidRPr="00E95063">
        <w:rPr>
          <w:rFonts w:ascii="Bookman Old Style" w:hAnsi="Bookman Old Style"/>
          <w:sz w:val="22"/>
          <w:szCs w:val="22"/>
        </w:rPr>
        <w:t xml:space="preserve"> The Driver Education and Evaluation Program for Clients </w:t>
      </w:r>
      <w:proofErr w:type="gramStart"/>
      <w:r w:rsidRPr="00E95063">
        <w:rPr>
          <w:rFonts w:ascii="Bookman Old Style" w:hAnsi="Bookman Old Style"/>
          <w:sz w:val="22"/>
          <w:szCs w:val="22"/>
        </w:rPr>
        <w:t>Under</w:t>
      </w:r>
      <w:proofErr w:type="gramEnd"/>
      <w:r w:rsidRPr="00E95063">
        <w:rPr>
          <w:rFonts w:ascii="Bookman Old Style" w:hAnsi="Bookman Old Style"/>
          <w:sz w:val="22"/>
          <w:szCs w:val="22"/>
        </w:rPr>
        <w:t xml:space="preserve"> 21 Years of Age at the Time of the Offense (The Under 21 Program) (Replaces Section C from the current regulations.)</w:t>
      </w:r>
    </w:p>
    <w:p w:rsidR="00E75566" w:rsidRPr="00E95063" w:rsidRDefault="003E23BC" w:rsidP="00043854">
      <w:pPr>
        <w:tabs>
          <w:tab w:val="left" w:pos="-180"/>
          <w:tab w:val="left" w:pos="720"/>
        </w:tabs>
        <w:ind w:left="720" w:right="18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1) Require that all DEEP services must be in- person; 2) Require that all clients that have completed an evaluation</w:t>
      </w:r>
      <w:r w:rsidR="00E95063">
        <w:rPr>
          <w:rFonts w:ascii="Bookman Old Style" w:hAnsi="Bookman Old Style"/>
          <w:sz w:val="22"/>
          <w:szCs w:val="22"/>
        </w:rPr>
        <w:t xml:space="preserve"> </w:t>
      </w:r>
      <w:r w:rsidR="00E75566" w:rsidRPr="00E95063">
        <w:rPr>
          <w:rFonts w:ascii="Bookman Old Style" w:hAnsi="Bookman Old Style"/>
          <w:sz w:val="22"/>
          <w:szCs w:val="22"/>
        </w:rPr>
        <w:t>or treatment six (6) months prior to registering for a program or completing a program be required to have a status update evaluation; 3) Recommend that clients receiving services for DEEP be drug tested by provider.</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E: </w:t>
      </w:r>
      <w:r w:rsidRPr="00E95063">
        <w:rPr>
          <w:rFonts w:ascii="Bookman Old Style" w:hAnsi="Bookman Old Style"/>
          <w:sz w:val="22"/>
          <w:szCs w:val="22"/>
        </w:rPr>
        <w:t xml:space="preserve">The Driver Education and Evaluation Program for First Offender Adults, First Offenders over 21 Years of Age and Multiple offenders (The Risk Reduction Program) (Replaces Section D. from the current regulations). </w:t>
      </w:r>
    </w:p>
    <w:p w:rsidR="00E75566" w:rsidRPr="00E95063" w:rsidRDefault="003E23BC" w:rsidP="00043854">
      <w:pPr>
        <w:tabs>
          <w:tab w:val="left" w:pos="-180"/>
          <w:tab w:val="left" w:pos="720"/>
        </w:tabs>
        <w:ind w:left="720" w:right="18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xml:space="preserve">: 1) Require that all services </w:t>
      </w:r>
      <w:proofErr w:type="gramStart"/>
      <w:r w:rsidR="00E75566" w:rsidRPr="00E95063">
        <w:rPr>
          <w:rFonts w:ascii="Bookman Old Style" w:hAnsi="Bookman Old Style"/>
          <w:sz w:val="22"/>
          <w:szCs w:val="22"/>
        </w:rPr>
        <w:t>for the purpose of</w:t>
      </w:r>
      <w:proofErr w:type="gramEnd"/>
      <w:r w:rsidR="00E75566" w:rsidRPr="00E95063">
        <w:rPr>
          <w:rFonts w:ascii="Bookman Old Style" w:hAnsi="Bookman Old Style"/>
          <w:sz w:val="22"/>
          <w:szCs w:val="22"/>
        </w:rPr>
        <w:t xml:space="preserve"> meeting DEEP requirements be in person; 2) Recommend that clients receiving services for DEEP be drug tested by provider.</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Section F:</w:t>
      </w:r>
      <w:r w:rsidRPr="00E95063">
        <w:rPr>
          <w:rFonts w:ascii="Bookman Old Style" w:hAnsi="Bookman Old Style"/>
          <w:sz w:val="22"/>
          <w:szCs w:val="22"/>
        </w:rPr>
        <w:t xml:space="preserve"> The Clinical Substance Abuse Evaluation, Level of Care Assessment, Second Opinion Evaluation and Status Update Evaluation (Replaces Section E. from the current regulations.)</w:t>
      </w:r>
    </w:p>
    <w:p w:rsidR="00E75566" w:rsidRPr="00E95063" w:rsidRDefault="003E23BC" w:rsidP="00043854">
      <w:pPr>
        <w:tabs>
          <w:tab w:val="left" w:pos="-180"/>
          <w:tab w:val="left" w:pos="720"/>
        </w:tabs>
        <w:ind w:left="72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xml:space="preserve">: 1) Require that the Community Based Service Provider conducting the clinical substance abuse evaluation, level of care assessment, second opinion evaluation or status update evaluation to interview a concerned person. If the client refuses to bring a concerned person to interview, the refusal shall result in an incomplete evaluation; 2) </w:t>
      </w:r>
      <w:proofErr w:type="gramStart"/>
      <w:r w:rsidR="00E75566" w:rsidRPr="00E95063">
        <w:rPr>
          <w:rFonts w:ascii="Bookman Old Style" w:hAnsi="Bookman Old Style"/>
          <w:sz w:val="22"/>
          <w:szCs w:val="22"/>
        </w:rPr>
        <w:t>Require</w:t>
      </w:r>
      <w:proofErr w:type="gramEnd"/>
      <w:r w:rsidR="00E75566" w:rsidRPr="00E95063">
        <w:rPr>
          <w:rFonts w:ascii="Bookman Old Style" w:hAnsi="Bookman Old Style"/>
          <w:sz w:val="22"/>
          <w:szCs w:val="22"/>
        </w:rPr>
        <w:t xml:space="preserve"> that all DEEP services be in person: 3) Require that all documentation submitted to the DEEP Office be written legibly or typed. Legibility will be determined by the DEEP Case Managers; 4) Recommend that clients receiving services for DEEP be drug tested by provider; 5) Require that the client record include a statement signed by the client declaring his/her knowledge of the fee schedule, program rules, expectations, confidentiality and client rights.</w:t>
      </w:r>
    </w:p>
    <w:p w:rsidR="003E23BC" w:rsidRPr="00E95063" w:rsidRDefault="003E23BC" w:rsidP="00043854">
      <w:pPr>
        <w:tabs>
          <w:tab w:val="left" w:pos="-180"/>
          <w:tab w:val="left" w:pos="720"/>
        </w:tabs>
        <w:ind w:left="720"/>
        <w:rPr>
          <w:rFonts w:ascii="Bookman Old Style" w:hAnsi="Bookman Old Style"/>
          <w:b/>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G: </w:t>
      </w:r>
      <w:r w:rsidRPr="00E95063">
        <w:rPr>
          <w:rFonts w:ascii="Bookman Old Style" w:hAnsi="Bookman Old Style"/>
          <w:sz w:val="22"/>
          <w:szCs w:val="22"/>
        </w:rPr>
        <w:t>Treatment (Replaces Section F. from the current regulations.)</w:t>
      </w:r>
    </w:p>
    <w:p w:rsidR="00E75566" w:rsidRPr="00E95063" w:rsidRDefault="003E23BC" w:rsidP="00043854">
      <w:pPr>
        <w:tabs>
          <w:tab w:val="left" w:pos="-180"/>
          <w:tab w:val="left" w:pos="720"/>
        </w:tabs>
        <w:ind w:left="72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xml:space="preserve">: 1) Require that all services for the purpose of meeting DEEP requirements be in person; 2) Require that Community-Based Service Provider will notify the DEEP Office in writing when a client’s paperwork is being held for any reason; 3) Require that all documentation submitted to the DEEP Office be written legibly or typed. </w:t>
      </w:r>
      <w:proofErr w:type="gramStart"/>
      <w:r w:rsidR="00E75566" w:rsidRPr="00E95063">
        <w:rPr>
          <w:rFonts w:ascii="Bookman Old Style" w:hAnsi="Bookman Old Style"/>
          <w:sz w:val="22"/>
          <w:szCs w:val="22"/>
        </w:rPr>
        <w:t>Legibility will be determined by the DEEP Case Managers; 4) Require that all supervision provided to Community-based and private providers be done by a Certified Clinical Supervisor; 5) Require a written plan describing procedures used to ensure confidentiality while transporting client case records</w:t>
      </w:r>
      <w:r w:rsidR="00E75566" w:rsidRPr="00E95063">
        <w:rPr>
          <w:rFonts w:ascii="Bookman Old Style" w:hAnsi="Bookman Old Style"/>
          <w:b/>
          <w:sz w:val="22"/>
          <w:szCs w:val="22"/>
        </w:rPr>
        <w:t xml:space="preserve">; </w:t>
      </w:r>
      <w:r w:rsidR="00E75566" w:rsidRPr="00E95063">
        <w:rPr>
          <w:rFonts w:ascii="Bookman Old Style" w:hAnsi="Bookman Old Style"/>
          <w:sz w:val="22"/>
          <w:szCs w:val="22"/>
        </w:rPr>
        <w:t>6) Require that individuals providing clinical supervision be in compliance with Section B.4</w:t>
      </w:r>
      <w:r w:rsidR="00E75566" w:rsidRPr="00E95063">
        <w:rPr>
          <w:rFonts w:ascii="Bookman Old Style" w:hAnsi="Bookman Old Style"/>
          <w:b/>
          <w:sz w:val="22"/>
          <w:szCs w:val="22"/>
        </w:rPr>
        <w:t>;</w:t>
      </w:r>
      <w:r w:rsidR="00E75566" w:rsidRPr="00E95063">
        <w:rPr>
          <w:rFonts w:ascii="Bookman Old Style" w:hAnsi="Bookman Old Style"/>
          <w:sz w:val="22"/>
          <w:szCs w:val="22"/>
        </w:rPr>
        <w:t xml:space="preserve"> 7) Require that the client record include a statement signed by the client declaring his/her knowledge of the fee schedule, program rules, expectations, confidentiality and client rights; 8) Recommend that clients receiving services for DEEP be drug tested by provider.</w:t>
      </w:r>
      <w:proofErr w:type="gramEnd"/>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H: </w:t>
      </w:r>
      <w:r w:rsidRPr="00E95063">
        <w:rPr>
          <w:rFonts w:ascii="Bookman Old Style" w:hAnsi="Bookman Old Style"/>
          <w:sz w:val="22"/>
          <w:szCs w:val="22"/>
        </w:rPr>
        <w:t>Completion of Treatment Other Than Driver Education and Evaluation Programs</w:t>
      </w:r>
      <w:r w:rsidR="00E95063">
        <w:rPr>
          <w:rFonts w:ascii="Bookman Old Style" w:hAnsi="Bookman Old Style"/>
          <w:sz w:val="22"/>
          <w:szCs w:val="22"/>
        </w:rPr>
        <w:t xml:space="preserve"> </w:t>
      </w:r>
      <w:r w:rsidRPr="00E95063">
        <w:rPr>
          <w:rFonts w:ascii="Bookman Old Style" w:hAnsi="Bookman Old Style"/>
          <w:sz w:val="22"/>
          <w:szCs w:val="22"/>
        </w:rPr>
        <w:t>(Replaces Section G. of the current regulations.)</w:t>
      </w:r>
    </w:p>
    <w:p w:rsidR="00E75566" w:rsidRPr="00E95063" w:rsidRDefault="003E23BC" w:rsidP="00043854">
      <w:pPr>
        <w:tabs>
          <w:tab w:val="left" w:pos="-180"/>
          <w:tab w:val="left" w:pos="720"/>
        </w:tabs>
        <w:ind w:left="720" w:right="36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xml:space="preserve">: 1); Revise the rule for clients directly entering into treatment that </w:t>
      </w:r>
      <w:proofErr w:type="gramStart"/>
      <w:r w:rsidR="00E75566" w:rsidRPr="00E95063">
        <w:rPr>
          <w:rFonts w:ascii="Bookman Old Style" w:hAnsi="Bookman Old Style"/>
          <w:sz w:val="22"/>
          <w:szCs w:val="22"/>
        </w:rPr>
        <w:t>are later deemed</w:t>
      </w:r>
      <w:proofErr w:type="gramEnd"/>
      <w:r w:rsidR="00E75566" w:rsidRPr="00E95063">
        <w:rPr>
          <w:rFonts w:ascii="Bookman Old Style" w:hAnsi="Bookman Old Style"/>
          <w:sz w:val="22"/>
          <w:szCs w:val="22"/>
        </w:rPr>
        <w:t xml:space="preserve"> not appropriate for treatment by the service provider. The client shall be required to complete the appropriate DEEP Education Program as required by the regulations; 2) Recommend that clients receiving services for DEEP be drug tested by provider.</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ight="-360"/>
        <w:rPr>
          <w:rFonts w:ascii="Bookman Old Style" w:hAnsi="Bookman Old Style"/>
          <w:sz w:val="22"/>
          <w:szCs w:val="22"/>
        </w:rPr>
      </w:pPr>
      <w:r w:rsidRPr="00E95063">
        <w:rPr>
          <w:rFonts w:ascii="Bookman Old Style" w:hAnsi="Bookman Old Style"/>
          <w:b/>
          <w:sz w:val="22"/>
          <w:szCs w:val="22"/>
        </w:rPr>
        <w:t xml:space="preserve">Section I: </w:t>
      </w:r>
      <w:r w:rsidRPr="00E95063">
        <w:rPr>
          <w:rFonts w:ascii="Bookman Old Style" w:hAnsi="Bookman Old Style"/>
          <w:sz w:val="22"/>
          <w:szCs w:val="22"/>
        </w:rPr>
        <w:t>Client Second Opinion (Replaces Section H. of the current regulations.)</w:t>
      </w:r>
    </w:p>
    <w:p w:rsidR="00E75566" w:rsidRPr="00E95063" w:rsidRDefault="003E23BC" w:rsidP="00043854">
      <w:pPr>
        <w:tabs>
          <w:tab w:val="left" w:pos="-180"/>
          <w:tab w:val="left" w:pos="720"/>
        </w:tabs>
        <w:ind w:left="720"/>
        <w:rPr>
          <w:rFonts w:ascii="Bookman Old Style" w:hAnsi="Bookman Old Style"/>
          <w:sz w:val="22"/>
          <w:szCs w:val="22"/>
        </w:rPr>
      </w:pPr>
      <w:proofErr w:type="gramStart"/>
      <w:r w:rsidRPr="00E95063">
        <w:rPr>
          <w:rFonts w:ascii="Bookman Old Style" w:hAnsi="Bookman Old Style"/>
          <w:sz w:val="22"/>
          <w:szCs w:val="22"/>
        </w:rPr>
        <w:t>PURPOSE</w:t>
      </w:r>
      <w:r w:rsidR="00E75566" w:rsidRPr="00E95063">
        <w:rPr>
          <w:rFonts w:ascii="Bookman Old Style" w:hAnsi="Bookman Old Style"/>
          <w:sz w:val="22"/>
          <w:szCs w:val="22"/>
        </w:rPr>
        <w:t>: 1). Require that all providers performing second opinion evaluations obtain the documentation from the provider that performed the first clinical substance abuse evaluation/level of care assessment; 2) Require that the Community Based Service Provider interview a concerned person: 3) Require that all DEEP services be in person: 4) Require that the Community Based Service Provider conducting the second opinion obtain the results of the first evaluation/assessment; 5) Document correspondence of communication with initial provider.</w:t>
      </w:r>
      <w:proofErr w:type="gramEnd"/>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J: </w:t>
      </w:r>
      <w:r w:rsidRPr="00E95063">
        <w:rPr>
          <w:rFonts w:ascii="Bookman Old Style" w:hAnsi="Bookman Old Style"/>
          <w:sz w:val="22"/>
          <w:szCs w:val="22"/>
        </w:rPr>
        <w:t>Client Appeals (Replaces Section I. of the current regulations.)</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K: </w:t>
      </w:r>
      <w:r w:rsidRPr="00E95063">
        <w:rPr>
          <w:rFonts w:ascii="Bookman Old Style" w:hAnsi="Bookman Old Style"/>
          <w:sz w:val="22"/>
          <w:szCs w:val="22"/>
        </w:rPr>
        <w:t>Out of State (Replaces Section J. of the current regulations.)</w:t>
      </w:r>
    </w:p>
    <w:p w:rsidR="00E75566" w:rsidRPr="00E95063" w:rsidRDefault="003E23BC" w:rsidP="00043854">
      <w:pPr>
        <w:tabs>
          <w:tab w:val="left" w:pos="-180"/>
          <w:tab w:val="left" w:pos="720"/>
        </w:tabs>
        <w:ind w:left="720"/>
        <w:rPr>
          <w:rFonts w:ascii="Bookman Old Style" w:hAnsi="Bookman Old Style"/>
          <w:sz w:val="22"/>
          <w:szCs w:val="22"/>
        </w:rPr>
      </w:pPr>
      <w:r w:rsidRPr="00E95063">
        <w:rPr>
          <w:rFonts w:ascii="Bookman Old Style" w:hAnsi="Bookman Old Style"/>
          <w:sz w:val="22"/>
          <w:szCs w:val="22"/>
        </w:rPr>
        <w:t>PURPOSE</w:t>
      </w:r>
      <w:r w:rsidR="00E75566" w:rsidRPr="00E95063">
        <w:rPr>
          <w:rFonts w:ascii="Bookman Old Style" w:hAnsi="Bookman Old Style"/>
          <w:sz w:val="22"/>
          <w:szCs w:val="22"/>
        </w:rPr>
        <w:t>: 1) Defined evaluation/assessment requirements to include interview with a concerned person; 2) Defined treatment requirements.</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L: </w:t>
      </w:r>
      <w:r w:rsidRPr="00E95063">
        <w:rPr>
          <w:rFonts w:ascii="Bookman Old Style" w:hAnsi="Bookman Old Style"/>
          <w:sz w:val="22"/>
          <w:szCs w:val="22"/>
        </w:rPr>
        <w:t>Military</w:t>
      </w:r>
      <w:r w:rsidRPr="00E95063">
        <w:rPr>
          <w:rFonts w:ascii="Bookman Old Style" w:hAnsi="Bookman Old Style"/>
          <w:b/>
          <w:sz w:val="22"/>
          <w:szCs w:val="22"/>
        </w:rPr>
        <w:t xml:space="preserve"> </w:t>
      </w:r>
      <w:r w:rsidRPr="009D4D55">
        <w:rPr>
          <w:rFonts w:ascii="Bookman Old Style" w:hAnsi="Bookman Old Style"/>
          <w:sz w:val="22"/>
          <w:szCs w:val="22"/>
        </w:rPr>
        <w:t>(</w:t>
      </w:r>
      <w:r w:rsidRPr="00E95063">
        <w:rPr>
          <w:rFonts w:ascii="Bookman Old Style" w:hAnsi="Bookman Old Style"/>
          <w:sz w:val="22"/>
          <w:szCs w:val="22"/>
        </w:rPr>
        <w:t>Replaces Sectio</w:t>
      </w:r>
      <w:r w:rsidR="009D4D55">
        <w:rPr>
          <w:rFonts w:ascii="Bookman Old Style" w:hAnsi="Bookman Old Style"/>
          <w:sz w:val="22"/>
          <w:szCs w:val="22"/>
        </w:rPr>
        <w:t>n K. of the current regulations</w:t>
      </w:r>
      <w:r w:rsidRPr="00E95063">
        <w:rPr>
          <w:rFonts w:ascii="Bookman Old Style" w:hAnsi="Bookman Old Style"/>
          <w:sz w:val="22"/>
          <w:szCs w:val="22"/>
        </w:rPr>
        <w:t>)</w:t>
      </w:r>
    </w:p>
    <w:p w:rsidR="00E75566" w:rsidRPr="00E95063" w:rsidRDefault="00E75566" w:rsidP="00043854">
      <w:pPr>
        <w:tabs>
          <w:tab w:val="left" w:pos="-180"/>
          <w:tab w:val="left" w:pos="720"/>
        </w:tabs>
        <w:ind w:left="720"/>
        <w:rPr>
          <w:rFonts w:ascii="Bookman Old Style" w:hAnsi="Bookman Old Style"/>
          <w:sz w:val="22"/>
          <w:szCs w:val="22"/>
        </w:rPr>
      </w:pPr>
    </w:p>
    <w:p w:rsidR="00E75566" w:rsidRPr="00E95063" w:rsidRDefault="00E75566" w:rsidP="00043854">
      <w:pPr>
        <w:tabs>
          <w:tab w:val="left" w:pos="-180"/>
          <w:tab w:val="left" w:pos="720"/>
        </w:tabs>
        <w:ind w:left="720"/>
        <w:rPr>
          <w:rFonts w:ascii="Bookman Old Style" w:hAnsi="Bookman Old Style"/>
          <w:sz w:val="22"/>
          <w:szCs w:val="22"/>
        </w:rPr>
      </w:pPr>
      <w:r w:rsidRPr="00E95063">
        <w:rPr>
          <w:rFonts w:ascii="Bookman Old Style" w:hAnsi="Bookman Old Style"/>
          <w:b/>
          <w:sz w:val="22"/>
          <w:szCs w:val="22"/>
        </w:rPr>
        <w:t xml:space="preserve">Section M: </w:t>
      </w:r>
      <w:r w:rsidRPr="00E95063">
        <w:rPr>
          <w:rFonts w:ascii="Bookman Old Style" w:hAnsi="Bookman Old Style"/>
          <w:sz w:val="22"/>
          <w:szCs w:val="22"/>
        </w:rPr>
        <w:t>Completion of Treatment Guidelines (Replaces Section L. of the current regulations.</w:t>
      </w:r>
    </w:p>
    <w:p w:rsidR="00E75566" w:rsidRPr="00E95063" w:rsidRDefault="00E75566" w:rsidP="00AE773C">
      <w:pPr>
        <w:tabs>
          <w:tab w:val="left" w:pos="-180"/>
        </w:tabs>
        <w:rPr>
          <w:rFonts w:ascii="Bookman Old Style" w:hAnsi="Bookman Old Style"/>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SCHEDULE FOR ADOPTION</w:t>
      </w:r>
      <w:r w:rsidRPr="009D4D55">
        <w:rPr>
          <w:rFonts w:ascii="Bookman Old Style" w:hAnsi="Bookman Old Style"/>
          <w:sz w:val="22"/>
          <w:szCs w:val="22"/>
        </w:rPr>
        <w:t>:</w:t>
      </w:r>
      <w:r w:rsidR="009D4D55" w:rsidRPr="009D4D55">
        <w:rPr>
          <w:rFonts w:ascii="Bookman Old Style" w:hAnsi="Bookman Old Style"/>
          <w:sz w:val="22"/>
          <w:szCs w:val="22"/>
        </w:rPr>
        <w:t xml:space="preserve"> </w:t>
      </w:r>
      <w:r w:rsidRPr="00E95063">
        <w:rPr>
          <w:rFonts w:ascii="Bookman Old Style" w:hAnsi="Bookman Old Style"/>
          <w:sz w:val="22"/>
          <w:szCs w:val="22"/>
        </w:rPr>
        <w:t>October, 2014-October, 2015</w:t>
      </w:r>
    </w:p>
    <w:p w:rsidR="00E75566" w:rsidRPr="00E95063" w:rsidRDefault="00E75566" w:rsidP="00AE773C">
      <w:pPr>
        <w:tabs>
          <w:tab w:val="left" w:pos="-180"/>
        </w:tabs>
        <w:rPr>
          <w:rFonts w:ascii="Bookman Old Style" w:hAnsi="Bookman Old Style"/>
          <w:sz w:val="22"/>
          <w:szCs w:val="22"/>
        </w:rPr>
      </w:pPr>
    </w:p>
    <w:p w:rsidR="00E75566" w:rsidRPr="00E95063" w:rsidRDefault="00E75566" w:rsidP="00AE773C">
      <w:pPr>
        <w:tabs>
          <w:tab w:val="left" w:pos="-180"/>
        </w:tabs>
        <w:rPr>
          <w:rFonts w:ascii="Bookman Old Style" w:hAnsi="Bookman Old Style"/>
          <w:sz w:val="22"/>
          <w:szCs w:val="22"/>
        </w:rPr>
      </w:pPr>
      <w:r w:rsidRPr="00E95063">
        <w:rPr>
          <w:rFonts w:ascii="Bookman Old Style" w:hAnsi="Bookman Old Style"/>
          <w:b/>
          <w:sz w:val="22"/>
          <w:szCs w:val="22"/>
        </w:rPr>
        <w:t>AFFECTED PARTIES:</w:t>
      </w:r>
      <w:r w:rsidR="00E95063">
        <w:rPr>
          <w:rFonts w:ascii="Bookman Old Style" w:hAnsi="Bookman Old Style"/>
          <w:b/>
          <w:sz w:val="22"/>
          <w:szCs w:val="22"/>
        </w:rPr>
        <w:t xml:space="preserve"> </w:t>
      </w:r>
      <w:r w:rsidRPr="00E95063">
        <w:rPr>
          <w:rFonts w:ascii="Bookman Old Style" w:hAnsi="Bookman Old Style"/>
          <w:sz w:val="22"/>
          <w:szCs w:val="22"/>
        </w:rPr>
        <w:t>Community Based Service Providers and OUI Offenders</w:t>
      </w:r>
    </w:p>
    <w:p w:rsidR="0050333A" w:rsidRPr="00E95063" w:rsidRDefault="0050333A" w:rsidP="00AE773C">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FE7A03" w:rsidRPr="00E95063" w:rsidRDefault="00FE7A03" w:rsidP="00AE773C">
      <w:pPr>
        <w:tabs>
          <w:tab w:val="left" w:pos="-720"/>
          <w:tab w:val="left" w:pos="0"/>
          <w:tab w:val="left" w:pos="1440"/>
          <w:tab w:val="left" w:pos="1800"/>
        </w:tabs>
        <w:suppressAutoHyphens/>
        <w:rPr>
          <w:rFonts w:ascii="Bookman Old Style" w:hAnsi="Bookman Old Style"/>
          <w:sz w:val="22"/>
          <w:szCs w:val="22"/>
        </w:rPr>
      </w:pPr>
    </w:p>
    <w:p w:rsidR="003E23BC" w:rsidRPr="00E95063" w:rsidRDefault="003E23BC" w:rsidP="00AE773C">
      <w:pPr>
        <w:tabs>
          <w:tab w:val="left" w:pos="-720"/>
          <w:tab w:val="left" w:pos="0"/>
          <w:tab w:val="left" w:pos="1440"/>
          <w:tab w:val="left" w:pos="1800"/>
        </w:tabs>
        <w:suppressAutoHyphens/>
        <w:rPr>
          <w:rFonts w:ascii="Bookman Old Style" w:hAnsi="Bookman Old Style"/>
          <w:sz w:val="22"/>
          <w:szCs w:val="22"/>
        </w:rPr>
      </w:pPr>
    </w:p>
    <w:p w:rsidR="00C3463A" w:rsidRPr="00E95063" w:rsidRDefault="00C3463A" w:rsidP="00AE773C">
      <w:pPr>
        <w:tabs>
          <w:tab w:val="left" w:pos="-720"/>
          <w:tab w:val="left" w:pos="0"/>
          <w:tab w:val="left" w:pos="1440"/>
          <w:tab w:val="left" w:pos="1800"/>
        </w:tabs>
        <w:suppressAutoHyphens/>
        <w:ind w:left="1800" w:hanging="1800"/>
        <w:rPr>
          <w:rFonts w:ascii="Bookman Old Style" w:hAnsi="Bookman Old Style"/>
          <w:sz w:val="22"/>
          <w:szCs w:val="22"/>
        </w:rPr>
      </w:pPr>
      <w:r w:rsidRPr="00E95063">
        <w:rPr>
          <w:rFonts w:ascii="Bookman Old Style" w:hAnsi="Bookman Old Style"/>
          <w:sz w:val="22"/>
          <w:szCs w:val="22"/>
        </w:rPr>
        <w:t xml:space="preserve">AGENCY UMBRELLA-UNIT NUMBER: </w:t>
      </w:r>
      <w:r w:rsidRPr="00E95063">
        <w:rPr>
          <w:rFonts w:ascii="Bookman Old Style" w:hAnsi="Bookman Old Style"/>
          <w:b/>
          <w:sz w:val="22"/>
          <w:szCs w:val="22"/>
        </w:rPr>
        <w:t xml:space="preserve">10-149 </w:t>
      </w:r>
      <w:r w:rsidRPr="009D4D55">
        <w:rPr>
          <w:rFonts w:ascii="Bookman Old Style" w:hAnsi="Bookman Old Style"/>
          <w:i/>
          <w:sz w:val="22"/>
          <w:szCs w:val="22"/>
        </w:rPr>
        <w:t>and</w:t>
      </w:r>
      <w:r w:rsidRPr="00E95063">
        <w:rPr>
          <w:rFonts w:ascii="Bookman Old Style" w:hAnsi="Bookman Old Style"/>
          <w:b/>
          <w:sz w:val="22"/>
          <w:szCs w:val="22"/>
        </w:rPr>
        <w:t xml:space="preserve"> 14-197</w:t>
      </w:r>
    </w:p>
    <w:p w:rsidR="00C3463A" w:rsidRPr="00E95063" w:rsidRDefault="00C3463A" w:rsidP="009D4D55">
      <w:pPr>
        <w:tabs>
          <w:tab w:val="left" w:pos="-720"/>
          <w:tab w:val="left" w:pos="0"/>
          <w:tab w:val="left" w:pos="1440"/>
          <w:tab w:val="left" w:pos="1800"/>
        </w:tabs>
        <w:suppressAutoHyphens/>
        <w:rPr>
          <w:rFonts w:ascii="Bookman Old Style" w:hAnsi="Bookman Old Style"/>
          <w:sz w:val="22"/>
          <w:szCs w:val="22"/>
        </w:rPr>
      </w:pPr>
      <w:r w:rsidRPr="00E95063">
        <w:rPr>
          <w:rFonts w:ascii="Bookman Old Style" w:hAnsi="Bookman Old Style"/>
          <w:sz w:val="22"/>
          <w:szCs w:val="22"/>
        </w:rPr>
        <w:t>AGENCY NAME:</w:t>
      </w:r>
      <w:r w:rsidRPr="00E95063">
        <w:rPr>
          <w:rFonts w:ascii="Bookman Old Style" w:hAnsi="Bookman Old Style"/>
          <w:b/>
          <w:sz w:val="22"/>
          <w:szCs w:val="22"/>
        </w:rPr>
        <w:t xml:space="preserve"> Office o</w:t>
      </w:r>
      <w:r w:rsidR="009D4D55">
        <w:rPr>
          <w:rFonts w:ascii="Bookman Old Style" w:hAnsi="Bookman Old Style"/>
          <w:b/>
          <w:sz w:val="22"/>
          <w:szCs w:val="22"/>
        </w:rPr>
        <w:t>f Aging and Disability Services</w:t>
      </w:r>
      <w:r w:rsidRPr="00E95063">
        <w:rPr>
          <w:rFonts w:ascii="Bookman Old Style" w:hAnsi="Bookman Old Style"/>
          <w:b/>
          <w:sz w:val="22"/>
          <w:szCs w:val="22"/>
        </w:rPr>
        <w:t xml:space="preserve"> </w:t>
      </w:r>
      <w:r w:rsidR="009D4D55" w:rsidRPr="009D4D55">
        <w:rPr>
          <w:rFonts w:ascii="Bookman Old Style" w:hAnsi="Bookman Old Style"/>
          <w:sz w:val="22"/>
          <w:szCs w:val="22"/>
        </w:rPr>
        <w:t>(</w:t>
      </w:r>
      <w:r w:rsidRPr="00E95063">
        <w:rPr>
          <w:rFonts w:ascii="Bookman Old Style" w:hAnsi="Bookman Old Style"/>
          <w:sz w:val="22"/>
          <w:szCs w:val="22"/>
        </w:rPr>
        <w:t>formerly two separate offices: the Office Elder Services; and the Office of Adults with Cognitive and Physical Disability Services</w:t>
      </w:r>
    </w:p>
    <w:p w:rsidR="00C3463A" w:rsidRPr="00E95063" w:rsidRDefault="00C3463A" w:rsidP="00AE773C">
      <w:pPr>
        <w:tabs>
          <w:tab w:val="left" w:pos="-720"/>
          <w:tab w:val="left" w:pos="0"/>
          <w:tab w:val="left" w:pos="1440"/>
          <w:tab w:val="left" w:pos="1800"/>
        </w:tabs>
        <w:suppressAutoHyphens/>
        <w:ind w:left="1800" w:hanging="1800"/>
        <w:rPr>
          <w:rFonts w:ascii="Bookman Old Style" w:hAnsi="Bookman Old Style"/>
          <w:sz w:val="22"/>
          <w:szCs w:val="22"/>
        </w:rPr>
      </w:pPr>
    </w:p>
    <w:p w:rsidR="00C3463A" w:rsidRPr="00E95063" w:rsidRDefault="00C3463A" w:rsidP="00AE773C">
      <w:pPr>
        <w:tabs>
          <w:tab w:val="left" w:pos="-720"/>
          <w:tab w:val="left" w:pos="0"/>
          <w:tab w:val="left" w:pos="1440"/>
          <w:tab w:val="left" w:pos="1800"/>
        </w:tabs>
        <w:suppressAutoHyphens/>
        <w:rPr>
          <w:rFonts w:ascii="Bookman Old Style" w:hAnsi="Bookman Old Style"/>
          <w:sz w:val="22"/>
          <w:szCs w:val="22"/>
        </w:rPr>
      </w:pPr>
      <w:r w:rsidRPr="009D4D55">
        <w:rPr>
          <w:rFonts w:ascii="Bookman Old Style" w:hAnsi="Bookman Old Style"/>
          <w:b/>
          <w:sz w:val="22"/>
          <w:szCs w:val="22"/>
        </w:rPr>
        <w:t>CONTACT PERSON</w:t>
      </w:r>
      <w:r w:rsidRPr="00E95063">
        <w:rPr>
          <w:rFonts w:ascii="Bookman Old Style" w:hAnsi="Bookman Old Style"/>
          <w:sz w:val="22"/>
          <w:szCs w:val="22"/>
        </w:rPr>
        <w:t>:</w:t>
      </w:r>
      <w:r w:rsidR="00E95063">
        <w:rPr>
          <w:rFonts w:ascii="Bookman Old Style" w:hAnsi="Bookman Old Style"/>
          <w:sz w:val="22"/>
          <w:szCs w:val="22"/>
        </w:rPr>
        <w:t xml:space="preserve"> </w:t>
      </w:r>
      <w:r w:rsidRPr="00E95063">
        <w:rPr>
          <w:rFonts w:ascii="Bookman Old Style" w:hAnsi="Bookman Old Style"/>
          <w:sz w:val="22"/>
          <w:szCs w:val="22"/>
        </w:rPr>
        <w:t xml:space="preserve">Lynne Caswell, Legal Services Consultant; Office of Aging and Disability Services; #11 State House Station, Augusta, ME 04333-0011; 207-287-9213; </w:t>
      </w:r>
      <w:hyperlink r:id="rId26" w:history="1">
        <w:r w:rsidR="009D4D55" w:rsidRPr="004B084B">
          <w:rPr>
            <w:rStyle w:val="Hyperlink"/>
            <w:rFonts w:ascii="Bookman Old Style" w:hAnsi="Bookman Old Style"/>
            <w:sz w:val="22"/>
            <w:szCs w:val="22"/>
          </w:rPr>
          <w:t>Lynne.Caswell@Maine.gov</w:t>
        </w:r>
      </w:hyperlink>
      <w:r w:rsidR="009D4D55">
        <w:rPr>
          <w:rFonts w:ascii="Bookman Old Style" w:hAnsi="Bookman Old Style"/>
          <w:sz w:val="22"/>
          <w:szCs w:val="22"/>
        </w:rPr>
        <w:t xml:space="preserve"> .</w:t>
      </w:r>
    </w:p>
    <w:p w:rsidR="00C3463A" w:rsidRPr="00E95063" w:rsidRDefault="00C3463A" w:rsidP="00AE773C">
      <w:pPr>
        <w:tabs>
          <w:tab w:val="left" w:pos="-720"/>
          <w:tab w:val="left" w:pos="0"/>
          <w:tab w:val="left" w:pos="1440"/>
          <w:tab w:val="left" w:pos="1800"/>
        </w:tabs>
        <w:suppressAutoHyphens/>
        <w:ind w:left="1800" w:hanging="1800"/>
        <w:rPr>
          <w:rFonts w:ascii="Bookman Old Style" w:hAnsi="Bookman Old Style"/>
          <w:sz w:val="22"/>
          <w:szCs w:val="22"/>
        </w:rPr>
      </w:pPr>
    </w:p>
    <w:p w:rsidR="00C3463A" w:rsidRPr="00E95063" w:rsidRDefault="00C3463A" w:rsidP="00AE773C">
      <w:pPr>
        <w:pStyle w:val="PlainText"/>
        <w:rPr>
          <w:rFonts w:ascii="Bookman Old Style" w:eastAsia="MS Mincho" w:hAnsi="Bookman Old Style" w:cs="Times New Roman"/>
          <w:bCs/>
          <w:sz w:val="22"/>
          <w:szCs w:val="22"/>
        </w:rPr>
      </w:pPr>
      <w:r w:rsidRPr="00E95063">
        <w:rPr>
          <w:rFonts w:ascii="Bookman Old Style" w:eastAsia="MS Mincho" w:hAnsi="Bookman Old Style" w:cs="Times New Roman"/>
          <w:b/>
          <w:bCs/>
          <w:sz w:val="22"/>
          <w:szCs w:val="22"/>
        </w:rPr>
        <w:t>EMERGENCY RULES ADOPTED SINCE THE LAST REGULATORY AGENDA</w:t>
      </w:r>
      <w:r w:rsidRPr="00E95063">
        <w:rPr>
          <w:rFonts w:ascii="Bookman Old Style" w:eastAsia="MS Mincho" w:hAnsi="Bookman Old Style" w:cs="Times New Roman"/>
          <w:bCs/>
          <w:sz w:val="22"/>
          <w:szCs w:val="22"/>
        </w:rPr>
        <w:t>: None</w:t>
      </w:r>
    </w:p>
    <w:p w:rsidR="00C3463A" w:rsidRPr="00E95063" w:rsidRDefault="00C3463A" w:rsidP="00AE773C">
      <w:pPr>
        <w:rPr>
          <w:rFonts w:ascii="Bookman Old Style" w:hAnsi="Bookman Old Style"/>
          <w:sz w:val="22"/>
          <w:szCs w:val="22"/>
        </w:rPr>
      </w:pPr>
    </w:p>
    <w:p w:rsidR="00C3463A" w:rsidRPr="00E95063" w:rsidRDefault="00C3463A" w:rsidP="00AE773C">
      <w:pPr>
        <w:rPr>
          <w:rFonts w:ascii="Bookman Old Style" w:hAnsi="Bookman Old Style"/>
          <w:bCs/>
          <w:sz w:val="22"/>
          <w:szCs w:val="22"/>
        </w:rPr>
      </w:pPr>
      <w:r w:rsidRPr="00E95063">
        <w:rPr>
          <w:rFonts w:ascii="Bookman Old Style" w:hAnsi="Bookman Old Style"/>
          <w:b/>
          <w:bCs/>
          <w:sz w:val="22"/>
          <w:szCs w:val="22"/>
        </w:rPr>
        <w:t>EXPECTED 2014-2015</w:t>
      </w:r>
      <w:r w:rsidR="00E95063">
        <w:rPr>
          <w:rFonts w:ascii="Bookman Old Style" w:hAnsi="Bookman Old Style"/>
          <w:b/>
          <w:bCs/>
          <w:sz w:val="22"/>
          <w:szCs w:val="22"/>
        </w:rPr>
        <w:t xml:space="preserve"> </w:t>
      </w:r>
      <w:r w:rsidRPr="00E95063">
        <w:rPr>
          <w:rFonts w:ascii="Bookman Old Style" w:hAnsi="Bookman Old Style"/>
          <w:b/>
          <w:bCs/>
          <w:sz w:val="22"/>
          <w:szCs w:val="22"/>
        </w:rPr>
        <w:t>RULE-MAKING ACTIVITY:</w:t>
      </w:r>
    </w:p>
    <w:p w:rsidR="00C3463A" w:rsidRPr="00E95063" w:rsidRDefault="00C3463A" w:rsidP="00AE773C">
      <w:pPr>
        <w:rPr>
          <w:rFonts w:ascii="Bookman Old Style" w:hAnsi="Bookman Old Style"/>
          <w:sz w:val="22"/>
          <w:szCs w:val="22"/>
        </w:rPr>
      </w:pPr>
    </w:p>
    <w:p w:rsidR="00C3463A" w:rsidRPr="00E95063" w:rsidRDefault="00C3463A" w:rsidP="009D4D55">
      <w:pPr>
        <w:ind w:right="540"/>
        <w:rPr>
          <w:rFonts w:ascii="Bookman Old Style" w:hAnsi="Bookman Old Style"/>
          <w:sz w:val="22"/>
          <w:szCs w:val="22"/>
        </w:rPr>
      </w:pPr>
      <w:r w:rsidRPr="00E95063">
        <w:rPr>
          <w:rFonts w:ascii="Bookman Old Style" w:hAnsi="Bookman Old Style"/>
          <w:b/>
          <w:sz w:val="22"/>
          <w:szCs w:val="22"/>
        </w:rPr>
        <w:t xml:space="preserve">10-149, </w:t>
      </w:r>
      <w:r w:rsidR="009D4D55" w:rsidRPr="00E95063">
        <w:rPr>
          <w:rFonts w:ascii="Bookman Old Style" w:hAnsi="Bookman Old Style"/>
          <w:b/>
          <w:sz w:val="22"/>
          <w:szCs w:val="22"/>
        </w:rPr>
        <w:t>CHAPTER 5</w:t>
      </w:r>
      <w:r w:rsidRPr="00E95063">
        <w:rPr>
          <w:rFonts w:ascii="Bookman Old Style" w:hAnsi="Bookman Old Style"/>
          <w:sz w:val="22"/>
          <w:szCs w:val="22"/>
        </w:rPr>
        <w:t>,</w:t>
      </w:r>
      <w:r w:rsidR="009D4D55">
        <w:rPr>
          <w:rFonts w:ascii="Bookman Old Style" w:hAnsi="Bookman Old Style"/>
          <w:b/>
          <w:sz w:val="22"/>
          <w:szCs w:val="22"/>
        </w:rPr>
        <w:t xml:space="preserve"> Sections 1-75</w:t>
      </w:r>
      <w:r w:rsidR="009D4D55" w:rsidRPr="009D4D55">
        <w:rPr>
          <w:rFonts w:ascii="Bookman Old Style" w:hAnsi="Bookman Old Style"/>
          <w:sz w:val="22"/>
          <w:szCs w:val="22"/>
        </w:rPr>
        <w:t>:</w:t>
      </w:r>
      <w:r w:rsidRPr="00E95063">
        <w:rPr>
          <w:rFonts w:ascii="Bookman Old Style" w:hAnsi="Bookman Old Style"/>
          <w:b/>
          <w:sz w:val="22"/>
          <w:szCs w:val="22"/>
        </w:rPr>
        <w:t xml:space="preserve"> </w:t>
      </w:r>
      <w:r w:rsidRPr="00E95063">
        <w:rPr>
          <w:rFonts w:ascii="Bookman Old Style" w:hAnsi="Bookman Old Style"/>
          <w:sz w:val="22"/>
          <w:szCs w:val="22"/>
        </w:rPr>
        <w:t xml:space="preserve">Office of Aging and Disability Services Policy Manual, </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STATUTORY BASIS: 22-A M.R.S.A. §205; 22 M.R.S.A. §§</w:t>
      </w:r>
      <w:r w:rsidR="009D4D55">
        <w:rPr>
          <w:rFonts w:ascii="Bookman Old Style" w:hAnsi="Bookman Old Style"/>
          <w:sz w:val="22"/>
          <w:szCs w:val="22"/>
        </w:rPr>
        <w:t xml:space="preserve"> </w:t>
      </w:r>
      <w:r w:rsidRPr="00E95063">
        <w:rPr>
          <w:rFonts w:ascii="Bookman Old Style" w:hAnsi="Bookman Old Style"/>
          <w:sz w:val="22"/>
          <w:szCs w:val="22"/>
        </w:rPr>
        <w:t>342, 3493, 5106, 6108,</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6203, 7303, 7312, 7853, 8602, and 9002; and 24 M.R.S.A. §6214</w:t>
      </w:r>
    </w:p>
    <w:p w:rsidR="00C3463A" w:rsidRPr="00E95063" w:rsidRDefault="00C3463A" w:rsidP="00AE773C">
      <w:pPr>
        <w:tabs>
          <w:tab w:val="left" w:pos="-720"/>
          <w:tab w:val="left" w:pos="0"/>
          <w:tab w:val="left" w:pos="720"/>
        </w:tabs>
        <w:suppressAutoHyphens/>
        <w:jc w:val="both"/>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These rules govern the operation of programs administered by</w:t>
      </w:r>
      <w:r w:rsidR="003E23BC" w:rsidRPr="00E95063">
        <w:rPr>
          <w:rFonts w:ascii="Bookman Old Style" w:hAnsi="Bookman Old Style"/>
          <w:sz w:val="22"/>
          <w:szCs w:val="22"/>
        </w:rPr>
        <w:t xml:space="preserve"> </w:t>
      </w:r>
      <w:r w:rsidRPr="00E95063">
        <w:rPr>
          <w:rFonts w:ascii="Bookman Old Style" w:hAnsi="Bookman Old Style"/>
          <w:sz w:val="22"/>
          <w:szCs w:val="22"/>
        </w:rPr>
        <w:t>the</w:t>
      </w:r>
      <w:r w:rsidR="003E23BC" w:rsidRPr="00E95063">
        <w:rPr>
          <w:rFonts w:ascii="Bookman Old Style" w:hAnsi="Bookman Old Style"/>
          <w:sz w:val="22"/>
          <w:szCs w:val="22"/>
        </w:rPr>
        <w:t xml:space="preserve"> </w:t>
      </w:r>
      <w:r w:rsidRPr="00E95063">
        <w:rPr>
          <w:rFonts w:ascii="Bookman Old Style" w:hAnsi="Bookman Old Style"/>
          <w:sz w:val="22"/>
          <w:szCs w:val="22"/>
        </w:rPr>
        <w:t>Office of Aging and Disability Services and its Adult Protective Services unit.</w:t>
      </w:r>
      <w:r w:rsidR="003E23BC" w:rsidRPr="00E95063">
        <w:rPr>
          <w:rFonts w:ascii="Bookman Old Style" w:hAnsi="Bookman Old Style"/>
          <w:sz w:val="22"/>
          <w:szCs w:val="22"/>
        </w:rPr>
        <w:t xml:space="preserve"> </w:t>
      </w:r>
      <w:r w:rsidRPr="00E95063">
        <w:rPr>
          <w:rFonts w:ascii="Bookman Old Style" w:hAnsi="Bookman Old Style"/>
          <w:sz w:val="22"/>
          <w:szCs w:val="22"/>
        </w:rPr>
        <w:t>These rules</w:t>
      </w:r>
      <w:r w:rsidR="003E23BC" w:rsidRPr="00E95063">
        <w:rPr>
          <w:rFonts w:ascii="Bookman Old Style" w:hAnsi="Bookman Old Style"/>
          <w:sz w:val="22"/>
          <w:szCs w:val="22"/>
        </w:rPr>
        <w:t xml:space="preserve">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 with state and federal changes, to update policy,</w:t>
      </w:r>
      <w:r w:rsidR="003E23BC" w:rsidRPr="00E95063">
        <w:rPr>
          <w:rFonts w:ascii="Bookman Old Style" w:hAnsi="Bookman Old Style"/>
          <w:sz w:val="22"/>
          <w:szCs w:val="22"/>
        </w:rPr>
        <w:t xml:space="preserve"> </w:t>
      </w:r>
      <w:r w:rsidRPr="00E95063">
        <w:rPr>
          <w:rFonts w:ascii="Bookman Old Style" w:hAnsi="Bookman Old Style"/>
          <w:sz w:val="22"/>
          <w:szCs w:val="22"/>
        </w:rPr>
        <w:t>and to implement changed services and regulations, as necessary.</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 xml:space="preserve">SCHEDULE FOR ADOPTION: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3E23BC"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3E23BC"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C3463A" w:rsidRPr="00E95063" w:rsidRDefault="00C3463A" w:rsidP="00AE773C">
      <w:pPr>
        <w:keepLines/>
        <w:tabs>
          <w:tab w:val="left" w:pos="720"/>
          <w:tab w:val="left" w:pos="1440"/>
          <w:tab w:val="left" w:pos="2160"/>
          <w:tab w:val="left" w:pos="2880"/>
          <w:tab w:val="left" w:pos="3600"/>
        </w:tabs>
        <w:rPr>
          <w:rFonts w:ascii="Bookman Old Style" w:hAnsi="Bookman Old Style"/>
          <w:color w:val="000000"/>
          <w:sz w:val="22"/>
          <w:szCs w:val="22"/>
        </w:rPr>
      </w:pPr>
      <w:proofErr w:type="gramStart"/>
      <w:r w:rsidRPr="00E95063">
        <w:rPr>
          <w:rFonts w:ascii="Bookman Old Style" w:hAnsi="Bookman Old Style"/>
          <w:sz w:val="22"/>
          <w:szCs w:val="22"/>
        </w:rPr>
        <w:t>LISTING OF AFFECTED PARTIES: other state agencies, providers, elders and adults</w:t>
      </w:r>
      <w:r w:rsidR="00793F96" w:rsidRPr="00E95063">
        <w:rPr>
          <w:rFonts w:ascii="Bookman Old Style" w:hAnsi="Bookman Old Style"/>
          <w:sz w:val="22"/>
          <w:szCs w:val="22"/>
        </w:rPr>
        <w:t xml:space="preserve"> </w:t>
      </w:r>
      <w:r w:rsidRPr="00E95063">
        <w:rPr>
          <w:rFonts w:ascii="Bookman Old Style" w:hAnsi="Bookman Old Style"/>
          <w:sz w:val="22"/>
          <w:szCs w:val="22"/>
        </w:rPr>
        <w:t>with disabilities.</w:t>
      </w:r>
      <w:proofErr w:type="gramEnd"/>
    </w:p>
    <w:p w:rsidR="00C3463A" w:rsidRPr="00E95063" w:rsidRDefault="00C3463A" w:rsidP="00AE773C">
      <w:pPr>
        <w:tabs>
          <w:tab w:val="left" w:pos="-720"/>
          <w:tab w:val="left" w:pos="1440"/>
          <w:tab w:val="left" w:pos="1800"/>
        </w:tabs>
        <w:suppressAutoHyphens/>
        <w:rPr>
          <w:rFonts w:ascii="Bookman Old Style" w:hAnsi="Bookman Old Style"/>
          <w:sz w:val="22"/>
          <w:szCs w:val="22"/>
        </w:rPr>
      </w:pPr>
    </w:p>
    <w:p w:rsidR="00C3463A" w:rsidRPr="00E95063" w:rsidRDefault="00C3463A" w:rsidP="009D4D55">
      <w:pPr>
        <w:ind w:right="-360"/>
        <w:rPr>
          <w:rFonts w:ascii="Bookman Old Style" w:hAnsi="Bookman Old Style"/>
          <w:sz w:val="22"/>
          <w:szCs w:val="22"/>
        </w:rPr>
      </w:pPr>
      <w:r w:rsidRPr="00E95063">
        <w:rPr>
          <w:rFonts w:ascii="Bookman Old Style" w:hAnsi="Bookman Old Style"/>
          <w:b/>
          <w:sz w:val="22"/>
          <w:szCs w:val="22"/>
        </w:rPr>
        <w:t xml:space="preserve">14-197, </w:t>
      </w:r>
      <w:hyperlink r:id="rId27" w:history="1">
        <w:r w:rsidR="009D4D55" w:rsidRPr="00E95063">
          <w:rPr>
            <w:rStyle w:val="Hyperlink"/>
            <w:rFonts w:ascii="Bookman Old Style" w:hAnsi="Bookman Old Style"/>
            <w:b/>
            <w:color w:val="auto"/>
            <w:sz w:val="22"/>
            <w:szCs w:val="22"/>
            <w:u w:val="none"/>
          </w:rPr>
          <w:t>CHAPTER 3</w:t>
        </w:r>
      </w:hyperlink>
      <w:r w:rsidR="009D4D55">
        <w:rPr>
          <w:rFonts w:ascii="Bookman Old Style" w:hAnsi="Bookman Old Style"/>
          <w:sz w:val="22"/>
          <w:szCs w:val="22"/>
        </w:rPr>
        <w:t>:</w:t>
      </w:r>
      <w:r w:rsidRPr="00E95063">
        <w:rPr>
          <w:rFonts w:ascii="Bookman Old Style" w:hAnsi="Bookman Old Style"/>
          <w:sz w:val="22"/>
          <w:szCs w:val="22"/>
        </w:rPr>
        <w:t xml:space="preserve"> Definition of [Intellectual Disability] and Autism; Appeal Procedure</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STATUTORY BASIS: 22-A M.R.S.A. §205; 34-B M.R.S.A. §§</w:t>
      </w:r>
      <w:r w:rsidR="009D4D55">
        <w:rPr>
          <w:rFonts w:ascii="Bookman Old Style" w:hAnsi="Bookman Old Style"/>
          <w:sz w:val="22"/>
          <w:szCs w:val="22"/>
        </w:rPr>
        <w:t xml:space="preserve"> </w:t>
      </w:r>
      <w:r w:rsidRPr="00E95063">
        <w:rPr>
          <w:rFonts w:ascii="Bookman Old Style" w:hAnsi="Bookman Old Style"/>
          <w:sz w:val="22"/>
          <w:szCs w:val="22"/>
        </w:rPr>
        <w:t>5432, 5465, and 6003</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These rules set out definitions, policies and appeal procedures</w:t>
      </w:r>
      <w:r w:rsidR="00793F96" w:rsidRPr="00E95063">
        <w:rPr>
          <w:rFonts w:ascii="Bookman Old Style" w:hAnsi="Bookman Old Style"/>
          <w:sz w:val="22"/>
          <w:szCs w:val="22"/>
        </w:rPr>
        <w:t xml:space="preserve"> </w:t>
      </w:r>
      <w:r w:rsidRPr="00E95063">
        <w:rPr>
          <w:rFonts w:ascii="Bookman Old Style" w:hAnsi="Bookman Old Style"/>
          <w:sz w:val="22"/>
          <w:szCs w:val="22"/>
        </w:rPr>
        <w:t>for persons with intellectual disabilities or autistic disorder.</w:t>
      </w:r>
      <w:r w:rsidR="00E95063">
        <w:rPr>
          <w:rFonts w:ascii="Bookman Old Style" w:hAnsi="Bookman Old Style"/>
          <w:sz w:val="22"/>
          <w:szCs w:val="22"/>
        </w:rPr>
        <w:t xml:space="preserve"> </w:t>
      </w:r>
      <w:r w:rsidRPr="00E95063">
        <w:rPr>
          <w:rFonts w:ascii="Bookman Old Style" w:hAnsi="Bookman Old Style"/>
          <w:sz w:val="22"/>
          <w:szCs w:val="22"/>
        </w:rPr>
        <w:t xml:space="preserve">These rules </w:t>
      </w:r>
      <w:proofErr w:type="gramStart"/>
      <w:r w:rsidRPr="00E95063">
        <w:rPr>
          <w:rFonts w:ascii="Bookman Old Style" w:hAnsi="Bookman Old Style"/>
          <w:sz w:val="22"/>
          <w:szCs w:val="22"/>
        </w:rPr>
        <w:t>will be amended</w:t>
      </w:r>
      <w:proofErr w:type="gramEnd"/>
      <w:r w:rsidR="00793F96" w:rsidRPr="00E95063">
        <w:rPr>
          <w:rFonts w:ascii="Bookman Old Style" w:hAnsi="Bookman Old Style"/>
          <w:sz w:val="22"/>
          <w:szCs w:val="22"/>
        </w:rPr>
        <w:t xml:space="preserve"> </w:t>
      </w:r>
      <w:r w:rsidRPr="00E95063">
        <w:rPr>
          <w:rFonts w:ascii="Bookman Old Style" w:hAnsi="Bookman Old Style"/>
          <w:sz w:val="22"/>
          <w:szCs w:val="22"/>
        </w:rPr>
        <w:t>to comply with state and federal changes, to update policy, and to implement changed</w:t>
      </w:r>
      <w:r w:rsidR="00793F96" w:rsidRPr="00E95063">
        <w:rPr>
          <w:rFonts w:ascii="Bookman Old Style" w:hAnsi="Bookman Old Style"/>
          <w:sz w:val="22"/>
          <w:szCs w:val="22"/>
        </w:rPr>
        <w:t xml:space="preserve"> </w:t>
      </w:r>
      <w:r w:rsidRPr="00E95063">
        <w:rPr>
          <w:rFonts w:ascii="Bookman Old Style" w:hAnsi="Bookman Old Style"/>
          <w:sz w:val="22"/>
          <w:szCs w:val="22"/>
        </w:rPr>
        <w:t>services and regulations, as necessary.</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C3463A" w:rsidRPr="00E95063" w:rsidRDefault="00C3463A" w:rsidP="00043854">
      <w:pPr>
        <w:keepLines/>
        <w:tabs>
          <w:tab w:val="left" w:pos="720"/>
          <w:tab w:val="left" w:pos="1440"/>
          <w:tab w:val="left" w:pos="2160"/>
          <w:tab w:val="left" w:pos="2880"/>
          <w:tab w:val="left" w:pos="3600"/>
        </w:tabs>
        <w:ind w:right="-90"/>
        <w:rPr>
          <w:rFonts w:ascii="Bookman Old Style" w:hAnsi="Bookman Old Style"/>
          <w:color w:val="000000"/>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 licensed by, or provided pursuant to a contract or agreement with the Department.</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p>
    <w:p w:rsidR="00C3463A" w:rsidRPr="00E95063" w:rsidRDefault="00C3463A" w:rsidP="00AE773C">
      <w:pPr>
        <w:rPr>
          <w:rFonts w:ascii="Bookman Old Style" w:hAnsi="Bookman Old Style"/>
          <w:sz w:val="22"/>
          <w:szCs w:val="22"/>
        </w:rPr>
      </w:pPr>
      <w:r w:rsidRPr="00E95063">
        <w:rPr>
          <w:rFonts w:ascii="Bookman Old Style" w:hAnsi="Bookman Old Style"/>
          <w:b/>
          <w:sz w:val="22"/>
          <w:szCs w:val="22"/>
        </w:rPr>
        <w:t xml:space="preserve">14-197, </w:t>
      </w:r>
      <w:hyperlink r:id="rId28" w:history="1">
        <w:r w:rsidR="009D4D55" w:rsidRPr="00E95063">
          <w:rPr>
            <w:rStyle w:val="Hyperlink"/>
            <w:rFonts w:ascii="Bookman Old Style" w:hAnsi="Bookman Old Style"/>
            <w:b/>
            <w:color w:val="auto"/>
            <w:sz w:val="22"/>
            <w:szCs w:val="22"/>
            <w:u w:val="none"/>
          </w:rPr>
          <w:t>CHAPTER 5</w:t>
        </w:r>
      </w:hyperlink>
      <w:r w:rsidR="009D4D55">
        <w:rPr>
          <w:rFonts w:ascii="Bookman Old Style" w:hAnsi="Bookman Old Style"/>
          <w:sz w:val="22"/>
          <w:szCs w:val="22"/>
        </w:rPr>
        <w:t>:</w:t>
      </w:r>
      <w:r w:rsidRPr="00E95063">
        <w:rPr>
          <w:rFonts w:ascii="Bookman Old Style" w:hAnsi="Bookman Old Style"/>
          <w:sz w:val="22"/>
          <w:szCs w:val="22"/>
        </w:rPr>
        <w:t xml:space="preserve"> Regulations Governing Emergency Interventions and Behavioral Treatment for People with Intellectual Disabilities and/or Autism</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STATUTORY BASIS:</w:t>
      </w:r>
      <w:r w:rsidR="00E95063">
        <w:rPr>
          <w:rFonts w:ascii="Bookman Old Style" w:hAnsi="Bookman Old Style"/>
          <w:sz w:val="22"/>
          <w:szCs w:val="22"/>
        </w:rPr>
        <w:t xml:space="preserve"> </w:t>
      </w:r>
      <w:r w:rsidRPr="00E95063">
        <w:rPr>
          <w:rFonts w:ascii="Bookman Old Style" w:hAnsi="Bookman Old Style"/>
          <w:sz w:val="22"/>
          <w:szCs w:val="22"/>
        </w:rPr>
        <w:t>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 and </w:t>
      </w:r>
      <w:r w:rsidRPr="00E95063">
        <w:rPr>
          <w:rFonts w:ascii="Bookman Old Style" w:hAnsi="Bookman Old Style"/>
          <w:color w:val="000000"/>
          <w:sz w:val="22"/>
          <w:szCs w:val="22"/>
        </w:rPr>
        <w:t>34-B M.R.S.A. §§</w:t>
      </w:r>
      <w:r w:rsidR="009D4D55">
        <w:rPr>
          <w:rFonts w:ascii="Bookman Old Style" w:hAnsi="Bookman Old Style"/>
          <w:color w:val="000000"/>
          <w:sz w:val="22"/>
          <w:szCs w:val="22"/>
        </w:rPr>
        <w:t xml:space="preserve"> </w:t>
      </w:r>
      <w:r w:rsidRPr="00E95063">
        <w:rPr>
          <w:rFonts w:ascii="Bookman Old Style" w:hAnsi="Bookman Old Style"/>
          <w:color w:val="000000"/>
          <w:sz w:val="22"/>
          <w:szCs w:val="22"/>
        </w:rPr>
        <w:t xml:space="preserve">5601 </w:t>
      </w:r>
      <w:r w:rsidRPr="00E95063">
        <w:rPr>
          <w:rFonts w:ascii="Bookman Old Style" w:hAnsi="Bookman Old Style"/>
          <w:i/>
          <w:color w:val="000000"/>
          <w:sz w:val="22"/>
          <w:szCs w:val="22"/>
        </w:rPr>
        <w:t>et seq</w:t>
      </w:r>
      <w:r w:rsidRPr="00E95063">
        <w:rPr>
          <w:rFonts w:ascii="Bookman Old Style" w:hAnsi="Bookman Old Style"/>
          <w:color w:val="000000"/>
          <w:sz w:val="22"/>
          <w:szCs w:val="22"/>
        </w:rPr>
        <w:t xml:space="preserve">. </w:t>
      </w:r>
    </w:p>
    <w:p w:rsidR="00C3463A" w:rsidRPr="00E95063" w:rsidRDefault="00C3463A" w:rsidP="00AE773C">
      <w:pPr>
        <w:tabs>
          <w:tab w:val="left" w:pos="720"/>
          <w:tab w:val="left" w:pos="1440"/>
          <w:tab w:val="left" w:pos="2160"/>
          <w:tab w:val="left" w:pos="2880"/>
          <w:tab w:val="left" w:pos="3600"/>
        </w:tab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color w:val="000000"/>
          <w:sz w:val="22"/>
          <w:szCs w:val="22"/>
        </w:rPr>
        <w:t>These rules govern the use of emergency interventions and</w:t>
      </w:r>
      <w:r w:rsidR="003E23BC"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behavioral treatment in a manner consistent with maximizing the safety, well-being,</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independence and</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inclusion of Maine citizens with intellectual disabilities or autistic</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disorder.</w:t>
      </w:r>
      <w:r w:rsidR="00E95063">
        <w:rPr>
          <w:rFonts w:ascii="Bookman Old Style" w:hAnsi="Bookman Old Style"/>
          <w:color w:val="000000"/>
          <w:sz w:val="22"/>
          <w:szCs w:val="22"/>
        </w:rPr>
        <w:t xml:space="preserve"> </w:t>
      </w:r>
      <w:r w:rsidRPr="00E95063">
        <w:rPr>
          <w:rFonts w:ascii="Bookman Old Style" w:hAnsi="Bookman Old Style"/>
          <w:sz w:val="22"/>
          <w:szCs w:val="22"/>
        </w:rPr>
        <w:t xml:space="preserve">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 with state and federal changes, to</w:t>
      </w:r>
      <w:r w:rsidR="00793F96" w:rsidRPr="00E95063">
        <w:rPr>
          <w:rFonts w:ascii="Bookman Old Style" w:hAnsi="Bookman Old Style"/>
          <w:sz w:val="22"/>
          <w:szCs w:val="22"/>
        </w:rPr>
        <w:t xml:space="preserve"> </w:t>
      </w:r>
      <w:r w:rsidRPr="00E95063">
        <w:rPr>
          <w:rFonts w:ascii="Bookman Old Style" w:hAnsi="Bookman Old Style"/>
          <w:sz w:val="22"/>
          <w:szCs w:val="22"/>
        </w:rPr>
        <w:t>update policy, and to implement changed services and regulations, as necessary.</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793F96" w:rsidRPr="00E95063" w:rsidRDefault="00C3463A" w:rsidP="00AE773C">
      <w:pPr>
        <w:tabs>
          <w:tab w:val="left" w:pos="-720"/>
          <w:tab w:val="left" w:pos="0"/>
          <w:tab w:val="left" w:pos="720"/>
        </w:tabs>
        <w:suppressAutoHyphens/>
        <w:rPr>
          <w:rFonts w:ascii="Bookman Old Style" w:hAnsi="Bookman Old Style"/>
          <w:b/>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 licensed by, or provided pursuant to a contract or agreement with the Department.</w:t>
      </w:r>
    </w:p>
    <w:p w:rsidR="00793F96" w:rsidRPr="00E95063" w:rsidRDefault="00793F96" w:rsidP="00AE773C">
      <w:pPr>
        <w:tabs>
          <w:tab w:val="left" w:pos="-720"/>
          <w:tab w:val="left" w:pos="0"/>
          <w:tab w:val="left" w:pos="720"/>
        </w:tabs>
        <w:suppressAutoHyphens/>
        <w:ind w:left="1440" w:hanging="1440"/>
        <w:rPr>
          <w:rFonts w:ascii="Bookman Old Style" w:hAnsi="Bookman Old Style"/>
          <w:b/>
          <w:sz w:val="22"/>
          <w:szCs w:val="22"/>
        </w:rPr>
      </w:pPr>
    </w:p>
    <w:p w:rsidR="00C3463A" w:rsidRPr="00E95063" w:rsidRDefault="00C3463A" w:rsidP="009D4D55">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b/>
          <w:sz w:val="22"/>
          <w:szCs w:val="22"/>
        </w:rPr>
        <w:t xml:space="preserve">14-197, </w:t>
      </w:r>
      <w:hyperlink r:id="rId29" w:history="1">
        <w:r w:rsidR="009D4D55" w:rsidRPr="00E95063">
          <w:rPr>
            <w:rStyle w:val="Hyperlink"/>
            <w:rFonts w:ascii="Bookman Old Style" w:hAnsi="Bookman Old Style"/>
            <w:b/>
            <w:color w:val="auto"/>
            <w:sz w:val="22"/>
            <w:szCs w:val="22"/>
            <w:u w:val="none"/>
          </w:rPr>
          <w:t xml:space="preserve">CHAPTER </w:t>
        </w:r>
        <w:r w:rsidRPr="00E95063">
          <w:rPr>
            <w:rStyle w:val="Hyperlink"/>
            <w:rFonts w:ascii="Bookman Old Style" w:hAnsi="Bookman Old Style"/>
            <w:b/>
            <w:color w:val="auto"/>
            <w:sz w:val="22"/>
            <w:szCs w:val="22"/>
            <w:u w:val="none"/>
          </w:rPr>
          <w:t>8</w:t>
        </w:r>
      </w:hyperlink>
      <w:r w:rsidR="009D4D55">
        <w:rPr>
          <w:rFonts w:ascii="Bookman Old Style" w:hAnsi="Bookman Old Style"/>
          <w:sz w:val="22"/>
          <w:szCs w:val="22"/>
        </w:rPr>
        <w:t>:</w:t>
      </w:r>
      <w:r w:rsidRPr="00E95063">
        <w:rPr>
          <w:rFonts w:ascii="Bookman Old Style" w:hAnsi="Bookman Old Style"/>
          <w:sz w:val="22"/>
          <w:szCs w:val="22"/>
        </w:rPr>
        <w:t xml:space="preserve"> Rule Describing Grievance and Appeals Procedures for Persons with Intellectual Disabilities</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STATUTORY BASIS:</w:t>
      </w:r>
      <w:r w:rsidR="00E95063">
        <w:rPr>
          <w:rFonts w:ascii="Bookman Old Style" w:hAnsi="Bookman Old Style"/>
          <w:sz w:val="22"/>
          <w:szCs w:val="22"/>
        </w:rPr>
        <w:t xml:space="preserve"> </w:t>
      </w:r>
      <w:r w:rsidRPr="00E95063">
        <w:rPr>
          <w:rFonts w:ascii="Bookman Old Style" w:hAnsi="Bookman Old Style"/>
          <w:sz w:val="22"/>
          <w:szCs w:val="22"/>
        </w:rPr>
        <w:t>22-A MR.S.A. §205; and 34-B M.R.S.A. §§</w:t>
      </w:r>
      <w:r w:rsidR="009D4D55">
        <w:rPr>
          <w:rFonts w:ascii="Bookman Old Style" w:hAnsi="Bookman Old Style"/>
          <w:sz w:val="22"/>
          <w:szCs w:val="22"/>
        </w:rPr>
        <w:t xml:space="preserve"> </w:t>
      </w:r>
      <w:r w:rsidRPr="00E95063">
        <w:rPr>
          <w:rFonts w:ascii="Bookman Old Style" w:hAnsi="Bookman Old Style"/>
          <w:sz w:val="22"/>
          <w:szCs w:val="22"/>
        </w:rPr>
        <w:t>5201, 5465, and</w:t>
      </w:r>
      <w:r w:rsidR="00793F96" w:rsidRPr="00E95063">
        <w:rPr>
          <w:rFonts w:ascii="Bookman Old Style" w:hAnsi="Bookman Old Style"/>
          <w:sz w:val="22"/>
          <w:szCs w:val="22"/>
        </w:rPr>
        <w:t xml:space="preserve"> </w:t>
      </w:r>
      <w:r w:rsidRPr="00E95063">
        <w:rPr>
          <w:rFonts w:ascii="Bookman Old Style" w:hAnsi="Bookman Old Style"/>
          <w:sz w:val="22"/>
          <w:szCs w:val="22"/>
        </w:rPr>
        <w:t>5604</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This rule sets forth the grievance and appeal process for persons</w:t>
      </w:r>
      <w:r w:rsidR="00793F96" w:rsidRPr="00E95063">
        <w:rPr>
          <w:rFonts w:ascii="Bookman Old Style" w:hAnsi="Bookman Old Style"/>
          <w:sz w:val="22"/>
          <w:szCs w:val="22"/>
        </w:rPr>
        <w:t xml:space="preserve"> </w:t>
      </w:r>
      <w:r w:rsidRPr="00E95063">
        <w:rPr>
          <w:rFonts w:ascii="Bookman Old Style" w:hAnsi="Bookman Old Style"/>
          <w:sz w:val="22"/>
          <w:szCs w:val="22"/>
        </w:rPr>
        <w:t>with intellectual disabilities or autistic disorder receiving services from the Department.</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 with state and federal changes, to update policy,</w:t>
      </w:r>
      <w:r w:rsidR="00793F96" w:rsidRPr="00E95063">
        <w:rPr>
          <w:rFonts w:ascii="Bookman Old Style" w:hAnsi="Bookman Old Style"/>
          <w:sz w:val="22"/>
          <w:szCs w:val="22"/>
        </w:rPr>
        <w:t xml:space="preserve"> </w:t>
      </w:r>
      <w:r w:rsidRPr="00E95063">
        <w:rPr>
          <w:rFonts w:ascii="Bookman Old Style" w:hAnsi="Bookman Old Style"/>
          <w:sz w:val="22"/>
          <w:szCs w:val="22"/>
        </w:rPr>
        <w:t>and to implement changed services and regulations, as necessary.</w:t>
      </w:r>
    </w:p>
    <w:p w:rsidR="00793F96"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w:t>
      </w:r>
      <w:r w:rsidR="00793F96" w:rsidRPr="00E95063">
        <w:rPr>
          <w:rFonts w:ascii="Bookman Old Style" w:eastAsia="MS Mincho" w:hAnsi="Bookman Old Style"/>
          <w:sz w:val="22"/>
          <w:szCs w:val="22"/>
        </w:rPr>
        <w:t xml:space="preserve">et </w:t>
      </w:r>
      <w:r w:rsidRPr="00E95063">
        <w:rPr>
          <w:rFonts w:ascii="Bookman Old Style" w:eastAsia="MS Mincho" w:hAnsi="Bookman Old Style"/>
          <w:sz w:val="22"/>
          <w:szCs w:val="22"/>
        </w:rPr>
        <w:t>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C3463A" w:rsidRPr="00E95063" w:rsidRDefault="00C3463A" w:rsidP="009D4D55">
      <w:pPr>
        <w:tabs>
          <w:tab w:val="left" w:pos="-720"/>
          <w:tab w:val="left" w:pos="0"/>
          <w:tab w:val="left" w:pos="720"/>
        </w:tabs>
        <w:suppressAutoHyphens/>
        <w:ind w:right="540"/>
        <w:rPr>
          <w:rFonts w:ascii="Bookman Old Style" w:hAnsi="Bookman Old Style"/>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licensed by, or provided pursuant to a contract or agreement with the Department</w:t>
      </w:r>
      <w:r w:rsidR="009D4D55">
        <w:rPr>
          <w:rFonts w:ascii="Bookman Old Style" w:hAnsi="Bookman Old Style"/>
          <w:color w:val="000000"/>
          <w:sz w:val="22"/>
          <w:szCs w:val="22"/>
        </w:rPr>
        <w:t>.</w:t>
      </w:r>
    </w:p>
    <w:p w:rsidR="00C3463A" w:rsidRPr="00E95063" w:rsidRDefault="00C3463A" w:rsidP="00AE773C">
      <w:pPr>
        <w:rPr>
          <w:rFonts w:ascii="Bookman Old Style" w:hAnsi="Bookman Old Style"/>
          <w:sz w:val="22"/>
          <w:szCs w:val="22"/>
        </w:rPr>
      </w:pPr>
    </w:p>
    <w:p w:rsidR="00C3463A" w:rsidRPr="00E95063" w:rsidRDefault="00C3463A" w:rsidP="00AE773C">
      <w:pPr>
        <w:rPr>
          <w:rFonts w:ascii="Bookman Old Style" w:hAnsi="Bookman Old Style"/>
          <w:sz w:val="22"/>
          <w:szCs w:val="22"/>
        </w:rPr>
      </w:pPr>
      <w:r w:rsidRPr="00E95063">
        <w:rPr>
          <w:rFonts w:ascii="Bookman Old Style" w:hAnsi="Bookman Old Style"/>
          <w:b/>
          <w:sz w:val="22"/>
          <w:szCs w:val="22"/>
        </w:rPr>
        <w:t xml:space="preserve">14-197, </w:t>
      </w:r>
      <w:hyperlink r:id="rId30" w:history="1">
        <w:r w:rsidR="009D4D55" w:rsidRPr="00E95063">
          <w:rPr>
            <w:rStyle w:val="Hyperlink"/>
            <w:rFonts w:ascii="Bookman Old Style" w:hAnsi="Bookman Old Style"/>
            <w:b/>
            <w:color w:val="auto"/>
            <w:sz w:val="22"/>
            <w:szCs w:val="22"/>
            <w:u w:val="none"/>
          </w:rPr>
          <w:t>CHAPTER</w:t>
        </w:r>
        <w:r w:rsidRPr="00E95063">
          <w:rPr>
            <w:rStyle w:val="Hyperlink"/>
            <w:rFonts w:ascii="Bookman Old Style" w:hAnsi="Bookman Old Style"/>
            <w:b/>
            <w:color w:val="auto"/>
            <w:sz w:val="22"/>
            <w:szCs w:val="22"/>
            <w:u w:val="none"/>
          </w:rPr>
          <w:t xml:space="preserve"> 10</w:t>
        </w:r>
      </w:hyperlink>
      <w:r w:rsidR="009D4D55">
        <w:rPr>
          <w:rFonts w:ascii="Bookman Old Style" w:hAnsi="Bookman Old Style"/>
          <w:sz w:val="22"/>
          <w:szCs w:val="22"/>
        </w:rPr>
        <w:t>:</w:t>
      </w:r>
      <w:r w:rsidRPr="00E95063">
        <w:rPr>
          <w:rFonts w:ascii="Bookman Old Style" w:hAnsi="Bookman Old Style"/>
          <w:sz w:val="22"/>
          <w:szCs w:val="22"/>
        </w:rPr>
        <w:t xml:space="preserve"> Certification Requirements for Agencies Seeking to Provide Community Based Targeted Case Management for Adults with Intellectual Disabilities and Autism</w:t>
      </w:r>
    </w:p>
    <w:p w:rsidR="00C3463A" w:rsidRPr="00E95063" w:rsidRDefault="00C3463A" w:rsidP="00AE773C">
      <w:pPr>
        <w:tabs>
          <w:tab w:val="left" w:pos="-720"/>
          <w:tab w:val="left" w:pos="0"/>
          <w:tab w:val="left" w:pos="720"/>
        </w:tabs>
        <w:suppressAutoHyphens/>
        <w:ind w:left="1440" w:hanging="1440"/>
        <w:rPr>
          <w:rFonts w:ascii="Bookman Old Style" w:hAnsi="Bookman Old Style"/>
          <w:sz w:val="22"/>
          <w:szCs w:val="22"/>
        </w:rPr>
      </w:pPr>
      <w:r w:rsidRPr="00E95063">
        <w:rPr>
          <w:rFonts w:ascii="Bookman Old Style" w:hAnsi="Bookman Old Style"/>
          <w:sz w:val="22"/>
          <w:szCs w:val="22"/>
        </w:rPr>
        <w:t>STATUTORY BASIS: 22-A MR.S.A. §205; and 34-B M.R.S.A. §§</w:t>
      </w:r>
      <w:r w:rsidR="009D4D55">
        <w:rPr>
          <w:rFonts w:ascii="Bookman Old Style" w:hAnsi="Bookman Old Style"/>
          <w:sz w:val="22"/>
          <w:szCs w:val="22"/>
        </w:rPr>
        <w:t xml:space="preserve"> </w:t>
      </w:r>
      <w:r w:rsidRPr="00E95063">
        <w:rPr>
          <w:rFonts w:ascii="Bookman Old Style" w:hAnsi="Bookman Old Style"/>
          <w:sz w:val="22"/>
          <w:szCs w:val="22"/>
        </w:rPr>
        <w:t>5201, 5432 and 5465</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These rules set out the requirements for certification for</w:t>
      </w:r>
      <w:r w:rsidR="00793F96" w:rsidRPr="00E95063">
        <w:rPr>
          <w:rFonts w:ascii="Bookman Old Style" w:hAnsi="Bookman Old Style"/>
          <w:sz w:val="22"/>
          <w:szCs w:val="22"/>
        </w:rPr>
        <w:t xml:space="preserve"> </w:t>
      </w:r>
      <w:r w:rsidRPr="00E95063">
        <w:rPr>
          <w:rFonts w:ascii="Bookman Old Style" w:hAnsi="Bookman Old Style"/>
          <w:sz w:val="22"/>
          <w:szCs w:val="22"/>
        </w:rPr>
        <w:t>agencies seeking to provide community based targeted case management for adults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disorders or autistic disorder. 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 with</w:t>
      </w:r>
      <w:r w:rsidR="00793F96" w:rsidRPr="00E95063">
        <w:rPr>
          <w:rFonts w:ascii="Bookman Old Style" w:hAnsi="Bookman Old Style"/>
          <w:sz w:val="22"/>
          <w:szCs w:val="22"/>
        </w:rPr>
        <w:t xml:space="preserve"> </w:t>
      </w:r>
      <w:r w:rsidRPr="00E95063">
        <w:rPr>
          <w:rFonts w:ascii="Bookman Old Style" w:hAnsi="Bookman Old Style"/>
          <w:sz w:val="22"/>
          <w:szCs w:val="22"/>
        </w:rPr>
        <w:t>state and federal changes, to update policy, and to implement changed services and</w:t>
      </w:r>
      <w:r w:rsidR="00793F96" w:rsidRPr="00E95063">
        <w:rPr>
          <w:rFonts w:ascii="Bookman Old Style" w:hAnsi="Bookman Old Style"/>
          <w:sz w:val="22"/>
          <w:szCs w:val="22"/>
        </w:rPr>
        <w:t xml:space="preserve"> </w:t>
      </w:r>
      <w:r w:rsidRPr="00E95063">
        <w:rPr>
          <w:rFonts w:ascii="Bookman Old Style" w:hAnsi="Bookman Old Style"/>
          <w:sz w:val="22"/>
          <w:szCs w:val="22"/>
        </w:rPr>
        <w:t>regulations, as necessary.</w:t>
      </w:r>
    </w:p>
    <w:p w:rsidR="00793F96"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C3463A" w:rsidRPr="00E95063" w:rsidRDefault="00C3463A" w:rsidP="009D4D55">
      <w:pPr>
        <w:tabs>
          <w:tab w:val="left" w:pos="-720"/>
          <w:tab w:val="left" w:pos="0"/>
          <w:tab w:val="left" w:pos="720"/>
        </w:tabs>
        <w:suppressAutoHyphens/>
        <w:ind w:right="450"/>
        <w:rPr>
          <w:rFonts w:ascii="Bookman Old Style" w:hAnsi="Bookman Old Style"/>
          <w:color w:val="000000"/>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 licensed by, or provided pursuant to a contract or agreement with the Department.</w:t>
      </w:r>
    </w:p>
    <w:p w:rsidR="00C3463A" w:rsidRPr="00E95063" w:rsidRDefault="00C3463A" w:rsidP="00AE773C">
      <w:pPr>
        <w:rPr>
          <w:rFonts w:ascii="Bookman Old Style" w:hAnsi="Bookman Old Style"/>
          <w:sz w:val="22"/>
          <w:szCs w:val="22"/>
        </w:rPr>
      </w:pPr>
    </w:p>
    <w:p w:rsidR="00C3463A" w:rsidRPr="00E95063" w:rsidRDefault="00C3463A" w:rsidP="00AE773C">
      <w:pPr>
        <w:rPr>
          <w:rFonts w:ascii="Bookman Old Style" w:hAnsi="Bookman Old Style"/>
          <w:sz w:val="22"/>
          <w:szCs w:val="22"/>
        </w:rPr>
      </w:pPr>
      <w:r w:rsidRPr="00E95063">
        <w:rPr>
          <w:rFonts w:ascii="Bookman Old Style" w:hAnsi="Bookman Old Style"/>
          <w:b/>
          <w:sz w:val="22"/>
          <w:szCs w:val="22"/>
        </w:rPr>
        <w:t xml:space="preserve">14-197, </w:t>
      </w:r>
      <w:hyperlink r:id="rId31" w:history="1">
        <w:r w:rsidR="009D4D55" w:rsidRPr="00E95063">
          <w:rPr>
            <w:rStyle w:val="Hyperlink"/>
            <w:rFonts w:ascii="Bookman Old Style" w:hAnsi="Bookman Old Style"/>
            <w:b/>
            <w:color w:val="auto"/>
            <w:sz w:val="22"/>
            <w:szCs w:val="22"/>
            <w:u w:val="none"/>
          </w:rPr>
          <w:t>CHAPTER</w:t>
        </w:r>
        <w:r w:rsidRPr="00E95063">
          <w:rPr>
            <w:rStyle w:val="Hyperlink"/>
            <w:rFonts w:ascii="Bookman Old Style" w:hAnsi="Bookman Old Style"/>
            <w:b/>
            <w:color w:val="auto"/>
            <w:sz w:val="22"/>
            <w:szCs w:val="22"/>
            <w:u w:val="none"/>
          </w:rPr>
          <w:t xml:space="preserve"> 11</w:t>
        </w:r>
      </w:hyperlink>
      <w:r w:rsidRPr="00E95063">
        <w:rPr>
          <w:rFonts w:ascii="Bookman Old Style" w:hAnsi="Bookman Old Style"/>
          <w:sz w:val="22"/>
          <w:szCs w:val="22"/>
        </w:rPr>
        <w:t>, Consumer Directed Personal Assistance Services</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STATUTORY BASIS:</w:t>
      </w:r>
      <w:r w:rsidR="00E95063">
        <w:rPr>
          <w:rFonts w:ascii="Bookman Old Style" w:hAnsi="Bookman Old Style"/>
          <w:sz w:val="22"/>
          <w:szCs w:val="22"/>
        </w:rPr>
        <w:t xml:space="preserve"> </w:t>
      </w:r>
      <w:r w:rsidRPr="00E95063">
        <w:rPr>
          <w:rFonts w:ascii="Bookman Old Style" w:hAnsi="Bookman Old Style"/>
          <w:sz w:val="22"/>
          <w:szCs w:val="22"/>
        </w:rPr>
        <w:t>22-A M.R.S.A. §205; and 34-B M.R.S.A. §§</w:t>
      </w:r>
      <w:r w:rsidR="009D4D55">
        <w:rPr>
          <w:rFonts w:ascii="Bookman Old Style" w:hAnsi="Bookman Old Style"/>
          <w:sz w:val="22"/>
          <w:szCs w:val="22"/>
        </w:rPr>
        <w:t xml:space="preserve"> </w:t>
      </w:r>
      <w:r w:rsidRPr="00E95063">
        <w:rPr>
          <w:rFonts w:ascii="Bookman Old Style" w:hAnsi="Bookman Old Style"/>
          <w:sz w:val="22"/>
          <w:szCs w:val="22"/>
        </w:rPr>
        <w:t>5201, 5432, and</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5465 </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These rules govern the Consumer-Directed Personal Assistance</w:t>
      </w:r>
      <w:r w:rsidR="00793F96" w:rsidRPr="00E95063">
        <w:rPr>
          <w:rFonts w:ascii="Bookman Old Style" w:hAnsi="Bookman Old Style"/>
          <w:sz w:val="22"/>
          <w:szCs w:val="22"/>
        </w:rPr>
        <w:t xml:space="preserve"> </w:t>
      </w:r>
      <w:r w:rsidRPr="00E95063">
        <w:rPr>
          <w:rFonts w:ascii="Bookman Old Style" w:hAnsi="Bookman Old Style"/>
          <w:sz w:val="22"/>
          <w:szCs w:val="22"/>
        </w:rPr>
        <w:t>Services program that provides services, subject to the availability of funds, for adults</w:t>
      </w:r>
      <w:r w:rsidR="00793F96" w:rsidRPr="00E95063">
        <w:rPr>
          <w:rFonts w:ascii="Bookman Old Style" w:hAnsi="Bookman Old Style"/>
          <w:sz w:val="22"/>
          <w:szCs w:val="22"/>
        </w:rPr>
        <w:t xml:space="preserve"> </w:t>
      </w:r>
      <w:r w:rsidRPr="00E95063">
        <w:rPr>
          <w:rFonts w:ascii="Bookman Old Style" w:hAnsi="Bookman Old Style"/>
          <w:sz w:val="22"/>
          <w:szCs w:val="22"/>
        </w:rPr>
        <w:t>with severe disabilities. This program allows them to remain in their homes and</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communities and out of institutional settings. 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w:t>
      </w:r>
      <w:r w:rsidR="00793F96" w:rsidRPr="00E95063">
        <w:rPr>
          <w:rFonts w:ascii="Bookman Old Style" w:hAnsi="Bookman Old Style"/>
          <w:sz w:val="22"/>
          <w:szCs w:val="22"/>
        </w:rPr>
        <w:t xml:space="preserve"> </w:t>
      </w:r>
      <w:r w:rsidRPr="00E95063">
        <w:rPr>
          <w:rFonts w:ascii="Bookman Old Style" w:hAnsi="Bookman Old Style"/>
          <w:sz w:val="22"/>
          <w:szCs w:val="22"/>
        </w:rPr>
        <w:t>with state and federal changes, to update policy, and to implement changed services and</w:t>
      </w:r>
      <w:r w:rsidR="00793F96" w:rsidRPr="00E95063">
        <w:rPr>
          <w:rFonts w:ascii="Bookman Old Style" w:hAnsi="Bookman Old Style"/>
          <w:sz w:val="22"/>
          <w:szCs w:val="22"/>
        </w:rPr>
        <w:t xml:space="preserve"> </w:t>
      </w:r>
      <w:r w:rsidRPr="00E95063">
        <w:rPr>
          <w:rFonts w:ascii="Bookman Old Style" w:hAnsi="Bookman Old Style"/>
          <w:sz w:val="22"/>
          <w:szCs w:val="22"/>
        </w:rPr>
        <w:t>regulations, as necessary.</w:t>
      </w:r>
    </w:p>
    <w:p w:rsidR="00793F96"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C3463A" w:rsidRPr="00E95063" w:rsidRDefault="00C3463A" w:rsidP="009D4D55">
      <w:pPr>
        <w:tabs>
          <w:tab w:val="left" w:pos="-720"/>
          <w:tab w:val="left" w:pos="0"/>
          <w:tab w:val="left" w:pos="720"/>
        </w:tabs>
        <w:suppressAutoHyphens/>
        <w:ind w:right="450"/>
        <w:rPr>
          <w:rFonts w:ascii="Bookman Old Style" w:hAnsi="Bookman Old Style"/>
          <w:color w:val="000000"/>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 licensed by, or provided pursuant to a contract or agreement with the Department.</w:t>
      </w:r>
    </w:p>
    <w:p w:rsidR="00C3463A" w:rsidRPr="00E95063" w:rsidRDefault="00C3463A" w:rsidP="00AE773C">
      <w:pPr>
        <w:rPr>
          <w:rFonts w:ascii="Bookman Old Style" w:hAnsi="Bookman Old Style"/>
          <w:sz w:val="22"/>
          <w:szCs w:val="22"/>
        </w:rPr>
      </w:pPr>
    </w:p>
    <w:p w:rsidR="00C3463A" w:rsidRPr="00E95063" w:rsidRDefault="00C3463A" w:rsidP="00AE773C">
      <w:pPr>
        <w:rPr>
          <w:rFonts w:ascii="Bookman Old Style" w:hAnsi="Bookman Old Style"/>
          <w:sz w:val="22"/>
          <w:szCs w:val="22"/>
        </w:rPr>
      </w:pPr>
      <w:r w:rsidRPr="00E95063">
        <w:rPr>
          <w:rFonts w:ascii="Bookman Old Style" w:hAnsi="Bookman Old Style"/>
          <w:b/>
          <w:sz w:val="22"/>
          <w:szCs w:val="22"/>
        </w:rPr>
        <w:t xml:space="preserve">14-197, </w:t>
      </w:r>
      <w:hyperlink r:id="rId32" w:history="1">
        <w:r w:rsidR="009D4D55" w:rsidRPr="00E95063">
          <w:rPr>
            <w:rStyle w:val="Hyperlink"/>
            <w:rFonts w:ascii="Bookman Old Style" w:hAnsi="Bookman Old Style"/>
            <w:b/>
            <w:color w:val="auto"/>
            <w:sz w:val="22"/>
            <w:szCs w:val="22"/>
            <w:u w:val="none"/>
          </w:rPr>
          <w:t>CHAPTER</w:t>
        </w:r>
        <w:r w:rsidRPr="00E95063">
          <w:rPr>
            <w:rStyle w:val="Hyperlink"/>
            <w:rFonts w:ascii="Bookman Old Style" w:hAnsi="Bookman Old Style"/>
            <w:b/>
            <w:color w:val="auto"/>
            <w:sz w:val="22"/>
            <w:szCs w:val="22"/>
            <w:u w:val="none"/>
          </w:rPr>
          <w:t xml:space="preserve"> 12</w:t>
        </w:r>
      </w:hyperlink>
      <w:r w:rsidRPr="00E95063">
        <w:rPr>
          <w:rFonts w:ascii="Bookman Old Style" w:hAnsi="Bookman Old Style"/>
          <w:sz w:val="22"/>
          <w:szCs w:val="22"/>
        </w:rPr>
        <w:t>, Regulations Regarding Reportable Events, Adult Protective Investigations and Substantiation Hearings Regarding Persons with Intellectual Disabilities or Autism</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STATUTORY BASIS:</w:t>
      </w:r>
      <w:r w:rsidR="00E95063">
        <w:rPr>
          <w:rFonts w:ascii="Bookman Old Style" w:hAnsi="Bookman Old Style"/>
          <w:sz w:val="22"/>
          <w:szCs w:val="22"/>
        </w:rPr>
        <w:t xml:space="preserve"> </w:t>
      </w:r>
      <w:r w:rsidRPr="00E95063">
        <w:rPr>
          <w:rFonts w:ascii="Bookman Old Style" w:hAnsi="Bookman Old Style"/>
          <w:sz w:val="22"/>
          <w:szCs w:val="22"/>
        </w:rPr>
        <w:t>22-</w:t>
      </w:r>
      <w:proofErr w:type="gramStart"/>
      <w:r w:rsidRPr="00E95063">
        <w:rPr>
          <w:rFonts w:ascii="Bookman Old Style" w:hAnsi="Bookman Old Style"/>
          <w:sz w:val="22"/>
          <w:szCs w:val="22"/>
        </w:rPr>
        <w:t>A</w:t>
      </w:r>
      <w:proofErr w:type="gramEnd"/>
      <w:r w:rsidRPr="00E95063">
        <w:rPr>
          <w:rFonts w:ascii="Bookman Old Style" w:hAnsi="Bookman Old Style"/>
          <w:sz w:val="22"/>
          <w:szCs w:val="22"/>
        </w:rPr>
        <w:t xml:space="preserve"> M.R.S.A. §205; 18-A M.R.S.A. §§</w:t>
      </w:r>
      <w:r w:rsidR="009D4D55">
        <w:rPr>
          <w:rFonts w:ascii="Bookman Old Style" w:hAnsi="Bookman Old Style"/>
          <w:sz w:val="22"/>
          <w:szCs w:val="22"/>
        </w:rPr>
        <w:t xml:space="preserve"> </w:t>
      </w:r>
      <w:r w:rsidRPr="00E95063">
        <w:rPr>
          <w:rFonts w:ascii="Bookman Old Style" w:hAnsi="Bookman Old Style"/>
          <w:sz w:val="22"/>
          <w:szCs w:val="22"/>
        </w:rPr>
        <w:t>5-312, 5-601, 5-606,</w:t>
      </w:r>
      <w:r w:rsidR="00793F96" w:rsidRPr="00E95063">
        <w:rPr>
          <w:rFonts w:ascii="Bookman Old Style" w:hAnsi="Bookman Old Style"/>
          <w:sz w:val="22"/>
          <w:szCs w:val="22"/>
        </w:rPr>
        <w:t xml:space="preserve"> </w:t>
      </w:r>
      <w:r w:rsidRPr="00E95063">
        <w:rPr>
          <w:rFonts w:ascii="Bookman Old Style" w:hAnsi="Bookman Old Style"/>
          <w:sz w:val="22"/>
          <w:szCs w:val="22"/>
        </w:rPr>
        <w:t>and 5-607; and 34-B M.R.S.A. §§</w:t>
      </w:r>
      <w:r w:rsidR="009D4D55">
        <w:rPr>
          <w:rFonts w:ascii="Bookman Old Style" w:hAnsi="Bookman Old Style"/>
          <w:sz w:val="22"/>
          <w:szCs w:val="22"/>
        </w:rPr>
        <w:t xml:space="preserve"> </w:t>
      </w:r>
      <w:r w:rsidRPr="00E95063">
        <w:rPr>
          <w:rFonts w:ascii="Bookman Old Style" w:hAnsi="Bookman Old Style"/>
          <w:sz w:val="22"/>
          <w:szCs w:val="22"/>
        </w:rPr>
        <w:t xml:space="preserve">3803, 3832, 5203, 5480, and 5601 </w:t>
      </w:r>
      <w:r w:rsidRPr="00E95063">
        <w:rPr>
          <w:rFonts w:ascii="Bookman Old Style" w:hAnsi="Bookman Old Style"/>
          <w:i/>
          <w:sz w:val="22"/>
          <w:szCs w:val="22"/>
        </w:rPr>
        <w:t>et seq.</w:t>
      </w:r>
    </w:p>
    <w:p w:rsidR="00C3463A"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PURPOSE (of the rule):</w:t>
      </w:r>
      <w:r w:rsidR="00E95063">
        <w:rPr>
          <w:rFonts w:ascii="Bookman Old Style" w:hAnsi="Bookman Old Style"/>
          <w:sz w:val="22"/>
          <w:szCs w:val="22"/>
        </w:rPr>
        <w:t xml:space="preserve"> </w:t>
      </w:r>
      <w:r w:rsidRPr="00E95063">
        <w:rPr>
          <w:rFonts w:ascii="Bookman Old Style" w:hAnsi="Bookman Old Style"/>
          <w:sz w:val="22"/>
          <w:szCs w:val="22"/>
        </w:rPr>
        <w:t>This rule sets out the Department’s policy on reportable events</w:t>
      </w:r>
      <w:r w:rsidR="00793F96" w:rsidRPr="00E95063">
        <w:rPr>
          <w:rFonts w:ascii="Bookman Old Style" w:hAnsi="Bookman Old Style"/>
          <w:sz w:val="22"/>
          <w:szCs w:val="22"/>
        </w:rPr>
        <w:t xml:space="preserve"> </w:t>
      </w:r>
      <w:r w:rsidRPr="00E95063">
        <w:rPr>
          <w:rFonts w:ascii="Bookman Old Style" w:hAnsi="Bookman Old Style"/>
          <w:sz w:val="22"/>
          <w:szCs w:val="22"/>
        </w:rPr>
        <w:t>and the investigation of allegations of abuse, neglect and exploitation of adults with</w:t>
      </w:r>
      <w:r w:rsidR="00793F96" w:rsidRPr="00E95063">
        <w:rPr>
          <w:rFonts w:ascii="Bookman Old Style" w:hAnsi="Bookman Old Style"/>
          <w:sz w:val="22"/>
          <w:szCs w:val="22"/>
        </w:rPr>
        <w:t xml:space="preserve"> </w:t>
      </w:r>
      <w:r w:rsidRPr="00E95063">
        <w:rPr>
          <w:rFonts w:ascii="Bookman Old Style" w:hAnsi="Bookman Old Style"/>
          <w:sz w:val="22"/>
          <w:szCs w:val="22"/>
        </w:rPr>
        <w:t>intellectual disorders and autistic disorder and the process for individuals appealing a</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substantiation of abuse, neglect and exploitation. These rules </w:t>
      </w:r>
      <w:proofErr w:type="gramStart"/>
      <w:r w:rsidRPr="00E95063">
        <w:rPr>
          <w:rFonts w:ascii="Bookman Old Style" w:hAnsi="Bookman Old Style"/>
          <w:sz w:val="22"/>
          <w:szCs w:val="22"/>
        </w:rPr>
        <w:t>will be amended</w:t>
      </w:r>
      <w:proofErr w:type="gramEnd"/>
      <w:r w:rsidRPr="00E95063">
        <w:rPr>
          <w:rFonts w:ascii="Bookman Old Style" w:hAnsi="Bookman Old Style"/>
          <w:sz w:val="22"/>
          <w:szCs w:val="22"/>
        </w:rPr>
        <w:t xml:space="preserve"> to comply</w:t>
      </w:r>
      <w:r w:rsidR="00793F96" w:rsidRPr="00E95063">
        <w:rPr>
          <w:rFonts w:ascii="Bookman Old Style" w:hAnsi="Bookman Old Style"/>
          <w:sz w:val="22"/>
          <w:szCs w:val="22"/>
        </w:rPr>
        <w:t xml:space="preserve"> </w:t>
      </w:r>
      <w:r w:rsidRPr="00E95063">
        <w:rPr>
          <w:rFonts w:ascii="Bookman Old Style" w:hAnsi="Bookman Old Style"/>
          <w:sz w:val="22"/>
          <w:szCs w:val="22"/>
        </w:rPr>
        <w:t>wit</w:t>
      </w:r>
      <w:r w:rsidR="00793F96" w:rsidRPr="00E95063">
        <w:rPr>
          <w:rFonts w:ascii="Bookman Old Style" w:hAnsi="Bookman Old Style"/>
          <w:sz w:val="22"/>
          <w:szCs w:val="22"/>
        </w:rPr>
        <w:t xml:space="preserve">h </w:t>
      </w:r>
      <w:r w:rsidRPr="00E95063">
        <w:rPr>
          <w:rFonts w:ascii="Bookman Old Style" w:hAnsi="Bookman Old Style"/>
          <w:sz w:val="22"/>
          <w:szCs w:val="22"/>
        </w:rPr>
        <w:t>state and federal changes, to update policy, and to implement changed services and</w:t>
      </w:r>
      <w:r w:rsidR="00793F96" w:rsidRPr="00E95063">
        <w:rPr>
          <w:rFonts w:ascii="Bookman Old Style" w:hAnsi="Bookman Old Style"/>
          <w:sz w:val="22"/>
          <w:szCs w:val="22"/>
        </w:rPr>
        <w:t xml:space="preserve"> </w:t>
      </w:r>
      <w:r w:rsidRPr="00E95063">
        <w:rPr>
          <w:rFonts w:ascii="Bookman Old Style" w:hAnsi="Bookman Old Style"/>
          <w:sz w:val="22"/>
          <w:szCs w:val="22"/>
        </w:rPr>
        <w:t>regulations, as necessary.</w:t>
      </w:r>
    </w:p>
    <w:p w:rsidR="00793F96" w:rsidRPr="00E95063" w:rsidRDefault="00C3463A" w:rsidP="00AE773C">
      <w:pPr>
        <w:tabs>
          <w:tab w:val="left" w:pos="-720"/>
          <w:tab w:val="left" w:pos="0"/>
          <w:tab w:val="left" w:pos="720"/>
        </w:tabs>
        <w:suppressAutoHyphens/>
        <w:rPr>
          <w:rFonts w:ascii="Bookman Old Style" w:hAnsi="Bookman Old Style"/>
          <w:sz w:val="22"/>
          <w:szCs w:val="22"/>
        </w:rPr>
      </w:pPr>
      <w:r w:rsidRPr="00E95063">
        <w:rPr>
          <w:rFonts w:ascii="Bookman Old Style" w:hAnsi="Bookman Old Style"/>
          <w:sz w:val="22"/>
          <w:szCs w:val="22"/>
        </w:rPr>
        <w:t>SCHEDULE FOR ADOPTION:</w:t>
      </w:r>
      <w:r w:rsidR="00E95063">
        <w:rPr>
          <w:rFonts w:ascii="Bookman Old Style" w:hAnsi="Bookman Old Style"/>
          <w:sz w:val="22"/>
          <w:szCs w:val="22"/>
        </w:rPr>
        <w:t xml:space="preserve"> </w:t>
      </w:r>
      <w:r w:rsidRPr="00E95063">
        <w:rPr>
          <w:rFonts w:ascii="Bookman Old Style" w:eastAsia="MS Mincho" w:hAnsi="Bookman Old Style"/>
          <w:sz w:val="22"/>
          <w:szCs w:val="22"/>
        </w:rPr>
        <w:t xml:space="preserve">It is not possible to predict when all of the changes </w:t>
      </w:r>
      <w:proofErr w:type="gramStart"/>
      <w:r w:rsidRPr="00E95063">
        <w:rPr>
          <w:rFonts w:ascii="Bookman Old Style" w:eastAsia="MS Mincho" w:hAnsi="Bookman Old Style"/>
          <w:sz w:val="22"/>
          <w:szCs w:val="22"/>
        </w:rPr>
        <w:t>will</w:t>
      </w:r>
      <w:r w:rsidR="00793F96" w:rsidRPr="00E95063">
        <w:rPr>
          <w:rFonts w:ascii="Bookman Old Style" w:hAnsi="Bookman Old Style"/>
          <w:sz w:val="22"/>
          <w:szCs w:val="22"/>
        </w:rPr>
        <w:t xml:space="preserve"> </w:t>
      </w:r>
      <w:r w:rsidRPr="00E95063">
        <w:rPr>
          <w:rFonts w:ascii="Bookman Old Style" w:eastAsia="MS Mincho" w:hAnsi="Bookman Old Style"/>
          <w:sz w:val="22"/>
          <w:szCs w:val="22"/>
        </w:rPr>
        <w:t>be made</w:t>
      </w:r>
      <w:proofErr w:type="gramEnd"/>
      <w:r w:rsidRPr="00E95063">
        <w:rPr>
          <w:rFonts w:ascii="Bookman Old Style" w:eastAsia="MS Mincho" w:hAnsi="Bookman Old Style"/>
          <w:sz w:val="22"/>
          <w:szCs w:val="22"/>
        </w:rPr>
        <w:t xml:space="preserve"> to these regulations because of the nature of this work. Federal regulation</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changes, state legislation, and state-initiated changes because of identified problems</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and budget considerations require the timely amendment or adoption of new rules over</w:t>
      </w:r>
      <w:r w:rsidR="00793F96" w:rsidRPr="00E95063">
        <w:rPr>
          <w:rFonts w:ascii="Bookman Old Style" w:eastAsia="MS Mincho" w:hAnsi="Bookman Old Style"/>
          <w:sz w:val="22"/>
          <w:szCs w:val="22"/>
        </w:rPr>
        <w:t xml:space="preserve"> </w:t>
      </w:r>
      <w:r w:rsidRPr="00E95063">
        <w:rPr>
          <w:rFonts w:ascii="Bookman Old Style" w:eastAsia="MS Mincho" w:hAnsi="Bookman Old Style"/>
          <w:sz w:val="22"/>
          <w:szCs w:val="22"/>
        </w:rPr>
        <w:t>the course of the year.</w:t>
      </w:r>
    </w:p>
    <w:p w:rsidR="00727B0B" w:rsidRPr="00E95063" w:rsidRDefault="00C3463A" w:rsidP="001E765C">
      <w:pPr>
        <w:tabs>
          <w:tab w:val="left" w:pos="-720"/>
          <w:tab w:val="left" w:pos="0"/>
          <w:tab w:val="left" w:pos="720"/>
        </w:tabs>
        <w:suppressAutoHyphens/>
        <w:ind w:right="360"/>
        <w:rPr>
          <w:rFonts w:ascii="Bookman Old Style" w:hAnsi="Bookman Old Style"/>
          <w:b/>
          <w:sz w:val="22"/>
          <w:szCs w:val="22"/>
        </w:rPr>
      </w:pPr>
      <w:r w:rsidRPr="00E95063">
        <w:rPr>
          <w:rFonts w:ascii="Bookman Old Style" w:hAnsi="Bookman Old Style"/>
          <w:sz w:val="22"/>
          <w:szCs w:val="22"/>
        </w:rPr>
        <w:t>LISTING OF AFFECTED PARTIES: other state agencies, providers, and persons with</w:t>
      </w:r>
      <w:r w:rsidR="00793F96" w:rsidRPr="00E95063">
        <w:rPr>
          <w:rFonts w:ascii="Bookman Old Style" w:hAnsi="Bookman Old Style"/>
          <w:sz w:val="22"/>
          <w:szCs w:val="22"/>
        </w:rPr>
        <w:t xml:space="preserve"> </w:t>
      </w:r>
      <w:r w:rsidRPr="00E95063">
        <w:rPr>
          <w:rFonts w:ascii="Bookman Old Style" w:hAnsi="Bookman Old Style"/>
          <w:sz w:val="22"/>
          <w:szCs w:val="22"/>
        </w:rPr>
        <w:t xml:space="preserve">intellectual disabilities or autistic disorder </w:t>
      </w:r>
      <w:r w:rsidRPr="00E95063">
        <w:rPr>
          <w:rFonts w:ascii="Bookman Old Style" w:hAnsi="Bookman Old Style"/>
          <w:color w:val="000000"/>
          <w:sz w:val="22"/>
          <w:szCs w:val="22"/>
        </w:rPr>
        <w:t>receiving services funded in whole or in part</w:t>
      </w:r>
      <w:r w:rsidR="00793F96"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by,</w:t>
      </w:r>
      <w:r w:rsidR="003A2BBC" w:rsidRPr="00E95063">
        <w:rPr>
          <w:rFonts w:ascii="Bookman Old Style" w:hAnsi="Bookman Old Style"/>
          <w:color w:val="000000"/>
          <w:sz w:val="22"/>
          <w:szCs w:val="22"/>
        </w:rPr>
        <w:t xml:space="preserve"> </w:t>
      </w:r>
      <w:r w:rsidRPr="00E95063">
        <w:rPr>
          <w:rFonts w:ascii="Bookman Old Style" w:hAnsi="Bookman Old Style"/>
          <w:color w:val="000000"/>
          <w:sz w:val="22"/>
          <w:szCs w:val="22"/>
        </w:rPr>
        <w:t>licensed by, or provided pursuant to a contract or agreement with the Department.</w:t>
      </w:r>
    </w:p>
    <w:sectPr w:rsidR="00727B0B" w:rsidRPr="00E95063" w:rsidSect="002F6C40">
      <w:headerReference w:type="even" r:id="rId33"/>
      <w:headerReference w:type="default" r:id="rId34"/>
      <w:footerReference w:type="even" r:id="rId35"/>
      <w:pgSz w:w="12240" w:h="15840" w:code="1"/>
      <w:pgMar w:top="1296" w:right="1440" w:bottom="1296" w:left="1440"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48" w:rsidRDefault="005A0A48">
      <w:r>
        <w:separator/>
      </w:r>
    </w:p>
  </w:endnote>
  <w:endnote w:type="continuationSeparator" w:id="0">
    <w:p w:rsidR="005A0A48" w:rsidRDefault="005A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8" w:rsidRDefault="005A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A48" w:rsidRDefault="005A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48" w:rsidRDefault="005A0A48">
      <w:r>
        <w:separator/>
      </w:r>
    </w:p>
  </w:footnote>
  <w:footnote w:type="continuationSeparator" w:id="0">
    <w:p w:rsidR="005A0A48" w:rsidRDefault="005A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8" w:rsidRDefault="005A0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A48" w:rsidRDefault="005A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48" w:rsidRDefault="005A0A48">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E7017">
      <w:rPr>
        <w:rStyle w:val="PageNumber"/>
        <w:noProof/>
      </w:rPr>
      <w:t>2</w:t>
    </w:r>
    <w:r>
      <w:rPr>
        <w:rStyle w:val="PageNumber"/>
      </w:rPr>
      <w:fldChar w:fldCharType="end"/>
    </w:r>
    <w:r>
      <w:rPr>
        <w:rStyle w:val="PageNumber"/>
      </w:rPr>
      <w:t>-</w:t>
    </w:r>
  </w:p>
  <w:p w:rsidR="005A0A48" w:rsidRDefault="005A0A48">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350BE"/>
    <w:multiLevelType w:val="hybridMultilevel"/>
    <w:tmpl w:val="922AD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nsid w:val="1C9D6652"/>
    <w:multiLevelType w:val="hybridMultilevel"/>
    <w:tmpl w:val="5078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4A30D5"/>
    <w:multiLevelType w:val="hybridMultilevel"/>
    <w:tmpl w:val="90B4F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7857F0"/>
    <w:multiLevelType w:val="hybridMultilevel"/>
    <w:tmpl w:val="DE54F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F9740DF"/>
    <w:multiLevelType w:val="hybridMultilevel"/>
    <w:tmpl w:val="1CA68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5"/>
  </w:num>
  <w:num w:numId="3">
    <w:abstractNumId w:val="42"/>
  </w:num>
  <w:num w:numId="4">
    <w:abstractNumId w:val="26"/>
  </w:num>
  <w:num w:numId="5">
    <w:abstractNumId w:val="38"/>
  </w:num>
  <w:num w:numId="6">
    <w:abstractNumId w:val="45"/>
  </w:num>
  <w:num w:numId="7">
    <w:abstractNumId w:val="2"/>
  </w:num>
  <w:num w:numId="8">
    <w:abstractNumId w:val="43"/>
  </w:num>
  <w:num w:numId="9">
    <w:abstractNumId w:val="31"/>
  </w:num>
  <w:num w:numId="10">
    <w:abstractNumId w:val="13"/>
  </w:num>
  <w:num w:numId="11">
    <w:abstractNumId w:val="48"/>
  </w:num>
  <w:num w:numId="12">
    <w:abstractNumId w:val="22"/>
  </w:num>
  <w:num w:numId="13">
    <w:abstractNumId w:val="60"/>
  </w:num>
  <w:num w:numId="14">
    <w:abstractNumId w:val="39"/>
  </w:num>
  <w:num w:numId="15">
    <w:abstractNumId w:val="3"/>
  </w:num>
  <w:num w:numId="16">
    <w:abstractNumId w:val="49"/>
  </w:num>
  <w:num w:numId="17">
    <w:abstractNumId w:val="44"/>
  </w:num>
  <w:num w:numId="18">
    <w:abstractNumId w:val="50"/>
  </w:num>
  <w:num w:numId="19">
    <w:abstractNumId w:val="0"/>
  </w:num>
  <w:num w:numId="20">
    <w:abstractNumId w:val="36"/>
  </w:num>
  <w:num w:numId="21">
    <w:abstractNumId w:val="24"/>
  </w:num>
  <w:num w:numId="22">
    <w:abstractNumId w:val="33"/>
  </w:num>
  <w:num w:numId="23">
    <w:abstractNumId w:val="6"/>
  </w:num>
  <w:num w:numId="24">
    <w:abstractNumId w:val="14"/>
  </w:num>
  <w:num w:numId="25">
    <w:abstractNumId w:val="41"/>
  </w:num>
  <w:num w:numId="26">
    <w:abstractNumId w:val="53"/>
  </w:num>
  <w:num w:numId="27">
    <w:abstractNumId w:val="58"/>
  </w:num>
  <w:num w:numId="28">
    <w:abstractNumId w:val="52"/>
  </w:num>
  <w:num w:numId="29">
    <w:abstractNumId w:val="21"/>
  </w:num>
  <w:num w:numId="30">
    <w:abstractNumId w:val="4"/>
  </w:num>
  <w:num w:numId="31">
    <w:abstractNumId w:val="8"/>
  </w:num>
  <w:num w:numId="32">
    <w:abstractNumId w:val="37"/>
  </w:num>
  <w:num w:numId="33">
    <w:abstractNumId w:val="30"/>
  </w:num>
  <w:num w:numId="34">
    <w:abstractNumId w:val="19"/>
  </w:num>
  <w:num w:numId="35">
    <w:abstractNumId w:val="59"/>
  </w:num>
  <w:num w:numId="36">
    <w:abstractNumId w:val="47"/>
  </w:num>
  <w:num w:numId="37">
    <w:abstractNumId w:val="54"/>
  </w:num>
  <w:num w:numId="38">
    <w:abstractNumId w:val="25"/>
  </w:num>
  <w:num w:numId="39">
    <w:abstractNumId w:val="27"/>
  </w:num>
  <w:num w:numId="40">
    <w:abstractNumId w:val="9"/>
  </w:num>
  <w:num w:numId="41">
    <w:abstractNumId w:val="20"/>
  </w:num>
  <w:num w:numId="42">
    <w:abstractNumId w:val="10"/>
  </w:num>
  <w:num w:numId="43">
    <w:abstractNumId w:val="23"/>
  </w:num>
  <w:num w:numId="44">
    <w:abstractNumId w:val="11"/>
  </w:num>
  <w:num w:numId="45">
    <w:abstractNumId w:val="51"/>
  </w:num>
  <w:num w:numId="46">
    <w:abstractNumId w:val="17"/>
  </w:num>
  <w:num w:numId="47">
    <w:abstractNumId w:val="34"/>
  </w:num>
  <w:num w:numId="48">
    <w:abstractNumId w:val="18"/>
  </w:num>
  <w:num w:numId="49">
    <w:abstractNumId w:val="35"/>
  </w:num>
  <w:num w:numId="50">
    <w:abstractNumId w:val="40"/>
  </w:num>
  <w:num w:numId="51">
    <w:abstractNumId w:val="57"/>
  </w:num>
  <w:num w:numId="52">
    <w:abstractNumId w:val="7"/>
  </w:num>
  <w:num w:numId="53">
    <w:abstractNumId w:val="32"/>
  </w:num>
  <w:num w:numId="54">
    <w:abstractNumId w:val="56"/>
  </w:num>
  <w:num w:numId="55">
    <w:abstractNumId w:val="29"/>
  </w:num>
  <w:num w:numId="56">
    <w:abstractNumId w:val="16"/>
  </w:num>
  <w:num w:numId="57">
    <w:abstractNumId w:val="1"/>
  </w:num>
  <w:num w:numId="58">
    <w:abstractNumId w:val="55"/>
  </w:num>
  <w:num w:numId="59">
    <w:abstractNumId w:val="28"/>
  </w:num>
  <w:num w:numId="60">
    <w:abstractNumId w:val="12"/>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hideGrammaticalErrors/>
  <w:activeWritingStyle w:appName="MSWord" w:lang="en-US"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87"/>
  <w:drawingGridVerticalSpacing w:val="127"/>
  <w:displayHorizontalDrawingGridEvery w:val="0"/>
  <w:displayVertic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652"/>
    <w:rsid w:val="00007F7E"/>
    <w:rsid w:val="000111F3"/>
    <w:rsid w:val="00023B1F"/>
    <w:rsid w:val="0002596D"/>
    <w:rsid w:val="00043854"/>
    <w:rsid w:val="00057C66"/>
    <w:rsid w:val="00075278"/>
    <w:rsid w:val="00087575"/>
    <w:rsid w:val="0009038B"/>
    <w:rsid w:val="000947F6"/>
    <w:rsid w:val="000A149E"/>
    <w:rsid w:val="000A7FF3"/>
    <w:rsid w:val="000B1DD2"/>
    <w:rsid w:val="000C335B"/>
    <w:rsid w:val="000D76E1"/>
    <w:rsid w:val="000F6013"/>
    <w:rsid w:val="0015389F"/>
    <w:rsid w:val="001914A0"/>
    <w:rsid w:val="00195AD2"/>
    <w:rsid w:val="001A28A4"/>
    <w:rsid w:val="001A3A8B"/>
    <w:rsid w:val="001E765C"/>
    <w:rsid w:val="001F18EC"/>
    <w:rsid w:val="00216673"/>
    <w:rsid w:val="00252C91"/>
    <w:rsid w:val="00253676"/>
    <w:rsid w:val="002609EA"/>
    <w:rsid w:val="00295413"/>
    <w:rsid w:val="002B441F"/>
    <w:rsid w:val="002B5032"/>
    <w:rsid w:val="002C0675"/>
    <w:rsid w:val="002E6B38"/>
    <w:rsid w:val="002F0E2F"/>
    <w:rsid w:val="002F6C40"/>
    <w:rsid w:val="00310AAE"/>
    <w:rsid w:val="00323FA9"/>
    <w:rsid w:val="0033073A"/>
    <w:rsid w:val="00337AE9"/>
    <w:rsid w:val="00342229"/>
    <w:rsid w:val="00386EC9"/>
    <w:rsid w:val="003A2B0E"/>
    <w:rsid w:val="003A2BBC"/>
    <w:rsid w:val="003A6ADC"/>
    <w:rsid w:val="003C230B"/>
    <w:rsid w:val="003D6B1A"/>
    <w:rsid w:val="003E23BC"/>
    <w:rsid w:val="00400417"/>
    <w:rsid w:val="00410818"/>
    <w:rsid w:val="00443358"/>
    <w:rsid w:val="004633F5"/>
    <w:rsid w:val="00464EDB"/>
    <w:rsid w:val="004756EE"/>
    <w:rsid w:val="004A61E4"/>
    <w:rsid w:val="004B044C"/>
    <w:rsid w:val="004B04FF"/>
    <w:rsid w:val="004B4A16"/>
    <w:rsid w:val="004B5AA9"/>
    <w:rsid w:val="004C0D58"/>
    <w:rsid w:val="004C7F93"/>
    <w:rsid w:val="004E5184"/>
    <w:rsid w:val="004E7017"/>
    <w:rsid w:val="0050333A"/>
    <w:rsid w:val="00504EEB"/>
    <w:rsid w:val="005108B3"/>
    <w:rsid w:val="005247FC"/>
    <w:rsid w:val="005249C8"/>
    <w:rsid w:val="0052598B"/>
    <w:rsid w:val="00527437"/>
    <w:rsid w:val="00544945"/>
    <w:rsid w:val="00550B9A"/>
    <w:rsid w:val="0055205D"/>
    <w:rsid w:val="00555E1A"/>
    <w:rsid w:val="005579A5"/>
    <w:rsid w:val="00564989"/>
    <w:rsid w:val="005A0396"/>
    <w:rsid w:val="005A0A48"/>
    <w:rsid w:val="005D0652"/>
    <w:rsid w:val="00601255"/>
    <w:rsid w:val="00601365"/>
    <w:rsid w:val="00667148"/>
    <w:rsid w:val="00677395"/>
    <w:rsid w:val="00696756"/>
    <w:rsid w:val="006C72A6"/>
    <w:rsid w:val="006D1B53"/>
    <w:rsid w:val="006D3142"/>
    <w:rsid w:val="007013F2"/>
    <w:rsid w:val="00705633"/>
    <w:rsid w:val="00727B0B"/>
    <w:rsid w:val="00737088"/>
    <w:rsid w:val="00790625"/>
    <w:rsid w:val="00793F96"/>
    <w:rsid w:val="007B0A1A"/>
    <w:rsid w:val="007C2AAD"/>
    <w:rsid w:val="007E2462"/>
    <w:rsid w:val="007F7F39"/>
    <w:rsid w:val="00810806"/>
    <w:rsid w:val="0081622B"/>
    <w:rsid w:val="00824972"/>
    <w:rsid w:val="008378DE"/>
    <w:rsid w:val="00840DBB"/>
    <w:rsid w:val="00841D1E"/>
    <w:rsid w:val="00894A1E"/>
    <w:rsid w:val="00895FA8"/>
    <w:rsid w:val="008A14BF"/>
    <w:rsid w:val="008A3DC1"/>
    <w:rsid w:val="008B0D02"/>
    <w:rsid w:val="008B14AF"/>
    <w:rsid w:val="008C01CB"/>
    <w:rsid w:val="008C74AF"/>
    <w:rsid w:val="008E30E7"/>
    <w:rsid w:val="009432E9"/>
    <w:rsid w:val="00955FA6"/>
    <w:rsid w:val="00972114"/>
    <w:rsid w:val="009758BD"/>
    <w:rsid w:val="00987CA7"/>
    <w:rsid w:val="009D4D55"/>
    <w:rsid w:val="009F11FF"/>
    <w:rsid w:val="00A12F01"/>
    <w:rsid w:val="00A143D3"/>
    <w:rsid w:val="00A236AB"/>
    <w:rsid w:val="00A24B7D"/>
    <w:rsid w:val="00A320EF"/>
    <w:rsid w:val="00A56F91"/>
    <w:rsid w:val="00A61922"/>
    <w:rsid w:val="00A7077D"/>
    <w:rsid w:val="00A72F15"/>
    <w:rsid w:val="00A73A7A"/>
    <w:rsid w:val="00A96915"/>
    <w:rsid w:val="00AA037E"/>
    <w:rsid w:val="00AE773C"/>
    <w:rsid w:val="00AF277C"/>
    <w:rsid w:val="00AF75ED"/>
    <w:rsid w:val="00B279C4"/>
    <w:rsid w:val="00B43903"/>
    <w:rsid w:val="00B44AFA"/>
    <w:rsid w:val="00B44B34"/>
    <w:rsid w:val="00B74E39"/>
    <w:rsid w:val="00B75052"/>
    <w:rsid w:val="00B82394"/>
    <w:rsid w:val="00BA7D0F"/>
    <w:rsid w:val="00BD45EF"/>
    <w:rsid w:val="00BF4346"/>
    <w:rsid w:val="00C14917"/>
    <w:rsid w:val="00C170B2"/>
    <w:rsid w:val="00C3463A"/>
    <w:rsid w:val="00C635A8"/>
    <w:rsid w:val="00C75624"/>
    <w:rsid w:val="00C7722A"/>
    <w:rsid w:val="00C82792"/>
    <w:rsid w:val="00CA2344"/>
    <w:rsid w:val="00CA3807"/>
    <w:rsid w:val="00CB193A"/>
    <w:rsid w:val="00CE1EB4"/>
    <w:rsid w:val="00D075A8"/>
    <w:rsid w:val="00D1190F"/>
    <w:rsid w:val="00D35A6B"/>
    <w:rsid w:val="00D54EE3"/>
    <w:rsid w:val="00D60DE0"/>
    <w:rsid w:val="00D90701"/>
    <w:rsid w:val="00D91D98"/>
    <w:rsid w:val="00DD15A2"/>
    <w:rsid w:val="00E00406"/>
    <w:rsid w:val="00E005E0"/>
    <w:rsid w:val="00E11712"/>
    <w:rsid w:val="00E170EE"/>
    <w:rsid w:val="00E3434F"/>
    <w:rsid w:val="00E34781"/>
    <w:rsid w:val="00E60DA8"/>
    <w:rsid w:val="00E6700B"/>
    <w:rsid w:val="00E75566"/>
    <w:rsid w:val="00E8562F"/>
    <w:rsid w:val="00E95063"/>
    <w:rsid w:val="00EC48C1"/>
    <w:rsid w:val="00EC5BEA"/>
    <w:rsid w:val="00ED0A66"/>
    <w:rsid w:val="00ED5866"/>
    <w:rsid w:val="00ED7841"/>
    <w:rsid w:val="00EF60A5"/>
    <w:rsid w:val="00F3002A"/>
    <w:rsid w:val="00F32CBF"/>
    <w:rsid w:val="00F5247C"/>
    <w:rsid w:val="00F56134"/>
    <w:rsid w:val="00F6058F"/>
    <w:rsid w:val="00F67E53"/>
    <w:rsid w:val="00FE0CD1"/>
    <w:rsid w:val="00FE4938"/>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rsid w:val="00790625"/>
    <w:rPr>
      <w:sz w:val="16"/>
      <w:szCs w:val="16"/>
    </w:rPr>
  </w:style>
  <w:style w:type="paragraph" w:styleId="CommentText">
    <w:name w:val="annotation text"/>
    <w:basedOn w:val="Normal"/>
    <w:link w:val="CommentTextChar"/>
    <w:rsid w:val="00790625"/>
    <w:rPr>
      <w:sz w:val="20"/>
      <w:szCs w:val="20"/>
    </w:rPr>
  </w:style>
  <w:style w:type="character" w:customStyle="1" w:styleId="CommentTextChar">
    <w:name w:val="Comment Text Char"/>
    <w:basedOn w:val="DefaultParagraphFont"/>
    <w:link w:val="CommentText"/>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2">
    <w:name w:val="StyleStyleStyleOutlinenumbered3Outlinenumbered12ptOutl"/>
    <w:pPr>
      <w:numPr>
        <w:numId w:val="7"/>
      </w:numPr>
    </w:pPr>
  </w:style>
  <w:style w:type="numbering" w:customStyle="1" w:styleId="TOC1">
    <w:name w:val="StyleOutlinenumbered1"/>
    <w:pPr>
      <w:numPr>
        <w:numId w:val="2"/>
      </w:numPr>
    </w:pPr>
  </w:style>
  <w:style w:type="numbering" w:customStyle="1" w:styleId="BalloonText">
    <w:name w:val="StyleOutlinenumbered3"/>
    <w:pPr>
      <w:numPr>
        <w:numId w:val="4"/>
      </w:numPr>
    </w:pPr>
  </w:style>
  <w:style w:type="numbering" w:customStyle="1" w:styleId="DocumentMap">
    <w:name w:val="StyleStyleStyleOutlinenumbered3Outlinenumbered12ptOutl2"/>
    <w:pPr>
      <w:numPr>
        <w:numId w:val="9"/>
      </w:numPr>
    </w:pPr>
  </w:style>
  <w:style w:type="numbering" w:customStyle="1" w:styleId="Hyperlink">
    <w:name w:val="StyleOutlinenumbered4"/>
    <w:pPr>
      <w:numPr>
        <w:numId w:val="5"/>
      </w:numPr>
    </w:pPr>
  </w:style>
  <w:style w:type="numbering" w:customStyle="1" w:styleId="Strong">
    <w:name w:val="StyleOutlinenumbered2"/>
    <w:pPr>
      <w:numPr>
        <w:numId w:val="3"/>
      </w:numPr>
    </w:pPr>
  </w:style>
  <w:style w:type="numbering" w:customStyle="1" w:styleId="StyleBold">
    <w:name w:val="StyleStyleStyleOutlinenumbered3Outlinenumbered12ptOutl1"/>
    <w:pPr>
      <w:numPr>
        <w:numId w:val="8"/>
      </w:numPr>
    </w:pPr>
  </w:style>
  <w:style w:type="numbering" w:customStyle="1" w:styleId="StyleLeft1Hanging06">
    <w:name w:val="StyleStyleOutlinenumbered3Outlinenumbered12pt"/>
    <w:pPr>
      <w:numPr>
        <w:numId w:val="6"/>
      </w:numPr>
    </w:pPr>
  </w:style>
  <w:style w:type="numbering" w:customStyle="1" w:styleId="StyleOutlinenumbered">
    <w:name w:val="StyleOutlin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a.Pare@Maine.gov" TargetMode="External"/><Relationship Id="rId18" Type="http://schemas.openxmlformats.org/officeDocument/2006/relationships/hyperlink" Target="mailto:debra.a.wigand@maine.gov" TargetMode="External"/><Relationship Id="rId26" Type="http://schemas.openxmlformats.org/officeDocument/2006/relationships/hyperlink" Target="mailto:Lynne.Caswell@Maine.gov" TargetMode="External"/><Relationship Id="rId3" Type="http://schemas.openxmlformats.org/officeDocument/2006/relationships/styles" Target="styles.xml"/><Relationship Id="rId21" Type="http://schemas.openxmlformats.org/officeDocument/2006/relationships/hyperlink" Target="mailto:Judith.A.Feinstein@Maine.gov"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era.Pare@Maine.gov" TargetMode="External"/><Relationship Id="rId17" Type="http://schemas.openxmlformats.org/officeDocument/2006/relationships/hyperlink" Target="mailto:Lori.Wolanski@Maine.gov" TargetMode="External"/><Relationship Id="rId25" Type="http://schemas.openxmlformats.org/officeDocument/2006/relationships/hyperlink" Target="mailto:Guy.Cousins@Maine.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sa.sockabasin@maine.gov" TargetMode="External"/><Relationship Id="rId20" Type="http://schemas.openxmlformats.org/officeDocument/2006/relationships/hyperlink" Target="mailto:Judith.A.Feinstein@Maine.gov" TargetMode="External"/><Relationship Id="rId29" Type="http://schemas.openxmlformats.org/officeDocument/2006/relationships/hyperlink" Target="http://www.maine.gov/sos/cec/rules/14/197/197c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Joy@Maine.gov" TargetMode="External"/><Relationship Id="rId24" Type="http://schemas.openxmlformats.org/officeDocument/2006/relationships/hyperlink" Target="mailto:Guy.Cousins@Maine.gov" TargetMode="External"/><Relationship Id="rId32" Type="http://schemas.openxmlformats.org/officeDocument/2006/relationships/hyperlink" Target="http://www.maine.gov/sos/cec/rules/14/197/197c012.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era.Pare@Maine.gov" TargetMode="External"/><Relationship Id="rId23" Type="http://schemas.openxmlformats.org/officeDocument/2006/relationships/hyperlink" Target="mailto:Angie.M.Bellefleur@Maine.gov" TargetMode="External"/><Relationship Id="rId28" Type="http://schemas.openxmlformats.org/officeDocument/2006/relationships/hyperlink" Target="http://www.maine.gov/sos/cec/rules/14/197/197c005.doc" TargetMode="External"/><Relationship Id="rId36" Type="http://schemas.openxmlformats.org/officeDocument/2006/relationships/fontTable" Target="fontTable.xml"/><Relationship Id="rId10" Type="http://schemas.openxmlformats.org/officeDocument/2006/relationships/hyperlink" Target="mailto:bethany.hamm@Maine.gov" TargetMode="External"/><Relationship Id="rId19" Type="http://schemas.openxmlformats.org/officeDocument/2006/relationships/hyperlink" Target="mailto:Judith.a.feinstein@maine.gov" TargetMode="External"/><Relationship Id="rId31" Type="http://schemas.openxmlformats.org/officeDocument/2006/relationships/hyperlink" Target="http://www.maine.gov/sos/cec/rules/14/197/197c011.doc" TargetMode="External"/><Relationship Id="rId4" Type="http://schemas.microsoft.com/office/2007/relationships/stylesWithEffects" Target="stylesWithEffects.xml"/><Relationship Id="rId9" Type="http://schemas.openxmlformats.org/officeDocument/2006/relationships/hyperlink" Target="mailto:Phyllis.Powell@maine.gov" TargetMode="External"/><Relationship Id="rId14" Type="http://schemas.openxmlformats.org/officeDocument/2006/relationships/hyperlink" Target="mailto:Tera.Pare@Maine.gov" TargetMode="External"/><Relationship Id="rId22" Type="http://schemas.openxmlformats.org/officeDocument/2006/relationships/hyperlink" Target="mailto:James.Markiewicz@Maine.gov" TargetMode="External"/><Relationship Id="rId27" Type="http://schemas.openxmlformats.org/officeDocument/2006/relationships/hyperlink" Target="http://www.maine.gov/sos/cec/rules/14/197/197c003.doc" TargetMode="External"/><Relationship Id="rId30" Type="http://schemas.openxmlformats.org/officeDocument/2006/relationships/hyperlink" Target="http://www.maine.gov/sos/cec/rules/14/197/197c010.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A7CC-1736-4907-9469-CC52E506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41</Pages>
  <Words>15735</Words>
  <Characters>89690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AGENCY UMBRELLA-UNIT NUMBER: </vt:lpstr>
    </vt:vector>
  </TitlesOfParts>
  <Company>Dept. of Health and Human Services</Company>
  <LinksUpToDate>false</LinksUpToDate>
  <CharactersWithSpaces>105215</CharactersWithSpaces>
  <SharedDoc>false</SharedDoc>
  <HLinks>
    <vt:vector size="108" baseType="variant">
      <vt:variant>
        <vt:i4>1310806</vt:i4>
      </vt:variant>
      <vt:variant>
        <vt:i4>57</vt:i4>
      </vt:variant>
      <vt:variant>
        <vt:i4>0</vt:i4>
      </vt:variant>
      <vt:variant>
        <vt:i4>5</vt:i4>
      </vt:variant>
      <vt:variant>
        <vt:lpwstr>http://www.maine.gov/sos/cec/rules/14/197/197c012.doc</vt:lpwstr>
      </vt:variant>
      <vt:variant>
        <vt:lpwstr/>
      </vt:variant>
      <vt:variant>
        <vt:i4>1310805</vt:i4>
      </vt:variant>
      <vt:variant>
        <vt:i4>54</vt:i4>
      </vt:variant>
      <vt:variant>
        <vt:i4>0</vt:i4>
      </vt:variant>
      <vt:variant>
        <vt:i4>5</vt:i4>
      </vt:variant>
      <vt:variant>
        <vt:lpwstr>http://www.maine.gov/sos/cec/rules/14/197/197c011.doc</vt:lpwstr>
      </vt:variant>
      <vt:variant>
        <vt:lpwstr/>
      </vt:variant>
      <vt:variant>
        <vt:i4>1310804</vt:i4>
      </vt:variant>
      <vt:variant>
        <vt:i4>51</vt:i4>
      </vt:variant>
      <vt:variant>
        <vt:i4>0</vt:i4>
      </vt:variant>
      <vt:variant>
        <vt:i4>5</vt:i4>
      </vt:variant>
      <vt:variant>
        <vt:lpwstr>http://www.maine.gov/sos/cec/rules/14/197/197c010.doc</vt:lpwstr>
      </vt:variant>
      <vt:variant>
        <vt:lpwstr/>
      </vt:variant>
      <vt:variant>
        <vt:i4>1376348</vt:i4>
      </vt:variant>
      <vt:variant>
        <vt:i4>48</vt:i4>
      </vt:variant>
      <vt:variant>
        <vt:i4>0</vt:i4>
      </vt:variant>
      <vt:variant>
        <vt:i4>5</vt:i4>
      </vt:variant>
      <vt:variant>
        <vt:lpwstr>http://www.maine.gov/sos/cec/rules/14/197/197c008.doc</vt:lpwstr>
      </vt:variant>
      <vt:variant>
        <vt:lpwstr/>
      </vt:variant>
      <vt:variant>
        <vt:i4>1376337</vt:i4>
      </vt:variant>
      <vt:variant>
        <vt:i4>45</vt:i4>
      </vt:variant>
      <vt:variant>
        <vt:i4>0</vt:i4>
      </vt:variant>
      <vt:variant>
        <vt:i4>5</vt:i4>
      </vt:variant>
      <vt:variant>
        <vt:lpwstr>http://www.maine.gov/sos/cec/rules/14/197/197c005.doc</vt:lpwstr>
      </vt:variant>
      <vt:variant>
        <vt:lpwstr/>
      </vt:variant>
      <vt:variant>
        <vt:i4>1376343</vt:i4>
      </vt:variant>
      <vt:variant>
        <vt:i4>42</vt:i4>
      </vt:variant>
      <vt:variant>
        <vt:i4>0</vt:i4>
      </vt:variant>
      <vt:variant>
        <vt:i4>5</vt:i4>
      </vt:variant>
      <vt:variant>
        <vt:lpwstr>http://www.maine.gov/sos/cec/rules/14/197/197c003.doc</vt:lpwstr>
      </vt:variant>
      <vt:variant>
        <vt:lpwstr/>
      </vt:variant>
      <vt:variant>
        <vt:i4>7077895</vt:i4>
      </vt:variant>
      <vt:variant>
        <vt:i4>39</vt:i4>
      </vt:variant>
      <vt:variant>
        <vt:i4>0</vt:i4>
      </vt:variant>
      <vt:variant>
        <vt:i4>5</vt:i4>
      </vt:variant>
      <vt:variant>
        <vt:lpwstr>mailto:lynne.caswell@maine.gov</vt:lpwstr>
      </vt:variant>
      <vt:variant>
        <vt:lpwstr/>
      </vt:variant>
      <vt:variant>
        <vt:i4>46</vt:i4>
      </vt:variant>
      <vt:variant>
        <vt:i4>30</vt:i4>
      </vt:variant>
      <vt:variant>
        <vt:i4>0</vt:i4>
      </vt:variant>
      <vt:variant>
        <vt:i4>5</vt:i4>
      </vt:variant>
      <vt:variant>
        <vt:lpwstr>mailto:Judith.a.feinstein@maine.gov</vt:lpwstr>
      </vt:variant>
      <vt:variant>
        <vt:lpwstr/>
      </vt:variant>
      <vt:variant>
        <vt:i4>1310775</vt:i4>
      </vt:variant>
      <vt:variant>
        <vt:i4>27</vt:i4>
      </vt:variant>
      <vt:variant>
        <vt:i4>0</vt:i4>
      </vt:variant>
      <vt:variant>
        <vt:i4>5</vt:i4>
      </vt:variant>
      <vt:variant>
        <vt:lpwstr>mailto:debra.a.wigand@maine.gov</vt:lpwstr>
      </vt:variant>
      <vt:variant>
        <vt:lpwstr/>
      </vt:variant>
      <vt:variant>
        <vt:i4>3539036</vt:i4>
      </vt:variant>
      <vt:variant>
        <vt:i4>24</vt:i4>
      </vt:variant>
      <vt:variant>
        <vt:i4>0</vt:i4>
      </vt:variant>
      <vt:variant>
        <vt:i4>5</vt:i4>
      </vt:variant>
      <vt:variant>
        <vt:lpwstr>mailto:lori.wolanski@maine.gov</vt:lpwstr>
      </vt:variant>
      <vt:variant>
        <vt:lpwstr/>
      </vt:variant>
      <vt:variant>
        <vt:i4>5767221</vt:i4>
      </vt:variant>
      <vt:variant>
        <vt:i4>21</vt:i4>
      </vt:variant>
      <vt:variant>
        <vt:i4>0</vt:i4>
      </vt:variant>
      <vt:variant>
        <vt:i4>5</vt:i4>
      </vt:variant>
      <vt:variant>
        <vt:lpwstr>mailto:lisa.sockabasin@maine.gov</vt:lpwstr>
      </vt:variant>
      <vt:variant>
        <vt:lpwstr/>
      </vt:variant>
      <vt:variant>
        <vt:i4>4063298</vt:i4>
      </vt:variant>
      <vt:variant>
        <vt:i4>18</vt:i4>
      </vt:variant>
      <vt:variant>
        <vt:i4>0</vt:i4>
      </vt:variant>
      <vt:variant>
        <vt:i4>5</vt:i4>
      </vt:variant>
      <vt:variant>
        <vt:lpwstr>mailto:Tera.Pare@Maine.gov</vt:lpwstr>
      </vt:variant>
      <vt:variant>
        <vt:lpwstr/>
      </vt:variant>
      <vt:variant>
        <vt:i4>4063298</vt:i4>
      </vt:variant>
      <vt:variant>
        <vt:i4>15</vt:i4>
      </vt:variant>
      <vt:variant>
        <vt:i4>0</vt:i4>
      </vt:variant>
      <vt:variant>
        <vt:i4>5</vt:i4>
      </vt:variant>
      <vt:variant>
        <vt:lpwstr>mailto:Tera.Pare@Maine.gov</vt:lpwstr>
      </vt:variant>
      <vt:variant>
        <vt:lpwstr/>
      </vt:variant>
      <vt:variant>
        <vt:i4>4063298</vt:i4>
      </vt:variant>
      <vt:variant>
        <vt:i4>12</vt:i4>
      </vt:variant>
      <vt:variant>
        <vt:i4>0</vt:i4>
      </vt:variant>
      <vt:variant>
        <vt:i4>5</vt:i4>
      </vt:variant>
      <vt:variant>
        <vt:lpwstr>mailto:Tera.Pare@Maine.gov</vt:lpwstr>
      </vt:variant>
      <vt:variant>
        <vt:lpwstr/>
      </vt:variant>
      <vt:variant>
        <vt:i4>4063298</vt:i4>
      </vt:variant>
      <vt:variant>
        <vt:i4>9</vt:i4>
      </vt:variant>
      <vt:variant>
        <vt:i4>0</vt:i4>
      </vt:variant>
      <vt:variant>
        <vt:i4>5</vt:i4>
      </vt:variant>
      <vt:variant>
        <vt:lpwstr>mailto:Tera.Pare@Maine.gov</vt:lpwstr>
      </vt:variant>
      <vt:variant>
        <vt:lpwstr/>
      </vt:variant>
      <vt:variant>
        <vt:i4>6291474</vt:i4>
      </vt:variant>
      <vt:variant>
        <vt:i4>6</vt:i4>
      </vt:variant>
      <vt:variant>
        <vt:i4>0</vt:i4>
      </vt:variant>
      <vt:variant>
        <vt:i4>5</vt:i4>
      </vt:variant>
      <vt:variant>
        <vt:lpwstr>mailto:jerry.joy@maine.gov</vt:lpwstr>
      </vt:variant>
      <vt:variant>
        <vt:lpwstr/>
      </vt:variant>
      <vt:variant>
        <vt:i4>6750221</vt:i4>
      </vt:variant>
      <vt:variant>
        <vt:i4>3</vt:i4>
      </vt:variant>
      <vt:variant>
        <vt:i4>0</vt:i4>
      </vt:variant>
      <vt:variant>
        <vt:i4>5</vt:i4>
      </vt:variant>
      <vt:variant>
        <vt:lpwstr>mailto:bethany.hamm@Maine.gov</vt:lpwstr>
      </vt:variant>
      <vt:variant>
        <vt:lpwstr/>
      </vt:variant>
      <vt:variant>
        <vt:i4>1114217</vt:i4>
      </vt:variant>
      <vt:variant>
        <vt:i4>0</vt:i4>
      </vt:variant>
      <vt:variant>
        <vt:i4>0</vt:i4>
      </vt:variant>
      <vt:variant>
        <vt:i4>5</vt:i4>
      </vt:variant>
      <vt:variant>
        <vt:lpwstr>mailto:Phyllis.Powell@maine.gov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 </dc:title>
  <dc:subject/>
  <dc:creator>Catherine Valcourt</dc:creator>
  <cp:keywords/>
  <dc:description/>
  <cp:lastModifiedBy>Don Wismer</cp:lastModifiedBy>
  <cp:revision>29</cp:revision>
  <cp:lastPrinted>2014-07-30T19:19:00Z</cp:lastPrinted>
  <dcterms:created xsi:type="dcterms:W3CDTF">2014-11-13T21:25:00Z</dcterms:created>
  <dcterms:modified xsi:type="dcterms:W3CDTF">2014-11-18T15:58:00Z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