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3C" w:rsidRDefault="002B0F3C" w:rsidP="002B0F3C">
      <w:pPr>
        <w:pStyle w:val="DefaultText"/>
        <w:jc w:val="center"/>
        <w:rPr>
          <w:rFonts w:ascii="Bookman Old Style" w:hAnsi="Bookman Old Style"/>
          <w:sz w:val="22"/>
          <w:szCs w:val="22"/>
        </w:rPr>
      </w:pPr>
      <w:bookmarkStart w:id="0" w:name="_GoBack"/>
      <w:bookmarkEnd w:id="0"/>
      <w:r w:rsidRPr="002B0F3C">
        <w:rPr>
          <w:rFonts w:ascii="Bookman Old Style" w:hAnsi="Bookman Old Style"/>
          <w:b/>
          <w:sz w:val="22"/>
          <w:szCs w:val="22"/>
        </w:rPr>
        <w:t>02-393</w:t>
      </w:r>
    </w:p>
    <w:p w:rsidR="002B0F3C" w:rsidRDefault="002B0F3C" w:rsidP="002B0F3C">
      <w:pPr>
        <w:pStyle w:val="DefaultText"/>
        <w:jc w:val="center"/>
        <w:rPr>
          <w:rFonts w:ascii="Bookman Old Style" w:hAnsi="Bookman Old Style"/>
          <w:sz w:val="22"/>
          <w:szCs w:val="22"/>
        </w:rPr>
      </w:pPr>
      <w:r w:rsidRPr="002B0F3C">
        <w:rPr>
          <w:rFonts w:ascii="Bookman Old Style" w:hAnsi="Bookman Old Style"/>
          <w:b/>
          <w:sz w:val="22"/>
          <w:szCs w:val="22"/>
        </w:rPr>
        <w:t>BOARD OF EXAMINERS IN PHYSICAL THERAPY</w:t>
      </w:r>
    </w:p>
    <w:p w:rsidR="001669A1" w:rsidRPr="002B0F3C" w:rsidRDefault="001669A1" w:rsidP="002B0F3C">
      <w:pPr>
        <w:pStyle w:val="DefaultText"/>
        <w:jc w:val="center"/>
        <w:rPr>
          <w:rFonts w:ascii="Bookman Old Style" w:hAnsi="Bookman Old Style"/>
          <w:sz w:val="22"/>
          <w:szCs w:val="22"/>
        </w:rPr>
      </w:pPr>
      <w:r w:rsidRPr="002B0F3C">
        <w:rPr>
          <w:rFonts w:ascii="Bookman Old Style" w:hAnsi="Bookman Old Style"/>
          <w:sz w:val="22"/>
          <w:szCs w:val="22"/>
        </w:rPr>
        <w:t>Maine Administrative Procedure Act</w:t>
      </w:r>
    </w:p>
    <w:p w:rsidR="008F1FA8" w:rsidRPr="002B0F3C" w:rsidRDefault="00D45289" w:rsidP="002B0F3C">
      <w:pPr>
        <w:pStyle w:val="DefaultText"/>
        <w:jc w:val="center"/>
        <w:rPr>
          <w:rFonts w:ascii="Bookman Old Style" w:hAnsi="Bookman Old Style"/>
          <w:sz w:val="22"/>
          <w:szCs w:val="22"/>
        </w:rPr>
      </w:pPr>
      <w:r w:rsidRPr="002B0F3C">
        <w:rPr>
          <w:rFonts w:ascii="Bookman Old Style" w:hAnsi="Bookman Old Style"/>
          <w:sz w:val="22"/>
          <w:szCs w:val="22"/>
        </w:rPr>
        <w:t>201</w:t>
      </w:r>
      <w:r w:rsidR="00A373CF" w:rsidRPr="002B0F3C">
        <w:rPr>
          <w:rFonts w:ascii="Bookman Old Style" w:hAnsi="Bookman Old Style"/>
          <w:sz w:val="22"/>
          <w:szCs w:val="22"/>
        </w:rPr>
        <w:t>4</w:t>
      </w:r>
      <w:r w:rsidR="008F1FA8" w:rsidRPr="002B0F3C">
        <w:rPr>
          <w:rFonts w:ascii="Bookman Old Style" w:hAnsi="Bookman Old Style"/>
          <w:sz w:val="22"/>
          <w:szCs w:val="22"/>
        </w:rPr>
        <w:t>-20</w:t>
      </w:r>
      <w:r w:rsidR="00B0556C" w:rsidRPr="002B0F3C">
        <w:rPr>
          <w:rFonts w:ascii="Bookman Old Style" w:hAnsi="Bookman Old Style"/>
          <w:sz w:val="22"/>
          <w:szCs w:val="22"/>
        </w:rPr>
        <w:t>1</w:t>
      </w:r>
      <w:r w:rsidR="00A373CF" w:rsidRPr="002B0F3C">
        <w:rPr>
          <w:rFonts w:ascii="Bookman Old Style" w:hAnsi="Bookman Old Style"/>
          <w:sz w:val="22"/>
          <w:szCs w:val="22"/>
        </w:rPr>
        <w:t>5</w:t>
      </w:r>
      <w:r w:rsidR="008F1FA8" w:rsidRPr="002B0F3C">
        <w:rPr>
          <w:rFonts w:ascii="Bookman Old Style" w:hAnsi="Bookman Old Style"/>
          <w:sz w:val="22"/>
          <w:szCs w:val="22"/>
        </w:rPr>
        <w:t xml:space="preserve"> Regulatory Agenda</w:t>
      </w:r>
    </w:p>
    <w:p w:rsidR="002E266D" w:rsidRPr="002B0F3C" w:rsidRDefault="00A373CF" w:rsidP="002B0F3C">
      <w:pPr>
        <w:pStyle w:val="DefaultText"/>
        <w:jc w:val="center"/>
        <w:rPr>
          <w:rFonts w:ascii="Bookman Old Style" w:hAnsi="Bookman Old Style"/>
          <w:sz w:val="22"/>
          <w:szCs w:val="22"/>
        </w:rPr>
      </w:pPr>
      <w:r w:rsidRPr="002B0F3C">
        <w:rPr>
          <w:rFonts w:ascii="Bookman Old Style" w:hAnsi="Bookman Old Style"/>
          <w:sz w:val="22"/>
          <w:szCs w:val="22"/>
        </w:rPr>
        <w:t>Prepared: July 28, 2014</w:t>
      </w:r>
    </w:p>
    <w:p w:rsidR="008F1FA8" w:rsidRDefault="008F1FA8" w:rsidP="002B0F3C">
      <w:pPr>
        <w:pStyle w:val="DefaultText"/>
        <w:rPr>
          <w:rFonts w:ascii="Bookman Old Style" w:hAnsi="Bookman Old Style"/>
          <w:b/>
          <w:sz w:val="22"/>
          <w:szCs w:val="22"/>
        </w:rPr>
      </w:pPr>
    </w:p>
    <w:p w:rsidR="002B0F3C" w:rsidRPr="00F00486" w:rsidRDefault="002B0F3C" w:rsidP="002B0F3C">
      <w:pPr>
        <w:pStyle w:val="DefaultText"/>
        <w:rPr>
          <w:rFonts w:ascii="Bookman Old Style" w:hAnsi="Bookman Old Style"/>
          <w:b/>
          <w:sz w:val="22"/>
          <w:szCs w:val="22"/>
        </w:rPr>
      </w:pPr>
    </w:p>
    <w:p w:rsidR="008F1FA8" w:rsidRPr="002B0F3C" w:rsidRDefault="008F1FA8" w:rsidP="002B0F3C">
      <w:pPr>
        <w:pStyle w:val="DefaultText"/>
        <w:rPr>
          <w:rFonts w:ascii="Bookman Old Style" w:hAnsi="Bookman Old Style"/>
          <w:sz w:val="22"/>
          <w:szCs w:val="22"/>
        </w:rPr>
      </w:pPr>
      <w:r w:rsidRPr="002B0F3C">
        <w:rPr>
          <w:rFonts w:ascii="Bookman Old Style" w:hAnsi="Bookman Old Style"/>
          <w:sz w:val="22"/>
          <w:szCs w:val="22"/>
        </w:rPr>
        <w:t>AGENCY UMBRELLA-</w:t>
      </w:r>
      <w:smartTag w:uri="urn:schemas-microsoft-com:office:smarttags" w:element="stockticker">
        <w:r w:rsidRPr="002B0F3C">
          <w:rPr>
            <w:rFonts w:ascii="Bookman Old Style" w:hAnsi="Bookman Old Style"/>
            <w:sz w:val="22"/>
            <w:szCs w:val="22"/>
          </w:rPr>
          <w:t>UNIT</w:t>
        </w:r>
      </w:smartTag>
      <w:r w:rsidRPr="002B0F3C">
        <w:rPr>
          <w:rFonts w:ascii="Bookman Old Style" w:hAnsi="Bookman Old Style"/>
          <w:sz w:val="22"/>
          <w:szCs w:val="22"/>
        </w:rPr>
        <w:t xml:space="preserve"> NUMBER:</w:t>
      </w:r>
      <w:r w:rsidR="002B0F3C" w:rsidRPr="002B0F3C">
        <w:rPr>
          <w:rFonts w:ascii="Bookman Old Style" w:hAnsi="Bookman Old Style"/>
          <w:sz w:val="22"/>
          <w:szCs w:val="22"/>
        </w:rPr>
        <w:t xml:space="preserve"> </w:t>
      </w:r>
      <w:r w:rsidRPr="002B0F3C">
        <w:rPr>
          <w:rFonts w:ascii="Bookman Old Style" w:hAnsi="Bookman Old Style"/>
          <w:b/>
          <w:sz w:val="22"/>
          <w:szCs w:val="22"/>
        </w:rPr>
        <w:t>02-393</w:t>
      </w:r>
    </w:p>
    <w:p w:rsidR="008F1FA8" w:rsidRPr="002B0F3C" w:rsidRDefault="008F1FA8" w:rsidP="002B0F3C">
      <w:pPr>
        <w:rPr>
          <w:rFonts w:ascii="Bookman Old Style" w:hAnsi="Bookman Old Style"/>
          <w:sz w:val="22"/>
          <w:szCs w:val="22"/>
        </w:rPr>
      </w:pPr>
      <w:r w:rsidRPr="002B0F3C">
        <w:rPr>
          <w:rFonts w:ascii="Bookman Old Style" w:hAnsi="Bookman Old Style"/>
          <w:sz w:val="22"/>
          <w:szCs w:val="22"/>
        </w:rPr>
        <w:t>AGENCY NAME:</w:t>
      </w:r>
      <w:r w:rsidR="00A373CF" w:rsidRPr="002B0F3C">
        <w:rPr>
          <w:rFonts w:ascii="Bookman Old Style" w:hAnsi="Bookman Old Style"/>
          <w:sz w:val="22"/>
          <w:szCs w:val="22"/>
        </w:rPr>
        <w:t xml:space="preserve"> </w:t>
      </w:r>
      <w:r w:rsidRPr="002B0F3C">
        <w:rPr>
          <w:rFonts w:ascii="Bookman Old Style" w:hAnsi="Bookman Old Style"/>
          <w:sz w:val="22"/>
          <w:szCs w:val="22"/>
        </w:rPr>
        <w:t>Department of Professional &amp; Financial Regulation</w:t>
      </w:r>
      <w:r w:rsidR="00A373CF" w:rsidRPr="002B0F3C">
        <w:rPr>
          <w:rFonts w:ascii="Bookman Old Style" w:hAnsi="Bookman Old Style"/>
          <w:sz w:val="22"/>
          <w:szCs w:val="22"/>
        </w:rPr>
        <w:t xml:space="preserve">, </w:t>
      </w:r>
      <w:r w:rsidRPr="002B0F3C">
        <w:rPr>
          <w:rFonts w:ascii="Bookman Old Style" w:hAnsi="Bookman Old Style"/>
          <w:sz w:val="22"/>
          <w:szCs w:val="22"/>
        </w:rPr>
        <w:t xml:space="preserve">Office of </w:t>
      </w:r>
      <w:r w:rsidR="009E5BB0" w:rsidRPr="002B0F3C">
        <w:rPr>
          <w:rFonts w:ascii="Bookman Old Style" w:hAnsi="Bookman Old Style"/>
          <w:sz w:val="22"/>
          <w:szCs w:val="22"/>
        </w:rPr>
        <w:t>Professional and Occupational Regulation</w:t>
      </w:r>
      <w:r w:rsidR="00A373CF" w:rsidRPr="002B0F3C">
        <w:rPr>
          <w:rFonts w:ascii="Bookman Old Style" w:hAnsi="Bookman Old Style"/>
          <w:sz w:val="22"/>
          <w:szCs w:val="22"/>
        </w:rPr>
        <w:t xml:space="preserve">, </w:t>
      </w:r>
      <w:r w:rsidRPr="002B0F3C">
        <w:rPr>
          <w:rFonts w:ascii="Bookman Old Style" w:hAnsi="Bookman Old Style"/>
          <w:b/>
          <w:sz w:val="22"/>
          <w:szCs w:val="22"/>
        </w:rPr>
        <w:t>Board of Examiners in Physical Therapy</w:t>
      </w:r>
    </w:p>
    <w:p w:rsidR="008F1FA8" w:rsidRPr="00F00486" w:rsidRDefault="008F1FA8" w:rsidP="002B0F3C">
      <w:pPr>
        <w:pStyle w:val="DefaultText"/>
        <w:rPr>
          <w:rFonts w:ascii="Bookman Old Style" w:hAnsi="Bookman Old Style"/>
          <w:sz w:val="22"/>
          <w:szCs w:val="22"/>
        </w:rPr>
      </w:pP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b/>
          <w:sz w:val="22"/>
          <w:szCs w:val="22"/>
        </w:rPr>
        <w:t>CONTACT PERSON:</w:t>
      </w:r>
      <w:r w:rsidR="002B0F3C">
        <w:rPr>
          <w:rFonts w:ascii="Bookman Old Style" w:hAnsi="Bookman Old Style"/>
          <w:sz w:val="22"/>
          <w:szCs w:val="22"/>
        </w:rPr>
        <w:t xml:space="preserve"> </w:t>
      </w:r>
      <w:r w:rsidRPr="00F00486">
        <w:rPr>
          <w:rFonts w:ascii="Bookman Old Style" w:hAnsi="Bookman Old Style"/>
          <w:sz w:val="22"/>
          <w:szCs w:val="22"/>
        </w:rPr>
        <w:t>Geraldine L. Betts</w:t>
      </w:r>
      <w:r w:rsidR="002659CB" w:rsidRPr="00F00486">
        <w:rPr>
          <w:rFonts w:ascii="Bookman Old Style" w:hAnsi="Bookman Old Style"/>
          <w:sz w:val="22"/>
          <w:szCs w:val="22"/>
        </w:rPr>
        <w:t>, Board Administrator, 35 State House Station, Augusta, ME 04333</w:t>
      </w:r>
      <w:r w:rsidR="00A373CF">
        <w:rPr>
          <w:rFonts w:ascii="Bookman Old Style" w:hAnsi="Bookman Old Style"/>
          <w:sz w:val="22"/>
          <w:szCs w:val="22"/>
        </w:rPr>
        <w:t xml:space="preserve">, </w:t>
      </w:r>
      <w:proofErr w:type="gramStart"/>
      <w:r w:rsidR="00A373CF">
        <w:rPr>
          <w:rFonts w:ascii="Bookman Old Style" w:hAnsi="Bookman Old Style"/>
          <w:sz w:val="22"/>
          <w:szCs w:val="22"/>
        </w:rPr>
        <w:t>T</w:t>
      </w:r>
      <w:r w:rsidR="002659CB" w:rsidRPr="00F00486">
        <w:rPr>
          <w:rFonts w:ascii="Bookman Old Style" w:hAnsi="Bookman Old Style"/>
          <w:sz w:val="22"/>
          <w:szCs w:val="22"/>
        </w:rPr>
        <w:t>el</w:t>
      </w:r>
      <w:proofErr w:type="gramEnd"/>
      <w:r w:rsidR="002659CB" w:rsidRPr="00F00486">
        <w:rPr>
          <w:rFonts w:ascii="Bookman Old Style" w:hAnsi="Bookman Old Style"/>
          <w:sz w:val="22"/>
          <w:szCs w:val="22"/>
        </w:rPr>
        <w:t xml:space="preserve">. </w:t>
      </w:r>
      <w:r w:rsidRPr="00F00486">
        <w:rPr>
          <w:rFonts w:ascii="Bookman Old Style" w:hAnsi="Bookman Old Style"/>
          <w:sz w:val="22"/>
          <w:szCs w:val="22"/>
        </w:rPr>
        <w:t>(207) 624-8625</w:t>
      </w:r>
      <w:r w:rsidR="002B0F3C">
        <w:rPr>
          <w:rFonts w:ascii="Bookman Old Style" w:hAnsi="Bookman Old Style"/>
          <w:sz w:val="22"/>
          <w:szCs w:val="22"/>
        </w:rPr>
        <w:t>. E-</w:t>
      </w:r>
      <w:r w:rsidR="007B170D" w:rsidRPr="00F00486">
        <w:rPr>
          <w:rFonts w:ascii="Bookman Old Style" w:hAnsi="Bookman Old Style"/>
          <w:sz w:val="22"/>
          <w:szCs w:val="22"/>
        </w:rPr>
        <w:t>mail</w:t>
      </w:r>
      <w:r w:rsidR="002B0F3C">
        <w:rPr>
          <w:rFonts w:ascii="Bookman Old Style" w:hAnsi="Bookman Old Style"/>
          <w:sz w:val="22"/>
          <w:szCs w:val="22"/>
        </w:rPr>
        <w:t>:</w:t>
      </w:r>
      <w:r w:rsidR="007B170D" w:rsidRPr="00F00486">
        <w:rPr>
          <w:rFonts w:ascii="Bookman Old Style" w:hAnsi="Bookman Old Style"/>
          <w:sz w:val="22"/>
          <w:szCs w:val="22"/>
        </w:rPr>
        <w:t xml:space="preserve"> </w:t>
      </w:r>
      <w:hyperlink r:id="rId6" w:history="1">
        <w:r w:rsidR="002B0F3C" w:rsidRPr="008E4188">
          <w:rPr>
            <w:rStyle w:val="Hyperlink"/>
            <w:rFonts w:ascii="Bookman Old Style" w:hAnsi="Bookman Old Style"/>
            <w:sz w:val="22"/>
            <w:szCs w:val="22"/>
          </w:rPr>
          <w:t>Geraldine.L.Betts@Maine.gov</w:t>
        </w:r>
      </w:hyperlink>
      <w:r w:rsidR="007B170D" w:rsidRPr="00F00486">
        <w:rPr>
          <w:rFonts w:ascii="Bookman Old Style" w:hAnsi="Bookman Old Style"/>
          <w:sz w:val="22"/>
          <w:szCs w:val="22"/>
        </w:rPr>
        <w:t xml:space="preserve"> </w:t>
      </w:r>
      <w:r w:rsidR="002B0F3C">
        <w:rPr>
          <w:rFonts w:ascii="Bookman Old Style" w:hAnsi="Bookman Old Style"/>
          <w:sz w:val="22"/>
          <w:szCs w:val="22"/>
        </w:rPr>
        <w:t>.</w:t>
      </w:r>
    </w:p>
    <w:p w:rsidR="008F1FA8" w:rsidRPr="00F00486" w:rsidRDefault="008F1FA8" w:rsidP="002B0F3C">
      <w:pPr>
        <w:pStyle w:val="DefaultText"/>
        <w:rPr>
          <w:rFonts w:ascii="Bookman Old Style" w:hAnsi="Bookman Old Style"/>
          <w:sz w:val="22"/>
          <w:szCs w:val="22"/>
        </w:rPr>
      </w:pP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b/>
          <w:sz w:val="22"/>
          <w:szCs w:val="22"/>
        </w:rPr>
        <w:t>EMERGENCY RULES ADOPTED SINCE THE LAST REGULATORY AGENDA:</w:t>
      </w:r>
      <w:r w:rsidR="002B0F3C">
        <w:rPr>
          <w:rFonts w:ascii="Bookman Old Style" w:hAnsi="Bookman Old Style"/>
          <w:b/>
          <w:sz w:val="22"/>
          <w:szCs w:val="22"/>
        </w:rPr>
        <w:t xml:space="preserve"> </w:t>
      </w:r>
      <w:r w:rsidRPr="00F00486">
        <w:rPr>
          <w:rFonts w:ascii="Bookman Old Style" w:hAnsi="Bookman Old Style"/>
          <w:sz w:val="22"/>
          <w:szCs w:val="22"/>
        </w:rPr>
        <w:t>N</w:t>
      </w:r>
      <w:r w:rsidR="002E21CF">
        <w:rPr>
          <w:rFonts w:ascii="Bookman Old Style" w:hAnsi="Bookman Old Style"/>
          <w:sz w:val="22"/>
          <w:szCs w:val="22"/>
        </w:rPr>
        <w:t>one</w:t>
      </w:r>
    </w:p>
    <w:p w:rsidR="008F1FA8" w:rsidRPr="00F00486" w:rsidRDefault="008F1FA8" w:rsidP="002B0F3C">
      <w:pPr>
        <w:rPr>
          <w:rFonts w:ascii="Bookman Old Style" w:hAnsi="Bookman Old Style"/>
          <w:sz w:val="22"/>
          <w:szCs w:val="22"/>
        </w:rPr>
      </w:pPr>
    </w:p>
    <w:p w:rsidR="00AB1306" w:rsidRPr="00F00486" w:rsidRDefault="008F1FA8" w:rsidP="002B5D7C">
      <w:pPr>
        <w:pStyle w:val="DefaultText"/>
        <w:ind w:right="-90"/>
        <w:rPr>
          <w:rFonts w:ascii="Bookman Old Style" w:hAnsi="Bookman Old Style"/>
          <w:sz w:val="22"/>
          <w:szCs w:val="22"/>
        </w:rPr>
      </w:pPr>
      <w:r w:rsidRPr="00F00486">
        <w:rPr>
          <w:rFonts w:ascii="Bookman Old Style" w:hAnsi="Bookman Old Style"/>
          <w:b/>
          <w:sz w:val="22"/>
          <w:szCs w:val="22"/>
        </w:rPr>
        <w:t>EXPE</w:t>
      </w:r>
      <w:r w:rsidR="00F00A66" w:rsidRPr="00F00486">
        <w:rPr>
          <w:rFonts w:ascii="Bookman Old Style" w:hAnsi="Bookman Old Style"/>
          <w:b/>
          <w:sz w:val="22"/>
          <w:szCs w:val="22"/>
        </w:rPr>
        <w:t>CTED 20</w:t>
      </w:r>
      <w:r w:rsidR="009E5BB0" w:rsidRPr="00F00486">
        <w:rPr>
          <w:rFonts w:ascii="Bookman Old Style" w:hAnsi="Bookman Old Style"/>
          <w:b/>
          <w:sz w:val="22"/>
          <w:szCs w:val="22"/>
        </w:rPr>
        <w:t>1</w:t>
      </w:r>
      <w:r w:rsidR="005F0D46">
        <w:rPr>
          <w:rFonts w:ascii="Bookman Old Style" w:hAnsi="Bookman Old Style"/>
          <w:b/>
          <w:sz w:val="22"/>
          <w:szCs w:val="22"/>
        </w:rPr>
        <w:t>4</w:t>
      </w:r>
      <w:r w:rsidRPr="00F00486">
        <w:rPr>
          <w:rFonts w:ascii="Bookman Old Style" w:hAnsi="Bookman Old Style"/>
          <w:b/>
          <w:sz w:val="22"/>
          <w:szCs w:val="22"/>
        </w:rPr>
        <w:t>-20</w:t>
      </w:r>
      <w:r w:rsidR="00B0556C" w:rsidRPr="00F00486">
        <w:rPr>
          <w:rFonts w:ascii="Bookman Old Style" w:hAnsi="Bookman Old Style"/>
          <w:b/>
          <w:sz w:val="22"/>
          <w:szCs w:val="22"/>
        </w:rPr>
        <w:t>1</w:t>
      </w:r>
      <w:r w:rsidR="005F0D46">
        <w:rPr>
          <w:rFonts w:ascii="Bookman Old Style" w:hAnsi="Bookman Old Style"/>
          <w:b/>
          <w:sz w:val="22"/>
          <w:szCs w:val="22"/>
        </w:rPr>
        <w:t>5</w:t>
      </w:r>
      <w:r w:rsidRPr="00F00486">
        <w:rPr>
          <w:rFonts w:ascii="Bookman Old Style" w:hAnsi="Bookman Old Style"/>
          <w:b/>
          <w:sz w:val="22"/>
          <w:szCs w:val="22"/>
        </w:rPr>
        <w:t xml:space="preserve"> RULE-MAKING ACTIVITY:</w:t>
      </w:r>
      <w:r w:rsidR="002B0F3C">
        <w:rPr>
          <w:rFonts w:ascii="Bookman Old Style" w:hAnsi="Bookman Old Style"/>
          <w:sz w:val="22"/>
          <w:szCs w:val="22"/>
        </w:rPr>
        <w:t xml:space="preserve"> </w:t>
      </w:r>
      <w:r w:rsidR="003C1F27" w:rsidRPr="00F00486">
        <w:rPr>
          <w:rFonts w:ascii="Bookman Old Style" w:hAnsi="Bookman Old Style"/>
          <w:sz w:val="22"/>
          <w:szCs w:val="22"/>
        </w:rPr>
        <w:t xml:space="preserve">The Board </w:t>
      </w:r>
      <w:r w:rsidR="001669A1" w:rsidRPr="00F00486">
        <w:rPr>
          <w:rFonts w:ascii="Bookman Old Style" w:hAnsi="Bookman Old Style"/>
          <w:sz w:val="22"/>
          <w:szCs w:val="22"/>
        </w:rPr>
        <w:t>may</w:t>
      </w:r>
      <w:r w:rsidR="00FC5F6F" w:rsidRPr="00F00486">
        <w:rPr>
          <w:rFonts w:ascii="Bookman Old Style" w:hAnsi="Bookman Old Style"/>
          <w:sz w:val="22"/>
          <w:szCs w:val="22"/>
        </w:rPr>
        <w:t xml:space="preserve"> review and amend </w:t>
      </w:r>
      <w:r w:rsidR="00A373CF">
        <w:rPr>
          <w:rFonts w:ascii="Bookman Old Style" w:hAnsi="Bookman Old Style"/>
          <w:sz w:val="22"/>
          <w:szCs w:val="22"/>
        </w:rPr>
        <w:t xml:space="preserve">for compliance with current law </w:t>
      </w:r>
      <w:r w:rsidR="00FC5F6F" w:rsidRPr="00F00486">
        <w:rPr>
          <w:rFonts w:ascii="Bookman Old Style" w:hAnsi="Bookman Old Style"/>
          <w:sz w:val="22"/>
          <w:szCs w:val="22"/>
        </w:rPr>
        <w:t>the licensure requirements of applicants for physical therapists, physical therapist assistants and phys</w:t>
      </w:r>
      <w:r w:rsidR="00A373CF">
        <w:rPr>
          <w:rFonts w:ascii="Bookman Old Style" w:hAnsi="Bookman Old Style"/>
          <w:sz w:val="22"/>
          <w:szCs w:val="22"/>
        </w:rPr>
        <w:t>ical therapy aids</w:t>
      </w:r>
      <w:r w:rsidR="00FC5F6F" w:rsidRPr="00F00486">
        <w:rPr>
          <w:rFonts w:ascii="Bookman Old Style" w:hAnsi="Bookman Old Style"/>
          <w:sz w:val="22"/>
          <w:szCs w:val="22"/>
        </w:rPr>
        <w:t>.</w:t>
      </w:r>
      <w:r w:rsidR="002B0F3C">
        <w:rPr>
          <w:rFonts w:ascii="Bookman Old Style" w:hAnsi="Bookman Old Style"/>
          <w:sz w:val="22"/>
          <w:szCs w:val="22"/>
        </w:rPr>
        <w:t xml:space="preserve"> </w:t>
      </w:r>
      <w:r w:rsidR="00FC5F6F" w:rsidRPr="00F00486">
        <w:rPr>
          <w:rFonts w:ascii="Bookman Old Style" w:hAnsi="Bookman Old Style"/>
          <w:sz w:val="22"/>
          <w:szCs w:val="22"/>
        </w:rPr>
        <w:t>T</w:t>
      </w:r>
      <w:r w:rsidR="003C1F27" w:rsidRPr="00F00486">
        <w:rPr>
          <w:rFonts w:ascii="Bookman Old Style" w:hAnsi="Bookman Old Style"/>
          <w:sz w:val="22"/>
          <w:szCs w:val="22"/>
        </w:rPr>
        <w:t>he code of professional practice will be reviewed and updated as may be necessary.</w:t>
      </w:r>
      <w:r w:rsidR="002B0F3C">
        <w:rPr>
          <w:rFonts w:ascii="Bookman Old Style" w:hAnsi="Bookman Old Style"/>
          <w:sz w:val="22"/>
          <w:szCs w:val="22"/>
        </w:rPr>
        <w:t xml:space="preserve"> </w:t>
      </w:r>
      <w:r w:rsidR="00A373CF">
        <w:rPr>
          <w:rFonts w:ascii="Bookman Old Style" w:hAnsi="Bookman Old Style"/>
          <w:sz w:val="22"/>
          <w:szCs w:val="22"/>
        </w:rPr>
        <w:t>Public Law Chapter 217 took</w:t>
      </w:r>
      <w:r w:rsidR="00FC5F6F" w:rsidRPr="00F00486">
        <w:rPr>
          <w:rFonts w:ascii="Bookman Old Style" w:hAnsi="Bookman Old Style"/>
          <w:sz w:val="22"/>
          <w:szCs w:val="22"/>
        </w:rPr>
        <w:t xml:space="preserve"> effect on October 9, 2013; rules will be reviewed and updated to conform to new laws as needed.</w:t>
      </w:r>
      <w:r w:rsidR="002B0F3C">
        <w:rPr>
          <w:rFonts w:ascii="Bookman Old Style" w:hAnsi="Bookman Old Style"/>
          <w:sz w:val="22"/>
          <w:szCs w:val="22"/>
        </w:rPr>
        <w:t xml:space="preserve"> </w:t>
      </w:r>
      <w:r w:rsidR="00AB1306" w:rsidRPr="00F00486">
        <w:rPr>
          <w:rFonts w:ascii="Bookman Old Style" w:hAnsi="Bookman Old Style"/>
          <w:sz w:val="22"/>
          <w:szCs w:val="22"/>
        </w:rPr>
        <w:t xml:space="preserve">Outdated or duplicative rules that may exist in 10 MRSA, Part 9, Chapter 901 and rules established by the Office of </w:t>
      </w:r>
      <w:r w:rsidR="009E5BB0" w:rsidRPr="00F00486">
        <w:rPr>
          <w:rFonts w:ascii="Bookman Old Style" w:hAnsi="Bookman Old Style"/>
          <w:sz w:val="22"/>
          <w:szCs w:val="22"/>
        </w:rPr>
        <w:t>Professional and Occupational Regulation</w:t>
      </w:r>
      <w:r w:rsidR="00AB1306" w:rsidRPr="00F00486">
        <w:rPr>
          <w:rFonts w:ascii="Bookman Old Style" w:hAnsi="Bookman Old Style"/>
          <w:sz w:val="22"/>
          <w:szCs w:val="22"/>
        </w:rPr>
        <w:t xml:space="preserve"> as authorized by 10 </w:t>
      </w:r>
      <w:smartTag w:uri="urn:schemas-microsoft-com:office:smarttags" w:element="stockticker">
        <w:r w:rsidR="00AB1306" w:rsidRPr="00F00486">
          <w:rPr>
            <w:rFonts w:ascii="Bookman Old Style" w:hAnsi="Bookman Old Style"/>
            <w:sz w:val="22"/>
            <w:szCs w:val="22"/>
          </w:rPr>
          <w:t>MRSA</w:t>
        </w:r>
      </w:smartTag>
      <w:r w:rsidR="00AB1306" w:rsidRPr="00F00486">
        <w:rPr>
          <w:rFonts w:ascii="Bookman Old Style" w:hAnsi="Bookman Old Style"/>
          <w:sz w:val="22"/>
          <w:szCs w:val="22"/>
        </w:rPr>
        <w:t xml:space="preserve"> §8003 will be </w:t>
      </w:r>
      <w:r w:rsidR="00B852AF" w:rsidRPr="00F00486">
        <w:rPr>
          <w:rFonts w:ascii="Bookman Old Style" w:hAnsi="Bookman Old Style"/>
          <w:sz w:val="22"/>
          <w:szCs w:val="22"/>
        </w:rPr>
        <w:t xml:space="preserve">updated or </w:t>
      </w:r>
      <w:r w:rsidR="00AB1306" w:rsidRPr="00F00486">
        <w:rPr>
          <w:rFonts w:ascii="Bookman Old Style" w:hAnsi="Bookman Old Style"/>
          <w:sz w:val="22"/>
          <w:szCs w:val="22"/>
        </w:rPr>
        <w:t xml:space="preserve">repealed. </w:t>
      </w:r>
    </w:p>
    <w:p w:rsidR="008F1FA8" w:rsidRPr="00F00486" w:rsidRDefault="008F1FA8" w:rsidP="002B0F3C">
      <w:pPr>
        <w:pStyle w:val="DefaultText"/>
        <w:rPr>
          <w:rFonts w:ascii="Bookman Old Style" w:hAnsi="Bookman Old Style"/>
          <w:sz w:val="22"/>
          <w:szCs w:val="22"/>
        </w:rPr>
      </w:pPr>
    </w:p>
    <w:p w:rsidR="008F1FA8" w:rsidRPr="00F00486" w:rsidRDefault="008F1FA8" w:rsidP="002B0F3C">
      <w:pPr>
        <w:pStyle w:val="DefaultText"/>
        <w:rPr>
          <w:rFonts w:ascii="Bookman Old Style" w:hAnsi="Bookman Old Style"/>
          <w:b/>
          <w:sz w:val="22"/>
          <w:szCs w:val="22"/>
        </w:rPr>
      </w:pPr>
      <w:r w:rsidRPr="00F00486">
        <w:rPr>
          <w:rFonts w:ascii="Bookman Old Style" w:hAnsi="Bookman Old Style"/>
          <w:b/>
          <w:sz w:val="22"/>
          <w:szCs w:val="22"/>
        </w:rPr>
        <w:t>CHAPTER 1</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Definitions</w:t>
      </w:r>
      <w:r w:rsidR="002B0F3C" w:rsidRPr="002B5D7C">
        <w:rPr>
          <w:rFonts w:ascii="Bookman Old Style" w:hAnsi="Bookman Old Style"/>
          <w:sz w:val="22"/>
          <w:szCs w:val="22"/>
        </w:rPr>
        <w:t xml:space="preserve"> </w:t>
      </w: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CC19D4" w:rsidRPr="00F00486">
        <w:rPr>
          <w:rFonts w:ascii="Bookman Old Style" w:hAnsi="Bookman Old Style"/>
          <w:sz w:val="22"/>
          <w:szCs w:val="22"/>
        </w:rPr>
        <w:t>3112(5</w:t>
      </w:r>
      <w:proofErr w:type="gramStart"/>
      <w:r w:rsidR="00CC19D4" w:rsidRPr="00F00486">
        <w:rPr>
          <w:rFonts w:ascii="Bookman Old Style" w:hAnsi="Bookman Old Style"/>
          <w:sz w:val="22"/>
          <w:szCs w:val="22"/>
        </w:rPr>
        <w:t>)(</w:t>
      </w:r>
      <w:proofErr w:type="gramEnd"/>
      <w:r w:rsidR="00CC19D4" w:rsidRPr="00F00486">
        <w:rPr>
          <w:rFonts w:ascii="Bookman Old Style" w:hAnsi="Bookman Old Style"/>
          <w:sz w:val="22"/>
          <w:szCs w:val="22"/>
        </w:rPr>
        <w:t>C)</w:t>
      </w:r>
    </w:p>
    <w:p w:rsidR="00134AD6" w:rsidRPr="00F00486" w:rsidRDefault="008F1FA8" w:rsidP="002B0F3C">
      <w:pPr>
        <w:pStyle w:val="DefaultText"/>
        <w:rPr>
          <w:rFonts w:ascii="Bookman Old Style" w:hAnsi="Bookman Old Style"/>
          <w:sz w:val="22"/>
          <w:szCs w:val="22"/>
        </w:rPr>
      </w:pPr>
      <w:r w:rsidRPr="00F00486">
        <w:rPr>
          <w:rFonts w:ascii="Bookman Old Style" w:hAnsi="Bookman Old Style"/>
          <w:sz w:val="22"/>
          <w:szCs w:val="22"/>
        </w:rPr>
        <w:t>PURPOSE:</w:t>
      </w:r>
      <w:r w:rsidR="00A373CF">
        <w:rPr>
          <w:rFonts w:ascii="Bookman Old Style" w:hAnsi="Bookman Old Style"/>
          <w:sz w:val="22"/>
          <w:szCs w:val="22"/>
        </w:rPr>
        <w:t xml:space="preserve"> </w:t>
      </w:r>
      <w:r w:rsidRPr="00F00486">
        <w:rPr>
          <w:rFonts w:ascii="Bookman Old Style" w:hAnsi="Bookman Old Style"/>
          <w:sz w:val="22"/>
          <w:szCs w:val="22"/>
        </w:rPr>
        <w:t>Defines terms used throughout the Board’s rules.</w:t>
      </w:r>
      <w:r w:rsidR="002B0F3C">
        <w:rPr>
          <w:rFonts w:ascii="Bookman Old Style" w:hAnsi="Bookman Old Style"/>
          <w:sz w:val="22"/>
          <w:szCs w:val="22"/>
        </w:rPr>
        <w:t xml:space="preserve"> </w:t>
      </w:r>
      <w:r w:rsidR="00134AD6" w:rsidRPr="00F00486">
        <w:rPr>
          <w:rFonts w:ascii="Bookman Old Style" w:hAnsi="Bookman Old Style"/>
          <w:sz w:val="22"/>
          <w:szCs w:val="22"/>
        </w:rPr>
        <w:t>The Board may review this chapter for conformance with statutes and make updates as may be necessary.</w:t>
      </w: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Pr="00F00486">
        <w:rPr>
          <w:rFonts w:ascii="Bookman Old Style" w:hAnsi="Bookman Old Style"/>
          <w:sz w:val="22"/>
          <w:szCs w:val="22"/>
        </w:rPr>
        <w:t>:</w:t>
      </w:r>
      <w:r w:rsidR="00A373CF">
        <w:rPr>
          <w:rFonts w:ascii="Bookman Old Style" w:hAnsi="Bookman Old Style"/>
          <w:sz w:val="22"/>
          <w:szCs w:val="22"/>
        </w:rPr>
        <w:t xml:space="preserve"> </w:t>
      </w:r>
      <w:r w:rsidRPr="00F00486">
        <w:rPr>
          <w:rFonts w:ascii="Bookman Old Style" w:hAnsi="Bookman Old Style"/>
          <w:sz w:val="22"/>
          <w:szCs w:val="22"/>
        </w:rPr>
        <w:t xml:space="preserve">Within </w:t>
      </w:r>
      <w:r w:rsidR="00134AD6" w:rsidRPr="00F00486">
        <w:rPr>
          <w:rFonts w:ascii="Bookman Old Style" w:hAnsi="Bookman Old Style"/>
          <w:sz w:val="22"/>
          <w:szCs w:val="22"/>
        </w:rPr>
        <w:t>one year, if necessary.</w:t>
      </w: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8F1FA8" w:rsidRPr="00F00486" w:rsidRDefault="008F1FA8"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Not Contemplated</w:t>
      </w:r>
    </w:p>
    <w:p w:rsidR="00134AD6" w:rsidRPr="00F00486" w:rsidRDefault="00134AD6" w:rsidP="002B0F3C">
      <w:pPr>
        <w:pStyle w:val="DefaultText"/>
        <w:rPr>
          <w:rFonts w:ascii="Bookman Old Style" w:hAnsi="Bookman Old Style"/>
          <w:sz w:val="22"/>
          <w:szCs w:val="22"/>
        </w:rPr>
      </w:pPr>
    </w:p>
    <w:p w:rsidR="00134AD6" w:rsidRPr="00F00486" w:rsidRDefault="00134AD6" w:rsidP="002B0F3C">
      <w:pPr>
        <w:pStyle w:val="DefaultText"/>
        <w:rPr>
          <w:rFonts w:ascii="Bookman Old Style" w:hAnsi="Bookman Old Style"/>
          <w:b/>
          <w:sz w:val="22"/>
          <w:szCs w:val="22"/>
        </w:rPr>
      </w:pPr>
      <w:r w:rsidRPr="00F00486">
        <w:rPr>
          <w:rFonts w:ascii="Bookman Old Style" w:hAnsi="Bookman Old Style"/>
          <w:b/>
          <w:sz w:val="22"/>
          <w:szCs w:val="22"/>
        </w:rPr>
        <w:t>CHAPTER 2</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General Provisions</w:t>
      </w:r>
    </w:p>
    <w:p w:rsidR="00134AD6" w:rsidRPr="00F00486" w:rsidRDefault="00134AD6"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8575AF" w:rsidRPr="00F00486">
        <w:rPr>
          <w:rFonts w:ascii="Bookman Old Style" w:hAnsi="Bookman Old Style"/>
          <w:sz w:val="22"/>
          <w:szCs w:val="22"/>
        </w:rPr>
        <w:t>3112(5</w:t>
      </w:r>
      <w:proofErr w:type="gramStart"/>
      <w:r w:rsidR="008575AF" w:rsidRPr="00F00486">
        <w:rPr>
          <w:rFonts w:ascii="Bookman Old Style" w:hAnsi="Bookman Old Style"/>
          <w:sz w:val="22"/>
          <w:szCs w:val="22"/>
        </w:rPr>
        <w:t>)(</w:t>
      </w:r>
      <w:proofErr w:type="gramEnd"/>
      <w:r w:rsidR="008575AF" w:rsidRPr="00F00486">
        <w:rPr>
          <w:rFonts w:ascii="Bookman Old Style" w:hAnsi="Bookman Old Style"/>
          <w:sz w:val="22"/>
          <w:szCs w:val="22"/>
        </w:rPr>
        <w:t>C)</w:t>
      </w:r>
    </w:p>
    <w:p w:rsidR="00134AD6" w:rsidRPr="00F00486" w:rsidRDefault="00134AD6" w:rsidP="002B0F3C">
      <w:pPr>
        <w:pStyle w:val="DefaultText"/>
        <w:rPr>
          <w:rFonts w:ascii="Bookman Old Style" w:hAnsi="Bookman Old Style"/>
          <w:sz w:val="22"/>
          <w:szCs w:val="22"/>
        </w:rPr>
      </w:pPr>
      <w:r w:rsidRPr="00F00486">
        <w:rPr>
          <w:rFonts w:ascii="Bookman Old Style" w:hAnsi="Bookman Old Style"/>
          <w:sz w:val="22"/>
          <w:szCs w:val="22"/>
        </w:rPr>
        <w:t>PURPOSE:</w:t>
      </w:r>
      <w:r w:rsidR="00A373CF">
        <w:rPr>
          <w:rFonts w:ascii="Bookman Old Style" w:hAnsi="Bookman Old Style"/>
          <w:sz w:val="22"/>
          <w:szCs w:val="22"/>
        </w:rPr>
        <w:t xml:space="preserve"> </w:t>
      </w:r>
      <w:r w:rsidRPr="00F00486">
        <w:rPr>
          <w:rFonts w:ascii="Bookman Old Style" w:hAnsi="Bookman Old Style"/>
          <w:sz w:val="22"/>
          <w:szCs w:val="22"/>
        </w:rPr>
        <w:t>The chapter contains provisions describing the conduct of meetings and hearings, acting on requests for advisory rulings, complaint and investigation procedures and record keeping.</w:t>
      </w:r>
      <w:r w:rsidR="002B0F3C">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134AD6" w:rsidRPr="00F00486" w:rsidRDefault="00134AD6"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Pr="00F00486">
        <w:rPr>
          <w:rFonts w:ascii="Bookman Old Style" w:hAnsi="Bookman Old Style"/>
          <w:sz w:val="22"/>
          <w:szCs w:val="22"/>
        </w:rPr>
        <w:t>:</w:t>
      </w:r>
      <w:r w:rsidR="00A373CF">
        <w:rPr>
          <w:rFonts w:ascii="Bookman Old Style" w:hAnsi="Bookman Old Style"/>
          <w:sz w:val="22"/>
          <w:szCs w:val="22"/>
        </w:rPr>
        <w:t xml:space="preserve"> </w:t>
      </w:r>
      <w:r w:rsidRPr="00F00486">
        <w:rPr>
          <w:rFonts w:ascii="Bookman Old Style" w:hAnsi="Bookman Old Style"/>
          <w:sz w:val="22"/>
          <w:szCs w:val="22"/>
        </w:rPr>
        <w:t>Within one year, if necessary</w:t>
      </w:r>
      <w:r w:rsidR="008575AF" w:rsidRPr="00F00486">
        <w:rPr>
          <w:rFonts w:ascii="Bookman Old Style" w:hAnsi="Bookman Old Style"/>
          <w:sz w:val="22"/>
          <w:szCs w:val="22"/>
        </w:rPr>
        <w:t>.</w:t>
      </w:r>
    </w:p>
    <w:p w:rsidR="00134AD6" w:rsidRPr="00F00486" w:rsidRDefault="00134AD6"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134AD6" w:rsidRPr="00F00486" w:rsidRDefault="00134AD6"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Not Contemplated</w:t>
      </w:r>
    </w:p>
    <w:p w:rsidR="00134AD6" w:rsidRPr="00F00486" w:rsidRDefault="00134AD6" w:rsidP="002B0F3C">
      <w:pPr>
        <w:pStyle w:val="DefaultText"/>
        <w:rPr>
          <w:rFonts w:ascii="Bookman Old Style" w:hAnsi="Bookman Old Style"/>
          <w:sz w:val="22"/>
          <w:szCs w:val="22"/>
        </w:rPr>
      </w:pPr>
    </w:p>
    <w:p w:rsidR="00CC19D4" w:rsidRPr="00F00486" w:rsidRDefault="00CC19D4" w:rsidP="002B5D7C">
      <w:pPr>
        <w:pStyle w:val="DefaultText"/>
        <w:ind w:right="360"/>
        <w:rPr>
          <w:rFonts w:ascii="Bookman Old Style" w:hAnsi="Bookman Old Style"/>
          <w:b/>
          <w:sz w:val="22"/>
          <w:szCs w:val="22"/>
        </w:rPr>
      </w:pPr>
      <w:r w:rsidRPr="00F00486">
        <w:rPr>
          <w:rFonts w:ascii="Bookman Old Style" w:hAnsi="Bookman Old Style"/>
          <w:b/>
          <w:sz w:val="22"/>
          <w:szCs w:val="22"/>
        </w:rPr>
        <w:t>CHAPTER 3</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Licensure Requirement for Physical Therapists and Physical Therapist Assistants</w:t>
      </w:r>
      <w:r w:rsidR="002B0F3C">
        <w:rPr>
          <w:rFonts w:ascii="Bookman Old Style" w:hAnsi="Bookman Old Style"/>
          <w:b/>
          <w:sz w:val="22"/>
          <w:szCs w:val="22"/>
        </w:rPr>
        <w:t xml:space="preserve"> </w:t>
      </w:r>
    </w:p>
    <w:p w:rsidR="00CC19D4" w:rsidRPr="00F00486" w:rsidRDefault="00CC19D4"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2B5D7C" w:rsidRPr="002B5D7C">
        <w:rPr>
          <w:rFonts w:ascii="Bookman Old Style" w:hAnsi="Bookman Old Style"/>
          <w:sz w:val="22"/>
          <w:szCs w:val="22"/>
        </w:rPr>
        <w:t>§</w:t>
      </w:r>
      <w:r w:rsidR="002B5D7C">
        <w:rPr>
          <w:rFonts w:ascii="Bookman Old Style" w:hAnsi="Bookman Old Style"/>
          <w:sz w:val="22"/>
          <w:szCs w:val="22"/>
        </w:rPr>
        <w:t xml:space="preserve"> </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A, B, &amp;C), 3114-A and 3116</w:t>
      </w:r>
    </w:p>
    <w:p w:rsidR="008575AF" w:rsidRPr="00F00486" w:rsidRDefault="00CC19D4" w:rsidP="002B0F3C">
      <w:pPr>
        <w:pStyle w:val="DefaultText"/>
        <w:rPr>
          <w:rFonts w:ascii="Bookman Old Style" w:hAnsi="Bookman Old Style"/>
          <w:sz w:val="22"/>
          <w:szCs w:val="22"/>
        </w:rPr>
      </w:pPr>
      <w:r w:rsidRPr="00F00486">
        <w:rPr>
          <w:rFonts w:ascii="Bookman Old Style" w:hAnsi="Bookman Old Style"/>
          <w:sz w:val="22"/>
          <w:szCs w:val="22"/>
        </w:rPr>
        <w:t>PURPOSE:</w:t>
      </w:r>
      <w:r w:rsidR="00A373CF">
        <w:rPr>
          <w:rFonts w:ascii="Bookman Old Style" w:hAnsi="Bookman Old Style"/>
          <w:sz w:val="22"/>
          <w:szCs w:val="22"/>
        </w:rPr>
        <w:t xml:space="preserve"> </w:t>
      </w:r>
      <w:r w:rsidR="008D6AC7" w:rsidRPr="00F00486">
        <w:rPr>
          <w:rFonts w:ascii="Bookman Old Style" w:hAnsi="Bookman Old Style"/>
          <w:sz w:val="22"/>
          <w:szCs w:val="22"/>
        </w:rPr>
        <w:t>Amend the requirements</w:t>
      </w:r>
      <w:r w:rsidRPr="00F00486">
        <w:rPr>
          <w:rFonts w:ascii="Bookman Old Style" w:hAnsi="Bookman Old Style"/>
          <w:sz w:val="22"/>
          <w:szCs w:val="22"/>
        </w:rPr>
        <w:t xml:space="preserve"> for issuance of a license to practice physical </w:t>
      </w:r>
      <w:r w:rsidR="007F52F0" w:rsidRPr="00F00486">
        <w:rPr>
          <w:rFonts w:ascii="Bookman Old Style" w:hAnsi="Bookman Old Style"/>
          <w:sz w:val="22"/>
          <w:szCs w:val="22"/>
        </w:rPr>
        <w:t>therapy, including application, education, experience, and references.</w:t>
      </w:r>
      <w:r w:rsidR="002B0F3C">
        <w:rPr>
          <w:rFonts w:ascii="Bookman Old Style" w:hAnsi="Bookman Old Style"/>
          <w:sz w:val="22"/>
          <w:szCs w:val="22"/>
        </w:rPr>
        <w:t xml:space="preserve"> </w:t>
      </w:r>
      <w:r w:rsidR="008575AF" w:rsidRPr="00F00486">
        <w:rPr>
          <w:rFonts w:ascii="Bookman Old Style" w:hAnsi="Bookman Old Style"/>
          <w:sz w:val="22"/>
          <w:szCs w:val="22"/>
        </w:rPr>
        <w:t xml:space="preserve">The Board may review this chapter for conformance with </w:t>
      </w:r>
      <w:r w:rsidR="00A373CF">
        <w:rPr>
          <w:rFonts w:ascii="Bookman Old Style" w:hAnsi="Bookman Old Style"/>
          <w:sz w:val="22"/>
          <w:szCs w:val="22"/>
        </w:rPr>
        <w:t xml:space="preserve">law </w:t>
      </w:r>
      <w:r w:rsidR="008575AF" w:rsidRPr="00F00486">
        <w:rPr>
          <w:rFonts w:ascii="Bookman Old Style" w:hAnsi="Bookman Old Style"/>
          <w:sz w:val="22"/>
          <w:szCs w:val="22"/>
        </w:rPr>
        <w:t xml:space="preserve">and make updates as may be necessary. </w:t>
      </w:r>
    </w:p>
    <w:p w:rsidR="00CC19D4" w:rsidRPr="00F00486" w:rsidRDefault="00CC19D4"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Pr="00F00486">
        <w:rPr>
          <w:rFonts w:ascii="Bookman Old Style" w:hAnsi="Bookman Old Style"/>
          <w:sz w:val="22"/>
          <w:szCs w:val="22"/>
        </w:rPr>
        <w:t>:</w:t>
      </w:r>
      <w:r w:rsidR="00A373CF">
        <w:rPr>
          <w:rFonts w:ascii="Bookman Old Style" w:hAnsi="Bookman Old Style"/>
          <w:sz w:val="22"/>
          <w:szCs w:val="22"/>
        </w:rPr>
        <w:t xml:space="preserve"> </w:t>
      </w:r>
      <w:r w:rsidR="008575AF" w:rsidRPr="00F00486">
        <w:rPr>
          <w:rFonts w:ascii="Bookman Old Style" w:hAnsi="Bookman Old Style"/>
          <w:sz w:val="22"/>
          <w:szCs w:val="22"/>
        </w:rPr>
        <w:t>Within one year, if necessary.</w:t>
      </w:r>
    </w:p>
    <w:p w:rsidR="00CC19D4" w:rsidRPr="00F00486" w:rsidRDefault="00CC19D4" w:rsidP="002B5D7C">
      <w:pPr>
        <w:pStyle w:val="DefaultText"/>
        <w:keepNext/>
        <w:keepLines/>
        <w:rPr>
          <w:rFonts w:ascii="Bookman Old Style" w:hAnsi="Bookman Old Style"/>
          <w:sz w:val="22"/>
          <w:szCs w:val="22"/>
        </w:rPr>
      </w:pPr>
      <w:r w:rsidRPr="00F00486">
        <w:rPr>
          <w:rFonts w:ascii="Bookman Old Style" w:hAnsi="Bookman Old Style"/>
          <w:sz w:val="22"/>
          <w:szCs w:val="22"/>
        </w:rPr>
        <w:t>AFFECTED PARTIES: Licensees</w:t>
      </w:r>
    </w:p>
    <w:p w:rsidR="00CC19D4" w:rsidRDefault="00CC19D4" w:rsidP="002B5D7C">
      <w:pPr>
        <w:pStyle w:val="DefaultText"/>
        <w:keepNext/>
        <w:keepLines/>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Not Contemplated</w:t>
      </w:r>
    </w:p>
    <w:p w:rsidR="002B5D7C" w:rsidRPr="00F00486" w:rsidRDefault="002B5D7C" w:rsidP="002B0F3C">
      <w:pPr>
        <w:pStyle w:val="DefaultText"/>
        <w:rPr>
          <w:rFonts w:ascii="Bookman Old Style" w:hAnsi="Bookman Old Style"/>
          <w:sz w:val="22"/>
          <w:szCs w:val="22"/>
        </w:rPr>
      </w:pPr>
    </w:p>
    <w:p w:rsidR="007F52F0" w:rsidRPr="00F00486" w:rsidRDefault="007F52F0" w:rsidP="002B0F3C">
      <w:pPr>
        <w:pStyle w:val="DefaultText"/>
        <w:rPr>
          <w:rFonts w:ascii="Bookman Old Style" w:hAnsi="Bookman Old Style"/>
          <w:b/>
          <w:sz w:val="22"/>
          <w:szCs w:val="22"/>
        </w:rPr>
      </w:pPr>
      <w:r w:rsidRPr="00F00486">
        <w:rPr>
          <w:rFonts w:ascii="Bookman Old Style" w:hAnsi="Bookman Old Style"/>
          <w:b/>
          <w:sz w:val="22"/>
          <w:szCs w:val="22"/>
        </w:rPr>
        <w:lastRenderedPageBreak/>
        <w:t>CHAPTER 4</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Standards for Supervision of Physical Therapist Assistants and Physical Therapy Aids</w:t>
      </w:r>
      <w:r w:rsidR="002B0F3C">
        <w:rPr>
          <w:rFonts w:ascii="Bookman Old Style" w:hAnsi="Bookman Old Style"/>
          <w:b/>
          <w:sz w:val="22"/>
          <w:szCs w:val="22"/>
        </w:rPr>
        <w:t xml:space="preserve"> </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2B5D7C" w:rsidRPr="002B5D7C">
        <w:rPr>
          <w:rFonts w:ascii="Bookman Old Style" w:hAnsi="Bookman Old Style"/>
          <w:sz w:val="22"/>
          <w:szCs w:val="22"/>
        </w:rPr>
        <w:t>§</w:t>
      </w:r>
      <w:r w:rsidR="002B5D7C">
        <w:rPr>
          <w:rFonts w:ascii="Bookman Old Style" w:hAnsi="Bookman Old Style"/>
          <w:sz w:val="22"/>
          <w:szCs w:val="22"/>
        </w:rPr>
        <w:t xml:space="preserve"> </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C) and 3113-B(6)</w:t>
      </w:r>
    </w:p>
    <w:p w:rsidR="008575AF"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PURPOSE:</w:t>
      </w:r>
      <w:r w:rsidR="002B0F3C">
        <w:rPr>
          <w:rFonts w:ascii="Bookman Old Style" w:hAnsi="Bookman Old Style"/>
          <w:sz w:val="22"/>
          <w:szCs w:val="22"/>
        </w:rPr>
        <w:t xml:space="preserve"> </w:t>
      </w:r>
      <w:r w:rsidRPr="00F00486">
        <w:rPr>
          <w:rFonts w:ascii="Bookman Old Style" w:hAnsi="Bookman Old Style"/>
          <w:sz w:val="22"/>
          <w:szCs w:val="22"/>
        </w:rPr>
        <w:t>Establish standards by which physical therapist assistants and physical therapy aids will be supervised.</w:t>
      </w:r>
      <w:r w:rsidR="002B0F3C">
        <w:rPr>
          <w:rFonts w:ascii="Bookman Old Style" w:hAnsi="Bookman Old Style"/>
          <w:sz w:val="22"/>
          <w:szCs w:val="22"/>
        </w:rPr>
        <w:t xml:space="preserve"> </w:t>
      </w:r>
      <w:r w:rsidR="008575AF" w:rsidRPr="00F00486">
        <w:rPr>
          <w:rFonts w:ascii="Bookman Old Style" w:hAnsi="Bookman Old Style"/>
          <w:sz w:val="22"/>
          <w:szCs w:val="22"/>
        </w:rPr>
        <w:t xml:space="preserve">The Board may review this chapter for conformance with statutes and make updates as may be necessary. </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00A373CF">
        <w:rPr>
          <w:rFonts w:ascii="Bookman Old Style" w:hAnsi="Bookman Old Style"/>
          <w:sz w:val="22"/>
          <w:szCs w:val="22"/>
        </w:rPr>
        <w:t xml:space="preserve">: </w:t>
      </w:r>
      <w:r w:rsidR="008575AF" w:rsidRPr="00F00486">
        <w:rPr>
          <w:rFonts w:ascii="Bookman Old Style" w:hAnsi="Bookman Old Style"/>
          <w:sz w:val="22"/>
          <w:szCs w:val="22"/>
        </w:rPr>
        <w:t>Within one year, if necessary.</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Not Contemplated</w:t>
      </w:r>
    </w:p>
    <w:p w:rsidR="00CC19D4" w:rsidRPr="00F00486" w:rsidRDefault="00CC19D4" w:rsidP="002B0F3C">
      <w:pPr>
        <w:pStyle w:val="DefaultText"/>
        <w:rPr>
          <w:rFonts w:ascii="Bookman Old Style" w:hAnsi="Bookman Old Style"/>
          <w:sz w:val="22"/>
          <w:szCs w:val="22"/>
        </w:rPr>
      </w:pPr>
    </w:p>
    <w:p w:rsidR="007F52F0" w:rsidRPr="002B5D7C" w:rsidRDefault="007F52F0" w:rsidP="002B0F3C">
      <w:pPr>
        <w:pStyle w:val="DefaultText"/>
        <w:rPr>
          <w:rFonts w:ascii="Bookman Old Style" w:hAnsi="Bookman Old Style"/>
          <w:sz w:val="22"/>
          <w:szCs w:val="22"/>
        </w:rPr>
      </w:pPr>
      <w:r w:rsidRPr="00F00486">
        <w:rPr>
          <w:rFonts w:ascii="Bookman Old Style" w:hAnsi="Bookman Old Style"/>
          <w:b/>
          <w:sz w:val="22"/>
          <w:szCs w:val="22"/>
        </w:rPr>
        <w:t>CHAPTER 5</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Enforcement and Disciplinary Procedures</w:t>
      </w:r>
      <w:r w:rsidR="002B0F3C" w:rsidRPr="002B5D7C">
        <w:rPr>
          <w:rFonts w:ascii="Bookman Old Style" w:hAnsi="Bookman Old Style"/>
          <w:sz w:val="22"/>
          <w:szCs w:val="22"/>
        </w:rPr>
        <w:t xml:space="preserve"> </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§3112(5)</w:t>
      </w:r>
    </w:p>
    <w:p w:rsidR="008575AF"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PURPOSE:</w:t>
      </w:r>
      <w:r w:rsidR="00A373CF">
        <w:rPr>
          <w:rFonts w:ascii="Bookman Old Style" w:hAnsi="Bookman Old Style"/>
          <w:sz w:val="22"/>
          <w:szCs w:val="22"/>
        </w:rPr>
        <w:t xml:space="preserve"> </w:t>
      </w:r>
      <w:r w:rsidR="008D6AC7" w:rsidRPr="00F00486">
        <w:rPr>
          <w:rFonts w:ascii="Bookman Old Style" w:hAnsi="Bookman Old Style"/>
          <w:sz w:val="22"/>
          <w:szCs w:val="22"/>
        </w:rPr>
        <w:t>Amend</w:t>
      </w:r>
      <w:r w:rsidRPr="00F00486">
        <w:rPr>
          <w:rFonts w:ascii="Bookman Old Style" w:hAnsi="Bookman Old Style"/>
          <w:sz w:val="22"/>
          <w:szCs w:val="22"/>
        </w:rPr>
        <w:t xml:space="preserve"> enforcement and disciplinary procedures, including grounds for discipline and clarification of terms.</w:t>
      </w:r>
      <w:r w:rsidR="002B0F3C">
        <w:rPr>
          <w:rFonts w:ascii="Bookman Old Style" w:hAnsi="Bookman Old Style"/>
          <w:sz w:val="22"/>
          <w:szCs w:val="22"/>
        </w:rPr>
        <w:t xml:space="preserve"> </w:t>
      </w:r>
      <w:r w:rsidR="008575AF" w:rsidRPr="00F00486">
        <w:rPr>
          <w:rFonts w:ascii="Bookman Old Style" w:hAnsi="Bookman Old Style"/>
          <w:sz w:val="22"/>
          <w:szCs w:val="22"/>
        </w:rPr>
        <w:t xml:space="preserve">The Board may review this chapter for conformance with statutes and make updates as may be necessary. </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A373CF">
        <w:rPr>
          <w:rFonts w:ascii="Bookman Old Style" w:hAnsi="Bookman Old Style"/>
          <w:sz w:val="22"/>
          <w:szCs w:val="22"/>
        </w:rPr>
        <w:t xml:space="preserve"> </w:t>
      </w:r>
      <w:r w:rsidR="008575AF" w:rsidRPr="00F00486">
        <w:rPr>
          <w:rFonts w:ascii="Bookman Old Style" w:hAnsi="Bookman Old Style"/>
          <w:sz w:val="22"/>
          <w:szCs w:val="22"/>
        </w:rPr>
        <w:t>Within one year, if necessary.</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7F52F0" w:rsidRPr="00F00486" w:rsidRDefault="007F52F0"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N</w:t>
      </w:r>
      <w:r w:rsidRPr="00F00486">
        <w:rPr>
          <w:rFonts w:ascii="Bookman Old Style" w:hAnsi="Bookman Old Style"/>
          <w:sz w:val="22"/>
          <w:szCs w:val="22"/>
        </w:rPr>
        <w:t>ot Contemplated</w:t>
      </w:r>
    </w:p>
    <w:p w:rsidR="00CC19D4" w:rsidRPr="00F00486" w:rsidRDefault="00CC19D4" w:rsidP="002B0F3C">
      <w:pPr>
        <w:pStyle w:val="DefaultText"/>
        <w:rPr>
          <w:rFonts w:ascii="Bookman Old Style" w:hAnsi="Bookman Old Style"/>
          <w:b/>
          <w:sz w:val="22"/>
          <w:szCs w:val="22"/>
        </w:rPr>
      </w:pPr>
    </w:p>
    <w:p w:rsidR="001A2FA6" w:rsidRPr="00F00486" w:rsidRDefault="001A2FA6" w:rsidP="002B0F3C">
      <w:pPr>
        <w:pStyle w:val="DefaultText"/>
        <w:rPr>
          <w:rFonts w:ascii="Bookman Old Style" w:hAnsi="Bookman Old Style"/>
          <w:b/>
          <w:sz w:val="22"/>
          <w:szCs w:val="22"/>
        </w:rPr>
      </w:pPr>
      <w:r w:rsidRPr="00F00486">
        <w:rPr>
          <w:rFonts w:ascii="Bookman Old Style" w:hAnsi="Bookman Old Style"/>
          <w:b/>
          <w:sz w:val="22"/>
          <w:szCs w:val="22"/>
        </w:rPr>
        <w:t>CHAPTER 6</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Code of Ethics</w:t>
      </w:r>
      <w:r w:rsidR="002B0F3C">
        <w:rPr>
          <w:rFonts w:ascii="Bookman Old Style" w:hAnsi="Bookman Old Style"/>
          <w:b/>
          <w:sz w:val="22"/>
          <w:szCs w:val="22"/>
        </w:rPr>
        <w:t xml:space="preserve"> </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2B5D7C" w:rsidRPr="002B5D7C">
        <w:rPr>
          <w:rFonts w:ascii="Bookman Old Style" w:hAnsi="Bookman Old Style"/>
          <w:sz w:val="22"/>
          <w:szCs w:val="22"/>
        </w:rPr>
        <w:t>§</w:t>
      </w:r>
      <w:r w:rsidRPr="00F00486">
        <w:rPr>
          <w:rFonts w:ascii="Bookman Old Style" w:hAnsi="Bookman Old Style"/>
          <w:sz w:val="22"/>
          <w:szCs w:val="22"/>
        </w:rPr>
        <w:t>§</w:t>
      </w:r>
      <w:r w:rsidR="002B5D7C">
        <w:rPr>
          <w:rFonts w:ascii="Bookman Old Style" w:hAnsi="Bookman Old Style"/>
          <w:sz w:val="22"/>
          <w:szCs w:val="22"/>
        </w:rPr>
        <w:t xml:space="preserve"> </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C, E, F, and G) and 3117-A</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PURPOSE:</w:t>
      </w:r>
      <w:r w:rsidR="00A373CF">
        <w:rPr>
          <w:rFonts w:ascii="Bookman Old Style" w:hAnsi="Bookman Old Style"/>
          <w:sz w:val="22"/>
          <w:szCs w:val="22"/>
        </w:rPr>
        <w:t xml:space="preserve"> </w:t>
      </w:r>
      <w:r w:rsidR="002659CB" w:rsidRPr="00F00486">
        <w:rPr>
          <w:rFonts w:ascii="Bookman Old Style" w:hAnsi="Bookman Old Style"/>
          <w:sz w:val="22"/>
          <w:szCs w:val="22"/>
        </w:rPr>
        <w:t>Set</w:t>
      </w:r>
      <w:r w:rsidRPr="00F00486">
        <w:rPr>
          <w:rFonts w:ascii="Bookman Old Style" w:hAnsi="Bookman Old Style"/>
          <w:sz w:val="22"/>
          <w:szCs w:val="22"/>
        </w:rPr>
        <w:t xml:space="preserve"> standards of professional practice of physical therapy.</w:t>
      </w:r>
      <w:r w:rsidR="002B0F3C">
        <w:rPr>
          <w:rFonts w:ascii="Bookman Old Style" w:hAnsi="Bookman Old Style"/>
          <w:sz w:val="22"/>
          <w:szCs w:val="22"/>
        </w:rPr>
        <w:t xml:space="preserve"> </w:t>
      </w:r>
      <w:r w:rsidR="008575AF" w:rsidRPr="00F00486">
        <w:rPr>
          <w:rFonts w:ascii="Bookman Old Style" w:hAnsi="Bookman Old Style"/>
          <w:sz w:val="22"/>
          <w:szCs w:val="22"/>
        </w:rPr>
        <w:t>The Board may review this chapter and make changes to reflect current practice expectations for the protection of the public being served.</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Pr="00F00486">
        <w:rPr>
          <w:rFonts w:ascii="Bookman Old Style" w:hAnsi="Bookman Old Style"/>
          <w:sz w:val="22"/>
          <w:szCs w:val="22"/>
        </w:rPr>
        <w:t>:</w:t>
      </w:r>
      <w:r w:rsidR="00A373CF">
        <w:rPr>
          <w:rFonts w:ascii="Bookman Old Style" w:hAnsi="Bookman Old Style"/>
          <w:sz w:val="22"/>
          <w:szCs w:val="22"/>
        </w:rPr>
        <w:t xml:space="preserve"> </w:t>
      </w:r>
      <w:r w:rsidR="008575AF" w:rsidRPr="00F00486">
        <w:rPr>
          <w:rFonts w:ascii="Bookman Old Style" w:hAnsi="Bookman Old Style"/>
          <w:sz w:val="22"/>
          <w:szCs w:val="22"/>
        </w:rPr>
        <w:t>Within one year, if necessary.</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Not Contemplated</w:t>
      </w:r>
    </w:p>
    <w:p w:rsidR="00CC19D4" w:rsidRPr="00F00486" w:rsidRDefault="00CC19D4" w:rsidP="002B0F3C">
      <w:pPr>
        <w:pStyle w:val="DefaultText"/>
        <w:rPr>
          <w:rFonts w:ascii="Bookman Old Style" w:hAnsi="Bookman Old Style"/>
          <w:sz w:val="22"/>
          <w:szCs w:val="22"/>
        </w:rPr>
      </w:pPr>
    </w:p>
    <w:p w:rsidR="001A2FA6" w:rsidRPr="00F00486" w:rsidRDefault="001A2FA6" w:rsidP="002B0F3C">
      <w:pPr>
        <w:pStyle w:val="DefaultText"/>
        <w:rPr>
          <w:rFonts w:ascii="Bookman Old Style" w:hAnsi="Bookman Old Style"/>
          <w:b/>
          <w:sz w:val="22"/>
          <w:szCs w:val="22"/>
        </w:rPr>
      </w:pPr>
      <w:r w:rsidRPr="00F00486">
        <w:rPr>
          <w:rFonts w:ascii="Bookman Old Style" w:hAnsi="Bookman Old Style"/>
          <w:b/>
          <w:sz w:val="22"/>
          <w:szCs w:val="22"/>
        </w:rPr>
        <w:t>CHAPTER 7</w:t>
      </w:r>
      <w:r w:rsidRPr="002B5D7C">
        <w:rPr>
          <w:rFonts w:ascii="Bookman Old Style" w:hAnsi="Bookman Old Style"/>
          <w:sz w:val="22"/>
          <w:szCs w:val="22"/>
        </w:rPr>
        <w:t>:</w:t>
      </w:r>
      <w:r w:rsidR="002B0F3C" w:rsidRPr="002B5D7C">
        <w:rPr>
          <w:rFonts w:ascii="Bookman Old Style" w:hAnsi="Bookman Old Style"/>
          <w:sz w:val="22"/>
          <w:szCs w:val="22"/>
        </w:rPr>
        <w:t xml:space="preserve"> </w:t>
      </w:r>
      <w:r w:rsidRPr="002B5D7C">
        <w:rPr>
          <w:rFonts w:ascii="Bookman Old Style" w:hAnsi="Bookman Old Style"/>
          <w:sz w:val="22"/>
          <w:szCs w:val="22"/>
        </w:rPr>
        <w:t>Fees</w:t>
      </w:r>
      <w:r w:rsidR="002B0F3C">
        <w:rPr>
          <w:rFonts w:ascii="Bookman Old Style" w:hAnsi="Bookman Old Style"/>
          <w:b/>
          <w:sz w:val="22"/>
          <w:szCs w:val="22"/>
        </w:rPr>
        <w:t xml:space="preserve"> </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STATUTORY AUTHORITY:</w:t>
      </w:r>
      <w:r w:rsidR="00A373CF">
        <w:rPr>
          <w:rFonts w:ascii="Bookman Old Style" w:hAnsi="Bookman Old Style"/>
          <w:sz w:val="22"/>
          <w:szCs w:val="22"/>
        </w:rPr>
        <w:t xml:space="preserve"> </w:t>
      </w:r>
      <w:r w:rsidRPr="00F00486">
        <w:rPr>
          <w:rFonts w:ascii="Bookman Old Style" w:hAnsi="Bookman Old Style"/>
          <w:sz w:val="22"/>
          <w:szCs w:val="22"/>
        </w:rPr>
        <w:t xml:space="preserve">32 </w:t>
      </w:r>
      <w:smartTag w:uri="urn:schemas-microsoft-com:office:smarttags" w:element="stockticker">
        <w:r w:rsidRPr="00F00486">
          <w:rPr>
            <w:rFonts w:ascii="Bookman Old Style" w:hAnsi="Bookman Old Style"/>
            <w:sz w:val="22"/>
            <w:szCs w:val="22"/>
          </w:rPr>
          <w:t>MRSA</w:t>
        </w:r>
      </w:smartTag>
      <w:r w:rsidRPr="00F00486">
        <w:rPr>
          <w:rFonts w:ascii="Bookman Old Style" w:hAnsi="Bookman Old Style"/>
          <w:sz w:val="22"/>
          <w:szCs w:val="22"/>
        </w:rPr>
        <w:t xml:space="preserve"> §</w:t>
      </w:r>
      <w:r w:rsidR="002B5D7C" w:rsidRPr="002B5D7C">
        <w:rPr>
          <w:rFonts w:ascii="Bookman Old Style" w:hAnsi="Bookman Old Style"/>
          <w:sz w:val="22"/>
          <w:szCs w:val="22"/>
        </w:rPr>
        <w:t>§</w:t>
      </w:r>
      <w:r w:rsidR="002B5D7C">
        <w:rPr>
          <w:rFonts w:ascii="Bookman Old Style" w:hAnsi="Bookman Old Style"/>
          <w:sz w:val="22"/>
          <w:szCs w:val="22"/>
        </w:rPr>
        <w:t xml:space="preserve"> </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C and D) and 3114-A(2)(B)</w:t>
      </w:r>
    </w:p>
    <w:p w:rsidR="005A362E" w:rsidRPr="00F00486" w:rsidRDefault="001A2FA6" w:rsidP="002B0F3C">
      <w:pPr>
        <w:rPr>
          <w:rFonts w:ascii="Bookman Old Style" w:hAnsi="Bookman Old Style"/>
          <w:sz w:val="22"/>
          <w:szCs w:val="22"/>
        </w:rPr>
      </w:pPr>
      <w:r w:rsidRPr="00F00486">
        <w:rPr>
          <w:rFonts w:ascii="Bookman Old Style" w:hAnsi="Bookman Old Style"/>
          <w:sz w:val="22"/>
          <w:szCs w:val="22"/>
        </w:rPr>
        <w:t>PURPOSE:</w:t>
      </w:r>
      <w:r w:rsidR="002B0F3C">
        <w:rPr>
          <w:rFonts w:ascii="Bookman Old Style" w:hAnsi="Bookman Old Style"/>
          <w:sz w:val="22"/>
          <w:szCs w:val="22"/>
        </w:rPr>
        <w:t xml:space="preserve"> </w:t>
      </w:r>
      <w:r w:rsidRPr="00F00486">
        <w:rPr>
          <w:rFonts w:ascii="Bookman Old Style" w:hAnsi="Bookman Old Style"/>
          <w:sz w:val="22"/>
          <w:szCs w:val="22"/>
        </w:rPr>
        <w:t>Establish fees assessed for application and licensing of physical therapists and assistants.</w:t>
      </w:r>
      <w:r w:rsidR="002B0F3C">
        <w:rPr>
          <w:rFonts w:ascii="Bookman Old Style" w:hAnsi="Bookman Old Style"/>
          <w:sz w:val="22"/>
          <w:szCs w:val="22"/>
        </w:rPr>
        <w:t xml:space="preserve"> </w:t>
      </w:r>
      <w:r w:rsidR="00290823" w:rsidRPr="00F00486">
        <w:rPr>
          <w:rFonts w:ascii="Bookman Old Style" w:hAnsi="Bookman Old Style"/>
          <w:sz w:val="22"/>
          <w:szCs w:val="22"/>
        </w:rPr>
        <w:t>This chapter is subject to repeal as fees for this program are adopted under Chapter 10 Fee Rules issued by the Office of Professional and Occupational Regulation as authorized by 10 MRSA §8003(2-A)(D).</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ANTICIPATED SCHEDULE</w:t>
      </w:r>
      <w:r w:rsidR="00290823" w:rsidRPr="00F00486">
        <w:rPr>
          <w:rFonts w:ascii="Bookman Old Style" w:hAnsi="Bookman Old Style"/>
          <w:sz w:val="22"/>
          <w:szCs w:val="22"/>
        </w:rPr>
        <w:t xml:space="preserve"> FOR ADOPTION</w:t>
      </w:r>
      <w:r w:rsidRPr="00F00486">
        <w:rPr>
          <w:rFonts w:ascii="Bookman Old Style" w:hAnsi="Bookman Old Style"/>
          <w:sz w:val="22"/>
          <w:szCs w:val="22"/>
        </w:rPr>
        <w:t>:</w:t>
      </w:r>
      <w:r w:rsidR="00A373CF">
        <w:rPr>
          <w:rFonts w:ascii="Bookman Old Style" w:hAnsi="Bookman Old Style"/>
          <w:sz w:val="22"/>
          <w:szCs w:val="22"/>
        </w:rPr>
        <w:t xml:space="preserve"> </w:t>
      </w:r>
      <w:r w:rsidR="008575AF" w:rsidRPr="00F00486">
        <w:rPr>
          <w:rFonts w:ascii="Bookman Old Style" w:hAnsi="Bookman Old Style"/>
          <w:sz w:val="22"/>
          <w:szCs w:val="22"/>
        </w:rPr>
        <w:t>Within one year, if necessary.</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1A2FA6" w:rsidRPr="00F00486" w:rsidRDefault="001A2FA6" w:rsidP="002B0F3C">
      <w:pPr>
        <w:pStyle w:val="DefaultText"/>
        <w:rPr>
          <w:rFonts w:ascii="Bookman Old Style" w:hAnsi="Bookman Old Style"/>
          <w:sz w:val="22"/>
          <w:szCs w:val="22"/>
        </w:rPr>
      </w:pPr>
      <w:r w:rsidRPr="00F00486">
        <w:rPr>
          <w:rFonts w:ascii="Bookman Old Style" w:hAnsi="Bookman Old Style"/>
          <w:sz w:val="22"/>
          <w:szCs w:val="22"/>
        </w:rPr>
        <w:t>CONSENSUS-BASED RULE DEVELOPMENT:</w:t>
      </w:r>
      <w:r w:rsidR="00A373CF">
        <w:rPr>
          <w:rFonts w:ascii="Bookman Old Style" w:hAnsi="Bookman Old Style"/>
          <w:sz w:val="22"/>
          <w:szCs w:val="22"/>
        </w:rPr>
        <w:t xml:space="preserve"> </w:t>
      </w:r>
      <w:r w:rsidRPr="00F00486">
        <w:rPr>
          <w:rFonts w:ascii="Bookman Old Style" w:hAnsi="Bookman Old Style"/>
          <w:sz w:val="22"/>
          <w:szCs w:val="22"/>
        </w:rPr>
        <w:t xml:space="preserve">Not </w:t>
      </w:r>
      <w:r w:rsidR="002659CB" w:rsidRPr="00F00486">
        <w:rPr>
          <w:rFonts w:ascii="Bookman Old Style" w:hAnsi="Bookman Old Style"/>
          <w:sz w:val="22"/>
          <w:szCs w:val="22"/>
        </w:rPr>
        <w:t>Contemplated</w:t>
      </w:r>
    </w:p>
    <w:sectPr w:rsidR="001A2FA6" w:rsidRPr="00F00486" w:rsidSect="008D6AC7">
      <w:footerReference w:type="default" r:id="rId7"/>
      <w:pgSz w:w="12240" w:h="15840"/>
      <w:pgMar w:top="1440" w:right="1440" w:bottom="99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3C" w:rsidRDefault="002B0F3C" w:rsidP="002B0F3C">
      <w:r>
        <w:separator/>
      </w:r>
    </w:p>
  </w:endnote>
  <w:endnote w:type="continuationSeparator" w:id="0">
    <w:p w:rsidR="002B0F3C" w:rsidRDefault="002B0F3C" w:rsidP="002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3C" w:rsidRDefault="002B0F3C">
    <w:pPr>
      <w:pStyle w:val="Footer"/>
      <w:jc w:val="right"/>
    </w:pPr>
    <w:r>
      <w:fldChar w:fldCharType="begin"/>
    </w:r>
    <w:r>
      <w:instrText xml:space="preserve"> PAGE   \* MERGEFORMAT </w:instrText>
    </w:r>
    <w:r>
      <w:fldChar w:fldCharType="separate"/>
    </w:r>
    <w:r w:rsidR="002B5D7C">
      <w:rPr>
        <w:noProof/>
      </w:rPr>
      <w:t>2</w:t>
    </w:r>
    <w:r>
      <w:rPr>
        <w:noProof/>
      </w:rPr>
      <w:fldChar w:fldCharType="end"/>
    </w:r>
  </w:p>
  <w:p w:rsidR="002B0F3C" w:rsidRDefault="002B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3C" w:rsidRDefault="002B0F3C" w:rsidP="002B0F3C">
      <w:r>
        <w:separator/>
      </w:r>
    </w:p>
  </w:footnote>
  <w:footnote w:type="continuationSeparator" w:id="0">
    <w:p w:rsidR="002B0F3C" w:rsidRDefault="002B0F3C" w:rsidP="002B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C86"/>
    <w:rsid w:val="00002428"/>
    <w:rsid w:val="0006103E"/>
    <w:rsid w:val="00072114"/>
    <w:rsid w:val="00134AD6"/>
    <w:rsid w:val="001669A1"/>
    <w:rsid w:val="001A2FA6"/>
    <w:rsid w:val="002127B3"/>
    <w:rsid w:val="002659CB"/>
    <w:rsid w:val="00274C86"/>
    <w:rsid w:val="00290823"/>
    <w:rsid w:val="002B0F3C"/>
    <w:rsid w:val="002B5D7C"/>
    <w:rsid w:val="002E21CF"/>
    <w:rsid w:val="002E266D"/>
    <w:rsid w:val="003C1F27"/>
    <w:rsid w:val="003E5B88"/>
    <w:rsid w:val="00461976"/>
    <w:rsid w:val="00474BA2"/>
    <w:rsid w:val="005648B8"/>
    <w:rsid w:val="005A362E"/>
    <w:rsid w:val="005F0D46"/>
    <w:rsid w:val="00783553"/>
    <w:rsid w:val="007951C4"/>
    <w:rsid w:val="007B170D"/>
    <w:rsid w:val="007F52F0"/>
    <w:rsid w:val="008575AF"/>
    <w:rsid w:val="008D6AC7"/>
    <w:rsid w:val="008F1FA8"/>
    <w:rsid w:val="00913B55"/>
    <w:rsid w:val="009831D3"/>
    <w:rsid w:val="009E5BB0"/>
    <w:rsid w:val="00A373CF"/>
    <w:rsid w:val="00A75F65"/>
    <w:rsid w:val="00AB1306"/>
    <w:rsid w:val="00B0556C"/>
    <w:rsid w:val="00B852AF"/>
    <w:rsid w:val="00CC19D4"/>
    <w:rsid w:val="00CE4606"/>
    <w:rsid w:val="00D45289"/>
    <w:rsid w:val="00E8651B"/>
    <w:rsid w:val="00E93DA7"/>
    <w:rsid w:val="00F00486"/>
    <w:rsid w:val="00F00A66"/>
    <w:rsid w:val="00F108B3"/>
    <w:rsid w:val="00FB3F70"/>
    <w:rsid w:val="00FC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sz w:val="48"/>
    </w:rPr>
  </w:style>
  <w:style w:type="paragraph" w:customStyle="1" w:styleId="DefaultText1">
    <w:name w:val="Default Text:1"/>
    <w:basedOn w:val="Normal"/>
    <w:rPr>
      <w:sz w:val="24"/>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styleId="Hyperlink">
    <w:name w:val="Hyperlink"/>
    <w:rsid w:val="008F1FA8"/>
    <w:rPr>
      <w:color w:val="0000FF"/>
      <w:u w:val="single"/>
    </w:rPr>
  </w:style>
  <w:style w:type="paragraph" w:styleId="Header">
    <w:name w:val="header"/>
    <w:basedOn w:val="Normal"/>
    <w:link w:val="HeaderChar"/>
    <w:rsid w:val="002B0F3C"/>
    <w:pPr>
      <w:tabs>
        <w:tab w:val="center" w:pos="4680"/>
        <w:tab w:val="right" w:pos="9360"/>
      </w:tabs>
    </w:pPr>
  </w:style>
  <w:style w:type="character" w:customStyle="1" w:styleId="HeaderChar">
    <w:name w:val="Header Char"/>
    <w:basedOn w:val="DefaultParagraphFont"/>
    <w:link w:val="Header"/>
    <w:rsid w:val="002B0F3C"/>
  </w:style>
  <w:style w:type="paragraph" w:styleId="Footer">
    <w:name w:val="footer"/>
    <w:basedOn w:val="Normal"/>
    <w:link w:val="FooterChar"/>
    <w:uiPriority w:val="99"/>
    <w:rsid w:val="002B0F3C"/>
    <w:pPr>
      <w:tabs>
        <w:tab w:val="center" w:pos="4680"/>
        <w:tab w:val="right" w:pos="9360"/>
      </w:tabs>
    </w:pPr>
  </w:style>
  <w:style w:type="character" w:customStyle="1" w:styleId="FooterChar">
    <w:name w:val="Footer Char"/>
    <w:basedOn w:val="DefaultParagraphFont"/>
    <w:link w:val="Footer"/>
    <w:uiPriority w:val="99"/>
    <w:rsid w:val="002B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ine.L.Betts@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4622</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Dianne E. Sawyer</dc:creator>
  <cp:keywords/>
  <cp:lastModifiedBy>Don Wismer</cp:lastModifiedBy>
  <cp:revision>4</cp:revision>
  <dcterms:created xsi:type="dcterms:W3CDTF">2014-11-12T19:50:00Z</dcterms:created>
  <dcterms:modified xsi:type="dcterms:W3CDTF">2014-11-12T19:55:00Z</dcterms:modified>
</cp:coreProperties>
</file>