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19EC" w14:textId="77777777" w:rsidR="00E2260E" w:rsidRDefault="00E2260E" w:rsidP="00E2260E">
      <w:pPr>
        <w:keepNext/>
        <w:rPr>
          <w:sz w:val="44"/>
          <w:szCs w:val="4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497167" wp14:editId="4A902B2C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1054735" cy="1134110"/>
            <wp:effectExtent l="0" t="0" r="0" b="8890"/>
            <wp:wrapSquare wrapText="bothSides"/>
            <wp:docPr id="214588420" name="Picture 2" descr="Black and White Maine State Logo which features a crest of the North Star with the word Dirigo on a banner, a shield of a moose lying at the base of a pine tree framed by a farmer with a scythe on the left and a seaman with an anchor on the right and the word Maine on a banner below the sh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8420" name="Picture 2" descr="Black and White Maine State Logo which features a crest of the North Star with the word Dirigo on a banner, a shield of a moose lying at the base of a pine tree framed by a farmer with a scythe on the left and a seaman with an anchor on the right and the word Maine on a banner below the shiel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B0381F" w14:textId="77777777" w:rsidR="00E2260E" w:rsidRPr="00557AC7" w:rsidRDefault="00E2260E" w:rsidP="00E2260E">
      <w:pPr>
        <w:pStyle w:val="Title"/>
        <w:spacing w:after="120" w:line="276" w:lineRule="auto"/>
        <w:contextualSpacing w:val="0"/>
        <w:rPr>
          <w:b/>
          <w:bCs/>
          <w:sz w:val="32"/>
          <w:szCs w:val="32"/>
        </w:rPr>
      </w:pPr>
      <w:r w:rsidRPr="00557AC7">
        <w:rPr>
          <w:b/>
          <w:bCs/>
          <w:sz w:val="32"/>
          <w:szCs w:val="32"/>
        </w:rPr>
        <w:t>STATE OF MAINE – DEPARTMENT OF LABOR</w:t>
      </w:r>
    </w:p>
    <w:p w14:paraId="7465B861" w14:textId="77777777" w:rsidR="00E2260E" w:rsidRDefault="00E2260E" w:rsidP="00E2260E">
      <w:pPr>
        <w:pStyle w:val="Title"/>
        <w:tabs>
          <w:tab w:val="left" w:pos="602"/>
          <w:tab w:val="center" w:pos="5112"/>
        </w:tabs>
        <w:spacing w:after="120" w:line="276" w:lineRule="auto"/>
        <w:contextualSpacing w:val="0"/>
        <w:rPr>
          <w:b/>
          <w:bCs/>
          <w:sz w:val="32"/>
          <w:szCs w:val="32"/>
        </w:rPr>
      </w:pPr>
      <w:r w:rsidRPr="00557AC7">
        <w:rPr>
          <w:b/>
          <w:bCs/>
          <w:sz w:val="32"/>
          <w:szCs w:val="32"/>
        </w:rPr>
        <w:t>BUREAU OF REHABILITATION SERVICES</w:t>
      </w:r>
      <w:bookmarkStart w:id="0" w:name="DIVISION"/>
      <w:bookmarkEnd w:id="0"/>
    </w:p>
    <w:p w14:paraId="7D5F4723" w14:textId="77777777" w:rsidR="00E2260E" w:rsidRPr="00557AC7" w:rsidRDefault="00E2260E" w:rsidP="00E2260E">
      <w:pPr>
        <w:pStyle w:val="Title"/>
        <w:tabs>
          <w:tab w:val="left" w:pos="602"/>
          <w:tab w:val="center" w:pos="5112"/>
        </w:tabs>
        <w:spacing w:after="120" w:line="276" w:lineRule="auto"/>
        <w:contextualSpacing w:val="0"/>
        <w:rPr>
          <w:b/>
          <w:bCs/>
          <w:sz w:val="32"/>
          <w:szCs w:val="32"/>
        </w:rPr>
      </w:pPr>
      <w:r w:rsidRPr="00557AC7">
        <w:rPr>
          <w:b/>
          <w:bCs/>
          <w:sz w:val="32"/>
          <w:szCs w:val="32"/>
        </w:rPr>
        <w:t>DIVISION FOR THE BLIND AND VISUALLY IMPAIRED</w:t>
      </w:r>
    </w:p>
    <w:p w14:paraId="4B390B1E" w14:textId="77777777" w:rsidR="00E2260E" w:rsidRDefault="00E2260E" w:rsidP="00E2260E">
      <w:pPr>
        <w:pStyle w:val="Title"/>
        <w:spacing w:after="120" w:line="276" w:lineRule="auto"/>
        <w:contextualSpacing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150 State House Station</w:t>
      </w:r>
      <w:r w:rsidRPr="00557AC7">
        <w:rPr>
          <w:b/>
          <w:bCs/>
          <w:sz w:val="32"/>
          <w:szCs w:val="32"/>
        </w:rPr>
        <w:t>, Augusta, M</w:t>
      </w:r>
      <w:r>
        <w:rPr>
          <w:b/>
          <w:bCs/>
          <w:sz w:val="32"/>
          <w:szCs w:val="32"/>
        </w:rPr>
        <w:t>E</w:t>
      </w:r>
      <w:r w:rsidRPr="00557AC7">
        <w:rPr>
          <w:b/>
          <w:bCs/>
          <w:sz w:val="32"/>
          <w:szCs w:val="32"/>
        </w:rPr>
        <w:t xml:space="preserve"> 0433</w:t>
      </w:r>
      <w:r>
        <w:rPr>
          <w:b/>
          <w:bCs/>
          <w:sz w:val="32"/>
          <w:szCs w:val="32"/>
        </w:rPr>
        <w:t>3-0150</w:t>
      </w:r>
    </w:p>
    <w:p w14:paraId="666C4C0C" w14:textId="77777777" w:rsidR="00E2260E" w:rsidRDefault="00E2260E" w:rsidP="00E2260E">
      <w:pPr>
        <w:pStyle w:val="Title"/>
        <w:spacing w:after="120" w:line="276" w:lineRule="auto"/>
        <w:contextualSpacing w:val="0"/>
        <w:rPr>
          <w:b/>
          <w:bCs/>
          <w:sz w:val="32"/>
          <w:szCs w:val="32"/>
        </w:rPr>
      </w:pPr>
      <w:r w:rsidRPr="00557AC7">
        <w:rPr>
          <w:b/>
          <w:bCs/>
          <w:sz w:val="32"/>
          <w:szCs w:val="32"/>
        </w:rPr>
        <w:t>Ja</w:t>
      </w:r>
      <w:r>
        <w:rPr>
          <w:b/>
          <w:bCs/>
          <w:sz w:val="32"/>
          <w:szCs w:val="32"/>
        </w:rPr>
        <w:t>n</w:t>
      </w:r>
      <w:r w:rsidRPr="00557AC7">
        <w:rPr>
          <w:b/>
          <w:bCs/>
          <w:sz w:val="32"/>
          <w:szCs w:val="32"/>
        </w:rPr>
        <w:t>et T Mills, Governor</w:t>
      </w:r>
      <w:r w:rsidRPr="00557AC7">
        <w:rPr>
          <w:b/>
          <w:bCs/>
          <w:sz w:val="32"/>
          <w:szCs w:val="32"/>
        </w:rPr>
        <w:tab/>
      </w:r>
      <w:r w:rsidRPr="00557AC7">
        <w:rPr>
          <w:b/>
          <w:bCs/>
          <w:sz w:val="32"/>
          <w:szCs w:val="32"/>
        </w:rPr>
        <w:tab/>
      </w:r>
      <w:r w:rsidRPr="00557AC7">
        <w:rPr>
          <w:b/>
          <w:bCs/>
          <w:sz w:val="32"/>
          <w:szCs w:val="32"/>
        </w:rPr>
        <w:tab/>
      </w:r>
      <w:r w:rsidRPr="00557AC7">
        <w:rPr>
          <w:b/>
          <w:bCs/>
          <w:sz w:val="32"/>
          <w:szCs w:val="32"/>
        </w:rPr>
        <w:tab/>
        <w:t>Laura Fortman, Commissi</w:t>
      </w:r>
      <w:r>
        <w:rPr>
          <w:b/>
          <w:bCs/>
          <w:sz w:val="32"/>
          <w:szCs w:val="32"/>
        </w:rPr>
        <w:t>oner</w:t>
      </w:r>
    </w:p>
    <w:p w14:paraId="63AE5381" w14:textId="77777777" w:rsidR="00E2260E" w:rsidRDefault="00E2260E" w:rsidP="00E2260E"/>
    <w:p w14:paraId="31C67253" w14:textId="77777777" w:rsidR="00E2260E" w:rsidRPr="00C85E69" w:rsidRDefault="00E2260E" w:rsidP="00E2260E">
      <w:pPr>
        <w:rPr>
          <w:sz w:val="32"/>
          <w:szCs w:val="32"/>
        </w:rPr>
      </w:pPr>
    </w:p>
    <w:p w14:paraId="251CBAA9" w14:textId="77777777" w:rsidR="00E2260E" w:rsidRPr="00C85E69" w:rsidRDefault="00E2260E" w:rsidP="00E2260E">
      <w:pPr>
        <w:keepNext/>
        <w:rPr>
          <w:rFonts w:asciiTheme="majorHAnsi" w:hAnsiTheme="majorHAnsi"/>
          <w:b/>
          <w:bCs/>
          <w:sz w:val="32"/>
          <w:szCs w:val="32"/>
        </w:rPr>
      </w:pPr>
      <w:r w:rsidRPr="00C85E69">
        <w:rPr>
          <w:rFonts w:asciiTheme="majorHAnsi" w:hAnsiTheme="majorHAnsi"/>
          <w:b/>
          <w:bCs/>
          <w:sz w:val="32"/>
          <w:szCs w:val="32"/>
        </w:rPr>
        <w:t>Division for the Blind and Visually Impaired Counties that are served</w:t>
      </w:r>
    </w:p>
    <w:p w14:paraId="5A31BD6F" w14:textId="77777777" w:rsidR="00E2260E" w:rsidRPr="00C85E69" w:rsidRDefault="00E2260E" w:rsidP="00E2260E">
      <w:pPr>
        <w:pStyle w:val="Caption"/>
        <w:rPr>
          <w:rFonts w:asciiTheme="majorHAnsi" w:hAnsiTheme="majorHAnsi"/>
          <w:b/>
          <w:bCs/>
          <w:sz w:val="32"/>
          <w:szCs w:val="32"/>
        </w:rPr>
      </w:pPr>
      <w:r w:rsidRPr="00C85E69">
        <w:rPr>
          <w:rFonts w:asciiTheme="majorHAnsi" w:hAnsiTheme="majorHAnsi"/>
          <w:b/>
          <w:bCs/>
        </w:rPr>
        <w:t xml:space="preserve"> </w:t>
      </w:r>
    </w:p>
    <w:p w14:paraId="413D3593" w14:textId="77777777" w:rsidR="00E2260E" w:rsidRPr="00C85E69" w:rsidRDefault="00E2260E" w:rsidP="00E2260E">
      <w:pPr>
        <w:rPr>
          <w:rFonts w:asciiTheme="majorHAnsi" w:hAnsiTheme="majorHAnsi"/>
          <w:b/>
          <w:bCs/>
          <w:sz w:val="32"/>
          <w:szCs w:val="32"/>
        </w:rPr>
      </w:pPr>
      <w:r w:rsidRPr="00C85E69">
        <w:rPr>
          <w:rFonts w:asciiTheme="majorHAnsi" w:hAnsiTheme="majorHAnsi"/>
          <w:b/>
          <w:bCs/>
          <w:sz w:val="32"/>
          <w:szCs w:val="32"/>
        </w:rPr>
        <w:t>Region 1: York County, Cumberland County.</w:t>
      </w:r>
    </w:p>
    <w:p w14:paraId="643D119B" w14:textId="77777777" w:rsidR="00E2260E" w:rsidRPr="00C85E69" w:rsidRDefault="00E2260E" w:rsidP="00E2260E">
      <w:pPr>
        <w:rPr>
          <w:rFonts w:asciiTheme="majorHAnsi" w:hAnsiTheme="majorHAnsi"/>
          <w:b/>
          <w:bCs/>
          <w:sz w:val="32"/>
          <w:szCs w:val="32"/>
        </w:rPr>
      </w:pPr>
      <w:r w:rsidRPr="00C85E69">
        <w:rPr>
          <w:rFonts w:asciiTheme="majorHAnsi" w:hAnsiTheme="majorHAnsi"/>
          <w:b/>
          <w:bCs/>
          <w:sz w:val="32"/>
          <w:szCs w:val="32"/>
        </w:rPr>
        <w:t>Region 2: Franklin County, Oxford County, Androscoggin County, Sagadahoc County.</w:t>
      </w:r>
    </w:p>
    <w:p w14:paraId="15D952E9" w14:textId="77777777" w:rsidR="00E2260E" w:rsidRPr="00C85E69" w:rsidRDefault="00E2260E" w:rsidP="00E2260E">
      <w:pPr>
        <w:rPr>
          <w:rFonts w:asciiTheme="majorHAnsi" w:hAnsiTheme="majorHAnsi"/>
          <w:b/>
          <w:bCs/>
          <w:sz w:val="32"/>
          <w:szCs w:val="32"/>
        </w:rPr>
      </w:pPr>
      <w:r w:rsidRPr="00C85E69">
        <w:rPr>
          <w:rFonts w:asciiTheme="majorHAnsi" w:hAnsiTheme="majorHAnsi"/>
          <w:b/>
          <w:bCs/>
          <w:sz w:val="32"/>
          <w:szCs w:val="32"/>
        </w:rPr>
        <w:t>Region 3: Somerset County, Kennebec County, Waldo County, Knox County, Lincoln County.</w:t>
      </w:r>
    </w:p>
    <w:p w14:paraId="4D4E61D3" w14:textId="6F2FB556" w:rsidR="00E2260E" w:rsidRPr="00C85E69" w:rsidRDefault="00E2260E" w:rsidP="00E2260E">
      <w:pPr>
        <w:rPr>
          <w:rFonts w:asciiTheme="majorHAnsi" w:hAnsiTheme="majorHAnsi"/>
          <w:b/>
          <w:bCs/>
          <w:sz w:val="32"/>
          <w:szCs w:val="32"/>
        </w:rPr>
      </w:pPr>
      <w:r w:rsidRPr="00C85E69">
        <w:rPr>
          <w:rFonts w:asciiTheme="majorHAnsi" w:hAnsiTheme="majorHAnsi"/>
          <w:b/>
          <w:bCs/>
          <w:sz w:val="32"/>
          <w:szCs w:val="32"/>
        </w:rPr>
        <w:t xml:space="preserve">Region 4: Piscataquis County, Penobscot County, </w:t>
      </w:r>
      <w:r w:rsidR="00F51FFA">
        <w:rPr>
          <w:rFonts w:asciiTheme="majorHAnsi" w:hAnsiTheme="majorHAnsi"/>
          <w:b/>
          <w:bCs/>
          <w:sz w:val="32"/>
          <w:szCs w:val="32"/>
        </w:rPr>
        <w:t>Hancock</w:t>
      </w:r>
      <w:r w:rsidRPr="00C85E69">
        <w:rPr>
          <w:rFonts w:asciiTheme="majorHAnsi" w:hAnsiTheme="majorHAnsi"/>
          <w:b/>
          <w:bCs/>
          <w:sz w:val="32"/>
          <w:szCs w:val="32"/>
        </w:rPr>
        <w:t xml:space="preserve"> County.</w:t>
      </w:r>
    </w:p>
    <w:p w14:paraId="28F0C8B6" w14:textId="530BC9CC" w:rsidR="007C0739" w:rsidRDefault="00E2260E" w:rsidP="00E2260E">
      <w:r w:rsidRPr="00C85E69">
        <w:rPr>
          <w:rFonts w:asciiTheme="majorHAnsi" w:hAnsiTheme="majorHAnsi"/>
          <w:b/>
          <w:bCs/>
          <w:sz w:val="32"/>
          <w:szCs w:val="32"/>
        </w:rPr>
        <w:t>Region 5: Aroostook County, Washington Co</w:t>
      </w:r>
      <w:r>
        <w:rPr>
          <w:rFonts w:asciiTheme="majorHAnsi" w:hAnsiTheme="majorHAnsi"/>
          <w:b/>
          <w:bCs/>
          <w:sz w:val="32"/>
          <w:szCs w:val="32"/>
        </w:rPr>
        <w:t>unty.</w:t>
      </w:r>
    </w:p>
    <w:sectPr w:rsidR="007C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0E"/>
    <w:rsid w:val="00030BFA"/>
    <w:rsid w:val="000905EE"/>
    <w:rsid w:val="0030425C"/>
    <w:rsid w:val="004A4F61"/>
    <w:rsid w:val="00604889"/>
    <w:rsid w:val="00650DB4"/>
    <w:rsid w:val="006A470E"/>
    <w:rsid w:val="007C0739"/>
    <w:rsid w:val="00E2260E"/>
    <w:rsid w:val="00EE67BC"/>
    <w:rsid w:val="00F51FFA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5CF5"/>
  <w15:chartTrackingRefBased/>
  <w15:docId w15:val="{E2C4B62A-D42B-403C-BA7A-B5DD802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0E"/>
  </w:style>
  <w:style w:type="paragraph" w:styleId="Heading1">
    <w:name w:val="heading 1"/>
    <w:basedOn w:val="Normal"/>
    <w:next w:val="Normal"/>
    <w:link w:val="Heading1Char"/>
    <w:uiPriority w:val="9"/>
    <w:qFormat/>
    <w:rsid w:val="00E22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22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2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60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2260E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4</DocSecurity>
  <Lines>4</Lines>
  <Paragraphs>1</Paragraphs>
  <ScaleCrop>false</ScaleCrop>
  <Company>State of Maine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Birmele, Jennifer</dc:creator>
  <cp:keywords/>
  <dc:description/>
  <cp:lastModifiedBy>Mitchell, Kip</cp:lastModifiedBy>
  <cp:revision>2</cp:revision>
  <dcterms:created xsi:type="dcterms:W3CDTF">2025-03-27T12:27:00Z</dcterms:created>
  <dcterms:modified xsi:type="dcterms:W3CDTF">2025-03-27T12:27:00Z</dcterms:modified>
</cp:coreProperties>
</file>