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E3" w:rsidRPr="0098577A" w:rsidRDefault="002723E3" w:rsidP="002723E3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  <w:r w:rsidRPr="0098577A">
        <w:rPr>
          <w:rFonts w:asciiTheme="minorHAnsi" w:hAnsiTheme="minorHAnsi"/>
          <w:b/>
          <w:sz w:val="28"/>
          <w:szCs w:val="28"/>
        </w:rPr>
        <w:t>Community Rehabilitation Provider (CRP)</w:t>
      </w:r>
    </w:p>
    <w:p w:rsidR="002723E3" w:rsidRPr="0098577A" w:rsidRDefault="002723E3" w:rsidP="002723E3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  <w:r w:rsidRPr="0098577A">
        <w:rPr>
          <w:rFonts w:asciiTheme="minorHAnsi" w:hAnsiTheme="minorHAnsi"/>
          <w:b/>
          <w:sz w:val="28"/>
          <w:szCs w:val="28"/>
        </w:rPr>
        <w:t>Plan for Employment Provider Services</w:t>
      </w:r>
      <w:r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6"/>
            <w:enabled/>
            <w:calcOnExit w:val="0"/>
            <w:statusText w:type="text" w:val="Community Rehabilitation Provider (CRP)  Plan for Employment Provider Services  "/>
            <w:textInput>
              <w:maxLength w:val="1"/>
            </w:textInput>
          </w:ffData>
        </w:fldChar>
      </w:r>
      <w:bookmarkStart w:id="0" w:name="Text6"/>
      <w:r>
        <w:rPr>
          <w:rFonts w:asciiTheme="minorHAnsi" w:hAnsi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/>
          <w:b/>
          <w:sz w:val="28"/>
          <w:szCs w:val="28"/>
        </w:rPr>
      </w:r>
      <w:r>
        <w:rPr>
          <w:rFonts w:asciiTheme="minorHAnsi" w:hAnsiTheme="minorHAnsi"/>
          <w:b/>
          <w:sz w:val="28"/>
          <w:szCs w:val="28"/>
        </w:rPr>
        <w:fldChar w:fldCharType="separate"/>
      </w:r>
      <w:bookmarkStart w:id="1" w:name="_GoBack"/>
      <w:r>
        <w:rPr>
          <w:rFonts w:asciiTheme="minorHAnsi" w:hAnsiTheme="minorHAnsi"/>
          <w:b/>
          <w:noProof/>
          <w:sz w:val="28"/>
          <w:szCs w:val="28"/>
        </w:rPr>
        <w:t> </w:t>
      </w:r>
      <w:bookmarkEnd w:id="1"/>
      <w:r>
        <w:rPr>
          <w:rFonts w:asciiTheme="minorHAnsi" w:hAnsiTheme="minorHAnsi"/>
          <w:b/>
          <w:sz w:val="28"/>
          <w:szCs w:val="28"/>
        </w:rPr>
        <w:fldChar w:fldCharType="end"/>
      </w:r>
      <w:bookmarkEnd w:id="0"/>
    </w:p>
    <w:p w:rsidR="002723E3" w:rsidRDefault="002723E3" w:rsidP="00774C25">
      <w:pPr>
        <w:jc w:val="center"/>
        <w:rPr>
          <w:rFonts w:asciiTheme="minorHAnsi" w:hAnsiTheme="minorHAnsi"/>
          <w:b/>
          <w:i/>
          <w:szCs w:val="22"/>
        </w:rPr>
      </w:pPr>
    </w:p>
    <w:p w:rsidR="00774C25" w:rsidRPr="005A397D" w:rsidRDefault="00774C25" w:rsidP="00774C25">
      <w:pPr>
        <w:jc w:val="center"/>
        <w:rPr>
          <w:rFonts w:asciiTheme="minorHAnsi" w:hAnsiTheme="minorHAnsi"/>
          <w:b/>
          <w:i/>
          <w:szCs w:val="22"/>
        </w:rPr>
      </w:pPr>
      <w:r w:rsidRPr="005A397D">
        <w:rPr>
          <w:rFonts w:asciiTheme="minorHAnsi" w:hAnsiTheme="minorHAnsi"/>
          <w:b/>
          <w:i/>
          <w:szCs w:val="22"/>
        </w:rPr>
        <w:t xml:space="preserve">This document must be submitted </w:t>
      </w:r>
      <w:r w:rsidR="00EC672C">
        <w:rPr>
          <w:rFonts w:asciiTheme="minorHAnsi" w:hAnsiTheme="minorHAnsi"/>
          <w:b/>
          <w:i/>
          <w:szCs w:val="22"/>
        </w:rPr>
        <w:t xml:space="preserve">directly </w:t>
      </w:r>
      <w:r w:rsidRPr="005A397D">
        <w:rPr>
          <w:rFonts w:asciiTheme="minorHAnsi" w:hAnsiTheme="minorHAnsi"/>
          <w:b/>
          <w:i/>
          <w:szCs w:val="22"/>
        </w:rPr>
        <w:t>to the VRC</w:t>
      </w:r>
      <w:r>
        <w:rPr>
          <w:rFonts w:asciiTheme="minorHAnsi" w:hAnsiTheme="minorHAnsi"/>
          <w:b/>
          <w:i/>
          <w:szCs w:val="22"/>
        </w:rPr>
        <w:t xml:space="preserve"> (</w:t>
      </w:r>
      <w:r w:rsidR="00EC672C">
        <w:rPr>
          <w:rFonts w:asciiTheme="minorHAnsi" w:hAnsiTheme="minorHAnsi"/>
          <w:b/>
          <w:i/>
          <w:szCs w:val="22"/>
        </w:rPr>
        <w:t xml:space="preserve">not </w:t>
      </w:r>
      <w:r>
        <w:rPr>
          <w:rFonts w:asciiTheme="minorHAnsi" w:hAnsiTheme="minorHAnsi"/>
          <w:b/>
          <w:i/>
          <w:szCs w:val="22"/>
        </w:rPr>
        <w:t>via CRP Billing email portal)</w:t>
      </w:r>
      <w:r w:rsidRPr="005A397D">
        <w:rPr>
          <w:rFonts w:asciiTheme="minorHAnsi" w:hAnsiTheme="minorHAnsi"/>
          <w:b/>
          <w:i/>
          <w:szCs w:val="22"/>
        </w:rPr>
        <w:t xml:space="preserve"> immediately after completion of the CRP intake meeting with the client, prior to commencement of regular monthly services. </w:t>
      </w:r>
      <w:r w:rsidR="00774435">
        <w:rPr>
          <w:rFonts w:asciiTheme="minorHAnsi" w:hAnsiTheme="minorHAnsi"/>
          <w:b/>
          <w:i/>
          <w:szCs w:val="22"/>
        </w:rPr>
        <w:t>(Not required for Progressive Employment Services and Pre-Employment Transition Services [Pre-ETS])</w:t>
      </w:r>
      <w:r w:rsidR="002723E3">
        <w:rPr>
          <w:rFonts w:asciiTheme="minorHAnsi" w:hAnsiTheme="minorHAnsi"/>
          <w:b/>
          <w:i/>
          <w:szCs w:val="22"/>
        </w:rPr>
        <w:fldChar w:fldCharType="begin">
          <w:ffData>
            <w:name w:val="Text3"/>
            <w:enabled/>
            <w:calcOnExit w:val="0"/>
            <w:statusText w:type="text" w:val="This document must be submitted directly to the VRC (not via CRP Billing email portal) immediately (continue on to the next text box.)"/>
            <w:textInput>
              <w:maxLength w:val="1"/>
            </w:textInput>
          </w:ffData>
        </w:fldChar>
      </w:r>
      <w:bookmarkStart w:id="2" w:name="Text3"/>
      <w:r w:rsidR="002723E3">
        <w:rPr>
          <w:rFonts w:asciiTheme="minorHAnsi" w:hAnsiTheme="minorHAnsi"/>
          <w:b/>
          <w:i/>
          <w:szCs w:val="22"/>
        </w:rPr>
        <w:instrText xml:space="preserve"> FORMTEXT </w:instrText>
      </w:r>
      <w:r w:rsidR="002723E3">
        <w:rPr>
          <w:rFonts w:asciiTheme="minorHAnsi" w:hAnsiTheme="minorHAnsi"/>
          <w:b/>
          <w:i/>
          <w:szCs w:val="22"/>
        </w:rPr>
      </w:r>
      <w:r w:rsidR="002723E3">
        <w:rPr>
          <w:rFonts w:asciiTheme="minorHAnsi" w:hAnsiTheme="minorHAnsi"/>
          <w:b/>
          <w:i/>
          <w:szCs w:val="22"/>
        </w:rPr>
        <w:fldChar w:fldCharType="separate"/>
      </w:r>
      <w:r w:rsidR="002723E3">
        <w:rPr>
          <w:rFonts w:asciiTheme="minorHAnsi" w:hAnsiTheme="minorHAnsi"/>
          <w:b/>
          <w:i/>
          <w:noProof/>
          <w:szCs w:val="22"/>
        </w:rPr>
        <w:t> </w:t>
      </w:r>
      <w:r w:rsidR="002723E3">
        <w:rPr>
          <w:rFonts w:asciiTheme="minorHAnsi" w:hAnsiTheme="minorHAnsi"/>
          <w:b/>
          <w:i/>
          <w:szCs w:val="22"/>
        </w:rPr>
        <w:fldChar w:fldCharType="end"/>
      </w:r>
      <w:bookmarkEnd w:id="2"/>
      <w:r w:rsidR="002723E3">
        <w:rPr>
          <w:rFonts w:asciiTheme="minorHAnsi" w:hAnsiTheme="minorHAnsi"/>
          <w:b/>
          <w:i/>
          <w:szCs w:val="22"/>
        </w:rPr>
        <w:fldChar w:fldCharType="begin">
          <w:ffData>
            <w:name w:val="Text4"/>
            <w:enabled/>
            <w:calcOnExit w:val="0"/>
            <w:statusText w:type="text" w:val="after completion of the CRP intake meeting with the client, prior to commencement of regular monthly services. (Go to the next text box.)"/>
            <w:textInput>
              <w:maxLength w:val="1"/>
            </w:textInput>
          </w:ffData>
        </w:fldChar>
      </w:r>
      <w:bookmarkStart w:id="3" w:name="Text4"/>
      <w:r w:rsidR="002723E3">
        <w:rPr>
          <w:rFonts w:asciiTheme="minorHAnsi" w:hAnsiTheme="minorHAnsi"/>
          <w:b/>
          <w:i/>
          <w:szCs w:val="22"/>
        </w:rPr>
        <w:instrText xml:space="preserve"> FORMTEXT </w:instrText>
      </w:r>
      <w:r w:rsidR="002723E3">
        <w:rPr>
          <w:rFonts w:asciiTheme="minorHAnsi" w:hAnsiTheme="minorHAnsi"/>
          <w:b/>
          <w:i/>
          <w:szCs w:val="22"/>
        </w:rPr>
      </w:r>
      <w:r w:rsidR="002723E3">
        <w:rPr>
          <w:rFonts w:asciiTheme="minorHAnsi" w:hAnsiTheme="minorHAnsi"/>
          <w:b/>
          <w:i/>
          <w:szCs w:val="22"/>
        </w:rPr>
        <w:fldChar w:fldCharType="separate"/>
      </w:r>
      <w:r w:rsidR="002723E3">
        <w:rPr>
          <w:rFonts w:asciiTheme="minorHAnsi" w:hAnsiTheme="minorHAnsi"/>
          <w:b/>
          <w:i/>
          <w:noProof/>
          <w:szCs w:val="22"/>
        </w:rPr>
        <w:t> </w:t>
      </w:r>
      <w:r w:rsidR="002723E3">
        <w:rPr>
          <w:rFonts w:asciiTheme="minorHAnsi" w:hAnsiTheme="minorHAnsi"/>
          <w:b/>
          <w:i/>
          <w:szCs w:val="22"/>
        </w:rPr>
        <w:fldChar w:fldCharType="end"/>
      </w:r>
      <w:bookmarkEnd w:id="3"/>
      <w:r w:rsidR="002723E3">
        <w:rPr>
          <w:rFonts w:asciiTheme="minorHAnsi" w:hAnsiTheme="minorHAnsi"/>
          <w:b/>
          <w:i/>
          <w:szCs w:val="22"/>
        </w:rPr>
        <w:fldChar w:fldCharType="begin">
          <w:ffData>
            <w:name w:val="Text5"/>
            <w:enabled/>
            <w:calcOnExit w:val="0"/>
            <w:statusText w:type="text" w:val="(Not required for Progressive Employment Services and Pre-Employment Transition Services [Pre-ETS])"/>
            <w:textInput>
              <w:maxLength w:val="1"/>
            </w:textInput>
          </w:ffData>
        </w:fldChar>
      </w:r>
      <w:bookmarkStart w:id="4" w:name="Text5"/>
      <w:r w:rsidR="002723E3">
        <w:rPr>
          <w:rFonts w:asciiTheme="minorHAnsi" w:hAnsiTheme="minorHAnsi"/>
          <w:b/>
          <w:i/>
          <w:szCs w:val="22"/>
        </w:rPr>
        <w:instrText xml:space="preserve"> FORMTEXT </w:instrText>
      </w:r>
      <w:r w:rsidR="002723E3">
        <w:rPr>
          <w:rFonts w:asciiTheme="minorHAnsi" w:hAnsiTheme="minorHAnsi"/>
          <w:b/>
          <w:i/>
          <w:szCs w:val="22"/>
        </w:rPr>
      </w:r>
      <w:r w:rsidR="002723E3">
        <w:rPr>
          <w:rFonts w:asciiTheme="minorHAnsi" w:hAnsiTheme="minorHAnsi"/>
          <w:b/>
          <w:i/>
          <w:szCs w:val="22"/>
        </w:rPr>
        <w:fldChar w:fldCharType="separate"/>
      </w:r>
      <w:r w:rsidR="002723E3">
        <w:rPr>
          <w:rFonts w:asciiTheme="minorHAnsi" w:hAnsiTheme="minorHAnsi"/>
          <w:b/>
          <w:i/>
          <w:noProof/>
          <w:szCs w:val="22"/>
        </w:rPr>
        <w:t> </w:t>
      </w:r>
      <w:r w:rsidR="002723E3">
        <w:rPr>
          <w:rFonts w:asciiTheme="minorHAnsi" w:hAnsiTheme="minorHAnsi"/>
          <w:b/>
          <w:i/>
          <w:szCs w:val="22"/>
        </w:rPr>
        <w:fldChar w:fldCharType="end"/>
      </w:r>
      <w:bookmarkEnd w:id="4"/>
    </w:p>
    <w:p w:rsidR="00774C25" w:rsidRDefault="00774C25" w:rsidP="0067374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075"/>
        <w:gridCol w:w="630"/>
        <w:gridCol w:w="2430"/>
        <w:gridCol w:w="1584"/>
        <w:gridCol w:w="2214"/>
      </w:tblGrid>
      <w:tr w:rsidR="00303599" w:rsidRPr="005A397D" w:rsidTr="00673740">
        <w:tc>
          <w:tcPr>
            <w:tcW w:w="923" w:type="dxa"/>
          </w:tcPr>
          <w:p w:rsidR="00303599" w:rsidRPr="005A397D" w:rsidRDefault="00303599" w:rsidP="00673740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Name:</w:t>
            </w:r>
          </w:p>
        </w:tc>
        <w:tc>
          <w:tcPr>
            <w:tcW w:w="4135" w:type="dxa"/>
            <w:gridSpan w:val="3"/>
          </w:tcPr>
          <w:p w:rsidR="00303599" w:rsidRPr="005A397D" w:rsidRDefault="002723E3" w:rsidP="0067374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  Enter client name here."/>
                  <w:textInput>
                    <w:maxLength w:val="35"/>
                  </w:textInput>
                </w:ffData>
              </w:fldChar>
            </w:r>
            <w:bookmarkStart w:id="5" w:name="Text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5"/>
          </w:p>
        </w:tc>
        <w:tc>
          <w:tcPr>
            <w:tcW w:w="1584" w:type="dxa"/>
          </w:tcPr>
          <w:p w:rsidR="00303599" w:rsidRPr="005A397D" w:rsidRDefault="00303599" w:rsidP="00673740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Intake Date:</w:t>
            </w:r>
          </w:p>
        </w:tc>
        <w:tc>
          <w:tcPr>
            <w:tcW w:w="2214" w:type="dxa"/>
          </w:tcPr>
          <w:p w:rsidR="00303599" w:rsidRPr="005A397D" w:rsidRDefault="002723E3" w:rsidP="0067374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Intake Date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673740" w:rsidRPr="005A397D" w:rsidTr="00673740">
        <w:tc>
          <w:tcPr>
            <w:tcW w:w="2628" w:type="dxa"/>
            <w:gridSpan w:val="3"/>
          </w:tcPr>
          <w:p w:rsidR="00673740" w:rsidRPr="005A397D" w:rsidRDefault="00673740" w:rsidP="0067374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Date o</w:t>
            </w:r>
            <w:r w:rsidRPr="00673740">
              <w:rPr>
                <w:rFonts w:asciiTheme="minorHAnsi" w:hAnsiTheme="minorHAnsi"/>
                <w:b/>
                <w:szCs w:val="22"/>
              </w:rPr>
              <w:t>f Referral Meeting</w:t>
            </w:r>
            <w:r>
              <w:rPr>
                <w:rFonts w:asciiTheme="minorHAnsi" w:hAnsiTheme="minorHAnsi"/>
                <w:szCs w:val="22"/>
              </w:rPr>
              <w:t>:</w:t>
            </w:r>
            <w:r w:rsidRPr="005A397D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673740" w:rsidRPr="005A397D" w:rsidRDefault="00673740" w:rsidP="0067374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Of Referral Meeting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584" w:type="dxa"/>
          </w:tcPr>
          <w:p w:rsidR="00673740" w:rsidRPr="005A397D" w:rsidRDefault="00673740" w:rsidP="00673740">
            <w:pPr>
              <w:spacing w:before="120"/>
              <w:ind w:left="-98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Referral Date:</w:t>
            </w:r>
          </w:p>
        </w:tc>
        <w:tc>
          <w:tcPr>
            <w:tcW w:w="2214" w:type="dxa"/>
          </w:tcPr>
          <w:p w:rsidR="00673740" w:rsidRPr="005A397D" w:rsidRDefault="00673740" w:rsidP="0067374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Referral Date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303599" w:rsidRPr="005A397D" w:rsidTr="00673740">
        <w:tc>
          <w:tcPr>
            <w:tcW w:w="1998" w:type="dxa"/>
            <w:gridSpan w:val="2"/>
          </w:tcPr>
          <w:p w:rsidR="00303599" w:rsidRPr="005A397D" w:rsidRDefault="00303599" w:rsidP="00673740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Vocational Goal:</w:t>
            </w:r>
          </w:p>
        </w:tc>
        <w:tc>
          <w:tcPr>
            <w:tcW w:w="6858" w:type="dxa"/>
            <w:gridSpan w:val="4"/>
          </w:tcPr>
          <w:p w:rsidR="00303599" w:rsidRPr="005A397D" w:rsidRDefault="00E43C83" w:rsidP="0067374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Enter thwe Vocational Goal here."/>
                  <w:textInput>
                    <w:maxLength w:val="59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:rsidR="00303599" w:rsidRPr="005A397D" w:rsidRDefault="00303599" w:rsidP="00673740">
      <w:pPr>
        <w:rPr>
          <w:rFonts w:asciiTheme="minorHAnsi" w:hAnsiTheme="minorHAnsi"/>
          <w:szCs w:val="22"/>
        </w:rPr>
      </w:pPr>
    </w:p>
    <w:p w:rsidR="000B2104" w:rsidRPr="005A397D" w:rsidRDefault="000B2104" w:rsidP="00673740">
      <w:pPr>
        <w:rPr>
          <w:rFonts w:asciiTheme="minorHAnsi" w:hAnsiTheme="minorHAnsi"/>
          <w:b/>
          <w:szCs w:val="22"/>
        </w:rPr>
      </w:pPr>
      <w:r w:rsidRPr="005A397D">
        <w:rPr>
          <w:rFonts w:asciiTheme="minorHAnsi" w:hAnsiTheme="minorHAnsi"/>
          <w:b/>
          <w:szCs w:val="22"/>
        </w:rPr>
        <w:t>Action Plan</w:t>
      </w:r>
      <w:r w:rsidR="005839F9">
        <w:rPr>
          <w:rFonts w:asciiTheme="minorHAnsi" w:hAnsiTheme="minorHAnsi"/>
          <w:b/>
          <w:szCs w:val="22"/>
        </w:rPr>
        <w:fldChar w:fldCharType="begin">
          <w:ffData>
            <w:name w:val="Text7"/>
            <w:enabled/>
            <w:calcOnExit w:val="0"/>
            <w:statusText w:type="text" w:val="The action plan requires the CRP to add the following: 5 action items, the person(s) responsible for each action item, and the target date"/>
            <w:textInput>
              <w:maxLength w:val="1"/>
            </w:textInput>
          </w:ffData>
        </w:fldChar>
      </w:r>
      <w:bookmarkStart w:id="6" w:name="Text7"/>
      <w:r w:rsidR="005839F9">
        <w:rPr>
          <w:rFonts w:asciiTheme="minorHAnsi" w:hAnsiTheme="minorHAnsi"/>
          <w:b/>
          <w:szCs w:val="22"/>
        </w:rPr>
        <w:instrText xml:space="preserve"> FORMTEXT </w:instrText>
      </w:r>
      <w:r w:rsidR="005839F9">
        <w:rPr>
          <w:rFonts w:asciiTheme="minorHAnsi" w:hAnsiTheme="minorHAnsi"/>
          <w:b/>
          <w:szCs w:val="22"/>
        </w:rPr>
      </w:r>
      <w:r w:rsidR="005839F9">
        <w:rPr>
          <w:rFonts w:asciiTheme="minorHAnsi" w:hAnsiTheme="minorHAnsi"/>
          <w:b/>
          <w:szCs w:val="22"/>
        </w:rPr>
        <w:fldChar w:fldCharType="separate"/>
      </w:r>
      <w:r w:rsidR="005839F9">
        <w:rPr>
          <w:rFonts w:asciiTheme="minorHAnsi" w:hAnsiTheme="minorHAnsi"/>
          <w:b/>
          <w:noProof/>
          <w:szCs w:val="22"/>
        </w:rPr>
        <w:t> </w:t>
      </w:r>
      <w:r w:rsidR="005839F9">
        <w:rPr>
          <w:rFonts w:asciiTheme="minorHAnsi" w:hAnsiTheme="minorHAnsi"/>
          <w:b/>
          <w:szCs w:val="22"/>
        </w:rPr>
        <w:fldChar w:fldCharType="end"/>
      </w:r>
      <w:bookmarkEnd w:id="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846"/>
        <w:gridCol w:w="1071"/>
        <w:gridCol w:w="977"/>
        <w:gridCol w:w="269"/>
        <w:gridCol w:w="109"/>
        <w:gridCol w:w="413"/>
        <w:gridCol w:w="625"/>
        <w:gridCol w:w="859"/>
        <w:gridCol w:w="1991"/>
        <w:gridCol w:w="63"/>
        <w:gridCol w:w="1294"/>
      </w:tblGrid>
      <w:tr w:rsidR="000B2104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104" w:rsidRPr="005A397D" w:rsidRDefault="000B2104" w:rsidP="0012573E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04" w:rsidRPr="005A397D" w:rsidRDefault="000B2104" w:rsidP="00A25A8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Action Items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0B2104" w:rsidRPr="005A397D" w:rsidRDefault="000B2104" w:rsidP="0012573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Person(s) Responsible</w:t>
            </w:r>
          </w:p>
        </w:tc>
        <w:tc>
          <w:tcPr>
            <w:tcW w:w="1294" w:type="dxa"/>
          </w:tcPr>
          <w:p w:rsidR="000B2104" w:rsidRPr="005A397D" w:rsidRDefault="000B2104" w:rsidP="0012573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Target Date</w:t>
            </w:r>
          </w:p>
        </w:tc>
      </w:tr>
      <w:tr w:rsidR="000B2104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104" w:rsidRPr="005A397D" w:rsidRDefault="000B2104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104" w:rsidRPr="005A397D" w:rsidRDefault="0016073E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1 of 5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0B2104" w:rsidRPr="005A397D" w:rsidRDefault="0016073E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1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0B2104" w:rsidRPr="005A397D" w:rsidRDefault="00DE4919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1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6D5584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84" w:rsidRPr="005A397D" w:rsidRDefault="006D5584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2 of 5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2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6D5584" w:rsidRPr="005A397D" w:rsidRDefault="00457423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2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6D5584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84" w:rsidRPr="005A397D" w:rsidRDefault="006D5584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3 of 5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3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6D5584" w:rsidRPr="005A397D" w:rsidRDefault="00457423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3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6D5584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84" w:rsidRPr="005A397D" w:rsidRDefault="006D5584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4 of 5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4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6D5584" w:rsidRPr="005A397D" w:rsidRDefault="00457423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4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6D5584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84" w:rsidRPr="005A397D" w:rsidRDefault="006D5584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5 of 5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6D5584" w:rsidRPr="005A397D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5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6D5584" w:rsidRPr="005A397D" w:rsidRDefault="00457423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5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5229B2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9B2" w:rsidRPr="005A397D" w:rsidRDefault="005229B2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9B2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6 of 6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5229B2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6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5229B2" w:rsidRDefault="00457423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6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5229B2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9B2" w:rsidRPr="005A397D" w:rsidRDefault="005229B2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9B2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7 of 7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5229B2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7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5229B2" w:rsidRDefault="00457423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7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5229B2" w:rsidRPr="005A397D" w:rsidTr="00457423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9B2" w:rsidRPr="005A397D" w:rsidRDefault="005229B2" w:rsidP="00DF27E5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5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9B2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tion item number 8 of 8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5229B2" w:rsidRDefault="0016073E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ponsible person for action item 8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94" w:type="dxa"/>
          </w:tcPr>
          <w:p w:rsidR="005229B2" w:rsidRDefault="00457423" w:rsidP="00C66522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arget date for action item 8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457423" w:rsidRPr="005A397D" w:rsidTr="00DF0B01">
        <w:tc>
          <w:tcPr>
            <w:tcW w:w="8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423" w:rsidRDefault="00457423" w:rsidP="00457423">
            <w:pPr>
              <w:spacing w:before="10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Action Plan Comments:</w:t>
            </w: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Enter any comments here regarding the action plan."/>
                  <w:textInput/>
                </w:ffData>
              </w:fldChar>
            </w:r>
            <w:bookmarkStart w:id="7" w:name="Text13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7"/>
          </w:p>
        </w:tc>
      </w:tr>
      <w:tr w:rsidR="003F2739" w:rsidRPr="005A397D" w:rsidTr="00C87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gridSpan w:val="12"/>
          </w:tcPr>
          <w:p w:rsidR="003F2739" w:rsidRPr="005A397D" w:rsidRDefault="003F2739" w:rsidP="000A4B0A">
            <w:pPr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VR Client/Job Seeker Comments</w:t>
            </w:r>
            <w:r w:rsidR="000A4B0A">
              <w:rPr>
                <w:rFonts w:asciiTheme="minorHAnsi" w:hAnsiTheme="minorHAnsi"/>
                <w:b/>
                <w:szCs w:val="22"/>
              </w:rPr>
              <w:t xml:space="preserve">: </w:t>
            </w:r>
          </w:p>
        </w:tc>
      </w:tr>
      <w:tr w:rsidR="003F2739" w:rsidRPr="005A397D" w:rsidTr="003A5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2" w:type="dxa"/>
            <w:gridSpan w:val="5"/>
          </w:tcPr>
          <w:p w:rsidR="003F2739" w:rsidRPr="005A397D" w:rsidRDefault="003F2739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Acceptable work hours per week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</w:tcPr>
          <w:p w:rsidR="003F2739" w:rsidRPr="005A397D" w:rsidRDefault="00DE4919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R Client/Job Seeker Comments, Enter acceptable work hours per week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850" w:type="dxa"/>
            <w:gridSpan w:val="2"/>
          </w:tcPr>
          <w:p w:rsidR="003F2739" w:rsidRPr="005A397D" w:rsidRDefault="003F2739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Acceptable wage range: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3F2739" w:rsidRPr="005A397D" w:rsidRDefault="00CD0218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cceptable wage range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3F2739" w:rsidRPr="005A397D" w:rsidTr="003A5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6" w:type="dxa"/>
            <w:gridSpan w:val="3"/>
          </w:tcPr>
          <w:p w:rsidR="003F2739" w:rsidRPr="005A397D" w:rsidRDefault="003F2739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t>Transportation Plans</w:t>
            </w:r>
          </w:p>
        </w:tc>
        <w:tc>
          <w:tcPr>
            <w:tcW w:w="6600" w:type="dxa"/>
            <w:gridSpan w:val="9"/>
            <w:tcBorders>
              <w:bottom w:val="single" w:sz="4" w:space="0" w:color="auto"/>
            </w:tcBorders>
          </w:tcPr>
          <w:p w:rsidR="003F2739" w:rsidRPr="005A397D" w:rsidRDefault="00DE4919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ransportation plan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3F2739" w:rsidRPr="005A397D" w:rsidTr="003A5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gridSpan w:val="6"/>
          </w:tcPr>
          <w:p w:rsidR="003F2739" w:rsidRPr="005A397D" w:rsidRDefault="003F2739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 w:rsidRPr="005A397D">
              <w:rPr>
                <w:rFonts w:asciiTheme="minorHAnsi" w:hAnsiTheme="minorHAnsi"/>
                <w:szCs w:val="22"/>
              </w:rPr>
              <w:lastRenderedPageBreak/>
              <w:t>Anticipated work supports needed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3F2739" w:rsidRPr="005A397D" w:rsidRDefault="00DE4919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nticipated work supports needed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D63108" w:rsidRPr="0098577A" w:rsidTr="00C87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gridSpan w:val="12"/>
          </w:tcPr>
          <w:p w:rsidR="003B733D" w:rsidRDefault="003B733D" w:rsidP="003B733D">
            <w:pPr>
              <w:pStyle w:val="Header"/>
              <w:jc w:val="center"/>
              <w:rPr>
                <w:b/>
              </w:rPr>
            </w:pPr>
          </w:p>
          <w:p w:rsidR="003B733D" w:rsidRDefault="003B733D" w:rsidP="003B733D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ELECTRONIC SIGNATURE AGREEMENT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ELECTRONIC SIGNATURE AGREEMENT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3B733D" w:rsidRDefault="003B733D" w:rsidP="003B733D">
            <w:pPr>
              <w:pStyle w:val="Header"/>
              <w:rPr>
                <w:rFonts w:eastAsia="MS Mincho"/>
                <w:b/>
              </w:rPr>
            </w:pPr>
          </w:p>
          <w:p w:rsidR="003B733D" w:rsidRDefault="003B733D" w:rsidP="003B733D">
            <w:pPr>
              <w:rPr>
                <w:rStyle w:val="Hyperlink"/>
                <w:rFonts w:eastAsia="Times New Roman"/>
                <w:color w:val="000000"/>
              </w:rPr>
            </w:pPr>
            <w:r>
              <w:rPr>
                <w:rFonts w:eastAsia="MS Mincho"/>
                <w:b/>
              </w:rPr>
              <w:t>Consent to use Electronic Signatures:</w:t>
            </w:r>
            <w:r>
              <w:rPr>
                <w:color w:val="000000"/>
              </w:rPr>
              <w:t xml:space="preserve">  You are agreeing to use Electronic Signatures, within  this document, subject to the provisions of the U.S. E-SIGN Act (i.e., the Electronic Signatures in Global and National Commerce Act - ESIGN, </w:t>
            </w:r>
            <w:hyperlink r:id="rId8" w:tgtFrame="_blank" w:tooltip="PUBLIC LAW 106 - 229 - ELECTRONIC SIGNATURES IN GLOBAL AND NATIONAL COMMERCE ACT" w:history="1">
              <w:r>
                <w:rPr>
                  <w:rStyle w:val="Hyperlink"/>
                  <w:color w:val="000000"/>
                </w:rPr>
                <w:t>Publication 106-229</w:t>
              </w:r>
            </w:hyperlink>
            <w:r>
              <w:rPr>
                <w:color w:val="000000"/>
              </w:rPr>
              <w:t>, 14 </w:t>
            </w:r>
            <w:hyperlink r:id="rId9" w:tgtFrame="_blank" w:tooltip="United States Statutes at Large" w:history="1">
              <w:r>
                <w:rPr>
                  <w:rStyle w:val="Hyperlink"/>
                  <w:color w:val="000000"/>
                </w:rPr>
                <w:t>Stat.</w:t>
              </w:r>
            </w:hyperlink>
            <w:r>
              <w:rPr>
                <w:color w:val="000000"/>
              </w:rPr>
              <w:t> </w:t>
            </w:r>
            <w:hyperlink r:id="rId10" w:tgtFrame="_blank" w:tooltip="A Century of Lawmaking for a New Nation: U.S. Congressional Documents and Debates, 1774 - 1875" w:history="1">
              <w:r>
                <w:rPr>
                  <w:rStyle w:val="Hyperlink"/>
                  <w:color w:val="000000"/>
                </w:rPr>
                <w:t>464</w:t>
              </w:r>
            </w:hyperlink>
            <w:r>
              <w:rPr>
                <w:color w:val="000000"/>
              </w:rPr>
              <w:t>, enacted June 30, 2000.</w:t>
            </w:r>
            <w:r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statusText w:type="text" w:val="Consent to use Electronic Signatures:  You are agreeing to use Electronic Signatures, within  this document, continue to the next text box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statusText w:type="text" w:val="subject to the provisions of the U.S. E-SIGN Act (i.e., the Electronic Signatures in Global and (continue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statusText w:type="text" w:val="National Commerce Act - ESIGN, Publication 106-229, 14 Stat. 464, enacted June 30, 2000.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3B733D" w:rsidRDefault="003B733D" w:rsidP="003B733D">
            <w:pPr>
              <w:rPr>
                <w:rStyle w:val="Hyperlink"/>
                <w:color w:val="000000"/>
              </w:rPr>
            </w:pPr>
          </w:p>
          <w:p w:rsidR="003B733D" w:rsidRDefault="003B733D" w:rsidP="003B733D">
            <w:pPr>
              <w:rPr>
                <w:rStyle w:val="Hyperlink"/>
                <w:color w:val="000000"/>
              </w:rPr>
            </w:pPr>
          </w:p>
          <w:p w:rsidR="003B733D" w:rsidRDefault="003B733D" w:rsidP="003B733D">
            <w:r>
              <w:rPr>
                <w:rFonts w:eastAsia="MS Mincho"/>
                <w:b/>
              </w:rPr>
              <w:t>What is an Electronic Signature:</w:t>
            </w:r>
            <w:r>
              <w:t xml:space="preserve"> </w:t>
            </w:r>
            <w:r>
              <w:rPr>
                <w:color w:val="000000"/>
              </w:rPr>
              <w:t>An electronic signature can be as basic as a typed name or a digitized image of a handwritten signature.   You agree and consent the use of a key pad, mouse or other device to select an item, button, icon or similar act/action constitutes your signature, acceptance, and agreement as if actually the validity of your electronic signature; and the lack of such certification or third party verification will not in any way affect the enforceability of your signature.</w:t>
            </w: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What is an Electronic Signature: An electronic signature can be as basic as a typed name (continue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statusText w:type="text" w:val="or a digitized image of a handwritten signature.   You agree and consent the use of a key pad, mouse or (continue on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statusText w:type="text" w:val="other device to select an item, button, icon or similar act/action constitutes your signature, (continue on to the next text box)"/>
                  <w:textInput>
                    <w:maxLength w:val="1"/>
                  </w:textInput>
                </w:ffData>
              </w:fldChar>
            </w:r>
            <w:bookmarkStart w:id="8" w:name="Text1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statusText w:type="text" w:val="acceptance, and agreement as if actually the validity of your electronic signature;(continue on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statusText w:type="text" w:val="and the lack of such certification or third party verification will not in any way affect the enforceability of your signature."/>
                  <w:textInput>
                    <w:maxLength w:val="1"/>
                  </w:textInput>
                </w:ffData>
              </w:fldChar>
            </w:r>
            <w:bookmarkStart w:id="9" w:name="Text1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  <w:p w:rsidR="009153DB" w:rsidRDefault="003B733D" w:rsidP="003B733D">
            <w:pPr>
              <w:spacing w:before="8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D63108" w:rsidRPr="005A397D" w:rsidRDefault="00D63108" w:rsidP="00EF76A6">
            <w:pPr>
              <w:spacing w:before="8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A397D">
              <w:rPr>
                <w:rFonts w:asciiTheme="minorHAnsi" w:hAnsiTheme="minorHAnsi"/>
                <w:i/>
                <w:sz w:val="20"/>
                <w:szCs w:val="20"/>
              </w:rPr>
              <w:t xml:space="preserve">I agree to participate in this plan for employment services and understand that I am expected to take an active role in my job search. I will maintain regular contact with the CRP staff, attend all scheduled meetings, return all phone calls, and share any job leads I may receive. If circumstances arise that limit my ability to actively engage in this job search, I will notify the CRP staff as soon as possible.  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I agree to participate in this plan for employment services and understand that (text continued)"/>
                  <w:textInput>
                    <w:maxLength w:val="1"/>
                  </w:textInput>
                </w:ffData>
              </w:fldChar>
            </w:r>
            <w:bookmarkStart w:id="10" w:name="Text2"/>
            <w:r w:rsidR="006D5CE2">
              <w:rPr>
                <w:rFonts w:asciiTheme="minorHAnsi" w:hAnsiTheme="minorHAnsi"/>
                <w:i/>
                <w:sz w:val="20"/>
                <w:szCs w:val="20"/>
              </w:rPr>
              <w:instrText xml:space="preserve"> FORMTEXT </w:instrTex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="006D5CE2">
              <w:rPr>
                <w:rFonts w:asciiTheme="minorHAnsi" w:hAnsiTheme="minorHAnsi"/>
                <w:i/>
                <w:noProof/>
                <w:sz w:val="20"/>
                <w:szCs w:val="20"/>
              </w:rPr>
              <w:t> 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bookmarkEnd w:id="10"/>
            <w:r w:rsidR="00A42D6C" w:rsidRPr="005A397D">
              <w:rPr>
                <w:rFonts w:asciiTheme="minorHAnsi" w:hAnsiTheme="minorHAnsi"/>
                <w:i/>
                <w:sz w:val="20"/>
                <w:szCs w:val="20"/>
              </w:rPr>
              <w:t xml:space="preserve">   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 am expected to take an active role in my job search.  (text continued)"/>
                  <w:textInput>
                    <w:maxLength w:val="1"/>
                  </w:textInput>
                </w:ffData>
              </w:fldChar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instrText xml:space="preserve"> FORMTEXT </w:instrTex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="006D5CE2">
              <w:rPr>
                <w:rFonts w:asciiTheme="minorHAnsi" w:hAnsiTheme="minorHAnsi"/>
                <w:i/>
                <w:noProof/>
                <w:sz w:val="20"/>
                <w:szCs w:val="20"/>
              </w:rPr>
              <w:t> 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r w:rsidR="00A42D6C" w:rsidRPr="005A397D">
              <w:rPr>
                <w:rFonts w:asciiTheme="minorHAnsi" w:hAnsiTheme="minorHAnsi"/>
                <w:i/>
                <w:sz w:val="20"/>
                <w:szCs w:val="20"/>
              </w:rPr>
              <w:t xml:space="preserve">   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 will maintain regular contact with the CRP staff, attend all scheduled meetings, return all phone calls,  (text continued)"/>
                  <w:textInput>
                    <w:maxLength w:val="1"/>
                  </w:textInput>
                </w:ffData>
              </w:fldChar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instrText xml:space="preserve"> FORMTEXT </w:instrTex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="006D5CE2">
              <w:rPr>
                <w:rFonts w:asciiTheme="minorHAnsi" w:hAnsiTheme="minorHAnsi"/>
                <w:i/>
                <w:noProof/>
                <w:sz w:val="20"/>
                <w:szCs w:val="20"/>
              </w:rPr>
              <w:t> 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r w:rsidR="00A42D6C" w:rsidRPr="005A397D">
              <w:rPr>
                <w:rFonts w:asciiTheme="minorHAnsi" w:hAnsiTheme="minorHAnsi"/>
                <w:i/>
                <w:sz w:val="20"/>
                <w:szCs w:val="20"/>
              </w:rPr>
              <w:t xml:space="preserve">   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nd share any job leads I may receive.  (text continued)"/>
                  <w:textInput>
                    <w:maxLength w:val="1"/>
                  </w:textInput>
                </w:ffData>
              </w:fldChar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instrText xml:space="preserve"> FORMTEXT </w:instrTex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="006D5CE2">
              <w:rPr>
                <w:rFonts w:asciiTheme="minorHAnsi" w:hAnsiTheme="minorHAnsi"/>
                <w:i/>
                <w:noProof/>
                <w:sz w:val="20"/>
                <w:szCs w:val="20"/>
              </w:rPr>
              <w:t> </w:t>
            </w:r>
            <w:r w:rsidR="006D5CE2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r w:rsidR="00A42D6C" w:rsidRPr="005A397D">
              <w:rPr>
                <w:rFonts w:asciiTheme="minorHAnsi" w:hAnsiTheme="minorHAnsi"/>
                <w:i/>
                <w:sz w:val="20"/>
                <w:szCs w:val="20"/>
              </w:rPr>
              <w:t xml:space="preserve">   </w:t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f circumstances arise that limit my ability to actively engage in this job search,  (text continued)"/>
                  <w:textInput>
                    <w:maxLength w:val="1"/>
                  </w:textInput>
                </w:ffData>
              </w:fldChar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instrText xml:space="preserve"> FORMTEXT </w:instrText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="00EF76A6">
              <w:rPr>
                <w:rFonts w:asciiTheme="minorHAnsi" w:hAnsiTheme="minorHAnsi"/>
                <w:i/>
                <w:noProof/>
                <w:sz w:val="20"/>
                <w:szCs w:val="20"/>
              </w:rPr>
              <w:t> </w:t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r w:rsidR="00A42D6C" w:rsidRPr="005A397D">
              <w:rPr>
                <w:rFonts w:asciiTheme="minorHAnsi" w:hAnsiTheme="minorHAnsi"/>
                <w:i/>
                <w:sz w:val="20"/>
                <w:szCs w:val="20"/>
              </w:rPr>
              <w:t xml:space="preserve">   </w:t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 will notify the CRP staff as soon as possible.After reading this section, please move to the next text box initial below if you agree."/>
                  <w:textInput>
                    <w:maxLength w:val="1"/>
                  </w:textInput>
                </w:ffData>
              </w:fldChar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instrText xml:space="preserve"> FORMTEXT </w:instrText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="00EF76A6">
              <w:rPr>
                <w:rFonts w:asciiTheme="minorHAnsi" w:hAnsiTheme="minorHAnsi"/>
                <w:i/>
                <w:noProof/>
                <w:sz w:val="20"/>
                <w:szCs w:val="20"/>
              </w:rPr>
              <w:t> </w:t>
            </w:r>
            <w:r w:rsidR="00EF76A6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r w:rsidR="00A42D6C" w:rsidRPr="005A397D">
              <w:rPr>
                <w:rFonts w:asciiTheme="minorHAnsi" w:hAnsiTheme="minorHAnsi"/>
                <w:i/>
                <w:sz w:val="20"/>
                <w:szCs w:val="20"/>
              </w:rPr>
              <w:t xml:space="preserve">   </w:t>
            </w:r>
          </w:p>
        </w:tc>
      </w:tr>
      <w:tr w:rsidR="00DD3ABE" w:rsidRPr="005A397D" w:rsidTr="003A5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185" w:type="dxa"/>
          <w:wAfter w:w="4832" w:type="dxa"/>
        </w:trPr>
        <w:tc>
          <w:tcPr>
            <w:tcW w:w="2048" w:type="dxa"/>
            <w:gridSpan w:val="2"/>
          </w:tcPr>
          <w:p w:rsidR="00DD3ABE" w:rsidRPr="005A397D" w:rsidRDefault="00DD3ABE" w:rsidP="000A4B0A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VR Client Initials</w:t>
            </w: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</w:tcPr>
          <w:p w:rsidR="00DD3ABE" w:rsidRPr="005A397D" w:rsidRDefault="00AC00A8" w:rsidP="00C87F3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f the VR client agrees with the plan for employment services please initial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:rsidR="00C66522" w:rsidRPr="005A397D" w:rsidRDefault="00C66522" w:rsidP="003C3633">
      <w:pPr>
        <w:jc w:val="center"/>
        <w:rPr>
          <w:rFonts w:asciiTheme="minorHAnsi" w:hAnsiTheme="minorHAnsi"/>
          <w:b/>
          <w:szCs w:val="22"/>
        </w:rPr>
      </w:pPr>
    </w:p>
    <w:p w:rsidR="003F2739" w:rsidRPr="005A397D" w:rsidRDefault="003C3633" w:rsidP="000A4B0A">
      <w:pPr>
        <w:jc w:val="center"/>
        <w:rPr>
          <w:rFonts w:asciiTheme="minorHAnsi" w:hAnsiTheme="minorHAnsi"/>
          <w:szCs w:val="22"/>
        </w:rPr>
      </w:pPr>
      <w:r w:rsidRPr="005A397D">
        <w:rPr>
          <w:rFonts w:asciiTheme="minorHAnsi" w:hAnsiTheme="minorHAnsi"/>
          <w:b/>
          <w:szCs w:val="22"/>
        </w:rPr>
        <w:t>Signatures</w:t>
      </w:r>
      <w:r w:rsidR="000A4B0A">
        <w:rPr>
          <w:rFonts w:asciiTheme="minorHAnsi" w:hAnsiTheme="minorHAnsi"/>
          <w:b/>
          <w:szCs w:val="22"/>
        </w:rPr>
        <w:t xml:space="preserve">: </w:t>
      </w:r>
      <w:r w:rsidRPr="005A397D">
        <w:rPr>
          <w:rFonts w:asciiTheme="minorHAnsi" w:hAnsiTheme="minorHAnsi"/>
          <w:szCs w:val="22"/>
        </w:rPr>
        <w:t>By signing this plan I give my approval for the above actions to be implemented.</w:t>
      </w:r>
      <w:r w:rsidR="003231E2">
        <w:rPr>
          <w:rFonts w:asciiTheme="minorHAnsi" w:hAnsiTheme="minorHAnsi"/>
          <w:szCs w:val="22"/>
        </w:rPr>
        <w:fldChar w:fldCharType="begin">
          <w:ffData>
            <w:name w:val="Text8"/>
            <w:enabled/>
            <w:calcOnExit w:val="0"/>
            <w:statusText w:type="text" w:val="Signatures: By signing this plan I give my approval for the above actions to be implemented. Continue on to the signatures section."/>
            <w:textInput>
              <w:maxLength w:val="1"/>
            </w:textInput>
          </w:ffData>
        </w:fldChar>
      </w:r>
      <w:bookmarkStart w:id="11" w:name="Text8"/>
      <w:r w:rsidR="003231E2">
        <w:rPr>
          <w:rFonts w:asciiTheme="minorHAnsi" w:hAnsiTheme="minorHAnsi"/>
          <w:szCs w:val="22"/>
        </w:rPr>
        <w:instrText xml:space="preserve"> FORMTEXT </w:instrText>
      </w:r>
      <w:r w:rsidR="003231E2">
        <w:rPr>
          <w:rFonts w:asciiTheme="minorHAnsi" w:hAnsiTheme="minorHAnsi"/>
          <w:szCs w:val="22"/>
        </w:rPr>
      </w:r>
      <w:r w:rsidR="003231E2">
        <w:rPr>
          <w:rFonts w:asciiTheme="minorHAnsi" w:hAnsiTheme="minorHAnsi"/>
          <w:szCs w:val="22"/>
        </w:rPr>
        <w:fldChar w:fldCharType="separate"/>
      </w:r>
      <w:r w:rsidR="003231E2">
        <w:rPr>
          <w:rFonts w:asciiTheme="minorHAnsi" w:hAnsiTheme="minorHAnsi"/>
          <w:noProof/>
          <w:szCs w:val="22"/>
        </w:rPr>
        <w:t> </w:t>
      </w:r>
      <w:r w:rsidR="003231E2">
        <w:rPr>
          <w:rFonts w:asciiTheme="minorHAnsi" w:hAnsiTheme="minorHAnsi"/>
          <w:szCs w:val="22"/>
        </w:rPr>
        <w:fldChar w:fldCharType="end"/>
      </w:r>
      <w:bookmarkEnd w:id="11"/>
    </w:p>
    <w:p w:rsidR="003C3633" w:rsidRPr="005A397D" w:rsidRDefault="003C3633">
      <w:p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36"/>
        <w:gridCol w:w="1772"/>
      </w:tblGrid>
      <w:tr w:rsidR="003C3633" w:rsidRPr="005A397D" w:rsidTr="0085617D">
        <w:tc>
          <w:tcPr>
            <w:tcW w:w="6848" w:type="dxa"/>
            <w:tcBorders>
              <w:bottom w:val="single" w:sz="4" w:space="0" w:color="auto"/>
            </w:tcBorders>
          </w:tcPr>
          <w:p w:rsidR="003C3633" w:rsidRPr="005A397D" w:rsidRDefault="00E43C83" w:rsidP="00186503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signature here. By signing this plan I give my approval for the above actions to be implemented. "/>
                  <w:textInput>
                    <w:maxLength w:val="5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3C3633" w:rsidRPr="005A397D" w:rsidRDefault="003C3633" w:rsidP="00186503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C3633" w:rsidRPr="005A397D" w:rsidRDefault="00155318" w:rsidP="00186503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signature date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3C3633" w:rsidRPr="005A397D" w:rsidTr="0085617D">
        <w:tc>
          <w:tcPr>
            <w:tcW w:w="6848" w:type="dxa"/>
            <w:tcBorders>
              <w:top w:val="single" w:sz="4" w:space="0" w:color="auto"/>
            </w:tcBorders>
          </w:tcPr>
          <w:p w:rsidR="003C3633" w:rsidRPr="005A397D" w:rsidRDefault="003C3633" w:rsidP="003C3633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Client</w:t>
            </w:r>
          </w:p>
        </w:tc>
        <w:tc>
          <w:tcPr>
            <w:tcW w:w="236" w:type="dxa"/>
          </w:tcPr>
          <w:p w:rsidR="003C3633" w:rsidRPr="005A397D" w:rsidRDefault="003C3633" w:rsidP="003C3633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C3633" w:rsidRPr="005A397D" w:rsidRDefault="003C3633" w:rsidP="003C3633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Date</w:t>
            </w:r>
          </w:p>
        </w:tc>
      </w:tr>
      <w:tr w:rsidR="003C3633" w:rsidRPr="005A397D" w:rsidTr="0085617D">
        <w:tc>
          <w:tcPr>
            <w:tcW w:w="6848" w:type="dxa"/>
            <w:tcBorders>
              <w:bottom w:val="single" w:sz="4" w:space="0" w:color="auto"/>
            </w:tcBorders>
          </w:tcPr>
          <w:p w:rsidR="003C3633" w:rsidRPr="005A397D" w:rsidRDefault="00E43C83" w:rsidP="00C66522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arent/ Guardian signatue here. By signing this plan I give my approval for the above actions to be implemented."/>
                  <w:textInput>
                    <w:maxLength w:val="5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3C3633" w:rsidRPr="005A397D" w:rsidRDefault="003C3633" w:rsidP="00C66522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C3633" w:rsidRPr="005A397D" w:rsidRDefault="00155318" w:rsidP="00C66522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arent/ Guardian signatue signature date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3C3633" w:rsidRPr="005A397D" w:rsidTr="0085617D">
        <w:tc>
          <w:tcPr>
            <w:tcW w:w="6848" w:type="dxa"/>
            <w:tcBorders>
              <w:top w:val="single" w:sz="4" w:space="0" w:color="auto"/>
            </w:tcBorders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Guardian/Parent (if applicable)</w:t>
            </w:r>
          </w:p>
        </w:tc>
        <w:tc>
          <w:tcPr>
            <w:tcW w:w="236" w:type="dxa"/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Date</w:t>
            </w:r>
          </w:p>
        </w:tc>
      </w:tr>
      <w:tr w:rsidR="003C3633" w:rsidRPr="005A397D" w:rsidTr="0085617D">
        <w:tc>
          <w:tcPr>
            <w:tcW w:w="6848" w:type="dxa"/>
            <w:tcBorders>
              <w:bottom w:val="single" w:sz="4" w:space="0" w:color="auto"/>
            </w:tcBorders>
          </w:tcPr>
          <w:p w:rsidR="003C3633" w:rsidRPr="005A397D" w:rsidRDefault="00E43C83" w:rsidP="00C66522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ment specialist signatue here. By signing this plan I give my approval for the above actions to be implemented. "/>
                  <w:textInput>
                    <w:maxLength w:val="5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3C3633" w:rsidRPr="005A397D" w:rsidRDefault="003C3633" w:rsidP="00C66522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C3633" w:rsidRPr="005A397D" w:rsidRDefault="00E43C83" w:rsidP="00C66522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ment specialist signatue date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3C3633" w:rsidRPr="005A397D" w:rsidTr="0085617D">
        <w:tc>
          <w:tcPr>
            <w:tcW w:w="6848" w:type="dxa"/>
            <w:tcBorders>
              <w:top w:val="single" w:sz="4" w:space="0" w:color="auto"/>
            </w:tcBorders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Employment Specialist</w:t>
            </w:r>
          </w:p>
        </w:tc>
        <w:tc>
          <w:tcPr>
            <w:tcW w:w="236" w:type="dxa"/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Date</w:t>
            </w:r>
          </w:p>
        </w:tc>
      </w:tr>
      <w:tr w:rsidR="003C3633" w:rsidRPr="005A397D" w:rsidTr="00FD33BE">
        <w:tc>
          <w:tcPr>
            <w:tcW w:w="6848" w:type="dxa"/>
            <w:tcBorders>
              <w:bottom w:val="single" w:sz="4" w:space="0" w:color="auto"/>
            </w:tcBorders>
          </w:tcPr>
          <w:p w:rsidR="003C3633" w:rsidRPr="005A397D" w:rsidRDefault="00E43C83" w:rsidP="00C66522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VR counselor signatue here. By signing this plan I give my approval for the above actions to be implemented. "/>
                  <w:textInput>
                    <w:maxLength w:val="5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3C3633" w:rsidRPr="005A397D" w:rsidRDefault="003C3633" w:rsidP="00C66522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C3633" w:rsidRPr="005A397D" w:rsidRDefault="00155318" w:rsidP="00C66522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VR counselor signatue date here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3C3633" w:rsidRPr="005A397D" w:rsidTr="00FD33BE">
        <w:tc>
          <w:tcPr>
            <w:tcW w:w="6848" w:type="dxa"/>
            <w:tcBorders>
              <w:top w:val="single" w:sz="4" w:space="0" w:color="auto"/>
            </w:tcBorders>
          </w:tcPr>
          <w:p w:rsidR="003C3633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VR Counselor</w:t>
            </w:r>
          </w:p>
          <w:p w:rsidR="00E32C27" w:rsidRDefault="00E32C27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963325" w:rsidRPr="005A397D" w:rsidRDefault="00963325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36" w:type="dxa"/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C3633" w:rsidRPr="005A397D" w:rsidRDefault="003C3633" w:rsidP="00C66522">
            <w:pPr>
              <w:spacing w:before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97D">
              <w:rPr>
                <w:rFonts w:asciiTheme="minorHAnsi" w:hAnsiTheme="minorHAnsi"/>
                <w:b/>
                <w:szCs w:val="22"/>
              </w:rPr>
              <w:t>Date</w:t>
            </w:r>
          </w:p>
        </w:tc>
      </w:tr>
    </w:tbl>
    <w:p w:rsidR="009859EC" w:rsidRDefault="009859EC" w:rsidP="00D7057C">
      <w:pPr>
        <w:rPr>
          <w:rFonts w:asciiTheme="minorHAnsi" w:hAnsiTheme="minorHAnsi"/>
          <w:b/>
          <w:i/>
          <w:szCs w:val="22"/>
        </w:rPr>
      </w:pPr>
    </w:p>
    <w:sectPr w:rsidR="009859EC" w:rsidSect="003A5392">
      <w:headerReference w:type="default" r:id="rId11"/>
      <w:footerReference w:type="default" r:id="rId12"/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50" w:rsidRDefault="00930350" w:rsidP="00B173B7">
      <w:r>
        <w:separator/>
      </w:r>
    </w:p>
  </w:endnote>
  <w:endnote w:type="continuationSeparator" w:id="0">
    <w:p w:rsidR="00930350" w:rsidRDefault="00930350" w:rsidP="00B1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B2" w:rsidRDefault="005229B2" w:rsidP="004B6DE3">
    <w:pPr>
      <w:pStyle w:val="Footer"/>
      <w:jc w:val="right"/>
    </w:pPr>
    <w:r>
      <w:rPr>
        <w:sz w:val="20"/>
        <w:szCs w:val="20"/>
      </w:rPr>
      <w:t>Rev.</w:t>
    </w:r>
    <w:r w:rsidR="003D10C6">
      <w:rPr>
        <w:sz w:val="20"/>
        <w:szCs w:val="20"/>
      </w:rPr>
      <w:t>2/14</w:t>
    </w:r>
    <w:r>
      <w:rPr>
        <w:sz w:val="20"/>
        <w:szCs w:val="20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50" w:rsidRDefault="00930350" w:rsidP="00B173B7">
      <w:r>
        <w:separator/>
      </w:r>
    </w:p>
  </w:footnote>
  <w:footnote w:type="continuationSeparator" w:id="0">
    <w:p w:rsidR="00930350" w:rsidRDefault="00930350" w:rsidP="00B1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B2" w:rsidRPr="0098577A" w:rsidRDefault="005229B2" w:rsidP="002723E3">
    <w:pPr>
      <w:pStyle w:val="Header"/>
      <w:jc w:val="center"/>
      <w:rPr>
        <w:rFonts w:asciiTheme="minorHAnsi" w:hAnsiTheme="minorHAnsi"/>
        <w:b/>
        <w:sz w:val="28"/>
        <w:szCs w:val="28"/>
      </w:rPr>
    </w:pPr>
  </w:p>
  <w:p w:rsidR="005229B2" w:rsidRPr="0098577A" w:rsidRDefault="005229B2" w:rsidP="00B173B7">
    <w:pPr>
      <w:pStyle w:val="Header"/>
      <w:jc w:val="center"/>
      <w:rPr>
        <w:rFonts w:asciiTheme="minorHAnsi" w:hAnsi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76B"/>
    <w:multiLevelType w:val="hybridMultilevel"/>
    <w:tmpl w:val="D92C2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6C9"/>
    <w:multiLevelType w:val="hybridMultilevel"/>
    <w:tmpl w:val="842E7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1405"/>
    <w:multiLevelType w:val="hybridMultilevel"/>
    <w:tmpl w:val="14541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65656"/>
    <w:multiLevelType w:val="hybridMultilevel"/>
    <w:tmpl w:val="BCEA0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35C70"/>
    <w:multiLevelType w:val="hybridMultilevel"/>
    <w:tmpl w:val="3E34A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2wDGSpS25W/h07jFJp0mj/xGJ/Y5m/CXHh9Xlpiq9lv+eMXY13DY75rh3B0z8LdUZIzsekCiKpXshTtblj2g==" w:salt="vs0GMEEJ6lkLqa9AqW51n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0B"/>
    <w:rsid w:val="000564D0"/>
    <w:rsid w:val="000577AC"/>
    <w:rsid w:val="000606A1"/>
    <w:rsid w:val="00062065"/>
    <w:rsid w:val="00074544"/>
    <w:rsid w:val="0008154E"/>
    <w:rsid w:val="000965E5"/>
    <w:rsid w:val="000A3C04"/>
    <w:rsid w:val="000A4B0A"/>
    <w:rsid w:val="000B2104"/>
    <w:rsid w:val="000C10A1"/>
    <w:rsid w:val="000C129D"/>
    <w:rsid w:val="000C4BD6"/>
    <w:rsid w:val="000F5B57"/>
    <w:rsid w:val="000F5C3A"/>
    <w:rsid w:val="00112753"/>
    <w:rsid w:val="00113323"/>
    <w:rsid w:val="001217D5"/>
    <w:rsid w:val="00125717"/>
    <w:rsid w:val="0012573E"/>
    <w:rsid w:val="00145EE6"/>
    <w:rsid w:val="00151C02"/>
    <w:rsid w:val="00155318"/>
    <w:rsid w:val="0016073E"/>
    <w:rsid w:val="00160F27"/>
    <w:rsid w:val="001802CC"/>
    <w:rsid w:val="00186503"/>
    <w:rsid w:val="0018741E"/>
    <w:rsid w:val="001969AB"/>
    <w:rsid w:val="001A6D93"/>
    <w:rsid w:val="001B3FA2"/>
    <w:rsid w:val="001B7B14"/>
    <w:rsid w:val="001D463D"/>
    <w:rsid w:val="001F3ACA"/>
    <w:rsid w:val="002054B7"/>
    <w:rsid w:val="00213F68"/>
    <w:rsid w:val="002209F2"/>
    <w:rsid w:val="00245F3A"/>
    <w:rsid w:val="00247CA7"/>
    <w:rsid w:val="002500ED"/>
    <w:rsid w:val="0025087C"/>
    <w:rsid w:val="002535C4"/>
    <w:rsid w:val="002549B4"/>
    <w:rsid w:val="00262383"/>
    <w:rsid w:val="0026327E"/>
    <w:rsid w:val="002723E3"/>
    <w:rsid w:val="002863E5"/>
    <w:rsid w:val="002872AD"/>
    <w:rsid w:val="00296F22"/>
    <w:rsid w:val="002D2573"/>
    <w:rsid w:val="002E2798"/>
    <w:rsid w:val="002E43AF"/>
    <w:rsid w:val="00303599"/>
    <w:rsid w:val="00313BA8"/>
    <w:rsid w:val="00315630"/>
    <w:rsid w:val="00315CC5"/>
    <w:rsid w:val="003231E2"/>
    <w:rsid w:val="00323CE4"/>
    <w:rsid w:val="00330A87"/>
    <w:rsid w:val="003330C7"/>
    <w:rsid w:val="00372B19"/>
    <w:rsid w:val="00382327"/>
    <w:rsid w:val="00382D88"/>
    <w:rsid w:val="003878CE"/>
    <w:rsid w:val="00390352"/>
    <w:rsid w:val="00396164"/>
    <w:rsid w:val="003A4C07"/>
    <w:rsid w:val="003A5392"/>
    <w:rsid w:val="003A7979"/>
    <w:rsid w:val="003B195C"/>
    <w:rsid w:val="003B733D"/>
    <w:rsid w:val="003C3442"/>
    <w:rsid w:val="003C3633"/>
    <w:rsid w:val="003D10C6"/>
    <w:rsid w:val="003D1EC7"/>
    <w:rsid w:val="003E5453"/>
    <w:rsid w:val="003F2739"/>
    <w:rsid w:val="003F3081"/>
    <w:rsid w:val="00425F32"/>
    <w:rsid w:val="004438C4"/>
    <w:rsid w:val="00447F41"/>
    <w:rsid w:val="00457423"/>
    <w:rsid w:val="004659FD"/>
    <w:rsid w:val="00465CDA"/>
    <w:rsid w:val="00467E66"/>
    <w:rsid w:val="00471BD3"/>
    <w:rsid w:val="004A21B0"/>
    <w:rsid w:val="004B4B03"/>
    <w:rsid w:val="004B6DE3"/>
    <w:rsid w:val="004C1928"/>
    <w:rsid w:val="004C33AB"/>
    <w:rsid w:val="004C3DF5"/>
    <w:rsid w:val="004C5CA3"/>
    <w:rsid w:val="004C7F54"/>
    <w:rsid w:val="004D63FA"/>
    <w:rsid w:val="004E25C4"/>
    <w:rsid w:val="00502F02"/>
    <w:rsid w:val="00514A69"/>
    <w:rsid w:val="005174BD"/>
    <w:rsid w:val="0052059C"/>
    <w:rsid w:val="005229B2"/>
    <w:rsid w:val="005257C6"/>
    <w:rsid w:val="00526F9B"/>
    <w:rsid w:val="00530FF7"/>
    <w:rsid w:val="00550664"/>
    <w:rsid w:val="005512B2"/>
    <w:rsid w:val="0055406F"/>
    <w:rsid w:val="00554253"/>
    <w:rsid w:val="0055645F"/>
    <w:rsid w:val="005612F5"/>
    <w:rsid w:val="00562592"/>
    <w:rsid w:val="00566967"/>
    <w:rsid w:val="005839F9"/>
    <w:rsid w:val="005845F9"/>
    <w:rsid w:val="005A381C"/>
    <w:rsid w:val="005A397D"/>
    <w:rsid w:val="005B2ABF"/>
    <w:rsid w:val="005B2D5B"/>
    <w:rsid w:val="005D53A1"/>
    <w:rsid w:val="005D64B9"/>
    <w:rsid w:val="005E379C"/>
    <w:rsid w:val="00625C72"/>
    <w:rsid w:val="006304BF"/>
    <w:rsid w:val="00640C23"/>
    <w:rsid w:val="006458DA"/>
    <w:rsid w:val="00667F63"/>
    <w:rsid w:val="00673740"/>
    <w:rsid w:val="00674BE6"/>
    <w:rsid w:val="00675C70"/>
    <w:rsid w:val="00682403"/>
    <w:rsid w:val="0068633C"/>
    <w:rsid w:val="00691462"/>
    <w:rsid w:val="006A32BC"/>
    <w:rsid w:val="006A4774"/>
    <w:rsid w:val="006A7193"/>
    <w:rsid w:val="006C40B0"/>
    <w:rsid w:val="006C4C64"/>
    <w:rsid w:val="006D5584"/>
    <w:rsid w:val="006D5CE2"/>
    <w:rsid w:val="006F2AF2"/>
    <w:rsid w:val="00705F1D"/>
    <w:rsid w:val="0072474D"/>
    <w:rsid w:val="007343A7"/>
    <w:rsid w:val="00736BCB"/>
    <w:rsid w:val="00741A1C"/>
    <w:rsid w:val="0074678C"/>
    <w:rsid w:val="0077063D"/>
    <w:rsid w:val="00774435"/>
    <w:rsid w:val="00774C25"/>
    <w:rsid w:val="00791DCA"/>
    <w:rsid w:val="00795063"/>
    <w:rsid w:val="00797BCC"/>
    <w:rsid w:val="007B6216"/>
    <w:rsid w:val="007C0E72"/>
    <w:rsid w:val="007C2961"/>
    <w:rsid w:val="007E0C85"/>
    <w:rsid w:val="007F615B"/>
    <w:rsid w:val="00803FAE"/>
    <w:rsid w:val="00820F4E"/>
    <w:rsid w:val="00822149"/>
    <w:rsid w:val="00826C81"/>
    <w:rsid w:val="00830B6A"/>
    <w:rsid w:val="0083495E"/>
    <w:rsid w:val="0085617D"/>
    <w:rsid w:val="00860B41"/>
    <w:rsid w:val="00860E55"/>
    <w:rsid w:val="00872E21"/>
    <w:rsid w:val="00883AC4"/>
    <w:rsid w:val="008840F4"/>
    <w:rsid w:val="00895E0C"/>
    <w:rsid w:val="008B21DE"/>
    <w:rsid w:val="008B74FE"/>
    <w:rsid w:val="008D2A9E"/>
    <w:rsid w:val="008D4B6B"/>
    <w:rsid w:val="008F2650"/>
    <w:rsid w:val="008F69AA"/>
    <w:rsid w:val="009053B7"/>
    <w:rsid w:val="0091107E"/>
    <w:rsid w:val="00914D84"/>
    <w:rsid w:val="009153DB"/>
    <w:rsid w:val="00924D23"/>
    <w:rsid w:val="00930350"/>
    <w:rsid w:val="00934C08"/>
    <w:rsid w:val="00935EE1"/>
    <w:rsid w:val="009568C0"/>
    <w:rsid w:val="00960C02"/>
    <w:rsid w:val="00963325"/>
    <w:rsid w:val="009633F0"/>
    <w:rsid w:val="009664ED"/>
    <w:rsid w:val="00975740"/>
    <w:rsid w:val="0098577A"/>
    <w:rsid w:val="009859EC"/>
    <w:rsid w:val="009948B8"/>
    <w:rsid w:val="009A12B4"/>
    <w:rsid w:val="009A3C4C"/>
    <w:rsid w:val="009C3117"/>
    <w:rsid w:val="009C3C86"/>
    <w:rsid w:val="009D1F33"/>
    <w:rsid w:val="009E6144"/>
    <w:rsid w:val="009F1AC8"/>
    <w:rsid w:val="009F23F7"/>
    <w:rsid w:val="009F4FCE"/>
    <w:rsid w:val="009F54CC"/>
    <w:rsid w:val="00A139A5"/>
    <w:rsid w:val="00A25A8A"/>
    <w:rsid w:val="00A27FE2"/>
    <w:rsid w:val="00A35C97"/>
    <w:rsid w:val="00A37028"/>
    <w:rsid w:val="00A42D6C"/>
    <w:rsid w:val="00A445CC"/>
    <w:rsid w:val="00A5551A"/>
    <w:rsid w:val="00A72DF7"/>
    <w:rsid w:val="00A83811"/>
    <w:rsid w:val="00A84313"/>
    <w:rsid w:val="00A85B88"/>
    <w:rsid w:val="00A86123"/>
    <w:rsid w:val="00AA5F74"/>
    <w:rsid w:val="00AA7C1C"/>
    <w:rsid w:val="00AB1015"/>
    <w:rsid w:val="00AC00A8"/>
    <w:rsid w:val="00AC5DBF"/>
    <w:rsid w:val="00AC661B"/>
    <w:rsid w:val="00AC789A"/>
    <w:rsid w:val="00AD29E4"/>
    <w:rsid w:val="00B00FF1"/>
    <w:rsid w:val="00B05740"/>
    <w:rsid w:val="00B10CB4"/>
    <w:rsid w:val="00B134D9"/>
    <w:rsid w:val="00B173B7"/>
    <w:rsid w:val="00B2353C"/>
    <w:rsid w:val="00B2458E"/>
    <w:rsid w:val="00B321E5"/>
    <w:rsid w:val="00B50E30"/>
    <w:rsid w:val="00B56C29"/>
    <w:rsid w:val="00B7135C"/>
    <w:rsid w:val="00B84C36"/>
    <w:rsid w:val="00B911F6"/>
    <w:rsid w:val="00B97905"/>
    <w:rsid w:val="00BA180B"/>
    <w:rsid w:val="00BB0129"/>
    <w:rsid w:val="00BC3876"/>
    <w:rsid w:val="00BD5EB4"/>
    <w:rsid w:val="00BF05BE"/>
    <w:rsid w:val="00BF0BF3"/>
    <w:rsid w:val="00C04928"/>
    <w:rsid w:val="00C16D51"/>
    <w:rsid w:val="00C25804"/>
    <w:rsid w:val="00C36C07"/>
    <w:rsid w:val="00C4190B"/>
    <w:rsid w:val="00C50C66"/>
    <w:rsid w:val="00C51226"/>
    <w:rsid w:val="00C57AE1"/>
    <w:rsid w:val="00C66522"/>
    <w:rsid w:val="00C8004A"/>
    <w:rsid w:val="00C87F3C"/>
    <w:rsid w:val="00CC3A3D"/>
    <w:rsid w:val="00CC6D17"/>
    <w:rsid w:val="00CD0218"/>
    <w:rsid w:val="00CE176E"/>
    <w:rsid w:val="00CF37E8"/>
    <w:rsid w:val="00D060C7"/>
    <w:rsid w:val="00D12785"/>
    <w:rsid w:val="00D12A0F"/>
    <w:rsid w:val="00D17066"/>
    <w:rsid w:val="00D2065A"/>
    <w:rsid w:val="00D314B5"/>
    <w:rsid w:val="00D32DE5"/>
    <w:rsid w:val="00D5259E"/>
    <w:rsid w:val="00D5767E"/>
    <w:rsid w:val="00D63108"/>
    <w:rsid w:val="00D7057C"/>
    <w:rsid w:val="00D90D64"/>
    <w:rsid w:val="00DA0AF2"/>
    <w:rsid w:val="00DA37C5"/>
    <w:rsid w:val="00DB3AD4"/>
    <w:rsid w:val="00DC28FC"/>
    <w:rsid w:val="00DC4771"/>
    <w:rsid w:val="00DD3ABE"/>
    <w:rsid w:val="00DD5DF5"/>
    <w:rsid w:val="00DE4919"/>
    <w:rsid w:val="00DE785E"/>
    <w:rsid w:val="00DF27E5"/>
    <w:rsid w:val="00E17954"/>
    <w:rsid w:val="00E30A3C"/>
    <w:rsid w:val="00E32C27"/>
    <w:rsid w:val="00E43A1C"/>
    <w:rsid w:val="00E43C83"/>
    <w:rsid w:val="00E55D60"/>
    <w:rsid w:val="00E606EC"/>
    <w:rsid w:val="00E608C8"/>
    <w:rsid w:val="00E74E79"/>
    <w:rsid w:val="00E76C45"/>
    <w:rsid w:val="00E777C4"/>
    <w:rsid w:val="00E86242"/>
    <w:rsid w:val="00EC47AF"/>
    <w:rsid w:val="00EC672C"/>
    <w:rsid w:val="00EC7616"/>
    <w:rsid w:val="00ED6CEA"/>
    <w:rsid w:val="00EE5957"/>
    <w:rsid w:val="00EF76A6"/>
    <w:rsid w:val="00F26BBF"/>
    <w:rsid w:val="00F35C57"/>
    <w:rsid w:val="00F36100"/>
    <w:rsid w:val="00F51C49"/>
    <w:rsid w:val="00F86CEC"/>
    <w:rsid w:val="00F87119"/>
    <w:rsid w:val="00F97DBE"/>
    <w:rsid w:val="00FA197D"/>
    <w:rsid w:val="00FA2376"/>
    <w:rsid w:val="00FA4A1C"/>
    <w:rsid w:val="00FB199B"/>
    <w:rsid w:val="00FC050D"/>
    <w:rsid w:val="00FD33BE"/>
    <w:rsid w:val="00FD4F58"/>
    <w:rsid w:val="00FD5E19"/>
    <w:rsid w:val="00FD6A1A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1DB899"/>
  <w15:docId w15:val="{CC69AEDA-7440-4F46-A3F1-1E386545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599"/>
    <w:rPr>
      <w:rFonts w:ascii="Arial" w:hAnsi="Arial" w:cs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7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73B7"/>
    <w:rPr>
      <w:rFonts w:ascii="Arial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B17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73B7"/>
    <w:rPr>
      <w:rFonts w:ascii="Arial" w:hAnsi="Arial" w:cs="Arial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B17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3B7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30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39"/>
    <w:pPr>
      <w:ind w:left="720"/>
      <w:contextualSpacing/>
    </w:pPr>
  </w:style>
  <w:style w:type="character" w:styleId="CommentReference">
    <w:name w:val="annotation reference"/>
    <w:basedOn w:val="DefaultParagraphFont"/>
    <w:rsid w:val="005B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ABF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B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ABF"/>
    <w:rPr>
      <w:rFonts w:ascii="Arial" w:hAnsi="Arial" w:cs="Arial"/>
      <w:b/>
      <w:bCs/>
      <w:lang w:eastAsia="ja-JP"/>
    </w:rPr>
  </w:style>
  <w:style w:type="character" w:styleId="Hyperlink">
    <w:name w:val="Hyperlink"/>
    <w:uiPriority w:val="99"/>
    <w:unhideWhenUsed/>
    <w:rsid w:val="003B7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PLAW-106publ229/content-detail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mory.loc.gov/cgi-bin/ampage?collId=llsl&amp;fileName=014/llsl014.db&amp;recNum=0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United_States_Statutes_at_Lar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B68E-C410-43E2-925A-CE429A73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Howe, Joshua A.</dc:creator>
  <cp:lastModifiedBy>Robinson, Andrew D</cp:lastModifiedBy>
  <cp:revision>2</cp:revision>
  <dcterms:created xsi:type="dcterms:W3CDTF">2017-03-28T19:28:00Z</dcterms:created>
  <dcterms:modified xsi:type="dcterms:W3CDTF">2017-03-28T19:28:00Z</dcterms:modified>
</cp:coreProperties>
</file>