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1FEF9" w14:textId="77777777" w:rsidR="00843DAB" w:rsidRDefault="00843DAB" w:rsidP="006C5108">
      <w:pPr>
        <w:pStyle w:val="DefaultText"/>
        <w:ind w:right="1170"/>
        <w:jc w:val="center"/>
        <w:rPr>
          <w:b/>
          <w:szCs w:val="24"/>
        </w:rPr>
      </w:pPr>
    </w:p>
    <w:p w14:paraId="3B6F7192" w14:textId="77777777" w:rsidR="00997BEA" w:rsidRPr="00585A3B" w:rsidRDefault="00A01E39" w:rsidP="004C6B79">
      <w:pPr>
        <w:pStyle w:val="DefaultText"/>
        <w:ind w:left="720" w:right="1170"/>
        <w:jc w:val="center"/>
        <w:rPr>
          <w:b/>
          <w:szCs w:val="24"/>
        </w:rPr>
      </w:pPr>
      <w:r>
        <w:rPr>
          <w:b/>
          <w:szCs w:val="24"/>
        </w:rPr>
        <w:t>M</w:t>
      </w:r>
      <w:r w:rsidR="00997BEA" w:rsidRPr="00585A3B">
        <w:rPr>
          <w:b/>
          <w:szCs w:val="24"/>
        </w:rPr>
        <w:t xml:space="preserve">AINE </w:t>
      </w:r>
      <w:r w:rsidR="003C2034">
        <w:rPr>
          <w:b/>
          <w:szCs w:val="24"/>
        </w:rPr>
        <w:t>PLUMBER</w:t>
      </w:r>
      <w:r w:rsidR="00B03F99">
        <w:rPr>
          <w:b/>
          <w:szCs w:val="24"/>
        </w:rPr>
        <w:t>S’ EXAMINING BOARD</w:t>
      </w:r>
    </w:p>
    <w:p w14:paraId="3D64C315" w14:textId="77777777" w:rsidR="00001D60" w:rsidRDefault="00A01E39" w:rsidP="003001C4">
      <w:pPr>
        <w:pStyle w:val="DefaultText"/>
        <w:ind w:left="720" w:right="1170"/>
        <w:jc w:val="center"/>
        <w:rPr>
          <w:b/>
          <w:szCs w:val="24"/>
        </w:rPr>
      </w:pPr>
      <w:r w:rsidRPr="00A01E39">
        <w:rPr>
          <w:b/>
          <w:szCs w:val="24"/>
        </w:rPr>
        <w:t>Public Meeting</w:t>
      </w:r>
      <w:r w:rsidR="003001C4">
        <w:rPr>
          <w:b/>
          <w:szCs w:val="24"/>
        </w:rPr>
        <w:t xml:space="preserve"> </w:t>
      </w:r>
    </w:p>
    <w:p w14:paraId="5D9CDCAF" w14:textId="77777777" w:rsidR="003001C4" w:rsidRDefault="003001C4" w:rsidP="003001C4">
      <w:pPr>
        <w:pStyle w:val="DefaultText"/>
        <w:ind w:left="720" w:right="1170"/>
        <w:jc w:val="center"/>
        <w:rPr>
          <w:b/>
          <w:szCs w:val="24"/>
        </w:rPr>
      </w:pPr>
      <w:r w:rsidRPr="003001C4">
        <w:rPr>
          <w:b/>
          <w:szCs w:val="24"/>
        </w:rPr>
        <w:t>AGENDA</w:t>
      </w:r>
    </w:p>
    <w:p w14:paraId="65CB2088" w14:textId="4688FE97" w:rsidR="00997BEA" w:rsidRDefault="003C2034" w:rsidP="004C6B79">
      <w:pPr>
        <w:pStyle w:val="DefaultText"/>
        <w:ind w:left="720" w:right="1170"/>
        <w:jc w:val="center"/>
        <w:rPr>
          <w:b/>
          <w:szCs w:val="24"/>
        </w:rPr>
      </w:pPr>
      <w:r>
        <w:rPr>
          <w:b/>
          <w:szCs w:val="24"/>
        </w:rPr>
        <w:t>Monday</w:t>
      </w:r>
      <w:r w:rsidR="00997BEA" w:rsidRPr="00A01E39">
        <w:rPr>
          <w:b/>
          <w:szCs w:val="24"/>
        </w:rPr>
        <w:t xml:space="preserve">, </w:t>
      </w:r>
      <w:r w:rsidR="00C41D6F">
        <w:rPr>
          <w:b/>
          <w:szCs w:val="24"/>
        </w:rPr>
        <w:t>December 09</w:t>
      </w:r>
      <w:r w:rsidR="00C81D27">
        <w:rPr>
          <w:b/>
          <w:szCs w:val="24"/>
        </w:rPr>
        <w:t>, 2024</w:t>
      </w:r>
    </w:p>
    <w:p w14:paraId="3CABDE05" w14:textId="77777777" w:rsidR="003C2C64" w:rsidRDefault="003C2C64" w:rsidP="004C6B79">
      <w:pPr>
        <w:pStyle w:val="DefaultText"/>
        <w:ind w:left="720" w:right="1170"/>
        <w:jc w:val="center"/>
        <w:rPr>
          <w:b/>
          <w:szCs w:val="24"/>
        </w:rPr>
      </w:pPr>
      <w:r>
        <w:rPr>
          <w:b/>
          <w:szCs w:val="24"/>
        </w:rPr>
        <w:t>Meeting Begins at 9:00 a.m.</w:t>
      </w:r>
    </w:p>
    <w:p w14:paraId="04181404" w14:textId="77777777" w:rsidR="00DE6379" w:rsidRDefault="00DE6379" w:rsidP="004C6B79">
      <w:pPr>
        <w:pStyle w:val="DefaultText"/>
        <w:ind w:left="720" w:right="1170"/>
        <w:jc w:val="center"/>
        <w:rPr>
          <w:b/>
          <w:szCs w:val="24"/>
        </w:rPr>
      </w:pPr>
    </w:p>
    <w:p w14:paraId="28712CC6" w14:textId="77777777" w:rsidR="00B30DFA" w:rsidRPr="00A01E39" w:rsidRDefault="00B30DFA" w:rsidP="004C6B79">
      <w:pPr>
        <w:pStyle w:val="DefaultText"/>
        <w:ind w:left="720" w:right="1170"/>
        <w:jc w:val="center"/>
        <w:rPr>
          <w:b/>
          <w:szCs w:val="24"/>
        </w:rPr>
      </w:pPr>
    </w:p>
    <w:p w14:paraId="18CF824C" w14:textId="77777777" w:rsidR="008C60C2" w:rsidRPr="00C32474" w:rsidRDefault="008C60C2" w:rsidP="008C60C2">
      <w:pPr>
        <w:pStyle w:val="DefaultText"/>
        <w:tabs>
          <w:tab w:val="left" w:pos="9630"/>
        </w:tabs>
        <w:ind w:left="720" w:right="1170"/>
        <w:jc w:val="center"/>
        <w:rPr>
          <w:b/>
          <w:sz w:val="28"/>
          <w:szCs w:val="28"/>
          <w:u w:val="single"/>
        </w:rPr>
      </w:pPr>
      <w:r w:rsidRPr="00C32474">
        <w:rPr>
          <w:b/>
          <w:sz w:val="28"/>
          <w:szCs w:val="28"/>
          <w:u w:val="single"/>
        </w:rPr>
        <w:t>AGENDA</w:t>
      </w:r>
    </w:p>
    <w:p w14:paraId="6BC65355" w14:textId="77777777" w:rsidR="008C60C2" w:rsidRPr="00411C60" w:rsidRDefault="008C60C2" w:rsidP="008C60C2">
      <w:pPr>
        <w:rPr>
          <w:sz w:val="24"/>
          <w:szCs w:val="24"/>
        </w:rPr>
      </w:pPr>
    </w:p>
    <w:p w14:paraId="3277C6C9" w14:textId="77777777" w:rsidR="008C60C2" w:rsidRPr="002F365C" w:rsidRDefault="008C60C2" w:rsidP="008C60C2">
      <w:pPr>
        <w:rPr>
          <w:sz w:val="24"/>
          <w:szCs w:val="24"/>
        </w:rPr>
      </w:pPr>
      <w:r w:rsidRPr="002F365C">
        <w:rPr>
          <w:b/>
          <w:sz w:val="24"/>
          <w:szCs w:val="24"/>
          <w:u w:val="single"/>
        </w:rPr>
        <w:t>Location:</w:t>
      </w:r>
      <w:r w:rsidRPr="002F365C">
        <w:rPr>
          <w:sz w:val="24"/>
          <w:szCs w:val="24"/>
        </w:rPr>
        <w:tab/>
      </w:r>
      <w:r w:rsidR="00877A8B" w:rsidRPr="002F365C">
        <w:rPr>
          <w:sz w:val="24"/>
          <w:szCs w:val="24"/>
        </w:rPr>
        <w:t>Office of Professional and Occupational Regulations, 76 Northern Avenue, Gardiner, ME</w:t>
      </w:r>
    </w:p>
    <w:p w14:paraId="3811DDDE" w14:textId="77777777" w:rsidR="008C60C2" w:rsidRPr="002F365C" w:rsidRDefault="008C60C2" w:rsidP="008C60C2">
      <w:pPr>
        <w:rPr>
          <w:sz w:val="24"/>
          <w:szCs w:val="24"/>
        </w:rPr>
      </w:pPr>
    </w:p>
    <w:p w14:paraId="2079671D" w14:textId="77777777" w:rsidR="008C60C2" w:rsidRPr="002F365C" w:rsidRDefault="008C60C2" w:rsidP="008C60C2">
      <w:pPr>
        <w:rPr>
          <w:sz w:val="24"/>
          <w:szCs w:val="24"/>
        </w:rPr>
      </w:pPr>
      <w:r w:rsidRPr="002F365C">
        <w:rPr>
          <w:b/>
          <w:sz w:val="24"/>
          <w:szCs w:val="24"/>
          <w:u w:val="single"/>
        </w:rPr>
        <w:t>Room:</w:t>
      </w:r>
      <w:r w:rsidRPr="002F365C">
        <w:rPr>
          <w:b/>
          <w:sz w:val="24"/>
          <w:szCs w:val="24"/>
          <w:u w:val="single"/>
        </w:rPr>
        <w:tab/>
      </w:r>
      <w:r w:rsidRPr="002F365C">
        <w:rPr>
          <w:sz w:val="24"/>
          <w:szCs w:val="24"/>
        </w:rPr>
        <w:tab/>
      </w:r>
      <w:r w:rsidR="00877A8B" w:rsidRPr="002F365C">
        <w:rPr>
          <w:sz w:val="24"/>
          <w:szCs w:val="24"/>
        </w:rPr>
        <w:t>Central Conference Room</w:t>
      </w:r>
    </w:p>
    <w:p w14:paraId="6C7598BA" w14:textId="77777777" w:rsidR="008C60C2" w:rsidRPr="002F365C" w:rsidRDefault="008C60C2" w:rsidP="008C60C2">
      <w:pPr>
        <w:rPr>
          <w:sz w:val="24"/>
          <w:szCs w:val="24"/>
        </w:rPr>
      </w:pPr>
    </w:p>
    <w:p w14:paraId="76710590" w14:textId="77777777" w:rsidR="008C60C2" w:rsidRPr="002F365C" w:rsidRDefault="008C60C2" w:rsidP="008C60C2">
      <w:pPr>
        <w:rPr>
          <w:sz w:val="24"/>
          <w:szCs w:val="24"/>
        </w:rPr>
      </w:pPr>
      <w:r w:rsidRPr="002F365C">
        <w:rPr>
          <w:b/>
          <w:sz w:val="24"/>
          <w:szCs w:val="24"/>
          <w:u w:val="single"/>
        </w:rPr>
        <w:t>Time:</w:t>
      </w:r>
      <w:r w:rsidRPr="002F365C">
        <w:rPr>
          <w:sz w:val="24"/>
          <w:szCs w:val="24"/>
        </w:rPr>
        <w:tab/>
      </w:r>
      <w:r w:rsidRPr="002F365C">
        <w:rPr>
          <w:sz w:val="24"/>
          <w:szCs w:val="24"/>
        </w:rPr>
        <w:tab/>
        <w:t>9:00 a.m.</w:t>
      </w:r>
    </w:p>
    <w:p w14:paraId="68EF5807" w14:textId="77777777" w:rsidR="008C60C2" w:rsidRPr="002F365C" w:rsidRDefault="008C60C2" w:rsidP="008C60C2">
      <w:pPr>
        <w:rPr>
          <w:sz w:val="24"/>
          <w:szCs w:val="24"/>
        </w:rPr>
      </w:pPr>
    </w:p>
    <w:p w14:paraId="4110E1FB" w14:textId="04AF522B" w:rsidR="008C60C2" w:rsidRPr="002F365C" w:rsidRDefault="008C60C2" w:rsidP="008C60C2">
      <w:pPr>
        <w:rPr>
          <w:sz w:val="24"/>
          <w:szCs w:val="24"/>
        </w:rPr>
      </w:pPr>
      <w:r w:rsidRPr="002F365C">
        <w:rPr>
          <w:b/>
          <w:sz w:val="24"/>
          <w:szCs w:val="24"/>
          <w:u w:val="single"/>
        </w:rPr>
        <w:t>Contact</w:t>
      </w:r>
      <w:r w:rsidRPr="002F365C">
        <w:rPr>
          <w:b/>
          <w:sz w:val="24"/>
          <w:szCs w:val="24"/>
        </w:rPr>
        <w:t xml:space="preserve">:   </w:t>
      </w:r>
      <w:r w:rsidRPr="002F365C">
        <w:rPr>
          <w:sz w:val="24"/>
          <w:szCs w:val="24"/>
        </w:rPr>
        <w:t xml:space="preserve">    </w:t>
      </w:r>
      <w:hyperlink r:id="rId8" w:history="1">
        <w:r w:rsidR="00C81D27" w:rsidRPr="002F365C">
          <w:rPr>
            <w:rStyle w:val="Hyperlink"/>
            <w:sz w:val="24"/>
            <w:szCs w:val="24"/>
          </w:rPr>
          <w:t>tyler.robinson@maine.gov</w:t>
        </w:r>
      </w:hyperlink>
      <w:r w:rsidR="00C81D27" w:rsidRPr="002F365C">
        <w:rPr>
          <w:sz w:val="24"/>
          <w:szCs w:val="24"/>
        </w:rPr>
        <w:tab/>
      </w:r>
    </w:p>
    <w:p w14:paraId="436F62FE" w14:textId="5A761AA6" w:rsidR="00DE6379" w:rsidRPr="002F365C" w:rsidRDefault="00DE6379" w:rsidP="00DE6379">
      <w:pPr>
        <w:pStyle w:val="NormalWeb"/>
        <w:rPr>
          <w:rFonts w:ascii="Times New Roman" w:hAnsi="Times New Roman" w:cs="Times New Roman"/>
          <w:sz w:val="24"/>
          <w:szCs w:val="24"/>
        </w:rPr>
      </w:pPr>
    </w:p>
    <w:p w14:paraId="656D210A" w14:textId="77777777" w:rsidR="002F365C" w:rsidRPr="002F365C" w:rsidRDefault="002F365C" w:rsidP="002F365C">
      <w:pPr>
        <w:pStyle w:val="NormalWeb"/>
        <w:rPr>
          <w:rFonts w:ascii="Times New Roman" w:hAnsi="Times New Roman" w:cs="Times New Roman"/>
          <w:sz w:val="24"/>
          <w:szCs w:val="24"/>
        </w:rPr>
      </w:pPr>
      <w:r w:rsidRPr="002F365C">
        <w:rPr>
          <w:rFonts w:ascii="Times New Roman" w:hAnsi="Times New Roman" w:cs="Times New Roman"/>
          <w:sz w:val="24"/>
          <w:szCs w:val="24"/>
        </w:rPr>
        <w:t>Plumbers' Examining Board Meeting</w:t>
      </w:r>
    </w:p>
    <w:p w14:paraId="26996FF3" w14:textId="77777777" w:rsidR="002F365C" w:rsidRPr="002F365C" w:rsidRDefault="002F365C" w:rsidP="002F365C">
      <w:pPr>
        <w:pStyle w:val="NormalWeb"/>
        <w:rPr>
          <w:rFonts w:ascii="Times New Roman" w:hAnsi="Times New Roman" w:cs="Times New Roman"/>
          <w:sz w:val="24"/>
          <w:szCs w:val="24"/>
        </w:rPr>
      </w:pPr>
      <w:r w:rsidRPr="002F365C">
        <w:rPr>
          <w:rFonts w:ascii="Times New Roman" w:hAnsi="Times New Roman" w:cs="Times New Roman"/>
          <w:sz w:val="24"/>
          <w:szCs w:val="24"/>
        </w:rPr>
        <w:t xml:space="preserve">Join Zoom Meeting </w:t>
      </w:r>
      <w:r w:rsidRPr="002F365C">
        <w:rPr>
          <w:rFonts w:ascii="Times New Roman" w:hAnsi="Times New Roman" w:cs="Times New Roman"/>
          <w:sz w:val="24"/>
          <w:szCs w:val="24"/>
        </w:rPr>
        <w:br/>
      </w:r>
      <w:hyperlink r:id="rId9" w:history="1">
        <w:r w:rsidRPr="002F365C">
          <w:rPr>
            <w:rStyle w:val="Hyperlink"/>
            <w:rFonts w:ascii="Times New Roman" w:hAnsi="Times New Roman" w:cs="Times New Roman"/>
            <w:sz w:val="24"/>
            <w:szCs w:val="24"/>
          </w:rPr>
          <w:t>https://mainestate.zoom.us/j/83458104628?pwd=OGovb3JDMTJ5ci9PK0FyVk1kUitZZz09</w:t>
        </w:r>
      </w:hyperlink>
      <w:r w:rsidRPr="002F365C">
        <w:rPr>
          <w:rFonts w:ascii="Times New Roman" w:hAnsi="Times New Roman" w:cs="Times New Roman"/>
          <w:sz w:val="24"/>
          <w:szCs w:val="24"/>
        </w:rPr>
        <w:t xml:space="preserve"> </w:t>
      </w:r>
    </w:p>
    <w:p w14:paraId="676885A8" w14:textId="77777777" w:rsidR="002F365C" w:rsidRPr="002F365C" w:rsidRDefault="002F365C" w:rsidP="002F365C">
      <w:pPr>
        <w:pStyle w:val="NormalWeb"/>
        <w:rPr>
          <w:rFonts w:ascii="Times New Roman" w:hAnsi="Times New Roman" w:cs="Times New Roman"/>
          <w:sz w:val="24"/>
          <w:szCs w:val="24"/>
        </w:rPr>
      </w:pPr>
      <w:r w:rsidRPr="002F365C">
        <w:rPr>
          <w:rFonts w:ascii="Times New Roman" w:hAnsi="Times New Roman" w:cs="Times New Roman"/>
          <w:sz w:val="24"/>
          <w:szCs w:val="24"/>
        </w:rPr>
        <w:t xml:space="preserve">Meeting ID: 834 5810 4628 </w:t>
      </w:r>
      <w:r w:rsidRPr="002F365C">
        <w:rPr>
          <w:rFonts w:ascii="Times New Roman" w:hAnsi="Times New Roman" w:cs="Times New Roman"/>
          <w:sz w:val="24"/>
          <w:szCs w:val="24"/>
        </w:rPr>
        <w:br/>
        <w:t xml:space="preserve">Passcode: 09458598 </w:t>
      </w:r>
    </w:p>
    <w:p w14:paraId="2FDC69B4" w14:textId="77777777" w:rsidR="002F365C" w:rsidRPr="002F365C" w:rsidRDefault="002F365C" w:rsidP="002F365C">
      <w:pPr>
        <w:pStyle w:val="NormalWeb"/>
        <w:rPr>
          <w:rFonts w:ascii="Times New Roman" w:hAnsi="Times New Roman" w:cs="Times New Roman"/>
          <w:sz w:val="24"/>
          <w:szCs w:val="24"/>
        </w:rPr>
      </w:pPr>
      <w:r w:rsidRPr="002F365C">
        <w:rPr>
          <w:rFonts w:ascii="Times New Roman" w:hAnsi="Times New Roman" w:cs="Times New Roman"/>
          <w:sz w:val="24"/>
          <w:szCs w:val="24"/>
        </w:rPr>
        <w:t xml:space="preserve">--- </w:t>
      </w:r>
    </w:p>
    <w:p w14:paraId="266D39D8" w14:textId="652F5DAC" w:rsidR="002F365C" w:rsidRPr="002F365C" w:rsidRDefault="002F365C" w:rsidP="00877A8B">
      <w:pPr>
        <w:pStyle w:val="NormalWeb"/>
        <w:rPr>
          <w:rFonts w:ascii="Times New Roman" w:hAnsi="Times New Roman" w:cs="Times New Roman"/>
          <w:sz w:val="24"/>
          <w:szCs w:val="24"/>
        </w:rPr>
      </w:pPr>
      <w:r w:rsidRPr="002F365C">
        <w:rPr>
          <w:rFonts w:ascii="Times New Roman" w:hAnsi="Times New Roman" w:cs="Times New Roman"/>
          <w:sz w:val="24"/>
          <w:szCs w:val="24"/>
        </w:rPr>
        <w:t xml:space="preserve">One tap mobile </w:t>
      </w:r>
      <w:r w:rsidRPr="002F365C">
        <w:rPr>
          <w:rFonts w:ascii="Times New Roman" w:hAnsi="Times New Roman" w:cs="Times New Roman"/>
          <w:sz w:val="24"/>
          <w:szCs w:val="24"/>
        </w:rPr>
        <w:br/>
        <w:t xml:space="preserve">+13092053325,,83458104628# US </w:t>
      </w:r>
      <w:r w:rsidRPr="002F365C">
        <w:rPr>
          <w:rFonts w:ascii="Times New Roman" w:hAnsi="Times New Roman" w:cs="Times New Roman"/>
          <w:sz w:val="24"/>
          <w:szCs w:val="24"/>
        </w:rPr>
        <w:br/>
        <w:t xml:space="preserve">+13126266799,,83458104628# US (Chicago) </w:t>
      </w:r>
    </w:p>
    <w:p w14:paraId="08137A8F" w14:textId="77777777" w:rsidR="008751FD" w:rsidRDefault="008751FD" w:rsidP="00877A8B">
      <w:pPr>
        <w:pStyle w:val="NormalWeb"/>
      </w:pPr>
    </w:p>
    <w:p w14:paraId="33BA96AE" w14:textId="15EF40E8" w:rsidR="000B7E05" w:rsidRDefault="00997BEA" w:rsidP="009A36A8">
      <w:pPr>
        <w:pStyle w:val="DefaultText"/>
        <w:numPr>
          <w:ilvl w:val="0"/>
          <w:numId w:val="37"/>
        </w:numPr>
        <w:ind w:right="1260"/>
        <w:rPr>
          <w:b/>
          <w:szCs w:val="24"/>
        </w:rPr>
      </w:pPr>
      <w:r w:rsidRPr="00585A3B">
        <w:rPr>
          <w:b/>
          <w:szCs w:val="24"/>
        </w:rPr>
        <w:t>CALL TO ORDER</w:t>
      </w:r>
    </w:p>
    <w:p w14:paraId="05A56E2F" w14:textId="77777777" w:rsidR="002F365C" w:rsidRDefault="002F365C" w:rsidP="002F365C">
      <w:pPr>
        <w:pStyle w:val="DefaultText"/>
        <w:ind w:right="1260"/>
        <w:rPr>
          <w:b/>
          <w:szCs w:val="24"/>
        </w:rPr>
      </w:pPr>
    </w:p>
    <w:p w14:paraId="023F5B09" w14:textId="77777777" w:rsidR="002F365C" w:rsidRDefault="002F365C" w:rsidP="002F365C">
      <w:pPr>
        <w:pStyle w:val="DefaultText"/>
        <w:ind w:right="1260"/>
        <w:rPr>
          <w:b/>
          <w:szCs w:val="24"/>
        </w:rPr>
      </w:pPr>
    </w:p>
    <w:p w14:paraId="766BE3DD" w14:textId="77777777" w:rsidR="002F365C" w:rsidRPr="009A36A8" w:rsidRDefault="002F365C" w:rsidP="002F365C">
      <w:pPr>
        <w:pStyle w:val="DefaultText"/>
        <w:ind w:right="1260"/>
        <w:rPr>
          <w:b/>
          <w:szCs w:val="24"/>
        </w:rPr>
      </w:pPr>
    </w:p>
    <w:p w14:paraId="183371A5" w14:textId="77777777" w:rsidR="00F3381E" w:rsidRDefault="00F3381E" w:rsidP="00ED044C">
      <w:pPr>
        <w:pStyle w:val="ListParagraph"/>
        <w:ind w:left="0"/>
        <w:rPr>
          <w:b/>
          <w:szCs w:val="24"/>
        </w:rPr>
      </w:pPr>
    </w:p>
    <w:p w14:paraId="089B9804" w14:textId="77777777" w:rsidR="00E75562" w:rsidRDefault="00E75562" w:rsidP="00ED044C">
      <w:pPr>
        <w:pStyle w:val="ListParagraph"/>
        <w:ind w:left="0"/>
        <w:rPr>
          <w:b/>
          <w:szCs w:val="24"/>
        </w:rPr>
      </w:pPr>
    </w:p>
    <w:p w14:paraId="54239975" w14:textId="77777777" w:rsidR="009574E1" w:rsidRPr="009574E1" w:rsidRDefault="000B7E05" w:rsidP="009574E1">
      <w:pPr>
        <w:pStyle w:val="DefaultText"/>
        <w:numPr>
          <w:ilvl w:val="0"/>
          <w:numId w:val="37"/>
        </w:numPr>
        <w:tabs>
          <w:tab w:val="left" w:pos="720"/>
        </w:tabs>
        <w:ind w:right="1260"/>
        <w:rPr>
          <w:b/>
          <w:szCs w:val="24"/>
        </w:rPr>
      </w:pPr>
      <w:r>
        <w:rPr>
          <w:b/>
          <w:szCs w:val="24"/>
        </w:rPr>
        <w:t xml:space="preserve">MINUTES REVIEW AND </w:t>
      </w:r>
      <w:r w:rsidR="009574E1">
        <w:rPr>
          <w:b/>
          <w:szCs w:val="24"/>
        </w:rPr>
        <w:t>APPROVAL</w:t>
      </w:r>
      <w:r w:rsidR="009574E1">
        <w:rPr>
          <w:szCs w:val="24"/>
        </w:rPr>
        <w:t xml:space="preserve"> </w:t>
      </w:r>
    </w:p>
    <w:p w14:paraId="50B6DA9E" w14:textId="74FA0D9E" w:rsidR="00DE6379" w:rsidRPr="00DE6379" w:rsidRDefault="003A1B66" w:rsidP="00DE6379">
      <w:pPr>
        <w:pStyle w:val="DefaultText"/>
        <w:numPr>
          <w:ilvl w:val="1"/>
          <w:numId w:val="37"/>
        </w:numPr>
        <w:tabs>
          <w:tab w:val="left" w:pos="720"/>
        </w:tabs>
        <w:ind w:right="1260"/>
        <w:rPr>
          <w:b/>
          <w:szCs w:val="24"/>
        </w:rPr>
      </w:pPr>
      <w:r>
        <w:rPr>
          <w:szCs w:val="24"/>
        </w:rPr>
        <w:t xml:space="preserve">Review and Approval of the meeting minutes of </w:t>
      </w:r>
      <w:r w:rsidR="00C41D6F">
        <w:rPr>
          <w:szCs w:val="24"/>
        </w:rPr>
        <w:t>October 07, 2024</w:t>
      </w:r>
      <w:r w:rsidR="00C81D27">
        <w:rPr>
          <w:szCs w:val="24"/>
        </w:rPr>
        <w:t xml:space="preserve"> </w:t>
      </w:r>
    </w:p>
    <w:p w14:paraId="4254BBFA" w14:textId="77777777" w:rsidR="009A36A8" w:rsidRDefault="009A36A8" w:rsidP="009A36A8">
      <w:pPr>
        <w:pStyle w:val="DefaultText"/>
        <w:tabs>
          <w:tab w:val="left" w:pos="720"/>
        </w:tabs>
        <w:ind w:right="1260"/>
        <w:rPr>
          <w:szCs w:val="24"/>
        </w:rPr>
      </w:pPr>
    </w:p>
    <w:p w14:paraId="1959654C" w14:textId="049AE564" w:rsidR="009A36A8" w:rsidRPr="009A36A8" w:rsidRDefault="009A36A8" w:rsidP="009A36A8">
      <w:pPr>
        <w:pStyle w:val="DefaultText"/>
        <w:numPr>
          <w:ilvl w:val="0"/>
          <w:numId w:val="37"/>
        </w:numPr>
        <w:tabs>
          <w:tab w:val="left" w:pos="720"/>
        </w:tabs>
        <w:ind w:right="1260"/>
        <w:rPr>
          <w:b/>
          <w:bCs/>
          <w:szCs w:val="24"/>
        </w:rPr>
      </w:pPr>
      <w:r w:rsidRPr="009A36A8">
        <w:rPr>
          <w:b/>
          <w:bCs/>
          <w:szCs w:val="24"/>
        </w:rPr>
        <w:t>ADJUD</w:t>
      </w:r>
      <w:r>
        <w:rPr>
          <w:b/>
          <w:bCs/>
          <w:szCs w:val="24"/>
        </w:rPr>
        <w:t>I</w:t>
      </w:r>
      <w:r w:rsidRPr="009A36A8">
        <w:rPr>
          <w:b/>
          <w:bCs/>
          <w:szCs w:val="24"/>
        </w:rPr>
        <w:t xml:space="preserve">CATORY HEARING </w:t>
      </w:r>
    </w:p>
    <w:p w14:paraId="49B28B7B" w14:textId="677F558A" w:rsidR="009A36A8" w:rsidRDefault="00C41D6F" w:rsidP="002F365C">
      <w:pPr>
        <w:pStyle w:val="DefaultText"/>
        <w:numPr>
          <w:ilvl w:val="1"/>
          <w:numId w:val="37"/>
        </w:numPr>
        <w:tabs>
          <w:tab w:val="left" w:pos="720"/>
        </w:tabs>
        <w:ind w:right="1260"/>
        <w:rPr>
          <w:szCs w:val="24"/>
        </w:rPr>
      </w:pPr>
      <w:r>
        <w:rPr>
          <w:szCs w:val="24"/>
        </w:rPr>
        <w:t>2023-PLU-19057</w:t>
      </w:r>
    </w:p>
    <w:p w14:paraId="7A909BE1" w14:textId="77777777" w:rsidR="00E75562" w:rsidRPr="003B3108" w:rsidRDefault="00E75562" w:rsidP="003B3108">
      <w:pPr>
        <w:pStyle w:val="DefaultText"/>
        <w:tabs>
          <w:tab w:val="left" w:pos="720"/>
        </w:tabs>
        <w:ind w:right="1260"/>
        <w:rPr>
          <w:szCs w:val="24"/>
        </w:rPr>
      </w:pPr>
    </w:p>
    <w:p w14:paraId="18B8FA0E" w14:textId="090491DE" w:rsidR="00831D5B" w:rsidRDefault="00831D5B" w:rsidP="001D365C">
      <w:pPr>
        <w:pStyle w:val="DefaultText"/>
        <w:numPr>
          <w:ilvl w:val="0"/>
          <w:numId w:val="37"/>
        </w:numPr>
        <w:ind w:right="1260"/>
        <w:rPr>
          <w:b/>
          <w:szCs w:val="24"/>
        </w:rPr>
      </w:pPr>
      <w:r>
        <w:rPr>
          <w:b/>
          <w:szCs w:val="24"/>
        </w:rPr>
        <w:t>COMPLAINT PRESENTATION</w:t>
      </w:r>
      <w:r w:rsidR="006267CE">
        <w:rPr>
          <w:b/>
          <w:szCs w:val="24"/>
        </w:rPr>
        <w:t xml:space="preserve"> </w:t>
      </w:r>
    </w:p>
    <w:p w14:paraId="1ADA2D53" w14:textId="176E0447" w:rsidR="002F6316" w:rsidRDefault="00C81D27" w:rsidP="00DB3F59">
      <w:pPr>
        <w:pStyle w:val="DefaultText"/>
        <w:numPr>
          <w:ilvl w:val="0"/>
          <w:numId w:val="39"/>
        </w:numPr>
        <w:tabs>
          <w:tab w:val="left" w:pos="720"/>
        </w:tabs>
        <w:ind w:right="1260"/>
        <w:rPr>
          <w:bCs/>
          <w:szCs w:val="24"/>
        </w:rPr>
      </w:pPr>
      <w:bookmarkStart w:id="0" w:name="_Hlk172188713"/>
      <w:r>
        <w:rPr>
          <w:bCs/>
          <w:szCs w:val="24"/>
        </w:rPr>
        <w:t>202</w:t>
      </w:r>
      <w:r w:rsidR="00C41D6F">
        <w:rPr>
          <w:bCs/>
          <w:szCs w:val="24"/>
        </w:rPr>
        <w:t>4</w:t>
      </w:r>
      <w:r>
        <w:rPr>
          <w:bCs/>
          <w:szCs w:val="24"/>
        </w:rPr>
        <w:t>-PLU</w:t>
      </w:r>
      <w:r w:rsidR="00C41D6F">
        <w:rPr>
          <w:bCs/>
          <w:szCs w:val="24"/>
        </w:rPr>
        <w:t>-20288</w:t>
      </w:r>
    </w:p>
    <w:p w14:paraId="47CBFA40" w14:textId="1199F828" w:rsidR="00A15026" w:rsidRDefault="00DB3F59" w:rsidP="0093253F">
      <w:pPr>
        <w:pStyle w:val="DefaultText"/>
        <w:numPr>
          <w:ilvl w:val="0"/>
          <w:numId w:val="39"/>
        </w:numPr>
        <w:tabs>
          <w:tab w:val="left" w:pos="720"/>
        </w:tabs>
        <w:ind w:right="1260"/>
        <w:rPr>
          <w:bCs/>
          <w:szCs w:val="24"/>
        </w:rPr>
      </w:pPr>
      <w:r w:rsidRPr="00A15026">
        <w:rPr>
          <w:bCs/>
          <w:szCs w:val="24"/>
        </w:rPr>
        <w:t>2024-PLU</w:t>
      </w:r>
      <w:r w:rsidR="00C41D6F">
        <w:rPr>
          <w:bCs/>
          <w:szCs w:val="24"/>
        </w:rPr>
        <w:t>-20287</w:t>
      </w:r>
    </w:p>
    <w:p w14:paraId="05ADB5C5" w14:textId="2F99E1FD" w:rsidR="00DE6379" w:rsidRDefault="00DB3F59" w:rsidP="00FE4916">
      <w:pPr>
        <w:pStyle w:val="DefaultText"/>
        <w:numPr>
          <w:ilvl w:val="0"/>
          <w:numId w:val="39"/>
        </w:numPr>
        <w:tabs>
          <w:tab w:val="left" w:pos="720"/>
        </w:tabs>
        <w:ind w:right="1260"/>
        <w:rPr>
          <w:bCs/>
          <w:szCs w:val="24"/>
        </w:rPr>
      </w:pPr>
      <w:r w:rsidRPr="00A15026">
        <w:rPr>
          <w:bCs/>
          <w:szCs w:val="24"/>
        </w:rPr>
        <w:t>202</w:t>
      </w:r>
      <w:r w:rsidR="009A36A8">
        <w:rPr>
          <w:bCs/>
          <w:szCs w:val="24"/>
        </w:rPr>
        <w:t>4-PLU</w:t>
      </w:r>
      <w:r w:rsidR="00C41D6F">
        <w:rPr>
          <w:bCs/>
          <w:szCs w:val="24"/>
        </w:rPr>
        <w:t>-19946</w:t>
      </w:r>
      <w:bookmarkEnd w:id="0"/>
    </w:p>
    <w:p w14:paraId="136B5799" w14:textId="326453E2" w:rsidR="00A37CDB" w:rsidRPr="00FE4916" w:rsidRDefault="00A37CDB" w:rsidP="00FE4916">
      <w:pPr>
        <w:pStyle w:val="DefaultText"/>
        <w:numPr>
          <w:ilvl w:val="0"/>
          <w:numId w:val="39"/>
        </w:numPr>
        <w:tabs>
          <w:tab w:val="left" w:pos="720"/>
        </w:tabs>
        <w:ind w:right="1260"/>
        <w:rPr>
          <w:bCs/>
          <w:szCs w:val="24"/>
        </w:rPr>
      </w:pPr>
      <w:r>
        <w:rPr>
          <w:bCs/>
          <w:szCs w:val="24"/>
        </w:rPr>
        <w:t>2024-PLU-20200</w:t>
      </w:r>
    </w:p>
    <w:p w14:paraId="23ED282A" w14:textId="77777777" w:rsidR="00D71DAE" w:rsidRDefault="00D71DAE" w:rsidP="00D71DAE">
      <w:pPr>
        <w:pStyle w:val="DefaultText"/>
        <w:ind w:right="1260"/>
        <w:rPr>
          <w:b/>
          <w:szCs w:val="24"/>
        </w:rPr>
      </w:pPr>
    </w:p>
    <w:p w14:paraId="5C2A8682" w14:textId="2BCB7A49" w:rsidR="00F12ED4" w:rsidRDefault="00F12ED4" w:rsidP="001D365C">
      <w:pPr>
        <w:pStyle w:val="DefaultText"/>
        <w:numPr>
          <w:ilvl w:val="0"/>
          <w:numId w:val="37"/>
        </w:numPr>
        <w:ind w:right="1260"/>
        <w:rPr>
          <w:b/>
          <w:szCs w:val="24"/>
        </w:rPr>
      </w:pPr>
      <w:r>
        <w:rPr>
          <w:b/>
          <w:szCs w:val="24"/>
        </w:rPr>
        <w:t>BOARD</w:t>
      </w:r>
      <w:r w:rsidR="00F37B20">
        <w:rPr>
          <w:b/>
          <w:szCs w:val="24"/>
        </w:rPr>
        <w:t xml:space="preserve"> INSPECTOR’S</w:t>
      </w:r>
      <w:r>
        <w:rPr>
          <w:b/>
          <w:szCs w:val="24"/>
        </w:rPr>
        <w:t xml:space="preserve"> REPORT</w:t>
      </w:r>
    </w:p>
    <w:p w14:paraId="7561E157" w14:textId="77777777" w:rsidR="00DE6379" w:rsidRDefault="00DE6379" w:rsidP="00DE6379">
      <w:pPr>
        <w:pStyle w:val="DefaultText"/>
        <w:ind w:left="720" w:right="1260"/>
        <w:rPr>
          <w:b/>
          <w:szCs w:val="24"/>
        </w:rPr>
      </w:pPr>
    </w:p>
    <w:p w14:paraId="0021E4D1" w14:textId="555AD7D6" w:rsidR="002F6316" w:rsidRDefault="004307D8" w:rsidP="00F3381E">
      <w:pPr>
        <w:pStyle w:val="ListParagraph"/>
        <w:ind w:left="0"/>
        <w:rPr>
          <w:b/>
          <w:szCs w:val="24"/>
        </w:rPr>
      </w:pPr>
      <w:r>
        <w:rPr>
          <w:b/>
          <w:szCs w:val="24"/>
        </w:rPr>
        <w:tab/>
      </w:r>
      <w:r>
        <w:rPr>
          <w:b/>
          <w:szCs w:val="24"/>
        </w:rPr>
        <w:tab/>
      </w:r>
    </w:p>
    <w:p w14:paraId="79DA16C6" w14:textId="50E5F1A3" w:rsidR="00DE6379" w:rsidRPr="00DE6379" w:rsidRDefault="00CE6403" w:rsidP="00DE6379">
      <w:pPr>
        <w:pStyle w:val="DefaultText"/>
        <w:numPr>
          <w:ilvl w:val="0"/>
          <w:numId w:val="37"/>
        </w:numPr>
        <w:ind w:right="1260"/>
        <w:rPr>
          <w:b/>
          <w:szCs w:val="24"/>
        </w:rPr>
      </w:pPr>
      <w:r>
        <w:rPr>
          <w:b/>
          <w:szCs w:val="24"/>
        </w:rPr>
        <w:t xml:space="preserve">BOARD </w:t>
      </w:r>
      <w:r w:rsidR="00F37B20">
        <w:rPr>
          <w:b/>
          <w:szCs w:val="24"/>
        </w:rPr>
        <w:t>MANAGER’S</w:t>
      </w:r>
      <w:r>
        <w:rPr>
          <w:b/>
          <w:szCs w:val="24"/>
        </w:rPr>
        <w:t xml:space="preserve"> REPOR</w:t>
      </w:r>
      <w:r w:rsidR="00DE6379">
        <w:rPr>
          <w:b/>
          <w:szCs w:val="24"/>
        </w:rPr>
        <w:t>T</w:t>
      </w:r>
    </w:p>
    <w:p w14:paraId="624206B7" w14:textId="77777777" w:rsidR="002F6316" w:rsidRPr="00F12ED4" w:rsidRDefault="002F6316" w:rsidP="00F12ED4">
      <w:pPr>
        <w:pStyle w:val="DefaultText"/>
        <w:ind w:left="1440" w:right="1260"/>
        <w:rPr>
          <w:b/>
          <w:szCs w:val="24"/>
        </w:rPr>
      </w:pPr>
    </w:p>
    <w:p w14:paraId="1A089750" w14:textId="77777777" w:rsidR="004060C1" w:rsidRDefault="004060C1" w:rsidP="001D365C">
      <w:pPr>
        <w:pStyle w:val="ListParagraph"/>
        <w:numPr>
          <w:ilvl w:val="0"/>
          <w:numId w:val="37"/>
        </w:numPr>
        <w:tabs>
          <w:tab w:val="left" w:pos="0"/>
        </w:tabs>
        <w:rPr>
          <w:b/>
          <w:sz w:val="24"/>
          <w:szCs w:val="24"/>
        </w:rPr>
      </w:pPr>
      <w:r>
        <w:rPr>
          <w:b/>
          <w:sz w:val="24"/>
          <w:szCs w:val="24"/>
        </w:rPr>
        <w:t xml:space="preserve">OPPORTUNITY FOR PUBLIC COMMENT </w:t>
      </w:r>
    </w:p>
    <w:p w14:paraId="56A1A311" w14:textId="77777777" w:rsidR="004060C1" w:rsidRDefault="004060C1" w:rsidP="00F17FDE">
      <w:pPr>
        <w:pStyle w:val="ListParagraph"/>
        <w:tabs>
          <w:tab w:val="left" w:pos="0"/>
        </w:tabs>
        <w:ind w:right="630"/>
        <w:rPr>
          <w:sz w:val="24"/>
          <w:szCs w:val="24"/>
        </w:rPr>
      </w:pPr>
      <w:r>
        <w:rPr>
          <w:sz w:val="24"/>
          <w:szCs w:val="24"/>
        </w:rPr>
        <w:t>The board will offer an opportunity to members of the public in attendance to comment on any public matter under the jurisdiction of the board.  While the board cannot take action on any issues presented, the board will listen to comments and may ask staff to place the issue on a subsequent agenda.  At the discretion of the board a time limit on comments may be set.</w:t>
      </w:r>
    </w:p>
    <w:p w14:paraId="2F03DFE5" w14:textId="77777777" w:rsidR="002F6316" w:rsidRPr="00DE6379" w:rsidRDefault="002F6316" w:rsidP="00DE6379">
      <w:pPr>
        <w:tabs>
          <w:tab w:val="left" w:pos="0"/>
        </w:tabs>
        <w:ind w:right="630"/>
        <w:rPr>
          <w:sz w:val="24"/>
          <w:szCs w:val="24"/>
        </w:rPr>
      </w:pPr>
    </w:p>
    <w:p w14:paraId="42B124F7" w14:textId="77777777" w:rsidR="001A7C35" w:rsidRPr="00796FE1" w:rsidRDefault="004060C1" w:rsidP="001D365C">
      <w:pPr>
        <w:pStyle w:val="ListParagraph"/>
        <w:numPr>
          <w:ilvl w:val="0"/>
          <w:numId w:val="37"/>
        </w:numPr>
        <w:tabs>
          <w:tab w:val="left" w:pos="0"/>
        </w:tabs>
        <w:rPr>
          <w:b/>
          <w:sz w:val="24"/>
          <w:szCs w:val="24"/>
        </w:rPr>
      </w:pPr>
      <w:r w:rsidRPr="001A283B">
        <w:rPr>
          <w:b/>
          <w:sz w:val="24"/>
          <w:szCs w:val="24"/>
        </w:rPr>
        <w:t>ADJOURN</w:t>
      </w:r>
      <w:r w:rsidR="001A7C35" w:rsidRPr="001A283B">
        <w:rPr>
          <w:b/>
          <w:sz w:val="24"/>
          <w:szCs w:val="24"/>
        </w:rPr>
        <w:t xml:space="preserve"> </w:t>
      </w:r>
    </w:p>
    <w:sectPr w:rsidR="001A7C35" w:rsidRPr="00796FE1" w:rsidSect="00133339">
      <w:headerReference w:type="even" r:id="rId10"/>
      <w:headerReference w:type="default" r:id="rId11"/>
      <w:footerReference w:type="even" r:id="rId12"/>
      <w:footerReference w:type="default" r:id="rId13"/>
      <w:headerReference w:type="first" r:id="rId14"/>
      <w:footerReference w:type="first" r:id="rId15"/>
      <w:pgSz w:w="12240" w:h="15840" w:code="1"/>
      <w:pgMar w:top="360" w:right="720" w:bottom="360" w:left="72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BD2BB" w14:textId="77777777" w:rsidR="0086775E" w:rsidRDefault="0086775E">
      <w:r>
        <w:separator/>
      </w:r>
    </w:p>
  </w:endnote>
  <w:endnote w:type="continuationSeparator" w:id="0">
    <w:p w14:paraId="5144B05E" w14:textId="77777777" w:rsidR="0086775E" w:rsidRDefault="0086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Helve-WP">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94F3" w14:textId="77777777" w:rsidR="009A36A8" w:rsidRDefault="009A3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08FB" w14:textId="77777777" w:rsidR="009A36A8" w:rsidRDefault="009A3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000" w:firstRow="0" w:lastRow="0" w:firstColumn="0" w:lastColumn="0" w:noHBand="0" w:noVBand="0"/>
    </w:tblPr>
    <w:tblGrid>
      <w:gridCol w:w="3564"/>
      <w:gridCol w:w="4944"/>
      <w:gridCol w:w="2472"/>
    </w:tblGrid>
    <w:tr w:rsidR="00945EA5" w14:paraId="4538F3B7" w14:textId="77777777" w:rsidTr="00170D13">
      <w:trPr>
        <w:trHeight w:val="812"/>
      </w:trPr>
      <w:tc>
        <w:tcPr>
          <w:tcW w:w="3564" w:type="dxa"/>
        </w:tcPr>
        <w:p w14:paraId="5AC6DB9B" w14:textId="77777777" w:rsidR="00945EA5" w:rsidRDefault="00945EA5" w:rsidP="00796FE1">
          <w:pPr>
            <w:pStyle w:val="Footer"/>
            <w:rPr>
              <w:rFonts w:ascii="Goudy-Old-Style" w:hAnsi="Goudy-Old-Style"/>
              <w:smallCaps/>
              <w:spacing w:val="22"/>
              <w:sz w:val="16"/>
            </w:rPr>
          </w:pPr>
        </w:p>
        <w:p w14:paraId="19E3ADA4" w14:textId="77777777" w:rsidR="00945EA5" w:rsidRDefault="00945EA5">
          <w:pPr>
            <w:pStyle w:val="Footer"/>
            <w:jc w:val="center"/>
            <w:rPr>
              <w:rFonts w:ascii="Goudy-Old-Style" w:hAnsi="Goudy-Old-Style"/>
              <w:smallCaps/>
              <w:spacing w:val="22"/>
              <w:sz w:val="16"/>
            </w:rPr>
          </w:pPr>
        </w:p>
        <w:p w14:paraId="4E89285F" w14:textId="77777777" w:rsidR="00945EA5" w:rsidRDefault="00945EA5">
          <w:pPr>
            <w:pStyle w:val="Footer"/>
            <w:jc w:val="center"/>
            <w:rPr>
              <w:rFonts w:ascii="Goudy-Old-Style" w:hAnsi="Goudy-Old-Style"/>
              <w:smallCaps/>
              <w:spacing w:val="22"/>
              <w:sz w:val="16"/>
            </w:rPr>
          </w:pPr>
        </w:p>
        <w:p w14:paraId="7EDE9C66" w14:textId="77777777" w:rsidR="00945EA5" w:rsidRDefault="00945EA5" w:rsidP="00925FE1">
          <w:pPr>
            <w:pStyle w:val="Footer"/>
          </w:pPr>
          <w:r>
            <w:rPr>
              <w:rFonts w:ascii="Goudy-Old-Style" w:hAnsi="Goudy-Old-Style"/>
              <w:smallCaps/>
              <w:spacing w:val="22"/>
              <w:sz w:val="16"/>
            </w:rPr>
            <w:t>phone: (207)624-</w:t>
          </w:r>
          <w:r w:rsidR="00925FE1">
            <w:rPr>
              <w:rFonts w:ascii="Goudy-Old-Style" w:hAnsi="Goudy-Old-Style"/>
              <w:smallCaps/>
              <w:spacing w:val="22"/>
              <w:sz w:val="16"/>
            </w:rPr>
            <w:t>8</w:t>
          </w:r>
          <w:r w:rsidR="003A046E">
            <w:rPr>
              <w:rFonts w:ascii="Goudy-Old-Style" w:hAnsi="Goudy-Old-Style"/>
              <w:smallCaps/>
              <w:spacing w:val="22"/>
              <w:sz w:val="16"/>
            </w:rPr>
            <w:t>6</w:t>
          </w:r>
          <w:r w:rsidR="003C2034">
            <w:rPr>
              <w:rFonts w:ascii="Goudy-Old-Style" w:hAnsi="Goudy-Old-Style"/>
              <w:smallCaps/>
              <w:spacing w:val="22"/>
              <w:sz w:val="16"/>
            </w:rPr>
            <w:t>2</w:t>
          </w:r>
          <w:r w:rsidR="00925FE1">
            <w:rPr>
              <w:rFonts w:ascii="Goudy-Old-Style" w:hAnsi="Goudy-Old-Style"/>
              <w:smallCaps/>
              <w:spacing w:val="22"/>
              <w:sz w:val="16"/>
            </w:rPr>
            <w:t>7</w:t>
          </w:r>
        </w:p>
      </w:tc>
      <w:tc>
        <w:tcPr>
          <w:tcW w:w="4944" w:type="dxa"/>
        </w:tcPr>
        <w:p w14:paraId="3D22F7BB" w14:textId="77777777" w:rsidR="00945EA5" w:rsidRDefault="00945EA5">
          <w:pPr>
            <w:pStyle w:val="Footer"/>
            <w:jc w:val="center"/>
          </w:pPr>
        </w:p>
        <w:p w14:paraId="01869263" w14:textId="77777777" w:rsidR="00591126" w:rsidRDefault="00591126">
          <w:pPr>
            <w:pStyle w:val="Footer"/>
            <w:jc w:val="center"/>
          </w:pPr>
        </w:p>
      </w:tc>
      <w:tc>
        <w:tcPr>
          <w:tcW w:w="2472" w:type="dxa"/>
        </w:tcPr>
        <w:p w14:paraId="22AA7E17" w14:textId="77777777" w:rsidR="00945EA5" w:rsidRDefault="00945EA5">
          <w:pPr>
            <w:pStyle w:val="Footer"/>
            <w:jc w:val="center"/>
            <w:rPr>
              <w:rFonts w:ascii="Goudy-Old-Style" w:hAnsi="Goudy-Old-Style"/>
              <w:smallCaps/>
              <w:spacing w:val="22"/>
              <w:sz w:val="16"/>
            </w:rPr>
          </w:pPr>
        </w:p>
        <w:p w14:paraId="01B3EC96" w14:textId="77777777" w:rsidR="00945EA5" w:rsidRDefault="00945EA5">
          <w:pPr>
            <w:pStyle w:val="Footer"/>
            <w:jc w:val="center"/>
            <w:rPr>
              <w:rFonts w:ascii="Goudy-Old-Style" w:hAnsi="Goudy-Old-Style"/>
              <w:smallCaps/>
              <w:spacing w:val="22"/>
              <w:sz w:val="16"/>
            </w:rPr>
          </w:pPr>
        </w:p>
        <w:p w14:paraId="6E87E642" w14:textId="77777777" w:rsidR="00945EA5" w:rsidRDefault="00945EA5">
          <w:pPr>
            <w:pStyle w:val="Footer"/>
            <w:jc w:val="center"/>
            <w:rPr>
              <w:rFonts w:ascii="Goudy-Old-Style" w:hAnsi="Goudy-Old-Style"/>
              <w:smallCaps/>
              <w:spacing w:val="22"/>
              <w:sz w:val="16"/>
            </w:rPr>
          </w:pPr>
        </w:p>
        <w:p w14:paraId="6E99572B" w14:textId="77777777" w:rsidR="00945EA5" w:rsidRDefault="00945EA5">
          <w:pPr>
            <w:pStyle w:val="Footer"/>
            <w:jc w:val="center"/>
            <w:rPr>
              <w:rFonts w:ascii="Goudy-Old-Style" w:hAnsi="Goudy-Old-Style"/>
              <w:smallCaps/>
              <w:spacing w:val="22"/>
              <w:sz w:val="16"/>
            </w:rPr>
          </w:pPr>
        </w:p>
        <w:p w14:paraId="0BB1F60C" w14:textId="77777777" w:rsidR="00945EA5" w:rsidRDefault="00945EA5">
          <w:pPr>
            <w:pStyle w:val="Footer"/>
            <w:jc w:val="center"/>
          </w:pPr>
        </w:p>
      </w:tc>
    </w:tr>
    <w:tr w:rsidR="00945EA5" w14:paraId="4E77BF3F" w14:textId="77777777">
      <w:tc>
        <w:tcPr>
          <w:tcW w:w="3564" w:type="dxa"/>
        </w:tcPr>
        <w:p w14:paraId="34EA86A7" w14:textId="77777777" w:rsidR="00945EA5" w:rsidRDefault="00945EA5">
          <w:pPr>
            <w:pStyle w:val="Footer"/>
            <w:jc w:val="center"/>
          </w:pPr>
        </w:p>
        <w:p w14:paraId="243C7FF9" w14:textId="77777777" w:rsidR="00945EA5" w:rsidRPr="00F8726A" w:rsidRDefault="00945EA5" w:rsidP="00F8726A">
          <w:pPr>
            <w:pStyle w:val="Footer"/>
            <w:rPr>
              <w:sz w:val="16"/>
              <w:szCs w:val="16"/>
            </w:rPr>
          </w:pPr>
        </w:p>
      </w:tc>
      <w:tc>
        <w:tcPr>
          <w:tcW w:w="4944" w:type="dxa"/>
        </w:tcPr>
        <w:p w14:paraId="40063BFD" w14:textId="77777777" w:rsidR="00945EA5" w:rsidRDefault="00170D13">
          <w:pPr>
            <w:pStyle w:val="Footer"/>
            <w:jc w:val="center"/>
            <w:rPr>
              <w:rFonts w:ascii="Goudy-Old-Style" w:hAnsi="Goudy-Old-Style"/>
              <w:smallCaps/>
              <w:spacing w:val="22"/>
              <w:sz w:val="16"/>
            </w:rPr>
          </w:pPr>
          <w:r>
            <w:rPr>
              <w:rFonts w:ascii="Goudy-Old-Style" w:hAnsi="Goudy-Old-Style"/>
              <w:smallCaps/>
              <w:spacing w:val="22"/>
              <w:sz w:val="16"/>
            </w:rPr>
            <w:t>Maine Relay 711</w:t>
          </w:r>
          <w:r w:rsidR="00945EA5">
            <w:rPr>
              <w:rFonts w:ascii="Goudy-Old-Style" w:hAnsi="Goudy-Old-Style"/>
              <w:smallCaps/>
              <w:spacing w:val="22"/>
              <w:sz w:val="16"/>
            </w:rPr>
            <w:t xml:space="preserve"> (tty)</w:t>
          </w:r>
        </w:p>
        <w:p w14:paraId="4A382C28" w14:textId="77777777" w:rsidR="00945EA5" w:rsidRDefault="00945EA5">
          <w:pPr>
            <w:pStyle w:val="Footer"/>
            <w:jc w:val="center"/>
          </w:pPr>
        </w:p>
      </w:tc>
      <w:tc>
        <w:tcPr>
          <w:tcW w:w="2472" w:type="dxa"/>
        </w:tcPr>
        <w:p w14:paraId="6802CCCD" w14:textId="77777777" w:rsidR="00945EA5" w:rsidRDefault="00945EA5">
          <w:pPr>
            <w:pStyle w:val="Footer"/>
            <w:jc w:val="center"/>
          </w:pPr>
        </w:p>
      </w:tc>
    </w:tr>
  </w:tbl>
  <w:p w14:paraId="62F0A781" w14:textId="77777777" w:rsidR="00945EA5" w:rsidRDefault="0094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3EA3B" w14:textId="77777777" w:rsidR="0086775E" w:rsidRDefault="0086775E">
      <w:r>
        <w:separator/>
      </w:r>
    </w:p>
  </w:footnote>
  <w:footnote w:type="continuationSeparator" w:id="0">
    <w:p w14:paraId="511F7939" w14:textId="77777777" w:rsidR="0086775E" w:rsidRDefault="0086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C771" w14:textId="1D1371AB" w:rsidR="009A36A8" w:rsidRDefault="009A3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5589" w14:textId="0DFC7A60" w:rsidR="009A36A8" w:rsidRDefault="009A3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2" w:type="dxa"/>
      <w:tblLayout w:type="fixed"/>
      <w:tblLook w:val="0000" w:firstRow="0" w:lastRow="0" w:firstColumn="0" w:lastColumn="0" w:noHBand="0" w:noVBand="0"/>
    </w:tblPr>
    <w:tblGrid>
      <w:gridCol w:w="2430"/>
      <w:gridCol w:w="6164"/>
      <w:gridCol w:w="2476"/>
    </w:tblGrid>
    <w:tr w:rsidR="00945EA5" w14:paraId="79A2226C" w14:textId="77777777" w:rsidTr="004C10D4">
      <w:trPr>
        <w:trHeight w:val="2160"/>
      </w:trPr>
      <w:tc>
        <w:tcPr>
          <w:tcW w:w="2430" w:type="dxa"/>
        </w:tcPr>
        <w:p w14:paraId="476AE90F" w14:textId="43DF798D" w:rsidR="00945EA5" w:rsidRDefault="00904914">
          <w:pPr>
            <w:jc w:val="center"/>
          </w:pPr>
          <w:r>
            <w:rPr>
              <w:noProof/>
            </w:rPr>
            <w:drawing>
              <wp:inline distT="0" distB="0" distL="0" distR="0" wp14:anchorId="0B05B0F8" wp14:editId="55DE152E">
                <wp:extent cx="7524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a:ln>
                          <a:noFill/>
                        </a:ln>
                      </pic:spPr>
                    </pic:pic>
                  </a:graphicData>
                </a:graphic>
              </wp:inline>
            </w:drawing>
          </w:r>
        </w:p>
      </w:tc>
      <w:tc>
        <w:tcPr>
          <w:tcW w:w="6164" w:type="dxa"/>
        </w:tcPr>
        <w:p w14:paraId="6B7BB25F" w14:textId="77777777" w:rsidR="00945EA5" w:rsidRDefault="00945EA5">
          <w:pPr>
            <w:jc w:val="center"/>
            <w:rPr>
              <w:rFonts w:ascii="Goudy-Old-Style" w:hAnsi="Goudy-Old-Style"/>
              <w:smallCaps/>
              <w:spacing w:val="22"/>
            </w:rPr>
          </w:pPr>
          <w:r>
            <w:rPr>
              <w:rFonts w:ascii="Goudy-Old-Style" w:hAnsi="Goudy-Old-Style"/>
              <w:smallCaps/>
              <w:spacing w:val="22"/>
            </w:rPr>
            <w:t xml:space="preserve">state of </w:t>
          </w:r>
          <w:smartTag w:uri="urn:schemas-microsoft-com:office:smarttags" w:element="place">
            <w:smartTag w:uri="urn:schemas-microsoft-com:office:smarttags" w:element="State">
              <w:r>
                <w:rPr>
                  <w:rFonts w:ascii="Goudy-Old-Style" w:hAnsi="Goudy-Old-Style"/>
                  <w:smallCaps/>
                  <w:spacing w:val="22"/>
                </w:rPr>
                <w:t>maine</w:t>
              </w:r>
            </w:smartTag>
          </w:smartTag>
        </w:p>
        <w:p w14:paraId="0376E31F" w14:textId="77777777" w:rsidR="00945EA5" w:rsidRDefault="00945EA5">
          <w:pPr>
            <w:jc w:val="center"/>
            <w:rPr>
              <w:rFonts w:ascii="Goudy-Old-Style" w:hAnsi="Goudy-Old-Style"/>
              <w:smallCaps/>
              <w:spacing w:val="22"/>
            </w:rPr>
          </w:pPr>
          <w:r>
            <w:rPr>
              <w:rFonts w:ascii="Goudy-Old-Style" w:hAnsi="Goudy-Old-Style"/>
              <w:smallCaps/>
              <w:spacing w:val="22"/>
            </w:rPr>
            <w:t>Department of Professional</w:t>
          </w:r>
        </w:p>
        <w:p w14:paraId="02F3D270" w14:textId="77777777" w:rsidR="00945EA5" w:rsidRDefault="00945EA5">
          <w:pPr>
            <w:jc w:val="center"/>
            <w:rPr>
              <w:rFonts w:ascii="Goudy-Old-Style" w:hAnsi="Goudy-Old-Style"/>
              <w:smallCaps/>
              <w:spacing w:val="22"/>
            </w:rPr>
          </w:pPr>
          <w:r>
            <w:rPr>
              <w:rFonts w:ascii="Goudy-Old-Style" w:hAnsi="Goudy-Old-Style"/>
              <w:smallCaps/>
              <w:spacing w:val="22"/>
            </w:rPr>
            <w:t>and Financial Regulation</w:t>
          </w:r>
        </w:p>
        <w:p w14:paraId="5EDCD2AD" w14:textId="77777777" w:rsidR="00945EA5" w:rsidRDefault="00170D13">
          <w:pPr>
            <w:jc w:val="center"/>
            <w:rPr>
              <w:rFonts w:ascii="Goudy-Old-Style" w:hAnsi="Goudy-Old-Style"/>
              <w:smallCaps/>
              <w:spacing w:val="22"/>
            </w:rPr>
          </w:pPr>
          <w:r>
            <w:rPr>
              <w:rFonts w:ascii="Goudy-Old-Style" w:hAnsi="Goudy-Old-Style"/>
              <w:smallCaps/>
              <w:spacing w:val="22"/>
            </w:rPr>
            <w:t xml:space="preserve">office of professional </w:t>
          </w:r>
          <w:r w:rsidR="00A70C5C">
            <w:rPr>
              <w:rFonts w:ascii="Goudy-Old-Style" w:hAnsi="Goudy-Old-Style"/>
              <w:smallCaps/>
              <w:spacing w:val="22"/>
            </w:rPr>
            <w:t>&amp;</w:t>
          </w:r>
          <w:r>
            <w:rPr>
              <w:rFonts w:ascii="Goudy-Old-Style" w:hAnsi="Goudy-Old-Style"/>
              <w:smallCaps/>
              <w:spacing w:val="22"/>
            </w:rPr>
            <w:t xml:space="preserve"> occupational regulation</w:t>
          </w:r>
        </w:p>
        <w:p w14:paraId="588B1555" w14:textId="77777777" w:rsidR="00945EA5" w:rsidRDefault="003C2034">
          <w:pPr>
            <w:jc w:val="center"/>
            <w:rPr>
              <w:rFonts w:ascii="Goudy-Old-Style" w:hAnsi="Goudy-Old-Style"/>
              <w:smallCaps/>
              <w:spacing w:val="22"/>
            </w:rPr>
          </w:pPr>
          <w:r>
            <w:rPr>
              <w:rFonts w:ascii="Goudy-Old-Style" w:hAnsi="Goudy-Old-Style"/>
              <w:smallCaps/>
              <w:spacing w:val="22"/>
            </w:rPr>
            <w:t>PLUMBER</w:t>
          </w:r>
          <w:r w:rsidR="00B03F99">
            <w:rPr>
              <w:rFonts w:ascii="Goudy-Old-Style" w:hAnsi="Goudy-Old-Style"/>
              <w:smallCaps/>
              <w:spacing w:val="22"/>
            </w:rPr>
            <w:t>S’ EXAMINING BOARD</w:t>
          </w:r>
        </w:p>
        <w:p w14:paraId="6ABE5098" w14:textId="77777777" w:rsidR="00945EA5" w:rsidRDefault="00945EA5">
          <w:pPr>
            <w:jc w:val="center"/>
            <w:rPr>
              <w:rFonts w:ascii="Goudy-Old-Style" w:hAnsi="Goudy-Old-Style"/>
              <w:smallCaps/>
              <w:spacing w:val="22"/>
            </w:rPr>
          </w:pPr>
          <w:r>
            <w:rPr>
              <w:rFonts w:ascii="Goudy-Old-Style" w:hAnsi="Goudy-Old-Style"/>
              <w:smallCaps/>
              <w:spacing w:val="22"/>
            </w:rPr>
            <w:t>35 state house station</w:t>
          </w:r>
        </w:p>
        <w:p w14:paraId="2226B495" w14:textId="77777777" w:rsidR="00945EA5" w:rsidRDefault="00945EA5">
          <w:pPr>
            <w:jc w:val="center"/>
            <w:rPr>
              <w:rFonts w:ascii="Goudy-Old-Style" w:hAnsi="Goudy-Old-Style"/>
              <w:smallCaps/>
              <w:spacing w:val="22"/>
            </w:rPr>
          </w:pPr>
          <w:smartTag w:uri="urn:schemas-microsoft-com:office:smarttags" w:element="place">
            <w:smartTag w:uri="urn:schemas-microsoft-com:office:smarttags" w:element="City">
              <w:r>
                <w:rPr>
                  <w:rFonts w:ascii="Goudy-Old-Style" w:hAnsi="Goudy-Old-Style"/>
                  <w:smallCaps/>
                  <w:spacing w:val="22"/>
                </w:rPr>
                <w:t>augusta</w:t>
              </w:r>
            </w:smartTag>
            <w:r>
              <w:rPr>
                <w:rFonts w:ascii="Goudy-Old-Style" w:hAnsi="Goudy-Old-Style"/>
                <w:smallCaps/>
                <w:spacing w:val="22"/>
              </w:rPr>
              <w:t xml:space="preserve">, </w:t>
            </w:r>
            <w:smartTag w:uri="urn:schemas-microsoft-com:office:smarttags" w:element="State">
              <w:r>
                <w:rPr>
                  <w:rFonts w:ascii="Goudy-Old-Style" w:hAnsi="Goudy-Old-Style"/>
                  <w:smallCaps/>
                  <w:spacing w:val="22"/>
                </w:rPr>
                <w:t>maine</w:t>
              </w:r>
            </w:smartTag>
          </w:smartTag>
        </w:p>
        <w:p w14:paraId="41EA780B" w14:textId="77777777" w:rsidR="00945EA5" w:rsidRPr="00A10E67" w:rsidRDefault="00945EA5" w:rsidP="00A10E67">
          <w:pPr>
            <w:jc w:val="center"/>
            <w:rPr>
              <w:rFonts w:ascii="Goudy-Old-Style" w:hAnsi="Goudy-Old-Style"/>
              <w:smallCaps/>
              <w:spacing w:val="22"/>
            </w:rPr>
          </w:pPr>
          <w:r>
            <w:rPr>
              <w:rFonts w:ascii="Goudy-Old-Style" w:hAnsi="Goudy-Old-Style"/>
              <w:smallCaps/>
              <w:spacing w:val="22"/>
            </w:rPr>
            <w:t>04333-0035</w:t>
          </w:r>
        </w:p>
      </w:tc>
      <w:tc>
        <w:tcPr>
          <w:tcW w:w="2476" w:type="dxa"/>
        </w:tcPr>
        <w:p w14:paraId="5B0C1583" w14:textId="77777777" w:rsidR="00945EA5" w:rsidRDefault="00945EA5"/>
      </w:tc>
    </w:tr>
    <w:tr w:rsidR="00945EA5" w14:paraId="2AADE7CE" w14:textId="77777777">
      <w:tc>
        <w:tcPr>
          <w:tcW w:w="2430" w:type="dxa"/>
        </w:tcPr>
        <w:p w14:paraId="5C0F6F49" w14:textId="77777777" w:rsidR="00945EA5" w:rsidRDefault="00CB48A6">
          <w:pPr>
            <w:jc w:val="center"/>
          </w:pPr>
          <w:r>
            <w:rPr>
              <w:rFonts w:ascii="Helve-WP" w:hAnsi="Helve-WP"/>
              <w:sz w:val="14"/>
            </w:rPr>
            <w:t>Janet T. Mills</w:t>
          </w:r>
        </w:p>
      </w:tc>
      <w:tc>
        <w:tcPr>
          <w:tcW w:w="6164" w:type="dxa"/>
        </w:tcPr>
        <w:p w14:paraId="572D2CA5" w14:textId="77777777" w:rsidR="00945EA5" w:rsidRDefault="00945EA5"/>
      </w:tc>
      <w:tc>
        <w:tcPr>
          <w:tcW w:w="2476" w:type="dxa"/>
        </w:tcPr>
        <w:p w14:paraId="7B1689B5" w14:textId="77777777" w:rsidR="00945EA5" w:rsidRDefault="004C10D4">
          <w:pPr>
            <w:jc w:val="center"/>
          </w:pPr>
          <w:r>
            <w:rPr>
              <w:rFonts w:ascii="Helve-WP" w:hAnsi="Helve-WP"/>
              <w:sz w:val="14"/>
            </w:rPr>
            <w:t>Anne L. Head</w:t>
          </w:r>
        </w:p>
      </w:tc>
    </w:tr>
    <w:tr w:rsidR="00945EA5" w14:paraId="7FB715F0" w14:textId="77777777">
      <w:tc>
        <w:tcPr>
          <w:tcW w:w="2430" w:type="dxa"/>
        </w:tcPr>
        <w:p w14:paraId="6CA297D5" w14:textId="77777777" w:rsidR="00945EA5" w:rsidRDefault="00133339">
          <w:pPr>
            <w:jc w:val="center"/>
            <w:rPr>
              <w:rFonts w:ascii="Helve-WP" w:hAnsi="Helve-WP"/>
              <w:sz w:val="10"/>
            </w:rPr>
          </w:pPr>
          <w:r>
            <w:rPr>
              <w:rFonts w:ascii="Helve-WP" w:hAnsi="Helve-WP"/>
              <w:sz w:val="10"/>
            </w:rPr>
            <w:t>GOVERNOR</w:t>
          </w:r>
        </w:p>
      </w:tc>
      <w:tc>
        <w:tcPr>
          <w:tcW w:w="6164" w:type="dxa"/>
        </w:tcPr>
        <w:p w14:paraId="34A7C9F4" w14:textId="77777777" w:rsidR="00945EA5" w:rsidRDefault="00945EA5"/>
      </w:tc>
      <w:tc>
        <w:tcPr>
          <w:tcW w:w="2476" w:type="dxa"/>
        </w:tcPr>
        <w:p w14:paraId="23FB6DFC" w14:textId="77777777" w:rsidR="00945EA5" w:rsidRDefault="0037667E">
          <w:pPr>
            <w:jc w:val="center"/>
            <w:rPr>
              <w:rFonts w:ascii="Helve-WP" w:hAnsi="Helve-WP"/>
              <w:sz w:val="10"/>
            </w:rPr>
          </w:pPr>
          <w:r>
            <w:rPr>
              <w:rFonts w:ascii="Helve-WP" w:hAnsi="Helve-WP"/>
              <w:sz w:val="10"/>
            </w:rPr>
            <w:t>COMMISSIONER</w:t>
          </w:r>
        </w:p>
      </w:tc>
    </w:tr>
  </w:tbl>
  <w:p w14:paraId="2DD19DA3" w14:textId="6DB6E8F2" w:rsidR="00945EA5" w:rsidRDefault="0094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CFE"/>
    <w:multiLevelType w:val="hybridMultilevel"/>
    <w:tmpl w:val="687CEF6A"/>
    <w:lvl w:ilvl="0" w:tplc="A886B280">
      <w:start w:val="1"/>
      <w:numFmt w:val="upperRoman"/>
      <w:lvlText w:val="%1."/>
      <w:lvlJc w:val="left"/>
      <w:pPr>
        <w:ind w:left="1440" w:hanging="720"/>
      </w:pPr>
      <w:rPr>
        <w:rFonts w:hint="default"/>
        <w:b/>
        <w:i w:val="0"/>
        <w:iCs w:val="0"/>
        <w:sz w:val="24"/>
      </w:rPr>
    </w:lvl>
    <w:lvl w:ilvl="1" w:tplc="79FE80D0">
      <w:start w:val="1"/>
      <w:numFmt w:val="lowerLetter"/>
      <w:lvlText w:val="%2."/>
      <w:lvlJc w:val="left"/>
      <w:rPr>
        <w:b w:val="0"/>
        <w:bCs w:val="0"/>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87532"/>
    <w:multiLevelType w:val="hybridMultilevel"/>
    <w:tmpl w:val="A4AAB998"/>
    <w:lvl w:ilvl="0" w:tplc="C2FAA0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1B0282"/>
    <w:multiLevelType w:val="hybridMultilevel"/>
    <w:tmpl w:val="A3DE0E18"/>
    <w:lvl w:ilvl="0" w:tplc="166C7B9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604377"/>
    <w:multiLevelType w:val="hybridMultilevel"/>
    <w:tmpl w:val="9250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6D49"/>
    <w:multiLevelType w:val="hybridMultilevel"/>
    <w:tmpl w:val="43EE7F84"/>
    <w:lvl w:ilvl="0" w:tplc="8AE60E2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582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473F9E"/>
    <w:multiLevelType w:val="hybridMultilevel"/>
    <w:tmpl w:val="50D4409E"/>
    <w:lvl w:ilvl="0" w:tplc="BD7AA7D0">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26D42"/>
    <w:multiLevelType w:val="hybridMultilevel"/>
    <w:tmpl w:val="5D52AB94"/>
    <w:lvl w:ilvl="0" w:tplc="E3E44DBA">
      <w:start w:val="1"/>
      <w:numFmt w:val="decimal"/>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23454413"/>
    <w:multiLevelType w:val="hybridMultilevel"/>
    <w:tmpl w:val="0F2EBEE8"/>
    <w:lvl w:ilvl="0" w:tplc="3A680B9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34E321B"/>
    <w:multiLevelType w:val="hybridMultilevel"/>
    <w:tmpl w:val="C652F5B6"/>
    <w:lvl w:ilvl="0" w:tplc="3D78A3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DF4E59"/>
    <w:multiLevelType w:val="hybridMultilevel"/>
    <w:tmpl w:val="A7C0F50C"/>
    <w:lvl w:ilvl="0" w:tplc="927645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847906"/>
    <w:multiLevelType w:val="hybridMultilevel"/>
    <w:tmpl w:val="638C7A94"/>
    <w:lvl w:ilvl="0" w:tplc="118EBA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F07EB2"/>
    <w:multiLevelType w:val="hybridMultilevel"/>
    <w:tmpl w:val="2708A73C"/>
    <w:lvl w:ilvl="0" w:tplc="41B056CA">
      <w:start w:val="1"/>
      <w:numFmt w:val="upperRoman"/>
      <w:lvlText w:val="%1."/>
      <w:lvlJc w:val="left"/>
      <w:pPr>
        <w:ind w:left="1440" w:hanging="72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D607D"/>
    <w:multiLevelType w:val="hybridMultilevel"/>
    <w:tmpl w:val="2AC05C2A"/>
    <w:lvl w:ilvl="0" w:tplc="0CE02E0E">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32D848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2153C5"/>
    <w:multiLevelType w:val="hybridMultilevel"/>
    <w:tmpl w:val="A502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1438E"/>
    <w:multiLevelType w:val="hybridMultilevel"/>
    <w:tmpl w:val="A18E34E6"/>
    <w:lvl w:ilvl="0" w:tplc="FFFFFFFF">
      <w:start w:val="1"/>
      <w:numFmt w:val="upperRoman"/>
      <w:lvlText w:val="%1."/>
      <w:lvlJc w:val="left"/>
      <w:pPr>
        <w:ind w:left="1440" w:hanging="720"/>
      </w:pPr>
      <w:rPr>
        <w:rFonts w:hint="default"/>
        <w:b/>
        <w:i w:val="0"/>
        <w:iCs w:val="0"/>
        <w:sz w:val="24"/>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D85FE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D9833CD"/>
    <w:multiLevelType w:val="hybridMultilevel"/>
    <w:tmpl w:val="2708A73C"/>
    <w:lvl w:ilvl="0" w:tplc="41B056CA">
      <w:start w:val="1"/>
      <w:numFmt w:val="upperRoman"/>
      <w:lvlText w:val="%1."/>
      <w:lvlJc w:val="left"/>
      <w:pPr>
        <w:ind w:left="1440" w:hanging="720"/>
      </w:pPr>
      <w:rPr>
        <w:rFonts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A6256C"/>
    <w:multiLevelType w:val="hybridMultilevel"/>
    <w:tmpl w:val="2708A73C"/>
    <w:lvl w:ilvl="0" w:tplc="41B056CA">
      <w:start w:val="1"/>
      <w:numFmt w:val="upperRoman"/>
      <w:lvlText w:val="%1."/>
      <w:lvlJc w:val="left"/>
      <w:pPr>
        <w:ind w:left="1440" w:hanging="720"/>
      </w:pPr>
      <w:rPr>
        <w:rFonts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0F1E39"/>
    <w:multiLevelType w:val="hybridMultilevel"/>
    <w:tmpl w:val="21EEEA86"/>
    <w:lvl w:ilvl="0" w:tplc="A886B280">
      <w:start w:val="1"/>
      <w:numFmt w:val="upperRoman"/>
      <w:lvlText w:val="%1."/>
      <w:lvlJc w:val="left"/>
      <w:pPr>
        <w:ind w:left="1440" w:hanging="720"/>
      </w:pPr>
      <w:rPr>
        <w:rFonts w:hint="default"/>
        <w:b/>
        <w:i w:val="0"/>
        <w:iCs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A27578"/>
    <w:multiLevelType w:val="hybridMultilevel"/>
    <w:tmpl w:val="61F4468A"/>
    <w:lvl w:ilvl="0" w:tplc="DCFC5B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8917F3"/>
    <w:multiLevelType w:val="hybridMultilevel"/>
    <w:tmpl w:val="0932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A97EB3"/>
    <w:multiLevelType w:val="hybridMultilevel"/>
    <w:tmpl w:val="4BA455F6"/>
    <w:lvl w:ilvl="0" w:tplc="6CFC7C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B6830"/>
    <w:multiLevelType w:val="hybridMultilevel"/>
    <w:tmpl w:val="5D9C9810"/>
    <w:lvl w:ilvl="0" w:tplc="1564DC5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58F07C3"/>
    <w:multiLevelType w:val="hybridMultilevel"/>
    <w:tmpl w:val="220444F4"/>
    <w:lvl w:ilvl="0" w:tplc="D6FE5888">
      <w:start w:val="3"/>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F63DF"/>
    <w:multiLevelType w:val="hybridMultilevel"/>
    <w:tmpl w:val="C24C59B6"/>
    <w:lvl w:ilvl="0" w:tplc="F5DE051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610680"/>
    <w:multiLevelType w:val="hybridMultilevel"/>
    <w:tmpl w:val="1E50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F2521"/>
    <w:multiLevelType w:val="hybridMultilevel"/>
    <w:tmpl w:val="21EEEA86"/>
    <w:lvl w:ilvl="0" w:tplc="A886B280">
      <w:start w:val="1"/>
      <w:numFmt w:val="upperRoman"/>
      <w:lvlText w:val="%1."/>
      <w:lvlJc w:val="left"/>
      <w:pPr>
        <w:ind w:left="1440" w:hanging="720"/>
      </w:pPr>
      <w:rPr>
        <w:rFonts w:hint="default"/>
        <w:b/>
        <w:i w:val="0"/>
        <w:iCs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8819DC"/>
    <w:multiLevelType w:val="hybridMultilevel"/>
    <w:tmpl w:val="C2B8B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CA119C"/>
    <w:multiLevelType w:val="hybridMultilevel"/>
    <w:tmpl w:val="2708A73C"/>
    <w:lvl w:ilvl="0" w:tplc="41B056CA">
      <w:start w:val="1"/>
      <w:numFmt w:val="upperRoman"/>
      <w:lvlText w:val="%1."/>
      <w:lvlJc w:val="left"/>
      <w:pPr>
        <w:ind w:left="1440" w:hanging="72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913145"/>
    <w:multiLevelType w:val="hybridMultilevel"/>
    <w:tmpl w:val="4888D594"/>
    <w:lvl w:ilvl="0" w:tplc="1CD2FCB6">
      <w:start w:val="1"/>
      <w:numFmt w:val="upperLetter"/>
      <w:lvlText w:val="%1."/>
      <w:lvlJc w:val="left"/>
      <w:pPr>
        <w:ind w:left="2880" w:hanging="360"/>
      </w:pPr>
      <w:rPr>
        <w:rFonts w:ascii="Times New Roman" w:eastAsia="Times New Roman" w:hAnsi="Times New Roman" w:cs="Times New Roman"/>
        <w:b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1E47905"/>
    <w:multiLevelType w:val="hybridMultilevel"/>
    <w:tmpl w:val="2708A73C"/>
    <w:lvl w:ilvl="0" w:tplc="41B056CA">
      <w:start w:val="1"/>
      <w:numFmt w:val="upperRoman"/>
      <w:lvlText w:val="%1."/>
      <w:lvlJc w:val="left"/>
      <w:pPr>
        <w:ind w:left="1440" w:hanging="72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1B189D"/>
    <w:multiLevelType w:val="hybridMultilevel"/>
    <w:tmpl w:val="FCBAF70E"/>
    <w:lvl w:ilvl="0" w:tplc="30B62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7875F5"/>
    <w:multiLevelType w:val="hybridMultilevel"/>
    <w:tmpl w:val="E6DACA1E"/>
    <w:lvl w:ilvl="0" w:tplc="60CE43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784650D"/>
    <w:multiLevelType w:val="hybridMultilevel"/>
    <w:tmpl w:val="9FB0A5E8"/>
    <w:lvl w:ilvl="0" w:tplc="11044B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94471C"/>
    <w:multiLevelType w:val="hybridMultilevel"/>
    <w:tmpl w:val="8AFED032"/>
    <w:lvl w:ilvl="0" w:tplc="3C74B12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8510392"/>
    <w:multiLevelType w:val="hybridMultilevel"/>
    <w:tmpl w:val="F03A9314"/>
    <w:lvl w:ilvl="0" w:tplc="D6701A7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CD2F6F"/>
    <w:multiLevelType w:val="hybridMultilevel"/>
    <w:tmpl w:val="0734C42E"/>
    <w:lvl w:ilvl="0" w:tplc="E7BEE2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075978"/>
    <w:multiLevelType w:val="hybridMultilevel"/>
    <w:tmpl w:val="ADD8BEDE"/>
    <w:lvl w:ilvl="0" w:tplc="62AE0358">
      <w:start w:val="1"/>
      <w:numFmt w:val="upp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0" w15:restartNumberingAfterBreak="0">
    <w:nsid w:val="79E923C1"/>
    <w:multiLevelType w:val="hybridMultilevel"/>
    <w:tmpl w:val="CAC6A766"/>
    <w:lvl w:ilvl="0" w:tplc="A886B280">
      <w:start w:val="1"/>
      <w:numFmt w:val="upperRoman"/>
      <w:lvlText w:val="%1."/>
      <w:lvlJc w:val="left"/>
      <w:pPr>
        <w:ind w:left="1440" w:hanging="720"/>
      </w:pPr>
      <w:rPr>
        <w:rFonts w:hint="default"/>
        <w:b/>
        <w:i w:val="0"/>
        <w:iCs w:val="0"/>
        <w:sz w:val="24"/>
      </w:rPr>
    </w:lvl>
    <w:lvl w:ilvl="1" w:tplc="623E6A8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A406D"/>
    <w:multiLevelType w:val="hybridMultilevel"/>
    <w:tmpl w:val="D0CE1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3890649">
    <w:abstractNumId w:val="5"/>
  </w:num>
  <w:num w:numId="2" w16cid:durableId="390735026">
    <w:abstractNumId w:val="14"/>
  </w:num>
  <w:num w:numId="3" w16cid:durableId="92868776">
    <w:abstractNumId w:val="17"/>
  </w:num>
  <w:num w:numId="4" w16cid:durableId="844593703">
    <w:abstractNumId w:val="27"/>
  </w:num>
  <w:num w:numId="5" w16cid:durableId="1895119150">
    <w:abstractNumId w:val="3"/>
  </w:num>
  <w:num w:numId="6" w16cid:durableId="1231500152">
    <w:abstractNumId w:val="15"/>
  </w:num>
  <w:num w:numId="7" w16cid:durableId="1033964517">
    <w:abstractNumId w:val="7"/>
  </w:num>
  <w:num w:numId="8" w16cid:durableId="1890917931">
    <w:abstractNumId w:val="0"/>
  </w:num>
  <w:num w:numId="9" w16cid:durableId="506481694">
    <w:abstractNumId w:val="37"/>
  </w:num>
  <w:num w:numId="10" w16cid:durableId="1466198801">
    <w:abstractNumId w:val="36"/>
  </w:num>
  <w:num w:numId="11" w16cid:durableId="1112550062">
    <w:abstractNumId w:val="34"/>
  </w:num>
  <w:num w:numId="12" w16cid:durableId="217282034">
    <w:abstractNumId w:val="10"/>
  </w:num>
  <w:num w:numId="13" w16cid:durableId="492571663">
    <w:abstractNumId w:val="35"/>
  </w:num>
  <w:num w:numId="14" w16cid:durableId="1006596967">
    <w:abstractNumId w:val="30"/>
  </w:num>
  <w:num w:numId="15" w16cid:durableId="1997879303">
    <w:abstractNumId w:val="32"/>
  </w:num>
  <w:num w:numId="16" w16cid:durableId="742141904">
    <w:abstractNumId w:val="24"/>
  </w:num>
  <w:num w:numId="17" w16cid:durableId="144467636">
    <w:abstractNumId w:val="26"/>
  </w:num>
  <w:num w:numId="18" w16cid:durableId="1400906800">
    <w:abstractNumId w:val="2"/>
  </w:num>
  <w:num w:numId="19" w16cid:durableId="1949850057">
    <w:abstractNumId w:val="31"/>
  </w:num>
  <w:num w:numId="20" w16cid:durableId="840657381">
    <w:abstractNumId w:val="38"/>
  </w:num>
  <w:num w:numId="21" w16cid:durableId="1276715934">
    <w:abstractNumId w:val="13"/>
  </w:num>
  <w:num w:numId="22" w16cid:durableId="791943562">
    <w:abstractNumId w:val="8"/>
  </w:num>
  <w:num w:numId="23" w16cid:durableId="2129349528">
    <w:abstractNumId w:val="39"/>
  </w:num>
  <w:num w:numId="24" w16cid:durableId="1343125426">
    <w:abstractNumId w:val="4"/>
  </w:num>
  <w:num w:numId="25" w16cid:durableId="1041244162">
    <w:abstractNumId w:val="33"/>
  </w:num>
  <w:num w:numId="26" w16cid:durableId="571280428">
    <w:abstractNumId w:val="23"/>
  </w:num>
  <w:num w:numId="27" w16cid:durableId="449012499">
    <w:abstractNumId w:val="12"/>
  </w:num>
  <w:num w:numId="28" w16cid:durableId="282032585">
    <w:abstractNumId w:val="6"/>
  </w:num>
  <w:num w:numId="29" w16cid:durableId="1715227724">
    <w:abstractNumId w:val="18"/>
  </w:num>
  <w:num w:numId="30" w16cid:durableId="1121460501">
    <w:abstractNumId w:val="19"/>
  </w:num>
  <w:num w:numId="31" w16cid:durableId="12755563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9969747">
    <w:abstractNumId w:val="22"/>
  </w:num>
  <w:num w:numId="33" w16cid:durableId="1008874384">
    <w:abstractNumId w:val="20"/>
  </w:num>
  <w:num w:numId="34" w16cid:durableId="1270771038">
    <w:abstractNumId w:val="28"/>
  </w:num>
  <w:num w:numId="35" w16cid:durableId="1844931267">
    <w:abstractNumId w:val="25"/>
  </w:num>
  <w:num w:numId="36" w16cid:durableId="407852606">
    <w:abstractNumId w:val="22"/>
  </w:num>
  <w:num w:numId="37" w16cid:durableId="1570460837">
    <w:abstractNumId w:val="40"/>
  </w:num>
  <w:num w:numId="38" w16cid:durableId="2078043543">
    <w:abstractNumId w:val="16"/>
  </w:num>
  <w:num w:numId="39" w16cid:durableId="1891769905">
    <w:abstractNumId w:val="41"/>
  </w:num>
  <w:num w:numId="40" w16cid:durableId="1144080424">
    <w:abstractNumId w:val="1"/>
  </w:num>
  <w:num w:numId="41" w16cid:durableId="883634845">
    <w:abstractNumId w:val="21"/>
  </w:num>
  <w:num w:numId="42" w16cid:durableId="570429374">
    <w:abstractNumId w:val="9"/>
  </w:num>
  <w:num w:numId="43" w16cid:durableId="1670862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DIxsjQ3MrWwMDRW0lEKTi0uzszPAykwtqwFALO2c90tAAAA"/>
  </w:docVars>
  <w:rsids>
    <w:rsidRoot w:val="00836773"/>
    <w:rsid w:val="00001D60"/>
    <w:rsid w:val="0000633A"/>
    <w:rsid w:val="00012C00"/>
    <w:rsid w:val="00014452"/>
    <w:rsid w:val="00024B69"/>
    <w:rsid w:val="00030FB6"/>
    <w:rsid w:val="00054653"/>
    <w:rsid w:val="000952CE"/>
    <w:rsid w:val="00095C73"/>
    <w:rsid w:val="00095C7C"/>
    <w:rsid w:val="000A076A"/>
    <w:rsid w:val="000A179B"/>
    <w:rsid w:val="000A23C6"/>
    <w:rsid w:val="000A4075"/>
    <w:rsid w:val="000A7588"/>
    <w:rsid w:val="000B0CBD"/>
    <w:rsid w:val="000B26D0"/>
    <w:rsid w:val="000B2FCA"/>
    <w:rsid w:val="000B442F"/>
    <w:rsid w:val="000B7E05"/>
    <w:rsid w:val="000C4C39"/>
    <w:rsid w:val="000C7D51"/>
    <w:rsid w:val="000E3616"/>
    <w:rsid w:val="000E3F2B"/>
    <w:rsid w:val="000F0F0E"/>
    <w:rsid w:val="001005FF"/>
    <w:rsid w:val="00111924"/>
    <w:rsid w:val="00114C7D"/>
    <w:rsid w:val="00121924"/>
    <w:rsid w:val="001241F6"/>
    <w:rsid w:val="00133339"/>
    <w:rsid w:val="001339E7"/>
    <w:rsid w:val="001456AE"/>
    <w:rsid w:val="001542D8"/>
    <w:rsid w:val="00157F0A"/>
    <w:rsid w:val="00170D13"/>
    <w:rsid w:val="0017701C"/>
    <w:rsid w:val="001835DA"/>
    <w:rsid w:val="00184CCF"/>
    <w:rsid w:val="001A0635"/>
    <w:rsid w:val="001A283B"/>
    <w:rsid w:val="001A7C35"/>
    <w:rsid w:val="001A7E73"/>
    <w:rsid w:val="001B2615"/>
    <w:rsid w:val="001B4EB3"/>
    <w:rsid w:val="001B5116"/>
    <w:rsid w:val="001B6198"/>
    <w:rsid w:val="001B6963"/>
    <w:rsid w:val="001C2B15"/>
    <w:rsid w:val="001C7BF3"/>
    <w:rsid w:val="001D02E1"/>
    <w:rsid w:val="001D365C"/>
    <w:rsid w:val="001D4E13"/>
    <w:rsid w:val="001D5A29"/>
    <w:rsid w:val="001E23C8"/>
    <w:rsid w:val="001E402F"/>
    <w:rsid w:val="001E634D"/>
    <w:rsid w:val="001E7972"/>
    <w:rsid w:val="001E7E93"/>
    <w:rsid w:val="001F712E"/>
    <w:rsid w:val="00214210"/>
    <w:rsid w:val="002145D9"/>
    <w:rsid w:val="0022492D"/>
    <w:rsid w:val="00224D96"/>
    <w:rsid w:val="002253CF"/>
    <w:rsid w:val="00234D62"/>
    <w:rsid w:val="0024044B"/>
    <w:rsid w:val="002425F6"/>
    <w:rsid w:val="0024758C"/>
    <w:rsid w:val="00251954"/>
    <w:rsid w:val="00251CF2"/>
    <w:rsid w:val="00252E2F"/>
    <w:rsid w:val="00261E52"/>
    <w:rsid w:val="00262D67"/>
    <w:rsid w:val="00264DF3"/>
    <w:rsid w:val="00266ED7"/>
    <w:rsid w:val="00273BA1"/>
    <w:rsid w:val="00273EAB"/>
    <w:rsid w:val="00277822"/>
    <w:rsid w:val="002851DF"/>
    <w:rsid w:val="00286642"/>
    <w:rsid w:val="0029079B"/>
    <w:rsid w:val="00291027"/>
    <w:rsid w:val="00291D48"/>
    <w:rsid w:val="00297D9B"/>
    <w:rsid w:val="002A1152"/>
    <w:rsid w:val="002A2E47"/>
    <w:rsid w:val="002B082D"/>
    <w:rsid w:val="002B3B4B"/>
    <w:rsid w:val="002C3AD5"/>
    <w:rsid w:val="002C5DAA"/>
    <w:rsid w:val="002C7F76"/>
    <w:rsid w:val="002D31AB"/>
    <w:rsid w:val="002D6FFA"/>
    <w:rsid w:val="002D721A"/>
    <w:rsid w:val="002E1709"/>
    <w:rsid w:val="002F13E0"/>
    <w:rsid w:val="002F365C"/>
    <w:rsid w:val="002F375B"/>
    <w:rsid w:val="002F6316"/>
    <w:rsid w:val="002F770D"/>
    <w:rsid w:val="003001C4"/>
    <w:rsid w:val="00300E91"/>
    <w:rsid w:val="00302590"/>
    <w:rsid w:val="0030370B"/>
    <w:rsid w:val="003038BB"/>
    <w:rsid w:val="00305B1A"/>
    <w:rsid w:val="00307E9A"/>
    <w:rsid w:val="003111D1"/>
    <w:rsid w:val="003113F7"/>
    <w:rsid w:val="00312305"/>
    <w:rsid w:val="00314B80"/>
    <w:rsid w:val="00317B72"/>
    <w:rsid w:val="00323A56"/>
    <w:rsid w:val="00333657"/>
    <w:rsid w:val="00335D5E"/>
    <w:rsid w:val="00340161"/>
    <w:rsid w:val="003552DA"/>
    <w:rsid w:val="003555D1"/>
    <w:rsid w:val="00360A62"/>
    <w:rsid w:val="00360EC4"/>
    <w:rsid w:val="00363DD8"/>
    <w:rsid w:val="00367434"/>
    <w:rsid w:val="003676A6"/>
    <w:rsid w:val="003742AC"/>
    <w:rsid w:val="0037667E"/>
    <w:rsid w:val="00381CAC"/>
    <w:rsid w:val="00383B22"/>
    <w:rsid w:val="0038662A"/>
    <w:rsid w:val="00391635"/>
    <w:rsid w:val="00394A3C"/>
    <w:rsid w:val="00397BD6"/>
    <w:rsid w:val="003A046E"/>
    <w:rsid w:val="003A1B66"/>
    <w:rsid w:val="003A6725"/>
    <w:rsid w:val="003B3108"/>
    <w:rsid w:val="003B4264"/>
    <w:rsid w:val="003C0714"/>
    <w:rsid w:val="003C2034"/>
    <w:rsid w:val="003C2C64"/>
    <w:rsid w:val="003C5365"/>
    <w:rsid w:val="003D21D0"/>
    <w:rsid w:val="003E271D"/>
    <w:rsid w:val="003E52E8"/>
    <w:rsid w:val="003F016E"/>
    <w:rsid w:val="003F3749"/>
    <w:rsid w:val="003F7395"/>
    <w:rsid w:val="003F791F"/>
    <w:rsid w:val="00401B42"/>
    <w:rsid w:val="0040592F"/>
    <w:rsid w:val="00405E9A"/>
    <w:rsid w:val="004060C1"/>
    <w:rsid w:val="004071EA"/>
    <w:rsid w:val="004100AC"/>
    <w:rsid w:val="004112A0"/>
    <w:rsid w:val="00411A5A"/>
    <w:rsid w:val="004231B9"/>
    <w:rsid w:val="004307D8"/>
    <w:rsid w:val="00435274"/>
    <w:rsid w:val="0044450B"/>
    <w:rsid w:val="00446D65"/>
    <w:rsid w:val="00451EDC"/>
    <w:rsid w:val="0045488A"/>
    <w:rsid w:val="0046508A"/>
    <w:rsid w:val="0046570C"/>
    <w:rsid w:val="00466DF3"/>
    <w:rsid w:val="004714BD"/>
    <w:rsid w:val="00476A5A"/>
    <w:rsid w:val="00481A19"/>
    <w:rsid w:val="00482C2D"/>
    <w:rsid w:val="00493A89"/>
    <w:rsid w:val="00495BC7"/>
    <w:rsid w:val="00497D27"/>
    <w:rsid w:val="004A7717"/>
    <w:rsid w:val="004B5711"/>
    <w:rsid w:val="004C10D4"/>
    <w:rsid w:val="004C5C68"/>
    <w:rsid w:val="004C6B79"/>
    <w:rsid w:val="004E1A39"/>
    <w:rsid w:val="004E6218"/>
    <w:rsid w:val="004E6ADB"/>
    <w:rsid w:val="004F06E5"/>
    <w:rsid w:val="004F3504"/>
    <w:rsid w:val="004F7922"/>
    <w:rsid w:val="004F7BA3"/>
    <w:rsid w:val="0050032F"/>
    <w:rsid w:val="00500CCE"/>
    <w:rsid w:val="00501EBD"/>
    <w:rsid w:val="00513345"/>
    <w:rsid w:val="0052128A"/>
    <w:rsid w:val="0052654F"/>
    <w:rsid w:val="00527076"/>
    <w:rsid w:val="005308C4"/>
    <w:rsid w:val="005368F1"/>
    <w:rsid w:val="005435AD"/>
    <w:rsid w:val="00544057"/>
    <w:rsid w:val="0054420F"/>
    <w:rsid w:val="00547AC2"/>
    <w:rsid w:val="00553057"/>
    <w:rsid w:val="0057654D"/>
    <w:rsid w:val="00577A49"/>
    <w:rsid w:val="00585A3B"/>
    <w:rsid w:val="00587603"/>
    <w:rsid w:val="00591126"/>
    <w:rsid w:val="005A6C2C"/>
    <w:rsid w:val="005B238F"/>
    <w:rsid w:val="005C312D"/>
    <w:rsid w:val="005C3C5D"/>
    <w:rsid w:val="005C4C10"/>
    <w:rsid w:val="005D1F1B"/>
    <w:rsid w:val="005D355C"/>
    <w:rsid w:val="005D3FD4"/>
    <w:rsid w:val="005D4C98"/>
    <w:rsid w:val="005D79D1"/>
    <w:rsid w:val="005F0308"/>
    <w:rsid w:val="005F439F"/>
    <w:rsid w:val="005F585A"/>
    <w:rsid w:val="005F78C3"/>
    <w:rsid w:val="00606AF4"/>
    <w:rsid w:val="0061246A"/>
    <w:rsid w:val="00613E94"/>
    <w:rsid w:val="0062654C"/>
    <w:rsid w:val="006267CE"/>
    <w:rsid w:val="00632D1F"/>
    <w:rsid w:val="00634039"/>
    <w:rsid w:val="006409AC"/>
    <w:rsid w:val="00651C49"/>
    <w:rsid w:val="006612C0"/>
    <w:rsid w:val="006679FA"/>
    <w:rsid w:val="00673A93"/>
    <w:rsid w:val="006810A7"/>
    <w:rsid w:val="006835F6"/>
    <w:rsid w:val="00685B8F"/>
    <w:rsid w:val="00687101"/>
    <w:rsid w:val="0069158D"/>
    <w:rsid w:val="00693172"/>
    <w:rsid w:val="006973C9"/>
    <w:rsid w:val="006B47C4"/>
    <w:rsid w:val="006B683F"/>
    <w:rsid w:val="006B7656"/>
    <w:rsid w:val="006B7A0F"/>
    <w:rsid w:val="006C1BA7"/>
    <w:rsid w:val="006C2652"/>
    <w:rsid w:val="006C454B"/>
    <w:rsid w:val="006C5108"/>
    <w:rsid w:val="006C5FE3"/>
    <w:rsid w:val="006D2E0A"/>
    <w:rsid w:val="006D3167"/>
    <w:rsid w:val="006D410F"/>
    <w:rsid w:val="006E31A2"/>
    <w:rsid w:val="006E4F87"/>
    <w:rsid w:val="006F0EB5"/>
    <w:rsid w:val="006F4B52"/>
    <w:rsid w:val="006F5283"/>
    <w:rsid w:val="006F72DA"/>
    <w:rsid w:val="00710FE8"/>
    <w:rsid w:val="007124C6"/>
    <w:rsid w:val="00722806"/>
    <w:rsid w:val="00727149"/>
    <w:rsid w:val="0073707E"/>
    <w:rsid w:val="0074063F"/>
    <w:rsid w:val="007431F0"/>
    <w:rsid w:val="0074516E"/>
    <w:rsid w:val="00751CC6"/>
    <w:rsid w:val="00760C99"/>
    <w:rsid w:val="0076212F"/>
    <w:rsid w:val="00767D7F"/>
    <w:rsid w:val="00772013"/>
    <w:rsid w:val="0077521B"/>
    <w:rsid w:val="00776403"/>
    <w:rsid w:val="0078119B"/>
    <w:rsid w:val="00781E5F"/>
    <w:rsid w:val="00786CEE"/>
    <w:rsid w:val="00787B14"/>
    <w:rsid w:val="00796FE1"/>
    <w:rsid w:val="007A1F97"/>
    <w:rsid w:val="007A53BC"/>
    <w:rsid w:val="007B4C9C"/>
    <w:rsid w:val="007C1415"/>
    <w:rsid w:val="007C1436"/>
    <w:rsid w:val="007E14F4"/>
    <w:rsid w:val="007E783B"/>
    <w:rsid w:val="007F1180"/>
    <w:rsid w:val="0080150F"/>
    <w:rsid w:val="00802DB4"/>
    <w:rsid w:val="008132B4"/>
    <w:rsid w:val="00816A6F"/>
    <w:rsid w:val="0082036B"/>
    <w:rsid w:val="008246C0"/>
    <w:rsid w:val="00824EB5"/>
    <w:rsid w:val="00825106"/>
    <w:rsid w:val="00826D94"/>
    <w:rsid w:val="00831D5B"/>
    <w:rsid w:val="008321DF"/>
    <w:rsid w:val="00836773"/>
    <w:rsid w:val="00842B14"/>
    <w:rsid w:val="00843349"/>
    <w:rsid w:val="00843B13"/>
    <w:rsid w:val="00843DAB"/>
    <w:rsid w:val="008467AC"/>
    <w:rsid w:val="00851BF6"/>
    <w:rsid w:val="00851E8A"/>
    <w:rsid w:val="00855E77"/>
    <w:rsid w:val="0085676E"/>
    <w:rsid w:val="008575BF"/>
    <w:rsid w:val="00862DE8"/>
    <w:rsid w:val="008676B2"/>
    <w:rsid w:val="0086775E"/>
    <w:rsid w:val="0087288E"/>
    <w:rsid w:val="00873262"/>
    <w:rsid w:val="008751FD"/>
    <w:rsid w:val="0087576A"/>
    <w:rsid w:val="00877A8B"/>
    <w:rsid w:val="008819E0"/>
    <w:rsid w:val="00890E60"/>
    <w:rsid w:val="0089350C"/>
    <w:rsid w:val="008939C1"/>
    <w:rsid w:val="0089415C"/>
    <w:rsid w:val="008960A0"/>
    <w:rsid w:val="00896AEE"/>
    <w:rsid w:val="008979D0"/>
    <w:rsid w:val="008A3831"/>
    <w:rsid w:val="008A3CD2"/>
    <w:rsid w:val="008A5118"/>
    <w:rsid w:val="008A7E86"/>
    <w:rsid w:val="008B6132"/>
    <w:rsid w:val="008B65E2"/>
    <w:rsid w:val="008C33F1"/>
    <w:rsid w:val="008C60C2"/>
    <w:rsid w:val="008C7D9A"/>
    <w:rsid w:val="008E0E05"/>
    <w:rsid w:val="008F54BF"/>
    <w:rsid w:val="00900EFB"/>
    <w:rsid w:val="00904914"/>
    <w:rsid w:val="009051B1"/>
    <w:rsid w:val="009150C0"/>
    <w:rsid w:val="009240B8"/>
    <w:rsid w:val="00925FE1"/>
    <w:rsid w:val="00926EFA"/>
    <w:rsid w:val="00927079"/>
    <w:rsid w:val="0092754A"/>
    <w:rsid w:val="00934E06"/>
    <w:rsid w:val="00935A73"/>
    <w:rsid w:val="00944E87"/>
    <w:rsid w:val="00945EA5"/>
    <w:rsid w:val="00945FA4"/>
    <w:rsid w:val="009464B2"/>
    <w:rsid w:val="00954B52"/>
    <w:rsid w:val="009574E1"/>
    <w:rsid w:val="00963A94"/>
    <w:rsid w:val="009671DA"/>
    <w:rsid w:val="0097215B"/>
    <w:rsid w:val="00984344"/>
    <w:rsid w:val="00990219"/>
    <w:rsid w:val="00997BEA"/>
    <w:rsid w:val="00997CE6"/>
    <w:rsid w:val="009A347F"/>
    <w:rsid w:val="009A36A8"/>
    <w:rsid w:val="009B182E"/>
    <w:rsid w:val="009B3BBB"/>
    <w:rsid w:val="009B49F3"/>
    <w:rsid w:val="009C0674"/>
    <w:rsid w:val="009C5D08"/>
    <w:rsid w:val="009C74A5"/>
    <w:rsid w:val="009C7BEE"/>
    <w:rsid w:val="009C7D8E"/>
    <w:rsid w:val="009D42A4"/>
    <w:rsid w:val="009E1313"/>
    <w:rsid w:val="009E20F2"/>
    <w:rsid w:val="009E7838"/>
    <w:rsid w:val="009F044B"/>
    <w:rsid w:val="00A01432"/>
    <w:rsid w:val="00A01E39"/>
    <w:rsid w:val="00A020CC"/>
    <w:rsid w:val="00A020DA"/>
    <w:rsid w:val="00A10E67"/>
    <w:rsid w:val="00A116B4"/>
    <w:rsid w:val="00A15026"/>
    <w:rsid w:val="00A15BC5"/>
    <w:rsid w:val="00A30242"/>
    <w:rsid w:val="00A32A4A"/>
    <w:rsid w:val="00A367E5"/>
    <w:rsid w:val="00A37CDB"/>
    <w:rsid w:val="00A47CA6"/>
    <w:rsid w:val="00A51893"/>
    <w:rsid w:val="00A52F29"/>
    <w:rsid w:val="00A55679"/>
    <w:rsid w:val="00A56602"/>
    <w:rsid w:val="00A57416"/>
    <w:rsid w:val="00A62737"/>
    <w:rsid w:val="00A62B73"/>
    <w:rsid w:val="00A650C1"/>
    <w:rsid w:val="00A70C5C"/>
    <w:rsid w:val="00A723BD"/>
    <w:rsid w:val="00A75166"/>
    <w:rsid w:val="00A77D79"/>
    <w:rsid w:val="00A82E4A"/>
    <w:rsid w:val="00A87010"/>
    <w:rsid w:val="00A929C3"/>
    <w:rsid w:val="00A92E1A"/>
    <w:rsid w:val="00A970FB"/>
    <w:rsid w:val="00A97403"/>
    <w:rsid w:val="00AA0E77"/>
    <w:rsid w:val="00AB27AD"/>
    <w:rsid w:val="00AB4E2A"/>
    <w:rsid w:val="00AB5CF2"/>
    <w:rsid w:val="00AB71A1"/>
    <w:rsid w:val="00AD39B2"/>
    <w:rsid w:val="00AE30D3"/>
    <w:rsid w:val="00AE5066"/>
    <w:rsid w:val="00AF21EF"/>
    <w:rsid w:val="00AF7081"/>
    <w:rsid w:val="00B03F59"/>
    <w:rsid w:val="00B03F99"/>
    <w:rsid w:val="00B1127B"/>
    <w:rsid w:val="00B14C51"/>
    <w:rsid w:val="00B201B3"/>
    <w:rsid w:val="00B241D2"/>
    <w:rsid w:val="00B30DFA"/>
    <w:rsid w:val="00B32AA7"/>
    <w:rsid w:val="00B42E9B"/>
    <w:rsid w:val="00B456F9"/>
    <w:rsid w:val="00B47433"/>
    <w:rsid w:val="00B50750"/>
    <w:rsid w:val="00B50AA5"/>
    <w:rsid w:val="00B56129"/>
    <w:rsid w:val="00B56C28"/>
    <w:rsid w:val="00B60110"/>
    <w:rsid w:val="00B63094"/>
    <w:rsid w:val="00B6497C"/>
    <w:rsid w:val="00B7173E"/>
    <w:rsid w:val="00B74903"/>
    <w:rsid w:val="00B753CA"/>
    <w:rsid w:val="00B81C2B"/>
    <w:rsid w:val="00B86C4A"/>
    <w:rsid w:val="00B90EB2"/>
    <w:rsid w:val="00B940A4"/>
    <w:rsid w:val="00B96BC6"/>
    <w:rsid w:val="00BA4D09"/>
    <w:rsid w:val="00BA607D"/>
    <w:rsid w:val="00BA7EBA"/>
    <w:rsid w:val="00BC65FD"/>
    <w:rsid w:val="00BD3E7D"/>
    <w:rsid w:val="00BD5239"/>
    <w:rsid w:val="00BD73E4"/>
    <w:rsid w:val="00BE2E09"/>
    <w:rsid w:val="00BE75A3"/>
    <w:rsid w:val="00BF3735"/>
    <w:rsid w:val="00BF513F"/>
    <w:rsid w:val="00C01818"/>
    <w:rsid w:val="00C03024"/>
    <w:rsid w:val="00C055D6"/>
    <w:rsid w:val="00C113A8"/>
    <w:rsid w:val="00C12A5F"/>
    <w:rsid w:val="00C135A6"/>
    <w:rsid w:val="00C15825"/>
    <w:rsid w:val="00C228EA"/>
    <w:rsid w:val="00C2374E"/>
    <w:rsid w:val="00C25CC8"/>
    <w:rsid w:val="00C27137"/>
    <w:rsid w:val="00C30664"/>
    <w:rsid w:val="00C3270B"/>
    <w:rsid w:val="00C32C09"/>
    <w:rsid w:val="00C32CCC"/>
    <w:rsid w:val="00C34391"/>
    <w:rsid w:val="00C41D6F"/>
    <w:rsid w:val="00C4702E"/>
    <w:rsid w:val="00C5261D"/>
    <w:rsid w:val="00C605E8"/>
    <w:rsid w:val="00C64A7C"/>
    <w:rsid w:val="00C64CD3"/>
    <w:rsid w:val="00C67DCD"/>
    <w:rsid w:val="00C75DED"/>
    <w:rsid w:val="00C80C79"/>
    <w:rsid w:val="00C81D27"/>
    <w:rsid w:val="00C83FE2"/>
    <w:rsid w:val="00C84C32"/>
    <w:rsid w:val="00C84E5D"/>
    <w:rsid w:val="00C92612"/>
    <w:rsid w:val="00C92898"/>
    <w:rsid w:val="00CA166A"/>
    <w:rsid w:val="00CA70FD"/>
    <w:rsid w:val="00CB0A91"/>
    <w:rsid w:val="00CB2FB2"/>
    <w:rsid w:val="00CB48A6"/>
    <w:rsid w:val="00CC2D6B"/>
    <w:rsid w:val="00CC5114"/>
    <w:rsid w:val="00CC5F29"/>
    <w:rsid w:val="00CD29EF"/>
    <w:rsid w:val="00CD431E"/>
    <w:rsid w:val="00CD596B"/>
    <w:rsid w:val="00CD6938"/>
    <w:rsid w:val="00CE216F"/>
    <w:rsid w:val="00CE2AC9"/>
    <w:rsid w:val="00CE312D"/>
    <w:rsid w:val="00CE4E08"/>
    <w:rsid w:val="00CE58C3"/>
    <w:rsid w:val="00CE6403"/>
    <w:rsid w:val="00CE7C6B"/>
    <w:rsid w:val="00CF42D1"/>
    <w:rsid w:val="00CF69AE"/>
    <w:rsid w:val="00D07229"/>
    <w:rsid w:val="00D14E75"/>
    <w:rsid w:val="00D20144"/>
    <w:rsid w:val="00D25F7A"/>
    <w:rsid w:val="00D2655D"/>
    <w:rsid w:val="00D33745"/>
    <w:rsid w:val="00D3450F"/>
    <w:rsid w:val="00D35608"/>
    <w:rsid w:val="00D411EF"/>
    <w:rsid w:val="00D43C94"/>
    <w:rsid w:val="00D4425B"/>
    <w:rsid w:val="00D458CE"/>
    <w:rsid w:val="00D510DD"/>
    <w:rsid w:val="00D629D3"/>
    <w:rsid w:val="00D63444"/>
    <w:rsid w:val="00D71DAE"/>
    <w:rsid w:val="00D72488"/>
    <w:rsid w:val="00D74B59"/>
    <w:rsid w:val="00D82258"/>
    <w:rsid w:val="00D825A6"/>
    <w:rsid w:val="00D93C08"/>
    <w:rsid w:val="00D94764"/>
    <w:rsid w:val="00DA024F"/>
    <w:rsid w:val="00DA39D9"/>
    <w:rsid w:val="00DB25EF"/>
    <w:rsid w:val="00DB3F59"/>
    <w:rsid w:val="00DB6E09"/>
    <w:rsid w:val="00DC0C01"/>
    <w:rsid w:val="00DC4CFD"/>
    <w:rsid w:val="00DE6379"/>
    <w:rsid w:val="00DE6520"/>
    <w:rsid w:val="00DE6A67"/>
    <w:rsid w:val="00DE7B1C"/>
    <w:rsid w:val="00DF207B"/>
    <w:rsid w:val="00DF20BC"/>
    <w:rsid w:val="00DF3E05"/>
    <w:rsid w:val="00E0133D"/>
    <w:rsid w:val="00E01382"/>
    <w:rsid w:val="00E12688"/>
    <w:rsid w:val="00E13707"/>
    <w:rsid w:val="00E13C44"/>
    <w:rsid w:val="00E15D20"/>
    <w:rsid w:val="00E35B28"/>
    <w:rsid w:val="00E36409"/>
    <w:rsid w:val="00E40538"/>
    <w:rsid w:val="00E46651"/>
    <w:rsid w:val="00E47303"/>
    <w:rsid w:val="00E47A86"/>
    <w:rsid w:val="00E54AB7"/>
    <w:rsid w:val="00E63CF1"/>
    <w:rsid w:val="00E64277"/>
    <w:rsid w:val="00E67726"/>
    <w:rsid w:val="00E71A25"/>
    <w:rsid w:val="00E73E88"/>
    <w:rsid w:val="00E75562"/>
    <w:rsid w:val="00E76D50"/>
    <w:rsid w:val="00E8151E"/>
    <w:rsid w:val="00E83588"/>
    <w:rsid w:val="00E91705"/>
    <w:rsid w:val="00E95AB8"/>
    <w:rsid w:val="00EA3C8E"/>
    <w:rsid w:val="00EA6FA6"/>
    <w:rsid w:val="00EB0A97"/>
    <w:rsid w:val="00EC4D7B"/>
    <w:rsid w:val="00EC54EE"/>
    <w:rsid w:val="00ED044C"/>
    <w:rsid w:val="00ED332E"/>
    <w:rsid w:val="00ED3B33"/>
    <w:rsid w:val="00EE46D8"/>
    <w:rsid w:val="00EE4882"/>
    <w:rsid w:val="00F00D3D"/>
    <w:rsid w:val="00F0117C"/>
    <w:rsid w:val="00F0551B"/>
    <w:rsid w:val="00F05E5B"/>
    <w:rsid w:val="00F07362"/>
    <w:rsid w:val="00F10B41"/>
    <w:rsid w:val="00F12ED4"/>
    <w:rsid w:val="00F17FDE"/>
    <w:rsid w:val="00F23776"/>
    <w:rsid w:val="00F331DB"/>
    <w:rsid w:val="00F3381E"/>
    <w:rsid w:val="00F33DE4"/>
    <w:rsid w:val="00F35E44"/>
    <w:rsid w:val="00F37B20"/>
    <w:rsid w:val="00F40927"/>
    <w:rsid w:val="00F417D1"/>
    <w:rsid w:val="00F4486B"/>
    <w:rsid w:val="00F52689"/>
    <w:rsid w:val="00F553C4"/>
    <w:rsid w:val="00F57CEB"/>
    <w:rsid w:val="00F622AC"/>
    <w:rsid w:val="00F809BB"/>
    <w:rsid w:val="00F8118B"/>
    <w:rsid w:val="00F8726A"/>
    <w:rsid w:val="00F8738A"/>
    <w:rsid w:val="00F90496"/>
    <w:rsid w:val="00FA3539"/>
    <w:rsid w:val="00FB71B5"/>
    <w:rsid w:val="00FD56BC"/>
    <w:rsid w:val="00FD6050"/>
    <w:rsid w:val="00FD675A"/>
    <w:rsid w:val="00FD6A12"/>
    <w:rsid w:val="00FE3589"/>
    <w:rsid w:val="00FE36D8"/>
    <w:rsid w:val="00FE4916"/>
    <w:rsid w:val="00FF27A4"/>
    <w:rsid w:val="00FF2994"/>
    <w:rsid w:val="00FF2B7A"/>
    <w:rsid w:val="00FF622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AD225ED"/>
  <w15:chartTrackingRefBased/>
  <w15:docId w15:val="{A1202553-C173-4C97-BA6E-90CC1F6B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BC5"/>
    <w:pPr>
      <w:widowControl w:val="0"/>
    </w:pPr>
  </w:style>
  <w:style w:type="paragraph" w:styleId="Heading1">
    <w:name w:val="heading 1"/>
    <w:basedOn w:val="Normal"/>
    <w:next w:val="Normal"/>
    <w:qFormat/>
    <w:rsid w:val="00836773"/>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6773"/>
    <w:rPr>
      <w:rFonts w:ascii="Arial" w:hAnsi="Arial"/>
      <w:sz w:val="24"/>
    </w:rPr>
  </w:style>
  <w:style w:type="paragraph" w:customStyle="1" w:styleId="DefaultText">
    <w:name w:val="Default Text"/>
    <w:basedOn w:val="Normal"/>
    <w:rsid w:val="00A15BC5"/>
    <w:rPr>
      <w:sz w:val="24"/>
    </w:rPr>
  </w:style>
  <w:style w:type="paragraph" w:styleId="BalloonText">
    <w:name w:val="Balloon Text"/>
    <w:basedOn w:val="Normal"/>
    <w:semiHidden/>
    <w:rsid w:val="00A77D79"/>
    <w:rPr>
      <w:rFonts w:ascii="Tahoma" w:hAnsi="Tahoma" w:cs="Tahoma"/>
      <w:sz w:val="16"/>
      <w:szCs w:val="16"/>
    </w:rPr>
  </w:style>
  <w:style w:type="paragraph" w:styleId="ListParagraph">
    <w:name w:val="List Paragraph"/>
    <w:basedOn w:val="Normal"/>
    <w:uiPriority w:val="34"/>
    <w:qFormat/>
    <w:rsid w:val="00B81C2B"/>
    <w:pPr>
      <w:ind w:left="720"/>
    </w:pPr>
  </w:style>
  <w:style w:type="character" w:styleId="Hyperlink">
    <w:name w:val="Hyperlink"/>
    <w:rsid w:val="008467AC"/>
    <w:rPr>
      <w:color w:val="0000FF"/>
      <w:u w:val="single"/>
    </w:rPr>
  </w:style>
  <w:style w:type="paragraph" w:styleId="PlainText">
    <w:name w:val="Plain Text"/>
    <w:basedOn w:val="Normal"/>
    <w:link w:val="PlainTextChar"/>
    <w:uiPriority w:val="99"/>
    <w:unhideWhenUsed/>
    <w:rsid w:val="00AE5066"/>
    <w:pPr>
      <w:widowControl/>
    </w:pPr>
    <w:rPr>
      <w:rFonts w:ascii="Calibri" w:eastAsia="Calibri" w:hAnsi="Calibri"/>
      <w:color w:val="244061"/>
      <w:sz w:val="22"/>
      <w:szCs w:val="22"/>
    </w:rPr>
  </w:style>
  <w:style w:type="character" w:customStyle="1" w:styleId="PlainTextChar">
    <w:name w:val="Plain Text Char"/>
    <w:link w:val="PlainText"/>
    <w:uiPriority w:val="99"/>
    <w:rsid w:val="00AE5066"/>
    <w:rPr>
      <w:rFonts w:ascii="Calibri" w:eastAsia="Calibri" w:hAnsi="Calibri"/>
      <w:color w:val="244061"/>
      <w:sz w:val="22"/>
      <w:szCs w:val="22"/>
    </w:rPr>
  </w:style>
  <w:style w:type="paragraph" w:styleId="NormalWeb">
    <w:name w:val="Normal (Web)"/>
    <w:basedOn w:val="Normal"/>
    <w:uiPriority w:val="99"/>
    <w:unhideWhenUsed/>
    <w:rsid w:val="00CB0A91"/>
    <w:pPr>
      <w:widowControl/>
      <w:spacing w:before="100" w:beforeAutospacing="1" w:after="100" w:afterAutospacing="1"/>
    </w:pPr>
    <w:rPr>
      <w:rFonts w:ascii="Calibri" w:eastAsia="Calibri" w:hAnsi="Calibri" w:cs="Calibri"/>
      <w:sz w:val="22"/>
      <w:szCs w:val="22"/>
    </w:rPr>
  </w:style>
  <w:style w:type="paragraph" w:customStyle="1" w:styleId="Default">
    <w:name w:val="Default"/>
    <w:rsid w:val="00E01382"/>
    <w:pPr>
      <w:autoSpaceDE w:val="0"/>
      <w:autoSpaceDN w:val="0"/>
      <w:adjustRightInd w:val="0"/>
    </w:pPr>
    <w:rPr>
      <w:color w:val="000000"/>
      <w:sz w:val="24"/>
      <w:szCs w:val="24"/>
    </w:rPr>
  </w:style>
  <w:style w:type="character" w:styleId="UnresolvedMention">
    <w:name w:val="Unresolved Mention"/>
    <w:uiPriority w:val="99"/>
    <w:semiHidden/>
    <w:unhideWhenUsed/>
    <w:rsid w:val="00B30DFA"/>
    <w:rPr>
      <w:color w:val="605E5C"/>
      <w:shd w:val="clear" w:color="auto" w:fill="E1DFDD"/>
    </w:rPr>
  </w:style>
  <w:style w:type="paragraph" w:styleId="Revision">
    <w:name w:val="Revision"/>
    <w:hidden/>
    <w:uiPriority w:val="99"/>
    <w:semiHidden/>
    <w:rsid w:val="006F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74997">
      <w:bodyDiv w:val="1"/>
      <w:marLeft w:val="0"/>
      <w:marRight w:val="0"/>
      <w:marTop w:val="0"/>
      <w:marBottom w:val="0"/>
      <w:divBdr>
        <w:top w:val="none" w:sz="0" w:space="0" w:color="auto"/>
        <w:left w:val="none" w:sz="0" w:space="0" w:color="auto"/>
        <w:bottom w:val="none" w:sz="0" w:space="0" w:color="auto"/>
        <w:right w:val="none" w:sz="0" w:space="0" w:color="auto"/>
      </w:divBdr>
    </w:div>
    <w:div w:id="314916756">
      <w:bodyDiv w:val="1"/>
      <w:marLeft w:val="0"/>
      <w:marRight w:val="0"/>
      <w:marTop w:val="0"/>
      <w:marBottom w:val="0"/>
      <w:divBdr>
        <w:top w:val="none" w:sz="0" w:space="0" w:color="auto"/>
        <w:left w:val="none" w:sz="0" w:space="0" w:color="auto"/>
        <w:bottom w:val="none" w:sz="0" w:space="0" w:color="auto"/>
        <w:right w:val="none" w:sz="0" w:space="0" w:color="auto"/>
      </w:divBdr>
    </w:div>
    <w:div w:id="706216687">
      <w:bodyDiv w:val="1"/>
      <w:marLeft w:val="0"/>
      <w:marRight w:val="0"/>
      <w:marTop w:val="0"/>
      <w:marBottom w:val="0"/>
      <w:divBdr>
        <w:top w:val="none" w:sz="0" w:space="0" w:color="auto"/>
        <w:left w:val="none" w:sz="0" w:space="0" w:color="auto"/>
        <w:bottom w:val="none" w:sz="0" w:space="0" w:color="auto"/>
        <w:right w:val="none" w:sz="0" w:space="0" w:color="auto"/>
      </w:divBdr>
    </w:div>
    <w:div w:id="737899193">
      <w:bodyDiv w:val="1"/>
      <w:marLeft w:val="0"/>
      <w:marRight w:val="0"/>
      <w:marTop w:val="0"/>
      <w:marBottom w:val="0"/>
      <w:divBdr>
        <w:top w:val="none" w:sz="0" w:space="0" w:color="auto"/>
        <w:left w:val="none" w:sz="0" w:space="0" w:color="auto"/>
        <w:bottom w:val="none" w:sz="0" w:space="0" w:color="auto"/>
        <w:right w:val="none" w:sz="0" w:space="0" w:color="auto"/>
      </w:divBdr>
    </w:div>
    <w:div w:id="814836670">
      <w:bodyDiv w:val="1"/>
      <w:marLeft w:val="0"/>
      <w:marRight w:val="0"/>
      <w:marTop w:val="0"/>
      <w:marBottom w:val="0"/>
      <w:divBdr>
        <w:top w:val="none" w:sz="0" w:space="0" w:color="auto"/>
        <w:left w:val="none" w:sz="0" w:space="0" w:color="auto"/>
        <w:bottom w:val="none" w:sz="0" w:space="0" w:color="auto"/>
        <w:right w:val="none" w:sz="0" w:space="0" w:color="auto"/>
      </w:divBdr>
    </w:div>
    <w:div w:id="1036930647">
      <w:bodyDiv w:val="1"/>
      <w:marLeft w:val="0"/>
      <w:marRight w:val="0"/>
      <w:marTop w:val="0"/>
      <w:marBottom w:val="0"/>
      <w:divBdr>
        <w:top w:val="none" w:sz="0" w:space="0" w:color="auto"/>
        <w:left w:val="none" w:sz="0" w:space="0" w:color="auto"/>
        <w:bottom w:val="none" w:sz="0" w:space="0" w:color="auto"/>
        <w:right w:val="none" w:sz="0" w:space="0" w:color="auto"/>
      </w:divBdr>
    </w:div>
    <w:div w:id="1321302402">
      <w:bodyDiv w:val="1"/>
      <w:marLeft w:val="0"/>
      <w:marRight w:val="0"/>
      <w:marTop w:val="0"/>
      <w:marBottom w:val="0"/>
      <w:divBdr>
        <w:top w:val="none" w:sz="0" w:space="0" w:color="auto"/>
        <w:left w:val="none" w:sz="0" w:space="0" w:color="auto"/>
        <w:bottom w:val="none" w:sz="0" w:space="0" w:color="auto"/>
        <w:right w:val="none" w:sz="0" w:space="0" w:color="auto"/>
      </w:divBdr>
    </w:div>
    <w:div w:id="1350251954">
      <w:bodyDiv w:val="1"/>
      <w:marLeft w:val="0"/>
      <w:marRight w:val="0"/>
      <w:marTop w:val="0"/>
      <w:marBottom w:val="0"/>
      <w:divBdr>
        <w:top w:val="none" w:sz="0" w:space="0" w:color="auto"/>
        <w:left w:val="none" w:sz="0" w:space="0" w:color="auto"/>
        <w:bottom w:val="none" w:sz="0" w:space="0" w:color="auto"/>
        <w:right w:val="none" w:sz="0" w:space="0" w:color="auto"/>
      </w:divBdr>
    </w:div>
    <w:div w:id="1378316452">
      <w:bodyDiv w:val="1"/>
      <w:marLeft w:val="0"/>
      <w:marRight w:val="0"/>
      <w:marTop w:val="0"/>
      <w:marBottom w:val="0"/>
      <w:divBdr>
        <w:top w:val="none" w:sz="0" w:space="0" w:color="auto"/>
        <w:left w:val="none" w:sz="0" w:space="0" w:color="auto"/>
        <w:bottom w:val="none" w:sz="0" w:space="0" w:color="auto"/>
        <w:right w:val="none" w:sz="0" w:space="0" w:color="auto"/>
      </w:divBdr>
    </w:div>
    <w:div w:id="1429422367">
      <w:bodyDiv w:val="1"/>
      <w:marLeft w:val="0"/>
      <w:marRight w:val="0"/>
      <w:marTop w:val="0"/>
      <w:marBottom w:val="0"/>
      <w:divBdr>
        <w:top w:val="none" w:sz="0" w:space="0" w:color="auto"/>
        <w:left w:val="none" w:sz="0" w:space="0" w:color="auto"/>
        <w:bottom w:val="none" w:sz="0" w:space="0" w:color="auto"/>
        <w:right w:val="none" w:sz="0" w:space="0" w:color="auto"/>
      </w:divBdr>
    </w:div>
    <w:div w:id="1433011879">
      <w:bodyDiv w:val="1"/>
      <w:marLeft w:val="0"/>
      <w:marRight w:val="0"/>
      <w:marTop w:val="0"/>
      <w:marBottom w:val="0"/>
      <w:divBdr>
        <w:top w:val="none" w:sz="0" w:space="0" w:color="auto"/>
        <w:left w:val="none" w:sz="0" w:space="0" w:color="auto"/>
        <w:bottom w:val="none" w:sz="0" w:space="0" w:color="auto"/>
        <w:right w:val="none" w:sz="0" w:space="0" w:color="auto"/>
      </w:divBdr>
    </w:div>
    <w:div w:id="1633948339">
      <w:bodyDiv w:val="1"/>
      <w:marLeft w:val="0"/>
      <w:marRight w:val="0"/>
      <w:marTop w:val="0"/>
      <w:marBottom w:val="0"/>
      <w:divBdr>
        <w:top w:val="none" w:sz="0" w:space="0" w:color="auto"/>
        <w:left w:val="none" w:sz="0" w:space="0" w:color="auto"/>
        <w:bottom w:val="none" w:sz="0" w:space="0" w:color="auto"/>
        <w:right w:val="none" w:sz="0" w:space="0" w:color="auto"/>
      </w:divBdr>
    </w:div>
    <w:div w:id="1813596860">
      <w:bodyDiv w:val="1"/>
      <w:marLeft w:val="0"/>
      <w:marRight w:val="0"/>
      <w:marTop w:val="0"/>
      <w:marBottom w:val="0"/>
      <w:divBdr>
        <w:top w:val="none" w:sz="0" w:space="0" w:color="auto"/>
        <w:left w:val="none" w:sz="0" w:space="0" w:color="auto"/>
        <w:bottom w:val="none" w:sz="0" w:space="0" w:color="auto"/>
        <w:right w:val="none" w:sz="0" w:space="0" w:color="auto"/>
      </w:divBdr>
    </w:div>
    <w:div w:id="1826820071">
      <w:bodyDiv w:val="1"/>
      <w:marLeft w:val="0"/>
      <w:marRight w:val="0"/>
      <w:marTop w:val="0"/>
      <w:marBottom w:val="0"/>
      <w:divBdr>
        <w:top w:val="none" w:sz="0" w:space="0" w:color="auto"/>
        <w:left w:val="none" w:sz="0" w:space="0" w:color="auto"/>
        <w:bottom w:val="none" w:sz="0" w:space="0" w:color="auto"/>
        <w:right w:val="none" w:sz="0" w:space="0" w:color="auto"/>
      </w:divBdr>
    </w:div>
    <w:div w:id="1978335246">
      <w:bodyDiv w:val="1"/>
      <w:marLeft w:val="0"/>
      <w:marRight w:val="0"/>
      <w:marTop w:val="0"/>
      <w:marBottom w:val="0"/>
      <w:divBdr>
        <w:top w:val="none" w:sz="0" w:space="0" w:color="auto"/>
        <w:left w:val="none" w:sz="0" w:space="0" w:color="auto"/>
        <w:bottom w:val="none" w:sz="0" w:space="0" w:color="auto"/>
        <w:right w:val="none" w:sz="0" w:space="0" w:color="auto"/>
      </w:divBdr>
    </w:div>
    <w:div w:id="20660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ler.robinson@maine.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nestate.zoom.us/j/83458104628?pwd=OGovb3JDMTJ5ci9PK0FyVk1kUitZZz0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Microsoft%20Office\Templates\lt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6DCE-5E97-4A62-BAAC-1A4D9524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ltrhead.dot</Template>
  <TotalTime>19</TotalTime>
  <Pages>2</Pages>
  <Words>181</Words>
  <Characters>1241</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March 18, 1996</vt:lpstr>
    </vt:vector>
  </TitlesOfParts>
  <Company>PFR</Company>
  <LinksUpToDate>false</LinksUpToDate>
  <CharactersWithSpaces>1385</CharactersWithSpaces>
  <SharedDoc>false</SharedDoc>
  <HLinks>
    <vt:vector size="12" baseType="variant">
      <vt:variant>
        <vt:i4>3080250</vt:i4>
      </vt:variant>
      <vt:variant>
        <vt:i4>3</vt:i4>
      </vt:variant>
      <vt:variant>
        <vt:i4>0</vt:i4>
      </vt:variant>
      <vt:variant>
        <vt:i4>5</vt:i4>
      </vt:variant>
      <vt:variant>
        <vt:lpwstr>https://mainestate.zoom.us/u/kN16Khzr0</vt:lpwstr>
      </vt:variant>
      <vt:variant>
        <vt:lpwstr/>
      </vt:variant>
      <vt:variant>
        <vt:i4>327690</vt:i4>
      </vt:variant>
      <vt:variant>
        <vt:i4>0</vt:i4>
      </vt:variant>
      <vt:variant>
        <vt:i4>0</vt:i4>
      </vt:variant>
      <vt:variant>
        <vt:i4>5</vt:i4>
      </vt:variant>
      <vt:variant>
        <vt:lpwstr>https://mainestate.zoom.us/j/86562800571?pwd=Z0h0ekxJeHFZUyttcUJYa0JsYUFhQT09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18, 1996</dc:title>
  <dc:subject/>
  <dc:creator>Cheryl.C.Hersom</dc:creator>
  <cp:keywords/>
  <cp:lastModifiedBy>Poirier, Holly</cp:lastModifiedBy>
  <cp:revision>7</cp:revision>
  <cp:lastPrinted>2024-12-03T14:09:00Z</cp:lastPrinted>
  <dcterms:created xsi:type="dcterms:W3CDTF">2024-11-26T13:47:00Z</dcterms:created>
  <dcterms:modified xsi:type="dcterms:W3CDTF">2024-12-03T15:22:00Z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391c516aa3ad2149255889f82dd25fc00c53bb0687959157c966571a5bc5400e</vt:lpwstr>
  </property>
</Properties>
</file>