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83256" w14:textId="3C9F0749" w:rsidR="00576811" w:rsidRPr="00576811" w:rsidRDefault="00576811" w:rsidP="00DC543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>Maine Board of Optometry</w:t>
      </w:r>
    </w:p>
    <w:p w14:paraId="20EFF7DE" w14:textId="77777777" w:rsidR="00576811" w:rsidRPr="0057681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>113 State House Station</w:t>
      </w:r>
    </w:p>
    <w:p w14:paraId="3104C555" w14:textId="77777777" w:rsidR="00576811" w:rsidRPr="0057681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>Augusta, Maine 04333</w:t>
      </w:r>
    </w:p>
    <w:p w14:paraId="1F1324DF" w14:textId="77777777" w:rsidR="0057681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C05DC7F" w14:textId="32C1F230" w:rsidR="00576811" w:rsidRPr="0057681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 xml:space="preserve">MINUTES OF </w:t>
      </w:r>
      <w:r w:rsidR="0017163F">
        <w:rPr>
          <w:rFonts w:ascii="Arial" w:eastAsia="Times New Roman" w:hAnsi="Arial" w:cs="Arial"/>
          <w:b/>
        </w:rPr>
        <w:t>N</w:t>
      </w:r>
      <w:r w:rsidR="0001363B">
        <w:rPr>
          <w:rFonts w:ascii="Arial" w:eastAsia="Times New Roman" w:hAnsi="Arial" w:cs="Arial"/>
          <w:b/>
        </w:rPr>
        <w:t xml:space="preserve">OVEMBER </w:t>
      </w:r>
      <w:r w:rsidR="00C154B7">
        <w:rPr>
          <w:rFonts w:ascii="Arial" w:eastAsia="Times New Roman" w:hAnsi="Arial" w:cs="Arial"/>
          <w:b/>
        </w:rPr>
        <w:t>1</w:t>
      </w:r>
      <w:r w:rsidR="00AF3A62">
        <w:rPr>
          <w:rFonts w:ascii="Arial" w:eastAsia="Times New Roman" w:hAnsi="Arial" w:cs="Arial"/>
          <w:b/>
        </w:rPr>
        <w:t>,</w:t>
      </w:r>
      <w:r w:rsidR="00375581">
        <w:rPr>
          <w:rFonts w:ascii="Arial" w:eastAsia="Times New Roman" w:hAnsi="Arial" w:cs="Arial"/>
          <w:b/>
        </w:rPr>
        <w:t xml:space="preserve"> 202</w:t>
      </w:r>
      <w:r w:rsidR="00C154B7">
        <w:rPr>
          <w:rFonts w:ascii="Arial" w:eastAsia="Times New Roman" w:hAnsi="Arial" w:cs="Arial"/>
          <w:b/>
        </w:rPr>
        <w:t>4</w:t>
      </w:r>
    </w:p>
    <w:p w14:paraId="47E8DA7D" w14:textId="2CC2D5C1" w:rsidR="0057681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>BOARD MEETING</w:t>
      </w:r>
    </w:p>
    <w:p w14:paraId="498F0921" w14:textId="77777777" w:rsidR="006C5A64" w:rsidRPr="00576811" w:rsidRDefault="006C5A64" w:rsidP="00576811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2B24EBE8" w14:textId="77777777" w:rsidR="00E70B97" w:rsidRPr="00576811" w:rsidRDefault="00E70B97" w:rsidP="00576811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66941062" w14:textId="7E40DA4F" w:rsidR="00205341" w:rsidRDefault="00576811" w:rsidP="0001363B">
      <w:pPr>
        <w:spacing w:after="0" w:line="240" w:lineRule="auto"/>
        <w:rPr>
          <w:rFonts w:cs="Arial"/>
        </w:rPr>
      </w:pPr>
      <w:r w:rsidRPr="00FF3636">
        <w:rPr>
          <w:rFonts w:cs="Arial"/>
          <w:b/>
          <w:bCs/>
        </w:rPr>
        <w:t>CALL TO ORDER:</w:t>
      </w:r>
      <w:r w:rsidRPr="00375581">
        <w:rPr>
          <w:rFonts w:cs="Arial"/>
        </w:rPr>
        <w:t xml:space="preserve">  The meeting was called to</w:t>
      </w:r>
      <w:r w:rsidR="00243AF3" w:rsidRPr="00375581">
        <w:rPr>
          <w:rFonts w:cs="Arial"/>
        </w:rPr>
        <w:t xml:space="preserve"> ord</w:t>
      </w:r>
      <w:r w:rsidR="00105F2A" w:rsidRPr="00375581">
        <w:rPr>
          <w:rFonts w:cs="Arial"/>
        </w:rPr>
        <w:t>er by Dr.</w:t>
      </w:r>
      <w:r w:rsidR="00C154B7">
        <w:rPr>
          <w:rFonts w:cs="Arial"/>
        </w:rPr>
        <w:t xml:space="preserve"> Nadeau</w:t>
      </w:r>
      <w:r w:rsidR="00105F2A" w:rsidRPr="00375581">
        <w:rPr>
          <w:rFonts w:cs="Arial"/>
        </w:rPr>
        <w:t>, O.D. at</w:t>
      </w:r>
      <w:r w:rsidR="00C15D8B">
        <w:rPr>
          <w:rFonts w:cs="Arial"/>
        </w:rPr>
        <w:t xml:space="preserve"> </w:t>
      </w:r>
      <w:r w:rsidR="00A144D7">
        <w:rPr>
          <w:rFonts w:cs="Arial"/>
        </w:rPr>
        <w:t>9:0</w:t>
      </w:r>
      <w:r w:rsidR="00C154B7">
        <w:rPr>
          <w:rFonts w:cs="Arial"/>
        </w:rPr>
        <w:t>6</w:t>
      </w:r>
      <w:r w:rsidR="00A144D7">
        <w:rPr>
          <w:rFonts w:cs="Arial"/>
        </w:rPr>
        <w:t xml:space="preserve"> </w:t>
      </w:r>
      <w:r w:rsidR="00C15D8B">
        <w:rPr>
          <w:rFonts w:cs="Arial"/>
        </w:rPr>
        <w:t>a</w:t>
      </w:r>
      <w:r w:rsidRPr="00375581">
        <w:rPr>
          <w:rFonts w:cs="Arial"/>
        </w:rPr>
        <w:t xml:space="preserve">.m. </w:t>
      </w:r>
      <w:r w:rsidR="00AF3A62">
        <w:rPr>
          <w:rFonts w:cs="Arial"/>
        </w:rPr>
        <w:t xml:space="preserve"> </w:t>
      </w:r>
      <w:r w:rsidRPr="00576811">
        <w:rPr>
          <w:rFonts w:cs="Arial"/>
        </w:rPr>
        <w:t xml:space="preserve">Members </w:t>
      </w:r>
      <w:r w:rsidR="008728E4" w:rsidRPr="00576811">
        <w:rPr>
          <w:rFonts w:cs="Arial"/>
        </w:rPr>
        <w:t>pr</w:t>
      </w:r>
      <w:r w:rsidR="008728E4">
        <w:rPr>
          <w:rFonts w:cs="Arial"/>
        </w:rPr>
        <w:t>esent</w:t>
      </w:r>
      <w:r w:rsidR="001048FA">
        <w:rPr>
          <w:rFonts w:cs="Arial"/>
        </w:rPr>
        <w:t xml:space="preserve"> </w:t>
      </w:r>
      <w:r w:rsidRPr="00576811">
        <w:rPr>
          <w:rFonts w:cs="Arial"/>
        </w:rPr>
        <w:t xml:space="preserve"> </w:t>
      </w:r>
      <w:r w:rsidR="0001363B" w:rsidRPr="0001363B">
        <w:rPr>
          <w:rFonts w:cs="Arial"/>
        </w:rPr>
        <w:t xml:space="preserve">Paul Cote, O.D., </w:t>
      </w:r>
      <w:r w:rsidR="00324D1D">
        <w:rPr>
          <w:rFonts w:cs="Arial"/>
        </w:rPr>
        <w:t>James Smith, O.D.</w:t>
      </w:r>
      <w:r w:rsidR="00021594">
        <w:rPr>
          <w:rFonts w:cs="Arial"/>
        </w:rPr>
        <w:t>, T</w:t>
      </w:r>
      <w:r w:rsidR="001211DA">
        <w:rPr>
          <w:rFonts w:cs="Arial"/>
        </w:rPr>
        <w:t>imothy</w:t>
      </w:r>
      <w:r w:rsidR="00021594">
        <w:rPr>
          <w:rFonts w:cs="Arial"/>
        </w:rPr>
        <w:t xml:space="preserve"> Rioux</w:t>
      </w:r>
      <w:r w:rsidR="007E5DC2">
        <w:rPr>
          <w:rFonts w:cs="Arial"/>
        </w:rPr>
        <w:t>, O.D</w:t>
      </w:r>
      <w:r w:rsidR="00771B70">
        <w:rPr>
          <w:rFonts w:cs="Arial"/>
        </w:rPr>
        <w:t>.,</w:t>
      </w:r>
      <w:r w:rsidR="00C154B7">
        <w:rPr>
          <w:rFonts w:cs="Arial"/>
        </w:rPr>
        <w:t xml:space="preserve"> Eric Hebert, O.D.</w:t>
      </w:r>
      <w:r w:rsidR="00021594">
        <w:rPr>
          <w:rFonts w:cs="Arial"/>
        </w:rPr>
        <w:t xml:space="preserve"> </w:t>
      </w:r>
      <w:r w:rsidR="005E49BE">
        <w:rPr>
          <w:rFonts w:cs="Arial"/>
        </w:rPr>
        <w:t>and James Murphy, Public Member.</w:t>
      </w:r>
    </w:p>
    <w:p w14:paraId="0134CA37" w14:textId="77777777" w:rsidR="0001363B" w:rsidRDefault="0001363B" w:rsidP="0001363B">
      <w:pPr>
        <w:spacing w:after="0" w:line="240" w:lineRule="auto"/>
        <w:rPr>
          <w:rFonts w:cs="Arial"/>
        </w:rPr>
      </w:pPr>
    </w:p>
    <w:p w14:paraId="1E89D0A6" w14:textId="4F3E24C1" w:rsidR="00EC56CA" w:rsidRDefault="00576811" w:rsidP="00576811">
      <w:pPr>
        <w:spacing w:after="0" w:line="240" w:lineRule="auto"/>
        <w:rPr>
          <w:rFonts w:cs="Arial"/>
        </w:rPr>
      </w:pPr>
      <w:r w:rsidRPr="00412AD7">
        <w:rPr>
          <w:rFonts w:cs="Arial"/>
        </w:rPr>
        <w:t xml:space="preserve">Others </w:t>
      </w:r>
      <w:r w:rsidR="008728E4" w:rsidRPr="00412AD7">
        <w:rPr>
          <w:rFonts w:cs="Arial"/>
        </w:rPr>
        <w:t>present</w:t>
      </w:r>
      <w:r w:rsidRPr="00412AD7">
        <w:rPr>
          <w:rFonts w:cs="Arial"/>
        </w:rPr>
        <w:t xml:space="preserve"> Tina Carpentier, </w:t>
      </w:r>
      <w:r w:rsidR="0013731E" w:rsidRPr="00412AD7">
        <w:rPr>
          <w:rFonts w:cs="Arial"/>
        </w:rPr>
        <w:t>Office Specialist II</w:t>
      </w:r>
      <w:r w:rsidRPr="00412AD7">
        <w:rPr>
          <w:rFonts w:cs="Arial"/>
        </w:rPr>
        <w:t>,</w:t>
      </w:r>
      <w:r w:rsidR="00C154B7">
        <w:rPr>
          <w:rFonts w:cs="Arial"/>
        </w:rPr>
        <w:t xml:space="preserve"> and </w:t>
      </w:r>
      <w:r w:rsidR="005E49BE" w:rsidRPr="00412AD7">
        <w:rPr>
          <w:rFonts w:cs="Arial"/>
        </w:rPr>
        <w:t>Elizabeth Stivers</w:t>
      </w:r>
      <w:r w:rsidR="001B4F28" w:rsidRPr="00412AD7">
        <w:rPr>
          <w:rFonts w:cs="Arial"/>
        </w:rPr>
        <w:t>, Assistant Attorney</w:t>
      </w:r>
      <w:r w:rsidR="008277D1">
        <w:rPr>
          <w:rFonts w:cs="Arial"/>
        </w:rPr>
        <w:t xml:space="preserve"> and six</w:t>
      </w:r>
      <w:r w:rsidR="00EC56CA">
        <w:rPr>
          <w:rFonts w:cs="Arial"/>
        </w:rPr>
        <w:t xml:space="preserve"> citizens listening remote</w:t>
      </w:r>
      <w:r w:rsidR="00092988">
        <w:rPr>
          <w:rFonts w:cs="Arial"/>
        </w:rPr>
        <w:t>ly</w:t>
      </w:r>
      <w:r w:rsidR="00C154B7">
        <w:rPr>
          <w:rFonts w:cs="Arial"/>
        </w:rPr>
        <w:t xml:space="preserve"> on zoom</w:t>
      </w:r>
      <w:r w:rsidR="00092988">
        <w:rPr>
          <w:rFonts w:cs="Arial"/>
        </w:rPr>
        <w:t>.</w:t>
      </w:r>
    </w:p>
    <w:p w14:paraId="169D9741" w14:textId="77777777" w:rsidR="00C177F0" w:rsidRDefault="00C177F0" w:rsidP="00576811">
      <w:pPr>
        <w:spacing w:after="0" w:line="240" w:lineRule="auto"/>
        <w:rPr>
          <w:rFonts w:ascii="Arial" w:eastAsia="Times New Roman" w:hAnsi="Arial" w:cs="Arial"/>
        </w:rPr>
      </w:pPr>
    </w:p>
    <w:p w14:paraId="4F4E9573" w14:textId="77777777" w:rsidR="00576811" w:rsidRPr="00FF3636" w:rsidRDefault="00C6525C" w:rsidP="00576811">
      <w:pPr>
        <w:spacing w:after="0" w:line="240" w:lineRule="auto"/>
        <w:rPr>
          <w:rFonts w:cs="Arial"/>
          <w:b/>
          <w:bCs/>
        </w:rPr>
      </w:pPr>
      <w:r w:rsidRPr="00FF3636">
        <w:rPr>
          <w:rFonts w:cs="Arial"/>
          <w:b/>
          <w:bCs/>
        </w:rPr>
        <w:t xml:space="preserve">OLD </w:t>
      </w:r>
      <w:r w:rsidR="00576811" w:rsidRPr="00FF3636">
        <w:rPr>
          <w:rFonts w:cs="Arial"/>
          <w:b/>
          <w:bCs/>
        </w:rPr>
        <w:t xml:space="preserve">BUSINESS: </w:t>
      </w:r>
    </w:p>
    <w:p w14:paraId="14C83160" w14:textId="77777777" w:rsidR="00576811" w:rsidRPr="00233B90" w:rsidRDefault="00576811" w:rsidP="00576811">
      <w:pPr>
        <w:spacing w:after="0" w:line="240" w:lineRule="auto"/>
        <w:rPr>
          <w:rFonts w:cs="Arial"/>
        </w:rPr>
      </w:pPr>
      <w:r w:rsidRPr="00233B90">
        <w:rPr>
          <w:rFonts w:cs="Arial"/>
        </w:rPr>
        <w:t xml:space="preserve"> </w:t>
      </w:r>
    </w:p>
    <w:p w14:paraId="6E48D383" w14:textId="2C4E114D" w:rsidR="005A7177" w:rsidRPr="00233B90" w:rsidRDefault="00576811" w:rsidP="00F074ED">
      <w:pPr>
        <w:spacing w:after="0" w:line="240" w:lineRule="auto"/>
        <w:rPr>
          <w:rFonts w:cs="Arial"/>
        </w:rPr>
      </w:pPr>
      <w:r w:rsidRPr="00233B90">
        <w:rPr>
          <w:rFonts w:cs="Arial"/>
        </w:rPr>
        <w:t xml:space="preserve">Action on Minutes of </w:t>
      </w:r>
      <w:r w:rsidR="00C154B7">
        <w:rPr>
          <w:rFonts w:cs="Arial"/>
        </w:rPr>
        <w:t xml:space="preserve">September </w:t>
      </w:r>
      <w:r w:rsidR="00021594">
        <w:rPr>
          <w:rFonts w:cs="Arial"/>
        </w:rPr>
        <w:t>3</w:t>
      </w:r>
      <w:r w:rsidR="00C154B7">
        <w:rPr>
          <w:rFonts w:cs="Arial"/>
        </w:rPr>
        <w:t>0</w:t>
      </w:r>
      <w:r w:rsidR="0001363B" w:rsidRPr="00233B90">
        <w:rPr>
          <w:rFonts w:cs="Arial"/>
        </w:rPr>
        <w:t xml:space="preserve">, </w:t>
      </w:r>
      <w:r w:rsidR="008B237A" w:rsidRPr="00233B90">
        <w:rPr>
          <w:rFonts w:cs="Arial"/>
        </w:rPr>
        <w:t>202</w:t>
      </w:r>
      <w:r w:rsidR="00C154B7">
        <w:rPr>
          <w:rFonts w:cs="Arial"/>
        </w:rPr>
        <w:t>4</w:t>
      </w:r>
      <w:r w:rsidR="008B237A" w:rsidRPr="00233B90">
        <w:rPr>
          <w:rFonts w:cs="Arial"/>
        </w:rPr>
        <w:t>,</w:t>
      </w:r>
      <w:r w:rsidR="00233B90">
        <w:rPr>
          <w:rFonts w:cs="Arial"/>
        </w:rPr>
        <w:t xml:space="preserve"> </w:t>
      </w:r>
      <w:r w:rsidRPr="00233B90">
        <w:rPr>
          <w:rFonts w:cs="Arial"/>
        </w:rPr>
        <w:t>Meeting:  A motion was made by</w:t>
      </w:r>
      <w:r w:rsidR="001B2F55" w:rsidRPr="00233B90">
        <w:rPr>
          <w:rFonts w:cs="Arial"/>
        </w:rPr>
        <w:t xml:space="preserve"> </w:t>
      </w:r>
      <w:r w:rsidR="00021594">
        <w:rPr>
          <w:rFonts w:cs="Arial"/>
        </w:rPr>
        <w:t>James Murphy</w:t>
      </w:r>
      <w:r w:rsidR="006E2E32" w:rsidRPr="00233B90">
        <w:rPr>
          <w:rFonts w:cs="Arial"/>
        </w:rPr>
        <w:t>,</w:t>
      </w:r>
      <w:r w:rsidR="00233B90">
        <w:rPr>
          <w:rFonts w:cs="Arial"/>
        </w:rPr>
        <w:t xml:space="preserve"> second by Dr. </w:t>
      </w:r>
      <w:r w:rsidR="00021594">
        <w:rPr>
          <w:rFonts w:cs="Arial"/>
        </w:rPr>
        <w:t>Cote</w:t>
      </w:r>
      <w:r w:rsidR="00233B90">
        <w:rPr>
          <w:rFonts w:cs="Arial"/>
        </w:rPr>
        <w:t xml:space="preserve"> </w:t>
      </w:r>
      <w:r w:rsidRPr="00233B90">
        <w:rPr>
          <w:rFonts w:cs="Arial"/>
        </w:rPr>
        <w:t xml:space="preserve">to accept the minutes as </w:t>
      </w:r>
      <w:r w:rsidR="006E2E32" w:rsidRPr="00233B90">
        <w:rPr>
          <w:rFonts w:cs="Arial"/>
        </w:rPr>
        <w:t>written</w:t>
      </w:r>
      <w:r w:rsidR="001B2F55" w:rsidRPr="00233B90">
        <w:rPr>
          <w:rFonts w:cs="Arial"/>
        </w:rPr>
        <w:t>.</w:t>
      </w:r>
    </w:p>
    <w:p w14:paraId="15C686BC" w14:textId="77777777" w:rsidR="005A7177" w:rsidRPr="00233B90" w:rsidRDefault="005A7177" w:rsidP="00F074ED">
      <w:pPr>
        <w:spacing w:after="0" w:line="240" w:lineRule="auto"/>
        <w:rPr>
          <w:rFonts w:cs="Arial"/>
        </w:rPr>
      </w:pPr>
    </w:p>
    <w:p w14:paraId="6BA9A5B3" w14:textId="056F0E5D" w:rsidR="006E2E32" w:rsidRPr="00233B90" w:rsidRDefault="00AF3A62" w:rsidP="006E2E32">
      <w:pPr>
        <w:spacing w:after="0" w:line="240" w:lineRule="auto"/>
        <w:rPr>
          <w:rFonts w:cs="Arial"/>
        </w:rPr>
      </w:pPr>
      <w:r w:rsidRPr="00233B90">
        <w:rPr>
          <w:rFonts w:cs="Arial"/>
        </w:rPr>
        <w:t>The motion passes</w:t>
      </w:r>
      <w:r w:rsidR="006E2E32" w:rsidRPr="00233B90">
        <w:rPr>
          <w:rFonts w:cs="Arial"/>
        </w:rPr>
        <w:t xml:space="preserve"> </w:t>
      </w:r>
      <w:r w:rsidR="00021594">
        <w:rPr>
          <w:rFonts w:cs="Arial"/>
        </w:rPr>
        <w:t>6</w:t>
      </w:r>
      <w:r w:rsidR="00F074ED" w:rsidRPr="00233B90">
        <w:rPr>
          <w:rFonts w:cs="Arial"/>
        </w:rPr>
        <w:t xml:space="preserve"> </w:t>
      </w:r>
      <w:r w:rsidRPr="00233B90">
        <w:rPr>
          <w:rFonts w:cs="Arial"/>
        </w:rPr>
        <w:t>in favor and</w:t>
      </w:r>
      <w:r w:rsidR="001B2F55" w:rsidRPr="00233B90">
        <w:rPr>
          <w:rFonts w:cs="Arial"/>
        </w:rPr>
        <w:t xml:space="preserve"> 0</w:t>
      </w:r>
      <w:r w:rsidRPr="00233B90">
        <w:rPr>
          <w:rFonts w:cs="Arial"/>
        </w:rPr>
        <w:t xml:space="preserve"> opposed.</w:t>
      </w:r>
    </w:p>
    <w:p w14:paraId="034BE9D8" w14:textId="6CCC10B3" w:rsidR="0001363B" w:rsidRPr="00233B90" w:rsidRDefault="00435378" w:rsidP="006E2E32">
      <w:pPr>
        <w:spacing w:after="0" w:line="240" w:lineRule="auto"/>
        <w:rPr>
          <w:rFonts w:cs="Arial"/>
        </w:rPr>
      </w:pPr>
      <w:r w:rsidRPr="00233B90">
        <w:rPr>
          <w:rFonts w:cs="Arial"/>
        </w:rPr>
        <w:tab/>
      </w:r>
      <w:r w:rsidRPr="00233B90">
        <w:rPr>
          <w:rFonts w:cs="Arial"/>
        </w:rPr>
        <w:tab/>
      </w:r>
      <w:r w:rsidRPr="00233B90">
        <w:rPr>
          <w:rFonts w:cs="Arial"/>
        </w:rPr>
        <w:tab/>
        <w:t xml:space="preserve">     </w:t>
      </w:r>
    </w:p>
    <w:p w14:paraId="29EBC553" w14:textId="3575E4B4" w:rsidR="00AF3A62" w:rsidRPr="00FF3636" w:rsidRDefault="0016280A" w:rsidP="00C15D8B">
      <w:pPr>
        <w:tabs>
          <w:tab w:val="left" w:pos="6145"/>
        </w:tabs>
        <w:spacing w:after="0" w:line="240" w:lineRule="auto"/>
        <w:rPr>
          <w:rFonts w:cs="Arial"/>
          <w:b/>
          <w:bCs/>
        </w:rPr>
      </w:pPr>
      <w:r w:rsidRPr="00FF3636">
        <w:rPr>
          <w:rFonts w:cs="Arial"/>
          <w:b/>
          <w:bCs/>
        </w:rPr>
        <w:t>NEW</w:t>
      </w:r>
      <w:r w:rsidR="007E44B2" w:rsidRPr="00FF3636">
        <w:rPr>
          <w:rFonts w:cs="Arial"/>
          <w:b/>
          <w:bCs/>
        </w:rPr>
        <w:t xml:space="preserve"> BUSIN</w:t>
      </w:r>
      <w:r w:rsidRPr="00FF3636">
        <w:rPr>
          <w:rFonts w:cs="Arial"/>
          <w:b/>
          <w:bCs/>
        </w:rPr>
        <w:t>ESS:</w:t>
      </w:r>
      <w:r w:rsidR="00084808" w:rsidRPr="00FF3636">
        <w:rPr>
          <w:rFonts w:cs="Arial"/>
          <w:b/>
          <w:bCs/>
        </w:rPr>
        <w:tab/>
      </w:r>
      <w:r w:rsidR="00C41FF3" w:rsidRPr="00FF3636">
        <w:rPr>
          <w:rFonts w:cs="Arial"/>
          <w:b/>
          <w:bCs/>
        </w:rPr>
        <w:t xml:space="preserve"> </w:t>
      </w:r>
    </w:p>
    <w:p w14:paraId="0F183B52" w14:textId="1706588A" w:rsidR="00AF3A62" w:rsidRPr="00DC05E7" w:rsidRDefault="00AF3A62" w:rsidP="007E44B2">
      <w:pPr>
        <w:spacing w:after="0" w:line="240" w:lineRule="auto"/>
        <w:rPr>
          <w:rFonts w:cs="Arial"/>
          <w:u w:val="single"/>
        </w:rPr>
      </w:pPr>
    </w:p>
    <w:p w14:paraId="073375F0" w14:textId="77777777" w:rsidR="001C176E" w:rsidRPr="00DC05E7" w:rsidRDefault="00C15D8B" w:rsidP="00C15D8B">
      <w:pPr>
        <w:spacing w:after="0" w:line="240" w:lineRule="auto"/>
        <w:rPr>
          <w:rFonts w:cs="Arial"/>
          <w:u w:val="single"/>
        </w:rPr>
      </w:pPr>
      <w:r w:rsidRPr="00DC05E7">
        <w:rPr>
          <w:rFonts w:cs="Arial"/>
          <w:b/>
          <w:bCs/>
          <w:u w:val="single"/>
        </w:rPr>
        <w:t>Election of Officers</w:t>
      </w:r>
      <w:r w:rsidRPr="00DC05E7">
        <w:rPr>
          <w:rFonts w:cs="Arial"/>
          <w:u w:val="single"/>
        </w:rPr>
        <w:t>:</w:t>
      </w:r>
    </w:p>
    <w:p w14:paraId="2D77A51C" w14:textId="77777777" w:rsidR="001C176E" w:rsidRPr="00233B90" w:rsidRDefault="001C176E" w:rsidP="00C15D8B">
      <w:pPr>
        <w:spacing w:after="0" w:line="240" w:lineRule="auto"/>
        <w:rPr>
          <w:rFonts w:cs="Arial"/>
        </w:rPr>
      </w:pPr>
    </w:p>
    <w:p w14:paraId="59801A99" w14:textId="2AD8ACA1" w:rsidR="00C15D8B" w:rsidRPr="00233B90" w:rsidRDefault="00C15D8B" w:rsidP="00C15D8B">
      <w:pPr>
        <w:spacing w:after="0" w:line="240" w:lineRule="auto"/>
        <w:rPr>
          <w:rFonts w:cs="Arial"/>
        </w:rPr>
      </w:pPr>
      <w:r w:rsidRPr="00233B90">
        <w:rPr>
          <w:rFonts w:cs="Arial"/>
        </w:rPr>
        <w:t>A motion was made by Dr.</w:t>
      </w:r>
      <w:r w:rsidR="0001363B" w:rsidRPr="00233B90">
        <w:rPr>
          <w:rFonts w:cs="Arial"/>
        </w:rPr>
        <w:t xml:space="preserve"> </w:t>
      </w:r>
      <w:r w:rsidR="008277D1">
        <w:rPr>
          <w:rFonts w:cs="Arial"/>
        </w:rPr>
        <w:t>Cote</w:t>
      </w:r>
      <w:r w:rsidRPr="00233B90">
        <w:rPr>
          <w:rFonts w:cs="Arial"/>
        </w:rPr>
        <w:t xml:space="preserve">, seconded by </w:t>
      </w:r>
      <w:r w:rsidR="00021594">
        <w:rPr>
          <w:rFonts w:cs="Arial"/>
        </w:rPr>
        <w:t xml:space="preserve">James Murphy </w:t>
      </w:r>
      <w:r w:rsidR="00233B90">
        <w:rPr>
          <w:rFonts w:cs="Arial"/>
        </w:rPr>
        <w:t xml:space="preserve"> </w:t>
      </w:r>
      <w:r w:rsidR="001C176E" w:rsidRPr="00233B90">
        <w:rPr>
          <w:rFonts w:cs="Arial"/>
        </w:rPr>
        <w:t>to</w:t>
      </w:r>
      <w:r w:rsidRPr="00233B90">
        <w:rPr>
          <w:rFonts w:cs="Arial"/>
        </w:rPr>
        <w:t xml:space="preserve"> </w:t>
      </w:r>
      <w:r w:rsidR="001B2F55" w:rsidRPr="00233B90">
        <w:rPr>
          <w:rFonts w:cs="Arial"/>
        </w:rPr>
        <w:t>re-</w:t>
      </w:r>
      <w:r w:rsidRPr="00233B90">
        <w:rPr>
          <w:rFonts w:cs="Arial"/>
        </w:rPr>
        <w:t>elect</w:t>
      </w:r>
      <w:r w:rsidR="00021594">
        <w:rPr>
          <w:rFonts w:cs="Arial"/>
        </w:rPr>
        <w:t xml:space="preserve"> </w:t>
      </w:r>
      <w:r w:rsidR="008277D1">
        <w:rPr>
          <w:rFonts w:cs="Arial"/>
        </w:rPr>
        <w:t xml:space="preserve">Dr. Nadeau as President, Dr. Smith as Complaint Officer and Dr. Rioux as Continuing Education Officer. </w:t>
      </w:r>
    </w:p>
    <w:p w14:paraId="2EB054CE" w14:textId="7C6F638A" w:rsidR="00C15D8B" w:rsidRPr="00233B90" w:rsidRDefault="00C15D8B" w:rsidP="00C15D8B">
      <w:pPr>
        <w:spacing w:after="0" w:line="240" w:lineRule="auto"/>
        <w:rPr>
          <w:rFonts w:cs="Arial"/>
        </w:rPr>
      </w:pPr>
    </w:p>
    <w:p w14:paraId="584A9A65" w14:textId="1B1CF900" w:rsidR="001B2F55" w:rsidRPr="00233B90" w:rsidRDefault="001B2F55" w:rsidP="00C15D8B">
      <w:pPr>
        <w:spacing w:after="0" w:line="240" w:lineRule="auto"/>
        <w:rPr>
          <w:rFonts w:cs="Arial"/>
        </w:rPr>
      </w:pPr>
      <w:r w:rsidRPr="00233B90">
        <w:rPr>
          <w:rFonts w:cs="Arial"/>
        </w:rPr>
        <w:t xml:space="preserve">The motion passes </w:t>
      </w:r>
      <w:r w:rsidR="00021594">
        <w:rPr>
          <w:rFonts w:cs="Arial"/>
        </w:rPr>
        <w:t>6</w:t>
      </w:r>
      <w:r w:rsidRPr="00233B90">
        <w:rPr>
          <w:rFonts w:cs="Arial"/>
        </w:rPr>
        <w:t xml:space="preserve"> in favor.</w:t>
      </w:r>
    </w:p>
    <w:p w14:paraId="2A293DEC" w14:textId="7016026C" w:rsidR="00C15D8B" w:rsidRPr="00233B90" w:rsidRDefault="00C15D8B" w:rsidP="00C15D8B">
      <w:pPr>
        <w:spacing w:after="0" w:line="240" w:lineRule="auto"/>
        <w:rPr>
          <w:rFonts w:cs="Arial"/>
        </w:rPr>
      </w:pPr>
    </w:p>
    <w:p w14:paraId="0B3962AD" w14:textId="2B92FB3E" w:rsidR="00C15D8B" w:rsidRPr="00233B90" w:rsidRDefault="00C15D8B" w:rsidP="00C15D8B">
      <w:pPr>
        <w:spacing w:after="0" w:line="240" w:lineRule="auto"/>
        <w:rPr>
          <w:rFonts w:cs="Arial"/>
        </w:rPr>
      </w:pPr>
      <w:r w:rsidRPr="00233B90">
        <w:rPr>
          <w:rFonts w:cs="Arial"/>
        </w:rPr>
        <w:t>Dr. Thomas P. Nadeau, O.D., President</w:t>
      </w:r>
    </w:p>
    <w:p w14:paraId="338B3574" w14:textId="2C672947" w:rsidR="00C15D8B" w:rsidRPr="00233B90" w:rsidRDefault="00C15D8B" w:rsidP="00C15D8B">
      <w:pPr>
        <w:spacing w:after="0" w:line="240" w:lineRule="auto"/>
        <w:rPr>
          <w:rFonts w:cs="Arial"/>
        </w:rPr>
      </w:pPr>
      <w:r w:rsidRPr="00233B90">
        <w:rPr>
          <w:rFonts w:cs="Arial"/>
        </w:rPr>
        <w:t xml:space="preserve">Dr. </w:t>
      </w:r>
      <w:r w:rsidR="00901D14">
        <w:rPr>
          <w:rFonts w:cs="Arial"/>
        </w:rPr>
        <w:t>Pat Smith</w:t>
      </w:r>
      <w:r w:rsidRPr="00233B90">
        <w:rPr>
          <w:rFonts w:cs="Arial"/>
        </w:rPr>
        <w:t>, O.D. Complaint Officer</w:t>
      </w:r>
    </w:p>
    <w:p w14:paraId="24997B3D" w14:textId="46D2EB12" w:rsidR="00233B90" w:rsidRDefault="00C15D8B" w:rsidP="00C177F0">
      <w:pPr>
        <w:spacing w:after="0" w:line="240" w:lineRule="auto"/>
        <w:rPr>
          <w:rFonts w:cs="Arial"/>
        </w:rPr>
      </w:pPr>
      <w:r w:rsidRPr="00233B90">
        <w:rPr>
          <w:rFonts w:cs="Arial"/>
        </w:rPr>
        <w:t xml:space="preserve">Dr. </w:t>
      </w:r>
      <w:r w:rsidR="00901D14">
        <w:rPr>
          <w:rFonts w:cs="Arial"/>
        </w:rPr>
        <w:t>Timothy Rioux</w:t>
      </w:r>
      <w:r w:rsidR="001B2F55" w:rsidRPr="00233B90">
        <w:rPr>
          <w:rFonts w:cs="Arial"/>
        </w:rPr>
        <w:t>,</w:t>
      </w:r>
      <w:r w:rsidRPr="00233B90">
        <w:rPr>
          <w:rFonts w:cs="Arial"/>
        </w:rPr>
        <w:t xml:space="preserve"> O.D., C</w:t>
      </w:r>
      <w:r w:rsidR="00021594">
        <w:rPr>
          <w:rFonts w:cs="Arial"/>
        </w:rPr>
        <w:t xml:space="preserve">ontinuing </w:t>
      </w:r>
      <w:r w:rsidRPr="00233B90">
        <w:rPr>
          <w:rFonts w:cs="Arial"/>
        </w:rPr>
        <w:t>E</w:t>
      </w:r>
      <w:r w:rsidR="00021594">
        <w:rPr>
          <w:rFonts w:cs="Arial"/>
        </w:rPr>
        <w:t>ducation</w:t>
      </w:r>
      <w:r w:rsidRPr="00233B90">
        <w:rPr>
          <w:rFonts w:cs="Arial"/>
        </w:rPr>
        <w:t xml:space="preserve"> Officer</w:t>
      </w:r>
    </w:p>
    <w:p w14:paraId="34854022" w14:textId="77777777" w:rsidR="00C177F0" w:rsidRDefault="00C177F0" w:rsidP="00C177F0">
      <w:pPr>
        <w:spacing w:after="0" w:line="240" w:lineRule="auto"/>
        <w:rPr>
          <w:rFonts w:cs="Arial"/>
        </w:rPr>
      </w:pPr>
    </w:p>
    <w:p w14:paraId="6314FB6F" w14:textId="09BFF2CA" w:rsidR="001C176E" w:rsidRPr="00233B90" w:rsidRDefault="001C176E" w:rsidP="00593F03">
      <w:pPr>
        <w:rPr>
          <w:rFonts w:cs="Arial"/>
        </w:rPr>
      </w:pPr>
      <w:r w:rsidRPr="006E7FE6">
        <w:rPr>
          <w:rFonts w:cs="Arial"/>
          <w:b/>
          <w:bCs/>
          <w:u w:val="single"/>
        </w:rPr>
        <w:t>S</w:t>
      </w:r>
      <w:r w:rsidR="00233B90" w:rsidRPr="006E7FE6">
        <w:rPr>
          <w:rFonts w:cs="Arial"/>
          <w:b/>
          <w:bCs/>
          <w:u w:val="single"/>
        </w:rPr>
        <w:t>CHEDULE 202</w:t>
      </w:r>
      <w:r w:rsidR="008277D1">
        <w:rPr>
          <w:rFonts w:cs="Arial"/>
          <w:b/>
          <w:bCs/>
          <w:u w:val="single"/>
        </w:rPr>
        <w:t>5</w:t>
      </w:r>
      <w:r w:rsidR="00233B90" w:rsidRPr="006E7FE6">
        <w:rPr>
          <w:rFonts w:cs="Arial"/>
          <w:b/>
          <w:bCs/>
          <w:u w:val="single"/>
        </w:rPr>
        <w:t xml:space="preserve"> BOARD MEET</w:t>
      </w:r>
      <w:r w:rsidR="00593F03" w:rsidRPr="006E7FE6">
        <w:rPr>
          <w:rFonts w:cs="Arial"/>
          <w:b/>
          <w:bCs/>
          <w:u w:val="single"/>
        </w:rPr>
        <w:t>INGS</w:t>
      </w:r>
      <w:r w:rsidRPr="00233B90">
        <w:rPr>
          <w:rFonts w:cs="Arial"/>
        </w:rPr>
        <w:t>:</w:t>
      </w:r>
    </w:p>
    <w:p w14:paraId="16A893E7" w14:textId="67433278" w:rsidR="001C176E" w:rsidRPr="00233B90" w:rsidRDefault="001C176E" w:rsidP="00593F03">
      <w:pPr>
        <w:spacing w:after="0" w:line="240" w:lineRule="auto"/>
        <w:rPr>
          <w:rFonts w:cs="Arial"/>
        </w:rPr>
      </w:pPr>
      <w:r w:rsidRPr="00233B90">
        <w:rPr>
          <w:rFonts w:cs="Arial"/>
        </w:rPr>
        <w:t xml:space="preserve">February </w:t>
      </w:r>
      <w:r w:rsidR="008277D1">
        <w:rPr>
          <w:rFonts w:cs="Arial"/>
        </w:rPr>
        <w:t>7, 2025</w:t>
      </w:r>
      <w:r w:rsidRPr="00233B90">
        <w:rPr>
          <w:rFonts w:cs="Arial"/>
        </w:rPr>
        <w:t xml:space="preserve">   </w:t>
      </w:r>
    </w:p>
    <w:p w14:paraId="6FE6AD53" w14:textId="4574A98B" w:rsidR="001C176E" w:rsidRPr="00233B90" w:rsidRDefault="001C176E" w:rsidP="00593F03">
      <w:pPr>
        <w:spacing w:after="0" w:line="240" w:lineRule="auto"/>
        <w:rPr>
          <w:rFonts w:cs="Arial"/>
        </w:rPr>
      </w:pPr>
      <w:r w:rsidRPr="00233B90">
        <w:rPr>
          <w:rFonts w:cs="Arial"/>
        </w:rPr>
        <w:t>May</w:t>
      </w:r>
      <w:r w:rsidR="008277D1">
        <w:rPr>
          <w:rFonts w:cs="Arial"/>
        </w:rPr>
        <w:t xml:space="preserve"> 2, 2025</w:t>
      </w:r>
      <w:r w:rsidRPr="00233B90">
        <w:rPr>
          <w:rFonts w:cs="Arial"/>
        </w:rPr>
        <w:t xml:space="preserve">     </w:t>
      </w:r>
    </w:p>
    <w:p w14:paraId="723FEE4F" w14:textId="288DC4C1" w:rsidR="001C176E" w:rsidRPr="00233B90" w:rsidRDefault="001C176E" w:rsidP="00593F03">
      <w:pPr>
        <w:spacing w:after="0" w:line="240" w:lineRule="auto"/>
        <w:rPr>
          <w:rFonts w:cs="Arial"/>
        </w:rPr>
      </w:pPr>
      <w:r w:rsidRPr="00233B90">
        <w:rPr>
          <w:rFonts w:cs="Arial"/>
        </w:rPr>
        <w:t>Augus</w:t>
      </w:r>
      <w:r w:rsidR="00021594">
        <w:rPr>
          <w:rFonts w:cs="Arial"/>
        </w:rPr>
        <w:t xml:space="preserve">t </w:t>
      </w:r>
      <w:r w:rsidR="008277D1">
        <w:rPr>
          <w:rFonts w:cs="Arial"/>
        </w:rPr>
        <w:t>1, 2025</w:t>
      </w:r>
    </w:p>
    <w:p w14:paraId="1AA4D9E5" w14:textId="67AFE85A" w:rsidR="001C176E" w:rsidRPr="00233B90" w:rsidRDefault="001C176E" w:rsidP="00593F03">
      <w:pPr>
        <w:spacing w:after="0" w:line="240" w:lineRule="auto"/>
        <w:rPr>
          <w:rFonts w:cs="Arial"/>
        </w:rPr>
      </w:pPr>
      <w:r w:rsidRPr="00233B90">
        <w:rPr>
          <w:rFonts w:cs="Arial"/>
        </w:rPr>
        <w:t xml:space="preserve">November </w:t>
      </w:r>
      <w:r w:rsidR="008277D1">
        <w:rPr>
          <w:rFonts w:cs="Arial"/>
        </w:rPr>
        <w:t>7, 2025</w:t>
      </w:r>
    </w:p>
    <w:p w14:paraId="5B2D51E8" w14:textId="5C6029AF" w:rsidR="001C176E" w:rsidRPr="00233B90" w:rsidRDefault="008277D1" w:rsidP="00B12D42">
      <w:pPr>
        <w:rPr>
          <w:rFonts w:cs="Arial"/>
        </w:rPr>
      </w:pPr>
      <w:r>
        <w:rPr>
          <w:rFonts w:cs="Arial"/>
        </w:rPr>
        <w:t>Unless advertised , all m</w:t>
      </w:r>
      <w:r w:rsidR="001C176E" w:rsidRPr="00233B90">
        <w:rPr>
          <w:rFonts w:cs="Arial"/>
        </w:rPr>
        <w:t>eetings begin at 9:00 a.m.</w:t>
      </w:r>
    </w:p>
    <w:p w14:paraId="7DD68A71" w14:textId="43FDC072" w:rsidR="00F72260" w:rsidRDefault="008277D1" w:rsidP="00345F04">
      <w:pPr>
        <w:rPr>
          <w:rFonts w:cs="Arial"/>
        </w:rPr>
      </w:pPr>
      <w:r>
        <w:rPr>
          <w:rFonts w:cs="Arial"/>
          <w:b/>
          <w:bCs/>
          <w:u w:val="single"/>
        </w:rPr>
        <w:t>REVIEW OF COMMENTS RECEIVED ON PROPOSED RULES AND CONSIDER CHANGES/ADOPTION OF FINAL RULES:</w:t>
      </w:r>
      <w:r w:rsidR="008C6DA6">
        <w:rPr>
          <w:rFonts w:cs="Arial"/>
          <w:b/>
          <w:bCs/>
          <w:u w:val="single"/>
        </w:rPr>
        <w:t xml:space="preserve"> </w:t>
      </w:r>
      <w:r w:rsidR="008C6DA6">
        <w:rPr>
          <w:rFonts w:cs="Arial"/>
        </w:rPr>
        <w:t xml:space="preserve">The Board reviewed and discussed </w:t>
      </w:r>
      <w:r w:rsidR="00DC05E7">
        <w:rPr>
          <w:rFonts w:cs="Arial"/>
        </w:rPr>
        <w:t xml:space="preserve"> </w:t>
      </w:r>
      <w:r w:rsidR="008C6DA6">
        <w:rPr>
          <w:rFonts w:cs="Arial"/>
        </w:rPr>
        <w:t xml:space="preserve">changes.  </w:t>
      </w:r>
      <w:r w:rsidR="00DC05E7">
        <w:rPr>
          <w:rFonts w:cs="Arial"/>
        </w:rPr>
        <w:t xml:space="preserve"> </w:t>
      </w:r>
    </w:p>
    <w:p w14:paraId="0394B6D6" w14:textId="2A983D7E" w:rsidR="008C6DA6" w:rsidRDefault="008C6DA6" w:rsidP="00345F04">
      <w:pPr>
        <w:rPr>
          <w:rFonts w:cs="Arial"/>
        </w:rPr>
      </w:pPr>
      <w:r w:rsidRPr="00233B90">
        <w:rPr>
          <w:rFonts w:cs="Arial"/>
        </w:rPr>
        <w:t>A motion was made by Dr.</w:t>
      </w:r>
      <w:r>
        <w:rPr>
          <w:rFonts w:cs="Arial"/>
        </w:rPr>
        <w:t xml:space="preserve"> Hebert</w:t>
      </w:r>
      <w:r w:rsidRPr="00233B90">
        <w:rPr>
          <w:rFonts w:cs="Arial"/>
        </w:rPr>
        <w:t xml:space="preserve">, seconded by </w:t>
      </w:r>
      <w:r>
        <w:rPr>
          <w:rFonts w:cs="Arial"/>
        </w:rPr>
        <w:t xml:space="preserve">Dr. Cote </w:t>
      </w:r>
      <w:r w:rsidRPr="00233B90">
        <w:rPr>
          <w:rFonts w:cs="Arial"/>
        </w:rPr>
        <w:t>to</w:t>
      </w:r>
      <w:r>
        <w:rPr>
          <w:rFonts w:cs="Arial"/>
        </w:rPr>
        <w:t xml:space="preserve"> adopt the rules as published.</w:t>
      </w:r>
    </w:p>
    <w:p w14:paraId="1F2538FF" w14:textId="77777777" w:rsidR="008C6DA6" w:rsidRPr="00233B90" w:rsidRDefault="008C6DA6" w:rsidP="008C6DA6">
      <w:pPr>
        <w:spacing w:after="0" w:line="240" w:lineRule="auto"/>
        <w:rPr>
          <w:rFonts w:cs="Arial"/>
        </w:rPr>
      </w:pPr>
      <w:r w:rsidRPr="00233B90">
        <w:rPr>
          <w:rFonts w:cs="Arial"/>
        </w:rPr>
        <w:t xml:space="preserve">The motion passes </w:t>
      </w:r>
      <w:r>
        <w:rPr>
          <w:rFonts w:cs="Arial"/>
        </w:rPr>
        <w:t>6</w:t>
      </w:r>
      <w:r w:rsidRPr="00233B90">
        <w:rPr>
          <w:rFonts w:cs="Arial"/>
        </w:rPr>
        <w:t xml:space="preserve"> in favor.</w:t>
      </w:r>
    </w:p>
    <w:p w14:paraId="3E8E0ADF" w14:textId="27DFF07D" w:rsidR="00B43AB8" w:rsidRDefault="008C6DA6" w:rsidP="00FF3636">
      <w:pPr>
        <w:rPr>
          <w:rFonts w:cs="Arial"/>
        </w:rPr>
      </w:pPr>
      <w:r>
        <w:rPr>
          <w:rFonts w:cs="Arial"/>
          <w:b/>
          <w:bCs/>
          <w:u w:val="single"/>
        </w:rPr>
        <w:lastRenderedPageBreak/>
        <w:t xml:space="preserve">Email from Dr. Kandra, O.D. </w:t>
      </w:r>
      <w:r w:rsidR="00B43AB8">
        <w:rPr>
          <w:rFonts w:cs="Arial"/>
          <w:u w:val="single"/>
        </w:rPr>
        <w:t xml:space="preserve">: </w:t>
      </w:r>
      <w:r w:rsidR="00352B40" w:rsidRPr="00352B40">
        <w:rPr>
          <w:rFonts w:cs="Arial"/>
        </w:rPr>
        <w:t xml:space="preserve">The Board </w:t>
      </w:r>
      <w:r>
        <w:rPr>
          <w:rFonts w:cs="Arial"/>
        </w:rPr>
        <w:t xml:space="preserve">reviewed the email and additional information dated July 30, 2024 on guidelines for radio frequency use. </w:t>
      </w:r>
    </w:p>
    <w:p w14:paraId="54BA4793" w14:textId="54376759" w:rsidR="008C6DA6" w:rsidRDefault="008C6DA6" w:rsidP="00FF3636">
      <w:pPr>
        <w:rPr>
          <w:rFonts w:cs="Arial"/>
        </w:rPr>
      </w:pPr>
      <w:r>
        <w:rPr>
          <w:rFonts w:cs="Arial"/>
        </w:rPr>
        <w:t>A motion was made</w:t>
      </w:r>
      <w:r w:rsidR="00111876">
        <w:rPr>
          <w:rFonts w:cs="Arial"/>
        </w:rPr>
        <w:t xml:space="preserve"> by</w:t>
      </w:r>
      <w:r>
        <w:rPr>
          <w:rFonts w:cs="Arial"/>
        </w:rPr>
        <w:t xml:space="preserve"> </w:t>
      </w:r>
      <w:r w:rsidR="00111876">
        <w:rPr>
          <w:rFonts w:cs="Arial"/>
        </w:rPr>
        <w:t xml:space="preserve">Dr. Hebert, seconded by Dr. </w:t>
      </w:r>
      <w:r w:rsidR="00D813B2">
        <w:rPr>
          <w:rFonts w:cs="Arial"/>
        </w:rPr>
        <w:t>Smith,</w:t>
      </w:r>
      <w:r w:rsidR="00111876">
        <w:rPr>
          <w:rFonts w:cs="Arial"/>
        </w:rPr>
        <w:t xml:space="preserve"> to send a letter stating that the use of radio frequency is in the scope of practice as long as it pertains to the </w:t>
      </w:r>
      <w:r w:rsidR="00D813B2" w:rsidRPr="00D813B2">
        <w:rPr>
          <w:rFonts w:cs="Arial"/>
        </w:rPr>
        <w:t>eye and associated structures</w:t>
      </w:r>
      <w:r w:rsidR="00D813B2">
        <w:rPr>
          <w:rFonts w:cs="Arial"/>
        </w:rPr>
        <w:t>.</w:t>
      </w:r>
    </w:p>
    <w:p w14:paraId="49412D30" w14:textId="77777777" w:rsidR="00111876" w:rsidRPr="00233B90" w:rsidRDefault="00111876" w:rsidP="00111876">
      <w:pPr>
        <w:spacing w:after="0" w:line="240" w:lineRule="auto"/>
        <w:rPr>
          <w:rFonts w:cs="Arial"/>
        </w:rPr>
      </w:pPr>
      <w:r w:rsidRPr="00233B90">
        <w:rPr>
          <w:rFonts w:cs="Arial"/>
        </w:rPr>
        <w:t xml:space="preserve">The motion passes </w:t>
      </w:r>
      <w:r>
        <w:rPr>
          <w:rFonts w:cs="Arial"/>
        </w:rPr>
        <w:t>6</w:t>
      </w:r>
      <w:r w:rsidRPr="00233B90">
        <w:rPr>
          <w:rFonts w:cs="Arial"/>
        </w:rPr>
        <w:t xml:space="preserve"> in favor.</w:t>
      </w:r>
    </w:p>
    <w:p w14:paraId="43ED9DD5" w14:textId="77777777" w:rsidR="00111876" w:rsidRDefault="00111876" w:rsidP="00FF3636">
      <w:pPr>
        <w:rPr>
          <w:rFonts w:cs="Arial"/>
        </w:rPr>
      </w:pPr>
    </w:p>
    <w:p w14:paraId="1F566D58" w14:textId="35224597" w:rsidR="00111876" w:rsidRDefault="00111876" w:rsidP="00FF3636">
      <w:pPr>
        <w:rPr>
          <w:rFonts w:cs="Arial"/>
        </w:rPr>
      </w:pPr>
      <w:r>
        <w:rPr>
          <w:rFonts w:cs="Arial"/>
          <w:b/>
          <w:bCs/>
          <w:u w:val="single"/>
        </w:rPr>
        <w:t xml:space="preserve">REVIEW CATEGORIES CURRENTLY USED IN ARBO:  </w:t>
      </w:r>
      <w:r>
        <w:rPr>
          <w:rFonts w:cs="Arial"/>
        </w:rPr>
        <w:t xml:space="preserve">The Board review the categories and </w:t>
      </w:r>
      <w:r w:rsidR="00D813B2">
        <w:rPr>
          <w:rFonts w:cs="Arial"/>
        </w:rPr>
        <w:t>agrees</w:t>
      </w:r>
      <w:r>
        <w:rPr>
          <w:rFonts w:cs="Arial"/>
        </w:rPr>
        <w:t xml:space="preserve"> that they are current and up to date.  </w:t>
      </w:r>
    </w:p>
    <w:p w14:paraId="2A7E369C" w14:textId="02EE7458" w:rsidR="00C717B9" w:rsidRDefault="00111876" w:rsidP="00FF3636">
      <w:p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EMAIL FROM DR. BARBAY, O.D.: </w:t>
      </w:r>
      <w:r>
        <w:rPr>
          <w:rFonts w:cs="Arial"/>
        </w:rPr>
        <w:t xml:space="preserve">The Board reviewed the </w:t>
      </w:r>
      <w:r w:rsidR="00C717B9">
        <w:rPr>
          <w:rFonts w:cs="Arial"/>
        </w:rPr>
        <w:t>email dated October 7, 2024 on the 90-day waiting period in order to take exams.  The 90-day waiting period is in our current law.  Will not be an issue going forward, not in our proposed rules.  No action taken by the Board.</w:t>
      </w:r>
    </w:p>
    <w:p w14:paraId="2F7A7432" w14:textId="12AB54AA" w:rsidR="00C717B9" w:rsidRDefault="00C717B9" w:rsidP="00FF3636">
      <w:pPr>
        <w:rPr>
          <w:rFonts w:cs="Arial"/>
        </w:rPr>
      </w:pPr>
      <w:r>
        <w:rPr>
          <w:rFonts w:cs="Arial"/>
          <w:b/>
          <w:bCs/>
          <w:u w:val="single"/>
        </w:rPr>
        <w:t xml:space="preserve">REVIEW CHANGES TO EXAM: </w:t>
      </w:r>
      <w:r>
        <w:rPr>
          <w:rFonts w:cs="Arial"/>
        </w:rPr>
        <w:t xml:space="preserve">The Board reviewed the new exam questions based on the new Law.  </w:t>
      </w:r>
    </w:p>
    <w:p w14:paraId="545A1772" w14:textId="551955F3" w:rsidR="00C717B9" w:rsidRDefault="00C717B9" w:rsidP="00C717B9">
      <w:pPr>
        <w:rPr>
          <w:rFonts w:cs="Arial"/>
        </w:rPr>
      </w:pPr>
      <w:r>
        <w:rPr>
          <w:rFonts w:cs="Arial"/>
        </w:rPr>
        <w:t xml:space="preserve">A motion was made by Dr. Hebert, seconded by Dr. Smith to approve the new questions for the law exam.  </w:t>
      </w:r>
    </w:p>
    <w:p w14:paraId="3B26A378" w14:textId="4AFA4395" w:rsidR="00C717B9" w:rsidRDefault="00C717B9" w:rsidP="00F868AA">
      <w:pPr>
        <w:spacing w:after="0" w:line="240" w:lineRule="auto"/>
        <w:rPr>
          <w:rFonts w:cs="Arial"/>
        </w:rPr>
      </w:pPr>
      <w:r w:rsidRPr="00233B90">
        <w:rPr>
          <w:rFonts w:cs="Arial"/>
        </w:rPr>
        <w:t xml:space="preserve">The motion passes </w:t>
      </w:r>
      <w:r>
        <w:rPr>
          <w:rFonts w:cs="Arial"/>
        </w:rPr>
        <w:t>6</w:t>
      </w:r>
      <w:r w:rsidRPr="00233B90">
        <w:rPr>
          <w:rFonts w:cs="Arial"/>
        </w:rPr>
        <w:t xml:space="preserve"> in favor.</w:t>
      </w:r>
    </w:p>
    <w:p w14:paraId="4CAE8602" w14:textId="77777777" w:rsidR="00F868AA" w:rsidRDefault="00F868AA" w:rsidP="00F868AA">
      <w:pPr>
        <w:spacing w:after="0" w:line="240" w:lineRule="auto"/>
        <w:rPr>
          <w:rFonts w:cs="Arial"/>
        </w:rPr>
      </w:pPr>
    </w:p>
    <w:p w14:paraId="75504F46" w14:textId="51257998" w:rsidR="00C717B9" w:rsidRDefault="00C717B9" w:rsidP="00FF3636">
      <w:pPr>
        <w:rPr>
          <w:rFonts w:cs="Arial"/>
        </w:rPr>
      </w:pPr>
      <w:r>
        <w:rPr>
          <w:rFonts w:cs="Arial"/>
          <w:b/>
          <w:bCs/>
          <w:u w:val="single"/>
        </w:rPr>
        <w:t xml:space="preserve">CHANGES TO RENEWAL APPLICATION FORM: </w:t>
      </w:r>
      <w:r>
        <w:rPr>
          <w:rFonts w:cs="Arial"/>
        </w:rPr>
        <w:t xml:space="preserve">The Board reviewed the draft to the renewal application form. The new form has two new </w:t>
      </w:r>
      <w:r w:rsidR="00D813B2">
        <w:rPr>
          <w:rFonts w:cs="Arial"/>
        </w:rPr>
        <w:t xml:space="preserve">questions: </w:t>
      </w:r>
      <w:r>
        <w:rPr>
          <w:rFonts w:cs="Arial"/>
        </w:rPr>
        <w:t xml:space="preserve">has the renewal applicant taken 15 CE credits in diagnosis and treatment of the ocular disease </w:t>
      </w:r>
      <w:r w:rsidR="00B70DC1">
        <w:rPr>
          <w:rFonts w:cs="Arial"/>
        </w:rPr>
        <w:t xml:space="preserve">or relevant systemic disease and  whether the applicant wants to identify any CE credits she or he wants to roll over to the next </w:t>
      </w:r>
      <w:r w:rsidR="00D813B2">
        <w:rPr>
          <w:rFonts w:cs="Arial"/>
        </w:rPr>
        <w:t>year’s</w:t>
      </w:r>
      <w:r w:rsidR="00B70DC1">
        <w:rPr>
          <w:rFonts w:cs="Arial"/>
        </w:rPr>
        <w:t xml:space="preserve"> renewal.</w:t>
      </w:r>
    </w:p>
    <w:p w14:paraId="68807E4A" w14:textId="388B6B30" w:rsidR="00B70DC1" w:rsidRDefault="00B70DC1" w:rsidP="00FF3636">
      <w:pPr>
        <w:rPr>
          <w:rFonts w:cs="Arial"/>
        </w:rPr>
      </w:pPr>
      <w:r>
        <w:rPr>
          <w:rFonts w:cs="Arial"/>
        </w:rPr>
        <w:t xml:space="preserve">The Board is ok with the changes. </w:t>
      </w:r>
    </w:p>
    <w:p w14:paraId="20206E30" w14:textId="77777777" w:rsidR="002E20DE" w:rsidRDefault="00B70DC1" w:rsidP="00FF3636">
      <w:pPr>
        <w:rPr>
          <w:rFonts w:cs="Arial"/>
        </w:rPr>
      </w:pPr>
      <w:r>
        <w:rPr>
          <w:rFonts w:cs="Arial"/>
          <w:b/>
          <w:bCs/>
          <w:u w:val="single"/>
        </w:rPr>
        <w:t xml:space="preserve">MA LAW AND RULES FOR LICENSURE BY ENDORSEMENT DR. BEAULIEU:  </w:t>
      </w:r>
      <w:r>
        <w:rPr>
          <w:rFonts w:cs="Arial"/>
        </w:rPr>
        <w:t xml:space="preserve">The Board reviewed and discussed the MA’s law and rules for </w:t>
      </w:r>
      <w:r w:rsidRPr="00B70DC1">
        <w:rPr>
          <w:rFonts w:cs="Arial"/>
        </w:rPr>
        <w:t xml:space="preserve">requirements </w:t>
      </w:r>
      <w:r>
        <w:rPr>
          <w:rFonts w:cs="Arial"/>
        </w:rPr>
        <w:t xml:space="preserve">for licensure by endorsement.  </w:t>
      </w:r>
    </w:p>
    <w:p w14:paraId="118ECD74" w14:textId="15F9BC4B" w:rsidR="00B70DC1" w:rsidRDefault="002E20DE" w:rsidP="00FF3636">
      <w:pPr>
        <w:rPr>
          <w:rFonts w:cs="Arial"/>
        </w:rPr>
      </w:pPr>
      <w:r>
        <w:rPr>
          <w:rFonts w:cs="Arial"/>
        </w:rPr>
        <w:t xml:space="preserve">A motion was made by Dr. Cote, second by Dr. Hebert </w:t>
      </w:r>
      <w:r w:rsidR="00B70DC1">
        <w:rPr>
          <w:rFonts w:cs="Arial"/>
        </w:rPr>
        <w:t xml:space="preserve">that the MA’s law and rules are </w:t>
      </w:r>
      <w:r w:rsidR="00B70DC1" w:rsidRPr="00B70DC1">
        <w:rPr>
          <w:rFonts w:cs="Arial"/>
        </w:rPr>
        <w:t>equivalent</w:t>
      </w:r>
      <w:r w:rsidR="00B70DC1">
        <w:rPr>
          <w:rFonts w:cs="Arial"/>
        </w:rPr>
        <w:t xml:space="preserve"> to the Maine laws. </w:t>
      </w:r>
    </w:p>
    <w:p w14:paraId="50124913" w14:textId="77777777" w:rsidR="002E20DE" w:rsidRPr="00233B90" w:rsidRDefault="002E20DE" w:rsidP="002E20DE">
      <w:pPr>
        <w:spacing w:after="0" w:line="240" w:lineRule="auto"/>
        <w:rPr>
          <w:rFonts w:cs="Arial"/>
        </w:rPr>
      </w:pPr>
      <w:r w:rsidRPr="00233B90">
        <w:rPr>
          <w:rFonts w:cs="Arial"/>
        </w:rPr>
        <w:t xml:space="preserve">The motion passes </w:t>
      </w:r>
      <w:r>
        <w:rPr>
          <w:rFonts w:cs="Arial"/>
        </w:rPr>
        <w:t>6</w:t>
      </w:r>
      <w:r w:rsidRPr="00233B90">
        <w:rPr>
          <w:rFonts w:cs="Arial"/>
        </w:rPr>
        <w:t xml:space="preserve"> in favor.</w:t>
      </w:r>
    </w:p>
    <w:p w14:paraId="667DA9D1" w14:textId="77777777" w:rsidR="002E20DE" w:rsidRDefault="002E20DE" w:rsidP="00FF3636">
      <w:pPr>
        <w:rPr>
          <w:rFonts w:cs="Arial"/>
        </w:rPr>
      </w:pPr>
    </w:p>
    <w:p w14:paraId="1CD37FCE" w14:textId="04C3C3EA" w:rsidR="002E20DE" w:rsidRPr="002E20DE" w:rsidRDefault="002E20DE" w:rsidP="00FF3636">
      <w:pPr>
        <w:rPr>
          <w:rFonts w:cs="Arial"/>
        </w:rPr>
      </w:pPr>
      <w:r>
        <w:rPr>
          <w:rFonts w:cs="Arial"/>
          <w:b/>
          <w:bCs/>
          <w:u w:val="single"/>
        </w:rPr>
        <w:t xml:space="preserve">AAG, REVIEW OF BOARD RESPONSIBILITIES:  </w:t>
      </w:r>
      <w:r>
        <w:rPr>
          <w:rFonts w:cs="Arial"/>
        </w:rPr>
        <w:t>Betsy Stivers presented to the Board roles and responsibilities and the procedure related to adjudicatory hearings.</w:t>
      </w:r>
    </w:p>
    <w:p w14:paraId="10660E63" w14:textId="6222A73D" w:rsidR="00345F04" w:rsidRPr="00030E2A" w:rsidRDefault="00DD76BF" w:rsidP="00345F04">
      <w:pPr>
        <w:rPr>
          <w:rFonts w:cs="Arial"/>
          <w:b/>
          <w:bCs/>
        </w:rPr>
      </w:pPr>
      <w:r w:rsidRPr="00030E2A">
        <w:rPr>
          <w:rFonts w:cs="Arial"/>
          <w:b/>
          <w:bCs/>
        </w:rPr>
        <w:t>COMPLAINTS:</w:t>
      </w:r>
      <w:r w:rsidR="00907AB1" w:rsidRPr="00030E2A">
        <w:rPr>
          <w:rFonts w:cs="Arial"/>
          <w:b/>
          <w:bCs/>
        </w:rPr>
        <w:t xml:space="preserve"> </w:t>
      </w:r>
    </w:p>
    <w:p w14:paraId="340B6CFE" w14:textId="77777777" w:rsidR="00F868AA" w:rsidRDefault="00DD76BF" w:rsidP="00B43AB8">
      <w:pPr>
        <w:spacing w:after="0" w:line="240" w:lineRule="auto"/>
        <w:rPr>
          <w:rFonts w:cs="Arial"/>
        </w:rPr>
      </w:pPr>
      <w:r w:rsidRPr="006E7FE6">
        <w:rPr>
          <w:rFonts w:cs="Arial"/>
          <w:b/>
          <w:bCs/>
          <w:u w:val="single"/>
        </w:rPr>
        <w:t>OPT-</w:t>
      </w:r>
      <w:r w:rsidR="003F3493" w:rsidRPr="006E7FE6">
        <w:rPr>
          <w:rFonts w:cs="Arial"/>
          <w:b/>
          <w:bCs/>
          <w:u w:val="single"/>
        </w:rPr>
        <w:t>202</w:t>
      </w:r>
      <w:r w:rsidR="002E20DE">
        <w:rPr>
          <w:rFonts w:cs="Arial"/>
          <w:b/>
          <w:bCs/>
          <w:u w:val="single"/>
        </w:rPr>
        <w:t>4</w:t>
      </w:r>
      <w:r w:rsidR="003F3493" w:rsidRPr="006E7FE6">
        <w:rPr>
          <w:rFonts w:cs="Arial"/>
          <w:b/>
          <w:bCs/>
          <w:u w:val="single"/>
        </w:rPr>
        <w:t>-</w:t>
      </w:r>
      <w:r w:rsidR="00AF3A62" w:rsidRPr="006E7FE6">
        <w:rPr>
          <w:rFonts w:cs="Arial"/>
          <w:b/>
          <w:bCs/>
          <w:u w:val="single"/>
        </w:rPr>
        <w:t>1</w:t>
      </w:r>
      <w:r w:rsidR="002E20DE">
        <w:rPr>
          <w:rFonts w:cs="Arial"/>
          <w:b/>
          <w:bCs/>
          <w:u w:val="single"/>
        </w:rPr>
        <w:t>9992</w:t>
      </w:r>
      <w:r w:rsidRPr="00233B90">
        <w:rPr>
          <w:rFonts w:cs="Arial"/>
        </w:rPr>
        <w:t xml:space="preserve">:  After presentation and discussion, a motion was made by </w:t>
      </w:r>
      <w:r w:rsidR="002E20DE">
        <w:rPr>
          <w:rFonts w:cs="Arial"/>
        </w:rPr>
        <w:t xml:space="preserve">James Murphy, </w:t>
      </w:r>
      <w:r w:rsidR="00030E2A">
        <w:rPr>
          <w:rFonts w:cs="Arial"/>
        </w:rPr>
        <w:t xml:space="preserve"> </w:t>
      </w:r>
      <w:r w:rsidR="008E5B07" w:rsidRPr="00233B90">
        <w:rPr>
          <w:rFonts w:cs="Arial"/>
        </w:rPr>
        <w:t xml:space="preserve"> </w:t>
      </w:r>
      <w:r w:rsidR="00F5428B" w:rsidRPr="00233B90">
        <w:rPr>
          <w:rFonts w:cs="Arial"/>
        </w:rPr>
        <w:t xml:space="preserve">                                 </w:t>
      </w:r>
      <w:r w:rsidRPr="00233B90">
        <w:rPr>
          <w:rFonts w:cs="Arial"/>
        </w:rPr>
        <w:t xml:space="preserve"> seconded by</w:t>
      </w:r>
      <w:r w:rsidR="00B43AB8">
        <w:rPr>
          <w:rFonts w:cs="Arial"/>
        </w:rPr>
        <w:t xml:space="preserve"> </w:t>
      </w:r>
      <w:r w:rsidR="00352B40">
        <w:rPr>
          <w:rFonts w:cs="Arial"/>
        </w:rPr>
        <w:t>Dr.</w:t>
      </w:r>
      <w:r w:rsidR="002E20DE">
        <w:rPr>
          <w:rFonts w:cs="Arial"/>
        </w:rPr>
        <w:t xml:space="preserve"> Hebert</w:t>
      </w:r>
      <w:r w:rsidR="00B43AB8">
        <w:rPr>
          <w:rFonts w:cs="Arial"/>
        </w:rPr>
        <w:t xml:space="preserve"> to </w:t>
      </w:r>
      <w:r w:rsidR="002E20DE">
        <w:rPr>
          <w:rFonts w:cs="Arial"/>
        </w:rPr>
        <w:t xml:space="preserve">table the complaint to the next meeting </w:t>
      </w:r>
      <w:r w:rsidR="00F868AA">
        <w:rPr>
          <w:rFonts w:cs="Arial"/>
        </w:rPr>
        <w:t>to gather</w:t>
      </w:r>
      <w:r w:rsidR="002E20DE">
        <w:rPr>
          <w:rFonts w:cs="Arial"/>
        </w:rPr>
        <w:t xml:space="preserve"> further information on the complaint. </w:t>
      </w:r>
    </w:p>
    <w:p w14:paraId="18DA2E48" w14:textId="19F3AB9D" w:rsidR="00B43AB8" w:rsidRPr="00233B90" w:rsidRDefault="00B43AB8" w:rsidP="00B43AB8">
      <w:pPr>
        <w:spacing w:after="0" w:line="240" w:lineRule="auto"/>
        <w:rPr>
          <w:rFonts w:cs="Arial"/>
        </w:rPr>
      </w:pPr>
      <w:r w:rsidRPr="00233B90">
        <w:rPr>
          <w:rFonts w:cs="Arial"/>
        </w:rPr>
        <w:lastRenderedPageBreak/>
        <w:t>The motion passes</w:t>
      </w:r>
      <w:r>
        <w:rPr>
          <w:rFonts w:cs="Arial"/>
        </w:rPr>
        <w:t xml:space="preserve"> 5</w:t>
      </w:r>
      <w:r w:rsidRPr="00233B90">
        <w:rPr>
          <w:rFonts w:cs="Arial"/>
        </w:rPr>
        <w:t xml:space="preserve"> in favor and 1 abstained (Dr.</w:t>
      </w:r>
      <w:r w:rsidR="002E20DE">
        <w:rPr>
          <w:rFonts w:cs="Arial"/>
        </w:rPr>
        <w:t xml:space="preserve"> Cote</w:t>
      </w:r>
      <w:r w:rsidRPr="00233B90">
        <w:rPr>
          <w:rFonts w:cs="Arial"/>
        </w:rPr>
        <w:t>)</w:t>
      </w:r>
    </w:p>
    <w:p w14:paraId="1F79B730" w14:textId="376B33CB" w:rsidR="00BC4DF3" w:rsidRPr="00BC4DF3" w:rsidRDefault="00435378" w:rsidP="006A3143">
      <w:pPr>
        <w:spacing w:after="0" w:line="240" w:lineRule="auto"/>
        <w:rPr>
          <w:rFonts w:cs="Arial"/>
        </w:rPr>
      </w:pPr>
      <w:r w:rsidRPr="00233B90">
        <w:rPr>
          <w:rFonts w:cs="Arial"/>
        </w:rPr>
        <w:tab/>
      </w:r>
    </w:p>
    <w:p w14:paraId="4E80CBFB" w14:textId="3E1E2983" w:rsidR="00665132" w:rsidRPr="00BC4DF3" w:rsidRDefault="00665132" w:rsidP="00E02D29">
      <w:pPr>
        <w:spacing w:after="0" w:line="240" w:lineRule="auto"/>
        <w:rPr>
          <w:rFonts w:cs="Arial"/>
          <w:u w:val="single"/>
        </w:rPr>
      </w:pPr>
    </w:p>
    <w:p w14:paraId="210E86DE" w14:textId="24B51D8D" w:rsidR="00A17C29" w:rsidRPr="00F868AA" w:rsidRDefault="00665132" w:rsidP="00933BDF">
      <w:pPr>
        <w:spacing w:after="0" w:line="240" w:lineRule="auto"/>
        <w:rPr>
          <w:rFonts w:cs="Arial"/>
        </w:rPr>
      </w:pPr>
      <w:r w:rsidRPr="008B237A">
        <w:rPr>
          <w:rFonts w:cs="Arial"/>
          <w:b/>
          <w:bCs/>
        </w:rPr>
        <w:t>OTHER BUSINESS</w:t>
      </w:r>
      <w:r w:rsidR="008B237A">
        <w:rPr>
          <w:rFonts w:cs="Arial"/>
          <w:b/>
          <w:bCs/>
        </w:rPr>
        <w:t xml:space="preserve">:  </w:t>
      </w:r>
      <w:r w:rsidR="00F868AA" w:rsidRPr="00F868AA">
        <w:rPr>
          <w:rFonts w:cs="Arial"/>
        </w:rPr>
        <w:t>Public Comment from Joseph Neville, on Qualified Technicians</w:t>
      </w:r>
      <w:r w:rsidR="00F868AA">
        <w:rPr>
          <w:rFonts w:cs="Arial"/>
        </w:rPr>
        <w:t xml:space="preserve"> for telehealth standards</w:t>
      </w:r>
      <w:r w:rsidR="00F868AA" w:rsidRPr="00F868AA">
        <w:rPr>
          <w:rFonts w:cs="Arial"/>
        </w:rPr>
        <w:t>.</w:t>
      </w:r>
    </w:p>
    <w:p w14:paraId="5AC07743" w14:textId="77777777" w:rsidR="003F3493" w:rsidRPr="00233B90" w:rsidRDefault="003F3493" w:rsidP="00933BDF">
      <w:pPr>
        <w:spacing w:after="0" w:line="240" w:lineRule="auto"/>
        <w:rPr>
          <w:rFonts w:cs="Arial"/>
        </w:rPr>
      </w:pPr>
    </w:p>
    <w:p w14:paraId="0F597E56" w14:textId="25B68FEA" w:rsidR="003F3493" w:rsidRPr="00233B90" w:rsidRDefault="00CC17A9" w:rsidP="0049750C">
      <w:pPr>
        <w:spacing w:after="0" w:line="240" w:lineRule="auto"/>
        <w:rPr>
          <w:rFonts w:cs="Arial"/>
        </w:rPr>
      </w:pPr>
      <w:r w:rsidRPr="008B237A">
        <w:rPr>
          <w:rFonts w:cs="Arial"/>
          <w:b/>
          <w:bCs/>
        </w:rPr>
        <w:t>PRESIDENT’S REPORT</w:t>
      </w:r>
      <w:r w:rsidRPr="00233B90">
        <w:rPr>
          <w:rFonts w:cs="Arial"/>
        </w:rPr>
        <w:t>:</w:t>
      </w:r>
      <w:r w:rsidR="00D450F8" w:rsidRPr="00233B90">
        <w:rPr>
          <w:rFonts w:cs="Arial"/>
        </w:rPr>
        <w:t xml:space="preserve"> </w:t>
      </w:r>
      <w:r w:rsidR="004E5BBB" w:rsidRPr="00233B90">
        <w:rPr>
          <w:rFonts w:cs="Arial"/>
        </w:rPr>
        <w:t xml:space="preserve">  </w:t>
      </w:r>
      <w:r w:rsidR="00F868AA">
        <w:rPr>
          <w:rFonts w:cs="Arial"/>
        </w:rPr>
        <w:t xml:space="preserve">Dr. Nadeau </w:t>
      </w:r>
      <w:r w:rsidR="00D813B2">
        <w:rPr>
          <w:rFonts w:cs="Arial"/>
        </w:rPr>
        <w:t>commented on</w:t>
      </w:r>
      <w:r w:rsidR="00F868AA">
        <w:rPr>
          <w:rFonts w:cs="Arial"/>
        </w:rPr>
        <w:t xml:space="preserve"> the Board for all its hard work</w:t>
      </w:r>
      <w:r w:rsidR="007360B6">
        <w:rPr>
          <w:rFonts w:cs="Arial"/>
        </w:rPr>
        <w:t>.  He stated that working with the Board</w:t>
      </w:r>
      <w:r w:rsidR="00D813B2">
        <w:rPr>
          <w:rFonts w:cs="Arial"/>
        </w:rPr>
        <w:t>,</w:t>
      </w:r>
      <w:r w:rsidR="007360B6">
        <w:rPr>
          <w:rFonts w:cs="Arial"/>
        </w:rPr>
        <w:t xml:space="preserve"> he has learned a lot along the way and has had great experience with all members of the Board. </w:t>
      </w:r>
    </w:p>
    <w:p w14:paraId="26F851DF" w14:textId="26C73F93" w:rsidR="004A4F2B" w:rsidRPr="00233B90" w:rsidRDefault="004A4F2B" w:rsidP="0049750C">
      <w:pPr>
        <w:spacing w:after="0" w:line="240" w:lineRule="auto"/>
        <w:rPr>
          <w:rFonts w:cs="Arial"/>
        </w:rPr>
      </w:pPr>
    </w:p>
    <w:p w14:paraId="23D65D57" w14:textId="51CEFB9A" w:rsidR="004A4F2B" w:rsidRPr="00BC4DF3" w:rsidRDefault="00CC17A9" w:rsidP="006821B9">
      <w:pPr>
        <w:spacing w:after="0" w:line="240" w:lineRule="auto"/>
        <w:rPr>
          <w:rFonts w:cs="Arial"/>
        </w:rPr>
      </w:pPr>
      <w:r w:rsidRPr="008B237A">
        <w:rPr>
          <w:rFonts w:cs="Arial"/>
          <w:b/>
          <w:bCs/>
        </w:rPr>
        <w:t>SECRETARY’S REPORT:</w:t>
      </w:r>
      <w:r w:rsidR="00BC4DF3">
        <w:rPr>
          <w:rFonts w:cs="Arial"/>
          <w:b/>
          <w:bCs/>
        </w:rPr>
        <w:t xml:space="preserve">  </w:t>
      </w:r>
      <w:r w:rsidR="00BC4DF3" w:rsidRPr="00BC4DF3">
        <w:rPr>
          <w:rFonts w:cs="Arial"/>
        </w:rPr>
        <w:t>None</w:t>
      </w:r>
      <w:r w:rsidR="00213705" w:rsidRPr="00BC4DF3">
        <w:rPr>
          <w:rFonts w:cs="Arial"/>
        </w:rPr>
        <w:t xml:space="preserve">  </w:t>
      </w:r>
    </w:p>
    <w:p w14:paraId="6364C0A4" w14:textId="2B3F3DE7" w:rsidR="00213705" w:rsidRPr="008B237A" w:rsidRDefault="00213705" w:rsidP="006821B9">
      <w:pPr>
        <w:spacing w:after="0" w:line="240" w:lineRule="auto"/>
        <w:rPr>
          <w:rFonts w:cs="Arial"/>
        </w:rPr>
      </w:pPr>
    </w:p>
    <w:p w14:paraId="1213052C" w14:textId="6A52412B" w:rsidR="00CD6EA3" w:rsidRDefault="00CD6EA3" w:rsidP="00CD6EA3">
      <w:pPr>
        <w:spacing w:after="0" w:line="240" w:lineRule="auto"/>
        <w:rPr>
          <w:rFonts w:cs="Arial"/>
        </w:rPr>
      </w:pPr>
      <w:r w:rsidRPr="008B237A">
        <w:rPr>
          <w:rFonts w:cs="Arial"/>
          <w:b/>
          <w:bCs/>
        </w:rPr>
        <w:t>ADJOURNED</w:t>
      </w:r>
      <w:r w:rsidRPr="00233B90">
        <w:rPr>
          <w:rFonts w:cs="Arial"/>
        </w:rPr>
        <w:t xml:space="preserve">:  A motion was made by </w:t>
      </w:r>
      <w:r w:rsidR="00E02D29" w:rsidRPr="00233B90">
        <w:rPr>
          <w:rFonts w:cs="Arial"/>
        </w:rPr>
        <w:t>Dr.</w:t>
      </w:r>
      <w:r w:rsidR="00D05414">
        <w:rPr>
          <w:rFonts w:cs="Arial"/>
        </w:rPr>
        <w:t xml:space="preserve"> Cote, </w:t>
      </w:r>
      <w:r w:rsidRPr="00233B90">
        <w:rPr>
          <w:rFonts w:cs="Arial"/>
        </w:rPr>
        <w:t xml:space="preserve">seconded </w:t>
      </w:r>
      <w:r w:rsidR="006821B9" w:rsidRPr="00233B90">
        <w:rPr>
          <w:rFonts w:cs="Arial"/>
        </w:rPr>
        <w:t>by</w:t>
      </w:r>
      <w:r w:rsidR="00E02D29" w:rsidRPr="00233B90">
        <w:rPr>
          <w:rFonts w:cs="Arial"/>
        </w:rPr>
        <w:t xml:space="preserve"> </w:t>
      </w:r>
      <w:r w:rsidR="00F868AA">
        <w:rPr>
          <w:rFonts w:cs="Arial"/>
        </w:rPr>
        <w:t>James Murphy</w:t>
      </w:r>
      <w:r w:rsidR="00E02D29" w:rsidRPr="00233B90">
        <w:rPr>
          <w:rFonts w:cs="Arial"/>
        </w:rPr>
        <w:t xml:space="preserve"> to adjourn the</w:t>
      </w:r>
      <w:r w:rsidR="006821B9" w:rsidRPr="00233B90">
        <w:rPr>
          <w:rFonts w:cs="Arial"/>
        </w:rPr>
        <w:t xml:space="preserve"> </w:t>
      </w:r>
      <w:r w:rsidR="004A4F2B" w:rsidRPr="00233B90">
        <w:rPr>
          <w:rFonts w:cs="Arial"/>
        </w:rPr>
        <w:t xml:space="preserve">                                                 </w:t>
      </w:r>
      <w:r w:rsidRPr="00233B90">
        <w:rPr>
          <w:rFonts w:cs="Arial"/>
        </w:rPr>
        <w:t xml:space="preserve"> meeting at</w:t>
      </w:r>
      <w:r w:rsidR="00E02D29" w:rsidRPr="00233B90">
        <w:rPr>
          <w:rFonts w:cs="Arial"/>
        </w:rPr>
        <w:t xml:space="preserve"> </w:t>
      </w:r>
      <w:r w:rsidR="00D05414">
        <w:rPr>
          <w:rFonts w:cs="Arial"/>
        </w:rPr>
        <w:t>11:</w:t>
      </w:r>
      <w:r w:rsidR="006C5A64">
        <w:rPr>
          <w:rFonts w:cs="Arial"/>
        </w:rPr>
        <w:t>45</w:t>
      </w:r>
      <w:r w:rsidR="00D05414">
        <w:rPr>
          <w:rFonts w:cs="Arial"/>
        </w:rPr>
        <w:t xml:space="preserve"> a</w:t>
      </w:r>
      <w:r w:rsidRPr="00233B90">
        <w:rPr>
          <w:rFonts w:cs="Arial"/>
        </w:rPr>
        <w:t>.m.</w:t>
      </w:r>
    </w:p>
    <w:p w14:paraId="76AEAE25" w14:textId="77777777" w:rsidR="008B237A" w:rsidRDefault="008B237A" w:rsidP="00CD6EA3">
      <w:pPr>
        <w:spacing w:after="0" w:line="240" w:lineRule="auto"/>
        <w:rPr>
          <w:rFonts w:cs="Arial"/>
        </w:rPr>
      </w:pPr>
    </w:p>
    <w:p w14:paraId="7EBA2932" w14:textId="310E224B" w:rsidR="00CD6EA3" w:rsidRPr="00233B90" w:rsidRDefault="00D05414" w:rsidP="008B237A">
      <w:pPr>
        <w:rPr>
          <w:rFonts w:cs="Arial"/>
        </w:rPr>
      </w:pPr>
      <w:r w:rsidRPr="00233B90">
        <w:rPr>
          <w:rFonts w:cs="Arial"/>
        </w:rPr>
        <w:t>The motion passes</w:t>
      </w:r>
      <w:r>
        <w:rPr>
          <w:rFonts w:cs="Arial"/>
        </w:rPr>
        <w:t xml:space="preserve"> </w:t>
      </w:r>
      <w:r w:rsidR="00BC4DF3">
        <w:rPr>
          <w:rFonts w:cs="Arial"/>
        </w:rPr>
        <w:t xml:space="preserve">6 </w:t>
      </w:r>
      <w:r w:rsidRPr="00233B90">
        <w:rPr>
          <w:rFonts w:cs="Arial"/>
        </w:rPr>
        <w:t>in favor and 0 opposed</w:t>
      </w:r>
      <w:r>
        <w:rPr>
          <w:rFonts w:cs="Arial"/>
        </w:rPr>
        <w:t>.</w:t>
      </w:r>
    </w:p>
    <w:p w14:paraId="46CB568E" w14:textId="5862EB76" w:rsidR="00CD6EA3" w:rsidRPr="00233B90" w:rsidRDefault="00CD6EA3" w:rsidP="00CD6EA3">
      <w:pPr>
        <w:spacing w:after="0" w:line="240" w:lineRule="auto"/>
        <w:rPr>
          <w:rFonts w:cs="Arial"/>
        </w:rPr>
      </w:pPr>
      <w:r w:rsidRPr="00233B90">
        <w:rPr>
          <w:rFonts w:cs="Arial"/>
        </w:rPr>
        <w:t>The next meeting will be held on</w:t>
      </w:r>
      <w:r w:rsidR="007E4AD9">
        <w:rPr>
          <w:rFonts w:cs="Arial"/>
        </w:rPr>
        <w:t xml:space="preserve"> </w:t>
      </w:r>
      <w:r w:rsidR="00F868AA">
        <w:rPr>
          <w:rFonts w:cs="Arial"/>
        </w:rPr>
        <w:t>February 7, 2025</w:t>
      </w:r>
      <w:r w:rsidRPr="00233B90">
        <w:rPr>
          <w:rFonts w:cs="Arial"/>
        </w:rPr>
        <w:t xml:space="preserve">   </w:t>
      </w:r>
    </w:p>
    <w:p w14:paraId="0C3E6BB5" w14:textId="159AF12B" w:rsidR="00435378" w:rsidRPr="00233B90" w:rsidRDefault="00435378" w:rsidP="00D05414">
      <w:pPr>
        <w:ind w:firstLine="720"/>
        <w:rPr>
          <w:rFonts w:cs="Arial"/>
        </w:rPr>
      </w:pPr>
      <w:r w:rsidRPr="00233B90">
        <w:rPr>
          <w:rFonts w:cs="Arial"/>
        </w:rPr>
        <w:tab/>
      </w:r>
      <w:r w:rsidRPr="00233B90">
        <w:rPr>
          <w:rFonts w:cs="Arial"/>
        </w:rPr>
        <w:tab/>
      </w:r>
      <w:r w:rsidRPr="00233B90">
        <w:rPr>
          <w:rFonts w:cs="Arial"/>
        </w:rPr>
        <w:tab/>
      </w:r>
    </w:p>
    <w:p w14:paraId="51B6C64F" w14:textId="77777777" w:rsidR="00435378" w:rsidRPr="00233B90" w:rsidRDefault="00435378" w:rsidP="00435378">
      <w:pPr>
        <w:ind w:firstLine="720"/>
        <w:rPr>
          <w:rFonts w:cs="Arial"/>
        </w:rPr>
      </w:pPr>
    </w:p>
    <w:p w14:paraId="0CD497FF" w14:textId="77777777" w:rsidR="00435378" w:rsidRPr="00233B90" w:rsidRDefault="00435378" w:rsidP="00CD6EA3">
      <w:pPr>
        <w:spacing w:after="0" w:line="240" w:lineRule="auto"/>
        <w:rPr>
          <w:rFonts w:cs="Arial"/>
        </w:rPr>
      </w:pPr>
    </w:p>
    <w:p w14:paraId="01C454F0" w14:textId="13BE8D89" w:rsidR="00CD6EA3" w:rsidRPr="00233B90" w:rsidRDefault="00423957" w:rsidP="00CD6EA3">
      <w:pPr>
        <w:spacing w:after="0" w:line="240" w:lineRule="auto"/>
        <w:rPr>
          <w:rFonts w:cs="Arial"/>
        </w:rPr>
      </w:pPr>
      <w:r w:rsidRPr="00233B90">
        <w:rPr>
          <w:rFonts w:cs="Arial"/>
        </w:rPr>
        <w:tab/>
      </w:r>
    </w:p>
    <w:p w14:paraId="63FB3C60" w14:textId="77777777" w:rsidR="00CD6EA3" w:rsidRPr="00233B90" w:rsidRDefault="00CD6EA3" w:rsidP="00CD6EA3">
      <w:pPr>
        <w:spacing w:after="0" w:line="240" w:lineRule="auto"/>
        <w:ind w:left="3600" w:firstLine="720"/>
        <w:rPr>
          <w:rFonts w:cs="Arial"/>
        </w:rPr>
      </w:pPr>
      <w:r w:rsidRPr="00233B90">
        <w:rPr>
          <w:rFonts w:cs="Arial"/>
        </w:rPr>
        <w:t>Respectfully submitted,</w:t>
      </w:r>
    </w:p>
    <w:p w14:paraId="384809C4" w14:textId="4F5309DC" w:rsidR="00CD6EA3" w:rsidRPr="00233B90" w:rsidRDefault="006821B9" w:rsidP="006821B9">
      <w:pPr>
        <w:tabs>
          <w:tab w:val="left" w:pos="8231"/>
        </w:tabs>
        <w:spacing w:after="0" w:line="240" w:lineRule="auto"/>
        <w:rPr>
          <w:rFonts w:cs="Arial"/>
        </w:rPr>
      </w:pPr>
      <w:r w:rsidRPr="00233B90">
        <w:rPr>
          <w:rFonts w:cs="Arial"/>
        </w:rPr>
        <w:tab/>
      </w:r>
    </w:p>
    <w:p w14:paraId="3EAB7B58" w14:textId="77777777" w:rsidR="00CD6EA3" w:rsidRPr="00233B90" w:rsidRDefault="00CD6EA3" w:rsidP="00CD6EA3">
      <w:pPr>
        <w:spacing w:after="0" w:line="240" w:lineRule="auto"/>
        <w:rPr>
          <w:rFonts w:cs="Arial"/>
        </w:rPr>
      </w:pPr>
    </w:p>
    <w:p w14:paraId="53A7C253" w14:textId="77777777" w:rsidR="00CD6EA3" w:rsidRPr="00233B90" w:rsidRDefault="00CD6EA3" w:rsidP="00CD6EA3">
      <w:pPr>
        <w:spacing w:after="0" w:line="240" w:lineRule="auto"/>
        <w:rPr>
          <w:rFonts w:cs="Arial"/>
        </w:rPr>
      </w:pPr>
    </w:p>
    <w:p w14:paraId="65D6BE72" w14:textId="77777777" w:rsidR="00CD6EA3" w:rsidRPr="00233B90" w:rsidRDefault="00CD6EA3" w:rsidP="00CD6EA3">
      <w:pPr>
        <w:spacing w:after="0" w:line="240" w:lineRule="auto"/>
        <w:ind w:left="3600" w:firstLine="720"/>
        <w:rPr>
          <w:rFonts w:cs="Arial"/>
        </w:rPr>
      </w:pPr>
      <w:r w:rsidRPr="00233B90">
        <w:rPr>
          <w:rFonts w:cs="Arial"/>
        </w:rPr>
        <w:t>Tina Carpentier</w:t>
      </w:r>
    </w:p>
    <w:p w14:paraId="2A4E5965" w14:textId="53D47119" w:rsidR="00CD6EA3" w:rsidRPr="006821B9" w:rsidRDefault="00CD6EA3" w:rsidP="00B77FF7">
      <w:pPr>
        <w:spacing w:after="0" w:line="240" w:lineRule="auto"/>
        <w:ind w:left="3600" w:firstLine="720"/>
      </w:pPr>
      <w:r w:rsidRPr="00651986">
        <w:rPr>
          <w:rFonts w:ascii="Arial" w:eastAsia="Times New Roman" w:hAnsi="Arial" w:cs="Arial"/>
        </w:rPr>
        <w:t>Office Sp</w:t>
      </w:r>
      <w:r w:rsidRPr="006821B9">
        <w:t>ecialist II, Maine Board of Optometry</w:t>
      </w:r>
    </w:p>
    <w:sectPr w:rsidR="00CD6EA3" w:rsidRPr="006821B9" w:rsidSect="00C37489">
      <w:footerReference w:type="default" r:id="rId10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13DDB" w14:textId="77777777" w:rsidR="00837217" w:rsidRDefault="00837217" w:rsidP="006F2423">
      <w:pPr>
        <w:spacing w:after="0" w:line="240" w:lineRule="auto"/>
      </w:pPr>
      <w:r>
        <w:separator/>
      </w:r>
    </w:p>
  </w:endnote>
  <w:endnote w:type="continuationSeparator" w:id="0">
    <w:p w14:paraId="7D8775BE" w14:textId="77777777" w:rsidR="00837217" w:rsidRDefault="00837217" w:rsidP="006F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D8899" w14:textId="77777777" w:rsidR="006F2423" w:rsidRDefault="00FC44AB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9DF58" w14:textId="77777777" w:rsidR="00837217" w:rsidRDefault="00837217" w:rsidP="006F2423">
      <w:pPr>
        <w:spacing w:after="0" w:line="240" w:lineRule="auto"/>
      </w:pPr>
      <w:r>
        <w:separator/>
      </w:r>
    </w:p>
  </w:footnote>
  <w:footnote w:type="continuationSeparator" w:id="0">
    <w:p w14:paraId="2C435504" w14:textId="77777777" w:rsidR="00837217" w:rsidRDefault="00837217" w:rsidP="006F2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11"/>
    <w:rsid w:val="000039CC"/>
    <w:rsid w:val="0001363B"/>
    <w:rsid w:val="00021594"/>
    <w:rsid w:val="00030E2A"/>
    <w:rsid w:val="0003497A"/>
    <w:rsid w:val="00043B50"/>
    <w:rsid w:val="0004466A"/>
    <w:rsid w:val="0004777E"/>
    <w:rsid w:val="00051DD9"/>
    <w:rsid w:val="000525B2"/>
    <w:rsid w:val="00084808"/>
    <w:rsid w:val="00092988"/>
    <w:rsid w:val="000A369B"/>
    <w:rsid w:val="000A577A"/>
    <w:rsid w:val="000B2E52"/>
    <w:rsid w:val="000E4043"/>
    <w:rsid w:val="000F4233"/>
    <w:rsid w:val="001048FA"/>
    <w:rsid w:val="00104E34"/>
    <w:rsid w:val="00105F2A"/>
    <w:rsid w:val="00111876"/>
    <w:rsid w:val="001211DA"/>
    <w:rsid w:val="001275A4"/>
    <w:rsid w:val="001311A9"/>
    <w:rsid w:val="00132B08"/>
    <w:rsid w:val="0013731E"/>
    <w:rsid w:val="0016280A"/>
    <w:rsid w:val="00171435"/>
    <w:rsid w:val="0017163F"/>
    <w:rsid w:val="00172B40"/>
    <w:rsid w:val="00176C33"/>
    <w:rsid w:val="00177B95"/>
    <w:rsid w:val="00183635"/>
    <w:rsid w:val="00187548"/>
    <w:rsid w:val="001A326D"/>
    <w:rsid w:val="001A3616"/>
    <w:rsid w:val="001A4104"/>
    <w:rsid w:val="001A6B19"/>
    <w:rsid w:val="001B2F55"/>
    <w:rsid w:val="001B4F28"/>
    <w:rsid w:val="001C176E"/>
    <w:rsid w:val="001C1A54"/>
    <w:rsid w:val="001C2181"/>
    <w:rsid w:val="001C3540"/>
    <w:rsid w:val="001C5FE0"/>
    <w:rsid w:val="001E0D5E"/>
    <w:rsid w:val="001F122C"/>
    <w:rsid w:val="001F25D3"/>
    <w:rsid w:val="001F7952"/>
    <w:rsid w:val="00205341"/>
    <w:rsid w:val="002102FC"/>
    <w:rsid w:val="00213705"/>
    <w:rsid w:val="002201E0"/>
    <w:rsid w:val="00233B90"/>
    <w:rsid w:val="00234C37"/>
    <w:rsid w:val="0023719E"/>
    <w:rsid w:val="002421FD"/>
    <w:rsid w:val="00243AF3"/>
    <w:rsid w:val="00245A28"/>
    <w:rsid w:val="00265703"/>
    <w:rsid w:val="00277A79"/>
    <w:rsid w:val="002947B8"/>
    <w:rsid w:val="002A51E2"/>
    <w:rsid w:val="002A5521"/>
    <w:rsid w:val="002E0F29"/>
    <w:rsid w:val="002E15D1"/>
    <w:rsid w:val="002E20DE"/>
    <w:rsid w:val="002F201E"/>
    <w:rsid w:val="002F74B4"/>
    <w:rsid w:val="003033B8"/>
    <w:rsid w:val="00313C08"/>
    <w:rsid w:val="00324D1D"/>
    <w:rsid w:val="00341A1A"/>
    <w:rsid w:val="00345F04"/>
    <w:rsid w:val="00352B40"/>
    <w:rsid w:val="00372863"/>
    <w:rsid w:val="00375581"/>
    <w:rsid w:val="00382318"/>
    <w:rsid w:val="0038359C"/>
    <w:rsid w:val="003859A1"/>
    <w:rsid w:val="00397EB6"/>
    <w:rsid w:val="003B3A11"/>
    <w:rsid w:val="003B4274"/>
    <w:rsid w:val="003B4F05"/>
    <w:rsid w:val="003B56F0"/>
    <w:rsid w:val="003B7BA9"/>
    <w:rsid w:val="003C0B97"/>
    <w:rsid w:val="003C0E88"/>
    <w:rsid w:val="003C580F"/>
    <w:rsid w:val="003D0797"/>
    <w:rsid w:val="003D2E0B"/>
    <w:rsid w:val="003D38C9"/>
    <w:rsid w:val="003E2BA6"/>
    <w:rsid w:val="003E7001"/>
    <w:rsid w:val="003F3493"/>
    <w:rsid w:val="003F6F6E"/>
    <w:rsid w:val="00406F37"/>
    <w:rsid w:val="00412AD7"/>
    <w:rsid w:val="00412DC0"/>
    <w:rsid w:val="00423957"/>
    <w:rsid w:val="004335C4"/>
    <w:rsid w:val="00433E4C"/>
    <w:rsid w:val="00435378"/>
    <w:rsid w:val="00441081"/>
    <w:rsid w:val="00441D17"/>
    <w:rsid w:val="004506F9"/>
    <w:rsid w:val="00473C53"/>
    <w:rsid w:val="00475FD7"/>
    <w:rsid w:val="0047665B"/>
    <w:rsid w:val="0048174F"/>
    <w:rsid w:val="00487FC9"/>
    <w:rsid w:val="0049750C"/>
    <w:rsid w:val="004A2580"/>
    <w:rsid w:val="004A4F2B"/>
    <w:rsid w:val="004D1C1F"/>
    <w:rsid w:val="004D6B0A"/>
    <w:rsid w:val="004E0EEA"/>
    <w:rsid w:val="004E353C"/>
    <w:rsid w:val="004E5BBB"/>
    <w:rsid w:val="004F2075"/>
    <w:rsid w:val="004F71E5"/>
    <w:rsid w:val="005055FD"/>
    <w:rsid w:val="00510F68"/>
    <w:rsid w:val="005175B7"/>
    <w:rsid w:val="00520638"/>
    <w:rsid w:val="0052231B"/>
    <w:rsid w:val="005301A8"/>
    <w:rsid w:val="00533DCC"/>
    <w:rsid w:val="005465FD"/>
    <w:rsid w:val="00547B85"/>
    <w:rsid w:val="005525DD"/>
    <w:rsid w:val="005528E8"/>
    <w:rsid w:val="00560ECF"/>
    <w:rsid w:val="00561239"/>
    <w:rsid w:val="0056439E"/>
    <w:rsid w:val="005657EE"/>
    <w:rsid w:val="00575E02"/>
    <w:rsid w:val="00576811"/>
    <w:rsid w:val="00577B5E"/>
    <w:rsid w:val="00593F03"/>
    <w:rsid w:val="005A2423"/>
    <w:rsid w:val="005A246F"/>
    <w:rsid w:val="005A397B"/>
    <w:rsid w:val="005A7177"/>
    <w:rsid w:val="005B0DC3"/>
    <w:rsid w:val="005D0D8B"/>
    <w:rsid w:val="005D366B"/>
    <w:rsid w:val="005D4C3E"/>
    <w:rsid w:val="005E01E3"/>
    <w:rsid w:val="005E49BE"/>
    <w:rsid w:val="00600BC2"/>
    <w:rsid w:val="00604CE2"/>
    <w:rsid w:val="006232F4"/>
    <w:rsid w:val="00632EE2"/>
    <w:rsid w:val="00651986"/>
    <w:rsid w:val="00652AA2"/>
    <w:rsid w:val="00656A92"/>
    <w:rsid w:val="00657D30"/>
    <w:rsid w:val="00665132"/>
    <w:rsid w:val="00667720"/>
    <w:rsid w:val="00671980"/>
    <w:rsid w:val="00673DF2"/>
    <w:rsid w:val="006821B9"/>
    <w:rsid w:val="006871BD"/>
    <w:rsid w:val="00692530"/>
    <w:rsid w:val="006A202C"/>
    <w:rsid w:val="006A3143"/>
    <w:rsid w:val="006A47BC"/>
    <w:rsid w:val="006A54D4"/>
    <w:rsid w:val="006A6630"/>
    <w:rsid w:val="006C3164"/>
    <w:rsid w:val="006C5A64"/>
    <w:rsid w:val="006D1290"/>
    <w:rsid w:val="006D3A00"/>
    <w:rsid w:val="006D4067"/>
    <w:rsid w:val="006E0272"/>
    <w:rsid w:val="006E2E32"/>
    <w:rsid w:val="006E5F08"/>
    <w:rsid w:val="006E751A"/>
    <w:rsid w:val="006E7FE6"/>
    <w:rsid w:val="006F07A2"/>
    <w:rsid w:val="006F093D"/>
    <w:rsid w:val="006F0EC3"/>
    <w:rsid w:val="006F11F1"/>
    <w:rsid w:val="006F2423"/>
    <w:rsid w:val="00701238"/>
    <w:rsid w:val="00705277"/>
    <w:rsid w:val="0071403B"/>
    <w:rsid w:val="00714ADF"/>
    <w:rsid w:val="007360B6"/>
    <w:rsid w:val="0074633A"/>
    <w:rsid w:val="00751988"/>
    <w:rsid w:val="00755D64"/>
    <w:rsid w:val="00760B16"/>
    <w:rsid w:val="00771B70"/>
    <w:rsid w:val="00771C0F"/>
    <w:rsid w:val="00775AB9"/>
    <w:rsid w:val="00794BBF"/>
    <w:rsid w:val="007B579B"/>
    <w:rsid w:val="007D7C5B"/>
    <w:rsid w:val="007E44B2"/>
    <w:rsid w:val="007E4AD9"/>
    <w:rsid w:val="007E5DC2"/>
    <w:rsid w:val="007F3ED1"/>
    <w:rsid w:val="007F5899"/>
    <w:rsid w:val="007F5A7B"/>
    <w:rsid w:val="00801D8D"/>
    <w:rsid w:val="00807258"/>
    <w:rsid w:val="00813974"/>
    <w:rsid w:val="008150CE"/>
    <w:rsid w:val="00820BBE"/>
    <w:rsid w:val="008277D1"/>
    <w:rsid w:val="00837217"/>
    <w:rsid w:val="00841B44"/>
    <w:rsid w:val="00850B9F"/>
    <w:rsid w:val="00851B76"/>
    <w:rsid w:val="0086185A"/>
    <w:rsid w:val="00872554"/>
    <w:rsid w:val="008728E4"/>
    <w:rsid w:val="0087378C"/>
    <w:rsid w:val="00884F20"/>
    <w:rsid w:val="0088624F"/>
    <w:rsid w:val="0088731A"/>
    <w:rsid w:val="00893C67"/>
    <w:rsid w:val="00893E12"/>
    <w:rsid w:val="008B02E2"/>
    <w:rsid w:val="008B237A"/>
    <w:rsid w:val="008B2926"/>
    <w:rsid w:val="008C6DA6"/>
    <w:rsid w:val="008D3A2E"/>
    <w:rsid w:val="008E5B07"/>
    <w:rsid w:val="008F5027"/>
    <w:rsid w:val="008F6F22"/>
    <w:rsid w:val="008F74CE"/>
    <w:rsid w:val="009001AC"/>
    <w:rsid w:val="00901D14"/>
    <w:rsid w:val="00905C06"/>
    <w:rsid w:val="00906CE3"/>
    <w:rsid w:val="00907242"/>
    <w:rsid w:val="00907AB1"/>
    <w:rsid w:val="00923205"/>
    <w:rsid w:val="009259C2"/>
    <w:rsid w:val="00930334"/>
    <w:rsid w:val="00933BDF"/>
    <w:rsid w:val="00936FD3"/>
    <w:rsid w:val="009414CC"/>
    <w:rsid w:val="00943677"/>
    <w:rsid w:val="00951012"/>
    <w:rsid w:val="009605C3"/>
    <w:rsid w:val="00964CD0"/>
    <w:rsid w:val="009715C4"/>
    <w:rsid w:val="009766BE"/>
    <w:rsid w:val="0098079B"/>
    <w:rsid w:val="00990FE7"/>
    <w:rsid w:val="00996D26"/>
    <w:rsid w:val="009A2DC8"/>
    <w:rsid w:val="009B0FE5"/>
    <w:rsid w:val="009B1585"/>
    <w:rsid w:val="009C34E5"/>
    <w:rsid w:val="009D2AA8"/>
    <w:rsid w:val="009E531F"/>
    <w:rsid w:val="009F07CA"/>
    <w:rsid w:val="009F3B02"/>
    <w:rsid w:val="009F57E9"/>
    <w:rsid w:val="009F5FFA"/>
    <w:rsid w:val="00A06AE7"/>
    <w:rsid w:val="00A07A5D"/>
    <w:rsid w:val="00A144D7"/>
    <w:rsid w:val="00A17C29"/>
    <w:rsid w:val="00A3022C"/>
    <w:rsid w:val="00A57679"/>
    <w:rsid w:val="00A6230B"/>
    <w:rsid w:val="00A64DEA"/>
    <w:rsid w:val="00A65D47"/>
    <w:rsid w:val="00A67745"/>
    <w:rsid w:val="00A87066"/>
    <w:rsid w:val="00A928C5"/>
    <w:rsid w:val="00A94759"/>
    <w:rsid w:val="00AA0733"/>
    <w:rsid w:val="00AB2BC7"/>
    <w:rsid w:val="00AB5B0E"/>
    <w:rsid w:val="00AC0A70"/>
    <w:rsid w:val="00AC77F9"/>
    <w:rsid w:val="00AD312A"/>
    <w:rsid w:val="00AE39BD"/>
    <w:rsid w:val="00AE44C3"/>
    <w:rsid w:val="00AE53F2"/>
    <w:rsid w:val="00AF3A62"/>
    <w:rsid w:val="00B00CB5"/>
    <w:rsid w:val="00B01647"/>
    <w:rsid w:val="00B12D42"/>
    <w:rsid w:val="00B17D40"/>
    <w:rsid w:val="00B20563"/>
    <w:rsid w:val="00B229E4"/>
    <w:rsid w:val="00B36989"/>
    <w:rsid w:val="00B40F8E"/>
    <w:rsid w:val="00B43AB8"/>
    <w:rsid w:val="00B5407D"/>
    <w:rsid w:val="00B6080C"/>
    <w:rsid w:val="00B6431D"/>
    <w:rsid w:val="00B64A5D"/>
    <w:rsid w:val="00B6603F"/>
    <w:rsid w:val="00B664C5"/>
    <w:rsid w:val="00B70C15"/>
    <w:rsid w:val="00B70DC1"/>
    <w:rsid w:val="00B72FDC"/>
    <w:rsid w:val="00B77FF7"/>
    <w:rsid w:val="00B959AF"/>
    <w:rsid w:val="00BA0A48"/>
    <w:rsid w:val="00BA583F"/>
    <w:rsid w:val="00BA7127"/>
    <w:rsid w:val="00BB7503"/>
    <w:rsid w:val="00BC4DF3"/>
    <w:rsid w:val="00C14D19"/>
    <w:rsid w:val="00C154B7"/>
    <w:rsid w:val="00C15D8B"/>
    <w:rsid w:val="00C177F0"/>
    <w:rsid w:val="00C23ED3"/>
    <w:rsid w:val="00C35451"/>
    <w:rsid w:val="00C37489"/>
    <w:rsid w:val="00C41FF3"/>
    <w:rsid w:val="00C43098"/>
    <w:rsid w:val="00C43F5A"/>
    <w:rsid w:val="00C46559"/>
    <w:rsid w:val="00C54D2F"/>
    <w:rsid w:val="00C56ED8"/>
    <w:rsid w:val="00C60B85"/>
    <w:rsid w:val="00C62803"/>
    <w:rsid w:val="00C6525C"/>
    <w:rsid w:val="00C658EB"/>
    <w:rsid w:val="00C661D5"/>
    <w:rsid w:val="00C71251"/>
    <w:rsid w:val="00C717B9"/>
    <w:rsid w:val="00C735D0"/>
    <w:rsid w:val="00C75CB1"/>
    <w:rsid w:val="00C85E4C"/>
    <w:rsid w:val="00CA030F"/>
    <w:rsid w:val="00CA046D"/>
    <w:rsid w:val="00CA5F18"/>
    <w:rsid w:val="00CB0818"/>
    <w:rsid w:val="00CC0A12"/>
    <w:rsid w:val="00CC17A9"/>
    <w:rsid w:val="00CC782C"/>
    <w:rsid w:val="00CC7D13"/>
    <w:rsid w:val="00CD6EA3"/>
    <w:rsid w:val="00CE00B4"/>
    <w:rsid w:val="00CF7E9F"/>
    <w:rsid w:val="00D0159B"/>
    <w:rsid w:val="00D05414"/>
    <w:rsid w:val="00D07028"/>
    <w:rsid w:val="00D209B4"/>
    <w:rsid w:val="00D2665E"/>
    <w:rsid w:val="00D3028F"/>
    <w:rsid w:val="00D35091"/>
    <w:rsid w:val="00D450F8"/>
    <w:rsid w:val="00D5123C"/>
    <w:rsid w:val="00D517AB"/>
    <w:rsid w:val="00D55E82"/>
    <w:rsid w:val="00D6781D"/>
    <w:rsid w:val="00D813B2"/>
    <w:rsid w:val="00D9585B"/>
    <w:rsid w:val="00DA32EA"/>
    <w:rsid w:val="00DA5080"/>
    <w:rsid w:val="00DB0BB7"/>
    <w:rsid w:val="00DB2DAB"/>
    <w:rsid w:val="00DC05E7"/>
    <w:rsid w:val="00DC5432"/>
    <w:rsid w:val="00DD0FAB"/>
    <w:rsid w:val="00DD76BF"/>
    <w:rsid w:val="00DE5DE8"/>
    <w:rsid w:val="00DF1ABB"/>
    <w:rsid w:val="00E02866"/>
    <w:rsid w:val="00E02D29"/>
    <w:rsid w:val="00E1141F"/>
    <w:rsid w:val="00E12C57"/>
    <w:rsid w:val="00E35AEA"/>
    <w:rsid w:val="00E55313"/>
    <w:rsid w:val="00E617B1"/>
    <w:rsid w:val="00E70B97"/>
    <w:rsid w:val="00E84EB5"/>
    <w:rsid w:val="00E87A88"/>
    <w:rsid w:val="00EA24C8"/>
    <w:rsid w:val="00EC1AA5"/>
    <w:rsid w:val="00EC56CA"/>
    <w:rsid w:val="00ED6DA8"/>
    <w:rsid w:val="00EF31DB"/>
    <w:rsid w:val="00EF42CE"/>
    <w:rsid w:val="00EF4C8F"/>
    <w:rsid w:val="00EF7942"/>
    <w:rsid w:val="00EF7B20"/>
    <w:rsid w:val="00F06012"/>
    <w:rsid w:val="00F069C3"/>
    <w:rsid w:val="00F074ED"/>
    <w:rsid w:val="00F10F44"/>
    <w:rsid w:val="00F12A48"/>
    <w:rsid w:val="00F1417E"/>
    <w:rsid w:val="00F33332"/>
    <w:rsid w:val="00F37267"/>
    <w:rsid w:val="00F44973"/>
    <w:rsid w:val="00F506F1"/>
    <w:rsid w:val="00F5428B"/>
    <w:rsid w:val="00F602BC"/>
    <w:rsid w:val="00F72260"/>
    <w:rsid w:val="00F801DE"/>
    <w:rsid w:val="00F81031"/>
    <w:rsid w:val="00F817A7"/>
    <w:rsid w:val="00F847F4"/>
    <w:rsid w:val="00F868AA"/>
    <w:rsid w:val="00F96EE8"/>
    <w:rsid w:val="00FA19EB"/>
    <w:rsid w:val="00FC44AB"/>
    <w:rsid w:val="00FC799A"/>
    <w:rsid w:val="00FD40AD"/>
    <w:rsid w:val="00FD7359"/>
    <w:rsid w:val="00FD7945"/>
    <w:rsid w:val="00FE2174"/>
    <w:rsid w:val="00FE63CF"/>
    <w:rsid w:val="00FF3636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05A8"/>
  <w15:docId w15:val="{6F69FDC0-A88C-488D-A1EA-3024229D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2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C5F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423"/>
  </w:style>
  <w:style w:type="paragraph" w:styleId="Footer">
    <w:name w:val="footer"/>
    <w:basedOn w:val="Normal"/>
    <w:link w:val="FooterChar"/>
    <w:uiPriority w:val="99"/>
    <w:unhideWhenUsed/>
    <w:rsid w:val="006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423"/>
  </w:style>
  <w:style w:type="paragraph" w:styleId="BodyText">
    <w:name w:val="Body Text"/>
    <w:basedOn w:val="Normal"/>
    <w:link w:val="BodyTextChar"/>
    <w:rsid w:val="00375581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75581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C362E00FE504B973318BA0EB3A281" ma:contentTypeVersion="10" ma:contentTypeDescription="Create a new document." ma:contentTypeScope="" ma:versionID="a33fdecbb991e244049b1135cf17ce52">
  <xsd:schema xmlns:xsd="http://www.w3.org/2001/XMLSchema" xmlns:xs="http://www.w3.org/2001/XMLSchema" xmlns:p="http://schemas.microsoft.com/office/2006/metadata/properties" xmlns:ns3="2526f1ca-a51e-4abb-8506-ad4d38a131c3" xmlns:ns4="c55dc79c-155e-4afd-af17-ac51d0114b03" targetNamespace="http://schemas.microsoft.com/office/2006/metadata/properties" ma:root="true" ma:fieldsID="b94686d3653e8ec5849d279c10ad467c" ns3:_="" ns4:_="">
    <xsd:import namespace="2526f1ca-a51e-4abb-8506-ad4d38a131c3"/>
    <xsd:import namespace="c55dc79c-155e-4afd-af17-ac51d0114b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1ca-a51e-4abb-8506-ad4d38a13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dc79c-155e-4afd-af17-ac51d0114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F406A-2D3F-4320-A5C0-5043125D32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AD17F5-ACBA-4B2F-9DF1-2D03FC5683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EF97FF-EF2C-48A6-B1B2-29A894A82A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C06B5-5836-4BD0-845C-457DD9353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6f1ca-a51e-4abb-8506-ad4d38a131c3"/>
    <ds:schemaRef ds:uri="c55dc79c-155e-4afd-af17-ac51d0114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Carpentier, Tina</dc:creator>
  <cp:lastModifiedBy>Carpentier, Tina</cp:lastModifiedBy>
  <cp:revision>7</cp:revision>
  <cp:lastPrinted>2023-11-21T16:38:00Z</cp:lastPrinted>
  <dcterms:created xsi:type="dcterms:W3CDTF">2024-11-12T18:57:00Z</dcterms:created>
  <dcterms:modified xsi:type="dcterms:W3CDTF">2025-01-23T20:45:00Z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0x0101005BCC362E00FE504B973318BA0EB3A281</vt:lpwstr>
  </property>
</Properties>
</file>