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A1EF7" w14:textId="77777777" w:rsidR="00FF425D" w:rsidRPr="00FF425D" w:rsidRDefault="00FF425D" w:rsidP="00FF425D">
      <w:pPr>
        <w:spacing w:after="0" w:line="240" w:lineRule="auto"/>
        <w:contextualSpacing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FF425D">
        <w:rPr>
          <w:rFonts w:ascii="Cambria" w:eastAsia="Times New Roman" w:hAnsi="Cambria" w:cs="Arial"/>
          <w:b/>
          <w:sz w:val="28"/>
          <w:szCs w:val="28"/>
        </w:rPr>
        <w:t>BUSINESS ENTITY</w:t>
      </w:r>
    </w:p>
    <w:p w14:paraId="17F2AE38" w14:textId="77777777" w:rsidR="00FF425D" w:rsidRPr="00FF425D" w:rsidRDefault="00FF425D" w:rsidP="00FF425D">
      <w:pPr>
        <w:spacing w:after="0" w:line="240" w:lineRule="auto"/>
        <w:contextualSpacing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FF425D">
        <w:rPr>
          <w:rFonts w:ascii="Cambria" w:eastAsia="Times New Roman" w:hAnsi="Cambria" w:cs="Arial"/>
          <w:b/>
          <w:sz w:val="28"/>
          <w:szCs w:val="28"/>
        </w:rPr>
        <w:t xml:space="preserve">Voluntary Termination of License or Branch Registration </w:t>
      </w:r>
    </w:p>
    <w:p w14:paraId="54124E91" w14:textId="31B64903" w:rsidR="00FF425D" w:rsidRPr="00FF425D" w:rsidRDefault="00FF425D" w:rsidP="00FF425D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425D" w:rsidRPr="00FF425D" w14:paraId="07CA973E" w14:textId="77777777" w:rsidTr="00FF425D">
        <w:tc>
          <w:tcPr>
            <w:tcW w:w="10790" w:type="dxa"/>
          </w:tcPr>
          <w:p w14:paraId="271911BF" w14:textId="77777777" w:rsidR="00FF425D" w:rsidRPr="00FF425D" w:rsidRDefault="00FF425D" w:rsidP="00066EF3">
            <w:pPr>
              <w:tabs>
                <w:tab w:val="left" w:pos="3600"/>
              </w:tabs>
              <w:rPr>
                <w:rFonts w:ascii="Arial" w:eastAsia="Times New Roman" w:hAnsi="Arial" w:cs="Times New Roman"/>
                <w:bCs/>
                <w:sz w:val="22"/>
              </w:rPr>
            </w:pPr>
            <w:r w:rsidRPr="00FF425D">
              <w:rPr>
                <w:rFonts w:ascii="Cambria" w:hAnsi="Cambria" w:cs="Arial"/>
                <w:bCs/>
                <w:sz w:val="22"/>
              </w:rPr>
              <w:t>This form is to be used if requesting voluntary termination of a Business Entity (primary agency license) or branch registrations.</w:t>
            </w:r>
            <w:r w:rsidRPr="00FF425D">
              <w:rPr>
                <w:rFonts w:ascii="Arial" w:eastAsia="Times New Roman" w:hAnsi="Arial" w:cs="Times New Roman"/>
                <w:bCs/>
                <w:sz w:val="22"/>
              </w:rPr>
              <w:t xml:space="preserve">  </w:t>
            </w:r>
          </w:p>
        </w:tc>
      </w:tr>
    </w:tbl>
    <w:p w14:paraId="5415D3AA" w14:textId="77777777" w:rsidR="00FF425D" w:rsidRPr="00FF425D" w:rsidRDefault="00FF425D" w:rsidP="00FF425D">
      <w:pPr>
        <w:tabs>
          <w:tab w:val="left" w:pos="3600"/>
        </w:tabs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51FB124C" w14:textId="77777777" w:rsidR="00FF425D" w:rsidRDefault="00FF425D" w:rsidP="00FF425D">
      <w:pPr>
        <w:spacing w:after="0" w:line="240" w:lineRule="auto"/>
        <w:rPr>
          <w:rFonts w:ascii="Cambria" w:eastAsia="Times New Roman" w:hAnsi="Cambria" w:cs="Arial"/>
          <w:b/>
          <w:sz w:val="22"/>
        </w:rPr>
      </w:pPr>
    </w:p>
    <w:p w14:paraId="66931371" w14:textId="0844C9B6" w:rsidR="00FF425D" w:rsidRPr="00A82360" w:rsidRDefault="00FF425D" w:rsidP="00FF425D">
      <w:pPr>
        <w:spacing w:after="0" w:line="240" w:lineRule="auto"/>
        <w:rPr>
          <w:rFonts w:ascii="Cambria" w:eastAsia="Times New Roman" w:hAnsi="Cambria" w:cs="Arial"/>
          <w:sz w:val="22"/>
        </w:rPr>
      </w:pPr>
      <w:r w:rsidRPr="00A82360">
        <w:rPr>
          <w:rFonts w:ascii="Cambria" w:eastAsia="Times New Roman" w:hAnsi="Cambria" w:cs="Arial"/>
          <w:b/>
          <w:sz w:val="22"/>
        </w:rPr>
        <w:t>Business Name:</w:t>
      </w:r>
      <w:r w:rsidRPr="00A82360">
        <w:rPr>
          <w:rFonts w:ascii="Cambria" w:eastAsia="Times New Roman" w:hAnsi="Cambria" w:cs="Arial"/>
          <w:sz w:val="22"/>
        </w:rPr>
        <w:t xml:space="preserve">   _______________________________________________</w:t>
      </w:r>
      <w:r>
        <w:rPr>
          <w:rFonts w:ascii="Cambria" w:eastAsia="Times New Roman" w:hAnsi="Cambria" w:cs="Arial"/>
          <w:sz w:val="22"/>
        </w:rPr>
        <w:t>_____________________________</w:t>
      </w:r>
    </w:p>
    <w:p w14:paraId="335DC7A5" w14:textId="77777777" w:rsidR="00FF425D" w:rsidRPr="00A82360" w:rsidRDefault="00FF425D" w:rsidP="00FF425D">
      <w:pPr>
        <w:spacing w:after="0" w:line="240" w:lineRule="auto"/>
        <w:rPr>
          <w:rFonts w:ascii="Cambria" w:eastAsia="Times New Roman" w:hAnsi="Cambria" w:cs="Arial"/>
          <w:b/>
          <w:sz w:val="16"/>
          <w:szCs w:val="16"/>
        </w:rPr>
      </w:pPr>
      <w:r w:rsidRPr="00A82360">
        <w:rPr>
          <w:rFonts w:ascii="Cambria" w:eastAsia="Times New Roman" w:hAnsi="Cambria" w:cs="Arial"/>
          <w:b/>
          <w:sz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5394"/>
      </w:tblGrid>
      <w:tr w:rsidR="00FF425D" w:rsidRPr="00A82360" w14:paraId="4FDC146D" w14:textId="77777777" w:rsidTr="00CF42B5">
        <w:trPr>
          <w:trHeight w:val="448"/>
        </w:trPr>
        <w:tc>
          <w:tcPr>
            <w:tcW w:w="5400" w:type="dxa"/>
          </w:tcPr>
          <w:p w14:paraId="2FC0C681" w14:textId="77777777" w:rsidR="00FF425D" w:rsidRPr="00A82360" w:rsidRDefault="00FF425D" w:rsidP="00CF42B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>FEIN or NPN</w:t>
            </w:r>
          </w:p>
          <w:p w14:paraId="118C1A3C" w14:textId="77777777" w:rsidR="00FF425D" w:rsidRPr="00A82360" w:rsidRDefault="00FF425D" w:rsidP="00CF42B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  <w:tc>
          <w:tcPr>
            <w:tcW w:w="5508" w:type="dxa"/>
          </w:tcPr>
          <w:p w14:paraId="46D71B55" w14:textId="77777777" w:rsidR="00FF425D" w:rsidRPr="00A82360" w:rsidRDefault="00FF425D" w:rsidP="00CF42B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A82360">
                  <w:rPr>
                    <w:rFonts w:ascii="Cambria" w:eastAsia="Times New Roman" w:hAnsi="Cambria" w:cs="Arial"/>
                    <w:sz w:val="16"/>
                    <w:szCs w:val="16"/>
                  </w:rPr>
                  <w:t>Maine</w:t>
                </w:r>
              </w:smartTag>
            </w:smartTag>
            <w:r w:rsidRPr="00A82360">
              <w:rPr>
                <w:rFonts w:ascii="Cambria" w:eastAsia="Times New Roman" w:hAnsi="Cambria" w:cs="Arial"/>
                <w:sz w:val="16"/>
                <w:szCs w:val="16"/>
              </w:rPr>
              <w:t xml:space="preserve"> License #</w:t>
            </w:r>
          </w:p>
          <w:p w14:paraId="454053CF" w14:textId="77777777" w:rsidR="00FF425D" w:rsidRPr="00A82360" w:rsidRDefault="00FF425D" w:rsidP="00CF42B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</w:rPr>
            </w:pPr>
          </w:p>
        </w:tc>
      </w:tr>
      <w:tr w:rsidR="00FF425D" w:rsidRPr="00A82360" w14:paraId="1A10041F" w14:textId="77777777" w:rsidTr="00CF42B5">
        <w:trPr>
          <w:trHeight w:val="448"/>
        </w:trPr>
        <w:tc>
          <w:tcPr>
            <w:tcW w:w="5400" w:type="dxa"/>
          </w:tcPr>
          <w:p w14:paraId="61A959E5" w14:textId="3E012588" w:rsidR="00FF425D" w:rsidRPr="00A82360" w:rsidRDefault="00FF425D" w:rsidP="00CF42B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Contact Person</w:t>
            </w:r>
          </w:p>
        </w:tc>
        <w:tc>
          <w:tcPr>
            <w:tcW w:w="5508" w:type="dxa"/>
          </w:tcPr>
          <w:p w14:paraId="38EA92D7" w14:textId="7064251D" w:rsidR="00FF425D" w:rsidRPr="00A82360" w:rsidRDefault="00FF425D" w:rsidP="00CF42B5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Phone #</w:t>
            </w:r>
          </w:p>
        </w:tc>
      </w:tr>
    </w:tbl>
    <w:p w14:paraId="49086679" w14:textId="77777777" w:rsidR="00FF425D" w:rsidRDefault="00FF425D" w:rsidP="00FF425D">
      <w:pPr>
        <w:spacing w:after="0" w:line="240" w:lineRule="auto"/>
        <w:rPr>
          <w:rFonts w:ascii="Arial" w:eastAsia="Times New Roman" w:hAnsi="Arial" w:cs="Times New Roman"/>
          <w:sz w:val="16"/>
          <w:szCs w:val="16"/>
        </w:rPr>
      </w:pPr>
    </w:p>
    <w:p w14:paraId="6465F2BA" w14:textId="77777777" w:rsidR="00FF425D" w:rsidRPr="00FF425D" w:rsidRDefault="00FF425D" w:rsidP="00FF425D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</w:p>
    <w:p w14:paraId="55C0C34C" w14:textId="172451C8" w:rsidR="00FF425D" w:rsidRPr="00FF425D" w:rsidRDefault="00FF425D" w:rsidP="00FF425D">
      <w:pPr>
        <w:spacing w:after="0" w:line="240" w:lineRule="auto"/>
        <w:rPr>
          <w:rFonts w:ascii="Arial" w:eastAsia="Times New Roman" w:hAnsi="Arial" w:cs="Times New Roman"/>
          <w:sz w:val="22"/>
        </w:rPr>
      </w:pPr>
      <w:r w:rsidRPr="00FF425D">
        <w:rPr>
          <w:rFonts w:ascii="Arial" w:eastAsia="Times New Roman" w:hAnsi="Arial" w:cs="Times New Roman"/>
          <w:sz w:val="22"/>
        </w:rPr>
        <w:tab/>
      </w:r>
      <w:r w:rsidRPr="00FF425D">
        <w:rPr>
          <w:rFonts w:ascii="Arial" w:eastAsia="Times New Roman" w:hAnsi="Arial" w:cs="Times New Roman"/>
          <w:sz w:val="22"/>
        </w:rPr>
        <w:tab/>
      </w:r>
    </w:p>
    <w:p w14:paraId="775F00F7" w14:textId="77777777" w:rsidR="00FF425D" w:rsidRPr="00FF425D" w:rsidRDefault="00FF425D" w:rsidP="00FF425D">
      <w:pPr>
        <w:spacing w:after="0" w:line="240" w:lineRule="auto"/>
        <w:rPr>
          <w:rFonts w:ascii="Arial" w:eastAsia="Times New Roman" w:hAnsi="Arial" w:cs="Times New Roman"/>
          <w:szCs w:val="20"/>
        </w:rPr>
      </w:pPr>
      <w:r w:rsidRPr="00FF425D">
        <w:rPr>
          <w:rFonts w:ascii="Cambria" w:eastAsia="Times New Roman" w:hAnsi="Cambria" w:cs="Arial"/>
          <w:b/>
          <w:sz w:val="26"/>
          <w:szCs w:val="26"/>
        </w:rPr>
        <w:t>Do you wish to terminate the Primary business entity license</w:t>
      </w:r>
      <w:r w:rsidRPr="00FF425D">
        <w:rPr>
          <w:rFonts w:ascii="Cambria" w:eastAsia="Times New Roman" w:hAnsi="Cambria" w:cs="Arial"/>
          <w:bCs/>
          <w:sz w:val="26"/>
          <w:szCs w:val="26"/>
        </w:rPr>
        <w:t>?</w:t>
      </w:r>
      <w:r w:rsidRPr="00FF425D">
        <w:rPr>
          <w:rFonts w:ascii="Cambria" w:eastAsia="Times New Roman" w:hAnsi="Cambria" w:cs="Arial"/>
          <w:bCs/>
          <w:szCs w:val="24"/>
        </w:rPr>
        <w:t xml:space="preserve"> </w:t>
      </w:r>
      <w:r w:rsidRPr="00FF425D">
        <w:rPr>
          <w:rFonts w:ascii="Arial" w:eastAsia="Times New Roman" w:hAnsi="Arial" w:cs="Times New Roman"/>
          <w:bCs/>
          <w:szCs w:val="20"/>
        </w:rPr>
        <w:t xml:space="preserve">       </w:t>
      </w:r>
      <w:r w:rsidRPr="00FF425D">
        <w:rPr>
          <w:rFonts w:ascii="Cambria" w:eastAsia="Times New Roman" w:hAnsi="Cambria" w:cs="Arial"/>
          <w:b/>
          <w:sz w:val="26"/>
          <w:szCs w:val="26"/>
        </w:rPr>
        <w:t xml:space="preserve">[ </w:t>
      </w:r>
      <w:proofErr w:type="gramStart"/>
      <w:r w:rsidRPr="00FF425D">
        <w:rPr>
          <w:rFonts w:ascii="Cambria" w:eastAsia="Times New Roman" w:hAnsi="Cambria" w:cs="Arial"/>
          <w:b/>
          <w:sz w:val="26"/>
          <w:szCs w:val="26"/>
        </w:rPr>
        <w:t xml:space="preserve">  ]</w:t>
      </w:r>
      <w:proofErr w:type="gramEnd"/>
      <w:r w:rsidRPr="00FF425D">
        <w:rPr>
          <w:rFonts w:ascii="Cambria" w:eastAsia="Times New Roman" w:hAnsi="Cambria" w:cs="Arial"/>
          <w:b/>
          <w:sz w:val="26"/>
          <w:szCs w:val="26"/>
        </w:rPr>
        <w:t xml:space="preserve"> Yes        [   ] No</w:t>
      </w:r>
    </w:p>
    <w:p w14:paraId="48538770" w14:textId="77777777" w:rsidR="00FF425D" w:rsidRDefault="00FF425D" w:rsidP="00FF425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</w:rPr>
      </w:pPr>
    </w:p>
    <w:p w14:paraId="12B50609" w14:textId="4CF0AE17" w:rsidR="00FF425D" w:rsidRPr="00FF425D" w:rsidRDefault="00FF425D" w:rsidP="00FF425D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F425D">
        <w:rPr>
          <w:rFonts w:ascii="Arial" w:eastAsia="Times New Roman" w:hAnsi="Arial" w:cs="Times New Roman"/>
          <w:b/>
          <w:sz w:val="20"/>
          <w:szCs w:val="20"/>
        </w:rPr>
        <w:t>If yes</w:t>
      </w:r>
      <w:r w:rsidRPr="00FF425D">
        <w:rPr>
          <w:rFonts w:ascii="Arial" w:eastAsia="Times New Roman" w:hAnsi="Arial" w:cs="Times New Roman"/>
          <w:sz w:val="20"/>
          <w:szCs w:val="20"/>
        </w:rPr>
        <w:t xml:space="preserve">, you do </w:t>
      </w:r>
      <w:r w:rsidRPr="00FF425D">
        <w:rPr>
          <w:rFonts w:ascii="Arial" w:eastAsia="Times New Roman" w:hAnsi="Arial" w:cs="Times New Roman"/>
          <w:sz w:val="20"/>
          <w:szCs w:val="20"/>
          <w:u w:val="single"/>
        </w:rPr>
        <w:t>not</w:t>
      </w:r>
      <w:r w:rsidRPr="00FF425D">
        <w:rPr>
          <w:rFonts w:ascii="Arial" w:eastAsia="Times New Roman" w:hAnsi="Arial" w:cs="Times New Roman"/>
          <w:sz w:val="20"/>
          <w:szCs w:val="20"/>
        </w:rPr>
        <w:t xml:space="preserve"> need to fill out the table below as the branch registrations will be terminated automatically.</w:t>
      </w:r>
    </w:p>
    <w:p w14:paraId="45B535F3" w14:textId="77777777" w:rsidR="00FF425D" w:rsidRPr="00FF425D" w:rsidRDefault="00FF425D" w:rsidP="00FF425D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FF425D">
        <w:rPr>
          <w:rFonts w:ascii="Arial" w:eastAsia="Times New Roman" w:hAnsi="Arial" w:cs="Times New Roman"/>
          <w:b/>
          <w:sz w:val="20"/>
          <w:szCs w:val="20"/>
        </w:rPr>
        <w:t>If no</w:t>
      </w:r>
      <w:r w:rsidRPr="00FF425D">
        <w:rPr>
          <w:rFonts w:ascii="Arial" w:eastAsia="Times New Roman" w:hAnsi="Arial" w:cs="Times New Roman"/>
          <w:sz w:val="20"/>
          <w:szCs w:val="20"/>
        </w:rPr>
        <w:t>, please list in the table below the branch registrations that you wish to terminate.</w:t>
      </w:r>
    </w:p>
    <w:p w14:paraId="53E38B56" w14:textId="77777777" w:rsidR="00FF425D" w:rsidRPr="00FF425D" w:rsidRDefault="00FF425D" w:rsidP="00FF425D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  <w:r w:rsidRPr="00FF425D">
        <w:rPr>
          <w:rFonts w:ascii="Arial" w:eastAsia="Times New Roman" w:hAnsi="Arial" w:cs="Times New Roman"/>
          <w:b/>
          <w:szCs w:val="20"/>
        </w:rPr>
        <w:tab/>
      </w:r>
      <w:r w:rsidRPr="00FF425D">
        <w:rPr>
          <w:rFonts w:ascii="Arial" w:eastAsia="Times New Roman" w:hAnsi="Arial" w:cs="Times New Roman"/>
          <w:b/>
          <w:szCs w:val="20"/>
        </w:rPr>
        <w:tab/>
        <w:t xml:space="preserve">                                    </w:t>
      </w:r>
    </w:p>
    <w:tbl>
      <w:tblPr>
        <w:tblStyle w:val="TableGrid1"/>
        <w:tblW w:w="10260" w:type="dxa"/>
        <w:tblInd w:w="198" w:type="dxa"/>
        <w:tblLook w:val="01E0" w:firstRow="1" w:lastRow="1" w:firstColumn="1" w:lastColumn="1" w:noHBand="0" w:noVBand="0"/>
      </w:tblPr>
      <w:tblGrid>
        <w:gridCol w:w="7290"/>
        <w:gridCol w:w="2970"/>
      </w:tblGrid>
      <w:tr w:rsidR="00FF425D" w:rsidRPr="00FF425D" w14:paraId="5088E1D1" w14:textId="77777777" w:rsidTr="00CF42B5">
        <w:trPr>
          <w:trHeight w:val="278"/>
        </w:trPr>
        <w:tc>
          <w:tcPr>
            <w:tcW w:w="7290" w:type="dxa"/>
          </w:tcPr>
          <w:p w14:paraId="5B6536D6" w14:textId="77777777" w:rsidR="00FF425D" w:rsidRPr="00FF425D" w:rsidRDefault="00FF425D" w:rsidP="00FF425D">
            <w:pPr>
              <w:jc w:val="center"/>
              <w:rPr>
                <w:rFonts w:ascii="Cambria" w:hAnsi="Cambria" w:cs="Arial"/>
                <w:b/>
                <w:sz w:val="22"/>
              </w:rPr>
            </w:pPr>
            <w:r w:rsidRPr="00FF425D">
              <w:rPr>
                <w:rFonts w:ascii="Cambria" w:hAnsi="Cambria" w:cs="Arial"/>
                <w:b/>
                <w:sz w:val="22"/>
              </w:rPr>
              <w:t>List of all branch registrations to be Terminated</w:t>
            </w:r>
          </w:p>
          <w:p w14:paraId="54F58C5A" w14:textId="77777777" w:rsidR="00FF425D" w:rsidRPr="00FF425D" w:rsidRDefault="00FF425D" w:rsidP="00FF425D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F425D">
              <w:rPr>
                <w:rFonts w:ascii="Cambria" w:hAnsi="Cambria" w:cs="Arial"/>
                <w:b/>
              </w:rPr>
              <w:t xml:space="preserve"> (</w:t>
            </w:r>
            <w:r w:rsidRPr="00FF425D">
              <w:rPr>
                <w:rFonts w:ascii="Cambria" w:hAnsi="Cambria" w:cs="Arial"/>
                <w:b/>
                <w:sz w:val="18"/>
                <w:szCs w:val="18"/>
              </w:rPr>
              <w:t>Branches listed must have the same FEIN # as the Primary listed above)</w:t>
            </w:r>
          </w:p>
        </w:tc>
        <w:tc>
          <w:tcPr>
            <w:tcW w:w="2970" w:type="dxa"/>
          </w:tcPr>
          <w:p w14:paraId="6B164603" w14:textId="67628C0A" w:rsidR="00FF425D" w:rsidRPr="00FF425D" w:rsidRDefault="00FF425D" w:rsidP="00FF425D">
            <w:pPr>
              <w:jc w:val="center"/>
              <w:rPr>
                <w:rFonts w:ascii="Cambria" w:hAnsi="Cambria" w:cs="Arial"/>
                <w:b/>
                <w:sz w:val="22"/>
              </w:rPr>
            </w:pPr>
            <w:r w:rsidRPr="00FF425D">
              <w:rPr>
                <w:rFonts w:ascii="Cambria" w:hAnsi="Cambria" w:cs="Arial"/>
                <w:b/>
                <w:sz w:val="22"/>
              </w:rPr>
              <w:t xml:space="preserve">Maine </w:t>
            </w:r>
            <w:r w:rsidR="00AE3659">
              <w:rPr>
                <w:rFonts w:ascii="Cambria" w:hAnsi="Cambria" w:cs="Arial"/>
                <w:b/>
                <w:sz w:val="22"/>
              </w:rPr>
              <w:t>Registration</w:t>
            </w:r>
            <w:r w:rsidRPr="00FF425D">
              <w:rPr>
                <w:rFonts w:ascii="Cambria" w:hAnsi="Cambria" w:cs="Arial"/>
                <w:b/>
                <w:sz w:val="22"/>
              </w:rPr>
              <w:t xml:space="preserve"> #</w:t>
            </w:r>
          </w:p>
        </w:tc>
      </w:tr>
      <w:tr w:rsidR="00FF425D" w:rsidRPr="00FF425D" w14:paraId="01503F45" w14:textId="77777777" w:rsidTr="00CF42B5">
        <w:trPr>
          <w:trHeight w:val="500"/>
        </w:trPr>
        <w:tc>
          <w:tcPr>
            <w:tcW w:w="7290" w:type="dxa"/>
            <w:shd w:val="clear" w:color="auto" w:fill="auto"/>
          </w:tcPr>
          <w:p w14:paraId="2E4BEB2A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318974BD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</w:tr>
      <w:tr w:rsidR="00FF425D" w:rsidRPr="00FF425D" w14:paraId="7E92CB13" w14:textId="77777777" w:rsidTr="00CF42B5">
        <w:trPr>
          <w:trHeight w:val="500"/>
        </w:trPr>
        <w:tc>
          <w:tcPr>
            <w:tcW w:w="7290" w:type="dxa"/>
            <w:shd w:val="clear" w:color="auto" w:fill="auto"/>
          </w:tcPr>
          <w:p w14:paraId="7E97EDEA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258F1E86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</w:tr>
      <w:tr w:rsidR="00FF425D" w:rsidRPr="00FF425D" w14:paraId="4B22D0A6" w14:textId="77777777" w:rsidTr="00CF42B5">
        <w:trPr>
          <w:trHeight w:val="500"/>
        </w:trPr>
        <w:tc>
          <w:tcPr>
            <w:tcW w:w="7290" w:type="dxa"/>
            <w:shd w:val="clear" w:color="auto" w:fill="auto"/>
          </w:tcPr>
          <w:p w14:paraId="60859448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7F967C13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</w:tr>
      <w:tr w:rsidR="00FF425D" w:rsidRPr="00FF425D" w14:paraId="0245198F" w14:textId="77777777" w:rsidTr="00CF42B5">
        <w:trPr>
          <w:trHeight w:val="500"/>
        </w:trPr>
        <w:tc>
          <w:tcPr>
            <w:tcW w:w="7290" w:type="dxa"/>
            <w:shd w:val="clear" w:color="auto" w:fill="auto"/>
          </w:tcPr>
          <w:p w14:paraId="11AB51F0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747331A9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</w:tr>
      <w:tr w:rsidR="00FF425D" w:rsidRPr="00FF425D" w14:paraId="255A746D" w14:textId="77777777" w:rsidTr="00CF42B5">
        <w:trPr>
          <w:trHeight w:val="500"/>
        </w:trPr>
        <w:tc>
          <w:tcPr>
            <w:tcW w:w="7290" w:type="dxa"/>
            <w:shd w:val="clear" w:color="auto" w:fill="auto"/>
          </w:tcPr>
          <w:p w14:paraId="2FF22B7D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787B1826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</w:tr>
      <w:tr w:rsidR="00FF425D" w:rsidRPr="00FF425D" w14:paraId="52653D9B" w14:textId="77777777" w:rsidTr="00CF42B5">
        <w:trPr>
          <w:trHeight w:val="500"/>
        </w:trPr>
        <w:tc>
          <w:tcPr>
            <w:tcW w:w="7290" w:type="dxa"/>
            <w:shd w:val="clear" w:color="auto" w:fill="auto"/>
          </w:tcPr>
          <w:p w14:paraId="1A312E93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6BD480FC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</w:tr>
      <w:tr w:rsidR="00FF425D" w:rsidRPr="00FF425D" w14:paraId="462A479D" w14:textId="77777777" w:rsidTr="00CF42B5">
        <w:trPr>
          <w:trHeight w:val="500"/>
        </w:trPr>
        <w:tc>
          <w:tcPr>
            <w:tcW w:w="7290" w:type="dxa"/>
            <w:shd w:val="clear" w:color="auto" w:fill="auto"/>
          </w:tcPr>
          <w:p w14:paraId="10F9391B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44107376" w14:textId="77777777" w:rsidR="00FF425D" w:rsidRPr="00FF425D" w:rsidRDefault="00FF425D" w:rsidP="00FF425D">
            <w:pPr>
              <w:rPr>
                <w:rFonts w:ascii="Arial" w:hAnsi="Arial" w:cs="Arial"/>
              </w:rPr>
            </w:pPr>
          </w:p>
        </w:tc>
      </w:tr>
    </w:tbl>
    <w:p w14:paraId="5F0A3264" w14:textId="77777777" w:rsidR="00FF425D" w:rsidRPr="00FF425D" w:rsidRDefault="00FF425D" w:rsidP="00FF425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53C16CC" w14:textId="7E3EDA7D" w:rsidR="00FF425D" w:rsidRPr="00FF425D" w:rsidRDefault="00FF425D" w:rsidP="00FF425D">
      <w:pPr>
        <w:spacing w:after="0" w:line="240" w:lineRule="auto"/>
        <w:rPr>
          <w:rFonts w:ascii="Cambria" w:hAnsi="Cambria" w:cs="Arial"/>
          <w:bCs/>
          <w:sz w:val="22"/>
        </w:rPr>
      </w:pPr>
      <w:r w:rsidRPr="00FF425D">
        <w:rPr>
          <w:rFonts w:ascii="Cambria" w:hAnsi="Cambria" w:cs="Arial"/>
          <w:b/>
          <w:sz w:val="22"/>
        </w:rPr>
        <w:t>Note</w:t>
      </w:r>
      <w:r w:rsidRPr="00FF425D">
        <w:rPr>
          <w:rFonts w:ascii="Cambria" w:hAnsi="Cambria" w:cs="Arial"/>
          <w:bCs/>
          <w:sz w:val="22"/>
        </w:rPr>
        <w:t>:  If you are subject to a penalty for failing to keep your address updated, you may be responsible for the $25 address</w:t>
      </w:r>
      <w:r w:rsidR="00AE3659">
        <w:rPr>
          <w:rFonts w:ascii="Cambria" w:hAnsi="Cambria" w:cs="Arial"/>
          <w:bCs/>
          <w:sz w:val="22"/>
        </w:rPr>
        <w:t xml:space="preserve"> </w:t>
      </w:r>
      <w:r w:rsidRPr="00FF425D">
        <w:rPr>
          <w:rFonts w:ascii="Cambria" w:hAnsi="Cambria" w:cs="Arial"/>
          <w:bCs/>
          <w:sz w:val="22"/>
        </w:rPr>
        <w:t>penalty fee for up to 2 years from the date of the termination of your license.</w:t>
      </w:r>
    </w:p>
    <w:p w14:paraId="0D435C3D" w14:textId="77777777" w:rsidR="00FF425D" w:rsidRPr="00FF425D" w:rsidRDefault="00FF425D" w:rsidP="00FF425D">
      <w:pPr>
        <w:spacing w:after="0" w:line="240" w:lineRule="auto"/>
        <w:rPr>
          <w:rFonts w:ascii="Cambria" w:hAnsi="Cambria" w:cs="Arial"/>
          <w:bCs/>
          <w:sz w:val="22"/>
        </w:rPr>
      </w:pPr>
    </w:p>
    <w:p w14:paraId="6C36589D" w14:textId="77777777" w:rsidR="00FF425D" w:rsidRPr="00FF425D" w:rsidRDefault="00FF425D" w:rsidP="00FF425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BF271AC" w14:textId="1FFB377F" w:rsidR="00FF425D" w:rsidRPr="00FF425D" w:rsidRDefault="00FF425D" w:rsidP="00FF425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31AE2AC" w14:textId="77777777" w:rsidR="00BB7DC6" w:rsidRPr="00B405A9" w:rsidRDefault="00BB7DC6" w:rsidP="00BB7DC6">
      <w:pPr>
        <w:rPr>
          <w:rFonts w:ascii="Cambria" w:hAnsi="Cambria" w:cs="Arial"/>
          <w:sz w:val="22"/>
        </w:rPr>
      </w:pPr>
      <w:r w:rsidRPr="00B405A9">
        <w:rPr>
          <w:rFonts w:ascii="Cambria" w:hAnsi="Cambria" w:cs="Arial"/>
          <w:sz w:val="22"/>
        </w:rPr>
        <w:t xml:space="preserve">Forms can be emailed to </w:t>
      </w:r>
      <w:hyperlink r:id="rId6" w:history="1">
        <w:r w:rsidRPr="00B405A9">
          <w:rPr>
            <w:rStyle w:val="Hyperlink"/>
            <w:rFonts w:ascii="Cambria" w:hAnsi="Cambria" w:cs="Arial"/>
            <w:sz w:val="22"/>
          </w:rPr>
          <w:t>insurance.pfr@maine.gov</w:t>
        </w:r>
      </w:hyperlink>
      <w:r w:rsidRPr="00B405A9">
        <w:rPr>
          <w:rFonts w:ascii="Cambria" w:hAnsi="Cambria" w:cs="Arial"/>
          <w:sz w:val="22"/>
        </w:rPr>
        <w:t>, faxed to 207-624-8599 or mailed to the address below.</w:t>
      </w:r>
    </w:p>
    <w:p w14:paraId="5244D724" w14:textId="77777777" w:rsidR="00AE3659" w:rsidRPr="00733F69" w:rsidRDefault="00AE3659" w:rsidP="00AE3659">
      <w:pPr>
        <w:pStyle w:val="Heading2"/>
        <w:jc w:val="left"/>
        <w:rPr>
          <w:rFonts w:ascii="Cambria" w:hAnsi="Cambria" w:cs="Arial"/>
          <w:b w:val="0"/>
          <w:sz w:val="22"/>
          <w:szCs w:val="22"/>
          <w:u w:val="none"/>
        </w:rPr>
      </w:pPr>
      <w:r w:rsidRPr="00733F69">
        <w:rPr>
          <w:rFonts w:ascii="Cambria" w:hAnsi="Cambria" w:cs="Arial"/>
          <w:b w:val="0"/>
          <w:sz w:val="22"/>
          <w:szCs w:val="22"/>
          <w:u w:val="none"/>
        </w:rPr>
        <w:t>If you have any questions, please contact the Bureau of Insurance at (207) 624-8475</w:t>
      </w:r>
    </w:p>
    <w:p w14:paraId="35FE74AB" w14:textId="77777777" w:rsidR="00AE3659" w:rsidRPr="00DE0A4B" w:rsidRDefault="00AE3659" w:rsidP="00AE3659">
      <w:pPr>
        <w:rPr>
          <w:rFonts w:ascii="Cambria" w:hAnsi="Cambria"/>
          <w:sz w:val="12"/>
          <w:szCs w:val="12"/>
        </w:rPr>
      </w:pPr>
    </w:p>
    <w:p w14:paraId="58595A6F" w14:textId="77777777" w:rsidR="00FF425D" w:rsidRPr="00FF425D" w:rsidRDefault="00FF425D" w:rsidP="00FF425D">
      <w:pPr>
        <w:tabs>
          <w:tab w:val="left" w:pos="705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EB70B23" w14:textId="1A083959" w:rsidR="002B545F" w:rsidRPr="00AE3659" w:rsidRDefault="00AE3659" w:rsidP="0082541F">
      <w:pPr>
        <w:tabs>
          <w:tab w:val="left" w:pos="6855"/>
        </w:tabs>
        <w:rPr>
          <w:sz w:val="16"/>
          <w:szCs w:val="16"/>
        </w:rPr>
      </w:pPr>
      <w:r w:rsidRPr="00AE3659">
        <w:rPr>
          <w:sz w:val="16"/>
          <w:szCs w:val="16"/>
        </w:rPr>
        <w:t>Rev 04/22</w:t>
      </w:r>
    </w:p>
    <w:sectPr w:rsidR="002B545F" w:rsidRPr="00AE3659" w:rsidSect="00A914A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6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A2B1" w14:textId="77777777" w:rsidR="000A5F92" w:rsidRDefault="000A5F92" w:rsidP="00CB7495">
      <w:pPr>
        <w:spacing w:after="0" w:line="240" w:lineRule="auto"/>
      </w:pPr>
      <w:r>
        <w:separator/>
      </w:r>
    </w:p>
  </w:endnote>
  <w:endnote w:type="continuationSeparator" w:id="0">
    <w:p w14:paraId="63A8089A" w14:textId="77777777" w:rsidR="000A5F92" w:rsidRDefault="000A5F92" w:rsidP="00CB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143A" w14:textId="4D60DA5A" w:rsidR="0082541F" w:rsidRDefault="0082541F" w:rsidP="0082541F">
    <w:pPr>
      <w:pStyle w:val="Footer"/>
      <w:jc w:val="center"/>
      <w:rPr>
        <w:sz w:val="18"/>
        <w:szCs w:val="18"/>
      </w:rPr>
    </w:pPr>
    <w:r w:rsidRPr="0025318F">
      <w:rPr>
        <w:sz w:val="18"/>
        <w:szCs w:val="18"/>
      </w:rPr>
      <w:object w:dxaOrig="2340" w:dyaOrig="3300" w14:anchorId="6A562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35pt;height:28.55pt">
          <v:imagedata r:id="rId1" o:title=""/>
        </v:shape>
        <o:OLEObject Type="Embed" ProgID="PBrush" ShapeID="_x0000_i1025" DrawAspect="Content" ObjectID="_1711439959" r:id="rId2"/>
      </w:object>
    </w:r>
  </w:p>
  <w:p w14:paraId="17A598A6" w14:textId="39FA5F1E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Printed on Recycled Paper</w:t>
    </w:r>
  </w:p>
  <w:p w14:paraId="551FD0CC" w14:textId="73702955" w:rsidR="0082541F" w:rsidRPr="0082541F" w:rsidRDefault="0082541F" w:rsidP="0082541F">
    <w:pPr>
      <w:pStyle w:val="Footer"/>
      <w:jc w:val="center"/>
      <w:rPr>
        <w:sz w:val="16"/>
        <w:szCs w:val="16"/>
      </w:rPr>
    </w:pPr>
    <w:r w:rsidRPr="0082541F">
      <w:rPr>
        <w:sz w:val="16"/>
        <w:szCs w:val="16"/>
      </w:rPr>
      <w:t>Offices Located as 76 Northern Avenue, Gardiner, Maine 04345</w:t>
    </w:r>
  </w:p>
  <w:p w14:paraId="30EE9DD0" w14:textId="76E79644" w:rsidR="0082541F" w:rsidRPr="0082541F" w:rsidRDefault="00BB7DC6" w:rsidP="0082541F">
    <w:pPr>
      <w:pStyle w:val="Footer"/>
      <w:jc w:val="center"/>
      <w:rPr>
        <w:sz w:val="16"/>
        <w:szCs w:val="16"/>
      </w:rPr>
    </w:pPr>
    <w:hyperlink r:id="rId3" w:history="1">
      <w:r w:rsidR="0082541F" w:rsidRPr="0082541F">
        <w:rPr>
          <w:rStyle w:val="Hyperlink"/>
          <w:sz w:val="16"/>
          <w:szCs w:val="16"/>
        </w:rPr>
        <w:t>www.maine.gov/insurance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5"/>
      <w:gridCol w:w="2969"/>
      <w:gridCol w:w="3061"/>
      <w:gridCol w:w="1615"/>
    </w:tblGrid>
    <w:tr w:rsidR="0082541F" w14:paraId="575751EB" w14:textId="77777777" w:rsidTr="00EC1036">
      <w:trPr>
        <w:jc w:val="center"/>
      </w:trPr>
      <w:tc>
        <w:tcPr>
          <w:tcW w:w="1705" w:type="dxa"/>
        </w:tcPr>
        <w:p w14:paraId="3004D93F" w14:textId="19B4350A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bookmarkStart w:id="0" w:name="_Hlk82509485"/>
          <w:r w:rsidRPr="0082541F">
            <w:rPr>
              <w:sz w:val="16"/>
              <w:szCs w:val="16"/>
            </w:rPr>
            <w:t xml:space="preserve">Phone: (207) 624-8475 </w:t>
          </w:r>
        </w:p>
      </w:tc>
      <w:tc>
        <w:tcPr>
          <w:tcW w:w="2969" w:type="dxa"/>
        </w:tcPr>
        <w:p w14:paraId="450F1CA7" w14:textId="007CCE9D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TTY: Please Call Maine Relay 711</w:t>
          </w:r>
        </w:p>
      </w:tc>
      <w:tc>
        <w:tcPr>
          <w:tcW w:w="3061" w:type="dxa"/>
        </w:tcPr>
        <w:p w14:paraId="6FCB198B" w14:textId="0EB66265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Consumer Assistance: 1-800-300-500</w:t>
          </w:r>
        </w:p>
      </w:tc>
      <w:tc>
        <w:tcPr>
          <w:tcW w:w="1615" w:type="dxa"/>
        </w:tcPr>
        <w:p w14:paraId="5D9FD265" w14:textId="7D4759CE" w:rsidR="0082541F" w:rsidRPr="0082541F" w:rsidRDefault="0082541F" w:rsidP="0082541F">
          <w:pPr>
            <w:pStyle w:val="Footer"/>
            <w:jc w:val="center"/>
            <w:rPr>
              <w:sz w:val="16"/>
              <w:szCs w:val="16"/>
            </w:rPr>
          </w:pPr>
          <w:r w:rsidRPr="0082541F">
            <w:rPr>
              <w:sz w:val="16"/>
              <w:szCs w:val="16"/>
            </w:rPr>
            <w:t>Fax: (207) 624-8599</w:t>
          </w:r>
        </w:p>
      </w:tc>
    </w:tr>
    <w:bookmarkEnd w:id="0"/>
  </w:tbl>
  <w:p w14:paraId="2D7C9714" w14:textId="77777777" w:rsidR="0082541F" w:rsidRDefault="0082541F" w:rsidP="0082541F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AF0B" w14:textId="648EFF04" w:rsidR="0074452A" w:rsidRDefault="0074452A" w:rsidP="0074452A">
    <w:pPr>
      <w:pStyle w:val="Footer"/>
      <w:jc w:val="center"/>
      <w:rPr>
        <w:sz w:val="18"/>
        <w:szCs w:val="18"/>
      </w:rPr>
    </w:pPr>
    <w:r w:rsidRPr="00850309">
      <w:rPr>
        <w:sz w:val="18"/>
        <w:szCs w:val="18"/>
      </w:rPr>
      <w:t xml:space="preserve">Office </w:t>
    </w:r>
    <w:r w:rsidR="00A86A14">
      <w:rPr>
        <w:sz w:val="18"/>
        <w:szCs w:val="18"/>
      </w:rPr>
      <w:t>L</w:t>
    </w:r>
    <w:r w:rsidRPr="00850309">
      <w:rPr>
        <w:sz w:val="18"/>
        <w:szCs w:val="18"/>
      </w:rPr>
      <w:t>ocat</w:t>
    </w:r>
    <w:r w:rsidR="005D166D">
      <w:rPr>
        <w:sz w:val="18"/>
        <w:szCs w:val="18"/>
      </w:rPr>
      <w:t>ion</w:t>
    </w:r>
    <w:r w:rsidR="00D86E47">
      <w:rPr>
        <w:sz w:val="18"/>
        <w:szCs w:val="18"/>
      </w:rPr>
      <w:t>:</w:t>
    </w:r>
    <w:r w:rsidR="005D166D">
      <w:rPr>
        <w:sz w:val="18"/>
        <w:szCs w:val="18"/>
      </w:rPr>
      <w:t xml:space="preserve"> </w:t>
    </w:r>
    <w:r w:rsidRPr="00850309">
      <w:rPr>
        <w:sz w:val="18"/>
        <w:szCs w:val="18"/>
      </w:rPr>
      <w:t>76 Northern Avenue, Gardiner, Maine 04345</w:t>
    </w:r>
  </w:p>
  <w:p w14:paraId="17896B2E" w14:textId="3FF4247F" w:rsidR="00642E7C" w:rsidRPr="00850309" w:rsidRDefault="00642E7C" w:rsidP="0074452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Mailing </w:t>
    </w:r>
    <w:r w:rsidR="00A86A14">
      <w:rPr>
        <w:sz w:val="18"/>
        <w:szCs w:val="18"/>
      </w:rPr>
      <w:t>A</w:t>
    </w:r>
    <w:r>
      <w:rPr>
        <w:sz w:val="18"/>
        <w:szCs w:val="18"/>
      </w:rPr>
      <w:t>ddress</w:t>
    </w:r>
    <w:r w:rsidR="00D86E47">
      <w:rPr>
        <w:sz w:val="18"/>
        <w:szCs w:val="18"/>
      </w:rPr>
      <w:t>:</w:t>
    </w:r>
    <w:r>
      <w:rPr>
        <w:sz w:val="18"/>
        <w:szCs w:val="18"/>
      </w:rPr>
      <w:t xml:space="preserve"> 34 State House Station, Augusta, Maine 0433</w:t>
    </w:r>
    <w:r w:rsidR="007D221D">
      <w:rPr>
        <w:sz w:val="18"/>
        <w:szCs w:val="18"/>
      </w:rPr>
      <w:t>3</w:t>
    </w:r>
  </w:p>
  <w:p w14:paraId="48A021F8" w14:textId="77777777" w:rsidR="0074452A" w:rsidRPr="00850309" w:rsidRDefault="00BB7DC6" w:rsidP="00F456A9">
    <w:pPr>
      <w:pStyle w:val="Footer"/>
      <w:spacing w:after="80"/>
      <w:jc w:val="center"/>
      <w:rPr>
        <w:sz w:val="18"/>
        <w:szCs w:val="18"/>
      </w:rPr>
    </w:pPr>
    <w:hyperlink r:id="rId1" w:history="1">
      <w:r w:rsidR="0074452A" w:rsidRPr="00850309">
        <w:rPr>
          <w:rStyle w:val="Hyperlink"/>
          <w:sz w:val="18"/>
          <w:szCs w:val="18"/>
        </w:rPr>
        <w:t>www.maine.gov/insurance</w:t>
      </w:r>
    </w:hyperlink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3060"/>
      <w:gridCol w:w="3240"/>
      <w:gridCol w:w="1890"/>
    </w:tblGrid>
    <w:tr w:rsidR="00286E69" w:rsidRPr="00116A77" w14:paraId="1643269E" w14:textId="77777777" w:rsidTr="00AE669E">
      <w:trPr>
        <w:jc w:val="center"/>
      </w:trPr>
      <w:tc>
        <w:tcPr>
          <w:tcW w:w="1975" w:type="dxa"/>
        </w:tcPr>
        <w:p w14:paraId="0820850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 xml:space="preserve">Phone: (207) 624-8475 </w:t>
          </w:r>
        </w:p>
      </w:tc>
      <w:tc>
        <w:tcPr>
          <w:tcW w:w="3060" w:type="dxa"/>
        </w:tcPr>
        <w:p w14:paraId="629BBD79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TTY: Please Call Maine Relay 711</w:t>
          </w:r>
        </w:p>
      </w:tc>
      <w:tc>
        <w:tcPr>
          <w:tcW w:w="3240" w:type="dxa"/>
        </w:tcPr>
        <w:p w14:paraId="0BC0AEB1" w14:textId="315230E1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Consumer Assistance: 1-800-300-50</w:t>
          </w:r>
          <w:r w:rsidR="00D86E47">
            <w:rPr>
              <w:sz w:val="18"/>
              <w:szCs w:val="18"/>
            </w:rPr>
            <w:t>0</w:t>
          </w:r>
          <w:r w:rsidRPr="00116A77">
            <w:rPr>
              <w:sz w:val="18"/>
              <w:szCs w:val="18"/>
            </w:rPr>
            <w:t>0</w:t>
          </w:r>
        </w:p>
      </w:tc>
      <w:tc>
        <w:tcPr>
          <w:tcW w:w="1890" w:type="dxa"/>
        </w:tcPr>
        <w:p w14:paraId="79FA66B5" w14:textId="77777777" w:rsidR="00286E69" w:rsidRPr="00116A77" w:rsidRDefault="00286E69" w:rsidP="00286E69">
          <w:pPr>
            <w:pStyle w:val="Footer"/>
            <w:jc w:val="center"/>
            <w:rPr>
              <w:sz w:val="18"/>
              <w:szCs w:val="18"/>
            </w:rPr>
          </w:pPr>
          <w:r w:rsidRPr="00116A77">
            <w:rPr>
              <w:sz w:val="18"/>
              <w:szCs w:val="18"/>
            </w:rPr>
            <w:t>Fax: (207) 624-8599</w:t>
          </w:r>
        </w:p>
      </w:tc>
    </w:tr>
  </w:tbl>
  <w:p w14:paraId="277E4AB7" w14:textId="77777777" w:rsidR="0074452A" w:rsidRPr="002775B0" w:rsidRDefault="0074452A" w:rsidP="005D166D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5B1C" w14:textId="77777777" w:rsidR="000A5F92" w:rsidRDefault="000A5F92" w:rsidP="00CB7495">
      <w:pPr>
        <w:spacing w:after="0" w:line="240" w:lineRule="auto"/>
      </w:pPr>
      <w:r>
        <w:separator/>
      </w:r>
    </w:p>
  </w:footnote>
  <w:footnote w:type="continuationSeparator" w:id="0">
    <w:p w14:paraId="4C22B775" w14:textId="77777777" w:rsidR="000A5F92" w:rsidRDefault="000A5F92" w:rsidP="00CB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1A71AC7D" w14:textId="77777777" w:rsidR="001E2EF4" w:rsidRDefault="001E2EF4" w:rsidP="001E2EF4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D5C01" w14:textId="6D6B1449" w:rsidR="0074452A" w:rsidRPr="00FF425D" w:rsidRDefault="00A914A4" w:rsidP="00052BAB">
    <w:pPr>
      <w:spacing w:after="0" w:line="240" w:lineRule="auto"/>
      <w:ind w:left="1620" w:right="1620"/>
      <w:jc w:val="center"/>
      <w:rPr>
        <w:rFonts w:cs="Times New Roman"/>
        <w:b/>
        <w:bCs/>
        <w:smallCaps/>
        <w:color w:val="365F91"/>
        <w:spacing w:val="22"/>
        <w:szCs w:val="28"/>
      </w:rPr>
    </w:pPr>
    <w:r w:rsidRPr="00FF425D">
      <w:rPr>
        <w:rFonts w:cs="Times New Roman"/>
        <w:b/>
        <w:bCs/>
        <w:smallCaps/>
        <w:noProof/>
        <w:color w:val="365F91"/>
        <w:spacing w:val="22"/>
        <w:szCs w:val="28"/>
      </w:rPr>
      <w:drawing>
        <wp:anchor distT="0" distB="0" distL="114300" distR="114300" simplePos="0" relativeHeight="251667456" behindDoc="0" locked="0" layoutInCell="1" allowOverlap="1" wp14:anchorId="34B7B812" wp14:editId="3FF619E6">
          <wp:simplePos x="0" y="0"/>
          <wp:positionH relativeFrom="column">
            <wp:posOffset>0</wp:posOffset>
          </wp:positionH>
          <wp:positionV relativeFrom="page">
            <wp:posOffset>314325</wp:posOffset>
          </wp:positionV>
          <wp:extent cx="914400" cy="1118137"/>
          <wp:effectExtent l="0" t="0" r="0" b="6350"/>
          <wp:wrapNone/>
          <wp:docPr id="64" name="Picture 64" descr="maine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maine_se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91" cy="112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F35" w:rsidRPr="00FF425D">
      <w:rPr>
        <w:rFonts w:cs="Times New Roman"/>
        <w:b/>
        <w:bCs/>
        <w:smallCaps/>
        <w:color w:val="365F91"/>
        <w:spacing w:val="22"/>
        <w:szCs w:val="28"/>
      </w:rPr>
      <w:t>State of Maine</w:t>
    </w:r>
  </w:p>
  <w:p w14:paraId="76EC87BF" w14:textId="717D1950" w:rsidR="0074452A" w:rsidRPr="00FF425D" w:rsidRDefault="0074452A" w:rsidP="001C2B61">
    <w:pPr>
      <w:spacing w:after="0" w:line="240" w:lineRule="auto"/>
      <w:ind w:left="1530" w:right="1620"/>
      <w:jc w:val="center"/>
      <w:rPr>
        <w:rFonts w:cs="Times New Roman"/>
        <w:b/>
        <w:bCs/>
        <w:smallCaps/>
        <w:color w:val="365F91"/>
        <w:spacing w:val="22"/>
        <w:szCs w:val="28"/>
      </w:rPr>
    </w:pPr>
    <w:r w:rsidRPr="00FF425D">
      <w:rPr>
        <w:rFonts w:cs="Times New Roman"/>
        <w:b/>
        <w:bCs/>
        <w:smallCaps/>
        <w:color w:val="365F91"/>
        <w:spacing w:val="22"/>
        <w:szCs w:val="28"/>
      </w:rPr>
      <w:t>D</w:t>
    </w:r>
    <w:r w:rsidR="00980B10" w:rsidRPr="00FF425D">
      <w:rPr>
        <w:rFonts w:cs="Times New Roman"/>
        <w:b/>
        <w:bCs/>
        <w:smallCaps/>
        <w:color w:val="365F91"/>
        <w:spacing w:val="22"/>
        <w:szCs w:val="28"/>
      </w:rPr>
      <w:t xml:space="preserve">epartment of </w:t>
    </w:r>
    <w:r w:rsidRPr="00FF425D">
      <w:rPr>
        <w:rFonts w:cs="Times New Roman"/>
        <w:b/>
        <w:bCs/>
        <w:smallCaps/>
        <w:color w:val="365F91"/>
        <w:spacing w:val="22"/>
        <w:szCs w:val="28"/>
      </w:rPr>
      <w:t>P</w:t>
    </w:r>
    <w:r w:rsidR="001908BF" w:rsidRPr="00FF425D">
      <w:rPr>
        <w:rFonts w:cs="Times New Roman"/>
        <w:b/>
        <w:bCs/>
        <w:smallCaps/>
        <w:color w:val="365F91"/>
        <w:spacing w:val="22"/>
        <w:szCs w:val="28"/>
      </w:rPr>
      <w:t>rofessional</w:t>
    </w:r>
    <w:r w:rsidR="00C64084" w:rsidRPr="00FF425D">
      <w:rPr>
        <w:rFonts w:cs="Times New Roman"/>
        <w:b/>
        <w:bCs/>
        <w:smallCaps/>
        <w:color w:val="365F91"/>
        <w:spacing w:val="22"/>
        <w:szCs w:val="28"/>
      </w:rPr>
      <w:t xml:space="preserve"> </w:t>
    </w:r>
    <w:r w:rsidR="001908BF" w:rsidRPr="00FF425D">
      <w:rPr>
        <w:rFonts w:cs="Times New Roman"/>
        <w:b/>
        <w:bCs/>
        <w:smallCaps/>
        <w:color w:val="365F91"/>
        <w:spacing w:val="22"/>
        <w:szCs w:val="28"/>
      </w:rPr>
      <w:t>&amp;</w:t>
    </w:r>
    <w:r w:rsidRPr="00FF425D">
      <w:rPr>
        <w:rFonts w:cs="Times New Roman"/>
        <w:b/>
        <w:bCs/>
        <w:smallCaps/>
        <w:color w:val="365F91"/>
        <w:spacing w:val="22"/>
        <w:szCs w:val="28"/>
      </w:rPr>
      <w:t xml:space="preserve"> F</w:t>
    </w:r>
    <w:r w:rsidR="001908BF" w:rsidRPr="00FF425D">
      <w:rPr>
        <w:rFonts w:cs="Times New Roman"/>
        <w:b/>
        <w:bCs/>
        <w:smallCaps/>
        <w:color w:val="365F91"/>
        <w:spacing w:val="22"/>
        <w:szCs w:val="28"/>
      </w:rPr>
      <w:t>inancial</w:t>
    </w:r>
    <w:r w:rsidRPr="00FF425D">
      <w:rPr>
        <w:rFonts w:cs="Times New Roman"/>
        <w:b/>
        <w:bCs/>
        <w:smallCaps/>
        <w:color w:val="365F91"/>
        <w:spacing w:val="22"/>
        <w:szCs w:val="28"/>
      </w:rPr>
      <w:t xml:space="preserve"> R</w:t>
    </w:r>
    <w:r w:rsidR="001908BF" w:rsidRPr="00FF425D">
      <w:rPr>
        <w:rFonts w:cs="Times New Roman"/>
        <w:b/>
        <w:bCs/>
        <w:smallCaps/>
        <w:color w:val="365F91"/>
        <w:spacing w:val="22"/>
        <w:szCs w:val="28"/>
      </w:rPr>
      <w:t>egulation</w:t>
    </w:r>
  </w:p>
  <w:p w14:paraId="6B20AB7C" w14:textId="0AD2A587" w:rsidR="0074452A" w:rsidRPr="00FF425D" w:rsidRDefault="0074452A" w:rsidP="00052BAB">
    <w:pPr>
      <w:spacing w:line="240" w:lineRule="auto"/>
      <w:ind w:left="1800" w:right="1620"/>
      <w:jc w:val="center"/>
      <w:rPr>
        <w:rFonts w:cs="Times New Roman"/>
        <w:b/>
        <w:bCs/>
        <w:smallCaps/>
        <w:color w:val="365F91"/>
        <w:spacing w:val="22"/>
        <w:szCs w:val="28"/>
      </w:rPr>
    </w:pPr>
    <w:r w:rsidRPr="00FF425D">
      <w:rPr>
        <w:rFonts w:cs="Times New Roman"/>
        <w:b/>
        <w:bCs/>
        <w:smallCaps/>
        <w:color w:val="365F91"/>
        <w:spacing w:val="22"/>
        <w:szCs w:val="28"/>
      </w:rPr>
      <w:t>B</w:t>
    </w:r>
    <w:r w:rsidR="001908BF" w:rsidRPr="00FF425D">
      <w:rPr>
        <w:rFonts w:cs="Times New Roman"/>
        <w:b/>
        <w:bCs/>
        <w:smallCaps/>
        <w:color w:val="365F91"/>
        <w:spacing w:val="22"/>
        <w:szCs w:val="28"/>
      </w:rPr>
      <w:t>ureau of</w:t>
    </w:r>
    <w:r w:rsidRPr="00FF425D">
      <w:rPr>
        <w:rFonts w:cs="Times New Roman"/>
        <w:b/>
        <w:bCs/>
        <w:smallCaps/>
        <w:color w:val="365F91"/>
        <w:spacing w:val="22"/>
        <w:szCs w:val="28"/>
      </w:rPr>
      <w:t xml:space="preserve"> I</w:t>
    </w:r>
    <w:r w:rsidR="001908BF" w:rsidRPr="00FF425D">
      <w:rPr>
        <w:rFonts w:cs="Times New Roman"/>
        <w:b/>
        <w:bCs/>
        <w:smallCaps/>
        <w:color w:val="365F91"/>
        <w:spacing w:val="22"/>
        <w:szCs w:val="28"/>
      </w:rPr>
      <w:t>nsurance</w:t>
    </w:r>
  </w:p>
  <w:p w14:paraId="376894BF" w14:textId="0FA25225" w:rsidR="0074452A" w:rsidRPr="00FF425D" w:rsidRDefault="00C17540" w:rsidP="00FF425D">
    <w:pPr>
      <w:spacing w:after="0" w:line="240" w:lineRule="auto"/>
      <w:rPr>
        <w:rFonts w:cs="Times New Roman"/>
        <w:smallCaps/>
        <w:color w:val="365F91"/>
        <w:spacing w:val="22"/>
        <w:sz w:val="20"/>
      </w:rPr>
    </w:pPr>
    <w:r w:rsidRPr="00FF425D">
      <w:rPr>
        <w:rFonts w:cs="Times New Roman"/>
        <w:smallCaps/>
        <w:noProof/>
        <w:color w:val="365F91"/>
        <w:spacing w:val="22"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986980" wp14:editId="05A20701">
              <wp:simplePos x="0" y="0"/>
              <wp:positionH relativeFrom="column">
                <wp:posOffset>5400675</wp:posOffset>
              </wp:positionH>
              <wp:positionV relativeFrom="paragraph">
                <wp:posOffset>96520</wp:posOffset>
              </wp:positionV>
              <wp:extent cx="1829434" cy="109156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4" cy="10915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6A171" w14:textId="5F4C5D40" w:rsidR="00550108" w:rsidRPr="00FF425D" w:rsidRDefault="00550108" w:rsidP="0069159F">
                          <w:pPr>
                            <w:spacing w:after="0" w:line="240" w:lineRule="auto"/>
                            <w:jc w:val="center"/>
                            <w:rPr>
                              <w:color w:val="365F9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19869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5.25pt;margin-top:7.6pt;width:144.05pt;height:85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" filled="f" stroked="f">
              <v:textbox style="mso-fit-shape-to-text:t">
                <w:txbxContent>
                  <w:p w14:paraId="7256A171" w14:textId="5F4C5D40" w:rsidR="00550108" w:rsidRPr="00FF425D" w:rsidRDefault="00550108" w:rsidP="0069159F">
                    <w:pPr>
                      <w:spacing w:after="0" w:line="240" w:lineRule="auto"/>
                      <w:jc w:val="center"/>
                      <w:rPr>
                        <w:color w:val="365F9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914A4" w:rsidRPr="00FF425D">
      <w:rPr>
        <w:rFonts w:cs="Times New Roman"/>
        <w:smallCaps/>
        <w:noProof/>
        <w:color w:val="365F91"/>
        <w:spacing w:val="22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84816B" wp14:editId="653D09BB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914400" cy="393064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30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63A9" w14:textId="226AFEE2" w:rsidR="003D14A8" w:rsidRPr="00FF425D" w:rsidRDefault="003D14A8" w:rsidP="00DC314F">
                          <w:pPr>
                            <w:spacing w:after="0" w:line="240" w:lineRule="auto"/>
                            <w:jc w:val="center"/>
                            <w:rPr>
                              <w:color w:val="365F9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A84816B" id="Text Box 2" o:spid="_x0000_s1027" type="#_x0000_t202" style="position:absolute;margin-left:0;margin-top:9.6pt;width:1in;height:3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" filled="f" stroked="f">
              <v:textbox style="mso-fit-shape-to-text:t">
                <w:txbxContent>
                  <w:p w14:paraId="768E63A9" w14:textId="226AFEE2" w:rsidR="003D14A8" w:rsidRPr="00FF425D" w:rsidRDefault="003D14A8" w:rsidP="00DC314F">
                    <w:pPr>
                      <w:spacing w:after="0" w:line="240" w:lineRule="auto"/>
                      <w:jc w:val="center"/>
                      <w:rPr>
                        <w:color w:val="365F9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1F24" w:rsidRPr="00FF425D">
      <w:rPr>
        <w:rFonts w:cs="Times New Roman"/>
        <w:smallCaps/>
        <w:noProof/>
        <w:color w:val="365F91"/>
        <w:spacing w:val="22"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61ED9A" wp14:editId="208899A3">
              <wp:simplePos x="0" y="0"/>
              <wp:positionH relativeFrom="column">
                <wp:posOffset>2660650</wp:posOffset>
              </wp:positionH>
              <wp:positionV relativeFrom="paragraph">
                <wp:posOffset>112395</wp:posOffset>
              </wp:positionV>
              <wp:extent cx="1339850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50B73" w14:textId="7DC0EDAD" w:rsidR="00BD0A56" w:rsidRPr="00FF425D" w:rsidRDefault="00BD0A56" w:rsidP="00BD0A56">
                          <w:pPr>
                            <w:spacing w:after="0" w:line="240" w:lineRule="auto"/>
                            <w:jc w:val="center"/>
                            <w:rPr>
                              <w:color w:val="365F9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61ED9A" id="_x0000_s1028" type="#_x0000_t202" style="position:absolute;margin-left:209.5pt;margin-top:8.85pt;width:105.5pt;height:3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" filled="f" stroked="f">
              <v:textbox style="mso-fit-shape-to-text:t">
                <w:txbxContent>
                  <w:p w14:paraId="3A450B73" w14:textId="7DC0EDAD" w:rsidR="00BD0A56" w:rsidRPr="00FF425D" w:rsidRDefault="00BD0A56" w:rsidP="00BD0A56">
                    <w:pPr>
                      <w:spacing w:after="0" w:line="240" w:lineRule="auto"/>
                      <w:jc w:val="center"/>
                      <w:rPr>
                        <w:color w:val="365F9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6CA505" w14:textId="1491CCE3" w:rsidR="0074452A" w:rsidRDefault="00744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95"/>
    <w:rsid w:val="000061FA"/>
    <w:rsid w:val="00036AEE"/>
    <w:rsid w:val="00037868"/>
    <w:rsid w:val="000436D4"/>
    <w:rsid w:val="0004396D"/>
    <w:rsid w:val="00050699"/>
    <w:rsid w:val="00052BAB"/>
    <w:rsid w:val="000949DB"/>
    <w:rsid w:val="000A5F92"/>
    <w:rsid w:val="000B62C1"/>
    <w:rsid w:val="0015642E"/>
    <w:rsid w:val="00161BC8"/>
    <w:rsid w:val="001674CF"/>
    <w:rsid w:val="00177DCC"/>
    <w:rsid w:val="001908BF"/>
    <w:rsid w:val="001A39FC"/>
    <w:rsid w:val="001C2B61"/>
    <w:rsid w:val="001D0640"/>
    <w:rsid w:val="001D327F"/>
    <w:rsid w:val="001E09E3"/>
    <w:rsid w:val="001E2EF4"/>
    <w:rsid w:val="00201549"/>
    <w:rsid w:val="002033CE"/>
    <w:rsid w:val="00207E9F"/>
    <w:rsid w:val="002101E7"/>
    <w:rsid w:val="00223AE8"/>
    <w:rsid w:val="0023799C"/>
    <w:rsid w:val="0025347A"/>
    <w:rsid w:val="00262661"/>
    <w:rsid w:val="002775B0"/>
    <w:rsid w:val="00286E69"/>
    <w:rsid w:val="002B545F"/>
    <w:rsid w:val="002E352C"/>
    <w:rsid w:val="00316EF3"/>
    <w:rsid w:val="00337712"/>
    <w:rsid w:val="003A2628"/>
    <w:rsid w:val="003A34B7"/>
    <w:rsid w:val="003B4DDB"/>
    <w:rsid w:val="003D14A8"/>
    <w:rsid w:val="003D18D8"/>
    <w:rsid w:val="003D672C"/>
    <w:rsid w:val="003D71AF"/>
    <w:rsid w:val="004479C2"/>
    <w:rsid w:val="00451457"/>
    <w:rsid w:val="004A4753"/>
    <w:rsid w:val="004C7413"/>
    <w:rsid w:val="004D3F3B"/>
    <w:rsid w:val="0051127C"/>
    <w:rsid w:val="005452E6"/>
    <w:rsid w:val="00550108"/>
    <w:rsid w:val="00560D97"/>
    <w:rsid w:val="005752CB"/>
    <w:rsid w:val="00581294"/>
    <w:rsid w:val="00595F80"/>
    <w:rsid w:val="005A7007"/>
    <w:rsid w:val="005C63E2"/>
    <w:rsid w:val="005C7589"/>
    <w:rsid w:val="005D166D"/>
    <w:rsid w:val="006411C8"/>
    <w:rsid w:val="00642E7C"/>
    <w:rsid w:val="006812B1"/>
    <w:rsid w:val="0069159F"/>
    <w:rsid w:val="0069232F"/>
    <w:rsid w:val="00696F98"/>
    <w:rsid w:val="006C5834"/>
    <w:rsid w:val="006D5039"/>
    <w:rsid w:val="006D79C7"/>
    <w:rsid w:val="0074452A"/>
    <w:rsid w:val="00780A4F"/>
    <w:rsid w:val="007B4DFE"/>
    <w:rsid w:val="007D221D"/>
    <w:rsid w:val="007F60AF"/>
    <w:rsid w:val="0082541F"/>
    <w:rsid w:val="00850309"/>
    <w:rsid w:val="008576E5"/>
    <w:rsid w:val="008A0DFD"/>
    <w:rsid w:val="008B0121"/>
    <w:rsid w:val="008E1059"/>
    <w:rsid w:val="0092040B"/>
    <w:rsid w:val="00933C00"/>
    <w:rsid w:val="00936E8F"/>
    <w:rsid w:val="00941FF0"/>
    <w:rsid w:val="0097037D"/>
    <w:rsid w:val="0097574B"/>
    <w:rsid w:val="00980B10"/>
    <w:rsid w:val="00981F24"/>
    <w:rsid w:val="00985766"/>
    <w:rsid w:val="00993D80"/>
    <w:rsid w:val="009A481A"/>
    <w:rsid w:val="00A0750C"/>
    <w:rsid w:val="00A20FF9"/>
    <w:rsid w:val="00A26592"/>
    <w:rsid w:val="00A86A14"/>
    <w:rsid w:val="00A914A4"/>
    <w:rsid w:val="00AA3DFB"/>
    <w:rsid w:val="00AA5024"/>
    <w:rsid w:val="00AD4691"/>
    <w:rsid w:val="00AE3659"/>
    <w:rsid w:val="00B04DAB"/>
    <w:rsid w:val="00B053A4"/>
    <w:rsid w:val="00B55381"/>
    <w:rsid w:val="00BB7DC6"/>
    <w:rsid w:val="00BC5F75"/>
    <w:rsid w:val="00BD0A56"/>
    <w:rsid w:val="00BE59E1"/>
    <w:rsid w:val="00BF60D9"/>
    <w:rsid w:val="00C1606C"/>
    <w:rsid w:val="00C17540"/>
    <w:rsid w:val="00C2311E"/>
    <w:rsid w:val="00C64084"/>
    <w:rsid w:val="00C75415"/>
    <w:rsid w:val="00C92BAB"/>
    <w:rsid w:val="00CB7495"/>
    <w:rsid w:val="00CC0910"/>
    <w:rsid w:val="00CE3E10"/>
    <w:rsid w:val="00CF4765"/>
    <w:rsid w:val="00D17172"/>
    <w:rsid w:val="00D710E3"/>
    <w:rsid w:val="00D84207"/>
    <w:rsid w:val="00D86E47"/>
    <w:rsid w:val="00DB3159"/>
    <w:rsid w:val="00DC314F"/>
    <w:rsid w:val="00DE030F"/>
    <w:rsid w:val="00EA3F35"/>
    <w:rsid w:val="00EC1036"/>
    <w:rsid w:val="00EF5038"/>
    <w:rsid w:val="00F226D7"/>
    <w:rsid w:val="00F456A9"/>
    <w:rsid w:val="00F83799"/>
    <w:rsid w:val="00FD67FB"/>
    <w:rsid w:val="00FF425D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."/>
  <w:listSeparator w:val=","/>
  <w14:docId w14:val="7739D4CF"/>
  <w15:chartTrackingRefBased/>
  <w15:docId w15:val="{F8A65476-499E-4469-BD21-DBC6DA00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36"/>
  </w:style>
  <w:style w:type="paragraph" w:styleId="Heading2">
    <w:name w:val="heading 2"/>
    <w:basedOn w:val="Normal"/>
    <w:next w:val="Normal"/>
    <w:link w:val="Heading2Char"/>
    <w:qFormat/>
    <w:rsid w:val="00AE3659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495"/>
  </w:style>
  <w:style w:type="paragraph" w:styleId="Footer">
    <w:name w:val="footer"/>
    <w:basedOn w:val="Normal"/>
    <w:link w:val="FooterChar"/>
    <w:uiPriority w:val="99"/>
    <w:unhideWhenUsed/>
    <w:rsid w:val="00CB7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495"/>
  </w:style>
  <w:style w:type="table" w:styleId="TableGrid">
    <w:name w:val="Table Grid"/>
    <w:basedOn w:val="TableNormal"/>
    <w:uiPriority w:val="39"/>
    <w:rsid w:val="00CB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4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91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FF425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3659"/>
    <w:rPr>
      <w:rFonts w:eastAsia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urance.pfr@maine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ine.gov/insurance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ine.gov/insuranc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Greenleaf, Brittnee L</dc:creator>
  <cp:keywords/>
  <dc:description/>
  <cp:lastModifiedBy>Cunningham, Tracy A</cp:lastModifiedBy>
  <cp:revision>3</cp:revision>
  <dcterms:created xsi:type="dcterms:W3CDTF">2022-04-14T14:56:00Z</dcterms:created>
  <dcterms:modified xsi:type="dcterms:W3CDTF">2022-04-14T15:13:00Z</dcterms:modified>
</cp:coreProperties>
</file>