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Pr="0056333F" w:rsidRDefault="005E41FB" w:rsidP="005E41FB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Company</w:t>
      </w:r>
      <w:r w:rsidRPr="009518BD">
        <w:rPr>
          <w:rFonts w:ascii="Arial" w:hAnsi="Arial" w:cs="Arial"/>
        </w:rPr>
        <w:t xml:space="preserve"> 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15D61">
        <w:rPr>
          <w:rFonts w:ascii="Arial" w:hAnsi="Arial" w:cs="Arial"/>
        </w:rPr>
        <w:tab/>
      </w:r>
      <w:r w:rsidRPr="009518BD">
        <w:rPr>
          <w:rFonts w:ascii="Arial" w:hAnsi="Arial" w:cs="Arial"/>
        </w:rPr>
        <w:t>Alien</w:t>
      </w:r>
      <w:r>
        <w:rPr>
          <w:rFonts w:ascii="Arial" w:hAnsi="Arial" w:cs="Arial"/>
        </w:rPr>
        <w:t xml:space="preserve"> ID#</w:t>
      </w:r>
      <w:r w:rsidRPr="009518BD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635DF" w:rsidRDefault="008635DF" w:rsidP="00327382">
      <w:pPr>
        <w:jc w:val="center"/>
        <w:rPr>
          <w:b/>
          <w:sz w:val="28"/>
        </w:rPr>
      </w:pPr>
      <w:bookmarkStart w:id="0" w:name="_GoBack"/>
      <w:bookmarkEnd w:id="0"/>
    </w:p>
    <w:p w:rsidR="00327382" w:rsidRPr="00AC1023" w:rsidRDefault="00327382" w:rsidP="00327382">
      <w:pPr>
        <w:jc w:val="center"/>
        <w:rPr>
          <w:b/>
          <w:sz w:val="28"/>
        </w:rPr>
      </w:pPr>
      <w:r w:rsidRPr="00AC1023">
        <w:rPr>
          <w:b/>
          <w:sz w:val="28"/>
        </w:rPr>
        <w:t>State of Maine</w:t>
      </w:r>
    </w:p>
    <w:p w:rsidR="00327382" w:rsidRPr="00AC1023" w:rsidRDefault="00827DA2" w:rsidP="00327382">
      <w:pPr>
        <w:jc w:val="center"/>
        <w:rPr>
          <w:sz w:val="28"/>
        </w:rPr>
      </w:pPr>
      <w:r>
        <w:rPr>
          <w:b/>
          <w:sz w:val="28"/>
        </w:rPr>
        <w:t>ALIEN</w:t>
      </w:r>
      <w:r w:rsidR="0056333F" w:rsidRPr="00AC1023">
        <w:rPr>
          <w:b/>
          <w:sz w:val="28"/>
        </w:rPr>
        <w:t xml:space="preserve"> </w:t>
      </w:r>
      <w:r w:rsidR="00327382" w:rsidRPr="00AC1023">
        <w:rPr>
          <w:b/>
          <w:sz w:val="28"/>
        </w:rPr>
        <w:t xml:space="preserve">Surplus Lines Eligibility </w:t>
      </w:r>
    </w:p>
    <w:p w:rsidR="00327382" w:rsidRPr="00305931" w:rsidRDefault="00327382" w:rsidP="00367D9F">
      <w:pPr>
        <w:tabs>
          <w:tab w:val="left" w:pos="1412"/>
        </w:tabs>
        <w:rPr>
          <w:b/>
          <w:sz w:val="16"/>
          <w:szCs w:val="16"/>
        </w:rPr>
      </w:pPr>
    </w:p>
    <w:p w:rsidR="00327382" w:rsidRPr="00AC1023" w:rsidRDefault="00827DA2" w:rsidP="00327382">
      <w:pPr>
        <w:spacing w:after="100" w:afterAutospacing="1"/>
        <w:jc w:val="center"/>
        <w:rPr>
          <w:b/>
        </w:rPr>
      </w:pPr>
      <w:r>
        <w:rPr>
          <w:b/>
        </w:rPr>
        <w:t xml:space="preserve">See </w:t>
      </w:r>
      <w:r w:rsidRPr="00827DA2">
        <w:rPr>
          <w:b/>
          <w:u w:val="single"/>
        </w:rPr>
        <w:t>Eligibility Information</w:t>
      </w:r>
      <w:r>
        <w:rPr>
          <w:b/>
        </w:rPr>
        <w:t xml:space="preserve"> (above this form on the webpage) for submission instructions (either email or paper is fine) and for the contact person/info at the Maine BOI.</w:t>
      </w:r>
    </w:p>
    <w:p w:rsidR="008635DF" w:rsidRDefault="0056333F" w:rsidP="0056333F">
      <w:pPr>
        <w:jc w:val="center"/>
      </w:pPr>
      <w:r w:rsidRPr="00AC1023">
        <w:t>Per 24</w:t>
      </w:r>
      <w:r w:rsidRPr="00AC1023">
        <w:noBreakHyphen/>
        <w:t>A M.R.S.A. § 2007</w:t>
      </w:r>
      <w:r w:rsidR="009552AA">
        <w:t>(</w:t>
      </w:r>
      <w:r w:rsidRPr="00AC1023">
        <w:t>5</w:t>
      </w:r>
      <w:r w:rsidR="009552AA">
        <w:t>)</w:t>
      </w:r>
      <w:r w:rsidRPr="00AC1023">
        <w:t>, effective July 21, 2011, a non-United States insurer</w:t>
      </w:r>
    </w:p>
    <w:p w:rsidR="008635DF" w:rsidRDefault="00305931" w:rsidP="0056333F">
      <w:pPr>
        <w:jc w:val="center"/>
      </w:pPr>
      <w:r>
        <w:t xml:space="preserve"> </w:t>
      </w:r>
      <w:r w:rsidR="0056333F" w:rsidRPr="00AC1023">
        <w:t>is considered eligible to write insurance on an unauthorized basis in this State</w:t>
      </w:r>
    </w:p>
    <w:p w:rsidR="008635DF" w:rsidRDefault="0056333F" w:rsidP="0056333F">
      <w:pPr>
        <w:jc w:val="center"/>
      </w:pPr>
      <w:r w:rsidRPr="00AC1023">
        <w:t xml:space="preserve"> if it</w:t>
      </w:r>
      <w:r w:rsidR="00AC1023">
        <w:t xml:space="preserve"> is</w:t>
      </w:r>
      <w:r w:rsidR="008635DF">
        <w:t xml:space="preserve"> </w:t>
      </w:r>
      <w:r w:rsidRPr="00AC1023">
        <w:t>listed on the Quarterly Listing of Alien Insurers maintained by the</w:t>
      </w:r>
      <w:r w:rsidR="008635DF">
        <w:t xml:space="preserve"> </w:t>
      </w:r>
    </w:p>
    <w:p w:rsidR="0056333F" w:rsidRPr="00AC1023" w:rsidRDefault="0056333F" w:rsidP="0056333F">
      <w:pPr>
        <w:jc w:val="center"/>
      </w:pPr>
      <w:r w:rsidRPr="00AC1023">
        <w:t>National Association of Insurance Commissioners.</w:t>
      </w:r>
    </w:p>
    <w:p w:rsidR="0056333F" w:rsidRPr="00AC1023" w:rsidRDefault="0056333F">
      <w:pPr>
        <w:rPr>
          <w:sz w:val="20"/>
        </w:rPr>
      </w:pPr>
    </w:p>
    <w:p w:rsidR="00F33421" w:rsidRPr="00AC1023" w:rsidRDefault="00D053E4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</w:t>
      </w:r>
      <w:r w:rsidR="00F33421" w:rsidRPr="00AC1023">
        <w:rPr>
          <w:rFonts w:ascii="Times New Roman" w:hAnsi="Times New Roman"/>
          <w:sz w:val="24"/>
          <w:szCs w:val="24"/>
        </w:rPr>
        <w:t xml:space="preserve"> </w:t>
      </w:r>
      <w:r w:rsidR="0056333F" w:rsidRPr="00AC1023">
        <w:rPr>
          <w:rFonts w:ascii="Times New Roman" w:hAnsi="Times New Roman"/>
          <w:sz w:val="24"/>
          <w:szCs w:val="24"/>
        </w:rPr>
        <w:t>information</w:t>
      </w:r>
      <w:r w:rsidR="00AC1023" w:rsidRPr="00AC1023">
        <w:rPr>
          <w:rFonts w:ascii="Times New Roman" w:hAnsi="Times New Roman"/>
          <w:sz w:val="24"/>
          <w:szCs w:val="24"/>
        </w:rPr>
        <w:t xml:space="preserve"> is requested of an eligible alien insurer intending to transact surplus lines business in the State of Maine.</w:t>
      </w:r>
    </w:p>
    <w:p w:rsidR="00F33421" w:rsidRPr="00AC1023" w:rsidRDefault="00F33421" w:rsidP="00C53D6F">
      <w:pPr>
        <w:tabs>
          <w:tab w:val="left" w:pos="7020"/>
        </w:tabs>
        <w:jc w:val="right"/>
        <w:rPr>
          <w:b/>
          <w:bCs/>
          <w:sz w:val="20"/>
        </w:rPr>
      </w:pPr>
      <w:r w:rsidRPr="00AC1023">
        <w:rPr>
          <w:b/>
          <w:bCs/>
          <w:sz w:val="20"/>
        </w:rPr>
        <w:t>Regulator Use Only</w:t>
      </w:r>
    </w:p>
    <w:p w:rsidR="000E7C74" w:rsidRDefault="000E7C74" w:rsidP="00981609">
      <w:pPr>
        <w:rPr>
          <w:sz w:val="20"/>
        </w:rPr>
      </w:pPr>
    </w:p>
    <w:p w:rsidR="00AC1023" w:rsidRPr="00225FB0" w:rsidRDefault="00AC1023" w:rsidP="00225FB0">
      <w:pPr>
        <w:pStyle w:val="ListParagraph"/>
        <w:numPr>
          <w:ilvl w:val="0"/>
          <w:numId w:val="9"/>
        </w:numPr>
      </w:pPr>
      <w:r w:rsidRPr="00225F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77DF" wp14:editId="0ED8627B">
                <wp:simplePos x="0" y="0"/>
                <wp:positionH relativeFrom="column">
                  <wp:posOffset>5895210</wp:posOffset>
                </wp:positionH>
                <wp:positionV relativeFrom="paragraph">
                  <wp:posOffset>5775</wp:posOffset>
                </wp:positionV>
                <wp:extent cx="319646" cy="220257"/>
                <wp:effectExtent l="0" t="0" r="2349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6" cy="220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023" w:rsidRDefault="00AC1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977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4.2pt;margin-top:.45pt;width:25.1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" fillcolor="white [3201]" strokeweight=".5pt">
                <v:textbox>
                  <w:txbxContent>
                    <w:p w:rsidR="00AC1023" w:rsidRDefault="00AC1023"/>
                  </w:txbxContent>
                </v:textbox>
              </v:shape>
            </w:pict>
          </mc:Fallback>
        </mc:AlternateContent>
      </w:r>
      <w:r w:rsidR="00510A03" w:rsidRPr="00225FB0">
        <w:t xml:space="preserve">Must be </w:t>
      </w:r>
      <w:r w:rsidR="00225FB0">
        <w:t>l</w:t>
      </w:r>
      <w:r w:rsidRPr="00225FB0">
        <w:t>ist</w:t>
      </w:r>
      <w:r w:rsidR="00510A03" w:rsidRPr="00225FB0">
        <w:t>ed</w:t>
      </w:r>
      <w:r w:rsidRPr="00225FB0">
        <w:t xml:space="preserve"> on the most recent Quarterly Listing of Alien Insurers</w:t>
      </w:r>
      <w:r w:rsidRPr="00225FB0">
        <w:tab/>
      </w:r>
    </w:p>
    <w:p w:rsidR="00AC1023" w:rsidRDefault="00AC1023" w:rsidP="00981609">
      <w:pPr>
        <w:rPr>
          <w:sz w:val="20"/>
        </w:rPr>
      </w:pPr>
    </w:p>
    <w:p w:rsidR="00AC1023" w:rsidRPr="00225FB0" w:rsidRDefault="00510A03" w:rsidP="00225FB0">
      <w:pPr>
        <w:pStyle w:val="ListParagraph"/>
        <w:numPr>
          <w:ilvl w:val="0"/>
          <w:numId w:val="9"/>
        </w:numPr>
      </w:pPr>
      <w:r w:rsidRPr="00225F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63C56" wp14:editId="73E578BE">
                <wp:simplePos x="0" y="0"/>
                <wp:positionH relativeFrom="column">
                  <wp:posOffset>5895209</wp:posOffset>
                </wp:positionH>
                <wp:positionV relativeFrom="paragraph">
                  <wp:posOffset>65697</wp:posOffset>
                </wp:positionV>
                <wp:extent cx="346627" cy="213582"/>
                <wp:effectExtent l="0" t="0" r="1587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7" cy="21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A03" w:rsidRDefault="005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3C56" id="Text Box 7" o:spid="_x0000_s1027" type="#_x0000_t202" style="position:absolute;left:0;text-align:left;margin-left:464.2pt;margin-top:5.15pt;width:27.3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" fillcolor="white [3201]" strokeweight=".5pt">
                <v:textbox>
                  <w:txbxContent>
                    <w:p w:rsidR="00510A03" w:rsidRDefault="00510A03"/>
                  </w:txbxContent>
                </v:textbox>
              </v:shape>
            </w:pict>
          </mc:Fallback>
        </mc:AlternateContent>
      </w:r>
      <w:r w:rsidRPr="00225FB0">
        <w:t>Domestic/</w:t>
      </w:r>
      <w:r w:rsidR="00AC1023" w:rsidRPr="00225FB0">
        <w:t>Home Office Location</w:t>
      </w:r>
      <w:r w:rsidRPr="00225FB0">
        <w:t>:</w:t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  <w:r w:rsidRPr="00225FB0">
        <w:tab/>
      </w:r>
    </w:p>
    <w:p w:rsidR="00AC1023" w:rsidRDefault="00510A03" w:rsidP="00DD379A">
      <w:pPr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241949</wp:posOffset>
                </wp:positionH>
                <wp:positionV relativeFrom="paragraph">
                  <wp:posOffset>2326</wp:posOffset>
                </wp:positionV>
                <wp:extent cx="3776980" cy="820957"/>
                <wp:effectExtent l="0" t="0" r="1397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76980" cy="820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A03" w:rsidRDefault="005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05pt;margin-top:.2pt;width:297.4pt;height:64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" fillcolor="white [3201]" strokeweight=".5pt">
                <v:textbox>
                  <w:txbxContent>
                    <w:p w:rsidR="00510A03" w:rsidRDefault="00510A03"/>
                  </w:txbxContent>
                </v:textbox>
              </v:shape>
            </w:pict>
          </mc:Fallback>
        </mc:AlternateContent>
      </w:r>
    </w:p>
    <w:p w:rsidR="00AC1023" w:rsidRDefault="00AC1023" w:rsidP="00981609">
      <w:pPr>
        <w:rPr>
          <w:sz w:val="20"/>
        </w:rPr>
      </w:pPr>
    </w:p>
    <w:p w:rsidR="00AC1023" w:rsidRDefault="00AC1023" w:rsidP="00981609">
      <w:pPr>
        <w:rPr>
          <w:sz w:val="20"/>
        </w:rPr>
      </w:pPr>
    </w:p>
    <w:p w:rsidR="00AC1023" w:rsidRDefault="00AC1023" w:rsidP="00981609">
      <w:pPr>
        <w:rPr>
          <w:sz w:val="20"/>
        </w:rPr>
      </w:pPr>
    </w:p>
    <w:p w:rsidR="00AC1023" w:rsidRDefault="00AC1023" w:rsidP="0098160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C1023" w:rsidRDefault="00AC1023" w:rsidP="00981609">
      <w:pPr>
        <w:rPr>
          <w:sz w:val="20"/>
        </w:rPr>
      </w:pPr>
    </w:p>
    <w:p w:rsidR="00225FB0" w:rsidRDefault="00225FB0" w:rsidP="00225FB0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4852A" wp14:editId="16F556DB">
                <wp:simplePos x="0" y="0"/>
                <wp:positionH relativeFrom="column">
                  <wp:posOffset>5941931</wp:posOffset>
                </wp:positionH>
                <wp:positionV relativeFrom="paragraph">
                  <wp:posOffset>62661</wp:posOffset>
                </wp:positionV>
                <wp:extent cx="340397" cy="220257"/>
                <wp:effectExtent l="0" t="0" r="2159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7" cy="220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B0" w:rsidRDefault="00225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852A" id="Text Box 8" o:spid="_x0000_s1029" type="#_x0000_t202" style="position:absolute;left:0;text-align:left;margin-left:467.85pt;margin-top:4.95pt;width:26.8pt;height:1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" fillcolor="white [3201]" strokeweight=".5pt">
                <v:textbox>
                  <w:txbxContent>
                    <w:p w:rsidR="00225FB0" w:rsidRDefault="00225FB0"/>
                  </w:txbxContent>
                </v:textbox>
              </v:shape>
            </w:pict>
          </mc:Fallback>
        </mc:AlternateContent>
      </w:r>
      <w:r w:rsidR="00510A03" w:rsidRPr="00225FB0">
        <w:t xml:space="preserve">Contact Information of U.S. Representative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A03" w:rsidRPr="00225FB0" w:rsidRDefault="00510A03" w:rsidP="00225FB0">
      <w:pPr>
        <w:ind w:left="360"/>
      </w:pPr>
      <w:r w:rsidRPr="00225FB0">
        <w:t>(name, address, phone number and email):</w:t>
      </w:r>
      <w:r w:rsidR="00225FB0">
        <w:tab/>
      </w:r>
      <w:r w:rsidR="00225FB0">
        <w:tab/>
      </w:r>
      <w:r w:rsidR="00225FB0">
        <w:tab/>
      </w:r>
      <w:r w:rsidR="00225FB0">
        <w:tab/>
      </w:r>
    </w:p>
    <w:p w:rsidR="0086636B" w:rsidRPr="00AC1023" w:rsidRDefault="00510A03" w:rsidP="007D6890">
      <w:pPr>
        <w:pStyle w:val="Foot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241949</wp:posOffset>
                </wp:positionH>
                <wp:positionV relativeFrom="paragraph">
                  <wp:posOffset>64311</wp:posOffset>
                </wp:positionV>
                <wp:extent cx="3777351" cy="1141332"/>
                <wp:effectExtent l="0" t="0" r="1397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351" cy="1141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A03" w:rsidRDefault="005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.05pt;margin-top:5.05pt;width:297.45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" fillcolor="white [3201]" strokeweight=".5pt">
                <v:textbox>
                  <w:txbxContent>
                    <w:p w:rsidR="00510A03" w:rsidRDefault="00510A03"/>
                  </w:txbxContent>
                </v:textbox>
              </v:shape>
            </w:pict>
          </mc:Fallback>
        </mc:AlternateContent>
      </w:r>
    </w:p>
    <w:p w:rsidR="007D6890" w:rsidRPr="00AC1023" w:rsidRDefault="007D6890">
      <w:pPr>
        <w:rPr>
          <w:sz w:val="20"/>
        </w:rPr>
      </w:pPr>
    </w:p>
    <w:p w:rsidR="00C72043" w:rsidRDefault="00C72043">
      <w:pPr>
        <w:rPr>
          <w:sz w:val="20"/>
        </w:rPr>
      </w:pPr>
    </w:p>
    <w:p w:rsidR="00510A03" w:rsidRDefault="00510A03">
      <w:pPr>
        <w:rPr>
          <w:sz w:val="20"/>
        </w:rPr>
      </w:pPr>
    </w:p>
    <w:p w:rsidR="00510A03" w:rsidRDefault="00510A03">
      <w:pPr>
        <w:rPr>
          <w:sz w:val="20"/>
        </w:rPr>
      </w:pPr>
    </w:p>
    <w:p w:rsidR="00510A03" w:rsidRDefault="00510A03">
      <w:pPr>
        <w:rPr>
          <w:sz w:val="20"/>
        </w:rPr>
      </w:pPr>
    </w:p>
    <w:p w:rsidR="00510A03" w:rsidRDefault="00510A03">
      <w:pPr>
        <w:rPr>
          <w:sz w:val="20"/>
        </w:rPr>
      </w:pPr>
    </w:p>
    <w:p w:rsidR="00510A03" w:rsidRDefault="00510A03">
      <w:pPr>
        <w:rPr>
          <w:sz w:val="20"/>
        </w:rPr>
      </w:pPr>
    </w:p>
    <w:p w:rsidR="00225FB0" w:rsidRDefault="00225FB0" w:rsidP="00225FB0"/>
    <w:p w:rsidR="00510A03" w:rsidRPr="00225FB0" w:rsidRDefault="00225FB0" w:rsidP="00225FB0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ADB83" wp14:editId="4B6405A2">
                <wp:simplePos x="0" y="0"/>
                <wp:positionH relativeFrom="column">
                  <wp:posOffset>5941931</wp:posOffset>
                </wp:positionH>
                <wp:positionV relativeFrom="paragraph">
                  <wp:posOffset>58842</wp:posOffset>
                </wp:positionV>
                <wp:extent cx="373770" cy="206908"/>
                <wp:effectExtent l="0" t="0" r="2667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70" cy="20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B0" w:rsidRDefault="00225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DB83" id="Text Box 9" o:spid="_x0000_s1031" type="#_x0000_t202" style="position:absolute;left:0;text-align:left;margin-left:467.85pt;margin-top:4.65pt;width:29.4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" fillcolor="white [3201]" strokeweight=".5pt">
                <v:textbox>
                  <w:txbxContent>
                    <w:p w:rsidR="00225FB0" w:rsidRDefault="00225FB0"/>
                  </w:txbxContent>
                </v:textbox>
              </v:shape>
            </w:pict>
          </mc:Fallback>
        </mc:AlternateContent>
      </w:r>
      <w:r w:rsidR="00510A03" w:rsidRPr="00225FB0">
        <w:t>Consent to Service of Process Form</w:t>
      </w:r>
      <w:r>
        <w:t xml:space="preserve">, required per </w:t>
      </w:r>
      <w:r w:rsidRPr="00225FB0">
        <w:t>24-A M.R.S.A. § 2019</w:t>
      </w:r>
      <w:r>
        <w:tab/>
      </w:r>
      <w:r>
        <w:tab/>
      </w:r>
      <w:r>
        <w:tab/>
      </w:r>
      <w:r>
        <w:tab/>
      </w:r>
    </w:p>
    <w:p w:rsidR="00225FB0" w:rsidRDefault="00510A03" w:rsidP="00225FB0">
      <w:pPr>
        <w:ind w:left="360"/>
      </w:pPr>
      <w:r w:rsidRPr="00225FB0">
        <w:t xml:space="preserve">(Designation of Maine Resident Agent to Receive Service of Process) </w:t>
      </w:r>
    </w:p>
    <w:p w:rsidR="00510A03" w:rsidRDefault="00225FB0" w:rsidP="00225FB0">
      <w:pPr>
        <w:ind w:left="360"/>
      </w:pPr>
      <w:r w:rsidRPr="00225FB0">
        <w:t>P</w:t>
      </w:r>
      <w:r>
        <w:t xml:space="preserve">lease </w:t>
      </w:r>
      <w:r w:rsidRPr="00DD379A">
        <w:rPr>
          <w:u w:val="single"/>
        </w:rPr>
        <w:t>execute form</w:t>
      </w:r>
      <w:r>
        <w:t xml:space="preserve"> (found on </w:t>
      </w:r>
      <w:r w:rsidR="007724FC">
        <w:t>our</w:t>
      </w:r>
      <w:r>
        <w:t xml:space="preserve"> website near this sheet) </w:t>
      </w:r>
      <w:r w:rsidRPr="00DD379A">
        <w:rPr>
          <w:u w:val="single"/>
        </w:rPr>
        <w:t>and attach</w:t>
      </w:r>
      <w:r>
        <w:t xml:space="preserve">. </w:t>
      </w:r>
      <w:r w:rsidRPr="00225FB0">
        <w:t xml:space="preserve"> </w:t>
      </w:r>
    </w:p>
    <w:p w:rsidR="00F15EBD" w:rsidRDefault="00F15EBD" w:rsidP="00225FB0">
      <w:pPr>
        <w:ind w:left="360"/>
      </w:pPr>
    </w:p>
    <w:p w:rsidR="00F15EBD" w:rsidRDefault="002800B0" w:rsidP="00F15EBD">
      <w:pPr>
        <w:spacing w:line="360" w:lineRule="auto"/>
      </w:pPr>
      <w:r>
        <w:t>F</w:t>
      </w:r>
      <w:r w:rsidR="00F15EBD">
        <w:t xml:space="preserve">orm submitted by:  </w:t>
      </w:r>
      <w:r w:rsidR="00F15EBD">
        <w:tab/>
      </w:r>
    </w:p>
    <w:p w:rsidR="0067782A" w:rsidRDefault="0067782A" w:rsidP="00F15EBD">
      <w:pPr>
        <w:spacing w:line="360" w:lineRule="auto"/>
        <w:sectPr w:rsidR="0067782A" w:rsidSect="00DD379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1080" w:bottom="1080" w:left="1080" w:header="720" w:footer="0" w:gutter="0"/>
          <w:cols w:space="720"/>
          <w:docGrid w:linePitch="360"/>
        </w:sectPr>
      </w:pPr>
    </w:p>
    <w:p w:rsidR="00F15EBD" w:rsidRPr="00F15EBD" w:rsidRDefault="00F15EBD" w:rsidP="00F15EBD">
      <w:pPr>
        <w:spacing w:line="36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5EBD" w:rsidRDefault="00F15EBD" w:rsidP="00F15EBD">
      <w:pPr>
        <w:spacing w:line="360" w:lineRule="auto"/>
        <w:rPr>
          <w:u w:val="single"/>
        </w:rPr>
      </w:pPr>
      <w:r>
        <w:t xml:space="preserve">Title: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5EBD" w:rsidRDefault="0067782A" w:rsidP="00F15EBD">
      <w:pPr>
        <w:spacing w:line="360" w:lineRule="auto"/>
        <w:rPr>
          <w:u w:val="single"/>
        </w:rPr>
      </w:pPr>
      <w:r>
        <w:t>Address</w:t>
      </w:r>
      <w:r w:rsidR="00F15EBD">
        <w:t>:</w:t>
      </w:r>
      <w:r>
        <w:t xml:space="preserve">  </w:t>
      </w:r>
      <w:r w:rsidR="00F15EBD">
        <w:rPr>
          <w:u w:val="single"/>
        </w:rPr>
        <w:tab/>
      </w:r>
      <w:r w:rsidR="00F15EBD">
        <w:rPr>
          <w:u w:val="single"/>
        </w:rPr>
        <w:tab/>
      </w:r>
      <w:r w:rsidR="00F15EBD">
        <w:rPr>
          <w:u w:val="single"/>
        </w:rPr>
        <w:tab/>
      </w:r>
      <w:r w:rsidR="00F15EBD">
        <w:rPr>
          <w:u w:val="single"/>
        </w:rPr>
        <w:tab/>
      </w:r>
      <w:r w:rsidR="00F15EBD">
        <w:rPr>
          <w:u w:val="single"/>
        </w:rPr>
        <w:tab/>
      </w:r>
    </w:p>
    <w:p w:rsidR="00F15EBD" w:rsidRDefault="0067782A" w:rsidP="00F15EBD">
      <w:pPr>
        <w:spacing w:line="360" w:lineRule="auto"/>
        <w:rPr>
          <w:u w:val="single"/>
        </w:rPr>
      </w:pPr>
      <w:r>
        <w:tab/>
      </w:r>
      <w:r>
        <w:rPr>
          <w:u w:val="single"/>
        </w:rPr>
        <w:t xml:space="preserve">        </w:t>
      </w:r>
      <w:r w:rsidR="00F15EBD">
        <w:rPr>
          <w:u w:val="single"/>
        </w:rPr>
        <w:tab/>
      </w:r>
      <w:r w:rsidR="00F15EBD">
        <w:rPr>
          <w:u w:val="single"/>
        </w:rPr>
        <w:tab/>
      </w:r>
      <w:r w:rsidR="00F15EBD">
        <w:rPr>
          <w:u w:val="single"/>
        </w:rPr>
        <w:tab/>
      </w:r>
      <w:r w:rsidR="00F15EBD">
        <w:rPr>
          <w:u w:val="single"/>
        </w:rPr>
        <w:tab/>
      </w:r>
      <w:r>
        <w:rPr>
          <w:u w:val="single"/>
        </w:rPr>
        <w:tab/>
      </w:r>
    </w:p>
    <w:p w:rsidR="0067782A" w:rsidRPr="0067782A" w:rsidRDefault="0067782A" w:rsidP="00F15EBD">
      <w:pPr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7782A" w:rsidRPr="007A4599" w:rsidRDefault="007A4599" w:rsidP="00F15EBD">
      <w:pPr>
        <w:spacing w:line="360" w:lineRule="auto"/>
        <w:rPr>
          <w:u w:val="single"/>
        </w:r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5EBD" w:rsidRDefault="00F15EBD" w:rsidP="00F15EBD">
      <w:pPr>
        <w:spacing w:line="360" w:lineRule="auto"/>
        <w:rPr>
          <w:u w:val="single"/>
        </w:rPr>
      </w:pPr>
      <w:r>
        <w:t>Email:</w:t>
      </w:r>
      <w:r>
        <w:tab/>
      </w:r>
      <w:r w:rsidR="008635DF">
        <w:rPr>
          <w:u w:val="single"/>
        </w:rPr>
        <w:tab/>
      </w:r>
      <w:r w:rsidR="0067782A">
        <w:rPr>
          <w:u w:val="single"/>
        </w:rPr>
        <w:tab/>
      </w:r>
      <w:r w:rsidR="0067782A">
        <w:rPr>
          <w:u w:val="single"/>
        </w:rPr>
        <w:tab/>
      </w:r>
      <w:r w:rsidR="0067782A">
        <w:rPr>
          <w:u w:val="single"/>
        </w:rPr>
        <w:tab/>
      </w:r>
      <w:r w:rsidR="0067782A">
        <w:rPr>
          <w:u w:val="single"/>
        </w:rPr>
        <w:tab/>
      </w:r>
    </w:p>
    <w:p w:rsidR="0067782A" w:rsidRDefault="0067782A" w:rsidP="00F15EBD">
      <w:pPr>
        <w:spacing w:line="360" w:lineRule="auto"/>
      </w:pPr>
    </w:p>
    <w:p w:rsidR="0067782A" w:rsidRDefault="00F15EBD" w:rsidP="00F15EBD">
      <w:pPr>
        <w:spacing w:line="360" w:lineRule="auto"/>
        <w:rPr>
          <w:u w:val="single"/>
        </w:rPr>
      </w:pPr>
      <w:r>
        <w:t>Signature:</w:t>
      </w:r>
      <w:r w:rsidR="008635DF">
        <w:t xml:space="preserve">  </w:t>
      </w:r>
      <w:r>
        <w:tab/>
      </w:r>
      <w:r w:rsidR="0067782A">
        <w:rPr>
          <w:u w:val="single"/>
        </w:rPr>
        <w:tab/>
      </w:r>
      <w:r w:rsidR="0067782A">
        <w:rPr>
          <w:u w:val="single"/>
        </w:rPr>
        <w:tab/>
      </w:r>
      <w:r w:rsidR="0067782A">
        <w:rPr>
          <w:u w:val="single"/>
        </w:rPr>
        <w:tab/>
      </w:r>
      <w:r w:rsidR="007A4599">
        <w:rPr>
          <w:u w:val="single"/>
        </w:rPr>
        <w:tab/>
      </w:r>
    </w:p>
    <w:p w:rsidR="007A4599" w:rsidRPr="0067782A" w:rsidRDefault="007A4599" w:rsidP="00F15EBD">
      <w:pPr>
        <w:spacing w:line="360" w:lineRule="auto"/>
        <w:rPr>
          <w:u w:val="single"/>
        </w:rPr>
      </w:pPr>
      <w:r>
        <w:t>Dated: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35DF">
        <w:rPr>
          <w:u w:val="single"/>
        </w:rPr>
        <w:tab/>
      </w:r>
    </w:p>
    <w:sectPr w:rsidR="007A4599" w:rsidRPr="0067782A" w:rsidSect="0067782A">
      <w:type w:val="continuous"/>
      <w:pgSz w:w="12240" w:h="15840" w:code="1"/>
      <w:pgMar w:top="1080" w:right="1080" w:bottom="1080" w:left="108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05" w:rsidRDefault="00556F05">
      <w:r>
        <w:separator/>
      </w:r>
    </w:p>
  </w:endnote>
  <w:endnote w:type="continuationSeparator" w:id="0">
    <w:p w:rsidR="00556F05" w:rsidRDefault="0055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8E" w:rsidRDefault="00E341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18E" w:rsidRDefault="00E3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A" w:rsidRDefault="005E41FB" w:rsidP="0014617F">
    <w:pPr>
      <w:pStyle w:val="Footer"/>
      <w:tabs>
        <w:tab w:val="clear" w:pos="8640"/>
        <w:tab w:val="right" w:pos="9990"/>
      </w:tabs>
    </w:pPr>
    <w:r>
      <w:pict>
        <v:rect id="_x0000_i1025" style="width:0;height:1.5pt" o:hralign="center" o:hrstd="t" o:hr="t" fillcolor="#aca899" stroked="f"/>
      </w:pict>
    </w: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  <w:r w:rsidRPr="00DD379A">
      <w:t>REGULATOR USE ONLY:</w:t>
    </w: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  <w:r w:rsidRPr="00DD379A">
      <w:t xml:space="preserve">Reviewed by: </w:t>
    </w:r>
    <w:r w:rsidR="007A4599">
      <w:t xml:space="preserve">_______________________________              </w:t>
    </w:r>
    <w:r w:rsidRPr="00DD379A">
      <w:t>date:  __________</w:t>
    </w: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  <w:r w:rsidRPr="00DD379A">
      <w:t xml:space="preserve">Processed and </w:t>
    </w:r>
    <w:proofErr w:type="gramStart"/>
    <w:r w:rsidRPr="00DD379A">
      <w:t>entered into ALMS</w:t>
    </w:r>
    <w:proofErr w:type="gramEnd"/>
    <w:r w:rsidRPr="00DD379A">
      <w:t xml:space="preserve"> by:  ____________________</w:t>
    </w:r>
    <w:r w:rsidR="009552AA">
      <w:t>______</w:t>
    </w:r>
    <w:r w:rsidR="00827DA2">
      <w:t xml:space="preserve"> </w:t>
    </w:r>
    <w:r w:rsidR="007A4599">
      <w:t xml:space="preserve">       </w:t>
    </w:r>
    <w:r w:rsidRPr="00DD379A">
      <w:t>date: ___________</w:t>
    </w: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  <w:r w:rsidRPr="00DD379A">
      <w:t>SLF# _______________</w:t>
    </w:r>
    <w:r>
      <w:tab/>
    </w:r>
    <w:r>
      <w:tab/>
      <w:t xml:space="preserve">Revised:  </w:t>
    </w:r>
    <w:r w:rsidR="008314E1">
      <w:t>2/12/19</w:t>
    </w:r>
  </w:p>
  <w:p w:rsidR="00DD379A" w:rsidRPr="00DD379A" w:rsidRDefault="00DD379A" w:rsidP="0014617F">
    <w:pPr>
      <w:pStyle w:val="Footer"/>
      <w:tabs>
        <w:tab w:val="clear" w:pos="8640"/>
        <w:tab w:val="right" w:pos="99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8E" w:rsidRDefault="00E3418E">
    <w:pPr>
      <w:pStyle w:val="Footer"/>
      <w:tabs>
        <w:tab w:val="clear" w:pos="8640"/>
        <w:tab w:val="right" w:pos="9900"/>
      </w:tabs>
    </w:pPr>
    <w:r>
      <w:t>Revised September 3,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05" w:rsidRDefault="00556F05">
      <w:r>
        <w:separator/>
      </w:r>
    </w:p>
  </w:footnote>
  <w:footnote w:type="continuationSeparator" w:id="0">
    <w:p w:rsidR="00556F05" w:rsidRDefault="0055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8E" w:rsidRPr="0056333F" w:rsidRDefault="00E3418E" w:rsidP="0056333F">
    <w:pPr>
      <w:pStyle w:val="Header"/>
      <w:tabs>
        <w:tab w:val="clear" w:pos="4320"/>
        <w:tab w:val="clear" w:pos="8640"/>
      </w:tabs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8E" w:rsidRDefault="00E3418E">
    <w:pPr>
      <w:pStyle w:val="Header"/>
      <w:tabs>
        <w:tab w:val="clear" w:pos="4320"/>
        <w:tab w:val="clear" w:pos="8640"/>
        <w:tab w:val="left" w:pos="6480"/>
        <w:tab w:val="left" w:pos="7200"/>
        <w:tab w:val="right" w:leader="underscore" w:pos="10080"/>
      </w:tabs>
      <w:rPr>
        <w:u w:val="single"/>
      </w:rPr>
    </w:pPr>
    <w:r>
      <w:t>Applicant Name:</w:t>
    </w:r>
    <w:r>
      <w:rPr>
        <w:u w:val="single"/>
      </w:rPr>
      <w:tab/>
    </w:r>
    <w:r>
      <w:rPr>
        <w:u w:val="single"/>
      </w:rPr>
      <w:tab/>
    </w:r>
  </w:p>
  <w:p w:rsidR="00E3418E" w:rsidRDefault="00E3418E" w:rsidP="0014617F">
    <w:pPr>
      <w:pStyle w:val="Header"/>
      <w:tabs>
        <w:tab w:val="clear" w:pos="4320"/>
        <w:tab w:val="clear" w:pos="8640"/>
      </w:tabs>
      <w:ind w:right="1440"/>
      <w:jc w:val="right"/>
    </w:pPr>
    <w:r>
      <w:t xml:space="preserve">NAIC No. </w:t>
    </w:r>
    <w:r w:rsidRPr="0014617F">
      <w:rPr>
        <w:u w:val="single"/>
      </w:rPr>
      <w:tab/>
    </w:r>
    <w:r w:rsidRPr="0014617F">
      <w:rPr>
        <w:u w:val="single"/>
      </w:rPr>
      <w:tab/>
    </w:r>
    <w:r w:rsidRPr="0014617F">
      <w:rPr>
        <w:u w:val="single"/>
      </w:rPr>
      <w:tab/>
    </w:r>
    <w:r w:rsidRPr="0014617F">
      <w:rPr>
        <w:u w:val="single"/>
      </w:rPr>
      <w:tab/>
    </w:r>
  </w:p>
  <w:p w:rsidR="00E3418E" w:rsidRDefault="00E3418E" w:rsidP="0014617F">
    <w:pPr>
      <w:pStyle w:val="Header"/>
      <w:tabs>
        <w:tab w:val="clear" w:pos="4320"/>
        <w:tab w:val="clear" w:pos="8640"/>
      </w:tabs>
      <w:ind w:right="240"/>
      <w:jc w:val="right"/>
    </w:pPr>
    <w:r>
      <w:t xml:space="preserve">FEIN: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 xml:space="preserve"> or </w:t>
    </w:r>
    <w:r w:rsidRPr="0014617F">
      <w:rPr>
        <w:sz w:val="24"/>
        <w:szCs w:val="24"/>
        <w:rtl/>
      </w:rPr>
      <w:t>ٱ</w:t>
    </w:r>
    <w:r w:rsidRPr="0014617F">
      <w:rPr>
        <w:b/>
        <w:sz w:val="16"/>
        <w:szCs w:val="16"/>
      </w:rPr>
      <w:t xml:space="preserve">N/A </w:t>
    </w:r>
    <w:r>
      <w:t>If Alien Entity</w:t>
    </w:r>
  </w:p>
  <w:p w:rsidR="00E3418E" w:rsidRDefault="00E3418E">
    <w:pPr>
      <w:pStyle w:val="Header"/>
      <w:tabs>
        <w:tab w:val="clear" w:pos="4320"/>
        <w:tab w:val="clear" w:pos="8640"/>
        <w:tab w:val="left" w:pos="6480"/>
        <w:tab w:val="left" w:pos="7200"/>
        <w:tab w:val="right" w:leader="underscore" w:pos="10080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6AF"/>
    <w:multiLevelType w:val="hybridMultilevel"/>
    <w:tmpl w:val="74068F6A"/>
    <w:lvl w:ilvl="0" w:tplc="C3368602">
      <w:start w:val="13"/>
      <w:numFmt w:val="decimal"/>
      <w:lvlText w:val="%1."/>
      <w:lvlJc w:val="left"/>
      <w:pPr>
        <w:tabs>
          <w:tab w:val="num" w:pos="525"/>
        </w:tabs>
        <w:ind w:left="5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42E1179"/>
    <w:multiLevelType w:val="hybridMultilevel"/>
    <w:tmpl w:val="4EAEB98C"/>
    <w:lvl w:ilvl="0" w:tplc="C3DC677A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D2AE7"/>
    <w:multiLevelType w:val="hybridMultilevel"/>
    <w:tmpl w:val="E4EA9EF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B29E4"/>
    <w:multiLevelType w:val="hybridMultilevel"/>
    <w:tmpl w:val="13B2D3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512F6"/>
    <w:multiLevelType w:val="hybridMultilevel"/>
    <w:tmpl w:val="BA221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D1F07"/>
    <w:multiLevelType w:val="hybridMultilevel"/>
    <w:tmpl w:val="1130A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F3435"/>
    <w:multiLevelType w:val="hybridMultilevel"/>
    <w:tmpl w:val="7A4AF5E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4571F"/>
    <w:multiLevelType w:val="hybridMultilevel"/>
    <w:tmpl w:val="5FDA862C"/>
    <w:lvl w:ilvl="0" w:tplc="7EA6339C">
      <w:start w:val="4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 w15:restartNumberingAfterBreak="0">
    <w:nsid w:val="67EB70F0"/>
    <w:multiLevelType w:val="hybridMultilevel"/>
    <w:tmpl w:val="3C8C3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422FA"/>
    <w:multiLevelType w:val="hybridMultilevel"/>
    <w:tmpl w:val="4C18823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121C3"/>
    <w:multiLevelType w:val="hybridMultilevel"/>
    <w:tmpl w:val="02DC2B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21"/>
    <w:rsid w:val="000E2C25"/>
    <w:rsid w:val="000E7C74"/>
    <w:rsid w:val="00114A40"/>
    <w:rsid w:val="00115D61"/>
    <w:rsid w:val="00136D30"/>
    <w:rsid w:val="0014617F"/>
    <w:rsid w:val="001B6C5C"/>
    <w:rsid w:val="00225FB0"/>
    <w:rsid w:val="002800B0"/>
    <w:rsid w:val="002C52C8"/>
    <w:rsid w:val="00305931"/>
    <w:rsid w:val="00327382"/>
    <w:rsid w:val="00332FF5"/>
    <w:rsid w:val="00367D9F"/>
    <w:rsid w:val="003D47CA"/>
    <w:rsid w:val="00466B80"/>
    <w:rsid w:val="004776CB"/>
    <w:rsid w:val="004B4D87"/>
    <w:rsid w:val="004F0B58"/>
    <w:rsid w:val="00510A03"/>
    <w:rsid w:val="00556F05"/>
    <w:rsid w:val="0056333F"/>
    <w:rsid w:val="005E41FB"/>
    <w:rsid w:val="006078A4"/>
    <w:rsid w:val="00621A16"/>
    <w:rsid w:val="0067782A"/>
    <w:rsid w:val="006B57B2"/>
    <w:rsid w:val="006B65CB"/>
    <w:rsid w:val="0070463B"/>
    <w:rsid w:val="00712F5B"/>
    <w:rsid w:val="007724FC"/>
    <w:rsid w:val="007A4599"/>
    <w:rsid w:val="007C0DCC"/>
    <w:rsid w:val="007D6890"/>
    <w:rsid w:val="00817E34"/>
    <w:rsid w:val="00827DA2"/>
    <w:rsid w:val="008314E1"/>
    <w:rsid w:val="008635DF"/>
    <w:rsid w:val="0086636B"/>
    <w:rsid w:val="008D665F"/>
    <w:rsid w:val="008E619E"/>
    <w:rsid w:val="0090173F"/>
    <w:rsid w:val="009518BD"/>
    <w:rsid w:val="009548AD"/>
    <w:rsid w:val="009552AA"/>
    <w:rsid w:val="00967E3C"/>
    <w:rsid w:val="00981609"/>
    <w:rsid w:val="00A17DAF"/>
    <w:rsid w:val="00A64623"/>
    <w:rsid w:val="00AC1023"/>
    <w:rsid w:val="00B74F52"/>
    <w:rsid w:val="00B75188"/>
    <w:rsid w:val="00BD5400"/>
    <w:rsid w:val="00C04AA7"/>
    <w:rsid w:val="00C53D6F"/>
    <w:rsid w:val="00C63BF2"/>
    <w:rsid w:val="00C71F4B"/>
    <w:rsid w:val="00C72043"/>
    <w:rsid w:val="00D053E4"/>
    <w:rsid w:val="00D678D6"/>
    <w:rsid w:val="00D71D31"/>
    <w:rsid w:val="00DD379A"/>
    <w:rsid w:val="00DE40BD"/>
    <w:rsid w:val="00E3418E"/>
    <w:rsid w:val="00E569E6"/>
    <w:rsid w:val="00E73E39"/>
    <w:rsid w:val="00EC584B"/>
    <w:rsid w:val="00EE7B0A"/>
    <w:rsid w:val="00EF3BD5"/>
    <w:rsid w:val="00F15EBD"/>
    <w:rsid w:val="00F33421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  <w15:docId w15:val="{4EE1941C-52F8-47C4-84E6-DCAB23F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900"/>
      <w:jc w:val="both"/>
    </w:pPr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273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3418E"/>
    <w:rPr>
      <w:i/>
      <w:iCs/>
    </w:rPr>
  </w:style>
  <w:style w:type="paragraph" w:styleId="ListParagraph">
    <w:name w:val="List Paragraph"/>
    <w:basedOn w:val="Normal"/>
    <w:uiPriority w:val="34"/>
    <w:qFormat/>
    <w:rsid w:val="00225FB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E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Certificate of Authority Application (UCAA)</vt:lpstr>
    </vt:vector>
  </TitlesOfParts>
  <Company>NAIC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Certificate of Authority Application (UCAA)</dc:title>
  <dc:subject/>
  <dc:creator>Glenda Channel</dc:creator>
  <cp:keywords/>
  <dc:description/>
  <cp:lastModifiedBy>Tobey, Jill C</cp:lastModifiedBy>
  <cp:revision>9</cp:revision>
  <cp:lastPrinted>2013-03-19T20:07:00Z</cp:lastPrinted>
  <dcterms:created xsi:type="dcterms:W3CDTF">2013-04-26T15:39:00Z</dcterms:created>
  <dcterms:modified xsi:type="dcterms:W3CDTF">2019-02-12T19:45:00Z</dcterms:modified>
</cp:coreProperties>
</file>