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682" w:type="dxa"/>
        <w:jc w:val="center"/>
        <w:tblLayout w:type="fixed"/>
        <w:tblLook w:val="0000" w:firstRow="0" w:lastRow="0" w:firstColumn="0" w:lastColumn="0" w:noHBand="0" w:noVBand="0"/>
      </w:tblPr>
      <w:tblGrid>
        <w:gridCol w:w="3910"/>
        <w:gridCol w:w="3633"/>
        <w:gridCol w:w="2069"/>
        <w:gridCol w:w="2070"/>
      </w:tblGrid>
      <w:tr w:rsidR="003D558D" w:rsidRPr="00A50687" w14:paraId="0892A2CD" w14:textId="77777777" w:rsidTr="001045A0">
        <w:trPr>
          <w:trHeight w:val="630"/>
          <w:jc w:val="center"/>
        </w:trPr>
        <w:tc>
          <w:tcPr>
            <w:tcW w:w="3910" w:type="dxa"/>
            <w:vMerge w:val="restart"/>
            <w:vAlign w:val="center"/>
          </w:tcPr>
          <w:p w14:paraId="5548DC95" w14:textId="77777777" w:rsidR="003D558D" w:rsidRPr="00A50687" w:rsidRDefault="008D5670" w:rsidP="001045A0">
            <w:pPr>
              <w:ind w:left="675"/>
              <w:rPr>
                <w:rFonts w:cs="Arial"/>
                <w:sz w:val="18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305DE1AF" wp14:editId="1CA7CC85">
                  <wp:extent cx="777240" cy="953770"/>
                  <wp:effectExtent l="0" t="0" r="0" b="0"/>
                  <wp:docPr id="1" name="Picture 1" descr="maine_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ine_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953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3" w:type="dxa"/>
            <w:vMerge w:val="restart"/>
            <w:vAlign w:val="center"/>
          </w:tcPr>
          <w:p w14:paraId="674311CC" w14:textId="77777777" w:rsidR="003D558D" w:rsidRPr="00A50687" w:rsidRDefault="003D558D" w:rsidP="001045A0">
            <w:pPr>
              <w:pStyle w:val="DefaultText"/>
              <w:keepNext/>
              <w:spacing w:before="240"/>
              <w:jc w:val="center"/>
              <w:rPr>
                <w:rFonts w:ascii="Arial" w:hAnsi="Arial" w:cs="Arial"/>
                <w:b/>
                <w:sz w:val="32"/>
              </w:rPr>
            </w:pPr>
            <w:r w:rsidRPr="00A50687">
              <w:rPr>
                <w:rFonts w:ascii="Arial" w:hAnsi="Arial" w:cs="Arial"/>
                <w:b/>
                <w:sz w:val="32"/>
              </w:rPr>
              <w:t xml:space="preserve">STATE OF </w:t>
            </w:r>
            <w:smartTag w:uri="urn:schemas-microsoft-com:office:smarttags" w:element="State">
              <w:r w:rsidRPr="00A50687">
                <w:rPr>
                  <w:rFonts w:ascii="Arial" w:hAnsi="Arial" w:cs="Arial"/>
                  <w:b/>
                  <w:sz w:val="32"/>
                </w:rPr>
                <w:t>MAINE</w:t>
              </w:r>
            </w:smartTag>
          </w:p>
          <w:p w14:paraId="130EBEDD" w14:textId="77777777" w:rsidR="003D558D" w:rsidRPr="00A50687" w:rsidRDefault="003D558D" w:rsidP="001045A0">
            <w:pPr>
              <w:pStyle w:val="DefaultText"/>
              <w:jc w:val="center"/>
              <w:rPr>
                <w:rFonts w:ascii="Arial" w:hAnsi="Arial" w:cs="Arial"/>
                <w:b/>
                <w:sz w:val="32"/>
              </w:rPr>
            </w:pPr>
            <w:r w:rsidRPr="00A50687">
              <w:rPr>
                <w:rFonts w:ascii="Arial" w:hAnsi="Arial" w:cs="Arial"/>
                <w:b/>
                <w:sz w:val="32"/>
              </w:rPr>
              <w:t>Bureau of Insurance</w:t>
            </w:r>
          </w:p>
        </w:tc>
        <w:tc>
          <w:tcPr>
            <w:tcW w:w="4139" w:type="dxa"/>
            <w:gridSpan w:val="2"/>
          </w:tcPr>
          <w:p w14:paraId="37BCF283" w14:textId="77777777" w:rsidR="006108F8" w:rsidRPr="00912C20" w:rsidRDefault="006108F8" w:rsidP="006108F8">
            <w:pPr>
              <w:jc w:val="center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Financial Analysis Division</w:t>
            </w:r>
          </w:p>
          <w:p w14:paraId="66B05757" w14:textId="77777777" w:rsidR="006108F8" w:rsidRPr="00912C20" w:rsidRDefault="006108F8" w:rsidP="006108F8">
            <w:pPr>
              <w:jc w:val="center"/>
              <w:rPr>
                <w:sz w:val="16"/>
                <w:szCs w:val="16"/>
              </w:rPr>
            </w:pPr>
            <w:r w:rsidRPr="00912C20">
              <w:rPr>
                <w:rFonts w:cs="Arial"/>
                <w:sz w:val="16"/>
                <w:szCs w:val="16"/>
              </w:rPr>
              <w:t>Maine Bureau of Insurance</w:t>
            </w:r>
          </w:p>
          <w:p w14:paraId="161396F3" w14:textId="77777777" w:rsidR="003D558D" w:rsidRPr="00294D34" w:rsidRDefault="003D558D" w:rsidP="008D5670">
            <w:pPr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</w:tr>
      <w:tr w:rsidR="003D558D" w:rsidRPr="00A50687" w14:paraId="20CF1DC6" w14:textId="77777777" w:rsidTr="003D558D">
        <w:trPr>
          <w:trHeight w:val="981"/>
          <w:jc w:val="center"/>
        </w:trPr>
        <w:tc>
          <w:tcPr>
            <w:tcW w:w="3910" w:type="dxa"/>
            <w:vMerge/>
          </w:tcPr>
          <w:p w14:paraId="7C7C40A0" w14:textId="77777777" w:rsidR="003D558D" w:rsidRPr="00A50687" w:rsidRDefault="003D558D" w:rsidP="001045A0">
            <w:pPr>
              <w:ind w:left="675"/>
              <w:rPr>
                <w:rFonts w:cs="Arial"/>
              </w:rPr>
            </w:pPr>
          </w:p>
        </w:tc>
        <w:tc>
          <w:tcPr>
            <w:tcW w:w="3633" w:type="dxa"/>
            <w:vMerge/>
          </w:tcPr>
          <w:p w14:paraId="45C83622" w14:textId="77777777" w:rsidR="003D558D" w:rsidRPr="00A50687" w:rsidRDefault="003D558D" w:rsidP="001045A0">
            <w:pPr>
              <w:pStyle w:val="DefaultText"/>
              <w:keepNext/>
              <w:spacing w:before="240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069" w:type="dxa"/>
          </w:tcPr>
          <w:p w14:paraId="2CD18182" w14:textId="77777777" w:rsidR="003D558D" w:rsidRPr="00294D34" w:rsidRDefault="003D558D" w:rsidP="001045A0">
            <w:pPr>
              <w:rPr>
                <w:rFonts w:ascii="Calibri" w:hAnsi="Calibri"/>
                <w:noProof/>
                <w:sz w:val="16"/>
                <w:szCs w:val="16"/>
              </w:rPr>
            </w:pPr>
            <w:r w:rsidRPr="00294D34">
              <w:rPr>
                <w:b/>
                <w:bCs/>
                <w:noProof/>
                <w:sz w:val="16"/>
                <w:szCs w:val="16"/>
              </w:rPr>
              <w:t>Overnight delivery:</w:t>
            </w:r>
            <w:r w:rsidRPr="00294D34">
              <w:rPr>
                <w:noProof/>
                <w:sz w:val="16"/>
                <w:szCs w:val="16"/>
              </w:rPr>
              <w:t> </w:t>
            </w:r>
          </w:p>
          <w:p w14:paraId="7C6212D1" w14:textId="77777777" w:rsidR="003D558D" w:rsidRPr="00294D34" w:rsidRDefault="003D558D" w:rsidP="001045A0">
            <w:pPr>
              <w:rPr>
                <w:rFonts w:cs="Arial"/>
                <w:bCs/>
                <w:noProof/>
                <w:sz w:val="16"/>
                <w:szCs w:val="16"/>
                <w:u w:val="single"/>
              </w:rPr>
            </w:pPr>
            <w:r w:rsidRPr="00294D34">
              <w:rPr>
                <w:rFonts w:cs="Arial"/>
                <w:bCs/>
                <w:noProof/>
                <w:sz w:val="16"/>
                <w:szCs w:val="16"/>
                <w:u w:val="single"/>
              </w:rPr>
              <w:t>Deliveries such as FedEx and UPS</w:t>
            </w:r>
          </w:p>
          <w:p w14:paraId="5978DDC6" w14:textId="77777777" w:rsidR="003D558D" w:rsidRPr="00294D34" w:rsidRDefault="003D558D" w:rsidP="001045A0">
            <w:pPr>
              <w:rPr>
                <w:rFonts w:cs="Arial"/>
                <w:bCs/>
                <w:noProof/>
                <w:sz w:val="16"/>
                <w:szCs w:val="16"/>
              </w:rPr>
            </w:pPr>
            <w:r w:rsidRPr="00294D34">
              <w:rPr>
                <w:rFonts w:cs="Arial"/>
                <w:bCs/>
                <w:noProof/>
                <w:sz w:val="16"/>
                <w:szCs w:val="16"/>
              </w:rPr>
              <w:t>76 Northern Ave.</w:t>
            </w:r>
          </w:p>
          <w:p w14:paraId="0CE0ECE5" w14:textId="77777777" w:rsidR="003D558D" w:rsidRPr="00294D34" w:rsidRDefault="003D558D" w:rsidP="001045A0">
            <w:pPr>
              <w:spacing w:after="100" w:afterAutospacing="1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294D34">
              <w:rPr>
                <w:rFonts w:cs="Arial"/>
                <w:bCs/>
                <w:noProof/>
                <w:sz w:val="16"/>
                <w:szCs w:val="16"/>
              </w:rPr>
              <w:t>Gardiner, ME 04345.</w:t>
            </w:r>
          </w:p>
        </w:tc>
        <w:tc>
          <w:tcPr>
            <w:tcW w:w="2070" w:type="dxa"/>
          </w:tcPr>
          <w:p w14:paraId="2BECB940" w14:textId="77777777" w:rsidR="003D558D" w:rsidRPr="00294D34" w:rsidRDefault="003D558D" w:rsidP="001045A0">
            <w:pPr>
              <w:rPr>
                <w:rFonts w:cs="Arial"/>
                <w:bCs/>
                <w:noProof/>
                <w:sz w:val="16"/>
                <w:szCs w:val="16"/>
                <w:u w:val="single"/>
              </w:rPr>
            </w:pPr>
            <w:r w:rsidRPr="00294D34">
              <w:rPr>
                <w:rFonts w:cs="Arial"/>
                <w:bCs/>
                <w:noProof/>
                <w:sz w:val="16"/>
                <w:szCs w:val="16"/>
                <w:u w:val="single"/>
              </w:rPr>
              <w:t xml:space="preserve">USPS Express overnight deliveries </w:t>
            </w:r>
          </w:p>
          <w:p w14:paraId="338B9E99" w14:textId="77777777" w:rsidR="003D558D" w:rsidRPr="00294D34" w:rsidRDefault="003D558D" w:rsidP="001045A0">
            <w:pPr>
              <w:rPr>
                <w:rFonts w:cs="Arial"/>
                <w:bCs/>
                <w:noProof/>
                <w:sz w:val="16"/>
                <w:szCs w:val="16"/>
              </w:rPr>
            </w:pPr>
            <w:r w:rsidRPr="00294D34">
              <w:rPr>
                <w:rFonts w:cs="Arial"/>
                <w:bCs/>
                <w:noProof/>
                <w:sz w:val="16"/>
                <w:szCs w:val="16"/>
              </w:rPr>
              <w:t>34 State House Station</w:t>
            </w:r>
          </w:p>
          <w:p w14:paraId="0E501EF7" w14:textId="77777777" w:rsidR="003D558D" w:rsidRPr="00294D34" w:rsidRDefault="003D558D" w:rsidP="001045A0">
            <w:pPr>
              <w:rPr>
                <w:rFonts w:cs="Arial"/>
                <w:bCs/>
                <w:noProof/>
                <w:sz w:val="16"/>
                <w:szCs w:val="16"/>
              </w:rPr>
            </w:pPr>
            <w:r w:rsidRPr="00294D34">
              <w:rPr>
                <w:rFonts w:cs="Arial"/>
                <w:bCs/>
                <w:noProof/>
                <w:sz w:val="16"/>
                <w:szCs w:val="16"/>
              </w:rPr>
              <w:t>Augusta, ME 04333.</w:t>
            </w:r>
          </w:p>
          <w:p w14:paraId="32C092DE" w14:textId="77777777" w:rsidR="003D558D" w:rsidRPr="00A50687" w:rsidRDefault="003D558D" w:rsidP="001045A0">
            <w:pPr>
              <w:pStyle w:val="DefaultText"/>
              <w:rPr>
                <w:rFonts w:ascii="Arial" w:hAnsi="Arial" w:cs="Arial"/>
              </w:rPr>
            </w:pPr>
          </w:p>
        </w:tc>
      </w:tr>
    </w:tbl>
    <w:p w14:paraId="44B60793" w14:textId="77777777" w:rsidR="004617B2" w:rsidRPr="003D558D" w:rsidRDefault="004617B2" w:rsidP="001045A0">
      <w:pPr>
        <w:pStyle w:val="Caption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3D558D">
        <w:rPr>
          <w:rFonts w:ascii="Arial" w:hAnsi="Arial" w:cs="Arial"/>
          <w:sz w:val="24"/>
          <w:szCs w:val="24"/>
        </w:rPr>
        <w:t>Risk Purchasing Group Registration</w:t>
      </w:r>
    </w:p>
    <w:p w14:paraId="164D79A8" w14:textId="77777777" w:rsidR="00534E8D" w:rsidRPr="003D558D" w:rsidRDefault="00534E8D" w:rsidP="00534E8D">
      <w:pPr>
        <w:pStyle w:val="DefaultText"/>
        <w:jc w:val="center"/>
        <w:rPr>
          <w:rFonts w:ascii="Arial" w:hAnsi="Arial" w:cs="Arial"/>
          <w:caps/>
          <w:sz w:val="20"/>
        </w:rPr>
      </w:pPr>
      <w:r w:rsidRPr="003D558D">
        <w:rPr>
          <w:rFonts w:ascii="Arial" w:hAnsi="Arial" w:cs="Arial"/>
          <w:caps/>
          <w:sz w:val="20"/>
        </w:rPr>
        <w:t>a $100 registration fee is due with your application</w:t>
      </w:r>
    </w:p>
    <w:p w14:paraId="3540E10C" w14:textId="77777777" w:rsidR="00534E8D" w:rsidRPr="003D558D" w:rsidRDefault="00534E8D" w:rsidP="00534E8D">
      <w:pPr>
        <w:pStyle w:val="DefaultText"/>
        <w:jc w:val="center"/>
        <w:rPr>
          <w:rFonts w:ascii="Arial" w:hAnsi="Arial" w:cs="Arial"/>
          <w:smallCaps/>
          <w:sz w:val="20"/>
        </w:rPr>
      </w:pPr>
      <w:r w:rsidRPr="003D558D">
        <w:rPr>
          <w:rFonts w:ascii="Arial" w:hAnsi="Arial" w:cs="Arial"/>
          <w:sz w:val="20"/>
        </w:rPr>
        <w:t>--Please Make Payable to Treasurer State of Maine--</w:t>
      </w:r>
    </w:p>
    <w:p w14:paraId="150659FC" w14:textId="77777777" w:rsidR="004617B2" w:rsidRDefault="004617B2">
      <w:pPr>
        <w:tabs>
          <w:tab w:val="left" w:pos="360"/>
        </w:tabs>
        <w:rPr>
          <w:rFonts w:ascii="Times New Roman" w:hAnsi="Times New Roman"/>
          <w:sz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480"/>
        <w:gridCol w:w="1620"/>
        <w:gridCol w:w="3060"/>
      </w:tblGrid>
      <w:tr w:rsidR="004617B2" w14:paraId="1BA719BB" w14:textId="77777777">
        <w:trPr>
          <w:cantSplit/>
          <w:trHeight w:hRule="exact" w:val="84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FB6DD1C" w14:textId="77777777" w:rsidR="004617B2" w:rsidRDefault="004617B2">
            <w:pPr>
              <w:spacing w:before="60"/>
              <w:rPr>
                <w:sz w:val="21"/>
              </w:rPr>
            </w:pPr>
            <w:r>
              <w:rPr>
                <w:sz w:val="21"/>
              </w:rPr>
              <w:t>1.  Name of Risk Purchasing Group:</w:t>
            </w:r>
          </w:p>
          <w:p w14:paraId="154D365E" w14:textId="77777777" w:rsidR="004617B2" w:rsidRDefault="004617B2">
            <w:pPr>
              <w:spacing w:before="60"/>
              <w:rPr>
                <w:sz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E2B7AA8" w14:textId="77777777" w:rsidR="004617B2" w:rsidRDefault="004617B2">
            <w:pPr>
              <w:tabs>
                <w:tab w:val="left" w:pos="162"/>
              </w:tabs>
              <w:spacing w:before="60"/>
              <w:rPr>
                <w:sz w:val="24"/>
              </w:rPr>
            </w:pPr>
            <w:r>
              <w:rPr>
                <w:sz w:val="21"/>
              </w:rPr>
              <w:t xml:space="preserve">2. 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sz w:val="21"/>
                  </w:rPr>
                  <w:t>Legal</w:t>
                </w:r>
              </w:smartTag>
              <w:r>
                <w:rPr>
                  <w:sz w:val="21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1"/>
                  </w:rPr>
                  <w:t>State</w:t>
                </w:r>
              </w:smartTag>
            </w:smartTag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D55F2" w14:textId="77777777" w:rsidR="004617B2" w:rsidRDefault="004617B2">
            <w:pPr>
              <w:spacing w:before="60"/>
              <w:rPr>
                <w:sz w:val="24"/>
              </w:rPr>
            </w:pPr>
            <w:r>
              <w:rPr>
                <w:sz w:val="21"/>
              </w:rPr>
              <w:t>3.  FEIN/SSN (</w:t>
            </w:r>
            <w:r>
              <w:rPr>
                <w:sz w:val="16"/>
              </w:rPr>
              <w:t>if none indicate N/A)</w:t>
            </w:r>
          </w:p>
        </w:tc>
      </w:tr>
      <w:tr w:rsidR="004617B2" w14:paraId="63AF1160" w14:textId="77777777" w:rsidTr="00075118">
        <w:trPr>
          <w:trHeight w:hRule="exact" w:val="1041"/>
        </w:trPr>
        <w:tc>
          <w:tcPr>
            <w:tcW w:w="8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2D54D" w14:textId="77777777" w:rsidR="004617B2" w:rsidRDefault="004617B2">
            <w:pPr>
              <w:rPr>
                <w:sz w:val="21"/>
              </w:rPr>
            </w:pPr>
            <w:r>
              <w:rPr>
                <w:sz w:val="21"/>
              </w:rPr>
              <w:t>4.  Business Mailing Address:</w:t>
            </w:r>
          </w:p>
          <w:p w14:paraId="400DD7EB" w14:textId="77777777" w:rsidR="004617B2" w:rsidRDefault="004617B2">
            <w:pPr>
              <w:rPr>
                <w:sz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13067" w14:textId="77777777" w:rsidR="004617B2" w:rsidRDefault="004617B2">
            <w:pPr>
              <w:spacing w:before="60"/>
              <w:rPr>
                <w:sz w:val="21"/>
              </w:rPr>
            </w:pPr>
            <w:r>
              <w:rPr>
                <w:sz w:val="21"/>
              </w:rPr>
              <w:t>5.  Contact person</w:t>
            </w:r>
            <w:r w:rsidR="00AE6D97">
              <w:rPr>
                <w:sz w:val="21"/>
              </w:rPr>
              <w:t>:</w:t>
            </w:r>
          </w:p>
          <w:p w14:paraId="0A4ADE0D" w14:textId="77777777" w:rsidR="004617B2" w:rsidRDefault="004617B2">
            <w:pPr>
              <w:rPr>
                <w:sz w:val="21"/>
              </w:rPr>
            </w:pPr>
          </w:p>
          <w:p w14:paraId="75354B4C" w14:textId="77777777" w:rsidR="004617B2" w:rsidRDefault="004617B2" w:rsidP="00FC73B0">
            <w:pPr>
              <w:rPr>
                <w:sz w:val="21"/>
              </w:rPr>
            </w:pPr>
            <w:r>
              <w:rPr>
                <w:sz w:val="21"/>
              </w:rPr>
              <w:t>Phone #</w:t>
            </w:r>
          </w:p>
          <w:p w14:paraId="189693C1" w14:textId="77777777" w:rsidR="00792D51" w:rsidRDefault="00075118" w:rsidP="00075118">
            <w:pPr>
              <w:rPr>
                <w:sz w:val="24"/>
              </w:rPr>
            </w:pPr>
            <w:r>
              <w:rPr>
                <w:sz w:val="21"/>
              </w:rPr>
              <w:t xml:space="preserve">Email: </w:t>
            </w:r>
          </w:p>
        </w:tc>
      </w:tr>
      <w:tr w:rsidR="00FC73B0" w14:paraId="3762C4B0" w14:textId="77777777">
        <w:trPr>
          <w:trHeight w:hRule="exact" w:val="840"/>
        </w:trPr>
        <w:tc>
          <w:tcPr>
            <w:tcW w:w="1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A8DE7" w14:textId="77777777" w:rsidR="00FC73B0" w:rsidRDefault="00FC73B0">
            <w:pPr>
              <w:tabs>
                <w:tab w:val="left" w:pos="1152"/>
              </w:tabs>
              <w:spacing w:before="60"/>
              <w:rPr>
                <w:sz w:val="21"/>
              </w:rPr>
            </w:pPr>
            <w:r>
              <w:rPr>
                <w:sz w:val="21"/>
              </w:rPr>
              <w:t>6.  Street Address, if different from Mailing Address:</w:t>
            </w:r>
          </w:p>
        </w:tc>
      </w:tr>
      <w:tr w:rsidR="004617B2" w14:paraId="3A639553" w14:textId="77777777">
        <w:trPr>
          <w:trHeight w:hRule="exact" w:val="840"/>
        </w:trPr>
        <w:tc>
          <w:tcPr>
            <w:tcW w:w="1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071BF" w14:textId="77777777" w:rsidR="004617B2" w:rsidRDefault="00FC73B0">
            <w:pPr>
              <w:tabs>
                <w:tab w:val="left" w:pos="1152"/>
              </w:tabs>
              <w:spacing w:before="60"/>
              <w:rPr>
                <w:sz w:val="21"/>
              </w:rPr>
            </w:pPr>
            <w:r>
              <w:rPr>
                <w:sz w:val="21"/>
              </w:rPr>
              <w:t>7</w:t>
            </w:r>
            <w:r w:rsidR="004617B2">
              <w:rPr>
                <w:sz w:val="21"/>
              </w:rPr>
              <w:t>.  Specify lines and classification of liability insurance that this purch</w:t>
            </w:r>
            <w:r w:rsidR="00AE6D97">
              <w:rPr>
                <w:sz w:val="21"/>
              </w:rPr>
              <w:t>asing group intends to purchase:</w:t>
            </w:r>
          </w:p>
          <w:p w14:paraId="6EB8961C" w14:textId="77777777" w:rsidR="004617B2" w:rsidRDefault="004617B2">
            <w:pPr>
              <w:rPr>
                <w:sz w:val="24"/>
              </w:rPr>
            </w:pPr>
          </w:p>
        </w:tc>
      </w:tr>
      <w:tr w:rsidR="004617B2" w14:paraId="5176D945" w14:textId="77777777">
        <w:trPr>
          <w:trHeight w:hRule="exact" w:val="960"/>
        </w:trPr>
        <w:tc>
          <w:tcPr>
            <w:tcW w:w="1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47363" w14:textId="77777777" w:rsidR="004617B2" w:rsidRDefault="00FC73B0">
            <w:pPr>
              <w:spacing w:before="60"/>
              <w:rPr>
                <w:sz w:val="21"/>
              </w:rPr>
            </w:pPr>
            <w:r>
              <w:rPr>
                <w:sz w:val="21"/>
              </w:rPr>
              <w:t>8</w:t>
            </w:r>
            <w:r w:rsidR="004617B2">
              <w:rPr>
                <w:sz w:val="21"/>
              </w:rPr>
              <w:t>.  Please provide a description of the method by which the referenced liability insurance will be offered to</w:t>
            </w:r>
          </w:p>
          <w:p w14:paraId="3DAB5576" w14:textId="77777777" w:rsidR="004617B2" w:rsidRDefault="004617B2">
            <w:pPr>
              <w:pStyle w:val="DefaultText"/>
              <w:ind w:left="288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purchasing group members with </w:t>
            </w: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Arial" w:hAnsi="Arial"/>
                    <w:sz w:val="21"/>
                  </w:rPr>
                  <w:t>Maine</w:t>
                </w:r>
              </w:smartTag>
            </w:smartTag>
            <w:r w:rsidR="00AE6D97">
              <w:rPr>
                <w:rFonts w:ascii="Arial" w:hAnsi="Arial"/>
                <w:sz w:val="21"/>
              </w:rPr>
              <w:t xml:space="preserve"> risks:</w:t>
            </w:r>
          </w:p>
          <w:p w14:paraId="70FA680E" w14:textId="77777777" w:rsidR="004617B2" w:rsidRDefault="004617B2"/>
        </w:tc>
      </w:tr>
      <w:tr w:rsidR="004617B2" w14:paraId="4AFA1435" w14:textId="77777777" w:rsidTr="00AE6D97">
        <w:trPr>
          <w:trHeight w:val="1407"/>
        </w:trPr>
        <w:tc>
          <w:tcPr>
            <w:tcW w:w="1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A1364" w14:textId="77777777" w:rsidR="004617B2" w:rsidRDefault="00FC73B0">
            <w:pPr>
              <w:spacing w:before="60"/>
              <w:rPr>
                <w:sz w:val="21"/>
              </w:rPr>
            </w:pPr>
            <w:r>
              <w:rPr>
                <w:sz w:val="21"/>
              </w:rPr>
              <w:t>9</w:t>
            </w:r>
            <w:r w:rsidR="004617B2">
              <w:rPr>
                <w:sz w:val="21"/>
              </w:rPr>
              <w:t xml:space="preserve">.  List the </w:t>
            </w:r>
            <w:smartTag w:uri="urn:schemas-microsoft-com:office:smarttags" w:element="State">
              <w:smartTag w:uri="urn:schemas-microsoft-com:office:smarttags" w:element="place">
                <w:r w:rsidR="004617B2">
                  <w:rPr>
                    <w:sz w:val="21"/>
                  </w:rPr>
                  <w:t>Maine</w:t>
                </w:r>
              </w:smartTag>
            </w:smartTag>
            <w:r w:rsidR="004617B2">
              <w:rPr>
                <w:sz w:val="21"/>
              </w:rPr>
              <w:t xml:space="preserve"> licensed insurance company(ies), eligible surplus lines carrier(s), or Risk Retention Group(s)</w:t>
            </w:r>
          </w:p>
          <w:p w14:paraId="0146CFAE" w14:textId="77777777" w:rsidR="004617B2" w:rsidRDefault="004617B2">
            <w:pPr>
              <w:pStyle w:val="DefaultText"/>
              <w:spacing w:line="360" w:lineRule="auto"/>
              <w:ind w:left="288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from which the purchasing grou</w:t>
            </w:r>
            <w:r w:rsidR="00AE6D97">
              <w:rPr>
                <w:rFonts w:ascii="Arial" w:hAnsi="Arial"/>
                <w:sz w:val="21"/>
              </w:rPr>
              <w:t>p intends to purchase insurance:</w:t>
            </w:r>
          </w:p>
          <w:p w14:paraId="1499EC5A" w14:textId="77777777" w:rsidR="004617B2" w:rsidRDefault="004617B2">
            <w:pPr>
              <w:pStyle w:val="DefaultText"/>
              <w:spacing w:line="360" w:lineRule="auto"/>
              <w:ind w:left="288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(1)  </w:t>
            </w:r>
            <w:r>
              <w:rPr>
                <w:rFonts w:ascii="Arial" w:hAnsi="Arial"/>
                <w:sz w:val="21"/>
                <w:u w:val="single"/>
              </w:rPr>
              <w:tab/>
            </w:r>
            <w:r>
              <w:rPr>
                <w:rFonts w:ascii="Arial" w:hAnsi="Arial"/>
                <w:sz w:val="21"/>
                <w:u w:val="single"/>
              </w:rPr>
              <w:tab/>
            </w:r>
            <w:r>
              <w:rPr>
                <w:rFonts w:ascii="Arial" w:hAnsi="Arial"/>
                <w:sz w:val="21"/>
                <w:u w:val="single"/>
              </w:rPr>
              <w:tab/>
            </w:r>
            <w:r>
              <w:rPr>
                <w:rFonts w:ascii="Arial" w:hAnsi="Arial"/>
                <w:sz w:val="21"/>
                <w:u w:val="single"/>
              </w:rPr>
              <w:tab/>
            </w:r>
            <w:r>
              <w:rPr>
                <w:rFonts w:ascii="Arial" w:hAnsi="Arial"/>
                <w:sz w:val="21"/>
                <w:u w:val="single"/>
              </w:rPr>
              <w:tab/>
            </w:r>
            <w:r>
              <w:rPr>
                <w:rFonts w:ascii="Arial" w:hAnsi="Arial"/>
                <w:sz w:val="21"/>
                <w:u w:val="single"/>
              </w:rPr>
              <w:tab/>
            </w:r>
            <w:r>
              <w:rPr>
                <w:rFonts w:ascii="Arial" w:hAnsi="Arial"/>
                <w:sz w:val="21"/>
                <w:u w:val="single"/>
              </w:rPr>
              <w:tab/>
            </w:r>
            <w:r>
              <w:rPr>
                <w:rFonts w:ascii="Arial" w:hAnsi="Arial"/>
                <w:sz w:val="21"/>
                <w:u w:val="single"/>
              </w:rPr>
              <w:tab/>
            </w:r>
            <w:r>
              <w:rPr>
                <w:rFonts w:ascii="Arial" w:hAnsi="Arial"/>
                <w:sz w:val="21"/>
              </w:rPr>
              <w:t xml:space="preserve">(3)  </w:t>
            </w:r>
            <w:r>
              <w:rPr>
                <w:rFonts w:ascii="Arial" w:hAnsi="Arial"/>
                <w:sz w:val="21"/>
                <w:u w:val="single"/>
              </w:rPr>
              <w:tab/>
            </w:r>
            <w:r>
              <w:rPr>
                <w:rFonts w:ascii="Arial" w:hAnsi="Arial"/>
                <w:sz w:val="21"/>
                <w:u w:val="single"/>
              </w:rPr>
              <w:tab/>
            </w:r>
            <w:r>
              <w:rPr>
                <w:rFonts w:ascii="Arial" w:hAnsi="Arial"/>
                <w:sz w:val="21"/>
                <w:u w:val="single"/>
              </w:rPr>
              <w:tab/>
            </w:r>
            <w:r>
              <w:rPr>
                <w:rFonts w:ascii="Arial" w:hAnsi="Arial"/>
                <w:sz w:val="21"/>
                <w:u w:val="single"/>
              </w:rPr>
              <w:tab/>
            </w:r>
            <w:r>
              <w:rPr>
                <w:rFonts w:ascii="Arial" w:hAnsi="Arial"/>
                <w:sz w:val="21"/>
                <w:u w:val="single"/>
              </w:rPr>
              <w:tab/>
            </w:r>
            <w:r>
              <w:rPr>
                <w:rFonts w:ascii="Arial" w:hAnsi="Arial"/>
                <w:sz w:val="21"/>
                <w:u w:val="single"/>
              </w:rPr>
              <w:tab/>
            </w:r>
            <w:r>
              <w:rPr>
                <w:rFonts w:ascii="Arial" w:hAnsi="Arial"/>
                <w:sz w:val="21"/>
                <w:u w:val="single"/>
              </w:rPr>
              <w:tab/>
            </w:r>
          </w:p>
          <w:p w14:paraId="700CFDA1" w14:textId="77777777" w:rsidR="004617B2" w:rsidRDefault="004617B2">
            <w:pPr>
              <w:pStyle w:val="DefaultText"/>
              <w:ind w:left="288"/>
              <w:rPr>
                <w:rFonts w:ascii="Arial" w:hAnsi="Arial"/>
                <w:sz w:val="21"/>
                <w:u w:val="single"/>
              </w:rPr>
            </w:pPr>
            <w:r>
              <w:rPr>
                <w:rFonts w:ascii="Arial" w:hAnsi="Arial"/>
                <w:sz w:val="21"/>
              </w:rPr>
              <w:t xml:space="preserve">(2)  </w:t>
            </w:r>
            <w:r>
              <w:rPr>
                <w:rFonts w:ascii="Arial" w:hAnsi="Arial"/>
                <w:sz w:val="21"/>
                <w:u w:val="single"/>
              </w:rPr>
              <w:tab/>
            </w:r>
            <w:r>
              <w:rPr>
                <w:rFonts w:ascii="Arial" w:hAnsi="Arial"/>
                <w:sz w:val="21"/>
                <w:u w:val="single"/>
              </w:rPr>
              <w:tab/>
            </w:r>
            <w:r>
              <w:rPr>
                <w:rFonts w:ascii="Arial" w:hAnsi="Arial"/>
                <w:sz w:val="21"/>
                <w:u w:val="single"/>
              </w:rPr>
              <w:tab/>
            </w:r>
            <w:r>
              <w:rPr>
                <w:rFonts w:ascii="Arial" w:hAnsi="Arial"/>
                <w:sz w:val="21"/>
                <w:u w:val="single"/>
              </w:rPr>
              <w:tab/>
            </w:r>
            <w:r>
              <w:rPr>
                <w:rFonts w:ascii="Arial" w:hAnsi="Arial"/>
                <w:sz w:val="21"/>
                <w:u w:val="single"/>
              </w:rPr>
              <w:tab/>
            </w:r>
            <w:r>
              <w:rPr>
                <w:rFonts w:ascii="Arial" w:hAnsi="Arial"/>
                <w:sz w:val="21"/>
                <w:u w:val="single"/>
              </w:rPr>
              <w:tab/>
            </w:r>
            <w:r>
              <w:rPr>
                <w:rFonts w:ascii="Arial" w:hAnsi="Arial"/>
                <w:sz w:val="21"/>
                <w:u w:val="single"/>
              </w:rPr>
              <w:tab/>
            </w:r>
            <w:r>
              <w:rPr>
                <w:rFonts w:ascii="Arial" w:hAnsi="Arial"/>
                <w:sz w:val="21"/>
                <w:u w:val="single"/>
              </w:rPr>
              <w:tab/>
            </w:r>
            <w:r>
              <w:rPr>
                <w:rFonts w:ascii="Arial" w:hAnsi="Arial"/>
                <w:sz w:val="21"/>
              </w:rPr>
              <w:t xml:space="preserve">(4)  </w:t>
            </w:r>
            <w:r>
              <w:rPr>
                <w:rFonts w:ascii="Arial" w:hAnsi="Arial"/>
                <w:sz w:val="21"/>
                <w:u w:val="single"/>
              </w:rPr>
              <w:tab/>
            </w:r>
            <w:r>
              <w:rPr>
                <w:rFonts w:ascii="Arial" w:hAnsi="Arial"/>
                <w:sz w:val="21"/>
                <w:u w:val="single"/>
              </w:rPr>
              <w:tab/>
            </w:r>
            <w:r>
              <w:rPr>
                <w:rFonts w:ascii="Arial" w:hAnsi="Arial"/>
                <w:sz w:val="21"/>
                <w:u w:val="single"/>
              </w:rPr>
              <w:tab/>
            </w:r>
            <w:r>
              <w:rPr>
                <w:rFonts w:ascii="Arial" w:hAnsi="Arial"/>
                <w:sz w:val="21"/>
                <w:u w:val="single"/>
              </w:rPr>
              <w:tab/>
            </w:r>
            <w:r>
              <w:rPr>
                <w:rFonts w:ascii="Arial" w:hAnsi="Arial"/>
                <w:sz w:val="21"/>
                <w:u w:val="single"/>
              </w:rPr>
              <w:tab/>
            </w:r>
            <w:r>
              <w:rPr>
                <w:rFonts w:ascii="Arial" w:hAnsi="Arial"/>
                <w:sz w:val="21"/>
                <w:u w:val="single"/>
              </w:rPr>
              <w:tab/>
            </w:r>
            <w:r>
              <w:rPr>
                <w:rFonts w:ascii="Arial" w:hAnsi="Arial"/>
                <w:sz w:val="21"/>
                <w:u w:val="single"/>
              </w:rPr>
              <w:tab/>
            </w:r>
          </w:p>
          <w:p w14:paraId="3D6AF306" w14:textId="77777777" w:rsidR="004617B2" w:rsidRDefault="004617B2">
            <w:pPr>
              <w:pStyle w:val="DefaultText"/>
              <w:ind w:left="288"/>
              <w:rPr>
                <w:rFonts w:ascii="Arial" w:hAnsi="Arial"/>
              </w:rPr>
            </w:pPr>
          </w:p>
        </w:tc>
      </w:tr>
      <w:tr w:rsidR="004617B2" w14:paraId="22F96A01" w14:textId="77777777">
        <w:trPr>
          <w:trHeight w:val="240"/>
        </w:trPr>
        <w:tc>
          <w:tcPr>
            <w:tcW w:w="1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605B9" w14:textId="77777777" w:rsidR="004617B2" w:rsidRDefault="00FC73B0" w:rsidP="00075118">
            <w:pPr>
              <w:tabs>
                <w:tab w:val="left" w:pos="342"/>
              </w:tabs>
              <w:spacing w:before="60"/>
              <w:ind w:left="342" w:hanging="342"/>
              <w:rPr>
                <w:sz w:val="19"/>
              </w:rPr>
            </w:pPr>
            <w:r>
              <w:rPr>
                <w:sz w:val="21"/>
              </w:rPr>
              <w:t>10</w:t>
            </w:r>
            <w:r w:rsidR="00075118">
              <w:rPr>
                <w:sz w:val="21"/>
              </w:rPr>
              <w:t>.</w:t>
            </w:r>
            <w:r w:rsidR="00075118">
              <w:rPr>
                <w:sz w:val="21"/>
              </w:rPr>
              <w:tab/>
            </w:r>
            <w:smartTag w:uri="urn:schemas-microsoft-com:office:smarttags" w:element="State">
              <w:r>
                <w:rPr>
                  <w:sz w:val="21"/>
                </w:rPr>
                <w:t>Maine</w:t>
              </w:r>
            </w:smartTag>
            <w:r>
              <w:rPr>
                <w:sz w:val="21"/>
              </w:rPr>
              <w:t xml:space="preserve"> licensed p</w:t>
            </w:r>
            <w:r w:rsidR="004617B2">
              <w:rPr>
                <w:sz w:val="21"/>
              </w:rPr>
              <w:t>roducers transacting business on</w:t>
            </w:r>
            <w:r w:rsidR="00AE6D97">
              <w:rPr>
                <w:sz w:val="21"/>
              </w:rPr>
              <w:t xml:space="preserve"> behalf of the purchasing group:</w:t>
            </w:r>
            <w:r w:rsidR="004617B2">
              <w:rPr>
                <w:sz w:val="21"/>
              </w:rPr>
              <w:t xml:space="preserve"> </w:t>
            </w:r>
            <w:r w:rsidR="004617B2">
              <w:rPr>
                <w:sz w:val="16"/>
              </w:rPr>
              <w:t>(producer must be an individual, not an agency</w:t>
            </w:r>
            <w:r w:rsidR="004617B2">
              <w:rPr>
                <w:i/>
                <w:sz w:val="13"/>
              </w:rPr>
              <w:t>)</w:t>
            </w:r>
          </w:p>
          <w:p w14:paraId="71768D8E" w14:textId="77777777" w:rsidR="004617B2" w:rsidRDefault="004617B2">
            <w:pPr>
              <w:tabs>
                <w:tab w:val="left" w:pos="360"/>
              </w:tabs>
              <w:spacing w:line="360" w:lineRule="auto"/>
              <w:ind w:left="288"/>
              <w:rPr>
                <w:sz w:val="21"/>
              </w:rPr>
            </w:pPr>
            <w:r>
              <w:rPr>
                <w:sz w:val="21"/>
              </w:rPr>
              <w:t xml:space="preserve">Name: 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  <w:u w:val="single"/>
              </w:rPr>
              <w:tab/>
            </w:r>
            <w:r w:rsidR="00DF6B77">
              <w:rPr>
                <w:sz w:val="21"/>
              </w:rPr>
              <w:t xml:space="preserve">ME. </w:t>
            </w:r>
            <w:proofErr w:type="spellStart"/>
            <w:r w:rsidR="00DF6B77">
              <w:rPr>
                <w:sz w:val="21"/>
              </w:rPr>
              <w:t>Lic</w:t>
            </w:r>
            <w:proofErr w:type="spellEnd"/>
            <w:r>
              <w:rPr>
                <w:sz w:val="21"/>
              </w:rPr>
              <w:t xml:space="preserve"># 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  <w:u w:val="single"/>
              </w:rPr>
              <w:tab/>
            </w:r>
          </w:p>
          <w:p w14:paraId="6C216A75" w14:textId="77777777" w:rsidR="004617B2" w:rsidRDefault="004617B2">
            <w:pPr>
              <w:tabs>
                <w:tab w:val="left" w:pos="360"/>
              </w:tabs>
              <w:ind w:left="288"/>
              <w:rPr>
                <w:sz w:val="21"/>
                <w:u w:val="single"/>
              </w:rPr>
            </w:pPr>
            <w:r>
              <w:rPr>
                <w:sz w:val="21"/>
              </w:rPr>
              <w:t xml:space="preserve">Name: 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  <w:u w:val="single"/>
              </w:rPr>
              <w:tab/>
            </w:r>
            <w:r w:rsidR="00DF6B77">
              <w:rPr>
                <w:sz w:val="21"/>
              </w:rPr>
              <w:t xml:space="preserve">ME. </w:t>
            </w:r>
            <w:proofErr w:type="spellStart"/>
            <w:r w:rsidR="00DF6B77">
              <w:rPr>
                <w:sz w:val="21"/>
              </w:rPr>
              <w:t>Lic</w:t>
            </w:r>
            <w:proofErr w:type="spellEnd"/>
            <w:r>
              <w:rPr>
                <w:sz w:val="21"/>
              </w:rPr>
              <w:t xml:space="preserve"># 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  <w:u w:val="single"/>
              </w:rPr>
              <w:tab/>
            </w:r>
          </w:p>
          <w:p w14:paraId="58FDFDAB" w14:textId="77777777" w:rsidR="004617B2" w:rsidRDefault="004617B2">
            <w:pPr>
              <w:tabs>
                <w:tab w:val="left" w:pos="360"/>
              </w:tabs>
              <w:ind w:left="288"/>
              <w:rPr>
                <w:sz w:val="24"/>
              </w:rPr>
            </w:pPr>
          </w:p>
        </w:tc>
      </w:tr>
      <w:tr w:rsidR="004617B2" w14:paraId="0B17BFC0" w14:textId="77777777" w:rsidTr="00D53A97">
        <w:trPr>
          <w:cantSplit/>
          <w:trHeight w:val="20"/>
        </w:trPr>
        <w:tc>
          <w:tcPr>
            <w:tcW w:w="1116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55647CE2" w14:textId="77777777" w:rsidR="004617B2" w:rsidRDefault="004617B2">
            <w:pPr>
              <w:pStyle w:val="DefaultText"/>
              <w:rPr>
                <w:rFonts w:ascii="Arial" w:hAnsi="Arial"/>
              </w:rPr>
            </w:pPr>
          </w:p>
        </w:tc>
      </w:tr>
      <w:tr w:rsidR="004617B2" w14:paraId="5A0220C9" w14:textId="77777777">
        <w:trPr>
          <w:trHeight w:val="240"/>
        </w:trPr>
        <w:tc>
          <w:tcPr>
            <w:tcW w:w="1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3CD77" w14:textId="77777777" w:rsidR="004617B2" w:rsidRDefault="004617B2">
            <w:pPr>
              <w:spacing w:before="60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PURCHASING GROUPS DOMICILED IN </w:t>
            </w:r>
            <w:smartTag w:uri="urn:schemas-microsoft-com:office:smarttags" w:element="place">
              <w:smartTag w:uri="urn:schemas-microsoft-com:office:smarttags" w:element="State">
                <w:r>
                  <w:rPr>
                    <w:b/>
                    <w:sz w:val="21"/>
                  </w:rPr>
                  <w:t>MAINE</w:t>
                </w:r>
              </w:smartTag>
            </w:smartTag>
            <w:r w:rsidR="00FC73B0">
              <w:rPr>
                <w:b/>
                <w:sz w:val="21"/>
              </w:rPr>
              <w:t>:</w:t>
            </w:r>
          </w:p>
          <w:p w14:paraId="5D8E2838" w14:textId="77777777" w:rsidR="004617B2" w:rsidRDefault="00FC73B0">
            <w:pPr>
              <w:pStyle w:val="DefaultText"/>
              <w:tabs>
                <w:tab w:val="left" w:pos="0"/>
              </w:tabs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11</w:t>
            </w:r>
            <w:r w:rsidR="004617B2">
              <w:rPr>
                <w:rFonts w:ascii="Arial" w:hAnsi="Arial"/>
                <w:sz w:val="21"/>
              </w:rPr>
              <w:t>.  Describe business or activities which are similar or related with respect to the liability to which members of the</w:t>
            </w:r>
          </w:p>
          <w:p w14:paraId="31A9CBF4" w14:textId="77777777" w:rsidR="004617B2" w:rsidRPr="001045A0" w:rsidRDefault="00C6541C" w:rsidP="001045A0">
            <w:pPr>
              <w:pStyle w:val="DefaultText"/>
              <w:ind w:left="432"/>
              <w:rPr>
                <w:rFonts w:ascii="Arial" w:hAnsi="Arial"/>
              </w:rPr>
            </w:pPr>
            <w:r>
              <w:rPr>
                <w:rFonts w:ascii="Arial" w:hAnsi="Arial"/>
                <w:sz w:val="21"/>
              </w:rPr>
              <w:t xml:space="preserve">Purchasing Group </w:t>
            </w:r>
            <w:r w:rsidR="004617B2">
              <w:rPr>
                <w:rFonts w:ascii="Arial" w:hAnsi="Arial"/>
                <w:sz w:val="21"/>
              </w:rPr>
              <w:t>are exposed.</w:t>
            </w:r>
          </w:p>
        </w:tc>
      </w:tr>
    </w:tbl>
    <w:p w14:paraId="1EB0B45C" w14:textId="77777777" w:rsidR="004617B2" w:rsidRPr="00C6541C" w:rsidRDefault="004617B2" w:rsidP="001045A0">
      <w:pPr>
        <w:spacing w:before="100" w:beforeAutospacing="1" w:after="100" w:afterAutospacing="1"/>
        <w:rPr>
          <w:i/>
          <w:sz w:val="20"/>
        </w:rPr>
      </w:pPr>
      <w:r w:rsidRPr="00C6541C">
        <w:rPr>
          <w:sz w:val="20"/>
        </w:rPr>
        <w:t>I hereby state that all the information presented herein is true and correct and that I am authorized to sign for and act on behalf of the Purchasing Group.</w:t>
      </w:r>
    </w:p>
    <w:p w14:paraId="7C03F221" w14:textId="77777777" w:rsidR="003D558D" w:rsidRPr="00D53A97" w:rsidRDefault="003D558D" w:rsidP="003D558D">
      <w:pPr>
        <w:pStyle w:val="DefaultText"/>
        <w:jc w:val="center"/>
        <w:rPr>
          <w:rFonts w:ascii="Arial" w:hAnsi="Arial"/>
          <w:sz w:val="16"/>
          <w:szCs w:val="16"/>
        </w:rPr>
      </w:pPr>
      <w:r w:rsidRPr="00D53A97">
        <w:rPr>
          <w:rFonts w:ascii="Arial" w:hAnsi="Arial"/>
          <w:i/>
          <w:sz w:val="16"/>
          <w:szCs w:val="16"/>
        </w:rPr>
        <w:t>The Risk Purchasing Group</w:t>
      </w:r>
      <w:r w:rsidRPr="00D53A97">
        <w:rPr>
          <w:rFonts w:ascii="Arial" w:hAnsi="Arial"/>
          <w:i/>
          <w:sz w:val="16"/>
          <w:szCs w:val="16"/>
          <w:u w:val="single"/>
        </w:rPr>
        <w:t xml:space="preserve"> </w:t>
      </w:r>
      <w:r w:rsidRPr="00D53A97">
        <w:rPr>
          <w:rFonts w:ascii="Arial" w:hAnsi="Arial"/>
          <w:b/>
          <w:i/>
          <w:sz w:val="16"/>
          <w:szCs w:val="16"/>
          <w:u w:val="single"/>
        </w:rPr>
        <w:t>is not considered registered</w:t>
      </w:r>
      <w:r w:rsidRPr="00D53A97">
        <w:rPr>
          <w:rFonts w:ascii="Arial" w:hAnsi="Arial"/>
          <w:i/>
          <w:sz w:val="16"/>
          <w:szCs w:val="16"/>
          <w:u w:val="single"/>
        </w:rPr>
        <w:t xml:space="preserve"> </w:t>
      </w:r>
      <w:r w:rsidRPr="00D53A97">
        <w:rPr>
          <w:rFonts w:ascii="Arial" w:hAnsi="Arial"/>
          <w:i/>
          <w:sz w:val="16"/>
          <w:szCs w:val="16"/>
        </w:rPr>
        <w:t>until notified by the Superintendent that it has met all statutory requirements to be considered registered in Maine</w:t>
      </w:r>
    </w:p>
    <w:p w14:paraId="3E6CCB7B" w14:textId="77777777" w:rsidR="004617B2" w:rsidRPr="00D53A97" w:rsidRDefault="004617B2">
      <w:pPr>
        <w:rPr>
          <w:i/>
          <w:sz w:val="16"/>
          <w:szCs w:val="16"/>
        </w:rPr>
      </w:pPr>
    </w:p>
    <w:p w14:paraId="6EC7124F" w14:textId="77777777" w:rsidR="004617B2" w:rsidRDefault="004617B2">
      <w:pPr>
        <w:ind w:left="-108"/>
        <w:rPr>
          <w:sz w:val="18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66165EBA" w14:textId="77777777" w:rsidR="004617B2" w:rsidRDefault="004617B2">
      <w:pPr>
        <w:spacing w:line="480" w:lineRule="auto"/>
        <w:ind w:left="-115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Name (Please type or print)</w:t>
      </w:r>
    </w:p>
    <w:p w14:paraId="033CF37F" w14:textId="77777777" w:rsidR="004617B2" w:rsidRDefault="004617B2">
      <w:pPr>
        <w:ind w:left="-108"/>
        <w:rPr>
          <w:sz w:val="18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5455EE28" w14:textId="77777777" w:rsidR="004617B2" w:rsidRDefault="004617B2">
      <w:pPr>
        <w:spacing w:line="480" w:lineRule="auto"/>
        <w:ind w:left="-115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Title</w:t>
      </w:r>
    </w:p>
    <w:p w14:paraId="7F9E5603" w14:textId="77777777" w:rsidR="004617B2" w:rsidRDefault="004617B2">
      <w:pPr>
        <w:ind w:left="-108"/>
        <w:rPr>
          <w:sz w:val="18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7856ADFE" w14:textId="77777777" w:rsidR="004617B2" w:rsidRDefault="008D5670">
      <w:pPr>
        <w:ind w:left="-108"/>
        <w:rPr>
          <w:sz w:val="18"/>
        </w:rPr>
      </w:pPr>
      <w:r>
        <w:rPr>
          <w:sz w:val="18"/>
        </w:rPr>
        <w:tab/>
        <w:t>Updated: 5/24/2017</w:t>
      </w:r>
      <w:r w:rsidR="004617B2">
        <w:rPr>
          <w:sz w:val="18"/>
        </w:rPr>
        <w:tab/>
      </w:r>
      <w:r w:rsidR="004617B2">
        <w:rPr>
          <w:sz w:val="18"/>
        </w:rPr>
        <w:tab/>
      </w:r>
      <w:r w:rsidR="004617B2">
        <w:rPr>
          <w:sz w:val="18"/>
        </w:rPr>
        <w:tab/>
      </w:r>
      <w:r w:rsidR="004617B2">
        <w:rPr>
          <w:sz w:val="18"/>
        </w:rPr>
        <w:tab/>
      </w:r>
      <w:r w:rsidR="004617B2">
        <w:rPr>
          <w:sz w:val="18"/>
        </w:rPr>
        <w:tab/>
      </w:r>
      <w:r w:rsidR="004617B2">
        <w:rPr>
          <w:sz w:val="18"/>
        </w:rPr>
        <w:tab/>
        <w:t>Signature</w:t>
      </w:r>
    </w:p>
    <w:sectPr w:rsidR="004617B2" w:rsidSect="001045A0">
      <w:pgSz w:w="12240" w:h="15840" w:code="1"/>
      <w:pgMar w:top="360" w:right="360" w:bottom="360" w:left="360" w:header="432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573F74" w14:textId="77777777" w:rsidR="00E2272B" w:rsidRDefault="00E2272B">
      <w:r>
        <w:separator/>
      </w:r>
    </w:p>
  </w:endnote>
  <w:endnote w:type="continuationSeparator" w:id="0">
    <w:p w14:paraId="75F3ABDF" w14:textId="77777777" w:rsidR="00E2272B" w:rsidRDefault="00E22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83B18D" w14:textId="77777777" w:rsidR="00E2272B" w:rsidRDefault="00E2272B">
      <w:r>
        <w:separator/>
      </w:r>
    </w:p>
  </w:footnote>
  <w:footnote w:type="continuationSeparator" w:id="0">
    <w:p w14:paraId="397D2255" w14:textId="77777777" w:rsidR="00E2272B" w:rsidRDefault="00E22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573A12"/>
    <w:multiLevelType w:val="singleLevel"/>
    <w:tmpl w:val="040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3021B8B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4844026"/>
    <w:multiLevelType w:val="singleLevel"/>
    <w:tmpl w:val="040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8115B10"/>
    <w:multiLevelType w:val="singleLevel"/>
    <w:tmpl w:val="040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D030F2D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646643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D5B67F6"/>
    <w:multiLevelType w:val="singleLevel"/>
    <w:tmpl w:val="200CC954"/>
    <w:lvl w:ilvl="0">
      <w:start w:val="10"/>
      <w:numFmt w:val="decimal"/>
      <w:lvlText w:val="%1."/>
      <w:legacy w:legacy="1" w:legacySpace="0" w:legacyIndent="420"/>
      <w:lvlJc w:val="left"/>
      <w:pPr>
        <w:ind w:left="420" w:hanging="420"/>
      </w:pPr>
    </w:lvl>
  </w:abstractNum>
  <w:abstractNum w:abstractNumId="7" w15:restartNumberingAfterBreak="0">
    <w:nsid w:val="7E9A2D3B"/>
    <w:multiLevelType w:val="singleLevel"/>
    <w:tmpl w:val="1C6CC2F0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7B2"/>
    <w:rsid w:val="00042826"/>
    <w:rsid w:val="00071E87"/>
    <w:rsid w:val="00075118"/>
    <w:rsid w:val="001045A0"/>
    <w:rsid w:val="0017783E"/>
    <w:rsid w:val="001A7FDA"/>
    <w:rsid w:val="001F65FA"/>
    <w:rsid w:val="002011A7"/>
    <w:rsid w:val="0023022F"/>
    <w:rsid w:val="00253455"/>
    <w:rsid w:val="002B5C4A"/>
    <w:rsid w:val="003D558D"/>
    <w:rsid w:val="003E1EC3"/>
    <w:rsid w:val="0041132F"/>
    <w:rsid w:val="004543DC"/>
    <w:rsid w:val="004617B2"/>
    <w:rsid w:val="004B7B4B"/>
    <w:rsid w:val="00502B29"/>
    <w:rsid w:val="00534E8D"/>
    <w:rsid w:val="005E31EF"/>
    <w:rsid w:val="005E4B84"/>
    <w:rsid w:val="006108F8"/>
    <w:rsid w:val="006C161D"/>
    <w:rsid w:val="00776D5B"/>
    <w:rsid w:val="00792D51"/>
    <w:rsid w:val="007B5C8B"/>
    <w:rsid w:val="00800050"/>
    <w:rsid w:val="008837A9"/>
    <w:rsid w:val="008D5670"/>
    <w:rsid w:val="009377A1"/>
    <w:rsid w:val="009C3BEF"/>
    <w:rsid w:val="00A1126F"/>
    <w:rsid w:val="00AE6D97"/>
    <w:rsid w:val="00B90CCA"/>
    <w:rsid w:val="00BC2AEF"/>
    <w:rsid w:val="00C6541C"/>
    <w:rsid w:val="00C948D2"/>
    <w:rsid w:val="00CF1140"/>
    <w:rsid w:val="00D53A97"/>
    <w:rsid w:val="00DD6F7C"/>
    <w:rsid w:val="00DF6B77"/>
    <w:rsid w:val="00E2272B"/>
    <w:rsid w:val="00E467DD"/>
    <w:rsid w:val="00EC750F"/>
    <w:rsid w:val="00F33A4E"/>
    <w:rsid w:val="00F7695C"/>
    <w:rsid w:val="00FA0A81"/>
    <w:rsid w:val="00FB0629"/>
    <w:rsid w:val="00FC73B0"/>
    <w:rsid w:val="00FD13DE"/>
    <w:rsid w:val="00FE2A77"/>
    <w:rsid w:val="00FE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660B147D"/>
  <w15:docId w15:val="{29D612F6-3F0D-4931-933D-8AF0DDFFB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EnvelopeAddress">
    <w:name w:val="envelope address"/>
    <w:basedOn w:val="Normal"/>
    <w:pPr>
      <w:ind w:left="2880"/>
    </w:pPr>
  </w:style>
  <w:style w:type="paragraph" w:customStyle="1" w:styleId="DefaultText">
    <w:name w:val="Default Text"/>
    <w:basedOn w:val="Normal"/>
    <w:rPr>
      <w:rFonts w:ascii="Times New Roman" w:hAnsi="Times New Roman"/>
      <w:sz w:val="24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Times New Roman" w:hAnsi="Times New Roman"/>
      <w:b/>
      <w:sz w:val="32"/>
    </w:rPr>
  </w:style>
  <w:style w:type="paragraph" w:styleId="BalloonText">
    <w:name w:val="Balloon Text"/>
    <w:basedOn w:val="Normal"/>
    <w:link w:val="BalloonTextChar"/>
    <w:rsid w:val="00534E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34E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654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59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PFR</Company>
  <LinksUpToDate>false</LinksUpToDate>
  <CharactersWithSpaces>1969</CharactersWithSpaces>
  <SharedDoc>false</SharedDoc>
  <HLinks>
    <vt:vector size="6" baseType="variant">
      <vt:variant>
        <vt:i4>917557</vt:i4>
      </vt:variant>
      <vt:variant>
        <vt:i4>0</vt:i4>
      </vt:variant>
      <vt:variant>
        <vt:i4>0</vt:i4>
      </vt:variant>
      <vt:variant>
        <vt:i4>5</vt:i4>
      </vt:variant>
      <vt:variant>
        <vt:lpwstr>mailto:jane.g.lathrop@maine.gov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 M. Berube</dc:creator>
  <cp:lastModifiedBy>Garboski, Barbra L</cp:lastModifiedBy>
  <cp:revision>2</cp:revision>
  <cp:lastPrinted>2000-08-28T15:39:00Z</cp:lastPrinted>
  <dcterms:created xsi:type="dcterms:W3CDTF">2022-07-21T20:06:00Z</dcterms:created>
  <dcterms:modified xsi:type="dcterms:W3CDTF">2022-07-21T20:06:00Z</dcterms:modified>
</cp:coreProperties>
</file>