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0BA6" w14:textId="23BA7526" w:rsidR="00434B19" w:rsidRDefault="009571E0" w:rsidP="00175D44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10C334FE" wp14:editId="51E39AE7">
            <wp:extent cx="800100" cy="411480"/>
            <wp:effectExtent l="0" t="0" r="0" b="0"/>
            <wp:docPr id="1" name="Picture 1" descr="working_master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ing_master_med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CCC">
        <w:t xml:space="preserve">  </w:t>
      </w:r>
      <w:r w:rsidR="00175D44" w:rsidRPr="00175D44">
        <w:rPr>
          <w:b/>
        </w:rPr>
        <w:t>UNIFORM CONTINUING EDUCATION RECIPROCITY COURSE FILING FORM</w:t>
      </w:r>
    </w:p>
    <w:p w14:paraId="122F9914" w14:textId="77777777" w:rsidR="00175D44" w:rsidRDefault="00175D44" w:rsidP="00175D4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Please clearly print or type information on this form.  Thank you for helping us promptly process your application. </w:t>
      </w:r>
    </w:p>
    <w:p w14:paraId="47104977" w14:textId="77777777" w:rsidR="00942F5C" w:rsidRDefault="00942F5C" w:rsidP="00175D44">
      <w:pPr>
        <w:jc w:val="center"/>
        <w:rPr>
          <w:b/>
          <w:i/>
          <w:sz w:val="20"/>
          <w:szCs w:val="20"/>
        </w:rPr>
      </w:pPr>
    </w:p>
    <w:p w14:paraId="56DF32B8" w14:textId="77777777" w:rsidR="00175D44" w:rsidRPr="00243609" w:rsidRDefault="00175D44" w:rsidP="00175D44">
      <w:pPr>
        <w:jc w:val="center"/>
        <w:rPr>
          <w:b/>
          <w:i/>
          <w:sz w:val="22"/>
          <w:szCs w:val="22"/>
        </w:rPr>
      </w:pPr>
      <w:r w:rsidRPr="00243609">
        <w:rPr>
          <w:b/>
          <w:i/>
          <w:sz w:val="22"/>
          <w:szCs w:val="22"/>
        </w:rPr>
        <w:t>Provider Information</w:t>
      </w:r>
    </w:p>
    <w:tbl>
      <w:tblPr>
        <w:tblW w:w="115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1170"/>
        <w:gridCol w:w="180"/>
        <w:gridCol w:w="990"/>
        <w:gridCol w:w="1440"/>
        <w:gridCol w:w="1530"/>
        <w:gridCol w:w="1440"/>
        <w:gridCol w:w="1800"/>
      </w:tblGrid>
      <w:tr w:rsidR="00175D44" w:rsidRPr="00E624CA" w14:paraId="70AFAC4D" w14:textId="77777777" w:rsidTr="004F4628">
        <w:trPr>
          <w:trHeight w:val="575"/>
        </w:trPr>
        <w:tc>
          <w:tcPr>
            <w:tcW w:w="11520" w:type="dxa"/>
            <w:gridSpan w:val="8"/>
          </w:tcPr>
          <w:p w14:paraId="4BA9AA8A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Provider Name</w:t>
            </w:r>
            <w:r w:rsidR="00A704C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FEIN # (if applicable)</w:t>
            </w:r>
          </w:p>
          <w:p w14:paraId="470046F9" w14:textId="77777777" w:rsidR="00175D44" w:rsidRPr="00E624CA" w:rsidRDefault="00175D44" w:rsidP="00175D44">
            <w:pPr>
              <w:rPr>
                <w:sz w:val="20"/>
                <w:szCs w:val="20"/>
              </w:rPr>
            </w:pPr>
          </w:p>
        </w:tc>
      </w:tr>
      <w:tr w:rsidR="00175D44" w:rsidRPr="00E624CA" w14:paraId="6D7D4228" w14:textId="77777777" w:rsidTr="00942F5C">
        <w:trPr>
          <w:trHeight w:val="530"/>
        </w:trPr>
        <w:tc>
          <w:tcPr>
            <w:tcW w:w="4140" w:type="dxa"/>
            <w:gridSpan w:val="2"/>
          </w:tcPr>
          <w:p w14:paraId="1E71EAC1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Contact Person</w:t>
            </w:r>
          </w:p>
          <w:p w14:paraId="1347AD6E" w14:textId="77777777" w:rsidR="00175D44" w:rsidRPr="00E624CA" w:rsidRDefault="00175D44" w:rsidP="00175D44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6"/>
          </w:tcPr>
          <w:p w14:paraId="3FD51B18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E-mail Address of</w:t>
            </w:r>
            <w:r w:rsidR="00C9588F">
              <w:rPr>
                <w:sz w:val="20"/>
                <w:szCs w:val="20"/>
              </w:rPr>
              <w:t xml:space="preserve"> </w:t>
            </w:r>
            <w:r w:rsidRPr="00E624CA">
              <w:rPr>
                <w:sz w:val="20"/>
                <w:szCs w:val="20"/>
              </w:rPr>
              <w:t>Contact Person</w:t>
            </w:r>
          </w:p>
        </w:tc>
      </w:tr>
      <w:tr w:rsidR="00175D44" w:rsidRPr="00E624CA" w14:paraId="009EEC37" w14:textId="77777777" w:rsidTr="004F4628">
        <w:trPr>
          <w:trHeight w:val="477"/>
        </w:trPr>
        <w:tc>
          <w:tcPr>
            <w:tcW w:w="2970" w:type="dxa"/>
          </w:tcPr>
          <w:p w14:paraId="795FDB95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Phone Number</w:t>
            </w:r>
          </w:p>
          <w:p w14:paraId="6D77E86D" w14:textId="77777777" w:rsidR="00175D44" w:rsidRDefault="00175D44" w:rsidP="00175D44">
            <w:pPr>
              <w:rPr>
                <w:sz w:val="20"/>
                <w:szCs w:val="20"/>
              </w:rPr>
            </w:pPr>
            <w:proofErr w:type="gramStart"/>
            <w:r w:rsidRPr="00E624CA">
              <w:rPr>
                <w:sz w:val="20"/>
                <w:szCs w:val="20"/>
              </w:rPr>
              <w:t xml:space="preserve">(  </w:t>
            </w:r>
            <w:proofErr w:type="gramEnd"/>
            <w:r w:rsidRPr="00E624CA">
              <w:rPr>
                <w:sz w:val="20"/>
                <w:szCs w:val="20"/>
              </w:rPr>
              <w:t xml:space="preserve">       )          -              ext.</w:t>
            </w:r>
          </w:p>
          <w:p w14:paraId="2C1C7CD5" w14:textId="77777777" w:rsidR="00C9588F" w:rsidRPr="00E624CA" w:rsidRDefault="00C9588F" w:rsidP="00175D4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right w:val="thinThickSmallGap" w:sz="24" w:space="0" w:color="auto"/>
            </w:tcBorders>
          </w:tcPr>
          <w:p w14:paraId="5BEDCC1F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Fax Number</w:t>
            </w:r>
          </w:p>
          <w:p w14:paraId="4CBCABCF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 xml:space="preserve">(         )            -        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D180946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Home State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E28C3E8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Home State Provider #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CF07054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Reciprocal State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F120036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Reciprocal State Provider #</w:t>
            </w:r>
          </w:p>
        </w:tc>
      </w:tr>
      <w:tr w:rsidR="00175D44" w:rsidRPr="00E624CA" w14:paraId="531F1B2E" w14:textId="77777777" w:rsidTr="004F4628">
        <w:trPr>
          <w:trHeight w:val="504"/>
        </w:trPr>
        <w:tc>
          <w:tcPr>
            <w:tcW w:w="5310" w:type="dxa"/>
            <w:gridSpan w:val="4"/>
          </w:tcPr>
          <w:p w14:paraId="6BD8B03A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Mailing Address</w:t>
            </w:r>
          </w:p>
          <w:p w14:paraId="72ED8E64" w14:textId="77777777" w:rsidR="00175D44" w:rsidRPr="00E624CA" w:rsidRDefault="00175D44" w:rsidP="00175D4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14:paraId="1E7C784F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City</w:t>
            </w:r>
          </w:p>
        </w:tc>
        <w:tc>
          <w:tcPr>
            <w:tcW w:w="1440" w:type="dxa"/>
          </w:tcPr>
          <w:p w14:paraId="28202A6B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State</w:t>
            </w:r>
          </w:p>
        </w:tc>
        <w:tc>
          <w:tcPr>
            <w:tcW w:w="1800" w:type="dxa"/>
          </w:tcPr>
          <w:p w14:paraId="75081BCA" w14:textId="77777777" w:rsidR="00175D44" w:rsidRPr="00E624CA" w:rsidRDefault="00175D44" w:rsidP="00175D44">
            <w:pPr>
              <w:rPr>
                <w:sz w:val="20"/>
                <w:szCs w:val="20"/>
              </w:rPr>
            </w:pPr>
            <w:r w:rsidRPr="00E624CA">
              <w:rPr>
                <w:sz w:val="20"/>
                <w:szCs w:val="20"/>
              </w:rPr>
              <w:t>Zip</w:t>
            </w:r>
          </w:p>
        </w:tc>
      </w:tr>
      <w:tr w:rsidR="004F4628" w:rsidRPr="00E624CA" w14:paraId="3D8FBAE6" w14:textId="77777777" w:rsidTr="00632D28">
        <w:trPr>
          <w:trHeight w:val="594"/>
        </w:trPr>
        <w:tc>
          <w:tcPr>
            <w:tcW w:w="11520" w:type="dxa"/>
            <w:gridSpan w:val="8"/>
          </w:tcPr>
          <w:p w14:paraId="6B6284DB" w14:textId="77777777" w:rsidR="004F4628" w:rsidRPr="00E624CA" w:rsidRDefault="004F4628" w:rsidP="00175D44">
            <w:pPr>
              <w:rPr>
                <w:sz w:val="20"/>
                <w:szCs w:val="20"/>
              </w:rPr>
            </w:pPr>
            <w:r w:rsidRPr="00942F5C">
              <w:rPr>
                <w:sz w:val="20"/>
                <w:szCs w:val="20"/>
              </w:rPr>
              <w:t>Submitter Name (</w:t>
            </w:r>
            <w:r w:rsidR="009E5806">
              <w:rPr>
                <w:sz w:val="20"/>
                <w:szCs w:val="20"/>
              </w:rPr>
              <w:t>i</w:t>
            </w:r>
            <w:r w:rsidRPr="00942F5C">
              <w:rPr>
                <w:sz w:val="20"/>
                <w:szCs w:val="20"/>
              </w:rPr>
              <w:t xml:space="preserve">f </w:t>
            </w:r>
            <w:r w:rsidR="009E5806">
              <w:rPr>
                <w:sz w:val="20"/>
                <w:szCs w:val="20"/>
              </w:rPr>
              <w:t>d</w:t>
            </w:r>
            <w:r w:rsidRPr="00942F5C">
              <w:rPr>
                <w:sz w:val="20"/>
                <w:szCs w:val="20"/>
              </w:rPr>
              <w:t xml:space="preserve">ifferent from </w:t>
            </w:r>
            <w:r w:rsidR="009E5806">
              <w:rPr>
                <w:sz w:val="20"/>
                <w:szCs w:val="20"/>
              </w:rPr>
              <w:t>p</w:t>
            </w:r>
            <w:r w:rsidRPr="00942F5C">
              <w:rPr>
                <w:sz w:val="20"/>
                <w:szCs w:val="20"/>
              </w:rPr>
              <w:t>rovider</w:t>
            </w:r>
            <w:r>
              <w:rPr>
                <w:sz w:val="20"/>
                <w:szCs w:val="20"/>
              </w:rPr>
              <w:t xml:space="preserve"> </w:t>
            </w:r>
            <w:r w:rsidR="009E580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ontact</w:t>
            </w:r>
            <w:r w:rsidR="00C9588F">
              <w:rPr>
                <w:sz w:val="20"/>
                <w:szCs w:val="20"/>
              </w:rPr>
              <w:t xml:space="preserve"> </w:t>
            </w:r>
            <w:r w:rsidR="009E5806">
              <w:rPr>
                <w:sz w:val="20"/>
                <w:szCs w:val="20"/>
              </w:rPr>
              <w:t>p</w:t>
            </w:r>
            <w:r w:rsidR="00C9588F">
              <w:rPr>
                <w:sz w:val="20"/>
                <w:szCs w:val="20"/>
              </w:rPr>
              <w:t>erson</w:t>
            </w:r>
            <w:r>
              <w:rPr>
                <w:sz w:val="20"/>
                <w:szCs w:val="20"/>
              </w:rPr>
              <w:t xml:space="preserve"> </w:t>
            </w:r>
            <w:r w:rsidR="009E5806">
              <w:rPr>
                <w:sz w:val="20"/>
                <w:szCs w:val="20"/>
              </w:rPr>
              <w:t>above</w:t>
            </w:r>
            <w:r w:rsidRPr="00942F5C">
              <w:rPr>
                <w:sz w:val="20"/>
                <w:szCs w:val="20"/>
              </w:rPr>
              <w:t>)</w:t>
            </w:r>
          </w:p>
        </w:tc>
      </w:tr>
      <w:tr w:rsidR="004F4628" w:rsidRPr="00E624CA" w14:paraId="7E88D6C9" w14:textId="77777777" w:rsidTr="00E26829">
        <w:trPr>
          <w:trHeight w:val="594"/>
        </w:trPr>
        <w:tc>
          <w:tcPr>
            <w:tcW w:w="4320" w:type="dxa"/>
            <w:gridSpan w:val="3"/>
          </w:tcPr>
          <w:p w14:paraId="4E01CE6A" w14:textId="77777777" w:rsidR="004F4628" w:rsidRPr="00E624CA" w:rsidRDefault="004F4628" w:rsidP="00175D44">
            <w:pPr>
              <w:rPr>
                <w:sz w:val="20"/>
                <w:szCs w:val="20"/>
              </w:rPr>
            </w:pPr>
            <w:r w:rsidRPr="00942F5C">
              <w:rPr>
                <w:sz w:val="20"/>
                <w:szCs w:val="20"/>
              </w:rPr>
              <w:t>Submitter Phone Number</w:t>
            </w:r>
          </w:p>
        </w:tc>
        <w:tc>
          <w:tcPr>
            <w:tcW w:w="7200" w:type="dxa"/>
            <w:gridSpan w:val="5"/>
          </w:tcPr>
          <w:p w14:paraId="36588F93" w14:textId="77777777" w:rsidR="004F4628" w:rsidRPr="00E624CA" w:rsidRDefault="004F4628" w:rsidP="001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E580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 Address of</w:t>
            </w:r>
            <w:r w:rsidR="00C958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Submitter </w:t>
            </w:r>
          </w:p>
        </w:tc>
      </w:tr>
    </w:tbl>
    <w:p w14:paraId="62A4DBCC" w14:textId="77777777" w:rsidR="00942F5C" w:rsidRDefault="00942F5C" w:rsidP="00175D44">
      <w:pPr>
        <w:jc w:val="center"/>
        <w:rPr>
          <w:b/>
          <w:i/>
          <w:sz w:val="22"/>
          <w:szCs w:val="22"/>
        </w:rPr>
      </w:pPr>
    </w:p>
    <w:p w14:paraId="699107D5" w14:textId="77777777" w:rsidR="00175D44" w:rsidRPr="00942F5C" w:rsidRDefault="00175D44" w:rsidP="00175D44">
      <w:pPr>
        <w:jc w:val="center"/>
        <w:rPr>
          <w:b/>
          <w:i/>
          <w:sz w:val="22"/>
          <w:szCs w:val="22"/>
        </w:rPr>
      </w:pPr>
      <w:r w:rsidRPr="00942F5C">
        <w:rPr>
          <w:b/>
          <w:i/>
          <w:sz w:val="22"/>
          <w:szCs w:val="22"/>
        </w:rPr>
        <w:t>Course Information</w:t>
      </w:r>
    </w:p>
    <w:tbl>
      <w:tblPr>
        <w:tblW w:w="115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850"/>
      </w:tblGrid>
      <w:tr w:rsidR="00175D44" w:rsidRPr="00D7375A" w14:paraId="389C876C" w14:textId="77777777" w:rsidTr="00942F5C">
        <w:trPr>
          <w:trHeight w:val="557"/>
        </w:trPr>
        <w:tc>
          <w:tcPr>
            <w:tcW w:w="11520" w:type="dxa"/>
            <w:gridSpan w:val="2"/>
            <w:shd w:val="clear" w:color="auto" w:fill="auto"/>
          </w:tcPr>
          <w:p w14:paraId="7BE677B4" w14:textId="77777777" w:rsidR="00175D44" w:rsidRPr="00D7375A" w:rsidRDefault="00175D44" w:rsidP="00175D44">
            <w:pPr>
              <w:rPr>
                <w:sz w:val="20"/>
                <w:szCs w:val="20"/>
              </w:rPr>
            </w:pPr>
            <w:r w:rsidRPr="00D7375A">
              <w:rPr>
                <w:sz w:val="20"/>
                <w:szCs w:val="20"/>
              </w:rPr>
              <w:t>Course Title</w:t>
            </w:r>
          </w:p>
          <w:p w14:paraId="538B21DC" w14:textId="77777777" w:rsidR="00A704C2" w:rsidRPr="00D7375A" w:rsidRDefault="00A704C2" w:rsidP="00175D44">
            <w:pPr>
              <w:rPr>
                <w:sz w:val="20"/>
                <w:szCs w:val="20"/>
              </w:rPr>
            </w:pPr>
          </w:p>
          <w:p w14:paraId="1B9EDD4D" w14:textId="77777777" w:rsidR="00175D44" w:rsidRPr="00D7375A" w:rsidRDefault="00175D44" w:rsidP="00175D44">
            <w:pPr>
              <w:rPr>
                <w:sz w:val="20"/>
                <w:szCs w:val="20"/>
              </w:rPr>
            </w:pPr>
          </w:p>
        </w:tc>
      </w:tr>
      <w:tr w:rsidR="00C9588F" w:rsidRPr="00D7375A" w14:paraId="19EEC67C" w14:textId="77777777" w:rsidTr="00E26829">
        <w:trPr>
          <w:trHeight w:val="665"/>
        </w:trPr>
        <w:tc>
          <w:tcPr>
            <w:tcW w:w="5670" w:type="dxa"/>
            <w:shd w:val="clear" w:color="auto" w:fill="auto"/>
          </w:tcPr>
          <w:p w14:paraId="680419C4" w14:textId="77777777" w:rsidR="00C9588F" w:rsidRPr="00D7375A" w:rsidRDefault="00C9588F" w:rsidP="00175D44">
            <w:pPr>
              <w:rPr>
                <w:sz w:val="20"/>
                <w:szCs w:val="20"/>
              </w:rPr>
            </w:pPr>
            <w:r w:rsidRPr="00D7375A">
              <w:rPr>
                <w:sz w:val="20"/>
                <w:szCs w:val="20"/>
              </w:rPr>
              <w:t>Date of Course Offering (if applicable)</w:t>
            </w:r>
          </w:p>
        </w:tc>
        <w:tc>
          <w:tcPr>
            <w:tcW w:w="5850" w:type="dxa"/>
            <w:shd w:val="clear" w:color="auto" w:fill="auto"/>
          </w:tcPr>
          <w:p w14:paraId="005D64C0" w14:textId="77777777" w:rsidR="00C9588F" w:rsidRPr="00D7375A" w:rsidRDefault="00C9588F" w:rsidP="0017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 Course Number (if applicable)</w:t>
            </w:r>
          </w:p>
        </w:tc>
      </w:tr>
      <w:tr w:rsidR="00B339BA" w:rsidRPr="00D7375A" w14:paraId="204D8AB5" w14:textId="77777777" w:rsidTr="00243609">
        <w:trPr>
          <w:trHeight w:val="485"/>
        </w:trPr>
        <w:tc>
          <w:tcPr>
            <w:tcW w:w="11520" w:type="dxa"/>
            <w:gridSpan w:val="2"/>
            <w:shd w:val="clear" w:color="auto" w:fill="000000"/>
          </w:tcPr>
          <w:p w14:paraId="78414761" w14:textId="77777777" w:rsidR="00B339BA" w:rsidRPr="00942F5C" w:rsidRDefault="00B339BA" w:rsidP="00D7375A">
            <w:pPr>
              <w:shd w:val="solid" w:color="auto" w:fill="auto"/>
              <w:jc w:val="center"/>
              <w:rPr>
                <w:b/>
                <w:color w:val="FFFFFF"/>
              </w:rPr>
            </w:pPr>
            <w:r w:rsidRPr="00942F5C">
              <w:rPr>
                <w:b/>
                <w:color w:val="FFFFFF"/>
              </w:rPr>
              <w:t>Method of Instruction</w:t>
            </w:r>
          </w:p>
          <w:p w14:paraId="7B5C559E" w14:textId="77777777" w:rsidR="00B339BA" w:rsidRPr="00D7375A" w:rsidRDefault="00B339BA" w:rsidP="00942F5C">
            <w:pPr>
              <w:pStyle w:val="Default"/>
              <w:spacing w:after="30"/>
              <w:jc w:val="both"/>
              <w:rPr>
                <w:sz w:val="20"/>
                <w:szCs w:val="20"/>
              </w:rPr>
            </w:pPr>
          </w:p>
        </w:tc>
      </w:tr>
      <w:tr w:rsidR="00942F5C" w:rsidRPr="00D7375A" w14:paraId="2D2B34D9" w14:textId="77777777" w:rsidTr="00C9588F">
        <w:trPr>
          <w:trHeight w:val="3950"/>
        </w:trPr>
        <w:tc>
          <w:tcPr>
            <w:tcW w:w="5670" w:type="dxa"/>
            <w:shd w:val="clear" w:color="auto" w:fill="auto"/>
          </w:tcPr>
          <w:p w14:paraId="59CF026A" w14:textId="77777777" w:rsidR="004F4628" w:rsidRDefault="004F4628" w:rsidP="0024360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Non-Contact / Asynchronous</w:t>
            </w:r>
            <w:r w:rsidR="00C9588F">
              <w:rPr>
                <w:b/>
                <w:sz w:val="22"/>
                <w:szCs w:val="22"/>
                <w:u w:val="single"/>
              </w:rPr>
              <w:t>*</w:t>
            </w:r>
          </w:p>
          <w:p w14:paraId="759C9357" w14:textId="77777777" w:rsidR="004F4628" w:rsidRPr="00243609" w:rsidRDefault="004F4628" w:rsidP="00175D44">
            <w:pPr>
              <w:rPr>
                <w:b/>
                <w:sz w:val="14"/>
                <w:szCs w:val="14"/>
                <w:u w:val="single"/>
              </w:rPr>
            </w:pPr>
          </w:p>
          <w:p w14:paraId="12CD73F5" w14:textId="77777777" w:rsidR="00942F5C" w:rsidRPr="004F4628" w:rsidRDefault="00942F5C" w:rsidP="00175D44">
            <w:pPr>
              <w:rPr>
                <w:b/>
                <w:sz w:val="22"/>
                <w:szCs w:val="22"/>
              </w:rPr>
            </w:pPr>
            <w:r w:rsidRPr="004F4628">
              <w:rPr>
                <w:b/>
                <w:sz w:val="22"/>
                <w:szCs w:val="22"/>
              </w:rPr>
              <w:t xml:space="preserve">Self – Study  </w:t>
            </w:r>
          </w:p>
          <w:p w14:paraId="6EE64183" w14:textId="77777777" w:rsidR="00942F5C" w:rsidRPr="00D7375A" w:rsidRDefault="00942F5C" w:rsidP="00175D44">
            <w:pPr>
              <w:rPr>
                <w:sz w:val="20"/>
                <w:szCs w:val="20"/>
              </w:rPr>
            </w:pPr>
            <w:proofErr w:type="gramStart"/>
            <w:r w:rsidRPr="00D7375A">
              <w:rPr>
                <w:sz w:val="40"/>
                <w:szCs w:val="40"/>
              </w:rPr>
              <w:t>□</w:t>
            </w:r>
            <w:r w:rsidRPr="00D7375A">
              <w:rPr>
                <w:sz w:val="20"/>
                <w:szCs w:val="20"/>
              </w:rPr>
              <w:t xml:space="preserve"> </w:t>
            </w:r>
            <w:r w:rsidR="00F2755C">
              <w:rPr>
                <w:sz w:val="20"/>
                <w:szCs w:val="20"/>
              </w:rPr>
              <w:t xml:space="preserve"> </w:t>
            </w:r>
            <w:r w:rsidRPr="00D7375A">
              <w:rPr>
                <w:sz w:val="20"/>
                <w:szCs w:val="20"/>
              </w:rPr>
              <w:t>Correspondence</w:t>
            </w:r>
            <w:proofErr w:type="gramEnd"/>
          </w:p>
          <w:p w14:paraId="126C31AF" w14:textId="77777777" w:rsidR="00942F5C" w:rsidRPr="00D7375A" w:rsidRDefault="00942F5C" w:rsidP="001A6233">
            <w:pPr>
              <w:rPr>
                <w:sz w:val="20"/>
                <w:szCs w:val="20"/>
              </w:rPr>
            </w:pPr>
            <w:r w:rsidRPr="00D7375A">
              <w:rPr>
                <w:sz w:val="40"/>
                <w:szCs w:val="40"/>
              </w:rPr>
              <w:t xml:space="preserve">□ </w:t>
            </w:r>
            <w:r w:rsidRPr="00D7375A">
              <w:rPr>
                <w:sz w:val="20"/>
                <w:szCs w:val="20"/>
              </w:rPr>
              <w:t>On-Line Training (Self-Study)</w:t>
            </w:r>
          </w:p>
          <w:p w14:paraId="5BBABA0C" w14:textId="77777777" w:rsidR="00942F5C" w:rsidRDefault="00942F5C" w:rsidP="001A6233">
            <w:pPr>
              <w:rPr>
                <w:sz w:val="20"/>
                <w:szCs w:val="20"/>
              </w:rPr>
            </w:pPr>
            <w:r w:rsidRPr="00D7375A">
              <w:rPr>
                <w:sz w:val="40"/>
                <w:szCs w:val="40"/>
              </w:rPr>
              <w:t xml:space="preserve">□ </w:t>
            </w:r>
            <w:r w:rsidRPr="00D7375A">
              <w:rPr>
                <w:sz w:val="20"/>
                <w:szCs w:val="20"/>
              </w:rPr>
              <w:t>Recorded Media</w:t>
            </w:r>
          </w:p>
          <w:p w14:paraId="25805665" w14:textId="77777777" w:rsidR="00C9588F" w:rsidRDefault="00C9588F" w:rsidP="00E26829">
            <w:pPr>
              <w:spacing w:line="360" w:lineRule="auto"/>
              <w:rPr>
                <w:sz w:val="20"/>
                <w:szCs w:val="20"/>
              </w:rPr>
            </w:pPr>
            <w:r w:rsidRPr="00D7375A">
              <w:rPr>
                <w:sz w:val="40"/>
                <w:szCs w:val="40"/>
              </w:rPr>
              <w:t xml:space="preserve">□ </w:t>
            </w:r>
            <w:r>
              <w:rPr>
                <w:sz w:val="20"/>
                <w:szCs w:val="20"/>
              </w:rPr>
              <w:t>Other</w:t>
            </w:r>
            <w:r w:rsidR="009E5806">
              <w:rPr>
                <w:sz w:val="20"/>
                <w:szCs w:val="20"/>
              </w:rPr>
              <w:t xml:space="preserve"> _____________________</w:t>
            </w:r>
          </w:p>
          <w:p w14:paraId="477F3A15" w14:textId="77777777" w:rsidR="00942F5C" w:rsidRPr="00D7375A" w:rsidRDefault="00942F5C" w:rsidP="00E26829">
            <w:pPr>
              <w:rPr>
                <w:sz w:val="20"/>
                <w:szCs w:val="20"/>
              </w:rPr>
            </w:pPr>
            <w:r w:rsidRPr="00D7375A">
              <w:rPr>
                <w:sz w:val="20"/>
                <w:szCs w:val="20"/>
              </w:rPr>
              <w:t xml:space="preserve">Word Count </w:t>
            </w:r>
            <w:r>
              <w:rPr>
                <w:sz w:val="20"/>
                <w:szCs w:val="20"/>
              </w:rPr>
              <w:t>___________________</w:t>
            </w:r>
          </w:p>
          <w:p w14:paraId="76E405DA" w14:textId="77777777" w:rsidR="00942F5C" w:rsidRPr="00D7375A" w:rsidRDefault="00942F5C" w:rsidP="001A6233">
            <w:pPr>
              <w:rPr>
                <w:sz w:val="20"/>
                <w:szCs w:val="20"/>
              </w:rPr>
            </w:pPr>
          </w:p>
          <w:p w14:paraId="24C16E50" w14:textId="77777777" w:rsidR="00942F5C" w:rsidRPr="00D7375A" w:rsidRDefault="00942F5C" w:rsidP="001A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Mandatory Run-time ____________________</w:t>
            </w:r>
          </w:p>
          <w:p w14:paraId="2BB1BF1E" w14:textId="77777777" w:rsidR="00942F5C" w:rsidRPr="00D7375A" w:rsidRDefault="004F4628" w:rsidP="001A6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(Interactive Components of Course)</w:t>
            </w:r>
          </w:p>
          <w:p w14:paraId="5CFDA362" w14:textId="77777777" w:rsidR="00942F5C" w:rsidRPr="00D7375A" w:rsidRDefault="00942F5C" w:rsidP="0039239D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14:paraId="0971DD5E" w14:textId="77777777" w:rsidR="004F4628" w:rsidRDefault="004F4628" w:rsidP="0024360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Contact / Synchronous</w:t>
            </w:r>
            <w:r w:rsidR="00C9588F">
              <w:rPr>
                <w:b/>
                <w:sz w:val="22"/>
                <w:szCs w:val="22"/>
                <w:u w:val="single"/>
              </w:rPr>
              <w:t>*</w:t>
            </w:r>
          </w:p>
          <w:p w14:paraId="70460ECD" w14:textId="77777777" w:rsidR="004F4628" w:rsidRPr="00243609" w:rsidRDefault="004F4628" w:rsidP="00175D44">
            <w:pPr>
              <w:rPr>
                <w:b/>
                <w:sz w:val="14"/>
                <w:szCs w:val="14"/>
                <w:u w:val="single"/>
              </w:rPr>
            </w:pPr>
          </w:p>
          <w:p w14:paraId="4AB2BC64" w14:textId="77777777" w:rsidR="00942F5C" w:rsidRPr="004F4628" w:rsidRDefault="00942F5C" w:rsidP="00175D44">
            <w:pPr>
              <w:rPr>
                <w:b/>
                <w:sz w:val="22"/>
                <w:szCs w:val="22"/>
              </w:rPr>
            </w:pPr>
            <w:r w:rsidRPr="004F4628">
              <w:rPr>
                <w:b/>
                <w:sz w:val="22"/>
                <w:szCs w:val="22"/>
              </w:rPr>
              <w:t xml:space="preserve">Classroom   </w:t>
            </w:r>
          </w:p>
          <w:p w14:paraId="45F23426" w14:textId="77777777" w:rsidR="00942F5C" w:rsidRPr="00D7375A" w:rsidRDefault="00942F5C" w:rsidP="001A6233">
            <w:pPr>
              <w:rPr>
                <w:sz w:val="20"/>
                <w:szCs w:val="20"/>
              </w:rPr>
            </w:pPr>
            <w:r w:rsidRPr="00D7375A">
              <w:rPr>
                <w:sz w:val="40"/>
                <w:szCs w:val="40"/>
              </w:rPr>
              <w:t xml:space="preserve">□ </w:t>
            </w:r>
            <w:r w:rsidRPr="00D7375A">
              <w:rPr>
                <w:sz w:val="20"/>
                <w:szCs w:val="20"/>
              </w:rPr>
              <w:t>Seminar/Workshop</w:t>
            </w:r>
          </w:p>
          <w:p w14:paraId="77C77E40" w14:textId="77777777" w:rsidR="00942F5C" w:rsidRPr="00D7375A" w:rsidRDefault="00942F5C" w:rsidP="001A6233">
            <w:pPr>
              <w:rPr>
                <w:sz w:val="20"/>
                <w:szCs w:val="20"/>
              </w:rPr>
            </w:pPr>
            <w:r w:rsidRPr="00D7375A">
              <w:rPr>
                <w:sz w:val="40"/>
                <w:szCs w:val="40"/>
              </w:rPr>
              <w:t xml:space="preserve">□ </w:t>
            </w:r>
            <w:r w:rsidRPr="00D7375A">
              <w:rPr>
                <w:sz w:val="20"/>
                <w:szCs w:val="20"/>
              </w:rPr>
              <w:t>Other _______________________</w:t>
            </w:r>
          </w:p>
          <w:p w14:paraId="3B436565" w14:textId="77777777" w:rsidR="004F4628" w:rsidRDefault="004F4628" w:rsidP="00226DBB">
            <w:pPr>
              <w:rPr>
                <w:b/>
                <w:sz w:val="22"/>
                <w:szCs w:val="22"/>
              </w:rPr>
            </w:pPr>
          </w:p>
          <w:p w14:paraId="2395AF2E" w14:textId="77777777" w:rsidR="00942F5C" w:rsidRPr="00D7375A" w:rsidRDefault="00942F5C" w:rsidP="00226DBB">
            <w:pPr>
              <w:rPr>
                <w:b/>
                <w:sz w:val="22"/>
                <w:szCs w:val="22"/>
              </w:rPr>
            </w:pPr>
            <w:r w:rsidRPr="00D7375A">
              <w:rPr>
                <w:b/>
                <w:sz w:val="22"/>
                <w:szCs w:val="22"/>
              </w:rPr>
              <w:t>Webinar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06E493C" w14:textId="77777777" w:rsidR="00942F5C" w:rsidRPr="00D7375A" w:rsidRDefault="00942F5C" w:rsidP="00226DBB">
            <w:pPr>
              <w:rPr>
                <w:sz w:val="20"/>
                <w:szCs w:val="20"/>
              </w:rPr>
            </w:pPr>
            <w:r w:rsidRPr="00D7375A">
              <w:rPr>
                <w:sz w:val="40"/>
                <w:szCs w:val="40"/>
              </w:rPr>
              <w:t xml:space="preserve">□ </w:t>
            </w:r>
            <w:r w:rsidRPr="00D7375A">
              <w:rPr>
                <w:sz w:val="20"/>
                <w:szCs w:val="20"/>
              </w:rPr>
              <w:t>Virtual</w:t>
            </w:r>
            <w:r>
              <w:rPr>
                <w:sz w:val="20"/>
                <w:szCs w:val="20"/>
              </w:rPr>
              <w:t xml:space="preserve"> Class/Webinar/Video Conference</w:t>
            </w:r>
          </w:p>
          <w:p w14:paraId="61FC4E3F" w14:textId="77777777" w:rsidR="00942F5C" w:rsidRPr="00D7375A" w:rsidRDefault="00942F5C" w:rsidP="00226DBB">
            <w:pPr>
              <w:rPr>
                <w:sz w:val="20"/>
                <w:szCs w:val="20"/>
              </w:rPr>
            </w:pPr>
            <w:r w:rsidRPr="00D7375A">
              <w:rPr>
                <w:sz w:val="40"/>
                <w:szCs w:val="40"/>
              </w:rPr>
              <w:t xml:space="preserve">□ </w:t>
            </w:r>
            <w:r w:rsidRPr="00D7375A">
              <w:rPr>
                <w:sz w:val="20"/>
                <w:szCs w:val="20"/>
              </w:rPr>
              <w:t>Other _______________________</w:t>
            </w:r>
          </w:p>
          <w:p w14:paraId="2752C3B8" w14:textId="77777777" w:rsidR="00942F5C" w:rsidRPr="00E624CA" w:rsidRDefault="00942F5C" w:rsidP="00175D44"/>
        </w:tc>
      </w:tr>
      <w:tr w:rsidR="00B339BA" w:rsidRPr="00942F5C" w14:paraId="5DDFFDEC" w14:textId="77777777" w:rsidTr="00942F5C">
        <w:trPr>
          <w:trHeight w:val="620"/>
        </w:trPr>
        <w:tc>
          <w:tcPr>
            <w:tcW w:w="11520" w:type="dxa"/>
            <w:gridSpan w:val="2"/>
            <w:shd w:val="clear" w:color="auto" w:fill="auto"/>
          </w:tcPr>
          <w:p w14:paraId="6D973BDA" w14:textId="77777777" w:rsidR="00B339BA" w:rsidRPr="00942F5C" w:rsidDel="00B339BA" w:rsidRDefault="00B339BA" w:rsidP="00942F5C">
            <w:pPr>
              <w:rPr>
                <w:b/>
                <w:sz w:val="22"/>
                <w:szCs w:val="22"/>
              </w:rPr>
            </w:pPr>
            <w:r w:rsidRPr="00942F5C">
              <w:rPr>
                <w:b/>
                <w:sz w:val="22"/>
                <w:szCs w:val="22"/>
              </w:rPr>
              <w:t>Measurement used for successful completion:</w:t>
            </w:r>
            <w:r w:rsidRPr="00942F5C">
              <w:rPr>
                <w:b/>
              </w:rPr>
              <w:t xml:space="preserve"> </w:t>
            </w:r>
            <w:r w:rsidR="00EE2E0E" w:rsidRPr="00942F5C">
              <w:rPr>
                <w:b/>
              </w:rPr>
              <w:t xml:space="preserve">       </w:t>
            </w:r>
            <w:r w:rsidRPr="00942F5C">
              <w:rPr>
                <w:sz w:val="40"/>
                <w:szCs w:val="40"/>
              </w:rPr>
              <w:t xml:space="preserve">□ </w:t>
            </w:r>
            <w:r w:rsidRPr="00942F5C">
              <w:rPr>
                <w:sz w:val="20"/>
                <w:szCs w:val="20"/>
              </w:rPr>
              <w:t>Attendance</w:t>
            </w:r>
            <w:r w:rsidRPr="00942F5C">
              <w:rPr>
                <w:sz w:val="40"/>
                <w:szCs w:val="40"/>
              </w:rPr>
              <w:t xml:space="preserve">       □ </w:t>
            </w:r>
            <w:r w:rsidRPr="00942F5C">
              <w:rPr>
                <w:sz w:val="20"/>
                <w:szCs w:val="20"/>
              </w:rPr>
              <w:t xml:space="preserve">Final Exam            </w:t>
            </w:r>
            <w:r w:rsidR="00EE2E0E" w:rsidRPr="00942F5C">
              <w:rPr>
                <w:sz w:val="20"/>
                <w:szCs w:val="20"/>
              </w:rPr>
              <w:t xml:space="preserve">   </w:t>
            </w:r>
            <w:r w:rsidRPr="00942F5C">
              <w:rPr>
                <w:sz w:val="40"/>
                <w:szCs w:val="40"/>
              </w:rPr>
              <w:t xml:space="preserve">□ </w:t>
            </w:r>
            <w:r w:rsidRPr="00942F5C">
              <w:rPr>
                <w:sz w:val="20"/>
                <w:szCs w:val="20"/>
              </w:rPr>
              <w:t>Other</w:t>
            </w:r>
            <w:r w:rsidR="002E3CA0">
              <w:rPr>
                <w:sz w:val="20"/>
                <w:szCs w:val="20"/>
              </w:rPr>
              <w:t xml:space="preserve"> ____________</w:t>
            </w:r>
          </w:p>
        </w:tc>
      </w:tr>
      <w:tr w:rsidR="00BE0BEF" w:rsidRPr="00942F5C" w14:paraId="7DDE4660" w14:textId="77777777" w:rsidTr="00942F5C">
        <w:trPr>
          <w:trHeight w:val="530"/>
        </w:trPr>
        <w:tc>
          <w:tcPr>
            <w:tcW w:w="11520" w:type="dxa"/>
            <w:gridSpan w:val="2"/>
            <w:shd w:val="clear" w:color="auto" w:fill="auto"/>
          </w:tcPr>
          <w:p w14:paraId="751D3DF1" w14:textId="77777777" w:rsidR="00BE0BEF" w:rsidRPr="00942F5C" w:rsidRDefault="00B339BA" w:rsidP="00942F5C">
            <w:pPr>
              <w:rPr>
                <w:b/>
                <w:i/>
                <w:sz w:val="20"/>
                <w:szCs w:val="20"/>
              </w:rPr>
            </w:pPr>
            <w:r w:rsidRPr="00942F5C">
              <w:rPr>
                <w:b/>
                <w:sz w:val="22"/>
                <w:szCs w:val="22"/>
              </w:rPr>
              <w:t>Is this course open to the public?</w:t>
            </w:r>
            <w:r w:rsidRPr="00942F5C">
              <w:rPr>
                <w:b/>
                <w:sz w:val="20"/>
                <w:szCs w:val="20"/>
              </w:rPr>
              <w:t xml:space="preserve">  </w:t>
            </w:r>
            <w:r w:rsidRPr="00942F5C">
              <w:rPr>
                <w:sz w:val="20"/>
                <w:szCs w:val="20"/>
              </w:rPr>
              <w:t xml:space="preserve">   </w:t>
            </w:r>
            <w:r w:rsidRPr="00942F5C">
              <w:rPr>
                <w:sz w:val="40"/>
                <w:szCs w:val="40"/>
              </w:rPr>
              <w:t xml:space="preserve">□ </w:t>
            </w:r>
            <w:r w:rsidRPr="00942F5C">
              <w:rPr>
                <w:sz w:val="20"/>
                <w:szCs w:val="20"/>
              </w:rPr>
              <w:t>Yes</w:t>
            </w:r>
            <w:r w:rsidRPr="00942F5C">
              <w:rPr>
                <w:sz w:val="40"/>
                <w:szCs w:val="40"/>
              </w:rPr>
              <w:t xml:space="preserve">      □ </w:t>
            </w:r>
            <w:r w:rsidRPr="00942F5C">
              <w:rPr>
                <w:sz w:val="20"/>
                <w:szCs w:val="20"/>
              </w:rPr>
              <w:t>No</w:t>
            </w:r>
          </w:p>
        </w:tc>
      </w:tr>
      <w:tr w:rsidR="00B339BA" w:rsidRPr="00D7375A" w14:paraId="759E8EB6" w14:textId="77777777" w:rsidTr="00942F5C">
        <w:trPr>
          <w:trHeight w:val="620"/>
        </w:trPr>
        <w:tc>
          <w:tcPr>
            <w:tcW w:w="11520" w:type="dxa"/>
            <w:gridSpan w:val="2"/>
            <w:shd w:val="clear" w:color="auto" w:fill="auto"/>
          </w:tcPr>
          <w:p w14:paraId="533ECC95" w14:textId="77777777" w:rsidR="00B339BA" w:rsidRPr="00942F5C" w:rsidRDefault="00B339BA" w:rsidP="00B339BA">
            <w:pPr>
              <w:rPr>
                <w:sz w:val="20"/>
                <w:szCs w:val="20"/>
              </w:rPr>
            </w:pPr>
            <w:r w:rsidRPr="00942F5C">
              <w:rPr>
                <w:b/>
                <w:sz w:val="22"/>
                <w:szCs w:val="22"/>
              </w:rPr>
              <w:t>National Designation?</w:t>
            </w:r>
            <w:r w:rsidRPr="00942F5C">
              <w:rPr>
                <w:sz w:val="20"/>
                <w:szCs w:val="20"/>
              </w:rPr>
              <w:t xml:space="preserve">    </w:t>
            </w:r>
            <w:r w:rsidRPr="00942F5C">
              <w:rPr>
                <w:sz w:val="40"/>
                <w:szCs w:val="40"/>
              </w:rPr>
              <w:t xml:space="preserve">□ </w:t>
            </w:r>
            <w:r w:rsidRPr="00942F5C">
              <w:rPr>
                <w:sz w:val="20"/>
                <w:szCs w:val="20"/>
              </w:rPr>
              <w:t>Yes</w:t>
            </w:r>
            <w:r w:rsidRPr="00942F5C">
              <w:rPr>
                <w:sz w:val="40"/>
                <w:szCs w:val="40"/>
              </w:rPr>
              <w:t xml:space="preserve">      □ </w:t>
            </w:r>
            <w:r w:rsidRPr="00942F5C">
              <w:rPr>
                <w:sz w:val="20"/>
                <w:szCs w:val="20"/>
              </w:rPr>
              <w:t>No</w:t>
            </w:r>
          </w:p>
          <w:p w14:paraId="2B3B45C6" w14:textId="77777777" w:rsidR="00B339BA" w:rsidRDefault="00B339BA" w:rsidP="00B339BA">
            <w:pPr>
              <w:rPr>
                <w:sz w:val="20"/>
                <w:szCs w:val="20"/>
              </w:rPr>
            </w:pPr>
            <w:r w:rsidRPr="00942F5C">
              <w:rPr>
                <w:b/>
                <w:sz w:val="22"/>
                <w:szCs w:val="22"/>
              </w:rPr>
              <w:t>If yes, Designation Type:</w:t>
            </w:r>
            <w:r w:rsidRPr="00942F5C">
              <w:rPr>
                <w:sz w:val="20"/>
                <w:szCs w:val="20"/>
              </w:rPr>
              <w:t xml:space="preserve"> ____________________________________________</w:t>
            </w:r>
            <w:r w:rsidR="00D63071" w:rsidRPr="00942F5C">
              <w:rPr>
                <w:sz w:val="20"/>
                <w:szCs w:val="20"/>
              </w:rPr>
              <w:t>________________</w:t>
            </w:r>
          </w:p>
          <w:p w14:paraId="1BF08803" w14:textId="77777777" w:rsidR="00942F5C" w:rsidRPr="00942F5C" w:rsidRDefault="00942F5C" w:rsidP="00B339BA">
            <w:pPr>
              <w:rPr>
                <w:b/>
                <w:sz w:val="22"/>
                <w:szCs w:val="22"/>
              </w:rPr>
            </w:pPr>
          </w:p>
        </w:tc>
      </w:tr>
      <w:tr w:rsidR="0039239D" w:rsidRPr="00D7375A" w14:paraId="4E4F5D81" w14:textId="77777777" w:rsidTr="00942F5C">
        <w:trPr>
          <w:trHeight w:val="620"/>
        </w:trPr>
        <w:tc>
          <w:tcPr>
            <w:tcW w:w="11520" w:type="dxa"/>
            <w:gridSpan w:val="2"/>
            <w:shd w:val="clear" w:color="auto" w:fill="auto"/>
          </w:tcPr>
          <w:p w14:paraId="5ED5E216" w14:textId="77777777" w:rsidR="0039239D" w:rsidRPr="00942F5C" w:rsidRDefault="00B339BA" w:rsidP="00942F5C">
            <w:pPr>
              <w:rPr>
                <w:b/>
                <w:sz w:val="22"/>
                <w:szCs w:val="22"/>
              </w:rPr>
            </w:pPr>
            <w:r w:rsidRPr="00942F5C">
              <w:rPr>
                <w:b/>
                <w:sz w:val="22"/>
                <w:szCs w:val="22"/>
              </w:rPr>
              <w:lastRenderedPageBreak/>
              <w:t>Difficulty (Check</w:t>
            </w:r>
            <w:r w:rsidRPr="00942F5C">
              <w:rPr>
                <w:b/>
              </w:rPr>
              <w:t xml:space="preserve">):          </w:t>
            </w:r>
            <w:proofErr w:type="gramStart"/>
            <w:r w:rsidRPr="00942F5C">
              <w:rPr>
                <w:b/>
                <w:sz w:val="40"/>
                <w:szCs w:val="40"/>
              </w:rPr>
              <w:t>□</w:t>
            </w:r>
            <w:r w:rsidRPr="00942F5C">
              <w:rPr>
                <w:b/>
              </w:rPr>
              <w:t xml:space="preserve">  </w:t>
            </w:r>
            <w:r w:rsidRPr="00942F5C">
              <w:rPr>
                <w:sz w:val="20"/>
                <w:szCs w:val="20"/>
              </w:rPr>
              <w:t>Basic</w:t>
            </w:r>
            <w:proofErr w:type="gramEnd"/>
            <w:r w:rsidRPr="00942F5C">
              <w:rPr>
                <w:sz w:val="20"/>
                <w:szCs w:val="20"/>
              </w:rPr>
              <w:t xml:space="preserve">                     </w:t>
            </w:r>
            <w:r w:rsidRPr="00942F5C">
              <w:rPr>
                <w:sz w:val="40"/>
                <w:szCs w:val="40"/>
              </w:rPr>
              <w:t>□</w:t>
            </w:r>
            <w:r w:rsidRPr="00942F5C">
              <w:rPr>
                <w:sz w:val="20"/>
                <w:szCs w:val="20"/>
              </w:rPr>
              <w:t xml:space="preserve">    Intermediate                  </w:t>
            </w:r>
            <w:r w:rsidRPr="00942F5C">
              <w:rPr>
                <w:sz w:val="40"/>
                <w:szCs w:val="40"/>
              </w:rPr>
              <w:t>□</w:t>
            </w:r>
            <w:r w:rsidRPr="00942F5C">
              <w:rPr>
                <w:sz w:val="20"/>
                <w:szCs w:val="20"/>
              </w:rPr>
              <w:t xml:space="preserve">    Advanced</w:t>
            </w:r>
          </w:p>
        </w:tc>
      </w:tr>
    </w:tbl>
    <w:p w14:paraId="55C2ECD6" w14:textId="77777777" w:rsidR="00BE0BEF" w:rsidRDefault="00BE0BEF" w:rsidP="00175D44">
      <w:pPr>
        <w:jc w:val="center"/>
        <w:rPr>
          <w:b/>
          <w:i/>
          <w:sz w:val="20"/>
          <w:szCs w:val="20"/>
        </w:rPr>
      </w:pPr>
    </w:p>
    <w:p w14:paraId="3204B8D1" w14:textId="77777777" w:rsidR="00175D44" w:rsidRPr="00243609" w:rsidRDefault="006D6B8E" w:rsidP="00175D44">
      <w:pPr>
        <w:jc w:val="center"/>
        <w:rPr>
          <w:b/>
          <w:i/>
          <w:sz w:val="22"/>
          <w:szCs w:val="22"/>
        </w:rPr>
      </w:pPr>
      <w:r w:rsidRPr="00243609">
        <w:rPr>
          <w:b/>
          <w:i/>
          <w:sz w:val="22"/>
          <w:szCs w:val="22"/>
        </w:rPr>
        <w:t>Credit Hours Requested and Course/Hours Decision</w:t>
      </w:r>
    </w:p>
    <w:tbl>
      <w:tblPr>
        <w:tblW w:w="115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1156"/>
        <w:gridCol w:w="994"/>
        <w:gridCol w:w="1128"/>
        <w:gridCol w:w="1114"/>
        <w:gridCol w:w="1271"/>
        <w:gridCol w:w="1170"/>
      </w:tblGrid>
      <w:tr w:rsidR="005305C5" w:rsidRPr="00E624CA" w14:paraId="384E036E" w14:textId="77777777" w:rsidTr="00942F5C">
        <w:tc>
          <w:tcPr>
            <w:tcW w:w="4687" w:type="dxa"/>
            <w:shd w:val="pct45" w:color="auto" w:fill="000000"/>
          </w:tcPr>
          <w:p w14:paraId="7A32F30D" w14:textId="77777777" w:rsidR="009B6CE1" w:rsidRPr="00942F5C" w:rsidRDefault="009B6CE1" w:rsidP="00E624CA">
            <w:pPr>
              <w:jc w:val="center"/>
              <w:rPr>
                <w:b/>
              </w:rPr>
            </w:pPr>
            <w:r w:rsidRPr="00942F5C">
              <w:rPr>
                <w:b/>
              </w:rPr>
              <w:t>Course Concentration</w:t>
            </w:r>
          </w:p>
        </w:tc>
        <w:tc>
          <w:tcPr>
            <w:tcW w:w="2150" w:type="dxa"/>
            <w:gridSpan w:val="2"/>
            <w:shd w:val="pct45" w:color="auto" w:fill="000000"/>
          </w:tcPr>
          <w:p w14:paraId="0FA344B8" w14:textId="77777777" w:rsidR="009B6CE1" w:rsidRDefault="009B6CE1" w:rsidP="009B6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 xml:space="preserve"> Requested by Provider</w:t>
            </w:r>
          </w:p>
          <w:p w14:paraId="058FF83A" w14:textId="77777777" w:rsidR="009B6CE1" w:rsidRPr="00E624CA" w:rsidRDefault="009B6CE1" w:rsidP="009B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Sales/Mktg    Insurance</w:t>
            </w:r>
          </w:p>
        </w:tc>
        <w:tc>
          <w:tcPr>
            <w:tcW w:w="2242" w:type="dxa"/>
            <w:gridSpan w:val="2"/>
            <w:shd w:val="pct45" w:color="auto" w:fill="000000"/>
          </w:tcPr>
          <w:p w14:paraId="7F327114" w14:textId="77777777" w:rsidR="009B6CE1" w:rsidRDefault="009B6CE1" w:rsidP="009B6CE1">
            <w:pPr>
              <w:jc w:val="center"/>
              <w:rPr>
                <w:sz w:val="20"/>
                <w:szCs w:val="20"/>
              </w:rPr>
            </w:pPr>
            <w:proofErr w:type="spellStart"/>
            <w:r w:rsidRPr="00E624CA">
              <w:rPr>
                <w:sz w:val="20"/>
                <w:szCs w:val="20"/>
              </w:rPr>
              <w:t>Hrs</w:t>
            </w:r>
            <w:proofErr w:type="spellEnd"/>
            <w:r w:rsidRPr="00E624CA">
              <w:rPr>
                <w:sz w:val="20"/>
                <w:szCs w:val="20"/>
              </w:rPr>
              <w:t xml:space="preserve"> </w:t>
            </w:r>
            <w:r w:rsidR="00A704C2">
              <w:rPr>
                <w:sz w:val="20"/>
                <w:szCs w:val="20"/>
              </w:rPr>
              <w:t>Approved</w:t>
            </w:r>
            <w:r w:rsidRPr="00E624CA">
              <w:rPr>
                <w:sz w:val="20"/>
                <w:szCs w:val="20"/>
              </w:rPr>
              <w:t xml:space="preserve"> by </w:t>
            </w:r>
            <w:r>
              <w:rPr>
                <w:sz w:val="20"/>
                <w:szCs w:val="20"/>
              </w:rPr>
              <w:t>Home State</w:t>
            </w:r>
          </w:p>
          <w:p w14:paraId="4D290C51" w14:textId="77777777" w:rsidR="00B56E0E" w:rsidRPr="00E624CA" w:rsidRDefault="00B56E0E" w:rsidP="009B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Sales/Mktg     Insurance</w:t>
            </w:r>
          </w:p>
        </w:tc>
        <w:tc>
          <w:tcPr>
            <w:tcW w:w="2441" w:type="dxa"/>
            <w:gridSpan w:val="2"/>
            <w:shd w:val="pct45" w:color="auto" w:fill="000000"/>
          </w:tcPr>
          <w:p w14:paraId="3ACA699A" w14:textId="77777777" w:rsidR="009B6CE1" w:rsidRDefault="009B6CE1" w:rsidP="009B6CE1">
            <w:pPr>
              <w:jc w:val="center"/>
              <w:rPr>
                <w:sz w:val="20"/>
                <w:szCs w:val="20"/>
              </w:rPr>
            </w:pPr>
            <w:proofErr w:type="spellStart"/>
            <w:r w:rsidRPr="00E624CA">
              <w:rPr>
                <w:sz w:val="20"/>
                <w:szCs w:val="20"/>
              </w:rPr>
              <w:t>Hrs</w:t>
            </w:r>
            <w:proofErr w:type="spellEnd"/>
            <w:r w:rsidRPr="00E624CA">
              <w:rPr>
                <w:sz w:val="20"/>
                <w:szCs w:val="20"/>
              </w:rPr>
              <w:t xml:space="preserve"> Approved by </w:t>
            </w:r>
            <w:r>
              <w:rPr>
                <w:sz w:val="20"/>
                <w:szCs w:val="20"/>
              </w:rPr>
              <w:t>Reciprocal State</w:t>
            </w:r>
          </w:p>
          <w:p w14:paraId="0241FB30" w14:textId="77777777" w:rsidR="00B56E0E" w:rsidRPr="00E624CA" w:rsidRDefault="00B56E0E" w:rsidP="009B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Sales </w:t>
            </w:r>
            <w:r w:rsidR="00A704C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Mktg    Insurance </w:t>
            </w:r>
          </w:p>
        </w:tc>
      </w:tr>
      <w:tr w:rsidR="005305C5" w:rsidRPr="00E624CA" w14:paraId="3015A3AE" w14:textId="77777777" w:rsidTr="00942F5C">
        <w:tc>
          <w:tcPr>
            <w:tcW w:w="4687" w:type="dxa"/>
          </w:tcPr>
          <w:p w14:paraId="23E66623" w14:textId="77777777" w:rsidR="009B6CE1" w:rsidRPr="00942F5C" w:rsidRDefault="00B9734E" w:rsidP="00942F5C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942F5C">
              <w:rPr>
                <w:b/>
                <w:sz w:val="22"/>
                <w:szCs w:val="22"/>
              </w:rPr>
              <w:t xml:space="preserve">Producer </w:t>
            </w:r>
            <w:r w:rsidR="009B6CE1" w:rsidRPr="00942F5C">
              <w:rPr>
                <w:b/>
                <w:sz w:val="22"/>
                <w:szCs w:val="22"/>
              </w:rPr>
              <w:t xml:space="preserve">Topics:    </w:t>
            </w:r>
          </w:p>
          <w:p w14:paraId="58E908A8" w14:textId="77777777" w:rsidR="009B6CE1" w:rsidRPr="00E624CA" w:rsidRDefault="009B6CE1" w:rsidP="00A704C2">
            <w:pPr>
              <w:pStyle w:val="ListParagraph"/>
              <w:ind w:left="0"/>
              <w:rPr>
                <w:sz w:val="20"/>
                <w:szCs w:val="20"/>
              </w:rPr>
            </w:pPr>
            <w:r w:rsidRPr="00E624CA">
              <w:t xml:space="preserve">(Circle Appropriate </w:t>
            </w:r>
            <w:r w:rsidR="00A704C2">
              <w:t>Course Concentration</w:t>
            </w:r>
            <w:r w:rsidRPr="00E624CA">
              <w:t>)</w:t>
            </w:r>
          </w:p>
        </w:tc>
        <w:tc>
          <w:tcPr>
            <w:tcW w:w="1156" w:type="dxa"/>
          </w:tcPr>
          <w:p w14:paraId="7EFDFADB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708D9DFD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03F2EBA0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1945FE38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2D365A73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938B8C9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30187321" w14:textId="77777777" w:rsidTr="00942F5C">
        <w:tc>
          <w:tcPr>
            <w:tcW w:w="4687" w:type="dxa"/>
            <w:vAlign w:val="center"/>
          </w:tcPr>
          <w:p w14:paraId="49350794" w14:textId="77777777" w:rsidR="009B6CE1" w:rsidRPr="00942F5C" w:rsidRDefault="009B6CE1" w:rsidP="00942F5C">
            <w:pPr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Life / Health</w:t>
            </w:r>
          </w:p>
        </w:tc>
        <w:tc>
          <w:tcPr>
            <w:tcW w:w="1156" w:type="dxa"/>
          </w:tcPr>
          <w:p w14:paraId="1270898B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025945A2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35D10ACE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2F984819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012A799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6B45B1E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0CEDF292" w14:textId="77777777" w:rsidTr="00942F5C">
        <w:tc>
          <w:tcPr>
            <w:tcW w:w="4687" w:type="dxa"/>
            <w:vAlign w:val="center"/>
          </w:tcPr>
          <w:p w14:paraId="35058950" w14:textId="77777777" w:rsidR="009B6CE1" w:rsidRPr="00942F5C" w:rsidRDefault="009B6CE1" w:rsidP="00942F5C">
            <w:pPr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Property / Casualty</w:t>
            </w:r>
            <w:r w:rsidR="00A704C2" w:rsidRPr="00942F5C">
              <w:rPr>
                <w:sz w:val="22"/>
                <w:szCs w:val="22"/>
              </w:rPr>
              <w:t>/Personal Lines</w:t>
            </w:r>
          </w:p>
        </w:tc>
        <w:tc>
          <w:tcPr>
            <w:tcW w:w="1156" w:type="dxa"/>
          </w:tcPr>
          <w:p w14:paraId="3071911D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0FD8D137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0BDEEFFE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02A9A1EB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40B56227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9834B57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7B3FDCAC" w14:textId="77777777" w:rsidTr="00942F5C">
        <w:tc>
          <w:tcPr>
            <w:tcW w:w="4687" w:type="dxa"/>
            <w:vAlign w:val="center"/>
          </w:tcPr>
          <w:p w14:paraId="1F7F73BA" w14:textId="77777777" w:rsidR="009B6CE1" w:rsidRPr="00942F5C" w:rsidRDefault="009B6CE1" w:rsidP="00942F5C">
            <w:pPr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Ethics</w:t>
            </w:r>
          </w:p>
        </w:tc>
        <w:tc>
          <w:tcPr>
            <w:tcW w:w="1156" w:type="dxa"/>
          </w:tcPr>
          <w:p w14:paraId="7787723F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2236C643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2A60B70E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5B5B6F33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DC5CC92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845DD1A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4D7C23FF" w14:textId="77777777" w:rsidTr="00942F5C">
        <w:tc>
          <w:tcPr>
            <w:tcW w:w="4687" w:type="dxa"/>
            <w:vAlign w:val="center"/>
          </w:tcPr>
          <w:p w14:paraId="5C01B575" w14:textId="77777777" w:rsidR="009B6CE1" w:rsidRPr="00942F5C" w:rsidRDefault="009B6CE1" w:rsidP="00942F5C">
            <w:pPr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General (Applies to all lines)</w:t>
            </w:r>
          </w:p>
        </w:tc>
        <w:tc>
          <w:tcPr>
            <w:tcW w:w="1156" w:type="dxa"/>
          </w:tcPr>
          <w:p w14:paraId="489B36D3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05931705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76E6D089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0FDB210B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48F4D7B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689C4125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2148E4BB" w14:textId="77777777" w:rsidTr="00942F5C">
        <w:trPr>
          <w:trHeight w:val="314"/>
        </w:trPr>
        <w:tc>
          <w:tcPr>
            <w:tcW w:w="4687" w:type="dxa"/>
            <w:vAlign w:val="center"/>
          </w:tcPr>
          <w:p w14:paraId="2E7DDBA2" w14:textId="77777777" w:rsidR="009B6CE1" w:rsidRPr="00942F5C" w:rsidRDefault="009B6CE1" w:rsidP="00942F5C">
            <w:pPr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Insurance Laws</w:t>
            </w:r>
          </w:p>
        </w:tc>
        <w:tc>
          <w:tcPr>
            <w:tcW w:w="1156" w:type="dxa"/>
          </w:tcPr>
          <w:p w14:paraId="2D5FA234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48DE8240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1B37B788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43888D8F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8AB86C8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175E8CB6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30783801" w14:textId="77777777" w:rsidTr="00942F5C">
        <w:tc>
          <w:tcPr>
            <w:tcW w:w="4687" w:type="dxa"/>
            <w:vAlign w:val="center"/>
          </w:tcPr>
          <w:p w14:paraId="047B9FC5" w14:textId="77777777" w:rsidR="009B6CE1" w:rsidRDefault="009B6CE1" w:rsidP="00942F5C">
            <w:pPr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 xml:space="preserve">Other (LTC, </w:t>
            </w:r>
            <w:r w:rsidR="00A704C2" w:rsidRPr="00942F5C">
              <w:rPr>
                <w:sz w:val="22"/>
                <w:szCs w:val="22"/>
              </w:rPr>
              <w:t>NFIP</w:t>
            </w:r>
            <w:r w:rsidRPr="00942F5C">
              <w:rPr>
                <w:sz w:val="22"/>
                <w:szCs w:val="22"/>
              </w:rPr>
              <w:t xml:space="preserve">, </w:t>
            </w:r>
            <w:proofErr w:type="spellStart"/>
            <w:r w:rsidR="00EE2E0E" w:rsidRPr="00942F5C">
              <w:rPr>
                <w:sz w:val="22"/>
                <w:szCs w:val="22"/>
              </w:rPr>
              <w:t>Viaticals</w:t>
            </w:r>
            <w:proofErr w:type="spellEnd"/>
            <w:r w:rsidRPr="00942F5C">
              <w:rPr>
                <w:sz w:val="22"/>
                <w:szCs w:val="22"/>
              </w:rPr>
              <w:t>, Annuities,</w:t>
            </w:r>
            <w:r w:rsidR="005305C5">
              <w:rPr>
                <w:sz w:val="22"/>
                <w:szCs w:val="22"/>
              </w:rPr>
              <w:t xml:space="preserve"> etc.)      ____________________________________</w:t>
            </w:r>
          </w:p>
          <w:p w14:paraId="15AD0722" w14:textId="77777777" w:rsidR="00D47D65" w:rsidRPr="00243609" w:rsidRDefault="00D47D65" w:rsidP="00942F5C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</w:tcPr>
          <w:p w14:paraId="29F77088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14A4C855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10A61DD4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4FD3034A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D320D57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436AC2E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1BB7DDE6" w14:textId="77777777" w:rsidTr="00BB1E46">
        <w:trPr>
          <w:trHeight w:val="377"/>
        </w:trPr>
        <w:tc>
          <w:tcPr>
            <w:tcW w:w="4687" w:type="dxa"/>
            <w:tcBorders>
              <w:bottom w:val="double" w:sz="4" w:space="0" w:color="auto"/>
            </w:tcBorders>
          </w:tcPr>
          <w:p w14:paraId="0F09494B" w14:textId="77777777" w:rsidR="009B6CE1" w:rsidRPr="00E87929" w:rsidRDefault="00E87929" w:rsidP="00E87929">
            <w:pPr>
              <w:jc w:val="right"/>
              <w:rPr>
                <w:b/>
                <w:sz w:val="22"/>
                <w:szCs w:val="22"/>
              </w:rPr>
            </w:pPr>
            <w:r w:rsidRPr="00E87929">
              <w:rPr>
                <w:b/>
                <w:sz w:val="22"/>
                <w:szCs w:val="22"/>
              </w:rPr>
              <w:t>Total Hours</w:t>
            </w: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14:paraId="724D8E4C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</w:tcPr>
          <w:p w14:paraId="2458E176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14:paraId="00CE3C6B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</w:tcPr>
          <w:p w14:paraId="02F09277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</w:tcPr>
          <w:p w14:paraId="622F9E8B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57E2327E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7877E5AD" w14:textId="77777777" w:rsidTr="00942F5C">
        <w:tc>
          <w:tcPr>
            <w:tcW w:w="4687" w:type="dxa"/>
            <w:tcBorders>
              <w:bottom w:val="double" w:sz="4" w:space="0" w:color="auto"/>
            </w:tcBorders>
          </w:tcPr>
          <w:p w14:paraId="77C87706" w14:textId="77777777" w:rsidR="0021291F" w:rsidRPr="00942F5C" w:rsidRDefault="0021291F" w:rsidP="00BB1E46">
            <w:pPr>
              <w:numPr>
                <w:ilvl w:val="0"/>
                <w:numId w:val="2"/>
              </w:numPr>
              <w:ind w:left="342" w:hanging="342"/>
              <w:rPr>
                <w:sz w:val="20"/>
                <w:szCs w:val="20"/>
              </w:rPr>
            </w:pPr>
            <w:r w:rsidRPr="00AA1E4B">
              <w:rPr>
                <w:b/>
                <w:sz w:val="22"/>
                <w:szCs w:val="22"/>
              </w:rPr>
              <w:t xml:space="preserve">Adjuster Topics </w:t>
            </w:r>
          </w:p>
          <w:p w14:paraId="608B2367" w14:textId="77777777" w:rsidR="00BE0BEF" w:rsidRPr="00E624CA" w:rsidRDefault="00BE0BEF" w:rsidP="00942F5C">
            <w:pPr>
              <w:ind w:left="360" w:hanging="360"/>
              <w:rPr>
                <w:sz w:val="20"/>
                <w:szCs w:val="20"/>
              </w:rPr>
            </w:pPr>
            <w:r w:rsidRPr="00E624CA">
              <w:t xml:space="preserve">(Circle Appropriate </w:t>
            </w:r>
            <w:r>
              <w:t>Course Concentration</w:t>
            </w:r>
            <w:r w:rsidRPr="00E624CA">
              <w:t>)</w:t>
            </w: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14:paraId="54DA1AEE" w14:textId="77777777" w:rsidR="0021291F" w:rsidRPr="00E624CA" w:rsidRDefault="0021291F" w:rsidP="006D6B8E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</w:tcPr>
          <w:p w14:paraId="4E48079C" w14:textId="77777777" w:rsidR="0021291F" w:rsidRPr="00E624CA" w:rsidRDefault="0021291F" w:rsidP="006D6B8E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</w:tcPr>
          <w:p w14:paraId="3C58BBC5" w14:textId="77777777" w:rsidR="0021291F" w:rsidRPr="00E624CA" w:rsidRDefault="0021291F" w:rsidP="006D6B8E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</w:tcPr>
          <w:p w14:paraId="33285513" w14:textId="77777777" w:rsidR="0021291F" w:rsidRPr="00E624CA" w:rsidRDefault="0021291F" w:rsidP="006D6B8E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double" w:sz="4" w:space="0" w:color="auto"/>
            </w:tcBorders>
          </w:tcPr>
          <w:p w14:paraId="2D5491F2" w14:textId="77777777" w:rsidR="0021291F" w:rsidRPr="00E624CA" w:rsidRDefault="0021291F" w:rsidP="006D6B8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206FB4CD" w14:textId="77777777" w:rsidR="0021291F" w:rsidRPr="00E624CA" w:rsidRDefault="0021291F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6EFFB7D6" w14:textId="77777777" w:rsidTr="00942F5C"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0972" w14:textId="77777777" w:rsidR="00BE0BEF" w:rsidRPr="00942F5C" w:rsidRDefault="00BE0BEF" w:rsidP="00BE0BEF">
            <w:pPr>
              <w:pStyle w:val="ListParagraph"/>
              <w:ind w:left="0"/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General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2DF6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FE26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D217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18EA627E" w14:textId="77777777" w:rsidTr="00942F5C"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73C4" w14:textId="77777777" w:rsidR="00BE0BEF" w:rsidRPr="00942F5C" w:rsidRDefault="00BE0BEF" w:rsidP="00BE0BEF">
            <w:pPr>
              <w:pStyle w:val="ListParagraph"/>
              <w:ind w:left="0"/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Workers Comp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1D1E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C57E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3217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20B230AF" w14:textId="77777777" w:rsidTr="00942F5C"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2FD9" w14:textId="77777777" w:rsidR="00BE0BEF" w:rsidRPr="00942F5C" w:rsidRDefault="00BE0BEF" w:rsidP="00BE0BEF">
            <w:pPr>
              <w:pStyle w:val="ListParagraph"/>
              <w:ind w:left="0"/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Ethics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7AE3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3566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6938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3FEA4FEF" w14:textId="77777777" w:rsidTr="00942F5C"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6AE9" w14:textId="77777777" w:rsidR="00BE0BEF" w:rsidRDefault="00BE0BEF" w:rsidP="00BE0BEF">
            <w:pPr>
              <w:pStyle w:val="ListParagraph"/>
              <w:ind w:left="0"/>
              <w:rPr>
                <w:sz w:val="22"/>
                <w:szCs w:val="22"/>
              </w:rPr>
            </w:pPr>
            <w:proofErr w:type="gramStart"/>
            <w:r w:rsidRPr="00942F5C">
              <w:rPr>
                <w:sz w:val="22"/>
                <w:szCs w:val="22"/>
              </w:rPr>
              <w:t>Other</w:t>
            </w:r>
            <w:r w:rsidR="00EE2E0E" w:rsidRPr="00942F5C">
              <w:rPr>
                <w:sz w:val="22"/>
                <w:szCs w:val="22"/>
              </w:rPr>
              <w:t xml:space="preserve">  _</w:t>
            </w:r>
            <w:proofErr w:type="gramEnd"/>
            <w:r w:rsidR="00EE2E0E" w:rsidRPr="00942F5C">
              <w:rPr>
                <w:sz w:val="22"/>
                <w:szCs w:val="22"/>
              </w:rPr>
              <w:t>____________________________</w:t>
            </w:r>
          </w:p>
          <w:p w14:paraId="4ACC5578" w14:textId="77777777" w:rsidR="00E55902" w:rsidRPr="00243609" w:rsidRDefault="00E55902" w:rsidP="00BE0BEF">
            <w:pPr>
              <w:pStyle w:val="ListParagraph"/>
              <w:ind w:left="0"/>
              <w:rPr>
                <w:sz w:val="14"/>
                <w:szCs w:val="1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BAEE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A3D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8E77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1A1F041B" w14:textId="77777777" w:rsidTr="00E87929">
        <w:trPr>
          <w:trHeight w:val="35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6276" w14:textId="77777777" w:rsidR="00E87929" w:rsidRPr="00E87929" w:rsidRDefault="00E87929" w:rsidP="00E87929">
            <w:pPr>
              <w:pStyle w:val="ListParagraph"/>
              <w:ind w:left="0"/>
              <w:jc w:val="right"/>
              <w:rPr>
                <w:b/>
                <w:sz w:val="22"/>
                <w:szCs w:val="22"/>
              </w:rPr>
            </w:pPr>
            <w:r w:rsidRPr="00E87929">
              <w:rPr>
                <w:b/>
                <w:sz w:val="22"/>
                <w:szCs w:val="22"/>
              </w:rPr>
              <w:t>Total Hours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0C27" w14:textId="77777777" w:rsidR="00E87929" w:rsidRPr="00E624CA" w:rsidRDefault="00E87929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125A" w14:textId="77777777" w:rsidR="00E87929" w:rsidRPr="00E624CA" w:rsidRDefault="00E87929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ECE6" w14:textId="77777777" w:rsidR="00E87929" w:rsidRPr="00E624CA" w:rsidRDefault="00E87929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472953F5" w14:textId="77777777" w:rsidTr="00BB1E46">
        <w:trPr>
          <w:trHeight w:val="44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3D67" w14:textId="77777777" w:rsidR="00BE0BEF" w:rsidRPr="004B31B0" w:rsidRDefault="00BE0BEF" w:rsidP="00BB1E46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2"/>
                <w:szCs w:val="22"/>
              </w:rPr>
            </w:pPr>
            <w:r w:rsidRPr="00942F5C">
              <w:rPr>
                <w:b/>
                <w:sz w:val="22"/>
                <w:szCs w:val="22"/>
              </w:rPr>
              <w:t xml:space="preserve">Public Adjuster </w:t>
            </w:r>
          </w:p>
          <w:p w14:paraId="525957BB" w14:textId="77777777" w:rsidR="004B31B0" w:rsidRPr="00942F5C" w:rsidDel="00DF6B93" w:rsidRDefault="004B31B0" w:rsidP="004B31B0">
            <w:pPr>
              <w:pStyle w:val="ListParagraph"/>
              <w:ind w:left="0"/>
              <w:rPr>
                <w:sz w:val="22"/>
                <w:szCs w:val="22"/>
              </w:rPr>
            </w:pPr>
            <w:r w:rsidRPr="00E624CA">
              <w:t xml:space="preserve">(Circle Appropriate </w:t>
            </w:r>
            <w:r>
              <w:t>Course Concentration</w:t>
            </w:r>
            <w:r w:rsidRPr="00E624CA">
              <w:t>)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8D6E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8F67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F1D" w14:textId="77777777" w:rsidR="00BE0BEF" w:rsidRPr="00E624CA" w:rsidRDefault="00BE0BEF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36078E9C" w14:textId="77777777" w:rsidTr="00942F5C"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AF3B" w14:textId="77777777" w:rsidR="009B6CE1" w:rsidRPr="00942F5C" w:rsidRDefault="00BE0BEF" w:rsidP="00942F5C">
            <w:pPr>
              <w:pStyle w:val="ListParagraph"/>
              <w:ind w:hanging="720"/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General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1A04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CC0B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B80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6C997E78" w14:textId="77777777" w:rsidTr="00942F5C">
        <w:trPr>
          <w:trHeight w:val="269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B9BB" w14:textId="77777777" w:rsidR="00DF6B93" w:rsidRPr="00942F5C" w:rsidDel="00DF6B93" w:rsidRDefault="00BE0BEF" w:rsidP="00942F5C">
            <w:pPr>
              <w:pStyle w:val="ListParagraph"/>
              <w:ind w:left="360" w:hanging="360"/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Ethics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2A94" w14:textId="77777777" w:rsidR="00DF6B93" w:rsidRPr="00E624CA" w:rsidRDefault="00DF6B93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BF8" w14:textId="77777777" w:rsidR="00DF6B93" w:rsidRPr="00E624CA" w:rsidRDefault="00DF6B93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6886" w14:textId="77777777" w:rsidR="00DF6B93" w:rsidRPr="00E624CA" w:rsidRDefault="00DF6B93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18E6BC86" w14:textId="77777777" w:rsidTr="00942F5C">
        <w:trPr>
          <w:trHeight w:val="37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BEB9" w14:textId="77777777" w:rsidR="00DF6B93" w:rsidRPr="00942F5C" w:rsidDel="00DF6B93" w:rsidRDefault="00BE0BEF" w:rsidP="00942F5C">
            <w:pPr>
              <w:pStyle w:val="ListParagraph"/>
              <w:ind w:hanging="720"/>
              <w:rPr>
                <w:sz w:val="22"/>
                <w:szCs w:val="22"/>
              </w:rPr>
            </w:pPr>
            <w:proofErr w:type="gramStart"/>
            <w:r w:rsidRPr="00942F5C">
              <w:rPr>
                <w:sz w:val="22"/>
                <w:szCs w:val="22"/>
              </w:rPr>
              <w:t>Other</w:t>
            </w:r>
            <w:r w:rsidR="00EE2E0E" w:rsidRPr="00942F5C">
              <w:rPr>
                <w:sz w:val="22"/>
                <w:szCs w:val="22"/>
              </w:rPr>
              <w:t xml:space="preserve">  _</w:t>
            </w:r>
            <w:proofErr w:type="gramEnd"/>
            <w:r w:rsidR="00EE2E0E" w:rsidRPr="00942F5C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A63C" w14:textId="77777777" w:rsidR="00DF6B93" w:rsidRPr="00E624CA" w:rsidRDefault="00DF6B93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1C46" w14:textId="77777777" w:rsidR="00DF6B93" w:rsidRPr="00E624CA" w:rsidRDefault="00DF6B93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600E" w14:textId="77777777" w:rsidR="00DF6B93" w:rsidRPr="00E624CA" w:rsidRDefault="00DF6B93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68992FC6" w14:textId="77777777" w:rsidTr="00942F5C">
        <w:trPr>
          <w:trHeight w:val="37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2670" w14:textId="77777777" w:rsidR="00E87929" w:rsidRPr="00E87929" w:rsidRDefault="00E87929" w:rsidP="00E87929">
            <w:pPr>
              <w:pStyle w:val="ListParagraph"/>
              <w:ind w:hanging="720"/>
              <w:jc w:val="right"/>
              <w:rPr>
                <w:b/>
                <w:sz w:val="22"/>
                <w:szCs w:val="22"/>
              </w:rPr>
            </w:pPr>
            <w:r w:rsidRPr="00E87929">
              <w:rPr>
                <w:b/>
                <w:sz w:val="22"/>
                <w:szCs w:val="22"/>
              </w:rPr>
              <w:t>Total Hours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74A7" w14:textId="77777777" w:rsidR="00E87929" w:rsidRPr="00E624CA" w:rsidRDefault="00E87929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D59A" w14:textId="77777777" w:rsidR="00E87929" w:rsidRPr="00E624CA" w:rsidRDefault="00E87929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51DC" w14:textId="77777777" w:rsidR="00E87929" w:rsidRPr="00E624CA" w:rsidRDefault="00E87929" w:rsidP="006D6B8E">
            <w:pPr>
              <w:rPr>
                <w:sz w:val="20"/>
                <w:szCs w:val="20"/>
              </w:rPr>
            </w:pPr>
          </w:p>
        </w:tc>
      </w:tr>
      <w:tr w:rsidR="00CE410D" w:rsidRPr="00E624CA" w14:paraId="14F710DA" w14:textId="77777777" w:rsidTr="00942F5C">
        <w:trPr>
          <w:trHeight w:val="350"/>
        </w:trPr>
        <w:tc>
          <w:tcPr>
            <w:tcW w:w="11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AA60" w14:textId="77777777" w:rsidR="00942F5C" w:rsidRPr="00942F5C" w:rsidRDefault="00CE410D" w:rsidP="00942F5C">
            <w:pPr>
              <w:jc w:val="center"/>
              <w:rPr>
                <w:sz w:val="22"/>
                <w:szCs w:val="22"/>
              </w:rPr>
            </w:pPr>
            <w:r w:rsidRPr="00942F5C">
              <w:rPr>
                <w:b/>
                <w:i/>
                <w:sz w:val="22"/>
                <w:szCs w:val="22"/>
              </w:rPr>
              <w:t>Information Below is for Regulator Use Only</w:t>
            </w:r>
          </w:p>
        </w:tc>
      </w:tr>
      <w:tr w:rsidR="005305C5" w:rsidRPr="00E624CA" w14:paraId="31217EC9" w14:textId="77777777" w:rsidTr="00942F5C">
        <w:trPr>
          <w:trHeight w:val="35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24DA" w14:textId="77777777" w:rsidR="00CE410D" w:rsidRPr="00942F5C" w:rsidRDefault="00CE410D" w:rsidP="00942F5C">
            <w:pPr>
              <w:pStyle w:val="ListParagraph"/>
              <w:ind w:left="0"/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Approval Date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BF1A" w14:textId="77777777" w:rsidR="00CE410D" w:rsidRPr="00E624CA" w:rsidRDefault="00CE410D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FE3E" w14:textId="77777777" w:rsidR="00CE410D" w:rsidRPr="00E624CA" w:rsidRDefault="00CE410D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7A66" w14:textId="77777777" w:rsidR="00CE410D" w:rsidRPr="00E624CA" w:rsidRDefault="00CE410D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46D4428D" w14:textId="77777777" w:rsidTr="00942F5C">
        <w:trPr>
          <w:trHeight w:val="35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B5CA" w14:textId="77777777" w:rsidR="009B6CE1" w:rsidRPr="00942F5C" w:rsidRDefault="009B6CE1" w:rsidP="00942F5C">
            <w:pPr>
              <w:pStyle w:val="ListParagraph"/>
              <w:ind w:left="0"/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Course Number assigned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FF3E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C6EA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D3C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61D32D7F" w14:textId="77777777" w:rsidTr="00942F5C">
        <w:trPr>
          <w:trHeight w:val="35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E733" w14:textId="77777777" w:rsidR="009B6CE1" w:rsidRPr="00942F5C" w:rsidRDefault="009B6CE1" w:rsidP="00942F5C">
            <w:pPr>
              <w:pStyle w:val="ListParagraph"/>
              <w:ind w:left="0"/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>Course approval expiration date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706A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40AA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F67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0E58997D" w14:textId="77777777" w:rsidTr="00942F5C"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3B1F" w14:textId="77777777" w:rsidR="009B6CE1" w:rsidRPr="00942F5C" w:rsidRDefault="009B6CE1" w:rsidP="00942F5C">
            <w:pPr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 xml:space="preserve">Signature of Home State Regulator/Representative </w:t>
            </w:r>
            <w:r w:rsidRPr="00942F5C">
              <w:rPr>
                <w:b/>
                <w:sz w:val="22"/>
                <w:szCs w:val="22"/>
                <w:u w:val="single"/>
              </w:rPr>
              <w:t>OR</w:t>
            </w:r>
            <w:r w:rsidRPr="00942F5C">
              <w:rPr>
                <w:sz w:val="22"/>
                <w:szCs w:val="22"/>
              </w:rPr>
              <w:t xml:space="preserve"> </w:t>
            </w:r>
            <w:r w:rsidR="006552F1" w:rsidRPr="00942F5C">
              <w:rPr>
                <w:sz w:val="22"/>
                <w:szCs w:val="22"/>
                <w:u w:val="single"/>
              </w:rPr>
              <w:t xml:space="preserve">ATTACH </w:t>
            </w:r>
            <w:r w:rsidRPr="00942F5C">
              <w:rPr>
                <w:sz w:val="22"/>
                <w:szCs w:val="22"/>
              </w:rPr>
              <w:t>Provider Home State Approval Form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A3B" w14:textId="77777777" w:rsidR="009B6CE1" w:rsidRPr="00E624CA" w:rsidRDefault="009B6CE1" w:rsidP="000951C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0F1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52F7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  <w:tr w:rsidR="005305C5" w:rsidRPr="00E624CA" w14:paraId="7AEA7684" w14:textId="77777777" w:rsidTr="00243609">
        <w:trPr>
          <w:trHeight w:val="764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F605" w14:textId="77777777" w:rsidR="009B6CE1" w:rsidRPr="00942F5C" w:rsidRDefault="009B6CE1" w:rsidP="00942F5C">
            <w:pPr>
              <w:rPr>
                <w:sz w:val="22"/>
                <w:szCs w:val="22"/>
              </w:rPr>
            </w:pPr>
            <w:r w:rsidRPr="00942F5C">
              <w:rPr>
                <w:sz w:val="22"/>
                <w:szCs w:val="22"/>
              </w:rPr>
              <w:t xml:space="preserve">Signature of Reciprocal State Regulator/Representative </w:t>
            </w:r>
            <w:r w:rsidRPr="00942F5C">
              <w:rPr>
                <w:b/>
                <w:sz w:val="22"/>
                <w:szCs w:val="22"/>
                <w:u w:val="single"/>
              </w:rPr>
              <w:t>OR</w:t>
            </w:r>
            <w:r w:rsidRPr="00942F5C">
              <w:rPr>
                <w:sz w:val="22"/>
                <w:szCs w:val="22"/>
              </w:rPr>
              <w:t xml:space="preserve"> </w:t>
            </w:r>
            <w:r w:rsidR="006552F1" w:rsidRPr="00942F5C">
              <w:rPr>
                <w:sz w:val="22"/>
                <w:szCs w:val="22"/>
                <w:u w:val="single"/>
              </w:rPr>
              <w:t xml:space="preserve">ATTACH </w:t>
            </w:r>
            <w:r w:rsidRPr="00942F5C">
              <w:rPr>
                <w:sz w:val="22"/>
                <w:szCs w:val="22"/>
              </w:rPr>
              <w:t>Reciprocal State Approval Form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250F" w14:textId="77777777" w:rsidR="009B6CE1" w:rsidRPr="00E624CA" w:rsidRDefault="009B6CE1" w:rsidP="000951C2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AB68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9179" w14:textId="77777777" w:rsidR="009B6CE1" w:rsidRPr="00E624CA" w:rsidRDefault="009B6CE1" w:rsidP="006D6B8E">
            <w:pPr>
              <w:rPr>
                <w:sz w:val="20"/>
                <w:szCs w:val="20"/>
              </w:rPr>
            </w:pPr>
          </w:p>
        </w:tc>
      </w:tr>
    </w:tbl>
    <w:p w14:paraId="0FD1A290" w14:textId="77777777" w:rsidR="00E624CA" w:rsidRDefault="00E624CA" w:rsidP="00E624CA">
      <w:pPr>
        <w:rPr>
          <w:b/>
          <w:sz w:val="20"/>
          <w:szCs w:val="20"/>
        </w:rPr>
      </w:pPr>
    </w:p>
    <w:p w14:paraId="7856247C" w14:textId="77777777" w:rsidR="00C9588F" w:rsidRDefault="00C9588F" w:rsidP="003B3BBC">
      <w:pPr>
        <w:jc w:val="center"/>
        <w:rPr>
          <w:b/>
        </w:rPr>
      </w:pPr>
    </w:p>
    <w:p w14:paraId="1BC28F67" w14:textId="77777777" w:rsidR="00E26829" w:rsidRDefault="00E26829" w:rsidP="003B3BBC">
      <w:pPr>
        <w:jc w:val="center"/>
        <w:rPr>
          <w:b/>
        </w:rPr>
      </w:pPr>
    </w:p>
    <w:p w14:paraId="12041AB1" w14:textId="77777777" w:rsidR="00E26829" w:rsidRDefault="00E26829" w:rsidP="003B3BBC">
      <w:pPr>
        <w:jc w:val="center"/>
        <w:rPr>
          <w:b/>
        </w:rPr>
      </w:pPr>
    </w:p>
    <w:p w14:paraId="4280BB96" w14:textId="77777777" w:rsidR="00E26829" w:rsidRDefault="00E26829" w:rsidP="003B3BBC">
      <w:pPr>
        <w:jc w:val="center"/>
        <w:rPr>
          <w:b/>
        </w:rPr>
      </w:pPr>
    </w:p>
    <w:p w14:paraId="5FA947AD" w14:textId="77777777" w:rsidR="00994A99" w:rsidRDefault="00994A99" w:rsidP="003B3BBC">
      <w:pPr>
        <w:jc w:val="center"/>
        <w:rPr>
          <w:b/>
        </w:rPr>
      </w:pPr>
    </w:p>
    <w:p w14:paraId="7C2F9E0C" w14:textId="77777777" w:rsidR="00994A99" w:rsidRDefault="00994A99" w:rsidP="003B3BBC">
      <w:pPr>
        <w:jc w:val="center"/>
        <w:rPr>
          <w:b/>
        </w:rPr>
      </w:pPr>
    </w:p>
    <w:p w14:paraId="49CF2945" w14:textId="77777777" w:rsidR="00994A99" w:rsidRDefault="00994A99" w:rsidP="003B3BBC">
      <w:pPr>
        <w:jc w:val="center"/>
        <w:rPr>
          <w:b/>
        </w:rPr>
      </w:pPr>
    </w:p>
    <w:p w14:paraId="2B6F2019" w14:textId="77777777" w:rsidR="00994A99" w:rsidRDefault="00994A99" w:rsidP="003B3BBC">
      <w:pPr>
        <w:jc w:val="center"/>
        <w:rPr>
          <w:b/>
        </w:rPr>
      </w:pPr>
    </w:p>
    <w:p w14:paraId="612F255D" w14:textId="77777777" w:rsidR="00994A99" w:rsidRDefault="00994A99" w:rsidP="00994A99">
      <w:pPr>
        <w:jc w:val="center"/>
        <w:rPr>
          <w:b/>
        </w:rPr>
      </w:pPr>
      <w:r>
        <w:rPr>
          <w:b/>
        </w:rPr>
        <w:lastRenderedPageBreak/>
        <w:t>INSTRUCTION SHEET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994A99" w:rsidRPr="008541D3" w14:paraId="273884B6" w14:textId="77777777" w:rsidTr="009A460A">
        <w:tc>
          <w:tcPr>
            <w:tcW w:w="11016" w:type="dxa"/>
          </w:tcPr>
          <w:p w14:paraId="68B94928" w14:textId="77777777" w:rsidR="00994A99" w:rsidRPr="008541D3" w:rsidRDefault="00994A99" w:rsidP="009A460A">
            <w:pPr>
              <w:rPr>
                <w:sz w:val="22"/>
                <w:szCs w:val="22"/>
              </w:rPr>
            </w:pPr>
            <w:r w:rsidRPr="008541D3">
              <w:rPr>
                <w:sz w:val="22"/>
                <w:szCs w:val="22"/>
              </w:rPr>
              <w:t xml:space="preserve">NOTE:  This course may NOT be advertised or offered as approved in the state to which application has been made until </w:t>
            </w:r>
            <w:r>
              <w:rPr>
                <w:sz w:val="22"/>
                <w:szCs w:val="22"/>
              </w:rPr>
              <w:t xml:space="preserve">approval has been received from the insurance department.  </w:t>
            </w:r>
            <w:r w:rsidRPr="008541D3">
              <w:rPr>
                <w:sz w:val="22"/>
                <w:szCs w:val="22"/>
              </w:rPr>
              <w:t xml:space="preserve">  </w:t>
            </w:r>
          </w:p>
        </w:tc>
      </w:tr>
    </w:tbl>
    <w:p w14:paraId="3E47F34A" w14:textId="77777777" w:rsidR="00994A99" w:rsidRDefault="00994A99" w:rsidP="00994A99">
      <w:pPr>
        <w:ind w:left="270" w:hanging="360"/>
        <w:jc w:val="both"/>
        <w:rPr>
          <w:b/>
          <w:sz w:val="20"/>
          <w:szCs w:val="20"/>
        </w:rPr>
      </w:pPr>
    </w:p>
    <w:p w14:paraId="694D280F" w14:textId="77777777" w:rsidR="00994A99" w:rsidRPr="009C486E" w:rsidRDefault="00994A99" w:rsidP="00994A99">
      <w:pPr>
        <w:ind w:left="270" w:hanging="360"/>
        <w:jc w:val="both"/>
        <w:rPr>
          <w:b/>
          <w:sz w:val="20"/>
          <w:szCs w:val="20"/>
        </w:rPr>
      </w:pPr>
      <w:r w:rsidRPr="009C486E">
        <w:rPr>
          <w:b/>
          <w:sz w:val="20"/>
          <w:szCs w:val="20"/>
        </w:rPr>
        <w:t>1.</w:t>
      </w:r>
      <w:r w:rsidRPr="009C486E">
        <w:rPr>
          <w:b/>
          <w:sz w:val="20"/>
          <w:szCs w:val="20"/>
        </w:rPr>
        <w:tab/>
        <w:t xml:space="preserve">If you are a PROVIDER filing for approval from the Home State: </w:t>
      </w:r>
    </w:p>
    <w:p w14:paraId="5006C0E8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1.1</w:t>
      </w:r>
      <w:r w:rsidRPr="009C486E">
        <w:rPr>
          <w:sz w:val="20"/>
          <w:szCs w:val="20"/>
        </w:rPr>
        <w:tab/>
        <w:t xml:space="preserve">Complete all the fields in the “Provider Information” section except “Reciprocal State” and the adjacent “Provider #” fields. </w:t>
      </w:r>
    </w:p>
    <w:p w14:paraId="2E236EFB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1.2</w:t>
      </w:r>
      <w:r w:rsidRPr="009C486E">
        <w:rPr>
          <w:sz w:val="20"/>
          <w:szCs w:val="20"/>
        </w:rPr>
        <w:tab/>
        <w:t xml:space="preserve">Complete the Course Information Section. </w:t>
      </w:r>
    </w:p>
    <w:p w14:paraId="20655FD6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1.3</w:t>
      </w:r>
      <w:r w:rsidRPr="009C486E">
        <w:rPr>
          <w:sz w:val="20"/>
          <w:szCs w:val="20"/>
        </w:rPr>
        <w:t xml:space="preserve">   In the “Credit Hours Requested and Course/Hours Decision” section, complete the “Hrs. Requested by Provider” columns, detailing in the respective columns the number of hours for sales – and marketing-related instruction and the number of hours for other insurance-related instruction.  Please note the following: </w:t>
      </w:r>
    </w:p>
    <w:p w14:paraId="6C1A679C" w14:textId="77777777" w:rsidR="00994A99" w:rsidRPr="009C486E" w:rsidRDefault="00994A99" w:rsidP="00994A99">
      <w:pPr>
        <w:ind w:left="1260" w:hanging="72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9C486E">
        <w:rPr>
          <w:i/>
          <w:sz w:val="20"/>
          <w:szCs w:val="20"/>
        </w:rPr>
        <w:t>1.3.1</w:t>
      </w:r>
      <w:r w:rsidRPr="009C486E">
        <w:rPr>
          <w:sz w:val="20"/>
          <w:szCs w:val="20"/>
        </w:rPr>
        <w:tab/>
        <w:t xml:space="preserve">When using this application, which is governed by the NAIC CE Reciprocity Agreement in conjunction with ‘states’ laws, only whole numbers of credit hours will be approved – partial hours will be eliminated. </w:t>
      </w:r>
    </w:p>
    <w:p w14:paraId="4C05C7D4" w14:textId="77777777" w:rsidR="00994A99" w:rsidRPr="009C486E" w:rsidRDefault="00994A99" w:rsidP="00994A99">
      <w:pPr>
        <w:ind w:left="1260" w:hanging="72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9C486E">
        <w:rPr>
          <w:i/>
          <w:sz w:val="20"/>
          <w:szCs w:val="20"/>
        </w:rPr>
        <w:t>1.3.2</w:t>
      </w:r>
      <w:r w:rsidRPr="009C486E">
        <w:rPr>
          <w:i/>
          <w:sz w:val="20"/>
          <w:szCs w:val="20"/>
        </w:rPr>
        <w:tab/>
      </w:r>
      <w:r w:rsidRPr="009C486E">
        <w:rPr>
          <w:sz w:val="20"/>
          <w:szCs w:val="20"/>
        </w:rPr>
        <w:t xml:space="preserve">States that approve sales/marketing topics will consider the hours in the “sales/Mktg” column and the hours in the “Insurance” column when deciding the number of hours to approve.  States that do not permit sales/marketing topics as part of continuing education credit hours will only consider the hours shown in the “Insurance” column when making their credit-hour approval decisions. </w:t>
      </w:r>
    </w:p>
    <w:p w14:paraId="14CFE91C" w14:textId="77777777" w:rsidR="00994A99" w:rsidRPr="009C486E" w:rsidRDefault="00994A99" w:rsidP="00994A99">
      <w:pPr>
        <w:tabs>
          <w:tab w:val="left" w:pos="1170"/>
        </w:tabs>
        <w:ind w:left="1260" w:hanging="72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Pr="009C486E">
        <w:rPr>
          <w:i/>
          <w:sz w:val="20"/>
          <w:szCs w:val="20"/>
        </w:rPr>
        <w:t>1.3.3</w:t>
      </w:r>
      <w:r w:rsidRPr="009C486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9C486E">
        <w:rPr>
          <w:sz w:val="20"/>
          <w:szCs w:val="20"/>
        </w:rPr>
        <w:t xml:space="preserve">Contact the individual state to determine whether there are any state specific requirements for submitting courses. </w:t>
      </w:r>
    </w:p>
    <w:p w14:paraId="072E8987" w14:textId="77777777" w:rsidR="00994A99" w:rsidRDefault="00994A99" w:rsidP="00994A99">
      <w:pPr>
        <w:tabs>
          <w:tab w:val="left" w:pos="270"/>
        </w:tabs>
        <w:ind w:left="720" w:hanging="360"/>
        <w:rPr>
          <w:sz w:val="20"/>
          <w:szCs w:val="20"/>
          <w:lang w:bidi="ar-SA"/>
        </w:rPr>
      </w:pPr>
      <w:r w:rsidRPr="009C486E">
        <w:rPr>
          <w:i/>
          <w:sz w:val="20"/>
          <w:szCs w:val="20"/>
        </w:rPr>
        <w:t>1.4</w:t>
      </w:r>
      <w:r w:rsidRPr="009C486E">
        <w:rPr>
          <w:sz w:val="20"/>
          <w:szCs w:val="20"/>
        </w:rPr>
        <w:tab/>
        <w:t xml:space="preserve">Submit the application form along with required course materials, a detailed course outline, instructor information, if required, and the required course application fee.  </w:t>
      </w:r>
    </w:p>
    <w:p w14:paraId="1F5EB5EB" w14:textId="77777777" w:rsidR="00994A99" w:rsidRDefault="00994A99" w:rsidP="00994A99">
      <w:pPr>
        <w:ind w:left="270" w:hanging="360"/>
        <w:jc w:val="both"/>
        <w:rPr>
          <w:b/>
          <w:sz w:val="20"/>
          <w:szCs w:val="20"/>
        </w:rPr>
      </w:pPr>
    </w:p>
    <w:p w14:paraId="0F75C2DA" w14:textId="77777777" w:rsidR="00994A99" w:rsidRPr="009C486E" w:rsidRDefault="00994A99" w:rsidP="00994A99">
      <w:pPr>
        <w:ind w:left="270" w:hanging="360"/>
        <w:jc w:val="both"/>
        <w:rPr>
          <w:b/>
          <w:sz w:val="20"/>
          <w:szCs w:val="20"/>
        </w:rPr>
      </w:pPr>
      <w:r w:rsidRPr="009C486E">
        <w:rPr>
          <w:b/>
          <w:sz w:val="20"/>
          <w:szCs w:val="20"/>
        </w:rPr>
        <w:t>2.</w:t>
      </w:r>
      <w:r w:rsidRPr="009C486E">
        <w:rPr>
          <w:b/>
          <w:sz w:val="20"/>
          <w:szCs w:val="20"/>
        </w:rPr>
        <w:tab/>
        <w:t xml:space="preserve">If you are a PROVIDER filing for approval from a Reciprocal State: </w:t>
      </w:r>
    </w:p>
    <w:p w14:paraId="33C0EDCD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2.1</w:t>
      </w:r>
      <w:r w:rsidRPr="009C486E">
        <w:rPr>
          <w:i/>
          <w:sz w:val="20"/>
          <w:szCs w:val="20"/>
        </w:rPr>
        <w:tab/>
      </w:r>
      <w:r w:rsidRPr="009C486E">
        <w:rPr>
          <w:sz w:val="20"/>
          <w:szCs w:val="20"/>
        </w:rPr>
        <w:t xml:space="preserve">Make a sufficient number of photocopies of the Home State approval form to enable you to submit a copy of this application to each of the Reciprocal States where you are seeking credit. </w:t>
      </w:r>
    </w:p>
    <w:p w14:paraId="0B6FABB1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2.2</w:t>
      </w:r>
      <w:r w:rsidRPr="009C486E">
        <w:rPr>
          <w:sz w:val="20"/>
          <w:szCs w:val="20"/>
        </w:rPr>
        <w:tab/>
        <w:t xml:space="preserve">On each application, write the Reciprocal State and the provider number assigned to you by that state in the “Reciprocal State” and adjacent “Provider #” fields. </w:t>
      </w:r>
    </w:p>
    <w:p w14:paraId="561A4D16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2.3</w:t>
      </w:r>
      <w:r w:rsidRPr="009C486E">
        <w:rPr>
          <w:sz w:val="20"/>
          <w:szCs w:val="20"/>
        </w:rPr>
        <w:tab/>
        <w:t>Send the CER application, home state approval, if home state issues one, a detailed course outline, and the required fee to the reciprocal state.  If this is a National Course</w:t>
      </w:r>
      <w:r w:rsidRPr="009C486E">
        <w:rPr>
          <w:b/>
          <w:sz w:val="20"/>
          <w:szCs w:val="20"/>
        </w:rPr>
        <w:t xml:space="preserve"> </w:t>
      </w:r>
      <w:r w:rsidRPr="009C486E">
        <w:rPr>
          <w:sz w:val="20"/>
          <w:szCs w:val="20"/>
        </w:rPr>
        <w:t xml:space="preserve">*, the Providers will be allowed to submit an agenda </w:t>
      </w:r>
      <w:r>
        <w:rPr>
          <w:sz w:val="20"/>
          <w:szCs w:val="20"/>
        </w:rPr>
        <w:t>that</w:t>
      </w:r>
      <w:r w:rsidRPr="009C486E">
        <w:rPr>
          <w:sz w:val="20"/>
          <w:szCs w:val="20"/>
        </w:rPr>
        <w:t xml:space="preserve"> must include date, time, each </w:t>
      </w:r>
      <w:proofErr w:type="gramStart"/>
      <w:r w:rsidRPr="009C486E">
        <w:rPr>
          <w:sz w:val="20"/>
          <w:szCs w:val="20"/>
        </w:rPr>
        <w:t>topic</w:t>
      </w:r>
      <w:proofErr w:type="gramEnd"/>
      <w:r w:rsidRPr="009C486E">
        <w:rPr>
          <w:sz w:val="20"/>
          <w:szCs w:val="20"/>
        </w:rPr>
        <w:t xml:space="preserve"> and event location in lieu of a detailed course outline.   </w:t>
      </w:r>
    </w:p>
    <w:p w14:paraId="4A0C3024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sz w:val="20"/>
          <w:szCs w:val="20"/>
        </w:rPr>
        <w:t>2.4</w:t>
      </w:r>
      <w:r w:rsidRPr="009C486E">
        <w:rPr>
          <w:sz w:val="20"/>
          <w:szCs w:val="20"/>
        </w:rPr>
        <w:tab/>
        <w:t xml:space="preserve">Subsequent national course offerings should only be reported for events that are conducted in the “home” state.  </w:t>
      </w:r>
    </w:p>
    <w:p w14:paraId="509FA52D" w14:textId="77777777" w:rsidR="00994A99" w:rsidRDefault="00994A99" w:rsidP="00994A99">
      <w:pPr>
        <w:jc w:val="both"/>
        <w:rPr>
          <w:sz w:val="20"/>
          <w:szCs w:val="20"/>
        </w:rPr>
      </w:pPr>
    </w:p>
    <w:p w14:paraId="17908FDC" w14:textId="77777777" w:rsidR="00994A99" w:rsidRPr="009C486E" w:rsidRDefault="00994A99" w:rsidP="00994A99">
      <w:pPr>
        <w:ind w:left="180" w:hanging="180"/>
        <w:jc w:val="both"/>
        <w:rPr>
          <w:sz w:val="20"/>
          <w:szCs w:val="20"/>
        </w:rPr>
      </w:pPr>
      <w:r w:rsidRPr="009C486E">
        <w:rPr>
          <w:sz w:val="20"/>
          <w:szCs w:val="20"/>
        </w:rPr>
        <w:t xml:space="preserve">* </w:t>
      </w:r>
      <w:r w:rsidRPr="009C486E">
        <w:rPr>
          <w:b/>
          <w:sz w:val="20"/>
          <w:szCs w:val="20"/>
        </w:rPr>
        <w:t>National Course</w:t>
      </w:r>
      <w:r w:rsidRPr="009C486E">
        <w:rPr>
          <w:sz w:val="20"/>
          <w:szCs w:val="20"/>
        </w:rPr>
        <w:t xml:space="preserve"> is defined as an approved program of instruction in insurance related topics, offered by an approved provider, and leads to a national professional designation or is a course offered to individuals who must update their designation once it is earned.   </w:t>
      </w:r>
    </w:p>
    <w:p w14:paraId="1FEB9C9A" w14:textId="77777777" w:rsidR="00994A99" w:rsidRPr="009C486E" w:rsidRDefault="00994A99" w:rsidP="00994A9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E383D5" w14:textId="77777777" w:rsidR="00994A99" w:rsidRPr="009C486E" w:rsidRDefault="00994A99" w:rsidP="00994A99">
      <w:pPr>
        <w:ind w:left="270" w:hanging="360"/>
        <w:jc w:val="both"/>
        <w:rPr>
          <w:b/>
          <w:sz w:val="20"/>
          <w:szCs w:val="20"/>
        </w:rPr>
      </w:pPr>
      <w:r w:rsidRPr="009C486E">
        <w:rPr>
          <w:b/>
          <w:sz w:val="20"/>
          <w:szCs w:val="20"/>
        </w:rPr>
        <w:t>3.</w:t>
      </w:r>
      <w:r w:rsidRPr="009C486E">
        <w:rPr>
          <w:b/>
          <w:sz w:val="20"/>
          <w:szCs w:val="20"/>
        </w:rPr>
        <w:tab/>
        <w:t xml:space="preserve">If you are </w:t>
      </w:r>
      <w:r>
        <w:rPr>
          <w:b/>
          <w:sz w:val="20"/>
          <w:szCs w:val="20"/>
        </w:rPr>
        <w:t>the</w:t>
      </w:r>
      <w:r w:rsidRPr="009C486E">
        <w:rPr>
          <w:b/>
          <w:sz w:val="20"/>
          <w:szCs w:val="20"/>
        </w:rPr>
        <w:t xml:space="preserve"> HOME STATE or designated </w:t>
      </w:r>
      <w:r>
        <w:rPr>
          <w:b/>
          <w:sz w:val="20"/>
          <w:szCs w:val="20"/>
        </w:rPr>
        <w:t>r</w:t>
      </w:r>
      <w:r w:rsidRPr="009C486E">
        <w:rPr>
          <w:b/>
          <w:sz w:val="20"/>
          <w:szCs w:val="20"/>
        </w:rPr>
        <w:t xml:space="preserve">epresentative of the Home State: </w:t>
      </w:r>
    </w:p>
    <w:p w14:paraId="2F454B96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3.1</w:t>
      </w:r>
      <w:r w:rsidRPr="009C486E">
        <w:rPr>
          <w:sz w:val="20"/>
          <w:szCs w:val="20"/>
        </w:rPr>
        <w:tab/>
        <w:t>After reviewing the course materials, complete the “</w:t>
      </w:r>
      <w:proofErr w:type="spellStart"/>
      <w:r w:rsidRPr="009C486E">
        <w:rPr>
          <w:sz w:val="20"/>
          <w:szCs w:val="20"/>
        </w:rPr>
        <w:t>Hrs</w:t>
      </w:r>
      <w:proofErr w:type="spellEnd"/>
      <w:r w:rsidRPr="009C486E">
        <w:rPr>
          <w:sz w:val="20"/>
          <w:szCs w:val="20"/>
        </w:rPr>
        <w:t xml:space="preserve"> Approved by Home State” column. </w:t>
      </w:r>
    </w:p>
    <w:p w14:paraId="10717EBB" w14:textId="77777777" w:rsidR="00994A99" w:rsidRPr="009C486E" w:rsidRDefault="00994A99" w:rsidP="00994A99">
      <w:pPr>
        <w:ind w:left="1170" w:hanging="6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C486E">
        <w:rPr>
          <w:sz w:val="20"/>
          <w:szCs w:val="20"/>
        </w:rPr>
        <w:t xml:space="preserve">3.1.1 </w:t>
      </w:r>
      <w:r>
        <w:rPr>
          <w:sz w:val="20"/>
          <w:szCs w:val="20"/>
        </w:rPr>
        <w:t xml:space="preserve">   </w:t>
      </w:r>
      <w:r w:rsidRPr="009C486E">
        <w:rPr>
          <w:sz w:val="20"/>
          <w:szCs w:val="20"/>
        </w:rPr>
        <w:t>Multiple types of credit and delivery methods can be approved using one CER Form.</w:t>
      </w:r>
    </w:p>
    <w:p w14:paraId="6D17791D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3.2</w:t>
      </w:r>
      <w:r w:rsidRPr="009C486E">
        <w:rPr>
          <w:sz w:val="20"/>
          <w:szCs w:val="20"/>
        </w:rPr>
        <w:tab/>
        <w:t xml:space="preserve">Enter the date of approval, course # assigned, course approval expiration date.  Sign the CER Form </w:t>
      </w:r>
      <w:r w:rsidRPr="009C486E">
        <w:rPr>
          <w:sz w:val="20"/>
          <w:szCs w:val="20"/>
          <w:u w:val="single"/>
        </w:rPr>
        <w:t>OR</w:t>
      </w:r>
      <w:r w:rsidRPr="009C486E">
        <w:rPr>
          <w:sz w:val="20"/>
          <w:szCs w:val="20"/>
        </w:rPr>
        <w:t xml:space="preserve"> attach the home state approval form.  </w:t>
      </w:r>
    </w:p>
    <w:p w14:paraId="388E3BAE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 xml:space="preserve">3.3     </w:t>
      </w:r>
      <w:r w:rsidRPr="009C486E">
        <w:rPr>
          <w:sz w:val="20"/>
          <w:szCs w:val="20"/>
        </w:rPr>
        <w:t xml:space="preserve">If the course is not approved, note it on the bottom of the CER Form.  </w:t>
      </w:r>
    </w:p>
    <w:p w14:paraId="43945CA6" w14:textId="77777777" w:rsidR="00994A99" w:rsidRPr="009C486E" w:rsidRDefault="00994A99" w:rsidP="00994A99">
      <w:pPr>
        <w:jc w:val="both"/>
        <w:rPr>
          <w:sz w:val="20"/>
          <w:szCs w:val="20"/>
        </w:rPr>
      </w:pPr>
    </w:p>
    <w:p w14:paraId="2DB32F5D" w14:textId="77777777" w:rsidR="00994A99" w:rsidRPr="009C486E" w:rsidRDefault="00994A99" w:rsidP="00994A99">
      <w:pPr>
        <w:tabs>
          <w:tab w:val="left" w:pos="270"/>
        </w:tabs>
        <w:ind w:left="360" w:hanging="450"/>
        <w:jc w:val="both"/>
        <w:rPr>
          <w:b/>
          <w:sz w:val="20"/>
          <w:szCs w:val="20"/>
        </w:rPr>
      </w:pPr>
      <w:r w:rsidRPr="009C486E">
        <w:rPr>
          <w:b/>
          <w:sz w:val="20"/>
          <w:szCs w:val="20"/>
        </w:rPr>
        <w:t>4.</w:t>
      </w:r>
      <w:r w:rsidRPr="009C486E">
        <w:rPr>
          <w:b/>
          <w:sz w:val="20"/>
          <w:szCs w:val="20"/>
        </w:rPr>
        <w:tab/>
        <w:t xml:space="preserve">If you are the RECIPROCAL STATE or designated representative of the Reciprocal State: </w:t>
      </w:r>
    </w:p>
    <w:p w14:paraId="4E2CBB35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4.1</w:t>
      </w:r>
      <w:r w:rsidRPr="009C486E">
        <w:rPr>
          <w:sz w:val="20"/>
          <w:szCs w:val="20"/>
        </w:rPr>
        <w:tab/>
        <w:t>After reviewing “</w:t>
      </w:r>
      <w:proofErr w:type="spellStart"/>
      <w:r w:rsidRPr="009C486E">
        <w:rPr>
          <w:sz w:val="20"/>
          <w:szCs w:val="20"/>
        </w:rPr>
        <w:t>Hrs</w:t>
      </w:r>
      <w:proofErr w:type="spellEnd"/>
      <w:r w:rsidRPr="009C486E">
        <w:rPr>
          <w:sz w:val="20"/>
          <w:szCs w:val="20"/>
        </w:rPr>
        <w:t xml:space="preserve"> approved by Home State” complete the “</w:t>
      </w:r>
      <w:proofErr w:type="spellStart"/>
      <w:r w:rsidRPr="009C486E">
        <w:rPr>
          <w:sz w:val="20"/>
          <w:szCs w:val="20"/>
        </w:rPr>
        <w:t>Hrs</w:t>
      </w:r>
      <w:proofErr w:type="spellEnd"/>
      <w:r w:rsidRPr="009C486E">
        <w:rPr>
          <w:sz w:val="20"/>
          <w:szCs w:val="20"/>
        </w:rPr>
        <w:t xml:space="preserve"> Approved by Reciprocal State”. </w:t>
      </w:r>
    </w:p>
    <w:p w14:paraId="2516B17A" w14:textId="77777777" w:rsidR="00994A99" w:rsidRPr="009C486E" w:rsidRDefault="00994A99" w:rsidP="00994A99">
      <w:pPr>
        <w:tabs>
          <w:tab w:val="left" w:pos="630"/>
          <w:tab w:val="left" w:pos="1080"/>
        </w:tabs>
        <w:ind w:left="1260" w:hanging="810"/>
        <w:jc w:val="both"/>
        <w:rPr>
          <w:sz w:val="20"/>
          <w:szCs w:val="20"/>
        </w:rPr>
      </w:pPr>
      <w:r w:rsidRPr="009C486E">
        <w:rPr>
          <w:sz w:val="20"/>
          <w:szCs w:val="20"/>
        </w:rPr>
        <w:t xml:space="preserve">     4.1.1 </w:t>
      </w:r>
      <w:r>
        <w:rPr>
          <w:sz w:val="20"/>
          <w:szCs w:val="20"/>
        </w:rPr>
        <w:t xml:space="preserve">  </w:t>
      </w:r>
      <w:r w:rsidRPr="009C486E">
        <w:rPr>
          <w:sz w:val="20"/>
          <w:szCs w:val="20"/>
        </w:rPr>
        <w:t>It is unnecessary for each State to perform a substantive review of continuing education courses that have previously been approved by the Home State.</w:t>
      </w:r>
    </w:p>
    <w:p w14:paraId="72A36B43" w14:textId="77777777" w:rsidR="00994A99" w:rsidRPr="009C486E" w:rsidRDefault="00994A99" w:rsidP="00994A99">
      <w:pPr>
        <w:ind w:left="1260" w:hanging="810"/>
        <w:jc w:val="both"/>
        <w:rPr>
          <w:sz w:val="20"/>
          <w:szCs w:val="20"/>
        </w:rPr>
      </w:pPr>
      <w:r w:rsidRPr="009C486E">
        <w:rPr>
          <w:sz w:val="20"/>
          <w:szCs w:val="20"/>
        </w:rPr>
        <w:t xml:space="preserve">     4.1.2 </w:t>
      </w:r>
      <w:r>
        <w:rPr>
          <w:sz w:val="20"/>
          <w:szCs w:val="20"/>
        </w:rPr>
        <w:t xml:space="preserve">  </w:t>
      </w:r>
      <w:r w:rsidRPr="009C486E">
        <w:rPr>
          <w:sz w:val="20"/>
          <w:szCs w:val="20"/>
        </w:rPr>
        <w:t>Reciprocal states can</w:t>
      </w:r>
      <w:r>
        <w:rPr>
          <w:sz w:val="20"/>
          <w:szCs w:val="20"/>
        </w:rPr>
        <w:t>not</w:t>
      </w:r>
      <w:r w:rsidRPr="009C486E">
        <w:rPr>
          <w:sz w:val="20"/>
          <w:szCs w:val="20"/>
        </w:rPr>
        <w:t xml:space="preserve"> award different credits than the home state unless certain aspects are not allowed by state law.</w:t>
      </w:r>
    </w:p>
    <w:p w14:paraId="0256D04C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4.2</w:t>
      </w:r>
      <w:r w:rsidRPr="009C486E">
        <w:rPr>
          <w:sz w:val="20"/>
          <w:szCs w:val="20"/>
        </w:rPr>
        <w:tab/>
        <w:t xml:space="preserve">Enter the date of approval, course number assigned, course approval expiration date.  Sign the CER Form </w:t>
      </w:r>
      <w:r w:rsidRPr="009C486E">
        <w:rPr>
          <w:sz w:val="20"/>
          <w:szCs w:val="20"/>
          <w:u w:val="single"/>
        </w:rPr>
        <w:t>OR</w:t>
      </w:r>
      <w:r w:rsidRPr="009C486E">
        <w:rPr>
          <w:sz w:val="20"/>
          <w:szCs w:val="20"/>
        </w:rPr>
        <w:t xml:space="preserve"> attach the reciprocal state approval form. </w:t>
      </w:r>
    </w:p>
    <w:p w14:paraId="578196E6" w14:textId="77777777" w:rsidR="00994A99" w:rsidRPr="009C486E" w:rsidRDefault="00994A99" w:rsidP="00994A99">
      <w:pPr>
        <w:ind w:left="720" w:hanging="450"/>
        <w:jc w:val="both"/>
        <w:rPr>
          <w:sz w:val="20"/>
          <w:szCs w:val="20"/>
        </w:rPr>
      </w:pPr>
      <w:r w:rsidRPr="009C486E">
        <w:rPr>
          <w:i/>
          <w:sz w:val="20"/>
          <w:szCs w:val="20"/>
        </w:rPr>
        <w:t>4.3</w:t>
      </w:r>
      <w:r w:rsidRPr="009C486E">
        <w:rPr>
          <w:i/>
          <w:sz w:val="20"/>
          <w:szCs w:val="20"/>
        </w:rPr>
        <w:tab/>
      </w:r>
      <w:r w:rsidRPr="009C486E">
        <w:rPr>
          <w:sz w:val="20"/>
          <w:szCs w:val="20"/>
        </w:rPr>
        <w:t>If the course is not approved, note it on the bottom of the CER Form.</w:t>
      </w:r>
    </w:p>
    <w:p w14:paraId="2186E49A" w14:textId="77777777" w:rsidR="00994A99" w:rsidRPr="009C486E" w:rsidRDefault="00994A99" w:rsidP="00994A99">
      <w:pPr>
        <w:ind w:left="990" w:hanging="720"/>
        <w:jc w:val="both"/>
        <w:rPr>
          <w:i/>
          <w:sz w:val="20"/>
          <w:szCs w:val="20"/>
        </w:rPr>
      </w:pPr>
      <w:r w:rsidRPr="009C486E">
        <w:rPr>
          <w:i/>
          <w:sz w:val="20"/>
          <w:szCs w:val="20"/>
        </w:rPr>
        <w:t>4.4</w:t>
      </w:r>
      <w:r w:rsidRPr="009C486E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</w:t>
      </w:r>
      <w:r w:rsidRPr="009C486E">
        <w:rPr>
          <w:rFonts w:eastAsia="Times New Roman"/>
          <w:sz w:val="20"/>
          <w:szCs w:val="20"/>
        </w:rPr>
        <w:t>The reciprocal state agrees to approve the CER submission within 30 days of receipt.</w:t>
      </w:r>
    </w:p>
    <w:p w14:paraId="4EFCB9C4" w14:textId="77777777" w:rsidR="00994A99" w:rsidRPr="009C486E" w:rsidRDefault="00994A99" w:rsidP="00994A99">
      <w:pPr>
        <w:jc w:val="both"/>
        <w:rPr>
          <w:sz w:val="20"/>
          <w:szCs w:val="20"/>
        </w:rPr>
      </w:pPr>
    </w:p>
    <w:p w14:paraId="506F7B87" w14:textId="77777777" w:rsidR="00994A99" w:rsidRPr="009C486E" w:rsidRDefault="00994A99" w:rsidP="00994A99">
      <w:pPr>
        <w:pStyle w:val="Default"/>
        <w:ind w:left="-90"/>
        <w:rPr>
          <w:rFonts w:ascii="Times New Roman" w:hAnsi="Times New Roman" w:cs="Times New Roman"/>
          <w:sz w:val="20"/>
          <w:szCs w:val="20"/>
        </w:rPr>
      </w:pPr>
      <w:r w:rsidRPr="009C486E">
        <w:rPr>
          <w:rFonts w:ascii="Times New Roman" w:hAnsi="Times New Roman" w:cs="Times New Roman"/>
          <w:b/>
          <w:bCs/>
          <w:sz w:val="20"/>
          <w:szCs w:val="20"/>
        </w:rPr>
        <w:t xml:space="preserve">Substantive Review </w:t>
      </w:r>
      <w:r w:rsidRPr="009C486E">
        <w:rPr>
          <w:rFonts w:ascii="Times New Roman" w:hAnsi="Times New Roman" w:cs="Times New Roman"/>
          <w:sz w:val="20"/>
          <w:szCs w:val="20"/>
        </w:rPr>
        <w:t xml:space="preserve">– A thorough review of the course to confirm compliance with the home state’s applicable laws and regulations for the approval of insurance continuing education. The review includes a determination whether the: </w:t>
      </w:r>
    </w:p>
    <w:p w14:paraId="5FE2D663" w14:textId="77777777" w:rsidR="00994A99" w:rsidRPr="009C486E" w:rsidRDefault="00994A99" w:rsidP="00994A99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1C4786D5" w14:textId="77777777" w:rsidR="00994A99" w:rsidRPr="009C486E" w:rsidRDefault="00994A99" w:rsidP="00994A99">
      <w:pPr>
        <w:pStyle w:val="Default"/>
        <w:spacing w:after="40"/>
        <w:ind w:left="270"/>
        <w:rPr>
          <w:rFonts w:ascii="Times New Roman" w:hAnsi="Times New Roman" w:cs="Times New Roman"/>
          <w:sz w:val="20"/>
          <w:szCs w:val="20"/>
        </w:rPr>
      </w:pPr>
      <w:r w:rsidRPr="009C486E">
        <w:rPr>
          <w:rFonts w:ascii="Times New Roman" w:hAnsi="Times New Roman" w:cs="Times New Roman"/>
          <w:sz w:val="20"/>
          <w:szCs w:val="20"/>
        </w:rPr>
        <w:t xml:space="preserve">1. Subject matter meets the criteria for insurance education, to include approvable and non-approvable topic </w:t>
      </w:r>
      <w:proofErr w:type="gramStart"/>
      <w:r w:rsidRPr="009C486E">
        <w:rPr>
          <w:rFonts w:ascii="Times New Roman" w:hAnsi="Times New Roman" w:cs="Times New Roman"/>
          <w:sz w:val="20"/>
          <w:szCs w:val="20"/>
        </w:rPr>
        <w:t>guidelines;</w:t>
      </w:r>
      <w:proofErr w:type="gramEnd"/>
      <w:r w:rsidRPr="009C48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0C5E4F" w14:textId="77777777" w:rsidR="00994A99" w:rsidRPr="009C486E" w:rsidRDefault="00994A99" w:rsidP="00994A99">
      <w:pPr>
        <w:pStyle w:val="Default"/>
        <w:spacing w:after="40"/>
        <w:ind w:left="270"/>
        <w:rPr>
          <w:rFonts w:ascii="Times New Roman" w:hAnsi="Times New Roman" w:cs="Times New Roman"/>
          <w:sz w:val="20"/>
          <w:szCs w:val="20"/>
        </w:rPr>
      </w:pPr>
      <w:r w:rsidRPr="009C486E">
        <w:rPr>
          <w:rFonts w:ascii="Times New Roman" w:hAnsi="Times New Roman" w:cs="Times New Roman"/>
          <w:sz w:val="20"/>
          <w:szCs w:val="20"/>
        </w:rPr>
        <w:t xml:space="preserve">2. Provider has procedures for reviewing course material in order to keep it up to date and </w:t>
      </w:r>
      <w:proofErr w:type="gramStart"/>
      <w:r w:rsidRPr="009C486E">
        <w:rPr>
          <w:rFonts w:ascii="Times New Roman" w:hAnsi="Times New Roman" w:cs="Times New Roman"/>
          <w:sz w:val="20"/>
          <w:szCs w:val="20"/>
        </w:rPr>
        <w:t>timely;</w:t>
      </w:r>
      <w:proofErr w:type="gramEnd"/>
      <w:r w:rsidRPr="009C48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8B011A" w14:textId="77777777" w:rsidR="00994A99" w:rsidRPr="009C486E" w:rsidRDefault="00994A99" w:rsidP="00994A99">
      <w:pPr>
        <w:pStyle w:val="Default"/>
        <w:spacing w:after="40"/>
        <w:ind w:left="270"/>
        <w:rPr>
          <w:rFonts w:ascii="Times New Roman" w:hAnsi="Times New Roman" w:cs="Times New Roman"/>
          <w:sz w:val="20"/>
          <w:szCs w:val="20"/>
        </w:rPr>
      </w:pPr>
      <w:r w:rsidRPr="009C486E">
        <w:rPr>
          <w:rFonts w:ascii="Times New Roman" w:hAnsi="Times New Roman" w:cs="Times New Roman"/>
          <w:sz w:val="20"/>
          <w:szCs w:val="20"/>
        </w:rPr>
        <w:t xml:space="preserve">3. Course design and instructional strategies are appropriate for the method of </w:t>
      </w:r>
      <w:proofErr w:type="gramStart"/>
      <w:r w:rsidRPr="009C486E">
        <w:rPr>
          <w:rFonts w:ascii="Times New Roman" w:hAnsi="Times New Roman" w:cs="Times New Roman"/>
          <w:sz w:val="20"/>
          <w:szCs w:val="20"/>
        </w:rPr>
        <w:t>delivery;</w:t>
      </w:r>
      <w:proofErr w:type="gramEnd"/>
      <w:r w:rsidRPr="009C48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B5F46D" w14:textId="77777777" w:rsidR="00994A99" w:rsidRPr="009C486E" w:rsidRDefault="00994A99" w:rsidP="00994A99">
      <w:pPr>
        <w:pStyle w:val="Default"/>
        <w:spacing w:after="40"/>
        <w:ind w:left="270"/>
        <w:rPr>
          <w:rFonts w:ascii="Times New Roman" w:hAnsi="Times New Roman" w:cs="Times New Roman"/>
          <w:sz w:val="20"/>
          <w:szCs w:val="20"/>
        </w:rPr>
      </w:pPr>
      <w:r w:rsidRPr="009C486E">
        <w:rPr>
          <w:rFonts w:ascii="Times New Roman" w:hAnsi="Times New Roman" w:cs="Times New Roman"/>
          <w:sz w:val="20"/>
          <w:szCs w:val="20"/>
        </w:rPr>
        <w:t xml:space="preserve">4. Credit hours are properly calculated based on instruction </w:t>
      </w:r>
      <w:proofErr w:type="gramStart"/>
      <w:r w:rsidRPr="009C486E">
        <w:rPr>
          <w:rFonts w:ascii="Times New Roman" w:hAnsi="Times New Roman" w:cs="Times New Roman"/>
          <w:sz w:val="20"/>
          <w:szCs w:val="20"/>
        </w:rPr>
        <w:t>method;</w:t>
      </w:r>
      <w:proofErr w:type="gramEnd"/>
      <w:r w:rsidRPr="009C48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6EB2FF" w14:textId="77777777" w:rsidR="00994A99" w:rsidRDefault="00994A99" w:rsidP="00994A99">
      <w:pPr>
        <w:pStyle w:val="Default"/>
        <w:ind w:left="270"/>
        <w:rPr>
          <w:rFonts w:ascii="Times New Roman" w:hAnsi="Times New Roman" w:cs="Times New Roman"/>
          <w:sz w:val="20"/>
          <w:szCs w:val="20"/>
        </w:rPr>
      </w:pPr>
      <w:r w:rsidRPr="009C486E">
        <w:rPr>
          <w:rFonts w:ascii="Times New Roman" w:hAnsi="Times New Roman" w:cs="Times New Roman"/>
          <w:sz w:val="20"/>
          <w:szCs w:val="20"/>
        </w:rPr>
        <w:t xml:space="preserve">5. Criteria for completing the course meets the standards applicable to the instruction method. </w:t>
      </w:r>
    </w:p>
    <w:p w14:paraId="53D5995B" w14:textId="77777777" w:rsidR="00994A99" w:rsidRDefault="00994A99" w:rsidP="00994A99">
      <w:pPr>
        <w:tabs>
          <w:tab w:val="left" w:pos="0"/>
        </w:tabs>
        <w:rPr>
          <w:sz w:val="20"/>
          <w:szCs w:val="20"/>
          <w:lang w:bidi="ar-SA"/>
        </w:rPr>
      </w:pPr>
    </w:p>
    <w:p w14:paraId="44692527" w14:textId="77777777" w:rsidR="00C9588F" w:rsidRDefault="00994A99" w:rsidP="00994A99">
      <w:pPr>
        <w:tabs>
          <w:tab w:val="left" w:pos="0"/>
        </w:tabs>
        <w:rPr>
          <w:b/>
        </w:rPr>
      </w:pPr>
      <w:r w:rsidRPr="00817EBE">
        <w:rPr>
          <w:sz w:val="20"/>
          <w:szCs w:val="20"/>
          <w:lang w:bidi="ar-SA"/>
        </w:rPr>
        <w:t>*</w:t>
      </w:r>
      <w:r w:rsidRPr="00817EBE">
        <w:rPr>
          <w:b/>
          <w:sz w:val="20"/>
          <w:szCs w:val="20"/>
          <w:lang w:bidi="ar-SA"/>
        </w:rPr>
        <w:t>Drafting Note</w:t>
      </w:r>
      <w:r w:rsidRPr="00817EBE">
        <w:rPr>
          <w:sz w:val="20"/>
          <w:szCs w:val="20"/>
          <w:lang w:bidi="ar-SA"/>
        </w:rPr>
        <w:t xml:space="preserve">: </w:t>
      </w:r>
      <w:r w:rsidRPr="00817EBE">
        <w:rPr>
          <w:sz w:val="20"/>
          <w:szCs w:val="20"/>
        </w:rPr>
        <w:t>The instructor information matrix was eliminated in 2018 as this information should be readily available on individual state/jurisdiction websites.</w:t>
      </w:r>
    </w:p>
    <w:sectPr w:rsidR="00C9588F" w:rsidSect="00942F5C">
      <w:footerReference w:type="even" r:id="rId12"/>
      <w:footerReference w:type="default" r:id="rId13"/>
      <w:headerReference w:type="first" r:id="rId14"/>
      <w:pgSz w:w="12240" w:h="15840" w:code="1"/>
      <w:pgMar w:top="432" w:right="720" w:bottom="720" w:left="720" w:header="706" w:footer="706" w:gutter="0"/>
      <w:paperSrc w:first="15" w:other="15"/>
      <w:pgNumType w:fmt="numberInDas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13884" w14:textId="77777777" w:rsidR="00007852" w:rsidRDefault="00007852">
      <w:r>
        <w:separator/>
      </w:r>
    </w:p>
  </w:endnote>
  <w:endnote w:type="continuationSeparator" w:id="0">
    <w:p w14:paraId="5F16E829" w14:textId="77777777" w:rsidR="00007852" w:rsidRDefault="0000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FE21" w14:textId="77777777" w:rsidR="00063433" w:rsidRDefault="00063433" w:rsidP="00B72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424C8" w14:textId="77777777" w:rsidR="00063433" w:rsidRDefault="00063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B6AB" w14:textId="77777777" w:rsidR="00063433" w:rsidRDefault="00063433" w:rsidP="00B72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CA0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7146780A" w14:textId="77777777" w:rsidR="00063433" w:rsidRDefault="00063433" w:rsidP="00063433">
    <w:pPr>
      <w:pStyle w:val="Footer"/>
      <w:rPr>
        <w:rFonts w:ascii="TimesNewRomanPSMT" w:eastAsia="Times New Roman" w:hAnsi="TimesNewRomanPSMT" w:cs="TimesNewRomanPSMT"/>
        <w:sz w:val="20"/>
        <w:szCs w:val="20"/>
        <w:lang w:bidi="ar-SA"/>
      </w:rPr>
    </w:pPr>
    <w:r>
      <w:rPr>
        <w:rFonts w:ascii="TimesNewRomanPSMT" w:eastAsia="Times New Roman" w:hAnsi="TimesNewRomanPSMT" w:cs="TimesNewRomanPSMT"/>
        <w:sz w:val="20"/>
        <w:szCs w:val="20"/>
        <w:lang w:bidi="ar-SA"/>
      </w:rPr>
      <w:t>© 20</w:t>
    </w:r>
    <w:r w:rsidR="00ED3610">
      <w:rPr>
        <w:rFonts w:ascii="TimesNewRomanPSMT" w:eastAsia="Times New Roman" w:hAnsi="TimesNewRomanPSMT" w:cs="TimesNewRomanPSMT"/>
        <w:sz w:val="20"/>
        <w:szCs w:val="20"/>
        <w:lang w:bidi="ar-SA"/>
      </w:rPr>
      <w:t>18</w:t>
    </w:r>
    <w:r>
      <w:rPr>
        <w:rFonts w:ascii="TimesNewRomanPSMT" w:eastAsia="Times New Roman" w:hAnsi="TimesNewRomanPSMT" w:cs="TimesNewRomanPSMT"/>
        <w:sz w:val="20"/>
        <w:szCs w:val="20"/>
        <w:lang w:bidi="ar-SA"/>
      </w:rPr>
      <w:t xml:space="preserve"> National Association of Insurance Commissioners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4C935" w14:textId="77777777" w:rsidR="00007852" w:rsidRDefault="00007852">
      <w:r>
        <w:separator/>
      </w:r>
    </w:p>
  </w:footnote>
  <w:footnote w:type="continuationSeparator" w:id="0">
    <w:p w14:paraId="1AC399E4" w14:textId="77777777" w:rsidR="00007852" w:rsidRDefault="0000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459A" w14:textId="77777777" w:rsidR="00D504C0" w:rsidRPr="00723CCE" w:rsidRDefault="00D504C0" w:rsidP="00D504C0">
    <w:pPr>
      <w:autoSpaceDE w:val="0"/>
      <w:autoSpaceDN w:val="0"/>
      <w:adjustRightInd w:val="0"/>
      <w:rPr>
        <w:i/>
        <w:iCs/>
        <w:sz w:val="14"/>
        <w:szCs w:val="14"/>
        <w:lang w:bidi="ar-SA"/>
      </w:rPr>
    </w:pPr>
    <w:r w:rsidRPr="00723CCE">
      <w:rPr>
        <w:i/>
        <w:iCs/>
        <w:sz w:val="14"/>
        <w:szCs w:val="14"/>
        <w:lang w:bidi="ar-SA"/>
      </w:rPr>
      <w:t>Adopted by the Producer Licensing (EX) Working Group Nov. 9, 2018</w:t>
    </w:r>
  </w:p>
  <w:p w14:paraId="7E0AED06" w14:textId="77777777" w:rsidR="00F2755C" w:rsidRPr="00723CCE" w:rsidRDefault="00D504C0" w:rsidP="00D504C0">
    <w:pPr>
      <w:autoSpaceDE w:val="0"/>
      <w:autoSpaceDN w:val="0"/>
      <w:adjustRightInd w:val="0"/>
      <w:rPr>
        <w:bCs/>
        <w:i/>
        <w:sz w:val="14"/>
        <w:szCs w:val="14"/>
      </w:rPr>
    </w:pPr>
    <w:r w:rsidRPr="00723CCE">
      <w:rPr>
        <w:i/>
        <w:iCs/>
        <w:sz w:val="14"/>
        <w:szCs w:val="14"/>
        <w:lang w:bidi="ar-SA"/>
      </w:rPr>
      <w:t>Adopted by the Producer Licensing (EX) Task Force Nov. 15</w:t>
    </w:r>
    <w:r w:rsidR="00E422F9" w:rsidRPr="00723CCE">
      <w:rPr>
        <w:i/>
        <w:iCs/>
        <w:sz w:val="14"/>
        <w:szCs w:val="14"/>
        <w:lang w:bidi="ar-SA"/>
      </w:rPr>
      <w:t>,</w:t>
    </w:r>
    <w:r w:rsidRPr="00723CCE">
      <w:rPr>
        <w:i/>
        <w:iCs/>
        <w:sz w:val="14"/>
        <w:szCs w:val="14"/>
        <w:lang w:bidi="ar-SA"/>
      </w:rPr>
      <w:t xml:space="preserve"> 201</w:t>
    </w:r>
    <w:r w:rsidR="00E422F9" w:rsidRPr="00723CCE">
      <w:rPr>
        <w:i/>
        <w:iCs/>
        <w:sz w:val="14"/>
        <w:szCs w:val="14"/>
        <w:lang w:bidi="ar-S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25BAD"/>
    <w:multiLevelType w:val="hybridMultilevel"/>
    <w:tmpl w:val="C10A2576"/>
    <w:lvl w:ilvl="0" w:tplc="ECCE34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E6B45"/>
    <w:multiLevelType w:val="hybridMultilevel"/>
    <w:tmpl w:val="255ED276"/>
    <w:lvl w:ilvl="0" w:tplc="87986C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1588"/>
    <w:multiLevelType w:val="hybridMultilevel"/>
    <w:tmpl w:val="CA64E0FA"/>
    <w:lvl w:ilvl="0" w:tplc="951A9C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22941"/>
    <w:multiLevelType w:val="hybridMultilevel"/>
    <w:tmpl w:val="AAF62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B3647"/>
    <w:multiLevelType w:val="hybridMultilevel"/>
    <w:tmpl w:val="8B8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75ECC"/>
    <w:multiLevelType w:val="hybridMultilevel"/>
    <w:tmpl w:val="6216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44"/>
    <w:rsid w:val="00007852"/>
    <w:rsid w:val="00012746"/>
    <w:rsid w:val="000503B6"/>
    <w:rsid w:val="00063433"/>
    <w:rsid w:val="0006547A"/>
    <w:rsid w:val="00066ECD"/>
    <w:rsid w:val="00070FAC"/>
    <w:rsid w:val="000843D0"/>
    <w:rsid w:val="00090DA8"/>
    <w:rsid w:val="00091F93"/>
    <w:rsid w:val="000951C2"/>
    <w:rsid w:val="000A3289"/>
    <w:rsid w:val="00120BA8"/>
    <w:rsid w:val="001222C2"/>
    <w:rsid w:val="00122719"/>
    <w:rsid w:val="00156D5D"/>
    <w:rsid w:val="00175D44"/>
    <w:rsid w:val="001A6233"/>
    <w:rsid w:val="001D0D4D"/>
    <w:rsid w:val="0021291F"/>
    <w:rsid w:val="00226DBB"/>
    <w:rsid w:val="00243609"/>
    <w:rsid w:val="002549BF"/>
    <w:rsid w:val="00264C89"/>
    <w:rsid w:val="002B764F"/>
    <w:rsid w:val="002D0358"/>
    <w:rsid w:val="002E3CA0"/>
    <w:rsid w:val="002F5EF2"/>
    <w:rsid w:val="00302B70"/>
    <w:rsid w:val="00312DDD"/>
    <w:rsid w:val="00347065"/>
    <w:rsid w:val="00352531"/>
    <w:rsid w:val="003871A3"/>
    <w:rsid w:val="0039239D"/>
    <w:rsid w:val="003B3BBC"/>
    <w:rsid w:val="00434B19"/>
    <w:rsid w:val="0044757F"/>
    <w:rsid w:val="00484E99"/>
    <w:rsid w:val="00486BB5"/>
    <w:rsid w:val="004B31B0"/>
    <w:rsid w:val="004C5403"/>
    <w:rsid w:val="004C59BF"/>
    <w:rsid w:val="004D7DF0"/>
    <w:rsid w:val="004E0264"/>
    <w:rsid w:val="004F4628"/>
    <w:rsid w:val="00504CCC"/>
    <w:rsid w:val="005305C5"/>
    <w:rsid w:val="005318B3"/>
    <w:rsid w:val="0055022B"/>
    <w:rsid w:val="00577AB7"/>
    <w:rsid w:val="005B67F5"/>
    <w:rsid w:val="00632D28"/>
    <w:rsid w:val="00642C11"/>
    <w:rsid w:val="006552F1"/>
    <w:rsid w:val="00665D21"/>
    <w:rsid w:val="006D6B8E"/>
    <w:rsid w:val="006F1C7A"/>
    <w:rsid w:val="00702F4A"/>
    <w:rsid w:val="00714DFB"/>
    <w:rsid w:val="00723CCE"/>
    <w:rsid w:val="00746935"/>
    <w:rsid w:val="00797265"/>
    <w:rsid w:val="007E4C5F"/>
    <w:rsid w:val="008541D3"/>
    <w:rsid w:val="00884397"/>
    <w:rsid w:val="008A7B1B"/>
    <w:rsid w:val="008B515D"/>
    <w:rsid w:val="008F551B"/>
    <w:rsid w:val="009067BB"/>
    <w:rsid w:val="00916EB7"/>
    <w:rsid w:val="00920835"/>
    <w:rsid w:val="00942F5C"/>
    <w:rsid w:val="009571E0"/>
    <w:rsid w:val="00966B11"/>
    <w:rsid w:val="00973979"/>
    <w:rsid w:val="00994A99"/>
    <w:rsid w:val="009A460A"/>
    <w:rsid w:val="009B6CE1"/>
    <w:rsid w:val="009C41C4"/>
    <w:rsid w:val="009C4520"/>
    <w:rsid w:val="009E5806"/>
    <w:rsid w:val="00A073FA"/>
    <w:rsid w:val="00A663C6"/>
    <w:rsid w:val="00A6753F"/>
    <w:rsid w:val="00A704C2"/>
    <w:rsid w:val="00A949E9"/>
    <w:rsid w:val="00A96BF1"/>
    <w:rsid w:val="00A9759C"/>
    <w:rsid w:val="00AB5E61"/>
    <w:rsid w:val="00B339BA"/>
    <w:rsid w:val="00B56E0E"/>
    <w:rsid w:val="00B7229B"/>
    <w:rsid w:val="00B9734E"/>
    <w:rsid w:val="00BB0EEC"/>
    <w:rsid w:val="00BB1E46"/>
    <w:rsid w:val="00BB7BAE"/>
    <w:rsid w:val="00BC1A33"/>
    <w:rsid w:val="00BE0BEF"/>
    <w:rsid w:val="00C0292A"/>
    <w:rsid w:val="00C4722D"/>
    <w:rsid w:val="00C50986"/>
    <w:rsid w:val="00C8711D"/>
    <w:rsid w:val="00C9588F"/>
    <w:rsid w:val="00CB7314"/>
    <w:rsid w:val="00CE410D"/>
    <w:rsid w:val="00D10A2E"/>
    <w:rsid w:val="00D47D65"/>
    <w:rsid w:val="00D501EF"/>
    <w:rsid w:val="00D504C0"/>
    <w:rsid w:val="00D63071"/>
    <w:rsid w:val="00D7375A"/>
    <w:rsid w:val="00D73D6E"/>
    <w:rsid w:val="00D9388C"/>
    <w:rsid w:val="00D9616F"/>
    <w:rsid w:val="00DB2216"/>
    <w:rsid w:val="00DC0662"/>
    <w:rsid w:val="00DD39CC"/>
    <w:rsid w:val="00DF6B93"/>
    <w:rsid w:val="00E0550F"/>
    <w:rsid w:val="00E26829"/>
    <w:rsid w:val="00E422F9"/>
    <w:rsid w:val="00E44430"/>
    <w:rsid w:val="00E45E4A"/>
    <w:rsid w:val="00E55902"/>
    <w:rsid w:val="00E624CA"/>
    <w:rsid w:val="00E87929"/>
    <w:rsid w:val="00EA7BC3"/>
    <w:rsid w:val="00ED3610"/>
    <w:rsid w:val="00EE1E62"/>
    <w:rsid w:val="00EE2E0E"/>
    <w:rsid w:val="00F2743E"/>
    <w:rsid w:val="00F2755C"/>
    <w:rsid w:val="00F72476"/>
    <w:rsid w:val="00FB3D0C"/>
    <w:rsid w:val="00FD7755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4D0373C"/>
  <w15:chartTrackingRefBased/>
  <w15:docId w15:val="{084ABE16-1CC2-48DE-A951-90203495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E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9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49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49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49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49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949E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49E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A949E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949E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949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949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949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949E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949E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949E9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A949E9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949E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949E9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949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949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9E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949E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A949E9"/>
    <w:rPr>
      <w:b/>
      <w:bCs/>
    </w:rPr>
  </w:style>
  <w:style w:type="character" w:styleId="Emphasis">
    <w:name w:val="Emphasis"/>
    <w:uiPriority w:val="20"/>
    <w:qFormat/>
    <w:rsid w:val="00A949E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949E9"/>
    <w:rPr>
      <w:szCs w:val="32"/>
    </w:rPr>
  </w:style>
  <w:style w:type="paragraph" w:styleId="ListParagraph">
    <w:name w:val="List Paragraph"/>
    <w:basedOn w:val="Normal"/>
    <w:uiPriority w:val="34"/>
    <w:qFormat/>
    <w:rsid w:val="00A949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49E9"/>
    <w:rPr>
      <w:i/>
    </w:rPr>
  </w:style>
  <w:style w:type="character" w:customStyle="1" w:styleId="QuoteChar">
    <w:name w:val="Quote Char"/>
    <w:link w:val="Quote"/>
    <w:uiPriority w:val="29"/>
    <w:rsid w:val="00A949E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9E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949E9"/>
    <w:rPr>
      <w:b/>
      <w:i/>
      <w:sz w:val="24"/>
    </w:rPr>
  </w:style>
  <w:style w:type="character" w:styleId="SubtleEmphasis">
    <w:name w:val="Subtle Emphasis"/>
    <w:uiPriority w:val="19"/>
    <w:qFormat/>
    <w:rsid w:val="00A949E9"/>
    <w:rPr>
      <w:i/>
      <w:color w:val="5A5A5A"/>
    </w:rPr>
  </w:style>
  <w:style w:type="character" w:styleId="IntenseEmphasis">
    <w:name w:val="Intense Emphasis"/>
    <w:uiPriority w:val="21"/>
    <w:qFormat/>
    <w:rsid w:val="00A949E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949E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949E9"/>
    <w:rPr>
      <w:b/>
      <w:sz w:val="24"/>
      <w:u w:val="single"/>
    </w:rPr>
  </w:style>
  <w:style w:type="character" w:styleId="BookTitle">
    <w:name w:val="Book Title"/>
    <w:uiPriority w:val="33"/>
    <w:qFormat/>
    <w:rsid w:val="00A949E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949E9"/>
    <w:pPr>
      <w:outlineLvl w:val="9"/>
    </w:pPr>
  </w:style>
  <w:style w:type="paragraph" w:styleId="Caption">
    <w:name w:val="caption"/>
    <w:basedOn w:val="Normal"/>
    <w:next w:val="Normal"/>
    <w:uiPriority w:val="35"/>
    <w:qFormat/>
    <w:rsid w:val="00665D21"/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175D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2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0BA8"/>
    <w:rPr>
      <w:color w:val="0000FF"/>
      <w:u w:val="single"/>
    </w:rPr>
  </w:style>
  <w:style w:type="paragraph" w:styleId="Header">
    <w:name w:val="header"/>
    <w:basedOn w:val="Normal"/>
    <w:rsid w:val="00063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4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433"/>
  </w:style>
  <w:style w:type="paragraph" w:customStyle="1" w:styleId="Default">
    <w:name w:val="Default"/>
    <w:rsid w:val="00D630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2755C"/>
    <w:pPr>
      <w:spacing w:line="480" w:lineRule="atLeast"/>
      <w:jc w:val="both"/>
    </w:pPr>
    <w:rPr>
      <w:rFonts w:eastAsia="Times New Roman"/>
      <w:szCs w:val="20"/>
      <w:lang w:bidi="ar-SA"/>
    </w:rPr>
  </w:style>
  <w:style w:type="character" w:customStyle="1" w:styleId="BodyTextChar">
    <w:name w:val="Body Text Char"/>
    <w:link w:val="BodyText"/>
    <w:rsid w:val="00F2755C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affa988369df49a285583811376275b4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9a3744570d954b41f91e2b27fb7a5b64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6B29F-8D2F-4E87-9AFF-FF309794B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A8DB6-CB23-4B04-B9C3-F7677D29642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e4737a0-5a6b-46e9-bcde-b6639a4991fe"/>
    <ds:schemaRef ds:uri="http://schemas.microsoft.com/office/infopath/2007/PartnerControls"/>
    <ds:schemaRef ds:uri="d7da2729-04b6-4b35-9467-04604c527e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90AF0-250A-4702-A1E6-FC452F884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583FB-3F6E-4BD8-BECB-97983C62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1182</Words>
  <Characters>6742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CONTINUING EDUCATION RECIPROCITY COURSE FILING FORM</vt:lpstr>
    </vt:vector>
  </TitlesOfParts>
  <Company>NAIC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CONTINUING EDUCATION RECIPROCITY COURSE FILING FORM</dc:title>
  <dc:subject/>
  <dc:creator>ntuser</dc:creator>
  <cp:keywords/>
  <cp:lastModifiedBy>Garboski, Barbra L</cp:lastModifiedBy>
  <cp:revision>2</cp:revision>
  <cp:lastPrinted>2009-08-27T19:13:00Z</cp:lastPrinted>
  <dcterms:created xsi:type="dcterms:W3CDTF">2021-07-12T17:50:00Z</dcterms:created>
  <dcterms:modified xsi:type="dcterms:W3CDTF">2021-07-12T17:50:00Z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0x0101008A23F35F42B8F544AA61C010164E1257</vt:lpwstr>
  </property>
</Properties>
</file>