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BAD4" w14:textId="1E1D4D3E" w:rsidR="00582A9A" w:rsidRDefault="00582A9A" w:rsidP="000F0F5A"/>
    <w:p w14:paraId="19049F3D" w14:textId="77777777" w:rsidR="00D10C96" w:rsidRPr="00332269" w:rsidRDefault="00D10C96" w:rsidP="00D10C96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bookmarkStart w:id="0" w:name="_Hlk166744702"/>
    </w:p>
    <w:p w14:paraId="615DA4F9" w14:textId="77777777" w:rsidR="00D10C96" w:rsidRPr="009F459A" w:rsidRDefault="00D10C96" w:rsidP="00D10C96">
      <w:pPr>
        <w:pStyle w:val="Title"/>
        <w:ind w:left="2160" w:right="2822"/>
        <w:rPr>
          <w:rFonts w:ascii="Times New Roman" w:hAnsi="Times New Roman" w:cs="Times New Roman"/>
          <w:b/>
          <w:bCs/>
          <w:sz w:val="24"/>
          <w:szCs w:val="24"/>
        </w:rPr>
      </w:pPr>
      <w:r w:rsidRPr="009F459A">
        <w:rPr>
          <w:rFonts w:ascii="Times New Roman" w:hAnsi="Times New Roman" w:cs="Times New Roman"/>
          <w:b/>
          <w:bCs/>
          <w:sz w:val="24"/>
          <w:szCs w:val="24"/>
        </w:rPr>
        <w:t xml:space="preserve">ASSIGNED COUNSEL </w:t>
      </w:r>
      <w:r w:rsidRPr="009F459A">
        <w:rPr>
          <w:rFonts w:ascii="Times New Roman" w:hAnsi="Times New Roman" w:cs="Times New Roman"/>
          <w:b/>
          <w:bCs/>
          <w:spacing w:val="-2"/>
          <w:sz w:val="24"/>
          <w:szCs w:val="24"/>
        </w:rPr>
        <w:t>INVESTIGATOR</w:t>
      </w:r>
      <w:r w:rsidRPr="009F459A"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9F459A">
        <w:rPr>
          <w:rFonts w:ascii="Times New Roman" w:hAnsi="Times New Roman" w:cs="Times New Roman"/>
          <w:b/>
          <w:bCs/>
          <w:spacing w:val="-2"/>
          <w:sz w:val="24"/>
          <w:szCs w:val="24"/>
        </w:rPr>
        <w:t>AGREEMENT</w:t>
      </w:r>
    </w:p>
    <w:p w14:paraId="608EDF0A" w14:textId="77777777" w:rsidR="00D10C96" w:rsidRPr="00332269" w:rsidRDefault="00D10C96" w:rsidP="00D10C96">
      <w:pPr>
        <w:pStyle w:val="BodyText"/>
        <w:spacing w:before="253"/>
        <w:ind w:left="120" w:hanging="1"/>
        <w:jc w:val="both"/>
        <w:rPr>
          <w:rFonts w:ascii="Times New Roman" w:hAnsi="Times New Roman" w:cs="Times New Roman"/>
          <w:sz w:val="24"/>
          <w:szCs w:val="24"/>
        </w:rPr>
      </w:pPr>
      <w:r w:rsidRPr="00332269">
        <w:rPr>
          <w:rFonts w:ascii="Times New Roman" w:hAnsi="Times New Roman" w:cs="Times New Roman"/>
          <w:sz w:val="24"/>
          <w:szCs w:val="24"/>
        </w:rPr>
        <w:t>I WISH TO BE LISTED WITH THE MAINE COMMISSION ON PUBLIC DEFENSE SERVICES</w:t>
      </w:r>
      <w:r w:rsidRPr="003322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2269">
        <w:rPr>
          <w:rFonts w:ascii="Times New Roman" w:hAnsi="Times New Roman" w:cs="Times New Roman"/>
          <w:sz w:val="24"/>
          <w:szCs w:val="24"/>
        </w:rPr>
        <w:t>AS AVAILABLE FOR PRIVATE INVESTIGATION</w:t>
      </w:r>
      <w:r w:rsidRPr="003322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2269">
        <w:rPr>
          <w:rFonts w:ascii="Times New Roman" w:hAnsi="Times New Roman" w:cs="Times New Roman"/>
          <w:sz w:val="24"/>
          <w:szCs w:val="24"/>
        </w:rPr>
        <w:t>SERVICES ON BEHALF OF INDIGENT DEFENDANTS.</w:t>
      </w:r>
      <w:r w:rsidRPr="003322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2269">
        <w:rPr>
          <w:rFonts w:ascii="Times New Roman" w:hAnsi="Times New Roman" w:cs="Times New Roman"/>
          <w:sz w:val="24"/>
          <w:szCs w:val="24"/>
        </w:rPr>
        <w:t>I THEREFORE AGREE TO THE FOLLOWING CONDITIONS:</w:t>
      </w:r>
    </w:p>
    <w:p w14:paraId="640F62C4" w14:textId="77777777" w:rsidR="00D10C96" w:rsidRPr="00332269" w:rsidRDefault="00D10C96" w:rsidP="00D10C96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3D4CD4C4" w14:textId="77777777" w:rsidR="00D10C96" w:rsidRPr="00332269" w:rsidRDefault="00D10C96" w:rsidP="00D10C96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2269">
        <w:rPr>
          <w:rFonts w:ascii="Times New Roman" w:hAnsi="Times New Roman" w:cs="Times New Roman"/>
        </w:rPr>
        <w:t>Hourly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rate</w:t>
      </w:r>
      <w:r w:rsidRPr="00332269">
        <w:rPr>
          <w:rFonts w:ascii="Times New Roman" w:hAnsi="Times New Roman" w:cs="Times New Roman"/>
          <w:spacing w:val="-10"/>
        </w:rPr>
        <w:t xml:space="preserve"> </w:t>
      </w:r>
      <w:r w:rsidRPr="00332269">
        <w:rPr>
          <w:rFonts w:ascii="Times New Roman" w:hAnsi="Times New Roman" w:cs="Times New Roman"/>
        </w:rPr>
        <w:t>to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not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exceed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  <w:spacing w:val="-4"/>
        </w:rPr>
        <w:t>$</w:t>
      </w:r>
      <w:r>
        <w:rPr>
          <w:rFonts w:ascii="Times New Roman" w:hAnsi="Times New Roman" w:cs="Times New Roman"/>
          <w:spacing w:val="-4"/>
        </w:rPr>
        <w:t xml:space="preserve">65, to be billed in </w:t>
      </w:r>
      <w:proofErr w:type="gramStart"/>
      <w:r>
        <w:rPr>
          <w:rFonts w:ascii="Times New Roman" w:hAnsi="Times New Roman" w:cs="Times New Roman"/>
          <w:spacing w:val="-4"/>
        </w:rPr>
        <w:t>.10 of</w:t>
      </w:r>
      <w:proofErr w:type="gramEnd"/>
      <w:r>
        <w:rPr>
          <w:rFonts w:ascii="Times New Roman" w:hAnsi="Times New Roman" w:cs="Times New Roman"/>
          <w:spacing w:val="-4"/>
        </w:rPr>
        <w:t xml:space="preserve"> an hour </w:t>
      </w:r>
      <w:proofErr w:type="gramStart"/>
      <w:r>
        <w:rPr>
          <w:rFonts w:ascii="Times New Roman" w:hAnsi="Times New Roman" w:cs="Times New Roman"/>
          <w:spacing w:val="-4"/>
        </w:rPr>
        <w:t>increments</w:t>
      </w:r>
      <w:proofErr w:type="gramEnd"/>
      <w:r>
        <w:rPr>
          <w:rFonts w:ascii="Times New Roman" w:hAnsi="Times New Roman" w:cs="Times New Roman"/>
          <w:spacing w:val="-4"/>
        </w:rPr>
        <w:t>.</w:t>
      </w:r>
    </w:p>
    <w:p w14:paraId="478B3BB1" w14:textId="77777777" w:rsidR="00D10C96" w:rsidRPr="00332269" w:rsidRDefault="00D10C96" w:rsidP="00D10C96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252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2269">
        <w:rPr>
          <w:rFonts w:ascii="Times New Roman" w:hAnsi="Times New Roman" w:cs="Times New Roman"/>
        </w:rPr>
        <w:t>No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charges</w:t>
      </w:r>
      <w:r w:rsidRPr="00332269">
        <w:rPr>
          <w:rFonts w:ascii="Times New Roman" w:hAnsi="Times New Roman" w:cs="Times New Roman"/>
          <w:spacing w:val="-8"/>
        </w:rPr>
        <w:t xml:space="preserve"> </w:t>
      </w:r>
      <w:r w:rsidRPr="00332269">
        <w:rPr>
          <w:rFonts w:ascii="Times New Roman" w:hAnsi="Times New Roman" w:cs="Times New Roman"/>
        </w:rPr>
        <w:t>will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be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made</w:t>
      </w:r>
      <w:r w:rsidRPr="00332269">
        <w:rPr>
          <w:rFonts w:ascii="Times New Roman" w:hAnsi="Times New Roman" w:cs="Times New Roman"/>
          <w:spacing w:val="-11"/>
        </w:rPr>
        <w:t xml:space="preserve"> </w:t>
      </w:r>
      <w:r w:rsidRPr="00332269">
        <w:rPr>
          <w:rFonts w:ascii="Times New Roman" w:hAnsi="Times New Roman" w:cs="Times New Roman"/>
        </w:rPr>
        <w:t>for</w:t>
      </w:r>
      <w:r w:rsidRPr="00332269">
        <w:rPr>
          <w:rFonts w:ascii="Times New Roman" w:hAnsi="Times New Roman" w:cs="Times New Roman"/>
          <w:spacing w:val="-4"/>
        </w:rPr>
        <w:t xml:space="preserve"> </w:t>
      </w:r>
      <w:r w:rsidRPr="00332269">
        <w:rPr>
          <w:rFonts w:ascii="Times New Roman" w:hAnsi="Times New Roman" w:cs="Times New Roman"/>
        </w:rPr>
        <w:t>services</w:t>
      </w:r>
      <w:r w:rsidRPr="00332269">
        <w:rPr>
          <w:rFonts w:ascii="Times New Roman" w:hAnsi="Times New Roman" w:cs="Times New Roman"/>
          <w:spacing w:val="-4"/>
        </w:rPr>
        <w:t xml:space="preserve"> </w:t>
      </w:r>
      <w:r w:rsidRPr="00332269">
        <w:rPr>
          <w:rFonts w:ascii="Times New Roman" w:hAnsi="Times New Roman" w:cs="Times New Roman"/>
        </w:rPr>
        <w:t>performed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prior</w:t>
      </w:r>
      <w:r w:rsidRPr="00332269">
        <w:rPr>
          <w:rFonts w:ascii="Times New Roman" w:hAnsi="Times New Roman" w:cs="Times New Roman"/>
          <w:spacing w:val="-6"/>
        </w:rPr>
        <w:t xml:space="preserve"> </w:t>
      </w:r>
      <w:r w:rsidRPr="00332269">
        <w:rPr>
          <w:rFonts w:ascii="Times New Roman" w:hAnsi="Times New Roman" w:cs="Times New Roman"/>
        </w:rPr>
        <w:t>to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or</w:t>
      </w:r>
      <w:r w:rsidRPr="00332269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332269">
        <w:rPr>
          <w:rFonts w:ascii="Times New Roman" w:hAnsi="Times New Roman" w:cs="Times New Roman"/>
        </w:rPr>
        <w:t>in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excess</w:t>
      </w:r>
      <w:r w:rsidRPr="00332269">
        <w:rPr>
          <w:rFonts w:ascii="Times New Roman" w:hAnsi="Times New Roman" w:cs="Times New Roman"/>
          <w:spacing w:val="-8"/>
        </w:rPr>
        <w:t xml:space="preserve"> </w:t>
      </w:r>
      <w:r w:rsidRPr="00332269">
        <w:rPr>
          <w:rFonts w:ascii="Times New Roman" w:hAnsi="Times New Roman" w:cs="Times New Roman"/>
        </w:rPr>
        <w:t>of</w:t>
      </w:r>
      <w:proofErr w:type="gramEnd"/>
      <w:r w:rsidRPr="00332269">
        <w:rPr>
          <w:rFonts w:ascii="Times New Roman" w:hAnsi="Times New Roman" w:cs="Times New Roman"/>
          <w:spacing w:val="-8"/>
        </w:rPr>
        <w:t xml:space="preserve"> </w:t>
      </w:r>
      <w:r w:rsidRPr="00332269">
        <w:rPr>
          <w:rFonts w:ascii="Times New Roman" w:hAnsi="Times New Roman" w:cs="Times New Roman"/>
        </w:rPr>
        <w:t>the Commission’s authorization.</w:t>
      </w:r>
    </w:p>
    <w:p w14:paraId="437DE2FF" w14:textId="77777777" w:rsidR="00D10C96" w:rsidRPr="00332269" w:rsidRDefault="00D10C96" w:rsidP="00D10C96">
      <w:pPr>
        <w:pStyle w:val="ListParagraph"/>
        <w:widowControl w:val="0"/>
        <w:numPr>
          <w:ilvl w:val="0"/>
          <w:numId w:val="2"/>
        </w:numPr>
        <w:tabs>
          <w:tab w:val="left" w:pos="837"/>
          <w:tab w:val="left" w:pos="840"/>
        </w:tabs>
        <w:autoSpaceDE w:val="0"/>
        <w:autoSpaceDN w:val="0"/>
        <w:spacing w:before="252" w:after="0" w:line="240" w:lineRule="auto"/>
        <w:ind w:hanging="721"/>
        <w:contextualSpacing w:val="0"/>
        <w:jc w:val="both"/>
        <w:rPr>
          <w:rFonts w:ascii="Times New Roman" w:hAnsi="Times New Roman" w:cs="Times New Roman"/>
        </w:rPr>
      </w:pPr>
      <w:r w:rsidRPr="00332269">
        <w:rPr>
          <w:rFonts w:ascii="Times New Roman" w:hAnsi="Times New Roman" w:cs="Times New Roman"/>
        </w:rPr>
        <w:t>Any statement for services rendered</w:t>
      </w:r>
      <w:r w:rsidRPr="00332269">
        <w:rPr>
          <w:rFonts w:ascii="Times New Roman" w:hAnsi="Times New Roman" w:cs="Times New Roman"/>
          <w:spacing w:val="-2"/>
        </w:rPr>
        <w:t xml:space="preserve"> </w:t>
      </w:r>
      <w:r w:rsidRPr="00332269">
        <w:rPr>
          <w:rFonts w:ascii="Times New Roman" w:hAnsi="Times New Roman" w:cs="Times New Roman"/>
        </w:rPr>
        <w:t>must be</w:t>
      </w:r>
      <w:r w:rsidRPr="00332269">
        <w:rPr>
          <w:rFonts w:ascii="Times New Roman" w:hAnsi="Times New Roman" w:cs="Times New Roman"/>
          <w:spacing w:val="-2"/>
        </w:rPr>
        <w:t xml:space="preserve"> </w:t>
      </w:r>
      <w:r w:rsidRPr="00332269">
        <w:rPr>
          <w:rFonts w:ascii="Times New Roman" w:hAnsi="Times New Roman" w:cs="Times New Roman"/>
        </w:rPr>
        <w:t>itemized as</w:t>
      </w:r>
      <w:r w:rsidRPr="00332269">
        <w:rPr>
          <w:rFonts w:ascii="Times New Roman" w:hAnsi="Times New Roman" w:cs="Times New Roman"/>
          <w:spacing w:val="-2"/>
        </w:rPr>
        <w:t xml:space="preserve"> </w:t>
      </w:r>
      <w:r w:rsidRPr="00332269">
        <w:rPr>
          <w:rFonts w:ascii="Times New Roman" w:hAnsi="Times New Roman" w:cs="Times New Roman"/>
        </w:rPr>
        <w:t>to</w:t>
      </w:r>
      <w:r w:rsidRPr="00332269">
        <w:rPr>
          <w:rFonts w:ascii="Times New Roman" w:hAnsi="Times New Roman" w:cs="Times New Roman"/>
          <w:spacing w:val="-2"/>
        </w:rPr>
        <w:t xml:space="preserve"> </w:t>
      </w:r>
      <w:r w:rsidRPr="00332269">
        <w:rPr>
          <w:rFonts w:ascii="Times New Roman" w:hAnsi="Times New Roman" w:cs="Times New Roman"/>
        </w:rPr>
        <w:t>the</w:t>
      </w:r>
      <w:r w:rsidRPr="00332269">
        <w:rPr>
          <w:rFonts w:ascii="Times New Roman" w:hAnsi="Times New Roman" w:cs="Times New Roman"/>
          <w:spacing w:val="-2"/>
        </w:rPr>
        <w:t xml:space="preserve"> </w:t>
      </w:r>
      <w:r w:rsidRPr="00332269">
        <w:rPr>
          <w:rFonts w:ascii="Times New Roman" w:hAnsi="Times New Roman" w:cs="Times New Roman"/>
        </w:rPr>
        <w:t xml:space="preserve">date, nature of service </w:t>
      </w:r>
      <w:proofErr w:type="gramStart"/>
      <w:r w:rsidRPr="00332269">
        <w:rPr>
          <w:rFonts w:ascii="Times New Roman" w:hAnsi="Times New Roman" w:cs="Times New Roman"/>
        </w:rPr>
        <w:t>performed</w:t>
      </w:r>
      <w:proofErr w:type="gramEnd"/>
      <w:r w:rsidRPr="00332269">
        <w:rPr>
          <w:rFonts w:ascii="Times New Roman" w:hAnsi="Times New Roman" w:cs="Times New Roman"/>
          <w:spacing w:val="-10"/>
        </w:rPr>
        <w:t xml:space="preserve"> </w:t>
      </w:r>
      <w:r w:rsidRPr="00332269">
        <w:rPr>
          <w:rFonts w:ascii="Times New Roman" w:hAnsi="Times New Roman" w:cs="Times New Roman"/>
        </w:rPr>
        <w:t>and</w:t>
      </w:r>
      <w:r w:rsidRPr="00332269">
        <w:rPr>
          <w:rFonts w:ascii="Times New Roman" w:hAnsi="Times New Roman" w:cs="Times New Roman"/>
          <w:spacing w:val="-10"/>
        </w:rPr>
        <w:t xml:space="preserve"> </w:t>
      </w:r>
      <w:r w:rsidRPr="00332269">
        <w:rPr>
          <w:rFonts w:ascii="Times New Roman" w:hAnsi="Times New Roman" w:cs="Times New Roman"/>
        </w:rPr>
        <w:t>time</w:t>
      </w:r>
      <w:r w:rsidRPr="00332269">
        <w:rPr>
          <w:rFonts w:ascii="Times New Roman" w:hAnsi="Times New Roman" w:cs="Times New Roman"/>
          <w:spacing w:val="-10"/>
        </w:rPr>
        <w:t xml:space="preserve"> </w:t>
      </w:r>
      <w:r w:rsidRPr="00332269">
        <w:rPr>
          <w:rFonts w:ascii="Times New Roman" w:hAnsi="Times New Roman" w:cs="Times New Roman"/>
        </w:rPr>
        <w:t>expended.</w:t>
      </w:r>
      <w:r w:rsidRPr="00332269">
        <w:rPr>
          <w:rFonts w:ascii="Times New Roman" w:hAnsi="Times New Roman" w:cs="Times New Roman"/>
          <w:spacing w:val="34"/>
        </w:rPr>
        <w:t xml:space="preserve"> </w:t>
      </w:r>
      <w:r w:rsidRPr="00332269">
        <w:rPr>
          <w:rFonts w:ascii="Times New Roman" w:hAnsi="Times New Roman" w:cs="Times New Roman"/>
        </w:rPr>
        <w:t>(N.B.,</w:t>
      </w:r>
      <w:r w:rsidRPr="00332269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i</w:t>
      </w:r>
      <w:r w:rsidRPr="00332269">
        <w:rPr>
          <w:rFonts w:ascii="Times New Roman" w:hAnsi="Times New Roman" w:cs="Times New Roman"/>
        </w:rPr>
        <w:t>temizations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such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as</w:t>
      </w:r>
      <w:r w:rsidRPr="00332269">
        <w:rPr>
          <w:rFonts w:ascii="Times New Roman" w:hAnsi="Times New Roman" w:cs="Times New Roman"/>
          <w:spacing w:val="-9"/>
        </w:rPr>
        <w:t xml:space="preserve"> </w:t>
      </w:r>
      <w:r w:rsidRPr="00332269">
        <w:rPr>
          <w:rFonts w:ascii="Times New Roman" w:hAnsi="Times New Roman" w:cs="Times New Roman"/>
        </w:rPr>
        <w:t>“investigation”</w:t>
      </w:r>
      <w:r w:rsidRPr="00332269">
        <w:rPr>
          <w:rFonts w:ascii="Times New Roman" w:hAnsi="Times New Roman" w:cs="Times New Roman"/>
          <w:spacing w:val="-8"/>
        </w:rPr>
        <w:t xml:space="preserve"> </w:t>
      </w:r>
      <w:r w:rsidRPr="00332269">
        <w:rPr>
          <w:rFonts w:ascii="Times New Roman" w:hAnsi="Times New Roman" w:cs="Times New Roman"/>
        </w:rPr>
        <w:t>or</w:t>
      </w:r>
      <w:r w:rsidRPr="00332269">
        <w:rPr>
          <w:rFonts w:ascii="Times New Roman" w:hAnsi="Times New Roman" w:cs="Times New Roman"/>
          <w:spacing w:val="-4"/>
        </w:rPr>
        <w:t xml:space="preserve"> </w:t>
      </w:r>
      <w:r w:rsidRPr="00332269">
        <w:rPr>
          <w:rFonts w:ascii="Times New Roman" w:hAnsi="Times New Roman" w:cs="Times New Roman"/>
        </w:rPr>
        <w:t>“interview” are not sufficient</w:t>
      </w:r>
      <w:r>
        <w:rPr>
          <w:rFonts w:ascii="Times New Roman" w:hAnsi="Times New Roman" w:cs="Times New Roman"/>
        </w:rPr>
        <w:t>).</w:t>
      </w:r>
    </w:p>
    <w:p w14:paraId="4F7A277A" w14:textId="77777777" w:rsidR="00D10C96" w:rsidRDefault="00D10C96" w:rsidP="00D10C96">
      <w:pPr>
        <w:pStyle w:val="ListParagraph"/>
        <w:widowControl w:val="0"/>
        <w:numPr>
          <w:ilvl w:val="0"/>
          <w:numId w:val="2"/>
        </w:numPr>
        <w:tabs>
          <w:tab w:val="left" w:pos="837"/>
          <w:tab w:val="left" w:pos="840"/>
        </w:tabs>
        <w:autoSpaceDE w:val="0"/>
        <w:autoSpaceDN w:val="0"/>
        <w:spacing w:before="252" w:after="0" w:line="240" w:lineRule="auto"/>
        <w:ind w:hanging="721"/>
        <w:contextualSpacing w:val="0"/>
        <w:jc w:val="both"/>
        <w:rPr>
          <w:rFonts w:ascii="Times New Roman" w:hAnsi="Times New Roman" w:cs="Times New Roman"/>
        </w:rPr>
      </w:pPr>
      <w:r w:rsidRPr="00332269">
        <w:rPr>
          <w:rFonts w:ascii="Times New Roman" w:hAnsi="Times New Roman" w:cs="Times New Roman"/>
        </w:rPr>
        <w:t xml:space="preserve">Invoices should be submitted to the attorney who engaged the investigator. </w:t>
      </w:r>
    </w:p>
    <w:p w14:paraId="1C49612B" w14:textId="77777777" w:rsidR="00D10C96" w:rsidRPr="0092183F" w:rsidRDefault="00D10C96" w:rsidP="00D10C96">
      <w:pPr>
        <w:tabs>
          <w:tab w:val="left" w:pos="837"/>
          <w:tab w:val="left" w:pos="840"/>
        </w:tabs>
        <w:ind w:left="119"/>
        <w:jc w:val="both"/>
      </w:pPr>
    </w:p>
    <w:p w14:paraId="46216D09" w14:textId="77777777" w:rsidR="00D10C96" w:rsidRDefault="00D10C96" w:rsidP="00D10C96">
      <w:pPr>
        <w:widowControl w:val="0"/>
        <w:numPr>
          <w:ilvl w:val="0"/>
          <w:numId w:val="3"/>
        </w:numPr>
        <w:tabs>
          <w:tab w:val="left" w:pos="837"/>
          <w:tab w:val="left" w:pos="840"/>
        </w:tabs>
        <w:autoSpaceDE w:val="0"/>
        <w:autoSpaceDN w:val="0"/>
        <w:jc w:val="both"/>
      </w:pPr>
      <w:r w:rsidRPr="00332269">
        <w:t xml:space="preserve">In addition to the invoice, the investigator should </w:t>
      </w:r>
      <w:r w:rsidRPr="00332269">
        <w:rPr>
          <w:u w:val="single"/>
        </w:rPr>
        <w:t>also</w:t>
      </w:r>
      <w:r w:rsidRPr="00332269">
        <w:t xml:space="preserve"> provide a one-page document which is separate from the invoice. A template is attached. The template is not mandatory, but if the investigator chooses not to use it, the document should meet the following parameters:</w:t>
      </w:r>
    </w:p>
    <w:p w14:paraId="0B60D7E0" w14:textId="77777777" w:rsidR="00D10C96" w:rsidRPr="00332269" w:rsidRDefault="00D10C96" w:rsidP="00D10C96">
      <w:pPr>
        <w:tabs>
          <w:tab w:val="left" w:pos="837"/>
          <w:tab w:val="left" w:pos="840"/>
        </w:tabs>
        <w:ind w:left="1080"/>
        <w:jc w:val="both"/>
      </w:pPr>
    </w:p>
    <w:p w14:paraId="1D466B8B" w14:textId="77777777" w:rsidR="00D10C96" w:rsidRPr="00332269" w:rsidRDefault="00D10C96" w:rsidP="00D10C96">
      <w:pPr>
        <w:widowControl w:val="0"/>
        <w:numPr>
          <w:ilvl w:val="1"/>
          <w:numId w:val="3"/>
        </w:numPr>
        <w:tabs>
          <w:tab w:val="left" w:pos="837"/>
          <w:tab w:val="left" w:pos="840"/>
        </w:tabs>
        <w:autoSpaceDE w:val="0"/>
        <w:autoSpaceDN w:val="0"/>
        <w:jc w:val="both"/>
      </w:pPr>
      <w:r w:rsidRPr="00332269">
        <w:t xml:space="preserve">Should include: </w:t>
      </w:r>
    </w:p>
    <w:p w14:paraId="31986BB2" w14:textId="77777777" w:rsidR="00D10C96" w:rsidRPr="00332269" w:rsidRDefault="00D10C96" w:rsidP="00D10C96">
      <w:pPr>
        <w:widowControl w:val="0"/>
        <w:numPr>
          <w:ilvl w:val="2"/>
          <w:numId w:val="4"/>
        </w:numPr>
        <w:tabs>
          <w:tab w:val="left" w:pos="837"/>
          <w:tab w:val="left" w:pos="840"/>
        </w:tabs>
        <w:autoSpaceDE w:val="0"/>
        <w:autoSpaceDN w:val="0"/>
        <w:ind w:left="2340"/>
        <w:jc w:val="both"/>
      </w:pPr>
      <w:r w:rsidRPr="00332269">
        <w:t xml:space="preserve">Vendor’s </w:t>
      </w:r>
      <w:proofErr w:type="gramStart"/>
      <w:r w:rsidRPr="00332269">
        <w:t>name;</w:t>
      </w:r>
      <w:proofErr w:type="gramEnd"/>
    </w:p>
    <w:p w14:paraId="3F6847FB" w14:textId="77777777" w:rsidR="00D10C96" w:rsidRPr="00332269" w:rsidRDefault="00D10C96" w:rsidP="00D10C96">
      <w:pPr>
        <w:widowControl w:val="0"/>
        <w:numPr>
          <w:ilvl w:val="2"/>
          <w:numId w:val="4"/>
        </w:numPr>
        <w:tabs>
          <w:tab w:val="left" w:pos="837"/>
          <w:tab w:val="left" w:pos="840"/>
        </w:tabs>
        <w:autoSpaceDE w:val="0"/>
        <w:autoSpaceDN w:val="0"/>
        <w:ind w:left="2340"/>
        <w:jc w:val="both"/>
      </w:pPr>
      <w:r w:rsidRPr="00332269">
        <w:t xml:space="preserve">Vendor </w:t>
      </w:r>
      <w:proofErr w:type="gramStart"/>
      <w:r w:rsidRPr="00332269">
        <w:t>code;</w:t>
      </w:r>
      <w:proofErr w:type="gramEnd"/>
    </w:p>
    <w:p w14:paraId="1E9E4A7E" w14:textId="77777777" w:rsidR="00D10C96" w:rsidRPr="00332269" w:rsidRDefault="00D10C96" w:rsidP="00D10C96">
      <w:pPr>
        <w:widowControl w:val="0"/>
        <w:numPr>
          <w:ilvl w:val="2"/>
          <w:numId w:val="4"/>
        </w:numPr>
        <w:tabs>
          <w:tab w:val="left" w:pos="837"/>
          <w:tab w:val="left" w:pos="840"/>
        </w:tabs>
        <w:autoSpaceDE w:val="0"/>
        <w:autoSpaceDN w:val="0"/>
        <w:ind w:left="2340"/>
        <w:jc w:val="both"/>
      </w:pPr>
      <w:r w:rsidRPr="00332269">
        <w:t xml:space="preserve">Vendor’s payment </w:t>
      </w:r>
      <w:proofErr w:type="gramStart"/>
      <w:r w:rsidRPr="00332269">
        <w:t>address;</w:t>
      </w:r>
      <w:proofErr w:type="gramEnd"/>
    </w:p>
    <w:p w14:paraId="399C833D" w14:textId="77777777" w:rsidR="00D10C96" w:rsidRPr="00332269" w:rsidRDefault="00D10C96" w:rsidP="00D10C96">
      <w:pPr>
        <w:widowControl w:val="0"/>
        <w:numPr>
          <w:ilvl w:val="2"/>
          <w:numId w:val="4"/>
        </w:numPr>
        <w:tabs>
          <w:tab w:val="left" w:pos="837"/>
          <w:tab w:val="left" w:pos="840"/>
        </w:tabs>
        <w:autoSpaceDE w:val="0"/>
        <w:autoSpaceDN w:val="0"/>
        <w:ind w:left="2340"/>
        <w:jc w:val="both"/>
      </w:pPr>
      <w:r w:rsidRPr="00332269">
        <w:t xml:space="preserve">Invoice </w:t>
      </w:r>
      <w:proofErr w:type="gramStart"/>
      <w:r w:rsidRPr="00332269">
        <w:t>number;</w:t>
      </w:r>
      <w:proofErr w:type="gramEnd"/>
    </w:p>
    <w:p w14:paraId="44638F3B" w14:textId="77777777" w:rsidR="00D10C96" w:rsidRPr="00332269" w:rsidRDefault="00D10C96" w:rsidP="00D10C96">
      <w:pPr>
        <w:widowControl w:val="0"/>
        <w:numPr>
          <w:ilvl w:val="2"/>
          <w:numId w:val="4"/>
        </w:numPr>
        <w:tabs>
          <w:tab w:val="left" w:pos="837"/>
          <w:tab w:val="left" w:pos="840"/>
        </w:tabs>
        <w:autoSpaceDE w:val="0"/>
        <w:autoSpaceDN w:val="0"/>
        <w:ind w:left="2340"/>
        <w:jc w:val="both"/>
      </w:pPr>
      <w:r w:rsidRPr="00332269">
        <w:t xml:space="preserve">Date </w:t>
      </w:r>
      <w:proofErr w:type="gramStart"/>
      <w:r w:rsidRPr="00332269">
        <w:t>submitted;</w:t>
      </w:r>
      <w:proofErr w:type="gramEnd"/>
    </w:p>
    <w:p w14:paraId="3A7A9CA1" w14:textId="77777777" w:rsidR="00D10C96" w:rsidRPr="00332269" w:rsidRDefault="00D10C96" w:rsidP="00D10C96">
      <w:pPr>
        <w:widowControl w:val="0"/>
        <w:numPr>
          <w:ilvl w:val="2"/>
          <w:numId w:val="4"/>
        </w:numPr>
        <w:tabs>
          <w:tab w:val="left" w:pos="837"/>
          <w:tab w:val="left" w:pos="840"/>
        </w:tabs>
        <w:autoSpaceDE w:val="0"/>
        <w:autoSpaceDN w:val="0"/>
        <w:ind w:left="2340"/>
        <w:jc w:val="both"/>
      </w:pPr>
      <w:r w:rsidRPr="00332269">
        <w:t xml:space="preserve">Docket </w:t>
      </w:r>
      <w:proofErr w:type="gramStart"/>
      <w:r w:rsidRPr="00332269">
        <w:t>number;</w:t>
      </w:r>
      <w:proofErr w:type="gramEnd"/>
    </w:p>
    <w:p w14:paraId="0CD7B04C" w14:textId="77777777" w:rsidR="00D10C96" w:rsidRPr="00332269" w:rsidRDefault="00D10C96" w:rsidP="00D10C96">
      <w:pPr>
        <w:widowControl w:val="0"/>
        <w:numPr>
          <w:ilvl w:val="2"/>
          <w:numId w:val="4"/>
        </w:numPr>
        <w:tabs>
          <w:tab w:val="left" w:pos="837"/>
          <w:tab w:val="left" w:pos="840"/>
        </w:tabs>
        <w:autoSpaceDE w:val="0"/>
        <w:autoSpaceDN w:val="0"/>
        <w:ind w:left="2340"/>
        <w:jc w:val="both"/>
      </w:pPr>
      <w:r w:rsidRPr="00332269">
        <w:t xml:space="preserve">For each person who worked on the case for that vendor, their rate, a notation of whether it is an hourly or fixed rate, and the number of hours </w:t>
      </w:r>
      <w:proofErr w:type="gramStart"/>
      <w:r w:rsidRPr="00332269">
        <w:t>worked;</w:t>
      </w:r>
      <w:proofErr w:type="gramEnd"/>
    </w:p>
    <w:p w14:paraId="499304FD" w14:textId="77777777" w:rsidR="00D10C96" w:rsidRPr="00332269" w:rsidRDefault="00D10C96" w:rsidP="00D10C96">
      <w:pPr>
        <w:widowControl w:val="0"/>
        <w:numPr>
          <w:ilvl w:val="2"/>
          <w:numId w:val="4"/>
        </w:numPr>
        <w:tabs>
          <w:tab w:val="left" w:pos="837"/>
          <w:tab w:val="left" w:pos="840"/>
        </w:tabs>
        <w:autoSpaceDE w:val="0"/>
        <w:autoSpaceDN w:val="0"/>
        <w:ind w:left="2340"/>
        <w:jc w:val="both"/>
      </w:pPr>
      <w:r w:rsidRPr="00332269">
        <w:t xml:space="preserve">Itemized expenses (just the item and the cost, not an explanation); and </w:t>
      </w:r>
    </w:p>
    <w:p w14:paraId="28332C49" w14:textId="77777777" w:rsidR="00D10C96" w:rsidRDefault="00D10C96" w:rsidP="00D10C96">
      <w:pPr>
        <w:widowControl w:val="0"/>
        <w:numPr>
          <w:ilvl w:val="2"/>
          <w:numId w:val="4"/>
        </w:numPr>
        <w:tabs>
          <w:tab w:val="left" w:pos="837"/>
          <w:tab w:val="left" w:pos="840"/>
        </w:tabs>
        <w:autoSpaceDE w:val="0"/>
        <w:autoSpaceDN w:val="0"/>
        <w:ind w:left="2340"/>
        <w:jc w:val="both"/>
      </w:pPr>
      <w:r w:rsidRPr="00332269">
        <w:t xml:space="preserve">The total cost. </w:t>
      </w:r>
    </w:p>
    <w:p w14:paraId="4E36C635" w14:textId="77777777" w:rsidR="00D10C96" w:rsidRPr="00332269" w:rsidRDefault="00D10C96" w:rsidP="00D10C96">
      <w:pPr>
        <w:tabs>
          <w:tab w:val="left" w:pos="837"/>
          <w:tab w:val="left" w:pos="840"/>
        </w:tabs>
        <w:ind w:left="2340"/>
        <w:jc w:val="both"/>
      </w:pPr>
    </w:p>
    <w:p w14:paraId="265EC95B" w14:textId="77777777" w:rsidR="00D10C96" w:rsidRPr="00332269" w:rsidRDefault="00D10C96" w:rsidP="00D10C96">
      <w:pPr>
        <w:widowControl w:val="0"/>
        <w:numPr>
          <w:ilvl w:val="1"/>
          <w:numId w:val="4"/>
        </w:numPr>
        <w:tabs>
          <w:tab w:val="left" w:pos="837"/>
          <w:tab w:val="left" w:pos="840"/>
        </w:tabs>
        <w:autoSpaceDE w:val="0"/>
        <w:autoSpaceDN w:val="0"/>
        <w:ind w:left="1800"/>
        <w:jc w:val="both"/>
      </w:pPr>
      <w:r w:rsidRPr="00332269">
        <w:t xml:space="preserve">Should </w:t>
      </w:r>
      <w:r w:rsidRPr="00332269">
        <w:rPr>
          <w:u w:val="single"/>
        </w:rPr>
        <w:t>NOT</w:t>
      </w:r>
      <w:r w:rsidRPr="00332269">
        <w:t xml:space="preserve"> include: </w:t>
      </w:r>
    </w:p>
    <w:p w14:paraId="1D5F6354" w14:textId="77777777" w:rsidR="00D10C96" w:rsidRPr="00332269" w:rsidRDefault="00D10C96" w:rsidP="00D10C96">
      <w:pPr>
        <w:widowControl w:val="0"/>
        <w:numPr>
          <w:ilvl w:val="2"/>
          <w:numId w:val="4"/>
        </w:numPr>
        <w:tabs>
          <w:tab w:val="left" w:pos="837"/>
          <w:tab w:val="left" w:pos="840"/>
        </w:tabs>
        <w:autoSpaceDE w:val="0"/>
        <w:autoSpaceDN w:val="0"/>
        <w:ind w:left="2340"/>
        <w:jc w:val="both"/>
      </w:pPr>
      <w:r w:rsidRPr="00332269">
        <w:t>Client name or personally identifying information; or</w:t>
      </w:r>
    </w:p>
    <w:p w14:paraId="6F725AFD" w14:textId="77777777" w:rsidR="00D10C96" w:rsidRPr="00332269" w:rsidRDefault="00D10C96" w:rsidP="00D10C96">
      <w:pPr>
        <w:widowControl w:val="0"/>
        <w:numPr>
          <w:ilvl w:val="2"/>
          <w:numId w:val="4"/>
        </w:numPr>
        <w:tabs>
          <w:tab w:val="left" w:pos="837"/>
          <w:tab w:val="left" w:pos="840"/>
        </w:tabs>
        <w:autoSpaceDE w:val="0"/>
        <w:autoSpaceDN w:val="0"/>
        <w:ind w:left="2340"/>
        <w:jc w:val="both"/>
      </w:pPr>
      <w:r w:rsidRPr="00332269">
        <w:t>Notes about substantive work done.</w:t>
      </w:r>
    </w:p>
    <w:p w14:paraId="11199513" w14:textId="77777777" w:rsidR="00D10C96" w:rsidRPr="00332269" w:rsidRDefault="00D10C96" w:rsidP="00D10C96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1D78A271" w14:textId="77777777" w:rsidR="00D10C96" w:rsidRPr="009F459A" w:rsidRDefault="00D10C96" w:rsidP="00D10C96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after="0" w:line="240" w:lineRule="auto"/>
        <w:ind w:hanging="721"/>
        <w:contextualSpacing w:val="0"/>
        <w:jc w:val="both"/>
        <w:rPr>
          <w:rFonts w:ascii="Times New Roman" w:hAnsi="Times New Roman" w:cs="Times New Roman"/>
        </w:rPr>
      </w:pPr>
      <w:r w:rsidRPr="00332269">
        <w:rPr>
          <w:rFonts w:ascii="Times New Roman" w:hAnsi="Times New Roman" w:cs="Times New Roman"/>
        </w:rPr>
        <w:t>Investigators shall diligently perform necessary services requested by the contracting attorney</w:t>
      </w:r>
      <w:r w:rsidRPr="00332269">
        <w:rPr>
          <w:rFonts w:ascii="Times New Roman" w:hAnsi="Times New Roman" w:cs="Times New Roman"/>
          <w:spacing w:val="-3"/>
        </w:rPr>
        <w:t xml:space="preserve"> </w:t>
      </w:r>
      <w:r w:rsidRPr="00332269">
        <w:rPr>
          <w:rFonts w:ascii="Times New Roman" w:hAnsi="Times New Roman" w:cs="Times New Roman"/>
        </w:rPr>
        <w:t>and</w:t>
      </w:r>
      <w:r w:rsidRPr="00332269">
        <w:rPr>
          <w:rFonts w:ascii="Times New Roman" w:hAnsi="Times New Roman" w:cs="Times New Roman"/>
          <w:spacing w:val="-6"/>
        </w:rPr>
        <w:t xml:space="preserve"> </w:t>
      </w:r>
      <w:r w:rsidRPr="00332269">
        <w:rPr>
          <w:rFonts w:ascii="Times New Roman" w:hAnsi="Times New Roman" w:cs="Times New Roman"/>
        </w:rPr>
        <w:t>shall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not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charge</w:t>
      </w:r>
      <w:r w:rsidRPr="00332269">
        <w:rPr>
          <w:rFonts w:ascii="Times New Roman" w:hAnsi="Times New Roman" w:cs="Times New Roman"/>
          <w:spacing w:val="-6"/>
        </w:rPr>
        <w:t xml:space="preserve"> </w:t>
      </w:r>
      <w:r w:rsidRPr="00332269">
        <w:rPr>
          <w:rFonts w:ascii="Times New Roman" w:hAnsi="Times New Roman" w:cs="Times New Roman"/>
        </w:rPr>
        <w:t>for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time</w:t>
      </w:r>
      <w:r w:rsidRPr="00332269">
        <w:rPr>
          <w:rFonts w:ascii="Times New Roman" w:hAnsi="Times New Roman" w:cs="Times New Roman"/>
          <w:spacing w:val="-9"/>
        </w:rPr>
        <w:t xml:space="preserve"> </w:t>
      </w:r>
      <w:r w:rsidRPr="00332269">
        <w:rPr>
          <w:rFonts w:ascii="Times New Roman" w:hAnsi="Times New Roman" w:cs="Times New Roman"/>
        </w:rPr>
        <w:t>not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reasonably</w:t>
      </w:r>
      <w:r w:rsidRPr="00332269">
        <w:rPr>
          <w:rFonts w:ascii="Times New Roman" w:hAnsi="Times New Roman" w:cs="Times New Roman"/>
          <w:spacing w:val="-1"/>
        </w:rPr>
        <w:t xml:space="preserve"> </w:t>
      </w:r>
      <w:r w:rsidRPr="00332269">
        <w:rPr>
          <w:rFonts w:ascii="Times New Roman" w:hAnsi="Times New Roman" w:cs="Times New Roman"/>
        </w:rPr>
        <w:t>required</w:t>
      </w:r>
      <w:r w:rsidRPr="00332269">
        <w:rPr>
          <w:rFonts w:ascii="Times New Roman" w:hAnsi="Times New Roman" w:cs="Times New Roman"/>
          <w:spacing w:val="-9"/>
        </w:rPr>
        <w:t xml:space="preserve"> </w:t>
      </w:r>
      <w:r w:rsidRPr="00332269">
        <w:rPr>
          <w:rFonts w:ascii="Times New Roman" w:hAnsi="Times New Roman" w:cs="Times New Roman"/>
        </w:rPr>
        <w:t>to</w:t>
      </w:r>
      <w:r w:rsidRPr="00332269">
        <w:rPr>
          <w:rFonts w:ascii="Times New Roman" w:hAnsi="Times New Roman" w:cs="Times New Roman"/>
          <w:spacing w:val="-9"/>
        </w:rPr>
        <w:t xml:space="preserve"> </w:t>
      </w:r>
      <w:r w:rsidRPr="00332269">
        <w:rPr>
          <w:rFonts w:ascii="Times New Roman" w:hAnsi="Times New Roman" w:cs="Times New Roman"/>
        </w:rPr>
        <w:t>complete</w:t>
      </w:r>
      <w:r w:rsidRPr="00332269">
        <w:rPr>
          <w:rFonts w:ascii="Times New Roman" w:hAnsi="Times New Roman" w:cs="Times New Roman"/>
          <w:spacing w:val="-9"/>
        </w:rPr>
        <w:t xml:space="preserve"> </w:t>
      </w:r>
      <w:r w:rsidRPr="00332269">
        <w:rPr>
          <w:rFonts w:ascii="Times New Roman" w:hAnsi="Times New Roman" w:cs="Times New Roman"/>
        </w:rPr>
        <w:t>the</w:t>
      </w:r>
      <w:r w:rsidRPr="00332269">
        <w:rPr>
          <w:rFonts w:ascii="Times New Roman" w:hAnsi="Times New Roman" w:cs="Times New Roman"/>
          <w:spacing w:val="-6"/>
        </w:rPr>
        <w:t xml:space="preserve"> </w:t>
      </w:r>
      <w:r w:rsidRPr="00332269">
        <w:rPr>
          <w:rFonts w:ascii="Times New Roman" w:hAnsi="Times New Roman" w:cs="Times New Roman"/>
        </w:rPr>
        <w:t xml:space="preserve">services </w:t>
      </w:r>
      <w:r w:rsidRPr="00332269">
        <w:rPr>
          <w:rFonts w:ascii="Times New Roman" w:hAnsi="Times New Roman" w:cs="Times New Roman"/>
          <w:spacing w:val="-2"/>
        </w:rPr>
        <w:t>requested.</w:t>
      </w:r>
    </w:p>
    <w:p w14:paraId="37FC86CB" w14:textId="77777777" w:rsidR="00D10C96" w:rsidRPr="00332269" w:rsidRDefault="00D10C96" w:rsidP="00D10C96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6DCBE6FF" w14:textId="77777777" w:rsidR="00D10C96" w:rsidRDefault="00D10C96" w:rsidP="00D10C96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after="0" w:line="240" w:lineRule="auto"/>
        <w:ind w:hanging="721"/>
        <w:contextualSpacing w:val="0"/>
        <w:jc w:val="both"/>
        <w:rPr>
          <w:rFonts w:ascii="Times New Roman" w:hAnsi="Times New Roman" w:cs="Times New Roman"/>
        </w:rPr>
      </w:pPr>
      <w:r w:rsidRPr="00332269">
        <w:rPr>
          <w:rFonts w:ascii="Times New Roman" w:hAnsi="Times New Roman" w:cs="Times New Roman"/>
        </w:rPr>
        <w:t>Out</w:t>
      </w:r>
      <w:r w:rsidRPr="00332269">
        <w:rPr>
          <w:rFonts w:ascii="Times New Roman" w:hAnsi="Times New Roman" w:cs="Times New Roman"/>
          <w:spacing w:val="-6"/>
        </w:rPr>
        <w:t>-of-pocket</w:t>
      </w:r>
      <w:r w:rsidRPr="00332269">
        <w:rPr>
          <w:rFonts w:ascii="Times New Roman" w:hAnsi="Times New Roman" w:cs="Times New Roman"/>
          <w:spacing w:val="-3"/>
        </w:rPr>
        <w:t xml:space="preserve"> </w:t>
      </w:r>
      <w:r w:rsidRPr="00332269">
        <w:rPr>
          <w:rFonts w:ascii="Times New Roman" w:hAnsi="Times New Roman" w:cs="Times New Roman"/>
        </w:rPr>
        <w:t>expenses</w:t>
      </w:r>
      <w:r w:rsidRPr="00332269">
        <w:rPr>
          <w:rFonts w:ascii="Times New Roman" w:hAnsi="Times New Roman" w:cs="Times New Roman"/>
          <w:spacing w:val="-9"/>
        </w:rPr>
        <w:t xml:space="preserve"> </w:t>
      </w:r>
      <w:r w:rsidRPr="00332269">
        <w:rPr>
          <w:rFonts w:ascii="Times New Roman" w:hAnsi="Times New Roman" w:cs="Times New Roman"/>
        </w:rPr>
        <w:t>must</w:t>
      </w:r>
      <w:r w:rsidRPr="00332269">
        <w:rPr>
          <w:rFonts w:ascii="Times New Roman" w:hAnsi="Times New Roman" w:cs="Times New Roman"/>
          <w:spacing w:val="-6"/>
        </w:rPr>
        <w:t xml:space="preserve"> </w:t>
      </w:r>
      <w:r w:rsidRPr="00332269">
        <w:rPr>
          <w:rFonts w:ascii="Times New Roman" w:hAnsi="Times New Roman" w:cs="Times New Roman"/>
        </w:rPr>
        <w:t>be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itemized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and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supported</w:t>
      </w:r>
      <w:r w:rsidRPr="00332269">
        <w:rPr>
          <w:rFonts w:ascii="Times New Roman" w:hAnsi="Times New Roman" w:cs="Times New Roman"/>
          <w:spacing w:val="-10"/>
        </w:rPr>
        <w:t xml:space="preserve"> </w:t>
      </w:r>
      <w:r w:rsidRPr="00332269">
        <w:rPr>
          <w:rFonts w:ascii="Times New Roman" w:hAnsi="Times New Roman" w:cs="Times New Roman"/>
        </w:rPr>
        <w:t>by</w:t>
      </w:r>
      <w:r w:rsidRPr="00332269">
        <w:rPr>
          <w:rFonts w:ascii="Times New Roman" w:hAnsi="Times New Roman" w:cs="Times New Roman"/>
          <w:spacing w:val="-9"/>
        </w:rPr>
        <w:t xml:space="preserve"> </w:t>
      </w:r>
      <w:r w:rsidRPr="00332269">
        <w:rPr>
          <w:rFonts w:ascii="Times New Roman" w:hAnsi="Times New Roman" w:cs="Times New Roman"/>
        </w:rPr>
        <w:t>receipt</w:t>
      </w:r>
      <w:r>
        <w:rPr>
          <w:rFonts w:ascii="Times New Roman" w:hAnsi="Times New Roman" w:cs="Times New Roman"/>
        </w:rPr>
        <w:t>s</w:t>
      </w:r>
      <w:r w:rsidRPr="00332269">
        <w:rPr>
          <w:rFonts w:ascii="Times New Roman" w:hAnsi="Times New Roman" w:cs="Times New Roman"/>
        </w:rPr>
        <w:t>.</w:t>
      </w:r>
      <w:r w:rsidRPr="00332269">
        <w:rPr>
          <w:rFonts w:ascii="Times New Roman" w:hAnsi="Times New Roman" w:cs="Times New Roman"/>
          <w:spacing w:val="35"/>
        </w:rPr>
        <w:t xml:space="preserve"> </w:t>
      </w:r>
      <w:r w:rsidRPr="00332269">
        <w:rPr>
          <w:rFonts w:ascii="Times New Roman" w:hAnsi="Times New Roman" w:cs="Times New Roman"/>
        </w:rPr>
        <w:t>No</w:t>
      </w:r>
      <w:r w:rsidRPr="00332269">
        <w:rPr>
          <w:rFonts w:ascii="Times New Roman" w:hAnsi="Times New Roman" w:cs="Times New Roman"/>
          <w:spacing w:val="-10"/>
        </w:rPr>
        <w:t xml:space="preserve"> </w:t>
      </w:r>
      <w:r w:rsidRPr="00332269">
        <w:rPr>
          <w:rFonts w:ascii="Times New Roman" w:hAnsi="Times New Roman" w:cs="Times New Roman"/>
        </w:rPr>
        <w:t xml:space="preserve">reimbursement will be made for mileage in excess of the </w:t>
      </w:r>
      <w:hyperlink r:id="rId7" w:history="1">
        <w:r w:rsidRPr="00DD668C">
          <w:rPr>
            <w:rStyle w:val="Hyperlink"/>
            <w:rFonts w:ascii="Times New Roman" w:hAnsi="Times New Roman" w:cs="Times New Roman"/>
          </w:rPr>
          <w:t>State rate</w:t>
        </w:r>
      </w:hyperlink>
      <w:r>
        <w:rPr>
          <w:rFonts w:ascii="Times New Roman" w:hAnsi="Times New Roman" w:cs="Times New Roman"/>
        </w:rPr>
        <w:t xml:space="preserve"> (currently, $.54/mile)</w:t>
      </w:r>
      <w:r w:rsidRPr="00332269">
        <w:rPr>
          <w:rFonts w:ascii="Times New Roman" w:hAnsi="Times New Roman" w:cs="Times New Roman"/>
        </w:rPr>
        <w:t xml:space="preserve"> or for items usually associated with regular office expense</w:t>
      </w:r>
      <w:r>
        <w:rPr>
          <w:rFonts w:ascii="Times New Roman" w:hAnsi="Times New Roman" w:cs="Times New Roman"/>
        </w:rPr>
        <w:t>s</w:t>
      </w:r>
      <w:r w:rsidRPr="00332269">
        <w:rPr>
          <w:rFonts w:ascii="Times New Roman" w:hAnsi="Times New Roman" w:cs="Times New Roman"/>
        </w:rPr>
        <w:t>.</w:t>
      </w:r>
    </w:p>
    <w:p w14:paraId="4269A8E4" w14:textId="77777777" w:rsidR="00D10C96" w:rsidRPr="0092183F" w:rsidRDefault="00D10C96" w:rsidP="00D10C96">
      <w:pPr>
        <w:widowControl w:val="0"/>
        <w:tabs>
          <w:tab w:val="left" w:pos="840"/>
        </w:tabs>
        <w:autoSpaceDE w:val="0"/>
        <w:autoSpaceDN w:val="0"/>
        <w:jc w:val="both"/>
      </w:pPr>
    </w:p>
    <w:p w14:paraId="6A810E2A" w14:textId="77777777" w:rsidR="00D10C96" w:rsidRPr="00332269" w:rsidRDefault="00D10C96" w:rsidP="00D10C96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251" w:after="0" w:line="240" w:lineRule="auto"/>
        <w:ind w:hanging="720"/>
        <w:contextualSpacing w:val="0"/>
        <w:jc w:val="both"/>
        <w:rPr>
          <w:rFonts w:ascii="Times New Roman" w:hAnsi="Times New Roman" w:cs="Times New Roman"/>
        </w:rPr>
      </w:pPr>
      <w:r w:rsidRPr="00332269">
        <w:rPr>
          <w:rFonts w:ascii="Times New Roman" w:hAnsi="Times New Roman" w:cs="Times New Roman"/>
        </w:rPr>
        <w:lastRenderedPageBreak/>
        <w:t>Any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statement</w:t>
      </w:r>
      <w:r w:rsidRPr="00332269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332269">
        <w:rPr>
          <w:rFonts w:ascii="Times New Roman" w:hAnsi="Times New Roman" w:cs="Times New Roman"/>
        </w:rPr>
        <w:t>for</w:t>
      </w:r>
      <w:proofErr w:type="gramEnd"/>
      <w:r w:rsidRPr="00332269">
        <w:rPr>
          <w:rFonts w:ascii="Times New Roman" w:hAnsi="Times New Roman" w:cs="Times New Roman"/>
          <w:spacing w:val="-4"/>
        </w:rPr>
        <w:t xml:space="preserve"> </w:t>
      </w:r>
      <w:r w:rsidRPr="00332269">
        <w:rPr>
          <w:rFonts w:ascii="Times New Roman" w:hAnsi="Times New Roman" w:cs="Times New Roman"/>
        </w:rPr>
        <w:t>services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must</w:t>
      </w:r>
      <w:r w:rsidRPr="00332269">
        <w:rPr>
          <w:rFonts w:ascii="Times New Roman" w:hAnsi="Times New Roman" w:cs="Times New Roman"/>
          <w:spacing w:val="-6"/>
        </w:rPr>
        <w:t xml:space="preserve"> </w:t>
      </w:r>
      <w:r w:rsidRPr="00332269">
        <w:rPr>
          <w:rFonts w:ascii="Times New Roman" w:hAnsi="Times New Roman" w:cs="Times New Roman"/>
        </w:rPr>
        <w:t>be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certified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by</w:t>
      </w:r>
      <w:r w:rsidRPr="00332269">
        <w:rPr>
          <w:rFonts w:ascii="Times New Roman" w:hAnsi="Times New Roman" w:cs="Times New Roman"/>
          <w:spacing w:val="-9"/>
        </w:rPr>
        <w:t xml:space="preserve"> </w:t>
      </w:r>
      <w:r w:rsidRPr="00332269">
        <w:rPr>
          <w:rFonts w:ascii="Times New Roman" w:hAnsi="Times New Roman" w:cs="Times New Roman"/>
        </w:rPr>
        <w:t>the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client’</w:t>
      </w:r>
      <w:r w:rsidRPr="00332269">
        <w:rPr>
          <w:rFonts w:ascii="Times New Roman" w:hAnsi="Times New Roman" w:cs="Times New Roman"/>
        </w:rPr>
        <w:t>s</w:t>
      </w:r>
      <w:r w:rsidRPr="00332269">
        <w:rPr>
          <w:rFonts w:ascii="Times New Roman" w:hAnsi="Times New Roman" w:cs="Times New Roman"/>
          <w:spacing w:val="-4"/>
        </w:rPr>
        <w:t xml:space="preserve"> </w:t>
      </w:r>
      <w:r w:rsidRPr="00332269">
        <w:rPr>
          <w:rFonts w:ascii="Times New Roman" w:hAnsi="Times New Roman" w:cs="Times New Roman"/>
        </w:rPr>
        <w:t>counsel</w:t>
      </w:r>
      <w:r w:rsidRPr="00332269">
        <w:rPr>
          <w:rFonts w:ascii="Times New Roman" w:hAnsi="Times New Roman" w:cs="Times New Roman"/>
          <w:spacing w:val="-10"/>
        </w:rPr>
        <w:t xml:space="preserve"> </w:t>
      </w:r>
      <w:r w:rsidRPr="00332269">
        <w:rPr>
          <w:rFonts w:ascii="Times New Roman" w:hAnsi="Times New Roman" w:cs="Times New Roman"/>
        </w:rPr>
        <w:t>and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indicate</w:t>
      </w:r>
      <w:r w:rsidRPr="00332269">
        <w:rPr>
          <w:rFonts w:ascii="Times New Roman" w:hAnsi="Times New Roman" w:cs="Times New Roman"/>
          <w:spacing w:val="-10"/>
        </w:rPr>
        <w:t xml:space="preserve"> </w:t>
      </w:r>
      <w:r w:rsidRPr="00332269">
        <w:rPr>
          <w:rFonts w:ascii="Times New Roman" w:hAnsi="Times New Roman" w:cs="Times New Roman"/>
        </w:rPr>
        <w:t>that all services have been performed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satisfactorily</w:t>
      </w:r>
      <w:proofErr w:type="gramEnd"/>
      <w:r w:rsidRPr="00332269">
        <w:rPr>
          <w:rFonts w:ascii="Times New Roman" w:hAnsi="Times New Roman" w:cs="Times New Roman"/>
        </w:rPr>
        <w:t xml:space="preserve"> and applicable reports provided to counsel.</w:t>
      </w:r>
      <w:r w:rsidRPr="00332269">
        <w:rPr>
          <w:rFonts w:ascii="Times New Roman" w:hAnsi="Times New Roman" w:cs="Times New Roman"/>
          <w:spacing w:val="40"/>
        </w:rPr>
        <w:t xml:space="preserve"> </w:t>
      </w:r>
      <w:r w:rsidRPr="00332269">
        <w:rPr>
          <w:rFonts w:ascii="Times New Roman" w:hAnsi="Times New Roman" w:cs="Times New Roman"/>
        </w:rPr>
        <w:t>Reports cannot be withheld to secure payment.</w:t>
      </w:r>
    </w:p>
    <w:p w14:paraId="74094B34" w14:textId="77777777" w:rsidR="00D10C96" w:rsidRPr="00332269" w:rsidRDefault="00D10C96" w:rsidP="00D10C96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239703F3" w14:textId="77777777" w:rsidR="00D10C96" w:rsidRPr="00332269" w:rsidRDefault="00D10C96" w:rsidP="00D10C96">
      <w:pPr>
        <w:pStyle w:val="ListParagraph"/>
        <w:widowControl w:val="0"/>
        <w:numPr>
          <w:ilvl w:val="0"/>
          <w:numId w:val="2"/>
        </w:numPr>
        <w:tabs>
          <w:tab w:val="left" w:pos="838"/>
          <w:tab w:val="left" w:pos="840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2269">
        <w:rPr>
          <w:rFonts w:ascii="Times New Roman" w:hAnsi="Times New Roman" w:cs="Times New Roman"/>
        </w:rPr>
        <w:t>All services rendered are by agreement and under the direction of the defendant’s attorney.</w:t>
      </w:r>
      <w:r w:rsidRPr="00332269">
        <w:rPr>
          <w:rFonts w:ascii="Times New Roman" w:hAnsi="Times New Roman" w:cs="Times New Roman"/>
          <w:spacing w:val="35"/>
        </w:rPr>
        <w:t xml:space="preserve"> </w:t>
      </w:r>
      <w:r w:rsidRPr="00332269">
        <w:rPr>
          <w:rFonts w:ascii="Times New Roman" w:hAnsi="Times New Roman" w:cs="Times New Roman"/>
        </w:rPr>
        <w:t>The</w:t>
      </w:r>
      <w:r w:rsidRPr="00332269">
        <w:rPr>
          <w:rFonts w:ascii="Times New Roman" w:hAnsi="Times New Roman" w:cs="Times New Roman"/>
          <w:spacing w:val="-10"/>
        </w:rPr>
        <w:t xml:space="preserve"> </w:t>
      </w:r>
      <w:r w:rsidRPr="00332269">
        <w:rPr>
          <w:rFonts w:ascii="Times New Roman" w:hAnsi="Times New Roman" w:cs="Times New Roman"/>
        </w:rPr>
        <w:t>contract</w:t>
      </w:r>
      <w:r w:rsidRPr="00332269">
        <w:rPr>
          <w:rFonts w:ascii="Times New Roman" w:hAnsi="Times New Roman" w:cs="Times New Roman"/>
          <w:spacing w:val="-6"/>
        </w:rPr>
        <w:t xml:space="preserve"> </w:t>
      </w:r>
      <w:r w:rsidRPr="00332269">
        <w:rPr>
          <w:rFonts w:ascii="Times New Roman" w:hAnsi="Times New Roman" w:cs="Times New Roman"/>
        </w:rPr>
        <w:t>for</w:t>
      </w:r>
      <w:r w:rsidRPr="00332269">
        <w:rPr>
          <w:rFonts w:ascii="Times New Roman" w:hAnsi="Times New Roman" w:cs="Times New Roman"/>
          <w:spacing w:val="-1"/>
        </w:rPr>
        <w:t xml:space="preserve"> </w:t>
      </w:r>
      <w:r w:rsidRPr="00332269">
        <w:rPr>
          <w:rFonts w:ascii="Times New Roman" w:hAnsi="Times New Roman" w:cs="Times New Roman"/>
        </w:rPr>
        <w:t>employment</w:t>
      </w:r>
      <w:r w:rsidRPr="00332269">
        <w:rPr>
          <w:rFonts w:ascii="Times New Roman" w:hAnsi="Times New Roman" w:cs="Times New Roman"/>
          <w:spacing w:val="-3"/>
        </w:rPr>
        <w:t xml:space="preserve"> </w:t>
      </w:r>
      <w:r w:rsidRPr="00332269">
        <w:rPr>
          <w:rFonts w:ascii="Times New Roman" w:hAnsi="Times New Roman" w:cs="Times New Roman"/>
        </w:rPr>
        <w:t>is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with</w:t>
      </w:r>
      <w:r w:rsidRPr="00332269">
        <w:rPr>
          <w:rFonts w:ascii="Times New Roman" w:hAnsi="Times New Roman" w:cs="Times New Roman"/>
          <w:spacing w:val="-12"/>
        </w:rPr>
        <w:t xml:space="preserve"> </w:t>
      </w:r>
      <w:r w:rsidRPr="00332269">
        <w:rPr>
          <w:rFonts w:ascii="Times New Roman" w:hAnsi="Times New Roman" w:cs="Times New Roman"/>
        </w:rPr>
        <w:t>the</w:t>
      </w:r>
      <w:r w:rsidRPr="00332269">
        <w:rPr>
          <w:rFonts w:ascii="Times New Roman" w:hAnsi="Times New Roman" w:cs="Times New Roman"/>
          <w:spacing w:val="-10"/>
        </w:rPr>
        <w:t xml:space="preserve"> </w:t>
      </w:r>
      <w:r w:rsidRPr="00332269">
        <w:rPr>
          <w:rFonts w:ascii="Times New Roman" w:hAnsi="Times New Roman" w:cs="Times New Roman"/>
        </w:rPr>
        <w:t>attorney.</w:t>
      </w:r>
      <w:r w:rsidRPr="00332269">
        <w:rPr>
          <w:rFonts w:ascii="Times New Roman" w:hAnsi="Times New Roman" w:cs="Times New Roman"/>
          <w:spacing w:val="35"/>
        </w:rPr>
        <w:t xml:space="preserve"> </w:t>
      </w:r>
      <w:r w:rsidRPr="00332269">
        <w:rPr>
          <w:rFonts w:ascii="Times New Roman" w:hAnsi="Times New Roman" w:cs="Times New Roman"/>
        </w:rPr>
        <w:t>The</w:t>
      </w:r>
      <w:r w:rsidRPr="00332269">
        <w:rPr>
          <w:rFonts w:ascii="Times New Roman" w:hAnsi="Times New Roman" w:cs="Times New Roman"/>
          <w:spacing w:val="-10"/>
        </w:rPr>
        <w:t xml:space="preserve"> </w:t>
      </w:r>
      <w:r w:rsidRPr="00332269">
        <w:rPr>
          <w:rFonts w:ascii="Times New Roman" w:hAnsi="Times New Roman" w:cs="Times New Roman"/>
        </w:rPr>
        <w:t>Commission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is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not responsible for any compensation other than as authorized by the Commission.</w:t>
      </w:r>
    </w:p>
    <w:p w14:paraId="737F5711" w14:textId="77777777" w:rsidR="00D10C96" w:rsidRPr="00332269" w:rsidRDefault="00D10C96" w:rsidP="00D10C96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252" w:after="0" w:line="240" w:lineRule="auto"/>
        <w:ind w:hanging="721"/>
        <w:contextualSpacing w:val="0"/>
        <w:jc w:val="both"/>
        <w:rPr>
          <w:rFonts w:ascii="Times New Roman" w:hAnsi="Times New Roman" w:cs="Times New Roman"/>
        </w:rPr>
      </w:pPr>
      <w:r w:rsidRPr="00332269">
        <w:rPr>
          <w:rFonts w:ascii="Times New Roman" w:hAnsi="Times New Roman" w:cs="Times New Roman"/>
        </w:rPr>
        <w:t>Appearance on the Commission register allows the investigator or agency to be compensated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in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court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appointed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cases.</w:t>
      </w:r>
      <w:r w:rsidRPr="00332269">
        <w:rPr>
          <w:rFonts w:ascii="Times New Roman" w:hAnsi="Times New Roman" w:cs="Times New Roman"/>
          <w:spacing w:val="34"/>
        </w:rPr>
        <w:t xml:space="preserve"> </w:t>
      </w:r>
      <w:r w:rsidRPr="00332269">
        <w:rPr>
          <w:rFonts w:ascii="Times New Roman" w:hAnsi="Times New Roman" w:cs="Times New Roman"/>
        </w:rPr>
        <w:t>This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does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not</w:t>
      </w:r>
      <w:r w:rsidRPr="00332269">
        <w:rPr>
          <w:rFonts w:ascii="Times New Roman" w:hAnsi="Times New Roman" w:cs="Times New Roman"/>
          <w:spacing w:val="-6"/>
        </w:rPr>
        <w:t xml:space="preserve"> </w:t>
      </w:r>
      <w:r w:rsidRPr="00332269">
        <w:rPr>
          <w:rFonts w:ascii="Times New Roman" w:hAnsi="Times New Roman" w:cs="Times New Roman"/>
        </w:rPr>
        <w:t>constitute</w:t>
      </w:r>
      <w:r w:rsidRPr="00332269">
        <w:rPr>
          <w:rFonts w:ascii="Times New Roman" w:hAnsi="Times New Roman" w:cs="Times New Roman"/>
          <w:spacing w:val="-10"/>
        </w:rPr>
        <w:t xml:space="preserve"> </w:t>
      </w:r>
      <w:r w:rsidRPr="00332269">
        <w:rPr>
          <w:rFonts w:ascii="Times New Roman" w:hAnsi="Times New Roman" w:cs="Times New Roman"/>
        </w:rPr>
        <w:t>employment</w:t>
      </w:r>
      <w:r w:rsidRPr="00332269">
        <w:rPr>
          <w:rFonts w:ascii="Times New Roman" w:hAnsi="Times New Roman" w:cs="Times New Roman"/>
          <w:spacing w:val="-4"/>
        </w:rPr>
        <w:t xml:space="preserve"> </w:t>
      </w:r>
      <w:r w:rsidRPr="00332269">
        <w:rPr>
          <w:rFonts w:ascii="Times New Roman" w:hAnsi="Times New Roman" w:cs="Times New Roman"/>
        </w:rPr>
        <w:t>by</w:t>
      </w:r>
      <w:r w:rsidRPr="00332269">
        <w:rPr>
          <w:rFonts w:ascii="Times New Roman" w:hAnsi="Times New Roman" w:cs="Times New Roman"/>
          <w:spacing w:val="-9"/>
        </w:rPr>
        <w:t xml:space="preserve"> </w:t>
      </w:r>
      <w:r w:rsidRPr="00332269">
        <w:rPr>
          <w:rFonts w:ascii="Times New Roman" w:hAnsi="Times New Roman" w:cs="Times New Roman"/>
        </w:rPr>
        <w:t>the Commission or approval, certification or endorsement of an investigator or agency.</w:t>
      </w:r>
    </w:p>
    <w:p w14:paraId="773C268D" w14:textId="77777777" w:rsidR="00D10C96" w:rsidRDefault="00D10C96" w:rsidP="00D10C96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251" w:after="0" w:line="240" w:lineRule="auto"/>
        <w:ind w:hanging="721"/>
        <w:contextualSpacing w:val="0"/>
        <w:jc w:val="both"/>
        <w:rPr>
          <w:rFonts w:ascii="Times New Roman" w:hAnsi="Times New Roman" w:cs="Times New Roman"/>
        </w:rPr>
      </w:pPr>
      <w:r w:rsidRPr="00332269">
        <w:rPr>
          <w:rFonts w:ascii="Times New Roman" w:hAnsi="Times New Roman" w:cs="Times New Roman"/>
        </w:rPr>
        <w:t>No</w:t>
      </w:r>
      <w:r w:rsidRPr="00332269">
        <w:rPr>
          <w:rFonts w:ascii="Times New Roman" w:hAnsi="Times New Roman" w:cs="Times New Roman"/>
          <w:spacing w:val="-8"/>
        </w:rPr>
        <w:t xml:space="preserve"> </w:t>
      </w:r>
      <w:r w:rsidRPr="00332269">
        <w:rPr>
          <w:rFonts w:ascii="Times New Roman" w:hAnsi="Times New Roman" w:cs="Times New Roman"/>
        </w:rPr>
        <w:t>investigator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shall</w:t>
      </w:r>
      <w:r w:rsidRPr="00332269">
        <w:rPr>
          <w:rFonts w:ascii="Times New Roman" w:hAnsi="Times New Roman" w:cs="Times New Roman"/>
          <w:spacing w:val="-11"/>
        </w:rPr>
        <w:t xml:space="preserve"> </w:t>
      </w:r>
      <w:r w:rsidRPr="00332269">
        <w:rPr>
          <w:rFonts w:ascii="Times New Roman" w:hAnsi="Times New Roman" w:cs="Times New Roman"/>
        </w:rPr>
        <w:t>represent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nor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hold</w:t>
      </w:r>
      <w:r w:rsidRPr="00332269"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themself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out</w:t>
      </w:r>
      <w:r w:rsidRPr="00332269">
        <w:rPr>
          <w:rFonts w:ascii="Times New Roman" w:hAnsi="Times New Roman" w:cs="Times New Roman"/>
          <w:spacing w:val="-7"/>
        </w:rPr>
        <w:t xml:space="preserve"> </w:t>
      </w:r>
      <w:r w:rsidRPr="00332269">
        <w:rPr>
          <w:rFonts w:ascii="Times New Roman" w:hAnsi="Times New Roman" w:cs="Times New Roman"/>
        </w:rPr>
        <w:t>as</w:t>
      </w:r>
      <w:r w:rsidRPr="00332269">
        <w:rPr>
          <w:rFonts w:ascii="Times New Roman" w:hAnsi="Times New Roman" w:cs="Times New Roman"/>
          <w:spacing w:val="-13"/>
        </w:rPr>
        <w:t xml:space="preserve"> </w:t>
      </w:r>
      <w:r w:rsidRPr="00332269">
        <w:rPr>
          <w:rFonts w:ascii="Times New Roman" w:hAnsi="Times New Roman" w:cs="Times New Roman"/>
        </w:rPr>
        <w:t>being</w:t>
      </w:r>
      <w:r w:rsidRPr="00332269">
        <w:rPr>
          <w:rFonts w:ascii="Times New Roman" w:hAnsi="Times New Roman" w:cs="Times New Roman"/>
          <w:spacing w:val="-8"/>
        </w:rPr>
        <w:t xml:space="preserve"> </w:t>
      </w:r>
      <w:r w:rsidRPr="00332269">
        <w:rPr>
          <w:rFonts w:ascii="Times New Roman" w:hAnsi="Times New Roman" w:cs="Times New Roman"/>
        </w:rPr>
        <w:t>“court-appointed”</w:t>
      </w:r>
      <w:r w:rsidRPr="00332269">
        <w:rPr>
          <w:rFonts w:ascii="Times New Roman" w:hAnsi="Times New Roman" w:cs="Times New Roman"/>
          <w:spacing w:val="-5"/>
        </w:rPr>
        <w:t xml:space="preserve"> </w:t>
      </w:r>
      <w:r w:rsidRPr="00332269">
        <w:rPr>
          <w:rFonts w:ascii="Times New Roman" w:hAnsi="Times New Roman" w:cs="Times New Roman"/>
        </w:rPr>
        <w:t>or acting in any official or unofficial capacity for the court or the Commission.</w:t>
      </w:r>
    </w:p>
    <w:p w14:paraId="599FE755" w14:textId="77777777" w:rsidR="00D10C96" w:rsidRPr="00332269" w:rsidRDefault="00D10C96" w:rsidP="00D10C96">
      <w:pPr>
        <w:pStyle w:val="ListParagraph"/>
        <w:widowControl w:val="0"/>
        <w:tabs>
          <w:tab w:val="left" w:pos="840"/>
        </w:tabs>
        <w:autoSpaceDE w:val="0"/>
        <w:autoSpaceDN w:val="0"/>
        <w:spacing w:before="251" w:after="0" w:line="240" w:lineRule="auto"/>
        <w:ind w:left="840"/>
        <w:contextualSpacing w:val="0"/>
        <w:jc w:val="both"/>
        <w:rPr>
          <w:rFonts w:ascii="Times New Roman" w:hAnsi="Times New Roman" w:cs="Times New Roman"/>
        </w:rPr>
      </w:pPr>
    </w:p>
    <w:p w14:paraId="667A884F" w14:textId="77777777" w:rsidR="00D10C96" w:rsidRPr="00332269" w:rsidRDefault="00D10C96" w:rsidP="00D10C9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5CC3624" w14:textId="77777777" w:rsidR="00D10C96" w:rsidRPr="00332269" w:rsidRDefault="00D10C96" w:rsidP="00D10C96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0645A4BA" w14:textId="77777777" w:rsidR="00D10C96" w:rsidRPr="00332269" w:rsidRDefault="00D10C96" w:rsidP="00D10C96">
      <w:pPr>
        <w:pStyle w:val="BodyText"/>
        <w:tabs>
          <w:tab w:val="left" w:pos="4070"/>
          <w:tab w:val="left" w:pos="5159"/>
          <w:tab w:val="left" w:pos="9441"/>
        </w:tabs>
        <w:ind w:left="120"/>
        <w:rPr>
          <w:rFonts w:ascii="Times New Roman" w:hAnsi="Times New Roman" w:cs="Times New Roman"/>
          <w:sz w:val="24"/>
          <w:szCs w:val="24"/>
        </w:rPr>
      </w:pPr>
      <w:r w:rsidRPr="00332269">
        <w:rPr>
          <w:rFonts w:ascii="Times New Roman" w:hAnsi="Times New Roman" w:cs="Times New Roman"/>
          <w:sz w:val="24"/>
          <w:szCs w:val="24"/>
        </w:rPr>
        <w:t xml:space="preserve">Dated: </w:t>
      </w:r>
      <w:r w:rsidRPr="0033226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2269">
        <w:rPr>
          <w:rFonts w:ascii="Times New Roman" w:hAnsi="Times New Roman" w:cs="Times New Roman"/>
          <w:sz w:val="24"/>
          <w:szCs w:val="24"/>
        </w:rPr>
        <w:tab/>
      </w:r>
      <w:r w:rsidRPr="0033226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CD160A" w14:textId="77777777" w:rsidR="00D10C96" w:rsidRPr="00332269" w:rsidRDefault="00D10C96" w:rsidP="00D10C96">
      <w:pPr>
        <w:pStyle w:val="BodyText"/>
        <w:spacing w:before="2"/>
        <w:ind w:left="5160"/>
        <w:rPr>
          <w:rFonts w:ascii="Times New Roman" w:hAnsi="Times New Roman" w:cs="Times New Roman"/>
          <w:sz w:val="24"/>
          <w:szCs w:val="24"/>
        </w:rPr>
      </w:pPr>
      <w:r w:rsidRPr="00332269">
        <w:rPr>
          <w:rFonts w:ascii="Times New Roman" w:hAnsi="Times New Roman" w:cs="Times New Roman"/>
          <w:sz w:val="24"/>
          <w:szCs w:val="24"/>
        </w:rPr>
        <w:t>Authorized</w:t>
      </w:r>
      <w:r w:rsidRPr="003322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2269">
        <w:rPr>
          <w:rFonts w:ascii="Times New Roman" w:hAnsi="Times New Roman" w:cs="Times New Roman"/>
          <w:spacing w:val="-2"/>
          <w:sz w:val="24"/>
          <w:szCs w:val="24"/>
        </w:rPr>
        <w:t>Signature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2ED34664" w14:textId="77777777" w:rsidR="00D10C96" w:rsidRPr="00332269" w:rsidRDefault="00D10C96" w:rsidP="00D10C9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A402C1D" w14:textId="77777777" w:rsidR="00D10C96" w:rsidRPr="006167D8" w:rsidRDefault="00D10C96" w:rsidP="00D10C96">
      <w:pPr>
        <w:pStyle w:val="BodyText"/>
        <w:spacing w:before="1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E940CF" w14:textId="77777777" w:rsidR="00D10C96" w:rsidRDefault="00D10C96" w:rsidP="00D10C96">
      <w:pPr>
        <w:pStyle w:val="BodyText"/>
        <w:spacing w:before="11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Printed Name:</w:t>
      </w:r>
    </w:p>
    <w:p w14:paraId="31680ACF" w14:textId="77777777" w:rsidR="00D10C96" w:rsidRPr="00332269" w:rsidRDefault="00D10C96" w:rsidP="00D10C96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7F737738" w14:textId="77777777" w:rsidR="00D10C96" w:rsidRPr="00402034" w:rsidRDefault="00D10C96" w:rsidP="00D10C96">
      <w:pPr>
        <w:pStyle w:val="BodyText"/>
        <w:tabs>
          <w:tab w:val="left" w:pos="9451"/>
        </w:tabs>
        <w:ind w:left="51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BB19F40" w14:textId="77777777" w:rsidR="00D10C96" w:rsidRDefault="00D10C96" w:rsidP="00D10C96">
      <w:pPr>
        <w:pStyle w:val="BodyText"/>
        <w:tabs>
          <w:tab w:val="left" w:pos="9451"/>
        </w:tabs>
        <w:ind w:left="5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Company Name: </w:t>
      </w:r>
    </w:p>
    <w:p w14:paraId="38371020" w14:textId="77777777" w:rsidR="00D10C96" w:rsidRDefault="00D10C96" w:rsidP="00D10C96">
      <w:pPr>
        <w:pStyle w:val="BodyText"/>
        <w:tabs>
          <w:tab w:val="left" w:pos="9451"/>
        </w:tabs>
        <w:ind w:left="5160"/>
        <w:jc w:val="both"/>
        <w:rPr>
          <w:rFonts w:ascii="Times New Roman" w:hAnsi="Times New Roman" w:cs="Times New Roman"/>
          <w:sz w:val="24"/>
          <w:szCs w:val="24"/>
        </w:rPr>
      </w:pPr>
    </w:p>
    <w:p w14:paraId="3372661B" w14:textId="77777777" w:rsidR="00D10C96" w:rsidRDefault="00D10C96" w:rsidP="00D10C96">
      <w:pPr>
        <w:pStyle w:val="BodyText"/>
        <w:tabs>
          <w:tab w:val="left" w:pos="9451"/>
        </w:tabs>
        <w:ind w:left="5160"/>
        <w:jc w:val="both"/>
        <w:rPr>
          <w:rFonts w:ascii="Times New Roman" w:hAnsi="Times New Roman" w:cs="Times New Roman"/>
          <w:sz w:val="24"/>
          <w:szCs w:val="24"/>
        </w:rPr>
      </w:pPr>
    </w:p>
    <w:p w14:paraId="46C3E26A" w14:textId="77777777" w:rsidR="00D10C96" w:rsidRDefault="00D10C96" w:rsidP="00D10C96">
      <w:pPr>
        <w:pStyle w:val="BodyText"/>
        <w:tabs>
          <w:tab w:val="left" w:pos="9451"/>
        </w:tabs>
        <w:ind w:left="51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D1D6B8" w14:textId="77777777" w:rsidR="00D10C96" w:rsidRPr="00DF44F1" w:rsidRDefault="00D10C96" w:rsidP="00D10C96">
      <w:pPr>
        <w:pStyle w:val="BodyText"/>
        <w:tabs>
          <w:tab w:val="left" w:pos="9451"/>
        </w:tabs>
        <w:ind w:left="5160"/>
        <w:rPr>
          <w:rFonts w:ascii="Times New Roman" w:hAnsi="Times New Roman" w:cs="Times New Roman"/>
          <w:sz w:val="24"/>
          <w:szCs w:val="24"/>
          <w:u w:val="single"/>
        </w:rPr>
      </w:pPr>
    </w:p>
    <w:p w14:paraId="0427455C" w14:textId="77777777" w:rsidR="00D10C96" w:rsidRPr="00DF44F1" w:rsidRDefault="00D10C96" w:rsidP="00D10C96">
      <w:pPr>
        <w:pStyle w:val="BodyText"/>
        <w:tabs>
          <w:tab w:val="left" w:pos="9451"/>
        </w:tabs>
        <w:ind w:left="51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9C9F34" w14:textId="77777777" w:rsidR="00D10C96" w:rsidRDefault="00D10C96" w:rsidP="00D10C96">
      <w:pPr>
        <w:pStyle w:val="BodyText"/>
        <w:tabs>
          <w:tab w:val="left" w:pos="9451"/>
        </w:tabs>
        <w:ind w:left="5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</w:p>
    <w:p w14:paraId="2094845B" w14:textId="77777777" w:rsidR="00D10C96" w:rsidRDefault="00D10C96" w:rsidP="00D10C96">
      <w:pPr>
        <w:pStyle w:val="BodyText"/>
        <w:tabs>
          <w:tab w:val="left" w:pos="9451"/>
        </w:tabs>
        <w:spacing w:after="240"/>
        <w:ind w:left="5160"/>
        <w:rPr>
          <w:rFonts w:ascii="Times New Roman" w:hAnsi="Times New Roman" w:cs="Times New Roman"/>
          <w:sz w:val="24"/>
          <w:szCs w:val="24"/>
        </w:rPr>
      </w:pPr>
    </w:p>
    <w:p w14:paraId="7CA65146" w14:textId="77777777" w:rsidR="00D10C96" w:rsidRPr="00332269" w:rsidRDefault="00D10C96" w:rsidP="00D10C9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388EFCE" w14:textId="77777777" w:rsidR="00D10C96" w:rsidRPr="00332269" w:rsidRDefault="00D10C96" w:rsidP="00D10C96">
      <w:pPr>
        <w:pStyle w:val="BodyText"/>
        <w:spacing w:before="61"/>
        <w:rPr>
          <w:rFonts w:ascii="Times New Roman" w:hAnsi="Times New Roman" w:cs="Times New Roman"/>
          <w:sz w:val="24"/>
          <w:szCs w:val="24"/>
        </w:rPr>
      </w:pPr>
    </w:p>
    <w:p w14:paraId="0764719B" w14:textId="77777777" w:rsidR="00D10C96" w:rsidRDefault="00D10C96" w:rsidP="00D10C96">
      <w:pPr>
        <w:widowControl w:val="0"/>
      </w:pPr>
    </w:p>
    <w:p w14:paraId="3366EA87" w14:textId="77777777" w:rsidR="00D10C96" w:rsidRDefault="00D10C96" w:rsidP="00D10C96">
      <w:pPr>
        <w:tabs>
          <w:tab w:val="left" w:pos="5040"/>
        </w:tabs>
        <w:ind w:right="900"/>
      </w:pPr>
    </w:p>
    <w:bookmarkEnd w:id="0"/>
    <w:p w14:paraId="0E3FFEC2" w14:textId="77777777" w:rsidR="00D10C96" w:rsidRDefault="00D10C96" w:rsidP="00D10C96">
      <w:pPr>
        <w:tabs>
          <w:tab w:val="left" w:pos="5040"/>
        </w:tabs>
        <w:ind w:right="900"/>
      </w:pPr>
    </w:p>
    <w:p w14:paraId="481D176B" w14:textId="77777777" w:rsidR="00D10C96" w:rsidRDefault="00D10C96" w:rsidP="00D10C96"/>
    <w:p w14:paraId="1DC4913D" w14:textId="77777777" w:rsidR="00D10C96" w:rsidRDefault="00D10C96" w:rsidP="000F0F5A"/>
    <w:p w14:paraId="33314809" w14:textId="77777777" w:rsidR="000F0F5A" w:rsidRPr="000F0F5A" w:rsidRDefault="000F0F5A" w:rsidP="000F0F5A"/>
    <w:sectPr w:rsidR="000F0F5A" w:rsidRPr="000F0F5A" w:rsidSect="00883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720" w:bottom="1440" w:left="720" w:header="432" w:footer="4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8E37" w14:textId="77777777" w:rsidR="00420FFD" w:rsidRDefault="00420FFD" w:rsidP="008838C0">
      <w:r>
        <w:separator/>
      </w:r>
    </w:p>
  </w:endnote>
  <w:endnote w:type="continuationSeparator" w:id="0">
    <w:p w14:paraId="6CAF653B" w14:textId="77777777" w:rsidR="00420FFD" w:rsidRDefault="00420FFD" w:rsidP="0088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FF7F" w14:textId="77777777" w:rsidR="001060E3" w:rsidRDefault="001060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509C" w14:textId="27CD83B4" w:rsidR="007274BF" w:rsidRPr="00646533" w:rsidRDefault="00087577" w:rsidP="00434333">
    <w:pPr>
      <w:pStyle w:val="Footer"/>
      <w:rPr>
        <w:rFonts w:ascii="Garamond" w:hAnsi="Garamond"/>
      </w:rPr>
    </w:pPr>
    <w:r>
      <w:rPr>
        <w:rFonts w:ascii="Garamond" w:hAnsi="Garamond"/>
      </w:rPr>
      <w:t>MCPDS</w:t>
    </w:r>
    <w:r w:rsidR="007274BF">
      <w:rPr>
        <w:rFonts w:ascii="Garamond" w:hAnsi="Garamond"/>
      </w:rPr>
      <w:t xml:space="preserve"> - </w:t>
    </w:r>
    <w:r>
      <w:rPr>
        <w:rFonts w:ascii="Garamond" w:hAnsi="Garamond"/>
      </w:rPr>
      <w:fldChar w:fldCharType="begin"/>
    </w:r>
    <w:r>
      <w:rPr>
        <w:rFonts w:ascii="Garamond" w:hAnsi="Garamond"/>
      </w:rPr>
      <w:instrText xml:space="preserve"> DATE \@ "M/d/yyyy" </w:instrText>
    </w:r>
    <w:r>
      <w:rPr>
        <w:rFonts w:ascii="Garamond" w:hAnsi="Garamond"/>
      </w:rPr>
      <w:fldChar w:fldCharType="separate"/>
    </w:r>
    <w:r w:rsidR="00D10C96">
      <w:rPr>
        <w:rFonts w:ascii="Garamond" w:hAnsi="Garamond"/>
        <w:noProof/>
      </w:rPr>
      <w:t>10/21/2025</w:t>
    </w:r>
    <w:r>
      <w:rPr>
        <w:rFonts w:ascii="Garamond" w:hAnsi="Garamond"/>
      </w:rPr>
      <w:fldChar w:fldCharType="end"/>
    </w:r>
  </w:p>
  <w:p w14:paraId="1353322A" w14:textId="77777777" w:rsidR="007274BF" w:rsidRPr="00646533" w:rsidRDefault="007274BF" w:rsidP="00434333">
    <w:pPr>
      <w:pStyle w:val="Footer"/>
      <w:rPr>
        <w:rFonts w:ascii="Garamond" w:hAnsi="Garamond"/>
      </w:rPr>
    </w:pPr>
    <w:r w:rsidRPr="00646533">
      <w:rPr>
        <w:rFonts w:ascii="Garamond" w:hAnsi="Garamond"/>
      </w:rPr>
      <w:t xml:space="preserve">Page </w:t>
    </w:r>
    <w:r w:rsidRPr="00646533">
      <w:rPr>
        <w:rStyle w:val="PageNumber"/>
        <w:rFonts w:ascii="Garamond" w:eastAsiaTheme="majorEastAsia" w:hAnsi="Garamond"/>
      </w:rPr>
      <w:fldChar w:fldCharType="begin"/>
    </w:r>
    <w:r w:rsidRPr="00646533">
      <w:rPr>
        <w:rStyle w:val="PageNumber"/>
        <w:rFonts w:ascii="Garamond" w:eastAsiaTheme="majorEastAsia" w:hAnsi="Garamond"/>
      </w:rPr>
      <w:instrText xml:space="preserve"> PAGE </w:instrText>
    </w:r>
    <w:r w:rsidRPr="00646533">
      <w:rPr>
        <w:rStyle w:val="PageNumber"/>
        <w:rFonts w:ascii="Garamond" w:eastAsiaTheme="majorEastAsia" w:hAnsi="Garamond"/>
      </w:rPr>
      <w:fldChar w:fldCharType="separate"/>
    </w:r>
    <w:r>
      <w:rPr>
        <w:rStyle w:val="PageNumber"/>
        <w:rFonts w:ascii="Garamond" w:eastAsiaTheme="majorEastAsia" w:hAnsi="Garamond"/>
        <w:noProof/>
      </w:rPr>
      <w:t>2</w:t>
    </w:r>
    <w:r w:rsidRPr="00646533">
      <w:rPr>
        <w:rStyle w:val="PageNumber"/>
        <w:rFonts w:ascii="Garamond" w:eastAsiaTheme="majorEastAsia" w:hAnsi="Garamond"/>
      </w:rPr>
      <w:fldChar w:fldCharType="end"/>
    </w:r>
    <w:r w:rsidRPr="00646533">
      <w:rPr>
        <w:rStyle w:val="PageNumber"/>
        <w:rFonts w:ascii="Garamond" w:eastAsiaTheme="majorEastAsia" w:hAnsi="Garamond"/>
      </w:rPr>
      <w:t xml:space="preserve"> of </w:t>
    </w:r>
    <w:r w:rsidRPr="00646533">
      <w:rPr>
        <w:rStyle w:val="PageNumber"/>
        <w:rFonts w:ascii="Garamond" w:eastAsiaTheme="majorEastAsia" w:hAnsi="Garamond"/>
      </w:rPr>
      <w:fldChar w:fldCharType="begin"/>
    </w:r>
    <w:r w:rsidRPr="00646533">
      <w:rPr>
        <w:rStyle w:val="PageNumber"/>
        <w:rFonts w:ascii="Garamond" w:eastAsiaTheme="majorEastAsia" w:hAnsi="Garamond"/>
      </w:rPr>
      <w:instrText xml:space="preserve"> NUMPAGES </w:instrText>
    </w:r>
    <w:r w:rsidRPr="00646533">
      <w:rPr>
        <w:rStyle w:val="PageNumber"/>
        <w:rFonts w:ascii="Garamond" w:eastAsiaTheme="majorEastAsia" w:hAnsi="Garamond"/>
      </w:rPr>
      <w:fldChar w:fldCharType="separate"/>
    </w:r>
    <w:r>
      <w:rPr>
        <w:rStyle w:val="PageNumber"/>
        <w:rFonts w:ascii="Garamond" w:eastAsiaTheme="majorEastAsia" w:hAnsi="Garamond"/>
        <w:noProof/>
      </w:rPr>
      <w:t>1</w:t>
    </w:r>
    <w:r w:rsidRPr="00646533">
      <w:rPr>
        <w:rStyle w:val="PageNumber"/>
        <w:rFonts w:ascii="Garamond" w:eastAsiaTheme="majorEastAsia" w:hAnsi="Garamond"/>
      </w:rPr>
      <w:fldChar w:fldCharType="end"/>
    </w:r>
  </w:p>
  <w:p w14:paraId="79B81F4A" w14:textId="77777777" w:rsidR="007274BF" w:rsidRDefault="007274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33B0" w14:textId="77777777" w:rsidR="007274BF" w:rsidRPr="00434333" w:rsidRDefault="008838C0" w:rsidP="00646533">
    <w:pPr>
      <w:pStyle w:val="Footer"/>
      <w:jc w:val="center"/>
      <w:rPr>
        <w:rFonts w:ascii="Garamond" w:hAnsi="Garamond"/>
      </w:rPr>
    </w:pPr>
    <w:r w:rsidRPr="00434333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AE228F" wp14:editId="37709BDF">
              <wp:simplePos x="0" y="0"/>
              <wp:positionH relativeFrom="column">
                <wp:posOffset>0</wp:posOffset>
              </wp:positionH>
              <wp:positionV relativeFrom="paragraph">
                <wp:posOffset>-111125</wp:posOffset>
              </wp:positionV>
              <wp:extent cx="6858000" cy="0"/>
              <wp:effectExtent l="9525" t="12700" r="9525" b="6350"/>
              <wp:wrapNone/>
              <wp:docPr id="417271648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7ACDF6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75pt" to="540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"/>
          </w:pict>
        </mc:Fallback>
      </mc:AlternateContent>
    </w:r>
    <w:r w:rsidR="007274BF" w:rsidRPr="00434333">
      <w:rPr>
        <w:rFonts w:ascii="Garamond" w:hAnsi="Garamond"/>
      </w:rPr>
      <w:t xml:space="preserve">154 State House Station, </w:t>
    </w:r>
    <w:smartTag w:uri="urn:schemas-microsoft-com:office:smarttags" w:element="place">
      <w:smartTag w:uri="urn:schemas-microsoft-com:office:smarttags" w:element="City">
        <w:r w:rsidR="007274BF" w:rsidRPr="00434333">
          <w:rPr>
            <w:rFonts w:ascii="Garamond" w:hAnsi="Garamond"/>
          </w:rPr>
          <w:t>Augusta</w:t>
        </w:r>
      </w:smartTag>
      <w:r w:rsidR="007274BF" w:rsidRPr="00434333">
        <w:rPr>
          <w:rFonts w:ascii="Garamond" w:hAnsi="Garamond"/>
        </w:rPr>
        <w:t xml:space="preserve">, </w:t>
      </w:r>
      <w:smartTag w:uri="urn:schemas-microsoft-com:office:smarttags" w:element="State">
        <w:r w:rsidR="007274BF" w:rsidRPr="00434333">
          <w:rPr>
            <w:rFonts w:ascii="Garamond" w:hAnsi="Garamond"/>
          </w:rPr>
          <w:t>Maine</w:t>
        </w:r>
      </w:smartTag>
      <w:r w:rsidR="007274BF" w:rsidRPr="00434333">
        <w:rPr>
          <w:rFonts w:ascii="Garamond" w:hAnsi="Garamond"/>
        </w:rPr>
        <w:t xml:space="preserve"> </w:t>
      </w:r>
      <w:smartTag w:uri="urn:schemas-microsoft-com:office:smarttags" w:element="PostalCode">
        <w:r w:rsidR="007274BF" w:rsidRPr="00434333">
          <w:rPr>
            <w:rFonts w:ascii="Garamond" w:hAnsi="Garamond"/>
          </w:rPr>
          <w:t>04333</w:t>
        </w:r>
      </w:smartTag>
    </w:smartTag>
  </w:p>
  <w:p w14:paraId="1436CCD8" w14:textId="77777777" w:rsidR="007274BF" w:rsidRPr="00434333" w:rsidRDefault="007274BF" w:rsidP="00646533">
    <w:pPr>
      <w:pStyle w:val="Footer"/>
      <w:jc w:val="center"/>
      <w:rPr>
        <w:rFonts w:ascii="Garamond" w:hAnsi="Garamond"/>
      </w:rPr>
    </w:pPr>
    <w:r>
      <w:rPr>
        <w:rFonts w:ascii="Garamond" w:hAnsi="Garamond"/>
      </w:rPr>
      <w:t>(207) 287-3257 • (207) 287-3293</w:t>
    </w:r>
    <w:r w:rsidRPr="00434333">
      <w:rPr>
        <w:rFonts w:ascii="Garamond" w:hAnsi="Garamond"/>
      </w:rPr>
      <w:t xml:space="preserve"> Fax</w:t>
    </w:r>
  </w:p>
  <w:p w14:paraId="155D2F25" w14:textId="77777777" w:rsidR="007274BF" w:rsidRPr="00434333" w:rsidRDefault="007274BF" w:rsidP="0027511D">
    <w:pPr>
      <w:pStyle w:val="Footer"/>
      <w:jc w:val="center"/>
      <w:rPr>
        <w:rFonts w:ascii="Garamond" w:hAnsi="Garamond"/>
      </w:rPr>
    </w:pPr>
    <w:r w:rsidRPr="0027511D">
      <w:rPr>
        <w:rFonts w:ascii="Garamond" w:hAnsi="Garamond"/>
      </w:rPr>
      <w:t>https://www.maine.gov/pds/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6795" w14:textId="77777777" w:rsidR="00420FFD" w:rsidRDefault="00420FFD" w:rsidP="008838C0">
      <w:r>
        <w:separator/>
      </w:r>
    </w:p>
  </w:footnote>
  <w:footnote w:type="continuationSeparator" w:id="0">
    <w:p w14:paraId="64FC0D50" w14:textId="77777777" w:rsidR="00420FFD" w:rsidRDefault="00420FFD" w:rsidP="0088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AFC4" w14:textId="77777777" w:rsidR="001060E3" w:rsidRDefault="001060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E359" w14:textId="77777777" w:rsidR="007274BF" w:rsidRDefault="008838C0">
    <w:pPr>
      <w:pStyle w:val="Header"/>
    </w:pPr>
    <w:r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1F3491" wp14:editId="6030A52C">
              <wp:simplePos x="0" y="0"/>
              <wp:positionH relativeFrom="column">
                <wp:posOffset>1143000</wp:posOffset>
              </wp:positionH>
              <wp:positionV relativeFrom="paragraph">
                <wp:posOffset>-114300</wp:posOffset>
              </wp:positionV>
              <wp:extent cx="4800600" cy="1028700"/>
              <wp:effectExtent l="0" t="0" r="0" b="0"/>
              <wp:wrapNone/>
              <wp:docPr id="14561700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87E45" w14:textId="77777777" w:rsidR="007274BF" w:rsidRPr="00401EE5" w:rsidRDefault="007274BF" w:rsidP="00401EE5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F3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-9pt;width:37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" filled="f" stroked="f">
              <v:textbox>
                <w:txbxContent>
                  <w:p w14:paraId="76187E45" w14:textId="77777777" w:rsidR="007274BF" w:rsidRPr="00401EE5" w:rsidRDefault="007274BF" w:rsidP="00401EE5">
                    <w:pPr>
                      <w:jc w:val="right"/>
                      <w:rPr>
                        <w:rFonts w:ascii="Garamond" w:hAnsi="Garamond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3643" w14:textId="625B3929" w:rsidR="007274BF" w:rsidRDefault="008838C0" w:rsidP="009B0298">
    <w:pPr>
      <w:pStyle w:val="Header"/>
      <w:tabs>
        <w:tab w:val="clear" w:pos="4320"/>
        <w:tab w:val="clear" w:pos="8640"/>
        <w:tab w:val="left" w:pos="3675"/>
      </w:tabs>
    </w:pPr>
    <w:r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3D649F" wp14:editId="5F4A0738">
              <wp:simplePos x="0" y="0"/>
              <wp:positionH relativeFrom="column">
                <wp:posOffset>3429000</wp:posOffset>
              </wp:positionH>
              <wp:positionV relativeFrom="paragraph">
                <wp:posOffset>-45720</wp:posOffset>
              </wp:positionV>
              <wp:extent cx="3429000" cy="1028700"/>
              <wp:effectExtent l="0" t="1905" r="0" b="0"/>
              <wp:wrapNone/>
              <wp:docPr id="19597640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1EDFB" w14:textId="77777777" w:rsidR="008838C0" w:rsidRDefault="008838C0" w:rsidP="00381002">
                          <w:pPr>
                            <w:jc w:val="right"/>
                            <w:rPr>
                              <w:rFonts w:ascii="Garamond" w:hAnsi="Garamond"/>
                              <w:b/>
                              <w:color w:val="000080"/>
                              <w:sz w:val="36"/>
                              <w:szCs w:val="36"/>
                            </w:rPr>
                          </w:pPr>
                        </w:p>
                        <w:p w14:paraId="2DBC4330" w14:textId="4FC3409D" w:rsidR="007274BF" w:rsidRDefault="007274BF" w:rsidP="008838C0">
                          <w:pP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  <w:p w14:paraId="2A6A492D" w14:textId="48498898" w:rsidR="007274BF" w:rsidRPr="001A3E8B" w:rsidRDefault="007274BF" w:rsidP="00381002">
                          <w:pPr>
                            <w:jc w:val="right"/>
                            <w:rPr>
                              <w:rFonts w:ascii="Garamond" w:hAnsi="Garamond"/>
                              <w:color w:val="3A6793"/>
                              <w:sz w:val="28"/>
                              <w:szCs w:val="28"/>
                            </w:rPr>
                          </w:pPr>
                          <w:r w:rsidRPr="001A3E8B">
                            <w:rPr>
                              <w:rFonts w:ascii="Garamond" w:hAnsi="Garamond"/>
                              <w:color w:val="3A6793"/>
                              <w:sz w:val="28"/>
                              <w:szCs w:val="28"/>
                            </w:rPr>
                            <w:t>Executive Director</w:t>
                          </w:r>
                          <w:r w:rsidR="008838C0" w:rsidRPr="001A3E8B">
                            <w:rPr>
                              <w:rFonts w:ascii="Garamond" w:hAnsi="Garamond"/>
                              <w:color w:val="3A6793"/>
                              <w:sz w:val="28"/>
                              <w:szCs w:val="28"/>
                            </w:rPr>
                            <w:t xml:space="preserve"> </w:t>
                          </w:r>
                          <w:r w:rsidR="001060E3">
                            <w:rPr>
                              <w:rFonts w:ascii="Garamond" w:hAnsi="Garamond"/>
                              <w:color w:val="3A6793"/>
                              <w:sz w:val="28"/>
                              <w:szCs w:val="28"/>
                            </w:rPr>
                            <w:t>Frayla Tarpinian</w:t>
                          </w:r>
                        </w:p>
                        <w:p w14:paraId="63552D01" w14:textId="0CDD8CE2" w:rsidR="008838C0" w:rsidRDefault="008838C0" w:rsidP="00381002">
                          <w:pPr>
                            <w:jc w:val="right"/>
                            <w:rPr>
                              <w:rFonts w:ascii="Garamond" w:hAnsi="Garamond"/>
                              <w:color w:val="3A6793"/>
                              <w:sz w:val="28"/>
                              <w:szCs w:val="28"/>
                            </w:rPr>
                          </w:pPr>
                        </w:p>
                        <w:p w14:paraId="124B0132" w14:textId="77777777" w:rsidR="00A75F42" w:rsidRDefault="00A75F42" w:rsidP="00381002">
                          <w:pPr>
                            <w:jc w:val="right"/>
                            <w:rPr>
                              <w:rFonts w:ascii="Garamond" w:hAnsi="Garamond"/>
                              <w:color w:val="3A6793"/>
                              <w:sz w:val="28"/>
                              <w:szCs w:val="28"/>
                            </w:rPr>
                          </w:pPr>
                        </w:p>
                        <w:p w14:paraId="6EC63FB3" w14:textId="77777777" w:rsidR="00A75F42" w:rsidRPr="001A3E8B" w:rsidRDefault="00A75F42" w:rsidP="00381002">
                          <w:pPr>
                            <w:jc w:val="right"/>
                            <w:rPr>
                              <w:rFonts w:ascii="Garamond" w:hAnsi="Garamond"/>
                              <w:color w:val="3A6793"/>
                              <w:sz w:val="28"/>
                              <w:szCs w:val="28"/>
                            </w:rPr>
                          </w:pPr>
                        </w:p>
                        <w:p w14:paraId="065BBCF0" w14:textId="77777777" w:rsidR="008838C0" w:rsidRDefault="008838C0" w:rsidP="00381002">
                          <w:pPr>
                            <w:jc w:val="right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  <w:p w14:paraId="1FBFD129" w14:textId="77777777" w:rsidR="008838C0" w:rsidRPr="00381002" w:rsidRDefault="008838C0" w:rsidP="00381002">
                          <w:pPr>
                            <w:jc w:val="right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  <w:p w14:paraId="4A861ACA" w14:textId="77777777" w:rsidR="007274BF" w:rsidRDefault="007274BF" w:rsidP="00381002">
                          <w:pPr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D649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70pt;margin-top:-3.6pt;width:270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" stroked="f">
              <v:textbox>
                <w:txbxContent>
                  <w:p w14:paraId="7661EDFB" w14:textId="77777777" w:rsidR="008838C0" w:rsidRDefault="008838C0" w:rsidP="00381002">
                    <w:pPr>
                      <w:jc w:val="right"/>
                      <w:rPr>
                        <w:rFonts w:ascii="Garamond" w:hAnsi="Garamond"/>
                        <w:b/>
                        <w:color w:val="000080"/>
                        <w:sz w:val="36"/>
                        <w:szCs w:val="36"/>
                      </w:rPr>
                    </w:pPr>
                  </w:p>
                  <w:p w14:paraId="2DBC4330" w14:textId="4FC3409D" w:rsidR="007274BF" w:rsidRDefault="007274BF" w:rsidP="008838C0">
                    <w:pPr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  <w:p w14:paraId="2A6A492D" w14:textId="48498898" w:rsidR="007274BF" w:rsidRPr="001A3E8B" w:rsidRDefault="007274BF" w:rsidP="00381002">
                    <w:pPr>
                      <w:jc w:val="right"/>
                      <w:rPr>
                        <w:rFonts w:ascii="Garamond" w:hAnsi="Garamond"/>
                        <w:color w:val="3A6793"/>
                        <w:sz w:val="28"/>
                        <w:szCs w:val="28"/>
                      </w:rPr>
                    </w:pPr>
                    <w:r w:rsidRPr="001A3E8B">
                      <w:rPr>
                        <w:rFonts w:ascii="Garamond" w:hAnsi="Garamond"/>
                        <w:color w:val="3A6793"/>
                        <w:sz w:val="28"/>
                        <w:szCs w:val="28"/>
                      </w:rPr>
                      <w:t>Executive Director</w:t>
                    </w:r>
                    <w:r w:rsidR="008838C0" w:rsidRPr="001A3E8B">
                      <w:rPr>
                        <w:rFonts w:ascii="Garamond" w:hAnsi="Garamond"/>
                        <w:color w:val="3A6793"/>
                        <w:sz w:val="28"/>
                        <w:szCs w:val="28"/>
                      </w:rPr>
                      <w:t xml:space="preserve"> </w:t>
                    </w:r>
                    <w:r w:rsidR="001060E3">
                      <w:rPr>
                        <w:rFonts w:ascii="Garamond" w:hAnsi="Garamond"/>
                        <w:color w:val="3A6793"/>
                        <w:sz w:val="28"/>
                        <w:szCs w:val="28"/>
                      </w:rPr>
                      <w:t>Frayla Tarpinian</w:t>
                    </w:r>
                  </w:p>
                  <w:p w14:paraId="63552D01" w14:textId="0CDD8CE2" w:rsidR="008838C0" w:rsidRDefault="008838C0" w:rsidP="00381002">
                    <w:pPr>
                      <w:jc w:val="right"/>
                      <w:rPr>
                        <w:rFonts w:ascii="Garamond" w:hAnsi="Garamond"/>
                        <w:color w:val="3A6793"/>
                        <w:sz w:val="28"/>
                        <w:szCs w:val="28"/>
                      </w:rPr>
                    </w:pPr>
                  </w:p>
                  <w:p w14:paraId="124B0132" w14:textId="77777777" w:rsidR="00A75F42" w:rsidRDefault="00A75F42" w:rsidP="00381002">
                    <w:pPr>
                      <w:jc w:val="right"/>
                      <w:rPr>
                        <w:rFonts w:ascii="Garamond" w:hAnsi="Garamond"/>
                        <w:color w:val="3A6793"/>
                        <w:sz w:val="28"/>
                        <w:szCs w:val="28"/>
                      </w:rPr>
                    </w:pPr>
                  </w:p>
                  <w:p w14:paraId="6EC63FB3" w14:textId="77777777" w:rsidR="00A75F42" w:rsidRPr="001A3E8B" w:rsidRDefault="00A75F42" w:rsidP="00381002">
                    <w:pPr>
                      <w:jc w:val="right"/>
                      <w:rPr>
                        <w:rFonts w:ascii="Garamond" w:hAnsi="Garamond"/>
                        <w:color w:val="3A6793"/>
                        <w:sz w:val="28"/>
                        <w:szCs w:val="28"/>
                      </w:rPr>
                    </w:pPr>
                  </w:p>
                  <w:p w14:paraId="065BBCF0" w14:textId="77777777" w:rsidR="008838C0" w:rsidRDefault="008838C0" w:rsidP="00381002">
                    <w:pPr>
                      <w:jc w:val="right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  <w:p w14:paraId="1FBFD129" w14:textId="77777777" w:rsidR="008838C0" w:rsidRPr="00381002" w:rsidRDefault="008838C0" w:rsidP="00381002">
                    <w:pPr>
                      <w:jc w:val="right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  <w:p w14:paraId="4A861ACA" w14:textId="77777777" w:rsidR="007274BF" w:rsidRDefault="007274BF" w:rsidP="00381002">
                    <w:pPr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3D8EB" wp14:editId="4CA58696">
              <wp:simplePos x="0" y="0"/>
              <wp:positionH relativeFrom="column">
                <wp:posOffset>0</wp:posOffset>
              </wp:positionH>
              <wp:positionV relativeFrom="paragraph">
                <wp:posOffset>982980</wp:posOffset>
              </wp:positionV>
              <wp:extent cx="6858000" cy="0"/>
              <wp:effectExtent l="9525" t="11430" r="9525" b="7620"/>
              <wp:wrapNone/>
              <wp:docPr id="99111678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4E68BE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7.4pt" to="540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"/>
          </w:pict>
        </mc:Fallback>
      </mc:AlternateContent>
    </w:r>
    <w:r w:rsidR="007274BF" w:rsidRPr="00A32415">
      <w:rPr>
        <w:noProof/>
      </w:rPr>
      <w:t xml:space="preserve"> </w:t>
    </w:r>
    <w:r>
      <w:rPr>
        <w:noProof/>
      </w:rPr>
      <w:drawing>
        <wp:inline distT="0" distB="0" distL="0" distR="0" wp14:anchorId="4A27A6FA" wp14:editId="62DD8867">
          <wp:extent cx="1925921" cy="917314"/>
          <wp:effectExtent l="0" t="0" r="0" b="0"/>
          <wp:docPr id="92585581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855812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5921" cy="917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74BF">
      <w:rPr>
        <w:color w:val="00000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7153"/>
    <w:multiLevelType w:val="hybridMultilevel"/>
    <w:tmpl w:val="E6CA9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199282D"/>
    <w:multiLevelType w:val="hybridMultilevel"/>
    <w:tmpl w:val="D48A6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CCB91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216AA"/>
    <w:multiLevelType w:val="hybridMultilevel"/>
    <w:tmpl w:val="6024CB2C"/>
    <w:lvl w:ilvl="0" w:tplc="D5221AEE">
      <w:start w:val="1"/>
      <w:numFmt w:val="upperLetter"/>
      <w:lvlText w:val="%1."/>
      <w:lvlJc w:val="left"/>
      <w:pPr>
        <w:ind w:left="840" w:hanging="723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5CC5BCC">
      <w:numFmt w:val="bullet"/>
      <w:lvlText w:val="•"/>
      <w:lvlJc w:val="left"/>
      <w:pPr>
        <w:ind w:left="1712" w:hanging="723"/>
      </w:pPr>
      <w:rPr>
        <w:rFonts w:hint="default"/>
        <w:lang w:val="en-US" w:eastAsia="en-US" w:bidi="ar-SA"/>
      </w:rPr>
    </w:lvl>
    <w:lvl w:ilvl="2" w:tplc="0988FEDA">
      <w:numFmt w:val="bullet"/>
      <w:lvlText w:val="•"/>
      <w:lvlJc w:val="left"/>
      <w:pPr>
        <w:ind w:left="2584" w:hanging="723"/>
      </w:pPr>
      <w:rPr>
        <w:rFonts w:hint="default"/>
        <w:lang w:val="en-US" w:eastAsia="en-US" w:bidi="ar-SA"/>
      </w:rPr>
    </w:lvl>
    <w:lvl w:ilvl="3" w:tplc="96DE45AA">
      <w:numFmt w:val="bullet"/>
      <w:lvlText w:val="•"/>
      <w:lvlJc w:val="left"/>
      <w:pPr>
        <w:ind w:left="3456" w:hanging="723"/>
      </w:pPr>
      <w:rPr>
        <w:rFonts w:hint="default"/>
        <w:lang w:val="en-US" w:eastAsia="en-US" w:bidi="ar-SA"/>
      </w:rPr>
    </w:lvl>
    <w:lvl w:ilvl="4" w:tplc="E2E634D6">
      <w:numFmt w:val="bullet"/>
      <w:lvlText w:val="•"/>
      <w:lvlJc w:val="left"/>
      <w:pPr>
        <w:ind w:left="4328" w:hanging="723"/>
      </w:pPr>
      <w:rPr>
        <w:rFonts w:hint="default"/>
        <w:lang w:val="en-US" w:eastAsia="en-US" w:bidi="ar-SA"/>
      </w:rPr>
    </w:lvl>
    <w:lvl w:ilvl="5" w:tplc="5B6C9B54">
      <w:numFmt w:val="bullet"/>
      <w:lvlText w:val="•"/>
      <w:lvlJc w:val="left"/>
      <w:pPr>
        <w:ind w:left="5200" w:hanging="723"/>
      </w:pPr>
      <w:rPr>
        <w:rFonts w:hint="default"/>
        <w:lang w:val="en-US" w:eastAsia="en-US" w:bidi="ar-SA"/>
      </w:rPr>
    </w:lvl>
    <w:lvl w:ilvl="6" w:tplc="4F560FFC">
      <w:numFmt w:val="bullet"/>
      <w:lvlText w:val="•"/>
      <w:lvlJc w:val="left"/>
      <w:pPr>
        <w:ind w:left="6072" w:hanging="723"/>
      </w:pPr>
      <w:rPr>
        <w:rFonts w:hint="default"/>
        <w:lang w:val="en-US" w:eastAsia="en-US" w:bidi="ar-SA"/>
      </w:rPr>
    </w:lvl>
    <w:lvl w:ilvl="7" w:tplc="B9880D04">
      <w:numFmt w:val="bullet"/>
      <w:lvlText w:val="•"/>
      <w:lvlJc w:val="left"/>
      <w:pPr>
        <w:ind w:left="6944" w:hanging="723"/>
      </w:pPr>
      <w:rPr>
        <w:rFonts w:hint="default"/>
        <w:lang w:val="en-US" w:eastAsia="en-US" w:bidi="ar-SA"/>
      </w:rPr>
    </w:lvl>
    <w:lvl w:ilvl="8" w:tplc="A69C1FB8">
      <w:numFmt w:val="bullet"/>
      <w:lvlText w:val="•"/>
      <w:lvlJc w:val="left"/>
      <w:pPr>
        <w:ind w:left="7816" w:hanging="723"/>
      </w:pPr>
      <w:rPr>
        <w:rFonts w:hint="default"/>
        <w:lang w:val="en-US" w:eastAsia="en-US" w:bidi="ar-SA"/>
      </w:rPr>
    </w:lvl>
  </w:abstractNum>
  <w:abstractNum w:abstractNumId="3" w15:restartNumberingAfterBreak="0">
    <w:nsid w:val="78BA59EF"/>
    <w:multiLevelType w:val="hybridMultilevel"/>
    <w:tmpl w:val="EC2E3C50"/>
    <w:lvl w:ilvl="0" w:tplc="0409000F">
      <w:start w:val="1"/>
      <w:numFmt w:val="decimal"/>
      <w:lvlText w:val="%1."/>
      <w:lvlJc w:val="left"/>
      <w:pPr>
        <w:ind w:left="1197" w:hanging="360"/>
      </w:pPr>
    </w:lvl>
    <w:lvl w:ilvl="1" w:tplc="04090019">
      <w:start w:val="1"/>
      <w:numFmt w:val="lowerLetter"/>
      <w:lvlText w:val="%2."/>
      <w:lvlJc w:val="left"/>
      <w:pPr>
        <w:ind w:left="1917" w:hanging="360"/>
      </w:pPr>
    </w:lvl>
    <w:lvl w:ilvl="2" w:tplc="0409001B">
      <w:start w:val="1"/>
      <w:numFmt w:val="lowerRoman"/>
      <w:lvlText w:val="%3."/>
      <w:lvlJc w:val="right"/>
      <w:pPr>
        <w:ind w:left="2637" w:hanging="180"/>
      </w:pPr>
    </w:lvl>
    <w:lvl w:ilvl="3" w:tplc="0409000F">
      <w:start w:val="1"/>
      <w:numFmt w:val="decimal"/>
      <w:lvlText w:val="%4."/>
      <w:lvlJc w:val="left"/>
      <w:pPr>
        <w:ind w:left="3357" w:hanging="360"/>
      </w:pPr>
    </w:lvl>
    <w:lvl w:ilvl="4" w:tplc="04090019">
      <w:start w:val="1"/>
      <w:numFmt w:val="lowerLetter"/>
      <w:lvlText w:val="%5."/>
      <w:lvlJc w:val="left"/>
      <w:pPr>
        <w:ind w:left="4077" w:hanging="360"/>
      </w:pPr>
    </w:lvl>
    <w:lvl w:ilvl="5" w:tplc="0409001B">
      <w:start w:val="1"/>
      <w:numFmt w:val="lowerRoman"/>
      <w:lvlText w:val="%6."/>
      <w:lvlJc w:val="right"/>
      <w:pPr>
        <w:ind w:left="4797" w:hanging="180"/>
      </w:pPr>
    </w:lvl>
    <w:lvl w:ilvl="6" w:tplc="0409000F">
      <w:start w:val="1"/>
      <w:numFmt w:val="decimal"/>
      <w:lvlText w:val="%7."/>
      <w:lvlJc w:val="left"/>
      <w:pPr>
        <w:ind w:left="5517" w:hanging="360"/>
      </w:pPr>
    </w:lvl>
    <w:lvl w:ilvl="7" w:tplc="04090019">
      <w:start w:val="1"/>
      <w:numFmt w:val="lowerLetter"/>
      <w:lvlText w:val="%8."/>
      <w:lvlJc w:val="left"/>
      <w:pPr>
        <w:ind w:left="6237" w:hanging="360"/>
      </w:pPr>
    </w:lvl>
    <w:lvl w:ilvl="8" w:tplc="0409001B">
      <w:start w:val="1"/>
      <w:numFmt w:val="lowerRoman"/>
      <w:lvlText w:val="%9."/>
      <w:lvlJc w:val="right"/>
      <w:pPr>
        <w:ind w:left="6957" w:hanging="180"/>
      </w:pPr>
    </w:lvl>
  </w:abstractNum>
  <w:num w:numId="1" w16cid:durableId="2102413293">
    <w:abstractNumId w:val="1"/>
  </w:num>
  <w:num w:numId="2" w16cid:durableId="631058509">
    <w:abstractNumId w:val="2"/>
  </w:num>
  <w:num w:numId="3" w16cid:durableId="15226646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767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C0"/>
    <w:rsid w:val="000366FC"/>
    <w:rsid w:val="00087577"/>
    <w:rsid w:val="000D54CE"/>
    <w:rsid w:val="000F0F5A"/>
    <w:rsid w:val="001060E3"/>
    <w:rsid w:val="001A3B4C"/>
    <w:rsid w:val="001A3E8B"/>
    <w:rsid w:val="002B317E"/>
    <w:rsid w:val="00363B61"/>
    <w:rsid w:val="00420FFD"/>
    <w:rsid w:val="0048374F"/>
    <w:rsid w:val="00582A9A"/>
    <w:rsid w:val="006559FC"/>
    <w:rsid w:val="006B3A63"/>
    <w:rsid w:val="006F2F30"/>
    <w:rsid w:val="007274BF"/>
    <w:rsid w:val="007D27D2"/>
    <w:rsid w:val="008224F2"/>
    <w:rsid w:val="008838C0"/>
    <w:rsid w:val="00942699"/>
    <w:rsid w:val="00A75F42"/>
    <w:rsid w:val="00C13DF5"/>
    <w:rsid w:val="00C729E9"/>
    <w:rsid w:val="00C953A6"/>
    <w:rsid w:val="00CE78C2"/>
    <w:rsid w:val="00CF7848"/>
    <w:rsid w:val="00D10C96"/>
    <w:rsid w:val="00F8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70C342E"/>
  <w15:chartTrackingRefBased/>
  <w15:docId w15:val="{64E5CACB-5F61-4423-9830-066C337B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8C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8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8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8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8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8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8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8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8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8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8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3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8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3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838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3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8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838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38C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8838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838C0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8838C0"/>
  </w:style>
  <w:style w:type="character" w:styleId="Hyperlink">
    <w:name w:val="Hyperlink"/>
    <w:basedOn w:val="DefaultParagraphFont"/>
    <w:uiPriority w:val="99"/>
    <w:unhideWhenUsed/>
    <w:rsid w:val="00CF7848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10C9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10C96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aine.gov/osc/travel/mileage-other-inf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Company>State of Maine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Darcy</dc:creator>
  <cp:keywords/>
  <dc:description/>
  <cp:lastModifiedBy>Motel, David</cp:lastModifiedBy>
  <cp:revision>2</cp:revision>
  <dcterms:created xsi:type="dcterms:W3CDTF">2025-10-21T15:54:00Z</dcterms:created>
  <dcterms:modified xsi:type="dcterms:W3CDTF">2025-10-21T15:54:00Z</dcterms:modified>
</cp:coreProperties>
</file>