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7E5348" w14:textId="77777777" w:rsidR="006645F7" w:rsidRPr="00FD1601" w:rsidRDefault="006645F7" w:rsidP="006645F7">
      <w:pPr>
        <w:pStyle w:val="Heading2"/>
      </w:pPr>
      <w:bookmarkStart w:id="0" w:name="_Ref132700616"/>
      <w:bookmarkStart w:id="1" w:name="_Ref132700711"/>
      <w:bookmarkStart w:id="2" w:name="_Toc132801225"/>
      <w:r w:rsidRPr="00FD1601">
        <w:t>GAAP INFORMATION CHECKLIST:</w:t>
      </w:r>
      <w:bookmarkEnd w:id="0"/>
      <w:bookmarkEnd w:id="1"/>
      <w:bookmarkEnd w:id="2"/>
    </w:p>
    <w:p w14:paraId="2C4DE213" w14:textId="77777777" w:rsidR="006645F7" w:rsidRPr="00FD1601" w:rsidRDefault="006645F7" w:rsidP="006645F7"/>
    <w:p w14:paraId="42E6C28D" w14:textId="34395319" w:rsidR="006645F7" w:rsidRPr="00FD1601" w:rsidRDefault="006645F7" w:rsidP="006645F7">
      <w:r w:rsidRPr="00FD1601">
        <w:t>We have enclosed the following GAAP information as of June 30, 202</w:t>
      </w:r>
      <w:r w:rsidR="00DF1F27">
        <w:t>5</w:t>
      </w:r>
      <w:r w:rsidRPr="00FD1601">
        <w:t xml:space="preserve">: </w:t>
      </w:r>
    </w:p>
    <w:p w14:paraId="29C27849" w14:textId="77777777" w:rsidR="006645F7" w:rsidRPr="00FD1601" w:rsidRDefault="006645F7" w:rsidP="006645F7">
      <w:pPr>
        <w:rPr>
          <w:i/>
        </w:rPr>
      </w:pPr>
      <w:r w:rsidRPr="00FD1601">
        <w:rPr>
          <w:b/>
          <w:i/>
          <w:caps/>
        </w:rPr>
        <w:sym w:font="Symbol" w:char="F02A"/>
      </w:r>
      <w:r w:rsidRPr="00FD1601">
        <w:rPr>
          <w:b/>
          <w:i/>
          <w:caps/>
        </w:rPr>
        <w:t xml:space="preserve"> Please note </w:t>
      </w:r>
      <w:r w:rsidRPr="00FD1601">
        <w:rPr>
          <w:b/>
          <w:i/>
          <w:caps/>
        </w:rPr>
        <w:sym w:font="Symbol" w:char="F02A"/>
      </w:r>
    </w:p>
    <w:p w14:paraId="248D52ED" w14:textId="77777777" w:rsidR="006645F7" w:rsidRPr="00FD1601" w:rsidRDefault="006645F7" w:rsidP="006645F7">
      <w:pPr>
        <w:rPr>
          <w:b/>
        </w:rPr>
      </w:pPr>
      <w:r w:rsidRPr="00FD1601">
        <w:rPr>
          <w:b/>
        </w:rPr>
        <w:t>Do not enclose anything that has already been recorded on ADVANTAGE</w:t>
      </w:r>
    </w:p>
    <w:p w14:paraId="5CB30FBC" w14:textId="77777777" w:rsidR="006645F7" w:rsidRPr="00FD1601" w:rsidRDefault="006645F7" w:rsidP="006645F7">
      <w:pPr>
        <w:rPr>
          <w:b/>
          <w:i/>
        </w:rPr>
      </w:pPr>
    </w:p>
    <w:tbl>
      <w:tblPr>
        <w:tblW w:w="9810" w:type="dxa"/>
        <w:jc w:val="center"/>
        <w:tblLayout w:type="fixed"/>
        <w:tblCellMar>
          <w:left w:w="103" w:type="dxa"/>
          <w:right w:w="103" w:type="dxa"/>
        </w:tblCellMar>
        <w:tblLook w:val="0000" w:firstRow="0" w:lastRow="0" w:firstColumn="0" w:lastColumn="0" w:noHBand="0" w:noVBand="0"/>
      </w:tblPr>
      <w:tblGrid>
        <w:gridCol w:w="7290"/>
        <w:gridCol w:w="1260"/>
        <w:gridCol w:w="1260"/>
      </w:tblGrid>
      <w:tr w:rsidR="006645F7" w:rsidRPr="00FD1601" w14:paraId="7CB9BD72" w14:textId="77777777" w:rsidTr="005A185B">
        <w:trPr>
          <w:jc w:val="center"/>
        </w:trPr>
        <w:tc>
          <w:tcPr>
            <w:tcW w:w="7290" w:type="dxa"/>
            <w:tcBorders>
              <w:top w:val="single" w:sz="4" w:space="0" w:color="auto"/>
              <w:left w:val="single" w:sz="4" w:space="0" w:color="auto"/>
              <w:bottom w:val="single" w:sz="4" w:space="0" w:color="auto"/>
              <w:right w:val="single" w:sz="4" w:space="0" w:color="auto"/>
            </w:tcBorders>
          </w:tcPr>
          <w:p w14:paraId="5C6F7DA1" w14:textId="77777777" w:rsidR="006645F7" w:rsidRPr="00FD1601" w:rsidRDefault="006645F7" w:rsidP="00101712"/>
        </w:tc>
        <w:tc>
          <w:tcPr>
            <w:tcW w:w="1260" w:type="dxa"/>
            <w:tcBorders>
              <w:top w:val="single" w:sz="4" w:space="0" w:color="auto"/>
              <w:left w:val="single" w:sz="4" w:space="0" w:color="auto"/>
              <w:bottom w:val="single" w:sz="4" w:space="0" w:color="auto"/>
              <w:right w:val="single" w:sz="4" w:space="0" w:color="auto"/>
            </w:tcBorders>
          </w:tcPr>
          <w:p w14:paraId="01DEE454" w14:textId="77777777" w:rsidR="00250A3F" w:rsidRDefault="00250A3F" w:rsidP="00250A3F">
            <w:pPr>
              <w:jc w:val="center"/>
              <w:rPr>
                <w:sz w:val="21"/>
              </w:rPr>
            </w:pPr>
          </w:p>
          <w:p w14:paraId="3C337DA1" w14:textId="143CF710" w:rsidR="006645F7" w:rsidRPr="00FD1601" w:rsidRDefault="006645F7" w:rsidP="00250A3F">
            <w:pPr>
              <w:jc w:val="center"/>
            </w:pPr>
            <w:r w:rsidRPr="00FD1601">
              <w:rPr>
                <w:sz w:val="21"/>
              </w:rPr>
              <w:t>Completed</w:t>
            </w:r>
          </w:p>
        </w:tc>
        <w:tc>
          <w:tcPr>
            <w:tcW w:w="1260" w:type="dxa"/>
            <w:tcBorders>
              <w:top w:val="single" w:sz="4" w:space="0" w:color="auto"/>
              <w:left w:val="single" w:sz="4" w:space="0" w:color="auto"/>
              <w:bottom w:val="single" w:sz="4" w:space="0" w:color="auto"/>
              <w:right w:val="single" w:sz="4" w:space="0" w:color="auto"/>
            </w:tcBorders>
          </w:tcPr>
          <w:p w14:paraId="1E6751CC" w14:textId="77777777" w:rsidR="006645F7" w:rsidRPr="00FD1601" w:rsidRDefault="006645F7" w:rsidP="00250A3F">
            <w:pPr>
              <w:jc w:val="center"/>
            </w:pPr>
            <w:r w:rsidRPr="00FD1601">
              <w:rPr>
                <w:sz w:val="21"/>
              </w:rPr>
              <w:t>Not applicable</w:t>
            </w:r>
          </w:p>
        </w:tc>
      </w:tr>
      <w:tr w:rsidR="006645F7" w:rsidRPr="00FD1601" w14:paraId="07ECBB81" w14:textId="77777777" w:rsidTr="005A185B">
        <w:trPr>
          <w:jc w:val="center"/>
        </w:trPr>
        <w:tc>
          <w:tcPr>
            <w:tcW w:w="7290" w:type="dxa"/>
            <w:tcBorders>
              <w:top w:val="single" w:sz="4" w:space="0" w:color="auto"/>
              <w:left w:val="single" w:sz="4" w:space="0" w:color="auto"/>
              <w:bottom w:val="single" w:sz="4" w:space="0" w:color="auto"/>
              <w:right w:val="single" w:sz="4" w:space="0" w:color="auto"/>
            </w:tcBorders>
          </w:tcPr>
          <w:p w14:paraId="7CA5C369" w14:textId="714B47A2" w:rsidR="006645F7" w:rsidRPr="00FD1601" w:rsidRDefault="006645F7" w:rsidP="00101712">
            <w:pPr>
              <w:rPr>
                <w:sz w:val="21"/>
                <w:szCs w:val="21"/>
              </w:rPr>
            </w:pPr>
            <w:r w:rsidRPr="00FD1601">
              <w:rPr>
                <w:sz w:val="21"/>
                <w:szCs w:val="21"/>
              </w:rPr>
              <w:t>GASB 83</w:t>
            </w:r>
            <w:r w:rsidR="00250A3F">
              <w:rPr>
                <w:sz w:val="21"/>
                <w:szCs w:val="21"/>
              </w:rPr>
              <w:t xml:space="preserve"> – Asset Retirement Obligations</w:t>
            </w:r>
            <w:r w:rsidRPr="00FD1601">
              <w:rPr>
                <w:sz w:val="21"/>
                <w:szCs w:val="21"/>
              </w:rPr>
              <w:t xml:space="preserve"> – All </w:t>
            </w:r>
            <w:r>
              <w:rPr>
                <w:sz w:val="21"/>
                <w:szCs w:val="21"/>
              </w:rPr>
              <w:t>a</w:t>
            </w:r>
            <w:r w:rsidRPr="00FD1601">
              <w:rPr>
                <w:sz w:val="21"/>
                <w:szCs w:val="21"/>
              </w:rPr>
              <w:t>gencies</w:t>
            </w:r>
          </w:p>
        </w:tc>
        <w:tc>
          <w:tcPr>
            <w:tcW w:w="1260" w:type="dxa"/>
            <w:tcBorders>
              <w:top w:val="single" w:sz="4" w:space="0" w:color="auto"/>
              <w:left w:val="single" w:sz="4" w:space="0" w:color="auto"/>
              <w:bottom w:val="single" w:sz="4" w:space="0" w:color="auto"/>
              <w:right w:val="single" w:sz="4" w:space="0" w:color="auto"/>
            </w:tcBorders>
          </w:tcPr>
          <w:p w14:paraId="7E467CDD" w14:textId="77777777" w:rsidR="006645F7" w:rsidRPr="00FD1601" w:rsidRDefault="006645F7" w:rsidP="00101712">
            <w:pPr>
              <w:rPr>
                <w:sz w:val="21"/>
              </w:rPr>
            </w:pPr>
          </w:p>
        </w:tc>
        <w:tc>
          <w:tcPr>
            <w:tcW w:w="1260" w:type="dxa"/>
            <w:tcBorders>
              <w:top w:val="single" w:sz="4" w:space="0" w:color="auto"/>
              <w:left w:val="single" w:sz="4" w:space="0" w:color="auto"/>
              <w:bottom w:val="single" w:sz="4" w:space="0" w:color="auto"/>
              <w:right w:val="single" w:sz="4" w:space="0" w:color="auto"/>
            </w:tcBorders>
          </w:tcPr>
          <w:p w14:paraId="713135E0" w14:textId="77777777" w:rsidR="006645F7" w:rsidRPr="00FD1601" w:rsidRDefault="006645F7" w:rsidP="00101712">
            <w:pPr>
              <w:rPr>
                <w:sz w:val="21"/>
              </w:rPr>
            </w:pPr>
          </w:p>
        </w:tc>
      </w:tr>
      <w:tr w:rsidR="006645F7" w:rsidRPr="00FD1601" w14:paraId="67AEF813" w14:textId="77777777" w:rsidTr="005A185B">
        <w:trPr>
          <w:jc w:val="center"/>
        </w:trPr>
        <w:tc>
          <w:tcPr>
            <w:tcW w:w="7290" w:type="dxa"/>
            <w:tcBorders>
              <w:top w:val="single" w:sz="4" w:space="0" w:color="auto"/>
              <w:left w:val="single" w:sz="4" w:space="0" w:color="auto"/>
              <w:bottom w:val="single" w:sz="4" w:space="0" w:color="auto"/>
              <w:right w:val="single" w:sz="4" w:space="0" w:color="auto"/>
            </w:tcBorders>
          </w:tcPr>
          <w:p w14:paraId="1FE1F159" w14:textId="1E059A1C" w:rsidR="006645F7" w:rsidRPr="00FD1601" w:rsidRDefault="006645F7" w:rsidP="00101712">
            <w:r w:rsidRPr="00FD1601">
              <w:rPr>
                <w:sz w:val="21"/>
                <w:szCs w:val="21"/>
              </w:rPr>
              <w:t>GASB 87</w:t>
            </w:r>
            <w:r>
              <w:rPr>
                <w:sz w:val="21"/>
                <w:szCs w:val="21"/>
              </w:rPr>
              <w:t xml:space="preserve"> </w:t>
            </w:r>
            <w:r w:rsidR="00250A3F">
              <w:rPr>
                <w:sz w:val="21"/>
                <w:szCs w:val="21"/>
              </w:rPr>
              <w:t xml:space="preserve">– Leases </w:t>
            </w:r>
            <w:r>
              <w:rPr>
                <w:sz w:val="21"/>
                <w:szCs w:val="21"/>
              </w:rPr>
              <w:t>Survey</w:t>
            </w:r>
            <w:r w:rsidRPr="00FD1601">
              <w:rPr>
                <w:sz w:val="21"/>
                <w:szCs w:val="21"/>
              </w:rPr>
              <w:t xml:space="preserve"> – All </w:t>
            </w:r>
            <w:r>
              <w:rPr>
                <w:sz w:val="21"/>
                <w:szCs w:val="21"/>
              </w:rPr>
              <w:t>a</w:t>
            </w:r>
            <w:r w:rsidRPr="00FD1601">
              <w:rPr>
                <w:sz w:val="21"/>
                <w:szCs w:val="21"/>
              </w:rPr>
              <w:t>gencies</w:t>
            </w:r>
          </w:p>
        </w:tc>
        <w:tc>
          <w:tcPr>
            <w:tcW w:w="1260" w:type="dxa"/>
            <w:tcBorders>
              <w:top w:val="single" w:sz="4" w:space="0" w:color="auto"/>
              <w:left w:val="single" w:sz="4" w:space="0" w:color="auto"/>
              <w:bottom w:val="single" w:sz="4" w:space="0" w:color="auto"/>
              <w:right w:val="single" w:sz="4" w:space="0" w:color="auto"/>
            </w:tcBorders>
          </w:tcPr>
          <w:p w14:paraId="39F4A0A0" w14:textId="77777777" w:rsidR="006645F7" w:rsidRPr="00FD1601" w:rsidRDefault="006645F7" w:rsidP="00101712">
            <w:pPr>
              <w:rPr>
                <w:sz w:val="21"/>
              </w:rPr>
            </w:pPr>
          </w:p>
        </w:tc>
        <w:tc>
          <w:tcPr>
            <w:tcW w:w="1260" w:type="dxa"/>
            <w:tcBorders>
              <w:top w:val="single" w:sz="4" w:space="0" w:color="auto"/>
              <w:left w:val="single" w:sz="4" w:space="0" w:color="auto"/>
              <w:bottom w:val="single" w:sz="4" w:space="0" w:color="auto"/>
              <w:right w:val="single" w:sz="4" w:space="0" w:color="auto"/>
            </w:tcBorders>
          </w:tcPr>
          <w:p w14:paraId="78C2E3ED" w14:textId="77777777" w:rsidR="006645F7" w:rsidRPr="00FD1601" w:rsidRDefault="006645F7" w:rsidP="00101712">
            <w:pPr>
              <w:rPr>
                <w:sz w:val="21"/>
              </w:rPr>
            </w:pPr>
          </w:p>
        </w:tc>
      </w:tr>
      <w:tr w:rsidR="006645F7" w:rsidRPr="00FD1601" w14:paraId="586746B1" w14:textId="77777777" w:rsidTr="005A185B">
        <w:trPr>
          <w:jc w:val="center"/>
        </w:trPr>
        <w:tc>
          <w:tcPr>
            <w:tcW w:w="7290" w:type="dxa"/>
            <w:tcBorders>
              <w:top w:val="single" w:sz="4" w:space="0" w:color="auto"/>
              <w:left w:val="single" w:sz="4" w:space="0" w:color="auto"/>
              <w:bottom w:val="single" w:sz="4" w:space="0" w:color="auto"/>
              <w:right w:val="single" w:sz="4" w:space="0" w:color="auto"/>
            </w:tcBorders>
          </w:tcPr>
          <w:p w14:paraId="3E6FF035" w14:textId="54A6F91F" w:rsidR="006645F7" w:rsidRPr="00FD1601" w:rsidRDefault="006645F7" w:rsidP="00101712">
            <w:pPr>
              <w:rPr>
                <w:sz w:val="21"/>
              </w:rPr>
            </w:pPr>
            <w:r w:rsidRPr="00FD1601">
              <w:rPr>
                <w:sz w:val="21"/>
                <w:szCs w:val="21"/>
              </w:rPr>
              <w:t>GASB 51</w:t>
            </w:r>
            <w:r>
              <w:rPr>
                <w:sz w:val="21"/>
                <w:szCs w:val="21"/>
              </w:rPr>
              <w:t>/96</w:t>
            </w:r>
            <w:r w:rsidR="00250A3F">
              <w:rPr>
                <w:sz w:val="21"/>
                <w:szCs w:val="21"/>
              </w:rPr>
              <w:t xml:space="preserve"> – Software and IT Subscriptions </w:t>
            </w:r>
            <w:r>
              <w:rPr>
                <w:sz w:val="21"/>
                <w:szCs w:val="21"/>
              </w:rPr>
              <w:t>Survey</w:t>
            </w:r>
            <w:r w:rsidRPr="00FD1601">
              <w:rPr>
                <w:sz w:val="21"/>
                <w:szCs w:val="21"/>
              </w:rPr>
              <w:t xml:space="preserve"> – All </w:t>
            </w:r>
            <w:r>
              <w:rPr>
                <w:sz w:val="21"/>
                <w:szCs w:val="21"/>
              </w:rPr>
              <w:t>a</w:t>
            </w:r>
            <w:r w:rsidRPr="00FD1601">
              <w:rPr>
                <w:sz w:val="21"/>
                <w:szCs w:val="21"/>
              </w:rPr>
              <w:t>gencies</w:t>
            </w:r>
          </w:p>
        </w:tc>
        <w:tc>
          <w:tcPr>
            <w:tcW w:w="1260" w:type="dxa"/>
            <w:tcBorders>
              <w:top w:val="single" w:sz="4" w:space="0" w:color="auto"/>
              <w:left w:val="single" w:sz="4" w:space="0" w:color="auto"/>
              <w:bottom w:val="single" w:sz="4" w:space="0" w:color="auto"/>
              <w:right w:val="single" w:sz="4" w:space="0" w:color="auto"/>
            </w:tcBorders>
          </w:tcPr>
          <w:p w14:paraId="675EEC08" w14:textId="77777777" w:rsidR="006645F7" w:rsidRPr="00FD1601" w:rsidRDefault="006645F7" w:rsidP="00101712"/>
        </w:tc>
        <w:tc>
          <w:tcPr>
            <w:tcW w:w="1260" w:type="dxa"/>
            <w:tcBorders>
              <w:top w:val="single" w:sz="4" w:space="0" w:color="auto"/>
              <w:left w:val="single" w:sz="4" w:space="0" w:color="auto"/>
              <w:bottom w:val="single" w:sz="4" w:space="0" w:color="auto"/>
              <w:right w:val="single" w:sz="4" w:space="0" w:color="auto"/>
            </w:tcBorders>
          </w:tcPr>
          <w:p w14:paraId="3F91D363" w14:textId="77777777" w:rsidR="006645F7" w:rsidRPr="00FD1601" w:rsidRDefault="006645F7" w:rsidP="00101712"/>
        </w:tc>
      </w:tr>
      <w:tr w:rsidR="006645F7" w:rsidRPr="00FD1601" w14:paraId="604A2E8B" w14:textId="77777777" w:rsidTr="005A185B">
        <w:trPr>
          <w:jc w:val="center"/>
        </w:trPr>
        <w:tc>
          <w:tcPr>
            <w:tcW w:w="7290" w:type="dxa"/>
            <w:tcBorders>
              <w:top w:val="single" w:sz="4" w:space="0" w:color="auto"/>
              <w:left w:val="single" w:sz="4" w:space="0" w:color="auto"/>
              <w:bottom w:val="single" w:sz="4" w:space="0" w:color="auto"/>
              <w:right w:val="single" w:sz="4" w:space="0" w:color="auto"/>
            </w:tcBorders>
          </w:tcPr>
          <w:p w14:paraId="0D0FEA51" w14:textId="2DCE0A0E" w:rsidR="006645F7" w:rsidRPr="00FD1601" w:rsidRDefault="006645F7" w:rsidP="00101712">
            <w:pPr>
              <w:tabs>
                <w:tab w:val="left" w:pos="1615"/>
              </w:tabs>
              <w:jc w:val="both"/>
              <w:rPr>
                <w:sz w:val="21"/>
              </w:rPr>
            </w:pPr>
            <w:r w:rsidRPr="00FD1601">
              <w:rPr>
                <w:sz w:val="21"/>
              </w:rPr>
              <w:t>GASB 94</w:t>
            </w:r>
            <w:r w:rsidR="00250A3F">
              <w:rPr>
                <w:sz w:val="21"/>
                <w:szCs w:val="21"/>
              </w:rPr>
              <w:t xml:space="preserve"> –  PPP Arrangements </w:t>
            </w:r>
            <w:r>
              <w:rPr>
                <w:sz w:val="21"/>
              </w:rPr>
              <w:t>Survey</w:t>
            </w:r>
            <w:r w:rsidRPr="00FD1601">
              <w:rPr>
                <w:sz w:val="21"/>
              </w:rPr>
              <w:t xml:space="preserve"> – All agencies</w:t>
            </w:r>
          </w:p>
        </w:tc>
        <w:tc>
          <w:tcPr>
            <w:tcW w:w="1260" w:type="dxa"/>
            <w:tcBorders>
              <w:top w:val="single" w:sz="4" w:space="0" w:color="auto"/>
              <w:left w:val="single" w:sz="4" w:space="0" w:color="auto"/>
              <w:bottom w:val="single" w:sz="4" w:space="0" w:color="auto"/>
              <w:right w:val="single" w:sz="4" w:space="0" w:color="auto"/>
            </w:tcBorders>
          </w:tcPr>
          <w:p w14:paraId="369CDC20" w14:textId="77777777" w:rsidR="006645F7" w:rsidRPr="00FD1601" w:rsidRDefault="006645F7" w:rsidP="00101712"/>
        </w:tc>
        <w:tc>
          <w:tcPr>
            <w:tcW w:w="1260" w:type="dxa"/>
            <w:tcBorders>
              <w:top w:val="single" w:sz="4" w:space="0" w:color="auto"/>
              <w:left w:val="single" w:sz="4" w:space="0" w:color="auto"/>
              <w:bottom w:val="single" w:sz="4" w:space="0" w:color="auto"/>
              <w:right w:val="single" w:sz="4" w:space="0" w:color="auto"/>
            </w:tcBorders>
          </w:tcPr>
          <w:p w14:paraId="3AB58208" w14:textId="77777777" w:rsidR="006645F7" w:rsidRPr="00FD1601" w:rsidRDefault="006645F7" w:rsidP="00101712"/>
        </w:tc>
      </w:tr>
      <w:tr w:rsidR="006E1A3A" w:rsidRPr="00FD1601" w14:paraId="0E2B60DB" w14:textId="77777777" w:rsidTr="005A185B">
        <w:trPr>
          <w:jc w:val="center"/>
        </w:trPr>
        <w:tc>
          <w:tcPr>
            <w:tcW w:w="7290" w:type="dxa"/>
            <w:tcBorders>
              <w:top w:val="single" w:sz="4" w:space="0" w:color="auto"/>
              <w:left w:val="single" w:sz="4" w:space="0" w:color="auto"/>
              <w:bottom w:val="single" w:sz="4" w:space="0" w:color="auto"/>
              <w:right w:val="single" w:sz="4" w:space="0" w:color="auto"/>
            </w:tcBorders>
          </w:tcPr>
          <w:p w14:paraId="33816226" w14:textId="24B00D34" w:rsidR="006E1A3A" w:rsidRPr="00FD1601" w:rsidRDefault="006E1A3A" w:rsidP="00101712">
            <w:pPr>
              <w:rPr>
                <w:sz w:val="21"/>
              </w:rPr>
            </w:pPr>
            <w:r>
              <w:rPr>
                <w:sz w:val="21"/>
              </w:rPr>
              <w:t xml:space="preserve">GASB 56/62 </w:t>
            </w:r>
            <w:r w:rsidR="00250A3F">
              <w:rPr>
                <w:sz w:val="21"/>
              </w:rPr>
              <w:t xml:space="preserve"> - Related Parties </w:t>
            </w:r>
            <w:r>
              <w:rPr>
                <w:sz w:val="21"/>
              </w:rPr>
              <w:t>Survey – All agencies</w:t>
            </w:r>
          </w:p>
        </w:tc>
        <w:tc>
          <w:tcPr>
            <w:tcW w:w="1260" w:type="dxa"/>
            <w:tcBorders>
              <w:top w:val="single" w:sz="4" w:space="0" w:color="auto"/>
              <w:left w:val="single" w:sz="4" w:space="0" w:color="auto"/>
              <w:bottom w:val="single" w:sz="4" w:space="0" w:color="auto"/>
              <w:right w:val="single" w:sz="4" w:space="0" w:color="auto"/>
            </w:tcBorders>
          </w:tcPr>
          <w:p w14:paraId="059F122B" w14:textId="77777777" w:rsidR="006E1A3A" w:rsidRPr="00FD1601" w:rsidRDefault="006E1A3A" w:rsidP="00101712"/>
        </w:tc>
        <w:tc>
          <w:tcPr>
            <w:tcW w:w="1260" w:type="dxa"/>
            <w:tcBorders>
              <w:top w:val="single" w:sz="4" w:space="0" w:color="auto"/>
              <w:left w:val="single" w:sz="4" w:space="0" w:color="auto"/>
              <w:bottom w:val="single" w:sz="4" w:space="0" w:color="auto"/>
              <w:right w:val="single" w:sz="4" w:space="0" w:color="auto"/>
            </w:tcBorders>
          </w:tcPr>
          <w:p w14:paraId="42889E3D" w14:textId="77777777" w:rsidR="006E1A3A" w:rsidRPr="00FD1601" w:rsidRDefault="006E1A3A" w:rsidP="00101712"/>
        </w:tc>
      </w:tr>
      <w:tr w:rsidR="006645F7" w:rsidRPr="00FD1601" w14:paraId="61DF2D72" w14:textId="77777777" w:rsidTr="005A185B">
        <w:trPr>
          <w:jc w:val="center"/>
        </w:trPr>
        <w:tc>
          <w:tcPr>
            <w:tcW w:w="7290" w:type="dxa"/>
            <w:tcBorders>
              <w:top w:val="single" w:sz="4" w:space="0" w:color="auto"/>
              <w:left w:val="single" w:sz="4" w:space="0" w:color="auto"/>
              <w:bottom w:val="single" w:sz="4" w:space="0" w:color="auto"/>
              <w:right w:val="single" w:sz="4" w:space="0" w:color="auto"/>
            </w:tcBorders>
          </w:tcPr>
          <w:p w14:paraId="18E868D5" w14:textId="77777777" w:rsidR="006645F7" w:rsidRPr="00FD1601" w:rsidRDefault="006645F7" w:rsidP="00101712">
            <w:r w:rsidRPr="00FD1601">
              <w:rPr>
                <w:sz w:val="21"/>
              </w:rPr>
              <w:t>Revenues and Amounts Receivable</w:t>
            </w:r>
          </w:p>
        </w:tc>
        <w:tc>
          <w:tcPr>
            <w:tcW w:w="1260" w:type="dxa"/>
            <w:tcBorders>
              <w:top w:val="single" w:sz="4" w:space="0" w:color="auto"/>
              <w:left w:val="single" w:sz="4" w:space="0" w:color="auto"/>
              <w:bottom w:val="single" w:sz="4" w:space="0" w:color="auto"/>
              <w:right w:val="single" w:sz="4" w:space="0" w:color="auto"/>
            </w:tcBorders>
          </w:tcPr>
          <w:p w14:paraId="270A8128" w14:textId="77777777" w:rsidR="006645F7" w:rsidRPr="00FD1601" w:rsidRDefault="006645F7" w:rsidP="00101712"/>
        </w:tc>
        <w:tc>
          <w:tcPr>
            <w:tcW w:w="1260" w:type="dxa"/>
            <w:tcBorders>
              <w:top w:val="single" w:sz="4" w:space="0" w:color="auto"/>
              <w:left w:val="single" w:sz="4" w:space="0" w:color="auto"/>
              <w:bottom w:val="single" w:sz="4" w:space="0" w:color="auto"/>
              <w:right w:val="single" w:sz="4" w:space="0" w:color="auto"/>
            </w:tcBorders>
          </w:tcPr>
          <w:p w14:paraId="5909A3D6" w14:textId="77777777" w:rsidR="006645F7" w:rsidRPr="00FD1601" w:rsidRDefault="006645F7" w:rsidP="00101712"/>
        </w:tc>
      </w:tr>
      <w:tr w:rsidR="006645F7" w:rsidRPr="00FD1601" w14:paraId="24A379D9" w14:textId="77777777" w:rsidTr="005A185B">
        <w:trPr>
          <w:jc w:val="center"/>
        </w:trPr>
        <w:tc>
          <w:tcPr>
            <w:tcW w:w="7290" w:type="dxa"/>
            <w:tcBorders>
              <w:top w:val="single" w:sz="4" w:space="0" w:color="auto"/>
              <w:left w:val="single" w:sz="4" w:space="0" w:color="auto"/>
              <w:bottom w:val="single" w:sz="4" w:space="0" w:color="auto"/>
              <w:right w:val="single" w:sz="4" w:space="0" w:color="auto"/>
            </w:tcBorders>
          </w:tcPr>
          <w:p w14:paraId="49DF4D0C" w14:textId="77777777" w:rsidR="006645F7" w:rsidRPr="00FD1601" w:rsidRDefault="006645F7" w:rsidP="00101712">
            <w:r w:rsidRPr="00FD1601">
              <w:rPr>
                <w:sz w:val="21"/>
              </w:rPr>
              <w:t xml:space="preserve">   Reserve for bad debts</w:t>
            </w:r>
          </w:p>
        </w:tc>
        <w:tc>
          <w:tcPr>
            <w:tcW w:w="1260" w:type="dxa"/>
            <w:tcBorders>
              <w:top w:val="single" w:sz="4" w:space="0" w:color="auto"/>
              <w:left w:val="single" w:sz="4" w:space="0" w:color="auto"/>
              <w:bottom w:val="single" w:sz="4" w:space="0" w:color="auto"/>
              <w:right w:val="single" w:sz="4" w:space="0" w:color="auto"/>
            </w:tcBorders>
          </w:tcPr>
          <w:p w14:paraId="169BAF03" w14:textId="77777777" w:rsidR="006645F7" w:rsidRPr="00FD1601" w:rsidRDefault="006645F7" w:rsidP="00101712"/>
        </w:tc>
        <w:tc>
          <w:tcPr>
            <w:tcW w:w="1260" w:type="dxa"/>
            <w:tcBorders>
              <w:top w:val="single" w:sz="4" w:space="0" w:color="auto"/>
              <w:left w:val="single" w:sz="4" w:space="0" w:color="auto"/>
              <w:bottom w:val="single" w:sz="4" w:space="0" w:color="auto"/>
              <w:right w:val="single" w:sz="4" w:space="0" w:color="auto"/>
            </w:tcBorders>
          </w:tcPr>
          <w:p w14:paraId="6D95BDE9" w14:textId="77777777" w:rsidR="006645F7" w:rsidRPr="00FD1601" w:rsidRDefault="006645F7" w:rsidP="00101712"/>
        </w:tc>
      </w:tr>
      <w:tr w:rsidR="006645F7" w:rsidRPr="00FD1601" w14:paraId="1DF864E5" w14:textId="77777777" w:rsidTr="005A185B">
        <w:trPr>
          <w:jc w:val="center"/>
        </w:trPr>
        <w:tc>
          <w:tcPr>
            <w:tcW w:w="7290" w:type="dxa"/>
            <w:tcBorders>
              <w:top w:val="single" w:sz="4" w:space="0" w:color="auto"/>
              <w:left w:val="single" w:sz="4" w:space="0" w:color="auto"/>
              <w:bottom w:val="single" w:sz="4" w:space="0" w:color="auto"/>
              <w:right w:val="single" w:sz="4" w:space="0" w:color="auto"/>
            </w:tcBorders>
          </w:tcPr>
          <w:p w14:paraId="2E864A62" w14:textId="77777777" w:rsidR="006645F7" w:rsidRPr="00FD1601" w:rsidRDefault="006645F7" w:rsidP="00101712">
            <w:r w:rsidRPr="00FD1601">
              <w:rPr>
                <w:sz w:val="21"/>
              </w:rPr>
              <w:t xml:space="preserve">   Amounts deferred (deferred revenue)</w:t>
            </w:r>
          </w:p>
        </w:tc>
        <w:tc>
          <w:tcPr>
            <w:tcW w:w="1260" w:type="dxa"/>
            <w:tcBorders>
              <w:top w:val="single" w:sz="4" w:space="0" w:color="auto"/>
              <w:left w:val="single" w:sz="4" w:space="0" w:color="auto"/>
              <w:bottom w:val="single" w:sz="4" w:space="0" w:color="auto"/>
              <w:right w:val="single" w:sz="4" w:space="0" w:color="auto"/>
            </w:tcBorders>
          </w:tcPr>
          <w:p w14:paraId="70E04F31" w14:textId="77777777" w:rsidR="006645F7" w:rsidRPr="00FD1601" w:rsidRDefault="006645F7" w:rsidP="00101712"/>
        </w:tc>
        <w:tc>
          <w:tcPr>
            <w:tcW w:w="1260" w:type="dxa"/>
            <w:tcBorders>
              <w:top w:val="single" w:sz="4" w:space="0" w:color="auto"/>
              <w:left w:val="single" w:sz="4" w:space="0" w:color="auto"/>
              <w:bottom w:val="single" w:sz="4" w:space="0" w:color="auto"/>
              <w:right w:val="single" w:sz="4" w:space="0" w:color="auto"/>
            </w:tcBorders>
          </w:tcPr>
          <w:p w14:paraId="684AF07A" w14:textId="77777777" w:rsidR="006645F7" w:rsidRPr="00FD1601" w:rsidRDefault="006645F7" w:rsidP="00101712"/>
        </w:tc>
      </w:tr>
      <w:tr w:rsidR="006645F7" w:rsidRPr="00FD1601" w14:paraId="2BD03392" w14:textId="77777777" w:rsidTr="005A185B">
        <w:trPr>
          <w:jc w:val="center"/>
        </w:trPr>
        <w:tc>
          <w:tcPr>
            <w:tcW w:w="7290" w:type="dxa"/>
            <w:tcBorders>
              <w:top w:val="single" w:sz="4" w:space="0" w:color="auto"/>
              <w:left w:val="single" w:sz="4" w:space="0" w:color="auto"/>
              <w:bottom w:val="single" w:sz="4" w:space="0" w:color="auto"/>
              <w:right w:val="single" w:sz="4" w:space="0" w:color="auto"/>
            </w:tcBorders>
          </w:tcPr>
          <w:p w14:paraId="5D43603C" w14:textId="77777777" w:rsidR="006645F7" w:rsidRPr="00FD1601" w:rsidRDefault="006645F7" w:rsidP="00101712">
            <w:r w:rsidRPr="00FD1601">
              <w:rPr>
                <w:sz w:val="21"/>
              </w:rPr>
              <w:t xml:space="preserve">   Federal reimbursements expected</w:t>
            </w:r>
          </w:p>
        </w:tc>
        <w:tc>
          <w:tcPr>
            <w:tcW w:w="1260" w:type="dxa"/>
            <w:tcBorders>
              <w:top w:val="single" w:sz="4" w:space="0" w:color="auto"/>
              <w:left w:val="single" w:sz="4" w:space="0" w:color="auto"/>
              <w:bottom w:val="single" w:sz="4" w:space="0" w:color="auto"/>
              <w:right w:val="single" w:sz="4" w:space="0" w:color="auto"/>
            </w:tcBorders>
          </w:tcPr>
          <w:p w14:paraId="7CCFBCBA" w14:textId="77777777" w:rsidR="006645F7" w:rsidRPr="00FD1601" w:rsidRDefault="006645F7" w:rsidP="00101712"/>
        </w:tc>
        <w:tc>
          <w:tcPr>
            <w:tcW w:w="1260" w:type="dxa"/>
            <w:tcBorders>
              <w:top w:val="single" w:sz="4" w:space="0" w:color="auto"/>
              <w:left w:val="single" w:sz="4" w:space="0" w:color="auto"/>
              <w:bottom w:val="single" w:sz="4" w:space="0" w:color="auto"/>
              <w:right w:val="single" w:sz="4" w:space="0" w:color="auto"/>
            </w:tcBorders>
          </w:tcPr>
          <w:p w14:paraId="48883118" w14:textId="77777777" w:rsidR="006645F7" w:rsidRPr="00FD1601" w:rsidRDefault="006645F7" w:rsidP="00101712"/>
        </w:tc>
      </w:tr>
      <w:tr w:rsidR="006645F7" w:rsidRPr="00FD1601" w14:paraId="2BC70047" w14:textId="77777777" w:rsidTr="005A185B">
        <w:trPr>
          <w:jc w:val="center"/>
        </w:trPr>
        <w:tc>
          <w:tcPr>
            <w:tcW w:w="7290" w:type="dxa"/>
            <w:tcBorders>
              <w:top w:val="single" w:sz="4" w:space="0" w:color="auto"/>
              <w:left w:val="single" w:sz="4" w:space="0" w:color="auto"/>
              <w:bottom w:val="single" w:sz="4" w:space="0" w:color="auto"/>
              <w:right w:val="single" w:sz="4" w:space="0" w:color="auto"/>
            </w:tcBorders>
          </w:tcPr>
          <w:p w14:paraId="6D573750" w14:textId="77777777" w:rsidR="006645F7" w:rsidRPr="00FD1601" w:rsidRDefault="006645F7" w:rsidP="00101712">
            <w:pPr>
              <w:rPr>
                <w:sz w:val="21"/>
              </w:rPr>
            </w:pPr>
            <w:r w:rsidRPr="00FD1601">
              <w:rPr>
                <w:sz w:val="21"/>
              </w:rPr>
              <w:t>Expenditures/Expenses and Amounts Payable</w:t>
            </w:r>
          </w:p>
        </w:tc>
        <w:tc>
          <w:tcPr>
            <w:tcW w:w="1260" w:type="dxa"/>
            <w:tcBorders>
              <w:top w:val="single" w:sz="4" w:space="0" w:color="auto"/>
              <w:left w:val="single" w:sz="4" w:space="0" w:color="auto"/>
              <w:bottom w:val="single" w:sz="4" w:space="0" w:color="auto"/>
              <w:right w:val="single" w:sz="4" w:space="0" w:color="auto"/>
            </w:tcBorders>
          </w:tcPr>
          <w:p w14:paraId="45F1D8A5" w14:textId="77777777" w:rsidR="006645F7" w:rsidRPr="00FD1601" w:rsidRDefault="006645F7" w:rsidP="00101712"/>
        </w:tc>
        <w:tc>
          <w:tcPr>
            <w:tcW w:w="1260" w:type="dxa"/>
            <w:tcBorders>
              <w:top w:val="single" w:sz="4" w:space="0" w:color="auto"/>
              <w:left w:val="single" w:sz="4" w:space="0" w:color="auto"/>
              <w:bottom w:val="single" w:sz="4" w:space="0" w:color="auto"/>
              <w:right w:val="single" w:sz="4" w:space="0" w:color="auto"/>
            </w:tcBorders>
          </w:tcPr>
          <w:p w14:paraId="6A111106" w14:textId="77777777" w:rsidR="006645F7" w:rsidRPr="00FD1601" w:rsidRDefault="006645F7" w:rsidP="00101712"/>
        </w:tc>
      </w:tr>
      <w:tr w:rsidR="006645F7" w:rsidRPr="00FD1601" w14:paraId="29B1089D" w14:textId="77777777" w:rsidTr="005A185B">
        <w:trPr>
          <w:jc w:val="center"/>
        </w:trPr>
        <w:tc>
          <w:tcPr>
            <w:tcW w:w="7290" w:type="dxa"/>
            <w:tcBorders>
              <w:top w:val="single" w:sz="4" w:space="0" w:color="auto"/>
              <w:left w:val="single" w:sz="4" w:space="0" w:color="auto"/>
              <w:bottom w:val="single" w:sz="4" w:space="0" w:color="auto"/>
              <w:right w:val="single" w:sz="4" w:space="0" w:color="auto"/>
            </w:tcBorders>
          </w:tcPr>
          <w:p w14:paraId="0C626941" w14:textId="77777777" w:rsidR="006645F7" w:rsidRPr="00FD1601" w:rsidRDefault="006645F7" w:rsidP="00101712">
            <w:pPr>
              <w:rPr>
                <w:sz w:val="21"/>
              </w:rPr>
            </w:pPr>
            <w:r w:rsidRPr="00FD1601">
              <w:rPr>
                <w:sz w:val="21"/>
              </w:rPr>
              <w:t xml:space="preserve">   Accounts Payable</w:t>
            </w:r>
          </w:p>
        </w:tc>
        <w:tc>
          <w:tcPr>
            <w:tcW w:w="1260" w:type="dxa"/>
            <w:tcBorders>
              <w:top w:val="single" w:sz="4" w:space="0" w:color="auto"/>
              <w:left w:val="single" w:sz="4" w:space="0" w:color="auto"/>
              <w:bottom w:val="single" w:sz="4" w:space="0" w:color="auto"/>
              <w:right w:val="single" w:sz="4" w:space="0" w:color="auto"/>
            </w:tcBorders>
          </w:tcPr>
          <w:p w14:paraId="366CA4B3" w14:textId="77777777" w:rsidR="006645F7" w:rsidRPr="00FD1601" w:rsidRDefault="006645F7" w:rsidP="00101712"/>
        </w:tc>
        <w:tc>
          <w:tcPr>
            <w:tcW w:w="1260" w:type="dxa"/>
            <w:tcBorders>
              <w:top w:val="single" w:sz="4" w:space="0" w:color="auto"/>
              <w:left w:val="single" w:sz="4" w:space="0" w:color="auto"/>
              <w:bottom w:val="single" w:sz="4" w:space="0" w:color="auto"/>
              <w:right w:val="single" w:sz="4" w:space="0" w:color="auto"/>
            </w:tcBorders>
          </w:tcPr>
          <w:p w14:paraId="00F748D0" w14:textId="77777777" w:rsidR="006645F7" w:rsidRPr="00FD1601" w:rsidRDefault="006645F7" w:rsidP="00101712"/>
        </w:tc>
      </w:tr>
      <w:tr w:rsidR="006645F7" w:rsidRPr="00FD1601" w14:paraId="645A3CDD" w14:textId="77777777" w:rsidTr="005A185B">
        <w:trPr>
          <w:jc w:val="center"/>
        </w:trPr>
        <w:tc>
          <w:tcPr>
            <w:tcW w:w="7290" w:type="dxa"/>
            <w:tcBorders>
              <w:top w:val="single" w:sz="4" w:space="0" w:color="auto"/>
              <w:left w:val="single" w:sz="4" w:space="0" w:color="auto"/>
              <w:bottom w:val="single" w:sz="4" w:space="0" w:color="auto"/>
              <w:right w:val="single" w:sz="4" w:space="0" w:color="auto"/>
            </w:tcBorders>
          </w:tcPr>
          <w:p w14:paraId="07A43998" w14:textId="77777777" w:rsidR="006645F7" w:rsidRPr="00FD1601" w:rsidRDefault="006645F7" w:rsidP="00101712">
            <w:pPr>
              <w:rPr>
                <w:sz w:val="21"/>
              </w:rPr>
            </w:pPr>
            <w:r w:rsidRPr="00FD1601">
              <w:rPr>
                <w:sz w:val="21"/>
              </w:rPr>
              <w:t xml:space="preserve">   Accounts Payable from interface system</w:t>
            </w:r>
          </w:p>
        </w:tc>
        <w:tc>
          <w:tcPr>
            <w:tcW w:w="1260" w:type="dxa"/>
            <w:tcBorders>
              <w:top w:val="single" w:sz="4" w:space="0" w:color="auto"/>
              <w:left w:val="single" w:sz="4" w:space="0" w:color="auto"/>
              <w:bottom w:val="single" w:sz="4" w:space="0" w:color="auto"/>
              <w:right w:val="single" w:sz="4" w:space="0" w:color="auto"/>
            </w:tcBorders>
          </w:tcPr>
          <w:p w14:paraId="424230EE" w14:textId="77777777" w:rsidR="006645F7" w:rsidRPr="00FD1601" w:rsidRDefault="006645F7" w:rsidP="00101712"/>
        </w:tc>
        <w:tc>
          <w:tcPr>
            <w:tcW w:w="1260" w:type="dxa"/>
            <w:tcBorders>
              <w:top w:val="single" w:sz="4" w:space="0" w:color="auto"/>
              <w:left w:val="single" w:sz="4" w:space="0" w:color="auto"/>
              <w:bottom w:val="single" w:sz="4" w:space="0" w:color="auto"/>
              <w:right w:val="single" w:sz="4" w:space="0" w:color="auto"/>
            </w:tcBorders>
          </w:tcPr>
          <w:p w14:paraId="005BFF35" w14:textId="77777777" w:rsidR="006645F7" w:rsidRPr="00FD1601" w:rsidRDefault="006645F7" w:rsidP="00101712"/>
        </w:tc>
      </w:tr>
      <w:tr w:rsidR="006645F7" w:rsidRPr="00FD1601" w14:paraId="317A89F2" w14:textId="77777777" w:rsidTr="005A185B">
        <w:trPr>
          <w:jc w:val="center"/>
        </w:trPr>
        <w:tc>
          <w:tcPr>
            <w:tcW w:w="7290" w:type="dxa"/>
            <w:tcBorders>
              <w:top w:val="single" w:sz="4" w:space="0" w:color="auto"/>
              <w:left w:val="single" w:sz="4" w:space="0" w:color="auto"/>
              <w:bottom w:val="single" w:sz="4" w:space="0" w:color="auto"/>
              <w:right w:val="single" w:sz="4" w:space="0" w:color="auto"/>
            </w:tcBorders>
          </w:tcPr>
          <w:p w14:paraId="74DDD55B" w14:textId="77777777" w:rsidR="006645F7" w:rsidRPr="00FD1601" w:rsidRDefault="006645F7" w:rsidP="00101712">
            <w:pPr>
              <w:rPr>
                <w:sz w:val="21"/>
              </w:rPr>
            </w:pPr>
            <w:r w:rsidRPr="00FD1601">
              <w:rPr>
                <w:sz w:val="21"/>
              </w:rPr>
              <w:t xml:space="preserve">   GASB 49 Survey (DEP only)</w:t>
            </w:r>
          </w:p>
        </w:tc>
        <w:tc>
          <w:tcPr>
            <w:tcW w:w="1260" w:type="dxa"/>
            <w:tcBorders>
              <w:top w:val="single" w:sz="4" w:space="0" w:color="auto"/>
              <w:left w:val="single" w:sz="4" w:space="0" w:color="auto"/>
              <w:bottom w:val="single" w:sz="4" w:space="0" w:color="auto"/>
              <w:right w:val="single" w:sz="4" w:space="0" w:color="auto"/>
            </w:tcBorders>
          </w:tcPr>
          <w:p w14:paraId="7D4F01EF" w14:textId="77777777" w:rsidR="006645F7" w:rsidRPr="00FD1601" w:rsidRDefault="006645F7" w:rsidP="00101712"/>
        </w:tc>
        <w:tc>
          <w:tcPr>
            <w:tcW w:w="1260" w:type="dxa"/>
            <w:tcBorders>
              <w:top w:val="single" w:sz="4" w:space="0" w:color="auto"/>
              <w:left w:val="single" w:sz="4" w:space="0" w:color="auto"/>
              <w:bottom w:val="single" w:sz="4" w:space="0" w:color="auto"/>
              <w:right w:val="single" w:sz="4" w:space="0" w:color="auto"/>
            </w:tcBorders>
          </w:tcPr>
          <w:p w14:paraId="5B0A3405" w14:textId="77777777" w:rsidR="006645F7" w:rsidRPr="00FD1601" w:rsidRDefault="006645F7" w:rsidP="00101712"/>
        </w:tc>
      </w:tr>
      <w:tr w:rsidR="006645F7" w:rsidRPr="00FD1601" w14:paraId="55ED755E" w14:textId="77777777" w:rsidTr="005A185B">
        <w:trPr>
          <w:jc w:val="center"/>
        </w:trPr>
        <w:tc>
          <w:tcPr>
            <w:tcW w:w="7290" w:type="dxa"/>
            <w:tcBorders>
              <w:top w:val="single" w:sz="4" w:space="0" w:color="auto"/>
              <w:left w:val="single" w:sz="4" w:space="0" w:color="auto"/>
              <w:bottom w:val="single" w:sz="4" w:space="0" w:color="auto"/>
              <w:right w:val="single" w:sz="4" w:space="0" w:color="auto"/>
            </w:tcBorders>
          </w:tcPr>
          <w:p w14:paraId="450AD27E" w14:textId="77777777" w:rsidR="006645F7" w:rsidRPr="00FD1601" w:rsidRDefault="006645F7" w:rsidP="00101712">
            <w:pPr>
              <w:rPr>
                <w:sz w:val="21"/>
              </w:rPr>
            </w:pPr>
            <w:r w:rsidRPr="00FD1601">
              <w:rPr>
                <w:sz w:val="21"/>
              </w:rPr>
              <w:t>Due To/Due From Other Funds</w:t>
            </w:r>
          </w:p>
        </w:tc>
        <w:tc>
          <w:tcPr>
            <w:tcW w:w="1260" w:type="dxa"/>
            <w:tcBorders>
              <w:top w:val="single" w:sz="4" w:space="0" w:color="auto"/>
              <w:left w:val="single" w:sz="4" w:space="0" w:color="auto"/>
              <w:bottom w:val="single" w:sz="4" w:space="0" w:color="auto"/>
              <w:right w:val="single" w:sz="4" w:space="0" w:color="auto"/>
            </w:tcBorders>
          </w:tcPr>
          <w:p w14:paraId="4B3A13D9" w14:textId="77777777" w:rsidR="006645F7" w:rsidRPr="00FD1601" w:rsidRDefault="006645F7" w:rsidP="00101712"/>
        </w:tc>
        <w:tc>
          <w:tcPr>
            <w:tcW w:w="1260" w:type="dxa"/>
            <w:tcBorders>
              <w:top w:val="single" w:sz="4" w:space="0" w:color="auto"/>
              <w:left w:val="single" w:sz="4" w:space="0" w:color="auto"/>
              <w:bottom w:val="single" w:sz="4" w:space="0" w:color="auto"/>
              <w:right w:val="single" w:sz="4" w:space="0" w:color="auto"/>
            </w:tcBorders>
          </w:tcPr>
          <w:p w14:paraId="0E185123" w14:textId="77777777" w:rsidR="006645F7" w:rsidRPr="00FD1601" w:rsidRDefault="006645F7" w:rsidP="00101712"/>
        </w:tc>
      </w:tr>
      <w:tr w:rsidR="006645F7" w:rsidRPr="00FD1601" w14:paraId="0904C1EE" w14:textId="77777777" w:rsidTr="005A185B">
        <w:trPr>
          <w:jc w:val="center"/>
        </w:trPr>
        <w:tc>
          <w:tcPr>
            <w:tcW w:w="7290" w:type="dxa"/>
            <w:tcBorders>
              <w:top w:val="single" w:sz="4" w:space="0" w:color="auto"/>
              <w:left w:val="single" w:sz="4" w:space="0" w:color="auto"/>
              <w:bottom w:val="single" w:sz="4" w:space="0" w:color="auto"/>
              <w:right w:val="single" w:sz="4" w:space="0" w:color="auto"/>
            </w:tcBorders>
          </w:tcPr>
          <w:p w14:paraId="11BC8632" w14:textId="77777777" w:rsidR="006645F7" w:rsidRPr="00FD1601" w:rsidRDefault="006645F7" w:rsidP="00101712">
            <w:pPr>
              <w:rPr>
                <w:sz w:val="21"/>
              </w:rPr>
            </w:pPr>
            <w:r w:rsidRPr="00FD1601">
              <w:rPr>
                <w:sz w:val="21"/>
              </w:rPr>
              <w:t>Inventories</w:t>
            </w:r>
          </w:p>
        </w:tc>
        <w:tc>
          <w:tcPr>
            <w:tcW w:w="1260" w:type="dxa"/>
            <w:tcBorders>
              <w:top w:val="single" w:sz="4" w:space="0" w:color="auto"/>
              <w:left w:val="single" w:sz="4" w:space="0" w:color="auto"/>
              <w:bottom w:val="single" w:sz="4" w:space="0" w:color="auto"/>
              <w:right w:val="single" w:sz="4" w:space="0" w:color="auto"/>
            </w:tcBorders>
          </w:tcPr>
          <w:p w14:paraId="0874E6FD" w14:textId="77777777" w:rsidR="006645F7" w:rsidRPr="00FD1601" w:rsidRDefault="006645F7" w:rsidP="00101712"/>
        </w:tc>
        <w:tc>
          <w:tcPr>
            <w:tcW w:w="1260" w:type="dxa"/>
            <w:tcBorders>
              <w:top w:val="single" w:sz="4" w:space="0" w:color="auto"/>
              <w:left w:val="single" w:sz="4" w:space="0" w:color="auto"/>
              <w:bottom w:val="single" w:sz="4" w:space="0" w:color="auto"/>
              <w:right w:val="single" w:sz="4" w:space="0" w:color="auto"/>
            </w:tcBorders>
          </w:tcPr>
          <w:p w14:paraId="07CE1B94" w14:textId="77777777" w:rsidR="006645F7" w:rsidRPr="00FD1601" w:rsidRDefault="006645F7" w:rsidP="00101712"/>
        </w:tc>
      </w:tr>
      <w:tr w:rsidR="006645F7" w:rsidRPr="00FD1601" w14:paraId="7317AE65" w14:textId="77777777" w:rsidTr="005A185B">
        <w:trPr>
          <w:jc w:val="center"/>
        </w:trPr>
        <w:tc>
          <w:tcPr>
            <w:tcW w:w="7290" w:type="dxa"/>
            <w:tcBorders>
              <w:top w:val="single" w:sz="4" w:space="0" w:color="auto"/>
              <w:left w:val="single" w:sz="4" w:space="0" w:color="auto"/>
              <w:bottom w:val="single" w:sz="4" w:space="0" w:color="auto"/>
              <w:right w:val="single" w:sz="4" w:space="0" w:color="auto"/>
            </w:tcBorders>
          </w:tcPr>
          <w:p w14:paraId="16906DAD" w14:textId="77777777" w:rsidR="006645F7" w:rsidRPr="00FD1601" w:rsidRDefault="006645F7" w:rsidP="00101712">
            <w:r w:rsidRPr="00FD1601">
              <w:rPr>
                <w:sz w:val="21"/>
              </w:rPr>
              <w:t xml:space="preserve">   Significant unrecorded inventory</w:t>
            </w:r>
          </w:p>
        </w:tc>
        <w:tc>
          <w:tcPr>
            <w:tcW w:w="1260" w:type="dxa"/>
            <w:tcBorders>
              <w:top w:val="single" w:sz="4" w:space="0" w:color="auto"/>
              <w:left w:val="single" w:sz="4" w:space="0" w:color="auto"/>
              <w:bottom w:val="single" w:sz="4" w:space="0" w:color="auto"/>
              <w:right w:val="single" w:sz="4" w:space="0" w:color="auto"/>
            </w:tcBorders>
          </w:tcPr>
          <w:p w14:paraId="3DCC51C0" w14:textId="77777777" w:rsidR="006645F7" w:rsidRPr="00FD1601" w:rsidRDefault="006645F7" w:rsidP="00101712"/>
        </w:tc>
        <w:tc>
          <w:tcPr>
            <w:tcW w:w="1260" w:type="dxa"/>
            <w:tcBorders>
              <w:top w:val="single" w:sz="4" w:space="0" w:color="auto"/>
              <w:left w:val="single" w:sz="4" w:space="0" w:color="auto"/>
              <w:bottom w:val="single" w:sz="4" w:space="0" w:color="auto"/>
              <w:right w:val="single" w:sz="4" w:space="0" w:color="auto"/>
            </w:tcBorders>
          </w:tcPr>
          <w:p w14:paraId="62690CAA" w14:textId="77777777" w:rsidR="006645F7" w:rsidRPr="00FD1601" w:rsidRDefault="006645F7" w:rsidP="00101712"/>
        </w:tc>
      </w:tr>
      <w:tr w:rsidR="006645F7" w:rsidRPr="00FD1601" w14:paraId="2873775C" w14:textId="77777777" w:rsidTr="005A185B">
        <w:trPr>
          <w:jc w:val="center"/>
        </w:trPr>
        <w:tc>
          <w:tcPr>
            <w:tcW w:w="7290" w:type="dxa"/>
            <w:tcBorders>
              <w:top w:val="single" w:sz="4" w:space="0" w:color="auto"/>
              <w:left w:val="single" w:sz="4" w:space="0" w:color="auto"/>
              <w:bottom w:val="single" w:sz="4" w:space="0" w:color="auto"/>
              <w:right w:val="single" w:sz="4" w:space="0" w:color="auto"/>
            </w:tcBorders>
            <w:shd w:val="clear" w:color="auto" w:fill="auto"/>
          </w:tcPr>
          <w:p w14:paraId="6E8A5452" w14:textId="77777777" w:rsidR="006645F7" w:rsidRPr="00FD1601" w:rsidRDefault="006645F7" w:rsidP="00101712">
            <w:pPr>
              <w:rPr>
                <w:sz w:val="21"/>
              </w:rPr>
            </w:pPr>
            <w:r w:rsidRPr="00FD1601">
              <w:rPr>
                <w:sz w:val="21"/>
              </w:rPr>
              <w:t>Custodial Funds (formerly called Agency Funds)</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4BD1C2E7" w14:textId="77777777" w:rsidR="006645F7" w:rsidRPr="00FD1601" w:rsidRDefault="006645F7" w:rsidP="00101712"/>
        </w:tc>
        <w:tc>
          <w:tcPr>
            <w:tcW w:w="1260" w:type="dxa"/>
            <w:tcBorders>
              <w:top w:val="single" w:sz="4" w:space="0" w:color="auto"/>
              <w:left w:val="single" w:sz="4" w:space="0" w:color="auto"/>
              <w:bottom w:val="single" w:sz="4" w:space="0" w:color="auto"/>
              <w:right w:val="single" w:sz="4" w:space="0" w:color="auto"/>
            </w:tcBorders>
            <w:shd w:val="clear" w:color="auto" w:fill="auto"/>
          </w:tcPr>
          <w:p w14:paraId="492EEE29" w14:textId="77777777" w:rsidR="006645F7" w:rsidRPr="00FD1601" w:rsidRDefault="006645F7" w:rsidP="00101712"/>
        </w:tc>
      </w:tr>
      <w:tr w:rsidR="006645F7" w:rsidRPr="00FD1601" w14:paraId="180BB21A" w14:textId="77777777" w:rsidTr="005A185B">
        <w:trPr>
          <w:jc w:val="center"/>
        </w:trPr>
        <w:tc>
          <w:tcPr>
            <w:tcW w:w="7290" w:type="dxa"/>
            <w:tcBorders>
              <w:top w:val="single" w:sz="4" w:space="0" w:color="auto"/>
              <w:left w:val="single" w:sz="4" w:space="0" w:color="auto"/>
              <w:bottom w:val="single" w:sz="4" w:space="0" w:color="auto"/>
              <w:right w:val="single" w:sz="4" w:space="0" w:color="auto"/>
            </w:tcBorders>
            <w:shd w:val="clear" w:color="auto" w:fill="auto"/>
          </w:tcPr>
          <w:p w14:paraId="70B6BD71" w14:textId="77777777" w:rsidR="006645F7" w:rsidRPr="00FD1601" w:rsidRDefault="006645F7" w:rsidP="00101712">
            <w:pPr>
              <w:rPr>
                <w:sz w:val="21"/>
              </w:rPr>
            </w:pPr>
            <w:r w:rsidRPr="00FD1601">
              <w:rPr>
                <w:sz w:val="21"/>
              </w:rPr>
              <w:t xml:space="preserve">   Assets held in trust for others</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2D8E7AA8" w14:textId="77777777" w:rsidR="006645F7" w:rsidRPr="00FD1601" w:rsidRDefault="006645F7" w:rsidP="00101712"/>
        </w:tc>
        <w:tc>
          <w:tcPr>
            <w:tcW w:w="1260" w:type="dxa"/>
            <w:tcBorders>
              <w:top w:val="single" w:sz="4" w:space="0" w:color="auto"/>
              <w:left w:val="single" w:sz="4" w:space="0" w:color="auto"/>
              <w:bottom w:val="single" w:sz="4" w:space="0" w:color="auto"/>
              <w:right w:val="single" w:sz="4" w:space="0" w:color="auto"/>
            </w:tcBorders>
            <w:shd w:val="clear" w:color="auto" w:fill="auto"/>
          </w:tcPr>
          <w:p w14:paraId="4E045A5E" w14:textId="77777777" w:rsidR="006645F7" w:rsidRPr="00FD1601" w:rsidRDefault="006645F7" w:rsidP="00101712"/>
        </w:tc>
      </w:tr>
      <w:tr w:rsidR="006645F7" w:rsidRPr="00FD1601" w14:paraId="77353994" w14:textId="77777777" w:rsidTr="005A185B">
        <w:trPr>
          <w:jc w:val="center"/>
        </w:trPr>
        <w:tc>
          <w:tcPr>
            <w:tcW w:w="7290" w:type="dxa"/>
            <w:tcBorders>
              <w:top w:val="single" w:sz="4" w:space="0" w:color="auto"/>
              <w:left w:val="single" w:sz="4" w:space="0" w:color="auto"/>
              <w:bottom w:val="single" w:sz="4" w:space="0" w:color="auto"/>
              <w:right w:val="single" w:sz="4" w:space="0" w:color="auto"/>
            </w:tcBorders>
            <w:shd w:val="clear" w:color="auto" w:fill="auto"/>
          </w:tcPr>
          <w:p w14:paraId="13BC3CC8" w14:textId="77777777" w:rsidR="006645F7" w:rsidRPr="00FD1601" w:rsidRDefault="006645F7" w:rsidP="00101712">
            <w:r w:rsidRPr="00FD1601">
              <w:rPr>
                <w:sz w:val="21"/>
              </w:rPr>
              <w:t xml:space="preserve">   Interest and other assets</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37747403" w14:textId="77777777" w:rsidR="006645F7" w:rsidRPr="00FD1601" w:rsidRDefault="006645F7" w:rsidP="00101712"/>
        </w:tc>
        <w:tc>
          <w:tcPr>
            <w:tcW w:w="1260" w:type="dxa"/>
            <w:tcBorders>
              <w:top w:val="single" w:sz="4" w:space="0" w:color="auto"/>
              <w:left w:val="single" w:sz="4" w:space="0" w:color="auto"/>
              <w:bottom w:val="single" w:sz="4" w:space="0" w:color="auto"/>
              <w:right w:val="single" w:sz="4" w:space="0" w:color="auto"/>
            </w:tcBorders>
            <w:shd w:val="clear" w:color="auto" w:fill="auto"/>
          </w:tcPr>
          <w:p w14:paraId="09936924" w14:textId="77777777" w:rsidR="006645F7" w:rsidRPr="00FD1601" w:rsidRDefault="006645F7" w:rsidP="00101712"/>
        </w:tc>
      </w:tr>
      <w:tr w:rsidR="006645F7" w:rsidRPr="00FD1601" w14:paraId="364984F6" w14:textId="77777777" w:rsidTr="005A185B">
        <w:trPr>
          <w:jc w:val="center"/>
        </w:trPr>
        <w:tc>
          <w:tcPr>
            <w:tcW w:w="7290" w:type="dxa"/>
            <w:tcBorders>
              <w:top w:val="single" w:sz="4" w:space="0" w:color="auto"/>
              <w:left w:val="single" w:sz="4" w:space="0" w:color="auto"/>
              <w:bottom w:val="single" w:sz="4" w:space="0" w:color="auto"/>
              <w:right w:val="single" w:sz="4" w:space="0" w:color="auto"/>
            </w:tcBorders>
          </w:tcPr>
          <w:p w14:paraId="4FEEE91D" w14:textId="77777777" w:rsidR="006645F7" w:rsidRPr="00FD1601" w:rsidRDefault="006645F7" w:rsidP="00101712">
            <w:r w:rsidRPr="00FD1601">
              <w:rPr>
                <w:sz w:val="21"/>
              </w:rPr>
              <w:t>Fixed Assets</w:t>
            </w:r>
          </w:p>
        </w:tc>
        <w:tc>
          <w:tcPr>
            <w:tcW w:w="1260" w:type="dxa"/>
            <w:tcBorders>
              <w:top w:val="single" w:sz="4" w:space="0" w:color="auto"/>
              <w:left w:val="single" w:sz="4" w:space="0" w:color="auto"/>
              <w:bottom w:val="single" w:sz="4" w:space="0" w:color="auto"/>
              <w:right w:val="single" w:sz="4" w:space="0" w:color="auto"/>
            </w:tcBorders>
          </w:tcPr>
          <w:p w14:paraId="1B71CB3D" w14:textId="77777777" w:rsidR="006645F7" w:rsidRPr="00FD1601" w:rsidRDefault="006645F7" w:rsidP="00101712"/>
        </w:tc>
        <w:tc>
          <w:tcPr>
            <w:tcW w:w="1260" w:type="dxa"/>
            <w:tcBorders>
              <w:top w:val="single" w:sz="4" w:space="0" w:color="auto"/>
              <w:left w:val="single" w:sz="4" w:space="0" w:color="auto"/>
              <w:bottom w:val="single" w:sz="4" w:space="0" w:color="auto"/>
              <w:right w:val="single" w:sz="4" w:space="0" w:color="auto"/>
            </w:tcBorders>
          </w:tcPr>
          <w:p w14:paraId="778EA47F" w14:textId="77777777" w:rsidR="006645F7" w:rsidRPr="00FD1601" w:rsidRDefault="006645F7" w:rsidP="00101712"/>
        </w:tc>
      </w:tr>
      <w:tr w:rsidR="006645F7" w:rsidRPr="00FD1601" w14:paraId="5DF9C7CD" w14:textId="77777777" w:rsidTr="005A185B">
        <w:trPr>
          <w:jc w:val="center"/>
        </w:trPr>
        <w:tc>
          <w:tcPr>
            <w:tcW w:w="7290" w:type="dxa"/>
            <w:tcBorders>
              <w:top w:val="single" w:sz="4" w:space="0" w:color="auto"/>
              <w:left w:val="single" w:sz="4" w:space="0" w:color="auto"/>
              <w:bottom w:val="single" w:sz="4" w:space="0" w:color="auto"/>
              <w:right w:val="single" w:sz="4" w:space="0" w:color="auto"/>
            </w:tcBorders>
          </w:tcPr>
          <w:p w14:paraId="3D7EAFB4" w14:textId="77777777" w:rsidR="006645F7" w:rsidRPr="00FD1601" w:rsidRDefault="006645F7" w:rsidP="00101712">
            <w:pPr>
              <w:rPr>
                <w:sz w:val="21"/>
                <w:szCs w:val="21"/>
              </w:rPr>
            </w:pPr>
            <w:r w:rsidRPr="00FD1601">
              <w:rPr>
                <w:sz w:val="21"/>
                <w:szCs w:val="21"/>
              </w:rPr>
              <w:t xml:space="preserve">   Reconciliation of Contributed Capital</w:t>
            </w:r>
          </w:p>
        </w:tc>
        <w:tc>
          <w:tcPr>
            <w:tcW w:w="1260" w:type="dxa"/>
            <w:tcBorders>
              <w:top w:val="single" w:sz="4" w:space="0" w:color="auto"/>
              <w:left w:val="single" w:sz="4" w:space="0" w:color="auto"/>
              <w:bottom w:val="single" w:sz="4" w:space="0" w:color="auto"/>
              <w:right w:val="single" w:sz="4" w:space="0" w:color="auto"/>
            </w:tcBorders>
          </w:tcPr>
          <w:p w14:paraId="40275A2B" w14:textId="77777777" w:rsidR="006645F7" w:rsidRPr="00FD1601" w:rsidRDefault="006645F7" w:rsidP="00101712"/>
        </w:tc>
        <w:tc>
          <w:tcPr>
            <w:tcW w:w="1260" w:type="dxa"/>
            <w:tcBorders>
              <w:top w:val="single" w:sz="4" w:space="0" w:color="auto"/>
              <w:left w:val="single" w:sz="4" w:space="0" w:color="auto"/>
              <w:bottom w:val="single" w:sz="4" w:space="0" w:color="auto"/>
              <w:right w:val="single" w:sz="4" w:space="0" w:color="auto"/>
            </w:tcBorders>
          </w:tcPr>
          <w:p w14:paraId="40BAEBED" w14:textId="77777777" w:rsidR="006645F7" w:rsidRPr="00FD1601" w:rsidRDefault="006645F7" w:rsidP="00101712"/>
        </w:tc>
      </w:tr>
      <w:tr w:rsidR="006645F7" w:rsidRPr="00FD1601" w14:paraId="4B93400C" w14:textId="77777777" w:rsidTr="005A185B">
        <w:trPr>
          <w:jc w:val="center"/>
        </w:trPr>
        <w:tc>
          <w:tcPr>
            <w:tcW w:w="7290" w:type="dxa"/>
            <w:tcBorders>
              <w:top w:val="single" w:sz="4" w:space="0" w:color="auto"/>
              <w:left w:val="single" w:sz="4" w:space="0" w:color="auto"/>
              <w:bottom w:val="single" w:sz="4" w:space="0" w:color="auto"/>
              <w:right w:val="single" w:sz="4" w:space="0" w:color="auto"/>
            </w:tcBorders>
          </w:tcPr>
          <w:p w14:paraId="215C04A1" w14:textId="77777777" w:rsidR="006645F7" w:rsidRPr="00FD1601" w:rsidRDefault="006645F7" w:rsidP="00101712">
            <w:pPr>
              <w:rPr>
                <w:sz w:val="21"/>
              </w:rPr>
            </w:pPr>
            <w:r w:rsidRPr="00FD1601">
              <w:rPr>
                <w:sz w:val="21"/>
              </w:rPr>
              <w:t>Financing Arrangements</w:t>
            </w:r>
          </w:p>
        </w:tc>
        <w:tc>
          <w:tcPr>
            <w:tcW w:w="1260" w:type="dxa"/>
            <w:tcBorders>
              <w:top w:val="single" w:sz="4" w:space="0" w:color="auto"/>
              <w:left w:val="single" w:sz="4" w:space="0" w:color="auto"/>
              <w:bottom w:val="single" w:sz="4" w:space="0" w:color="auto"/>
              <w:right w:val="single" w:sz="4" w:space="0" w:color="auto"/>
            </w:tcBorders>
          </w:tcPr>
          <w:p w14:paraId="622A5214" w14:textId="77777777" w:rsidR="006645F7" w:rsidRPr="00FD1601" w:rsidRDefault="006645F7" w:rsidP="00101712"/>
        </w:tc>
        <w:tc>
          <w:tcPr>
            <w:tcW w:w="1260" w:type="dxa"/>
            <w:tcBorders>
              <w:top w:val="single" w:sz="4" w:space="0" w:color="auto"/>
              <w:left w:val="single" w:sz="4" w:space="0" w:color="auto"/>
              <w:bottom w:val="single" w:sz="4" w:space="0" w:color="auto"/>
              <w:right w:val="single" w:sz="4" w:space="0" w:color="auto"/>
            </w:tcBorders>
          </w:tcPr>
          <w:p w14:paraId="0C9BAEF2" w14:textId="77777777" w:rsidR="006645F7" w:rsidRPr="00FD1601" w:rsidRDefault="006645F7" w:rsidP="00101712"/>
        </w:tc>
      </w:tr>
      <w:tr w:rsidR="006645F7" w:rsidRPr="00FD1601" w14:paraId="3BB6D3F6" w14:textId="77777777" w:rsidTr="005A185B">
        <w:trPr>
          <w:jc w:val="center"/>
        </w:trPr>
        <w:tc>
          <w:tcPr>
            <w:tcW w:w="7290" w:type="dxa"/>
            <w:tcBorders>
              <w:top w:val="single" w:sz="4" w:space="0" w:color="auto"/>
              <w:left w:val="single" w:sz="4" w:space="0" w:color="auto"/>
              <w:bottom w:val="single" w:sz="4" w:space="0" w:color="auto"/>
              <w:right w:val="single" w:sz="4" w:space="0" w:color="auto"/>
            </w:tcBorders>
          </w:tcPr>
          <w:p w14:paraId="6B0CE6CC" w14:textId="77777777" w:rsidR="006645F7" w:rsidRPr="00FD1601" w:rsidRDefault="006645F7" w:rsidP="00101712">
            <w:r w:rsidRPr="00FD1601">
              <w:rPr>
                <w:sz w:val="21"/>
              </w:rPr>
              <w:t xml:space="preserve">   Loans payable</w:t>
            </w:r>
          </w:p>
        </w:tc>
        <w:tc>
          <w:tcPr>
            <w:tcW w:w="1260" w:type="dxa"/>
            <w:tcBorders>
              <w:top w:val="single" w:sz="4" w:space="0" w:color="auto"/>
              <w:left w:val="single" w:sz="4" w:space="0" w:color="auto"/>
              <w:bottom w:val="single" w:sz="4" w:space="0" w:color="auto"/>
              <w:right w:val="single" w:sz="4" w:space="0" w:color="auto"/>
            </w:tcBorders>
          </w:tcPr>
          <w:p w14:paraId="68FF032A" w14:textId="77777777" w:rsidR="006645F7" w:rsidRPr="00FD1601" w:rsidRDefault="006645F7" w:rsidP="00101712"/>
        </w:tc>
        <w:tc>
          <w:tcPr>
            <w:tcW w:w="1260" w:type="dxa"/>
            <w:tcBorders>
              <w:top w:val="single" w:sz="4" w:space="0" w:color="auto"/>
              <w:left w:val="single" w:sz="4" w:space="0" w:color="auto"/>
              <w:bottom w:val="single" w:sz="4" w:space="0" w:color="auto"/>
              <w:right w:val="single" w:sz="4" w:space="0" w:color="auto"/>
            </w:tcBorders>
          </w:tcPr>
          <w:p w14:paraId="1A294132" w14:textId="77777777" w:rsidR="006645F7" w:rsidRPr="00FD1601" w:rsidRDefault="006645F7" w:rsidP="00101712"/>
        </w:tc>
      </w:tr>
      <w:tr w:rsidR="006645F7" w:rsidRPr="00FD1601" w14:paraId="4AD2B9C9" w14:textId="77777777" w:rsidTr="005A185B">
        <w:trPr>
          <w:jc w:val="center"/>
        </w:trPr>
        <w:tc>
          <w:tcPr>
            <w:tcW w:w="7290" w:type="dxa"/>
            <w:tcBorders>
              <w:top w:val="single" w:sz="4" w:space="0" w:color="auto"/>
              <w:left w:val="single" w:sz="4" w:space="0" w:color="auto"/>
              <w:bottom w:val="single" w:sz="4" w:space="0" w:color="auto"/>
              <w:right w:val="single" w:sz="4" w:space="0" w:color="auto"/>
            </w:tcBorders>
          </w:tcPr>
          <w:p w14:paraId="6FEE5211" w14:textId="77777777" w:rsidR="006645F7" w:rsidRPr="00FD1601" w:rsidRDefault="006645F7" w:rsidP="00101712">
            <w:pPr>
              <w:rPr>
                <w:sz w:val="21"/>
              </w:rPr>
            </w:pPr>
            <w:r w:rsidRPr="00FD1601">
              <w:rPr>
                <w:sz w:val="21"/>
              </w:rPr>
              <w:t xml:space="preserve">   Capital leases</w:t>
            </w:r>
          </w:p>
        </w:tc>
        <w:tc>
          <w:tcPr>
            <w:tcW w:w="1260" w:type="dxa"/>
            <w:tcBorders>
              <w:top w:val="single" w:sz="4" w:space="0" w:color="auto"/>
              <w:left w:val="single" w:sz="4" w:space="0" w:color="auto"/>
              <w:bottom w:val="single" w:sz="4" w:space="0" w:color="auto"/>
              <w:right w:val="single" w:sz="4" w:space="0" w:color="auto"/>
            </w:tcBorders>
          </w:tcPr>
          <w:p w14:paraId="24CF3DE1" w14:textId="77777777" w:rsidR="006645F7" w:rsidRPr="00FD1601" w:rsidRDefault="006645F7" w:rsidP="00101712"/>
        </w:tc>
        <w:tc>
          <w:tcPr>
            <w:tcW w:w="1260" w:type="dxa"/>
            <w:tcBorders>
              <w:top w:val="single" w:sz="4" w:space="0" w:color="auto"/>
              <w:left w:val="single" w:sz="4" w:space="0" w:color="auto"/>
              <w:bottom w:val="single" w:sz="4" w:space="0" w:color="auto"/>
              <w:right w:val="single" w:sz="4" w:space="0" w:color="auto"/>
            </w:tcBorders>
          </w:tcPr>
          <w:p w14:paraId="3D85A333" w14:textId="77777777" w:rsidR="006645F7" w:rsidRPr="00FD1601" w:rsidRDefault="006645F7" w:rsidP="00101712"/>
        </w:tc>
      </w:tr>
      <w:tr w:rsidR="006645F7" w:rsidRPr="00FD1601" w14:paraId="2F24D536" w14:textId="77777777" w:rsidTr="005A185B">
        <w:trPr>
          <w:jc w:val="center"/>
        </w:trPr>
        <w:tc>
          <w:tcPr>
            <w:tcW w:w="7290" w:type="dxa"/>
            <w:tcBorders>
              <w:top w:val="single" w:sz="4" w:space="0" w:color="auto"/>
              <w:left w:val="single" w:sz="4" w:space="0" w:color="auto"/>
              <w:bottom w:val="single" w:sz="4" w:space="0" w:color="auto"/>
              <w:right w:val="single" w:sz="4" w:space="0" w:color="auto"/>
            </w:tcBorders>
          </w:tcPr>
          <w:p w14:paraId="112E4131" w14:textId="77777777" w:rsidR="006645F7" w:rsidRPr="00FD1601" w:rsidRDefault="006645F7" w:rsidP="00101712">
            <w:r w:rsidRPr="00FD1601">
              <w:rPr>
                <w:sz w:val="21"/>
              </w:rPr>
              <w:t xml:space="preserve">   Certificates of Participation (COP’s)</w:t>
            </w:r>
          </w:p>
        </w:tc>
        <w:tc>
          <w:tcPr>
            <w:tcW w:w="1260" w:type="dxa"/>
            <w:tcBorders>
              <w:top w:val="single" w:sz="4" w:space="0" w:color="auto"/>
              <w:left w:val="single" w:sz="4" w:space="0" w:color="auto"/>
              <w:bottom w:val="single" w:sz="4" w:space="0" w:color="auto"/>
              <w:right w:val="single" w:sz="4" w:space="0" w:color="auto"/>
            </w:tcBorders>
          </w:tcPr>
          <w:p w14:paraId="3687C13B" w14:textId="77777777" w:rsidR="006645F7" w:rsidRPr="00FD1601" w:rsidRDefault="006645F7" w:rsidP="00101712"/>
        </w:tc>
        <w:tc>
          <w:tcPr>
            <w:tcW w:w="1260" w:type="dxa"/>
            <w:tcBorders>
              <w:top w:val="single" w:sz="4" w:space="0" w:color="auto"/>
              <w:left w:val="single" w:sz="4" w:space="0" w:color="auto"/>
              <w:bottom w:val="single" w:sz="4" w:space="0" w:color="auto"/>
              <w:right w:val="single" w:sz="4" w:space="0" w:color="auto"/>
            </w:tcBorders>
          </w:tcPr>
          <w:p w14:paraId="110CB267" w14:textId="77777777" w:rsidR="006645F7" w:rsidRPr="00FD1601" w:rsidRDefault="006645F7" w:rsidP="00101712"/>
        </w:tc>
      </w:tr>
      <w:tr w:rsidR="006645F7" w:rsidRPr="00FD1601" w14:paraId="52AD1A9D" w14:textId="77777777" w:rsidTr="005A185B">
        <w:trPr>
          <w:jc w:val="center"/>
        </w:trPr>
        <w:tc>
          <w:tcPr>
            <w:tcW w:w="7290" w:type="dxa"/>
            <w:tcBorders>
              <w:top w:val="single" w:sz="4" w:space="0" w:color="auto"/>
              <w:left w:val="single" w:sz="4" w:space="0" w:color="auto"/>
              <w:bottom w:val="single" w:sz="4" w:space="0" w:color="auto"/>
              <w:right w:val="single" w:sz="4" w:space="0" w:color="auto"/>
            </w:tcBorders>
          </w:tcPr>
          <w:p w14:paraId="33145082" w14:textId="77777777" w:rsidR="006645F7" w:rsidRPr="00FD1601" w:rsidRDefault="006645F7" w:rsidP="00101712">
            <w:pPr>
              <w:rPr>
                <w:sz w:val="21"/>
              </w:rPr>
            </w:pPr>
            <w:r w:rsidRPr="00FD1601">
              <w:rPr>
                <w:sz w:val="21"/>
              </w:rPr>
              <w:t xml:space="preserve">   Other financing arrangements</w:t>
            </w:r>
          </w:p>
        </w:tc>
        <w:tc>
          <w:tcPr>
            <w:tcW w:w="1260" w:type="dxa"/>
            <w:tcBorders>
              <w:top w:val="single" w:sz="4" w:space="0" w:color="auto"/>
              <w:left w:val="single" w:sz="4" w:space="0" w:color="auto"/>
              <w:bottom w:val="single" w:sz="4" w:space="0" w:color="auto"/>
              <w:right w:val="single" w:sz="4" w:space="0" w:color="auto"/>
            </w:tcBorders>
          </w:tcPr>
          <w:p w14:paraId="2D61678A" w14:textId="77777777" w:rsidR="006645F7" w:rsidRPr="00FD1601" w:rsidRDefault="006645F7" w:rsidP="00101712"/>
        </w:tc>
        <w:tc>
          <w:tcPr>
            <w:tcW w:w="1260" w:type="dxa"/>
            <w:tcBorders>
              <w:top w:val="single" w:sz="4" w:space="0" w:color="auto"/>
              <w:left w:val="single" w:sz="4" w:space="0" w:color="auto"/>
              <w:bottom w:val="single" w:sz="4" w:space="0" w:color="auto"/>
              <w:right w:val="single" w:sz="4" w:space="0" w:color="auto"/>
            </w:tcBorders>
          </w:tcPr>
          <w:p w14:paraId="0CCDEA95" w14:textId="77777777" w:rsidR="006645F7" w:rsidRPr="00FD1601" w:rsidRDefault="006645F7" w:rsidP="00101712"/>
        </w:tc>
      </w:tr>
      <w:tr w:rsidR="006645F7" w:rsidRPr="00FD1601" w14:paraId="27F57C14" w14:textId="77777777" w:rsidTr="005A185B">
        <w:trPr>
          <w:jc w:val="center"/>
        </w:trPr>
        <w:tc>
          <w:tcPr>
            <w:tcW w:w="7290" w:type="dxa"/>
            <w:tcBorders>
              <w:top w:val="single" w:sz="4" w:space="0" w:color="auto"/>
              <w:left w:val="single" w:sz="4" w:space="0" w:color="auto"/>
              <w:bottom w:val="single" w:sz="4" w:space="0" w:color="auto"/>
              <w:right w:val="single" w:sz="4" w:space="0" w:color="auto"/>
            </w:tcBorders>
          </w:tcPr>
          <w:p w14:paraId="55E2D39F" w14:textId="77777777" w:rsidR="006645F7" w:rsidRPr="00FD1601" w:rsidRDefault="006645F7" w:rsidP="00101712">
            <w:pPr>
              <w:rPr>
                <w:sz w:val="21"/>
              </w:rPr>
            </w:pPr>
            <w:r w:rsidRPr="00FD1601">
              <w:rPr>
                <w:sz w:val="21"/>
              </w:rPr>
              <w:t>Other Assets</w:t>
            </w:r>
          </w:p>
        </w:tc>
        <w:tc>
          <w:tcPr>
            <w:tcW w:w="1260" w:type="dxa"/>
            <w:tcBorders>
              <w:top w:val="single" w:sz="4" w:space="0" w:color="auto"/>
              <w:left w:val="single" w:sz="4" w:space="0" w:color="auto"/>
              <w:bottom w:val="single" w:sz="4" w:space="0" w:color="auto"/>
              <w:right w:val="single" w:sz="4" w:space="0" w:color="auto"/>
            </w:tcBorders>
          </w:tcPr>
          <w:p w14:paraId="79DD6BC0" w14:textId="77777777" w:rsidR="006645F7" w:rsidRPr="00FD1601" w:rsidRDefault="006645F7" w:rsidP="00101712"/>
        </w:tc>
        <w:tc>
          <w:tcPr>
            <w:tcW w:w="1260" w:type="dxa"/>
            <w:tcBorders>
              <w:top w:val="single" w:sz="4" w:space="0" w:color="auto"/>
              <w:left w:val="single" w:sz="4" w:space="0" w:color="auto"/>
              <w:bottom w:val="single" w:sz="4" w:space="0" w:color="auto"/>
              <w:right w:val="single" w:sz="4" w:space="0" w:color="auto"/>
            </w:tcBorders>
          </w:tcPr>
          <w:p w14:paraId="3E7BA1A8" w14:textId="77777777" w:rsidR="006645F7" w:rsidRPr="00FD1601" w:rsidRDefault="006645F7" w:rsidP="00101712"/>
        </w:tc>
      </w:tr>
      <w:tr w:rsidR="006645F7" w:rsidRPr="00FD1601" w14:paraId="29DC3262" w14:textId="77777777" w:rsidTr="005A185B">
        <w:trPr>
          <w:jc w:val="center"/>
        </w:trPr>
        <w:tc>
          <w:tcPr>
            <w:tcW w:w="7290" w:type="dxa"/>
            <w:tcBorders>
              <w:top w:val="single" w:sz="4" w:space="0" w:color="auto"/>
              <w:left w:val="single" w:sz="4" w:space="0" w:color="auto"/>
              <w:bottom w:val="single" w:sz="4" w:space="0" w:color="auto"/>
              <w:right w:val="single" w:sz="4" w:space="0" w:color="auto"/>
            </w:tcBorders>
          </w:tcPr>
          <w:p w14:paraId="0FA5E123" w14:textId="77777777" w:rsidR="006645F7" w:rsidRPr="00FD1601" w:rsidRDefault="006645F7" w:rsidP="00101712">
            <w:r w:rsidRPr="00FD1601">
              <w:rPr>
                <w:sz w:val="21"/>
              </w:rPr>
              <w:t>Lottery Prizes Payable</w:t>
            </w:r>
          </w:p>
        </w:tc>
        <w:tc>
          <w:tcPr>
            <w:tcW w:w="1260" w:type="dxa"/>
            <w:tcBorders>
              <w:top w:val="single" w:sz="4" w:space="0" w:color="auto"/>
              <w:left w:val="single" w:sz="4" w:space="0" w:color="auto"/>
              <w:bottom w:val="single" w:sz="4" w:space="0" w:color="auto"/>
              <w:right w:val="single" w:sz="4" w:space="0" w:color="auto"/>
            </w:tcBorders>
          </w:tcPr>
          <w:p w14:paraId="69BAB555" w14:textId="77777777" w:rsidR="006645F7" w:rsidRPr="00FD1601" w:rsidRDefault="006645F7" w:rsidP="00101712"/>
        </w:tc>
        <w:tc>
          <w:tcPr>
            <w:tcW w:w="1260" w:type="dxa"/>
            <w:tcBorders>
              <w:top w:val="single" w:sz="4" w:space="0" w:color="auto"/>
              <w:left w:val="single" w:sz="4" w:space="0" w:color="auto"/>
              <w:bottom w:val="single" w:sz="4" w:space="0" w:color="auto"/>
              <w:right w:val="single" w:sz="4" w:space="0" w:color="auto"/>
            </w:tcBorders>
          </w:tcPr>
          <w:p w14:paraId="3ACB71DE" w14:textId="77777777" w:rsidR="006645F7" w:rsidRPr="00FD1601" w:rsidRDefault="006645F7" w:rsidP="00101712"/>
        </w:tc>
      </w:tr>
      <w:tr w:rsidR="006645F7" w:rsidRPr="00FD1601" w14:paraId="2A836092" w14:textId="77777777" w:rsidTr="005A185B">
        <w:trPr>
          <w:jc w:val="center"/>
        </w:trPr>
        <w:tc>
          <w:tcPr>
            <w:tcW w:w="7290" w:type="dxa"/>
            <w:tcBorders>
              <w:top w:val="single" w:sz="4" w:space="0" w:color="auto"/>
              <w:left w:val="single" w:sz="4" w:space="0" w:color="auto"/>
              <w:bottom w:val="single" w:sz="4" w:space="0" w:color="auto"/>
              <w:right w:val="single" w:sz="4" w:space="0" w:color="auto"/>
            </w:tcBorders>
          </w:tcPr>
          <w:p w14:paraId="7F85A02E" w14:textId="77777777" w:rsidR="006645F7" w:rsidRPr="00FD1601" w:rsidRDefault="006645F7" w:rsidP="00101712">
            <w:r w:rsidRPr="00FD1601">
              <w:rPr>
                <w:sz w:val="21"/>
              </w:rPr>
              <w:t>Due To Component Units</w:t>
            </w:r>
          </w:p>
        </w:tc>
        <w:tc>
          <w:tcPr>
            <w:tcW w:w="1260" w:type="dxa"/>
            <w:tcBorders>
              <w:top w:val="single" w:sz="4" w:space="0" w:color="auto"/>
              <w:left w:val="single" w:sz="4" w:space="0" w:color="auto"/>
              <w:bottom w:val="single" w:sz="4" w:space="0" w:color="auto"/>
              <w:right w:val="single" w:sz="4" w:space="0" w:color="auto"/>
            </w:tcBorders>
          </w:tcPr>
          <w:p w14:paraId="445F08F6" w14:textId="77777777" w:rsidR="006645F7" w:rsidRPr="00FD1601" w:rsidRDefault="006645F7" w:rsidP="00101712"/>
        </w:tc>
        <w:tc>
          <w:tcPr>
            <w:tcW w:w="1260" w:type="dxa"/>
            <w:tcBorders>
              <w:top w:val="single" w:sz="4" w:space="0" w:color="auto"/>
              <w:left w:val="single" w:sz="4" w:space="0" w:color="auto"/>
              <w:bottom w:val="single" w:sz="4" w:space="0" w:color="auto"/>
              <w:right w:val="single" w:sz="4" w:space="0" w:color="auto"/>
            </w:tcBorders>
          </w:tcPr>
          <w:p w14:paraId="0CE78FC6" w14:textId="77777777" w:rsidR="006645F7" w:rsidRPr="00FD1601" w:rsidRDefault="006645F7" w:rsidP="00101712"/>
        </w:tc>
      </w:tr>
      <w:tr w:rsidR="006645F7" w:rsidRPr="00FD1601" w14:paraId="51716E58" w14:textId="77777777" w:rsidTr="005A185B">
        <w:trPr>
          <w:jc w:val="center"/>
        </w:trPr>
        <w:tc>
          <w:tcPr>
            <w:tcW w:w="7290" w:type="dxa"/>
            <w:tcBorders>
              <w:top w:val="single" w:sz="4" w:space="0" w:color="auto"/>
              <w:left w:val="single" w:sz="4" w:space="0" w:color="auto"/>
              <w:bottom w:val="single" w:sz="4" w:space="0" w:color="auto"/>
              <w:right w:val="single" w:sz="4" w:space="0" w:color="auto"/>
            </w:tcBorders>
          </w:tcPr>
          <w:p w14:paraId="0D1C7904" w14:textId="77777777" w:rsidR="006645F7" w:rsidRPr="00FD1601" w:rsidRDefault="006645F7" w:rsidP="00101712">
            <w:r w:rsidRPr="00FD1601">
              <w:rPr>
                <w:sz w:val="21"/>
              </w:rPr>
              <w:t>Compensated Absences</w:t>
            </w:r>
          </w:p>
        </w:tc>
        <w:tc>
          <w:tcPr>
            <w:tcW w:w="1260" w:type="dxa"/>
            <w:tcBorders>
              <w:top w:val="single" w:sz="4" w:space="0" w:color="auto"/>
              <w:left w:val="single" w:sz="4" w:space="0" w:color="auto"/>
              <w:bottom w:val="single" w:sz="4" w:space="0" w:color="auto"/>
              <w:right w:val="single" w:sz="4" w:space="0" w:color="auto"/>
            </w:tcBorders>
          </w:tcPr>
          <w:p w14:paraId="185B35DE" w14:textId="77777777" w:rsidR="006645F7" w:rsidRPr="00FD1601" w:rsidRDefault="006645F7" w:rsidP="00101712"/>
        </w:tc>
        <w:tc>
          <w:tcPr>
            <w:tcW w:w="1260" w:type="dxa"/>
            <w:tcBorders>
              <w:top w:val="single" w:sz="4" w:space="0" w:color="auto"/>
              <w:left w:val="single" w:sz="4" w:space="0" w:color="auto"/>
              <w:bottom w:val="single" w:sz="4" w:space="0" w:color="auto"/>
              <w:right w:val="single" w:sz="4" w:space="0" w:color="auto"/>
            </w:tcBorders>
          </w:tcPr>
          <w:p w14:paraId="7E2E4DF3" w14:textId="77777777" w:rsidR="006645F7" w:rsidRPr="00FD1601" w:rsidRDefault="006645F7" w:rsidP="00101712"/>
        </w:tc>
      </w:tr>
      <w:tr w:rsidR="006645F7" w:rsidRPr="00FD1601" w14:paraId="32E6FF9F" w14:textId="77777777" w:rsidTr="005A185B">
        <w:trPr>
          <w:jc w:val="center"/>
        </w:trPr>
        <w:tc>
          <w:tcPr>
            <w:tcW w:w="7290" w:type="dxa"/>
            <w:tcBorders>
              <w:top w:val="single" w:sz="4" w:space="0" w:color="auto"/>
              <w:left w:val="single" w:sz="4" w:space="0" w:color="auto"/>
              <w:bottom w:val="single" w:sz="4" w:space="0" w:color="auto"/>
              <w:right w:val="single" w:sz="4" w:space="0" w:color="auto"/>
            </w:tcBorders>
          </w:tcPr>
          <w:p w14:paraId="07A3049B" w14:textId="77777777" w:rsidR="006645F7" w:rsidRPr="00FD1601" w:rsidRDefault="006645F7" w:rsidP="00101712">
            <w:r w:rsidRPr="00FD1601">
              <w:t>Prior Period Corrections</w:t>
            </w:r>
          </w:p>
        </w:tc>
        <w:tc>
          <w:tcPr>
            <w:tcW w:w="1260" w:type="dxa"/>
            <w:tcBorders>
              <w:top w:val="single" w:sz="4" w:space="0" w:color="auto"/>
              <w:left w:val="single" w:sz="4" w:space="0" w:color="auto"/>
              <w:bottom w:val="single" w:sz="4" w:space="0" w:color="auto"/>
              <w:right w:val="single" w:sz="4" w:space="0" w:color="auto"/>
            </w:tcBorders>
          </w:tcPr>
          <w:p w14:paraId="13F47199" w14:textId="77777777" w:rsidR="006645F7" w:rsidRPr="00FD1601" w:rsidRDefault="006645F7" w:rsidP="00101712"/>
        </w:tc>
        <w:tc>
          <w:tcPr>
            <w:tcW w:w="1260" w:type="dxa"/>
            <w:tcBorders>
              <w:top w:val="single" w:sz="4" w:space="0" w:color="auto"/>
              <w:left w:val="single" w:sz="4" w:space="0" w:color="auto"/>
              <w:bottom w:val="single" w:sz="4" w:space="0" w:color="auto"/>
              <w:right w:val="single" w:sz="4" w:space="0" w:color="auto"/>
            </w:tcBorders>
          </w:tcPr>
          <w:p w14:paraId="23B6B268" w14:textId="77777777" w:rsidR="006645F7" w:rsidRPr="00FD1601" w:rsidRDefault="006645F7" w:rsidP="00101712"/>
        </w:tc>
      </w:tr>
      <w:tr w:rsidR="006645F7" w:rsidRPr="00FD1601" w14:paraId="19AB4578" w14:textId="77777777" w:rsidTr="005A185B">
        <w:trPr>
          <w:jc w:val="center"/>
        </w:trPr>
        <w:tc>
          <w:tcPr>
            <w:tcW w:w="7290" w:type="dxa"/>
            <w:tcBorders>
              <w:top w:val="single" w:sz="4" w:space="0" w:color="auto"/>
              <w:left w:val="single" w:sz="4" w:space="0" w:color="auto"/>
              <w:bottom w:val="single" w:sz="4" w:space="0" w:color="auto"/>
              <w:right w:val="single" w:sz="4" w:space="0" w:color="auto"/>
            </w:tcBorders>
          </w:tcPr>
          <w:p w14:paraId="62E9474F" w14:textId="77777777" w:rsidR="006645F7" w:rsidRPr="00FD1601" w:rsidRDefault="006645F7" w:rsidP="00101712">
            <w:r w:rsidRPr="00FD1601">
              <w:t>Commitments and Contingencies</w:t>
            </w:r>
          </w:p>
        </w:tc>
        <w:tc>
          <w:tcPr>
            <w:tcW w:w="1260" w:type="dxa"/>
            <w:tcBorders>
              <w:top w:val="single" w:sz="4" w:space="0" w:color="auto"/>
              <w:left w:val="single" w:sz="4" w:space="0" w:color="auto"/>
              <w:bottom w:val="single" w:sz="4" w:space="0" w:color="auto"/>
              <w:right w:val="single" w:sz="4" w:space="0" w:color="auto"/>
            </w:tcBorders>
          </w:tcPr>
          <w:p w14:paraId="2A6185A8" w14:textId="77777777" w:rsidR="006645F7" w:rsidRPr="00FD1601" w:rsidRDefault="006645F7" w:rsidP="00101712"/>
        </w:tc>
        <w:tc>
          <w:tcPr>
            <w:tcW w:w="1260" w:type="dxa"/>
            <w:tcBorders>
              <w:top w:val="single" w:sz="4" w:space="0" w:color="auto"/>
              <w:left w:val="single" w:sz="4" w:space="0" w:color="auto"/>
              <w:bottom w:val="single" w:sz="4" w:space="0" w:color="auto"/>
              <w:right w:val="single" w:sz="4" w:space="0" w:color="auto"/>
            </w:tcBorders>
          </w:tcPr>
          <w:p w14:paraId="7A513D58" w14:textId="77777777" w:rsidR="006645F7" w:rsidRPr="00FD1601" w:rsidRDefault="006645F7" w:rsidP="00101712"/>
        </w:tc>
      </w:tr>
      <w:tr w:rsidR="006645F7" w:rsidRPr="00FD1601" w14:paraId="125B8D94" w14:textId="77777777" w:rsidTr="005A185B">
        <w:trPr>
          <w:jc w:val="center"/>
        </w:trPr>
        <w:tc>
          <w:tcPr>
            <w:tcW w:w="7290" w:type="dxa"/>
            <w:tcBorders>
              <w:top w:val="single" w:sz="4" w:space="0" w:color="auto"/>
              <w:left w:val="single" w:sz="4" w:space="0" w:color="auto"/>
              <w:bottom w:val="single" w:sz="4" w:space="0" w:color="auto"/>
              <w:right w:val="single" w:sz="4" w:space="0" w:color="auto"/>
            </w:tcBorders>
          </w:tcPr>
          <w:p w14:paraId="5A94C0AB" w14:textId="77777777" w:rsidR="006645F7" w:rsidRPr="00FD1601" w:rsidRDefault="006645F7" w:rsidP="00101712">
            <w:r w:rsidRPr="00FD1601">
              <w:rPr>
                <w:sz w:val="21"/>
              </w:rPr>
              <w:t>Agency-specific Information</w:t>
            </w:r>
          </w:p>
        </w:tc>
        <w:tc>
          <w:tcPr>
            <w:tcW w:w="1260" w:type="dxa"/>
            <w:tcBorders>
              <w:top w:val="single" w:sz="4" w:space="0" w:color="auto"/>
              <w:left w:val="single" w:sz="4" w:space="0" w:color="auto"/>
              <w:bottom w:val="single" w:sz="4" w:space="0" w:color="auto"/>
              <w:right w:val="single" w:sz="4" w:space="0" w:color="auto"/>
            </w:tcBorders>
          </w:tcPr>
          <w:p w14:paraId="17B0432E" w14:textId="77777777" w:rsidR="006645F7" w:rsidRPr="00FD1601" w:rsidRDefault="006645F7" w:rsidP="00101712"/>
        </w:tc>
        <w:tc>
          <w:tcPr>
            <w:tcW w:w="1260" w:type="dxa"/>
            <w:tcBorders>
              <w:top w:val="single" w:sz="4" w:space="0" w:color="auto"/>
              <w:left w:val="single" w:sz="4" w:space="0" w:color="auto"/>
              <w:bottom w:val="single" w:sz="4" w:space="0" w:color="auto"/>
              <w:right w:val="single" w:sz="4" w:space="0" w:color="auto"/>
            </w:tcBorders>
          </w:tcPr>
          <w:p w14:paraId="600DF421" w14:textId="77777777" w:rsidR="006645F7" w:rsidRPr="00FD1601" w:rsidRDefault="006645F7" w:rsidP="00101712"/>
        </w:tc>
      </w:tr>
      <w:tr w:rsidR="006645F7" w:rsidRPr="00FD1601" w14:paraId="72E6E444" w14:textId="77777777" w:rsidTr="005A185B">
        <w:trPr>
          <w:cantSplit/>
          <w:trHeight w:hRule="exact" w:val="144"/>
          <w:jc w:val="center"/>
        </w:trPr>
        <w:tc>
          <w:tcPr>
            <w:tcW w:w="7290" w:type="dxa"/>
          </w:tcPr>
          <w:p w14:paraId="5D531658" w14:textId="77777777" w:rsidR="006645F7" w:rsidRPr="00FD1601" w:rsidRDefault="006645F7" w:rsidP="00101712"/>
        </w:tc>
        <w:tc>
          <w:tcPr>
            <w:tcW w:w="1260" w:type="dxa"/>
          </w:tcPr>
          <w:p w14:paraId="578D14EB" w14:textId="77777777" w:rsidR="006645F7" w:rsidRPr="00FD1601" w:rsidRDefault="006645F7" w:rsidP="00101712"/>
        </w:tc>
        <w:tc>
          <w:tcPr>
            <w:tcW w:w="1260" w:type="dxa"/>
          </w:tcPr>
          <w:p w14:paraId="5A686B3D" w14:textId="77777777" w:rsidR="006645F7" w:rsidRPr="00FD1601" w:rsidRDefault="006645F7" w:rsidP="00101712"/>
        </w:tc>
      </w:tr>
    </w:tbl>
    <w:p w14:paraId="1ECFEE21" w14:textId="77777777" w:rsidR="006645F7" w:rsidRPr="00FD1601" w:rsidRDefault="006645F7" w:rsidP="006645F7">
      <w:pPr>
        <w:rPr>
          <w:i/>
          <w:sz w:val="21"/>
        </w:rPr>
      </w:pPr>
      <w:r w:rsidRPr="00FD1601">
        <w:rPr>
          <w:i/>
          <w:sz w:val="21"/>
        </w:rPr>
        <w:t>“I have attached copies of prior period corrections and reversing entries.”</w:t>
      </w:r>
    </w:p>
    <w:p w14:paraId="29EF3158" w14:textId="77777777" w:rsidR="006645F7" w:rsidRPr="00FD1601" w:rsidRDefault="006645F7" w:rsidP="006645F7"/>
    <w:p w14:paraId="5844D023" w14:textId="77777777" w:rsidR="006645F7" w:rsidRPr="00FD1601" w:rsidRDefault="006645F7" w:rsidP="006645F7">
      <w:pPr>
        <w:rPr>
          <w:b/>
        </w:rPr>
      </w:pPr>
      <w:r w:rsidRPr="00FD1601">
        <w:rPr>
          <w:b/>
        </w:rPr>
        <w:t>Prepared by: _________________________________</w:t>
      </w:r>
    </w:p>
    <w:p w14:paraId="62F1C061" w14:textId="77777777" w:rsidR="006645F7" w:rsidRPr="00FD1601" w:rsidRDefault="006645F7" w:rsidP="006645F7">
      <w:pPr>
        <w:rPr>
          <w:b/>
        </w:rPr>
      </w:pPr>
    </w:p>
    <w:p w14:paraId="6F6E3821" w14:textId="77777777" w:rsidR="006645F7" w:rsidRPr="00FD1601" w:rsidRDefault="006645F7" w:rsidP="006645F7">
      <w:pPr>
        <w:rPr>
          <w:caps/>
        </w:rPr>
      </w:pPr>
      <w:r w:rsidRPr="00FD1601">
        <w:rPr>
          <w:b/>
        </w:rPr>
        <w:t>Date: ______________</w:t>
      </w:r>
    </w:p>
    <w:p w14:paraId="0917B45C" w14:textId="78151316" w:rsidR="007D719A" w:rsidRPr="00C314EB" w:rsidRDefault="005F3E8C" w:rsidP="007D719A">
      <w:pPr>
        <w:pStyle w:val="Heading2"/>
      </w:pPr>
      <w:r w:rsidRPr="00C314EB">
        <w:br w:type="page"/>
      </w:r>
      <w:bookmarkStart w:id="3" w:name="_Toc71639016"/>
      <w:r w:rsidR="007D719A" w:rsidRPr="00C314EB">
        <w:lastRenderedPageBreak/>
        <w:t>COMMENTS:</w:t>
      </w:r>
      <w:bookmarkEnd w:id="3"/>
    </w:p>
    <w:p w14:paraId="52B39DD8" w14:textId="77777777" w:rsidR="007D719A" w:rsidRPr="00C314EB" w:rsidRDefault="007D719A" w:rsidP="00203740">
      <w:pPr>
        <w:rPr>
          <w:caps/>
        </w:rPr>
      </w:pPr>
    </w:p>
    <w:p w14:paraId="1B95CE63" w14:textId="6D6EE77D" w:rsidR="00CA32D4" w:rsidRPr="00F36EF4" w:rsidRDefault="00CA32D4" w:rsidP="00203740">
      <w:pPr>
        <w:rPr>
          <w:caps/>
        </w:rPr>
      </w:pPr>
      <w:r w:rsidRPr="00C314EB">
        <w:rPr>
          <w:caps/>
        </w:rPr>
        <w:t>Please add any comments</w:t>
      </w:r>
    </w:p>
    <w:p w14:paraId="07ED59B0" w14:textId="77777777" w:rsidR="006645F7" w:rsidRPr="00242D24" w:rsidRDefault="00737219" w:rsidP="006645F7">
      <w:pPr>
        <w:pStyle w:val="Heading2"/>
      </w:pPr>
      <w:r w:rsidRPr="00F36EF4">
        <w:br w:type="page"/>
      </w:r>
      <w:bookmarkStart w:id="4" w:name="_Ref132698239"/>
      <w:bookmarkStart w:id="5" w:name="_Ref132698256"/>
      <w:bookmarkStart w:id="6" w:name="_Toc132801227"/>
      <w:r w:rsidR="006645F7" w:rsidRPr="00242D24">
        <w:lastRenderedPageBreak/>
        <w:t>FINANCIAL DISCLOSURE CERTIFICATE:</w:t>
      </w:r>
      <w:bookmarkEnd w:id="4"/>
      <w:bookmarkEnd w:id="5"/>
      <w:bookmarkEnd w:id="6"/>
    </w:p>
    <w:p w14:paraId="37965F46" w14:textId="77777777" w:rsidR="006645F7" w:rsidRPr="00242D24" w:rsidRDefault="006645F7" w:rsidP="006645F7"/>
    <w:p w14:paraId="1ED1CBF6" w14:textId="77777777" w:rsidR="006645F7" w:rsidRPr="00242D24" w:rsidRDefault="006645F7" w:rsidP="006645F7"/>
    <w:p w14:paraId="718A5370" w14:textId="77777777" w:rsidR="006645F7" w:rsidRPr="00242D24" w:rsidRDefault="006645F7" w:rsidP="006645F7">
      <w:pPr>
        <w:rPr>
          <w:sz w:val="24"/>
          <w:szCs w:val="24"/>
        </w:rPr>
      </w:pPr>
      <w:r w:rsidRPr="00242D24">
        <w:rPr>
          <w:sz w:val="24"/>
          <w:szCs w:val="24"/>
        </w:rPr>
        <w:t>Agency Title ____________________________________________ Agency Code _________</w:t>
      </w:r>
    </w:p>
    <w:p w14:paraId="62AFDCEE" w14:textId="77777777" w:rsidR="006645F7" w:rsidRPr="00242D24" w:rsidRDefault="006645F7" w:rsidP="006645F7">
      <w:pPr>
        <w:rPr>
          <w:sz w:val="24"/>
          <w:szCs w:val="24"/>
        </w:rPr>
      </w:pPr>
    </w:p>
    <w:tbl>
      <w:tblPr>
        <w:tblW w:w="9468" w:type="dxa"/>
        <w:tblLayout w:type="fixed"/>
        <w:tblLook w:val="0000" w:firstRow="0" w:lastRow="0" w:firstColumn="0" w:lastColumn="0" w:noHBand="0" w:noVBand="0"/>
      </w:tblPr>
      <w:tblGrid>
        <w:gridCol w:w="9468"/>
      </w:tblGrid>
      <w:tr w:rsidR="006645F7" w:rsidRPr="00242D24" w14:paraId="299E544B" w14:textId="77777777" w:rsidTr="00101712">
        <w:tc>
          <w:tcPr>
            <w:tcW w:w="9468" w:type="dxa"/>
            <w:shd w:val="clear" w:color="auto" w:fill="CCCCCC"/>
          </w:tcPr>
          <w:p w14:paraId="0FBB905F" w14:textId="24D76C04" w:rsidR="006645F7" w:rsidRPr="00242D24" w:rsidRDefault="006645F7" w:rsidP="00101712">
            <w:pPr>
              <w:rPr>
                <w:sz w:val="24"/>
                <w:szCs w:val="24"/>
              </w:rPr>
            </w:pPr>
            <w:r w:rsidRPr="00242D24">
              <w:rPr>
                <w:b/>
                <w:sz w:val="24"/>
                <w:szCs w:val="24"/>
              </w:rPr>
              <w:t>Financial Disclosure Certificate for the Fiscal Year Ended June 30, 202</w:t>
            </w:r>
            <w:r w:rsidR="00DF1F27">
              <w:rPr>
                <w:b/>
                <w:sz w:val="24"/>
                <w:szCs w:val="24"/>
              </w:rPr>
              <w:t>5</w:t>
            </w:r>
          </w:p>
        </w:tc>
      </w:tr>
    </w:tbl>
    <w:p w14:paraId="3A149B89" w14:textId="77777777" w:rsidR="006645F7" w:rsidRPr="00242D24" w:rsidRDefault="006645F7" w:rsidP="006645F7">
      <w:pPr>
        <w:rPr>
          <w:sz w:val="24"/>
          <w:szCs w:val="24"/>
        </w:rPr>
      </w:pPr>
    </w:p>
    <w:tbl>
      <w:tblPr>
        <w:tblW w:w="10179" w:type="dxa"/>
        <w:tblLayout w:type="fixed"/>
        <w:tblCellMar>
          <w:left w:w="216" w:type="dxa"/>
          <w:right w:w="216" w:type="dxa"/>
        </w:tblCellMar>
        <w:tblLook w:val="0000" w:firstRow="0" w:lastRow="0" w:firstColumn="0" w:lastColumn="0" w:noHBand="0" w:noVBand="0"/>
      </w:tblPr>
      <w:tblGrid>
        <w:gridCol w:w="4140"/>
        <w:gridCol w:w="4050"/>
        <w:gridCol w:w="1980"/>
        <w:gridCol w:w="9"/>
      </w:tblGrid>
      <w:tr w:rsidR="006645F7" w:rsidRPr="00242D24" w14:paraId="00A95440" w14:textId="77777777" w:rsidTr="00101712">
        <w:trPr>
          <w:gridAfter w:val="1"/>
          <w:wAfter w:w="9" w:type="dxa"/>
        </w:trPr>
        <w:tc>
          <w:tcPr>
            <w:tcW w:w="10170" w:type="dxa"/>
            <w:gridSpan w:val="3"/>
          </w:tcPr>
          <w:p w14:paraId="439FABE3" w14:textId="77777777" w:rsidR="006645F7" w:rsidRPr="00242D24" w:rsidRDefault="006645F7" w:rsidP="00101712">
            <w:pPr>
              <w:rPr>
                <w:b/>
                <w:sz w:val="24"/>
                <w:szCs w:val="24"/>
              </w:rPr>
            </w:pPr>
            <w:r w:rsidRPr="00242D24">
              <w:rPr>
                <w:b/>
                <w:sz w:val="24"/>
                <w:szCs w:val="24"/>
              </w:rPr>
              <w:t>I certify that to the best of my knowledge the following statements are true:</w:t>
            </w:r>
          </w:p>
          <w:p w14:paraId="5F920A7D" w14:textId="77777777" w:rsidR="006645F7" w:rsidRPr="00242D24" w:rsidRDefault="006645F7" w:rsidP="00101712">
            <w:pPr>
              <w:rPr>
                <w:sz w:val="24"/>
                <w:szCs w:val="24"/>
              </w:rPr>
            </w:pPr>
          </w:p>
        </w:tc>
      </w:tr>
      <w:tr w:rsidR="006645F7" w:rsidRPr="00242D24" w14:paraId="12C299DD" w14:textId="77777777" w:rsidTr="00101712">
        <w:trPr>
          <w:gridAfter w:val="1"/>
          <w:wAfter w:w="9" w:type="dxa"/>
        </w:trPr>
        <w:tc>
          <w:tcPr>
            <w:tcW w:w="10170" w:type="dxa"/>
            <w:gridSpan w:val="3"/>
          </w:tcPr>
          <w:p w14:paraId="7B11D1DF" w14:textId="77777777" w:rsidR="006645F7" w:rsidRPr="00242D24" w:rsidRDefault="006645F7" w:rsidP="00101712">
            <w:pPr>
              <w:numPr>
                <w:ilvl w:val="0"/>
                <w:numId w:val="25"/>
              </w:numPr>
              <w:rPr>
                <w:sz w:val="24"/>
                <w:szCs w:val="24"/>
              </w:rPr>
            </w:pPr>
            <w:r w:rsidRPr="00242D24">
              <w:rPr>
                <w:sz w:val="24"/>
                <w:szCs w:val="24"/>
              </w:rPr>
              <w:t xml:space="preserve">The transactions and adjustments submitted to the Maine Financial and Administrative Statewide Information System (ADVANTAGE) for the fiscal year accurately and completely reflect the agency's activity and ending account balances, in conformity with Generally Accepted Accounting Principles (GAAP) as outlined in the </w:t>
            </w:r>
            <w:r w:rsidRPr="00242D24">
              <w:rPr>
                <w:i/>
                <w:iCs/>
                <w:sz w:val="24"/>
                <w:szCs w:val="24"/>
              </w:rPr>
              <w:t xml:space="preserve">State Administrative and Accounting Manual </w:t>
            </w:r>
            <w:r w:rsidRPr="00242D24">
              <w:rPr>
                <w:sz w:val="24"/>
                <w:szCs w:val="24"/>
              </w:rPr>
              <w:t xml:space="preserve">(SAAM) and demonstrate legal compliance, where applicable. </w:t>
            </w:r>
          </w:p>
          <w:p w14:paraId="75AD41CF" w14:textId="77777777" w:rsidR="006645F7" w:rsidRPr="00242D24" w:rsidRDefault="006645F7" w:rsidP="00101712">
            <w:pPr>
              <w:rPr>
                <w:sz w:val="24"/>
                <w:szCs w:val="24"/>
              </w:rPr>
            </w:pPr>
          </w:p>
        </w:tc>
      </w:tr>
      <w:tr w:rsidR="006645F7" w:rsidRPr="008E0213" w14:paraId="680A9263" w14:textId="77777777" w:rsidTr="00101712">
        <w:trPr>
          <w:gridAfter w:val="1"/>
          <w:wAfter w:w="9" w:type="dxa"/>
        </w:trPr>
        <w:tc>
          <w:tcPr>
            <w:tcW w:w="10170" w:type="dxa"/>
            <w:gridSpan w:val="3"/>
          </w:tcPr>
          <w:p w14:paraId="4E9569E8" w14:textId="77777777" w:rsidR="006645F7" w:rsidRPr="00242D24" w:rsidRDefault="006645F7" w:rsidP="00101712">
            <w:pPr>
              <w:numPr>
                <w:ilvl w:val="0"/>
                <w:numId w:val="25"/>
              </w:numPr>
              <w:rPr>
                <w:sz w:val="24"/>
                <w:szCs w:val="24"/>
              </w:rPr>
            </w:pPr>
            <w:r w:rsidRPr="00242D24">
              <w:rPr>
                <w:sz w:val="24"/>
                <w:szCs w:val="24"/>
              </w:rPr>
              <w:t>There are no outstanding litigations, contingencies, or unasserted claims in the agency that will materially affect these balances; or if such conditions exist, we have disclosed them by attachment to this certification, such as a letter from the Attorney General's Office.</w:t>
            </w:r>
          </w:p>
          <w:p w14:paraId="550CD314" w14:textId="77777777" w:rsidR="006645F7" w:rsidRPr="00242D24" w:rsidRDefault="006645F7" w:rsidP="00101712">
            <w:pPr>
              <w:rPr>
                <w:szCs w:val="24"/>
              </w:rPr>
            </w:pPr>
          </w:p>
        </w:tc>
      </w:tr>
      <w:tr w:rsidR="006645F7" w:rsidRPr="00242D24" w14:paraId="117445AE" w14:textId="77777777" w:rsidTr="00101712">
        <w:trPr>
          <w:gridAfter w:val="1"/>
          <w:wAfter w:w="9" w:type="dxa"/>
        </w:trPr>
        <w:tc>
          <w:tcPr>
            <w:tcW w:w="10170" w:type="dxa"/>
            <w:gridSpan w:val="3"/>
          </w:tcPr>
          <w:p w14:paraId="789EBDEC" w14:textId="77777777" w:rsidR="006645F7" w:rsidRPr="00242D24" w:rsidRDefault="006645F7" w:rsidP="00101712">
            <w:pPr>
              <w:numPr>
                <w:ilvl w:val="0"/>
                <w:numId w:val="25"/>
              </w:numPr>
              <w:rPr>
                <w:bCs/>
                <w:sz w:val="24"/>
                <w:szCs w:val="24"/>
              </w:rPr>
            </w:pPr>
            <w:r w:rsidRPr="00242D24">
              <w:rPr>
                <w:bCs/>
                <w:sz w:val="24"/>
                <w:szCs w:val="24"/>
              </w:rPr>
              <w:t>We are responsible for compliance with laws, regulations, and provisions of contracts and grant agreements applicable to this agency.</w:t>
            </w:r>
          </w:p>
          <w:p w14:paraId="7CE8FE64" w14:textId="77777777" w:rsidR="006645F7" w:rsidRPr="00242D24" w:rsidRDefault="006645F7" w:rsidP="00101712">
            <w:pPr>
              <w:rPr>
                <w:bCs/>
                <w:sz w:val="24"/>
                <w:szCs w:val="24"/>
              </w:rPr>
            </w:pPr>
          </w:p>
        </w:tc>
      </w:tr>
      <w:tr w:rsidR="006645F7" w:rsidRPr="00242D24" w14:paraId="30505AAA" w14:textId="77777777" w:rsidTr="00101712">
        <w:trPr>
          <w:gridAfter w:val="1"/>
          <w:wAfter w:w="9" w:type="dxa"/>
        </w:trPr>
        <w:tc>
          <w:tcPr>
            <w:tcW w:w="10170" w:type="dxa"/>
            <w:gridSpan w:val="3"/>
          </w:tcPr>
          <w:p w14:paraId="34A1E7B9" w14:textId="77777777" w:rsidR="006645F7" w:rsidRPr="00242D24" w:rsidRDefault="006645F7" w:rsidP="00101712">
            <w:pPr>
              <w:numPr>
                <w:ilvl w:val="0"/>
                <w:numId w:val="25"/>
              </w:numPr>
              <w:rPr>
                <w:bCs/>
                <w:sz w:val="24"/>
                <w:szCs w:val="24"/>
              </w:rPr>
            </w:pPr>
            <w:r w:rsidRPr="00242D24">
              <w:rPr>
                <w:bCs/>
                <w:sz w:val="24"/>
                <w:szCs w:val="24"/>
              </w:rPr>
              <w:t>We have identified and disclosed to the State Controller and State Auditor violations and possible violations of laws, regulations, and provisions of contracts and grant agreements that could have a direct and material effect on financial statement amounts, including legal and contractual provisions for reporting specific activities in separate funds.</w:t>
            </w:r>
          </w:p>
          <w:p w14:paraId="424370EF" w14:textId="77777777" w:rsidR="006645F7" w:rsidRPr="00242D24" w:rsidRDefault="006645F7" w:rsidP="00101712">
            <w:pPr>
              <w:rPr>
                <w:bCs/>
                <w:sz w:val="24"/>
                <w:szCs w:val="24"/>
              </w:rPr>
            </w:pPr>
          </w:p>
        </w:tc>
      </w:tr>
      <w:tr w:rsidR="006645F7" w:rsidRPr="00242D24" w14:paraId="40B1D0EC" w14:textId="77777777" w:rsidTr="00101712">
        <w:trPr>
          <w:gridAfter w:val="1"/>
          <w:wAfter w:w="9" w:type="dxa"/>
        </w:trPr>
        <w:tc>
          <w:tcPr>
            <w:tcW w:w="10170" w:type="dxa"/>
            <w:gridSpan w:val="3"/>
          </w:tcPr>
          <w:p w14:paraId="15B2FD6F" w14:textId="77777777" w:rsidR="006645F7" w:rsidRPr="00242D24" w:rsidRDefault="006645F7" w:rsidP="00101712">
            <w:pPr>
              <w:numPr>
                <w:ilvl w:val="0"/>
                <w:numId w:val="25"/>
              </w:numPr>
              <w:rPr>
                <w:bCs/>
                <w:sz w:val="24"/>
                <w:szCs w:val="24"/>
              </w:rPr>
            </w:pPr>
            <w:r w:rsidRPr="00242D24">
              <w:rPr>
                <w:bCs/>
                <w:sz w:val="24"/>
                <w:szCs w:val="24"/>
              </w:rPr>
              <w:t>We are responsible for establishing and maintaining effective internal control over financial reporting.  The agency's system of internal controls complies with the prescribed requirements as contained in Chapter 20 of SAAM.</w:t>
            </w:r>
          </w:p>
          <w:p w14:paraId="0EB13E5B" w14:textId="77777777" w:rsidR="006645F7" w:rsidRPr="00242D24" w:rsidRDefault="006645F7" w:rsidP="00101712">
            <w:pPr>
              <w:rPr>
                <w:bCs/>
                <w:sz w:val="24"/>
                <w:szCs w:val="24"/>
              </w:rPr>
            </w:pPr>
          </w:p>
        </w:tc>
      </w:tr>
      <w:tr w:rsidR="006645F7" w:rsidRPr="008E0213" w14:paraId="3FA802D9" w14:textId="77777777" w:rsidTr="00101712">
        <w:trPr>
          <w:gridAfter w:val="1"/>
          <w:wAfter w:w="9" w:type="dxa"/>
        </w:trPr>
        <w:tc>
          <w:tcPr>
            <w:tcW w:w="10170" w:type="dxa"/>
            <w:gridSpan w:val="3"/>
          </w:tcPr>
          <w:p w14:paraId="00A8B97E" w14:textId="77777777" w:rsidR="006645F7" w:rsidRPr="00242D24" w:rsidRDefault="006645F7" w:rsidP="00101712">
            <w:pPr>
              <w:numPr>
                <w:ilvl w:val="0"/>
                <w:numId w:val="25"/>
              </w:numPr>
              <w:rPr>
                <w:bCs/>
                <w:sz w:val="24"/>
                <w:szCs w:val="24"/>
              </w:rPr>
            </w:pPr>
            <w:r w:rsidRPr="00242D24">
              <w:rPr>
                <w:bCs/>
                <w:sz w:val="24"/>
                <w:szCs w:val="24"/>
              </w:rPr>
              <w:t>We are responsible for designing and implementing programs and controls to prevent and detect fraud.  We have disclosed to the State Controller and State Auditor known instances and allegations of fraud or suspected fraud involving management, employees and others where the fraud could have a material effect on the financial statements.</w:t>
            </w:r>
          </w:p>
          <w:p w14:paraId="63E0BC63" w14:textId="77777777" w:rsidR="006645F7" w:rsidRPr="00242D24" w:rsidRDefault="006645F7" w:rsidP="00101712">
            <w:pPr>
              <w:rPr>
                <w:bCs/>
                <w:sz w:val="24"/>
                <w:szCs w:val="24"/>
              </w:rPr>
            </w:pPr>
          </w:p>
        </w:tc>
      </w:tr>
      <w:tr w:rsidR="006645F7" w:rsidRPr="00242D24" w14:paraId="2212D2F5" w14:textId="77777777" w:rsidTr="00101712">
        <w:trPr>
          <w:gridAfter w:val="1"/>
          <w:wAfter w:w="9" w:type="dxa"/>
        </w:trPr>
        <w:tc>
          <w:tcPr>
            <w:tcW w:w="10170" w:type="dxa"/>
            <w:gridSpan w:val="3"/>
          </w:tcPr>
          <w:p w14:paraId="2B821ED1" w14:textId="77777777" w:rsidR="006645F7" w:rsidRPr="00242D24" w:rsidRDefault="006645F7" w:rsidP="00101712">
            <w:pPr>
              <w:numPr>
                <w:ilvl w:val="0"/>
                <w:numId w:val="25"/>
              </w:numPr>
              <w:rPr>
                <w:bCs/>
                <w:sz w:val="24"/>
                <w:szCs w:val="24"/>
              </w:rPr>
            </w:pPr>
            <w:r w:rsidRPr="00242D24">
              <w:rPr>
                <w:bCs/>
                <w:sz w:val="24"/>
                <w:szCs w:val="24"/>
              </w:rPr>
              <w:t>We have appropriately classified, and, if applicable, approved net asset components and fund balance reserves and designations.</w:t>
            </w:r>
          </w:p>
          <w:p w14:paraId="39E5058D" w14:textId="77777777" w:rsidR="006645F7" w:rsidRPr="00242D24" w:rsidRDefault="006645F7" w:rsidP="00101712">
            <w:pPr>
              <w:rPr>
                <w:bCs/>
                <w:sz w:val="24"/>
                <w:szCs w:val="24"/>
              </w:rPr>
            </w:pPr>
          </w:p>
        </w:tc>
      </w:tr>
      <w:tr w:rsidR="006645F7" w:rsidRPr="00242D24" w14:paraId="50948A91" w14:textId="77777777" w:rsidTr="00101712">
        <w:trPr>
          <w:gridAfter w:val="1"/>
          <w:wAfter w:w="9" w:type="dxa"/>
        </w:trPr>
        <w:tc>
          <w:tcPr>
            <w:tcW w:w="10170" w:type="dxa"/>
            <w:gridSpan w:val="3"/>
          </w:tcPr>
          <w:p w14:paraId="4733C796" w14:textId="77777777" w:rsidR="006645F7" w:rsidRPr="00242D24" w:rsidRDefault="006645F7" w:rsidP="00101712">
            <w:pPr>
              <w:numPr>
                <w:ilvl w:val="0"/>
                <w:numId w:val="25"/>
              </w:numPr>
              <w:rPr>
                <w:bCs/>
                <w:sz w:val="24"/>
                <w:szCs w:val="24"/>
              </w:rPr>
            </w:pPr>
            <w:r w:rsidRPr="00242D24">
              <w:rPr>
                <w:bCs/>
                <w:sz w:val="24"/>
                <w:szCs w:val="24"/>
              </w:rPr>
              <w:t>We have properly identified and recorded provisions for uncollectible receivables.</w:t>
            </w:r>
          </w:p>
          <w:p w14:paraId="287CA361" w14:textId="77777777" w:rsidR="006645F7" w:rsidRPr="00242D24" w:rsidRDefault="006645F7" w:rsidP="00101712">
            <w:pPr>
              <w:rPr>
                <w:bCs/>
                <w:sz w:val="24"/>
                <w:szCs w:val="24"/>
              </w:rPr>
            </w:pPr>
          </w:p>
        </w:tc>
      </w:tr>
      <w:tr w:rsidR="006645F7" w:rsidRPr="008E0213" w14:paraId="7E3EAB35" w14:textId="77777777" w:rsidTr="00101712">
        <w:trPr>
          <w:gridAfter w:val="1"/>
          <w:wAfter w:w="9" w:type="dxa"/>
        </w:trPr>
        <w:tc>
          <w:tcPr>
            <w:tcW w:w="10170" w:type="dxa"/>
            <w:gridSpan w:val="3"/>
          </w:tcPr>
          <w:p w14:paraId="6D94BDB5" w14:textId="77777777" w:rsidR="006645F7" w:rsidRPr="00242D24" w:rsidRDefault="006645F7" w:rsidP="00101712">
            <w:pPr>
              <w:numPr>
                <w:ilvl w:val="0"/>
                <w:numId w:val="25"/>
              </w:numPr>
              <w:rPr>
                <w:bCs/>
                <w:sz w:val="24"/>
                <w:szCs w:val="24"/>
              </w:rPr>
            </w:pPr>
            <w:r w:rsidRPr="00242D24">
              <w:rPr>
                <w:bCs/>
                <w:sz w:val="24"/>
                <w:szCs w:val="24"/>
              </w:rPr>
              <w:t>We have appropriately classified and reported interfund and interagency activity and balances.</w:t>
            </w:r>
          </w:p>
        </w:tc>
      </w:tr>
      <w:tr w:rsidR="006645F7" w:rsidRPr="00242D24" w14:paraId="378CE38A" w14:textId="77777777" w:rsidTr="00101712">
        <w:trPr>
          <w:trHeight w:val="852"/>
        </w:trPr>
        <w:tc>
          <w:tcPr>
            <w:tcW w:w="10179" w:type="dxa"/>
            <w:gridSpan w:val="4"/>
          </w:tcPr>
          <w:p w14:paraId="453B042B" w14:textId="77777777" w:rsidR="006645F7" w:rsidRPr="00242D24" w:rsidRDefault="006645F7" w:rsidP="00101712">
            <w:pPr>
              <w:numPr>
                <w:ilvl w:val="0"/>
                <w:numId w:val="25"/>
              </w:numPr>
              <w:rPr>
                <w:bCs/>
                <w:sz w:val="24"/>
                <w:szCs w:val="24"/>
              </w:rPr>
            </w:pPr>
            <w:r w:rsidRPr="00242D24">
              <w:rPr>
                <w:bCs/>
                <w:sz w:val="24"/>
                <w:szCs w:val="24"/>
              </w:rPr>
              <w:t>We have properly identified, and recorded inventories and we have made provisions to reduce excess or obsolete inventory, when material, to their estimated net realizable value.</w:t>
            </w:r>
          </w:p>
          <w:p w14:paraId="041BBF77" w14:textId="77777777" w:rsidR="006645F7" w:rsidRPr="00242D24" w:rsidRDefault="006645F7" w:rsidP="00101712">
            <w:pPr>
              <w:rPr>
                <w:bCs/>
                <w:sz w:val="24"/>
                <w:szCs w:val="24"/>
              </w:rPr>
            </w:pPr>
          </w:p>
        </w:tc>
      </w:tr>
      <w:tr w:rsidR="006645F7" w:rsidRPr="00242D24" w14:paraId="5EC41808" w14:textId="77777777" w:rsidTr="00101712">
        <w:trPr>
          <w:trHeight w:val="1421"/>
        </w:trPr>
        <w:tc>
          <w:tcPr>
            <w:tcW w:w="10179" w:type="dxa"/>
            <w:gridSpan w:val="4"/>
          </w:tcPr>
          <w:p w14:paraId="3301FE86" w14:textId="77777777" w:rsidR="006645F7" w:rsidRPr="00242D24" w:rsidRDefault="006645F7" w:rsidP="00101712">
            <w:pPr>
              <w:numPr>
                <w:ilvl w:val="0"/>
                <w:numId w:val="25"/>
              </w:numPr>
              <w:rPr>
                <w:bCs/>
                <w:sz w:val="24"/>
                <w:szCs w:val="24"/>
              </w:rPr>
            </w:pPr>
            <w:r w:rsidRPr="00242D24">
              <w:rPr>
                <w:bCs/>
                <w:sz w:val="24"/>
                <w:szCs w:val="24"/>
              </w:rPr>
              <w:lastRenderedPageBreak/>
              <w:t>We have properly capitalized, reported, and, if applicable, depreciated capital assets, including infrastructure assets.  The State has satisfactory title to all owned assets and there are no liens or encumbrances on such assets nor has any asset been pledged.  The balances shown for capital assets in the Fixed Assets Subsystem reflect fairly the agency's capital assets at fiscal year end.</w:t>
            </w:r>
          </w:p>
          <w:p w14:paraId="6E8E28E7" w14:textId="77777777" w:rsidR="006645F7" w:rsidRPr="00242D24" w:rsidRDefault="006645F7" w:rsidP="00101712">
            <w:pPr>
              <w:rPr>
                <w:bCs/>
                <w:sz w:val="24"/>
                <w:szCs w:val="24"/>
              </w:rPr>
            </w:pPr>
          </w:p>
        </w:tc>
      </w:tr>
      <w:tr w:rsidR="006645F7" w:rsidRPr="008E0213" w14:paraId="4F92B5FA" w14:textId="77777777" w:rsidTr="00101712">
        <w:trPr>
          <w:trHeight w:val="852"/>
        </w:trPr>
        <w:tc>
          <w:tcPr>
            <w:tcW w:w="10179" w:type="dxa"/>
            <w:gridSpan w:val="4"/>
          </w:tcPr>
          <w:p w14:paraId="23DADD53" w14:textId="77777777" w:rsidR="006645F7" w:rsidRPr="00242D24" w:rsidRDefault="006645F7" w:rsidP="00101712">
            <w:pPr>
              <w:numPr>
                <w:ilvl w:val="0"/>
                <w:numId w:val="25"/>
              </w:numPr>
              <w:rPr>
                <w:bCs/>
                <w:sz w:val="24"/>
                <w:szCs w:val="24"/>
              </w:rPr>
            </w:pPr>
            <w:r w:rsidRPr="00242D24">
              <w:rPr>
                <w:bCs/>
                <w:sz w:val="24"/>
                <w:szCs w:val="24"/>
              </w:rPr>
              <w:t>If the modified approach is used to account for eligible infrastructure assets, the agency meets the GASB-established requirements as outlined in SAAM Subsection 30.20.80.</w:t>
            </w:r>
          </w:p>
          <w:p w14:paraId="1E697AA4" w14:textId="77777777" w:rsidR="006645F7" w:rsidRPr="00242D24" w:rsidRDefault="006645F7" w:rsidP="00101712">
            <w:pPr>
              <w:rPr>
                <w:bCs/>
                <w:sz w:val="24"/>
                <w:szCs w:val="24"/>
              </w:rPr>
            </w:pPr>
          </w:p>
        </w:tc>
      </w:tr>
      <w:tr w:rsidR="006645F7" w:rsidRPr="008E0213" w14:paraId="33381724" w14:textId="77777777" w:rsidTr="00101712">
        <w:trPr>
          <w:trHeight w:val="866"/>
        </w:trPr>
        <w:tc>
          <w:tcPr>
            <w:tcW w:w="10179" w:type="dxa"/>
            <w:gridSpan w:val="4"/>
          </w:tcPr>
          <w:p w14:paraId="4A5C0DD6" w14:textId="77777777" w:rsidR="006645F7" w:rsidRDefault="006645F7" w:rsidP="00101712">
            <w:pPr>
              <w:numPr>
                <w:ilvl w:val="0"/>
                <w:numId w:val="25"/>
              </w:numPr>
              <w:rPr>
                <w:bCs/>
                <w:sz w:val="24"/>
                <w:szCs w:val="24"/>
              </w:rPr>
            </w:pPr>
            <w:r w:rsidRPr="00242D24">
              <w:rPr>
                <w:bCs/>
                <w:sz w:val="24"/>
                <w:szCs w:val="24"/>
              </w:rPr>
              <w:t>We have completed and submitted all disclosure forms applicable to the agency’s accounts and activities.</w:t>
            </w:r>
          </w:p>
          <w:p w14:paraId="488BB8A9" w14:textId="77777777" w:rsidR="006645F7" w:rsidRPr="00FD1601" w:rsidRDefault="006645F7" w:rsidP="00101712">
            <w:pPr>
              <w:rPr>
                <w:bCs/>
                <w:sz w:val="24"/>
                <w:szCs w:val="24"/>
              </w:rPr>
            </w:pPr>
          </w:p>
        </w:tc>
      </w:tr>
      <w:tr w:rsidR="006645F7" w:rsidRPr="00242D24" w14:paraId="4F0F163C" w14:textId="77777777" w:rsidTr="00101712">
        <w:trPr>
          <w:trHeight w:val="1137"/>
        </w:trPr>
        <w:tc>
          <w:tcPr>
            <w:tcW w:w="10179" w:type="dxa"/>
            <w:gridSpan w:val="4"/>
          </w:tcPr>
          <w:p w14:paraId="09DCA190" w14:textId="77777777" w:rsidR="006645F7" w:rsidRPr="00FF0995" w:rsidRDefault="006645F7" w:rsidP="00101712">
            <w:pPr>
              <w:numPr>
                <w:ilvl w:val="0"/>
                <w:numId w:val="25"/>
              </w:numPr>
              <w:rPr>
                <w:bCs/>
                <w:sz w:val="24"/>
                <w:szCs w:val="24"/>
              </w:rPr>
            </w:pPr>
            <w:r w:rsidRPr="00FF0995">
              <w:rPr>
                <w:bCs/>
                <w:sz w:val="24"/>
                <w:szCs w:val="24"/>
              </w:rPr>
              <w:t>We have completed and submitted the following required documentation: fixed asset inventory, GASB 51/96 survey, GASB 87 summary list of lease commitments</w:t>
            </w:r>
            <w:r>
              <w:rPr>
                <w:bCs/>
                <w:sz w:val="24"/>
                <w:szCs w:val="24"/>
              </w:rPr>
              <w:t>.</w:t>
            </w:r>
            <w:r w:rsidRPr="00FF0995">
              <w:rPr>
                <w:bCs/>
                <w:sz w:val="24"/>
                <w:szCs w:val="24"/>
              </w:rPr>
              <w:t xml:space="preserve"> GASB 83 list of Asset Retirement Obligations, </w:t>
            </w:r>
            <w:r>
              <w:rPr>
                <w:bCs/>
                <w:sz w:val="24"/>
                <w:szCs w:val="24"/>
              </w:rPr>
              <w:t xml:space="preserve">and </w:t>
            </w:r>
            <w:r w:rsidRPr="00FF0995">
              <w:rPr>
                <w:bCs/>
                <w:sz w:val="24"/>
                <w:szCs w:val="24"/>
              </w:rPr>
              <w:t xml:space="preserve">GASB 94 </w:t>
            </w:r>
            <w:r>
              <w:rPr>
                <w:bCs/>
                <w:sz w:val="24"/>
                <w:szCs w:val="24"/>
              </w:rPr>
              <w:t xml:space="preserve">PPP/APA </w:t>
            </w:r>
            <w:r w:rsidRPr="00FF0995">
              <w:rPr>
                <w:bCs/>
                <w:sz w:val="24"/>
                <w:szCs w:val="24"/>
              </w:rPr>
              <w:t>survey.</w:t>
            </w:r>
          </w:p>
          <w:p w14:paraId="702ED0D9" w14:textId="77777777" w:rsidR="006645F7" w:rsidRPr="00242D24" w:rsidRDefault="006645F7" w:rsidP="00101712">
            <w:pPr>
              <w:rPr>
                <w:bCs/>
                <w:sz w:val="24"/>
                <w:szCs w:val="24"/>
              </w:rPr>
            </w:pPr>
          </w:p>
        </w:tc>
      </w:tr>
      <w:tr w:rsidR="006645F7" w:rsidRPr="00242D24" w14:paraId="0F5E19EA" w14:textId="77777777" w:rsidTr="00101712">
        <w:trPr>
          <w:trHeight w:val="1137"/>
        </w:trPr>
        <w:tc>
          <w:tcPr>
            <w:tcW w:w="10179" w:type="dxa"/>
            <w:gridSpan w:val="4"/>
          </w:tcPr>
          <w:p w14:paraId="10D4C9F3" w14:textId="77777777" w:rsidR="006645F7" w:rsidRPr="00242D24" w:rsidRDefault="006645F7" w:rsidP="00101712">
            <w:pPr>
              <w:numPr>
                <w:ilvl w:val="0"/>
                <w:numId w:val="25"/>
              </w:numPr>
              <w:rPr>
                <w:bCs/>
                <w:sz w:val="24"/>
                <w:szCs w:val="24"/>
              </w:rPr>
            </w:pPr>
            <w:r w:rsidRPr="00242D24">
              <w:rPr>
                <w:bCs/>
                <w:sz w:val="24"/>
                <w:szCs w:val="24"/>
              </w:rPr>
              <w:t>No exceptions to the above certifications have occurred subsequent to fiscal year end, through the date of this certification; or if such conditions exist, we have disclosed them by attachment to this certification.</w:t>
            </w:r>
          </w:p>
          <w:p w14:paraId="4E543410" w14:textId="77777777" w:rsidR="006645F7" w:rsidRPr="00242D24" w:rsidRDefault="006645F7" w:rsidP="00101712">
            <w:pPr>
              <w:rPr>
                <w:bCs/>
                <w:sz w:val="24"/>
                <w:szCs w:val="24"/>
              </w:rPr>
            </w:pPr>
          </w:p>
        </w:tc>
      </w:tr>
      <w:tr w:rsidR="006645F7" w:rsidRPr="00242D24" w14:paraId="38C2AB81" w14:textId="77777777" w:rsidTr="00101712">
        <w:trPr>
          <w:trHeight w:val="852"/>
        </w:trPr>
        <w:tc>
          <w:tcPr>
            <w:tcW w:w="10179" w:type="dxa"/>
            <w:gridSpan w:val="4"/>
            <w:tcBorders>
              <w:bottom w:val="single" w:sz="4" w:space="0" w:color="auto"/>
            </w:tcBorders>
          </w:tcPr>
          <w:p w14:paraId="2814E027" w14:textId="77777777" w:rsidR="006645F7" w:rsidRPr="00242D24" w:rsidRDefault="006645F7" w:rsidP="00101712">
            <w:pPr>
              <w:rPr>
                <w:bCs/>
                <w:sz w:val="24"/>
                <w:szCs w:val="24"/>
              </w:rPr>
            </w:pPr>
            <w:r w:rsidRPr="00242D24">
              <w:rPr>
                <w:b/>
                <w:sz w:val="24"/>
                <w:szCs w:val="24"/>
              </w:rPr>
              <w:t>Note:  Any exceptions to the above certifications are attached with a narrative detailing the variance(s) and our proposed or completed corrective actions</w:t>
            </w:r>
            <w:r w:rsidRPr="00242D24">
              <w:rPr>
                <w:bCs/>
                <w:sz w:val="24"/>
                <w:szCs w:val="24"/>
              </w:rPr>
              <w:t>.</w:t>
            </w:r>
          </w:p>
          <w:p w14:paraId="43E81035" w14:textId="77777777" w:rsidR="006645F7" w:rsidRPr="00242D24" w:rsidRDefault="006645F7" w:rsidP="00101712">
            <w:pPr>
              <w:rPr>
                <w:bCs/>
                <w:sz w:val="24"/>
                <w:szCs w:val="24"/>
              </w:rPr>
            </w:pPr>
          </w:p>
        </w:tc>
      </w:tr>
      <w:tr w:rsidR="006645F7" w:rsidRPr="00242D24" w14:paraId="2A2C3C89" w14:textId="77777777" w:rsidTr="00101712">
        <w:trPr>
          <w:trHeight w:val="852"/>
        </w:trPr>
        <w:tc>
          <w:tcPr>
            <w:tcW w:w="10179" w:type="dxa"/>
            <w:gridSpan w:val="4"/>
            <w:tcBorders>
              <w:top w:val="single" w:sz="4" w:space="0" w:color="auto"/>
              <w:left w:val="single" w:sz="4" w:space="0" w:color="auto"/>
              <w:bottom w:val="single" w:sz="4" w:space="0" w:color="auto"/>
              <w:right w:val="single" w:sz="4" w:space="0" w:color="auto"/>
            </w:tcBorders>
          </w:tcPr>
          <w:p w14:paraId="1F3A3D12" w14:textId="77777777" w:rsidR="006645F7" w:rsidRPr="00242D24" w:rsidRDefault="006645F7" w:rsidP="00101712">
            <w:pPr>
              <w:rPr>
                <w:b/>
                <w:sz w:val="24"/>
                <w:szCs w:val="24"/>
                <w:u w:val="single"/>
              </w:rPr>
            </w:pPr>
            <w:r w:rsidRPr="00242D24">
              <w:rPr>
                <w:b/>
                <w:sz w:val="24"/>
                <w:szCs w:val="24"/>
              </w:rPr>
              <w:t>In addition, please provide the contact’s name and phone number for the person responsible for providing the data from your department/agency.</w:t>
            </w:r>
          </w:p>
          <w:p w14:paraId="1845A0C7" w14:textId="77777777" w:rsidR="006645F7" w:rsidRDefault="006645F7" w:rsidP="00101712">
            <w:pPr>
              <w:rPr>
                <w:b/>
                <w:sz w:val="24"/>
                <w:szCs w:val="24"/>
                <w:u w:val="single"/>
              </w:rPr>
            </w:pPr>
          </w:p>
          <w:p w14:paraId="42359F7A" w14:textId="77777777" w:rsidR="006645F7" w:rsidRPr="00242D24" w:rsidRDefault="006645F7" w:rsidP="00101712">
            <w:pPr>
              <w:rPr>
                <w:b/>
                <w:sz w:val="24"/>
                <w:szCs w:val="24"/>
                <w:u w:val="single"/>
              </w:rPr>
            </w:pPr>
            <w:r w:rsidRPr="00242D24">
              <w:rPr>
                <w:b/>
                <w:sz w:val="24"/>
                <w:szCs w:val="24"/>
                <w:u w:val="single"/>
              </w:rPr>
              <w:t>Name:</w:t>
            </w:r>
            <w:r>
              <w:rPr>
                <w:b/>
                <w:sz w:val="24"/>
                <w:szCs w:val="24"/>
                <w:u w:val="single"/>
              </w:rPr>
              <w:t xml:space="preserve"> </w:t>
            </w:r>
          </w:p>
          <w:p w14:paraId="1E33D31B" w14:textId="77777777" w:rsidR="006645F7" w:rsidRPr="00242D24" w:rsidRDefault="006645F7" w:rsidP="00101712">
            <w:pPr>
              <w:rPr>
                <w:b/>
                <w:sz w:val="24"/>
                <w:szCs w:val="24"/>
                <w:u w:val="single"/>
              </w:rPr>
            </w:pPr>
          </w:p>
          <w:p w14:paraId="453666BC" w14:textId="77777777" w:rsidR="006645F7" w:rsidRDefault="006645F7" w:rsidP="00101712">
            <w:pPr>
              <w:rPr>
                <w:b/>
                <w:sz w:val="24"/>
                <w:szCs w:val="24"/>
                <w:u w:val="single"/>
              </w:rPr>
            </w:pPr>
            <w:r w:rsidRPr="00242D24">
              <w:rPr>
                <w:b/>
                <w:sz w:val="24"/>
                <w:szCs w:val="24"/>
                <w:u w:val="single"/>
              </w:rPr>
              <w:t>Phone number:</w:t>
            </w:r>
            <w:r>
              <w:rPr>
                <w:b/>
                <w:sz w:val="24"/>
                <w:szCs w:val="24"/>
                <w:u w:val="single"/>
              </w:rPr>
              <w:t xml:space="preserve"> </w:t>
            </w:r>
          </w:p>
          <w:p w14:paraId="53100F6A" w14:textId="77777777" w:rsidR="006645F7" w:rsidRPr="00242D24" w:rsidRDefault="006645F7" w:rsidP="00101712">
            <w:pPr>
              <w:rPr>
                <w:b/>
                <w:sz w:val="24"/>
                <w:szCs w:val="24"/>
              </w:rPr>
            </w:pPr>
          </w:p>
        </w:tc>
      </w:tr>
      <w:tr w:rsidR="006645F7" w:rsidRPr="00242D24" w14:paraId="53AAB63F" w14:textId="77777777" w:rsidTr="00101712">
        <w:tblPrEx>
          <w:tblCellMar>
            <w:left w:w="108" w:type="dxa"/>
            <w:right w:w="108" w:type="dxa"/>
          </w:tblCellMar>
        </w:tblPrEx>
        <w:trPr>
          <w:gridAfter w:val="1"/>
          <w:wAfter w:w="9" w:type="dxa"/>
          <w:trHeight w:val="720"/>
        </w:trPr>
        <w:tc>
          <w:tcPr>
            <w:tcW w:w="4140" w:type="dxa"/>
            <w:tcBorders>
              <w:bottom w:val="single" w:sz="4" w:space="0" w:color="auto"/>
            </w:tcBorders>
          </w:tcPr>
          <w:p w14:paraId="7E1B243D" w14:textId="77777777" w:rsidR="006645F7" w:rsidRPr="00242D24" w:rsidRDefault="006645F7" w:rsidP="00101712">
            <w:pPr>
              <w:rPr>
                <w:sz w:val="24"/>
                <w:szCs w:val="24"/>
              </w:rPr>
            </w:pPr>
          </w:p>
        </w:tc>
        <w:tc>
          <w:tcPr>
            <w:tcW w:w="4050" w:type="dxa"/>
            <w:tcBorders>
              <w:bottom w:val="single" w:sz="4" w:space="0" w:color="auto"/>
            </w:tcBorders>
          </w:tcPr>
          <w:p w14:paraId="724A3B82" w14:textId="77777777" w:rsidR="006645F7" w:rsidRPr="00242D24" w:rsidRDefault="006645F7" w:rsidP="00101712">
            <w:pPr>
              <w:rPr>
                <w:sz w:val="24"/>
                <w:szCs w:val="24"/>
              </w:rPr>
            </w:pPr>
          </w:p>
        </w:tc>
        <w:tc>
          <w:tcPr>
            <w:tcW w:w="1980" w:type="dxa"/>
            <w:tcBorders>
              <w:bottom w:val="single" w:sz="4" w:space="0" w:color="auto"/>
            </w:tcBorders>
          </w:tcPr>
          <w:p w14:paraId="24D9D41A" w14:textId="77777777" w:rsidR="006645F7" w:rsidRPr="00242D24" w:rsidRDefault="006645F7" w:rsidP="00101712">
            <w:pPr>
              <w:rPr>
                <w:sz w:val="24"/>
                <w:szCs w:val="24"/>
              </w:rPr>
            </w:pPr>
          </w:p>
        </w:tc>
      </w:tr>
      <w:tr w:rsidR="006645F7" w:rsidRPr="00242D24" w14:paraId="079DBA18" w14:textId="77777777" w:rsidTr="00101712">
        <w:tblPrEx>
          <w:tblCellMar>
            <w:left w:w="108" w:type="dxa"/>
            <w:right w:w="108" w:type="dxa"/>
          </w:tblCellMar>
        </w:tblPrEx>
        <w:trPr>
          <w:gridAfter w:val="1"/>
          <w:wAfter w:w="9" w:type="dxa"/>
          <w:trHeight w:val="720"/>
        </w:trPr>
        <w:tc>
          <w:tcPr>
            <w:tcW w:w="4140" w:type="dxa"/>
            <w:tcBorders>
              <w:top w:val="single" w:sz="4" w:space="0" w:color="auto"/>
            </w:tcBorders>
          </w:tcPr>
          <w:p w14:paraId="571E6FB1" w14:textId="77777777" w:rsidR="006645F7" w:rsidRPr="00242D24" w:rsidRDefault="006645F7" w:rsidP="00101712">
            <w:pPr>
              <w:rPr>
                <w:sz w:val="24"/>
                <w:szCs w:val="24"/>
              </w:rPr>
            </w:pPr>
            <w:r w:rsidRPr="00242D24">
              <w:rPr>
                <w:sz w:val="24"/>
                <w:szCs w:val="24"/>
              </w:rPr>
              <w:t>Printed Name and Title of Agency Head</w:t>
            </w:r>
          </w:p>
        </w:tc>
        <w:tc>
          <w:tcPr>
            <w:tcW w:w="4050" w:type="dxa"/>
            <w:tcBorders>
              <w:top w:val="single" w:sz="4" w:space="0" w:color="auto"/>
            </w:tcBorders>
          </w:tcPr>
          <w:p w14:paraId="45AFCD37" w14:textId="77777777" w:rsidR="006645F7" w:rsidRPr="00242D24" w:rsidRDefault="006645F7" w:rsidP="00101712">
            <w:pPr>
              <w:rPr>
                <w:sz w:val="24"/>
                <w:szCs w:val="24"/>
              </w:rPr>
            </w:pPr>
            <w:r w:rsidRPr="00242D24">
              <w:rPr>
                <w:sz w:val="24"/>
                <w:szCs w:val="24"/>
              </w:rPr>
              <w:t>Signature</w:t>
            </w:r>
          </w:p>
        </w:tc>
        <w:tc>
          <w:tcPr>
            <w:tcW w:w="1980" w:type="dxa"/>
            <w:tcBorders>
              <w:top w:val="single" w:sz="4" w:space="0" w:color="auto"/>
            </w:tcBorders>
          </w:tcPr>
          <w:p w14:paraId="046090C0" w14:textId="77777777" w:rsidR="006645F7" w:rsidRPr="00242D24" w:rsidRDefault="006645F7" w:rsidP="00101712">
            <w:pPr>
              <w:rPr>
                <w:sz w:val="24"/>
                <w:szCs w:val="24"/>
              </w:rPr>
            </w:pPr>
            <w:r w:rsidRPr="00242D24">
              <w:rPr>
                <w:sz w:val="24"/>
                <w:szCs w:val="24"/>
              </w:rPr>
              <w:t>Date</w:t>
            </w:r>
          </w:p>
        </w:tc>
      </w:tr>
      <w:tr w:rsidR="006645F7" w:rsidRPr="008A3B67" w14:paraId="4D71FC83" w14:textId="77777777" w:rsidTr="00101712">
        <w:tblPrEx>
          <w:tblCellMar>
            <w:left w:w="108" w:type="dxa"/>
            <w:right w:w="108" w:type="dxa"/>
          </w:tblCellMar>
        </w:tblPrEx>
        <w:trPr>
          <w:gridAfter w:val="1"/>
          <w:wAfter w:w="9" w:type="dxa"/>
          <w:trHeight w:val="720"/>
        </w:trPr>
        <w:tc>
          <w:tcPr>
            <w:tcW w:w="4140" w:type="dxa"/>
            <w:tcBorders>
              <w:bottom w:val="single" w:sz="4" w:space="0" w:color="auto"/>
            </w:tcBorders>
          </w:tcPr>
          <w:p w14:paraId="48F8E1DE" w14:textId="77777777" w:rsidR="006645F7" w:rsidRPr="00242D24" w:rsidRDefault="006645F7" w:rsidP="00101712">
            <w:pPr>
              <w:rPr>
                <w:sz w:val="24"/>
                <w:szCs w:val="24"/>
              </w:rPr>
            </w:pPr>
          </w:p>
        </w:tc>
        <w:tc>
          <w:tcPr>
            <w:tcW w:w="4050" w:type="dxa"/>
            <w:tcBorders>
              <w:bottom w:val="single" w:sz="4" w:space="0" w:color="auto"/>
            </w:tcBorders>
          </w:tcPr>
          <w:p w14:paraId="0EFDCF81" w14:textId="77777777" w:rsidR="006645F7" w:rsidRPr="00242D24" w:rsidRDefault="006645F7" w:rsidP="00101712">
            <w:pPr>
              <w:rPr>
                <w:sz w:val="24"/>
                <w:szCs w:val="24"/>
              </w:rPr>
            </w:pPr>
          </w:p>
        </w:tc>
        <w:tc>
          <w:tcPr>
            <w:tcW w:w="1980" w:type="dxa"/>
            <w:tcBorders>
              <w:bottom w:val="single" w:sz="4" w:space="0" w:color="auto"/>
            </w:tcBorders>
          </w:tcPr>
          <w:p w14:paraId="3A0E30C6" w14:textId="77777777" w:rsidR="006645F7" w:rsidRPr="00242D24" w:rsidRDefault="006645F7" w:rsidP="00101712">
            <w:pPr>
              <w:rPr>
                <w:sz w:val="24"/>
                <w:szCs w:val="24"/>
              </w:rPr>
            </w:pPr>
          </w:p>
        </w:tc>
      </w:tr>
      <w:tr w:rsidR="006645F7" w:rsidRPr="008A3B67" w14:paraId="1BEBEEBE" w14:textId="77777777" w:rsidTr="00101712">
        <w:tblPrEx>
          <w:tblCellMar>
            <w:left w:w="108" w:type="dxa"/>
            <w:right w:w="108" w:type="dxa"/>
          </w:tblCellMar>
        </w:tblPrEx>
        <w:trPr>
          <w:gridAfter w:val="1"/>
          <w:wAfter w:w="9" w:type="dxa"/>
        </w:trPr>
        <w:tc>
          <w:tcPr>
            <w:tcW w:w="4140" w:type="dxa"/>
            <w:tcBorders>
              <w:top w:val="single" w:sz="4" w:space="0" w:color="auto"/>
            </w:tcBorders>
          </w:tcPr>
          <w:p w14:paraId="28F10C9A" w14:textId="77777777" w:rsidR="006645F7" w:rsidRPr="00242D24" w:rsidRDefault="006645F7" w:rsidP="00101712">
            <w:pPr>
              <w:rPr>
                <w:sz w:val="24"/>
                <w:szCs w:val="24"/>
              </w:rPr>
            </w:pPr>
            <w:r w:rsidRPr="00242D24">
              <w:rPr>
                <w:sz w:val="24"/>
                <w:szCs w:val="24"/>
              </w:rPr>
              <w:t>Printed Name and Title of Chief Financial Officer</w:t>
            </w:r>
          </w:p>
        </w:tc>
        <w:tc>
          <w:tcPr>
            <w:tcW w:w="4050" w:type="dxa"/>
            <w:tcBorders>
              <w:top w:val="single" w:sz="4" w:space="0" w:color="auto"/>
            </w:tcBorders>
          </w:tcPr>
          <w:p w14:paraId="427D2FB6" w14:textId="77777777" w:rsidR="006645F7" w:rsidRPr="00242D24" w:rsidRDefault="006645F7" w:rsidP="00101712">
            <w:pPr>
              <w:rPr>
                <w:sz w:val="24"/>
                <w:szCs w:val="24"/>
              </w:rPr>
            </w:pPr>
            <w:r w:rsidRPr="00242D24">
              <w:rPr>
                <w:sz w:val="24"/>
                <w:szCs w:val="24"/>
              </w:rPr>
              <w:t>Signature</w:t>
            </w:r>
          </w:p>
        </w:tc>
        <w:tc>
          <w:tcPr>
            <w:tcW w:w="1980" w:type="dxa"/>
            <w:tcBorders>
              <w:top w:val="single" w:sz="4" w:space="0" w:color="auto"/>
            </w:tcBorders>
          </w:tcPr>
          <w:p w14:paraId="579C22B2" w14:textId="77777777" w:rsidR="006645F7" w:rsidRPr="00CA489F" w:rsidRDefault="006645F7" w:rsidP="00101712">
            <w:pPr>
              <w:rPr>
                <w:sz w:val="24"/>
                <w:szCs w:val="24"/>
              </w:rPr>
            </w:pPr>
            <w:r w:rsidRPr="00242D24">
              <w:rPr>
                <w:sz w:val="24"/>
                <w:szCs w:val="24"/>
              </w:rPr>
              <w:t>Date</w:t>
            </w:r>
          </w:p>
        </w:tc>
      </w:tr>
    </w:tbl>
    <w:p w14:paraId="4E733C7F" w14:textId="77777777" w:rsidR="00737219" w:rsidRPr="00737219" w:rsidRDefault="00737219" w:rsidP="00A72EFB"/>
    <w:sectPr w:rsidR="00737219" w:rsidRPr="00737219" w:rsidSect="004B4EE5">
      <w:footerReference w:type="default" r:id="rId8"/>
      <w:type w:val="continuous"/>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1E3B92" w14:textId="77777777" w:rsidR="00D461A5" w:rsidRDefault="00D461A5">
      <w:r>
        <w:separator/>
      </w:r>
    </w:p>
  </w:endnote>
  <w:endnote w:type="continuationSeparator" w:id="0">
    <w:p w14:paraId="17FC8A20" w14:textId="77777777" w:rsidR="00D461A5" w:rsidRDefault="00D46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1AD24B" w14:textId="17B5D7F8" w:rsidR="00D461A5" w:rsidRDefault="00153977" w:rsidP="00153977">
    <w:pPr>
      <w:pStyle w:val="Footer"/>
      <w:tabs>
        <w:tab w:val="clear" w:pos="8640"/>
        <w:tab w:val="right" w:pos="9360"/>
      </w:tabs>
      <w:rPr>
        <w:rStyle w:val="PageNumber"/>
      </w:rPr>
    </w:pPr>
    <w:r>
      <w:rPr>
        <w:rStyle w:val="PageNumber"/>
      </w:rPr>
      <w:fldChar w:fldCharType="begin"/>
    </w:r>
    <w:r>
      <w:rPr>
        <w:rStyle w:val="PageNumber"/>
      </w:rPr>
      <w:instrText xml:space="preserve"> FILENAME   \* MERGEFORMAT </w:instrText>
    </w:r>
    <w:r>
      <w:rPr>
        <w:rStyle w:val="PageNumber"/>
      </w:rPr>
      <w:fldChar w:fldCharType="separate"/>
    </w:r>
    <w:r w:rsidR="00A72EFB">
      <w:rPr>
        <w:rStyle w:val="PageNumber"/>
        <w:noProof/>
      </w:rPr>
      <w:t>2024 GAAP Information Checklist and Financial Disclosure Certification.docx</w:t>
    </w:r>
    <w:r>
      <w:rPr>
        <w:rStyle w:val="PageNumber"/>
      </w:rPr>
      <w:fldChar w:fldCharType="end"/>
    </w:r>
    <w:r>
      <w:rPr>
        <w:rStyle w:val="PageNumber"/>
      </w:rPr>
      <w:tab/>
      <w:t xml:space="preserve">Page </w:t>
    </w:r>
    <w:r>
      <w:rPr>
        <w:rStyle w:val="PageNumber"/>
      </w:rPr>
      <w:fldChar w:fldCharType="begin"/>
    </w:r>
    <w:r>
      <w:rPr>
        <w:rStyle w:val="PageNumber"/>
      </w:rPr>
      <w:instrText xml:space="preserve"> PAGE   \* MERGEFORMAT </w:instrText>
    </w:r>
    <w:r>
      <w:rPr>
        <w:rStyle w:val="PageNumber"/>
      </w:rPr>
      <w:fldChar w:fldCharType="separate"/>
    </w:r>
    <w:r>
      <w:rPr>
        <w:rStyle w:val="PageNumber"/>
        <w:noProof/>
      </w:rPr>
      <w:t>4</w:t>
    </w:r>
    <w:r>
      <w:rPr>
        <w:rStyle w:val="PageNumber"/>
      </w:rPr>
      <w:fldChar w:fldCharType="end"/>
    </w:r>
    <w:r>
      <w:rPr>
        <w:rStyle w:val="PageNumber"/>
      </w:rPr>
      <w:t xml:space="preserve"> of </w:t>
    </w:r>
    <w:r>
      <w:rPr>
        <w:rStyle w:val="PageNumber"/>
      </w:rPr>
      <w:fldChar w:fldCharType="begin"/>
    </w:r>
    <w:r>
      <w:rPr>
        <w:rStyle w:val="PageNumber"/>
      </w:rPr>
      <w:instrText xml:space="preserve"> NUMPAGES   \* MERGEFORMAT </w:instrText>
    </w:r>
    <w:r>
      <w:rPr>
        <w:rStyle w:val="PageNumber"/>
      </w:rPr>
      <w:fldChar w:fldCharType="separate"/>
    </w:r>
    <w:r>
      <w:rPr>
        <w:rStyle w:val="PageNumber"/>
        <w:noProof/>
      </w:rPr>
      <w:t>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E4B8B1" w14:textId="77777777" w:rsidR="00D461A5" w:rsidRDefault="00D461A5">
      <w:r>
        <w:separator/>
      </w:r>
    </w:p>
  </w:footnote>
  <w:footnote w:type="continuationSeparator" w:id="0">
    <w:p w14:paraId="43ADDE87" w14:textId="77777777" w:rsidR="00D461A5" w:rsidRDefault="00D461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246911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81A2894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27901C4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9B844D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DF4AAA6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234DAA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03839F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8A6F59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A8E0A0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7687AE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8891777"/>
    <w:multiLevelType w:val="hybridMultilevel"/>
    <w:tmpl w:val="D14E3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A1D1F7F"/>
    <w:multiLevelType w:val="hybridMultilevel"/>
    <w:tmpl w:val="423EC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4332B6D"/>
    <w:multiLevelType w:val="hybridMultilevel"/>
    <w:tmpl w:val="1AAEE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7DD2C3D"/>
    <w:multiLevelType w:val="hybridMultilevel"/>
    <w:tmpl w:val="B472E74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8552229"/>
    <w:multiLevelType w:val="hybridMultilevel"/>
    <w:tmpl w:val="B7141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CC85754"/>
    <w:multiLevelType w:val="hybridMultilevel"/>
    <w:tmpl w:val="4D260B8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B034C2E"/>
    <w:multiLevelType w:val="hybridMultilevel"/>
    <w:tmpl w:val="4DDA17D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2BB75821"/>
    <w:multiLevelType w:val="hybridMultilevel"/>
    <w:tmpl w:val="4D727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AA137D"/>
    <w:multiLevelType w:val="hybridMultilevel"/>
    <w:tmpl w:val="E1AAC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DF83714"/>
    <w:multiLevelType w:val="hybridMultilevel"/>
    <w:tmpl w:val="DB7E0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B65BAA"/>
    <w:multiLevelType w:val="hybridMultilevel"/>
    <w:tmpl w:val="0890D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DB6FC1"/>
    <w:multiLevelType w:val="hybridMultilevel"/>
    <w:tmpl w:val="00762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9B813F1"/>
    <w:multiLevelType w:val="hybridMultilevel"/>
    <w:tmpl w:val="541E92C4"/>
    <w:lvl w:ilvl="0" w:tplc="6E6A5C00">
      <w:start w:val="1"/>
      <w:numFmt w:val="bullet"/>
      <w:lvlText w:val=""/>
      <w:lvlJc w:val="left"/>
      <w:pPr>
        <w:tabs>
          <w:tab w:val="num" w:pos="720"/>
        </w:tabs>
        <w:ind w:left="720" w:hanging="360"/>
      </w:pPr>
      <w:rPr>
        <w:rFonts w:ascii="Symbol" w:hAnsi="Symbol" w:hint="default"/>
      </w:rPr>
    </w:lvl>
    <w:lvl w:ilvl="1" w:tplc="0262D842">
      <w:start w:val="1"/>
      <w:numFmt w:val="bullet"/>
      <w:lvlText w:val="o"/>
      <w:lvlJc w:val="left"/>
      <w:pPr>
        <w:tabs>
          <w:tab w:val="num" w:pos="1440"/>
        </w:tabs>
        <w:ind w:left="1440" w:hanging="360"/>
      </w:pPr>
      <w:rPr>
        <w:rFonts w:ascii="Courier New" w:hAnsi="Courier New" w:cs="Courier New" w:hint="default"/>
      </w:rPr>
    </w:lvl>
    <w:lvl w:ilvl="2" w:tplc="1C1CCFEC" w:tentative="1">
      <w:start w:val="1"/>
      <w:numFmt w:val="bullet"/>
      <w:lvlText w:val=""/>
      <w:lvlJc w:val="left"/>
      <w:pPr>
        <w:tabs>
          <w:tab w:val="num" w:pos="2160"/>
        </w:tabs>
        <w:ind w:left="2160" w:hanging="360"/>
      </w:pPr>
      <w:rPr>
        <w:rFonts w:ascii="Wingdings" w:hAnsi="Wingdings" w:hint="default"/>
      </w:rPr>
    </w:lvl>
    <w:lvl w:ilvl="3" w:tplc="515EF47C" w:tentative="1">
      <w:start w:val="1"/>
      <w:numFmt w:val="bullet"/>
      <w:lvlText w:val=""/>
      <w:lvlJc w:val="left"/>
      <w:pPr>
        <w:tabs>
          <w:tab w:val="num" w:pos="2880"/>
        </w:tabs>
        <w:ind w:left="2880" w:hanging="360"/>
      </w:pPr>
      <w:rPr>
        <w:rFonts w:ascii="Symbol" w:hAnsi="Symbol" w:hint="default"/>
      </w:rPr>
    </w:lvl>
    <w:lvl w:ilvl="4" w:tplc="F9B88A96" w:tentative="1">
      <w:start w:val="1"/>
      <w:numFmt w:val="bullet"/>
      <w:lvlText w:val="o"/>
      <w:lvlJc w:val="left"/>
      <w:pPr>
        <w:tabs>
          <w:tab w:val="num" w:pos="3600"/>
        </w:tabs>
        <w:ind w:left="3600" w:hanging="360"/>
      </w:pPr>
      <w:rPr>
        <w:rFonts w:ascii="Courier New" w:hAnsi="Courier New" w:cs="Courier New" w:hint="default"/>
      </w:rPr>
    </w:lvl>
    <w:lvl w:ilvl="5" w:tplc="4862302C" w:tentative="1">
      <w:start w:val="1"/>
      <w:numFmt w:val="bullet"/>
      <w:lvlText w:val=""/>
      <w:lvlJc w:val="left"/>
      <w:pPr>
        <w:tabs>
          <w:tab w:val="num" w:pos="4320"/>
        </w:tabs>
        <w:ind w:left="4320" w:hanging="360"/>
      </w:pPr>
      <w:rPr>
        <w:rFonts w:ascii="Wingdings" w:hAnsi="Wingdings" w:hint="default"/>
      </w:rPr>
    </w:lvl>
    <w:lvl w:ilvl="6" w:tplc="8B420548" w:tentative="1">
      <w:start w:val="1"/>
      <w:numFmt w:val="bullet"/>
      <w:lvlText w:val=""/>
      <w:lvlJc w:val="left"/>
      <w:pPr>
        <w:tabs>
          <w:tab w:val="num" w:pos="5040"/>
        </w:tabs>
        <w:ind w:left="5040" w:hanging="360"/>
      </w:pPr>
      <w:rPr>
        <w:rFonts w:ascii="Symbol" w:hAnsi="Symbol" w:hint="default"/>
      </w:rPr>
    </w:lvl>
    <w:lvl w:ilvl="7" w:tplc="FB3816D4" w:tentative="1">
      <w:start w:val="1"/>
      <w:numFmt w:val="bullet"/>
      <w:lvlText w:val="o"/>
      <w:lvlJc w:val="left"/>
      <w:pPr>
        <w:tabs>
          <w:tab w:val="num" w:pos="5760"/>
        </w:tabs>
        <w:ind w:left="5760" w:hanging="360"/>
      </w:pPr>
      <w:rPr>
        <w:rFonts w:ascii="Courier New" w:hAnsi="Courier New" w:cs="Courier New" w:hint="default"/>
      </w:rPr>
    </w:lvl>
    <w:lvl w:ilvl="8" w:tplc="49C21C9E"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A84294E"/>
    <w:multiLevelType w:val="hybridMultilevel"/>
    <w:tmpl w:val="ED824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D2E5494"/>
    <w:multiLevelType w:val="hybridMultilevel"/>
    <w:tmpl w:val="444C7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2557B78"/>
    <w:multiLevelType w:val="hybridMultilevel"/>
    <w:tmpl w:val="41282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54703C3"/>
    <w:multiLevelType w:val="hybridMultilevel"/>
    <w:tmpl w:val="B8064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8327C19"/>
    <w:multiLevelType w:val="hybridMultilevel"/>
    <w:tmpl w:val="DCA41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C5D54DE"/>
    <w:multiLevelType w:val="hybridMultilevel"/>
    <w:tmpl w:val="AA306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D584528"/>
    <w:multiLevelType w:val="hybridMultilevel"/>
    <w:tmpl w:val="39EEC368"/>
    <w:lvl w:ilvl="0" w:tplc="FFFFFFFF">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5E0D500B"/>
    <w:multiLevelType w:val="hybridMultilevel"/>
    <w:tmpl w:val="081C8208"/>
    <w:lvl w:ilvl="0" w:tplc="FFFFFFFF">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5EA1864"/>
    <w:multiLevelType w:val="hybridMultilevel"/>
    <w:tmpl w:val="A42A59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8124EC5"/>
    <w:multiLevelType w:val="hybridMultilevel"/>
    <w:tmpl w:val="F7F40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B4E6C92"/>
    <w:multiLevelType w:val="hybridMultilevel"/>
    <w:tmpl w:val="C36A7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FAB426A"/>
    <w:multiLevelType w:val="hybridMultilevel"/>
    <w:tmpl w:val="13F62F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056578C"/>
    <w:multiLevelType w:val="hybridMultilevel"/>
    <w:tmpl w:val="DE003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1855CD2"/>
    <w:multiLevelType w:val="hybridMultilevel"/>
    <w:tmpl w:val="11844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4133EF3"/>
    <w:multiLevelType w:val="hybridMultilevel"/>
    <w:tmpl w:val="7ED8B6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04956289">
    <w:abstractNumId w:val="9"/>
  </w:num>
  <w:num w:numId="2" w16cid:durableId="118839141">
    <w:abstractNumId w:val="7"/>
  </w:num>
  <w:num w:numId="3" w16cid:durableId="1746490958">
    <w:abstractNumId w:val="6"/>
  </w:num>
  <w:num w:numId="4" w16cid:durableId="784080907">
    <w:abstractNumId w:val="5"/>
  </w:num>
  <w:num w:numId="5" w16cid:durableId="217520458">
    <w:abstractNumId w:val="4"/>
  </w:num>
  <w:num w:numId="6" w16cid:durableId="484473739">
    <w:abstractNumId w:val="8"/>
  </w:num>
  <w:num w:numId="7" w16cid:durableId="1230077618">
    <w:abstractNumId w:val="3"/>
  </w:num>
  <w:num w:numId="8" w16cid:durableId="302272041">
    <w:abstractNumId w:val="2"/>
  </w:num>
  <w:num w:numId="9" w16cid:durableId="485442628">
    <w:abstractNumId w:val="1"/>
  </w:num>
  <w:num w:numId="10" w16cid:durableId="1527400052">
    <w:abstractNumId w:val="0"/>
  </w:num>
  <w:num w:numId="11" w16cid:durableId="1439789849">
    <w:abstractNumId w:val="13"/>
  </w:num>
  <w:num w:numId="12" w16cid:durableId="263071620">
    <w:abstractNumId w:val="22"/>
  </w:num>
  <w:num w:numId="13" w16cid:durableId="55247936">
    <w:abstractNumId w:val="31"/>
  </w:num>
  <w:num w:numId="14" w16cid:durableId="1722746166">
    <w:abstractNumId w:val="12"/>
  </w:num>
  <w:num w:numId="15" w16cid:durableId="846752573">
    <w:abstractNumId w:val="34"/>
  </w:num>
  <w:num w:numId="16" w16cid:durableId="2055613841">
    <w:abstractNumId w:val="19"/>
  </w:num>
  <w:num w:numId="17" w16cid:durableId="816335516">
    <w:abstractNumId w:val="16"/>
  </w:num>
  <w:num w:numId="18" w16cid:durableId="1749886513">
    <w:abstractNumId w:val="23"/>
  </w:num>
  <w:num w:numId="19" w16cid:durableId="47383130">
    <w:abstractNumId w:val="15"/>
  </w:num>
  <w:num w:numId="20" w16cid:durableId="1674380445">
    <w:abstractNumId w:val="10"/>
  </w:num>
  <w:num w:numId="21" w16cid:durableId="1477844668">
    <w:abstractNumId w:val="21"/>
  </w:num>
  <w:num w:numId="22" w16cid:durableId="706876059">
    <w:abstractNumId w:val="18"/>
  </w:num>
  <w:num w:numId="23" w16cid:durableId="86536765">
    <w:abstractNumId w:val="27"/>
  </w:num>
  <w:num w:numId="24" w16cid:durableId="997076493">
    <w:abstractNumId w:val="28"/>
  </w:num>
  <w:num w:numId="25" w16cid:durableId="1255090466">
    <w:abstractNumId w:val="37"/>
  </w:num>
  <w:num w:numId="26" w16cid:durableId="354885903">
    <w:abstractNumId w:val="26"/>
  </w:num>
  <w:num w:numId="27" w16cid:durableId="1831092726">
    <w:abstractNumId w:val="24"/>
  </w:num>
  <w:num w:numId="28" w16cid:durableId="1989434855">
    <w:abstractNumId w:val="35"/>
  </w:num>
  <w:num w:numId="29" w16cid:durableId="567150662">
    <w:abstractNumId w:val="11"/>
  </w:num>
  <w:num w:numId="30" w16cid:durableId="893926512">
    <w:abstractNumId w:val="32"/>
  </w:num>
  <w:num w:numId="31" w16cid:durableId="1794591207">
    <w:abstractNumId w:val="36"/>
  </w:num>
  <w:num w:numId="32" w16cid:durableId="1912886357">
    <w:abstractNumId w:val="30"/>
  </w:num>
  <w:num w:numId="33" w16cid:durableId="526872821">
    <w:abstractNumId w:val="29"/>
  </w:num>
  <w:num w:numId="34" w16cid:durableId="378746084">
    <w:abstractNumId w:val="25"/>
  </w:num>
  <w:num w:numId="35" w16cid:durableId="1126003848">
    <w:abstractNumId w:val="14"/>
  </w:num>
  <w:num w:numId="36" w16cid:durableId="774444210">
    <w:abstractNumId w:val="20"/>
  </w:num>
  <w:num w:numId="37" w16cid:durableId="826287260">
    <w:abstractNumId w:val="17"/>
  </w:num>
  <w:num w:numId="38" w16cid:durableId="1552963040">
    <w:abstractNumId w:val="3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AA4"/>
    <w:rsid w:val="00001A57"/>
    <w:rsid w:val="00001ED0"/>
    <w:rsid w:val="00002373"/>
    <w:rsid w:val="00003081"/>
    <w:rsid w:val="00003806"/>
    <w:rsid w:val="00005401"/>
    <w:rsid w:val="00006BAD"/>
    <w:rsid w:val="00007647"/>
    <w:rsid w:val="000119E1"/>
    <w:rsid w:val="00011DD3"/>
    <w:rsid w:val="00012198"/>
    <w:rsid w:val="000124F7"/>
    <w:rsid w:val="00012C1E"/>
    <w:rsid w:val="00014FA3"/>
    <w:rsid w:val="000170EE"/>
    <w:rsid w:val="00020DA8"/>
    <w:rsid w:val="00022679"/>
    <w:rsid w:val="000233AA"/>
    <w:rsid w:val="00026FD1"/>
    <w:rsid w:val="0002749B"/>
    <w:rsid w:val="000352A8"/>
    <w:rsid w:val="00035323"/>
    <w:rsid w:val="00035734"/>
    <w:rsid w:val="00035F32"/>
    <w:rsid w:val="00037EB5"/>
    <w:rsid w:val="0004059F"/>
    <w:rsid w:val="00040871"/>
    <w:rsid w:val="00041987"/>
    <w:rsid w:val="000423D9"/>
    <w:rsid w:val="000428C1"/>
    <w:rsid w:val="000430B4"/>
    <w:rsid w:val="00045712"/>
    <w:rsid w:val="0005015F"/>
    <w:rsid w:val="0005054D"/>
    <w:rsid w:val="000512AA"/>
    <w:rsid w:val="0005293C"/>
    <w:rsid w:val="0005491B"/>
    <w:rsid w:val="00054D1B"/>
    <w:rsid w:val="00055AB6"/>
    <w:rsid w:val="00056465"/>
    <w:rsid w:val="00057340"/>
    <w:rsid w:val="000631B5"/>
    <w:rsid w:val="000634FD"/>
    <w:rsid w:val="0006470B"/>
    <w:rsid w:val="00065005"/>
    <w:rsid w:val="000707EA"/>
    <w:rsid w:val="000711D9"/>
    <w:rsid w:val="0007456D"/>
    <w:rsid w:val="00077239"/>
    <w:rsid w:val="00080922"/>
    <w:rsid w:val="00081E0D"/>
    <w:rsid w:val="00083B11"/>
    <w:rsid w:val="00083FB4"/>
    <w:rsid w:val="0008583A"/>
    <w:rsid w:val="00085ECC"/>
    <w:rsid w:val="00090E36"/>
    <w:rsid w:val="00095003"/>
    <w:rsid w:val="000956D0"/>
    <w:rsid w:val="00096668"/>
    <w:rsid w:val="0009728F"/>
    <w:rsid w:val="000A083A"/>
    <w:rsid w:val="000A2EBC"/>
    <w:rsid w:val="000A3B48"/>
    <w:rsid w:val="000A4D13"/>
    <w:rsid w:val="000A505D"/>
    <w:rsid w:val="000B0175"/>
    <w:rsid w:val="000B0E15"/>
    <w:rsid w:val="000B1833"/>
    <w:rsid w:val="000B1BE5"/>
    <w:rsid w:val="000B1EED"/>
    <w:rsid w:val="000B316A"/>
    <w:rsid w:val="000B36FE"/>
    <w:rsid w:val="000B4E66"/>
    <w:rsid w:val="000B67BF"/>
    <w:rsid w:val="000B6809"/>
    <w:rsid w:val="000C0287"/>
    <w:rsid w:val="000C0EB4"/>
    <w:rsid w:val="000C4209"/>
    <w:rsid w:val="000C4B84"/>
    <w:rsid w:val="000C5EAA"/>
    <w:rsid w:val="000C6A65"/>
    <w:rsid w:val="000D1C85"/>
    <w:rsid w:val="000D2FE7"/>
    <w:rsid w:val="000D4597"/>
    <w:rsid w:val="000D5D26"/>
    <w:rsid w:val="000D6A05"/>
    <w:rsid w:val="000E14A9"/>
    <w:rsid w:val="000E28A2"/>
    <w:rsid w:val="000E32A4"/>
    <w:rsid w:val="000E3997"/>
    <w:rsid w:val="000E6FF8"/>
    <w:rsid w:val="000F0CA9"/>
    <w:rsid w:val="000F3057"/>
    <w:rsid w:val="000F3473"/>
    <w:rsid w:val="000F3EEA"/>
    <w:rsid w:val="000F3FF0"/>
    <w:rsid w:val="000F5E7F"/>
    <w:rsid w:val="00100DA5"/>
    <w:rsid w:val="00102086"/>
    <w:rsid w:val="0010242F"/>
    <w:rsid w:val="0010513F"/>
    <w:rsid w:val="0010674D"/>
    <w:rsid w:val="001068F0"/>
    <w:rsid w:val="00110DAF"/>
    <w:rsid w:val="0011178D"/>
    <w:rsid w:val="00114BFA"/>
    <w:rsid w:val="0011687D"/>
    <w:rsid w:val="00117476"/>
    <w:rsid w:val="001176B6"/>
    <w:rsid w:val="00122F22"/>
    <w:rsid w:val="00123661"/>
    <w:rsid w:val="00126C8F"/>
    <w:rsid w:val="00127870"/>
    <w:rsid w:val="00130B2E"/>
    <w:rsid w:val="00131422"/>
    <w:rsid w:val="00132CAD"/>
    <w:rsid w:val="00132CB7"/>
    <w:rsid w:val="00137672"/>
    <w:rsid w:val="00137BB2"/>
    <w:rsid w:val="00142B30"/>
    <w:rsid w:val="00143C2B"/>
    <w:rsid w:val="001441E4"/>
    <w:rsid w:val="00146ADB"/>
    <w:rsid w:val="00146E04"/>
    <w:rsid w:val="00147583"/>
    <w:rsid w:val="00150757"/>
    <w:rsid w:val="001521DF"/>
    <w:rsid w:val="0015327A"/>
    <w:rsid w:val="00153977"/>
    <w:rsid w:val="00156321"/>
    <w:rsid w:val="0015668F"/>
    <w:rsid w:val="00157AA0"/>
    <w:rsid w:val="00157BA1"/>
    <w:rsid w:val="00160D89"/>
    <w:rsid w:val="001617DC"/>
    <w:rsid w:val="001621C1"/>
    <w:rsid w:val="00165C1E"/>
    <w:rsid w:val="00166871"/>
    <w:rsid w:val="00166DBE"/>
    <w:rsid w:val="001721C4"/>
    <w:rsid w:val="001722DD"/>
    <w:rsid w:val="00172830"/>
    <w:rsid w:val="001730C0"/>
    <w:rsid w:val="00175474"/>
    <w:rsid w:val="00175B41"/>
    <w:rsid w:val="00175FC4"/>
    <w:rsid w:val="001770A2"/>
    <w:rsid w:val="00177DB1"/>
    <w:rsid w:val="00180C07"/>
    <w:rsid w:val="00183231"/>
    <w:rsid w:val="00184C01"/>
    <w:rsid w:val="001869A9"/>
    <w:rsid w:val="00186BDE"/>
    <w:rsid w:val="00187734"/>
    <w:rsid w:val="00187DBE"/>
    <w:rsid w:val="0019128D"/>
    <w:rsid w:val="00191487"/>
    <w:rsid w:val="001919ED"/>
    <w:rsid w:val="00192830"/>
    <w:rsid w:val="001931E8"/>
    <w:rsid w:val="001945A3"/>
    <w:rsid w:val="00195906"/>
    <w:rsid w:val="00195D01"/>
    <w:rsid w:val="00196810"/>
    <w:rsid w:val="00197244"/>
    <w:rsid w:val="0019736E"/>
    <w:rsid w:val="001A0753"/>
    <w:rsid w:val="001A1AD4"/>
    <w:rsid w:val="001B2C4F"/>
    <w:rsid w:val="001B2D7B"/>
    <w:rsid w:val="001B5237"/>
    <w:rsid w:val="001B621A"/>
    <w:rsid w:val="001C071F"/>
    <w:rsid w:val="001C0E85"/>
    <w:rsid w:val="001C1763"/>
    <w:rsid w:val="001C2BFC"/>
    <w:rsid w:val="001C3961"/>
    <w:rsid w:val="001C693D"/>
    <w:rsid w:val="001C7C1D"/>
    <w:rsid w:val="001D0280"/>
    <w:rsid w:val="001D0EA6"/>
    <w:rsid w:val="001D34F2"/>
    <w:rsid w:val="001D4BCC"/>
    <w:rsid w:val="001D75AE"/>
    <w:rsid w:val="001E22C4"/>
    <w:rsid w:val="001E2D54"/>
    <w:rsid w:val="001E4D56"/>
    <w:rsid w:val="001E6739"/>
    <w:rsid w:val="001F0BA7"/>
    <w:rsid w:val="001F0E6D"/>
    <w:rsid w:val="001F12FF"/>
    <w:rsid w:val="001F16F2"/>
    <w:rsid w:val="001F19B9"/>
    <w:rsid w:val="001F664F"/>
    <w:rsid w:val="001F7017"/>
    <w:rsid w:val="00203740"/>
    <w:rsid w:val="002046B9"/>
    <w:rsid w:val="00204C58"/>
    <w:rsid w:val="00204FB1"/>
    <w:rsid w:val="0020517A"/>
    <w:rsid w:val="00207F68"/>
    <w:rsid w:val="002107B3"/>
    <w:rsid w:val="00211ECC"/>
    <w:rsid w:val="002143DA"/>
    <w:rsid w:val="00214BC4"/>
    <w:rsid w:val="00214EE8"/>
    <w:rsid w:val="00215BB0"/>
    <w:rsid w:val="002170F5"/>
    <w:rsid w:val="002226A6"/>
    <w:rsid w:val="002227B6"/>
    <w:rsid w:val="00224FFC"/>
    <w:rsid w:val="00225E38"/>
    <w:rsid w:val="002260AA"/>
    <w:rsid w:val="00230D37"/>
    <w:rsid w:val="00232CFF"/>
    <w:rsid w:val="00232E59"/>
    <w:rsid w:val="002332CA"/>
    <w:rsid w:val="00233F3C"/>
    <w:rsid w:val="00235C43"/>
    <w:rsid w:val="00237C58"/>
    <w:rsid w:val="00241F4D"/>
    <w:rsid w:val="00242DD8"/>
    <w:rsid w:val="00246118"/>
    <w:rsid w:val="00246808"/>
    <w:rsid w:val="00250A3F"/>
    <w:rsid w:val="00252541"/>
    <w:rsid w:val="00252BF6"/>
    <w:rsid w:val="002531BF"/>
    <w:rsid w:val="00255AE4"/>
    <w:rsid w:val="0026752C"/>
    <w:rsid w:val="00271B90"/>
    <w:rsid w:val="00274E25"/>
    <w:rsid w:val="00275454"/>
    <w:rsid w:val="002755EF"/>
    <w:rsid w:val="00275839"/>
    <w:rsid w:val="00275B8A"/>
    <w:rsid w:val="0027617A"/>
    <w:rsid w:val="00287F98"/>
    <w:rsid w:val="002933B1"/>
    <w:rsid w:val="002955D3"/>
    <w:rsid w:val="002965AB"/>
    <w:rsid w:val="002A0BE8"/>
    <w:rsid w:val="002A0C50"/>
    <w:rsid w:val="002A3D92"/>
    <w:rsid w:val="002A43D3"/>
    <w:rsid w:val="002A4D51"/>
    <w:rsid w:val="002A4D6D"/>
    <w:rsid w:val="002A6F07"/>
    <w:rsid w:val="002A7D6F"/>
    <w:rsid w:val="002B31BC"/>
    <w:rsid w:val="002B3EA1"/>
    <w:rsid w:val="002B5C12"/>
    <w:rsid w:val="002B5DC2"/>
    <w:rsid w:val="002B74FE"/>
    <w:rsid w:val="002C1CC4"/>
    <w:rsid w:val="002C26E3"/>
    <w:rsid w:val="002C4EE8"/>
    <w:rsid w:val="002C5566"/>
    <w:rsid w:val="002D13B8"/>
    <w:rsid w:val="002D3165"/>
    <w:rsid w:val="002D3186"/>
    <w:rsid w:val="002D3DA2"/>
    <w:rsid w:val="002D70F9"/>
    <w:rsid w:val="002E0DF8"/>
    <w:rsid w:val="002E171C"/>
    <w:rsid w:val="002E62E9"/>
    <w:rsid w:val="002E7971"/>
    <w:rsid w:val="002F359D"/>
    <w:rsid w:val="002F4423"/>
    <w:rsid w:val="002F4C48"/>
    <w:rsid w:val="002F5BE8"/>
    <w:rsid w:val="002F60D2"/>
    <w:rsid w:val="002F66F7"/>
    <w:rsid w:val="002F7197"/>
    <w:rsid w:val="002F7F58"/>
    <w:rsid w:val="00301673"/>
    <w:rsid w:val="00301888"/>
    <w:rsid w:val="00302077"/>
    <w:rsid w:val="00302844"/>
    <w:rsid w:val="00303B9D"/>
    <w:rsid w:val="00304192"/>
    <w:rsid w:val="0030454F"/>
    <w:rsid w:val="00305E5F"/>
    <w:rsid w:val="00307435"/>
    <w:rsid w:val="003079A5"/>
    <w:rsid w:val="00310F02"/>
    <w:rsid w:val="003111C8"/>
    <w:rsid w:val="00313416"/>
    <w:rsid w:val="00313BE2"/>
    <w:rsid w:val="003150B1"/>
    <w:rsid w:val="00320414"/>
    <w:rsid w:val="00320749"/>
    <w:rsid w:val="003213C3"/>
    <w:rsid w:val="00323D79"/>
    <w:rsid w:val="00325A99"/>
    <w:rsid w:val="00326EF4"/>
    <w:rsid w:val="00326F2E"/>
    <w:rsid w:val="00332C15"/>
    <w:rsid w:val="00333190"/>
    <w:rsid w:val="00335BBD"/>
    <w:rsid w:val="003364D4"/>
    <w:rsid w:val="003366CB"/>
    <w:rsid w:val="003425FA"/>
    <w:rsid w:val="003436A0"/>
    <w:rsid w:val="00344B9E"/>
    <w:rsid w:val="00344E32"/>
    <w:rsid w:val="003478F8"/>
    <w:rsid w:val="0035047D"/>
    <w:rsid w:val="00350663"/>
    <w:rsid w:val="00352ABA"/>
    <w:rsid w:val="003538B7"/>
    <w:rsid w:val="00353C73"/>
    <w:rsid w:val="003560F7"/>
    <w:rsid w:val="00357DE7"/>
    <w:rsid w:val="00361F63"/>
    <w:rsid w:val="00364D25"/>
    <w:rsid w:val="00364D79"/>
    <w:rsid w:val="00366356"/>
    <w:rsid w:val="0036651A"/>
    <w:rsid w:val="00367CAA"/>
    <w:rsid w:val="0037046C"/>
    <w:rsid w:val="003705D0"/>
    <w:rsid w:val="00371842"/>
    <w:rsid w:val="00371E1F"/>
    <w:rsid w:val="0037290C"/>
    <w:rsid w:val="003738DC"/>
    <w:rsid w:val="003740C6"/>
    <w:rsid w:val="00375A64"/>
    <w:rsid w:val="0037601B"/>
    <w:rsid w:val="00376B70"/>
    <w:rsid w:val="00377032"/>
    <w:rsid w:val="00384637"/>
    <w:rsid w:val="00384681"/>
    <w:rsid w:val="00384910"/>
    <w:rsid w:val="003858D5"/>
    <w:rsid w:val="00385D09"/>
    <w:rsid w:val="00391A7D"/>
    <w:rsid w:val="00391A80"/>
    <w:rsid w:val="00392F94"/>
    <w:rsid w:val="003956E1"/>
    <w:rsid w:val="003A1B0C"/>
    <w:rsid w:val="003A2C30"/>
    <w:rsid w:val="003A3BFF"/>
    <w:rsid w:val="003A4A66"/>
    <w:rsid w:val="003A4F41"/>
    <w:rsid w:val="003A6476"/>
    <w:rsid w:val="003A6AF9"/>
    <w:rsid w:val="003B1B04"/>
    <w:rsid w:val="003B4045"/>
    <w:rsid w:val="003B4CE0"/>
    <w:rsid w:val="003B61D1"/>
    <w:rsid w:val="003C1265"/>
    <w:rsid w:val="003C210F"/>
    <w:rsid w:val="003C38E4"/>
    <w:rsid w:val="003C4767"/>
    <w:rsid w:val="003C58D5"/>
    <w:rsid w:val="003C68D8"/>
    <w:rsid w:val="003C6C66"/>
    <w:rsid w:val="003C7DAD"/>
    <w:rsid w:val="003D0A81"/>
    <w:rsid w:val="003D1304"/>
    <w:rsid w:val="003D17AE"/>
    <w:rsid w:val="003D38BC"/>
    <w:rsid w:val="003D49A6"/>
    <w:rsid w:val="003D5590"/>
    <w:rsid w:val="003D5F8C"/>
    <w:rsid w:val="003E01F3"/>
    <w:rsid w:val="003E1C1D"/>
    <w:rsid w:val="003E24DC"/>
    <w:rsid w:val="003E26C7"/>
    <w:rsid w:val="003E2BA1"/>
    <w:rsid w:val="003E2BCD"/>
    <w:rsid w:val="003E44E1"/>
    <w:rsid w:val="003E54BB"/>
    <w:rsid w:val="003E5D69"/>
    <w:rsid w:val="003F0078"/>
    <w:rsid w:val="003F1457"/>
    <w:rsid w:val="003F1E61"/>
    <w:rsid w:val="003F31C4"/>
    <w:rsid w:val="003F3FE7"/>
    <w:rsid w:val="003F570B"/>
    <w:rsid w:val="003F7274"/>
    <w:rsid w:val="003F749C"/>
    <w:rsid w:val="00400A3E"/>
    <w:rsid w:val="0040362C"/>
    <w:rsid w:val="00404E7C"/>
    <w:rsid w:val="004057B1"/>
    <w:rsid w:val="00406522"/>
    <w:rsid w:val="00410A95"/>
    <w:rsid w:val="00412726"/>
    <w:rsid w:val="004129B3"/>
    <w:rsid w:val="00412D41"/>
    <w:rsid w:val="00413E08"/>
    <w:rsid w:val="0041424E"/>
    <w:rsid w:val="00414BFB"/>
    <w:rsid w:val="00415158"/>
    <w:rsid w:val="004163C1"/>
    <w:rsid w:val="00420DE3"/>
    <w:rsid w:val="004211F2"/>
    <w:rsid w:val="004220E3"/>
    <w:rsid w:val="004232C2"/>
    <w:rsid w:val="00426E69"/>
    <w:rsid w:val="00430C78"/>
    <w:rsid w:val="00431307"/>
    <w:rsid w:val="004317D1"/>
    <w:rsid w:val="00432191"/>
    <w:rsid w:val="00433786"/>
    <w:rsid w:val="004354CB"/>
    <w:rsid w:val="0043589C"/>
    <w:rsid w:val="00441DEB"/>
    <w:rsid w:val="00442579"/>
    <w:rsid w:val="00442592"/>
    <w:rsid w:val="004426E9"/>
    <w:rsid w:val="00443CDC"/>
    <w:rsid w:val="004443E7"/>
    <w:rsid w:val="00444B38"/>
    <w:rsid w:val="004462AB"/>
    <w:rsid w:val="0045333A"/>
    <w:rsid w:val="004538B7"/>
    <w:rsid w:val="00454AA5"/>
    <w:rsid w:val="00454BB3"/>
    <w:rsid w:val="004567DB"/>
    <w:rsid w:val="004610B8"/>
    <w:rsid w:val="00461E2A"/>
    <w:rsid w:val="00462CDC"/>
    <w:rsid w:val="00463BA8"/>
    <w:rsid w:val="00466690"/>
    <w:rsid w:val="00467B3C"/>
    <w:rsid w:val="00475BC8"/>
    <w:rsid w:val="0047639B"/>
    <w:rsid w:val="00480173"/>
    <w:rsid w:val="004806FA"/>
    <w:rsid w:val="0048110F"/>
    <w:rsid w:val="00482193"/>
    <w:rsid w:val="00483BE9"/>
    <w:rsid w:val="00486609"/>
    <w:rsid w:val="00491789"/>
    <w:rsid w:val="00492AFB"/>
    <w:rsid w:val="0049315B"/>
    <w:rsid w:val="0049363E"/>
    <w:rsid w:val="0049436E"/>
    <w:rsid w:val="00494E55"/>
    <w:rsid w:val="004A00B4"/>
    <w:rsid w:val="004A2FEF"/>
    <w:rsid w:val="004A3D5F"/>
    <w:rsid w:val="004A460D"/>
    <w:rsid w:val="004A5282"/>
    <w:rsid w:val="004A7B46"/>
    <w:rsid w:val="004B4827"/>
    <w:rsid w:val="004B4A85"/>
    <w:rsid w:val="004B4EE5"/>
    <w:rsid w:val="004C015F"/>
    <w:rsid w:val="004C2DD9"/>
    <w:rsid w:val="004C3FDB"/>
    <w:rsid w:val="004C4A29"/>
    <w:rsid w:val="004C53D0"/>
    <w:rsid w:val="004C555A"/>
    <w:rsid w:val="004C5E93"/>
    <w:rsid w:val="004C7586"/>
    <w:rsid w:val="004D06E1"/>
    <w:rsid w:val="004D06FD"/>
    <w:rsid w:val="004D4980"/>
    <w:rsid w:val="004D525E"/>
    <w:rsid w:val="004E015D"/>
    <w:rsid w:val="004E1E0E"/>
    <w:rsid w:val="004E3400"/>
    <w:rsid w:val="004E69B1"/>
    <w:rsid w:val="004E7E84"/>
    <w:rsid w:val="004F02A2"/>
    <w:rsid w:val="004F09F9"/>
    <w:rsid w:val="004F3479"/>
    <w:rsid w:val="004F3FEF"/>
    <w:rsid w:val="004F4F6E"/>
    <w:rsid w:val="004F5497"/>
    <w:rsid w:val="004F5F52"/>
    <w:rsid w:val="004F6394"/>
    <w:rsid w:val="004F7C2A"/>
    <w:rsid w:val="00502073"/>
    <w:rsid w:val="00502916"/>
    <w:rsid w:val="00502CD0"/>
    <w:rsid w:val="00503FA7"/>
    <w:rsid w:val="00506814"/>
    <w:rsid w:val="0050768D"/>
    <w:rsid w:val="005101EA"/>
    <w:rsid w:val="00511169"/>
    <w:rsid w:val="00511F5B"/>
    <w:rsid w:val="0051257A"/>
    <w:rsid w:val="00514937"/>
    <w:rsid w:val="00514E05"/>
    <w:rsid w:val="0051591B"/>
    <w:rsid w:val="00515B14"/>
    <w:rsid w:val="005165EF"/>
    <w:rsid w:val="005200CC"/>
    <w:rsid w:val="00520625"/>
    <w:rsid w:val="00520731"/>
    <w:rsid w:val="00524E87"/>
    <w:rsid w:val="00525C55"/>
    <w:rsid w:val="005278D9"/>
    <w:rsid w:val="00527B3A"/>
    <w:rsid w:val="0053660E"/>
    <w:rsid w:val="00536E53"/>
    <w:rsid w:val="00540FAD"/>
    <w:rsid w:val="00541218"/>
    <w:rsid w:val="0054178A"/>
    <w:rsid w:val="00543F80"/>
    <w:rsid w:val="00544D4F"/>
    <w:rsid w:val="005468F8"/>
    <w:rsid w:val="00546DE2"/>
    <w:rsid w:val="00547F86"/>
    <w:rsid w:val="0055139A"/>
    <w:rsid w:val="00553F78"/>
    <w:rsid w:val="00555376"/>
    <w:rsid w:val="00556B6D"/>
    <w:rsid w:val="00556EAC"/>
    <w:rsid w:val="00557683"/>
    <w:rsid w:val="00557EE7"/>
    <w:rsid w:val="005609C6"/>
    <w:rsid w:val="005617B9"/>
    <w:rsid w:val="005625BF"/>
    <w:rsid w:val="00562CC7"/>
    <w:rsid w:val="00562F36"/>
    <w:rsid w:val="005638CD"/>
    <w:rsid w:val="00563A86"/>
    <w:rsid w:val="00563B3A"/>
    <w:rsid w:val="005649C8"/>
    <w:rsid w:val="0057051C"/>
    <w:rsid w:val="00570B36"/>
    <w:rsid w:val="00572C0B"/>
    <w:rsid w:val="0057461F"/>
    <w:rsid w:val="005765DA"/>
    <w:rsid w:val="00576E27"/>
    <w:rsid w:val="00582458"/>
    <w:rsid w:val="00582D90"/>
    <w:rsid w:val="00582E2C"/>
    <w:rsid w:val="00583136"/>
    <w:rsid w:val="00591B67"/>
    <w:rsid w:val="005942FF"/>
    <w:rsid w:val="0059596D"/>
    <w:rsid w:val="00597890"/>
    <w:rsid w:val="005A0135"/>
    <w:rsid w:val="005A043F"/>
    <w:rsid w:val="005A1710"/>
    <w:rsid w:val="005A1725"/>
    <w:rsid w:val="005A185B"/>
    <w:rsid w:val="005A26DE"/>
    <w:rsid w:val="005A284A"/>
    <w:rsid w:val="005A3694"/>
    <w:rsid w:val="005A3E8C"/>
    <w:rsid w:val="005A4DE9"/>
    <w:rsid w:val="005A575A"/>
    <w:rsid w:val="005A57DE"/>
    <w:rsid w:val="005A58E3"/>
    <w:rsid w:val="005B3CAC"/>
    <w:rsid w:val="005B55F2"/>
    <w:rsid w:val="005B5C82"/>
    <w:rsid w:val="005B783A"/>
    <w:rsid w:val="005C1931"/>
    <w:rsid w:val="005C3F0F"/>
    <w:rsid w:val="005D3969"/>
    <w:rsid w:val="005D4D71"/>
    <w:rsid w:val="005D5E82"/>
    <w:rsid w:val="005E1DE6"/>
    <w:rsid w:val="005E3990"/>
    <w:rsid w:val="005E3AB4"/>
    <w:rsid w:val="005E53A8"/>
    <w:rsid w:val="005F0868"/>
    <w:rsid w:val="005F2A7B"/>
    <w:rsid w:val="005F3E8C"/>
    <w:rsid w:val="005F496A"/>
    <w:rsid w:val="005F4A18"/>
    <w:rsid w:val="005F4CF4"/>
    <w:rsid w:val="005F6EBB"/>
    <w:rsid w:val="005F7A42"/>
    <w:rsid w:val="005F7BD6"/>
    <w:rsid w:val="00600503"/>
    <w:rsid w:val="006008E9"/>
    <w:rsid w:val="00600B8A"/>
    <w:rsid w:val="00602D23"/>
    <w:rsid w:val="00603F9A"/>
    <w:rsid w:val="0060415E"/>
    <w:rsid w:val="00606B46"/>
    <w:rsid w:val="00607326"/>
    <w:rsid w:val="0061103B"/>
    <w:rsid w:val="0061132A"/>
    <w:rsid w:val="006152DF"/>
    <w:rsid w:val="00621C39"/>
    <w:rsid w:val="00622CA1"/>
    <w:rsid w:val="0062311F"/>
    <w:rsid w:val="0062346F"/>
    <w:rsid w:val="006266C1"/>
    <w:rsid w:val="0063232C"/>
    <w:rsid w:val="00632988"/>
    <w:rsid w:val="006332FD"/>
    <w:rsid w:val="00635F1F"/>
    <w:rsid w:val="0063635D"/>
    <w:rsid w:val="006367DB"/>
    <w:rsid w:val="00643E71"/>
    <w:rsid w:val="00646246"/>
    <w:rsid w:val="00651E49"/>
    <w:rsid w:val="00654613"/>
    <w:rsid w:val="00655B8F"/>
    <w:rsid w:val="00655BB2"/>
    <w:rsid w:val="00656060"/>
    <w:rsid w:val="006571BA"/>
    <w:rsid w:val="00660750"/>
    <w:rsid w:val="0066313D"/>
    <w:rsid w:val="006634D6"/>
    <w:rsid w:val="00663EEE"/>
    <w:rsid w:val="00663F90"/>
    <w:rsid w:val="0066438E"/>
    <w:rsid w:val="006645F7"/>
    <w:rsid w:val="00664601"/>
    <w:rsid w:val="006654A2"/>
    <w:rsid w:val="00665F71"/>
    <w:rsid w:val="00665F92"/>
    <w:rsid w:val="00673F0B"/>
    <w:rsid w:val="006742E6"/>
    <w:rsid w:val="006766D0"/>
    <w:rsid w:val="0068178F"/>
    <w:rsid w:val="0068396D"/>
    <w:rsid w:val="00684416"/>
    <w:rsid w:val="00684781"/>
    <w:rsid w:val="00684B90"/>
    <w:rsid w:val="00685867"/>
    <w:rsid w:val="00685D79"/>
    <w:rsid w:val="0068653B"/>
    <w:rsid w:val="00686FB5"/>
    <w:rsid w:val="006876C2"/>
    <w:rsid w:val="006879F7"/>
    <w:rsid w:val="00692EB3"/>
    <w:rsid w:val="0069470A"/>
    <w:rsid w:val="0069550C"/>
    <w:rsid w:val="00695834"/>
    <w:rsid w:val="006A1FE8"/>
    <w:rsid w:val="006A3935"/>
    <w:rsid w:val="006A6B48"/>
    <w:rsid w:val="006B0C01"/>
    <w:rsid w:val="006B0C38"/>
    <w:rsid w:val="006B1206"/>
    <w:rsid w:val="006B21DD"/>
    <w:rsid w:val="006B3423"/>
    <w:rsid w:val="006B4501"/>
    <w:rsid w:val="006B592F"/>
    <w:rsid w:val="006B6DA2"/>
    <w:rsid w:val="006B6DF3"/>
    <w:rsid w:val="006B6EE0"/>
    <w:rsid w:val="006B743D"/>
    <w:rsid w:val="006C0379"/>
    <w:rsid w:val="006C0F1A"/>
    <w:rsid w:val="006C12F1"/>
    <w:rsid w:val="006C4A27"/>
    <w:rsid w:val="006C7833"/>
    <w:rsid w:val="006D0AF3"/>
    <w:rsid w:val="006D365A"/>
    <w:rsid w:val="006D3707"/>
    <w:rsid w:val="006E03F2"/>
    <w:rsid w:val="006E0B66"/>
    <w:rsid w:val="006E10EF"/>
    <w:rsid w:val="006E11B0"/>
    <w:rsid w:val="006E1A3A"/>
    <w:rsid w:val="006E2107"/>
    <w:rsid w:val="006E2733"/>
    <w:rsid w:val="006E2AD9"/>
    <w:rsid w:val="006E2CAF"/>
    <w:rsid w:val="006E3200"/>
    <w:rsid w:val="006E62A7"/>
    <w:rsid w:val="006E62E0"/>
    <w:rsid w:val="006E63E5"/>
    <w:rsid w:val="006E6D9C"/>
    <w:rsid w:val="006E6E67"/>
    <w:rsid w:val="006E76CC"/>
    <w:rsid w:val="006F0736"/>
    <w:rsid w:val="006F140E"/>
    <w:rsid w:val="006F2A06"/>
    <w:rsid w:val="006F2AB8"/>
    <w:rsid w:val="006F4A6B"/>
    <w:rsid w:val="006F632A"/>
    <w:rsid w:val="0070008C"/>
    <w:rsid w:val="007023E7"/>
    <w:rsid w:val="00702FFA"/>
    <w:rsid w:val="00703078"/>
    <w:rsid w:val="00705938"/>
    <w:rsid w:val="007059A0"/>
    <w:rsid w:val="0070687A"/>
    <w:rsid w:val="00706C99"/>
    <w:rsid w:val="00710043"/>
    <w:rsid w:val="00711679"/>
    <w:rsid w:val="007116B7"/>
    <w:rsid w:val="00711ECF"/>
    <w:rsid w:val="00712359"/>
    <w:rsid w:val="007167FE"/>
    <w:rsid w:val="00717A13"/>
    <w:rsid w:val="00722016"/>
    <w:rsid w:val="00723715"/>
    <w:rsid w:val="00725F8F"/>
    <w:rsid w:val="00726B3E"/>
    <w:rsid w:val="00733D9A"/>
    <w:rsid w:val="00735F34"/>
    <w:rsid w:val="00737219"/>
    <w:rsid w:val="00741CD1"/>
    <w:rsid w:val="007435F0"/>
    <w:rsid w:val="00744E9C"/>
    <w:rsid w:val="0074558D"/>
    <w:rsid w:val="00745C20"/>
    <w:rsid w:val="00752247"/>
    <w:rsid w:val="007523C8"/>
    <w:rsid w:val="0075707C"/>
    <w:rsid w:val="0075779F"/>
    <w:rsid w:val="00760DF3"/>
    <w:rsid w:val="00761128"/>
    <w:rsid w:val="0076292C"/>
    <w:rsid w:val="007630EC"/>
    <w:rsid w:val="00764954"/>
    <w:rsid w:val="0076610C"/>
    <w:rsid w:val="007673AA"/>
    <w:rsid w:val="00767D6F"/>
    <w:rsid w:val="0077012D"/>
    <w:rsid w:val="00772C2F"/>
    <w:rsid w:val="007732F4"/>
    <w:rsid w:val="007734CD"/>
    <w:rsid w:val="00776B29"/>
    <w:rsid w:val="007804FF"/>
    <w:rsid w:val="00780510"/>
    <w:rsid w:val="00780606"/>
    <w:rsid w:val="007806D0"/>
    <w:rsid w:val="00782AF7"/>
    <w:rsid w:val="0078493C"/>
    <w:rsid w:val="00792404"/>
    <w:rsid w:val="00792B3F"/>
    <w:rsid w:val="00793943"/>
    <w:rsid w:val="00793EFD"/>
    <w:rsid w:val="00794E51"/>
    <w:rsid w:val="007A01C7"/>
    <w:rsid w:val="007A081A"/>
    <w:rsid w:val="007A3198"/>
    <w:rsid w:val="007A5296"/>
    <w:rsid w:val="007A6606"/>
    <w:rsid w:val="007B04F1"/>
    <w:rsid w:val="007B2B49"/>
    <w:rsid w:val="007C0570"/>
    <w:rsid w:val="007C1288"/>
    <w:rsid w:val="007C350E"/>
    <w:rsid w:val="007C4300"/>
    <w:rsid w:val="007C5EC3"/>
    <w:rsid w:val="007D053B"/>
    <w:rsid w:val="007D584C"/>
    <w:rsid w:val="007D719A"/>
    <w:rsid w:val="007E0231"/>
    <w:rsid w:val="007E155F"/>
    <w:rsid w:val="007E1B14"/>
    <w:rsid w:val="007E1DF7"/>
    <w:rsid w:val="007E200D"/>
    <w:rsid w:val="007F0A83"/>
    <w:rsid w:val="007F12AD"/>
    <w:rsid w:val="007F25B3"/>
    <w:rsid w:val="007F28F9"/>
    <w:rsid w:val="007F45FA"/>
    <w:rsid w:val="007F66BC"/>
    <w:rsid w:val="00802E65"/>
    <w:rsid w:val="008043B1"/>
    <w:rsid w:val="008052FB"/>
    <w:rsid w:val="008058C1"/>
    <w:rsid w:val="00806C29"/>
    <w:rsid w:val="00806E7E"/>
    <w:rsid w:val="0080700D"/>
    <w:rsid w:val="00807B85"/>
    <w:rsid w:val="00807CB8"/>
    <w:rsid w:val="00807DF0"/>
    <w:rsid w:val="008135F0"/>
    <w:rsid w:val="00814376"/>
    <w:rsid w:val="00816C11"/>
    <w:rsid w:val="00820A3B"/>
    <w:rsid w:val="0082115E"/>
    <w:rsid w:val="00822353"/>
    <w:rsid w:val="00824CE5"/>
    <w:rsid w:val="00825A0B"/>
    <w:rsid w:val="0082782A"/>
    <w:rsid w:val="00831572"/>
    <w:rsid w:val="00831FC5"/>
    <w:rsid w:val="00834CD0"/>
    <w:rsid w:val="008355C8"/>
    <w:rsid w:val="00835942"/>
    <w:rsid w:val="0083775B"/>
    <w:rsid w:val="00837E81"/>
    <w:rsid w:val="0084035E"/>
    <w:rsid w:val="00840654"/>
    <w:rsid w:val="00842C88"/>
    <w:rsid w:val="0084347F"/>
    <w:rsid w:val="00847298"/>
    <w:rsid w:val="00847CBD"/>
    <w:rsid w:val="00853367"/>
    <w:rsid w:val="008536BF"/>
    <w:rsid w:val="00854C41"/>
    <w:rsid w:val="00855541"/>
    <w:rsid w:val="00855EED"/>
    <w:rsid w:val="00860520"/>
    <w:rsid w:val="008613AB"/>
    <w:rsid w:val="008623B9"/>
    <w:rsid w:val="00862F20"/>
    <w:rsid w:val="00871333"/>
    <w:rsid w:val="008717E1"/>
    <w:rsid w:val="00871D97"/>
    <w:rsid w:val="00871F58"/>
    <w:rsid w:val="0087650A"/>
    <w:rsid w:val="00881D5F"/>
    <w:rsid w:val="00883B64"/>
    <w:rsid w:val="00885719"/>
    <w:rsid w:val="008868AE"/>
    <w:rsid w:val="008902AA"/>
    <w:rsid w:val="00892B9B"/>
    <w:rsid w:val="008930FA"/>
    <w:rsid w:val="00894100"/>
    <w:rsid w:val="00895CDA"/>
    <w:rsid w:val="00895FED"/>
    <w:rsid w:val="008A0F96"/>
    <w:rsid w:val="008A1CBD"/>
    <w:rsid w:val="008A2DA7"/>
    <w:rsid w:val="008A72C2"/>
    <w:rsid w:val="008A75D9"/>
    <w:rsid w:val="008B09F6"/>
    <w:rsid w:val="008B226B"/>
    <w:rsid w:val="008B2652"/>
    <w:rsid w:val="008B42D3"/>
    <w:rsid w:val="008B4BD8"/>
    <w:rsid w:val="008B5909"/>
    <w:rsid w:val="008C0606"/>
    <w:rsid w:val="008C0DAE"/>
    <w:rsid w:val="008C1623"/>
    <w:rsid w:val="008C1D33"/>
    <w:rsid w:val="008C452A"/>
    <w:rsid w:val="008C65E6"/>
    <w:rsid w:val="008C7221"/>
    <w:rsid w:val="008C73EC"/>
    <w:rsid w:val="008D160A"/>
    <w:rsid w:val="008D4077"/>
    <w:rsid w:val="008D71A5"/>
    <w:rsid w:val="008D7742"/>
    <w:rsid w:val="008D7C95"/>
    <w:rsid w:val="008D7DD8"/>
    <w:rsid w:val="008E1DBD"/>
    <w:rsid w:val="008E557E"/>
    <w:rsid w:val="008F22B0"/>
    <w:rsid w:val="008F26D5"/>
    <w:rsid w:val="008F3881"/>
    <w:rsid w:val="008F6B51"/>
    <w:rsid w:val="008F6FE6"/>
    <w:rsid w:val="008F7344"/>
    <w:rsid w:val="00900578"/>
    <w:rsid w:val="009010E3"/>
    <w:rsid w:val="009011D8"/>
    <w:rsid w:val="00901985"/>
    <w:rsid w:val="009043C8"/>
    <w:rsid w:val="00907451"/>
    <w:rsid w:val="00907EEB"/>
    <w:rsid w:val="00914414"/>
    <w:rsid w:val="00916DDA"/>
    <w:rsid w:val="009173D4"/>
    <w:rsid w:val="00917A7F"/>
    <w:rsid w:val="0092076A"/>
    <w:rsid w:val="00920DDD"/>
    <w:rsid w:val="0092197B"/>
    <w:rsid w:val="0092420E"/>
    <w:rsid w:val="00925F62"/>
    <w:rsid w:val="009260D2"/>
    <w:rsid w:val="00927919"/>
    <w:rsid w:val="00930CF2"/>
    <w:rsid w:val="0093178E"/>
    <w:rsid w:val="009320E9"/>
    <w:rsid w:val="00932464"/>
    <w:rsid w:val="00933D1D"/>
    <w:rsid w:val="00940BF2"/>
    <w:rsid w:val="00940D17"/>
    <w:rsid w:val="00941651"/>
    <w:rsid w:val="00946A5D"/>
    <w:rsid w:val="0095286C"/>
    <w:rsid w:val="0095456C"/>
    <w:rsid w:val="00954EF7"/>
    <w:rsid w:val="00955163"/>
    <w:rsid w:val="009571AB"/>
    <w:rsid w:val="00957A1C"/>
    <w:rsid w:val="009603A2"/>
    <w:rsid w:val="0096125D"/>
    <w:rsid w:val="0096300A"/>
    <w:rsid w:val="00964396"/>
    <w:rsid w:val="00964989"/>
    <w:rsid w:val="009649B7"/>
    <w:rsid w:val="00967DE9"/>
    <w:rsid w:val="00973BAD"/>
    <w:rsid w:val="00974E86"/>
    <w:rsid w:val="00976B4B"/>
    <w:rsid w:val="009802ED"/>
    <w:rsid w:val="009823BB"/>
    <w:rsid w:val="00983EE6"/>
    <w:rsid w:val="00984C22"/>
    <w:rsid w:val="00986F14"/>
    <w:rsid w:val="0099138D"/>
    <w:rsid w:val="00991B45"/>
    <w:rsid w:val="009972CB"/>
    <w:rsid w:val="009A12C1"/>
    <w:rsid w:val="009A1CF1"/>
    <w:rsid w:val="009A4228"/>
    <w:rsid w:val="009A7E37"/>
    <w:rsid w:val="009B2CBD"/>
    <w:rsid w:val="009B2E82"/>
    <w:rsid w:val="009B3623"/>
    <w:rsid w:val="009B5571"/>
    <w:rsid w:val="009B674F"/>
    <w:rsid w:val="009B6C98"/>
    <w:rsid w:val="009B763F"/>
    <w:rsid w:val="009C284E"/>
    <w:rsid w:val="009C3F1D"/>
    <w:rsid w:val="009C7BB4"/>
    <w:rsid w:val="009D0170"/>
    <w:rsid w:val="009D22C9"/>
    <w:rsid w:val="009D247D"/>
    <w:rsid w:val="009D2E24"/>
    <w:rsid w:val="009D435C"/>
    <w:rsid w:val="009D6C4E"/>
    <w:rsid w:val="009D7142"/>
    <w:rsid w:val="009D77F9"/>
    <w:rsid w:val="009D7CA1"/>
    <w:rsid w:val="009E043F"/>
    <w:rsid w:val="009F15DD"/>
    <w:rsid w:val="009F2ADB"/>
    <w:rsid w:val="009F62C5"/>
    <w:rsid w:val="009F6450"/>
    <w:rsid w:val="009F6A1A"/>
    <w:rsid w:val="00A01912"/>
    <w:rsid w:val="00A05DD8"/>
    <w:rsid w:val="00A06499"/>
    <w:rsid w:val="00A06BAA"/>
    <w:rsid w:val="00A07304"/>
    <w:rsid w:val="00A10380"/>
    <w:rsid w:val="00A10E37"/>
    <w:rsid w:val="00A11134"/>
    <w:rsid w:val="00A1135B"/>
    <w:rsid w:val="00A11644"/>
    <w:rsid w:val="00A12C2A"/>
    <w:rsid w:val="00A165CE"/>
    <w:rsid w:val="00A165FA"/>
    <w:rsid w:val="00A1762E"/>
    <w:rsid w:val="00A17749"/>
    <w:rsid w:val="00A20B1F"/>
    <w:rsid w:val="00A22755"/>
    <w:rsid w:val="00A23095"/>
    <w:rsid w:val="00A25F73"/>
    <w:rsid w:val="00A2658F"/>
    <w:rsid w:val="00A27B2E"/>
    <w:rsid w:val="00A30810"/>
    <w:rsid w:val="00A35410"/>
    <w:rsid w:val="00A3585E"/>
    <w:rsid w:val="00A35B3A"/>
    <w:rsid w:val="00A37044"/>
    <w:rsid w:val="00A37188"/>
    <w:rsid w:val="00A37193"/>
    <w:rsid w:val="00A40DAD"/>
    <w:rsid w:val="00A428E7"/>
    <w:rsid w:val="00A456BC"/>
    <w:rsid w:val="00A457DF"/>
    <w:rsid w:val="00A45C8C"/>
    <w:rsid w:val="00A51B03"/>
    <w:rsid w:val="00A54832"/>
    <w:rsid w:val="00A54A96"/>
    <w:rsid w:val="00A639D0"/>
    <w:rsid w:val="00A63BC4"/>
    <w:rsid w:val="00A65C75"/>
    <w:rsid w:val="00A66945"/>
    <w:rsid w:val="00A67CD3"/>
    <w:rsid w:val="00A72EFB"/>
    <w:rsid w:val="00A73D0F"/>
    <w:rsid w:val="00A77D14"/>
    <w:rsid w:val="00A80A2B"/>
    <w:rsid w:val="00A82349"/>
    <w:rsid w:val="00A90487"/>
    <w:rsid w:val="00A92BEE"/>
    <w:rsid w:val="00A930E7"/>
    <w:rsid w:val="00A947EC"/>
    <w:rsid w:val="00A94B23"/>
    <w:rsid w:val="00A95318"/>
    <w:rsid w:val="00A9591A"/>
    <w:rsid w:val="00A9629D"/>
    <w:rsid w:val="00AA0514"/>
    <w:rsid w:val="00AA10A3"/>
    <w:rsid w:val="00AB1092"/>
    <w:rsid w:val="00AB1900"/>
    <w:rsid w:val="00AB215D"/>
    <w:rsid w:val="00AB272B"/>
    <w:rsid w:val="00AB2AF6"/>
    <w:rsid w:val="00AB3B84"/>
    <w:rsid w:val="00AB55B9"/>
    <w:rsid w:val="00AB733A"/>
    <w:rsid w:val="00AB7945"/>
    <w:rsid w:val="00AC0347"/>
    <w:rsid w:val="00AC197C"/>
    <w:rsid w:val="00AC1C21"/>
    <w:rsid w:val="00AC1D71"/>
    <w:rsid w:val="00AC22AD"/>
    <w:rsid w:val="00AC290F"/>
    <w:rsid w:val="00AC5334"/>
    <w:rsid w:val="00AC5669"/>
    <w:rsid w:val="00AD711A"/>
    <w:rsid w:val="00AE2B06"/>
    <w:rsid w:val="00AE300B"/>
    <w:rsid w:val="00AE30AF"/>
    <w:rsid w:val="00AE32F9"/>
    <w:rsid w:val="00AE4F97"/>
    <w:rsid w:val="00AE5349"/>
    <w:rsid w:val="00AE7496"/>
    <w:rsid w:val="00AE7512"/>
    <w:rsid w:val="00AF0CE7"/>
    <w:rsid w:val="00AF1C79"/>
    <w:rsid w:val="00AF2905"/>
    <w:rsid w:val="00AF4734"/>
    <w:rsid w:val="00B0156B"/>
    <w:rsid w:val="00B0275B"/>
    <w:rsid w:val="00B06547"/>
    <w:rsid w:val="00B0687F"/>
    <w:rsid w:val="00B07907"/>
    <w:rsid w:val="00B07EAE"/>
    <w:rsid w:val="00B108CC"/>
    <w:rsid w:val="00B1329F"/>
    <w:rsid w:val="00B13881"/>
    <w:rsid w:val="00B15AEA"/>
    <w:rsid w:val="00B1746C"/>
    <w:rsid w:val="00B20114"/>
    <w:rsid w:val="00B2275E"/>
    <w:rsid w:val="00B232BF"/>
    <w:rsid w:val="00B240A2"/>
    <w:rsid w:val="00B2458F"/>
    <w:rsid w:val="00B25075"/>
    <w:rsid w:val="00B26371"/>
    <w:rsid w:val="00B2695E"/>
    <w:rsid w:val="00B27726"/>
    <w:rsid w:val="00B324D0"/>
    <w:rsid w:val="00B409C5"/>
    <w:rsid w:val="00B40F83"/>
    <w:rsid w:val="00B42570"/>
    <w:rsid w:val="00B43624"/>
    <w:rsid w:val="00B449E2"/>
    <w:rsid w:val="00B45AF0"/>
    <w:rsid w:val="00B46EBD"/>
    <w:rsid w:val="00B5083F"/>
    <w:rsid w:val="00B5422D"/>
    <w:rsid w:val="00B55537"/>
    <w:rsid w:val="00B55F77"/>
    <w:rsid w:val="00B57BC7"/>
    <w:rsid w:val="00B61490"/>
    <w:rsid w:val="00B6253A"/>
    <w:rsid w:val="00B62EA7"/>
    <w:rsid w:val="00B63E97"/>
    <w:rsid w:val="00B67A12"/>
    <w:rsid w:val="00B67D0E"/>
    <w:rsid w:val="00B70717"/>
    <w:rsid w:val="00B71194"/>
    <w:rsid w:val="00B71D3D"/>
    <w:rsid w:val="00B733E4"/>
    <w:rsid w:val="00B764E8"/>
    <w:rsid w:val="00B77A0B"/>
    <w:rsid w:val="00B77FED"/>
    <w:rsid w:val="00B83372"/>
    <w:rsid w:val="00B85B16"/>
    <w:rsid w:val="00B85EEA"/>
    <w:rsid w:val="00B86044"/>
    <w:rsid w:val="00B86813"/>
    <w:rsid w:val="00B87234"/>
    <w:rsid w:val="00B87884"/>
    <w:rsid w:val="00B9039E"/>
    <w:rsid w:val="00B91CC1"/>
    <w:rsid w:val="00B91DA8"/>
    <w:rsid w:val="00B9290B"/>
    <w:rsid w:val="00B94DF2"/>
    <w:rsid w:val="00B955CA"/>
    <w:rsid w:val="00B96C43"/>
    <w:rsid w:val="00B96C5E"/>
    <w:rsid w:val="00BA0A66"/>
    <w:rsid w:val="00BA2DB1"/>
    <w:rsid w:val="00BA3C12"/>
    <w:rsid w:val="00BA54B4"/>
    <w:rsid w:val="00BB2CC3"/>
    <w:rsid w:val="00BB4E4B"/>
    <w:rsid w:val="00BB5958"/>
    <w:rsid w:val="00BB5FE0"/>
    <w:rsid w:val="00BB6AD6"/>
    <w:rsid w:val="00BB6EB6"/>
    <w:rsid w:val="00BB712B"/>
    <w:rsid w:val="00BB7226"/>
    <w:rsid w:val="00BC0DBF"/>
    <w:rsid w:val="00BC22A6"/>
    <w:rsid w:val="00BC4737"/>
    <w:rsid w:val="00BC4936"/>
    <w:rsid w:val="00BC554F"/>
    <w:rsid w:val="00BC67E5"/>
    <w:rsid w:val="00BD07D5"/>
    <w:rsid w:val="00BD1915"/>
    <w:rsid w:val="00BD4184"/>
    <w:rsid w:val="00BD4F8B"/>
    <w:rsid w:val="00BD57D7"/>
    <w:rsid w:val="00BE02BF"/>
    <w:rsid w:val="00BE0892"/>
    <w:rsid w:val="00BE1767"/>
    <w:rsid w:val="00BE257F"/>
    <w:rsid w:val="00BE26AE"/>
    <w:rsid w:val="00BE2EB4"/>
    <w:rsid w:val="00BE3789"/>
    <w:rsid w:val="00BE486A"/>
    <w:rsid w:val="00BE5F0A"/>
    <w:rsid w:val="00BF265E"/>
    <w:rsid w:val="00BF2948"/>
    <w:rsid w:val="00BF2FE4"/>
    <w:rsid w:val="00BF5578"/>
    <w:rsid w:val="00BF5A9E"/>
    <w:rsid w:val="00BF67F9"/>
    <w:rsid w:val="00BF7F41"/>
    <w:rsid w:val="00C01F07"/>
    <w:rsid w:val="00C0497B"/>
    <w:rsid w:val="00C0559B"/>
    <w:rsid w:val="00C06393"/>
    <w:rsid w:val="00C06BED"/>
    <w:rsid w:val="00C1185E"/>
    <w:rsid w:val="00C14D50"/>
    <w:rsid w:val="00C1720F"/>
    <w:rsid w:val="00C176EF"/>
    <w:rsid w:val="00C20202"/>
    <w:rsid w:val="00C223FA"/>
    <w:rsid w:val="00C22523"/>
    <w:rsid w:val="00C25D4C"/>
    <w:rsid w:val="00C266DA"/>
    <w:rsid w:val="00C314EB"/>
    <w:rsid w:val="00C3246A"/>
    <w:rsid w:val="00C43BB1"/>
    <w:rsid w:val="00C454EE"/>
    <w:rsid w:val="00C45FC2"/>
    <w:rsid w:val="00C47ED3"/>
    <w:rsid w:val="00C50535"/>
    <w:rsid w:val="00C50EAB"/>
    <w:rsid w:val="00C52207"/>
    <w:rsid w:val="00C53E69"/>
    <w:rsid w:val="00C54408"/>
    <w:rsid w:val="00C54819"/>
    <w:rsid w:val="00C56442"/>
    <w:rsid w:val="00C6089C"/>
    <w:rsid w:val="00C60931"/>
    <w:rsid w:val="00C636DC"/>
    <w:rsid w:val="00C640F2"/>
    <w:rsid w:val="00C64531"/>
    <w:rsid w:val="00C6461B"/>
    <w:rsid w:val="00C66D71"/>
    <w:rsid w:val="00C66D7F"/>
    <w:rsid w:val="00C67103"/>
    <w:rsid w:val="00C679A0"/>
    <w:rsid w:val="00C71169"/>
    <w:rsid w:val="00C712B8"/>
    <w:rsid w:val="00C72D5F"/>
    <w:rsid w:val="00C741C6"/>
    <w:rsid w:val="00C7504F"/>
    <w:rsid w:val="00C75FFD"/>
    <w:rsid w:val="00C76ABE"/>
    <w:rsid w:val="00C76B8D"/>
    <w:rsid w:val="00C76F26"/>
    <w:rsid w:val="00C810E2"/>
    <w:rsid w:val="00C83968"/>
    <w:rsid w:val="00C84973"/>
    <w:rsid w:val="00C8676C"/>
    <w:rsid w:val="00C86A2D"/>
    <w:rsid w:val="00C90BDD"/>
    <w:rsid w:val="00C9136B"/>
    <w:rsid w:val="00C94B2D"/>
    <w:rsid w:val="00C9591A"/>
    <w:rsid w:val="00C96101"/>
    <w:rsid w:val="00C97C86"/>
    <w:rsid w:val="00CA0859"/>
    <w:rsid w:val="00CA2025"/>
    <w:rsid w:val="00CA26B5"/>
    <w:rsid w:val="00CA32D4"/>
    <w:rsid w:val="00CA489F"/>
    <w:rsid w:val="00CA7D24"/>
    <w:rsid w:val="00CB07CB"/>
    <w:rsid w:val="00CB11FF"/>
    <w:rsid w:val="00CB5987"/>
    <w:rsid w:val="00CB62CB"/>
    <w:rsid w:val="00CB6D68"/>
    <w:rsid w:val="00CC1A3A"/>
    <w:rsid w:val="00CC1DC4"/>
    <w:rsid w:val="00CC2C6C"/>
    <w:rsid w:val="00CC5F10"/>
    <w:rsid w:val="00CD0CC4"/>
    <w:rsid w:val="00CD6AD3"/>
    <w:rsid w:val="00CD79F2"/>
    <w:rsid w:val="00CE6180"/>
    <w:rsid w:val="00CE7EE0"/>
    <w:rsid w:val="00CF7422"/>
    <w:rsid w:val="00D0022D"/>
    <w:rsid w:val="00D01914"/>
    <w:rsid w:val="00D0373E"/>
    <w:rsid w:val="00D0477D"/>
    <w:rsid w:val="00D04C72"/>
    <w:rsid w:val="00D07EA9"/>
    <w:rsid w:val="00D1233A"/>
    <w:rsid w:val="00D14E40"/>
    <w:rsid w:val="00D165A6"/>
    <w:rsid w:val="00D206A3"/>
    <w:rsid w:val="00D20BA6"/>
    <w:rsid w:val="00D212BD"/>
    <w:rsid w:val="00D224D9"/>
    <w:rsid w:val="00D2280E"/>
    <w:rsid w:val="00D22960"/>
    <w:rsid w:val="00D230FC"/>
    <w:rsid w:val="00D2373F"/>
    <w:rsid w:val="00D240D4"/>
    <w:rsid w:val="00D25E13"/>
    <w:rsid w:val="00D307E6"/>
    <w:rsid w:val="00D32683"/>
    <w:rsid w:val="00D35981"/>
    <w:rsid w:val="00D35E2A"/>
    <w:rsid w:val="00D368D6"/>
    <w:rsid w:val="00D36F81"/>
    <w:rsid w:val="00D37337"/>
    <w:rsid w:val="00D42453"/>
    <w:rsid w:val="00D4265E"/>
    <w:rsid w:val="00D43E0F"/>
    <w:rsid w:val="00D45458"/>
    <w:rsid w:val="00D4559A"/>
    <w:rsid w:val="00D461A5"/>
    <w:rsid w:val="00D47B77"/>
    <w:rsid w:val="00D500BC"/>
    <w:rsid w:val="00D51C64"/>
    <w:rsid w:val="00D52D2D"/>
    <w:rsid w:val="00D53753"/>
    <w:rsid w:val="00D53866"/>
    <w:rsid w:val="00D53A4F"/>
    <w:rsid w:val="00D53CB8"/>
    <w:rsid w:val="00D56AAA"/>
    <w:rsid w:val="00D57A71"/>
    <w:rsid w:val="00D6140F"/>
    <w:rsid w:val="00D61617"/>
    <w:rsid w:val="00D61ED3"/>
    <w:rsid w:val="00D65FDD"/>
    <w:rsid w:val="00D707CD"/>
    <w:rsid w:val="00D7153E"/>
    <w:rsid w:val="00D7192F"/>
    <w:rsid w:val="00D75631"/>
    <w:rsid w:val="00D80502"/>
    <w:rsid w:val="00D815F0"/>
    <w:rsid w:val="00D81680"/>
    <w:rsid w:val="00D8330F"/>
    <w:rsid w:val="00D83798"/>
    <w:rsid w:val="00D861E9"/>
    <w:rsid w:val="00D90595"/>
    <w:rsid w:val="00D91F02"/>
    <w:rsid w:val="00D93915"/>
    <w:rsid w:val="00D941C4"/>
    <w:rsid w:val="00D946B8"/>
    <w:rsid w:val="00DA108F"/>
    <w:rsid w:val="00DA121F"/>
    <w:rsid w:val="00DA16D3"/>
    <w:rsid w:val="00DA57A0"/>
    <w:rsid w:val="00DB07F2"/>
    <w:rsid w:val="00DB22D4"/>
    <w:rsid w:val="00DB3776"/>
    <w:rsid w:val="00DB4094"/>
    <w:rsid w:val="00DB40CB"/>
    <w:rsid w:val="00DB414B"/>
    <w:rsid w:val="00DB459E"/>
    <w:rsid w:val="00DB5781"/>
    <w:rsid w:val="00DB7B9F"/>
    <w:rsid w:val="00DB7CEC"/>
    <w:rsid w:val="00DC2860"/>
    <w:rsid w:val="00DC3A81"/>
    <w:rsid w:val="00DC500D"/>
    <w:rsid w:val="00DC6652"/>
    <w:rsid w:val="00DC7015"/>
    <w:rsid w:val="00DD0149"/>
    <w:rsid w:val="00DD0A47"/>
    <w:rsid w:val="00DD2A85"/>
    <w:rsid w:val="00DD3E9F"/>
    <w:rsid w:val="00DD4665"/>
    <w:rsid w:val="00DD4AAB"/>
    <w:rsid w:val="00DD4FEE"/>
    <w:rsid w:val="00DD5652"/>
    <w:rsid w:val="00DD5C5E"/>
    <w:rsid w:val="00DD5EFD"/>
    <w:rsid w:val="00DD6348"/>
    <w:rsid w:val="00DD65F7"/>
    <w:rsid w:val="00DD6843"/>
    <w:rsid w:val="00DD6878"/>
    <w:rsid w:val="00DD7575"/>
    <w:rsid w:val="00DE035D"/>
    <w:rsid w:val="00DE15F2"/>
    <w:rsid w:val="00DE379C"/>
    <w:rsid w:val="00DF1B9C"/>
    <w:rsid w:val="00DF1C5D"/>
    <w:rsid w:val="00DF1F27"/>
    <w:rsid w:val="00DF1F76"/>
    <w:rsid w:val="00DF6DD3"/>
    <w:rsid w:val="00DF6DFD"/>
    <w:rsid w:val="00DF7DC8"/>
    <w:rsid w:val="00E01E9A"/>
    <w:rsid w:val="00E02715"/>
    <w:rsid w:val="00E02B62"/>
    <w:rsid w:val="00E043CB"/>
    <w:rsid w:val="00E0524E"/>
    <w:rsid w:val="00E05BF5"/>
    <w:rsid w:val="00E07887"/>
    <w:rsid w:val="00E12FED"/>
    <w:rsid w:val="00E145BD"/>
    <w:rsid w:val="00E14B94"/>
    <w:rsid w:val="00E150AC"/>
    <w:rsid w:val="00E1545D"/>
    <w:rsid w:val="00E15E22"/>
    <w:rsid w:val="00E17555"/>
    <w:rsid w:val="00E200A6"/>
    <w:rsid w:val="00E207FA"/>
    <w:rsid w:val="00E21EFC"/>
    <w:rsid w:val="00E232C9"/>
    <w:rsid w:val="00E24A3E"/>
    <w:rsid w:val="00E2692F"/>
    <w:rsid w:val="00E272AD"/>
    <w:rsid w:val="00E30DA3"/>
    <w:rsid w:val="00E32279"/>
    <w:rsid w:val="00E33142"/>
    <w:rsid w:val="00E340F8"/>
    <w:rsid w:val="00E345F3"/>
    <w:rsid w:val="00E3498B"/>
    <w:rsid w:val="00E34F76"/>
    <w:rsid w:val="00E35BAB"/>
    <w:rsid w:val="00E369AB"/>
    <w:rsid w:val="00E37631"/>
    <w:rsid w:val="00E37C4A"/>
    <w:rsid w:val="00E41354"/>
    <w:rsid w:val="00E47514"/>
    <w:rsid w:val="00E500EB"/>
    <w:rsid w:val="00E55506"/>
    <w:rsid w:val="00E55B9F"/>
    <w:rsid w:val="00E55BAF"/>
    <w:rsid w:val="00E616BF"/>
    <w:rsid w:val="00E62534"/>
    <w:rsid w:val="00E63B84"/>
    <w:rsid w:val="00E660BF"/>
    <w:rsid w:val="00E7192C"/>
    <w:rsid w:val="00E71EE9"/>
    <w:rsid w:val="00E73F60"/>
    <w:rsid w:val="00E746D2"/>
    <w:rsid w:val="00E756E3"/>
    <w:rsid w:val="00E75DAC"/>
    <w:rsid w:val="00E80E9D"/>
    <w:rsid w:val="00E823D4"/>
    <w:rsid w:val="00E82DF2"/>
    <w:rsid w:val="00E83234"/>
    <w:rsid w:val="00E84046"/>
    <w:rsid w:val="00E85330"/>
    <w:rsid w:val="00E854DB"/>
    <w:rsid w:val="00E85997"/>
    <w:rsid w:val="00E90C8B"/>
    <w:rsid w:val="00E91C45"/>
    <w:rsid w:val="00E91DE2"/>
    <w:rsid w:val="00E926C9"/>
    <w:rsid w:val="00E92D1D"/>
    <w:rsid w:val="00EA0E34"/>
    <w:rsid w:val="00EA1394"/>
    <w:rsid w:val="00EA1B83"/>
    <w:rsid w:val="00EA21E3"/>
    <w:rsid w:val="00EA2582"/>
    <w:rsid w:val="00EA4082"/>
    <w:rsid w:val="00EA4823"/>
    <w:rsid w:val="00EA7E3E"/>
    <w:rsid w:val="00EB08AC"/>
    <w:rsid w:val="00EB0DE5"/>
    <w:rsid w:val="00EB15A1"/>
    <w:rsid w:val="00EB19C5"/>
    <w:rsid w:val="00EB3C70"/>
    <w:rsid w:val="00EB408B"/>
    <w:rsid w:val="00EB662D"/>
    <w:rsid w:val="00EC0951"/>
    <w:rsid w:val="00EC0DEB"/>
    <w:rsid w:val="00EC0E2C"/>
    <w:rsid w:val="00EC3E24"/>
    <w:rsid w:val="00EC6800"/>
    <w:rsid w:val="00EC72F0"/>
    <w:rsid w:val="00EC7FB8"/>
    <w:rsid w:val="00ED231E"/>
    <w:rsid w:val="00ED32D0"/>
    <w:rsid w:val="00EE129F"/>
    <w:rsid w:val="00EE1843"/>
    <w:rsid w:val="00EE1F1F"/>
    <w:rsid w:val="00EE4C01"/>
    <w:rsid w:val="00EE4FEE"/>
    <w:rsid w:val="00EE50AD"/>
    <w:rsid w:val="00EF1B6F"/>
    <w:rsid w:val="00EF1CE4"/>
    <w:rsid w:val="00EF2BB9"/>
    <w:rsid w:val="00EF5874"/>
    <w:rsid w:val="00EF622E"/>
    <w:rsid w:val="00EF6E97"/>
    <w:rsid w:val="00EF76D7"/>
    <w:rsid w:val="00EF7E59"/>
    <w:rsid w:val="00F000EB"/>
    <w:rsid w:val="00F00262"/>
    <w:rsid w:val="00F03C2F"/>
    <w:rsid w:val="00F04D66"/>
    <w:rsid w:val="00F06CD7"/>
    <w:rsid w:val="00F07509"/>
    <w:rsid w:val="00F140F7"/>
    <w:rsid w:val="00F15BB5"/>
    <w:rsid w:val="00F15F17"/>
    <w:rsid w:val="00F17734"/>
    <w:rsid w:val="00F209B4"/>
    <w:rsid w:val="00F21944"/>
    <w:rsid w:val="00F21D84"/>
    <w:rsid w:val="00F24AF0"/>
    <w:rsid w:val="00F27EF5"/>
    <w:rsid w:val="00F310A3"/>
    <w:rsid w:val="00F364B8"/>
    <w:rsid w:val="00F36EF4"/>
    <w:rsid w:val="00F37DF0"/>
    <w:rsid w:val="00F42653"/>
    <w:rsid w:val="00F449DE"/>
    <w:rsid w:val="00F45C0F"/>
    <w:rsid w:val="00F45E49"/>
    <w:rsid w:val="00F46E2F"/>
    <w:rsid w:val="00F47A36"/>
    <w:rsid w:val="00F52AA4"/>
    <w:rsid w:val="00F54714"/>
    <w:rsid w:val="00F54951"/>
    <w:rsid w:val="00F54ED8"/>
    <w:rsid w:val="00F55E1C"/>
    <w:rsid w:val="00F643C5"/>
    <w:rsid w:val="00F666F0"/>
    <w:rsid w:val="00F70097"/>
    <w:rsid w:val="00F70313"/>
    <w:rsid w:val="00F73DA1"/>
    <w:rsid w:val="00F7409A"/>
    <w:rsid w:val="00F7540B"/>
    <w:rsid w:val="00F7654D"/>
    <w:rsid w:val="00F80031"/>
    <w:rsid w:val="00F8082F"/>
    <w:rsid w:val="00F81A4F"/>
    <w:rsid w:val="00F830B7"/>
    <w:rsid w:val="00F836B1"/>
    <w:rsid w:val="00F852C7"/>
    <w:rsid w:val="00F86370"/>
    <w:rsid w:val="00F878A3"/>
    <w:rsid w:val="00F906B4"/>
    <w:rsid w:val="00F92546"/>
    <w:rsid w:val="00F93674"/>
    <w:rsid w:val="00F94E50"/>
    <w:rsid w:val="00F95388"/>
    <w:rsid w:val="00F95685"/>
    <w:rsid w:val="00F95EC6"/>
    <w:rsid w:val="00F970F7"/>
    <w:rsid w:val="00F97C2B"/>
    <w:rsid w:val="00FA0CF0"/>
    <w:rsid w:val="00FA0FAB"/>
    <w:rsid w:val="00FA39B0"/>
    <w:rsid w:val="00FA4C5C"/>
    <w:rsid w:val="00FA617D"/>
    <w:rsid w:val="00FA67E2"/>
    <w:rsid w:val="00FA6C90"/>
    <w:rsid w:val="00FB030B"/>
    <w:rsid w:val="00FB22D5"/>
    <w:rsid w:val="00FB2650"/>
    <w:rsid w:val="00FB288C"/>
    <w:rsid w:val="00FC13B9"/>
    <w:rsid w:val="00FC1422"/>
    <w:rsid w:val="00FC1A47"/>
    <w:rsid w:val="00FC3C9D"/>
    <w:rsid w:val="00FC4F8B"/>
    <w:rsid w:val="00FC6905"/>
    <w:rsid w:val="00FD13F1"/>
    <w:rsid w:val="00FD3266"/>
    <w:rsid w:val="00FD55B5"/>
    <w:rsid w:val="00FD59C3"/>
    <w:rsid w:val="00FD6AE9"/>
    <w:rsid w:val="00FE0380"/>
    <w:rsid w:val="00FE0892"/>
    <w:rsid w:val="00FE0B3B"/>
    <w:rsid w:val="00FE120B"/>
    <w:rsid w:val="00FE2035"/>
    <w:rsid w:val="00FE32E6"/>
    <w:rsid w:val="00FE673C"/>
    <w:rsid w:val="00FE6F0E"/>
    <w:rsid w:val="00FF25D6"/>
    <w:rsid w:val="00FF2C38"/>
    <w:rsid w:val="00FF4942"/>
    <w:rsid w:val="00FF5334"/>
    <w:rsid w:val="00FF6949"/>
    <w:rsid w:val="00FF7E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oNotEmbedSmartTags/>
  <w:decimalSymbol w:val="."/>
  <w:listSeparator w:val=","/>
  <w14:docId w14:val="076E11D9"/>
  <w15:chartTrackingRefBased/>
  <w15:docId w15:val="{32E5A418-1D0A-4CA8-93F5-BFAA2A17A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rPr>
  </w:style>
  <w:style w:type="paragraph" w:styleId="Heading1">
    <w:name w:val="heading 1"/>
    <w:aliases w:val="Heading 1 Char"/>
    <w:basedOn w:val="Normal"/>
    <w:next w:val="Normal"/>
    <w:link w:val="Heading1Char1"/>
    <w:qFormat/>
    <w:rsid w:val="0045333A"/>
    <w:pPr>
      <w:keepNext/>
      <w:outlineLvl w:val="0"/>
    </w:pPr>
    <w:rPr>
      <w:b/>
      <w:smallCaps/>
    </w:rPr>
  </w:style>
  <w:style w:type="paragraph" w:styleId="Heading2">
    <w:name w:val="heading 2"/>
    <w:basedOn w:val="Normal"/>
    <w:next w:val="Normal"/>
    <w:qFormat/>
    <w:rsid w:val="0045333A"/>
    <w:pPr>
      <w:keepNext/>
      <w:outlineLvl w:val="1"/>
    </w:pPr>
    <w:rPr>
      <w:b/>
      <w:smallCaps/>
    </w:rPr>
  </w:style>
  <w:style w:type="paragraph" w:styleId="Heading3">
    <w:name w:val="heading 3"/>
    <w:basedOn w:val="Normal"/>
    <w:next w:val="Normal"/>
    <w:qFormat/>
    <w:rsid w:val="00BE257F"/>
    <w:pPr>
      <w:keepNext/>
      <w:outlineLvl w:val="2"/>
    </w:pPr>
    <w:rPr>
      <w:b/>
    </w:rPr>
  </w:style>
  <w:style w:type="paragraph" w:styleId="Heading4">
    <w:name w:val="heading 4"/>
    <w:basedOn w:val="Normal"/>
    <w:next w:val="Normal"/>
    <w:qFormat/>
    <w:pPr>
      <w:keepNext/>
      <w:outlineLvl w:val="3"/>
    </w:pPr>
    <w:rPr>
      <w:b/>
      <w:caps/>
      <w:sz w:val="24"/>
    </w:rPr>
  </w:style>
  <w:style w:type="paragraph" w:styleId="Heading5">
    <w:name w:val="heading 5"/>
    <w:basedOn w:val="Normal"/>
    <w:next w:val="Normal"/>
    <w:qFormat/>
    <w:pPr>
      <w:keepNext/>
      <w:outlineLvl w:val="4"/>
    </w:pPr>
    <w:rPr>
      <w:b/>
      <w:smallCaps/>
      <w:sz w:val="28"/>
    </w:rPr>
  </w:style>
  <w:style w:type="paragraph" w:styleId="Heading6">
    <w:name w:val="heading 6"/>
    <w:basedOn w:val="Normal"/>
    <w:next w:val="Normal"/>
    <w:qFormat/>
    <w:pPr>
      <w:keepNext/>
      <w:jc w:val="center"/>
      <w:outlineLvl w:val="5"/>
    </w:pPr>
    <w:rPr>
      <w:b/>
      <w:i/>
    </w:rPr>
  </w:style>
  <w:style w:type="paragraph" w:styleId="Heading7">
    <w:name w:val="heading 7"/>
    <w:basedOn w:val="Normal"/>
    <w:next w:val="Normal"/>
    <w:qFormat/>
    <w:pPr>
      <w:spacing w:before="240" w:after="60"/>
      <w:outlineLvl w:val="6"/>
    </w:pPr>
    <w:rPr>
      <w:sz w:val="24"/>
      <w:szCs w:val="24"/>
    </w:rPr>
  </w:style>
  <w:style w:type="paragraph" w:styleId="Heading8">
    <w:name w:val="heading 8"/>
    <w:basedOn w:val="Normal"/>
    <w:next w:val="Normal"/>
    <w:qFormat/>
    <w:pPr>
      <w:spacing w:before="240" w:after="60"/>
      <w:outlineLvl w:val="7"/>
    </w:pPr>
    <w:rPr>
      <w:i/>
      <w:iCs/>
      <w:sz w:val="24"/>
      <w:szCs w:val="24"/>
    </w:rPr>
  </w:style>
  <w:style w:type="paragraph" w:styleId="Heading9">
    <w:name w:val="heading 9"/>
    <w:basedOn w:val="Normal"/>
    <w:next w:val="Normal"/>
    <w:qFormat/>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 w:val="20"/>
    </w:rPr>
  </w:style>
  <w:style w:type="paragraph" w:styleId="Footer">
    <w:name w:val="footer"/>
    <w:basedOn w:val="Normal"/>
    <w:link w:val="FooterChar"/>
    <w:uiPriority w:val="99"/>
    <w:pPr>
      <w:tabs>
        <w:tab w:val="right" w:pos="8640"/>
      </w:tabs>
    </w:pPr>
    <w:rPr>
      <w:sz w:val="20"/>
    </w:rPr>
  </w:style>
  <w:style w:type="character" w:styleId="PageNumber">
    <w:name w:val="page number"/>
    <w:rPr>
      <w:rFonts w:ascii="Times New Roman" w:hAnsi="Times New Roman"/>
      <w:color w:val="auto"/>
      <w:spacing w:val="0"/>
      <w:sz w:val="24"/>
    </w:rPr>
  </w:style>
  <w:style w:type="paragraph" w:styleId="BodyText">
    <w:name w:val="Body Text"/>
    <w:basedOn w:val="Normal"/>
    <w:pPr>
      <w:spacing w:after="240"/>
    </w:pPr>
    <w:rPr>
      <w:sz w:val="24"/>
    </w:rPr>
  </w:style>
  <w:style w:type="paragraph" w:customStyle="1" w:styleId="TOCPageNumberTextStyle">
    <w:name w:val="TOC Page Number Text Style"/>
    <w:basedOn w:val="Normal"/>
    <w:pPr>
      <w:jc w:val="right"/>
    </w:pPr>
    <w:rPr>
      <w:sz w:val="24"/>
    </w:rPr>
  </w:style>
  <w:style w:type="paragraph" w:customStyle="1" w:styleId="DefaultText">
    <w:name w:val="Default Text"/>
    <w:basedOn w:val="Normal"/>
    <w:rPr>
      <w:sz w:val="24"/>
    </w:rPr>
  </w:style>
  <w:style w:type="paragraph" w:customStyle="1" w:styleId="TableText">
    <w:name w:val="Table Text"/>
    <w:basedOn w:val="Normal"/>
    <w:pPr>
      <w:tabs>
        <w:tab w:val="decimal" w:pos="0"/>
      </w:tabs>
    </w:pPr>
    <w:rPr>
      <w:sz w:val="24"/>
    </w:rPr>
  </w:style>
  <w:style w:type="paragraph" w:customStyle="1" w:styleId="outdent">
    <w:name w:val="outdent"/>
    <w:basedOn w:val="Normal"/>
    <w:rPr>
      <w:sz w:val="21"/>
    </w:rPr>
  </w:style>
  <w:style w:type="paragraph" w:customStyle="1" w:styleId="HangingIndent1">
    <w:name w:val="Hanging Indent 1"/>
    <w:basedOn w:val="Normal"/>
    <w:pPr>
      <w:tabs>
        <w:tab w:val="left" w:pos="360"/>
      </w:tabs>
      <w:spacing w:after="240"/>
      <w:ind w:left="360" w:hanging="360"/>
    </w:pPr>
    <w:rPr>
      <w:sz w:val="24"/>
    </w:rPr>
  </w:style>
  <w:style w:type="paragraph" w:customStyle="1" w:styleId="HangingIndent5">
    <w:name w:val="Hanging Indent 5"/>
    <w:basedOn w:val="Normal"/>
    <w:pPr>
      <w:tabs>
        <w:tab w:val="left" w:pos="1800"/>
      </w:tabs>
      <w:spacing w:after="240"/>
      <w:ind w:left="1800" w:hanging="360"/>
    </w:pPr>
    <w:rPr>
      <w:sz w:val="24"/>
    </w:rPr>
  </w:style>
  <w:style w:type="paragraph" w:customStyle="1" w:styleId="HangingIndent4">
    <w:name w:val="Hanging Indent 4"/>
    <w:basedOn w:val="Normal"/>
    <w:pPr>
      <w:tabs>
        <w:tab w:val="left" w:pos="1440"/>
      </w:tabs>
      <w:spacing w:after="240"/>
      <w:ind w:left="1440" w:hanging="360"/>
    </w:pPr>
    <w:rPr>
      <w:sz w:val="24"/>
    </w:rPr>
  </w:style>
  <w:style w:type="paragraph" w:customStyle="1" w:styleId="HangingIndent3">
    <w:name w:val="Hanging Indent 3"/>
    <w:basedOn w:val="Normal"/>
    <w:pPr>
      <w:tabs>
        <w:tab w:val="left" w:pos="1080"/>
      </w:tabs>
      <w:spacing w:after="240"/>
      <w:ind w:left="1080" w:hanging="360"/>
    </w:pPr>
    <w:rPr>
      <w:sz w:val="24"/>
    </w:rPr>
  </w:style>
  <w:style w:type="paragraph" w:customStyle="1" w:styleId="HangingIndent2">
    <w:name w:val="Hanging Indent 2"/>
    <w:basedOn w:val="Normal"/>
    <w:pPr>
      <w:tabs>
        <w:tab w:val="left" w:pos="720"/>
      </w:tabs>
      <w:spacing w:after="240"/>
      <w:ind w:left="720" w:hanging="360"/>
    </w:pPr>
    <w:rPr>
      <w:sz w:val="24"/>
    </w:rPr>
  </w:style>
  <w:style w:type="paragraph" w:customStyle="1" w:styleId="fDTTLogo">
    <w:name w:val="f_DTT_Logo"/>
    <w:basedOn w:val="Normal"/>
    <w:rPr>
      <w:rFonts w:ascii="CG Times (WN)" w:hAnsi="CG Times (WN)"/>
      <w:sz w:val="24"/>
    </w:rPr>
  </w:style>
  <w:style w:type="paragraph" w:customStyle="1" w:styleId="fDTLogo">
    <w:name w:val="f_D&amp;T_Logo"/>
    <w:basedOn w:val="Normal"/>
    <w:rPr>
      <w:rFonts w:ascii="CG Times (WN)" w:hAnsi="CG Times (WN)"/>
      <w:sz w:val="24"/>
    </w:rPr>
  </w:style>
  <w:style w:type="paragraph" w:styleId="DocumentMap">
    <w:name w:val="Document Map"/>
    <w:basedOn w:val="Normal"/>
    <w:semiHidden/>
    <w:pPr>
      <w:shd w:val="clear" w:color="auto" w:fill="000080"/>
    </w:pPr>
    <w:rPr>
      <w:rFonts w:ascii="Tahoma" w:hAnsi="Tahoma"/>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DefaultText1">
    <w:name w:val="Default Text:1"/>
    <w:basedOn w:val="Normal"/>
    <w:rPr>
      <w:sz w:val="24"/>
    </w:rPr>
  </w:style>
  <w:style w:type="paragraph" w:customStyle="1" w:styleId="Normal1">
    <w:name w:val="Normal:1"/>
    <w:basedOn w:val="Normal"/>
    <w:rPr>
      <w:sz w:val="24"/>
    </w:rPr>
  </w:style>
  <w:style w:type="paragraph" w:styleId="TOC1">
    <w:name w:val="toc 1"/>
    <w:basedOn w:val="Normal"/>
    <w:next w:val="Normal"/>
    <w:autoRedefine/>
    <w:uiPriority w:val="39"/>
    <w:rsid w:val="002E171C"/>
    <w:pPr>
      <w:tabs>
        <w:tab w:val="right" w:leader="dot" w:pos="9350"/>
      </w:tabs>
      <w:spacing w:before="100" w:beforeAutospacing="1" w:after="100" w:afterAutospacing="1"/>
    </w:pPr>
    <w:rPr>
      <w:b/>
      <w:sz w:val="20"/>
    </w:rPr>
  </w:style>
  <w:style w:type="paragraph" w:styleId="TOC2">
    <w:name w:val="toc 2"/>
    <w:basedOn w:val="Normal"/>
    <w:next w:val="Normal"/>
    <w:autoRedefine/>
    <w:uiPriority w:val="39"/>
    <w:rsid w:val="002E171C"/>
    <w:pPr>
      <w:spacing w:before="100" w:beforeAutospacing="1" w:after="100" w:afterAutospacing="1"/>
      <w:ind w:left="216"/>
    </w:pPr>
    <w:rPr>
      <w:sz w:val="20"/>
    </w:rPr>
  </w:style>
  <w:style w:type="paragraph" w:styleId="TOC3">
    <w:name w:val="toc 3"/>
    <w:basedOn w:val="Normal"/>
    <w:next w:val="Normal"/>
    <w:autoRedefine/>
    <w:uiPriority w:val="39"/>
    <w:rsid w:val="002E171C"/>
    <w:pPr>
      <w:spacing w:before="100" w:beforeAutospacing="1" w:after="100" w:afterAutospacing="1"/>
      <w:ind w:left="446"/>
    </w:pPr>
    <w:rPr>
      <w:sz w:val="20"/>
    </w:rPr>
  </w:style>
  <w:style w:type="paragraph" w:styleId="TOC4">
    <w:name w:val="toc 4"/>
    <w:basedOn w:val="Normal"/>
    <w:next w:val="Normal"/>
    <w:autoRedefine/>
    <w:uiPriority w:val="39"/>
    <w:pPr>
      <w:ind w:left="660"/>
    </w:pPr>
    <w:rPr>
      <w:sz w:val="20"/>
    </w:rPr>
  </w:style>
  <w:style w:type="paragraph" w:styleId="TOC5">
    <w:name w:val="toc 5"/>
    <w:basedOn w:val="Normal"/>
    <w:next w:val="Normal"/>
    <w:autoRedefine/>
    <w:semiHidden/>
    <w:pPr>
      <w:ind w:left="880"/>
    </w:pPr>
    <w:rPr>
      <w:sz w:val="20"/>
    </w:rPr>
  </w:style>
  <w:style w:type="paragraph" w:styleId="TOC6">
    <w:name w:val="toc 6"/>
    <w:basedOn w:val="Normal"/>
    <w:next w:val="Normal"/>
    <w:autoRedefine/>
    <w:semiHidden/>
    <w:pPr>
      <w:ind w:left="1100"/>
    </w:pPr>
    <w:rPr>
      <w:sz w:val="20"/>
    </w:rPr>
  </w:style>
  <w:style w:type="paragraph" w:styleId="TOC7">
    <w:name w:val="toc 7"/>
    <w:basedOn w:val="Normal"/>
    <w:next w:val="Normal"/>
    <w:autoRedefine/>
    <w:semiHidden/>
    <w:pPr>
      <w:ind w:left="1320"/>
    </w:pPr>
    <w:rPr>
      <w:sz w:val="20"/>
    </w:rPr>
  </w:style>
  <w:style w:type="paragraph" w:styleId="TOC8">
    <w:name w:val="toc 8"/>
    <w:basedOn w:val="Normal"/>
    <w:next w:val="Normal"/>
    <w:autoRedefine/>
    <w:semiHidden/>
    <w:pPr>
      <w:ind w:left="1540"/>
    </w:pPr>
    <w:rPr>
      <w:sz w:val="20"/>
    </w:rPr>
  </w:style>
  <w:style w:type="paragraph" w:styleId="TOC9">
    <w:name w:val="toc 9"/>
    <w:basedOn w:val="Normal"/>
    <w:next w:val="Normal"/>
    <w:autoRedefine/>
    <w:semiHidden/>
    <w:pPr>
      <w:ind w:left="1760"/>
    </w:pPr>
    <w:rPr>
      <w:sz w:val="20"/>
    </w:rPr>
  </w:style>
  <w:style w:type="paragraph" w:styleId="BodyText2">
    <w:name w:val="Body Text 2"/>
    <w:basedOn w:val="Normal"/>
    <w:rPr>
      <w:i/>
    </w:rPr>
  </w:style>
  <w:style w:type="paragraph" w:customStyle="1" w:styleId="BoxesHeading1">
    <w:name w:val="Boxes Heading1"/>
    <w:pPr>
      <w:shd w:val="clear" w:color="auto" w:fill="000000"/>
    </w:pPr>
    <w:rPr>
      <w:rFonts w:ascii="Bookman Old Style" w:hAnsi="Bookman Old Style"/>
      <w:b/>
      <w:noProof/>
      <w:color w:val="FFFFFF"/>
      <w:sz w:val="56"/>
    </w:rPr>
  </w:style>
  <w:style w:type="paragraph" w:customStyle="1" w:styleId="BoxesHeading2">
    <w:name w:val="Boxes Heading2"/>
    <w:pPr>
      <w:spacing w:before="800"/>
    </w:pPr>
    <w:rPr>
      <w:i/>
      <w:noProof/>
      <w:sz w:val="24"/>
    </w:rPr>
  </w:style>
  <w:style w:type="paragraph" w:customStyle="1" w:styleId="Boxes11">
    <w:name w:val="Boxes11"/>
    <w:basedOn w:val="Normal"/>
    <w:next w:val="Normal"/>
    <w:rPr>
      <w:b/>
      <w:noProof/>
      <w:sz w:val="72"/>
    </w:rPr>
  </w:style>
  <w:style w:type="paragraph" w:customStyle="1" w:styleId="JazzyHeading10">
    <w:name w:val="Jazzy Heading10"/>
    <w:basedOn w:val="Normal"/>
    <w:pPr>
      <w:tabs>
        <w:tab w:val="center" w:pos="1260"/>
        <w:tab w:val="center" w:pos="3420"/>
        <w:tab w:val="center" w:pos="5580"/>
        <w:tab w:val="center" w:pos="7740"/>
        <w:tab w:val="center" w:pos="9900"/>
        <w:tab w:val="center" w:pos="12060"/>
        <w:tab w:val="center" w:pos="14220"/>
      </w:tabs>
      <w:spacing w:before="120"/>
    </w:pPr>
    <w:rPr>
      <w:b/>
      <w:noProof/>
      <w:sz w:val="40"/>
    </w:rPr>
  </w:style>
  <w:style w:type="paragraph" w:styleId="BodyText3">
    <w:name w:val="Body Text 3"/>
    <w:basedOn w:val="Normal"/>
    <w:rPr>
      <w:sz w:val="20"/>
    </w:rPr>
  </w:style>
  <w:style w:type="paragraph" w:styleId="BlockText">
    <w:name w:val="Block Text"/>
    <w:basedOn w:val="Normal"/>
    <w:pPr>
      <w:spacing w:after="120"/>
      <w:ind w:left="1440" w:right="1440"/>
    </w:pPr>
  </w:style>
  <w:style w:type="paragraph" w:styleId="BodyTextFirstIndent">
    <w:name w:val="Body Text First Indent"/>
    <w:basedOn w:val="BodyText"/>
    <w:pPr>
      <w:spacing w:after="120"/>
      <w:ind w:firstLine="210"/>
    </w:pPr>
    <w:rPr>
      <w:sz w:val="22"/>
    </w:r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rPr>
  </w:style>
  <w:style w:type="paragraph" w:styleId="Closing">
    <w:name w:val="Closing"/>
    <w:basedOn w:val="Normal"/>
    <w:pPr>
      <w:ind w:left="4320"/>
    </w:pPr>
  </w:style>
  <w:style w:type="paragraph" w:styleId="CommentText">
    <w:name w:val="annotation text"/>
    <w:basedOn w:val="Normal"/>
    <w:link w:val="CommentTextChar"/>
    <w:semiHidden/>
    <w:rPr>
      <w:sz w:val="20"/>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Pr>
      <w:rFonts w:ascii="Arial" w:hAnsi="Arial" w:cs="Arial"/>
      <w:sz w:val="20"/>
    </w:rPr>
  </w:style>
  <w:style w:type="paragraph" w:styleId="FootnoteText">
    <w:name w:val="footnote text"/>
    <w:basedOn w:val="Normal"/>
    <w:semiHidden/>
    <w:rPr>
      <w:sz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rPr>
  </w:style>
  <w:style w:type="paragraph" w:styleId="Index1">
    <w:name w:val="index 1"/>
    <w:basedOn w:val="Normal"/>
    <w:next w:val="Normal"/>
    <w:autoRedefine/>
    <w:semiHidden/>
    <w:pPr>
      <w:ind w:left="220" w:hanging="220"/>
    </w:pPr>
  </w:style>
  <w:style w:type="paragraph" w:styleId="Index2">
    <w:name w:val="index 2"/>
    <w:basedOn w:val="Normal"/>
    <w:next w:val="Normal"/>
    <w:autoRedefine/>
    <w:semiHidden/>
    <w:pPr>
      <w:ind w:left="440" w:hanging="220"/>
    </w:pPr>
  </w:style>
  <w:style w:type="paragraph" w:styleId="Index3">
    <w:name w:val="index 3"/>
    <w:basedOn w:val="Normal"/>
    <w:next w:val="Normal"/>
    <w:autoRedefine/>
    <w:semiHidden/>
    <w:pPr>
      <w:ind w:left="660" w:hanging="220"/>
    </w:pPr>
  </w:style>
  <w:style w:type="paragraph" w:styleId="Index4">
    <w:name w:val="index 4"/>
    <w:basedOn w:val="Normal"/>
    <w:next w:val="Normal"/>
    <w:autoRedefine/>
    <w:semiHidden/>
    <w:pPr>
      <w:ind w:left="880" w:hanging="220"/>
    </w:pPr>
  </w:style>
  <w:style w:type="paragraph" w:styleId="Index5">
    <w:name w:val="index 5"/>
    <w:basedOn w:val="Normal"/>
    <w:next w:val="Normal"/>
    <w:autoRedefine/>
    <w:semiHidden/>
    <w:pPr>
      <w:ind w:left="1100" w:hanging="220"/>
    </w:pPr>
  </w:style>
  <w:style w:type="paragraph" w:styleId="Index6">
    <w:name w:val="index 6"/>
    <w:basedOn w:val="Normal"/>
    <w:next w:val="Normal"/>
    <w:autoRedefine/>
    <w:semiHidden/>
    <w:pPr>
      <w:ind w:left="1320" w:hanging="220"/>
    </w:pPr>
  </w:style>
  <w:style w:type="paragraph" w:styleId="Index7">
    <w:name w:val="index 7"/>
    <w:basedOn w:val="Normal"/>
    <w:next w:val="Normal"/>
    <w:autoRedefine/>
    <w:semiHidden/>
    <w:pPr>
      <w:ind w:left="1540" w:hanging="220"/>
    </w:pPr>
  </w:style>
  <w:style w:type="paragraph" w:styleId="Index8">
    <w:name w:val="index 8"/>
    <w:basedOn w:val="Normal"/>
    <w:next w:val="Normal"/>
    <w:autoRedefine/>
    <w:semiHidden/>
    <w:pPr>
      <w:ind w:left="1760" w:hanging="220"/>
    </w:pPr>
  </w:style>
  <w:style w:type="paragraph" w:styleId="Index9">
    <w:name w:val="index 9"/>
    <w:basedOn w:val="Normal"/>
    <w:next w:val="Normal"/>
    <w:autoRedefine/>
    <w:semiHidden/>
    <w:pPr>
      <w:ind w:left="1980" w:hanging="22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NormalWeb">
    <w:name w:val="Normal (Web)"/>
    <w:basedOn w:val="Normal"/>
    <w:rPr>
      <w:sz w:val="24"/>
      <w:szCs w:val="24"/>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sz w:val="24"/>
      <w:szCs w:val="24"/>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 w:val="24"/>
      <w:szCs w:val="24"/>
    </w:rPr>
  </w:style>
  <w:style w:type="paragraph" w:styleId="BalloonText">
    <w:name w:val="Balloon Text"/>
    <w:basedOn w:val="Normal"/>
    <w:semiHidden/>
    <w:rsid w:val="004317D1"/>
    <w:rPr>
      <w:rFonts w:ascii="Tahoma" w:hAnsi="Tahoma" w:cs="Tahoma"/>
      <w:sz w:val="16"/>
      <w:szCs w:val="16"/>
    </w:rPr>
  </w:style>
  <w:style w:type="paragraph" w:customStyle="1" w:styleId="NormalJustifiedChar">
    <w:name w:val="Normal + Justified Char"/>
    <w:basedOn w:val="Normal"/>
    <w:link w:val="NormalJustifiedCharChar"/>
    <w:rsid w:val="003A6AF9"/>
    <w:pPr>
      <w:jc w:val="both"/>
    </w:pPr>
  </w:style>
  <w:style w:type="character" w:customStyle="1" w:styleId="NormalJustifiedCharChar">
    <w:name w:val="Normal + Justified Char Char"/>
    <w:link w:val="NormalJustifiedChar"/>
    <w:rsid w:val="003A6AF9"/>
    <w:rPr>
      <w:sz w:val="22"/>
      <w:lang w:val="en-US" w:eastAsia="en-US" w:bidi="ar-SA"/>
    </w:rPr>
  </w:style>
  <w:style w:type="character" w:customStyle="1" w:styleId="Heading1Char1">
    <w:name w:val="Heading 1 Char1"/>
    <w:aliases w:val="Heading 1 Char Char"/>
    <w:link w:val="Heading1"/>
    <w:rsid w:val="0045333A"/>
    <w:rPr>
      <w:b/>
      <w:smallCaps/>
      <w:sz w:val="22"/>
    </w:rPr>
  </w:style>
  <w:style w:type="paragraph" w:customStyle="1" w:styleId="NormalJustified">
    <w:name w:val="Normal + Justified"/>
    <w:basedOn w:val="Normal"/>
    <w:rsid w:val="000C5EAA"/>
    <w:pPr>
      <w:jc w:val="both"/>
    </w:pPr>
  </w:style>
  <w:style w:type="paragraph" w:customStyle="1" w:styleId="StyleNormalJustified12ptChar">
    <w:name w:val="Style Normal + Justified + 12 pt Char"/>
    <w:basedOn w:val="NormalJustified"/>
    <w:link w:val="StyleNormalJustified12ptCharChar"/>
    <w:rsid w:val="000F3FF0"/>
  </w:style>
  <w:style w:type="character" w:customStyle="1" w:styleId="StyleNormalJustified12ptCharChar">
    <w:name w:val="Style Normal + Justified + 12 pt Char Char"/>
    <w:link w:val="StyleNormalJustified12ptChar"/>
    <w:rsid w:val="000F3FF0"/>
    <w:rPr>
      <w:sz w:val="22"/>
      <w:lang w:val="en-US" w:eastAsia="en-US" w:bidi="ar-SA"/>
    </w:rPr>
  </w:style>
  <w:style w:type="paragraph" w:customStyle="1" w:styleId="StyleNormalJustified12pt">
    <w:name w:val="Style Normal + Justified + 12 pt"/>
    <w:basedOn w:val="NormalJustified"/>
    <w:rsid w:val="000F3FF0"/>
  </w:style>
  <w:style w:type="paragraph" w:customStyle="1" w:styleId="Document">
    <w:name w:val="Document"/>
    <w:basedOn w:val="Normal"/>
    <w:rsid w:val="00737219"/>
    <w:pPr>
      <w:jc w:val="center"/>
    </w:pPr>
    <w:rPr>
      <w:rFonts w:ascii="TimesNewRomanPS" w:hAnsi="TimesNewRomanPS"/>
      <w:sz w:val="24"/>
    </w:rPr>
  </w:style>
  <w:style w:type="paragraph" w:customStyle="1" w:styleId="Technical">
    <w:name w:val="Technical"/>
    <w:basedOn w:val="Normal"/>
    <w:rsid w:val="00737219"/>
    <w:rPr>
      <w:rFonts w:ascii="TimesNewRomanPS" w:hAnsi="TimesNewRomanPS"/>
      <w:sz w:val="24"/>
    </w:rPr>
  </w:style>
  <w:style w:type="paragraph" w:styleId="ListParagraph">
    <w:name w:val="List Paragraph"/>
    <w:basedOn w:val="Normal"/>
    <w:qFormat/>
    <w:rsid w:val="00230D37"/>
    <w:pPr>
      <w:ind w:left="720"/>
    </w:pPr>
  </w:style>
  <w:style w:type="character" w:styleId="CommentReference">
    <w:name w:val="annotation reference"/>
    <w:rsid w:val="00FD55B5"/>
    <w:rPr>
      <w:sz w:val="16"/>
      <w:szCs w:val="16"/>
    </w:rPr>
  </w:style>
  <w:style w:type="paragraph" w:styleId="CommentSubject">
    <w:name w:val="annotation subject"/>
    <w:basedOn w:val="CommentText"/>
    <w:next w:val="CommentText"/>
    <w:link w:val="CommentSubjectChar"/>
    <w:rsid w:val="00FD55B5"/>
    <w:rPr>
      <w:b/>
      <w:bCs/>
    </w:rPr>
  </w:style>
  <w:style w:type="character" w:customStyle="1" w:styleId="CommentTextChar">
    <w:name w:val="Comment Text Char"/>
    <w:basedOn w:val="DefaultParagraphFont"/>
    <w:link w:val="CommentText"/>
    <w:semiHidden/>
    <w:rsid w:val="00FD55B5"/>
  </w:style>
  <w:style w:type="character" w:customStyle="1" w:styleId="CommentSubjectChar">
    <w:name w:val="Comment Subject Char"/>
    <w:basedOn w:val="CommentTextChar"/>
    <w:link w:val="CommentSubject"/>
    <w:rsid w:val="00FD55B5"/>
  </w:style>
  <w:style w:type="paragraph" w:styleId="Revision">
    <w:name w:val="Revision"/>
    <w:hidden/>
    <w:uiPriority w:val="99"/>
    <w:semiHidden/>
    <w:rsid w:val="00964989"/>
    <w:rPr>
      <w:sz w:val="22"/>
    </w:rPr>
  </w:style>
  <w:style w:type="character" w:customStyle="1" w:styleId="FooterChar">
    <w:name w:val="Footer Char"/>
    <w:link w:val="Footer"/>
    <w:uiPriority w:val="99"/>
    <w:rsid w:val="00F80031"/>
  </w:style>
  <w:style w:type="paragraph" w:styleId="NoSpacing">
    <w:name w:val="No Spacing"/>
    <w:uiPriority w:val="1"/>
    <w:qFormat/>
    <w:rsid w:val="003E1C1D"/>
    <w:rPr>
      <w:rFonts w:ascii="Calibri" w:eastAsia="Calibri" w:hAnsi="Calibri"/>
      <w:sz w:val="22"/>
      <w:szCs w:val="22"/>
    </w:rPr>
  </w:style>
  <w:style w:type="paragraph" w:styleId="TOCHeading">
    <w:name w:val="TOC Heading"/>
    <w:basedOn w:val="Heading1"/>
    <w:next w:val="Normal"/>
    <w:uiPriority w:val="39"/>
    <w:unhideWhenUsed/>
    <w:qFormat/>
    <w:rsid w:val="004443E7"/>
    <w:pPr>
      <w:keepLines/>
      <w:spacing w:before="240" w:line="259" w:lineRule="auto"/>
      <w:outlineLvl w:val="9"/>
    </w:pPr>
    <w:rPr>
      <w:rFonts w:ascii="Calibri Light" w:hAnsi="Calibri Light"/>
      <w:b w:val="0"/>
      <w:color w:val="2F5496"/>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7401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7F6EEC-D850-4A7D-9FAA-C823E9C52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844</Words>
  <Characters>4815</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GAAP FINANCIAL STATEMENTS</vt:lpstr>
    </vt:vector>
  </TitlesOfParts>
  <Company>State of Maine</Company>
  <LinksUpToDate>false</LinksUpToDate>
  <CharactersWithSpaces>5648</CharactersWithSpaces>
  <SharedDoc>false</SharedDoc>
  <HLinks>
    <vt:vector size="30" baseType="variant">
      <vt:variant>
        <vt:i4>3997776</vt:i4>
      </vt:variant>
      <vt:variant>
        <vt:i4>12</vt:i4>
      </vt:variant>
      <vt:variant>
        <vt:i4>0</vt:i4>
      </vt:variant>
      <vt:variant>
        <vt:i4>5</vt:i4>
      </vt:variant>
      <vt:variant>
        <vt:lpwstr>mailto:stacey.thomas@maine.gov</vt:lpwstr>
      </vt:variant>
      <vt:variant>
        <vt:lpwstr/>
      </vt:variant>
      <vt:variant>
        <vt:i4>2097240</vt:i4>
      </vt:variant>
      <vt:variant>
        <vt:i4>9</vt:i4>
      </vt:variant>
      <vt:variant>
        <vt:i4>0</vt:i4>
      </vt:variant>
      <vt:variant>
        <vt:i4>5</vt:i4>
      </vt:variant>
      <vt:variant>
        <vt:lpwstr>mailto:brad.rodrigue@maine.gov</vt:lpwstr>
      </vt:variant>
      <vt:variant>
        <vt:lpwstr/>
      </vt:variant>
      <vt:variant>
        <vt:i4>8323148</vt:i4>
      </vt:variant>
      <vt:variant>
        <vt:i4>6</vt:i4>
      </vt:variant>
      <vt:variant>
        <vt:i4>0</vt:i4>
      </vt:variant>
      <vt:variant>
        <vt:i4>5</vt:i4>
      </vt:variant>
      <vt:variant>
        <vt:lpwstr>mailto:thomas.g.randall@maine.gov</vt:lpwstr>
      </vt:variant>
      <vt:variant>
        <vt:lpwstr/>
      </vt:variant>
      <vt:variant>
        <vt:i4>983091</vt:i4>
      </vt:variant>
      <vt:variant>
        <vt:i4>3</vt:i4>
      </vt:variant>
      <vt:variant>
        <vt:i4>0</vt:i4>
      </vt:variant>
      <vt:variant>
        <vt:i4>5</vt:i4>
      </vt:variant>
      <vt:variant>
        <vt:lpwstr>mailto:april.d.newman@maine.gov</vt:lpwstr>
      </vt:variant>
      <vt:variant>
        <vt:lpwstr/>
      </vt:variant>
      <vt:variant>
        <vt:i4>2162758</vt:i4>
      </vt:variant>
      <vt:variant>
        <vt:i4>0</vt:i4>
      </vt:variant>
      <vt:variant>
        <vt:i4>0</vt:i4>
      </vt:variant>
      <vt:variant>
        <vt:i4>5</vt:i4>
      </vt:variant>
      <vt:variant>
        <vt:lpwstr>mailto:sandra.royce@maine.gov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GAAP FINANCIAL STATEMENTS</dc:title>
  <dc:subject/>
  <dc:creator>State of Maine</dc:creator>
  <cp:keywords/>
  <cp:lastModifiedBy>Dickinson, Angela L</cp:lastModifiedBy>
  <cp:revision>2</cp:revision>
  <cp:lastPrinted>2021-06-01T17:56:00Z</cp:lastPrinted>
  <dcterms:created xsi:type="dcterms:W3CDTF">2025-06-09T14:38:00Z</dcterms:created>
  <dcterms:modified xsi:type="dcterms:W3CDTF">2025-06-09T14:38:00Z</dcterms:modified>
</cp:coreProperties>
</file>