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B99A" w14:textId="7C6A217D" w:rsidR="00537E01" w:rsidRPr="0060350B" w:rsidRDefault="00537E01" w:rsidP="00956284">
      <w:pPr>
        <w:pStyle w:val="DefaultText"/>
        <w:spacing w:after="240"/>
        <w:jc w:val="center"/>
        <w:rPr>
          <w:rStyle w:val="InitialStyle"/>
          <w:rFonts w:ascii="Times New Roman" w:hAnsi="Times New Roman"/>
          <w:b/>
          <w:bCs/>
          <w:sz w:val="36"/>
          <w:szCs w:val="36"/>
        </w:rPr>
      </w:pPr>
      <w:r w:rsidRPr="0060350B">
        <w:rPr>
          <w:b/>
          <w:bCs/>
          <w:sz w:val="36"/>
          <w:szCs w:val="36"/>
        </w:rPr>
        <w:t xml:space="preserve">RISK MANAGEMENT </w:t>
      </w:r>
    </w:p>
    <w:p w14:paraId="31CFA337" w14:textId="5856DD6A" w:rsidR="00161E4E" w:rsidRPr="0060350B" w:rsidRDefault="00537E01" w:rsidP="0060350B">
      <w:pPr>
        <w:pStyle w:val="NoSpacing"/>
        <w:spacing w:after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REQUEST </w:t>
      </w:r>
      <w:r w:rsidR="00956284"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TO ADD </w:t>
      </w:r>
      <w:r w:rsidR="00A52A20"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INSURANCE </w:t>
      </w:r>
      <w:r w:rsidR="00A52A20">
        <w:rPr>
          <w:rFonts w:ascii="Times New Roman" w:hAnsi="Times New Roman" w:cs="Times New Roman"/>
          <w:b/>
          <w:bCs/>
          <w:sz w:val="44"/>
          <w:szCs w:val="44"/>
        </w:rPr>
        <w:t>-</w:t>
      </w:r>
      <w:proofErr w:type="gramStart"/>
      <w:r w:rsidR="00A52A20">
        <w:rPr>
          <w:rFonts w:ascii="Times New Roman" w:hAnsi="Times New Roman" w:cs="Times New Roman"/>
          <w:b/>
          <w:bCs/>
          <w:sz w:val="44"/>
          <w:szCs w:val="44"/>
        </w:rPr>
        <w:t>NON VEHICLE</w:t>
      </w:r>
      <w:proofErr w:type="gramEnd"/>
    </w:p>
    <w:p w14:paraId="2718BD46" w14:textId="24D2AA66" w:rsidR="00956284" w:rsidRPr="0060350B" w:rsidRDefault="00044E28" w:rsidP="00161E4E">
      <w:pPr>
        <w:pStyle w:val="NoSpacing"/>
        <w:jc w:val="center"/>
        <w:rPr>
          <w:rFonts w:ascii="Times New Roman" w:hAnsi="Times New Roman" w:cs="Times New Roman"/>
        </w:rPr>
      </w:pPr>
      <w:r w:rsidRPr="0060350B">
        <w:rPr>
          <w:rFonts w:ascii="Times New Roman" w:hAnsi="Times New Roman" w:cs="Times New Roman"/>
        </w:rPr>
        <w:t>*</w:t>
      </w:r>
      <w:proofErr w:type="gramStart"/>
      <w:r w:rsidRPr="0060350B">
        <w:rPr>
          <w:rFonts w:ascii="Times New Roman" w:hAnsi="Times New Roman" w:cs="Times New Roman"/>
        </w:rPr>
        <w:t>liability</w:t>
      </w:r>
      <w:proofErr w:type="gramEnd"/>
      <w:r w:rsidRPr="0060350B">
        <w:rPr>
          <w:rFonts w:ascii="Times New Roman" w:hAnsi="Times New Roman" w:cs="Times New Roman"/>
        </w:rPr>
        <w:t xml:space="preserve"> insurance is required for state various equipment</w:t>
      </w:r>
      <w:r w:rsidR="00733D54" w:rsidRPr="0060350B">
        <w:rPr>
          <w:rFonts w:ascii="Times New Roman" w:hAnsi="Times New Roman" w:cs="Times New Roman"/>
        </w:rPr>
        <w:t xml:space="preserve"> </w:t>
      </w:r>
      <w:hyperlink r:id="rId7" w:history="1">
        <w:r w:rsidR="00161E4E" w:rsidRPr="0060350B">
          <w:rPr>
            <w:rStyle w:val="Hyperlink"/>
            <w:rFonts w:ascii="Times New Roman" w:hAnsi="Times New Roman" w:cs="Times New Roman"/>
          </w:rPr>
          <w:t>https://legislature.maine.gov/statutes/14/title14sec8104-A.html</w:t>
        </w:r>
      </w:hyperlink>
    </w:p>
    <w:p w14:paraId="110E9D50" w14:textId="77777777" w:rsidR="00161E4E" w:rsidRPr="0060350B" w:rsidRDefault="00161E4E" w:rsidP="00161E4E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0D2A94" w14:textId="744730EB" w:rsidR="00EF32E1" w:rsidRDefault="00344F95" w:rsidP="0060350B">
      <w:r w:rsidRPr="0060350B">
        <w:t>AGENCY</w:t>
      </w:r>
      <w:r w:rsidR="00171E05" w:rsidRPr="0060350B">
        <w:t xml:space="preserve">: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3F06EC63" w14:textId="73582B25" w:rsidR="00A52A20" w:rsidRPr="0060350B" w:rsidRDefault="00A52A20" w:rsidP="0060350B">
      <w:r>
        <w:t>ASSET</w:t>
      </w:r>
      <w:r w:rsidRPr="0060350B">
        <w:t xml:space="preserve">: </w:t>
      </w:r>
      <w:r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Pr="0060350B">
        <w:instrText xml:space="preserve"> FORMTEXT </w:instrText>
      </w:r>
      <w:r w:rsidRPr="0060350B">
        <w:fldChar w:fldCharType="separate"/>
      </w:r>
      <w:r w:rsidRPr="0060350B">
        <w:rPr>
          <w:noProof/>
        </w:rPr>
        <w:t> </w:t>
      </w:r>
      <w:r w:rsidRPr="0060350B">
        <w:rPr>
          <w:noProof/>
        </w:rPr>
        <w:t xml:space="preserve">                          </w:t>
      </w:r>
      <w:r w:rsidRPr="0060350B">
        <w:rPr>
          <w:noProof/>
        </w:rPr>
        <w:t> </w:t>
      </w:r>
      <w:r w:rsidRPr="0060350B">
        <w:fldChar w:fldCharType="end"/>
      </w:r>
    </w:p>
    <w:p w14:paraId="3A7DC15B" w14:textId="32BE7888" w:rsidR="00171E05" w:rsidRPr="0060350B" w:rsidRDefault="00171E05" w:rsidP="0060350B">
      <w:r w:rsidRPr="0060350B">
        <w:t>YEAR: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88DB7E5" w14:textId="0A2D9E46" w:rsidR="00171E05" w:rsidRPr="0060350B" w:rsidRDefault="00171E05" w:rsidP="0060350B">
      <w:r w:rsidRPr="0060350B">
        <w:t>MAKE: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335DFA36" w14:textId="2DAF444D" w:rsidR="00171E05" w:rsidRPr="0060350B" w:rsidRDefault="00171E05" w:rsidP="0060350B">
      <w:r w:rsidRPr="0060350B">
        <w:t>MODEL: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727C28" w:rsidRPr="0060350B">
        <w:rPr>
          <w:noProof/>
        </w:rPr>
        <w:t xml:space="preserve">   </w:t>
      </w:r>
      <w:r w:rsidR="004E2C6C" w:rsidRPr="0060350B">
        <w:rPr>
          <w:noProof/>
        </w:rPr>
        <w:t xml:space="preserve">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C286F2A" w14:textId="42279B2D" w:rsidR="00171E05" w:rsidRPr="0060350B" w:rsidRDefault="00171E05" w:rsidP="0060350B">
      <w:r w:rsidRPr="0060350B">
        <w:t>VIN: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0AE4415" w14:textId="6060C89B" w:rsidR="00AD0077" w:rsidRPr="0060350B" w:rsidRDefault="00AD0077" w:rsidP="0060350B">
      <w:r w:rsidRPr="0060350B">
        <w:t>COST NEW</w:t>
      </w:r>
      <w:r w:rsidR="005A30F5" w:rsidRPr="0060350B">
        <w:t xml:space="preserve"> (not purchase price)</w:t>
      </w:r>
      <w:r w:rsidRPr="0060350B">
        <w:t xml:space="preserve">: </w:t>
      </w:r>
      <w:r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Pr="0060350B">
        <w:instrText xml:space="preserve"> FORMTEXT </w:instrText>
      </w:r>
      <w:r w:rsidRPr="0060350B">
        <w:fldChar w:fldCharType="separate"/>
      </w:r>
      <w:r w:rsidRPr="0060350B">
        <w:t> </w:t>
      </w:r>
      <w:r w:rsidRPr="0060350B">
        <w:t xml:space="preserve">                      </w:t>
      </w:r>
      <w:r w:rsidRPr="0060350B">
        <w:t> </w:t>
      </w:r>
      <w:r w:rsidRPr="0060350B">
        <w:fldChar w:fldCharType="end"/>
      </w:r>
    </w:p>
    <w:p w14:paraId="16B7D455" w14:textId="7BFCC0DD" w:rsidR="00525E8C" w:rsidRPr="0060350B" w:rsidRDefault="00525E8C" w:rsidP="0060350B">
      <w:r w:rsidRPr="0060350B">
        <w:t>OWNED OR LEASED?</w:t>
      </w:r>
      <w:r w:rsidRPr="0060350B">
        <w:rPr>
          <w:i/>
          <w:iCs/>
        </w:rPr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75CBB1E2" w14:textId="109D275B" w:rsidR="00537E01" w:rsidRPr="0060350B" w:rsidRDefault="00733D54" w:rsidP="0060350B">
      <w:r w:rsidRPr="0060350B">
        <w:t>INTENDED USE</w:t>
      </w:r>
      <w:r w:rsidR="003D0EA1" w:rsidRPr="0060350B">
        <w:t xml:space="preserve">? </w:t>
      </w:r>
      <w:r w:rsidR="003D0EA1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3D0EA1" w:rsidRPr="0060350B">
        <w:instrText xml:space="preserve"> FORMTEXT </w:instrText>
      </w:r>
      <w:r w:rsidR="003D0EA1" w:rsidRPr="0060350B">
        <w:fldChar w:fldCharType="separate"/>
      </w:r>
      <w:r w:rsidR="003D0EA1" w:rsidRPr="0060350B">
        <w:t> </w:t>
      </w:r>
      <w:r w:rsidR="003D0EA1" w:rsidRPr="0060350B">
        <w:t xml:space="preserve">                                                    </w:t>
      </w:r>
      <w:r w:rsidR="003D0EA1" w:rsidRPr="0060350B">
        <w:t> </w:t>
      </w:r>
      <w:r w:rsidR="003D0EA1" w:rsidRPr="0060350B">
        <w:fldChar w:fldCharType="end"/>
      </w:r>
    </w:p>
    <w:p w14:paraId="6FE83EB0" w14:textId="78DA690E" w:rsidR="004E2C6C" w:rsidRPr="0060350B" w:rsidRDefault="00727C28" w:rsidP="0060350B">
      <w:r w:rsidRPr="0060350B">
        <w:t>DESIRED EFFECTIVE DATE</w:t>
      </w:r>
      <w:r w:rsidR="004E2C6C" w:rsidRPr="0060350B">
        <w:t xml:space="preserve">: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AC50FE0" w14:textId="02118A44" w:rsidR="0060350B" w:rsidRPr="0060350B" w:rsidRDefault="00D43A62" w:rsidP="0060350B">
      <w:r w:rsidRPr="0060350B">
        <w:t>**</w:t>
      </w:r>
      <w:r w:rsidR="005A30F5" w:rsidRPr="0060350B">
        <w:t>PHYSICAL DAMAGE COVERAG</w:t>
      </w:r>
      <w:r w:rsidRPr="0060350B">
        <w:t>E Y or N?</w:t>
      </w:r>
      <w:r w:rsidR="005A30F5" w:rsidRPr="0060350B">
        <w:t xml:space="preserve">  </w:t>
      </w:r>
      <w:r w:rsidR="005A30F5" w:rsidRPr="0060350B">
        <w:fldChar w:fldCharType="begin">
          <w:ffData>
            <w:name w:val="Text15"/>
            <w:enabled/>
            <w:calcOnExit w:val="0"/>
            <w:textInput/>
          </w:ffData>
        </w:fldChar>
      </w:r>
      <w:r w:rsidR="005A30F5" w:rsidRPr="0060350B">
        <w:instrText xml:space="preserve"> FORMTEXT </w:instrText>
      </w:r>
      <w:r w:rsidR="005A30F5" w:rsidRPr="0060350B">
        <w:fldChar w:fldCharType="separate"/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fldChar w:fldCharType="end"/>
      </w:r>
    </w:p>
    <w:p w14:paraId="409BF32A" w14:textId="003A0C94" w:rsidR="000B619B" w:rsidRPr="0060350B" w:rsidRDefault="00101AD6">
      <w:pPr>
        <w:rPr>
          <w:rFonts w:ascii="Times New Roman" w:hAnsi="Times New Roman" w:cs="Times New Roman"/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Person requesting insurance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727C28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74F598E6" w14:textId="7780113A" w:rsidR="00101AD6" w:rsidRPr="0060350B" w:rsidRDefault="00101AD6">
      <w:pPr>
        <w:rPr>
          <w:rFonts w:ascii="Times New Roman" w:hAnsi="Times New Roman" w:cs="Times New Roman"/>
          <w:sz w:val="23"/>
          <w:szCs w:val="23"/>
          <w:u w:val="single"/>
        </w:rPr>
      </w:pPr>
      <w:r w:rsidRPr="0060350B">
        <w:rPr>
          <w:rFonts w:ascii="Times New Roman" w:hAnsi="Times New Roman" w:cs="Times New Roman"/>
          <w:sz w:val="23"/>
          <w:szCs w:val="23"/>
        </w:rPr>
        <w:t>Phone</w:t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#</w:t>
      </w:r>
      <w:r w:rsidRPr="0060350B">
        <w:rPr>
          <w:rFonts w:ascii="Times New Roman" w:hAnsi="Times New Roman" w:cs="Times New Roman"/>
          <w:sz w:val="23"/>
          <w:szCs w:val="23"/>
        </w:rPr>
        <w:t xml:space="preserve">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  </w:t>
      </w:r>
      <w:r w:rsidR="000B619B" w:rsidRPr="0060350B">
        <w:rPr>
          <w:rFonts w:ascii="Times New Roman" w:hAnsi="Times New Roman" w:cs="Times New Roman"/>
          <w:sz w:val="23"/>
          <w:szCs w:val="23"/>
        </w:rPr>
        <w:t>Email</w:t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0C36087B" w14:textId="642F0D64" w:rsidR="0060350B" w:rsidRDefault="00D43A62" w:rsidP="00A52A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350B">
        <w:rPr>
          <w:rFonts w:ascii="Times New Roman" w:hAnsi="Times New Roman" w:cs="Times New Roman"/>
          <w:b/>
          <w:bCs/>
        </w:rPr>
        <w:t>*</w:t>
      </w:r>
      <w:r w:rsidR="00044E28" w:rsidRPr="0060350B">
        <w:rPr>
          <w:rFonts w:ascii="Times New Roman" w:hAnsi="Times New Roman" w:cs="Times New Roman"/>
          <w:b/>
          <w:bCs/>
        </w:rPr>
        <w:t xml:space="preserve">*physical damage </w:t>
      </w:r>
      <w:r w:rsidR="005A30F5" w:rsidRPr="0060350B">
        <w:rPr>
          <w:rFonts w:ascii="Times New Roman" w:hAnsi="Times New Roman" w:cs="Times New Roman"/>
          <w:b/>
          <w:bCs/>
        </w:rPr>
        <w:t>insurance</w:t>
      </w:r>
      <w:r w:rsidR="00044E28" w:rsidRPr="0060350B">
        <w:rPr>
          <w:rFonts w:ascii="Times New Roman" w:hAnsi="Times New Roman" w:cs="Times New Roman"/>
          <w:b/>
          <w:bCs/>
        </w:rPr>
        <w:t xml:space="preserve"> is </w:t>
      </w:r>
      <w:r w:rsidR="005A30F5" w:rsidRPr="0060350B">
        <w:rPr>
          <w:rFonts w:ascii="Times New Roman" w:hAnsi="Times New Roman" w:cs="Times New Roman"/>
          <w:b/>
          <w:bCs/>
        </w:rPr>
        <w:t xml:space="preserve">optional; cost varies by </w:t>
      </w:r>
      <w:r w:rsidR="00A52A20">
        <w:rPr>
          <w:rFonts w:ascii="Times New Roman" w:hAnsi="Times New Roman" w:cs="Times New Roman"/>
          <w:b/>
          <w:bCs/>
        </w:rPr>
        <w:t>asset/type</w:t>
      </w:r>
    </w:p>
    <w:p w14:paraId="07F06AFE" w14:textId="77777777" w:rsidR="0060350B" w:rsidRDefault="0060350B" w:rsidP="00727C28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8A910" w14:textId="0FF01208" w:rsidR="001B5987" w:rsidRPr="0060350B" w:rsidRDefault="00B8480F" w:rsidP="00727C28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50B">
        <w:rPr>
          <w:rFonts w:ascii="Times New Roman" w:hAnsi="Times New Roman" w:cs="Times New Roman"/>
          <w:sz w:val="24"/>
          <w:szCs w:val="24"/>
        </w:rPr>
        <w:t xml:space="preserve">Questions? Call us </w:t>
      </w:r>
      <w:proofErr w:type="gramStart"/>
      <w:r w:rsidRPr="0060350B">
        <w:rPr>
          <w:rFonts w:ascii="Times New Roman" w:hAnsi="Times New Roman" w:cs="Times New Roman"/>
          <w:sz w:val="24"/>
          <w:szCs w:val="24"/>
        </w:rPr>
        <w:t>287-3351</w:t>
      </w:r>
      <w:proofErr w:type="gramEnd"/>
    </w:p>
    <w:p w14:paraId="33838C43" w14:textId="4F8A5B2D" w:rsidR="0081392C" w:rsidRPr="0060350B" w:rsidRDefault="00AD5968" w:rsidP="00727C28">
      <w:pPr>
        <w:spacing w:after="6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Fax </w:t>
      </w:r>
      <w:r w:rsidR="009E7386" w:rsidRPr="0060350B">
        <w:rPr>
          <w:rFonts w:ascii="Times New Roman" w:hAnsi="Times New Roman" w:cs="Times New Roman"/>
          <w:sz w:val="23"/>
          <w:szCs w:val="23"/>
        </w:rPr>
        <w:t xml:space="preserve">(287-4008) or email this form to </w:t>
      </w:r>
    </w:p>
    <w:p w14:paraId="04A78EC3" w14:textId="08F0A637" w:rsidR="00956284" w:rsidRPr="00727C28" w:rsidRDefault="0081392C" w:rsidP="00956284">
      <w:pPr>
        <w:spacing w:after="0" w:line="240" w:lineRule="auto"/>
        <w:jc w:val="center"/>
        <w:rPr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Sheena Greenlaw </w:t>
      </w:r>
      <w:hyperlink r:id="rId8" w:history="1">
        <w:r w:rsidRPr="0060350B">
          <w:rPr>
            <w:rStyle w:val="Hyperlink"/>
            <w:rFonts w:ascii="Times New Roman" w:hAnsi="Times New Roman" w:cs="Times New Roman"/>
            <w:sz w:val="23"/>
            <w:szCs w:val="23"/>
          </w:rPr>
          <w:t>Sheena.Greenlaw@maine.gov</w:t>
        </w:r>
      </w:hyperlink>
      <w:r w:rsidRPr="0060350B">
        <w:rPr>
          <w:rFonts w:ascii="Times New Roman" w:hAnsi="Times New Roman" w:cs="Times New Roman"/>
          <w:sz w:val="23"/>
          <w:szCs w:val="23"/>
        </w:rPr>
        <w:t xml:space="preserve"> or Jen Maddox </w:t>
      </w:r>
      <w:hyperlink r:id="rId9" w:history="1">
        <w:r w:rsidRPr="0060350B">
          <w:rPr>
            <w:rStyle w:val="Hyperlink"/>
            <w:rFonts w:ascii="Times New Roman" w:hAnsi="Times New Roman" w:cs="Times New Roman"/>
            <w:sz w:val="23"/>
            <w:szCs w:val="23"/>
          </w:rPr>
          <w:t>Jen.Maddox@maine.gov</w:t>
        </w:r>
      </w:hyperlink>
      <w:r w:rsidR="00956284" w:rsidRPr="00727C28">
        <w:rPr>
          <w:sz w:val="23"/>
          <w:szCs w:val="23"/>
        </w:rPr>
        <w:tab/>
      </w:r>
    </w:p>
    <w:sectPr w:rsidR="00956284" w:rsidRPr="00727C28" w:rsidSect="0060350B">
      <w:footerReference w:type="default" r:id="rId10"/>
      <w:pgSz w:w="12240" w:h="15840"/>
      <w:pgMar w:top="720" w:right="720" w:bottom="720" w:left="72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3AE95" w14:textId="77777777" w:rsidR="007D4EC7" w:rsidRDefault="007D4EC7" w:rsidP="00C503FB">
      <w:pPr>
        <w:spacing w:after="0" w:line="240" w:lineRule="auto"/>
      </w:pPr>
      <w:r>
        <w:separator/>
      </w:r>
    </w:p>
  </w:endnote>
  <w:endnote w:type="continuationSeparator" w:id="0">
    <w:p w14:paraId="6546065D" w14:textId="77777777" w:rsidR="007D4EC7" w:rsidRDefault="007D4EC7" w:rsidP="00C5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6652" w14:textId="77777777" w:rsidR="00956284" w:rsidRPr="00956284" w:rsidRDefault="00956284" w:rsidP="00956284">
    <w:pPr>
      <w:spacing w:after="0" w:line="240" w:lineRule="auto"/>
      <w:jc w:val="center"/>
      <w:rPr>
        <w:sz w:val="23"/>
        <w:szCs w:val="23"/>
      </w:rPr>
    </w:pPr>
    <w:r w:rsidRPr="00956284">
      <w:rPr>
        <w:sz w:val="23"/>
        <w:szCs w:val="23"/>
      </w:rPr>
      <w:t>Risk Management Division, 85 State House Station, Augusta, Me 04333</w:t>
    </w:r>
  </w:p>
  <w:p w14:paraId="3C29EABB" w14:textId="2D2D2CF7" w:rsidR="00956284" w:rsidRDefault="00956284" w:rsidP="00727C28">
    <w:pPr>
      <w:spacing w:after="120" w:line="240" w:lineRule="auto"/>
      <w:jc w:val="center"/>
    </w:pPr>
    <w:r w:rsidRPr="00956284">
      <w:rPr>
        <w:sz w:val="23"/>
        <w:szCs w:val="23"/>
      </w:rPr>
      <w:t>Tel: 1-800-525-1252 or 287-3354 ● Fax 287-4008</w:t>
    </w:r>
  </w:p>
  <w:p w14:paraId="79009B06" w14:textId="7863AF5C" w:rsidR="0081392C" w:rsidRDefault="00956284" w:rsidP="00956284">
    <w:pPr>
      <w:spacing w:after="0" w:line="240" w:lineRule="auto"/>
      <w:jc w:val="center"/>
    </w:pPr>
    <w:r>
      <w:t>Rev.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17952" w14:textId="77777777" w:rsidR="007D4EC7" w:rsidRDefault="007D4EC7" w:rsidP="00C503FB">
      <w:pPr>
        <w:spacing w:after="0" w:line="240" w:lineRule="auto"/>
      </w:pPr>
      <w:r>
        <w:separator/>
      </w:r>
    </w:p>
  </w:footnote>
  <w:footnote w:type="continuationSeparator" w:id="0">
    <w:p w14:paraId="4598F5DB" w14:textId="77777777" w:rsidR="007D4EC7" w:rsidRDefault="007D4EC7" w:rsidP="00C50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05"/>
    <w:rsid w:val="00044E28"/>
    <w:rsid w:val="000644FF"/>
    <w:rsid w:val="00087AD7"/>
    <w:rsid w:val="000A2751"/>
    <w:rsid w:val="000B619B"/>
    <w:rsid w:val="00101AD6"/>
    <w:rsid w:val="00161E4E"/>
    <w:rsid w:val="00171E05"/>
    <w:rsid w:val="001B5987"/>
    <w:rsid w:val="001C63FB"/>
    <w:rsid w:val="00234753"/>
    <w:rsid w:val="0030775C"/>
    <w:rsid w:val="00344F95"/>
    <w:rsid w:val="003D0EA1"/>
    <w:rsid w:val="003D40AB"/>
    <w:rsid w:val="00446FFF"/>
    <w:rsid w:val="004977E0"/>
    <w:rsid w:val="004C7572"/>
    <w:rsid w:val="004E2A83"/>
    <w:rsid w:val="004E2C6C"/>
    <w:rsid w:val="00505FE2"/>
    <w:rsid w:val="00525E8C"/>
    <w:rsid w:val="00537E01"/>
    <w:rsid w:val="005942A5"/>
    <w:rsid w:val="005A30F5"/>
    <w:rsid w:val="005B060A"/>
    <w:rsid w:val="0060350B"/>
    <w:rsid w:val="00630116"/>
    <w:rsid w:val="006517D0"/>
    <w:rsid w:val="00654184"/>
    <w:rsid w:val="006731E2"/>
    <w:rsid w:val="006C71B6"/>
    <w:rsid w:val="00726E3B"/>
    <w:rsid w:val="00727C28"/>
    <w:rsid w:val="00733D54"/>
    <w:rsid w:val="00734B23"/>
    <w:rsid w:val="007D25C6"/>
    <w:rsid w:val="007D4EC7"/>
    <w:rsid w:val="007F4CD6"/>
    <w:rsid w:val="0081392C"/>
    <w:rsid w:val="008649B1"/>
    <w:rsid w:val="00881346"/>
    <w:rsid w:val="008E28C5"/>
    <w:rsid w:val="008F45E7"/>
    <w:rsid w:val="009278D3"/>
    <w:rsid w:val="00956284"/>
    <w:rsid w:val="009664ED"/>
    <w:rsid w:val="00977982"/>
    <w:rsid w:val="009E7386"/>
    <w:rsid w:val="00A024E0"/>
    <w:rsid w:val="00A52A20"/>
    <w:rsid w:val="00A67B97"/>
    <w:rsid w:val="00A908F5"/>
    <w:rsid w:val="00AB20B7"/>
    <w:rsid w:val="00AB57EB"/>
    <w:rsid w:val="00AD0077"/>
    <w:rsid w:val="00AD5968"/>
    <w:rsid w:val="00B654B3"/>
    <w:rsid w:val="00B72240"/>
    <w:rsid w:val="00B8480F"/>
    <w:rsid w:val="00BD37D7"/>
    <w:rsid w:val="00C503FB"/>
    <w:rsid w:val="00CC6D63"/>
    <w:rsid w:val="00D03DF6"/>
    <w:rsid w:val="00D43A62"/>
    <w:rsid w:val="00D77BAD"/>
    <w:rsid w:val="00D816DE"/>
    <w:rsid w:val="00DA781F"/>
    <w:rsid w:val="00DC7972"/>
    <w:rsid w:val="00DF17A9"/>
    <w:rsid w:val="00DF50AE"/>
    <w:rsid w:val="00E53CE3"/>
    <w:rsid w:val="00E658E7"/>
    <w:rsid w:val="00EB5915"/>
    <w:rsid w:val="00EE2B1F"/>
    <w:rsid w:val="00EF32E1"/>
    <w:rsid w:val="00F165DB"/>
    <w:rsid w:val="00F21211"/>
    <w:rsid w:val="00F5162E"/>
    <w:rsid w:val="00FD7C08"/>
    <w:rsid w:val="00FD7D1F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05DEBE"/>
  <w15:chartTrackingRefBased/>
  <w15:docId w15:val="{1888A348-386F-4E46-9A31-7A757799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D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D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FB"/>
  </w:style>
  <w:style w:type="paragraph" w:styleId="Footer">
    <w:name w:val="footer"/>
    <w:basedOn w:val="Normal"/>
    <w:link w:val="FooterChar"/>
    <w:uiPriority w:val="99"/>
    <w:unhideWhenUsed/>
    <w:rsid w:val="00C5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FB"/>
  </w:style>
  <w:style w:type="character" w:styleId="CommentReference">
    <w:name w:val="annotation reference"/>
    <w:basedOn w:val="DefaultParagraphFont"/>
    <w:uiPriority w:val="99"/>
    <w:semiHidden/>
    <w:unhideWhenUsed/>
    <w:rsid w:val="00AD0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077"/>
    <w:rPr>
      <w:b/>
      <w:bCs/>
      <w:sz w:val="20"/>
      <w:szCs w:val="20"/>
    </w:rPr>
  </w:style>
  <w:style w:type="paragraph" w:customStyle="1" w:styleId="DefaultText">
    <w:name w:val="Default Text"/>
    <w:basedOn w:val="Normal"/>
    <w:rsid w:val="00537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537E01"/>
    <w:rPr>
      <w:rFonts w:ascii="CG" w:hAnsi="CG"/>
      <w:sz w:val="24"/>
    </w:rPr>
  </w:style>
  <w:style w:type="paragraph" w:styleId="NoSpacing">
    <w:name w:val="No Spacing"/>
    <w:uiPriority w:val="1"/>
    <w:qFormat/>
    <w:rsid w:val="00733D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5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35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ena.Greenlaw@main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ure.maine.gov/statutes/14/title14sec8104-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n.Maddox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ADB8-4BE9-4E36-B3D1-01C9AA67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Maddox, Jen</dc:creator>
  <cp:keywords/>
  <dc:description/>
  <cp:lastModifiedBy>Murphy, Suzanne M</cp:lastModifiedBy>
  <cp:revision>2</cp:revision>
  <dcterms:created xsi:type="dcterms:W3CDTF">2024-05-06T21:14:00Z</dcterms:created>
  <dcterms:modified xsi:type="dcterms:W3CDTF">2024-05-06T21:14:00Z</dcterms:modified>
</cp:coreProperties>
</file>