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63" w:rsidRDefault="00BA20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65.75pt">
            <v:imagedata r:id="rId4" o:title="msotw9_temp0" cropbottom="50825f" cropright="25312f"/>
          </v:shape>
        </w:pict>
      </w:r>
    </w:p>
    <w:p w:rsidR="00727E63" w:rsidRDefault="00727E63"/>
    <w:p w:rsidR="00727E63" w:rsidRDefault="00727E63"/>
    <w:p w:rsidR="00727E63" w:rsidRDefault="00727E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Date: _____________</w:t>
      </w: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Donor Name: ______________________________________________________</w:t>
      </w: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Donation Received:</w:t>
      </w: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Received by:_______________________________________________________</w:t>
      </w: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>
      <w:pPr>
        <w:rPr>
          <w:rFonts w:ascii="Georgia" w:hAnsi="Georgia"/>
          <w:sz w:val="28"/>
          <w:szCs w:val="28"/>
        </w:rPr>
      </w:pPr>
    </w:p>
    <w:p w:rsidR="00727E63" w:rsidRDefault="00727E63" w:rsidP="00727E6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Bridgton Public Library is a 501(c)3 tax exempt organization.</w:t>
      </w:r>
    </w:p>
    <w:p w:rsidR="00727E63" w:rsidRDefault="00744BAC" w:rsidP="00744BAC">
      <w:pPr>
        <w:jc w:val="center"/>
        <w:rPr>
          <w:rFonts w:ascii="Georgia" w:hAnsi="Georgia"/>
          <w:sz w:val="28"/>
          <w:szCs w:val="28"/>
        </w:rPr>
      </w:pPr>
      <w:r w:rsidRPr="00744BAC">
        <w:rPr>
          <w:rFonts w:ascii="Georgia" w:hAnsi="Georgia"/>
          <w:sz w:val="28"/>
          <w:szCs w:val="28"/>
        </w:rPr>
        <w:t xml:space="preserve">No goods or services were provided in </w:t>
      </w:r>
      <w:bookmarkStart w:id="0" w:name="_GoBack"/>
      <w:bookmarkEnd w:id="0"/>
      <w:r w:rsidRPr="00744BAC">
        <w:rPr>
          <w:rFonts w:ascii="Georgia" w:hAnsi="Georgia"/>
          <w:sz w:val="28"/>
          <w:szCs w:val="28"/>
        </w:rPr>
        <w:t>exchange for this donation</w:t>
      </w:r>
      <w:r>
        <w:t>.</w:t>
      </w:r>
    </w:p>
    <w:p w:rsidR="00727E63" w:rsidRDefault="00727E63" w:rsidP="00727E63">
      <w:pPr>
        <w:rPr>
          <w:rFonts w:ascii="Georgia" w:hAnsi="Georgia"/>
          <w:sz w:val="28"/>
          <w:szCs w:val="28"/>
        </w:rPr>
      </w:pPr>
    </w:p>
    <w:p w:rsidR="00727E63" w:rsidRPr="001058E6" w:rsidRDefault="00727E63" w:rsidP="00727E63">
      <w:pPr>
        <w:rPr>
          <w:rFonts w:ascii="Georgia" w:hAnsi="Georgia"/>
          <w:bCs/>
          <w:sz w:val="28"/>
          <w:szCs w:val="28"/>
        </w:rPr>
      </w:pPr>
      <w:r w:rsidRPr="001058E6">
        <w:rPr>
          <w:rFonts w:ascii="Georgia" w:hAnsi="Georgia"/>
          <w:bCs/>
          <w:i/>
          <w:sz w:val="28"/>
          <w:szCs w:val="28"/>
        </w:rPr>
        <w:t>Publication 561 (4/2007), Determining the Value of Donated Property</w:t>
      </w:r>
      <w:r w:rsidRPr="001058E6">
        <w:rPr>
          <w:rFonts w:ascii="Georgia" w:hAnsi="Georgia"/>
          <w:bCs/>
          <w:sz w:val="28"/>
          <w:szCs w:val="28"/>
        </w:rPr>
        <w:t xml:space="preserve">, available at </w:t>
      </w:r>
      <w:hyperlink r:id="rId5" w:history="1">
        <w:r w:rsidRPr="001058E6">
          <w:rPr>
            <w:rStyle w:val="Hyperlink"/>
            <w:rFonts w:ascii="Georgia" w:hAnsi="Georgia"/>
            <w:bCs/>
            <w:sz w:val="28"/>
            <w:szCs w:val="28"/>
          </w:rPr>
          <w:t>www.irs.gov</w:t>
        </w:r>
      </w:hyperlink>
      <w:r w:rsidRPr="001058E6">
        <w:rPr>
          <w:rFonts w:ascii="Georgia" w:hAnsi="Georgia"/>
          <w:bCs/>
          <w:sz w:val="28"/>
          <w:szCs w:val="28"/>
        </w:rPr>
        <w:t xml:space="preserve"> , and </w:t>
      </w:r>
      <w:r w:rsidRPr="001058E6">
        <w:rPr>
          <w:rFonts w:ascii="Georgia" w:hAnsi="Georgia"/>
          <w:bCs/>
          <w:i/>
          <w:sz w:val="28"/>
          <w:szCs w:val="28"/>
        </w:rPr>
        <w:t>Valuation Guide for Donations</w:t>
      </w:r>
      <w:r w:rsidR="001058E6" w:rsidRPr="001058E6">
        <w:rPr>
          <w:rFonts w:ascii="Georgia" w:hAnsi="Georgia"/>
          <w:bCs/>
          <w:sz w:val="28"/>
          <w:szCs w:val="28"/>
        </w:rPr>
        <w:t xml:space="preserve">, available on the Salvation Army website at </w:t>
      </w:r>
      <w:hyperlink r:id="rId6" w:history="1">
        <w:r w:rsidR="001058E6" w:rsidRPr="001058E6">
          <w:rPr>
            <w:rStyle w:val="Hyperlink"/>
            <w:rFonts w:ascii="Georgia" w:hAnsi="Georgia"/>
            <w:bCs/>
            <w:sz w:val="28"/>
            <w:szCs w:val="28"/>
          </w:rPr>
          <w:t>www.salvationarmy</w:t>
        </w:r>
        <w:r w:rsidR="00834105">
          <w:rPr>
            <w:rStyle w:val="Hyperlink"/>
            <w:rFonts w:ascii="Georgia" w:hAnsi="Georgia"/>
            <w:bCs/>
            <w:sz w:val="28"/>
            <w:szCs w:val="28"/>
          </w:rPr>
          <w:t>usa</w:t>
        </w:r>
        <w:r w:rsidR="001058E6" w:rsidRPr="001058E6">
          <w:rPr>
            <w:rStyle w:val="Hyperlink"/>
            <w:rFonts w:ascii="Georgia" w:hAnsi="Georgia"/>
            <w:bCs/>
            <w:sz w:val="28"/>
            <w:szCs w:val="28"/>
          </w:rPr>
          <w:t>.org</w:t>
        </w:r>
      </w:hyperlink>
      <w:r w:rsidR="001058E6" w:rsidRPr="001058E6">
        <w:rPr>
          <w:rFonts w:ascii="Georgia" w:hAnsi="Georgia"/>
          <w:bCs/>
          <w:sz w:val="28"/>
          <w:szCs w:val="28"/>
        </w:rPr>
        <w:t>, may be helpful to you in determining the value of your donation for tax purposes.</w:t>
      </w:r>
    </w:p>
    <w:p w:rsidR="00727E63" w:rsidRPr="00727E63" w:rsidRDefault="00727E63" w:rsidP="00727E63">
      <w:pPr>
        <w:rPr>
          <w:rFonts w:ascii="Georgia" w:hAnsi="Georgia"/>
          <w:bCs/>
          <w:sz w:val="28"/>
          <w:szCs w:val="28"/>
        </w:rPr>
      </w:pPr>
    </w:p>
    <w:p w:rsidR="00727E63" w:rsidRPr="00727E63" w:rsidRDefault="00727E63" w:rsidP="00727E6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sectPr w:rsidR="00727E63" w:rsidRPr="00727E63" w:rsidSect="00BA20C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5F7"/>
    <w:rsid w:val="001058E6"/>
    <w:rsid w:val="003975F7"/>
    <w:rsid w:val="00727E63"/>
    <w:rsid w:val="00744BAC"/>
    <w:rsid w:val="00834105"/>
    <w:rsid w:val="00BA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C5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E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E6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E63"/>
    <w:rPr>
      <w:rFonts w:ascii="Cambria" w:eastAsia="Times New Roman" w:hAnsi="Cambria" w:cs="Times New Roman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3410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vationarmy.org" TargetMode="External"/><Relationship Id="rId5" Type="http://schemas.openxmlformats.org/officeDocument/2006/relationships/hyperlink" Target="http://www.irs.gov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hollyh</dc:creator>
  <cp:lastModifiedBy>Holly</cp:lastModifiedBy>
  <cp:revision>2</cp:revision>
  <cp:lastPrinted>2010-08-18T12:31:00Z</cp:lastPrinted>
  <dcterms:created xsi:type="dcterms:W3CDTF">2012-08-02T02:30:00Z</dcterms:created>
  <dcterms:modified xsi:type="dcterms:W3CDTF">2012-08-02T02:30:00Z</dcterms:modified>
</cp:coreProperties>
</file>