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CC" w:rsidRDefault="001005CC">
      <w:pPr>
        <w:pStyle w:val="Default"/>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000000" w:rsidRDefault="002514D0" w:rsidP="001005CC">
      <w:pPr>
        <w:pStyle w:val="Default"/>
        <w:jc w:val="center"/>
        <w:rPr>
          <w:b/>
          <w:bCs/>
          <w:sz w:val="28"/>
          <w:szCs w:val="28"/>
        </w:rPr>
      </w:pPr>
      <w:r>
        <w:rPr>
          <w:b/>
          <w:bCs/>
          <w:sz w:val="28"/>
          <w:szCs w:val="28"/>
        </w:rPr>
        <w:t>REQUEST FOR PROPOSALS</w:t>
      </w: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sz w:val="28"/>
          <w:szCs w:val="28"/>
        </w:rPr>
      </w:pPr>
    </w:p>
    <w:p w:rsidR="00000000" w:rsidRDefault="002514D0" w:rsidP="001005CC">
      <w:pPr>
        <w:pStyle w:val="Default"/>
        <w:jc w:val="center"/>
        <w:rPr>
          <w:b/>
          <w:bCs/>
          <w:sz w:val="28"/>
          <w:szCs w:val="28"/>
        </w:rPr>
      </w:pPr>
      <w:r>
        <w:rPr>
          <w:b/>
          <w:bCs/>
          <w:sz w:val="28"/>
          <w:szCs w:val="28"/>
        </w:rPr>
        <w:t xml:space="preserve">Design/Build </w:t>
      </w:r>
      <w:r w:rsidR="0004128F">
        <w:rPr>
          <w:b/>
          <w:bCs/>
          <w:sz w:val="28"/>
          <w:szCs w:val="28"/>
        </w:rPr>
        <w:t>_____________________</w:t>
      </w:r>
      <w:r>
        <w:rPr>
          <w:b/>
          <w:bCs/>
          <w:sz w:val="28"/>
          <w:szCs w:val="28"/>
        </w:rPr>
        <w:t xml:space="preserve"> Library  </w:t>
      </w:r>
      <w:r w:rsidR="0004128F">
        <w:rPr>
          <w:b/>
          <w:bCs/>
          <w:sz w:val="28"/>
          <w:szCs w:val="28"/>
        </w:rPr>
        <w:t>_____________</w:t>
      </w:r>
      <w:r>
        <w:rPr>
          <w:b/>
          <w:bCs/>
          <w:sz w:val="28"/>
          <w:szCs w:val="28"/>
        </w:rPr>
        <w:t>, Maine</w:t>
      </w: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b/>
          <w:bCs/>
          <w:sz w:val="28"/>
          <w:szCs w:val="28"/>
        </w:rPr>
      </w:pPr>
    </w:p>
    <w:p w:rsidR="001005CC" w:rsidRDefault="001005CC" w:rsidP="001005CC">
      <w:pPr>
        <w:pStyle w:val="Default"/>
        <w:jc w:val="center"/>
        <w:rPr>
          <w:sz w:val="28"/>
          <w:szCs w:val="28"/>
        </w:rPr>
      </w:pPr>
    </w:p>
    <w:p w:rsidR="00000000" w:rsidRDefault="002514D0" w:rsidP="001005CC">
      <w:pPr>
        <w:pStyle w:val="Default"/>
        <w:jc w:val="center"/>
        <w:rPr>
          <w:rFonts w:ascii="Times New Roman" w:hAnsi="Times New Roman" w:cs="Times New Roman"/>
          <w:color w:val="31498E"/>
          <w:sz w:val="40"/>
          <w:szCs w:val="40"/>
        </w:rPr>
      </w:pPr>
      <w:r>
        <w:rPr>
          <w:rFonts w:ascii="Times New Roman" w:hAnsi="Times New Roman" w:cs="Times New Roman"/>
          <w:b/>
          <w:bCs/>
          <w:color w:val="31498E"/>
          <w:sz w:val="40"/>
          <w:szCs w:val="40"/>
        </w:rPr>
        <w:t xml:space="preserve">TOWN OF </w:t>
      </w:r>
      <w:r w:rsidR="0004128F">
        <w:rPr>
          <w:rFonts w:ascii="Times New Roman" w:hAnsi="Times New Roman" w:cs="Times New Roman"/>
          <w:b/>
          <w:bCs/>
          <w:color w:val="31498E"/>
          <w:sz w:val="40"/>
          <w:szCs w:val="40"/>
        </w:rPr>
        <w:t>________________</w:t>
      </w:r>
    </w:p>
    <w:p w:rsidR="00000000" w:rsidRDefault="0004128F" w:rsidP="001005CC">
      <w:pPr>
        <w:pStyle w:val="Default"/>
        <w:jc w:val="center"/>
        <w:rPr>
          <w:rFonts w:ascii="Times New Roman" w:hAnsi="Times New Roman" w:cs="Times New Roman"/>
          <w:color w:val="31498E"/>
          <w:sz w:val="23"/>
          <w:szCs w:val="23"/>
        </w:rPr>
      </w:pPr>
      <w:r>
        <w:rPr>
          <w:rFonts w:ascii="Times New Roman" w:hAnsi="Times New Roman" w:cs="Times New Roman"/>
          <w:color w:val="31498E"/>
          <w:sz w:val="23"/>
          <w:szCs w:val="23"/>
        </w:rPr>
        <w:t>[contact information]</w:t>
      </w:r>
    </w:p>
    <w:p w:rsidR="00000000" w:rsidRDefault="002514D0"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1005CC" w:rsidRDefault="001005CC" w:rsidP="001005CC">
      <w:pPr>
        <w:pStyle w:val="Default"/>
        <w:jc w:val="center"/>
        <w:rPr>
          <w:rFonts w:ascii="Calibri" w:hAnsi="Calibri" w:cs="Calibri"/>
          <w:sz w:val="22"/>
          <w:szCs w:val="22"/>
        </w:rPr>
      </w:pPr>
    </w:p>
    <w:p w:rsidR="00000000" w:rsidRDefault="002514D0" w:rsidP="001005CC">
      <w:pPr>
        <w:pStyle w:val="Default"/>
        <w:jc w:val="center"/>
        <w:rPr>
          <w:sz w:val="28"/>
          <w:szCs w:val="28"/>
        </w:rPr>
      </w:pPr>
      <w:r>
        <w:rPr>
          <w:b/>
          <w:bCs/>
          <w:sz w:val="28"/>
          <w:szCs w:val="28"/>
        </w:rPr>
        <w:t>January 9, 2012</w:t>
      </w:r>
    </w:p>
    <w:p w:rsidR="00000000" w:rsidRDefault="002514D0" w:rsidP="001005CC">
      <w:pPr>
        <w:pStyle w:val="Default"/>
        <w:jc w:val="center"/>
        <w:rPr>
          <w:rFonts w:ascii="Calibri" w:hAnsi="Calibri" w:cs="Calibri"/>
          <w:sz w:val="22"/>
          <w:szCs w:val="22"/>
        </w:rPr>
      </w:pPr>
    </w:p>
    <w:p w:rsidR="00000000" w:rsidRDefault="002514D0" w:rsidP="001005CC">
      <w:pPr>
        <w:pStyle w:val="Default"/>
        <w:jc w:val="center"/>
        <w:rPr>
          <w:sz w:val="22"/>
          <w:szCs w:val="22"/>
        </w:rPr>
      </w:pPr>
      <w:r>
        <w:rPr>
          <w:rFonts w:ascii="Calibri" w:hAnsi="Calibri" w:cs="Calibri"/>
          <w:sz w:val="22"/>
          <w:szCs w:val="22"/>
        </w:rPr>
        <w:t xml:space="preserve">The Town of </w:t>
      </w:r>
      <w:r w:rsidR="0004128F">
        <w:rPr>
          <w:rFonts w:ascii="Calibri" w:hAnsi="Calibri" w:cs="Calibri"/>
          <w:sz w:val="22"/>
          <w:szCs w:val="22"/>
        </w:rPr>
        <w:t>_________</w:t>
      </w:r>
      <w:r>
        <w:rPr>
          <w:rFonts w:ascii="Calibri" w:hAnsi="Calibri" w:cs="Calibri"/>
          <w:sz w:val="22"/>
          <w:szCs w:val="22"/>
        </w:rPr>
        <w:t>, Maine seeks proposals from licensed firms with relevant design/build experience for the design and construction of the new municipal library, excluding earthwork, as directed by the Town.</w:t>
      </w:r>
    </w:p>
    <w:p w:rsidR="00000000" w:rsidRDefault="002514D0">
      <w:pPr>
        <w:pStyle w:val="Default"/>
        <w:pageBreakBefore/>
        <w:rPr>
          <w:rFonts w:ascii="Calibri" w:hAnsi="Calibri" w:cs="Calibri"/>
          <w:sz w:val="22"/>
          <w:szCs w:val="22"/>
        </w:rPr>
      </w:pPr>
    </w:p>
    <w:p w:rsidR="00000000" w:rsidRDefault="002514D0">
      <w:pPr>
        <w:pStyle w:val="Default"/>
        <w:rPr>
          <w:rFonts w:ascii="Calibri" w:hAnsi="Calibri" w:cs="Calibri"/>
          <w:sz w:val="22"/>
          <w:szCs w:val="22"/>
        </w:rPr>
      </w:pPr>
      <w:r>
        <w:rPr>
          <w:rFonts w:ascii="Calibri" w:hAnsi="Calibri" w:cs="Calibri"/>
          <w:b/>
          <w:bCs/>
          <w:sz w:val="22"/>
          <w:szCs w:val="22"/>
        </w:rPr>
        <w:t xml:space="preserve">Proposals must be submitted no later than 4:00 p.m. on </w:t>
      </w:r>
      <w:r w:rsidR="001005CC">
        <w:rPr>
          <w:rFonts w:ascii="Calibri" w:hAnsi="Calibri" w:cs="Calibri"/>
          <w:b/>
          <w:bCs/>
          <w:sz w:val="22"/>
          <w:szCs w:val="22"/>
        </w:rPr>
        <w:t>___________________</w:t>
      </w:r>
      <w:r>
        <w:rPr>
          <w:rFonts w:ascii="Calibri" w:hAnsi="Calibri" w:cs="Calibri"/>
          <w:b/>
          <w:bCs/>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 xml:space="preserve">Please see specific proposal submittal requirements as outlined below.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sz w:val="22"/>
          <w:szCs w:val="22"/>
        </w:rPr>
        <w:t xml:space="preserve">Please submit proposals to: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1005CC">
      <w:pPr>
        <w:pStyle w:val="Default"/>
        <w:rPr>
          <w:rFonts w:ascii="Calibri" w:hAnsi="Calibri" w:cs="Calibri"/>
          <w:color w:val="5F5F5F"/>
          <w:sz w:val="22"/>
          <w:szCs w:val="22"/>
        </w:rPr>
      </w:pPr>
      <w:r>
        <w:rPr>
          <w:rFonts w:ascii="Calibri" w:hAnsi="Calibri" w:cs="Calibri"/>
          <w:sz w:val="22"/>
          <w:szCs w:val="22"/>
        </w:rPr>
        <w:t>[contact information]</w:t>
      </w:r>
    </w:p>
    <w:p w:rsidR="00000000" w:rsidRDefault="002514D0">
      <w:pPr>
        <w:pStyle w:val="Default"/>
        <w:rPr>
          <w:rFonts w:ascii="Calibri" w:hAnsi="Calibri" w:cs="Calibri"/>
          <w:color w:val="5F5F5F"/>
          <w:sz w:val="22"/>
          <w:szCs w:val="22"/>
        </w:rPr>
      </w:pPr>
      <w:r>
        <w:rPr>
          <w:rFonts w:ascii="Calibri" w:hAnsi="Calibri" w:cs="Calibri"/>
          <w:color w:val="5F5F5F"/>
          <w:sz w:val="22"/>
          <w:szCs w:val="22"/>
        </w:rPr>
        <w:t xml:space="preserve">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 xml:space="preserve">Mark envelopes plainly and label them:  Design/Build – </w:t>
      </w:r>
      <w:r w:rsidR="001005CC">
        <w:rPr>
          <w:rFonts w:ascii="Calibri" w:hAnsi="Calibri" w:cs="Calibri"/>
          <w:b/>
          <w:bCs/>
          <w:sz w:val="22"/>
          <w:szCs w:val="22"/>
        </w:rPr>
        <w:t>____________</w:t>
      </w:r>
      <w:r>
        <w:rPr>
          <w:rFonts w:ascii="Calibri" w:hAnsi="Calibri" w:cs="Calibri"/>
          <w:b/>
          <w:bCs/>
          <w:sz w:val="22"/>
          <w:szCs w:val="22"/>
        </w:rPr>
        <w:t xml:space="preserve"> Public Library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3"/>
          <w:szCs w:val="23"/>
        </w:rPr>
      </w:pPr>
      <w:r>
        <w:rPr>
          <w:rFonts w:ascii="Calibri" w:hAnsi="Calibri" w:cs="Calibri"/>
          <w:b/>
          <w:bCs/>
          <w:sz w:val="23"/>
          <w:szCs w:val="23"/>
        </w:rPr>
        <w:t xml:space="preserve">Thank you for your interest! </w:t>
      </w:r>
    </w:p>
    <w:p w:rsidR="00000000" w:rsidRDefault="002514D0">
      <w:pPr>
        <w:pStyle w:val="Default"/>
        <w:rPr>
          <w:rFonts w:ascii="Calibri" w:hAnsi="Calibri" w:cs="Calibri"/>
          <w:sz w:val="23"/>
          <w:szCs w:val="23"/>
        </w:rPr>
      </w:pPr>
      <w:r>
        <w:rPr>
          <w:rFonts w:ascii="Calibri" w:hAnsi="Calibri" w:cs="Calibri"/>
          <w:b/>
          <w:bCs/>
          <w:sz w:val="23"/>
          <w:szCs w:val="23"/>
        </w:rPr>
        <w:t xml:space="preserve">  </w:t>
      </w:r>
    </w:p>
    <w:p w:rsidR="00000000" w:rsidRDefault="002514D0">
      <w:pPr>
        <w:pStyle w:val="Default"/>
        <w:pageBreakBefore/>
        <w:rPr>
          <w:color w:val="A4A4A4"/>
          <w:sz w:val="28"/>
          <w:szCs w:val="28"/>
        </w:rPr>
      </w:pPr>
      <w:r>
        <w:rPr>
          <w:b/>
          <w:bCs/>
          <w:color w:val="A4A4A4"/>
          <w:sz w:val="28"/>
          <w:szCs w:val="28"/>
        </w:rPr>
        <w:lastRenderedPageBreak/>
        <w:t xml:space="preserve">Table of Contents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1.</w:t>
      </w:r>
      <w:r>
        <w:rPr>
          <w:rFonts w:ascii="Arial" w:hAnsi="Arial" w:cs="Arial"/>
          <w:b/>
          <w:bCs/>
          <w:sz w:val="22"/>
          <w:szCs w:val="22"/>
        </w:rPr>
        <w:t xml:space="preserve"> </w:t>
      </w:r>
      <w:r>
        <w:rPr>
          <w:rFonts w:ascii="Calibri" w:hAnsi="Calibri" w:cs="Calibri"/>
          <w:b/>
          <w:bCs/>
          <w:sz w:val="22"/>
          <w:szCs w:val="22"/>
        </w:rPr>
        <w:t>Project Summary Sheet</w:t>
      </w:r>
      <w:r>
        <w:rPr>
          <w:rFonts w:ascii="Calibri" w:hAnsi="Calibri" w:cs="Calibri"/>
          <w:sz w:val="22"/>
          <w:szCs w:val="22"/>
        </w:rPr>
        <w:t xml:space="preserve"> ................................................................................................................... </w:t>
      </w:r>
      <w:r>
        <w:rPr>
          <w:rFonts w:ascii="Calibri" w:hAnsi="Calibri" w:cs="Calibri"/>
          <w:b/>
          <w:bCs/>
          <w:sz w:val="22"/>
          <w:szCs w:val="22"/>
        </w:rPr>
        <w:t xml:space="preserve">3 </w:t>
      </w:r>
    </w:p>
    <w:p w:rsidR="00000000" w:rsidRDefault="002514D0">
      <w:pPr>
        <w:pStyle w:val="Default"/>
        <w:rPr>
          <w:rFonts w:ascii="Calibri" w:hAnsi="Calibri" w:cs="Calibri"/>
          <w:sz w:val="22"/>
          <w:szCs w:val="22"/>
        </w:rPr>
      </w:pP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2.</w:t>
      </w:r>
      <w:r>
        <w:rPr>
          <w:rFonts w:ascii="Arial" w:hAnsi="Arial" w:cs="Arial"/>
          <w:b/>
          <w:bCs/>
          <w:sz w:val="22"/>
          <w:szCs w:val="22"/>
        </w:rPr>
        <w:t xml:space="preserve"> </w:t>
      </w:r>
      <w:r>
        <w:rPr>
          <w:rFonts w:ascii="Calibri" w:hAnsi="Calibri" w:cs="Calibri"/>
          <w:b/>
          <w:bCs/>
          <w:sz w:val="22"/>
          <w:szCs w:val="22"/>
        </w:rPr>
        <w:t>Introduction</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b/>
          <w:bCs/>
          <w:sz w:val="22"/>
          <w:szCs w:val="22"/>
        </w:rPr>
        <w:t>4</w:t>
      </w:r>
      <w:r>
        <w:rPr>
          <w:rFonts w:ascii="Calibri" w:hAnsi="Calibri" w:cs="Calibri"/>
          <w:sz w:val="22"/>
          <w:szCs w:val="22"/>
        </w:rPr>
        <w:t xml:space="preserve"> </w:t>
      </w:r>
    </w:p>
    <w:p w:rsidR="00000000" w:rsidRDefault="002514D0">
      <w:pPr>
        <w:pStyle w:val="Default"/>
        <w:rPr>
          <w:rFonts w:ascii="Calibri" w:hAnsi="Calibri" w:cs="Calibri"/>
          <w:sz w:val="22"/>
          <w:szCs w:val="22"/>
        </w:rPr>
      </w:pPr>
    </w:p>
    <w:p w:rsidR="00000000" w:rsidRDefault="002514D0">
      <w:pPr>
        <w:pStyle w:val="Default"/>
        <w:rPr>
          <w:rFonts w:ascii="Calibri" w:hAnsi="Calibri" w:cs="Calibri"/>
          <w:sz w:val="22"/>
          <w:szCs w:val="22"/>
        </w:rPr>
      </w:pPr>
      <w:r>
        <w:rPr>
          <w:rFonts w:ascii="Calibri" w:hAnsi="Calibri" w:cs="Calibri"/>
          <w:sz w:val="22"/>
          <w:szCs w:val="22"/>
        </w:rPr>
        <w:t xml:space="preserve">2.1  Purpose ..................................................................................................................................... 4 </w:t>
      </w:r>
    </w:p>
    <w:p w:rsidR="00000000" w:rsidRDefault="002514D0">
      <w:pPr>
        <w:pStyle w:val="Default"/>
        <w:rPr>
          <w:rFonts w:ascii="Calibri" w:hAnsi="Calibri" w:cs="Calibri"/>
          <w:sz w:val="22"/>
          <w:szCs w:val="22"/>
        </w:rPr>
      </w:pPr>
      <w:r>
        <w:rPr>
          <w:rFonts w:ascii="Calibri" w:hAnsi="Calibri" w:cs="Calibri"/>
          <w:sz w:val="22"/>
          <w:szCs w:val="22"/>
        </w:rPr>
        <w:t>2.2  Project Background .............................................................</w:t>
      </w:r>
      <w:r>
        <w:rPr>
          <w:rFonts w:ascii="Calibri" w:hAnsi="Calibri" w:cs="Calibri"/>
          <w:sz w:val="22"/>
          <w:szCs w:val="22"/>
        </w:rPr>
        <w:t xml:space="preserve">...................................................... 4 </w:t>
      </w:r>
    </w:p>
    <w:p w:rsidR="001005CC" w:rsidRDefault="002514D0">
      <w:pPr>
        <w:pStyle w:val="Default"/>
        <w:rPr>
          <w:rFonts w:ascii="Calibri" w:hAnsi="Calibri" w:cs="Calibri"/>
          <w:sz w:val="22"/>
          <w:szCs w:val="22"/>
        </w:rPr>
      </w:pPr>
      <w:r>
        <w:rPr>
          <w:rFonts w:ascii="Calibri" w:hAnsi="Calibri" w:cs="Calibri"/>
          <w:sz w:val="22"/>
          <w:szCs w:val="22"/>
        </w:rPr>
        <w:t>2.3  Project Overview ....................................................................................................................... 4</w:t>
      </w:r>
    </w:p>
    <w:p w:rsidR="00000000" w:rsidRDefault="002514D0">
      <w:pPr>
        <w:pStyle w:val="Default"/>
        <w:rPr>
          <w:rFonts w:ascii="Calibri" w:hAnsi="Calibri" w:cs="Calibri"/>
          <w:sz w:val="22"/>
          <w:szCs w:val="22"/>
        </w:rPr>
      </w:pPr>
      <w:bookmarkStart w:id="0" w:name="_GoBack"/>
      <w:bookmarkEnd w:id="0"/>
      <w:r>
        <w:rPr>
          <w:rFonts w:ascii="Calibri" w:hAnsi="Calibri" w:cs="Calibri"/>
          <w:sz w:val="22"/>
          <w:szCs w:val="22"/>
        </w:rPr>
        <w:t>2.4  Project Budget ..................................</w:t>
      </w:r>
      <w:r>
        <w:rPr>
          <w:rFonts w:ascii="Calibri" w:hAnsi="Calibri" w:cs="Calibri"/>
          <w:sz w:val="22"/>
          <w:szCs w:val="22"/>
        </w:rPr>
        <w:t xml:space="preserve">......................................................................................... 5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3. Scope of Work</w:t>
      </w:r>
      <w:r>
        <w:rPr>
          <w:rFonts w:ascii="Calibri" w:hAnsi="Calibri" w:cs="Calibri"/>
          <w:sz w:val="22"/>
          <w:szCs w:val="22"/>
        </w:rPr>
        <w:t xml:space="preserve"> ................................................................................................................................. </w:t>
      </w:r>
      <w:r>
        <w:rPr>
          <w:rFonts w:ascii="Calibri" w:hAnsi="Calibri" w:cs="Calibri"/>
          <w:b/>
          <w:bCs/>
          <w:sz w:val="22"/>
          <w:szCs w:val="22"/>
        </w:rPr>
        <w:t xml:space="preserve">5 </w:t>
      </w:r>
    </w:p>
    <w:p w:rsidR="00000000" w:rsidRDefault="002514D0">
      <w:pPr>
        <w:pStyle w:val="Default"/>
        <w:rPr>
          <w:rFonts w:ascii="Calibri" w:hAnsi="Calibri" w:cs="Calibri"/>
          <w:sz w:val="22"/>
          <w:szCs w:val="22"/>
        </w:rPr>
      </w:pPr>
      <w:r>
        <w:rPr>
          <w:rFonts w:ascii="Calibri" w:hAnsi="Calibri" w:cs="Calibri"/>
          <w:sz w:val="22"/>
          <w:szCs w:val="22"/>
        </w:rPr>
        <w:t xml:space="preserve">3.1  Scope </w:t>
      </w:r>
      <w:r>
        <w:rPr>
          <w:rFonts w:ascii="Calibri" w:hAnsi="Calibri" w:cs="Calibri"/>
          <w:sz w:val="22"/>
          <w:szCs w:val="22"/>
        </w:rPr>
        <w:t xml:space="preserve">of Services ....................................................................................................................... 5 </w:t>
      </w:r>
    </w:p>
    <w:p w:rsidR="00000000" w:rsidRDefault="002514D0">
      <w:pPr>
        <w:pStyle w:val="Default"/>
        <w:rPr>
          <w:rFonts w:ascii="Calibri" w:hAnsi="Calibri" w:cs="Calibri"/>
          <w:sz w:val="22"/>
          <w:szCs w:val="22"/>
        </w:rPr>
      </w:pPr>
      <w:r>
        <w:rPr>
          <w:rFonts w:ascii="Calibri" w:hAnsi="Calibri" w:cs="Calibri"/>
          <w:sz w:val="22"/>
          <w:szCs w:val="22"/>
        </w:rPr>
        <w:t>3.2 Project Characteristics &amp; Design Considerations .....................................................................</w:t>
      </w:r>
      <w:r>
        <w:rPr>
          <w:rFonts w:ascii="Calibri" w:hAnsi="Calibri" w:cs="Calibri"/>
          <w:sz w:val="22"/>
          <w:szCs w:val="22"/>
        </w:rPr>
        <w:t xml:space="preserve">.. 6 </w:t>
      </w:r>
    </w:p>
    <w:p w:rsidR="00000000" w:rsidRDefault="002514D0">
      <w:pPr>
        <w:pStyle w:val="Default"/>
        <w:rPr>
          <w:rFonts w:ascii="Calibri" w:hAnsi="Calibri" w:cs="Calibri"/>
          <w:sz w:val="22"/>
          <w:szCs w:val="22"/>
        </w:rPr>
      </w:pPr>
      <w:r>
        <w:rPr>
          <w:rFonts w:ascii="Calibri" w:hAnsi="Calibri" w:cs="Calibri"/>
          <w:sz w:val="22"/>
          <w:szCs w:val="22"/>
        </w:rPr>
        <w:t xml:space="preserve">3.3  Project Overview ....................................................................................................................... 4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4. Selection Process &amp; Schedule</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b/>
          <w:bCs/>
          <w:sz w:val="22"/>
          <w:szCs w:val="22"/>
        </w:rPr>
        <w:t xml:space="preserve">10 </w:t>
      </w:r>
    </w:p>
    <w:p w:rsidR="00000000" w:rsidRDefault="002514D0">
      <w:pPr>
        <w:pStyle w:val="Default"/>
        <w:rPr>
          <w:rFonts w:ascii="Calibri" w:hAnsi="Calibri" w:cs="Calibri"/>
          <w:sz w:val="22"/>
          <w:szCs w:val="22"/>
        </w:rPr>
      </w:pPr>
      <w:r>
        <w:rPr>
          <w:rFonts w:ascii="Calibri" w:hAnsi="Calibri" w:cs="Calibri"/>
          <w:sz w:val="22"/>
          <w:szCs w:val="22"/>
        </w:rPr>
        <w:t xml:space="preserve">4.1  Anticipated Project Schedule .................................................................................................. 10 </w:t>
      </w:r>
    </w:p>
    <w:p w:rsidR="00000000" w:rsidRDefault="002514D0">
      <w:pPr>
        <w:pStyle w:val="Default"/>
        <w:rPr>
          <w:rFonts w:ascii="Calibri" w:hAnsi="Calibri" w:cs="Calibri"/>
          <w:sz w:val="22"/>
          <w:szCs w:val="22"/>
        </w:rPr>
      </w:pPr>
      <w:r>
        <w:rPr>
          <w:rFonts w:ascii="Calibri" w:hAnsi="Calibri" w:cs="Calibri"/>
          <w:sz w:val="22"/>
          <w:szCs w:val="22"/>
        </w:rPr>
        <w:t xml:space="preserve">4.2  Proposal Submission Instructions ........................................................................................... 11 </w:t>
      </w:r>
    </w:p>
    <w:p w:rsidR="001005CC" w:rsidRDefault="002514D0">
      <w:pPr>
        <w:pStyle w:val="Default"/>
        <w:rPr>
          <w:rFonts w:ascii="Calibri" w:hAnsi="Calibri" w:cs="Calibri"/>
          <w:sz w:val="22"/>
          <w:szCs w:val="22"/>
        </w:rPr>
      </w:pPr>
      <w:r>
        <w:rPr>
          <w:rFonts w:ascii="Calibri" w:hAnsi="Calibri" w:cs="Calibri"/>
          <w:sz w:val="22"/>
          <w:szCs w:val="22"/>
        </w:rPr>
        <w:t>4.3  Evaluation Criteria .................................................................................................</w:t>
      </w:r>
      <w:r>
        <w:rPr>
          <w:rFonts w:ascii="Calibri" w:hAnsi="Calibri" w:cs="Calibri"/>
          <w:sz w:val="22"/>
          <w:szCs w:val="22"/>
        </w:rPr>
        <w:t>.................. 11</w:t>
      </w:r>
    </w:p>
    <w:p w:rsidR="00000000" w:rsidRDefault="002514D0">
      <w:pPr>
        <w:pStyle w:val="Default"/>
        <w:rPr>
          <w:rFonts w:ascii="Calibri" w:hAnsi="Calibri" w:cs="Calibri"/>
          <w:sz w:val="22"/>
          <w:szCs w:val="22"/>
        </w:rPr>
      </w:pPr>
      <w:r>
        <w:rPr>
          <w:rFonts w:ascii="Calibri" w:hAnsi="Calibri" w:cs="Calibri"/>
          <w:sz w:val="22"/>
          <w:szCs w:val="22"/>
        </w:rPr>
        <w:t xml:space="preserve">4.4  Proposal Content .................................................................................................................... 12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APPENDIX A</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b/>
          <w:bCs/>
          <w:sz w:val="22"/>
          <w:szCs w:val="22"/>
        </w:rPr>
        <w:t xml:space="preserve">13 </w:t>
      </w:r>
    </w:p>
    <w:p w:rsidR="00000000" w:rsidRDefault="002514D0">
      <w:pPr>
        <w:pStyle w:val="Default"/>
        <w:rPr>
          <w:rFonts w:ascii="Calibri" w:hAnsi="Calibri" w:cs="Calibri"/>
          <w:sz w:val="22"/>
          <w:szCs w:val="22"/>
        </w:rPr>
      </w:pPr>
      <w:r>
        <w:rPr>
          <w:rFonts w:ascii="Calibri" w:hAnsi="Calibri" w:cs="Calibri"/>
          <w:b/>
          <w:bCs/>
          <w:sz w:val="22"/>
          <w:szCs w:val="22"/>
        </w:rPr>
        <w:t>APPENDIX B</w:t>
      </w:r>
      <w:r>
        <w:rPr>
          <w:rFonts w:ascii="Calibri" w:hAnsi="Calibri" w:cs="Calibri"/>
          <w:sz w:val="22"/>
          <w:szCs w:val="22"/>
        </w:rPr>
        <w:t xml:space="preserve"> ........................................................................................................................................ </w:t>
      </w:r>
      <w:r>
        <w:rPr>
          <w:rFonts w:ascii="Calibri" w:hAnsi="Calibri" w:cs="Calibri"/>
          <w:b/>
          <w:bCs/>
          <w:sz w:val="22"/>
          <w:szCs w:val="22"/>
        </w:rPr>
        <w:t xml:space="preserve">14 </w:t>
      </w:r>
    </w:p>
    <w:p w:rsidR="00000000" w:rsidRDefault="002514D0">
      <w:pPr>
        <w:pStyle w:val="Default"/>
        <w:rPr>
          <w:rFonts w:ascii="Calibri" w:hAnsi="Calibri" w:cs="Calibri"/>
          <w:sz w:val="22"/>
          <w:szCs w:val="22"/>
        </w:rPr>
      </w:pPr>
      <w:r>
        <w:rPr>
          <w:rFonts w:ascii="Calibri" w:hAnsi="Calibri" w:cs="Calibri"/>
          <w:b/>
          <w:bCs/>
          <w:sz w:val="22"/>
          <w:szCs w:val="22"/>
        </w:rPr>
        <w:t>APPENDIX C</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b/>
          <w:bCs/>
          <w:sz w:val="22"/>
          <w:szCs w:val="22"/>
        </w:rPr>
        <w:t xml:space="preserve">15 </w:t>
      </w:r>
    </w:p>
    <w:p w:rsidR="00000000" w:rsidRDefault="002514D0">
      <w:pPr>
        <w:pStyle w:val="Default"/>
        <w:rPr>
          <w:rFonts w:ascii="Calibri" w:hAnsi="Calibri" w:cs="Calibri"/>
          <w:sz w:val="22"/>
          <w:szCs w:val="22"/>
        </w:rPr>
      </w:pPr>
      <w:r>
        <w:rPr>
          <w:rFonts w:ascii="Calibri" w:hAnsi="Calibri" w:cs="Calibri"/>
          <w:b/>
          <w:bCs/>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 xml:space="preserve"> </w:t>
      </w:r>
    </w:p>
    <w:p w:rsidR="00000000" w:rsidRDefault="002514D0">
      <w:pPr>
        <w:pStyle w:val="Default"/>
        <w:rPr>
          <w:rFonts w:ascii="Calibri" w:hAnsi="Calibri" w:cs="Calibri"/>
          <w:sz w:val="22"/>
          <w:szCs w:val="22"/>
        </w:rPr>
      </w:pPr>
      <w:r>
        <w:rPr>
          <w:rFonts w:ascii="Calibri" w:hAnsi="Calibri" w:cs="Calibri"/>
          <w:b/>
          <w:bCs/>
          <w:sz w:val="22"/>
          <w:szCs w:val="22"/>
        </w:rPr>
        <w:t xml:space="preserve"> </w:t>
      </w: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pPr>
        <w:pStyle w:val="Default"/>
        <w:rPr>
          <w:color w:val="A4A4A4"/>
          <w:sz w:val="23"/>
          <w:szCs w:val="23"/>
        </w:rPr>
      </w:pPr>
      <w:r>
        <w:rPr>
          <w:color w:val="A4A4A4"/>
          <w:sz w:val="23"/>
          <w:szCs w:val="23"/>
        </w:rPr>
        <w:t xml:space="preserve"> </w:t>
      </w:r>
    </w:p>
    <w:p w:rsidR="00000000" w:rsidRDefault="002514D0">
      <w:pPr>
        <w:pStyle w:val="Default"/>
        <w:rPr>
          <w:rFonts w:ascii="Calibri" w:hAnsi="Calibri" w:cs="Calibri"/>
          <w:sz w:val="23"/>
          <w:szCs w:val="23"/>
        </w:rPr>
      </w:pPr>
      <w:r>
        <w:rPr>
          <w:rFonts w:ascii="Calibri" w:hAnsi="Calibri" w:cs="Calibri"/>
          <w:b/>
          <w:bCs/>
          <w:sz w:val="23"/>
          <w:szCs w:val="23"/>
        </w:rPr>
        <w:t xml:space="preserve">  </w:t>
      </w:r>
    </w:p>
    <w:p w:rsidR="00000000" w:rsidRDefault="002514D0">
      <w:pPr>
        <w:pStyle w:val="Default"/>
        <w:pageBreakBefore/>
        <w:rPr>
          <w:rFonts w:ascii="Calibri" w:hAnsi="Calibri" w:cs="Calibri"/>
          <w:sz w:val="23"/>
          <w:szCs w:val="23"/>
        </w:rPr>
      </w:pPr>
    </w:p>
    <w:p w:rsidR="00000000" w:rsidRDefault="002514D0">
      <w:pPr>
        <w:pStyle w:val="Default"/>
        <w:rPr>
          <w:sz w:val="22"/>
          <w:szCs w:val="22"/>
        </w:rPr>
      </w:pPr>
      <w:r>
        <w:rPr>
          <w:b/>
          <w:bCs/>
          <w:sz w:val="22"/>
          <w:szCs w:val="22"/>
        </w:rPr>
        <w:t>1.</w:t>
      </w:r>
      <w:r>
        <w:rPr>
          <w:rFonts w:ascii="Arial" w:hAnsi="Arial" w:cs="Arial"/>
          <w:b/>
          <w:bCs/>
          <w:sz w:val="22"/>
          <w:szCs w:val="22"/>
        </w:rPr>
        <w:t xml:space="preserve"> </w:t>
      </w:r>
      <w:r>
        <w:rPr>
          <w:b/>
          <w:bCs/>
          <w:sz w:val="22"/>
          <w:szCs w:val="22"/>
        </w:rPr>
        <w:t xml:space="preserve">Project Summary Sheet </w:t>
      </w:r>
    </w:p>
    <w:p w:rsidR="00000000" w:rsidRDefault="002514D0">
      <w:pPr>
        <w:pStyle w:val="Default"/>
        <w:rPr>
          <w:sz w:val="22"/>
          <w:szCs w:val="22"/>
        </w:rPr>
      </w:pPr>
    </w:p>
    <w:p w:rsidR="00000000" w:rsidRPr="002514D0" w:rsidRDefault="002514D0">
      <w:pPr>
        <w:pStyle w:val="Default"/>
        <w:rPr>
          <w:rFonts w:cs="Times New Roman"/>
          <w:color w:val="auto"/>
        </w:rPr>
      </w:pPr>
      <w:r>
        <w:rPr>
          <w:noProof/>
        </w:rPr>
        <w:pict>
          <v:shapetype id="_x0000_t202" coordsize="21600,21600" o:spt="202" path="m,l,21600r21600,l21600,xe">
            <v:stroke joinstyle="miter"/>
            <v:path gradientshapeok="t" o:connecttype="rect"/>
          </v:shapetype>
          <v:shape id="_x0000_s1026" type="#_x0000_t202" style="position:absolute;margin-left:56.1pt;margin-top:81.6pt;width:519.85pt;height:359.85pt;z-index:1;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99"/>
                    <w:gridCol w:w="800"/>
                    <w:gridCol w:w="1599"/>
                    <w:gridCol w:w="1600"/>
                    <w:gridCol w:w="799"/>
                    <w:gridCol w:w="2400"/>
                  </w:tblGrid>
                  <w:tr w:rsidR="00000000" w:rsidRPr="002514D0">
                    <w:tblPrEx>
                      <w:tblCellMar>
                        <w:top w:w="0" w:type="dxa"/>
                        <w:bottom w:w="0" w:type="dxa"/>
                      </w:tblCellMar>
                    </w:tblPrEx>
                    <w:trPr>
                      <w:trHeight w:val="815"/>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Purpose of Project </w:t>
                        </w:r>
                      </w:p>
                    </w:tc>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sz w:val="22"/>
                            <w:szCs w:val="22"/>
                          </w:rPr>
                          <w:t>The goal of this project is to construct a new library. The purpose of the RFP pr</w:t>
                        </w:r>
                        <w:r w:rsidRPr="002514D0">
                          <w:rPr>
                            <w:rFonts w:ascii="Calibri" w:hAnsi="Calibri" w:cs="Calibri"/>
                            <w:sz w:val="22"/>
                            <w:szCs w:val="22"/>
                          </w:rPr>
                          <w:t>ocess is to identify the most qualified respondents offering a cost-effective design/build solution to our project. The firm ultimately selected by the Town will provide full design/build services for the design and construction of the new Library, as dire</w:t>
                        </w:r>
                        <w:r w:rsidRPr="002514D0">
                          <w:rPr>
                            <w:rFonts w:ascii="Calibri" w:hAnsi="Calibri" w:cs="Calibri"/>
                            <w:sz w:val="22"/>
                            <w:szCs w:val="22"/>
                          </w:rPr>
                          <w:t xml:space="preserve">cted by the Town.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412"/>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Property Location </w:t>
                        </w:r>
                      </w:p>
                    </w:tc>
                    <w:tc>
                      <w:tcPr>
                        <w:tcW w:w="4798" w:type="dxa"/>
                        <w:gridSpan w:val="3"/>
                      </w:tcPr>
                      <w:p w:rsidR="00000000" w:rsidRPr="002514D0" w:rsidRDefault="0004128F">
                        <w:pPr>
                          <w:pStyle w:val="Default"/>
                          <w:rPr>
                            <w:rFonts w:ascii="Calibri" w:hAnsi="Calibri" w:cs="Calibri"/>
                            <w:sz w:val="22"/>
                            <w:szCs w:val="22"/>
                          </w:rPr>
                        </w:pPr>
                        <w:r w:rsidRPr="002514D0">
                          <w:rPr>
                            <w:rFonts w:ascii="Calibri" w:hAnsi="Calibri" w:cs="Calibri"/>
                            <w:sz w:val="22"/>
                            <w:szCs w:val="22"/>
                          </w:rPr>
                          <w:t>[address]</w:t>
                        </w:r>
                      </w:p>
                    </w:tc>
                  </w:tr>
                  <w:tr w:rsidR="00000000" w:rsidRPr="002514D0">
                    <w:tblPrEx>
                      <w:tblCellMar>
                        <w:top w:w="0" w:type="dxa"/>
                        <w:bottom w:w="0" w:type="dxa"/>
                      </w:tblCellMar>
                    </w:tblPrEx>
                    <w:trPr>
                      <w:trHeight w:val="278"/>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Land Area </w:t>
                        </w:r>
                      </w:p>
                    </w:tc>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.34 acres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78"/>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Building Use </w:t>
                        </w:r>
                      </w:p>
                    </w:tc>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Library and possible future use as a community center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78"/>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Building Size </w:t>
                        </w:r>
                      </w:p>
                    </w:tc>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Proposed: 3,000 square feet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547"/>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Current Zoning </w:t>
                        </w:r>
                      </w:p>
                    </w:tc>
                    <w:tc>
                      <w:tcPr>
                        <w:tcW w:w="4798" w:type="dxa"/>
                        <w:gridSpan w:val="3"/>
                      </w:tcPr>
                      <w:p w:rsidR="00000000" w:rsidRPr="002514D0" w:rsidRDefault="0004128F" w:rsidP="0004128F">
                        <w:pPr>
                          <w:pStyle w:val="Default"/>
                          <w:rPr>
                            <w:rFonts w:ascii="Calibri" w:hAnsi="Calibri" w:cs="Calibri"/>
                            <w:sz w:val="22"/>
                            <w:szCs w:val="22"/>
                          </w:rPr>
                        </w:pPr>
                        <w:r w:rsidRPr="002514D0">
                          <w:rPr>
                            <w:rFonts w:ascii="Calibri" w:hAnsi="Calibri" w:cs="Calibri"/>
                            <w:sz w:val="22"/>
                            <w:szCs w:val="22"/>
                          </w:rPr>
                          <w:t>[zoning restrictions if applicable]</w:t>
                        </w:r>
                      </w:p>
                    </w:tc>
                  </w:tr>
                  <w:tr w:rsidR="00000000" w:rsidRPr="002514D0" w:rsidTr="0004128F">
                    <w:tblPrEx>
                      <w:tblCellMar>
                        <w:top w:w="0" w:type="dxa"/>
                        <w:bottom w:w="0" w:type="dxa"/>
                      </w:tblCellMar>
                    </w:tblPrEx>
                    <w:trPr>
                      <w:trHeight w:val="522"/>
                    </w:trPr>
                    <w:tc>
                      <w:tcPr>
                        <w:tcW w:w="4798" w:type="dxa"/>
                        <w:gridSpan w:val="3"/>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Anticipated Project Dates </w:t>
                        </w:r>
                      </w:p>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 </w:t>
                        </w:r>
                      </w:p>
                    </w:tc>
                    <w:tc>
                      <w:tcPr>
                        <w:tcW w:w="4798" w:type="dxa"/>
                        <w:gridSpan w:val="3"/>
                      </w:tcPr>
                      <w:p w:rsidR="00000000" w:rsidRPr="002514D0" w:rsidRDefault="0004128F">
                        <w:pPr>
                          <w:pStyle w:val="Default"/>
                          <w:rPr>
                            <w:rFonts w:ascii="Calibri" w:hAnsi="Calibri" w:cs="Calibri"/>
                            <w:sz w:val="22"/>
                            <w:szCs w:val="22"/>
                          </w:rPr>
                        </w:pPr>
                        <w:r w:rsidRPr="002514D0">
                          <w:rPr>
                            <w:rFonts w:ascii="Calibri" w:hAnsi="Calibri" w:cs="Calibri"/>
                            <w:sz w:val="22"/>
                            <w:szCs w:val="22"/>
                          </w:rPr>
                          <w:t>[dates]</w:t>
                        </w:r>
                      </w:p>
                    </w:tc>
                  </w:tr>
                </w:tbl>
              </w:txbxContent>
            </v:textbox>
            <w10:wrap type="through" anchorx="page" anchory="page"/>
          </v:shape>
        </w:pic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  </w:t>
      </w:r>
    </w:p>
    <w:p w:rsidR="00000000" w:rsidRDefault="002514D0">
      <w:pPr>
        <w:pStyle w:val="Default"/>
        <w:pageBreakBefore/>
        <w:rPr>
          <w:rFonts w:ascii="Calibri" w:hAnsi="Calibri" w:cs="Calibri"/>
          <w:color w:val="auto"/>
          <w:sz w:val="22"/>
          <w:szCs w:val="22"/>
        </w:rPr>
      </w:pPr>
      <w:r>
        <w:rPr>
          <w:rFonts w:ascii="Calibri" w:hAnsi="Calibri" w:cs="Calibri"/>
          <w:b/>
          <w:bCs/>
          <w:color w:val="auto"/>
          <w:sz w:val="22"/>
          <w:szCs w:val="22"/>
        </w:rPr>
        <w:lastRenderedPageBreak/>
        <w:t xml:space="preserve"> </w:t>
      </w:r>
    </w:p>
    <w:p w:rsidR="00000000" w:rsidRDefault="002514D0">
      <w:pPr>
        <w:pStyle w:val="Default"/>
        <w:rPr>
          <w:color w:val="auto"/>
          <w:sz w:val="22"/>
          <w:szCs w:val="22"/>
        </w:rPr>
      </w:pPr>
      <w:r>
        <w:rPr>
          <w:b/>
          <w:bCs/>
          <w:color w:val="auto"/>
          <w:sz w:val="22"/>
          <w:szCs w:val="22"/>
        </w:rPr>
        <w:t xml:space="preserve">2 Introduction </w:t>
      </w:r>
    </w:p>
    <w:p w:rsidR="00000000" w:rsidRDefault="002514D0">
      <w:pPr>
        <w:pStyle w:val="Default"/>
        <w:rPr>
          <w:color w:val="auto"/>
          <w:sz w:val="22"/>
          <w:szCs w:val="22"/>
        </w:rPr>
      </w:pPr>
      <w:r>
        <w:rPr>
          <w:b/>
          <w:bCs/>
          <w:color w:val="auto"/>
          <w:sz w:val="22"/>
          <w:szCs w:val="22"/>
        </w:rPr>
        <w:t xml:space="preserve">2.1 Purpose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The purpose of this Request for Proposals is to evaluate and select a Design-Build Team (D-B) to provide design, pre-construction and construction phase services for the building of a Town library. </w:t>
      </w:r>
    </w:p>
    <w:p w:rsidR="0004128F" w:rsidRDefault="0004128F">
      <w:pPr>
        <w:pStyle w:val="Default"/>
        <w:rPr>
          <w:rFonts w:ascii="Calibri" w:hAnsi="Calibri" w:cs="Calibri"/>
          <w:color w:val="auto"/>
          <w:sz w:val="22"/>
          <w:szCs w:val="22"/>
        </w:rPr>
      </w:pPr>
    </w:p>
    <w:p w:rsidR="00000000" w:rsidRDefault="002514D0">
      <w:pPr>
        <w:pStyle w:val="Default"/>
        <w:rPr>
          <w:color w:val="auto"/>
          <w:sz w:val="22"/>
          <w:szCs w:val="22"/>
        </w:rPr>
      </w:pPr>
      <w:r>
        <w:rPr>
          <w:b/>
          <w:bCs/>
          <w:color w:val="auto"/>
          <w:sz w:val="22"/>
          <w:szCs w:val="22"/>
        </w:rPr>
        <w:t xml:space="preserve">2.2 Project Background </w:t>
      </w:r>
    </w:p>
    <w:p w:rsidR="00000000" w:rsidRDefault="0004128F">
      <w:pPr>
        <w:pStyle w:val="Default"/>
        <w:rPr>
          <w:rFonts w:ascii="Calibri" w:hAnsi="Calibri" w:cs="Calibri"/>
          <w:color w:val="auto"/>
          <w:sz w:val="22"/>
          <w:szCs w:val="22"/>
        </w:rPr>
      </w:pPr>
      <w:r>
        <w:rPr>
          <w:rFonts w:ascii="Calibri" w:hAnsi="Calibri" w:cs="Calibri"/>
          <w:color w:val="auto"/>
          <w:sz w:val="22"/>
          <w:szCs w:val="22"/>
        </w:rPr>
        <w:t>_____________</w:t>
      </w:r>
      <w:r w:rsidR="002514D0">
        <w:rPr>
          <w:rFonts w:ascii="Calibri" w:hAnsi="Calibri" w:cs="Calibri"/>
          <w:color w:val="auto"/>
          <w:sz w:val="22"/>
          <w:szCs w:val="22"/>
        </w:rPr>
        <w:t xml:space="preserve">is located </w:t>
      </w:r>
      <w:r>
        <w:rPr>
          <w:rFonts w:ascii="Calibri" w:hAnsi="Calibri" w:cs="Calibri"/>
          <w:color w:val="auto"/>
          <w:sz w:val="22"/>
          <w:szCs w:val="22"/>
        </w:rPr>
        <w:t>___________________________________</w:t>
      </w:r>
      <w:r w:rsidR="002514D0">
        <w:rPr>
          <w:rFonts w:ascii="Calibri" w:hAnsi="Calibri" w:cs="Calibri"/>
          <w:color w:val="auto"/>
          <w:sz w:val="22"/>
          <w:szCs w:val="22"/>
        </w:rPr>
        <w:t xml:space="preserve">. The population is </w:t>
      </w:r>
      <w:r>
        <w:rPr>
          <w:rFonts w:ascii="Calibri" w:hAnsi="Calibri" w:cs="Calibri"/>
          <w:color w:val="auto"/>
          <w:sz w:val="22"/>
          <w:szCs w:val="22"/>
        </w:rPr>
        <w:t>____________</w:t>
      </w:r>
      <w:r w:rsidR="002514D0">
        <w:rPr>
          <w:rFonts w:ascii="Calibri" w:hAnsi="Calibri" w:cs="Calibri"/>
          <w:color w:val="auto"/>
          <w:sz w:val="22"/>
          <w:szCs w:val="22"/>
        </w:rPr>
        <w:t xml:space="preserve">, as of the 2010 Census. The Town of </w:t>
      </w:r>
      <w:r>
        <w:rPr>
          <w:rFonts w:ascii="Calibri" w:hAnsi="Calibri" w:cs="Calibri"/>
          <w:color w:val="auto"/>
          <w:sz w:val="22"/>
          <w:szCs w:val="22"/>
        </w:rPr>
        <w:t>__________</w:t>
      </w:r>
      <w:r w:rsidR="002514D0">
        <w:rPr>
          <w:rFonts w:ascii="Calibri" w:hAnsi="Calibri" w:cs="Calibri"/>
          <w:color w:val="auto"/>
          <w:sz w:val="22"/>
          <w:szCs w:val="22"/>
        </w:rPr>
        <w:t xml:space="preserve"> website can be found here</w:t>
      </w:r>
      <w:r w:rsidR="002514D0">
        <w:rPr>
          <w:rFonts w:ascii="Calibri" w:hAnsi="Calibri" w:cs="Calibri"/>
          <w:color w:val="auto"/>
          <w:sz w:val="22"/>
          <w:szCs w:val="22"/>
        </w:rPr>
        <w:t xml:space="preserve">: </w:t>
      </w:r>
      <w:hyperlink r:id="rId5" w:history="1">
        <w:r>
          <w:rPr>
            <w:rFonts w:ascii="Calibri" w:hAnsi="Calibri" w:cs="Calibri"/>
            <w:color w:val="5F5F5F"/>
            <w:sz w:val="22"/>
            <w:szCs w:val="22"/>
          </w:rPr>
          <w:t>_________________________</w:t>
        </w:r>
      </w:hyperlink>
      <w:r w:rsidR="002514D0">
        <w:rPr>
          <w:rFonts w:ascii="Calibri" w:hAnsi="Calibri" w:cs="Calibri"/>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The Town of </w:t>
      </w:r>
      <w:r w:rsidR="0004128F">
        <w:rPr>
          <w:rFonts w:ascii="Calibri" w:hAnsi="Calibri" w:cs="Calibri"/>
          <w:color w:val="auto"/>
          <w:sz w:val="22"/>
          <w:szCs w:val="22"/>
        </w:rPr>
        <w:t>_________</w:t>
      </w:r>
      <w:r>
        <w:rPr>
          <w:rFonts w:ascii="Calibri" w:hAnsi="Calibri" w:cs="Calibri"/>
          <w:color w:val="auto"/>
          <w:sz w:val="22"/>
          <w:szCs w:val="22"/>
        </w:rPr>
        <w:t xml:space="preserve"> plans to construct a new </w:t>
      </w:r>
      <w:r>
        <w:rPr>
          <w:rFonts w:ascii="Calibri" w:hAnsi="Calibri" w:cs="Calibri"/>
          <w:color w:val="auto"/>
          <w:sz w:val="22"/>
          <w:szCs w:val="22"/>
        </w:rPr>
        <w:t xml:space="preserve">Public Library to replace the former </w:t>
      </w:r>
      <w:r>
        <w:rPr>
          <w:rFonts w:ascii="Calibri" w:hAnsi="Calibri" w:cs="Calibri"/>
          <w:color w:val="auto"/>
          <w:sz w:val="22"/>
          <w:szCs w:val="22"/>
        </w:rPr>
        <w:t xml:space="preserve">Library. Built in </w:t>
      </w:r>
      <w:r w:rsidR="0004128F">
        <w:rPr>
          <w:rFonts w:ascii="Calibri" w:hAnsi="Calibri" w:cs="Calibri"/>
          <w:color w:val="auto"/>
          <w:sz w:val="22"/>
          <w:szCs w:val="22"/>
        </w:rPr>
        <w:t>_____</w:t>
      </w:r>
      <w:r>
        <w:rPr>
          <w:rFonts w:ascii="Calibri" w:hAnsi="Calibri" w:cs="Calibri"/>
          <w:color w:val="auto"/>
          <w:sz w:val="22"/>
          <w:szCs w:val="22"/>
        </w:rPr>
        <w:t xml:space="preserve">, the former library located on </w:t>
      </w:r>
      <w:r w:rsidR="0004128F">
        <w:rPr>
          <w:rFonts w:ascii="Calibri" w:hAnsi="Calibri" w:cs="Calibri"/>
          <w:color w:val="auto"/>
          <w:sz w:val="22"/>
          <w:szCs w:val="22"/>
        </w:rPr>
        <w:t>________</w:t>
      </w:r>
      <w:r>
        <w:rPr>
          <w:rFonts w:ascii="Calibri" w:hAnsi="Calibri" w:cs="Calibri"/>
          <w:color w:val="auto"/>
          <w:sz w:val="22"/>
          <w:szCs w:val="22"/>
        </w:rPr>
        <w:t xml:space="preserve"> s</w:t>
      </w:r>
      <w:r>
        <w:rPr>
          <w:rFonts w:ascii="Calibri" w:hAnsi="Calibri" w:cs="Calibri"/>
          <w:color w:val="auto"/>
          <w:sz w:val="22"/>
          <w:szCs w:val="22"/>
        </w:rPr>
        <w:t>uffered from major structural deterioration, functional obsolescence and mold contamination, and was demolished in March 2011. The library has been temporarily housed elsewhere, pending construction of a new facility, which will be located on the site of t</w:t>
      </w:r>
      <w:r>
        <w:rPr>
          <w:rFonts w:ascii="Calibri" w:hAnsi="Calibri" w:cs="Calibri"/>
          <w:color w:val="auto"/>
          <w:sz w:val="22"/>
          <w:szCs w:val="22"/>
        </w:rPr>
        <w:t>he old library</w:t>
      </w:r>
      <w:r>
        <w:rPr>
          <w:rFonts w:ascii="Calibri" w:hAnsi="Calibri" w:cs="Calibri"/>
          <w:color w:val="auto"/>
          <w:sz w:val="22"/>
          <w:szCs w:val="22"/>
        </w:rPr>
        <w:t xml:space="preserve"> (</w:t>
      </w:r>
      <w:r>
        <w:rPr>
          <w:rFonts w:ascii="Calibri" w:hAnsi="Calibri" w:cs="Calibri"/>
          <w:i/>
          <w:iCs/>
          <w:color w:val="auto"/>
          <w:sz w:val="22"/>
          <w:szCs w:val="22"/>
        </w:rPr>
        <w:t>See Site Map in Appendix A</w:t>
      </w:r>
      <w:r>
        <w:rPr>
          <w:rFonts w:ascii="Calibri" w:hAnsi="Calibri" w:cs="Calibri"/>
          <w:color w:val="auto"/>
          <w:sz w:val="22"/>
          <w:szCs w:val="22"/>
        </w:rPr>
        <w:t xml:space="preserve">). </w:t>
      </w:r>
    </w:p>
    <w:p w:rsidR="0004128F" w:rsidRDefault="0004128F">
      <w:pPr>
        <w:pStyle w:val="Default"/>
        <w:rPr>
          <w:rFonts w:ascii="Calibri" w:hAnsi="Calibri" w:cs="Calibri"/>
          <w:color w:val="auto"/>
          <w:sz w:val="22"/>
          <w:szCs w:val="22"/>
        </w:rPr>
      </w:pPr>
    </w:p>
    <w:p w:rsidR="00000000" w:rsidRDefault="002514D0">
      <w:pPr>
        <w:pStyle w:val="Default"/>
        <w:rPr>
          <w:rFonts w:ascii="Calibri" w:hAnsi="Calibri" w:cs="Calibri"/>
          <w:color w:val="auto"/>
          <w:sz w:val="22"/>
          <w:szCs w:val="22"/>
        </w:rPr>
      </w:pPr>
      <w:r>
        <w:rPr>
          <w:rFonts w:ascii="Calibri" w:hAnsi="Calibri" w:cs="Calibri"/>
          <w:color w:val="auto"/>
          <w:sz w:val="22"/>
          <w:szCs w:val="22"/>
        </w:rPr>
        <w:t>For the last couple of months, a newly revitalized Library Advisory Committee has worked to create a conceptual design and desired characteristics to fit an extremely modest budg</w:t>
      </w:r>
      <w:r>
        <w:rPr>
          <w:rFonts w:ascii="Calibri" w:hAnsi="Calibri" w:cs="Calibri"/>
          <w:color w:val="auto"/>
          <w:sz w:val="22"/>
          <w:szCs w:val="22"/>
        </w:rPr>
        <w:t>et (</w:t>
      </w:r>
      <w:r>
        <w:rPr>
          <w:rFonts w:ascii="Calibri" w:hAnsi="Calibri" w:cs="Calibri"/>
          <w:i/>
          <w:iCs/>
          <w:color w:val="auto"/>
          <w:sz w:val="22"/>
          <w:szCs w:val="22"/>
        </w:rPr>
        <w:t>See conceptual sketch in Appendix B</w:t>
      </w:r>
      <w:r>
        <w:rPr>
          <w:rFonts w:ascii="Calibri" w:hAnsi="Calibri" w:cs="Calibri"/>
          <w:color w:val="auto"/>
          <w:sz w:val="22"/>
          <w:szCs w:val="22"/>
        </w:rPr>
        <w:t xml:space="preserve">). At Town Meeting on Tuesday, April 3, 2012, voters will be asked to support the Town borrowing money, to supplement the existing reserve fund, to build a new library. </w:t>
      </w:r>
    </w:p>
    <w:p w:rsidR="0004128F" w:rsidRDefault="0004128F">
      <w:pPr>
        <w:pStyle w:val="Default"/>
        <w:rPr>
          <w:rFonts w:ascii="Calibri" w:hAnsi="Calibri" w:cs="Calibri"/>
          <w:color w:val="auto"/>
          <w:sz w:val="22"/>
          <w:szCs w:val="22"/>
        </w:rPr>
      </w:pPr>
    </w:p>
    <w:p w:rsidR="00000000" w:rsidRDefault="002514D0">
      <w:pPr>
        <w:pStyle w:val="Default"/>
        <w:rPr>
          <w:color w:val="auto"/>
          <w:sz w:val="22"/>
          <w:szCs w:val="22"/>
        </w:rPr>
      </w:pPr>
      <w:r>
        <w:rPr>
          <w:b/>
          <w:bCs/>
          <w:color w:val="auto"/>
          <w:sz w:val="22"/>
          <w:szCs w:val="22"/>
        </w:rPr>
        <w:t xml:space="preserve">2.3 Project Overview </w:t>
      </w:r>
    </w:p>
    <w:p w:rsidR="00000000" w:rsidRDefault="002514D0" w:rsidP="0004128F">
      <w:pPr>
        <w:pStyle w:val="Default"/>
        <w:rPr>
          <w:rFonts w:ascii="Calibri" w:hAnsi="Calibri" w:cs="Calibri"/>
          <w:color w:val="auto"/>
          <w:sz w:val="22"/>
          <w:szCs w:val="22"/>
        </w:rPr>
      </w:pPr>
      <w:r>
        <w:rPr>
          <w:rFonts w:ascii="Calibri" w:hAnsi="Calibri" w:cs="Calibri"/>
          <w:color w:val="auto"/>
          <w:sz w:val="22"/>
          <w:szCs w:val="22"/>
        </w:rPr>
        <w:t xml:space="preserve">The Town of </w:t>
      </w:r>
      <w:r w:rsidR="0004128F">
        <w:rPr>
          <w:rFonts w:ascii="Calibri" w:hAnsi="Calibri" w:cs="Calibri"/>
          <w:color w:val="auto"/>
          <w:sz w:val="22"/>
          <w:szCs w:val="22"/>
        </w:rPr>
        <w:t>_________</w:t>
      </w:r>
      <w:r>
        <w:rPr>
          <w:rFonts w:ascii="Calibri" w:hAnsi="Calibri" w:cs="Calibri"/>
          <w:color w:val="auto"/>
          <w:sz w:val="22"/>
          <w:szCs w:val="22"/>
        </w:rPr>
        <w:t xml:space="preserve"> is planning to build a new facility on the site of the former library. All site clearance will be carried out by the Town of </w:t>
      </w:r>
      <w:r w:rsidR="0004128F">
        <w:rPr>
          <w:rFonts w:ascii="Calibri" w:hAnsi="Calibri" w:cs="Calibri"/>
          <w:color w:val="auto"/>
          <w:sz w:val="22"/>
          <w:szCs w:val="22"/>
        </w:rPr>
        <w:t>________</w:t>
      </w:r>
      <w:r>
        <w:rPr>
          <w:rFonts w:ascii="Calibri" w:hAnsi="Calibri" w:cs="Calibri"/>
          <w:color w:val="auto"/>
          <w:sz w:val="22"/>
          <w:szCs w:val="22"/>
        </w:rPr>
        <w:t>and its contractors. The facility is currently envisioned to include a fully usable “daylight” baseme</w:t>
      </w:r>
      <w:r>
        <w:rPr>
          <w:rFonts w:ascii="Calibri" w:hAnsi="Calibri" w:cs="Calibri"/>
          <w:color w:val="auto"/>
          <w:sz w:val="22"/>
          <w:szCs w:val="22"/>
        </w:rPr>
        <w:t xml:space="preserve">nt that could eventually house a Community Center, Senior Center, additional library space, or other uses.  The main floor will make up the </w:t>
      </w:r>
      <w:r>
        <w:rPr>
          <w:rFonts w:ascii="Calibri" w:hAnsi="Calibri" w:cs="Calibri"/>
          <w:color w:val="auto"/>
          <w:sz w:val="22"/>
          <w:szCs w:val="22"/>
        </w:rPr>
        <w:t xml:space="preserve">Library. The facility will conform to all current building codes and any other local and state ordinances </w:t>
      </w:r>
      <w:r>
        <w:rPr>
          <w:rFonts w:ascii="Calibri" w:hAnsi="Calibri" w:cs="Calibri"/>
          <w:color w:val="auto"/>
          <w:sz w:val="22"/>
          <w:szCs w:val="22"/>
        </w:rPr>
        <w:t xml:space="preserve">and regulations applicable to this type of facility. Since the library will be located in the </w:t>
      </w:r>
      <w:r>
        <w:rPr>
          <w:rFonts w:ascii="Calibri" w:hAnsi="Calibri" w:cs="Calibri"/>
          <w:color w:val="auto"/>
          <w:sz w:val="22"/>
          <w:szCs w:val="22"/>
        </w:rPr>
        <w:t>Historic District, the design must conform to the</w:t>
      </w:r>
      <w:r w:rsidR="0004128F">
        <w:rPr>
          <w:rFonts w:ascii="Calibri" w:hAnsi="Calibri" w:cs="Calibri"/>
          <w:color w:val="auto"/>
          <w:sz w:val="22"/>
          <w:szCs w:val="22"/>
        </w:rPr>
        <w:t xml:space="preserve"> requirements specified in the ________</w:t>
      </w:r>
      <w:r>
        <w:rPr>
          <w:rFonts w:ascii="Calibri" w:hAnsi="Calibri" w:cs="Calibri"/>
          <w:color w:val="auto"/>
          <w:sz w:val="22"/>
          <w:szCs w:val="22"/>
        </w:rPr>
        <w:t xml:space="preserve"> Land Use Ordinances for new buildings in the Village District (</w:t>
      </w:r>
      <w:r>
        <w:rPr>
          <w:rFonts w:ascii="Calibri" w:hAnsi="Calibri" w:cs="Calibri"/>
          <w:i/>
          <w:iCs/>
          <w:color w:val="auto"/>
          <w:sz w:val="22"/>
          <w:szCs w:val="22"/>
        </w:rPr>
        <w:t>s</w:t>
      </w:r>
      <w:r>
        <w:rPr>
          <w:rFonts w:ascii="Calibri" w:hAnsi="Calibri" w:cs="Calibri"/>
          <w:i/>
          <w:iCs/>
          <w:color w:val="auto"/>
          <w:sz w:val="22"/>
          <w:szCs w:val="22"/>
        </w:rPr>
        <w:t>ee attachment</w:t>
      </w:r>
      <w:r>
        <w:rPr>
          <w:rFonts w:ascii="Calibri" w:hAnsi="Calibri" w:cs="Calibri"/>
          <w:color w:val="auto"/>
          <w:sz w:val="22"/>
          <w:szCs w:val="22"/>
        </w:rPr>
        <w:t xml:space="preserve">). Some on-site parking is envisioned along the </w:t>
      </w:r>
      <w:r w:rsidR="0004128F">
        <w:rPr>
          <w:rFonts w:ascii="Calibri" w:hAnsi="Calibri" w:cs="Calibri"/>
          <w:color w:val="auto"/>
          <w:sz w:val="22"/>
          <w:szCs w:val="22"/>
        </w:rPr>
        <w:t>______</w:t>
      </w:r>
      <w:r>
        <w:rPr>
          <w:rFonts w:ascii="Calibri" w:hAnsi="Calibri" w:cs="Calibri"/>
          <w:color w:val="auto"/>
          <w:sz w:val="22"/>
          <w:szCs w:val="22"/>
        </w:rPr>
        <w:t xml:space="preserve">Street side of the </w:t>
      </w:r>
      <w:r>
        <w:rPr>
          <w:rFonts w:ascii="Calibri" w:hAnsi="Calibri" w:cs="Calibri"/>
          <w:color w:val="auto"/>
          <w:sz w:val="22"/>
          <w:szCs w:val="22"/>
        </w:rPr>
        <w:t>lot (</w:t>
      </w:r>
      <w:r>
        <w:rPr>
          <w:rFonts w:ascii="Calibri" w:hAnsi="Calibri" w:cs="Calibri"/>
          <w:i/>
          <w:iCs/>
          <w:color w:val="auto"/>
          <w:sz w:val="22"/>
          <w:szCs w:val="22"/>
        </w:rPr>
        <w:t>see attached conceptual site plan</w:t>
      </w:r>
      <w:r>
        <w:rPr>
          <w:rFonts w:ascii="Calibri" w:hAnsi="Calibri" w:cs="Calibri"/>
          <w:color w:val="auto"/>
          <w:sz w:val="22"/>
          <w:szCs w:val="22"/>
        </w:rPr>
        <w:t xml:space="preserve">). Additional parking will be accommodated by on-street parking along Main Street. </w:t>
      </w:r>
    </w:p>
    <w:p w:rsidR="0004128F" w:rsidRDefault="0004128F" w:rsidP="0004128F">
      <w:pPr>
        <w:pStyle w:val="Default"/>
        <w:rPr>
          <w:rFonts w:ascii="Calibri" w:hAnsi="Calibri" w:cs="Calibri"/>
          <w:color w:val="auto"/>
          <w:sz w:val="22"/>
          <w:szCs w:val="22"/>
        </w:rPr>
      </w:pPr>
    </w:p>
    <w:p w:rsidR="00000000" w:rsidRDefault="002514D0">
      <w:pPr>
        <w:pStyle w:val="Default"/>
        <w:rPr>
          <w:color w:val="auto"/>
          <w:sz w:val="22"/>
          <w:szCs w:val="22"/>
        </w:rPr>
      </w:pPr>
      <w:r>
        <w:rPr>
          <w:b/>
          <w:bCs/>
          <w:color w:val="auto"/>
          <w:sz w:val="22"/>
          <w:szCs w:val="22"/>
        </w:rPr>
        <w:t xml:space="preserve">2.4 Project Budget  </w:t>
      </w:r>
    </w:p>
    <w:p w:rsidR="00000000" w:rsidRDefault="002514D0">
      <w:pPr>
        <w:pStyle w:val="Default"/>
        <w:rPr>
          <w:color w:val="auto"/>
          <w:sz w:val="22"/>
          <w:szCs w:val="22"/>
        </w:rPr>
      </w:pPr>
      <w:r>
        <w:rPr>
          <w:b/>
          <w:bCs/>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color w:val="auto"/>
          <w:sz w:val="22"/>
          <w:szCs w:val="22"/>
        </w:rPr>
        <w:t>The construction budget</w:t>
      </w:r>
      <w:r>
        <w:rPr>
          <w:rFonts w:ascii="Calibri" w:hAnsi="Calibri" w:cs="Calibri"/>
          <w:color w:val="auto"/>
          <w:sz w:val="22"/>
          <w:szCs w:val="22"/>
        </w:rPr>
        <w:t xml:space="preserve"> is approximately $</w:t>
      </w:r>
      <w:r w:rsidR="0004128F">
        <w:rPr>
          <w:rFonts w:ascii="Calibri" w:hAnsi="Calibri" w:cs="Calibri"/>
          <w:color w:val="auto"/>
          <w:sz w:val="22"/>
          <w:szCs w:val="22"/>
        </w:rPr>
        <w:t>______</w:t>
      </w:r>
      <w:r>
        <w:rPr>
          <w:rFonts w:ascii="Calibri" w:hAnsi="Calibri" w:cs="Calibri"/>
          <w:color w:val="auto"/>
          <w:sz w:val="22"/>
          <w:szCs w:val="22"/>
        </w:rPr>
        <w:t xml:space="preserve"> but subject to change up or down based on grants and Town Meeting approval.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3.</w:t>
      </w:r>
      <w:r>
        <w:rPr>
          <w:rFonts w:ascii="Arial" w:hAnsi="Arial" w:cs="Arial"/>
          <w:b/>
          <w:bCs/>
          <w:color w:val="auto"/>
          <w:sz w:val="22"/>
          <w:szCs w:val="22"/>
        </w:rPr>
        <w:t xml:space="preserve"> </w:t>
      </w:r>
      <w:r>
        <w:rPr>
          <w:b/>
          <w:bCs/>
          <w:color w:val="auto"/>
          <w:sz w:val="22"/>
          <w:szCs w:val="22"/>
        </w:rPr>
        <w:t>Scope of Work</w:t>
      </w:r>
      <w:r>
        <w:rPr>
          <w:rFonts w:ascii="Calibri" w:hAnsi="Calibri" w:cs="Calibri"/>
          <w:b/>
          <w:bCs/>
          <w:color w:val="auto"/>
          <w:sz w:val="22"/>
          <w:szCs w:val="22"/>
        </w:rPr>
        <w:t xml:space="preserve"> </w:t>
      </w:r>
    </w:p>
    <w:p w:rsidR="00000000" w:rsidRDefault="002514D0">
      <w:pPr>
        <w:pStyle w:val="Default"/>
        <w:rPr>
          <w:rFonts w:ascii="Calibri" w:hAnsi="Calibri" w:cs="Calibri"/>
          <w:color w:val="auto"/>
          <w:sz w:val="22"/>
          <w:szCs w:val="22"/>
        </w:rPr>
      </w:pPr>
    </w:p>
    <w:p w:rsidR="00000000" w:rsidRDefault="002514D0">
      <w:pPr>
        <w:pStyle w:val="Default"/>
        <w:rPr>
          <w:rFonts w:ascii="Calibri" w:hAnsi="Calibri" w:cs="Calibri"/>
          <w:color w:val="auto"/>
          <w:sz w:val="22"/>
          <w:szCs w:val="22"/>
        </w:rPr>
      </w:pPr>
      <w:r>
        <w:rPr>
          <w:rFonts w:ascii="Calibri" w:hAnsi="Calibri" w:cs="Calibri"/>
          <w:color w:val="auto"/>
          <w:sz w:val="22"/>
          <w:szCs w:val="22"/>
        </w:rPr>
        <w:t>The scope of work includes design and construction of a facility (minus site clearing and grading), exterior and interior lighting, mechanical systems, fire prevention systems, and utilities. The scope includes preparation of all necessary and applicable d</w:t>
      </w:r>
      <w:r>
        <w:rPr>
          <w:rFonts w:ascii="Calibri" w:hAnsi="Calibri" w:cs="Calibri"/>
          <w:color w:val="auto"/>
          <w:sz w:val="22"/>
          <w:szCs w:val="22"/>
        </w:rPr>
        <w:t>esign and construction documents, including drawings, specifications, etc. This preliminary Scope of Work is for informational purposes only and does not limit or define the actual Project. Any final contract resulting from this RFP will define the Project</w:t>
      </w:r>
      <w:r>
        <w:rPr>
          <w:rFonts w:ascii="Calibri" w:hAnsi="Calibri" w:cs="Calibri"/>
          <w:color w:val="auto"/>
          <w:sz w:val="22"/>
          <w:szCs w:val="22"/>
        </w:rPr>
        <w:t xml:space="preserve">. Other specific features and items to be included will be identified during the design process. It is anticipated that a detailed Scope of Work will be developed by the project proponents to include but not be limited to the following: </w:t>
      </w:r>
    </w:p>
    <w:p w:rsidR="00000000" w:rsidRDefault="002514D0">
      <w:pPr>
        <w:pStyle w:val="Default"/>
        <w:rPr>
          <w:color w:val="auto"/>
          <w:sz w:val="22"/>
          <w:szCs w:val="22"/>
        </w:rPr>
      </w:pPr>
      <w:r>
        <w:rPr>
          <w:b/>
          <w:bCs/>
          <w:color w:val="auto"/>
          <w:sz w:val="22"/>
          <w:szCs w:val="22"/>
        </w:rPr>
        <w:t xml:space="preserve"> </w:t>
      </w:r>
    </w:p>
    <w:p w:rsidR="00000000" w:rsidRDefault="002514D0">
      <w:pPr>
        <w:pStyle w:val="Default"/>
        <w:rPr>
          <w:color w:val="auto"/>
          <w:sz w:val="22"/>
          <w:szCs w:val="22"/>
        </w:rPr>
      </w:pPr>
      <w:r>
        <w:rPr>
          <w:b/>
          <w:bCs/>
          <w:color w:val="auto"/>
          <w:sz w:val="22"/>
          <w:szCs w:val="22"/>
        </w:rPr>
        <w:t>3.1 Scope of Ser</w:t>
      </w:r>
      <w:r>
        <w:rPr>
          <w:b/>
          <w:bCs/>
          <w:color w:val="auto"/>
          <w:sz w:val="22"/>
          <w:szCs w:val="22"/>
        </w:rPr>
        <w:t xml:space="preserve">vices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Phase I: Design/Pre-construction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Design-Build services during the Pre-construction include, but are not limited to: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2514D0">
      <w:pPr>
        <w:pStyle w:val="Default"/>
        <w:spacing w:after="70"/>
        <w:rPr>
          <w:rFonts w:ascii="Calibri" w:hAnsi="Calibri" w:cs="Calibri"/>
          <w:color w:val="auto"/>
          <w:sz w:val="22"/>
          <w:szCs w:val="22"/>
        </w:rPr>
      </w:pPr>
      <w:r>
        <w:rPr>
          <w:rFonts w:ascii="Calibri" w:hAnsi="Calibri" w:cs="Calibri"/>
          <w:color w:val="auto"/>
          <w:sz w:val="22"/>
          <w:szCs w:val="22"/>
        </w:rPr>
        <w:t>Develop conceptual design and preliminary cost estimate, including interior design, site plans, elevations and sections as r</w:t>
      </w:r>
      <w:r>
        <w:rPr>
          <w:rFonts w:ascii="Calibri" w:hAnsi="Calibri" w:cs="Calibri"/>
          <w:color w:val="auto"/>
          <w:sz w:val="22"/>
          <w:szCs w:val="22"/>
        </w:rPr>
        <w:t xml:space="preserve">equired to depict the proposed building. A draft conceptual sketch as well as other design considerations is included in this RFP.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Meet, as necessary, with Town staff and Committee members to refine design documents.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Develop construction documents fo</w:t>
      </w:r>
      <w:r>
        <w:rPr>
          <w:rFonts w:ascii="Calibri" w:hAnsi="Calibri" w:cs="Calibri"/>
          <w:color w:val="auto"/>
          <w:sz w:val="22"/>
          <w:szCs w:val="22"/>
        </w:rPr>
        <w:t xml:space="preserve">r the building, including all engineering documents as needed.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lastRenderedPageBreak/>
        <w:t xml:space="preserve">The site selected for this project was the site of the old library, which was demolished in March 2011.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Boundary site survey is completed and attached to this RFP.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Acquisition by the T</w:t>
      </w:r>
      <w:r>
        <w:rPr>
          <w:rFonts w:ascii="Calibri" w:hAnsi="Calibri" w:cs="Calibri"/>
          <w:color w:val="auto"/>
          <w:sz w:val="22"/>
          <w:szCs w:val="22"/>
        </w:rPr>
        <w:t xml:space="preserve">eam of all required permits from federal, state, county and local agencies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Site Planning – Not anticipated.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Geotechnical investigations – Not anticipated.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Landscape Design – Not anticipated.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Civil Engineering, including stormwater management –</w:t>
      </w:r>
      <w:r>
        <w:rPr>
          <w:rFonts w:ascii="Calibri" w:hAnsi="Calibri" w:cs="Calibri"/>
          <w:color w:val="auto"/>
          <w:sz w:val="22"/>
          <w:szCs w:val="22"/>
        </w:rPr>
        <w:t xml:space="preserve"> Not anticipated.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Mechanical and Plumbing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Electrical Engineering </w:t>
      </w:r>
    </w:p>
    <w:p w:rsidR="00000000" w:rsidRDefault="002514D0"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 xml:space="preserve">Fire Alarm/Security </w:t>
      </w:r>
    </w:p>
    <w:p w:rsidR="0004128F" w:rsidRDefault="0004128F" w:rsidP="0004128F">
      <w:pPr>
        <w:pStyle w:val="Default"/>
        <w:numPr>
          <w:ilvl w:val="0"/>
          <w:numId w:val="13"/>
        </w:numPr>
        <w:spacing w:after="70"/>
        <w:rPr>
          <w:rFonts w:ascii="Calibri" w:hAnsi="Calibri" w:cs="Calibri"/>
          <w:color w:val="auto"/>
          <w:sz w:val="22"/>
          <w:szCs w:val="22"/>
        </w:rPr>
      </w:pPr>
      <w:r w:rsidRPr="0004128F">
        <w:rPr>
          <w:rFonts w:ascii="Calibri" w:hAnsi="Calibri" w:cs="Calibri"/>
          <w:color w:val="auto"/>
          <w:sz w:val="22"/>
          <w:szCs w:val="22"/>
        </w:rPr>
        <w:t>Cost Estimating – An early estimate is required. Additional periodic pricing updates will also be required to confirm conformance with the Town’s budget goals</w:t>
      </w:r>
    </w:p>
    <w:p w:rsidR="0004128F" w:rsidRDefault="0004128F" w:rsidP="0004128F">
      <w:pPr>
        <w:pStyle w:val="Default"/>
        <w:numPr>
          <w:ilvl w:val="0"/>
          <w:numId w:val="13"/>
        </w:numPr>
        <w:spacing w:after="70"/>
        <w:rPr>
          <w:rFonts w:ascii="Calibri" w:hAnsi="Calibri" w:cs="Calibri"/>
          <w:color w:val="auto"/>
          <w:sz w:val="22"/>
          <w:szCs w:val="22"/>
        </w:rPr>
      </w:pPr>
      <w:r w:rsidRPr="0004128F">
        <w:rPr>
          <w:rFonts w:ascii="Calibri" w:hAnsi="Calibri" w:cs="Calibri"/>
          <w:color w:val="auto"/>
          <w:sz w:val="22"/>
          <w:szCs w:val="22"/>
        </w:rPr>
        <w:t>Acquisition by the Team of all required permits from federal, state, county and local agencies</w:t>
      </w:r>
    </w:p>
    <w:p w:rsidR="0004128F" w:rsidRDefault="0004128F"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Signage and Graphics Design – To be performed by the Town</w:t>
      </w:r>
    </w:p>
    <w:p w:rsidR="0004128F" w:rsidRDefault="0004128F" w:rsidP="0004128F">
      <w:pPr>
        <w:pStyle w:val="Default"/>
        <w:numPr>
          <w:ilvl w:val="0"/>
          <w:numId w:val="13"/>
        </w:numPr>
        <w:spacing w:after="70"/>
        <w:rPr>
          <w:rFonts w:ascii="Calibri" w:hAnsi="Calibri" w:cs="Calibri"/>
          <w:color w:val="auto"/>
          <w:sz w:val="22"/>
          <w:szCs w:val="22"/>
        </w:rPr>
      </w:pPr>
      <w:r>
        <w:rPr>
          <w:rFonts w:ascii="Calibri" w:hAnsi="Calibri" w:cs="Calibri"/>
          <w:color w:val="auto"/>
          <w:sz w:val="22"/>
          <w:szCs w:val="22"/>
        </w:rPr>
        <w:t>Leadership in Energy and Environmental Design (LEED) Certification – Not anticipated, but the Town would like to discuss any energy saving operations</w:t>
      </w:r>
    </w:p>
    <w:p w:rsidR="0004128F" w:rsidRDefault="0004128F" w:rsidP="0004128F">
      <w:pPr>
        <w:pStyle w:val="Default"/>
        <w:numPr>
          <w:ilvl w:val="0"/>
          <w:numId w:val="13"/>
        </w:numPr>
        <w:spacing w:after="30"/>
        <w:rPr>
          <w:rFonts w:ascii="Calibri" w:hAnsi="Calibri" w:cs="Calibri"/>
          <w:color w:val="auto"/>
          <w:sz w:val="22"/>
          <w:szCs w:val="22"/>
        </w:rPr>
      </w:pPr>
      <w:r>
        <w:rPr>
          <w:rFonts w:ascii="Calibri" w:hAnsi="Calibri" w:cs="Calibri"/>
          <w:color w:val="auto"/>
          <w:sz w:val="22"/>
          <w:szCs w:val="22"/>
        </w:rPr>
        <w:t xml:space="preserve">Public outreach and meetings – To be discussed. </w:t>
      </w:r>
    </w:p>
    <w:p w:rsidR="0004128F" w:rsidRDefault="0004128F" w:rsidP="0004128F">
      <w:pPr>
        <w:pStyle w:val="Default"/>
        <w:numPr>
          <w:ilvl w:val="0"/>
          <w:numId w:val="13"/>
        </w:numPr>
        <w:spacing w:after="30"/>
        <w:rPr>
          <w:rFonts w:ascii="Calibri" w:hAnsi="Calibri" w:cs="Calibri"/>
          <w:color w:val="auto"/>
          <w:sz w:val="22"/>
          <w:szCs w:val="22"/>
        </w:rPr>
      </w:pPr>
      <w:r>
        <w:rPr>
          <w:rFonts w:ascii="Calibri" w:hAnsi="Calibri" w:cs="Calibri"/>
          <w:color w:val="auto"/>
          <w:sz w:val="22"/>
          <w:szCs w:val="22"/>
        </w:rPr>
        <w:t xml:space="preserve">Selection of materials </w:t>
      </w:r>
    </w:p>
    <w:p w:rsidR="0004128F" w:rsidRDefault="0004128F">
      <w:pPr>
        <w:pStyle w:val="Default"/>
        <w:rPr>
          <w:rFonts w:ascii="Calibri" w:hAnsi="Calibri" w:cs="Calibri"/>
          <w:color w:val="auto"/>
          <w:sz w:val="22"/>
          <w:szCs w:val="22"/>
        </w:rPr>
      </w:pPr>
    </w:p>
    <w:p w:rsidR="00000000" w:rsidRDefault="002514D0">
      <w:pPr>
        <w:pStyle w:val="Default"/>
        <w:rPr>
          <w:rFonts w:ascii="Calibri" w:hAnsi="Calibri" w:cs="Calibri"/>
          <w:color w:val="auto"/>
          <w:sz w:val="22"/>
          <w:szCs w:val="22"/>
        </w:rPr>
      </w:pPr>
      <w:r>
        <w:rPr>
          <w:rFonts w:ascii="Calibri" w:hAnsi="Calibri" w:cs="Calibri"/>
          <w:color w:val="auto"/>
          <w:sz w:val="22"/>
          <w:szCs w:val="22"/>
        </w:rPr>
        <w:t>Phase I concludes with the submittal of a Guaranteed Maximum Price (GMP) proposal for the Town’</w:t>
      </w:r>
      <w:r>
        <w:rPr>
          <w:rFonts w:ascii="Calibri" w:hAnsi="Calibri" w:cs="Calibri"/>
          <w:color w:val="auto"/>
          <w:sz w:val="22"/>
          <w:szCs w:val="22"/>
        </w:rPr>
        <w:t xml:space="preserve">s optional acceptance reflecting the entire cost, scope of work, schedule, and quality intent of the Project before any construction funds are committed. The GMP Proposal shall be supplemented with a clearly defined and detailed breakdown of costs for the </w:t>
      </w:r>
      <w:r>
        <w:rPr>
          <w:rFonts w:ascii="Calibri" w:hAnsi="Calibri" w:cs="Calibri"/>
          <w:color w:val="auto"/>
          <w:sz w:val="22"/>
          <w:szCs w:val="22"/>
        </w:rPr>
        <w:t xml:space="preserve">entire Project. All proposed allowances included shall be approved by the Town and shall include estimated quantities and values justified by the Design-Build team. All clarifications, exclusions, exceptions must be identified as part of the GMP. </w:t>
      </w:r>
    </w:p>
    <w:p w:rsidR="00000000" w:rsidRDefault="002514D0">
      <w:pPr>
        <w:pStyle w:val="Default"/>
        <w:rPr>
          <w:rFonts w:ascii="Calibri" w:hAnsi="Calibri" w:cs="Calibri"/>
          <w:color w:val="auto"/>
          <w:sz w:val="22"/>
          <w:szCs w:val="22"/>
        </w:rPr>
      </w:pPr>
    </w:p>
    <w:p w:rsidR="00000000" w:rsidRDefault="002514D0">
      <w:pPr>
        <w:pStyle w:val="Default"/>
        <w:rPr>
          <w:rFonts w:ascii="Calibri" w:hAnsi="Calibri" w:cs="Calibri"/>
          <w:sz w:val="22"/>
          <w:szCs w:val="22"/>
        </w:rPr>
      </w:pPr>
      <w:r>
        <w:rPr>
          <w:rFonts w:ascii="Calibri" w:hAnsi="Calibri" w:cs="Calibri"/>
          <w:b/>
          <w:bCs/>
          <w:sz w:val="22"/>
          <w:szCs w:val="22"/>
        </w:rPr>
        <w:t>Phase</w:t>
      </w:r>
      <w:r>
        <w:rPr>
          <w:rFonts w:ascii="Calibri" w:hAnsi="Calibri" w:cs="Calibri"/>
          <w:b/>
          <w:bCs/>
          <w:sz w:val="22"/>
          <w:szCs w:val="22"/>
        </w:rPr>
        <w:t xml:space="preserve"> II/Construction</w:t>
      </w:r>
      <w:r>
        <w:rPr>
          <w:rFonts w:ascii="Calibri" w:hAnsi="Calibri" w:cs="Calibri"/>
          <w:sz w:val="22"/>
          <w:szCs w:val="22"/>
        </w:rPr>
        <w:t xml:space="preserve"> </w:t>
      </w:r>
    </w:p>
    <w:p w:rsidR="00000000" w:rsidRDefault="002514D0">
      <w:pPr>
        <w:pStyle w:val="Default"/>
        <w:rPr>
          <w:rFonts w:ascii="Calibri" w:hAnsi="Calibri" w:cs="Calibri"/>
          <w:sz w:val="22"/>
          <w:szCs w:val="22"/>
        </w:rPr>
      </w:pPr>
      <w:r>
        <w:rPr>
          <w:rFonts w:ascii="Calibri" w:hAnsi="Calibri" w:cs="Calibri"/>
          <w:sz w:val="22"/>
          <w:szCs w:val="22"/>
        </w:rPr>
        <w:t xml:space="preserve">Design-Builder services during the Construction phase include, but are not limited to: </w:t>
      </w:r>
    </w:p>
    <w:p w:rsidR="00000000" w:rsidRDefault="002514D0">
      <w:pPr>
        <w:pStyle w:val="Default"/>
        <w:rPr>
          <w:rFonts w:ascii="Calibri" w:hAnsi="Calibri" w:cs="Calibri"/>
          <w:sz w:val="22"/>
          <w:szCs w:val="22"/>
        </w:rPr>
      </w:pPr>
      <w:r>
        <w:rPr>
          <w:rFonts w:ascii="Calibri" w:hAnsi="Calibri" w:cs="Calibri"/>
          <w:sz w:val="22"/>
          <w:szCs w:val="22"/>
        </w:rPr>
        <w:t xml:space="preserve">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The Town will do preparatory site work and grading.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Ledge blasting will be needed for this project.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Quality control and Quality Assurance of</w:t>
      </w:r>
      <w:r>
        <w:rPr>
          <w:rFonts w:ascii="Calibri" w:hAnsi="Calibri" w:cs="Calibri"/>
          <w:sz w:val="22"/>
          <w:szCs w:val="22"/>
        </w:rPr>
        <w:t xml:space="preserve"> design and construction.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Coordination and cooperation with any and all other entities participating in construction activities.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Construction management.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Field supervision.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Coordinating of subcontractors.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 xml:space="preserve">Maintaining quality. </w:t>
      </w:r>
    </w:p>
    <w:p w:rsidR="00000000" w:rsidRDefault="002514D0" w:rsidP="0004128F">
      <w:pPr>
        <w:pStyle w:val="Default"/>
        <w:numPr>
          <w:ilvl w:val="0"/>
          <w:numId w:val="14"/>
        </w:numPr>
        <w:spacing w:after="68"/>
        <w:rPr>
          <w:rFonts w:ascii="Calibri" w:hAnsi="Calibri" w:cs="Calibri"/>
          <w:sz w:val="22"/>
          <w:szCs w:val="22"/>
        </w:rPr>
      </w:pPr>
      <w:r>
        <w:rPr>
          <w:rFonts w:ascii="Calibri" w:hAnsi="Calibri" w:cs="Calibri"/>
          <w:sz w:val="22"/>
          <w:szCs w:val="22"/>
        </w:rPr>
        <w:t>Meeting sche</w:t>
      </w:r>
      <w:r>
        <w:rPr>
          <w:rFonts w:ascii="Calibri" w:hAnsi="Calibri" w:cs="Calibri"/>
          <w:sz w:val="22"/>
          <w:szCs w:val="22"/>
        </w:rPr>
        <w:t xml:space="preserve">dules. </w:t>
      </w:r>
    </w:p>
    <w:p w:rsidR="00000000" w:rsidRDefault="002514D0" w:rsidP="0004128F">
      <w:pPr>
        <w:pStyle w:val="Default"/>
        <w:numPr>
          <w:ilvl w:val="0"/>
          <w:numId w:val="14"/>
        </w:numPr>
        <w:rPr>
          <w:rFonts w:ascii="Calibri" w:hAnsi="Calibri" w:cs="Calibri"/>
          <w:sz w:val="22"/>
          <w:szCs w:val="22"/>
        </w:rPr>
      </w:pPr>
      <w:r>
        <w:rPr>
          <w:rFonts w:ascii="Calibri" w:hAnsi="Calibri" w:cs="Calibri"/>
          <w:sz w:val="22"/>
          <w:szCs w:val="22"/>
        </w:rPr>
        <w:t xml:space="preserve">The entire design-build process shall allow for “open book” policy and facilitate review of all Project contracts, records, accounting and other documentation. </w:t>
      </w:r>
    </w:p>
    <w:p w:rsidR="00000000" w:rsidRDefault="002514D0">
      <w:pPr>
        <w:pStyle w:val="Default"/>
        <w:rPr>
          <w:rFonts w:ascii="Calibri" w:hAnsi="Calibri" w:cs="Calibri"/>
          <w:sz w:val="22"/>
          <w:szCs w:val="22"/>
        </w:rPr>
      </w:pPr>
    </w:p>
    <w:p w:rsidR="00000000" w:rsidRDefault="002514D0">
      <w:pPr>
        <w:pStyle w:val="Default"/>
        <w:rPr>
          <w:rFonts w:ascii="Calibri" w:hAnsi="Calibri" w:cs="Calibri"/>
          <w:sz w:val="22"/>
          <w:szCs w:val="22"/>
        </w:rPr>
      </w:pPr>
      <w:r>
        <w:rPr>
          <w:rFonts w:ascii="Calibri" w:hAnsi="Calibri" w:cs="Calibri"/>
          <w:b/>
          <w:bCs/>
          <w:sz w:val="22"/>
          <w:szCs w:val="22"/>
        </w:rPr>
        <w:t xml:space="preserve"> </w:t>
      </w:r>
    </w:p>
    <w:p w:rsidR="00000000" w:rsidRDefault="002514D0">
      <w:pPr>
        <w:pStyle w:val="Default"/>
        <w:rPr>
          <w:sz w:val="22"/>
          <w:szCs w:val="22"/>
        </w:rPr>
      </w:pPr>
      <w:r>
        <w:rPr>
          <w:b/>
          <w:bCs/>
          <w:sz w:val="22"/>
          <w:szCs w:val="22"/>
        </w:rPr>
        <w:t xml:space="preserve">3.2 Project Characteristics and Design Considerations </w:t>
      </w:r>
    </w:p>
    <w:p w:rsidR="00000000" w:rsidRDefault="002514D0">
      <w:pPr>
        <w:pStyle w:val="Default"/>
        <w:rPr>
          <w:rFonts w:ascii="Calibri" w:hAnsi="Calibri" w:cs="Calibri"/>
          <w:sz w:val="22"/>
          <w:szCs w:val="22"/>
        </w:rPr>
      </w:pPr>
      <w:r>
        <w:rPr>
          <w:rFonts w:ascii="Calibri" w:hAnsi="Calibri" w:cs="Calibri"/>
          <w:sz w:val="22"/>
          <w:szCs w:val="22"/>
        </w:rPr>
        <w:t xml:space="preserve">The Town of </w:t>
      </w:r>
      <w:r w:rsidR="0004128F">
        <w:rPr>
          <w:rFonts w:ascii="Calibri" w:hAnsi="Calibri" w:cs="Calibri"/>
          <w:sz w:val="22"/>
          <w:szCs w:val="22"/>
        </w:rPr>
        <w:t>__________</w:t>
      </w:r>
      <w:r>
        <w:rPr>
          <w:rFonts w:ascii="Calibri" w:hAnsi="Calibri" w:cs="Calibri"/>
          <w:sz w:val="22"/>
          <w:szCs w:val="22"/>
        </w:rPr>
        <w:t xml:space="preserve"> and it</w:t>
      </w:r>
      <w:r>
        <w:rPr>
          <w:rFonts w:ascii="Calibri" w:hAnsi="Calibri" w:cs="Calibri"/>
          <w:sz w:val="22"/>
          <w:szCs w:val="22"/>
        </w:rPr>
        <w:t>s Library Committee wish to build a new library that will better serve its community of current and future users. This new library must not only meet the needs of the existing community of users, it must also be designed and programmed to anticipate and en</w:t>
      </w:r>
      <w:r>
        <w:rPr>
          <w:rFonts w:ascii="Calibri" w:hAnsi="Calibri" w:cs="Calibri"/>
          <w:sz w:val="22"/>
          <w:szCs w:val="22"/>
        </w:rPr>
        <w:t xml:space="preserve">gage the needs and technologies of the next several decades.  The Library Committee developed a list of design features and concepts that should be considered, if feasible, as a point of departure for the design process.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lastRenderedPageBreak/>
        <w:t>The building should be “municipa</w:t>
      </w:r>
      <w:r>
        <w:rPr>
          <w:rFonts w:ascii="Calibri" w:hAnsi="Calibri" w:cs="Calibri"/>
          <w:sz w:val="22"/>
          <w:szCs w:val="22"/>
        </w:rPr>
        <w:t xml:space="preserve">l” in character, blending in with the village historic district but not overpowering other buildings on the street. </w:t>
      </w:r>
    </w:p>
    <w:p w:rsidR="00000000" w:rsidRDefault="002514D0" w:rsidP="0004128F">
      <w:pPr>
        <w:pStyle w:val="Default"/>
        <w:numPr>
          <w:ilvl w:val="0"/>
          <w:numId w:val="15"/>
        </w:numPr>
        <w:rPr>
          <w:rFonts w:ascii="Calibri" w:hAnsi="Calibri" w:cs="Calibri"/>
          <w:sz w:val="22"/>
          <w:szCs w:val="22"/>
        </w:rPr>
      </w:pPr>
      <w:r>
        <w:rPr>
          <w:rFonts w:ascii="Calibri" w:hAnsi="Calibri" w:cs="Calibri"/>
          <w:sz w:val="22"/>
          <w:szCs w:val="22"/>
        </w:rPr>
        <w:t xml:space="preserve">There should be a substantial street presence to provide a clear, convenient, identifiable main entrance.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We wish to retain the larg</w:t>
      </w:r>
      <w:r>
        <w:rPr>
          <w:rFonts w:ascii="Calibri" w:hAnsi="Calibri" w:cs="Calibri"/>
          <w:sz w:val="22"/>
          <w:szCs w:val="22"/>
        </w:rPr>
        <w:t xml:space="preserve">e maple tree on Main Street and as many street trees as possible.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 xml:space="preserve">The main entrance to the building will be on Main Street with a side entrance from the on-site parking spaces off </w:t>
      </w:r>
      <w:r w:rsidR="0004128F">
        <w:rPr>
          <w:rFonts w:ascii="Calibri" w:hAnsi="Calibri" w:cs="Calibri"/>
          <w:sz w:val="22"/>
          <w:szCs w:val="22"/>
        </w:rPr>
        <w:t>______</w:t>
      </w:r>
      <w:r>
        <w:rPr>
          <w:rFonts w:ascii="Calibri" w:hAnsi="Calibri" w:cs="Calibri"/>
          <w:sz w:val="22"/>
          <w:szCs w:val="22"/>
        </w:rPr>
        <w:t xml:space="preserve">Street. Both entrances should be ADA accessible.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The existing V</w:t>
      </w:r>
      <w:r>
        <w:rPr>
          <w:rFonts w:ascii="Calibri" w:hAnsi="Calibri" w:cs="Calibri"/>
          <w:sz w:val="22"/>
          <w:szCs w:val="22"/>
        </w:rPr>
        <w:t xml:space="preserve">eteran’s Monument on the northwest corner of the site will remain in place.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 xml:space="preserve">The interior should have a flexible spatial configuration to allow for modular current use, future use, and technology changes.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 xml:space="preserve">The building will have a full </w:t>
      </w:r>
      <w:r>
        <w:rPr>
          <w:rFonts w:ascii="Calibri" w:hAnsi="Calibri" w:cs="Calibri"/>
          <w:i/>
          <w:iCs/>
          <w:sz w:val="22"/>
          <w:szCs w:val="22"/>
        </w:rPr>
        <w:t>unfinished</w:t>
      </w:r>
      <w:r>
        <w:rPr>
          <w:rFonts w:ascii="Calibri" w:hAnsi="Calibri" w:cs="Calibri"/>
          <w:sz w:val="22"/>
          <w:szCs w:val="22"/>
        </w:rPr>
        <w:t xml:space="preserve"> basement for future use as a Community Center or additional library space, and will have a separate entrance. The </w:t>
      </w:r>
      <w:r>
        <w:rPr>
          <w:rFonts w:ascii="Calibri" w:hAnsi="Calibri" w:cs="Calibri"/>
          <w:sz w:val="22"/>
          <w:szCs w:val="22"/>
        </w:rPr>
        <w:t xml:space="preserve">Library will be on the main floor. </w:t>
      </w:r>
    </w:p>
    <w:p w:rsidR="00000000" w:rsidRDefault="002514D0" w:rsidP="0004128F">
      <w:pPr>
        <w:pStyle w:val="Default"/>
        <w:numPr>
          <w:ilvl w:val="0"/>
          <w:numId w:val="15"/>
        </w:numPr>
        <w:spacing w:after="68"/>
        <w:rPr>
          <w:rFonts w:ascii="Calibri" w:hAnsi="Calibri" w:cs="Calibri"/>
          <w:sz w:val="22"/>
          <w:szCs w:val="22"/>
        </w:rPr>
      </w:pPr>
      <w:r>
        <w:rPr>
          <w:rFonts w:ascii="Calibri" w:hAnsi="Calibri" w:cs="Calibri"/>
          <w:sz w:val="22"/>
          <w:szCs w:val="22"/>
        </w:rPr>
        <w:t>The interior should be designed so that future rearrangements can be planned with a maximum o</w:t>
      </w:r>
      <w:r>
        <w:rPr>
          <w:rFonts w:ascii="Calibri" w:hAnsi="Calibri" w:cs="Calibri"/>
          <w:sz w:val="22"/>
          <w:szCs w:val="22"/>
        </w:rPr>
        <w:t xml:space="preserve">f ease and so that open space can be changed or modified more easily and less expensively. Load-bearing partitions and columns should be kept to a minimum.  </w:t>
      </w:r>
    </w:p>
    <w:p w:rsidR="00000000" w:rsidRDefault="002514D0" w:rsidP="0004128F">
      <w:pPr>
        <w:pStyle w:val="Default"/>
        <w:numPr>
          <w:ilvl w:val="0"/>
          <w:numId w:val="15"/>
        </w:numPr>
        <w:rPr>
          <w:rFonts w:ascii="Calibri" w:hAnsi="Calibri" w:cs="Calibri"/>
          <w:sz w:val="22"/>
          <w:szCs w:val="22"/>
        </w:rPr>
      </w:pPr>
      <w:r>
        <w:rPr>
          <w:rFonts w:ascii="Calibri" w:hAnsi="Calibri" w:cs="Calibri"/>
          <w:sz w:val="22"/>
          <w:szCs w:val="22"/>
        </w:rPr>
        <w:t>For both functionality and cost considerations, spaces should be simple squares or blunted recta</w:t>
      </w:r>
      <w:r>
        <w:rPr>
          <w:rFonts w:ascii="Calibri" w:hAnsi="Calibri" w:cs="Calibri"/>
          <w:sz w:val="22"/>
          <w:szCs w:val="22"/>
        </w:rPr>
        <w:t>ngles. Function will take precedence over form and every square foot of space possible will need to be utilized. The emphasis of the building project should be placed on flexibility, square spaces, and function over form, and using each dollar wisely to pr</w:t>
      </w:r>
      <w:r>
        <w:rPr>
          <w:rFonts w:ascii="Calibri" w:hAnsi="Calibri" w:cs="Calibri"/>
          <w:sz w:val="22"/>
          <w:szCs w:val="22"/>
        </w:rPr>
        <w:t xml:space="preserve">ovide as much space as possible. </w:t>
      </w:r>
    </w:p>
    <w:p w:rsidR="00000000" w:rsidRDefault="002514D0">
      <w:pPr>
        <w:pStyle w:val="Default"/>
        <w:rPr>
          <w:rFonts w:ascii="Calibri" w:hAnsi="Calibri" w:cs="Calibri"/>
          <w:sz w:val="22"/>
          <w:szCs w:val="22"/>
        </w:rPr>
      </w:pPr>
    </w:p>
    <w:p w:rsidR="00000000" w:rsidRDefault="002514D0">
      <w:pPr>
        <w:pStyle w:val="Default"/>
        <w:rPr>
          <w:rFonts w:ascii="Calibri" w:hAnsi="Calibri" w:cs="Calibri"/>
          <w:sz w:val="22"/>
          <w:szCs w:val="22"/>
        </w:rPr>
      </w:pPr>
      <w:r>
        <w:rPr>
          <w:rFonts w:ascii="Calibri" w:hAnsi="Calibri" w:cs="Calibri"/>
          <w:b/>
          <w:bCs/>
          <w:sz w:val="22"/>
          <w:szCs w:val="22"/>
        </w:rPr>
        <w:t>Library Space (Main floor):</w:t>
      </w:r>
      <w:r>
        <w:rPr>
          <w:rFonts w:ascii="Calibri" w:hAnsi="Calibri" w:cs="Calibri"/>
          <w:sz w:val="22"/>
          <w:szCs w:val="22"/>
        </w:rPr>
        <w:t xml:space="preserve"> This space needs to be designed with a flexible interior space to allow for both modular current use and future use.  </w:t>
      </w:r>
    </w:p>
    <w:p w:rsidR="00000000" w:rsidRPr="002514D0" w:rsidRDefault="002514D0">
      <w:pPr>
        <w:pStyle w:val="Default"/>
        <w:rPr>
          <w:rFonts w:cs="Times New Roman"/>
          <w:color w:val="auto"/>
        </w:rPr>
      </w:pPr>
      <w:r>
        <w:rPr>
          <w:noProof/>
        </w:rPr>
        <w:pict>
          <v:shape id="_x0000_s1027" type="#_x0000_t202" style="position:absolute;margin-left:52.35pt;margin-top:366pt;width:519.85pt;height:313.25pt;z-index:2;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99"/>
                    <w:gridCol w:w="800"/>
                    <w:gridCol w:w="1599"/>
                    <w:gridCol w:w="1600"/>
                    <w:gridCol w:w="799"/>
                    <w:gridCol w:w="2400"/>
                  </w:tblGrid>
                  <w:tr w:rsidR="00000000" w:rsidRPr="002514D0">
                    <w:tblPrEx>
                      <w:tblCellMar>
                        <w:top w:w="0" w:type="dxa"/>
                        <w:bottom w:w="0" w:type="dxa"/>
                      </w:tblCellMar>
                    </w:tblPrEx>
                    <w:trPr>
                      <w:trHeight w:val="144"/>
                    </w:trPr>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Program Space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Function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Physical Considerations </w:t>
                        </w:r>
                      </w:p>
                    </w:tc>
                  </w:tr>
                  <w:tr w:rsidR="00000000" w:rsidRPr="002514D0">
                    <w:tblPrEx>
                      <w:tblCellMar>
                        <w:top w:w="0" w:type="dxa"/>
                        <w:bottom w:w="0" w:type="dxa"/>
                      </w:tblCellMar>
                    </w:tblPrEx>
                    <w:trPr>
                      <w:trHeight w:val="498"/>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Public Entry/Foyer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To provide a visible, recognizable entrance into the building and public access to restrooms and the Multipurpose Room without entering into library.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One main entrance, to promote security and cost effectiveness. The area should be warm, inviting and set </w:t>
                        </w:r>
                        <w:r w:rsidRPr="002514D0">
                          <w:rPr>
                            <w:rFonts w:ascii="Calibri" w:hAnsi="Calibri" w:cs="Calibri"/>
                            <w:sz w:val="20"/>
                            <w:szCs w:val="20"/>
                          </w:rPr>
                          <w:t xml:space="preserve">the tone for the building.  </w:t>
                        </w:r>
                      </w:p>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 </w:t>
                        </w:r>
                      </w:p>
                    </w:tc>
                  </w:tr>
                  <w:tr w:rsidR="00000000" w:rsidRPr="002514D0">
                    <w:tblPrEx>
                      <w:tblCellMar>
                        <w:top w:w="0" w:type="dxa"/>
                        <w:bottom w:w="0" w:type="dxa"/>
                      </w:tblCellMar>
                    </w:tblPrEx>
                    <w:trPr>
                      <w:trHeight w:val="742"/>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Circulation </w:t>
                        </w:r>
                      </w:p>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Checkout and return of library materials. Provide space for 1-2 staff to work at the circulation desk. Most customer service is provided from this area, including reference, directions, and general </w:t>
                        </w:r>
                        <w:r w:rsidRPr="002514D0">
                          <w:rPr>
                            <w:rFonts w:ascii="Calibri" w:hAnsi="Calibri" w:cs="Calibri"/>
                            <w:sz w:val="20"/>
                            <w:szCs w:val="20"/>
                          </w:rPr>
                          <w:t xml:space="preserve">information.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Should be contiguous with the staff work area, if possible. Should be easily visible to patrons and where the entire facility is visible to staff, if possible. </w:t>
                        </w:r>
                      </w:p>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 </w:t>
                        </w:r>
                      </w:p>
                    </w:tc>
                  </w:tr>
                  <w:tr w:rsidR="00000000" w:rsidRPr="002514D0">
                    <w:tblPrEx>
                      <w:tblCellMar>
                        <w:top w:w="0" w:type="dxa"/>
                        <w:bottom w:w="0" w:type="dxa"/>
                      </w:tblCellMar>
                    </w:tblPrEx>
                    <w:trPr>
                      <w:trHeight w:val="742"/>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Office Space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To provide library staff with suitable workspace and privacy for</w:t>
                        </w:r>
                        <w:r w:rsidRPr="002514D0">
                          <w:rPr>
                            <w:rFonts w:ascii="Calibri" w:hAnsi="Calibri" w:cs="Calibri"/>
                            <w:sz w:val="20"/>
                            <w:szCs w:val="20"/>
                          </w:rPr>
                          <w:t xml:space="preserve"> consultation with Town staff, patrons and employees. Should also provide space for staff break or lunch area.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Ideally, would adjoin workroom. Space for 1-2 file cabinets for secure records storage, computer, printer and phone, and desk with locking drawe</w:t>
                        </w:r>
                        <w:r w:rsidRPr="002514D0">
                          <w:rPr>
                            <w:rFonts w:ascii="Calibri" w:hAnsi="Calibri" w:cs="Calibri"/>
                            <w:sz w:val="20"/>
                            <w:szCs w:val="20"/>
                          </w:rPr>
                          <w:t xml:space="preserve">r. Window or partial glass for visibility into workroom and circulation area. Locking door. </w:t>
                        </w:r>
                      </w:p>
                    </w:tc>
                  </w:tr>
                  <w:tr w:rsidR="00000000" w:rsidRPr="002514D0">
                    <w:tblPrEx>
                      <w:tblCellMar>
                        <w:top w:w="0" w:type="dxa"/>
                        <w:bottom w:w="0" w:type="dxa"/>
                      </w:tblCellMar>
                    </w:tblPrEx>
                    <w:trPr>
                      <w:trHeight w:val="503"/>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Work Area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To provide staff with suitable workspace and storage for tools and supplies necessary for day-to-day tasks of library operations.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Ideally, adjoin wit</w:t>
                        </w:r>
                        <w:r w:rsidRPr="002514D0">
                          <w:rPr>
                            <w:rFonts w:ascii="Calibri" w:hAnsi="Calibri" w:cs="Calibri"/>
                            <w:sz w:val="20"/>
                            <w:szCs w:val="20"/>
                          </w:rPr>
                          <w:t xml:space="preserve">h circulation desk area to help monitor activities in the library. Space for a large, sturdy work table and cabinets appropriate to store library processing </w:t>
                        </w:r>
                      </w:p>
                    </w:tc>
                  </w:tr>
                </w:tbl>
              </w:txbxContent>
            </v:textbox>
            <w10:wrap type="through" anchorx="page" anchory="page"/>
          </v:shape>
        </w:pict>
      </w:r>
    </w:p>
    <w:p w:rsidR="00000000" w:rsidRPr="002514D0" w:rsidRDefault="002514D0">
      <w:pPr>
        <w:pStyle w:val="Default"/>
        <w:rPr>
          <w:rFonts w:cs="Times New Roman"/>
          <w:color w:val="auto"/>
        </w:rPr>
      </w:pPr>
      <w:r>
        <w:rPr>
          <w:noProof/>
        </w:rPr>
        <w:lastRenderedPageBreak/>
        <w:pict>
          <v:shape id="_x0000_s1028" type="#_x0000_t202" style="position:absolute;margin-left:56.1pt;margin-top:56.75pt;width:519.85pt;height:400.95pt;z-index:3;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99"/>
                    <w:gridCol w:w="800"/>
                    <w:gridCol w:w="1599"/>
                    <w:gridCol w:w="1600"/>
                    <w:gridCol w:w="799"/>
                    <w:gridCol w:w="2400"/>
                  </w:tblGrid>
                  <w:tr w:rsidR="00000000" w:rsidRPr="002514D0">
                    <w:tblPrEx>
                      <w:tblCellMar>
                        <w:top w:w="0" w:type="dxa"/>
                        <w:bottom w:w="0" w:type="dxa"/>
                      </w:tblCellMar>
                    </w:tblPrEx>
                    <w:trPr>
                      <w:trHeight w:val="254"/>
                    </w:trPr>
                    <w:tc>
                      <w:tcPr>
                        <w:tcW w:w="3199" w:type="dxa"/>
                        <w:gridSpan w:val="2"/>
                      </w:tcPr>
                      <w:p w:rsidR="00000000" w:rsidRPr="002514D0" w:rsidRDefault="002514D0">
                        <w:pPr>
                          <w:pStyle w:val="Default"/>
                          <w:rPr>
                            <w:rFonts w:cs="Times New Roman"/>
                            <w:color w:val="auto"/>
                          </w:rPr>
                        </w:pPr>
                      </w:p>
                    </w:tc>
                    <w:tc>
                      <w:tcPr>
                        <w:tcW w:w="3199" w:type="dxa"/>
                        <w:gridSpan w:val="2"/>
                      </w:tcPr>
                      <w:p w:rsidR="00000000" w:rsidRPr="002514D0" w:rsidRDefault="002514D0">
                        <w:pPr>
                          <w:pStyle w:val="Default"/>
                          <w:rPr>
                            <w:rFonts w:cs="Times New Roman"/>
                            <w:color w:val="auto"/>
                          </w:rPr>
                        </w:pP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supplies. Open shelves for books in processing or repair.</w:t>
                        </w:r>
                        <w:r w:rsidRPr="002514D0">
                          <w:rPr>
                            <w:rFonts w:ascii="Calibri" w:hAnsi="Calibri" w:cs="Calibri"/>
                            <w:b/>
                            <w:bCs/>
                            <w:sz w:val="20"/>
                            <w:szCs w:val="20"/>
                          </w:rPr>
                          <w:t xml:space="preserve"> </w:t>
                        </w:r>
                      </w:p>
                    </w:tc>
                  </w:tr>
                  <w:tr w:rsidR="00000000" w:rsidRPr="002514D0">
                    <w:tblPrEx>
                      <w:tblCellMar>
                        <w:top w:w="0" w:type="dxa"/>
                        <w:bottom w:w="0" w:type="dxa"/>
                      </w:tblCellMar>
                    </w:tblPrEx>
                    <w:trPr>
                      <w:trHeight w:val="619"/>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Collections – Fiction </w:t>
                        </w:r>
                        <w:r w:rsidRPr="002514D0">
                          <w:rPr>
                            <w:rFonts w:ascii="Calibri" w:hAnsi="Calibri" w:cs="Calibri"/>
                            <w:b/>
                            <w:bCs/>
                            <w:sz w:val="20"/>
                            <w:szCs w:val="20"/>
                          </w:rPr>
                          <w:t xml:space="preserve">and Nonfiction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Shelving for all adult fiction and nonfiction, including special collections and circulating research materials. Also includes space for reading, quiet study and computer usage.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6’ tall adjustable stacks with 4’ wide aisles. Four-way compu</w:t>
                        </w:r>
                        <w:r w:rsidRPr="002514D0">
                          <w:rPr>
                            <w:rFonts w:ascii="Calibri" w:hAnsi="Calibri" w:cs="Calibri"/>
                            <w:sz w:val="20"/>
                            <w:szCs w:val="20"/>
                          </w:rPr>
                          <w:t xml:space="preserve">ter table with four computers. Chairs scattered throughout both Adult and Young Adult areas for reading and quiet study.  </w:t>
                        </w:r>
                      </w:p>
                    </w:tc>
                  </w:tr>
                  <w:tr w:rsidR="00000000" w:rsidRPr="002514D0">
                    <w:tblPrEx>
                      <w:tblCellMar>
                        <w:top w:w="0" w:type="dxa"/>
                        <w:bottom w:w="0" w:type="dxa"/>
                      </w:tblCellMar>
                    </w:tblPrEx>
                    <w:trPr>
                      <w:trHeight w:val="377"/>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Adult Section (in General Collections Area)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Quiet areas for adult patrons to relax and read.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Should be comfortable, appealing to adults to sit and read. Should be at a distance from children’s room. </w:t>
                        </w:r>
                      </w:p>
                    </w:tc>
                  </w:tr>
                  <w:tr w:rsidR="00000000" w:rsidRPr="002514D0">
                    <w:tblPrEx>
                      <w:tblCellMar>
                        <w:top w:w="0" w:type="dxa"/>
                        <w:bottom w:w="0" w:type="dxa"/>
                      </w:tblCellMar>
                    </w:tblPrEx>
                    <w:trPr>
                      <w:trHeight w:val="376"/>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Young Adult Section (in General Collections Area)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Includes young adult fiction, periodicals, reading and computer space.</w:t>
                        </w:r>
                        <w:r w:rsidRPr="002514D0">
                          <w:rPr>
                            <w:rFonts w:ascii="Calibri" w:hAnsi="Calibri" w:cs="Calibri"/>
                            <w:b/>
                            <w:bCs/>
                            <w:sz w:val="20"/>
                            <w:szCs w:val="20"/>
                          </w:rPr>
                          <w:t xml:space="preserve">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Relaxed atmosphere for 11</w:t>
                        </w:r>
                        <w:r w:rsidRPr="002514D0">
                          <w:rPr>
                            <w:rFonts w:ascii="Calibri" w:hAnsi="Calibri" w:cs="Calibri"/>
                            <w:sz w:val="20"/>
                            <w:szCs w:val="20"/>
                          </w:rPr>
                          <w:t xml:space="preserve">-15 year-olds. Afterschool use. Computer accessibility. </w:t>
                        </w:r>
                      </w:p>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 </w:t>
                        </w:r>
                      </w:p>
                    </w:tc>
                  </w:tr>
                  <w:tr w:rsidR="00000000" w:rsidRPr="002514D0">
                    <w:tblPrEx>
                      <w:tblCellMar>
                        <w:top w:w="0" w:type="dxa"/>
                        <w:bottom w:w="0" w:type="dxa"/>
                      </w:tblCellMar>
                    </w:tblPrEx>
                    <w:trPr>
                      <w:trHeight w:val="620"/>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Children’s Room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Fun and educational area to introduce children to the library and teach them to use and enjoy facility.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Carpeted. Easily visible to patrons and staff. </w:t>
                        </w:r>
                        <w:r w:rsidRPr="002514D0">
                          <w:rPr>
                            <w:rFonts w:ascii="Calibri" w:hAnsi="Calibri" w:cs="Calibri"/>
                            <w:sz w:val="20"/>
                            <w:szCs w:val="20"/>
                          </w:rPr>
                          <w:t xml:space="preserve">Welcoming with as much natural light as possible.  Provide areas for children to sit and read, with a play area for puzzles and board books. </w:t>
                        </w:r>
                      </w:p>
                    </w:tc>
                  </w:tr>
                  <w:tr w:rsidR="00000000" w:rsidRPr="002514D0">
                    <w:tblPrEx>
                      <w:tblCellMar>
                        <w:top w:w="0" w:type="dxa"/>
                        <w:bottom w:w="0" w:type="dxa"/>
                      </w:tblCellMar>
                    </w:tblPrEx>
                    <w:trPr>
                      <w:trHeight w:val="741"/>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Multipurpose Room/Future Expansion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An area for meetings, arts and crafts, children’s story hour, other library p</w:t>
                        </w:r>
                        <w:r w:rsidRPr="002514D0">
                          <w:rPr>
                            <w:rFonts w:ascii="Calibri" w:hAnsi="Calibri" w:cs="Calibri"/>
                            <w:sz w:val="20"/>
                            <w:szCs w:val="20"/>
                          </w:rPr>
                          <w:t xml:space="preserve">rograms, and other future uses as needed.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Separate from library space, with separate entrance accessible from foyer, to be available for after-hours library meetings. Should include a small kitchenette. Should seat 30. No natural light is preferred. Stora</w:t>
                        </w:r>
                        <w:r w:rsidRPr="002514D0">
                          <w:rPr>
                            <w:rFonts w:ascii="Calibri" w:hAnsi="Calibri" w:cs="Calibri"/>
                            <w:sz w:val="20"/>
                            <w:szCs w:val="20"/>
                          </w:rPr>
                          <w:t xml:space="preserve">ge area for tables and chairs. </w:t>
                        </w:r>
                      </w:p>
                    </w:tc>
                  </w:tr>
                  <w:tr w:rsidR="00000000" w:rsidRPr="002514D0">
                    <w:tblPrEx>
                      <w:tblCellMar>
                        <w:top w:w="0" w:type="dxa"/>
                        <w:bottom w:w="0" w:type="dxa"/>
                      </w:tblCellMar>
                    </w:tblPrEx>
                    <w:trPr>
                      <w:trHeight w:val="381"/>
                    </w:trPr>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Public Restrooms (2)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Provide convenient sanitation facilities for patrons and the general public.  </w:t>
                        </w:r>
                      </w:p>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c>
                      <w:tcPr>
                        <w:tcW w:w="31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Unisex, with one providing baby-changing station. Located in foyer, with easy access to multipurpose room and library. </w:t>
                        </w:r>
                      </w:p>
                    </w:tc>
                  </w:tr>
                </w:tbl>
              </w:txbxContent>
            </v:textbox>
            <w10:wrap type="through" anchorx="page" anchory="page"/>
          </v:shape>
        </w:pic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 </w:t>
      </w:r>
    </w:p>
    <w:p w:rsidR="00000000" w:rsidRDefault="001005CC">
      <w:pPr>
        <w:pStyle w:val="Default"/>
        <w:rPr>
          <w:rFonts w:ascii="Calibri" w:hAnsi="Calibri" w:cs="Calibri"/>
          <w:color w:val="auto"/>
          <w:sz w:val="22"/>
          <w:szCs w:val="22"/>
        </w:rPr>
      </w:pPr>
      <w:r>
        <w:rPr>
          <w:noProof/>
        </w:rPr>
        <w:pict>
          <v:shape id="_x0000_s1029" type="#_x0000_t202" style="position:absolute;margin-left:56.1pt;margin-top:459.75pt;width:519.85pt;height:250.9pt;z-index:4;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99"/>
                    <w:gridCol w:w="800"/>
                    <w:gridCol w:w="1599"/>
                    <w:gridCol w:w="1600"/>
                    <w:gridCol w:w="799"/>
                    <w:gridCol w:w="2400"/>
                  </w:tblGrid>
                  <w:tr w:rsidR="00000000" w:rsidRPr="002514D0">
                    <w:tblPrEx>
                      <w:tblCellMar>
                        <w:top w:w="0" w:type="dxa"/>
                        <w:bottom w:w="0" w:type="dxa"/>
                      </w:tblCellMar>
                    </w:tblPrEx>
                    <w:trPr>
                      <w:trHeight w:val="132"/>
                    </w:trPr>
                    <w:tc>
                      <w:tcPr>
                        <w:tcW w:w="2399" w:type="dxa"/>
                        <w:vAlign w:val="center"/>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Program Space </w:t>
                        </w:r>
                      </w:p>
                    </w:tc>
                    <w:tc>
                      <w:tcPr>
                        <w:tcW w:w="2399" w:type="dxa"/>
                        <w:gridSpan w:val="2"/>
                        <w:vAlign w:val="center"/>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Function </w:t>
                        </w:r>
                      </w:p>
                    </w:tc>
                    <w:tc>
                      <w:tcPr>
                        <w:tcW w:w="2399" w:type="dxa"/>
                        <w:gridSpan w:val="2"/>
                        <w:vAlign w:val="center"/>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Physical Considerations </w:t>
                        </w:r>
                      </w:p>
                    </w:tc>
                    <w:tc>
                      <w:tcPr>
                        <w:tcW w:w="2399" w:type="dxa"/>
                        <w:vAlign w:val="center"/>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Built Out? </w:t>
                        </w:r>
                      </w:p>
                    </w:tc>
                  </w:tr>
                  <w:tr w:rsidR="00000000" w:rsidRPr="002514D0">
                    <w:tblPrEx>
                      <w:tblCellMar>
                        <w:top w:w="0" w:type="dxa"/>
                        <w:bottom w:w="0" w:type="dxa"/>
                      </w:tblCellMar>
                    </w:tblPrEx>
                    <w:trPr>
                      <w:trHeight w:val="498"/>
                    </w:trPr>
                    <w:tc>
                      <w:tcPr>
                        <w:tcW w:w="2399" w:type="dxa"/>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Maintenance/Mechanical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House mechanical equipment and store equipment and tools.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Houses heating unit, water heater and other mechanical equipment. </w:t>
                        </w:r>
                      </w:p>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 </w:t>
                        </w:r>
                      </w:p>
                    </w:tc>
                    <w:tc>
                      <w:tcPr>
                        <w:tcW w:w="2399" w:type="dxa"/>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Yes </w:t>
                        </w:r>
                      </w:p>
                    </w:tc>
                  </w:tr>
                  <w:tr w:rsidR="00000000" w:rsidRPr="002514D0">
                    <w:tblPrEx>
                      <w:tblCellMar>
                        <w:top w:w="0" w:type="dxa"/>
                        <w:bottom w:w="0" w:type="dxa"/>
                      </w:tblCellMar>
                    </w:tblPrEx>
                    <w:trPr>
                      <w:trHeight w:val="864"/>
                    </w:trPr>
                    <w:tc>
                      <w:tcPr>
                        <w:tcW w:w="2399" w:type="dxa"/>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Program Room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An area with future potential for community programs and meetings, library expansion</w:t>
                        </w:r>
                        <w:r w:rsidRPr="002514D0">
                          <w:rPr>
                            <w:rFonts w:ascii="Calibri" w:hAnsi="Calibri" w:cs="Calibri"/>
                            <w:sz w:val="20"/>
                            <w:szCs w:val="20"/>
                          </w:rPr>
                          <w:t xml:space="preserve">, and other community functions. </w:t>
                        </w:r>
                      </w:p>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Separate from library with a separate entrance. </w:t>
                        </w:r>
                        <w:r w:rsidRPr="002514D0">
                          <w:rPr>
                            <w:rFonts w:ascii="Calibri" w:hAnsi="Calibri" w:cs="Calibri"/>
                            <w:b/>
                            <w:bCs/>
                            <w:sz w:val="20"/>
                            <w:szCs w:val="20"/>
                          </w:rPr>
                          <w:t xml:space="preserve"> </w:t>
                        </w:r>
                      </w:p>
                    </w:tc>
                    <w:tc>
                      <w:tcPr>
                        <w:tcW w:w="2399" w:type="dxa"/>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No </w:t>
                        </w:r>
                      </w:p>
                    </w:tc>
                  </w:tr>
                  <w:tr w:rsidR="00000000" w:rsidRPr="002514D0">
                    <w:tblPrEx>
                      <w:tblCellMar>
                        <w:top w:w="0" w:type="dxa"/>
                        <w:bottom w:w="0" w:type="dxa"/>
                      </w:tblCellMar>
                    </w:tblPrEx>
                    <w:trPr>
                      <w:trHeight w:val="498"/>
                    </w:trPr>
                    <w:tc>
                      <w:tcPr>
                        <w:tcW w:w="2399" w:type="dxa"/>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Kitchenette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Kitchenette for future program use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c>
                      <w:tcPr>
                        <w:tcW w:w="2399" w:type="dxa"/>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Rough-in plumbing and electrical; otherwise no </w:t>
                        </w:r>
                      </w:p>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r>
                  <w:tr w:rsidR="00000000" w:rsidRPr="002514D0">
                    <w:tblPrEx>
                      <w:tblCellMar>
                        <w:top w:w="0" w:type="dxa"/>
                        <w:bottom w:w="0" w:type="dxa"/>
                      </w:tblCellMar>
                    </w:tblPrEx>
                    <w:trPr>
                      <w:trHeight w:val="380"/>
                    </w:trPr>
                    <w:tc>
                      <w:tcPr>
                        <w:tcW w:w="2399" w:type="dxa"/>
                      </w:tcPr>
                      <w:p w:rsidR="00000000" w:rsidRPr="002514D0" w:rsidRDefault="002514D0">
                        <w:pPr>
                          <w:pStyle w:val="Default"/>
                          <w:rPr>
                            <w:rFonts w:ascii="Calibri" w:hAnsi="Calibri" w:cs="Calibri"/>
                            <w:sz w:val="20"/>
                            <w:szCs w:val="20"/>
                          </w:rPr>
                        </w:pPr>
                        <w:r w:rsidRPr="002514D0">
                          <w:rPr>
                            <w:rFonts w:ascii="Calibri" w:hAnsi="Calibri" w:cs="Calibri"/>
                            <w:b/>
                            <w:bCs/>
                            <w:sz w:val="20"/>
                            <w:szCs w:val="20"/>
                          </w:rPr>
                          <w:t xml:space="preserve">Restrooms (2)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Restrooms for future program use </w:t>
                        </w:r>
                      </w:p>
                    </w:tc>
                    <w:tc>
                      <w:tcPr>
                        <w:tcW w:w="2399" w:type="dxa"/>
                        <w:gridSpan w:val="2"/>
                      </w:tcPr>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c>
                      <w:tcPr>
                        <w:tcW w:w="2399" w:type="dxa"/>
                      </w:tcPr>
                      <w:p w:rsidR="00000000" w:rsidRPr="002514D0" w:rsidRDefault="002514D0">
                        <w:pPr>
                          <w:pStyle w:val="Default"/>
                          <w:rPr>
                            <w:rFonts w:ascii="Calibri" w:hAnsi="Calibri" w:cs="Calibri"/>
                            <w:sz w:val="20"/>
                            <w:szCs w:val="20"/>
                          </w:rPr>
                        </w:pPr>
                        <w:r w:rsidRPr="002514D0">
                          <w:rPr>
                            <w:rFonts w:ascii="Calibri" w:hAnsi="Calibri" w:cs="Calibri"/>
                            <w:sz w:val="20"/>
                            <w:szCs w:val="20"/>
                          </w:rPr>
                          <w:t>Rough-</w:t>
                        </w:r>
                        <w:r w:rsidRPr="002514D0">
                          <w:rPr>
                            <w:rFonts w:ascii="Calibri" w:hAnsi="Calibri" w:cs="Calibri"/>
                            <w:sz w:val="20"/>
                            <w:szCs w:val="20"/>
                          </w:rPr>
                          <w:t xml:space="preserve">in plumbing; otherwise no </w:t>
                        </w:r>
                      </w:p>
                      <w:p w:rsidR="00000000" w:rsidRPr="002514D0" w:rsidRDefault="002514D0">
                        <w:pPr>
                          <w:pStyle w:val="Default"/>
                          <w:rPr>
                            <w:rFonts w:ascii="Calibri" w:hAnsi="Calibri" w:cs="Calibri"/>
                            <w:sz w:val="20"/>
                            <w:szCs w:val="20"/>
                          </w:rPr>
                        </w:pPr>
                        <w:r w:rsidRPr="002514D0">
                          <w:rPr>
                            <w:rFonts w:ascii="Calibri" w:hAnsi="Calibri" w:cs="Calibri"/>
                            <w:sz w:val="20"/>
                            <w:szCs w:val="20"/>
                          </w:rPr>
                          <w:t xml:space="preserve"> </w:t>
                        </w:r>
                      </w:p>
                    </w:tc>
                  </w:tr>
                </w:tbl>
              </w:txbxContent>
            </v:textbox>
            <w10:wrap type="through" anchorx="page" anchory="page"/>
          </v:shape>
        </w:pict>
      </w:r>
      <w:r w:rsidR="002514D0">
        <w:rPr>
          <w:rFonts w:ascii="Calibri" w:hAnsi="Calibri" w:cs="Calibri"/>
          <w:b/>
          <w:bCs/>
          <w:color w:val="auto"/>
          <w:sz w:val="22"/>
          <w:szCs w:val="22"/>
        </w:rPr>
        <w:t xml:space="preserve">Future Program Area (Ground Level): </w:t>
      </w:r>
      <w:r w:rsidR="002514D0">
        <w:rPr>
          <w:rFonts w:ascii="Calibri" w:hAnsi="Calibri" w:cs="Calibri"/>
          <w:color w:val="auto"/>
          <w:sz w:val="22"/>
          <w:szCs w:val="22"/>
        </w:rPr>
        <w:t xml:space="preserve">This space will be built and needs to meet all local and state requirements for municipal use. The space will not be occupied in the near future. </w:t>
      </w:r>
    </w:p>
    <w:p w:rsidR="00000000" w:rsidRPr="002514D0" w:rsidRDefault="002514D0">
      <w:pPr>
        <w:pStyle w:val="Default"/>
        <w:rPr>
          <w:rFonts w:cs="Times New Roman"/>
          <w:color w:val="auto"/>
        </w:rPr>
      </w:pPr>
    </w:p>
    <w:p w:rsidR="00000000" w:rsidRDefault="002514D0">
      <w:pPr>
        <w:pStyle w:val="Default"/>
        <w:pageBreakBefore/>
        <w:rPr>
          <w:rFonts w:ascii="Calibri" w:hAnsi="Calibri" w:cs="Calibri"/>
          <w:color w:val="auto"/>
          <w:sz w:val="22"/>
          <w:szCs w:val="22"/>
        </w:rPr>
      </w:pPr>
      <w:r>
        <w:rPr>
          <w:rFonts w:ascii="Calibri" w:hAnsi="Calibri" w:cs="Calibri"/>
          <w:b/>
          <w:bCs/>
          <w:color w:val="auto"/>
          <w:sz w:val="22"/>
          <w:szCs w:val="22"/>
        </w:rPr>
        <w:lastRenderedPageBreak/>
        <w:t xml:space="preserve">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Proposed Program Space Allocations (square feet)* </w:t>
      </w:r>
    </w:p>
    <w:p w:rsidR="00000000" w:rsidRPr="002514D0" w:rsidRDefault="002514D0">
      <w:pPr>
        <w:pStyle w:val="Default"/>
        <w:rPr>
          <w:rFonts w:cs="Times New Roman"/>
          <w:color w:val="auto"/>
        </w:rPr>
      </w:pPr>
      <w:r>
        <w:rPr>
          <w:noProof/>
        </w:rPr>
        <w:pict>
          <v:shape id="_x0000_s1030" type="#_x0000_t202" style="position:absolute;margin-left:56.1pt;margin-top:110.65pt;width:519.85pt;height:268pt;z-index:5;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99"/>
                    <w:gridCol w:w="1599"/>
                    <w:gridCol w:w="1600"/>
                    <w:gridCol w:w="3199"/>
                  </w:tblGrid>
                  <w:tr w:rsidR="00000000" w:rsidRPr="002514D0">
                    <w:tblPrEx>
                      <w:tblCellMar>
                        <w:top w:w="0" w:type="dxa"/>
                        <w:bottom w:w="0" w:type="dxa"/>
                      </w:tblCellMar>
                    </w:tblPrEx>
                    <w:trPr>
                      <w:trHeight w:val="27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Program Area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Proposed Square Footage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Foyer/Vestibule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100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Circulation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100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Director’s Office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150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Staff Work Area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200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Collections – Fiction and Nonfiction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1,120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Reader Seating Spaces in Collections Area – Adult Section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180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Reader Seating Spaces in Collections Area – Young Adult Section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180 </w:t>
                        </w:r>
                      </w:p>
                    </w:tc>
                  </w:tr>
                  <w:tr w:rsidR="00000000" w:rsidRPr="002514D0">
                    <w:tblPrEx>
                      <w:tblCellMar>
                        <w:top w:w="0" w:type="dxa"/>
                        <w:bottom w:w="0" w:type="dxa"/>
                      </w:tblCellMar>
                    </w:tblPrEx>
                    <w:trPr>
                      <w:trHeight w:val="145"/>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Children’s Room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200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Multipurpose Room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300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Bathrooms (2)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120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Utility Room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160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General Storage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150 </w:t>
                        </w:r>
                      </w:p>
                    </w:tc>
                  </w:tr>
                  <w:tr w:rsidR="00000000" w:rsidRPr="002514D0">
                    <w:tblPrEx>
                      <w:tblCellMar>
                        <w:top w:w="0" w:type="dxa"/>
                        <w:bottom w:w="0" w:type="dxa"/>
                      </w:tblCellMar>
                    </w:tblPrEx>
                    <w:trPr>
                      <w:trHeight w:val="144"/>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Janitorial Storage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40 </w:t>
                        </w:r>
                      </w:p>
                    </w:tc>
                  </w:tr>
                  <w:tr w:rsidR="00000000" w:rsidRPr="002514D0">
                    <w:tblPrEx>
                      <w:tblCellMar>
                        <w:top w:w="0" w:type="dxa"/>
                        <w:bottom w:w="0" w:type="dxa"/>
                      </w:tblCellMar>
                    </w:tblPrEx>
                    <w:trPr>
                      <w:trHeight w:val="14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Totals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3,000 </w:t>
                        </w:r>
                      </w:p>
                    </w:tc>
                  </w:tr>
                </w:tbl>
              </w:txbxContent>
            </v:textbox>
            <w10:wrap type="through" anchorx="page" anchory="page"/>
          </v:shape>
        </w:pic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*All square footage assignments are approximate. They may vary by 10 percent.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Construction Components </w:t>
      </w:r>
    </w:p>
    <w:p w:rsidR="00000000" w:rsidRPr="002514D0" w:rsidRDefault="002514D0">
      <w:pPr>
        <w:pStyle w:val="Default"/>
        <w:rPr>
          <w:rFonts w:cs="Times New Roman"/>
          <w:color w:val="auto"/>
        </w:rPr>
      </w:pPr>
      <w:r>
        <w:rPr>
          <w:noProof/>
        </w:rPr>
        <w:pict>
          <v:shape id="_x0000_s1031" type="#_x0000_t202" style="position:absolute;margin-left:56.1pt;margin-top:384.4pt;width:519.85pt;height:376.6pt;z-index:6;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99"/>
                    <w:gridCol w:w="1599"/>
                    <w:gridCol w:w="1600"/>
                    <w:gridCol w:w="3199"/>
                  </w:tblGrid>
                  <w:tr w:rsidR="00000000" w:rsidRPr="002514D0">
                    <w:tblPrEx>
                      <w:tblCellMar>
                        <w:top w:w="0" w:type="dxa"/>
                        <w:bottom w:w="0" w:type="dxa"/>
                      </w:tblCellMar>
                    </w:tblPrEx>
                    <w:trPr>
                      <w:trHeight w:val="278"/>
                    </w:trPr>
                    <w:tc>
                      <w:tcPr>
                        <w:tcW w:w="4798" w:type="dxa"/>
                        <w:gridSpan w:val="2"/>
                        <w:vAlign w:val="center"/>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Construction Component </w:t>
                        </w:r>
                      </w:p>
                    </w:tc>
                    <w:tc>
                      <w:tcPr>
                        <w:tcW w:w="4798" w:type="dxa"/>
                        <w:gridSpan w:val="2"/>
                        <w:vAlign w:val="center"/>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Desired Characteristics </w:t>
                        </w:r>
                      </w:p>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 </w:t>
                        </w:r>
                      </w:p>
                    </w:tc>
                  </w:tr>
                  <w:tr w:rsidR="00000000" w:rsidRPr="002514D0">
                    <w:tblPrEx>
                      <w:tblCellMar>
                        <w:top w:w="0" w:type="dxa"/>
                        <w:bottom w:w="0" w:type="dxa"/>
                      </w:tblCellMar>
                    </w:tblPrEx>
                    <w:trPr>
                      <w:trHeight w:val="27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Footprint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Use the existing lot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681"/>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HVAC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Heating system is envisioned to be a hydronic radiant floor system. Air conditioning may be required for some times of the year when natural ventilation cannot keep the building comfortable.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680"/>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Plumbing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Two bathrooms (main floor); two bathrooms rough-</w:t>
                        </w:r>
                        <w:r w:rsidRPr="002514D0">
                          <w:rPr>
                            <w:rFonts w:ascii="Calibri" w:hAnsi="Calibri" w:cs="Calibri"/>
                            <w:sz w:val="22"/>
                            <w:szCs w:val="22"/>
                          </w:rPr>
                          <w:t xml:space="preserve">in plumbing (ground floor); kitchenette (main floor); rough-in plumbing for future kitchenette (ground floor)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7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Structural/Wall Covering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In accordance with Historic District regulations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7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Foundation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Concrete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413"/>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Electrical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Separate panels for library (main floor) and future program space (ground floor). Ample outlets.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83"/>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Internet and Security Wiring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Wi-Fi; local security system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bl>
              </w:txbxContent>
            </v:textbox>
            <w10:wrap type="through" anchorx="page" anchory="page"/>
          </v:shape>
        </w:pict>
      </w:r>
    </w:p>
    <w:p w:rsidR="00000000" w:rsidRPr="002514D0" w:rsidRDefault="002514D0">
      <w:pPr>
        <w:pStyle w:val="Default"/>
        <w:rPr>
          <w:rFonts w:cs="Times New Roman"/>
          <w:color w:val="auto"/>
        </w:rPr>
      </w:pPr>
      <w:r>
        <w:rPr>
          <w:noProof/>
        </w:rPr>
        <w:lastRenderedPageBreak/>
        <w:pict>
          <v:shape id="_x0000_s1032" type="#_x0000_t202" style="position:absolute;margin-left:56.1pt;margin-top:56.75pt;width:519.85pt;height:278.1pt;z-index:7;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99"/>
                    <w:gridCol w:w="1599"/>
                    <w:gridCol w:w="1600"/>
                    <w:gridCol w:w="3199"/>
                  </w:tblGrid>
                  <w:tr w:rsidR="00000000" w:rsidRPr="002514D0">
                    <w:tblPrEx>
                      <w:tblCellMar>
                        <w:top w:w="0" w:type="dxa"/>
                        <w:bottom w:w="0" w:type="dxa"/>
                      </w:tblCellMar>
                    </w:tblPrEx>
                    <w:trPr>
                      <w:trHeight w:val="278"/>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Roofing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In accordance with Historic District regulations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412"/>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Fire Protection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Per Bu</w:t>
                        </w:r>
                        <w:r w:rsidRPr="002514D0">
                          <w:rPr>
                            <w:rFonts w:ascii="Calibri" w:hAnsi="Calibri" w:cs="Calibri"/>
                            <w:sz w:val="22"/>
                            <w:szCs w:val="22"/>
                          </w:rPr>
                          <w:t xml:space="preserve">ilding Code; alarm connected to local Fire Department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412"/>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Kitchenettes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One (Library – Main Floor); rough-in (Ground Floor) </w:t>
                        </w:r>
                      </w:p>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 </w:t>
                        </w:r>
                      </w:p>
                    </w:tc>
                  </w:tr>
                  <w:tr w:rsidR="00000000" w:rsidRPr="002514D0">
                    <w:tblPrEx>
                      <w:tblCellMar>
                        <w:top w:w="0" w:type="dxa"/>
                        <w:bottom w:w="0" w:type="dxa"/>
                      </w:tblCellMar>
                    </w:tblPrEx>
                    <w:trPr>
                      <w:trHeight w:val="949"/>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Parking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Some on-site parking, including the required handicapped accessible spaces, is envisioned along </w:t>
                        </w:r>
                        <w:r w:rsidRPr="002514D0">
                          <w:rPr>
                            <w:rFonts w:ascii="Calibri" w:hAnsi="Calibri" w:cs="Calibri"/>
                            <w:sz w:val="22"/>
                            <w:szCs w:val="22"/>
                          </w:rPr>
                          <w:t xml:space="preserve">the Myrtle Street side of the lot (See attached survey). Additional parking will be accommodated by on-street parking along Main Street subject to local Planning Board guidance. </w:t>
                        </w:r>
                      </w:p>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 </w:t>
                        </w:r>
                      </w:p>
                    </w:tc>
                  </w:tr>
                  <w:tr w:rsidR="00000000" w:rsidRPr="002514D0">
                    <w:tblPrEx>
                      <w:tblCellMar>
                        <w:top w:w="0" w:type="dxa"/>
                        <w:bottom w:w="0" w:type="dxa"/>
                      </w:tblCellMar>
                    </w:tblPrEx>
                    <w:trPr>
                      <w:trHeight w:val="283"/>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Flooring </w:t>
                        </w:r>
                      </w:p>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Suitable for high-traffic public spaces. </w:t>
                        </w:r>
                      </w:p>
                    </w:tc>
                  </w:tr>
                </w:tbl>
              </w:txbxContent>
            </v:textbox>
            <w10:wrap type="through" anchorx="page" anchory="page"/>
          </v:shape>
        </w:pict>
      </w:r>
    </w:p>
    <w:p w:rsidR="00000000" w:rsidRPr="002514D0" w:rsidRDefault="002514D0">
      <w:pPr>
        <w:pStyle w:val="Default"/>
        <w:rPr>
          <w:rFonts w:cs="Times New Roman"/>
          <w:color w:val="auto"/>
          <w:sz w:val="22"/>
          <w:szCs w:val="22"/>
        </w:rPr>
      </w:pPr>
      <w:r w:rsidRPr="002514D0">
        <w:rPr>
          <w:rFonts w:cs="Times New Roman"/>
          <w:b/>
          <w:bCs/>
          <w:color w:val="auto"/>
          <w:sz w:val="22"/>
          <w:szCs w:val="22"/>
        </w:rPr>
        <w:t xml:space="preserve"> </w:t>
      </w:r>
    </w:p>
    <w:p w:rsidR="00000000" w:rsidRDefault="002514D0">
      <w:pPr>
        <w:pStyle w:val="Default"/>
        <w:rPr>
          <w:rFonts w:ascii="Calibri" w:hAnsi="Calibri" w:cs="Calibri"/>
          <w:color w:val="auto"/>
          <w:sz w:val="22"/>
          <w:szCs w:val="22"/>
        </w:rPr>
      </w:pPr>
      <w:r w:rsidRPr="002514D0">
        <w:rPr>
          <w:rFonts w:cs="Times New Roman"/>
          <w:b/>
          <w:bCs/>
          <w:color w:val="auto"/>
          <w:sz w:val="22"/>
          <w:szCs w:val="22"/>
        </w:rPr>
        <w:t>4.0 Selection Process and Schedule</w:t>
      </w:r>
      <w:r>
        <w:rPr>
          <w:rFonts w:ascii="Calibri" w:hAnsi="Calibri" w:cs="Calibri"/>
          <w:b/>
          <w:bCs/>
          <w:color w:val="auto"/>
          <w:sz w:val="22"/>
          <w:szCs w:val="22"/>
        </w:rPr>
        <w:t xml:space="preserve"> </w:t>
      </w:r>
    </w:p>
    <w:p w:rsidR="00000000" w:rsidRDefault="001005CC">
      <w:pPr>
        <w:pStyle w:val="Default"/>
        <w:rPr>
          <w:color w:val="auto"/>
          <w:sz w:val="22"/>
          <w:szCs w:val="22"/>
        </w:rPr>
      </w:pPr>
      <w:r>
        <w:rPr>
          <w:b/>
          <w:bCs/>
          <w:color w:val="auto"/>
          <w:sz w:val="22"/>
          <w:szCs w:val="22"/>
        </w:rPr>
        <w:t xml:space="preserve">4.1 Anticipated </w:t>
      </w:r>
      <w:r w:rsidR="002514D0">
        <w:rPr>
          <w:b/>
          <w:bCs/>
          <w:color w:val="auto"/>
          <w:sz w:val="22"/>
          <w:szCs w:val="22"/>
        </w:rPr>
        <w:t xml:space="preserve">Project Schedule </w:t>
      </w:r>
    </w:p>
    <w:p w:rsidR="00000000" w:rsidRPr="001005CC" w:rsidRDefault="002514D0">
      <w:pPr>
        <w:pStyle w:val="Default"/>
        <w:rPr>
          <w:rFonts w:ascii="Calibri" w:hAnsi="Calibri" w:cs="Calibri"/>
          <w:color w:val="auto"/>
          <w:sz w:val="22"/>
          <w:szCs w:val="22"/>
        </w:rPr>
      </w:pPr>
      <w:r>
        <w:rPr>
          <w:rFonts w:ascii="Calibri" w:hAnsi="Calibri" w:cs="Calibri"/>
          <w:color w:val="auto"/>
          <w:sz w:val="22"/>
          <w:szCs w:val="22"/>
        </w:rPr>
        <w:t>The following schedule milestones are currently envisioned for this project, and are contingent upo</w:t>
      </w:r>
      <w:r w:rsidR="001005CC">
        <w:rPr>
          <w:rFonts w:ascii="Calibri" w:hAnsi="Calibri" w:cs="Calibri"/>
          <w:color w:val="auto"/>
          <w:sz w:val="22"/>
          <w:szCs w:val="22"/>
        </w:rPr>
        <w:t xml:space="preserve">n funding and local approvals: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The site is visible from Main Street and may be viewed at any time without coordination with the Town. There will be no formal site meeting. </w:t>
      </w:r>
    </w:p>
    <w:p w:rsidR="00000000" w:rsidRDefault="001005CC">
      <w:pPr>
        <w:pStyle w:val="Default"/>
        <w:rPr>
          <w:color w:val="auto"/>
          <w:sz w:val="22"/>
          <w:szCs w:val="22"/>
        </w:rPr>
      </w:pPr>
      <w:r>
        <w:rPr>
          <w:noProof/>
        </w:rPr>
        <w:pict>
          <v:shape id="_x0000_s1033" type="#_x0000_t202" style="position:absolute;margin-left:21.6pt;margin-top:447pt;width:519.85pt;height:199.9pt;z-index: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99"/>
                    <w:gridCol w:w="1599"/>
                    <w:gridCol w:w="1600"/>
                    <w:gridCol w:w="3199"/>
                  </w:tblGrid>
                  <w:tr w:rsidR="00000000" w:rsidRPr="002514D0">
                    <w:tblPrEx>
                      <w:tblCellMar>
                        <w:top w:w="0" w:type="dxa"/>
                        <w:bottom w:w="0" w:type="dxa"/>
                      </w:tblCellMar>
                    </w:tblPrEx>
                    <w:trPr>
                      <w:trHeight w:val="144"/>
                    </w:trPr>
                    <w:tc>
                      <w:tcPr>
                        <w:tcW w:w="3199" w:type="dxa"/>
                        <w:vAlign w:val="center"/>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Event </w:t>
                        </w:r>
                      </w:p>
                    </w:tc>
                    <w:tc>
                      <w:tcPr>
                        <w:tcW w:w="3199" w:type="dxa"/>
                        <w:gridSpan w:val="2"/>
                        <w:vAlign w:val="center"/>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Date </w:t>
                        </w:r>
                      </w:p>
                    </w:tc>
                    <w:tc>
                      <w:tcPr>
                        <w:tcW w:w="3199" w:type="dxa"/>
                        <w:vAlign w:val="center"/>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Time </w:t>
                        </w:r>
                      </w:p>
                    </w:tc>
                  </w:tr>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Issuance of RFP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Monday, January 9</w:t>
                        </w:r>
                        <w:r w:rsidRPr="002514D0">
                          <w:rPr>
                            <w:rFonts w:ascii="Calibri" w:hAnsi="Calibri" w:cs="Calibri"/>
                            <w:sz w:val="22"/>
                            <w:szCs w:val="22"/>
                          </w:rPr>
                          <w:t xml:space="preserve">,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rsidTr="001005CC">
                    <w:tblPrEx>
                      <w:tblCellMar>
                        <w:top w:w="0" w:type="dxa"/>
                        <w:bottom w:w="0" w:type="dxa"/>
                      </w:tblCellMar>
                    </w:tblPrEx>
                    <w:trPr>
                      <w:trHeight w:val="627"/>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Receipt of written questions and clarifications due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Monday, January 23,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2:00 p.m. </w:t>
                        </w:r>
                      </w:p>
                    </w:tc>
                  </w:tr>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RFP Responses  Due (see below)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Monday, February 13,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2:00 p.m. </w:t>
                        </w:r>
                      </w:p>
                    </w:tc>
                  </w:tr>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Selection of Finalist Firms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Wednesday, February 22,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Interviews with Selected Firms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Week of March 19,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Final Selection Announced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Wednesday, April 4,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78"/>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Anticipated Notice to Proceed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Monday, May 7, 2012 (or sooner)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r w:rsidR="00000000" w:rsidRPr="002514D0">
                    <w:tblPrEx>
                      <w:tblCellMar>
                        <w:top w:w="0" w:type="dxa"/>
                        <w:bottom w:w="0" w:type="dxa"/>
                      </w:tblCellMar>
                    </w:tblPrEx>
                    <w:trPr>
                      <w:trHeight w:val="283"/>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Anticipated Project Completion Date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November 1, 2012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r>
                </w:tbl>
              </w:txbxContent>
            </v:textbox>
            <w10:wrap type="through" anchorx="page" anchory="page"/>
          </v:shape>
        </w:pict>
      </w:r>
      <w:r w:rsidR="002514D0">
        <w:rPr>
          <w:b/>
          <w:bCs/>
          <w:color w:val="auto"/>
          <w:sz w:val="22"/>
          <w:szCs w:val="22"/>
        </w:rPr>
        <w:t xml:space="preserve">  </w:t>
      </w:r>
    </w:p>
    <w:p w:rsidR="00000000" w:rsidRDefault="002514D0">
      <w:pPr>
        <w:pStyle w:val="Default"/>
        <w:pageBreakBefore/>
        <w:rPr>
          <w:color w:val="auto"/>
          <w:sz w:val="22"/>
          <w:szCs w:val="22"/>
        </w:rPr>
      </w:pPr>
      <w:r>
        <w:rPr>
          <w:b/>
          <w:bCs/>
          <w:color w:val="auto"/>
          <w:sz w:val="22"/>
          <w:szCs w:val="22"/>
        </w:rPr>
        <w:lastRenderedPageBreak/>
        <w:t xml:space="preserve">4.2 Proposal Submission Instructions </w:t>
      </w:r>
    </w:p>
    <w:p w:rsidR="00000000" w:rsidRDefault="002514D0">
      <w:pPr>
        <w:pStyle w:val="Default"/>
        <w:rPr>
          <w:rFonts w:ascii="Calibri" w:hAnsi="Calibri" w:cs="Calibri"/>
          <w:color w:val="auto"/>
          <w:sz w:val="22"/>
          <w:szCs w:val="22"/>
        </w:rPr>
      </w:pPr>
      <w:r>
        <w:rPr>
          <w:rFonts w:ascii="Calibri" w:hAnsi="Calibri" w:cs="Calibri"/>
          <w:color w:val="auto"/>
          <w:sz w:val="22"/>
          <w:szCs w:val="22"/>
        </w:rPr>
        <w:t>Please submit five copies of your proposal, on or before 2:00 p.m. on Mon</w:t>
      </w:r>
      <w:r>
        <w:rPr>
          <w:rFonts w:ascii="Calibri" w:hAnsi="Calibri" w:cs="Calibri"/>
          <w:color w:val="auto"/>
          <w:sz w:val="22"/>
          <w:szCs w:val="22"/>
        </w:rPr>
        <w:t xml:space="preserve">day, February 13, 2012 to: </w:t>
      </w:r>
    </w:p>
    <w:p w:rsidR="00000000" w:rsidRDefault="001005CC">
      <w:pPr>
        <w:pStyle w:val="Default"/>
        <w:rPr>
          <w:rFonts w:ascii="Calibri" w:hAnsi="Calibri" w:cs="Calibri"/>
          <w:color w:val="auto"/>
          <w:sz w:val="22"/>
          <w:szCs w:val="22"/>
        </w:rPr>
      </w:pPr>
      <w:r>
        <w:rPr>
          <w:rFonts w:ascii="Calibri" w:hAnsi="Calibri" w:cs="Calibri"/>
          <w:color w:val="auto"/>
          <w:sz w:val="22"/>
          <w:szCs w:val="22"/>
        </w:rPr>
        <w:t>[contact information]</w:t>
      </w: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2514D0">
      <w:pPr>
        <w:pStyle w:val="Default"/>
        <w:rPr>
          <w:rFonts w:ascii="Calibri" w:hAnsi="Calibri" w:cs="Calibri"/>
          <w:color w:val="auto"/>
          <w:sz w:val="22"/>
          <w:szCs w:val="22"/>
        </w:rPr>
      </w:pPr>
      <w:r>
        <w:rPr>
          <w:rFonts w:ascii="Calibri" w:hAnsi="Calibri" w:cs="Calibri"/>
          <w:b/>
          <w:bCs/>
          <w:color w:val="auto"/>
          <w:sz w:val="22"/>
          <w:szCs w:val="22"/>
        </w:rPr>
        <w:t xml:space="preserve">Late submittals will not be evaluated and the firm will be disqualified from further consideration. </w:t>
      </w:r>
    </w:p>
    <w:p w:rsidR="00000000" w:rsidRDefault="002514D0">
      <w:pPr>
        <w:pStyle w:val="Default"/>
        <w:rPr>
          <w:color w:val="auto"/>
          <w:sz w:val="22"/>
          <w:szCs w:val="22"/>
        </w:rPr>
      </w:pPr>
      <w:r>
        <w:rPr>
          <w:b/>
          <w:bCs/>
          <w:color w:val="auto"/>
          <w:sz w:val="22"/>
          <w:szCs w:val="22"/>
        </w:rPr>
        <w:t>4.3</w:t>
      </w:r>
      <w:r>
        <w:rPr>
          <w:rFonts w:ascii="Arial" w:hAnsi="Arial" w:cs="Arial"/>
          <w:b/>
          <w:bCs/>
          <w:color w:val="auto"/>
          <w:sz w:val="22"/>
          <w:szCs w:val="22"/>
        </w:rPr>
        <w:t xml:space="preserve"> </w:t>
      </w:r>
      <w:r>
        <w:rPr>
          <w:b/>
          <w:bCs/>
          <w:color w:val="auto"/>
          <w:sz w:val="22"/>
          <w:szCs w:val="22"/>
        </w:rPr>
        <w:t xml:space="preserve">Evaluation Criteria </w:t>
      </w:r>
    </w:p>
    <w:p w:rsidR="00000000" w:rsidRDefault="002514D0">
      <w:pPr>
        <w:pStyle w:val="Default"/>
        <w:rPr>
          <w:color w:val="auto"/>
          <w:sz w:val="22"/>
          <w:szCs w:val="22"/>
        </w:rPr>
      </w:pPr>
    </w:p>
    <w:p w:rsidR="00000000" w:rsidRDefault="002514D0">
      <w:pPr>
        <w:pStyle w:val="Default"/>
        <w:rPr>
          <w:color w:val="auto"/>
          <w:sz w:val="22"/>
          <w:szCs w:val="22"/>
        </w:rPr>
      </w:pPr>
      <w:r>
        <w:rPr>
          <w:color w:val="auto"/>
          <w:sz w:val="22"/>
          <w:szCs w:val="22"/>
        </w:rPr>
        <w:t>The Town wil</w:t>
      </w:r>
      <w:r>
        <w:rPr>
          <w:color w:val="auto"/>
          <w:sz w:val="22"/>
          <w:szCs w:val="22"/>
        </w:rPr>
        <w:t>l evaluate all proposals. The Town reserves the right to accept or reject any or all proposals, to alter the selection process in any way, or to postpone the selection process in any way. The successful proposal will serve as a basis for further negotiatio</w:t>
      </w:r>
      <w:r>
        <w:rPr>
          <w:color w:val="auto"/>
          <w:sz w:val="22"/>
          <w:szCs w:val="22"/>
        </w:rPr>
        <w:t xml:space="preserve">ns and design resolution and is therefore subject to modifications, changes, additions, deletions, or alterations. The project is contingent upon local funding and approvals. </w:t>
      </w:r>
    </w:p>
    <w:p w:rsidR="00000000" w:rsidRDefault="002514D0">
      <w:pPr>
        <w:pStyle w:val="Default"/>
        <w:rPr>
          <w:color w:val="auto"/>
          <w:sz w:val="22"/>
          <w:szCs w:val="22"/>
        </w:rPr>
      </w:pPr>
      <w:r>
        <w:rPr>
          <w:color w:val="auto"/>
          <w:sz w:val="22"/>
          <w:szCs w:val="22"/>
        </w:rPr>
        <w:t>The Town is seeking to engage the most qualified firm, based on the evaluation c</w:t>
      </w:r>
      <w:r>
        <w:rPr>
          <w:color w:val="auto"/>
          <w:sz w:val="22"/>
          <w:szCs w:val="22"/>
        </w:rPr>
        <w:t xml:space="preserve">riteria below.   Prospective firms are strongly encouraged to support and implement methods for the utilization of local resources. </w:t>
      </w:r>
    </w:p>
    <w:p w:rsidR="00000000" w:rsidRPr="002514D0" w:rsidRDefault="002514D0">
      <w:pPr>
        <w:pStyle w:val="Default"/>
        <w:rPr>
          <w:rFonts w:cs="Times New Roman"/>
          <w:color w:val="auto"/>
        </w:rPr>
      </w:pPr>
      <w:r>
        <w:rPr>
          <w:noProof/>
        </w:rPr>
        <w:pict>
          <v:shape id="_x0000_s1034" type="#_x0000_t202" style="position:absolute;margin-left:39.6pt;margin-top:228pt;width:519.85pt;height:378pt;z-index:9;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99"/>
                    <w:gridCol w:w="1599"/>
                    <w:gridCol w:w="1600"/>
                    <w:gridCol w:w="3199"/>
                  </w:tblGrid>
                  <w:tr w:rsidR="00000000" w:rsidRPr="002514D0">
                    <w:tblPrEx>
                      <w:tblCellMar>
                        <w:top w:w="0" w:type="dxa"/>
                        <w:bottom w:w="0" w:type="dxa"/>
                      </w:tblCellMar>
                    </w:tblPrEx>
                    <w:trPr>
                      <w:trHeight w:val="144"/>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Category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Description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Points </w:t>
                        </w:r>
                      </w:p>
                    </w:tc>
                  </w:tr>
                  <w:tr w:rsidR="00000000" w:rsidRPr="002514D0">
                    <w:tblPrEx>
                      <w:tblCellMar>
                        <w:top w:w="0" w:type="dxa"/>
                        <w:bottom w:w="0" w:type="dxa"/>
                      </w:tblCellMar>
                    </w:tblPrEx>
                    <w:trPr>
                      <w:trHeight w:val="413"/>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Design/Build Team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Assess team qualifications, management capability, workmanship and revie</w:t>
                        </w:r>
                        <w:r w:rsidRPr="002514D0">
                          <w:rPr>
                            <w:rFonts w:ascii="Calibri" w:hAnsi="Calibri" w:cs="Calibri"/>
                            <w:sz w:val="22"/>
                            <w:szCs w:val="22"/>
                          </w:rPr>
                          <w:t xml:space="preserve">ws from past projects.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40 </w:t>
                        </w:r>
                      </w:p>
                    </w:tc>
                  </w:tr>
                  <w:tr w:rsidR="00000000" w:rsidRPr="002514D0">
                    <w:tblPrEx>
                      <w:tblCellMar>
                        <w:top w:w="0" w:type="dxa"/>
                        <w:bottom w:w="0" w:type="dxa"/>
                      </w:tblCellMar>
                    </w:tblPrEx>
                    <w:trPr>
                      <w:trHeight w:val="412"/>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Cost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The proposal must be cost-effective and meet the needs of the community.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25 </w:t>
                        </w:r>
                      </w:p>
                    </w:tc>
                  </w:tr>
                  <w:tr w:rsidR="00000000" w:rsidRPr="002514D0">
                    <w:tblPrEx>
                      <w:tblCellMar>
                        <w:top w:w="0" w:type="dxa"/>
                        <w:bottom w:w="0" w:type="dxa"/>
                      </w:tblCellMar>
                    </w:tblPrEx>
                    <w:trPr>
                      <w:trHeight w:val="681"/>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Aesthetics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The facility must blend with the architecture and historic character of the Town while remaining modest </w:t>
                        </w:r>
                        <w:r w:rsidRPr="002514D0">
                          <w:rPr>
                            <w:rFonts w:ascii="Calibri" w:hAnsi="Calibri" w:cs="Calibri"/>
                            <w:sz w:val="22"/>
                            <w:szCs w:val="22"/>
                          </w:rPr>
                          <w:t xml:space="preserve">in scale, size and design. Must comply with local zoning ordinance and Historic District requirements.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25 </w:t>
                        </w:r>
                      </w:p>
                    </w:tc>
                  </w:tr>
                  <w:tr w:rsidR="00000000" w:rsidRPr="002514D0">
                    <w:tblPrEx>
                      <w:tblCellMar>
                        <w:top w:w="0" w:type="dxa"/>
                        <w:bottom w:w="0" w:type="dxa"/>
                      </w:tblCellMar>
                    </w:tblPrEx>
                    <w:trPr>
                      <w:trHeight w:val="546"/>
                    </w:trPr>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Local  </w:t>
                        </w:r>
                      </w:p>
                    </w:tc>
                    <w:tc>
                      <w:tcPr>
                        <w:tcW w:w="3199" w:type="dxa"/>
                        <w:gridSpan w:val="2"/>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Firms within 50 miles of </w:t>
                        </w:r>
                        <w:r w:rsidR="001005CC" w:rsidRPr="002514D0">
                          <w:rPr>
                            <w:rFonts w:ascii="Calibri" w:hAnsi="Calibri" w:cs="Calibri"/>
                            <w:sz w:val="22"/>
                            <w:szCs w:val="22"/>
                          </w:rPr>
                          <w:t>_____</w:t>
                        </w:r>
                        <w:r w:rsidRPr="002514D0">
                          <w:rPr>
                            <w:rFonts w:ascii="Calibri" w:hAnsi="Calibri" w:cs="Calibri"/>
                            <w:sz w:val="22"/>
                            <w:szCs w:val="22"/>
                          </w:rPr>
                          <w:t xml:space="preserve">, Maine (The Town does not require but encourages any involvement by local firms). </w:t>
                        </w:r>
                      </w:p>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 </w:t>
                        </w:r>
                      </w:p>
                    </w:tc>
                    <w:tc>
                      <w:tcPr>
                        <w:tcW w:w="3199" w:type="dxa"/>
                      </w:tcPr>
                      <w:p w:rsidR="00000000" w:rsidRPr="002514D0" w:rsidRDefault="002514D0">
                        <w:pPr>
                          <w:pStyle w:val="Default"/>
                          <w:rPr>
                            <w:rFonts w:ascii="Calibri" w:hAnsi="Calibri" w:cs="Calibri"/>
                            <w:sz w:val="22"/>
                            <w:szCs w:val="22"/>
                          </w:rPr>
                        </w:pPr>
                        <w:r w:rsidRPr="002514D0">
                          <w:rPr>
                            <w:rFonts w:ascii="Calibri" w:hAnsi="Calibri" w:cs="Calibri"/>
                            <w:sz w:val="22"/>
                            <w:szCs w:val="22"/>
                          </w:rPr>
                          <w:t xml:space="preserve">10 </w:t>
                        </w:r>
                      </w:p>
                    </w:tc>
                  </w:tr>
                  <w:tr w:rsidR="00000000" w:rsidRPr="002514D0">
                    <w:tblPrEx>
                      <w:tblCellMar>
                        <w:top w:w="0" w:type="dxa"/>
                        <w:bottom w:w="0" w:type="dxa"/>
                      </w:tblCellMar>
                    </w:tblPrEx>
                    <w:trPr>
                      <w:trHeight w:val="150"/>
                    </w:trPr>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TOTAL POINTS POSSIBLE </w:t>
                        </w:r>
                      </w:p>
                    </w:tc>
                    <w:tc>
                      <w:tcPr>
                        <w:tcW w:w="4798" w:type="dxa"/>
                        <w:gridSpan w:val="2"/>
                      </w:tcPr>
                      <w:p w:rsidR="00000000" w:rsidRPr="002514D0" w:rsidRDefault="002514D0">
                        <w:pPr>
                          <w:pStyle w:val="Default"/>
                          <w:rPr>
                            <w:rFonts w:ascii="Calibri" w:hAnsi="Calibri" w:cs="Calibri"/>
                            <w:sz w:val="22"/>
                            <w:szCs w:val="22"/>
                          </w:rPr>
                        </w:pPr>
                        <w:r w:rsidRPr="002514D0">
                          <w:rPr>
                            <w:rFonts w:ascii="Calibri" w:hAnsi="Calibri" w:cs="Calibri"/>
                            <w:b/>
                            <w:bCs/>
                            <w:sz w:val="22"/>
                            <w:szCs w:val="22"/>
                          </w:rPr>
                          <w:t xml:space="preserve">100 </w:t>
                        </w:r>
                      </w:p>
                    </w:tc>
                  </w:tr>
                </w:tbl>
                <w:p w:rsidR="002514D0" w:rsidRPr="002514D0" w:rsidRDefault="002514D0" w:rsidP="002514D0">
                  <w:pPr>
                    <w:spacing w:after="0"/>
                    <w:rPr>
                      <w:vanish/>
                    </w:rPr>
                  </w:pPr>
                </w:p>
              </w:txbxContent>
            </v:textbox>
            <w10:wrap type="through" anchorx="page" anchory="page"/>
          </v:shape>
        </w:pict>
      </w:r>
    </w:p>
    <w:p w:rsidR="00000000" w:rsidRPr="002514D0" w:rsidRDefault="002514D0">
      <w:pPr>
        <w:pStyle w:val="Default"/>
        <w:pageBreakBefore/>
        <w:rPr>
          <w:rFonts w:cs="Times New Roman"/>
          <w:color w:val="auto"/>
        </w:rPr>
      </w:pPr>
    </w:p>
    <w:p w:rsidR="00000000" w:rsidRDefault="002514D0">
      <w:pPr>
        <w:pStyle w:val="Default"/>
        <w:rPr>
          <w:color w:val="auto"/>
          <w:sz w:val="22"/>
          <w:szCs w:val="22"/>
        </w:rPr>
      </w:pPr>
      <w:r w:rsidRPr="002514D0">
        <w:rPr>
          <w:rFonts w:cs="Times New Roman"/>
          <w:b/>
          <w:bCs/>
          <w:color w:val="auto"/>
          <w:sz w:val="22"/>
          <w:szCs w:val="22"/>
        </w:rPr>
        <w:t>4.4</w:t>
      </w:r>
      <w:r>
        <w:rPr>
          <w:rFonts w:ascii="Arial" w:hAnsi="Arial" w:cs="Arial"/>
          <w:b/>
          <w:bCs/>
          <w:color w:val="auto"/>
          <w:sz w:val="22"/>
          <w:szCs w:val="22"/>
        </w:rPr>
        <w:t xml:space="preserve"> </w:t>
      </w:r>
      <w:r>
        <w:rPr>
          <w:b/>
          <w:bCs/>
          <w:color w:val="auto"/>
          <w:sz w:val="22"/>
          <w:szCs w:val="22"/>
        </w:rPr>
        <w:t xml:space="preserve">Proposal Content </w:t>
      </w:r>
    </w:p>
    <w:p w:rsidR="00000000" w:rsidRDefault="002514D0">
      <w:pPr>
        <w:pStyle w:val="Default"/>
        <w:rPr>
          <w:color w:val="auto"/>
          <w:sz w:val="22"/>
          <w:szCs w:val="22"/>
        </w:rPr>
      </w:pPr>
    </w:p>
    <w:p w:rsidR="00000000" w:rsidRDefault="002514D0">
      <w:pPr>
        <w:pStyle w:val="Default"/>
        <w:rPr>
          <w:rFonts w:ascii="Calibri" w:hAnsi="Calibri" w:cs="Calibri"/>
          <w:color w:val="auto"/>
          <w:sz w:val="22"/>
          <w:szCs w:val="22"/>
        </w:rPr>
      </w:pPr>
      <w:r>
        <w:rPr>
          <w:rFonts w:ascii="Calibri" w:hAnsi="Calibri" w:cs="Calibri"/>
          <w:color w:val="auto"/>
          <w:sz w:val="22"/>
          <w:szCs w:val="22"/>
        </w:rPr>
        <w:t xml:space="preserve">Proposals are sought from firms with recognized expertise with Design Build projects and with experience in the public sector. Proposals should include the following: </w:t>
      </w:r>
    </w:p>
    <w:p w:rsidR="00000000" w:rsidRDefault="002514D0">
      <w:pPr>
        <w:pStyle w:val="Default"/>
        <w:spacing w:after="56"/>
        <w:rPr>
          <w:rFonts w:ascii="Calibri" w:hAnsi="Calibri" w:cs="Calibri"/>
          <w:color w:val="auto"/>
          <w:sz w:val="22"/>
          <w:szCs w:val="22"/>
        </w:rPr>
      </w:pPr>
      <w:r>
        <w:rPr>
          <w:rFonts w:ascii="Calibri" w:hAnsi="Calibri" w:cs="Calibri"/>
          <w:color w:val="auto"/>
          <w:sz w:val="22"/>
          <w:szCs w:val="22"/>
        </w:rPr>
        <w:t>1.</w:t>
      </w:r>
      <w:r>
        <w:rPr>
          <w:rFonts w:ascii="Arial" w:hAnsi="Arial" w:cs="Arial"/>
          <w:color w:val="auto"/>
          <w:sz w:val="22"/>
          <w:szCs w:val="22"/>
        </w:rPr>
        <w:t xml:space="preserve"> </w:t>
      </w:r>
      <w:r>
        <w:rPr>
          <w:rFonts w:ascii="Calibri" w:hAnsi="Calibri" w:cs="Calibri"/>
          <w:color w:val="auto"/>
          <w:sz w:val="22"/>
          <w:szCs w:val="22"/>
        </w:rPr>
        <w:t>Firm Introduction: Including information such as length of time in business, office location(s), number of staff, and a general summary of qualifications documenting the strengths of the firm, areas of expertise, and licensing. List services provided by pr</w:t>
      </w:r>
      <w:r>
        <w:rPr>
          <w:rFonts w:ascii="Calibri" w:hAnsi="Calibri" w:cs="Calibri"/>
          <w:color w:val="auto"/>
          <w:sz w:val="22"/>
          <w:szCs w:val="22"/>
        </w:rPr>
        <w:t xml:space="preserve">ime firm and sub-consultants anticipated. </w:t>
      </w:r>
    </w:p>
    <w:p w:rsidR="00000000" w:rsidRDefault="002514D0">
      <w:pPr>
        <w:pStyle w:val="Default"/>
        <w:spacing w:after="56"/>
        <w:rPr>
          <w:rFonts w:ascii="Calibri" w:hAnsi="Calibri" w:cs="Calibri"/>
          <w:color w:val="auto"/>
          <w:sz w:val="22"/>
          <w:szCs w:val="22"/>
        </w:rPr>
      </w:pPr>
      <w:r>
        <w:rPr>
          <w:rFonts w:ascii="Calibri" w:hAnsi="Calibri" w:cs="Calibri"/>
          <w:color w:val="auto"/>
          <w:sz w:val="22"/>
          <w:szCs w:val="22"/>
        </w:rPr>
        <w:t>2.</w:t>
      </w:r>
      <w:r>
        <w:rPr>
          <w:rFonts w:ascii="Arial" w:hAnsi="Arial" w:cs="Arial"/>
          <w:color w:val="auto"/>
          <w:sz w:val="22"/>
          <w:szCs w:val="22"/>
        </w:rPr>
        <w:t xml:space="preserve"> </w:t>
      </w:r>
      <w:r>
        <w:rPr>
          <w:rFonts w:ascii="Calibri" w:hAnsi="Calibri" w:cs="Calibri"/>
          <w:color w:val="auto"/>
          <w:sz w:val="22"/>
          <w:szCs w:val="22"/>
        </w:rPr>
        <w:t xml:space="preserve">Approach: The firm’s design principles and uniqueness of approach. </w:t>
      </w:r>
    </w:p>
    <w:p w:rsidR="00000000" w:rsidRDefault="002514D0">
      <w:pPr>
        <w:pStyle w:val="Default"/>
        <w:spacing w:after="56"/>
        <w:rPr>
          <w:rFonts w:ascii="Calibri" w:hAnsi="Calibri" w:cs="Calibri"/>
          <w:color w:val="auto"/>
          <w:sz w:val="22"/>
          <w:szCs w:val="22"/>
        </w:rPr>
      </w:pPr>
      <w:r>
        <w:rPr>
          <w:rFonts w:ascii="Calibri" w:hAnsi="Calibri" w:cs="Calibri"/>
          <w:color w:val="auto"/>
          <w:sz w:val="22"/>
          <w:szCs w:val="22"/>
        </w:rPr>
        <w:t>3.</w:t>
      </w:r>
      <w:r>
        <w:rPr>
          <w:rFonts w:ascii="Arial" w:hAnsi="Arial" w:cs="Arial"/>
          <w:color w:val="auto"/>
          <w:sz w:val="22"/>
          <w:szCs w:val="22"/>
        </w:rPr>
        <w:t xml:space="preserve"> </w:t>
      </w:r>
      <w:r>
        <w:rPr>
          <w:rFonts w:ascii="Calibri" w:hAnsi="Calibri" w:cs="Calibri"/>
          <w:color w:val="auto"/>
          <w:sz w:val="22"/>
          <w:szCs w:val="22"/>
        </w:rPr>
        <w:t>Project Experience: List relevant project experience, including library and municipal projects, and list the client contact information for</w:t>
      </w:r>
      <w:r>
        <w:rPr>
          <w:rFonts w:ascii="Calibri" w:hAnsi="Calibri" w:cs="Calibri"/>
          <w:color w:val="auto"/>
          <w:sz w:val="22"/>
          <w:szCs w:val="22"/>
        </w:rPr>
        <w:t xml:space="preserve"> each project.  </w:t>
      </w:r>
    </w:p>
    <w:p w:rsidR="00000000" w:rsidRDefault="002514D0">
      <w:pPr>
        <w:pStyle w:val="Default"/>
        <w:spacing w:after="56"/>
        <w:rPr>
          <w:rFonts w:ascii="Calibri" w:hAnsi="Calibri" w:cs="Calibri"/>
          <w:color w:val="auto"/>
          <w:sz w:val="22"/>
          <w:szCs w:val="22"/>
        </w:rPr>
      </w:pPr>
      <w:r>
        <w:rPr>
          <w:rFonts w:ascii="Calibri" w:hAnsi="Calibri" w:cs="Calibri"/>
          <w:color w:val="auto"/>
          <w:sz w:val="22"/>
          <w:szCs w:val="22"/>
        </w:rPr>
        <w:t>4.</w:t>
      </w:r>
      <w:r>
        <w:rPr>
          <w:rFonts w:ascii="Arial" w:hAnsi="Arial" w:cs="Arial"/>
          <w:color w:val="auto"/>
          <w:sz w:val="22"/>
          <w:szCs w:val="22"/>
        </w:rPr>
        <w:t xml:space="preserve"> </w:t>
      </w:r>
      <w:r>
        <w:rPr>
          <w:rFonts w:ascii="Calibri" w:hAnsi="Calibri" w:cs="Calibri"/>
          <w:color w:val="auto"/>
          <w:sz w:val="22"/>
          <w:szCs w:val="22"/>
        </w:rPr>
        <w:t xml:space="preserve">Key Staff: Statements of qualifications and resumes documenting experience with public sector work and related experience of key staff assigned to the project.  </w:t>
      </w:r>
    </w:p>
    <w:p w:rsidR="00000000" w:rsidRDefault="002514D0">
      <w:pPr>
        <w:pStyle w:val="Default"/>
        <w:spacing w:after="56"/>
        <w:rPr>
          <w:rFonts w:ascii="Calibri" w:hAnsi="Calibri" w:cs="Calibri"/>
          <w:color w:val="auto"/>
          <w:sz w:val="22"/>
          <w:szCs w:val="22"/>
        </w:rPr>
      </w:pPr>
      <w:r>
        <w:rPr>
          <w:rFonts w:ascii="Calibri" w:hAnsi="Calibri" w:cs="Calibri"/>
          <w:color w:val="auto"/>
          <w:sz w:val="22"/>
          <w:szCs w:val="22"/>
        </w:rPr>
        <w:t>5.</w:t>
      </w:r>
      <w:r>
        <w:rPr>
          <w:rFonts w:ascii="Arial" w:hAnsi="Arial" w:cs="Arial"/>
          <w:color w:val="auto"/>
          <w:sz w:val="22"/>
          <w:szCs w:val="22"/>
        </w:rPr>
        <w:t xml:space="preserve"> </w:t>
      </w:r>
      <w:r>
        <w:rPr>
          <w:rFonts w:ascii="Calibri" w:hAnsi="Calibri" w:cs="Calibri"/>
          <w:color w:val="auto"/>
          <w:sz w:val="22"/>
          <w:szCs w:val="22"/>
        </w:rPr>
        <w:t xml:space="preserve">Scope of Work: The Proponent shall describe its plans to provide the requested services. This section should include a narrative description of the proposed methodology to accomplish the required tasks. The proponent shall also provide a detailed scope of </w:t>
      </w:r>
      <w:r>
        <w:rPr>
          <w:rFonts w:ascii="Calibri" w:hAnsi="Calibri" w:cs="Calibri"/>
          <w:color w:val="auto"/>
          <w:sz w:val="22"/>
          <w:szCs w:val="22"/>
        </w:rPr>
        <w:t xml:space="preserve">work for delivering the project ready for occupancy. The scope of work should be in detail to allow identification of all the items of work required and the respective deliverables. </w:t>
      </w:r>
    </w:p>
    <w:p w:rsidR="00000000" w:rsidRDefault="002514D0">
      <w:pPr>
        <w:pStyle w:val="Default"/>
        <w:rPr>
          <w:rFonts w:ascii="Calibri" w:hAnsi="Calibri" w:cs="Calibri"/>
          <w:color w:val="auto"/>
          <w:sz w:val="22"/>
          <w:szCs w:val="22"/>
        </w:rPr>
      </w:pPr>
      <w:r>
        <w:rPr>
          <w:rFonts w:ascii="Calibri" w:hAnsi="Calibri" w:cs="Calibri"/>
          <w:color w:val="auto"/>
          <w:sz w:val="22"/>
          <w:szCs w:val="22"/>
        </w:rPr>
        <w:t>6.</w:t>
      </w:r>
      <w:r>
        <w:rPr>
          <w:rFonts w:ascii="Arial" w:hAnsi="Arial" w:cs="Arial"/>
          <w:color w:val="auto"/>
          <w:sz w:val="22"/>
          <w:szCs w:val="22"/>
        </w:rPr>
        <w:t xml:space="preserve"> </w:t>
      </w:r>
      <w:r>
        <w:rPr>
          <w:rFonts w:ascii="Calibri" w:hAnsi="Calibri" w:cs="Calibri"/>
          <w:color w:val="auto"/>
          <w:sz w:val="22"/>
          <w:szCs w:val="22"/>
        </w:rPr>
        <w:t>The cost proposal shall be broken down to specifically identify lump s</w:t>
      </w:r>
      <w:r>
        <w:rPr>
          <w:rFonts w:ascii="Calibri" w:hAnsi="Calibri" w:cs="Calibri"/>
          <w:color w:val="auto"/>
          <w:sz w:val="22"/>
          <w:szCs w:val="22"/>
        </w:rPr>
        <w:t xml:space="preserve">um costs and person-hours for each task in the scope of work to facilitate future negotiation of the scope of work and associated costs as necessary. </w:t>
      </w:r>
    </w:p>
    <w:p w:rsidR="002514D0" w:rsidRDefault="002514D0">
      <w:pPr>
        <w:pStyle w:val="Default"/>
        <w:rPr>
          <w:rFonts w:ascii="Calibri" w:hAnsi="Calibri" w:cs="Calibri"/>
          <w:color w:val="auto"/>
          <w:sz w:val="22"/>
          <w:szCs w:val="22"/>
        </w:rPr>
      </w:pPr>
    </w:p>
    <w:sectPr w:rsidR="002514D0">
      <w:pgSz w:w="12240" w:h="16340"/>
      <w:pgMar w:top="770" w:right="1106" w:bottom="670" w:left="55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CB746"/>
    <w:multiLevelType w:val="hybridMultilevel"/>
    <w:tmpl w:val="49CDF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421693"/>
    <w:multiLevelType w:val="hybridMultilevel"/>
    <w:tmpl w:val="D63DD4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BEECDC"/>
    <w:multiLevelType w:val="hybridMultilevel"/>
    <w:tmpl w:val="CC73D0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1ED1A40"/>
    <w:multiLevelType w:val="hybridMultilevel"/>
    <w:tmpl w:val="1171FD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70B7CF"/>
    <w:multiLevelType w:val="hybridMultilevel"/>
    <w:tmpl w:val="83B322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A64671"/>
    <w:multiLevelType w:val="hybridMultilevel"/>
    <w:tmpl w:val="1A51C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multiLevelType w:val="hybridMultilevel"/>
    <w:tmpl w:val="97EA2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242D88"/>
    <w:multiLevelType w:val="hybridMultilevel"/>
    <w:tmpl w:val="2A2334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DA3938"/>
    <w:multiLevelType w:val="hybridMultilevel"/>
    <w:tmpl w:val="E60C6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1726697"/>
    <w:multiLevelType w:val="hybridMultilevel"/>
    <w:tmpl w:val="FDE4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4F1AA"/>
    <w:multiLevelType w:val="hybridMultilevel"/>
    <w:tmpl w:val="5AF05A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F327EBA"/>
    <w:multiLevelType w:val="hybridMultilevel"/>
    <w:tmpl w:val="D79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419C3"/>
    <w:multiLevelType w:val="hybridMultilevel"/>
    <w:tmpl w:val="11E9A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15EA78"/>
    <w:multiLevelType w:val="hybridMultilevel"/>
    <w:tmpl w:val="117E87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0EF1CC6"/>
    <w:multiLevelType w:val="hybridMultilevel"/>
    <w:tmpl w:val="9A2E0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7165574"/>
    <w:multiLevelType w:val="hybridMultilevel"/>
    <w:tmpl w:val="351E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0"/>
  </w:num>
  <w:num w:numId="5">
    <w:abstractNumId w:val="14"/>
  </w:num>
  <w:num w:numId="6">
    <w:abstractNumId w:val="12"/>
  </w:num>
  <w:num w:numId="7">
    <w:abstractNumId w:val="2"/>
  </w:num>
  <w:num w:numId="8">
    <w:abstractNumId w:val="0"/>
  </w:num>
  <w:num w:numId="9">
    <w:abstractNumId w:val="5"/>
  </w:num>
  <w:num w:numId="10">
    <w:abstractNumId w:val="8"/>
  </w:num>
  <w:num w:numId="11">
    <w:abstractNumId w:val="7"/>
  </w:num>
  <w:num w:numId="12">
    <w:abstractNumId w:val="3"/>
  </w:num>
  <w:num w:numId="13">
    <w:abstractNumId w:val="9"/>
  </w:num>
  <w:num w:numId="14">
    <w:abstractNumId w:val="11"/>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8F"/>
    <w:rsid w:val="0004128F"/>
    <w:rsid w:val="001005CC"/>
    <w:rsid w:val="0025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chmondma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Delevopment</dc:creator>
  <cp:keywords/>
  <dc:description/>
  <cp:lastModifiedBy>Zurinski, Stephanie</cp:lastModifiedBy>
  <cp:revision>2</cp:revision>
  <dcterms:created xsi:type="dcterms:W3CDTF">2014-12-09T20:45:00Z</dcterms:created>
  <dcterms:modified xsi:type="dcterms:W3CDTF">2014-12-09T20:45:00Z</dcterms:modified>
</cp:coreProperties>
</file>