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DB654" w14:textId="6E3A8DCD" w:rsidR="00CD2FA0" w:rsidRDefault="00E12C81" w:rsidP="008441FE">
      <w:pPr>
        <w:jc w:val="center"/>
        <w:rPr>
          <w:rFonts w:ascii="Arial" w:hAnsi="Arial" w:cs="Arial"/>
          <w:b/>
          <w:bCs/>
          <w:sz w:val="24"/>
          <w:szCs w:val="24"/>
        </w:rPr>
      </w:pPr>
      <w:r>
        <w:rPr>
          <w:rFonts w:ascii="Arial" w:hAnsi="Arial" w:cs="Arial"/>
          <w:b/>
          <w:bCs/>
          <w:sz w:val="24"/>
          <w:szCs w:val="24"/>
        </w:rPr>
        <w:t xml:space="preserve">Top 10 </w:t>
      </w:r>
      <w:r w:rsidR="00434F54" w:rsidRPr="00E8478A">
        <w:rPr>
          <w:rFonts w:ascii="Arial" w:hAnsi="Arial" w:cs="Arial"/>
          <w:b/>
          <w:bCs/>
          <w:sz w:val="24"/>
          <w:szCs w:val="24"/>
        </w:rPr>
        <w:t>Frequently Asked Questions</w:t>
      </w:r>
      <w:r w:rsidR="00BC6642">
        <w:rPr>
          <w:rFonts w:ascii="Arial" w:hAnsi="Arial" w:cs="Arial"/>
          <w:b/>
          <w:bCs/>
          <w:sz w:val="24"/>
          <w:szCs w:val="24"/>
        </w:rPr>
        <w:t xml:space="preserve"> about Standard Offer Electric Supply</w:t>
      </w:r>
    </w:p>
    <w:p w14:paraId="575EF306" w14:textId="77777777" w:rsidR="008441FE" w:rsidRPr="00E8478A" w:rsidRDefault="008441FE" w:rsidP="008441FE">
      <w:pPr>
        <w:jc w:val="center"/>
        <w:rPr>
          <w:rFonts w:ascii="Arial" w:hAnsi="Arial" w:cs="Arial"/>
          <w:b/>
          <w:bCs/>
          <w:sz w:val="24"/>
          <w:szCs w:val="24"/>
        </w:rPr>
      </w:pPr>
    </w:p>
    <w:p w14:paraId="51DFA507" w14:textId="6300A369" w:rsidR="00592E34" w:rsidRPr="00E8478A" w:rsidRDefault="00592E34" w:rsidP="00592E34">
      <w:pPr>
        <w:rPr>
          <w:rFonts w:ascii="Arial" w:hAnsi="Arial" w:cs="Arial"/>
          <w:sz w:val="24"/>
          <w:szCs w:val="24"/>
        </w:rPr>
      </w:pPr>
      <w:r w:rsidRPr="00E8478A">
        <w:rPr>
          <w:rFonts w:ascii="Arial" w:hAnsi="Arial" w:cs="Arial"/>
          <w:sz w:val="24"/>
          <w:szCs w:val="24"/>
        </w:rPr>
        <w:t>Q1: What is Standard Offer Electric Supply?</w:t>
      </w:r>
    </w:p>
    <w:p w14:paraId="3A089D07" w14:textId="4922A7FF" w:rsidR="00E839AE" w:rsidRDefault="00592E34" w:rsidP="00592E34">
      <w:pPr>
        <w:rPr>
          <w:rFonts w:ascii="Arial" w:hAnsi="Arial" w:cs="Arial"/>
          <w:color w:val="141414"/>
          <w:sz w:val="24"/>
          <w:szCs w:val="24"/>
          <w:shd w:val="clear" w:color="auto" w:fill="FFFFFF"/>
        </w:rPr>
      </w:pPr>
      <w:r w:rsidRPr="00E8478A">
        <w:rPr>
          <w:rFonts w:ascii="Arial" w:hAnsi="Arial" w:cs="Arial"/>
          <w:color w:val="141414"/>
          <w:sz w:val="24"/>
          <w:szCs w:val="24"/>
          <w:shd w:val="clear" w:color="auto" w:fill="FFFFFF"/>
        </w:rPr>
        <w:t xml:space="preserve">A1: </w:t>
      </w:r>
      <w:r w:rsidR="00E839AE">
        <w:rPr>
          <w:rFonts w:ascii="Arial" w:hAnsi="Arial" w:cs="Arial"/>
          <w:color w:val="141414"/>
          <w:sz w:val="24"/>
          <w:szCs w:val="24"/>
          <w:shd w:val="clear" w:color="auto" w:fill="FFFFFF"/>
        </w:rPr>
        <w:t>Standard Offer</w:t>
      </w:r>
      <w:r w:rsidR="0067057C">
        <w:rPr>
          <w:rFonts w:ascii="Arial" w:hAnsi="Arial" w:cs="Arial"/>
          <w:color w:val="141414"/>
          <w:sz w:val="24"/>
          <w:szCs w:val="24"/>
          <w:shd w:val="clear" w:color="auto" w:fill="FFFFFF"/>
        </w:rPr>
        <w:t xml:space="preserve"> (SO)</w:t>
      </w:r>
      <w:r w:rsidR="00E839AE">
        <w:rPr>
          <w:rFonts w:ascii="Arial" w:hAnsi="Arial" w:cs="Arial"/>
          <w:color w:val="141414"/>
          <w:sz w:val="24"/>
          <w:szCs w:val="24"/>
          <w:shd w:val="clear" w:color="auto" w:fill="FFFFFF"/>
        </w:rPr>
        <w:t xml:space="preserve"> Electric Supply is the default electricity supply </w:t>
      </w:r>
      <w:r w:rsidR="00B55FAF">
        <w:rPr>
          <w:rFonts w:ascii="Arial" w:hAnsi="Arial" w:cs="Arial"/>
          <w:color w:val="141414"/>
          <w:sz w:val="24"/>
          <w:szCs w:val="24"/>
          <w:shd w:val="clear" w:color="auto" w:fill="FFFFFF"/>
        </w:rPr>
        <w:t xml:space="preserve">provided to </w:t>
      </w:r>
      <w:r w:rsidR="0067057C">
        <w:rPr>
          <w:rFonts w:ascii="Arial" w:hAnsi="Arial" w:cs="Arial"/>
          <w:color w:val="141414"/>
          <w:sz w:val="24"/>
          <w:szCs w:val="24"/>
          <w:shd w:val="clear" w:color="auto" w:fill="FFFFFF"/>
        </w:rPr>
        <w:t>electric utility customers</w:t>
      </w:r>
      <w:r w:rsidR="00E839AE">
        <w:rPr>
          <w:rFonts w:ascii="Arial" w:hAnsi="Arial" w:cs="Arial"/>
          <w:color w:val="141414"/>
          <w:sz w:val="24"/>
          <w:szCs w:val="24"/>
          <w:shd w:val="clear" w:color="auto" w:fill="FFFFFF"/>
        </w:rPr>
        <w:t xml:space="preserve"> who do not choose a Competitive Electricity Supplier (CEP).  The SO supplier or combination of suppliers is chosen through a competitive bidding process conducted by the Maine Public Utilities Commission.  </w:t>
      </w:r>
    </w:p>
    <w:p w14:paraId="0BCAEA31" w14:textId="71B71E54" w:rsidR="00592E34" w:rsidRPr="00E8478A" w:rsidRDefault="00592E34" w:rsidP="00592E34">
      <w:pPr>
        <w:rPr>
          <w:rFonts w:ascii="Arial" w:hAnsi="Arial" w:cs="Arial"/>
          <w:sz w:val="24"/>
          <w:szCs w:val="24"/>
        </w:rPr>
      </w:pPr>
      <w:r w:rsidRPr="00E8478A">
        <w:rPr>
          <w:rFonts w:ascii="Arial" w:hAnsi="Arial" w:cs="Arial"/>
          <w:color w:val="141414"/>
          <w:sz w:val="24"/>
          <w:szCs w:val="24"/>
          <w:shd w:val="clear" w:color="auto" w:fill="FFFFFF"/>
        </w:rPr>
        <w:t>There are two parts to your electricity bil</w:t>
      </w:r>
      <w:r w:rsidR="0026025B">
        <w:rPr>
          <w:rFonts w:ascii="Arial" w:hAnsi="Arial" w:cs="Arial"/>
          <w:color w:val="141414"/>
          <w:sz w:val="24"/>
          <w:szCs w:val="24"/>
          <w:shd w:val="clear" w:color="auto" w:fill="FFFFFF"/>
        </w:rPr>
        <w:t>l. 1.</w:t>
      </w:r>
      <w:r w:rsidR="007845C9">
        <w:rPr>
          <w:rFonts w:ascii="Arial" w:hAnsi="Arial" w:cs="Arial"/>
          <w:color w:val="141414"/>
          <w:sz w:val="24"/>
          <w:szCs w:val="24"/>
          <w:shd w:val="clear" w:color="auto" w:fill="FFFFFF"/>
        </w:rPr>
        <w:t>)</w:t>
      </w:r>
      <w:r w:rsidR="0026025B">
        <w:rPr>
          <w:rFonts w:ascii="Arial" w:hAnsi="Arial" w:cs="Arial"/>
          <w:color w:val="141414"/>
          <w:sz w:val="24"/>
          <w:szCs w:val="24"/>
          <w:shd w:val="clear" w:color="auto" w:fill="FFFFFF"/>
        </w:rPr>
        <w:t xml:space="preserve"> </w:t>
      </w:r>
      <w:r w:rsidR="009E163C">
        <w:rPr>
          <w:rFonts w:ascii="Arial" w:hAnsi="Arial" w:cs="Arial"/>
          <w:color w:val="141414"/>
          <w:sz w:val="24"/>
          <w:szCs w:val="24"/>
          <w:shd w:val="clear" w:color="auto" w:fill="FFFFFF"/>
        </w:rPr>
        <w:t xml:space="preserve">Electricity </w:t>
      </w:r>
      <w:r w:rsidRPr="00E8478A">
        <w:rPr>
          <w:rFonts w:ascii="Arial" w:hAnsi="Arial" w:cs="Arial"/>
          <w:color w:val="141414"/>
          <w:sz w:val="24"/>
          <w:szCs w:val="24"/>
          <w:shd w:val="clear" w:color="auto" w:fill="FFFFFF"/>
        </w:rPr>
        <w:t xml:space="preserve">delivery (meters, poles, </w:t>
      </w:r>
      <w:r w:rsidR="002C0A2C" w:rsidRPr="00E8478A">
        <w:rPr>
          <w:rFonts w:ascii="Arial" w:hAnsi="Arial" w:cs="Arial"/>
          <w:color w:val="141414"/>
          <w:sz w:val="24"/>
          <w:szCs w:val="24"/>
          <w:shd w:val="clear" w:color="auto" w:fill="FFFFFF"/>
        </w:rPr>
        <w:t xml:space="preserve">wires, </w:t>
      </w:r>
      <w:r w:rsidRPr="00E8478A">
        <w:rPr>
          <w:rFonts w:ascii="Arial" w:hAnsi="Arial" w:cs="Arial"/>
          <w:color w:val="141414"/>
          <w:sz w:val="24"/>
          <w:szCs w:val="24"/>
          <w:shd w:val="clear" w:color="auto" w:fill="FFFFFF"/>
        </w:rPr>
        <w:t>substations etc.</w:t>
      </w:r>
      <w:r w:rsidR="00577FD6" w:rsidRPr="00E8478A">
        <w:rPr>
          <w:rFonts w:ascii="Arial" w:hAnsi="Arial" w:cs="Arial"/>
          <w:color w:val="141414"/>
          <w:sz w:val="24"/>
          <w:szCs w:val="24"/>
          <w:shd w:val="clear" w:color="auto" w:fill="FFFFFF"/>
        </w:rPr>
        <w:t xml:space="preserve">) </w:t>
      </w:r>
      <w:r w:rsidR="00337686">
        <w:rPr>
          <w:rFonts w:ascii="Arial" w:hAnsi="Arial" w:cs="Arial"/>
          <w:color w:val="141414"/>
          <w:sz w:val="24"/>
          <w:szCs w:val="24"/>
          <w:shd w:val="clear" w:color="auto" w:fill="FFFFFF"/>
        </w:rPr>
        <w:t xml:space="preserve">charged by your local electric utility </w:t>
      </w:r>
      <w:r w:rsidR="00577FD6" w:rsidRPr="00E8478A">
        <w:rPr>
          <w:rFonts w:ascii="Arial" w:hAnsi="Arial" w:cs="Arial"/>
          <w:color w:val="141414"/>
          <w:sz w:val="24"/>
          <w:szCs w:val="24"/>
          <w:shd w:val="clear" w:color="auto" w:fill="FFFFFF"/>
        </w:rPr>
        <w:t xml:space="preserve">and </w:t>
      </w:r>
      <w:r w:rsidR="0026025B">
        <w:rPr>
          <w:rFonts w:ascii="Arial" w:hAnsi="Arial" w:cs="Arial"/>
          <w:color w:val="141414"/>
          <w:sz w:val="24"/>
          <w:szCs w:val="24"/>
          <w:shd w:val="clear" w:color="auto" w:fill="FFFFFF"/>
        </w:rPr>
        <w:t>2.</w:t>
      </w:r>
      <w:r w:rsidR="007845C9">
        <w:rPr>
          <w:rFonts w:ascii="Arial" w:hAnsi="Arial" w:cs="Arial"/>
          <w:color w:val="141414"/>
          <w:sz w:val="24"/>
          <w:szCs w:val="24"/>
          <w:shd w:val="clear" w:color="auto" w:fill="FFFFFF"/>
        </w:rPr>
        <w:t>)</w:t>
      </w:r>
      <w:r w:rsidR="0026025B">
        <w:rPr>
          <w:rFonts w:ascii="Arial" w:hAnsi="Arial" w:cs="Arial"/>
          <w:color w:val="141414"/>
          <w:sz w:val="24"/>
          <w:szCs w:val="24"/>
          <w:shd w:val="clear" w:color="auto" w:fill="FFFFFF"/>
        </w:rPr>
        <w:t xml:space="preserve"> </w:t>
      </w:r>
      <w:r w:rsidR="009E163C">
        <w:rPr>
          <w:rFonts w:ascii="Arial" w:hAnsi="Arial" w:cs="Arial"/>
          <w:color w:val="141414"/>
          <w:sz w:val="24"/>
          <w:szCs w:val="24"/>
          <w:shd w:val="clear" w:color="auto" w:fill="FFFFFF"/>
        </w:rPr>
        <w:t xml:space="preserve">Electricity </w:t>
      </w:r>
      <w:r w:rsidR="00577FD6" w:rsidRPr="00E8478A">
        <w:rPr>
          <w:rFonts w:ascii="Arial" w:hAnsi="Arial" w:cs="Arial"/>
          <w:color w:val="141414"/>
          <w:sz w:val="24"/>
          <w:szCs w:val="24"/>
          <w:shd w:val="clear" w:color="auto" w:fill="FFFFFF"/>
        </w:rPr>
        <w:t>supply</w:t>
      </w:r>
      <w:r w:rsidR="007845C9">
        <w:rPr>
          <w:rFonts w:ascii="Arial" w:hAnsi="Arial" w:cs="Arial"/>
          <w:color w:val="141414"/>
          <w:sz w:val="24"/>
          <w:szCs w:val="24"/>
          <w:shd w:val="clear" w:color="auto" w:fill="FFFFFF"/>
        </w:rPr>
        <w:t>,</w:t>
      </w:r>
      <w:r w:rsidR="00577FD6" w:rsidRPr="00E8478A">
        <w:rPr>
          <w:rFonts w:ascii="Arial" w:hAnsi="Arial" w:cs="Arial"/>
          <w:color w:val="141414"/>
          <w:sz w:val="24"/>
          <w:szCs w:val="24"/>
          <w:shd w:val="clear" w:color="auto" w:fill="FFFFFF"/>
        </w:rPr>
        <w:t xml:space="preserve"> </w:t>
      </w:r>
      <w:r w:rsidR="002A2CF5" w:rsidRPr="00E8478A">
        <w:rPr>
          <w:rFonts w:ascii="Arial" w:hAnsi="Arial" w:cs="Arial"/>
          <w:color w:val="141414"/>
          <w:sz w:val="24"/>
          <w:szCs w:val="24"/>
          <w:shd w:val="clear" w:color="auto" w:fill="FFFFFF"/>
        </w:rPr>
        <w:t xml:space="preserve">which is </w:t>
      </w:r>
      <w:r w:rsidR="00A71543">
        <w:rPr>
          <w:rFonts w:ascii="Arial" w:hAnsi="Arial" w:cs="Arial"/>
          <w:color w:val="141414"/>
          <w:sz w:val="24"/>
          <w:szCs w:val="24"/>
          <w:shd w:val="clear" w:color="auto" w:fill="FFFFFF"/>
        </w:rPr>
        <w:t xml:space="preserve">the </w:t>
      </w:r>
      <w:r w:rsidR="00337686">
        <w:rPr>
          <w:rFonts w:ascii="Arial" w:hAnsi="Arial" w:cs="Arial"/>
          <w:color w:val="141414"/>
          <w:sz w:val="24"/>
          <w:szCs w:val="24"/>
          <w:shd w:val="clear" w:color="auto" w:fill="FFFFFF"/>
        </w:rPr>
        <w:t xml:space="preserve">cost of </w:t>
      </w:r>
      <w:r w:rsidR="002A2CF5" w:rsidRPr="00E8478A">
        <w:rPr>
          <w:rFonts w:ascii="Arial" w:hAnsi="Arial" w:cs="Arial"/>
          <w:color w:val="141414"/>
          <w:sz w:val="24"/>
          <w:szCs w:val="24"/>
          <w:shd w:val="clear" w:color="auto" w:fill="FFFFFF"/>
        </w:rPr>
        <w:t xml:space="preserve">the actual electricity </w:t>
      </w:r>
      <w:r w:rsidR="008E53B0" w:rsidRPr="00E8478A">
        <w:rPr>
          <w:rFonts w:ascii="Arial" w:hAnsi="Arial" w:cs="Arial"/>
          <w:color w:val="141414"/>
          <w:sz w:val="24"/>
          <w:szCs w:val="24"/>
          <w:shd w:val="clear" w:color="auto" w:fill="FFFFFF"/>
        </w:rPr>
        <w:t xml:space="preserve">used.  </w:t>
      </w:r>
      <w:r w:rsidRPr="00E8478A">
        <w:rPr>
          <w:rFonts w:ascii="Arial" w:hAnsi="Arial" w:cs="Arial"/>
          <w:color w:val="141414"/>
          <w:sz w:val="24"/>
          <w:szCs w:val="24"/>
          <w:shd w:val="clear" w:color="auto" w:fill="FFFFFF"/>
        </w:rPr>
        <w:t xml:space="preserve">Electric consumers </w:t>
      </w:r>
      <w:r w:rsidR="008E53B0" w:rsidRPr="00E8478A">
        <w:rPr>
          <w:rFonts w:ascii="Arial" w:hAnsi="Arial" w:cs="Arial"/>
          <w:color w:val="141414"/>
          <w:sz w:val="24"/>
          <w:szCs w:val="24"/>
          <w:shd w:val="clear" w:color="auto" w:fill="FFFFFF"/>
        </w:rPr>
        <w:t xml:space="preserve">can </w:t>
      </w:r>
      <w:r w:rsidR="00337686">
        <w:rPr>
          <w:rFonts w:ascii="Arial" w:hAnsi="Arial" w:cs="Arial"/>
          <w:color w:val="141414"/>
          <w:sz w:val="24"/>
          <w:szCs w:val="24"/>
          <w:shd w:val="clear" w:color="auto" w:fill="FFFFFF"/>
        </w:rPr>
        <w:t xml:space="preserve">purchase their electricity </w:t>
      </w:r>
      <w:r w:rsidR="008D4F62">
        <w:rPr>
          <w:rFonts w:ascii="Arial" w:hAnsi="Arial" w:cs="Arial"/>
          <w:color w:val="141414"/>
          <w:sz w:val="24"/>
          <w:szCs w:val="24"/>
          <w:shd w:val="clear" w:color="auto" w:fill="FFFFFF"/>
        </w:rPr>
        <w:t xml:space="preserve">supply </w:t>
      </w:r>
      <w:r w:rsidR="00337686">
        <w:rPr>
          <w:rFonts w:ascii="Arial" w:hAnsi="Arial" w:cs="Arial"/>
          <w:color w:val="141414"/>
          <w:sz w:val="24"/>
          <w:szCs w:val="24"/>
          <w:shd w:val="clear" w:color="auto" w:fill="FFFFFF"/>
        </w:rPr>
        <w:t xml:space="preserve">either through the standard offer or </w:t>
      </w:r>
      <w:r w:rsidR="008E53B0" w:rsidRPr="00E8478A">
        <w:rPr>
          <w:rFonts w:ascii="Arial" w:hAnsi="Arial" w:cs="Arial"/>
          <w:color w:val="141414"/>
          <w:sz w:val="24"/>
          <w:szCs w:val="24"/>
          <w:shd w:val="clear" w:color="auto" w:fill="FFFFFF"/>
        </w:rPr>
        <w:t xml:space="preserve">choose their own </w:t>
      </w:r>
      <w:r w:rsidR="001166CE">
        <w:rPr>
          <w:rFonts w:ascii="Arial" w:hAnsi="Arial" w:cs="Arial"/>
          <w:color w:val="141414"/>
          <w:sz w:val="24"/>
          <w:szCs w:val="24"/>
          <w:shd w:val="clear" w:color="auto" w:fill="FFFFFF"/>
        </w:rPr>
        <w:t xml:space="preserve">competitive </w:t>
      </w:r>
      <w:r w:rsidR="008E53B0" w:rsidRPr="00E8478A">
        <w:rPr>
          <w:rFonts w:ascii="Arial" w:hAnsi="Arial" w:cs="Arial"/>
          <w:color w:val="141414"/>
          <w:sz w:val="24"/>
          <w:szCs w:val="24"/>
          <w:shd w:val="clear" w:color="auto" w:fill="FFFFFF"/>
        </w:rPr>
        <w:t xml:space="preserve">electricity </w:t>
      </w:r>
      <w:r w:rsidR="000D75EA">
        <w:rPr>
          <w:rFonts w:ascii="Arial" w:hAnsi="Arial" w:cs="Arial"/>
          <w:color w:val="141414"/>
          <w:sz w:val="24"/>
          <w:szCs w:val="24"/>
          <w:shd w:val="clear" w:color="auto" w:fill="FFFFFF"/>
        </w:rPr>
        <w:t xml:space="preserve">supply </w:t>
      </w:r>
      <w:r w:rsidR="008E53B0" w:rsidRPr="00E8478A">
        <w:rPr>
          <w:rFonts w:ascii="Arial" w:hAnsi="Arial" w:cs="Arial"/>
          <w:color w:val="141414"/>
          <w:sz w:val="24"/>
          <w:szCs w:val="24"/>
          <w:shd w:val="clear" w:color="auto" w:fill="FFFFFF"/>
        </w:rPr>
        <w:t>provider</w:t>
      </w:r>
      <w:r w:rsidR="00A5029D">
        <w:rPr>
          <w:rFonts w:ascii="Arial" w:hAnsi="Arial" w:cs="Arial"/>
          <w:sz w:val="24"/>
          <w:szCs w:val="24"/>
        </w:rPr>
        <w:t xml:space="preserve"> </w:t>
      </w:r>
      <w:hyperlink r:id="rId5" w:anchor="CEPrates" w:history="1">
        <w:r w:rsidR="00B3658F" w:rsidRPr="008A3822">
          <w:rPr>
            <w:rStyle w:val="Hyperlink"/>
            <w:rFonts w:ascii="Arial" w:hAnsi="Arial" w:cs="Arial"/>
            <w:sz w:val="24"/>
            <w:szCs w:val="24"/>
            <w:shd w:val="clear" w:color="auto" w:fill="FFFFFF"/>
          </w:rPr>
          <w:t>https://www.maine.gov/meopa/electricity/electricity-supply#CEPrates</w:t>
        </w:r>
      </w:hyperlink>
      <w:r w:rsidR="002C0A2C" w:rsidRPr="00E8478A">
        <w:rPr>
          <w:rFonts w:ascii="Arial" w:hAnsi="Arial" w:cs="Arial"/>
          <w:color w:val="141414"/>
          <w:sz w:val="24"/>
          <w:szCs w:val="24"/>
          <w:shd w:val="clear" w:color="auto" w:fill="FFFFFF"/>
        </w:rPr>
        <w:t>.</w:t>
      </w:r>
      <w:r w:rsidR="00D476A2" w:rsidRPr="00E8478A">
        <w:rPr>
          <w:rFonts w:ascii="Arial" w:hAnsi="Arial" w:cs="Arial"/>
          <w:color w:val="141414"/>
          <w:sz w:val="24"/>
          <w:szCs w:val="24"/>
          <w:shd w:val="clear" w:color="auto" w:fill="FFFFFF"/>
        </w:rPr>
        <w:t xml:space="preserve"> </w:t>
      </w:r>
      <w:r w:rsidR="002C0A2C" w:rsidRPr="00E8478A">
        <w:rPr>
          <w:rFonts w:ascii="Arial" w:hAnsi="Arial" w:cs="Arial"/>
          <w:color w:val="141414"/>
          <w:sz w:val="24"/>
          <w:szCs w:val="24"/>
          <w:shd w:val="clear" w:color="auto" w:fill="FFFFFF"/>
        </w:rPr>
        <w:t xml:space="preserve">Those </w:t>
      </w:r>
      <w:r w:rsidRPr="00E8478A">
        <w:rPr>
          <w:rFonts w:ascii="Arial" w:hAnsi="Arial" w:cs="Arial"/>
          <w:color w:val="141414"/>
          <w:sz w:val="24"/>
          <w:szCs w:val="24"/>
          <w:shd w:val="clear" w:color="auto" w:fill="FFFFFF"/>
        </w:rPr>
        <w:t xml:space="preserve">who </w:t>
      </w:r>
      <w:r w:rsidR="00337686">
        <w:rPr>
          <w:rFonts w:ascii="Arial" w:hAnsi="Arial" w:cs="Arial"/>
          <w:color w:val="141414"/>
          <w:sz w:val="24"/>
          <w:szCs w:val="24"/>
          <w:shd w:val="clear" w:color="auto" w:fill="FFFFFF"/>
        </w:rPr>
        <w:t xml:space="preserve">do </w:t>
      </w:r>
      <w:r w:rsidRPr="00E8478A">
        <w:rPr>
          <w:rFonts w:ascii="Arial" w:hAnsi="Arial" w:cs="Arial"/>
          <w:color w:val="141414"/>
          <w:sz w:val="24"/>
          <w:szCs w:val="24"/>
          <w:shd w:val="clear" w:color="auto" w:fill="FFFFFF"/>
        </w:rPr>
        <w:t xml:space="preserve">not </w:t>
      </w:r>
      <w:r w:rsidR="00337686">
        <w:rPr>
          <w:rFonts w:ascii="Arial" w:hAnsi="Arial" w:cs="Arial"/>
          <w:color w:val="141414"/>
          <w:sz w:val="24"/>
          <w:szCs w:val="24"/>
          <w:shd w:val="clear" w:color="auto" w:fill="FFFFFF"/>
        </w:rPr>
        <w:t xml:space="preserve">choose </w:t>
      </w:r>
      <w:r w:rsidRPr="00E8478A">
        <w:rPr>
          <w:rFonts w:ascii="Arial" w:hAnsi="Arial" w:cs="Arial"/>
          <w:color w:val="141414"/>
          <w:sz w:val="24"/>
          <w:szCs w:val="24"/>
          <w:shd w:val="clear" w:color="auto" w:fill="FFFFFF"/>
        </w:rPr>
        <w:t xml:space="preserve">a competitive electricity </w:t>
      </w:r>
      <w:r w:rsidR="000D75EA">
        <w:rPr>
          <w:rFonts w:ascii="Arial" w:hAnsi="Arial" w:cs="Arial"/>
          <w:color w:val="141414"/>
          <w:sz w:val="24"/>
          <w:szCs w:val="24"/>
          <w:shd w:val="clear" w:color="auto" w:fill="FFFFFF"/>
        </w:rPr>
        <w:t xml:space="preserve">supply </w:t>
      </w:r>
      <w:r w:rsidRPr="00E8478A">
        <w:rPr>
          <w:rFonts w:ascii="Arial" w:hAnsi="Arial" w:cs="Arial"/>
          <w:color w:val="141414"/>
          <w:sz w:val="24"/>
          <w:szCs w:val="24"/>
          <w:shd w:val="clear" w:color="auto" w:fill="FFFFFF"/>
        </w:rPr>
        <w:t xml:space="preserve">provider automatically </w:t>
      </w:r>
      <w:r w:rsidR="005D40DE">
        <w:rPr>
          <w:rFonts w:ascii="Arial" w:hAnsi="Arial" w:cs="Arial"/>
          <w:color w:val="141414"/>
          <w:sz w:val="24"/>
          <w:szCs w:val="24"/>
          <w:shd w:val="clear" w:color="auto" w:fill="FFFFFF"/>
        </w:rPr>
        <w:t>receive</w:t>
      </w:r>
      <w:r w:rsidRPr="00E8478A">
        <w:rPr>
          <w:rFonts w:ascii="Arial" w:hAnsi="Arial" w:cs="Arial"/>
          <w:color w:val="141414"/>
          <w:sz w:val="24"/>
          <w:szCs w:val="24"/>
          <w:shd w:val="clear" w:color="auto" w:fill="FFFFFF"/>
        </w:rPr>
        <w:t xml:space="preserve"> their electricity </w:t>
      </w:r>
      <w:r w:rsidR="005D40DE">
        <w:rPr>
          <w:rFonts w:ascii="Arial" w:hAnsi="Arial" w:cs="Arial"/>
          <w:color w:val="141414"/>
          <w:sz w:val="24"/>
          <w:szCs w:val="24"/>
          <w:shd w:val="clear" w:color="auto" w:fill="FFFFFF"/>
        </w:rPr>
        <w:t>from</w:t>
      </w:r>
      <w:r w:rsidRPr="00E8478A">
        <w:rPr>
          <w:rFonts w:ascii="Arial" w:hAnsi="Arial" w:cs="Arial"/>
          <w:color w:val="141414"/>
          <w:sz w:val="24"/>
          <w:szCs w:val="24"/>
          <w:shd w:val="clear" w:color="auto" w:fill="FFFFFF"/>
        </w:rPr>
        <w:t xml:space="preserve"> the Standard Offer</w:t>
      </w:r>
      <w:r w:rsidR="00D172D1">
        <w:rPr>
          <w:rFonts w:ascii="Arial" w:hAnsi="Arial" w:cs="Arial"/>
          <w:color w:val="141414"/>
          <w:sz w:val="24"/>
          <w:szCs w:val="24"/>
          <w:shd w:val="clear" w:color="auto" w:fill="FFFFFF"/>
        </w:rPr>
        <w:t xml:space="preserve"> supplier</w:t>
      </w:r>
      <w:r w:rsidRPr="00E8478A">
        <w:rPr>
          <w:rFonts w:ascii="Arial" w:hAnsi="Arial" w:cs="Arial"/>
          <w:color w:val="141414"/>
          <w:sz w:val="24"/>
          <w:szCs w:val="24"/>
          <w:shd w:val="clear" w:color="auto" w:fill="FFFFFF"/>
        </w:rPr>
        <w:t xml:space="preserve">. </w:t>
      </w:r>
    </w:p>
    <w:p w14:paraId="02871BD1" w14:textId="4F4D27E6" w:rsidR="00592E34" w:rsidRPr="00E8478A" w:rsidRDefault="00592E34" w:rsidP="00592E34">
      <w:pPr>
        <w:rPr>
          <w:rFonts w:ascii="Arial" w:hAnsi="Arial" w:cs="Arial"/>
          <w:color w:val="141414"/>
          <w:sz w:val="24"/>
          <w:szCs w:val="24"/>
          <w:shd w:val="clear" w:color="auto" w:fill="FFFFFF"/>
        </w:rPr>
      </w:pPr>
      <w:r w:rsidRPr="00E8478A">
        <w:rPr>
          <w:rFonts w:ascii="Arial" w:hAnsi="Arial" w:cs="Arial"/>
          <w:color w:val="141414"/>
          <w:sz w:val="24"/>
          <w:szCs w:val="24"/>
          <w:shd w:val="clear" w:color="auto" w:fill="FFFFFF"/>
        </w:rPr>
        <w:t>Maine's electric industry restructuring law (</w:t>
      </w:r>
      <w:hyperlink r:id="rId6" w:history="1">
        <w:r w:rsidRPr="00E8478A">
          <w:rPr>
            <w:rStyle w:val="Hyperlink"/>
            <w:rFonts w:ascii="Arial" w:hAnsi="Arial" w:cs="Arial"/>
            <w:color w:val="2A53A6"/>
            <w:sz w:val="24"/>
            <w:szCs w:val="24"/>
            <w:shd w:val="clear" w:color="auto" w:fill="FFFFFF"/>
          </w:rPr>
          <w:t>codified at 35-A M.R.</w:t>
        </w:r>
        <w:r w:rsidR="008F70F0">
          <w:rPr>
            <w:rStyle w:val="Hyperlink"/>
            <w:rFonts w:ascii="Arial" w:hAnsi="Arial" w:cs="Arial"/>
            <w:color w:val="2A53A6"/>
            <w:sz w:val="24"/>
            <w:szCs w:val="24"/>
            <w:shd w:val="clear" w:color="auto" w:fill="FFFFFF"/>
          </w:rPr>
          <w:t>S</w:t>
        </w:r>
        <w:r w:rsidRPr="00E8478A">
          <w:rPr>
            <w:rStyle w:val="Hyperlink"/>
            <w:rFonts w:ascii="Arial" w:hAnsi="Arial" w:cs="Arial"/>
            <w:color w:val="2A53A6"/>
            <w:sz w:val="24"/>
            <w:szCs w:val="24"/>
            <w:shd w:val="clear" w:color="auto" w:fill="FFFFFF"/>
          </w:rPr>
          <w:t xml:space="preserve"> Sections 3201-3217</w:t>
        </w:r>
      </w:hyperlink>
      <w:r w:rsidRPr="00E8478A">
        <w:rPr>
          <w:rFonts w:ascii="Arial" w:hAnsi="Arial" w:cs="Arial"/>
          <w:color w:val="141414"/>
          <w:sz w:val="24"/>
          <w:szCs w:val="24"/>
          <w:shd w:val="clear" w:color="auto" w:fill="FFFFFF"/>
        </w:rPr>
        <w:t>) allows retail consumers to purchase their electricity supply from competitive electricity providers (see </w:t>
      </w:r>
      <w:hyperlink r:id="rId7" w:tooltip="Retail Electricity Suppliers in Maine" w:history="1">
        <w:r w:rsidRPr="00E8478A">
          <w:rPr>
            <w:rStyle w:val="Hyperlink"/>
            <w:rFonts w:ascii="Arial" w:hAnsi="Arial" w:cs="Arial"/>
            <w:color w:val="2A53A6"/>
            <w:sz w:val="24"/>
            <w:szCs w:val="24"/>
            <w:shd w:val="clear" w:color="auto" w:fill="FFFFFF"/>
          </w:rPr>
          <w:t>List of Competitive Electricity Providers)</w:t>
        </w:r>
      </w:hyperlink>
      <w:r w:rsidRPr="00E8478A">
        <w:rPr>
          <w:rFonts w:ascii="Arial" w:hAnsi="Arial" w:cs="Arial"/>
          <w:color w:val="141414"/>
          <w:sz w:val="24"/>
          <w:szCs w:val="24"/>
          <w:shd w:val="clear" w:color="auto" w:fill="FFFFFF"/>
        </w:rPr>
        <w:t xml:space="preserve">. Under the restructuring law, all competitive electricity providers (including all retail suppliers of electricity, electricity brokers, and aggregators) must be licensed by the Maine Public Utilities Commission. </w:t>
      </w:r>
    </w:p>
    <w:p w14:paraId="23D287D8" w14:textId="09348804" w:rsidR="00687AA9" w:rsidRPr="00E8478A" w:rsidRDefault="00687AA9" w:rsidP="00687AA9">
      <w:pPr>
        <w:rPr>
          <w:rFonts w:ascii="Arial" w:hAnsi="Arial" w:cs="Arial"/>
          <w:sz w:val="24"/>
          <w:szCs w:val="24"/>
        </w:rPr>
      </w:pPr>
      <w:r w:rsidRPr="00E8478A">
        <w:rPr>
          <w:rFonts w:ascii="Arial" w:hAnsi="Arial" w:cs="Arial"/>
          <w:sz w:val="24"/>
          <w:szCs w:val="24"/>
        </w:rPr>
        <w:t>Q</w:t>
      </w:r>
      <w:r w:rsidR="002B4A14">
        <w:rPr>
          <w:rFonts w:ascii="Arial" w:hAnsi="Arial" w:cs="Arial"/>
          <w:sz w:val="24"/>
          <w:szCs w:val="24"/>
        </w:rPr>
        <w:t>2</w:t>
      </w:r>
      <w:r w:rsidRPr="00E8478A">
        <w:rPr>
          <w:rFonts w:ascii="Arial" w:hAnsi="Arial" w:cs="Arial"/>
          <w:sz w:val="24"/>
          <w:szCs w:val="24"/>
        </w:rPr>
        <w:t xml:space="preserve">:  </w:t>
      </w:r>
      <w:r w:rsidR="00676E0D" w:rsidRPr="00E8478A">
        <w:rPr>
          <w:rFonts w:ascii="Arial" w:hAnsi="Arial" w:cs="Arial"/>
          <w:sz w:val="24"/>
          <w:szCs w:val="24"/>
        </w:rPr>
        <w:t xml:space="preserve">I heard that supply prices </w:t>
      </w:r>
      <w:r w:rsidR="008207D0" w:rsidRPr="00E8478A">
        <w:rPr>
          <w:rFonts w:ascii="Arial" w:hAnsi="Arial" w:cs="Arial"/>
          <w:sz w:val="24"/>
          <w:szCs w:val="24"/>
        </w:rPr>
        <w:t xml:space="preserve">are going up.  </w:t>
      </w:r>
      <w:r w:rsidRPr="00E8478A">
        <w:rPr>
          <w:rFonts w:ascii="Arial" w:hAnsi="Arial" w:cs="Arial"/>
          <w:sz w:val="24"/>
          <w:szCs w:val="24"/>
        </w:rPr>
        <w:t>Did the PUC just approve a rate hike for CMP and Versant?</w:t>
      </w:r>
    </w:p>
    <w:p w14:paraId="6EC4C6C3" w14:textId="77777777" w:rsidR="00E2194A" w:rsidRDefault="00687AA9" w:rsidP="00687AA9">
      <w:pPr>
        <w:rPr>
          <w:rFonts w:ascii="Arial" w:hAnsi="Arial" w:cs="Arial"/>
          <w:sz w:val="24"/>
          <w:szCs w:val="24"/>
        </w:rPr>
      </w:pPr>
      <w:r w:rsidRPr="00E8478A">
        <w:rPr>
          <w:rFonts w:ascii="Arial" w:hAnsi="Arial" w:cs="Arial"/>
          <w:sz w:val="24"/>
          <w:szCs w:val="24"/>
        </w:rPr>
        <w:t>A</w:t>
      </w:r>
      <w:r w:rsidR="002B4A14">
        <w:rPr>
          <w:rFonts w:ascii="Arial" w:hAnsi="Arial" w:cs="Arial"/>
          <w:sz w:val="24"/>
          <w:szCs w:val="24"/>
        </w:rPr>
        <w:t>2</w:t>
      </w:r>
      <w:r w:rsidRPr="00E8478A">
        <w:rPr>
          <w:rFonts w:ascii="Arial" w:hAnsi="Arial" w:cs="Arial"/>
          <w:sz w:val="24"/>
          <w:szCs w:val="24"/>
        </w:rPr>
        <w:t xml:space="preserve">:  </w:t>
      </w:r>
      <w:r w:rsidR="00101CD2">
        <w:rPr>
          <w:rFonts w:ascii="Arial" w:hAnsi="Arial" w:cs="Arial"/>
          <w:sz w:val="24"/>
          <w:szCs w:val="24"/>
        </w:rPr>
        <w:t xml:space="preserve">Standard Offer Electric Supply prices increased effective January 1, </w:t>
      </w:r>
      <w:r w:rsidR="0044292B">
        <w:rPr>
          <w:rFonts w:ascii="Arial" w:hAnsi="Arial" w:cs="Arial"/>
          <w:sz w:val="24"/>
          <w:szCs w:val="24"/>
        </w:rPr>
        <w:t>2023,</w:t>
      </w:r>
      <w:r w:rsidR="00101CD2">
        <w:rPr>
          <w:rFonts w:ascii="Arial" w:hAnsi="Arial" w:cs="Arial"/>
          <w:sz w:val="24"/>
          <w:szCs w:val="24"/>
        </w:rPr>
        <w:t xml:space="preserve"> as a result of a competitive bidding process conducted by the </w:t>
      </w:r>
      <w:r w:rsidR="0044292B">
        <w:rPr>
          <w:rFonts w:ascii="Arial" w:hAnsi="Arial" w:cs="Arial"/>
          <w:sz w:val="24"/>
          <w:szCs w:val="24"/>
        </w:rPr>
        <w:t xml:space="preserve">PUC.  </w:t>
      </w:r>
      <w:r w:rsidR="008207D0" w:rsidRPr="00E8478A">
        <w:rPr>
          <w:rFonts w:ascii="Arial" w:hAnsi="Arial" w:cs="Arial"/>
          <w:sz w:val="24"/>
          <w:szCs w:val="24"/>
        </w:rPr>
        <w:t xml:space="preserve">CMP and Versant </w:t>
      </w:r>
      <w:r w:rsidR="00C26E6E" w:rsidRPr="00E8478A">
        <w:rPr>
          <w:rFonts w:ascii="Arial" w:hAnsi="Arial" w:cs="Arial"/>
          <w:sz w:val="24"/>
          <w:szCs w:val="24"/>
        </w:rPr>
        <w:t>d</w:t>
      </w:r>
      <w:r w:rsidR="008207D0" w:rsidRPr="00E8478A">
        <w:rPr>
          <w:rFonts w:ascii="Arial" w:hAnsi="Arial" w:cs="Arial"/>
          <w:sz w:val="24"/>
          <w:szCs w:val="24"/>
        </w:rPr>
        <w:t>o not provide electricity supply</w:t>
      </w:r>
      <w:r w:rsidR="00BE4F0C">
        <w:rPr>
          <w:rFonts w:ascii="Arial" w:hAnsi="Arial" w:cs="Arial"/>
          <w:sz w:val="24"/>
          <w:szCs w:val="24"/>
        </w:rPr>
        <w:t xml:space="preserve"> and </w:t>
      </w:r>
      <w:r w:rsidR="00F97F61">
        <w:rPr>
          <w:rFonts w:ascii="Arial" w:hAnsi="Arial" w:cs="Arial"/>
          <w:sz w:val="24"/>
          <w:szCs w:val="24"/>
        </w:rPr>
        <w:t xml:space="preserve">do not </w:t>
      </w:r>
      <w:r w:rsidR="0047510E">
        <w:rPr>
          <w:rFonts w:ascii="Arial" w:hAnsi="Arial" w:cs="Arial"/>
          <w:sz w:val="24"/>
          <w:szCs w:val="24"/>
        </w:rPr>
        <w:t>benefit from</w:t>
      </w:r>
      <w:r w:rsidR="00F97F61">
        <w:rPr>
          <w:rFonts w:ascii="Arial" w:hAnsi="Arial" w:cs="Arial"/>
          <w:sz w:val="24"/>
          <w:szCs w:val="24"/>
        </w:rPr>
        <w:t xml:space="preserve"> </w:t>
      </w:r>
      <w:r w:rsidR="008634B2">
        <w:rPr>
          <w:rFonts w:ascii="Arial" w:hAnsi="Arial" w:cs="Arial"/>
          <w:sz w:val="24"/>
          <w:szCs w:val="24"/>
        </w:rPr>
        <w:t xml:space="preserve">electricity supply rates.  </w:t>
      </w:r>
    </w:p>
    <w:p w14:paraId="6C403C90" w14:textId="55B20B1E" w:rsidR="00687AA9" w:rsidRPr="00D94D64" w:rsidRDefault="008634B2" w:rsidP="00687AA9">
      <w:pPr>
        <w:rPr>
          <w:rFonts w:ascii="Arial" w:hAnsi="Arial" w:cs="Arial"/>
          <w:sz w:val="24"/>
          <w:szCs w:val="24"/>
        </w:rPr>
      </w:pPr>
      <w:r>
        <w:rPr>
          <w:rFonts w:ascii="Arial" w:hAnsi="Arial" w:cs="Arial"/>
          <w:sz w:val="24"/>
          <w:szCs w:val="24"/>
        </w:rPr>
        <w:t>T</w:t>
      </w:r>
      <w:r w:rsidR="00BE4F0C">
        <w:rPr>
          <w:rFonts w:ascii="Arial" w:hAnsi="Arial" w:cs="Arial"/>
          <w:sz w:val="24"/>
          <w:szCs w:val="24"/>
        </w:rPr>
        <w:t xml:space="preserve">here </w:t>
      </w:r>
      <w:r w:rsidR="008E39EE">
        <w:rPr>
          <w:rFonts w:ascii="Arial" w:hAnsi="Arial" w:cs="Arial"/>
          <w:sz w:val="24"/>
          <w:szCs w:val="24"/>
        </w:rPr>
        <w:t>ha</w:t>
      </w:r>
      <w:r w:rsidR="00BE4F0C">
        <w:rPr>
          <w:rFonts w:ascii="Arial" w:hAnsi="Arial" w:cs="Arial"/>
          <w:sz w:val="24"/>
          <w:szCs w:val="24"/>
        </w:rPr>
        <w:t>s</w:t>
      </w:r>
      <w:r w:rsidR="008E39EE">
        <w:rPr>
          <w:rFonts w:ascii="Arial" w:hAnsi="Arial" w:cs="Arial"/>
          <w:sz w:val="24"/>
          <w:szCs w:val="24"/>
        </w:rPr>
        <w:t xml:space="preserve"> been</w:t>
      </w:r>
      <w:r w:rsidR="00BE4F0C">
        <w:rPr>
          <w:rFonts w:ascii="Arial" w:hAnsi="Arial" w:cs="Arial"/>
          <w:sz w:val="24"/>
          <w:szCs w:val="24"/>
        </w:rPr>
        <w:t xml:space="preserve"> no </w:t>
      </w:r>
      <w:r w:rsidR="006409B4">
        <w:rPr>
          <w:rFonts w:ascii="Arial" w:hAnsi="Arial" w:cs="Arial"/>
          <w:sz w:val="24"/>
          <w:szCs w:val="24"/>
        </w:rPr>
        <w:t xml:space="preserve">delivery </w:t>
      </w:r>
      <w:r w:rsidR="00BE4F0C">
        <w:rPr>
          <w:rFonts w:ascii="Arial" w:hAnsi="Arial" w:cs="Arial"/>
          <w:sz w:val="24"/>
          <w:szCs w:val="24"/>
        </w:rPr>
        <w:t xml:space="preserve">rate increase </w:t>
      </w:r>
      <w:r w:rsidR="0062675B">
        <w:rPr>
          <w:rFonts w:ascii="Arial" w:hAnsi="Arial" w:cs="Arial"/>
          <w:sz w:val="24"/>
          <w:szCs w:val="24"/>
        </w:rPr>
        <w:t xml:space="preserve">in 2023 </w:t>
      </w:r>
      <w:r w:rsidR="00BE4F0C">
        <w:rPr>
          <w:rFonts w:ascii="Arial" w:hAnsi="Arial" w:cs="Arial"/>
          <w:sz w:val="24"/>
          <w:szCs w:val="24"/>
        </w:rPr>
        <w:t xml:space="preserve">for </w:t>
      </w:r>
      <w:r w:rsidR="00DF1CB6">
        <w:rPr>
          <w:rFonts w:ascii="Arial" w:hAnsi="Arial" w:cs="Arial"/>
          <w:sz w:val="24"/>
          <w:szCs w:val="24"/>
        </w:rPr>
        <w:t xml:space="preserve">Versant or CMP, however transmission costs, which along with delivery costs make up the distribution rate, </w:t>
      </w:r>
      <w:r w:rsidR="00A11D6C">
        <w:rPr>
          <w:rFonts w:ascii="Arial" w:hAnsi="Arial" w:cs="Arial"/>
          <w:sz w:val="24"/>
          <w:szCs w:val="24"/>
        </w:rPr>
        <w:t>decreased by 1.28 percent for CMP residential customers</w:t>
      </w:r>
      <w:r w:rsidR="00F710C0">
        <w:rPr>
          <w:rFonts w:ascii="Arial" w:hAnsi="Arial" w:cs="Arial"/>
          <w:sz w:val="24"/>
          <w:szCs w:val="24"/>
        </w:rPr>
        <w:t xml:space="preserve"> and</w:t>
      </w:r>
      <w:r w:rsidR="00A11D6C">
        <w:rPr>
          <w:rFonts w:ascii="Arial" w:hAnsi="Arial" w:cs="Arial"/>
          <w:sz w:val="24"/>
          <w:szCs w:val="24"/>
        </w:rPr>
        <w:t xml:space="preserve"> </w:t>
      </w:r>
      <w:r w:rsidR="007E4E49">
        <w:rPr>
          <w:rFonts w:ascii="Arial" w:hAnsi="Arial" w:cs="Arial"/>
          <w:sz w:val="24"/>
          <w:szCs w:val="24"/>
        </w:rPr>
        <w:t xml:space="preserve">increased by </w:t>
      </w:r>
      <w:r w:rsidR="000D24AA">
        <w:rPr>
          <w:rFonts w:ascii="Arial" w:hAnsi="Arial" w:cs="Arial"/>
          <w:sz w:val="24"/>
          <w:szCs w:val="24"/>
        </w:rPr>
        <w:t>about 1 percent</w:t>
      </w:r>
      <w:r w:rsidR="007E4E49">
        <w:rPr>
          <w:rFonts w:ascii="Arial" w:hAnsi="Arial" w:cs="Arial"/>
          <w:sz w:val="24"/>
          <w:szCs w:val="24"/>
        </w:rPr>
        <w:t xml:space="preserve"> for Versant</w:t>
      </w:r>
      <w:r w:rsidR="00C56E5D">
        <w:rPr>
          <w:rFonts w:ascii="Arial" w:hAnsi="Arial" w:cs="Arial"/>
          <w:sz w:val="24"/>
          <w:szCs w:val="24"/>
        </w:rPr>
        <w:t xml:space="preserve"> Power</w:t>
      </w:r>
      <w:r w:rsidR="007E4E49">
        <w:rPr>
          <w:rFonts w:ascii="Arial" w:hAnsi="Arial" w:cs="Arial"/>
          <w:sz w:val="24"/>
          <w:szCs w:val="24"/>
        </w:rPr>
        <w:t xml:space="preserve"> Bangor Hydro District</w:t>
      </w:r>
      <w:r w:rsidR="00C56E5D">
        <w:rPr>
          <w:rFonts w:ascii="Arial" w:hAnsi="Arial" w:cs="Arial"/>
          <w:sz w:val="24"/>
          <w:szCs w:val="24"/>
        </w:rPr>
        <w:t xml:space="preserve"> residential customers</w:t>
      </w:r>
      <w:r w:rsidR="00EE73D7">
        <w:rPr>
          <w:rFonts w:ascii="Arial" w:hAnsi="Arial" w:cs="Arial"/>
          <w:sz w:val="24"/>
          <w:szCs w:val="24"/>
        </w:rPr>
        <w:t xml:space="preserve">.  </w:t>
      </w:r>
      <w:r w:rsidR="00920A6C" w:rsidRPr="00D94D64">
        <w:rPr>
          <w:rFonts w:ascii="Arial" w:hAnsi="Arial" w:cs="Arial"/>
          <w:color w:val="141414"/>
          <w:sz w:val="24"/>
          <w:szCs w:val="24"/>
          <w:shd w:val="clear" w:color="auto" w:fill="FFFFFF"/>
        </w:rPr>
        <w:t xml:space="preserve">Transmission rates </w:t>
      </w:r>
      <w:r w:rsidR="00E3779C">
        <w:rPr>
          <w:rFonts w:ascii="Arial" w:hAnsi="Arial" w:cs="Arial"/>
          <w:color w:val="141414"/>
          <w:sz w:val="24"/>
          <w:szCs w:val="24"/>
          <w:shd w:val="clear" w:color="auto" w:fill="FFFFFF"/>
        </w:rPr>
        <w:t xml:space="preserve">for CMP and Versant’s Bangor Hydro District </w:t>
      </w:r>
      <w:r w:rsidR="00920A6C" w:rsidRPr="00D94D64">
        <w:rPr>
          <w:rFonts w:ascii="Arial" w:hAnsi="Arial" w:cs="Arial"/>
          <w:color w:val="141414"/>
          <w:sz w:val="24"/>
          <w:szCs w:val="24"/>
          <w:shd w:val="clear" w:color="auto" w:fill="FFFFFF"/>
        </w:rPr>
        <w:t xml:space="preserve">are determined by </w:t>
      </w:r>
      <w:r w:rsidR="00D94D64" w:rsidRPr="00D94D64">
        <w:rPr>
          <w:rFonts w:ascii="Arial" w:hAnsi="Arial" w:cs="Arial"/>
          <w:color w:val="141414"/>
          <w:sz w:val="24"/>
          <w:szCs w:val="24"/>
          <w:shd w:val="clear" w:color="auto" w:fill="FFFFFF"/>
        </w:rPr>
        <w:t xml:space="preserve">a </w:t>
      </w:r>
      <w:r w:rsidR="00920A6C" w:rsidRPr="00D94D64">
        <w:rPr>
          <w:rFonts w:ascii="Arial" w:hAnsi="Arial" w:cs="Arial"/>
          <w:color w:val="141414"/>
          <w:sz w:val="24"/>
          <w:szCs w:val="24"/>
          <w:shd w:val="clear" w:color="auto" w:fill="FFFFFF"/>
        </w:rPr>
        <w:t>formula and approved by the Federal Energy Regulatory Commission (FERC).</w:t>
      </w:r>
      <w:r w:rsidR="00E3779C">
        <w:rPr>
          <w:rFonts w:ascii="Arial" w:hAnsi="Arial" w:cs="Arial"/>
          <w:color w:val="141414"/>
          <w:sz w:val="24"/>
          <w:szCs w:val="24"/>
          <w:shd w:val="clear" w:color="auto" w:fill="FFFFFF"/>
        </w:rPr>
        <w:t xml:space="preserve">  </w:t>
      </w:r>
    </w:p>
    <w:p w14:paraId="4022EECC" w14:textId="0594185A" w:rsidR="00C24C6E" w:rsidRPr="00E8478A" w:rsidRDefault="00C24C6E" w:rsidP="00C24C6E">
      <w:pPr>
        <w:spacing w:after="0" w:line="240" w:lineRule="auto"/>
        <w:rPr>
          <w:rFonts w:ascii="Arial" w:eastAsia="Times New Roman" w:hAnsi="Arial" w:cs="Arial"/>
          <w:sz w:val="24"/>
          <w:szCs w:val="24"/>
        </w:rPr>
      </w:pPr>
      <w:r w:rsidRPr="00E8478A">
        <w:rPr>
          <w:rFonts w:ascii="Arial" w:hAnsi="Arial" w:cs="Arial"/>
          <w:sz w:val="24"/>
          <w:szCs w:val="24"/>
        </w:rPr>
        <w:t>Q</w:t>
      </w:r>
      <w:r w:rsidR="002B4A14">
        <w:rPr>
          <w:rFonts w:ascii="Arial" w:hAnsi="Arial" w:cs="Arial"/>
          <w:sz w:val="24"/>
          <w:szCs w:val="24"/>
        </w:rPr>
        <w:t>3</w:t>
      </w:r>
      <w:r w:rsidRPr="00E8478A">
        <w:rPr>
          <w:rFonts w:ascii="Arial" w:hAnsi="Arial" w:cs="Arial"/>
          <w:sz w:val="24"/>
          <w:szCs w:val="24"/>
        </w:rPr>
        <w:t xml:space="preserve">: </w:t>
      </w:r>
      <w:r w:rsidRPr="00E8478A">
        <w:rPr>
          <w:rFonts w:ascii="Arial" w:eastAsia="Times New Roman" w:hAnsi="Arial" w:cs="Arial"/>
          <w:sz w:val="24"/>
          <w:szCs w:val="24"/>
        </w:rPr>
        <w:t xml:space="preserve">Exactly how much will the </w:t>
      </w:r>
      <w:r w:rsidR="0057036C">
        <w:rPr>
          <w:rFonts w:ascii="Arial" w:eastAsia="Times New Roman" w:hAnsi="Arial" w:cs="Arial"/>
          <w:sz w:val="24"/>
          <w:szCs w:val="24"/>
        </w:rPr>
        <w:t xml:space="preserve">standard offer supply </w:t>
      </w:r>
      <w:r w:rsidR="003453EC">
        <w:rPr>
          <w:rFonts w:ascii="Arial" w:eastAsia="Times New Roman" w:hAnsi="Arial" w:cs="Arial"/>
          <w:sz w:val="24"/>
          <w:szCs w:val="24"/>
        </w:rPr>
        <w:t>price</w:t>
      </w:r>
      <w:r w:rsidRPr="00E8478A">
        <w:rPr>
          <w:rFonts w:ascii="Arial" w:eastAsia="Times New Roman" w:hAnsi="Arial" w:cs="Arial"/>
          <w:sz w:val="24"/>
          <w:szCs w:val="24"/>
        </w:rPr>
        <w:t xml:space="preserve"> be?</w:t>
      </w:r>
    </w:p>
    <w:p w14:paraId="6AED6F9F" w14:textId="5BE9265A" w:rsidR="00C24C6E" w:rsidRPr="00E8478A" w:rsidRDefault="00C24C6E" w:rsidP="00C83FC2">
      <w:pPr>
        <w:spacing w:after="0"/>
        <w:rPr>
          <w:rFonts w:ascii="Arial" w:hAnsi="Arial" w:cs="Arial"/>
          <w:sz w:val="24"/>
          <w:szCs w:val="24"/>
        </w:rPr>
      </w:pPr>
    </w:p>
    <w:p w14:paraId="1A7136AB" w14:textId="57F9F796" w:rsidR="00C24C6E" w:rsidRPr="00E8478A" w:rsidRDefault="00C24C6E" w:rsidP="00C83FC2">
      <w:pPr>
        <w:spacing w:after="0"/>
        <w:rPr>
          <w:rFonts w:ascii="Arial" w:hAnsi="Arial" w:cs="Arial"/>
          <w:color w:val="141414"/>
          <w:sz w:val="24"/>
          <w:szCs w:val="24"/>
          <w:shd w:val="clear" w:color="auto" w:fill="FFFFFF"/>
        </w:rPr>
      </w:pPr>
      <w:r w:rsidRPr="00E8478A">
        <w:rPr>
          <w:rFonts w:ascii="Arial" w:hAnsi="Arial" w:cs="Arial"/>
          <w:sz w:val="24"/>
          <w:szCs w:val="24"/>
        </w:rPr>
        <w:t>A</w:t>
      </w:r>
      <w:r w:rsidR="002B4A14">
        <w:rPr>
          <w:rFonts w:ascii="Arial" w:hAnsi="Arial" w:cs="Arial"/>
          <w:sz w:val="24"/>
          <w:szCs w:val="24"/>
        </w:rPr>
        <w:t>3</w:t>
      </w:r>
      <w:r w:rsidRPr="00E8478A">
        <w:rPr>
          <w:rFonts w:ascii="Arial" w:hAnsi="Arial" w:cs="Arial"/>
          <w:sz w:val="24"/>
          <w:szCs w:val="24"/>
        </w:rPr>
        <w:t xml:space="preserve">: </w:t>
      </w:r>
      <w:r w:rsidR="00373C58" w:rsidRPr="00E8478A">
        <w:rPr>
          <w:rFonts w:ascii="Arial" w:hAnsi="Arial" w:cs="Arial"/>
          <w:color w:val="141414"/>
          <w:sz w:val="24"/>
          <w:szCs w:val="24"/>
          <w:shd w:val="clear" w:color="auto" w:fill="FFFFFF"/>
        </w:rPr>
        <w:t>For residential and small non-residential customers of CMP, the Standard Offer price will be 17.63 cents per kWh effective January 1, 2023.</w:t>
      </w:r>
    </w:p>
    <w:p w14:paraId="544D3FE8" w14:textId="3299973A" w:rsidR="000451E6" w:rsidRPr="00E8478A" w:rsidRDefault="000451E6" w:rsidP="00C83FC2">
      <w:pPr>
        <w:spacing w:after="0"/>
        <w:rPr>
          <w:rFonts w:ascii="Arial" w:hAnsi="Arial" w:cs="Arial"/>
          <w:color w:val="141414"/>
          <w:sz w:val="24"/>
          <w:szCs w:val="24"/>
          <w:shd w:val="clear" w:color="auto" w:fill="FFFFFF"/>
        </w:rPr>
      </w:pPr>
    </w:p>
    <w:p w14:paraId="7C5822A6" w14:textId="4505310F" w:rsidR="00D966B8" w:rsidRDefault="00D966B8" w:rsidP="00C83FC2">
      <w:pPr>
        <w:spacing w:after="0"/>
        <w:rPr>
          <w:rFonts w:ascii="Arial" w:hAnsi="Arial" w:cs="Arial"/>
          <w:color w:val="141414"/>
          <w:sz w:val="24"/>
          <w:szCs w:val="24"/>
          <w:shd w:val="clear" w:color="auto" w:fill="FFFFFF"/>
        </w:rPr>
      </w:pPr>
      <w:r w:rsidRPr="00E8478A">
        <w:rPr>
          <w:rFonts w:ascii="Arial" w:hAnsi="Arial" w:cs="Arial"/>
          <w:color w:val="141414"/>
          <w:sz w:val="24"/>
          <w:szCs w:val="24"/>
          <w:shd w:val="clear" w:color="auto" w:fill="FFFFFF"/>
        </w:rPr>
        <w:t>For residential and small non-residential customers</w:t>
      </w:r>
      <w:r w:rsidR="00337686">
        <w:rPr>
          <w:rFonts w:ascii="Arial" w:hAnsi="Arial" w:cs="Arial"/>
          <w:color w:val="141414"/>
          <w:sz w:val="24"/>
          <w:szCs w:val="24"/>
          <w:shd w:val="clear" w:color="auto" w:fill="FFFFFF"/>
        </w:rPr>
        <w:t xml:space="preserve"> </w:t>
      </w:r>
      <w:r w:rsidR="00337686" w:rsidRPr="00E8478A">
        <w:rPr>
          <w:rFonts w:ascii="Arial" w:hAnsi="Arial" w:cs="Arial"/>
          <w:color w:val="141414"/>
          <w:sz w:val="24"/>
          <w:szCs w:val="24"/>
          <w:shd w:val="clear" w:color="auto" w:fill="FFFFFF"/>
        </w:rPr>
        <w:t>of Versant-</w:t>
      </w:r>
      <w:r w:rsidR="00337686">
        <w:rPr>
          <w:rFonts w:ascii="Arial" w:hAnsi="Arial" w:cs="Arial"/>
          <w:color w:val="141414"/>
          <w:sz w:val="24"/>
          <w:szCs w:val="24"/>
          <w:shd w:val="clear" w:color="auto" w:fill="FFFFFF"/>
        </w:rPr>
        <w:t>BH</w:t>
      </w:r>
      <w:r w:rsidR="00337686" w:rsidRPr="00E8478A">
        <w:rPr>
          <w:rFonts w:ascii="Arial" w:hAnsi="Arial" w:cs="Arial"/>
          <w:color w:val="141414"/>
          <w:sz w:val="24"/>
          <w:szCs w:val="24"/>
          <w:shd w:val="clear" w:color="auto" w:fill="FFFFFF"/>
        </w:rPr>
        <w:t>D</w:t>
      </w:r>
      <w:r w:rsidRPr="00E8478A">
        <w:rPr>
          <w:rFonts w:ascii="Arial" w:hAnsi="Arial" w:cs="Arial"/>
          <w:color w:val="141414"/>
          <w:sz w:val="24"/>
          <w:szCs w:val="24"/>
          <w:shd w:val="clear" w:color="auto" w:fill="FFFFFF"/>
        </w:rPr>
        <w:t>, the Standard Offer price will be 16.4 cents per kWh effective January 1, 2023.</w:t>
      </w:r>
    </w:p>
    <w:p w14:paraId="7337E875" w14:textId="42DDD2CE" w:rsidR="00E839AE" w:rsidRDefault="00E839AE" w:rsidP="00C83FC2">
      <w:pPr>
        <w:spacing w:after="0"/>
        <w:rPr>
          <w:rFonts w:ascii="Arial" w:hAnsi="Arial" w:cs="Arial"/>
          <w:color w:val="141414"/>
          <w:sz w:val="24"/>
          <w:szCs w:val="24"/>
          <w:shd w:val="clear" w:color="auto" w:fill="FFFFFF"/>
        </w:rPr>
      </w:pPr>
    </w:p>
    <w:p w14:paraId="68D480CB" w14:textId="77777777" w:rsidR="00E839AE" w:rsidRPr="00E8478A" w:rsidRDefault="00E839AE" w:rsidP="00E839AE">
      <w:pPr>
        <w:spacing w:after="0"/>
        <w:rPr>
          <w:rFonts w:ascii="Arial" w:hAnsi="Arial" w:cs="Arial"/>
          <w:color w:val="141414"/>
          <w:sz w:val="24"/>
          <w:szCs w:val="24"/>
          <w:shd w:val="clear" w:color="auto" w:fill="FFFFFF"/>
        </w:rPr>
      </w:pPr>
      <w:r w:rsidRPr="00E8478A">
        <w:rPr>
          <w:rFonts w:ascii="Arial" w:hAnsi="Arial" w:cs="Arial"/>
          <w:color w:val="141414"/>
          <w:sz w:val="24"/>
          <w:szCs w:val="24"/>
          <w:shd w:val="clear" w:color="auto" w:fill="FFFFFF"/>
        </w:rPr>
        <w:lastRenderedPageBreak/>
        <w:t>For residential and small non-residential customers of Versant-MPD, the Standard Offer price will be 14.88 cents per kWh effective January 1, 2023.</w:t>
      </w:r>
    </w:p>
    <w:p w14:paraId="3B5DE6B4" w14:textId="77777777" w:rsidR="00E839AE" w:rsidRPr="00E8478A" w:rsidRDefault="00E839AE" w:rsidP="00E839AE">
      <w:pPr>
        <w:spacing w:after="0"/>
        <w:rPr>
          <w:rFonts w:ascii="Arial" w:hAnsi="Arial" w:cs="Arial"/>
          <w:color w:val="141414"/>
          <w:sz w:val="24"/>
          <w:szCs w:val="24"/>
          <w:shd w:val="clear" w:color="auto" w:fill="FFFFFF"/>
        </w:rPr>
      </w:pPr>
    </w:p>
    <w:p w14:paraId="3C540A8E" w14:textId="242544C7" w:rsidR="00B50E1C" w:rsidRPr="00E8478A" w:rsidRDefault="00B05ACB" w:rsidP="00B50E1C">
      <w:pPr>
        <w:rPr>
          <w:rFonts w:ascii="Arial" w:hAnsi="Arial" w:cs="Arial"/>
          <w:sz w:val="24"/>
          <w:szCs w:val="24"/>
        </w:rPr>
      </w:pPr>
      <w:r w:rsidRPr="007845C9">
        <w:rPr>
          <w:rFonts w:ascii="Arial" w:hAnsi="Arial" w:cs="Arial"/>
          <w:color w:val="141414"/>
          <w:sz w:val="24"/>
          <w:szCs w:val="24"/>
          <w:shd w:val="clear" w:color="auto" w:fill="FFFFFF"/>
        </w:rPr>
        <w:t>The Commission arranges for standard offer service through periodic competitive bid processes</w:t>
      </w:r>
      <w:r w:rsidR="00110A01">
        <w:rPr>
          <w:rFonts w:ascii="Arial" w:hAnsi="Arial" w:cs="Arial"/>
          <w:color w:val="141414"/>
          <w:sz w:val="24"/>
          <w:szCs w:val="24"/>
          <w:shd w:val="clear" w:color="auto" w:fill="FFFFFF"/>
        </w:rPr>
        <w:t xml:space="preserve"> and</w:t>
      </w:r>
      <w:r w:rsidR="00B50E1C" w:rsidRPr="00E8478A">
        <w:rPr>
          <w:rFonts w:ascii="Arial" w:hAnsi="Arial" w:cs="Arial"/>
          <w:sz w:val="24"/>
          <w:szCs w:val="24"/>
        </w:rPr>
        <w:t xml:space="preserve"> approved the best bid or combination of bids received for standard offer supply service</w:t>
      </w:r>
      <w:r w:rsidR="00FE1A77">
        <w:rPr>
          <w:rFonts w:ascii="Arial" w:hAnsi="Arial" w:cs="Arial"/>
          <w:sz w:val="24"/>
          <w:szCs w:val="24"/>
        </w:rPr>
        <w:t xml:space="preserve"> for the current standard offer rates that took effect January 1</w:t>
      </w:r>
      <w:r w:rsidR="00192DB0">
        <w:rPr>
          <w:rFonts w:ascii="Arial" w:hAnsi="Arial" w:cs="Arial"/>
          <w:sz w:val="24"/>
          <w:szCs w:val="24"/>
        </w:rPr>
        <w:t>, 2023</w:t>
      </w:r>
      <w:r w:rsidR="00B50E1C" w:rsidRPr="00E8478A">
        <w:rPr>
          <w:rFonts w:ascii="Arial" w:hAnsi="Arial" w:cs="Arial"/>
          <w:sz w:val="24"/>
          <w:szCs w:val="24"/>
        </w:rPr>
        <w:t>.   The rates themselves are submitted by the bidders</w:t>
      </w:r>
      <w:r w:rsidR="00B50E1C">
        <w:rPr>
          <w:rFonts w:ascii="Arial" w:hAnsi="Arial" w:cs="Arial"/>
          <w:sz w:val="24"/>
          <w:szCs w:val="24"/>
        </w:rPr>
        <w:t xml:space="preserve"> who are providing the electricity</w:t>
      </w:r>
      <w:r w:rsidR="00B50E1C" w:rsidRPr="00E8478A">
        <w:rPr>
          <w:rFonts w:ascii="Arial" w:hAnsi="Arial" w:cs="Arial"/>
          <w:sz w:val="24"/>
          <w:szCs w:val="24"/>
        </w:rPr>
        <w:t xml:space="preserve">.  </w:t>
      </w:r>
    </w:p>
    <w:p w14:paraId="4F5B3D9F" w14:textId="3CBFE07C" w:rsidR="000D60C4" w:rsidRPr="00E8478A" w:rsidRDefault="000D60C4" w:rsidP="00687AA9">
      <w:pPr>
        <w:rPr>
          <w:rFonts w:ascii="Arial" w:hAnsi="Arial" w:cs="Arial"/>
          <w:sz w:val="24"/>
          <w:szCs w:val="24"/>
        </w:rPr>
      </w:pPr>
      <w:r w:rsidRPr="00E8478A">
        <w:rPr>
          <w:rFonts w:ascii="Arial" w:hAnsi="Arial" w:cs="Arial"/>
          <w:sz w:val="24"/>
          <w:szCs w:val="24"/>
        </w:rPr>
        <w:t>Q</w:t>
      </w:r>
      <w:r w:rsidR="0057036C">
        <w:rPr>
          <w:rFonts w:ascii="Arial" w:hAnsi="Arial" w:cs="Arial"/>
          <w:sz w:val="24"/>
          <w:szCs w:val="24"/>
        </w:rPr>
        <w:t>4</w:t>
      </w:r>
      <w:r w:rsidRPr="00E8478A">
        <w:rPr>
          <w:rFonts w:ascii="Arial" w:hAnsi="Arial" w:cs="Arial"/>
          <w:sz w:val="24"/>
          <w:szCs w:val="24"/>
        </w:rPr>
        <w:t>: Why are electricity supply rates increasing so much?</w:t>
      </w:r>
    </w:p>
    <w:p w14:paraId="37BE5521" w14:textId="4AF0BC2E" w:rsidR="000D60C4" w:rsidRPr="00E8478A" w:rsidRDefault="000D60C4" w:rsidP="000D60C4">
      <w:pPr>
        <w:spacing w:after="216"/>
        <w:rPr>
          <w:rFonts w:ascii="Arial" w:hAnsi="Arial" w:cs="Arial"/>
          <w:sz w:val="24"/>
          <w:szCs w:val="24"/>
        </w:rPr>
      </w:pPr>
      <w:r w:rsidRPr="00E8478A">
        <w:rPr>
          <w:rFonts w:ascii="Arial" w:hAnsi="Arial" w:cs="Arial"/>
          <w:sz w:val="24"/>
          <w:szCs w:val="24"/>
        </w:rPr>
        <w:t>A</w:t>
      </w:r>
      <w:r w:rsidR="0057036C">
        <w:rPr>
          <w:rFonts w:ascii="Arial" w:hAnsi="Arial" w:cs="Arial"/>
          <w:sz w:val="24"/>
          <w:szCs w:val="24"/>
        </w:rPr>
        <w:t>4</w:t>
      </w:r>
      <w:r w:rsidRPr="00E8478A">
        <w:rPr>
          <w:rFonts w:ascii="Arial" w:hAnsi="Arial" w:cs="Arial"/>
          <w:sz w:val="24"/>
          <w:szCs w:val="24"/>
        </w:rPr>
        <w:t xml:space="preserve">: </w:t>
      </w:r>
      <w:r w:rsidR="008F3E86">
        <w:rPr>
          <w:rFonts w:ascii="Arial" w:hAnsi="Arial" w:cs="Arial"/>
          <w:sz w:val="24"/>
          <w:szCs w:val="24"/>
        </w:rPr>
        <w:t>The majority of New England and Maine’s electricity generation comes from natural gas</w:t>
      </w:r>
      <w:r w:rsidR="007845C9">
        <w:rPr>
          <w:rFonts w:ascii="Arial" w:hAnsi="Arial" w:cs="Arial"/>
          <w:sz w:val="24"/>
          <w:szCs w:val="24"/>
        </w:rPr>
        <w:t xml:space="preserve"> </w:t>
      </w:r>
      <w:r w:rsidR="00C04BBF">
        <w:rPr>
          <w:rFonts w:ascii="Arial" w:hAnsi="Arial" w:cs="Arial"/>
          <w:sz w:val="24"/>
          <w:szCs w:val="24"/>
        </w:rPr>
        <w:t>and t</w:t>
      </w:r>
      <w:r w:rsidRPr="00E8478A">
        <w:rPr>
          <w:rFonts w:ascii="Arial" w:hAnsi="Arial" w:cs="Arial"/>
          <w:sz w:val="24"/>
          <w:szCs w:val="24"/>
        </w:rPr>
        <w:t xml:space="preserve">he </w:t>
      </w:r>
      <w:r w:rsidR="00D64A5B">
        <w:rPr>
          <w:rFonts w:ascii="Arial" w:hAnsi="Arial" w:cs="Arial"/>
          <w:sz w:val="24"/>
          <w:szCs w:val="24"/>
        </w:rPr>
        <w:t xml:space="preserve">recent standard offer price </w:t>
      </w:r>
      <w:r w:rsidRPr="00E8478A">
        <w:rPr>
          <w:rFonts w:ascii="Arial" w:hAnsi="Arial" w:cs="Arial"/>
          <w:sz w:val="24"/>
          <w:szCs w:val="24"/>
        </w:rPr>
        <w:t xml:space="preserve">increases </w:t>
      </w:r>
      <w:r w:rsidR="00DE36A7" w:rsidRPr="007845C9">
        <w:rPr>
          <w:rFonts w:ascii="Arial" w:hAnsi="Arial" w:cs="Arial"/>
          <w:color w:val="141414"/>
          <w:sz w:val="24"/>
          <w:szCs w:val="24"/>
          <w:shd w:val="clear" w:color="auto" w:fill="FFFFFF"/>
        </w:rPr>
        <w:t xml:space="preserve">are </w:t>
      </w:r>
      <w:r w:rsidR="001F39D5" w:rsidRPr="007845C9">
        <w:rPr>
          <w:rFonts w:ascii="Arial" w:hAnsi="Arial" w:cs="Arial"/>
          <w:color w:val="141414"/>
          <w:sz w:val="24"/>
          <w:szCs w:val="24"/>
          <w:shd w:val="clear" w:color="auto" w:fill="FFFFFF"/>
        </w:rPr>
        <w:t xml:space="preserve">related to </w:t>
      </w:r>
      <w:r w:rsidR="00DE36A7" w:rsidRPr="007845C9">
        <w:rPr>
          <w:rFonts w:ascii="Arial" w:hAnsi="Arial" w:cs="Arial"/>
          <w:color w:val="141414"/>
          <w:sz w:val="24"/>
          <w:szCs w:val="24"/>
          <w:shd w:val="clear" w:color="auto" w:fill="FFFFFF"/>
        </w:rPr>
        <w:t>increases in wholesale electricity market prices due primarily to constraints on the availability of natural gas in the region.</w:t>
      </w:r>
      <w:r w:rsidRPr="00E8478A">
        <w:rPr>
          <w:rFonts w:ascii="Arial" w:hAnsi="Arial" w:cs="Arial"/>
          <w:sz w:val="24"/>
          <w:szCs w:val="24"/>
        </w:rPr>
        <w:t xml:space="preserve">    </w:t>
      </w:r>
    </w:p>
    <w:p w14:paraId="388E2FBD" w14:textId="6C45BB61" w:rsidR="00687AA9" w:rsidRPr="00E8478A" w:rsidRDefault="00687AA9" w:rsidP="00687AA9">
      <w:pPr>
        <w:rPr>
          <w:rFonts w:ascii="Arial" w:hAnsi="Arial" w:cs="Arial"/>
          <w:sz w:val="24"/>
          <w:szCs w:val="24"/>
        </w:rPr>
      </w:pPr>
      <w:r w:rsidRPr="00E8478A">
        <w:rPr>
          <w:rFonts w:ascii="Arial" w:hAnsi="Arial" w:cs="Arial"/>
          <w:sz w:val="24"/>
          <w:szCs w:val="24"/>
        </w:rPr>
        <w:t>Q</w:t>
      </w:r>
      <w:r w:rsidR="00E12C81">
        <w:rPr>
          <w:rFonts w:ascii="Arial" w:hAnsi="Arial" w:cs="Arial"/>
          <w:sz w:val="24"/>
          <w:szCs w:val="24"/>
        </w:rPr>
        <w:t>5</w:t>
      </w:r>
      <w:r w:rsidRPr="00E8478A">
        <w:rPr>
          <w:rFonts w:ascii="Arial" w:hAnsi="Arial" w:cs="Arial"/>
          <w:sz w:val="24"/>
          <w:szCs w:val="24"/>
        </w:rPr>
        <w:t>: Does CMP or Versant benefit from the increase in Standard Offer prices?</w:t>
      </w:r>
    </w:p>
    <w:p w14:paraId="4698237B" w14:textId="503E0B09" w:rsidR="00687AA9" w:rsidRPr="00E8478A" w:rsidRDefault="00687AA9" w:rsidP="00687AA9">
      <w:pPr>
        <w:rPr>
          <w:rFonts w:ascii="Arial" w:hAnsi="Arial" w:cs="Arial"/>
          <w:sz w:val="24"/>
          <w:szCs w:val="24"/>
        </w:rPr>
      </w:pPr>
      <w:r w:rsidRPr="00E8478A">
        <w:rPr>
          <w:rFonts w:ascii="Arial" w:hAnsi="Arial" w:cs="Arial"/>
          <w:sz w:val="24"/>
          <w:szCs w:val="24"/>
        </w:rPr>
        <w:t>A</w:t>
      </w:r>
      <w:r w:rsidR="00E12C81">
        <w:rPr>
          <w:rFonts w:ascii="Arial" w:hAnsi="Arial" w:cs="Arial"/>
          <w:sz w:val="24"/>
          <w:szCs w:val="24"/>
        </w:rPr>
        <w:t>5</w:t>
      </w:r>
      <w:r w:rsidRPr="00E8478A">
        <w:rPr>
          <w:rFonts w:ascii="Arial" w:hAnsi="Arial" w:cs="Arial"/>
          <w:sz w:val="24"/>
          <w:szCs w:val="24"/>
        </w:rPr>
        <w:t xml:space="preserve">: No.  </w:t>
      </w:r>
      <w:r w:rsidRPr="00E8478A">
        <w:rPr>
          <w:rFonts w:ascii="Arial" w:hAnsi="Arial" w:cs="Arial"/>
          <w:b/>
          <w:bCs/>
          <w:sz w:val="24"/>
          <w:szCs w:val="24"/>
        </w:rPr>
        <w:t>Maine’s electric utilities do not set the rates for electricity supply</w:t>
      </w:r>
      <w:r w:rsidR="00FC6BD5">
        <w:rPr>
          <w:rFonts w:ascii="Arial" w:hAnsi="Arial" w:cs="Arial"/>
          <w:b/>
          <w:bCs/>
          <w:sz w:val="24"/>
          <w:szCs w:val="24"/>
        </w:rPr>
        <w:t xml:space="preserve"> or retain the monies </w:t>
      </w:r>
      <w:r w:rsidR="007845C9">
        <w:rPr>
          <w:rFonts w:ascii="Arial" w:hAnsi="Arial" w:cs="Arial"/>
          <w:b/>
          <w:bCs/>
          <w:sz w:val="24"/>
          <w:szCs w:val="24"/>
        </w:rPr>
        <w:t>collected</w:t>
      </w:r>
      <w:r w:rsidR="007845C9" w:rsidRPr="00E8478A">
        <w:rPr>
          <w:rFonts w:ascii="Arial" w:hAnsi="Arial" w:cs="Arial"/>
          <w:sz w:val="24"/>
          <w:szCs w:val="24"/>
        </w:rPr>
        <w:t>;</w:t>
      </w:r>
      <w:r w:rsidRPr="00E8478A">
        <w:rPr>
          <w:rFonts w:ascii="Arial" w:hAnsi="Arial" w:cs="Arial"/>
          <w:sz w:val="24"/>
          <w:szCs w:val="24"/>
        </w:rPr>
        <w:t xml:space="preserve"> they simply bill on behalf of the suppliers so that customers do not receive two bills.  They do, however, maintain the infrastructure that delivers the power to your home or business.  That includes substations, large transmission lines, distribution lines, utility poles and meters that connect to homes and business.  </w:t>
      </w:r>
    </w:p>
    <w:p w14:paraId="3FCB13E8" w14:textId="3A936517" w:rsidR="000D60C4" w:rsidRPr="00E8478A" w:rsidRDefault="000D60C4" w:rsidP="000D60C4">
      <w:pPr>
        <w:rPr>
          <w:rFonts w:ascii="Arial" w:hAnsi="Arial" w:cs="Arial"/>
          <w:sz w:val="24"/>
          <w:szCs w:val="24"/>
        </w:rPr>
      </w:pPr>
      <w:r w:rsidRPr="00E8478A">
        <w:rPr>
          <w:rFonts w:ascii="Arial" w:hAnsi="Arial" w:cs="Arial"/>
          <w:sz w:val="24"/>
          <w:szCs w:val="24"/>
        </w:rPr>
        <w:t>Q</w:t>
      </w:r>
      <w:r w:rsidR="00E12C81">
        <w:rPr>
          <w:rFonts w:ascii="Arial" w:hAnsi="Arial" w:cs="Arial"/>
          <w:sz w:val="24"/>
          <w:szCs w:val="24"/>
        </w:rPr>
        <w:t>6</w:t>
      </w:r>
      <w:r w:rsidRPr="00E8478A">
        <w:rPr>
          <w:rFonts w:ascii="Arial" w:hAnsi="Arial" w:cs="Arial"/>
          <w:sz w:val="24"/>
          <w:szCs w:val="24"/>
        </w:rPr>
        <w:t>: What are my options if I do not wish to receive my electricity from the Standard Offer supplier?</w:t>
      </w:r>
    </w:p>
    <w:p w14:paraId="2D8C39C6" w14:textId="51D42CBB" w:rsidR="000D60C4" w:rsidRPr="00E8478A" w:rsidRDefault="000D60C4" w:rsidP="000D60C4">
      <w:pPr>
        <w:rPr>
          <w:rFonts w:ascii="Arial" w:hAnsi="Arial" w:cs="Arial"/>
          <w:sz w:val="24"/>
          <w:szCs w:val="24"/>
        </w:rPr>
      </w:pPr>
      <w:r w:rsidRPr="00E8478A">
        <w:rPr>
          <w:rFonts w:ascii="Arial" w:hAnsi="Arial" w:cs="Arial"/>
          <w:sz w:val="24"/>
          <w:szCs w:val="24"/>
        </w:rPr>
        <w:t>A</w:t>
      </w:r>
      <w:r w:rsidR="00E12C81">
        <w:rPr>
          <w:rFonts w:ascii="Arial" w:hAnsi="Arial" w:cs="Arial"/>
          <w:sz w:val="24"/>
          <w:szCs w:val="24"/>
        </w:rPr>
        <w:t>6</w:t>
      </w:r>
      <w:r w:rsidRPr="00E8478A">
        <w:rPr>
          <w:rFonts w:ascii="Arial" w:hAnsi="Arial" w:cs="Arial"/>
          <w:sz w:val="24"/>
          <w:szCs w:val="24"/>
        </w:rPr>
        <w:t>: Most Mainers have the option of choosing their own electricity supplier.  Doing so will only save you money if th</w:t>
      </w:r>
      <w:r w:rsidR="00AE49DF" w:rsidRPr="00E8478A">
        <w:rPr>
          <w:rFonts w:ascii="Arial" w:hAnsi="Arial" w:cs="Arial"/>
          <w:sz w:val="24"/>
          <w:szCs w:val="24"/>
        </w:rPr>
        <w:t xml:space="preserve">e </w:t>
      </w:r>
      <w:r w:rsidR="00AE19DB">
        <w:rPr>
          <w:rFonts w:ascii="Arial" w:hAnsi="Arial" w:cs="Arial"/>
          <w:sz w:val="24"/>
          <w:szCs w:val="24"/>
        </w:rPr>
        <w:t xml:space="preserve">electricity </w:t>
      </w:r>
      <w:r w:rsidR="006F7DE7">
        <w:rPr>
          <w:rFonts w:ascii="Arial" w:hAnsi="Arial" w:cs="Arial"/>
          <w:sz w:val="24"/>
          <w:szCs w:val="24"/>
        </w:rPr>
        <w:t xml:space="preserve">supply </w:t>
      </w:r>
      <w:r w:rsidR="00AE49DF" w:rsidRPr="00E8478A">
        <w:rPr>
          <w:rFonts w:ascii="Arial" w:hAnsi="Arial" w:cs="Arial"/>
          <w:sz w:val="24"/>
          <w:szCs w:val="24"/>
        </w:rPr>
        <w:t xml:space="preserve">price </w:t>
      </w:r>
      <w:r w:rsidR="006F7DE7">
        <w:rPr>
          <w:rFonts w:ascii="Arial" w:hAnsi="Arial" w:cs="Arial"/>
          <w:sz w:val="24"/>
          <w:szCs w:val="24"/>
        </w:rPr>
        <w:t xml:space="preserve">you chose </w:t>
      </w:r>
      <w:r w:rsidR="00AE49DF" w:rsidRPr="00E8478A">
        <w:rPr>
          <w:rFonts w:ascii="Arial" w:hAnsi="Arial" w:cs="Arial"/>
          <w:sz w:val="24"/>
          <w:szCs w:val="24"/>
        </w:rPr>
        <w:t xml:space="preserve">is lower than the Standard Offer Supply </w:t>
      </w:r>
      <w:r w:rsidR="00AE19DB">
        <w:rPr>
          <w:rFonts w:ascii="Arial" w:hAnsi="Arial" w:cs="Arial"/>
          <w:sz w:val="24"/>
          <w:szCs w:val="24"/>
        </w:rPr>
        <w:t>price</w:t>
      </w:r>
      <w:r w:rsidR="00AE49DF" w:rsidRPr="00E8478A">
        <w:rPr>
          <w:rFonts w:ascii="Arial" w:hAnsi="Arial" w:cs="Arial"/>
          <w:sz w:val="24"/>
          <w:szCs w:val="24"/>
        </w:rPr>
        <w:t xml:space="preserve">.  There are </w:t>
      </w:r>
      <w:hyperlink r:id="rId8" w:history="1">
        <w:r w:rsidR="00AE49DF" w:rsidRPr="00E8478A">
          <w:rPr>
            <w:rStyle w:val="Hyperlink"/>
            <w:rFonts w:ascii="Arial" w:hAnsi="Arial" w:cs="Arial"/>
            <w:sz w:val="24"/>
            <w:szCs w:val="24"/>
          </w:rPr>
          <w:t>important things to consider when choosing an electricity supplier</w:t>
        </w:r>
      </w:hyperlink>
      <w:r w:rsidR="00AE49DF" w:rsidRPr="00E8478A">
        <w:rPr>
          <w:rFonts w:ascii="Arial" w:hAnsi="Arial" w:cs="Arial"/>
          <w:sz w:val="24"/>
          <w:szCs w:val="24"/>
        </w:rPr>
        <w:t xml:space="preserve">.  </w:t>
      </w:r>
    </w:p>
    <w:p w14:paraId="410C23DF" w14:textId="213C7B2A" w:rsidR="0040751D" w:rsidRPr="00E8478A" w:rsidRDefault="0040751D" w:rsidP="000D60C4">
      <w:pPr>
        <w:rPr>
          <w:rFonts w:ascii="Arial" w:hAnsi="Arial" w:cs="Arial"/>
          <w:sz w:val="24"/>
          <w:szCs w:val="24"/>
        </w:rPr>
      </w:pPr>
      <w:r w:rsidRPr="00E8478A">
        <w:rPr>
          <w:rFonts w:ascii="Arial" w:hAnsi="Arial" w:cs="Arial"/>
          <w:sz w:val="24"/>
          <w:szCs w:val="24"/>
        </w:rPr>
        <w:t>Q</w:t>
      </w:r>
      <w:r w:rsidR="00E12C81">
        <w:rPr>
          <w:rFonts w:ascii="Arial" w:hAnsi="Arial" w:cs="Arial"/>
          <w:sz w:val="24"/>
          <w:szCs w:val="24"/>
        </w:rPr>
        <w:t>7</w:t>
      </w:r>
      <w:r w:rsidRPr="00E8478A">
        <w:rPr>
          <w:rFonts w:ascii="Arial" w:hAnsi="Arial" w:cs="Arial"/>
          <w:sz w:val="24"/>
          <w:szCs w:val="24"/>
        </w:rPr>
        <w:t>: Is there a list of Competitive Electricity Providers (CEPS)</w:t>
      </w:r>
      <w:r w:rsidR="00B0671B">
        <w:rPr>
          <w:rFonts w:ascii="Arial" w:hAnsi="Arial" w:cs="Arial"/>
          <w:sz w:val="24"/>
          <w:szCs w:val="24"/>
        </w:rPr>
        <w:t xml:space="preserve"> for my area</w:t>
      </w:r>
      <w:r w:rsidRPr="00E8478A">
        <w:rPr>
          <w:rFonts w:ascii="Arial" w:hAnsi="Arial" w:cs="Arial"/>
          <w:sz w:val="24"/>
          <w:szCs w:val="24"/>
        </w:rPr>
        <w:t>?</w:t>
      </w:r>
    </w:p>
    <w:p w14:paraId="1D66F455" w14:textId="08685BB6" w:rsidR="0040751D" w:rsidRPr="00E8478A" w:rsidRDefault="0040751D" w:rsidP="000D60C4">
      <w:pPr>
        <w:rPr>
          <w:rFonts w:ascii="Arial" w:hAnsi="Arial" w:cs="Arial"/>
          <w:sz w:val="24"/>
          <w:szCs w:val="24"/>
        </w:rPr>
      </w:pPr>
      <w:r w:rsidRPr="00E8478A">
        <w:rPr>
          <w:rFonts w:ascii="Arial" w:hAnsi="Arial" w:cs="Arial"/>
          <w:sz w:val="24"/>
          <w:szCs w:val="24"/>
        </w:rPr>
        <w:t>A</w:t>
      </w:r>
      <w:r w:rsidR="00E12C81">
        <w:rPr>
          <w:rFonts w:ascii="Arial" w:hAnsi="Arial" w:cs="Arial"/>
          <w:sz w:val="24"/>
          <w:szCs w:val="24"/>
        </w:rPr>
        <w:t>7</w:t>
      </w:r>
      <w:r w:rsidRPr="00E8478A">
        <w:rPr>
          <w:rFonts w:ascii="Arial" w:hAnsi="Arial" w:cs="Arial"/>
          <w:sz w:val="24"/>
          <w:szCs w:val="24"/>
        </w:rPr>
        <w:t xml:space="preserve">: Yes.  </w:t>
      </w:r>
      <w:r w:rsidR="000826B6" w:rsidRPr="00E8478A">
        <w:rPr>
          <w:rFonts w:ascii="Arial" w:hAnsi="Arial" w:cs="Arial"/>
          <w:sz w:val="24"/>
          <w:szCs w:val="24"/>
        </w:rPr>
        <w:t xml:space="preserve">You can access the list on the </w:t>
      </w:r>
      <w:hyperlink r:id="rId9" w:history="1">
        <w:r w:rsidR="000826B6" w:rsidRPr="00E8478A">
          <w:rPr>
            <w:rStyle w:val="Hyperlink"/>
            <w:rFonts w:ascii="Arial" w:hAnsi="Arial" w:cs="Arial"/>
            <w:sz w:val="24"/>
            <w:szCs w:val="24"/>
          </w:rPr>
          <w:t>PUC website</w:t>
        </w:r>
      </w:hyperlink>
      <w:r w:rsidR="000826B6" w:rsidRPr="00E8478A">
        <w:rPr>
          <w:rFonts w:ascii="Arial" w:hAnsi="Arial" w:cs="Arial"/>
          <w:sz w:val="24"/>
          <w:szCs w:val="24"/>
        </w:rPr>
        <w:t xml:space="preserve">.  </w:t>
      </w:r>
    </w:p>
    <w:p w14:paraId="0EE0F9FB" w14:textId="700E5449" w:rsidR="00AE49DF" w:rsidRPr="00E8478A" w:rsidRDefault="00AE49DF" w:rsidP="00AE49DF">
      <w:pPr>
        <w:rPr>
          <w:rFonts w:ascii="Arial" w:hAnsi="Arial" w:cs="Arial"/>
          <w:sz w:val="24"/>
          <w:szCs w:val="24"/>
        </w:rPr>
      </w:pPr>
      <w:r w:rsidRPr="00E8478A">
        <w:rPr>
          <w:rFonts w:ascii="Arial" w:hAnsi="Arial" w:cs="Arial"/>
          <w:sz w:val="24"/>
          <w:szCs w:val="24"/>
        </w:rPr>
        <w:t>Q</w:t>
      </w:r>
      <w:r w:rsidR="00E12C81">
        <w:rPr>
          <w:rFonts w:ascii="Arial" w:hAnsi="Arial" w:cs="Arial"/>
          <w:sz w:val="24"/>
          <w:szCs w:val="24"/>
        </w:rPr>
        <w:t>8</w:t>
      </w:r>
      <w:r w:rsidRPr="00E8478A">
        <w:rPr>
          <w:rFonts w:ascii="Arial" w:hAnsi="Arial" w:cs="Arial"/>
          <w:sz w:val="24"/>
          <w:szCs w:val="24"/>
        </w:rPr>
        <w:t>: Does the PUC regulate electricity supply?</w:t>
      </w:r>
    </w:p>
    <w:p w14:paraId="67E2CA9A" w14:textId="4EC95931" w:rsidR="00AE49DF" w:rsidRPr="00E8478A" w:rsidRDefault="00AE49DF" w:rsidP="00AE49DF">
      <w:pPr>
        <w:rPr>
          <w:rFonts w:ascii="Arial" w:hAnsi="Arial" w:cs="Arial"/>
          <w:sz w:val="24"/>
          <w:szCs w:val="24"/>
        </w:rPr>
      </w:pPr>
      <w:r w:rsidRPr="00E8478A">
        <w:rPr>
          <w:rFonts w:ascii="Arial" w:hAnsi="Arial" w:cs="Arial"/>
          <w:sz w:val="24"/>
          <w:szCs w:val="24"/>
        </w:rPr>
        <w:t>A</w:t>
      </w:r>
      <w:r w:rsidR="00E12C81">
        <w:rPr>
          <w:rFonts w:ascii="Arial" w:hAnsi="Arial" w:cs="Arial"/>
          <w:sz w:val="24"/>
          <w:szCs w:val="24"/>
        </w:rPr>
        <w:t>8</w:t>
      </w:r>
      <w:r w:rsidRPr="00E8478A">
        <w:rPr>
          <w:rFonts w:ascii="Arial" w:hAnsi="Arial" w:cs="Arial"/>
          <w:sz w:val="24"/>
          <w:szCs w:val="24"/>
        </w:rPr>
        <w:t xml:space="preserve">: No.  The PUC regulates electricity </w:t>
      </w:r>
      <w:r w:rsidR="006E5220">
        <w:rPr>
          <w:rFonts w:ascii="Arial" w:hAnsi="Arial" w:cs="Arial"/>
          <w:sz w:val="24"/>
          <w:szCs w:val="24"/>
        </w:rPr>
        <w:t>delivery</w:t>
      </w:r>
      <w:r w:rsidRPr="00E8478A">
        <w:rPr>
          <w:rFonts w:ascii="Arial" w:hAnsi="Arial" w:cs="Arial"/>
          <w:sz w:val="24"/>
          <w:szCs w:val="24"/>
        </w:rPr>
        <w:t xml:space="preserve">, but not electricity supply or transmission.  </w:t>
      </w:r>
    </w:p>
    <w:p w14:paraId="1A006249" w14:textId="518C8203" w:rsidR="00FE4515" w:rsidRPr="00E8478A" w:rsidRDefault="00FE4515">
      <w:pPr>
        <w:rPr>
          <w:rFonts w:ascii="Arial" w:hAnsi="Arial" w:cs="Arial"/>
          <w:sz w:val="24"/>
          <w:szCs w:val="24"/>
        </w:rPr>
      </w:pPr>
      <w:r w:rsidRPr="00E8478A">
        <w:rPr>
          <w:rFonts w:ascii="Arial" w:hAnsi="Arial" w:cs="Arial"/>
          <w:sz w:val="24"/>
          <w:szCs w:val="24"/>
        </w:rPr>
        <w:t>Q</w:t>
      </w:r>
      <w:r w:rsidR="00E12C81">
        <w:rPr>
          <w:rFonts w:ascii="Arial" w:hAnsi="Arial" w:cs="Arial"/>
          <w:sz w:val="24"/>
          <w:szCs w:val="24"/>
        </w:rPr>
        <w:t>9</w:t>
      </w:r>
      <w:r w:rsidRPr="00E8478A">
        <w:rPr>
          <w:rFonts w:ascii="Arial" w:hAnsi="Arial" w:cs="Arial"/>
          <w:sz w:val="24"/>
          <w:szCs w:val="24"/>
        </w:rPr>
        <w:t>: How do these rates compare to other New England States?</w:t>
      </w:r>
    </w:p>
    <w:p w14:paraId="67CBAC3E" w14:textId="34C233FB" w:rsidR="00FE4515" w:rsidRPr="00E8478A" w:rsidRDefault="00FE4515">
      <w:pPr>
        <w:rPr>
          <w:rFonts w:ascii="Arial" w:hAnsi="Arial" w:cs="Arial"/>
          <w:sz w:val="24"/>
          <w:szCs w:val="24"/>
        </w:rPr>
      </w:pPr>
      <w:r w:rsidRPr="00E8478A">
        <w:rPr>
          <w:rFonts w:ascii="Arial" w:hAnsi="Arial" w:cs="Arial"/>
          <w:sz w:val="24"/>
          <w:szCs w:val="24"/>
        </w:rPr>
        <w:t>A</w:t>
      </w:r>
      <w:r w:rsidR="00E12C81">
        <w:rPr>
          <w:rFonts w:ascii="Arial" w:hAnsi="Arial" w:cs="Arial"/>
          <w:sz w:val="24"/>
          <w:szCs w:val="24"/>
        </w:rPr>
        <w:t>9</w:t>
      </w:r>
      <w:r w:rsidR="0040751D" w:rsidRPr="00E8478A">
        <w:rPr>
          <w:rFonts w:ascii="Arial" w:hAnsi="Arial" w:cs="Arial"/>
          <w:sz w:val="24"/>
          <w:szCs w:val="24"/>
        </w:rPr>
        <w:t xml:space="preserve">: </w:t>
      </w:r>
      <w:r w:rsidR="009C09B4">
        <w:rPr>
          <w:rFonts w:ascii="Arial" w:hAnsi="Arial" w:cs="Arial"/>
          <w:sz w:val="24"/>
          <w:szCs w:val="24"/>
        </w:rPr>
        <w:t>Maine’s</w:t>
      </w:r>
      <w:r w:rsidR="006A4A74" w:rsidRPr="00E8478A">
        <w:rPr>
          <w:rFonts w:ascii="Arial" w:hAnsi="Arial" w:cs="Arial"/>
          <w:sz w:val="24"/>
          <w:szCs w:val="24"/>
        </w:rPr>
        <w:t xml:space="preserve"> </w:t>
      </w:r>
      <w:r w:rsidR="00BA60AF" w:rsidRPr="00E8478A">
        <w:rPr>
          <w:rFonts w:ascii="Arial" w:hAnsi="Arial" w:cs="Arial"/>
          <w:color w:val="141414"/>
          <w:sz w:val="24"/>
          <w:szCs w:val="24"/>
          <w:shd w:val="clear" w:color="auto" w:fill="FFFFFF"/>
        </w:rPr>
        <w:t>electricity supply prices are</w:t>
      </w:r>
      <w:r w:rsidR="009C09B4">
        <w:rPr>
          <w:rFonts w:ascii="Arial" w:hAnsi="Arial" w:cs="Arial"/>
          <w:color w:val="141414"/>
          <w:sz w:val="24"/>
          <w:szCs w:val="24"/>
          <w:shd w:val="clear" w:color="auto" w:fill="FFFFFF"/>
        </w:rPr>
        <w:t xml:space="preserve"> currently</w:t>
      </w:r>
      <w:r w:rsidR="00BA60AF" w:rsidRPr="00E8478A">
        <w:rPr>
          <w:rFonts w:ascii="Arial" w:hAnsi="Arial" w:cs="Arial"/>
          <w:color w:val="141414"/>
          <w:sz w:val="24"/>
          <w:szCs w:val="24"/>
          <w:shd w:val="clear" w:color="auto" w:fill="FFFFFF"/>
        </w:rPr>
        <w:t xml:space="preserve"> lower than </w:t>
      </w:r>
      <w:r w:rsidR="009C09B4">
        <w:rPr>
          <w:rFonts w:ascii="Arial" w:hAnsi="Arial" w:cs="Arial"/>
          <w:color w:val="141414"/>
          <w:sz w:val="24"/>
          <w:szCs w:val="24"/>
          <w:shd w:val="clear" w:color="auto" w:fill="FFFFFF"/>
        </w:rPr>
        <w:t>all</w:t>
      </w:r>
      <w:r w:rsidR="00BA60AF" w:rsidRPr="00E8478A">
        <w:rPr>
          <w:rFonts w:ascii="Arial" w:hAnsi="Arial" w:cs="Arial"/>
          <w:color w:val="141414"/>
          <w:sz w:val="24"/>
          <w:szCs w:val="24"/>
          <w:shd w:val="clear" w:color="auto" w:fill="FFFFFF"/>
        </w:rPr>
        <w:t xml:space="preserve"> other New England states</w:t>
      </w:r>
      <w:r w:rsidR="00EE7B4B">
        <w:rPr>
          <w:rFonts w:ascii="Arial" w:hAnsi="Arial" w:cs="Arial"/>
          <w:color w:val="141414"/>
          <w:sz w:val="24"/>
          <w:szCs w:val="24"/>
          <w:shd w:val="clear" w:color="auto" w:fill="FFFFFF"/>
        </w:rPr>
        <w:t>.</w:t>
      </w:r>
    </w:p>
    <w:p w14:paraId="61CE2696" w14:textId="1B05473A" w:rsidR="00FF1282" w:rsidRPr="00E8478A" w:rsidRDefault="00EB17DF" w:rsidP="00EB17DF">
      <w:pPr>
        <w:spacing w:after="0" w:line="240" w:lineRule="auto"/>
        <w:rPr>
          <w:rFonts w:ascii="Arial" w:eastAsia="Times New Roman" w:hAnsi="Arial" w:cs="Arial"/>
          <w:sz w:val="24"/>
          <w:szCs w:val="24"/>
        </w:rPr>
      </w:pPr>
      <w:r w:rsidRPr="00E8478A">
        <w:rPr>
          <w:rFonts w:ascii="Arial" w:hAnsi="Arial" w:cs="Arial"/>
          <w:sz w:val="24"/>
          <w:szCs w:val="24"/>
        </w:rPr>
        <w:t>Q</w:t>
      </w:r>
      <w:r w:rsidR="00E12C81">
        <w:rPr>
          <w:rFonts w:ascii="Arial" w:hAnsi="Arial" w:cs="Arial"/>
          <w:sz w:val="24"/>
          <w:szCs w:val="24"/>
        </w:rPr>
        <w:t>10</w:t>
      </w:r>
      <w:r w:rsidRPr="00E8478A">
        <w:rPr>
          <w:rFonts w:ascii="Arial" w:hAnsi="Arial" w:cs="Arial"/>
          <w:sz w:val="24"/>
          <w:szCs w:val="24"/>
        </w:rPr>
        <w:t xml:space="preserve">: </w:t>
      </w:r>
      <w:r w:rsidR="0016007A">
        <w:rPr>
          <w:rFonts w:ascii="Arial" w:hAnsi="Arial" w:cs="Arial"/>
          <w:sz w:val="24"/>
          <w:szCs w:val="24"/>
        </w:rPr>
        <w:t>Are there ways the state or the PUC can help with higher electric bills?</w:t>
      </w:r>
    </w:p>
    <w:p w14:paraId="2579524D" w14:textId="3A571D7A" w:rsidR="00EB17DF" w:rsidRPr="00E8478A" w:rsidRDefault="00EB17DF" w:rsidP="00EB17DF">
      <w:pPr>
        <w:spacing w:after="0" w:line="240" w:lineRule="auto"/>
        <w:rPr>
          <w:rFonts w:ascii="Arial" w:eastAsia="Times New Roman" w:hAnsi="Arial" w:cs="Arial"/>
          <w:sz w:val="24"/>
          <w:szCs w:val="24"/>
        </w:rPr>
      </w:pPr>
    </w:p>
    <w:p w14:paraId="7A40F183" w14:textId="423A019F" w:rsidR="003453EC" w:rsidRPr="003453EC" w:rsidRDefault="00EB17DF" w:rsidP="003453EC">
      <w:pPr>
        <w:spacing w:after="0" w:line="240" w:lineRule="auto"/>
        <w:rPr>
          <w:rFonts w:ascii="Arial" w:eastAsia="Times New Roman" w:hAnsi="Arial" w:cs="Arial"/>
          <w:sz w:val="24"/>
          <w:szCs w:val="24"/>
        </w:rPr>
      </w:pPr>
      <w:r w:rsidRPr="00E8478A">
        <w:rPr>
          <w:rFonts w:ascii="Arial" w:eastAsia="Times New Roman" w:hAnsi="Arial" w:cs="Arial"/>
          <w:sz w:val="24"/>
          <w:szCs w:val="24"/>
        </w:rPr>
        <w:t>A</w:t>
      </w:r>
      <w:r w:rsidR="00082CF4" w:rsidRPr="00E8478A">
        <w:rPr>
          <w:rFonts w:ascii="Arial" w:eastAsia="Times New Roman" w:hAnsi="Arial" w:cs="Arial"/>
          <w:sz w:val="24"/>
          <w:szCs w:val="24"/>
        </w:rPr>
        <w:t>1</w:t>
      </w:r>
      <w:r w:rsidR="00E12C81">
        <w:rPr>
          <w:rFonts w:ascii="Arial" w:eastAsia="Times New Roman" w:hAnsi="Arial" w:cs="Arial"/>
          <w:sz w:val="24"/>
          <w:szCs w:val="24"/>
        </w:rPr>
        <w:t>0</w:t>
      </w:r>
      <w:r w:rsidRPr="00E8478A">
        <w:rPr>
          <w:rFonts w:ascii="Arial" w:eastAsia="Times New Roman" w:hAnsi="Arial" w:cs="Arial"/>
          <w:sz w:val="24"/>
          <w:szCs w:val="24"/>
        </w:rPr>
        <w:t xml:space="preserve">: There are a number of </w:t>
      </w:r>
      <w:r w:rsidR="003453EC">
        <w:rPr>
          <w:rFonts w:ascii="Arial" w:eastAsia="Times New Roman" w:hAnsi="Arial" w:cs="Arial"/>
          <w:sz w:val="24"/>
          <w:szCs w:val="24"/>
        </w:rPr>
        <w:t xml:space="preserve">programs available to assist financially with utility bills and conservation.  </w:t>
      </w:r>
      <w:r w:rsidR="003453EC" w:rsidRPr="00E8478A">
        <w:rPr>
          <w:rFonts w:ascii="Arial" w:eastAsia="Times New Roman" w:hAnsi="Arial" w:cs="Arial"/>
          <w:sz w:val="24"/>
          <w:szCs w:val="24"/>
        </w:rPr>
        <w:t xml:space="preserve">The PUC has developed a comprehensive list of statewide assistance programs available at </w:t>
      </w:r>
      <w:hyperlink r:id="rId10" w:history="1">
        <w:r w:rsidR="003453EC" w:rsidRPr="00E8478A">
          <w:rPr>
            <w:rStyle w:val="Hyperlink"/>
            <w:rFonts w:ascii="Arial" w:eastAsia="Times New Roman" w:hAnsi="Arial" w:cs="Arial"/>
            <w:sz w:val="24"/>
            <w:szCs w:val="24"/>
          </w:rPr>
          <w:t>www.MaineElectricHelp.com</w:t>
        </w:r>
      </w:hyperlink>
      <w:r w:rsidR="003453EC" w:rsidRPr="003453EC">
        <w:rPr>
          <w:rStyle w:val="Hyperlink"/>
          <w:rFonts w:ascii="Arial" w:eastAsia="Times New Roman" w:hAnsi="Arial" w:cs="Arial"/>
          <w:sz w:val="24"/>
          <w:szCs w:val="24"/>
          <w:u w:val="none"/>
        </w:rPr>
        <w:t xml:space="preserve">.  </w:t>
      </w:r>
      <w:r w:rsidR="003453EC" w:rsidRPr="003453EC">
        <w:rPr>
          <w:rStyle w:val="Hyperlink"/>
          <w:rFonts w:ascii="Arial" w:eastAsia="Times New Roman" w:hAnsi="Arial" w:cs="Arial"/>
          <w:color w:val="auto"/>
          <w:sz w:val="24"/>
          <w:szCs w:val="24"/>
          <w:u w:val="none"/>
        </w:rPr>
        <w:t xml:space="preserve">In addition, Governor Mills and the </w:t>
      </w:r>
      <w:r w:rsidR="00477F93">
        <w:rPr>
          <w:rStyle w:val="Hyperlink"/>
          <w:rFonts w:ascii="Arial" w:eastAsia="Times New Roman" w:hAnsi="Arial" w:cs="Arial"/>
          <w:color w:val="auto"/>
          <w:sz w:val="24"/>
          <w:szCs w:val="24"/>
          <w:u w:val="none"/>
        </w:rPr>
        <w:t xml:space="preserve">Maine </w:t>
      </w:r>
      <w:r w:rsidR="003453EC" w:rsidRPr="003453EC">
        <w:rPr>
          <w:rStyle w:val="Hyperlink"/>
          <w:rFonts w:ascii="Arial" w:eastAsia="Times New Roman" w:hAnsi="Arial" w:cs="Arial"/>
          <w:color w:val="auto"/>
          <w:sz w:val="24"/>
          <w:szCs w:val="24"/>
          <w:u w:val="none"/>
        </w:rPr>
        <w:t xml:space="preserve">Legislature </w:t>
      </w:r>
      <w:r w:rsidR="00477F93">
        <w:rPr>
          <w:rStyle w:val="Hyperlink"/>
          <w:rFonts w:ascii="Arial" w:eastAsia="Times New Roman" w:hAnsi="Arial" w:cs="Arial"/>
          <w:color w:val="auto"/>
          <w:sz w:val="24"/>
          <w:szCs w:val="24"/>
          <w:u w:val="none"/>
        </w:rPr>
        <w:t xml:space="preserve">approved </w:t>
      </w:r>
      <w:r w:rsidR="005D0607">
        <w:rPr>
          <w:rStyle w:val="Hyperlink"/>
          <w:rFonts w:ascii="Arial" w:eastAsia="Times New Roman" w:hAnsi="Arial" w:cs="Arial"/>
          <w:color w:val="auto"/>
          <w:sz w:val="24"/>
          <w:szCs w:val="24"/>
          <w:u w:val="none"/>
        </w:rPr>
        <w:t>assistance checks for most Mainers in the amount of $450</w:t>
      </w:r>
      <w:r w:rsidR="00A77059">
        <w:rPr>
          <w:rStyle w:val="Hyperlink"/>
          <w:rFonts w:ascii="Arial" w:eastAsia="Times New Roman" w:hAnsi="Arial" w:cs="Arial"/>
          <w:color w:val="auto"/>
          <w:sz w:val="24"/>
          <w:szCs w:val="24"/>
          <w:u w:val="none"/>
        </w:rPr>
        <w:t>, which are expected to be distributed in late January through March 2023</w:t>
      </w:r>
      <w:r w:rsidR="003453EC" w:rsidRPr="003453EC">
        <w:rPr>
          <w:rStyle w:val="Hyperlink"/>
          <w:rFonts w:ascii="Arial" w:eastAsia="Times New Roman" w:hAnsi="Arial" w:cs="Arial"/>
          <w:color w:val="auto"/>
          <w:sz w:val="24"/>
          <w:szCs w:val="24"/>
          <w:u w:val="none"/>
        </w:rPr>
        <w:t xml:space="preserve">.  </w:t>
      </w:r>
    </w:p>
    <w:p w14:paraId="287E1DDC" w14:textId="77777777" w:rsidR="003453EC" w:rsidRPr="003453EC" w:rsidRDefault="003453EC" w:rsidP="003453EC">
      <w:pPr>
        <w:spacing w:after="0" w:line="240" w:lineRule="auto"/>
        <w:rPr>
          <w:rFonts w:ascii="Arial" w:eastAsia="Times New Roman" w:hAnsi="Arial" w:cs="Arial"/>
          <w:sz w:val="24"/>
          <w:szCs w:val="24"/>
        </w:rPr>
      </w:pPr>
    </w:p>
    <w:p w14:paraId="50BD9BBC" w14:textId="094C50B9" w:rsidR="003453EC" w:rsidRDefault="003453EC" w:rsidP="00EB17DF">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sectPr w:rsidR="003453EC" w:rsidSect="00B91C16">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83A90"/>
    <w:multiLevelType w:val="hybridMultilevel"/>
    <w:tmpl w:val="EF504E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54"/>
    <w:rsid w:val="000451E6"/>
    <w:rsid w:val="000826B6"/>
    <w:rsid w:val="00082CF4"/>
    <w:rsid w:val="00091654"/>
    <w:rsid w:val="000B36E1"/>
    <w:rsid w:val="000C00C1"/>
    <w:rsid w:val="000D24AA"/>
    <w:rsid w:val="000D60C4"/>
    <w:rsid w:val="000D75EA"/>
    <w:rsid w:val="000E0814"/>
    <w:rsid w:val="00101CD2"/>
    <w:rsid w:val="00103B43"/>
    <w:rsid w:val="00104224"/>
    <w:rsid w:val="00110A01"/>
    <w:rsid w:val="00113105"/>
    <w:rsid w:val="001166CE"/>
    <w:rsid w:val="0016007A"/>
    <w:rsid w:val="00167088"/>
    <w:rsid w:val="00185D7B"/>
    <w:rsid w:val="00192DB0"/>
    <w:rsid w:val="001F39D5"/>
    <w:rsid w:val="00222240"/>
    <w:rsid w:val="002322FC"/>
    <w:rsid w:val="0026023B"/>
    <w:rsid w:val="0026025B"/>
    <w:rsid w:val="00262C76"/>
    <w:rsid w:val="002A2CF5"/>
    <w:rsid w:val="002B4A14"/>
    <w:rsid w:val="002C0A2C"/>
    <w:rsid w:val="002F4957"/>
    <w:rsid w:val="00336FC2"/>
    <w:rsid w:val="00337686"/>
    <w:rsid w:val="003453EC"/>
    <w:rsid w:val="00373C58"/>
    <w:rsid w:val="00381D77"/>
    <w:rsid w:val="00397B05"/>
    <w:rsid w:val="0040751D"/>
    <w:rsid w:val="00423007"/>
    <w:rsid w:val="00434F54"/>
    <w:rsid w:val="0044292B"/>
    <w:rsid w:val="0047510E"/>
    <w:rsid w:val="00477F93"/>
    <w:rsid w:val="0048158B"/>
    <w:rsid w:val="004842AF"/>
    <w:rsid w:val="0049762C"/>
    <w:rsid w:val="004E7F39"/>
    <w:rsid w:val="004F650B"/>
    <w:rsid w:val="004F77FD"/>
    <w:rsid w:val="00503E08"/>
    <w:rsid w:val="00541B9E"/>
    <w:rsid w:val="0057036C"/>
    <w:rsid w:val="005712C4"/>
    <w:rsid w:val="00577FD6"/>
    <w:rsid w:val="00592E34"/>
    <w:rsid w:val="005A6756"/>
    <w:rsid w:val="005B4924"/>
    <w:rsid w:val="005D0607"/>
    <w:rsid w:val="005D10D3"/>
    <w:rsid w:val="005D40DE"/>
    <w:rsid w:val="0062675B"/>
    <w:rsid w:val="006409B4"/>
    <w:rsid w:val="00650098"/>
    <w:rsid w:val="0067057C"/>
    <w:rsid w:val="00676E0D"/>
    <w:rsid w:val="00687AA9"/>
    <w:rsid w:val="006A4A74"/>
    <w:rsid w:val="006E1CCB"/>
    <w:rsid w:val="006E5220"/>
    <w:rsid w:val="006F7DE7"/>
    <w:rsid w:val="00725795"/>
    <w:rsid w:val="00770941"/>
    <w:rsid w:val="007845C9"/>
    <w:rsid w:val="007E4E49"/>
    <w:rsid w:val="00806C28"/>
    <w:rsid w:val="008207D0"/>
    <w:rsid w:val="00821EA9"/>
    <w:rsid w:val="00822DB2"/>
    <w:rsid w:val="00831937"/>
    <w:rsid w:val="008441FE"/>
    <w:rsid w:val="008558BA"/>
    <w:rsid w:val="008634B2"/>
    <w:rsid w:val="008943EB"/>
    <w:rsid w:val="008D0FE7"/>
    <w:rsid w:val="008D4F62"/>
    <w:rsid w:val="008E39EE"/>
    <w:rsid w:val="008E53B0"/>
    <w:rsid w:val="008F3E86"/>
    <w:rsid w:val="008F70F0"/>
    <w:rsid w:val="00913535"/>
    <w:rsid w:val="00920A6C"/>
    <w:rsid w:val="00926893"/>
    <w:rsid w:val="00930F52"/>
    <w:rsid w:val="00933647"/>
    <w:rsid w:val="00971B02"/>
    <w:rsid w:val="00995186"/>
    <w:rsid w:val="009A01F0"/>
    <w:rsid w:val="009C09B4"/>
    <w:rsid w:val="009E163C"/>
    <w:rsid w:val="009F3E29"/>
    <w:rsid w:val="00A11D6C"/>
    <w:rsid w:val="00A167C5"/>
    <w:rsid w:val="00A5029D"/>
    <w:rsid w:val="00A65923"/>
    <w:rsid w:val="00A71543"/>
    <w:rsid w:val="00A77059"/>
    <w:rsid w:val="00AA31B8"/>
    <w:rsid w:val="00AA7D8B"/>
    <w:rsid w:val="00AC743C"/>
    <w:rsid w:val="00AE19DB"/>
    <w:rsid w:val="00AE49DF"/>
    <w:rsid w:val="00B05ACB"/>
    <w:rsid w:val="00B0671B"/>
    <w:rsid w:val="00B30D70"/>
    <w:rsid w:val="00B3658F"/>
    <w:rsid w:val="00B50E1C"/>
    <w:rsid w:val="00B55FAF"/>
    <w:rsid w:val="00B636FA"/>
    <w:rsid w:val="00B91C16"/>
    <w:rsid w:val="00BA60AF"/>
    <w:rsid w:val="00BA7328"/>
    <w:rsid w:val="00BB164C"/>
    <w:rsid w:val="00BC6642"/>
    <w:rsid w:val="00BD35E6"/>
    <w:rsid w:val="00BE464B"/>
    <w:rsid w:val="00BE4F0C"/>
    <w:rsid w:val="00C04BBF"/>
    <w:rsid w:val="00C20355"/>
    <w:rsid w:val="00C24C6E"/>
    <w:rsid w:val="00C26E6E"/>
    <w:rsid w:val="00C35E06"/>
    <w:rsid w:val="00C56E5D"/>
    <w:rsid w:val="00C83FC2"/>
    <w:rsid w:val="00C84D02"/>
    <w:rsid w:val="00CE12C0"/>
    <w:rsid w:val="00D172D1"/>
    <w:rsid w:val="00D476A2"/>
    <w:rsid w:val="00D64A5B"/>
    <w:rsid w:val="00D87D6B"/>
    <w:rsid w:val="00D94D64"/>
    <w:rsid w:val="00D966B8"/>
    <w:rsid w:val="00DC3A90"/>
    <w:rsid w:val="00DD6E2C"/>
    <w:rsid w:val="00DE36A7"/>
    <w:rsid w:val="00DF1CB6"/>
    <w:rsid w:val="00DF2DF0"/>
    <w:rsid w:val="00DF53DC"/>
    <w:rsid w:val="00E12C81"/>
    <w:rsid w:val="00E14376"/>
    <w:rsid w:val="00E2194A"/>
    <w:rsid w:val="00E3779C"/>
    <w:rsid w:val="00E65873"/>
    <w:rsid w:val="00E839AE"/>
    <w:rsid w:val="00E8478A"/>
    <w:rsid w:val="00EB17DF"/>
    <w:rsid w:val="00EB247C"/>
    <w:rsid w:val="00EE73D7"/>
    <w:rsid w:val="00EE7B4B"/>
    <w:rsid w:val="00F710C0"/>
    <w:rsid w:val="00F74FBF"/>
    <w:rsid w:val="00F822C6"/>
    <w:rsid w:val="00F97F61"/>
    <w:rsid w:val="00FC6BD5"/>
    <w:rsid w:val="00FD74AC"/>
    <w:rsid w:val="00FE1A77"/>
    <w:rsid w:val="00FE4515"/>
    <w:rsid w:val="00FF1282"/>
    <w:rsid w:val="00FF3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F8E8E"/>
  <w15:chartTrackingRefBased/>
  <w15:docId w15:val="{971071F3-9070-4C2B-8664-70992DB8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F54"/>
    <w:rPr>
      <w:color w:val="0000FF"/>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styleId="ListParagraph">
    <w:name w:val="List Paragraph"/>
    <w:basedOn w:val="Normal"/>
    <w:uiPriority w:val="34"/>
    <w:qFormat/>
    <w:rsid w:val="00FF1282"/>
    <w:pPr>
      <w:spacing w:line="252" w:lineRule="auto"/>
      <w:ind w:left="720"/>
      <w:contextualSpacing/>
    </w:pPr>
    <w:rPr>
      <w:rFonts w:ascii="Calibri" w:hAnsi="Calibri" w:cs="Calibri"/>
    </w:rPr>
  </w:style>
  <w:style w:type="character" w:styleId="FollowedHyperlink">
    <w:name w:val="FollowedHyperlink"/>
    <w:basedOn w:val="DefaultParagraphFont"/>
    <w:uiPriority w:val="99"/>
    <w:semiHidden/>
    <w:unhideWhenUsed/>
    <w:rsid w:val="003453EC"/>
    <w:rPr>
      <w:color w:val="954F72" w:themeColor="followedHyperlink"/>
      <w:u w:val="single"/>
    </w:rPr>
  </w:style>
  <w:style w:type="character" w:styleId="CommentReference">
    <w:name w:val="annotation reference"/>
    <w:basedOn w:val="DefaultParagraphFont"/>
    <w:uiPriority w:val="99"/>
    <w:semiHidden/>
    <w:unhideWhenUsed/>
    <w:rsid w:val="00AC743C"/>
    <w:rPr>
      <w:sz w:val="16"/>
      <w:szCs w:val="16"/>
    </w:rPr>
  </w:style>
  <w:style w:type="paragraph" w:styleId="CommentText">
    <w:name w:val="annotation text"/>
    <w:basedOn w:val="Normal"/>
    <w:link w:val="CommentTextChar"/>
    <w:uiPriority w:val="99"/>
    <w:semiHidden/>
    <w:unhideWhenUsed/>
    <w:rsid w:val="00AC743C"/>
    <w:pPr>
      <w:spacing w:line="240" w:lineRule="auto"/>
    </w:pPr>
    <w:rPr>
      <w:sz w:val="20"/>
      <w:szCs w:val="20"/>
    </w:rPr>
  </w:style>
  <w:style w:type="character" w:customStyle="1" w:styleId="CommentTextChar">
    <w:name w:val="Comment Text Char"/>
    <w:basedOn w:val="DefaultParagraphFont"/>
    <w:link w:val="CommentText"/>
    <w:uiPriority w:val="99"/>
    <w:semiHidden/>
    <w:rsid w:val="00AC743C"/>
    <w:rPr>
      <w:sz w:val="20"/>
      <w:szCs w:val="20"/>
    </w:rPr>
  </w:style>
  <w:style w:type="paragraph" w:styleId="CommentSubject">
    <w:name w:val="annotation subject"/>
    <w:basedOn w:val="CommentText"/>
    <w:next w:val="CommentText"/>
    <w:link w:val="CommentSubjectChar"/>
    <w:uiPriority w:val="99"/>
    <w:semiHidden/>
    <w:unhideWhenUsed/>
    <w:rsid w:val="00AC743C"/>
    <w:rPr>
      <w:b/>
      <w:bCs/>
    </w:rPr>
  </w:style>
  <w:style w:type="character" w:customStyle="1" w:styleId="CommentSubjectChar">
    <w:name w:val="Comment Subject Char"/>
    <w:basedOn w:val="CommentTextChar"/>
    <w:link w:val="CommentSubject"/>
    <w:uiPriority w:val="99"/>
    <w:semiHidden/>
    <w:rsid w:val="00AC74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0986">
      <w:bodyDiv w:val="1"/>
      <w:marLeft w:val="0"/>
      <w:marRight w:val="0"/>
      <w:marTop w:val="0"/>
      <w:marBottom w:val="0"/>
      <w:divBdr>
        <w:top w:val="none" w:sz="0" w:space="0" w:color="auto"/>
        <w:left w:val="none" w:sz="0" w:space="0" w:color="auto"/>
        <w:bottom w:val="none" w:sz="0" w:space="0" w:color="auto"/>
        <w:right w:val="none" w:sz="0" w:space="0" w:color="auto"/>
      </w:divBdr>
    </w:div>
    <w:div w:id="1466193867">
      <w:bodyDiv w:val="1"/>
      <w:marLeft w:val="0"/>
      <w:marRight w:val="0"/>
      <w:marTop w:val="0"/>
      <w:marBottom w:val="0"/>
      <w:divBdr>
        <w:top w:val="none" w:sz="0" w:space="0" w:color="auto"/>
        <w:left w:val="none" w:sz="0" w:space="0" w:color="auto"/>
        <w:bottom w:val="none" w:sz="0" w:space="0" w:color="auto"/>
        <w:right w:val="none" w:sz="0" w:space="0" w:color="auto"/>
      </w:divBdr>
    </w:div>
    <w:div w:id="188956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mpuc/regulated-utilities/electricity/choosing-supplier" TargetMode="External"/><Relationship Id="rId3" Type="http://schemas.openxmlformats.org/officeDocument/2006/relationships/settings" Target="settings.xml"/><Relationship Id="rId7" Type="http://schemas.openxmlformats.org/officeDocument/2006/relationships/hyperlink" Target="https://www.maine.gov/mpuc/regulated-utilities/electricity/maine-retail-electricity-suppli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anus.state.me.us/legis/statutes/35-A/title35-Ach32sec0.html" TargetMode="External"/><Relationship Id="rId11" Type="http://schemas.openxmlformats.org/officeDocument/2006/relationships/fontTable" Target="fontTable.xml"/><Relationship Id="rId5" Type="http://schemas.openxmlformats.org/officeDocument/2006/relationships/hyperlink" Target="https://www.maine.gov/meopa/electricity/electricity-supply" TargetMode="External"/><Relationship Id="rId10" Type="http://schemas.openxmlformats.org/officeDocument/2006/relationships/hyperlink" Target="http://www.MaineElectricHelp.com" TargetMode="External"/><Relationship Id="rId4" Type="http://schemas.openxmlformats.org/officeDocument/2006/relationships/webSettings" Target="webSettings.xml"/><Relationship Id="rId9" Type="http://schemas.openxmlformats.org/officeDocument/2006/relationships/hyperlink" Target="https://www.maine.gov/mpuc/regulated-utilities/electricity/maine-retail-electricity-suppli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Faloon, Susan</dc:creator>
  <cp:keywords/>
  <dc:description/>
  <cp:lastModifiedBy>Faloon, Susan</cp:lastModifiedBy>
  <cp:revision>2</cp:revision>
  <dcterms:created xsi:type="dcterms:W3CDTF">2023-01-27T18:10:00Z</dcterms:created>
  <dcterms:modified xsi:type="dcterms:W3CDTF">2023-01-27T18:10:00Z</dcterms:modified>
</cp:coreProperties>
</file>