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66" w:rsidRDefault="00F24D0C" w:rsidP="000E2FDD">
      <w:pPr>
        <w:tabs>
          <w:tab w:val="center" w:pos="4680"/>
        </w:tabs>
        <w:suppressAutoHyphens/>
        <w:jc w:val="center"/>
        <w:rPr>
          <w:rFonts w:ascii="Times New Roman" w:hAnsi="Times New Roman"/>
        </w:rPr>
      </w:pPr>
      <w:r>
        <w:rPr>
          <w:rFonts w:ascii="Times New Roman" w:hAnsi="Times New Roman"/>
        </w:rPr>
        <w:t>BIOMASS GENERATED</w:t>
      </w:r>
      <w:r w:rsidR="007C4C6B" w:rsidRPr="00054A55">
        <w:rPr>
          <w:rFonts w:ascii="Times New Roman" w:hAnsi="Times New Roman"/>
        </w:rPr>
        <w:t xml:space="preserve"> ENERGY</w:t>
      </w:r>
      <w:r w:rsidR="007C4C6B">
        <w:rPr>
          <w:rFonts w:ascii="Times New Roman" w:hAnsi="Times New Roman"/>
        </w:rPr>
        <w:t xml:space="preserve"> </w:t>
      </w:r>
      <w:r w:rsidR="00054A55">
        <w:rPr>
          <w:rFonts w:ascii="Times New Roman" w:hAnsi="Times New Roman"/>
        </w:rPr>
        <w:t xml:space="preserve">PURCHASE AND SALE </w:t>
      </w:r>
      <w:r w:rsidR="00A52A66">
        <w:rPr>
          <w:rFonts w:ascii="Times New Roman" w:hAnsi="Times New Roman"/>
        </w:rPr>
        <w:t>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D16729" w:rsidP="000E2FDD">
      <w:pPr>
        <w:rPr>
          <w:rFonts w:ascii="Times New Roman" w:hAnsi="Times New Roman"/>
        </w:rPr>
      </w:pPr>
      <w:r>
        <w:rPr>
          <w:rFonts w:ascii="Times New Roman" w:hAnsi="Times New Roman"/>
        </w:rPr>
        <w:tab/>
      </w:r>
      <w:r w:rsidR="000A0925">
        <w:rPr>
          <w:rFonts w:ascii="Times New Roman" w:hAnsi="Times New Roman"/>
        </w:rPr>
        <w:t xml:space="preserve">This </w:t>
      </w:r>
      <w:r w:rsidR="00F24D0C">
        <w:rPr>
          <w:rFonts w:ascii="Times New Roman" w:hAnsi="Times New Roman"/>
        </w:rPr>
        <w:t>BIOMASS GENERATED</w:t>
      </w:r>
      <w:r w:rsidR="007C4C6B">
        <w:rPr>
          <w:rFonts w:ascii="Times New Roman" w:hAnsi="Times New Roman"/>
        </w:rPr>
        <w:t xml:space="preserve"> ENERGY </w:t>
      </w:r>
      <w:r w:rsidR="000A0925">
        <w:rPr>
          <w:rFonts w:ascii="Times New Roman" w:hAnsi="Times New Roman"/>
        </w:rPr>
        <w:t xml:space="preserve">AGREEMENT (“Agreement”) is dated as of the </w:t>
      </w:r>
      <w:r w:rsidR="0044069B">
        <w:rPr>
          <w:rFonts w:ascii="Times New Roman" w:hAnsi="Times New Roman"/>
        </w:rPr>
        <w:t>____</w:t>
      </w:r>
      <w:r w:rsidR="000A0925">
        <w:rPr>
          <w:rFonts w:ascii="Times New Roman" w:hAnsi="Times New Roman"/>
        </w:rPr>
        <w:t xml:space="preserve"> day of </w:t>
      </w:r>
      <w:r w:rsidR="00462A6E">
        <w:rPr>
          <w:rFonts w:ascii="Times New Roman" w:hAnsi="Times New Roman"/>
        </w:rPr>
        <w:t>______</w:t>
      </w:r>
      <w:r w:rsidR="000A0925">
        <w:rPr>
          <w:rFonts w:ascii="Times New Roman" w:hAnsi="Times New Roman"/>
        </w:rPr>
        <w:t xml:space="preserve"> by and between</w:t>
      </w:r>
      <w:r w:rsidR="0044069B">
        <w:rPr>
          <w:rFonts w:ascii="Times New Roman" w:hAnsi="Times New Roman"/>
        </w:rPr>
        <w:t xml:space="preserve"> </w:t>
      </w:r>
      <w:r w:rsidR="00462A6E">
        <w:rPr>
          <w:rFonts w:ascii="Times New Roman" w:hAnsi="Times New Roman"/>
        </w:rPr>
        <w:t>__________</w:t>
      </w:r>
      <w:r w:rsidR="0044069B">
        <w:rPr>
          <w:rFonts w:ascii="Times New Roman" w:hAnsi="Times New Roman"/>
        </w:rPr>
        <w:t>,</w:t>
      </w:r>
      <w:r w:rsidR="000A0925">
        <w:rPr>
          <w:rFonts w:ascii="Times New Roman" w:hAnsi="Times New Roman"/>
        </w:rPr>
        <w:t xml:space="preserve"> a Maine corporation</w:t>
      </w:r>
      <w:r w:rsidR="007C4C6B">
        <w:rPr>
          <w:rFonts w:ascii="Times New Roman" w:hAnsi="Times New Roman"/>
        </w:rPr>
        <w:t xml:space="preserve"> and transmission and distribution utility </w:t>
      </w:r>
      <w:r w:rsidR="000A0925">
        <w:rPr>
          <w:rFonts w:ascii="Times New Roman" w:hAnsi="Times New Roman"/>
        </w:rPr>
        <w:t>("</w:t>
      </w:r>
      <w:r w:rsidR="007C4C6B">
        <w:rPr>
          <w:rFonts w:ascii="Times New Roman" w:hAnsi="Times New Roman"/>
        </w:rPr>
        <w:t>T&amp;D</w:t>
      </w:r>
      <w:r w:rsidR="000A0925">
        <w:rPr>
          <w:rFonts w:ascii="Times New Roman" w:hAnsi="Times New Roman"/>
        </w:rPr>
        <w:t xml:space="preserve">"), and </w:t>
      </w:r>
      <w:r w:rsidR="00462A6E">
        <w:rPr>
          <w:rFonts w:ascii="Times New Roman" w:hAnsi="Times New Roman"/>
        </w:rPr>
        <w:t>____________________</w:t>
      </w:r>
      <w:r w:rsidR="0044069B">
        <w:rPr>
          <w:rFonts w:ascii="Times New Roman" w:hAnsi="Times New Roman"/>
        </w:rPr>
        <w:t>,</w:t>
      </w:r>
      <w:r w:rsidR="000A0925">
        <w:rPr>
          <w:rFonts w:ascii="Times New Roman" w:hAnsi="Times New Roman"/>
        </w:rPr>
        <w:t xml:space="preserve"> a </w:t>
      </w:r>
      <w:r w:rsidR="00462A6E">
        <w:rPr>
          <w:rFonts w:ascii="Times New Roman" w:hAnsi="Times New Roman"/>
        </w:rPr>
        <w:t>___________________</w:t>
      </w:r>
      <w:r w:rsidR="000A0925">
        <w:rPr>
          <w:rFonts w:ascii="Times New Roman" w:hAnsi="Times New Roman"/>
        </w:rPr>
        <w:t xml:space="preserve"> ("</w:t>
      </w:r>
      <w:r w:rsidR="007C4C6B">
        <w:rPr>
          <w:rFonts w:ascii="Times New Roman" w:hAnsi="Times New Roman"/>
        </w:rPr>
        <w:t>Seller</w:t>
      </w:r>
      <w:r w:rsidR="000A0925">
        <w:rPr>
          <w:rFonts w:ascii="Times New Roman" w:hAnsi="Times New Roman"/>
        </w:rPr>
        <w:t xml:space="preserve">").  </w:t>
      </w:r>
      <w:r w:rsidR="00A52A66">
        <w:rPr>
          <w:rFonts w:ascii="Times New Roman" w:hAnsi="Times New Roman"/>
        </w:rPr>
        <w:t xml:space="preserve">This Agreement sets forth the terms and conditions under which </w:t>
      </w:r>
      <w:r w:rsidR="007C4C6B">
        <w:rPr>
          <w:rFonts w:ascii="Times New Roman" w:hAnsi="Times New Roman"/>
        </w:rPr>
        <w:t xml:space="preserve">Seller </w:t>
      </w:r>
      <w:r w:rsidR="00A52A66">
        <w:rPr>
          <w:rFonts w:ascii="Times New Roman" w:hAnsi="Times New Roman"/>
        </w:rPr>
        <w:t xml:space="preserve">will transfer </w:t>
      </w:r>
      <w:r w:rsidR="000C140D">
        <w:rPr>
          <w:rFonts w:ascii="Times New Roman" w:hAnsi="Times New Roman"/>
        </w:rPr>
        <w:t xml:space="preserve">biomass generated energy </w:t>
      </w:r>
      <w:r w:rsidR="00A52A66">
        <w:rPr>
          <w:rFonts w:ascii="Times New Roman" w:hAnsi="Times New Roman"/>
        </w:rPr>
        <w:t>to</w:t>
      </w:r>
      <w:r w:rsidR="00B431A3">
        <w:rPr>
          <w:rFonts w:ascii="Times New Roman" w:hAnsi="Times New Roman"/>
        </w:rPr>
        <w:t xml:space="preserve"> </w:t>
      </w:r>
      <w:r w:rsidR="007C4C6B">
        <w:rPr>
          <w:rFonts w:ascii="Times New Roman" w:hAnsi="Times New Roman"/>
        </w:rPr>
        <w:t>T&amp;D</w:t>
      </w:r>
      <w:r w:rsidR="00A52A66">
        <w:rPr>
          <w:rFonts w:ascii="Times New Roman" w:hAnsi="Times New Roman"/>
        </w:rPr>
        <w:t xml:space="preserve"> during the Term (as defined below)</w:t>
      </w:r>
      <w:r w:rsidR="007C4C6B">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WHEREAS, </w:t>
      </w:r>
      <w:r w:rsidR="00D7423B">
        <w:rPr>
          <w:rFonts w:ascii="Times New Roman" w:hAnsi="Times New Roman"/>
        </w:rPr>
        <w:t>Public Law</w:t>
      </w:r>
      <w:r w:rsidR="0079070D">
        <w:rPr>
          <w:rFonts w:ascii="Times New Roman" w:hAnsi="Times New Roman"/>
        </w:rPr>
        <w:t xml:space="preserve"> 2016</w:t>
      </w:r>
      <w:r w:rsidR="00D7423B">
        <w:rPr>
          <w:rFonts w:ascii="Times New Roman" w:hAnsi="Times New Roman"/>
        </w:rPr>
        <w:t xml:space="preserve">, Chapter 483 </w:t>
      </w:r>
      <w:r w:rsidR="007C4C6B">
        <w:rPr>
          <w:rFonts w:ascii="Times New Roman" w:hAnsi="Times New Roman"/>
        </w:rPr>
        <w:t xml:space="preserve">authorizes </w:t>
      </w:r>
      <w:r w:rsidR="00DB46DB">
        <w:rPr>
          <w:rFonts w:ascii="Times New Roman" w:hAnsi="Times New Roman"/>
        </w:rPr>
        <w:t>the Maine Public Utilities Commission (“</w:t>
      </w:r>
      <w:r w:rsidR="006B4CD7">
        <w:rPr>
          <w:rFonts w:ascii="Times New Roman" w:hAnsi="Times New Roman"/>
        </w:rPr>
        <w:t>Commission</w:t>
      </w:r>
      <w:r w:rsidR="00DB46DB">
        <w:rPr>
          <w:rFonts w:ascii="Times New Roman" w:hAnsi="Times New Roman"/>
        </w:rPr>
        <w:t xml:space="preserve">”) to direct investor-owned transmission and distribution utilities to enter into </w:t>
      </w:r>
      <w:r w:rsidR="000C140D">
        <w:rPr>
          <w:rFonts w:ascii="Times New Roman" w:hAnsi="Times New Roman"/>
        </w:rPr>
        <w:t xml:space="preserve">two year </w:t>
      </w:r>
      <w:r w:rsidR="00DB46DB">
        <w:rPr>
          <w:rFonts w:ascii="Times New Roman" w:hAnsi="Times New Roman"/>
        </w:rPr>
        <w:t xml:space="preserve">contracts for </w:t>
      </w:r>
      <w:r w:rsidR="001F49D2">
        <w:rPr>
          <w:rFonts w:ascii="Times New Roman" w:hAnsi="Times New Roman"/>
        </w:rPr>
        <w:t xml:space="preserve">the purchase of </w:t>
      </w:r>
      <w:r w:rsidR="000C140D">
        <w:rPr>
          <w:rFonts w:ascii="Times New Roman" w:hAnsi="Times New Roman"/>
        </w:rPr>
        <w:t>biomass generated energy</w:t>
      </w:r>
      <w:r w:rsidR="00DB46DB">
        <w:rPr>
          <w:rFonts w:ascii="Times New Roman" w:hAnsi="Times New Roman"/>
        </w:rPr>
        <w:t>;</w:t>
      </w:r>
      <w:r>
        <w:rPr>
          <w:rFonts w:ascii="Times New Roman" w:hAnsi="Times New Roman"/>
        </w:rPr>
        <w:t xml:space="preserve"> and </w:t>
      </w:r>
    </w:p>
    <w:p w:rsidR="00A52A66" w:rsidRDefault="00A52A66" w:rsidP="000E2FDD">
      <w:pPr>
        <w:tabs>
          <w:tab w:val="left" w:pos="-720"/>
        </w:tabs>
        <w:suppressAutoHyphens/>
        <w:rPr>
          <w:rFonts w:ascii="Times New Roman" w:hAnsi="Times New Roman"/>
        </w:rPr>
      </w:pP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t>WHEREAS, pursuant to</w:t>
      </w:r>
      <w:r w:rsidR="002705B0">
        <w:rPr>
          <w:rFonts w:ascii="Times New Roman" w:hAnsi="Times New Roman"/>
        </w:rPr>
        <w:t xml:space="preserve"> </w:t>
      </w:r>
      <w:r w:rsidR="00D7423B" w:rsidRPr="00D7423B">
        <w:rPr>
          <w:rFonts w:ascii="Times New Roman" w:hAnsi="Times New Roman"/>
        </w:rPr>
        <w:t>Public Law</w:t>
      </w:r>
      <w:r w:rsidR="0079070D">
        <w:rPr>
          <w:rFonts w:ascii="Times New Roman" w:hAnsi="Times New Roman"/>
        </w:rPr>
        <w:t xml:space="preserve"> 2016</w:t>
      </w:r>
      <w:r w:rsidR="00D7423B" w:rsidRPr="00D7423B">
        <w:rPr>
          <w:rFonts w:ascii="Times New Roman" w:hAnsi="Times New Roman"/>
        </w:rPr>
        <w:t>, Chapter 483</w:t>
      </w:r>
      <w:r>
        <w:rPr>
          <w:rFonts w:ascii="Times New Roman" w:hAnsi="Times New Roman"/>
        </w:rPr>
        <w:t xml:space="preserve">, </w:t>
      </w:r>
      <w:r w:rsidR="00DB46DB">
        <w:rPr>
          <w:rFonts w:ascii="Times New Roman" w:hAnsi="Times New Roman"/>
        </w:rPr>
        <w:t xml:space="preserve">the </w:t>
      </w:r>
      <w:r w:rsidR="006B4CD7">
        <w:rPr>
          <w:rFonts w:ascii="Times New Roman" w:hAnsi="Times New Roman"/>
        </w:rPr>
        <w:t xml:space="preserve">Commission </w:t>
      </w:r>
      <w:r w:rsidR="00DB46DB">
        <w:rPr>
          <w:rFonts w:ascii="Times New Roman" w:hAnsi="Times New Roman"/>
        </w:rPr>
        <w:t xml:space="preserve">has conducted a solicitation for </w:t>
      </w:r>
      <w:r w:rsidR="000C140D">
        <w:rPr>
          <w:rFonts w:ascii="Times New Roman" w:hAnsi="Times New Roman"/>
        </w:rPr>
        <w:t>biomass generated energy</w:t>
      </w:r>
      <w:r>
        <w:rPr>
          <w:rFonts w:ascii="Times New Roman" w:hAnsi="Times New Roman"/>
        </w:rPr>
        <w:t>; and</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WHEREAS, </w:t>
      </w:r>
      <w:r w:rsidR="00DB46DB">
        <w:rPr>
          <w:rFonts w:ascii="Times New Roman" w:hAnsi="Times New Roman"/>
        </w:rPr>
        <w:t xml:space="preserve">the </w:t>
      </w:r>
      <w:r w:rsidR="006B4CD7">
        <w:rPr>
          <w:rFonts w:ascii="Times New Roman" w:hAnsi="Times New Roman"/>
        </w:rPr>
        <w:t xml:space="preserve">Commission </w:t>
      </w:r>
      <w:r w:rsidR="00DB46DB">
        <w:rPr>
          <w:rFonts w:ascii="Times New Roman" w:hAnsi="Times New Roman"/>
        </w:rPr>
        <w:t xml:space="preserve">has </w:t>
      </w:r>
      <w:r w:rsidR="00872656">
        <w:rPr>
          <w:rFonts w:ascii="Times New Roman" w:hAnsi="Times New Roman"/>
        </w:rPr>
        <w:t xml:space="preserve">evaluated the proposal of the Seller and </w:t>
      </w:r>
      <w:r w:rsidR="00872656" w:rsidRPr="00FA446D">
        <w:rPr>
          <w:rFonts w:ascii="Times New Roman" w:hAnsi="Times New Roman"/>
        </w:rPr>
        <w:t xml:space="preserve">has </w:t>
      </w:r>
      <w:r w:rsidR="00DB46DB" w:rsidRPr="00FA446D">
        <w:rPr>
          <w:rFonts w:ascii="Times New Roman" w:hAnsi="Times New Roman"/>
        </w:rPr>
        <w:t>selected Seller</w:t>
      </w:r>
      <w:r w:rsidR="000C140D" w:rsidRPr="00FA446D">
        <w:rPr>
          <w:rFonts w:ascii="Times New Roman" w:hAnsi="Times New Roman"/>
        </w:rPr>
        <w:t>,</w:t>
      </w:r>
      <w:r w:rsidR="00DB46DB" w:rsidRPr="00FA446D">
        <w:rPr>
          <w:rFonts w:ascii="Times New Roman" w:hAnsi="Times New Roman"/>
        </w:rPr>
        <w:t xml:space="preserve"> </w:t>
      </w:r>
      <w:r w:rsidR="000C140D" w:rsidRPr="00FA446D">
        <w:rPr>
          <w:rFonts w:ascii="Times New Roman" w:hAnsi="Times New Roman"/>
        </w:rPr>
        <w:t xml:space="preserve">as owner of a biomass resource facility, </w:t>
      </w:r>
      <w:r w:rsidR="00DB46DB" w:rsidRPr="00FA446D">
        <w:rPr>
          <w:rFonts w:ascii="Times New Roman" w:hAnsi="Times New Roman"/>
        </w:rPr>
        <w:t xml:space="preserve">to transfer to T&amp;D </w:t>
      </w:r>
      <w:r w:rsidR="000C140D" w:rsidRPr="00FA446D">
        <w:rPr>
          <w:rFonts w:ascii="Times New Roman" w:hAnsi="Times New Roman"/>
        </w:rPr>
        <w:t xml:space="preserve">biomass generated energy </w:t>
      </w:r>
      <w:r w:rsidR="00DB46DB" w:rsidRPr="00FA446D">
        <w:rPr>
          <w:rFonts w:ascii="Times New Roman" w:hAnsi="Times New Roman"/>
        </w:rPr>
        <w:t xml:space="preserve">pursuant to the terms </w:t>
      </w:r>
      <w:r w:rsidRPr="00FA446D">
        <w:rPr>
          <w:rFonts w:ascii="Times New Roman" w:hAnsi="Times New Roman"/>
        </w:rPr>
        <w:t>and conditions set forth herein</w:t>
      </w:r>
      <w:r>
        <w:rPr>
          <w:rFonts w:ascii="Times New Roman" w:hAnsi="Times New Roman"/>
        </w:rPr>
        <w:t>.</w:t>
      </w: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t>NOW, THEREFORE, for and in consideration of the foregoing, the covenants herein contained and for other good and valuable consideration, the receipt and sufficiency of which are hereby acknowledged, the Parties hereby agree as follows: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jc w:val="center"/>
        <w:rPr>
          <w:rFonts w:ascii="Times New Roman" w:hAnsi="Times New Roman"/>
        </w:rPr>
      </w:pPr>
      <w:r>
        <w:rPr>
          <w:rFonts w:ascii="Times New Roman" w:hAnsi="Times New Roman"/>
        </w:rPr>
        <w:t xml:space="preserve">ARTICLE </w:t>
      </w:r>
      <w:r>
        <w:rPr>
          <w:rFonts w:ascii="Times New Roman" w:hAnsi="Times New Roman"/>
        </w:rPr>
        <w:fldChar w:fldCharType="begin"/>
      </w:r>
      <w:r>
        <w:rPr>
          <w:rFonts w:ascii="Times New Roman" w:hAnsi="Times New Roman"/>
        </w:rPr>
        <w:instrText>seq level0 \*arabic</w:instrText>
      </w:r>
      <w:r>
        <w:rPr>
          <w:rFonts w:ascii="Times New Roman" w:hAnsi="Times New Roman"/>
        </w:rPr>
        <w:fldChar w:fldCharType="separate"/>
      </w:r>
      <w:r w:rsidR="00A45430">
        <w:rPr>
          <w:rFonts w:ascii="Times New Roman" w:hAnsi="Times New Roman"/>
          <w:noProof/>
        </w:rPr>
        <w:t>1</w:t>
      </w:r>
      <w:r>
        <w:rPr>
          <w:rFonts w:ascii="Times New Roman" w:hAnsi="Times New Roman"/>
        </w:rPr>
        <w:fldChar w:fldCharType="end"/>
      </w:r>
    </w:p>
    <w:p w:rsidR="00A52A66" w:rsidRDefault="00A52A66" w:rsidP="000E2FDD">
      <w:pPr>
        <w:pStyle w:val="Heading9"/>
      </w:pPr>
      <w:r>
        <w:t>DEFINITIONS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seq level0 \c \*arabic</w:instrText>
      </w:r>
      <w:r>
        <w:rPr>
          <w:rFonts w:ascii="Times New Roman" w:hAnsi="Times New Roman"/>
        </w:rPr>
        <w:fldChar w:fldCharType="separate"/>
      </w:r>
      <w:r w:rsidR="00A45430">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A45430">
        <w:rPr>
          <w:rFonts w:ascii="Times New Roman" w:hAnsi="Times New Roman"/>
          <w:noProof/>
        </w:rPr>
        <w:t>1</w:t>
      </w:r>
      <w:r>
        <w:rPr>
          <w:rFonts w:ascii="Times New Roman" w:hAnsi="Times New Roman"/>
        </w:rPr>
        <w:fldChar w:fldCharType="end"/>
      </w:r>
      <w:r>
        <w:rPr>
          <w:rFonts w:ascii="Times New Roman" w:hAnsi="Times New Roman"/>
        </w:rPr>
        <w:tab/>
      </w:r>
      <w:r>
        <w:rPr>
          <w:rFonts w:ascii="Times New Roman" w:hAnsi="Times New Roman"/>
          <w:u w:val="single"/>
        </w:rPr>
        <w:t>Definitions</w:t>
      </w:r>
      <w:r>
        <w:rPr>
          <w:rFonts w:ascii="Times New Roman" w:hAnsi="Times New Roman"/>
        </w:rPr>
        <w:t>.</w:t>
      </w:r>
    </w:p>
    <w:p w:rsidR="00A52A66" w:rsidRDefault="00A52A66" w:rsidP="000E2FDD">
      <w:pPr>
        <w:tabs>
          <w:tab w:val="left" w:pos="-720"/>
        </w:tabs>
        <w:suppressAutoHyphens/>
        <w:rPr>
          <w:rFonts w:ascii="Times New Roman" w:hAnsi="Times New Roman"/>
        </w:rPr>
      </w:pPr>
    </w:p>
    <w:p w:rsidR="008B2FB4" w:rsidRDefault="00A52A66" w:rsidP="000E2FDD">
      <w:pPr>
        <w:tabs>
          <w:tab w:val="left" w:pos="-720"/>
        </w:tabs>
        <w:suppressAutoHyphens/>
        <w:rPr>
          <w:rFonts w:ascii="Times New Roman" w:hAnsi="Times New Roman"/>
        </w:rPr>
      </w:pPr>
      <w:r>
        <w:rPr>
          <w:rFonts w:ascii="Times New Roman" w:hAnsi="Times New Roman"/>
        </w:rPr>
        <w:tab/>
        <w:t>As used herein, the following terms have the following meanings:</w:t>
      </w:r>
    </w:p>
    <w:p w:rsidR="00C92814" w:rsidRDefault="00C92814" w:rsidP="000E2FDD">
      <w:pPr>
        <w:tabs>
          <w:tab w:val="left" w:pos="-720"/>
        </w:tabs>
        <w:suppressAutoHyphens/>
        <w:rPr>
          <w:rFonts w:ascii="Times New Roman" w:hAnsi="Times New Roman"/>
        </w:rPr>
      </w:pPr>
      <w:r>
        <w:rPr>
          <w:rFonts w:ascii="Times New Roman" w:hAnsi="Times New Roman"/>
        </w:rPr>
        <w:tab/>
      </w:r>
    </w:p>
    <w:p w:rsidR="00715E1C" w:rsidRDefault="00715E1C" w:rsidP="00715E1C">
      <w:pPr>
        <w:tabs>
          <w:tab w:val="left" w:pos="-720"/>
        </w:tabs>
        <w:suppressAutoHyphens/>
        <w:rPr>
          <w:rFonts w:ascii="Times New Roman" w:hAnsi="Times New Roman"/>
        </w:rPr>
      </w:pPr>
      <w:r>
        <w:rPr>
          <w:rFonts w:ascii="Times New Roman" w:hAnsi="Times New Roman"/>
        </w:rPr>
        <w:tab/>
        <w:t xml:space="preserve">“Actual </w:t>
      </w:r>
      <w:r w:rsidRPr="00F17134">
        <w:rPr>
          <w:rFonts w:ascii="Times New Roman" w:hAnsi="Times New Roman"/>
        </w:rPr>
        <w:t>In-State Benefits</w:t>
      </w:r>
      <w:r>
        <w:rPr>
          <w:rFonts w:ascii="Times New Roman" w:hAnsi="Times New Roman"/>
        </w:rPr>
        <w:t xml:space="preserve">” means </w:t>
      </w:r>
      <w:r w:rsidRPr="002A6FD0">
        <w:rPr>
          <w:rFonts w:ascii="Times New Roman" w:hAnsi="Times New Roman"/>
        </w:rPr>
        <w:t xml:space="preserve">the </w:t>
      </w:r>
      <w:r>
        <w:rPr>
          <w:rFonts w:ascii="Times New Roman" w:hAnsi="Times New Roman"/>
        </w:rPr>
        <w:t xml:space="preserve">economic </w:t>
      </w:r>
      <w:r w:rsidRPr="002A6FD0">
        <w:rPr>
          <w:rFonts w:ascii="Times New Roman" w:hAnsi="Times New Roman"/>
        </w:rPr>
        <w:t xml:space="preserve">value </w:t>
      </w:r>
      <w:r>
        <w:rPr>
          <w:rFonts w:ascii="Times New Roman" w:hAnsi="Times New Roman"/>
        </w:rPr>
        <w:t>that is actually provided</w:t>
      </w:r>
      <w:r w:rsidRPr="002A6FD0">
        <w:rPr>
          <w:rFonts w:ascii="Times New Roman" w:hAnsi="Times New Roman"/>
        </w:rPr>
        <w:t xml:space="preserve"> to the state of Maine </w:t>
      </w:r>
      <w:r>
        <w:rPr>
          <w:rFonts w:ascii="Times New Roman" w:hAnsi="Times New Roman"/>
        </w:rPr>
        <w:t>as a result of this Agreement and the operation of the Biomass Resource,</w:t>
      </w:r>
      <w:r w:rsidRPr="002A6FD0">
        <w:rPr>
          <w:rFonts w:ascii="Times New Roman" w:hAnsi="Times New Roman"/>
        </w:rPr>
        <w:t xml:space="preserve"> </w:t>
      </w:r>
      <w:r w:rsidR="004F5F22">
        <w:rPr>
          <w:rFonts w:ascii="Times New Roman" w:hAnsi="Times New Roman"/>
        </w:rPr>
        <w:t xml:space="preserve">as determined by the Commission, </w:t>
      </w:r>
      <w:r>
        <w:rPr>
          <w:rFonts w:ascii="Times New Roman" w:hAnsi="Times New Roman"/>
        </w:rPr>
        <w:t>including but not limited to</w:t>
      </w:r>
      <w:r w:rsidRPr="002A6FD0">
        <w:rPr>
          <w:rFonts w:ascii="Times New Roman" w:hAnsi="Times New Roman"/>
        </w:rPr>
        <w:t xml:space="preserve"> capital investments to improve long-term viability of the </w:t>
      </w:r>
      <w:r>
        <w:rPr>
          <w:rFonts w:ascii="Times New Roman" w:hAnsi="Times New Roman"/>
        </w:rPr>
        <w:t>Biomass Resource</w:t>
      </w:r>
      <w:r w:rsidRPr="002A6FD0">
        <w:rPr>
          <w:rFonts w:ascii="Times New Roman" w:hAnsi="Times New Roman"/>
        </w:rPr>
        <w:t>, permanent direct jobs, payments to municipalities, payments for fuel harvested in the State, payment for in-state resource access, in-state purchases of goods and services and construction-related jobs and purchases</w:t>
      </w:r>
      <w:r>
        <w:rPr>
          <w:rFonts w:ascii="Times New Roman" w:hAnsi="Times New Roman"/>
        </w:rPr>
        <w:t>.</w:t>
      </w:r>
    </w:p>
    <w:p w:rsidR="00874CE8" w:rsidRDefault="00874CE8" w:rsidP="000E2FDD">
      <w:pPr>
        <w:tabs>
          <w:tab w:val="left" w:pos="-720"/>
        </w:tabs>
        <w:suppressAutoHyphens/>
        <w:rPr>
          <w:rFonts w:ascii="Times New Roman" w:hAnsi="Times New Roman"/>
        </w:rPr>
      </w:pPr>
    </w:p>
    <w:p w:rsidR="007542EB" w:rsidRDefault="00874CE8" w:rsidP="000E2FDD">
      <w:pPr>
        <w:tabs>
          <w:tab w:val="left" w:pos="-720"/>
        </w:tabs>
        <w:suppressAutoHyphens/>
        <w:rPr>
          <w:rFonts w:ascii="Times New Roman" w:hAnsi="Times New Roman"/>
        </w:rPr>
      </w:pPr>
      <w:r>
        <w:rPr>
          <w:rFonts w:ascii="Times New Roman" w:hAnsi="Times New Roman"/>
        </w:rPr>
        <w:tab/>
      </w:r>
      <w:r w:rsidR="007542EB">
        <w:rPr>
          <w:rFonts w:ascii="Times New Roman" w:hAnsi="Times New Roman"/>
        </w:rPr>
        <w:t xml:space="preserve">“Biomass Resource” means a source of electrical generation fueled by wood, wood waste, or landfill gas that produces energy that may be physically delivered to the ISO-NE region, </w:t>
      </w:r>
      <w:r w:rsidR="007542EB" w:rsidRPr="007542EB">
        <w:rPr>
          <w:rFonts w:ascii="Times New Roman" w:hAnsi="Times New Roman"/>
        </w:rPr>
        <w:t>as defined in the Maine Revised Statutes, Title 35-A, section 1902, subsection 3, or in the NMISA region.</w:t>
      </w:r>
      <w:r w:rsidR="007542EB">
        <w:rPr>
          <w:rFonts w:ascii="Times New Roman" w:hAnsi="Times New Roman"/>
        </w:rPr>
        <w:t xml:space="preserve"> </w:t>
      </w:r>
    </w:p>
    <w:p w:rsidR="007542EB" w:rsidRDefault="007542EB" w:rsidP="000E2FDD">
      <w:pPr>
        <w:tabs>
          <w:tab w:val="left" w:pos="-720"/>
        </w:tabs>
        <w:suppressAutoHyphens/>
        <w:rPr>
          <w:rFonts w:ascii="Times New Roman" w:hAnsi="Times New Roman"/>
        </w:rPr>
      </w:pPr>
    </w:p>
    <w:p w:rsidR="00A52A66" w:rsidRDefault="007542EB" w:rsidP="000E2FDD">
      <w:pPr>
        <w:tabs>
          <w:tab w:val="left" w:pos="-720"/>
        </w:tabs>
        <w:suppressAutoHyphens/>
        <w:rPr>
          <w:rFonts w:ascii="Times New Roman" w:hAnsi="Times New Roman"/>
        </w:rPr>
      </w:pPr>
      <w:r>
        <w:rPr>
          <w:rFonts w:ascii="Times New Roman" w:hAnsi="Times New Roman"/>
        </w:rPr>
        <w:tab/>
      </w:r>
      <w:r w:rsidR="00942040">
        <w:rPr>
          <w:rFonts w:ascii="Times New Roman" w:hAnsi="Times New Roman"/>
        </w:rPr>
        <w:t>“</w:t>
      </w:r>
      <w:r w:rsidR="00942040" w:rsidRPr="00047CEA">
        <w:rPr>
          <w:rFonts w:ascii="Times New Roman" w:hAnsi="Times New Roman"/>
        </w:rPr>
        <w:t>Biomass Energy</w:t>
      </w:r>
      <w:r w:rsidR="00942040">
        <w:rPr>
          <w:rFonts w:ascii="Times New Roman" w:hAnsi="Times New Roman"/>
        </w:rPr>
        <w:t>” means electricity generated</w:t>
      </w:r>
      <w:r w:rsidR="00942040" w:rsidRPr="00942040">
        <w:rPr>
          <w:rFonts w:ascii="Times New Roman" w:hAnsi="Times New Roman"/>
        </w:rPr>
        <w:t xml:space="preserve"> by </w:t>
      </w:r>
      <w:r>
        <w:rPr>
          <w:rFonts w:ascii="Times New Roman" w:hAnsi="Times New Roman"/>
        </w:rPr>
        <w:t>Biomass Resource</w:t>
      </w:r>
      <w:r w:rsidR="00047CEA">
        <w:rPr>
          <w:rFonts w:ascii="Times New Roman" w:hAnsi="Times New Roman"/>
        </w:rPr>
        <w:t>s</w:t>
      </w:r>
      <w:r w:rsidR="00942040">
        <w:rPr>
          <w:rFonts w:ascii="Times New Roman" w:hAnsi="Times New Roman"/>
        </w:rPr>
        <w:t>.</w:t>
      </w:r>
    </w:p>
    <w:p w:rsidR="00A52A66" w:rsidRPr="00C8027C" w:rsidRDefault="00273CF9" w:rsidP="000E2FDD">
      <w:pPr>
        <w:tabs>
          <w:tab w:val="left" w:pos="-720"/>
        </w:tabs>
        <w:suppressAutoHyphens/>
        <w:rPr>
          <w:rFonts w:ascii="Times New Roman" w:hAnsi="Times New Roman"/>
        </w:rPr>
      </w:pPr>
      <w:r>
        <w:rPr>
          <w:rFonts w:ascii="Times New Roman" w:hAnsi="Times New Roman"/>
        </w:rPr>
        <w:tab/>
      </w:r>
    </w:p>
    <w:p w:rsidR="00A52A66" w:rsidRPr="007707D0" w:rsidRDefault="00A52A66" w:rsidP="000E2FDD">
      <w:pPr>
        <w:pStyle w:val="Heading2"/>
        <w:ind w:firstLine="720"/>
        <w:rPr>
          <w:rFonts w:ascii="Times New Roman" w:hAnsi="Times New Roman"/>
        </w:rPr>
      </w:pPr>
      <w:r w:rsidRPr="007707D0">
        <w:rPr>
          <w:rFonts w:ascii="Times New Roman" w:hAnsi="Times New Roman"/>
        </w:rPr>
        <w:lastRenderedPageBreak/>
        <w:t>“Business Day” means</w:t>
      </w:r>
      <w:r w:rsidR="007707D0" w:rsidRPr="007707D0">
        <w:rPr>
          <w:rFonts w:ascii="Times New Roman" w:hAnsi="Times New Roman"/>
          <w:color w:val="000000"/>
          <w:szCs w:val="16"/>
        </w:rPr>
        <w:t xml:space="preserve"> any day except a Saturday, Sunday, a Federal Reserve Bank holiday, a holiday recognized by the State of Maine or a holiday as defined by NERC.</w:t>
      </w:r>
      <w:r w:rsidR="007707D0">
        <w:rPr>
          <w:rFonts w:ascii="Times New Roman" w:hAnsi="Times New Roman"/>
          <w:color w:val="000000"/>
          <w:szCs w:val="16"/>
        </w:rPr>
        <w:t xml:space="preserve">  </w:t>
      </w:r>
      <w:r w:rsidRPr="007707D0">
        <w:rPr>
          <w:rFonts w:ascii="Times New Roman" w:hAnsi="Times New Roman"/>
        </w:rPr>
        <w:t xml:space="preserve">A Business Day shall open at 8:00 a.m. and close at </w:t>
      </w:r>
      <w:r w:rsidR="007E567E">
        <w:rPr>
          <w:rFonts w:ascii="Times New Roman" w:hAnsi="Times New Roman"/>
        </w:rPr>
        <w:t>4</w:t>
      </w:r>
      <w:r w:rsidRPr="007707D0">
        <w:rPr>
          <w:rFonts w:ascii="Times New Roman" w:hAnsi="Times New Roman"/>
        </w:rPr>
        <w:t>:00 p.m. local time for the relevant party’s principal place of business.  The relevant party, in each instance unless otherwise specified, shall be the party from whom the notice, payment or delivery is being sent and by whom the notice or payment or delivery is to be received.</w:t>
      </w:r>
    </w:p>
    <w:p w:rsidR="00142A55" w:rsidRDefault="00142A55" w:rsidP="000E2FDD">
      <w:pPr>
        <w:rPr>
          <w:rFonts w:ascii="Times New Roman" w:hAnsi="Times New Roman"/>
        </w:rPr>
      </w:pPr>
    </w:p>
    <w:p w:rsidR="002D3EB1" w:rsidRDefault="00A52A66" w:rsidP="002D3EB1">
      <w:pPr>
        <w:ind w:firstLine="720"/>
        <w:rPr>
          <w:rFonts w:ascii="Times New Roman" w:hAnsi="Times New Roman"/>
        </w:rPr>
      </w:pPr>
      <w:r w:rsidRPr="005070B5">
        <w:rPr>
          <w:rFonts w:ascii="Times New Roman" w:hAnsi="Times New Roman"/>
        </w:rPr>
        <w:t>“Capacity</w:t>
      </w:r>
      <w:r w:rsidR="000A7259" w:rsidRPr="005070B5">
        <w:rPr>
          <w:rFonts w:ascii="Times New Roman" w:hAnsi="Times New Roman"/>
        </w:rPr>
        <w:t xml:space="preserve">” </w:t>
      </w:r>
      <w:r w:rsidRPr="005070B5">
        <w:rPr>
          <w:rFonts w:ascii="Times New Roman" w:hAnsi="Times New Roman"/>
        </w:rPr>
        <w:t>means</w:t>
      </w:r>
      <w:r w:rsidR="005070B5" w:rsidRPr="005070B5">
        <w:rPr>
          <w:rFonts w:ascii="Times New Roman" w:hAnsi="Times New Roman"/>
        </w:rPr>
        <w:t xml:space="preserve"> </w:t>
      </w:r>
      <w:r w:rsidR="005070B5">
        <w:rPr>
          <w:rFonts w:ascii="Times New Roman" w:hAnsi="Times New Roman"/>
        </w:rPr>
        <w:t xml:space="preserve">the capacity value of the </w:t>
      </w:r>
      <w:r w:rsidR="004A1766">
        <w:rPr>
          <w:rFonts w:ascii="Times New Roman" w:hAnsi="Times New Roman"/>
        </w:rPr>
        <w:t>F</w:t>
      </w:r>
      <w:r w:rsidR="005070B5">
        <w:rPr>
          <w:rFonts w:ascii="Times New Roman" w:hAnsi="Times New Roman"/>
        </w:rPr>
        <w:t xml:space="preserve">acility or </w:t>
      </w:r>
      <w:r w:rsidR="004A1766">
        <w:rPr>
          <w:rFonts w:ascii="Times New Roman" w:hAnsi="Times New Roman"/>
        </w:rPr>
        <w:t>F</w:t>
      </w:r>
      <w:r w:rsidR="005070B5">
        <w:rPr>
          <w:rFonts w:ascii="Times New Roman" w:hAnsi="Times New Roman"/>
        </w:rPr>
        <w:t xml:space="preserve">acilities as determined by the ISO-NE </w:t>
      </w:r>
      <w:r w:rsidR="00EE2E63">
        <w:rPr>
          <w:rFonts w:ascii="Times New Roman" w:hAnsi="Times New Roman"/>
        </w:rPr>
        <w:t>[</w:t>
      </w:r>
      <w:r w:rsidR="005070B5">
        <w:rPr>
          <w:rFonts w:ascii="Times New Roman" w:hAnsi="Times New Roman"/>
        </w:rPr>
        <w:t>or the NMISA</w:t>
      </w:r>
      <w:r w:rsidR="00EE2E63">
        <w:rPr>
          <w:rFonts w:ascii="Times New Roman" w:hAnsi="Times New Roman"/>
        </w:rPr>
        <w:t>]</w:t>
      </w:r>
      <w:r w:rsidR="005070B5">
        <w:rPr>
          <w:rFonts w:ascii="Times New Roman" w:hAnsi="Times New Roman"/>
        </w:rPr>
        <w:t xml:space="preserve">. </w:t>
      </w:r>
      <w:r w:rsidR="009160FE">
        <w:rPr>
          <w:rFonts w:ascii="Times New Roman" w:hAnsi="Times New Roman"/>
        </w:rPr>
        <w:t>[</w:t>
      </w:r>
      <w:r w:rsidR="009160FE" w:rsidRPr="009160FE">
        <w:rPr>
          <w:rFonts w:ascii="Times New Roman" w:hAnsi="Times New Roman"/>
        </w:rPr>
        <w:t>PROPOSED CONTRACTS</w:t>
      </w:r>
      <w:r w:rsidR="009160FE">
        <w:rPr>
          <w:rFonts w:ascii="Times New Roman" w:hAnsi="Times New Roman"/>
        </w:rPr>
        <w:t xml:space="preserve"> SHOULD</w:t>
      </w:r>
      <w:r w:rsidR="002D3EB1" w:rsidRPr="009160FE">
        <w:rPr>
          <w:rFonts w:ascii="Times New Roman" w:hAnsi="Times New Roman"/>
        </w:rPr>
        <w:t xml:space="preserve"> ADDRESS PENALTIES AND INCENTIVE PAYMENTS IN ISO-NE FCM FOR PAY-FOR-PERFORMACE RULES.</w:t>
      </w:r>
      <w:r w:rsidR="009160FE">
        <w:rPr>
          <w:rFonts w:ascii="Times New Roman" w:hAnsi="Times New Roman"/>
        </w:rPr>
        <w:t>]</w:t>
      </w:r>
    </w:p>
    <w:p w:rsidR="005F6314" w:rsidRDefault="005F6314" w:rsidP="005F6314">
      <w:pPr>
        <w:ind w:firstLine="720"/>
        <w:rPr>
          <w:rFonts w:ascii="Times New Roman" w:hAnsi="Times New Roman"/>
        </w:rPr>
      </w:pPr>
    </w:p>
    <w:p w:rsidR="005F6314" w:rsidRDefault="005F6314" w:rsidP="002D3EB1">
      <w:pPr>
        <w:ind w:firstLine="720"/>
        <w:rPr>
          <w:rFonts w:ascii="Times New Roman" w:hAnsi="Times New Roman"/>
        </w:rPr>
      </w:pPr>
      <w:r w:rsidRPr="005070B5">
        <w:rPr>
          <w:rFonts w:ascii="Times New Roman" w:hAnsi="Times New Roman"/>
        </w:rPr>
        <w:t>“Capacity</w:t>
      </w:r>
      <w:r>
        <w:rPr>
          <w:rFonts w:ascii="Times New Roman" w:hAnsi="Times New Roman"/>
        </w:rPr>
        <w:t xml:space="preserve"> Value</w:t>
      </w:r>
      <w:r w:rsidRPr="005070B5">
        <w:rPr>
          <w:rFonts w:ascii="Times New Roman" w:hAnsi="Times New Roman"/>
        </w:rPr>
        <w:t xml:space="preserve">” means </w:t>
      </w:r>
      <w:r>
        <w:rPr>
          <w:rFonts w:ascii="Times New Roman" w:hAnsi="Times New Roman"/>
        </w:rPr>
        <w:t>the value of the Facility or Facilities realized in the ISO-NE Forward Capacity Market [or the NMISA market]. [</w:t>
      </w:r>
      <w:r w:rsidRPr="009160FE">
        <w:rPr>
          <w:rFonts w:ascii="Times New Roman" w:hAnsi="Times New Roman"/>
        </w:rPr>
        <w:t>PROPOSED CONTRACTS</w:t>
      </w:r>
      <w:r>
        <w:rPr>
          <w:rFonts w:ascii="Times New Roman" w:hAnsi="Times New Roman"/>
        </w:rPr>
        <w:t xml:space="preserve"> SHOULD</w:t>
      </w:r>
      <w:r w:rsidRPr="009160FE">
        <w:rPr>
          <w:rFonts w:ascii="Times New Roman" w:hAnsi="Times New Roman"/>
        </w:rPr>
        <w:t xml:space="preserve"> ADDRESS PENALTIES AND INCENTIVE PAYMENTS IN ISO-NE FCM FOR PAY-FOR-PERFORMACE RULES.</w:t>
      </w:r>
      <w:r>
        <w:rPr>
          <w:rFonts w:ascii="Times New Roman" w:hAnsi="Times New Roman"/>
        </w:rPr>
        <w:t>]</w:t>
      </w:r>
    </w:p>
    <w:p w:rsidR="00A52A66" w:rsidRDefault="00A52A66" w:rsidP="000E2FDD">
      <w:pPr>
        <w:tabs>
          <w:tab w:val="left" w:pos="-720"/>
        </w:tabs>
        <w:suppressAutoHyphens/>
        <w:rPr>
          <w:rFonts w:ascii="Times New Roman" w:hAnsi="Times New Roman"/>
        </w:rPr>
      </w:pP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t>"Commission" means the Maine Public Utilities Commission, and any successor organization.</w:t>
      </w:r>
    </w:p>
    <w:p w:rsidR="00BC7AA8" w:rsidRDefault="00BC7AA8" w:rsidP="000E2FDD">
      <w:pPr>
        <w:tabs>
          <w:tab w:val="left" w:pos="-720"/>
        </w:tabs>
        <w:suppressAutoHyphens/>
        <w:rPr>
          <w:rFonts w:ascii="Times New Roman" w:hAnsi="Times New Roman"/>
        </w:rPr>
      </w:pPr>
    </w:p>
    <w:p w:rsidR="00062E12" w:rsidRDefault="003741B6" w:rsidP="000E2FDD">
      <w:pPr>
        <w:tabs>
          <w:tab w:val="left" w:pos="-720"/>
        </w:tabs>
        <w:suppressAutoHyphens/>
        <w:rPr>
          <w:rFonts w:ascii="Times New Roman" w:hAnsi="Times New Roman"/>
        </w:rPr>
      </w:pPr>
      <w:r>
        <w:rPr>
          <w:rFonts w:ascii="Times New Roman" w:hAnsi="Times New Roman"/>
        </w:rPr>
        <w:tab/>
      </w:r>
      <w:r w:rsidR="00062E12">
        <w:rPr>
          <w:rFonts w:ascii="Times New Roman" w:hAnsi="Times New Roman"/>
        </w:rPr>
        <w:t xml:space="preserve">“Contract Capacity Price” shall have the meaning specified in </w:t>
      </w:r>
      <w:r w:rsidR="00062E12" w:rsidRPr="00474A0D">
        <w:rPr>
          <w:rFonts w:ascii="Times New Roman" w:hAnsi="Times New Roman"/>
          <w:u w:val="single"/>
        </w:rPr>
        <w:t>Section 3.</w:t>
      </w:r>
      <w:r w:rsidR="00287F84">
        <w:rPr>
          <w:rFonts w:ascii="Times New Roman" w:hAnsi="Times New Roman"/>
          <w:u w:val="single"/>
        </w:rPr>
        <w:t>3</w:t>
      </w:r>
      <w:r w:rsidR="00062E12" w:rsidRPr="00474A0D">
        <w:rPr>
          <w:rFonts w:ascii="Times New Roman" w:hAnsi="Times New Roman"/>
          <w:u w:val="single"/>
        </w:rPr>
        <w:t>.2</w:t>
      </w:r>
      <w:r w:rsidR="00062E12">
        <w:rPr>
          <w:rFonts w:ascii="Times New Roman" w:hAnsi="Times New Roman"/>
        </w:rPr>
        <w:t>.</w:t>
      </w:r>
    </w:p>
    <w:p w:rsidR="00062E12" w:rsidRDefault="00062E12" w:rsidP="000E2FDD">
      <w:pPr>
        <w:tabs>
          <w:tab w:val="left" w:pos="-720"/>
        </w:tabs>
        <w:suppressAutoHyphens/>
        <w:rPr>
          <w:rFonts w:ascii="Times New Roman" w:hAnsi="Times New Roman"/>
        </w:rPr>
      </w:pPr>
    </w:p>
    <w:p w:rsidR="00C37365" w:rsidRDefault="00062E12" w:rsidP="000E2FDD">
      <w:pPr>
        <w:tabs>
          <w:tab w:val="left" w:pos="-720"/>
        </w:tabs>
        <w:suppressAutoHyphens/>
        <w:rPr>
          <w:rFonts w:ascii="Times New Roman" w:hAnsi="Times New Roman"/>
        </w:rPr>
      </w:pPr>
      <w:r>
        <w:rPr>
          <w:rFonts w:ascii="Times New Roman" w:hAnsi="Times New Roman"/>
        </w:rPr>
        <w:tab/>
      </w:r>
      <w:r w:rsidR="003741B6">
        <w:rPr>
          <w:rFonts w:ascii="Times New Roman" w:hAnsi="Times New Roman"/>
        </w:rPr>
        <w:t xml:space="preserve">“Contract Energy Price” </w:t>
      </w:r>
      <w:r w:rsidR="00C92814" w:rsidRPr="00C92814">
        <w:rPr>
          <w:rFonts w:ascii="Times New Roman" w:hAnsi="Times New Roman"/>
        </w:rPr>
        <w:t xml:space="preserve">shall have the meaning specified in </w:t>
      </w:r>
      <w:r w:rsidR="00C92814" w:rsidRPr="0037616D">
        <w:rPr>
          <w:rFonts w:ascii="Times New Roman" w:hAnsi="Times New Roman"/>
          <w:u w:val="single"/>
        </w:rPr>
        <w:t xml:space="preserve">Section </w:t>
      </w:r>
      <w:r w:rsidR="003741B6" w:rsidRPr="0037616D">
        <w:rPr>
          <w:rFonts w:ascii="Times New Roman" w:hAnsi="Times New Roman"/>
          <w:u w:val="single"/>
        </w:rPr>
        <w:t>3.</w:t>
      </w:r>
      <w:r w:rsidR="00287F84">
        <w:rPr>
          <w:rFonts w:ascii="Times New Roman" w:hAnsi="Times New Roman"/>
          <w:u w:val="single"/>
        </w:rPr>
        <w:t>3</w:t>
      </w:r>
      <w:r>
        <w:rPr>
          <w:rFonts w:ascii="Times New Roman" w:hAnsi="Times New Roman"/>
          <w:u w:val="single"/>
        </w:rPr>
        <w:t>.1</w:t>
      </w:r>
      <w:r w:rsidR="003741B6">
        <w:rPr>
          <w:rFonts w:ascii="Times New Roman" w:hAnsi="Times New Roman"/>
        </w:rPr>
        <w:t>.</w:t>
      </w:r>
    </w:p>
    <w:p w:rsidR="00477C0D" w:rsidRDefault="00477C0D" w:rsidP="000E2FDD">
      <w:pPr>
        <w:tabs>
          <w:tab w:val="left" w:pos="-720"/>
        </w:tabs>
        <w:suppressAutoHyphens/>
        <w:rPr>
          <w:rFonts w:ascii="Times New Roman" w:hAnsi="Times New Roman"/>
        </w:rPr>
      </w:pPr>
    </w:p>
    <w:p w:rsidR="00477C0D" w:rsidRDefault="00477C0D" w:rsidP="000E2FDD">
      <w:pPr>
        <w:tabs>
          <w:tab w:val="left" w:pos="-720"/>
        </w:tabs>
        <w:suppressAutoHyphens/>
        <w:rPr>
          <w:rFonts w:ascii="Times New Roman" w:hAnsi="Times New Roman"/>
        </w:rPr>
      </w:pPr>
      <w:r>
        <w:rPr>
          <w:rFonts w:ascii="Times New Roman" w:hAnsi="Times New Roman"/>
        </w:rPr>
        <w:tab/>
        <w:t xml:space="preserve">“Contract Payments” </w:t>
      </w:r>
      <w:r w:rsidR="005A7442">
        <w:rPr>
          <w:rFonts w:ascii="Times New Roman" w:hAnsi="Times New Roman"/>
        </w:rPr>
        <w:t>shall have the meaning specified in Section 3.</w:t>
      </w:r>
      <w:r w:rsidR="00287F84">
        <w:rPr>
          <w:rFonts w:ascii="Times New Roman" w:hAnsi="Times New Roman"/>
        </w:rPr>
        <w:t>4</w:t>
      </w:r>
      <w:r w:rsidR="005A7442">
        <w:rPr>
          <w:rFonts w:ascii="Times New Roman" w:hAnsi="Times New Roman"/>
        </w:rPr>
        <w:t xml:space="preserve">, as adjusted in accordance with Section </w:t>
      </w:r>
      <w:r w:rsidR="00011E7B">
        <w:rPr>
          <w:rFonts w:ascii="Times New Roman" w:hAnsi="Times New Roman"/>
        </w:rPr>
        <w:t>5</w:t>
      </w:r>
      <w:r w:rsidR="005A7442">
        <w:rPr>
          <w:rFonts w:ascii="Times New Roman" w:hAnsi="Times New Roman"/>
        </w:rPr>
        <w:t>.2.</w:t>
      </w:r>
    </w:p>
    <w:p w:rsidR="009400E1" w:rsidRDefault="009400E1" w:rsidP="000E2FDD">
      <w:pPr>
        <w:tabs>
          <w:tab w:val="left" w:pos="-720"/>
        </w:tabs>
        <w:suppressAutoHyphens/>
        <w:rPr>
          <w:rFonts w:ascii="Times New Roman" w:hAnsi="Times New Roman"/>
        </w:rPr>
      </w:pPr>
    </w:p>
    <w:p w:rsidR="009400E1" w:rsidRDefault="009400E1" w:rsidP="000E2FDD">
      <w:pPr>
        <w:tabs>
          <w:tab w:val="left" w:pos="-720"/>
        </w:tabs>
        <w:suppressAutoHyphens/>
        <w:rPr>
          <w:rFonts w:ascii="Times New Roman" w:hAnsi="Times New Roman"/>
        </w:rPr>
      </w:pPr>
      <w:r>
        <w:rPr>
          <w:rFonts w:ascii="Times New Roman" w:hAnsi="Times New Roman"/>
        </w:rPr>
        <w:tab/>
        <w:t>“Contract Products” means the Energy and Capacity</w:t>
      </w:r>
      <w:r w:rsidR="0001209D">
        <w:rPr>
          <w:rFonts w:ascii="Times New Roman" w:hAnsi="Times New Roman"/>
        </w:rPr>
        <w:t xml:space="preserve"> Value</w:t>
      </w:r>
      <w:r>
        <w:rPr>
          <w:rFonts w:ascii="Times New Roman" w:hAnsi="Times New Roman"/>
        </w:rPr>
        <w:t xml:space="preserve"> and/or RECs that are purchased and sold pursuant to the Agreement.</w:t>
      </w:r>
    </w:p>
    <w:p w:rsidR="00766CC3" w:rsidRPr="00E07B05" w:rsidRDefault="00766CC3" w:rsidP="000E2FDD">
      <w:pPr>
        <w:tabs>
          <w:tab w:val="left" w:pos="-720"/>
        </w:tabs>
        <w:suppressAutoHyphens/>
        <w:rPr>
          <w:rFonts w:ascii="Times New Roman" w:hAnsi="Times New Roman"/>
          <w:highlight w:val="yellow"/>
        </w:rPr>
      </w:pPr>
    </w:p>
    <w:p w:rsidR="009962DE" w:rsidRPr="004D10DD" w:rsidRDefault="009962DE" w:rsidP="00E07B05">
      <w:pPr>
        <w:tabs>
          <w:tab w:val="left" w:pos="-720"/>
        </w:tabs>
        <w:suppressAutoHyphens/>
        <w:rPr>
          <w:rFonts w:ascii="Times New Roman" w:hAnsi="Times New Roman"/>
        </w:rPr>
      </w:pPr>
      <w:r w:rsidRPr="007C34C6">
        <w:rPr>
          <w:rFonts w:ascii="Times New Roman" w:hAnsi="Times New Roman"/>
        </w:rPr>
        <w:tab/>
      </w:r>
      <w:r w:rsidRPr="00E07B05">
        <w:rPr>
          <w:rFonts w:ascii="Times New Roman" w:hAnsi="Times New Roman"/>
        </w:rPr>
        <w:t xml:space="preserve">“Contract </w:t>
      </w:r>
      <w:r w:rsidRPr="007C34C6">
        <w:rPr>
          <w:rFonts w:ascii="Times New Roman" w:hAnsi="Times New Roman"/>
        </w:rPr>
        <w:t>Quantity of Capacity</w:t>
      </w:r>
      <w:r w:rsidR="005D1E64">
        <w:rPr>
          <w:rFonts w:ascii="Times New Roman" w:hAnsi="Times New Roman"/>
        </w:rPr>
        <w:t xml:space="preserve"> Value</w:t>
      </w:r>
      <w:r w:rsidRPr="00E07B05">
        <w:rPr>
          <w:rFonts w:ascii="Times New Roman" w:hAnsi="Times New Roman"/>
        </w:rPr>
        <w:t xml:space="preserve">” </w:t>
      </w:r>
      <w:r w:rsidR="004D10DD" w:rsidRPr="004D10DD">
        <w:rPr>
          <w:rFonts w:ascii="Times New Roman" w:hAnsi="Times New Roman"/>
        </w:rPr>
        <w:t>shall have the meaning specified in</w:t>
      </w:r>
      <w:r w:rsidR="004D10DD" w:rsidRPr="004D10DD">
        <w:rPr>
          <w:rFonts w:ascii="Times New Roman" w:hAnsi="Times New Roman"/>
          <w:u w:val="single"/>
        </w:rPr>
        <w:t xml:space="preserve"> Section 3.</w:t>
      </w:r>
      <w:r w:rsidR="00287F84">
        <w:rPr>
          <w:rFonts w:ascii="Times New Roman" w:hAnsi="Times New Roman"/>
          <w:u w:val="single"/>
        </w:rPr>
        <w:t>2</w:t>
      </w:r>
      <w:r w:rsidR="004D10DD" w:rsidRPr="004D10DD">
        <w:rPr>
          <w:rFonts w:ascii="Times New Roman" w:hAnsi="Times New Roman"/>
          <w:u w:val="single"/>
        </w:rPr>
        <w:t>.</w:t>
      </w:r>
      <w:r w:rsidR="00062E12">
        <w:rPr>
          <w:rFonts w:ascii="Times New Roman" w:hAnsi="Times New Roman"/>
          <w:u w:val="single"/>
        </w:rPr>
        <w:t>2</w:t>
      </w:r>
      <w:r w:rsidR="004D10DD">
        <w:rPr>
          <w:rFonts w:ascii="Times New Roman" w:hAnsi="Times New Roman"/>
        </w:rPr>
        <w:t>.</w:t>
      </w:r>
    </w:p>
    <w:p w:rsidR="009962DE" w:rsidRPr="00E07B05" w:rsidRDefault="009962DE" w:rsidP="00E07B05">
      <w:pPr>
        <w:tabs>
          <w:tab w:val="left" w:pos="-720"/>
        </w:tabs>
        <w:suppressAutoHyphens/>
        <w:rPr>
          <w:rFonts w:ascii="Times New Roman" w:hAnsi="Times New Roman"/>
        </w:rPr>
      </w:pPr>
    </w:p>
    <w:p w:rsidR="009962DE" w:rsidRDefault="009962DE" w:rsidP="00E07B05">
      <w:pPr>
        <w:tabs>
          <w:tab w:val="left" w:pos="-720"/>
        </w:tabs>
        <w:suppressAutoHyphens/>
        <w:rPr>
          <w:rFonts w:ascii="Times New Roman" w:hAnsi="Times New Roman"/>
        </w:rPr>
      </w:pPr>
      <w:r w:rsidRPr="007C34C6">
        <w:rPr>
          <w:rFonts w:ascii="Times New Roman" w:hAnsi="Times New Roman"/>
        </w:rPr>
        <w:tab/>
      </w:r>
      <w:r w:rsidRPr="00E07B05">
        <w:rPr>
          <w:rFonts w:ascii="Times New Roman" w:hAnsi="Times New Roman"/>
        </w:rPr>
        <w:t>“Contract Quantity of Energy”</w:t>
      </w:r>
      <w:r w:rsidR="003741B6" w:rsidRPr="00E07B05">
        <w:rPr>
          <w:rFonts w:ascii="Times New Roman" w:hAnsi="Times New Roman"/>
        </w:rPr>
        <w:t xml:space="preserve"> </w:t>
      </w:r>
      <w:r w:rsidR="004D10DD" w:rsidRPr="004D10DD">
        <w:rPr>
          <w:rFonts w:ascii="Times New Roman" w:hAnsi="Times New Roman"/>
        </w:rPr>
        <w:t xml:space="preserve">shall have the meaning specified in </w:t>
      </w:r>
      <w:r w:rsidR="004D10DD" w:rsidRPr="004D10DD">
        <w:rPr>
          <w:rFonts w:ascii="Times New Roman" w:hAnsi="Times New Roman"/>
          <w:u w:val="single"/>
        </w:rPr>
        <w:t>Section 3.</w:t>
      </w:r>
      <w:r w:rsidR="00287F84">
        <w:rPr>
          <w:rFonts w:ascii="Times New Roman" w:hAnsi="Times New Roman"/>
          <w:u w:val="single"/>
        </w:rPr>
        <w:t>2</w:t>
      </w:r>
      <w:r w:rsidR="004D10DD" w:rsidRPr="004D10DD">
        <w:rPr>
          <w:rFonts w:ascii="Times New Roman" w:hAnsi="Times New Roman"/>
          <w:u w:val="single"/>
        </w:rPr>
        <w:t>.1</w:t>
      </w:r>
      <w:r w:rsidR="004D10DD">
        <w:rPr>
          <w:rFonts w:ascii="Times New Roman" w:hAnsi="Times New Roman"/>
        </w:rPr>
        <w:t>.</w:t>
      </w:r>
    </w:p>
    <w:p w:rsidR="009400E1" w:rsidRDefault="009400E1" w:rsidP="00E07B05">
      <w:pPr>
        <w:tabs>
          <w:tab w:val="left" w:pos="-720"/>
        </w:tabs>
        <w:suppressAutoHyphens/>
        <w:rPr>
          <w:rFonts w:ascii="Times New Roman" w:hAnsi="Times New Roman"/>
        </w:rPr>
      </w:pPr>
      <w:r>
        <w:rPr>
          <w:rFonts w:ascii="Times New Roman" w:hAnsi="Times New Roman"/>
        </w:rPr>
        <w:tab/>
      </w:r>
    </w:p>
    <w:p w:rsidR="009400E1" w:rsidRDefault="009400E1" w:rsidP="00E07B05">
      <w:pPr>
        <w:tabs>
          <w:tab w:val="left" w:pos="-720"/>
        </w:tabs>
        <w:suppressAutoHyphens/>
        <w:rPr>
          <w:rFonts w:ascii="Times New Roman" w:hAnsi="Times New Roman"/>
        </w:rPr>
      </w:pPr>
      <w:r>
        <w:rPr>
          <w:rFonts w:ascii="Times New Roman" w:hAnsi="Times New Roman"/>
        </w:rPr>
        <w:tab/>
        <w:t xml:space="preserve">“Contract Quantity of RECs” shall have the meaning specified in </w:t>
      </w:r>
      <w:r w:rsidRPr="00474A0D">
        <w:rPr>
          <w:rFonts w:ascii="Times New Roman" w:hAnsi="Times New Roman"/>
          <w:u w:val="single"/>
        </w:rPr>
        <w:t xml:space="preserve">Section </w:t>
      </w:r>
      <w:r w:rsidR="00062E12" w:rsidRPr="00474A0D">
        <w:rPr>
          <w:rFonts w:ascii="Times New Roman" w:hAnsi="Times New Roman"/>
          <w:u w:val="single"/>
        </w:rPr>
        <w:t>3.</w:t>
      </w:r>
      <w:r w:rsidR="00287F84">
        <w:rPr>
          <w:rFonts w:ascii="Times New Roman" w:hAnsi="Times New Roman"/>
          <w:u w:val="single"/>
        </w:rPr>
        <w:t>2</w:t>
      </w:r>
      <w:r w:rsidR="00062E12" w:rsidRPr="00474A0D">
        <w:rPr>
          <w:rFonts w:ascii="Times New Roman" w:hAnsi="Times New Roman"/>
          <w:u w:val="single"/>
        </w:rPr>
        <w:t>.3</w:t>
      </w:r>
      <w:r w:rsidR="00062E12">
        <w:rPr>
          <w:rFonts w:ascii="Times New Roman" w:hAnsi="Times New Roman"/>
        </w:rPr>
        <w:t>.</w:t>
      </w:r>
    </w:p>
    <w:p w:rsidR="00062E12" w:rsidRDefault="00062E12" w:rsidP="00E07B05">
      <w:pPr>
        <w:tabs>
          <w:tab w:val="left" w:pos="-720"/>
        </w:tabs>
        <w:suppressAutoHyphens/>
        <w:rPr>
          <w:rFonts w:ascii="Times New Roman" w:hAnsi="Times New Roman"/>
        </w:rPr>
      </w:pPr>
    </w:p>
    <w:p w:rsidR="00062E12" w:rsidRDefault="00062E12" w:rsidP="00E07B05">
      <w:pPr>
        <w:tabs>
          <w:tab w:val="left" w:pos="-720"/>
        </w:tabs>
        <w:suppressAutoHyphens/>
        <w:rPr>
          <w:rFonts w:ascii="Times New Roman" w:hAnsi="Times New Roman"/>
        </w:rPr>
      </w:pPr>
      <w:r>
        <w:rPr>
          <w:rFonts w:ascii="Times New Roman" w:hAnsi="Times New Roman"/>
        </w:rPr>
        <w:tab/>
        <w:t xml:space="preserve">“Contract RECs Price” shall have the meaning specified in </w:t>
      </w:r>
      <w:r w:rsidRPr="00011E7B">
        <w:rPr>
          <w:rFonts w:ascii="Times New Roman" w:hAnsi="Times New Roman"/>
          <w:u w:val="single"/>
        </w:rPr>
        <w:t>Section 3.</w:t>
      </w:r>
      <w:r w:rsidR="00287F84">
        <w:rPr>
          <w:rFonts w:ascii="Times New Roman" w:hAnsi="Times New Roman"/>
          <w:u w:val="single"/>
        </w:rPr>
        <w:t>3</w:t>
      </w:r>
      <w:r w:rsidRPr="00011E7B">
        <w:rPr>
          <w:rFonts w:ascii="Times New Roman" w:hAnsi="Times New Roman"/>
          <w:u w:val="single"/>
        </w:rPr>
        <w:t>.3</w:t>
      </w:r>
      <w:r>
        <w:rPr>
          <w:rFonts w:ascii="Times New Roman" w:hAnsi="Times New Roman"/>
        </w:rPr>
        <w:t>.</w:t>
      </w:r>
    </w:p>
    <w:p w:rsidR="00260F9F" w:rsidRDefault="00260F9F" w:rsidP="00260F9F">
      <w:pPr>
        <w:rPr>
          <w:rFonts w:ascii="Times New Roman" w:hAnsi="Times New Roman"/>
        </w:rPr>
      </w:pPr>
    </w:p>
    <w:p w:rsidR="00512D91" w:rsidRDefault="00512D91" w:rsidP="00A77E9C">
      <w:pPr>
        <w:ind w:firstLine="720"/>
        <w:rPr>
          <w:rFonts w:ascii="Times New Roman" w:hAnsi="Times New Roman"/>
        </w:rPr>
      </w:pPr>
      <w:r w:rsidRPr="00011E7B">
        <w:rPr>
          <w:rFonts w:ascii="Times New Roman" w:hAnsi="Times New Roman"/>
        </w:rPr>
        <w:t>“Contract Year” means</w:t>
      </w:r>
      <w:r w:rsidR="00C64DF8">
        <w:rPr>
          <w:rFonts w:ascii="Times New Roman" w:hAnsi="Times New Roman"/>
        </w:rPr>
        <w:t xml:space="preserve"> the each of the two 12-month periods beginning on the first day</w:t>
      </w:r>
    </w:p>
    <w:p w:rsidR="00512D91" w:rsidRDefault="00C64DF8" w:rsidP="00011E7B">
      <w:pPr>
        <w:rPr>
          <w:rFonts w:ascii="Times New Roman" w:hAnsi="Times New Roman"/>
        </w:rPr>
      </w:pPr>
      <w:proofErr w:type="gramStart"/>
      <w:r>
        <w:rPr>
          <w:rFonts w:ascii="Times New Roman" w:hAnsi="Times New Roman"/>
        </w:rPr>
        <w:t>of</w:t>
      </w:r>
      <w:proofErr w:type="gramEnd"/>
      <w:r>
        <w:rPr>
          <w:rFonts w:ascii="Times New Roman" w:hAnsi="Times New Roman"/>
        </w:rPr>
        <w:t xml:space="preserve"> the Term.</w:t>
      </w:r>
      <w:r>
        <w:rPr>
          <w:rFonts w:ascii="Times New Roman" w:hAnsi="Times New Roman"/>
        </w:rPr>
        <w:br/>
      </w:r>
    </w:p>
    <w:p w:rsidR="00260F9F" w:rsidRPr="00A77E9C" w:rsidRDefault="00260F9F" w:rsidP="00A77E9C">
      <w:pPr>
        <w:ind w:firstLine="720"/>
        <w:rPr>
          <w:rFonts w:ascii="Times New Roman" w:hAnsi="Times New Roman"/>
        </w:rPr>
      </w:pPr>
      <w:proofErr w:type="gramStart"/>
      <w:r>
        <w:rPr>
          <w:rFonts w:ascii="Times New Roman" w:hAnsi="Times New Roman"/>
        </w:rPr>
        <w:t xml:space="preserve">“Contract Year Quarter” means the four successive three (3) month periods beginning </w:t>
      </w:r>
      <w:r w:rsidR="00512D91">
        <w:rPr>
          <w:rFonts w:ascii="Times New Roman" w:hAnsi="Times New Roman"/>
        </w:rPr>
        <w:t>on the first day of each Contract Year.</w:t>
      </w:r>
      <w:proofErr w:type="gramEnd"/>
    </w:p>
    <w:p w:rsidR="002B2FA9" w:rsidRPr="0031011E" w:rsidRDefault="002B2FA9" w:rsidP="002A7A6C">
      <w:pPr>
        <w:rPr>
          <w:rFonts w:ascii="Times New Roman" w:hAnsi="Times New Roman"/>
          <w:color w:val="000000"/>
        </w:rPr>
      </w:pPr>
    </w:p>
    <w:p w:rsidR="002B2FA9" w:rsidRDefault="00BC7AA8" w:rsidP="008B2FB4">
      <w:pPr>
        <w:ind w:firstLine="720"/>
        <w:rPr>
          <w:rFonts w:ascii="Times New Roman" w:hAnsi="Times New Roman"/>
          <w:color w:val="000000"/>
          <w:szCs w:val="16"/>
        </w:rPr>
      </w:pPr>
      <w:r w:rsidRPr="00BC7AA8">
        <w:rPr>
          <w:rFonts w:ascii="Times New Roman" w:hAnsi="Times New Roman"/>
          <w:color w:val="000000"/>
          <w:szCs w:val="16"/>
        </w:rPr>
        <w:t xml:space="preserve">“Costs” means, with respect to the </w:t>
      </w:r>
      <w:r>
        <w:rPr>
          <w:rFonts w:ascii="Times New Roman" w:hAnsi="Times New Roman"/>
          <w:color w:val="000000"/>
          <w:szCs w:val="16"/>
        </w:rPr>
        <w:t>n</w:t>
      </w:r>
      <w:r w:rsidRPr="00BC7AA8">
        <w:rPr>
          <w:rFonts w:ascii="Times New Roman" w:hAnsi="Times New Roman"/>
          <w:color w:val="000000"/>
          <w:szCs w:val="16"/>
        </w:rPr>
        <w:t>on-</w:t>
      </w:r>
      <w:r>
        <w:rPr>
          <w:rFonts w:ascii="Times New Roman" w:hAnsi="Times New Roman"/>
          <w:color w:val="000000"/>
          <w:szCs w:val="16"/>
        </w:rPr>
        <w:t>d</w:t>
      </w:r>
      <w:r w:rsidRPr="00BC7AA8">
        <w:rPr>
          <w:rFonts w:ascii="Times New Roman" w:hAnsi="Times New Roman"/>
          <w:color w:val="000000"/>
          <w:szCs w:val="16"/>
        </w:rPr>
        <w:t xml:space="preserve">efaulting Party, brokerage fees, commissions and other similar third-party transaction costs and expenses reasonably incurred by such Party either in terminating any arrangement pursuant to which it has hedged its obligations or entering into new arrangements which replace a Terminated Transaction; and all reasonable attorneys’ fees and expenses </w:t>
      </w:r>
      <w:r w:rsidRPr="00BC7AA8">
        <w:rPr>
          <w:rFonts w:ascii="Times New Roman" w:hAnsi="Times New Roman"/>
          <w:color w:val="000000"/>
          <w:szCs w:val="16"/>
        </w:rPr>
        <w:lastRenderedPageBreak/>
        <w:t xml:space="preserve">incurred by the </w:t>
      </w:r>
      <w:r>
        <w:rPr>
          <w:rFonts w:ascii="Times New Roman" w:hAnsi="Times New Roman"/>
          <w:color w:val="000000"/>
          <w:szCs w:val="16"/>
        </w:rPr>
        <w:t>n</w:t>
      </w:r>
      <w:r w:rsidRPr="00BC7AA8">
        <w:rPr>
          <w:rFonts w:ascii="Times New Roman" w:hAnsi="Times New Roman"/>
          <w:color w:val="000000"/>
          <w:szCs w:val="16"/>
        </w:rPr>
        <w:t>on-</w:t>
      </w:r>
      <w:r>
        <w:rPr>
          <w:rFonts w:ascii="Times New Roman" w:hAnsi="Times New Roman"/>
          <w:color w:val="000000"/>
          <w:szCs w:val="16"/>
        </w:rPr>
        <w:t>d</w:t>
      </w:r>
      <w:r w:rsidRPr="00BC7AA8">
        <w:rPr>
          <w:rFonts w:ascii="Times New Roman" w:hAnsi="Times New Roman"/>
          <w:color w:val="000000"/>
          <w:szCs w:val="16"/>
        </w:rPr>
        <w:t>efaulting Party in connection with the termination of</w:t>
      </w:r>
      <w:r>
        <w:rPr>
          <w:rFonts w:ascii="Times New Roman" w:hAnsi="Times New Roman"/>
          <w:color w:val="000000"/>
          <w:szCs w:val="16"/>
        </w:rPr>
        <w:t xml:space="preserve"> the Agreement</w:t>
      </w:r>
      <w:r w:rsidR="0044069B">
        <w:rPr>
          <w:rFonts w:ascii="Times New Roman" w:hAnsi="Times New Roman"/>
          <w:color w:val="000000"/>
          <w:szCs w:val="16"/>
        </w:rPr>
        <w:t xml:space="preserve">, and calculated pursuant to </w:t>
      </w:r>
      <w:r w:rsidR="0044069B" w:rsidRPr="00B80359">
        <w:rPr>
          <w:rFonts w:ascii="Times New Roman" w:hAnsi="Times New Roman"/>
          <w:color w:val="000000"/>
          <w:szCs w:val="16"/>
          <w:u w:val="single"/>
        </w:rPr>
        <w:t xml:space="preserve">Section </w:t>
      </w:r>
      <w:r w:rsidR="00474A0D">
        <w:rPr>
          <w:rFonts w:ascii="Times New Roman" w:hAnsi="Times New Roman"/>
          <w:color w:val="000000"/>
          <w:szCs w:val="16"/>
          <w:u w:val="single"/>
        </w:rPr>
        <w:t>10</w:t>
      </w:r>
      <w:r w:rsidR="0044069B" w:rsidRPr="00B80359">
        <w:rPr>
          <w:rFonts w:ascii="Times New Roman" w:hAnsi="Times New Roman"/>
          <w:color w:val="000000"/>
          <w:szCs w:val="16"/>
          <w:u w:val="single"/>
        </w:rPr>
        <w:t>.2</w:t>
      </w:r>
      <w:r w:rsidR="0044069B" w:rsidRPr="00BC7AA8">
        <w:rPr>
          <w:rFonts w:ascii="Times New Roman" w:hAnsi="Times New Roman"/>
          <w:color w:val="000000"/>
          <w:szCs w:val="16"/>
        </w:rPr>
        <w:t>.</w:t>
      </w:r>
      <w:r w:rsidRPr="00BC7AA8">
        <w:rPr>
          <w:rFonts w:ascii="Times New Roman" w:hAnsi="Times New Roman"/>
          <w:color w:val="000000"/>
          <w:szCs w:val="16"/>
        </w:rPr>
        <w:t xml:space="preserve"> </w:t>
      </w:r>
    </w:p>
    <w:p w:rsidR="00DB61A9" w:rsidRDefault="00DB61A9" w:rsidP="008B2FB4">
      <w:pPr>
        <w:ind w:firstLine="720"/>
        <w:rPr>
          <w:rFonts w:ascii="Times New Roman" w:hAnsi="Times New Roman"/>
          <w:color w:val="000000"/>
          <w:szCs w:val="16"/>
        </w:rPr>
      </w:pPr>
    </w:p>
    <w:p w:rsidR="00DB61A9" w:rsidRDefault="00DB61A9" w:rsidP="008B2FB4">
      <w:pPr>
        <w:ind w:firstLine="720"/>
        <w:rPr>
          <w:rFonts w:ascii="Times New Roman" w:hAnsi="Times New Roman"/>
          <w:color w:val="000000"/>
          <w:szCs w:val="16"/>
        </w:rPr>
      </w:pPr>
      <w:r>
        <w:rPr>
          <w:rFonts w:ascii="Times New Roman" w:hAnsi="Times New Roman"/>
          <w:color w:val="000000"/>
          <w:szCs w:val="16"/>
        </w:rPr>
        <w:t xml:space="preserve">“Cost Recovery Fund” means the amount transferred to the Commission from the Maine General Fund that will be used to </w:t>
      </w:r>
      <w:r w:rsidR="009400E1">
        <w:rPr>
          <w:rFonts w:ascii="Times New Roman" w:hAnsi="Times New Roman"/>
          <w:color w:val="000000"/>
          <w:szCs w:val="16"/>
        </w:rPr>
        <w:t>pay</w:t>
      </w:r>
      <w:r>
        <w:rPr>
          <w:rFonts w:ascii="Times New Roman" w:hAnsi="Times New Roman"/>
          <w:color w:val="000000"/>
          <w:szCs w:val="16"/>
        </w:rPr>
        <w:t xml:space="preserve"> the T&amp;D for </w:t>
      </w:r>
      <w:r w:rsidR="009400E1">
        <w:rPr>
          <w:rFonts w:ascii="Times New Roman" w:hAnsi="Times New Roman"/>
          <w:color w:val="000000"/>
          <w:szCs w:val="16"/>
        </w:rPr>
        <w:t xml:space="preserve">all above-market costs for Agreements authorized pursuant to </w:t>
      </w:r>
      <w:r w:rsidR="007B6581" w:rsidRPr="007B6581">
        <w:rPr>
          <w:rFonts w:ascii="Times New Roman" w:hAnsi="Times New Roman"/>
          <w:color w:val="000000"/>
          <w:szCs w:val="16"/>
        </w:rPr>
        <w:t>Public Law 2016, Chapter 483</w:t>
      </w:r>
      <w:r w:rsidR="009400E1">
        <w:rPr>
          <w:rFonts w:ascii="Times New Roman" w:hAnsi="Times New Roman"/>
          <w:color w:val="000000"/>
          <w:szCs w:val="16"/>
        </w:rPr>
        <w:t>.</w:t>
      </w:r>
    </w:p>
    <w:p w:rsidR="00EE2E63" w:rsidRDefault="00EE2E63" w:rsidP="008B2FB4">
      <w:pPr>
        <w:ind w:firstLine="720"/>
        <w:rPr>
          <w:rFonts w:ascii="Times New Roman" w:hAnsi="Times New Roman"/>
          <w:color w:val="000000"/>
          <w:szCs w:val="16"/>
        </w:rPr>
      </w:pPr>
    </w:p>
    <w:p w:rsidR="00EE2E63" w:rsidRDefault="00EE2E63" w:rsidP="008B2FB4">
      <w:pPr>
        <w:ind w:firstLine="720"/>
        <w:rPr>
          <w:rFonts w:ascii="Times New Roman" w:hAnsi="Times New Roman"/>
          <w:color w:val="000000"/>
          <w:szCs w:val="16"/>
        </w:rPr>
      </w:pPr>
      <w:r>
        <w:rPr>
          <w:rFonts w:ascii="Times New Roman" w:hAnsi="Times New Roman"/>
          <w:color w:val="000000"/>
          <w:szCs w:val="16"/>
        </w:rPr>
        <w:t>“Credit Support”</w:t>
      </w:r>
      <w:r w:rsidR="00FC2048">
        <w:rPr>
          <w:rFonts w:ascii="Times New Roman" w:hAnsi="Times New Roman"/>
          <w:color w:val="000000"/>
          <w:szCs w:val="16"/>
        </w:rPr>
        <w:t xml:space="preserve"> </w:t>
      </w:r>
      <w:r w:rsidR="00FC2048" w:rsidRPr="00FC2048">
        <w:rPr>
          <w:rFonts w:ascii="Times New Roman" w:hAnsi="Times New Roman"/>
          <w:color w:val="000000"/>
          <w:szCs w:val="16"/>
        </w:rPr>
        <w:t xml:space="preserve">means the </w:t>
      </w:r>
      <w:r w:rsidR="00C64DF8">
        <w:rPr>
          <w:rFonts w:ascii="Times New Roman" w:hAnsi="Times New Roman"/>
          <w:color w:val="000000"/>
          <w:szCs w:val="16"/>
        </w:rPr>
        <w:t xml:space="preserve">financial </w:t>
      </w:r>
      <w:r w:rsidR="00FC2048" w:rsidRPr="00FC2048">
        <w:rPr>
          <w:rFonts w:ascii="Times New Roman" w:hAnsi="Times New Roman"/>
          <w:color w:val="000000"/>
          <w:szCs w:val="16"/>
        </w:rPr>
        <w:t xml:space="preserve">security </w:t>
      </w:r>
      <w:r w:rsidR="00C64DF8">
        <w:rPr>
          <w:rFonts w:ascii="Times New Roman" w:hAnsi="Times New Roman"/>
          <w:color w:val="000000"/>
          <w:szCs w:val="16"/>
        </w:rPr>
        <w:t>to be provided by Seller in accordance with</w:t>
      </w:r>
      <w:r w:rsidR="00FC2048" w:rsidRPr="00FC2048">
        <w:rPr>
          <w:rFonts w:ascii="Times New Roman" w:hAnsi="Times New Roman"/>
          <w:color w:val="000000"/>
          <w:szCs w:val="16"/>
        </w:rPr>
        <w:t xml:space="preserve"> </w:t>
      </w:r>
      <w:r w:rsidR="00FC2048" w:rsidRPr="00011E7B">
        <w:rPr>
          <w:rFonts w:ascii="Times New Roman" w:hAnsi="Times New Roman"/>
          <w:color w:val="000000"/>
          <w:szCs w:val="16"/>
          <w:u w:val="single"/>
        </w:rPr>
        <w:t>Article 6</w:t>
      </w:r>
      <w:r w:rsidR="00FC2048" w:rsidRPr="00FC2048">
        <w:rPr>
          <w:rFonts w:ascii="Times New Roman" w:hAnsi="Times New Roman"/>
          <w:color w:val="000000"/>
          <w:szCs w:val="16"/>
        </w:rPr>
        <w:t>.</w:t>
      </w:r>
    </w:p>
    <w:p w:rsidR="00EE2E63" w:rsidRDefault="00EE2E63" w:rsidP="008B2FB4">
      <w:pPr>
        <w:ind w:firstLine="720"/>
        <w:rPr>
          <w:rFonts w:ascii="Times New Roman" w:hAnsi="Times New Roman"/>
          <w:color w:val="000000"/>
          <w:szCs w:val="16"/>
        </w:rPr>
      </w:pPr>
    </w:p>
    <w:p w:rsidR="00EE2E63" w:rsidRDefault="00EE2E63" w:rsidP="008B2FB4">
      <w:pPr>
        <w:ind w:firstLine="720"/>
        <w:rPr>
          <w:rFonts w:ascii="Times New Roman" w:hAnsi="Times New Roman"/>
        </w:rPr>
      </w:pPr>
      <w:r>
        <w:rPr>
          <w:rFonts w:ascii="Times New Roman" w:hAnsi="Times New Roman"/>
          <w:color w:val="000000"/>
          <w:szCs w:val="16"/>
        </w:rPr>
        <w:t>“Credit Support Amount”</w:t>
      </w:r>
      <w:r w:rsidR="00C932B4">
        <w:rPr>
          <w:rFonts w:ascii="Times New Roman" w:hAnsi="Times New Roman"/>
          <w:color w:val="000000"/>
          <w:szCs w:val="16"/>
        </w:rPr>
        <w:t xml:space="preserve"> means the </w:t>
      </w:r>
      <w:r w:rsidR="00975909" w:rsidRPr="00975909">
        <w:rPr>
          <w:rFonts w:ascii="Times New Roman" w:hAnsi="Times New Roman"/>
          <w:color w:val="000000"/>
          <w:szCs w:val="16"/>
        </w:rPr>
        <w:t xml:space="preserve">amount </w:t>
      </w:r>
      <w:r w:rsidR="00C03AA0">
        <w:rPr>
          <w:rFonts w:ascii="Times New Roman" w:hAnsi="Times New Roman"/>
          <w:color w:val="000000"/>
          <w:szCs w:val="16"/>
        </w:rPr>
        <w:t xml:space="preserve">of Credit Support to be provided quarterly from the Seller to the T&amp;D and calculated in accordance with </w:t>
      </w:r>
      <w:r w:rsidR="00C03AA0" w:rsidRPr="00011E7B">
        <w:rPr>
          <w:rFonts w:ascii="Times New Roman" w:hAnsi="Times New Roman"/>
          <w:color w:val="000000"/>
          <w:szCs w:val="16"/>
          <w:u w:val="single"/>
        </w:rPr>
        <w:t>Section 6.1.</w:t>
      </w:r>
      <w:r w:rsidR="00C03AA0">
        <w:rPr>
          <w:rFonts w:ascii="Times New Roman" w:hAnsi="Times New Roman"/>
          <w:color w:val="000000"/>
          <w:szCs w:val="16"/>
          <w:u w:val="single"/>
        </w:rPr>
        <w:t>2</w:t>
      </w:r>
      <w:r w:rsidR="00C03AA0">
        <w:rPr>
          <w:rFonts w:ascii="Times New Roman" w:hAnsi="Times New Roman"/>
          <w:color w:val="000000"/>
          <w:szCs w:val="16"/>
        </w:rPr>
        <w:t xml:space="preserve">. </w:t>
      </w:r>
    </w:p>
    <w:p w:rsidR="002B2FA9" w:rsidRDefault="002B2FA9" w:rsidP="002B2FA9">
      <w:pPr>
        <w:tabs>
          <w:tab w:val="left" w:pos="-720"/>
        </w:tabs>
        <w:suppressAutoHyphens/>
        <w:rPr>
          <w:rFonts w:ascii="Times New Roman" w:hAnsi="Times New Roman"/>
        </w:rPr>
      </w:pPr>
    </w:p>
    <w:p w:rsidR="00A52A66" w:rsidRDefault="0044069B" w:rsidP="000E2FDD">
      <w:pPr>
        <w:tabs>
          <w:tab w:val="left" w:pos="-720"/>
        </w:tabs>
        <w:suppressAutoHyphens/>
        <w:rPr>
          <w:rFonts w:ascii="Times New Roman" w:hAnsi="Times New Roman"/>
        </w:rPr>
      </w:pPr>
      <w:r>
        <w:rPr>
          <w:rFonts w:ascii="Times New Roman" w:hAnsi="Times New Roman"/>
        </w:rPr>
        <w:tab/>
      </w:r>
      <w:r w:rsidR="00A52A66">
        <w:rPr>
          <w:rFonts w:ascii="Times New Roman" w:hAnsi="Times New Roman"/>
        </w:rPr>
        <w:t>"Delivery Point" means</w:t>
      </w:r>
      <w:r w:rsidR="00E80049">
        <w:rPr>
          <w:rFonts w:ascii="Times New Roman" w:hAnsi="Times New Roman"/>
        </w:rPr>
        <w:t xml:space="preserve"> </w:t>
      </w:r>
      <w:r w:rsidR="004D10DD" w:rsidRPr="004D10DD">
        <w:rPr>
          <w:rFonts w:ascii="Times New Roman" w:hAnsi="Times New Roman"/>
        </w:rPr>
        <w:t>[NTD:  Insert the node in the ISO-NE sys</w:t>
      </w:r>
      <w:r w:rsidR="004D10DD">
        <w:rPr>
          <w:rFonts w:ascii="Times New Roman" w:hAnsi="Times New Roman"/>
        </w:rPr>
        <w:t>tem applicable to the Facility]</w:t>
      </w:r>
      <w:r w:rsidR="00A52A66">
        <w:rPr>
          <w:rFonts w:ascii="Times New Roman" w:hAnsi="Times New Roman"/>
        </w:rPr>
        <w:t>.</w:t>
      </w:r>
      <w:r w:rsidR="00297083">
        <w:rPr>
          <w:rFonts w:ascii="Times New Roman" w:hAnsi="Times New Roman"/>
        </w:rPr>
        <w:t xml:space="preserve"> </w:t>
      </w:r>
      <w:proofErr w:type="gramStart"/>
      <w:r w:rsidR="00297083">
        <w:rPr>
          <w:rFonts w:ascii="Times New Roman" w:hAnsi="Times New Roman"/>
        </w:rPr>
        <w:t>[FOR NMISA</w:t>
      </w:r>
      <w:r w:rsidR="00E4777E">
        <w:rPr>
          <w:rFonts w:ascii="Times New Roman" w:hAnsi="Times New Roman"/>
        </w:rPr>
        <w:t>, “the NMSA system”.</w:t>
      </w:r>
      <w:r w:rsidR="00297083">
        <w:rPr>
          <w:rFonts w:ascii="Times New Roman" w:hAnsi="Times New Roman"/>
        </w:rPr>
        <w:t>]</w:t>
      </w:r>
      <w:proofErr w:type="gramEnd"/>
      <w:r w:rsidR="00A52A66">
        <w:rPr>
          <w:rFonts w:ascii="Times New Roman" w:hAnsi="Times New Roman"/>
        </w:rPr>
        <w:t xml:space="preserve"> </w:t>
      </w:r>
    </w:p>
    <w:p w:rsidR="00582323" w:rsidRDefault="00582323" w:rsidP="000E2FDD">
      <w:pPr>
        <w:tabs>
          <w:tab w:val="left" w:pos="-720"/>
        </w:tabs>
        <w:suppressAutoHyphens/>
        <w:rPr>
          <w:rFonts w:ascii="Times New Roman" w:hAnsi="Times New Roman"/>
        </w:rPr>
      </w:pPr>
    </w:p>
    <w:p w:rsidR="00582323" w:rsidRDefault="00582323" w:rsidP="000E2FDD">
      <w:pPr>
        <w:tabs>
          <w:tab w:val="left" w:pos="-720"/>
        </w:tabs>
        <w:suppressAutoHyphens/>
        <w:rPr>
          <w:rFonts w:ascii="Times New Roman" w:hAnsi="Times New Roman"/>
        </w:rPr>
      </w:pPr>
      <w:r>
        <w:rPr>
          <w:rFonts w:ascii="Times New Roman" w:hAnsi="Times New Roman"/>
        </w:rPr>
        <w:tab/>
        <w:t xml:space="preserve">“Dispute Interest Rate” shall have the meaning specified in </w:t>
      </w:r>
      <w:r w:rsidRPr="00011E7B">
        <w:rPr>
          <w:rFonts w:ascii="Times New Roman" w:hAnsi="Times New Roman"/>
          <w:u w:val="single"/>
        </w:rPr>
        <w:t>Section 4.1.3(b)</w:t>
      </w:r>
      <w:r>
        <w:rPr>
          <w:rFonts w:ascii="Times New Roman" w:hAnsi="Times New Roman"/>
        </w:rPr>
        <w:t>.</w:t>
      </w:r>
    </w:p>
    <w:p w:rsidR="006179B7" w:rsidRDefault="006179B7" w:rsidP="000E2FDD">
      <w:pPr>
        <w:tabs>
          <w:tab w:val="left" w:pos="-720"/>
        </w:tabs>
        <w:suppressAutoHyphens/>
        <w:rPr>
          <w:rFonts w:ascii="Times New Roman" w:hAnsi="Times New Roman"/>
        </w:rPr>
      </w:pPr>
    </w:p>
    <w:p w:rsidR="006179B7" w:rsidRDefault="006179B7" w:rsidP="000E2FDD">
      <w:pPr>
        <w:tabs>
          <w:tab w:val="left" w:pos="-720"/>
        </w:tabs>
        <w:suppressAutoHyphens/>
        <w:rPr>
          <w:rFonts w:ascii="Times New Roman" w:hAnsi="Times New Roman"/>
        </w:rPr>
      </w:pPr>
      <w:r>
        <w:rPr>
          <w:rFonts w:ascii="Times New Roman" w:hAnsi="Times New Roman"/>
        </w:rPr>
        <w:tab/>
        <w:t xml:space="preserve">“Due Date” shall have the meaning specified in </w:t>
      </w:r>
      <w:r w:rsidRPr="00011E7B">
        <w:rPr>
          <w:rFonts w:ascii="Times New Roman" w:hAnsi="Times New Roman"/>
          <w:u w:val="single"/>
        </w:rPr>
        <w:t>Section 4.1.3(a)</w:t>
      </w:r>
      <w:r>
        <w:rPr>
          <w:rFonts w:ascii="Times New Roman" w:hAnsi="Times New Roman"/>
        </w:rPr>
        <w:t>.</w:t>
      </w:r>
    </w:p>
    <w:p w:rsidR="004A1766" w:rsidRDefault="004A17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"Effective Date" means </w:t>
      </w:r>
      <w:r w:rsidR="00224A2F" w:rsidRPr="00D8567B">
        <w:rPr>
          <w:rFonts w:ascii="Times New Roman" w:hAnsi="Times New Roman"/>
          <w:highlight w:val="yellow"/>
          <w:u w:val="single"/>
        </w:rPr>
        <w:t>DATE</w:t>
      </w:r>
      <w:r w:rsidR="00224A2F">
        <w:rPr>
          <w:rFonts w:ascii="Times New Roman" w:hAnsi="Times New Roman"/>
        </w:rPr>
        <w:t>.</w:t>
      </w:r>
    </w:p>
    <w:p w:rsidR="003741B6" w:rsidRDefault="003741B6" w:rsidP="000E2FDD">
      <w:pPr>
        <w:rPr>
          <w:rFonts w:ascii="Times New Roman" w:hAnsi="Times New Roman"/>
        </w:rPr>
      </w:pPr>
    </w:p>
    <w:p w:rsidR="0033507C" w:rsidRDefault="0033507C" w:rsidP="0033507C">
      <w:pPr>
        <w:tabs>
          <w:tab w:val="left" w:pos="-720"/>
        </w:tabs>
        <w:suppressAutoHyphens/>
        <w:rPr>
          <w:rFonts w:ascii="Times New Roman" w:hAnsi="Times New Roman"/>
        </w:rPr>
      </w:pPr>
      <w:r>
        <w:rPr>
          <w:rFonts w:ascii="Times New Roman" w:hAnsi="Times New Roman"/>
        </w:rPr>
        <w:tab/>
        <w:t>“Energy” means Energy produced from the Facility</w:t>
      </w:r>
      <w:r w:rsidRPr="0005735E">
        <w:rPr>
          <w:rFonts w:ascii="Times New Roman" w:hAnsi="Times New Roman"/>
        </w:rPr>
        <w:t xml:space="preserve"> </w:t>
      </w:r>
      <w:r>
        <w:rPr>
          <w:rFonts w:ascii="Times New Roman" w:hAnsi="Times New Roman"/>
        </w:rPr>
        <w:t xml:space="preserve">in the form of electricity, measured in megawatt hours (“MWh”), which is </w:t>
      </w:r>
      <w:r w:rsidR="00843C60">
        <w:rPr>
          <w:rFonts w:ascii="Times New Roman" w:hAnsi="Times New Roman"/>
        </w:rPr>
        <w:t>transferred</w:t>
      </w:r>
      <w:r>
        <w:rPr>
          <w:rFonts w:ascii="Times New Roman" w:hAnsi="Times New Roman"/>
        </w:rPr>
        <w:t xml:space="preserve"> by Seller to the T&amp;D</w:t>
      </w:r>
      <w:r w:rsidR="00843C60">
        <w:rPr>
          <w:rFonts w:ascii="Times New Roman" w:hAnsi="Times New Roman"/>
        </w:rPr>
        <w:t xml:space="preserve"> pursuant to this Agreement</w:t>
      </w:r>
      <w:r>
        <w:rPr>
          <w:rFonts w:ascii="Times New Roman" w:hAnsi="Times New Roman"/>
        </w:rPr>
        <w:t xml:space="preserve">. </w:t>
      </w:r>
    </w:p>
    <w:p w:rsidR="00A52A66" w:rsidRDefault="00A52A66" w:rsidP="000E2FDD">
      <w:pPr>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“Facility” or “Facilities” means the plant and equipment utilized by Seller</w:t>
      </w:r>
      <w:r w:rsidR="000A7259">
        <w:rPr>
          <w:rFonts w:ascii="Times New Roman" w:hAnsi="Times New Roman"/>
        </w:rPr>
        <w:t xml:space="preserve"> to </w:t>
      </w:r>
      <w:r w:rsidR="003A436C">
        <w:rPr>
          <w:rFonts w:ascii="Times New Roman" w:hAnsi="Times New Roman"/>
        </w:rPr>
        <w:t xml:space="preserve">generate </w:t>
      </w:r>
      <w:r w:rsidR="007542EB">
        <w:rPr>
          <w:rFonts w:ascii="Times New Roman" w:hAnsi="Times New Roman"/>
        </w:rPr>
        <w:t>Biomass Energy</w:t>
      </w:r>
      <w:r w:rsidR="003A436C" w:rsidRPr="003A436C">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"FERC" means the Federal Energy Regulatory Commission, and any successor organization.</w:t>
      </w:r>
    </w:p>
    <w:p w:rsidR="00B12AC9" w:rsidRDefault="00B12AC9" w:rsidP="000E2FDD">
      <w:pPr>
        <w:tabs>
          <w:tab w:val="left" w:pos="-720"/>
        </w:tabs>
        <w:suppressAutoHyphens/>
        <w:rPr>
          <w:rFonts w:ascii="Times New Roman" w:hAnsi="Times New Roman"/>
        </w:rPr>
      </w:pPr>
    </w:p>
    <w:p w:rsidR="00B12AC9" w:rsidRDefault="00B12AC9" w:rsidP="000E2FDD">
      <w:pPr>
        <w:tabs>
          <w:tab w:val="left" w:pos="-720"/>
        </w:tabs>
        <w:suppressAutoHyphens/>
        <w:rPr>
          <w:rFonts w:ascii="Times New Roman" w:hAnsi="Times New Roman"/>
        </w:rPr>
      </w:pPr>
      <w:r>
        <w:rPr>
          <w:rFonts w:ascii="Times New Roman" w:hAnsi="Times New Roman"/>
        </w:rPr>
        <w:tab/>
        <w:t xml:space="preserve">“Force Majeure” shall have the meaning specified in </w:t>
      </w:r>
      <w:r w:rsidRPr="00011E7B">
        <w:rPr>
          <w:rFonts w:ascii="Times New Roman" w:hAnsi="Times New Roman"/>
          <w:u w:val="single"/>
        </w:rPr>
        <w:t>Section 11.1</w:t>
      </w:r>
      <w:r>
        <w:rPr>
          <w:rFonts w:ascii="Times New Roman" w:hAnsi="Times New Roman"/>
        </w:rPr>
        <w:t>.</w:t>
      </w:r>
    </w:p>
    <w:p w:rsidR="00BC7AA8" w:rsidRDefault="00BC7AA8" w:rsidP="000E2FDD">
      <w:pPr>
        <w:tabs>
          <w:tab w:val="left" w:pos="-720"/>
        </w:tabs>
        <w:suppressAutoHyphens/>
        <w:rPr>
          <w:rFonts w:ascii="Times New Roman" w:hAnsi="Times New Roman"/>
        </w:rPr>
      </w:pPr>
    </w:p>
    <w:p w:rsidR="00BC7AA8" w:rsidRDefault="00BC7AA8" w:rsidP="000E2FDD">
      <w:pPr>
        <w:ind w:firstLine="720"/>
        <w:rPr>
          <w:rFonts w:ascii="Times New Roman" w:hAnsi="Times New Roman"/>
          <w:color w:val="000000"/>
          <w:szCs w:val="16"/>
        </w:rPr>
      </w:pPr>
      <w:r w:rsidRPr="00BC7AA8">
        <w:rPr>
          <w:rFonts w:ascii="Times New Roman" w:hAnsi="Times New Roman"/>
          <w:color w:val="000000"/>
          <w:szCs w:val="16"/>
        </w:rPr>
        <w:t xml:space="preserve">“Gains” means an amount equal to the present value of the economic benefit, if any (exclusive of Costs), resulting from the termination </w:t>
      </w:r>
      <w:r w:rsidR="00D344F8">
        <w:rPr>
          <w:rFonts w:ascii="Times New Roman" w:hAnsi="Times New Roman"/>
          <w:color w:val="000000"/>
          <w:szCs w:val="16"/>
        </w:rPr>
        <w:t>of the Agreement</w:t>
      </w:r>
      <w:r w:rsidRPr="00BC7AA8">
        <w:rPr>
          <w:rFonts w:ascii="Times New Roman" w:hAnsi="Times New Roman"/>
          <w:color w:val="000000"/>
          <w:szCs w:val="16"/>
        </w:rPr>
        <w:t xml:space="preserve">, </w:t>
      </w:r>
      <w:r w:rsidR="00C40983">
        <w:rPr>
          <w:rFonts w:ascii="Times New Roman" w:hAnsi="Times New Roman"/>
          <w:color w:val="000000"/>
          <w:szCs w:val="16"/>
        </w:rPr>
        <w:t xml:space="preserve">including but not limited to any above-market Contract Payments and Required In-State Benefits that would have </w:t>
      </w:r>
      <w:r w:rsidR="002C33F3">
        <w:rPr>
          <w:rFonts w:ascii="Times New Roman" w:hAnsi="Times New Roman"/>
          <w:color w:val="000000"/>
          <w:szCs w:val="16"/>
        </w:rPr>
        <w:t xml:space="preserve">been </w:t>
      </w:r>
      <w:r w:rsidR="00C40983">
        <w:rPr>
          <w:rFonts w:ascii="Times New Roman" w:hAnsi="Times New Roman"/>
          <w:color w:val="000000"/>
          <w:szCs w:val="16"/>
        </w:rPr>
        <w:t>r</w:t>
      </w:r>
      <w:r w:rsidR="002C33F3">
        <w:rPr>
          <w:rFonts w:ascii="Times New Roman" w:hAnsi="Times New Roman"/>
          <w:color w:val="000000"/>
          <w:szCs w:val="16"/>
        </w:rPr>
        <w:t xml:space="preserve">equired through the </w:t>
      </w:r>
      <w:r w:rsidR="00EF5A3F">
        <w:rPr>
          <w:rFonts w:ascii="Times New Roman" w:hAnsi="Times New Roman"/>
          <w:color w:val="000000"/>
          <w:szCs w:val="16"/>
        </w:rPr>
        <w:t xml:space="preserve">remainder of the </w:t>
      </w:r>
      <w:r w:rsidR="002C33F3">
        <w:rPr>
          <w:rFonts w:ascii="Times New Roman" w:hAnsi="Times New Roman"/>
          <w:color w:val="000000"/>
          <w:szCs w:val="16"/>
        </w:rPr>
        <w:t>Term,</w:t>
      </w:r>
      <w:r w:rsidR="00C40983">
        <w:rPr>
          <w:rFonts w:ascii="Times New Roman" w:hAnsi="Times New Roman"/>
          <w:color w:val="000000"/>
          <w:szCs w:val="16"/>
        </w:rPr>
        <w:t xml:space="preserve"> </w:t>
      </w:r>
      <w:r w:rsidRPr="00BC7AA8">
        <w:rPr>
          <w:rFonts w:ascii="Times New Roman" w:hAnsi="Times New Roman"/>
          <w:color w:val="000000"/>
          <w:szCs w:val="16"/>
        </w:rPr>
        <w:t>determined in a commercially reasonable manner.</w:t>
      </w:r>
    </w:p>
    <w:p w:rsidR="006013C2" w:rsidRDefault="006013C2" w:rsidP="00E07B05">
      <w:pPr>
        <w:ind w:firstLine="720"/>
        <w:rPr>
          <w:rFonts w:ascii="Times New Roman" w:hAnsi="Times New Roman"/>
          <w:color w:val="000000"/>
          <w:szCs w:val="16"/>
        </w:rPr>
      </w:pPr>
    </w:p>
    <w:p w:rsidR="006013C2" w:rsidRPr="003741B6" w:rsidRDefault="006013C2" w:rsidP="000E2FDD">
      <w:pPr>
        <w:widowControl/>
        <w:autoSpaceDE w:val="0"/>
        <w:autoSpaceDN w:val="0"/>
        <w:adjustRightInd w:val="0"/>
        <w:ind w:firstLine="720"/>
        <w:rPr>
          <w:rFonts w:ascii="Times New Roman" w:hAnsi="Times New Roman"/>
          <w:szCs w:val="24"/>
        </w:rPr>
      </w:pPr>
      <w:r w:rsidRPr="003741B6">
        <w:rPr>
          <w:rFonts w:ascii="Times New Roman" w:hAnsi="Times New Roman"/>
          <w:color w:val="000000"/>
          <w:szCs w:val="16"/>
        </w:rPr>
        <w:t xml:space="preserve">“Generator Forced Outage” means </w:t>
      </w:r>
      <w:r w:rsidRPr="003741B6">
        <w:rPr>
          <w:rFonts w:ascii="Times New Roman" w:hAnsi="Times New Roman"/>
          <w:szCs w:val="24"/>
        </w:rPr>
        <w:t>an immediate reduction in output or capacity or removal from service, in whole or in part, of a generating unit by reason of an emergency or threatened emergency, unanticipated failure, or other cause beyond the control of the owner or operator of the Facility, as specified in the relevant portions of the ISO New England Manuals and ISO New England Administrative Procedures.</w:t>
      </w:r>
    </w:p>
    <w:p w:rsidR="006013C2" w:rsidRPr="003741B6" w:rsidRDefault="006013C2" w:rsidP="000E2FDD">
      <w:pPr>
        <w:widowControl/>
        <w:autoSpaceDE w:val="0"/>
        <w:autoSpaceDN w:val="0"/>
        <w:adjustRightInd w:val="0"/>
        <w:ind w:firstLine="720"/>
        <w:rPr>
          <w:rFonts w:ascii="Times New Roman" w:hAnsi="Times New Roman"/>
          <w:szCs w:val="24"/>
        </w:rPr>
      </w:pPr>
    </w:p>
    <w:p w:rsidR="006013C2" w:rsidRDefault="006013C2" w:rsidP="000E2FDD">
      <w:pPr>
        <w:ind w:firstLine="720"/>
        <w:rPr>
          <w:rFonts w:ascii="Times New Roman" w:hAnsi="Times New Roman"/>
          <w:szCs w:val="24"/>
        </w:rPr>
      </w:pPr>
      <w:r w:rsidRPr="003741B6">
        <w:rPr>
          <w:rFonts w:ascii="Times New Roman" w:hAnsi="Times New Roman"/>
          <w:bCs/>
          <w:szCs w:val="24"/>
        </w:rPr>
        <w:t>“Generator Planned Outage”</w:t>
      </w:r>
      <w:r w:rsidRPr="003741B6">
        <w:rPr>
          <w:rFonts w:ascii="Times New Roman" w:hAnsi="Times New Roman"/>
          <w:b/>
          <w:bCs/>
          <w:szCs w:val="24"/>
        </w:rPr>
        <w:t xml:space="preserve"> </w:t>
      </w:r>
      <w:r w:rsidR="0044069B">
        <w:rPr>
          <w:rFonts w:ascii="Times New Roman" w:hAnsi="Times New Roman"/>
          <w:szCs w:val="24"/>
        </w:rPr>
        <w:t>means</w:t>
      </w:r>
      <w:r w:rsidRPr="003741B6">
        <w:rPr>
          <w:rFonts w:ascii="Times New Roman" w:hAnsi="Times New Roman"/>
          <w:szCs w:val="24"/>
        </w:rPr>
        <w:t xml:space="preserve"> the scheduled removal from service, in whole or in part, of a generating unit for inspection</w:t>
      </w:r>
      <w:r w:rsidRPr="00516BEA">
        <w:rPr>
          <w:rFonts w:ascii="Times New Roman" w:hAnsi="Times New Roman"/>
          <w:szCs w:val="24"/>
        </w:rPr>
        <w:t>, maintenance or repair with the approval of the ISO</w:t>
      </w:r>
      <w:r>
        <w:rPr>
          <w:rFonts w:ascii="Times New Roman" w:hAnsi="Times New Roman"/>
          <w:szCs w:val="24"/>
        </w:rPr>
        <w:t xml:space="preserve"> </w:t>
      </w:r>
      <w:r w:rsidRPr="00516BEA">
        <w:rPr>
          <w:rFonts w:ascii="Times New Roman" w:hAnsi="Times New Roman"/>
          <w:szCs w:val="24"/>
        </w:rPr>
        <w:t xml:space="preserve">in accordance with </w:t>
      </w:r>
      <w:r w:rsidRPr="00516BEA">
        <w:rPr>
          <w:rFonts w:ascii="Times New Roman" w:hAnsi="Times New Roman"/>
          <w:szCs w:val="24"/>
        </w:rPr>
        <w:lastRenderedPageBreak/>
        <w:t>the ISO New England Manuals and ISO New England Administrative</w:t>
      </w:r>
      <w:r>
        <w:rPr>
          <w:rFonts w:ascii="Times New Roman" w:hAnsi="Times New Roman"/>
          <w:szCs w:val="24"/>
        </w:rPr>
        <w:t xml:space="preserve"> </w:t>
      </w:r>
      <w:r w:rsidRPr="00516BEA">
        <w:rPr>
          <w:rFonts w:ascii="Times New Roman" w:hAnsi="Times New Roman"/>
          <w:szCs w:val="24"/>
        </w:rPr>
        <w:t>Procedures.</w:t>
      </w:r>
    </w:p>
    <w:p w:rsidR="009B40D8" w:rsidRDefault="009B40D8" w:rsidP="000E2FDD">
      <w:pPr>
        <w:ind w:firstLine="720"/>
        <w:rPr>
          <w:rFonts w:ascii="Times New Roman" w:hAnsi="Times New Roman"/>
          <w:szCs w:val="24"/>
        </w:rPr>
      </w:pPr>
    </w:p>
    <w:p w:rsidR="00991D89" w:rsidRPr="00A77E9C" w:rsidRDefault="009B40D8" w:rsidP="00A77E9C">
      <w:pPr>
        <w:ind w:firstLine="720"/>
        <w:rPr>
          <w:rFonts w:ascii="Times New Roman" w:hAnsi="Times New Roman"/>
          <w:color w:val="000000"/>
        </w:rPr>
      </w:pPr>
      <w:r w:rsidRPr="009B40D8">
        <w:rPr>
          <w:rFonts w:ascii="Times New Roman" w:hAnsi="Times New Roman"/>
          <w:color w:val="000000"/>
        </w:rPr>
        <w:t>“Good Engineering and Operating Practices” means any of the practices,</w:t>
      </w:r>
      <w:r>
        <w:rPr>
          <w:rFonts w:ascii="Times New Roman" w:hAnsi="Times New Roman"/>
          <w:color w:val="000000"/>
        </w:rPr>
        <w:t xml:space="preserve"> </w:t>
      </w:r>
      <w:r w:rsidRPr="009B40D8">
        <w:rPr>
          <w:rFonts w:ascii="Times New Roman" w:hAnsi="Times New Roman"/>
          <w:color w:val="000000"/>
        </w:rPr>
        <w:t>methods and activities adopted by a significant portion of the North America</w:t>
      </w:r>
      <w:r>
        <w:rPr>
          <w:rFonts w:ascii="Times New Roman" w:hAnsi="Times New Roman"/>
          <w:color w:val="000000"/>
        </w:rPr>
        <w:t xml:space="preserve"> </w:t>
      </w:r>
      <w:r w:rsidRPr="009B40D8">
        <w:rPr>
          <w:rFonts w:ascii="Times New Roman" w:hAnsi="Times New Roman"/>
          <w:color w:val="000000"/>
        </w:rPr>
        <w:t>electric utility industry as good practices applicable to the design, building, and</w:t>
      </w:r>
      <w:r>
        <w:rPr>
          <w:rFonts w:ascii="Times New Roman" w:hAnsi="Times New Roman"/>
          <w:color w:val="000000"/>
        </w:rPr>
        <w:t xml:space="preserve"> </w:t>
      </w:r>
      <w:r w:rsidRPr="009B40D8">
        <w:rPr>
          <w:rFonts w:ascii="Times New Roman" w:hAnsi="Times New Roman"/>
          <w:color w:val="000000"/>
        </w:rPr>
        <w:t>operation of generating facilities of similar type, size and capacity or any of the</w:t>
      </w:r>
      <w:r>
        <w:rPr>
          <w:rFonts w:ascii="Times New Roman" w:hAnsi="Times New Roman"/>
          <w:color w:val="000000"/>
        </w:rPr>
        <w:t xml:space="preserve"> </w:t>
      </w:r>
      <w:r w:rsidRPr="009B40D8">
        <w:rPr>
          <w:rFonts w:ascii="Times New Roman" w:hAnsi="Times New Roman"/>
          <w:color w:val="000000"/>
        </w:rPr>
        <w:t>practices, methods or activities that, in the exercise of skill, diligence, prudence,</w:t>
      </w:r>
      <w:r>
        <w:rPr>
          <w:rFonts w:ascii="Times New Roman" w:hAnsi="Times New Roman"/>
          <w:color w:val="000000"/>
        </w:rPr>
        <w:t xml:space="preserve"> </w:t>
      </w:r>
      <w:r w:rsidRPr="009B40D8">
        <w:rPr>
          <w:rFonts w:ascii="Times New Roman" w:hAnsi="Times New Roman"/>
          <w:color w:val="000000"/>
        </w:rPr>
        <w:t>foresight and reasonable judgment by a prudent generator of electricity in light of</w:t>
      </w:r>
      <w:r>
        <w:rPr>
          <w:rFonts w:ascii="Times New Roman" w:hAnsi="Times New Roman"/>
          <w:color w:val="000000"/>
        </w:rPr>
        <w:t xml:space="preserve"> </w:t>
      </w:r>
      <w:r w:rsidRPr="009B40D8">
        <w:rPr>
          <w:rFonts w:ascii="Times New Roman" w:hAnsi="Times New Roman"/>
          <w:color w:val="000000"/>
        </w:rPr>
        <w:t>the facts known at the time the decision was made, reasonably could have been</w:t>
      </w:r>
      <w:r>
        <w:rPr>
          <w:rFonts w:ascii="Times New Roman" w:hAnsi="Times New Roman"/>
          <w:color w:val="000000"/>
        </w:rPr>
        <w:t xml:space="preserve"> </w:t>
      </w:r>
      <w:r w:rsidRPr="009B40D8">
        <w:rPr>
          <w:rFonts w:ascii="Times New Roman" w:hAnsi="Times New Roman"/>
          <w:color w:val="000000"/>
        </w:rPr>
        <w:t>expected to accomplish the desired result at a reasonable cost consistent with</w:t>
      </w:r>
      <w:r>
        <w:rPr>
          <w:rFonts w:ascii="Times New Roman" w:hAnsi="Times New Roman"/>
          <w:color w:val="000000"/>
        </w:rPr>
        <w:t xml:space="preserve"> </w:t>
      </w:r>
      <w:r w:rsidRPr="009B40D8">
        <w:rPr>
          <w:rFonts w:ascii="Times New Roman" w:hAnsi="Times New Roman"/>
          <w:color w:val="000000"/>
        </w:rPr>
        <w:t>good business practices, reliability, safety, expedition and laws and regulations.</w:t>
      </w:r>
    </w:p>
    <w:p w:rsidR="00991D89" w:rsidRDefault="00991D89" w:rsidP="000E2FDD">
      <w:pPr>
        <w:tabs>
          <w:tab w:val="left" w:pos="-720"/>
        </w:tabs>
        <w:suppressAutoHyphens/>
        <w:rPr>
          <w:rFonts w:ascii="Times New Roman" w:hAnsi="Times New Roman"/>
        </w:rPr>
      </w:pPr>
    </w:p>
    <w:p w:rsidR="00984BDB" w:rsidRDefault="00991D89" w:rsidP="000E2FDD">
      <w:pPr>
        <w:tabs>
          <w:tab w:val="left" w:pos="-720"/>
        </w:tabs>
        <w:suppressAutoHyphens/>
        <w:rPr>
          <w:rFonts w:ascii="Times New Roman" w:hAnsi="Times New Roman"/>
        </w:rPr>
      </w:pPr>
      <w:r>
        <w:rPr>
          <w:rFonts w:ascii="Times New Roman" w:hAnsi="Times New Roman"/>
        </w:rPr>
        <w:tab/>
      </w:r>
      <w:r w:rsidR="00B01331">
        <w:rPr>
          <w:rFonts w:ascii="Times New Roman" w:hAnsi="Times New Roman"/>
        </w:rPr>
        <w:t>“</w:t>
      </w:r>
      <w:r w:rsidR="00B01331" w:rsidRPr="00F17134">
        <w:rPr>
          <w:rFonts w:ascii="Times New Roman" w:hAnsi="Times New Roman"/>
        </w:rPr>
        <w:t>In-State Benefits</w:t>
      </w:r>
      <w:r w:rsidR="00B01331">
        <w:rPr>
          <w:rFonts w:ascii="Times New Roman" w:hAnsi="Times New Roman"/>
        </w:rPr>
        <w:t>” means</w:t>
      </w:r>
      <w:r w:rsidR="00E84EFD">
        <w:rPr>
          <w:rFonts w:ascii="Times New Roman" w:hAnsi="Times New Roman"/>
        </w:rPr>
        <w:t xml:space="preserve"> </w:t>
      </w:r>
      <w:r w:rsidR="002A6FD0" w:rsidRPr="002A6FD0">
        <w:rPr>
          <w:rFonts w:ascii="Times New Roman" w:hAnsi="Times New Roman"/>
        </w:rPr>
        <w:t xml:space="preserve">the </w:t>
      </w:r>
      <w:r w:rsidR="00221CD4">
        <w:rPr>
          <w:rFonts w:ascii="Times New Roman" w:hAnsi="Times New Roman"/>
        </w:rPr>
        <w:t xml:space="preserve">economic </w:t>
      </w:r>
      <w:r w:rsidR="002A6FD0" w:rsidRPr="002A6FD0">
        <w:rPr>
          <w:rFonts w:ascii="Times New Roman" w:hAnsi="Times New Roman"/>
        </w:rPr>
        <w:t xml:space="preserve">value </w:t>
      </w:r>
      <w:r w:rsidR="00221CD4">
        <w:rPr>
          <w:rFonts w:ascii="Times New Roman" w:hAnsi="Times New Roman"/>
        </w:rPr>
        <w:t>provided</w:t>
      </w:r>
      <w:r w:rsidR="002A6FD0" w:rsidRPr="002A6FD0">
        <w:rPr>
          <w:rFonts w:ascii="Times New Roman" w:hAnsi="Times New Roman"/>
        </w:rPr>
        <w:t xml:space="preserve"> to the state of Maine </w:t>
      </w:r>
      <w:r w:rsidR="00221CD4">
        <w:rPr>
          <w:rFonts w:ascii="Times New Roman" w:hAnsi="Times New Roman"/>
        </w:rPr>
        <w:t>as a result of this Agreement</w:t>
      </w:r>
      <w:r w:rsidR="002B05A3">
        <w:rPr>
          <w:rFonts w:ascii="Times New Roman" w:hAnsi="Times New Roman"/>
        </w:rPr>
        <w:t xml:space="preserve"> and the operation of the Biomass Resource, including but not limited to</w:t>
      </w:r>
      <w:r w:rsidR="002A6FD0" w:rsidRPr="002A6FD0">
        <w:rPr>
          <w:rFonts w:ascii="Times New Roman" w:hAnsi="Times New Roman"/>
        </w:rPr>
        <w:t xml:space="preserve"> capital investments to improve long-term viability of the </w:t>
      </w:r>
      <w:r w:rsidR="002B05A3">
        <w:rPr>
          <w:rFonts w:ascii="Times New Roman" w:hAnsi="Times New Roman"/>
        </w:rPr>
        <w:t>Biomass Resou</w:t>
      </w:r>
      <w:r w:rsidR="00D15E53">
        <w:rPr>
          <w:rFonts w:ascii="Times New Roman" w:hAnsi="Times New Roman"/>
        </w:rPr>
        <w:t>r</w:t>
      </w:r>
      <w:r w:rsidR="002B05A3">
        <w:rPr>
          <w:rFonts w:ascii="Times New Roman" w:hAnsi="Times New Roman"/>
        </w:rPr>
        <w:t>ce</w:t>
      </w:r>
      <w:r w:rsidR="002A6FD0" w:rsidRPr="002A6FD0">
        <w:rPr>
          <w:rFonts w:ascii="Times New Roman" w:hAnsi="Times New Roman"/>
        </w:rPr>
        <w:t>, permanent direct jobs, payments to municipalities, payments for fuel harvested in the State, payment for in-state resource access, in-state purchases of goods and services and construction-related jobs and purchases</w:t>
      </w:r>
      <w:r w:rsidR="00E84EFD">
        <w:rPr>
          <w:rFonts w:ascii="Times New Roman" w:hAnsi="Times New Roman"/>
        </w:rPr>
        <w:t>.</w:t>
      </w:r>
    </w:p>
    <w:p w:rsidR="00984BDB" w:rsidRDefault="00984BDB" w:rsidP="000E2FDD">
      <w:pPr>
        <w:tabs>
          <w:tab w:val="left" w:pos="-720"/>
        </w:tabs>
        <w:suppressAutoHyphens/>
        <w:rPr>
          <w:rFonts w:ascii="Times New Roman" w:hAnsi="Times New Roman"/>
        </w:rPr>
      </w:pPr>
    </w:p>
    <w:p w:rsidR="00AB620E" w:rsidRDefault="00984BDB" w:rsidP="000E2FDD">
      <w:pPr>
        <w:tabs>
          <w:tab w:val="left" w:pos="-720"/>
        </w:tabs>
        <w:suppressAutoHyphens/>
        <w:rPr>
          <w:rFonts w:ascii="Times New Roman" w:hAnsi="Times New Roman"/>
        </w:rPr>
      </w:pPr>
      <w:r>
        <w:rPr>
          <w:rFonts w:ascii="Times New Roman" w:hAnsi="Times New Roman"/>
        </w:rPr>
        <w:tab/>
        <w:t xml:space="preserve">“In-State Benefits Report” </w:t>
      </w:r>
      <w:r w:rsidRPr="00874CE8">
        <w:rPr>
          <w:rFonts w:ascii="Times New Roman" w:hAnsi="Times New Roman"/>
        </w:rPr>
        <w:t xml:space="preserve">shall have the meaning specified in </w:t>
      </w:r>
      <w:r w:rsidRPr="00874CE8">
        <w:rPr>
          <w:rFonts w:ascii="Times New Roman" w:hAnsi="Times New Roman"/>
          <w:u w:val="single"/>
        </w:rPr>
        <w:t>Section</w:t>
      </w:r>
      <w:r>
        <w:rPr>
          <w:rFonts w:ascii="Times New Roman" w:hAnsi="Times New Roman"/>
          <w:u w:val="single"/>
        </w:rPr>
        <w:t xml:space="preserve"> </w:t>
      </w:r>
      <w:r w:rsidR="00582323">
        <w:rPr>
          <w:rFonts w:ascii="Times New Roman" w:hAnsi="Times New Roman"/>
          <w:u w:val="single"/>
        </w:rPr>
        <w:t>5</w:t>
      </w:r>
      <w:r>
        <w:rPr>
          <w:rFonts w:ascii="Times New Roman" w:hAnsi="Times New Roman"/>
          <w:u w:val="single"/>
        </w:rPr>
        <w:t>.1.2</w:t>
      </w:r>
      <w:r w:rsidRPr="00474A0D">
        <w:rPr>
          <w:rFonts w:ascii="Times New Roman" w:hAnsi="Times New Roman"/>
        </w:rPr>
        <w:t>.</w:t>
      </w:r>
    </w:p>
    <w:p w:rsidR="00AB620E" w:rsidRDefault="00AB620E" w:rsidP="000E2FDD">
      <w:pPr>
        <w:tabs>
          <w:tab w:val="left" w:pos="-720"/>
        </w:tabs>
        <w:suppressAutoHyphens/>
        <w:rPr>
          <w:rFonts w:ascii="Times New Roman" w:hAnsi="Times New Roman"/>
        </w:rPr>
      </w:pPr>
    </w:p>
    <w:p w:rsidR="00AB620E" w:rsidRDefault="00AB620E" w:rsidP="000E2FDD">
      <w:pPr>
        <w:tabs>
          <w:tab w:val="left" w:pos="-720"/>
        </w:tabs>
        <w:suppressAutoHyphens/>
        <w:rPr>
          <w:rFonts w:ascii="Times New Roman" w:hAnsi="Times New Roman"/>
        </w:rPr>
      </w:pPr>
      <w:r>
        <w:rPr>
          <w:rFonts w:ascii="Times New Roman" w:hAnsi="Times New Roman"/>
        </w:rPr>
        <w:tab/>
        <w:t xml:space="preserve">“Indemnified Party” shall have the meaning specified in </w:t>
      </w:r>
      <w:r w:rsidRPr="00011E7B">
        <w:rPr>
          <w:rFonts w:ascii="Times New Roman" w:hAnsi="Times New Roman"/>
          <w:u w:val="single"/>
        </w:rPr>
        <w:t>Section 12.1</w:t>
      </w:r>
      <w:r>
        <w:rPr>
          <w:rFonts w:ascii="Times New Roman" w:hAnsi="Times New Roman"/>
        </w:rPr>
        <w:t>.</w:t>
      </w:r>
    </w:p>
    <w:p w:rsidR="00AB620E" w:rsidRDefault="00AB620E" w:rsidP="000E2FDD">
      <w:pPr>
        <w:tabs>
          <w:tab w:val="left" w:pos="-720"/>
        </w:tabs>
        <w:suppressAutoHyphens/>
        <w:rPr>
          <w:rFonts w:ascii="Times New Roman" w:hAnsi="Times New Roman"/>
        </w:rPr>
      </w:pPr>
    </w:p>
    <w:p w:rsidR="00B01331" w:rsidRDefault="00AB620E" w:rsidP="000E2FDD">
      <w:pPr>
        <w:tabs>
          <w:tab w:val="left" w:pos="-720"/>
        </w:tabs>
        <w:suppressAutoHyphens/>
        <w:rPr>
          <w:rFonts w:ascii="Times New Roman" w:hAnsi="Times New Roman"/>
        </w:rPr>
      </w:pPr>
      <w:r>
        <w:rPr>
          <w:rFonts w:ascii="Times New Roman" w:hAnsi="Times New Roman"/>
        </w:rPr>
        <w:tab/>
        <w:t xml:space="preserve">“Indemnifying Party” shall have the meaning specified in </w:t>
      </w:r>
      <w:r w:rsidRPr="00011E7B">
        <w:rPr>
          <w:rFonts w:ascii="Times New Roman" w:hAnsi="Times New Roman"/>
          <w:u w:val="single"/>
        </w:rPr>
        <w:t>Section 12.1</w:t>
      </w:r>
      <w:r>
        <w:rPr>
          <w:rFonts w:ascii="Times New Roman" w:hAnsi="Times New Roman"/>
        </w:rPr>
        <w:t>.</w:t>
      </w:r>
      <w:r w:rsidR="00991D89">
        <w:rPr>
          <w:rFonts w:ascii="Times New Roman" w:hAnsi="Times New Roman"/>
        </w:rPr>
        <w:tab/>
      </w:r>
    </w:p>
    <w:p w:rsidR="00435BED" w:rsidRDefault="00435BED" w:rsidP="000E2FDD">
      <w:pPr>
        <w:tabs>
          <w:tab w:val="left" w:pos="-720"/>
        </w:tabs>
        <w:suppressAutoHyphens/>
        <w:rPr>
          <w:rFonts w:ascii="Times New Roman" w:hAnsi="Times New Roman"/>
        </w:rPr>
      </w:pPr>
    </w:p>
    <w:p w:rsidR="00A52A66" w:rsidRDefault="00D16729" w:rsidP="000E2FDD">
      <w:pPr>
        <w:tabs>
          <w:tab w:val="left" w:pos="-720"/>
        </w:tabs>
        <w:suppressAutoHyphens/>
        <w:rPr>
          <w:rFonts w:ascii="Times New Roman" w:hAnsi="Times New Roman"/>
        </w:rPr>
      </w:pPr>
      <w:r>
        <w:rPr>
          <w:rFonts w:ascii="Times New Roman" w:hAnsi="Times New Roman"/>
        </w:rPr>
        <w:tab/>
      </w:r>
      <w:r w:rsidR="00A52A66">
        <w:rPr>
          <w:rFonts w:ascii="Times New Roman" w:hAnsi="Times New Roman"/>
        </w:rPr>
        <w:t>“ISO-NE” means ISO New England</w:t>
      </w:r>
      <w:r w:rsidR="001933EA">
        <w:rPr>
          <w:rFonts w:ascii="Times New Roman" w:hAnsi="Times New Roman"/>
        </w:rPr>
        <w:t>,</w:t>
      </w:r>
      <w:r w:rsidR="00A52A66">
        <w:rPr>
          <w:rFonts w:ascii="Times New Roman" w:hAnsi="Times New Roman"/>
        </w:rPr>
        <w:t xml:space="preserve"> Inc. or any successor entity.</w:t>
      </w:r>
    </w:p>
    <w:p w:rsidR="00084060" w:rsidRDefault="00084060" w:rsidP="000E2FDD">
      <w:pPr>
        <w:tabs>
          <w:tab w:val="left" w:pos="-720"/>
        </w:tabs>
        <w:suppressAutoHyphens/>
        <w:rPr>
          <w:rFonts w:ascii="Times New Roman" w:hAnsi="Times New Roman"/>
        </w:rPr>
      </w:pPr>
    </w:p>
    <w:p w:rsidR="00084060" w:rsidRDefault="00084060" w:rsidP="000E2FDD">
      <w:pPr>
        <w:tabs>
          <w:tab w:val="left" w:pos="-720"/>
        </w:tabs>
        <w:suppressAutoHyphens/>
        <w:rPr>
          <w:rFonts w:ascii="Times New Roman" w:hAnsi="Times New Roman"/>
        </w:rPr>
      </w:pPr>
      <w:r>
        <w:rPr>
          <w:rFonts w:ascii="Times New Roman" w:hAnsi="Times New Roman"/>
        </w:rPr>
        <w:tab/>
        <w:t xml:space="preserve">“ISO-NE Market Rules and Manuals” means Section III of the ISO-NE Tariff and its implementing Manuals adopted by ISO-NE to govern the operation of the ISO-NE markets for energy, reserves and capability, as amended from time to time. </w:t>
      </w:r>
    </w:p>
    <w:p w:rsidR="00084060" w:rsidRDefault="00084060" w:rsidP="000E2FDD">
      <w:pPr>
        <w:tabs>
          <w:tab w:val="left" w:pos="-720"/>
        </w:tabs>
        <w:suppressAutoHyphens/>
        <w:rPr>
          <w:rFonts w:ascii="Times New Roman" w:hAnsi="Times New Roman"/>
        </w:rPr>
      </w:pPr>
    </w:p>
    <w:p w:rsidR="00A859A4" w:rsidRDefault="00084060" w:rsidP="000E2FDD">
      <w:pPr>
        <w:rPr>
          <w:rFonts w:ascii="Times New Roman" w:hAnsi="Times New Roman"/>
        </w:rPr>
      </w:pPr>
      <w:r>
        <w:rPr>
          <w:rFonts w:ascii="Times New Roman" w:hAnsi="Times New Roman"/>
        </w:rPr>
        <w:tab/>
      </w:r>
      <w:r w:rsidR="00A859A4">
        <w:rPr>
          <w:rFonts w:ascii="Times New Roman" w:hAnsi="Times New Roman"/>
        </w:rPr>
        <w:t>“I</w:t>
      </w:r>
      <w:r w:rsidR="00AB620E">
        <w:rPr>
          <w:rFonts w:ascii="Times New Roman" w:hAnsi="Times New Roman"/>
        </w:rPr>
        <w:t>S</w:t>
      </w:r>
      <w:r w:rsidR="00A859A4">
        <w:rPr>
          <w:rFonts w:ascii="Times New Roman" w:hAnsi="Times New Roman"/>
        </w:rPr>
        <w:t>O-NE Region” means the area administered by the ISO-NE.</w:t>
      </w:r>
    </w:p>
    <w:p w:rsidR="00A859A4" w:rsidRDefault="00A859A4" w:rsidP="000E2FDD">
      <w:pPr>
        <w:rPr>
          <w:rFonts w:ascii="Times New Roman" w:hAnsi="Times New Roman"/>
        </w:rPr>
      </w:pPr>
    </w:p>
    <w:p w:rsidR="00084060" w:rsidRDefault="00084060" w:rsidP="00011E7B">
      <w:pPr>
        <w:ind w:firstLine="720"/>
        <w:rPr>
          <w:rFonts w:ascii="Times New Roman" w:hAnsi="Times New Roman"/>
        </w:rPr>
      </w:pPr>
      <w:r>
        <w:rPr>
          <w:rFonts w:ascii="Times New Roman" w:hAnsi="Times New Roman"/>
        </w:rPr>
        <w:t>“ISO-NE Rules” means all rules and operating procedures adopted by ISO-NE, as such rules and operating procedures may be amended from time to time, including but not limited to, the ISO-NE Market Rules and Manuals and ISO-NE Operating Procedures.</w:t>
      </w:r>
    </w:p>
    <w:p w:rsidR="00084060" w:rsidRDefault="00084060" w:rsidP="000E2FDD">
      <w:pPr>
        <w:tabs>
          <w:tab w:val="left" w:pos="-720"/>
        </w:tabs>
        <w:suppressAutoHyphens/>
        <w:rPr>
          <w:rFonts w:ascii="Times New Roman" w:hAnsi="Times New Roman"/>
        </w:rPr>
      </w:pPr>
    </w:p>
    <w:p w:rsidR="00A52A66" w:rsidRPr="00435BED" w:rsidRDefault="00084060" w:rsidP="0037616D">
      <w:pPr>
        <w:rPr>
          <w:rFonts w:ascii="Times New Roman" w:hAnsi="Times New Roman"/>
        </w:rPr>
      </w:pPr>
      <w:r>
        <w:rPr>
          <w:rFonts w:ascii="Times New Roman" w:hAnsi="Times New Roman"/>
        </w:rPr>
        <w:tab/>
        <w:t xml:space="preserve">“ISO-NE Tariff” means the ISO New England Inc. Transmission, Markets and Services Tariff, FERC Electric Tariff No. 3, effective February 1, 2006, as may be amended from time to time.  </w:t>
      </w:r>
    </w:p>
    <w:p w:rsidR="001533F6" w:rsidRDefault="001533F6" w:rsidP="000E2FDD">
      <w:pPr>
        <w:tabs>
          <w:tab w:val="left" w:pos="-840"/>
          <w:tab w:val="left" w:pos="-240"/>
          <w:tab w:val="left" w:pos="360"/>
          <w:tab w:val="left" w:pos="720"/>
        </w:tabs>
        <w:suppressAutoHyphens/>
        <w:rPr>
          <w:rFonts w:ascii="Times New Roman" w:hAnsi="Times New Roman"/>
        </w:rPr>
      </w:pPr>
    </w:p>
    <w:p w:rsidR="007E567E" w:rsidRDefault="007E567E" w:rsidP="0037616D">
      <w:pPr>
        <w:ind w:firstLine="720"/>
        <w:rPr>
          <w:rFonts w:ascii="Times New Roman" w:hAnsi="Times New Roman"/>
          <w:color w:val="000000"/>
          <w:szCs w:val="16"/>
        </w:rPr>
      </w:pPr>
      <w:r w:rsidRPr="007E567E">
        <w:rPr>
          <w:rFonts w:ascii="Times New Roman" w:hAnsi="Times New Roman"/>
          <w:color w:val="000000"/>
          <w:szCs w:val="16"/>
        </w:rPr>
        <w:t>“Letter(s) of Credit” means one or more irrevocable, transferable standby letters of credit issued by a U.S. commercial bank or a foreign bank with a U.S. branch with such bank having a credit rating of at least A- from S&amp;P or A3 from Moody’s, in a form acceptable to the Party in whose favor t</w:t>
      </w:r>
      <w:r w:rsidR="00011E7B">
        <w:rPr>
          <w:rFonts w:ascii="Times New Roman" w:hAnsi="Times New Roman"/>
          <w:color w:val="000000"/>
          <w:szCs w:val="16"/>
        </w:rPr>
        <w:t xml:space="preserve">he letter of credit is issued. </w:t>
      </w:r>
    </w:p>
    <w:p w:rsidR="007E567E" w:rsidRDefault="007E567E" w:rsidP="0037616D">
      <w:pPr>
        <w:ind w:firstLine="720"/>
        <w:rPr>
          <w:rFonts w:ascii="Times New Roman" w:hAnsi="Times New Roman"/>
          <w:color w:val="000000"/>
          <w:szCs w:val="16"/>
        </w:rPr>
      </w:pPr>
    </w:p>
    <w:p w:rsidR="00A52A66" w:rsidRPr="0037616D" w:rsidRDefault="00D344F8" w:rsidP="0037616D">
      <w:pPr>
        <w:ind w:firstLine="720"/>
      </w:pPr>
      <w:r w:rsidRPr="00E07B05">
        <w:rPr>
          <w:rFonts w:ascii="Times New Roman" w:hAnsi="Times New Roman"/>
          <w:color w:val="000000"/>
          <w:szCs w:val="16"/>
        </w:rPr>
        <w:t xml:space="preserve">“Losses” means an amount equal to the present value of the economic loss, if any (exclusive of Costs), resulting from termination of the Agreement, </w:t>
      </w:r>
      <w:r w:rsidR="00CA0661">
        <w:rPr>
          <w:rFonts w:ascii="Times New Roman" w:hAnsi="Times New Roman"/>
          <w:color w:val="000000"/>
          <w:szCs w:val="16"/>
        </w:rPr>
        <w:t xml:space="preserve">including but not limited to any above-market </w:t>
      </w:r>
      <w:r w:rsidR="00CA0661">
        <w:rPr>
          <w:rFonts w:ascii="Times New Roman" w:hAnsi="Times New Roman"/>
          <w:color w:val="000000"/>
          <w:szCs w:val="16"/>
        </w:rPr>
        <w:lastRenderedPageBreak/>
        <w:t xml:space="preserve">Contract Payments and Required In-State Benefits that would have been required through the </w:t>
      </w:r>
      <w:r w:rsidR="00EF5A3F">
        <w:rPr>
          <w:rFonts w:ascii="Times New Roman" w:hAnsi="Times New Roman"/>
          <w:color w:val="000000"/>
          <w:szCs w:val="16"/>
        </w:rPr>
        <w:t xml:space="preserve">remainder of the </w:t>
      </w:r>
      <w:r w:rsidR="00CA0661">
        <w:rPr>
          <w:rFonts w:ascii="Times New Roman" w:hAnsi="Times New Roman"/>
          <w:color w:val="000000"/>
          <w:szCs w:val="16"/>
        </w:rPr>
        <w:t xml:space="preserve">Term, </w:t>
      </w:r>
      <w:r w:rsidRPr="00E07B05">
        <w:rPr>
          <w:rFonts w:ascii="Times New Roman" w:hAnsi="Times New Roman"/>
          <w:color w:val="000000"/>
          <w:szCs w:val="16"/>
        </w:rPr>
        <w:t xml:space="preserve">determined in a commercially reasonable manner, subject to </w:t>
      </w:r>
      <w:r w:rsidRPr="00F24D0C">
        <w:rPr>
          <w:rFonts w:ascii="Times New Roman" w:hAnsi="Times New Roman"/>
          <w:color w:val="000000"/>
          <w:u w:val="single"/>
        </w:rPr>
        <w:t xml:space="preserve">Section </w:t>
      </w:r>
      <w:r w:rsidR="00047CEA">
        <w:rPr>
          <w:rFonts w:ascii="Times New Roman" w:hAnsi="Times New Roman"/>
          <w:color w:val="000000"/>
          <w:u w:val="single"/>
        </w:rPr>
        <w:t>10</w:t>
      </w:r>
      <w:r w:rsidR="000A6012" w:rsidRPr="00F24D0C">
        <w:rPr>
          <w:rFonts w:ascii="Times New Roman" w:hAnsi="Times New Roman"/>
          <w:color w:val="000000"/>
          <w:u w:val="single"/>
        </w:rPr>
        <w:t>.</w:t>
      </w:r>
      <w:r w:rsidR="00047CEA">
        <w:rPr>
          <w:rFonts w:ascii="Times New Roman" w:hAnsi="Times New Roman"/>
          <w:color w:val="000000"/>
          <w:szCs w:val="16"/>
          <w:u w:val="single"/>
        </w:rPr>
        <w:t>2</w:t>
      </w:r>
      <w:r w:rsidR="00047CEA" w:rsidRPr="00E07B05">
        <w:rPr>
          <w:rFonts w:ascii="Times New Roman" w:hAnsi="Times New Roman"/>
          <w:color w:val="000000"/>
          <w:szCs w:val="16"/>
        </w:rPr>
        <w:t xml:space="preserve"> </w:t>
      </w:r>
      <w:r w:rsidRPr="00E07B05">
        <w:rPr>
          <w:rFonts w:ascii="Times New Roman" w:hAnsi="Times New Roman"/>
          <w:color w:val="000000"/>
          <w:szCs w:val="16"/>
        </w:rPr>
        <w:t xml:space="preserve">hereof.  </w:t>
      </w:r>
    </w:p>
    <w:p w:rsidR="00A52A66" w:rsidRDefault="00A52A66" w:rsidP="000E2FDD">
      <w:pPr>
        <w:tabs>
          <w:tab w:val="left" w:pos="-720"/>
        </w:tabs>
        <w:suppressAutoHyphens/>
        <w:rPr>
          <w:rFonts w:ascii="Times New Roman" w:hAnsi="Times New Roman"/>
        </w:rPr>
      </w:pPr>
      <w:r>
        <w:rPr>
          <w:rFonts w:ascii="Times New Roman" w:hAnsi="Times New Roman"/>
        </w:rPr>
        <w:t xml:space="preserve"> </w:t>
      </w:r>
    </w:p>
    <w:p w:rsidR="00A52A66" w:rsidRDefault="00A52A66" w:rsidP="000E2FDD">
      <w:pPr>
        <w:tabs>
          <w:tab w:val="left" w:pos="-720"/>
        </w:tabs>
        <w:suppressAutoHyphens/>
        <w:rPr>
          <w:rFonts w:ascii="Times New Roman" w:hAnsi="Times New Roman"/>
        </w:rPr>
      </w:pPr>
      <w:r>
        <w:rPr>
          <w:rFonts w:ascii="Times New Roman" w:hAnsi="Times New Roman"/>
        </w:rPr>
        <w:tab/>
        <w:t>“NERC” means North American Electric Reliability Council or any successor entity.</w:t>
      </w:r>
    </w:p>
    <w:p w:rsidR="001F49D2" w:rsidRDefault="001F49D2" w:rsidP="000E2FDD">
      <w:pPr>
        <w:tabs>
          <w:tab w:val="left" w:pos="-720"/>
        </w:tabs>
        <w:suppressAutoHyphens/>
        <w:rPr>
          <w:rFonts w:ascii="Times New Roman" w:hAnsi="Times New Roman"/>
        </w:rPr>
      </w:pPr>
      <w:r>
        <w:rPr>
          <w:rFonts w:ascii="Times New Roman" w:hAnsi="Times New Roman"/>
        </w:rPr>
        <w:tab/>
      </w:r>
    </w:p>
    <w:p w:rsidR="005656BB" w:rsidRDefault="001F49D2" w:rsidP="000E2FDD">
      <w:pPr>
        <w:tabs>
          <w:tab w:val="left" w:pos="-720"/>
        </w:tabs>
        <w:suppressAutoHyphens/>
        <w:rPr>
          <w:rFonts w:ascii="Times New Roman" w:hAnsi="Times New Roman"/>
        </w:rPr>
      </w:pPr>
      <w:r>
        <w:rPr>
          <w:rFonts w:ascii="Times New Roman" w:hAnsi="Times New Roman"/>
        </w:rPr>
        <w:tab/>
      </w:r>
      <w:r w:rsidR="00EE2E63">
        <w:rPr>
          <w:rFonts w:ascii="Times New Roman" w:hAnsi="Times New Roman"/>
        </w:rPr>
        <w:t>[</w:t>
      </w:r>
      <w:r>
        <w:rPr>
          <w:rFonts w:ascii="Times New Roman" w:hAnsi="Times New Roman"/>
        </w:rPr>
        <w:t>“NMISA” means the Northern Maine Independent System Administrator or any successor entity.</w:t>
      </w:r>
      <w:r w:rsidR="00EE2E63">
        <w:rPr>
          <w:rFonts w:ascii="Times New Roman" w:hAnsi="Times New Roman"/>
        </w:rPr>
        <w:t>]</w:t>
      </w:r>
    </w:p>
    <w:p w:rsidR="001F49D2" w:rsidRDefault="001F49D2" w:rsidP="000E2FDD">
      <w:pPr>
        <w:tabs>
          <w:tab w:val="left" w:pos="-720"/>
        </w:tabs>
        <w:suppressAutoHyphens/>
        <w:rPr>
          <w:rFonts w:ascii="Times New Roman" w:hAnsi="Times New Roman"/>
        </w:rPr>
      </w:pPr>
    </w:p>
    <w:p w:rsidR="00D15E53" w:rsidRDefault="00D15E53" w:rsidP="000E2FDD">
      <w:pPr>
        <w:tabs>
          <w:tab w:val="left" w:pos="-720"/>
        </w:tabs>
        <w:suppressAutoHyphens/>
        <w:rPr>
          <w:rFonts w:ascii="Times New Roman" w:hAnsi="Times New Roman"/>
        </w:rPr>
      </w:pPr>
      <w:r>
        <w:rPr>
          <w:rFonts w:ascii="Times New Roman" w:hAnsi="Times New Roman"/>
        </w:rPr>
        <w:tab/>
      </w:r>
      <w:r w:rsidR="00EE2E63" w:rsidRPr="00011E7B">
        <w:rPr>
          <w:rFonts w:ascii="Times New Roman" w:hAnsi="Times New Roman"/>
        </w:rPr>
        <w:t>[</w:t>
      </w:r>
      <w:r w:rsidRPr="00011E7B">
        <w:rPr>
          <w:rFonts w:ascii="Times New Roman" w:hAnsi="Times New Roman"/>
        </w:rPr>
        <w:t>“NMISA Market Rules” means</w:t>
      </w:r>
      <w:r w:rsidR="00011E7B">
        <w:rPr>
          <w:rFonts w:ascii="Times New Roman" w:hAnsi="Times New Roman"/>
        </w:rPr>
        <w:t xml:space="preserve"> the Northern Maine Market Rules in effect at the time.</w:t>
      </w:r>
      <w:r w:rsidR="00EE2E63">
        <w:rPr>
          <w:rFonts w:ascii="Times New Roman" w:hAnsi="Times New Roman"/>
        </w:rPr>
        <w:t>]</w:t>
      </w:r>
    </w:p>
    <w:p w:rsidR="009400E1" w:rsidRDefault="009400E1" w:rsidP="000E2FDD">
      <w:pPr>
        <w:tabs>
          <w:tab w:val="left" w:pos="-720"/>
        </w:tabs>
        <w:suppressAutoHyphens/>
        <w:rPr>
          <w:rFonts w:ascii="Times New Roman" w:hAnsi="Times New Roman"/>
        </w:rPr>
      </w:pPr>
    </w:p>
    <w:p w:rsidR="00D15E53" w:rsidRDefault="00D15E53" w:rsidP="000E2FDD">
      <w:pPr>
        <w:tabs>
          <w:tab w:val="left" w:pos="-720"/>
        </w:tabs>
        <w:suppressAutoHyphens/>
        <w:rPr>
          <w:rFonts w:ascii="Times New Roman" w:hAnsi="Times New Roman"/>
        </w:rPr>
      </w:pPr>
      <w:r>
        <w:rPr>
          <w:rFonts w:ascii="Times New Roman" w:hAnsi="Times New Roman"/>
        </w:rPr>
        <w:tab/>
      </w:r>
      <w:r w:rsidR="00EE2E63" w:rsidRPr="00011E7B">
        <w:rPr>
          <w:rFonts w:ascii="Times New Roman" w:hAnsi="Times New Roman"/>
        </w:rPr>
        <w:t>[</w:t>
      </w:r>
      <w:r w:rsidRPr="00011E7B">
        <w:rPr>
          <w:rFonts w:ascii="Times New Roman" w:hAnsi="Times New Roman"/>
        </w:rPr>
        <w:t>“NMISA Tariff” means</w:t>
      </w:r>
      <w:r w:rsidR="00011E7B">
        <w:rPr>
          <w:rFonts w:ascii="Times New Roman" w:hAnsi="Times New Roman"/>
        </w:rPr>
        <w:t xml:space="preserve"> the FERC FPA Electric Tariff of the Northern Maine Independent System Administrator in effect at the time.</w:t>
      </w:r>
      <w:r w:rsidR="00EE2E63">
        <w:rPr>
          <w:rFonts w:ascii="Times New Roman" w:hAnsi="Times New Roman"/>
        </w:rPr>
        <w:t>]</w:t>
      </w:r>
    </w:p>
    <w:p w:rsidR="00AB2218" w:rsidRDefault="00AB2218" w:rsidP="000E2FDD">
      <w:pPr>
        <w:tabs>
          <w:tab w:val="left" w:pos="-720"/>
        </w:tabs>
        <w:suppressAutoHyphens/>
        <w:rPr>
          <w:rFonts w:ascii="Times New Roman" w:hAnsi="Times New Roman"/>
        </w:rPr>
      </w:pPr>
    </w:p>
    <w:p w:rsidR="00AB2218" w:rsidRDefault="00AB2218" w:rsidP="000E2FDD">
      <w:pPr>
        <w:tabs>
          <w:tab w:val="left" w:pos="-720"/>
        </w:tabs>
        <w:suppressAutoHyphens/>
        <w:rPr>
          <w:rFonts w:ascii="Times New Roman" w:hAnsi="Times New Roman"/>
        </w:rPr>
      </w:pPr>
      <w:r>
        <w:rPr>
          <w:rFonts w:ascii="Times New Roman" w:hAnsi="Times New Roman"/>
        </w:rPr>
        <w:tab/>
      </w:r>
      <w:r w:rsidR="00EE2E63">
        <w:rPr>
          <w:rFonts w:ascii="Times New Roman" w:hAnsi="Times New Roman"/>
        </w:rPr>
        <w:t>[</w:t>
      </w:r>
      <w:r>
        <w:rPr>
          <w:rFonts w:ascii="Times New Roman" w:hAnsi="Times New Roman"/>
        </w:rPr>
        <w:t>“NMISA Region” means the area administered by NMISA.</w:t>
      </w:r>
      <w:r w:rsidR="00EE2E63">
        <w:rPr>
          <w:rFonts w:ascii="Times New Roman" w:hAnsi="Times New Roman"/>
        </w:rPr>
        <w:t>]</w:t>
      </w:r>
    </w:p>
    <w:p w:rsidR="006013C2" w:rsidRDefault="006013C2" w:rsidP="000E2FDD">
      <w:pPr>
        <w:tabs>
          <w:tab w:val="left" w:pos="-720"/>
        </w:tabs>
        <w:suppressAutoHyphens/>
        <w:rPr>
          <w:rFonts w:ascii="Times New Roman" w:hAnsi="Times New Roman"/>
        </w:rPr>
      </w:pPr>
    </w:p>
    <w:p w:rsidR="006013C2" w:rsidRDefault="006013C2" w:rsidP="00E07B05">
      <w:pPr>
        <w:widowControl/>
        <w:autoSpaceDE w:val="0"/>
        <w:autoSpaceDN w:val="0"/>
        <w:adjustRightInd w:val="0"/>
        <w:rPr>
          <w:rFonts w:ascii="Times New Roman" w:hAnsi="Times New Roman"/>
        </w:rPr>
      </w:pPr>
      <w:r>
        <w:rPr>
          <w:rFonts w:ascii="Times New Roman" w:hAnsi="Times New Roman"/>
        </w:rPr>
        <w:tab/>
        <w:t xml:space="preserve">“Node” means a point </w:t>
      </w:r>
      <w:r w:rsidRPr="00042E22">
        <w:rPr>
          <w:rFonts w:ascii="Times New Roman" w:hAnsi="Times New Roman"/>
        </w:rPr>
        <w:t>on the New England Transmission System at which Locational Marginal Prices are calculated.</w:t>
      </w:r>
    </w:p>
    <w:p w:rsidR="00A52A66" w:rsidRDefault="00A52A66" w:rsidP="000E2FDD">
      <w:pPr>
        <w:tabs>
          <w:tab w:val="left" w:pos="-720"/>
        </w:tabs>
        <w:suppressAutoHyphens/>
        <w:rPr>
          <w:rFonts w:ascii="Times New Roman" w:hAnsi="Times New Roman"/>
        </w:rPr>
      </w:pPr>
    </w:p>
    <w:p w:rsidR="006013C2" w:rsidRDefault="006013C2" w:rsidP="000E2FDD">
      <w:pPr>
        <w:tabs>
          <w:tab w:val="left" w:pos="-720"/>
        </w:tabs>
        <w:suppressAutoHyphens/>
        <w:rPr>
          <w:rFonts w:ascii="Times New Roman" w:hAnsi="Times New Roman"/>
          <w:szCs w:val="24"/>
        </w:rPr>
      </w:pPr>
      <w:r>
        <w:rPr>
          <w:rFonts w:ascii="Times New Roman" w:hAnsi="Times New Roman"/>
        </w:rPr>
        <w:tab/>
        <w:t xml:space="preserve">“Node LMP” means </w:t>
      </w:r>
      <w:r w:rsidRPr="00F043D0">
        <w:rPr>
          <w:rFonts w:ascii="Times New Roman" w:hAnsi="Times New Roman"/>
          <w:szCs w:val="24"/>
        </w:rPr>
        <w:t xml:space="preserve">the hourly </w:t>
      </w:r>
      <w:r w:rsidR="005A4FA2">
        <w:rPr>
          <w:rFonts w:ascii="Times New Roman" w:hAnsi="Times New Roman"/>
          <w:szCs w:val="24"/>
        </w:rPr>
        <w:t xml:space="preserve">Day Ahead or </w:t>
      </w:r>
      <w:r w:rsidRPr="00F043D0">
        <w:rPr>
          <w:rFonts w:ascii="Times New Roman" w:hAnsi="Times New Roman"/>
          <w:szCs w:val="24"/>
        </w:rPr>
        <w:t>Real Time L</w:t>
      </w:r>
      <w:r>
        <w:rPr>
          <w:rFonts w:ascii="Times New Roman" w:hAnsi="Times New Roman"/>
          <w:szCs w:val="24"/>
        </w:rPr>
        <w:t>ocational Marginal Price of Energy</w:t>
      </w:r>
      <w:r w:rsidRPr="00F043D0">
        <w:rPr>
          <w:rFonts w:ascii="Times New Roman" w:hAnsi="Times New Roman"/>
          <w:szCs w:val="24"/>
        </w:rPr>
        <w:t xml:space="preserve"> for the Node applicable to the Facility as established in accordance with ISO-NE Market Rule and Manuals</w:t>
      </w:r>
      <w:r>
        <w:rPr>
          <w:rFonts w:ascii="Times New Roman" w:hAnsi="Times New Roman"/>
          <w:szCs w:val="24"/>
        </w:rPr>
        <w:t>, expressed in dollars per megawatt hour ($/MWh)</w:t>
      </w:r>
      <w:r w:rsidRPr="00F043D0">
        <w:rPr>
          <w:rFonts w:ascii="Times New Roman" w:hAnsi="Times New Roman"/>
          <w:szCs w:val="24"/>
        </w:rPr>
        <w:t>.</w:t>
      </w:r>
    </w:p>
    <w:p w:rsidR="006013C2" w:rsidRDefault="006013C2" w:rsidP="000E2FDD">
      <w:pPr>
        <w:tabs>
          <w:tab w:val="left" w:pos="-720"/>
        </w:tabs>
        <w:suppressAutoHyphens/>
        <w:rPr>
          <w:rFonts w:ascii="Times New Roman" w:hAnsi="Times New Roman"/>
        </w:rPr>
      </w:pPr>
    </w:p>
    <w:p w:rsidR="00C92814" w:rsidRDefault="00A52A66" w:rsidP="000E2FDD">
      <w:pPr>
        <w:tabs>
          <w:tab w:val="left" w:pos="-720"/>
        </w:tabs>
        <w:suppressAutoHyphens/>
        <w:rPr>
          <w:rFonts w:ascii="Times New Roman" w:hAnsi="Times New Roman"/>
        </w:rPr>
      </w:pPr>
      <w:r>
        <w:rPr>
          <w:rFonts w:ascii="Times New Roman" w:hAnsi="Times New Roman"/>
        </w:rPr>
        <w:tab/>
        <w:t xml:space="preserve">“Party” means either </w:t>
      </w:r>
      <w:r w:rsidR="00B431A3">
        <w:rPr>
          <w:rFonts w:ascii="Times New Roman" w:hAnsi="Times New Roman"/>
        </w:rPr>
        <w:t>T&amp;D</w:t>
      </w:r>
      <w:r>
        <w:rPr>
          <w:rFonts w:ascii="Times New Roman" w:hAnsi="Times New Roman"/>
        </w:rPr>
        <w:t xml:space="preserve"> or </w:t>
      </w:r>
      <w:r w:rsidR="00B431A3">
        <w:rPr>
          <w:rFonts w:ascii="Times New Roman" w:hAnsi="Times New Roman"/>
        </w:rPr>
        <w:t>Seller</w:t>
      </w:r>
      <w:r>
        <w:rPr>
          <w:rFonts w:ascii="Times New Roman" w:hAnsi="Times New Roman"/>
        </w:rPr>
        <w:t xml:space="preserve"> and “Parties” means both </w:t>
      </w:r>
      <w:r w:rsidR="00B431A3">
        <w:rPr>
          <w:rFonts w:ascii="Times New Roman" w:hAnsi="Times New Roman"/>
        </w:rPr>
        <w:t>T&amp;D</w:t>
      </w:r>
      <w:r>
        <w:rPr>
          <w:rFonts w:ascii="Times New Roman" w:hAnsi="Times New Roman"/>
        </w:rPr>
        <w:t xml:space="preserve"> and </w:t>
      </w:r>
      <w:r w:rsidR="00B431A3">
        <w:rPr>
          <w:rFonts w:ascii="Times New Roman" w:hAnsi="Times New Roman"/>
        </w:rPr>
        <w:t>Seller</w:t>
      </w:r>
      <w:r>
        <w:rPr>
          <w:rFonts w:ascii="Times New Roman" w:hAnsi="Times New Roman"/>
        </w:rPr>
        <w:t>.</w:t>
      </w:r>
    </w:p>
    <w:p w:rsidR="007842B1" w:rsidRDefault="007842B1" w:rsidP="000E2FDD">
      <w:pPr>
        <w:tabs>
          <w:tab w:val="left" w:pos="-720"/>
        </w:tabs>
        <w:suppressAutoHyphens/>
        <w:rPr>
          <w:rFonts w:ascii="Times New Roman" w:hAnsi="Times New Roman"/>
        </w:rPr>
      </w:pPr>
    </w:p>
    <w:p w:rsidR="00A52A66" w:rsidRDefault="007842B1" w:rsidP="007842B1">
      <w:pPr>
        <w:tabs>
          <w:tab w:val="left" w:pos="-720"/>
        </w:tabs>
        <w:suppressAutoHyphens/>
        <w:rPr>
          <w:rFonts w:ascii="Times New Roman" w:hAnsi="Times New Roman"/>
        </w:rPr>
      </w:pPr>
      <w:r>
        <w:rPr>
          <w:rFonts w:ascii="Times New Roman" w:hAnsi="Times New Roman"/>
        </w:rPr>
        <w:tab/>
      </w:r>
      <w:r w:rsidRPr="007842B1">
        <w:rPr>
          <w:rFonts w:ascii="Times New Roman" w:hAnsi="Times New Roman"/>
        </w:rPr>
        <w:t>“REC” or “Renewable Energy Credits” means</w:t>
      </w:r>
      <w:r>
        <w:rPr>
          <w:rFonts w:ascii="Times New Roman" w:hAnsi="Times New Roman"/>
        </w:rPr>
        <w:t xml:space="preserve"> </w:t>
      </w:r>
      <w:r w:rsidR="005A4FA2">
        <w:rPr>
          <w:rFonts w:ascii="Times New Roman" w:hAnsi="Times New Roman"/>
        </w:rPr>
        <w:t>(</w:t>
      </w:r>
      <w:proofErr w:type="spellStart"/>
      <w:r w:rsidR="005A4FA2">
        <w:rPr>
          <w:rFonts w:ascii="Times New Roman" w:hAnsi="Times New Roman"/>
        </w:rPr>
        <w:t>i</w:t>
      </w:r>
      <w:proofErr w:type="spellEnd"/>
      <w:r w:rsidR="005A4FA2">
        <w:rPr>
          <w:rFonts w:ascii="Times New Roman" w:hAnsi="Times New Roman"/>
        </w:rPr>
        <w:t xml:space="preserve">) </w:t>
      </w:r>
      <w:r>
        <w:rPr>
          <w:rFonts w:ascii="Times New Roman" w:hAnsi="Times New Roman"/>
        </w:rPr>
        <w:t xml:space="preserve">the electronic certificates as </w:t>
      </w:r>
      <w:r w:rsidRPr="007842B1">
        <w:rPr>
          <w:rFonts w:ascii="Times New Roman" w:hAnsi="Times New Roman"/>
        </w:rPr>
        <w:t>defined in Rule 2.1 of the NEPOOL-GIS Operating Rules which are derived from</w:t>
      </w:r>
      <w:r>
        <w:rPr>
          <w:rFonts w:ascii="Times New Roman" w:hAnsi="Times New Roman"/>
        </w:rPr>
        <w:t xml:space="preserve"> </w:t>
      </w:r>
      <w:r w:rsidRPr="007842B1">
        <w:rPr>
          <w:rFonts w:ascii="Times New Roman" w:hAnsi="Times New Roman"/>
        </w:rPr>
        <w:t>a generator in NEPOOL that has Renewable Portfolio Standard Eligibility</w:t>
      </w:r>
      <w:r w:rsidR="005A4FA2">
        <w:rPr>
          <w:rFonts w:ascii="Times New Roman" w:hAnsi="Times New Roman"/>
        </w:rPr>
        <w:t xml:space="preserve"> or, (ii) for generators in the NMISA Region, the renewable attributes of the Facility as </w:t>
      </w:r>
      <w:r w:rsidR="005A4FA2">
        <w:rPr>
          <w:rFonts w:ascii="Times New Roman" w:hAnsi="Times New Roman"/>
          <w:szCs w:val="24"/>
        </w:rPr>
        <w:t xml:space="preserve">established </w:t>
      </w:r>
      <w:r w:rsidR="005A4FA2" w:rsidRPr="00011E7B">
        <w:rPr>
          <w:rFonts w:ascii="Times New Roman" w:hAnsi="Times New Roman"/>
          <w:szCs w:val="24"/>
        </w:rPr>
        <w:t xml:space="preserve">through market settlement data </w:t>
      </w:r>
      <w:r w:rsidR="005A4FA2">
        <w:rPr>
          <w:rFonts w:ascii="Times New Roman" w:hAnsi="Times New Roman"/>
          <w:szCs w:val="24"/>
        </w:rPr>
        <w:t>or</w:t>
      </w:r>
      <w:r w:rsidR="005A4FA2" w:rsidRPr="00011E7B">
        <w:rPr>
          <w:rFonts w:ascii="Times New Roman" w:hAnsi="Times New Roman"/>
          <w:szCs w:val="24"/>
        </w:rPr>
        <w:t xml:space="preserve"> other documentation that </w:t>
      </w:r>
      <w:r w:rsidR="005A4FA2">
        <w:rPr>
          <w:rFonts w:ascii="Times New Roman" w:hAnsi="Times New Roman"/>
          <w:szCs w:val="24"/>
        </w:rPr>
        <w:t>demonstrates</w:t>
      </w:r>
      <w:r w:rsidR="005A4FA2" w:rsidRPr="00011E7B">
        <w:rPr>
          <w:rFonts w:ascii="Times New Roman" w:hAnsi="Times New Roman"/>
          <w:szCs w:val="24"/>
        </w:rPr>
        <w:t xml:space="preserve"> the resource</w:t>
      </w:r>
      <w:r w:rsidR="005A4FA2">
        <w:rPr>
          <w:rFonts w:ascii="Times New Roman" w:hAnsi="Times New Roman"/>
          <w:szCs w:val="24"/>
        </w:rPr>
        <w:t>(</w:t>
      </w:r>
      <w:r w:rsidR="005A4FA2" w:rsidRPr="00011E7B">
        <w:rPr>
          <w:rFonts w:ascii="Times New Roman" w:hAnsi="Times New Roman"/>
          <w:szCs w:val="24"/>
        </w:rPr>
        <w:t>s</w:t>
      </w:r>
      <w:r w:rsidR="005A4FA2">
        <w:rPr>
          <w:rFonts w:ascii="Times New Roman" w:hAnsi="Times New Roman"/>
          <w:szCs w:val="24"/>
        </w:rPr>
        <w:t>)</w:t>
      </w:r>
      <w:r w:rsidR="005A4FA2" w:rsidRPr="00011E7B">
        <w:rPr>
          <w:rFonts w:ascii="Times New Roman" w:hAnsi="Times New Roman"/>
          <w:szCs w:val="24"/>
        </w:rPr>
        <w:t xml:space="preserve"> used </w:t>
      </w:r>
      <w:r w:rsidR="005A4FA2">
        <w:rPr>
          <w:rFonts w:ascii="Times New Roman" w:hAnsi="Times New Roman"/>
          <w:szCs w:val="24"/>
        </w:rPr>
        <w:t>by the Facility to generate energy.</w:t>
      </w:r>
    </w:p>
    <w:p w:rsidR="004F5F22" w:rsidRDefault="004F5F22" w:rsidP="004F5F22">
      <w:pPr>
        <w:tabs>
          <w:tab w:val="left" w:pos="-720"/>
        </w:tabs>
        <w:suppressAutoHyphens/>
        <w:rPr>
          <w:rFonts w:ascii="Times New Roman" w:hAnsi="Times New Roman"/>
        </w:rPr>
      </w:pPr>
    </w:p>
    <w:p w:rsidR="00BB2E80" w:rsidRDefault="004F5F22" w:rsidP="00BB2E80">
      <w:pPr>
        <w:tabs>
          <w:tab w:val="left" w:pos="-720"/>
        </w:tabs>
        <w:suppressAutoHyphens/>
        <w:rPr>
          <w:rFonts w:ascii="Times New Roman" w:hAnsi="Times New Roman"/>
        </w:rPr>
      </w:pPr>
      <w:r>
        <w:rPr>
          <w:rFonts w:ascii="Times New Roman" w:hAnsi="Times New Roman"/>
        </w:rPr>
        <w:tab/>
      </w:r>
      <w:r w:rsidR="00BB2E80">
        <w:rPr>
          <w:rFonts w:ascii="Times New Roman" w:hAnsi="Times New Roman"/>
        </w:rPr>
        <w:t xml:space="preserve">“Reduction of Contract Payments” </w:t>
      </w:r>
      <w:r w:rsidR="00BB2E80" w:rsidRPr="00874CE8">
        <w:rPr>
          <w:rFonts w:ascii="Times New Roman" w:hAnsi="Times New Roman"/>
        </w:rPr>
        <w:t xml:space="preserve">shall have the meaning specified in </w:t>
      </w:r>
      <w:r w:rsidR="00BB2E80" w:rsidRPr="00011E7B">
        <w:rPr>
          <w:rFonts w:ascii="Times New Roman" w:hAnsi="Times New Roman"/>
          <w:u w:val="single"/>
        </w:rPr>
        <w:t xml:space="preserve">Section </w:t>
      </w:r>
      <w:r w:rsidR="00474A0D" w:rsidRPr="00011E7B">
        <w:rPr>
          <w:rFonts w:ascii="Times New Roman" w:hAnsi="Times New Roman"/>
          <w:u w:val="single"/>
        </w:rPr>
        <w:t>5.2</w:t>
      </w:r>
      <w:r w:rsidR="00BB2E80" w:rsidRPr="00874CE8">
        <w:rPr>
          <w:rFonts w:ascii="Times New Roman" w:hAnsi="Times New Roman"/>
        </w:rPr>
        <w:t>.</w:t>
      </w:r>
    </w:p>
    <w:p w:rsidR="00BB2E80" w:rsidRDefault="00BB2E80" w:rsidP="00BB2E80">
      <w:pPr>
        <w:tabs>
          <w:tab w:val="left" w:pos="-720"/>
        </w:tabs>
        <w:suppressAutoHyphens/>
        <w:rPr>
          <w:rFonts w:ascii="Times New Roman" w:hAnsi="Times New Roman"/>
        </w:rPr>
      </w:pPr>
    </w:p>
    <w:p w:rsidR="004F5F22" w:rsidRDefault="00BB2E80" w:rsidP="00BB2E80">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r>
      <w:r w:rsidR="004F5F22">
        <w:rPr>
          <w:rFonts w:ascii="Times New Roman" w:hAnsi="Times New Roman"/>
        </w:rPr>
        <w:t xml:space="preserve">“Required </w:t>
      </w:r>
      <w:r w:rsidR="004F5F22" w:rsidRPr="00F17134">
        <w:rPr>
          <w:rFonts w:ascii="Times New Roman" w:hAnsi="Times New Roman"/>
        </w:rPr>
        <w:t>In-State Benefits</w:t>
      </w:r>
      <w:r w:rsidR="004F5F22">
        <w:rPr>
          <w:rFonts w:ascii="Times New Roman" w:hAnsi="Times New Roman"/>
        </w:rPr>
        <w:t xml:space="preserve">” means </w:t>
      </w:r>
      <w:r w:rsidR="004F5F22" w:rsidRPr="002A6FD0">
        <w:rPr>
          <w:rFonts w:ascii="Times New Roman" w:hAnsi="Times New Roman"/>
        </w:rPr>
        <w:t xml:space="preserve">the </w:t>
      </w:r>
      <w:r w:rsidR="004F5F22">
        <w:rPr>
          <w:rFonts w:ascii="Times New Roman" w:hAnsi="Times New Roman"/>
        </w:rPr>
        <w:t xml:space="preserve">economic </w:t>
      </w:r>
      <w:r w:rsidR="004F5F22" w:rsidRPr="002A6FD0">
        <w:rPr>
          <w:rFonts w:ascii="Times New Roman" w:hAnsi="Times New Roman"/>
        </w:rPr>
        <w:t>value</w:t>
      </w:r>
      <w:r w:rsidR="004F5F22">
        <w:rPr>
          <w:rFonts w:ascii="Times New Roman" w:hAnsi="Times New Roman"/>
        </w:rPr>
        <w:t xml:space="preserve"> </w:t>
      </w:r>
      <w:r w:rsidR="00D15E53">
        <w:rPr>
          <w:rFonts w:ascii="Times New Roman" w:hAnsi="Times New Roman"/>
        </w:rPr>
        <w:t xml:space="preserve">required </w:t>
      </w:r>
      <w:r w:rsidR="004F5F22">
        <w:rPr>
          <w:rFonts w:ascii="Times New Roman" w:hAnsi="Times New Roman"/>
        </w:rPr>
        <w:t>to be</w:t>
      </w:r>
      <w:r w:rsidR="004F5F22" w:rsidRPr="002A6FD0">
        <w:rPr>
          <w:rFonts w:ascii="Times New Roman" w:hAnsi="Times New Roman"/>
        </w:rPr>
        <w:t xml:space="preserve"> </w:t>
      </w:r>
      <w:r w:rsidR="004F5F22">
        <w:rPr>
          <w:rFonts w:ascii="Times New Roman" w:hAnsi="Times New Roman"/>
        </w:rPr>
        <w:t>provided</w:t>
      </w:r>
      <w:r w:rsidR="004F5F22" w:rsidRPr="002A6FD0">
        <w:rPr>
          <w:rFonts w:ascii="Times New Roman" w:hAnsi="Times New Roman"/>
        </w:rPr>
        <w:t xml:space="preserve"> to the state of Maine </w:t>
      </w:r>
      <w:r w:rsidR="004F5F22">
        <w:rPr>
          <w:rFonts w:ascii="Times New Roman" w:hAnsi="Times New Roman"/>
        </w:rPr>
        <w:t>as a result of this Agreement and the operation of the Biomass Resource, as determined by the Commission</w:t>
      </w:r>
      <w:r w:rsidR="00D15E53">
        <w:rPr>
          <w:rFonts w:ascii="Times New Roman" w:hAnsi="Times New Roman"/>
        </w:rPr>
        <w:t xml:space="preserve"> and as set forth in Attachment </w:t>
      </w:r>
      <w:r w:rsidR="00582323">
        <w:rPr>
          <w:rFonts w:ascii="Times New Roman" w:hAnsi="Times New Roman"/>
        </w:rPr>
        <w:t>C</w:t>
      </w:r>
      <w:r w:rsidR="004F5F22">
        <w:rPr>
          <w:rFonts w:ascii="Times New Roman" w:hAnsi="Times New Roman"/>
        </w:rPr>
        <w:t>, including but not limited to</w:t>
      </w:r>
      <w:r w:rsidR="004F5F22" w:rsidRPr="002A6FD0">
        <w:rPr>
          <w:rFonts w:ascii="Times New Roman" w:hAnsi="Times New Roman"/>
        </w:rPr>
        <w:t xml:space="preserve"> capital investments to improve long-term viability of the </w:t>
      </w:r>
      <w:r w:rsidR="004F5F22">
        <w:rPr>
          <w:rFonts w:ascii="Times New Roman" w:hAnsi="Times New Roman"/>
        </w:rPr>
        <w:t>Biomass Resource</w:t>
      </w:r>
      <w:r w:rsidR="004F5F22" w:rsidRPr="002A6FD0">
        <w:rPr>
          <w:rFonts w:ascii="Times New Roman" w:hAnsi="Times New Roman"/>
        </w:rPr>
        <w:t>, permanent direct jobs, payments to municipalities, payments for fuel harvested in the State, payment for in-state resource access, in-state purchases of goods and services and construction-related jobs and purchases</w:t>
      </w:r>
      <w:r w:rsidR="004F5F22">
        <w:rPr>
          <w:rFonts w:ascii="Times New Roman" w:hAnsi="Times New Roman"/>
        </w:rPr>
        <w:t>.</w:t>
      </w:r>
    </w:p>
    <w:p w:rsidR="00532B1E" w:rsidRDefault="00532B1E" w:rsidP="00BB2E80">
      <w:pPr>
        <w:tabs>
          <w:tab w:val="left" w:pos="-720"/>
        </w:tabs>
        <w:suppressAutoHyphens/>
        <w:rPr>
          <w:rFonts w:ascii="Times New Roman" w:hAnsi="Times New Roman"/>
        </w:rPr>
      </w:pPr>
    </w:p>
    <w:p w:rsidR="00532B1E" w:rsidRDefault="00532B1E" w:rsidP="00BB2E80">
      <w:pPr>
        <w:tabs>
          <w:tab w:val="left" w:pos="-720"/>
        </w:tabs>
        <w:suppressAutoHyphens/>
        <w:rPr>
          <w:rFonts w:ascii="Times New Roman" w:hAnsi="Times New Roman"/>
        </w:rPr>
      </w:pPr>
      <w:r>
        <w:rPr>
          <w:rFonts w:ascii="Times New Roman" w:hAnsi="Times New Roman"/>
        </w:rPr>
        <w:tab/>
        <w:t xml:space="preserve">“Replacement Security” shall have the meaning specified in </w:t>
      </w:r>
      <w:r w:rsidRPr="00011E7B">
        <w:rPr>
          <w:rFonts w:ascii="Times New Roman" w:hAnsi="Times New Roman"/>
          <w:u w:val="single"/>
        </w:rPr>
        <w:t>Section 6.2</w:t>
      </w:r>
      <w:r>
        <w:rPr>
          <w:rFonts w:ascii="Times New Roman" w:hAnsi="Times New Roman"/>
        </w:rPr>
        <w:t>.</w:t>
      </w:r>
    </w:p>
    <w:p w:rsidR="00B47237" w:rsidRDefault="00B47237" w:rsidP="007842B1">
      <w:pPr>
        <w:tabs>
          <w:tab w:val="left" w:pos="-720"/>
        </w:tabs>
        <w:suppressAutoHyphens/>
        <w:rPr>
          <w:rFonts w:ascii="Times New Roman" w:hAnsi="Times New Roman"/>
        </w:rPr>
      </w:pPr>
    </w:p>
    <w:p w:rsidR="00142A55" w:rsidRDefault="00B47237" w:rsidP="000E2FDD">
      <w:pPr>
        <w:rPr>
          <w:rFonts w:ascii="Times New Roman" w:hAnsi="Times New Roman"/>
        </w:rPr>
      </w:pPr>
      <w:r>
        <w:rPr>
          <w:rFonts w:ascii="Times New Roman" w:hAnsi="Times New Roman"/>
        </w:rPr>
        <w:tab/>
      </w:r>
      <w:r w:rsidR="007177BF" w:rsidRPr="007177BF">
        <w:rPr>
          <w:rFonts w:ascii="Times New Roman" w:hAnsi="Times New Roman"/>
        </w:rPr>
        <w:t>“Replacement Downgrade Event”</w:t>
      </w:r>
      <w:r w:rsidR="005752A5">
        <w:rPr>
          <w:rFonts w:ascii="Times New Roman" w:hAnsi="Times New Roman"/>
        </w:rPr>
        <w:t xml:space="preserve"> shall have the meaning specified in </w:t>
      </w:r>
      <w:r w:rsidR="005752A5" w:rsidRPr="00F24D0C">
        <w:rPr>
          <w:rFonts w:ascii="Times New Roman" w:hAnsi="Times New Roman"/>
          <w:u w:val="single"/>
        </w:rPr>
        <w:t>Section</w:t>
      </w:r>
      <w:r w:rsidR="005752A5">
        <w:rPr>
          <w:rFonts w:ascii="Times New Roman" w:hAnsi="Times New Roman"/>
          <w:u w:val="single"/>
        </w:rPr>
        <w:t xml:space="preserve"> </w:t>
      </w:r>
      <w:r w:rsidR="00582323">
        <w:rPr>
          <w:rFonts w:ascii="Times New Roman" w:hAnsi="Times New Roman"/>
          <w:u w:val="single"/>
        </w:rPr>
        <w:t>6</w:t>
      </w:r>
      <w:r w:rsidR="005752A5">
        <w:rPr>
          <w:rFonts w:ascii="Times New Roman" w:hAnsi="Times New Roman"/>
          <w:u w:val="single"/>
        </w:rPr>
        <w:t>.2</w:t>
      </w:r>
      <w:r w:rsidR="005752A5">
        <w:rPr>
          <w:rFonts w:ascii="Times New Roman" w:hAnsi="Times New Roman"/>
        </w:rPr>
        <w:t>.</w:t>
      </w:r>
    </w:p>
    <w:p w:rsidR="00A507A9" w:rsidRDefault="00A507A9" w:rsidP="000E2FDD">
      <w:pPr>
        <w:rPr>
          <w:rFonts w:ascii="Times New Roman" w:hAnsi="Times New Roman"/>
        </w:rPr>
      </w:pPr>
    </w:p>
    <w:p w:rsidR="00274CE7" w:rsidRPr="0005735E" w:rsidRDefault="007707D0" w:rsidP="0063196D">
      <w:pPr>
        <w:ind w:firstLine="720"/>
        <w:rPr>
          <w:rFonts w:ascii="Times New Roman" w:hAnsi="Times New Roman"/>
        </w:rPr>
      </w:pPr>
      <w:r w:rsidRPr="0005735E">
        <w:rPr>
          <w:rFonts w:ascii="Times New Roman" w:hAnsi="Times New Roman"/>
        </w:rPr>
        <w:t>"Seller" means _______________ and its permitted successors and assigns.</w:t>
      </w:r>
    </w:p>
    <w:p w:rsidR="00EC056D" w:rsidRPr="0005735E" w:rsidRDefault="00EC056D" w:rsidP="000E2FDD">
      <w:pPr>
        <w:tabs>
          <w:tab w:val="left" w:pos="-720"/>
        </w:tabs>
        <w:suppressAutoHyphens/>
        <w:rPr>
          <w:rFonts w:ascii="Times New Roman" w:hAnsi="Times New Roman"/>
        </w:rPr>
      </w:pPr>
    </w:p>
    <w:p w:rsidR="00274CE7" w:rsidRPr="00A507A9" w:rsidRDefault="00EC056D" w:rsidP="00A507A9">
      <w:pPr>
        <w:tabs>
          <w:tab w:val="left" w:pos="-720"/>
        </w:tabs>
        <w:suppressAutoHyphens/>
        <w:rPr>
          <w:rFonts w:ascii="Times New Roman" w:hAnsi="Times New Roman"/>
        </w:rPr>
      </w:pPr>
      <w:r w:rsidRPr="0005735E">
        <w:rPr>
          <w:rFonts w:ascii="Times New Roman" w:hAnsi="Times New Roman"/>
        </w:rPr>
        <w:tab/>
        <w:t>"T&amp;D" means ________________and its permitted successors and assigns.</w:t>
      </w:r>
    </w:p>
    <w:p w:rsidR="00A52A66" w:rsidRDefault="00A52A66" w:rsidP="000E2FDD">
      <w:pPr>
        <w:tabs>
          <w:tab w:val="left" w:pos="-720"/>
        </w:tabs>
        <w:suppressAutoHyphens/>
        <w:rPr>
          <w:rFonts w:ascii="Times New Roman" w:hAnsi="Times New Roman"/>
        </w:rPr>
      </w:pPr>
      <w:r>
        <w:rPr>
          <w:rFonts w:ascii="Times New Roman" w:hAnsi="Times New Roman"/>
        </w:rPr>
        <w:t xml:space="preserve"> </w:t>
      </w:r>
    </w:p>
    <w:p w:rsidR="00A52A66" w:rsidRDefault="00A52A66" w:rsidP="000E2FDD">
      <w:pPr>
        <w:tabs>
          <w:tab w:val="left" w:pos="-720"/>
        </w:tabs>
        <w:suppressAutoHyphens/>
        <w:rPr>
          <w:rFonts w:ascii="Times New Roman" w:hAnsi="Times New Roman"/>
        </w:rPr>
      </w:pPr>
      <w:r>
        <w:rPr>
          <w:rFonts w:ascii="Times New Roman" w:hAnsi="Times New Roman"/>
        </w:rPr>
        <w:tab/>
        <w:t xml:space="preserve">"Term" shall have the meaning specified in </w:t>
      </w:r>
      <w:r w:rsidRPr="00F24D0C">
        <w:rPr>
          <w:rFonts w:ascii="Times New Roman" w:hAnsi="Times New Roman"/>
          <w:u w:val="single"/>
        </w:rPr>
        <w:t>Section 2.</w:t>
      </w:r>
      <w:r w:rsidR="00ED2343">
        <w:rPr>
          <w:rFonts w:ascii="Times New Roman" w:hAnsi="Times New Roman"/>
          <w:u w:val="single"/>
        </w:rPr>
        <w:t>3</w:t>
      </w:r>
      <w:r w:rsidR="005656BB">
        <w:rPr>
          <w:rFonts w:ascii="Times New Roman" w:hAnsi="Times New Roman"/>
        </w:rPr>
        <w:t>.</w:t>
      </w:r>
    </w:p>
    <w:p w:rsidR="00D344F8" w:rsidRDefault="00D344F8" w:rsidP="000E2FDD">
      <w:pPr>
        <w:tabs>
          <w:tab w:val="left" w:pos="-720"/>
        </w:tabs>
        <w:suppressAutoHyphens/>
        <w:rPr>
          <w:rFonts w:ascii="Times New Roman" w:hAnsi="Times New Roman"/>
        </w:rPr>
      </w:pPr>
    </w:p>
    <w:p w:rsidR="002B2FA9" w:rsidRDefault="0044069B" w:rsidP="002B2FA9">
      <w:pPr>
        <w:tabs>
          <w:tab w:val="left" w:pos="1440"/>
        </w:tabs>
        <w:ind w:firstLine="720"/>
        <w:rPr>
          <w:rFonts w:ascii="Times New Roman" w:hAnsi="Times New Roman"/>
          <w:color w:val="000000"/>
          <w:szCs w:val="16"/>
        </w:rPr>
      </w:pPr>
      <w:r>
        <w:rPr>
          <w:rFonts w:ascii="Times New Roman" w:hAnsi="Times New Roman"/>
          <w:color w:val="000000"/>
          <w:szCs w:val="16"/>
        </w:rPr>
        <w:t>“Terminated Transaction” means a termination of this Agreement under conditions that result in a Termination Payment.</w:t>
      </w:r>
    </w:p>
    <w:p w:rsidR="002B2FA9" w:rsidRPr="0031011E" w:rsidRDefault="002B2FA9" w:rsidP="002B2FA9">
      <w:pPr>
        <w:tabs>
          <w:tab w:val="left" w:pos="1440"/>
        </w:tabs>
        <w:ind w:firstLine="720"/>
        <w:rPr>
          <w:rFonts w:ascii="Times New Roman" w:hAnsi="Times New Roman"/>
          <w:color w:val="000000"/>
        </w:rPr>
      </w:pPr>
    </w:p>
    <w:p w:rsidR="00D344F8" w:rsidRPr="00D344F8" w:rsidRDefault="00D344F8" w:rsidP="000E2FDD">
      <w:pPr>
        <w:tabs>
          <w:tab w:val="left" w:pos="1440"/>
        </w:tabs>
        <w:ind w:firstLine="720"/>
        <w:rPr>
          <w:rFonts w:ascii="Times New Roman" w:hAnsi="Times New Roman"/>
          <w:color w:val="000000"/>
          <w:szCs w:val="16"/>
        </w:rPr>
      </w:pPr>
      <w:r w:rsidRPr="00D344F8">
        <w:rPr>
          <w:rFonts w:ascii="Times New Roman" w:hAnsi="Times New Roman"/>
          <w:color w:val="000000"/>
          <w:szCs w:val="16"/>
        </w:rPr>
        <w:t xml:space="preserve">“Termination Payment” has the meaning set forth in </w:t>
      </w:r>
      <w:r w:rsidRPr="00F24D0C">
        <w:rPr>
          <w:rFonts w:ascii="Times New Roman" w:hAnsi="Times New Roman"/>
          <w:color w:val="000000"/>
          <w:u w:val="single"/>
        </w:rPr>
        <w:t xml:space="preserve">Section </w:t>
      </w:r>
      <w:r w:rsidR="006216B3" w:rsidRPr="00011E7B">
        <w:rPr>
          <w:rFonts w:ascii="Times New Roman" w:hAnsi="Times New Roman"/>
          <w:color w:val="000000"/>
          <w:u w:val="single"/>
        </w:rPr>
        <w:t>10</w:t>
      </w:r>
      <w:r w:rsidR="000A6012" w:rsidRPr="00011E7B">
        <w:rPr>
          <w:rFonts w:ascii="Times New Roman" w:hAnsi="Times New Roman"/>
          <w:color w:val="000000"/>
          <w:u w:val="single"/>
        </w:rPr>
        <w:t>.2</w:t>
      </w:r>
      <w:r w:rsidRPr="00011E7B">
        <w:rPr>
          <w:rFonts w:ascii="Times New Roman" w:hAnsi="Times New Roman"/>
          <w:color w:val="000000"/>
          <w:szCs w:val="16"/>
        </w:rPr>
        <w:t>.</w:t>
      </w:r>
    </w:p>
    <w:p w:rsidR="00D344F8" w:rsidRPr="00E07B05" w:rsidRDefault="00D344F8" w:rsidP="00E07B05">
      <w:pPr>
        <w:tabs>
          <w:tab w:val="left" w:pos="-720"/>
        </w:tabs>
        <w:suppressAutoHyphens/>
        <w:rPr>
          <w:rFonts w:ascii="Times New Roman" w:hAnsi="Times New Roman"/>
        </w:rPr>
      </w:pPr>
    </w:p>
    <w:p w:rsidR="006013C2" w:rsidRPr="005A2619" w:rsidRDefault="006013C2" w:rsidP="00E07B05">
      <w:pPr>
        <w:rPr>
          <w:rFonts w:ascii="Times New Roman" w:hAnsi="Times New Roman"/>
        </w:rPr>
      </w:pPr>
      <w:r w:rsidRPr="005A2619">
        <w:rPr>
          <w:rFonts w:ascii="Times New Roman" w:hAnsi="Times New Roman"/>
        </w:rPr>
        <w:t xml:space="preserve">This Agreement includes certain capitalized terms that are not explicitly defined in </w:t>
      </w:r>
      <w:r>
        <w:rPr>
          <w:rFonts w:ascii="Times New Roman" w:hAnsi="Times New Roman"/>
        </w:rPr>
        <w:t xml:space="preserve">this </w:t>
      </w:r>
      <w:r w:rsidRPr="00474A0D">
        <w:rPr>
          <w:rFonts w:ascii="Times New Roman" w:hAnsi="Times New Roman"/>
          <w:u w:val="single"/>
        </w:rPr>
        <w:t>Section 1.1</w:t>
      </w:r>
      <w:r w:rsidRPr="005A2619">
        <w:rPr>
          <w:rFonts w:ascii="Times New Roman" w:hAnsi="Times New Roman"/>
        </w:rPr>
        <w:t xml:space="preserve"> or</w:t>
      </w:r>
      <w:r>
        <w:rPr>
          <w:rFonts w:ascii="Times New Roman" w:hAnsi="Times New Roman"/>
        </w:rPr>
        <w:t xml:space="preserve"> </w:t>
      </w:r>
      <w:r w:rsidRPr="005A2619">
        <w:rPr>
          <w:rFonts w:ascii="Times New Roman" w:hAnsi="Times New Roman"/>
        </w:rPr>
        <w:t>elsewhere in this Agreement.  Such capitalized terms shall have the meanings specified in the ISO-NE Tariff and the ISO-NE Market Rules and Manuals, which meanings are incorporated herein by reference and made a part hereof.</w:t>
      </w:r>
      <w:r w:rsidR="00400BE6">
        <w:rPr>
          <w:rFonts w:ascii="Times New Roman" w:hAnsi="Times New Roman"/>
        </w:rPr>
        <w:t xml:space="preserve"> </w:t>
      </w:r>
      <w:r w:rsidRPr="005A2619">
        <w:rPr>
          <w:rFonts w:ascii="Times New Roman" w:hAnsi="Times New Roman"/>
        </w:rPr>
        <w:t xml:space="preserve"> In the event of any inconsistency between a definition contained herein and a definition contained in either the ISO-NE Tariff or the ISO-NE Market Rules and Manuals, the definition in this Agreement will control for purposes of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jc w:val="center"/>
        <w:rPr>
          <w:rFonts w:ascii="Times New Roman" w:hAnsi="Times New Roman"/>
        </w:rPr>
      </w:pPr>
    </w:p>
    <w:p w:rsidR="00A52A66" w:rsidRDefault="00A52A66" w:rsidP="000E2FDD">
      <w:pPr>
        <w:tabs>
          <w:tab w:val="center" w:pos="4680"/>
        </w:tabs>
        <w:suppressAutoHyphens/>
        <w:jc w:val="center"/>
        <w:rPr>
          <w:rFonts w:ascii="Times New Roman" w:hAnsi="Times New Roman"/>
        </w:rPr>
      </w:pPr>
      <w:r>
        <w:rPr>
          <w:rFonts w:ascii="Times New Roman" w:hAnsi="Times New Roman"/>
        </w:rPr>
        <w:t xml:space="preserve">ARTICLE </w:t>
      </w:r>
      <w:r>
        <w:rPr>
          <w:rFonts w:ascii="Times New Roman" w:hAnsi="Times New Roman"/>
        </w:rPr>
        <w:fldChar w:fldCharType="begin"/>
      </w:r>
      <w:r>
        <w:rPr>
          <w:rFonts w:ascii="Times New Roman" w:hAnsi="Times New Roman"/>
        </w:rPr>
        <w:instrText>seq level0 \*arabic</w:instrText>
      </w:r>
      <w:r>
        <w:rPr>
          <w:rFonts w:ascii="Times New Roman" w:hAnsi="Times New Roman"/>
        </w:rPr>
        <w:fldChar w:fldCharType="separate"/>
      </w:r>
      <w:r w:rsidR="00A45430">
        <w:rPr>
          <w:rFonts w:ascii="Times New Roman" w:hAnsi="Times New Roman"/>
          <w:noProof/>
        </w:rPr>
        <w:t>2</w:t>
      </w:r>
      <w:r>
        <w:rPr>
          <w:rFonts w:ascii="Times New Roman" w:hAnsi="Times New Roman"/>
        </w:rPr>
        <w:fldChar w:fldCharType="end"/>
      </w:r>
    </w:p>
    <w:p w:rsidR="00A52A66" w:rsidRDefault="00A52A66" w:rsidP="000E2FDD">
      <w:pPr>
        <w:tabs>
          <w:tab w:val="center" w:pos="4680"/>
        </w:tabs>
        <w:suppressAutoHyphens/>
        <w:jc w:val="center"/>
        <w:rPr>
          <w:rFonts w:ascii="Times New Roman" w:hAnsi="Times New Roman"/>
        </w:rPr>
      </w:pPr>
      <w:r>
        <w:rPr>
          <w:rFonts w:ascii="Times New Roman" w:hAnsi="Times New Roman"/>
          <w:u w:val="single"/>
        </w:rPr>
        <w:t>CONDITIONS PRECEDENT, EFFECTIVE DATE AND TERM</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seq level0 \c \*arabic</w:instrText>
      </w:r>
      <w:r>
        <w:rPr>
          <w:rFonts w:ascii="Times New Roman" w:hAnsi="Times New Roman"/>
        </w:rPr>
        <w:fldChar w:fldCharType="separate"/>
      </w:r>
      <w:r w:rsidR="00A45430">
        <w:rPr>
          <w:rFonts w:ascii="Times New Roman" w:hAnsi="Times New Roman"/>
          <w:noProof/>
        </w:rPr>
        <w:t>2</w:t>
      </w:r>
      <w:r>
        <w:rPr>
          <w:rFonts w:ascii="Times New Roman" w:hAnsi="Times New Roman"/>
        </w:rPr>
        <w:fldChar w:fldCharType="end"/>
      </w:r>
      <w:r>
        <w:rPr>
          <w:rFonts w:ascii="Times New Roman" w:hAnsi="Times New Roman"/>
        </w:rPr>
        <w:t>.</w:t>
      </w:r>
      <w:r w:rsidR="00400BE6">
        <w:rPr>
          <w:rFonts w:ascii="Times New Roman" w:hAnsi="Times New Roman"/>
        </w:rPr>
        <w:t>1</w:t>
      </w:r>
      <w:r>
        <w:rPr>
          <w:rFonts w:ascii="Times New Roman" w:hAnsi="Times New Roman"/>
        </w:rPr>
        <w:tab/>
      </w:r>
      <w:r>
        <w:rPr>
          <w:rFonts w:ascii="Times New Roman" w:hAnsi="Times New Roman"/>
          <w:u w:val="single"/>
        </w:rPr>
        <w:t xml:space="preserve">Conditions on Obligations of </w:t>
      </w:r>
      <w:r w:rsidR="00B431A3">
        <w:rPr>
          <w:rFonts w:ascii="Times New Roman" w:hAnsi="Times New Roman"/>
          <w:u w:val="single"/>
        </w:rPr>
        <w:t>T&amp;D</w:t>
      </w:r>
      <w:r>
        <w:rPr>
          <w:rFonts w:ascii="Times New Roman" w:hAnsi="Times New Roman"/>
          <w:u w:val="single"/>
        </w:rPr>
        <w:t xml:space="preserve"> and the </w:t>
      </w:r>
      <w:r w:rsidR="00B431A3">
        <w:rPr>
          <w:rFonts w:ascii="Times New Roman" w:hAnsi="Times New Roman"/>
          <w:u w:val="single"/>
        </w:rPr>
        <w:t>Seller</w:t>
      </w:r>
      <w:r>
        <w:rPr>
          <w:rFonts w:ascii="Times New Roman" w:hAnsi="Times New Roman"/>
        </w:rPr>
        <w:t>.</w:t>
      </w:r>
    </w:p>
    <w:p w:rsidR="00A52A66" w:rsidRDefault="00A52A66" w:rsidP="000E2FDD">
      <w:pPr>
        <w:pStyle w:val="EndnoteText"/>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The obligations of </w:t>
      </w:r>
      <w:r w:rsidR="00B431A3">
        <w:rPr>
          <w:rFonts w:ascii="Times New Roman" w:hAnsi="Times New Roman"/>
        </w:rPr>
        <w:t>T&amp;D</w:t>
      </w:r>
      <w:r>
        <w:rPr>
          <w:rFonts w:ascii="Times New Roman" w:hAnsi="Times New Roman"/>
        </w:rPr>
        <w:t xml:space="preserve"> and the </w:t>
      </w:r>
      <w:r w:rsidR="00B431A3">
        <w:rPr>
          <w:rFonts w:ascii="Times New Roman" w:hAnsi="Times New Roman"/>
        </w:rPr>
        <w:t>Seller</w:t>
      </w:r>
      <w:r>
        <w:rPr>
          <w:rFonts w:ascii="Times New Roman" w:hAnsi="Times New Roman"/>
        </w:rPr>
        <w:t xml:space="preserve"> under this Agreement </w:t>
      </w:r>
      <w:r w:rsidR="00224A2F">
        <w:rPr>
          <w:rFonts w:ascii="Times New Roman" w:hAnsi="Times New Roman"/>
        </w:rPr>
        <w:t>are</w:t>
      </w:r>
      <w:r>
        <w:rPr>
          <w:rFonts w:ascii="Times New Roman" w:hAnsi="Times New Roman"/>
        </w:rPr>
        <w:t xml:space="preserve"> subject to the fulfillment and satisfaction of each of the following conditions precedent, any one or more of which may only be waived in writing, in whole or in part, by the Party for whose benefit such condition exists.  As used in this Agreement, the “Party for whose benefit a condition exists” means the Party whose obligation is contingent upon the occurrence of that condition.</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6216B3">
        <w:rPr>
          <w:rFonts w:ascii="Times New Roman" w:hAnsi="Times New Roman"/>
        </w:rPr>
        <w:tab/>
      </w:r>
      <w:r>
        <w:rPr>
          <w:rFonts w:ascii="Times New Roman" w:hAnsi="Times New Roman"/>
        </w:rPr>
        <w:t>2.1.1</w:t>
      </w:r>
      <w:r>
        <w:rPr>
          <w:rFonts w:ascii="Times New Roman" w:hAnsi="Times New Roman"/>
        </w:rPr>
        <w:tab/>
        <w:t xml:space="preserve">  </w:t>
      </w:r>
      <w:r>
        <w:rPr>
          <w:rFonts w:ascii="Times New Roman" w:hAnsi="Times New Roman"/>
          <w:u w:val="single"/>
        </w:rPr>
        <w:t>Conditions on Obligations of</w:t>
      </w:r>
      <w:r w:rsidR="005070B5">
        <w:rPr>
          <w:rFonts w:ascii="Times New Roman" w:hAnsi="Times New Roman"/>
          <w:u w:val="single"/>
        </w:rPr>
        <w:t xml:space="preserve"> </w:t>
      </w:r>
      <w:r w:rsidR="00832336">
        <w:rPr>
          <w:rFonts w:ascii="Times New Roman" w:hAnsi="Times New Roman"/>
          <w:u w:val="single"/>
        </w:rPr>
        <w:t>T&amp;D</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6216B3">
        <w:rPr>
          <w:rFonts w:ascii="Times New Roman" w:hAnsi="Times New Roman"/>
        </w:rPr>
        <w:tab/>
      </w:r>
      <w:r>
        <w:rPr>
          <w:rFonts w:ascii="Times New Roman" w:hAnsi="Times New Roman"/>
        </w:rPr>
        <w:t>(</w:t>
      </w:r>
      <w:r w:rsidR="00AB2218">
        <w:rPr>
          <w:rFonts w:ascii="Times New Roman" w:hAnsi="Times New Roman"/>
        </w:rPr>
        <w:t>a</w:t>
      </w:r>
      <w:r>
        <w:rPr>
          <w:rFonts w:ascii="Times New Roman" w:hAnsi="Times New Roman"/>
        </w:rPr>
        <w:t>)</w:t>
      </w:r>
      <w:r>
        <w:rPr>
          <w:rFonts w:ascii="Times New Roman" w:hAnsi="Times New Roman"/>
        </w:rPr>
        <w:tab/>
        <w:t xml:space="preserve">All representations and warranties of </w:t>
      </w:r>
      <w:r w:rsidR="00B431A3">
        <w:rPr>
          <w:rFonts w:ascii="Times New Roman" w:hAnsi="Times New Roman"/>
        </w:rPr>
        <w:t>Seller</w:t>
      </w:r>
      <w:r>
        <w:rPr>
          <w:rFonts w:ascii="Times New Roman" w:hAnsi="Times New Roman"/>
        </w:rPr>
        <w:t xml:space="preserve"> contained in this Agreement shall be true and correct in all material respects as of the date when made and at and as of the Effective Date as though such representations and warranties had been made or given on such date (except to the extent such representations and warranties specifically pertain to an earlier date), and </w:t>
      </w:r>
      <w:r w:rsidR="00B431A3">
        <w:rPr>
          <w:rFonts w:ascii="Times New Roman" w:hAnsi="Times New Roman"/>
        </w:rPr>
        <w:t>Seller</w:t>
      </w:r>
      <w:r>
        <w:rPr>
          <w:rFonts w:ascii="Times New Roman" w:hAnsi="Times New Roman"/>
        </w:rPr>
        <w:t xml:space="preserve"> shall have delivered to </w:t>
      </w:r>
      <w:r w:rsidR="00B431A3">
        <w:rPr>
          <w:rFonts w:ascii="Times New Roman" w:hAnsi="Times New Roman"/>
        </w:rPr>
        <w:t>T&amp;D</w:t>
      </w:r>
      <w:r>
        <w:rPr>
          <w:rFonts w:ascii="Times New Roman" w:hAnsi="Times New Roman"/>
        </w:rPr>
        <w:t xml:space="preserve"> a certificate, substantially in the form contained in </w:t>
      </w:r>
      <w:r w:rsidR="009B1D46">
        <w:rPr>
          <w:rFonts w:ascii="Times New Roman" w:hAnsi="Times New Roman"/>
        </w:rPr>
        <w:t>Attachment</w:t>
      </w:r>
      <w:r>
        <w:rPr>
          <w:rFonts w:ascii="Times New Roman" w:hAnsi="Times New Roman"/>
        </w:rPr>
        <w:t xml:space="preserve"> </w:t>
      </w:r>
      <w:r w:rsidR="00F314C4">
        <w:rPr>
          <w:rFonts w:ascii="Times New Roman" w:hAnsi="Times New Roman"/>
        </w:rPr>
        <w:t>A</w:t>
      </w:r>
      <w:r>
        <w:rPr>
          <w:rFonts w:ascii="Times New Roman" w:hAnsi="Times New Roman"/>
        </w:rPr>
        <w:t xml:space="preserve">, dated as of the Effective Date and signed by one of its duly authorized officers </w:t>
      </w:r>
      <w:r w:rsidR="002209A1">
        <w:rPr>
          <w:rFonts w:ascii="Times New Roman" w:hAnsi="Times New Roman"/>
        </w:rPr>
        <w:t>specifying that each of the conditions applicable to Seller have been satisfied or waived</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6216B3">
        <w:rPr>
          <w:rFonts w:ascii="Times New Roman" w:hAnsi="Times New Roman"/>
        </w:rPr>
        <w:tab/>
      </w:r>
      <w:r>
        <w:rPr>
          <w:rFonts w:ascii="Times New Roman" w:hAnsi="Times New Roman"/>
        </w:rPr>
        <w:t>(</w:t>
      </w:r>
      <w:r w:rsidR="00AB2218">
        <w:rPr>
          <w:rFonts w:ascii="Times New Roman" w:hAnsi="Times New Roman"/>
        </w:rPr>
        <w:t>b</w:t>
      </w:r>
      <w:r w:rsidRPr="002209A1">
        <w:rPr>
          <w:rFonts w:ascii="Times New Roman" w:hAnsi="Times New Roman"/>
        </w:rPr>
        <w:t>)</w:t>
      </w:r>
      <w:r w:rsidRPr="002209A1">
        <w:rPr>
          <w:rFonts w:ascii="Times New Roman" w:hAnsi="Times New Roman"/>
        </w:rPr>
        <w:tab/>
        <w:t xml:space="preserve">There shall not be any litigation or proceeding pending that restrains, prohibits or prevents or seeks to restrain, prohibit or </w:t>
      </w:r>
      <w:proofErr w:type="gramStart"/>
      <w:r w:rsidRPr="002209A1">
        <w:rPr>
          <w:rFonts w:ascii="Times New Roman" w:hAnsi="Times New Roman"/>
        </w:rPr>
        <w:t>prevent,</w:t>
      </w:r>
      <w:proofErr w:type="gramEnd"/>
      <w:r w:rsidRPr="002209A1">
        <w:rPr>
          <w:rFonts w:ascii="Times New Roman" w:hAnsi="Times New Roman"/>
        </w:rPr>
        <w:t xml:space="preserve"> the Parties (or either Party) from consummating the transactions contemplated by this Agreement.</w:t>
      </w:r>
    </w:p>
    <w:p w:rsidR="00A52A66" w:rsidRDefault="00A52A66" w:rsidP="000E2FDD">
      <w:pPr>
        <w:tabs>
          <w:tab w:val="left" w:pos="-720"/>
        </w:tabs>
        <w:suppressAutoHyphens/>
        <w:rPr>
          <w:rFonts w:ascii="Times New Roman" w:hAnsi="Times New Roman"/>
        </w:rPr>
      </w:pPr>
    </w:p>
    <w:p w:rsidR="00A52A66" w:rsidRDefault="00A52A66" w:rsidP="00F24D0C">
      <w:pPr>
        <w:tabs>
          <w:tab w:val="left" w:pos="-720"/>
        </w:tabs>
        <w:suppressAutoHyphens/>
        <w:spacing w:after="240"/>
        <w:rPr>
          <w:rFonts w:ascii="Times New Roman" w:hAnsi="Times New Roman"/>
        </w:rPr>
      </w:pPr>
      <w:r>
        <w:rPr>
          <w:rFonts w:ascii="Times New Roman" w:hAnsi="Times New Roman"/>
        </w:rPr>
        <w:tab/>
      </w:r>
      <w:r>
        <w:rPr>
          <w:rFonts w:ascii="Times New Roman" w:hAnsi="Times New Roman"/>
        </w:rPr>
        <w:tab/>
      </w:r>
      <w:r w:rsidR="006216B3">
        <w:rPr>
          <w:rFonts w:ascii="Times New Roman" w:hAnsi="Times New Roman"/>
        </w:rPr>
        <w:tab/>
      </w:r>
      <w:r>
        <w:rPr>
          <w:rFonts w:ascii="Times New Roman" w:hAnsi="Times New Roman"/>
        </w:rPr>
        <w:t>(d)</w:t>
      </w:r>
      <w:r>
        <w:rPr>
          <w:rFonts w:ascii="Times New Roman" w:hAnsi="Times New Roman"/>
        </w:rPr>
        <w:tab/>
      </w:r>
      <w:r w:rsidRPr="002209A1">
        <w:rPr>
          <w:rFonts w:ascii="Times New Roman" w:hAnsi="Times New Roman"/>
        </w:rPr>
        <w:t xml:space="preserve">All </w:t>
      </w:r>
      <w:r w:rsidR="00B431A3" w:rsidRPr="002209A1">
        <w:rPr>
          <w:rFonts w:ascii="Times New Roman" w:hAnsi="Times New Roman"/>
        </w:rPr>
        <w:t>T&amp;D</w:t>
      </w:r>
      <w:r w:rsidRPr="002209A1">
        <w:rPr>
          <w:rFonts w:ascii="Times New Roman" w:hAnsi="Times New Roman"/>
        </w:rPr>
        <w:t xml:space="preserve"> </w:t>
      </w:r>
      <w:r w:rsidR="00670676" w:rsidRPr="002209A1">
        <w:rPr>
          <w:rFonts w:ascii="Times New Roman" w:hAnsi="Times New Roman"/>
        </w:rPr>
        <w:t>r</w:t>
      </w:r>
      <w:r w:rsidRPr="002209A1">
        <w:rPr>
          <w:rFonts w:ascii="Times New Roman" w:hAnsi="Times New Roman"/>
        </w:rPr>
        <w:t xml:space="preserve">equired </w:t>
      </w:r>
      <w:r w:rsidR="00670676" w:rsidRPr="002209A1">
        <w:rPr>
          <w:rFonts w:ascii="Times New Roman" w:hAnsi="Times New Roman"/>
        </w:rPr>
        <w:t>r</w:t>
      </w:r>
      <w:r w:rsidRPr="002209A1">
        <w:rPr>
          <w:rFonts w:ascii="Times New Roman" w:hAnsi="Times New Roman"/>
        </w:rPr>
        <w:t xml:space="preserve">egulatory </w:t>
      </w:r>
      <w:r w:rsidR="00670676" w:rsidRPr="002209A1">
        <w:rPr>
          <w:rFonts w:ascii="Times New Roman" w:hAnsi="Times New Roman"/>
        </w:rPr>
        <w:t>a</w:t>
      </w:r>
      <w:r w:rsidRPr="002209A1">
        <w:rPr>
          <w:rFonts w:ascii="Times New Roman" w:hAnsi="Times New Roman"/>
        </w:rPr>
        <w:t>pprovals shall have been received and are final and in full force and effect pursuant to a final, non-appealable order</w:t>
      </w:r>
      <w:r w:rsidR="00AB2218">
        <w:rPr>
          <w:rFonts w:ascii="Times New Roman" w:hAnsi="Times New Roman"/>
        </w:rPr>
        <w:t xml:space="preserve">, </w:t>
      </w:r>
      <w:r w:rsidR="00AB2218" w:rsidRPr="00AB2218">
        <w:rPr>
          <w:rFonts w:ascii="Times New Roman" w:hAnsi="Times New Roman"/>
        </w:rPr>
        <w:t xml:space="preserve">which approvals shall not </w:t>
      </w:r>
      <w:r w:rsidR="00AB2218" w:rsidRPr="00AB2218">
        <w:rPr>
          <w:rFonts w:ascii="Times New Roman" w:hAnsi="Times New Roman"/>
        </w:rPr>
        <w:lastRenderedPageBreak/>
        <w:t xml:space="preserve">have </w:t>
      </w:r>
      <w:r w:rsidR="00AB2218">
        <w:rPr>
          <w:rFonts w:ascii="Times New Roman" w:hAnsi="Times New Roman"/>
        </w:rPr>
        <w:t xml:space="preserve">materially modified the express </w:t>
      </w:r>
      <w:r w:rsidR="00AB2218" w:rsidRPr="00AB2218">
        <w:rPr>
          <w:rFonts w:ascii="Times New Roman" w:hAnsi="Times New Roman"/>
        </w:rPr>
        <w:t>terms and conditions of this Agreement.</w:t>
      </w:r>
    </w:p>
    <w:p w:rsidR="00A52A66" w:rsidRDefault="00A52A66" w:rsidP="000E2FDD">
      <w:pPr>
        <w:tabs>
          <w:tab w:val="left" w:pos="-720"/>
        </w:tabs>
        <w:suppressAutoHyphens/>
        <w:rPr>
          <w:rFonts w:ascii="Times New Roman" w:hAnsi="Times New Roman"/>
        </w:rPr>
      </w:pPr>
      <w:r>
        <w:rPr>
          <w:rFonts w:ascii="Times New Roman" w:hAnsi="Times New Roman"/>
        </w:rPr>
        <w:tab/>
      </w:r>
      <w:r w:rsidR="006216B3">
        <w:rPr>
          <w:rFonts w:ascii="Times New Roman" w:hAnsi="Times New Roman"/>
        </w:rPr>
        <w:tab/>
      </w:r>
      <w:r>
        <w:rPr>
          <w:rFonts w:ascii="Times New Roman" w:hAnsi="Times New Roman"/>
        </w:rPr>
        <w:t xml:space="preserve">2.1.2  </w:t>
      </w:r>
      <w:r>
        <w:rPr>
          <w:rFonts w:ascii="Times New Roman" w:hAnsi="Times New Roman"/>
        </w:rPr>
        <w:tab/>
      </w:r>
      <w:r>
        <w:rPr>
          <w:rFonts w:ascii="Times New Roman" w:hAnsi="Times New Roman"/>
          <w:u w:val="single"/>
        </w:rPr>
        <w:t xml:space="preserve">Conditions on Obligations of </w:t>
      </w:r>
      <w:r w:rsidR="00B431A3">
        <w:rPr>
          <w:rFonts w:ascii="Times New Roman" w:hAnsi="Times New Roman"/>
          <w:u w:val="single"/>
        </w:rPr>
        <w:t>Seller</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6216B3">
        <w:rPr>
          <w:rFonts w:ascii="Times New Roman" w:hAnsi="Times New Roman"/>
        </w:rPr>
        <w:tab/>
      </w:r>
      <w:r>
        <w:rPr>
          <w:rFonts w:ascii="Times New Roman" w:hAnsi="Times New Roman"/>
        </w:rPr>
        <w:t>(a)</w:t>
      </w:r>
      <w:r>
        <w:rPr>
          <w:rFonts w:ascii="Times New Roman" w:hAnsi="Times New Roman"/>
        </w:rPr>
        <w:tab/>
        <w:t xml:space="preserve">All representations and warranties of </w:t>
      </w:r>
      <w:r w:rsidR="00B431A3">
        <w:rPr>
          <w:rFonts w:ascii="Times New Roman" w:hAnsi="Times New Roman"/>
        </w:rPr>
        <w:t>T&amp;D</w:t>
      </w:r>
      <w:r>
        <w:rPr>
          <w:rFonts w:ascii="Times New Roman" w:hAnsi="Times New Roman"/>
        </w:rPr>
        <w:t xml:space="preserve"> contained in this Agreement shall be true and correct in all material respects as of the date when made and at and as of the Effective Date as though such representations and warranties had been made or given on such date (except to the extent such representations and warranties specifically pertain to an earlier date), and </w:t>
      </w:r>
      <w:r w:rsidR="00B431A3">
        <w:rPr>
          <w:rFonts w:ascii="Times New Roman" w:hAnsi="Times New Roman"/>
        </w:rPr>
        <w:t>T&amp;D</w:t>
      </w:r>
      <w:r>
        <w:rPr>
          <w:rFonts w:ascii="Times New Roman" w:hAnsi="Times New Roman"/>
        </w:rPr>
        <w:t xml:space="preserve"> shall have delivered to </w:t>
      </w:r>
      <w:r w:rsidR="00B431A3">
        <w:rPr>
          <w:rFonts w:ascii="Times New Roman" w:hAnsi="Times New Roman"/>
        </w:rPr>
        <w:t>Seller</w:t>
      </w:r>
      <w:r>
        <w:rPr>
          <w:rFonts w:ascii="Times New Roman" w:hAnsi="Times New Roman"/>
        </w:rPr>
        <w:t xml:space="preserve"> a certificate, substantially in the form contained in </w:t>
      </w:r>
      <w:r w:rsidR="009B1D46">
        <w:rPr>
          <w:rFonts w:ascii="Times New Roman" w:hAnsi="Times New Roman"/>
        </w:rPr>
        <w:t>Attachment</w:t>
      </w:r>
      <w:r>
        <w:rPr>
          <w:rFonts w:ascii="Times New Roman" w:hAnsi="Times New Roman"/>
        </w:rPr>
        <w:t xml:space="preserve"> A, dated as of the Effective Date and signed by one of its duly authorized officers </w:t>
      </w:r>
      <w:r w:rsidR="002209A1">
        <w:rPr>
          <w:rFonts w:ascii="Times New Roman" w:hAnsi="Times New Roman"/>
        </w:rPr>
        <w:t>specifying that each of the conditions applicable to Seller have been satisfied or waived</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6216B3">
        <w:rPr>
          <w:rFonts w:ascii="Times New Roman" w:hAnsi="Times New Roman"/>
        </w:rPr>
        <w:tab/>
      </w:r>
      <w:r>
        <w:rPr>
          <w:rFonts w:ascii="Times New Roman" w:hAnsi="Times New Roman"/>
        </w:rPr>
        <w:t>(b)</w:t>
      </w:r>
      <w:r>
        <w:rPr>
          <w:rFonts w:ascii="Times New Roman" w:hAnsi="Times New Roman"/>
        </w:rPr>
        <w:tab/>
        <w:t xml:space="preserve">There shall not be any litigation or proceeding pending that restrains, prohibits or prevents or seeks to restrain, prohibit or </w:t>
      </w:r>
      <w:r w:rsidR="000A0925">
        <w:rPr>
          <w:rFonts w:ascii="Times New Roman" w:hAnsi="Times New Roman"/>
        </w:rPr>
        <w:t>prevent</w:t>
      </w:r>
      <w:r>
        <w:rPr>
          <w:rFonts w:ascii="Times New Roman" w:hAnsi="Times New Roman"/>
        </w:rPr>
        <w:t xml:space="preserve"> the Parties (or either Party) from consummating the transactions contemplated by this Agreement.</w:t>
      </w:r>
    </w:p>
    <w:p w:rsidR="00A52A66" w:rsidRDefault="00A52A66" w:rsidP="000E2FDD">
      <w:pPr>
        <w:tabs>
          <w:tab w:val="left" w:pos="-720"/>
        </w:tabs>
        <w:suppressAutoHyphens/>
        <w:rPr>
          <w:rFonts w:ascii="Times New Roman" w:hAnsi="Times New Roman"/>
        </w:rPr>
      </w:pPr>
    </w:p>
    <w:p w:rsidR="00D30751" w:rsidRDefault="00A52A66" w:rsidP="00D30751">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6216B3">
        <w:rPr>
          <w:rFonts w:ascii="Times New Roman" w:hAnsi="Times New Roman"/>
        </w:rPr>
        <w:tab/>
      </w:r>
      <w:r>
        <w:rPr>
          <w:rFonts w:ascii="Times New Roman" w:hAnsi="Times New Roman"/>
        </w:rPr>
        <w:t>(c)</w:t>
      </w:r>
      <w:r>
        <w:rPr>
          <w:rFonts w:ascii="Times New Roman" w:hAnsi="Times New Roman"/>
        </w:rPr>
        <w:tab/>
        <w:t xml:space="preserve">All </w:t>
      </w:r>
      <w:r w:rsidR="00070911">
        <w:rPr>
          <w:rFonts w:ascii="Times New Roman" w:hAnsi="Times New Roman"/>
        </w:rPr>
        <w:t>Seller</w:t>
      </w:r>
      <w:r>
        <w:rPr>
          <w:rFonts w:ascii="Times New Roman" w:hAnsi="Times New Roman"/>
        </w:rPr>
        <w:t xml:space="preserve"> </w:t>
      </w:r>
      <w:r w:rsidR="00403A0E">
        <w:rPr>
          <w:rFonts w:ascii="Times New Roman" w:hAnsi="Times New Roman"/>
        </w:rPr>
        <w:t>r</w:t>
      </w:r>
      <w:r>
        <w:rPr>
          <w:rFonts w:ascii="Times New Roman" w:hAnsi="Times New Roman"/>
        </w:rPr>
        <w:t xml:space="preserve">equired </w:t>
      </w:r>
      <w:r w:rsidR="00403A0E">
        <w:rPr>
          <w:rFonts w:ascii="Times New Roman" w:hAnsi="Times New Roman"/>
        </w:rPr>
        <w:t>regulatory a</w:t>
      </w:r>
      <w:r>
        <w:rPr>
          <w:rFonts w:ascii="Times New Roman" w:hAnsi="Times New Roman"/>
        </w:rPr>
        <w:t xml:space="preserve">pprovals shall have been received by </w:t>
      </w:r>
      <w:r w:rsidR="00070911">
        <w:rPr>
          <w:rFonts w:ascii="Times New Roman" w:hAnsi="Times New Roman"/>
        </w:rPr>
        <w:t>Seller</w:t>
      </w:r>
      <w:r>
        <w:rPr>
          <w:rFonts w:ascii="Times New Roman" w:hAnsi="Times New Roman"/>
        </w:rPr>
        <w:t xml:space="preserve"> and be final and in full force and effect pursuant to a final, non-appealable order, which approvals shall not have materially modified the express terms and conditions of this Agreement.</w:t>
      </w:r>
    </w:p>
    <w:p w:rsidR="00B72CD7" w:rsidRDefault="00B72CD7" w:rsidP="00D30751">
      <w:pPr>
        <w:tabs>
          <w:tab w:val="left" w:pos="-720"/>
        </w:tabs>
        <w:suppressAutoHyphens/>
        <w:spacing w:after="240"/>
        <w:rPr>
          <w:rFonts w:ascii="Times New Roman" w:hAnsi="Times New Roman"/>
        </w:rPr>
      </w:pPr>
      <w:r>
        <w:rPr>
          <w:rFonts w:ascii="Times New Roman" w:hAnsi="Times New Roman"/>
        </w:rPr>
        <w:br/>
      </w:r>
      <w:r w:rsidR="00D30751">
        <w:rPr>
          <w:rFonts w:ascii="Times New Roman" w:hAnsi="Times New Roman"/>
        </w:rPr>
        <w:tab/>
      </w:r>
      <w:r>
        <w:rPr>
          <w:rFonts w:ascii="Times New Roman" w:hAnsi="Times New Roman"/>
        </w:rPr>
        <w:fldChar w:fldCharType="begin"/>
      </w:r>
      <w:r>
        <w:rPr>
          <w:rFonts w:ascii="Times New Roman" w:hAnsi="Times New Roman"/>
        </w:rPr>
        <w:instrText>seq level0 \c \*arabic</w:instrText>
      </w:r>
      <w:r>
        <w:rPr>
          <w:rFonts w:ascii="Times New Roman" w:hAnsi="Times New Roman"/>
        </w:rPr>
        <w:fldChar w:fldCharType="separate"/>
      </w:r>
      <w:r w:rsidR="00A45430">
        <w:rPr>
          <w:rFonts w:ascii="Times New Roman" w:hAnsi="Times New Roman"/>
          <w:noProof/>
        </w:rPr>
        <w:t>2</w:t>
      </w:r>
      <w:r>
        <w:rPr>
          <w:rFonts w:ascii="Times New Roman" w:hAnsi="Times New Roman"/>
        </w:rPr>
        <w:fldChar w:fldCharType="end"/>
      </w:r>
      <w:r>
        <w:rPr>
          <w:rFonts w:ascii="Times New Roman" w:hAnsi="Times New Roman"/>
        </w:rPr>
        <w:t>.</w:t>
      </w:r>
      <w:r w:rsidR="00D30751">
        <w:rPr>
          <w:rFonts w:ascii="Times New Roman" w:hAnsi="Times New Roman"/>
        </w:rPr>
        <w:t>2</w:t>
      </w:r>
      <w:r>
        <w:rPr>
          <w:rFonts w:ascii="Times New Roman" w:hAnsi="Times New Roman"/>
        </w:rPr>
        <w:tab/>
      </w:r>
      <w:r>
        <w:rPr>
          <w:rFonts w:ascii="Times New Roman" w:hAnsi="Times New Roman"/>
          <w:u w:val="single"/>
        </w:rPr>
        <w:t>Failure to Satisfy Conditions</w:t>
      </w:r>
      <w:r>
        <w:rPr>
          <w:rFonts w:ascii="Times New Roman" w:hAnsi="Times New Roman"/>
        </w:rPr>
        <w:t>.</w:t>
      </w:r>
    </w:p>
    <w:p w:rsidR="00B72CD7" w:rsidRDefault="00B72CD7">
      <w:pPr>
        <w:tabs>
          <w:tab w:val="left" w:pos="-720"/>
        </w:tabs>
        <w:suppressAutoHyphens/>
        <w:rPr>
          <w:rFonts w:ascii="Times New Roman" w:hAnsi="Times New Roman"/>
        </w:rPr>
      </w:pPr>
      <w:r>
        <w:rPr>
          <w:rFonts w:ascii="Times New Roman" w:hAnsi="Times New Roman"/>
        </w:rPr>
        <w:tab/>
        <w:t xml:space="preserve">In the event that conditions set forth in </w:t>
      </w:r>
      <w:r w:rsidRPr="00474A0D">
        <w:rPr>
          <w:rFonts w:ascii="Times New Roman" w:hAnsi="Times New Roman"/>
          <w:u w:val="single"/>
        </w:rPr>
        <w:t>Section 2.1.1</w:t>
      </w:r>
      <w:r>
        <w:rPr>
          <w:rFonts w:ascii="Times New Roman" w:hAnsi="Times New Roman"/>
        </w:rPr>
        <w:t xml:space="preserve"> (Conditions on Obligations of T&amp;D) or </w:t>
      </w:r>
      <w:r w:rsidRPr="00474A0D">
        <w:rPr>
          <w:rFonts w:ascii="Times New Roman" w:hAnsi="Times New Roman"/>
          <w:u w:val="single"/>
        </w:rPr>
        <w:t>Section 2.1.2</w:t>
      </w:r>
      <w:r>
        <w:rPr>
          <w:rFonts w:ascii="Times New Roman" w:hAnsi="Times New Roman"/>
        </w:rPr>
        <w:t xml:space="preserve"> (Conditions on Obligations of Seller) are not satisfied or waived as of the Effective Date, then either Party, at its option, may terminate this Agreement by delivering a notice of termination to the other Party on the Effective Date and identifying in reasonable detail the condition(s) which have not been satisfied or waived.  Upon any termination of this Agreement in accordance with this </w:t>
      </w:r>
      <w:r w:rsidRPr="00474A0D">
        <w:rPr>
          <w:rFonts w:ascii="Times New Roman" w:hAnsi="Times New Roman"/>
          <w:u w:val="single"/>
        </w:rPr>
        <w:t>Section 2.</w:t>
      </w:r>
      <w:r w:rsidR="00D30751">
        <w:rPr>
          <w:rFonts w:ascii="Times New Roman" w:hAnsi="Times New Roman"/>
          <w:u w:val="single"/>
        </w:rPr>
        <w:t>2</w:t>
      </w:r>
      <w:r>
        <w:rPr>
          <w:rFonts w:ascii="Times New Roman" w:hAnsi="Times New Roman"/>
        </w:rPr>
        <w:t>, neither Party shall have any obligation to the other under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seq level0 \c \*arabic</w:instrText>
      </w:r>
      <w:r>
        <w:rPr>
          <w:rFonts w:ascii="Times New Roman" w:hAnsi="Times New Roman"/>
        </w:rPr>
        <w:fldChar w:fldCharType="separate"/>
      </w:r>
      <w:r w:rsidR="00A45430">
        <w:rPr>
          <w:rFonts w:ascii="Times New Roman" w:hAnsi="Times New Roman"/>
          <w:noProof/>
        </w:rPr>
        <w:t>2</w:t>
      </w:r>
      <w:r>
        <w:rPr>
          <w:rFonts w:ascii="Times New Roman" w:hAnsi="Times New Roman"/>
        </w:rPr>
        <w:fldChar w:fldCharType="end"/>
      </w:r>
      <w:r>
        <w:rPr>
          <w:rFonts w:ascii="Times New Roman" w:hAnsi="Times New Roman"/>
        </w:rPr>
        <w:t>.</w:t>
      </w:r>
      <w:r w:rsidR="00D30751">
        <w:rPr>
          <w:rFonts w:ascii="Times New Roman" w:hAnsi="Times New Roman"/>
        </w:rPr>
        <w:t>3</w:t>
      </w:r>
      <w:r>
        <w:rPr>
          <w:rFonts w:ascii="Times New Roman" w:hAnsi="Times New Roman"/>
        </w:rPr>
        <w:tab/>
      </w:r>
      <w:r>
        <w:rPr>
          <w:rFonts w:ascii="Times New Roman" w:hAnsi="Times New Roman"/>
          <w:u w:val="single"/>
        </w:rPr>
        <w:t>Term</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pPr>
        <w:tabs>
          <w:tab w:val="left" w:pos="-720"/>
        </w:tabs>
        <w:suppressAutoHyphens/>
        <w:rPr>
          <w:rFonts w:ascii="Times New Roman" w:hAnsi="Times New Roman"/>
        </w:rPr>
      </w:pPr>
      <w:r>
        <w:rPr>
          <w:rFonts w:ascii="Times New Roman" w:hAnsi="Times New Roman"/>
        </w:rPr>
        <w:tab/>
      </w:r>
      <w:r w:rsidRPr="00D8567B">
        <w:rPr>
          <w:rFonts w:ascii="Times New Roman" w:hAnsi="Times New Roman"/>
        </w:rPr>
        <w:t>Unless earlier terminated in accordance with</w:t>
      </w:r>
      <w:r w:rsidR="00D8567B">
        <w:rPr>
          <w:rFonts w:ascii="Times New Roman" w:hAnsi="Times New Roman"/>
        </w:rPr>
        <w:t xml:space="preserve"> the provisions of</w:t>
      </w:r>
      <w:r w:rsidRPr="00D8567B">
        <w:rPr>
          <w:rFonts w:ascii="Times New Roman" w:hAnsi="Times New Roman"/>
        </w:rPr>
        <w:t xml:space="preserve"> </w:t>
      </w:r>
      <w:r w:rsidR="00D8567B" w:rsidRPr="00D8567B">
        <w:rPr>
          <w:rFonts w:ascii="Times New Roman" w:hAnsi="Times New Roman"/>
        </w:rPr>
        <w:t>this Agreement,</w:t>
      </w:r>
      <w:r>
        <w:rPr>
          <w:rFonts w:ascii="Times New Roman" w:hAnsi="Times New Roman"/>
        </w:rPr>
        <w:t xml:space="preserve"> </w:t>
      </w:r>
      <w:r w:rsidR="00EC056D">
        <w:rPr>
          <w:rFonts w:ascii="Times New Roman" w:hAnsi="Times New Roman"/>
        </w:rPr>
        <w:t>t</w:t>
      </w:r>
      <w:r>
        <w:rPr>
          <w:rFonts w:ascii="Times New Roman" w:hAnsi="Times New Roman"/>
        </w:rPr>
        <w:t>his Agreement shall remain in effect from the Effective Date</w:t>
      </w:r>
      <w:r w:rsidR="00085EA1">
        <w:rPr>
          <w:rFonts w:ascii="Times New Roman" w:hAnsi="Times New Roman"/>
        </w:rPr>
        <w:t xml:space="preserve"> through 00:00 EPT on the second (2</w:t>
      </w:r>
      <w:r w:rsidR="00085EA1" w:rsidRPr="00085EA1">
        <w:rPr>
          <w:rFonts w:ascii="Times New Roman" w:hAnsi="Times New Roman"/>
        </w:rPr>
        <w:t>nd</w:t>
      </w:r>
      <w:r w:rsidR="00085EA1">
        <w:rPr>
          <w:rFonts w:ascii="Times New Roman" w:hAnsi="Times New Roman"/>
        </w:rPr>
        <w:t xml:space="preserve">) anniversary of the </w:t>
      </w:r>
      <w:r w:rsidR="00477C0D">
        <w:rPr>
          <w:rFonts w:ascii="Times New Roman" w:hAnsi="Times New Roman"/>
        </w:rPr>
        <w:t xml:space="preserve">first day of the </w:t>
      </w:r>
      <w:r w:rsidR="00276EA4">
        <w:rPr>
          <w:rFonts w:ascii="Times New Roman" w:hAnsi="Times New Roman"/>
        </w:rPr>
        <w:t>Effective Date</w:t>
      </w:r>
      <w:r w:rsidR="00A77E9C">
        <w:rPr>
          <w:rFonts w:ascii="Times New Roman" w:hAnsi="Times New Roman"/>
        </w:rPr>
        <w:t xml:space="preserve"> </w:t>
      </w:r>
      <w:r>
        <w:rPr>
          <w:rFonts w:ascii="Times New Roman" w:hAnsi="Times New Roman"/>
        </w:rPr>
        <w:t>(“Term”).  At the expiration of the Term, the Parties shall no longer be bound by the terms and conditions of this Agreement, except to the extent necessary to enforce the rights and obligations of the Parties arising under this Agreement prior to the expiration of the Term.</w:t>
      </w:r>
    </w:p>
    <w:p w:rsidR="00A52A66" w:rsidRDefault="00A52A66" w:rsidP="000E2FDD">
      <w:pPr>
        <w:tabs>
          <w:tab w:val="left" w:pos="-720"/>
        </w:tabs>
        <w:suppressAutoHyphens/>
        <w:rPr>
          <w:rFonts w:ascii="Times New Roman" w:hAnsi="Times New Roman"/>
        </w:rPr>
      </w:pPr>
    </w:p>
    <w:p w:rsidR="00832336" w:rsidRDefault="00832336" w:rsidP="00E07B05">
      <w:pPr>
        <w:tabs>
          <w:tab w:val="center" w:pos="4680"/>
        </w:tabs>
        <w:suppressAutoHyphens/>
        <w:rPr>
          <w:rFonts w:ascii="Times New Roman" w:hAnsi="Times New Roman"/>
        </w:rPr>
      </w:pPr>
    </w:p>
    <w:p w:rsidR="00A52A66" w:rsidRDefault="00A52A66" w:rsidP="000E2FDD">
      <w:pPr>
        <w:tabs>
          <w:tab w:val="center" w:pos="4680"/>
        </w:tabs>
        <w:suppressAutoHyphens/>
        <w:jc w:val="center"/>
        <w:rPr>
          <w:rFonts w:ascii="Times New Roman" w:hAnsi="Times New Roman"/>
        </w:rPr>
      </w:pPr>
      <w:r>
        <w:rPr>
          <w:rFonts w:ascii="Times New Roman" w:hAnsi="Times New Roman"/>
        </w:rPr>
        <w:t xml:space="preserve">ARTICLE </w:t>
      </w:r>
      <w:r>
        <w:rPr>
          <w:rFonts w:ascii="Times New Roman" w:hAnsi="Times New Roman"/>
        </w:rPr>
        <w:fldChar w:fldCharType="begin"/>
      </w:r>
      <w:r>
        <w:rPr>
          <w:rFonts w:ascii="Times New Roman" w:hAnsi="Times New Roman"/>
        </w:rPr>
        <w:instrText>seq level0 \*arabic</w:instrText>
      </w:r>
      <w:r>
        <w:rPr>
          <w:rFonts w:ascii="Times New Roman" w:hAnsi="Times New Roman"/>
        </w:rPr>
        <w:fldChar w:fldCharType="separate"/>
      </w:r>
      <w:r w:rsidR="00A45430">
        <w:rPr>
          <w:rFonts w:ascii="Times New Roman" w:hAnsi="Times New Roman"/>
          <w:noProof/>
        </w:rPr>
        <w:t>3</w:t>
      </w:r>
      <w:r>
        <w:rPr>
          <w:rFonts w:ascii="Times New Roman" w:hAnsi="Times New Roman"/>
        </w:rPr>
        <w:fldChar w:fldCharType="end"/>
      </w:r>
    </w:p>
    <w:p w:rsidR="00A52A66" w:rsidRDefault="003448BA" w:rsidP="000E2FDD">
      <w:pPr>
        <w:tabs>
          <w:tab w:val="center" w:pos="4680"/>
        </w:tabs>
        <w:suppressAutoHyphens/>
        <w:jc w:val="center"/>
        <w:rPr>
          <w:rFonts w:ascii="Times New Roman" w:hAnsi="Times New Roman"/>
          <w:u w:val="single"/>
        </w:rPr>
      </w:pPr>
      <w:r>
        <w:rPr>
          <w:rFonts w:ascii="Times New Roman" w:hAnsi="Times New Roman"/>
          <w:u w:val="single"/>
        </w:rPr>
        <w:t xml:space="preserve">TERMS </w:t>
      </w:r>
      <w:r w:rsidR="00832336">
        <w:rPr>
          <w:rFonts w:ascii="Times New Roman" w:hAnsi="Times New Roman"/>
          <w:u w:val="single"/>
        </w:rPr>
        <w:t xml:space="preserve">OF </w:t>
      </w:r>
      <w:r w:rsidR="00A52A66">
        <w:rPr>
          <w:rFonts w:ascii="Times New Roman" w:hAnsi="Times New Roman"/>
          <w:u w:val="single"/>
        </w:rPr>
        <w:t>TRANS</w:t>
      </w:r>
      <w:r w:rsidR="00832336">
        <w:rPr>
          <w:rFonts w:ascii="Times New Roman" w:hAnsi="Times New Roman"/>
          <w:u w:val="single"/>
        </w:rPr>
        <w:t>ACTION</w:t>
      </w:r>
    </w:p>
    <w:p w:rsidR="00054A55" w:rsidRDefault="00054A55" w:rsidP="000E2FDD">
      <w:pPr>
        <w:tabs>
          <w:tab w:val="center" w:pos="4680"/>
        </w:tabs>
        <w:suppressAutoHyphens/>
        <w:jc w:val="center"/>
        <w:rPr>
          <w:rFonts w:ascii="Times New Roman" w:hAnsi="Times New Roman"/>
          <w:u w:val="single"/>
        </w:rPr>
      </w:pPr>
    </w:p>
    <w:p w:rsidR="00C8027C" w:rsidRDefault="00C8027C" w:rsidP="000E2FDD">
      <w:pPr>
        <w:suppressAutoHyphens/>
        <w:jc w:val="both"/>
        <w:rPr>
          <w:rFonts w:ascii="Times New Roman" w:hAnsi="Times New Roman"/>
        </w:rPr>
      </w:pPr>
      <w:r>
        <w:rPr>
          <w:rFonts w:ascii="Times New Roman" w:hAnsi="Times New Roman"/>
        </w:rPr>
        <w:tab/>
      </w:r>
      <w:r w:rsidR="00D43953">
        <w:rPr>
          <w:rFonts w:ascii="Times New Roman" w:hAnsi="Times New Roman"/>
        </w:rPr>
        <w:t xml:space="preserve">3.1 </w:t>
      </w:r>
      <w:r w:rsidR="00D43953">
        <w:rPr>
          <w:rFonts w:ascii="Times New Roman" w:hAnsi="Times New Roman"/>
        </w:rPr>
        <w:tab/>
      </w:r>
      <w:r w:rsidR="00D43953" w:rsidRPr="00F65E89">
        <w:rPr>
          <w:rFonts w:ascii="Times New Roman" w:hAnsi="Times New Roman"/>
          <w:u w:val="single"/>
        </w:rPr>
        <w:t>Scope</w:t>
      </w:r>
      <w:r w:rsidR="00D43953">
        <w:rPr>
          <w:rFonts w:ascii="Times New Roman" w:hAnsi="Times New Roman"/>
        </w:rPr>
        <w:t xml:space="preserve">.  </w:t>
      </w:r>
    </w:p>
    <w:p w:rsidR="00C8027C" w:rsidRDefault="00C8027C" w:rsidP="000E2FDD">
      <w:pPr>
        <w:suppressAutoHyphens/>
        <w:jc w:val="both"/>
        <w:rPr>
          <w:rFonts w:ascii="Times New Roman" w:hAnsi="Times New Roman"/>
        </w:rPr>
      </w:pPr>
    </w:p>
    <w:p w:rsidR="00D43953" w:rsidRPr="00C372CB" w:rsidRDefault="00D43953" w:rsidP="000E2FDD">
      <w:pPr>
        <w:suppressAutoHyphens/>
        <w:ind w:firstLine="720"/>
        <w:jc w:val="both"/>
        <w:rPr>
          <w:rFonts w:ascii="Times New Roman" w:hAnsi="Times New Roman"/>
          <w:b/>
        </w:rPr>
      </w:pPr>
      <w:r>
        <w:rPr>
          <w:rFonts w:ascii="Times New Roman" w:hAnsi="Times New Roman"/>
        </w:rPr>
        <w:t xml:space="preserve">This Agreement enables Seller to sell and deliver to T&amp;D and T&amp;D to purchase and receive from Seller </w:t>
      </w:r>
      <w:r w:rsidR="000373D1" w:rsidRPr="000373D1">
        <w:rPr>
          <w:rFonts w:ascii="Times New Roman" w:hAnsi="Times New Roman"/>
        </w:rPr>
        <w:t>the Contract Quantity of Energy, [SELECT IF CAPACITY</w:t>
      </w:r>
      <w:r w:rsidR="00E626B8">
        <w:rPr>
          <w:rFonts w:ascii="Times New Roman" w:hAnsi="Times New Roman"/>
        </w:rPr>
        <w:t xml:space="preserve"> </w:t>
      </w:r>
      <w:r w:rsidR="000373D1" w:rsidRPr="000373D1">
        <w:rPr>
          <w:rFonts w:ascii="Times New Roman" w:hAnsi="Times New Roman"/>
        </w:rPr>
        <w:t>AND/OR RECS ARE ALSO INCLUDED: the Contract Quantity of Capacity</w:t>
      </w:r>
      <w:r w:rsidR="00D30751">
        <w:rPr>
          <w:rFonts w:ascii="Times New Roman" w:hAnsi="Times New Roman"/>
        </w:rPr>
        <w:t xml:space="preserve"> Value</w:t>
      </w:r>
      <w:r w:rsidR="000373D1" w:rsidRPr="000373D1">
        <w:rPr>
          <w:rFonts w:ascii="Times New Roman" w:hAnsi="Times New Roman"/>
        </w:rPr>
        <w:t xml:space="preserve">, and/or the Contract Quantity of RECs] from the </w:t>
      </w:r>
      <w:r w:rsidR="003A436C">
        <w:rPr>
          <w:rFonts w:ascii="Times New Roman" w:hAnsi="Times New Roman"/>
        </w:rPr>
        <w:lastRenderedPageBreak/>
        <w:t>Facility</w:t>
      </w:r>
      <w:r w:rsidR="000373D1" w:rsidRPr="000373D1">
        <w:rPr>
          <w:rFonts w:ascii="Times New Roman" w:hAnsi="Times New Roman"/>
        </w:rPr>
        <w:t xml:space="preserve"> subject to the terms of this Agreement. Subject to the terms of this Agreement, during the </w:t>
      </w:r>
      <w:r w:rsidR="00160B44">
        <w:rPr>
          <w:rFonts w:ascii="Times New Roman" w:hAnsi="Times New Roman"/>
        </w:rPr>
        <w:t>Term</w:t>
      </w:r>
      <w:r w:rsidR="00425CD1">
        <w:rPr>
          <w:rFonts w:ascii="Times New Roman" w:hAnsi="Times New Roman"/>
        </w:rPr>
        <w:t>,</w:t>
      </w:r>
      <w:r w:rsidR="000373D1" w:rsidRPr="000373D1">
        <w:rPr>
          <w:rFonts w:ascii="Times New Roman" w:hAnsi="Times New Roman"/>
        </w:rPr>
        <w:t xml:space="preserve"> </w:t>
      </w:r>
      <w:r w:rsidR="00425CD1">
        <w:rPr>
          <w:rFonts w:ascii="Times New Roman" w:hAnsi="Times New Roman"/>
        </w:rPr>
        <w:t>Seller</w:t>
      </w:r>
      <w:r w:rsidR="000373D1" w:rsidRPr="000373D1">
        <w:rPr>
          <w:rFonts w:ascii="Times New Roman" w:hAnsi="Times New Roman"/>
        </w:rPr>
        <w:t xml:space="preserve"> shall sell and deliver, or cause to be delivered, and T&amp;D shall purchase and receive, or cause to be received, at the Delivery Point the Contract Quantity of Energy </w:t>
      </w:r>
      <w:r w:rsidR="0054309F" w:rsidRPr="000373D1">
        <w:rPr>
          <w:rFonts w:ascii="Times New Roman" w:hAnsi="Times New Roman"/>
        </w:rPr>
        <w:t>[SELECT IF CAPACITY AND/OR RECS ARE ALSO INCLUDED</w:t>
      </w:r>
      <w:r w:rsidR="006168AA" w:rsidRPr="000373D1">
        <w:rPr>
          <w:rFonts w:ascii="Times New Roman" w:hAnsi="Times New Roman"/>
        </w:rPr>
        <w:t>: the Contract Quantity of Capacity</w:t>
      </w:r>
      <w:r w:rsidR="00D30751">
        <w:rPr>
          <w:rFonts w:ascii="Times New Roman" w:hAnsi="Times New Roman"/>
        </w:rPr>
        <w:t xml:space="preserve"> Value</w:t>
      </w:r>
      <w:r w:rsidR="006168AA" w:rsidRPr="000373D1">
        <w:rPr>
          <w:rFonts w:ascii="Times New Roman" w:hAnsi="Times New Roman"/>
        </w:rPr>
        <w:t>, and/or the Contract Quantity of RECs</w:t>
      </w:r>
      <w:r w:rsidR="00376576">
        <w:rPr>
          <w:rFonts w:ascii="Times New Roman" w:hAnsi="Times New Roman"/>
        </w:rPr>
        <w:t>]</w:t>
      </w:r>
      <w:r w:rsidR="0054309F" w:rsidRPr="000373D1">
        <w:rPr>
          <w:rFonts w:ascii="Times New Roman" w:hAnsi="Times New Roman"/>
        </w:rPr>
        <w:t xml:space="preserve"> </w:t>
      </w:r>
      <w:r w:rsidR="000373D1" w:rsidRPr="000373D1">
        <w:rPr>
          <w:rFonts w:ascii="Times New Roman" w:hAnsi="Times New Roman"/>
        </w:rPr>
        <w:t xml:space="preserve">and T&amp;D shall pay </w:t>
      </w:r>
      <w:r w:rsidR="00425CD1">
        <w:rPr>
          <w:rFonts w:ascii="Times New Roman" w:hAnsi="Times New Roman"/>
        </w:rPr>
        <w:t>Seller</w:t>
      </w:r>
      <w:r w:rsidR="000373D1" w:rsidRPr="000373D1">
        <w:rPr>
          <w:rFonts w:ascii="Times New Roman" w:hAnsi="Times New Roman"/>
        </w:rPr>
        <w:t xml:space="preserve"> the Contract </w:t>
      </w:r>
      <w:r w:rsidR="00F31A78">
        <w:rPr>
          <w:rFonts w:ascii="Times New Roman" w:hAnsi="Times New Roman"/>
        </w:rPr>
        <w:t>Payments</w:t>
      </w:r>
      <w:r w:rsidR="000373D1" w:rsidRPr="000373D1">
        <w:rPr>
          <w:rFonts w:ascii="Times New Roman" w:hAnsi="Times New Roman"/>
        </w:rPr>
        <w:t xml:space="preserve"> pursuant to the terms and conditions of this Agreement.</w:t>
      </w:r>
      <w:r>
        <w:rPr>
          <w:rFonts w:ascii="Times New Roman" w:hAnsi="Times New Roman"/>
        </w:rPr>
        <w:t xml:space="preserve">  </w:t>
      </w:r>
    </w:p>
    <w:p w:rsidR="00D43953" w:rsidRDefault="00D43953" w:rsidP="000E2FDD">
      <w:pPr>
        <w:rPr>
          <w:rFonts w:ascii="Times New Roman" w:hAnsi="Times New Roman"/>
          <w:b/>
        </w:rPr>
      </w:pPr>
      <w:r>
        <w:rPr>
          <w:rFonts w:ascii="Times New Roman" w:hAnsi="Times New Roman"/>
        </w:rPr>
        <w:t xml:space="preserve">    </w:t>
      </w:r>
      <w:r w:rsidR="000D5B13">
        <w:rPr>
          <w:rFonts w:ascii="Times New Roman" w:hAnsi="Times New Roman"/>
        </w:rPr>
        <w:t xml:space="preserve"> </w:t>
      </w:r>
      <w:r w:rsidR="001F5CB1">
        <w:rPr>
          <w:rFonts w:ascii="Times New Roman" w:hAnsi="Times New Roman"/>
          <w:b/>
        </w:rPr>
        <w:t xml:space="preserve"> </w:t>
      </w:r>
    </w:p>
    <w:p w:rsidR="00D43953" w:rsidRPr="00097C1E" w:rsidRDefault="00D43953" w:rsidP="00097C1E">
      <w:pPr>
        <w:ind w:firstLine="720"/>
        <w:rPr>
          <w:rFonts w:ascii="Times New Roman" w:hAnsi="Times New Roman"/>
        </w:rPr>
      </w:pPr>
      <w:r w:rsidRPr="0005735E">
        <w:rPr>
          <w:rFonts w:ascii="Times New Roman" w:hAnsi="Times New Roman"/>
        </w:rPr>
        <w:t>3.</w:t>
      </w:r>
      <w:r w:rsidR="00287F84">
        <w:rPr>
          <w:rFonts w:ascii="Times New Roman" w:hAnsi="Times New Roman"/>
        </w:rPr>
        <w:t>2</w:t>
      </w:r>
      <w:r w:rsidRPr="0005735E">
        <w:rPr>
          <w:rFonts w:ascii="Times New Roman" w:hAnsi="Times New Roman"/>
        </w:rPr>
        <w:tab/>
      </w:r>
      <w:r w:rsidR="00E3294A" w:rsidRPr="00097C1E">
        <w:rPr>
          <w:rFonts w:ascii="Times New Roman" w:hAnsi="Times New Roman"/>
          <w:u w:val="single"/>
        </w:rPr>
        <w:t>Contract Quantities</w:t>
      </w:r>
      <w:r w:rsidR="002027F4">
        <w:rPr>
          <w:rFonts w:ascii="Times New Roman" w:hAnsi="Times New Roman"/>
        </w:rPr>
        <w:t>.</w:t>
      </w:r>
    </w:p>
    <w:p w:rsidR="00D43953" w:rsidRPr="0005735E" w:rsidRDefault="00D43953" w:rsidP="000E2FDD">
      <w:pPr>
        <w:rPr>
          <w:rFonts w:ascii="Times New Roman" w:hAnsi="Times New Roman"/>
        </w:rPr>
      </w:pPr>
      <w:r w:rsidRPr="0005735E">
        <w:rPr>
          <w:rFonts w:ascii="Times New Roman" w:hAnsi="Times New Roman"/>
        </w:rPr>
        <w:t xml:space="preserve">  </w:t>
      </w:r>
    </w:p>
    <w:p w:rsidR="00C92814" w:rsidRDefault="00D43953" w:rsidP="008B2FB4">
      <w:pPr>
        <w:ind w:left="1440"/>
        <w:rPr>
          <w:rFonts w:ascii="Times New Roman" w:hAnsi="Times New Roman"/>
        </w:rPr>
      </w:pPr>
      <w:r w:rsidRPr="0005735E">
        <w:rPr>
          <w:rFonts w:ascii="Times New Roman" w:hAnsi="Times New Roman"/>
        </w:rPr>
        <w:t>3.</w:t>
      </w:r>
      <w:r w:rsidR="00287F84">
        <w:rPr>
          <w:rFonts w:ascii="Times New Roman" w:hAnsi="Times New Roman"/>
        </w:rPr>
        <w:t>2</w:t>
      </w:r>
      <w:r w:rsidRPr="0005735E">
        <w:rPr>
          <w:rFonts w:ascii="Times New Roman" w:hAnsi="Times New Roman"/>
        </w:rPr>
        <w:t xml:space="preserve">.1 </w:t>
      </w:r>
      <w:r w:rsidRPr="0005735E">
        <w:rPr>
          <w:rFonts w:ascii="Times New Roman" w:hAnsi="Times New Roman"/>
          <w:u w:val="single"/>
        </w:rPr>
        <w:t xml:space="preserve">Contract Quantity of </w:t>
      </w:r>
      <w:r w:rsidR="000373D1">
        <w:rPr>
          <w:rFonts w:ascii="Times New Roman" w:hAnsi="Times New Roman"/>
          <w:u w:val="single"/>
        </w:rPr>
        <w:t>Energy</w:t>
      </w:r>
      <w:r w:rsidRPr="00E07B05">
        <w:rPr>
          <w:rFonts w:ascii="Times New Roman" w:hAnsi="Times New Roman"/>
        </w:rPr>
        <w:t>.</w:t>
      </w:r>
    </w:p>
    <w:p w:rsidR="000373D1" w:rsidRPr="000373D1" w:rsidRDefault="00D43953" w:rsidP="008B2FB4">
      <w:pPr>
        <w:ind w:left="1440" w:firstLine="720"/>
        <w:rPr>
          <w:rFonts w:ascii="Times New Roman" w:hAnsi="Times New Roman"/>
        </w:rPr>
      </w:pPr>
      <w:r w:rsidRPr="0005735E">
        <w:rPr>
          <w:rFonts w:ascii="Times New Roman" w:hAnsi="Times New Roman"/>
        </w:rPr>
        <w:tab/>
      </w:r>
    </w:p>
    <w:p w:rsidR="002D3EB1" w:rsidRDefault="000373D1" w:rsidP="002F0E23">
      <w:pPr>
        <w:ind w:firstLine="1440"/>
        <w:rPr>
          <w:rFonts w:ascii="Times New Roman" w:hAnsi="Times New Roman"/>
        </w:rPr>
      </w:pPr>
      <w:r w:rsidRPr="000373D1">
        <w:rPr>
          <w:rFonts w:ascii="Times New Roman" w:hAnsi="Times New Roman"/>
        </w:rPr>
        <w:t xml:space="preserve">The Contract </w:t>
      </w:r>
      <w:r w:rsidR="00097C1E">
        <w:rPr>
          <w:rFonts w:ascii="Times New Roman" w:hAnsi="Times New Roman"/>
        </w:rPr>
        <w:t xml:space="preserve">Quantity of Energy is </w:t>
      </w:r>
      <w:r w:rsidR="00C13834">
        <w:rPr>
          <w:rFonts w:ascii="Times New Roman" w:hAnsi="Times New Roman"/>
        </w:rPr>
        <w:t xml:space="preserve">Energy </w:t>
      </w:r>
      <w:r w:rsidR="003A0746">
        <w:rPr>
          <w:rFonts w:ascii="Times New Roman" w:hAnsi="Times New Roman"/>
        </w:rPr>
        <w:t xml:space="preserve">transferred by Seller to T&amp;D </w:t>
      </w:r>
      <w:r w:rsidR="00B2106B">
        <w:rPr>
          <w:rFonts w:ascii="Times New Roman" w:hAnsi="Times New Roman"/>
        </w:rPr>
        <w:t>in an amount that does not exceed</w:t>
      </w:r>
      <w:r w:rsidR="00C13834">
        <w:rPr>
          <w:rFonts w:ascii="Times New Roman" w:hAnsi="Times New Roman"/>
        </w:rPr>
        <w:t xml:space="preserve"> </w:t>
      </w:r>
      <w:r w:rsidR="00B72CD7">
        <w:rPr>
          <w:rFonts w:ascii="Times New Roman" w:hAnsi="Times New Roman"/>
        </w:rPr>
        <w:t>__</w:t>
      </w:r>
      <w:r w:rsidR="00C13834">
        <w:rPr>
          <w:rFonts w:ascii="Times New Roman" w:hAnsi="Times New Roman"/>
        </w:rPr>
        <w:t xml:space="preserve"> MWh</w:t>
      </w:r>
      <w:r w:rsidR="00B2106B">
        <w:rPr>
          <w:rFonts w:ascii="Times New Roman" w:hAnsi="Times New Roman"/>
        </w:rPr>
        <w:t xml:space="preserve"> in any </w:t>
      </w:r>
      <w:r w:rsidR="00C13834">
        <w:rPr>
          <w:rFonts w:ascii="Times New Roman" w:hAnsi="Times New Roman"/>
        </w:rPr>
        <w:t>hour.</w:t>
      </w:r>
      <w:r w:rsidR="002027F4" w:rsidRPr="002027F4">
        <w:rPr>
          <w:rFonts w:ascii="Times New Roman" w:hAnsi="Times New Roman"/>
        </w:rPr>
        <w:t xml:space="preserve"> </w:t>
      </w:r>
      <w:r w:rsidR="00C13834">
        <w:rPr>
          <w:rFonts w:ascii="Times New Roman" w:hAnsi="Times New Roman"/>
        </w:rPr>
        <w:t xml:space="preserve"> </w:t>
      </w:r>
      <w:r w:rsidR="002027F4" w:rsidRPr="002027F4">
        <w:rPr>
          <w:rFonts w:ascii="Times New Roman" w:hAnsi="Times New Roman"/>
        </w:rPr>
        <w:t xml:space="preserve">Energy </w:t>
      </w:r>
      <w:r w:rsidR="00C13834">
        <w:rPr>
          <w:rFonts w:ascii="Times New Roman" w:hAnsi="Times New Roman"/>
        </w:rPr>
        <w:t>produced by the Facility</w:t>
      </w:r>
      <w:r w:rsidR="002027F4" w:rsidRPr="002027F4">
        <w:rPr>
          <w:rFonts w:ascii="Times New Roman" w:hAnsi="Times New Roman"/>
        </w:rPr>
        <w:t xml:space="preserve"> in excess of </w:t>
      </w:r>
      <w:r w:rsidR="00B72CD7">
        <w:rPr>
          <w:rFonts w:ascii="Times New Roman" w:hAnsi="Times New Roman"/>
        </w:rPr>
        <w:t>__</w:t>
      </w:r>
      <w:r w:rsidR="002027F4" w:rsidRPr="002027F4">
        <w:rPr>
          <w:rFonts w:ascii="Times New Roman" w:hAnsi="Times New Roman"/>
        </w:rPr>
        <w:t xml:space="preserve"> </w:t>
      </w:r>
      <w:r w:rsidR="00EE2E63">
        <w:rPr>
          <w:rFonts w:ascii="Times New Roman" w:hAnsi="Times New Roman"/>
        </w:rPr>
        <w:t>MWh</w:t>
      </w:r>
      <w:r w:rsidR="00B2106B">
        <w:rPr>
          <w:rFonts w:ascii="Times New Roman" w:hAnsi="Times New Roman"/>
        </w:rPr>
        <w:t xml:space="preserve"> in any hour</w:t>
      </w:r>
      <w:r w:rsidR="00EE2E63">
        <w:rPr>
          <w:rFonts w:ascii="Times New Roman" w:hAnsi="Times New Roman"/>
        </w:rPr>
        <w:t xml:space="preserve"> </w:t>
      </w:r>
      <w:r w:rsidR="00B2106B">
        <w:rPr>
          <w:rFonts w:ascii="Times New Roman" w:hAnsi="Times New Roman"/>
        </w:rPr>
        <w:t xml:space="preserve">shall not </w:t>
      </w:r>
      <w:r w:rsidR="002027F4" w:rsidRPr="002027F4">
        <w:rPr>
          <w:rFonts w:ascii="Times New Roman" w:hAnsi="Times New Roman"/>
        </w:rPr>
        <w:t xml:space="preserve">be </w:t>
      </w:r>
      <w:r w:rsidR="00B2106B">
        <w:rPr>
          <w:rFonts w:ascii="Times New Roman" w:hAnsi="Times New Roman"/>
        </w:rPr>
        <w:t>purchased by T&amp;D pursuant to this Agreement.</w:t>
      </w:r>
    </w:p>
    <w:p w:rsidR="00105407" w:rsidRDefault="00D43953" w:rsidP="00097C1E">
      <w:pPr>
        <w:ind w:firstLine="1440"/>
        <w:rPr>
          <w:rFonts w:ascii="Times New Roman" w:hAnsi="Times New Roman"/>
        </w:rPr>
      </w:pPr>
      <w:r>
        <w:rPr>
          <w:rFonts w:ascii="Times New Roman" w:hAnsi="Times New Roman"/>
        </w:rPr>
        <w:t xml:space="preserve"> </w:t>
      </w:r>
    </w:p>
    <w:p w:rsidR="00E3294A" w:rsidRDefault="00BA7D7F" w:rsidP="00C63F0A">
      <w:pPr>
        <w:ind w:firstLine="1440"/>
        <w:rPr>
          <w:rFonts w:ascii="Times New Roman" w:hAnsi="Times New Roman"/>
        </w:rPr>
      </w:pPr>
      <w:proofErr w:type="gramStart"/>
      <w:r>
        <w:rPr>
          <w:rFonts w:ascii="Times New Roman" w:hAnsi="Times New Roman"/>
        </w:rPr>
        <w:t>[</w:t>
      </w:r>
      <w:r w:rsidR="00E3294A">
        <w:rPr>
          <w:rFonts w:ascii="Times New Roman" w:hAnsi="Times New Roman"/>
        </w:rPr>
        <w:t>3.</w:t>
      </w:r>
      <w:r w:rsidR="00287F84">
        <w:rPr>
          <w:rFonts w:ascii="Times New Roman" w:hAnsi="Times New Roman"/>
        </w:rPr>
        <w:t>2</w:t>
      </w:r>
      <w:r w:rsidR="00E3294A">
        <w:rPr>
          <w:rFonts w:ascii="Times New Roman" w:hAnsi="Times New Roman"/>
        </w:rPr>
        <w:t xml:space="preserve">.2 </w:t>
      </w:r>
      <w:r w:rsidR="00E3294A" w:rsidRPr="008B2FB4">
        <w:rPr>
          <w:rFonts w:ascii="Times New Roman" w:hAnsi="Times New Roman"/>
          <w:u w:val="single"/>
        </w:rPr>
        <w:t>Contract Quantity of Capacity</w:t>
      </w:r>
      <w:r w:rsidR="005D1E64">
        <w:rPr>
          <w:rFonts w:ascii="Times New Roman" w:hAnsi="Times New Roman"/>
          <w:u w:val="single"/>
        </w:rPr>
        <w:t xml:space="preserve"> Value</w:t>
      </w:r>
      <w:r w:rsidR="00E3294A" w:rsidRPr="00AB280F">
        <w:rPr>
          <w:rFonts w:ascii="Times New Roman" w:hAnsi="Times New Roman"/>
        </w:rPr>
        <w:t>.</w:t>
      </w:r>
      <w:proofErr w:type="gramEnd"/>
      <w:r w:rsidR="002027F4">
        <w:rPr>
          <w:rFonts w:ascii="Times New Roman" w:hAnsi="Times New Roman"/>
        </w:rPr>
        <w:t xml:space="preserve"> </w:t>
      </w:r>
    </w:p>
    <w:p w:rsidR="00E3294A" w:rsidRDefault="00E3294A" w:rsidP="00E3294A">
      <w:pPr>
        <w:ind w:left="1440" w:firstLine="720"/>
        <w:rPr>
          <w:rFonts w:ascii="Times New Roman" w:hAnsi="Times New Roman"/>
        </w:rPr>
      </w:pPr>
    </w:p>
    <w:p w:rsidR="00E3294A" w:rsidRDefault="00E3294A" w:rsidP="00C63F0A">
      <w:pPr>
        <w:ind w:firstLine="1440"/>
        <w:rPr>
          <w:rFonts w:ascii="Times New Roman" w:hAnsi="Times New Roman"/>
        </w:rPr>
      </w:pPr>
      <w:r>
        <w:rPr>
          <w:rFonts w:ascii="Times New Roman" w:hAnsi="Times New Roman"/>
        </w:rPr>
        <w:t xml:space="preserve">The Contract Quantity of Capacity </w:t>
      </w:r>
      <w:r w:rsidR="005D1E64">
        <w:rPr>
          <w:rFonts w:ascii="Times New Roman" w:hAnsi="Times New Roman"/>
        </w:rPr>
        <w:t xml:space="preserve">Value </w:t>
      </w:r>
      <w:r>
        <w:rPr>
          <w:rFonts w:ascii="Times New Roman" w:hAnsi="Times New Roman"/>
        </w:rPr>
        <w:t>is</w:t>
      </w:r>
      <w:r w:rsidR="00B2106B">
        <w:rPr>
          <w:rFonts w:ascii="Times New Roman" w:hAnsi="Times New Roman"/>
        </w:rPr>
        <w:t xml:space="preserve"> </w:t>
      </w:r>
      <w:r w:rsidR="005F6314">
        <w:rPr>
          <w:rFonts w:ascii="Times New Roman" w:hAnsi="Times New Roman"/>
        </w:rPr>
        <w:t xml:space="preserve">the </w:t>
      </w:r>
      <w:r w:rsidR="005D1E64">
        <w:rPr>
          <w:rFonts w:ascii="Times New Roman" w:hAnsi="Times New Roman"/>
        </w:rPr>
        <w:t xml:space="preserve">revenue </w:t>
      </w:r>
      <w:r w:rsidR="005F6314">
        <w:rPr>
          <w:rFonts w:ascii="Times New Roman" w:hAnsi="Times New Roman"/>
        </w:rPr>
        <w:t xml:space="preserve">received by the Facility in the ISO-NE </w:t>
      </w:r>
      <w:r w:rsidR="005D1E64">
        <w:rPr>
          <w:rFonts w:ascii="Times New Roman" w:hAnsi="Times New Roman"/>
        </w:rPr>
        <w:t>Forward Capacity Market (</w:t>
      </w:r>
      <w:r w:rsidR="005F6314">
        <w:rPr>
          <w:rFonts w:ascii="Times New Roman" w:hAnsi="Times New Roman"/>
        </w:rPr>
        <w:t>or NMISA market</w:t>
      </w:r>
      <w:r w:rsidR="005D1E64">
        <w:rPr>
          <w:rFonts w:ascii="Times New Roman" w:hAnsi="Times New Roman"/>
        </w:rPr>
        <w:t>)</w:t>
      </w:r>
      <w:r w:rsidR="005F6314">
        <w:rPr>
          <w:rFonts w:ascii="Times New Roman" w:hAnsi="Times New Roman"/>
        </w:rPr>
        <w:t xml:space="preserve"> for </w:t>
      </w:r>
      <w:r w:rsidR="00B72CD7">
        <w:rPr>
          <w:rFonts w:ascii="Times New Roman" w:hAnsi="Times New Roman"/>
        </w:rPr>
        <w:t xml:space="preserve">___ </w:t>
      </w:r>
      <w:r w:rsidR="005F6314">
        <w:rPr>
          <w:rFonts w:ascii="Times New Roman" w:hAnsi="Times New Roman"/>
        </w:rPr>
        <w:t>MW</w:t>
      </w:r>
      <w:r w:rsidR="005D1E64">
        <w:rPr>
          <w:rFonts w:ascii="Times New Roman" w:hAnsi="Times New Roman"/>
        </w:rPr>
        <w:t xml:space="preserve"> of Capacity</w:t>
      </w:r>
      <w:r w:rsidR="005F6314">
        <w:rPr>
          <w:rFonts w:ascii="Times New Roman" w:hAnsi="Times New Roman"/>
        </w:rPr>
        <w:t>.</w:t>
      </w:r>
      <w:r w:rsidR="00E626B8">
        <w:rPr>
          <w:rFonts w:ascii="Times New Roman" w:hAnsi="Times New Roman"/>
        </w:rPr>
        <w:t>]</w:t>
      </w:r>
      <w:r w:rsidRPr="00272C0F">
        <w:rPr>
          <w:rFonts w:ascii="Times New Roman" w:hAnsi="Times New Roman"/>
        </w:rPr>
        <w:t xml:space="preserve"> </w:t>
      </w:r>
      <w:r w:rsidR="002027F4">
        <w:rPr>
          <w:rFonts w:ascii="Times New Roman" w:hAnsi="Times New Roman"/>
        </w:rPr>
        <w:t xml:space="preserve"> </w:t>
      </w:r>
      <w:r w:rsidR="00400BE6">
        <w:rPr>
          <w:rFonts w:ascii="Times New Roman" w:hAnsi="Times New Roman"/>
        </w:rPr>
        <w:t xml:space="preserve"> </w:t>
      </w:r>
    </w:p>
    <w:p w:rsidR="00E3294A" w:rsidRDefault="00E3294A" w:rsidP="00097C1E">
      <w:pPr>
        <w:rPr>
          <w:rFonts w:ascii="Times New Roman" w:hAnsi="Times New Roman"/>
        </w:rPr>
      </w:pPr>
    </w:p>
    <w:p w:rsidR="00E3294A" w:rsidRDefault="00BA7D7F" w:rsidP="00C63F0A">
      <w:pPr>
        <w:ind w:firstLine="1440"/>
        <w:rPr>
          <w:rFonts w:ascii="Times New Roman" w:hAnsi="Times New Roman"/>
        </w:rPr>
      </w:pPr>
      <w:proofErr w:type="gramStart"/>
      <w:r>
        <w:rPr>
          <w:rFonts w:ascii="Times New Roman" w:hAnsi="Times New Roman"/>
        </w:rPr>
        <w:t>[</w:t>
      </w:r>
      <w:r w:rsidR="00E3294A">
        <w:rPr>
          <w:rFonts w:ascii="Times New Roman" w:hAnsi="Times New Roman"/>
        </w:rPr>
        <w:t>3.</w:t>
      </w:r>
      <w:r w:rsidR="00287F84">
        <w:rPr>
          <w:rFonts w:ascii="Times New Roman" w:hAnsi="Times New Roman"/>
        </w:rPr>
        <w:t>2</w:t>
      </w:r>
      <w:r w:rsidR="00E3294A">
        <w:rPr>
          <w:rFonts w:ascii="Times New Roman" w:hAnsi="Times New Roman"/>
        </w:rPr>
        <w:t>.</w:t>
      </w:r>
      <w:r>
        <w:rPr>
          <w:rFonts w:ascii="Times New Roman" w:hAnsi="Times New Roman"/>
        </w:rPr>
        <w:t xml:space="preserve">3 </w:t>
      </w:r>
      <w:r w:rsidR="00E3294A" w:rsidRPr="008B2FB4">
        <w:rPr>
          <w:rFonts w:ascii="Times New Roman" w:hAnsi="Times New Roman"/>
          <w:u w:val="single"/>
        </w:rPr>
        <w:t xml:space="preserve">Contract Quantity of </w:t>
      </w:r>
      <w:proofErr w:type="spellStart"/>
      <w:r w:rsidR="00E3294A" w:rsidRPr="008B2FB4">
        <w:rPr>
          <w:rFonts w:ascii="Times New Roman" w:hAnsi="Times New Roman"/>
          <w:u w:val="single"/>
        </w:rPr>
        <w:t>RECs</w:t>
      </w:r>
      <w:r w:rsidR="00E3294A" w:rsidRPr="00AB280F">
        <w:rPr>
          <w:rFonts w:ascii="Times New Roman" w:hAnsi="Times New Roman"/>
        </w:rPr>
        <w:t>.</w:t>
      </w:r>
      <w:proofErr w:type="spellEnd"/>
      <w:proofErr w:type="gramEnd"/>
    </w:p>
    <w:p w:rsidR="00E3294A" w:rsidRDefault="00E3294A" w:rsidP="00E3294A">
      <w:pPr>
        <w:ind w:left="1440"/>
        <w:rPr>
          <w:rFonts w:ascii="Times New Roman" w:hAnsi="Times New Roman"/>
        </w:rPr>
      </w:pPr>
    </w:p>
    <w:p w:rsidR="00E3294A" w:rsidRPr="0056531F" w:rsidRDefault="00D91A3A" w:rsidP="00B114D3">
      <w:pPr>
        <w:ind w:firstLine="1440"/>
        <w:rPr>
          <w:rFonts w:ascii="Times New Roman" w:hAnsi="Times New Roman"/>
        </w:rPr>
      </w:pPr>
      <w:r>
        <w:rPr>
          <w:rFonts w:ascii="Times New Roman" w:hAnsi="Times New Roman"/>
        </w:rPr>
        <w:t xml:space="preserve">The Contract Quantity of RECs is </w:t>
      </w:r>
      <w:r w:rsidR="00B72CD7">
        <w:rPr>
          <w:rFonts w:ascii="Times New Roman" w:hAnsi="Times New Roman"/>
        </w:rPr>
        <w:t>__</w:t>
      </w:r>
      <w:r w:rsidR="00B2106B">
        <w:rPr>
          <w:rFonts w:ascii="Times New Roman" w:hAnsi="Times New Roman"/>
        </w:rPr>
        <w:t xml:space="preserve">, and may not be </w:t>
      </w:r>
      <w:r w:rsidR="003A0746">
        <w:rPr>
          <w:rFonts w:ascii="Times New Roman" w:hAnsi="Times New Roman"/>
        </w:rPr>
        <w:t xml:space="preserve">an amount that is </w:t>
      </w:r>
      <w:r w:rsidR="00B2106B">
        <w:rPr>
          <w:rFonts w:ascii="Times New Roman" w:hAnsi="Times New Roman"/>
        </w:rPr>
        <w:t>greater than the Contract Quantity of Energy.</w:t>
      </w:r>
      <w:r w:rsidR="00E626B8">
        <w:rPr>
          <w:rFonts w:ascii="Times New Roman" w:hAnsi="Times New Roman"/>
        </w:rPr>
        <w:t>]</w:t>
      </w:r>
    </w:p>
    <w:p w:rsidR="00D43953" w:rsidRDefault="00D43953" w:rsidP="008B2FB4">
      <w:pPr>
        <w:ind w:left="1440" w:firstLine="720"/>
        <w:rPr>
          <w:rFonts w:ascii="Times New Roman" w:hAnsi="Times New Roman"/>
        </w:rPr>
      </w:pPr>
    </w:p>
    <w:p w:rsidR="00D43953" w:rsidRDefault="00D43953" w:rsidP="00097C1E">
      <w:pPr>
        <w:ind w:firstLine="720"/>
        <w:rPr>
          <w:rFonts w:ascii="Times New Roman" w:hAnsi="Times New Roman"/>
        </w:rPr>
      </w:pPr>
      <w:r>
        <w:rPr>
          <w:rFonts w:ascii="Times New Roman" w:hAnsi="Times New Roman"/>
        </w:rPr>
        <w:t>3.</w:t>
      </w:r>
      <w:r w:rsidR="00287F84">
        <w:rPr>
          <w:rFonts w:ascii="Times New Roman" w:hAnsi="Times New Roman"/>
        </w:rPr>
        <w:t xml:space="preserve">3 </w:t>
      </w:r>
      <w:r w:rsidR="000373D1">
        <w:rPr>
          <w:rFonts w:ascii="Times New Roman" w:hAnsi="Times New Roman"/>
          <w:u w:val="single"/>
        </w:rPr>
        <w:t>Contract Price</w:t>
      </w:r>
      <w:r w:rsidR="00105407">
        <w:rPr>
          <w:rFonts w:ascii="Times New Roman" w:hAnsi="Times New Roman"/>
          <w:u w:val="single"/>
        </w:rPr>
        <w:t>s</w:t>
      </w:r>
      <w:r w:rsidR="00F74EBF" w:rsidRPr="00E07B05">
        <w:rPr>
          <w:rFonts w:ascii="Times New Roman" w:hAnsi="Times New Roman"/>
        </w:rPr>
        <w:t>.</w:t>
      </w:r>
      <w:r>
        <w:rPr>
          <w:rFonts w:ascii="Times New Roman" w:hAnsi="Times New Roman"/>
        </w:rPr>
        <w:t xml:space="preserve">  </w:t>
      </w:r>
    </w:p>
    <w:p w:rsidR="00D43953" w:rsidRDefault="00D43953" w:rsidP="008B2FB4">
      <w:pPr>
        <w:ind w:left="1440" w:firstLine="720"/>
        <w:rPr>
          <w:rFonts w:ascii="Times New Roman" w:hAnsi="Times New Roman"/>
        </w:rPr>
      </w:pPr>
    </w:p>
    <w:p w:rsidR="005656BB" w:rsidRDefault="005656BB" w:rsidP="00097C1E">
      <w:pPr>
        <w:ind w:firstLine="720"/>
        <w:rPr>
          <w:rFonts w:ascii="Times New Roman" w:hAnsi="Times New Roman"/>
        </w:rPr>
      </w:pPr>
      <w:r>
        <w:rPr>
          <w:rFonts w:ascii="Times New Roman" w:hAnsi="Times New Roman"/>
        </w:rPr>
        <w:tab/>
        <w:t>3.</w:t>
      </w:r>
      <w:r w:rsidR="00287F84">
        <w:rPr>
          <w:rFonts w:ascii="Times New Roman" w:hAnsi="Times New Roman"/>
        </w:rPr>
        <w:t>3</w:t>
      </w:r>
      <w:r>
        <w:rPr>
          <w:rFonts w:ascii="Times New Roman" w:hAnsi="Times New Roman"/>
        </w:rPr>
        <w:t xml:space="preserve">.1 </w:t>
      </w:r>
      <w:r w:rsidRPr="00160B44">
        <w:rPr>
          <w:rFonts w:ascii="Times New Roman" w:hAnsi="Times New Roman"/>
          <w:u w:val="single"/>
        </w:rPr>
        <w:t>Contract Energy Price</w:t>
      </w:r>
      <w:r>
        <w:rPr>
          <w:rFonts w:ascii="Times New Roman" w:hAnsi="Times New Roman"/>
        </w:rPr>
        <w:t>.</w:t>
      </w:r>
    </w:p>
    <w:p w:rsidR="005656BB" w:rsidRDefault="005656BB" w:rsidP="00097C1E">
      <w:pPr>
        <w:ind w:firstLine="720"/>
        <w:rPr>
          <w:rFonts w:ascii="Times New Roman" w:hAnsi="Times New Roman"/>
        </w:rPr>
      </w:pPr>
    </w:p>
    <w:p w:rsidR="005656BB" w:rsidRDefault="005656BB" w:rsidP="00097C1E">
      <w:pPr>
        <w:ind w:firstLine="720"/>
        <w:rPr>
          <w:rFonts w:ascii="Times New Roman" w:hAnsi="Times New Roman"/>
        </w:rPr>
      </w:pPr>
      <w:r>
        <w:rPr>
          <w:rFonts w:ascii="Times New Roman" w:hAnsi="Times New Roman"/>
        </w:rPr>
        <w:tab/>
      </w:r>
      <w:r w:rsidR="000373D1" w:rsidRPr="000373D1">
        <w:rPr>
          <w:rFonts w:ascii="Times New Roman" w:hAnsi="Times New Roman"/>
        </w:rPr>
        <w:t>The</w:t>
      </w:r>
      <w:r w:rsidR="00E4777E">
        <w:rPr>
          <w:rFonts w:ascii="Times New Roman" w:hAnsi="Times New Roman"/>
        </w:rPr>
        <w:t xml:space="preserve"> </w:t>
      </w:r>
      <w:r w:rsidR="000373D1" w:rsidRPr="000373D1">
        <w:rPr>
          <w:rFonts w:ascii="Times New Roman" w:hAnsi="Times New Roman"/>
        </w:rPr>
        <w:t>Contract</w:t>
      </w:r>
      <w:r w:rsidR="009B058E">
        <w:rPr>
          <w:rFonts w:ascii="Times New Roman" w:hAnsi="Times New Roman"/>
        </w:rPr>
        <w:t xml:space="preserve"> Energy</w:t>
      </w:r>
      <w:r w:rsidR="000373D1" w:rsidRPr="000373D1">
        <w:rPr>
          <w:rFonts w:ascii="Times New Roman" w:hAnsi="Times New Roman"/>
        </w:rPr>
        <w:t xml:space="preserve"> Price in each hour shall be</w:t>
      </w:r>
      <w:r w:rsidR="00105407">
        <w:rPr>
          <w:rFonts w:ascii="Times New Roman" w:hAnsi="Times New Roman"/>
        </w:rPr>
        <w:t xml:space="preserve"> </w:t>
      </w:r>
      <w:r w:rsidR="009A5D1A">
        <w:rPr>
          <w:rFonts w:ascii="Times New Roman" w:hAnsi="Times New Roman"/>
        </w:rPr>
        <w:t>_____</w:t>
      </w:r>
      <w:r w:rsidR="00160B44">
        <w:rPr>
          <w:rFonts w:ascii="Times New Roman" w:hAnsi="Times New Roman"/>
        </w:rPr>
        <w:t xml:space="preserve"> </w:t>
      </w:r>
      <w:r w:rsidR="00105407">
        <w:rPr>
          <w:rFonts w:ascii="Times New Roman" w:hAnsi="Times New Roman"/>
        </w:rPr>
        <w:t xml:space="preserve">per MWh for all </w:t>
      </w:r>
      <w:r>
        <w:rPr>
          <w:rFonts w:ascii="Times New Roman" w:hAnsi="Times New Roman"/>
        </w:rPr>
        <w:t xml:space="preserve">Energy </w:t>
      </w:r>
      <w:r w:rsidR="00105407">
        <w:rPr>
          <w:rFonts w:ascii="Times New Roman" w:hAnsi="Times New Roman"/>
        </w:rPr>
        <w:t>transfer</w:t>
      </w:r>
      <w:r w:rsidR="001F3BD9">
        <w:rPr>
          <w:rFonts w:ascii="Times New Roman" w:hAnsi="Times New Roman"/>
        </w:rPr>
        <w:t>r</w:t>
      </w:r>
      <w:r w:rsidR="00105407">
        <w:rPr>
          <w:rFonts w:ascii="Times New Roman" w:hAnsi="Times New Roman"/>
        </w:rPr>
        <w:t>ed by Seller to T&amp;D pursuant to this Agreement</w:t>
      </w:r>
      <w:r w:rsidR="00F27FA7">
        <w:rPr>
          <w:rFonts w:ascii="Times New Roman" w:hAnsi="Times New Roman"/>
        </w:rPr>
        <w:t>.</w:t>
      </w:r>
      <w:r w:rsidR="00E4777E">
        <w:rPr>
          <w:rFonts w:ascii="Times New Roman" w:hAnsi="Times New Roman"/>
        </w:rPr>
        <w:t xml:space="preserve">  </w:t>
      </w:r>
    </w:p>
    <w:p w:rsidR="005656BB" w:rsidRDefault="005656BB" w:rsidP="00097C1E">
      <w:pPr>
        <w:ind w:firstLine="720"/>
        <w:rPr>
          <w:rFonts w:ascii="Times New Roman" w:hAnsi="Times New Roman"/>
        </w:rPr>
      </w:pPr>
    </w:p>
    <w:p w:rsidR="005656BB" w:rsidRDefault="005656BB" w:rsidP="00097C1E">
      <w:pPr>
        <w:ind w:firstLine="720"/>
        <w:rPr>
          <w:rFonts w:ascii="Times New Roman" w:hAnsi="Times New Roman"/>
        </w:rPr>
      </w:pPr>
      <w:r>
        <w:rPr>
          <w:rFonts w:ascii="Times New Roman" w:hAnsi="Times New Roman"/>
        </w:rPr>
        <w:tab/>
      </w:r>
      <w:proofErr w:type="gramStart"/>
      <w:r>
        <w:rPr>
          <w:rFonts w:ascii="Times New Roman" w:hAnsi="Times New Roman"/>
        </w:rPr>
        <w:t>[3.</w:t>
      </w:r>
      <w:r w:rsidR="00287F84">
        <w:rPr>
          <w:rFonts w:ascii="Times New Roman" w:hAnsi="Times New Roman"/>
        </w:rPr>
        <w:t>3</w:t>
      </w:r>
      <w:r>
        <w:rPr>
          <w:rFonts w:ascii="Times New Roman" w:hAnsi="Times New Roman"/>
        </w:rPr>
        <w:t xml:space="preserve">.2 </w:t>
      </w:r>
      <w:r w:rsidRPr="00160B44">
        <w:rPr>
          <w:rFonts w:ascii="Times New Roman" w:hAnsi="Times New Roman"/>
          <w:u w:val="single"/>
        </w:rPr>
        <w:t>Contract Capacity Price</w:t>
      </w:r>
      <w:r>
        <w:rPr>
          <w:rFonts w:ascii="Times New Roman" w:hAnsi="Times New Roman"/>
        </w:rPr>
        <w:t>.</w:t>
      </w:r>
      <w:proofErr w:type="gramEnd"/>
    </w:p>
    <w:p w:rsidR="005656BB" w:rsidRDefault="005656BB" w:rsidP="00097C1E">
      <w:pPr>
        <w:ind w:firstLine="720"/>
        <w:rPr>
          <w:rFonts w:ascii="Times New Roman" w:hAnsi="Times New Roman"/>
        </w:rPr>
      </w:pPr>
    </w:p>
    <w:p w:rsidR="00105407" w:rsidRDefault="005656BB" w:rsidP="00097C1E">
      <w:pPr>
        <w:ind w:firstLine="720"/>
        <w:rPr>
          <w:rFonts w:ascii="Times New Roman" w:hAnsi="Times New Roman"/>
        </w:rPr>
      </w:pPr>
      <w:r>
        <w:rPr>
          <w:rFonts w:ascii="Times New Roman" w:hAnsi="Times New Roman"/>
        </w:rPr>
        <w:tab/>
      </w:r>
      <w:r w:rsidRPr="005656BB">
        <w:rPr>
          <w:rFonts w:ascii="Times New Roman" w:hAnsi="Times New Roman"/>
        </w:rPr>
        <w:t xml:space="preserve">The Contract </w:t>
      </w:r>
      <w:r>
        <w:rPr>
          <w:rFonts w:ascii="Times New Roman" w:hAnsi="Times New Roman"/>
        </w:rPr>
        <w:t>Capacity</w:t>
      </w:r>
      <w:r w:rsidRPr="005656BB">
        <w:rPr>
          <w:rFonts w:ascii="Times New Roman" w:hAnsi="Times New Roman"/>
        </w:rPr>
        <w:t xml:space="preserve"> Price in each hour shall be </w:t>
      </w:r>
      <w:r w:rsidR="009A5D1A">
        <w:rPr>
          <w:rFonts w:ascii="Times New Roman" w:hAnsi="Times New Roman"/>
        </w:rPr>
        <w:t>____</w:t>
      </w:r>
      <w:r w:rsidRPr="005656BB">
        <w:rPr>
          <w:rFonts w:ascii="Times New Roman" w:hAnsi="Times New Roman"/>
        </w:rPr>
        <w:t xml:space="preserve">per </w:t>
      </w:r>
      <w:r>
        <w:rPr>
          <w:rFonts w:ascii="Times New Roman" w:hAnsi="Times New Roman"/>
        </w:rPr>
        <w:t>kW-month</w:t>
      </w:r>
      <w:r w:rsidRPr="005656BB">
        <w:rPr>
          <w:rFonts w:ascii="Times New Roman" w:hAnsi="Times New Roman"/>
        </w:rPr>
        <w:t xml:space="preserve"> for all C</w:t>
      </w:r>
      <w:r>
        <w:rPr>
          <w:rFonts w:ascii="Times New Roman" w:hAnsi="Times New Roman"/>
        </w:rPr>
        <w:t>apacity</w:t>
      </w:r>
      <w:r w:rsidRPr="005656BB">
        <w:rPr>
          <w:rFonts w:ascii="Times New Roman" w:hAnsi="Times New Roman"/>
        </w:rPr>
        <w:t xml:space="preserve"> </w:t>
      </w:r>
      <w:r w:rsidR="00527A39">
        <w:rPr>
          <w:rFonts w:ascii="Times New Roman" w:hAnsi="Times New Roman"/>
        </w:rPr>
        <w:t xml:space="preserve">Value </w:t>
      </w:r>
      <w:r w:rsidRPr="005656BB">
        <w:rPr>
          <w:rFonts w:ascii="Times New Roman" w:hAnsi="Times New Roman"/>
        </w:rPr>
        <w:t>transferred by Seller to T&amp;D pursuant to this Agreement</w:t>
      </w:r>
      <w:r>
        <w:rPr>
          <w:rFonts w:ascii="Times New Roman" w:hAnsi="Times New Roman"/>
        </w:rPr>
        <w:t>.]</w:t>
      </w:r>
    </w:p>
    <w:p w:rsidR="005656BB" w:rsidRDefault="005656BB" w:rsidP="00097C1E">
      <w:pPr>
        <w:ind w:firstLine="720"/>
        <w:rPr>
          <w:rFonts w:ascii="Times New Roman" w:hAnsi="Times New Roman"/>
        </w:rPr>
      </w:pPr>
    </w:p>
    <w:p w:rsidR="005656BB" w:rsidRDefault="005656BB" w:rsidP="00097C1E">
      <w:pPr>
        <w:ind w:firstLine="720"/>
        <w:rPr>
          <w:rFonts w:ascii="Times New Roman" w:hAnsi="Times New Roman"/>
        </w:rPr>
      </w:pPr>
      <w:r>
        <w:rPr>
          <w:rFonts w:ascii="Times New Roman" w:hAnsi="Times New Roman"/>
        </w:rPr>
        <w:tab/>
      </w:r>
      <w:proofErr w:type="gramStart"/>
      <w:r>
        <w:rPr>
          <w:rFonts w:ascii="Times New Roman" w:hAnsi="Times New Roman"/>
        </w:rPr>
        <w:t>[3.</w:t>
      </w:r>
      <w:r w:rsidR="00287F84">
        <w:rPr>
          <w:rFonts w:ascii="Times New Roman" w:hAnsi="Times New Roman"/>
        </w:rPr>
        <w:t>3</w:t>
      </w:r>
      <w:r>
        <w:rPr>
          <w:rFonts w:ascii="Times New Roman" w:hAnsi="Times New Roman"/>
        </w:rPr>
        <w:t xml:space="preserve">.3 </w:t>
      </w:r>
      <w:r w:rsidRPr="00160B44">
        <w:rPr>
          <w:rFonts w:ascii="Times New Roman" w:hAnsi="Times New Roman"/>
          <w:u w:val="single"/>
        </w:rPr>
        <w:t>Contract RECs Price</w:t>
      </w:r>
      <w:r>
        <w:rPr>
          <w:rFonts w:ascii="Times New Roman" w:hAnsi="Times New Roman"/>
        </w:rPr>
        <w:t>.</w:t>
      </w:r>
      <w:proofErr w:type="gramEnd"/>
    </w:p>
    <w:p w:rsidR="005656BB" w:rsidRDefault="005656BB" w:rsidP="00097C1E">
      <w:pPr>
        <w:ind w:firstLine="720"/>
        <w:rPr>
          <w:rFonts w:ascii="Times New Roman" w:hAnsi="Times New Roman"/>
        </w:rPr>
      </w:pPr>
    </w:p>
    <w:p w:rsidR="005656BB" w:rsidRDefault="005656BB" w:rsidP="00097C1E">
      <w:pPr>
        <w:ind w:firstLine="720"/>
        <w:rPr>
          <w:rFonts w:ascii="Times New Roman" w:hAnsi="Times New Roman"/>
        </w:rPr>
      </w:pPr>
      <w:r>
        <w:rPr>
          <w:rFonts w:ascii="Times New Roman" w:hAnsi="Times New Roman"/>
        </w:rPr>
        <w:tab/>
      </w:r>
      <w:r w:rsidRPr="005656BB">
        <w:rPr>
          <w:rFonts w:ascii="Times New Roman" w:hAnsi="Times New Roman"/>
        </w:rPr>
        <w:t xml:space="preserve">The Contract </w:t>
      </w:r>
      <w:r>
        <w:rPr>
          <w:rFonts w:ascii="Times New Roman" w:hAnsi="Times New Roman"/>
        </w:rPr>
        <w:t>RECs</w:t>
      </w:r>
      <w:r w:rsidRPr="005656BB">
        <w:rPr>
          <w:rFonts w:ascii="Times New Roman" w:hAnsi="Times New Roman"/>
        </w:rPr>
        <w:t xml:space="preserve"> Price</w:t>
      </w:r>
      <w:r w:rsidR="00400BE6">
        <w:rPr>
          <w:rFonts w:ascii="Times New Roman" w:hAnsi="Times New Roman"/>
        </w:rPr>
        <w:t xml:space="preserve"> </w:t>
      </w:r>
      <w:r w:rsidRPr="005656BB">
        <w:rPr>
          <w:rFonts w:ascii="Times New Roman" w:hAnsi="Times New Roman"/>
        </w:rPr>
        <w:t xml:space="preserve">in each hour shall be </w:t>
      </w:r>
      <w:r w:rsidR="009A5D1A">
        <w:rPr>
          <w:rFonts w:ascii="Times New Roman" w:hAnsi="Times New Roman"/>
        </w:rPr>
        <w:t>___</w:t>
      </w:r>
      <w:r w:rsidRPr="005656BB">
        <w:rPr>
          <w:rFonts w:ascii="Times New Roman" w:hAnsi="Times New Roman"/>
        </w:rPr>
        <w:t xml:space="preserve"> per </w:t>
      </w:r>
      <w:r w:rsidR="00417C33">
        <w:rPr>
          <w:rFonts w:ascii="Times New Roman" w:hAnsi="Times New Roman"/>
        </w:rPr>
        <w:t>REC</w:t>
      </w:r>
      <w:r w:rsidRPr="005656BB">
        <w:rPr>
          <w:rFonts w:ascii="Times New Roman" w:hAnsi="Times New Roman"/>
        </w:rPr>
        <w:t xml:space="preserve"> for all </w:t>
      </w:r>
      <w:r>
        <w:rPr>
          <w:rFonts w:ascii="Times New Roman" w:hAnsi="Times New Roman"/>
        </w:rPr>
        <w:t>RECs</w:t>
      </w:r>
      <w:r w:rsidRPr="005656BB">
        <w:rPr>
          <w:rFonts w:ascii="Times New Roman" w:hAnsi="Times New Roman"/>
        </w:rPr>
        <w:t xml:space="preserve"> transferred by Seller to T&amp;D pursuant to this Agreement</w:t>
      </w:r>
      <w:r>
        <w:rPr>
          <w:rFonts w:ascii="Times New Roman" w:hAnsi="Times New Roman"/>
        </w:rPr>
        <w:t>.]</w:t>
      </w:r>
    </w:p>
    <w:p w:rsidR="00727574" w:rsidRDefault="00727574" w:rsidP="00726BC0">
      <w:pPr>
        <w:ind w:firstLine="1440"/>
        <w:rPr>
          <w:rFonts w:ascii="Times New Roman" w:hAnsi="Times New Roman"/>
        </w:rPr>
      </w:pPr>
    </w:p>
    <w:p w:rsidR="00727574" w:rsidRDefault="00727574" w:rsidP="00097C1E">
      <w:pPr>
        <w:ind w:firstLine="720"/>
        <w:rPr>
          <w:rFonts w:ascii="Times New Roman" w:hAnsi="Times New Roman"/>
        </w:rPr>
      </w:pPr>
      <w:r>
        <w:rPr>
          <w:rFonts w:ascii="Times New Roman" w:hAnsi="Times New Roman"/>
        </w:rPr>
        <w:t>3.</w:t>
      </w:r>
      <w:r w:rsidR="00287F84">
        <w:rPr>
          <w:rFonts w:ascii="Times New Roman" w:hAnsi="Times New Roman"/>
        </w:rPr>
        <w:t xml:space="preserve">4 </w:t>
      </w:r>
      <w:r w:rsidR="00105407" w:rsidRPr="00097C1E">
        <w:rPr>
          <w:rFonts w:ascii="Times New Roman" w:hAnsi="Times New Roman"/>
          <w:u w:val="single"/>
        </w:rPr>
        <w:t>Contract</w:t>
      </w:r>
      <w:r w:rsidRPr="00097C1E">
        <w:rPr>
          <w:rFonts w:ascii="Times New Roman" w:hAnsi="Times New Roman"/>
          <w:u w:val="single"/>
        </w:rPr>
        <w:t xml:space="preserve"> </w:t>
      </w:r>
      <w:r w:rsidR="00406D1D">
        <w:rPr>
          <w:rFonts w:ascii="Times New Roman" w:hAnsi="Times New Roman"/>
          <w:u w:val="single"/>
        </w:rPr>
        <w:t>Payments</w:t>
      </w:r>
      <w:r w:rsidRPr="00097C1E">
        <w:rPr>
          <w:rFonts w:ascii="Times New Roman" w:hAnsi="Times New Roman"/>
        </w:rPr>
        <w:t>.</w:t>
      </w:r>
    </w:p>
    <w:p w:rsidR="00727574" w:rsidRDefault="00727574" w:rsidP="008B2FB4">
      <w:pPr>
        <w:ind w:left="1440" w:firstLine="720"/>
        <w:rPr>
          <w:rFonts w:ascii="Times New Roman" w:hAnsi="Times New Roman"/>
        </w:rPr>
      </w:pPr>
    </w:p>
    <w:p w:rsidR="00272C0F" w:rsidRDefault="00727574" w:rsidP="00726BC0">
      <w:pPr>
        <w:ind w:firstLine="720"/>
        <w:rPr>
          <w:rFonts w:ascii="Times New Roman" w:hAnsi="Times New Roman"/>
        </w:rPr>
      </w:pPr>
      <w:r w:rsidRPr="00727574">
        <w:rPr>
          <w:rFonts w:ascii="Times New Roman" w:hAnsi="Times New Roman"/>
        </w:rPr>
        <w:t xml:space="preserve">The </w:t>
      </w:r>
      <w:r w:rsidR="00105407">
        <w:rPr>
          <w:rFonts w:ascii="Times New Roman" w:hAnsi="Times New Roman"/>
        </w:rPr>
        <w:t>Contract</w:t>
      </w:r>
      <w:r w:rsidRPr="00727574">
        <w:rPr>
          <w:rFonts w:ascii="Times New Roman" w:hAnsi="Times New Roman"/>
        </w:rPr>
        <w:t xml:space="preserve"> </w:t>
      </w:r>
      <w:r w:rsidR="00406D1D">
        <w:rPr>
          <w:rFonts w:ascii="Times New Roman" w:hAnsi="Times New Roman"/>
        </w:rPr>
        <w:t>Payments</w:t>
      </w:r>
      <w:r w:rsidRPr="00727574">
        <w:rPr>
          <w:rFonts w:ascii="Times New Roman" w:hAnsi="Times New Roman"/>
        </w:rPr>
        <w:t xml:space="preserve"> means the monthly amount </w:t>
      </w:r>
      <w:r w:rsidR="00425CD1">
        <w:rPr>
          <w:rFonts w:ascii="Times New Roman" w:hAnsi="Times New Roman"/>
        </w:rPr>
        <w:t xml:space="preserve">to be </w:t>
      </w:r>
      <w:r w:rsidRPr="00727574">
        <w:rPr>
          <w:rFonts w:ascii="Times New Roman" w:hAnsi="Times New Roman"/>
        </w:rPr>
        <w:t>paid</w:t>
      </w:r>
      <w:r w:rsidR="00425CD1">
        <w:rPr>
          <w:rFonts w:ascii="Times New Roman" w:hAnsi="Times New Roman"/>
        </w:rPr>
        <w:t>, and</w:t>
      </w:r>
      <w:r w:rsidR="00EF7928">
        <w:rPr>
          <w:rFonts w:ascii="Times New Roman" w:hAnsi="Times New Roman"/>
        </w:rPr>
        <w:t xml:space="preserve"> actually</w:t>
      </w:r>
      <w:r w:rsidR="00425CD1">
        <w:rPr>
          <w:rFonts w:ascii="Times New Roman" w:hAnsi="Times New Roman"/>
        </w:rPr>
        <w:t xml:space="preserve"> paid,</w:t>
      </w:r>
      <w:r w:rsidRPr="00727574">
        <w:rPr>
          <w:rFonts w:ascii="Times New Roman" w:hAnsi="Times New Roman"/>
        </w:rPr>
        <w:t xml:space="preserve"> by T&amp;D</w:t>
      </w:r>
      <w:r>
        <w:rPr>
          <w:rFonts w:ascii="Times New Roman" w:hAnsi="Times New Roman"/>
        </w:rPr>
        <w:t xml:space="preserve"> </w:t>
      </w:r>
      <w:r w:rsidRPr="00727574">
        <w:rPr>
          <w:rFonts w:ascii="Times New Roman" w:hAnsi="Times New Roman"/>
        </w:rPr>
        <w:t xml:space="preserve">to </w:t>
      </w:r>
      <w:r>
        <w:rPr>
          <w:rFonts w:ascii="Times New Roman" w:hAnsi="Times New Roman"/>
        </w:rPr>
        <w:lastRenderedPageBreak/>
        <w:t>Seller</w:t>
      </w:r>
      <w:r w:rsidRPr="00727574">
        <w:rPr>
          <w:rFonts w:ascii="Times New Roman" w:hAnsi="Times New Roman"/>
        </w:rPr>
        <w:t xml:space="preserve"> for </w:t>
      </w:r>
      <w:r w:rsidR="002D3EB1">
        <w:rPr>
          <w:rFonts w:ascii="Times New Roman" w:hAnsi="Times New Roman"/>
        </w:rPr>
        <w:t xml:space="preserve">the </w:t>
      </w:r>
      <w:r w:rsidR="00105407">
        <w:rPr>
          <w:rFonts w:ascii="Times New Roman" w:hAnsi="Times New Roman"/>
        </w:rPr>
        <w:t xml:space="preserve">Contract </w:t>
      </w:r>
      <w:r w:rsidR="006D2729">
        <w:rPr>
          <w:rFonts w:ascii="Times New Roman" w:hAnsi="Times New Roman"/>
        </w:rPr>
        <w:t>Products</w:t>
      </w:r>
      <w:r w:rsidR="00376576">
        <w:rPr>
          <w:rFonts w:ascii="Times New Roman" w:hAnsi="Times New Roman"/>
        </w:rPr>
        <w:t xml:space="preserve"> provided by Seller and shall equal </w:t>
      </w:r>
      <w:r w:rsidR="00406D1D">
        <w:rPr>
          <w:rFonts w:ascii="Times New Roman" w:hAnsi="Times New Roman"/>
        </w:rPr>
        <w:t>the Contract</w:t>
      </w:r>
      <w:r w:rsidR="005656BB">
        <w:rPr>
          <w:rFonts w:ascii="Times New Roman" w:hAnsi="Times New Roman"/>
        </w:rPr>
        <w:t xml:space="preserve"> Energy</w:t>
      </w:r>
      <w:r w:rsidR="00406D1D">
        <w:rPr>
          <w:rFonts w:ascii="Times New Roman" w:hAnsi="Times New Roman"/>
        </w:rPr>
        <w:t xml:space="preserve"> Price multiplied by the Energy actually delivered to the T&amp;D</w:t>
      </w:r>
      <w:r w:rsidR="005656BB">
        <w:rPr>
          <w:rFonts w:ascii="Times New Roman" w:hAnsi="Times New Roman"/>
        </w:rPr>
        <w:t xml:space="preserve"> [plus the Contract Capacity Price multiplied by the Capacity </w:t>
      </w:r>
      <w:r w:rsidR="00527A39">
        <w:rPr>
          <w:rFonts w:ascii="Times New Roman" w:hAnsi="Times New Roman"/>
        </w:rPr>
        <w:t xml:space="preserve">Value </w:t>
      </w:r>
      <w:r w:rsidR="005656BB">
        <w:rPr>
          <w:rFonts w:ascii="Times New Roman" w:hAnsi="Times New Roman"/>
        </w:rPr>
        <w:t>actually delivered to the T&amp;D] [plus the Contract RECs Price multiplied by the RECs actually delivered to the T&amp;D]</w:t>
      </w:r>
      <w:r w:rsidR="00406D1D">
        <w:rPr>
          <w:rFonts w:ascii="Times New Roman" w:hAnsi="Times New Roman"/>
        </w:rPr>
        <w:t>.</w:t>
      </w:r>
    </w:p>
    <w:p w:rsidR="00C43D35" w:rsidRDefault="00C43D35" w:rsidP="00E07B05">
      <w:pPr>
        <w:pStyle w:val="PlainText"/>
        <w:rPr>
          <w:rFonts w:ascii="Times New Roman" w:hAnsi="Times New Roman"/>
        </w:rPr>
      </w:pPr>
    </w:p>
    <w:p w:rsidR="000E2FDD" w:rsidRDefault="00D43953" w:rsidP="000E2FDD">
      <w:pPr>
        <w:ind w:firstLine="720"/>
        <w:rPr>
          <w:rFonts w:ascii="Times New Roman" w:hAnsi="Times New Roman"/>
          <w:b/>
          <w:u w:val="single"/>
        </w:rPr>
      </w:pPr>
      <w:r>
        <w:rPr>
          <w:rFonts w:ascii="Times New Roman" w:hAnsi="Times New Roman"/>
        </w:rPr>
        <w:t>3.</w:t>
      </w:r>
      <w:r w:rsidR="00287F84">
        <w:rPr>
          <w:rFonts w:ascii="Times New Roman" w:hAnsi="Times New Roman"/>
        </w:rPr>
        <w:t>5</w:t>
      </w:r>
      <w:r>
        <w:rPr>
          <w:rFonts w:ascii="Times New Roman" w:hAnsi="Times New Roman"/>
        </w:rPr>
        <w:tab/>
      </w:r>
      <w:r w:rsidRPr="00F65E89">
        <w:rPr>
          <w:rFonts w:ascii="Times New Roman" w:hAnsi="Times New Roman"/>
          <w:u w:val="single"/>
        </w:rPr>
        <w:t>Delivery</w:t>
      </w:r>
      <w:r w:rsidRPr="00E07B05">
        <w:rPr>
          <w:rFonts w:ascii="Times New Roman" w:hAnsi="Times New Roman"/>
        </w:rPr>
        <w:t>.</w:t>
      </w:r>
    </w:p>
    <w:p w:rsidR="000E2FDD" w:rsidRDefault="000E2FDD" w:rsidP="000E2FDD">
      <w:pPr>
        <w:ind w:firstLine="720"/>
        <w:rPr>
          <w:rFonts w:ascii="Times New Roman" w:hAnsi="Times New Roman"/>
          <w:b/>
          <w:u w:val="single"/>
        </w:rPr>
      </w:pPr>
    </w:p>
    <w:p w:rsidR="00D43953" w:rsidRDefault="00D43953" w:rsidP="000E2FDD">
      <w:pPr>
        <w:ind w:firstLine="720"/>
        <w:rPr>
          <w:rFonts w:ascii="Times New Roman" w:hAnsi="Times New Roman"/>
          <w:szCs w:val="24"/>
        </w:rPr>
      </w:pPr>
      <w:r w:rsidRPr="00DC4834">
        <w:rPr>
          <w:rFonts w:ascii="Times New Roman" w:hAnsi="Times New Roman"/>
        </w:rPr>
        <w:t>T</w:t>
      </w:r>
      <w:r>
        <w:rPr>
          <w:rStyle w:val="DeltaViewDeletion"/>
          <w:rFonts w:ascii="Times New Roman" w:hAnsi="Times New Roman"/>
          <w:strike w:val="0"/>
          <w:color w:val="000000"/>
        </w:rPr>
        <w:t>he Contract Quantity of</w:t>
      </w:r>
      <w:r>
        <w:rPr>
          <w:rFonts w:ascii="Times New Roman" w:hAnsi="Times New Roman"/>
        </w:rPr>
        <w:t xml:space="preserve"> Energy shall be delivered by Seller to T&amp;D at the </w:t>
      </w:r>
      <w:r w:rsidRPr="008E722E">
        <w:rPr>
          <w:rFonts w:ascii="Times New Roman" w:hAnsi="Times New Roman"/>
        </w:rPr>
        <w:t>Delivery Point</w:t>
      </w:r>
      <w:r w:rsidRPr="00E80049">
        <w:rPr>
          <w:rFonts w:ascii="Times New Roman" w:hAnsi="Times New Roman"/>
        </w:rPr>
        <w:t xml:space="preserve">.  In the event ISO-NE establishes a new Node applicable to the Facility, the </w:t>
      </w:r>
      <w:r w:rsidR="0044069B">
        <w:rPr>
          <w:rFonts w:ascii="Times New Roman" w:hAnsi="Times New Roman"/>
        </w:rPr>
        <w:t>P</w:t>
      </w:r>
      <w:r w:rsidR="0044069B" w:rsidRPr="00E80049">
        <w:rPr>
          <w:rFonts w:ascii="Times New Roman" w:hAnsi="Times New Roman"/>
        </w:rPr>
        <w:t>arties</w:t>
      </w:r>
      <w:r w:rsidRPr="00E80049">
        <w:rPr>
          <w:rFonts w:ascii="Times New Roman" w:hAnsi="Times New Roman"/>
        </w:rPr>
        <w:t xml:space="preserve"> agree to negotiate in good faith to amend this </w:t>
      </w:r>
      <w:r w:rsidR="00D43A0F">
        <w:rPr>
          <w:rFonts w:ascii="Times New Roman" w:hAnsi="Times New Roman"/>
        </w:rPr>
        <w:t>Agreement</w:t>
      </w:r>
      <w:r w:rsidR="00D43A0F" w:rsidRPr="00E80049">
        <w:rPr>
          <w:rFonts w:ascii="Times New Roman" w:hAnsi="Times New Roman"/>
        </w:rPr>
        <w:t xml:space="preserve"> </w:t>
      </w:r>
      <w:r w:rsidRPr="00E80049">
        <w:rPr>
          <w:rFonts w:ascii="Times New Roman" w:hAnsi="Times New Roman"/>
        </w:rPr>
        <w:t xml:space="preserve">to reflect the appropriate Delivery Point. </w:t>
      </w:r>
      <w:r w:rsidR="0071300C">
        <w:rPr>
          <w:rFonts w:ascii="Times New Roman" w:hAnsi="Times New Roman"/>
        </w:rPr>
        <w:t xml:space="preserve"> </w:t>
      </w:r>
      <w:r w:rsidRPr="00E80049">
        <w:rPr>
          <w:rFonts w:ascii="Times New Roman" w:hAnsi="Times New Roman"/>
          <w:szCs w:val="24"/>
        </w:rPr>
        <w:t xml:space="preserve">In the event the </w:t>
      </w:r>
      <w:r w:rsidR="0044069B">
        <w:rPr>
          <w:rFonts w:ascii="Times New Roman" w:hAnsi="Times New Roman"/>
          <w:szCs w:val="24"/>
        </w:rPr>
        <w:t>P</w:t>
      </w:r>
      <w:r w:rsidR="0044069B" w:rsidRPr="00E80049">
        <w:rPr>
          <w:rFonts w:ascii="Times New Roman" w:hAnsi="Times New Roman"/>
          <w:szCs w:val="24"/>
        </w:rPr>
        <w:t>arties</w:t>
      </w:r>
      <w:r w:rsidRPr="00E80049">
        <w:rPr>
          <w:rFonts w:ascii="Times New Roman" w:hAnsi="Times New Roman"/>
          <w:szCs w:val="24"/>
        </w:rPr>
        <w:t xml:space="preserve"> are unable to reach agreement on the appropriate Delivery Point, the matter shall be referred to arbitration in accordance with </w:t>
      </w:r>
      <w:r w:rsidRPr="00D028E9">
        <w:rPr>
          <w:rFonts w:ascii="Times New Roman" w:hAnsi="Times New Roman"/>
          <w:u w:val="single"/>
        </w:rPr>
        <w:t>Article 13</w:t>
      </w:r>
      <w:r w:rsidRPr="00E80049">
        <w:rPr>
          <w:rFonts w:ascii="Times New Roman" w:hAnsi="Times New Roman"/>
          <w:szCs w:val="24"/>
        </w:rPr>
        <w:t xml:space="preserve"> of this Agreement.</w:t>
      </w:r>
    </w:p>
    <w:p w:rsidR="00002BD2" w:rsidRDefault="00002BD2" w:rsidP="00002BD2">
      <w:pPr>
        <w:tabs>
          <w:tab w:val="left" w:pos="-720"/>
        </w:tabs>
        <w:suppressAutoHyphens/>
        <w:rPr>
          <w:rFonts w:ascii="Times New Roman" w:hAnsi="Times New Roman"/>
        </w:rPr>
      </w:pPr>
      <w:r>
        <w:rPr>
          <w:rFonts w:ascii="Times New Roman" w:hAnsi="Times New Roman"/>
        </w:rPr>
        <w:tab/>
      </w:r>
    </w:p>
    <w:p w:rsidR="00D43953" w:rsidRDefault="00002BD2" w:rsidP="00160B44">
      <w:pPr>
        <w:ind w:firstLine="720"/>
        <w:rPr>
          <w:rFonts w:ascii="Times New Roman" w:hAnsi="Times New Roman"/>
        </w:rPr>
      </w:pPr>
      <w:r>
        <w:rPr>
          <w:rFonts w:ascii="Times New Roman" w:hAnsi="Times New Roman"/>
        </w:rPr>
        <w:t>Title to and risk of loss related to the Energy shall transfer to T&amp;D at the Delivery Point.  Seller shall bear all line losses</w:t>
      </w:r>
      <w:r w:rsidR="00400BE6">
        <w:rPr>
          <w:rFonts w:ascii="Times New Roman" w:hAnsi="Times New Roman"/>
        </w:rPr>
        <w:t xml:space="preserve"> up</w:t>
      </w:r>
      <w:r>
        <w:rPr>
          <w:rFonts w:ascii="Times New Roman" w:hAnsi="Times New Roman"/>
        </w:rPr>
        <w:t xml:space="preserve"> to the Delivery Point.  </w:t>
      </w:r>
    </w:p>
    <w:p w:rsidR="00726BC0" w:rsidRDefault="00726BC0" w:rsidP="000E2FDD">
      <w:pPr>
        <w:rPr>
          <w:rFonts w:ascii="Times New Roman" w:hAnsi="Times New Roman"/>
        </w:rPr>
      </w:pPr>
    </w:p>
    <w:p w:rsidR="000E2FDD" w:rsidRDefault="00D43953" w:rsidP="000E2FDD">
      <w:pPr>
        <w:ind w:firstLine="720"/>
        <w:rPr>
          <w:rFonts w:ascii="Times New Roman" w:hAnsi="Times New Roman"/>
        </w:rPr>
      </w:pPr>
      <w:r>
        <w:rPr>
          <w:rFonts w:ascii="Times New Roman" w:hAnsi="Times New Roman"/>
        </w:rPr>
        <w:t>3.</w:t>
      </w:r>
      <w:r w:rsidR="00287F84">
        <w:rPr>
          <w:rFonts w:ascii="Times New Roman" w:hAnsi="Times New Roman"/>
        </w:rPr>
        <w:t xml:space="preserve">6 </w:t>
      </w:r>
      <w:r>
        <w:rPr>
          <w:rFonts w:ascii="Times New Roman" w:hAnsi="Times New Roman"/>
        </w:rPr>
        <w:tab/>
      </w:r>
      <w:r w:rsidRPr="00F65E89">
        <w:rPr>
          <w:rFonts w:ascii="Times New Roman" w:hAnsi="Times New Roman"/>
          <w:u w:val="single"/>
        </w:rPr>
        <w:t>Seller’s and T&amp;D’s Obligation</w:t>
      </w:r>
      <w:r w:rsidRPr="00296050">
        <w:rPr>
          <w:rFonts w:ascii="Times New Roman" w:hAnsi="Times New Roman"/>
        </w:rPr>
        <w:t xml:space="preserve">. </w:t>
      </w:r>
    </w:p>
    <w:p w:rsidR="000E2FDD" w:rsidRDefault="000E2FDD" w:rsidP="000E2FDD">
      <w:pPr>
        <w:ind w:firstLine="720"/>
        <w:rPr>
          <w:rFonts w:ascii="Times New Roman" w:hAnsi="Times New Roman"/>
        </w:rPr>
      </w:pPr>
    </w:p>
    <w:p w:rsidR="002D2CD4" w:rsidRDefault="00D43953" w:rsidP="002D2CD4">
      <w:pPr>
        <w:ind w:firstLine="720"/>
        <w:rPr>
          <w:rFonts w:ascii="Times New Roman" w:hAnsi="Times New Roman"/>
        </w:rPr>
      </w:pPr>
      <w:r w:rsidRPr="00296050">
        <w:rPr>
          <w:rFonts w:ascii="Times New Roman" w:hAnsi="Times New Roman"/>
        </w:rPr>
        <w:t xml:space="preserve">Subject to the terms of this Agreement, during the </w:t>
      </w:r>
      <w:r w:rsidR="000C6AC9">
        <w:rPr>
          <w:rFonts w:ascii="Times New Roman" w:hAnsi="Times New Roman"/>
        </w:rPr>
        <w:t>Term</w:t>
      </w:r>
      <w:r w:rsidR="00CC108F">
        <w:rPr>
          <w:rFonts w:ascii="Times New Roman" w:hAnsi="Times New Roman"/>
        </w:rPr>
        <w:t>,</w:t>
      </w:r>
      <w:r w:rsidRPr="00296050">
        <w:rPr>
          <w:rFonts w:ascii="Times New Roman" w:hAnsi="Times New Roman"/>
        </w:rPr>
        <w:t xml:space="preserve"> Seller shall sell and deliver, or cause to be delivered, and T&amp;D shall purchase and re</w:t>
      </w:r>
      <w:r w:rsidR="00094995">
        <w:rPr>
          <w:rFonts w:ascii="Times New Roman" w:hAnsi="Times New Roman"/>
        </w:rPr>
        <w:t>ceive, or cause to be received,</w:t>
      </w:r>
      <w:r w:rsidRPr="00296050">
        <w:rPr>
          <w:rFonts w:ascii="Times New Roman" w:hAnsi="Times New Roman"/>
        </w:rPr>
        <w:t xml:space="preserve"> the Contract </w:t>
      </w:r>
      <w:r w:rsidR="006D2729">
        <w:rPr>
          <w:rFonts w:ascii="Times New Roman" w:hAnsi="Times New Roman"/>
        </w:rPr>
        <w:t xml:space="preserve">Products and Contract </w:t>
      </w:r>
      <w:r w:rsidRPr="00296050">
        <w:rPr>
          <w:rFonts w:ascii="Times New Roman" w:hAnsi="Times New Roman"/>
        </w:rPr>
        <w:t>Quantit</w:t>
      </w:r>
      <w:r w:rsidR="00F27FA7">
        <w:rPr>
          <w:rFonts w:ascii="Times New Roman" w:hAnsi="Times New Roman"/>
        </w:rPr>
        <w:t xml:space="preserve">ies specified in </w:t>
      </w:r>
      <w:r w:rsidR="00F27FA7" w:rsidRPr="00ED2343">
        <w:rPr>
          <w:rFonts w:ascii="Times New Roman" w:hAnsi="Times New Roman"/>
          <w:u w:val="single"/>
        </w:rPr>
        <w:t>Section 3.</w:t>
      </w:r>
      <w:r w:rsidR="00287F84" w:rsidRPr="00ED2343">
        <w:rPr>
          <w:rFonts w:ascii="Times New Roman" w:hAnsi="Times New Roman"/>
          <w:u w:val="single"/>
        </w:rPr>
        <w:t>2</w:t>
      </w:r>
      <w:r w:rsidR="00CC108F">
        <w:rPr>
          <w:rFonts w:ascii="Times New Roman" w:hAnsi="Times New Roman"/>
        </w:rPr>
        <w:t>,</w:t>
      </w:r>
      <w:r w:rsidR="00F27FA7">
        <w:rPr>
          <w:rFonts w:ascii="Times New Roman" w:hAnsi="Times New Roman"/>
        </w:rPr>
        <w:t xml:space="preserve"> and</w:t>
      </w:r>
      <w:r w:rsidRPr="00296050">
        <w:rPr>
          <w:rFonts w:ascii="Times New Roman" w:hAnsi="Times New Roman"/>
        </w:rPr>
        <w:t xml:space="preserve"> T&amp;D shall pay Seller the </w:t>
      </w:r>
      <w:r>
        <w:rPr>
          <w:rFonts w:ascii="Times New Roman" w:hAnsi="Times New Roman"/>
        </w:rPr>
        <w:t xml:space="preserve">Contract </w:t>
      </w:r>
      <w:r w:rsidR="00406D1D">
        <w:rPr>
          <w:rFonts w:ascii="Times New Roman" w:hAnsi="Times New Roman"/>
        </w:rPr>
        <w:t>Payments</w:t>
      </w:r>
      <w:r>
        <w:rPr>
          <w:rFonts w:ascii="Times New Roman" w:hAnsi="Times New Roman"/>
        </w:rPr>
        <w:t xml:space="preserve"> </w:t>
      </w:r>
      <w:r w:rsidRPr="00296050">
        <w:rPr>
          <w:rFonts w:ascii="Times New Roman" w:hAnsi="Times New Roman"/>
        </w:rPr>
        <w:t xml:space="preserve">pursuant to the terms and conditions of this Agreement.  Seller and T&amp;D, respectively, shall be responsible for any costs or charges imposed on or associated with the delivery of the Contract </w:t>
      </w:r>
      <w:r w:rsidR="006D2729">
        <w:rPr>
          <w:rFonts w:ascii="Times New Roman" w:hAnsi="Times New Roman"/>
        </w:rPr>
        <w:t>Products</w:t>
      </w:r>
      <w:r w:rsidRPr="00296050">
        <w:rPr>
          <w:rFonts w:ascii="Times New Roman" w:hAnsi="Times New Roman"/>
        </w:rPr>
        <w:t xml:space="preserve"> including</w:t>
      </w:r>
      <w:r w:rsidR="00C1369E">
        <w:rPr>
          <w:rFonts w:ascii="Times New Roman" w:hAnsi="Times New Roman"/>
        </w:rPr>
        <w:t xml:space="preserve"> but not limited to</w:t>
      </w:r>
      <w:r w:rsidRPr="00296050">
        <w:rPr>
          <w:rFonts w:ascii="Times New Roman" w:hAnsi="Times New Roman"/>
        </w:rPr>
        <w:t xml:space="preserve"> control area services, inadvertent Energy flows, emission allowances and environmental charges, transmission losses and loss charges relating to the transmission of the Contract Quantity </w:t>
      </w:r>
      <w:r>
        <w:rPr>
          <w:rFonts w:ascii="Times New Roman" w:hAnsi="Times New Roman"/>
        </w:rPr>
        <w:t xml:space="preserve">of Energy </w:t>
      </w:r>
      <w:r w:rsidRPr="00296050">
        <w:rPr>
          <w:rFonts w:ascii="Times New Roman" w:hAnsi="Times New Roman"/>
        </w:rPr>
        <w:t>(</w:t>
      </w:r>
      <w:proofErr w:type="spellStart"/>
      <w:r w:rsidRPr="00296050">
        <w:rPr>
          <w:rFonts w:ascii="Times New Roman" w:hAnsi="Times New Roman"/>
        </w:rPr>
        <w:t>i</w:t>
      </w:r>
      <w:proofErr w:type="spellEnd"/>
      <w:r w:rsidRPr="00296050">
        <w:rPr>
          <w:rFonts w:ascii="Times New Roman" w:hAnsi="Times New Roman"/>
        </w:rPr>
        <w:t>) up to the Delivery Point in the case of Seller and (ii) at and from the Delivery Point in the case of T&amp;D</w:t>
      </w:r>
      <w:r w:rsidR="00094995">
        <w:rPr>
          <w:rFonts w:ascii="Times New Roman" w:hAnsi="Times New Roman"/>
        </w:rPr>
        <w:t>.</w:t>
      </w:r>
    </w:p>
    <w:p w:rsidR="00E74D9A" w:rsidRDefault="00E74D9A" w:rsidP="002D2CD4">
      <w:pPr>
        <w:ind w:firstLine="720"/>
        <w:rPr>
          <w:rFonts w:ascii="Times New Roman" w:hAnsi="Times New Roman"/>
        </w:rPr>
      </w:pPr>
    </w:p>
    <w:p w:rsidR="002D2CD4" w:rsidRDefault="00E74D9A" w:rsidP="00E74D9A">
      <w:pPr>
        <w:rPr>
          <w:rFonts w:ascii="Times New Roman" w:hAnsi="Times New Roman"/>
        </w:rPr>
      </w:pPr>
      <w:r>
        <w:rPr>
          <w:rFonts w:ascii="Times New Roman" w:hAnsi="Times New Roman"/>
        </w:rPr>
        <w:tab/>
      </w:r>
      <w:r w:rsidR="00B14E15">
        <w:rPr>
          <w:rFonts w:ascii="Times New Roman" w:hAnsi="Times New Roman"/>
        </w:rPr>
        <w:t xml:space="preserve">In fulfilling these obligations, </w:t>
      </w:r>
      <w:r w:rsidR="002D2CD4">
        <w:rPr>
          <w:rFonts w:ascii="Times New Roman" w:hAnsi="Times New Roman"/>
        </w:rPr>
        <w:t>Seller</w:t>
      </w:r>
      <w:r w:rsidR="00B14E15">
        <w:rPr>
          <w:rFonts w:ascii="Times New Roman" w:hAnsi="Times New Roman"/>
        </w:rPr>
        <w:t xml:space="preserve"> and T&amp;D</w:t>
      </w:r>
      <w:r w:rsidR="002D2CD4" w:rsidRPr="002D2CD4">
        <w:rPr>
          <w:rFonts w:ascii="Times New Roman" w:hAnsi="Times New Roman"/>
        </w:rPr>
        <w:t xml:space="preserve"> shall take all actions </w:t>
      </w:r>
      <w:r w:rsidR="00B14E15">
        <w:rPr>
          <w:rFonts w:ascii="Times New Roman" w:hAnsi="Times New Roman"/>
        </w:rPr>
        <w:t xml:space="preserve">required by </w:t>
      </w:r>
      <w:r w:rsidR="002D2CD4" w:rsidRPr="002D2CD4">
        <w:rPr>
          <w:rFonts w:ascii="Times New Roman" w:hAnsi="Times New Roman"/>
        </w:rPr>
        <w:t xml:space="preserve">the </w:t>
      </w:r>
      <w:r w:rsidR="00B14E15">
        <w:rPr>
          <w:rFonts w:ascii="Times New Roman" w:hAnsi="Times New Roman"/>
        </w:rPr>
        <w:t>applicable rules</w:t>
      </w:r>
      <w:r w:rsidR="00773779">
        <w:rPr>
          <w:rFonts w:ascii="Times New Roman" w:hAnsi="Times New Roman"/>
        </w:rPr>
        <w:t xml:space="preserve"> </w:t>
      </w:r>
      <w:r w:rsidR="00B14E15">
        <w:rPr>
          <w:rFonts w:ascii="Times New Roman" w:hAnsi="Times New Roman"/>
        </w:rPr>
        <w:t xml:space="preserve">and processes, including the ISO </w:t>
      </w:r>
      <w:r w:rsidR="00621E9A">
        <w:rPr>
          <w:rFonts w:ascii="Times New Roman" w:hAnsi="Times New Roman"/>
        </w:rPr>
        <w:t>M</w:t>
      </w:r>
      <w:r w:rsidR="00B14E15">
        <w:rPr>
          <w:rFonts w:ascii="Times New Roman" w:hAnsi="Times New Roman"/>
        </w:rPr>
        <w:t xml:space="preserve">arket </w:t>
      </w:r>
      <w:r w:rsidR="00621E9A">
        <w:rPr>
          <w:rFonts w:ascii="Times New Roman" w:hAnsi="Times New Roman"/>
        </w:rPr>
        <w:t>R</w:t>
      </w:r>
      <w:r w:rsidR="00B14E15">
        <w:rPr>
          <w:rFonts w:ascii="Times New Roman" w:hAnsi="Times New Roman"/>
        </w:rPr>
        <w:t>ules</w:t>
      </w:r>
      <w:r w:rsidR="00773779">
        <w:rPr>
          <w:rFonts w:ascii="Times New Roman" w:hAnsi="Times New Roman"/>
        </w:rPr>
        <w:t xml:space="preserve"> and </w:t>
      </w:r>
      <w:r w:rsidR="00621E9A">
        <w:rPr>
          <w:rFonts w:ascii="Times New Roman" w:hAnsi="Times New Roman"/>
        </w:rPr>
        <w:t>M</w:t>
      </w:r>
      <w:r w:rsidR="00773779">
        <w:rPr>
          <w:rFonts w:ascii="Times New Roman" w:hAnsi="Times New Roman"/>
        </w:rPr>
        <w:t xml:space="preserve">anuals, ISO </w:t>
      </w:r>
      <w:r w:rsidR="00621E9A">
        <w:rPr>
          <w:rFonts w:ascii="Times New Roman" w:hAnsi="Times New Roman"/>
        </w:rPr>
        <w:t>T</w:t>
      </w:r>
      <w:r w:rsidR="00773779">
        <w:rPr>
          <w:rFonts w:ascii="Times New Roman" w:hAnsi="Times New Roman"/>
        </w:rPr>
        <w:t>ariff, and the NEPOOL GIS. [</w:t>
      </w:r>
      <w:proofErr w:type="gramStart"/>
      <w:r w:rsidR="00773779">
        <w:rPr>
          <w:rFonts w:ascii="Times New Roman" w:hAnsi="Times New Roman"/>
        </w:rPr>
        <w:t>equivalent</w:t>
      </w:r>
      <w:proofErr w:type="gramEnd"/>
      <w:r w:rsidR="00773779">
        <w:rPr>
          <w:rFonts w:ascii="Times New Roman" w:hAnsi="Times New Roman"/>
        </w:rPr>
        <w:t xml:space="preserve"> for NMISA]. Seller shall</w:t>
      </w:r>
      <w:r w:rsidR="002D2CD4" w:rsidRPr="002D2CD4">
        <w:rPr>
          <w:rFonts w:ascii="Times New Roman" w:hAnsi="Times New Roman"/>
        </w:rPr>
        <w:t xml:space="preserve"> be solely responsible for completion and submittal of the</w:t>
      </w:r>
      <w:r w:rsidR="002D2CD4">
        <w:rPr>
          <w:rFonts w:ascii="Times New Roman" w:hAnsi="Times New Roman"/>
        </w:rPr>
        <w:t xml:space="preserve"> </w:t>
      </w:r>
      <w:r w:rsidR="002D2CD4" w:rsidRPr="002D2CD4">
        <w:rPr>
          <w:rFonts w:ascii="Times New Roman" w:hAnsi="Times New Roman"/>
        </w:rPr>
        <w:t xml:space="preserve">appropriate ISO-NE Asset Registration for the </w:t>
      </w:r>
      <w:r w:rsidR="00773779">
        <w:rPr>
          <w:rFonts w:ascii="Times New Roman" w:hAnsi="Times New Roman"/>
        </w:rPr>
        <w:t>Facility</w:t>
      </w:r>
      <w:r w:rsidR="002D2CD4" w:rsidRPr="002D2CD4">
        <w:rPr>
          <w:rFonts w:ascii="Times New Roman" w:hAnsi="Times New Roman"/>
        </w:rPr>
        <w:t xml:space="preserve"> and shall provide any</w:t>
      </w:r>
      <w:r w:rsidR="002D2CD4">
        <w:rPr>
          <w:rFonts w:ascii="Times New Roman" w:hAnsi="Times New Roman"/>
        </w:rPr>
        <w:t xml:space="preserve"> </w:t>
      </w:r>
      <w:r w:rsidR="002D2CD4" w:rsidRPr="002D2CD4">
        <w:rPr>
          <w:rFonts w:ascii="Times New Roman" w:hAnsi="Times New Roman"/>
        </w:rPr>
        <w:t>and all additional information and pay any and all costs as required by the ISO</w:t>
      </w:r>
      <w:r w:rsidR="002D2CD4">
        <w:rPr>
          <w:rFonts w:ascii="Times New Roman" w:hAnsi="Times New Roman"/>
        </w:rPr>
        <w:t>-</w:t>
      </w:r>
      <w:r w:rsidR="002D2CD4" w:rsidRPr="002D2CD4">
        <w:rPr>
          <w:rFonts w:ascii="Times New Roman" w:hAnsi="Times New Roman"/>
        </w:rPr>
        <w:t>NE</w:t>
      </w:r>
      <w:r w:rsidR="002D2CD4">
        <w:rPr>
          <w:rFonts w:ascii="Times New Roman" w:hAnsi="Times New Roman"/>
        </w:rPr>
        <w:t xml:space="preserve"> </w:t>
      </w:r>
      <w:r w:rsidR="002D2CD4" w:rsidRPr="002D2CD4">
        <w:rPr>
          <w:rFonts w:ascii="Times New Roman" w:hAnsi="Times New Roman"/>
        </w:rPr>
        <w:t>to participate in the Forward Capacity Market as defined under Section 13 of</w:t>
      </w:r>
      <w:r w:rsidR="002D2CD4">
        <w:rPr>
          <w:rFonts w:ascii="Times New Roman" w:hAnsi="Times New Roman"/>
        </w:rPr>
        <w:t xml:space="preserve"> </w:t>
      </w:r>
      <w:r w:rsidR="002D2CD4" w:rsidRPr="002D2CD4">
        <w:rPr>
          <w:rFonts w:ascii="Times New Roman" w:hAnsi="Times New Roman"/>
        </w:rPr>
        <w:t>Market Rule 1.</w:t>
      </w:r>
    </w:p>
    <w:p w:rsidR="00C8027C" w:rsidRDefault="00C8027C" w:rsidP="000E2FDD">
      <w:pPr>
        <w:tabs>
          <w:tab w:val="left" w:pos="-720"/>
          <w:tab w:val="left" w:pos="0"/>
        </w:tabs>
        <w:suppressAutoHyphens/>
        <w:rPr>
          <w:rFonts w:ascii="Times New Roman" w:hAnsi="Times New Roman"/>
        </w:rPr>
      </w:pPr>
    </w:p>
    <w:p w:rsidR="000E2FDD" w:rsidRDefault="000E2FDD" w:rsidP="000E2FDD">
      <w:pPr>
        <w:tabs>
          <w:tab w:val="left" w:pos="-720"/>
          <w:tab w:val="left" w:pos="0"/>
        </w:tabs>
        <w:suppressAutoHyphens/>
        <w:rPr>
          <w:rFonts w:ascii="Times New Roman" w:hAnsi="Times New Roman"/>
        </w:rPr>
      </w:pPr>
      <w:r>
        <w:rPr>
          <w:rFonts w:ascii="Times New Roman" w:hAnsi="Times New Roman"/>
        </w:rPr>
        <w:tab/>
      </w:r>
      <w:r w:rsidR="00D43953">
        <w:rPr>
          <w:rFonts w:ascii="Times New Roman" w:hAnsi="Times New Roman"/>
        </w:rPr>
        <w:t>3.</w:t>
      </w:r>
      <w:r w:rsidR="00E74D9A">
        <w:rPr>
          <w:rFonts w:ascii="Times New Roman" w:hAnsi="Times New Roman"/>
        </w:rPr>
        <w:t>7</w:t>
      </w:r>
      <w:r w:rsidR="00D43953">
        <w:rPr>
          <w:rFonts w:ascii="Times New Roman" w:hAnsi="Times New Roman"/>
        </w:rPr>
        <w:tab/>
      </w:r>
      <w:r w:rsidR="00D43953" w:rsidRPr="00F65E89">
        <w:rPr>
          <w:rFonts w:ascii="Times New Roman" w:hAnsi="Times New Roman"/>
          <w:u w:val="single"/>
        </w:rPr>
        <w:t>Transmission and Scheduling</w:t>
      </w:r>
      <w:r w:rsidR="00EC76AE" w:rsidRPr="00E07B05">
        <w:rPr>
          <w:rFonts w:ascii="Times New Roman" w:hAnsi="Times New Roman"/>
        </w:rPr>
        <w:t>.</w:t>
      </w:r>
      <w:r w:rsidR="00C8027C">
        <w:rPr>
          <w:rFonts w:ascii="Times New Roman" w:hAnsi="Times New Roman"/>
        </w:rPr>
        <w:t xml:space="preserve"> </w:t>
      </w:r>
    </w:p>
    <w:p w:rsidR="000E2FDD" w:rsidRDefault="000E2FDD" w:rsidP="000E2FDD">
      <w:pPr>
        <w:tabs>
          <w:tab w:val="left" w:pos="-720"/>
          <w:tab w:val="left" w:pos="0"/>
        </w:tabs>
        <w:suppressAutoHyphens/>
        <w:rPr>
          <w:rFonts w:ascii="Times New Roman" w:hAnsi="Times New Roman"/>
        </w:rPr>
      </w:pPr>
    </w:p>
    <w:p w:rsidR="00D43953" w:rsidRDefault="000E2FDD" w:rsidP="000E2FDD">
      <w:pPr>
        <w:tabs>
          <w:tab w:val="left" w:pos="-720"/>
          <w:tab w:val="left" w:pos="0"/>
        </w:tabs>
        <w:suppressAutoHyphens/>
        <w:rPr>
          <w:rFonts w:ascii="Times New Roman" w:hAnsi="Times New Roman"/>
        </w:rPr>
      </w:pPr>
      <w:r>
        <w:rPr>
          <w:rFonts w:ascii="Times New Roman" w:hAnsi="Times New Roman"/>
        </w:rPr>
        <w:tab/>
      </w:r>
      <w:r w:rsidR="00D43953">
        <w:rPr>
          <w:rFonts w:ascii="Times New Roman" w:hAnsi="Times New Roman"/>
        </w:rPr>
        <w:t xml:space="preserve">Seller shall arrange and be responsible for any necessary transmission service to deliver the Contract </w:t>
      </w:r>
      <w:r w:rsidR="006D2729">
        <w:rPr>
          <w:rFonts w:ascii="Times New Roman" w:hAnsi="Times New Roman"/>
        </w:rPr>
        <w:t>Products</w:t>
      </w:r>
      <w:r w:rsidR="00D43953">
        <w:rPr>
          <w:rFonts w:ascii="Times New Roman" w:hAnsi="Times New Roman"/>
        </w:rPr>
        <w:t xml:space="preserve"> to the Delivery Point.  </w:t>
      </w:r>
      <w:r w:rsidR="00C1369E">
        <w:rPr>
          <w:rFonts w:ascii="Times New Roman" w:hAnsi="Times New Roman"/>
        </w:rPr>
        <w:t xml:space="preserve">Seller </w:t>
      </w:r>
      <w:r w:rsidR="00D43953">
        <w:rPr>
          <w:rFonts w:ascii="Times New Roman" w:hAnsi="Times New Roman"/>
        </w:rPr>
        <w:t xml:space="preserve">shall </w:t>
      </w:r>
      <w:r w:rsidR="0044069B">
        <w:rPr>
          <w:rFonts w:ascii="Times New Roman" w:hAnsi="Times New Roman"/>
        </w:rPr>
        <w:t>not</w:t>
      </w:r>
      <w:r w:rsidR="00D43953">
        <w:rPr>
          <w:rFonts w:ascii="Times New Roman" w:hAnsi="Times New Roman"/>
        </w:rPr>
        <w:t xml:space="preserve"> be responsible for transmission service from the Delivery Point.  </w:t>
      </w:r>
    </w:p>
    <w:p w:rsidR="00D43953" w:rsidRDefault="00D43953" w:rsidP="000E2FDD">
      <w:pPr>
        <w:rPr>
          <w:rFonts w:ascii="Times New Roman" w:hAnsi="Times New Roman"/>
        </w:rPr>
      </w:pPr>
    </w:p>
    <w:p w:rsidR="000E2FDD" w:rsidRDefault="00D43953" w:rsidP="000E2FDD">
      <w:pPr>
        <w:ind w:firstLine="720"/>
        <w:rPr>
          <w:rFonts w:ascii="Times New Roman" w:hAnsi="Times New Roman"/>
        </w:rPr>
      </w:pPr>
      <w:r>
        <w:rPr>
          <w:rFonts w:ascii="Times New Roman" w:hAnsi="Times New Roman"/>
        </w:rPr>
        <w:t>3.</w:t>
      </w:r>
      <w:r w:rsidR="00E74D9A">
        <w:rPr>
          <w:rFonts w:ascii="Times New Roman" w:hAnsi="Times New Roman"/>
        </w:rPr>
        <w:t>8</w:t>
      </w:r>
      <w:r w:rsidR="001057A7">
        <w:rPr>
          <w:rFonts w:ascii="Times New Roman" w:hAnsi="Times New Roman"/>
        </w:rPr>
        <w:t xml:space="preserve"> </w:t>
      </w:r>
      <w:r>
        <w:rPr>
          <w:rFonts w:ascii="Times New Roman" w:hAnsi="Times New Roman"/>
        </w:rPr>
        <w:tab/>
      </w:r>
      <w:r w:rsidRPr="00F65E89">
        <w:rPr>
          <w:rFonts w:ascii="Times New Roman" w:hAnsi="Times New Roman"/>
          <w:u w:val="single"/>
        </w:rPr>
        <w:t>Title, Risk of Loss</w:t>
      </w:r>
      <w:r>
        <w:rPr>
          <w:rFonts w:ascii="Times New Roman" w:hAnsi="Times New Roman"/>
        </w:rPr>
        <w:t xml:space="preserve">. </w:t>
      </w:r>
    </w:p>
    <w:p w:rsidR="000E2FDD" w:rsidRDefault="000E2FDD" w:rsidP="000E2FDD">
      <w:pPr>
        <w:ind w:firstLine="720"/>
        <w:rPr>
          <w:rFonts w:ascii="Times New Roman" w:hAnsi="Times New Roman"/>
        </w:rPr>
      </w:pPr>
    </w:p>
    <w:p w:rsidR="00D43953" w:rsidRDefault="00D43953" w:rsidP="000E2FDD">
      <w:pPr>
        <w:ind w:firstLine="720"/>
        <w:rPr>
          <w:rFonts w:ascii="Times New Roman" w:hAnsi="Times New Roman"/>
        </w:rPr>
      </w:pPr>
      <w:r>
        <w:rPr>
          <w:rFonts w:ascii="Times New Roman" w:hAnsi="Times New Roman"/>
        </w:rPr>
        <w:t xml:space="preserve">As between the Parties, Seller shall be deemed to be in exclusive control (and responsible for any damages or injury caused thereby) of the Contract </w:t>
      </w:r>
      <w:r w:rsidR="006D2729">
        <w:rPr>
          <w:rFonts w:ascii="Times New Roman" w:hAnsi="Times New Roman"/>
        </w:rPr>
        <w:t>Products</w:t>
      </w:r>
      <w:r w:rsidR="000C5DDF">
        <w:rPr>
          <w:rFonts w:ascii="Times New Roman" w:hAnsi="Times New Roman"/>
        </w:rPr>
        <w:t xml:space="preserve"> </w:t>
      </w:r>
      <w:r>
        <w:rPr>
          <w:rFonts w:ascii="Times New Roman" w:hAnsi="Times New Roman"/>
        </w:rPr>
        <w:t xml:space="preserve">prior to the Delivery Point and T&amp;D </w:t>
      </w:r>
      <w:r>
        <w:rPr>
          <w:rFonts w:ascii="Times New Roman" w:hAnsi="Times New Roman"/>
        </w:rPr>
        <w:lastRenderedPageBreak/>
        <w:t xml:space="preserve">shall be deemed to be in exclusive control (and responsible for any damages or injury caused thereby) of the Contract </w:t>
      </w:r>
      <w:r w:rsidR="006D2729">
        <w:rPr>
          <w:rFonts w:ascii="Times New Roman" w:hAnsi="Times New Roman"/>
        </w:rPr>
        <w:t>Products</w:t>
      </w:r>
      <w:r>
        <w:rPr>
          <w:rFonts w:ascii="Times New Roman" w:hAnsi="Times New Roman"/>
        </w:rPr>
        <w:t xml:space="preserve"> at and from the Delivery Point.</w:t>
      </w:r>
      <w:r w:rsidR="00070911">
        <w:rPr>
          <w:rFonts w:ascii="Times New Roman" w:hAnsi="Times New Roman"/>
        </w:rPr>
        <w:t xml:space="preserve"> </w:t>
      </w:r>
      <w:r>
        <w:rPr>
          <w:rFonts w:ascii="Times New Roman" w:hAnsi="Times New Roman"/>
        </w:rPr>
        <w:t xml:space="preserve">Title to and risk of loss related to the Contract </w:t>
      </w:r>
      <w:r w:rsidR="000C5DDF">
        <w:rPr>
          <w:rFonts w:ascii="Times New Roman" w:hAnsi="Times New Roman"/>
        </w:rPr>
        <w:t>Products</w:t>
      </w:r>
      <w:r>
        <w:rPr>
          <w:rFonts w:ascii="Times New Roman" w:hAnsi="Times New Roman"/>
        </w:rPr>
        <w:t xml:space="preserve"> shall transfer from Seller to T&amp;D at the Delivery Point.</w:t>
      </w:r>
    </w:p>
    <w:p w:rsidR="00D43953" w:rsidRDefault="00D43953" w:rsidP="000E2FDD">
      <w:pPr>
        <w:rPr>
          <w:rFonts w:ascii="Times New Roman" w:hAnsi="Times New Roman"/>
        </w:rPr>
      </w:pPr>
    </w:p>
    <w:p w:rsidR="000E2FDD" w:rsidRDefault="00D43953" w:rsidP="000E2FDD">
      <w:pPr>
        <w:ind w:firstLine="720"/>
        <w:rPr>
          <w:rFonts w:ascii="Times New Roman" w:hAnsi="Times New Roman"/>
        </w:rPr>
      </w:pPr>
      <w:r>
        <w:rPr>
          <w:rFonts w:ascii="Times New Roman" w:hAnsi="Times New Roman"/>
        </w:rPr>
        <w:t>3.</w:t>
      </w:r>
      <w:r w:rsidR="00E74D9A">
        <w:rPr>
          <w:rFonts w:ascii="Times New Roman" w:hAnsi="Times New Roman"/>
        </w:rPr>
        <w:t>9</w:t>
      </w:r>
      <w:r>
        <w:rPr>
          <w:rFonts w:ascii="Times New Roman" w:hAnsi="Times New Roman"/>
        </w:rPr>
        <w:tab/>
      </w:r>
      <w:r w:rsidRPr="00F65E89">
        <w:rPr>
          <w:rFonts w:ascii="Times New Roman" w:hAnsi="Times New Roman"/>
          <w:u w:val="single"/>
        </w:rPr>
        <w:t>Facility Planned Outages</w:t>
      </w:r>
      <w:r w:rsidRPr="00E07B05">
        <w:rPr>
          <w:rFonts w:ascii="Times New Roman" w:hAnsi="Times New Roman"/>
        </w:rPr>
        <w:t>.</w:t>
      </w:r>
      <w:r>
        <w:rPr>
          <w:rFonts w:ascii="Times New Roman" w:hAnsi="Times New Roman"/>
        </w:rPr>
        <w:t xml:space="preserve">  </w:t>
      </w:r>
    </w:p>
    <w:p w:rsidR="000E2FDD" w:rsidRDefault="000E2FDD" w:rsidP="000E2FDD">
      <w:pPr>
        <w:ind w:firstLine="720"/>
        <w:rPr>
          <w:rFonts w:ascii="Times New Roman" w:hAnsi="Times New Roman"/>
        </w:rPr>
      </w:pPr>
    </w:p>
    <w:p w:rsidR="003448BA" w:rsidRDefault="00D43953" w:rsidP="00F17134">
      <w:pPr>
        <w:ind w:firstLine="720"/>
        <w:rPr>
          <w:rFonts w:ascii="Times New Roman" w:hAnsi="Times New Roman"/>
        </w:rPr>
      </w:pPr>
      <w:r>
        <w:rPr>
          <w:rFonts w:ascii="Times New Roman" w:hAnsi="Times New Roman"/>
        </w:rPr>
        <w:t>Seller agrees that the only outages of the Facility shall be Generator Planned Outages, or Generator Forced Outages. S</w:t>
      </w:r>
      <w:r w:rsidRPr="00563CFA">
        <w:rPr>
          <w:rFonts w:ascii="Times New Roman" w:hAnsi="Times New Roman"/>
        </w:rPr>
        <w:t xml:space="preserve">eller shall determine </w:t>
      </w:r>
      <w:r>
        <w:rPr>
          <w:rFonts w:ascii="Times New Roman" w:hAnsi="Times New Roman"/>
        </w:rPr>
        <w:t xml:space="preserve">Generator </w:t>
      </w:r>
      <w:r w:rsidRPr="00563CFA">
        <w:rPr>
          <w:rFonts w:ascii="Times New Roman" w:hAnsi="Times New Roman"/>
        </w:rPr>
        <w:t>Planned Outages based on its commer</w:t>
      </w:r>
      <w:r>
        <w:rPr>
          <w:rFonts w:ascii="Times New Roman" w:hAnsi="Times New Roman"/>
        </w:rPr>
        <w:t xml:space="preserve">cially reasonable judgment. </w:t>
      </w:r>
      <w:r w:rsidR="00CC108F">
        <w:rPr>
          <w:rFonts w:ascii="Times New Roman" w:hAnsi="Times New Roman"/>
        </w:rPr>
        <w:t xml:space="preserve"> </w:t>
      </w:r>
      <w:r>
        <w:rPr>
          <w:rFonts w:ascii="Times New Roman" w:hAnsi="Times New Roman"/>
        </w:rPr>
        <w:t xml:space="preserve">Seller shall notify T&amp;D in writing at least ninety (90) days in advance of its Generator Planned Outage schedule.  Seller shall provide notice to and consult with T&amp;D regarding any modifications to its Generator Planned Outage when the </w:t>
      </w:r>
      <w:r w:rsidR="000C011F">
        <w:rPr>
          <w:rFonts w:ascii="Times New Roman" w:hAnsi="Times New Roman"/>
        </w:rPr>
        <w:t>need for such modifications becomes</w:t>
      </w:r>
      <w:r>
        <w:rPr>
          <w:rFonts w:ascii="Times New Roman" w:hAnsi="Times New Roman"/>
        </w:rPr>
        <w:t xml:space="preserve"> known to Seller.  Seller agrees that it will schedule Generator </w:t>
      </w:r>
      <w:r w:rsidRPr="00DF4E3D">
        <w:rPr>
          <w:rFonts w:ascii="Times New Roman" w:hAnsi="Times New Roman"/>
        </w:rPr>
        <w:t xml:space="preserve">Planned Outage in accordance with the ISO-NE </w:t>
      </w:r>
      <w:r w:rsidR="000C5DDF">
        <w:rPr>
          <w:rFonts w:ascii="Times New Roman" w:hAnsi="Times New Roman"/>
        </w:rPr>
        <w:t xml:space="preserve">[NMISA] </w:t>
      </w:r>
      <w:r w:rsidR="00FF4C3A">
        <w:rPr>
          <w:rFonts w:ascii="Times New Roman" w:hAnsi="Times New Roman"/>
        </w:rPr>
        <w:t xml:space="preserve">Tariffs, </w:t>
      </w:r>
      <w:r>
        <w:rPr>
          <w:rFonts w:ascii="Times New Roman" w:hAnsi="Times New Roman"/>
        </w:rPr>
        <w:t>Market Rules and Manuals.</w:t>
      </w:r>
      <w:r w:rsidRPr="00DF4E3D">
        <w:rPr>
          <w:rFonts w:ascii="Times New Roman" w:hAnsi="Times New Roman"/>
        </w:rPr>
        <w:t xml:space="preserve"> </w:t>
      </w:r>
      <w:r>
        <w:rPr>
          <w:rFonts w:ascii="Times New Roman" w:hAnsi="Times New Roman"/>
        </w:rPr>
        <w:t xml:space="preserve"> D</w:t>
      </w:r>
      <w:r w:rsidRPr="00DF4E3D">
        <w:rPr>
          <w:rFonts w:ascii="Times New Roman" w:hAnsi="Times New Roman"/>
        </w:rPr>
        <w:t xml:space="preserve">uring the months of </w:t>
      </w:r>
      <w:r w:rsidR="000C5DDF">
        <w:rPr>
          <w:rFonts w:ascii="Times New Roman" w:hAnsi="Times New Roman"/>
        </w:rPr>
        <w:t>January, February</w:t>
      </w:r>
      <w:r w:rsidR="002C6CCD">
        <w:rPr>
          <w:rFonts w:ascii="Times New Roman" w:hAnsi="Times New Roman"/>
        </w:rPr>
        <w:t>,</w:t>
      </w:r>
      <w:r w:rsidRPr="00DF4E3D">
        <w:rPr>
          <w:rFonts w:ascii="Times New Roman" w:hAnsi="Times New Roman"/>
        </w:rPr>
        <w:t xml:space="preserve"> July</w:t>
      </w:r>
      <w:r w:rsidR="002C6CCD">
        <w:rPr>
          <w:rFonts w:ascii="Times New Roman" w:hAnsi="Times New Roman"/>
        </w:rPr>
        <w:t>,</w:t>
      </w:r>
      <w:r w:rsidRPr="00DF4E3D">
        <w:rPr>
          <w:rFonts w:ascii="Times New Roman" w:hAnsi="Times New Roman"/>
        </w:rPr>
        <w:t xml:space="preserve"> and August during the Term,</w:t>
      </w:r>
      <w:r>
        <w:rPr>
          <w:rFonts w:ascii="Times New Roman" w:hAnsi="Times New Roman"/>
        </w:rPr>
        <w:t xml:space="preserve"> Seller will </w:t>
      </w:r>
      <w:r w:rsidR="000C011F">
        <w:rPr>
          <w:rFonts w:ascii="Times New Roman" w:hAnsi="Times New Roman"/>
        </w:rPr>
        <w:t xml:space="preserve">make good faith efforts to avoid and minimize </w:t>
      </w:r>
      <w:r>
        <w:rPr>
          <w:rFonts w:ascii="Times New Roman" w:hAnsi="Times New Roman"/>
        </w:rPr>
        <w:t xml:space="preserve">any Generator </w:t>
      </w:r>
      <w:r w:rsidR="000C011F">
        <w:rPr>
          <w:rFonts w:ascii="Times New Roman" w:hAnsi="Times New Roman"/>
        </w:rPr>
        <w:t>Planned Outages</w:t>
      </w:r>
      <w:r w:rsidR="0044069B">
        <w:rPr>
          <w:rFonts w:ascii="Times New Roman" w:hAnsi="Times New Roman"/>
        </w:rPr>
        <w:t>, unless expressly agreed</w:t>
      </w:r>
      <w:r w:rsidR="000C5DDF">
        <w:rPr>
          <w:rFonts w:ascii="Times New Roman" w:hAnsi="Times New Roman"/>
        </w:rPr>
        <w:t xml:space="preserve"> to</w:t>
      </w:r>
      <w:r w:rsidR="0044069B">
        <w:rPr>
          <w:rFonts w:ascii="Times New Roman" w:hAnsi="Times New Roman"/>
        </w:rPr>
        <w:t xml:space="preserve"> by </w:t>
      </w:r>
      <w:proofErr w:type="gramStart"/>
      <w:r w:rsidR="0044069B">
        <w:rPr>
          <w:rFonts w:ascii="Times New Roman" w:hAnsi="Times New Roman"/>
        </w:rPr>
        <w:t>T&amp;D,</w:t>
      </w:r>
      <w:proofErr w:type="gramEnd"/>
      <w:r w:rsidR="0044069B">
        <w:rPr>
          <w:rFonts w:ascii="Times New Roman" w:hAnsi="Times New Roman"/>
        </w:rPr>
        <w:t xml:space="preserve"> or Seller needs to perform such outages to comply with </w:t>
      </w:r>
      <w:r w:rsidR="00715E1C">
        <w:rPr>
          <w:rFonts w:ascii="Times New Roman" w:hAnsi="Times New Roman"/>
        </w:rPr>
        <w:t xml:space="preserve">ISO [NMISA] or </w:t>
      </w:r>
      <w:r w:rsidR="0044069B">
        <w:rPr>
          <w:rFonts w:ascii="Times New Roman" w:hAnsi="Times New Roman"/>
        </w:rPr>
        <w:t>NERC requirements or other regulations.</w:t>
      </w:r>
    </w:p>
    <w:p w:rsidR="003448BA" w:rsidRDefault="003448BA" w:rsidP="000E2FDD">
      <w:pPr>
        <w:tabs>
          <w:tab w:val="left" w:pos="-720"/>
          <w:tab w:val="left" w:pos="0"/>
          <w:tab w:val="left" w:pos="720"/>
        </w:tabs>
        <w:suppressAutoHyphens/>
        <w:ind w:left="1440" w:hanging="1440"/>
        <w:rPr>
          <w:rFonts w:ascii="Times New Roman" w:hAnsi="Times New Roman"/>
        </w:rPr>
      </w:pPr>
    </w:p>
    <w:p w:rsidR="00F314C4" w:rsidRDefault="00F314C4" w:rsidP="000E2FDD">
      <w:pPr>
        <w:tabs>
          <w:tab w:val="left" w:pos="-720"/>
          <w:tab w:val="left" w:pos="0"/>
          <w:tab w:val="left" w:pos="720"/>
        </w:tabs>
        <w:suppressAutoHyphens/>
        <w:ind w:left="1440" w:hanging="1440"/>
        <w:rPr>
          <w:rFonts w:ascii="Times New Roman" w:hAnsi="Times New Roman"/>
        </w:rPr>
      </w:pPr>
    </w:p>
    <w:p w:rsidR="00A52A66" w:rsidRDefault="00A52A66" w:rsidP="000E2FDD">
      <w:pPr>
        <w:tabs>
          <w:tab w:val="center" w:pos="4680"/>
        </w:tabs>
        <w:suppressAutoHyphens/>
        <w:jc w:val="center"/>
        <w:rPr>
          <w:rFonts w:ascii="Times New Roman" w:hAnsi="Times New Roman"/>
        </w:rPr>
      </w:pPr>
      <w:r>
        <w:rPr>
          <w:rFonts w:ascii="Times New Roman" w:hAnsi="Times New Roman"/>
        </w:rPr>
        <w:t xml:space="preserve">ARTICLE </w:t>
      </w:r>
      <w:r>
        <w:rPr>
          <w:rFonts w:ascii="Times New Roman" w:hAnsi="Times New Roman"/>
        </w:rPr>
        <w:fldChar w:fldCharType="begin"/>
      </w:r>
      <w:r>
        <w:rPr>
          <w:rFonts w:ascii="Times New Roman" w:hAnsi="Times New Roman"/>
        </w:rPr>
        <w:instrText>seq level0 \*arabic</w:instrText>
      </w:r>
      <w:r>
        <w:rPr>
          <w:rFonts w:ascii="Times New Roman" w:hAnsi="Times New Roman"/>
        </w:rPr>
        <w:fldChar w:fldCharType="separate"/>
      </w:r>
      <w:r w:rsidR="00A45430">
        <w:rPr>
          <w:rFonts w:ascii="Times New Roman" w:hAnsi="Times New Roman"/>
          <w:noProof/>
        </w:rPr>
        <w:t>4</w:t>
      </w:r>
      <w:r>
        <w:rPr>
          <w:rFonts w:ascii="Times New Roman" w:hAnsi="Times New Roman"/>
        </w:rPr>
        <w:fldChar w:fldCharType="end"/>
      </w:r>
    </w:p>
    <w:p w:rsidR="00A52A66" w:rsidRDefault="00A52A66" w:rsidP="000E2FDD">
      <w:pPr>
        <w:tabs>
          <w:tab w:val="center" w:pos="4680"/>
        </w:tabs>
        <w:suppressAutoHyphens/>
        <w:jc w:val="center"/>
        <w:rPr>
          <w:rFonts w:ascii="Times New Roman" w:hAnsi="Times New Roman"/>
          <w:u w:val="single"/>
        </w:rPr>
      </w:pPr>
      <w:r>
        <w:rPr>
          <w:rFonts w:ascii="Times New Roman" w:hAnsi="Times New Roman"/>
          <w:u w:val="single"/>
        </w:rPr>
        <w:t>BILLING AND PAYMENT</w:t>
      </w:r>
      <w:r w:rsidR="004268CA">
        <w:rPr>
          <w:rFonts w:ascii="Times New Roman" w:hAnsi="Times New Roman"/>
          <w:u w:val="single"/>
        </w:rPr>
        <w:t xml:space="preserve"> </w:t>
      </w: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seq level0 \c \*arabic</w:instrText>
      </w:r>
      <w:r>
        <w:rPr>
          <w:rFonts w:ascii="Times New Roman" w:hAnsi="Times New Roman"/>
        </w:rPr>
        <w:fldChar w:fldCharType="separate"/>
      </w:r>
      <w:r w:rsidR="00A45430">
        <w:rPr>
          <w:rFonts w:ascii="Times New Roman" w:hAnsi="Times New Roman"/>
          <w:noProof/>
        </w:rPr>
        <w:t>4</w:t>
      </w:r>
      <w:r>
        <w:rPr>
          <w:rFonts w:ascii="Times New Roman" w:hAnsi="Times New Roman"/>
        </w:rPr>
        <w:fldChar w:fldCharType="end"/>
      </w:r>
      <w:r>
        <w:rPr>
          <w:rFonts w:ascii="Times New Roman" w:hAnsi="Times New Roman"/>
        </w:rPr>
        <w:t>.</w:t>
      </w:r>
      <w:r w:rsidR="00FC2048">
        <w:rPr>
          <w:rFonts w:ascii="Times New Roman" w:hAnsi="Times New Roman"/>
        </w:rPr>
        <w:t>1</w:t>
      </w:r>
      <w:r>
        <w:rPr>
          <w:rFonts w:ascii="Times New Roman" w:hAnsi="Times New Roman"/>
        </w:rPr>
        <w:tab/>
      </w:r>
      <w:r>
        <w:rPr>
          <w:rFonts w:ascii="Times New Roman" w:hAnsi="Times New Roman"/>
          <w:u w:val="single"/>
        </w:rPr>
        <w:t>Billing and Payment</w:t>
      </w:r>
      <w:r>
        <w:rPr>
          <w:rFonts w:ascii="Times New Roman" w:hAnsi="Times New Roman"/>
        </w:rPr>
        <w:t>.</w:t>
      </w:r>
    </w:p>
    <w:p w:rsidR="00A52A66" w:rsidRDefault="00A52A66" w:rsidP="000E2FDD">
      <w:pPr>
        <w:tabs>
          <w:tab w:val="left" w:pos="-720"/>
        </w:tabs>
        <w:suppressAutoHyphens/>
        <w:rPr>
          <w:rFonts w:ascii="Times New Roman" w:hAnsi="Times New Roman"/>
        </w:rPr>
      </w:pPr>
    </w:p>
    <w:p w:rsidR="00756A88" w:rsidRDefault="00A52A66" w:rsidP="008B2FB4">
      <w:pPr>
        <w:tabs>
          <w:tab w:val="left" w:pos="-720"/>
        </w:tabs>
        <w:suppressAutoHyphens/>
        <w:ind w:left="1440"/>
        <w:rPr>
          <w:rFonts w:ascii="Times New Roman" w:hAnsi="Times New Roman"/>
        </w:rPr>
      </w:pPr>
      <w:r>
        <w:rPr>
          <w:rFonts w:ascii="Times New Roman" w:hAnsi="Times New Roman"/>
        </w:rPr>
        <w:t>4.</w:t>
      </w:r>
      <w:r w:rsidR="00FC2048">
        <w:rPr>
          <w:rFonts w:ascii="Times New Roman" w:hAnsi="Times New Roman"/>
        </w:rPr>
        <w:t>1</w:t>
      </w:r>
      <w:r>
        <w:rPr>
          <w:rFonts w:ascii="Times New Roman" w:hAnsi="Times New Roman"/>
        </w:rPr>
        <w:t xml:space="preserve">.1  </w:t>
      </w:r>
      <w:r>
        <w:rPr>
          <w:rFonts w:ascii="Times New Roman" w:hAnsi="Times New Roman"/>
        </w:rPr>
        <w:tab/>
      </w:r>
      <w:r>
        <w:rPr>
          <w:rFonts w:ascii="Times New Roman" w:hAnsi="Times New Roman"/>
          <w:u w:val="single"/>
        </w:rPr>
        <w:t>Regular Billing</w:t>
      </w:r>
      <w:r>
        <w:rPr>
          <w:rFonts w:ascii="Times New Roman" w:hAnsi="Times New Roman"/>
        </w:rPr>
        <w:t xml:space="preserve">.  </w:t>
      </w:r>
    </w:p>
    <w:p w:rsidR="00756A88" w:rsidRDefault="00756A88" w:rsidP="008B2FB4">
      <w:pPr>
        <w:tabs>
          <w:tab w:val="left" w:pos="-720"/>
        </w:tabs>
        <w:suppressAutoHyphens/>
        <w:ind w:left="1440"/>
        <w:rPr>
          <w:rFonts w:ascii="Times New Roman" w:hAnsi="Times New Roman"/>
        </w:rPr>
      </w:pPr>
    </w:p>
    <w:p w:rsidR="00A52A66" w:rsidRDefault="002F0E23" w:rsidP="002F0E23">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BD2D81">
        <w:rPr>
          <w:rFonts w:ascii="Times New Roman" w:hAnsi="Times New Roman"/>
        </w:rPr>
        <w:t xml:space="preserve">The </w:t>
      </w:r>
      <w:r w:rsidR="00A52A66">
        <w:rPr>
          <w:rFonts w:ascii="Times New Roman" w:hAnsi="Times New Roman"/>
        </w:rPr>
        <w:t xml:space="preserve">billing of the </w:t>
      </w:r>
      <w:r w:rsidR="000C011F">
        <w:rPr>
          <w:rFonts w:ascii="Times New Roman" w:hAnsi="Times New Roman"/>
        </w:rPr>
        <w:t xml:space="preserve">Contract </w:t>
      </w:r>
      <w:r w:rsidR="00406D1D">
        <w:rPr>
          <w:rFonts w:ascii="Times New Roman" w:hAnsi="Times New Roman"/>
        </w:rPr>
        <w:t>Payments</w:t>
      </w:r>
      <w:r w:rsidR="00CD3658">
        <w:rPr>
          <w:rFonts w:ascii="Times New Roman" w:hAnsi="Times New Roman"/>
        </w:rPr>
        <w:t xml:space="preserve"> </w:t>
      </w:r>
      <w:r w:rsidR="00A52A66">
        <w:rPr>
          <w:rFonts w:ascii="Times New Roman" w:hAnsi="Times New Roman"/>
        </w:rPr>
        <w:t xml:space="preserve">shall be by invoice sent to </w:t>
      </w:r>
      <w:r w:rsidR="00B431A3">
        <w:rPr>
          <w:rFonts w:ascii="Times New Roman" w:hAnsi="Times New Roman"/>
        </w:rPr>
        <w:t>T&amp;D</w:t>
      </w:r>
      <w:r w:rsidR="00A52A66">
        <w:rPr>
          <w:rFonts w:ascii="Times New Roman" w:hAnsi="Times New Roman"/>
        </w:rPr>
        <w:t xml:space="preserve"> </w:t>
      </w:r>
      <w:r w:rsidR="00CD3658">
        <w:rPr>
          <w:rFonts w:ascii="Times New Roman" w:hAnsi="Times New Roman"/>
        </w:rPr>
        <w:t xml:space="preserve">by Seller </w:t>
      </w:r>
      <w:r w:rsidR="00A52A66">
        <w:rPr>
          <w:rFonts w:ascii="Times New Roman" w:hAnsi="Times New Roman"/>
        </w:rPr>
        <w:t>on or before the fifteenth (15th) day of each month</w:t>
      </w:r>
      <w:r w:rsidR="00A52A66" w:rsidRPr="007C34C6">
        <w:rPr>
          <w:rFonts w:ascii="Times New Roman" w:hAnsi="Times New Roman"/>
        </w:rPr>
        <w:t xml:space="preserve">.  Each invoice shall set forth the calculation of the </w:t>
      </w:r>
      <w:r w:rsidR="000C011F" w:rsidRPr="007C34C6">
        <w:rPr>
          <w:rFonts w:ascii="Times New Roman" w:hAnsi="Times New Roman"/>
        </w:rPr>
        <w:t xml:space="preserve">Contract </w:t>
      </w:r>
      <w:r w:rsidR="00406D1D">
        <w:rPr>
          <w:rFonts w:ascii="Times New Roman" w:hAnsi="Times New Roman"/>
        </w:rPr>
        <w:t>Payments</w:t>
      </w:r>
      <w:r w:rsidR="00827D34">
        <w:rPr>
          <w:rFonts w:ascii="Times New Roman" w:hAnsi="Times New Roman"/>
        </w:rPr>
        <w:t xml:space="preserve"> for the prior calendar month. </w:t>
      </w:r>
      <w:r w:rsidR="000C011F" w:rsidRPr="007C34C6">
        <w:rPr>
          <w:rFonts w:ascii="Times New Roman" w:hAnsi="Times New Roman"/>
        </w:rPr>
        <w:t xml:space="preserve"> </w:t>
      </w:r>
      <w:r w:rsidR="000C011F" w:rsidRPr="007C34C6">
        <w:rPr>
          <w:rFonts w:ascii="Times New Roman" w:hAnsi="Times New Roman"/>
          <w:color w:val="000000"/>
        </w:rPr>
        <w:t xml:space="preserve">If, during the ISO-NE Data Reconciliation Process, the amount of </w:t>
      </w:r>
      <w:r w:rsidR="00DC1CD3" w:rsidRPr="00DC1CD3">
        <w:rPr>
          <w:rFonts w:ascii="Times New Roman" w:hAnsi="Times New Roman"/>
          <w:color w:val="000000"/>
        </w:rPr>
        <w:t>Energ</w:t>
      </w:r>
      <w:r w:rsidR="00520BE9">
        <w:rPr>
          <w:rFonts w:ascii="Times New Roman" w:hAnsi="Times New Roman"/>
          <w:color w:val="000000"/>
        </w:rPr>
        <w:t xml:space="preserve">y </w:t>
      </w:r>
      <w:r w:rsidR="000C011F" w:rsidRPr="007C34C6">
        <w:rPr>
          <w:rFonts w:ascii="Times New Roman" w:hAnsi="Times New Roman"/>
          <w:color w:val="000000"/>
        </w:rPr>
        <w:t>delivered is determined to be different than amount initially billed by Seller in accordance with</w:t>
      </w:r>
      <w:r w:rsidR="000C011F" w:rsidRPr="00C715D1">
        <w:rPr>
          <w:rFonts w:ascii="Times New Roman" w:hAnsi="Times New Roman"/>
          <w:color w:val="000000"/>
        </w:rPr>
        <w:t xml:space="preserve"> this Agreement, a revised invoice, reflecting the resettled quantity, will be sent to T&amp;D by Seller within </w:t>
      </w:r>
      <w:r w:rsidR="0044069B">
        <w:rPr>
          <w:rFonts w:ascii="Times New Roman" w:hAnsi="Times New Roman"/>
          <w:color w:val="000000"/>
        </w:rPr>
        <w:t>ten (</w:t>
      </w:r>
      <w:r w:rsidR="000C011F" w:rsidRPr="00C715D1">
        <w:rPr>
          <w:rFonts w:ascii="Times New Roman" w:hAnsi="Times New Roman"/>
          <w:color w:val="000000"/>
        </w:rPr>
        <w:t>10</w:t>
      </w:r>
      <w:r w:rsidR="00730501">
        <w:rPr>
          <w:rFonts w:ascii="Times New Roman" w:hAnsi="Times New Roman"/>
          <w:color w:val="000000"/>
        </w:rPr>
        <w:t>)</w:t>
      </w:r>
      <w:r w:rsidR="000C011F" w:rsidRPr="00C715D1">
        <w:rPr>
          <w:rFonts w:ascii="Times New Roman" w:hAnsi="Times New Roman"/>
          <w:color w:val="000000"/>
        </w:rPr>
        <w:t xml:space="preserve"> Business Days of the issuance of the ISO-NE invoice</w:t>
      </w:r>
      <w:r w:rsidR="000C011F" w:rsidRPr="00296050">
        <w:rPr>
          <w:rFonts w:ascii="Times New Roman" w:hAnsi="Times New Roman"/>
          <w:color w:val="0000FF"/>
        </w:rPr>
        <w:t xml:space="preserve"> </w:t>
      </w:r>
      <w:r w:rsidR="000C011F" w:rsidRPr="00C715D1">
        <w:rPr>
          <w:rFonts w:ascii="Times New Roman" w:hAnsi="Times New Roman"/>
          <w:color w:val="000000"/>
        </w:rPr>
        <w:t>containing the final resettled quantities.</w:t>
      </w:r>
      <w:r w:rsidR="00860724">
        <w:rPr>
          <w:rFonts w:ascii="Times New Roman" w:hAnsi="Times New Roman"/>
          <w:color w:val="000000"/>
        </w:rPr>
        <w:t xml:space="preserve">  </w:t>
      </w:r>
    </w:p>
    <w:p w:rsidR="00A52A66" w:rsidRDefault="00A52A66" w:rsidP="000E2FDD">
      <w:pPr>
        <w:tabs>
          <w:tab w:val="left" w:pos="-720"/>
        </w:tabs>
        <w:suppressAutoHyphens/>
        <w:rPr>
          <w:rFonts w:ascii="Times New Roman" w:hAnsi="Times New Roman"/>
        </w:rPr>
      </w:pPr>
    </w:p>
    <w:p w:rsidR="002B2FA9" w:rsidRDefault="00A52A66" w:rsidP="008B2FB4">
      <w:pPr>
        <w:pStyle w:val="Heading2"/>
        <w:ind w:left="1440"/>
        <w:rPr>
          <w:rFonts w:ascii="Times New Roman" w:hAnsi="Times New Roman"/>
        </w:rPr>
      </w:pPr>
      <w:r>
        <w:rPr>
          <w:rFonts w:ascii="Times New Roman" w:hAnsi="Times New Roman"/>
        </w:rPr>
        <w:t>4.</w:t>
      </w:r>
      <w:r w:rsidR="00FC2048">
        <w:rPr>
          <w:rFonts w:ascii="Times New Roman" w:hAnsi="Times New Roman"/>
        </w:rPr>
        <w:t>1</w:t>
      </w:r>
      <w:r>
        <w:rPr>
          <w:rFonts w:ascii="Times New Roman" w:hAnsi="Times New Roman"/>
        </w:rPr>
        <w:t>.</w:t>
      </w:r>
      <w:r w:rsidR="00717647">
        <w:rPr>
          <w:rFonts w:ascii="Times New Roman" w:hAnsi="Times New Roman"/>
        </w:rPr>
        <w:t>2</w:t>
      </w:r>
      <w:r>
        <w:rPr>
          <w:rFonts w:ascii="Times New Roman" w:hAnsi="Times New Roman"/>
        </w:rPr>
        <w:t xml:space="preserve">  </w:t>
      </w:r>
      <w:r>
        <w:rPr>
          <w:rFonts w:ascii="Times New Roman" w:hAnsi="Times New Roman"/>
        </w:rPr>
        <w:tab/>
      </w:r>
      <w:r>
        <w:rPr>
          <w:rFonts w:ascii="Times New Roman" w:hAnsi="Times New Roman"/>
          <w:u w:val="single"/>
        </w:rPr>
        <w:t>Billing Address</w:t>
      </w:r>
      <w:r>
        <w:rPr>
          <w:rFonts w:ascii="Times New Roman" w:hAnsi="Times New Roman"/>
        </w:rPr>
        <w:t xml:space="preserve">. </w:t>
      </w:r>
    </w:p>
    <w:p w:rsidR="002B2FA9" w:rsidRDefault="002B2FA9" w:rsidP="008B2FB4">
      <w:pPr>
        <w:pStyle w:val="Heading2"/>
        <w:ind w:left="2160" w:firstLine="720"/>
        <w:rPr>
          <w:rFonts w:ascii="Times New Roman" w:hAnsi="Times New Roman"/>
        </w:rPr>
      </w:pPr>
    </w:p>
    <w:p w:rsidR="00A52A66" w:rsidRDefault="002F0E23" w:rsidP="002F0E23">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44069B">
        <w:rPr>
          <w:rFonts w:ascii="Times New Roman" w:hAnsi="Times New Roman"/>
        </w:rPr>
        <w:t>Unless the use of electronic mail is agreed to by the Parties, invoices</w:t>
      </w:r>
      <w:r w:rsidR="00A52A66">
        <w:rPr>
          <w:rFonts w:ascii="Times New Roman" w:hAnsi="Times New Roman"/>
        </w:rPr>
        <w:t xml:space="preserve"> from </w:t>
      </w:r>
      <w:r w:rsidR="00B431A3">
        <w:rPr>
          <w:rFonts w:ascii="Times New Roman" w:hAnsi="Times New Roman"/>
        </w:rPr>
        <w:t>Seller</w:t>
      </w:r>
      <w:r w:rsidR="0088563C">
        <w:rPr>
          <w:rFonts w:ascii="Times New Roman" w:hAnsi="Times New Roman"/>
        </w:rPr>
        <w:t xml:space="preserve"> to T&amp;D</w:t>
      </w:r>
      <w:r w:rsidR="00A52A66">
        <w:rPr>
          <w:rFonts w:ascii="Times New Roman" w:hAnsi="Times New Roman"/>
        </w:rPr>
        <w:t xml:space="preserve"> shall be sent by first class mail, courier or overnight delivery service </w:t>
      </w:r>
      <w:r w:rsidR="00A52A66" w:rsidRPr="00E07B05">
        <w:rPr>
          <w:rFonts w:ascii="Times New Roman" w:hAnsi="Times New Roman"/>
        </w:rPr>
        <w:t>to</w:t>
      </w:r>
      <w:r w:rsidR="00A52A66">
        <w:rPr>
          <w:rFonts w:ascii="Times New Roman" w:hAnsi="Times New Roman"/>
        </w:rPr>
        <w:t xml:space="preserve">: </w:t>
      </w:r>
    </w:p>
    <w:p w:rsidR="00A52A66" w:rsidRDefault="00A52A66" w:rsidP="008B2FB4">
      <w:pPr>
        <w:tabs>
          <w:tab w:val="left" w:pos="-720"/>
        </w:tabs>
        <w:suppressAutoHyphens/>
        <w:ind w:left="1440"/>
        <w:rPr>
          <w:rFonts w:ascii="Times New Roman" w:hAnsi="Times New Roman"/>
        </w:rPr>
      </w:pPr>
      <w:r>
        <w:rPr>
          <w:rFonts w:ascii="Times New Roman" w:hAnsi="Times New Roman"/>
        </w:rPr>
        <w:t xml:space="preserve"> </w:t>
      </w:r>
    </w:p>
    <w:p w:rsidR="00A52A66" w:rsidRDefault="00A52A66" w:rsidP="008B2FB4">
      <w:pPr>
        <w:tabs>
          <w:tab w:val="left" w:pos="-720"/>
        </w:tabs>
        <w:suppressAutoHyphens/>
        <w:ind w:left="1440"/>
        <w:rPr>
          <w:rFonts w:ascii="Times New Roman" w:hAnsi="Times New Roman"/>
        </w:rPr>
      </w:pPr>
    </w:p>
    <w:p w:rsidR="00A52A66" w:rsidRDefault="002F0E23" w:rsidP="008B2FB4">
      <w:pPr>
        <w:tabs>
          <w:tab w:val="left" w:pos="-720"/>
        </w:tabs>
        <w:suppressAutoHyphens/>
        <w:ind w:left="1440"/>
        <w:rPr>
          <w:rFonts w:ascii="Times New Roman" w:hAnsi="Times New Roman"/>
        </w:rPr>
      </w:pPr>
      <w:r>
        <w:rPr>
          <w:rFonts w:ascii="Times New Roman" w:hAnsi="Times New Roman"/>
        </w:rPr>
        <w:tab/>
      </w:r>
      <w:r w:rsidR="00A52A66">
        <w:rPr>
          <w:rFonts w:ascii="Times New Roman" w:hAnsi="Times New Roman"/>
        </w:rPr>
        <w:t>Address:</w:t>
      </w:r>
    </w:p>
    <w:p w:rsidR="00A52A66" w:rsidRDefault="00A52A66" w:rsidP="008B2FB4">
      <w:pPr>
        <w:tabs>
          <w:tab w:val="left" w:pos="-720"/>
        </w:tabs>
        <w:suppressAutoHyphens/>
        <w:ind w:left="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52A66" w:rsidRDefault="00A52A66" w:rsidP="008B2FB4">
      <w:pPr>
        <w:tabs>
          <w:tab w:val="left" w:pos="-720"/>
        </w:tabs>
        <w:suppressAutoHyphens/>
        <w:ind w:left="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52A66" w:rsidRDefault="00A52A66" w:rsidP="008B2FB4">
      <w:pPr>
        <w:tabs>
          <w:tab w:val="left" w:pos="-720"/>
        </w:tabs>
        <w:suppressAutoHyphens/>
        <w:ind w:left="1440"/>
        <w:rPr>
          <w:rFonts w:ascii="Times New Roman" w:hAnsi="Times New Roman"/>
        </w:rPr>
      </w:pPr>
    </w:p>
    <w:p w:rsidR="00A52A66" w:rsidRDefault="002F0E23" w:rsidP="008B2FB4">
      <w:pPr>
        <w:tabs>
          <w:tab w:val="left" w:pos="-720"/>
        </w:tabs>
        <w:suppressAutoHyphens/>
        <w:ind w:left="1440"/>
        <w:rPr>
          <w:rFonts w:ascii="Times New Roman" w:hAnsi="Times New Roman"/>
        </w:rPr>
      </w:pPr>
      <w:r>
        <w:rPr>
          <w:rFonts w:ascii="Times New Roman" w:hAnsi="Times New Roman"/>
        </w:rPr>
        <w:tab/>
      </w:r>
      <w:r w:rsidR="00A52A66">
        <w:rPr>
          <w:rFonts w:ascii="Times New Roman" w:hAnsi="Times New Roman"/>
        </w:rPr>
        <w:t>Attn:</w:t>
      </w:r>
      <w:r w:rsidR="00A52A66">
        <w:rPr>
          <w:rFonts w:ascii="Times New Roman" w:hAnsi="Times New Roman"/>
        </w:rPr>
        <w:tab/>
      </w:r>
      <w:r w:rsidR="00A52A66">
        <w:rPr>
          <w:rFonts w:ascii="Times New Roman" w:hAnsi="Times New Roman"/>
        </w:rPr>
        <w:tab/>
      </w:r>
    </w:p>
    <w:p w:rsidR="00A52A66" w:rsidRDefault="00A52A66" w:rsidP="008B2FB4">
      <w:pPr>
        <w:tabs>
          <w:tab w:val="left" w:pos="-720"/>
        </w:tabs>
        <w:suppressAutoHyphens/>
        <w:ind w:left="1440"/>
        <w:rPr>
          <w:rFonts w:ascii="Times New Roman" w:hAnsi="Times New Roman"/>
        </w:rPr>
      </w:pPr>
    </w:p>
    <w:p w:rsidR="00A52A66" w:rsidRDefault="002F0E23" w:rsidP="002F0E23">
      <w:pPr>
        <w:tabs>
          <w:tab w:val="left" w:pos="-720"/>
        </w:tabs>
        <w:suppressAutoHyphens/>
        <w:rPr>
          <w:rFonts w:ascii="Times New Roman" w:hAnsi="Times New Roman"/>
        </w:rPr>
      </w:pPr>
      <w:r>
        <w:rPr>
          <w:rFonts w:ascii="Times New Roman" w:hAnsi="Times New Roman"/>
        </w:rPr>
        <w:lastRenderedPageBreak/>
        <w:tab/>
      </w:r>
      <w:r>
        <w:rPr>
          <w:rFonts w:ascii="Times New Roman" w:hAnsi="Times New Roman"/>
        </w:rPr>
        <w:tab/>
      </w:r>
      <w:r w:rsidR="00A52A66">
        <w:rPr>
          <w:rFonts w:ascii="Times New Roman" w:hAnsi="Times New Roman"/>
        </w:rPr>
        <w:t>By thirty (30) days prior written notice to</w:t>
      </w:r>
      <w:r w:rsidR="00717647">
        <w:rPr>
          <w:rFonts w:ascii="Times New Roman" w:hAnsi="Times New Roman"/>
        </w:rPr>
        <w:t xml:space="preserve"> Seller</w:t>
      </w:r>
      <w:r w:rsidR="00A52A66">
        <w:rPr>
          <w:rFonts w:ascii="Times New Roman" w:hAnsi="Times New Roman"/>
        </w:rPr>
        <w:t xml:space="preserve">, </w:t>
      </w:r>
      <w:r w:rsidR="00717647">
        <w:rPr>
          <w:rFonts w:ascii="Times New Roman" w:hAnsi="Times New Roman"/>
        </w:rPr>
        <w:t xml:space="preserve">T&amp;D </w:t>
      </w:r>
      <w:r w:rsidR="00A52A66">
        <w:rPr>
          <w:rFonts w:ascii="Times New Roman" w:hAnsi="Times New Roman"/>
        </w:rPr>
        <w:t>may change the person or the address to which such invoice will be sent.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ED06BA">
        <w:rPr>
          <w:rFonts w:ascii="Times New Roman" w:hAnsi="Times New Roman"/>
        </w:rPr>
        <w:tab/>
      </w:r>
      <w:r>
        <w:rPr>
          <w:rFonts w:ascii="Times New Roman" w:hAnsi="Times New Roman"/>
        </w:rPr>
        <w:t>4.</w:t>
      </w:r>
      <w:r w:rsidR="00FC2048">
        <w:rPr>
          <w:rFonts w:ascii="Times New Roman" w:hAnsi="Times New Roman"/>
        </w:rPr>
        <w:t>1</w:t>
      </w:r>
      <w:r>
        <w:rPr>
          <w:rFonts w:ascii="Times New Roman" w:hAnsi="Times New Roman"/>
        </w:rPr>
        <w:t>.</w:t>
      </w:r>
      <w:r w:rsidR="00717647">
        <w:rPr>
          <w:rFonts w:ascii="Times New Roman" w:hAnsi="Times New Roman"/>
        </w:rPr>
        <w:t>3</w:t>
      </w:r>
      <w:r>
        <w:rPr>
          <w:rFonts w:ascii="Times New Roman" w:hAnsi="Times New Roman"/>
        </w:rPr>
        <w:t xml:space="preserve">  </w:t>
      </w:r>
      <w:r>
        <w:rPr>
          <w:rFonts w:ascii="Times New Roman" w:hAnsi="Times New Roman"/>
        </w:rPr>
        <w:tab/>
      </w:r>
      <w:r>
        <w:rPr>
          <w:rFonts w:ascii="Times New Roman" w:hAnsi="Times New Roman"/>
          <w:u w:val="single"/>
        </w:rPr>
        <w:t xml:space="preserve">Payment by </w:t>
      </w:r>
      <w:r w:rsidR="00717647">
        <w:rPr>
          <w:rFonts w:ascii="Times New Roman" w:hAnsi="Times New Roman"/>
          <w:u w:val="single"/>
        </w:rPr>
        <w:t>T&amp;D</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FA0302" w:rsidRDefault="00A52A66" w:rsidP="00E07B05">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ED06BA">
        <w:rPr>
          <w:rFonts w:ascii="Times New Roman" w:hAnsi="Times New Roman"/>
        </w:rPr>
        <w:tab/>
      </w:r>
      <w:r>
        <w:rPr>
          <w:rFonts w:ascii="Times New Roman" w:hAnsi="Times New Roman"/>
        </w:rPr>
        <w:t>(a)</w:t>
      </w:r>
      <w:r>
        <w:rPr>
          <w:rFonts w:ascii="Times New Roman" w:hAnsi="Times New Roman"/>
        </w:rPr>
        <w:tab/>
        <w:t xml:space="preserve">The </w:t>
      </w:r>
      <w:r w:rsidR="00717647">
        <w:rPr>
          <w:rFonts w:ascii="Times New Roman" w:hAnsi="Times New Roman"/>
        </w:rPr>
        <w:t xml:space="preserve">T&amp;D </w:t>
      </w:r>
      <w:r>
        <w:rPr>
          <w:rFonts w:ascii="Times New Roman" w:hAnsi="Times New Roman"/>
        </w:rPr>
        <w:t xml:space="preserve">shall pay the amount stated in any invoice from </w:t>
      </w:r>
      <w:r w:rsidR="00717647">
        <w:rPr>
          <w:rFonts w:ascii="Times New Roman" w:hAnsi="Times New Roman"/>
        </w:rPr>
        <w:t xml:space="preserve">Seller </w:t>
      </w:r>
      <w:r w:rsidR="006D1ED6">
        <w:rPr>
          <w:rFonts w:ascii="Times New Roman" w:hAnsi="Times New Roman"/>
        </w:rPr>
        <w:t>subject to the availability of</w:t>
      </w:r>
      <w:r w:rsidR="00434BF3">
        <w:rPr>
          <w:rFonts w:ascii="Times New Roman" w:hAnsi="Times New Roman"/>
        </w:rPr>
        <w:t xml:space="preserve"> sufficient</w:t>
      </w:r>
      <w:r w:rsidR="00126B45">
        <w:rPr>
          <w:rFonts w:ascii="Times New Roman" w:hAnsi="Times New Roman"/>
        </w:rPr>
        <w:t xml:space="preserve"> </w:t>
      </w:r>
      <w:r w:rsidR="006D1ED6">
        <w:rPr>
          <w:rFonts w:ascii="Times New Roman" w:hAnsi="Times New Roman"/>
        </w:rPr>
        <w:t xml:space="preserve">funds in the Cost Recovery Fund. </w:t>
      </w:r>
      <w:r w:rsidR="002C6CCD">
        <w:rPr>
          <w:rFonts w:ascii="Times New Roman" w:hAnsi="Times New Roman"/>
        </w:rPr>
        <w:t xml:space="preserve"> </w:t>
      </w:r>
      <w:r w:rsidR="00126B45">
        <w:rPr>
          <w:rFonts w:ascii="Times New Roman" w:hAnsi="Times New Roman"/>
        </w:rPr>
        <w:t>If sufficient funds are not available</w:t>
      </w:r>
      <w:r w:rsidR="00E8617D">
        <w:rPr>
          <w:rFonts w:ascii="Times New Roman" w:hAnsi="Times New Roman"/>
        </w:rPr>
        <w:t xml:space="preserve"> in the Cost Recovery Fund</w:t>
      </w:r>
      <w:r w:rsidR="00126B45">
        <w:rPr>
          <w:rFonts w:ascii="Times New Roman" w:hAnsi="Times New Roman"/>
        </w:rPr>
        <w:t>,</w:t>
      </w:r>
      <w:r w:rsidR="001657E6">
        <w:rPr>
          <w:rFonts w:ascii="Times New Roman" w:hAnsi="Times New Roman"/>
        </w:rPr>
        <w:t xml:space="preserve"> invoiced amounts shall be treated</w:t>
      </w:r>
      <w:r w:rsidR="00126B45">
        <w:rPr>
          <w:rFonts w:ascii="Times New Roman" w:hAnsi="Times New Roman"/>
        </w:rPr>
        <w:t xml:space="preserve"> in accordance with Section 4.</w:t>
      </w:r>
      <w:r w:rsidR="006179B7">
        <w:rPr>
          <w:rFonts w:ascii="Times New Roman" w:hAnsi="Times New Roman"/>
        </w:rPr>
        <w:t>1</w:t>
      </w:r>
      <w:r w:rsidR="00126B45">
        <w:rPr>
          <w:rFonts w:ascii="Times New Roman" w:hAnsi="Times New Roman"/>
        </w:rPr>
        <w:t>.3(e)</w:t>
      </w:r>
      <w:r w:rsidR="00E8617D">
        <w:rPr>
          <w:rFonts w:ascii="Times New Roman" w:hAnsi="Times New Roman"/>
        </w:rPr>
        <w:t xml:space="preserve">.  </w:t>
      </w:r>
      <w:r w:rsidR="001657E6">
        <w:rPr>
          <w:rFonts w:ascii="Times New Roman" w:hAnsi="Times New Roman"/>
        </w:rPr>
        <w:t xml:space="preserve">If sufficient funds are available in the Cost Recovery Fund, </w:t>
      </w:r>
      <w:r w:rsidR="00E8617D">
        <w:rPr>
          <w:rFonts w:ascii="Times New Roman" w:hAnsi="Times New Roman"/>
        </w:rPr>
        <w:t>T&amp;D shall pay Seller</w:t>
      </w:r>
      <w:r w:rsidR="00126B45">
        <w:rPr>
          <w:rFonts w:ascii="Times New Roman" w:hAnsi="Times New Roman"/>
        </w:rPr>
        <w:t xml:space="preserve"> </w:t>
      </w:r>
      <w:r>
        <w:rPr>
          <w:rFonts w:ascii="Times New Roman" w:hAnsi="Times New Roman"/>
        </w:rPr>
        <w:t>upon the later of (</w:t>
      </w:r>
      <w:proofErr w:type="spellStart"/>
      <w:r>
        <w:rPr>
          <w:rFonts w:ascii="Times New Roman" w:hAnsi="Times New Roman"/>
        </w:rPr>
        <w:t>i</w:t>
      </w:r>
      <w:proofErr w:type="spellEnd"/>
      <w:r>
        <w:rPr>
          <w:rFonts w:ascii="Times New Roman" w:hAnsi="Times New Roman"/>
        </w:rPr>
        <w:t xml:space="preserve">) ten (10) days of the date appearing on the invoice or (ii) the </w:t>
      </w:r>
      <w:r w:rsidR="0044069B">
        <w:rPr>
          <w:rFonts w:ascii="Times New Roman" w:hAnsi="Times New Roman"/>
        </w:rPr>
        <w:t>twenty-fifth (</w:t>
      </w:r>
      <w:r>
        <w:rPr>
          <w:rFonts w:ascii="Times New Roman" w:hAnsi="Times New Roman"/>
        </w:rPr>
        <w:t>25</w:t>
      </w:r>
      <w:r>
        <w:rPr>
          <w:rFonts w:ascii="Times New Roman" w:hAnsi="Times New Roman"/>
          <w:vertAlign w:val="superscript"/>
        </w:rPr>
        <w:t>th</w:t>
      </w:r>
      <w:r>
        <w:rPr>
          <w:rFonts w:ascii="Times New Roman" w:hAnsi="Times New Roman"/>
        </w:rPr>
        <w:t xml:space="preserve"> </w:t>
      </w:r>
      <w:r w:rsidR="00B74BC5">
        <w:rPr>
          <w:rFonts w:ascii="Times New Roman" w:hAnsi="Times New Roman"/>
        </w:rPr>
        <w:t xml:space="preserve">) </w:t>
      </w:r>
      <w:r>
        <w:rPr>
          <w:rFonts w:ascii="Times New Roman" w:hAnsi="Times New Roman"/>
        </w:rPr>
        <w:t xml:space="preserve">day of the month in which the invoice is received by </w:t>
      </w:r>
      <w:r w:rsidR="00717647">
        <w:rPr>
          <w:rFonts w:ascii="Times New Roman" w:hAnsi="Times New Roman"/>
        </w:rPr>
        <w:t>T&amp;D</w:t>
      </w:r>
      <w:r>
        <w:rPr>
          <w:rFonts w:ascii="Times New Roman" w:hAnsi="Times New Roman"/>
        </w:rPr>
        <w:t xml:space="preserve"> (“Due Date”), or if the </w:t>
      </w:r>
      <w:r w:rsidR="00717647">
        <w:rPr>
          <w:rFonts w:ascii="Times New Roman" w:hAnsi="Times New Roman"/>
        </w:rPr>
        <w:t xml:space="preserve">T&amp;D </w:t>
      </w:r>
      <w:r>
        <w:rPr>
          <w:rFonts w:ascii="Times New Roman" w:hAnsi="Times New Roman"/>
        </w:rPr>
        <w:t xml:space="preserve">in good faith objects to all or a portion of the invoice, the </w:t>
      </w:r>
      <w:r w:rsidR="00717647">
        <w:rPr>
          <w:rFonts w:ascii="Times New Roman" w:hAnsi="Times New Roman"/>
        </w:rPr>
        <w:t xml:space="preserve">T&amp;D </w:t>
      </w:r>
      <w:r>
        <w:rPr>
          <w:rFonts w:ascii="Times New Roman" w:hAnsi="Times New Roman"/>
        </w:rPr>
        <w:t>shall on or before the Due Date, (</w:t>
      </w:r>
      <w:proofErr w:type="spellStart"/>
      <w:r>
        <w:rPr>
          <w:rFonts w:ascii="Times New Roman" w:hAnsi="Times New Roman"/>
        </w:rPr>
        <w:t>i</w:t>
      </w:r>
      <w:proofErr w:type="spellEnd"/>
      <w:r>
        <w:rPr>
          <w:rFonts w:ascii="Times New Roman" w:hAnsi="Times New Roman"/>
        </w:rPr>
        <w:t xml:space="preserve">) pay the undisputed portion of the invoice and (ii) provide an itemized statement of its objections setting forth in reasonable detail the basis for its objections.  If the </w:t>
      </w:r>
      <w:r w:rsidR="00717647">
        <w:rPr>
          <w:rFonts w:ascii="Times New Roman" w:hAnsi="Times New Roman"/>
        </w:rPr>
        <w:t xml:space="preserve">T&amp;D </w:t>
      </w:r>
      <w:r>
        <w:rPr>
          <w:rFonts w:ascii="Times New Roman" w:hAnsi="Times New Roman"/>
        </w:rPr>
        <w:t xml:space="preserve">does not object prior to the Due Date, the </w:t>
      </w:r>
      <w:r w:rsidR="00717647">
        <w:rPr>
          <w:rFonts w:ascii="Times New Roman" w:hAnsi="Times New Roman"/>
        </w:rPr>
        <w:t xml:space="preserve">T&amp;D </w:t>
      </w:r>
      <w:r>
        <w:rPr>
          <w:rFonts w:ascii="Times New Roman" w:hAnsi="Times New Roman"/>
        </w:rPr>
        <w:t xml:space="preserve">shall be obligated to pay the full amount of such invoice, but the </w:t>
      </w:r>
      <w:r w:rsidR="00717647">
        <w:rPr>
          <w:rFonts w:ascii="Times New Roman" w:hAnsi="Times New Roman"/>
        </w:rPr>
        <w:t xml:space="preserve">T&amp;D </w:t>
      </w:r>
      <w:r>
        <w:rPr>
          <w:rFonts w:ascii="Times New Roman" w:hAnsi="Times New Roman"/>
        </w:rPr>
        <w:t xml:space="preserve">may subsequently object to such invoice and, if such objection proves to be correct, receive a refund of the disputed amount, plus interest (calculated using the Dispute Interest Rate set forth in </w:t>
      </w:r>
      <w:r w:rsidRPr="00E07B05">
        <w:rPr>
          <w:rFonts w:ascii="Times New Roman" w:hAnsi="Times New Roman"/>
        </w:rPr>
        <w:t xml:space="preserve">Section </w:t>
      </w:r>
      <w:r w:rsidR="000A6012" w:rsidRPr="00E07B05">
        <w:rPr>
          <w:rFonts w:ascii="Times New Roman" w:hAnsi="Times New Roman"/>
        </w:rPr>
        <w:t>4.</w:t>
      </w:r>
      <w:r w:rsidR="00582323">
        <w:rPr>
          <w:rFonts w:ascii="Times New Roman" w:hAnsi="Times New Roman"/>
        </w:rPr>
        <w:t>1</w:t>
      </w:r>
      <w:r w:rsidR="000A6012" w:rsidRPr="00E07B05">
        <w:rPr>
          <w:rFonts w:ascii="Times New Roman" w:hAnsi="Times New Roman"/>
        </w:rPr>
        <w:t>.3(b)</w:t>
      </w:r>
      <w:r w:rsidR="000A6012">
        <w:rPr>
          <w:rFonts w:ascii="Times New Roman" w:hAnsi="Times New Roman"/>
        </w:rPr>
        <w:t>)</w:t>
      </w:r>
      <w:r w:rsidR="00717647">
        <w:rPr>
          <w:rFonts w:ascii="Times New Roman" w:hAnsi="Times New Roman"/>
        </w:rPr>
        <w:t xml:space="preserve"> from</w:t>
      </w:r>
      <w:r>
        <w:rPr>
          <w:rFonts w:ascii="Times New Roman" w:hAnsi="Times New Roman"/>
        </w:rPr>
        <w:t xml:space="preserve"> the date of</w:t>
      </w:r>
      <w:r w:rsidR="00717647">
        <w:rPr>
          <w:rFonts w:ascii="Times New Roman" w:hAnsi="Times New Roman"/>
        </w:rPr>
        <w:t xml:space="preserve"> T&amp;D</w:t>
      </w:r>
      <w:r>
        <w:rPr>
          <w:rFonts w:ascii="Times New Roman" w:hAnsi="Times New Roman"/>
        </w:rPr>
        <w:t xml:space="preserve">’s original payment through the date of </w:t>
      </w:r>
      <w:r w:rsidR="00717647">
        <w:rPr>
          <w:rFonts w:ascii="Times New Roman" w:hAnsi="Times New Roman"/>
        </w:rPr>
        <w:t xml:space="preserve">Seller’s </w:t>
      </w:r>
      <w:r>
        <w:rPr>
          <w:rFonts w:ascii="Times New Roman" w:hAnsi="Times New Roman"/>
        </w:rPr>
        <w:t>refund payment</w:t>
      </w:r>
      <w:r w:rsidR="00717647">
        <w:rPr>
          <w:rFonts w:ascii="Times New Roman" w:hAnsi="Times New Roman"/>
        </w:rPr>
        <w:t xml:space="preserve">. </w:t>
      </w:r>
      <w:r w:rsidR="000B29C7">
        <w:rPr>
          <w:rFonts w:ascii="Times New Roman" w:hAnsi="Times New Roman"/>
        </w:rPr>
        <w:t xml:space="preserve"> </w:t>
      </w:r>
      <w:r w:rsidR="0044069B">
        <w:rPr>
          <w:rFonts w:ascii="Times New Roman" w:hAnsi="Times New Roman"/>
        </w:rPr>
        <w:t>If T&amp;D does not object to an invoice within twenty-four (24) months of the date of the invoice, such invoice shall be binding upon the T&amp;D and Seller and not subject to challenge by either Party.</w:t>
      </w:r>
      <w:r w:rsidR="000B29C7">
        <w:rPr>
          <w:rFonts w:ascii="Times New Roman" w:hAnsi="Times New Roman"/>
        </w:rPr>
        <w:t xml:space="preserve"> </w:t>
      </w:r>
      <w:r w:rsidR="00717647">
        <w:rPr>
          <w:rFonts w:ascii="Times New Roman" w:hAnsi="Times New Roman"/>
        </w:rPr>
        <w:t xml:space="preserve"> </w:t>
      </w:r>
      <w:r>
        <w:rPr>
          <w:rFonts w:ascii="Times New Roman" w:hAnsi="Times New Roman"/>
        </w:rPr>
        <w:t xml:space="preserve">The right to dispute or object to an invoice, shall, subject to the time limitation provided in this </w:t>
      </w:r>
      <w:r w:rsidRPr="00E07B05">
        <w:rPr>
          <w:rFonts w:ascii="Times New Roman" w:hAnsi="Times New Roman"/>
        </w:rPr>
        <w:t xml:space="preserve">Section </w:t>
      </w:r>
      <w:r w:rsidR="000A6012" w:rsidRPr="00E07B05">
        <w:rPr>
          <w:rFonts w:ascii="Times New Roman" w:hAnsi="Times New Roman"/>
        </w:rPr>
        <w:t>4.</w:t>
      </w:r>
      <w:r w:rsidR="00582323">
        <w:rPr>
          <w:rFonts w:ascii="Times New Roman" w:hAnsi="Times New Roman"/>
        </w:rPr>
        <w:t>1</w:t>
      </w:r>
      <w:r w:rsidR="000A6012" w:rsidRPr="00E07B05">
        <w:rPr>
          <w:rFonts w:ascii="Times New Roman" w:hAnsi="Times New Roman"/>
        </w:rPr>
        <w:t>.3(a</w:t>
      </w:r>
      <w:r w:rsidRPr="00E07B05">
        <w:rPr>
          <w:rFonts w:ascii="Times New Roman" w:hAnsi="Times New Roman"/>
        </w:rPr>
        <w:t>)</w:t>
      </w:r>
      <w:r>
        <w:rPr>
          <w:rFonts w:ascii="Times New Roman" w:hAnsi="Times New Roman"/>
        </w:rPr>
        <w:t xml:space="preserve">, survive the expiration or termination of this Agreement.  Payments shall be made by electronic funds transfer to an account designated by </w:t>
      </w:r>
      <w:r w:rsidR="00717647">
        <w:rPr>
          <w:rFonts w:ascii="Times New Roman" w:hAnsi="Times New Roman"/>
        </w:rPr>
        <w:t xml:space="preserve">Seller </w:t>
      </w:r>
      <w:r>
        <w:rPr>
          <w:rFonts w:ascii="Times New Roman" w:hAnsi="Times New Roman"/>
        </w:rPr>
        <w:t xml:space="preserve">in the invoice or in a notice delivered to the </w:t>
      </w:r>
      <w:r w:rsidR="00B431A3">
        <w:rPr>
          <w:rFonts w:ascii="Times New Roman" w:hAnsi="Times New Roman"/>
        </w:rPr>
        <w:t>Seller</w:t>
      </w:r>
      <w:r>
        <w:rPr>
          <w:rFonts w:ascii="Times New Roman" w:hAnsi="Times New Roman"/>
        </w:rPr>
        <w:t>.</w:t>
      </w:r>
    </w:p>
    <w:p w:rsidR="00FA0302" w:rsidRDefault="00FA0302" w:rsidP="000E2FDD">
      <w:pPr>
        <w:tabs>
          <w:tab w:val="left" w:pos="-720"/>
        </w:tabs>
        <w:suppressAutoHyphens/>
        <w:rPr>
          <w:rFonts w:ascii="Times New Roman" w:hAnsi="Times New Roman"/>
        </w:rPr>
      </w:pPr>
    </w:p>
    <w:p w:rsidR="00A52A66" w:rsidRDefault="00A52A66" w:rsidP="00E07B05">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ED06BA">
        <w:rPr>
          <w:rFonts w:ascii="Times New Roman" w:hAnsi="Times New Roman"/>
        </w:rPr>
        <w:tab/>
      </w:r>
      <w:r>
        <w:rPr>
          <w:rFonts w:ascii="Times New Roman" w:hAnsi="Times New Roman"/>
        </w:rPr>
        <w:t>(b)</w:t>
      </w:r>
      <w:r>
        <w:rPr>
          <w:rFonts w:ascii="Times New Roman" w:hAnsi="Times New Roman"/>
        </w:rPr>
        <w:tab/>
      </w:r>
      <w:r w:rsidR="00434BF3">
        <w:rPr>
          <w:rFonts w:ascii="Times New Roman" w:hAnsi="Times New Roman"/>
        </w:rPr>
        <w:t>Except for because of an insufficiency of funds in the Cost Recovery Fund, a</w:t>
      </w:r>
      <w:r>
        <w:rPr>
          <w:rFonts w:ascii="Times New Roman" w:hAnsi="Times New Roman"/>
        </w:rPr>
        <w:t xml:space="preserve">ny invoiced amounts remaining unpaid and not objected to after the expiration of the period for providing notice of a dispute pursuant to </w:t>
      </w:r>
      <w:r w:rsidRPr="00E07B05">
        <w:rPr>
          <w:rFonts w:ascii="Times New Roman" w:hAnsi="Times New Roman"/>
        </w:rPr>
        <w:t xml:space="preserve">Section </w:t>
      </w:r>
      <w:r w:rsidR="000A6012" w:rsidRPr="00E07B05">
        <w:rPr>
          <w:rFonts w:ascii="Times New Roman" w:hAnsi="Times New Roman"/>
        </w:rPr>
        <w:t>4.</w:t>
      </w:r>
      <w:r w:rsidR="006179B7">
        <w:rPr>
          <w:rFonts w:ascii="Times New Roman" w:hAnsi="Times New Roman"/>
        </w:rPr>
        <w:t>1</w:t>
      </w:r>
      <w:r w:rsidR="000A6012" w:rsidRPr="00E07B05">
        <w:rPr>
          <w:rFonts w:ascii="Times New Roman" w:hAnsi="Times New Roman"/>
        </w:rPr>
        <w:t>.3(a)</w:t>
      </w:r>
      <w:r w:rsidR="000A6012">
        <w:rPr>
          <w:rFonts w:ascii="Times New Roman" w:hAnsi="Times New Roman"/>
        </w:rPr>
        <w:t xml:space="preserve"> </w:t>
      </w:r>
      <w:r>
        <w:rPr>
          <w:rFonts w:ascii="Times New Roman" w:hAnsi="Times New Roman"/>
        </w:rPr>
        <w:t xml:space="preserve"> shall bear interest </w:t>
      </w:r>
      <w:r w:rsidR="000C011F">
        <w:rPr>
          <w:rFonts w:ascii="Times New Roman" w:hAnsi="Times New Roman"/>
        </w:rPr>
        <w:t xml:space="preserve">accruing from the </w:t>
      </w:r>
      <w:r w:rsidR="006179B7">
        <w:rPr>
          <w:rFonts w:ascii="Times New Roman" w:hAnsi="Times New Roman"/>
        </w:rPr>
        <w:t>Due D</w:t>
      </w:r>
      <w:r w:rsidR="000C011F">
        <w:rPr>
          <w:rFonts w:ascii="Times New Roman" w:hAnsi="Times New Roman"/>
        </w:rPr>
        <w:t xml:space="preserve">ate </w:t>
      </w:r>
      <w:r>
        <w:rPr>
          <w:rFonts w:ascii="Times New Roman" w:hAnsi="Times New Roman"/>
        </w:rPr>
        <w:t>at an annual interest rate equal to</w:t>
      </w:r>
      <w:r w:rsidR="0044069B">
        <w:rPr>
          <w:rFonts w:ascii="Times New Roman" w:hAnsi="Times New Roman"/>
        </w:rPr>
        <w:t xml:space="preserve"> the</w:t>
      </w:r>
      <w:r>
        <w:rPr>
          <w:rFonts w:ascii="Times New Roman" w:hAnsi="Times New Roman"/>
        </w:rPr>
        <w:t xml:space="preserve"> </w:t>
      </w:r>
      <w:r w:rsidR="00CE472B">
        <w:rPr>
          <w:rFonts w:ascii="Times New Roman" w:hAnsi="Times New Roman"/>
        </w:rPr>
        <w:t xml:space="preserve">lesser of the maximum rate permitted by the applicable law and </w:t>
      </w:r>
      <w:r>
        <w:rPr>
          <w:rFonts w:ascii="Times New Roman" w:hAnsi="Times New Roman"/>
        </w:rPr>
        <w:t xml:space="preserve">the prime rate (sometimes referred to as base rate) for corporate loans as published by </w:t>
      </w:r>
      <w:r w:rsidRPr="00E07B05">
        <w:rPr>
          <w:rFonts w:ascii="Times New Roman" w:hAnsi="Times New Roman"/>
          <w:u w:val="single"/>
        </w:rPr>
        <w:t>The Wall Street Journal</w:t>
      </w:r>
      <w:r>
        <w:rPr>
          <w:rFonts w:ascii="Times New Roman" w:hAnsi="Times New Roman"/>
        </w:rPr>
        <w:t xml:space="preserve">, in the money rates section, or in the event </w:t>
      </w:r>
      <w:r w:rsidRPr="00E07B05">
        <w:rPr>
          <w:rFonts w:ascii="Times New Roman" w:hAnsi="Times New Roman"/>
          <w:u w:val="single"/>
        </w:rPr>
        <w:t>The Wall Street Journal</w:t>
      </w:r>
      <w:r>
        <w:rPr>
          <w:rFonts w:ascii="Times New Roman" w:hAnsi="Times New Roman"/>
        </w:rPr>
        <w:t xml:space="preserve"> ceases publication of such a rate, an equivalent rate selected by</w:t>
      </w:r>
      <w:r w:rsidR="00F314C4">
        <w:rPr>
          <w:rFonts w:ascii="Times New Roman" w:hAnsi="Times New Roman"/>
        </w:rPr>
        <w:t xml:space="preserve"> </w:t>
      </w:r>
      <w:r w:rsidR="00717647">
        <w:rPr>
          <w:rFonts w:ascii="Times New Roman" w:hAnsi="Times New Roman"/>
        </w:rPr>
        <w:t>Seller</w:t>
      </w:r>
      <w:r>
        <w:rPr>
          <w:rFonts w:ascii="Times New Roman" w:hAnsi="Times New Roman"/>
        </w:rPr>
        <w:t xml:space="preserve">, as such rate may be in effect from time to time during the period any such amounts remain unpaid, plus a margin of 200 basis points. Any amounts which are the subject of a timely, good-faith dispute by </w:t>
      </w:r>
      <w:r w:rsidR="00B431A3">
        <w:rPr>
          <w:rFonts w:ascii="Times New Roman" w:hAnsi="Times New Roman"/>
        </w:rPr>
        <w:t>Seller</w:t>
      </w:r>
      <w:r>
        <w:rPr>
          <w:rFonts w:ascii="Times New Roman" w:hAnsi="Times New Roman"/>
        </w:rPr>
        <w:t xml:space="preserve"> </w:t>
      </w:r>
      <w:r w:rsidR="00CE472B">
        <w:rPr>
          <w:rFonts w:ascii="Times New Roman" w:hAnsi="Times New Roman"/>
        </w:rPr>
        <w:t xml:space="preserve">or T&amp;D </w:t>
      </w:r>
      <w:r>
        <w:rPr>
          <w:rFonts w:ascii="Times New Roman" w:hAnsi="Times New Roman"/>
        </w:rPr>
        <w:t xml:space="preserve">but which are subsequently determined to be due and owing shall bear interest </w:t>
      </w:r>
      <w:r w:rsidR="00CE472B">
        <w:rPr>
          <w:rFonts w:ascii="Times New Roman" w:hAnsi="Times New Roman"/>
        </w:rPr>
        <w:t xml:space="preserve">accruing from the </w:t>
      </w:r>
      <w:r w:rsidR="006179B7">
        <w:rPr>
          <w:rFonts w:ascii="Times New Roman" w:hAnsi="Times New Roman"/>
        </w:rPr>
        <w:t xml:space="preserve">Due Date </w:t>
      </w:r>
      <w:r>
        <w:rPr>
          <w:rFonts w:ascii="Times New Roman" w:hAnsi="Times New Roman"/>
        </w:rPr>
        <w:t xml:space="preserve">at an annual interest rate equal to the prime rate, as defined in the previous sentence (“Dispute Interest Rate”).  </w:t>
      </w:r>
    </w:p>
    <w:p w:rsidR="00A52A66" w:rsidRDefault="00A52A66" w:rsidP="000E2FDD">
      <w:pPr>
        <w:tabs>
          <w:tab w:val="left" w:pos="-720"/>
        </w:tabs>
        <w:suppressAutoHyphens/>
        <w:rPr>
          <w:rFonts w:ascii="Times New Roman" w:hAnsi="Times New Roman"/>
        </w:rPr>
      </w:pPr>
      <w:r>
        <w:rPr>
          <w:rFonts w:ascii="Times New Roman" w:hAnsi="Times New Roman"/>
        </w:rPr>
        <w:t xml:space="preserve"> </w:t>
      </w:r>
    </w:p>
    <w:p w:rsidR="00A52A66" w:rsidRDefault="00A52A66" w:rsidP="00E07B05">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ED06BA">
        <w:rPr>
          <w:rFonts w:ascii="Times New Roman" w:hAnsi="Times New Roman"/>
        </w:rPr>
        <w:tab/>
      </w:r>
      <w:r>
        <w:rPr>
          <w:rFonts w:ascii="Times New Roman" w:hAnsi="Times New Roman"/>
        </w:rPr>
        <w:t>(c)</w:t>
      </w:r>
      <w:r>
        <w:rPr>
          <w:rFonts w:ascii="Times New Roman" w:hAnsi="Times New Roman"/>
        </w:rPr>
        <w:tab/>
        <w:t>Unless the Parties mutually agree otherwise in writing</w:t>
      </w:r>
      <w:r w:rsidR="00CE472B">
        <w:rPr>
          <w:rFonts w:ascii="Times New Roman" w:hAnsi="Times New Roman"/>
        </w:rPr>
        <w:t>, any payment due under subsection</w:t>
      </w:r>
      <w:r w:rsidR="00CE472B" w:rsidRPr="00E07B05">
        <w:rPr>
          <w:rFonts w:ascii="Times New Roman" w:hAnsi="Times New Roman"/>
        </w:rPr>
        <w:t xml:space="preserve"> </w:t>
      </w:r>
      <w:r w:rsidR="000A6012" w:rsidRPr="00E07B05">
        <w:rPr>
          <w:rFonts w:ascii="Times New Roman" w:hAnsi="Times New Roman"/>
        </w:rPr>
        <w:t>4.</w:t>
      </w:r>
      <w:r w:rsidR="006179B7">
        <w:rPr>
          <w:rFonts w:ascii="Times New Roman" w:hAnsi="Times New Roman"/>
        </w:rPr>
        <w:t>1</w:t>
      </w:r>
      <w:r w:rsidR="000A6012" w:rsidRPr="00E07B05">
        <w:rPr>
          <w:rFonts w:ascii="Times New Roman" w:hAnsi="Times New Roman"/>
        </w:rPr>
        <w:t>.3(a)</w:t>
      </w:r>
      <w:r w:rsidR="000A6012">
        <w:rPr>
          <w:rFonts w:ascii="Times New Roman" w:hAnsi="Times New Roman"/>
        </w:rPr>
        <w:t xml:space="preserve"> or </w:t>
      </w:r>
      <w:r w:rsidR="000A6012" w:rsidRPr="00E07B05">
        <w:rPr>
          <w:rFonts w:ascii="Times New Roman" w:hAnsi="Times New Roman"/>
        </w:rPr>
        <w:t>4.</w:t>
      </w:r>
      <w:r w:rsidR="006179B7">
        <w:rPr>
          <w:rFonts w:ascii="Times New Roman" w:hAnsi="Times New Roman"/>
        </w:rPr>
        <w:t>1</w:t>
      </w:r>
      <w:r w:rsidR="000A6012" w:rsidRPr="00E07B05">
        <w:rPr>
          <w:rFonts w:ascii="Times New Roman" w:hAnsi="Times New Roman"/>
        </w:rPr>
        <w:t>.3(b)</w:t>
      </w:r>
      <w:r w:rsidR="00CE472B">
        <w:rPr>
          <w:rFonts w:ascii="Times New Roman" w:hAnsi="Times New Roman"/>
        </w:rPr>
        <w:t xml:space="preserve"> hereof shall not be subject to monthly netting established by the Parties in the ordinary course of trading and shall be made without setoff or any other reduction on account of any </w:t>
      </w:r>
      <w:r w:rsidR="00CE472B" w:rsidRPr="006D48F8">
        <w:rPr>
          <w:rFonts w:ascii="Times New Roman" w:hAnsi="Times New Roman"/>
        </w:rPr>
        <w:t>claim Seller may have against T&amp;D, other than</w:t>
      </w:r>
      <w:r w:rsidR="00CE472B">
        <w:rPr>
          <w:rFonts w:ascii="Times New Roman" w:hAnsi="Times New Roman"/>
        </w:rPr>
        <w:t xml:space="preserve"> a claim for billing adjustment as set forth in subsection</w:t>
      </w:r>
      <w:r w:rsidR="00CE472B" w:rsidRPr="00E07B05">
        <w:rPr>
          <w:rFonts w:ascii="Times New Roman" w:hAnsi="Times New Roman"/>
        </w:rPr>
        <w:t xml:space="preserve"> </w:t>
      </w:r>
      <w:r w:rsidR="000A6012" w:rsidRPr="00E07B05">
        <w:rPr>
          <w:rFonts w:ascii="Times New Roman" w:hAnsi="Times New Roman"/>
        </w:rPr>
        <w:t>4.</w:t>
      </w:r>
      <w:r w:rsidR="006179B7">
        <w:rPr>
          <w:rFonts w:ascii="Times New Roman" w:hAnsi="Times New Roman"/>
        </w:rPr>
        <w:t>1</w:t>
      </w:r>
      <w:r w:rsidR="000A6012" w:rsidRPr="00E07B05">
        <w:rPr>
          <w:rFonts w:ascii="Times New Roman" w:hAnsi="Times New Roman"/>
        </w:rPr>
        <w:t>.3(a</w:t>
      </w:r>
      <w:r w:rsidR="00CE472B" w:rsidRPr="00E07B05">
        <w:rPr>
          <w:rFonts w:ascii="Times New Roman" w:hAnsi="Times New Roman"/>
        </w:rPr>
        <w:t>)</w:t>
      </w:r>
      <w:r w:rsidR="00CE472B">
        <w:rPr>
          <w:rFonts w:ascii="Times New Roman" w:hAnsi="Times New Roman"/>
        </w:rPr>
        <w:t xml:space="preserve">.  </w:t>
      </w:r>
    </w:p>
    <w:p w:rsidR="00070911" w:rsidRDefault="00A52A66" w:rsidP="00E07B05">
      <w:pPr>
        <w:tabs>
          <w:tab w:val="left" w:pos="-720"/>
        </w:tabs>
        <w:suppressAutoHyphens/>
        <w:ind w:firstLine="720"/>
        <w:rPr>
          <w:rFonts w:ascii="Times New Roman" w:hAnsi="Times New Roman"/>
        </w:rPr>
      </w:pPr>
      <w:r>
        <w:rPr>
          <w:rFonts w:ascii="Times New Roman" w:hAnsi="Times New Roman"/>
        </w:rPr>
        <w:tab/>
      </w:r>
    </w:p>
    <w:p w:rsidR="00756A88" w:rsidRDefault="002C6CCD" w:rsidP="002C6CCD">
      <w:pPr>
        <w:tabs>
          <w:tab w:val="left" w:pos="-720"/>
        </w:tabs>
        <w:suppressAutoHyphens/>
        <w:ind w:firstLine="720"/>
        <w:rPr>
          <w:rFonts w:ascii="Times New Roman" w:hAnsi="Times New Roman"/>
        </w:rPr>
      </w:pPr>
      <w:r w:rsidRPr="002C6CCD">
        <w:rPr>
          <w:rFonts w:ascii="Times New Roman" w:hAnsi="Times New Roman"/>
        </w:rPr>
        <w:tab/>
      </w:r>
      <w:r w:rsidRPr="002C6CCD">
        <w:rPr>
          <w:rFonts w:ascii="Times New Roman" w:hAnsi="Times New Roman"/>
        </w:rPr>
        <w:tab/>
      </w:r>
      <w:r>
        <w:rPr>
          <w:rFonts w:ascii="Times New Roman" w:hAnsi="Times New Roman"/>
        </w:rPr>
        <w:t xml:space="preserve">(d) </w:t>
      </w:r>
      <w:r>
        <w:rPr>
          <w:rFonts w:ascii="Times New Roman" w:hAnsi="Times New Roman"/>
        </w:rPr>
        <w:tab/>
      </w:r>
      <w:r w:rsidR="00A52A66">
        <w:rPr>
          <w:rFonts w:ascii="Times New Roman" w:hAnsi="Times New Roman"/>
        </w:rPr>
        <w:t xml:space="preserve">All payments and refunds under this Agreement shall be made in United States dollars. </w:t>
      </w:r>
    </w:p>
    <w:p w:rsidR="002C6CCD" w:rsidRDefault="002C6CCD" w:rsidP="002C6CCD">
      <w:pPr>
        <w:tabs>
          <w:tab w:val="left" w:pos="-720"/>
        </w:tabs>
        <w:suppressAutoHyphens/>
        <w:ind w:firstLine="720"/>
        <w:rPr>
          <w:rFonts w:ascii="Times New Roman" w:hAnsi="Times New Roman"/>
        </w:rPr>
      </w:pPr>
    </w:p>
    <w:p w:rsidR="001657E6" w:rsidRPr="00224A2F" w:rsidRDefault="001657E6" w:rsidP="00F24D0C">
      <w:pPr>
        <w:tabs>
          <w:tab w:val="left" w:pos="-720"/>
        </w:tabs>
        <w:suppressAutoHyphens/>
        <w:ind w:firstLine="720"/>
        <w:rPr>
          <w:rFonts w:ascii="Times New Roman" w:hAnsi="Times New Roman"/>
        </w:rPr>
      </w:pPr>
      <w:r>
        <w:rPr>
          <w:rFonts w:ascii="Times New Roman" w:hAnsi="Times New Roman"/>
        </w:rPr>
        <w:lastRenderedPageBreak/>
        <w:tab/>
      </w:r>
      <w:r w:rsidR="002C6CCD">
        <w:rPr>
          <w:rFonts w:ascii="Times New Roman" w:hAnsi="Times New Roman"/>
        </w:rPr>
        <w:tab/>
      </w:r>
      <w:r>
        <w:rPr>
          <w:rFonts w:ascii="Times New Roman" w:hAnsi="Times New Roman"/>
        </w:rPr>
        <w:t xml:space="preserve">(e)  </w:t>
      </w:r>
      <w:r w:rsidR="00484E7D">
        <w:rPr>
          <w:rFonts w:ascii="Times New Roman" w:hAnsi="Times New Roman"/>
        </w:rPr>
        <w:t>Upon receipt by the Parties of notice from the</w:t>
      </w:r>
      <w:r w:rsidR="00BC6E45">
        <w:rPr>
          <w:rFonts w:ascii="Times New Roman" w:hAnsi="Times New Roman"/>
        </w:rPr>
        <w:t xml:space="preserve"> Commission</w:t>
      </w:r>
      <w:r w:rsidR="008D6590">
        <w:rPr>
          <w:rFonts w:ascii="Times New Roman" w:hAnsi="Times New Roman"/>
        </w:rPr>
        <w:t xml:space="preserve"> </w:t>
      </w:r>
      <w:r w:rsidR="00484E7D">
        <w:rPr>
          <w:rFonts w:ascii="Times New Roman" w:hAnsi="Times New Roman"/>
        </w:rPr>
        <w:t>that</w:t>
      </w:r>
      <w:r w:rsidR="00BC6E45">
        <w:rPr>
          <w:rFonts w:ascii="Times New Roman" w:hAnsi="Times New Roman"/>
        </w:rPr>
        <w:t xml:space="preserve"> </w:t>
      </w:r>
      <w:r>
        <w:rPr>
          <w:rFonts w:ascii="Times New Roman" w:hAnsi="Times New Roman"/>
        </w:rPr>
        <w:t>funds in the Cost Recovery Fund are not</w:t>
      </w:r>
      <w:r w:rsidR="00FE42FF">
        <w:rPr>
          <w:rFonts w:ascii="Times New Roman" w:hAnsi="Times New Roman"/>
        </w:rPr>
        <w:t xml:space="preserve"> likely to be</w:t>
      </w:r>
      <w:r>
        <w:rPr>
          <w:rFonts w:ascii="Times New Roman" w:hAnsi="Times New Roman"/>
        </w:rPr>
        <w:t xml:space="preserve"> sufficient to reimburse T&amp;Ds for </w:t>
      </w:r>
      <w:r w:rsidR="00FE42FF">
        <w:rPr>
          <w:rFonts w:ascii="Times New Roman" w:hAnsi="Times New Roman"/>
        </w:rPr>
        <w:t xml:space="preserve">the aggregate </w:t>
      </w:r>
      <w:r>
        <w:rPr>
          <w:rFonts w:ascii="Times New Roman" w:hAnsi="Times New Roman"/>
        </w:rPr>
        <w:t>above market costs</w:t>
      </w:r>
      <w:r w:rsidR="00434BF3">
        <w:rPr>
          <w:rFonts w:ascii="Times New Roman" w:hAnsi="Times New Roman"/>
        </w:rPr>
        <w:t xml:space="preserve"> for the </w:t>
      </w:r>
      <w:r w:rsidR="00484E7D">
        <w:rPr>
          <w:rFonts w:ascii="Times New Roman" w:hAnsi="Times New Roman"/>
        </w:rPr>
        <w:t>next calendar</w:t>
      </w:r>
      <w:r w:rsidR="00434BF3">
        <w:rPr>
          <w:rFonts w:ascii="Times New Roman" w:hAnsi="Times New Roman"/>
        </w:rPr>
        <w:t xml:space="preserve"> month</w:t>
      </w:r>
      <w:r>
        <w:rPr>
          <w:rFonts w:ascii="Times New Roman" w:hAnsi="Times New Roman"/>
        </w:rPr>
        <w:t xml:space="preserve"> </w:t>
      </w:r>
      <w:r w:rsidR="00434BF3">
        <w:rPr>
          <w:rFonts w:ascii="Times New Roman" w:hAnsi="Times New Roman"/>
        </w:rPr>
        <w:t>associated with</w:t>
      </w:r>
      <w:r>
        <w:rPr>
          <w:rFonts w:ascii="Times New Roman" w:hAnsi="Times New Roman"/>
        </w:rPr>
        <w:t xml:space="preserve"> all </w:t>
      </w:r>
      <w:r w:rsidR="00BC6E45">
        <w:rPr>
          <w:rFonts w:ascii="Times New Roman" w:hAnsi="Times New Roman"/>
        </w:rPr>
        <w:t xml:space="preserve">agreements </w:t>
      </w:r>
      <w:r>
        <w:rPr>
          <w:rFonts w:ascii="Times New Roman" w:hAnsi="Times New Roman"/>
        </w:rPr>
        <w:t>with Biomass Resources</w:t>
      </w:r>
      <w:r w:rsidR="00827D34">
        <w:rPr>
          <w:rFonts w:ascii="Times New Roman" w:hAnsi="Times New Roman"/>
        </w:rPr>
        <w:t xml:space="preserve"> authorized pursuant to </w:t>
      </w:r>
      <w:r w:rsidR="009B058E" w:rsidRPr="009B058E">
        <w:rPr>
          <w:rFonts w:ascii="Times New Roman" w:hAnsi="Times New Roman"/>
        </w:rPr>
        <w:t>Public Law 2016, Chapter 483</w:t>
      </w:r>
      <w:r w:rsidR="00FE42FF">
        <w:rPr>
          <w:rFonts w:ascii="Times New Roman" w:hAnsi="Times New Roman"/>
        </w:rPr>
        <w:t>, the</w:t>
      </w:r>
      <w:r w:rsidR="00484E7D">
        <w:rPr>
          <w:rFonts w:ascii="Times New Roman" w:hAnsi="Times New Roman"/>
        </w:rPr>
        <w:t xml:space="preserve"> delivery of and payment for Contract Products</w:t>
      </w:r>
      <w:r w:rsidR="00FE42FF">
        <w:rPr>
          <w:rFonts w:ascii="Times New Roman" w:hAnsi="Times New Roman"/>
        </w:rPr>
        <w:t xml:space="preserve"> </w:t>
      </w:r>
      <w:r w:rsidR="00484E7D">
        <w:rPr>
          <w:rFonts w:ascii="Times New Roman" w:hAnsi="Times New Roman"/>
        </w:rPr>
        <w:t>in accordance with this Agreement shall be suspended until such time, if any, the Commission notifies the Parties that the Agreement may be reinstated.</w:t>
      </w:r>
      <w:r w:rsidR="00B74083">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CE472B" w:rsidRDefault="00CE472B" w:rsidP="000E2FDD">
      <w:pPr>
        <w:tabs>
          <w:tab w:val="left" w:pos="-720"/>
        </w:tabs>
        <w:suppressAutoHyphens/>
        <w:ind w:firstLine="720"/>
        <w:rPr>
          <w:rFonts w:ascii="Times New Roman" w:hAnsi="Times New Roman"/>
          <w:u w:val="single"/>
        </w:rPr>
      </w:pPr>
      <w:r>
        <w:rPr>
          <w:rFonts w:ascii="Times New Roman" w:hAnsi="Times New Roman"/>
        </w:rPr>
        <w:t>4.</w:t>
      </w:r>
      <w:r w:rsidR="006179B7">
        <w:rPr>
          <w:rFonts w:ascii="Times New Roman" w:hAnsi="Times New Roman"/>
        </w:rPr>
        <w:t>2</w:t>
      </w:r>
      <w:r>
        <w:rPr>
          <w:rFonts w:ascii="Times New Roman" w:hAnsi="Times New Roman"/>
        </w:rPr>
        <w:tab/>
      </w:r>
      <w:r>
        <w:rPr>
          <w:rFonts w:ascii="Times New Roman" w:hAnsi="Times New Roman"/>
          <w:u w:val="single"/>
        </w:rPr>
        <w:t>Audit Rights of Parties</w:t>
      </w:r>
      <w:r w:rsidRPr="00E07B05">
        <w:rPr>
          <w:rFonts w:ascii="Times New Roman" w:hAnsi="Times New Roman"/>
        </w:rPr>
        <w:t>.</w:t>
      </w:r>
    </w:p>
    <w:p w:rsidR="00CE472B" w:rsidRDefault="00CE472B" w:rsidP="000E2FDD">
      <w:pPr>
        <w:tabs>
          <w:tab w:val="left" w:pos="-720"/>
        </w:tabs>
        <w:suppressAutoHyphens/>
        <w:rPr>
          <w:rFonts w:ascii="Times New Roman" w:hAnsi="Times New Roman"/>
          <w:u w:val="single"/>
        </w:rPr>
      </w:pPr>
    </w:p>
    <w:p w:rsidR="00CE472B" w:rsidRPr="0058561B" w:rsidRDefault="00CE472B" w:rsidP="008B2FB4">
      <w:pPr>
        <w:ind w:firstLine="720"/>
        <w:jc w:val="both"/>
        <w:rPr>
          <w:rFonts w:ascii="Times New Roman" w:hAnsi="Times New Roman"/>
          <w:color w:val="000000"/>
          <w:szCs w:val="24"/>
        </w:rPr>
      </w:pPr>
      <w:r w:rsidRPr="0058561B">
        <w:rPr>
          <w:rFonts w:ascii="Times New Roman" w:hAnsi="Times New Roman"/>
          <w:color w:val="000000"/>
        </w:rPr>
        <w:t xml:space="preserve">Each Party, its affiliates and any third-party representative of a Party shall have the right, at its sole expense, </w:t>
      </w:r>
      <w:r w:rsidR="0044069B">
        <w:rPr>
          <w:rFonts w:ascii="Times New Roman" w:hAnsi="Times New Roman"/>
          <w:color w:val="000000"/>
        </w:rPr>
        <w:t xml:space="preserve">and upon not less than thirty (30) days’ notice to the other Party, </w:t>
      </w:r>
      <w:r w:rsidRPr="0058561B">
        <w:rPr>
          <w:rFonts w:ascii="Times New Roman" w:hAnsi="Times New Roman"/>
          <w:color w:val="000000"/>
        </w:rPr>
        <w:t xml:space="preserve">to examine the records of the other Party related </w:t>
      </w:r>
      <w:r w:rsidRPr="0058561B">
        <w:rPr>
          <w:rFonts w:ascii="Times New Roman" w:hAnsi="Times New Roman"/>
          <w:color w:val="000000"/>
          <w:szCs w:val="24"/>
        </w:rPr>
        <w:t xml:space="preserve">to </w:t>
      </w:r>
      <w:r>
        <w:rPr>
          <w:rFonts w:ascii="Times New Roman" w:hAnsi="Times New Roman"/>
          <w:color w:val="000000"/>
          <w:szCs w:val="24"/>
        </w:rPr>
        <w:t xml:space="preserve">the </w:t>
      </w:r>
      <w:r w:rsidRPr="0058561B">
        <w:rPr>
          <w:rFonts w:ascii="Times New Roman" w:hAnsi="Times New Roman"/>
          <w:color w:val="000000"/>
          <w:szCs w:val="24"/>
        </w:rPr>
        <w:t>Facility</w:t>
      </w:r>
      <w:r>
        <w:rPr>
          <w:rFonts w:ascii="Times New Roman" w:hAnsi="Times New Roman"/>
          <w:color w:val="000000"/>
          <w:szCs w:val="24"/>
        </w:rPr>
        <w:t xml:space="preserve">’s </w:t>
      </w:r>
      <w:r w:rsidRPr="0058561B">
        <w:rPr>
          <w:rFonts w:ascii="Times New Roman" w:hAnsi="Times New Roman"/>
          <w:color w:val="000000"/>
          <w:szCs w:val="24"/>
        </w:rPr>
        <w:t>production</w:t>
      </w:r>
      <w:r>
        <w:rPr>
          <w:rFonts w:ascii="Times New Roman" w:hAnsi="Times New Roman"/>
          <w:color w:val="000000"/>
          <w:szCs w:val="24"/>
        </w:rPr>
        <w:t xml:space="preserve"> of Energy</w:t>
      </w:r>
      <w:r w:rsidRPr="0058561B">
        <w:rPr>
          <w:rFonts w:ascii="Times New Roman" w:hAnsi="Times New Roman"/>
          <w:color w:val="000000"/>
          <w:szCs w:val="24"/>
        </w:rPr>
        <w:t xml:space="preserve">, </w:t>
      </w:r>
      <w:r>
        <w:rPr>
          <w:rFonts w:ascii="Times New Roman" w:hAnsi="Times New Roman"/>
          <w:color w:val="000000"/>
          <w:szCs w:val="24"/>
        </w:rPr>
        <w:t xml:space="preserve">the </w:t>
      </w:r>
      <w:r w:rsidRPr="0058561B">
        <w:rPr>
          <w:rFonts w:ascii="Times New Roman" w:hAnsi="Times New Roman"/>
          <w:color w:val="000000"/>
          <w:szCs w:val="24"/>
        </w:rPr>
        <w:t xml:space="preserve">calculation of </w:t>
      </w:r>
      <w:r>
        <w:rPr>
          <w:rFonts w:ascii="Times New Roman" w:hAnsi="Times New Roman"/>
          <w:color w:val="000000"/>
          <w:szCs w:val="24"/>
        </w:rPr>
        <w:t>payments due from one Party to the other, the Seller’s obligation to T&amp;D for C</w:t>
      </w:r>
      <w:r w:rsidRPr="0058561B">
        <w:rPr>
          <w:rFonts w:ascii="Times New Roman" w:hAnsi="Times New Roman"/>
          <w:color w:val="000000"/>
          <w:szCs w:val="24"/>
        </w:rPr>
        <w:t>apacity</w:t>
      </w:r>
      <w:r>
        <w:rPr>
          <w:rFonts w:ascii="Times New Roman" w:hAnsi="Times New Roman"/>
          <w:color w:val="000000"/>
          <w:szCs w:val="24"/>
        </w:rPr>
        <w:t xml:space="preserve"> or records supporting or related any claim by Seller of a Force Majeure event, with such examination to occur </w:t>
      </w:r>
      <w:r w:rsidRPr="0058561B">
        <w:rPr>
          <w:rFonts w:ascii="Times New Roman" w:hAnsi="Times New Roman"/>
          <w:color w:val="000000"/>
          <w:szCs w:val="24"/>
        </w:rPr>
        <w:t>during normal business hours upon reasonable notice.  Any information gathered during such examination shall constitute Confidential Information subject to the requirements of</w:t>
      </w:r>
      <w:r>
        <w:rPr>
          <w:rFonts w:ascii="Times New Roman" w:hAnsi="Times New Roman"/>
          <w:color w:val="000000"/>
          <w:szCs w:val="24"/>
        </w:rPr>
        <w:t xml:space="preserve"> </w:t>
      </w:r>
      <w:r w:rsidRPr="00ED06BA">
        <w:rPr>
          <w:rFonts w:ascii="Times New Roman" w:hAnsi="Times New Roman"/>
          <w:color w:val="000000"/>
          <w:u w:val="single"/>
        </w:rPr>
        <w:t xml:space="preserve">Article </w:t>
      </w:r>
      <w:r w:rsidR="00ED06BA" w:rsidRPr="000B29C7">
        <w:rPr>
          <w:rFonts w:ascii="Times New Roman" w:hAnsi="Times New Roman"/>
          <w:color w:val="000000"/>
          <w:u w:val="single"/>
        </w:rPr>
        <w:t>8</w:t>
      </w:r>
      <w:r w:rsidRPr="0058561B">
        <w:rPr>
          <w:rFonts w:ascii="Times New Roman" w:hAnsi="Times New Roman"/>
          <w:color w:val="000000"/>
          <w:szCs w:val="24"/>
        </w:rPr>
        <w:t>.</w:t>
      </w:r>
    </w:p>
    <w:p w:rsidR="00EA2DF4" w:rsidRPr="00E07B05" w:rsidRDefault="00EA2DF4" w:rsidP="00E07B05">
      <w:pPr>
        <w:tabs>
          <w:tab w:val="left" w:pos="-720"/>
        </w:tabs>
        <w:suppressAutoHyphens/>
        <w:rPr>
          <w:rFonts w:ascii="Times New Roman" w:hAnsi="Times New Roman"/>
        </w:rPr>
      </w:pPr>
    </w:p>
    <w:p w:rsidR="002B2FA9" w:rsidRDefault="0044069B" w:rsidP="002B2FA9">
      <w:pPr>
        <w:ind w:firstLine="720"/>
        <w:rPr>
          <w:color w:val="000000"/>
        </w:rPr>
      </w:pPr>
      <w:r w:rsidRPr="002624DF">
        <w:rPr>
          <w:rFonts w:ascii="Times New Roman" w:hAnsi="Times New Roman"/>
          <w:color w:val="000000"/>
        </w:rPr>
        <w:t>4.</w:t>
      </w:r>
      <w:r w:rsidR="00FC2048">
        <w:rPr>
          <w:rFonts w:ascii="Times New Roman" w:hAnsi="Times New Roman"/>
          <w:color w:val="000000"/>
        </w:rPr>
        <w:t>3</w:t>
      </w:r>
      <w:r w:rsidR="00FC2048" w:rsidRPr="002624DF">
        <w:rPr>
          <w:rFonts w:ascii="Times New Roman" w:hAnsi="Times New Roman"/>
          <w:color w:val="000000"/>
        </w:rPr>
        <w:t xml:space="preserve"> </w:t>
      </w:r>
      <w:r w:rsidRPr="002624DF">
        <w:rPr>
          <w:rFonts w:ascii="Times New Roman" w:hAnsi="Times New Roman"/>
          <w:color w:val="000000"/>
        </w:rPr>
        <w:tab/>
      </w:r>
      <w:r>
        <w:rPr>
          <w:rFonts w:ascii="Times New Roman" w:hAnsi="Times New Roman"/>
          <w:color w:val="000000"/>
          <w:u w:val="single"/>
        </w:rPr>
        <w:t>Billing Adjustments</w:t>
      </w:r>
      <w:r w:rsidRPr="00E07B05">
        <w:rPr>
          <w:rFonts w:ascii="Times New Roman" w:hAnsi="Times New Roman"/>
          <w:color w:val="000000"/>
        </w:rPr>
        <w:t>.</w:t>
      </w:r>
    </w:p>
    <w:p w:rsidR="002B2FA9" w:rsidRDefault="0044069B" w:rsidP="002B2FA9">
      <w:pPr>
        <w:ind w:firstLine="720"/>
        <w:rPr>
          <w:color w:val="000000"/>
        </w:rPr>
      </w:pPr>
      <w:r>
        <w:rPr>
          <w:rFonts w:ascii="Times New Roman" w:hAnsi="Times New Roman"/>
          <w:color w:val="000000"/>
        </w:rPr>
        <w:t> </w:t>
      </w:r>
    </w:p>
    <w:p w:rsidR="00F65CDC" w:rsidRDefault="0044069B" w:rsidP="00015560">
      <w:pPr>
        <w:ind w:firstLine="720"/>
        <w:rPr>
          <w:rFonts w:ascii="Times New Roman" w:hAnsi="Times New Roman"/>
          <w:color w:val="000000"/>
        </w:rPr>
      </w:pPr>
      <w:r w:rsidRPr="002624DF">
        <w:rPr>
          <w:rFonts w:ascii="Times New Roman" w:hAnsi="Times New Roman"/>
          <w:color w:val="000000"/>
        </w:rPr>
        <w:t xml:space="preserve">In the event that billing adjustments are required as the result of meter inaccuracies or any other error, the T&amp;D and the </w:t>
      </w:r>
      <w:r>
        <w:rPr>
          <w:rFonts w:ascii="Times New Roman" w:hAnsi="Times New Roman"/>
          <w:color w:val="000000"/>
        </w:rPr>
        <w:t>Seller</w:t>
      </w:r>
      <w:r w:rsidRPr="002624DF">
        <w:rPr>
          <w:rFonts w:ascii="Times New Roman" w:hAnsi="Times New Roman"/>
          <w:color w:val="000000"/>
        </w:rPr>
        <w:t xml:space="preserve"> will work together to correct the billing.  Notwithstanding the foregoing, errors in metering or in generation settlement may be corrected, and associated financial adjustments may be made, only within the time period specified in the ISO-NE Market Rules, Manuals and Operating Procedures and T&amp;D shall have no obligation to correct any errors outside of this timeframe.</w:t>
      </w:r>
      <w:r w:rsidR="00475402">
        <w:rPr>
          <w:rFonts w:ascii="Times New Roman" w:hAnsi="Times New Roman"/>
          <w:color w:val="000000"/>
        </w:rPr>
        <w:t xml:space="preserve"> Any such billing adjustment is subject to the availability of funds in the Cost Recovery Fund.</w:t>
      </w:r>
      <w:bookmarkStart w:id="0" w:name="_DV_M62"/>
      <w:bookmarkStart w:id="1" w:name="_DV_M63"/>
      <w:bookmarkStart w:id="2" w:name="_DV_M65"/>
      <w:bookmarkStart w:id="3" w:name="_DV_M66"/>
      <w:bookmarkStart w:id="4" w:name="_DV_M67"/>
      <w:bookmarkStart w:id="5" w:name="_DV_M68"/>
      <w:bookmarkStart w:id="6" w:name="_DV_M69"/>
      <w:bookmarkStart w:id="7" w:name="_DV_M70"/>
      <w:bookmarkStart w:id="8" w:name="_DV_M75"/>
      <w:bookmarkEnd w:id="0"/>
      <w:bookmarkEnd w:id="1"/>
      <w:bookmarkEnd w:id="2"/>
      <w:bookmarkEnd w:id="3"/>
      <w:bookmarkEnd w:id="4"/>
      <w:bookmarkEnd w:id="5"/>
      <w:bookmarkEnd w:id="6"/>
      <w:bookmarkEnd w:id="7"/>
      <w:bookmarkEnd w:id="8"/>
    </w:p>
    <w:p w:rsidR="00673396" w:rsidRDefault="00673396" w:rsidP="00015560">
      <w:pPr>
        <w:ind w:firstLine="720"/>
        <w:rPr>
          <w:rFonts w:ascii="Times New Roman" w:hAnsi="Times New Roman"/>
          <w:color w:val="000000"/>
        </w:rPr>
      </w:pPr>
    </w:p>
    <w:p w:rsidR="00673396" w:rsidRDefault="00673396" w:rsidP="00015560">
      <w:pPr>
        <w:ind w:firstLine="720"/>
        <w:rPr>
          <w:rFonts w:ascii="Times New Roman" w:hAnsi="Times New Roman"/>
        </w:rPr>
      </w:pPr>
    </w:p>
    <w:p w:rsidR="006D1ED6" w:rsidRDefault="006D1ED6" w:rsidP="006D1ED6">
      <w:pPr>
        <w:tabs>
          <w:tab w:val="center" w:pos="4680"/>
        </w:tabs>
        <w:suppressAutoHyphens/>
        <w:jc w:val="center"/>
        <w:rPr>
          <w:rFonts w:ascii="Times New Roman" w:hAnsi="Times New Roman"/>
        </w:rPr>
      </w:pPr>
      <w:r>
        <w:rPr>
          <w:rFonts w:ascii="Times New Roman" w:hAnsi="Times New Roman"/>
        </w:rPr>
        <w:t xml:space="preserve">ARTICLE </w:t>
      </w:r>
      <w:r w:rsidR="00C30059">
        <w:rPr>
          <w:rFonts w:ascii="Times New Roman" w:hAnsi="Times New Roman"/>
        </w:rPr>
        <w:t>5</w:t>
      </w:r>
    </w:p>
    <w:p w:rsidR="006D1ED6" w:rsidRPr="00160B44" w:rsidRDefault="006D1ED6" w:rsidP="006D1ED6">
      <w:pPr>
        <w:tabs>
          <w:tab w:val="center" w:pos="4680"/>
        </w:tabs>
        <w:suppressAutoHyphens/>
        <w:jc w:val="center"/>
        <w:rPr>
          <w:rFonts w:ascii="Times New Roman" w:hAnsi="Times New Roman"/>
          <w:u w:val="single"/>
        </w:rPr>
      </w:pPr>
      <w:r w:rsidRPr="00160B44">
        <w:rPr>
          <w:rFonts w:ascii="Times New Roman" w:hAnsi="Times New Roman"/>
          <w:u w:val="single"/>
        </w:rPr>
        <w:t>IN-STATE BENEFITS</w:t>
      </w:r>
      <w:r w:rsidR="00A459CC" w:rsidRPr="00160B44">
        <w:rPr>
          <w:rFonts w:ascii="Times New Roman" w:hAnsi="Times New Roman"/>
          <w:u w:val="single"/>
        </w:rPr>
        <w:t xml:space="preserve">; </w:t>
      </w:r>
      <w:r w:rsidR="00BB2E80" w:rsidRPr="00160B44">
        <w:rPr>
          <w:rFonts w:ascii="Times New Roman" w:hAnsi="Times New Roman"/>
          <w:u w:val="single"/>
        </w:rPr>
        <w:t>REDUCTION OF</w:t>
      </w:r>
      <w:r w:rsidR="00A459CC" w:rsidRPr="00160B44">
        <w:rPr>
          <w:rFonts w:ascii="Times New Roman" w:hAnsi="Times New Roman"/>
          <w:u w:val="single"/>
        </w:rPr>
        <w:t xml:space="preserve"> CONTRACT PAYMENTS</w:t>
      </w:r>
      <w:r w:rsidRPr="00160B44">
        <w:rPr>
          <w:rFonts w:ascii="Times New Roman" w:hAnsi="Times New Roman"/>
          <w:u w:val="single"/>
        </w:rPr>
        <w:t xml:space="preserve"> </w:t>
      </w:r>
    </w:p>
    <w:p w:rsidR="006D1ED6" w:rsidRDefault="006D1ED6" w:rsidP="006D1ED6">
      <w:pPr>
        <w:tabs>
          <w:tab w:val="center" w:pos="4680"/>
        </w:tabs>
        <w:suppressAutoHyphens/>
        <w:rPr>
          <w:rFonts w:ascii="Times New Roman" w:hAnsi="Times New Roman"/>
          <w:u w:val="single"/>
        </w:rPr>
      </w:pPr>
    </w:p>
    <w:p w:rsidR="006D1ED6" w:rsidRPr="00160B44" w:rsidRDefault="00BA7D7F" w:rsidP="00160B44">
      <w:pPr>
        <w:suppressAutoHyphens/>
        <w:rPr>
          <w:rFonts w:ascii="Times New Roman" w:hAnsi="Times New Roman"/>
        </w:rPr>
      </w:pPr>
      <w:r>
        <w:rPr>
          <w:rFonts w:ascii="Times New Roman" w:hAnsi="Times New Roman"/>
        </w:rPr>
        <w:tab/>
      </w:r>
      <w:r w:rsidR="00C30059" w:rsidRPr="00160B44">
        <w:rPr>
          <w:rFonts w:ascii="Times New Roman" w:hAnsi="Times New Roman"/>
        </w:rPr>
        <w:t>5</w:t>
      </w:r>
      <w:r w:rsidR="00B45DD0" w:rsidRPr="00160B44">
        <w:rPr>
          <w:rFonts w:ascii="Times New Roman" w:hAnsi="Times New Roman"/>
        </w:rPr>
        <w:t>.</w:t>
      </w:r>
      <w:r w:rsidR="006D1ED6" w:rsidRPr="00160B44">
        <w:rPr>
          <w:rFonts w:ascii="Times New Roman" w:hAnsi="Times New Roman"/>
        </w:rPr>
        <w:t>1</w:t>
      </w:r>
      <w:r w:rsidR="006D1ED6">
        <w:rPr>
          <w:rFonts w:ascii="Times New Roman" w:hAnsi="Times New Roman"/>
          <w:u w:val="single"/>
        </w:rPr>
        <w:t xml:space="preserve"> </w:t>
      </w:r>
      <w:r w:rsidR="00B45DD0">
        <w:rPr>
          <w:rFonts w:ascii="Times New Roman" w:hAnsi="Times New Roman"/>
          <w:u w:val="single"/>
        </w:rPr>
        <w:t>Seller’s</w:t>
      </w:r>
      <w:r w:rsidR="006D1ED6">
        <w:rPr>
          <w:rFonts w:ascii="Times New Roman" w:hAnsi="Times New Roman"/>
          <w:u w:val="single"/>
        </w:rPr>
        <w:t xml:space="preserve"> Obligation</w:t>
      </w:r>
      <w:r w:rsidR="00B45DD0">
        <w:rPr>
          <w:rFonts w:ascii="Times New Roman" w:hAnsi="Times New Roman"/>
          <w:u w:val="single"/>
        </w:rPr>
        <w:t>s</w:t>
      </w:r>
      <w:r>
        <w:rPr>
          <w:rFonts w:ascii="Times New Roman" w:hAnsi="Times New Roman"/>
        </w:rPr>
        <w:t>.</w:t>
      </w:r>
    </w:p>
    <w:p w:rsidR="006D1ED6" w:rsidRDefault="006D1ED6" w:rsidP="006D1ED6">
      <w:pPr>
        <w:tabs>
          <w:tab w:val="center" w:pos="4680"/>
        </w:tabs>
        <w:suppressAutoHyphens/>
        <w:rPr>
          <w:rFonts w:ascii="Times New Roman" w:hAnsi="Times New Roman"/>
          <w:u w:val="single"/>
        </w:rPr>
      </w:pPr>
    </w:p>
    <w:p w:rsidR="00B45DD0" w:rsidRDefault="00BA7D7F" w:rsidP="00160B44">
      <w:pPr>
        <w:suppressAutoHyphens/>
        <w:ind w:firstLine="720"/>
        <w:rPr>
          <w:rFonts w:ascii="Times New Roman" w:hAnsi="Times New Roman"/>
          <w:u w:val="single"/>
        </w:rPr>
      </w:pPr>
      <w:r w:rsidRPr="00160B44">
        <w:rPr>
          <w:rFonts w:ascii="Times New Roman" w:hAnsi="Times New Roman"/>
        </w:rPr>
        <w:tab/>
      </w:r>
      <w:r w:rsidR="00C30059" w:rsidRPr="00160B44">
        <w:rPr>
          <w:rFonts w:ascii="Times New Roman" w:hAnsi="Times New Roman"/>
        </w:rPr>
        <w:t>5</w:t>
      </w:r>
      <w:r w:rsidR="00B45DD0" w:rsidRPr="00160B44">
        <w:rPr>
          <w:rFonts w:ascii="Times New Roman" w:hAnsi="Times New Roman"/>
        </w:rPr>
        <w:t>.1.1</w:t>
      </w:r>
      <w:r w:rsidR="00B45DD0">
        <w:rPr>
          <w:rFonts w:ascii="Times New Roman" w:hAnsi="Times New Roman"/>
          <w:u w:val="single"/>
        </w:rPr>
        <w:t xml:space="preserve"> Performance Obligation</w:t>
      </w:r>
    </w:p>
    <w:p w:rsidR="00B45DD0" w:rsidRDefault="00B45DD0" w:rsidP="0092689B">
      <w:pPr>
        <w:tabs>
          <w:tab w:val="center" w:pos="4680"/>
        </w:tabs>
        <w:suppressAutoHyphens/>
        <w:ind w:firstLine="720"/>
        <w:rPr>
          <w:rFonts w:ascii="Times New Roman" w:hAnsi="Times New Roman"/>
          <w:u w:val="single"/>
        </w:rPr>
      </w:pPr>
    </w:p>
    <w:p w:rsidR="006D1ED6" w:rsidRPr="0092689B" w:rsidRDefault="00A83191" w:rsidP="00617BC0">
      <w:pPr>
        <w:suppressAutoHyphens/>
        <w:rPr>
          <w:rFonts w:ascii="Times New Roman" w:hAnsi="Times New Roman"/>
        </w:rPr>
      </w:pPr>
      <w:r>
        <w:rPr>
          <w:rFonts w:ascii="Times New Roman" w:hAnsi="Times New Roman"/>
        </w:rPr>
        <w:tab/>
      </w:r>
      <w:r w:rsidR="00BA7D7F">
        <w:rPr>
          <w:rFonts w:ascii="Times New Roman" w:hAnsi="Times New Roman"/>
        </w:rPr>
        <w:tab/>
      </w:r>
      <w:r w:rsidR="0092689B" w:rsidRPr="0092689B">
        <w:rPr>
          <w:rFonts w:ascii="Times New Roman" w:hAnsi="Times New Roman"/>
        </w:rPr>
        <w:t xml:space="preserve">Seller shall provide the Required In-State Benefits as set forth in Attachment </w:t>
      </w:r>
      <w:r w:rsidR="00EF7928">
        <w:rPr>
          <w:rFonts w:ascii="Times New Roman" w:hAnsi="Times New Roman"/>
        </w:rPr>
        <w:t>C</w:t>
      </w:r>
      <w:r w:rsidR="0092689B" w:rsidRPr="0092689B">
        <w:rPr>
          <w:rFonts w:ascii="Times New Roman" w:hAnsi="Times New Roman"/>
        </w:rPr>
        <w:t xml:space="preserve">.  In the event Seller does not provide the Required In-State Benefits in any Contract Year, as determined by the Commission, the Contract Payments received by Seller during that Contract Year shall be adjusted in accordance with </w:t>
      </w:r>
      <w:r w:rsidR="0092689B" w:rsidRPr="00617BC0">
        <w:rPr>
          <w:rFonts w:ascii="Times New Roman" w:hAnsi="Times New Roman"/>
          <w:u w:val="single"/>
        </w:rPr>
        <w:t xml:space="preserve">Section </w:t>
      </w:r>
      <w:r w:rsidR="00EF7928" w:rsidRPr="00617BC0">
        <w:rPr>
          <w:rFonts w:ascii="Times New Roman" w:hAnsi="Times New Roman"/>
          <w:u w:val="single"/>
        </w:rPr>
        <w:t>5.2</w:t>
      </w:r>
      <w:r w:rsidR="0092689B" w:rsidRPr="0092689B">
        <w:rPr>
          <w:rFonts w:ascii="Times New Roman" w:hAnsi="Times New Roman"/>
        </w:rPr>
        <w:t>.</w:t>
      </w:r>
    </w:p>
    <w:p w:rsidR="006D1ED6" w:rsidRDefault="006D1ED6" w:rsidP="006D1ED6">
      <w:pPr>
        <w:tabs>
          <w:tab w:val="center" w:pos="4680"/>
        </w:tabs>
        <w:suppressAutoHyphens/>
        <w:rPr>
          <w:rFonts w:ascii="Times New Roman" w:hAnsi="Times New Roman"/>
          <w:u w:val="single"/>
        </w:rPr>
      </w:pPr>
    </w:p>
    <w:p w:rsidR="006D1ED6" w:rsidRPr="00617BC0" w:rsidRDefault="00BA7D7F" w:rsidP="00617BC0">
      <w:pPr>
        <w:suppressAutoHyphens/>
        <w:ind w:firstLine="806"/>
        <w:rPr>
          <w:rFonts w:ascii="Times New Roman" w:hAnsi="Times New Roman"/>
        </w:rPr>
      </w:pPr>
      <w:r w:rsidRPr="00617BC0">
        <w:rPr>
          <w:rFonts w:ascii="Times New Roman" w:hAnsi="Times New Roman"/>
        </w:rPr>
        <w:tab/>
      </w:r>
      <w:r w:rsidR="00C30059" w:rsidRPr="00617BC0">
        <w:rPr>
          <w:rFonts w:ascii="Times New Roman" w:hAnsi="Times New Roman"/>
        </w:rPr>
        <w:t>5</w:t>
      </w:r>
      <w:r w:rsidR="006D1ED6" w:rsidRPr="00617BC0">
        <w:rPr>
          <w:rFonts w:ascii="Times New Roman" w:hAnsi="Times New Roman"/>
        </w:rPr>
        <w:t>.</w:t>
      </w:r>
      <w:r w:rsidR="00A459CC" w:rsidRPr="00617BC0">
        <w:rPr>
          <w:rFonts w:ascii="Times New Roman" w:hAnsi="Times New Roman"/>
        </w:rPr>
        <w:t>1.2.</w:t>
      </w:r>
      <w:r w:rsidR="006D1ED6" w:rsidRPr="00A459CC">
        <w:rPr>
          <w:rFonts w:ascii="Times New Roman" w:hAnsi="Times New Roman"/>
          <w:u w:val="single"/>
        </w:rPr>
        <w:t xml:space="preserve"> Reporting Obligation</w:t>
      </w:r>
      <w:r>
        <w:rPr>
          <w:rFonts w:ascii="Times New Roman" w:hAnsi="Times New Roman"/>
        </w:rPr>
        <w:t>.</w:t>
      </w:r>
    </w:p>
    <w:p w:rsidR="00A459CC" w:rsidRDefault="00A459CC" w:rsidP="0092689B">
      <w:pPr>
        <w:tabs>
          <w:tab w:val="center" w:pos="4680"/>
        </w:tabs>
        <w:suppressAutoHyphens/>
        <w:ind w:firstLine="810"/>
        <w:rPr>
          <w:rFonts w:ascii="Times New Roman" w:hAnsi="Times New Roman"/>
          <w:u w:val="single"/>
        </w:rPr>
      </w:pPr>
    </w:p>
    <w:p w:rsidR="004C5AB3" w:rsidRPr="00617BC0" w:rsidRDefault="00BA7D7F" w:rsidP="00617BC0">
      <w:pPr>
        <w:suppressAutoHyphens/>
        <w:ind w:firstLine="806"/>
        <w:rPr>
          <w:rFonts w:ascii="Times New Roman" w:hAnsi="Times New Roman"/>
        </w:rPr>
      </w:pPr>
      <w:r>
        <w:rPr>
          <w:rFonts w:ascii="Times New Roman" w:hAnsi="Times New Roman"/>
        </w:rPr>
        <w:tab/>
      </w:r>
      <w:r w:rsidR="00A459CC" w:rsidRPr="00D11AC7">
        <w:rPr>
          <w:rFonts w:ascii="Times New Roman" w:hAnsi="Times New Roman"/>
        </w:rPr>
        <w:t xml:space="preserve">Within 30 days after </w:t>
      </w:r>
      <w:r w:rsidR="00827D34" w:rsidRPr="00D11AC7">
        <w:rPr>
          <w:rFonts w:ascii="Times New Roman" w:hAnsi="Times New Roman"/>
        </w:rPr>
        <w:t xml:space="preserve">the end of </w:t>
      </w:r>
      <w:r w:rsidR="00A459CC" w:rsidRPr="00D11AC7">
        <w:rPr>
          <w:rFonts w:ascii="Times New Roman" w:hAnsi="Times New Roman"/>
        </w:rPr>
        <w:t>each Contract Year</w:t>
      </w:r>
      <w:r w:rsidR="00D75282">
        <w:rPr>
          <w:rFonts w:ascii="Times New Roman" w:hAnsi="Times New Roman"/>
        </w:rPr>
        <w:t>,</w:t>
      </w:r>
      <w:r w:rsidR="00A459CC" w:rsidRPr="00D11AC7">
        <w:rPr>
          <w:rFonts w:ascii="Times New Roman" w:hAnsi="Times New Roman"/>
        </w:rPr>
        <w:t xml:space="preserve"> Seller shall provide a detailed report</w:t>
      </w:r>
      <w:r w:rsidR="00C24C98" w:rsidRPr="00D11AC7">
        <w:rPr>
          <w:rFonts w:ascii="Times New Roman" w:hAnsi="Times New Roman"/>
        </w:rPr>
        <w:t xml:space="preserve"> to the T&amp;D and the Commission</w:t>
      </w:r>
      <w:r w:rsidR="00A459CC" w:rsidRPr="00D11AC7">
        <w:rPr>
          <w:rFonts w:ascii="Times New Roman" w:hAnsi="Times New Roman"/>
        </w:rPr>
        <w:t xml:space="preserve"> that describes</w:t>
      </w:r>
      <w:r w:rsidR="00827D34" w:rsidRPr="00D11AC7">
        <w:rPr>
          <w:rFonts w:ascii="Times New Roman" w:hAnsi="Times New Roman"/>
        </w:rPr>
        <w:t>,</w:t>
      </w:r>
      <w:r w:rsidR="00A459CC" w:rsidRPr="00D11AC7">
        <w:rPr>
          <w:rFonts w:ascii="Times New Roman" w:hAnsi="Times New Roman"/>
        </w:rPr>
        <w:t xml:space="preserve"> documents</w:t>
      </w:r>
      <w:r w:rsidR="0092689B">
        <w:rPr>
          <w:rFonts w:ascii="Times New Roman" w:hAnsi="Times New Roman"/>
        </w:rPr>
        <w:t>,</w:t>
      </w:r>
      <w:r w:rsidR="00A459CC" w:rsidRPr="00D11AC7">
        <w:rPr>
          <w:rFonts w:ascii="Times New Roman" w:hAnsi="Times New Roman"/>
        </w:rPr>
        <w:t xml:space="preserve"> and quantifies the In-</w:t>
      </w:r>
      <w:r w:rsidR="00EF7928">
        <w:rPr>
          <w:rFonts w:ascii="Times New Roman" w:hAnsi="Times New Roman"/>
        </w:rPr>
        <w:t>S</w:t>
      </w:r>
      <w:r w:rsidR="00EF7928" w:rsidRPr="00D11AC7">
        <w:rPr>
          <w:rFonts w:ascii="Times New Roman" w:hAnsi="Times New Roman"/>
        </w:rPr>
        <w:t xml:space="preserve">tate </w:t>
      </w:r>
      <w:r w:rsidR="00A459CC" w:rsidRPr="00D11AC7">
        <w:rPr>
          <w:rFonts w:ascii="Times New Roman" w:hAnsi="Times New Roman"/>
        </w:rPr>
        <w:t>Benefits</w:t>
      </w:r>
      <w:r w:rsidR="0020426E" w:rsidRPr="00D11AC7">
        <w:rPr>
          <w:rFonts w:ascii="Times New Roman" w:hAnsi="Times New Roman"/>
        </w:rPr>
        <w:t xml:space="preserve"> it</w:t>
      </w:r>
      <w:r w:rsidR="00827D34" w:rsidRPr="00D11AC7">
        <w:rPr>
          <w:rFonts w:ascii="Times New Roman" w:hAnsi="Times New Roman"/>
        </w:rPr>
        <w:t xml:space="preserve"> </w:t>
      </w:r>
      <w:r w:rsidR="00A459CC" w:rsidRPr="00D11AC7">
        <w:rPr>
          <w:rFonts w:ascii="Times New Roman" w:hAnsi="Times New Roman"/>
        </w:rPr>
        <w:t>provided during the Contract Year</w:t>
      </w:r>
      <w:r w:rsidR="009671E1">
        <w:rPr>
          <w:rFonts w:ascii="Times New Roman" w:hAnsi="Times New Roman"/>
        </w:rPr>
        <w:t xml:space="preserve"> (“In-State Benefits Report”)</w:t>
      </w:r>
      <w:r w:rsidR="00A459CC" w:rsidRPr="00D11AC7">
        <w:rPr>
          <w:rFonts w:ascii="Times New Roman" w:hAnsi="Times New Roman"/>
        </w:rPr>
        <w:t>.</w:t>
      </w:r>
      <w:r w:rsidR="00D75282">
        <w:rPr>
          <w:rFonts w:ascii="Times New Roman" w:hAnsi="Times New Roman"/>
        </w:rPr>
        <w:t xml:space="preserve">  [The Commission may require more frequent reporting, depending on the </w:t>
      </w:r>
      <w:r w:rsidR="0056704B">
        <w:rPr>
          <w:rFonts w:ascii="Times New Roman" w:hAnsi="Times New Roman"/>
        </w:rPr>
        <w:t>I</w:t>
      </w:r>
      <w:r w:rsidR="00D75282">
        <w:rPr>
          <w:rFonts w:ascii="Times New Roman" w:hAnsi="Times New Roman"/>
        </w:rPr>
        <w:t>n-</w:t>
      </w:r>
      <w:r w:rsidR="0056704B">
        <w:rPr>
          <w:rFonts w:ascii="Times New Roman" w:hAnsi="Times New Roman"/>
        </w:rPr>
        <w:t>S</w:t>
      </w:r>
      <w:r w:rsidR="00D75282">
        <w:rPr>
          <w:rFonts w:ascii="Times New Roman" w:hAnsi="Times New Roman"/>
        </w:rPr>
        <w:t xml:space="preserve">tate </w:t>
      </w:r>
      <w:r w:rsidR="0056704B">
        <w:rPr>
          <w:rFonts w:ascii="Times New Roman" w:hAnsi="Times New Roman"/>
        </w:rPr>
        <w:t>B</w:t>
      </w:r>
      <w:r w:rsidR="00D75282">
        <w:rPr>
          <w:rFonts w:ascii="Times New Roman" w:hAnsi="Times New Roman"/>
        </w:rPr>
        <w:t>enefits to be provided].</w:t>
      </w:r>
      <w:r w:rsidR="0092689B">
        <w:rPr>
          <w:rFonts w:ascii="Times New Roman" w:hAnsi="Times New Roman"/>
        </w:rPr>
        <w:t xml:space="preserve">  </w:t>
      </w:r>
      <w:r w:rsidR="00A459CC" w:rsidRPr="00D11AC7">
        <w:rPr>
          <w:rFonts w:ascii="Times New Roman" w:hAnsi="Times New Roman"/>
        </w:rPr>
        <w:t xml:space="preserve">The report shall include </w:t>
      </w:r>
      <w:r w:rsidR="00A459CC" w:rsidRPr="00D11AC7">
        <w:rPr>
          <w:rFonts w:ascii="Times New Roman" w:hAnsi="Times New Roman"/>
        </w:rPr>
        <w:lastRenderedPageBreak/>
        <w:t>supporting documentation and materials</w:t>
      </w:r>
      <w:r w:rsidR="00C24C98" w:rsidRPr="00D11AC7">
        <w:rPr>
          <w:rFonts w:ascii="Times New Roman" w:hAnsi="Times New Roman"/>
        </w:rPr>
        <w:t xml:space="preserve">, as well as backup for all quantifications and calculations, </w:t>
      </w:r>
      <w:r w:rsidR="00A459CC" w:rsidRPr="00D11AC7">
        <w:rPr>
          <w:rFonts w:ascii="Times New Roman" w:hAnsi="Times New Roman"/>
        </w:rPr>
        <w:t xml:space="preserve">that </w:t>
      </w:r>
      <w:r w:rsidR="008A27FB" w:rsidRPr="00D11AC7">
        <w:rPr>
          <w:rFonts w:ascii="Times New Roman" w:hAnsi="Times New Roman"/>
        </w:rPr>
        <w:t xml:space="preserve">are sufficient to allow the Commission to determine </w:t>
      </w:r>
      <w:r w:rsidR="00366AE3" w:rsidRPr="00D11AC7">
        <w:rPr>
          <w:rFonts w:ascii="Times New Roman" w:hAnsi="Times New Roman"/>
        </w:rPr>
        <w:t xml:space="preserve">and verify </w:t>
      </w:r>
      <w:r w:rsidR="008A27FB" w:rsidRPr="00D11AC7">
        <w:rPr>
          <w:rFonts w:ascii="Times New Roman" w:hAnsi="Times New Roman"/>
        </w:rPr>
        <w:t>the extent to which</w:t>
      </w:r>
      <w:r w:rsidR="00A459CC" w:rsidRPr="00D11AC7">
        <w:rPr>
          <w:rFonts w:ascii="Times New Roman" w:hAnsi="Times New Roman"/>
        </w:rPr>
        <w:t xml:space="preserve"> the In-</w:t>
      </w:r>
      <w:r w:rsidR="00EF7928">
        <w:rPr>
          <w:rFonts w:ascii="Times New Roman" w:hAnsi="Times New Roman"/>
        </w:rPr>
        <w:t>S</w:t>
      </w:r>
      <w:r w:rsidR="00EF7928" w:rsidRPr="00D11AC7">
        <w:rPr>
          <w:rFonts w:ascii="Times New Roman" w:hAnsi="Times New Roman"/>
        </w:rPr>
        <w:t xml:space="preserve">tate </w:t>
      </w:r>
      <w:r w:rsidR="00A459CC" w:rsidRPr="00D11AC7">
        <w:rPr>
          <w:rFonts w:ascii="Times New Roman" w:hAnsi="Times New Roman"/>
        </w:rPr>
        <w:t>Benefits</w:t>
      </w:r>
      <w:r w:rsidR="008A27FB" w:rsidRPr="00D11AC7">
        <w:rPr>
          <w:rFonts w:ascii="Times New Roman" w:hAnsi="Times New Roman"/>
        </w:rPr>
        <w:t xml:space="preserve"> that</w:t>
      </w:r>
      <w:r w:rsidR="00A459CC" w:rsidRPr="00D11AC7">
        <w:rPr>
          <w:rFonts w:ascii="Times New Roman" w:hAnsi="Times New Roman"/>
        </w:rPr>
        <w:t xml:space="preserve"> Seller reports to have provided have actually been provided</w:t>
      </w:r>
      <w:r w:rsidR="004212A7" w:rsidRPr="00D11AC7">
        <w:rPr>
          <w:rFonts w:ascii="Times New Roman" w:hAnsi="Times New Roman"/>
        </w:rPr>
        <w:t xml:space="preserve"> (Actual In-</w:t>
      </w:r>
      <w:r w:rsidR="00FC2048">
        <w:rPr>
          <w:rFonts w:ascii="Times New Roman" w:hAnsi="Times New Roman"/>
        </w:rPr>
        <w:t>St</w:t>
      </w:r>
      <w:r w:rsidRPr="00D11AC7">
        <w:rPr>
          <w:rFonts w:ascii="Times New Roman" w:hAnsi="Times New Roman"/>
        </w:rPr>
        <w:t xml:space="preserve">ate </w:t>
      </w:r>
      <w:r w:rsidR="004212A7" w:rsidRPr="00D11AC7">
        <w:rPr>
          <w:rFonts w:ascii="Times New Roman" w:hAnsi="Times New Roman"/>
        </w:rPr>
        <w:t>Benefits)</w:t>
      </w:r>
      <w:r w:rsidR="00A459CC" w:rsidRPr="00D11AC7">
        <w:rPr>
          <w:rFonts w:ascii="Times New Roman" w:hAnsi="Times New Roman"/>
        </w:rPr>
        <w:t>.</w:t>
      </w:r>
      <w:r w:rsidR="008A27FB" w:rsidRPr="00D11AC7">
        <w:rPr>
          <w:rFonts w:ascii="Times New Roman" w:hAnsi="Times New Roman"/>
        </w:rPr>
        <w:t xml:space="preserve">  </w:t>
      </w:r>
    </w:p>
    <w:p w:rsidR="004C5AB3" w:rsidRDefault="004C5AB3">
      <w:pPr>
        <w:tabs>
          <w:tab w:val="center" w:pos="4680"/>
        </w:tabs>
        <w:suppressAutoHyphens/>
        <w:rPr>
          <w:rFonts w:ascii="Times New Roman" w:hAnsi="Times New Roman"/>
          <w:u w:val="single"/>
        </w:rPr>
      </w:pPr>
    </w:p>
    <w:p w:rsidR="00A459CC" w:rsidRPr="0081676D" w:rsidRDefault="00BA7D7F" w:rsidP="0081676D">
      <w:pPr>
        <w:suppressAutoHyphens/>
        <w:ind w:firstLine="720"/>
        <w:rPr>
          <w:rFonts w:ascii="Times New Roman" w:hAnsi="Times New Roman"/>
          <w:b/>
        </w:rPr>
      </w:pPr>
      <w:r w:rsidRPr="00617BC0">
        <w:rPr>
          <w:rFonts w:ascii="Times New Roman" w:hAnsi="Times New Roman"/>
        </w:rPr>
        <w:tab/>
      </w:r>
      <w:r w:rsidR="00827D34" w:rsidRPr="00617BC0">
        <w:rPr>
          <w:rFonts w:ascii="Times New Roman" w:hAnsi="Times New Roman"/>
          <w:b/>
        </w:rPr>
        <w:t>The determination of Actual In-</w:t>
      </w:r>
      <w:r>
        <w:rPr>
          <w:rFonts w:ascii="Times New Roman" w:hAnsi="Times New Roman"/>
          <w:b/>
        </w:rPr>
        <w:t>S</w:t>
      </w:r>
      <w:r w:rsidRPr="00617BC0">
        <w:rPr>
          <w:rFonts w:ascii="Times New Roman" w:hAnsi="Times New Roman"/>
          <w:b/>
        </w:rPr>
        <w:t xml:space="preserve">tate </w:t>
      </w:r>
      <w:r w:rsidR="00827D34" w:rsidRPr="00617BC0">
        <w:rPr>
          <w:rFonts w:ascii="Times New Roman" w:hAnsi="Times New Roman"/>
          <w:b/>
        </w:rPr>
        <w:t>Benefits is made by the Commission, in its sole discretion.</w:t>
      </w:r>
      <w:r w:rsidR="00DF502B">
        <w:rPr>
          <w:rFonts w:ascii="Times New Roman" w:hAnsi="Times New Roman"/>
          <w:b/>
        </w:rPr>
        <w:t xml:space="preserve">  If the Seller fails to provide the </w:t>
      </w:r>
      <w:r w:rsidR="00617BC0">
        <w:rPr>
          <w:rFonts w:ascii="Times New Roman" w:hAnsi="Times New Roman"/>
          <w:b/>
        </w:rPr>
        <w:t>In-State Benefits Report the C</w:t>
      </w:r>
      <w:r w:rsidR="00DF502B">
        <w:rPr>
          <w:rFonts w:ascii="Times New Roman" w:hAnsi="Times New Roman"/>
          <w:b/>
        </w:rPr>
        <w:t xml:space="preserve">ommission may determine </w:t>
      </w:r>
      <w:r w:rsidR="00617BC0">
        <w:rPr>
          <w:rFonts w:ascii="Times New Roman" w:hAnsi="Times New Roman"/>
          <w:b/>
        </w:rPr>
        <w:t>Actual In-State Benefits</w:t>
      </w:r>
      <w:r w:rsidR="00DF502B">
        <w:rPr>
          <w:rFonts w:ascii="Times New Roman" w:hAnsi="Times New Roman"/>
          <w:b/>
        </w:rPr>
        <w:t xml:space="preserve"> to be zero</w:t>
      </w:r>
      <w:r w:rsidR="00617BC0">
        <w:rPr>
          <w:rFonts w:ascii="Times New Roman" w:hAnsi="Times New Roman"/>
          <w:b/>
        </w:rPr>
        <w:t>.</w:t>
      </w:r>
    </w:p>
    <w:p w:rsidR="00A459CC" w:rsidRDefault="00A459CC" w:rsidP="0092689B">
      <w:pPr>
        <w:tabs>
          <w:tab w:val="center" w:pos="4680"/>
        </w:tabs>
        <w:suppressAutoHyphens/>
        <w:ind w:firstLine="810"/>
        <w:rPr>
          <w:rFonts w:ascii="Times New Roman" w:hAnsi="Times New Roman"/>
          <w:u w:val="single"/>
        </w:rPr>
      </w:pPr>
    </w:p>
    <w:p w:rsidR="006D1ED6" w:rsidRDefault="00BA7D7F" w:rsidP="00617BC0">
      <w:pPr>
        <w:suppressAutoHyphens/>
        <w:ind w:firstLine="806"/>
        <w:rPr>
          <w:rFonts w:ascii="Times New Roman" w:hAnsi="Times New Roman"/>
        </w:rPr>
      </w:pPr>
      <w:r>
        <w:rPr>
          <w:rFonts w:ascii="Times New Roman" w:hAnsi="Times New Roman"/>
        </w:rPr>
        <w:tab/>
        <w:t>5</w:t>
      </w:r>
      <w:r w:rsidR="006D1ED6">
        <w:rPr>
          <w:rFonts w:ascii="Times New Roman" w:hAnsi="Times New Roman"/>
        </w:rPr>
        <w:t>.</w:t>
      </w:r>
      <w:r w:rsidR="00A459CC">
        <w:rPr>
          <w:rFonts w:ascii="Times New Roman" w:hAnsi="Times New Roman"/>
        </w:rPr>
        <w:t>1.</w:t>
      </w:r>
      <w:r w:rsidR="006D1ED6">
        <w:rPr>
          <w:rFonts w:ascii="Times New Roman" w:hAnsi="Times New Roman"/>
        </w:rPr>
        <w:t xml:space="preserve">3 </w:t>
      </w:r>
      <w:r w:rsidR="006D1ED6" w:rsidRPr="00617BC0">
        <w:rPr>
          <w:rFonts w:ascii="Times New Roman" w:hAnsi="Times New Roman"/>
          <w:u w:val="single"/>
        </w:rPr>
        <w:t>S</w:t>
      </w:r>
      <w:r w:rsidR="006F209A" w:rsidRPr="00617BC0">
        <w:rPr>
          <w:rFonts w:ascii="Times New Roman" w:hAnsi="Times New Roman"/>
          <w:u w:val="single"/>
        </w:rPr>
        <w:t>eller Credit Support</w:t>
      </w:r>
      <w:r w:rsidR="006D1ED6" w:rsidRPr="00617BC0">
        <w:rPr>
          <w:rFonts w:ascii="Times New Roman" w:hAnsi="Times New Roman"/>
          <w:u w:val="single"/>
        </w:rPr>
        <w:t xml:space="preserve"> Obligation</w:t>
      </w:r>
      <w:r>
        <w:rPr>
          <w:rFonts w:ascii="Times New Roman" w:hAnsi="Times New Roman"/>
        </w:rPr>
        <w:t>.</w:t>
      </w:r>
    </w:p>
    <w:p w:rsidR="00A459CC" w:rsidRDefault="00A459CC" w:rsidP="00A459CC">
      <w:pPr>
        <w:tabs>
          <w:tab w:val="center" w:pos="4680"/>
        </w:tabs>
        <w:suppressAutoHyphens/>
        <w:ind w:firstLine="810"/>
        <w:rPr>
          <w:rFonts w:ascii="Times New Roman" w:hAnsi="Times New Roman"/>
        </w:rPr>
      </w:pPr>
    </w:p>
    <w:p w:rsidR="00A459CC" w:rsidRDefault="00BA7D7F" w:rsidP="0081676D">
      <w:pPr>
        <w:suppressAutoHyphens/>
        <w:ind w:firstLine="806"/>
        <w:rPr>
          <w:rFonts w:ascii="Times New Roman" w:hAnsi="Times New Roman"/>
        </w:rPr>
      </w:pPr>
      <w:r>
        <w:rPr>
          <w:rFonts w:ascii="Times New Roman" w:hAnsi="Times New Roman"/>
        </w:rPr>
        <w:tab/>
      </w:r>
      <w:r w:rsidR="00A459CC">
        <w:rPr>
          <w:rFonts w:ascii="Times New Roman" w:hAnsi="Times New Roman"/>
        </w:rPr>
        <w:t xml:space="preserve">Seller shall provide </w:t>
      </w:r>
      <w:r w:rsidR="003914EC">
        <w:rPr>
          <w:rFonts w:ascii="Times New Roman" w:hAnsi="Times New Roman"/>
        </w:rPr>
        <w:t>C</w:t>
      </w:r>
      <w:r w:rsidR="003216ED">
        <w:rPr>
          <w:rFonts w:ascii="Times New Roman" w:hAnsi="Times New Roman"/>
        </w:rPr>
        <w:t xml:space="preserve">redit </w:t>
      </w:r>
      <w:r w:rsidR="003914EC">
        <w:rPr>
          <w:rFonts w:ascii="Times New Roman" w:hAnsi="Times New Roman"/>
        </w:rPr>
        <w:t>S</w:t>
      </w:r>
      <w:r w:rsidR="003216ED">
        <w:rPr>
          <w:rFonts w:ascii="Times New Roman" w:hAnsi="Times New Roman"/>
        </w:rPr>
        <w:t>upport</w:t>
      </w:r>
      <w:r w:rsidR="00A459CC">
        <w:rPr>
          <w:rFonts w:ascii="Times New Roman" w:hAnsi="Times New Roman"/>
        </w:rPr>
        <w:t xml:space="preserve"> in accordance with </w:t>
      </w:r>
      <w:r w:rsidR="00EF7928" w:rsidRPr="00617BC0">
        <w:rPr>
          <w:rFonts w:ascii="Times New Roman" w:hAnsi="Times New Roman"/>
          <w:u w:val="single"/>
        </w:rPr>
        <w:t>Article 6</w:t>
      </w:r>
      <w:r w:rsidR="00A459CC" w:rsidRPr="00617BC0">
        <w:rPr>
          <w:rFonts w:ascii="Times New Roman" w:hAnsi="Times New Roman"/>
          <w:u w:val="single"/>
        </w:rPr>
        <w:t xml:space="preserve"> </w:t>
      </w:r>
      <w:r w:rsidR="00A459CC">
        <w:rPr>
          <w:rFonts w:ascii="Times New Roman" w:hAnsi="Times New Roman"/>
        </w:rPr>
        <w:t xml:space="preserve">to guarantee the amounts associated with potential </w:t>
      </w:r>
      <w:r w:rsidR="00BB2E80">
        <w:rPr>
          <w:rFonts w:ascii="Times New Roman" w:hAnsi="Times New Roman"/>
        </w:rPr>
        <w:t>Reduction of</w:t>
      </w:r>
      <w:r w:rsidR="00A459CC">
        <w:rPr>
          <w:rFonts w:ascii="Times New Roman" w:hAnsi="Times New Roman"/>
        </w:rPr>
        <w:t xml:space="preserve"> Contract Payments that may be required in accordance with </w:t>
      </w:r>
      <w:r w:rsidR="00A459CC" w:rsidRPr="00617BC0">
        <w:rPr>
          <w:rFonts w:ascii="Times New Roman" w:hAnsi="Times New Roman"/>
          <w:u w:val="single"/>
        </w:rPr>
        <w:t xml:space="preserve">Section </w:t>
      </w:r>
      <w:r w:rsidR="00EF7928" w:rsidRPr="00617BC0">
        <w:rPr>
          <w:rFonts w:ascii="Times New Roman" w:hAnsi="Times New Roman"/>
          <w:u w:val="single"/>
        </w:rPr>
        <w:t>5.2</w:t>
      </w:r>
      <w:r w:rsidR="00A459CC">
        <w:rPr>
          <w:rFonts w:ascii="Times New Roman" w:hAnsi="Times New Roman"/>
        </w:rPr>
        <w:t xml:space="preserve">. </w:t>
      </w:r>
    </w:p>
    <w:p w:rsidR="006D1ED6" w:rsidRDefault="006D1ED6" w:rsidP="00A459CC">
      <w:pPr>
        <w:tabs>
          <w:tab w:val="center" w:pos="4680"/>
        </w:tabs>
        <w:suppressAutoHyphens/>
        <w:ind w:firstLine="810"/>
        <w:rPr>
          <w:rFonts w:ascii="Times New Roman" w:hAnsi="Times New Roman"/>
        </w:rPr>
      </w:pPr>
    </w:p>
    <w:p w:rsidR="00A459CC" w:rsidRDefault="00BA7D7F" w:rsidP="00617BC0">
      <w:pPr>
        <w:suppressAutoHyphens/>
        <w:rPr>
          <w:rFonts w:ascii="Times New Roman" w:hAnsi="Times New Roman"/>
        </w:rPr>
      </w:pPr>
      <w:r>
        <w:rPr>
          <w:rFonts w:ascii="Times New Roman" w:hAnsi="Times New Roman"/>
        </w:rPr>
        <w:tab/>
        <w:t>5</w:t>
      </w:r>
      <w:r w:rsidR="006D1ED6">
        <w:rPr>
          <w:rFonts w:ascii="Times New Roman" w:hAnsi="Times New Roman"/>
        </w:rPr>
        <w:t>.</w:t>
      </w:r>
      <w:r w:rsidR="00A459CC">
        <w:rPr>
          <w:rFonts w:ascii="Times New Roman" w:hAnsi="Times New Roman"/>
        </w:rPr>
        <w:t>2</w:t>
      </w:r>
      <w:r w:rsidR="006D1ED6">
        <w:rPr>
          <w:rFonts w:ascii="Times New Roman" w:hAnsi="Times New Roman"/>
        </w:rPr>
        <w:t xml:space="preserve"> </w:t>
      </w:r>
      <w:r w:rsidR="000F3C97" w:rsidRPr="00617BC0">
        <w:rPr>
          <w:rFonts w:ascii="Times New Roman" w:hAnsi="Times New Roman"/>
          <w:u w:val="single"/>
        </w:rPr>
        <w:t>Reduction of Contract</w:t>
      </w:r>
      <w:r w:rsidR="00A820CF" w:rsidRPr="00617BC0">
        <w:rPr>
          <w:rFonts w:ascii="Times New Roman" w:hAnsi="Times New Roman"/>
          <w:u w:val="single"/>
        </w:rPr>
        <w:t xml:space="preserve"> Payment</w:t>
      </w:r>
      <w:r w:rsidR="009E1815" w:rsidRPr="00617BC0">
        <w:rPr>
          <w:rFonts w:ascii="Times New Roman" w:hAnsi="Times New Roman"/>
          <w:u w:val="single"/>
        </w:rPr>
        <w:t>s</w:t>
      </w:r>
      <w:r>
        <w:rPr>
          <w:rFonts w:ascii="Times New Roman" w:hAnsi="Times New Roman"/>
        </w:rPr>
        <w:t>.</w:t>
      </w:r>
    </w:p>
    <w:p w:rsidR="00A820CF" w:rsidRDefault="00A820CF" w:rsidP="00D11AC7">
      <w:pPr>
        <w:tabs>
          <w:tab w:val="center" w:pos="4680"/>
        </w:tabs>
        <w:suppressAutoHyphens/>
        <w:ind w:firstLine="1260"/>
        <w:rPr>
          <w:rFonts w:ascii="Times New Roman" w:hAnsi="Times New Roman"/>
        </w:rPr>
      </w:pPr>
    </w:p>
    <w:p w:rsidR="00031F1E" w:rsidRDefault="00557B72" w:rsidP="000F3C97">
      <w:pPr>
        <w:suppressAutoHyphens/>
        <w:ind w:firstLine="1440"/>
        <w:rPr>
          <w:rFonts w:ascii="Times New Roman" w:hAnsi="Times New Roman"/>
        </w:rPr>
      </w:pPr>
      <w:r w:rsidRPr="00557B72">
        <w:rPr>
          <w:rFonts w:ascii="Times New Roman" w:hAnsi="Times New Roman"/>
        </w:rPr>
        <w:t>(a</w:t>
      </w:r>
      <w:r>
        <w:rPr>
          <w:rFonts w:ascii="Times New Roman" w:hAnsi="Times New Roman"/>
        </w:rPr>
        <w:t>)</w:t>
      </w:r>
      <w:r>
        <w:rPr>
          <w:rFonts w:ascii="Times New Roman" w:hAnsi="Times New Roman"/>
        </w:rPr>
        <w:tab/>
        <w:t xml:space="preserve"> </w:t>
      </w:r>
      <w:r w:rsidR="00097F51">
        <w:rPr>
          <w:rFonts w:ascii="Times New Roman" w:hAnsi="Times New Roman"/>
        </w:rPr>
        <w:t>After each Contract Year, i</w:t>
      </w:r>
      <w:r w:rsidR="00031F1E">
        <w:rPr>
          <w:rFonts w:ascii="Times New Roman" w:hAnsi="Times New Roman"/>
        </w:rPr>
        <w:t>f the Commission determines</w:t>
      </w:r>
      <w:r w:rsidR="00A820CF">
        <w:rPr>
          <w:rFonts w:ascii="Times New Roman" w:hAnsi="Times New Roman"/>
        </w:rPr>
        <w:t xml:space="preserve"> </w:t>
      </w:r>
      <w:r w:rsidR="00031F1E">
        <w:rPr>
          <w:rFonts w:ascii="Times New Roman" w:hAnsi="Times New Roman"/>
        </w:rPr>
        <w:t>that Seller has not provided Actual In-</w:t>
      </w:r>
      <w:r w:rsidR="000B29C7">
        <w:rPr>
          <w:rFonts w:ascii="Times New Roman" w:hAnsi="Times New Roman"/>
        </w:rPr>
        <w:t>S</w:t>
      </w:r>
      <w:r w:rsidR="00031F1E">
        <w:rPr>
          <w:rFonts w:ascii="Times New Roman" w:hAnsi="Times New Roman"/>
        </w:rPr>
        <w:t xml:space="preserve">tate Benefits during the </w:t>
      </w:r>
      <w:r w:rsidR="00097F51">
        <w:rPr>
          <w:rFonts w:ascii="Times New Roman" w:hAnsi="Times New Roman"/>
        </w:rPr>
        <w:t xml:space="preserve">previous </w:t>
      </w:r>
      <w:r w:rsidR="00031F1E">
        <w:rPr>
          <w:rFonts w:ascii="Times New Roman" w:hAnsi="Times New Roman"/>
        </w:rPr>
        <w:t xml:space="preserve">Contract Year that are equal to or greater than the Required In-state Benefits, the Contract Payments received by Seller during the </w:t>
      </w:r>
      <w:r w:rsidR="001440E9">
        <w:rPr>
          <w:rFonts w:ascii="Times New Roman" w:hAnsi="Times New Roman"/>
        </w:rPr>
        <w:t xml:space="preserve">previous </w:t>
      </w:r>
      <w:r w:rsidR="00031F1E">
        <w:rPr>
          <w:rFonts w:ascii="Times New Roman" w:hAnsi="Times New Roman"/>
        </w:rPr>
        <w:t xml:space="preserve">Contract Year shall be reduced by the following </w:t>
      </w:r>
      <w:r w:rsidR="008922E8">
        <w:rPr>
          <w:rFonts w:ascii="Times New Roman" w:hAnsi="Times New Roman"/>
        </w:rPr>
        <w:t>factor</w:t>
      </w:r>
      <w:r w:rsidR="00031F1E">
        <w:rPr>
          <w:rFonts w:ascii="Times New Roman" w:hAnsi="Times New Roman"/>
        </w:rPr>
        <w:t>:</w:t>
      </w:r>
    </w:p>
    <w:p w:rsidR="00031F1E" w:rsidRDefault="00031F1E" w:rsidP="00031F1E">
      <w:pPr>
        <w:tabs>
          <w:tab w:val="center" w:pos="4680"/>
        </w:tabs>
        <w:suppressAutoHyphens/>
        <w:ind w:firstLine="1350"/>
        <w:rPr>
          <w:rFonts w:ascii="Times New Roman" w:hAnsi="Times New Roman"/>
        </w:rPr>
      </w:pPr>
    </w:p>
    <w:p w:rsidR="00031F1E" w:rsidRDefault="00031F1E" w:rsidP="00031F1E">
      <w:pPr>
        <w:tabs>
          <w:tab w:val="center" w:pos="4680"/>
        </w:tabs>
        <w:suppressAutoHyphens/>
        <w:ind w:firstLine="1350"/>
        <w:rPr>
          <w:rFonts w:ascii="Times New Roman" w:hAnsi="Times New Roman"/>
        </w:rPr>
      </w:pPr>
      <w:r>
        <w:rPr>
          <w:rFonts w:ascii="Times New Roman" w:hAnsi="Times New Roman"/>
        </w:rPr>
        <w:tab/>
        <w:t>(1 - (Actual In-state Benefits / Required In-state Benefits))</w:t>
      </w:r>
    </w:p>
    <w:p w:rsidR="006F209A" w:rsidRDefault="006F209A">
      <w:pPr>
        <w:tabs>
          <w:tab w:val="center" w:pos="4680"/>
        </w:tabs>
        <w:suppressAutoHyphens/>
        <w:rPr>
          <w:rFonts w:ascii="Times New Roman" w:hAnsi="Times New Roman"/>
        </w:rPr>
      </w:pPr>
    </w:p>
    <w:p w:rsidR="006F209A" w:rsidRDefault="00302663">
      <w:pPr>
        <w:tabs>
          <w:tab w:val="center" w:pos="4680"/>
        </w:tabs>
        <w:suppressAutoHyphens/>
        <w:rPr>
          <w:rFonts w:ascii="Times New Roman" w:hAnsi="Times New Roman"/>
        </w:rPr>
      </w:pPr>
      <w:proofErr w:type="gramStart"/>
      <w:r>
        <w:rPr>
          <w:rFonts w:ascii="Times New Roman" w:hAnsi="Times New Roman"/>
        </w:rPr>
        <w:t>(“Reduction of Contract Payments”).</w:t>
      </w:r>
      <w:proofErr w:type="gramEnd"/>
      <w:r>
        <w:rPr>
          <w:rFonts w:ascii="Times New Roman" w:hAnsi="Times New Roman"/>
        </w:rPr>
        <w:t xml:space="preserve">  </w:t>
      </w:r>
      <w:r w:rsidR="006F209A">
        <w:rPr>
          <w:rFonts w:ascii="Times New Roman" w:hAnsi="Times New Roman"/>
        </w:rPr>
        <w:t xml:space="preserve">By way of avoidance of doubt, if, for example, the Commission determines that Seller has provided </w:t>
      </w:r>
      <w:r w:rsidR="003914EC">
        <w:rPr>
          <w:rFonts w:ascii="Times New Roman" w:hAnsi="Times New Roman"/>
        </w:rPr>
        <w:t xml:space="preserve">Actual In-state Benefits that are equal to </w:t>
      </w:r>
      <w:r w:rsidR="006F209A">
        <w:rPr>
          <w:rFonts w:ascii="Times New Roman" w:hAnsi="Times New Roman"/>
        </w:rPr>
        <w:t xml:space="preserve">80% of the Required In-State Benefits, the Contract Payments received by Seller for the </w:t>
      </w:r>
      <w:r w:rsidR="003914EC">
        <w:rPr>
          <w:rFonts w:ascii="Times New Roman" w:hAnsi="Times New Roman"/>
        </w:rPr>
        <w:t xml:space="preserve">applicable </w:t>
      </w:r>
      <w:r w:rsidR="006F209A">
        <w:rPr>
          <w:rFonts w:ascii="Times New Roman" w:hAnsi="Times New Roman"/>
        </w:rPr>
        <w:t xml:space="preserve">Contract Year </w:t>
      </w:r>
      <w:r w:rsidR="009E1815">
        <w:rPr>
          <w:rFonts w:ascii="Times New Roman" w:hAnsi="Times New Roman"/>
        </w:rPr>
        <w:t>shall</w:t>
      </w:r>
      <w:r w:rsidR="006F209A">
        <w:rPr>
          <w:rFonts w:ascii="Times New Roman" w:hAnsi="Times New Roman"/>
        </w:rPr>
        <w:t xml:space="preserve"> be reduced by 20%. </w:t>
      </w:r>
    </w:p>
    <w:p w:rsidR="00A820CF" w:rsidRDefault="00A820CF" w:rsidP="00D11AC7">
      <w:pPr>
        <w:tabs>
          <w:tab w:val="center" w:pos="4680"/>
        </w:tabs>
        <w:suppressAutoHyphens/>
        <w:ind w:firstLine="1350"/>
        <w:rPr>
          <w:rFonts w:ascii="Times New Roman" w:hAnsi="Times New Roman"/>
        </w:rPr>
      </w:pPr>
    </w:p>
    <w:p w:rsidR="006D1ED6" w:rsidRDefault="00557B72" w:rsidP="000F3C97">
      <w:pPr>
        <w:suppressAutoHyphens/>
        <w:ind w:firstLine="1354"/>
        <w:rPr>
          <w:rFonts w:ascii="Times New Roman" w:hAnsi="Times New Roman"/>
        </w:rPr>
      </w:pPr>
      <w:r w:rsidRPr="00557B72">
        <w:rPr>
          <w:rFonts w:ascii="Times New Roman" w:hAnsi="Times New Roman"/>
        </w:rPr>
        <w:t>(</w:t>
      </w:r>
      <w:r w:rsidR="00BA7D7F">
        <w:rPr>
          <w:rFonts w:ascii="Times New Roman" w:hAnsi="Times New Roman"/>
        </w:rPr>
        <w:t>b</w:t>
      </w:r>
      <w:r>
        <w:rPr>
          <w:rFonts w:ascii="Times New Roman" w:hAnsi="Times New Roman"/>
        </w:rPr>
        <w:t>)</w:t>
      </w:r>
      <w:r>
        <w:rPr>
          <w:rFonts w:ascii="Times New Roman" w:hAnsi="Times New Roman"/>
        </w:rPr>
        <w:tab/>
      </w:r>
      <w:r w:rsidR="00A820CF">
        <w:rPr>
          <w:rFonts w:ascii="Times New Roman" w:hAnsi="Times New Roman"/>
        </w:rPr>
        <w:t>T&amp;D shall</w:t>
      </w:r>
      <w:r w:rsidR="006F209A">
        <w:rPr>
          <w:rFonts w:ascii="Times New Roman" w:hAnsi="Times New Roman"/>
        </w:rPr>
        <w:t xml:space="preserve"> make any required </w:t>
      </w:r>
      <w:r w:rsidR="00BB2E80">
        <w:rPr>
          <w:rFonts w:ascii="Times New Roman" w:hAnsi="Times New Roman"/>
        </w:rPr>
        <w:t>Reduction of Contract</w:t>
      </w:r>
      <w:r w:rsidR="00C37DB9">
        <w:rPr>
          <w:rFonts w:ascii="Times New Roman" w:hAnsi="Times New Roman"/>
        </w:rPr>
        <w:t xml:space="preserve"> Payments</w:t>
      </w:r>
      <w:r w:rsidR="006F209A">
        <w:rPr>
          <w:rFonts w:ascii="Times New Roman" w:hAnsi="Times New Roman"/>
        </w:rPr>
        <w:t xml:space="preserve"> by drawing on the Seller Credit Support</w:t>
      </w:r>
      <w:r w:rsidR="009E1815">
        <w:rPr>
          <w:rFonts w:ascii="Times New Roman" w:hAnsi="Times New Roman"/>
        </w:rPr>
        <w:t xml:space="preserve"> for an amount equal to the </w:t>
      </w:r>
      <w:r w:rsidR="00BB2E80">
        <w:rPr>
          <w:rFonts w:ascii="Times New Roman" w:hAnsi="Times New Roman"/>
        </w:rPr>
        <w:t>Reduction of Contract</w:t>
      </w:r>
      <w:r w:rsidR="009E1815">
        <w:rPr>
          <w:rFonts w:ascii="Times New Roman" w:hAnsi="Times New Roman"/>
        </w:rPr>
        <w:t xml:space="preserve"> Payments</w:t>
      </w:r>
      <w:r w:rsidR="001440E9">
        <w:rPr>
          <w:rFonts w:ascii="Times New Roman" w:hAnsi="Times New Roman"/>
        </w:rPr>
        <w:t>,</w:t>
      </w:r>
      <w:r w:rsidR="009E1815">
        <w:rPr>
          <w:rFonts w:ascii="Times New Roman" w:hAnsi="Times New Roman"/>
        </w:rPr>
        <w:t xml:space="preserve"> as determined in accordance with this Section.</w:t>
      </w:r>
    </w:p>
    <w:p w:rsidR="006D1ED6" w:rsidRDefault="006D1ED6" w:rsidP="006D1ED6">
      <w:pPr>
        <w:tabs>
          <w:tab w:val="center" w:pos="4680"/>
        </w:tabs>
        <w:suppressAutoHyphens/>
        <w:jc w:val="center"/>
        <w:rPr>
          <w:rFonts w:ascii="Times New Roman" w:hAnsi="Times New Roman"/>
        </w:rPr>
      </w:pPr>
    </w:p>
    <w:p w:rsidR="00040304" w:rsidRDefault="00040304" w:rsidP="000E2FDD">
      <w:pPr>
        <w:rPr>
          <w:rFonts w:ascii="Times New Roman" w:hAnsi="Times New Roman"/>
        </w:rPr>
      </w:pPr>
    </w:p>
    <w:p w:rsidR="00040304" w:rsidRDefault="00040304" w:rsidP="0063196D">
      <w:pPr>
        <w:jc w:val="center"/>
        <w:rPr>
          <w:rFonts w:ascii="Times New Roman" w:hAnsi="Times New Roman"/>
        </w:rPr>
      </w:pPr>
      <w:r>
        <w:rPr>
          <w:rFonts w:ascii="Times New Roman" w:hAnsi="Times New Roman"/>
        </w:rPr>
        <w:t xml:space="preserve">ARTICLE </w:t>
      </w:r>
      <w:r w:rsidR="00C30059">
        <w:rPr>
          <w:rFonts w:ascii="Times New Roman" w:hAnsi="Times New Roman"/>
        </w:rPr>
        <w:t>6</w:t>
      </w:r>
    </w:p>
    <w:p w:rsidR="00040304" w:rsidRPr="00474A0D" w:rsidRDefault="00040304" w:rsidP="0063196D">
      <w:pPr>
        <w:jc w:val="center"/>
        <w:rPr>
          <w:rFonts w:ascii="Times New Roman" w:hAnsi="Times New Roman"/>
          <w:u w:val="single"/>
        </w:rPr>
      </w:pPr>
      <w:r w:rsidRPr="00474A0D">
        <w:rPr>
          <w:rFonts w:ascii="Times New Roman" w:hAnsi="Times New Roman"/>
          <w:u w:val="single"/>
        </w:rPr>
        <w:t xml:space="preserve">SELLER </w:t>
      </w:r>
      <w:r w:rsidR="006D559A" w:rsidRPr="00474A0D">
        <w:rPr>
          <w:rFonts w:ascii="Times New Roman" w:hAnsi="Times New Roman"/>
          <w:u w:val="single"/>
        </w:rPr>
        <w:t>CREDIT SUPPORT</w:t>
      </w:r>
    </w:p>
    <w:p w:rsidR="00040304" w:rsidRDefault="00040304" w:rsidP="0063196D">
      <w:pPr>
        <w:jc w:val="center"/>
        <w:rPr>
          <w:rFonts w:ascii="Times New Roman" w:hAnsi="Times New Roman"/>
        </w:rPr>
      </w:pPr>
    </w:p>
    <w:p w:rsidR="006D559A" w:rsidRPr="006D559A" w:rsidRDefault="00C03AA0" w:rsidP="0063196D">
      <w:pPr>
        <w:ind w:firstLine="720"/>
        <w:rPr>
          <w:rFonts w:ascii="Times New Roman" w:hAnsi="Times New Roman"/>
          <w:bCs/>
        </w:rPr>
      </w:pPr>
      <w:r>
        <w:rPr>
          <w:rFonts w:ascii="Times New Roman" w:hAnsi="Times New Roman"/>
          <w:bCs/>
        </w:rPr>
        <w:t>6</w:t>
      </w:r>
      <w:r w:rsidR="006D559A" w:rsidRPr="00F17134">
        <w:rPr>
          <w:rFonts w:ascii="Times New Roman" w:hAnsi="Times New Roman"/>
          <w:bCs/>
        </w:rPr>
        <w:t>.</w:t>
      </w:r>
      <w:r w:rsidR="007177BF" w:rsidRPr="00F17134">
        <w:rPr>
          <w:rFonts w:ascii="Times New Roman" w:hAnsi="Times New Roman"/>
          <w:bCs/>
        </w:rPr>
        <w:t>1</w:t>
      </w:r>
      <w:r w:rsidR="006D559A" w:rsidRPr="00F17134">
        <w:rPr>
          <w:rFonts w:ascii="Times New Roman" w:hAnsi="Times New Roman"/>
          <w:bCs/>
        </w:rPr>
        <w:tab/>
      </w:r>
      <w:r w:rsidR="006D559A" w:rsidRPr="006D559A">
        <w:rPr>
          <w:rFonts w:ascii="Times New Roman" w:hAnsi="Times New Roman"/>
          <w:bCs/>
          <w:u w:val="single"/>
        </w:rPr>
        <w:t>Seller Credit Support</w:t>
      </w:r>
      <w:r w:rsidR="006D559A" w:rsidRPr="006D559A">
        <w:rPr>
          <w:rFonts w:ascii="Times New Roman" w:hAnsi="Times New Roman"/>
          <w:bCs/>
        </w:rPr>
        <w:t>.  Seller shall provide and maintain Credit Support as follows:</w:t>
      </w:r>
    </w:p>
    <w:p w:rsidR="006D559A" w:rsidRDefault="006D559A" w:rsidP="006D559A">
      <w:pPr>
        <w:rPr>
          <w:rFonts w:ascii="Times New Roman" w:hAnsi="Times New Roman"/>
          <w:bCs/>
        </w:rPr>
      </w:pPr>
    </w:p>
    <w:p w:rsidR="006D559A" w:rsidRDefault="00C03AA0" w:rsidP="0063196D">
      <w:pPr>
        <w:ind w:firstLine="1440"/>
        <w:rPr>
          <w:rFonts w:ascii="Times New Roman" w:hAnsi="Times New Roman"/>
          <w:bCs/>
        </w:rPr>
      </w:pPr>
      <w:r>
        <w:rPr>
          <w:rFonts w:ascii="Times New Roman" w:hAnsi="Times New Roman"/>
          <w:bCs/>
        </w:rPr>
        <w:t>6</w:t>
      </w:r>
      <w:r w:rsidR="006D559A">
        <w:rPr>
          <w:rFonts w:ascii="Times New Roman" w:hAnsi="Times New Roman"/>
          <w:bCs/>
        </w:rPr>
        <w:t>.</w:t>
      </w:r>
      <w:r w:rsidR="007177BF">
        <w:rPr>
          <w:rFonts w:ascii="Times New Roman" w:hAnsi="Times New Roman"/>
          <w:bCs/>
        </w:rPr>
        <w:t>1</w:t>
      </w:r>
      <w:r w:rsidR="006D559A">
        <w:rPr>
          <w:rFonts w:ascii="Times New Roman" w:hAnsi="Times New Roman"/>
          <w:bCs/>
        </w:rPr>
        <w:t>.1</w:t>
      </w:r>
      <w:r w:rsidR="006D559A">
        <w:rPr>
          <w:rFonts w:ascii="Times New Roman" w:hAnsi="Times New Roman"/>
          <w:bCs/>
        </w:rPr>
        <w:tab/>
      </w:r>
      <w:r w:rsidR="006D559A" w:rsidRPr="006D559A">
        <w:rPr>
          <w:rFonts w:ascii="Times New Roman" w:hAnsi="Times New Roman"/>
          <w:bCs/>
        </w:rPr>
        <w:t xml:space="preserve">The </w:t>
      </w:r>
      <w:r w:rsidR="00477C0D">
        <w:rPr>
          <w:rFonts w:ascii="Times New Roman" w:hAnsi="Times New Roman"/>
          <w:bCs/>
        </w:rPr>
        <w:t>Credit Support</w:t>
      </w:r>
      <w:r w:rsidR="006D559A" w:rsidRPr="006D559A">
        <w:rPr>
          <w:rFonts w:ascii="Times New Roman" w:hAnsi="Times New Roman"/>
          <w:bCs/>
        </w:rPr>
        <w:t xml:space="preserve"> Amount shall be </w:t>
      </w:r>
      <w:r w:rsidR="00282FB1">
        <w:rPr>
          <w:rFonts w:ascii="Times New Roman" w:hAnsi="Times New Roman"/>
          <w:bCs/>
        </w:rPr>
        <w:t xml:space="preserve">based on </w:t>
      </w:r>
      <w:r w:rsidR="003E473F">
        <w:rPr>
          <w:rFonts w:ascii="Times New Roman" w:hAnsi="Times New Roman"/>
          <w:bCs/>
        </w:rPr>
        <w:t xml:space="preserve">the </w:t>
      </w:r>
      <w:r w:rsidR="00477C0D">
        <w:rPr>
          <w:rFonts w:ascii="Times New Roman" w:hAnsi="Times New Roman"/>
          <w:bCs/>
        </w:rPr>
        <w:t xml:space="preserve">Contract Payments </w:t>
      </w:r>
      <w:r w:rsidR="00282FB1">
        <w:rPr>
          <w:rFonts w:ascii="Times New Roman" w:hAnsi="Times New Roman"/>
          <w:bCs/>
        </w:rPr>
        <w:t xml:space="preserve">to be </w:t>
      </w:r>
      <w:r w:rsidR="00EA43DC">
        <w:rPr>
          <w:rFonts w:ascii="Times New Roman" w:hAnsi="Times New Roman"/>
          <w:bCs/>
        </w:rPr>
        <w:t>received</w:t>
      </w:r>
      <w:r w:rsidR="00477C0D">
        <w:rPr>
          <w:rFonts w:ascii="Times New Roman" w:hAnsi="Times New Roman"/>
          <w:bCs/>
        </w:rPr>
        <w:t xml:space="preserve"> by,</w:t>
      </w:r>
      <w:r w:rsidR="00EA43DC">
        <w:rPr>
          <w:rFonts w:ascii="Times New Roman" w:hAnsi="Times New Roman"/>
          <w:bCs/>
        </w:rPr>
        <w:t xml:space="preserve"> </w:t>
      </w:r>
      <w:r w:rsidR="00477C0D">
        <w:rPr>
          <w:rFonts w:ascii="Times New Roman" w:hAnsi="Times New Roman"/>
          <w:bCs/>
        </w:rPr>
        <w:t>and</w:t>
      </w:r>
      <w:r w:rsidR="00EF7928">
        <w:rPr>
          <w:rFonts w:ascii="Times New Roman" w:hAnsi="Times New Roman"/>
          <w:bCs/>
        </w:rPr>
        <w:t xml:space="preserve"> actually</w:t>
      </w:r>
      <w:r w:rsidR="00477C0D">
        <w:rPr>
          <w:rFonts w:ascii="Times New Roman" w:hAnsi="Times New Roman"/>
          <w:bCs/>
        </w:rPr>
        <w:t xml:space="preserve"> received </w:t>
      </w:r>
      <w:r w:rsidR="00EA43DC">
        <w:rPr>
          <w:rFonts w:ascii="Times New Roman" w:hAnsi="Times New Roman"/>
          <w:bCs/>
        </w:rPr>
        <w:t>by</w:t>
      </w:r>
      <w:r w:rsidR="00477C0D">
        <w:rPr>
          <w:rFonts w:ascii="Times New Roman" w:hAnsi="Times New Roman"/>
          <w:bCs/>
        </w:rPr>
        <w:t>,</w:t>
      </w:r>
      <w:r w:rsidR="00EA43DC">
        <w:rPr>
          <w:rFonts w:ascii="Times New Roman" w:hAnsi="Times New Roman"/>
          <w:bCs/>
        </w:rPr>
        <w:t xml:space="preserve"> Seller in accordance with this Agreement </w:t>
      </w:r>
      <w:r w:rsidR="006D559A" w:rsidRPr="006D559A">
        <w:rPr>
          <w:rFonts w:ascii="Times New Roman" w:hAnsi="Times New Roman"/>
          <w:bCs/>
        </w:rPr>
        <w:t xml:space="preserve">and shall be provided in accordance with the timing set forth in </w:t>
      </w:r>
      <w:r w:rsidR="006D559A" w:rsidRPr="00474A0D">
        <w:rPr>
          <w:rFonts w:ascii="Times New Roman" w:hAnsi="Times New Roman"/>
          <w:bCs/>
          <w:u w:val="single"/>
        </w:rPr>
        <w:t xml:space="preserve">Sections </w:t>
      </w:r>
      <w:r w:rsidR="00EF7928" w:rsidRPr="00474A0D">
        <w:rPr>
          <w:rFonts w:ascii="Times New Roman" w:hAnsi="Times New Roman"/>
          <w:bCs/>
          <w:u w:val="single"/>
        </w:rPr>
        <w:t>6</w:t>
      </w:r>
      <w:r w:rsidR="006D559A" w:rsidRPr="00474A0D">
        <w:rPr>
          <w:rFonts w:ascii="Times New Roman" w:hAnsi="Times New Roman"/>
          <w:bCs/>
          <w:u w:val="single"/>
        </w:rPr>
        <w:t>.</w:t>
      </w:r>
      <w:r w:rsidR="00AE78C1" w:rsidRPr="00474A0D">
        <w:rPr>
          <w:rFonts w:ascii="Times New Roman" w:hAnsi="Times New Roman"/>
          <w:bCs/>
          <w:u w:val="single"/>
        </w:rPr>
        <w:t>1</w:t>
      </w:r>
      <w:r w:rsidR="006D559A" w:rsidRPr="00474A0D">
        <w:rPr>
          <w:rFonts w:ascii="Times New Roman" w:hAnsi="Times New Roman"/>
          <w:bCs/>
          <w:u w:val="single"/>
        </w:rPr>
        <w:t>.2</w:t>
      </w:r>
      <w:r w:rsidR="006D559A" w:rsidRPr="006D559A">
        <w:rPr>
          <w:rFonts w:ascii="Times New Roman" w:hAnsi="Times New Roman"/>
          <w:bCs/>
        </w:rPr>
        <w:t xml:space="preserve"> in </w:t>
      </w:r>
      <w:r w:rsidR="00E27A73">
        <w:rPr>
          <w:rFonts w:ascii="Times New Roman" w:hAnsi="Times New Roman"/>
          <w:bCs/>
        </w:rPr>
        <w:t>either or both</w:t>
      </w:r>
      <w:r w:rsidR="006D559A" w:rsidRPr="006D559A">
        <w:rPr>
          <w:rFonts w:ascii="Times New Roman" w:hAnsi="Times New Roman"/>
          <w:bCs/>
        </w:rPr>
        <w:t xml:space="preserve"> of the following forms:  (a) ca</w:t>
      </w:r>
      <w:r w:rsidR="003E473F">
        <w:rPr>
          <w:rFonts w:ascii="Times New Roman" w:hAnsi="Times New Roman"/>
          <w:bCs/>
        </w:rPr>
        <w:t>sh or</w:t>
      </w:r>
      <w:r w:rsidR="006D559A" w:rsidRPr="006D559A">
        <w:rPr>
          <w:rFonts w:ascii="Times New Roman" w:hAnsi="Times New Roman"/>
          <w:bCs/>
        </w:rPr>
        <w:t xml:space="preserve"> (b) an irrevocable Letter of Credit that unconditionally obligates the issuer to honor claims or drafts thereunder within ten (10) Business Days after notice to the issuer of such irrevocable Letter of Credit.</w:t>
      </w:r>
    </w:p>
    <w:p w:rsidR="006D559A" w:rsidRPr="006D559A" w:rsidRDefault="006D559A" w:rsidP="0063196D">
      <w:pPr>
        <w:ind w:firstLine="1440"/>
        <w:rPr>
          <w:rFonts w:ascii="Times New Roman" w:hAnsi="Times New Roman"/>
          <w:bCs/>
        </w:rPr>
      </w:pPr>
    </w:p>
    <w:p w:rsidR="00CC24F7" w:rsidRDefault="00C03AA0" w:rsidP="0063196D">
      <w:pPr>
        <w:ind w:firstLine="1440"/>
        <w:rPr>
          <w:rFonts w:ascii="Times New Roman" w:hAnsi="Times New Roman"/>
          <w:bCs/>
        </w:rPr>
      </w:pPr>
      <w:r>
        <w:rPr>
          <w:rFonts w:ascii="Times New Roman" w:hAnsi="Times New Roman"/>
          <w:bCs/>
        </w:rPr>
        <w:lastRenderedPageBreak/>
        <w:t>6</w:t>
      </w:r>
      <w:r w:rsidR="006D559A">
        <w:rPr>
          <w:rFonts w:ascii="Times New Roman" w:hAnsi="Times New Roman"/>
          <w:bCs/>
        </w:rPr>
        <w:t>.</w:t>
      </w:r>
      <w:r w:rsidR="007177BF">
        <w:rPr>
          <w:rFonts w:ascii="Times New Roman" w:hAnsi="Times New Roman"/>
          <w:bCs/>
        </w:rPr>
        <w:t>1</w:t>
      </w:r>
      <w:r w:rsidR="006D559A">
        <w:rPr>
          <w:rFonts w:ascii="Times New Roman" w:hAnsi="Times New Roman"/>
          <w:bCs/>
        </w:rPr>
        <w:t>.2</w:t>
      </w:r>
      <w:r w:rsidR="00CC24F7">
        <w:rPr>
          <w:rFonts w:ascii="Times New Roman" w:hAnsi="Times New Roman"/>
          <w:bCs/>
        </w:rPr>
        <w:t>.</w:t>
      </w:r>
      <w:r w:rsidR="00CC24F7">
        <w:rPr>
          <w:rFonts w:ascii="Times New Roman" w:hAnsi="Times New Roman"/>
          <w:bCs/>
        </w:rPr>
        <w:tab/>
        <w:t>Contract Year One Credit Support</w:t>
      </w:r>
      <w:r w:rsidR="00251A0B">
        <w:rPr>
          <w:rFonts w:ascii="Times New Roman" w:hAnsi="Times New Roman"/>
          <w:bCs/>
        </w:rPr>
        <w:t>.</w:t>
      </w:r>
    </w:p>
    <w:p w:rsidR="00CC24F7" w:rsidRDefault="00CC24F7" w:rsidP="0063196D">
      <w:pPr>
        <w:ind w:firstLine="1440"/>
        <w:rPr>
          <w:rFonts w:ascii="Times New Roman" w:hAnsi="Times New Roman"/>
          <w:bCs/>
        </w:rPr>
      </w:pPr>
    </w:p>
    <w:p w:rsidR="006D559A" w:rsidRPr="006D559A" w:rsidRDefault="00097F51" w:rsidP="0065074F">
      <w:pPr>
        <w:ind w:firstLine="1440"/>
        <w:rPr>
          <w:rFonts w:ascii="Times New Roman" w:hAnsi="Times New Roman"/>
          <w:bCs/>
        </w:rPr>
      </w:pPr>
      <w:r w:rsidRPr="00097F51">
        <w:rPr>
          <w:rFonts w:ascii="Times New Roman" w:hAnsi="Times New Roman"/>
          <w:bCs/>
        </w:rPr>
        <w:tab/>
        <w:t>(</w:t>
      </w:r>
      <w:r>
        <w:rPr>
          <w:rFonts w:ascii="Times New Roman" w:hAnsi="Times New Roman"/>
          <w:bCs/>
        </w:rPr>
        <w:t xml:space="preserve">a) </w:t>
      </w:r>
      <w:r w:rsidR="00610049">
        <w:rPr>
          <w:rFonts w:ascii="Times New Roman" w:hAnsi="Times New Roman"/>
          <w:bCs/>
        </w:rPr>
        <w:t>Within 3 days after the Effective Date</w:t>
      </w:r>
      <w:r w:rsidR="001967F4">
        <w:rPr>
          <w:rFonts w:ascii="Times New Roman" w:hAnsi="Times New Roman"/>
          <w:bCs/>
        </w:rPr>
        <w:t>,</w:t>
      </w:r>
      <w:r w:rsidR="00EA43DC">
        <w:rPr>
          <w:rFonts w:ascii="Times New Roman" w:hAnsi="Times New Roman"/>
          <w:bCs/>
        </w:rPr>
        <w:t xml:space="preserve"> Seller shall deliver to T&amp;D </w:t>
      </w:r>
      <w:r w:rsidR="003914EC">
        <w:rPr>
          <w:rFonts w:ascii="Times New Roman" w:hAnsi="Times New Roman"/>
          <w:bCs/>
        </w:rPr>
        <w:t>Credit Support in an</w:t>
      </w:r>
      <w:r w:rsidR="00EA43DC">
        <w:rPr>
          <w:rFonts w:ascii="Times New Roman" w:hAnsi="Times New Roman"/>
          <w:bCs/>
        </w:rPr>
        <w:t xml:space="preserve"> amount equal to</w:t>
      </w:r>
      <w:r w:rsidR="003914EC">
        <w:rPr>
          <w:rFonts w:ascii="Times New Roman" w:hAnsi="Times New Roman"/>
          <w:bCs/>
        </w:rPr>
        <w:t xml:space="preserve"> or greater than</w:t>
      </w:r>
      <w:r w:rsidR="00EA43DC">
        <w:rPr>
          <w:rFonts w:ascii="Times New Roman" w:hAnsi="Times New Roman"/>
          <w:bCs/>
        </w:rPr>
        <w:t xml:space="preserve"> the </w:t>
      </w:r>
      <w:r w:rsidR="001967F4">
        <w:rPr>
          <w:rFonts w:ascii="Times New Roman" w:hAnsi="Times New Roman"/>
          <w:bCs/>
        </w:rPr>
        <w:t>maximum</w:t>
      </w:r>
      <w:r w:rsidR="00EA43DC">
        <w:rPr>
          <w:rFonts w:ascii="Times New Roman" w:hAnsi="Times New Roman"/>
          <w:bCs/>
        </w:rPr>
        <w:t xml:space="preserve"> Contract </w:t>
      </w:r>
      <w:r w:rsidR="00406D1D">
        <w:rPr>
          <w:rFonts w:ascii="Times New Roman" w:hAnsi="Times New Roman"/>
          <w:bCs/>
        </w:rPr>
        <w:t>Payments</w:t>
      </w:r>
      <w:r w:rsidR="00EA43DC">
        <w:rPr>
          <w:rFonts w:ascii="Times New Roman" w:hAnsi="Times New Roman"/>
          <w:bCs/>
        </w:rPr>
        <w:t xml:space="preserve"> it </w:t>
      </w:r>
      <w:r w:rsidR="00D4785D">
        <w:rPr>
          <w:rFonts w:ascii="Times New Roman" w:hAnsi="Times New Roman"/>
          <w:bCs/>
        </w:rPr>
        <w:t>c</w:t>
      </w:r>
      <w:r w:rsidR="001967F4">
        <w:rPr>
          <w:rFonts w:ascii="Times New Roman" w:hAnsi="Times New Roman"/>
          <w:bCs/>
        </w:rPr>
        <w:t xml:space="preserve">ould </w:t>
      </w:r>
      <w:r w:rsidR="00EA43DC">
        <w:rPr>
          <w:rFonts w:ascii="Times New Roman" w:hAnsi="Times New Roman"/>
          <w:bCs/>
        </w:rPr>
        <w:t xml:space="preserve">receive during the </w:t>
      </w:r>
      <w:r w:rsidR="001967F4">
        <w:rPr>
          <w:rFonts w:ascii="Times New Roman" w:hAnsi="Times New Roman"/>
          <w:bCs/>
        </w:rPr>
        <w:t xml:space="preserve">first Contract Year </w:t>
      </w:r>
      <w:r w:rsidR="00EA43DC">
        <w:rPr>
          <w:rFonts w:ascii="Times New Roman" w:hAnsi="Times New Roman"/>
          <w:bCs/>
        </w:rPr>
        <w:t>Quarter.</w:t>
      </w:r>
      <w:r w:rsidR="008D0C82">
        <w:rPr>
          <w:rFonts w:ascii="Times New Roman" w:hAnsi="Times New Roman"/>
          <w:bCs/>
        </w:rPr>
        <w:t xml:space="preserve"> </w:t>
      </w:r>
      <w:r w:rsidR="00EA43DC">
        <w:rPr>
          <w:rFonts w:ascii="Times New Roman" w:hAnsi="Times New Roman"/>
          <w:bCs/>
        </w:rPr>
        <w:t xml:space="preserve"> </w:t>
      </w:r>
      <w:r w:rsidR="004512E0">
        <w:rPr>
          <w:rFonts w:ascii="Times New Roman" w:hAnsi="Times New Roman"/>
          <w:bCs/>
        </w:rPr>
        <w:t>No</w:t>
      </w:r>
      <w:r w:rsidR="003914EC">
        <w:rPr>
          <w:rFonts w:ascii="Times New Roman" w:hAnsi="Times New Roman"/>
          <w:bCs/>
        </w:rPr>
        <w:t>t</w:t>
      </w:r>
      <w:r w:rsidR="004512E0">
        <w:rPr>
          <w:rFonts w:ascii="Times New Roman" w:hAnsi="Times New Roman"/>
          <w:bCs/>
        </w:rPr>
        <w:t xml:space="preserve"> less than</w:t>
      </w:r>
      <w:r w:rsidR="00EA43DC">
        <w:rPr>
          <w:rFonts w:ascii="Times New Roman" w:hAnsi="Times New Roman"/>
          <w:bCs/>
        </w:rPr>
        <w:t xml:space="preserve"> five (5) Business Days </w:t>
      </w:r>
      <w:r w:rsidR="004512E0">
        <w:rPr>
          <w:rFonts w:ascii="Times New Roman" w:hAnsi="Times New Roman"/>
          <w:bCs/>
        </w:rPr>
        <w:t>before</w:t>
      </w:r>
      <w:r w:rsidR="00EA43DC">
        <w:rPr>
          <w:rFonts w:ascii="Times New Roman" w:hAnsi="Times New Roman"/>
          <w:bCs/>
        </w:rPr>
        <w:t xml:space="preserve"> </w:t>
      </w:r>
      <w:r w:rsidR="000A19CF">
        <w:rPr>
          <w:rFonts w:ascii="Times New Roman" w:hAnsi="Times New Roman"/>
          <w:bCs/>
        </w:rPr>
        <w:t xml:space="preserve">each </w:t>
      </w:r>
      <w:r w:rsidR="00EA43DC">
        <w:rPr>
          <w:rFonts w:ascii="Times New Roman" w:hAnsi="Times New Roman"/>
          <w:bCs/>
        </w:rPr>
        <w:t xml:space="preserve">subsequent </w:t>
      </w:r>
      <w:r w:rsidR="004512E0">
        <w:rPr>
          <w:rFonts w:ascii="Times New Roman" w:hAnsi="Times New Roman"/>
          <w:bCs/>
        </w:rPr>
        <w:t>Contract Year</w:t>
      </w:r>
      <w:r w:rsidR="000A19CF">
        <w:rPr>
          <w:rFonts w:ascii="Times New Roman" w:hAnsi="Times New Roman"/>
          <w:bCs/>
        </w:rPr>
        <w:t xml:space="preserve"> Quarter</w:t>
      </w:r>
      <w:r>
        <w:rPr>
          <w:rFonts w:ascii="Times New Roman" w:hAnsi="Times New Roman"/>
          <w:bCs/>
        </w:rPr>
        <w:t xml:space="preserve"> during the first Contract Year</w:t>
      </w:r>
      <w:r w:rsidR="00B0683C">
        <w:rPr>
          <w:rFonts w:ascii="Times New Roman" w:hAnsi="Times New Roman"/>
          <w:bCs/>
        </w:rPr>
        <w:t>,</w:t>
      </w:r>
      <w:r w:rsidR="000A19CF">
        <w:rPr>
          <w:rFonts w:ascii="Times New Roman" w:hAnsi="Times New Roman"/>
          <w:bCs/>
        </w:rPr>
        <w:t xml:space="preserve"> </w:t>
      </w:r>
      <w:r w:rsidR="006D559A" w:rsidRPr="006D559A">
        <w:rPr>
          <w:rFonts w:ascii="Times New Roman" w:hAnsi="Times New Roman"/>
          <w:bCs/>
        </w:rPr>
        <w:t xml:space="preserve">Seller shall deliver to T&amp;D </w:t>
      </w:r>
      <w:r w:rsidR="00142A55">
        <w:rPr>
          <w:rFonts w:ascii="Times New Roman" w:hAnsi="Times New Roman"/>
          <w:bCs/>
        </w:rPr>
        <w:t>an</w:t>
      </w:r>
      <w:r w:rsidR="006D559A" w:rsidRPr="006D559A">
        <w:rPr>
          <w:rFonts w:ascii="Times New Roman" w:hAnsi="Times New Roman"/>
          <w:bCs/>
        </w:rPr>
        <w:t xml:space="preserve"> </w:t>
      </w:r>
      <w:r w:rsidR="00EA43DC">
        <w:rPr>
          <w:rFonts w:ascii="Times New Roman" w:hAnsi="Times New Roman"/>
          <w:bCs/>
        </w:rPr>
        <w:t xml:space="preserve">incremental </w:t>
      </w:r>
      <w:r w:rsidR="003914EC">
        <w:rPr>
          <w:rFonts w:ascii="Times New Roman" w:hAnsi="Times New Roman"/>
          <w:bCs/>
        </w:rPr>
        <w:t>Credit Support</w:t>
      </w:r>
      <w:r w:rsidR="008D0C82">
        <w:rPr>
          <w:rFonts w:ascii="Times New Roman" w:hAnsi="Times New Roman"/>
          <w:bCs/>
        </w:rPr>
        <w:t xml:space="preserve"> amount</w:t>
      </w:r>
      <w:r w:rsidR="003914EC">
        <w:rPr>
          <w:rFonts w:ascii="Times New Roman" w:hAnsi="Times New Roman"/>
          <w:bCs/>
        </w:rPr>
        <w:t xml:space="preserve"> </w:t>
      </w:r>
      <w:r w:rsidR="004512E0">
        <w:rPr>
          <w:rFonts w:ascii="Times New Roman" w:hAnsi="Times New Roman"/>
          <w:bCs/>
        </w:rPr>
        <w:t xml:space="preserve">such that the total Credit Support </w:t>
      </w:r>
      <w:r w:rsidR="00E00C98">
        <w:rPr>
          <w:rFonts w:ascii="Times New Roman" w:hAnsi="Times New Roman"/>
          <w:bCs/>
        </w:rPr>
        <w:t>held by</w:t>
      </w:r>
      <w:r w:rsidR="003914EC">
        <w:rPr>
          <w:rFonts w:ascii="Times New Roman" w:hAnsi="Times New Roman"/>
          <w:bCs/>
        </w:rPr>
        <w:t xml:space="preserve"> the T&amp;D</w:t>
      </w:r>
      <w:r w:rsidR="004512E0">
        <w:rPr>
          <w:rFonts w:ascii="Times New Roman" w:hAnsi="Times New Roman"/>
          <w:bCs/>
        </w:rPr>
        <w:t xml:space="preserve"> </w:t>
      </w:r>
      <w:r w:rsidR="00E00C98">
        <w:rPr>
          <w:rFonts w:ascii="Times New Roman" w:hAnsi="Times New Roman"/>
          <w:bCs/>
        </w:rPr>
        <w:t xml:space="preserve">after the applicable Credit Support is delivered </w:t>
      </w:r>
      <w:r w:rsidR="004512E0">
        <w:rPr>
          <w:rFonts w:ascii="Times New Roman" w:hAnsi="Times New Roman"/>
          <w:bCs/>
        </w:rPr>
        <w:t xml:space="preserve">is equal to </w:t>
      </w:r>
      <w:r w:rsidR="003914EC">
        <w:rPr>
          <w:rFonts w:ascii="Times New Roman" w:hAnsi="Times New Roman"/>
          <w:bCs/>
        </w:rPr>
        <w:t xml:space="preserve">or greater than </w:t>
      </w:r>
      <w:r w:rsidR="00E00C98">
        <w:rPr>
          <w:rFonts w:ascii="Times New Roman" w:hAnsi="Times New Roman"/>
          <w:bCs/>
        </w:rPr>
        <w:t xml:space="preserve">the cumulative </w:t>
      </w:r>
      <w:r w:rsidR="004512E0">
        <w:rPr>
          <w:rFonts w:ascii="Times New Roman" w:hAnsi="Times New Roman"/>
          <w:bCs/>
        </w:rPr>
        <w:t xml:space="preserve">Contracts Payments received during all prior Contract Quarters </w:t>
      </w:r>
      <w:r w:rsidR="00C37DB9">
        <w:rPr>
          <w:rFonts w:ascii="Times New Roman" w:hAnsi="Times New Roman"/>
          <w:bCs/>
        </w:rPr>
        <w:t>plus</w:t>
      </w:r>
      <w:r w:rsidR="004512E0">
        <w:rPr>
          <w:rFonts w:ascii="Times New Roman" w:hAnsi="Times New Roman"/>
          <w:bCs/>
        </w:rPr>
        <w:t xml:space="preserve"> the maximum Contract </w:t>
      </w:r>
      <w:r w:rsidR="003914EC">
        <w:rPr>
          <w:rFonts w:ascii="Times New Roman" w:hAnsi="Times New Roman"/>
          <w:bCs/>
        </w:rPr>
        <w:t>Payment</w:t>
      </w:r>
      <w:r w:rsidR="004512E0">
        <w:rPr>
          <w:rFonts w:ascii="Times New Roman" w:hAnsi="Times New Roman"/>
          <w:bCs/>
        </w:rPr>
        <w:t xml:space="preserve"> </w:t>
      </w:r>
      <w:r w:rsidR="00E00C98">
        <w:rPr>
          <w:rFonts w:ascii="Times New Roman" w:hAnsi="Times New Roman"/>
          <w:bCs/>
        </w:rPr>
        <w:t xml:space="preserve">the </w:t>
      </w:r>
      <w:r w:rsidR="00165C2F">
        <w:rPr>
          <w:rFonts w:ascii="Times New Roman" w:hAnsi="Times New Roman"/>
          <w:bCs/>
        </w:rPr>
        <w:t xml:space="preserve">Seller </w:t>
      </w:r>
      <w:r w:rsidR="00D4785D">
        <w:rPr>
          <w:rFonts w:ascii="Times New Roman" w:hAnsi="Times New Roman"/>
          <w:bCs/>
        </w:rPr>
        <w:t>c</w:t>
      </w:r>
      <w:r w:rsidR="004512E0">
        <w:rPr>
          <w:rFonts w:ascii="Times New Roman" w:hAnsi="Times New Roman"/>
          <w:bCs/>
        </w:rPr>
        <w:t xml:space="preserve">ould receive during </w:t>
      </w:r>
      <w:r w:rsidR="00E00C98">
        <w:rPr>
          <w:rFonts w:ascii="Times New Roman" w:hAnsi="Times New Roman"/>
          <w:bCs/>
        </w:rPr>
        <w:t xml:space="preserve">the subsequent </w:t>
      </w:r>
      <w:r w:rsidR="004512E0">
        <w:rPr>
          <w:rFonts w:ascii="Times New Roman" w:hAnsi="Times New Roman"/>
          <w:bCs/>
        </w:rPr>
        <w:t>Contract Year Quarter.</w:t>
      </w:r>
    </w:p>
    <w:p w:rsidR="00FF0BFD" w:rsidRDefault="00FF0BFD" w:rsidP="00AE78C1">
      <w:pPr>
        <w:rPr>
          <w:rFonts w:ascii="Times New Roman" w:hAnsi="Times New Roman"/>
          <w:bCs/>
        </w:rPr>
      </w:pPr>
    </w:p>
    <w:p w:rsidR="006D559A" w:rsidRDefault="00097F51" w:rsidP="0063196D">
      <w:pPr>
        <w:ind w:firstLine="1440"/>
        <w:rPr>
          <w:rFonts w:ascii="Times New Roman" w:hAnsi="Times New Roman"/>
          <w:bCs/>
        </w:rPr>
      </w:pPr>
      <w:r>
        <w:rPr>
          <w:rFonts w:ascii="Times New Roman" w:hAnsi="Times New Roman"/>
          <w:bCs/>
        </w:rPr>
        <w:tab/>
        <w:t xml:space="preserve">(b) </w:t>
      </w:r>
      <w:r w:rsidR="00FF0BFD">
        <w:rPr>
          <w:rFonts w:ascii="Times New Roman" w:hAnsi="Times New Roman"/>
          <w:bCs/>
        </w:rPr>
        <w:t xml:space="preserve">Within ten (10) Business Days after the </w:t>
      </w:r>
      <w:r w:rsidR="00C37DB9">
        <w:rPr>
          <w:rFonts w:ascii="Times New Roman" w:hAnsi="Times New Roman"/>
          <w:bCs/>
        </w:rPr>
        <w:t>T&amp;D makes</w:t>
      </w:r>
      <w:r w:rsidR="00FF0BFD">
        <w:rPr>
          <w:rFonts w:ascii="Times New Roman" w:hAnsi="Times New Roman"/>
          <w:bCs/>
        </w:rPr>
        <w:t xml:space="preserve"> its </w:t>
      </w:r>
      <w:r>
        <w:rPr>
          <w:rFonts w:ascii="Times New Roman" w:hAnsi="Times New Roman"/>
          <w:bCs/>
        </w:rPr>
        <w:t xml:space="preserve">first </w:t>
      </w:r>
      <w:r w:rsidR="00BB2E80">
        <w:rPr>
          <w:rFonts w:ascii="Times New Roman" w:hAnsi="Times New Roman"/>
          <w:bCs/>
        </w:rPr>
        <w:t>Reduction of Contract</w:t>
      </w:r>
      <w:r w:rsidR="00C37DB9">
        <w:rPr>
          <w:rFonts w:ascii="Times New Roman" w:hAnsi="Times New Roman"/>
          <w:bCs/>
        </w:rPr>
        <w:t xml:space="preserve"> Payments </w:t>
      </w:r>
      <w:r w:rsidR="00C37DB9" w:rsidRPr="00474A0D">
        <w:rPr>
          <w:rFonts w:ascii="Times New Roman" w:hAnsi="Times New Roman"/>
          <w:bCs/>
        </w:rPr>
        <w:t xml:space="preserve">pursuant to </w:t>
      </w:r>
      <w:r w:rsidR="00C37DB9" w:rsidRPr="00474A0D">
        <w:rPr>
          <w:rFonts w:ascii="Times New Roman" w:hAnsi="Times New Roman"/>
          <w:bCs/>
          <w:u w:val="single"/>
        </w:rPr>
        <w:t xml:space="preserve">Section </w:t>
      </w:r>
      <w:r w:rsidR="00EF7928" w:rsidRPr="00474A0D">
        <w:rPr>
          <w:rFonts w:ascii="Times New Roman" w:hAnsi="Times New Roman"/>
          <w:bCs/>
          <w:u w:val="single"/>
        </w:rPr>
        <w:t>5.2</w:t>
      </w:r>
      <w:r w:rsidR="00EF7928">
        <w:rPr>
          <w:rFonts w:ascii="Times New Roman" w:hAnsi="Times New Roman"/>
          <w:bCs/>
        </w:rPr>
        <w:t xml:space="preserve"> </w:t>
      </w:r>
      <w:r w:rsidR="00C37DB9">
        <w:rPr>
          <w:rFonts w:ascii="Times New Roman" w:hAnsi="Times New Roman"/>
          <w:bCs/>
        </w:rPr>
        <w:t xml:space="preserve">of this Agreement, </w:t>
      </w:r>
      <w:r w:rsidR="00D4785D">
        <w:rPr>
          <w:rFonts w:ascii="Times New Roman" w:hAnsi="Times New Roman"/>
          <w:bCs/>
        </w:rPr>
        <w:t xml:space="preserve">if any, </w:t>
      </w:r>
      <w:r w:rsidR="00B47237">
        <w:rPr>
          <w:rFonts w:ascii="Times New Roman" w:hAnsi="Times New Roman"/>
          <w:bCs/>
        </w:rPr>
        <w:t>T&amp;D shall return or release all unused Credit Support, with interest if applicable, to Seller.</w:t>
      </w:r>
      <w:r w:rsidR="00633C1E">
        <w:rPr>
          <w:rFonts w:ascii="Times New Roman" w:hAnsi="Times New Roman"/>
          <w:bCs/>
        </w:rPr>
        <w:t xml:space="preserve">  The Seller may choose, instead, </w:t>
      </w:r>
      <w:r w:rsidR="00B21983">
        <w:rPr>
          <w:rFonts w:ascii="Times New Roman" w:hAnsi="Times New Roman"/>
          <w:bCs/>
        </w:rPr>
        <w:t>for</w:t>
      </w:r>
      <w:r w:rsidR="00633C1E">
        <w:rPr>
          <w:rFonts w:ascii="Times New Roman" w:hAnsi="Times New Roman"/>
          <w:bCs/>
        </w:rPr>
        <w:t xml:space="preserve"> all unused Credit Support from the first Contract Year </w:t>
      </w:r>
      <w:r w:rsidR="00B21983">
        <w:rPr>
          <w:rFonts w:ascii="Times New Roman" w:hAnsi="Times New Roman"/>
          <w:bCs/>
        </w:rPr>
        <w:t xml:space="preserve">to </w:t>
      </w:r>
      <w:r w:rsidR="00633C1E">
        <w:rPr>
          <w:rFonts w:ascii="Times New Roman" w:hAnsi="Times New Roman"/>
          <w:bCs/>
        </w:rPr>
        <w:t xml:space="preserve">remain with the T&amp;D </w:t>
      </w:r>
      <w:r w:rsidR="00B21983">
        <w:rPr>
          <w:rFonts w:ascii="Times New Roman" w:hAnsi="Times New Roman"/>
          <w:bCs/>
        </w:rPr>
        <w:t xml:space="preserve">to be used as Credit Support for the second Contract Year, in accordance with </w:t>
      </w:r>
      <w:r w:rsidR="00B21983" w:rsidRPr="00ED2343">
        <w:rPr>
          <w:rFonts w:ascii="Times New Roman" w:hAnsi="Times New Roman"/>
          <w:bCs/>
          <w:u w:val="single"/>
        </w:rPr>
        <w:t>Section 6.1.3</w:t>
      </w:r>
      <w:r w:rsidR="00633C1E">
        <w:rPr>
          <w:rFonts w:ascii="Times New Roman" w:hAnsi="Times New Roman"/>
          <w:bCs/>
        </w:rPr>
        <w:t xml:space="preserve">, </w:t>
      </w:r>
      <w:r w:rsidR="00B21983">
        <w:rPr>
          <w:rFonts w:ascii="Times New Roman" w:hAnsi="Times New Roman"/>
          <w:bCs/>
        </w:rPr>
        <w:t xml:space="preserve">if the Seller notifies T&amp;D of this choice </w:t>
      </w:r>
      <w:r w:rsidR="00633C1E">
        <w:rPr>
          <w:rFonts w:ascii="Times New Roman" w:hAnsi="Times New Roman"/>
          <w:bCs/>
        </w:rPr>
        <w:t>prior to the return or release of all unused Credit Support</w:t>
      </w:r>
      <w:r w:rsidR="00B21983">
        <w:rPr>
          <w:rFonts w:ascii="Times New Roman" w:hAnsi="Times New Roman"/>
          <w:bCs/>
        </w:rPr>
        <w:t>.</w:t>
      </w:r>
      <w:r w:rsidR="00633C1E">
        <w:rPr>
          <w:rFonts w:ascii="Times New Roman" w:hAnsi="Times New Roman"/>
          <w:bCs/>
        </w:rPr>
        <w:t xml:space="preserve"> </w:t>
      </w:r>
    </w:p>
    <w:p w:rsidR="00251A0B" w:rsidRDefault="00251A0B" w:rsidP="0063196D">
      <w:pPr>
        <w:ind w:firstLine="1440"/>
        <w:rPr>
          <w:rFonts w:ascii="Times New Roman" w:hAnsi="Times New Roman"/>
          <w:bCs/>
        </w:rPr>
      </w:pPr>
    </w:p>
    <w:p w:rsidR="00251A0B" w:rsidRDefault="00251A0B" w:rsidP="0063196D">
      <w:pPr>
        <w:ind w:firstLine="1440"/>
        <w:rPr>
          <w:rFonts w:ascii="Times New Roman" w:hAnsi="Times New Roman"/>
          <w:bCs/>
        </w:rPr>
      </w:pPr>
      <w:r>
        <w:rPr>
          <w:rFonts w:ascii="Times New Roman" w:hAnsi="Times New Roman"/>
          <w:bCs/>
        </w:rPr>
        <w:t>6.1.3.</w:t>
      </w:r>
      <w:r>
        <w:rPr>
          <w:rFonts w:ascii="Times New Roman" w:hAnsi="Times New Roman"/>
          <w:bCs/>
        </w:rPr>
        <w:tab/>
        <w:t>Contract Year Two Credit Support.</w:t>
      </w:r>
    </w:p>
    <w:p w:rsidR="00251A0B" w:rsidRDefault="00251A0B" w:rsidP="0063196D">
      <w:pPr>
        <w:ind w:firstLine="1440"/>
        <w:rPr>
          <w:rFonts w:ascii="Times New Roman" w:hAnsi="Times New Roman"/>
          <w:bCs/>
        </w:rPr>
      </w:pPr>
    </w:p>
    <w:p w:rsidR="00251A0B" w:rsidRDefault="00251A0B" w:rsidP="00251A0B">
      <w:pPr>
        <w:ind w:firstLine="1440"/>
        <w:rPr>
          <w:rFonts w:ascii="Times New Roman" w:hAnsi="Times New Roman"/>
          <w:bCs/>
        </w:rPr>
      </w:pPr>
      <w:r w:rsidRPr="00251A0B">
        <w:rPr>
          <w:rFonts w:ascii="Times New Roman" w:hAnsi="Times New Roman"/>
          <w:bCs/>
        </w:rPr>
        <w:tab/>
        <w:t>(</w:t>
      </w:r>
      <w:r>
        <w:rPr>
          <w:rFonts w:ascii="Times New Roman" w:hAnsi="Times New Roman"/>
          <w:bCs/>
        </w:rPr>
        <w:t xml:space="preserve">a) </w:t>
      </w:r>
      <w:r w:rsidRPr="00251A0B">
        <w:rPr>
          <w:rFonts w:ascii="Times New Roman" w:hAnsi="Times New Roman"/>
          <w:bCs/>
        </w:rPr>
        <w:t xml:space="preserve">Not less than five (5) Business Days before each Contract Year Quarter </w:t>
      </w:r>
      <w:r w:rsidR="00165C2F">
        <w:rPr>
          <w:rFonts w:ascii="Times New Roman" w:hAnsi="Times New Roman"/>
          <w:bCs/>
        </w:rPr>
        <w:t>of</w:t>
      </w:r>
      <w:r w:rsidRPr="00251A0B">
        <w:rPr>
          <w:rFonts w:ascii="Times New Roman" w:hAnsi="Times New Roman"/>
          <w:bCs/>
        </w:rPr>
        <w:t xml:space="preserve"> the </w:t>
      </w:r>
      <w:r>
        <w:rPr>
          <w:rFonts w:ascii="Times New Roman" w:hAnsi="Times New Roman"/>
          <w:bCs/>
        </w:rPr>
        <w:t>second</w:t>
      </w:r>
      <w:r w:rsidRPr="00251A0B">
        <w:rPr>
          <w:rFonts w:ascii="Times New Roman" w:hAnsi="Times New Roman"/>
          <w:bCs/>
        </w:rPr>
        <w:t xml:space="preserve"> Contract Year, Seller shall deliver to T&amp;D an incremental Credit Support amount such that the total Credit Sup</w:t>
      </w:r>
      <w:r>
        <w:rPr>
          <w:rFonts w:ascii="Times New Roman" w:hAnsi="Times New Roman"/>
          <w:bCs/>
        </w:rPr>
        <w:t>p</w:t>
      </w:r>
      <w:bookmarkStart w:id="9" w:name="_GoBack"/>
      <w:bookmarkEnd w:id="9"/>
      <w:r>
        <w:rPr>
          <w:rFonts w:ascii="Times New Roman" w:hAnsi="Times New Roman"/>
          <w:bCs/>
        </w:rPr>
        <w:t xml:space="preserve">ort </w:t>
      </w:r>
      <w:r w:rsidR="00E00C98" w:rsidRPr="00E00C98">
        <w:rPr>
          <w:rFonts w:ascii="Times New Roman" w:hAnsi="Times New Roman"/>
          <w:bCs/>
        </w:rPr>
        <w:t xml:space="preserve">held by the T&amp;D after the applicable Credit Support is delivered </w:t>
      </w:r>
      <w:r w:rsidRPr="00251A0B">
        <w:rPr>
          <w:rFonts w:ascii="Times New Roman" w:hAnsi="Times New Roman"/>
          <w:bCs/>
        </w:rPr>
        <w:t>is equal to or greater than</w:t>
      </w:r>
      <w:r w:rsidR="00E00C98">
        <w:rPr>
          <w:rFonts w:ascii="Times New Roman" w:hAnsi="Times New Roman"/>
          <w:bCs/>
        </w:rPr>
        <w:t xml:space="preserve"> the cumulative</w:t>
      </w:r>
      <w:r w:rsidRPr="00251A0B">
        <w:rPr>
          <w:rFonts w:ascii="Times New Roman" w:hAnsi="Times New Roman"/>
          <w:bCs/>
        </w:rPr>
        <w:t xml:space="preserve"> Contracts Payments received during all prior Contract Quarters</w:t>
      </w:r>
      <w:r>
        <w:rPr>
          <w:rFonts w:ascii="Times New Roman" w:hAnsi="Times New Roman"/>
          <w:bCs/>
        </w:rPr>
        <w:t xml:space="preserve"> </w:t>
      </w:r>
      <w:r w:rsidR="00165C2F">
        <w:rPr>
          <w:rFonts w:ascii="Times New Roman" w:hAnsi="Times New Roman"/>
          <w:bCs/>
        </w:rPr>
        <w:t>of</w:t>
      </w:r>
      <w:r>
        <w:rPr>
          <w:rFonts w:ascii="Times New Roman" w:hAnsi="Times New Roman"/>
          <w:bCs/>
        </w:rPr>
        <w:t xml:space="preserve"> the second Contract Year</w:t>
      </w:r>
      <w:r w:rsidRPr="00251A0B">
        <w:rPr>
          <w:rFonts w:ascii="Times New Roman" w:hAnsi="Times New Roman"/>
          <w:bCs/>
        </w:rPr>
        <w:t xml:space="preserve"> plus the maximum Contract Payment </w:t>
      </w:r>
      <w:r w:rsidR="00E00C98">
        <w:rPr>
          <w:rFonts w:ascii="Times New Roman" w:hAnsi="Times New Roman"/>
          <w:bCs/>
        </w:rPr>
        <w:t xml:space="preserve">the </w:t>
      </w:r>
      <w:r w:rsidR="00165C2F">
        <w:rPr>
          <w:rFonts w:ascii="Times New Roman" w:hAnsi="Times New Roman"/>
          <w:bCs/>
        </w:rPr>
        <w:t>Seller</w:t>
      </w:r>
      <w:r w:rsidRPr="00251A0B">
        <w:rPr>
          <w:rFonts w:ascii="Times New Roman" w:hAnsi="Times New Roman"/>
          <w:bCs/>
        </w:rPr>
        <w:t xml:space="preserve"> could receive during </w:t>
      </w:r>
      <w:r w:rsidR="00E00C98">
        <w:rPr>
          <w:rFonts w:ascii="Times New Roman" w:hAnsi="Times New Roman"/>
          <w:bCs/>
        </w:rPr>
        <w:t>the subsequent</w:t>
      </w:r>
      <w:r w:rsidRPr="00251A0B">
        <w:rPr>
          <w:rFonts w:ascii="Times New Roman" w:hAnsi="Times New Roman"/>
          <w:bCs/>
        </w:rPr>
        <w:t xml:space="preserve"> Contract Year Quarter.</w:t>
      </w:r>
    </w:p>
    <w:p w:rsidR="00251A0B" w:rsidRDefault="00251A0B" w:rsidP="00E74D9A">
      <w:pPr>
        <w:ind w:firstLine="1440"/>
        <w:rPr>
          <w:rFonts w:ascii="Times New Roman" w:hAnsi="Times New Roman"/>
          <w:bCs/>
        </w:rPr>
      </w:pPr>
    </w:p>
    <w:p w:rsidR="00251A0B" w:rsidRDefault="00251A0B" w:rsidP="00E74D9A">
      <w:pPr>
        <w:ind w:firstLine="1440"/>
        <w:rPr>
          <w:rFonts w:ascii="Times New Roman" w:hAnsi="Times New Roman"/>
          <w:bCs/>
        </w:rPr>
      </w:pPr>
      <w:r>
        <w:rPr>
          <w:rFonts w:ascii="Times New Roman" w:hAnsi="Times New Roman"/>
          <w:bCs/>
        </w:rPr>
        <w:tab/>
        <w:t xml:space="preserve">(b) </w:t>
      </w:r>
      <w:r w:rsidRPr="00251A0B">
        <w:rPr>
          <w:rFonts w:ascii="Times New Roman" w:hAnsi="Times New Roman"/>
          <w:bCs/>
        </w:rPr>
        <w:t xml:space="preserve">Within ten (10) Business Days after the T&amp;D makes its </w:t>
      </w:r>
      <w:r>
        <w:rPr>
          <w:rFonts w:ascii="Times New Roman" w:hAnsi="Times New Roman"/>
          <w:bCs/>
        </w:rPr>
        <w:t>second</w:t>
      </w:r>
      <w:r w:rsidR="00165C2F">
        <w:rPr>
          <w:rFonts w:ascii="Times New Roman" w:hAnsi="Times New Roman"/>
          <w:bCs/>
        </w:rPr>
        <w:t xml:space="preserve"> and final</w:t>
      </w:r>
      <w:r w:rsidRPr="00251A0B">
        <w:rPr>
          <w:rFonts w:ascii="Times New Roman" w:hAnsi="Times New Roman"/>
          <w:bCs/>
        </w:rPr>
        <w:t xml:space="preserve"> Reduction of Contract Payments pursuant to </w:t>
      </w:r>
      <w:r w:rsidRPr="00ED2343">
        <w:rPr>
          <w:rFonts w:ascii="Times New Roman" w:hAnsi="Times New Roman"/>
          <w:bCs/>
          <w:u w:val="single"/>
        </w:rPr>
        <w:t>Section 5.2</w:t>
      </w:r>
      <w:r w:rsidRPr="00251A0B">
        <w:rPr>
          <w:rFonts w:ascii="Times New Roman" w:hAnsi="Times New Roman"/>
          <w:bCs/>
        </w:rPr>
        <w:t xml:space="preserve"> of this Agreement, if any, T&amp;D shall return or release all unused Credit Support, with interest if applicable, to Seller.</w:t>
      </w:r>
    </w:p>
    <w:p w:rsidR="006D559A" w:rsidRDefault="006D559A" w:rsidP="006D559A">
      <w:pPr>
        <w:rPr>
          <w:rFonts w:ascii="Times New Roman" w:hAnsi="Times New Roman"/>
          <w:bCs/>
        </w:rPr>
      </w:pPr>
    </w:p>
    <w:p w:rsidR="006D559A" w:rsidRPr="006D559A" w:rsidRDefault="00C03AA0" w:rsidP="0063196D">
      <w:pPr>
        <w:ind w:firstLine="1440"/>
        <w:rPr>
          <w:rFonts w:ascii="Times New Roman" w:hAnsi="Times New Roman"/>
          <w:bCs/>
        </w:rPr>
      </w:pPr>
      <w:r>
        <w:rPr>
          <w:rFonts w:ascii="Times New Roman" w:hAnsi="Times New Roman"/>
          <w:bCs/>
        </w:rPr>
        <w:t>6</w:t>
      </w:r>
      <w:r w:rsidR="006D559A">
        <w:rPr>
          <w:rFonts w:ascii="Times New Roman" w:hAnsi="Times New Roman"/>
          <w:bCs/>
        </w:rPr>
        <w:t>.</w:t>
      </w:r>
      <w:r w:rsidR="007177BF">
        <w:rPr>
          <w:rFonts w:ascii="Times New Roman" w:hAnsi="Times New Roman"/>
          <w:bCs/>
        </w:rPr>
        <w:t>1</w:t>
      </w:r>
      <w:r w:rsidR="006D559A">
        <w:rPr>
          <w:rFonts w:ascii="Times New Roman" w:hAnsi="Times New Roman"/>
          <w:bCs/>
        </w:rPr>
        <w:t>.</w:t>
      </w:r>
      <w:r>
        <w:rPr>
          <w:rFonts w:ascii="Times New Roman" w:hAnsi="Times New Roman"/>
          <w:bCs/>
        </w:rPr>
        <w:t>4</w:t>
      </w:r>
      <w:r w:rsidR="006D559A">
        <w:rPr>
          <w:rFonts w:ascii="Times New Roman" w:hAnsi="Times New Roman"/>
          <w:bCs/>
        </w:rPr>
        <w:tab/>
      </w:r>
      <w:r w:rsidR="006D559A" w:rsidRPr="006D559A">
        <w:rPr>
          <w:rFonts w:ascii="Times New Roman" w:hAnsi="Times New Roman"/>
          <w:bCs/>
        </w:rPr>
        <w:t>Any cash provided by Seller as Credit Support under this Agreement shall be held in an interest bearing deposit account selected by T&amp;D in its reasonable discretion; provided, however that T&amp;D shall have no obligation to segregate any cash provided as Credit Support in a segregated account.  Interest shall accrue on that cash deposit at the daily Federal Funds Rate and shall be retained in that account.</w:t>
      </w:r>
    </w:p>
    <w:p w:rsidR="006D559A" w:rsidRDefault="006D559A" w:rsidP="006D559A">
      <w:pPr>
        <w:rPr>
          <w:rFonts w:ascii="Times New Roman" w:hAnsi="Times New Roman"/>
          <w:bCs/>
        </w:rPr>
      </w:pPr>
    </w:p>
    <w:p w:rsidR="006D559A" w:rsidRPr="006D559A" w:rsidRDefault="00C03AA0" w:rsidP="0063196D">
      <w:pPr>
        <w:ind w:firstLine="1440"/>
        <w:rPr>
          <w:rFonts w:ascii="Times New Roman" w:hAnsi="Times New Roman"/>
          <w:bCs/>
        </w:rPr>
      </w:pPr>
      <w:r>
        <w:rPr>
          <w:rFonts w:ascii="Times New Roman" w:hAnsi="Times New Roman"/>
          <w:bCs/>
        </w:rPr>
        <w:t>6</w:t>
      </w:r>
      <w:r w:rsidR="006D559A">
        <w:rPr>
          <w:rFonts w:ascii="Times New Roman" w:hAnsi="Times New Roman"/>
          <w:bCs/>
        </w:rPr>
        <w:t>.</w:t>
      </w:r>
      <w:r w:rsidR="007177BF">
        <w:rPr>
          <w:rFonts w:ascii="Times New Roman" w:hAnsi="Times New Roman"/>
          <w:bCs/>
        </w:rPr>
        <w:t>1</w:t>
      </w:r>
      <w:r w:rsidR="006D559A">
        <w:rPr>
          <w:rFonts w:ascii="Times New Roman" w:hAnsi="Times New Roman"/>
          <w:bCs/>
        </w:rPr>
        <w:t>.</w:t>
      </w:r>
      <w:r>
        <w:rPr>
          <w:rFonts w:ascii="Times New Roman" w:hAnsi="Times New Roman"/>
          <w:bCs/>
        </w:rPr>
        <w:t>5</w:t>
      </w:r>
      <w:r w:rsidR="006D559A">
        <w:rPr>
          <w:rFonts w:ascii="Times New Roman" w:hAnsi="Times New Roman"/>
          <w:bCs/>
        </w:rPr>
        <w:tab/>
      </w:r>
      <w:r w:rsidR="006D559A" w:rsidRPr="006D559A">
        <w:rPr>
          <w:rFonts w:ascii="Times New Roman" w:hAnsi="Times New Roman"/>
          <w:bCs/>
        </w:rPr>
        <w:t>At any time during the Term of this Agreement, Seller may deliver to T&amp;D Credit Support in a form that meets the definition of Replacement Security in lieu of the Security Amount; provided that the amount of Replacement Security shall equal the Security Amount that would otherwise be applicable.  Upon receipt of Replacement Security, T&amp;D shall release the Credit Support held prior to Seller’s posting of Replacement Security.</w:t>
      </w:r>
    </w:p>
    <w:p w:rsidR="006D559A" w:rsidRDefault="006D559A" w:rsidP="006D559A">
      <w:pPr>
        <w:rPr>
          <w:rFonts w:ascii="Times New Roman" w:hAnsi="Times New Roman"/>
          <w:bCs/>
          <w:u w:val="single"/>
        </w:rPr>
      </w:pPr>
    </w:p>
    <w:p w:rsidR="006D559A" w:rsidRPr="00911DBE" w:rsidRDefault="00C03AA0" w:rsidP="00F31A78">
      <w:pPr>
        <w:ind w:firstLine="720"/>
        <w:rPr>
          <w:rFonts w:ascii="Times New Roman" w:hAnsi="Times New Roman"/>
          <w:bCs/>
        </w:rPr>
      </w:pPr>
      <w:r>
        <w:rPr>
          <w:rFonts w:ascii="Times New Roman" w:hAnsi="Times New Roman"/>
          <w:bCs/>
        </w:rPr>
        <w:t>6</w:t>
      </w:r>
      <w:r w:rsidR="006D559A" w:rsidRPr="00C9568F">
        <w:rPr>
          <w:rFonts w:ascii="Times New Roman" w:hAnsi="Times New Roman"/>
          <w:bCs/>
        </w:rPr>
        <w:t>.</w:t>
      </w:r>
      <w:r w:rsidR="007177BF" w:rsidRPr="00C9568F">
        <w:rPr>
          <w:rFonts w:ascii="Times New Roman" w:hAnsi="Times New Roman"/>
          <w:bCs/>
        </w:rPr>
        <w:t>2</w:t>
      </w:r>
      <w:r w:rsidR="006D559A" w:rsidRPr="00C9568F">
        <w:rPr>
          <w:rFonts w:ascii="Times New Roman" w:hAnsi="Times New Roman"/>
          <w:bCs/>
        </w:rPr>
        <w:tab/>
      </w:r>
      <w:r w:rsidR="006D559A" w:rsidRPr="006D559A">
        <w:rPr>
          <w:rFonts w:ascii="Times New Roman" w:hAnsi="Times New Roman"/>
          <w:bCs/>
          <w:u w:val="single"/>
        </w:rPr>
        <w:t>Replacement Security</w:t>
      </w:r>
      <w:r w:rsidR="006D559A" w:rsidRPr="006D559A">
        <w:rPr>
          <w:rFonts w:ascii="Times New Roman" w:hAnsi="Times New Roman"/>
          <w:bCs/>
        </w:rPr>
        <w:t xml:space="preserve">.  “Replacement Security” shall mean either:  </w:t>
      </w:r>
      <w:r w:rsidR="002655BF">
        <w:rPr>
          <w:rFonts w:ascii="Times New Roman" w:hAnsi="Times New Roman"/>
          <w:bCs/>
        </w:rPr>
        <w:t>(a) cash or</w:t>
      </w:r>
      <w:r w:rsidR="006D559A" w:rsidRPr="006D559A">
        <w:rPr>
          <w:rFonts w:ascii="Times New Roman" w:hAnsi="Times New Roman"/>
          <w:bCs/>
        </w:rPr>
        <w:t xml:space="preserve"> (b) an irrevocable letter of credit issued by a commercial bank authorized to do business and in good standing </w:t>
      </w:r>
      <w:r w:rsidR="006D559A" w:rsidRPr="006D559A">
        <w:rPr>
          <w:rFonts w:ascii="Times New Roman" w:hAnsi="Times New Roman"/>
          <w:bCs/>
        </w:rPr>
        <w:lastRenderedPageBreak/>
        <w:t xml:space="preserve">in the United States of America with a minimum long-term unsecured debt rating of at least “A-” by S&amp;P or “A3” by Moody’s, or an equivalent debt rating by one of these agencies.  If, at any time, the issuer of the Replacement Security fails to possess the minimum applicable requirements set forth in (b) in the immediately foregoing sentence (such occurrence defined herein as a “Replacement Downgrade Event”), the Party causing such Replacement Security to be issued shall deliver replacement credit support in a form and in the amount that meets the definition of Replacement Security within ten (10) Business Days of notice of such Replacement Downgrade Event.  The other Party shall return the original Replacement Security to the Party causing the additional Replacement Security to be issued within ten (10) Business Days of the provision of such additional Replacement Security to the other Party. </w:t>
      </w:r>
      <w:r w:rsidR="004A06DB">
        <w:rPr>
          <w:rFonts w:ascii="Times New Roman" w:hAnsi="Times New Roman"/>
          <w:bCs/>
        </w:rPr>
        <w:t xml:space="preserve"> </w:t>
      </w:r>
      <w:r w:rsidR="006D559A" w:rsidRPr="006D559A">
        <w:rPr>
          <w:rFonts w:ascii="Times New Roman" w:hAnsi="Times New Roman"/>
          <w:bCs/>
        </w:rPr>
        <w:t xml:space="preserve">The form of any Replacement Security issued pursuant to this </w:t>
      </w:r>
      <w:r w:rsidR="006D559A" w:rsidRPr="00ED2343">
        <w:rPr>
          <w:rFonts w:ascii="Times New Roman" w:hAnsi="Times New Roman"/>
          <w:bCs/>
          <w:u w:val="single"/>
        </w:rPr>
        <w:t xml:space="preserve">Section </w:t>
      </w:r>
      <w:r w:rsidR="0065074F" w:rsidRPr="00ED2343">
        <w:rPr>
          <w:rFonts w:ascii="Times New Roman" w:hAnsi="Times New Roman"/>
          <w:bCs/>
          <w:u w:val="single"/>
        </w:rPr>
        <w:t>6</w:t>
      </w:r>
      <w:r w:rsidR="00911DBE" w:rsidRPr="00ED2343">
        <w:rPr>
          <w:rFonts w:ascii="Times New Roman" w:hAnsi="Times New Roman"/>
          <w:bCs/>
          <w:u w:val="single"/>
        </w:rPr>
        <w:t>.</w:t>
      </w:r>
      <w:r w:rsidR="004A06DB" w:rsidRPr="00ED2343">
        <w:rPr>
          <w:rFonts w:ascii="Times New Roman" w:hAnsi="Times New Roman"/>
          <w:bCs/>
          <w:u w:val="single"/>
        </w:rPr>
        <w:t>2</w:t>
      </w:r>
      <w:r w:rsidR="00911DBE">
        <w:rPr>
          <w:rFonts w:ascii="Times New Roman" w:hAnsi="Times New Roman"/>
          <w:bCs/>
        </w:rPr>
        <w:t xml:space="preserve"> (i.e., cash or</w:t>
      </w:r>
      <w:r w:rsidR="006D559A" w:rsidRPr="006D559A">
        <w:rPr>
          <w:rFonts w:ascii="Times New Roman" w:hAnsi="Times New Roman"/>
          <w:bCs/>
        </w:rPr>
        <w:t xml:space="preserve"> irrevocable letter of credit) shall be at discretion of the Party causing such Replacement Security to be issued, provided that the form of such Replacement Security meets the requirements applicable to such form under this Agreement.     </w:t>
      </w:r>
      <w:r w:rsidR="006D559A" w:rsidRPr="006D559A">
        <w:rPr>
          <w:rFonts w:ascii="Times New Roman" w:hAnsi="Times New Roman"/>
        </w:rPr>
        <w:t xml:space="preserve">  </w:t>
      </w:r>
    </w:p>
    <w:p w:rsidR="006D559A" w:rsidRPr="006D559A" w:rsidRDefault="006D559A" w:rsidP="006D559A">
      <w:pPr>
        <w:rPr>
          <w:rFonts w:ascii="Times New Roman" w:hAnsi="Times New Roman"/>
        </w:rPr>
      </w:pPr>
    </w:p>
    <w:p w:rsidR="006D559A" w:rsidRDefault="00C03AA0" w:rsidP="0063196D">
      <w:pPr>
        <w:ind w:firstLine="720"/>
        <w:rPr>
          <w:rFonts w:ascii="Times New Roman" w:hAnsi="Times New Roman"/>
          <w:bCs/>
        </w:rPr>
      </w:pPr>
      <w:r>
        <w:rPr>
          <w:rFonts w:ascii="Times New Roman" w:hAnsi="Times New Roman"/>
          <w:bCs/>
        </w:rPr>
        <w:t>6</w:t>
      </w:r>
      <w:r w:rsidR="003E473F" w:rsidRPr="00C9568F">
        <w:rPr>
          <w:rFonts w:ascii="Times New Roman" w:hAnsi="Times New Roman"/>
          <w:bCs/>
        </w:rPr>
        <w:t>.</w:t>
      </w:r>
      <w:r w:rsidR="007177BF" w:rsidRPr="00C9568F">
        <w:rPr>
          <w:rFonts w:ascii="Times New Roman" w:hAnsi="Times New Roman"/>
          <w:bCs/>
        </w:rPr>
        <w:t>3</w:t>
      </w:r>
      <w:r w:rsidR="003E473F" w:rsidRPr="00C9568F">
        <w:rPr>
          <w:rFonts w:ascii="Times New Roman" w:hAnsi="Times New Roman"/>
          <w:bCs/>
        </w:rPr>
        <w:tab/>
      </w:r>
      <w:r w:rsidR="006D559A" w:rsidRPr="006D559A">
        <w:rPr>
          <w:rFonts w:ascii="Times New Roman" w:hAnsi="Times New Roman"/>
          <w:bCs/>
          <w:u w:val="single"/>
        </w:rPr>
        <w:t>Cost and Proceeds of Credit Support</w:t>
      </w:r>
      <w:r w:rsidR="006D559A" w:rsidRPr="006D559A">
        <w:rPr>
          <w:rFonts w:ascii="Times New Roman" w:hAnsi="Times New Roman"/>
          <w:bCs/>
        </w:rPr>
        <w:t xml:space="preserve">.  All costs associated with obtaining any credit support required by </w:t>
      </w:r>
      <w:r w:rsidR="006D559A" w:rsidRPr="005114A2">
        <w:rPr>
          <w:rFonts w:ascii="Times New Roman" w:hAnsi="Times New Roman"/>
          <w:bCs/>
          <w:u w:val="single"/>
        </w:rPr>
        <w:t xml:space="preserve">Sections </w:t>
      </w:r>
      <w:r w:rsidR="0065074F" w:rsidRPr="005114A2">
        <w:rPr>
          <w:rFonts w:ascii="Times New Roman" w:hAnsi="Times New Roman"/>
          <w:bCs/>
          <w:u w:val="single"/>
        </w:rPr>
        <w:t>6</w:t>
      </w:r>
      <w:r w:rsidR="006D559A" w:rsidRPr="005114A2">
        <w:rPr>
          <w:rFonts w:ascii="Times New Roman" w:hAnsi="Times New Roman"/>
          <w:bCs/>
          <w:u w:val="single"/>
        </w:rPr>
        <w:t>.</w:t>
      </w:r>
      <w:r w:rsidR="00911DBE" w:rsidRPr="005114A2">
        <w:rPr>
          <w:rFonts w:ascii="Times New Roman" w:hAnsi="Times New Roman"/>
          <w:bCs/>
          <w:u w:val="single"/>
        </w:rPr>
        <w:t>1</w:t>
      </w:r>
      <w:r w:rsidR="006D559A" w:rsidRPr="006D559A">
        <w:rPr>
          <w:rFonts w:ascii="Times New Roman" w:hAnsi="Times New Roman"/>
          <w:bCs/>
        </w:rPr>
        <w:t xml:space="preserve"> or </w:t>
      </w:r>
      <w:r w:rsidR="0065074F" w:rsidRPr="005114A2">
        <w:rPr>
          <w:rFonts w:ascii="Times New Roman" w:hAnsi="Times New Roman"/>
          <w:bCs/>
          <w:u w:val="single"/>
        </w:rPr>
        <w:t>6</w:t>
      </w:r>
      <w:r w:rsidR="006D559A" w:rsidRPr="005114A2">
        <w:rPr>
          <w:rFonts w:ascii="Times New Roman" w:hAnsi="Times New Roman"/>
          <w:bCs/>
          <w:u w:val="single"/>
        </w:rPr>
        <w:t>.</w:t>
      </w:r>
      <w:r w:rsidR="00911DBE" w:rsidRPr="005114A2">
        <w:rPr>
          <w:rFonts w:ascii="Times New Roman" w:hAnsi="Times New Roman"/>
          <w:bCs/>
          <w:u w:val="single"/>
        </w:rPr>
        <w:t>2</w:t>
      </w:r>
      <w:r w:rsidR="006D559A" w:rsidRPr="006D559A">
        <w:rPr>
          <w:rFonts w:ascii="Times New Roman" w:hAnsi="Times New Roman"/>
          <w:bCs/>
        </w:rPr>
        <w:t xml:space="preserve"> shall be the sole responsibility of the </w:t>
      </w:r>
      <w:r w:rsidR="004A06DB">
        <w:rPr>
          <w:rFonts w:ascii="Times New Roman" w:hAnsi="Times New Roman"/>
          <w:bCs/>
        </w:rPr>
        <w:t>Seller</w:t>
      </w:r>
      <w:r w:rsidR="006D559A" w:rsidRPr="006D559A">
        <w:rPr>
          <w:rFonts w:ascii="Times New Roman" w:hAnsi="Times New Roman"/>
          <w:bCs/>
        </w:rPr>
        <w:t xml:space="preserve">.  </w:t>
      </w:r>
    </w:p>
    <w:p w:rsidR="006D559A" w:rsidRPr="006D559A" w:rsidRDefault="006D559A" w:rsidP="006D559A">
      <w:pPr>
        <w:rPr>
          <w:rFonts w:ascii="Times New Roman" w:hAnsi="Times New Roman"/>
          <w:bCs/>
        </w:rPr>
      </w:pPr>
    </w:p>
    <w:p w:rsidR="00040304" w:rsidRPr="0083132B" w:rsidRDefault="00C03AA0" w:rsidP="0063196D">
      <w:pPr>
        <w:ind w:firstLine="720"/>
        <w:rPr>
          <w:rFonts w:ascii="Times New Roman" w:hAnsi="Times New Roman"/>
          <w:bCs/>
        </w:rPr>
      </w:pPr>
      <w:r>
        <w:rPr>
          <w:rFonts w:ascii="Times New Roman" w:hAnsi="Times New Roman"/>
          <w:bCs/>
        </w:rPr>
        <w:t>6</w:t>
      </w:r>
      <w:r w:rsidR="003E473F" w:rsidRPr="00C9568F">
        <w:rPr>
          <w:rFonts w:ascii="Times New Roman" w:hAnsi="Times New Roman"/>
          <w:bCs/>
        </w:rPr>
        <w:t>.</w:t>
      </w:r>
      <w:r w:rsidR="007177BF" w:rsidRPr="00C9568F">
        <w:rPr>
          <w:rFonts w:ascii="Times New Roman" w:hAnsi="Times New Roman"/>
          <w:bCs/>
        </w:rPr>
        <w:t>4</w:t>
      </w:r>
      <w:r w:rsidR="003E473F" w:rsidRPr="00C9568F">
        <w:rPr>
          <w:rFonts w:ascii="Times New Roman" w:hAnsi="Times New Roman"/>
          <w:bCs/>
        </w:rPr>
        <w:tab/>
      </w:r>
      <w:r w:rsidR="006D559A" w:rsidRPr="006D559A">
        <w:rPr>
          <w:rFonts w:ascii="Times New Roman" w:hAnsi="Times New Roman"/>
          <w:bCs/>
          <w:u w:val="single"/>
        </w:rPr>
        <w:t>Security Interest</w:t>
      </w:r>
      <w:r w:rsidR="006D559A" w:rsidRPr="006D559A">
        <w:rPr>
          <w:rFonts w:ascii="Times New Roman" w:hAnsi="Times New Roman"/>
          <w:bCs/>
        </w:rPr>
        <w:t xml:space="preserve">.  To secure its obligations under this Agreement and to the extent </w:t>
      </w:r>
      <w:r w:rsidR="0083132B">
        <w:rPr>
          <w:rFonts w:ascii="Times New Roman" w:hAnsi="Times New Roman"/>
          <w:bCs/>
        </w:rPr>
        <w:t xml:space="preserve">Seller </w:t>
      </w:r>
      <w:r w:rsidR="006D559A" w:rsidRPr="006D559A">
        <w:rPr>
          <w:rFonts w:ascii="Times New Roman" w:hAnsi="Times New Roman"/>
          <w:bCs/>
        </w:rPr>
        <w:t>deliver</w:t>
      </w:r>
      <w:r w:rsidR="004A06DB">
        <w:rPr>
          <w:rFonts w:ascii="Times New Roman" w:hAnsi="Times New Roman"/>
          <w:bCs/>
        </w:rPr>
        <w:t>s</w:t>
      </w:r>
      <w:r w:rsidR="006D559A" w:rsidRPr="006D559A">
        <w:rPr>
          <w:rFonts w:ascii="Times New Roman" w:hAnsi="Times New Roman"/>
          <w:bCs/>
        </w:rPr>
        <w:t xml:space="preserve"> cash as security hereunder, </w:t>
      </w:r>
      <w:r w:rsidR="0083132B">
        <w:rPr>
          <w:rFonts w:ascii="Times New Roman" w:hAnsi="Times New Roman"/>
          <w:bCs/>
        </w:rPr>
        <w:t>Seller</w:t>
      </w:r>
      <w:r w:rsidR="006D559A" w:rsidRPr="006D559A">
        <w:rPr>
          <w:rFonts w:ascii="Times New Roman" w:hAnsi="Times New Roman"/>
          <w:bCs/>
        </w:rPr>
        <w:t xml:space="preserve"> hereby pledges, assigns, conveys and transfers to </w:t>
      </w:r>
      <w:r w:rsidR="0083132B">
        <w:rPr>
          <w:rFonts w:ascii="Times New Roman" w:hAnsi="Times New Roman"/>
          <w:bCs/>
        </w:rPr>
        <w:t>T&amp;D</w:t>
      </w:r>
      <w:r w:rsidR="006D559A" w:rsidRPr="006D559A">
        <w:rPr>
          <w:rFonts w:ascii="Times New Roman" w:hAnsi="Times New Roman"/>
          <w:bCs/>
        </w:rPr>
        <w:t xml:space="preserve"> and hereby grants to </w:t>
      </w:r>
      <w:r w:rsidR="0083132B">
        <w:rPr>
          <w:rFonts w:ascii="Times New Roman" w:hAnsi="Times New Roman"/>
          <w:bCs/>
        </w:rPr>
        <w:t>T&amp;D</w:t>
      </w:r>
      <w:r w:rsidR="006D559A" w:rsidRPr="006D559A">
        <w:rPr>
          <w:rFonts w:ascii="Times New Roman" w:hAnsi="Times New Roman"/>
          <w:bCs/>
        </w:rPr>
        <w:t xml:space="preserve">, a present and continuing first priority security interest in and to, and a general first lien upon and right of set off against, all such cash collateral and all proceeds thereof.  </w:t>
      </w:r>
      <w:r w:rsidR="0083132B">
        <w:rPr>
          <w:rFonts w:ascii="Times New Roman" w:hAnsi="Times New Roman"/>
          <w:bCs/>
        </w:rPr>
        <w:t>Seller</w:t>
      </w:r>
      <w:r w:rsidR="006D559A" w:rsidRPr="006D559A">
        <w:rPr>
          <w:rFonts w:ascii="Times New Roman" w:hAnsi="Times New Roman"/>
          <w:bCs/>
        </w:rPr>
        <w:t xml:space="preserve"> agrees to take such action as </w:t>
      </w:r>
      <w:r w:rsidR="0083132B">
        <w:rPr>
          <w:rFonts w:ascii="Times New Roman" w:hAnsi="Times New Roman"/>
          <w:bCs/>
        </w:rPr>
        <w:t>T&amp;D</w:t>
      </w:r>
      <w:r w:rsidR="006D559A" w:rsidRPr="006D559A">
        <w:rPr>
          <w:rFonts w:ascii="Times New Roman" w:hAnsi="Times New Roman"/>
          <w:bCs/>
        </w:rPr>
        <w:t xml:space="preserve"> may reasonably request, in order to perfect </w:t>
      </w:r>
      <w:r w:rsidR="0083132B">
        <w:rPr>
          <w:rFonts w:ascii="Times New Roman" w:hAnsi="Times New Roman"/>
          <w:bCs/>
        </w:rPr>
        <w:t>T&amp;D</w:t>
      </w:r>
      <w:r w:rsidR="006D559A" w:rsidRPr="006D559A">
        <w:rPr>
          <w:rFonts w:ascii="Times New Roman" w:hAnsi="Times New Roman"/>
          <w:bCs/>
        </w:rPr>
        <w:t xml:space="preserve">’s continuing security interest in, lien on, and right of setoff against such cash collateral and grants authority to the </w:t>
      </w:r>
      <w:r w:rsidR="0083132B">
        <w:rPr>
          <w:rFonts w:ascii="Times New Roman" w:hAnsi="Times New Roman"/>
          <w:bCs/>
        </w:rPr>
        <w:t>T&amp;D</w:t>
      </w:r>
      <w:r w:rsidR="006D559A" w:rsidRPr="006D559A">
        <w:rPr>
          <w:rFonts w:ascii="Times New Roman" w:hAnsi="Times New Roman"/>
          <w:bCs/>
        </w:rPr>
        <w:t xml:space="preserve"> to take such actions necessary to perfect the foregoing interests.  This Agreement is a Security Agreement under the Uniform Commercial Code of the State of Maine.</w:t>
      </w:r>
    </w:p>
    <w:p w:rsidR="00A52A66" w:rsidRDefault="00A52A66" w:rsidP="00AE78C1">
      <w:pPr>
        <w:tabs>
          <w:tab w:val="left" w:pos="-720"/>
        </w:tabs>
        <w:suppressAutoHyphens/>
        <w:rPr>
          <w:b/>
          <w:color w:val="000000"/>
        </w:rPr>
      </w:pPr>
      <w:bookmarkStart w:id="10" w:name="_DV_M61"/>
      <w:bookmarkStart w:id="11" w:name="_DV_M79"/>
      <w:bookmarkStart w:id="12" w:name="_DV_M82"/>
      <w:bookmarkEnd w:id="10"/>
      <w:bookmarkEnd w:id="11"/>
      <w:bookmarkEnd w:id="12"/>
    </w:p>
    <w:p w:rsidR="00AE78C1" w:rsidRDefault="00AE78C1" w:rsidP="00AE78C1">
      <w:pPr>
        <w:tabs>
          <w:tab w:val="left" w:pos="-720"/>
        </w:tabs>
        <w:suppressAutoHyphens/>
        <w:rPr>
          <w:rFonts w:ascii="Times New Roman" w:hAnsi="Times New Roman"/>
        </w:rPr>
      </w:pPr>
    </w:p>
    <w:p w:rsidR="00A52A66" w:rsidRDefault="00A52A66" w:rsidP="000E2FDD">
      <w:pPr>
        <w:tabs>
          <w:tab w:val="center" w:pos="4680"/>
        </w:tabs>
        <w:suppressAutoHyphens/>
        <w:jc w:val="center"/>
        <w:rPr>
          <w:rFonts w:ascii="Times New Roman" w:hAnsi="Times New Roman"/>
        </w:rPr>
      </w:pPr>
      <w:r>
        <w:rPr>
          <w:rFonts w:ascii="Times New Roman" w:hAnsi="Times New Roman"/>
        </w:rPr>
        <w:t xml:space="preserve">ARTICLE </w:t>
      </w:r>
      <w:r w:rsidR="007177BF">
        <w:rPr>
          <w:rFonts w:ascii="Times New Roman" w:hAnsi="Times New Roman"/>
        </w:rPr>
        <w:t>7</w:t>
      </w:r>
    </w:p>
    <w:p w:rsidR="00A52A66" w:rsidRDefault="00A52A66" w:rsidP="000E2FDD">
      <w:pPr>
        <w:tabs>
          <w:tab w:val="center" w:pos="4680"/>
        </w:tabs>
        <w:suppressAutoHyphens/>
        <w:jc w:val="center"/>
        <w:rPr>
          <w:rFonts w:ascii="Times New Roman" w:hAnsi="Times New Roman"/>
        </w:rPr>
      </w:pPr>
      <w:r>
        <w:rPr>
          <w:rFonts w:ascii="Times New Roman" w:hAnsi="Times New Roman"/>
          <w:u w:val="single"/>
        </w:rPr>
        <w:t>REPRESENTATIONS AND WARRANTIES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7177BF">
        <w:rPr>
          <w:rFonts w:ascii="Times New Roman" w:hAnsi="Times New Roman"/>
        </w:rPr>
        <w:t>7</w:t>
      </w:r>
      <w:r>
        <w:rPr>
          <w:rFonts w:ascii="Times New Roman" w:hAnsi="Times New Roman"/>
        </w:rPr>
        <w:t>.</w:t>
      </w:r>
      <w:r w:rsidR="00617BC0">
        <w:rPr>
          <w:rFonts w:ascii="Times New Roman" w:hAnsi="Times New Roman"/>
        </w:rPr>
        <w:t>1</w:t>
      </w:r>
      <w:r>
        <w:rPr>
          <w:rFonts w:ascii="Times New Roman" w:hAnsi="Times New Roman"/>
        </w:rPr>
        <w:t xml:space="preserve">  </w:t>
      </w:r>
      <w:r>
        <w:rPr>
          <w:rFonts w:ascii="Times New Roman" w:hAnsi="Times New Roman"/>
        </w:rPr>
        <w:tab/>
      </w:r>
      <w:r>
        <w:rPr>
          <w:rFonts w:ascii="Times New Roman" w:hAnsi="Times New Roman"/>
          <w:u w:val="single"/>
        </w:rPr>
        <w:t xml:space="preserve">Representations and Warranties of </w:t>
      </w:r>
      <w:r w:rsidR="00B431A3">
        <w:rPr>
          <w:rFonts w:ascii="Times New Roman" w:hAnsi="Times New Roman"/>
          <w:u w:val="single"/>
        </w:rPr>
        <w:t>T&amp;D</w:t>
      </w:r>
      <w:r>
        <w:rPr>
          <w:rFonts w:ascii="Times New Roman" w:hAnsi="Times New Roman"/>
        </w:rPr>
        <w: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B431A3">
        <w:rPr>
          <w:rFonts w:ascii="Times New Roman" w:hAnsi="Times New Roman"/>
        </w:rPr>
        <w:t>T&amp;D</w:t>
      </w:r>
      <w:r>
        <w:rPr>
          <w:rFonts w:ascii="Times New Roman" w:hAnsi="Times New Roman"/>
        </w:rPr>
        <w:t xml:space="preserve"> hereby represents and warrants to the </w:t>
      </w:r>
      <w:r w:rsidR="00B431A3">
        <w:rPr>
          <w:rFonts w:ascii="Times New Roman" w:hAnsi="Times New Roman"/>
        </w:rPr>
        <w:t>Seller</w:t>
      </w:r>
      <w:r>
        <w:rPr>
          <w:rFonts w:ascii="Times New Roman" w:hAnsi="Times New Roman"/>
        </w:rPr>
        <w:t xml:space="preserve"> that</w:t>
      </w:r>
      <w:r w:rsidR="0044069B">
        <w:rPr>
          <w:rFonts w:ascii="Times New Roman" w:hAnsi="Times New Roman"/>
        </w:rPr>
        <w:t>, as of the Effective Date</w:t>
      </w:r>
      <w:r>
        <w:rPr>
          <w:rFonts w:ascii="Times New Roman" w:hAnsi="Times New Roman"/>
        </w:rPr>
        <w: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523B42"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rPr>
        <w:tab/>
      </w:r>
      <w:r w:rsidR="00A52A66">
        <w:rPr>
          <w:rFonts w:ascii="Times New Roman" w:hAnsi="Times New Roman"/>
        </w:rPr>
        <w:t>(a)</w:t>
      </w:r>
      <w:r w:rsidR="00A52A66">
        <w:rPr>
          <w:rFonts w:ascii="Times New Roman" w:hAnsi="Times New Roman"/>
        </w:rPr>
        <w:tab/>
      </w:r>
      <w:r w:rsidR="00B431A3">
        <w:rPr>
          <w:rFonts w:ascii="Times New Roman" w:hAnsi="Times New Roman"/>
        </w:rPr>
        <w:t>T&amp;D</w:t>
      </w:r>
      <w:r w:rsidR="00A52A66">
        <w:rPr>
          <w:rFonts w:ascii="Times New Roman" w:hAnsi="Times New Roman"/>
        </w:rPr>
        <w:t xml:space="preserve"> is a corporation duly organized, validly existing and in good standing under the laws of the State of Maine and is duly qualified to do business in all jurisdictions where such qualification is required or where such qualification is necessary for it to perform its obligations hereunder. </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r>
      <w:r w:rsidR="00B431A3">
        <w:rPr>
          <w:rFonts w:ascii="Times New Roman" w:hAnsi="Times New Roman"/>
        </w:rPr>
        <w:t>T&amp;D</w:t>
      </w:r>
      <w:r>
        <w:rPr>
          <w:rFonts w:ascii="Times New Roman" w:hAnsi="Times New Roman"/>
        </w:rPr>
        <w:t xml:space="preserve"> </w:t>
      </w:r>
      <w:proofErr w:type="gramStart"/>
      <w:r>
        <w:rPr>
          <w:rFonts w:ascii="Times New Roman" w:hAnsi="Times New Roman"/>
        </w:rPr>
        <w:t>has</w:t>
      </w:r>
      <w:proofErr w:type="gramEnd"/>
      <w:r>
        <w:rPr>
          <w:rFonts w:ascii="Times New Roman" w:hAnsi="Times New Roman"/>
        </w:rPr>
        <w:t xml:space="preserve"> full power and authority to carry on its business as now being conducted, to enter into this Agreement and perform its obligations hereunder.  The execution, delivery and performance of this Agreement have been duly authorized by all necessary corporate action and do not and will not contravene its organizational documents or conflict with, result in a breach of, or entitle </w:t>
      </w:r>
      <w:r w:rsidR="00B431A3">
        <w:rPr>
          <w:rFonts w:ascii="Times New Roman" w:hAnsi="Times New Roman"/>
        </w:rPr>
        <w:t>T&amp;D</w:t>
      </w:r>
      <w:r>
        <w:rPr>
          <w:rFonts w:ascii="Times New Roman" w:hAnsi="Times New Roman"/>
        </w:rPr>
        <w:t xml:space="preserve"> (with due notice or lapse of time or both) to terminate, accelerate or declare a default under, any agreement or instrument to which it is a party or by which it is bound.  The execution, </w:t>
      </w:r>
      <w:r>
        <w:rPr>
          <w:rFonts w:ascii="Times New Roman" w:hAnsi="Times New Roman"/>
        </w:rPr>
        <w:lastRenderedPageBreak/>
        <w:t xml:space="preserve">delivery and performance by </w:t>
      </w:r>
      <w:r w:rsidR="00B431A3">
        <w:rPr>
          <w:rFonts w:ascii="Times New Roman" w:hAnsi="Times New Roman"/>
        </w:rPr>
        <w:t>T&amp;D</w:t>
      </w:r>
      <w:r>
        <w:rPr>
          <w:rFonts w:ascii="Times New Roman" w:hAnsi="Times New Roman"/>
        </w:rPr>
        <w:t xml:space="preserve"> of this Agreement will not result in any violation by it of any law, any order of any court or other agency of government, rule or regulation applicable to it.  </w:t>
      </w:r>
      <w:r w:rsidR="00B431A3">
        <w:rPr>
          <w:rFonts w:ascii="Times New Roman" w:hAnsi="Times New Roman"/>
        </w:rPr>
        <w:t>T&amp;D</w:t>
      </w:r>
      <w:r>
        <w:rPr>
          <w:rFonts w:ascii="Times New Roman" w:hAnsi="Times New Roman"/>
        </w:rPr>
        <w:t xml:space="preserve"> is not a party to, </w:t>
      </w:r>
      <w:proofErr w:type="gramStart"/>
      <w:r>
        <w:rPr>
          <w:rFonts w:ascii="Times New Roman" w:hAnsi="Times New Roman"/>
        </w:rPr>
        <w:t>nor</w:t>
      </w:r>
      <w:proofErr w:type="gramEnd"/>
      <w:r>
        <w:rPr>
          <w:rFonts w:ascii="Times New Roman" w:hAnsi="Times New Roman"/>
        </w:rPr>
        <w:t xml:space="preserve"> subject to or bound by, any judgment, injunction or decree of any court or other governmental entity which may restrict or interfere with the performance of this Agreement by it.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 xml:space="preserve">This Agreement is the legal, valid and binding obligation of </w:t>
      </w:r>
      <w:r w:rsidR="00B431A3">
        <w:rPr>
          <w:rFonts w:ascii="Times New Roman" w:hAnsi="Times New Roman"/>
        </w:rPr>
        <w:t>T&amp;D</w:t>
      </w:r>
      <w:r>
        <w:rPr>
          <w:rFonts w:ascii="Times New Roman" w:hAnsi="Times New Roman"/>
        </w:rPr>
        <w:t xml:space="preserve">, enforceable against it in accordance with its terms, except as such enforcement may be subject to bankruptcy, insolvency, reorganization, fraudulent conveyance, avoidance, preferential transfer, moratorium or other similar laws now or hereafter in effect relating to creditors' rights generally and by general principles of equity that may limit the availability of equitable remedies and contractual obligations generally (regardless of whether the issue of enforceability is considered in a proceeding in equity or at law), and the remedy of specific performance and injunctive relief may be subject to the discretion of the court before which any proceeding </w:t>
      </w:r>
      <w:r w:rsidR="000A0925">
        <w:rPr>
          <w:rFonts w:ascii="Times New Roman" w:hAnsi="Times New Roman"/>
        </w:rPr>
        <w:t>therefore</w:t>
      </w:r>
      <w:r>
        <w:rPr>
          <w:rFonts w:ascii="Times New Roman" w:hAnsi="Times New Roman"/>
        </w:rPr>
        <w:t xml:space="preserve"> may be brought.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63196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(d)</w:t>
      </w:r>
      <w:r>
        <w:rPr>
          <w:rFonts w:ascii="Times New Roman" w:hAnsi="Times New Roman"/>
        </w:rPr>
        <w:tab/>
        <w:t xml:space="preserve">Except for </w:t>
      </w:r>
      <w:r w:rsidR="00B431A3">
        <w:rPr>
          <w:rFonts w:ascii="Times New Roman" w:hAnsi="Times New Roman"/>
        </w:rPr>
        <w:t>T&amp;D</w:t>
      </w:r>
      <w:r>
        <w:rPr>
          <w:rFonts w:ascii="Times New Roman" w:hAnsi="Times New Roman"/>
        </w:rPr>
        <w:t xml:space="preserve"> </w:t>
      </w:r>
      <w:r w:rsidR="00A529E2">
        <w:rPr>
          <w:rFonts w:ascii="Times New Roman" w:hAnsi="Times New Roman"/>
        </w:rPr>
        <w:t>r</w:t>
      </w:r>
      <w:r>
        <w:rPr>
          <w:rFonts w:ascii="Times New Roman" w:hAnsi="Times New Roman"/>
        </w:rPr>
        <w:t xml:space="preserve">equired </w:t>
      </w:r>
      <w:r w:rsidR="00A529E2">
        <w:rPr>
          <w:rFonts w:ascii="Times New Roman" w:hAnsi="Times New Roman"/>
        </w:rPr>
        <w:t>r</w:t>
      </w:r>
      <w:r>
        <w:rPr>
          <w:rFonts w:ascii="Times New Roman" w:hAnsi="Times New Roman"/>
        </w:rPr>
        <w:t xml:space="preserve">egulatory </w:t>
      </w:r>
      <w:r w:rsidR="00A529E2">
        <w:rPr>
          <w:rFonts w:ascii="Times New Roman" w:hAnsi="Times New Roman"/>
        </w:rPr>
        <w:t>a</w:t>
      </w:r>
      <w:r>
        <w:rPr>
          <w:rFonts w:ascii="Times New Roman" w:hAnsi="Times New Roman"/>
        </w:rPr>
        <w:t xml:space="preserve">pprovals, no consent, waiver, order, approval, authorization or order of, or registration, qualification or filing with, any court or other governmental agency or authority is required for the execution, delivery and performance by </w:t>
      </w:r>
      <w:r w:rsidR="00B431A3">
        <w:rPr>
          <w:rFonts w:ascii="Times New Roman" w:hAnsi="Times New Roman"/>
        </w:rPr>
        <w:t>T&amp;D</w:t>
      </w:r>
      <w:r>
        <w:rPr>
          <w:rFonts w:ascii="Times New Roman" w:hAnsi="Times New Roman"/>
        </w:rPr>
        <w:t xml:space="preserve"> of this Agreement and the consummation by </w:t>
      </w:r>
      <w:r w:rsidR="00B431A3">
        <w:rPr>
          <w:rFonts w:ascii="Times New Roman" w:hAnsi="Times New Roman"/>
        </w:rPr>
        <w:t>T&amp;D</w:t>
      </w:r>
      <w:r>
        <w:rPr>
          <w:rFonts w:ascii="Times New Roman" w:hAnsi="Times New Roman"/>
        </w:rPr>
        <w:t xml:space="preserve"> of the transactions contemplated hereby, except such consents which have been obtained, and as to such consents the same are final, are in full force and effect, and are not subject to any appeal or further judicial or administrative proceedings.  No consent or waiver of any party to any contract to which </w:t>
      </w:r>
      <w:r w:rsidR="00B431A3">
        <w:rPr>
          <w:rFonts w:ascii="Times New Roman" w:hAnsi="Times New Roman"/>
        </w:rPr>
        <w:t>T&amp;D</w:t>
      </w:r>
      <w:r>
        <w:rPr>
          <w:rFonts w:ascii="Times New Roman" w:hAnsi="Times New Roman"/>
        </w:rPr>
        <w:t xml:space="preserve"> is a party or by which </w:t>
      </w:r>
      <w:r w:rsidR="00B431A3">
        <w:rPr>
          <w:rFonts w:ascii="Times New Roman" w:hAnsi="Times New Roman"/>
        </w:rPr>
        <w:t>T&amp;D</w:t>
      </w:r>
      <w:r>
        <w:rPr>
          <w:rFonts w:ascii="Times New Roman" w:hAnsi="Times New Roman"/>
        </w:rPr>
        <w:t xml:space="preserve"> is bound is required for the execution, delivery and performance by </w:t>
      </w:r>
      <w:r w:rsidR="00B431A3">
        <w:rPr>
          <w:rFonts w:ascii="Times New Roman" w:hAnsi="Times New Roman"/>
        </w:rPr>
        <w:t>T&amp;D</w:t>
      </w:r>
      <w:r>
        <w:rPr>
          <w:rFonts w:ascii="Times New Roman" w:hAnsi="Times New Roman"/>
        </w:rPr>
        <w:t xml:space="preserve"> of this Agreement.</w:t>
      </w:r>
    </w:p>
    <w:p w:rsidR="00CE472B" w:rsidRDefault="00A52A66" w:rsidP="00E07B05">
      <w:pPr>
        <w:pStyle w:val="Heading3"/>
        <w:keepNext/>
        <w:widowControl/>
        <w:spacing w:before="240" w:after="60"/>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rPr>
        <w:tab/>
        <w:t xml:space="preserve">There is no action, suit, grievance, arbitration or proceeding (other than proceedings of general applicability to the electrical generation, transmission and distribution industry and proceedings in the ordinary course of business to obtain authorizations, approvals and permits) pending or, to the knowledge of </w:t>
      </w:r>
      <w:r w:rsidR="00B431A3">
        <w:rPr>
          <w:rFonts w:ascii="Times New Roman" w:hAnsi="Times New Roman"/>
        </w:rPr>
        <w:t>T&amp;D</w:t>
      </w:r>
      <w:r>
        <w:rPr>
          <w:rFonts w:ascii="Times New Roman" w:hAnsi="Times New Roman"/>
        </w:rPr>
        <w:t xml:space="preserve">, threatened against or affecting </w:t>
      </w:r>
      <w:r w:rsidR="00B431A3">
        <w:rPr>
          <w:rFonts w:ascii="Times New Roman" w:hAnsi="Times New Roman"/>
        </w:rPr>
        <w:t>T&amp;D</w:t>
      </w:r>
      <w:r>
        <w:rPr>
          <w:rFonts w:ascii="Times New Roman" w:hAnsi="Times New Roman"/>
        </w:rPr>
        <w:t xml:space="preserve"> at law or in equity, before any federal, state, municipal or other governmental court, department, commission, board, arbitrator, bureau, agency or instrumentality which prohibits or impairs </w:t>
      </w:r>
      <w:r w:rsidR="00B431A3">
        <w:rPr>
          <w:rFonts w:ascii="Times New Roman" w:hAnsi="Times New Roman"/>
        </w:rPr>
        <w:t>T&amp;D</w:t>
      </w:r>
      <w:r>
        <w:rPr>
          <w:rFonts w:ascii="Times New Roman" w:hAnsi="Times New Roman"/>
        </w:rPr>
        <w:t>’s ability to execute and deliver this Agreement or to consummate any of the transactions contemplated hereby.</w:t>
      </w:r>
    </w:p>
    <w:p w:rsidR="00CE472B" w:rsidRDefault="00CE472B" w:rsidP="000E2FDD">
      <w:pPr>
        <w:pStyle w:val="Heading3"/>
        <w:keepNext/>
        <w:widowControl/>
        <w:spacing w:before="240" w:after="60"/>
        <w:ind w:firstLine="1440"/>
        <w:rPr>
          <w:rFonts w:ascii="Times New Roman" w:hAnsi="Times New Roman"/>
        </w:rPr>
      </w:pPr>
      <w:r>
        <w:rPr>
          <w:rFonts w:ascii="Times New Roman" w:hAnsi="Times New Roman"/>
        </w:rPr>
        <w:t>(f)</w:t>
      </w:r>
      <w:r>
        <w:rPr>
          <w:rFonts w:ascii="Times New Roman" w:hAnsi="Times New Roman"/>
        </w:rPr>
        <w:tab/>
        <w:t>There are no bankruptcy or insolvency proceedings pending or being contemplated by T&amp;D or, to its knowledge, threatened against T&amp;D.</w:t>
      </w:r>
    </w:p>
    <w:p w:rsidR="00CE472B" w:rsidRDefault="00CE472B"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CE472B"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(g)</w:t>
      </w:r>
      <w:r>
        <w:rPr>
          <w:rFonts w:ascii="Times New Roman" w:hAnsi="Times New Roman"/>
        </w:rPr>
        <w:tab/>
        <w:t xml:space="preserve">No Event of Default with respect to T&amp;D has occurred and is continuing and no such event or circumstance would occur as a result of T&amp;D entering into or performing its obligations under this Agreement.  </w:t>
      </w:r>
    </w:p>
    <w:p w:rsidR="00A52A66" w:rsidRDefault="00A52A66" w:rsidP="00E07B0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7177BF"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7</w:t>
      </w:r>
      <w:r w:rsidR="00A52A66">
        <w:rPr>
          <w:rFonts w:ascii="Times New Roman" w:hAnsi="Times New Roman"/>
        </w:rPr>
        <w:t>.2</w:t>
      </w:r>
      <w:r w:rsidR="00A52A66">
        <w:rPr>
          <w:rFonts w:ascii="Times New Roman" w:hAnsi="Times New Roman"/>
        </w:rPr>
        <w:tab/>
      </w:r>
      <w:r w:rsidR="00A52A66">
        <w:rPr>
          <w:rFonts w:ascii="Times New Roman" w:hAnsi="Times New Roman"/>
          <w:u w:val="single"/>
        </w:rPr>
        <w:t xml:space="preserve">Representations and Warranties of the </w:t>
      </w:r>
      <w:r w:rsidR="00B431A3">
        <w:rPr>
          <w:rFonts w:ascii="Times New Roman" w:hAnsi="Times New Roman"/>
          <w:u w:val="single"/>
        </w:rPr>
        <w:t>Seller</w:t>
      </w:r>
      <w:r w:rsidR="00A52A66">
        <w:rPr>
          <w:rFonts w:ascii="Times New Roman" w:hAnsi="Times New Roman"/>
        </w:rPr>
        <w: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t xml:space="preserve">The </w:t>
      </w:r>
      <w:r w:rsidR="00B431A3">
        <w:rPr>
          <w:rFonts w:ascii="Times New Roman" w:hAnsi="Times New Roman"/>
        </w:rPr>
        <w:t>Seller</w:t>
      </w:r>
      <w:r>
        <w:rPr>
          <w:rFonts w:ascii="Times New Roman" w:hAnsi="Times New Roman"/>
        </w:rPr>
        <w:t xml:space="preserve"> hereby represents and warrants to </w:t>
      </w:r>
      <w:r w:rsidR="00B431A3">
        <w:rPr>
          <w:rFonts w:ascii="Times New Roman" w:hAnsi="Times New Roman"/>
        </w:rPr>
        <w:t>T&amp;D</w:t>
      </w:r>
      <w:r>
        <w:rPr>
          <w:rFonts w:ascii="Times New Roman" w:hAnsi="Times New Roman"/>
        </w:rPr>
        <w:t xml:space="preserve"> that</w:t>
      </w:r>
      <w:r w:rsidR="0044069B">
        <w:rPr>
          <w:rFonts w:ascii="Times New Roman" w:hAnsi="Times New Roman"/>
        </w:rPr>
        <w:t xml:space="preserve"> as of the Effective Date</w:t>
      </w:r>
      <w:r>
        <w:rPr>
          <w:rFonts w:ascii="Times New Roman" w:hAnsi="Times New Roman"/>
        </w:rPr>
        <w: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r>
      <w:r w:rsidR="00B431A3">
        <w:rPr>
          <w:rFonts w:ascii="Times New Roman" w:hAnsi="Times New Roman"/>
        </w:rPr>
        <w:t>Seller</w:t>
      </w:r>
      <w:r>
        <w:rPr>
          <w:rFonts w:ascii="Times New Roman" w:hAnsi="Times New Roman"/>
        </w:rPr>
        <w:t xml:space="preserve"> is a </w:t>
      </w:r>
      <w:r w:rsidR="00CE472B">
        <w:rPr>
          <w:rFonts w:ascii="Times New Roman" w:hAnsi="Times New Roman"/>
        </w:rPr>
        <w:t>__________</w:t>
      </w:r>
      <w:r>
        <w:rPr>
          <w:rFonts w:ascii="Times New Roman" w:hAnsi="Times New Roman"/>
        </w:rPr>
        <w:t xml:space="preserve">, duly organized, validly existing and in good standing under the laws of the State of ________ and is duly qualified to do business in all jurisdictions where </w:t>
      </w:r>
      <w:r>
        <w:rPr>
          <w:rFonts w:ascii="Times New Roman" w:hAnsi="Times New Roman"/>
        </w:rPr>
        <w:lastRenderedPageBreak/>
        <w:t xml:space="preserve">such qualification is required or where such qualification is necessary for it to perform its obligations hereunder. </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r>
      <w:r w:rsidR="00B431A3">
        <w:rPr>
          <w:rFonts w:ascii="Times New Roman" w:hAnsi="Times New Roman"/>
        </w:rPr>
        <w:t>Seller</w:t>
      </w:r>
      <w:r>
        <w:rPr>
          <w:rFonts w:ascii="Times New Roman" w:hAnsi="Times New Roman"/>
        </w:rPr>
        <w:t xml:space="preserve"> has full power and authority to carry on its business as now being conducted, to enter into this Agreement and perform its obligations hereunder.  The execution, delivery and performance of this Agreement have been duly authorized by all necessary corporate or other organizational action and do not and will not contravene its organizational documents or conflict with, result in a breach of, or entitle </w:t>
      </w:r>
      <w:r w:rsidR="00B431A3">
        <w:rPr>
          <w:rFonts w:ascii="Times New Roman" w:hAnsi="Times New Roman"/>
        </w:rPr>
        <w:t>Seller</w:t>
      </w:r>
      <w:r>
        <w:rPr>
          <w:rFonts w:ascii="Times New Roman" w:hAnsi="Times New Roman"/>
        </w:rPr>
        <w:t xml:space="preserve"> (with due notice or lapse of time or both) to terminate, accelerate or declare a default under, any agreement or instrument to which it is a party or by which it is bound.  The execution, delivery and performance of this Agreement by </w:t>
      </w:r>
      <w:r w:rsidR="00B431A3">
        <w:rPr>
          <w:rFonts w:ascii="Times New Roman" w:hAnsi="Times New Roman"/>
        </w:rPr>
        <w:t>Seller</w:t>
      </w:r>
      <w:r>
        <w:rPr>
          <w:rFonts w:ascii="Times New Roman" w:hAnsi="Times New Roman"/>
        </w:rPr>
        <w:t xml:space="preserve"> will not result in any violation by it of any law, any order of any court or other agency of government, rule or regulation applicable to it.  </w:t>
      </w:r>
      <w:r w:rsidR="00B431A3">
        <w:rPr>
          <w:rFonts w:ascii="Times New Roman" w:hAnsi="Times New Roman"/>
        </w:rPr>
        <w:t>Seller</w:t>
      </w:r>
      <w:r>
        <w:rPr>
          <w:rFonts w:ascii="Times New Roman" w:hAnsi="Times New Roman"/>
        </w:rPr>
        <w:t xml:space="preserve"> is not a party to, </w:t>
      </w:r>
      <w:proofErr w:type="gramStart"/>
      <w:r>
        <w:rPr>
          <w:rFonts w:ascii="Times New Roman" w:hAnsi="Times New Roman"/>
        </w:rPr>
        <w:t>nor</w:t>
      </w:r>
      <w:proofErr w:type="gramEnd"/>
      <w:r>
        <w:rPr>
          <w:rFonts w:ascii="Times New Roman" w:hAnsi="Times New Roman"/>
        </w:rPr>
        <w:t xml:space="preserve"> subject to or bound by, any judgment, injunction or decree of any court or other governmental entity which may restrict or interfere with the performance of this Agreement by it.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 xml:space="preserve">This Agreement is the legal, valid and binding obligation of </w:t>
      </w:r>
      <w:r w:rsidR="00B431A3">
        <w:rPr>
          <w:rFonts w:ascii="Times New Roman" w:hAnsi="Times New Roman"/>
        </w:rPr>
        <w:t>Seller</w:t>
      </w:r>
      <w:r>
        <w:rPr>
          <w:rFonts w:ascii="Times New Roman" w:hAnsi="Times New Roman"/>
        </w:rPr>
        <w:t xml:space="preserve">, enforceable against it in accordance with its terms, except as such enforcement may be subject to bankruptcy, insolvency, reorganization, fraudulent conveyance, avoidance, preferential transfer, moratorium or other similar laws now or hereafter in effect relating to creditors' rights generally and by general principles of equity that may limit the availability of equitable remedies and contractual obligations generally (regardless of whether the issue of enforceability is considered in a proceeding in equity or at law), and the remedy of specific performance and injunctive relief may be subject to the discretion of the court before which any proceeding </w:t>
      </w:r>
      <w:r w:rsidR="000A0925">
        <w:rPr>
          <w:rFonts w:ascii="Times New Roman" w:hAnsi="Times New Roman"/>
        </w:rPr>
        <w:t>therefore</w:t>
      </w:r>
      <w:r>
        <w:rPr>
          <w:rFonts w:ascii="Times New Roman" w:hAnsi="Times New Roman"/>
        </w:rPr>
        <w:t xml:space="preserve"> may be brought.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(d)</w:t>
      </w:r>
      <w:r>
        <w:rPr>
          <w:rFonts w:ascii="Times New Roman" w:hAnsi="Times New Roman"/>
        </w:rPr>
        <w:tab/>
        <w:t xml:space="preserve">No consent, waiver, order, approval, authorization or order of, or registration, qualification or filing with, any court or other governmental agency or authority is required for the execution, delivery and performance by </w:t>
      </w:r>
      <w:r w:rsidR="00B431A3">
        <w:rPr>
          <w:rFonts w:ascii="Times New Roman" w:hAnsi="Times New Roman"/>
        </w:rPr>
        <w:t>Seller</w:t>
      </w:r>
      <w:r>
        <w:rPr>
          <w:rFonts w:ascii="Times New Roman" w:hAnsi="Times New Roman"/>
        </w:rPr>
        <w:t xml:space="preserve"> of this Agreement and the consummation by </w:t>
      </w:r>
      <w:r w:rsidR="00B431A3">
        <w:rPr>
          <w:rFonts w:ascii="Times New Roman" w:hAnsi="Times New Roman"/>
        </w:rPr>
        <w:t>Seller</w:t>
      </w:r>
      <w:r>
        <w:rPr>
          <w:rFonts w:ascii="Times New Roman" w:hAnsi="Times New Roman"/>
        </w:rPr>
        <w:t xml:space="preserve"> of the transactions contemplated hereby, except such consents which have been obtained, and as to such consents the same are final, are in full force and effect, and are not subject to any appeal or further judicial or administrative proceedings.  No consent or waiver of any party to any contract to which </w:t>
      </w:r>
      <w:r w:rsidR="00B431A3">
        <w:rPr>
          <w:rFonts w:ascii="Times New Roman" w:hAnsi="Times New Roman"/>
        </w:rPr>
        <w:t>Seller</w:t>
      </w:r>
      <w:r>
        <w:rPr>
          <w:rFonts w:ascii="Times New Roman" w:hAnsi="Times New Roman"/>
        </w:rPr>
        <w:t xml:space="preserve"> is a party or by which </w:t>
      </w:r>
      <w:r w:rsidR="00B431A3">
        <w:rPr>
          <w:rFonts w:ascii="Times New Roman" w:hAnsi="Times New Roman"/>
        </w:rPr>
        <w:t>Seller</w:t>
      </w:r>
      <w:r>
        <w:rPr>
          <w:rFonts w:ascii="Times New Roman" w:hAnsi="Times New Roman"/>
        </w:rPr>
        <w:t xml:space="preserve"> is bound is required for the execution, delivery and performance by </w:t>
      </w:r>
      <w:r w:rsidR="00B431A3">
        <w:rPr>
          <w:rFonts w:ascii="Times New Roman" w:hAnsi="Times New Roman"/>
        </w:rPr>
        <w:t>Seller</w:t>
      </w:r>
      <w:r>
        <w:rPr>
          <w:rFonts w:ascii="Times New Roman" w:hAnsi="Times New Roman"/>
        </w:rPr>
        <w:t xml:space="preserve"> of this Agreement.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rPr>
        <w:tab/>
        <w:t xml:space="preserve">There is no action, suit, grievance, arbitration or proceeding (other than proceedings of general applicability to the electrical generation, transmission and distribution industry and proceedings in the ordinary course of business to obtain authorizations, approvals and permits) pending or, to the knowledge of </w:t>
      </w:r>
      <w:r w:rsidR="00B431A3">
        <w:rPr>
          <w:rFonts w:ascii="Times New Roman" w:hAnsi="Times New Roman"/>
        </w:rPr>
        <w:t>Seller</w:t>
      </w:r>
      <w:r>
        <w:rPr>
          <w:rFonts w:ascii="Times New Roman" w:hAnsi="Times New Roman"/>
        </w:rPr>
        <w:t xml:space="preserve">, threatened against or affecting </w:t>
      </w:r>
      <w:r w:rsidR="00B431A3">
        <w:rPr>
          <w:rFonts w:ascii="Times New Roman" w:hAnsi="Times New Roman"/>
        </w:rPr>
        <w:t>Seller</w:t>
      </w:r>
      <w:r>
        <w:rPr>
          <w:rFonts w:ascii="Times New Roman" w:hAnsi="Times New Roman"/>
        </w:rPr>
        <w:t xml:space="preserve"> at law or in equity, before any federal, state, municipal or other governmental court, department, commission, board, arbitrator, bureau, agency or instrumentality which prohibits or impairs </w:t>
      </w:r>
      <w:r w:rsidR="00B431A3">
        <w:rPr>
          <w:rFonts w:ascii="Times New Roman" w:hAnsi="Times New Roman"/>
        </w:rPr>
        <w:t>Seller</w:t>
      </w:r>
      <w:r>
        <w:rPr>
          <w:rFonts w:ascii="Times New Roman" w:hAnsi="Times New Roman"/>
        </w:rPr>
        <w:t>’s ability to execute and deliver this Agreement or to consummate any of the transactions contemplated hereby.</w:t>
      </w:r>
    </w:p>
    <w:p w:rsidR="00CE472B" w:rsidRDefault="00A52A66" w:rsidP="000E2FDD">
      <w:pPr>
        <w:pStyle w:val="Heading3"/>
        <w:keepNext/>
        <w:widowControl/>
        <w:spacing w:before="240" w:after="60"/>
        <w:rPr>
          <w:rFonts w:ascii="Times New Roman" w:hAnsi="Times New Roman"/>
        </w:rPr>
      </w:pPr>
      <w:r>
        <w:rPr>
          <w:rFonts w:ascii="Times New Roman" w:hAnsi="Times New Roman"/>
        </w:rPr>
        <w:tab/>
      </w:r>
      <w:r w:rsidR="00C8027C">
        <w:rPr>
          <w:rFonts w:ascii="Times New Roman" w:hAnsi="Times New Roman"/>
        </w:rPr>
        <w:tab/>
      </w:r>
      <w:r w:rsidR="00CE472B">
        <w:rPr>
          <w:rFonts w:ascii="Times New Roman" w:hAnsi="Times New Roman"/>
        </w:rPr>
        <w:t>(f)</w:t>
      </w:r>
      <w:r w:rsidR="00CE472B">
        <w:rPr>
          <w:rFonts w:ascii="Times New Roman" w:hAnsi="Times New Roman"/>
        </w:rPr>
        <w:tab/>
        <w:t xml:space="preserve">There are no bankruptcy or insolvency proceedings pending or being contemplated by Seller or _______________, or, to its knowledge, threatened against Seller or ________________. </w:t>
      </w:r>
    </w:p>
    <w:p w:rsidR="00CE472B" w:rsidRDefault="00CE472B"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CE472B" w:rsidP="000401D1">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lastRenderedPageBreak/>
        <w:tab/>
      </w:r>
      <w:r>
        <w:rPr>
          <w:rFonts w:ascii="Times New Roman" w:hAnsi="Times New Roman"/>
        </w:rPr>
        <w:tab/>
        <w:t>(g)</w:t>
      </w:r>
      <w:r>
        <w:rPr>
          <w:rFonts w:ascii="Times New Roman" w:hAnsi="Times New Roman"/>
        </w:rPr>
        <w:tab/>
        <w:t xml:space="preserve">No Event of Default with respect to Seller has occurred and is continuing and no such event or circumstance would occur as a result of Seller entering into or performing its obligations under this Agreement.  </w:t>
      </w:r>
    </w:p>
    <w:p w:rsidR="00A52A66" w:rsidRDefault="00A52A66" w:rsidP="000E2FDD">
      <w:pPr>
        <w:tabs>
          <w:tab w:val="left" w:pos="-720"/>
        </w:tabs>
        <w:suppressAutoHyphens/>
        <w:ind w:left="720" w:hanging="720"/>
        <w:rPr>
          <w:rFonts w:ascii="Times New Roman" w:hAnsi="Times New Roman"/>
        </w:rPr>
      </w:pPr>
      <w:r>
        <w:rPr>
          <w:rFonts w:ascii="Times New Roman" w:hAnsi="Times New Roman"/>
        </w:rPr>
        <w:tab/>
      </w:r>
      <w:r>
        <w:rPr>
          <w:rFonts w:ascii="Times New Roman" w:hAnsi="Times New Roman"/>
        </w:rPr>
        <w:tab/>
        <w:t xml:space="preserve"> </w:t>
      </w:r>
    </w:p>
    <w:p w:rsidR="00A52A66" w:rsidRDefault="00A52A66" w:rsidP="00E07B05">
      <w:pPr>
        <w:tabs>
          <w:tab w:val="left" w:pos="-720"/>
        </w:tabs>
        <w:suppressAutoHyphens/>
        <w:rPr>
          <w:rFonts w:ascii="Times New Roman" w:hAnsi="Times New Roman"/>
        </w:rPr>
      </w:pPr>
    </w:p>
    <w:p w:rsidR="00A52A66" w:rsidRDefault="00A52A66" w:rsidP="00E07B05">
      <w:pPr>
        <w:tabs>
          <w:tab w:val="center" w:pos="4680"/>
        </w:tabs>
        <w:suppressAutoHyphens/>
        <w:jc w:val="center"/>
        <w:rPr>
          <w:rFonts w:ascii="Times New Roman" w:hAnsi="Times New Roman"/>
        </w:rPr>
      </w:pPr>
      <w:r>
        <w:rPr>
          <w:rFonts w:ascii="Times New Roman" w:hAnsi="Times New Roman"/>
        </w:rPr>
        <w:t xml:space="preserve">ARTICLE </w:t>
      </w:r>
      <w:r w:rsidR="007177BF">
        <w:rPr>
          <w:rFonts w:ascii="Times New Roman" w:hAnsi="Times New Roman"/>
        </w:rPr>
        <w:t>8</w:t>
      </w:r>
    </w:p>
    <w:p w:rsidR="00A52A66" w:rsidRDefault="00A52A66" w:rsidP="000E2FDD">
      <w:pPr>
        <w:tabs>
          <w:tab w:val="center" w:pos="4680"/>
        </w:tabs>
        <w:suppressAutoHyphens/>
        <w:jc w:val="center"/>
        <w:rPr>
          <w:rFonts w:ascii="Times New Roman" w:hAnsi="Times New Roman"/>
        </w:rPr>
      </w:pPr>
      <w:r>
        <w:rPr>
          <w:rFonts w:ascii="Times New Roman" w:hAnsi="Times New Roman"/>
          <w:u w:val="single"/>
        </w:rPr>
        <w:t>CONFIDENTIALITY</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7177BF">
        <w:rPr>
          <w:rFonts w:ascii="Times New Roman" w:hAnsi="Times New Roman"/>
        </w:rPr>
        <w:t>8</w:t>
      </w:r>
      <w:r w:rsidR="00523B42">
        <w:rPr>
          <w:rFonts w:ascii="Times New Roman" w:hAnsi="Times New Roman"/>
        </w:rPr>
        <w:t>.</w:t>
      </w:r>
      <w:r w:rsidR="009578C5">
        <w:rPr>
          <w:rFonts w:ascii="Times New Roman" w:hAnsi="Times New Roman"/>
        </w:rPr>
        <w:t>1</w:t>
      </w:r>
      <w:r>
        <w:rPr>
          <w:rFonts w:ascii="Times New Roman" w:hAnsi="Times New Roman"/>
        </w:rPr>
        <w:tab/>
      </w:r>
      <w:r>
        <w:rPr>
          <w:rFonts w:ascii="Times New Roman" w:hAnsi="Times New Roman"/>
          <w:u w:val="single"/>
        </w:rPr>
        <w:t>Confidentiality</w:t>
      </w:r>
      <w:r>
        <w:rPr>
          <w:rFonts w:ascii="Times New Roman" w:hAnsi="Times New Roman"/>
        </w:rPr>
        <w:t>.</w:t>
      </w:r>
    </w:p>
    <w:p w:rsidR="00A52A66" w:rsidRDefault="00A52A66" w:rsidP="000E2FDD">
      <w:pPr>
        <w:tabs>
          <w:tab w:val="left" w:pos="-720"/>
        </w:tabs>
        <w:suppressAutoHyphens/>
        <w:rPr>
          <w:rFonts w:ascii="Times New Roman" w:hAnsi="Times New Roman"/>
        </w:rPr>
      </w:pPr>
      <w:r>
        <w:rPr>
          <w:rFonts w:ascii="Times New Roman" w:hAnsi="Times New Roman"/>
        </w:rPr>
        <w:tab/>
      </w:r>
    </w:p>
    <w:p w:rsidR="00A52A66" w:rsidRDefault="00523B42" w:rsidP="000E2FDD">
      <w:pPr>
        <w:tabs>
          <w:tab w:val="left" w:pos="-720"/>
        </w:tabs>
        <w:suppressAutoHyphens/>
        <w:rPr>
          <w:rFonts w:ascii="Times New Roman" w:hAnsi="Times New Roman"/>
        </w:rPr>
      </w:pPr>
      <w:r>
        <w:rPr>
          <w:rFonts w:ascii="Times New Roman" w:hAnsi="Times New Roman"/>
        </w:rPr>
        <w:tab/>
      </w:r>
      <w:r w:rsidR="003E42B5">
        <w:rPr>
          <w:rFonts w:ascii="Times New Roman" w:hAnsi="Times New Roman"/>
        </w:rPr>
        <w:tab/>
      </w:r>
      <w:r w:rsidR="00A52A66">
        <w:rPr>
          <w:rFonts w:ascii="Times New Roman" w:hAnsi="Times New Roman"/>
        </w:rPr>
        <w:t>(a)</w:t>
      </w:r>
      <w:r w:rsidR="00A52A66">
        <w:rPr>
          <w:rFonts w:ascii="Times New Roman" w:hAnsi="Times New Roman"/>
        </w:rPr>
        <w:tab/>
        <w:t xml:space="preserve">The Parties agree not to disclose to any third person and to keep confidential, and to cause and instruct their </w:t>
      </w:r>
      <w:r w:rsidR="00AD27A0">
        <w:rPr>
          <w:rFonts w:ascii="Times New Roman" w:hAnsi="Times New Roman"/>
        </w:rPr>
        <w:t>a</w:t>
      </w:r>
      <w:r w:rsidR="00A52A66">
        <w:rPr>
          <w:rFonts w:ascii="Times New Roman" w:hAnsi="Times New Roman"/>
        </w:rPr>
        <w:t xml:space="preserve">ffiliates, officers, directors, members, employees and representatives not to disclose to any third party and to keep confidential, any and all information designated in writing by a Party as confidential, proprietary or trade secret and obtained by either Party from the other relating to this Agreement or the underlying transactions without the prior written consent of the other Party, which consent shall not be unreasonably withheld or delayed; </w:t>
      </w:r>
      <w:r w:rsidR="00A52A66">
        <w:rPr>
          <w:rFonts w:ascii="Times New Roman" w:hAnsi="Times New Roman"/>
          <w:u w:val="single"/>
        </w:rPr>
        <w:t>provided</w:t>
      </w:r>
      <w:r w:rsidR="00A52A66">
        <w:rPr>
          <w:rFonts w:ascii="Times New Roman" w:hAnsi="Times New Roman"/>
        </w:rPr>
        <w:t xml:space="preserve">, </w:t>
      </w:r>
      <w:r w:rsidR="00A52A66">
        <w:rPr>
          <w:rFonts w:ascii="Times New Roman" w:hAnsi="Times New Roman"/>
          <w:u w:val="single"/>
        </w:rPr>
        <w:t>however</w:t>
      </w:r>
      <w:r w:rsidR="00A52A66">
        <w:rPr>
          <w:rFonts w:ascii="Times New Roman" w:hAnsi="Times New Roman"/>
        </w:rPr>
        <w:t>, that any information may be disclosed by a receiving Party (</w:t>
      </w:r>
      <w:proofErr w:type="spellStart"/>
      <w:r w:rsidR="00A52A66">
        <w:rPr>
          <w:rFonts w:ascii="Times New Roman" w:hAnsi="Times New Roman"/>
        </w:rPr>
        <w:t>i</w:t>
      </w:r>
      <w:proofErr w:type="spellEnd"/>
      <w:r w:rsidR="00A52A66">
        <w:rPr>
          <w:rFonts w:ascii="Times New Roman" w:hAnsi="Times New Roman"/>
        </w:rPr>
        <w:t xml:space="preserve">) to the extent required by applicable laws and regulations or by any subpoena or similar legal process so long as the Party whose information is being disclosed is given written notice, if such notice is practicable, at least five (5) days prior to such disclosure; (ii) to the extent the information is in the public domain or the disclosing Party shall have otherwise made the information public or shall have consented in writing prior to any such disclosure; (iii) in connection with the required submission or disclosure of this Agreement or any of its terms to the Commission; or (iv) to the extent the information was known to the receiving Party independent of receipt from the disclosing Party and without violation of this Agreement by the receiving Party. </w:t>
      </w:r>
      <w:r w:rsidR="00D1498D">
        <w:rPr>
          <w:rFonts w:ascii="Times New Roman" w:hAnsi="Times New Roman"/>
        </w:rPr>
        <w:t xml:space="preserve">The Parties agree that all written communications, including electronic communications, by Seller to T&amp;D during the course of negotiation of this Agreement and concerning the terms of this Agreement, shall be deemed confidential for purposes of this </w:t>
      </w:r>
      <w:r w:rsidR="00D1498D" w:rsidRPr="00474A0D">
        <w:rPr>
          <w:rFonts w:ascii="Times New Roman" w:hAnsi="Times New Roman"/>
          <w:u w:val="single"/>
        </w:rPr>
        <w:t xml:space="preserve">Section </w:t>
      </w:r>
      <w:r w:rsidR="00062E12" w:rsidRPr="00474A0D">
        <w:rPr>
          <w:rFonts w:ascii="Times New Roman" w:hAnsi="Times New Roman"/>
          <w:u w:val="single"/>
        </w:rPr>
        <w:t>8</w:t>
      </w:r>
      <w:r w:rsidR="00D1498D" w:rsidRPr="00474A0D">
        <w:rPr>
          <w:rFonts w:ascii="Times New Roman" w:hAnsi="Times New Roman"/>
          <w:u w:val="single"/>
        </w:rPr>
        <w:t>.1</w:t>
      </w:r>
      <w:r w:rsidR="00062E12">
        <w:rPr>
          <w:rFonts w:ascii="Times New Roman" w:hAnsi="Times New Roman"/>
        </w:rPr>
        <w:t>.</w:t>
      </w:r>
      <w:r w:rsidR="00A52A66">
        <w:rPr>
          <w:rFonts w:ascii="Times New Roman" w:hAnsi="Times New Roman"/>
        </w:rPr>
        <w:t xml:space="preserve">  </w:t>
      </w:r>
    </w:p>
    <w:p w:rsidR="00A52A66" w:rsidRDefault="00A52A66" w:rsidP="000E2FDD">
      <w:pPr>
        <w:tabs>
          <w:tab w:val="left" w:pos="-720"/>
        </w:tabs>
        <w:suppressAutoHyphens/>
        <w:rPr>
          <w:rFonts w:ascii="Times New Roman" w:hAnsi="Times New Roman"/>
        </w:rPr>
      </w:pPr>
      <w:r>
        <w:rPr>
          <w:rFonts w:ascii="Times New Roman" w:hAnsi="Times New Roman"/>
        </w:rPr>
        <w:tab/>
      </w:r>
    </w:p>
    <w:p w:rsidR="00A52A66" w:rsidRDefault="00523B42" w:rsidP="000E2FDD">
      <w:pPr>
        <w:tabs>
          <w:tab w:val="left" w:pos="-720"/>
        </w:tabs>
        <w:suppressAutoHyphens/>
        <w:rPr>
          <w:rFonts w:ascii="Times New Roman" w:hAnsi="Times New Roman"/>
        </w:rPr>
      </w:pPr>
      <w:r>
        <w:rPr>
          <w:rFonts w:ascii="Times New Roman" w:hAnsi="Times New Roman"/>
        </w:rPr>
        <w:tab/>
      </w:r>
      <w:r w:rsidR="003E42B5">
        <w:rPr>
          <w:rFonts w:ascii="Times New Roman" w:hAnsi="Times New Roman"/>
        </w:rPr>
        <w:tab/>
      </w:r>
      <w:r w:rsidR="00CE472B">
        <w:rPr>
          <w:rFonts w:ascii="Times New Roman" w:hAnsi="Times New Roman"/>
        </w:rPr>
        <w:t>(b)</w:t>
      </w:r>
      <w:r w:rsidR="00CE472B">
        <w:rPr>
          <w:rFonts w:ascii="Times New Roman" w:hAnsi="Times New Roman"/>
        </w:rPr>
        <w:tab/>
        <w:t xml:space="preserve">Notwithstanding the provisions of </w:t>
      </w:r>
      <w:r w:rsidR="00CE472B" w:rsidRPr="00474A0D">
        <w:rPr>
          <w:rFonts w:ascii="Times New Roman" w:hAnsi="Times New Roman"/>
          <w:u w:val="single"/>
        </w:rPr>
        <w:t xml:space="preserve">Section </w:t>
      </w:r>
      <w:r w:rsidR="00062E12" w:rsidRPr="00474A0D">
        <w:rPr>
          <w:rFonts w:ascii="Times New Roman" w:hAnsi="Times New Roman"/>
          <w:u w:val="single"/>
        </w:rPr>
        <w:t>8</w:t>
      </w:r>
      <w:r w:rsidR="00CE472B" w:rsidRPr="00474A0D">
        <w:rPr>
          <w:rFonts w:ascii="Times New Roman" w:hAnsi="Times New Roman"/>
          <w:u w:val="single"/>
        </w:rPr>
        <w:t>.1(a)</w:t>
      </w:r>
      <w:r w:rsidR="00CE472B">
        <w:rPr>
          <w:rFonts w:ascii="Times New Roman" w:hAnsi="Times New Roman"/>
        </w:rPr>
        <w:t xml:space="preserve"> above, the Parties agree that, upon execution of this Agreement and upon final Commission approval of this Agreement or the entry of a final Commission order authorizing the T&amp;D to enter into this Agreement, this Agreement shall be a public record of the Commission  In addition, the parties agree that T&amp;D may file reports of transactions pursuant to this Agreement with the Commission and with the Federal Energy Regulatory Commission, and the contents of such reports shall not be confidential.       </w:t>
      </w:r>
      <w:r w:rsidR="00A52A66">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4A5251" w:rsidRDefault="007177BF" w:rsidP="00AB280F">
      <w:pPr>
        <w:tabs>
          <w:tab w:val="left" w:pos="-720"/>
        </w:tabs>
        <w:suppressAutoHyphens/>
        <w:ind w:left="1440"/>
        <w:rPr>
          <w:rFonts w:ascii="Times New Roman" w:hAnsi="Times New Roman"/>
        </w:rPr>
      </w:pPr>
      <w:r>
        <w:rPr>
          <w:rFonts w:ascii="Times New Roman" w:hAnsi="Times New Roman"/>
        </w:rPr>
        <w:t>8</w:t>
      </w:r>
      <w:r w:rsidR="0044069B">
        <w:rPr>
          <w:rFonts w:ascii="Times New Roman" w:hAnsi="Times New Roman"/>
        </w:rPr>
        <w:t>.1.</w:t>
      </w:r>
      <w:r w:rsidR="004A5251">
        <w:rPr>
          <w:rFonts w:ascii="Times New Roman" w:hAnsi="Times New Roman"/>
        </w:rPr>
        <w:t>2</w:t>
      </w:r>
      <w:r w:rsidR="0044069B">
        <w:rPr>
          <w:rFonts w:ascii="Times New Roman" w:hAnsi="Times New Roman"/>
        </w:rPr>
        <w:tab/>
        <w:t>Both Parties</w:t>
      </w:r>
      <w:r w:rsidR="00A52A66">
        <w:rPr>
          <w:rFonts w:ascii="Times New Roman" w:hAnsi="Times New Roman"/>
        </w:rPr>
        <w:t xml:space="preserve"> shall at all times comply with the ISO-NE </w:t>
      </w:r>
      <w:r w:rsidR="00524EFE">
        <w:rPr>
          <w:rFonts w:ascii="Times New Roman" w:hAnsi="Times New Roman"/>
        </w:rPr>
        <w:t xml:space="preserve">[NMISA] </w:t>
      </w:r>
      <w:r w:rsidR="00A52A66">
        <w:rPr>
          <w:rFonts w:ascii="Times New Roman" w:hAnsi="Times New Roman"/>
        </w:rPr>
        <w:t xml:space="preserve">Information Policy.  To the extent that the ISO-NE </w:t>
      </w:r>
      <w:r w:rsidR="00524EFE">
        <w:rPr>
          <w:rFonts w:ascii="Times New Roman" w:hAnsi="Times New Roman"/>
        </w:rPr>
        <w:t xml:space="preserve">[NMISA] </w:t>
      </w:r>
      <w:r w:rsidR="00A52A66">
        <w:rPr>
          <w:rFonts w:ascii="Times New Roman" w:hAnsi="Times New Roman"/>
        </w:rPr>
        <w:t>Information Policy would impose a stricter confidentiality standard on either Party with regard to any information relating to this Agreement, the Parties agree to comply with that stricter confidentiality standard.</w:t>
      </w:r>
    </w:p>
    <w:p w:rsidR="004A5251" w:rsidRDefault="004A5251" w:rsidP="000E2FDD">
      <w:pPr>
        <w:tabs>
          <w:tab w:val="left" w:pos="-720"/>
        </w:tabs>
        <w:suppressAutoHyphens/>
        <w:rPr>
          <w:rFonts w:ascii="Times New Roman" w:hAnsi="Times New Roman"/>
        </w:rPr>
      </w:pPr>
    </w:p>
    <w:p w:rsidR="00A52A66" w:rsidRDefault="007177BF" w:rsidP="00AB280F">
      <w:pPr>
        <w:tabs>
          <w:tab w:val="left" w:pos="-720"/>
        </w:tabs>
        <w:suppressAutoHyphens/>
        <w:ind w:left="1440"/>
        <w:rPr>
          <w:rFonts w:ascii="Times New Roman" w:hAnsi="Times New Roman"/>
        </w:rPr>
      </w:pPr>
      <w:r>
        <w:rPr>
          <w:rFonts w:ascii="Times New Roman" w:hAnsi="Times New Roman"/>
        </w:rPr>
        <w:t>8</w:t>
      </w:r>
      <w:r w:rsidR="004A5251">
        <w:rPr>
          <w:rFonts w:ascii="Times New Roman" w:hAnsi="Times New Roman"/>
        </w:rPr>
        <w:t>.1.3</w:t>
      </w:r>
      <w:r w:rsidR="004A5251">
        <w:rPr>
          <w:rFonts w:ascii="Times New Roman" w:hAnsi="Times New Roman"/>
        </w:rPr>
        <w:tab/>
      </w:r>
      <w:r w:rsidR="004A5251" w:rsidRPr="004A5251">
        <w:rPr>
          <w:rFonts w:ascii="Times New Roman" w:hAnsi="Times New Roman"/>
        </w:rPr>
        <w:t xml:space="preserve">Notwithstanding anything to the contrary in this </w:t>
      </w:r>
      <w:r w:rsidR="004A5251" w:rsidRPr="00474A0D">
        <w:rPr>
          <w:rFonts w:ascii="Times New Roman" w:hAnsi="Times New Roman"/>
          <w:u w:val="single"/>
        </w:rPr>
        <w:t xml:space="preserve">Section </w:t>
      </w:r>
      <w:r w:rsidR="00062E12" w:rsidRPr="00474A0D">
        <w:rPr>
          <w:rFonts w:ascii="Times New Roman" w:hAnsi="Times New Roman"/>
          <w:u w:val="single"/>
        </w:rPr>
        <w:t>8</w:t>
      </w:r>
      <w:r w:rsidR="004A5251" w:rsidRPr="00474A0D">
        <w:rPr>
          <w:rFonts w:ascii="Times New Roman" w:hAnsi="Times New Roman"/>
          <w:u w:val="single"/>
        </w:rPr>
        <w:t>.1</w:t>
      </w:r>
      <w:r w:rsidR="004A5251" w:rsidRPr="004A5251">
        <w:rPr>
          <w:rFonts w:ascii="Times New Roman" w:hAnsi="Times New Roman"/>
        </w:rPr>
        <w:t xml:space="preserve">, in the event of any required disclosure of confidential information pursuant to this </w:t>
      </w:r>
      <w:r w:rsidR="004A5251" w:rsidRPr="00474A0D">
        <w:rPr>
          <w:rFonts w:ascii="Times New Roman" w:hAnsi="Times New Roman"/>
          <w:u w:val="single"/>
        </w:rPr>
        <w:t xml:space="preserve">Section </w:t>
      </w:r>
      <w:r w:rsidR="00062E12" w:rsidRPr="00474A0D">
        <w:rPr>
          <w:rFonts w:ascii="Times New Roman" w:hAnsi="Times New Roman"/>
          <w:u w:val="single"/>
        </w:rPr>
        <w:t>8</w:t>
      </w:r>
      <w:r w:rsidR="004A5251" w:rsidRPr="00474A0D">
        <w:rPr>
          <w:rFonts w:ascii="Times New Roman" w:hAnsi="Times New Roman"/>
          <w:u w:val="single"/>
        </w:rPr>
        <w:t>.1</w:t>
      </w:r>
      <w:r w:rsidR="004A5251" w:rsidRPr="004A5251">
        <w:rPr>
          <w:rFonts w:ascii="Times New Roman" w:hAnsi="Times New Roman"/>
        </w:rPr>
        <w:t>, the disclosing Party shall reasonably cooperate with the other Party in efforts to limit the disclosure and otherwise redact such confidential information requested by the non-disclosing Party to the maximum extent permitted by law.</w:t>
      </w:r>
      <w:r w:rsidR="00A52A66">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7177BF">
        <w:rPr>
          <w:rFonts w:ascii="Times New Roman" w:hAnsi="Times New Roman"/>
        </w:rPr>
        <w:t>8</w:t>
      </w:r>
      <w:r w:rsidR="00524EFE">
        <w:rPr>
          <w:rFonts w:ascii="Times New Roman" w:hAnsi="Times New Roman"/>
        </w:rPr>
        <w:t>.</w:t>
      </w:r>
      <w:r w:rsidR="009578C5">
        <w:rPr>
          <w:rFonts w:ascii="Times New Roman" w:hAnsi="Times New Roman"/>
        </w:rPr>
        <w:t>2</w:t>
      </w:r>
      <w:r>
        <w:rPr>
          <w:rFonts w:ascii="Times New Roman" w:hAnsi="Times New Roman"/>
        </w:rPr>
        <w:tab/>
      </w:r>
      <w:r>
        <w:rPr>
          <w:rFonts w:ascii="Times New Roman" w:hAnsi="Times New Roman"/>
          <w:u w:val="single"/>
        </w:rPr>
        <w:t>Equitable Relief</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The Parties agree that remedies at law may be inadequate to protect the disclosing Party in the event of a breach of confidentiality, and the receiving Party hereby, in advance, agrees to the granting of injunctive relief in favor of the disclosing Party to prevent the continuation of any such breach wi</w:t>
      </w:r>
      <w:r w:rsidR="00523B42">
        <w:rPr>
          <w:rFonts w:ascii="Times New Roman" w:hAnsi="Times New Roman"/>
        </w:rPr>
        <w:t xml:space="preserve">thout proof of actual damages. </w:t>
      </w:r>
      <w:r>
        <w:rPr>
          <w:rFonts w:ascii="Times New Roman" w:hAnsi="Times New Roman"/>
        </w:rPr>
        <w:t>The rights and duties accruing from this provision may not be transferred or assigned by any Party without the prior written consent of the other Party.</w:t>
      </w:r>
    </w:p>
    <w:p w:rsidR="00A52A66" w:rsidRDefault="00A52A66" w:rsidP="00E07B05">
      <w:pPr>
        <w:tabs>
          <w:tab w:val="center" w:pos="4680"/>
        </w:tabs>
        <w:suppressAutoHyphens/>
        <w:rPr>
          <w:rFonts w:ascii="Times New Roman" w:hAnsi="Times New Roman"/>
        </w:rPr>
      </w:pPr>
    </w:p>
    <w:p w:rsidR="00A52A66" w:rsidRDefault="00A52A66" w:rsidP="000E2FDD">
      <w:pPr>
        <w:tabs>
          <w:tab w:val="center" w:pos="4680"/>
        </w:tabs>
        <w:suppressAutoHyphens/>
        <w:rPr>
          <w:rFonts w:ascii="Times New Roman" w:hAnsi="Times New Roman"/>
        </w:rPr>
      </w:pPr>
    </w:p>
    <w:p w:rsidR="00A52A66" w:rsidRDefault="00A52A66" w:rsidP="000E2FDD">
      <w:pPr>
        <w:tabs>
          <w:tab w:val="center" w:pos="4680"/>
        </w:tabs>
        <w:suppressAutoHyphens/>
        <w:jc w:val="center"/>
        <w:rPr>
          <w:rFonts w:ascii="Times New Roman" w:hAnsi="Times New Roman"/>
        </w:rPr>
      </w:pPr>
      <w:r>
        <w:rPr>
          <w:rFonts w:ascii="Times New Roman" w:hAnsi="Times New Roman"/>
        </w:rPr>
        <w:t xml:space="preserve">ARTICLE </w:t>
      </w:r>
      <w:r w:rsidR="007177BF">
        <w:rPr>
          <w:rFonts w:ascii="Times New Roman" w:hAnsi="Times New Roman"/>
        </w:rPr>
        <w:t>9</w:t>
      </w:r>
    </w:p>
    <w:p w:rsidR="00A52A66" w:rsidRDefault="00A52A66" w:rsidP="000E2FDD">
      <w:pPr>
        <w:tabs>
          <w:tab w:val="center" w:pos="4680"/>
        </w:tabs>
        <w:suppressAutoHyphens/>
        <w:jc w:val="center"/>
        <w:rPr>
          <w:rFonts w:ascii="Times New Roman" w:hAnsi="Times New Roman"/>
        </w:rPr>
      </w:pPr>
      <w:r>
        <w:rPr>
          <w:rFonts w:ascii="Times New Roman" w:hAnsi="Times New Roman"/>
          <w:u w:val="single"/>
        </w:rPr>
        <w:t>EVENTS OF DEFAULT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7177BF">
        <w:rPr>
          <w:rFonts w:ascii="Times New Roman" w:hAnsi="Times New Roman"/>
        </w:rPr>
        <w:t>9</w:t>
      </w:r>
      <w:r>
        <w:rPr>
          <w:rFonts w:ascii="Times New Roman" w:hAnsi="Times New Roman"/>
        </w:rPr>
        <w:t>.</w:t>
      </w:r>
      <w:r w:rsidR="009578C5">
        <w:rPr>
          <w:rFonts w:ascii="Times New Roman" w:hAnsi="Times New Roman"/>
        </w:rPr>
        <w:t>1</w:t>
      </w:r>
      <w:r>
        <w:rPr>
          <w:rFonts w:ascii="Times New Roman" w:hAnsi="Times New Roman"/>
        </w:rPr>
        <w:tab/>
      </w:r>
      <w:r>
        <w:rPr>
          <w:rFonts w:ascii="Times New Roman" w:hAnsi="Times New Roman"/>
          <w:u w:val="single"/>
        </w:rPr>
        <w:t xml:space="preserve">Events of Default by the </w:t>
      </w:r>
      <w:r w:rsidR="00B431A3">
        <w:rPr>
          <w:rFonts w:ascii="Times New Roman" w:hAnsi="Times New Roman"/>
          <w:u w:val="single"/>
        </w:rPr>
        <w:t>Seller</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Any one or more of the following shall constitute an "Event of Default" hereunder with respect to the </w:t>
      </w:r>
      <w:r w:rsidR="00B431A3">
        <w:rPr>
          <w:rFonts w:ascii="Times New Roman" w:hAnsi="Times New Roman"/>
        </w:rPr>
        <w:t>Seller</w:t>
      </w:r>
      <w:r>
        <w:rPr>
          <w:rFonts w:ascii="Times New Roman" w:hAnsi="Times New Roman"/>
        </w:rPr>
        <w:t>:</w:t>
      </w:r>
    </w:p>
    <w:p w:rsidR="00A52A66" w:rsidRDefault="00A52A66" w:rsidP="000E2FDD">
      <w:pPr>
        <w:tabs>
          <w:tab w:val="left" w:pos="-720"/>
        </w:tabs>
        <w:suppressAutoHyphens/>
        <w:rPr>
          <w:rFonts w:ascii="Times New Roman" w:hAnsi="Times New Roman"/>
        </w:rPr>
      </w:pPr>
    </w:p>
    <w:p w:rsidR="003A436C" w:rsidRDefault="00A52A66" w:rsidP="004A5251">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B6213A">
        <w:rPr>
          <w:rFonts w:ascii="Times New Roman" w:hAnsi="Times New Roman"/>
        </w:rPr>
        <w:t>(a)</w:t>
      </w:r>
      <w:r w:rsidR="00B6213A">
        <w:rPr>
          <w:rFonts w:ascii="Times New Roman" w:hAnsi="Times New Roman"/>
        </w:rPr>
        <w:tab/>
      </w:r>
      <w:r w:rsidR="0002614C">
        <w:rPr>
          <w:rFonts w:ascii="Times New Roman" w:hAnsi="Times New Roman"/>
        </w:rPr>
        <w:t>Seller</w:t>
      </w:r>
      <w:r w:rsidR="004A5251" w:rsidRPr="004A5251">
        <w:rPr>
          <w:rFonts w:ascii="Times New Roman" w:hAnsi="Times New Roman"/>
        </w:rPr>
        <w:t xml:space="preserve"> fails to </w:t>
      </w:r>
      <w:r w:rsidR="001050E6">
        <w:rPr>
          <w:rFonts w:ascii="Times New Roman" w:hAnsi="Times New Roman"/>
        </w:rPr>
        <w:t>operate at least at 50% capacity, except for planned and forced ou</w:t>
      </w:r>
      <w:r w:rsidR="00AE78C1">
        <w:rPr>
          <w:rFonts w:ascii="Times New Roman" w:hAnsi="Times New Roman"/>
        </w:rPr>
        <w:t>t</w:t>
      </w:r>
      <w:r w:rsidR="001050E6">
        <w:rPr>
          <w:rFonts w:ascii="Times New Roman" w:hAnsi="Times New Roman"/>
        </w:rPr>
        <w:t>ages;</w:t>
      </w:r>
    </w:p>
    <w:p w:rsidR="00A52A66" w:rsidRDefault="00A52A66" w:rsidP="000E2FDD">
      <w:pPr>
        <w:tabs>
          <w:tab w:val="left" w:pos="-720"/>
        </w:tabs>
        <w:suppressAutoHyphens/>
        <w:rPr>
          <w:rFonts w:ascii="Times New Roman" w:hAnsi="Times New Roman"/>
        </w:rPr>
      </w:pPr>
    </w:p>
    <w:p w:rsidR="00A52A66" w:rsidRDefault="00AE78C1" w:rsidP="00AE78C1">
      <w:pPr>
        <w:tabs>
          <w:tab w:val="left" w:pos="-720"/>
        </w:tabs>
        <w:suppressAutoHyphens/>
        <w:rPr>
          <w:rFonts w:ascii="Times New Roman" w:hAnsi="Times New Roman"/>
        </w:rPr>
      </w:pPr>
      <w:r w:rsidRPr="00AE78C1">
        <w:rPr>
          <w:rFonts w:ascii="Times New Roman" w:hAnsi="Times New Roman"/>
        </w:rPr>
        <w:tab/>
      </w:r>
      <w:r w:rsidRPr="00AE78C1">
        <w:rPr>
          <w:rFonts w:ascii="Times New Roman" w:hAnsi="Times New Roman"/>
        </w:rPr>
        <w:tab/>
      </w:r>
      <w:r>
        <w:rPr>
          <w:rFonts w:ascii="Times New Roman" w:hAnsi="Times New Roman"/>
        </w:rPr>
        <w:t>(b)</w:t>
      </w:r>
      <w:r>
        <w:rPr>
          <w:rFonts w:ascii="Times New Roman" w:hAnsi="Times New Roman"/>
        </w:rPr>
        <w:tab/>
      </w:r>
      <w:r w:rsidR="0002614C">
        <w:rPr>
          <w:rFonts w:ascii="Times New Roman" w:hAnsi="Times New Roman"/>
        </w:rPr>
        <w:t>Seller</w:t>
      </w:r>
      <w:r w:rsidR="0002614C" w:rsidRPr="0002614C">
        <w:rPr>
          <w:rFonts w:ascii="Times New Roman" w:hAnsi="Times New Roman"/>
        </w:rPr>
        <w:t xml:space="preserve"> ceases to hold any </w:t>
      </w:r>
      <w:r w:rsidR="00782836">
        <w:rPr>
          <w:rFonts w:ascii="Times New Roman" w:hAnsi="Times New Roman"/>
        </w:rPr>
        <w:t>r</w:t>
      </w:r>
      <w:r w:rsidR="00782836" w:rsidRPr="0002614C">
        <w:rPr>
          <w:rFonts w:ascii="Times New Roman" w:hAnsi="Times New Roman"/>
        </w:rPr>
        <w:t xml:space="preserve">egulatory </w:t>
      </w:r>
      <w:r w:rsidR="00782836">
        <w:rPr>
          <w:rFonts w:ascii="Times New Roman" w:hAnsi="Times New Roman"/>
        </w:rPr>
        <w:t>a</w:t>
      </w:r>
      <w:r w:rsidR="00782836" w:rsidRPr="0002614C">
        <w:rPr>
          <w:rFonts w:ascii="Times New Roman" w:hAnsi="Times New Roman"/>
        </w:rPr>
        <w:t>pproval</w:t>
      </w:r>
      <w:r w:rsidR="0002614C" w:rsidRPr="0002614C">
        <w:rPr>
          <w:rFonts w:ascii="Times New Roman" w:hAnsi="Times New Roman"/>
        </w:rPr>
        <w:t>, the failure or</w:t>
      </w:r>
      <w:r w:rsidR="0002614C">
        <w:rPr>
          <w:rFonts w:ascii="Times New Roman" w:hAnsi="Times New Roman"/>
        </w:rPr>
        <w:t xml:space="preserve"> </w:t>
      </w:r>
      <w:r w:rsidR="0002614C" w:rsidRPr="0002614C">
        <w:rPr>
          <w:rFonts w:ascii="Times New Roman" w:hAnsi="Times New Roman"/>
        </w:rPr>
        <w:t xml:space="preserve">cessation of which results in a lack of legal right on the part of </w:t>
      </w:r>
      <w:r w:rsidR="001050E6">
        <w:rPr>
          <w:rFonts w:ascii="Times New Roman" w:hAnsi="Times New Roman"/>
        </w:rPr>
        <w:t>Seller</w:t>
      </w:r>
      <w:r w:rsidR="0002614C" w:rsidRPr="0002614C">
        <w:rPr>
          <w:rFonts w:ascii="Times New Roman" w:hAnsi="Times New Roman"/>
        </w:rPr>
        <w:t xml:space="preserve"> to</w:t>
      </w:r>
      <w:r w:rsidR="0002614C">
        <w:rPr>
          <w:rFonts w:ascii="Times New Roman" w:hAnsi="Times New Roman"/>
        </w:rPr>
        <w:t xml:space="preserve"> </w:t>
      </w:r>
      <w:r w:rsidR="0002614C" w:rsidRPr="0002614C">
        <w:rPr>
          <w:rFonts w:ascii="Times New Roman" w:hAnsi="Times New Roman"/>
        </w:rPr>
        <w:t xml:space="preserve">continue to operate the </w:t>
      </w:r>
      <w:r w:rsidR="003A436C">
        <w:rPr>
          <w:rFonts w:ascii="Times New Roman" w:hAnsi="Times New Roman"/>
        </w:rPr>
        <w:t>Facility</w:t>
      </w:r>
      <w:r w:rsidR="0002614C" w:rsidRPr="0002614C">
        <w:rPr>
          <w:rFonts w:ascii="Times New Roman" w:hAnsi="Times New Roman"/>
        </w:rPr>
        <w:t xml:space="preserve"> as a </w:t>
      </w:r>
      <w:r w:rsidR="000D5B13">
        <w:rPr>
          <w:rFonts w:ascii="Times New Roman" w:hAnsi="Times New Roman"/>
        </w:rPr>
        <w:t>Biomass</w:t>
      </w:r>
      <w:r w:rsidR="003A436C">
        <w:rPr>
          <w:rFonts w:ascii="Times New Roman" w:hAnsi="Times New Roman"/>
        </w:rPr>
        <w:t xml:space="preserve"> Resource Facility</w:t>
      </w:r>
      <w:r w:rsidR="00B12AC9">
        <w:rPr>
          <w:rFonts w:ascii="Times New Roman" w:hAnsi="Times New Roman"/>
        </w:rPr>
        <w:t xml:space="preserve"> and such failure continues for more than (30) days</w:t>
      </w:r>
      <w:r w:rsidR="00A52A66">
        <w:rPr>
          <w:rFonts w:ascii="Times New Roman" w:hAnsi="Times New Roman"/>
        </w:rPr>
        <w:t>;</w:t>
      </w:r>
    </w:p>
    <w:p w:rsidR="001050E6" w:rsidRDefault="001050E6" w:rsidP="001E14C1">
      <w:pPr>
        <w:tabs>
          <w:tab w:val="left" w:pos="-720"/>
        </w:tabs>
        <w:suppressAutoHyphens/>
        <w:rPr>
          <w:rFonts w:ascii="Times New Roman" w:hAnsi="Times New Roman"/>
        </w:rPr>
      </w:pPr>
    </w:p>
    <w:p w:rsidR="001050E6" w:rsidRDefault="001050E6" w:rsidP="001E14C1">
      <w:pPr>
        <w:tabs>
          <w:tab w:val="left" w:pos="-720"/>
        </w:tabs>
        <w:suppressAutoHyphens/>
        <w:rPr>
          <w:rFonts w:ascii="Times New Roman" w:hAnsi="Times New Roman"/>
        </w:rPr>
      </w:pPr>
      <w:r>
        <w:rPr>
          <w:rFonts w:ascii="Times New Roman" w:hAnsi="Times New Roman"/>
        </w:rPr>
        <w:tab/>
      </w:r>
      <w:r>
        <w:rPr>
          <w:rFonts w:ascii="Times New Roman" w:hAnsi="Times New Roman"/>
        </w:rPr>
        <w:tab/>
        <w:t>(</w:t>
      </w:r>
      <w:r w:rsidR="00782836">
        <w:rPr>
          <w:rFonts w:ascii="Times New Roman" w:hAnsi="Times New Roman"/>
        </w:rPr>
        <w:t>c</w:t>
      </w:r>
      <w:r>
        <w:rPr>
          <w:rFonts w:ascii="Times New Roman" w:hAnsi="Times New Roman"/>
        </w:rPr>
        <w:t xml:space="preserve">)  </w:t>
      </w:r>
      <w:r w:rsidR="004447AB">
        <w:rPr>
          <w:rFonts w:ascii="Times New Roman" w:hAnsi="Times New Roman"/>
        </w:rPr>
        <w:tab/>
      </w:r>
      <w:r>
        <w:rPr>
          <w:rFonts w:ascii="Times New Roman" w:hAnsi="Times New Roman"/>
        </w:rPr>
        <w:t xml:space="preserve">Seller fails to provide Credit Support in the amounts and within the due dates required by </w:t>
      </w:r>
      <w:r w:rsidRPr="00474A0D">
        <w:rPr>
          <w:rFonts w:ascii="Times New Roman" w:hAnsi="Times New Roman"/>
          <w:u w:val="single"/>
        </w:rPr>
        <w:t xml:space="preserve">Section </w:t>
      </w:r>
      <w:r w:rsidR="00062E12" w:rsidRPr="00474A0D">
        <w:rPr>
          <w:rFonts w:ascii="Times New Roman" w:hAnsi="Times New Roman"/>
          <w:u w:val="single"/>
        </w:rPr>
        <w:t>6.1</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w:t>
      </w:r>
      <w:r w:rsidR="00782836">
        <w:rPr>
          <w:rFonts w:ascii="Times New Roman" w:hAnsi="Times New Roman"/>
        </w:rPr>
        <w:t>d</w:t>
      </w:r>
      <w:r>
        <w:rPr>
          <w:rFonts w:ascii="Times New Roman" w:hAnsi="Times New Roman"/>
        </w:rPr>
        <w:t>)</w:t>
      </w:r>
      <w:r>
        <w:rPr>
          <w:rFonts w:ascii="Times New Roman" w:hAnsi="Times New Roman"/>
        </w:rPr>
        <w:tab/>
        <w:t xml:space="preserve">default shall occur in the performance of any other covenant or condition to be performed by the </w:t>
      </w:r>
      <w:r w:rsidR="00B431A3">
        <w:rPr>
          <w:rFonts w:ascii="Times New Roman" w:hAnsi="Times New Roman"/>
        </w:rPr>
        <w:t>Seller</w:t>
      </w:r>
      <w:r>
        <w:rPr>
          <w:rFonts w:ascii="Times New Roman" w:hAnsi="Times New Roman"/>
        </w:rPr>
        <w:t xml:space="preserve"> hereunder and such default </w:t>
      </w:r>
      <w:r w:rsidR="00382F10">
        <w:rPr>
          <w:rFonts w:ascii="Times New Roman" w:hAnsi="Times New Roman"/>
        </w:rPr>
        <w:t xml:space="preserve">is not cured within thirty (30) </w:t>
      </w:r>
      <w:r>
        <w:rPr>
          <w:rFonts w:ascii="Times New Roman" w:hAnsi="Times New Roman"/>
        </w:rPr>
        <w:t xml:space="preserve">days after written notice from </w:t>
      </w:r>
      <w:r w:rsidR="00B431A3">
        <w:rPr>
          <w:rFonts w:ascii="Times New Roman" w:hAnsi="Times New Roman"/>
        </w:rPr>
        <w:t>T&amp;D</w:t>
      </w:r>
      <w:r>
        <w:rPr>
          <w:rFonts w:ascii="Times New Roman" w:hAnsi="Times New Roman"/>
        </w:rPr>
        <w:t xml:space="preserve"> specifying the nature of such default;</w:t>
      </w:r>
      <w:r w:rsidR="004B5B57">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w:t>
      </w:r>
      <w:r w:rsidR="00782836">
        <w:rPr>
          <w:rFonts w:ascii="Times New Roman" w:hAnsi="Times New Roman"/>
        </w:rPr>
        <w:t>e</w:t>
      </w:r>
      <w:r>
        <w:rPr>
          <w:rFonts w:ascii="Times New Roman" w:hAnsi="Times New Roman"/>
        </w:rPr>
        <w:t>)</w:t>
      </w:r>
      <w:r>
        <w:rPr>
          <w:rFonts w:ascii="Times New Roman" w:hAnsi="Times New Roman"/>
        </w:rPr>
        <w:tab/>
        <w:t xml:space="preserve">a custodian, receiver, liquidator or trustee of the </w:t>
      </w:r>
      <w:r w:rsidR="00B431A3">
        <w:rPr>
          <w:rFonts w:ascii="Times New Roman" w:hAnsi="Times New Roman"/>
        </w:rPr>
        <w:t>Seller</w:t>
      </w:r>
      <w:r>
        <w:rPr>
          <w:rFonts w:ascii="Times New Roman" w:hAnsi="Times New Roman"/>
        </w:rPr>
        <w:t xml:space="preserve">, or of a material portion  of the property of </w:t>
      </w:r>
      <w:r w:rsidR="00A266E4">
        <w:rPr>
          <w:rFonts w:ascii="Times New Roman" w:hAnsi="Times New Roman"/>
        </w:rPr>
        <w:t>Seller</w:t>
      </w:r>
      <w:r>
        <w:rPr>
          <w:rFonts w:ascii="Times New Roman" w:hAnsi="Times New Roman"/>
        </w:rPr>
        <w:t xml:space="preserve">, is appointed or takes possession and such appointment or possession remains uncontested or in effect for more than sixty (60) days; or the </w:t>
      </w:r>
      <w:r w:rsidR="00B431A3">
        <w:rPr>
          <w:rFonts w:ascii="Times New Roman" w:hAnsi="Times New Roman"/>
        </w:rPr>
        <w:t>Seller</w:t>
      </w:r>
      <w:r>
        <w:rPr>
          <w:rFonts w:ascii="Times New Roman" w:hAnsi="Times New Roman"/>
        </w:rPr>
        <w:t xml:space="preserve"> makes an assignment for the benefit of its creditors or admits in writing its inability to pay its debts as they mature; or the </w:t>
      </w:r>
      <w:r w:rsidR="00B431A3">
        <w:rPr>
          <w:rFonts w:ascii="Times New Roman" w:hAnsi="Times New Roman"/>
        </w:rPr>
        <w:t>Seller</w:t>
      </w:r>
      <w:r>
        <w:rPr>
          <w:rFonts w:ascii="Times New Roman" w:hAnsi="Times New Roman"/>
        </w:rPr>
        <w:t xml:space="preserve"> is adjudicated bankrupt or insolvent; or an order for relief is entered under the Federal Bankruptcy Code against the </w:t>
      </w:r>
      <w:r w:rsidR="00B431A3">
        <w:rPr>
          <w:rFonts w:ascii="Times New Roman" w:hAnsi="Times New Roman"/>
        </w:rPr>
        <w:t>Seller</w:t>
      </w:r>
      <w:r>
        <w:rPr>
          <w:rFonts w:ascii="Times New Roman" w:hAnsi="Times New Roman"/>
        </w:rPr>
        <w:t xml:space="preserve">; or any of the material property of </w:t>
      </w:r>
      <w:r w:rsidR="004A18A7">
        <w:rPr>
          <w:rFonts w:ascii="Times New Roman" w:hAnsi="Times New Roman"/>
        </w:rPr>
        <w:t xml:space="preserve">Seller </w:t>
      </w:r>
      <w:r>
        <w:rPr>
          <w:rFonts w:ascii="Times New Roman" w:hAnsi="Times New Roman"/>
        </w:rPr>
        <w:t xml:space="preserve">is sequestered by court order and the order remains in effect for more than sixty (60) days; or a petition is filed against the </w:t>
      </w:r>
      <w:r w:rsidR="00B431A3">
        <w:rPr>
          <w:rFonts w:ascii="Times New Roman" w:hAnsi="Times New Roman"/>
        </w:rPr>
        <w:t>Seller</w:t>
      </w:r>
      <w:r>
        <w:rPr>
          <w:rFonts w:ascii="Times New Roman" w:hAnsi="Times New Roman"/>
        </w:rPr>
        <w:t xml:space="preserve"> under any bankruptcy, reorganization, arrangement, insolvency, readjustment of debt, dissolution or liquidation law of any jurisdiction, whether now or subsequently in effect, and is not stayed or dismissed within sixty (60) days after filing;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w:t>
      </w:r>
      <w:r w:rsidR="00782836">
        <w:rPr>
          <w:rFonts w:ascii="Times New Roman" w:hAnsi="Times New Roman"/>
        </w:rPr>
        <w:t>f</w:t>
      </w:r>
      <w:r>
        <w:rPr>
          <w:rFonts w:ascii="Times New Roman" w:hAnsi="Times New Roman"/>
        </w:rPr>
        <w:t>)</w:t>
      </w:r>
      <w:r>
        <w:rPr>
          <w:rFonts w:ascii="Times New Roman" w:hAnsi="Times New Roman"/>
        </w:rPr>
        <w:tab/>
        <w:t xml:space="preserve">the </w:t>
      </w:r>
      <w:r w:rsidR="00B431A3">
        <w:rPr>
          <w:rFonts w:ascii="Times New Roman" w:hAnsi="Times New Roman"/>
        </w:rPr>
        <w:t>Seller</w:t>
      </w:r>
      <w:r>
        <w:rPr>
          <w:rFonts w:ascii="Times New Roman" w:hAnsi="Times New Roman"/>
        </w:rPr>
        <w:t xml:space="preserve"> files a petition in voluntary bankruptcy or seeking relief under any provision of any bankruptcy, reorganization, arrangement, insolvency, readjustment of debt, dissolution </w:t>
      </w:r>
      <w:r>
        <w:rPr>
          <w:rFonts w:ascii="Times New Roman" w:hAnsi="Times New Roman"/>
        </w:rPr>
        <w:lastRenderedPageBreak/>
        <w:t xml:space="preserve">or liquidation law of any jurisdiction, whether now or subsequently in effect; or consents to the filing of any petition against it under any such law; or consents to the appointment of or taking possession by a custodian, receiver, trustee or liquidator of the </w:t>
      </w:r>
      <w:r w:rsidR="00B431A3">
        <w:rPr>
          <w:rFonts w:ascii="Times New Roman" w:hAnsi="Times New Roman"/>
        </w:rPr>
        <w:t>Seller</w:t>
      </w:r>
      <w:r>
        <w:rPr>
          <w:rFonts w:ascii="Times New Roman" w:hAnsi="Times New Roman"/>
        </w:rPr>
        <w:t xml:space="preserve"> or a material portion of the property of </w:t>
      </w:r>
      <w:r w:rsidR="004A18A7">
        <w:rPr>
          <w:rFonts w:ascii="Times New Roman" w:hAnsi="Times New Roman"/>
        </w:rPr>
        <w:t>Seller</w:t>
      </w:r>
      <w:r>
        <w:rPr>
          <w:rFonts w:ascii="Times New Roman" w:hAnsi="Times New Roman"/>
        </w:rPr>
        <w:t>;</w:t>
      </w:r>
    </w:p>
    <w:p w:rsidR="0002614C" w:rsidRDefault="0002614C" w:rsidP="000E2FDD">
      <w:pPr>
        <w:tabs>
          <w:tab w:val="left" w:pos="-720"/>
        </w:tabs>
        <w:suppressAutoHyphens/>
        <w:rPr>
          <w:rFonts w:ascii="Times New Roman" w:hAnsi="Times New Roman"/>
        </w:rPr>
      </w:pPr>
    </w:p>
    <w:p w:rsidR="0002614C" w:rsidRDefault="0002614C" w:rsidP="0002614C">
      <w:pPr>
        <w:tabs>
          <w:tab w:val="left" w:pos="-720"/>
        </w:tabs>
        <w:suppressAutoHyphens/>
        <w:rPr>
          <w:rFonts w:ascii="Times New Roman" w:hAnsi="Times New Roman"/>
        </w:rPr>
      </w:pPr>
      <w:r>
        <w:rPr>
          <w:rFonts w:ascii="Times New Roman" w:hAnsi="Times New Roman"/>
        </w:rPr>
        <w:tab/>
      </w:r>
      <w:r>
        <w:rPr>
          <w:rFonts w:ascii="Times New Roman" w:hAnsi="Times New Roman"/>
        </w:rPr>
        <w:tab/>
        <w:t>(</w:t>
      </w:r>
      <w:r w:rsidR="00782836">
        <w:rPr>
          <w:rFonts w:ascii="Times New Roman" w:hAnsi="Times New Roman"/>
        </w:rPr>
        <w:t>g</w:t>
      </w:r>
      <w:r>
        <w:rPr>
          <w:rFonts w:ascii="Times New Roman" w:hAnsi="Times New Roman"/>
        </w:rPr>
        <w:t>)</w:t>
      </w:r>
      <w:r>
        <w:rPr>
          <w:rFonts w:ascii="Times New Roman" w:hAnsi="Times New Roman"/>
        </w:rPr>
        <w:tab/>
        <w:t>Seller</w:t>
      </w:r>
      <w:r w:rsidRPr="0002614C">
        <w:rPr>
          <w:rFonts w:ascii="Times New Roman" w:hAnsi="Times New Roman"/>
        </w:rPr>
        <w:t xml:space="preserve"> utilizes any sou</w:t>
      </w:r>
      <w:r>
        <w:rPr>
          <w:rFonts w:ascii="Times New Roman" w:hAnsi="Times New Roman"/>
        </w:rPr>
        <w:t xml:space="preserve">rce of fuel other than </w:t>
      </w:r>
      <w:r w:rsidR="009041E0">
        <w:rPr>
          <w:rFonts w:ascii="Times New Roman" w:hAnsi="Times New Roman"/>
        </w:rPr>
        <w:t>wood, wood waste or landfill gas</w:t>
      </w:r>
      <w:r w:rsidRPr="0002614C">
        <w:rPr>
          <w:rFonts w:ascii="Times New Roman" w:hAnsi="Times New Roman"/>
        </w:rPr>
        <w:t xml:space="preserve"> for the generation of </w:t>
      </w:r>
      <w:r w:rsidR="009041E0">
        <w:rPr>
          <w:rFonts w:ascii="Times New Roman" w:hAnsi="Times New Roman"/>
        </w:rPr>
        <w:t>Energy</w:t>
      </w:r>
      <w:r w:rsidR="009B40D8">
        <w:rPr>
          <w:rFonts w:ascii="Times New Roman" w:hAnsi="Times New Roman"/>
        </w:rPr>
        <w:t>; or</w:t>
      </w:r>
    </w:p>
    <w:p w:rsidR="009B40D8" w:rsidRDefault="009B40D8" w:rsidP="0002614C">
      <w:pPr>
        <w:tabs>
          <w:tab w:val="left" w:pos="-720"/>
        </w:tabs>
        <w:suppressAutoHyphens/>
        <w:rPr>
          <w:rFonts w:ascii="Times New Roman" w:hAnsi="Times New Roman"/>
        </w:rPr>
      </w:pPr>
    </w:p>
    <w:p w:rsidR="00523B42" w:rsidRDefault="009B40D8" w:rsidP="00F24D0C">
      <w:pPr>
        <w:tabs>
          <w:tab w:val="left" w:pos="-720"/>
        </w:tabs>
        <w:suppressAutoHyphens/>
        <w:rPr>
          <w:rFonts w:ascii="Times New Roman" w:hAnsi="Times New Roman"/>
        </w:rPr>
      </w:pPr>
      <w:r w:rsidRPr="009B40D8">
        <w:rPr>
          <w:rFonts w:ascii="Times New Roman" w:hAnsi="Times New Roman"/>
        </w:rPr>
        <w:tab/>
      </w:r>
      <w:r w:rsidRPr="009B40D8">
        <w:rPr>
          <w:rFonts w:ascii="Times New Roman" w:hAnsi="Times New Roman"/>
        </w:rPr>
        <w:tab/>
      </w:r>
      <w:r>
        <w:rPr>
          <w:rFonts w:ascii="Times New Roman" w:hAnsi="Times New Roman"/>
        </w:rPr>
        <w:t>(</w:t>
      </w:r>
      <w:r w:rsidR="00782836">
        <w:rPr>
          <w:rFonts w:ascii="Times New Roman" w:hAnsi="Times New Roman"/>
        </w:rPr>
        <w:t>h</w:t>
      </w:r>
      <w:r>
        <w:rPr>
          <w:rFonts w:ascii="Times New Roman" w:hAnsi="Times New Roman"/>
        </w:rPr>
        <w:t>)</w:t>
      </w:r>
      <w:r>
        <w:rPr>
          <w:rFonts w:ascii="Times New Roman" w:hAnsi="Times New Roman"/>
        </w:rPr>
        <w:tab/>
      </w:r>
      <w:r w:rsidRPr="009B40D8">
        <w:rPr>
          <w:rFonts w:ascii="Times New Roman" w:hAnsi="Times New Roman"/>
        </w:rPr>
        <w:t>Producer fails or ceases to comply with Good En</w:t>
      </w:r>
      <w:r>
        <w:rPr>
          <w:rFonts w:ascii="Times New Roman" w:hAnsi="Times New Roman"/>
        </w:rPr>
        <w:t xml:space="preserve">gineering and </w:t>
      </w:r>
      <w:r w:rsidRPr="009B40D8">
        <w:rPr>
          <w:rFonts w:ascii="Times New Roman" w:hAnsi="Times New Roman"/>
        </w:rPr>
        <w:t>Operating Practices.</w:t>
      </w:r>
      <w:r w:rsidR="00A52A66">
        <w:rPr>
          <w:rFonts w:ascii="Times New Roman" w:hAnsi="Times New Roman"/>
        </w:rPr>
        <w:tab/>
        <w:t xml:space="preserve"> </w:t>
      </w:r>
    </w:p>
    <w:p w:rsidR="00523B42" w:rsidRDefault="00523B42" w:rsidP="000E2FDD">
      <w:pPr>
        <w:tabs>
          <w:tab w:val="left" w:pos="-720"/>
        </w:tabs>
        <w:suppressAutoHyphens/>
        <w:rPr>
          <w:rFonts w:ascii="Times New Roman" w:hAnsi="Times New Roman"/>
        </w:rPr>
      </w:pPr>
    </w:p>
    <w:p w:rsidR="00A52A66" w:rsidRDefault="00A52A66" w:rsidP="00E07B05">
      <w:pPr>
        <w:tabs>
          <w:tab w:val="left" w:pos="-720"/>
        </w:tabs>
        <w:suppressAutoHyphens/>
        <w:rPr>
          <w:rFonts w:ascii="Times New Roman" w:hAnsi="Times New Roman"/>
        </w:rPr>
      </w:pPr>
      <w:r>
        <w:rPr>
          <w:rFonts w:ascii="Times New Roman" w:hAnsi="Times New Roman"/>
        </w:rPr>
        <w:tab/>
      </w:r>
      <w:r w:rsidR="007177BF">
        <w:rPr>
          <w:rFonts w:ascii="Times New Roman" w:hAnsi="Times New Roman"/>
        </w:rPr>
        <w:t>9</w:t>
      </w:r>
      <w:r>
        <w:rPr>
          <w:rFonts w:ascii="Times New Roman" w:hAnsi="Times New Roman"/>
        </w:rPr>
        <w:t>.</w:t>
      </w:r>
      <w:r w:rsidR="009578C5">
        <w:rPr>
          <w:rFonts w:ascii="Times New Roman" w:hAnsi="Times New Roman"/>
        </w:rPr>
        <w:t>2</w:t>
      </w:r>
      <w:r>
        <w:rPr>
          <w:rFonts w:ascii="Times New Roman" w:hAnsi="Times New Roman"/>
        </w:rPr>
        <w:tab/>
      </w:r>
      <w:r>
        <w:rPr>
          <w:rFonts w:ascii="Times New Roman" w:hAnsi="Times New Roman"/>
          <w:u w:val="single"/>
        </w:rPr>
        <w:t xml:space="preserve">Events of Default by </w:t>
      </w:r>
      <w:r w:rsidR="00B431A3">
        <w:rPr>
          <w:rFonts w:ascii="Times New Roman" w:hAnsi="Times New Roman"/>
          <w:u w:val="single"/>
        </w:rPr>
        <w:t>T&amp;D</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Any one or more of the following shall constitute an "Event of Default" hereunder with respect to </w:t>
      </w:r>
      <w:r w:rsidR="00B431A3">
        <w:rPr>
          <w:rFonts w:ascii="Times New Roman" w:hAnsi="Times New Roman"/>
        </w:rPr>
        <w:t>T&amp;D</w:t>
      </w:r>
      <w:r>
        <w:rPr>
          <w:rFonts w:ascii="Times New Roman" w:hAnsi="Times New Roman"/>
        </w:rPr>
        <w:t>:</w:t>
      </w:r>
    </w:p>
    <w:p w:rsidR="004447AB" w:rsidRDefault="004447AB" w:rsidP="000E2FDD">
      <w:pPr>
        <w:tabs>
          <w:tab w:val="left" w:pos="-720"/>
        </w:tabs>
        <w:suppressAutoHyphens/>
        <w:rPr>
          <w:rFonts w:ascii="Times New Roman" w:hAnsi="Times New Roman"/>
        </w:rPr>
      </w:pPr>
    </w:p>
    <w:p w:rsidR="004A18A7" w:rsidRDefault="00B6213A" w:rsidP="0050598B">
      <w:pPr>
        <w:tabs>
          <w:tab w:val="left" w:pos="-720"/>
        </w:tabs>
        <w:suppressAutoHyphens/>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w:t>
      </w:r>
      <w:r w:rsidR="008778B1">
        <w:rPr>
          <w:rFonts w:ascii="Times New Roman" w:hAnsi="Times New Roman"/>
        </w:rPr>
        <w:t>T&amp;D</w:t>
      </w:r>
      <w:r>
        <w:rPr>
          <w:rFonts w:ascii="Times New Roman" w:hAnsi="Times New Roman"/>
        </w:rPr>
        <w:t xml:space="preserve"> fail</w:t>
      </w:r>
      <w:r w:rsidR="004447AB">
        <w:rPr>
          <w:rFonts w:ascii="Times New Roman" w:hAnsi="Times New Roman"/>
        </w:rPr>
        <w:t>s</w:t>
      </w:r>
      <w:r>
        <w:rPr>
          <w:rFonts w:ascii="Times New Roman" w:hAnsi="Times New Roman"/>
        </w:rPr>
        <w:t xml:space="preserve"> to pay any amounts due from the </w:t>
      </w:r>
      <w:r w:rsidR="008778B1">
        <w:rPr>
          <w:rFonts w:ascii="Times New Roman" w:hAnsi="Times New Roman"/>
        </w:rPr>
        <w:t xml:space="preserve">T&amp;D to </w:t>
      </w:r>
      <w:r>
        <w:rPr>
          <w:rFonts w:ascii="Times New Roman" w:hAnsi="Times New Roman"/>
        </w:rPr>
        <w:t>Seller hereunder and such failure continues for more than five (5) Business Days after written notice of such failure from</w:t>
      </w:r>
      <w:r w:rsidR="008778B1">
        <w:rPr>
          <w:rFonts w:ascii="Times New Roman" w:hAnsi="Times New Roman"/>
        </w:rPr>
        <w:t xml:space="preserve"> Seller</w:t>
      </w:r>
      <w:r>
        <w:rPr>
          <w:rFonts w:ascii="Times New Roman" w:hAnsi="Times New Roman"/>
        </w:rPr>
        <w:t>;</w:t>
      </w:r>
    </w:p>
    <w:p w:rsidR="00382F10" w:rsidRDefault="00382F10"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w:t>
      </w:r>
      <w:r w:rsidR="00AE78C1">
        <w:rPr>
          <w:rFonts w:ascii="Times New Roman" w:hAnsi="Times New Roman"/>
        </w:rPr>
        <w:t>b</w:t>
      </w:r>
      <w:r>
        <w:rPr>
          <w:rFonts w:ascii="Times New Roman" w:hAnsi="Times New Roman"/>
        </w:rPr>
        <w:t>)</w:t>
      </w:r>
      <w:r>
        <w:rPr>
          <w:rFonts w:ascii="Times New Roman" w:hAnsi="Times New Roman"/>
        </w:rPr>
        <w:tab/>
        <w:t xml:space="preserve">default shall occur in the performance of any other covenant or condition to be performed by </w:t>
      </w:r>
      <w:r w:rsidR="00B431A3">
        <w:rPr>
          <w:rFonts w:ascii="Times New Roman" w:hAnsi="Times New Roman"/>
        </w:rPr>
        <w:t>T&amp;D</w:t>
      </w:r>
      <w:r>
        <w:rPr>
          <w:rFonts w:ascii="Times New Roman" w:hAnsi="Times New Roman"/>
        </w:rPr>
        <w:t xml:space="preserve"> hereunder and such default shall </w:t>
      </w:r>
      <w:r w:rsidR="00382F10">
        <w:rPr>
          <w:rFonts w:ascii="Times New Roman" w:hAnsi="Times New Roman"/>
        </w:rPr>
        <w:t xml:space="preserve">is not cured within </w:t>
      </w:r>
      <w:r>
        <w:rPr>
          <w:rFonts w:ascii="Times New Roman" w:hAnsi="Times New Roman"/>
        </w:rPr>
        <w:t>thirty (30) days after</w:t>
      </w:r>
      <w:r w:rsidR="004A18A7">
        <w:rPr>
          <w:rFonts w:ascii="Times New Roman" w:hAnsi="Times New Roman"/>
        </w:rPr>
        <w:t xml:space="preserve"> written</w:t>
      </w:r>
      <w:r>
        <w:rPr>
          <w:rFonts w:ascii="Times New Roman" w:hAnsi="Times New Roman"/>
        </w:rPr>
        <w:t xml:space="preserve"> notice from the </w:t>
      </w:r>
      <w:r w:rsidR="00B431A3">
        <w:rPr>
          <w:rFonts w:ascii="Times New Roman" w:hAnsi="Times New Roman"/>
        </w:rPr>
        <w:t>Seller</w:t>
      </w:r>
      <w:r>
        <w:rPr>
          <w:rFonts w:ascii="Times New Roman" w:hAnsi="Times New Roman"/>
        </w:rPr>
        <w:t xml:space="preserve"> specifying the nature of such default;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630"/>
        </w:tabs>
        <w:suppressAutoHyphens/>
        <w:rPr>
          <w:rFonts w:ascii="Times New Roman" w:hAnsi="Times New Roman"/>
        </w:rPr>
      </w:pPr>
      <w:r>
        <w:rPr>
          <w:rFonts w:ascii="Times New Roman" w:hAnsi="Times New Roman"/>
        </w:rPr>
        <w:tab/>
      </w:r>
      <w:r>
        <w:rPr>
          <w:rFonts w:ascii="Times New Roman" w:hAnsi="Times New Roman"/>
        </w:rPr>
        <w:tab/>
      </w:r>
      <w:r w:rsidR="006D54E0">
        <w:rPr>
          <w:rFonts w:ascii="Times New Roman" w:hAnsi="Times New Roman"/>
        </w:rPr>
        <w:tab/>
      </w:r>
      <w:r>
        <w:rPr>
          <w:rFonts w:ascii="Times New Roman" w:hAnsi="Times New Roman"/>
        </w:rPr>
        <w:t>(</w:t>
      </w:r>
      <w:r w:rsidR="00AE78C1">
        <w:rPr>
          <w:rFonts w:ascii="Times New Roman" w:hAnsi="Times New Roman"/>
        </w:rPr>
        <w:t>c</w:t>
      </w:r>
      <w:r>
        <w:rPr>
          <w:rFonts w:ascii="Times New Roman" w:hAnsi="Times New Roman"/>
        </w:rPr>
        <w:t>)</w:t>
      </w:r>
      <w:r>
        <w:rPr>
          <w:rFonts w:ascii="Times New Roman" w:hAnsi="Times New Roman"/>
        </w:rPr>
        <w:tab/>
        <w:t xml:space="preserve">a custodian, receiver, liquidator or trustee of </w:t>
      </w:r>
      <w:r w:rsidR="00B431A3">
        <w:rPr>
          <w:rFonts w:ascii="Times New Roman" w:hAnsi="Times New Roman"/>
        </w:rPr>
        <w:t>T&amp;D</w:t>
      </w:r>
      <w:r>
        <w:rPr>
          <w:rFonts w:ascii="Times New Roman" w:hAnsi="Times New Roman"/>
        </w:rPr>
        <w:t xml:space="preserve"> or of a material portion of its property is appointed or takes possession and such appointment or possession remains uncontested or in effect for more than sixty (60) days; or </w:t>
      </w:r>
      <w:r w:rsidR="00B431A3">
        <w:rPr>
          <w:rFonts w:ascii="Times New Roman" w:hAnsi="Times New Roman"/>
        </w:rPr>
        <w:t>T&amp;D</w:t>
      </w:r>
      <w:r>
        <w:rPr>
          <w:rFonts w:ascii="Times New Roman" w:hAnsi="Times New Roman"/>
        </w:rPr>
        <w:t xml:space="preserve"> makes an assignment for the benefit of its creditors or admits in writing its </w:t>
      </w:r>
      <w:r w:rsidR="0044069B">
        <w:rPr>
          <w:rFonts w:ascii="Times New Roman" w:hAnsi="Times New Roman"/>
        </w:rPr>
        <w:t xml:space="preserve">or their </w:t>
      </w:r>
      <w:r>
        <w:rPr>
          <w:rFonts w:ascii="Times New Roman" w:hAnsi="Times New Roman"/>
        </w:rPr>
        <w:t xml:space="preserve">inability to pay its debts as they mature; or </w:t>
      </w:r>
      <w:r w:rsidR="00B431A3">
        <w:rPr>
          <w:rFonts w:ascii="Times New Roman" w:hAnsi="Times New Roman"/>
        </w:rPr>
        <w:t>T&amp;D</w:t>
      </w:r>
      <w:r>
        <w:rPr>
          <w:rFonts w:ascii="Times New Roman" w:hAnsi="Times New Roman"/>
        </w:rPr>
        <w:t xml:space="preserve"> is adjudicated bankrupt or insolvent; or an order for relief is entered under the Federal Bankruptcy Code against </w:t>
      </w:r>
      <w:r w:rsidR="00B431A3">
        <w:rPr>
          <w:rFonts w:ascii="Times New Roman" w:hAnsi="Times New Roman"/>
        </w:rPr>
        <w:t>T&amp;D</w:t>
      </w:r>
      <w:r>
        <w:rPr>
          <w:rFonts w:ascii="Times New Roman" w:hAnsi="Times New Roman"/>
        </w:rPr>
        <w:t xml:space="preserve">; or any of the material property of </w:t>
      </w:r>
      <w:r w:rsidR="00B431A3">
        <w:rPr>
          <w:rFonts w:ascii="Times New Roman" w:hAnsi="Times New Roman"/>
        </w:rPr>
        <w:t>T&amp;D</w:t>
      </w:r>
      <w:r>
        <w:rPr>
          <w:rFonts w:ascii="Times New Roman" w:hAnsi="Times New Roman"/>
        </w:rPr>
        <w:t xml:space="preserve"> is sequestered by court order and the order remains in effect more than sixty (60) days; or a petition is filed against </w:t>
      </w:r>
      <w:r w:rsidR="00B431A3">
        <w:rPr>
          <w:rFonts w:ascii="Times New Roman" w:hAnsi="Times New Roman"/>
        </w:rPr>
        <w:t>T&amp;D</w:t>
      </w:r>
      <w:r>
        <w:rPr>
          <w:rFonts w:ascii="Times New Roman" w:hAnsi="Times New Roman"/>
        </w:rPr>
        <w:t xml:space="preserve"> under any bankruptcy, reorganization, arrangement, insolvency, readjustment of debt, dissolution or liquidation law of any jurisdiction, whether now or subsequently in effect, and is not stayed or dismissed within sixty (60) days after filing; </w:t>
      </w:r>
      <w:r w:rsidR="0044069B">
        <w:rPr>
          <w:rFonts w:ascii="Times New Roman" w:hAnsi="Times New Roman"/>
        </w:rPr>
        <w:t>or</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w:t>
      </w:r>
      <w:r w:rsidR="00AE78C1">
        <w:rPr>
          <w:rFonts w:ascii="Times New Roman" w:hAnsi="Times New Roman"/>
        </w:rPr>
        <w:t>d</w:t>
      </w:r>
      <w:r>
        <w:rPr>
          <w:rFonts w:ascii="Times New Roman" w:hAnsi="Times New Roman"/>
        </w:rPr>
        <w:t>)</w:t>
      </w:r>
      <w:r>
        <w:rPr>
          <w:rFonts w:ascii="Times New Roman" w:hAnsi="Times New Roman"/>
        </w:rPr>
        <w:tab/>
      </w:r>
      <w:r w:rsidR="00B431A3">
        <w:rPr>
          <w:rFonts w:ascii="Times New Roman" w:hAnsi="Times New Roman"/>
        </w:rPr>
        <w:t>T&amp;D</w:t>
      </w:r>
      <w:r>
        <w:rPr>
          <w:rFonts w:ascii="Times New Roman" w:hAnsi="Times New Roman"/>
        </w:rPr>
        <w:t xml:space="preserve"> files a petition in voluntary bankruptcy or seeking relief under any provision of any bankruptcy, reorganization, arrangement, insolvency, readjustment of debt, dissolution or liquidation law of any jurisdiction, whether now or subsequently in effect; or consents to the filing of any petition against it under any such law; or consents to the appointment of or taking possession by a custodian, receiver, trustee or liquidator of </w:t>
      </w:r>
      <w:r w:rsidR="00B431A3">
        <w:rPr>
          <w:rFonts w:ascii="Times New Roman" w:hAnsi="Times New Roman"/>
        </w:rPr>
        <w:t>T&amp;D</w:t>
      </w:r>
      <w:r>
        <w:rPr>
          <w:rFonts w:ascii="Times New Roman" w:hAnsi="Times New Roman"/>
        </w:rPr>
        <w:t xml:space="preserve"> or a material portion of its property;</w:t>
      </w:r>
    </w:p>
    <w:p w:rsidR="00A256B1" w:rsidRDefault="00A256B1" w:rsidP="000E2FDD">
      <w:pPr>
        <w:tabs>
          <w:tab w:val="left" w:pos="-720"/>
        </w:tabs>
        <w:suppressAutoHyphens/>
        <w:rPr>
          <w:rFonts w:ascii="Times New Roman" w:hAnsi="Times New Roman"/>
        </w:rPr>
      </w:pPr>
    </w:p>
    <w:p w:rsidR="00A256B1" w:rsidRPr="00E31943" w:rsidRDefault="00A256B1" w:rsidP="000E2FDD">
      <w:pPr>
        <w:tabs>
          <w:tab w:val="left" w:pos="-720"/>
        </w:tabs>
        <w:suppressAutoHyphens/>
        <w:rPr>
          <w:rFonts w:ascii="Times New Roman" w:hAnsi="Times New Roman"/>
        </w:rPr>
      </w:pPr>
    </w:p>
    <w:p w:rsidR="003E42B5" w:rsidRDefault="003E42B5" w:rsidP="000E2FDD">
      <w:pPr>
        <w:tabs>
          <w:tab w:val="center" w:pos="4680"/>
        </w:tabs>
        <w:suppressAutoHyphens/>
        <w:jc w:val="center"/>
        <w:rPr>
          <w:rFonts w:ascii="Times New Roman" w:hAnsi="Times New Roman"/>
        </w:rPr>
      </w:pPr>
      <w:r>
        <w:rPr>
          <w:rFonts w:ascii="Times New Roman" w:hAnsi="Times New Roman"/>
        </w:rPr>
        <w:t xml:space="preserve">ARTICLE </w:t>
      </w:r>
      <w:r w:rsidR="007177BF">
        <w:rPr>
          <w:rFonts w:ascii="Times New Roman" w:hAnsi="Times New Roman"/>
        </w:rPr>
        <w:t>10</w:t>
      </w:r>
    </w:p>
    <w:p w:rsidR="003E42B5" w:rsidRDefault="003E42B5" w:rsidP="004447AB">
      <w:pPr>
        <w:tabs>
          <w:tab w:val="center" w:pos="4680"/>
        </w:tabs>
        <w:suppressAutoHyphens/>
        <w:jc w:val="center"/>
        <w:rPr>
          <w:rFonts w:ascii="Times New Roman" w:hAnsi="Times New Roman"/>
        </w:rPr>
      </w:pPr>
      <w:r>
        <w:rPr>
          <w:rFonts w:ascii="Times New Roman" w:hAnsi="Times New Roman"/>
          <w:u w:val="single"/>
        </w:rPr>
        <w:t>REMEDIES</w:t>
      </w:r>
      <w:r w:rsidR="00F42527">
        <w:rPr>
          <w:rFonts w:ascii="Times New Roman" w:hAnsi="Times New Roman"/>
          <w:u w:val="single"/>
        </w:rPr>
        <w:t>; TERMINATION PAYMENT</w:t>
      </w:r>
    </w:p>
    <w:p w:rsidR="00A52A66" w:rsidRDefault="00A52A66" w:rsidP="00E07B05">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7177BF">
        <w:rPr>
          <w:rFonts w:ascii="Times New Roman" w:hAnsi="Times New Roman"/>
        </w:rPr>
        <w:t>10</w:t>
      </w:r>
      <w:r>
        <w:rPr>
          <w:rFonts w:ascii="Times New Roman" w:hAnsi="Times New Roman"/>
        </w:rPr>
        <w:t>.</w:t>
      </w:r>
      <w:r w:rsidR="003E42B5">
        <w:rPr>
          <w:rFonts w:ascii="Times New Roman" w:hAnsi="Times New Roman"/>
        </w:rPr>
        <w:t>1</w:t>
      </w:r>
      <w:r>
        <w:rPr>
          <w:rFonts w:ascii="Times New Roman" w:hAnsi="Times New Roman"/>
        </w:rPr>
        <w:tab/>
      </w:r>
      <w:r w:rsidR="003E42B5" w:rsidRPr="003E42B5">
        <w:rPr>
          <w:rFonts w:ascii="Times New Roman" w:hAnsi="Times New Roman"/>
          <w:u w:val="single"/>
        </w:rPr>
        <w:t>Exercise of</w:t>
      </w:r>
      <w:r w:rsidR="003E42B5">
        <w:rPr>
          <w:rFonts w:ascii="Times New Roman" w:hAnsi="Times New Roman"/>
          <w:u w:val="single"/>
        </w:rPr>
        <w:t xml:space="preserve"> </w:t>
      </w:r>
      <w:r w:rsidRPr="003E42B5">
        <w:rPr>
          <w:rFonts w:ascii="Times New Roman" w:hAnsi="Times New Roman"/>
          <w:u w:val="single"/>
        </w:rPr>
        <w:t>Remedies</w:t>
      </w:r>
      <w:r w:rsidR="0044069B">
        <w:rPr>
          <w:rFonts w:ascii="Times New Roman" w:hAnsi="Times New Roman"/>
          <w:u w:val="single"/>
        </w:rPr>
        <w:t xml:space="preserve"> in an Event of Default</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lastRenderedPageBreak/>
        <w:tab/>
      </w:r>
      <w:r w:rsidR="00D1498D">
        <w:rPr>
          <w:rFonts w:ascii="Times New Roman" w:hAnsi="Times New Roman"/>
        </w:rPr>
        <w:t>During</w:t>
      </w:r>
      <w:r>
        <w:rPr>
          <w:rFonts w:ascii="Times New Roman" w:hAnsi="Times New Roman"/>
        </w:rPr>
        <w:t xml:space="preserve"> the </w:t>
      </w:r>
      <w:r w:rsidR="00D1498D">
        <w:rPr>
          <w:rFonts w:ascii="Times New Roman" w:hAnsi="Times New Roman"/>
        </w:rPr>
        <w:t xml:space="preserve">continuance </w:t>
      </w:r>
      <w:r>
        <w:rPr>
          <w:rFonts w:ascii="Times New Roman" w:hAnsi="Times New Roman"/>
        </w:rPr>
        <w:t>of an Event of Default by either Party hereunder, the non-defaulting Party shall have the right (</w:t>
      </w:r>
      <w:proofErr w:type="spellStart"/>
      <w:r>
        <w:rPr>
          <w:rFonts w:ascii="Times New Roman" w:hAnsi="Times New Roman"/>
        </w:rPr>
        <w:t>i</w:t>
      </w:r>
      <w:proofErr w:type="spellEnd"/>
      <w:r>
        <w:rPr>
          <w:rFonts w:ascii="Times New Roman" w:hAnsi="Times New Roman"/>
        </w:rPr>
        <w:t xml:space="preserve">) to </w:t>
      </w:r>
      <w:r w:rsidR="00287145">
        <w:rPr>
          <w:rFonts w:ascii="Times New Roman" w:hAnsi="Times New Roman"/>
        </w:rPr>
        <w:t xml:space="preserve">accelerate </w:t>
      </w:r>
      <w:r>
        <w:rPr>
          <w:rFonts w:ascii="Times New Roman" w:hAnsi="Times New Roman"/>
        </w:rPr>
        <w:t xml:space="preserve">all amounts </w:t>
      </w:r>
      <w:r w:rsidR="00287145">
        <w:rPr>
          <w:rFonts w:ascii="Times New Roman" w:hAnsi="Times New Roman"/>
        </w:rPr>
        <w:t>owing between Parties</w:t>
      </w:r>
      <w:r>
        <w:rPr>
          <w:rFonts w:ascii="Times New Roman" w:hAnsi="Times New Roman"/>
        </w:rPr>
        <w:t>, (ii) to cease making payments that are or may become due hereunder,</w:t>
      </w:r>
      <w:r w:rsidR="00DB5DFA">
        <w:rPr>
          <w:rFonts w:ascii="Times New Roman" w:hAnsi="Times New Roman"/>
        </w:rPr>
        <w:t xml:space="preserve"> and</w:t>
      </w:r>
      <w:r>
        <w:rPr>
          <w:rFonts w:ascii="Times New Roman" w:hAnsi="Times New Roman"/>
        </w:rPr>
        <w:t xml:space="preserve"> (iii) to terminate this Agreement at any time during the continuation of such Event of Default</w:t>
      </w:r>
      <w:r w:rsidR="001035A7">
        <w:rPr>
          <w:rFonts w:ascii="Times New Roman" w:hAnsi="Times New Roman"/>
        </w:rPr>
        <w:t>.</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342FD8" w:rsidRDefault="00A52A66" w:rsidP="000E2FDD">
      <w:pPr>
        <w:rPr>
          <w:rFonts w:ascii="Times New Roman" w:hAnsi="Times New Roman"/>
        </w:rPr>
      </w:pPr>
      <w:r>
        <w:rPr>
          <w:rFonts w:ascii="Times New Roman" w:hAnsi="Times New Roman"/>
        </w:rPr>
        <w:tab/>
      </w:r>
      <w:r w:rsidR="007177BF">
        <w:rPr>
          <w:rFonts w:ascii="Times New Roman" w:hAnsi="Times New Roman"/>
        </w:rPr>
        <w:t>10</w:t>
      </w:r>
      <w:r w:rsidR="00342FD8">
        <w:rPr>
          <w:rFonts w:ascii="Times New Roman" w:hAnsi="Times New Roman"/>
        </w:rPr>
        <w:t xml:space="preserve">.2 </w:t>
      </w:r>
      <w:r w:rsidR="00342FD8">
        <w:rPr>
          <w:rFonts w:ascii="Times New Roman" w:hAnsi="Times New Roman"/>
        </w:rPr>
        <w:tab/>
      </w:r>
      <w:r w:rsidR="00342FD8">
        <w:rPr>
          <w:rFonts w:ascii="Times New Roman" w:hAnsi="Times New Roman"/>
          <w:u w:val="single"/>
        </w:rPr>
        <w:t>Calculation of Termination Payment</w:t>
      </w:r>
      <w:r w:rsidR="00342FD8">
        <w:rPr>
          <w:rFonts w:ascii="Times New Roman" w:hAnsi="Times New Roman"/>
        </w:rPr>
        <w:t>.</w:t>
      </w:r>
    </w:p>
    <w:p w:rsidR="00342FD8" w:rsidRDefault="00342FD8" w:rsidP="000E2FDD">
      <w:pPr>
        <w:rPr>
          <w:rFonts w:ascii="Times New Roman" w:hAnsi="Times New Roman"/>
        </w:rPr>
      </w:pPr>
    </w:p>
    <w:p w:rsidR="00AE4942" w:rsidRDefault="00342FD8" w:rsidP="00E07B05">
      <w:pPr>
        <w:rPr>
          <w:rFonts w:ascii="Times New Roman" w:hAnsi="Times New Roman"/>
          <w:color w:val="000000"/>
          <w:szCs w:val="16"/>
        </w:rPr>
      </w:pPr>
      <w:r>
        <w:rPr>
          <w:rFonts w:ascii="Times New Roman" w:hAnsi="Times New Roman"/>
        </w:rPr>
        <w:tab/>
      </w:r>
      <w:r w:rsidR="00AE4942" w:rsidRPr="00DC1B04">
        <w:rPr>
          <w:rFonts w:ascii="Times New Roman" w:hAnsi="Times New Roman"/>
          <w:color w:val="000000"/>
          <w:szCs w:val="16"/>
        </w:rPr>
        <w:t xml:space="preserve">The </w:t>
      </w:r>
      <w:r w:rsidR="00AE4942">
        <w:rPr>
          <w:rFonts w:ascii="Times New Roman" w:hAnsi="Times New Roman"/>
          <w:color w:val="000000"/>
          <w:szCs w:val="16"/>
        </w:rPr>
        <w:t>n</w:t>
      </w:r>
      <w:r w:rsidR="00AE4942" w:rsidRPr="00DC1B04">
        <w:rPr>
          <w:rFonts w:ascii="Times New Roman" w:hAnsi="Times New Roman"/>
          <w:color w:val="000000"/>
          <w:szCs w:val="16"/>
        </w:rPr>
        <w:t>on-</w:t>
      </w:r>
      <w:r w:rsidR="00AE4942">
        <w:rPr>
          <w:rFonts w:ascii="Times New Roman" w:hAnsi="Times New Roman"/>
          <w:color w:val="000000"/>
          <w:szCs w:val="16"/>
        </w:rPr>
        <w:t>d</w:t>
      </w:r>
      <w:r w:rsidR="00AE4942" w:rsidRPr="00DC1B04">
        <w:rPr>
          <w:rFonts w:ascii="Times New Roman" w:hAnsi="Times New Roman"/>
          <w:color w:val="000000"/>
          <w:szCs w:val="16"/>
        </w:rPr>
        <w:t>efaulting Party shall calculate, in a commercially reasonable manner, the Losses</w:t>
      </w:r>
      <w:r w:rsidR="00AE4942">
        <w:rPr>
          <w:rFonts w:ascii="Times New Roman" w:hAnsi="Times New Roman"/>
          <w:color w:val="000000"/>
          <w:szCs w:val="16"/>
        </w:rPr>
        <w:t>,</w:t>
      </w:r>
      <w:r w:rsidR="00AE4942" w:rsidRPr="00DC1B04">
        <w:rPr>
          <w:rFonts w:ascii="Times New Roman" w:hAnsi="Times New Roman"/>
          <w:color w:val="000000"/>
          <w:szCs w:val="16"/>
        </w:rPr>
        <w:t xml:space="preserve"> Costs</w:t>
      </w:r>
      <w:r w:rsidR="00AE4942">
        <w:rPr>
          <w:rFonts w:ascii="Times New Roman" w:hAnsi="Times New Roman"/>
          <w:color w:val="000000"/>
          <w:szCs w:val="16"/>
        </w:rPr>
        <w:t>, and Gains,</w:t>
      </w:r>
      <w:r w:rsidR="00AE4942" w:rsidRPr="00DC1B04">
        <w:rPr>
          <w:rFonts w:ascii="Times New Roman" w:hAnsi="Times New Roman"/>
          <w:color w:val="000000"/>
          <w:szCs w:val="16"/>
        </w:rPr>
        <w:t xml:space="preserve"> incurred </w:t>
      </w:r>
      <w:r w:rsidR="00AE4942">
        <w:rPr>
          <w:rFonts w:ascii="Times New Roman" w:hAnsi="Times New Roman"/>
          <w:color w:val="000000"/>
          <w:szCs w:val="16"/>
        </w:rPr>
        <w:t xml:space="preserve">or not realized </w:t>
      </w:r>
      <w:r w:rsidR="00AE4942" w:rsidRPr="00DC1B04">
        <w:rPr>
          <w:rFonts w:ascii="Times New Roman" w:hAnsi="Times New Roman"/>
          <w:color w:val="000000"/>
          <w:szCs w:val="16"/>
        </w:rPr>
        <w:t xml:space="preserve">as a result of the termination of the </w:t>
      </w:r>
      <w:r w:rsidR="00AE4942">
        <w:rPr>
          <w:rFonts w:ascii="Times New Roman" w:hAnsi="Times New Roman"/>
          <w:color w:val="000000"/>
          <w:szCs w:val="16"/>
        </w:rPr>
        <w:t>Agreement</w:t>
      </w:r>
      <w:r w:rsidR="00AE4942" w:rsidRPr="00DC1B04">
        <w:rPr>
          <w:rFonts w:ascii="Times New Roman" w:hAnsi="Times New Roman"/>
          <w:color w:val="000000"/>
          <w:szCs w:val="16"/>
        </w:rPr>
        <w:t xml:space="preserve">.  </w:t>
      </w:r>
      <w:r w:rsidR="00AE4942">
        <w:rPr>
          <w:rFonts w:ascii="Times New Roman" w:hAnsi="Times New Roman"/>
          <w:color w:val="000000"/>
          <w:szCs w:val="16"/>
        </w:rPr>
        <w:t xml:space="preserve">To the extent the non-defaulting Party’s Losses and Costs, net of Gains, are greater than zero, there shall be a </w:t>
      </w:r>
      <w:r w:rsidR="00D30751">
        <w:rPr>
          <w:rFonts w:ascii="Times New Roman" w:hAnsi="Times New Roman"/>
          <w:color w:val="000000"/>
          <w:szCs w:val="16"/>
        </w:rPr>
        <w:t>t</w:t>
      </w:r>
      <w:r w:rsidR="00AE4942">
        <w:rPr>
          <w:rFonts w:ascii="Times New Roman" w:hAnsi="Times New Roman"/>
          <w:color w:val="000000"/>
          <w:szCs w:val="16"/>
        </w:rPr>
        <w:t xml:space="preserve">ermination </w:t>
      </w:r>
      <w:r w:rsidR="00D30751">
        <w:rPr>
          <w:rFonts w:ascii="Times New Roman" w:hAnsi="Times New Roman"/>
          <w:color w:val="000000"/>
          <w:szCs w:val="16"/>
        </w:rPr>
        <w:t>p</w:t>
      </w:r>
      <w:r w:rsidR="00AE4942">
        <w:rPr>
          <w:rFonts w:ascii="Times New Roman" w:hAnsi="Times New Roman"/>
          <w:color w:val="000000"/>
          <w:szCs w:val="16"/>
        </w:rPr>
        <w:t>ayment due to the non-defaulting Party from the defaulting Party in an amount equal to the non-defaulting Party’s Losses and Costs, net of Gains</w:t>
      </w:r>
      <w:r w:rsidR="00D30751">
        <w:rPr>
          <w:rFonts w:ascii="Times New Roman" w:hAnsi="Times New Roman"/>
          <w:color w:val="000000"/>
          <w:szCs w:val="16"/>
        </w:rPr>
        <w:t xml:space="preserve"> (“Termination Payment”)</w:t>
      </w:r>
      <w:r w:rsidR="00AE4942">
        <w:rPr>
          <w:rFonts w:ascii="Times New Roman" w:hAnsi="Times New Roman"/>
          <w:color w:val="000000"/>
          <w:szCs w:val="16"/>
        </w:rPr>
        <w:t>.</w:t>
      </w:r>
    </w:p>
    <w:p w:rsidR="00AE4942" w:rsidRDefault="00AE4942" w:rsidP="00E07B05">
      <w:pPr>
        <w:rPr>
          <w:rFonts w:ascii="Times New Roman" w:hAnsi="Times New Roman"/>
          <w:color w:val="000000"/>
          <w:szCs w:val="16"/>
        </w:rPr>
      </w:pPr>
    </w:p>
    <w:p w:rsidR="00621D5A" w:rsidRDefault="00621D5A" w:rsidP="00E10A15">
      <w:pPr>
        <w:ind w:firstLine="720"/>
        <w:rPr>
          <w:rFonts w:ascii="Times New Roman" w:hAnsi="Times New Roman"/>
          <w:color w:val="000000"/>
          <w:szCs w:val="16"/>
        </w:rPr>
      </w:pPr>
      <w:r>
        <w:rPr>
          <w:rFonts w:ascii="Times New Roman" w:hAnsi="Times New Roman"/>
          <w:color w:val="000000"/>
          <w:szCs w:val="16"/>
        </w:rPr>
        <w:t>10.3</w:t>
      </w:r>
      <w:r>
        <w:rPr>
          <w:rFonts w:ascii="Times New Roman" w:hAnsi="Times New Roman"/>
          <w:color w:val="000000"/>
          <w:szCs w:val="16"/>
        </w:rPr>
        <w:tab/>
      </w:r>
      <w:r w:rsidRPr="00621D5A">
        <w:rPr>
          <w:rFonts w:ascii="Times New Roman" w:hAnsi="Times New Roman"/>
          <w:color w:val="000000"/>
          <w:szCs w:val="16"/>
          <w:u w:val="single"/>
        </w:rPr>
        <w:t>Termination Payment Due to T&amp;D</w:t>
      </w:r>
      <w:r>
        <w:rPr>
          <w:rFonts w:ascii="Times New Roman" w:hAnsi="Times New Roman"/>
          <w:color w:val="000000"/>
          <w:szCs w:val="16"/>
        </w:rPr>
        <w:t>.</w:t>
      </w:r>
    </w:p>
    <w:p w:rsidR="00621D5A" w:rsidRDefault="00621D5A" w:rsidP="00E10A15">
      <w:pPr>
        <w:ind w:firstLine="720"/>
        <w:rPr>
          <w:rFonts w:ascii="Times New Roman" w:hAnsi="Times New Roman"/>
          <w:color w:val="000000"/>
          <w:szCs w:val="16"/>
        </w:rPr>
      </w:pPr>
    </w:p>
    <w:p w:rsidR="00621D5A" w:rsidRDefault="00AE4942" w:rsidP="00E10A15">
      <w:pPr>
        <w:ind w:firstLine="720"/>
        <w:rPr>
          <w:rFonts w:ascii="Times New Roman" w:hAnsi="Times New Roman"/>
          <w:color w:val="000000"/>
          <w:szCs w:val="16"/>
        </w:rPr>
      </w:pPr>
      <w:r>
        <w:rPr>
          <w:rFonts w:ascii="Times New Roman" w:hAnsi="Times New Roman"/>
          <w:color w:val="000000"/>
          <w:szCs w:val="16"/>
        </w:rPr>
        <w:t>In the event a Termination Payment is due to the T&amp;D, the T&amp;D</w:t>
      </w:r>
      <w:r w:rsidR="00BB77C2">
        <w:rPr>
          <w:rFonts w:ascii="Times New Roman" w:hAnsi="Times New Roman"/>
          <w:color w:val="000000"/>
          <w:szCs w:val="16"/>
        </w:rPr>
        <w:t xml:space="preserve"> may draw </w:t>
      </w:r>
      <w:r>
        <w:rPr>
          <w:rFonts w:ascii="Times New Roman" w:hAnsi="Times New Roman"/>
          <w:color w:val="000000"/>
          <w:szCs w:val="16"/>
        </w:rPr>
        <w:t>upon</w:t>
      </w:r>
      <w:r w:rsidR="00BB77C2">
        <w:rPr>
          <w:rFonts w:ascii="Times New Roman" w:hAnsi="Times New Roman"/>
          <w:color w:val="000000"/>
          <w:szCs w:val="16"/>
        </w:rPr>
        <w:t xml:space="preserve"> the Seller Credit Support for this amount.</w:t>
      </w:r>
      <w:r w:rsidR="00D8567B">
        <w:rPr>
          <w:rFonts w:ascii="Times New Roman" w:hAnsi="Times New Roman"/>
          <w:color w:val="000000"/>
          <w:szCs w:val="16"/>
        </w:rPr>
        <w:t xml:space="preserve">  </w:t>
      </w:r>
      <w:r w:rsidR="00621D5A">
        <w:rPr>
          <w:rFonts w:ascii="Times New Roman" w:hAnsi="Times New Roman"/>
          <w:color w:val="000000"/>
          <w:szCs w:val="16"/>
        </w:rPr>
        <w:t>If the Credit Support held by the T&amp;D exceeds the Termination Payment, T&amp;D shall return or release this excess Credit Support, with interest if applicable, to Seller.  If the Termination Payment exceeds the Credit Support held by the T&amp;D, Seller shall pay to T&amp;D the amount of this excess Termination Payment.</w:t>
      </w:r>
      <w:r w:rsidR="00BB77C2">
        <w:rPr>
          <w:rFonts w:ascii="Times New Roman" w:hAnsi="Times New Roman"/>
          <w:color w:val="000000"/>
          <w:szCs w:val="16"/>
        </w:rPr>
        <w:t xml:space="preserve"> </w:t>
      </w:r>
      <w:r w:rsidR="00AC1A46">
        <w:rPr>
          <w:rFonts w:ascii="Times New Roman" w:hAnsi="Times New Roman"/>
          <w:color w:val="000000"/>
          <w:szCs w:val="16"/>
        </w:rPr>
        <w:t xml:space="preserve"> </w:t>
      </w:r>
    </w:p>
    <w:p w:rsidR="00621D5A" w:rsidRDefault="00621D5A" w:rsidP="00E10A15">
      <w:pPr>
        <w:ind w:firstLine="720"/>
        <w:rPr>
          <w:rFonts w:ascii="Times New Roman" w:hAnsi="Times New Roman"/>
          <w:color w:val="000000"/>
          <w:szCs w:val="16"/>
        </w:rPr>
      </w:pPr>
    </w:p>
    <w:p w:rsidR="00621D5A" w:rsidRDefault="00621D5A" w:rsidP="00E10A15">
      <w:pPr>
        <w:ind w:firstLine="720"/>
        <w:rPr>
          <w:rFonts w:ascii="Times New Roman" w:hAnsi="Times New Roman"/>
          <w:color w:val="000000"/>
          <w:szCs w:val="16"/>
        </w:rPr>
      </w:pPr>
      <w:r>
        <w:rPr>
          <w:rFonts w:ascii="Times New Roman" w:hAnsi="Times New Roman"/>
          <w:color w:val="000000"/>
          <w:szCs w:val="16"/>
        </w:rPr>
        <w:t>10.4</w:t>
      </w:r>
      <w:r>
        <w:rPr>
          <w:rFonts w:ascii="Times New Roman" w:hAnsi="Times New Roman"/>
          <w:color w:val="000000"/>
          <w:szCs w:val="16"/>
        </w:rPr>
        <w:tab/>
      </w:r>
      <w:r w:rsidRPr="00621D5A">
        <w:rPr>
          <w:rFonts w:ascii="Times New Roman" w:hAnsi="Times New Roman"/>
          <w:color w:val="000000"/>
          <w:szCs w:val="16"/>
          <w:u w:val="single"/>
        </w:rPr>
        <w:t>Termination Payment Due to Seller</w:t>
      </w:r>
      <w:r>
        <w:rPr>
          <w:rFonts w:ascii="Times New Roman" w:hAnsi="Times New Roman"/>
          <w:color w:val="000000"/>
          <w:szCs w:val="16"/>
        </w:rPr>
        <w:t>.</w:t>
      </w:r>
    </w:p>
    <w:p w:rsidR="00621D5A" w:rsidRDefault="00621D5A" w:rsidP="00E10A15">
      <w:pPr>
        <w:ind w:firstLine="720"/>
        <w:rPr>
          <w:rFonts w:ascii="Times New Roman" w:hAnsi="Times New Roman"/>
          <w:color w:val="000000"/>
          <w:szCs w:val="16"/>
        </w:rPr>
      </w:pPr>
    </w:p>
    <w:p w:rsidR="00B14C4D" w:rsidRPr="00DC1B04" w:rsidRDefault="00AE4942" w:rsidP="00E10A15">
      <w:pPr>
        <w:ind w:firstLine="720"/>
        <w:rPr>
          <w:rFonts w:ascii="Times New Roman" w:hAnsi="Times New Roman"/>
          <w:color w:val="000000"/>
          <w:szCs w:val="16"/>
        </w:rPr>
      </w:pPr>
      <w:r>
        <w:rPr>
          <w:rFonts w:ascii="Times New Roman" w:hAnsi="Times New Roman"/>
          <w:color w:val="000000"/>
          <w:szCs w:val="16"/>
        </w:rPr>
        <w:t>In the event a Termination Payment i</w:t>
      </w:r>
      <w:r w:rsidR="00970DD3">
        <w:rPr>
          <w:rFonts w:ascii="Times New Roman" w:hAnsi="Times New Roman"/>
          <w:color w:val="000000"/>
          <w:szCs w:val="16"/>
        </w:rPr>
        <w:t>s</w:t>
      </w:r>
      <w:r>
        <w:rPr>
          <w:rFonts w:ascii="Times New Roman" w:hAnsi="Times New Roman"/>
          <w:color w:val="000000"/>
          <w:szCs w:val="16"/>
        </w:rPr>
        <w:t xml:space="preserve"> due to the Seller, the</w:t>
      </w:r>
      <w:r w:rsidR="00B14C4D">
        <w:rPr>
          <w:rFonts w:ascii="Times New Roman" w:hAnsi="Times New Roman"/>
          <w:color w:val="000000"/>
          <w:szCs w:val="16"/>
        </w:rPr>
        <w:t xml:space="preserve"> Termination Payment </w:t>
      </w:r>
      <w:r w:rsidR="0015157A">
        <w:rPr>
          <w:rFonts w:ascii="Times New Roman" w:hAnsi="Times New Roman"/>
          <w:color w:val="000000"/>
          <w:szCs w:val="16"/>
        </w:rPr>
        <w:t xml:space="preserve">may not exceed the </w:t>
      </w:r>
      <w:r w:rsidR="00970DD3">
        <w:rPr>
          <w:rFonts w:ascii="Times New Roman" w:hAnsi="Times New Roman"/>
          <w:color w:val="000000"/>
          <w:szCs w:val="16"/>
        </w:rPr>
        <w:t xml:space="preserve">amount </w:t>
      </w:r>
      <w:r w:rsidR="0015157A">
        <w:rPr>
          <w:rFonts w:ascii="Times New Roman" w:hAnsi="Times New Roman"/>
          <w:color w:val="000000"/>
          <w:szCs w:val="16"/>
        </w:rPr>
        <w:t xml:space="preserve">available </w:t>
      </w:r>
      <w:r w:rsidR="00970DD3">
        <w:rPr>
          <w:rFonts w:ascii="Times New Roman" w:hAnsi="Times New Roman"/>
          <w:color w:val="000000"/>
          <w:szCs w:val="16"/>
        </w:rPr>
        <w:t xml:space="preserve">to the Seller </w:t>
      </w:r>
      <w:r w:rsidR="0015157A">
        <w:rPr>
          <w:rFonts w:ascii="Times New Roman" w:hAnsi="Times New Roman"/>
          <w:color w:val="000000"/>
          <w:szCs w:val="16"/>
        </w:rPr>
        <w:t>in the</w:t>
      </w:r>
      <w:r w:rsidR="00DB5DFA">
        <w:rPr>
          <w:rFonts w:ascii="Times New Roman" w:hAnsi="Times New Roman"/>
          <w:color w:val="000000"/>
          <w:szCs w:val="16"/>
        </w:rPr>
        <w:t xml:space="preserve"> Cost Recovery Fund</w:t>
      </w:r>
      <w:r w:rsidR="00B81C00">
        <w:rPr>
          <w:rFonts w:ascii="Times New Roman" w:hAnsi="Times New Roman"/>
          <w:color w:val="000000"/>
          <w:szCs w:val="16"/>
        </w:rPr>
        <w:t xml:space="preserve">, as determined by the Commission taking into account the amount of funds required for other Contracts entered into pursuant to </w:t>
      </w:r>
      <w:r w:rsidR="00BB77C2" w:rsidRPr="00BB77C2">
        <w:rPr>
          <w:rFonts w:ascii="Times New Roman" w:hAnsi="Times New Roman"/>
          <w:color w:val="000000"/>
          <w:szCs w:val="16"/>
        </w:rPr>
        <w:t>Public Law 2016, Chapter 483</w:t>
      </w:r>
      <w:r w:rsidR="00B81C00">
        <w:rPr>
          <w:rFonts w:ascii="Times New Roman" w:hAnsi="Times New Roman"/>
          <w:color w:val="000000"/>
          <w:szCs w:val="16"/>
        </w:rPr>
        <w:t>.</w:t>
      </w:r>
      <w:r w:rsidR="0015157A">
        <w:rPr>
          <w:rFonts w:ascii="Times New Roman" w:hAnsi="Times New Roman"/>
          <w:color w:val="000000"/>
          <w:szCs w:val="16"/>
        </w:rPr>
        <w:t xml:space="preserve"> </w:t>
      </w:r>
    </w:p>
    <w:p w:rsidR="00DC1B04" w:rsidRPr="00DC1B04" w:rsidRDefault="00DC1B04" w:rsidP="000E2FDD">
      <w:pPr>
        <w:rPr>
          <w:rFonts w:ascii="Times New Roman" w:hAnsi="Times New Roman"/>
          <w:color w:val="000000"/>
          <w:szCs w:val="16"/>
        </w:rPr>
      </w:pPr>
    </w:p>
    <w:p w:rsidR="00342FD8" w:rsidRDefault="00DC1B04" w:rsidP="000E2FDD">
      <w:pPr>
        <w:rPr>
          <w:rFonts w:ascii="Times New Roman" w:hAnsi="Times New Roman"/>
          <w:color w:val="000000"/>
          <w:szCs w:val="16"/>
        </w:rPr>
      </w:pPr>
      <w:bookmarkStart w:id="13" w:name="_DV_M94"/>
      <w:bookmarkEnd w:id="13"/>
      <w:r w:rsidRPr="00DC1B04">
        <w:rPr>
          <w:rFonts w:ascii="Times New Roman" w:hAnsi="Times New Roman"/>
          <w:color w:val="000000"/>
          <w:szCs w:val="16"/>
        </w:rPr>
        <w:tab/>
      </w:r>
      <w:r w:rsidR="007177BF">
        <w:rPr>
          <w:rFonts w:ascii="Times New Roman" w:hAnsi="Times New Roman"/>
          <w:color w:val="000000"/>
          <w:szCs w:val="16"/>
        </w:rPr>
        <w:t>10</w:t>
      </w:r>
      <w:r w:rsidR="00342FD8">
        <w:rPr>
          <w:rFonts w:ascii="Times New Roman" w:hAnsi="Times New Roman"/>
          <w:color w:val="000000"/>
          <w:szCs w:val="16"/>
        </w:rPr>
        <w:t>.</w:t>
      </w:r>
      <w:r w:rsidR="00621D5A">
        <w:rPr>
          <w:rFonts w:ascii="Times New Roman" w:hAnsi="Times New Roman"/>
          <w:color w:val="000000"/>
          <w:szCs w:val="16"/>
        </w:rPr>
        <w:t>5</w:t>
      </w:r>
      <w:r w:rsidRPr="00DC1B04">
        <w:rPr>
          <w:rFonts w:ascii="Times New Roman" w:hAnsi="Times New Roman"/>
          <w:color w:val="000000"/>
          <w:szCs w:val="16"/>
        </w:rPr>
        <w:tab/>
      </w:r>
      <w:r w:rsidRPr="00DC1B04">
        <w:rPr>
          <w:rFonts w:ascii="Times New Roman" w:hAnsi="Times New Roman"/>
          <w:color w:val="000000"/>
          <w:szCs w:val="16"/>
          <w:u w:val="single"/>
        </w:rPr>
        <w:t>Notice of Termination Payment</w:t>
      </w:r>
      <w:r w:rsidRPr="00DC1B04">
        <w:rPr>
          <w:rFonts w:ascii="Times New Roman" w:hAnsi="Times New Roman"/>
          <w:color w:val="000000"/>
          <w:szCs w:val="16"/>
        </w:rPr>
        <w:t xml:space="preserve">.  </w:t>
      </w:r>
    </w:p>
    <w:p w:rsidR="00342FD8" w:rsidRDefault="00342FD8" w:rsidP="000E2FDD">
      <w:pPr>
        <w:rPr>
          <w:rFonts w:ascii="Times New Roman" w:hAnsi="Times New Roman"/>
          <w:color w:val="000000"/>
          <w:szCs w:val="16"/>
        </w:rPr>
      </w:pPr>
    </w:p>
    <w:p w:rsidR="00DC1B04" w:rsidRPr="00DC1B04" w:rsidRDefault="00DC1B04" w:rsidP="00E07B05">
      <w:pPr>
        <w:ind w:firstLine="720"/>
        <w:rPr>
          <w:rFonts w:ascii="Times New Roman" w:hAnsi="Times New Roman"/>
          <w:color w:val="000000"/>
          <w:szCs w:val="16"/>
        </w:rPr>
      </w:pPr>
      <w:r w:rsidRPr="00E10A15">
        <w:rPr>
          <w:rFonts w:ascii="Times New Roman" w:hAnsi="Times New Roman"/>
          <w:color w:val="000000"/>
          <w:szCs w:val="16"/>
        </w:rPr>
        <w:t>As soon as practicable after</w:t>
      </w:r>
      <w:r w:rsidR="00342FD8" w:rsidRPr="00E10A15">
        <w:rPr>
          <w:rFonts w:ascii="Times New Roman" w:hAnsi="Times New Roman"/>
          <w:color w:val="000000"/>
          <w:szCs w:val="16"/>
        </w:rPr>
        <w:t xml:space="preserve"> termination</w:t>
      </w:r>
      <w:r w:rsidRPr="00E10A15">
        <w:rPr>
          <w:rFonts w:ascii="Times New Roman" w:hAnsi="Times New Roman"/>
          <w:color w:val="000000"/>
          <w:szCs w:val="16"/>
        </w:rPr>
        <w:t xml:space="preserve">, notice shall be given by the </w:t>
      </w:r>
      <w:r w:rsidR="00342FD8" w:rsidRPr="00E10A15">
        <w:rPr>
          <w:rFonts w:ascii="Times New Roman" w:hAnsi="Times New Roman"/>
          <w:color w:val="000000"/>
          <w:szCs w:val="16"/>
        </w:rPr>
        <w:t>n</w:t>
      </w:r>
      <w:r w:rsidRPr="00E10A15">
        <w:rPr>
          <w:rFonts w:ascii="Times New Roman" w:hAnsi="Times New Roman"/>
          <w:color w:val="000000"/>
          <w:szCs w:val="16"/>
        </w:rPr>
        <w:t>on-</w:t>
      </w:r>
      <w:r w:rsidR="00342FD8" w:rsidRPr="00E10A15">
        <w:rPr>
          <w:rFonts w:ascii="Times New Roman" w:hAnsi="Times New Roman"/>
          <w:color w:val="000000"/>
          <w:szCs w:val="16"/>
        </w:rPr>
        <w:t>d</w:t>
      </w:r>
      <w:r w:rsidRPr="00E10A15">
        <w:rPr>
          <w:rFonts w:ascii="Times New Roman" w:hAnsi="Times New Roman"/>
          <w:color w:val="000000"/>
          <w:szCs w:val="16"/>
        </w:rPr>
        <w:t>efaulting Party of the am</w:t>
      </w:r>
      <w:r w:rsidR="00E10A15">
        <w:rPr>
          <w:rFonts w:ascii="Times New Roman" w:hAnsi="Times New Roman"/>
          <w:color w:val="000000"/>
          <w:szCs w:val="16"/>
        </w:rPr>
        <w:t>ount of the Termination Payment</w:t>
      </w:r>
      <w:r w:rsidRPr="00E10A15">
        <w:rPr>
          <w:rFonts w:ascii="Times New Roman" w:hAnsi="Times New Roman"/>
          <w:color w:val="000000"/>
          <w:szCs w:val="16"/>
        </w:rPr>
        <w:t xml:space="preserve"> due from the </w:t>
      </w:r>
      <w:r w:rsidR="00342FD8" w:rsidRPr="00E10A15">
        <w:rPr>
          <w:rFonts w:ascii="Times New Roman" w:hAnsi="Times New Roman"/>
          <w:color w:val="000000"/>
          <w:szCs w:val="16"/>
        </w:rPr>
        <w:t>d</w:t>
      </w:r>
      <w:r w:rsidRPr="00E10A15">
        <w:rPr>
          <w:rFonts w:ascii="Times New Roman" w:hAnsi="Times New Roman"/>
          <w:color w:val="000000"/>
          <w:szCs w:val="16"/>
        </w:rPr>
        <w:t>efaulting Party.</w:t>
      </w:r>
      <w:r w:rsidRPr="00DC1B04">
        <w:rPr>
          <w:rFonts w:ascii="Times New Roman" w:hAnsi="Times New Roman"/>
          <w:color w:val="000000"/>
          <w:szCs w:val="16"/>
        </w:rPr>
        <w:t xml:space="preserve">  The notice shall include a written statement explaining in reasonable detail the calculation of such amount.  The Termination Payment shall be made by the </w:t>
      </w:r>
      <w:r w:rsidR="0024629A">
        <w:rPr>
          <w:rFonts w:ascii="Times New Roman" w:hAnsi="Times New Roman"/>
          <w:color w:val="000000"/>
          <w:szCs w:val="16"/>
        </w:rPr>
        <w:t xml:space="preserve">defaulting </w:t>
      </w:r>
      <w:r w:rsidRPr="00DC1B04">
        <w:rPr>
          <w:rFonts w:ascii="Times New Roman" w:hAnsi="Times New Roman"/>
          <w:color w:val="000000"/>
          <w:szCs w:val="16"/>
        </w:rPr>
        <w:t>Party within five (5) Business Days after such notice is effective.</w:t>
      </w:r>
    </w:p>
    <w:p w:rsidR="00DC1B04" w:rsidRPr="00DC1B04" w:rsidRDefault="00DC1B04" w:rsidP="000E2FDD">
      <w:pPr>
        <w:rPr>
          <w:rFonts w:ascii="Times New Roman" w:hAnsi="Times New Roman"/>
          <w:color w:val="000000"/>
          <w:szCs w:val="16"/>
        </w:rPr>
      </w:pPr>
    </w:p>
    <w:p w:rsidR="00342FD8" w:rsidRDefault="007177BF" w:rsidP="00E07B05">
      <w:pPr>
        <w:widowControl/>
        <w:autoSpaceDE w:val="0"/>
        <w:autoSpaceDN w:val="0"/>
        <w:adjustRightInd w:val="0"/>
        <w:ind w:firstLine="720"/>
        <w:rPr>
          <w:rFonts w:ascii="Times New Roman" w:hAnsi="Times New Roman"/>
          <w:color w:val="000000"/>
          <w:szCs w:val="16"/>
        </w:rPr>
      </w:pPr>
      <w:bookmarkStart w:id="14" w:name="_DV_M95"/>
      <w:bookmarkEnd w:id="14"/>
      <w:r>
        <w:rPr>
          <w:rFonts w:ascii="Times New Roman" w:hAnsi="Times New Roman"/>
          <w:color w:val="000000"/>
          <w:szCs w:val="16"/>
        </w:rPr>
        <w:t>10</w:t>
      </w:r>
      <w:r w:rsidR="00342FD8">
        <w:rPr>
          <w:rFonts w:ascii="Times New Roman" w:hAnsi="Times New Roman"/>
          <w:color w:val="000000"/>
          <w:szCs w:val="16"/>
        </w:rPr>
        <w:t>.</w:t>
      </w:r>
      <w:r w:rsidR="00621D5A">
        <w:rPr>
          <w:rFonts w:ascii="Times New Roman" w:hAnsi="Times New Roman"/>
          <w:color w:val="000000"/>
          <w:szCs w:val="16"/>
        </w:rPr>
        <w:t>6</w:t>
      </w:r>
      <w:r w:rsidR="00342FD8">
        <w:rPr>
          <w:rFonts w:ascii="Times New Roman" w:hAnsi="Times New Roman"/>
          <w:color w:val="000000"/>
          <w:szCs w:val="16"/>
        </w:rPr>
        <w:tab/>
      </w:r>
      <w:r w:rsidR="00DC1B04" w:rsidRPr="00DC1B04">
        <w:rPr>
          <w:rFonts w:ascii="Times New Roman" w:hAnsi="Times New Roman"/>
          <w:color w:val="000000"/>
          <w:szCs w:val="16"/>
          <w:u w:val="single"/>
        </w:rPr>
        <w:t>Disputes With Respect to Termination Payment</w:t>
      </w:r>
      <w:r w:rsidR="00DC1B04" w:rsidRPr="00DC1B04">
        <w:rPr>
          <w:rFonts w:ascii="Times New Roman" w:hAnsi="Times New Roman"/>
          <w:color w:val="000000"/>
          <w:szCs w:val="16"/>
        </w:rPr>
        <w:t xml:space="preserve">.  </w:t>
      </w:r>
    </w:p>
    <w:p w:rsidR="00342FD8" w:rsidRDefault="00342FD8" w:rsidP="000E2FDD">
      <w:pPr>
        <w:widowControl/>
        <w:autoSpaceDE w:val="0"/>
        <w:autoSpaceDN w:val="0"/>
        <w:adjustRightInd w:val="0"/>
        <w:ind w:firstLine="720"/>
        <w:rPr>
          <w:rFonts w:ascii="Times New Roman" w:hAnsi="Times New Roman"/>
          <w:color w:val="000000"/>
          <w:szCs w:val="16"/>
        </w:rPr>
      </w:pPr>
    </w:p>
    <w:p w:rsidR="00832F1C" w:rsidRDefault="00DC1B04" w:rsidP="00E07B05">
      <w:pPr>
        <w:widowControl/>
        <w:autoSpaceDE w:val="0"/>
        <w:autoSpaceDN w:val="0"/>
        <w:adjustRightInd w:val="0"/>
        <w:ind w:firstLine="720"/>
        <w:rPr>
          <w:rFonts w:ascii="Times New Roman" w:hAnsi="Times New Roman"/>
          <w:color w:val="000000"/>
          <w:szCs w:val="16"/>
        </w:rPr>
      </w:pPr>
      <w:r w:rsidRPr="00DC1B04">
        <w:rPr>
          <w:rFonts w:ascii="Times New Roman" w:hAnsi="Times New Roman"/>
          <w:color w:val="000000"/>
          <w:szCs w:val="16"/>
        </w:rPr>
        <w:t xml:space="preserve">If the </w:t>
      </w:r>
      <w:r w:rsidR="00342FD8">
        <w:rPr>
          <w:rFonts w:ascii="Times New Roman" w:hAnsi="Times New Roman"/>
          <w:color w:val="000000"/>
          <w:szCs w:val="16"/>
        </w:rPr>
        <w:t>d</w:t>
      </w:r>
      <w:r w:rsidRPr="00DC1B04">
        <w:rPr>
          <w:rFonts w:ascii="Times New Roman" w:hAnsi="Times New Roman"/>
          <w:color w:val="000000"/>
          <w:szCs w:val="16"/>
        </w:rPr>
        <w:t xml:space="preserve">efaulting Party disputes the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 xml:space="preserve">efaulting Party’s calculation of the Termination Payment, in whole or in part, the </w:t>
      </w:r>
      <w:r w:rsidR="00342FD8">
        <w:rPr>
          <w:rFonts w:ascii="Times New Roman" w:hAnsi="Times New Roman"/>
          <w:color w:val="000000"/>
          <w:szCs w:val="16"/>
        </w:rPr>
        <w:t>d</w:t>
      </w:r>
      <w:r w:rsidRPr="00DC1B04">
        <w:rPr>
          <w:rFonts w:ascii="Times New Roman" w:hAnsi="Times New Roman"/>
          <w:color w:val="000000"/>
          <w:szCs w:val="16"/>
        </w:rPr>
        <w:t xml:space="preserve">efaulting </w:t>
      </w:r>
      <w:r w:rsidR="0044069B">
        <w:rPr>
          <w:rFonts w:ascii="Times New Roman" w:hAnsi="Times New Roman"/>
          <w:color w:val="000000"/>
          <w:szCs w:val="16"/>
        </w:rPr>
        <w:t>P</w:t>
      </w:r>
      <w:r w:rsidR="0044069B" w:rsidRPr="00DC1B04">
        <w:rPr>
          <w:rFonts w:ascii="Times New Roman" w:hAnsi="Times New Roman"/>
          <w:color w:val="000000"/>
          <w:szCs w:val="16"/>
        </w:rPr>
        <w:t>arty</w:t>
      </w:r>
      <w:r w:rsidRPr="00DC1B04">
        <w:rPr>
          <w:rFonts w:ascii="Times New Roman" w:hAnsi="Times New Roman"/>
          <w:color w:val="000000"/>
          <w:szCs w:val="16"/>
        </w:rPr>
        <w:t xml:space="preserve"> shall, within five (5) Business Days of receipt of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 xml:space="preserve">efaulting Party’s calculation of the Termination Payment, provide to the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efaulting Party a detailed written explanation of the basis for such dispute; provided, however, that</w:t>
      </w:r>
      <w:r w:rsidR="00970DD3">
        <w:rPr>
          <w:rFonts w:ascii="Times New Roman" w:hAnsi="Times New Roman"/>
          <w:color w:val="000000"/>
          <w:szCs w:val="16"/>
        </w:rPr>
        <w:t>, if Seller is the defaulting party,</w:t>
      </w:r>
      <w:r w:rsidRPr="00DC1B04">
        <w:rPr>
          <w:rFonts w:ascii="Times New Roman" w:hAnsi="Times New Roman"/>
          <w:color w:val="000000"/>
          <w:szCs w:val="16"/>
        </w:rPr>
        <w:t xml:space="preserve"> the </w:t>
      </w:r>
      <w:r w:rsidR="00AE4876">
        <w:rPr>
          <w:rFonts w:ascii="Times New Roman" w:hAnsi="Times New Roman"/>
          <w:color w:val="000000"/>
          <w:szCs w:val="16"/>
        </w:rPr>
        <w:t>Seller</w:t>
      </w:r>
      <w:r w:rsidRPr="00DC1B04">
        <w:rPr>
          <w:rFonts w:ascii="Times New Roman" w:hAnsi="Times New Roman"/>
          <w:color w:val="000000"/>
          <w:szCs w:val="16"/>
        </w:rPr>
        <w:t xml:space="preserve"> first shall pay the undisputed portion of the Termination Payment to the </w:t>
      </w:r>
      <w:r w:rsidR="00AE4876">
        <w:rPr>
          <w:rFonts w:ascii="Times New Roman" w:hAnsi="Times New Roman"/>
          <w:color w:val="000000"/>
          <w:szCs w:val="16"/>
        </w:rPr>
        <w:t>T&amp;D</w:t>
      </w:r>
      <w:r w:rsidRPr="00DC1B04">
        <w:rPr>
          <w:rFonts w:ascii="Times New Roman" w:hAnsi="Times New Roman"/>
          <w:color w:val="000000"/>
          <w:szCs w:val="16"/>
        </w:rPr>
        <w:t xml:space="preserve"> and</w:t>
      </w:r>
      <w:r w:rsidR="00A45430">
        <w:rPr>
          <w:rFonts w:ascii="Times New Roman" w:hAnsi="Times New Roman"/>
          <w:color w:val="000000"/>
          <w:szCs w:val="16"/>
        </w:rPr>
        <w:t xml:space="preserve"> T&amp;D shall continue hold the disputed portion in the form of Credit Support already provided by Seller, </w:t>
      </w:r>
      <w:r w:rsidR="00AE4876">
        <w:rPr>
          <w:rFonts w:ascii="Times New Roman" w:hAnsi="Times New Roman"/>
          <w:color w:val="000000"/>
          <w:szCs w:val="16"/>
        </w:rPr>
        <w:t>and</w:t>
      </w:r>
      <w:r w:rsidR="00832F1C">
        <w:rPr>
          <w:rFonts w:ascii="Times New Roman" w:hAnsi="Times New Roman"/>
          <w:color w:val="000000"/>
          <w:szCs w:val="16"/>
        </w:rPr>
        <w:t>:</w:t>
      </w:r>
      <w:r w:rsidR="00A45430">
        <w:rPr>
          <w:rFonts w:ascii="Times New Roman" w:hAnsi="Times New Roman"/>
          <w:color w:val="000000"/>
          <w:szCs w:val="16"/>
        </w:rPr>
        <w:t xml:space="preserve"> </w:t>
      </w:r>
    </w:p>
    <w:p w:rsidR="00AC5FDA" w:rsidRDefault="00AC5FDA" w:rsidP="00E07B05">
      <w:pPr>
        <w:widowControl/>
        <w:autoSpaceDE w:val="0"/>
        <w:autoSpaceDN w:val="0"/>
        <w:adjustRightInd w:val="0"/>
        <w:ind w:firstLine="720"/>
        <w:rPr>
          <w:rFonts w:ascii="Times New Roman" w:hAnsi="Times New Roman"/>
          <w:color w:val="000000"/>
          <w:szCs w:val="16"/>
        </w:rPr>
      </w:pPr>
    </w:p>
    <w:p w:rsidR="00AC5FDA" w:rsidRDefault="00AC5FDA" w:rsidP="00AC5FDA">
      <w:pPr>
        <w:widowControl/>
        <w:autoSpaceDE w:val="0"/>
        <w:autoSpaceDN w:val="0"/>
        <w:adjustRightInd w:val="0"/>
        <w:ind w:firstLine="720"/>
        <w:rPr>
          <w:rFonts w:ascii="Times New Roman" w:hAnsi="Times New Roman"/>
          <w:color w:val="000000"/>
          <w:szCs w:val="16"/>
        </w:rPr>
      </w:pPr>
      <w:r w:rsidRPr="00AC5FDA">
        <w:rPr>
          <w:rFonts w:ascii="Times New Roman" w:hAnsi="Times New Roman"/>
          <w:color w:val="000000"/>
          <w:szCs w:val="16"/>
        </w:rPr>
        <w:lastRenderedPageBreak/>
        <w:tab/>
        <w:t>(</w:t>
      </w:r>
      <w:r>
        <w:rPr>
          <w:rFonts w:ascii="Times New Roman" w:hAnsi="Times New Roman"/>
          <w:color w:val="000000"/>
          <w:szCs w:val="16"/>
        </w:rPr>
        <w:t xml:space="preserve">a) </w:t>
      </w:r>
      <w:r w:rsidR="00A45430">
        <w:rPr>
          <w:rFonts w:ascii="Times New Roman" w:hAnsi="Times New Roman"/>
          <w:color w:val="000000"/>
          <w:szCs w:val="16"/>
        </w:rPr>
        <w:t xml:space="preserve">if the disputed portion exceeds the Credit Support held by T&amp;D, Seller shall </w:t>
      </w:r>
      <w:r w:rsidR="00DC1B04" w:rsidRPr="00AE4876">
        <w:rPr>
          <w:rFonts w:ascii="Times New Roman" w:hAnsi="Times New Roman"/>
          <w:color w:val="000000"/>
          <w:szCs w:val="16"/>
        </w:rPr>
        <w:t>transfer</w:t>
      </w:r>
      <w:r w:rsidR="00F50C6D">
        <w:rPr>
          <w:rFonts w:ascii="Times New Roman" w:hAnsi="Times New Roman"/>
          <w:color w:val="000000"/>
          <w:szCs w:val="16"/>
        </w:rPr>
        <w:t xml:space="preserve"> to T&amp;D</w:t>
      </w:r>
      <w:r w:rsidR="00DC1B04" w:rsidRPr="00AE4876">
        <w:rPr>
          <w:rFonts w:ascii="Times New Roman" w:hAnsi="Times New Roman"/>
          <w:color w:val="000000"/>
          <w:szCs w:val="16"/>
        </w:rPr>
        <w:t xml:space="preserve"> </w:t>
      </w:r>
      <w:r w:rsidR="00AE4876">
        <w:rPr>
          <w:rFonts w:ascii="Times New Roman" w:hAnsi="Times New Roman"/>
          <w:color w:val="000000"/>
          <w:szCs w:val="16"/>
        </w:rPr>
        <w:t xml:space="preserve">additional </w:t>
      </w:r>
      <w:r w:rsidR="00342FD8" w:rsidRPr="00AE4876">
        <w:rPr>
          <w:rFonts w:ascii="Times New Roman" w:hAnsi="Times New Roman"/>
          <w:color w:val="000000"/>
          <w:szCs w:val="16"/>
        </w:rPr>
        <w:t xml:space="preserve">credit support </w:t>
      </w:r>
      <w:r w:rsidR="00DC1B04" w:rsidRPr="00AE4876">
        <w:rPr>
          <w:rFonts w:ascii="Times New Roman" w:hAnsi="Times New Roman"/>
          <w:color w:val="000000"/>
          <w:szCs w:val="16"/>
        </w:rPr>
        <w:t xml:space="preserve">in </w:t>
      </w:r>
      <w:r w:rsidR="00104E1A">
        <w:rPr>
          <w:rFonts w:ascii="Times New Roman" w:hAnsi="Times New Roman"/>
          <w:color w:val="000000"/>
          <w:szCs w:val="16"/>
        </w:rPr>
        <w:t xml:space="preserve">either or both of the </w:t>
      </w:r>
      <w:r w:rsidR="00DC1B04" w:rsidRPr="00AE4876">
        <w:rPr>
          <w:rFonts w:ascii="Times New Roman" w:hAnsi="Times New Roman"/>
          <w:color w:val="000000"/>
          <w:szCs w:val="16"/>
        </w:rPr>
        <w:t>form</w:t>
      </w:r>
      <w:r w:rsidR="00104E1A">
        <w:rPr>
          <w:rFonts w:ascii="Times New Roman" w:hAnsi="Times New Roman"/>
          <w:color w:val="000000"/>
          <w:szCs w:val="16"/>
        </w:rPr>
        <w:t xml:space="preserve">s </w:t>
      </w:r>
      <w:r w:rsidR="00F50C6D">
        <w:rPr>
          <w:rFonts w:ascii="Times New Roman" w:hAnsi="Times New Roman"/>
          <w:color w:val="000000"/>
          <w:szCs w:val="16"/>
        </w:rPr>
        <w:t xml:space="preserve">identified in Article 6 of </w:t>
      </w:r>
      <w:r w:rsidR="00EB069A">
        <w:rPr>
          <w:rFonts w:ascii="Times New Roman" w:hAnsi="Times New Roman"/>
          <w:color w:val="000000"/>
          <w:szCs w:val="16"/>
        </w:rPr>
        <w:t xml:space="preserve">this </w:t>
      </w:r>
      <w:r w:rsidR="00F50C6D">
        <w:rPr>
          <w:rFonts w:ascii="Times New Roman" w:hAnsi="Times New Roman"/>
          <w:color w:val="000000"/>
          <w:szCs w:val="16"/>
        </w:rPr>
        <w:t>Agreement</w:t>
      </w:r>
      <w:r>
        <w:rPr>
          <w:rFonts w:ascii="Times New Roman" w:hAnsi="Times New Roman"/>
          <w:color w:val="000000"/>
          <w:szCs w:val="16"/>
        </w:rPr>
        <w:t xml:space="preserve"> </w:t>
      </w:r>
      <w:r w:rsidR="00DC1B04" w:rsidRPr="00AE4876">
        <w:rPr>
          <w:rFonts w:ascii="Times New Roman" w:hAnsi="Times New Roman"/>
          <w:color w:val="000000"/>
          <w:szCs w:val="16"/>
        </w:rPr>
        <w:t>in an amount equal to the</w:t>
      </w:r>
      <w:r w:rsidR="00A45430" w:rsidRPr="00AE4876">
        <w:rPr>
          <w:rFonts w:ascii="Times New Roman" w:hAnsi="Times New Roman"/>
          <w:color w:val="000000"/>
          <w:szCs w:val="16"/>
        </w:rPr>
        <w:t xml:space="preserve"> difference between the Credit Support held by the T&amp;D and the</w:t>
      </w:r>
      <w:r w:rsidR="00DC1B04" w:rsidRPr="00AE4876">
        <w:rPr>
          <w:rFonts w:ascii="Times New Roman" w:hAnsi="Times New Roman"/>
          <w:color w:val="000000"/>
          <w:szCs w:val="16"/>
        </w:rPr>
        <w:t xml:space="preserve"> disputed portion of the Termination Payment</w:t>
      </w:r>
      <w:r>
        <w:rPr>
          <w:rFonts w:ascii="Times New Roman" w:hAnsi="Times New Roman"/>
          <w:color w:val="000000"/>
          <w:szCs w:val="16"/>
        </w:rPr>
        <w:t>; or</w:t>
      </w:r>
    </w:p>
    <w:p w:rsidR="00AC5FDA" w:rsidRDefault="00AC5FDA" w:rsidP="00AC5FDA">
      <w:pPr>
        <w:widowControl/>
        <w:autoSpaceDE w:val="0"/>
        <w:autoSpaceDN w:val="0"/>
        <w:adjustRightInd w:val="0"/>
        <w:ind w:firstLine="720"/>
        <w:rPr>
          <w:rFonts w:ascii="Times New Roman" w:hAnsi="Times New Roman"/>
          <w:color w:val="000000"/>
          <w:szCs w:val="16"/>
        </w:rPr>
      </w:pPr>
    </w:p>
    <w:p w:rsidR="00AC5FDA" w:rsidRDefault="00AC5FDA" w:rsidP="00832F1C">
      <w:pPr>
        <w:widowControl/>
        <w:autoSpaceDE w:val="0"/>
        <w:autoSpaceDN w:val="0"/>
        <w:adjustRightInd w:val="0"/>
        <w:ind w:firstLine="720"/>
        <w:rPr>
          <w:rFonts w:ascii="Times New Roman" w:hAnsi="Times New Roman"/>
          <w:color w:val="000000"/>
          <w:szCs w:val="16"/>
        </w:rPr>
      </w:pPr>
      <w:r>
        <w:rPr>
          <w:rFonts w:ascii="Times New Roman" w:hAnsi="Times New Roman"/>
          <w:color w:val="000000"/>
          <w:szCs w:val="16"/>
        </w:rPr>
        <w:tab/>
        <w:t xml:space="preserve">(b) </w:t>
      </w:r>
      <w:proofErr w:type="gramStart"/>
      <w:r>
        <w:rPr>
          <w:rFonts w:ascii="Times New Roman" w:hAnsi="Times New Roman"/>
          <w:color w:val="000000"/>
          <w:szCs w:val="16"/>
        </w:rPr>
        <w:t>if</w:t>
      </w:r>
      <w:proofErr w:type="gramEnd"/>
      <w:r>
        <w:rPr>
          <w:rFonts w:ascii="Times New Roman" w:hAnsi="Times New Roman"/>
          <w:color w:val="000000"/>
          <w:szCs w:val="16"/>
        </w:rPr>
        <w:t xml:space="preserve"> the Credit Support held by T&amp;D exceeds the disputed portion, T&amp;D </w:t>
      </w:r>
      <w:r w:rsidRPr="00AC5FDA">
        <w:rPr>
          <w:rFonts w:ascii="Times New Roman" w:hAnsi="Times New Roman"/>
          <w:color w:val="000000"/>
          <w:szCs w:val="16"/>
        </w:rPr>
        <w:t>shall return or release this excess Credit Support, with interest if applicable, to Seller</w:t>
      </w:r>
      <w:r>
        <w:rPr>
          <w:rFonts w:ascii="Times New Roman" w:hAnsi="Times New Roman"/>
          <w:color w:val="000000"/>
          <w:szCs w:val="16"/>
        </w:rPr>
        <w:t>.</w:t>
      </w:r>
    </w:p>
    <w:p w:rsidR="00AC5FDA" w:rsidRDefault="00AC5FDA" w:rsidP="00832F1C">
      <w:pPr>
        <w:widowControl/>
        <w:autoSpaceDE w:val="0"/>
        <w:autoSpaceDN w:val="0"/>
        <w:adjustRightInd w:val="0"/>
        <w:ind w:firstLine="720"/>
        <w:rPr>
          <w:rFonts w:ascii="Times New Roman" w:hAnsi="Times New Roman"/>
          <w:color w:val="000000"/>
          <w:szCs w:val="16"/>
        </w:rPr>
      </w:pPr>
    </w:p>
    <w:p w:rsidR="00DC1B04" w:rsidRPr="00DC1B04" w:rsidRDefault="00DC1B04" w:rsidP="00AC5FDA">
      <w:pPr>
        <w:widowControl/>
        <w:autoSpaceDE w:val="0"/>
        <w:autoSpaceDN w:val="0"/>
        <w:adjustRightInd w:val="0"/>
        <w:rPr>
          <w:rFonts w:ascii="Times New Roman" w:hAnsi="Times New Roman"/>
          <w:color w:val="000000"/>
          <w:szCs w:val="16"/>
        </w:rPr>
      </w:pPr>
      <w:r w:rsidRPr="00DC1B04">
        <w:rPr>
          <w:rFonts w:ascii="Times New Roman" w:hAnsi="Times New Roman"/>
          <w:color w:val="000000"/>
          <w:szCs w:val="16"/>
        </w:rPr>
        <w:t xml:space="preserve">Without limiting the foregoing, any disputes between the Parties with respect to the calculation of the Termination Payment shall be conducted in accordance with </w:t>
      </w:r>
      <w:r w:rsidRPr="00D028E9">
        <w:rPr>
          <w:rFonts w:ascii="Times New Roman" w:hAnsi="Times New Roman"/>
          <w:color w:val="000000"/>
          <w:u w:val="single"/>
        </w:rPr>
        <w:t xml:space="preserve">Article </w:t>
      </w:r>
      <w:r w:rsidR="00D96A04" w:rsidRPr="00D028E9">
        <w:rPr>
          <w:rFonts w:ascii="Times New Roman" w:hAnsi="Times New Roman"/>
          <w:color w:val="000000"/>
          <w:u w:val="single"/>
        </w:rPr>
        <w:t>1</w:t>
      </w:r>
      <w:r w:rsidR="00AC5FDA">
        <w:rPr>
          <w:rFonts w:ascii="Times New Roman" w:hAnsi="Times New Roman"/>
          <w:color w:val="000000"/>
          <w:u w:val="single"/>
        </w:rPr>
        <w:t>3</w:t>
      </w:r>
      <w:r w:rsidR="00D96A04" w:rsidRPr="00DC1B04">
        <w:rPr>
          <w:rFonts w:ascii="Times New Roman" w:hAnsi="Times New Roman"/>
          <w:color w:val="000000"/>
          <w:szCs w:val="16"/>
        </w:rPr>
        <w:t xml:space="preserve"> </w:t>
      </w:r>
      <w:r w:rsidRPr="00DC1B04">
        <w:rPr>
          <w:rFonts w:ascii="Times New Roman" w:hAnsi="Times New Roman"/>
          <w:color w:val="000000"/>
          <w:szCs w:val="16"/>
        </w:rPr>
        <w:t xml:space="preserve">of the </w:t>
      </w:r>
      <w:r w:rsidR="006203BB">
        <w:rPr>
          <w:rFonts w:ascii="Times New Roman" w:hAnsi="Times New Roman"/>
          <w:color w:val="000000"/>
          <w:szCs w:val="16"/>
        </w:rPr>
        <w:t>Agreement.</w:t>
      </w:r>
    </w:p>
    <w:p w:rsidR="00DC1B04" w:rsidRPr="00DC1B04" w:rsidRDefault="00DC1B04" w:rsidP="000E2FDD">
      <w:pPr>
        <w:rPr>
          <w:rFonts w:ascii="Times New Roman" w:hAnsi="Times New Roman"/>
          <w:color w:val="000000"/>
          <w:szCs w:val="16"/>
        </w:rPr>
      </w:pPr>
    </w:p>
    <w:p w:rsidR="00342FD8" w:rsidRDefault="00DC1B04" w:rsidP="000E2FDD">
      <w:pPr>
        <w:tabs>
          <w:tab w:val="left" w:pos="-720"/>
          <w:tab w:val="left" w:pos="0"/>
          <w:tab w:val="left" w:pos="720"/>
        </w:tabs>
        <w:suppressAutoHyphens/>
        <w:rPr>
          <w:rFonts w:ascii="Times New Roman" w:hAnsi="Times New Roman"/>
          <w:color w:val="000000"/>
          <w:szCs w:val="16"/>
        </w:rPr>
      </w:pPr>
      <w:bookmarkStart w:id="15" w:name="_DV_M97"/>
      <w:bookmarkEnd w:id="15"/>
      <w:r w:rsidRPr="00DC1B04">
        <w:rPr>
          <w:rFonts w:ascii="Times New Roman" w:hAnsi="Times New Roman"/>
          <w:color w:val="000000"/>
          <w:szCs w:val="16"/>
        </w:rPr>
        <w:tab/>
      </w:r>
      <w:r w:rsidR="007177BF">
        <w:rPr>
          <w:rFonts w:ascii="Times New Roman" w:hAnsi="Times New Roman"/>
          <w:color w:val="000000"/>
          <w:szCs w:val="16"/>
        </w:rPr>
        <w:t>10</w:t>
      </w:r>
      <w:r w:rsidR="00342FD8">
        <w:rPr>
          <w:rFonts w:ascii="Times New Roman" w:hAnsi="Times New Roman"/>
          <w:color w:val="000000"/>
          <w:szCs w:val="16"/>
        </w:rPr>
        <w:t>.</w:t>
      </w:r>
      <w:r w:rsidR="00621D5A">
        <w:rPr>
          <w:rFonts w:ascii="Times New Roman" w:hAnsi="Times New Roman"/>
          <w:color w:val="000000"/>
          <w:szCs w:val="16"/>
        </w:rPr>
        <w:t>7</w:t>
      </w:r>
      <w:r w:rsidRPr="00DC1B04">
        <w:rPr>
          <w:rFonts w:ascii="Times New Roman" w:hAnsi="Times New Roman"/>
          <w:color w:val="000000"/>
          <w:szCs w:val="16"/>
        </w:rPr>
        <w:tab/>
      </w:r>
      <w:r w:rsidRPr="00DC1B04">
        <w:rPr>
          <w:rFonts w:ascii="Times New Roman" w:hAnsi="Times New Roman"/>
          <w:color w:val="000000"/>
          <w:szCs w:val="16"/>
          <w:u w:val="single"/>
        </w:rPr>
        <w:t>Indirect, Special or Consequential Damages</w:t>
      </w:r>
      <w:r w:rsidRPr="00DC1B04">
        <w:rPr>
          <w:rFonts w:ascii="Times New Roman" w:hAnsi="Times New Roman"/>
          <w:color w:val="000000"/>
          <w:szCs w:val="16"/>
        </w:rPr>
        <w:t xml:space="preserve">.  </w:t>
      </w:r>
    </w:p>
    <w:p w:rsidR="00342FD8" w:rsidRDefault="00342FD8" w:rsidP="000E2FDD">
      <w:pPr>
        <w:tabs>
          <w:tab w:val="left" w:pos="-720"/>
          <w:tab w:val="left" w:pos="0"/>
          <w:tab w:val="left" w:pos="720"/>
        </w:tabs>
        <w:suppressAutoHyphens/>
        <w:rPr>
          <w:rFonts w:ascii="Times New Roman" w:hAnsi="Times New Roman"/>
          <w:color w:val="000000"/>
          <w:szCs w:val="16"/>
        </w:rPr>
      </w:pPr>
    </w:p>
    <w:p w:rsidR="00342FD8" w:rsidRDefault="00342FD8" w:rsidP="000E2FDD">
      <w:pPr>
        <w:tabs>
          <w:tab w:val="left" w:pos="-720"/>
          <w:tab w:val="left" w:pos="0"/>
          <w:tab w:val="left" w:pos="720"/>
        </w:tabs>
        <w:suppressAutoHyphens/>
        <w:rPr>
          <w:rFonts w:ascii="Times New Roman" w:hAnsi="Times New Roman"/>
          <w:color w:val="000000"/>
          <w:szCs w:val="16"/>
        </w:rPr>
      </w:pPr>
      <w:r>
        <w:rPr>
          <w:rFonts w:ascii="Times New Roman" w:hAnsi="Times New Roman"/>
          <w:color w:val="000000"/>
          <w:szCs w:val="16"/>
        </w:rPr>
        <w:tab/>
      </w:r>
      <w:r w:rsidR="00DC1B04" w:rsidRPr="00DC1B04">
        <w:rPr>
          <w:rFonts w:ascii="Times New Roman" w:hAnsi="Times New Roman"/>
          <w:color w:val="000000"/>
          <w:szCs w:val="16"/>
        </w:rPr>
        <w:t xml:space="preserve">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OBLIGOR'S LIABILITY SHALL BE LIMITED AS SET FORTH IN SUCH PROVISION AND ALL OTHER REMEDIES OR DAMAGES AT LAW OR IN EQUITY ARE WAIVED.  IF NO REMEDY OR MEASURE OF DAMAGES IS EXPRESSLY HEREIN PROVIDED, THE OBLIGOR'S LIABILITY SHALL BE LIMITED TO DIRECT ACTUAL DAMAGES ONLY.  SUCH DIRECT ACTUAL DAMAGES SHALL BE THE SOLE AND EXCLUSIVE REMEDY AND ALL OTHER REMEDIES OR DAMAGES AT LAW OR IN EQUITY ARE WAIVED.  EXCEPT IN THE EVENT OF AN ACTION COVERED BY THE INDEMNIFICATION PROVISIONS OF </w:t>
      </w:r>
      <w:r w:rsidR="0044069B" w:rsidRPr="00D028E9">
        <w:rPr>
          <w:rFonts w:ascii="Times New Roman" w:hAnsi="Times New Roman"/>
          <w:color w:val="000000"/>
          <w:szCs w:val="16"/>
          <w:u w:val="single"/>
        </w:rPr>
        <w:t>ARTICLE</w:t>
      </w:r>
      <w:r w:rsidR="00DC1B04" w:rsidRPr="00D028E9">
        <w:rPr>
          <w:rFonts w:ascii="Times New Roman" w:hAnsi="Times New Roman"/>
          <w:color w:val="000000"/>
          <w:u w:val="single"/>
        </w:rPr>
        <w:t xml:space="preserve"> </w:t>
      </w:r>
      <w:r w:rsidR="004A06DB" w:rsidRPr="00D028E9">
        <w:rPr>
          <w:rFonts w:ascii="Times New Roman" w:hAnsi="Times New Roman"/>
          <w:color w:val="000000"/>
          <w:u w:val="single"/>
        </w:rPr>
        <w:t>12</w:t>
      </w:r>
      <w:r w:rsidR="004A06DB" w:rsidRPr="00DC1B04">
        <w:rPr>
          <w:rFonts w:ascii="Times New Roman" w:hAnsi="Times New Roman"/>
          <w:color w:val="000000"/>
          <w:szCs w:val="16"/>
        </w:rPr>
        <w:t xml:space="preserve"> </w:t>
      </w:r>
      <w:r w:rsidR="00DC1B04" w:rsidRPr="00DC1B04">
        <w:rPr>
          <w:rFonts w:ascii="Times New Roman" w:hAnsi="Times New Roman"/>
          <w:color w:val="000000"/>
          <w:szCs w:val="16"/>
        </w:rPr>
        <w:t>OF THE</w:t>
      </w:r>
      <w:r w:rsidR="006203BB">
        <w:rPr>
          <w:rFonts w:ascii="Times New Roman" w:hAnsi="Times New Roman"/>
          <w:color w:val="000000"/>
          <w:szCs w:val="16"/>
        </w:rPr>
        <w:t xml:space="preserve"> AGREEMENT</w:t>
      </w:r>
      <w:r w:rsidR="00DC1B04" w:rsidRPr="00DC1B04">
        <w:rPr>
          <w:rFonts w:ascii="Times New Roman" w:hAnsi="Times New Roman"/>
          <w:color w:val="000000"/>
          <w:szCs w:val="16"/>
        </w:rPr>
        <w:t xml:space="preserve">, NEITHER PARTY SHALL BE LIABLE FOR ANY CONSEQUENTIAL, INCIDENTAL, PUNITIVE, EXEMPLARY OR INDIRECT DAMAGES, LOST PROFITS OR OTHER BUSINESS INTERRUPTION DAMAGES, BY STATUTE, IN TORT OR CONTRACT, UNDER ANY INDEMNITY PROVISION OR OTHERWISE.  IT IS THE INTENT OF THE PARTIES THAT THE LIMITATIONS HEREIN IMPOSED ON REMEDIES AND THE MEASURE OF DAMAGES </w:t>
      </w:r>
      <w:proofErr w:type="gramStart"/>
      <w:r w:rsidR="00DC1B04" w:rsidRPr="00DC1B04">
        <w:rPr>
          <w:rFonts w:ascii="Times New Roman" w:hAnsi="Times New Roman"/>
          <w:color w:val="000000"/>
          <w:szCs w:val="16"/>
        </w:rPr>
        <w:t>BE</w:t>
      </w:r>
      <w:proofErr w:type="gramEnd"/>
      <w:r w:rsidR="00DC1B04" w:rsidRPr="00DC1B04">
        <w:rPr>
          <w:rFonts w:ascii="Times New Roman" w:hAnsi="Times New Roman"/>
          <w:color w:val="000000"/>
          <w:szCs w:val="16"/>
        </w:rPr>
        <w:t xml:space="preserve"> WITHOUT REGARD TO THE CAUSE OR CAUSES RELATED THERETO, INCLUDING THE NEGLIGENCE OF ANY PARTY, WHETHER SUCH NEGLIGENCE BE SOLE, JOINT OR CONCURRENT, OR ACTIVE OR PASSIVE.  TO THE EXTENT ANY DAMAGES REQUIRED TO BE PAID HEREUNDER ARE LIQUIDATED, THE PARTIES ACKNOWLEDGE THAT THE DAMAGES ARE DIFFICULT OR IMPOSSIBLE TO DETERMINE, OTHERWISE OBTAINING AN ADEQUATE REMEDY IS INCONVENIENT AND THE LIQUIDATED DAMAGES CONSTITUTE A REASONABLE APPROXIMATION OF THE HARM OR LOSS.</w:t>
      </w:r>
    </w:p>
    <w:p w:rsidR="000C23FB" w:rsidRPr="00E07B05" w:rsidRDefault="00A52A66" w:rsidP="00E07B05">
      <w:pPr>
        <w:tabs>
          <w:tab w:val="left" w:pos="-720"/>
        </w:tabs>
        <w:suppressAutoHyphens/>
        <w:rPr>
          <w:rFonts w:ascii="Times New Roman" w:hAnsi="Times New Roman"/>
          <w:b/>
        </w:rPr>
      </w:pPr>
      <w:r>
        <w:rPr>
          <w:rFonts w:ascii="Times New Roman" w:hAnsi="Times New Roman"/>
        </w:rPr>
        <w:tab/>
      </w:r>
    </w:p>
    <w:p w:rsidR="000C23FB" w:rsidRPr="00E07B05" w:rsidRDefault="000C23FB" w:rsidP="00E07B05">
      <w:pPr>
        <w:tabs>
          <w:tab w:val="left" w:pos="-720"/>
        </w:tabs>
        <w:suppressAutoHyphens/>
        <w:jc w:val="center"/>
        <w:rPr>
          <w:rFonts w:ascii="Times New Roman" w:hAnsi="Times New Roman"/>
          <w:b/>
        </w:rPr>
      </w:pPr>
    </w:p>
    <w:p w:rsidR="00A52A66" w:rsidRDefault="00045211" w:rsidP="000E2FDD">
      <w:pPr>
        <w:tabs>
          <w:tab w:val="left" w:pos="-720"/>
        </w:tabs>
        <w:suppressAutoHyphens/>
        <w:jc w:val="center"/>
        <w:rPr>
          <w:rFonts w:ascii="Times New Roman" w:hAnsi="Times New Roman"/>
        </w:rPr>
      </w:pPr>
      <w:r>
        <w:rPr>
          <w:rFonts w:ascii="Times New Roman" w:hAnsi="Times New Roman"/>
        </w:rPr>
        <w:t xml:space="preserve">ARTICLE </w:t>
      </w:r>
      <w:r w:rsidR="007177BF">
        <w:rPr>
          <w:rFonts w:ascii="Times New Roman" w:hAnsi="Times New Roman"/>
        </w:rPr>
        <w:t>11</w:t>
      </w:r>
    </w:p>
    <w:p w:rsidR="000C23FB" w:rsidRDefault="000C23FB" w:rsidP="000E2FDD">
      <w:pPr>
        <w:tabs>
          <w:tab w:val="left" w:pos="-720"/>
        </w:tabs>
        <w:suppressAutoHyphens/>
        <w:jc w:val="center"/>
        <w:rPr>
          <w:rFonts w:ascii="Times New Roman" w:hAnsi="Times New Roman"/>
          <w:u w:val="single"/>
        </w:rPr>
      </w:pPr>
      <w:r>
        <w:rPr>
          <w:rFonts w:ascii="Times New Roman" w:hAnsi="Times New Roman"/>
          <w:u w:val="single"/>
        </w:rPr>
        <w:t>FORCE MAJEURE</w:t>
      </w:r>
    </w:p>
    <w:p w:rsidR="00DF5B24" w:rsidRDefault="00DF5B24" w:rsidP="000E2FDD">
      <w:pPr>
        <w:tabs>
          <w:tab w:val="left" w:pos="-720"/>
        </w:tabs>
        <w:suppressAutoHyphens/>
        <w:jc w:val="center"/>
        <w:rPr>
          <w:rFonts w:ascii="Times New Roman" w:hAnsi="Times New Roman"/>
          <w:u w:val="single"/>
        </w:rPr>
      </w:pPr>
    </w:p>
    <w:p w:rsidR="00DF5B24" w:rsidRPr="00F74EBF" w:rsidRDefault="00DF5B24" w:rsidP="000E2FDD">
      <w:pPr>
        <w:tabs>
          <w:tab w:val="left" w:pos="-720"/>
        </w:tabs>
        <w:suppressAutoHyphens/>
        <w:rPr>
          <w:rFonts w:ascii="Times New Roman" w:hAnsi="Times New Roman"/>
        </w:rPr>
      </w:pPr>
      <w:r>
        <w:rPr>
          <w:rFonts w:ascii="Times New Roman" w:hAnsi="Times New Roman"/>
        </w:rPr>
        <w:tab/>
      </w:r>
      <w:r w:rsidR="007177BF">
        <w:rPr>
          <w:rFonts w:ascii="Times New Roman" w:hAnsi="Times New Roman"/>
        </w:rPr>
        <w:t>11</w:t>
      </w:r>
      <w:r>
        <w:rPr>
          <w:rFonts w:ascii="Times New Roman" w:hAnsi="Times New Roman"/>
        </w:rPr>
        <w:t>.1</w:t>
      </w:r>
      <w:r>
        <w:rPr>
          <w:rFonts w:ascii="Times New Roman" w:hAnsi="Times New Roman"/>
        </w:rPr>
        <w:tab/>
      </w:r>
      <w:r>
        <w:rPr>
          <w:rFonts w:ascii="Times New Roman" w:hAnsi="Times New Roman"/>
          <w:u w:val="single"/>
        </w:rPr>
        <w:t>Force Majeure Event</w:t>
      </w:r>
      <w:r w:rsidR="00F74EBF" w:rsidRPr="00E07B05">
        <w:rPr>
          <w:rFonts w:ascii="Times New Roman" w:hAnsi="Times New Roman"/>
        </w:rPr>
        <w:t>.</w:t>
      </w:r>
    </w:p>
    <w:p w:rsidR="00DF5B24" w:rsidRDefault="00DF5B24" w:rsidP="000E2FDD">
      <w:pPr>
        <w:tabs>
          <w:tab w:val="left" w:pos="-720"/>
        </w:tabs>
        <w:suppressAutoHyphens/>
        <w:rPr>
          <w:rFonts w:ascii="Times New Roman" w:hAnsi="Times New Roman"/>
          <w:u w:val="single"/>
        </w:rPr>
      </w:pPr>
    </w:p>
    <w:p w:rsidR="00AE54C4" w:rsidRPr="00AE54C4" w:rsidRDefault="00B21983" w:rsidP="00AE54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r w:rsidRPr="00B21983">
        <w:rPr>
          <w:rFonts w:ascii="Times New Roman" w:hAnsi="Times New Roman"/>
          <w:color w:val="000000"/>
        </w:rPr>
        <w:t xml:space="preserve">Neither Party shall be considered to be a Defaulting Party under this Agreement or responsible </w:t>
      </w:r>
      <w:r w:rsidRPr="00B21983">
        <w:rPr>
          <w:rFonts w:ascii="Times New Roman" w:hAnsi="Times New Roman"/>
          <w:color w:val="000000"/>
        </w:rPr>
        <w:lastRenderedPageBreak/>
        <w:t>in tort, strict liability, contract or other legal theory to the other Party for damages of any description for any event or circumstance which causes any interruption or failure of service or deficiency in the quality or quantity of service, or any other failure to perform if such failure:  (</w:t>
      </w:r>
      <w:proofErr w:type="spellStart"/>
      <w:r w:rsidRPr="00B21983">
        <w:rPr>
          <w:rFonts w:ascii="Times New Roman" w:hAnsi="Times New Roman"/>
          <w:color w:val="000000"/>
        </w:rPr>
        <w:t>i</w:t>
      </w:r>
      <w:proofErr w:type="spellEnd"/>
      <w:r w:rsidRPr="00B21983">
        <w:rPr>
          <w:rFonts w:ascii="Times New Roman" w:hAnsi="Times New Roman"/>
          <w:color w:val="000000"/>
        </w:rPr>
        <w:t>) is not caused by the affected Party’s fault or negligence; (ii) is caused by one or more events, conditions, or circumstances beyond the Party’s reasonable control and; (iii) that by exercise of reasonable diligence the Party is unable to prevent or overcome (a “Force Majeure”)</w:t>
      </w:r>
      <w:r>
        <w:rPr>
          <w:rFonts w:ascii="Times New Roman" w:hAnsi="Times New Roman"/>
          <w:color w:val="000000"/>
        </w:rPr>
        <w:t xml:space="preserve">. </w:t>
      </w:r>
      <w:r w:rsidRPr="00B21983">
        <w:rPr>
          <w:rFonts w:ascii="Times New Roman" w:hAnsi="Times New Roman"/>
          <w:color w:val="000000"/>
        </w:rPr>
        <w:t xml:space="preserve"> As long as it satisfies the above criteria, a Force Majeure may include, without limitation, storm, flood, lightning, earthquake, explosion, sabotage, terrorism, war, insurrection, or act of God or the public enemy.  Any obligation to pay an amount otherwise owed may not be excused by Force Majeure.  Notwithstanding the foregoing, Force Majeure shall not include:  (</w:t>
      </w:r>
      <w:proofErr w:type="spellStart"/>
      <w:r w:rsidRPr="00B21983">
        <w:rPr>
          <w:rFonts w:ascii="Times New Roman" w:hAnsi="Times New Roman"/>
          <w:color w:val="000000"/>
        </w:rPr>
        <w:t>i</w:t>
      </w:r>
      <w:proofErr w:type="spellEnd"/>
      <w:r w:rsidRPr="00B21983">
        <w:rPr>
          <w:rFonts w:ascii="Times New Roman" w:hAnsi="Times New Roman"/>
          <w:color w:val="000000"/>
        </w:rPr>
        <w:t xml:space="preserve">) economic hardship of either party; (ii) changes in market conditions (including the loss of either Party’s markets) and actions or failures to act of any Governmental Authority or ISO-NE that affect the price of energy, capacity or transmission, (iii) the ability of Seller to sell </w:t>
      </w:r>
      <w:r>
        <w:rPr>
          <w:rFonts w:ascii="Times New Roman" w:hAnsi="Times New Roman"/>
          <w:color w:val="000000"/>
        </w:rPr>
        <w:t>any</w:t>
      </w:r>
      <w:r w:rsidRPr="00B21983">
        <w:rPr>
          <w:rFonts w:ascii="Times New Roman" w:hAnsi="Times New Roman"/>
          <w:color w:val="000000"/>
        </w:rPr>
        <w:t xml:space="preserve"> Contract </w:t>
      </w:r>
      <w:r>
        <w:rPr>
          <w:rFonts w:ascii="Times New Roman" w:hAnsi="Times New Roman"/>
          <w:color w:val="000000"/>
        </w:rPr>
        <w:t>Products</w:t>
      </w:r>
      <w:r w:rsidRPr="00B21983">
        <w:rPr>
          <w:rFonts w:ascii="Times New Roman" w:hAnsi="Times New Roman"/>
          <w:color w:val="000000"/>
        </w:rPr>
        <w:t xml:space="preserve"> to a third party at a price greater than as set forth in this Agreement; (iv) the ability of T&amp;D to purchase </w:t>
      </w:r>
      <w:r w:rsidR="00150B28">
        <w:rPr>
          <w:rFonts w:ascii="Times New Roman" w:hAnsi="Times New Roman"/>
          <w:color w:val="000000"/>
        </w:rPr>
        <w:t>any Contract Products</w:t>
      </w:r>
      <w:r w:rsidRPr="00B21983">
        <w:rPr>
          <w:rFonts w:ascii="Times New Roman" w:hAnsi="Times New Roman"/>
          <w:color w:val="000000"/>
        </w:rPr>
        <w:t xml:space="preserve"> from a third party at a price lower than as set forth in this Agreement; (v) equipment failures that are not directly related to Force Majeure; (vi) a Party’s failure to timely obtain and maintain all necessary permits due to the fault or negligence of such Party; (vii) a Party’s failure to satisfy contractual conditions or commitments; or (viii) a Party’s lack of or deficiency in funding or other resources.</w:t>
      </w:r>
    </w:p>
    <w:p w:rsidR="00DF5B24"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DF5B24" w:rsidRPr="00F74EBF" w:rsidRDefault="007177BF"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r>
        <w:rPr>
          <w:rFonts w:ascii="Times New Roman" w:hAnsi="Times New Roman"/>
          <w:color w:val="000000"/>
          <w:szCs w:val="24"/>
        </w:rPr>
        <w:t>11</w:t>
      </w:r>
      <w:r w:rsidR="00DF5B24">
        <w:rPr>
          <w:rFonts w:ascii="Times New Roman" w:hAnsi="Times New Roman"/>
          <w:color w:val="000000"/>
          <w:szCs w:val="24"/>
        </w:rPr>
        <w:t>.2</w:t>
      </w:r>
      <w:r w:rsidR="00DF5B24">
        <w:rPr>
          <w:rFonts w:ascii="Times New Roman" w:hAnsi="Times New Roman"/>
          <w:color w:val="000000"/>
          <w:szCs w:val="24"/>
        </w:rPr>
        <w:tab/>
      </w:r>
      <w:r w:rsidR="00DF5B24">
        <w:rPr>
          <w:rFonts w:ascii="Times New Roman" w:hAnsi="Times New Roman"/>
          <w:color w:val="000000"/>
          <w:szCs w:val="24"/>
          <w:u w:val="single"/>
        </w:rPr>
        <w:t>Performance Excused</w:t>
      </w:r>
      <w:r w:rsidR="00F74EBF" w:rsidRPr="00E07B05">
        <w:rPr>
          <w:rFonts w:ascii="Times New Roman" w:hAnsi="Times New Roman"/>
          <w:color w:val="000000"/>
          <w:szCs w:val="24"/>
        </w:rPr>
        <w:t>.</w:t>
      </w:r>
    </w:p>
    <w:p w:rsidR="00DF5B24" w:rsidRPr="00DF5B24"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DF5B24"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bookmarkStart w:id="16" w:name="_DV_M219"/>
      <w:bookmarkEnd w:id="16"/>
      <w:r w:rsidRPr="00045211">
        <w:rPr>
          <w:rFonts w:ascii="Times New Roman" w:hAnsi="Times New Roman"/>
        </w:rPr>
        <w:t>If either Party is rendered wholly or partly unable to perform its obligations hereunder because of Force Majeure as defined above, that Party shall be excused from whatever performance is affected by the Force Majeure to the extent so affected, provided that: (</w:t>
      </w:r>
      <w:proofErr w:type="spellStart"/>
      <w:r w:rsidRPr="00045211">
        <w:rPr>
          <w:rFonts w:ascii="Times New Roman" w:hAnsi="Times New Roman"/>
        </w:rPr>
        <w:t>i</w:t>
      </w:r>
      <w:proofErr w:type="spellEnd"/>
      <w:r w:rsidRPr="00045211">
        <w:rPr>
          <w:rFonts w:ascii="Times New Roman" w:hAnsi="Times New Roman"/>
        </w:rPr>
        <w:t xml:space="preserve">) </w:t>
      </w:r>
      <w:bookmarkStart w:id="17" w:name="_DV_M220"/>
      <w:bookmarkEnd w:id="17"/>
      <w:r w:rsidRPr="00045211">
        <w:rPr>
          <w:rFonts w:ascii="Times New Roman" w:hAnsi="Times New Roman"/>
        </w:rPr>
        <w:t xml:space="preserve">the non-performing Party will, as soon as practicable after the occurrence of Force Majeure, give the other Party written notice describing the particulars of the occurrence; (ii) </w:t>
      </w:r>
      <w:bookmarkStart w:id="18" w:name="_DV_M221"/>
      <w:bookmarkEnd w:id="18"/>
      <w:r w:rsidR="00045211" w:rsidRPr="00045211">
        <w:rPr>
          <w:rFonts w:ascii="Times New Roman" w:hAnsi="Times New Roman"/>
        </w:rPr>
        <w:t>t</w:t>
      </w:r>
      <w:r w:rsidRPr="00045211">
        <w:rPr>
          <w:rFonts w:ascii="Times New Roman" w:hAnsi="Times New Roman"/>
          <w:color w:val="000000"/>
          <w:szCs w:val="24"/>
        </w:rPr>
        <w:t>he suspension of performance shall be of no greater scope and of no longer duration than is reasonably required by the Force Majeure</w:t>
      </w:r>
      <w:r w:rsidR="00045211" w:rsidRPr="00045211">
        <w:rPr>
          <w:rFonts w:ascii="Times New Roman" w:hAnsi="Times New Roman"/>
          <w:color w:val="000000"/>
          <w:szCs w:val="24"/>
        </w:rPr>
        <w:t>;</w:t>
      </w:r>
      <w:r w:rsidRPr="00045211">
        <w:rPr>
          <w:rFonts w:ascii="Times New Roman" w:hAnsi="Times New Roman"/>
          <w:color w:val="000000"/>
          <w:szCs w:val="24"/>
        </w:rPr>
        <w:t xml:space="preserve"> and</w:t>
      </w:r>
      <w:r w:rsidR="00045211" w:rsidRPr="00045211">
        <w:rPr>
          <w:rFonts w:ascii="Times New Roman" w:hAnsi="Times New Roman"/>
          <w:color w:val="000000"/>
          <w:szCs w:val="24"/>
        </w:rPr>
        <w:t xml:space="preserve"> (iii)</w:t>
      </w:r>
      <w:bookmarkStart w:id="19" w:name="_DV_M222"/>
      <w:bookmarkEnd w:id="19"/>
      <w:r w:rsidR="00482BDD">
        <w:rPr>
          <w:rFonts w:ascii="Times New Roman" w:hAnsi="Times New Roman"/>
          <w:color w:val="000000"/>
          <w:szCs w:val="24"/>
        </w:rPr>
        <w:t xml:space="preserve"> </w:t>
      </w:r>
      <w:r w:rsidR="00045211" w:rsidRPr="00045211">
        <w:rPr>
          <w:rFonts w:ascii="Times New Roman" w:hAnsi="Times New Roman"/>
          <w:color w:val="000000"/>
          <w:szCs w:val="24"/>
        </w:rPr>
        <w:t>t</w:t>
      </w:r>
      <w:r w:rsidRPr="00045211">
        <w:rPr>
          <w:rFonts w:ascii="Times New Roman" w:hAnsi="Times New Roman"/>
          <w:color w:val="000000"/>
          <w:szCs w:val="24"/>
        </w:rPr>
        <w:t>he non-performing Party shall use due diligence to remedy its inability to perform.</w:t>
      </w:r>
      <w:r w:rsidR="00045211" w:rsidRPr="00045211">
        <w:rPr>
          <w:rFonts w:ascii="Times New Roman" w:hAnsi="Times New Roman"/>
          <w:color w:val="000000"/>
          <w:szCs w:val="24"/>
        </w:rPr>
        <w:t xml:space="preserve">  </w:t>
      </w:r>
      <w:bookmarkStart w:id="20" w:name="_DV_M223"/>
      <w:bookmarkEnd w:id="20"/>
      <w:r w:rsidRPr="00045211">
        <w:rPr>
          <w:rFonts w:ascii="Times New Roman" w:hAnsi="Times New Roman"/>
          <w:color w:val="000000"/>
          <w:szCs w:val="24"/>
        </w:rPr>
        <w:t>The non-performing Party shall inform the other Party of when it expects to remove the cause, if possible, and what steps it is taking to cure.</w:t>
      </w:r>
    </w:p>
    <w:p w:rsidR="00045211" w:rsidRDefault="00045211" w:rsidP="00E07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Default="00045211" w:rsidP="00E07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rFonts w:ascii="Times New Roman" w:hAnsi="Times New Roman"/>
          <w:color w:val="000000"/>
          <w:szCs w:val="24"/>
        </w:rPr>
      </w:pPr>
      <w:r>
        <w:rPr>
          <w:rFonts w:ascii="Times New Roman" w:hAnsi="Times New Roman"/>
          <w:color w:val="000000"/>
          <w:szCs w:val="24"/>
        </w:rPr>
        <w:t xml:space="preserve">ARTICLE </w:t>
      </w:r>
      <w:r w:rsidR="004A06DB">
        <w:rPr>
          <w:rFonts w:ascii="Times New Roman" w:hAnsi="Times New Roman"/>
          <w:color w:val="000000"/>
          <w:szCs w:val="24"/>
        </w:rPr>
        <w:t>12</w:t>
      </w:r>
    </w:p>
    <w:p w:rsidR="00045211" w:rsidRPr="00045211"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rFonts w:ascii="Times New Roman" w:hAnsi="Times New Roman"/>
          <w:color w:val="000000"/>
          <w:szCs w:val="24"/>
          <w:u w:val="single"/>
        </w:rPr>
      </w:pPr>
      <w:r>
        <w:rPr>
          <w:rFonts w:ascii="Times New Roman" w:hAnsi="Times New Roman"/>
          <w:color w:val="000000"/>
          <w:szCs w:val="24"/>
          <w:u w:val="single"/>
        </w:rPr>
        <w:t>INDEMNIFICATION</w:t>
      </w:r>
    </w:p>
    <w:p w:rsidR="00DF5B24"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Pr="00E07B05" w:rsidRDefault="007177BF"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u w:val="single"/>
        </w:rPr>
      </w:pPr>
      <w:r>
        <w:rPr>
          <w:rFonts w:ascii="Times New Roman" w:hAnsi="Times New Roman"/>
          <w:color w:val="000000"/>
          <w:szCs w:val="24"/>
        </w:rPr>
        <w:t>12</w:t>
      </w:r>
      <w:r w:rsidR="00045211">
        <w:rPr>
          <w:rFonts w:ascii="Times New Roman" w:hAnsi="Times New Roman"/>
          <w:color w:val="000000"/>
          <w:szCs w:val="24"/>
        </w:rPr>
        <w:t>.1</w:t>
      </w:r>
      <w:r w:rsidR="00045211">
        <w:rPr>
          <w:rFonts w:ascii="Times New Roman" w:hAnsi="Times New Roman"/>
          <w:color w:val="000000"/>
          <w:szCs w:val="24"/>
        </w:rPr>
        <w:tab/>
      </w:r>
      <w:r w:rsidR="00045211" w:rsidRPr="00045211">
        <w:rPr>
          <w:rFonts w:ascii="Times New Roman" w:hAnsi="Times New Roman"/>
          <w:color w:val="000000"/>
          <w:szCs w:val="24"/>
          <w:u w:val="single"/>
        </w:rPr>
        <w:t>Indemnification</w:t>
      </w:r>
      <w:r w:rsidR="00F74EBF" w:rsidRPr="00E07B05">
        <w:rPr>
          <w:rFonts w:ascii="Times New Roman" w:hAnsi="Times New Roman"/>
          <w:color w:val="000000"/>
          <w:szCs w:val="24"/>
        </w:rPr>
        <w:t>.</w:t>
      </w:r>
    </w:p>
    <w:p w:rsidR="00045211"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u w:val="single"/>
        </w:rPr>
      </w:pPr>
    </w:p>
    <w:p w:rsidR="00045211" w:rsidRPr="00914BFB"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r w:rsidRPr="00914BFB">
        <w:rPr>
          <w:rFonts w:ascii="Times New Roman" w:hAnsi="Times New Roman"/>
          <w:color w:val="000000"/>
          <w:szCs w:val="24"/>
        </w:rPr>
        <w:t xml:space="preserve">Each Party (“Indemnifying Party”) shall indemnify, defend and hold the other Party ("Indemnified Party") and its partners, shareholders, members, directors, officers, employees and agents (including, but not limited to, affiliates and contractors and their employees), harmless from and against all Claims </w:t>
      </w:r>
      <w:r w:rsidR="004A18A7">
        <w:rPr>
          <w:rFonts w:ascii="Times New Roman" w:hAnsi="Times New Roman"/>
        </w:rPr>
        <w:t xml:space="preserve">arising from any act or incident occurring when title to the Energy is vested in the </w:t>
      </w:r>
      <w:r w:rsidR="003C7277">
        <w:rPr>
          <w:rFonts w:ascii="Times New Roman" w:hAnsi="Times New Roman"/>
        </w:rPr>
        <w:t>I</w:t>
      </w:r>
      <w:r w:rsidR="004A18A7">
        <w:rPr>
          <w:rFonts w:ascii="Times New Roman" w:hAnsi="Times New Roman"/>
        </w:rPr>
        <w:t xml:space="preserve">ndemnifying Party, unless such Claims are caused by the sole negligence, gross negligence, or willful misconduct of the other Party. </w:t>
      </w:r>
      <w:r w:rsidR="004A18A7" w:rsidRPr="00E07B05">
        <w:rPr>
          <w:rFonts w:ascii="Times New Roman" w:hAnsi="Times New Roman"/>
        </w:rPr>
        <w:t xml:space="preserve"> </w:t>
      </w:r>
      <w:r w:rsidRPr="00914BFB">
        <w:rPr>
          <w:rFonts w:ascii="Times New Roman" w:hAnsi="Times New Roman"/>
          <w:color w:val="000000"/>
          <w:szCs w:val="24"/>
        </w:rPr>
        <w:t xml:space="preserve"> In the event injury or damage results from the joint or concurrent negligent or willful misconduct of the Parties, each Party shall be liable under this indemnification in proportion to its relative degree of fault.  Such duty to indemnify shall not apply to any claims which arise or are first asserted more than two (2) years after the termination of this Agreement. </w:t>
      </w:r>
    </w:p>
    <w:p w:rsidR="00045211" w:rsidRPr="00914BFB"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Pr="00E07B05" w:rsidRDefault="007177BF"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u w:val="single"/>
        </w:rPr>
      </w:pPr>
      <w:bookmarkStart w:id="21" w:name="_DV_M226"/>
      <w:bookmarkEnd w:id="21"/>
      <w:r w:rsidRPr="00914BFB">
        <w:rPr>
          <w:rFonts w:ascii="Times New Roman" w:hAnsi="Times New Roman"/>
          <w:color w:val="000000"/>
          <w:szCs w:val="24"/>
        </w:rPr>
        <w:t>1</w:t>
      </w:r>
      <w:r>
        <w:rPr>
          <w:rFonts w:ascii="Times New Roman" w:hAnsi="Times New Roman"/>
          <w:color w:val="000000"/>
          <w:szCs w:val="24"/>
        </w:rPr>
        <w:t>2</w:t>
      </w:r>
      <w:r w:rsidR="00045211" w:rsidRPr="00914BFB">
        <w:rPr>
          <w:rFonts w:ascii="Times New Roman" w:hAnsi="Times New Roman"/>
          <w:color w:val="000000"/>
          <w:szCs w:val="24"/>
        </w:rPr>
        <w:t>.2</w:t>
      </w:r>
      <w:r w:rsidR="00045211" w:rsidRPr="00914BFB">
        <w:rPr>
          <w:rFonts w:ascii="Times New Roman" w:hAnsi="Times New Roman"/>
          <w:color w:val="000000"/>
          <w:szCs w:val="24"/>
        </w:rPr>
        <w:tab/>
      </w:r>
      <w:r w:rsidR="00045211">
        <w:rPr>
          <w:rFonts w:ascii="Times New Roman" w:hAnsi="Times New Roman"/>
          <w:color w:val="000000"/>
          <w:szCs w:val="24"/>
          <w:u w:val="single"/>
        </w:rPr>
        <w:t>Procedures</w:t>
      </w:r>
      <w:r w:rsidR="00F74EBF" w:rsidRPr="00E07B05">
        <w:rPr>
          <w:rFonts w:ascii="Times New Roman" w:hAnsi="Times New Roman"/>
          <w:color w:val="000000"/>
          <w:szCs w:val="24"/>
        </w:rPr>
        <w:t>.</w:t>
      </w:r>
    </w:p>
    <w:p w:rsidR="00045211"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Pr="00914BFB"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r w:rsidRPr="00914BFB">
        <w:rPr>
          <w:rFonts w:ascii="Times New Roman" w:hAnsi="Times New Roman"/>
          <w:color w:val="000000"/>
          <w:szCs w:val="24"/>
        </w:rPr>
        <w:t xml:space="preserve">Each Indemnified Party shall promptly notify the Indemnifying Party of any Claim in respect of which the Indemnified Party is entitled to be indemnified hereunder.  Such notice shall be given as soon as is reasonably practicable after the Indemnified Party becomes aware of each Claim; </w:t>
      </w:r>
      <w:r w:rsidRPr="00914BFB">
        <w:rPr>
          <w:rFonts w:ascii="Times New Roman" w:hAnsi="Times New Roman"/>
          <w:color w:val="000000"/>
          <w:szCs w:val="24"/>
          <w:u w:val="single"/>
        </w:rPr>
        <w:t>provided</w:t>
      </w:r>
      <w:r w:rsidRPr="00914BFB">
        <w:rPr>
          <w:rFonts w:ascii="Times New Roman" w:hAnsi="Times New Roman"/>
          <w:color w:val="000000"/>
          <w:szCs w:val="24"/>
        </w:rPr>
        <w:t xml:space="preserve">, </w:t>
      </w:r>
      <w:r w:rsidRPr="00914BFB">
        <w:rPr>
          <w:rFonts w:ascii="Times New Roman" w:hAnsi="Times New Roman"/>
          <w:color w:val="000000"/>
          <w:szCs w:val="24"/>
          <w:u w:val="single"/>
        </w:rPr>
        <w:t>however</w:t>
      </w:r>
      <w:r w:rsidRPr="00914BFB">
        <w:rPr>
          <w:rFonts w:ascii="Times New Roman" w:hAnsi="Times New Roman"/>
          <w:color w:val="000000"/>
          <w:szCs w:val="24"/>
        </w:rPr>
        <w:t xml:space="preserve">, that failure to give prompt notice shall not adversely affect any Claim for indemnification hereunder except to the extent the Indemnifying Party’s ability to contest any Claim by any third-party is materially adversely affected.  The Indemnifying Party shall have the right, but not the obligation, at its expense, to contest, defend and litigate, and to control the contest, defense or litigation of, any Claim by any third-party alleged or asserted against any Indemnified Party arising out of any matter in respect of which such Indemnified Party is entitled to be indemnified hereunder.  The Indemnifying Party shall promptly notify such Indemnified Party of its intention to exercise such right set forth in the immediately preceding sentence and shall reimburse the Indemnified Party for the reasonable costs and expenses paid or incurred by it prior to the assumption of such contest, defense or litigation by the Indemnifying Party.  If the Indemnifying Party exercises such right in accordance with the provisions of this </w:t>
      </w:r>
      <w:r w:rsidR="000A6012" w:rsidRPr="00D028E9">
        <w:rPr>
          <w:rFonts w:ascii="Times New Roman" w:hAnsi="Times New Roman"/>
          <w:color w:val="000000"/>
          <w:u w:val="single"/>
        </w:rPr>
        <w:t>Article 12</w:t>
      </w:r>
      <w:r w:rsidRPr="00914BFB">
        <w:rPr>
          <w:rFonts w:ascii="Times New Roman" w:hAnsi="Times New Roman"/>
          <w:color w:val="000000"/>
          <w:szCs w:val="24"/>
        </w:rPr>
        <w:t xml:space="preserve"> and any Indemnified Party notifies the Indemnifying Party that it desires to retain separate counsel in order to participate in or proceed independently with such contest, defense or litigation, such Indemnified Party may do so at its own expense.  If the Indemnifying Party fails to exercise its rights set forth in the third sentence of this paragraph, then the Indemnifying Party will reimburse the Indemnified Party for its reasonable costs and expenses incurred in connection with the contest, defense or litigation of such Claim.</w:t>
      </w:r>
    </w:p>
    <w:p w:rsidR="00045211" w:rsidRPr="00914BFB"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Pr="00E07B05" w:rsidRDefault="007177BF"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u w:val="single"/>
        </w:rPr>
      </w:pPr>
      <w:bookmarkStart w:id="22" w:name="_DV_M227"/>
      <w:bookmarkEnd w:id="22"/>
      <w:r w:rsidRPr="00914BFB">
        <w:rPr>
          <w:rFonts w:ascii="Times New Roman" w:hAnsi="Times New Roman"/>
          <w:color w:val="000000"/>
          <w:szCs w:val="24"/>
        </w:rPr>
        <w:t>1</w:t>
      </w:r>
      <w:r>
        <w:rPr>
          <w:rFonts w:ascii="Times New Roman" w:hAnsi="Times New Roman"/>
          <w:color w:val="000000"/>
          <w:szCs w:val="24"/>
        </w:rPr>
        <w:t>2</w:t>
      </w:r>
      <w:r w:rsidR="00045211" w:rsidRPr="00914BFB">
        <w:rPr>
          <w:rFonts w:ascii="Times New Roman" w:hAnsi="Times New Roman"/>
          <w:color w:val="000000"/>
          <w:szCs w:val="24"/>
        </w:rPr>
        <w:t>.3</w:t>
      </w:r>
      <w:r w:rsidR="00045211" w:rsidRPr="00914BFB">
        <w:rPr>
          <w:rFonts w:ascii="Times New Roman" w:hAnsi="Times New Roman"/>
          <w:color w:val="000000"/>
          <w:szCs w:val="24"/>
        </w:rPr>
        <w:tab/>
      </w:r>
      <w:r w:rsidR="00045211">
        <w:rPr>
          <w:rFonts w:ascii="Times New Roman" w:hAnsi="Times New Roman"/>
          <w:color w:val="000000"/>
          <w:szCs w:val="24"/>
          <w:u w:val="single"/>
        </w:rPr>
        <w:t>Claim</w:t>
      </w:r>
      <w:r w:rsidR="00F74EBF" w:rsidRPr="00E07B05">
        <w:rPr>
          <w:rFonts w:ascii="Times New Roman" w:hAnsi="Times New Roman"/>
          <w:color w:val="000000"/>
          <w:szCs w:val="24"/>
        </w:rPr>
        <w:t>.</w:t>
      </w:r>
    </w:p>
    <w:p w:rsidR="00045211"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A52A66" w:rsidRPr="00F17134" w:rsidRDefault="00045211" w:rsidP="00F171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r w:rsidRPr="00914BFB">
        <w:rPr>
          <w:rFonts w:ascii="Times New Roman" w:hAnsi="Times New Roman"/>
          <w:color w:val="000000"/>
          <w:szCs w:val="24"/>
        </w:rPr>
        <w:t xml:space="preserve">For purposes of this </w:t>
      </w:r>
      <w:r w:rsidR="00482BDD" w:rsidRPr="00D028E9">
        <w:rPr>
          <w:rFonts w:ascii="Times New Roman" w:hAnsi="Times New Roman"/>
          <w:color w:val="000000"/>
          <w:u w:val="single"/>
        </w:rPr>
        <w:t xml:space="preserve">Article </w:t>
      </w:r>
      <w:r w:rsidR="00F76F5F" w:rsidRPr="00D028E9">
        <w:rPr>
          <w:rFonts w:ascii="Times New Roman" w:hAnsi="Times New Roman"/>
          <w:color w:val="000000"/>
          <w:u w:val="single"/>
        </w:rPr>
        <w:t>12</w:t>
      </w:r>
      <w:r w:rsidRPr="00914BFB">
        <w:rPr>
          <w:rFonts w:ascii="Times New Roman" w:hAnsi="Times New Roman"/>
          <w:color w:val="000000"/>
          <w:szCs w:val="24"/>
        </w:rPr>
        <w:t>, "Claim" means any claim or action threatened or filed by a person other than a Party hereto, and whether groundless, false or fraudulent, that directly or indirectly relates to the subject matter of an indemnity, and the resulting losses, damages, expenses, attorney’s fees and court costs, whether incurred by settlement or otherwise, and whether such claims or actions are threatened or filed prior to or after the termination of this Agreement, and whether such claims are exemplary or punitive in nature.</w:t>
      </w:r>
      <w:bookmarkStart w:id="23" w:name="_DV_M224"/>
      <w:bookmarkEnd w:id="23"/>
      <w:r w:rsidR="000C23FB">
        <w:rPr>
          <w:rFonts w:ascii="Times New Roman" w:hAnsi="Times New Roman"/>
        </w:rPr>
        <w:tab/>
      </w:r>
      <w:r w:rsidR="000C23FB">
        <w:rPr>
          <w:rFonts w:ascii="Times New Roman" w:hAnsi="Times New Roman"/>
        </w:rPr>
        <w:tab/>
      </w:r>
      <w:r w:rsidR="000C23FB">
        <w:rPr>
          <w:rFonts w:ascii="Times New Roman" w:hAnsi="Times New Roman"/>
        </w:rPr>
        <w:tab/>
      </w:r>
      <w:r w:rsidR="000C23FB">
        <w:rPr>
          <w:rFonts w:ascii="Times New Roman" w:hAnsi="Times New Roman"/>
        </w:rPr>
        <w:tab/>
      </w:r>
      <w:r w:rsidR="000C23FB">
        <w:rPr>
          <w:rFonts w:ascii="Times New Roman" w:hAnsi="Times New Roman"/>
        </w:rPr>
        <w:tab/>
      </w:r>
      <w:r w:rsidR="000C23FB">
        <w:rPr>
          <w:rFonts w:ascii="Times New Roman" w:hAnsi="Times New Roman"/>
        </w:rPr>
        <w:tab/>
      </w:r>
      <w:r w:rsidR="00A52A66">
        <w:rPr>
          <w:rFonts w:ascii="Times New Roman" w:hAnsi="Times New Roman"/>
        </w:rPr>
        <w:tab/>
      </w:r>
    </w:p>
    <w:p w:rsidR="00EA2DF4" w:rsidRDefault="00EA2DF4"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6203BB" w:rsidP="00E07B05">
      <w:pPr>
        <w:keepNext/>
        <w:keepLines/>
        <w:tabs>
          <w:tab w:val="center" w:pos="4680"/>
        </w:tabs>
        <w:suppressAutoHyphens/>
        <w:jc w:val="center"/>
        <w:rPr>
          <w:rFonts w:ascii="Times New Roman" w:hAnsi="Times New Roman"/>
        </w:rPr>
      </w:pPr>
      <w:r>
        <w:rPr>
          <w:rFonts w:ascii="Times New Roman" w:hAnsi="Times New Roman"/>
        </w:rPr>
        <w:t xml:space="preserve">ARTICLE </w:t>
      </w:r>
      <w:r w:rsidR="007177BF">
        <w:rPr>
          <w:rFonts w:ascii="Times New Roman" w:hAnsi="Times New Roman"/>
        </w:rPr>
        <w:t>13</w:t>
      </w:r>
    </w:p>
    <w:p w:rsidR="00A52A66" w:rsidRDefault="00A52A66" w:rsidP="000E2FDD">
      <w:pPr>
        <w:keepNext/>
        <w:keepLines/>
        <w:tabs>
          <w:tab w:val="center" w:pos="4680"/>
        </w:tabs>
        <w:suppressAutoHyphens/>
        <w:jc w:val="center"/>
        <w:rPr>
          <w:rFonts w:ascii="Times New Roman" w:hAnsi="Times New Roman"/>
        </w:rPr>
      </w:pPr>
      <w:r>
        <w:rPr>
          <w:rFonts w:ascii="Times New Roman" w:hAnsi="Times New Roman"/>
          <w:u w:val="single"/>
        </w:rPr>
        <w:t>DISPUTE RESOLUTION; ARBITRATION</w:t>
      </w:r>
    </w:p>
    <w:p w:rsidR="00A52A66" w:rsidRDefault="00A52A66" w:rsidP="000E2FDD">
      <w:pPr>
        <w:keepNext/>
        <w:keepLines/>
        <w:tabs>
          <w:tab w:val="left" w:pos="-720"/>
        </w:tabs>
        <w:suppressAutoHyphens/>
        <w:rPr>
          <w:rFonts w:ascii="Times New Roman" w:hAnsi="Times New Roman"/>
        </w:rPr>
      </w:pPr>
    </w:p>
    <w:p w:rsidR="00A52A66" w:rsidRDefault="00A52A66" w:rsidP="000E2FDD">
      <w:pPr>
        <w:keepLines/>
        <w:tabs>
          <w:tab w:val="left" w:pos="-720"/>
          <w:tab w:val="left" w:pos="0"/>
          <w:tab w:val="left" w:pos="720"/>
        </w:tabs>
        <w:suppressAutoHyphens/>
        <w:ind w:left="1440" w:hanging="1440"/>
        <w:rPr>
          <w:rFonts w:ascii="Times New Roman" w:hAnsi="Times New Roman"/>
        </w:rPr>
      </w:pPr>
      <w:r>
        <w:rPr>
          <w:rFonts w:ascii="Times New Roman" w:hAnsi="Times New Roman"/>
        </w:rPr>
        <w:tab/>
      </w:r>
      <w:r w:rsidR="007177BF">
        <w:rPr>
          <w:rFonts w:ascii="Times New Roman" w:hAnsi="Times New Roman"/>
        </w:rPr>
        <w:t>13</w:t>
      </w:r>
      <w:r>
        <w:rPr>
          <w:rFonts w:ascii="Times New Roman" w:hAnsi="Times New Roman"/>
        </w:rPr>
        <w:t>.1</w:t>
      </w:r>
      <w:r>
        <w:rPr>
          <w:rFonts w:ascii="Times New Roman" w:hAnsi="Times New Roman"/>
        </w:rPr>
        <w:tab/>
        <w:t xml:space="preserve"> </w:t>
      </w:r>
      <w:r>
        <w:rPr>
          <w:rFonts w:ascii="Times New Roman" w:hAnsi="Times New Roman"/>
          <w:u w:val="single"/>
        </w:rPr>
        <w:t>Resolution by Officers of the Parties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In the event of any dispute between the Parties hereto as to a matter referred to herein or as to the interpretation of any part of this Agreement, including but not limited to this </w:t>
      </w:r>
      <w:r w:rsidRPr="00474A0D">
        <w:rPr>
          <w:rFonts w:ascii="Times New Roman" w:hAnsi="Times New Roman"/>
          <w:u w:val="single"/>
        </w:rPr>
        <w:t xml:space="preserve">Section </w:t>
      </w:r>
      <w:r w:rsidR="00F76F5F" w:rsidRPr="00474A0D">
        <w:rPr>
          <w:rFonts w:ascii="Times New Roman" w:hAnsi="Times New Roman"/>
          <w:u w:val="single"/>
        </w:rPr>
        <w:t>13</w:t>
      </w:r>
      <w:r w:rsidRPr="00474A0D">
        <w:rPr>
          <w:rFonts w:ascii="Times New Roman" w:hAnsi="Times New Roman"/>
          <w:u w:val="single"/>
        </w:rPr>
        <w:t>.1</w:t>
      </w:r>
      <w:r>
        <w:rPr>
          <w:rFonts w:ascii="Times New Roman" w:hAnsi="Times New Roman"/>
        </w:rPr>
        <w:t xml:space="preserve"> or as to the determination of any rights or obligations or entitlements arising from or related to this Agreement, the Parties shall refer the matter to their duly authorized officers for resolution. </w:t>
      </w:r>
      <w:r w:rsidR="0044069B">
        <w:rPr>
          <w:rFonts w:ascii="Times New Roman" w:hAnsi="Times New Roman"/>
        </w:rPr>
        <w:t>Such duly authorized officers may delegate the matter to a non-officer, but only if such delegate is granted full authority to resolve such dispute.</w:t>
      </w:r>
      <w:r>
        <w:rPr>
          <w:rFonts w:ascii="Times New Roman" w:hAnsi="Times New Roman"/>
        </w:rPr>
        <w:t xml:space="preserve"> Should such officers of the respective Parties fail to resolve the dispute within ten (10) days from such referral, the Parties agree that any such dispute, except for those with respect to </w:t>
      </w:r>
      <w:r>
        <w:rPr>
          <w:rFonts w:ascii="Times New Roman" w:hAnsi="Times New Roman"/>
        </w:rPr>
        <w:lastRenderedPageBreak/>
        <w:t xml:space="preserve">which the </w:t>
      </w:r>
      <w:r w:rsidR="006B4CD7">
        <w:rPr>
          <w:rFonts w:ascii="Times New Roman" w:hAnsi="Times New Roman"/>
        </w:rPr>
        <w:t xml:space="preserve">Commission </w:t>
      </w:r>
      <w:r>
        <w:rPr>
          <w:rFonts w:ascii="Times New Roman" w:hAnsi="Times New Roman"/>
        </w:rPr>
        <w:t>or FERC is the sole proper venue under applicable law</w:t>
      </w:r>
      <w:r w:rsidR="00AD35A6">
        <w:rPr>
          <w:rFonts w:ascii="Times New Roman" w:hAnsi="Times New Roman"/>
        </w:rPr>
        <w:t xml:space="preserve"> or the provisions of this Agreement</w:t>
      </w:r>
      <w:r>
        <w:rPr>
          <w:rFonts w:ascii="Times New Roman" w:hAnsi="Times New Roman"/>
        </w:rPr>
        <w:t xml:space="preserve">, will not be referred to any court but will be referred to binding arbitration in Portland, Maine, and the provisions of this </w:t>
      </w:r>
      <w:r w:rsidRPr="00D028E9">
        <w:rPr>
          <w:rFonts w:ascii="Times New Roman" w:hAnsi="Times New Roman"/>
          <w:u w:val="single"/>
        </w:rPr>
        <w:t xml:space="preserve">Article </w:t>
      </w:r>
      <w:r w:rsidR="00F76F5F" w:rsidRPr="00D028E9">
        <w:rPr>
          <w:rFonts w:ascii="Times New Roman" w:hAnsi="Times New Roman"/>
          <w:u w:val="single"/>
        </w:rPr>
        <w:t>13</w:t>
      </w:r>
      <w:r w:rsidR="00F76F5F">
        <w:rPr>
          <w:rFonts w:ascii="Times New Roman" w:hAnsi="Times New Roman"/>
        </w:rPr>
        <w:t xml:space="preserve"> </w:t>
      </w:r>
      <w:r>
        <w:rPr>
          <w:rFonts w:ascii="Times New Roman" w:hAnsi="Times New Roman"/>
        </w:rPr>
        <w:t xml:space="preserve">shall apply.  </w:t>
      </w:r>
    </w:p>
    <w:p w:rsidR="00A52A66" w:rsidRDefault="00A52A66" w:rsidP="000E2FDD">
      <w:pPr>
        <w:tabs>
          <w:tab w:val="left" w:pos="-720"/>
          <w:tab w:val="left" w:pos="0"/>
          <w:tab w:val="left" w:pos="720"/>
        </w:tabs>
        <w:suppressAutoHyphens/>
        <w:ind w:left="1440" w:hanging="1440"/>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7177BF">
        <w:rPr>
          <w:rFonts w:ascii="Times New Roman" w:hAnsi="Times New Roman"/>
        </w:rPr>
        <w:t>13</w:t>
      </w:r>
      <w:r>
        <w:rPr>
          <w:rFonts w:ascii="Times New Roman" w:hAnsi="Times New Roman"/>
        </w:rPr>
        <w:t>.2</w:t>
      </w:r>
      <w:r>
        <w:rPr>
          <w:rFonts w:ascii="Times New Roman" w:hAnsi="Times New Roman"/>
        </w:rPr>
        <w:tab/>
        <w:t xml:space="preserve"> </w:t>
      </w:r>
      <w:r>
        <w:rPr>
          <w:rFonts w:ascii="Times New Roman" w:hAnsi="Times New Roman"/>
          <w:u w:val="single"/>
        </w:rPr>
        <w:t>Arbitration Request; Procedures</w:t>
      </w:r>
      <w:r>
        <w:rPr>
          <w:rFonts w:ascii="Times New Roman" w:hAnsi="Times New Roman"/>
        </w:rPr>
        <w:t>.</w:t>
      </w:r>
    </w:p>
    <w:p w:rsidR="006B4CD7" w:rsidRDefault="006B4CD7" w:rsidP="000E2FDD">
      <w:pPr>
        <w:tabs>
          <w:tab w:val="left" w:pos="-720"/>
          <w:tab w:val="left" w:pos="0"/>
          <w:tab w:val="left" w:pos="720"/>
        </w:tabs>
        <w:suppressAutoHyphens/>
        <w:ind w:left="1440" w:hanging="1440"/>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If any dispute that is eligible for arbitration has not been resolved by the officers of the Parties within ten (10) days from referral to them, either Party may give notice in writing to the other of its desire to submit the dispute to arbitration, and may designate an arbitrator.  Within fifteen (15) days after the receipt of such notice, the other Party may, in writing, serve upon the Party invoking such arbitration, a notice designating an arbitrator on its behalf.  The two arbitrators so chosen shall within fifteen (15) days after the appointment of the second arbitrator, in writing, designate a third arbitrator.  Upon the failure of the Party notified to appoint the second arbitrator within such time, the Party invoking such arbitration may proceed with the single arbitrator.  If the first and second arbitrators are unable to agree on a third arbitrator within fifteen (15) days of the appointment of the second arbitrator, the first and second arbitrator shall invoke the services of the American Arbitration Association to appoint a third arbitrator.  Said third arbitrator shall, to the extent practicable, have special competence and experience with respect to the subject matter under consideration.  An arbitrator so appointed shall have full authority to act pursuant to this </w:t>
      </w:r>
      <w:r w:rsidRPr="00474A0D">
        <w:rPr>
          <w:rFonts w:ascii="Times New Roman" w:hAnsi="Times New Roman"/>
          <w:u w:val="single"/>
        </w:rPr>
        <w:t>Section</w:t>
      </w:r>
      <w:r w:rsidR="00062E12" w:rsidRPr="00474A0D">
        <w:rPr>
          <w:rFonts w:ascii="Times New Roman" w:hAnsi="Times New Roman"/>
          <w:u w:val="single"/>
        </w:rPr>
        <w:t xml:space="preserve"> 13.2</w:t>
      </w:r>
      <w:r>
        <w:rPr>
          <w:rFonts w:ascii="Times New Roman" w:hAnsi="Times New Roman"/>
        </w:rPr>
        <w:t xml:space="preserve">.  No arbitrator, whether chosen by a Party hereto or appointed, shall have the power to amend or add to this Agreement.  The Party calling the arbitration shall, within twenty (20) days after either the failure of the other Party to name an arbitrator, or the appointment of the third arbitrator, as the case may be, fix, in writing, a time and a place of hearing (which shall be in Portland, Maine), to be not less than twenty (20) days from delivery of notice to the other Party. The arbitrator or arbitrators shall, thereupon, proceed promptly to hear and determine the controversy pursuant to the then current rules of the American Arbitration Association for the conduct of commercial arbitration proceedings, except that if such rules shall conflict with the then current provisions of the laws of the State of Maine relating to arbitration, such conflict shall be governed by the then current provisions of the laws of the State of Maine relating to arbitration.  Such arbitrator or arbitrators shall fix a time within which the matter shall be submitted to him or them by either or both of the parties, and shall make his or their decision, within ten (10) days after the final submission to him or them unless, for good reasons to be certified by him or them in writing, he or they shall extend such time.  The decision of the single arbitrator, or two of the three arbitrators, shall be taken as the arbitration decision.  Such decision shall be made in writing and in duplicate, and one copy shall be delivered to each of the parties.  The arbitrator or arbitrators by his or their award shall determine the manner in which the expense of the arbitration shall be borne, except that each Party shall pay the costs of its own counsel.  Each Party shall accept and abide by the decision.  The award of the arbitral tribunal shall be final except as otherwise provided by applicable law.  Judgment upon such award may be entered by the prevailing Party in any court designated in </w:t>
      </w:r>
      <w:r w:rsidRPr="00474A0D">
        <w:rPr>
          <w:rFonts w:ascii="Times New Roman" w:hAnsi="Times New Roman"/>
          <w:u w:val="single"/>
        </w:rPr>
        <w:t>Section 1</w:t>
      </w:r>
      <w:r w:rsidR="000C23FB" w:rsidRPr="00474A0D">
        <w:rPr>
          <w:rFonts w:ascii="Times New Roman" w:hAnsi="Times New Roman"/>
          <w:u w:val="single"/>
        </w:rPr>
        <w:t>4</w:t>
      </w:r>
      <w:r w:rsidRPr="00474A0D">
        <w:rPr>
          <w:rFonts w:ascii="Times New Roman" w:hAnsi="Times New Roman"/>
          <w:u w:val="single"/>
        </w:rPr>
        <w:t>.13</w:t>
      </w:r>
      <w:r>
        <w:rPr>
          <w:rFonts w:ascii="Times New Roman" w:hAnsi="Times New Roman"/>
        </w:rPr>
        <w:t>, or application may be made by such Party to any such court for judicial acceptance of such award and an order of enforcement.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7177BF">
        <w:rPr>
          <w:rFonts w:ascii="Times New Roman" w:hAnsi="Times New Roman"/>
        </w:rPr>
        <w:t>13</w:t>
      </w:r>
      <w:r>
        <w:rPr>
          <w:rFonts w:ascii="Times New Roman" w:hAnsi="Times New Roman"/>
        </w:rPr>
        <w:t xml:space="preserve">.3  </w:t>
      </w:r>
      <w:r>
        <w:rPr>
          <w:rFonts w:ascii="Times New Roman" w:hAnsi="Times New Roman"/>
        </w:rPr>
        <w:tab/>
      </w:r>
      <w:r>
        <w:rPr>
          <w:rFonts w:ascii="Times New Roman" w:hAnsi="Times New Roman"/>
          <w:u w:val="single"/>
        </w:rPr>
        <w:t>Binding Award</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This agreement to arbitrate and any award made hereunder shall be binding upon the successors and assigns and any trustee or receiver of each Party.</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lastRenderedPageBreak/>
        <w:tab/>
      </w:r>
      <w:r w:rsidR="007177BF">
        <w:rPr>
          <w:rFonts w:ascii="Times New Roman" w:hAnsi="Times New Roman"/>
        </w:rPr>
        <w:t>13</w:t>
      </w:r>
      <w:r>
        <w:rPr>
          <w:rFonts w:ascii="Times New Roman" w:hAnsi="Times New Roman"/>
        </w:rPr>
        <w:t xml:space="preserve">.4  </w:t>
      </w:r>
      <w:r>
        <w:rPr>
          <w:rFonts w:ascii="Times New Roman" w:hAnsi="Times New Roman"/>
        </w:rPr>
        <w:tab/>
      </w:r>
      <w:r>
        <w:rPr>
          <w:rFonts w:ascii="Times New Roman" w:hAnsi="Times New Roman"/>
          <w:u w:val="single"/>
        </w:rPr>
        <w:t>Continued Performance</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No dispute shall interfere with the Parties' continued fulfillment of their obligations under this Agreement pending the decision of the Arbitrator.</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E07B05">
      <w:pPr>
        <w:tabs>
          <w:tab w:val="center" w:pos="4680"/>
        </w:tabs>
        <w:suppressAutoHyphens/>
        <w:jc w:val="center"/>
        <w:rPr>
          <w:rFonts w:ascii="Times New Roman" w:hAnsi="Times New Roman"/>
        </w:rPr>
      </w:pPr>
      <w:r>
        <w:rPr>
          <w:rFonts w:ascii="Times New Roman" w:hAnsi="Times New Roman"/>
        </w:rPr>
        <w:t xml:space="preserve">ARTICLE </w:t>
      </w:r>
      <w:r w:rsidR="007177BF">
        <w:rPr>
          <w:rFonts w:ascii="Times New Roman" w:hAnsi="Times New Roman"/>
        </w:rPr>
        <w:t>14</w:t>
      </w:r>
    </w:p>
    <w:p w:rsidR="00A52A66" w:rsidRDefault="00A52A66" w:rsidP="000E2FDD">
      <w:pPr>
        <w:tabs>
          <w:tab w:val="center" w:pos="4680"/>
        </w:tabs>
        <w:suppressAutoHyphens/>
        <w:jc w:val="center"/>
        <w:rPr>
          <w:rFonts w:ascii="Times New Roman" w:hAnsi="Times New Roman"/>
        </w:rPr>
      </w:pPr>
      <w:r>
        <w:rPr>
          <w:rFonts w:ascii="Times New Roman" w:hAnsi="Times New Roman"/>
          <w:u w:val="single"/>
        </w:rPr>
        <w:t>MISCELLANEOUS PROVISIONS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7177BF">
        <w:rPr>
          <w:rFonts w:ascii="Times New Roman" w:hAnsi="Times New Roman"/>
        </w:rPr>
        <w:t>14</w:t>
      </w:r>
      <w:r w:rsidR="00482BDD">
        <w:rPr>
          <w:rFonts w:ascii="Times New Roman" w:hAnsi="Times New Roman"/>
        </w:rPr>
        <w:t>.</w:t>
      </w:r>
      <w:r w:rsidR="00AB620E">
        <w:rPr>
          <w:rFonts w:ascii="Times New Roman" w:hAnsi="Times New Roman"/>
        </w:rPr>
        <w:t>1</w:t>
      </w:r>
      <w:r>
        <w:rPr>
          <w:rFonts w:ascii="Times New Roman" w:hAnsi="Times New Roman"/>
        </w:rPr>
        <w:t xml:space="preserve">  </w:t>
      </w:r>
      <w:r>
        <w:rPr>
          <w:rFonts w:ascii="Times New Roman" w:hAnsi="Times New Roman"/>
        </w:rPr>
        <w:tab/>
      </w:r>
      <w:r>
        <w:rPr>
          <w:rFonts w:ascii="Times New Roman" w:hAnsi="Times New Roman"/>
          <w:u w:val="single"/>
        </w:rPr>
        <w:t>Assignment</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 xml:space="preserve">No assignment by either Party (or any successor or assignee thereof) of its rights and obligations hereunder shall be made or become effective without the prior written consent of the other Party, which consent may </w:t>
      </w:r>
      <w:r w:rsidR="004A18A7">
        <w:rPr>
          <w:rFonts w:ascii="Times New Roman" w:hAnsi="Times New Roman"/>
        </w:rPr>
        <w:t xml:space="preserve">not </w:t>
      </w:r>
      <w:r>
        <w:rPr>
          <w:rFonts w:ascii="Times New Roman" w:hAnsi="Times New Roman"/>
        </w:rPr>
        <w:t>be</w:t>
      </w:r>
      <w:r w:rsidR="004A18A7">
        <w:rPr>
          <w:rFonts w:ascii="Times New Roman" w:hAnsi="Times New Roman"/>
        </w:rPr>
        <w:t xml:space="preserve"> unreasonably</w:t>
      </w:r>
      <w:r>
        <w:rPr>
          <w:rFonts w:ascii="Times New Roman" w:hAnsi="Times New Roman"/>
        </w:rPr>
        <w:t xml:space="preserve"> withheld</w:t>
      </w:r>
      <w:r w:rsidR="0044069B">
        <w:rPr>
          <w:rFonts w:ascii="Times New Roman" w:hAnsi="Times New Roman"/>
        </w:rPr>
        <w:t>, conditioned</w:t>
      </w:r>
      <w:r w:rsidR="00675549">
        <w:rPr>
          <w:rFonts w:ascii="Times New Roman" w:hAnsi="Times New Roman"/>
        </w:rPr>
        <w:t xml:space="preserve"> </w:t>
      </w:r>
      <w:r w:rsidR="001933EA">
        <w:rPr>
          <w:rFonts w:ascii="Times New Roman" w:hAnsi="Times New Roman"/>
        </w:rPr>
        <w:t>or delayed</w:t>
      </w:r>
      <w:r>
        <w:rPr>
          <w:rFonts w:ascii="Times New Roman" w:hAnsi="Times New Roman"/>
        </w:rPr>
        <w:t>.  Any assignments by either Party shall be in such form as to assure that such Party's obligations under this Agreement will be honored fully and timely by any succeeding party.</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Notwithstanding </w:t>
      </w:r>
      <w:r w:rsidRPr="00474A0D">
        <w:rPr>
          <w:rFonts w:ascii="Times New Roman" w:hAnsi="Times New Roman"/>
          <w:u w:val="single"/>
        </w:rPr>
        <w:t xml:space="preserve">Section </w:t>
      </w:r>
      <w:r w:rsidR="00F76F5F" w:rsidRPr="00474A0D">
        <w:rPr>
          <w:rFonts w:ascii="Times New Roman" w:hAnsi="Times New Roman"/>
          <w:u w:val="single"/>
        </w:rPr>
        <w:t>14</w:t>
      </w:r>
      <w:r w:rsidRPr="00474A0D">
        <w:rPr>
          <w:rFonts w:ascii="Times New Roman" w:hAnsi="Times New Roman"/>
          <w:u w:val="single"/>
        </w:rPr>
        <w:t>.1(a)</w:t>
      </w:r>
      <w:r>
        <w:rPr>
          <w:rFonts w:ascii="Times New Roman" w:hAnsi="Times New Roman"/>
        </w:rPr>
        <w:t xml:space="preserve">, </w:t>
      </w:r>
      <w:r w:rsidR="00194635">
        <w:rPr>
          <w:rFonts w:ascii="Times New Roman" w:hAnsi="Times New Roman"/>
        </w:rPr>
        <w:t>either Party</w:t>
      </w:r>
      <w:r>
        <w:rPr>
          <w:rFonts w:ascii="Times New Roman" w:hAnsi="Times New Roman"/>
        </w:rPr>
        <w:t xml:space="preserve"> may assign this Agreement without the prior written consent of </w:t>
      </w:r>
      <w:r w:rsidR="00194635">
        <w:rPr>
          <w:rFonts w:ascii="Times New Roman" w:hAnsi="Times New Roman"/>
        </w:rPr>
        <w:t>the other Party</w:t>
      </w:r>
      <w:r>
        <w:rPr>
          <w:rFonts w:ascii="Times New Roman" w:hAnsi="Times New Roman"/>
        </w:rPr>
        <w:t xml:space="preserve"> as collateral security to any lenders or financial institutions in connection with </w:t>
      </w:r>
      <w:r w:rsidR="00194635">
        <w:rPr>
          <w:rFonts w:ascii="Times New Roman" w:hAnsi="Times New Roman"/>
        </w:rPr>
        <w:t xml:space="preserve">any </w:t>
      </w:r>
      <w:r>
        <w:rPr>
          <w:rFonts w:ascii="Times New Roman" w:hAnsi="Times New Roman"/>
        </w:rPr>
        <w:t xml:space="preserve">financing </w:t>
      </w:r>
      <w:r w:rsidR="00194635">
        <w:rPr>
          <w:rFonts w:ascii="Times New Roman" w:hAnsi="Times New Roman"/>
        </w:rPr>
        <w:t>by the assigning Party</w:t>
      </w:r>
      <w:r w:rsidR="00194635" w:rsidRPr="00AA7AB1">
        <w:rPr>
          <w:rFonts w:ascii="Times New Roman" w:hAnsi="Times New Roman"/>
        </w:rPr>
        <w:t xml:space="preserve"> </w:t>
      </w:r>
      <w:r w:rsidR="00194635">
        <w:rPr>
          <w:rFonts w:ascii="Times New Roman" w:hAnsi="Times New Roman"/>
        </w:rPr>
        <w:t>and the non-assigning Party shall execute and deliver a consent to collateral assignment, estoppel certificates and opinions as may be reasonably requested by the lenders or financial institutions.</w:t>
      </w:r>
      <w:r>
        <w:rPr>
          <w:rFonts w:ascii="Times New Roman" w:hAnsi="Times New Roman"/>
        </w:rPr>
        <w:t xml:space="preserve"> Any reassignment of this Agreement by such lenders or financial institutions shall be subject to the assignee meeting all the requirements of </w:t>
      </w:r>
      <w:r w:rsidR="00194635">
        <w:rPr>
          <w:rFonts w:ascii="Times New Roman" w:hAnsi="Times New Roman"/>
        </w:rPr>
        <w:t xml:space="preserve">the Assigning Party </w:t>
      </w:r>
      <w:r>
        <w:rPr>
          <w:rFonts w:ascii="Times New Roman" w:hAnsi="Times New Roman"/>
        </w:rPr>
        <w:t xml:space="preserve">under this Agreement. </w:t>
      </w:r>
      <w:r w:rsidR="0044069B">
        <w:rPr>
          <w:rFonts w:ascii="Times New Roman" w:hAnsi="Times New Roman"/>
        </w:rPr>
        <w:t>T&amp;D shall execute and deliver estoppel certificates and opinions as may be reasonably requested by financial institutions in connection with tax equity transactions in respect of the Facility.  Seller shall be responsible for all reasonable costs of such requests.</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 xml:space="preserve">Notwithstanding </w:t>
      </w:r>
      <w:r w:rsidRPr="00474A0D">
        <w:rPr>
          <w:rFonts w:ascii="Times New Roman" w:hAnsi="Times New Roman"/>
          <w:u w:val="single"/>
        </w:rPr>
        <w:t>Section 1</w:t>
      </w:r>
      <w:r w:rsidR="006203BB" w:rsidRPr="00474A0D">
        <w:rPr>
          <w:rFonts w:ascii="Times New Roman" w:hAnsi="Times New Roman"/>
          <w:u w:val="single"/>
        </w:rPr>
        <w:t>4</w:t>
      </w:r>
      <w:r w:rsidRPr="00474A0D">
        <w:rPr>
          <w:rFonts w:ascii="Times New Roman" w:hAnsi="Times New Roman"/>
          <w:u w:val="single"/>
        </w:rPr>
        <w:t>.1(a)</w:t>
      </w:r>
      <w:r>
        <w:rPr>
          <w:rFonts w:ascii="Times New Roman" w:hAnsi="Times New Roman"/>
        </w:rPr>
        <w:t xml:space="preserve">, </w:t>
      </w:r>
      <w:r w:rsidR="00B431A3">
        <w:rPr>
          <w:rFonts w:ascii="Times New Roman" w:hAnsi="Times New Roman"/>
        </w:rPr>
        <w:t>T&amp;D</w:t>
      </w:r>
      <w:r>
        <w:rPr>
          <w:rFonts w:ascii="Times New Roman" w:hAnsi="Times New Roman"/>
        </w:rPr>
        <w:t xml:space="preserve"> may assign this Agreement without the prior written consent of the </w:t>
      </w:r>
      <w:r w:rsidR="00B431A3">
        <w:rPr>
          <w:rFonts w:ascii="Times New Roman" w:hAnsi="Times New Roman"/>
        </w:rPr>
        <w:t>Seller</w:t>
      </w:r>
      <w:r>
        <w:rPr>
          <w:rFonts w:ascii="Times New Roman" w:hAnsi="Times New Roman"/>
        </w:rPr>
        <w:t xml:space="preserve"> in connection with (</w:t>
      </w:r>
      <w:proofErr w:type="spellStart"/>
      <w:r>
        <w:rPr>
          <w:rFonts w:ascii="Times New Roman" w:hAnsi="Times New Roman"/>
        </w:rPr>
        <w:t>i</w:t>
      </w:r>
      <w:proofErr w:type="spellEnd"/>
      <w:r>
        <w:rPr>
          <w:rFonts w:ascii="Times New Roman" w:hAnsi="Times New Roman"/>
        </w:rPr>
        <w:t xml:space="preserve">) any restructuring, disaggregation, or divestiture involving the separation of any of the generation, transmission or distribution functions of </w:t>
      </w:r>
      <w:r w:rsidR="00B431A3">
        <w:rPr>
          <w:rFonts w:ascii="Times New Roman" w:hAnsi="Times New Roman"/>
        </w:rPr>
        <w:t>T&amp;D</w:t>
      </w:r>
      <w:r>
        <w:rPr>
          <w:rFonts w:ascii="Times New Roman" w:hAnsi="Times New Roman"/>
        </w:rPr>
        <w:t xml:space="preserve"> into separate entities or the divestiture of all or a major portion of the assets of </w:t>
      </w:r>
      <w:r w:rsidR="00B431A3">
        <w:rPr>
          <w:rFonts w:ascii="Times New Roman" w:hAnsi="Times New Roman"/>
        </w:rPr>
        <w:t>T&amp;D</w:t>
      </w:r>
      <w:r>
        <w:rPr>
          <w:rFonts w:ascii="Times New Roman" w:hAnsi="Times New Roman"/>
        </w:rPr>
        <w:t xml:space="preserve"> which serve any one of such functions, provided that the assignee of this Agreement must be capable of performing </w:t>
      </w:r>
      <w:r w:rsidR="00B431A3">
        <w:rPr>
          <w:rFonts w:ascii="Times New Roman" w:hAnsi="Times New Roman"/>
        </w:rPr>
        <w:t>T&amp;D</w:t>
      </w:r>
      <w:r>
        <w:rPr>
          <w:rFonts w:ascii="Times New Roman" w:hAnsi="Times New Roman"/>
        </w:rPr>
        <w:t xml:space="preserve">’s obligations under this Agreement; (ii) any acquisition, consolidation, merger or other form of combination of </w:t>
      </w:r>
      <w:r w:rsidR="00B431A3">
        <w:rPr>
          <w:rFonts w:ascii="Times New Roman" w:hAnsi="Times New Roman"/>
        </w:rPr>
        <w:t>T&amp;D</w:t>
      </w:r>
      <w:r>
        <w:rPr>
          <w:rFonts w:ascii="Times New Roman" w:hAnsi="Times New Roman"/>
        </w:rPr>
        <w:t xml:space="preserve"> by or with any person or entity; (iii) the purchase, lease or other acquisition (in one or a series of transactions) of all or substantially all of the assets of any other person or entity; (iv) the conveyance, sale, lease, transfer or other disposition (in one or a series of transactions) of all or substantially all of the assets of </w:t>
      </w:r>
      <w:r w:rsidR="00B431A3">
        <w:rPr>
          <w:rFonts w:ascii="Times New Roman" w:hAnsi="Times New Roman"/>
        </w:rPr>
        <w:t>T&amp;D</w:t>
      </w:r>
      <w:r>
        <w:rPr>
          <w:rFonts w:ascii="Times New Roman" w:hAnsi="Times New Roman"/>
        </w:rPr>
        <w:t xml:space="preserve">; or (v) as collateral security to any lenders or financing party in connection with any financing by </w:t>
      </w:r>
      <w:r w:rsidR="00B431A3">
        <w:rPr>
          <w:rFonts w:ascii="Times New Roman" w:hAnsi="Times New Roman"/>
        </w:rPr>
        <w:t>T&amp;D</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7177BF">
        <w:rPr>
          <w:rFonts w:ascii="Times New Roman" w:hAnsi="Times New Roman"/>
        </w:rPr>
        <w:t>14</w:t>
      </w:r>
      <w:r>
        <w:rPr>
          <w:rFonts w:ascii="Times New Roman" w:hAnsi="Times New Roman"/>
        </w:rPr>
        <w:t>.</w:t>
      </w:r>
      <w:r w:rsidR="00AB620E">
        <w:rPr>
          <w:rFonts w:ascii="Times New Roman" w:hAnsi="Times New Roman"/>
        </w:rPr>
        <w:t>2</w:t>
      </w:r>
      <w:r>
        <w:rPr>
          <w:rFonts w:ascii="Times New Roman" w:hAnsi="Times New Roman"/>
        </w:rPr>
        <w:tab/>
      </w:r>
      <w:r>
        <w:rPr>
          <w:rFonts w:ascii="Times New Roman" w:hAnsi="Times New Roman"/>
          <w:u w:val="single"/>
        </w:rPr>
        <w:t>Notices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All notices, requests and other communications hereunder (herein collectively a "notice" or "notices")"), other than invoices, shall be deemed to have been duly delivered, given or made to or upon any </w:t>
      </w:r>
      <w:r w:rsidR="003448BA">
        <w:rPr>
          <w:rFonts w:ascii="Times New Roman" w:hAnsi="Times New Roman"/>
        </w:rPr>
        <w:t>P</w:t>
      </w:r>
      <w:r>
        <w:rPr>
          <w:rFonts w:ascii="Times New Roman" w:hAnsi="Times New Roman"/>
        </w:rPr>
        <w:t>arty hereto if in writing and delivered by hand or by certified or registered mail, postage pre-</w:t>
      </w:r>
      <w:r>
        <w:rPr>
          <w:rFonts w:ascii="Times New Roman" w:hAnsi="Times New Roman"/>
        </w:rPr>
        <w:lastRenderedPageBreak/>
        <w:t xml:space="preserve">paid, return receipt requested, or to a courier who guarantees next Business Day delivery to such Party at its address set forth below or to such other address as such Party may at any time, or from time to time, direct by notice given in accordance with this </w:t>
      </w:r>
      <w:r w:rsidRPr="00474A0D">
        <w:rPr>
          <w:rFonts w:ascii="Times New Roman" w:hAnsi="Times New Roman"/>
          <w:u w:val="single"/>
        </w:rPr>
        <w:t>Section 1</w:t>
      </w:r>
      <w:r w:rsidR="006203BB" w:rsidRPr="00474A0D">
        <w:rPr>
          <w:rFonts w:ascii="Times New Roman" w:hAnsi="Times New Roman"/>
          <w:u w:val="single"/>
        </w:rPr>
        <w:t>4</w:t>
      </w:r>
      <w:r w:rsidRPr="00474A0D">
        <w:rPr>
          <w:rFonts w:ascii="Times New Roman" w:hAnsi="Times New Roman"/>
          <w:u w:val="single"/>
        </w:rPr>
        <w:t>.2</w:t>
      </w:r>
      <w:r>
        <w:rPr>
          <w:rFonts w:ascii="Times New Roman" w:hAnsi="Times New Roman"/>
        </w:rPr>
        <w:t>.</w:t>
      </w:r>
    </w:p>
    <w:p w:rsidR="00482BDD" w:rsidRDefault="00482BDD"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b/>
        </w:rPr>
      </w:pPr>
      <w:r>
        <w:rPr>
          <w:rFonts w:ascii="Times New Roman" w:hAnsi="Times New Roman"/>
          <w:b/>
        </w:rPr>
        <w:tab/>
        <w:t xml:space="preserve">IF TO </w:t>
      </w:r>
      <w:r w:rsidR="00B431A3">
        <w:rPr>
          <w:rFonts w:ascii="Times New Roman" w:hAnsi="Times New Roman"/>
          <w:b/>
        </w:rPr>
        <w:t>T&amp;D</w:t>
      </w:r>
      <w:r>
        <w:rPr>
          <w:rFonts w:ascii="Times New Roman" w:hAnsi="Times New Roman"/>
          <w:b/>
        </w:rPr>
        <w:t>:</w:t>
      </w:r>
    </w:p>
    <w:p w:rsidR="00482BDD" w:rsidRDefault="00482BDD"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0B5EE8" w:rsidRDefault="00A52A66">
      <w:pPr>
        <w:tabs>
          <w:tab w:val="left" w:pos="-720"/>
          <w:tab w:val="left" w:pos="2160"/>
        </w:tabs>
        <w:suppressAutoHyphens/>
        <w:rPr>
          <w:rFonts w:ascii="Times New Roman" w:hAnsi="Times New Roman"/>
        </w:rPr>
      </w:pPr>
      <w:r>
        <w:rPr>
          <w:rFonts w:ascii="Times New Roman" w:hAnsi="Times New Roman"/>
        </w:rPr>
        <w:tab/>
      </w:r>
    </w:p>
    <w:p w:rsidR="000B5EE8" w:rsidRDefault="000B5EE8">
      <w:pPr>
        <w:tabs>
          <w:tab w:val="left" w:pos="-720"/>
          <w:tab w:val="left" w:pos="2160"/>
        </w:tabs>
        <w:suppressAutoHyphens/>
        <w:ind w:left="2160"/>
        <w:rPr>
          <w:rFonts w:ascii="Times New Roman" w:hAnsi="Times New Roman"/>
        </w:rPr>
      </w:pPr>
    </w:p>
    <w:p w:rsidR="00A52A66" w:rsidRDefault="00A52A66">
      <w:pPr>
        <w:tabs>
          <w:tab w:val="left" w:pos="-720"/>
          <w:tab w:val="left" w:pos="216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b/>
        </w:rPr>
      </w:pPr>
      <w:r>
        <w:rPr>
          <w:rFonts w:ascii="Times New Roman" w:hAnsi="Times New Roman"/>
          <w:b/>
        </w:rPr>
        <w:tab/>
        <w:t xml:space="preserve">IF TO THE </w:t>
      </w:r>
      <w:r w:rsidR="00B431A3">
        <w:rPr>
          <w:rFonts w:ascii="Times New Roman" w:hAnsi="Times New Roman"/>
          <w:b/>
        </w:rPr>
        <w:t>SELLER</w:t>
      </w:r>
      <w:r>
        <w:rPr>
          <w:rFonts w:ascii="Times New Roman" w:hAnsi="Times New Roman"/>
          <w:b/>
        </w:rPr>
        <w:t>:</w:t>
      </w:r>
    </w:p>
    <w:p w:rsidR="00482BDD" w:rsidRDefault="00482BDD"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7177BF">
        <w:rPr>
          <w:rFonts w:ascii="Times New Roman" w:hAnsi="Times New Roman"/>
        </w:rPr>
        <w:t>14</w:t>
      </w:r>
      <w:r>
        <w:rPr>
          <w:rFonts w:ascii="Times New Roman" w:hAnsi="Times New Roman"/>
        </w:rPr>
        <w:t>.</w:t>
      </w:r>
      <w:r w:rsidR="00AB620E">
        <w:rPr>
          <w:rFonts w:ascii="Times New Roman" w:hAnsi="Times New Roman"/>
        </w:rPr>
        <w:t>3</w:t>
      </w:r>
      <w:r>
        <w:rPr>
          <w:rFonts w:ascii="Times New Roman" w:hAnsi="Times New Roman"/>
        </w:rPr>
        <w:tab/>
      </w:r>
      <w:r>
        <w:rPr>
          <w:rFonts w:ascii="Times New Roman" w:hAnsi="Times New Roman"/>
          <w:u w:val="single"/>
        </w:rPr>
        <w:t xml:space="preserve">Compliance </w:t>
      </w:r>
      <w:proofErr w:type="gramStart"/>
      <w:r>
        <w:rPr>
          <w:rFonts w:ascii="Times New Roman" w:hAnsi="Times New Roman"/>
          <w:u w:val="single"/>
        </w:rPr>
        <w:t>With</w:t>
      </w:r>
      <w:proofErr w:type="gramEnd"/>
      <w:r>
        <w:rPr>
          <w:rFonts w:ascii="Times New Roman" w:hAnsi="Times New Roman"/>
          <w:u w:val="single"/>
        </w:rPr>
        <w:t xml:space="preserve"> Laws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At all times during the term of this Agreement, the Parties shall comply with all laws, rules, requisitions, and codes of all governmental authorities having jurisdiction over each of their respective businesses which are now applicable, or may be applicable hereafter, including without limitation, all special laws, policies, ordinances, or regulations now in force, as amended or hereafter enacted</w:t>
      </w:r>
      <w:r w:rsidR="00194635">
        <w:rPr>
          <w:rFonts w:ascii="Times New Roman" w:hAnsi="Times New Roman"/>
        </w:rPr>
        <w:t>, which the failure to comply with will result in a material adverse effect on the other Party</w:t>
      </w:r>
      <w:r>
        <w:rPr>
          <w:rFonts w:ascii="Times New Roman" w:hAnsi="Times New Roman"/>
        </w:rPr>
        <w:t xml:space="preserve">.  The </w:t>
      </w:r>
      <w:r w:rsidR="00482BDD">
        <w:rPr>
          <w:rFonts w:ascii="Times New Roman" w:hAnsi="Times New Roman"/>
        </w:rPr>
        <w:t>P</w:t>
      </w:r>
      <w:r>
        <w:rPr>
          <w:rFonts w:ascii="Times New Roman" w:hAnsi="Times New Roman"/>
        </w:rPr>
        <w:t>arties hereto shall maintain all licenses, permits and other consents from all governmental authorities having jurisdiction for the necessary use and operation of their respective business</w:t>
      </w:r>
      <w:r w:rsidR="00194635">
        <w:rPr>
          <w:rFonts w:ascii="Times New Roman" w:hAnsi="Times New Roman"/>
        </w:rPr>
        <w:t>, which the failure to maintain will result in a material adverse effect on the other Party</w:t>
      </w:r>
      <w:r w:rsidR="00AE54C4">
        <w:rPr>
          <w:rFonts w:ascii="Times New Roman" w:hAnsi="Times New Roman"/>
        </w:rPr>
        <w:t>.</w:t>
      </w:r>
      <w:r>
        <w:rPr>
          <w:rFonts w:ascii="Times New Roman" w:hAnsi="Times New Roman"/>
        </w:rPr>
        <w:t xml:space="preserve"> Nothing herein shall be deemed a waiver of the </w:t>
      </w:r>
      <w:r w:rsidR="0044069B">
        <w:rPr>
          <w:rFonts w:ascii="Times New Roman" w:hAnsi="Times New Roman"/>
        </w:rPr>
        <w:t>Parties'</w:t>
      </w:r>
      <w:r>
        <w:rPr>
          <w:rFonts w:ascii="Times New Roman" w:hAnsi="Times New Roman"/>
        </w:rPr>
        <w:t xml:space="preserve"> right to challenge the validity of any such law, rule or regulation.</w:t>
      </w:r>
    </w:p>
    <w:p w:rsidR="00A52A66" w:rsidRDefault="00A52A66" w:rsidP="000E2FDD">
      <w:pPr>
        <w:tabs>
          <w:tab w:val="left" w:pos="-720"/>
        </w:tabs>
        <w:suppressAutoHyphens/>
        <w:rPr>
          <w:rFonts w:ascii="Times New Roman" w:hAnsi="Times New Roman"/>
        </w:rPr>
      </w:pPr>
    </w:p>
    <w:p w:rsidR="002B2FA9" w:rsidRDefault="00A52A66" w:rsidP="002B2FA9">
      <w:pPr>
        <w:tabs>
          <w:tab w:val="left" w:pos="-720"/>
        </w:tabs>
        <w:suppressAutoHyphens/>
        <w:rPr>
          <w:rFonts w:ascii="Times New Roman" w:hAnsi="Times New Roman"/>
        </w:rPr>
      </w:pPr>
      <w:r>
        <w:rPr>
          <w:rFonts w:ascii="Times New Roman" w:hAnsi="Times New Roman"/>
        </w:rPr>
        <w:tab/>
      </w:r>
      <w:r w:rsidR="007177BF">
        <w:rPr>
          <w:rFonts w:ascii="Times New Roman" w:hAnsi="Times New Roman"/>
        </w:rPr>
        <w:t>14</w:t>
      </w:r>
      <w:r>
        <w:rPr>
          <w:rFonts w:ascii="Times New Roman" w:hAnsi="Times New Roman"/>
        </w:rPr>
        <w:t>.</w:t>
      </w:r>
      <w:r w:rsidR="00AB620E">
        <w:rPr>
          <w:rFonts w:ascii="Times New Roman" w:hAnsi="Times New Roman"/>
        </w:rPr>
        <w:t>4</w:t>
      </w:r>
      <w:r w:rsidR="0044069B">
        <w:rPr>
          <w:rFonts w:ascii="Times New Roman" w:hAnsi="Times New Roman"/>
        </w:rPr>
        <w:tab/>
      </w:r>
      <w:r w:rsidR="0044069B" w:rsidRPr="000E3CEE">
        <w:rPr>
          <w:rFonts w:ascii="Times New Roman" w:hAnsi="Times New Roman"/>
          <w:u w:val="single"/>
        </w:rPr>
        <w:t>Obligation of Good Faith</w:t>
      </w:r>
      <w:r w:rsidR="0044069B">
        <w:rPr>
          <w:rFonts w:ascii="Times New Roman" w:hAnsi="Times New Roman"/>
        </w:rPr>
        <w:t>.</w:t>
      </w:r>
    </w:p>
    <w:p w:rsidR="002B2FA9" w:rsidRDefault="002B2FA9" w:rsidP="002B2FA9">
      <w:pPr>
        <w:tabs>
          <w:tab w:val="left" w:pos="-720"/>
        </w:tabs>
        <w:suppressAutoHyphens/>
        <w:rPr>
          <w:rFonts w:ascii="Times New Roman" w:hAnsi="Times New Roman"/>
        </w:rPr>
      </w:pPr>
    </w:p>
    <w:p w:rsidR="002B2FA9" w:rsidRDefault="0044069B" w:rsidP="002B2FA9">
      <w:pPr>
        <w:tabs>
          <w:tab w:val="left" w:pos="-720"/>
        </w:tabs>
        <w:suppressAutoHyphens/>
        <w:rPr>
          <w:rFonts w:ascii="Times New Roman" w:hAnsi="Times New Roman"/>
        </w:rPr>
      </w:pPr>
      <w:r>
        <w:rPr>
          <w:rFonts w:ascii="Times New Roman" w:hAnsi="Times New Roman"/>
        </w:rPr>
        <w:tab/>
        <w:t>Each Party enters into this Agreement agreeing to cooperate in good faith with the other Party and to take all practicable actions and devote the resources reasonably necessary to achieve the objectives of this Agreement.</w:t>
      </w:r>
    </w:p>
    <w:p w:rsidR="002B2FA9" w:rsidRDefault="002B2FA9" w:rsidP="002B2FA9">
      <w:pPr>
        <w:tabs>
          <w:tab w:val="left" w:pos="-720"/>
        </w:tabs>
        <w:suppressAutoHyphens/>
        <w:rPr>
          <w:rFonts w:ascii="Times New Roman" w:hAnsi="Times New Roman"/>
        </w:rPr>
      </w:pPr>
    </w:p>
    <w:p w:rsidR="00A52A66" w:rsidRDefault="0044069B" w:rsidP="00E07B05">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7177BF">
        <w:rPr>
          <w:rFonts w:ascii="Times New Roman" w:hAnsi="Times New Roman"/>
        </w:rPr>
        <w:t>14</w:t>
      </w:r>
      <w:r>
        <w:rPr>
          <w:rFonts w:ascii="Times New Roman" w:hAnsi="Times New Roman"/>
        </w:rPr>
        <w:t>.5</w:t>
      </w:r>
      <w:r w:rsidR="00A52A66">
        <w:rPr>
          <w:rFonts w:ascii="Times New Roman" w:hAnsi="Times New Roman"/>
        </w:rPr>
        <w:tab/>
      </w:r>
      <w:r w:rsidR="00A52A66">
        <w:rPr>
          <w:rFonts w:ascii="Times New Roman" w:hAnsi="Times New Roman"/>
          <w:u w:val="single"/>
        </w:rPr>
        <w:t>Fees and Expenses</w:t>
      </w:r>
      <w:r w:rsidR="00A52A66">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Except as otherwise provided herein, each of the </w:t>
      </w:r>
      <w:r w:rsidR="00B431A3">
        <w:rPr>
          <w:rFonts w:ascii="Times New Roman" w:hAnsi="Times New Roman"/>
        </w:rPr>
        <w:t>Seller</w:t>
      </w:r>
      <w:r>
        <w:rPr>
          <w:rFonts w:ascii="Times New Roman" w:hAnsi="Times New Roman"/>
        </w:rPr>
        <w:t xml:space="preserve"> and </w:t>
      </w:r>
      <w:r w:rsidR="00B431A3">
        <w:rPr>
          <w:rFonts w:ascii="Times New Roman" w:hAnsi="Times New Roman"/>
        </w:rPr>
        <w:t>T&amp;D</w:t>
      </w:r>
      <w:r>
        <w:rPr>
          <w:rFonts w:ascii="Times New Roman" w:hAnsi="Times New Roman"/>
        </w:rPr>
        <w:t xml:space="preserve"> shall pay all fees and expenses incurred by, or on behalf of, such Party in connection with, or in anticipation of, entering into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7177BF">
        <w:rPr>
          <w:rFonts w:ascii="Times New Roman" w:hAnsi="Times New Roman"/>
        </w:rPr>
        <w:t>14</w:t>
      </w:r>
      <w:r>
        <w:rPr>
          <w:rFonts w:ascii="Times New Roman" w:hAnsi="Times New Roman"/>
        </w:rPr>
        <w:t>.</w:t>
      </w:r>
      <w:r w:rsidR="00AB620E">
        <w:rPr>
          <w:rFonts w:ascii="Times New Roman" w:hAnsi="Times New Roman"/>
        </w:rPr>
        <w:t>6</w:t>
      </w:r>
      <w:r>
        <w:rPr>
          <w:rFonts w:ascii="Times New Roman" w:hAnsi="Times New Roman"/>
        </w:rPr>
        <w:tab/>
      </w:r>
      <w:r>
        <w:rPr>
          <w:rFonts w:ascii="Times New Roman" w:hAnsi="Times New Roman"/>
          <w:u w:val="single"/>
        </w:rPr>
        <w:t>Headings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lastRenderedPageBreak/>
        <w:tab/>
        <w:t>The headings to articles and sections throughout this Agreement are intended solely to facilitate reading and references to all articles, sections and provisions of this Agreement.  Such headings shall not affect the meaning or interpretation of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7177BF">
        <w:rPr>
          <w:rFonts w:ascii="Times New Roman" w:hAnsi="Times New Roman"/>
        </w:rPr>
        <w:t>14</w:t>
      </w:r>
      <w:r>
        <w:rPr>
          <w:rFonts w:ascii="Times New Roman" w:hAnsi="Times New Roman"/>
        </w:rPr>
        <w:t>.</w:t>
      </w:r>
      <w:r w:rsidR="00AB620E">
        <w:rPr>
          <w:rFonts w:ascii="Times New Roman" w:hAnsi="Times New Roman"/>
        </w:rPr>
        <w:t>7</w:t>
      </w:r>
      <w:r>
        <w:rPr>
          <w:rFonts w:ascii="Times New Roman" w:hAnsi="Times New Roman"/>
        </w:rPr>
        <w:tab/>
      </w:r>
      <w:r>
        <w:rPr>
          <w:rFonts w:ascii="Times New Roman" w:hAnsi="Times New Roman"/>
          <w:u w:val="single"/>
        </w:rPr>
        <w:t>Entire Agreement; Successors and Assigns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This Agreement constitutes the entire understanding between the Parties hereto with respect to the subject matter hereof, supersedes any and all previous understandings between the Parties with respect to the subject matter hereof, and binds and inures to the benefit of the Parties, their successors and permitted assigns.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7177BF">
        <w:rPr>
          <w:rFonts w:ascii="Times New Roman" w:hAnsi="Times New Roman"/>
        </w:rPr>
        <w:t>14</w:t>
      </w:r>
      <w:r>
        <w:rPr>
          <w:rFonts w:ascii="Times New Roman" w:hAnsi="Times New Roman"/>
        </w:rPr>
        <w:t>.</w:t>
      </w:r>
      <w:r w:rsidR="00AB620E">
        <w:rPr>
          <w:rFonts w:ascii="Times New Roman" w:hAnsi="Times New Roman"/>
        </w:rPr>
        <w:t>8</w:t>
      </w:r>
      <w:r>
        <w:rPr>
          <w:rFonts w:ascii="Times New Roman" w:hAnsi="Times New Roman"/>
        </w:rPr>
        <w:tab/>
      </w:r>
      <w:r>
        <w:rPr>
          <w:rFonts w:ascii="Times New Roman" w:hAnsi="Times New Roman"/>
          <w:u w:val="single"/>
        </w:rPr>
        <w:t>Severability</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The invalidity or unenforceability of any provisions of this Agreement shall not affect the other provisions hereof. If any provision of this Agreement is held to be invalid, such provision shall not be severed from this Agreement; instead, the scope of the rights and duties created thereby shall be reduced by the smallest extent necessary to conform such provision to the applicable law, preserving to the greatest extent the intent of the Parties to create such rights and duties as set out herein.  If necessary to preserve the intent of the Parties hereto, the Parties shall negotiate in good faith to amend this Agreement, adopting a substitute provision for the one deemed invalid or unenforceable that is legally binding and enforceable.</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7177BF">
        <w:rPr>
          <w:rFonts w:ascii="Times New Roman" w:hAnsi="Times New Roman"/>
        </w:rPr>
        <w:t>14</w:t>
      </w:r>
      <w:r>
        <w:rPr>
          <w:rFonts w:ascii="Times New Roman" w:hAnsi="Times New Roman"/>
        </w:rPr>
        <w:t>.</w:t>
      </w:r>
      <w:r w:rsidR="00AB620E">
        <w:rPr>
          <w:rFonts w:ascii="Times New Roman" w:hAnsi="Times New Roman"/>
        </w:rPr>
        <w:t>9</w:t>
      </w:r>
      <w:r>
        <w:rPr>
          <w:rFonts w:ascii="Times New Roman" w:hAnsi="Times New Roman"/>
        </w:rPr>
        <w:t xml:space="preserve"> </w:t>
      </w:r>
      <w:r>
        <w:rPr>
          <w:rFonts w:ascii="Times New Roman" w:hAnsi="Times New Roman"/>
          <w:u w:val="single"/>
        </w:rPr>
        <w:t>Further Assurances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t xml:space="preserve">In connection with this Agreement and the transactions contemplated hereby, each Party shall execute and deliver any additional documents and instruments and perform any additional acts that </w:t>
      </w:r>
      <w:r w:rsidR="00482BDD">
        <w:rPr>
          <w:rFonts w:ascii="Times New Roman" w:hAnsi="Times New Roman"/>
        </w:rPr>
        <w:t>m</w:t>
      </w:r>
      <w:r>
        <w:rPr>
          <w:rFonts w:ascii="Times New Roman" w:hAnsi="Times New Roman"/>
        </w:rPr>
        <w:t>ay be reasonably necessary or appropriate to effectuate and perform the provisions of this Agreement and such transactions and the intention of the Parties hereto.</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7177BF">
        <w:rPr>
          <w:rFonts w:ascii="Times New Roman" w:hAnsi="Times New Roman"/>
        </w:rPr>
        <w:t>14</w:t>
      </w:r>
      <w:r>
        <w:rPr>
          <w:rFonts w:ascii="Times New Roman" w:hAnsi="Times New Roman"/>
        </w:rPr>
        <w:t>.</w:t>
      </w:r>
      <w:r w:rsidR="00AB620E">
        <w:rPr>
          <w:rFonts w:ascii="Times New Roman" w:hAnsi="Times New Roman"/>
        </w:rPr>
        <w:t>10</w:t>
      </w:r>
      <w:r>
        <w:rPr>
          <w:rFonts w:ascii="Times New Roman" w:hAnsi="Times New Roman"/>
        </w:rPr>
        <w:tab/>
        <w:t xml:space="preserve"> </w:t>
      </w:r>
      <w:r>
        <w:rPr>
          <w:rFonts w:ascii="Times New Roman" w:hAnsi="Times New Roman"/>
          <w:u w:val="single"/>
        </w:rPr>
        <w:t>Changes in Law</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If and to the extent that during the Term, any laws or regulations shall change which govern any transaction contemplated herein or business operations so as to make either unlawful</w:t>
      </w:r>
      <w:r w:rsidR="00194635">
        <w:rPr>
          <w:rFonts w:ascii="Times New Roman" w:hAnsi="Times New Roman"/>
        </w:rPr>
        <w:t xml:space="preserve"> or impossible to perform</w:t>
      </w:r>
      <w:r>
        <w:rPr>
          <w:rFonts w:ascii="Times New Roman" w:hAnsi="Times New Roman"/>
        </w:rPr>
        <w:t xml:space="preserve">, then </w:t>
      </w:r>
      <w:r w:rsidR="00B431A3">
        <w:rPr>
          <w:rFonts w:ascii="Times New Roman" w:hAnsi="Times New Roman"/>
        </w:rPr>
        <w:t>T&amp;D</w:t>
      </w:r>
      <w:r>
        <w:rPr>
          <w:rFonts w:ascii="Times New Roman" w:hAnsi="Times New Roman"/>
        </w:rPr>
        <w:t xml:space="preserve"> and the </w:t>
      </w:r>
      <w:r w:rsidR="00B431A3">
        <w:rPr>
          <w:rFonts w:ascii="Times New Roman" w:hAnsi="Times New Roman"/>
        </w:rPr>
        <w:t>Seller</w:t>
      </w:r>
      <w:r>
        <w:rPr>
          <w:rFonts w:ascii="Times New Roman" w:hAnsi="Times New Roman"/>
        </w:rPr>
        <w:t xml:space="preserve"> hereby agree to effect such modifications to this Agreement as shall be reasonably necessary for the Agreement to accommodate any such legal or regulatory changes</w:t>
      </w:r>
      <w:r w:rsidR="00194635">
        <w:rPr>
          <w:rFonts w:ascii="Times New Roman" w:hAnsi="Times New Roman"/>
        </w:rPr>
        <w:t xml:space="preserve"> and to preserve, as closely as possible, the basic intent and substance of this Agreement and the economic benefits and burdens allocated to each Party under this Agreement.  In the event the Parties are unable to agree to such amendments, the matter shall be submitted to binding arbitration pursuant to </w:t>
      </w:r>
      <w:r w:rsidR="001933EA" w:rsidRPr="00D028E9">
        <w:rPr>
          <w:rFonts w:ascii="Times New Roman" w:hAnsi="Times New Roman"/>
          <w:u w:val="single"/>
        </w:rPr>
        <w:t>Article</w:t>
      </w:r>
      <w:r w:rsidR="00194635" w:rsidRPr="00D028E9">
        <w:rPr>
          <w:rFonts w:ascii="Times New Roman" w:hAnsi="Times New Roman"/>
          <w:u w:val="single"/>
        </w:rPr>
        <w:t xml:space="preserve"> 13</w:t>
      </w:r>
      <w:r w:rsidR="00194635">
        <w:rPr>
          <w:rFonts w:ascii="Times New Roman" w:hAnsi="Times New Roman"/>
        </w:rPr>
        <w:t xml:space="preserve"> of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7177BF">
        <w:rPr>
          <w:rFonts w:ascii="Times New Roman" w:hAnsi="Times New Roman"/>
        </w:rPr>
        <w:t>14</w:t>
      </w:r>
      <w:r>
        <w:rPr>
          <w:rFonts w:ascii="Times New Roman" w:hAnsi="Times New Roman"/>
        </w:rPr>
        <w:t>.1</w:t>
      </w:r>
      <w:r w:rsidR="00AB620E">
        <w:rPr>
          <w:rFonts w:ascii="Times New Roman" w:hAnsi="Times New Roman"/>
        </w:rPr>
        <w:t>1</w:t>
      </w:r>
      <w:r>
        <w:rPr>
          <w:rFonts w:ascii="Times New Roman" w:hAnsi="Times New Roman"/>
        </w:rPr>
        <w:t xml:space="preserve">  </w:t>
      </w:r>
      <w:r>
        <w:rPr>
          <w:rFonts w:ascii="Times New Roman" w:hAnsi="Times New Roman"/>
        </w:rPr>
        <w:tab/>
      </w:r>
      <w:r>
        <w:rPr>
          <w:rFonts w:ascii="Times New Roman" w:hAnsi="Times New Roman"/>
          <w:u w:val="single"/>
        </w:rPr>
        <w:t xml:space="preserve">Changes in ISO-NE </w:t>
      </w:r>
      <w:r w:rsidR="00664A30">
        <w:rPr>
          <w:rFonts w:ascii="Times New Roman" w:hAnsi="Times New Roman"/>
          <w:u w:val="single"/>
        </w:rPr>
        <w:t xml:space="preserve">[NMISA] </w:t>
      </w:r>
      <w:r>
        <w:rPr>
          <w:rFonts w:ascii="Times New Roman" w:hAnsi="Times New Roman"/>
          <w:u w:val="single"/>
        </w:rPr>
        <w:t>Rules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If, after the execution of this Agreement, any right or obligation of a Party under this Agreement is materially altered as the result of any revision to ISO-</w:t>
      </w:r>
      <w:r w:rsidR="007C34C6">
        <w:rPr>
          <w:rFonts w:ascii="Times New Roman" w:hAnsi="Times New Roman"/>
        </w:rPr>
        <w:t>NE [</w:t>
      </w:r>
      <w:r w:rsidR="00664A30" w:rsidRPr="00EA2DF4">
        <w:rPr>
          <w:rFonts w:ascii="Times New Roman" w:hAnsi="Times New Roman"/>
          <w:u w:val="single"/>
        </w:rPr>
        <w:t>NMISA</w:t>
      </w:r>
      <w:r w:rsidR="00664A30">
        <w:rPr>
          <w:rFonts w:ascii="Times New Roman" w:hAnsi="Times New Roman"/>
        </w:rPr>
        <w:t xml:space="preserve">] </w:t>
      </w:r>
      <w:r>
        <w:rPr>
          <w:rFonts w:ascii="Times New Roman" w:hAnsi="Times New Roman"/>
        </w:rPr>
        <w:t>Rules, the Parties agree to negotiate in good faith in an attempt to amend this Agreement to conform to the revised ISO-</w:t>
      </w:r>
      <w:r>
        <w:rPr>
          <w:rFonts w:ascii="Times New Roman" w:hAnsi="Times New Roman"/>
        </w:rPr>
        <w:lastRenderedPageBreak/>
        <w:t xml:space="preserve">NE </w:t>
      </w:r>
      <w:r w:rsidR="00EA2DF4">
        <w:rPr>
          <w:rFonts w:ascii="Times New Roman" w:hAnsi="Times New Roman"/>
        </w:rPr>
        <w:t>[</w:t>
      </w:r>
      <w:r w:rsidR="00EA2DF4">
        <w:rPr>
          <w:rFonts w:ascii="Times New Roman" w:hAnsi="Times New Roman"/>
          <w:u w:val="single"/>
        </w:rPr>
        <w:t>NMISA</w:t>
      </w:r>
      <w:r w:rsidR="007C34C6">
        <w:rPr>
          <w:rFonts w:ascii="Times New Roman" w:hAnsi="Times New Roman"/>
          <w:u w:val="single"/>
        </w:rPr>
        <w:t>]</w:t>
      </w:r>
      <w:r w:rsidR="007C34C6">
        <w:rPr>
          <w:rFonts w:ascii="Times New Roman" w:hAnsi="Times New Roman"/>
        </w:rPr>
        <w:t xml:space="preserve"> Rules</w:t>
      </w:r>
      <w:r>
        <w:rPr>
          <w:rFonts w:ascii="Times New Roman" w:hAnsi="Times New Roman"/>
        </w:rPr>
        <w:t>. The intent of the Parties is that any such amendment will preserve, as closely as possible, the basic intent and substance of this Agreement</w:t>
      </w:r>
      <w:r w:rsidR="00194635">
        <w:rPr>
          <w:rFonts w:ascii="Times New Roman" w:hAnsi="Times New Roman"/>
        </w:rPr>
        <w:t xml:space="preserve"> and the economic benefits and burdens allocated to each Party under this Agreement.  In the event the Parties are unable to agree to such amendments, the matter shall be submitted to binding arbitration pursuant to </w:t>
      </w:r>
      <w:r w:rsidR="0044069B" w:rsidRPr="00D028E9">
        <w:rPr>
          <w:rFonts w:ascii="Times New Roman" w:hAnsi="Times New Roman"/>
          <w:u w:val="single"/>
        </w:rPr>
        <w:t>Article</w:t>
      </w:r>
      <w:r w:rsidR="00194635" w:rsidRPr="00D028E9">
        <w:rPr>
          <w:rFonts w:ascii="Times New Roman" w:hAnsi="Times New Roman"/>
          <w:u w:val="single"/>
        </w:rPr>
        <w:t xml:space="preserve"> </w:t>
      </w:r>
      <w:r w:rsidR="00F76F5F" w:rsidRPr="00D028E9">
        <w:rPr>
          <w:rFonts w:ascii="Times New Roman" w:hAnsi="Times New Roman"/>
          <w:u w:val="single"/>
        </w:rPr>
        <w:t>13</w:t>
      </w:r>
      <w:r w:rsidR="00F76F5F">
        <w:rPr>
          <w:rFonts w:ascii="Times New Roman" w:hAnsi="Times New Roman"/>
        </w:rPr>
        <w:t xml:space="preserve"> </w:t>
      </w:r>
      <w:r w:rsidR="00194635">
        <w:rPr>
          <w:rFonts w:ascii="Times New Roman" w:hAnsi="Times New Roman"/>
        </w:rPr>
        <w:t xml:space="preserve">of this Agreement.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7177BF">
        <w:rPr>
          <w:rFonts w:ascii="Times New Roman" w:hAnsi="Times New Roman"/>
        </w:rPr>
        <w:t>14</w:t>
      </w:r>
      <w:r>
        <w:rPr>
          <w:rFonts w:ascii="Times New Roman" w:hAnsi="Times New Roman"/>
        </w:rPr>
        <w:t>.1</w:t>
      </w:r>
      <w:r w:rsidR="00AB620E">
        <w:rPr>
          <w:rFonts w:ascii="Times New Roman" w:hAnsi="Times New Roman"/>
        </w:rPr>
        <w:t>2</w:t>
      </w:r>
      <w:r>
        <w:rPr>
          <w:rFonts w:ascii="Times New Roman" w:hAnsi="Times New Roman"/>
        </w:rPr>
        <w:t xml:space="preserve">  </w:t>
      </w:r>
      <w:r>
        <w:rPr>
          <w:rFonts w:ascii="Times New Roman" w:hAnsi="Times New Roman"/>
        </w:rPr>
        <w:tab/>
      </w:r>
      <w:r>
        <w:rPr>
          <w:rFonts w:ascii="Times New Roman" w:hAnsi="Times New Roman"/>
          <w:u w:val="single"/>
        </w:rPr>
        <w:t>Counterparts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This Agreement may be executed simultaneously in two or more counterparts, any of which need not contain the signatures of more than one Party, but all such counterparts taken together shall constitute one and the same Agreement.</w:t>
      </w:r>
      <w:r w:rsidR="00194635" w:rsidRPr="00194635">
        <w:rPr>
          <w:rFonts w:ascii="Times New Roman" w:hAnsi="Times New Roman"/>
        </w:rPr>
        <w:t xml:space="preserve"> </w:t>
      </w:r>
      <w:r w:rsidR="00194635">
        <w:rPr>
          <w:rFonts w:ascii="Times New Roman" w:hAnsi="Times New Roman"/>
        </w:rPr>
        <w:t>Signatures delivered by facsimile, pdf or other electronic means shall be deemed original signatures.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7177BF">
        <w:rPr>
          <w:rFonts w:ascii="Times New Roman" w:hAnsi="Times New Roman"/>
        </w:rPr>
        <w:t>14</w:t>
      </w:r>
      <w:r>
        <w:rPr>
          <w:rFonts w:ascii="Times New Roman" w:hAnsi="Times New Roman"/>
        </w:rPr>
        <w:t>.1</w:t>
      </w:r>
      <w:r w:rsidR="00AB620E">
        <w:rPr>
          <w:rFonts w:ascii="Times New Roman" w:hAnsi="Times New Roman"/>
        </w:rPr>
        <w:t>3</w:t>
      </w:r>
      <w:r>
        <w:rPr>
          <w:rFonts w:ascii="Times New Roman" w:hAnsi="Times New Roman"/>
        </w:rPr>
        <w:t xml:space="preserve"> </w:t>
      </w:r>
      <w:r>
        <w:rPr>
          <w:rFonts w:ascii="Times New Roman" w:hAnsi="Times New Roman"/>
        </w:rPr>
        <w:tab/>
      </w:r>
      <w:r>
        <w:rPr>
          <w:rFonts w:ascii="Times New Roman" w:hAnsi="Times New Roman"/>
          <w:u w:val="single"/>
        </w:rPr>
        <w:t>Interpretation</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In the event of any dispute concerning the construction or interpretation of this Agreement or any ambiguity hereof, there shall be no presumption that this Agreement or any provision hereof be construed against the Party who drafted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7177BF">
        <w:rPr>
          <w:rFonts w:ascii="Times New Roman" w:hAnsi="Times New Roman"/>
        </w:rPr>
        <w:t>14</w:t>
      </w:r>
      <w:r>
        <w:rPr>
          <w:rFonts w:ascii="Times New Roman" w:hAnsi="Times New Roman"/>
        </w:rPr>
        <w:t>.1</w:t>
      </w:r>
      <w:r w:rsidR="00AB620E">
        <w:rPr>
          <w:rFonts w:ascii="Times New Roman" w:hAnsi="Times New Roman"/>
        </w:rPr>
        <w:t>4</w:t>
      </w:r>
      <w:r>
        <w:rPr>
          <w:rFonts w:ascii="Times New Roman" w:hAnsi="Times New Roman"/>
        </w:rPr>
        <w:t xml:space="preserve">  </w:t>
      </w:r>
      <w:r>
        <w:rPr>
          <w:rFonts w:ascii="Times New Roman" w:hAnsi="Times New Roman"/>
        </w:rPr>
        <w:tab/>
      </w:r>
      <w:r>
        <w:rPr>
          <w:rFonts w:ascii="Times New Roman" w:hAnsi="Times New Roman"/>
          <w:u w:val="single"/>
        </w:rPr>
        <w:t>Applicable Law and Forum</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When not in conflict with federal laws, interpretation and performance of this Agreement shall be in accordance with, and shall be controlled by the laws of the State of Maine, except its conflict of </w:t>
      </w:r>
      <w:proofErr w:type="spellStart"/>
      <w:r>
        <w:rPr>
          <w:rFonts w:ascii="Times New Roman" w:hAnsi="Times New Roman"/>
        </w:rPr>
        <w:t>laws</w:t>
      </w:r>
      <w:proofErr w:type="spellEnd"/>
      <w:r>
        <w:rPr>
          <w:rFonts w:ascii="Times New Roman" w:hAnsi="Times New Roman"/>
        </w:rPr>
        <w:t xml:space="preserve"> provisions to the extent they would require the application of the laws of any other jurisdiction.  Except for those matters covered in this Agreement and jurisdictional to FERC or the appellate courts having jurisdiction over FERC matters, any legal action or proceeding arising under or relating to this Agreement must, if it is not subject to arbitration hereunder, be brought in a court of the State of Maine or a federal court of the United States of America located in the State of Maine.  For example, any action to enforce an arbitration demand or to confirm or enforce an arbitration award shall be brought in such courts. Both Parties hereby consent to the exclusive jurisdiction of the State of Maine</w:t>
      </w:r>
      <w:bookmarkStart w:id="24" w:name="_Toc438266350"/>
      <w:r>
        <w:rPr>
          <w:rFonts w:ascii="Times New Roman" w:hAnsi="Times New Roman"/>
        </w:rPr>
        <w:t xml:space="preserve"> for the purpose of hearing and determining any action not preempted by federal law.</w:t>
      </w:r>
      <w:bookmarkEnd w:id="24"/>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u w:val="single"/>
        </w:rPr>
      </w:pPr>
      <w:r>
        <w:rPr>
          <w:rFonts w:ascii="Times New Roman" w:hAnsi="Times New Roman"/>
        </w:rPr>
        <w:tab/>
      </w:r>
      <w:r w:rsidR="007177BF">
        <w:rPr>
          <w:rFonts w:ascii="Times New Roman" w:hAnsi="Times New Roman"/>
        </w:rPr>
        <w:t>14</w:t>
      </w:r>
      <w:r>
        <w:rPr>
          <w:rFonts w:ascii="Times New Roman" w:hAnsi="Times New Roman"/>
        </w:rPr>
        <w:t>.1</w:t>
      </w:r>
      <w:r w:rsidR="00AB620E">
        <w:rPr>
          <w:rFonts w:ascii="Times New Roman" w:hAnsi="Times New Roman"/>
        </w:rPr>
        <w:t>5</w:t>
      </w:r>
      <w:r>
        <w:rPr>
          <w:rFonts w:ascii="Times New Roman" w:hAnsi="Times New Roman"/>
        </w:rPr>
        <w:t xml:space="preserve">  </w:t>
      </w:r>
      <w:r>
        <w:rPr>
          <w:rFonts w:ascii="Times New Roman" w:hAnsi="Times New Roman"/>
        </w:rPr>
        <w:tab/>
      </w:r>
      <w:r>
        <w:rPr>
          <w:rFonts w:ascii="Times New Roman" w:hAnsi="Times New Roman"/>
          <w:u w:val="single"/>
        </w:rPr>
        <w:t>Several Obligations</w:t>
      </w:r>
      <w:r w:rsidR="00F74EBF" w:rsidRPr="00E07B05">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Except where specifically stated in this Agreement to be otherwise, the duties, obligations and liabilities of the Parties are intended to be several and not joint or collective.  Nothing contained in this Agreement shall ever be construed to create an association, trust, partnership or joint venture or to impose a trust or partnership duty, obligation or liability or agency relationship on or with regard to either Party.  Each Party shall be individually and severally liable for its own obligations under this Agreement.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7177BF">
        <w:rPr>
          <w:rFonts w:ascii="Times New Roman" w:hAnsi="Times New Roman"/>
        </w:rPr>
        <w:t>14</w:t>
      </w:r>
      <w:r>
        <w:rPr>
          <w:rFonts w:ascii="Times New Roman" w:hAnsi="Times New Roman"/>
        </w:rPr>
        <w:t>.1</w:t>
      </w:r>
      <w:r w:rsidR="00AB620E">
        <w:rPr>
          <w:rFonts w:ascii="Times New Roman" w:hAnsi="Times New Roman"/>
        </w:rPr>
        <w:t>6</w:t>
      </w:r>
      <w:r>
        <w:rPr>
          <w:rFonts w:ascii="Times New Roman" w:hAnsi="Times New Roman"/>
        </w:rPr>
        <w:tab/>
        <w:t xml:space="preserve"> </w:t>
      </w:r>
      <w:r>
        <w:rPr>
          <w:rFonts w:ascii="Times New Roman" w:hAnsi="Times New Roman"/>
          <w:u w:val="single"/>
        </w:rPr>
        <w:t>Continuing Obligations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Notwithstanding any assignments of rights or duties hereunder, neither Party shall be relieved of any duties or responsibilities under this Agreement and this Agreement shall continue in accordance </w:t>
      </w:r>
      <w:r>
        <w:rPr>
          <w:rFonts w:ascii="Times New Roman" w:hAnsi="Times New Roman"/>
        </w:rPr>
        <w:lastRenderedPageBreak/>
        <w:t>with its terms and such Party shall be and remain liable to the other under all provisions of this Agreement unless the other Party has expressly consented in writing to such release of duties and responsibilities, such consent not to be unreasonably withheld.  Further, any payments made by one Party to an assignee of the other Party or any other actions taken by such Party with respect to such assignee shall be in full satisfaction of any duties or responsibilities which the Party would otherwise owe to the other Party, as if made or taken directly to such other Party.</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7177BF">
        <w:rPr>
          <w:rFonts w:ascii="Times New Roman" w:hAnsi="Times New Roman"/>
        </w:rPr>
        <w:t>14</w:t>
      </w:r>
      <w:r>
        <w:rPr>
          <w:rFonts w:ascii="Times New Roman" w:hAnsi="Times New Roman"/>
        </w:rPr>
        <w:t>.1</w:t>
      </w:r>
      <w:r w:rsidR="00AB620E">
        <w:rPr>
          <w:rFonts w:ascii="Times New Roman" w:hAnsi="Times New Roman"/>
        </w:rPr>
        <w:t>7</w:t>
      </w:r>
      <w:r>
        <w:rPr>
          <w:rFonts w:ascii="Times New Roman" w:hAnsi="Times New Roman"/>
        </w:rPr>
        <w:t xml:space="preserve">   </w:t>
      </w:r>
      <w:r>
        <w:rPr>
          <w:rFonts w:ascii="Times New Roman" w:hAnsi="Times New Roman"/>
          <w:u w:val="single"/>
        </w:rPr>
        <w:t xml:space="preserve">Changes </w:t>
      </w:r>
      <w:proofErr w:type="gramStart"/>
      <w:r>
        <w:rPr>
          <w:rFonts w:ascii="Times New Roman" w:hAnsi="Times New Roman"/>
          <w:u w:val="single"/>
        </w:rPr>
        <w:t>In</w:t>
      </w:r>
      <w:proofErr w:type="gramEnd"/>
      <w:r>
        <w:rPr>
          <w:rFonts w:ascii="Times New Roman" w:hAnsi="Times New Roman"/>
          <w:u w:val="single"/>
        </w:rPr>
        <w:t xml:space="preserve"> Rates, Charges, Terms or Conditions</w:t>
      </w:r>
      <w:r>
        <w:rPr>
          <w:rFonts w:ascii="Times New Roman" w:hAnsi="Times New Roman"/>
        </w:rPr>
        <w:t>.</w:t>
      </w:r>
    </w:p>
    <w:p w:rsidR="001A4468" w:rsidRDefault="001A4468" w:rsidP="000E2FDD">
      <w:pPr>
        <w:tabs>
          <w:tab w:val="left" w:pos="-720"/>
        </w:tabs>
        <w:suppressAutoHyphens/>
        <w:rPr>
          <w:rFonts w:ascii="Times New Roman" w:hAnsi="Times New Roman"/>
        </w:rPr>
      </w:pPr>
    </w:p>
    <w:p w:rsidR="00A52A66" w:rsidRDefault="00A52A66" w:rsidP="000E2FDD">
      <w:pPr>
        <w:tabs>
          <w:tab w:val="left" w:pos="-720"/>
        </w:tabs>
        <w:suppressAutoHyphens/>
        <w:spacing w:after="240"/>
        <w:rPr>
          <w:rFonts w:ascii="Times New Roman" w:hAnsi="Times New Roman"/>
        </w:rPr>
      </w:pPr>
      <w:r>
        <w:rPr>
          <w:rFonts w:ascii="Times New Roman" w:hAnsi="Times New Roman"/>
        </w:rPr>
        <w:tab/>
        <w:t>The rates, charges, terms and conditions contained in this Agreement are not subject to change under Sections 205 or 206 of the Federal Power Act, as either section may be amended or superseded, absent the mutual written agreement of the Parties.  It is the intent of this Section that, to the maximum extent permitted by law, the rates, charges, terms and conditions of this Agreement shall not be subject to change.</w:t>
      </w:r>
      <w:r w:rsidR="0044069B">
        <w:rPr>
          <w:rFonts w:ascii="Times New Roman" w:hAnsi="Times New Roman"/>
        </w:rPr>
        <w:t xml:space="preserve"> Each Party, for itself and its successors and assigns, hereby expressly and irrevocably waives any rights it can or may have, now or in the future, whether under Sections 205 and/or 206 of the Federal Power Act or otherwise, to seek to obtain from FERC by any means, directly or indirectly (through complaint, investigation or otherwise), and each hereby covenants and agrees not at any time to seek to so obtain, an order from FERC changing any section of this Agreement specifying the rate, charge, classification, or other term or condition agreed to by the Parties, it being the express intent of the Parties that, to the fullest extent permitted by applicable law, neither Party shall unilaterally seek to obtain from FERC any relief changing the rate, charge, classification, or other term or condition of this Agreement, notwithstanding any subsequent changes in applicable law or market conditions that may occur. In the event it were to be determined that applicable law precludes the Parties from waiving their rights to seek changes from FERC to their market-based power sales contracts (including entering into covenants not to do so) then this</w:t>
      </w:r>
      <w:r w:rsidR="0044069B" w:rsidRPr="00EB7184">
        <w:rPr>
          <w:rFonts w:ascii="Times New Roman" w:hAnsi="Times New Roman"/>
        </w:rPr>
        <w:t xml:space="preserve"> </w:t>
      </w:r>
      <w:r w:rsidR="0044069B" w:rsidRPr="00DA2BF7">
        <w:rPr>
          <w:rFonts w:ascii="Times New Roman" w:hAnsi="Times New Roman"/>
          <w:u w:val="single"/>
        </w:rPr>
        <w:t xml:space="preserve">Section </w:t>
      </w:r>
      <w:r w:rsidR="00F76F5F" w:rsidRPr="00DA2BF7">
        <w:rPr>
          <w:rFonts w:ascii="Times New Roman" w:hAnsi="Times New Roman"/>
          <w:u w:val="single"/>
        </w:rPr>
        <w:t>1</w:t>
      </w:r>
      <w:r w:rsidR="00F76F5F">
        <w:rPr>
          <w:rFonts w:ascii="Times New Roman" w:hAnsi="Times New Roman"/>
          <w:u w:val="single"/>
        </w:rPr>
        <w:t>4</w:t>
      </w:r>
      <w:r w:rsidR="0044069B" w:rsidRPr="00DA2BF7">
        <w:rPr>
          <w:rFonts w:ascii="Times New Roman" w:hAnsi="Times New Roman"/>
          <w:u w:val="single"/>
        </w:rPr>
        <w:t>.1</w:t>
      </w:r>
      <w:r w:rsidR="0044069B">
        <w:rPr>
          <w:rFonts w:ascii="Times New Roman" w:hAnsi="Times New Roman"/>
          <w:u w:val="single"/>
        </w:rPr>
        <w:t>7</w:t>
      </w:r>
      <w:r w:rsidR="0044069B">
        <w:rPr>
          <w:rFonts w:ascii="Times New Roman" w:hAnsi="Times New Roman"/>
        </w:rPr>
        <w:t xml:space="preserve"> shall not apply, provided that, consistent with </w:t>
      </w:r>
      <w:r w:rsidR="0044069B" w:rsidRPr="00DA2BF7">
        <w:rPr>
          <w:rFonts w:ascii="Times New Roman" w:hAnsi="Times New Roman"/>
          <w:u w:val="single"/>
        </w:rPr>
        <w:t xml:space="preserve">Section </w:t>
      </w:r>
      <w:r w:rsidR="00F76F5F" w:rsidRPr="00DA2BF7">
        <w:rPr>
          <w:rFonts w:ascii="Times New Roman" w:hAnsi="Times New Roman"/>
          <w:u w:val="single"/>
        </w:rPr>
        <w:t>1</w:t>
      </w:r>
      <w:r w:rsidR="00F76F5F">
        <w:rPr>
          <w:rFonts w:ascii="Times New Roman" w:hAnsi="Times New Roman"/>
          <w:u w:val="single"/>
        </w:rPr>
        <w:t>4</w:t>
      </w:r>
      <w:r w:rsidR="0044069B" w:rsidRPr="00DA2BF7">
        <w:rPr>
          <w:rFonts w:ascii="Times New Roman" w:hAnsi="Times New Roman"/>
          <w:u w:val="single"/>
        </w:rPr>
        <w:t>.1</w:t>
      </w:r>
      <w:r w:rsidR="0044069B">
        <w:rPr>
          <w:rFonts w:ascii="Times New Roman" w:hAnsi="Times New Roman"/>
          <w:u w:val="single"/>
        </w:rPr>
        <w:t>8</w:t>
      </w:r>
      <w:r w:rsidR="0044069B">
        <w:rPr>
          <w:rFonts w:ascii="Times New Roman" w:hAnsi="Times New Roman"/>
        </w:rPr>
        <w:t xml:space="preserve">, neither Party shall seek any such changes except solely under the “public interest” application of the “just and reasonable” standard of review and otherwise as set forth in </w:t>
      </w:r>
      <w:r w:rsidR="0044069B" w:rsidRPr="00DA2BF7">
        <w:rPr>
          <w:rFonts w:ascii="Times New Roman" w:hAnsi="Times New Roman"/>
          <w:u w:val="single"/>
        </w:rPr>
        <w:t xml:space="preserve">Section </w:t>
      </w:r>
      <w:r w:rsidR="00F76F5F" w:rsidRPr="00DA2BF7">
        <w:rPr>
          <w:rFonts w:ascii="Times New Roman" w:hAnsi="Times New Roman"/>
          <w:u w:val="single"/>
        </w:rPr>
        <w:t>1</w:t>
      </w:r>
      <w:r w:rsidR="00F76F5F">
        <w:rPr>
          <w:rFonts w:ascii="Times New Roman" w:hAnsi="Times New Roman"/>
          <w:u w:val="single"/>
        </w:rPr>
        <w:t>4</w:t>
      </w:r>
      <w:r w:rsidR="0044069B" w:rsidRPr="00DA2BF7">
        <w:rPr>
          <w:rFonts w:ascii="Times New Roman" w:hAnsi="Times New Roman"/>
          <w:u w:val="single"/>
        </w:rPr>
        <w:t>.1</w:t>
      </w:r>
      <w:r w:rsidR="0044069B">
        <w:rPr>
          <w:rFonts w:ascii="Times New Roman" w:hAnsi="Times New Roman"/>
          <w:u w:val="single"/>
        </w:rPr>
        <w:t>8</w:t>
      </w:r>
      <w:r w:rsidR="0044069B">
        <w:rPr>
          <w:rFonts w:ascii="Times New Roman" w:hAnsi="Times New Roman"/>
        </w:rPr>
        <w:t>.</w:t>
      </w:r>
    </w:p>
    <w:p w:rsidR="001A4468" w:rsidRDefault="001A4468" w:rsidP="000E2FDD">
      <w:pPr>
        <w:tabs>
          <w:tab w:val="left" w:pos="-720"/>
        </w:tabs>
        <w:suppressAutoHyphens/>
        <w:spacing w:after="240"/>
        <w:rPr>
          <w:rFonts w:ascii="Times New Roman" w:hAnsi="Times New Roman"/>
          <w:u w:val="single"/>
        </w:rPr>
      </w:pPr>
      <w:r>
        <w:rPr>
          <w:rFonts w:ascii="Times New Roman" w:hAnsi="Times New Roman"/>
        </w:rPr>
        <w:tab/>
      </w:r>
      <w:r w:rsidR="007177BF">
        <w:rPr>
          <w:rFonts w:ascii="Times New Roman" w:hAnsi="Times New Roman"/>
        </w:rPr>
        <w:t>14</w:t>
      </w:r>
      <w:r>
        <w:rPr>
          <w:rFonts w:ascii="Times New Roman" w:hAnsi="Times New Roman"/>
        </w:rPr>
        <w:t>.1</w:t>
      </w:r>
      <w:r w:rsidR="00AB620E">
        <w:rPr>
          <w:rFonts w:ascii="Times New Roman" w:hAnsi="Times New Roman"/>
        </w:rPr>
        <w:t>8</w:t>
      </w:r>
      <w:r>
        <w:rPr>
          <w:rFonts w:ascii="Times New Roman" w:hAnsi="Times New Roman"/>
        </w:rPr>
        <w:tab/>
      </w:r>
      <w:r>
        <w:rPr>
          <w:rFonts w:ascii="Times New Roman" w:hAnsi="Times New Roman"/>
          <w:u w:val="single"/>
        </w:rPr>
        <w:t>Regulatory Acknowledgement and Agreements</w:t>
      </w:r>
      <w:r w:rsidR="00F74EBF" w:rsidRPr="00E07B05">
        <w:rPr>
          <w:rFonts w:ascii="Times New Roman" w:hAnsi="Times New Roman"/>
        </w:rPr>
        <w:t>.</w:t>
      </w:r>
    </w:p>
    <w:p w:rsidR="00194635" w:rsidRDefault="001A4468" w:rsidP="000E2FDD">
      <w:pPr>
        <w:rPr>
          <w:rFonts w:ascii="Times New Roman" w:hAnsi="Times New Roman"/>
        </w:rPr>
      </w:pPr>
      <w:r>
        <w:rPr>
          <w:rFonts w:ascii="Times New Roman" w:hAnsi="Times New Roman"/>
        </w:rPr>
        <w:tab/>
      </w:r>
      <w:r w:rsidR="00194635">
        <w:rPr>
          <w:rFonts w:ascii="Times New Roman" w:hAnsi="Times New Roman"/>
        </w:rPr>
        <w:t xml:space="preserve">Absent the agreement of both Parties to the proposed change, the </w:t>
      </w:r>
      <w:r w:rsidR="0044069B">
        <w:rPr>
          <w:rFonts w:ascii="Times New Roman" w:hAnsi="Times New Roman"/>
        </w:rPr>
        <w:t>Parties</w:t>
      </w:r>
      <w:r w:rsidR="00194635">
        <w:rPr>
          <w:rFonts w:ascii="Times New Roman" w:hAnsi="Times New Roman"/>
        </w:rPr>
        <w:t xml:space="preserve"> acknowledge and agree that, to the extent this Agreement is or may be subject to review pursuant to the Federal Power Act, the standard of review for any change or modification to the pricing provisions of this Agreement or any rate, charge, classification, term or condition of this Agreement, whether proposed by a Party (to the extent that any waiver in </w:t>
      </w:r>
      <w:r w:rsidR="00194635" w:rsidRPr="00474A0D">
        <w:rPr>
          <w:rFonts w:ascii="Times New Roman" w:hAnsi="Times New Roman"/>
          <w:u w:val="single"/>
        </w:rPr>
        <w:t>Section 14.16</w:t>
      </w:r>
      <w:r w:rsidR="00194635">
        <w:rPr>
          <w:rFonts w:ascii="Times New Roman" w:hAnsi="Times New Roman"/>
        </w:rPr>
        <w:t xml:space="preserve"> is unenforceable or ineffective as to such Party) or by any person who is not a Party hereto or FERC acting </w:t>
      </w:r>
      <w:proofErr w:type="spellStart"/>
      <w:r w:rsidR="00194635">
        <w:rPr>
          <w:rFonts w:ascii="Times New Roman" w:hAnsi="Times New Roman"/>
          <w:i/>
        </w:rPr>
        <w:t>sua</w:t>
      </w:r>
      <w:proofErr w:type="spellEnd"/>
      <w:r w:rsidR="00194635">
        <w:rPr>
          <w:rFonts w:ascii="Times New Roman" w:hAnsi="Times New Roman"/>
          <w:i/>
        </w:rPr>
        <w:t xml:space="preserve"> </w:t>
      </w:r>
      <w:proofErr w:type="spellStart"/>
      <w:r w:rsidR="00194635">
        <w:rPr>
          <w:rFonts w:ascii="Times New Roman" w:hAnsi="Times New Roman"/>
          <w:i/>
        </w:rPr>
        <w:t>sponte</w:t>
      </w:r>
      <w:proofErr w:type="spellEnd"/>
      <w:r w:rsidR="00194635">
        <w:rPr>
          <w:rFonts w:ascii="Times New Roman" w:hAnsi="Times New Roman"/>
        </w:rPr>
        <w:t xml:space="preserve"> shall be the “public interest” application of the “just and reasonable” standard of review set forth in </w:t>
      </w:r>
      <w:r w:rsidR="00194635" w:rsidRPr="00E07B05">
        <w:rPr>
          <w:rFonts w:ascii="Times New Roman" w:hAnsi="Times New Roman"/>
        </w:rPr>
        <w:t>United Pipe Line Co. v. Mobile Gas Service Corp</w:t>
      </w:r>
      <w:r w:rsidR="00194635">
        <w:rPr>
          <w:rFonts w:ascii="Times New Roman" w:hAnsi="Times New Roman"/>
        </w:rPr>
        <w:t xml:space="preserve">., 350 U.S. 332 (1956) and </w:t>
      </w:r>
      <w:r w:rsidR="00194635" w:rsidRPr="00E07B05">
        <w:rPr>
          <w:rFonts w:ascii="Times New Roman" w:hAnsi="Times New Roman"/>
        </w:rPr>
        <w:t>Federal Power Commission v. Sierra Pacific Power Co</w:t>
      </w:r>
      <w:r w:rsidR="00194635">
        <w:rPr>
          <w:rFonts w:ascii="Times New Roman" w:hAnsi="Times New Roman"/>
        </w:rPr>
        <w:t xml:space="preserve">., 350 U.S. 348 (1956) and clarified by </w:t>
      </w:r>
      <w:r w:rsidR="00194635" w:rsidRPr="00E07B05">
        <w:rPr>
          <w:rFonts w:ascii="Times New Roman" w:hAnsi="Times New Roman"/>
        </w:rPr>
        <w:t>Morgan Stanley Capital Group, Inc. v. Public Util. Dist. No. 1 of Snohomish</w:t>
      </w:r>
      <w:r w:rsidR="00194635">
        <w:rPr>
          <w:rFonts w:ascii="Times New Roman" w:hAnsi="Times New Roman"/>
        </w:rPr>
        <w:t xml:space="preserve"> </w:t>
      </w:r>
      <w:r w:rsidR="00194635" w:rsidRPr="008B2FB4">
        <w:rPr>
          <w:rFonts w:ascii="Times New Roman" w:hAnsi="Times New Roman"/>
        </w:rPr>
        <w:t xml:space="preserve">554 U.S. </w:t>
      </w:r>
      <w:r w:rsidR="00E968AC" w:rsidRPr="008B2FB4">
        <w:rPr>
          <w:rFonts w:ascii="Times New Roman" w:hAnsi="Times New Roman"/>
        </w:rPr>
        <w:t xml:space="preserve">527 </w:t>
      </w:r>
      <w:r w:rsidR="00194635" w:rsidRPr="008B2FB4">
        <w:rPr>
          <w:rFonts w:ascii="Times New Roman" w:hAnsi="Times New Roman"/>
        </w:rPr>
        <w:t>(2008</w:t>
      </w:r>
      <w:r w:rsidR="00194635">
        <w:rPr>
          <w:rFonts w:ascii="Times New Roman" w:hAnsi="Times New Roman"/>
        </w:rPr>
        <w:t xml:space="preserve">) (the “Mobile-Sierra” doctrine). </w:t>
      </w:r>
      <w:r w:rsidR="0044069B">
        <w:rPr>
          <w:rFonts w:ascii="Times New Roman" w:hAnsi="Times New Roman"/>
        </w:rPr>
        <w:t xml:space="preserve">To the extent the “public interest” standard cannot be applied to a non-party to this Agreement, </w:t>
      </w:r>
      <w:proofErr w:type="gramStart"/>
      <w:r w:rsidR="0044069B">
        <w:rPr>
          <w:rFonts w:ascii="Times New Roman" w:hAnsi="Times New Roman"/>
        </w:rPr>
        <w:t>then</w:t>
      </w:r>
      <w:proofErr w:type="gramEnd"/>
      <w:r w:rsidR="0044069B">
        <w:rPr>
          <w:rFonts w:ascii="Times New Roman" w:hAnsi="Times New Roman"/>
        </w:rPr>
        <w:t xml:space="preserve"> the most stringent standard shall be applicable.</w:t>
      </w:r>
      <w:r w:rsidR="00194635">
        <w:rPr>
          <w:rFonts w:ascii="Times New Roman" w:hAnsi="Times New Roman"/>
        </w:rPr>
        <w:t xml:space="preserve"> </w:t>
      </w:r>
      <w:r>
        <w:rPr>
          <w:rFonts w:ascii="Times New Roman" w:hAnsi="Times New Roman"/>
        </w:rPr>
        <w:t xml:space="preserve">Each </w:t>
      </w:r>
      <w:r w:rsidR="003448BA">
        <w:rPr>
          <w:rFonts w:ascii="Times New Roman" w:hAnsi="Times New Roman"/>
        </w:rPr>
        <w:t>P</w:t>
      </w:r>
      <w:r>
        <w:rPr>
          <w:rFonts w:ascii="Times New Roman" w:hAnsi="Times New Roman"/>
        </w:rPr>
        <w:t xml:space="preserve">arty agrees that if it seeks to amend any applicable power sales tariff during </w:t>
      </w:r>
      <w:r w:rsidR="0035762F">
        <w:rPr>
          <w:rFonts w:ascii="Times New Roman" w:hAnsi="Times New Roman"/>
        </w:rPr>
        <w:t>the Term</w:t>
      </w:r>
      <w:r>
        <w:rPr>
          <w:rFonts w:ascii="Times New Roman" w:hAnsi="Times New Roman"/>
        </w:rPr>
        <w:t>, such amendment will not in any way materially and adversely affect this Agreement without the prior written consent of the other Party.  Each Party further agrees that it will not assert, or defend itself, on the basis that any applicable tariff is inconsistent with this Agreement</w:t>
      </w:r>
      <w:r w:rsidR="007C34C6">
        <w:rPr>
          <w:rFonts w:ascii="Times New Roman" w:hAnsi="Times New Roman"/>
        </w:rPr>
        <w:t>.</w:t>
      </w:r>
    </w:p>
    <w:p w:rsidR="000A6012" w:rsidRDefault="000A6012" w:rsidP="000E2FDD"/>
    <w:p w:rsidR="00194635" w:rsidRDefault="007177BF" w:rsidP="000E2FDD">
      <w:pPr>
        <w:ind w:firstLine="720"/>
        <w:rPr>
          <w:rFonts w:ascii="Times New Roman" w:hAnsi="Times New Roman"/>
          <w:u w:val="single"/>
        </w:rPr>
      </w:pPr>
      <w:r w:rsidRPr="001E42A1">
        <w:rPr>
          <w:rFonts w:ascii="Times New Roman" w:hAnsi="Times New Roman"/>
        </w:rPr>
        <w:lastRenderedPageBreak/>
        <w:t>1</w:t>
      </w:r>
      <w:r>
        <w:rPr>
          <w:rFonts w:ascii="Times New Roman" w:hAnsi="Times New Roman"/>
        </w:rPr>
        <w:t>4</w:t>
      </w:r>
      <w:r w:rsidR="00194635" w:rsidRPr="001E42A1">
        <w:rPr>
          <w:rFonts w:ascii="Times New Roman" w:hAnsi="Times New Roman"/>
        </w:rPr>
        <w:t>.1</w:t>
      </w:r>
      <w:r w:rsidR="00AB620E">
        <w:rPr>
          <w:rFonts w:ascii="Times New Roman" w:hAnsi="Times New Roman"/>
        </w:rPr>
        <w:t>9</w:t>
      </w:r>
      <w:r w:rsidR="007C34C6" w:rsidRPr="001E42A1">
        <w:rPr>
          <w:rFonts w:ascii="Times New Roman" w:hAnsi="Times New Roman"/>
        </w:rPr>
        <w:t xml:space="preserve">. </w:t>
      </w:r>
      <w:r w:rsidR="007C34C6" w:rsidRPr="000A6012">
        <w:rPr>
          <w:rFonts w:ascii="Times New Roman" w:hAnsi="Times New Roman"/>
          <w:u w:val="single"/>
        </w:rPr>
        <w:t>Survival</w:t>
      </w:r>
      <w:r w:rsidR="00F74EBF" w:rsidRPr="00E07B05">
        <w:rPr>
          <w:rFonts w:ascii="Times New Roman" w:hAnsi="Times New Roman"/>
        </w:rPr>
        <w:t>.</w:t>
      </w:r>
    </w:p>
    <w:p w:rsidR="00194635" w:rsidRDefault="00194635" w:rsidP="000E2FDD">
      <w:pPr>
        <w:ind w:firstLine="720"/>
        <w:rPr>
          <w:rFonts w:ascii="Times New Roman" w:hAnsi="Times New Roman"/>
          <w:u w:val="single"/>
        </w:rPr>
      </w:pPr>
    </w:p>
    <w:p w:rsidR="00194635" w:rsidRPr="00F74EBF" w:rsidRDefault="00194635" w:rsidP="000E2FDD">
      <w:pPr>
        <w:ind w:firstLine="720"/>
        <w:rPr>
          <w:rFonts w:ascii="Times New Roman" w:hAnsi="Times New Roman"/>
        </w:rPr>
      </w:pPr>
      <w:r w:rsidRPr="00E07B05">
        <w:rPr>
          <w:rFonts w:ascii="Times New Roman" w:hAnsi="Times New Roman"/>
          <w:szCs w:val="24"/>
        </w:rPr>
        <w:t xml:space="preserve">The </w:t>
      </w:r>
      <w:r w:rsidR="0044069B" w:rsidRPr="00E07B05">
        <w:rPr>
          <w:rFonts w:ascii="Times New Roman" w:hAnsi="Times New Roman"/>
          <w:szCs w:val="24"/>
        </w:rPr>
        <w:t>Parties'</w:t>
      </w:r>
      <w:r w:rsidRPr="00E07B05">
        <w:rPr>
          <w:rFonts w:ascii="Times New Roman" w:hAnsi="Times New Roman"/>
          <w:szCs w:val="24"/>
        </w:rPr>
        <w:t xml:space="preserve"> rights and obligations under </w:t>
      </w:r>
      <w:r w:rsidRPr="00D028E9">
        <w:rPr>
          <w:rFonts w:ascii="Times New Roman" w:hAnsi="Times New Roman"/>
          <w:u w:val="single"/>
        </w:rPr>
        <w:t xml:space="preserve">Article </w:t>
      </w:r>
      <w:r w:rsidR="00F76F5F" w:rsidRPr="00D028E9">
        <w:rPr>
          <w:rFonts w:ascii="Times New Roman" w:hAnsi="Times New Roman"/>
          <w:u w:val="single"/>
        </w:rPr>
        <w:t>8</w:t>
      </w:r>
      <w:r w:rsidRPr="00E07B05">
        <w:rPr>
          <w:rFonts w:ascii="Times New Roman" w:hAnsi="Times New Roman"/>
          <w:szCs w:val="24"/>
        </w:rPr>
        <w:t xml:space="preserve">, </w:t>
      </w:r>
      <w:r w:rsidRPr="00D028E9">
        <w:rPr>
          <w:rFonts w:ascii="Times New Roman" w:hAnsi="Times New Roman"/>
          <w:szCs w:val="24"/>
          <w:u w:val="single"/>
        </w:rPr>
        <w:t xml:space="preserve">Article </w:t>
      </w:r>
      <w:r w:rsidR="00F76F5F" w:rsidRPr="00D028E9">
        <w:rPr>
          <w:rFonts w:ascii="Times New Roman" w:hAnsi="Times New Roman"/>
          <w:szCs w:val="24"/>
          <w:u w:val="single"/>
        </w:rPr>
        <w:t>10</w:t>
      </w:r>
      <w:r w:rsidRPr="00E07B05">
        <w:rPr>
          <w:rFonts w:ascii="Times New Roman" w:hAnsi="Times New Roman"/>
          <w:szCs w:val="24"/>
        </w:rPr>
        <w:t xml:space="preserve">, </w:t>
      </w:r>
      <w:r w:rsidRPr="0063196D">
        <w:rPr>
          <w:rFonts w:ascii="Times New Roman" w:hAnsi="Times New Roman"/>
          <w:u w:val="single"/>
        </w:rPr>
        <w:t>Article</w:t>
      </w:r>
      <w:r w:rsidRPr="00E07B05">
        <w:rPr>
          <w:rFonts w:ascii="Times New Roman" w:hAnsi="Times New Roman"/>
        </w:rPr>
        <w:t xml:space="preserve"> </w:t>
      </w:r>
      <w:r w:rsidR="00E530EA" w:rsidRPr="00E07B05">
        <w:rPr>
          <w:rFonts w:ascii="Times New Roman" w:hAnsi="Times New Roman"/>
        </w:rPr>
        <w:t>1</w:t>
      </w:r>
      <w:r w:rsidR="00E530EA">
        <w:rPr>
          <w:rFonts w:ascii="Times New Roman" w:hAnsi="Times New Roman"/>
        </w:rPr>
        <w:t>2</w:t>
      </w:r>
      <w:r w:rsidR="0044069B" w:rsidRPr="00E07B05">
        <w:rPr>
          <w:rFonts w:ascii="Times New Roman" w:hAnsi="Times New Roman"/>
        </w:rPr>
        <w:t xml:space="preserve">, </w:t>
      </w:r>
      <w:r w:rsidR="0044069B" w:rsidRPr="00E07B05">
        <w:rPr>
          <w:rFonts w:ascii="Times New Roman" w:hAnsi="Times New Roman"/>
          <w:u w:val="single"/>
        </w:rPr>
        <w:t xml:space="preserve">Article </w:t>
      </w:r>
      <w:r w:rsidR="00E530EA" w:rsidRPr="00E07B05">
        <w:rPr>
          <w:rFonts w:ascii="Times New Roman" w:hAnsi="Times New Roman"/>
          <w:u w:val="single"/>
        </w:rPr>
        <w:t>1</w:t>
      </w:r>
      <w:r w:rsidR="00E530EA">
        <w:rPr>
          <w:rFonts w:ascii="Times New Roman" w:hAnsi="Times New Roman"/>
          <w:u w:val="single"/>
        </w:rPr>
        <w:t>3</w:t>
      </w:r>
      <w:r w:rsidR="0044069B" w:rsidRPr="00E07B05">
        <w:rPr>
          <w:rFonts w:ascii="Times New Roman" w:hAnsi="Times New Roman"/>
        </w:rPr>
        <w:t xml:space="preserve">, and </w:t>
      </w:r>
      <w:r w:rsidR="0044069B" w:rsidRPr="00E07B05">
        <w:rPr>
          <w:rFonts w:ascii="Times New Roman" w:hAnsi="Times New Roman"/>
          <w:u w:val="single"/>
        </w:rPr>
        <w:t xml:space="preserve">Sections </w:t>
      </w:r>
      <w:r w:rsidR="00E530EA" w:rsidRPr="00E07B05">
        <w:rPr>
          <w:rFonts w:ascii="Times New Roman" w:hAnsi="Times New Roman"/>
          <w:u w:val="single"/>
        </w:rPr>
        <w:t>1</w:t>
      </w:r>
      <w:r w:rsidR="00E530EA">
        <w:rPr>
          <w:rFonts w:ascii="Times New Roman" w:hAnsi="Times New Roman"/>
          <w:u w:val="single"/>
        </w:rPr>
        <w:t>4</w:t>
      </w:r>
      <w:r w:rsidR="0044069B" w:rsidRPr="00E07B05">
        <w:rPr>
          <w:rFonts w:ascii="Times New Roman" w:hAnsi="Times New Roman"/>
          <w:u w:val="single"/>
        </w:rPr>
        <w:t>.4</w:t>
      </w:r>
      <w:r w:rsidR="0044069B" w:rsidRPr="00E07B05">
        <w:rPr>
          <w:rFonts w:ascii="Times New Roman" w:hAnsi="Times New Roman"/>
        </w:rPr>
        <w:t xml:space="preserve">, </w:t>
      </w:r>
      <w:r w:rsidR="00E530EA" w:rsidRPr="00E07B05">
        <w:rPr>
          <w:rFonts w:ascii="Times New Roman" w:hAnsi="Times New Roman"/>
          <w:u w:val="single"/>
        </w:rPr>
        <w:t>1</w:t>
      </w:r>
      <w:r w:rsidR="00E530EA">
        <w:rPr>
          <w:rFonts w:ascii="Times New Roman" w:hAnsi="Times New Roman"/>
          <w:u w:val="single"/>
        </w:rPr>
        <w:t>4</w:t>
      </w:r>
      <w:r w:rsidR="0044069B" w:rsidRPr="00E07B05">
        <w:rPr>
          <w:rFonts w:ascii="Times New Roman" w:hAnsi="Times New Roman"/>
          <w:u w:val="single"/>
        </w:rPr>
        <w:t>.14</w:t>
      </w:r>
      <w:r w:rsidR="0044069B" w:rsidRPr="00E07B05">
        <w:rPr>
          <w:rFonts w:ascii="Times New Roman" w:hAnsi="Times New Roman"/>
        </w:rPr>
        <w:t xml:space="preserve"> and </w:t>
      </w:r>
      <w:r w:rsidR="00E530EA" w:rsidRPr="00E07B05">
        <w:rPr>
          <w:rFonts w:ascii="Times New Roman" w:hAnsi="Times New Roman"/>
          <w:u w:val="single"/>
        </w:rPr>
        <w:t>1</w:t>
      </w:r>
      <w:r w:rsidR="00E530EA">
        <w:rPr>
          <w:rFonts w:ascii="Times New Roman" w:hAnsi="Times New Roman"/>
          <w:u w:val="single"/>
        </w:rPr>
        <w:t>4</w:t>
      </w:r>
      <w:r w:rsidR="0044069B" w:rsidRPr="00E07B05">
        <w:rPr>
          <w:rFonts w:ascii="Times New Roman" w:hAnsi="Times New Roman"/>
          <w:u w:val="single"/>
        </w:rPr>
        <w:t>.1</w:t>
      </w:r>
      <w:r w:rsidR="00AC5FDA">
        <w:rPr>
          <w:rFonts w:ascii="Times New Roman" w:hAnsi="Times New Roman"/>
          <w:u w:val="single"/>
        </w:rPr>
        <w:t>8</w:t>
      </w:r>
      <w:r w:rsidR="0044069B" w:rsidRPr="00E07B05">
        <w:rPr>
          <w:rFonts w:ascii="Times New Roman" w:hAnsi="Times New Roman"/>
        </w:rPr>
        <w:t xml:space="preserve"> of </w:t>
      </w:r>
      <w:r w:rsidR="0044069B" w:rsidRPr="00E07B05">
        <w:rPr>
          <w:rFonts w:ascii="Times New Roman" w:hAnsi="Times New Roman"/>
          <w:u w:val="single"/>
        </w:rPr>
        <w:t xml:space="preserve">Article </w:t>
      </w:r>
      <w:r w:rsidR="00E530EA" w:rsidRPr="00E07B05">
        <w:rPr>
          <w:rFonts w:ascii="Times New Roman" w:hAnsi="Times New Roman"/>
          <w:u w:val="single"/>
        </w:rPr>
        <w:t>1</w:t>
      </w:r>
      <w:r w:rsidR="00E530EA">
        <w:rPr>
          <w:rFonts w:ascii="Times New Roman" w:hAnsi="Times New Roman"/>
          <w:u w:val="single"/>
        </w:rPr>
        <w:t>4</w:t>
      </w:r>
      <w:r w:rsidR="00E530EA" w:rsidRPr="00E07B05">
        <w:rPr>
          <w:rFonts w:ascii="Times New Roman" w:hAnsi="Times New Roman"/>
          <w:szCs w:val="24"/>
        </w:rPr>
        <w:t xml:space="preserve"> </w:t>
      </w:r>
      <w:r w:rsidRPr="00E07B05">
        <w:rPr>
          <w:rFonts w:ascii="Times New Roman" w:hAnsi="Times New Roman"/>
          <w:szCs w:val="24"/>
        </w:rPr>
        <w:t>shall survive expiration or termination of this Agreement for any reason.</w:t>
      </w:r>
    </w:p>
    <w:p w:rsidR="00194635" w:rsidRPr="001A4468" w:rsidRDefault="00194635" w:rsidP="00E07B05">
      <w:pPr>
        <w:tabs>
          <w:tab w:val="left" w:pos="-720"/>
        </w:tabs>
        <w:suppressAutoHyphens/>
        <w:spacing w:after="240"/>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p>
    <w:p w:rsidR="00A52A66" w:rsidRDefault="00A52A66" w:rsidP="000E2FDD">
      <w:pPr>
        <w:tabs>
          <w:tab w:val="left" w:pos="-720"/>
        </w:tabs>
        <w:suppressAutoHyphens/>
        <w:ind w:firstLine="720"/>
        <w:rPr>
          <w:rFonts w:ascii="Times New Roman" w:hAnsi="Times New Roman"/>
        </w:rPr>
      </w:pPr>
      <w:r>
        <w:rPr>
          <w:rFonts w:ascii="Times New Roman" w:hAnsi="Times New Roman"/>
        </w:rPr>
        <w:t>IN WITNESS WHEREOF, and intending to be legally bound hereby, the Parties hereto have caused this Agreement to be duly executed by their respective duly authorized officers as of the date and year first above written.</w:t>
      </w:r>
    </w:p>
    <w:p w:rsidR="00A52A66" w:rsidRDefault="00A52A66"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8F15DB">
        <w:rPr>
          <w:rFonts w:ascii="Times New Roman" w:hAnsi="Times New Roman"/>
        </w:rPr>
        <w:t>[TRANSMISSION AND DISTRIBUTION UTILITY]</w:t>
      </w: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By:</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1F0CA8" w:rsidRDefault="001F0CA8"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B431A3">
        <w:rPr>
          <w:rFonts w:ascii="Times New Roman" w:hAnsi="Times New Roman"/>
        </w:rPr>
        <w:t>SELLER</w:t>
      </w:r>
      <w:r>
        <w:rPr>
          <w:rFonts w:ascii="Times New Roman" w:hAnsi="Times New Roman"/>
        </w:rPr>
        <w:t>]</w:t>
      </w: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By:</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1F0CA8" w:rsidRDefault="001F0CA8" w:rsidP="000E2FDD">
      <w:pPr>
        <w:tabs>
          <w:tab w:val="left" w:pos="-720"/>
        </w:tabs>
        <w:suppressAutoHyphens/>
        <w:rPr>
          <w:rFonts w:ascii="Times New Roman" w:hAnsi="Times New Roman"/>
        </w:rPr>
      </w:pPr>
      <w:r>
        <w:rPr>
          <w:rFonts w:ascii="Times New Roman" w:hAnsi="Times New Roman"/>
        </w:rPr>
        <w:tab/>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E73BFE" w:rsidRDefault="00A52A66" w:rsidP="00E07B05">
      <w:pPr>
        <w:pStyle w:val="Title"/>
        <w:jc w:val="left"/>
      </w:pPr>
      <w:r>
        <w:br w:type="page"/>
      </w:r>
      <w:r w:rsidR="009B1D46">
        <w:lastRenderedPageBreak/>
        <w:t>ATTACHMENT</w:t>
      </w:r>
      <w:r w:rsidR="00E37626">
        <w:t xml:space="preserve"> </w:t>
      </w:r>
      <w:proofErr w:type="gramStart"/>
      <w:r w:rsidR="00E37626">
        <w:t>A</w:t>
      </w:r>
      <w:proofErr w:type="gramEnd"/>
      <w:r w:rsidR="00E73BFE">
        <w:t xml:space="preserve"> __ </w:t>
      </w:r>
    </w:p>
    <w:p w:rsidR="00E73BFE" w:rsidRPr="002B2FA9" w:rsidRDefault="00E73BFE" w:rsidP="00E07B05"/>
    <w:p w:rsidR="00E73BFE" w:rsidRDefault="00E73BFE" w:rsidP="00E07B05">
      <w:pPr>
        <w:rPr>
          <w:rFonts w:ascii="Times New Roman" w:hAnsi="Times New Roman"/>
          <w:b/>
        </w:rPr>
      </w:pPr>
      <w:r>
        <w:rPr>
          <w:rFonts w:ascii="Times New Roman" w:hAnsi="Times New Roman"/>
          <w:b/>
        </w:rPr>
        <w:t>OFFICER’S CERTIFICATE</w:t>
      </w:r>
    </w:p>
    <w:p w:rsidR="00E73BFE" w:rsidRDefault="00E73BFE" w:rsidP="000E2FDD">
      <w:pPr>
        <w:rPr>
          <w:rFonts w:ascii="Times New Roman" w:hAnsi="Times New Roman"/>
          <w:b/>
        </w:rPr>
      </w:pPr>
      <w:r>
        <w:rPr>
          <w:rFonts w:ascii="Times New Roman" w:hAnsi="Times New Roman"/>
          <w:b/>
        </w:rPr>
        <w:t>OF</w:t>
      </w:r>
    </w:p>
    <w:p w:rsidR="00E73BFE" w:rsidRDefault="00E73BFE" w:rsidP="000E2FDD">
      <w:pPr>
        <w:rPr>
          <w:rFonts w:ascii="Times New Roman" w:hAnsi="Times New Roman"/>
          <w:b/>
        </w:rPr>
      </w:pPr>
      <w:r>
        <w:rPr>
          <w:rFonts w:ascii="Times New Roman" w:hAnsi="Times New Roman"/>
          <w:b/>
        </w:rPr>
        <w:t>_____________________________</w:t>
      </w:r>
    </w:p>
    <w:p w:rsidR="00E73BFE" w:rsidRDefault="00E73BFE" w:rsidP="000E2FDD">
      <w:pPr>
        <w:rPr>
          <w:rFonts w:ascii="Times New Roman" w:hAnsi="Times New Roman"/>
        </w:rPr>
      </w:pPr>
    </w:p>
    <w:p w:rsidR="00E73BFE" w:rsidRDefault="00E73BFE" w:rsidP="000E2FDD">
      <w:pPr>
        <w:rPr>
          <w:rFonts w:ascii="Times New Roman" w:hAnsi="Times New Roman"/>
        </w:rPr>
      </w:pPr>
    </w:p>
    <w:p w:rsidR="00E73BFE" w:rsidRDefault="00E73BFE" w:rsidP="000E2FDD">
      <w:pPr>
        <w:rPr>
          <w:rFonts w:ascii="Times New Roman" w:hAnsi="Times New Roman"/>
        </w:rPr>
      </w:pPr>
    </w:p>
    <w:p w:rsidR="00E73BFE" w:rsidRDefault="00E73BFE" w:rsidP="000E2FDD">
      <w:pPr>
        <w:rPr>
          <w:rFonts w:ascii="Times New Roman" w:hAnsi="Times New Roman"/>
        </w:rPr>
      </w:pPr>
      <w:r>
        <w:rPr>
          <w:rFonts w:ascii="Times New Roman" w:hAnsi="Times New Roman"/>
        </w:rPr>
        <w:tab/>
        <w:t>I [officer’s name] am [title] of [T&amp;D or Seller], a  [state of incorporation] corporation (“____________”), and as such am authorized to execute and deliver this certificate on behalf of [T&amp;D or Seller] in connection with the Agreement, dated as of [insert date]_between [T&amp;D] and [Seller].  All capitalized terms used herein and not defined shall have the meanings set forth in the</w:t>
      </w:r>
      <w:r w:rsidR="006B73C1">
        <w:rPr>
          <w:rFonts w:ascii="Times New Roman" w:hAnsi="Times New Roman"/>
        </w:rPr>
        <w:t xml:space="preserve"> Agreement</w:t>
      </w:r>
      <w:r>
        <w:rPr>
          <w:rFonts w:ascii="Times New Roman" w:hAnsi="Times New Roman"/>
        </w:rPr>
        <w:t xml:space="preserve">.  </w:t>
      </w:r>
    </w:p>
    <w:p w:rsidR="00E73BFE" w:rsidRDefault="00E73BFE" w:rsidP="000E2FDD">
      <w:pPr>
        <w:rPr>
          <w:rFonts w:ascii="Times New Roman" w:hAnsi="Times New Roman"/>
        </w:rPr>
      </w:pPr>
    </w:p>
    <w:p w:rsidR="00E73BFE" w:rsidRDefault="00E73BFE" w:rsidP="000E2FDD">
      <w:pPr>
        <w:ind w:firstLine="720"/>
        <w:rPr>
          <w:rFonts w:ascii="Times New Roman" w:hAnsi="Times New Roman"/>
        </w:rPr>
      </w:pPr>
      <w:r>
        <w:rPr>
          <w:rFonts w:ascii="Times New Roman" w:hAnsi="Times New Roman"/>
        </w:rPr>
        <w:t>I do hereby certify as follows:</w:t>
      </w:r>
    </w:p>
    <w:p w:rsidR="002B6B79" w:rsidRDefault="002B6B79" w:rsidP="000E2FDD">
      <w:pPr>
        <w:ind w:firstLine="720"/>
        <w:rPr>
          <w:rFonts w:ascii="Times New Roman" w:hAnsi="Times New Roman"/>
        </w:rPr>
      </w:pPr>
    </w:p>
    <w:p w:rsidR="002B6B79" w:rsidRDefault="002B6B79" w:rsidP="002B6B79">
      <w:pPr>
        <w:numPr>
          <w:ilvl w:val="0"/>
          <w:numId w:val="23"/>
        </w:numPr>
        <w:rPr>
          <w:rFonts w:ascii="Times New Roman" w:hAnsi="Times New Roman"/>
        </w:rPr>
      </w:pPr>
      <w:r>
        <w:rPr>
          <w:rFonts w:ascii="Times New Roman" w:hAnsi="Times New Roman"/>
        </w:rPr>
        <w:t>The representations and warranties of [T&amp;D or Seller</w:t>
      </w:r>
      <w:r w:rsidR="00302663">
        <w:rPr>
          <w:rFonts w:ascii="Times New Roman" w:hAnsi="Times New Roman"/>
        </w:rPr>
        <w:t>] contained in the Agreement ar</w:t>
      </w:r>
      <w:r>
        <w:rPr>
          <w:rFonts w:ascii="Times New Roman" w:hAnsi="Times New Roman"/>
        </w:rPr>
        <w:t>e true and correct as of the date hereof.</w:t>
      </w:r>
    </w:p>
    <w:p w:rsidR="000042F2" w:rsidRDefault="000042F2" w:rsidP="000042F2">
      <w:pPr>
        <w:ind w:left="1440"/>
        <w:rPr>
          <w:rFonts w:ascii="Times New Roman" w:hAnsi="Times New Roman"/>
        </w:rPr>
      </w:pPr>
    </w:p>
    <w:p w:rsidR="002B6B79" w:rsidRDefault="002B6B79" w:rsidP="002B6B79">
      <w:pPr>
        <w:numPr>
          <w:ilvl w:val="0"/>
          <w:numId w:val="23"/>
        </w:numPr>
        <w:rPr>
          <w:rFonts w:ascii="Times New Roman" w:hAnsi="Times New Roman"/>
        </w:rPr>
      </w:pPr>
      <w:r>
        <w:rPr>
          <w:rFonts w:ascii="Times New Roman" w:hAnsi="Times New Roman"/>
        </w:rPr>
        <w:t>Each of the conditions to the obligations of [T&amp;D or Seller</w:t>
      </w:r>
      <w:r w:rsidR="000042F2">
        <w:rPr>
          <w:rFonts w:ascii="Times New Roman" w:hAnsi="Times New Roman"/>
        </w:rPr>
        <w:t>]</w:t>
      </w:r>
      <w:r>
        <w:rPr>
          <w:rFonts w:ascii="Times New Roman" w:hAnsi="Times New Roman"/>
        </w:rPr>
        <w:t xml:space="preserve"> </w:t>
      </w:r>
      <w:r w:rsidR="000042F2" w:rsidRPr="000042F2">
        <w:rPr>
          <w:rFonts w:ascii="Times New Roman" w:hAnsi="Times New Roman"/>
        </w:rPr>
        <w:t xml:space="preserve">under </w:t>
      </w:r>
      <w:r w:rsidR="000042F2" w:rsidRPr="00474A0D">
        <w:rPr>
          <w:rFonts w:ascii="Times New Roman" w:hAnsi="Times New Roman"/>
          <w:u w:val="single"/>
        </w:rPr>
        <w:t>Section 2.1</w:t>
      </w:r>
      <w:r w:rsidR="000042F2" w:rsidRPr="000042F2">
        <w:rPr>
          <w:rFonts w:ascii="Times New Roman" w:hAnsi="Times New Roman"/>
        </w:rPr>
        <w:t xml:space="preserve"> of the Agreement have been either satisfied or waived by [T&amp;D or Seller] on and as of the date hereof</w:t>
      </w:r>
      <w:r w:rsidR="000042F2">
        <w:rPr>
          <w:rFonts w:ascii="Times New Roman" w:hAnsi="Times New Roman"/>
        </w:rPr>
        <w:t>.</w:t>
      </w:r>
    </w:p>
    <w:p w:rsidR="000042F2" w:rsidRDefault="000042F2" w:rsidP="000042F2">
      <w:pPr>
        <w:ind w:left="1440"/>
        <w:rPr>
          <w:rFonts w:ascii="Times New Roman" w:hAnsi="Times New Roman"/>
        </w:rPr>
      </w:pPr>
    </w:p>
    <w:p w:rsidR="000042F2" w:rsidRDefault="000042F2" w:rsidP="002B6B79">
      <w:pPr>
        <w:numPr>
          <w:ilvl w:val="0"/>
          <w:numId w:val="23"/>
        </w:numPr>
        <w:rPr>
          <w:rFonts w:ascii="Times New Roman" w:hAnsi="Times New Roman"/>
        </w:rPr>
      </w:pPr>
      <w:r w:rsidRPr="000042F2">
        <w:rPr>
          <w:rFonts w:ascii="Times New Roman" w:hAnsi="Times New Roman"/>
        </w:rPr>
        <w:t>The Effective Date of the Agreement shall be [insert date</w:t>
      </w:r>
      <w:r>
        <w:rPr>
          <w:rFonts w:ascii="Times New Roman" w:hAnsi="Times New Roman"/>
        </w:rPr>
        <w:t>].</w:t>
      </w:r>
    </w:p>
    <w:p w:rsidR="00E73BFE" w:rsidRDefault="00E73BFE" w:rsidP="00E07B05">
      <w:pPr>
        <w:rPr>
          <w:rFonts w:ascii="Times New Roman" w:hAnsi="Times New Roman"/>
        </w:rPr>
      </w:pPr>
    </w:p>
    <w:p w:rsidR="00E73BFE" w:rsidRDefault="00E73BFE" w:rsidP="000E2FDD">
      <w:pPr>
        <w:rPr>
          <w:rFonts w:ascii="Times New Roman" w:hAnsi="Times New Roman"/>
        </w:rPr>
      </w:pPr>
    </w:p>
    <w:p w:rsidR="00E73BFE" w:rsidRDefault="00E73BFE" w:rsidP="000E2FDD">
      <w:pPr>
        <w:rPr>
          <w:rFonts w:ascii="Times New Roman" w:hAnsi="Times New Roman"/>
        </w:rPr>
      </w:pPr>
      <w:r>
        <w:rPr>
          <w:rFonts w:ascii="Times New Roman" w:hAnsi="Times New Roman"/>
        </w:rPr>
        <w:t xml:space="preserve"> </w:t>
      </w:r>
    </w:p>
    <w:p w:rsidR="00E73BFE" w:rsidRDefault="00E73BFE" w:rsidP="000E2FDD">
      <w:pPr>
        <w:rPr>
          <w:rFonts w:ascii="Times New Roman" w:hAnsi="Times New Roman"/>
        </w:rPr>
      </w:pPr>
      <w:r>
        <w:rPr>
          <w:rFonts w:ascii="Times New Roman" w:hAnsi="Times New Roman"/>
        </w:rPr>
        <w:tab/>
        <w:t xml:space="preserve">IN WITNESS WHEREOF, the undersigned has executed this Certificate as of the _______ day of _________, </w:t>
      </w:r>
      <w:r w:rsidR="007C34C6">
        <w:rPr>
          <w:rFonts w:ascii="Times New Roman" w:hAnsi="Times New Roman"/>
        </w:rPr>
        <w:t>20___</w:t>
      </w:r>
      <w:r>
        <w:rPr>
          <w:rFonts w:ascii="Times New Roman" w:hAnsi="Times New Roman"/>
        </w:rPr>
        <w:t>.</w:t>
      </w:r>
    </w:p>
    <w:p w:rsidR="00E73BFE" w:rsidRDefault="00E73BFE" w:rsidP="000E2FDD">
      <w:pPr>
        <w:ind w:left="720" w:hanging="720"/>
        <w:rPr>
          <w:rFonts w:ascii="Times New Roman" w:hAnsi="Times New Roman"/>
        </w:rPr>
      </w:pPr>
    </w:p>
    <w:p w:rsidR="00E73BFE" w:rsidRDefault="00E73BFE" w:rsidP="000E2FDD">
      <w:pPr>
        <w:widowControl/>
        <w:tabs>
          <w:tab w:val="left" w:pos="-720"/>
        </w:tabs>
        <w:suppressAutoHyphens/>
        <w:rPr>
          <w:rFonts w:ascii="Times New Roman" w:hAnsi="Times New Roman"/>
        </w:rPr>
      </w:pPr>
    </w:p>
    <w:p w:rsidR="00E73BFE" w:rsidRDefault="00E73BFE" w:rsidP="000E2FDD">
      <w:pPr>
        <w:widowControl/>
        <w:tabs>
          <w:tab w:val="left" w:pos="-720"/>
        </w:tabs>
        <w:suppressAutoHyphens/>
        <w:rPr>
          <w:rFonts w:ascii="Times New Roman" w:hAnsi="Times New Roman"/>
        </w:rPr>
      </w:pPr>
    </w:p>
    <w:p w:rsidR="00E73BFE" w:rsidRDefault="00E73BFE" w:rsidP="000E2FDD">
      <w:pPr>
        <w:widowControl/>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Its</w:t>
      </w:r>
      <w:proofErr w:type="gramStart"/>
      <w:r>
        <w:rPr>
          <w:rFonts w:ascii="Times New Roman" w:hAnsi="Times New Roman"/>
        </w:rPr>
        <w:t>:_</w:t>
      </w:r>
      <w:proofErr w:type="gramEnd"/>
      <w:r>
        <w:rPr>
          <w:rFonts w:ascii="Times New Roman" w:hAnsi="Times New Roman"/>
        </w:rPr>
        <w:t>_______________________</w:t>
      </w:r>
    </w:p>
    <w:p w:rsidR="00A52A66" w:rsidRDefault="00A52A66" w:rsidP="00E07B05"/>
    <w:p w:rsidR="009B1D46" w:rsidRDefault="009B1D46" w:rsidP="00E07B05"/>
    <w:p w:rsidR="009B1D46" w:rsidRDefault="002705B0" w:rsidP="00E07B05">
      <w:pPr>
        <w:rPr>
          <w:rFonts w:ascii="Times New Roman" w:hAnsi="Times New Roman"/>
        </w:rPr>
      </w:pPr>
      <w:r>
        <w:br w:type="page"/>
      </w:r>
      <w:r w:rsidRPr="008B2FB4">
        <w:rPr>
          <w:rFonts w:ascii="Times New Roman" w:hAnsi="Times New Roman"/>
        </w:rPr>
        <w:lastRenderedPageBreak/>
        <w:t>ATTACHMENT B</w:t>
      </w:r>
    </w:p>
    <w:p w:rsidR="002705B0" w:rsidRDefault="002705B0" w:rsidP="00E07B05">
      <w:pPr>
        <w:rPr>
          <w:rFonts w:ascii="Times New Roman" w:hAnsi="Times New Roman"/>
        </w:rPr>
      </w:pPr>
    </w:p>
    <w:p w:rsidR="002705B0" w:rsidRPr="008B2FB4" w:rsidRDefault="002705B0" w:rsidP="00E07B05">
      <w:pPr>
        <w:rPr>
          <w:rFonts w:ascii="Times New Roman" w:hAnsi="Times New Roman"/>
          <w:b/>
        </w:rPr>
      </w:pPr>
      <w:r w:rsidRPr="008B2FB4">
        <w:rPr>
          <w:rFonts w:ascii="Times New Roman" w:hAnsi="Times New Roman"/>
          <w:b/>
        </w:rPr>
        <w:t>INTERCONNECTION AGREEMENT</w:t>
      </w:r>
    </w:p>
    <w:p w:rsidR="002705B0" w:rsidRDefault="002705B0" w:rsidP="00E07B05">
      <w:pPr>
        <w:rPr>
          <w:rFonts w:ascii="Times New Roman" w:hAnsi="Times New Roman"/>
        </w:rPr>
      </w:pPr>
    </w:p>
    <w:p w:rsidR="002705B0" w:rsidRDefault="002705B0" w:rsidP="00E07B05">
      <w:pPr>
        <w:rPr>
          <w:rFonts w:ascii="Times New Roman" w:hAnsi="Times New Roman"/>
        </w:rPr>
      </w:pPr>
      <w:r>
        <w:rPr>
          <w:rFonts w:ascii="Times New Roman" w:hAnsi="Times New Roman"/>
        </w:rPr>
        <w:br w:type="page"/>
      </w:r>
      <w:r>
        <w:rPr>
          <w:rFonts w:ascii="Times New Roman" w:hAnsi="Times New Roman"/>
        </w:rPr>
        <w:lastRenderedPageBreak/>
        <w:t>ATTACHMENT C</w:t>
      </w:r>
    </w:p>
    <w:p w:rsidR="002705B0" w:rsidRDefault="002705B0" w:rsidP="00E07B05">
      <w:pPr>
        <w:rPr>
          <w:rFonts w:ascii="Times New Roman" w:hAnsi="Times New Roman"/>
        </w:rPr>
      </w:pPr>
    </w:p>
    <w:p w:rsidR="002705B0" w:rsidRDefault="00C30059" w:rsidP="00E07B05">
      <w:pPr>
        <w:rPr>
          <w:rFonts w:ascii="Times New Roman" w:hAnsi="Times New Roman"/>
          <w:b/>
        </w:rPr>
      </w:pPr>
      <w:r>
        <w:rPr>
          <w:rFonts w:ascii="Times New Roman" w:hAnsi="Times New Roman"/>
          <w:b/>
        </w:rPr>
        <w:t>REQUIRED IN-STATE BENEFITS</w:t>
      </w:r>
    </w:p>
    <w:p w:rsidR="00C30059" w:rsidRDefault="00C30059" w:rsidP="00E07B05">
      <w:pPr>
        <w:rPr>
          <w:rFonts w:ascii="Times New Roman" w:hAnsi="Times New Roman"/>
          <w:b/>
        </w:rPr>
      </w:pPr>
    </w:p>
    <w:p w:rsidR="00C30059" w:rsidRPr="008B2FB4" w:rsidRDefault="00C30059" w:rsidP="00E07B05">
      <w:pPr>
        <w:rPr>
          <w:rFonts w:ascii="Times New Roman" w:hAnsi="Times New Roman"/>
          <w:b/>
        </w:rPr>
      </w:pPr>
      <w:r>
        <w:rPr>
          <w:rFonts w:ascii="Times New Roman" w:hAnsi="Times New Roman"/>
          <w:b/>
        </w:rPr>
        <w:t>[Provide a proposed Required In-State Benefits calculation]</w:t>
      </w:r>
    </w:p>
    <w:p w:rsidR="002705B0" w:rsidRPr="008B2FB4" w:rsidRDefault="002705B0" w:rsidP="00E07B05">
      <w:pPr>
        <w:rPr>
          <w:rFonts w:ascii="Times New Roman" w:hAnsi="Times New Roman"/>
        </w:rPr>
      </w:pPr>
    </w:p>
    <w:sectPr w:rsidR="002705B0" w:rsidRPr="008B2FB4" w:rsidSect="002B2FA9">
      <w:footerReference w:type="default" r:id="rId9"/>
      <w:footerReference w:type="first" r:id="rId10"/>
      <w:endnotePr>
        <w:numFmt w:val="decimal"/>
      </w:endnotePr>
      <w:type w:val="nextColumn"/>
      <w:pgSz w:w="12240" w:h="15840" w:code="1"/>
      <w:pgMar w:top="1440" w:right="1152" w:bottom="1440" w:left="1152" w:header="432" w:footer="43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69A" w:rsidRDefault="00EB069A" w:rsidP="00E07B05">
      <w:pPr>
        <w:widowControl/>
        <w:spacing w:line="20" w:lineRule="exact"/>
      </w:pPr>
    </w:p>
  </w:endnote>
  <w:endnote w:type="continuationSeparator" w:id="0">
    <w:p w:rsidR="00EB069A" w:rsidRDefault="00EB069A">
      <w:r>
        <w:t xml:space="preserve"> </w:t>
      </w:r>
    </w:p>
  </w:endnote>
  <w:endnote w:type="continuationNotice" w:id="1">
    <w:p w:rsidR="00EB069A" w:rsidRDefault="00EB069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9A" w:rsidRDefault="00EB069A">
    <w:pPr>
      <w:pStyle w:val="Footer"/>
      <w:framePr w:wrap="around" w:vAnchor="text" w:hAnchor="margin" w:xAlign="center" w:y="1"/>
      <w:rPr>
        <w:rStyle w:val="PageNumber"/>
      </w:rPr>
    </w:pPr>
  </w:p>
  <w:p w:rsidR="00EB069A" w:rsidRDefault="00EB069A">
    <w:pPr>
      <w:tabs>
        <w:tab w:val="left" w:pos="-720"/>
      </w:tabs>
      <w:suppressAutoHyphens/>
      <w:rPr>
        <w:sz w:val="16"/>
      </w:rPr>
    </w:pPr>
  </w:p>
  <w:p w:rsidR="00EB069A" w:rsidRDefault="00EB069A">
    <w:pPr>
      <w:tabs>
        <w:tab w:val="left" w:pos="-720"/>
      </w:tabs>
      <w:suppressAutoHyphens/>
      <w:jc w:val="center"/>
      <w:rPr>
        <w:sz w:val="16"/>
      </w:rPr>
    </w:pPr>
    <w:r>
      <w:rPr>
        <w:rStyle w:val="PageNumber"/>
      </w:rPr>
      <w:fldChar w:fldCharType="begin"/>
    </w:r>
    <w:r>
      <w:rPr>
        <w:rStyle w:val="PageNumber"/>
      </w:rPr>
      <w:instrText xml:space="preserve">PAGE  </w:instrText>
    </w:r>
    <w:r>
      <w:rPr>
        <w:rStyle w:val="PageNumber"/>
      </w:rPr>
      <w:fldChar w:fldCharType="separate"/>
    </w:r>
    <w:r w:rsidR="002B56C8">
      <w:rPr>
        <w:rStyle w:val="PageNumber"/>
        <w:noProof/>
      </w:rPr>
      <w:t>34</w:t>
    </w:r>
    <w:r>
      <w:rPr>
        <w:rStyle w:val="PageNumber"/>
      </w:rPr>
      <w:fldChar w:fldCharType="end"/>
    </w:r>
  </w:p>
  <w:p w:rsidR="00EB069A" w:rsidRDefault="00EB069A">
    <w:pPr>
      <w:tabs>
        <w:tab w:val="left" w:pos="-720"/>
      </w:tabs>
      <w:suppressAutoHyphens/>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9A" w:rsidRDefault="00EB06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14A2">
      <w:rPr>
        <w:rStyle w:val="PageNumber"/>
        <w:noProof/>
      </w:rPr>
      <w:t>1</w:t>
    </w:r>
    <w:r>
      <w:rPr>
        <w:rStyle w:val="PageNumber"/>
      </w:rPr>
      <w:fldChar w:fldCharType="end"/>
    </w:r>
  </w:p>
  <w:p w:rsidR="00EB069A" w:rsidRDefault="00EB069A">
    <w:pPr>
      <w:tabs>
        <w:tab w:val="left" w:pos="-720"/>
      </w:tabs>
      <w:suppressAutoHyphens/>
      <w:rPr>
        <w:sz w:val="16"/>
      </w:rPr>
    </w:pPr>
  </w:p>
  <w:p w:rsidR="00EB069A" w:rsidRDefault="00EB069A">
    <w:pPr>
      <w:tabs>
        <w:tab w:val="left" w:pos="-720"/>
      </w:tabs>
      <w:suppressAutoHyphens/>
      <w:rPr>
        <w:sz w:val="16"/>
      </w:rPr>
    </w:pPr>
  </w:p>
  <w:p w:rsidR="00EB069A" w:rsidRDefault="00EB069A">
    <w:pPr>
      <w:tabs>
        <w:tab w:val="left" w:pos="-720"/>
      </w:tabs>
      <w:suppressAutoHyphen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69A" w:rsidRDefault="00EB069A">
      <w:r>
        <w:separator/>
      </w:r>
    </w:p>
  </w:footnote>
  <w:footnote w:type="continuationSeparator" w:id="0">
    <w:p w:rsidR="00EB069A" w:rsidRDefault="00EB069A">
      <w:r>
        <w:continuationSeparator/>
      </w:r>
    </w:p>
  </w:footnote>
  <w:footnote w:type="continuationNotice" w:id="1">
    <w:p w:rsidR="00EB069A" w:rsidRDefault="00EB06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45C2877E"/>
    <w:lvl w:ilvl="0">
      <w:start w:val="2"/>
      <w:numFmt w:val="decimal"/>
      <w:lvlText w:val="%1"/>
      <w:lvlJc w:val="left"/>
      <w:pPr>
        <w:tabs>
          <w:tab w:val="num" w:pos="720"/>
        </w:tabs>
        <w:ind w:left="720" w:hanging="720"/>
      </w:pPr>
      <w:rPr>
        <w:rFonts w:cs="Times New Roman" w:hint="cs"/>
        <w:spacing w:val="0"/>
      </w:rPr>
    </w:lvl>
    <w:lvl w:ilvl="1">
      <w:start w:val="1"/>
      <w:numFmt w:val="decimal"/>
      <w:lvlText w:val="%1.%2"/>
      <w:lvlJc w:val="left"/>
      <w:pPr>
        <w:tabs>
          <w:tab w:val="num" w:pos="1440"/>
        </w:tabs>
        <w:ind w:left="1440" w:hanging="720"/>
      </w:pPr>
      <w:rPr>
        <w:rFonts w:cs="Times New Roman" w:hint="eastAsia"/>
        <w:spacing w:val="0"/>
      </w:rPr>
    </w:lvl>
    <w:lvl w:ilvl="2">
      <w:start w:val="1"/>
      <w:numFmt w:val="decimal"/>
      <w:lvlText w:val="%1.%2.%3"/>
      <w:lvlJc w:val="left"/>
      <w:pPr>
        <w:tabs>
          <w:tab w:val="num" w:pos="2160"/>
        </w:tabs>
        <w:ind w:left="2160" w:hanging="720"/>
      </w:pPr>
      <w:rPr>
        <w:rFonts w:cs="Times New Roman" w:hint="eastAsia"/>
        <w:spacing w:val="0"/>
      </w:rPr>
    </w:lvl>
    <w:lvl w:ilvl="3">
      <w:start w:val="1"/>
      <w:numFmt w:val="decimal"/>
      <w:lvlText w:val="%1.%2.%3.%4"/>
      <w:lvlJc w:val="left"/>
      <w:pPr>
        <w:tabs>
          <w:tab w:val="num" w:pos="2880"/>
        </w:tabs>
        <w:ind w:left="2880" w:hanging="720"/>
      </w:pPr>
      <w:rPr>
        <w:rFonts w:cs="Times New Roman" w:hint="eastAsia"/>
        <w:spacing w:val="0"/>
      </w:rPr>
    </w:lvl>
    <w:lvl w:ilvl="4">
      <w:start w:val="1"/>
      <w:numFmt w:val="decimal"/>
      <w:lvlText w:val="%1.%2.%3.%4.%5"/>
      <w:lvlJc w:val="left"/>
      <w:pPr>
        <w:tabs>
          <w:tab w:val="num" w:pos="3960"/>
        </w:tabs>
        <w:ind w:left="3960" w:hanging="1080"/>
      </w:pPr>
      <w:rPr>
        <w:rFonts w:cs="Times New Roman" w:hint="eastAsia"/>
        <w:spacing w:val="0"/>
      </w:rPr>
    </w:lvl>
    <w:lvl w:ilvl="5">
      <w:start w:val="1"/>
      <w:numFmt w:val="decimal"/>
      <w:lvlText w:val="%1.%2.%3.%4.%5.%6"/>
      <w:lvlJc w:val="left"/>
      <w:pPr>
        <w:tabs>
          <w:tab w:val="num" w:pos="4680"/>
        </w:tabs>
        <w:ind w:left="4680" w:hanging="1080"/>
      </w:pPr>
      <w:rPr>
        <w:rFonts w:cs="Times New Roman" w:hint="eastAsia"/>
        <w:spacing w:val="0"/>
      </w:rPr>
    </w:lvl>
    <w:lvl w:ilvl="6">
      <w:start w:val="1"/>
      <w:numFmt w:val="decimal"/>
      <w:lvlText w:val="%1.%2.%3.%4.%5.%6.%7"/>
      <w:lvlJc w:val="left"/>
      <w:pPr>
        <w:tabs>
          <w:tab w:val="num" w:pos="5760"/>
        </w:tabs>
        <w:ind w:left="5760" w:hanging="1440"/>
      </w:pPr>
      <w:rPr>
        <w:rFonts w:cs="Times New Roman" w:hint="eastAsia"/>
        <w:spacing w:val="0"/>
      </w:rPr>
    </w:lvl>
    <w:lvl w:ilvl="7">
      <w:start w:val="1"/>
      <w:numFmt w:val="decimal"/>
      <w:lvlText w:val="%1.%2.%3.%4.%5.%6.%7.%8"/>
      <w:lvlJc w:val="left"/>
      <w:pPr>
        <w:tabs>
          <w:tab w:val="num" w:pos="6480"/>
        </w:tabs>
        <w:ind w:left="6480" w:hanging="1440"/>
      </w:pPr>
      <w:rPr>
        <w:rFonts w:cs="Times New Roman" w:hint="eastAsia"/>
        <w:spacing w:val="0"/>
      </w:rPr>
    </w:lvl>
    <w:lvl w:ilvl="8">
      <w:start w:val="1"/>
      <w:numFmt w:val="decimal"/>
      <w:lvlText w:val="%1.%2.%3.%4.%5.%6.%7.%8.%9"/>
      <w:lvlJc w:val="left"/>
      <w:pPr>
        <w:tabs>
          <w:tab w:val="num" w:pos="7560"/>
        </w:tabs>
        <w:ind w:left="7560" w:hanging="1800"/>
      </w:pPr>
      <w:rPr>
        <w:rFonts w:cs="Times New Roman" w:hint="eastAsia"/>
        <w:spacing w:val="0"/>
      </w:rPr>
    </w:lvl>
  </w:abstractNum>
  <w:abstractNum w:abstractNumId="1">
    <w:nsid w:val="00000006"/>
    <w:multiLevelType w:val="multilevel"/>
    <w:tmpl w:val="FA30C760"/>
    <w:lvl w:ilvl="0">
      <w:start w:val="3"/>
      <w:numFmt w:val="decimal"/>
      <w:lvlText w:val="%1"/>
      <w:lvlJc w:val="left"/>
      <w:pPr>
        <w:tabs>
          <w:tab w:val="num" w:pos="720"/>
        </w:tabs>
        <w:ind w:left="720" w:hanging="720"/>
      </w:pPr>
      <w:rPr>
        <w:rFonts w:cs="Times New Roman" w:hint="default"/>
        <w:spacing w:val="0"/>
      </w:rPr>
    </w:lvl>
    <w:lvl w:ilvl="1">
      <w:start w:val="5"/>
      <w:numFmt w:val="decimal"/>
      <w:lvlText w:val="%1.%2"/>
      <w:lvlJc w:val="left"/>
      <w:pPr>
        <w:tabs>
          <w:tab w:val="num" w:pos="1440"/>
        </w:tabs>
        <w:ind w:left="1440" w:hanging="720"/>
      </w:pPr>
      <w:rPr>
        <w:rFonts w:cs="Times New Roman" w:hint="default"/>
        <w:spacing w:val="0"/>
      </w:rPr>
    </w:lvl>
    <w:lvl w:ilvl="2">
      <w:start w:val="1"/>
      <w:numFmt w:val="decimal"/>
      <w:lvlText w:val="%1.%2.%3"/>
      <w:lvlJc w:val="left"/>
      <w:pPr>
        <w:tabs>
          <w:tab w:val="num" w:pos="2160"/>
        </w:tabs>
        <w:ind w:left="2160" w:hanging="720"/>
      </w:pPr>
      <w:rPr>
        <w:rFonts w:cs="Times New Roman" w:hint="eastAsia"/>
        <w:spacing w:val="0"/>
      </w:rPr>
    </w:lvl>
    <w:lvl w:ilvl="3">
      <w:start w:val="1"/>
      <w:numFmt w:val="decimal"/>
      <w:lvlText w:val="%1.%2.%3.%4"/>
      <w:lvlJc w:val="left"/>
      <w:pPr>
        <w:tabs>
          <w:tab w:val="num" w:pos="2880"/>
        </w:tabs>
        <w:ind w:left="2880" w:hanging="720"/>
      </w:pPr>
      <w:rPr>
        <w:rFonts w:cs="Times New Roman" w:hint="eastAsia"/>
        <w:spacing w:val="0"/>
      </w:rPr>
    </w:lvl>
    <w:lvl w:ilvl="4">
      <w:start w:val="1"/>
      <w:numFmt w:val="decimal"/>
      <w:lvlText w:val="%1.%2.%3.%4.%5"/>
      <w:lvlJc w:val="left"/>
      <w:pPr>
        <w:tabs>
          <w:tab w:val="num" w:pos="3960"/>
        </w:tabs>
        <w:ind w:left="3960" w:hanging="1080"/>
      </w:pPr>
      <w:rPr>
        <w:rFonts w:cs="Times New Roman" w:hint="eastAsia"/>
        <w:spacing w:val="0"/>
      </w:rPr>
    </w:lvl>
    <w:lvl w:ilvl="5">
      <w:start w:val="1"/>
      <w:numFmt w:val="decimal"/>
      <w:lvlText w:val="%1.%2.%3.%4.%5.%6"/>
      <w:lvlJc w:val="left"/>
      <w:pPr>
        <w:tabs>
          <w:tab w:val="num" w:pos="4680"/>
        </w:tabs>
        <w:ind w:left="4680" w:hanging="1080"/>
      </w:pPr>
      <w:rPr>
        <w:rFonts w:cs="Times New Roman" w:hint="eastAsia"/>
        <w:spacing w:val="0"/>
      </w:rPr>
    </w:lvl>
    <w:lvl w:ilvl="6">
      <w:start w:val="1"/>
      <w:numFmt w:val="decimal"/>
      <w:lvlText w:val="%1.%2.%3.%4.%5.%6.%7"/>
      <w:lvlJc w:val="left"/>
      <w:pPr>
        <w:tabs>
          <w:tab w:val="num" w:pos="5760"/>
        </w:tabs>
        <w:ind w:left="5760" w:hanging="1440"/>
      </w:pPr>
      <w:rPr>
        <w:rFonts w:cs="Times New Roman" w:hint="eastAsia"/>
        <w:spacing w:val="0"/>
      </w:rPr>
    </w:lvl>
    <w:lvl w:ilvl="7">
      <w:start w:val="1"/>
      <w:numFmt w:val="decimal"/>
      <w:lvlText w:val="%1.%2.%3.%4.%5.%6.%7.%8"/>
      <w:lvlJc w:val="left"/>
      <w:pPr>
        <w:tabs>
          <w:tab w:val="num" w:pos="6480"/>
        </w:tabs>
        <w:ind w:left="6480" w:hanging="1440"/>
      </w:pPr>
      <w:rPr>
        <w:rFonts w:cs="Times New Roman" w:hint="eastAsia"/>
        <w:spacing w:val="0"/>
      </w:rPr>
    </w:lvl>
    <w:lvl w:ilvl="8">
      <w:start w:val="1"/>
      <w:numFmt w:val="decimal"/>
      <w:lvlText w:val="%1.%2.%3.%4.%5.%6.%7.%8.%9"/>
      <w:lvlJc w:val="left"/>
      <w:pPr>
        <w:tabs>
          <w:tab w:val="num" w:pos="7560"/>
        </w:tabs>
        <w:ind w:left="7560" w:hanging="1800"/>
      </w:pPr>
      <w:rPr>
        <w:rFonts w:cs="Times New Roman" w:hint="eastAsia"/>
        <w:spacing w:val="0"/>
      </w:rPr>
    </w:lvl>
  </w:abstractNum>
  <w:abstractNum w:abstractNumId="2">
    <w:nsid w:val="00000007"/>
    <w:multiLevelType w:val="hybridMultilevel"/>
    <w:tmpl w:val="70E69108"/>
    <w:lvl w:ilvl="0" w:tplc="FEA21B88">
      <w:start w:val="1"/>
      <w:numFmt w:val="lowerLetter"/>
      <w:lvlText w:val="(%1)"/>
      <w:lvlJc w:val="left"/>
      <w:pPr>
        <w:tabs>
          <w:tab w:val="num" w:pos="2160"/>
        </w:tabs>
        <w:ind w:left="2160" w:hanging="720"/>
      </w:pPr>
      <w:rPr>
        <w:rFonts w:cs="Times New Roman" w:hint="eastAsia"/>
        <w:spacing w:val="0"/>
      </w:rPr>
    </w:lvl>
    <w:lvl w:ilvl="1" w:tplc="04090019">
      <w:start w:val="1"/>
      <w:numFmt w:val="lowerLetter"/>
      <w:lvlText w:val="%2."/>
      <w:lvlJc w:val="left"/>
      <w:pPr>
        <w:tabs>
          <w:tab w:val="num" w:pos="2520"/>
        </w:tabs>
        <w:ind w:left="2520" w:hanging="360"/>
      </w:pPr>
      <w:rPr>
        <w:rFonts w:cs="Times New Roman"/>
        <w:spacing w:val="0"/>
      </w:rPr>
    </w:lvl>
    <w:lvl w:ilvl="2" w:tplc="0409001B">
      <w:start w:val="1"/>
      <w:numFmt w:val="lowerRoman"/>
      <w:lvlText w:val="%3."/>
      <w:lvlJc w:val="right"/>
      <w:pPr>
        <w:tabs>
          <w:tab w:val="num" w:pos="3240"/>
        </w:tabs>
        <w:ind w:left="3240" w:hanging="180"/>
      </w:pPr>
      <w:rPr>
        <w:rFonts w:cs="Times New Roman"/>
        <w:spacing w:val="0"/>
      </w:rPr>
    </w:lvl>
    <w:lvl w:ilvl="3" w:tplc="0409000F">
      <w:start w:val="1"/>
      <w:numFmt w:val="decimal"/>
      <w:lvlText w:val="%4."/>
      <w:lvlJc w:val="left"/>
      <w:pPr>
        <w:tabs>
          <w:tab w:val="num" w:pos="3960"/>
        </w:tabs>
        <w:ind w:left="3960" w:hanging="360"/>
      </w:pPr>
      <w:rPr>
        <w:rFonts w:cs="Times New Roman"/>
        <w:spacing w:val="0"/>
      </w:rPr>
    </w:lvl>
    <w:lvl w:ilvl="4" w:tplc="04090019">
      <w:start w:val="1"/>
      <w:numFmt w:val="lowerLetter"/>
      <w:lvlText w:val="%5."/>
      <w:lvlJc w:val="left"/>
      <w:pPr>
        <w:tabs>
          <w:tab w:val="num" w:pos="4680"/>
        </w:tabs>
        <w:ind w:left="4680" w:hanging="360"/>
      </w:pPr>
      <w:rPr>
        <w:rFonts w:cs="Times New Roman"/>
        <w:spacing w:val="0"/>
      </w:rPr>
    </w:lvl>
    <w:lvl w:ilvl="5" w:tplc="0409001B">
      <w:start w:val="1"/>
      <w:numFmt w:val="lowerRoman"/>
      <w:lvlText w:val="%6."/>
      <w:lvlJc w:val="right"/>
      <w:pPr>
        <w:tabs>
          <w:tab w:val="num" w:pos="5400"/>
        </w:tabs>
        <w:ind w:left="5400" w:hanging="180"/>
      </w:pPr>
      <w:rPr>
        <w:rFonts w:cs="Times New Roman"/>
        <w:spacing w:val="0"/>
      </w:rPr>
    </w:lvl>
    <w:lvl w:ilvl="6" w:tplc="0409000F">
      <w:start w:val="1"/>
      <w:numFmt w:val="decimal"/>
      <w:lvlText w:val="%7."/>
      <w:lvlJc w:val="left"/>
      <w:pPr>
        <w:tabs>
          <w:tab w:val="num" w:pos="6120"/>
        </w:tabs>
        <w:ind w:left="6120" w:hanging="360"/>
      </w:pPr>
      <w:rPr>
        <w:rFonts w:cs="Times New Roman"/>
        <w:spacing w:val="0"/>
      </w:rPr>
    </w:lvl>
    <w:lvl w:ilvl="7" w:tplc="04090019">
      <w:start w:val="1"/>
      <w:numFmt w:val="lowerLetter"/>
      <w:lvlText w:val="%8."/>
      <w:lvlJc w:val="left"/>
      <w:pPr>
        <w:tabs>
          <w:tab w:val="num" w:pos="6840"/>
        </w:tabs>
        <w:ind w:left="6840" w:hanging="360"/>
      </w:pPr>
      <w:rPr>
        <w:rFonts w:cs="Times New Roman"/>
        <w:spacing w:val="0"/>
      </w:rPr>
    </w:lvl>
    <w:lvl w:ilvl="8" w:tplc="0409001B">
      <w:start w:val="1"/>
      <w:numFmt w:val="lowerRoman"/>
      <w:lvlText w:val="%9."/>
      <w:lvlJc w:val="right"/>
      <w:pPr>
        <w:tabs>
          <w:tab w:val="num" w:pos="7560"/>
        </w:tabs>
        <w:ind w:left="7560" w:hanging="180"/>
      </w:pPr>
      <w:rPr>
        <w:rFonts w:cs="Times New Roman"/>
        <w:spacing w:val="0"/>
      </w:rPr>
    </w:lvl>
  </w:abstractNum>
  <w:abstractNum w:abstractNumId="3">
    <w:nsid w:val="00000008"/>
    <w:multiLevelType w:val="hybridMultilevel"/>
    <w:tmpl w:val="57E0C336"/>
    <w:lvl w:ilvl="0" w:tplc="21762600">
      <w:start w:val="1"/>
      <w:numFmt w:val="lowerLetter"/>
      <w:lvlText w:val="(%1)"/>
      <w:lvlJc w:val="left"/>
      <w:pPr>
        <w:tabs>
          <w:tab w:val="num" w:pos="1980"/>
        </w:tabs>
        <w:ind w:left="1980" w:hanging="720"/>
      </w:pPr>
      <w:rPr>
        <w:rFonts w:cs="Times New Roman" w:hint="eastAsia"/>
        <w:spacing w:val="0"/>
      </w:rPr>
    </w:lvl>
    <w:lvl w:ilvl="1" w:tplc="04090019">
      <w:start w:val="1"/>
      <w:numFmt w:val="lowerLetter"/>
      <w:lvlText w:val="%2."/>
      <w:lvlJc w:val="left"/>
      <w:pPr>
        <w:tabs>
          <w:tab w:val="num" w:pos="2340"/>
        </w:tabs>
        <w:ind w:left="2340" w:hanging="360"/>
      </w:pPr>
      <w:rPr>
        <w:rFonts w:cs="Times New Roman"/>
        <w:spacing w:val="0"/>
      </w:rPr>
    </w:lvl>
    <w:lvl w:ilvl="2" w:tplc="0409001B">
      <w:start w:val="1"/>
      <w:numFmt w:val="lowerRoman"/>
      <w:lvlText w:val="%3."/>
      <w:lvlJc w:val="right"/>
      <w:pPr>
        <w:tabs>
          <w:tab w:val="num" w:pos="3060"/>
        </w:tabs>
        <w:ind w:left="3060" w:hanging="180"/>
      </w:pPr>
      <w:rPr>
        <w:rFonts w:cs="Times New Roman"/>
        <w:spacing w:val="0"/>
      </w:rPr>
    </w:lvl>
    <w:lvl w:ilvl="3" w:tplc="0409000F">
      <w:start w:val="1"/>
      <w:numFmt w:val="decimal"/>
      <w:lvlText w:val="%4."/>
      <w:lvlJc w:val="left"/>
      <w:pPr>
        <w:tabs>
          <w:tab w:val="num" w:pos="3780"/>
        </w:tabs>
        <w:ind w:left="3780" w:hanging="360"/>
      </w:pPr>
      <w:rPr>
        <w:rFonts w:cs="Times New Roman"/>
        <w:spacing w:val="0"/>
      </w:rPr>
    </w:lvl>
    <w:lvl w:ilvl="4" w:tplc="04090019">
      <w:start w:val="1"/>
      <w:numFmt w:val="lowerLetter"/>
      <w:lvlText w:val="%5."/>
      <w:lvlJc w:val="left"/>
      <w:pPr>
        <w:tabs>
          <w:tab w:val="num" w:pos="4500"/>
        </w:tabs>
        <w:ind w:left="4500" w:hanging="360"/>
      </w:pPr>
      <w:rPr>
        <w:rFonts w:cs="Times New Roman"/>
        <w:spacing w:val="0"/>
      </w:rPr>
    </w:lvl>
    <w:lvl w:ilvl="5" w:tplc="0409001B">
      <w:start w:val="1"/>
      <w:numFmt w:val="lowerRoman"/>
      <w:lvlText w:val="%6."/>
      <w:lvlJc w:val="right"/>
      <w:pPr>
        <w:tabs>
          <w:tab w:val="num" w:pos="5220"/>
        </w:tabs>
        <w:ind w:left="5220" w:hanging="180"/>
      </w:pPr>
      <w:rPr>
        <w:rFonts w:cs="Times New Roman"/>
        <w:spacing w:val="0"/>
      </w:rPr>
    </w:lvl>
    <w:lvl w:ilvl="6" w:tplc="0409000F">
      <w:start w:val="1"/>
      <w:numFmt w:val="decimal"/>
      <w:lvlText w:val="%7."/>
      <w:lvlJc w:val="left"/>
      <w:pPr>
        <w:tabs>
          <w:tab w:val="num" w:pos="5940"/>
        </w:tabs>
        <w:ind w:left="5940" w:hanging="360"/>
      </w:pPr>
      <w:rPr>
        <w:rFonts w:cs="Times New Roman"/>
        <w:spacing w:val="0"/>
      </w:rPr>
    </w:lvl>
    <w:lvl w:ilvl="7" w:tplc="04090019">
      <w:start w:val="1"/>
      <w:numFmt w:val="lowerLetter"/>
      <w:lvlText w:val="%8."/>
      <w:lvlJc w:val="left"/>
      <w:pPr>
        <w:tabs>
          <w:tab w:val="num" w:pos="6660"/>
        </w:tabs>
        <w:ind w:left="6660" w:hanging="360"/>
      </w:pPr>
      <w:rPr>
        <w:rFonts w:cs="Times New Roman"/>
        <w:spacing w:val="0"/>
      </w:rPr>
    </w:lvl>
    <w:lvl w:ilvl="8" w:tplc="0409001B">
      <w:start w:val="1"/>
      <w:numFmt w:val="lowerRoman"/>
      <w:lvlText w:val="%9."/>
      <w:lvlJc w:val="right"/>
      <w:pPr>
        <w:tabs>
          <w:tab w:val="num" w:pos="7380"/>
        </w:tabs>
        <w:ind w:left="7380" w:hanging="180"/>
      </w:pPr>
      <w:rPr>
        <w:rFonts w:cs="Times New Roman"/>
        <w:spacing w:val="0"/>
      </w:rPr>
    </w:lvl>
  </w:abstractNum>
  <w:abstractNum w:abstractNumId="4">
    <w:nsid w:val="03976FDD"/>
    <w:multiLevelType w:val="hybridMultilevel"/>
    <w:tmpl w:val="FCB8A9DA"/>
    <w:lvl w:ilvl="0" w:tplc="79702BC2">
      <w:start w:val="1"/>
      <w:numFmt w:val="lowerLetter"/>
      <w:lvlText w:val="(%1)"/>
      <w:lvlJc w:val="left"/>
      <w:pPr>
        <w:ind w:left="5040" w:hanging="28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3E05408"/>
    <w:multiLevelType w:val="singleLevel"/>
    <w:tmpl w:val="15E438FE"/>
    <w:lvl w:ilvl="0">
      <w:start w:val="3"/>
      <w:numFmt w:val="decimal"/>
      <w:lvlText w:val="6.%1 "/>
      <w:legacy w:legacy="1" w:legacySpace="0" w:legacyIndent="360"/>
      <w:lvlJc w:val="left"/>
      <w:pPr>
        <w:ind w:left="1080" w:hanging="360"/>
      </w:pPr>
      <w:rPr>
        <w:rFonts w:ascii="Courier" w:hAnsi="Courier" w:hint="default"/>
        <w:b w:val="0"/>
        <w:i w:val="0"/>
        <w:sz w:val="24"/>
        <w:u w:val="none"/>
      </w:rPr>
    </w:lvl>
  </w:abstractNum>
  <w:abstractNum w:abstractNumId="6">
    <w:nsid w:val="04542D01"/>
    <w:multiLevelType w:val="singleLevel"/>
    <w:tmpl w:val="66785F9A"/>
    <w:lvl w:ilvl="0">
      <w:start w:val="6"/>
      <w:numFmt w:val="lowerLetter"/>
      <w:lvlText w:val="(%1) "/>
      <w:legacy w:legacy="1" w:legacySpace="0" w:legacyIndent="360"/>
      <w:lvlJc w:val="left"/>
      <w:pPr>
        <w:ind w:left="1800" w:hanging="360"/>
      </w:pPr>
      <w:rPr>
        <w:rFonts w:ascii="Courier" w:hAnsi="Courier" w:hint="default"/>
        <w:b w:val="0"/>
        <w:i w:val="0"/>
        <w:sz w:val="24"/>
        <w:u w:val="none"/>
      </w:rPr>
    </w:lvl>
  </w:abstractNum>
  <w:abstractNum w:abstractNumId="7">
    <w:nsid w:val="08E97F8E"/>
    <w:multiLevelType w:val="hybridMultilevel"/>
    <w:tmpl w:val="6862E552"/>
    <w:lvl w:ilvl="0" w:tplc="C49E67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9716EAC"/>
    <w:multiLevelType w:val="hybridMultilevel"/>
    <w:tmpl w:val="7DF6CB16"/>
    <w:lvl w:ilvl="0" w:tplc="4B8226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0CA70CA2"/>
    <w:multiLevelType w:val="singleLevel"/>
    <w:tmpl w:val="B86C78B8"/>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0">
    <w:nsid w:val="0CCC18D1"/>
    <w:multiLevelType w:val="hybridMultilevel"/>
    <w:tmpl w:val="B5F2909E"/>
    <w:lvl w:ilvl="0" w:tplc="79320C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E434954"/>
    <w:multiLevelType w:val="singleLevel"/>
    <w:tmpl w:val="D5BE68FC"/>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2">
    <w:nsid w:val="18231BA2"/>
    <w:multiLevelType w:val="hybridMultilevel"/>
    <w:tmpl w:val="7B2EF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39431C"/>
    <w:multiLevelType w:val="singleLevel"/>
    <w:tmpl w:val="950ED620"/>
    <w:lvl w:ilvl="0">
      <w:start w:val="2"/>
      <w:numFmt w:val="decimal"/>
      <w:lvlText w:val="10.%1 "/>
      <w:legacy w:legacy="1" w:legacySpace="0" w:legacyIndent="360"/>
      <w:lvlJc w:val="left"/>
      <w:pPr>
        <w:ind w:left="1080" w:hanging="360"/>
      </w:pPr>
      <w:rPr>
        <w:rFonts w:ascii="Courier New" w:hAnsi="Courier New" w:hint="default"/>
        <w:b w:val="0"/>
        <w:i w:val="0"/>
        <w:sz w:val="24"/>
        <w:u w:val="none"/>
      </w:rPr>
    </w:lvl>
  </w:abstractNum>
  <w:abstractNum w:abstractNumId="14">
    <w:nsid w:val="1D783BB8"/>
    <w:multiLevelType w:val="multilevel"/>
    <w:tmpl w:val="7B2EFD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1967A70"/>
    <w:multiLevelType w:val="hybridMultilevel"/>
    <w:tmpl w:val="CEC613D8"/>
    <w:lvl w:ilvl="0" w:tplc="C194C7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BFB5044"/>
    <w:multiLevelType w:val="hybridMultilevel"/>
    <w:tmpl w:val="0CF8CC58"/>
    <w:lvl w:ilvl="0" w:tplc="91E6BF58">
      <w:start w:val="1"/>
      <w:numFmt w:val="decimal"/>
      <w:lvlText w:val="%1."/>
      <w:lvlJc w:val="left"/>
      <w:pPr>
        <w:ind w:left="1440" w:hanging="360"/>
      </w:pPr>
    </w:lvl>
    <w:lvl w:ilvl="1" w:tplc="0EE4BD16" w:tentative="1">
      <w:start w:val="1"/>
      <w:numFmt w:val="lowerLetter"/>
      <w:lvlText w:val="%2."/>
      <w:lvlJc w:val="left"/>
      <w:pPr>
        <w:ind w:left="2160" w:hanging="360"/>
      </w:pPr>
    </w:lvl>
    <w:lvl w:ilvl="2" w:tplc="732A8602" w:tentative="1">
      <w:start w:val="1"/>
      <w:numFmt w:val="lowerRoman"/>
      <w:lvlText w:val="%3."/>
      <w:lvlJc w:val="right"/>
      <w:pPr>
        <w:ind w:left="2880" w:hanging="180"/>
      </w:pPr>
    </w:lvl>
    <w:lvl w:ilvl="3" w:tplc="6DC00146" w:tentative="1">
      <w:start w:val="1"/>
      <w:numFmt w:val="decimal"/>
      <w:lvlText w:val="%4."/>
      <w:lvlJc w:val="left"/>
      <w:pPr>
        <w:ind w:left="3600" w:hanging="360"/>
      </w:pPr>
    </w:lvl>
    <w:lvl w:ilvl="4" w:tplc="35EAE102" w:tentative="1">
      <w:start w:val="1"/>
      <w:numFmt w:val="lowerLetter"/>
      <w:lvlText w:val="%5."/>
      <w:lvlJc w:val="left"/>
      <w:pPr>
        <w:ind w:left="4320" w:hanging="360"/>
      </w:pPr>
    </w:lvl>
    <w:lvl w:ilvl="5" w:tplc="943E9D78" w:tentative="1">
      <w:start w:val="1"/>
      <w:numFmt w:val="lowerRoman"/>
      <w:lvlText w:val="%6."/>
      <w:lvlJc w:val="right"/>
      <w:pPr>
        <w:ind w:left="5040" w:hanging="180"/>
      </w:pPr>
    </w:lvl>
    <w:lvl w:ilvl="6" w:tplc="6E48510E" w:tentative="1">
      <w:start w:val="1"/>
      <w:numFmt w:val="decimal"/>
      <w:lvlText w:val="%7."/>
      <w:lvlJc w:val="left"/>
      <w:pPr>
        <w:ind w:left="5760" w:hanging="360"/>
      </w:pPr>
    </w:lvl>
    <w:lvl w:ilvl="7" w:tplc="181C48BC" w:tentative="1">
      <w:start w:val="1"/>
      <w:numFmt w:val="lowerLetter"/>
      <w:lvlText w:val="%8."/>
      <w:lvlJc w:val="left"/>
      <w:pPr>
        <w:ind w:left="6480" w:hanging="360"/>
      </w:pPr>
    </w:lvl>
    <w:lvl w:ilvl="8" w:tplc="C5365A3C" w:tentative="1">
      <w:start w:val="1"/>
      <w:numFmt w:val="lowerRoman"/>
      <w:lvlText w:val="%9."/>
      <w:lvlJc w:val="right"/>
      <w:pPr>
        <w:ind w:left="7200" w:hanging="180"/>
      </w:pPr>
    </w:lvl>
  </w:abstractNum>
  <w:abstractNum w:abstractNumId="17">
    <w:nsid w:val="43E611F2"/>
    <w:multiLevelType w:val="singleLevel"/>
    <w:tmpl w:val="2BE8E118"/>
    <w:lvl w:ilvl="0">
      <w:start w:val="3"/>
      <w:numFmt w:val="lowerLetter"/>
      <w:lvlText w:val="(%1)"/>
      <w:lvlJc w:val="left"/>
      <w:pPr>
        <w:tabs>
          <w:tab w:val="num" w:pos="2160"/>
        </w:tabs>
        <w:ind w:left="2160" w:hanging="720"/>
      </w:pPr>
      <w:rPr>
        <w:rFonts w:hint="default"/>
      </w:rPr>
    </w:lvl>
  </w:abstractNum>
  <w:abstractNum w:abstractNumId="18">
    <w:nsid w:val="4BCE600A"/>
    <w:multiLevelType w:val="multilevel"/>
    <w:tmpl w:val="246CC59E"/>
    <w:lvl w:ilvl="0">
      <w:start w:val="1"/>
      <w:numFmt w:val="decimal"/>
      <w:lvlText w:val="%1"/>
      <w:lvlJc w:val="left"/>
      <w:pPr>
        <w:tabs>
          <w:tab w:val="num" w:pos="585"/>
        </w:tabs>
        <w:ind w:left="585" w:hanging="585"/>
      </w:pPr>
      <w:rPr>
        <w:rFonts w:hint="default"/>
      </w:rPr>
    </w:lvl>
    <w:lvl w:ilvl="1">
      <w:start w:val="23"/>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4040"/>
        </w:tabs>
        <w:ind w:left="14040" w:hanging="2520"/>
      </w:pPr>
      <w:rPr>
        <w:rFonts w:hint="default"/>
      </w:rPr>
    </w:lvl>
  </w:abstractNum>
  <w:abstractNum w:abstractNumId="19">
    <w:nsid w:val="5408024A"/>
    <w:multiLevelType w:val="hybridMultilevel"/>
    <w:tmpl w:val="3D46299A"/>
    <w:lvl w:ilvl="0" w:tplc="2AA8F8AA">
      <w:start w:val="1"/>
      <w:numFmt w:val="lowerLetter"/>
      <w:lvlText w:val="(%1)"/>
      <w:lvlJc w:val="left"/>
      <w:pPr>
        <w:ind w:left="2490" w:hanging="10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53B6E0E"/>
    <w:multiLevelType w:val="multilevel"/>
    <w:tmpl w:val="E196DDE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97F1A6C"/>
    <w:multiLevelType w:val="multilevel"/>
    <w:tmpl w:val="233276F0"/>
    <w:lvl w:ilvl="0">
      <w:start w:val="1"/>
      <w:numFmt w:val="cardinalText"/>
      <w:suff w:val="nothing"/>
      <w:lvlText w:val="ARTICLE %1:     "/>
      <w:lvlJc w:val="left"/>
      <w:pPr>
        <w:ind w:left="0" w:firstLine="0"/>
      </w:pPr>
      <w:rPr>
        <w:rFonts w:ascii="Times New Roman" w:hAnsi="Times New Roman" w:hint="default"/>
        <w:b/>
        <w:i w:val="0"/>
        <w:caps/>
        <w:sz w:val="24"/>
      </w:rPr>
    </w:lvl>
    <w:lvl w:ilvl="1">
      <w:start w:val="1"/>
      <w:numFmt w:val="decimal"/>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lvlText w:val="(%3)"/>
      <w:lvlJc w:val="left"/>
      <w:pPr>
        <w:tabs>
          <w:tab w:val="num" w:pos="2160"/>
        </w:tabs>
        <w:ind w:left="2160" w:hanging="720"/>
      </w:pPr>
      <w:rPr>
        <w:rFonts w:ascii="Times New Roman" w:hAnsi="Times New Roman" w:hint="default"/>
        <w:b w:val="0"/>
        <w:i w:val="0"/>
        <w:sz w:val="24"/>
      </w:rPr>
    </w:lvl>
    <w:lvl w:ilvl="3">
      <w:start w:val="1"/>
      <w:numFmt w:val="lowerRoman"/>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hanging="720"/>
      </w:pPr>
      <w:rPr>
        <w:rFonts w:ascii="Times New Roman" w:hAnsi="Times New Roman" w:hint="default"/>
        <w:b w:val="0"/>
        <w:i w:val="0"/>
        <w:sz w:val="24"/>
      </w:rPr>
    </w:lvl>
    <w:lvl w:ilvl="5">
      <w:start w:val="1"/>
      <w:numFmt w:val="upperRoman"/>
      <w:suff w:val="space"/>
      <w:lvlText w:val="%6."/>
      <w:lvlJc w:val="left"/>
      <w:pPr>
        <w:ind w:left="2736" w:hanging="936"/>
      </w:pPr>
      <w:rPr>
        <w:rFonts w:ascii="Times New Roman" w:hAnsi="Times New Roman" w:hint="default"/>
        <w:b/>
        <w:i w:val="0"/>
        <w:sz w:val="24"/>
        <w:u w:val="none"/>
      </w:rPr>
    </w:lvl>
    <w:lvl w:ilvl="6">
      <w:start w:val="1"/>
      <w:numFmt w:val="decimal"/>
      <w:isLgl/>
      <w:lvlText w:val="%7.01."/>
      <w:lvlJc w:val="left"/>
      <w:pPr>
        <w:tabs>
          <w:tab w:val="num" w:pos="2160"/>
        </w:tabs>
        <w:ind w:left="0" w:firstLine="144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5AF95B67"/>
    <w:multiLevelType w:val="hybridMultilevel"/>
    <w:tmpl w:val="9928FF44"/>
    <w:lvl w:ilvl="0" w:tplc="4F5AAB6A">
      <w:start w:val="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E01E8C"/>
    <w:multiLevelType w:val="multilevel"/>
    <w:tmpl w:val="0F1E46F2"/>
    <w:lvl w:ilvl="0">
      <w:start w:val="6"/>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nsid w:val="629C381B"/>
    <w:multiLevelType w:val="hybridMultilevel"/>
    <w:tmpl w:val="81308E4E"/>
    <w:lvl w:ilvl="0" w:tplc="C68A40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63B3211B"/>
    <w:multiLevelType w:val="hybridMultilevel"/>
    <w:tmpl w:val="C50ABC44"/>
    <w:lvl w:ilvl="0" w:tplc="BCC4332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7266D04"/>
    <w:multiLevelType w:val="hybridMultilevel"/>
    <w:tmpl w:val="F7A28A94"/>
    <w:lvl w:ilvl="0" w:tplc="4C444FF6">
      <w:start w:val="1"/>
      <w:numFmt w:val="lowerLetter"/>
      <w:lvlText w:val="(%1)"/>
      <w:lvlJc w:val="left"/>
      <w:pPr>
        <w:ind w:left="3930" w:hanging="177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6B463CBE"/>
    <w:multiLevelType w:val="hybridMultilevel"/>
    <w:tmpl w:val="EDEC39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B6015F6"/>
    <w:multiLevelType w:val="hybridMultilevel"/>
    <w:tmpl w:val="27D46B1C"/>
    <w:lvl w:ilvl="0" w:tplc="F866F0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C0E137B"/>
    <w:multiLevelType w:val="hybridMultilevel"/>
    <w:tmpl w:val="06B494F6"/>
    <w:lvl w:ilvl="0" w:tplc="B490829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E1E3F80"/>
    <w:multiLevelType w:val="singleLevel"/>
    <w:tmpl w:val="C3B6A3A8"/>
    <w:lvl w:ilvl="0">
      <w:start w:val="3"/>
      <w:numFmt w:val="decimal"/>
      <w:lvlText w:val="%1. "/>
      <w:legacy w:legacy="1" w:legacySpace="0" w:legacyIndent="360"/>
      <w:lvlJc w:val="left"/>
      <w:pPr>
        <w:ind w:left="1080" w:hanging="360"/>
      </w:pPr>
      <w:rPr>
        <w:rFonts w:ascii="Courier New" w:hAnsi="Courier New" w:hint="default"/>
        <w:b w:val="0"/>
        <w:i w:val="0"/>
        <w:sz w:val="24"/>
        <w:u w:val="none"/>
      </w:rPr>
    </w:lvl>
  </w:abstractNum>
  <w:abstractNum w:abstractNumId="31">
    <w:nsid w:val="6ECD7C68"/>
    <w:multiLevelType w:val="hybridMultilevel"/>
    <w:tmpl w:val="5232A9DE"/>
    <w:lvl w:ilvl="0" w:tplc="FEA21B88">
      <w:start w:val="1"/>
      <w:numFmt w:val="lowerLetter"/>
      <w:lvlText w:val="(%1)"/>
      <w:lvlJc w:val="left"/>
      <w:pPr>
        <w:ind w:left="2880" w:hanging="360"/>
      </w:pPr>
      <w:rPr>
        <w:rFonts w:cs="Times New Roman" w:hint="eastAsia"/>
        <w:spacing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6EF73AE0"/>
    <w:multiLevelType w:val="singleLevel"/>
    <w:tmpl w:val="B0CAB188"/>
    <w:lvl w:ilvl="0">
      <w:start w:val="1"/>
      <w:numFmt w:val="lowerLetter"/>
      <w:lvlText w:val="(%1) "/>
      <w:legacy w:legacy="1" w:legacySpace="0" w:legacyIndent="360"/>
      <w:lvlJc w:val="left"/>
      <w:pPr>
        <w:ind w:left="1800" w:hanging="360"/>
      </w:pPr>
      <w:rPr>
        <w:rFonts w:ascii="Courier" w:hAnsi="Courier" w:hint="default"/>
        <w:b w:val="0"/>
        <w:i w:val="0"/>
        <w:sz w:val="24"/>
        <w:u w:val="none"/>
      </w:rPr>
    </w:lvl>
  </w:abstractNum>
  <w:abstractNum w:abstractNumId="33">
    <w:nsid w:val="6F1F378C"/>
    <w:multiLevelType w:val="hybridMultilevel"/>
    <w:tmpl w:val="F3D6DBCE"/>
    <w:lvl w:ilvl="0" w:tplc="13FE5A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9C62A8"/>
    <w:multiLevelType w:val="singleLevel"/>
    <w:tmpl w:val="08C4A56E"/>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5">
    <w:nsid w:val="73F964D4"/>
    <w:multiLevelType w:val="hybridMultilevel"/>
    <w:tmpl w:val="5E486EC4"/>
    <w:lvl w:ilvl="0" w:tplc="7234BD78">
      <w:start w:val="1"/>
      <w:numFmt w:val="lowerLetter"/>
      <w:lvlText w:val="(%1)"/>
      <w:lvlJc w:val="left"/>
      <w:pPr>
        <w:ind w:left="2490" w:hanging="10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4B62FC0"/>
    <w:multiLevelType w:val="hybridMultilevel"/>
    <w:tmpl w:val="BF92EE7C"/>
    <w:lvl w:ilvl="0" w:tplc="29F2804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nsid w:val="756C14CF"/>
    <w:multiLevelType w:val="hybridMultilevel"/>
    <w:tmpl w:val="322E87F2"/>
    <w:lvl w:ilvl="0" w:tplc="A5368600">
      <w:start w:val="1"/>
      <w:numFmt w:val="lowerLetter"/>
      <w:lvlText w:val="(%1)"/>
      <w:lvlJc w:val="left"/>
      <w:pPr>
        <w:ind w:left="3930" w:hanging="177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74326AD"/>
    <w:multiLevelType w:val="singleLevel"/>
    <w:tmpl w:val="C86C72D0"/>
    <w:lvl w:ilvl="0">
      <w:start w:val="2"/>
      <w:numFmt w:val="decimal"/>
      <w:lvlText w:val="4.2.%1 "/>
      <w:legacy w:legacy="1" w:legacySpace="0" w:legacyIndent="360"/>
      <w:lvlJc w:val="left"/>
      <w:pPr>
        <w:ind w:left="1080" w:hanging="360"/>
      </w:pPr>
      <w:rPr>
        <w:rFonts w:ascii="Courier New" w:hAnsi="Courier New" w:hint="default"/>
        <w:b w:val="0"/>
        <w:i w:val="0"/>
        <w:sz w:val="24"/>
        <w:u w:val="none"/>
      </w:rPr>
    </w:lvl>
  </w:abstractNum>
  <w:abstractNum w:abstractNumId="39">
    <w:nsid w:val="77444962"/>
    <w:multiLevelType w:val="hybridMultilevel"/>
    <w:tmpl w:val="A40CC8BC"/>
    <w:lvl w:ilvl="0" w:tplc="2AC8A1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B61177A"/>
    <w:multiLevelType w:val="hybridMultilevel"/>
    <w:tmpl w:val="8A9E546E"/>
    <w:lvl w:ilvl="0" w:tplc="797615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38"/>
  </w:num>
  <w:num w:numId="3">
    <w:abstractNumId w:val="5"/>
  </w:num>
  <w:num w:numId="4">
    <w:abstractNumId w:val="32"/>
  </w:num>
  <w:num w:numId="5">
    <w:abstractNumId w:val="13"/>
  </w:num>
  <w:num w:numId="6">
    <w:abstractNumId w:val="11"/>
  </w:num>
  <w:num w:numId="7">
    <w:abstractNumId w:val="34"/>
  </w:num>
  <w:num w:numId="8">
    <w:abstractNumId w:val="30"/>
  </w:num>
  <w:num w:numId="9">
    <w:abstractNumId w:val="20"/>
  </w:num>
  <w:num w:numId="10">
    <w:abstractNumId w:val="21"/>
  </w:num>
  <w:num w:numId="11">
    <w:abstractNumId w:val="9"/>
  </w:num>
  <w:num w:numId="12">
    <w:abstractNumId w:val="17"/>
  </w:num>
  <w:num w:numId="13">
    <w:abstractNumId w:val="18"/>
  </w:num>
  <w:num w:numId="14">
    <w:abstractNumId w:val="23"/>
  </w:num>
  <w:num w:numId="15">
    <w:abstractNumId w:val="0"/>
  </w:num>
  <w:num w:numId="16">
    <w:abstractNumId w:val="2"/>
  </w:num>
  <w:num w:numId="17">
    <w:abstractNumId w:val="3"/>
  </w:num>
  <w:num w:numId="18">
    <w:abstractNumId w:val="1"/>
  </w:num>
  <w:num w:numId="19">
    <w:abstractNumId w:val="12"/>
  </w:num>
  <w:num w:numId="20">
    <w:abstractNumId w:val="7"/>
  </w:num>
  <w:num w:numId="21">
    <w:abstractNumId w:val="14"/>
  </w:num>
  <w:num w:numId="22">
    <w:abstractNumId w:val="16"/>
  </w:num>
  <w:num w:numId="23">
    <w:abstractNumId w:val="27"/>
  </w:num>
  <w:num w:numId="24">
    <w:abstractNumId w:val="10"/>
  </w:num>
  <w:num w:numId="25">
    <w:abstractNumId w:val="25"/>
  </w:num>
  <w:num w:numId="26">
    <w:abstractNumId w:val="31"/>
  </w:num>
  <w:num w:numId="27">
    <w:abstractNumId w:val="39"/>
  </w:num>
  <w:num w:numId="28">
    <w:abstractNumId w:val="4"/>
  </w:num>
  <w:num w:numId="29">
    <w:abstractNumId w:val="33"/>
  </w:num>
  <w:num w:numId="30">
    <w:abstractNumId w:val="40"/>
  </w:num>
  <w:num w:numId="31">
    <w:abstractNumId w:val="29"/>
  </w:num>
  <w:num w:numId="32">
    <w:abstractNumId w:val="36"/>
  </w:num>
  <w:num w:numId="33">
    <w:abstractNumId w:val="26"/>
  </w:num>
  <w:num w:numId="34">
    <w:abstractNumId w:val="22"/>
  </w:num>
  <w:num w:numId="35">
    <w:abstractNumId w:val="24"/>
  </w:num>
  <w:num w:numId="36">
    <w:abstractNumId w:val="8"/>
  </w:num>
  <w:num w:numId="37">
    <w:abstractNumId w:val="28"/>
  </w:num>
  <w:num w:numId="38">
    <w:abstractNumId w:val="37"/>
  </w:num>
  <w:num w:numId="39">
    <w:abstractNumId w:val="15"/>
  </w:num>
  <w:num w:numId="40">
    <w:abstractNumId w:val="3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6729"/>
    <w:rsid w:val="000009B8"/>
    <w:rsid w:val="00002BD2"/>
    <w:rsid w:val="000042F2"/>
    <w:rsid w:val="00011E7B"/>
    <w:rsid w:val="0001209D"/>
    <w:rsid w:val="00015560"/>
    <w:rsid w:val="0002614C"/>
    <w:rsid w:val="00031F1E"/>
    <w:rsid w:val="00033EC4"/>
    <w:rsid w:val="0003491B"/>
    <w:rsid w:val="00035376"/>
    <w:rsid w:val="000373D1"/>
    <w:rsid w:val="000401D1"/>
    <w:rsid w:val="00040304"/>
    <w:rsid w:val="00042E22"/>
    <w:rsid w:val="00045211"/>
    <w:rsid w:val="00047CEA"/>
    <w:rsid w:val="00050A4D"/>
    <w:rsid w:val="00053FC2"/>
    <w:rsid w:val="00054A55"/>
    <w:rsid w:val="00054CEB"/>
    <w:rsid w:val="000566DB"/>
    <w:rsid w:val="0005735E"/>
    <w:rsid w:val="00062E12"/>
    <w:rsid w:val="00062FFB"/>
    <w:rsid w:val="00067B97"/>
    <w:rsid w:val="00070911"/>
    <w:rsid w:val="00073D3C"/>
    <w:rsid w:val="0007744D"/>
    <w:rsid w:val="00084060"/>
    <w:rsid w:val="00085EA1"/>
    <w:rsid w:val="00086FA1"/>
    <w:rsid w:val="00094995"/>
    <w:rsid w:val="00097C1E"/>
    <w:rsid w:val="00097F51"/>
    <w:rsid w:val="000A0925"/>
    <w:rsid w:val="000A19CF"/>
    <w:rsid w:val="000A6012"/>
    <w:rsid w:val="000A6AF9"/>
    <w:rsid w:val="000A7259"/>
    <w:rsid w:val="000B29C7"/>
    <w:rsid w:val="000B5EE8"/>
    <w:rsid w:val="000B7E08"/>
    <w:rsid w:val="000C011F"/>
    <w:rsid w:val="000C140D"/>
    <w:rsid w:val="000C23FB"/>
    <w:rsid w:val="000C5DDF"/>
    <w:rsid w:val="000C6AC9"/>
    <w:rsid w:val="000D5B13"/>
    <w:rsid w:val="000E2FDD"/>
    <w:rsid w:val="000E3108"/>
    <w:rsid w:val="000F3C97"/>
    <w:rsid w:val="001007CC"/>
    <w:rsid w:val="00100CF6"/>
    <w:rsid w:val="001035A7"/>
    <w:rsid w:val="00104E1A"/>
    <w:rsid w:val="001050E6"/>
    <w:rsid w:val="00105407"/>
    <w:rsid w:val="001057A7"/>
    <w:rsid w:val="0011327B"/>
    <w:rsid w:val="0012043F"/>
    <w:rsid w:val="001240ED"/>
    <w:rsid w:val="00126B45"/>
    <w:rsid w:val="00126BC5"/>
    <w:rsid w:val="00137E79"/>
    <w:rsid w:val="00142A55"/>
    <w:rsid w:val="001440E9"/>
    <w:rsid w:val="00145086"/>
    <w:rsid w:val="00150839"/>
    <w:rsid w:val="00150B28"/>
    <w:rsid w:val="00151097"/>
    <w:rsid w:val="0015157A"/>
    <w:rsid w:val="00152A80"/>
    <w:rsid w:val="001533F6"/>
    <w:rsid w:val="00154075"/>
    <w:rsid w:val="00160B44"/>
    <w:rsid w:val="00163AE2"/>
    <w:rsid w:val="001657E6"/>
    <w:rsid w:val="00165C2F"/>
    <w:rsid w:val="001933EA"/>
    <w:rsid w:val="00194635"/>
    <w:rsid w:val="00194A9C"/>
    <w:rsid w:val="00195C0A"/>
    <w:rsid w:val="001967F4"/>
    <w:rsid w:val="001A4468"/>
    <w:rsid w:val="001B0A5A"/>
    <w:rsid w:val="001B2AB0"/>
    <w:rsid w:val="001C1D20"/>
    <w:rsid w:val="001C2BD6"/>
    <w:rsid w:val="001C36EF"/>
    <w:rsid w:val="001D140F"/>
    <w:rsid w:val="001D7A5E"/>
    <w:rsid w:val="001E07C7"/>
    <w:rsid w:val="001E14C1"/>
    <w:rsid w:val="001F0CA8"/>
    <w:rsid w:val="001F1C5C"/>
    <w:rsid w:val="001F3BD9"/>
    <w:rsid w:val="001F49D2"/>
    <w:rsid w:val="001F5CB1"/>
    <w:rsid w:val="001F7F1C"/>
    <w:rsid w:val="002027F4"/>
    <w:rsid w:val="0020426E"/>
    <w:rsid w:val="002070B9"/>
    <w:rsid w:val="002175A9"/>
    <w:rsid w:val="002209A1"/>
    <w:rsid w:val="00221CD4"/>
    <w:rsid w:val="00224A2F"/>
    <w:rsid w:val="0024629A"/>
    <w:rsid w:val="00251A0B"/>
    <w:rsid w:val="00253528"/>
    <w:rsid w:val="002551C7"/>
    <w:rsid w:val="0025688C"/>
    <w:rsid w:val="002570C5"/>
    <w:rsid w:val="00260F9F"/>
    <w:rsid w:val="002627BE"/>
    <w:rsid w:val="00263833"/>
    <w:rsid w:val="002655BF"/>
    <w:rsid w:val="002705B0"/>
    <w:rsid w:val="00272C0F"/>
    <w:rsid w:val="00273CF9"/>
    <w:rsid w:val="00274620"/>
    <w:rsid w:val="00274CE7"/>
    <w:rsid w:val="00276EA4"/>
    <w:rsid w:val="00281FD0"/>
    <w:rsid w:val="00282FB1"/>
    <w:rsid w:val="00284A2D"/>
    <w:rsid w:val="00287145"/>
    <w:rsid w:val="00287F84"/>
    <w:rsid w:val="00297083"/>
    <w:rsid w:val="002A6C0A"/>
    <w:rsid w:val="002A6FD0"/>
    <w:rsid w:val="002A7588"/>
    <w:rsid w:val="002A7A6C"/>
    <w:rsid w:val="002B002E"/>
    <w:rsid w:val="002B05A3"/>
    <w:rsid w:val="002B088C"/>
    <w:rsid w:val="002B2FA9"/>
    <w:rsid w:val="002B56C8"/>
    <w:rsid w:val="002B6B79"/>
    <w:rsid w:val="002C33F3"/>
    <w:rsid w:val="002C6CCD"/>
    <w:rsid w:val="002D054B"/>
    <w:rsid w:val="002D2CD4"/>
    <w:rsid w:val="002D3EB1"/>
    <w:rsid w:val="002F0E23"/>
    <w:rsid w:val="002F430D"/>
    <w:rsid w:val="002F49A9"/>
    <w:rsid w:val="002F77EC"/>
    <w:rsid w:val="00300165"/>
    <w:rsid w:val="003004D2"/>
    <w:rsid w:val="00302663"/>
    <w:rsid w:val="003033D8"/>
    <w:rsid w:val="00303DA8"/>
    <w:rsid w:val="003216ED"/>
    <w:rsid w:val="00322831"/>
    <w:rsid w:val="00332DAD"/>
    <w:rsid w:val="0033507C"/>
    <w:rsid w:val="00342B2F"/>
    <w:rsid w:val="00342FD8"/>
    <w:rsid w:val="003448BA"/>
    <w:rsid w:val="00346089"/>
    <w:rsid w:val="003556C1"/>
    <w:rsid w:val="0035762F"/>
    <w:rsid w:val="00366AE3"/>
    <w:rsid w:val="00370E09"/>
    <w:rsid w:val="003741B6"/>
    <w:rsid w:val="0037616D"/>
    <w:rsid w:val="00376576"/>
    <w:rsid w:val="00382F10"/>
    <w:rsid w:val="003830E4"/>
    <w:rsid w:val="0038780F"/>
    <w:rsid w:val="003914EC"/>
    <w:rsid w:val="00391B4A"/>
    <w:rsid w:val="00396EEB"/>
    <w:rsid w:val="00396FBE"/>
    <w:rsid w:val="003A0746"/>
    <w:rsid w:val="003A1DFB"/>
    <w:rsid w:val="003A436C"/>
    <w:rsid w:val="003A64B2"/>
    <w:rsid w:val="003C51E4"/>
    <w:rsid w:val="003C7277"/>
    <w:rsid w:val="003E3DEA"/>
    <w:rsid w:val="003E42B5"/>
    <w:rsid w:val="003E473F"/>
    <w:rsid w:val="003E57F1"/>
    <w:rsid w:val="003F03D3"/>
    <w:rsid w:val="003F5F4A"/>
    <w:rsid w:val="00400BE6"/>
    <w:rsid w:val="00403A0E"/>
    <w:rsid w:val="00406D1D"/>
    <w:rsid w:val="00410AC7"/>
    <w:rsid w:val="00417C33"/>
    <w:rsid w:val="004212A7"/>
    <w:rsid w:val="00425CD1"/>
    <w:rsid w:val="004268CA"/>
    <w:rsid w:val="004343D9"/>
    <w:rsid w:val="00434BF3"/>
    <w:rsid w:val="00435BED"/>
    <w:rsid w:val="0044069B"/>
    <w:rsid w:val="004447AB"/>
    <w:rsid w:val="004512E0"/>
    <w:rsid w:val="00452DF3"/>
    <w:rsid w:val="00457592"/>
    <w:rsid w:val="00460AC2"/>
    <w:rsid w:val="00461E02"/>
    <w:rsid w:val="00462A6E"/>
    <w:rsid w:val="00474A0D"/>
    <w:rsid w:val="00475402"/>
    <w:rsid w:val="00477C0D"/>
    <w:rsid w:val="00482BDD"/>
    <w:rsid w:val="00484E7D"/>
    <w:rsid w:val="004867F8"/>
    <w:rsid w:val="00487D37"/>
    <w:rsid w:val="00491225"/>
    <w:rsid w:val="004A06DB"/>
    <w:rsid w:val="004A14F8"/>
    <w:rsid w:val="004A1766"/>
    <w:rsid w:val="004A18A7"/>
    <w:rsid w:val="004A23CB"/>
    <w:rsid w:val="004A5251"/>
    <w:rsid w:val="004A6DAA"/>
    <w:rsid w:val="004B5B57"/>
    <w:rsid w:val="004C5AB3"/>
    <w:rsid w:val="004D0FAD"/>
    <w:rsid w:val="004D10DD"/>
    <w:rsid w:val="004D2A7F"/>
    <w:rsid w:val="004D2AE5"/>
    <w:rsid w:val="004E400C"/>
    <w:rsid w:val="004F5F22"/>
    <w:rsid w:val="004F5FD0"/>
    <w:rsid w:val="0050568A"/>
    <w:rsid w:val="0050598B"/>
    <w:rsid w:val="005070B5"/>
    <w:rsid w:val="00511167"/>
    <w:rsid w:val="005114A2"/>
    <w:rsid w:val="00512D91"/>
    <w:rsid w:val="00520BE9"/>
    <w:rsid w:val="00523B42"/>
    <w:rsid w:val="00524205"/>
    <w:rsid w:val="00524EFE"/>
    <w:rsid w:val="005268BC"/>
    <w:rsid w:val="00527A39"/>
    <w:rsid w:val="005302A8"/>
    <w:rsid w:val="005307BD"/>
    <w:rsid w:val="00531F80"/>
    <w:rsid w:val="00532B1E"/>
    <w:rsid w:val="005363DB"/>
    <w:rsid w:val="00536F7E"/>
    <w:rsid w:val="005411AE"/>
    <w:rsid w:val="0054309F"/>
    <w:rsid w:val="005543CB"/>
    <w:rsid w:val="00554775"/>
    <w:rsid w:val="00554834"/>
    <w:rsid w:val="00557B72"/>
    <w:rsid w:val="00560D4E"/>
    <w:rsid w:val="005656BB"/>
    <w:rsid w:val="005662DF"/>
    <w:rsid w:val="005669C9"/>
    <w:rsid w:val="0056704B"/>
    <w:rsid w:val="00570B85"/>
    <w:rsid w:val="005733A1"/>
    <w:rsid w:val="005752A5"/>
    <w:rsid w:val="00582323"/>
    <w:rsid w:val="005876AD"/>
    <w:rsid w:val="0059228A"/>
    <w:rsid w:val="0059674E"/>
    <w:rsid w:val="005A4FA2"/>
    <w:rsid w:val="005A7442"/>
    <w:rsid w:val="005B090A"/>
    <w:rsid w:val="005B6B75"/>
    <w:rsid w:val="005B6D4E"/>
    <w:rsid w:val="005C12BD"/>
    <w:rsid w:val="005C6B1C"/>
    <w:rsid w:val="005C771E"/>
    <w:rsid w:val="005D12D9"/>
    <w:rsid w:val="005D1E64"/>
    <w:rsid w:val="005D4845"/>
    <w:rsid w:val="005D56E0"/>
    <w:rsid w:val="005D773E"/>
    <w:rsid w:val="005E58DE"/>
    <w:rsid w:val="005F0DBA"/>
    <w:rsid w:val="005F6314"/>
    <w:rsid w:val="006013C2"/>
    <w:rsid w:val="0060370A"/>
    <w:rsid w:val="00610049"/>
    <w:rsid w:val="006103AC"/>
    <w:rsid w:val="00610BE2"/>
    <w:rsid w:val="006168AA"/>
    <w:rsid w:val="006179B7"/>
    <w:rsid w:val="00617BC0"/>
    <w:rsid w:val="006203BB"/>
    <w:rsid w:val="00621070"/>
    <w:rsid w:val="006216B3"/>
    <w:rsid w:val="00621D5A"/>
    <w:rsid w:val="00621E9A"/>
    <w:rsid w:val="0063196D"/>
    <w:rsid w:val="00632494"/>
    <w:rsid w:val="00633C1E"/>
    <w:rsid w:val="0063626D"/>
    <w:rsid w:val="00640E34"/>
    <w:rsid w:val="0064352E"/>
    <w:rsid w:val="0065074F"/>
    <w:rsid w:val="00650819"/>
    <w:rsid w:val="00657AB2"/>
    <w:rsid w:val="00657B1A"/>
    <w:rsid w:val="00660648"/>
    <w:rsid w:val="00664A30"/>
    <w:rsid w:val="00670676"/>
    <w:rsid w:val="00673396"/>
    <w:rsid w:val="00675549"/>
    <w:rsid w:val="00691897"/>
    <w:rsid w:val="006A1548"/>
    <w:rsid w:val="006B4CD7"/>
    <w:rsid w:val="006B73C1"/>
    <w:rsid w:val="006D0DB4"/>
    <w:rsid w:val="006D1ED6"/>
    <w:rsid w:val="006D2729"/>
    <w:rsid w:val="006D48F8"/>
    <w:rsid w:val="006D54E0"/>
    <w:rsid w:val="006D559A"/>
    <w:rsid w:val="006D7F92"/>
    <w:rsid w:val="006F209A"/>
    <w:rsid w:val="007001B2"/>
    <w:rsid w:val="00705008"/>
    <w:rsid w:val="0071300C"/>
    <w:rsid w:val="0071461F"/>
    <w:rsid w:val="00715E1C"/>
    <w:rsid w:val="00717647"/>
    <w:rsid w:val="007177BF"/>
    <w:rsid w:val="00726BC0"/>
    <w:rsid w:val="00727574"/>
    <w:rsid w:val="00730501"/>
    <w:rsid w:val="007327F4"/>
    <w:rsid w:val="00740B22"/>
    <w:rsid w:val="007542EB"/>
    <w:rsid w:val="00756A88"/>
    <w:rsid w:val="007574DD"/>
    <w:rsid w:val="00762CB9"/>
    <w:rsid w:val="00764DE3"/>
    <w:rsid w:val="00766CC3"/>
    <w:rsid w:val="007677BC"/>
    <w:rsid w:val="007707D0"/>
    <w:rsid w:val="00773779"/>
    <w:rsid w:val="007773BB"/>
    <w:rsid w:val="00782836"/>
    <w:rsid w:val="007842B1"/>
    <w:rsid w:val="00786782"/>
    <w:rsid w:val="0079070D"/>
    <w:rsid w:val="007950DF"/>
    <w:rsid w:val="007A2887"/>
    <w:rsid w:val="007A6ABA"/>
    <w:rsid w:val="007B3383"/>
    <w:rsid w:val="007B6581"/>
    <w:rsid w:val="007C3223"/>
    <w:rsid w:val="007C34C6"/>
    <w:rsid w:val="007C37A5"/>
    <w:rsid w:val="007C452B"/>
    <w:rsid w:val="007C4C6B"/>
    <w:rsid w:val="007C5745"/>
    <w:rsid w:val="007E567E"/>
    <w:rsid w:val="007F39D5"/>
    <w:rsid w:val="00815F03"/>
    <w:rsid w:val="0081676D"/>
    <w:rsid w:val="00827D34"/>
    <w:rsid w:val="0083132B"/>
    <w:rsid w:val="00832336"/>
    <w:rsid w:val="00832F1C"/>
    <w:rsid w:val="00843C60"/>
    <w:rsid w:val="00845A8A"/>
    <w:rsid w:val="00860724"/>
    <w:rsid w:val="0086359A"/>
    <w:rsid w:val="00870820"/>
    <w:rsid w:val="00872656"/>
    <w:rsid w:val="00874CE8"/>
    <w:rsid w:val="008778B1"/>
    <w:rsid w:val="0088355A"/>
    <w:rsid w:val="0088563C"/>
    <w:rsid w:val="008922E8"/>
    <w:rsid w:val="00893C16"/>
    <w:rsid w:val="008960DD"/>
    <w:rsid w:val="008A27FB"/>
    <w:rsid w:val="008A5C22"/>
    <w:rsid w:val="008B2FB4"/>
    <w:rsid w:val="008C34EC"/>
    <w:rsid w:val="008C5023"/>
    <w:rsid w:val="008C66F9"/>
    <w:rsid w:val="008D0C82"/>
    <w:rsid w:val="008D5239"/>
    <w:rsid w:val="008D6590"/>
    <w:rsid w:val="008E3616"/>
    <w:rsid w:val="008F0759"/>
    <w:rsid w:val="008F15DB"/>
    <w:rsid w:val="009041E0"/>
    <w:rsid w:val="009055C2"/>
    <w:rsid w:val="00911DBE"/>
    <w:rsid w:val="00912DEA"/>
    <w:rsid w:val="009160FE"/>
    <w:rsid w:val="00920FAD"/>
    <w:rsid w:val="0092689B"/>
    <w:rsid w:val="00930108"/>
    <w:rsid w:val="009400E1"/>
    <w:rsid w:val="00942040"/>
    <w:rsid w:val="0094367A"/>
    <w:rsid w:val="00943C7B"/>
    <w:rsid w:val="00950266"/>
    <w:rsid w:val="009503EE"/>
    <w:rsid w:val="009578C5"/>
    <w:rsid w:val="00961EA7"/>
    <w:rsid w:val="009671E1"/>
    <w:rsid w:val="00970DD3"/>
    <w:rsid w:val="0097423A"/>
    <w:rsid w:val="00975909"/>
    <w:rsid w:val="00984BDB"/>
    <w:rsid w:val="00991D89"/>
    <w:rsid w:val="009923EF"/>
    <w:rsid w:val="009962DE"/>
    <w:rsid w:val="009A0C12"/>
    <w:rsid w:val="009A1D02"/>
    <w:rsid w:val="009A5D1A"/>
    <w:rsid w:val="009A77C7"/>
    <w:rsid w:val="009A789A"/>
    <w:rsid w:val="009B058E"/>
    <w:rsid w:val="009B08DB"/>
    <w:rsid w:val="009B1D46"/>
    <w:rsid w:val="009B1DBA"/>
    <w:rsid w:val="009B24B7"/>
    <w:rsid w:val="009B2B2F"/>
    <w:rsid w:val="009B40D8"/>
    <w:rsid w:val="009B5C68"/>
    <w:rsid w:val="009B7D74"/>
    <w:rsid w:val="009C1A9D"/>
    <w:rsid w:val="009C28E5"/>
    <w:rsid w:val="009C3137"/>
    <w:rsid w:val="009C482C"/>
    <w:rsid w:val="009C496C"/>
    <w:rsid w:val="009C6841"/>
    <w:rsid w:val="009D69D3"/>
    <w:rsid w:val="009D6B0E"/>
    <w:rsid w:val="009D6BBF"/>
    <w:rsid w:val="009E1815"/>
    <w:rsid w:val="009E2192"/>
    <w:rsid w:val="00A03CAC"/>
    <w:rsid w:val="00A03D72"/>
    <w:rsid w:val="00A04C41"/>
    <w:rsid w:val="00A15C32"/>
    <w:rsid w:val="00A177E5"/>
    <w:rsid w:val="00A22820"/>
    <w:rsid w:val="00A256B1"/>
    <w:rsid w:val="00A266E4"/>
    <w:rsid w:val="00A40FDF"/>
    <w:rsid w:val="00A45430"/>
    <w:rsid w:val="00A459CC"/>
    <w:rsid w:val="00A46811"/>
    <w:rsid w:val="00A507A9"/>
    <w:rsid w:val="00A51528"/>
    <w:rsid w:val="00A529E2"/>
    <w:rsid w:val="00A52A66"/>
    <w:rsid w:val="00A72D7A"/>
    <w:rsid w:val="00A75523"/>
    <w:rsid w:val="00A77E9C"/>
    <w:rsid w:val="00A820CF"/>
    <w:rsid w:val="00A82FE4"/>
    <w:rsid w:val="00A83191"/>
    <w:rsid w:val="00A8436E"/>
    <w:rsid w:val="00A859A4"/>
    <w:rsid w:val="00A922FD"/>
    <w:rsid w:val="00A92692"/>
    <w:rsid w:val="00AB02D6"/>
    <w:rsid w:val="00AB2218"/>
    <w:rsid w:val="00AB280F"/>
    <w:rsid w:val="00AB620E"/>
    <w:rsid w:val="00AC1A46"/>
    <w:rsid w:val="00AC54CB"/>
    <w:rsid w:val="00AC5FDA"/>
    <w:rsid w:val="00AD18B6"/>
    <w:rsid w:val="00AD27A0"/>
    <w:rsid w:val="00AD35A6"/>
    <w:rsid w:val="00AD63FA"/>
    <w:rsid w:val="00AE0231"/>
    <w:rsid w:val="00AE4876"/>
    <w:rsid w:val="00AE4942"/>
    <w:rsid w:val="00AE54C4"/>
    <w:rsid w:val="00AE78C1"/>
    <w:rsid w:val="00AF16C1"/>
    <w:rsid w:val="00B00B06"/>
    <w:rsid w:val="00B01331"/>
    <w:rsid w:val="00B0683C"/>
    <w:rsid w:val="00B101FC"/>
    <w:rsid w:val="00B114D3"/>
    <w:rsid w:val="00B12761"/>
    <w:rsid w:val="00B12AC9"/>
    <w:rsid w:val="00B14C4D"/>
    <w:rsid w:val="00B14E15"/>
    <w:rsid w:val="00B2106B"/>
    <w:rsid w:val="00B21983"/>
    <w:rsid w:val="00B22587"/>
    <w:rsid w:val="00B2418C"/>
    <w:rsid w:val="00B270C0"/>
    <w:rsid w:val="00B431A3"/>
    <w:rsid w:val="00B45DD0"/>
    <w:rsid w:val="00B47237"/>
    <w:rsid w:val="00B52AD5"/>
    <w:rsid w:val="00B55F32"/>
    <w:rsid w:val="00B6213A"/>
    <w:rsid w:val="00B6524C"/>
    <w:rsid w:val="00B670A2"/>
    <w:rsid w:val="00B72CD7"/>
    <w:rsid w:val="00B74083"/>
    <w:rsid w:val="00B74BC5"/>
    <w:rsid w:val="00B756F5"/>
    <w:rsid w:val="00B800A9"/>
    <w:rsid w:val="00B81C00"/>
    <w:rsid w:val="00B9434C"/>
    <w:rsid w:val="00B95FF1"/>
    <w:rsid w:val="00BA385E"/>
    <w:rsid w:val="00BA7D7F"/>
    <w:rsid w:val="00BB2E80"/>
    <w:rsid w:val="00BB536D"/>
    <w:rsid w:val="00BB77C2"/>
    <w:rsid w:val="00BC054A"/>
    <w:rsid w:val="00BC6D45"/>
    <w:rsid w:val="00BC6E45"/>
    <w:rsid w:val="00BC7AA8"/>
    <w:rsid w:val="00BD2D81"/>
    <w:rsid w:val="00BE1AA2"/>
    <w:rsid w:val="00BF4900"/>
    <w:rsid w:val="00C03AA0"/>
    <w:rsid w:val="00C03DC8"/>
    <w:rsid w:val="00C1369E"/>
    <w:rsid w:val="00C13834"/>
    <w:rsid w:val="00C242D3"/>
    <w:rsid w:val="00C24C98"/>
    <w:rsid w:val="00C30059"/>
    <w:rsid w:val="00C37365"/>
    <w:rsid w:val="00C37DB9"/>
    <w:rsid w:val="00C40983"/>
    <w:rsid w:val="00C43D35"/>
    <w:rsid w:val="00C63F0A"/>
    <w:rsid w:val="00C64DF8"/>
    <w:rsid w:val="00C65EB1"/>
    <w:rsid w:val="00C65F1B"/>
    <w:rsid w:val="00C702EE"/>
    <w:rsid w:val="00C8027C"/>
    <w:rsid w:val="00C82F94"/>
    <w:rsid w:val="00C85AC2"/>
    <w:rsid w:val="00C92814"/>
    <w:rsid w:val="00C932B4"/>
    <w:rsid w:val="00C9568F"/>
    <w:rsid w:val="00CA0616"/>
    <w:rsid w:val="00CA0661"/>
    <w:rsid w:val="00CA4BD3"/>
    <w:rsid w:val="00CA5A8A"/>
    <w:rsid w:val="00CB1F32"/>
    <w:rsid w:val="00CB3350"/>
    <w:rsid w:val="00CC108F"/>
    <w:rsid w:val="00CC24F7"/>
    <w:rsid w:val="00CD3658"/>
    <w:rsid w:val="00CD3837"/>
    <w:rsid w:val="00CD7F12"/>
    <w:rsid w:val="00CE33E0"/>
    <w:rsid w:val="00CE35C7"/>
    <w:rsid w:val="00CE472B"/>
    <w:rsid w:val="00CF07D3"/>
    <w:rsid w:val="00CF7F8B"/>
    <w:rsid w:val="00D028E9"/>
    <w:rsid w:val="00D0669A"/>
    <w:rsid w:val="00D07B64"/>
    <w:rsid w:val="00D11AC7"/>
    <w:rsid w:val="00D11CC3"/>
    <w:rsid w:val="00D13822"/>
    <w:rsid w:val="00D1498D"/>
    <w:rsid w:val="00D15E53"/>
    <w:rsid w:val="00D16729"/>
    <w:rsid w:val="00D30751"/>
    <w:rsid w:val="00D3104E"/>
    <w:rsid w:val="00D344F8"/>
    <w:rsid w:val="00D35405"/>
    <w:rsid w:val="00D43953"/>
    <w:rsid w:val="00D43A0F"/>
    <w:rsid w:val="00D4785D"/>
    <w:rsid w:val="00D5573F"/>
    <w:rsid w:val="00D571F1"/>
    <w:rsid w:val="00D7423B"/>
    <w:rsid w:val="00D74D79"/>
    <w:rsid w:val="00D75282"/>
    <w:rsid w:val="00D75BCA"/>
    <w:rsid w:val="00D77B9B"/>
    <w:rsid w:val="00D82CB1"/>
    <w:rsid w:val="00D8567B"/>
    <w:rsid w:val="00D91A3A"/>
    <w:rsid w:val="00D94A73"/>
    <w:rsid w:val="00D96A04"/>
    <w:rsid w:val="00DA5F29"/>
    <w:rsid w:val="00DB176E"/>
    <w:rsid w:val="00DB23EA"/>
    <w:rsid w:val="00DB46DB"/>
    <w:rsid w:val="00DB5DFA"/>
    <w:rsid w:val="00DB61A9"/>
    <w:rsid w:val="00DC0061"/>
    <w:rsid w:val="00DC0FD0"/>
    <w:rsid w:val="00DC1B04"/>
    <w:rsid w:val="00DC1B1A"/>
    <w:rsid w:val="00DC1CD3"/>
    <w:rsid w:val="00DC1E12"/>
    <w:rsid w:val="00DC5374"/>
    <w:rsid w:val="00DD4D45"/>
    <w:rsid w:val="00DE0BF3"/>
    <w:rsid w:val="00DE58D1"/>
    <w:rsid w:val="00DE6B4A"/>
    <w:rsid w:val="00DE77BA"/>
    <w:rsid w:val="00DF1E11"/>
    <w:rsid w:val="00DF502B"/>
    <w:rsid w:val="00DF5B24"/>
    <w:rsid w:val="00E00C98"/>
    <w:rsid w:val="00E07B05"/>
    <w:rsid w:val="00E10A15"/>
    <w:rsid w:val="00E17775"/>
    <w:rsid w:val="00E20482"/>
    <w:rsid w:val="00E23354"/>
    <w:rsid w:val="00E2643C"/>
    <w:rsid w:val="00E27A73"/>
    <w:rsid w:val="00E31943"/>
    <w:rsid w:val="00E3294A"/>
    <w:rsid w:val="00E35968"/>
    <w:rsid w:val="00E37626"/>
    <w:rsid w:val="00E4777E"/>
    <w:rsid w:val="00E530EA"/>
    <w:rsid w:val="00E55C25"/>
    <w:rsid w:val="00E57068"/>
    <w:rsid w:val="00E60148"/>
    <w:rsid w:val="00E626B8"/>
    <w:rsid w:val="00E64FAC"/>
    <w:rsid w:val="00E727EF"/>
    <w:rsid w:val="00E73BFE"/>
    <w:rsid w:val="00E74D9A"/>
    <w:rsid w:val="00E80049"/>
    <w:rsid w:val="00E84EFD"/>
    <w:rsid w:val="00E8617D"/>
    <w:rsid w:val="00E93166"/>
    <w:rsid w:val="00E968AC"/>
    <w:rsid w:val="00EA2DF4"/>
    <w:rsid w:val="00EA43DC"/>
    <w:rsid w:val="00EA5D15"/>
    <w:rsid w:val="00EB069A"/>
    <w:rsid w:val="00EB2948"/>
    <w:rsid w:val="00EC056D"/>
    <w:rsid w:val="00EC62D3"/>
    <w:rsid w:val="00EC76AE"/>
    <w:rsid w:val="00EC76F0"/>
    <w:rsid w:val="00ED06BA"/>
    <w:rsid w:val="00ED2343"/>
    <w:rsid w:val="00ED3DC1"/>
    <w:rsid w:val="00ED5E7C"/>
    <w:rsid w:val="00ED658F"/>
    <w:rsid w:val="00ED7555"/>
    <w:rsid w:val="00EE250D"/>
    <w:rsid w:val="00EE298A"/>
    <w:rsid w:val="00EE2E63"/>
    <w:rsid w:val="00EF5A3F"/>
    <w:rsid w:val="00EF7928"/>
    <w:rsid w:val="00F02F1E"/>
    <w:rsid w:val="00F058CB"/>
    <w:rsid w:val="00F1266F"/>
    <w:rsid w:val="00F13BC9"/>
    <w:rsid w:val="00F17134"/>
    <w:rsid w:val="00F17354"/>
    <w:rsid w:val="00F24D0C"/>
    <w:rsid w:val="00F26ABD"/>
    <w:rsid w:val="00F27FA7"/>
    <w:rsid w:val="00F314C4"/>
    <w:rsid w:val="00F31A78"/>
    <w:rsid w:val="00F42527"/>
    <w:rsid w:val="00F42EDB"/>
    <w:rsid w:val="00F50C6D"/>
    <w:rsid w:val="00F571B1"/>
    <w:rsid w:val="00F65CDC"/>
    <w:rsid w:val="00F74EBF"/>
    <w:rsid w:val="00F76811"/>
    <w:rsid w:val="00F76F5F"/>
    <w:rsid w:val="00F81194"/>
    <w:rsid w:val="00F85A14"/>
    <w:rsid w:val="00F86200"/>
    <w:rsid w:val="00F916AD"/>
    <w:rsid w:val="00F9704F"/>
    <w:rsid w:val="00FA0302"/>
    <w:rsid w:val="00FA0664"/>
    <w:rsid w:val="00FA446D"/>
    <w:rsid w:val="00FA4F22"/>
    <w:rsid w:val="00FA5E06"/>
    <w:rsid w:val="00FC2048"/>
    <w:rsid w:val="00FD0071"/>
    <w:rsid w:val="00FE3B6F"/>
    <w:rsid w:val="00FE42FF"/>
    <w:rsid w:val="00FF0BFD"/>
    <w:rsid w:val="00FF4C3A"/>
    <w:rsid w:val="00FF5323"/>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5C2"/>
    <w:pPr>
      <w:widowControl w:val="0"/>
    </w:pPr>
    <w:rPr>
      <w:rFonts w:ascii="Courier New" w:hAnsi="Courier New"/>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tabs>
        <w:tab w:val="center" w:pos="4680"/>
      </w:tabs>
      <w:suppressAutoHyphens/>
      <w:jc w:val="center"/>
      <w:outlineLvl w:val="8"/>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sz w:val="20"/>
      <w:vertAlign w:val="superscript"/>
    </w:rPr>
  </w:style>
  <w:style w:type="paragraph" w:styleId="FootnoteText">
    <w:name w:val="footnote text"/>
    <w:basedOn w:val="Normal"/>
    <w:semiHidden/>
  </w:style>
  <w:style w:type="character" w:styleId="FootnoteReference">
    <w:name w:val="footnote reference"/>
    <w:semiHidden/>
    <w:rPr>
      <w:sz w:val="20"/>
      <w:vertAlign w:val="superscript"/>
    </w:rPr>
  </w:style>
  <w:style w:type="character" w:customStyle="1" w:styleId="Document8">
    <w:name w:val="Document 8"/>
    <w:rPr>
      <w:sz w:val="20"/>
    </w:rPr>
  </w:style>
  <w:style w:type="character" w:customStyle="1" w:styleId="Document4">
    <w:name w:val="Document 4"/>
    <w:rPr>
      <w:b/>
      <w:i/>
      <w:sz w:val="20"/>
    </w:rPr>
  </w:style>
  <w:style w:type="character" w:customStyle="1" w:styleId="Document6">
    <w:name w:val="Document 6"/>
    <w:rPr>
      <w:sz w:val="20"/>
    </w:rPr>
  </w:style>
  <w:style w:type="character" w:customStyle="1" w:styleId="Document5">
    <w:name w:val="Document 5"/>
    <w:rPr>
      <w:sz w:val="20"/>
    </w:rPr>
  </w:style>
  <w:style w:type="character" w:customStyle="1" w:styleId="Document2">
    <w:name w:val="Document 2"/>
    <w:rPr>
      <w:rFonts w:ascii="Courier New" w:hAnsi="Courier New"/>
      <w:sz w:val="20"/>
    </w:rPr>
  </w:style>
  <w:style w:type="character" w:customStyle="1" w:styleId="Document7">
    <w:name w:val="Document 7"/>
    <w:rPr>
      <w:sz w:val="20"/>
    </w:rPr>
  </w:style>
  <w:style w:type="character" w:customStyle="1" w:styleId="Bibliogrphy">
    <w:name w:val="Bibliogrphy"/>
    <w:rPr>
      <w:sz w:val="20"/>
    </w:rPr>
  </w:style>
  <w:style w:type="character" w:customStyle="1" w:styleId="RightPar1">
    <w:name w:val="Right Par 1"/>
    <w:rPr>
      <w:sz w:val="20"/>
    </w:rPr>
  </w:style>
  <w:style w:type="character" w:customStyle="1" w:styleId="RightPar2">
    <w:name w:val="Right Par 2"/>
    <w:rPr>
      <w:sz w:val="20"/>
    </w:rPr>
  </w:style>
  <w:style w:type="character" w:customStyle="1" w:styleId="Document3">
    <w:name w:val="Document 3"/>
    <w:rPr>
      <w:rFonts w:ascii="Courier New" w:hAnsi="Courier New"/>
      <w:sz w:val="20"/>
    </w:rPr>
  </w:style>
  <w:style w:type="character" w:customStyle="1" w:styleId="RightPar3">
    <w:name w:val="Right Par 3"/>
    <w:rPr>
      <w:sz w:val="20"/>
    </w:rPr>
  </w:style>
  <w:style w:type="character" w:customStyle="1" w:styleId="RightPar4">
    <w:name w:val="Right Par 4"/>
    <w:rPr>
      <w:sz w:val="20"/>
    </w:rPr>
  </w:style>
  <w:style w:type="character" w:customStyle="1" w:styleId="RightPar5">
    <w:name w:val="Right Par 5"/>
    <w:rPr>
      <w:sz w:val="20"/>
    </w:rPr>
  </w:style>
  <w:style w:type="character" w:customStyle="1" w:styleId="RightPar6">
    <w:name w:val="Right Par 6"/>
    <w:rPr>
      <w:sz w:val="20"/>
    </w:rPr>
  </w:style>
  <w:style w:type="character" w:customStyle="1" w:styleId="RightPar7">
    <w:name w:val="Right Par 7"/>
    <w:rPr>
      <w:sz w:val="20"/>
    </w:rPr>
  </w:style>
  <w:style w:type="character" w:customStyle="1" w:styleId="RightPar8">
    <w:name w:val="Right Par 8"/>
    <w:rPr>
      <w:sz w:val="20"/>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Init">
    <w:name w:val="Doc Init"/>
    <w:rPr>
      <w:sz w:val="20"/>
    </w:rPr>
  </w:style>
  <w:style w:type="character" w:customStyle="1" w:styleId="TechInit">
    <w:name w:val="Tech Init"/>
    <w:rPr>
      <w:rFonts w:ascii="Courier New" w:hAnsi="Courier New"/>
      <w:sz w:val="20"/>
    </w:rPr>
  </w:style>
  <w:style w:type="character" w:customStyle="1" w:styleId="Technical5">
    <w:name w:val="Technical 5"/>
    <w:rPr>
      <w:sz w:val="20"/>
    </w:rPr>
  </w:style>
  <w:style w:type="character" w:customStyle="1" w:styleId="Technical6">
    <w:name w:val="Technical 6"/>
    <w:rPr>
      <w:sz w:val="20"/>
    </w:rPr>
  </w:style>
  <w:style w:type="character" w:customStyle="1" w:styleId="Technical2">
    <w:name w:val="Technical 2"/>
    <w:rPr>
      <w:rFonts w:ascii="Courier New" w:hAnsi="Courier New"/>
      <w:sz w:val="20"/>
    </w:rPr>
  </w:style>
  <w:style w:type="character" w:customStyle="1" w:styleId="Technical3">
    <w:name w:val="Technical 3"/>
    <w:rPr>
      <w:rFonts w:ascii="Courier New" w:hAnsi="Courier New"/>
      <w:sz w:val="20"/>
    </w:rPr>
  </w:style>
  <w:style w:type="character" w:customStyle="1" w:styleId="Technical4">
    <w:name w:val="Technical 4"/>
    <w:rPr>
      <w:sz w:val="20"/>
    </w:rPr>
  </w:style>
  <w:style w:type="character" w:customStyle="1" w:styleId="Technical1">
    <w:name w:val="Technical 1"/>
    <w:rPr>
      <w:rFonts w:ascii="Courier New" w:hAnsi="Courier New"/>
      <w:sz w:val="20"/>
    </w:rPr>
  </w:style>
  <w:style w:type="character" w:customStyle="1" w:styleId="Technical7">
    <w:name w:val="Technical 7"/>
    <w:rPr>
      <w:sz w:val="20"/>
    </w:rPr>
  </w:style>
  <w:style w:type="character" w:customStyle="1" w:styleId="Technical8">
    <w:name w:val="Technical 8"/>
    <w:rPr>
      <w:sz w:val="20"/>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1440" w:hanging="720"/>
    </w:pPr>
    <w:rPr>
      <w:rFonts w:ascii="Arial" w:hAnsi="Arial"/>
    </w:rPr>
  </w:style>
  <w:style w:type="paragraph" w:styleId="BodyTextIndent">
    <w:name w:val="Body Text Indent"/>
    <w:basedOn w:val="Normal"/>
    <w:pPr>
      <w:ind w:firstLine="720"/>
    </w:pPr>
    <w:rPr>
      <w:rFonts w:ascii="Courier" w:hAnsi="Courier"/>
    </w:rPr>
  </w:style>
  <w:style w:type="paragraph" w:styleId="BodyTextIndent3">
    <w:name w:val="Body Text Indent 3"/>
    <w:basedOn w:val="Normal"/>
    <w:pPr>
      <w:ind w:left="2160" w:hanging="720"/>
    </w:pPr>
    <w:rPr>
      <w:rFonts w:ascii="Arial" w:hAnsi="Arial"/>
    </w:rPr>
  </w:style>
  <w:style w:type="paragraph" w:styleId="BodyTextIndent2">
    <w:name w:val="Body Text Indent 2"/>
    <w:basedOn w:val="Normal"/>
    <w:pPr>
      <w:tabs>
        <w:tab w:val="left" w:pos="-720"/>
      </w:tabs>
      <w:suppressAutoHyphens/>
      <w:ind w:firstLine="1440"/>
    </w:pPr>
    <w:rPr>
      <w:rFonts w:ascii="Courier" w:hAnsi="Courier"/>
    </w:rPr>
  </w:style>
  <w:style w:type="character" w:styleId="PageNumber">
    <w:name w:val="page number"/>
    <w:basedOn w:val="DefaultParagraphFont"/>
  </w:style>
  <w:style w:type="paragraph" w:styleId="Title">
    <w:name w:val="Title"/>
    <w:basedOn w:val="Normal"/>
    <w:qFormat/>
    <w:pPr>
      <w:widowControl/>
      <w:jc w:val="center"/>
    </w:pPr>
    <w:rPr>
      <w:rFonts w:ascii="Times New Roman" w:hAnsi="Times New Roman"/>
      <w:u w:val="single"/>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sid w:val="0097423A"/>
    <w:rPr>
      <w:color w:val="0000FF"/>
      <w:spacing w:val="0"/>
      <w:u w:val="double"/>
    </w:rPr>
  </w:style>
  <w:style w:type="character" w:customStyle="1" w:styleId="DeltaViewDeletion">
    <w:name w:val="DeltaView Deletion"/>
    <w:rsid w:val="0097423A"/>
    <w:rPr>
      <w:strike/>
      <w:color w:val="FF0000"/>
      <w:spacing w:val="0"/>
    </w:rPr>
  </w:style>
  <w:style w:type="character" w:customStyle="1" w:styleId="PlainTextChar">
    <w:name w:val="Plain Text Char"/>
    <w:link w:val="PlainText"/>
    <w:rsid w:val="00D43953"/>
    <w:rPr>
      <w:rFonts w:ascii="Arial" w:hAnsi="Arial"/>
      <w:lang w:bidi="ar-SA"/>
    </w:rPr>
  </w:style>
  <w:style w:type="paragraph" w:styleId="PlainText">
    <w:name w:val="Plain Text"/>
    <w:basedOn w:val="Normal"/>
    <w:link w:val="PlainTextChar"/>
    <w:rsid w:val="00D43953"/>
    <w:pPr>
      <w:widowControl/>
    </w:pPr>
    <w:rPr>
      <w:rFonts w:ascii="Arial" w:hAnsi="Arial"/>
      <w:sz w:val="20"/>
    </w:rPr>
  </w:style>
  <w:style w:type="paragraph" w:styleId="ListParagraph">
    <w:name w:val="List Paragraph"/>
    <w:basedOn w:val="Normal"/>
    <w:uiPriority w:val="34"/>
    <w:qFormat/>
    <w:rsid w:val="00D43953"/>
    <w:pPr>
      <w:ind w:left="720"/>
    </w:pPr>
  </w:style>
  <w:style w:type="character" w:styleId="CommentReference">
    <w:name w:val="annotation reference"/>
    <w:semiHidden/>
    <w:rsid w:val="004A18A7"/>
    <w:rPr>
      <w:sz w:val="16"/>
      <w:szCs w:val="16"/>
    </w:rPr>
  </w:style>
  <w:style w:type="paragraph" w:styleId="CommentText">
    <w:name w:val="annotation text"/>
    <w:basedOn w:val="Normal"/>
    <w:link w:val="CommentTextChar"/>
    <w:semiHidden/>
    <w:rsid w:val="004A18A7"/>
    <w:rPr>
      <w:sz w:val="20"/>
    </w:rPr>
  </w:style>
  <w:style w:type="paragraph" w:styleId="CommentSubject">
    <w:name w:val="annotation subject"/>
    <w:basedOn w:val="CommentText"/>
    <w:next w:val="CommentText"/>
    <w:semiHidden/>
    <w:rsid w:val="004A18A7"/>
    <w:rPr>
      <w:b/>
      <w:bCs/>
    </w:rPr>
  </w:style>
  <w:style w:type="character" w:customStyle="1" w:styleId="CommentTextChar">
    <w:name w:val="Comment Text Char"/>
    <w:link w:val="CommentText"/>
    <w:semiHidden/>
    <w:rsid w:val="004867F8"/>
    <w:rPr>
      <w:rFonts w:ascii="Courier New" w:hAnsi="Courier New"/>
    </w:rPr>
  </w:style>
  <w:style w:type="paragraph" w:styleId="NoSpacing">
    <w:name w:val="No Spacing"/>
    <w:link w:val="NoSpacingChar"/>
    <w:uiPriority w:val="1"/>
    <w:qFormat/>
    <w:rsid w:val="004867F8"/>
    <w:rPr>
      <w:rFonts w:ascii="Tw Cen MT" w:eastAsia="Calibri" w:hAnsi="Tw Cen MT"/>
      <w:sz w:val="24"/>
      <w:szCs w:val="24"/>
    </w:rPr>
  </w:style>
  <w:style w:type="character" w:customStyle="1" w:styleId="NoSpacingChar">
    <w:name w:val="No Spacing Char"/>
    <w:link w:val="NoSpacing"/>
    <w:uiPriority w:val="1"/>
    <w:rsid w:val="004867F8"/>
    <w:rPr>
      <w:rFonts w:ascii="Tw Cen MT" w:eastAsia="Calibri" w:hAnsi="Tw Cen MT"/>
      <w:sz w:val="24"/>
      <w:szCs w:val="24"/>
    </w:rPr>
  </w:style>
  <w:style w:type="paragraph" w:styleId="Revision">
    <w:name w:val="Revision"/>
    <w:hidden/>
    <w:uiPriority w:val="99"/>
    <w:semiHidden/>
    <w:rsid w:val="002B6B79"/>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5C2"/>
    <w:pPr>
      <w:widowControl w:val="0"/>
    </w:pPr>
    <w:rPr>
      <w:rFonts w:ascii="Courier New" w:hAnsi="Courier New"/>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tabs>
        <w:tab w:val="center" w:pos="4680"/>
      </w:tabs>
      <w:suppressAutoHyphens/>
      <w:jc w:val="center"/>
      <w:outlineLvl w:val="8"/>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sz w:val="20"/>
      <w:vertAlign w:val="superscript"/>
    </w:rPr>
  </w:style>
  <w:style w:type="paragraph" w:styleId="FootnoteText">
    <w:name w:val="footnote text"/>
    <w:basedOn w:val="Normal"/>
    <w:semiHidden/>
  </w:style>
  <w:style w:type="character" w:styleId="FootnoteReference">
    <w:name w:val="footnote reference"/>
    <w:semiHidden/>
    <w:rPr>
      <w:sz w:val="20"/>
      <w:vertAlign w:val="superscript"/>
    </w:rPr>
  </w:style>
  <w:style w:type="character" w:customStyle="1" w:styleId="Document8">
    <w:name w:val="Document 8"/>
    <w:rPr>
      <w:sz w:val="20"/>
    </w:rPr>
  </w:style>
  <w:style w:type="character" w:customStyle="1" w:styleId="Document4">
    <w:name w:val="Document 4"/>
    <w:rPr>
      <w:b/>
      <w:i/>
      <w:sz w:val="20"/>
    </w:rPr>
  </w:style>
  <w:style w:type="character" w:customStyle="1" w:styleId="Document6">
    <w:name w:val="Document 6"/>
    <w:rPr>
      <w:sz w:val="20"/>
    </w:rPr>
  </w:style>
  <w:style w:type="character" w:customStyle="1" w:styleId="Document5">
    <w:name w:val="Document 5"/>
    <w:rPr>
      <w:sz w:val="20"/>
    </w:rPr>
  </w:style>
  <w:style w:type="character" w:customStyle="1" w:styleId="Document2">
    <w:name w:val="Document 2"/>
    <w:rPr>
      <w:rFonts w:ascii="Courier New" w:hAnsi="Courier New"/>
      <w:sz w:val="20"/>
    </w:rPr>
  </w:style>
  <w:style w:type="character" w:customStyle="1" w:styleId="Document7">
    <w:name w:val="Document 7"/>
    <w:rPr>
      <w:sz w:val="20"/>
    </w:rPr>
  </w:style>
  <w:style w:type="character" w:customStyle="1" w:styleId="Bibliogrphy">
    <w:name w:val="Bibliogrphy"/>
    <w:rPr>
      <w:sz w:val="20"/>
    </w:rPr>
  </w:style>
  <w:style w:type="character" w:customStyle="1" w:styleId="RightPar1">
    <w:name w:val="Right Par 1"/>
    <w:rPr>
      <w:sz w:val="20"/>
    </w:rPr>
  </w:style>
  <w:style w:type="character" w:customStyle="1" w:styleId="RightPar2">
    <w:name w:val="Right Par 2"/>
    <w:rPr>
      <w:sz w:val="20"/>
    </w:rPr>
  </w:style>
  <w:style w:type="character" w:customStyle="1" w:styleId="Document3">
    <w:name w:val="Document 3"/>
    <w:rPr>
      <w:rFonts w:ascii="Courier New" w:hAnsi="Courier New"/>
      <w:sz w:val="20"/>
    </w:rPr>
  </w:style>
  <w:style w:type="character" w:customStyle="1" w:styleId="RightPar3">
    <w:name w:val="Right Par 3"/>
    <w:rPr>
      <w:sz w:val="20"/>
    </w:rPr>
  </w:style>
  <w:style w:type="character" w:customStyle="1" w:styleId="RightPar4">
    <w:name w:val="Right Par 4"/>
    <w:rPr>
      <w:sz w:val="20"/>
    </w:rPr>
  </w:style>
  <w:style w:type="character" w:customStyle="1" w:styleId="RightPar5">
    <w:name w:val="Right Par 5"/>
    <w:rPr>
      <w:sz w:val="20"/>
    </w:rPr>
  </w:style>
  <w:style w:type="character" w:customStyle="1" w:styleId="RightPar6">
    <w:name w:val="Right Par 6"/>
    <w:rPr>
      <w:sz w:val="20"/>
    </w:rPr>
  </w:style>
  <w:style w:type="character" w:customStyle="1" w:styleId="RightPar7">
    <w:name w:val="Right Par 7"/>
    <w:rPr>
      <w:sz w:val="20"/>
    </w:rPr>
  </w:style>
  <w:style w:type="character" w:customStyle="1" w:styleId="RightPar8">
    <w:name w:val="Right Par 8"/>
    <w:rPr>
      <w:sz w:val="20"/>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Init">
    <w:name w:val="Doc Init"/>
    <w:rPr>
      <w:sz w:val="20"/>
    </w:rPr>
  </w:style>
  <w:style w:type="character" w:customStyle="1" w:styleId="TechInit">
    <w:name w:val="Tech Init"/>
    <w:rPr>
      <w:rFonts w:ascii="Courier New" w:hAnsi="Courier New"/>
      <w:sz w:val="20"/>
    </w:rPr>
  </w:style>
  <w:style w:type="character" w:customStyle="1" w:styleId="Technical5">
    <w:name w:val="Technical 5"/>
    <w:rPr>
      <w:sz w:val="20"/>
    </w:rPr>
  </w:style>
  <w:style w:type="character" w:customStyle="1" w:styleId="Technical6">
    <w:name w:val="Technical 6"/>
    <w:rPr>
      <w:sz w:val="20"/>
    </w:rPr>
  </w:style>
  <w:style w:type="character" w:customStyle="1" w:styleId="Technical2">
    <w:name w:val="Technical 2"/>
    <w:rPr>
      <w:rFonts w:ascii="Courier New" w:hAnsi="Courier New"/>
      <w:sz w:val="20"/>
    </w:rPr>
  </w:style>
  <w:style w:type="character" w:customStyle="1" w:styleId="Technical3">
    <w:name w:val="Technical 3"/>
    <w:rPr>
      <w:rFonts w:ascii="Courier New" w:hAnsi="Courier New"/>
      <w:sz w:val="20"/>
    </w:rPr>
  </w:style>
  <w:style w:type="character" w:customStyle="1" w:styleId="Technical4">
    <w:name w:val="Technical 4"/>
    <w:rPr>
      <w:sz w:val="20"/>
    </w:rPr>
  </w:style>
  <w:style w:type="character" w:customStyle="1" w:styleId="Technical1">
    <w:name w:val="Technical 1"/>
    <w:rPr>
      <w:rFonts w:ascii="Courier New" w:hAnsi="Courier New"/>
      <w:sz w:val="20"/>
    </w:rPr>
  </w:style>
  <w:style w:type="character" w:customStyle="1" w:styleId="Technical7">
    <w:name w:val="Technical 7"/>
    <w:rPr>
      <w:sz w:val="20"/>
    </w:rPr>
  </w:style>
  <w:style w:type="character" w:customStyle="1" w:styleId="Technical8">
    <w:name w:val="Technical 8"/>
    <w:rPr>
      <w:sz w:val="20"/>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1440" w:hanging="720"/>
    </w:pPr>
    <w:rPr>
      <w:rFonts w:ascii="Arial" w:hAnsi="Arial"/>
    </w:rPr>
  </w:style>
  <w:style w:type="paragraph" w:styleId="BodyTextIndent">
    <w:name w:val="Body Text Indent"/>
    <w:basedOn w:val="Normal"/>
    <w:pPr>
      <w:ind w:firstLine="720"/>
    </w:pPr>
    <w:rPr>
      <w:rFonts w:ascii="Courier" w:hAnsi="Courier"/>
    </w:rPr>
  </w:style>
  <w:style w:type="paragraph" w:styleId="BodyTextIndent3">
    <w:name w:val="Body Text Indent 3"/>
    <w:basedOn w:val="Normal"/>
    <w:pPr>
      <w:ind w:left="2160" w:hanging="720"/>
    </w:pPr>
    <w:rPr>
      <w:rFonts w:ascii="Arial" w:hAnsi="Arial"/>
    </w:rPr>
  </w:style>
  <w:style w:type="paragraph" w:styleId="BodyTextIndent2">
    <w:name w:val="Body Text Indent 2"/>
    <w:basedOn w:val="Normal"/>
    <w:pPr>
      <w:tabs>
        <w:tab w:val="left" w:pos="-720"/>
      </w:tabs>
      <w:suppressAutoHyphens/>
      <w:ind w:firstLine="1440"/>
    </w:pPr>
    <w:rPr>
      <w:rFonts w:ascii="Courier" w:hAnsi="Courier"/>
    </w:rPr>
  </w:style>
  <w:style w:type="character" w:styleId="PageNumber">
    <w:name w:val="page number"/>
    <w:basedOn w:val="DefaultParagraphFont"/>
  </w:style>
  <w:style w:type="paragraph" w:styleId="Title">
    <w:name w:val="Title"/>
    <w:basedOn w:val="Normal"/>
    <w:qFormat/>
    <w:pPr>
      <w:widowControl/>
      <w:jc w:val="center"/>
    </w:pPr>
    <w:rPr>
      <w:rFonts w:ascii="Times New Roman" w:hAnsi="Times New Roman"/>
      <w:u w:val="single"/>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sid w:val="0097423A"/>
    <w:rPr>
      <w:color w:val="0000FF"/>
      <w:spacing w:val="0"/>
      <w:u w:val="double"/>
    </w:rPr>
  </w:style>
  <w:style w:type="character" w:customStyle="1" w:styleId="DeltaViewDeletion">
    <w:name w:val="DeltaView Deletion"/>
    <w:rsid w:val="0097423A"/>
    <w:rPr>
      <w:strike/>
      <w:color w:val="FF0000"/>
      <w:spacing w:val="0"/>
    </w:rPr>
  </w:style>
  <w:style w:type="character" w:customStyle="1" w:styleId="PlainTextChar">
    <w:name w:val="Plain Text Char"/>
    <w:link w:val="PlainText"/>
    <w:rsid w:val="00D43953"/>
    <w:rPr>
      <w:rFonts w:ascii="Arial" w:hAnsi="Arial"/>
      <w:lang w:bidi="ar-SA"/>
    </w:rPr>
  </w:style>
  <w:style w:type="paragraph" w:styleId="PlainText">
    <w:name w:val="Plain Text"/>
    <w:basedOn w:val="Normal"/>
    <w:link w:val="PlainTextChar"/>
    <w:rsid w:val="00D43953"/>
    <w:pPr>
      <w:widowControl/>
    </w:pPr>
    <w:rPr>
      <w:rFonts w:ascii="Arial" w:hAnsi="Arial"/>
      <w:sz w:val="20"/>
    </w:rPr>
  </w:style>
  <w:style w:type="paragraph" w:styleId="ListParagraph">
    <w:name w:val="List Paragraph"/>
    <w:basedOn w:val="Normal"/>
    <w:uiPriority w:val="34"/>
    <w:qFormat/>
    <w:rsid w:val="00D43953"/>
    <w:pPr>
      <w:ind w:left="720"/>
    </w:pPr>
  </w:style>
  <w:style w:type="character" w:styleId="CommentReference">
    <w:name w:val="annotation reference"/>
    <w:semiHidden/>
    <w:rsid w:val="004A18A7"/>
    <w:rPr>
      <w:sz w:val="16"/>
      <w:szCs w:val="16"/>
    </w:rPr>
  </w:style>
  <w:style w:type="paragraph" w:styleId="CommentText">
    <w:name w:val="annotation text"/>
    <w:basedOn w:val="Normal"/>
    <w:link w:val="CommentTextChar"/>
    <w:semiHidden/>
    <w:rsid w:val="004A18A7"/>
    <w:rPr>
      <w:sz w:val="20"/>
    </w:rPr>
  </w:style>
  <w:style w:type="paragraph" w:styleId="CommentSubject">
    <w:name w:val="annotation subject"/>
    <w:basedOn w:val="CommentText"/>
    <w:next w:val="CommentText"/>
    <w:semiHidden/>
    <w:rsid w:val="004A18A7"/>
    <w:rPr>
      <w:b/>
      <w:bCs/>
    </w:rPr>
  </w:style>
  <w:style w:type="character" w:customStyle="1" w:styleId="CommentTextChar">
    <w:name w:val="Comment Text Char"/>
    <w:link w:val="CommentText"/>
    <w:semiHidden/>
    <w:rsid w:val="004867F8"/>
    <w:rPr>
      <w:rFonts w:ascii="Courier New" w:hAnsi="Courier New"/>
    </w:rPr>
  </w:style>
  <w:style w:type="paragraph" w:styleId="NoSpacing">
    <w:name w:val="No Spacing"/>
    <w:link w:val="NoSpacingChar"/>
    <w:uiPriority w:val="1"/>
    <w:qFormat/>
    <w:rsid w:val="004867F8"/>
    <w:rPr>
      <w:rFonts w:ascii="Tw Cen MT" w:eastAsia="Calibri" w:hAnsi="Tw Cen MT"/>
      <w:sz w:val="24"/>
      <w:szCs w:val="24"/>
    </w:rPr>
  </w:style>
  <w:style w:type="character" w:customStyle="1" w:styleId="NoSpacingChar">
    <w:name w:val="No Spacing Char"/>
    <w:link w:val="NoSpacing"/>
    <w:uiPriority w:val="1"/>
    <w:rsid w:val="004867F8"/>
    <w:rPr>
      <w:rFonts w:ascii="Tw Cen MT" w:eastAsia="Calibri" w:hAnsi="Tw Cen MT"/>
      <w:sz w:val="24"/>
      <w:szCs w:val="24"/>
    </w:rPr>
  </w:style>
  <w:style w:type="paragraph" w:styleId="Revision">
    <w:name w:val="Revision"/>
    <w:hidden/>
    <w:uiPriority w:val="99"/>
    <w:semiHidden/>
    <w:rsid w:val="002B6B79"/>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5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CA984-876E-42EE-A9DF-14F2B94E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13806</Words>
  <Characters>73591</Characters>
  <Application>Microsoft Office Word</Application>
  <DocSecurity>4</DocSecurity>
  <Lines>613</Lines>
  <Paragraphs>174</Paragraphs>
  <ScaleCrop>false</ScaleCrop>
  <HeadingPairs>
    <vt:vector size="2" baseType="variant">
      <vt:variant>
        <vt:lpstr>Title</vt:lpstr>
      </vt:variant>
      <vt:variant>
        <vt:i4>1</vt:i4>
      </vt:variant>
    </vt:vector>
  </HeadingPairs>
  <TitlesOfParts>
    <vt:vector size="1" baseType="lpstr">
      <vt:lpstr>_CMP DRAFT - 4/22/99</vt:lpstr>
    </vt:vector>
  </TitlesOfParts>
  <Company>Central Maine Power Company</Company>
  <LinksUpToDate>false</LinksUpToDate>
  <CharactersWithSpaces>87223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_CMP DRAFT - 4/22/99</dc:title>
  <dc:creator>NYSEG</dc:creator>
  <cp:lastModifiedBy>Ewing, Lee</cp:lastModifiedBy>
  <cp:revision>2</cp:revision>
  <cp:lastPrinted>2016-07-07T15:09:00Z</cp:lastPrinted>
  <dcterms:created xsi:type="dcterms:W3CDTF">2016-07-08T13:48:00Z</dcterms:created>
  <dcterms:modified xsi:type="dcterms:W3CDTF">2016-07-08T13:48:00Z</dcterms:modified>
</cp:coreProperties>
</file>