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3932F" w14:textId="77777777" w:rsidR="007E062A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Mental Health Working Group</w:t>
      </w:r>
    </w:p>
    <w:p w14:paraId="410243D2" w14:textId="77777777" w:rsidR="009E2FDB" w:rsidRPr="00D578D5" w:rsidRDefault="009E2FDB" w:rsidP="00D578D5">
      <w:pPr>
        <w:pStyle w:val="NoSpacing"/>
        <w:jc w:val="center"/>
        <w:rPr>
          <w:b/>
        </w:rPr>
      </w:pPr>
    </w:p>
    <w:p w14:paraId="0EF0AFA6" w14:textId="77777777" w:rsidR="009E2FDB" w:rsidRPr="00D578D5" w:rsidRDefault="003723E8" w:rsidP="00D578D5">
      <w:pPr>
        <w:pStyle w:val="NoSpacing"/>
        <w:jc w:val="center"/>
        <w:rPr>
          <w:b/>
        </w:rPr>
      </w:pPr>
      <w:r>
        <w:rPr>
          <w:b/>
        </w:rPr>
        <w:t>November 1</w:t>
      </w:r>
      <w:r w:rsidR="009E2FDB" w:rsidRPr="00D578D5">
        <w:rPr>
          <w:b/>
        </w:rPr>
        <w:t>, 2019</w:t>
      </w:r>
    </w:p>
    <w:p w14:paraId="428F3D69" w14:textId="77777777" w:rsidR="009E2FDB" w:rsidRPr="00D578D5" w:rsidRDefault="003146B6" w:rsidP="00D578D5">
      <w:pPr>
        <w:pStyle w:val="NoSpacing"/>
        <w:jc w:val="center"/>
        <w:rPr>
          <w:b/>
        </w:rPr>
      </w:pPr>
      <w:r>
        <w:rPr>
          <w:b/>
        </w:rPr>
        <w:t>9</w:t>
      </w:r>
      <w:r w:rsidR="009E2FDB" w:rsidRPr="00D578D5">
        <w:rPr>
          <w:b/>
        </w:rPr>
        <w:t>:00</w:t>
      </w:r>
      <w:r>
        <w:rPr>
          <w:b/>
        </w:rPr>
        <w:t xml:space="preserve"> am</w:t>
      </w:r>
      <w:r w:rsidR="009E2FDB" w:rsidRPr="00D578D5">
        <w:rPr>
          <w:b/>
        </w:rPr>
        <w:t xml:space="preserve"> – </w:t>
      </w:r>
      <w:r>
        <w:rPr>
          <w:b/>
        </w:rPr>
        <w:t>12</w:t>
      </w:r>
      <w:r w:rsidR="009E2FDB" w:rsidRPr="00D578D5">
        <w:rPr>
          <w:b/>
        </w:rPr>
        <w:t>:00 pm</w:t>
      </w:r>
    </w:p>
    <w:p w14:paraId="0C33B146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Department of Health &amp; Human Services</w:t>
      </w:r>
    </w:p>
    <w:p w14:paraId="362492E3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109 Capitol St.</w:t>
      </w:r>
    </w:p>
    <w:p w14:paraId="3423DABE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Room “Maine A”</w:t>
      </w:r>
    </w:p>
    <w:p w14:paraId="5E8B816A" w14:textId="77777777" w:rsidR="009E2FDB" w:rsidRPr="00D578D5" w:rsidRDefault="009E2FDB" w:rsidP="00D578D5">
      <w:pPr>
        <w:pStyle w:val="NoSpacing"/>
        <w:jc w:val="center"/>
        <w:rPr>
          <w:b/>
        </w:rPr>
      </w:pPr>
    </w:p>
    <w:p w14:paraId="28F0A9E8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Agenda</w:t>
      </w:r>
    </w:p>
    <w:p w14:paraId="33B3006D" w14:textId="77777777" w:rsidR="009E2FDB" w:rsidRDefault="009E2FDB" w:rsidP="009E2FDB">
      <w:pPr>
        <w:pStyle w:val="NoSpacing"/>
      </w:pPr>
    </w:p>
    <w:p w14:paraId="75241296" w14:textId="77777777" w:rsidR="009E2FDB" w:rsidRDefault="009E2FDB" w:rsidP="009E2FDB">
      <w:pPr>
        <w:pStyle w:val="NoSpacing"/>
      </w:pPr>
    </w:p>
    <w:p w14:paraId="03E9FF27" w14:textId="77777777" w:rsidR="009E2FDB" w:rsidRDefault="003146B6" w:rsidP="009E2FDB">
      <w:pPr>
        <w:pStyle w:val="NoSpacing"/>
      </w:pPr>
      <w:r>
        <w:t>9</w:t>
      </w:r>
      <w:r w:rsidR="009E2FDB">
        <w:t xml:space="preserve">:00 – </w:t>
      </w:r>
      <w:r>
        <w:t>9:10</w:t>
      </w:r>
      <w:r>
        <w:tab/>
        <w:t>Introductions</w:t>
      </w:r>
    </w:p>
    <w:p w14:paraId="42EE3BFB" w14:textId="77777777" w:rsidR="009E2FDB" w:rsidRDefault="009E2FDB" w:rsidP="009E2FDB">
      <w:pPr>
        <w:pStyle w:val="NoSpacing"/>
      </w:pPr>
    </w:p>
    <w:p w14:paraId="487FEA98" w14:textId="77777777" w:rsidR="002A2D4F" w:rsidRDefault="00AC71F4" w:rsidP="00D912FE">
      <w:pPr>
        <w:pStyle w:val="NoSpacing"/>
        <w:ind w:left="1440" w:hanging="1440"/>
      </w:pPr>
      <w:r>
        <w:t>9</w:t>
      </w:r>
      <w:r w:rsidR="009E2FDB">
        <w:t xml:space="preserve">:10 – </w:t>
      </w:r>
      <w:r w:rsidR="002A2D4F">
        <w:t>9</w:t>
      </w:r>
      <w:r w:rsidR="009E2FDB">
        <w:t>:</w:t>
      </w:r>
      <w:r w:rsidR="002A2D4F">
        <w:t>40</w:t>
      </w:r>
      <w:r w:rsidR="009E2FDB">
        <w:tab/>
      </w:r>
      <w:r w:rsidR="002A2D4F">
        <w:t xml:space="preserve">Update from Dr. Pollard, Director, </w:t>
      </w:r>
      <w:r w:rsidR="00D912FE">
        <w:t xml:space="preserve">DHHS </w:t>
      </w:r>
      <w:r w:rsidR="002A2D4F" w:rsidRPr="002A2D4F">
        <w:t>Office of Substance Abuse and Mental Health Services</w:t>
      </w:r>
    </w:p>
    <w:p w14:paraId="6E579DF6" w14:textId="77777777" w:rsidR="002A2D4F" w:rsidRDefault="002A2D4F" w:rsidP="009E2FDB">
      <w:pPr>
        <w:pStyle w:val="NoSpacing"/>
      </w:pPr>
    </w:p>
    <w:p w14:paraId="3253D0EB" w14:textId="77777777" w:rsidR="009E2FDB" w:rsidRDefault="002A2D4F" w:rsidP="009E2FDB">
      <w:pPr>
        <w:pStyle w:val="NoSpacing"/>
      </w:pPr>
      <w:r>
        <w:t>9:40 – 10:30</w:t>
      </w:r>
      <w:r>
        <w:tab/>
      </w:r>
      <w:r w:rsidR="00AC71F4">
        <w:t>Update</w:t>
      </w:r>
      <w:r w:rsidR="003723E8">
        <w:t>s</w:t>
      </w:r>
      <w:r w:rsidR="00AC71F4">
        <w:t xml:space="preserve"> from </w:t>
      </w:r>
      <w:r w:rsidR="003723E8">
        <w:t>subgroups</w:t>
      </w:r>
    </w:p>
    <w:p w14:paraId="5482863C" w14:textId="77777777" w:rsidR="00D912FE" w:rsidRDefault="00D912FE" w:rsidP="00D912FE">
      <w:pPr>
        <w:pStyle w:val="NoSpacing"/>
        <w:numPr>
          <w:ilvl w:val="0"/>
          <w:numId w:val="3"/>
        </w:numPr>
      </w:pPr>
      <w:r w:rsidRPr="00D912FE">
        <w:t>Consolidation of maps</w:t>
      </w:r>
    </w:p>
    <w:p w14:paraId="2E6494D9" w14:textId="77777777" w:rsidR="00D912FE" w:rsidRDefault="00D912FE" w:rsidP="00D912FE">
      <w:pPr>
        <w:pStyle w:val="NoSpacing"/>
        <w:numPr>
          <w:ilvl w:val="0"/>
          <w:numId w:val="3"/>
        </w:numPr>
      </w:pPr>
      <w:r>
        <w:t>Workforce</w:t>
      </w:r>
    </w:p>
    <w:p w14:paraId="63AF15A2" w14:textId="77777777" w:rsidR="00D912FE" w:rsidRDefault="00D912FE" w:rsidP="00D912FE">
      <w:pPr>
        <w:pStyle w:val="NoSpacing"/>
        <w:numPr>
          <w:ilvl w:val="0"/>
          <w:numId w:val="3"/>
        </w:numPr>
      </w:pPr>
      <w:r>
        <w:t>Resource allocation</w:t>
      </w:r>
    </w:p>
    <w:p w14:paraId="4EDDC8A9" w14:textId="77777777" w:rsidR="00D912FE" w:rsidRDefault="00D912FE" w:rsidP="00D912FE">
      <w:pPr>
        <w:pStyle w:val="NoSpacing"/>
        <w:numPr>
          <w:ilvl w:val="0"/>
          <w:numId w:val="3"/>
        </w:numPr>
      </w:pPr>
      <w:r>
        <w:t>Housing</w:t>
      </w:r>
    </w:p>
    <w:p w14:paraId="2D67C8F2" w14:textId="77777777" w:rsidR="00D912FE" w:rsidRDefault="00D912FE" w:rsidP="00D912FE">
      <w:pPr>
        <w:pStyle w:val="NoSpacing"/>
        <w:numPr>
          <w:ilvl w:val="0"/>
          <w:numId w:val="3"/>
        </w:numPr>
      </w:pPr>
      <w:r>
        <w:t>Crisis services</w:t>
      </w:r>
    </w:p>
    <w:p w14:paraId="0194C5AF" w14:textId="77777777" w:rsidR="00D912FE" w:rsidRDefault="00D912FE" w:rsidP="00D912FE">
      <w:pPr>
        <w:pStyle w:val="NoSpacing"/>
        <w:numPr>
          <w:ilvl w:val="0"/>
          <w:numId w:val="3"/>
        </w:numPr>
      </w:pPr>
      <w:r>
        <w:t>Bureaucracy</w:t>
      </w:r>
    </w:p>
    <w:p w14:paraId="43706EEA" w14:textId="77777777" w:rsidR="00D912FE" w:rsidRDefault="00D912FE" w:rsidP="00D912FE">
      <w:pPr>
        <w:pStyle w:val="NoSpacing"/>
        <w:numPr>
          <w:ilvl w:val="0"/>
          <w:numId w:val="3"/>
        </w:numPr>
      </w:pPr>
      <w:r>
        <w:t>Communication and collaboration</w:t>
      </w:r>
    </w:p>
    <w:p w14:paraId="4B5BE485" w14:textId="77777777" w:rsidR="009E2FDB" w:rsidRDefault="009E2FDB" w:rsidP="009E2FDB">
      <w:pPr>
        <w:pStyle w:val="NoSpacing"/>
      </w:pPr>
    </w:p>
    <w:p w14:paraId="1F5A9BA2" w14:textId="77777777" w:rsidR="001A7F65" w:rsidRDefault="00AC71F4" w:rsidP="002A2D4F">
      <w:pPr>
        <w:pStyle w:val="NoSpacing"/>
        <w:ind w:left="1440" w:hanging="1440"/>
      </w:pPr>
      <w:r>
        <w:t>10</w:t>
      </w:r>
      <w:r w:rsidR="009E2FDB">
        <w:t>:</w:t>
      </w:r>
      <w:r w:rsidR="002A2D4F">
        <w:t>3</w:t>
      </w:r>
      <w:r w:rsidR="009E2FDB">
        <w:t xml:space="preserve">0 – </w:t>
      </w:r>
      <w:r w:rsidR="002A2D4F">
        <w:t>11:15</w:t>
      </w:r>
      <w:r w:rsidR="009E2FDB">
        <w:tab/>
      </w:r>
      <w:r w:rsidR="003723E8">
        <w:t>Overview of current funding</w:t>
      </w:r>
      <w:r w:rsidR="009623E7">
        <w:t>/spending</w:t>
      </w:r>
      <w:r w:rsidR="003723E8">
        <w:t xml:space="preserve"> levels for mental health-related programs</w:t>
      </w:r>
    </w:p>
    <w:p w14:paraId="72115D1B" w14:textId="77777777" w:rsidR="009E2FDB" w:rsidRDefault="009E2FDB" w:rsidP="009E2FDB">
      <w:pPr>
        <w:pStyle w:val="NoSpacing"/>
      </w:pPr>
    </w:p>
    <w:p w14:paraId="1F2DCB0C" w14:textId="77777777" w:rsidR="009E2FDB" w:rsidRDefault="00AC71F4" w:rsidP="009E2FDB">
      <w:pPr>
        <w:pStyle w:val="NoSpacing"/>
      </w:pPr>
      <w:r>
        <w:t>11:</w:t>
      </w:r>
      <w:r w:rsidR="002A2D4F">
        <w:t>15</w:t>
      </w:r>
      <w:r w:rsidR="009E2FDB">
        <w:t xml:space="preserve"> – </w:t>
      </w:r>
      <w:r>
        <w:t>11:45</w:t>
      </w:r>
      <w:r w:rsidR="009E2FDB">
        <w:tab/>
      </w:r>
      <w:r w:rsidR="003B28E2">
        <w:t>Identify preliminary recommendati</w:t>
      </w:r>
      <w:r>
        <w:t>ons: areas of agreement</w:t>
      </w:r>
    </w:p>
    <w:p w14:paraId="3AD3571D" w14:textId="77777777" w:rsidR="00D912FE" w:rsidRDefault="00D912FE" w:rsidP="00D912FE">
      <w:pPr>
        <w:pStyle w:val="NoSpacing"/>
        <w:numPr>
          <w:ilvl w:val="0"/>
          <w:numId w:val="2"/>
        </w:numPr>
      </w:pPr>
      <w:r>
        <w:t>Formation of subgroup to form recommendations</w:t>
      </w:r>
    </w:p>
    <w:p w14:paraId="58C1BF83" w14:textId="77777777" w:rsidR="009E2FDB" w:rsidRDefault="009E2FDB" w:rsidP="00AC71F4">
      <w:pPr>
        <w:pStyle w:val="NoSpacing"/>
      </w:pPr>
    </w:p>
    <w:p w14:paraId="1BDCE57A" w14:textId="77777777" w:rsidR="009E2FDB" w:rsidRDefault="00AC71F4" w:rsidP="00AC71F4">
      <w:pPr>
        <w:pStyle w:val="NoSpacing"/>
        <w:ind w:left="1440" w:hanging="1440"/>
      </w:pPr>
      <w:r>
        <w:t>11</w:t>
      </w:r>
      <w:r w:rsidR="009E2FDB">
        <w:t xml:space="preserve">:45 – </w:t>
      </w:r>
      <w:r>
        <w:t>12</w:t>
      </w:r>
      <w:r w:rsidR="009E2FDB">
        <w:t>:00</w:t>
      </w:r>
      <w:r w:rsidR="009E2FDB">
        <w:tab/>
        <w:t>Next steps</w:t>
      </w:r>
      <w:bookmarkStart w:id="0" w:name="_GoBack"/>
      <w:bookmarkEnd w:id="0"/>
    </w:p>
    <w:sectPr w:rsidR="009E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335"/>
    <w:multiLevelType w:val="hybridMultilevel"/>
    <w:tmpl w:val="4A200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2E0D29"/>
    <w:multiLevelType w:val="hybridMultilevel"/>
    <w:tmpl w:val="1E96A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9801FB"/>
    <w:multiLevelType w:val="hybridMultilevel"/>
    <w:tmpl w:val="7318D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DB"/>
    <w:rsid w:val="000C6C79"/>
    <w:rsid w:val="001A7F65"/>
    <w:rsid w:val="002A2D4F"/>
    <w:rsid w:val="003146B6"/>
    <w:rsid w:val="003723E8"/>
    <w:rsid w:val="003B28E2"/>
    <w:rsid w:val="003D77DA"/>
    <w:rsid w:val="0040495D"/>
    <w:rsid w:val="007D1541"/>
    <w:rsid w:val="009623E7"/>
    <w:rsid w:val="009E2FDB"/>
    <w:rsid w:val="00AC71F4"/>
    <w:rsid w:val="00AE122E"/>
    <w:rsid w:val="00D578D5"/>
    <w:rsid w:val="00D912FE"/>
    <w:rsid w:val="00E90A2B"/>
    <w:rsid w:val="00F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F6D0"/>
  <w15:chartTrackingRefBased/>
  <w15:docId w15:val="{F4701EA2-4271-4EFA-AD90-FB70EC58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80F099E7CF4AB2120A5BFE0AADFB" ma:contentTypeVersion="9" ma:contentTypeDescription="Create a new document." ma:contentTypeScope="" ma:versionID="829555850747c660ebc6d2e993b04d3d">
  <xsd:schema xmlns:xsd="http://www.w3.org/2001/XMLSchema" xmlns:xs="http://www.w3.org/2001/XMLSchema" xmlns:p="http://schemas.microsoft.com/office/2006/metadata/properties" xmlns:ns1="http://schemas.microsoft.com/sharepoint/v3" xmlns:ns3="fe04784a-9b21-460f-890f-7b2d3d70a0a7" targetNamespace="http://schemas.microsoft.com/office/2006/metadata/properties" ma:root="true" ma:fieldsID="ec75f172098711c26b411a74e7b81c27" ns1:_="" ns3:_="">
    <xsd:import namespace="http://schemas.microsoft.com/sharepoint/v3"/>
    <xsd:import namespace="fe04784a-9b21-460f-890f-7b2d3d70a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784a-9b21-460f-890f-7b2d3d70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008B3F-4B66-4778-94DB-24A50A780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4784a-9b21-460f-890f-7b2d3d70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228B6-A0D3-4F9F-B094-FD3D0CFD9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B0758-0BAF-4B60-80C5-6BCDE434C9D8}">
  <ds:schemaRefs>
    <ds:schemaRef ds:uri="http://schemas.microsoft.com/office/2006/metadata/properties"/>
    <ds:schemaRef ds:uri="http://www.w3.org/XML/1998/namespace"/>
    <ds:schemaRef ds:uri="http://purl.org/dc/dcmitype/"/>
    <ds:schemaRef ds:uri="fe04784a-9b21-460f-890f-7b2d3d70a0a7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Patrick</dc:creator>
  <cp:keywords/>
  <dc:description/>
  <cp:lastModifiedBy>Bogart, Molly</cp:lastModifiedBy>
  <cp:revision>2</cp:revision>
  <dcterms:created xsi:type="dcterms:W3CDTF">2019-10-30T22:08:00Z</dcterms:created>
  <dcterms:modified xsi:type="dcterms:W3CDTF">2019-10-30T22:08:00Z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0x010100395C80F099E7CF4AB2120A5BFE0AADFB</vt:lpwstr>
  </property>
</Properties>
</file>