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8529" w14:textId="77777777" w:rsidR="008836B7" w:rsidRDefault="000D56B7">
      <w:pPr>
        <w:spacing w:line="259" w:lineRule="auto"/>
        <w:ind w:left="0" w:right="58" w:firstLine="0"/>
        <w:jc w:val="center"/>
      </w:pPr>
      <w:r>
        <w:rPr>
          <w:b/>
        </w:rPr>
        <w:t>State Emergency Response Commission</w:t>
      </w:r>
      <w:r>
        <w:t xml:space="preserve"> </w:t>
      </w:r>
      <w:r>
        <w:rPr>
          <w:rFonts w:ascii="Segoe UI" w:eastAsia="Segoe UI" w:hAnsi="Segoe UI" w:cs="Segoe UI"/>
        </w:rPr>
        <w:t xml:space="preserve"> </w:t>
      </w:r>
    </w:p>
    <w:p w14:paraId="202745D8" w14:textId="77777777" w:rsidR="008836B7" w:rsidRDefault="000D56B7">
      <w:pPr>
        <w:spacing w:line="259" w:lineRule="auto"/>
        <w:jc w:val="center"/>
      </w:pPr>
      <w:r>
        <w:t xml:space="preserve">Meeting Minutes </w:t>
      </w:r>
      <w:r>
        <w:rPr>
          <w:rFonts w:ascii="Segoe UI" w:eastAsia="Segoe UI" w:hAnsi="Segoe UI" w:cs="Segoe UI"/>
        </w:rPr>
        <w:t xml:space="preserve"> </w:t>
      </w:r>
    </w:p>
    <w:p w14:paraId="1DAF420B" w14:textId="77777777" w:rsidR="008836B7" w:rsidRDefault="000D56B7">
      <w:pPr>
        <w:spacing w:line="259" w:lineRule="auto"/>
        <w:ind w:left="56" w:right="0" w:firstLine="0"/>
        <w:jc w:val="center"/>
      </w:pPr>
      <w:r>
        <w:t xml:space="preserve"> </w:t>
      </w:r>
      <w:r>
        <w:rPr>
          <w:rFonts w:ascii="Segoe UI" w:eastAsia="Segoe UI" w:hAnsi="Segoe UI" w:cs="Segoe UI"/>
        </w:rPr>
        <w:t xml:space="preserve"> </w:t>
      </w:r>
    </w:p>
    <w:p w14:paraId="678559EA" w14:textId="189E0E1D" w:rsidR="008836B7" w:rsidRDefault="00D75FB2">
      <w:pPr>
        <w:spacing w:line="259" w:lineRule="auto"/>
        <w:ind w:right="2"/>
        <w:jc w:val="center"/>
      </w:pPr>
      <w:r>
        <w:t>January 10, 2023</w:t>
      </w:r>
      <w:r w:rsidR="000D56B7">
        <w:rPr>
          <w:rFonts w:ascii="Segoe UI" w:eastAsia="Segoe UI" w:hAnsi="Segoe UI" w:cs="Segoe UI"/>
        </w:rPr>
        <w:t xml:space="preserve"> </w:t>
      </w:r>
    </w:p>
    <w:p w14:paraId="01D74F83" w14:textId="77777777" w:rsidR="008836B7" w:rsidRDefault="000D56B7">
      <w:pPr>
        <w:spacing w:line="259" w:lineRule="auto"/>
        <w:ind w:left="56" w:right="0" w:firstLine="0"/>
        <w:jc w:val="center"/>
      </w:pPr>
      <w:r>
        <w:t xml:space="preserve"> </w:t>
      </w:r>
      <w:r>
        <w:rPr>
          <w:rFonts w:ascii="Segoe UI" w:eastAsia="Segoe UI" w:hAnsi="Segoe UI" w:cs="Segoe UI"/>
        </w:rPr>
        <w:t xml:space="preserve"> </w:t>
      </w:r>
    </w:p>
    <w:p w14:paraId="3C11FE7A" w14:textId="03FC8EAB" w:rsidR="008836B7" w:rsidRDefault="000D56B7">
      <w:pPr>
        <w:ind w:left="-5" w:right="0"/>
      </w:pPr>
      <w:r>
        <w:rPr>
          <w:b/>
        </w:rPr>
        <w:t>Members present:</w:t>
      </w:r>
      <w:r>
        <w:t xml:space="preserve"> </w:t>
      </w:r>
      <w:r w:rsidR="00485C96">
        <w:t>Director Peter Rogers</w:t>
      </w:r>
      <w:r w:rsidR="00504645">
        <w:t>, Steven Greeley</w:t>
      </w:r>
      <w:r w:rsidR="00327044">
        <w:t xml:space="preserve"> </w:t>
      </w:r>
      <w:r>
        <w:t xml:space="preserve">  </w:t>
      </w:r>
    </w:p>
    <w:p w14:paraId="0C6927DD" w14:textId="77777777" w:rsidR="004524B4" w:rsidRDefault="004524B4">
      <w:pPr>
        <w:ind w:left="-5" w:right="0"/>
        <w:rPr>
          <w:b/>
        </w:rPr>
      </w:pPr>
    </w:p>
    <w:p w14:paraId="195C5668" w14:textId="54243745" w:rsidR="008836B7" w:rsidRDefault="000D56B7">
      <w:pPr>
        <w:ind w:left="-5" w:right="0"/>
      </w:pPr>
      <w:r>
        <w:rPr>
          <w:b/>
        </w:rPr>
        <w:t>Members present (online/virtually):</w:t>
      </w:r>
      <w:r>
        <w:t xml:space="preserve"> </w:t>
      </w:r>
      <w:r w:rsidR="00A27646">
        <w:t xml:space="preserve"> </w:t>
      </w:r>
      <w:r>
        <w:t>Ken Brill</w:t>
      </w:r>
      <w:r w:rsidR="00275DA0">
        <w:t>i</w:t>
      </w:r>
      <w:r>
        <w:t xml:space="preserve">ant, </w:t>
      </w:r>
      <w:r w:rsidR="00327044">
        <w:t>Susan Breau,</w:t>
      </w:r>
      <w:r w:rsidR="00B92F37">
        <w:t xml:space="preserve"> </w:t>
      </w:r>
      <w:r w:rsidR="009F7859">
        <w:t>Bill Jenkins, Sam Hurley, Dwight Doughty</w:t>
      </w:r>
      <w:r w:rsidR="004042C7">
        <w:t>, Jon Woodard (for Chris Hopper)</w:t>
      </w:r>
      <w:r>
        <w:t xml:space="preserve"> </w:t>
      </w:r>
      <w:r>
        <w:rPr>
          <w:rFonts w:ascii="Segoe UI" w:eastAsia="Segoe UI" w:hAnsi="Segoe UI" w:cs="Segoe UI"/>
        </w:rPr>
        <w:t xml:space="preserve"> </w:t>
      </w:r>
    </w:p>
    <w:p w14:paraId="066B9439" w14:textId="77777777" w:rsidR="008836B7" w:rsidRDefault="000D56B7">
      <w:pPr>
        <w:spacing w:line="259" w:lineRule="auto"/>
        <w:ind w:left="0" w:right="0" w:firstLine="0"/>
      </w:pPr>
      <w:r>
        <w:t xml:space="preserve">  </w:t>
      </w:r>
      <w:r>
        <w:rPr>
          <w:rFonts w:ascii="Segoe UI" w:eastAsia="Segoe UI" w:hAnsi="Segoe UI" w:cs="Segoe UI"/>
        </w:rPr>
        <w:t xml:space="preserve"> </w:t>
      </w:r>
    </w:p>
    <w:p w14:paraId="68220A46" w14:textId="79A66092" w:rsidR="008836B7" w:rsidRDefault="000D56B7">
      <w:pPr>
        <w:ind w:left="-5" w:right="0"/>
      </w:pPr>
      <w:r>
        <w:rPr>
          <w:b/>
        </w:rPr>
        <w:t>Members absent:</w:t>
      </w:r>
      <w:r>
        <w:t xml:space="preserve"> Aaron Hayden</w:t>
      </w:r>
      <w:r w:rsidR="00FA75BD">
        <w:t>, Mike Williams</w:t>
      </w:r>
      <w:r w:rsidR="00D1461B">
        <w:t>, Matt Barnes</w:t>
      </w:r>
      <w:r w:rsidR="0052578D">
        <w:t>, Jared Blake,</w:t>
      </w:r>
      <w:r w:rsidR="002027FD">
        <w:t xml:space="preserve"> </w:t>
      </w:r>
      <w:r w:rsidR="004817BA">
        <w:t>and vacant positions</w:t>
      </w:r>
      <w:r>
        <w:rPr>
          <w:rFonts w:ascii="Segoe UI" w:eastAsia="Segoe UI" w:hAnsi="Segoe UI" w:cs="Segoe UI"/>
        </w:rPr>
        <w:t xml:space="preserve"> </w:t>
      </w:r>
    </w:p>
    <w:p w14:paraId="7CF108C7" w14:textId="77777777" w:rsidR="008836B7" w:rsidRDefault="000D56B7">
      <w:pPr>
        <w:spacing w:line="259" w:lineRule="auto"/>
        <w:ind w:left="0" w:right="0" w:firstLine="0"/>
      </w:pPr>
      <w:r>
        <w:t xml:space="preserve"> </w:t>
      </w:r>
      <w:r>
        <w:rPr>
          <w:rFonts w:ascii="Segoe UI" w:eastAsia="Segoe UI" w:hAnsi="Segoe UI" w:cs="Segoe UI"/>
        </w:rPr>
        <w:t xml:space="preserve"> </w:t>
      </w:r>
    </w:p>
    <w:p w14:paraId="45EAA2F8" w14:textId="46860F9D" w:rsidR="008836B7" w:rsidRDefault="000D56B7">
      <w:pPr>
        <w:spacing w:after="234"/>
        <w:ind w:left="-5" w:right="0"/>
      </w:pPr>
      <w:r>
        <w:rPr>
          <w:b/>
        </w:rPr>
        <w:t xml:space="preserve">Staff: </w:t>
      </w:r>
      <w:r>
        <w:t xml:space="preserve">Faith Staples and </w:t>
      </w:r>
      <w:r w:rsidR="00327044">
        <w:t>Darren Curtis</w:t>
      </w:r>
      <w:r>
        <w:rPr>
          <w:rFonts w:ascii="Segoe UI" w:eastAsia="Segoe UI" w:hAnsi="Segoe UI" w:cs="Segoe UI"/>
        </w:rPr>
        <w:t xml:space="preserve"> </w:t>
      </w:r>
    </w:p>
    <w:p w14:paraId="578E40EC" w14:textId="6414E4A2" w:rsidR="00935E06" w:rsidRDefault="00935E06">
      <w:pPr>
        <w:spacing w:after="268"/>
        <w:ind w:left="-5" w:right="0"/>
        <w:rPr>
          <w:b/>
        </w:rPr>
      </w:pPr>
      <w:r>
        <w:rPr>
          <w:b/>
        </w:rPr>
        <w:t>Guests</w:t>
      </w:r>
      <w:r w:rsidR="006A4BD3">
        <w:rPr>
          <w:b/>
        </w:rPr>
        <w:t xml:space="preserve"> present</w:t>
      </w:r>
      <w:r w:rsidR="00031495">
        <w:rPr>
          <w:b/>
        </w:rPr>
        <w:t xml:space="preserve">: </w:t>
      </w:r>
      <w:r w:rsidR="00031495" w:rsidRPr="00031495">
        <w:rPr>
          <w:bCs/>
        </w:rPr>
        <w:t>Charles Colley</w:t>
      </w:r>
    </w:p>
    <w:p w14:paraId="557AD47E" w14:textId="61D6B491" w:rsidR="008836B7" w:rsidRDefault="000D56B7">
      <w:pPr>
        <w:spacing w:after="268"/>
        <w:ind w:left="-5" w:right="0"/>
      </w:pPr>
      <w:r>
        <w:rPr>
          <w:b/>
        </w:rPr>
        <w:t xml:space="preserve">Guests (online): </w:t>
      </w:r>
      <w:r>
        <w:t xml:space="preserve"> </w:t>
      </w:r>
      <w:r w:rsidR="00AC04C6">
        <w:t xml:space="preserve">Spencer McKeown, </w:t>
      </w:r>
      <w:r w:rsidR="00522CAD">
        <w:t xml:space="preserve">Deb Hamlin, Tim McFarland, Thomas Fennell, </w:t>
      </w:r>
      <w:r w:rsidR="0037326E">
        <w:t xml:space="preserve">Art Cleaves, Diane Hartwig, Chris Fox, </w:t>
      </w:r>
      <w:r w:rsidR="00E07330">
        <w:t>Darren Woods, and Chris Wheeler</w:t>
      </w:r>
      <w:r w:rsidR="00612CF5">
        <w:t xml:space="preserve"> </w:t>
      </w:r>
    </w:p>
    <w:p w14:paraId="6436BBCA" w14:textId="018E711A" w:rsidR="008836B7" w:rsidRDefault="000D56B7">
      <w:pPr>
        <w:ind w:left="-5" w:right="0"/>
      </w:pPr>
      <w:r>
        <w:t>Welcome</w:t>
      </w:r>
      <w:r w:rsidR="00327044">
        <w:t xml:space="preserve"> and</w:t>
      </w:r>
      <w:r>
        <w:t xml:space="preserve"> roll call</w:t>
      </w:r>
      <w:r w:rsidR="00327044">
        <w:t xml:space="preserve"> w</w:t>
      </w:r>
      <w:r w:rsidR="00612CF5">
        <w:t>as</w:t>
      </w:r>
      <w:r>
        <w:t xml:space="preserve"> given by SERC Chair &amp; MEMA Director Peter Rogers.  A quorum was established with </w:t>
      </w:r>
      <w:r w:rsidR="00545DFC">
        <w:t>8</w:t>
      </w:r>
      <w:r>
        <w:t xml:space="preserve"> members present. </w:t>
      </w:r>
    </w:p>
    <w:p w14:paraId="22CF224E" w14:textId="3DB79D26" w:rsidR="008836B7" w:rsidRDefault="008836B7">
      <w:pPr>
        <w:spacing w:line="259" w:lineRule="auto"/>
        <w:ind w:left="0" w:right="0" w:firstLine="0"/>
      </w:pPr>
    </w:p>
    <w:p w14:paraId="39391D24" w14:textId="77777777" w:rsidR="00B05798" w:rsidRPr="0042606B" w:rsidRDefault="000D56B7">
      <w:pPr>
        <w:ind w:left="-5" w:right="0"/>
        <w:rPr>
          <w:b/>
          <w:bCs/>
          <w:u w:val="single"/>
        </w:rPr>
      </w:pPr>
      <w:r w:rsidRPr="0042606B">
        <w:rPr>
          <w:b/>
          <w:bCs/>
        </w:rPr>
        <w:t>Faith Staples gave the financial report.</w:t>
      </w:r>
      <w:r w:rsidRPr="0042606B">
        <w:rPr>
          <w:b/>
          <w:bCs/>
          <w:u w:val="single"/>
        </w:rPr>
        <w:t xml:space="preserve"> </w:t>
      </w:r>
    </w:p>
    <w:p w14:paraId="605F5E63" w14:textId="77777777" w:rsidR="00B05798" w:rsidRPr="0097595A" w:rsidRDefault="00B05798">
      <w:pPr>
        <w:ind w:left="-5" w:right="0"/>
        <w:rPr>
          <w:u w:val="single"/>
        </w:rPr>
      </w:pPr>
    </w:p>
    <w:p w14:paraId="42A032C1" w14:textId="3217F007" w:rsidR="008E5D14" w:rsidRDefault="00F54ACF">
      <w:pPr>
        <w:ind w:left="-5" w:right="0"/>
      </w:pPr>
      <w:r>
        <w:t>Faith explained th</w:t>
      </w:r>
      <w:r w:rsidR="00A75DED">
        <w:t xml:space="preserve">at we were still in the process of re-building the finance office and </w:t>
      </w:r>
      <w:r w:rsidR="003B1826">
        <w:t xml:space="preserve">much of the billing has been forwarded to the </w:t>
      </w:r>
      <w:r w:rsidR="00A079EF">
        <w:t xml:space="preserve">Service Center. The process has become more </w:t>
      </w:r>
      <w:r w:rsidR="009538D3">
        <w:t>streamlined,</w:t>
      </w:r>
      <w:r w:rsidR="00A079EF">
        <w:t xml:space="preserve"> and we were seeing a significant</w:t>
      </w:r>
      <w:r w:rsidR="009538D3">
        <w:t xml:space="preserve"> </w:t>
      </w:r>
      <w:r w:rsidR="00643ABD">
        <w:t xml:space="preserve">decrease in turnaround time </w:t>
      </w:r>
      <w:r w:rsidR="00653AF4">
        <w:t>on</w:t>
      </w:r>
      <w:r w:rsidR="009538D3">
        <w:t xml:space="preserve"> bill processing and payment</w:t>
      </w:r>
      <w:r w:rsidR="00A63DA1">
        <w:t>s</w:t>
      </w:r>
      <w:r w:rsidR="009538D3">
        <w:t>.</w:t>
      </w:r>
      <w:r w:rsidR="006362D8">
        <w:t xml:space="preserve"> She </w:t>
      </w:r>
      <w:r w:rsidR="0091399C">
        <w:t>reported on the new online payment system for Tier 2 facilities</w:t>
      </w:r>
      <w:r w:rsidR="00C97739">
        <w:t xml:space="preserve"> involving credit card processing only at this time. </w:t>
      </w:r>
      <w:r w:rsidR="00170CD2">
        <w:t>The check processing component would be explored</w:t>
      </w:r>
      <w:r w:rsidR="003C7609">
        <w:t xml:space="preserve"> </w:t>
      </w:r>
      <w:r w:rsidR="00141624">
        <w:t>later</w:t>
      </w:r>
      <w:r w:rsidR="00EE095C">
        <w:t xml:space="preserve">. </w:t>
      </w:r>
      <w:r w:rsidR="00E5506B">
        <w:t>She further</w:t>
      </w:r>
      <w:r w:rsidR="00E718B0">
        <w:t xml:space="preserve"> report</w:t>
      </w:r>
      <w:r w:rsidR="00DA3236">
        <w:t xml:space="preserve">ed that the </w:t>
      </w:r>
      <w:r w:rsidR="00A63DA1">
        <w:t>previous</w:t>
      </w:r>
      <w:r w:rsidR="00DA3236">
        <w:t xml:space="preserve"> </w:t>
      </w:r>
      <w:r w:rsidR="00E5506B">
        <w:t>3-year</w:t>
      </w:r>
      <w:r w:rsidR="006B6872">
        <w:t xml:space="preserve"> </w:t>
      </w:r>
      <w:r w:rsidR="00DA3236">
        <w:t xml:space="preserve">HMEP grant was in the closure process and the new grant cycle </w:t>
      </w:r>
      <w:r w:rsidR="00A63DA1">
        <w:t>has begun.</w:t>
      </w:r>
      <w:r w:rsidR="00DA3236">
        <w:t xml:space="preserve"> </w:t>
      </w:r>
      <w:r w:rsidR="00D722E3">
        <w:t>Faith</w:t>
      </w:r>
      <w:r w:rsidR="00186956">
        <w:t xml:space="preserve"> </w:t>
      </w:r>
      <w:r w:rsidR="00683973">
        <w:t xml:space="preserve">also advised that there appeared to be a decline in available </w:t>
      </w:r>
      <w:r w:rsidR="00E508A1">
        <w:t xml:space="preserve">grant </w:t>
      </w:r>
      <w:r w:rsidR="00683973">
        <w:t xml:space="preserve">funds, however </w:t>
      </w:r>
      <w:r w:rsidR="00E508A1">
        <w:t>it should not affect operations.</w:t>
      </w:r>
    </w:p>
    <w:p w14:paraId="3324A754" w14:textId="77777777" w:rsidR="008836B7" w:rsidRDefault="000D56B7">
      <w:pPr>
        <w:spacing w:line="259" w:lineRule="auto"/>
        <w:ind w:left="0" w:right="0" w:firstLine="0"/>
      </w:pPr>
      <w:r>
        <w:t xml:space="preserve"> </w:t>
      </w:r>
    </w:p>
    <w:p w14:paraId="48D3AAF8" w14:textId="77777777" w:rsidR="00B05798" w:rsidRPr="005D61C7" w:rsidRDefault="000D56B7">
      <w:pPr>
        <w:ind w:left="-5" w:right="0"/>
        <w:rPr>
          <w:b/>
          <w:bCs/>
        </w:rPr>
      </w:pPr>
      <w:r w:rsidRPr="005D61C7">
        <w:rPr>
          <w:b/>
          <w:bCs/>
        </w:rPr>
        <w:t xml:space="preserve">Faith Staples gave the training report. </w:t>
      </w:r>
    </w:p>
    <w:p w14:paraId="315DB50D" w14:textId="77777777" w:rsidR="00B05798" w:rsidRDefault="00B05798">
      <w:pPr>
        <w:ind w:left="-5" w:right="0"/>
      </w:pPr>
    </w:p>
    <w:p w14:paraId="20340122" w14:textId="41203D07" w:rsidR="008836B7" w:rsidRDefault="00CA0E2C">
      <w:pPr>
        <w:ind w:left="-5" w:right="0"/>
      </w:pPr>
      <w:r>
        <w:t xml:space="preserve">Faith reported </w:t>
      </w:r>
      <w:r w:rsidR="0086633B">
        <w:t xml:space="preserve">that </w:t>
      </w:r>
      <w:r w:rsidR="000A731D">
        <w:t>there is a scheduled</w:t>
      </w:r>
      <w:r w:rsidR="00166E94">
        <w:t xml:space="preserve"> meeting with the Training Committee next month.</w:t>
      </w:r>
      <w:r w:rsidR="00353F1F">
        <w:t xml:space="preserve"> </w:t>
      </w:r>
      <w:r w:rsidR="001A4A85">
        <w:t>Lincoln County</w:t>
      </w:r>
      <w:r w:rsidR="001B074C">
        <w:t xml:space="preserve"> has a</w:t>
      </w:r>
      <w:r w:rsidR="00A63DA1">
        <w:t xml:space="preserve"> </w:t>
      </w:r>
      <w:r w:rsidR="001B074C">
        <w:t>new trainer</w:t>
      </w:r>
      <w:r w:rsidR="00A63DA1">
        <w:t xml:space="preserve"> they would like voted on</w:t>
      </w:r>
      <w:r w:rsidR="00261F7E">
        <w:t xml:space="preserve">. There is a plan to bring </w:t>
      </w:r>
      <w:r w:rsidR="00A63DA1">
        <w:t xml:space="preserve">some new training </w:t>
      </w:r>
      <w:r w:rsidR="00F378A3">
        <w:t xml:space="preserve">to the state </w:t>
      </w:r>
      <w:r w:rsidR="00A63DA1">
        <w:t xml:space="preserve">this spring and fall. </w:t>
      </w:r>
      <w:r w:rsidR="00B10366">
        <w:t xml:space="preserve"> </w:t>
      </w:r>
    </w:p>
    <w:p w14:paraId="4E18270F" w14:textId="77777777" w:rsidR="00802C8E" w:rsidRDefault="00802C8E">
      <w:pPr>
        <w:ind w:left="-5" w:right="0"/>
      </w:pPr>
    </w:p>
    <w:p w14:paraId="02907098" w14:textId="2C2B779C" w:rsidR="008836B7" w:rsidRPr="003277F4" w:rsidRDefault="00ED2B9D">
      <w:pPr>
        <w:ind w:left="-5" w:right="0"/>
        <w:rPr>
          <w:b/>
          <w:bCs/>
        </w:rPr>
      </w:pPr>
      <w:r w:rsidRPr="003277F4">
        <w:rPr>
          <w:b/>
          <w:bCs/>
        </w:rPr>
        <w:t>Darren Curtis</w:t>
      </w:r>
      <w:r w:rsidR="000D56B7" w:rsidRPr="003277F4">
        <w:rPr>
          <w:b/>
          <w:bCs/>
        </w:rPr>
        <w:t xml:space="preserve"> gave the facility reporting update.  </w:t>
      </w:r>
    </w:p>
    <w:p w14:paraId="1A9857C4" w14:textId="616BC79A" w:rsidR="00A05C75" w:rsidRPr="003277F4" w:rsidRDefault="00A05C75">
      <w:pPr>
        <w:ind w:left="-5" w:right="0"/>
        <w:rPr>
          <w:b/>
          <w:bCs/>
        </w:rPr>
      </w:pPr>
    </w:p>
    <w:p w14:paraId="7ED55122" w14:textId="6F42D366" w:rsidR="00A05C75" w:rsidRDefault="00DD2669">
      <w:pPr>
        <w:ind w:left="-5" w:right="0"/>
      </w:pPr>
      <w:r>
        <w:t>Darren reported</w:t>
      </w:r>
      <w:r w:rsidR="00B34CA8">
        <w:t xml:space="preserve"> that </w:t>
      </w:r>
      <w:r w:rsidR="00A13CD2">
        <w:t xml:space="preserve">reporting year 2021 had been </w:t>
      </w:r>
      <w:r w:rsidR="00C64E1B">
        <w:t xml:space="preserve">closed out and the 2022 packets had been mailed to facilities in December. As of </w:t>
      </w:r>
      <w:r w:rsidR="0073489D">
        <w:t>today’s date,</w:t>
      </w:r>
      <w:r w:rsidR="00C84242">
        <w:t xml:space="preserve"> the Technical Hazards Unit had received 45 </w:t>
      </w:r>
      <w:r w:rsidR="00BA2199">
        <w:t>Tier 2</w:t>
      </w:r>
      <w:r w:rsidR="00C600B2">
        <w:t xml:space="preserve"> r</w:t>
      </w:r>
      <w:r w:rsidR="00A63DA1">
        <w:t>eports</w:t>
      </w:r>
      <w:r w:rsidR="00BA2199">
        <w:t xml:space="preserve">, many encompassing several facilities. </w:t>
      </w:r>
      <w:r w:rsidR="004707FF">
        <w:t xml:space="preserve">There are also </w:t>
      </w:r>
      <w:r w:rsidR="00ED1383">
        <w:t xml:space="preserve">five </w:t>
      </w:r>
      <w:r w:rsidR="004707FF">
        <w:t>online EPCRA training sessions planned for January and February</w:t>
      </w:r>
      <w:r w:rsidR="006F119D">
        <w:t>. So far, approximately 80 individuals have signed up for the classes.</w:t>
      </w:r>
      <w:r w:rsidR="004F6E7C">
        <w:t xml:space="preserve"> </w:t>
      </w:r>
      <w:r w:rsidR="00B34CA8">
        <w:t xml:space="preserve"> </w:t>
      </w:r>
    </w:p>
    <w:p w14:paraId="71B4F460" w14:textId="460FFEAF" w:rsidR="00A63DA1" w:rsidRDefault="00A63DA1">
      <w:pPr>
        <w:ind w:left="-5" w:right="0"/>
      </w:pPr>
    </w:p>
    <w:p w14:paraId="6EAA6A7F" w14:textId="1AC46BB2" w:rsidR="00A63DA1" w:rsidRDefault="00A63DA1">
      <w:pPr>
        <w:ind w:left="-5" w:right="0"/>
      </w:pPr>
    </w:p>
    <w:p w14:paraId="7C645251" w14:textId="77777777" w:rsidR="00A63DA1" w:rsidRDefault="00A63DA1">
      <w:pPr>
        <w:ind w:left="-5" w:right="0"/>
      </w:pPr>
    </w:p>
    <w:p w14:paraId="428B2289" w14:textId="26D5470E" w:rsidR="00C9486D" w:rsidRPr="00C9486D" w:rsidRDefault="00612CF5" w:rsidP="00612CF5">
      <w:pPr>
        <w:ind w:left="-5" w:right="0"/>
        <w:rPr>
          <w:b/>
          <w:bCs/>
        </w:rPr>
      </w:pPr>
      <w:r w:rsidRPr="00C9486D">
        <w:rPr>
          <w:b/>
          <w:bCs/>
        </w:rPr>
        <w:lastRenderedPageBreak/>
        <w:t>Chair Peter Rogers</w:t>
      </w:r>
      <w:r w:rsidR="000D56B7" w:rsidRPr="00C9486D">
        <w:rPr>
          <w:b/>
          <w:bCs/>
        </w:rPr>
        <w:t xml:space="preserve"> gave an update on the SERC membership appointments.</w:t>
      </w:r>
    </w:p>
    <w:p w14:paraId="4118F4CD" w14:textId="77777777" w:rsidR="00C9486D" w:rsidRDefault="00C9486D" w:rsidP="00612CF5">
      <w:pPr>
        <w:ind w:left="-5" w:right="0"/>
      </w:pPr>
    </w:p>
    <w:p w14:paraId="5E5C110D" w14:textId="77777777" w:rsidR="002F2003" w:rsidRDefault="008E721A" w:rsidP="008E721A">
      <w:pPr>
        <w:ind w:left="-5" w:right="0"/>
      </w:pPr>
      <w:r>
        <w:t>Director Rogers</w:t>
      </w:r>
      <w:r w:rsidR="00612CF5">
        <w:t xml:space="preserve"> </w:t>
      </w:r>
      <w:r w:rsidR="00432BA2">
        <w:t xml:space="preserve">advised that </w:t>
      </w:r>
      <w:r w:rsidR="00601B6B">
        <w:t>with the election and inauguration complete, he feels that this process will accelerate</w:t>
      </w:r>
      <w:r w:rsidR="007944FB">
        <w:t xml:space="preserve"> with the Governor’s Office and there should be </w:t>
      </w:r>
      <w:r w:rsidR="002F2003">
        <w:t>new candidates soon to increase membership in the Commission.</w:t>
      </w:r>
    </w:p>
    <w:p w14:paraId="2EB88560" w14:textId="77777777" w:rsidR="00E42A5C" w:rsidRDefault="00E42A5C">
      <w:pPr>
        <w:spacing w:line="259" w:lineRule="auto"/>
        <w:ind w:left="0" w:right="0" w:firstLine="0"/>
      </w:pPr>
    </w:p>
    <w:p w14:paraId="722CF216" w14:textId="0D77E456" w:rsidR="008836B7" w:rsidRDefault="000D56B7">
      <w:pPr>
        <w:spacing w:line="259" w:lineRule="auto"/>
        <w:ind w:left="0" w:right="0" w:firstLine="0"/>
      </w:pPr>
      <w:r>
        <w:t xml:space="preserve"> </w:t>
      </w:r>
    </w:p>
    <w:p w14:paraId="41502B8E" w14:textId="77777777" w:rsidR="008836B7" w:rsidRDefault="000D56B7">
      <w:pPr>
        <w:pStyle w:val="Heading1"/>
        <w:ind w:left="-5"/>
      </w:pPr>
      <w:r>
        <w:t>New Business</w:t>
      </w:r>
      <w:r>
        <w:rPr>
          <w:b w:val="0"/>
          <w:u w:val="none"/>
        </w:rPr>
        <w:t xml:space="preserve">  </w:t>
      </w:r>
    </w:p>
    <w:p w14:paraId="3BA3C047" w14:textId="77777777" w:rsidR="008836B7" w:rsidRDefault="000D56B7">
      <w:pPr>
        <w:spacing w:line="259" w:lineRule="auto"/>
        <w:ind w:left="0" w:right="0" w:firstLine="0"/>
      </w:pPr>
      <w:r>
        <w:t xml:space="preserve"> </w:t>
      </w:r>
    </w:p>
    <w:p w14:paraId="2026CEE2" w14:textId="77777777" w:rsidR="008132DF" w:rsidRDefault="008132DF">
      <w:pPr>
        <w:ind w:left="-5" w:right="0"/>
      </w:pPr>
    </w:p>
    <w:p w14:paraId="3E18C5E9" w14:textId="77777777" w:rsidR="001B56A8" w:rsidRDefault="003B2C73">
      <w:pPr>
        <w:ind w:left="-5" w:right="0"/>
        <w:rPr>
          <w:b/>
          <w:bCs/>
        </w:rPr>
      </w:pPr>
      <w:r w:rsidRPr="00B20CB8">
        <w:rPr>
          <w:b/>
          <w:bCs/>
        </w:rPr>
        <w:t xml:space="preserve">LEPC Membership </w:t>
      </w:r>
      <w:r w:rsidR="00304283" w:rsidRPr="00B20CB8">
        <w:rPr>
          <w:b/>
          <w:bCs/>
        </w:rPr>
        <w:t>Approvals</w:t>
      </w:r>
      <w:r w:rsidR="001B56A8">
        <w:rPr>
          <w:b/>
          <w:bCs/>
        </w:rPr>
        <w:t>:</w:t>
      </w:r>
    </w:p>
    <w:p w14:paraId="158CC938" w14:textId="77777777" w:rsidR="001B56A8" w:rsidRDefault="001B56A8">
      <w:pPr>
        <w:ind w:left="-5" w:right="0"/>
        <w:rPr>
          <w:b/>
          <w:bCs/>
        </w:rPr>
      </w:pPr>
    </w:p>
    <w:p w14:paraId="136FD6F3" w14:textId="77777777" w:rsidR="00C16F2C" w:rsidRDefault="00C16F2C">
      <w:pPr>
        <w:ind w:left="-5" w:right="0"/>
        <w:rPr>
          <w:b/>
          <w:bCs/>
        </w:rPr>
      </w:pPr>
      <w:r w:rsidRPr="00A77B2B">
        <w:t>Androscoggin County</w:t>
      </w:r>
      <w:r>
        <w:rPr>
          <w:b/>
          <w:bCs/>
        </w:rPr>
        <w:t xml:space="preserve"> – </w:t>
      </w:r>
      <w:r w:rsidRPr="00C53492">
        <w:t>Matt Field</w:t>
      </w:r>
    </w:p>
    <w:p w14:paraId="6B701D30" w14:textId="68BF38EC" w:rsidR="00A87A8C" w:rsidRPr="00B20CB8" w:rsidRDefault="00C16F2C">
      <w:pPr>
        <w:ind w:left="-5" w:right="0"/>
        <w:rPr>
          <w:b/>
          <w:bCs/>
        </w:rPr>
      </w:pPr>
      <w:r w:rsidRPr="00A77B2B">
        <w:t>Motion to Accept</w:t>
      </w:r>
      <w:r>
        <w:rPr>
          <w:b/>
          <w:bCs/>
        </w:rPr>
        <w:t xml:space="preserve">/ </w:t>
      </w:r>
      <w:r w:rsidR="00C53492" w:rsidRPr="00E2660C">
        <w:t>Ken Brilliant</w:t>
      </w:r>
      <w:r w:rsidR="00C53492">
        <w:rPr>
          <w:b/>
          <w:bCs/>
        </w:rPr>
        <w:t xml:space="preserve">    </w:t>
      </w:r>
      <w:r w:rsidR="00304283" w:rsidRPr="00B20CB8">
        <w:rPr>
          <w:b/>
          <w:bCs/>
        </w:rPr>
        <w:t xml:space="preserve"> </w:t>
      </w:r>
      <w:r w:rsidR="00D46D5D" w:rsidRPr="00A77B2B">
        <w:t>Second</w:t>
      </w:r>
      <w:r w:rsidR="00D46D5D">
        <w:rPr>
          <w:b/>
          <w:bCs/>
        </w:rPr>
        <w:t>/</w:t>
      </w:r>
      <w:r w:rsidR="00D46D5D" w:rsidRPr="00E2660C">
        <w:t>Bill Jenkins</w:t>
      </w:r>
      <w:r w:rsidR="00E2660C">
        <w:t xml:space="preserve">    </w:t>
      </w:r>
      <w:r w:rsidR="00F17C58">
        <w:t xml:space="preserve">   </w:t>
      </w:r>
      <w:r w:rsidR="00C41A38">
        <w:t xml:space="preserve">  </w:t>
      </w:r>
      <w:r w:rsidR="000311D1">
        <w:t xml:space="preserve">  </w:t>
      </w:r>
      <w:r w:rsidR="00E2660C">
        <w:t xml:space="preserve"> </w:t>
      </w:r>
      <w:r w:rsidR="00E2660C" w:rsidRPr="00A77B2B">
        <w:t>Discussion</w:t>
      </w:r>
      <w:r w:rsidR="00E2660C">
        <w:t>/</w:t>
      </w:r>
      <w:r w:rsidR="00494DD6">
        <w:t>None</w:t>
      </w:r>
    </w:p>
    <w:p w14:paraId="7E359391" w14:textId="14900B67" w:rsidR="00304283" w:rsidRPr="00B20CB8" w:rsidRDefault="00304283">
      <w:pPr>
        <w:ind w:left="-5" w:right="0"/>
        <w:rPr>
          <w:b/>
          <w:bCs/>
        </w:rPr>
      </w:pPr>
    </w:p>
    <w:p w14:paraId="751237C5" w14:textId="6660B545" w:rsidR="00B20CB8" w:rsidRDefault="00484DBA">
      <w:pPr>
        <w:ind w:left="-5" w:right="0"/>
      </w:pPr>
      <w:r>
        <w:t xml:space="preserve">Aroostook County – Paul Chasse, Ron Clark, </w:t>
      </w:r>
      <w:r w:rsidR="0052718F">
        <w:t xml:space="preserve">Kenneth </w:t>
      </w:r>
      <w:proofErr w:type="spellStart"/>
      <w:r w:rsidR="0052718F">
        <w:t>Kelmer</w:t>
      </w:r>
      <w:proofErr w:type="spellEnd"/>
      <w:r w:rsidR="0052718F">
        <w:t xml:space="preserve"> Jr.</w:t>
      </w:r>
    </w:p>
    <w:p w14:paraId="27170E61" w14:textId="3803B219" w:rsidR="0052718F" w:rsidRDefault="0052718F">
      <w:pPr>
        <w:ind w:left="-5" w:right="0"/>
      </w:pPr>
      <w:bookmarkStart w:id="0" w:name="_Hlk124317982"/>
      <w:r>
        <w:t>Motion to Accept/Ken Brilliant      Second/</w:t>
      </w:r>
      <w:r w:rsidR="000311D1">
        <w:t xml:space="preserve">Susan Breau    </w:t>
      </w:r>
      <w:r w:rsidR="00C41A38">
        <w:t xml:space="preserve">  </w:t>
      </w:r>
      <w:r w:rsidR="00F17C58">
        <w:t xml:space="preserve">   </w:t>
      </w:r>
      <w:r w:rsidR="000311D1">
        <w:t xml:space="preserve">  Discussion/None</w:t>
      </w:r>
    </w:p>
    <w:bookmarkEnd w:id="0"/>
    <w:p w14:paraId="2040E6D6" w14:textId="27947577" w:rsidR="004A3092" w:rsidRDefault="004A3092">
      <w:pPr>
        <w:spacing w:line="259" w:lineRule="auto"/>
        <w:ind w:left="0" w:right="0" w:firstLine="0"/>
      </w:pPr>
    </w:p>
    <w:p w14:paraId="056B1134" w14:textId="5E876417" w:rsidR="0084181C" w:rsidRDefault="0084181C">
      <w:pPr>
        <w:spacing w:line="259" w:lineRule="auto"/>
        <w:ind w:left="0" w:right="0" w:firstLine="0"/>
      </w:pPr>
      <w:r>
        <w:t xml:space="preserve">Knox County </w:t>
      </w:r>
      <w:r w:rsidR="0061756A">
        <w:t>–</w:t>
      </w:r>
      <w:r>
        <w:t xml:space="preserve"> </w:t>
      </w:r>
      <w:r w:rsidR="0061756A">
        <w:t>Timothy McFarland</w:t>
      </w:r>
      <w:r>
        <w:t xml:space="preserve"> </w:t>
      </w:r>
    </w:p>
    <w:p w14:paraId="72D69D1E" w14:textId="1E1C90FD" w:rsidR="0061756A" w:rsidRDefault="0061756A" w:rsidP="0061756A">
      <w:pPr>
        <w:ind w:left="-5" w:right="0"/>
      </w:pPr>
      <w:r>
        <w:t>Motion to Accept/Ken Brilliant      Second/</w:t>
      </w:r>
      <w:r w:rsidR="00FD0E86">
        <w:t>Dwight Doughty</w:t>
      </w:r>
      <w:r>
        <w:t xml:space="preserve">     Discussion/None</w:t>
      </w:r>
    </w:p>
    <w:p w14:paraId="77962A0D" w14:textId="2E568C26" w:rsidR="0084181C" w:rsidRDefault="0084181C">
      <w:pPr>
        <w:spacing w:line="259" w:lineRule="auto"/>
        <w:ind w:left="0" w:right="0" w:firstLine="0"/>
      </w:pPr>
    </w:p>
    <w:p w14:paraId="494B5835" w14:textId="712D57EC" w:rsidR="0061756A" w:rsidRDefault="00FD0E86">
      <w:pPr>
        <w:spacing w:line="259" w:lineRule="auto"/>
        <w:ind w:left="0" w:right="0" w:firstLine="0"/>
      </w:pPr>
      <w:r>
        <w:t xml:space="preserve">Penobscot County </w:t>
      </w:r>
      <w:r w:rsidR="004F0F8D">
        <w:t>–</w:t>
      </w:r>
      <w:r>
        <w:t xml:space="preserve"> </w:t>
      </w:r>
      <w:r w:rsidR="004F0F8D">
        <w:t xml:space="preserve">Scott Luciano, Jessica Fogg, Mark </w:t>
      </w:r>
      <w:proofErr w:type="spellStart"/>
      <w:r w:rsidR="004F0F8D">
        <w:t>Bougoin</w:t>
      </w:r>
      <w:proofErr w:type="spellEnd"/>
    </w:p>
    <w:p w14:paraId="64B60B5A" w14:textId="52264BAC" w:rsidR="004F0F8D" w:rsidRDefault="004F0F8D" w:rsidP="004F0F8D">
      <w:pPr>
        <w:ind w:left="-5" w:right="0"/>
      </w:pPr>
      <w:r>
        <w:t>Motion to Accept/</w:t>
      </w:r>
      <w:r w:rsidR="00F83543">
        <w:t xml:space="preserve">Bill Jenkins  </w:t>
      </w:r>
      <w:r>
        <w:t xml:space="preserve">      Second/Susan Breau    </w:t>
      </w:r>
      <w:r w:rsidR="00DA5D91">
        <w:t xml:space="preserve">    </w:t>
      </w:r>
      <w:r>
        <w:t xml:space="preserve"> </w:t>
      </w:r>
      <w:r w:rsidR="00F17C58">
        <w:t xml:space="preserve"> </w:t>
      </w:r>
      <w:r>
        <w:t xml:space="preserve"> Discussion/None</w:t>
      </w:r>
    </w:p>
    <w:p w14:paraId="7392E05B" w14:textId="77777777" w:rsidR="004F0F8D" w:rsidRDefault="004F0F8D">
      <w:pPr>
        <w:spacing w:line="259" w:lineRule="auto"/>
        <w:ind w:left="0" w:right="0" w:firstLine="0"/>
      </w:pPr>
    </w:p>
    <w:p w14:paraId="5DFF88F2" w14:textId="21599975" w:rsidR="0061756A" w:rsidRDefault="00F83543">
      <w:pPr>
        <w:spacing w:line="259" w:lineRule="auto"/>
        <w:ind w:left="0" w:right="0" w:firstLine="0"/>
      </w:pPr>
      <w:r>
        <w:t xml:space="preserve">Piscataquis County </w:t>
      </w:r>
      <w:r w:rsidR="006460E4">
        <w:t>–</w:t>
      </w:r>
      <w:r>
        <w:t xml:space="preserve"> </w:t>
      </w:r>
      <w:r w:rsidR="006460E4">
        <w:t xml:space="preserve">Fred Trask, Lucas Butler, </w:t>
      </w:r>
      <w:r w:rsidR="008F3405">
        <w:t xml:space="preserve">Robert </w:t>
      </w:r>
      <w:proofErr w:type="spellStart"/>
      <w:r w:rsidR="008F3405">
        <w:t>Canney</w:t>
      </w:r>
      <w:proofErr w:type="spellEnd"/>
      <w:r w:rsidR="008F3405">
        <w:t>, Jon Blackstone, Jessica Fogg</w:t>
      </w:r>
    </w:p>
    <w:p w14:paraId="0560D328" w14:textId="526B2DC8" w:rsidR="008F3405" w:rsidRDefault="008F3405" w:rsidP="008F3405">
      <w:pPr>
        <w:ind w:left="-5" w:right="0"/>
      </w:pPr>
      <w:r>
        <w:t>Motion to Accept/Ken Brilliant      Second/</w:t>
      </w:r>
      <w:r w:rsidR="00DA5D91">
        <w:t xml:space="preserve">Bill Jenkins  </w:t>
      </w:r>
      <w:r>
        <w:t xml:space="preserve">    </w:t>
      </w:r>
      <w:r w:rsidR="005E6390">
        <w:t xml:space="preserve"> </w:t>
      </w:r>
      <w:r>
        <w:t xml:space="preserve"> </w:t>
      </w:r>
      <w:r w:rsidR="00F17C58">
        <w:t xml:space="preserve">   </w:t>
      </w:r>
      <w:r>
        <w:t xml:space="preserve"> Discussion/None</w:t>
      </w:r>
    </w:p>
    <w:p w14:paraId="374A0165" w14:textId="092060E8" w:rsidR="0061756A" w:rsidRDefault="0061756A">
      <w:pPr>
        <w:spacing w:line="259" w:lineRule="auto"/>
        <w:ind w:left="0" w:right="0" w:firstLine="0"/>
      </w:pPr>
    </w:p>
    <w:p w14:paraId="3A32652B" w14:textId="7C6B512A" w:rsidR="00F17C58" w:rsidRDefault="00C50157">
      <w:pPr>
        <w:spacing w:line="259" w:lineRule="auto"/>
        <w:ind w:left="0" w:right="0" w:firstLine="0"/>
      </w:pPr>
      <w:r>
        <w:t>Sagadahoc County – Hannah Dickinson</w:t>
      </w:r>
    </w:p>
    <w:p w14:paraId="3C15C5DF" w14:textId="13D9CC72" w:rsidR="00C50157" w:rsidRDefault="00C50157" w:rsidP="00C50157">
      <w:pPr>
        <w:ind w:left="-5" w:right="0"/>
      </w:pPr>
      <w:r>
        <w:t>Motion to Accept/Ken Brilliant      Second/Sam Hurley           Discussion/None</w:t>
      </w:r>
    </w:p>
    <w:p w14:paraId="2584E7BD" w14:textId="76BB0B95" w:rsidR="00C50157" w:rsidRDefault="00C50157" w:rsidP="00C50157">
      <w:pPr>
        <w:ind w:left="-5" w:right="0"/>
      </w:pPr>
    </w:p>
    <w:p w14:paraId="00B84FBD" w14:textId="15829FE3" w:rsidR="00C50157" w:rsidRDefault="00E73452" w:rsidP="00C50157">
      <w:pPr>
        <w:ind w:left="-5" w:right="0"/>
      </w:pPr>
      <w:r>
        <w:t xml:space="preserve">Somerset County </w:t>
      </w:r>
      <w:r w:rsidR="007E168B">
        <w:t>–</w:t>
      </w:r>
      <w:r>
        <w:t xml:space="preserve"> </w:t>
      </w:r>
      <w:r w:rsidR="007E168B">
        <w:t>Robin Faulkner, Jason Finley</w:t>
      </w:r>
    </w:p>
    <w:p w14:paraId="4F3C8940" w14:textId="0E19EC80" w:rsidR="007E168B" w:rsidRDefault="007E168B" w:rsidP="007E168B">
      <w:pPr>
        <w:ind w:left="-5" w:right="0"/>
      </w:pPr>
      <w:r>
        <w:t>Motion to Accept/Ken Brilliant      Second/Sam Hurley</w:t>
      </w:r>
      <w:r w:rsidR="005D5894">
        <w:t xml:space="preserve">     </w:t>
      </w:r>
      <w:r>
        <w:t xml:space="preserve">      Discussion/None</w:t>
      </w:r>
    </w:p>
    <w:p w14:paraId="111FB8A0" w14:textId="1392A852" w:rsidR="00F17C58" w:rsidRDefault="00F17C58">
      <w:pPr>
        <w:spacing w:line="259" w:lineRule="auto"/>
        <w:ind w:left="0" w:right="0" w:firstLine="0"/>
      </w:pPr>
    </w:p>
    <w:p w14:paraId="7C4FFFA4" w14:textId="095A4E81" w:rsidR="005D5894" w:rsidRDefault="005D5894">
      <w:pPr>
        <w:spacing w:line="259" w:lineRule="auto"/>
        <w:ind w:left="0" w:right="0" w:firstLine="0"/>
      </w:pPr>
      <w:r>
        <w:t xml:space="preserve">Waldo County </w:t>
      </w:r>
      <w:r w:rsidR="00552674">
        <w:t>–</w:t>
      </w:r>
      <w:r>
        <w:t xml:space="preserve"> </w:t>
      </w:r>
      <w:r w:rsidR="00552674">
        <w:t>James Helma</w:t>
      </w:r>
    </w:p>
    <w:p w14:paraId="6D80D4BB" w14:textId="74C82772" w:rsidR="00552674" w:rsidRDefault="00552674" w:rsidP="00552674">
      <w:pPr>
        <w:ind w:left="-5" w:right="0"/>
      </w:pPr>
      <w:r>
        <w:t xml:space="preserve">Motion to Accept/Ken Brilliant      Second/Sam Hurley    </w:t>
      </w:r>
      <w:r w:rsidR="005E6390">
        <w:t xml:space="preserve"> </w:t>
      </w:r>
      <w:r>
        <w:t xml:space="preserve">      Discussion/None</w:t>
      </w:r>
    </w:p>
    <w:p w14:paraId="6882659B" w14:textId="58B7732B" w:rsidR="00552674" w:rsidRDefault="00552674">
      <w:pPr>
        <w:spacing w:line="259" w:lineRule="auto"/>
        <w:ind w:left="0" w:right="0" w:firstLine="0"/>
      </w:pPr>
    </w:p>
    <w:p w14:paraId="10CA23B2" w14:textId="50E88E4D" w:rsidR="00E059FF" w:rsidRDefault="00E059FF">
      <w:pPr>
        <w:spacing w:line="259" w:lineRule="auto"/>
        <w:ind w:left="0" w:right="0" w:firstLine="0"/>
      </w:pPr>
      <w:r>
        <w:t>All proposed</w:t>
      </w:r>
      <w:r w:rsidR="00BD309C">
        <w:t xml:space="preserve"> county LEPC members were unanimously approved by the </w:t>
      </w:r>
      <w:r w:rsidR="00E72EB4">
        <w:t>committee.</w:t>
      </w:r>
    </w:p>
    <w:p w14:paraId="04A7FE03" w14:textId="77777777" w:rsidR="00E72EB4" w:rsidRDefault="00E72EB4">
      <w:pPr>
        <w:spacing w:line="259" w:lineRule="auto"/>
        <w:ind w:left="0" w:right="0" w:firstLine="0"/>
      </w:pPr>
    </w:p>
    <w:p w14:paraId="5A301F78" w14:textId="77777777" w:rsidR="00044489" w:rsidRDefault="00044489">
      <w:pPr>
        <w:spacing w:line="259" w:lineRule="auto"/>
        <w:ind w:left="0" w:right="0" w:firstLine="0"/>
      </w:pPr>
    </w:p>
    <w:p w14:paraId="307442F8" w14:textId="77777777" w:rsidR="009C0305" w:rsidRPr="007945E9" w:rsidRDefault="0041693A" w:rsidP="00687C1D">
      <w:pPr>
        <w:spacing w:line="259" w:lineRule="auto"/>
        <w:ind w:left="0" w:right="0" w:firstLine="0"/>
        <w:rPr>
          <w:b/>
          <w:bCs/>
        </w:rPr>
      </w:pPr>
      <w:r w:rsidRPr="007945E9">
        <w:rPr>
          <w:b/>
          <w:bCs/>
        </w:rPr>
        <w:t xml:space="preserve">LEPC Plan Review Status – </w:t>
      </w:r>
    </w:p>
    <w:p w14:paraId="6243DA72" w14:textId="77777777" w:rsidR="009C0305" w:rsidRDefault="009C0305" w:rsidP="00687C1D">
      <w:pPr>
        <w:spacing w:line="259" w:lineRule="auto"/>
        <w:ind w:left="0" w:right="0" w:firstLine="0"/>
      </w:pPr>
      <w:r>
        <w:t xml:space="preserve">       </w:t>
      </w:r>
    </w:p>
    <w:p w14:paraId="420B284C" w14:textId="70DDA5E1" w:rsidR="009652B0" w:rsidRDefault="009652B0" w:rsidP="00687C1D">
      <w:pPr>
        <w:spacing w:line="259" w:lineRule="auto"/>
        <w:ind w:left="0" w:right="0" w:firstLine="0"/>
      </w:pPr>
      <w:r w:rsidRPr="007945E9">
        <w:t>Waiting for Updates – Franklin and Oxford Counties</w:t>
      </w:r>
    </w:p>
    <w:p w14:paraId="023192EA" w14:textId="42DDDD52" w:rsidR="00805E53" w:rsidRDefault="00805E53" w:rsidP="00687C1D">
      <w:pPr>
        <w:spacing w:line="259" w:lineRule="auto"/>
        <w:ind w:left="0" w:right="0" w:firstLine="0"/>
      </w:pPr>
    </w:p>
    <w:p w14:paraId="5480631D" w14:textId="353CAF3D" w:rsidR="00805E53" w:rsidRPr="007945E9" w:rsidRDefault="00805E53" w:rsidP="00687C1D">
      <w:pPr>
        <w:spacing w:line="259" w:lineRule="auto"/>
        <w:ind w:left="0" w:right="0" w:firstLine="0"/>
      </w:pPr>
      <w:r>
        <w:t xml:space="preserve">Faith advised that both the outstanding </w:t>
      </w:r>
      <w:r w:rsidR="00492E0B">
        <w:t>c</w:t>
      </w:r>
      <w:r>
        <w:t>ounties</w:t>
      </w:r>
      <w:r w:rsidR="00EE2FCA">
        <w:t xml:space="preserve"> reported that their respective plans </w:t>
      </w:r>
      <w:r w:rsidR="008606BB">
        <w:t xml:space="preserve">were in </w:t>
      </w:r>
      <w:r w:rsidR="00C11828">
        <w:t>progress,</w:t>
      </w:r>
      <w:r w:rsidR="008606BB">
        <w:t xml:space="preserve"> and they may be </w:t>
      </w:r>
      <w:r w:rsidR="0015477F">
        <w:t>contracting</w:t>
      </w:r>
      <w:r w:rsidR="008606BB">
        <w:t xml:space="preserve"> out</w:t>
      </w:r>
      <w:r w:rsidR="0015477F">
        <w:t xml:space="preserve"> for assistance.</w:t>
      </w:r>
    </w:p>
    <w:p w14:paraId="4E136F6D" w14:textId="6838A643" w:rsidR="00F940CB" w:rsidRDefault="00F940CB" w:rsidP="00687C1D">
      <w:pPr>
        <w:spacing w:line="259" w:lineRule="auto"/>
        <w:ind w:left="0" w:right="0" w:firstLine="0"/>
      </w:pPr>
    </w:p>
    <w:p w14:paraId="62E10B77" w14:textId="2ED21F9C" w:rsidR="005E774B" w:rsidRDefault="009652B0" w:rsidP="00687C1D">
      <w:pPr>
        <w:spacing w:line="259" w:lineRule="auto"/>
        <w:ind w:left="0" w:right="0" w:firstLine="0"/>
      </w:pPr>
      <w:r>
        <w:t>Approved</w:t>
      </w:r>
      <w:r w:rsidR="009C0305">
        <w:t xml:space="preserve"> </w:t>
      </w:r>
      <w:r w:rsidR="00BC61ED">
        <w:t>–</w:t>
      </w:r>
      <w:r w:rsidR="001167D7">
        <w:t xml:space="preserve"> </w:t>
      </w:r>
      <w:r w:rsidR="00BC61ED">
        <w:t xml:space="preserve">Androscoggin, Aroostook, Cumberland, Hancock, Kennebec, Knox, </w:t>
      </w:r>
      <w:r w:rsidR="00F268A6">
        <w:t xml:space="preserve">Lincoln, Penobscot, </w:t>
      </w:r>
      <w:r w:rsidR="004E0536">
        <w:t xml:space="preserve">Piscataquis, Sagadahoc, Somerset, </w:t>
      </w:r>
      <w:r w:rsidR="005F72B7">
        <w:t>Waldo, Washington, and York</w:t>
      </w:r>
      <w:r w:rsidR="009C0305">
        <w:t xml:space="preserve">     </w:t>
      </w:r>
      <w:r w:rsidR="00E97F12">
        <w:t xml:space="preserve"> </w:t>
      </w:r>
    </w:p>
    <w:p w14:paraId="3E5F0FC1" w14:textId="5FEC295E" w:rsidR="007373E4" w:rsidRDefault="007373E4" w:rsidP="00687C1D">
      <w:pPr>
        <w:spacing w:line="259" w:lineRule="auto"/>
        <w:ind w:left="0" w:right="0" w:firstLine="0"/>
      </w:pPr>
    </w:p>
    <w:p w14:paraId="01FBD537" w14:textId="77777777" w:rsidR="007373E4" w:rsidRPr="00687C1D" w:rsidRDefault="007373E4" w:rsidP="00687C1D">
      <w:pPr>
        <w:spacing w:line="259" w:lineRule="auto"/>
        <w:ind w:left="0" w:right="0" w:firstLine="0"/>
      </w:pPr>
    </w:p>
    <w:p w14:paraId="512C3B12" w14:textId="77777777" w:rsidR="006D3556" w:rsidRDefault="006D3556">
      <w:pPr>
        <w:ind w:left="-5" w:right="0"/>
        <w:rPr>
          <w:b/>
          <w:bCs/>
          <w:u w:val="single"/>
        </w:rPr>
      </w:pPr>
    </w:p>
    <w:p w14:paraId="42C06D6E" w14:textId="3720F526" w:rsidR="00F456C0" w:rsidRPr="00306D4A" w:rsidRDefault="00A370C7">
      <w:pPr>
        <w:ind w:left="-5" w:right="0"/>
        <w:rPr>
          <w:b/>
          <w:bCs/>
          <w:u w:val="single"/>
        </w:rPr>
      </w:pPr>
      <w:r w:rsidRPr="00306D4A">
        <w:rPr>
          <w:b/>
          <w:bCs/>
          <w:u w:val="single"/>
        </w:rPr>
        <w:t>Presentation</w:t>
      </w:r>
      <w:r w:rsidR="006D4F26" w:rsidRPr="00306D4A">
        <w:rPr>
          <w:b/>
          <w:bCs/>
          <w:u w:val="single"/>
        </w:rPr>
        <w:t xml:space="preserve"> – </w:t>
      </w:r>
      <w:r w:rsidR="00B00D6A">
        <w:rPr>
          <w:b/>
          <w:bCs/>
          <w:u w:val="single"/>
        </w:rPr>
        <w:t>Cumberland</w:t>
      </w:r>
      <w:r w:rsidR="006D4F26" w:rsidRPr="00306D4A">
        <w:rPr>
          <w:b/>
          <w:bCs/>
          <w:u w:val="single"/>
        </w:rPr>
        <w:t xml:space="preserve"> County</w:t>
      </w:r>
    </w:p>
    <w:p w14:paraId="3E2EC6DB" w14:textId="77777777" w:rsidR="00F456C0" w:rsidRDefault="00F456C0">
      <w:pPr>
        <w:ind w:left="-5" w:right="0"/>
      </w:pPr>
    </w:p>
    <w:p w14:paraId="3D5EF5B1" w14:textId="7D4B7C95" w:rsidR="00066669" w:rsidRPr="00F704E1" w:rsidRDefault="00B00D6A">
      <w:pPr>
        <w:pStyle w:val="Heading1"/>
        <w:ind w:left="-5"/>
        <w:rPr>
          <w:b w:val="0"/>
          <w:bCs/>
          <w:u w:val="none"/>
        </w:rPr>
      </w:pPr>
      <w:r>
        <w:rPr>
          <w:b w:val="0"/>
          <w:bCs/>
          <w:u w:val="none"/>
        </w:rPr>
        <w:t>Chris Wheeler</w:t>
      </w:r>
      <w:r w:rsidR="00F704E1" w:rsidRPr="00F704E1">
        <w:rPr>
          <w:b w:val="0"/>
          <w:bCs/>
          <w:u w:val="none"/>
        </w:rPr>
        <w:t xml:space="preserve"> presented</w:t>
      </w:r>
      <w:r w:rsidR="00ED4D04">
        <w:rPr>
          <w:b w:val="0"/>
          <w:bCs/>
          <w:u w:val="none"/>
        </w:rPr>
        <w:t xml:space="preserve"> a</w:t>
      </w:r>
      <w:r w:rsidR="009E3290">
        <w:rPr>
          <w:b w:val="0"/>
          <w:bCs/>
          <w:u w:val="none"/>
        </w:rPr>
        <w:t xml:space="preserve"> PowerPoint presentation</w:t>
      </w:r>
      <w:r w:rsidR="00ED4D04">
        <w:rPr>
          <w:b w:val="0"/>
          <w:bCs/>
          <w:u w:val="none"/>
        </w:rPr>
        <w:t xml:space="preserve"> of </w:t>
      </w:r>
      <w:r>
        <w:rPr>
          <w:b w:val="0"/>
          <w:bCs/>
          <w:u w:val="none"/>
        </w:rPr>
        <w:t>Cumberland</w:t>
      </w:r>
      <w:r w:rsidR="00ED4D04">
        <w:rPr>
          <w:b w:val="0"/>
          <w:bCs/>
          <w:u w:val="none"/>
        </w:rPr>
        <w:t xml:space="preserve"> </w:t>
      </w:r>
      <w:r w:rsidR="00D71EFB">
        <w:rPr>
          <w:b w:val="0"/>
          <w:bCs/>
          <w:u w:val="none"/>
        </w:rPr>
        <w:t>EMA</w:t>
      </w:r>
      <w:r w:rsidR="00ED4D04">
        <w:rPr>
          <w:b w:val="0"/>
          <w:bCs/>
          <w:u w:val="none"/>
        </w:rPr>
        <w:t xml:space="preserve"> activities, </w:t>
      </w:r>
      <w:r w:rsidR="00F207C2">
        <w:rPr>
          <w:b w:val="0"/>
          <w:bCs/>
          <w:u w:val="none"/>
        </w:rPr>
        <w:t xml:space="preserve">membership, </w:t>
      </w:r>
      <w:r w:rsidR="00ED4D04">
        <w:rPr>
          <w:b w:val="0"/>
          <w:bCs/>
          <w:u w:val="none"/>
        </w:rPr>
        <w:t>Tier 2</w:t>
      </w:r>
      <w:r w:rsidR="00F207C2">
        <w:rPr>
          <w:b w:val="0"/>
          <w:bCs/>
          <w:u w:val="none"/>
        </w:rPr>
        <w:t xml:space="preserve"> facility breakdown</w:t>
      </w:r>
      <w:r w:rsidR="00715DAF">
        <w:rPr>
          <w:b w:val="0"/>
          <w:bCs/>
          <w:u w:val="none"/>
        </w:rPr>
        <w:t xml:space="preserve"> and mapping</w:t>
      </w:r>
      <w:r w:rsidR="00ED4D04">
        <w:rPr>
          <w:b w:val="0"/>
          <w:bCs/>
          <w:u w:val="none"/>
        </w:rPr>
        <w:t xml:space="preserve">, </w:t>
      </w:r>
      <w:r w:rsidR="00D86F87">
        <w:rPr>
          <w:b w:val="0"/>
          <w:bCs/>
          <w:u w:val="none"/>
        </w:rPr>
        <w:t>t</w:t>
      </w:r>
      <w:r w:rsidR="00ED4D04">
        <w:rPr>
          <w:b w:val="0"/>
          <w:bCs/>
          <w:u w:val="none"/>
        </w:rPr>
        <w:t>raining</w:t>
      </w:r>
      <w:r w:rsidR="007F780D">
        <w:rPr>
          <w:b w:val="0"/>
          <w:bCs/>
          <w:u w:val="none"/>
        </w:rPr>
        <w:t xml:space="preserve"> exercises</w:t>
      </w:r>
      <w:r w:rsidR="000907E6">
        <w:rPr>
          <w:b w:val="0"/>
          <w:bCs/>
          <w:u w:val="none"/>
        </w:rPr>
        <w:t xml:space="preserve">, </w:t>
      </w:r>
      <w:r w:rsidR="00FE4E85">
        <w:rPr>
          <w:b w:val="0"/>
          <w:bCs/>
          <w:u w:val="none"/>
        </w:rPr>
        <w:t>a</w:t>
      </w:r>
      <w:r w:rsidR="002B33E7">
        <w:rPr>
          <w:b w:val="0"/>
          <w:bCs/>
          <w:u w:val="none"/>
        </w:rPr>
        <w:t xml:space="preserve">nd current trends. </w:t>
      </w:r>
      <w:r w:rsidR="008D6170">
        <w:rPr>
          <w:b w:val="0"/>
          <w:bCs/>
          <w:u w:val="none"/>
        </w:rPr>
        <w:t xml:space="preserve"> </w:t>
      </w:r>
    </w:p>
    <w:p w14:paraId="5CF1774C" w14:textId="77777777" w:rsidR="00361852" w:rsidRDefault="00361852">
      <w:pPr>
        <w:pStyle w:val="Heading1"/>
        <w:ind w:left="-5"/>
      </w:pPr>
    </w:p>
    <w:p w14:paraId="203FBB30" w14:textId="77777777" w:rsidR="006E5034" w:rsidRDefault="006E5034">
      <w:pPr>
        <w:pStyle w:val="Heading1"/>
        <w:ind w:left="-5"/>
      </w:pPr>
    </w:p>
    <w:p w14:paraId="37F634E1" w14:textId="3254360C" w:rsidR="00066669" w:rsidRDefault="00066669">
      <w:pPr>
        <w:pStyle w:val="Heading1"/>
        <w:ind w:left="-5"/>
      </w:pPr>
      <w:r>
        <w:t xml:space="preserve">Presentation </w:t>
      </w:r>
      <w:r w:rsidR="006F5568">
        <w:t>–</w:t>
      </w:r>
      <w:r>
        <w:t xml:space="preserve"> </w:t>
      </w:r>
      <w:r w:rsidR="00F877DB">
        <w:t>Penobscot</w:t>
      </w:r>
      <w:r w:rsidR="006F5568">
        <w:t xml:space="preserve"> County</w:t>
      </w:r>
    </w:p>
    <w:p w14:paraId="2A9108C1" w14:textId="77777777" w:rsidR="006F5568" w:rsidRPr="006F5568" w:rsidRDefault="006F5568" w:rsidP="006F5568"/>
    <w:p w14:paraId="3228BC2A" w14:textId="3AE669E1" w:rsidR="00A43B65" w:rsidRDefault="00165DEB">
      <w:pPr>
        <w:pStyle w:val="Heading1"/>
        <w:ind w:left="-5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Tom </w:t>
      </w:r>
      <w:proofErr w:type="spellStart"/>
      <w:r>
        <w:rPr>
          <w:b w:val="0"/>
          <w:bCs/>
          <w:u w:val="none"/>
        </w:rPr>
        <w:t>Spinnell</w:t>
      </w:r>
      <w:proofErr w:type="spellEnd"/>
      <w:r w:rsidR="006E5034">
        <w:rPr>
          <w:b w:val="0"/>
          <w:bCs/>
          <w:u w:val="none"/>
        </w:rPr>
        <w:t xml:space="preserve"> presented</w:t>
      </w:r>
      <w:r w:rsidR="001736ED">
        <w:rPr>
          <w:b w:val="0"/>
          <w:bCs/>
          <w:u w:val="none"/>
        </w:rPr>
        <w:t xml:space="preserve"> </w:t>
      </w:r>
      <w:r w:rsidR="003722BF">
        <w:rPr>
          <w:b w:val="0"/>
          <w:bCs/>
          <w:u w:val="none"/>
        </w:rPr>
        <w:t>a</w:t>
      </w:r>
      <w:r w:rsidR="009E3290">
        <w:rPr>
          <w:b w:val="0"/>
          <w:bCs/>
          <w:u w:val="none"/>
        </w:rPr>
        <w:t xml:space="preserve"> PowerPoint presentation</w:t>
      </w:r>
      <w:r w:rsidR="003722BF">
        <w:rPr>
          <w:b w:val="0"/>
          <w:bCs/>
          <w:u w:val="none"/>
        </w:rPr>
        <w:t xml:space="preserve"> </w:t>
      </w:r>
      <w:r w:rsidR="0039655D">
        <w:rPr>
          <w:b w:val="0"/>
          <w:bCs/>
          <w:u w:val="none"/>
        </w:rPr>
        <w:t>o</w:t>
      </w:r>
      <w:r w:rsidR="003722BF">
        <w:rPr>
          <w:b w:val="0"/>
          <w:bCs/>
          <w:u w:val="none"/>
        </w:rPr>
        <w:t>f</w:t>
      </w:r>
      <w:r w:rsidR="001736ED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Penobscot</w:t>
      </w:r>
      <w:r w:rsidR="001736ED">
        <w:rPr>
          <w:b w:val="0"/>
          <w:bCs/>
          <w:u w:val="none"/>
        </w:rPr>
        <w:t xml:space="preserve"> EMA</w:t>
      </w:r>
      <w:r w:rsidR="00D71EFB">
        <w:rPr>
          <w:b w:val="0"/>
          <w:bCs/>
          <w:u w:val="none"/>
        </w:rPr>
        <w:t xml:space="preserve"> activities, membership, Tier 2 facilities</w:t>
      </w:r>
      <w:r w:rsidR="0056521A">
        <w:rPr>
          <w:b w:val="0"/>
          <w:bCs/>
          <w:u w:val="none"/>
        </w:rPr>
        <w:t xml:space="preserve"> mapping</w:t>
      </w:r>
      <w:r w:rsidR="00D71EFB">
        <w:rPr>
          <w:b w:val="0"/>
          <w:bCs/>
          <w:u w:val="none"/>
        </w:rPr>
        <w:t xml:space="preserve">, </w:t>
      </w:r>
      <w:r w:rsidR="00F73F76">
        <w:rPr>
          <w:b w:val="0"/>
          <w:bCs/>
          <w:u w:val="none"/>
        </w:rPr>
        <w:t>critical infrastructure, response assets</w:t>
      </w:r>
      <w:r w:rsidR="00950379">
        <w:rPr>
          <w:b w:val="0"/>
          <w:bCs/>
          <w:u w:val="none"/>
        </w:rPr>
        <w:t>, goals and objectives, a</w:t>
      </w:r>
      <w:r w:rsidR="006554B0">
        <w:rPr>
          <w:b w:val="0"/>
          <w:bCs/>
          <w:u w:val="none"/>
        </w:rPr>
        <w:t>s well as</w:t>
      </w:r>
      <w:r w:rsidR="00950379">
        <w:rPr>
          <w:b w:val="0"/>
          <w:bCs/>
          <w:u w:val="none"/>
        </w:rPr>
        <w:t xml:space="preserve"> challe</w:t>
      </w:r>
      <w:r w:rsidR="009E3290">
        <w:rPr>
          <w:b w:val="0"/>
          <w:bCs/>
          <w:u w:val="none"/>
        </w:rPr>
        <w:t>nges</w:t>
      </w:r>
      <w:r w:rsidR="006554B0">
        <w:rPr>
          <w:b w:val="0"/>
          <w:bCs/>
          <w:u w:val="none"/>
        </w:rPr>
        <w:t xml:space="preserve"> faced</w:t>
      </w:r>
      <w:r w:rsidR="009E3290">
        <w:rPr>
          <w:b w:val="0"/>
          <w:bCs/>
          <w:u w:val="none"/>
        </w:rPr>
        <w:t>.</w:t>
      </w:r>
      <w:r w:rsidR="00986A45">
        <w:rPr>
          <w:b w:val="0"/>
          <w:bCs/>
          <w:u w:val="none"/>
        </w:rPr>
        <w:t xml:space="preserve"> </w:t>
      </w:r>
    </w:p>
    <w:p w14:paraId="7FA9D081" w14:textId="0FE428ED" w:rsidR="00A43B65" w:rsidRDefault="00A43B65">
      <w:pPr>
        <w:pStyle w:val="Heading1"/>
        <w:ind w:left="-5"/>
        <w:rPr>
          <w:b w:val="0"/>
          <w:bCs/>
          <w:u w:val="none"/>
        </w:rPr>
      </w:pPr>
    </w:p>
    <w:p w14:paraId="3F02D501" w14:textId="77777777" w:rsidR="00F2437F" w:rsidRPr="00F2437F" w:rsidRDefault="00F2437F" w:rsidP="00F2437F"/>
    <w:p w14:paraId="39CE0579" w14:textId="347D518D" w:rsidR="003E3D9A" w:rsidRDefault="003E3D9A" w:rsidP="003E3D9A">
      <w:pPr>
        <w:pStyle w:val="Heading1"/>
        <w:ind w:left="-5"/>
      </w:pPr>
      <w:r>
        <w:t>Presentation – York County</w:t>
      </w:r>
    </w:p>
    <w:p w14:paraId="2FB4D796" w14:textId="77777777" w:rsidR="003E3D9A" w:rsidRPr="006F5568" w:rsidRDefault="003E3D9A" w:rsidP="003E3D9A"/>
    <w:p w14:paraId="43ECB3A7" w14:textId="1F98EA82" w:rsidR="007F5297" w:rsidRDefault="009463A9" w:rsidP="007F5297">
      <w:r>
        <w:t xml:space="preserve">Diane Hartwig </w:t>
      </w:r>
      <w:r>
        <w:rPr>
          <w:bCs/>
        </w:rPr>
        <w:t xml:space="preserve">presented </w:t>
      </w:r>
      <w:r w:rsidRPr="009463A9">
        <w:t xml:space="preserve">a PowerPoint presentation </w:t>
      </w:r>
      <w:r w:rsidR="00105268">
        <w:t>for</w:t>
      </w:r>
      <w:r w:rsidRPr="009463A9">
        <w:t xml:space="preserve"> </w:t>
      </w:r>
      <w:r w:rsidR="00105268">
        <w:t>York</w:t>
      </w:r>
      <w:r>
        <w:rPr>
          <w:bCs/>
        </w:rPr>
        <w:t xml:space="preserve"> EMA</w:t>
      </w:r>
      <w:r>
        <w:rPr>
          <w:b/>
          <w:bCs/>
        </w:rPr>
        <w:t xml:space="preserve"> </w:t>
      </w:r>
      <w:r w:rsidR="000219FF">
        <w:t xml:space="preserve">including county demographics, </w:t>
      </w:r>
      <w:r w:rsidR="00D63CAF">
        <w:t xml:space="preserve">reporting facilities, </w:t>
      </w:r>
      <w:r w:rsidR="00EC1C88">
        <w:t>c</w:t>
      </w:r>
      <w:r w:rsidR="003872E7">
        <w:t xml:space="preserve">ommodity flow hazards, </w:t>
      </w:r>
      <w:r w:rsidR="00EC1C88">
        <w:t>membership, activities</w:t>
      </w:r>
      <w:r w:rsidR="009C5C26">
        <w:t>, current Haz-Mat team st</w:t>
      </w:r>
      <w:r w:rsidR="00A81124">
        <w:t>a</w:t>
      </w:r>
      <w:r w:rsidR="009C5C26">
        <w:t>tus</w:t>
      </w:r>
      <w:r w:rsidR="00A81124">
        <w:t xml:space="preserve">, accomplishments, </w:t>
      </w:r>
      <w:r w:rsidR="001B65E7">
        <w:t xml:space="preserve">and </w:t>
      </w:r>
      <w:r w:rsidR="00A81124">
        <w:t>goals and objectives</w:t>
      </w:r>
      <w:r w:rsidR="001B65E7">
        <w:t>.</w:t>
      </w:r>
      <w:r>
        <w:t xml:space="preserve"> </w:t>
      </w:r>
    </w:p>
    <w:p w14:paraId="349FC94E" w14:textId="2635B61C" w:rsidR="003E3D9A" w:rsidRDefault="003E3D9A" w:rsidP="007F5297"/>
    <w:p w14:paraId="75981840" w14:textId="77777777" w:rsidR="003E3D9A" w:rsidRPr="007F5297" w:rsidRDefault="003E3D9A" w:rsidP="007F5297"/>
    <w:p w14:paraId="3C104789" w14:textId="500FF320" w:rsidR="00FE4E85" w:rsidRPr="006E5034" w:rsidRDefault="0012048D" w:rsidP="002663AD">
      <w:pPr>
        <w:pStyle w:val="Heading1"/>
        <w:numPr>
          <w:ilvl w:val="0"/>
          <w:numId w:val="1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All</w:t>
      </w:r>
      <w:r w:rsidR="00A43B65">
        <w:rPr>
          <w:b w:val="0"/>
          <w:bCs/>
          <w:u w:val="none"/>
        </w:rPr>
        <w:t xml:space="preserve"> presentations</w:t>
      </w:r>
      <w:r w:rsidR="00A83CA4">
        <w:rPr>
          <w:b w:val="0"/>
          <w:bCs/>
          <w:u w:val="none"/>
        </w:rPr>
        <w:t xml:space="preserve"> by </w:t>
      </w:r>
      <w:r w:rsidR="006938A0">
        <w:rPr>
          <w:b w:val="0"/>
          <w:bCs/>
          <w:u w:val="none"/>
        </w:rPr>
        <w:t>Cumberland, Penobscot</w:t>
      </w:r>
      <w:r w:rsidR="007C5C7A">
        <w:rPr>
          <w:b w:val="0"/>
          <w:bCs/>
          <w:u w:val="none"/>
        </w:rPr>
        <w:t>,</w:t>
      </w:r>
      <w:r w:rsidR="006938A0">
        <w:rPr>
          <w:b w:val="0"/>
          <w:bCs/>
          <w:u w:val="none"/>
        </w:rPr>
        <w:t xml:space="preserve"> and York</w:t>
      </w:r>
      <w:r w:rsidR="00A83CA4">
        <w:rPr>
          <w:b w:val="0"/>
          <w:bCs/>
          <w:u w:val="none"/>
        </w:rPr>
        <w:t xml:space="preserve"> Counties</w:t>
      </w:r>
      <w:r w:rsidR="00A43B65">
        <w:rPr>
          <w:b w:val="0"/>
          <w:bCs/>
          <w:u w:val="none"/>
        </w:rPr>
        <w:t xml:space="preserve"> were </w:t>
      </w:r>
      <w:r w:rsidR="007A016D">
        <w:rPr>
          <w:b w:val="0"/>
          <w:bCs/>
          <w:u w:val="none"/>
        </w:rPr>
        <w:t>very informative</w:t>
      </w:r>
      <w:r w:rsidR="006938A0">
        <w:rPr>
          <w:b w:val="0"/>
          <w:bCs/>
          <w:u w:val="none"/>
        </w:rPr>
        <w:t xml:space="preserve"> </w:t>
      </w:r>
      <w:r w:rsidR="00A43B65">
        <w:rPr>
          <w:b w:val="0"/>
          <w:bCs/>
          <w:u w:val="none"/>
        </w:rPr>
        <w:t xml:space="preserve">and </w:t>
      </w:r>
      <w:r w:rsidR="00D11247">
        <w:rPr>
          <w:b w:val="0"/>
          <w:bCs/>
          <w:u w:val="none"/>
        </w:rPr>
        <w:t>well received</w:t>
      </w:r>
      <w:r w:rsidR="00A83CA4">
        <w:rPr>
          <w:b w:val="0"/>
          <w:bCs/>
          <w:u w:val="none"/>
        </w:rPr>
        <w:t xml:space="preserve"> by those in attendance.</w:t>
      </w:r>
      <w:r w:rsidR="00A811ED">
        <w:rPr>
          <w:b w:val="0"/>
          <w:bCs/>
          <w:u w:val="none"/>
        </w:rPr>
        <w:t xml:space="preserve"> </w:t>
      </w:r>
      <w:r w:rsidR="00BD3A5F">
        <w:rPr>
          <w:b w:val="0"/>
          <w:bCs/>
          <w:u w:val="none"/>
        </w:rPr>
        <w:t xml:space="preserve"> </w:t>
      </w:r>
      <w:r w:rsidR="0032057B">
        <w:rPr>
          <w:b w:val="0"/>
          <w:bCs/>
          <w:u w:val="none"/>
        </w:rPr>
        <w:t xml:space="preserve"> </w:t>
      </w:r>
    </w:p>
    <w:p w14:paraId="1084125B" w14:textId="77777777" w:rsidR="00FE4E85" w:rsidRDefault="00FE4E85">
      <w:pPr>
        <w:pStyle w:val="Heading1"/>
        <w:ind w:left="-5"/>
      </w:pPr>
    </w:p>
    <w:p w14:paraId="7390668E" w14:textId="77777777" w:rsidR="002E2CA0" w:rsidRPr="002E2CA0" w:rsidRDefault="002E2CA0" w:rsidP="002E2CA0"/>
    <w:p w14:paraId="006B411D" w14:textId="77777777" w:rsidR="002E2CA0" w:rsidRDefault="002E2CA0">
      <w:pPr>
        <w:pStyle w:val="Heading1"/>
        <w:ind w:left="-5"/>
      </w:pPr>
    </w:p>
    <w:p w14:paraId="29AC6A62" w14:textId="5BEBCED9" w:rsidR="008836B7" w:rsidRDefault="000D56B7">
      <w:pPr>
        <w:pStyle w:val="Heading1"/>
        <w:ind w:left="-5"/>
      </w:pPr>
      <w:r>
        <w:t>Members Topics</w:t>
      </w:r>
      <w:r>
        <w:rPr>
          <w:u w:val="none"/>
        </w:rPr>
        <w:t xml:space="preserve"> </w:t>
      </w:r>
    </w:p>
    <w:p w14:paraId="5679FBA1" w14:textId="77777777" w:rsidR="008836B7" w:rsidRDefault="000D56B7">
      <w:pPr>
        <w:spacing w:line="259" w:lineRule="auto"/>
        <w:ind w:left="0" w:right="0" w:firstLine="0"/>
      </w:pPr>
      <w:r>
        <w:t xml:space="preserve"> </w:t>
      </w:r>
    </w:p>
    <w:p w14:paraId="32E075D0" w14:textId="2FB6F8A5" w:rsidR="00E46C76" w:rsidRDefault="000D7886">
      <w:pPr>
        <w:ind w:left="-5" w:right="0"/>
      </w:pPr>
      <w:r>
        <w:t>There is EPCRA training offered by the EPA related to Tier 2 submission</w:t>
      </w:r>
      <w:r w:rsidR="00B3289D">
        <w:t xml:space="preserve"> this winter as well. </w:t>
      </w:r>
    </w:p>
    <w:p w14:paraId="03C7727D" w14:textId="157FD7C4" w:rsidR="00611C27" w:rsidRDefault="00611C27">
      <w:pPr>
        <w:ind w:left="-5" w:right="0"/>
      </w:pPr>
    </w:p>
    <w:p w14:paraId="517EC66B" w14:textId="77777777" w:rsidR="00D11682" w:rsidRDefault="00D11682">
      <w:pPr>
        <w:ind w:left="-5" w:right="0"/>
        <w:rPr>
          <w:b/>
          <w:bCs/>
          <w:u w:val="single"/>
        </w:rPr>
      </w:pPr>
    </w:p>
    <w:p w14:paraId="64853013" w14:textId="1EE1A4DF" w:rsidR="00611C27" w:rsidRPr="00611C27" w:rsidRDefault="00611C27">
      <w:pPr>
        <w:ind w:left="-5" w:right="0"/>
        <w:rPr>
          <w:b/>
          <w:bCs/>
          <w:u w:val="single"/>
        </w:rPr>
      </w:pPr>
      <w:r w:rsidRPr="00611C27">
        <w:rPr>
          <w:b/>
          <w:bCs/>
          <w:u w:val="single"/>
        </w:rPr>
        <w:t>Announcements</w:t>
      </w:r>
    </w:p>
    <w:p w14:paraId="753B9D2F" w14:textId="77777777" w:rsidR="00E46C76" w:rsidRDefault="00E46C76">
      <w:pPr>
        <w:ind w:left="-5" w:right="0"/>
      </w:pPr>
    </w:p>
    <w:p w14:paraId="5F2AE726" w14:textId="68147E3B" w:rsidR="008836B7" w:rsidRDefault="000D56B7">
      <w:pPr>
        <w:ind w:left="-5" w:right="0"/>
      </w:pPr>
      <w:r>
        <w:t xml:space="preserve">There will be </w:t>
      </w:r>
      <w:r w:rsidR="00360B20">
        <w:t>two</w:t>
      </w:r>
      <w:r>
        <w:t xml:space="preserve"> LEPC presentation</w:t>
      </w:r>
      <w:r w:rsidR="00DB26D3">
        <w:t>s</w:t>
      </w:r>
      <w:r>
        <w:t xml:space="preserve"> tentatively scheduled for the next SERC meeting in </w:t>
      </w:r>
      <w:r w:rsidR="00360B20">
        <w:t>April</w:t>
      </w:r>
      <w:r>
        <w:t xml:space="preserve"> by </w:t>
      </w:r>
      <w:r w:rsidR="004C2E40">
        <w:t>Franklin and Knox Counties</w:t>
      </w:r>
      <w:r>
        <w:t xml:space="preserve">.    </w:t>
      </w:r>
    </w:p>
    <w:p w14:paraId="0BF27A8B" w14:textId="3D4F4442" w:rsidR="008836B7" w:rsidRDefault="000D56B7">
      <w:pPr>
        <w:spacing w:line="259" w:lineRule="auto"/>
        <w:ind w:left="0" w:right="0" w:firstLine="0"/>
      </w:pPr>
      <w:r>
        <w:t xml:space="preserve"> </w:t>
      </w:r>
    </w:p>
    <w:p w14:paraId="24FA71F8" w14:textId="77777777" w:rsidR="00AC747D" w:rsidRDefault="00AC747D">
      <w:pPr>
        <w:spacing w:line="259" w:lineRule="auto"/>
        <w:ind w:left="0" w:right="0" w:firstLine="0"/>
      </w:pPr>
    </w:p>
    <w:p w14:paraId="7053E2E3" w14:textId="28E10AEC" w:rsidR="008836B7" w:rsidRDefault="00660853">
      <w:pPr>
        <w:ind w:left="-5" w:right="0"/>
      </w:pPr>
      <w:r>
        <w:t>Chief Brilliant concluded the meeting at 10:</w:t>
      </w:r>
      <w:r w:rsidR="004C2E40">
        <w:t>30</w:t>
      </w:r>
      <w:r>
        <w:t>am</w:t>
      </w:r>
      <w:r w:rsidR="005A6ED0">
        <w:t xml:space="preserve">. </w:t>
      </w:r>
    </w:p>
    <w:p w14:paraId="20FB0AC1" w14:textId="77777777" w:rsidR="00AC747D" w:rsidRDefault="00AC747D">
      <w:pPr>
        <w:spacing w:line="259" w:lineRule="auto"/>
        <w:ind w:left="0" w:right="0" w:firstLine="0"/>
      </w:pPr>
    </w:p>
    <w:p w14:paraId="2C355900" w14:textId="77777777" w:rsidR="005A6ED0" w:rsidRDefault="005A6ED0">
      <w:pPr>
        <w:ind w:left="-5" w:right="0"/>
      </w:pPr>
    </w:p>
    <w:p w14:paraId="3019BF71" w14:textId="3A33A9DB" w:rsidR="008836B7" w:rsidRDefault="000D56B7">
      <w:pPr>
        <w:ind w:left="-5" w:right="0"/>
      </w:pPr>
      <w:r>
        <w:t xml:space="preserve">Next Meeting:  </w:t>
      </w:r>
      <w:r w:rsidR="004C2E40">
        <w:t>April</w:t>
      </w:r>
      <w:r w:rsidR="000E6044">
        <w:t xml:space="preserve"> 11</w:t>
      </w:r>
      <w:r>
        <w:t>, 202</w:t>
      </w:r>
      <w:r w:rsidR="00876C23">
        <w:t>3</w:t>
      </w:r>
      <w:r w:rsidR="00590832">
        <w:t>,</w:t>
      </w:r>
      <w:r>
        <w:t xml:space="preserve"> at 9</w:t>
      </w:r>
      <w:r w:rsidR="00687C1D">
        <w:t>:00</w:t>
      </w:r>
      <w:r>
        <w:t xml:space="preserve"> AM. </w:t>
      </w:r>
    </w:p>
    <w:sectPr w:rsidR="008836B7">
      <w:pgSz w:w="12240" w:h="15840"/>
      <w:pgMar w:top="1447" w:right="1797" w:bottom="144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76C3"/>
    <w:multiLevelType w:val="hybridMultilevel"/>
    <w:tmpl w:val="04BAC59C"/>
    <w:lvl w:ilvl="0" w:tplc="0A9453EC">
      <w:numFmt w:val="bullet"/>
      <w:lvlText w:val=""/>
      <w:lvlJc w:val="left"/>
      <w:pPr>
        <w:ind w:left="3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B7"/>
    <w:rsid w:val="00004404"/>
    <w:rsid w:val="00007BEE"/>
    <w:rsid w:val="0001057F"/>
    <w:rsid w:val="000137DC"/>
    <w:rsid w:val="000219FF"/>
    <w:rsid w:val="00023330"/>
    <w:rsid w:val="00026383"/>
    <w:rsid w:val="0002751B"/>
    <w:rsid w:val="000311D1"/>
    <w:rsid w:val="00031495"/>
    <w:rsid w:val="00033AF8"/>
    <w:rsid w:val="00033F64"/>
    <w:rsid w:val="00044489"/>
    <w:rsid w:val="000445ED"/>
    <w:rsid w:val="000479A6"/>
    <w:rsid w:val="00050FF1"/>
    <w:rsid w:val="000625F3"/>
    <w:rsid w:val="000657D8"/>
    <w:rsid w:val="00066669"/>
    <w:rsid w:val="000802FD"/>
    <w:rsid w:val="000855C9"/>
    <w:rsid w:val="000907E6"/>
    <w:rsid w:val="00094FB4"/>
    <w:rsid w:val="000A5710"/>
    <w:rsid w:val="000A731D"/>
    <w:rsid w:val="000B76C1"/>
    <w:rsid w:val="000C08F2"/>
    <w:rsid w:val="000C6F3E"/>
    <w:rsid w:val="000D19EE"/>
    <w:rsid w:val="000D56B7"/>
    <w:rsid w:val="000D7886"/>
    <w:rsid w:val="000E4334"/>
    <w:rsid w:val="000E6044"/>
    <w:rsid w:val="000F0DF1"/>
    <w:rsid w:val="000F4DD4"/>
    <w:rsid w:val="00100AA8"/>
    <w:rsid w:val="00105268"/>
    <w:rsid w:val="00106050"/>
    <w:rsid w:val="00114BB9"/>
    <w:rsid w:val="001167D7"/>
    <w:rsid w:val="0012048D"/>
    <w:rsid w:val="00120E39"/>
    <w:rsid w:val="00123946"/>
    <w:rsid w:val="00125EC0"/>
    <w:rsid w:val="00141624"/>
    <w:rsid w:val="001439FF"/>
    <w:rsid w:val="0015477F"/>
    <w:rsid w:val="001572D3"/>
    <w:rsid w:val="00161111"/>
    <w:rsid w:val="00165992"/>
    <w:rsid w:val="00165DEB"/>
    <w:rsid w:val="001662A7"/>
    <w:rsid w:val="00166E94"/>
    <w:rsid w:val="00170CD2"/>
    <w:rsid w:val="001736ED"/>
    <w:rsid w:val="00186956"/>
    <w:rsid w:val="001907BC"/>
    <w:rsid w:val="001A0318"/>
    <w:rsid w:val="001A48CC"/>
    <w:rsid w:val="001A4A85"/>
    <w:rsid w:val="001B074C"/>
    <w:rsid w:val="001B2954"/>
    <w:rsid w:val="001B56A8"/>
    <w:rsid w:val="001B65E7"/>
    <w:rsid w:val="001C1486"/>
    <w:rsid w:val="002027FD"/>
    <w:rsid w:val="00204129"/>
    <w:rsid w:val="002074F6"/>
    <w:rsid w:val="00215251"/>
    <w:rsid w:val="00221F06"/>
    <w:rsid w:val="00222718"/>
    <w:rsid w:val="0022549D"/>
    <w:rsid w:val="00261F7E"/>
    <w:rsid w:val="002663AD"/>
    <w:rsid w:val="00275DA0"/>
    <w:rsid w:val="0028465A"/>
    <w:rsid w:val="00284AC0"/>
    <w:rsid w:val="00290B86"/>
    <w:rsid w:val="002A6F71"/>
    <w:rsid w:val="002A7BCC"/>
    <w:rsid w:val="002B2883"/>
    <w:rsid w:val="002B31FD"/>
    <w:rsid w:val="002B33E7"/>
    <w:rsid w:val="002C6C8F"/>
    <w:rsid w:val="002E2CA0"/>
    <w:rsid w:val="002E489C"/>
    <w:rsid w:val="002F2003"/>
    <w:rsid w:val="00304283"/>
    <w:rsid w:val="00306D4A"/>
    <w:rsid w:val="003110D1"/>
    <w:rsid w:val="0032057B"/>
    <w:rsid w:val="003229BC"/>
    <w:rsid w:val="00327044"/>
    <w:rsid w:val="003275C4"/>
    <w:rsid w:val="003277F4"/>
    <w:rsid w:val="00327F1B"/>
    <w:rsid w:val="003514A1"/>
    <w:rsid w:val="00353F1F"/>
    <w:rsid w:val="0035409B"/>
    <w:rsid w:val="00360B20"/>
    <w:rsid w:val="00361852"/>
    <w:rsid w:val="00371611"/>
    <w:rsid w:val="003722BF"/>
    <w:rsid w:val="0037326E"/>
    <w:rsid w:val="00374DF1"/>
    <w:rsid w:val="003872E7"/>
    <w:rsid w:val="003937C8"/>
    <w:rsid w:val="00393D46"/>
    <w:rsid w:val="0039655D"/>
    <w:rsid w:val="003A01D6"/>
    <w:rsid w:val="003B11C5"/>
    <w:rsid w:val="003B1826"/>
    <w:rsid w:val="003B24B7"/>
    <w:rsid w:val="003B2C73"/>
    <w:rsid w:val="003C7609"/>
    <w:rsid w:val="003C79E1"/>
    <w:rsid w:val="003D0292"/>
    <w:rsid w:val="003E3001"/>
    <w:rsid w:val="003E3D9A"/>
    <w:rsid w:val="003F0479"/>
    <w:rsid w:val="003F448E"/>
    <w:rsid w:val="003F4A96"/>
    <w:rsid w:val="0040178F"/>
    <w:rsid w:val="004042C7"/>
    <w:rsid w:val="0041693A"/>
    <w:rsid w:val="00423ED4"/>
    <w:rsid w:val="0042606B"/>
    <w:rsid w:val="00432458"/>
    <w:rsid w:val="00432BA2"/>
    <w:rsid w:val="004437FE"/>
    <w:rsid w:val="00446B5C"/>
    <w:rsid w:val="004524B4"/>
    <w:rsid w:val="00455FFF"/>
    <w:rsid w:val="00457815"/>
    <w:rsid w:val="004655B7"/>
    <w:rsid w:val="004672F2"/>
    <w:rsid w:val="004707FF"/>
    <w:rsid w:val="00470F9A"/>
    <w:rsid w:val="00471817"/>
    <w:rsid w:val="004817BA"/>
    <w:rsid w:val="00483FCD"/>
    <w:rsid w:val="00484DBA"/>
    <w:rsid w:val="00485C96"/>
    <w:rsid w:val="00492E0B"/>
    <w:rsid w:val="00494DD6"/>
    <w:rsid w:val="004A3092"/>
    <w:rsid w:val="004A6BF1"/>
    <w:rsid w:val="004C2E40"/>
    <w:rsid w:val="004E0536"/>
    <w:rsid w:val="004E5D44"/>
    <w:rsid w:val="004E6521"/>
    <w:rsid w:val="004F0C2D"/>
    <w:rsid w:val="004F0F8D"/>
    <w:rsid w:val="004F4BE8"/>
    <w:rsid w:val="004F6E7C"/>
    <w:rsid w:val="00501E02"/>
    <w:rsid w:val="00504645"/>
    <w:rsid w:val="00511622"/>
    <w:rsid w:val="00522CAD"/>
    <w:rsid w:val="0052578D"/>
    <w:rsid w:val="0052718F"/>
    <w:rsid w:val="0054395B"/>
    <w:rsid w:val="0054488B"/>
    <w:rsid w:val="00545DFC"/>
    <w:rsid w:val="00546DB8"/>
    <w:rsid w:val="00552674"/>
    <w:rsid w:val="0056521A"/>
    <w:rsid w:val="005745D0"/>
    <w:rsid w:val="00584124"/>
    <w:rsid w:val="00590666"/>
    <w:rsid w:val="00590832"/>
    <w:rsid w:val="00591BD0"/>
    <w:rsid w:val="005A16A1"/>
    <w:rsid w:val="005A6ED0"/>
    <w:rsid w:val="005A7A2C"/>
    <w:rsid w:val="005B0F67"/>
    <w:rsid w:val="005B7F17"/>
    <w:rsid w:val="005C32B3"/>
    <w:rsid w:val="005D111A"/>
    <w:rsid w:val="005D4BA2"/>
    <w:rsid w:val="005D5822"/>
    <w:rsid w:val="005D5894"/>
    <w:rsid w:val="005D5DCA"/>
    <w:rsid w:val="005D61C7"/>
    <w:rsid w:val="005E30D3"/>
    <w:rsid w:val="005E6390"/>
    <w:rsid w:val="005E774B"/>
    <w:rsid w:val="005F72B7"/>
    <w:rsid w:val="00601B6B"/>
    <w:rsid w:val="00611C27"/>
    <w:rsid w:val="00612CF5"/>
    <w:rsid w:val="0061756A"/>
    <w:rsid w:val="00620B3B"/>
    <w:rsid w:val="00623B5F"/>
    <w:rsid w:val="006270DC"/>
    <w:rsid w:val="006362D8"/>
    <w:rsid w:val="00643ABD"/>
    <w:rsid w:val="006460E4"/>
    <w:rsid w:val="00653AF4"/>
    <w:rsid w:val="006554B0"/>
    <w:rsid w:val="006568E0"/>
    <w:rsid w:val="00660853"/>
    <w:rsid w:val="00662693"/>
    <w:rsid w:val="00663D1A"/>
    <w:rsid w:val="006737FB"/>
    <w:rsid w:val="006819DF"/>
    <w:rsid w:val="006835B1"/>
    <w:rsid w:val="00683973"/>
    <w:rsid w:val="006840C2"/>
    <w:rsid w:val="006868AE"/>
    <w:rsid w:val="00687C1D"/>
    <w:rsid w:val="00692EA9"/>
    <w:rsid w:val="006938A0"/>
    <w:rsid w:val="006965B3"/>
    <w:rsid w:val="006A4BD3"/>
    <w:rsid w:val="006B00AC"/>
    <w:rsid w:val="006B06DB"/>
    <w:rsid w:val="006B585C"/>
    <w:rsid w:val="006B5F64"/>
    <w:rsid w:val="006B6872"/>
    <w:rsid w:val="006C711E"/>
    <w:rsid w:val="006D11A9"/>
    <w:rsid w:val="006D26CF"/>
    <w:rsid w:val="006D3556"/>
    <w:rsid w:val="006D4F26"/>
    <w:rsid w:val="006E5034"/>
    <w:rsid w:val="006F119D"/>
    <w:rsid w:val="006F444C"/>
    <w:rsid w:val="006F5568"/>
    <w:rsid w:val="00705B91"/>
    <w:rsid w:val="00705F3E"/>
    <w:rsid w:val="00706231"/>
    <w:rsid w:val="00706B97"/>
    <w:rsid w:val="00706F78"/>
    <w:rsid w:val="00710B23"/>
    <w:rsid w:val="00712199"/>
    <w:rsid w:val="00713402"/>
    <w:rsid w:val="00715DAF"/>
    <w:rsid w:val="007165D8"/>
    <w:rsid w:val="00723D6F"/>
    <w:rsid w:val="0073414C"/>
    <w:rsid w:val="0073489D"/>
    <w:rsid w:val="00736A76"/>
    <w:rsid w:val="007373E4"/>
    <w:rsid w:val="00762BF0"/>
    <w:rsid w:val="007669FA"/>
    <w:rsid w:val="00774261"/>
    <w:rsid w:val="007944FB"/>
    <w:rsid w:val="007945E9"/>
    <w:rsid w:val="007A016D"/>
    <w:rsid w:val="007A75F1"/>
    <w:rsid w:val="007C5C7A"/>
    <w:rsid w:val="007C6D77"/>
    <w:rsid w:val="007C7A0C"/>
    <w:rsid w:val="007D5EDB"/>
    <w:rsid w:val="007D62A4"/>
    <w:rsid w:val="007E168B"/>
    <w:rsid w:val="007F5297"/>
    <w:rsid w:val="007F780D"/>
    <w:rsid w:val="00800963"/>
    <w:rsid w:val="00800AAF"/>
    <w:rsid w:val="00802C8E"/>
    <w:rsid w:val="00805436"/>
    <w:rsid w:val="00805E53"/>
    <w:rsid w:val="008132DF"/>
    <w:rsid w:val="00836F83"/>
    <w:rsid w:val="0084043F"/>
    <w:rsid w:val="0084181C"/>
    <w:rsid w:val="0085241A"/>
    <w:rsid w:val="0085691F"/>
    <w:rsid w:val="008606BB"/>
    <w:rsid w:val="0086633B"/>
    <w:rsid w:val="008671D2"/>
    <w:rsid w:val="00876C23"/>
    <w:rsid w:val="008836B7"/>
    <w:rsid w:val="0088695F"/>
    <w:rsid w:val="00891A98"/>
    <w:rsid w:val="00894268"/>
    <w:rsid w:val="008A117F"/>
    <w:rsid w:val="008A7D88"/>
    <w:rsid w:val="008B272B"/>
    <w:rsid w:val="008C1126"/>
    <w:rsid w:val="008D6170"/>
    <w:rsid w:val="008E43DA"/>
    <w:rsid w:val="008E5D14"/>
    <w:rsid w:val="008E721A"/>
    <w:rsid w:val="008F3405"/>
    <w:rsid w:val="00902545"/>
    <w:rsid w:val="0091399C"/>
    <w:rsid w:val="009139CF"/>
    <w:rsid w:val="00932C81"/>
    <w:rsid w:val="00935E06"/>
    <w:rsid w:val="00941772"/>
    <w:rsid w:val="009463A9"/>
    <w:rsid w:val="00950379"/>
    <w:rsid w:val="009538D3"/>
    <w:rsid w:val="009652B0"/>
    <w:rsid w:val="0097595A"/>
    <w:rsid w:val="0098657B"/>
    <w:rsid w:val="00986A45"/>
    <w:rsid w:val="0099413B"/>
    <w:rsid w:val="00995A41"/>
    <w:rsid w:val="009A7CAB"/>
    <w:rsid w:val="009B1FC3"/>
    <w:rsid w:val="009B2624"/>
    <w:rsid w:val="009C0305"/>
    <w:rsid w:val="009C5C26"/>
    <w:rsid w:val="009C76C5"/>
    <w:rsid w:val="009D0B10"/>
    <w:rsid w:val="009D71BE"/>
    <w:rsid w:val="009E3290"/>
    <w:rsid w:val="009F3727"/>
    <w:rsid w:val="009F4BAD"/>
    <w:rsid w:val="009F7859"/>
    <w:rsid w:val="009F79D8"/>
    <w:rsid w:val="00A05C75"/>
    <w:rsid w:val="00A079EF"/>
    <w:rsid w:val="00A13CD2"/>
    <w:rsid w:val="00A15FE9"/>
    <w:rsid w:val="00A27646"/>
    <w:rsid w:val="00A36A28"/>
    <w:rsid w:val="00A370C7"/>
    <w:rsid w:val="00A41B3B"/>
    <w:rsid w:val="00A42CFC"/>
    <w:rsid w:val="00A43B65"/>
    <w:rsid w:val="00A46FB6"/>
    <w:rsid w:val="00A51609"/>
    <w:rsid w:val="00A62BE7"/>
    <w:rsid w:val="00A63DA1"/>
    <w:rsid w:val="00A65817"/>
    <w:rsid w:val="00A6603B"/>
    <w:rsid w:val="00A75DED"/>
    <w:rsid w:val="00A77B2B"/>
    <w:rsid w:val="00A81124"/>
    <w:rsid w:val="00A811ED"/>
    <w:rsid w:val="00A8366A"/>
    <w:rsid w:val="00A83CA4"/>
    <w:rsid w:val="00A87A8C"/>
    <w:rsid w:val="00A90ADF"/>
    <w:rsid w:val="00AB5EB0"/>
    <w:rsid w:val="00AC04C6"/>
    <w:rsid w:val="00AC747D"/>
    <w:rsid w:val="00AD0D19"/>
    <w:rsid w:val="00AF6AF9"/>
    <w:rsid w:val="00AF7AAE"/>
    <w:rsid w:val="00B00D6A"/>
    <w:rsid w:val="00B05798"/>
    <w:rsid w:val="00B10366"/>
    <w:rsid w:val="00B16229"/>
    <w:rsid w:val="00B16F31"/>
    <w:rsid w:val="00B20CB8"/>
    <w:rsid w:val="00B3289D"/>
    <w:rsid w:val="00B34CA8"/>
    <w:rsid w:val="00B4583A"/>
    <w:rsid w:val="00B5355A"/>
    <w:rsid w:val="00B819B5"/>
    <w:rsid w:val="00B91AD0"/>
    <w:rsid w:val="00B92F37"/>
    <w:rsid w:val="00B94FDB"/>
    <w:rsid w:val="00BA0CB1"/>
    <w:rsid w:val="00BA1406"/>
    <w:rsid w:val="00BA2199"/>
    <w:rsid w:val="00BB32FD"/>
    <w:rsid w:val="00BC0CC3"/>
    <w:rsid w:val="00BC61ED"/>
    <w:rsid w:val="00BD0AA1"/>
    <w:rsid w:val="00BD309C"/>
    <w:rsid w:val="00BD3A5F"/>
    <w:rsid w:val="00BF348B"/>
    <w:rsid w:val="00C11828"/>
    <w:rsid w:val="00C16F2C"/>
    <w:rsid w:val="00C35319"/>
    <w:rsid w:val="00C41A38"/>
    <w:rsid w:val="00C45D86"/>
    <w:rsid w:val="00C468A5"/>
    <w:rsid w:val="00C50157"/>
    <w:rsid w:val="00C53492"/>
    <w:rsid w:val="00C600B2"/>
    <w:rsid w:val="00C64E1B"/>
    <w:rsid w:val="00C70093"/>
    <w:rsid w:val="00C73695"/>
    <w:rsid w:val="00C84242"/>
    <w:rsid w:val="00C86BB1"/>
    <w:rsid w:val="00C92F9D"/>
    <w:rsid w:val="00C9486D"/>
    <w:rsid w:val="00C97739"/>
    <w:rsid w:val="00CA0E2C"/>
    <w:rsid w:val="00CA45E2"/>
    <w:rsid w:val="00CA7DCC"/>
    <w:rsid w:val="00CB3065"/>
    <w:rsid w:val="00CB5C15"/>
    <w:rsid w:val="00CC268E"/>
    <w:rsid w:val="00CD767B"/>
    <w:rsid w:val="00CE670C"/>
    <w:rsid w:val="00CF2FF8"/>
    <w:rsid w:val="00D11247"/>
    <w:rsid w:val="00D114EE"/>
    <w:rsid w:val="00D11682"/>
    <w:rsid w:val="00D1461B"/>
    <w:rsid w:val="00D20DF7"/>
    <w:rsid w:val="00D23AF7"/>
    <w:rsid w:val="00D46D5D"/>
    <w:rsid w:val="00D52E33"/>
    <w:rsid w:val="00D535ED"/>
    <w:rsid w:val="00D57C27"/>
    <w:rsid w:val="00D63CAF"/>
    <w:rsid w:val="00D65BA5"/>
    <w:rsid w:val="00D663A1"/>
    <w:rsid w:val="00D67C43"/>
    <w:rsid w:val="00D71EFB"/>
    <w:rsid w:val="00D722E3"/>
    <w:rsid w:val="00D75FB2"/>
    <w:rsid w:val="00D76D6C"/>
    <w:rsid w:val="00D80B2E"/>
    <w:rsid w:val="00D847C8"/>
    <w:rsid w:val="00D86F87"/>
    <w:rsid w:val="00D91AD6"/>
    <w:rsid w:val="00DA126F"/>
    <w:rsid w:val="00DA3236"/>
    <w:rsid w:val="00DA5D91"/>
    <w:rsid w:val="00DB26D3"/>
    <w:rsid w:val="00DB6D4C"/>
    <w:rsid w:val="00DD0639"/>
    <w:rsid w:val="00DD2669"/>
    <w:rsid w:val="00DE52BA"/>
    <w:rsid w:val="00DF33F4"/>
    <w:rsid w:val="00DF424A"/>
    <w:rsid w:val="00E02C79"/>
    <w:rsid w:val="00E02E65"/>
    <w:rsid w:val="00E059FF"/>
    <w:rsid w:val="00E07330"/>
    <w:rsid w:val="00E242FB"/>
    <w:rsid w:val="00E2578B"/>
    <w:rsid w:val="00E2660C"/>
    <w:rsid w:val="00E274B1"/>
    <w:rsid w:val="00E42A5C"/>
    <w:rsid w:val="00E46C76"/>
    <w:rsid w:val="00E508A1"/>
    <w:rsid w:val="00E51CD6"/>
    <w:rsid w:val="00E5506B"/>
    <w:rsid w:val="00E66918"/>
    <w:rsid w:val="00E718B0"/>
    <w:rsid w:val="00E72EB4"/>
    <w:rsid w:val="00E73452"/>
    <w:rsid w:val="00E82EA1"/>
    <w:rsid w:val="00E85FFE"/>
    <w:rsid w:val="00E95276"/>
    <w:rsid w:val="00E97F12"/>
    <w:rsid w:val="00EC04B8"/>
    <w:rsid w:val="00EC1C88"/>
    <w:rsid w:val="00EC51C5"/>
    <w:rsid w:val="00ED1383"/>
    <w:rsid w:val="00ED22D9"/>
    <w:rsid w:val="00ED2B9D"/>
    <w:rsid w:val="00ED4D04"/>
    <w:rsid w:val="00EE095C"/>
    <w:rsid w:val="00EE1A37"/>
    <w:rsid w:val="00EE2380"/>
    <w:rsid w:val="00EE278C"/>
    <w:rsid w:val="00EE2FCA"/>
    <w:rsid w:val="00EE780A"/>
    <w:rsid w:val="00EF54F2"/>
    <w:rsid w:val="00EF5E01"/>
    <w:rsid w:val="00F07616"/>
    <w:rsid w:val="00F15AC9"/>
    <w:rsid w:val="00F17C58"/>
    <w:rsid w:val="00F200AB"/>
    <w:rsid w:val="00F207C2"/>
    <w:rsid w:val="00F2437F"/>
    <w:rsid w:val="00F268A6"/>
    <w:rsid w:val="00F27860"/>
    <w:rsid w:val="00F378A3"/>
    <w:rsid w:val="00F456C0"/>
    <w:rsid w:val="00F4758C"/>
    <w:rsid w:val="00F53DB5"/>
    <w:rsid w:val="00F54ACF"/>
    <w:rsid w:val="00F55123"/>
    <w:rsid w:val="00F56B94"/>
    <w:rsid w:val="00F704E1"/>
    <w:rsid w:val="00F73F76"/>
    <w:rsid w:val="00F76B6F"/>
    <w:rsid w:val="00F83543"/>
    <w:rsid w:val="00F877DB"/>
    <w:rsid w:val="00F940CB"/>
    <w:rsid w:val="00F9599D"/>
    <w:rsid w:val="00FA3F43"/>
    <w:rsid w:val="00FA53A3"/>
    <w:rsid w:val="00FA75BD"/>
    <w:rsid w:val="00FB21E3"/>
    <w:rsid w:val="00FB5C82"/>
    <w:rsid w:val="00FD0E86"/>
    <w:rsid w:val="00FD6AA6"/>
    <w:rsid w:val="00FE4E85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F8C9"/>
  <w15:docId w15:val="{66E7A2FC-89CD-46C3-8946-40FBCF4F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right="56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customStyle="1" w:styleId="DefaultText">
    <w:name w:val="Default Text"/>
    <w:basedOn w:val="Normal"/>
    <w:rsid w:val="006868AE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789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Faith E</dc:creator>
  <cp:keywords/>
  <cp:lastModifiedBy>Staples, Faith E</cp:lastModifiedBy>
  <cp:revision>2</cp:revision>
  <dcterms:created xsi:type="dcterms:W3CDTF">2023-01-11T16:07:00Z</dcterms:created>
  <dcterms:modified xsi:type="dcterms:W3CDTF">2023-01-11T16:07:00Z</dcterms:modified>
</cp:coreProperties>
</file>