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E9885" w14:textId="487F548D" w:rsidR="00EC09D0" w:rsidRDefault="00FF3E7B" w:rsidP="00FE7026">
      <w:pPr>
        <w:pStyle w:val="NormalWeb"/>
        <w:spacing w:before="0" w:beforeAutospacing="0" w:after="0" w:afterAutospacing="0"/>
        <w:ind w:left="-900"/>
        <w:jc w:val="center"/>
        <w:rPr>
          <w:rStyle w:val="Strong"/>
          <w:rFonts w:asciiTheme="minorHAnsi" w:hAnsiTheme="minorHAnsi" w:cstheme="minorHAnsi"/>
          <w:color w:val="0E101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499AEDBF" wp14:editId="720FCA25">
            <wp:simplePos x="0" y="0"/>
            <wp:positionH relativeFrom="column">
              <wp:posOffset>-523875</wp:posOffset>
            </wp:positionH>
            <wp:positionV relativeFrom="paragraph">
              <wp:posOffset>0</wp:posOffset>
            </wp:positionV>
            <wp:extent cx="1628775" cy="13436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9374E46" w14:textId="5BE12327" w:rsidR="00A22B1F" w:rsidRPr="0052496B" w:rsidRDefault="003438E5" w:rsidP="006F09E8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color w:val="0E101A"/>
          <w:sz w:val="32"/>
          <w:szCs w:val="32"/>
        </w:rPr>
      </w:pPr>
      <w:r w:rsidRPr="00E77017">
        <w:rPr>
          <w:rFonts w:asciiTheme="minorHAnsi" w:hAnsiTheme="minorHAnsi" w:cstheme="minorHAnsi"/>
          <w:b/>
          <w:bCs/>
          <w:noProof/>
          <w:color w:val="0E101A"/>
          <w:sz w:val="32"/>
          <w:szCs w:val="32"/>
        </w:rPr>
        <w:drawing>
          <wp:inline distT="0" distB="0" distL="0" distR="0" wp14:anchorId="670E76F1" wp14:editId="7267D22B">
            <wp:extent cx="1466850" cy="1104900"/>
            <wp:effectExtent l="0" t="0" r="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8EC6BBDF-DD88-4A80-96CC-D4E8D71215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8EC6BBDF-DD88-4A80-96CC-D4E8D712150D}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78856" cy="111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0965B" w14:textId="5D94736C" w:rsidR="00286C59" w:rsidRPr="00B50FFD" w:rsidRDefault="00E77017" w:rsidP="003438E5">
      <w:pPr>
        <w:pStyle w:val="NormalWeb"/>
        <w:spacing w:before="0" w:beforeAutospacing="0" w:after="0" w:afterAutospacing="0"/>
        <w:ind w:left="720" w:right="-1440" w:firstLine="720"/>
        <w:jc w:val="center"/>
        <w:rPr>
          <w:rStyle w:val="Strong"/>
          <w:rFonts w:asciiTheme="minorHAnsi" w:hAnsiTheme="minorHAnsi" w:cstheme="minorHAnsi"/>
          <w:color w:val="0E101A"/>
          <w:sz w:val="28"/>
          <w:szCs w:val="28"/>
        </w:rPr>
      </w:pPr>
      <w:bookmarkStart w:id="0" w:name="_Hlk131063103"/>
      <w:r w:rsidRPr="00B50FFD">
        <w:rPr>
          <w:rStyle w:val="Strong"/>
          <w:rFonts w:asciiTheme="minorHAnsi" w:hAnsiTheme="minorHAnsi" w:cstheme="minorHAnsi"/>
          <w:color w:val="0E101A"/>
          <w:sz w:val="28"/>
          <w:szCs w:val="28"/>
        </w:rPr>
        <w:t>Maine V</w:t>
      </w:r>
      <w:r w:rsidR="003438E5" w:rsidRPr="00B50FFD">
        <w:rPr>
          <w:rStyle w:val="Strong"/>
          <w:rFonts w:asciiTheme="minorHAnsi" w:hAnsiTheme="minorHAnsi" w:cstheme="minorHAnsi"/>
          <w:color w:val="0E101A"/>
          <w:sz w:val="28"/>
          <w:szCs w:val="28"/>
        </w:rPr>
        <w:t>oluntary Organizations Active in Disaster</w:t>
      </w:r>
    </w:p>
    <w:p w14:paraId="582AD15F" w14:textId="77777777" w:rsidR="00286C59" w:rsidRDefault="00286C59" w:rsidP="00286C59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color w:val="0E101A"/>
          <w:sz w:val="32"/>
          <w:szCs w:val="32"/>
        </w:rPr>
      </w:pPr>
    </w:p>
    <w:p w14:paraId="038E2F2F" w14:textId="2452F4C7" w:rsidR="007D5737" w:rsidRPr="0052496B" w:rsidRDefault="00286C59" w:rsidP="00286C59">
      <w:pPr>
        <w:pStyle w:val="NormalWeb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color w:val="0E101A"/>
          <w:sz w:val="32"/>
          <w:szCs w:val="32"/>
        </w:rPr>
      </w:pPr>
      <w:r>
        <w:rPr>
          <w:rStyle w:val="Strong"/>
          <w:rFonts w:asciiTheme="minorHAnsi" w:hAnsiTheme="minorHAnsi" w:cstheme="minorHAnsi"/>
          <w:color w:val="0E101A"/>
          <w:sz w:val="32"/>
          <w:szCs w:val="32"/>
        </w:rPr>
        <w:t>ICS 100 and ICS 200 Virtual</w:t>
      </w:r>
      <w:r w:rsidR="007D5737" w:rsidRPr="0052496B">
        <w:rPr>
          <w:rStyle w:val="Strong"/>
          <w:rFonts w:asciiTheme="minorHAnsi" w:hAnsiTheme="minorHAnsi" w:cstheme="minorHAnsi"/>
          <w:color w:val="0E101A"/>
          <w:sz w:val="32"/>
          <w:szCs w:val="32"/>
        </w:rPr>
        <w:t xml:space="preserve"> Course</w:t>
      </w:r>
      <w:r>
        <w:rPr>
          <w:rStyle w:val="Strong"/>
          <w:rFonts w:asciiTheme="minorHAnsi" w:hAnsiTheme="minorHAnsi" w:cstheme="minorHAnsi"/>
          <w:color w:val="0E101A"/>
          <w:sz w:val="32"/>
          <w:szCs w:val="32"/>
        </w:rPr>
        <w:t>s</w:t>
      </w:r>
      <w:r w:rsidR="007D5737" w:rsidRPr="0052496B">
        <w:rPr>
          <w:rStyle w:val="Strong"/>
          <w:rFonts w:asciiTheme="minorHAnsi" w:hAnsiTheme="minorHAnsi" w:cstheme="minorHAnsi"/>
          <w:color w:val="0E101A"/>
          <w:sz w:val="32"/>
          <w:szCs w:val="32"/>
        </w:rPr>
        <w:t xml:space="preserve"> Announcement</w:t>
      </w:r>
    </w:p>
    <w:p w14:paraId="40D4DB7F" w14:textId="77777777" w:rsidR="00304149" w:rsidRPr="0052496B" w:rsidRDefault="00304149" w:rsidP="007D5737">
      <w:pPr>
        <w:pStyle w:val="NormalWeb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b w:val="0"/>
          <w:bCs w:val="0"/>
          <w:color w:val="0E101A"/>
          <w:sz w:val="32"/>
          <w:szCs w:val="32"/>
        </w:rPr>
      </w:pPr>
    </w:p>
    <w:p w14:paraId="494A3AD6" w14:textId="2168227C" w:rsidR="00766666" w:rsidRDefault="00C966F7" w:rsidP="00C348D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The Maine Emergency Management Agency (MEMA) and the Maine Voluntary Organizations Active in Disasters (MVOAD) are </w:t>
      </w:r>
      <w:r w:rsidR="00B86FA0">
        <w:rPr>
          <w:rFonts w:ascii="Times New Roman" w:eastAsia="Times New Roman" w:hAnsi="Times New Roman" w:cs="Times New Roman"/>
          <w:color w:val="0E101A"/>
          <w:sz w:val="24"/>
          <w:szCs w:val="24"/>
        </w:rPr>
        <w:t>partnering to deliver ICS 100 and ICS 200 Virtual Courses.  The target audience for the Courses i</w:t>
      </w:r>
      <w:r w:rsidR="00852345">
        <w:rPr>
          <w:rFonts w:ascii="Times New Roman" w:eastAsia="Times New Roman" w:hAnsi="Times New Roman" w:cs="Times New Roman"/>
          <w:color w:val="0E101A"/>
          <w:sz w:val="24"/>
          <w:szCs w:val="24"/>
        </w:rPr>
        <w:t>s</w:t>
      </w:r>
      <w:r w:rsidR="00B86FA0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0C77A8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VOAD Members, </w:t>
      </w:r>
      <w:r w:rsidR="0085234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Government, </w:t>
      </w:r>
      <w:r w:rsidR="000C77A8">
        <w:rPr>
          <w:rFonts w:ascii="Times New Roman" w:eastAsia="Times New Roman" w:hAnsi="Times New Roman" w:cs="Times New Roman"/>
          <w:color w:val="0E101A"/>
          <w:sz w:val="24"/>
          <w:szCs w:val="24"/>
        </w:rPr>
        <w:t>Non-Government, Private and Non-Profit Agencies and Organizations.</w:t>
      </w:r>
      <w:r w:rsidR="00F7334E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 All Courses will be offered in two parts.</w:t>
      </w:r>
    </w:p>
    <w:p w14:paraId="623F4E04" w14:textId="77777777" w:rsidR="00A75E76" w:rsidRDefault="00A75E76" w:rsidP="00A75E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1A0CF23" w14:textId="61D57FD4" w:rsidR="00A75E76" w:rsidRPr="00C02F11" w:rsidRDefault="00A75E76" w:rsidP="00A75E7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E101A"/>
          <w:sz w:val="24"/>
          <w:szCs w:val="24"/>
        </w:rPr>
      </w:pPr>
      <w:r w:rsidRPr="00C02F1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Target Audience: </w:t>
      </w:r>
      <w:r w:rsidRPr="00C02F11">
        <w:rPr>
          <w:rFonts w:ascii="Times New Roman" w:eastAsia="Times New Roman" w:hAnsi="Times New Roman" w:cs="Times New Roman"/>
          <w:b/>
          <w:bCs/>
          <w:i/>
          <w:iCs/>
          <w:color w:val="0E101A"/>
          <w:sz w:val="24"/>
          <w:szCs w:val="24"/>
        </w:rPr>
        <w:t xml:space="preserve">VOAD Members, </w:t>
      </w:r>
      <w:r w:rsidR="00D64ACB">
        <w:rPr>
          <w:rFonts w:ascii="Times New Roman" w:eastAsia="Times New Roman" w:hAnsi="Times New Roman" w:cs="Times New Roman"/>
          <w:b/>
          <w:bCs/>
          <w:i/>
          <w:iCs/>
          <w:color w:val="0E101A"/>
          <w:sz w:val="24"/>
          <w:szCs w:val="24"/>
        </w:rPr>
        <w:t xml:space="preserve">Government, </w:t>
      </w:r>
      <w:r w:rsidRPr="00C02F11">
        <w:rPr>
          <w:rFonts w:ascii="Times New Roman" w:eastAsia="Times New Roman" w:hAnsi="Times New Roman" w:cs="Times New Roman"/>
          <w:b/>
          <w:bCs/>
          <w:i/>
          <w:iCs/>
          <w:color w:val="0E101A"/>
          <w:sz w:val="24"/>
          <w:szCs w:val="24"/>
        </w:rPr>
        <w:t>Non-Government, Privat</w:t>
      </w:r>
      <w:r>
        <w:rPr>
          <w:rFonts w:ascii="Times New Roman" w:eastAsia="Times New Roman" w:hAnsi="Times New Roman" w:cs="Times New Roman"/>
          <w:b/>
          <w:bCs/>
          <w:i/>
          <w:iCs/>
          <w:color w:val="0E101A"/>
          <w:sz w:val="24"/>
          <w:szCs w:val="24"/>
        </w:rPr>
        <w:t>e,</w:t>
      </w:r>
      <w:r w:rsidRPr="00C02F11">
        <w:rPr>
          <w:rFonts w:ascii="Times New Roman" w:eastAsia="Times New Roman" w:hAnsi="Times New Roman" w:cs="Times New Roman"/>
          <w:b/>
          <w:bCs/>
          <w:i/>
          <w:iCs/>
          <w:color w:val="0E101A"/>
          <w:sz w:val="24"/>
          <w:szCs w:val="24"/>
        </w:rPr>
        <w:t xml:space="preserve"> and Non-Profit Agencies and Organizations. </w:t>
      </w:r>
    </w:p>
    <w:p w14:paraId="0A3C9B76" w14:textId="77777777" w:rsidR="00C4327F" w:rsidRDefault="00C4327F" w:rsidP="00C348D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28DD8377" w14:textId="10D26FE0" w:rsidR="002328D6" w:rsidRDefault="002328D6" w:rsidP="00232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E101A"/>
          <w:sz w:val="40"/>
          <w:szCs w:val="40"/>
        </w:rPr>
      </w:pPr>
      <w:r w:rsidRPr="00C95600">
        <w:rPr>
          <w:rFonts w:ascii="Times New Roman" w:eastAsia="Times New Roman" w:hAnsi="Times New Roman" w:cs="Times New Roman"/>
          <w:b/>
          <w:bCs/>
          <w:color w:val="0E101A"/>
          <w:sz w:val="40"/>
          <w:szCs w:val="40"/>
        </w:rPr>
        <w:t>ICS 100</w:t>
      </w:r>
      <w:r w:rsidR="00BE44E9">
        <w:rPr>
          <w:rFonts w:ascii="Times New Roman" w:eastAsia="Times New Roman" w:hAnsi="Times New Roman" w:cs="Times New Roman"/>
          <w:b/>
          <w:bCs/>
          <w:color w:val="0E101A"/>
          <w:sz w:val="40"/>
          <w:szCs w:val="40"/>
        </w:rPr>
        <w:t xml:space="preserve"> Introduction to the Incident Command System</w:t>
      </w:r>
    </w:p>
    <w:p w14:paraId="30AA991D" w14:textId="63B01AEF" w:rsidR="00E12051" w:rsidRDefault="00E12051" w:rsidP="00591EF9">
      <w:pPr>
        <w:pStyle w:val="NoSpacing"/>
      </w:pPr>
    </w:p>
    <w:p w14:paraId="7A782FB9" w14:textId="49070446" w:rsidR="00C4327F" w:rsidRDefault="00BE44E9" w:rsidP="00C348D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2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This </w:t>
      </w:r>
      <w:r w:rsidR="00E12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6-hour</w:t>
      </w:r>
      <w:r w:rsidR="00004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12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02F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2-part </w:t>
      </w:r>
      <w:r w:rsidRPr="00E12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foundation-level course is a </w:t>
      </w:r>
      <w:r w:rsidR="00E12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virtual </w:t>
      </w:r>
      <w:r w:rsidRPr="00E12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interactive course that introduces the Incident Command System</w:t>
      </w:r>
      <w:r w:rsidR="000A5D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12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(ICS) and provides the foundation for higher-level ICS training.</w:t>
      </w:r>
      <w:r w:rsidR="000A5D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E12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This course describes the history, features and principles, and organizational structure of the ICS.</w:t>
      </w:r>
      <w:r w:rsidR="000A5D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12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It also explains the relationship between ICS and the National Incident Management System.</w:t>
      </w:r>
    </w:p>
    <w:p w14:paraId="25CDFBA5" w14:textId="51B6A00A" w:rsidR="00E12051" w:rsidRPr="00E12051" w:rsidRDefault="00E12051" w:rsidP="00C348D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6B0BD012" w14:textId="0212724F" w:rsidR="00593D3D" w:rsidRDefault="00593D3D" w:rsidP="00593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E101A"/>
          <w:sz w:val="40"/>
          <w:szCs w:val="40"/>
        </w:rPr>
      </w:pPr>
      <w:r w:rsidRPr="00C95600">
        <w:rPr>
          <w:rFonts w:ascii="Times New Roman" w:eastAsia="Times New Roman" w:hAnsi="Times New Roman" w:cs="Times New Roman"/>
          <w:b/>
          <w:bCs/>
          <w:color w:val="0E101A"/>
          <w:sz w:val="40"/>
          <w:szCs w:val="40"/>
        </w:rPr>
        <w:t xml:space="preserve">ICS </w:t>
      </w:r>
      <w:r>
        <w:rPr>
          <w:rFonts w:ascii="Times New Roman" w:eastAsia="Times New Roman" w:hAnsi="Times New Roman" w:cs="Times New Roman"/>
          <w:b/>
          <w:bCs/>
          <w:color w:val="0E101A"/>
          <w:sz w:val="40"/>
          <w:szCs w:val="40"/>
        </w:rPr>
        <w:t>2</w:t>
      </w:r>
      <w:r w:rsidRPr="00C95600">
        <w:rPr>
          <w:rFonts w:ascii="Times New Roman" w:eastAsia="Times New Roman" w:hAnsi="Times New Roman" w:cs="Times New Roman"/>
          <w:b/>
          <w:bCs/>
          <w:color w:val="0E101A"/>
          <w:sz w:val="40"/>
          <w:szCs w:val="40"/>
        </w:rPr>
        <w:t>00</w:t>
      </w:r>
      <w:r>
        <w:rPr>
          <w:rFonts w:ascii="Times New Roman" w:eastAsia="Times New Roman" w:hAnsi="Times New Roman" w:cs="Times New Roman"/>
          <w:b/>
          <w:bCs/>
          <w:color w:val="0E101A"/>
          <w:sz w:val="40"/>
          <w:szCs w:val="40"/>
        </w:rPr>
        <w:t xml:space="preserve"> Incident Command System</w:t>
      </w:r>
      <w:r w:rsidR="009366B0">
        <w:rPr>
          <w:rFonts w:ascii="Times New Roman" w:eastAsia="Times New Roman" w:hAnsi="Times New Roman" w:cs="Times New Roman"/>
          <w:b/>
          <w:bCs/>
          <w:color w:val="0E101A"/>
          <w:sz w:val="40"/>
          <w:szCs w:val="40"/>
        </w:rPr>
        <w:t xml:space="preserve"> for Initial Response</w:t>
      </w:r>
    </w:p>
    <w:p w14:paraId="35ED2F01" w14:textId="77777777" w:rsidR="009366B0" w:rsidRDefault="009366B0" w:rsidP="00591EF9">
      <w:pPr>
        <w:pStyle w:val="NoSpacing"/>
      </w:pPr>
    </w:p>
    <w:p w14:paraId="6730F90D" w14:textId="341A91BE" w:rsidR="009366B0" w:rsidRPr="00A75E76" w:rsidRDefault="009366B0" w:rsidP="009366B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5E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This 6-hour 2-part course</w:t>
      </w:r>
      <w:r w:rsidR="00CE2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75E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is a virtual interactive course that </w:t>
      </w:r>
      <w:r w:rsidR="00A75E76" w:rsidRPr="00A75E7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is</w:t>
      </w:r>
      <w:r w:rsidR="000A5D9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A75E76" w:rsidRPr="00A75E76">
        <w:rPr>
          <w:rFonts w:ascii="Times New Roman" w:hAnsi="Times New Roman" w:cs="Times New Roman"/>
          <w:color w:val="040C28"/>
          <w:sz w:val="24"/>
          <w:szCs w:val="24"/>
        </w:rPr>
        <w:t>designed to enable personnel to operate efficiently during an incident or event within the ICS</w:t>
      </w:r>
      <w:r w:rsidR="00A75E76" w:rsidRPr="00A75E7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 w:rsidR="00FE347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A75E76" w:rsidRPr="00A75E7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ICS-200 provides training and resources for personnel who are likely to assume a supervisory position within the Incident Command System (ICS).</w:t>
      </w:r>
    </w:p>
    <w:p w14:paraId="28716308" w14:textId="77777777" w:rsidR="00092501" w:rsidRPr="008F716F" w:rsidRDefault="00092501" w:rsidP="00304149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4CFAF603" w14:textId="503E124C" w:rsidR="00304149" w:rsidRPr="008F716F" w:rsidRDefault="0080131F" w:rsidP="00304149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Those who register for the course will receive an email confirmation with a </w:t>
      </w:r>
      <w:r w:rsidR="00C11A46">
        <w:rPr>
          <w:rFonts w:ascii="Times New Roman" w:eastAsia="Times New Roman" w:hAnsi="Times New Roman" w:cs="Times New Roman"/>
          <w:color w:val="0E101A"/>
          <w:sz w:val="24"/>
          <w:szCs w:val="24"/>
        </w:rPr>
        <w:t>TEAM’S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invitation no less than 48 hours prior to the course session, </w:t>
      </w:r>
      <w:r w:rsidR="00304149" w:rsidRPr="008F716F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Course Participants will be emailed a Certification of Attendance following the </w:t>
      </w:r>
      <w:r w:rsidR="00E01490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successful passing of a post course examination and the </w:t>
      </w:r>
      <w:r w:rsidR="00304149" w:rsidRPr="008F716F">
        <w:rPr>
          <w:rFonts w:ascii="Times New Roman" w:eastAsia="Times New Roman" w:hAnsi="Times New Roman" w:cs="Times New Roman"/>
          <w:color w:val="0E101A"/>
          <w:sz w:val="24"/>
          <w:szCs w:val="24"/>
        </w:rPr>
        <w:t>delivery of all sessions.</w:t>
      </w:r>
    </w:p>
    <w:p w14:paraId="52BCABE7" w14:textId="77777777" w:rsidR="00304149" w:rsidRPr="008F716F" w:rsidRDefault="00304149" w:rsidP="00304149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F716F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 </w:t>
      </w:r>
    </w:p>
    <w:p w14:paraId="7535BF8C" w14:textId="28CB778D" w:rsidR="006A3735" w:rsidRPr="00497F80" w:rsidRDefault="00304149" w:rsidP="00497F80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F716F">
        <w:rPr>
          <w:rFonts w:ascii="Times New Roman" w:eastAsia="Times New Roman" w:hAnsi="Times New Roman" w:cs="Times New Roman"/>
          <w:color w:val="0E101A"/>
          <w:sz w:val="24"/>
          <w:szCs w:val="24"/>
        </w:rPr>
        <w:t>The course will be offered on several dates and times to accommodate the availability of participants at no cost.</w:t>
      </w:r>
      <w:r w:rsidR="00766666" w:rsidRPr="008F716F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 </w:t>
      </w:r>
      <w:r w:rsidRPr="008F716F">
        <w:rPr>
          <w:rFonts w:ascii="Times New Roman" w:eastAsia="Times New Roman" w:hAnsi="Times New Roman" w:cs="Times New Roman"/>
          <w:color w:val="0E101A"/>
          <w:sz w:val="24"/>
          <w:szCs w:val="24"/>
        </w:rPr>
        <w:t>For further questions, please get in touch with Bill Guindon, MEMA Mass Care Coordinator, at 207-458-2867 or </w:t>
      </w:r>
      <w:hyperlink r:id="rId13" w:tgtFrame="_blank" w:history="1">
        <w:r w:rsidRPr="008F716F">
          <w:rPr>
            <w:rFonts w:ascii="Times New Roman" w:eastAsia="Times New Roman" w:hAnsi="Times New Roman" w:cs="Times New Roman"/>
            <w:color w:val="0E101A"/>
            <w:sz w:val="24"/>
            <w:szCs w:val="24"/>
            <w:u w:val="single"/>
          </w:rPr>
          <w:t>william.guindon@maine.gov</w:t>
        </w:r>
      </w:hyperlink>
    </w:p>
    <w:p w14:paraId="7710F790" w14:textId="099D5E42" w:rsidR="000921C0" w:rsidRPr="00070086" w:rsidRDefault="00B602BE" w:rsidP="00070086">
      <w:pPr>
        <w:jc w:val="center"/>
        <w:rPr>
          <w:rFonts w:cstheme="minorHAnsi"/>
          <w:b/>
          <w:bCs/>
          <w:sz w:val="36"/>
          <w:szCs w:val="36"/>
          <w:u w:val="single"/>
        </w:rPr>
      </w:pPr>
      <w:r w:rsidRPr="00070086">
        <w:rPr>
          <w:rFonts w:cstheme="minorHAnsi"/>
          <w:b/>
          <w:bCs/>
          <w:sz w:val="36"/>
          <w:szCs w:val="36"/>
          <w:u w:val="single"/>
        </w:rPr>
        <w:lastRenderedPageBreak/>
        <w:t>ICS 100</w:t>
      </w:r>
      <w:r w:rsidR="003B3C54" w:rsidRPr="00070086">
        <w:rPr>
          <w:rFonts w:cstheme="minorHAnsi"/>
          <w:b/>
          <w:bCs/>
          <w:sz w:val="36"/>
          <w:szCs w:val="36"/>
          <w:u w:val="single"/>
        </w:rPr>
        <w:t xml:space="preserve"> (No </w:t>
      </w:r>
      <w:r w:rsidR="00070086" w:rsidRPr="00070086">
        <w:rPr>
          <w:rFonts w:cstheme="minorHAnsi"/>
          <w:b/>
          <w:bCs/>
          <w:sz w:val="36"/>
          <w:szCs w:val="36"/>
          <w:u w:val="single"/>
        </w:rPr>
        <w:t>Prerequisites</w:t>
      </w:r>
      <w:r w:rsidR="003B3C54" w:rsidRPr="00070086">
        <w:rPr>
          <w:rFonts w:cstheme="minorHAnsi"/>
          <w:b/>
          <w:bCs/>
          <w:sz w:val="36"/>
          <w:szCs w:val="36"/>
          <w:u w:val="single"/>
        </w:rPr>
        <w:t>)</w:t>
      </w:r>
    </w:p>
    <w:p w14:paraId="66671CE5" w14:textId="56D651E7" w:rsidR="00B602BE" w:rsidRPr="009D4BE5" w:rsidRDefault="00B602BE" w:rsidP="00C11A46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9D4BE5">
        <w:rPr>
          <w:rFonts w:cstheme="minorHAnsi"/>
          <w:b/>
          <w:bCs/>
          <w:sz w:val="28"/>
          <w:szCs w:val="28"/>
          <w:u w:val="single"/>
        </w:rPr>
        <w:t>ICS 100 Part A</w:t>
      </w:r>
      <w:r w:rsidR="00217C0C" w:rsidRPr="009D4BE5">
        <w:rPr>
          <w:rFonts w:cstheme="minorHAnsi"/>
          <w:b/>
          <w:bCs/>
          <w:sz w:val="28"/>
          <w:szCs w:val="28"/>
          <w:u w:val="single"/>
        </w:rPr>
        <w:t xml:space="preserve"> (Select only 1 </w:t>
      </w:r>
      <w:r w:rsidR="00EF6BA7" w:rsidRPr="009D4BE5">
        <w:rPr>
          <w:rFonts w:cstheme="minorHAnsi"/>
          <w:b/>
          <w:bCs/>
          <w:sz w:val="28"/>
          <w:szCs w:val="28"/>
          <w:u w:val="single"/>
        </w:rPr>
        <w:t xml:space="preserve">session </w:t>
      </w:r>
      <w:r w:rsidR="00217C0C" w:rsidRPr="009D4BE5">
        <w:rPr>
          <w:rFonts w:cstheme="minorHAnsi"/>
          <w:b/>
          <w:bCs/>
          <w:sz w:val="28"/>
          <w:szCs w:val="28"/>
          <w:u w:val="single"/>
        </w:rPr>
        <w:t>per Day)</w:t>
      </w:r>
    </w:p>
    <w:p w14:paraId="4F955770" w14:textId="0A6F9DEF" w:rsidR="005F147B" w:rsidRPr="009D4BE5" w:rsidRDefault="00C356EE" w:rsidP="00527937">
      <w:pPr>
        <w:ind w:left="-450" w:firstLine="450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October</w:t>
      </w:r>
      <w:r w:rsidR="009A4FF6" w:rsidRPr="009D4BE5">
        <w:rPr>
          <w:rFonts w:cstheme="minorHAnsi"/>
          <w:b/>
          <w:bCs/>
          <w:sz w:val="28"/>
          <w:szCs w:val="28"/>
        </w:rPr>
        <w:t xml:space="preserve"> </w:t>
      </w:r>
      <w:r w:rsidR="00BD36AC">
        <w:rPr>
          <w:rFonts w:cstheme="minorHAnsi"/>
          <w:b/>
          <w:bCs/>
          <w:sz w:val="28"/>
          <w:szCs w:val="28"/>
        </w:rPr>
        <w:t>7</w:t>
      </w:r>
      <w:r w:rsidR="00527937">
        <w:rPr>
          <w:rFonts w:cstheme="minorHAnsi"/>
          <w:b/>
          <w:bCs/>
          <w:sz w:val="28"/>
          <w:szCs w:val="28"/>
        </w:rPr>
        <w:t xml:space="preserve">, </w:t>
      </w:r>
      <w:r w:rsidR="007B4F6C">
        <w:rPr>
          <w:rFonts w:cstheme="minorHAnsi"/>
          <w:b/>
          <w:bCs/>
          <w:sz w:val="28"/>
          <w:szCs w:val="28"/>
        </w:rPr>
        <w:t>202</w:t>
      </w:r>
      <w:r w:rsidR="00BD36AC">
        <w:rPr>
          <w:rFonts w:cstheme="minorHAnsi"/>
          <w:b/>
          <w:bCs/>
          <w:sz w:val="28"/>
          <w:szCs w:val="28"/>
        </w:rPr>
        <w:t>6</w:t>
      </w:r>
      <w:r w:rsidR="00D434C3" w:rsidRPr="009D4BE5">
        <w:rPr>
          <w:rFonts w:cstheme="minorHAnsi"/>
          <w:b/>
          <w:bCs/>
          <w:sz w:val="28"/>
          <w:szCs w:val="28"/>
        </w:rPr>
        <w:t>, Time</w:t>
      </w:r>
      <w:r w:rsidR="005C21F3" w:rsidRPr="009D4BE5">
        <w:rPr>
          <w:rFonts w:cstheme="minorHAnsi"/>
          <w:b/>
          <w:bCs/>
          <w:sz w:val="28"/>
          <w:szCs w:val="28"/>
        </w:rPr>
        <w:t xml:space="preserve">: </w:t>
      </w:r>
      <w:r w:rsidR="00BD36AC">
        <w:rPr>
          <w:rFonts w:cstheme="minorHAnsi"/>
          <w:b/>
          <w:bCs/>
          <w:sz w:val="28"/>
          <w:szCs w:val="28"/>
        </w:rPr>
        <w:t>1</w:t>
      </w:r>
      <w:r w:rsidR="00CE643E" w:rsidRPr="009D4BE5">
        <w:rPr>
          <w:rFonts w:cstheme="minorHAnsi"/>
          <w:b/>
          <w:bCs/>
          <w:sz w:val="28"/>
          <w:szCs w:val="28"/>
        </w:rPr>
        <w:t>:00</w:t>
      </w:r>
      <w:r w:rsidR="004F6DD2" w:rsidRPr="009D4BE5">
        <w:rPr>
          <w:rFonts w:cstheme="minorHAnsi"/>
          <w:b/>
          <w:bCs/>
          <w:sz w:val="28"/>
          <w:szCs w:val="28"/>
        </w:rPr>
        <w:t xml:space="preserve"> </w:t>
      </w:r>
      <w:r w:rsidR="003F1067" w:rsidRPr="009D4BE5">
        <w:rPr>
          <w:rFonts w:cstheme="minorHAnsi"/>
          <w:b/>
          <w:bCs/>
          <w:sz w:val="28"/>
          <w:szCs w:val="28"/>
        </w:rPr>
        <w:t>a</w:t>
      </w:r>
      <w:r w:rsidR="004F6DD2" w:rsidRPr="009D4BE5">
        <w:rPr>
          <w:rFonts w:cstheme="minorHAnsi"/>
          <w:b/>
          <w:bCs/>
          <w:sz w:val="28"/>
          <w:szCs w:val="28"/>
        </w:rPr>
        <w:t>m</w:t>
      </w:r>
      <w:r w:rsidR="001932B6" w:rsidRPr="009D4BE5">
        <w:rPr>
          <w:rFonts w:cstheme="minorHAnsi"/>
          <w:b/>
          <w:bCs/>
          <w:sz w:val="28"/>
          <w:szCs w:val="28"/>
        </w:rPr>
        <w:t xml:space="preserve"> to </w:t>
      </w:r>
      <w:r w:rsidR="00BD36AC">
        <w:rPr>
          <w:rFonts w:cstheme="minorHAnsi"/>
          <w:b/>
          <w:bCs/>
          <w:sz w:val="28"/>
          <w:szCs w:val="28"/>
        </w:rPr>
        <w:t>4</w:t>
      </w:r>
      <w:r w:rsidR="00CE643E" w:rsidRPr="009D4BE5">
        <w:rPr>
          <w:rFonts w:cstheme="minorHAnsi"/>
          <w:b/>
          <w:bCs/>
          <w:sz w:val="28"/>
          <w:szCs w:val="28"/>
        </w:rPr>
        <w:t xml:space="preserve">: </w:t>
      </w:r>
      <w:r w:rsidR="00875F2C">
        <w:rPr>
          <w:rFonts w:cstheme="minorHAnsi"/>
          <w:b/>
          <w:bCs/>
          <w:sz w:val="28"/>
          <w:szCs w:val="28"/>
        </w:rPr>
        <w:t xml:space="preserve">00 </w:t>
      </w:r>
      <w:r w:rsidR="005F147B" w:rsidRPr="009D4BE5">
        <w:rPr>
          <w:rFonts w:cstheme="minorHAnsi"/>
          <w:b/>
          <w:bCs/>
          <w:sz w:val="28"/>
          <w:szCs w:val="28"/>
        </w:rPr>
        <w:t>p</w:t>
      </w:r>
      <w:r w:rsidR="00BD36AC">
        <w:rPr>
          <w:rFonts w:cstheme="minorHAnsi"/>
          <w:b/>
          <w:bCs/>
          <w:sz w:val="28"/>
          <w:szCs w:val="28"/>
        </w:rPr>
        <w:t>m</w:t>
      </w:r>
      <w:r w:rsidR="005C21F3" w:rsidRPr="009D4BE5">
        <w:rPr>
          <w:rFonts w:cstheme="minorHAnsi"/>
          <w:b/>
          <w:bCs/>
          <w:sz w:val="28"/>
          <w:szCs w:val="28"/>
        </w:rPr>
        <w:t xml:space="preserve"> Registration Deadline</w:t>
      </w:r>
      <w:r w:rsidR="005C21F3" w:rsidRPr="009D4BE5">
        <w:rPr>
          <w:rFonts w:cstheme="minorHAnsi"/>
          <w:b/>
          <w:bCs/>
          <w:i/>
          <w:iCs/>
          <w:sz w:val="28"/>
          <w:szCs w:val="28"/>
        </w:rPr>
        <w:t>:</w:t>
      </w:r>
      <w:r w:rsidR="00CE643E" w:rsidRPr="009D4BE5">
        <w:rPr>
          <w:rFonts w:cstheme="minorHAnsi"/>
          <w:b/>
          <w:bCs/>
          <w:i/>
          <w:iCs/>
          <w:sz w:val="28"/>
          <w:szCs w:val="28"/>
        </w:rPr>
        <w:t xml:space="preserve"> </w:t>
      </w:r>
      <w:r>
        <w:rPr>
          <w:rFonts w:cstheme="minorHAnsi"/>
          <w:b/>
          <w:bCs/>
          <w:i/>
          <w:iCs/>
          <w:sz w:val="28"/>
          <w:szCs w:val="28"/>
        </w:rPr>
        <w:t>10</w:t>
      </w:r>
      <w:r w:rsidR="00DC324D">
        <w:rPr>
          <w:rFonts w:cstheme="minorHAnsi"/>
          <w:b/>
          <w:bCs/>
          <w:i/>
          <w:iCs/>
          <w:sz w:val="28"/>
          <w:szCs w:val="28"/>
        </w:rPr>
        <w:t>/</w:t>
      </w:r>
      <w:r w:rsidR="00BD36AC">
        <w:rPr>
          <w:rFonts w:cstheme="minorHAnsi"/>
          <w:b/>
          <w:bCs/>
          <w:i/>
          <w:iCs/>
          <w:sz w:val="28"/>
          <w:szCs w:val="28"/>
        </w:rPr>
        <w:t>1</w:t>
      </w:r>
    </w:p>
    <w:p w14:paraId="3AEA2320" w14:textId="288AE05E" w:rsidR="00070086" w:rsidRPr="009D4BE5" w:rsidRDefault="00C356EE" w:rsidP="00527937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October</w:t>
      </w:r>
      <w:r w:rsidR="000F7002">
        <w:rPr>
          <w:rFonts w:cstheme="minorHAnsi"/>
          <w:b/>
          <w:bCs/>
          <w:sz w:val="28"/>
          <w:szCs w:val="28"/>
        </w:rPr>
        <w:t xml:space="preserve"> </w:t>
      </w:r>
      <w:r w:rsidR="00BD36AC">
        <w:rPr>
          <w:rFonts w:cstheme="minorHAnsi"/>
          <w:b/>
          <w:bCs/>
          <w:sz w:val="28"/>
          <w:szCs w:val="28"/>
        </w:rPr>
        <w:t>7</w:t>
      </w:r>
      <w:r w:rsidR="001170BD" w:rsidRPr="009D4BE5">
        <w:rPr>
          <w:rFonts w:cstheme="minorHAnsi"/>
          <w:b/>
          <w:bCs/>
          <w:sz w:val="28"/>
          <w:szCs w:val="28"/>
        </w:rPr>
        <w:t xml:space="preserve">, </w:t>
      </w:r>
      <w:r w:rsidR="007B4F6C">
        <w:rPr>
          <w:rFonts w:cstheme="minorHAnsi"/>
          <w:b/>
          <w:bCs/>
          <w:sz w:val="28"/>
          <w:szCs w:val="28"/>
        </w:rPr>
        <w:t>202</w:t>
      </w:r>
      <w:r w:rsidR="00BD36AC">
        <w:rPr>
          <w:rFonts w:cstheme="minorHAnsi"/>
          <w:b/>
          <w:bCs/>
          <w:sz w:val="28"/>
          <w:szCs w:val="28"/>
        </w:rPr>
        <w:t>6</w:t>
      </w:r>
      <w:r w:rsidR="00D434C3" w:rsidRPr="009D4BE5">
        <w:rPr>
          <w:rFonts w:cstheme="minorHAnsi"/>
          <w:b/>
          <w:bCs/>
          <w:sz w:val="28"/>
          <w:szCs w:val="28"/>
        </w:rPr>
        <w:t>, Time</w:t>
      </w:r>
      <w:r w:rsidR="005C21F3" w:rsidRPr="009D4BE5">
        <w:rPr>
          <w:rFonts w:cstheme="minorHAnsi"/>
          <w:b/>
          <w:bCs/>
          <w:sz w:val="28"/>
          <w:szCs w:val="28"/>
        </w:rPr>
        <w:t xml:space="preserve">: </w:t>
      </w:r>
      <w:r w:rsidR="00F27B3C" w:rsidRPr="009D4BE5">
        <w:rPr>
          <w:rFonts w:cstheme="minorHAnsi"/>
          <w:b/>
          <w:bCs/>
          <w:sz w:val="28"/>
          <w:szCs w:val="28"/>
        </w:rPr>
        <w:t xml:space="preserve">6:00 pm to </w:t>
      </w:r>
      <w:r w:rsidR="005F147B" w:rsidRPr="009D4BE5">
        <w:rPr>
          <w:rFonts w:cstheme="minorHAnsi"/>
          <w:b/>
          <w:bCs/>
          <w:sz w:val="28"/>
          <w:szCs w:val="28"/>
        </w:rPr>
        <w:t>9</w:t>
      </w:r>
      <w:r w:rsidR="00F27B3C" w:rsidRPr="009D4BE5">
        <w:rPr>
          <w:rFonts w:cstheme="minorHAnsi"/>
          <w:b/>
          <w:bCs/>
          <w:sz w:val="28"/>
          <w:szCs w:val="28"/>
        </w:rPr>
        <w:t>:</w:t>
      </w:r>
      <w:r w:rsidR="005F147B" w:rsidRPr="009D4BE5">
        <w:rPr>
          <w:rFonts w:cstheme="minorHAnsi"/>
          <w:b/>
          <w:bCs/>
          <w:sz w:val="28"/>
          <w:szCs w:val="28"/>
        </w:rPr>
        <w:t>0</w:t>
      </w:r>
      <w:r w:rsidR="00F27B3C" w:rsidRPr="009D4BE5">
        <w:rPr>
          <w:rFonts w:cstheme="minorHAnsi"/>
          <w:b/>
          <w:bCs/>
          <w:sz w:val="28"/>
          <w:szCs w:val="28"/>
        </w:rPr>
        <w:t>0 pm</w:t>
      </w:r>
      <w:r w:rsidR="001932B6" w:rsidRPr="009D4BE5">
        <w:rPr>
          <w:rFonts w:cstheme="minorHAnsi"/>
          <w:b/>
          <w:bCs/>
          <w:sz w:val="28"/>
          <w:szCs w:val="28"/>
        </w:rPr>
        <w:t xml:space="preserve"> </w:t>
      </w:r>
      <w:r w:rsidR="002C77BD" w:rsidRPr="009D4BE5">
        <w:rPr>
          <w:rFonts w:cstheme="minorHAnsi"/>
          <w:b/>
          <w:bCs/>
          <w:sz w:val="28"/>
          <w:szCs w:val="28"/>
        </w:rPr>
        <w:t>R</w:t>
      </w:r>
      <w:r w:rsidR="005C21F3" w:rsidRPr="009D4BE5">
        <w:rPr>
          <w:rFonts w:cstheme="minorHAnsi"/>
          <w:b/>
          <w:bCs/>
          <w:sz w:val="28"/>
          <w:szCs w:val="28"/>
        </w:rPr>
        <w:t>egistration Deadline:</w:t>
      </w:r>
      <w:r w:rsidR="003D5E49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i/>
          <w:iCs/>
          <w:sz w:val="28"/>
          <w:szCs w:val="28"/>
        </w:rPr>
        <w:t>10</w:t>
      </w:r>
      <w:r w:rsidR="00D06A5E" w:rsidRPr="009D4BE5">
        <w:rPr>
          <w:rFonts w:cstheme="minorHAnsi"/>
          <w:b/>
          <w:bCs/>
          <w:i/>
          <w:iCs/>
          <w:sz w:val="28"/>
          <w:szCs w:val="28"/>
        </w:rPr>
        <w:t>/</w:t>
      </w:r>
      <w:r w:rsidR="00BD36AC">
        <w:rPr>
          <w:rFonts w:cstheme="minorHAnsi"/>
          <w:b/>
          <w:bCs/>
          <w:i/>
          <w:iCs/>
          <w:sz w:val="28"/>
          <w:szCs w:val="28"/>
        </w:rPr>
        <w:t>1</w:t>
      </w:r>
    </w:p>
    <w:p w14:paraId="59DFE09C" w14:textId="297CFC5C" w:rsidR="00A77904" w:rsidRPr="009D4BE5" w:rsidRDefault="00217C0C" w:rsidP="00217C0C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9D4BE5">
        <w:rPr>
          <w:rFonts w:cstheme="minorHAnsi"/>
          <w:b/>
          <w:bCs/>
          <w:sz w:val="28"/>
          <w:szCs w:val="28"/>
          <w:u w:val="single"/>
        </w:rPr>
        <w:t>ICS 100 Part B (Select only 1 per session Day)</w:t>
      </w:r>
    </w:p>
    <w:p w14:paraId="02532B5F" w14:textId="1847292E" w:rsidR="005F147B" w:rsidRPr="009D4BE5" w:rsidRDefault="00C356EE" w:rsidP="00527937">
      <w:pPr>
        <w:tabs>
          <w:tab w:val="left" w:pos="90"/>
        </w:tabs>
        <w:ind w:right="-54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October</w:t>
      </w:r>
      <w:r w:rsidR="00042BD4" w:rsidRPr="009D4BE5">
        <w:rPr>
          <w:rFonts w:cstheme="minorHAnsi"/>
          <w:b/>
          <w:bCs/>
          <w:sz w:val="28"/>
          <w:szCs w:val="28"/>
        </w:rPr>
        <w:t xml:space="preserve"> </w:t>
      </w:r>
      <w:r w:rsidR="00C310B9">
        <w:rPr>
          <w:rFonts w:cstheme="minorHAnsi"/>
          <w:b/>
          <w:bCs/>
          <w:sz w:val="28"/>
          <w:szCs w:val="28"/>
        </w:rPr>
        <w:t>1</w:t>
      </w:r>
      <w:r w:rsidR="00B96BB6">
        <w:rPr>
          <w:rFonts w:cstheme="minorHAnsi"/>
          <w:b/>
          <w:bCs/>
          <w:sz w:val="28"/>
          <w:szCs w:val="28"/>
        </w:rPr>
        <w:t>5</w:t>
      </w:r>
      <w:r w:rsidR="00042BD4" w:rsidRPr="009D4BE5">
        <w:rPr>
          <w:rFonts w:cstheme="minorHAnsi"/>
          <w:b/>
          <w:bCs/>
          <w:sz w:val="28"/>
          <w:szCs w:val="28"/>
        </w:rPr>
        <w:t xml:space="preserve">, </w:t>
      </w:r>
      <w:r w:rsidR="007B4F6C">
        <w:rPr>
          <w:rFonts w:cstheme="minorHAnsi"/>
          <w:b/>
          <w:bCs/>
          <w:sz w:val="28"/>
          <w:szCs w:val="28"/>
        </w:rPr>
        <w:t>202</w:t>
      </w:r>
      <w:r w:rsidR="00FB1329">
        <w:rPr>
          <w:rFonts w:cstheme="minorHAnsi"/>
          <w:b/>
          <w:bCs/>
          <w:sz w:val="28"/>
          <w:szCs w:val="28"/>
        </w:rPr>
        <w:t>6</w:t>
      </w:r>
      <w:r w:rsidR="00D434C3" w:rsidRPr="009D4BE5">
        <w:rPr>
          <w:rFonts w:cstheme="minorHAnsi"/>
          <w:b/>
          <w:bCs/>
          <w:sz w:val="28"/>
          <w:szCs w:val="28"/>
        </w:rPr>
        <w:t>, Time</w:t>
      </w:r>
      <w:r w:rsidR="005C21F3" w:rsidRPr="009D4BE5">
        <w:rPr>
          <w:rFonts w:cstheme="minorHAnsi"/>
          <w:b/>
          <w:bCs/>
          <w:sz w:val="28"/>
          <w:szCs w:val="28"/>
        </w:rPr>
        <w:t xml:space="preserve">: </w:t>
      </w:r>
      <w:r w:rsidR="00283C21" w:rsidRPr="009D4BE5">
        <w:rPr>
          <w:rFonts w:cstheme="minorHAnsi"/>
          <w:b/>
          <w:bCs/>
          <w:sz w:val="28"/>
          <w:szCs w:val="28"/>
        </w:rPr>
        <w:t>9</w:t>
      </w:r>
      <w:r w:rsidR="00271443" w:rsidRPr="009D4BE5">
        <w:rPr>
          <w:rFonts w:cstheme="minorHAnsi"/>
          <w:b/>
          <w:bCs/>
          <w:sz w:val="28"/>
          <w:szCs w:val="28"/>
        </w:rPr>
        <w:t xml:space="preserve">:00 </w:t>
      </w:r>
      <w:r w:rsidR="00283C21" w:rsidRPr="009D4BE5">
        <w:rPr>
          <w:rFonts w:cstheme="minorHAnsi"/>
          <w:b/>
          <w:bCs/>
          <w:sz w:val="28"/>
          <w:szCs w:val="28"/>
        </w:rPr>
        <w:t>a</w:t>
      </w:r>
      <w:r w:rsidR="00271443" w:rsidRPr="009D4BE5">
        <w:rPr>
          <w:rFonts w:cstheme="minorHAnsi"/>
          <w:b/>
          <w:bCs/>
          <w:sz w:val="28"/>
          <w:szCs w:val="28"/>
        </w:rPr>
        <w:t xml:space="preserve">m to </w:t>
      </w:r>
      <w:r w:rsidR="00283C21" w:rsidRPr="009D4BE5">
        <w:rPr>
          <w:rFonts w:cstheme="minorHAnsi"/>
          <w:b/>
          <w:bCs/>
          <w:sz w:val="28"/>
          <w:szCs w:val="28"/>
        </w:rPr>
        <w:t>1</w:t>
      </w:r>
      <w:r w:rsidR="00B6541F" w:rsidRPr="009D4BE5">
        <w:rPr>
          <w:rFonts w:cstheme="minorHAnsi"/>
          <w:b/>
          <w:bCs/>
          <w:sz w:val="28"/>
          <w:szCs w:val="28"/>
        </w:rPr>
        <w:t>2:</w:t>
      </w:r>
      <w:r w:rsidR="00283C21" w:rsidRPr="009D4BE5">
        <w:rPr>
          <w:rFonts w:cstheme="minorHAnsi"/>
          <w:b/>
          <w:bCs/>
          <w:sz w:val="28"/>
          <w:szCs w:val="28"/>
        </w:rPr>
        <w:t>0</w:t>
      </w:r>
      <w:r w:rsidR="00B6541F" w:rsidRPr="009D4BE5">
        <w:rPr>
          <w:rFonts w:cstheme="minorHAnsi"/>
          <w:b/>
          <w:bCs/>
          <w:sz w:val="28"/>
          <w:szCs w:val="28"/>
        </w:rPr>
        <w:t>0</w:t>
      </w:r>
      <w:r w:rsidR="00271443" w:rsidRPr="009D4BE5">
        <w:rPr>
          <w:rFonts w:cstheme="minorHAnsi"/>
          <w:b/>
          <w:bCs/>
          <w:sz w:val="28"/>
          <w:szCs w:val="28"/>
        </w:rPr>
        <w:t xml:space="preserve"> </w:t>
      </w:r>
      <w:r w:rsidR="00B6541F" w:rsidRPr="009D4BE5">
        <w:rPr>
          <w:rFonts w:cstheme="minorHAnsi"/>
          <w:b/>
          <w:bCs/>
          <w:sz w:val="28"/>
          <w:szCs w:val="28"/>
        </w:rPr>
        <w:t>p</w:t>
      </w:r>
      <w:r w:rsidR="00271443" w:rsidRPr="009D4BE5">
        <w:rPr>
          <w:rFonts w:cstheme="minorHAnsi"/>
          <w:b/>
          <w:bCs/>
          <w:sz w:val="28"/>
          <w:szCs w:val="28"/>
        </w:rPr>
        <w:t>m</w:t>
      </w:r>
      <w:r w:rsidR="00F30C10" w:rsidRPr="009D4BE5">
        <w:rPr>
          <w:rFonts w:cstheme="minorHAnsi"/>
          <w:b/>
          <w:bCs/>
          <w:sz w:val="28"/>
          <w:szCs w:val="28"/>
        </w:rPr>
        <w:t xml:space="preserve"> </w:t>
      </w:r>
      <w:r w:rsidR="005C21F3" w:rsidRPr="009D4BE5">
        <w:rPr>
          <w:rFonts w:cstheme="minorHAnsi"/>
          <w:b/>
          <w:bCs/>
          <w:sz w:val="28"/>
          <w:szCs w:val="28"/>
        </w:rPr>
        <w:t>Registration</w:t>
      </w:r>
      <w:r w:rsidR="00527937">
        <w:rPr>
          <w:rFonts w:cstheme="minorHAnsi"/>
          <w:b/>
          <w:bCs/>
          <w:sz w:val="28"/>
          <w:szCs w:val="28"/>
        </w:rPr>
        <w:t xml:space="preserve"> </w:t>
      </w:r>
      <w:r w:rsidR="005C21F3" w:rsidRPr="009D4BE5">
        <w:rPr>
          <w:rFonts w:cstheme="minorHAnsi"/>
          <w:b/>
          <w:bCs/>
          <w:sz w:val="28"/>
          <w:szCs w:val="28"/>
        </w:rPr>
        <w:t>Deadline</w:t>
      </w:r>
      <w:r w:rsidR="005C21F3" w:rsidRPr="009D4BE5">
        <w:rPr>
          <w:rFonts w:cstheme="minorHAnsi"/>
          <w:sz w:val="28"/>
          <w:szCs w:val="28"/>
        </w:rPr>
        <w:t>:</w:t>
      </w:r>
      <w:r w:rsidR="003D5E4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10</w:t>
      </w:r>
      <w:r w:rsidR="00B6541F" w:rsidRPr="009D4BE5">
        <w:rPr>
          <w:rFonts w:cstheme="minorHAnsi"/>
          <w:b/>
          <w:bCs/>
          <w:sz w:val="28"/>
          <w:szCs w:val="28"/>
        </w:rPr>
        <w:t>/</w:t>
      </w:r>
      <w:r w:rsidR="00602581">
        <w:rPr>
          <w:rFonts w:cstheme="minorHAnsi"/>
          <w:b/>
          <w:bCs/>
          <w:sz w:val="28"/>
          <w:szCs w:val="28"/>
        </w:rPr>
        <w:t>9</w:t>
      </w:r>
    </w:p>
    <w:p w14:paraId="77155E29" w14:textId="0C4C26E1" w:rsidR="00EA2380" w:rsidRPr="009960EA" w:rsidRDefault="00C356EE" w:rsidP="009960EA">
      <w:pPr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October</w:t>
      </w:r>
      <w:r w:rsidR="00976B0F">
        <w:rPr>
          <w:rFonts w:cstheme="minorHAnsi"/>
          <w:b/>
          <w:bCs/>
          <w:sz w:val="28"/>
          <w:szCs w:val="28"/>
        </w:rPr>
        <w:t xml:space="preserve"> </w:t>
      </w:r>
      <w:r w:rsidR="00C310B9">
        <w:rPr>
          <w:rFonts w:cstheme="minorHAnsi"/>
          <w:b/>
          <w:bCs/>
          <w:sz w:val="28"/>
          <w:szCs w:val="28"/>
        </w:rPr>
        <w:t>1</w:t>
      </w:r>
      <w:r w:rsidR="00B96BB6">
        <w:rPr>
          <w:rFonts w:cstheme="minorHAnsi"/>
          <w:b/>
          <w:bCs/>
          <w:sz w:val="28"/>
          <w:szCs w:val="28"/>
        </w:rPr>
        <w:t>5</w:t>
      </w:r>
      <w:r w:rsidR="008C4C2D" w:rsidRPr="009D4BE5">
        <w:rPr>
          <w:rFonts w:cstheme="minorHAnsi"/>
          <w:b/>
          <w:bCs/>
          <w:sz w:val="28"/>
          <w:szCs w:val="28"/>
        </w:rPr>
        <w:t xml:space="preserve">, </w:t>
      </w:r>
      <w:r w:rsidR="007B4F6C">
        <w:rPr>
          <w:rFonts w:cstheme="minorHAnsi"/>
          <w:b/>
          <w:bCs/>
          <w:sz w:val="28"/>
          <w:szCs w:val="28"/>
        </w:rPr>
        <w:t>202</w:t>
      </w:r>
      <w:r w:rsidR="00FB1329">
        <w:rPr>
          <w:rFonts w:cstheme="minorHAnsi"/>
          <w:b/>
          <w:bCs/>
          <w:sz w:val="28"/>
          <w:szCs w:val="28"/>
        </w:rPr>
        <w:t>6</w:t>
      </w:r>
      <w:r w:rsidR="008C4C2D" w:rsidRPr="009D4BE5">
        <w:rPr>
          <w:rFonts w:cstheme="minorHAnsi"/>
          <w:b/>
          <w:bCs/>
          <w:sz w:val="28"/>
          <w:szCs w:val="28"/>
        </w:rPr>
        <w:t xml:space="preserve">, Time: 6:00 pm to </w:t>
      </w:r>
      <w:r w:rsidR="00283C21" w:rsidRPr="009D4BE5">
        <w:rPr>
          <w:rFonts w:cstheme="minorHAnsi"/>
          <w:b/>
          <w:bCs/>
          <w:sz w:val="28"/>
          <w:szCs w:val="28"/>
        </w:rPr>
        <w:t>9</w:t>
      </w:r>
      <w:r w:rsidR="008C4C2D" w:rsidRPr="009D4BE5">
        <w:rPr>
          <w:rFonts w:cstheme="minorHAnsi"/>
          <w:b/>
          <w:bCs/>
          <w:sz w:val="28"/>
          <w:szCs w:val="28"/>
        </w:rPr>
        <w:t>:</w:t>
      </w:r>
      <w:r w:rsidR="00283C21" w:rsidRPr="009D4BE5">
        <w:rPr>
          <w:rFonts w:cstheme="minorHAnsi"/>
          <w:b/>
          <w:bCs/>
          <w:sz w:val="28"/>
          <w:szCs w:val="28"/>
        </w:rPr>
        <w:t>0</w:t>
      </w:r>
      <w:r w:rsidR="008C4C2D" w:rsidRPr="009D4BE5">
        <w:rPr>
          <w:rFonts w:cstheme="minorHAnsi"/>
          <w:b/>
          <w:bCs/>
          <w:sz w:val="28"/>
          <w:szCs w:val="28"/>
        </w:rPr>
        <w:t>0 pm Registration Deadline:</w:t>
      </w:r>
      <w:r w:rsidR="003D5E49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i/>
          <w:iCs/>
          <w:sz w:val="28"/>
          <w:szCs w:val="28"/>
        </w:rPr>
        <w:t>10</w:t>
      </w:r>
      <w:r w:rsidR="00F62EAD">
        <w:rPr>
          <w:rFonts w:cstheme="minorHAnsi"/>
          <w:b/>
          <w:bCs/>
          <w:i/>
          <w:iCs/>
          <w:sz w:val="28"/>
          <w:szCs w:val="28"/>
        </w:rPr>
        <w:t>/</w:t>
      </w:r>
      <w:r w:rsidR="00602581">
        <w:rPr>
          <w:rFonts w:cstheme="minorHAnsi"/>
          <w:b/>
          <w:bCs/>
          <w:i/>
          <w:iCs/>
          <w:sz w:val="28"/>
          <w:szCs w:val="28"/>
        </w:rPr>
        <w:t>9</w:t>
      </w:r>
    </w:p>
    <w:p w14:paraId="78FBA649" w14:textId="77777777" w:rsidR="009960EA" w:rsidRPr="009960EA" w:rsidRDefault="009960EA" w:rsidP="009960EA">
      <w:pPr>
        <w:pStyle w:val="NoSpacing"/>
      </w:pPr>
    </w:p>
    <w:p w14:paraId="0FFDBC12" w14:textId="2A722B80" w:rsidR="003B3C54" w:rsidRPr="00EA2380" w:rsidRDefault="003B3C54" w:rsidP="003B3C54">
      <w:pPr>
        <w:jc w:val="center"/>
        <w:rPr>
          <w:rFonts w:cstheme="minorHAnsi"/>
          <w:b/>
          <w:bCs/>
          <w:sz w:val="36"/>
          <w:szCs w:val="36"/>
          <w:u w:val="single"/>
        </w:rPr>
      </w:pPr>
      <w:r w:rsidRPr="00EA2380">
        <w:rPr>
          <w:rFonts w:cstheme="minorHAnsi"/>
          <w:b/>
          <w:bCs/>
          <w:sz w:val="36"/>
          <w:szCs w:val="36"/>
          <w:u w:val="single"/>
        </w:rPr>
        <w:t>ICS 200 (Prerequisites ICS 100 or IS 100 C</w:t>
      </w:r>
      <w:r w:rsidR="00070086" w:rsidRPr="00EA2380">
        <w:rPr>
          <w:rFonts w:cstheme="minorHAnsi"/>
          <w:b/>
          <w:bCs/>
          <w:sz w:val="36"/>
          <w:szCs w:val="36"/>
          <w:u w:val="single"/>
        </w:rPr>
        <w:t>)</w:t>
      </w:r>
    </w:p>
    <w:p w14:paraId="540BE2BB" w14:textId="3174256B" w:rsidR="00A77904" w:rsidRPr="009D4BE5" w:rsidRDefault="00217C0C" w:rsidP="00217C0C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9D4BE5">
        <w:rPr>
          <w:rFonts w:cstheme="minorHAnsi"/>
          <w:b/>
          <w:bCs/>
          <w:sz w:val="28"/>
          <w:szCs w:val="28"/>
          <w:u w:val="single"/>
        </w:rPr>
        <w:t>ICS 200 Part A (Select only 1 session per Day)</w:t>
      </w:r>
    </w:p>
    <w:p w14:paraId="30103145" w14:textId="59F103E4" w:rsidR="00C11A46" w:rsidRPr="009D4BE5" w:rsidRDefault="00CA12F5" w:rsidP="005C21F3">
      <w:pPr>
        <w:rPr>
          <w:rFonts w:cstheme="minorHAnsi"/>
          <w:b/>
          <w:bCs/>
          <w:sz w:val="28"/>
          <w:szCs w:val="28"/>
        </w:rPr>
      </w:pPr>
      <w:r w:rsidRPr="009D4BE5">
        <w:rPr>
          <w:rFonts w:cstheme="minorHAnsi"/>
          <w:b/>
          <w:bCs/>
          <w:sz w:val="28"/>
          <w:szCs w:val="28"/>
        </w:rPr>
        <w:t xml:space="preserve"> </w:t>
      </w:r>
      <w:r w:rsidR="00C356EE">
        <w:rPr>
          <w:rFonts w:cstheme="minorHAnsi"/>
          <w:b/>
          <w:bCs/>
          <w:sz w:val="28"/>
          <w:szCs w:val="28"/>
        </w:rPr>
        <w:t>November</w:t>
      </w:r>
      <w:r w:rsidR="008D2CA0">
        <w:rPr>
          <w:rFonts w:cstheme="minorHAnsi"/>
          <w:b/>
          <w:bCs/>
          <w:sz w:val="28"/>
          <w:szCs w:val="28"/>
        </w:rPr>
        <w:t xml:space="preserve"> </w:t>
      </w:r>
      <w:r w:rsidR="001B0EFB">
        <w:rPr>
          <w:rFonts w:cstheme="minorHAnsi"/>
          <w:b/>
          <w:bCs/>
          <w:sz w:val="28"/>
          <w:szCs w:val="28"/>
        </w:rPr>
        <w:t>5</w:t>
      </w:r>
      <w:r w:rsidRPr="009D4BE5">
        <w:rPr>
          <w:rFonts w:cstheme="minorHAnsi"/>
          <w:b/>
          <w:bCs/>
          <w:sz w:val="28"/>
          <w:szCs w:val="28"/>
        </w:rPr>
        <w:t xml:space="preserve">, </w:t>
      </w:r>
      <w:r w:rsidR="007B4F6C">
        <w:rPr>
          <w:rFonts w:cstheme="minorHAnsi"/>
          <w:b/>
          <w:bCs/>
          <w:sz w:val="28"/>
          <w:szCs w:val="28"/>
        </w:rPr>
        <w:t>202</w:t>
      </w:r>
      <w:r w:rsidR="001B0EFB">
        <w:rPr>
          <w:rFonts w:cstheme="minorHAnsi"/>
          <w:b/>
          <w:bCs/>
          <w:sz w:val="28"/>
          <w:szCs w:val="28"/>
        </w:rPr>
        <w:t>6</w:t>
      </w:r>
      <w:r w:rsidR="00D434C3" w:rsidRPr="009D4BE5">
        <w:rPr>
          <w:rFonts w:cstheme="minorHAnsi"/>
          <w:b/>
          <w:bCs/>
          <w:sz w:val="28"/>
          <w:szCs w:val="28"/>
        </w:rPr>
        <w:t>, Time</w:t>
      </w:r>
      <w:r w:rsidR="004E32B5" w:rsidRPr="009D4BE5">
        <w:rPr>
          <w:rFonts w:cstheme="minorHAnsi"/>
          <w:b/>
          <w:bCs/>
          <w:sz w:val="28"/>
          <w:szCs w:val="28"/>
        </w:rPr>
        <w:t xml:space="preserve">: </w:t>
      </w:r>
      <w:r w:rsidR="00715587" w:rsidRPr="009D4BE5">
        <w:rPr>
          <w:rFonts w:cstheme="minorHAnsi"/>
          <w:b/>
          <w:bCs/>
          <w:sz w:val="28"/>
          <w:szCs w:val="28"/>
        </w:rPr>
        <w:t>9</w:t>
      </w:r>
      <w:r w:rsidR="004E32B5" w:rsidRPr="009D4BE5">
        <w:rPr>
          <w:rFonts w:cstheme="minorHAnsi"/>
          <w:b/>
          <w:bCs/>
          <w:sz w:val="28"/>
          <w:szCs w:val="28"/>
        </w:rPr>
        <w:t>:00</w:t>
      </w:r>
      <w:r w:rsidR="00271443" w:rsidRPr="009D4BE5">
        <w:rPr>
          <w:rFonts w:cstheme="minorHAnsi"/>
          <w:b/>
          <w:bCs/>
          <w:sz w:val="28"/>
          <w:szCs w:val="28"/>
        </w:rPr>
        <w:t xml:space="preserve"> </w:t>
      </w:r>
      <w:r w:rsidR="00715587" w:rsidRPr="009D4BE5">
        <w:rPr>
          <w:rFonts w:cstheme="minorHAnsi"/>
          <w:b/>
          <w:bCs/>
          <w:sz w:val="28"/>
          <w:szCs w:val="28"/>
        </w:rPr>
        <w:t>a</w:t>
      </w:r>
      <w:r w:rsidR="00271443" w:rsidRPr="009D4BE5">
        <w:rPr>
          <w:rFonts w:cstheme="minorHAnsi"/>
          <w:b/>
          <w:bCs/>
          <w:sz w:val="28"/>
          <w:szCs w:val="28"/>
        </w:rPr>
        <w:t>.m.</w:t>
      </w:r>
      <w:r w:rsidR="00D71583" w:rsidRPr="009D4BE5">
        <w:rPr>
          <w:rFonts w:cstheme="minorHAnsi"/>
          <w:b/>
          <w:bCs/>
          <w:sz w:val="28"/>
          <w:szCs w:val="28"/>
        </w:rPr>
        <w:t xml:space="preserve"> to </w:t>
      </w:r>
      <w:r w:rsidR="00715587" w:rsidRPr="009D4BE5">
        <w:rPr>
          <w:rFonts w:cstheme="minorHAnsi"/>
          <w:b/>
          <w:bCs/>
          <w:sz w:val="28"/>
          <w:szCs w:val="28"/>
        </w:rPr>
        <w:t>12</w:t>
      </w:r>
      <w:r w:rsidR="00D71583" w:rsidRPr="009D4BE5">
        <w:rPr>
          <w:rFonts w:cstheme="minorHAnsi"/>
          <w:b/>
          <w:bCs/>
          <w:sz w:val="28"/>
          <w:szCs w:val="28"/>
        </w:rPr>
        <w:t>:</w:t>
      </w:r>
      <w:r w:rsidR="00715587" w:rsidRPr="009D4BE5">
        <w:rPr>
          <w:rFonts w:cstheme="minorHAnsi"/>
          <w:b/>
          <w:bCs/>
          <w:sz w:val="28"/>
          <w:szCs w:val="28"/>
        </w:rPr>
        <w:t>0</w:t>
      </w:r>
      <w:r w:rsidR="004E32B5" w:rsidRPr="009D4BE5">
        <w:rPr>
          <w:rFonts w:cstheme="minorHAnsi"/>
          <w:b/>
          <w:bCs/>
          <w:sz w:val="28"/>
          <w:szCs w:val="28"/>
        </w:rPr>
        <w:t xml:space="preserve">0 p.m. </w:t>
      </w:r>
      <w:r w:rsidR="005C21F3" w:rsidRPr="009D4BE5">
        <w:rPr>
          <w:rFonts w:cstheme="minorHAnsi"/>
          <w:b/>
          <w:bCs/>
          <w:sz w:val="28"/>
          <w:szCs w:val="28"/>
        </w:rPr>
        <w:t>Registration Deadline:</w:t>
      </w:r>
      <w:r w:rsidR="003D5E49">
        <w:rPr>
          <w:rFonts w:cstheme="minorHAnsi"/>
          <w:b/>
          <w:bCs/>
          <w:sz w:val="28"/>
          <w:szCs w:val="28"/>
        </w:rPr>
        <w:t xml:space="preserve"> </w:t>
      </w:r>
      <w:r w:rsidR="003806CA">
        <w:rPr>
          <w:rFonts w:cstheme="minorHAnsi"/>
          <w:b/>
          <w:bCs/>
          <w:i/>
          <w:iCs/>
          <w:sz w:val="28"/>
          <w:szCs w:val="28"/>
        </w:rPr>
        <w:t>1</w:t>
      </w:r>
      <w:r w:rsidR="00BC03EA">
        <w:rPr>
          <w:rFonts w:cstheme="minorHAnsi"/>
          <w:b/>
          <w:bCs/>
          <w:i/>
          <w:iCs/>
          <w:sz w:val="28"/>
          <w:szCs w:val="28"/>
        </w:rPr>
        <w:t>0/30</w:t>
      </w:r>
    </w:p>
    <w:p w14:paraId="123F6AA5" w14:textId="2BE71AEF" w:rsidR="005C21F3" w:rsidRPr="009D4BE5" w:rsidRDefault="00C356EE" w:rsidP="005C21F3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November</w:t>
      </w:r>
      <w:r w:rsidR="003B22B1" w:rsidRPr="009D4BE5">
        <w:rPr>
          <w:rFonts w:cstheme="minorHAnsi"/>
          <w:b/>
          <w:bCs/>
          <w:sz w:val="28"/>
          <w:szCs w:val="28"/>
        </w:rPr>
        <w:t xml:space="preserve"> </w:t>
      </w:r>
      <w:r w:rsidR="001B0EFB">
        <w:rPr>
          <w:rFonts w:cstheme="minorHAnsi"/>
          <w:b/>
          <w:bCs/>
          <w:sz w:val="28"/>
          <w:szCs w:val="28"/>
        </w:rPr>
        <w:t>5</w:t>
      </w:r>
      <w:r w:rsidR="00CA12F5" w:rsidRPr="009D4BE5">
        <w:rPr>
          <w:rFonts w:cstheme="minorHAnsi"/>
          <w:b/>
          <w:bCs/>
          <w:sz w:val="28"/>
          <w:szCs w:val="28"/>
        </w:rPr>
        <w:t xml:space="preserve">, </w:t>
      </w:r>
      <w:r w:rsidR="007B4F6C">
        <w:rPr>
          <w:rFonts w:cstheme="minorHAnsi"/>
          <w:b/>
          <w:bCs/>
          <w:sz w:val="28"/>
          <w:szCs w:val="28"/>
        </w:rPr>
        <w:t>202</w:t>
      </w:r>
      <w:r w:rsidR="001B0EFB">
        <w:rPr>
          <w:rFonts w:cstheme="minorHAnsi"/>
          <w:b/>
          <w:bCs/>
          <w:sz w:val="28"/>
          <w:szCs w:val="28"/>
        </w:rPr>
        <w:t>6</w:t>
      </w:r>
      <w:r w:rsidR="00D434C3" w:rsidRPr="009D4BE5">
        <w:rPr>
          <w:rFonts w:cstheme="minorHAnsi"/>
          <w:b/>
          <w:bCs/>
          <w:sz w:val="28"/>
          <w:szCs w:val="28"/>
        </w:rPr>
        <w:t>, Time</w:t>
      </w:r>
      <w:r w:rsidR="005C21F3" w:rsidRPr="009D4BE5">
        <w:rPr>
          <w:rFonts w:cstheme="minorHAnsi"/>
          <w:b/>
          <w:bCs/>
          <w:sz w:val="28"/>
          <w:szCs w:val="28"/>
        </w:rPr>
        <w:t xml:space="preserve">: </w:t>
      </w:r>
      <w:r w:rsidR="00715587" w:rsidRPr="009D4BE5">
        <w:rPr>
          <w:rFonts w:cstheme="minorHAnsi"/>
          <w:b/>
          <w:bCs/>
          <w:sz w:val="28"/>
          <w:szCs w:val="28"/>
        </w:rPr>
        <w:t>6</w:t>
      </w:r>
      <w:r w:rsidR="00C34240" w:rsidRPr="009D4BE5">
        <w:rPr>
          <w:rFonts w:cstheme="minorHAnsi"/>
          <w:b/>
          <w:bCs/>
          <w:sz w:val="28"/>
          <w:szCs w:val="28"/>
        </w:rPr>
        <w:t xml:space="preserve">:00 </w:t>
      </w:r>
      <w:r w:rsidR="00715587" w:rsidRPr="009D4BE5">
        <w:rPr>
          <w:rFonts w:cstheme="minorHAnsi"/>
          <w:b/>
          <w:bCs/>
          <w:sz w:val="28"/>
          <w:szCs w:val="28"/>
        </w:rPr>
        <w:t>p</w:t>
      </w:r>
      <w:r w:rsidR="002C77BD" w:rsidRPr="009D4BE5">
        <w:rPr>
          <w:rFonts w:cstheme="minorHAnsi"/>
          <w:b/>
          <w:bCs/>
          <w:sz w:val="28"/>
          <w:szCs w:val="28"/>
        </w:rPr>
        <w:t xml:space="preserve">.m. </w:t>
      </w:r>
      <w:r w:rsidR="00C34240" w:rsidRPr="009D4BE5">
        <w:rPr>
          <w:rFonts w:cstheme="minorHAnsi"/>
          <w:b/>
          <w:bCs/>
          <w:sz w:val="28"/>
          <w:szCs w:val="28"/>
        </w:rPr>
        <w:t xml:space="preserve">to </w:t>
      </w:r>
      <w:r w:rsidR="00715587" w:rsidRPr="009D4BE5">
        <w:rPr>
          <w:rFonts w:cstheme="minorHAnsi"/>
          <w:b/>
          <w:bCs/>
          <w:sz w:val="28"/>
          <w:szCs w:val="28"/>
        </w:rPr>
        <w:t>9</w:t>
      </w:r>
      <w:r w:rsidR="00C34240" w:rsidRPr="009D4BE5">
        <w:rPr>
          <w:rFonts w:cstheme="minorHAnsi"/>
          <w:b/>
          <w:bCs/>
          <w:sz w:val="28"/>
          <w:szCs w:val="28"/>
        </w:rPr>
        <w:t>:</w:t>
      </w:r>
      <w:r w:rsidR="00715587" w:rsidRPr="009D4BE5">
        <w:rPr>
          <w:rFonts w:cstheme="minorHAnsi"/>
          <w:b/>
          <w:bCs/>
          <w:sz w:val="28"/>
          <w:szCs w:val="28"/>
        </w:rPr>
        <w:t>0</w:t>
      </w:r>
      <w:r w:rsidR="007A7323" w:rsidRPr="009D4BE5">
        <w:rPr>
          <w:rFonts w:cstheme="minorHAnsi"/>
          <w:b/>
          <w:bCs/>
          <w:sz w:val="28"/>
          <w:szCs w:val="28"/>
        </w:rPr>
        <w:t>0</w:t>
      </w:r>
      <w:r w:rsidR="00C34240" w:rsidRPr="009D4BE5">
        <w:rPr>
          <w:rFonts w:cstheme="minorHAnsi"/>
          <w:b/>
          <w:bCs/>
          <w:sz w:val="28"/>
          <w:szCs w:val="28"/>
        </w:rPr>
        <w:t xml:space="preserve"> </w:t>
      </w:r>
      <w:r w:rsidR="00715587" w:rsidRPr="009D4BE5">
        <w:rPr>
          <w:rFonts w:cstheme="minorHAnsi"/>
          <w:b/>
          <w:bCs/>
          <w:sz w:val="28"/>
          <w:szCs w:val="28"/>
        </w:rPr>
        <w:t>p</w:t>
      </w:r>
      <w:r w:rsidR="00C34240" w:rsidRPr="009D4BE5">
        <w:rPr>
          <w:rFonts w:cstheme="minorHAnsi"/>
          <w:b/>
          <w:bCs/>
          <w:sz w:val="28"/>
          <w:szCs w:val="28"/>
        </w:rPr>
        <w:t>.m.</w:t>
      </w:r>
      <w:r w:rsidR="005C21F3" w:rsidRPr="009D4BE5">
        <w:rPr>
          <w:rFonts w:cstheme="minorHAnsi"/>
          <w:b/>
          <w:bCs/>
          <w:sz w:val="28"/>
          <w:szCs w:val="28"/>
        </w:rPr>
        <w:t xml:space="preserve"> </w:t>
      </w:r>
      <w:r w:rsidR="002C77BD" w:rsidRPr="009D4BE5">
        <w:rPr>
          <w:rFonts w:cstheme="minorHAnsi"/>
          <w:b/>
          <w:bCs/>
          <w:sz w:val="28"/>
          <w:szCs w:val="28"/>
        </w:rPr>
        <w:t>Registration</w:t>
      </w:r>
      <w:r w:rsidR="005C21F3" w:rsidRPr="009D4BE5">
        <w:rPr>
          <w:rFonts w:cstheme="minorHAnsi"/>
          <w:b/>
          <w:bCs/>
          <w:sz w:val="28"/>
          <w:szCs w:val="28"/>
        </w:rPr>
        <w:t xml:space="preserve"> Deadline:</w:t>
      </w:r>
      <w:r w:rsidR="003D5E49">
        <w:rPr>
          <w:rFonts w:cstheme="minorHAnsi"/>
          <w:b/>
          <w:bCs/>
          <w:sz w:val="28"/>
          <w:szCs w:val="28"/>
        </w:rPr>
        <w:t xml:space="preserve"> </w:t>
      </w:r>
      <w:r w:rsidR="003806CA">
        <w:rPr>
          <w:rFonts w:cstheme="minorHAnsi"/>
          <w:b/>
          <w:bCs/>
          <w:i/>
          <w:iCs/>
          <w:sz w:val="28"/>
          <w:szCs w:val="28"/>
        </w:rPr>
        <w:t>1</w:t>
      </w:r>
      <w:r w:rsidR="00BC03EA">
        <w:rPr>
          <w:rFonts w:cstheme="minorHAnsi"/>
          <w:b/>
          <w:bCs/>
          <w:i/>
          <w:iCs/>
          <w:sz w:val="28"/>
          <w:szCs w:val="28"/>
        </w:rPr>
        <w:t>0/30</w:t>
      </w:r>
    </w:p>
    <w:p w14:paraId="22354F40" w14:textId="7D942F06" w:rsidR="00C11A46" w:rsidRPr="009D4BE5" w:rsidRDefault="00217C0C" w:rsidP="00217C0C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9D4BE5">
        <w:rPr>
          <w:rFonts w:cstheme="minorHAnsi"/>
          <w:b/>
          <w:bCs/>
          <w:sz w:val="28"/>
          <w:szCs w:val="28"/>
          <w:u w:val="single"/>
        </w:rPr>
        <w:t>ICS 200 Part B (Select only 1 session per Day)</w:t>
      </w:r>
    </w:p>
    <w:p w14:paraId="7DF932F0" w14:textId="4D9D1947" w:rsidR="00217C0C" w:rsidRPr="009D4BE5" w:rsidRDefault="00C356EE" w:rsidP="00C356EE">
      <w:pPr>
        <w:tabs>
          <w:tab w:val="left" w:pos="9360"/>
        </w:tabs>
        <w:ind w:right="-360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November </w:t>
      </w:r>
      <w:r w:rsidR="00FD16AD">
        <w:rPr>
          <w:rFonts w:cstheme="minorHAnsi"/>
          <w:b/>
          <w:bCs/>
          <w:sz w:val="28"/>
          <w:szCs w:val="28"/>
        </w:rPr>
        <w:t>1</w:t>
      </w:r>
      <w:r w:rsidR="001B0EFB">
        <w:rPr>
          <w:rFonts w:cstheme="minorHAnsi"/>
          <w:b/>
          <w:bCs/>
          <w:sz w:val="28"/>
          <w:szCs w:val="28"/>
        </w:rPr>
        <w:t>1</w:t>
      </w:r>
      <w:r w:rsidR="004E32B5" w:rsidRPr="009D4BE5">
        <w:rPr>
          <w:rFonts w:cstheme="minorHAnsi"/>
          <w:b/>
          <w:bCs/>
          <w:sz w:val="28"/>
          <w:szCs w:val="28"/>
        </w:rPr>
        <w:t xml:space="preserve">, </w:t>
      </w:r>
      <w:r w:rsidR="007B4F6C">
        <w:rPr>
          <w:rFonts w:cstheme="minorHAnsi"/>
          <w:b/>
          <w:bCs/>
          <w:sz w:val="28"/>
          <w:szCs w:val="28"/>
        </w:rPr>
        <w:t>202</w:t>
      </w:r>
      <w:r w:rsidR="001B0EFB">
        <w:rPr>
          <w:rFonts w:cstheme="minorHAnsi"/>
          <w:b/>
          <w:bCs/>
          <w:sz w:val="28"/>
          <w:szCs w:val="28"/>
        </w:rPr>
        <w:t>6</w:t>
      </w:r>
      <w:r w:rsidR="00D434C3" w:rsidRPr="009D4BE5">
        <w:rPr>
          <w:rFonts w:cstheme="minorHAnsi"/>
          <w:b/>
          <w:bCs/>
          <w:sz w:val="28"/>
          <w:szCs w:val="28"/>
        </w:rPr>
        <w:t>, Time</w:t>
      </w:r>
      <w:r w:rsidR="005C21F3" w:rsidRPr="009D4BE5">
        <w:rPr>
          <w:rFonts w:cstheme="minorHAnsi"/>
          <w:b/>
          <w:bCs/>
          <w:sz w:val="28"/>
          <w:szCs w:val="28"/>
        </w:rPr>
        <w:t xml:space="preserve">: </w:t>
      </w:r>
      <w:r w:rsidR="00715587" w:rsidRPr="009D4BE5">
        <w:rPr>
          <w:rFonts w:cstheme="minorHAnsi"/>
          <w:b/>
          <w:bCs/>
          <w:sz w:val="28"/>
          <w:szCs w:val="28"/>
        </w:rPr>
        <w:t>9</w:t>
      </w:r>
      <w:r w:rsidR="00D80D91" w:rsidRPr="009D4BE5">
        <w:rPr>
          <w:rFonts w:cstheme="minorHAnsi"/>
          <w:b/>
          <w:bCs/>
          <w:sz w:val="28"/>
          <w:szCs w:val="28"/>
        </w:rPr>
        <w:t xml:space="preserve">:00 </w:t>
      </w:r>
      <w:r w:rsidR="00715587" w:rsidRPr="009D4BE5">
        <w:rPr>
          <w:rFonts w:cstheme="minorHAnsi"/>
          <w:b/>
          <w:bCs/>
          <w:sz w:val="28"/>
          <w:szCs w:val="28"/>
        </w:rPr>
        <w:t>a</w:t>
      </w:r>
      <w:r w:rsidR="00D80D91" w:rsidRPr="009D4BE5">
        <w:rPr>
          <w:rFonts w:cstheme="minorHAnsi"/>
          <w:b/>
          <w:bCs/>
          <w:sz w:val="28"/>
          <w:szCs w:val="28"/>
        </w:rPr>
        <w:t xml:space="preserve">m to </w:t>
      </w:r>
      <w:r w:rsidR="00715587" w:rsidRPr="009D4BE5">
        <w:rPr>
          <w:rFonts w:cstheme="minorHAnsi"/>
          <w:b/>
          <w:bCs/>
          <w:sz w:val="28"/>
          <w:szCs w:val="28"/>
        </w:rPr>
        <w:t>12</w:t>
      </w:r>
      <w:r w:rsidR="008E79CA" w:rsidRPr="009D4BE5">
        <w:rPr>
          <w:rFonts w:cstheme="minorHAnsi"/>
          <w:b/>
          <w:bCs/>
          <w:sz w:val="28"/>
          <w:szCs w:val="28"/>
        </w:rPr>
        <w:t>:</w:t>
      </w:r>
      <w:r w:rsidR="00715587" w:rsidRPr="009D4BE5">
        <w:rPr>
          <w:rFonts w:cstheme="minorHAnsi"/>
          <w:b/>
          <w:bCs/>
          <w:sz w:val="28"/>
          <w:szCs w:val="28"/>
        </w:rPr>
        <w:t>0</w:t>
      </w:r>
      <w:r w:rsidR="00D80D91" w:rsidRPr="009D4BE5">
        <w:rPr>
          <w:rFonts w:cstheme="minorHAnsi"/>
          <w:b/>
          <w:bCs/>
          <w:sz w:val="28"/>
          <w:szCs w:val="28"/>
        </w:rPr>
        <w:t>0 pm</w:t>
      </w:r>
      <w:r w:rsidR="005C21F3" w:rsidRPr="009D4BE5">
        <w:rPr>
          <w:rFonts w:cstheme="minorHAnsi"/>
          <w:b/>
          <w:bCs/>
          <w:sz w:val="28"/>
          <w:szCs w:val="28"/>
        </w:rPr>
        <w:t xml:space="preserve"> Registration Deadline</w:t>
      </w:r>
      <w:r w:rsidR="005C21F3" w:rsidRPr="009D4BE5">
        <w:rPr>
          <w:rFonts w:cstheme="minorHAnsi"/>
          <w:b/>
          <w:bCs/>
          <w:i/>
          <w:iCs/>
          <w:sz w:val="28"/>
          <w:szCs w:val="28"/>
        </w:rPr>
        <w:t>:</w:t>
      </w:r>
      <w:r w:rsidR="003D5E49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3806CA">
        <w:rPr>
          <w:rFonts w:cstheme="minorHAnsi"/>
          <w:b/>
          <w:bCs/>
          <w:i/>
          <w:iCs/>
          <w:sz w:val="28"/>
          <w:szCs w:val="28"/>
        </w:rPr>
        <w:t>1</w:t>
      </w:r>
      <w:r w:rsidR="00BC03EA">
        <w:rPr>
          <w:rFonts w:cstheme="minorHAnsi"/>
          <w:b/>
          <w:bCs/>
          <w:i/>
          <w:iCs/>
          <w:sz w:val="28"/>
          <w:szCs w:val="28"/>
        </w:rPr>
        <w:t>0/30</w:t>
      </w:r>
    </w:p>
    <w:p w14:paraId="6FAC1BE2" w14:textId="1E17F705" w:rsidR="00217C0C" w:rsidRPr="003B1F56" w:rsidRDefault="00C356EE" w:rsidP="005C21F3">
      <w:pPr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November </w:t>
      </w:r>
      <w:r w:rsidR="00FD16AD">
        <w:rPr>
          <w:rFonts w:cstheme="minorHAnsi"/>
          <w:b/>
          <w:bCs/>
          <w:sz w:val="28"/>
          <w:szCs w:val="28"/>
        </w:rPr>
        <w:t>1</w:t>
      </w:r>
      <w:r w:rsidR="001B0EFB">
        <w:rPr>
          <w:rFonts w:cstheme="minorHAnsi"/>
          <w:b/>
          <w:bCs/>
          <w:sz w:val="28"/>
          <w:szCs w:val="28"/>
        </w:rPr>
        <w:t>1</w:t>
      </w:r>
      <w:r w:rsidR="00217C0C" w:rsidRPr="009D4BE5">
        <w:rPr>
          <w:rFonts w:cstheme="minorHAnsi"/>
          <w:b/>
          <w:bCs/>
          <w:sz w:val="28"/>
          <w:szCs w:val="28"/>
        </w:rPr>
        <w:t xml:space="preserve">, </w:t>
      </w:r>
      <w:r w:rsidR="007B4F6C">
        <w:rPr>
          <w:rFonts w:cstheme="minorHAnsi"/>
          <w:b/>
          <w:bCs/>
          <w:sz w:val="28"/>
          <w:szCs w:val="28"/>
        </w:rPr>
        <w:t>202</w:t>
      </w:r>
      <w:r w:rsidR="001B0EFB">
        <w:rPr>
          <w:rFonts w:cstheme="minorHAnsi"/>
          <w:b/>
          <w:bCs/>
          <w:sz w:val="28"/>
          <w:szCs w:val="28"/>
        </w:rPr>
        <w:t>6</w:t>
      </w:r>
      <w:r w:rsidR="00217C0C" w:rsidRPr="009D4BE5">
        <w:rPr>
          <w:rFonts w:cstheme="minorHAnsi"/>
          <w:b/>
          <w:bCs/>
          <w:sz w:val="28"/>
          <w:szCs w:val="28"/>
        </w:rPr>
        <w:t xml:space="preserve">, Time: </w:t>
      </w:r>
      <w:r w:rsidR="00715587" w:rsidRPr="009D4BE5">
        <w:rPr>
          <w:rFonts w:cstheme="minorHAnsi"/>
          <w:b/>
          <w:bCs/>
          <w:sz w:val="28"/>
          <w:szCs w:val="28"/>
        </w:rPr>
        <w:t>6</w:t>
      </w:r>
      <w:r w:rsidR="00217C0C" w:rsidRPr="009D4BE5">
        <w:rPr>
          <w:rFonts w:cstheme="minorHAnsi"/>
          <w:b/>
          <w:bCs/>
          <w:sz w:val="28"/>
          <w:szCs w:val="28"/>
        </w:rPr>
        <w:t>:00 pm to</w:t>
      </w:r>
      <w:r w:rsidR="00715587" w:rsidRPr="009D4BE5">
        <w:rPr>
          <w:rFonts w:cstheme="minorHAnsi"/>
          <w:b/>
          <w:bCs/>
          <w:sz w:val="28"/>
          <w:szCs w:val="28"/>
        </w:rPr>
        <w:t>9</w:t>
      </w:r>
      <w:r w:rsidR="00217C0C" w:rsidRPr="009D4BE5">
        <w:rPr>
          <w:rFonts w:cstheme="minorHAnsi"/>
          <w:b/>
          <w:bCs/>
          <w:sz w:val="28"/>
          <w:szCs w:val="28"/>
        </w:rPr>
        <w:t>:</w:t>
      </w:r>
      <w:r w:rsidR="00715587" w:rsidRPr="009D4BE5">
        <w:rPr>
          <w:rFonts w:cstheme="minorHAnsi"/>
          <w:b/>
          <w:bCs/>
          <w:sz w:val="28"/>
          <w:szCs w:val="28"/>
        </w:rPr>
        <w:t>0</w:t>
      </w:r>
      <w:r w:rsidR="00217C0C" w:rsidRPr="009D4BE5">
        <w:rPr>
          <w:rFonts w:cstheme="minorHAnsi"/>
          <w:b/>
          <w:bCs/>
          <w:sz w:val="28"/>
          <w:szCs w:val="28"/>
        </w:rPr>
        <w:t>0 pm Registration Deadline</w:t>
      </w:r>
      <w:r w:rsidR="00217C0C" w:rsidRPr="009D4BE5">
        <w:rPr>
          <w:rFonts w:cstheme="minorHAnsi"/>
          <w:b/>
          <w:bCs/>
          <w:i/>
          <w:iCs/>
          <w:sz w:val="28"/>
          <w:szCs w:val="28"/>
        </w:rPr>
        <w:t>:</w:t>
      </w:r>
      <w:r w:rsidR="003D5E49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3806CA">
        <w:rPr>
          <w:rFonts w:cstheme="minorHAnsi"/>
          <w:b/>
          <w:bCs/>
          <w:i/>
          <w:iCs/>
          <w:sz w:val="28"/>
          <w:szCs w:val="28"/>
        </w:rPr>
        <w:t>1</w:t>
      </w:r>
      <w:r w:rsidR="00BC03EA">
        <w:rPr>
          <w:rFonts w:cstheme="minorHAnsi"/>
          <w:b/>
          <w:bCs/>
          <w:i/>
          <w:iCs/>
          <w:sz w:val="28"/>
          <w:szCs w:val="28"/>
        </w:rPr>
        <w:t>0/30</w:t>
      </w:r>
    </w:p>
    <w:bookmarkEnd w:id="0"/>
    <w:p w14:paraId="40D88526" w14:textId="70ED5933" w:rsidR="003B1F56" w:rsidRDefault="003B1F56" w:rsidP="003B1F56">
      <w:pPr>
        <w:rPr>
          <w:rFonts w:cstheme="minorHAnsi"/>
          <w:b/>
          <w:bCs/>
          <w:color w:val="4472C4" w:themeColor="accent1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To reg</w:t>
      </w:r>
      <w:r w:rsidR="00F4112F">
        <w:rPr>
          <w:rFonts w:cstheme="minorHAnsi"/>
          <w:b/>
          <w:bCs/>
          <w:sz w:val="28"/>
          <w:szCs w:val="28"/>
        </w:rPr>
        <w:t>ister</w:t>
      </w:r>
      <w:r w:rsidR="00FB1329">
        <w:rPr>
          <w:rFonts w:cstheme="minorHAnsi"/>
          <w:b/>
          <w:bCs/>
          <w:sz w:val="28"/>
          <w:szCs w:val="28"/>
        </w:rPr>
        <w:t>,</w:t>
      </w:r>
      <w:r w:rsidR="00F4112F">
        <w:rPr>
          <w:rFonts w:cstheme="minorHAnsi"/>
          <w:b/>
          <w:bCs/>
          <w:sz w:val="28"/>
          <w:szCs w:val="28"/>
        </w:rPr>
        <w:t xml:space="preserve"> follow this link:</w:t>
      </w:r>
      <w:r w:rsidR="00F4112F" w:rsidRPr="00A54414">
        <w:rPr>
          <w:rFonts w:cstheme="minorHAnsi"/>
          <w:b/>
          <w:bCs/>
          <w:color w:val="4472C4" w:themeColor="accent1"/>
          <w:sz w:val="28"/>
          <w:szCs w:val="28"/>
        </w:rPr>
        <w:t xml:space="preserve">  </w:t>
      </w:r>
      <w:hyperlink r:id="rId14" w:history="1">
        <w:r w:rsidR="00A54414" w:rsidRPr="0013595A">
          <w:rPr>
            <w:rStyle w:val="Hyperlink"/>
            <w:rFonts w:cstheme="minorHAnsi"/>
            <w:b/>
            <w:bCs/>
            <w:sz w:val="28"/>
            <w:szCs w:val="28"/>
          </w:rPr>
          <w:t>https://forms.cloud.microsoft/g/0Mc6v18Ed1</w:t>
        </w:r>
      </w:hyperlink>
    </w:p>
    <w:p w14:paraId="6855A03D" w14:textId="43637439" w:rsidR="00A54414" w:rsidRPr="00497F80" w:rsidRDefault="00A54414" w:rsidP="003B1F56">
      <w:pPr>
        <w:rPr>
          <w:rFonts w:cstheme="minorHAnsi"/>
          <w:b/>
          <w:bCs/>
          <w:sz w:val="28"/>
          <w:szCs w:val="28"/>
        </w:rPr>
      </w:pPr>
      <w:r w:rsidRPr="00497F80">
        <w:rPr>
          <w:rFonts w:cstheme="minorHAnsi"/>
          <w:b/>
          <w:bCs/>
          <w:sz w:val="28"/>
          <w:szCs w:val="28"/>
        </w:rPr>
        <w:t>Or Scan QR Code</w:t>
      </w:r>
    </w:p>
    <w:p w14:paraId="4169C640" w14:textId="6CE13D68" w:rsidR="003B1F56" w:rsidRPr="003438E5" w:rsidRDefault="003B1F56" w:rsidP="003B1F56">
      <w:pPr>
        <w:jc w:val="center"/>
        <w:rPr>
          <w:rFonts w:cstheme="minorHAnsi"/>
          <w:b/>
          <w:bCs/>
          <w:sz w:val="28"/>
          <w:szCs w:val="28"/>
        </w:rPr>
      </w:pPr>
      <w:r w:rsidRPr="003B1F56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17FDB505" wp14:editId="7ADF00DA">
            <wp:extent cx="2552700" cy="1885950"/>
            <wp:effectExtent l="0" t="0" r="0" b="0"/>
            <wp:docPr id="12854520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1F56" w:rsidRPr="003438E5" w:rsidSect="0052793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720" w:bottom="1440" w:left="1440" w:header="720" w:footer="720" w:gutter="0"/>
      <w:pgBorders w:offsetFrom="page">
        <w:top w:val="single" w:sz="48" w:space="24" w:color="4472C4" w:themeColor="accent1"/>
        <w:left w:val="single" w:sz="48" w:space="24" w:color="4472C4" w:themeColor="accent1"/>
        <w:bottom w:val="single" w:sz="48" w:space="24" w:color="4472C4" w:themeColor="accent1"/>
        <w:right w:val="single" w:sz="48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14B2" w14:textId="77777777" w:rsidR="00A80155" w:rsidRDefault="00A80155" w:rsidP="002E2CB6">
      <w:pPr>
        <w:spacing w:after="0" w:line="240" w:lineRule="auto"/>
      </w:pPr>
      <w:r>
        <w:separator/>
      </w:r>
    </w:p>
  </w:endnote>
  <w:endnote w:type="continuationSeparator" w:id="0">
    <w:p w14:paraId="2B7F740D" w14:textId="77777777" w:rsidR="00A80155" w:rsidRDefault="00A80155" w:rsidP="002E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CA91" w14:textId="77777777" w:rsidR="009E7E98" w:rsidRDefault="009E7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F5C3" w14:textId="77777777" w:rsidR="009E7E98" w:rsidRDefault="009E7E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6549" w14:textId="77777777" w:rsidR="009E7E98" w:rsidRDefault="009E7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86BDC" w14:textId="77777777" w:rsidR="00A80155" w:rsidRDefault="00A80155" w:rsidP="002E2CB6">
      <w:pPr>
        <w:spacing w:after="0" w:line="240" w:lineRule="auto"/>
      </w:pPr>
      <w:r>
        <w:separator/>
      </w:r>
    </w:p>
  </w:footnote>
  <w:footnote w:type="continuationSeparator" w:id="0">
    <w:p w14:paraId="664357D2" w14:textId="77777777" w:rsidR="00A80155" w:rsidRDefault="00A80155" w:rsidP="002E2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61F5" w14:textId="6C5195EC" w:rsidR="00125D97" w:rsidRDefault="00A80155">
    <w:pPr>
      <w:pStyle w:val="Header"/>
    </w:pPr>
    <w:r>
      <w:rPr>
        <w:noProof/>
      </w:rPr>
      <w:pict w14:anchorId="10F15F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031376" o:spid="_x0000_s1032" type="#_x0000_t75" style="position:absolute;margin-left:0;margin-top:0;width:467.9pt;height:263.2pt;z-index:-251657216;mso-position-horizontal:center;mso-position-horizontal-relative:margin;mso-position-vertical:center;mso-position-vertical-relative:margin" o:allowincell="f">
          <v:imagedata r:id="rId1" o:title="MEMA%20Background%2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3F10" w14:textId="77777777" w:rsidR="002B6F90" w:rsidRDefault="00A80155" w:rsidP="00E609D1">
    <w:pPr>
      <w:pStyle w:val="Header"/>
      <w:pBdr>
        <w:top w:val="single" w:sz="4" w:space="0" w:color="auto"/>
        <w:left w:val="single" w:sz="4" w:space="4" w:color="auto"/>
        <w:bottom w:val="single" w:sz="4" w:space="1" w:color="auto"/>
        <w:right w:val="single" w:sz="4" w:space="23" w:color="auto"/>
      </w:pBdr>
      <w:tabs>
        <w:tab w:val="left" w:pos="2520"/>
      </w:tabs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noProof/>
        <w:sz w:val="28"/>
        <w:szCs w:val="28"/>
      </w:rPr>
      <w:pict w14:anchorId="3093C8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031377" o:spid="_x0000_s1033" type="#_x0000_t75" style="position:absolute;left:0;text-align:left;margin-left:0;margin-top:0;width:467.9pt;height:263.2pt;z-index:-251656192;mso-position-horizontal:center;mso-position-horizontal-relative:margin;mso-position-vertical:center;mso-position-vertical-relative:margin" o:allowincell="f">
          <v:imagedata r:id="rId1" o:title="MEMA%20Background%20" gain="19661f" blacklevel="22938f"/>
          <w10:wrap anchorx="margin" anchory="margin"/>
        </v:shape>
      </w:pict>
    </w:r>
    <w:r w:rsidR="002E2CB6" w:rsidRPr="003E1BF3">
      <w:rPr>
        <w:rFonts w:ascii="Times New Roman" w:hAnsi="Times New Roman" w:cs="Times New Roman"/>
        <w:b/>
        <w:bCs/>
        <w:sz w:val="28"/>
        <w:szCs w:val="28"/>
      </w:rPr>
      <w:t>Maine Emergency Management Agency (MEMA)</w:t>
    </w:r>
    <w:r w:rsidR="00FF3E7B">
      <w:rPr>
        <w:rFonts w:ascii="Times New Roman" w:hAnsi="Times New Roman" w:cs="Times New Roman"/>
        <w:b/>
        <w:bCs/>
        <w:sz w:val="28"/>
        <w:szCs w:val="28"/>
      </w:rPr>
      <w:t xml:space="preserve"> </w:t>
    </w:r>
  </w:p>
  <w:p w14:paraId="75AE7511" w14:textId="77777777" w:rsidR="00E77017" w:rsidRDefault="00FF3E7B" w:rsidP="00E609D1">
    <w:pPr>
      <w:pStyle w:val="Header"/>
      <w:pBdr>
        <w:top w:val="single" w:sz="4" w:space="0" w:color="auto"/>
        <w:left w:val="single" w:sz="4" w:space="4" w:color="auto"/>
        <w:bottom w:val="single" w:sz="4" w:space="1" w:color="auto"/>
        <w:right w:val="single" w:sz="4" w:space="23" w:color="auto"/>
      </w:pBdr>
      <w:tabs>
        <w:tab w:val="left" w:pos="2520"/>
      </w:tabs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and </w:t>
    </w:r>
  </w:p>
  <w:p w14:paraId="5390EC16" w14:textId="50CA2306" w:rsidR="002B6F90" w:rsidRDefault="00FF3E7B" w:rsidP="00E609D1">
    <w:pPr>
      <w:pStyle w:val="Header"/>
      <w:pBdr>
        <w:top w:val="single" w:sz="4" w:space="0" w:color="auto"/>
        <w:left w:val="single" w:sz="4" w:space="4" w:color="auto"/>
        <w:bottom w:val="single" w:sz="4" w:space="1" w:color="auto"/>
        <w:right w:val="single" w:sz="4" w:space="23" w:color="auto"/>
      </w:pBdr>
      <w:tabs>
        <w:tab w:val="left" w:pos="2520"/>
      </w:tabs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Maine </w:t>
    </w:r>
    <w:r w:rsidR="002B6F90">
      <w:rPr>
        <w:rFonts w:ascii="Times New Roman" w:hAnsi="Times New Roman" w:cs="Times New Roman"/>
        <w:b/>
        <w:bCs/>
        <w:sz w:val="28"/>
        <w:szCs w:val="28"/>
      </w:rPr>
      <w:t>V</w:t>
    </w:r>
    <w:r>
      <w:rPr>
        <w:rFonts w:ascii="Times New Roman" w:hAnsi="Times New Roman" w:cs="Times New Roman"/>
        <w:b/>
        <w:bCs/>
        <w:sz w:val="28"/>
        <w:szCs w:val="28"/>
      </w:rPr>
      <w:t>OA</w:t>
    </w:r>
    <w:r w:rsidR="002B6F90">
      <w:rPr>
        <w:rFonts w:ascii="Times New Roman" w:hAnsi="Times New Roman" w:cs="Times New Roman"/>
        <w:b/>
        <w:bCs/>
        <w:sz w:val="28"/>
        <w:szCs w:val="28"/>
      </w:rPr>
      <w:t xml:space="preserve">D </w:t>
    </w:r>
    <w:r w:rsidR="00937F6A">
      <w:rPr>
        <w:rFonts w:ascii="Times New Roman" w:hAnsi="Times New Roman" w:cs="Times New Roman"/>
        <w:b/>
        <w:bCs/>
        <w:sz w:val="28"/>
        <w:szCs w:val="28"/>
      </w:rPr>
      <w:t xml:space="preserve">(MVOAD) </w:t>
    </w:r>
  </w:p>
  <w:p w14:paraId="39D83131" w14:textId="488FE6AA" w:rsidR="002E2CB6" w:rsidRPr="003E1BF3" w:rsidRDefault="00FF3E7B" w:rsidP="00E609D1">
    <w:pPr>
      <w:pStyle w:val="Header"/>
      <w:pBdr>
        <w:top w:val="single" w:sz="4" w:space="0" w:color="auto"/>
        <w:left w:val="single" w:sz="4" w:space="4" w:color="auto"/>
        <w:bottom w:val="single" w:sz="4" w:space="1" w:color="auto"/>
        <w:right w:val="single" w:sz="4" w:space="23" w:color="auto"/>
      </w:pBdr>
      <w:tabs>
        <w:tab w:val="left" w:pos="2520"/>
      </w:tabs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present</w:t>
    </w:r>
  </w:p>
  <w:p w14:paraId="7D642D9F" w14:textId="13919C1E" w:rsidR="002E2CB6" w:rsidRPr="003E1BF3" w:rsidRDefault="00FF3E7B" w:rsidP="00E609D1">
    <w:pPr>
      <w:pStyle w:val="Header"/>
      <w:pBdr>
        <w:top w:val="single" w:sz="4" w:space="0" w:color="auto"/>
        <w:left w:val="single" w:sz="4" w:space="4" w:color="auto"/>
        <w:bottom w:val="single" w:sz="4" w:space="1" w:color="auto"/>
        <w:right w:val="single" w:sz="4" w:space="23" w:color="auto"/>
      </w:pBdr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ICS 100 and ICS 200 Virtual Courses</w:t>
    </w:r>
    <w:r w:rsidR="009E7E98">
      <w:rPr>
        <w:rFonts w:ascii="Times New Roman" w:hAnsi="Times New Roman" w:cs="Times New Roman"/>
        <w:b/>
        <w:bCs/>
        <w:sz w:val="28"/>
        <w:szCs w:val="28"/>
      </w:rPr>
      <w:t xml:space="preserve">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A8F0" w14:textId="00D2BAA1" w:rsidR="00125D97" w:rsidRDefault="00A80155">
    <w:pPr>
      <w:pStyle w:val="Header"/>
    </w:pPr>
    <w:r>
      <w:rPr>
        <w:noProof/>
      </w:rPr>
      <w:pict w14:anchorId="2F4E5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031375" o:spid="_x0000_s1031" type="#_x0000_t75" style="position:absolute;margin-left:0;margin-top:0;width:467.9pt;height:263.2pt;z-index:-251658240;mso-position-horizontal:center;mso-position-horizontal-relative:margin;mso-position-vertical:center;mso-position-vertical-relative:margin" o:allowincell="f">
          <v:imagedata r:id="rId1" o:title="MEMA%20Background%2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5265B"/>
    <w:multiLevelType w:val="hybridMultilevel"/>
    <w:tmpl w:val="3C82B5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42591BFD"/>
    <w:multiLevelType w:val="multilevel"/>
    <w:tmpl w:val="C9EC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F0970"/>
    <w:multiLevelType w:val="hybridMultilevel"/>
    <w:tmpl w:val="6B5E5640"/>
    <w:lvl w:ilvl="0" w:tplc="540004E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CD289F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20C68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BB8DAD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E4EC4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32EEC5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80AA1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0CA39C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32C041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633C4FBD"/>
    <w:multiLevelType w:val="multilevel"/>
    <w:tmpl w:val="A28C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4539386">
    <w:abstractNumId w:val="2"/>
  </w:num>
  <w:num w:numId="2" w16cid:durableId="1798182725">
    <w:abstractNumId w:val="0"/>
  </w:num>
  <w:num w:numId="3" w16cid:durableId="926811887">
    <w:abstractNumId w:val="3"/>
  </w:num>
  <w:num w:numId="4" w16cid:durableId="108626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BC"/>
    <w:rsid w:val="000040F5"/>
    <w:rsid w:val="0001205E"/>
    <w:rsid w:val="00024795"/>
    <w:rsid w:val="00042BD4"/>
    <w:rsid w:val="00070086"/>
    <w:rsid w:val="00070F09"/>
    <w:rsid w:val="000712E7"/>
    <w:rsid w:val="00091AB6"/>
    <w:rsid w:val="000921C0"/>
    <w:rsid w:val="00092501"/>
    <w:rsid w:val="000958CE"/>
    <w:rsid w:val="000A50E9"/>
    <w:rsid w:val="000A5D97"/>
    <w:rsid w:val="000A665A"/>
    <w:rsid w:val="000C77A8"/>
    <w:rsid w:val="000D2267"/>
    <w:rsid w:val="000E7E85"/>
    <w:rsid w:val="000F7002"/>
    <w:rsid w:val="00113016"/>
    <w:rsid w:val="001170BD"/>
    <w:rsid w:val="0012262F"/>
    <w:rsid w:val="00125D97"/>
    <w:rsid w:val="00130035"/>
    <w:rsid w:val="00130DA3"/>
    <w:rsid w:val="00131F78"/>
    <w:rsid w:val="001443FC"/>
    <w:rsid w:val="00165DD5"/>
    <w:rsid w:val="001662E0"/>
    <w:rsid w:val="00186DD6"/>
    <w:rsid w:val="001932B6"/>
    <w:rsid w:val="00195CBC"/>
    <w:rsid w:val="001A5F4E"/>
    <w:rsid w:val="001B0EFB"/>
    <w:rsid w:val="001B2950"/>
    <w:rsid w:val="001D0858"/>
    <w:rsid w:val="001E2102"/>
    <w:rsid w:val="00216F31"/>
    <w:rsid w:val="00217C0C"/>
    <w:rsid w:val="0023205F"/>
    <w:rsid w:val="002328D6"/>
    <w:rsid w:val="00236E19"/>
    <w:rsid w:val="002515FE"/>
    <w:rsid w:val="00254376"/>
    <w:rsid w:val="00271443"/>
    <w:rsid w:val="0027575D"/>
    <w:rsid w:val="002766A8"/>
    <w:rsid w:val="00282C80"/>
    <w:rsid w:val="00283C21"/>
    <w:rsid w:val="00286C59"/>
    <w:rsid w:val="002942BF"/>
    <w:rsid w:val="0029743C"/>
    <w:rsid w:val="002B1B16"/>
    <w:rsid w:val="002B6F90"/>
    <w:rsid w:val="002B7AA7"/>
    <w:rsid w:val="002C77BD"/>
    <w:rsid w:val="002C7800"/>
    <w:rsid w:val="002E1768"/>
    <w:rsid w:val="002E2CB6"/>
    <w:rsid w:val="002E54AC"/>
    <w:rsid w:val="002F39A4"/>
    <w:rsid w:val="00301E0F"/>
    <w:rsid w:val="00303D4F"/>
    <w:rsid w:val="00304149"/>
    <w:rsid w:val="00307976"/>
    <w:rsid w:val="00316477"/>
    <w:rsid w:val="003169CA"/>
    <w:rsid w:val="00316EE4"/>
    <w:rsid w:val="003438E5"/>
    <w:rsid w:val="00343B1F"/>
    <w:rsid w:val="003534E8"/>
    <w:rsid w:val="00357D37"/>
    <w:rsid w:val="003717A2"/>
    <w:rsid w:val="003776AB"/>
    <w:rsid w:val="003806CA"/>
    <w:rsid w:val="003A47A4"/>
    <w:rsid w:val="003A68DC"/>
    <w:rsid w:val="003B1F56"/>
    <w:rsid w:val="003B22B1"/>
    <w:rsid w:val="003B2A19"/>
    <w:rsid w:val="003B3C54"/>
    <w:rsid w:val="003D41FE"/>
    <w:rsid w:val="003D5E49"/>
    <w:rsid w:val="003D7B8A"/>
    <w:rsid w:val="003E1BF3"/>
    <w:rsid w:val="003F1067"/>
    <w:rsid w:val="003F33FE"/>
    <w:rsid w:val="00414167"/>
    <w:rsid w:val="004220B7"/>
    <w:rsid w:val="00422C22"/>
    <w:rsid w:val="00442FD0"/>
    <w:rsid w:val="00451937"/>
    <w:rsid w:val="00467BC8"/>
    <w:rsid w:val="00490444"/>
    <w:rsid w:val="00490AAA"/>
    <w:rsid w:val="00491B6F"/>
    <w:rsid w:val="00492E8A"/>
    <w:rsid w:val="004953C1"/>
    <w:rsid w:val="00497F80"/>
    <w:rsid w:val="004A3675"/>
    <w:rsid w:val="004B6609"/>
    <w:rsid w:val="004C147D"/>
    <w:rsid w:val="004C7DA8"/>
    <w:rsid w:val="004E32B5"/>
    <w:rsid w:val="004E34CC"/>
    <w:rsid w:val="004F68A7"/>
    <w:rsid w:val="004F6DD2"/>
    <w:rsid w:val="00506BB6"/>
    <w:rsid w:val="005174A3"/>
    <w:rsid w:val="0052496B"/>
    <w:rsid w:val="00525C09"/>
    <w:rsid w:val="00527937"/>
    <w:rsid w:val="005323CD"/>
    <w:rsid w:val="0054090F"/>
    <w:rsid w:val="00546435"/>
    <w:rsid w:val="00552117"/>
    <w:rsid w:val="005536F1"/>
    <w:rsid w:val="00561F46"/>
    <w:rsid w:val="0057091C"/>
    <w:rsid w:val="00573586"/>
    <w:rsid w:val="00573B18"/>
    <w:rsid w:val="005767CE"/>
    <w:rsid w:val="005851A6"/>
    <w:rsid w:val="00591EF9"/>
    <w:rsid w:val="00593D3D"/>
    <w:rsid w:val="005B56CB"/>
    <w:rsid w:val="005C04D4"/>
    <w:rsid w:val="005C21F3"/>
    <w:rsid w:val="005C224E"/>
    <w:rsid w:val="005E0E28"/>
    <w:rsid w:val="005E2376"/>
    <w:rsid w:val="005F147B"/>
    <w:rsid w:val="00602581"/>
    <w:rsid w:val="00610826"/>
    <w:rsid w:val="0061655D"/>
    <w:rsid w:val="006226C3"/>
    <w:rsid w:val="00626AA6"/>
    <w:rsid w:val="00630A13"/>
    <w:rsid w:val="00657D4F"/>
    <w:rsid w:val="006715F6"/>
    <w:rsid w:val="006726D7"/>
    <w:rsid w:val="00695219"/>
    <w:rsid w:val="006A3735"/>
    <w:rsid w:val="006A5250"/>
    <w:rsid w:val="006C1AC5"/>
    <w:rsid w:val="006D1ECE"/>
    <w:rsid w:val="006D24DF"/>
    <w:rsid w:val="006E66C3"/>
    <w:rsid w:val="006F09E8"/>
    <w:rsid w:val="006F78FB"/>
    <w:rsid w:val="00715587"/>
    <w:rsid w:val="00720501"/>
    <w:rsid w:val="00723DD1"/>
    <w:rsid w:val="0072644E"/>
    <w:rsid w:val="0072673B"/>
    <w:rsid w:val="007278CC"/>
    <w:rsid w:val="00736AD0"/>
    <w:rsid w:val="00760495"/>
    <w:rsid w:val="0076453C"/>
    <w:rsid w:val="00766666"/>
    <w:rsid w:val="007670DF"/>
    <w:rsid w:val="007719BD"/>
    <w:rsid w:val="00781DEF"/>
    <w:rsid w:val="00786A6B"/>
    <w:rsid w:val="00791013"/>
    <w:rsid w:val="0079225D"/>
    <w:rsid w:val="00792F51"/>
    <w:rsid w:val="007A7323"/>
    <w:rsid w:val="007B4F6C"/>
    <w:rsid w:val="007C0788"/>
    <w:rsid w:val="007D326B"/>
    <w:rsid w:val="007D5737"/>
    <w:rsid w:val="007E7AA0"/>
    <w:rsid w:val="007F1BA0"/>
    <w:rsid w:val="007F1CDC"/>
    <w:rsid w:val="0080131F"/>
    <w:rsid w:val="00813761"/>
    <w:rsid w:val="00851BDD"/>
    <w:rsid w:val="00852345"/>
    <w:rsid w:val="00873C03"/>
    <w:rsid w:val="00875F2C"/>
    <w:rsid w:val="00881B23"/>
    <w:rsid w:val="008951E0"/>
    <w:rsid w:val="008A0CE5"/>
    <w:rsid w:val="008A28C2"/>
    <w:rsid w:val="008A3BE3"/>
    <w:rsid w:val="008B7244"/>
    <w:rsid w:val="008C4C2D"/>
    <w:rsid w:val="008D2610"/>
    <w:rsid w:val="008D2CA0"/>
    <w:rsid w:val="008E4C5B"/>
    <w:rsid w:val="008E79CA"/>
    <w:rsid w:val="008F716F"/>
    <w:rsid w:val="00905877"/>
    <w:rsid w:val="00923176"/>
    <w:rsid w:val="009366B0"/>
    <w:rsid w:val="00937F6A"/>
    <w:rsid w:val="00952AF0"/>
    <w:rsid w:val="00954100"/>
    <w:rsid w:val="00967293"/>
    <w:rsid w:val="0097668F"/>
    <w:rsid w:val="00976B0F"/>
    <w:rsid w:val="00986C78"/>
    <w:rsid w:val="009960EA"/>
    <w:rsid w:val="009A1250"/>
    <w:rsid w:val="009A4FF6"/>
    <w:rsid w:val="009D4BE5"/>
    <w:rsid w:val="009D62F1"/>
    <w:rsid w:val="009E6600"/>
    <w:rsid w:val="009E7E98"/>
    <w:rsid w:val="009F6BF6"/>
    <w:rsid w:val="00A01BEF"/>
    <w:rsid w:val="00A21523"/>
    <w:rsid w:val="00A22B1F"/>
    <w:rsid w:val="00A316AA"/>
    <w:rsid w:val="00A317C6"/>
    <w:rsid w:val="00A47241"/>
    <w:rsid w:val="00A5165C"/>
    <w:rsid w:val="00A54414"/>
    <w:rsid w:val="00A5518A"/>
    <w:rsid w:val="00A5665A"/>
    <w:rsid w:val="00A62DC8"/>
    <w:rsid w:val="00A6514E"/>
    <w:rsid w:val="00A74F72"/>
    <w:rsid w:val="00A75E76"/>
    <w:rsid w:val="00A77904"/>
    <w:rsid w:val="00A80155"/>
    <w:rsid w:val="00A828E9"/>
    <w:rsid w:val="00A86C5A"/>
    <w:rsid w:val="00A95E52"/>
    <w:rsid w:val="00AA05DE"/>
    <w:rsid w:val="00AC56A6"/>
    <w:rsid w:val="00AD22FC"/>
    <w:rsid w:val="00AD6A41"/>
    <w:rsid w:val="00AF7994"/>
    <w:rsid w:val="00B11AFD"/>
    <w:rsid w:val="00B15EFB"/>
    <w:rsid w:val="00B50FFD"/>
    <w:rsid w:val="00B5558F"/>
    <w:rsid w:val="00B602BE"/>
    <w:rsid w:val="00B6541F"/>
    <w:rsid w:val="00B81EAC"/>
    <w:rsid w:val="00B86FA0"/>
    <w:rsid w:val="00B91188"/>
    <w:rsid w:val="00B96BB6"/>
    <w:rsid w:val="00BA3571"/>
    <w:rsid w:val="00BB0E82"/>
    <w:rsid w:val="00BB4FFE"/>
    <w:rsid w:val="00BC03EA"/>
    <w:rsid w:val="00BD36AC"/>
    <w:rsid w:val="00BE44E9"/>
    <w:rsid w:val="00BE695C"/>
    <w:rsid w:val="00BF7C9F"/>
    <w:rsid w:val="00C02F11"/>
    <w:rsid w:val="00C04351"/>
    <w:rsid w:val="00C11A46"/>
    <w:rsid w:val="00C14720"/>
    <w:rsid w:val="00C2698C"/>
    <w:rsid w:val="00C310B9"/>
    <w:rsid w:val="00C34240"/>
    <w:rsid w:val="00C348DB"/>
    <w:rsid w:val="00C356EE"/>
    <w:rsid w:val="00C4327F"/>
    <w:rsid w:val="00C455E9"/>
    <w:rsid w:val="00C50350"/>
    <w:rsid w:val="00C5612E"/>
    <w:rsid w:val="00C64E96"/>
    <w:rsid w:val="00C67167"/>
    <w:rsid w:val="00C72301"/>
    <w:rsid w:val="00C73F29"/>
    <w:rsid w:val="00C748AF"/>
    <w:rsid w:val="00C75064"/>
    <w:rsid w:val="00C942BC"/>
    <w:rsid w:val="00C95600"/>
    <w:rsid w:val="00C966F7"/>
    <w:rsid w:val="00CA12F5"/>
    <w:rsid w:val="00CC6CC8"/>
    <w:rsid w:val="00CD0571"/>
    <w:rsid w:val="00CD6687"/>
    <w:rsid w:val="00CD6DD5"/>
    <w:rsid w:val="00CE1DCA"/>
    <w:rsid w:val="00CE2888"/>
    <w:rsid w:val="00CE643E"/>
    <w:rsid w:val="00CF5F29"/>
    <w:rsid w:val="00D06A5E"/>
    <w:rsid w:val="00D355CE"/>
    <w:rsid w:val="00D40FDB"/>
    <w:rsid w:val="00D434C3"/>
    <w:rsid w:val="00D50B1D"/>
    <w:rsid w:val="00D61BAC"/>
    <w:rsid w:val="00D64ACB"/>
    <w:rsid w:val="00D71583"/>
    <w:rsid w:val="00D732BC"/>
    <w:rsid w:val="00D80D91"/>
    <w:rsid w:val="00D81BCD"/>
    <w:rsid w:val="00D93236"/>
    <w:rsid w:val="00DB04C5"/>
    <w:rsid w:val="00DB2C2A"/>
    <w:rsid w:val="00DC324D"/>
    <w:rsid w:val="00DD6E56"/>
    <w:rsid w:val="00E00EB2"/>
    <w:rsid w:val="00E01490"/>
    <w:rsid w:val="00E12051"/>
    <w:rsid w:val="00E1420B"/>
    <w:rsid w:val="00E2507D"/>
    <w:rsid w:val="00E27F18"/>
    <w:rsid w:val="00E351EC"/>
    <w:rsid w:val="00E35EE7"/>
    <w:rsid w:val="00E46107"/>
    <w:rsid w:val="00E5098D"/>
    <w:rsid w:val="00E50CA2"/>
    <w:rsid w:val="00E5398E"/>
    <w:rsid w:val="00E609D1"/>
    <w:rsid w:val="00E677E7"/>
    <w:rsid w:val="00E77017"/>
    <w:rsid w:val="00E86F1E"/>
    <w:rsid w:val="00E9154C"/>
    <w:rsid w:val="00E93494"/>
    <w:rsid w:val="00EA0396"/>
    <w:rsid w:val="00EA1AEA"/>
    <w:rsid w:val="00EA2380"/>
    <w:rsid w:val="00EB0477"/>
    <w:rsid w:val="00EB0880"/>
    <w:rsid w:val="00EB6916"/>
    <w:rsid w:val="00EC09D0"/>
    <w:rsid w:val="00ED0E05"/>
    <w:rsid w:val="00EF29CA"/>
    <w:rsid w:val="00EF5258"/>
    <w:rsid w:val="00EF6BA7"/>
    <w:rsid w:val="00F001C7"/>
    <w:rsid w:val="00F07724"/>
    <w:rsid w:val="00F27B3C"/>
    <w:rsid w:val="00F30C10"/>
    <w:rsid w:val="00F35999"/>
    <w:rsid w:val="00F363D6"/>
    <w:rsid w:val="00F4112F"/>
    <w:rsid w:val="00F62EAD"/>
    <w:rsid w:val="00F7334E"/>
    <w:rsid w:val="00F73AF5"/>
    <w:rsid w:val="00F86324"/>
    <w:rsid w:val="00F87301"/>
    <w:rsid w:val="00FA3437"/>
    <w:rsid w:val="00FA6C2C"/>
    <w:rsid w:val="00FB1329"/>
    <w:rsid w:val="00FC7BBF"/>
    <w:rsid w:val="00FD0531"/>
    <w:rsid w:val="00FD0A0A"/>
    <w:rsid w:val="00FD16AD"/>
    <w:rsid w:val="00FD5953"/>
    <w:rsid w:val="00FD6DDD"/>
    <w:rsid w:val="00FE1622"/>
    <w:rsid w:val="00FE3472"/>
    <w:rsid w:val="00FE487F"/>
    <w:rsid w:val="00FE60A4"/>
    <w:rsid w:val="00FE7026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6C2BF"/>
  <w15:chartTrackingRefBased/>
  <w15:docId w15:val="{100B70CA-6367-409D-BD7A-7D5AC811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28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CB6"/>
  </w:style>
  <w:style w:type="paragraph" w:styleId="Footer">
    <w:name w:val="footer"/>
    <w:basedOn w:val="Normal"/>
    <w:link w:val="FooterChar"/>
    <w:uiPriority w:val="99"/>
    <w:unhideWhenUsed/>
    <w:rsid w:val="002E2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CB6"/>
  </w:style>
  <w:style w:type="character" w:styleId="Hyperlink">
    <w:name w:val="Hyperlink"/>
    <w:basedOn w:val="DefaultParagraphFont"/>
    <w:uiPriority w:val="99"/>
    <w:unhideWhenUsed/>
    <w:rsid w:val="002E2C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CB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B1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1B1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D0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5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5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531"/>
    <w:rPr>
      <w:b/>
      <w:b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748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8AF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2328D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591E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6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92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7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12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16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60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illiam.guindon@maine.go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cloud.microsoft/g/0Mc6v18Ed1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D78E9AEC1BA45A39B3A682EB0A9E8" ma:contentTypeVersion="6" ma:contentTypeDescription="Create a new document." ma:contentTypeScope="" ma:versionID="11f1da8f325f522aa1dd78897fa9812d">
  <xsd:schema xmlns:xsd="http://www.w3.org/2001/XMLSchema" xmlns:xs="http://www.w3.org/2001/XMLSchema" xmlns:p="http://schemas.microsoft.com/office/2006/metadata/properties" xmlns:ns3="7f917c5e-15af-46f6-9495-a8f177013350" targetNamespace="http://schemas.microsoft.com/office/2006/metadata/properties" ma:root="true" ma:fieldsID="98a29bc143a421ec4155dc16e8264485" ns3:_="">
    <xsd:import namespace="7f917c5e-15af-46f6-9495-a8f1770133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17c5e-15af-46f6-9495-a8f177013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CCEC5-0BC9-4D67-A270-ECDE574FB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17c5e-15af-46f6-9495-a8f1770133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96619E-E1C3-4F2D-B1A2-2095A790C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E2FD6-18D4-4679-90BB-0566842EDE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080080-7FEE-47CE-AA35-F457E7C20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Guindon</dc:creator>
  <cp:keywords/>
  <dc:description/>
  <cp:lastModifiedBy>Latham, Kenneth</cp:lastModifiedBy>
  <cp:revision>2</cp:revision>
  <cp:lastPrinted>2023-03-07T18:41:00Z</cp:lastPrinted>
  <dcterms:created xsi:type="dcterms:W3CDTF">2026-06-12T15:09:00Z</dcterms:created>
  <dcterms:modified xsi:type="dcterms:W3CDTF">2026-06-12T15:09:00Z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0x01010066DD78E9AEC1BA45A39B3A682EB0A9E8</vt:lpwstr>
  </property>
  <property fmtid="{D5CDD505-2E9C-101B-9397-08002B2CF9AE}" pid="3" name="GrammarlyDocumentId">
    <vt:lpwstr>399457ad-f0e6-411a-b4a4-a1979b5bca65</vt:lpwstr>
  </property>
</Properties>
</file>