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9885" w14:textId="487F548D" w:rsidR="00EC09D0" w:rsidRDefault="00FF3E7B" w:rsidP="00FE7026">
      <w:pPr>
        <w:pStyle w:val="NormalWeb"/>
        <w:spacing w:before="0" w:beforeAutospacing="0" w:after="0" w:afterAutospacing="0"/>
        <w:ind w:left="-90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99AEDBF" wp14:editId="268ED80B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628775" cy="13436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374E46" w14:textId="5BE12327" w:rsidR="00A22B1F" w:rsidRPr="0052496B" w:rsidRDefault="003438E5" w:rsidP="006F09E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 w:rsidRPr="00E77017">
        <w:rPr>
          <w:rFonts w:asciiTheme="minorHAnsi" w:hAnsiTheme="minorHAnsi" w:cstheme="minorHAnsi"/>
          <w:b/>
          <w:bCs/>
          <w:noProof/>
          <w:color w:val="0E101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0E76F1" wp14:editId="330D9F67">
            <wp:simplePos x="2141220" y="1767840"/>
            <wp:positionH relativeFrom="margin">
              <wp:align>right</wp:align>
            </wp:positionH>
            <wp:positionV relativeFrom="margin">
              <wp:align>top</wp:align>
            </wp:positionV>
            <wp:extent cx="1466850" cy="1104900"/>
            <wp:effectExtent l="0" t="0" r="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EC6BBDF-DD88-4A80-96CC-D4E8D7121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EC6BBDF-DD88-4A80-96CC-D4E8D712150D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C0965B" w14:textId="5D94736C" w:rsidR="00286C59" w:rsidRPr="00B50FFD" w:rsidRDefault="00E77017" w:rsidP="00691685">
      <w:pPr>
        <w:pStyle w:val="NormalWeb"/>
        <w:spacing w:before="0" w:beforeAutospacing="0" w:after="0" w:afterAutospacing="0"/>
        <w:ind w:right="-1440"/>
        <w:jc w:val="center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  <w:bookmarkStart w:id="0" w:name="_Hlk131063103"/>
      <w:r w:rsidRPr="00B50FF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Maine V</w:t>
      </w:r>
      <w:r w:rsidR="003438E5" w:rsidRPr="00B50FF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oluntary Organizations Active in Disaster</w:t>
      </w:r>
    </w:p>
    <w:p w14:paraId="582AD15F" w14:textId="77777777" w:rsidR="00286C59" w:rsidRDefault="00286C59" w:rsidP="00286C5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038E2F2F" w14:textId="2452F4C7" w:rsidR="007D5737" w:rsidRPr="0052496B" w:rsidRDefault="00286C59" w:rsidP="0069168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ICS 100 and ICS 200 Virtual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Course</w:t>
      </w: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s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Announcement</w:t>
      </w:r>
    </w:p>
    <w:p w14:paraId="40D4DB7F" w14:textId="77777777" w:rsidR="00304149" w:rsidRPr="006D48DE" w:rsidRDefault="00304149" w:rsidP="007D573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0E101A"/>
          <w:sz w:val="20"/>
          <w:szCs w:val="20"/>
        </w:rPr>
      </w:pPr>
    </w:p>
    <w:p w14:paraId="494A3AD6" w14:textId="5F27B6E5" w:rsidR="00766666" w:rsidRDefault="00C966F7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Maine Emergency Management Agency (MEMA) and the Maine Voluntary Organizations Active in Disasters (MVOAD) are </w:t>
      </w:r>
      <w:r w:rsidR="00B86FA0">
        <w:rPr>
          <w:rFonts w:ascii="Times New Roman" w:eastAsia="Times New Roman" w:hAnsi="Times New Roman" w:cs="Times New Roman"/>
          <w:color w:val="0E101A"/>
          <w:sz w:val="24"/>
          <w:szCs w:val="24"/>
        </w:rPr>
        <w:t>partnering to deliver ICS 100 and ICS 200 Virtual Courses.  The target audience for the Courses i</w:t>
      </w:r>
      <w:r w:rsidR="00091AB6"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  <w:r w:rsidR="00B86FA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C77A8">
        <w:rPr>
          <w:rFonts w:ascii="Times New Roman" w:eastAsia="Times New Roman" w:hAnsi="Times New Roman" w:cs="Times New Roman"/>
          <w:color w:val="0E101A"/>
          <w:sz w:val="24"/>
          <w:szCs w:val="24"/>
        </w:rPr>
        <w:t>VOAD Members, Non-Government, Private and Non-Profit Agencies and Organizations.</w:t>
      </w:r>
      <w:r w:rsidR="00F7334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All Courses will be offered in two parts.</w:t>
      </w:r>
    </w:p>
    <w:p w14:paraId="623F4E04" w14:textId="77777777" w:rsidR="00A75E76" w:rsidRPr="00E272B2" w:rsidRDefault="00A75E76" w:rsidP="00A75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1A0CF23" w14:textId="77777777" w:rsidR="00A75E76" w:rsidRPr="00C02F11" w:rsidRDefault="00A75E76" w:rsidP="00A75E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</w:pPr>
      <w:r w:rsidRPr="00C02F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Target Audience: 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>VOAD Members, Non-Government, Privat</w:t>
      </w:r>
      <w:r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>e,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 and Non-Profit Agencies and Organizations. </w:t>
      </w:r>
    </w:p>
    <w:p w14:paraId="0A3C9B76" w14:textId="77777777" w:rsidR="00C4327F" w:rsidRPr="0064390E" w:rsidRDefault="00C4327F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28DD8377" w14:textId="10D26FE0" w:rsidR="002328D6" w:rsidRDefault="002328D6" w:rsidP="00232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</w:pP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ICS 100</w:t>
      </w:r>
      <w:r w:rsidR="00BE44E9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Introduction to the Incident Command System</w:t>
      </w:r>
    </w:p>
    <w:p w14:paraId="30AA991D" w14:textId="30B015F9" w:rsidR="00E12051" w:rsidRPr="0064390E" w:rsidRDefault="00E12051" w:rsidP="00591EF9">
      <w:pPr>
        <w:pStyle w:val="NoSpacing"/>
        <w:rPr>
          <w:sz w:val="20"/>
          <w:szCs w:val="20"/>
        </w:rPr>
      </w:pPr>
    </w:p>
    <w:p w14:paraId="7A782FB9" w14:textId="4DD51EFD" w:rsidR="00C4327F" w:rsidRDefault="00BE44E9" w:rsidP="00C34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6-hour </w:t>
      </w:r>
      <w:r w:rsidR="00C02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2-part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foundation-level course is a </w:t>
      </w:r>
      <w:r w:rsid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virtual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interactive course that introduces the Incident Command System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(ICS) and provides the foundation for higher-level ICS training.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course describes the history, features and principles, and organizational structure of the ICS.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also explains the relationship between ICS and the National Incident Management System.</w:t>
      </w:r>
    </w:p>
    <w:p w14:paraId="25CDFBA5" w14:textId="51B6A00A" w:rsidR="00E12051" w:rsidRPr="0064390E" w:rsidRDefault="00E12051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6B0BD012" w14:textId="0212724F" w:rsidR="00593D3D" w:rsidRDefault="00593D3D" w:rsidP="0059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</w:pP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ICS </w:t>
      </w:r>
      <w:r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2</w:t>
      </w: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00</w:t>
      </w:r>
      <w:r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Incident Command System</w:t>
      </w:r>
      <w:r w:rsidR="009366B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for Initial Response</w:t>
      </w:r>
    </w:p>
    <w:p w14:paraId="35ED2F01" w14:textId="77777777" w:rsidR="009366B0" w:rsidRPr="0064390E" w:rsidRDefault="009366B0" w:rsidP="00591EF9">
      <w:pPr>
        <w:pStyle w:val="NoSpacing"/>
        <w:rPr>
          <w:sz w:val="20"/>
          <w:szCs w:val="20"/>
        </w:rPr>
      </w:pPr>
    </w:p>
    <w:p w14:paraId="6730F90D" w14:textId="341A91BE" w:rsidR="009366B0" w:rsidRPr="00A75E76" w:rsidRDefault="009366B0" w:rsidP="009366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6-hour 2-part course</w:t>
      </w:r>
      <w:r w:rsidR="00CE2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a virtual interactive course that 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</w:t>
      </w:r>
      <w:r w:rsidR="000A5D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75E76" w:rsidRPr="00A75E76">
        <w:rPr>
          <w:rFonts w:ascii="Times New Roman" w:hAnsi="Times New Roman" w:cs="Times New Roman"/>
          <w:color w:val="040C28"/>
          <w:sz w:val="24"/>
          <w:szCs w:val="24"/>
        </w:rPr>
        <w:t>designed to enable personnel to operate efficiently during an incident or event within the ICS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FE34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ICS-200 provides training and resources for personnel who are likely to assume a supervisory position within the Incident Command System (ICS).</w:t>
      </w:r>
    </w:p>
    <w:p w14:paraId="28716308" w14:textId="77777777" w:rsidR="00092501" w:rsidRPr="0064390E" w:rsidRDefault="00092501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4CFAF603" w14:textId="503E124C" w:rsidR="00304149" w:rsidRPr="008F716F" w:rsidRDefault="0080131F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register for the course will receive an email confirmation with a </w:t>
      </w:r>
      <w:r w:rsidR="00C11A46">
        <w:rPr>
          <w:rFonts w:ascii="Times New Roman" w:eastAsia="Times New Roman" w:hAnsi="Times New Roman" w:cs="Times New Roman"/>
          <w:color w:val="0E101A"/>
          <w:sz w:val="24"/>
          <w:szCs w:val="24"/>
        </w:rPr>
        <w:t>TEAM’S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invitation no less than 48 hours prior to the course session, </w:t>
      </w:r>
      <w:r w:rsidR="00304149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Course Participants will be emailed a Certification of Attendance following the </w:t>
      </w:r>
      <w:r w:rsidR="00E0149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successful passing of a post course examination and the </w:t>
      </w:r>
      <w:r w:rsidR="00304149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delivery of all sessions.</w:t>
      </w:r>
    </w:p>
    <w:p w14:paraId="52BCABE7" w14:textId="77777777" w:rsidR="00304149" w:rsidRPr="0064390E" w:rsidRDefault="00304149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8F71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 </w:t>
      </w:r>
    </w:p>
    <w:p w14:paraId="3CD02B17" w14:textId="5A8A4985" w:rsidR="003A68DC" w:rsidRPr="0064390E" w:rsidRDefault="00304149" w:rsidP="00B91188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be offered on several dates and times to accommodate the availability of participants at no cost.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For further questions, please get in touch with Bill Guindon, MEMA Mass Care Coordinator, at 207-458-2867 or </w:t>
      </w:r>
      <w:hyperlink r:id="rId13" w:tgtFrame="_blank" w:history="1">
        <w:r w:rsidRPr="008F716F">
          <w:rPr>
            <w:rFonts w:ascii="Times New Roman" w:eastAsia="Times New Roman" w:hAnsi="Times New Roman" w:cs="Times New Roman"/>
            <w:color w:val="0E101A"/>
            <w:sz w:val="24"/>
            <w:szCs w:val="24"/>
            <w:u w:val="single"/>
          </w:rPr>
          <w:t>william.guindon@maine.gov</w:t>
        </w:r>
      </w:hyperlink>
      <w:r w:rsidR="0064390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594550AB" w14:textId="0633497D" w:rsidR="00316477" w:rsidRDefault="0064390E" w:rsidP="00781DE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br/>
      </w:r>
      <w:r w:rsidR="002E2CB6" w:rsidRPr="0080131F">
        <w:rPr>
          <w:b/>
          <w:bCs/>
        </w:rPr>
        <w:t xml:space="preserve">To Register for a </w:t>
      </w:r>
      <w:r w:rsidR="00D81BCD" w:rsidRPr="0080131F">
        <w:rPr>
          <w:b/>
          <w:bCs/>
        </w:rPr>
        <w:t>S</w:t>
      </w:r>
      <w:r w:rsidR="002E2CB6" w:rsidRPr="0080131F">
        <w:rPr>
          <w:b/>
          <w:bCs/>
        </w:rPr>
        <w:t>ession please fill out the following registration form</w:t>
      </w:r>
      <w:r w:rsidR="00D81BCD" w:rsidRPr="0080131F">
        <w:rPr>
          <w:b/>
          <w:bCs/>
        </w:rPr>
        <w:t xml:space="preserve"> and select the offering you will attend</w:t>
      </w:r>
      <w:r w:rsidR="00CF5F29" w:rsidRPr="0080131F">
        <w:rPr>
          <w:b/>
          <w:bCs/>
        </w:rPr>
        <w:t>:</w:t>
      </w:r>
      <w:r w:rsidR="00FE487F" w:rsidRPr="0080131F">
        <w:rPr>
          <w:b/>
          <w:bCs/>
        </w:rPr>
        <w:t xml:space="preserve"> (This is a </w:t>
      </w:r>
      <w:r w:rsidR="003B2A19" w:rsidRPr="0080131F">
        <w:rPr>
          <w:b/>
          <w:bCs/>
        </w:rPr>
        <w:t xml:space="preserve">Microsoft </w:t>
      </w:r>
      <w:r w:rsidR="00FE487F" w:rsidRPr="0080131F">
        <w:rPr>
          <w:b/>
          <w:bCs/>
        </w:rPr>
        <w:t>W</w:t>
      </w:r>
      <w:r w:rsidR="003B2A19" w:rsidRPr="0080131F">
        <w:rPr>
          <w:b/>
          <w:bCs/>
        </w:rPr>
        <w:t xml:space="preserve">ord </w:t>
      </w:r>
      <w:r w:rsidR="00FE487F" w:rsidRPr="0080131F">
        <w:rPr>
          <w:b/>
          <w:bCs/>
        </w:rPr>
        <w:t>Fillable Document)</w:t>
      </w:r>
      <w:r w:rsidR="00DB2C2A" w:rsidRPr="0080131F">
        <w:rPr>
          <w:b/>
          <w:bCs/>
        </w:rPr>
        <w:t>.  Confirmation for course registration will be sent upon receipt.</w:t>
      </w:r>
    </w:p>
    <w:p w14:paraId="5A5E676D" w14:textId="77777777" w:rsidR="00CD6DD5" w:rsidRPr="0080131F" w:rsidRDefault="00CD6DD5" w:rsidP="00781DEF">
      <w:pPr>
        <w:pStyle w:val="NormalWeb"/>
        <w:spacing w:before="0" w:beforeAutospacing="0" w:after="0" w:afterAutospacing="0"/>
        <w:rPr>
          <w:b/>
          <w:bCs/>
          <w:color w:val="0E101A"/>
        </w:rPr>
      </w:pPr>
    </w:p>
    <w:p w14:paraId="77ABFC41" w14:textId="0B0EDCA8" w:rsidR="00EF29CA" w:rsidRPr="00781DEF" w:rsidRDefault="003438E5" w:rsidP="0031647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ICS </w:t>
      </w:r>
      <w:r w:rsidR="00316477" w:rsidRPr="00781DEF">
        <w:rPr>
          <w:rFonts w:cstheme="minorHAnsi"/>
          <w:b/>
          <w:bCs/>
          <w:sz w:val="32"/>
          <w:szCs w:val="32"/>
        </w:rPr>
        <w:t>Course Registration Form</w:t>
      </w:r>
    </w:p>
    <w:p w14:paraId="06B846A3" w14:textId="540241DC" w:rsidR="002E2CB6" w:rsidRPr="00781DEF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Name: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</w:t>
      </w:r>
      <w:r w:rsidR="009A1250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A1250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9A1250" w:rsidRPr="00781DEF">
        <w:rPr>
          <w:rFonts w:cstheme="minorHAnsi"/>
          <w:b/>
          <w:bCs/>
          <w:sz w:val="32"/>
          <w:szCs w:val="32"/>
        </w:rPr>
      </w:r>
      <w:r w:rsidR="009A1250" w:rsidRPr="00781DEF">
        <w:rPr>
          <w:rFonts w:cstheme="minorHAnsi"/>
          <w:b/>
          <w:bCs/>
          <w:sz w:val="32"/>
          <w:szCs w:val="32"/>
        </w:rPr>
        <w:fldChar w:fldCharType="separate"/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sz w:val="32"/>
          <w:szCs w:val="32"/>
        </w:rPr>
        <w:fldChar w:fldCharType="end"/>
      </w:r>
      <w:bookmarkEnd w:id="1"/>
      <w:r w:rsidRPr="00781DEF">
        <w:rPr>
          <w:rFonts w:cstheme="minorHAnsi"/>
          <w:b/>
          <w:bCs/>
          <w:sz w:val="32"/>
          <w:szCs w:val="32"/>
        </w:rPr>
        <w:t xml:space="preserve">              </w:t>
      </w:r>
      <w:r w:rsidR="000712E7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                         Agency</w:t>
      </w:r>
      <w:r w:rsidR="00610826" w:rsidRPr="00781DEF">
        <w:rPr>
          <w:rFonts w:cstheme="minorHAnsi"/>
          <w:b/>
          <w:bCs/>
          <w:sz w:val="32"/>
          <w:szCs w:val="32"/>
        </w:rPr>
        <w:t xml:space="preserve"> Affiliation</w:t>
      </w:r>
      <w:r w:rsidRPr="00781DEF">
        <w:rPr>
          <w:rFonts w:cstheme="minorHAnsi"/>
          <w:b/>
          <w:bCs/>
          <w:sz w:val="32"/>
          <w:szCs w:val="32"/>
        </w:rPr>
        <w:t>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2"/>
    </w:p>
    <w:p w14:paraId="7CBB6245" w14:textId="35CA8CE1" w:rsidR="00626AA6" w:rsidRPr="00A77904" w:rsidRDefault="00792F51">
      <w:pPr>
        <w:rPr>
          <w:rFonts w:cstheme="minorHAnsi"/>
          <w:b/>
          <w:bCs/>
          <w:sz w:val="28"/>
          <w:szCs w:val="28"/>
        </w:rPr>
      </w:pPr>
      <w:r w:rsidRPr="00781DEF">
        <w:rPr>
          <w:rFonts w:cstheme="minorHAnsi"/>
          <w:b/>
          <w:bCs/>
          <w:sz w:val="32"/>
          <w:szCs w:val="32"/>
        </w:rPr>
        <w:t>Phone Number</w:t>
      </w:r>
      <w:r w:rsidR="00216F31" w:rsidRPr="00781DEF">
        <w:rPr>
          <w:rFonts w:cstheme="minorHAnsi"/>
          <w:b/>
          <w:bCs/>
          <w:sz w:val="32"/>
          <w:szCs w:val="32"/>
        </w:rPr>
        <w:t>: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3"/>
      <w:r w:rsidR="003D41FE" w:rsidRPr="00781DEF">
        <w:rPr>
          <w:rFonts w:cstheme="minorHAnsi"/>
          <w:b/>
          <w:bCs/>
          <w:sz w:val="32"/>
          <w:szCs w:val="32"/>
        </w:rPr>
        <w:tab/>
      </w:r>
      <w:r w:rsidR="00216F31" w:rsidRPr="00781DEF">
        <w:rPr>
          <w:rFonts w:cstheme="minorHAnsi"/>
          <w:b/>
          <w:bCs/>
          <w:sz w:val="32"/>
          <w:szCs w:val="32"/>
        </w:rPr>
        <w:tab/>
      </w:r>
      <w:r w:rsidR="00610826" w:rsidRPr="00781DEF">
        <w:rPr>
          <w:rFonts w:cstheme="minorHAnsi"/>
          <w:b/>
          <w:bCs/>
          <w:sz w:val="32"/>
          <w:szCs w:val="32"/>
        </w:rPr>
        <w:t>Email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: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4"/>
    </w:p>
    <w:p w14:paraId="3270EC9E" w14:textId="52E5E1EA" w:rsidR="00B602BE" w:rsidRDefault="00792F51" w:rsidP="00C11A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0880">
        <w:rPr>
          <w:rFonts w:cstheme="minorHAnsi"/>
          <w:b/>
          <w:bCs/>
          <w:sz w:val="28"/>
          <w:szCs w:val="28"/>
          <w:u w:val="single"/>
        </w:rPr>
        <w:t xml:space="preserve">Course Offerings: </w:t>
      </w:r>
      <w:r w:rsidR="005C21F3" w:rsidRPr="00EB0880">
        <w:rPr>
          <w:rFonts w:cstheme="minorHAnsi"/>
          <w:b/>
          <w:bCs/>
          <w:sz w:val="28"/>
          <w:szCs w:val="28"/>
          <w:u w:val="single"/>
        </w:rPr>
        <w:t>(</w:t>
      </w:r>
      <w:r w:rsidRPr="00EB0880">
        <w:rPr>
          <w:rFonts w:cstheme="minorHAnsi"/>
          <w:b/>
          <w:bCs/>
          <w:sz w:val="28"/>
          <w:szCs w:val="28"/>
          <w:u w:val="single"/>
        </w:rPr>
        <w:t xml:space="preserve">Please check </w:t>
      </w:r>
      <w:r w:rsidR="00282C80">
        <w:rPr>
          <w:rFonts w:cstheme="minorHAnsi"/>
          <w:b/>
          <w:bCs/>
          <w:sz w:val="28"/>
          <w:szCs w:val="28"/>
          <w:u w:val="single"/>
        </w:rPr>
        <w:t xml:space="preserve">one Part A and Part B </w:t>
      </w:r>
      <w:r w:rsidRPr="00EB0880">
        <w:rPr>
          <w:rFonts w:cstheme="minorHAnsi"/>
          <w:b/>
          <w:bCs/>
          <w:sz w:val="28"/>
          <w:szCs w:val="28"/>
          <w:u w:val="single"/>
        </w:rPr>
        <w:t>session</w:t>
      </w:r>
      <w:r w:rsidR="00B602BE">
        <w:rPr>
          <w:rFonts w:cstheme="minorHAnsi"/>
          <w:b/>
          <w:bCs/>
          <w:sz w:val="28"/>
          <w:szCs w:val="28"/>
          <w:u w:val="single"/>
        </w:rPr>
        <w:t>s</w:t>
      </w:r>
      <w:r w:rsidRPr="00EB0880">
        <w:rPr>
          <w:rFonts w:cstheme="minorHAnsi"/>
          <w:b/>
          <w:bCs/>
          <w:sz w:val="28"/>
          <w:szCs w:val="28"/>
          <w:u w:val="single"/>
        </w:rPr>
        <w:t xml:space="preserve"> you will at</w:t>
      </w:r>
      <w:r w:rsidR="004F6DD2" w:rsidRPr="00EB0880">
        <w:rPr>
          <w:rFonts w:cstheme="minorHAnsi"/>
          <w:b/>
          <w:bCs/>
          <w:sz w:val="28"/>
          <w:szCs w:val="28"/>
          <w:u w:val="single"/>
        </w:rPr>
        <w:t>t</w:t>
      </w:r>
      <w:r w:rsidRPr="00EB0880">
        <w:rPr>
          <w:rFonts w:cstheme="minorHAnsi"/>
          <w:b/>
          <w:bCs/>
          <w:sz w:val="28"/>
          <w:szCs w:val="28"/>
          <w:u w:val="single"/>
        </w:rPr>
        <w:t>end</w:t>
      </w:r>
    </w:p>
    <w:p w14:paraId="7710F790" w14:textId="39E33A58" w:rsidR="000921C0" w:rsidRPr="00070086" w:rsidRDefault="00B602BE" w:rsidP="00070086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070086">
        <w:rPr>
          <w:rFonts w:cstheme="minorHAnsi"/>
          <w:b/>
          <w:bCs/>
          <w:sz w:val="36"/>
          <w:szCs w:val="36"/>
          <w:u w:val="single"/>
        </w:rPr>
        <w:t>ICS 100</w:t>
      </w:r>
      <w:r w:rsidR="003B3C54" w:rsidRPr="00070086">
        <w:rPr>
          <w:rFonts w:cstheme="minorHAnsi"/>
          <w:b/>
          <w:bCs/>
          <w:sz w:val="36"/>
          <w:szCs w:val="36"/>
          <w:u w:val="single"/>
        </w:rPr>
        <w:t xml:space="preserve"> (No </w:t>
      </w:r>
      <w:r w:rsidR="00070086" w:rsidRPr="00070086">
        <w:rPr>
          <w:rFonts w:cstheme="minorHAnsi"/>
          <w:b/>
          <w:bCs/>
          <w:sz w:val="36"/>
          <w:szCs w:val="36"/>
          <w:u w:val="single"/>
        </w:rPr>
        <w:t>Prerequisites</w:t>
      </w:r>
      <w:r w:rsidR="003B3C54" w:rsidRPr="00070086">
        <w:rPr>
          <w:rFonts w:cstheme="minorHAnsi"/>
          <w:b/>
          <w:bCs/>
          <w:sz w:val="36"/>
          <w:szCs w:val="36"/>
          <w:u w:val="single"/>
        </w:rPr>
        <w:t>)</w:t>
      </w:r>
    </w:p>
    <w:p w14:paraId="66671CE5" w14:textId="56D651E7" w:rsidR="00B602BE" w:rsidRPr="009D4BE5" w:rsidRDefault="00B602BE" w:rsidP="00C11A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100 Part A</w:t>
      </w:r>
      <w:r w:rsidR="00217C0C" w:rsidRPr="009D4BE5">
        <w:rPr>
          <w:rFonts w:cstheme="minorHAnsi"/>
          <w:b/>
          <w:bCs/>
          <w:sz w:val="28"/>
          <w:szCs w:val="28"/>
          <w:u w:val="single"/>
        </w:rPr>
        <w:t xml:space="preserve"> (Select only 1 </w:t>
      </w:r>
      <w:r w:rsidR="00EF6BA7" w:rsidRPr="009D4BE5">
        <w:rPr>
          <w:rFonts w:cstheme="minorHAnsi"/>
          <w:b/>
          <w:bCs/>
          <w:sz w:val="28"/>
          <w:szCs w:val="28"/>
          <w:u w:val="single"/>
        </w:rPr>
        <w:t xml:space="preserve">session </w:t>
      </w:r>
      <w:r w:rsidR="00217C0C" w:rsidRPr="009D4BE5">
        <w:rPr>
          <w:rFonts w:cstheme="minorHAnsi"/>
          <w:b/>
          <w:bCs/>
          <w:sz w:val="28"/>
          <w:szCs w:val="28"/>
          <w:u w:val="single"/>
        </w:rPr>
        <w:t>per Day)</w:t>
      </w:r>
    </w:p>
    <w:p w14:paraId="4F955770" w14:textId="6130C0AA" w:rsidR="005F147B" w:rsidRPr="009D4BE5" w:rsidRDefault="005C21F3" w:rsidP="00527937">
      <w:pPr>
        <w:ind w:left="-450" w:firstLine="450"/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bookmarkEnd w:id="5"/>
      <w:r w:rsidR="00792F51" w:rsidRPr="009D4BE5">
        <w:rPr>
          <w:rFonts w:cstheme="minorHAnsi"/>
          <w:b/>
          <w:bCs/>
          <w:sz w:val="28"/>
          <w:szCs w:val="28"/>
        </w:rPr>
        <w:t>Date</w:t>
      </w:r>
      <w:r w:rsidR="00E00EB2" w:rsidRPr="009D4BE5">
        <w:rPr>
          <w:rFonts w:cstheme="minorHAnsi"/>
          <w:b/>
          <w:bCs/>
          <w:sz w:val="28"/>
          <w:szCs w:val="28"/>
        </w:rPr>
        <w:t xml:space="preserve">: </w:t>
      </w:r>
      <w:r w:rsidR="00976B0F">
        <w:rPr>
          <w:rFonts w:cstheme="minorHAnsi"/>
          <w:b/>
          <w:bCs/>
          <w:sz w:val="28"/>
          <w:szCs w:val="28"/>
        </w:rPr>
        <w:t>September</w:t>
      </w:r>
      <w:r w:rsidR="009A4FF6" w:rsidRPr="009D4BE5">
        <w:rPr>
          <w:rFonts w:cstheme="minorHAnsi"/>
          <w:b/>
          <w:bCs/>
          <w:sz w:val="28"/>
          <w:szCs w:val="28"/>
        </w:rPr>
        <w:t xml:space="preserve"> </w:t>
      </w:r>
      <w:r w:rsidR="00527937">
        <w:rPr>
          <w:rFonts w:cstheme="minorHAnsi"/>
          <w:b/>
          <w:bCs/>
          <w:sz w:val="28"/>
          <w:szCs w:val="28"/>
        </w:rPr>
        <w:t xml:space="preserve">14, </w:t>
      </w:r>
      <w:r w:rsidR="00D434C3" w:rsidRPr="009D4BE5">
        <w:rPr>
          <w:rFonts w:cstheme="minorHAnsi"/>
          <w:b/>
          <w:bCs/>
          <w:sz w:val="28"/>
          <w:szCs w:val="28"/>
        </w:rPr>
        <w:t>2023,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5F147B" w:rsidRPr="009D4BE5">
        <w:rPr>
          <w:rFonts w:cstheme="minorHAnsi"/>
          <w:b/>
          <w:bCs/>
          <w:sz w:val="28"/>
          <w:szCs w:val="28"/>
        </w:rPr>
        <w:t>9</w:t>
      </w:r>
      <w:r w:rsidR="00CE643E" w:rsidRPr="009D4BE5">
        <w:rPr>
          <w:rFonts w:cstheme="minorHAnsi"/>
          <w:b/>
          <w:bCs/>
          <w:sz w:val="28"/>
          <w:szCs w:val="28"/>
        </w:rPr>
        <w:t>:00</w:t>
      </w:r>
      <w:r w:rsidR="004F6DD2" w:rsidRPr="009D4BE5">
        <w:rPr>
          <w:rFonts w:cstheme="minorHAnsi"/>
          <w:b/>
          <w:bCs/>
          <w:sz w:val="28"/>
          <w:szCs w:val="28"/>
        </w:rPr>
        <w:t xml:space="preserve"> </w:t>
      </w:r>
      <w:r w:rsidR="003F1067" w:rsidRPr="009D4BE5">
        <w:rPr>
          <w:rFonts w:cstheme="minorHAnsi"/>
          <w:b/>
          <w:bCs/>
          <w:sz w:val="28"/>
          <w:szCs w:val="28"/>
        </w:rPr>
        <w:t>a</w:t>
      </w:r>
      <w:r w:rsidR="004F6DD2" w:rsidRPr="009D4BE5">
        <w:rPr>
          <w:rFonts w:cstheme="minorHAnsi"/>
          <w:b/>
          <w:bCs/>
          <w:sz w:val="28"/>
          <w:szCs w:val="28"/>
        </w:rPr>
        <w:t>.m.</w:t>
      </w:r>
      <w:r w:rsidR="001932B6" w:rsidRPr="009D4BE5">
        <w:rPr>
          <w:rFonts w:cstheme="minorHAnsi"/>
          <w:b/>
          <w:bCs/>
          <w:sz w:val="28"/>
          <w:szCs w:val="28"/>
        </w:rPr>
        <w:t xml:space="preserve"> to </w:t>
      </w:r>
      <w:r w:rsidR="00D06A5E" w:rsidRPr="009D4BE5">
        <w:rPr>
          <w:rFonts w:cstheme="minorHAnsi"/>
          <w:b/>
          <w:bCs/>
          <w:sz w:val="28"/>
          <w:szCs w:val="28"/>
        </w:rPr>
        <w:t>1</w:t>
      </w:r>
      <w:r w:rsidR="005F147B" w:rsidRPr="009D4BE5">
        <w:rPr>
          <w:rFonts w:cstheme="minorHAnsi"/>
          <w:b/>
          <w:bCs/>
          <w:sz w:val="28"/>
          <w:szCs w:val="28"/>
        </w:rPr>
        <w:t>2</w:t>
      </w:r>
      <w:r w:rsidR="00CE643E" w:rsidRPr="009D4BE5">
        <w:rPr>
          <w:rFonts w:cstheme="minorHAnsi"/>
          <w:b/>
          <w:bCs/>
          <w:sz w:val="28"/>
          <w:szCs w:val="28"/>
        </w:rPr>
        <w:t xml:space="preserve">: </w:t>
      </w:r>
      <w:r w:rsidR="005F147B" w:rsidRPr="009D4BE5">
        <w:rPr>
          <w:rFonts w:cstheme="minorHAnsi"/>
          <w:b/>
          <w:bCs/>
          <w:sz w:val="28"/>
          <w:szCs w:val="28"/>
        </w:rPr>
        <w:t>p</w:t>
      </w:r>
      <w:r w:rsidR="00CE643E" w:rsidRPr="009D4BE5">
        <w:rPr>
          <w:rFonts w:cstheme="minorHAnsi"/>
          <w:b/>
          <w:bCs/>
          <w:sz w:val="28"/>
          <w:szCs w:val="28"/>
        </w:rPr>
        <w:t>.m.</w:t>
      </w:r>
      <w:r w:rsidRPr="009D4BE5">
        <w:rPr>
          <w:rFonts w:cstheme="minorHAnsi"/>
          <w:b/>
          <w:bCs/>
          <w:sz w:val="28"/>
          <w:szCs w:val="28"/>
        </w:rPr>
        <w:t xml:space="preserve">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CE643E" w:rsidRPr="009D4BE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5767CE">
        <w:rPr>
          <w:rFonts w:cstheme="minorHAnsi"/>
          <w:b/>
          <w:bCs/>
          <w:i/>
          <w:iCs/>
          <w:sz w:val="28"/>
          <w:szCs w:val="28"/>
        </w:rPr>
        <w:t>9</w:t>
      </w:r>
      <w:r w:rsidR="00DC324D">
        <w:rPr>
          <w:rFonts w:cstheme="minorHAnsi"/>
          <w:b/>
          <w:bCs/>
          <w:i/>
          <w:iCs/>
          <w:sz w:val="28"/>
          <w:szCs w:val="28"/>
        </w:rPr>
        <w:t>/11</w:t>
      </w:r>
    </w:p>
    <w:p w14:paraId="3AEA2320" w14:textId="45B2E34E" w:rsidR="00070086" w:rsidRPr="009D4BE5" w:rsidRDefault="005C21F3" w:rsidP="00527937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E643E" w:rsidRPr="009D4BE5">
        <w:rPr>
          <w:rFonts w:cstheme="minorHAnsi"/>
          <w:b/>
          <w:bCs/>
          <w:sz w:val="28"/>
          <w:szCs w:val="28"/>
        </w:rPr>
        <w:t>:</w:t>
      </w:r>
      <w:r w:rsidRPr="009D4BE5">
        <w:rPr>
          <w:rFonts w:cstheme="minorHAnsi"/>
          <w:b/>
          <w:bCs/>
          <w:sz w:val="28"/>
          <w:szCs w:val="28"/>
        </w:rPr>
        <w:t xml:space="preserve"> </w:t>
      </w:r>
      <w:r w:rsidR="00976B0F">
        <w:rPr>
          <w:rFonts w:cstheme="minorHAnsi"/>
          <w:b/>
          <w:bCs/>
          <w:sz w:val="28"/>
          <w:szCs w:val="28"/>
        </w:rPr>
        <w:t>September</w:t>
      </w:r>
      <w:r w:rsidR="000F7002">
        <w:rPr>
          <w:rFonts w:cstheme="minorHAnsi"/>
          <w:b/>
          <w:bCs/>
          <w:sz w:val="28"/>
          <w:szCs w:val="28"/>
        </w:rPr>
        <w:t xml:space="preserve"> </w:t>
      </w:r>
      <w:r w:rsidR="00D06A5E" w:rsidRPr="009D4BE5">
        <w:rPr>
          <w:rFonts w:cstheme="minorHAnsi"/>
          <w:b/>
          <w:bCs/>
          <w:sz w:val="28"/>
          <w:szCs w:val="28"/>
        </w:rPr>
        <w:t>1</w:t>
      </w:r>
      <w:r w:rsidR="00527937">
        <w:rPr>
          <w:rFonts w:cstheme="minorHAnsi"/>
          <w:b/>
          <w:bCs/>
          <w:sz w:val="28"/>
          <w:szCs w:val="28"/>
        </w:rPr>
        <w:t>4</w:t>
      </w:r>
      <w:r w:rsidR="001170BD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2023,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F27B3C" w:rsidRPr="009D4BE5">
        <w:rPr>
          <w:rFonts w:cstheme="minorHAnsi"/>
          <w:b/>
          <w:bCs/>
          <w:sz w:val="28"/>
          <w:szCs w:val="28"/>
        </w:rPr>
        <w:t xml:space="preserve">6:00 p.m. to </w:t>
      </w:r>
      <w:r w:rsidR="005F147B" w:rsidRPr="009D4BE5">
        <w:rPr>
          <w:rFonts w:cstheme="minorHAnsi"/>
          <w:b/>
          <w:bCs/>
          <w:sz w:val="28"/>
          <w:szCs w:val="28"/>
        </w:rPr>
        <w:t>9</w:t>
      </w:r>
      <w:r w:rsidR="00F27B3C" w:rsidRPr="009D4BE5">
        <w:rPr>
          <w:rFonts w:cstheme="minorHAnsi"/>
          <w:b/>
          <w:bCs/>
          <w:sz w:val="28"/>
          <w:szCs w:val="28"/>
        </w:rPr>
        <w:t>:</w:t>
      </w:r>
      <w:r w:rsidR="005F147B" w:rsidRPr="009D4BE5">
        <w:rPr>
          <w:rFonts w:cstheme="minorHAnsi"/>
          <w:b/>
          <w:bCs/>
          <w:sz w:val="28"/>
          <w:szCs w:val="28"/>
        </w:rPr>
        <w:t>0</w:t>
      </w:r>
      <w:r w:rsidR="00F27B3C" w:rsidRPr="009D4BE5">
        <w:rPr>
          <w:rFonts w:cstheme="minorHAnsi"/>
          <w:b/>
          <w:bCs/>
          <w:sz w:val="28"/>
          <w:szCs w:val="28"/>
        </w:rPr>
        <w:t>0 p.m.</w:t>
      </w:r>
      <w:r w:rsidR="001932B6" w:rsidRPr="009D4BE5">
        <w:rPr>
          <w:rFonts w:cstheme="minorHAnsi"/>
          <w:b/>
          <w:bCs/>
          <w:sz w:val="28"/>
          <w:szCs w:val="28"/>
        </w:rPr>
        <w:t xml:space="preserve"> </w:t>
      </w:r>
      <w:r w:rsidR="002C77BD" w:rsidRPr="009D4BE5">
        <w:rPr>
          <w:rFonts w:cstheme="minorHAnsi"/>
          <w:b/>
          <w:bCs/>
          <w:sz w:val="28"/>
          <w:szCs w:val="28"/>
        </w:rPr>
        <w:t>R</w:t>
      </w:r>
      <w:r w:rsidRPr="009D4BE5">
        <w:rPr>
          <w:rFonts w:cstheme="minorHAnsi"/>
          <w:b/>
          <w:bCs/>
          <w:sz w:val="28"/>
          <w:szCs w:val="28"/>
        </w:rPr>
        <w:t>egistration Deadline:</w:t>
      </w:r>
      <w:r w:rsidR="007D326B" w:rsidRPr="009D4BE5">
        <w:rPr>
          <w:rFonts w:cstheme="minorHAnsi"/>
          <w:b/>
          <w:bCs/>
          <w:sz w:val="28"/>
          <w:szCs w:val="28"/>
        </w:rPr>
        <w:t xml:space="preserve"> </w:t>
      </w:r>
      <w:r w:rsidR="00DC324D">
        <w:rPr>
          <w:rFonts w:cstheme="minorHAnsi"/>
          <w:b/>
          <w:bCs/>
          <w:i/>
          <w:iCs/>
          <w:sz w:val="28"/>
          <w:szCs w:val="28"/>
        </w:rPr>
        <w:t>9</w:t>
      </w:r>
      <w:r w:rsidR="00D06A5E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DC324D">
        <w:rPr>
          <w:rFonts w:cstheme="minorHAnsi"/>
          <w:b/>
          <w:bCs/>
          <w:i/>
          <w:iCs/>
          <w:sz w:val="28"/>
          <w:szCs w:val="28"/>
        </w:rPr>
        <w:t>11</w:t>
      </w:r>
    </w:p>
    <w:p w14:paraId="59DFE09C" w14:textId="297CFC5C" w:rsidR="00A77904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100 Part B (Select only 1 per session Day)</w:t>
      </w:r>
    </w:p>
    <w:p w14:paraId="02532B5F" w14:textId="747B2D2D" w:rsidR="005F147B" w:rsidRPr="009D4BE5" w:rsidRDefault="005C21F3" w:rsidP="00527937">
      <w:pPr>
        <w:tabs>
          <w:tab w:val="left" w:pos="90"/>
        </w:tabs>
        <w:ind w:right="-540"/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1170BD" w:rsidRPr="009D4BE5">
        <w:rPr>
          <w:rFonts w:cstheme="minorHAnsi"/>
          <w:b/>
          <w:bCs/>
          <w:sz w:val="28"/>
          <w:szCs w:val="28"/>
        </w:rPr>
        <w:t>:</w:t>
      </w:r>
      <w:r w:rsidR="009D62F1" w:rsidRPr="009D4BE5">
        <w:rPr>
          <w:rFonts w:cstheme="minorHAnsi"/>
          <w:b/>
          <w:bCs/>
          <w:sz w:val="28"/>
          <w:szCs w:val="28"/>
        </w:rPr>
        <w:t xml:space="preserve"> </w:t>
      </w:r>
      <w:r w:rsidR="00976B0F">
        <w:rPr>
          <w:rFonts w:cstheme="minorHAnsi"/>
          <w:b/>
          <w:bCs/>
          <w:sz w:val="28"/>
          <w:szCs w:val="28"/>
        </w:rPr>
        <w:t>September</w:t>
      </w:r>
      <w:r w:rsidR="00042BD4" w:rsidRPr="009D4BE5">
        <w:rPr>
          <w:rFonts w:cstheme="minorHAnsi"/>
          <w:b/>
          <w:bCs/>
          <w:sz w:val="28"/>
          <w:szCs w:val="28"/>
        </w:rPr>
        <w:t xml:space="preserve"> </w:t>
      </w:r>
      <w:r w:rsidR="00527937">
        <w:rPr>
          <w:rFonts w:cstheme="minorHAnsi"/>
          <w:b/>
          <w:bCs/>
          <w:sz w:val="28"/>
          <w:szCs w:val="28"/>
        </w:rPr>
        <w:t>21</w:t>
      </w:r>
      <w:r w:rsidR="00042BD4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2023,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283C21" w:rsidRPr="009D4BE5">
        <w:rPr>
          <w:rFonts w:cstheme="minorHAnsi"/>
          <w:b/>
          <w:bCs/>
          <w:sz w:val="28"/>
          <w:szCs w:val="28"/>
        </w:rPr>
        <w:t>9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:00 </w:t>
      </w:r>
      <w:r w:rsidR="00283C21" w:rsidRPr="009D4BE5">
        <w:rPr>
          <w:rFonts w:cstheme="minorHAnsi"/>
          <w:b/>
          <w:bCs/>
          <w:sz w:val="28"/>
          <w:szCs w:val="28"/>
        </w:rPr>
        <w:t>a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.m. to </w:t>
      </w:r>
      <w:r w:rsidR="00283C21" w:rsidRPr="009D4BE5">
        <w:rPr>
          <w:rFonts w:cstheme="minorHAnsi"/>
          <w:b/>
          <w:bCs/>
          <w:sz w:val="28"/>
          <w:szCs w:val="28"/>
        </w:rPr>
        <w:t>1</w:t>
      </w:r>
      <w:r w:rsidR="00B6541F" w:rsidRPr="009D4BE5">
        <w:rPr>
          <w:rFonts w:cstheme="minorHAnsi"/>
          <w:b/>
          <w:bCs/>
          <w:sz w:val="28"/>
          <w:szCs w:val="28"/>
        </w:rPr>
        <w:t>2:</w:t>
      </w:r>
      <w:r w:rsidR="00283C21" w:rsidRPr="009D4BE5">
        <w:rPr>
          <w:rFonts w:cstheme="minorHAnsi"/>
          <w:b/>
          <w:bCs/>
          <w:sz w:val="28"/>
          <w:szCs w:val="28"/>
        </w:rPr>
        <w:t>0</w:t>
      </w:r>
      <w:r w:rsidR="00B6541F" w:rsidRPr="009D4BE5">
        <w:rPr>
          <w:rFonts w:cstheme="minorHAnsi"/>
          <w:b/>
          <w:bCs/>
          <w:sz w:val="28"/>
          <w:szCs w:val="28"/>
        </w:rPr>
        <w:t>0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 </w:t>
      </w:r>
      <w:r w:rsidR="00B6541F" w:rsidRPr="009D4BE5">
        <w:rPr>
          <w:rFonts w:cstheme="minorHAnsi"/>
          <w:b/>
          <w:bCs/>
          <w:sz w:val="28"/>
          <w:szCs w:val="28"/>
        </w:rPr>
        <w:t>p</w:t>
      </w:r>
      <w:r w:rsidR="00271443" w:rsidRPr="009D4BE5">
        <w:rPr>
          <w:rFonts w:cstheme="minorHAnsi"/>
          <w:b/>
          <w:bCs/>
          <w:sz w:val="28"/>
          <w:szCs w:val="28"/>
        </w:rPr>
        <w:t>.m.</w:t>
      </w:r>
      <w:r w:rsidR="00F30C10" w:rsidRPr="009D4BE5">
        <w:rPr>
          <w:rFonts w:cstheme="minorHAnsi"/>
          <w:b/>
          <w:bCs/>
          <w:sz w:val="28"/>
          <w:szCs w:val="28"/>
        </w:rPr>
        <w:t xml:space="preserve"> </w:t>
      </w:r>
      <w:r w:rsidRPr="009D4BE5">
        <w:rPr>
          <w:rFonts w:cstheme="minorHAnsi"/>
          <w:b/>
          <w:bCs/>
          <w:sz w:val="28"/>
          <w:szCs w:val="28"/>
        </w:rPr>
        <w:t>Registration</w:t>
      </w:r>
      <w:r w:rsidR="00527937">
        <w:rPr>
          <w:rFonts w:cstheme="minorHAnsi"/>
          <w:b/>
          <w:bCs/>
          <w:sz w:val="28"/>
          <w:szCs w:val="28"/>
        </w:rPr>
        <w:t xml:space="preserve"> </w:t>
      </w:r>
      <w:r w:rsidRPr="009D4BE5">
        <w:rPr>
          <w:rFonts w:cstheme="minorHAnsi"/>
          <w:b/>
          <w:bCs/>
          <w:sz w:val="28"/>
          <w:szCs w:val="28"/>
        </w:rPr>
        <w:t>Deadline</w:t>
      </w:r>
      <w:r w:rsidRPr="009D4BE5">
        <w:rPr>
          <w:rFonts w:cstheme="minorHAnsi"/>
          <w:sz w:val="28"/>
          <w:szCs w:val="28"/>
        </w:rPr>
        <w:t>:</w:t>
      </w:r>
      <w:r w:rsidR="00FE60A4">
        <w:rPr>
          <w:rFonts w:cstheme="minorHAnsi"/>
          <w:b/>
          <w:bCs/>
          <w:sz w:val="28"/>
          <w:szCs w:val="28"/>
        </w:rPr>
        <w:t>9</w:t>
      </w:r>
      <w:r w:rsidR="00B6541F" w:rsidRPr="009D4BE5">
        <w:rPr>
          <w:rFonts w:cstheme="minorHAnsi"/>
          <w:b/>
          <w:bCs/>
          <w:sz w:val="28"/>
          <w:szCs w:val="28"/>
        </w:rPr>
        <w:t>/</w:t>
      </w:r>
      <w:r w:rsidR="006726D7" w:rsidRPr="009D4BE5">
        <w:rPr>
          <w:rFonts w:cstheme="minorHAnsi"/>
          <w:b/>
          <w:bCs/>
          <w:sz w:val="28"/>
          <w:szCs w:val="28"/>
        </w:rPr>
        <w:t>1</w:t>
      </w:r>
      <w:r w:rsidR="00F62EAD">
        <w:rPr>
          <w:rFonts w:cstheme="minorHAnsi"/>
          <w:b/>
          <w:bCs/>
          <w:sz w:val="28"/>
          <w:szCs w:val="28"/>
        </w:rPr>
        <w:t>8</w:t>
      </w:r>
    </w:p>
    <w:p w14:paraId="12A08F9F" w14:textId="5FD130B0" w:rsidR="00070086" w:rsidRPr="009D4BE5" w:rsidRDefault="008C4C2D" w:rsidP="00A47241">
      <w:pPr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 xml:space="preserve">Date: </w:t>
      </w:r>
      <w:r w:rsidR="00976B0F">
        <w:rPr>
          <w:rFonts w:cstheme="minorHAnsi"/>
          <w:b/>
          <w:bCs/>
          <w:sz w:val="28"/>
          <w:szCs w:val="28"/>
        </w:rPr>
        <w:t xml:space="preserve">September </w:t>
      </w:r>
      <w:r w:rsidR="00527937">
        <w:rPr>
          <w:rFonts w:cstheme="minorHAnsi"/>
          <w:b/>
          <w:bCs/>
          <w:sz w:val="28"/>
          <w:szCs w:val="28"/>
        </w:rPr>
        <w:t>21</w:t>
      </w:r>
      <w:r w:rsidRPr="009D4BE5">
        <w:rPr>
          <w:rFonts w:cstheme="minorHAnsi"/>
          <w:b/>
          <w:bCs/>
          <w:sz w:val="28"/>
          <w:szCs w:val="28"/>
        </w:rPr>
        <w:t xml:space="preserve">, 2023, Time: 6:00 p.m. to </w:t>
      </w:r>
      <w:r w:rsidR="00283C21" w:rsidRPr="009D4BE5">
        <w:rPr>
          <w:rFonts w:cstheme="minorHAnsi"/>
          <w:b/>
          <w:bCs/>
          <w:sz w:val="28"/>
          <w:szCs w:val="28"/>
        </w:rPr>
        <w:t>9</w:t>
      </w:r>
      <w:r w:rsidRPr="009D4BE5">
        <w:rPr>
          <w:rFonts w:cstheme="minorHAnsi"/>
          <w:b/>
          <w:bCs/>
          <w:sz w:val="28"/>
          <w:szCs w:val="28"/>
        </w:rPr>
        <w:t>:</w:t>
      </w:r>
      <w:r w:rsidR="00283C21" w:rsidRPr="009D4BE5">
        <w:rPr>
          <w:rFonts w:cstheme="minorHAnsi"/>
          <w:b/>
          <w:bCs/>
          <w:sz w:val="28"/>
          <w:szCs w:val="28"/>
        </w:rPr>
        <w:t>0</w:t>
      </w:r>
      <w:r w:rsidRPr="009D4BE5">
        <w:rPr>
          <w:rFonts w:cstheme="minorHAnsi"/>
          <w:b/>
          <w:bCs/>
          <w:sz w:val="28"/>
          <w:szCs w:val="28"/>
        </w:rPr>
        <w:t xml:space="preserve">0 p.m. Registration Deadline: </w:t>
      </w:r>
      <w:r w:rsidR="00F62EAD">
        <w:rPr>
          <w:rFonts w:cstheme="minorHAnsi"/>
          <w:b/>
          <w:bCs/>
          <w:i/>
          <w:iCs/>
          <w:sz w:val="28"/>
          <w:szCs w:val="28"/>
        </w:rPr>
        <w:t>9/18</w:t>
      </w:r>
    </w:p>
    <w:p w14:paraId="77155E29" w14:textId="77777777" w:rsidR="00EA2380" w:rsidRDefault="00EA2380" w:rsidP="003B3C54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0FFDBC12" w14:textId="0DBBC230" w:rsidR="003B3C54" w:rsidRPr="00EA2380" w:rsidRDefault="003B3C54" w:rsidP="003B3C54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EA2380">
        <w:rPr>
          <w:rFonts w:cstheme="minorHAnsi"/>
          <w:b/>
          <w:bCs/>
          <w:sz w:val="36"/>
          <w:szCs w:val="36"/>
          <w:u w:val="single"/>
        </w:rPr>
        <w:t>ICS 200 (Prerequisites ICS 100 or IS 100 C</w:t>
      </w:r>
      <w:r w:rsidR="00070086" w:rsidRPr="00EA2380">
        <w:rPr>
          <w:rFonts w:cstheme="minorHAnsi"/>
          <w:b/>
          <w:bCs/>
          <w:sz w:val="36"/>
          <w:szCs w:val="36"/>
          <w:u w:val="single"/>
        </w:rPr>
        <w:t>)</w:t>
      </w:r>
    </w:p>
    <w:p w14:paraId="540BE2BB" w14:textId="7A3CC57B" w:rsidR="00A77904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200 Part A (Select only 1 session per Day)</w:t>
      </w:r>
    </w:p>
    <w:p w14:paraId="30103145" w14:textId="18D4C04A" w:rsidR="00C11A46" w:rsidRPr="009D4BE5" w:rsidRDefault="005C21F3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976B0F">
        <w:rPr>
          <w:rFonts w:cstheme="minorHAnsi"/>
          <w:b/>
          <w:bCs/>
          <w:sz w:val="28"/>
          <w:szCs w:val="28"/>
        </w:rPr>
        <w:t>October</w:t>
      </w:r>
      <w:r w:rsidR="008D2CA0">
        <w:rPr>
          <w:rFonts w:cstheme="minorHAnsi"/>
          <w:b/>
          <w:bCs/>
          <w:sz w:val="28"/>
          <w:szCs w:val="28"/>
        </w:rPr>
        <w:t xml:space="preserve"> 12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2023, Time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4E32B5" w:rsidRPr="009D4BE5">
        <w:rPr>
          <w:rFonts w:cstheme="minorHAnsi"/>
          <w:b/>
          <w:bCs/>
          <w:sz w:val="28"/>
          <w:szCs w:val="28"/>
        </w:rPr>
        <w:t>:00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 </w:t>
      </w:r>
      <w:r w:rsidR="00715587" w:rsidRPr="009D4BE5">
        <w:rPr>
          <w:rFonts w:cstheme="minorHAnsi"/>
          <w:b/>
          <w:bCs/>
          <w:sz w:val="28"/>
          <w:szCs w:val="28"/>
        </w:rPr>
        <w:t>a</w:t>
      </w:r>
      <w:r w:rsidR="00271443" w:rsidRPr="009D4BE5">
        <w:rPr>
          <w:rFonts w:cstheme="minorHAnsi"/>
          <w:b/>
          <w:bCs/>
          <w:sz w:val="28"/>
          <w:szCs w:val="28"/>
        </w:rPr>
        <w:t>.m.</w:t>
      </w:r>
      <w:r w:rsidR="00D71583" w:rsidRPr="009D4BE5">
        <w:rPr>
          <w:rFonts w:cstheme="minorHAnsi"/>
          <w:b/>
          <w:bCs/>
          <w:sz w:val="28"/>
          <w:szCs w:val="28"/>
        </w:rPr>
        <w:t xml:space="preserve"> to </w:t>
      </w:r>
      <w:r w:rsidR="00715587" w:rsidRPr="009D4BE5">
        <w:rPr>
          <w:rFonts w:cstheme="minorHAnsi"/>
          <w:b/>
          <w:bCs/>
          <w:sz w:val="28"/>
          <w:szCs w:val="28"/>
        </w:rPr>
        <w:t>12</w:t>
      </w:r>
      <w:r w:rsidR="00D71583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0 p.m. </w:t>
      </w:r>
      <w:r w:rsidRPr="009D4BE5">
        <w:rPr>
          <w:rFonts w:cstheme="minorHAnsi"/>
          <w:b/>
          <w:bCs/>
          <w:sz w:val="28"/>
          <w:szCs w:val="28"/>
        </w:rPr>
        <w:t>Registration Deadline:</w:t>
      </w:r>
      <w:r w:rsidR="003806CA">
        <w:rPr>
          <w:rFonts w:cstheme="minorHAnsi"/>
          <w:b/>
          <w:bCs/>
          <w:i/>
          <w:iCs/>
          <w:sz w:val="28"/>
          <w:szCs w:val="28"/>
        </w:rPr>
        <w:t>10</w:t>
      </w:r>
      <w:r w:rsidR="00813761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806CA">
        <w:rPr>
          <w:rFonts w:cstheme="minorHAnsi"/>
          <w:b/>
          <w:bCs/>
          <w:i/>
          <w:iCs/>
          <w:sz w:val="28"/>
          <w:szCs w:val="28"/>
        </w:rPr>
        <w:t>9</w:t>
      </w:r>
    </w:p>
    <w:p w14:paraId="123F6AA5" w14:textId="61A02E99" w:rsidR="005C21F3" w:rsidRPr="009D4BE5" w:rsidRDefault="005C21F3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976B0F">
        <w:rPr>
          <w:rFonts w:cstheme="minorHAnsi"/>
          <w:b/>
          <w:bCs/>
          <w:sz w:val="28"/>
          <w:szCs w:val="28"/>
        </w:rPr>
        <w:t>October</w:t>
      </w:r>
      <w:r w:rsidR="003B22B1" w:rsidRPr="009D4BE5">
        <w:rPr>
          <w:rFonts w:cstheme="minorHAnsi"/>
          <w:b/>
          <w:bCs/>
          <w:sz w:val="28"/>
          <w:szCs w:val="28"/>
        </w:rPr>
        <w:t xml:space="preserve"> </w:t>
      </w:r>
      <w:r w:rsidR="008D2CA0">
        <w:rPr>
          <w:rFonts w:cstheme="minorHAnsi"/>
          <w:b/>
          <w:bCs/>
          <w:sz w:val="28"/>
          <w:szCs w:val="28"/>
        </w:rPr>
        <w:t>12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2023,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6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:00 </w:t>
      </w:r>
      <w:r w:rsidR="00715587" w:rsidRPr="009D4BE5">
        <w:rPr>
          <w:rFonts w:cstheme="minorHAnsi"/>
          <w:b/>
          <w:bCs/>
          <w:sz w:val="28"/>
          <w:szCs w:val="28"/>
        </w:rPr>
        <w:t>p</w:t>
      </w:r>
      <w:r w:rsidR="002C77BD" w:rsidRPr="009D4BE5">
        <w:rPr>
          <w:rFonts w:cstheme="minorHAnsi"/>
          <w:b/>
          <w:bCs/>
          <w:sz w:val="28"/>
          <w:szCs w:val="28"/>
        </w:rPr>
        <w:t xml:space="preserve">.m. 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to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C34240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7A7323" w:rsidRPr="009D4BE5">
        <w:rPr>
          <w:rFonts w:cstheme="minorHAnsi"/>
          <w:b/>
          <w:bCs/>
          <w:sz w:val="28"/>
          <w:szCs w:val="28"/>
        </w:rPr>
        <w:t>0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 </w:t>
      </w:r>
      <w:r w:rsidR="00715587" w:rsidRPr="009D4BE5">
        <w:rPr>
          <w:rFonts w:cstheme="minorHAnsi"/>
          <w:b/>
          <w:bCs/>
          <w:sz w:val="28"/>
          <w:szCs w:val="28"/>
        </w:rPr>
        <w:t>p</w:t>
      </w:r>
      <w:r w:rsidR="00C34240" w:rsidRPr="009D4BE5">
        <w:rPr>
          <w:rFonts w:cstheme="minorHAnsi"/>
          <w:b/>
          <w:bCs/>
          <w:sz w:val="28"/>
          <w:szCs w:val="28"/>
        </w:rPr>
        <w:t>.m.</w:t>
      </w:r>
      <w:r w:rsidRPr="009D4BE5">
        <w:rPr>
          <w:rFonts w:cstheme="minorHAnsi"/>
          <w:b/>
          <w:bCs/>
          <w:sz w:val="28"/>
          <w:szCs w:val="28"/>
        </w:rPr>
        <w:t xml:space="preserve"> </w:t>
      </w:r>
      <w:r w:rsidR="002C77BD" w:rsidRPr="009D4BE5">
        <w:rPr>
          <w:rFonts w:cstheme="minorHAnsi"/>
          <w:b/>
          <w:bCs/>
          <w:sz w:val="28"/>
          <w:szCs w:val="28"/>
        </w:rPr>
        <w:t>Registration</w:t>
      </w:r>
      <w:r w:rsidRPr="009D4BE5">
        <w:rPr>
          <w:rFonts w:cstheme="minorHAnsi"/>
          <w:b/>
          <w:bCs/>
          <w:sz w:val="28"/>
          <w:szCs w:val="28"/>
        </w:rPr>
        <w:t xml:space="preserve"> Deadline:</w:t>
      </w:r>
      <w:r w:rsidR="00CD0571" w:rsidRPr="009D4BE5">
        <w:rPr>
          <w:rFonts w:cstheme="minorHAnsi"/>
          <w:b/>
          <w:b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10</w:t>
      </w:r>
      <w:r w:rsidR="006A5250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806CA">
        <w:rPr>
          <w:rFonts w:cstheme="minorHAnsi"/>
          <w:b/>
          <w:bCs/>
          <w:i/>
          <w:iCs/>
          <w:sz w:val="28"/>
          <w:szCs w:val="28"/>
        </w:rPr>
        <w:t>9</w:t>
      </w:r>
    </w:p>
    <w:p w14:paraId="22354F40" w14:textId="7D942F06" w:rsidR="00C11A46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200 Part B (Select only 1 session per Day)</w:t>
      </w:r>
    </w:p>
    <w:p w14:paraId="7DF932F0" w14:textId="2824C4B5" w:rsidR="00217C0C" w:rsidRPr="009D4BE5" w:rsidRDefault="005C21F3" w:rsidP="00715587">
      <w:pPr>
        <w:tabs>
          <w:tab w:val="left" w:pos="9360"/>
        </w:tabs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976B0F">
        <w:rPr>
          <w:rFonts w:cstheme="minorHAnsi"/>
          <w:b/>
          <w:bCs/>
          <w:sz w:val="28"/>
          <w:szCs w:val="28"/>
        </w:rPr>
        <w:t>October</w:t>
      </w:r>
      <w:r w:rsidR="006E66C3" w:rsidRPr="009D4BE5">
        <w:rPr>
          <w:rFonts w:cstheme="minorHAnsi"/>
          <w:b/>
          <w:bCs/>
          <w:sz w:val="28"/>
          <w:szCs w:val="28"/>
        </w:rPr>
        <w:t>2</w:t>
      </w:r>
      <w:r w:rsidR="008D2CA0">
        <w:rPr>
          <w:rFonts w:cstheme="minorHAnsi"/>
          <w:b/>
          <w:bCs/>
          <w:sz w:val="28"/>
          <w:szCs w:val="28"/>
        </w:rPr>
        <w:t>6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2023,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D80D91" w:rsidRPr="009D4BE5">
        <w:rPr>
          <w:rFonts w:cstheme="minorHAnsi"/>
          <w:b/>
          <w:bCs/>
          <w:sz w:val="28"/>
          <w:szCs w:val="28"/>
        </w:rPr>
        <w:t xml:space="preserve">:00 </w:t>
      </w:r>
      <w:r w:rsidR="00715587" w:rsidRPr="009D4BE5">
        <w:rPr>
          <w:rFonts w:cstheme="minorHAnsi"/>
          <w:b/>
          <w:bCs/>
          <w:sz w:val="28"/>
          <w:szCs w:val="28"/>
        </w:rPr>
        <w:t>a</w:t>
      </w:r>
      <w:r w:rsidR="00D80D91" w:rsidRPr="009D4BE5">
        <w:rPr>
          <w:rFonts w:cstheme="minorHAnsi"/>
          <w:b/>
          <w:bCs/>
          <w:sz w:val="28"/>
          <w:szCs w:val="28"/>
        </w:rPr>
        <w:t xml:space="preserve">.m. to </w:t>
      </w:r>
      <w:r w:rsidR="00715587" w:rsidRPr="009D4BE5">
        <w:rPr>
          <w:rFonts w:cstheme="minorHAnsi"/>
          <w:b/>
          <w:bCs/>
          <w:sz w:val="28"/>
          <w:szCs w:val="28"/>
        </w:rPr>
        <w:t>12</w:t>
      </w:r>
      <w:r w:rsidR="008E79CA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D80D91" w:rsidRPr="009D4BE5">
        <w:rPr>
          <w:rFonts w:cstheme="minorHAnsi"/>
          <w:b/>
          <w:bCs/>
          <w:sz w:val="28"/>
          <w:szCs w:val="28"/>
        </w:rPr>
        <w:t>0 p.m.</w:t>
      </w:r>
      <w:r w:rsidRPr="009D4BE5">
        <w:rPr>
          <w:rFonts w:cstheme="minorHAnsi"/>
          <w:b/>
          <w:bCs/>
          <w:sz w:val="28"/>
          <w:szCs w:val="28"/>
        </w:rPr>
        <w:t xml:space="preserve">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9D4BE5" w:rsidRPr="009D4BE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10</w:t>
      </w:r>
      <w:r w:rsidR="007A7323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806CA">
        <w:rPr>
          <w:rFonts w:cstheme="minorHAnsi"/>
          <w:b/>
          <w:bCs/>
          <w:i/>
          <w:iCs/>
          <w:sz w:val="28"/>
          <w:szCs w:val="28"/>
        </w:rPr>
        <w:t>23</w:t>
      </w:r>
    </w:p>
    <w:p w14:paraId="6FAC1BE2" w14:textId="330BF862" w:rsidR="00217C0C" w:rsidRPr="009D4BE5" w:rsidRDefault="00217C0C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FF03CD">
        <w:rPr>
          <w:rFonts w:cstheme="minorHAnsi"/>
          <w:b/>
          <w:bCs/>
          <w:sz w:val="28"/>
          <w:szCs w:val="28"/>
        </w:rPr>
      </w:r>
      <w:r w:rsidR="00FF03CD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 xml:space="preserve">Date: </w:t>
      </w:r>
      <w:r w:rsidR="00976B0F">
        <w:rPr>
          <w:rFonts w:cstheme="minorHAnsi"/>
          <w:b/>
          <w:bCs/>
          <w:sz w:val="28"/>
          <w:szCs w:val="28"/>
        </w:rPr>
        <w:t>October</w:t>
      </w:r>
      <w:r w:rsidRPr="009D4BE5">
        <w:rPr>
          <w:rFonts w:cstheme="minorHAnsi"/>
          <w:b/>
          <w:bCs/>
          <w:sz w:val="28"/>
          <w:szCs w:val="28"/>
        </w:rPr>
        <w:t xml:space="preserve"> 2</w:t>
      </w:r>
      <w:r w:rsidR="008D2CA0">
        <w:rPr>
          <w:rFonts w:cstheme="minorHAnsi"/>
          <w:b/>
          <w:bCs/>
          <w:sz w:val="28"/>
          <w:szCs w:val="28"/>
        </w:rPr>
        <w:t>6</w:t>
      </w:r>
      <w:r w:rsidRPr="009D4BE5">
        <w:rPr>
          <w:rFonts w:cstheme="minorHAnsi"/>
          <w:b/>
          <w:bCs/>
          <w:sz w:val="28"/>
          <w:szCs w:val="28"/>
        </w:rPr>
        <w:t xml:space="preserve">, 2023, Time: </w:t>
      </w:r>
      <w:r w:rsidR="00715587" w:rsidRPr="009D4BE5">
        <w:rPr>
          <w:rFonts w:cstheme="minorHAnsi"/>
          <w:b/>
          <w:bCs/>
          <w:sz w:val="28"/>
          <w:szCs w:val="28"/>
        </w:rPr>
        <w:t>6</w:t>
      </w:r>
      <w:r w:rsidRPr="009D4BE5">
        <w:rPr>
          <w:rFonts w:cstheme="minorHAnsi"/>
          <w:b/>
          <w:bCs/>
          <w:sz w:val="28"/>
          <w:szCs w:val="28"/>
        </w:rPr>
        <w:t xml:space="preserve">:00 p.m. to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Pr="009D4BE5">
        <w:rPr>
          <w:rFonts w:cstheme="minorHAnsi"/>
          <w:b/>
          <w:bCs/>
          <w:sz w:val="28"/>
          <w:szCs w:val="28"/>
        </w:rPr>
        <w:t>0 p.m.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3806CA">
        <w:rPr>
          <w:rFonts w:cstheme="minorHAnsi"/>
          <w:b/>
          <w:bCs/>
          <w:i/>
          <w:iCs/>
          <w:sz w:val="28"/>
          <w:szCs w:val="28"/>
        </w:rPr>
        <w:t>10</w:t>
      </w:r>
      <w:r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806CA">
        <w:rPr>
          <w:rFonts w:cstheme="minorHAnsi"/>
          <w:b/>
          <w:bCs/>
          <w:i/>
          <w:iCs/>
          <w:sz w:val="28"/>
          <w:szCs w:val="28"/>
        </w:rPr>
        <w:t>23</w:t>
      </w:r>
    </w:p>
    <w:p w14:paraId="3538F4E4" w14:textId="7EFAFD1B" w:rsidR="00316477" w:rsidRPr="003438E5" w:rsidRDefault="006A5250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t xml:space="preserve">Please return completed form to </w:t>
      </w:r>
      <w:hyperlink r:id="rId14" w:history="1">
        <w:r w:rsidRPr="009D4BE5">
          <w:rPr>
            <w:rStyle w:val="Hyperlink"/>
            <w:rFonts w:cstheme="minorHAnsi"/>
            <w:b/>
            <w:bCs/>
            <w:sz w:val="28"/>
            <w:szCs w:val="28"/>
          </w:rPr>
          <w:t>william.guindon@maine.gov</w:t>
        </w:r>
      </w:hyperlink>
      <w:bookmarkEnd w:id="0"/>
    </w:p>
    <w:sectPr w:rsidR="00316477" w:rsidRPr="003438E5" w:rsidSect="00527937">
      <w:headerReference w:type="even" r:id="rId15"/>
      <w:headerReference w:type="default" r:id="rId16"/>
      <w:headerReference w:type="first" r:id="rId17"/>
      <w:pgSz w:w="12240" w:h="15840"/>
      <w:pgMar w:top="1440" w:right="72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B757" w14:textId="77777777" w:rsidR="003E5F60" w:rsidRDefault="003E5F60" w:rsidP="002E2CB6">
      <w:pPr>
        <w:spacing w:after="0" w:line="240" w:lineRule="auto"/>
      </w:pPr>
      <w:r>
        <w:separator/>
      </w:r>
    </w:p>
  </w:endnote>
  <w:endnote w:type="continuationSeparator" w:id="0">
    <w:p w14:paraId="41E66532" w14:textId="77777777" w:rsidR="003E5F60" w:rsidRDefault="003E5F60" w:rsidP="002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8367" w14:textId="77777777" w:rsidR="003E5F60" w:rsidRDefault="003E5F60" w:rsidP="002E2CB6">
      <w:pPr>
        <w:spacing w:after="0" w:line="240" w:lineRule="auto"/>
      </w:pPr>
      <w:r>
        <w:separator/>
      </w:r>
    </w:p>
  </w:footnote>
  <w:footnote w:type="continuationSeparator" w:id="0">
    <w:p w14:paraId="55602202" w14:textId="77777777" w:rsidR="003E5F60" w:rsidRDefault="003E5F60" w:rsidP="002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61F5" w14:textId="6C5195EC" w:rsidR="00125D97" w:rsidRDefault="00FF03CD">
    <w:pPr>
      <w:pStyle w:val="Header"/>
    </w:pPr>
    <w:r>
      <w:rPr>
        <w:noProof/>
      </w:rPr>
      <w:pict w14:anchorId="10F15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6" o:spid="_x0000_s1032" type="#_x0000_t75" style="position:absolute;margin-left:0;margin-top:0;width:467.9pt;height:263.2pt;z-index:-251657216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F10" w14:textId="77777777" w:rsidR="002B6F90" w:rsidRDefault="00FF03CD" w:rsidP="002B6F9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w:pict w14:anchorId="3093C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7" o:spid="_x0000_s1033" type="#_x0000_t75" style="position:absolute;left:0;text-align:left;margin-left:0;margin-top:0;width:467.9pt;height:263.2pt;z-index:-251656192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>Maine Emergency Management Agency (MEMA)</w:t>
    </w:r>
    <w:r w:rsidR="00FF3E7B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5AE7511" w14:textId="77777777" w:rsidR="00E77017" w:rsidRDefault="00FF3E7B" w:rsidP="002B6F9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and </w:t>
    </w:r>
  </w:p>
  <w:p w14:paraId="5390EC16" w14:textId="50CA2306" w:rsidR="002B6F90" w:rsidRDefault="00FF3E7B" w:rsidP="002B6F9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Maine </w:t>
    </w:r>
    <w:r w:rsidR="002B6F90">
      <w:rPr>
        <w:rFonts w:ascii="Times New Roman" w:hAnsi="Times New Roman" w:cs="Times New Roman"/>
        <w:b/>
        <w:bCs/>
        <w:sz w:val="28"/>
        <w:szCs w:val="28"/>
      </w:rPr>
      <w:t>V</w:t>
    </w:r>
    <w:r>
      <w:rPr>
        <w:rFonts w:ascii="Times New Roman" w:hAnsi="Times New Roman" w:cs="Times New Roman"/>
        <w:b/>
        <w:bCs/>
        <w:sz w:val="28"/>
        <w:szCs w:val="28"/>
      </w:rPr>
      <w:t>OA</w:t>
    </w:r>
    <w:r w:rsidR="002B6F90">
      <w:rPr>
        <w:rFonts w:ascii="Times New Roman" w:hAnsi="Times New Roman" w:cs="Times New Roman"/>
        <w:b/>
        <w:bCs/>
        <w:sz w:val="28"/>
        <w:szCs w:val="28"/>
      </w:rPr>
      <w:t xml:space="preserve">D </w:t>
    </w:r>
    <w:r w:rsidR="00937F6A">
      <w:rPr>
        <w:rFonts w:ascii="Times New Roman" w:hAnsi="Times New Roman" w:cs="Times New Roman"/>
        <w:b/>
        <w:bCs/>
        <w:sz w:val="28"/>
        <w:szCs w:val="28"/>
      </w:rPr>
      <w:t xml:space="preserve">(MVOAD) </w:t>
    </w:r>
  </w:p>
  <w:p w14:paraId="39D83131" w14:textId="488FE6AA" w:rsidR="002E2CB6" w:rsidRPr="003E1BF3" w:rsidRDefault="00FF3E7B" w:rsidP="002B6F9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present</w:t>
    </w:r>
  </w:p>
  <w:p w14:paraId="7D642D9F" w14:textId="37306587" w:rsidR="002E2CB6" w:rsidRPr="003E1BF3" w:rsidRDefault="00FF3E7B" w:rsidP="002B6F9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ICS 100 and ICS 200 Virtual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A8F0" w14:textId="00D2BAA1" w:rsidR="00125D97" w:rsidRDefault="00FF03CD">
    <w:pPr>
      <w:pStyle w:val="Header"/>
    </w:pPr>
    <w:r>
      <w:rPr>
        <w:noProof/>
      </w:rPr>
      <w:pict w14:anchorId="2F4E5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5" o:spid="_x0000_s1031" type="#_x0000_t75" style="position:absolute;margin-left:0;margin-top:0;width:467.9pt;height:263.2pt;z-index:-251658240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265B"/>
    <w:multiLevelType w:val="hybridMultilevel"/>
    <w:tmpl w:val="3C82B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591BFD"/>
    <w:multiLevelType w:val="multilevel"/>
    <w:tmpl w:val="C9E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F0970"/>
    <w:multiLevelType w:val="hybridMultilevel"/>
    <w:tmpl w:val="6B5E5640"/>
    <w:lvl w:ilvl="0" w:tplc="540004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D28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0C6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8D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4EC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EE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0AA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CA3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C04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33C4FBD"/>
    <w:multiLevelType w:val="multilevel"/>
    <w:tmpl w:val="A28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539386">
    <w:abstractNumId w:val="2"/>
  </w:num>
  <w:num w:numId="2" w16cid:durableId="1798182725">
    <w:abstractNumId w:val="0"/>
  </w:num>
  <w:num w:numId="3" w16cid:durableId="926811887">
    <w:abstractNumId w:val="3"/>
  </w:num>
  <w:num w:numId="4" w16cid:durableId="108626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C"/>
    <w:rsid w:val="00024795"/>
    <w:rsid w:val="00042BD4"/>
    <w:rsid w:val="00070086"/>
    <w:rsid w:val="00070F09"/>
    <w:rsid w:val="000712E7"/>
    <w:rsid w:val="00091AB6"/>
    <w:rsid w:val="000921C0"/>
    <w:rsid w:val="00092501"/>
    <w:rsid w:val="000958CE"/>
    <w:rsid w:val="000A50E9"/>
    <w:rsid w:val="000A5D97"/>
    <w:rsid w:val="000A665A"/>
    <w:rsid w:val="000C77A8"/>
    <w:rsid w:val="000D2267"/>
    <w:rsid w:val="000D2E41"/>
    <w:rsid w:val="000F7002"/>
    <w:rsid w:val="00113016"/>
    <w:rsid w:val="001170BD"/>
    <w:rsid w:val="0012262F"/>
    <w:rsid w:val="00125D97"/>
    <w:rsid w:val="00130035"/>
    <w:rsid w:val="00131F78"/>
    <w:rsid w:val="001443FC"/>
    <w:rsid w:val="00186DD6"/>
    <w:rsid w:val="001932B6"/>
    <w:rsid w:val="00195CBC"/>
    <w:rsid w:val="001A5F4E"/>
    <w:rsid w:val="001B2950"/>
    <w:rsid w:val="00216F31"/>
    <w:rsid w:val="00217C0C"/>
    <w:rsid w:val="002328D6"/>
    <w:rsid w:val="002515FE"/>
    <w:rsid w:val="00254376"/>
    <w:rsid w:val="00271443"/>
    <w:rsid w:val="002766A8"/>
    <w:rsid w:val="00282C80"/>
    <w:rsid w:val="00283C21"/>
    <w:rsid w:val="00286C59"/>
    <w:rsid w:val="002942BF"/>
    <w:rsid w:val="0029743C"/>
    <w:rsid w:val="002B1B16"/>
    <w:rsid w:val="002B6F90"/>
    <w:rsid w:val="002B7AA7"/>
    <w:rsid w:val="002C77BD"/>
    <w:rsid w:val="002C7800"/>
    <w:rsid w:val="002E1768"/>
    <w:rsid w:val="002E2CB6"/>
    <w:rsid w:val="002E54AC"/>
    <w:rsid w:val="002F39A4"/>
    <w:rsid w:val="00301E0F"/>
    <w:rsid w:val="00304149"/>
    <w:rsid w:val="00316477"/>
    <w:rsid w:val="003169CA"/>
    <w:rsid w:val="00316EE4"/>
    <w:rsid w:val="003438E5"/>
    <w:rsid w:val="00343B1F"/>
    <w:rsid w:val="003534E8"/>
    <w:rsid w:val="00357D37"/>
    <w:rsid w:val="003776AB"/>
    <w:rsid w:val="003806CA"/>
    <w:rsid w:val="003A68DC"/>
    <w:rsid w:val="003B22B1"/>
    <w:rsid w:val="003B2A19"/>
    <w:rsid w:val="003B3C54"/>
    <w:rsid w:val="003D41FE"/>
    <w:rsid w:val="003E1BF3"/>
    <w:rsid w:val="003E5F60"/>
    <w:rsid w:val="003F1067"/>
    <w:rsid w:val="003F33FE"/>
    <w:rsid w:val="004220B7"/>
    <w:rsid w:val="00422C22"/>
    <w:rsid w:val="00451937"/>
    <w:rsid w:val="00467BC8"/>
    <w:rsid w:val="00490AAA"/>
    <w:rsid w:val="00491B6F"/>
    <w:rsid w:val="00492E8A"/>
    <w:rsid w:val="004953C1"/>
    <w:rsid w:val="004A3675"/>
    <w:rsid w:val="004B6609"/>
    <w:rsid w:val="004C7DA8"/>
    <w:rsid w:val="004E32B5"/>
    <w:rsid w:val="004F6DD2"/>
    <w:rsid w:val="00506BB6"/>
    <w:rsid w:val="0052496B"/>
    <w:rsid w:val="00525C09"/>
    <w:rsid w:val="00527937"/>
    <w:rsid w:val="005323CD"/>
    <w:rsid w:val="0054090F"/>
    <w:rsid w:val="00546435"/>
    <w:rsid w:val="00552117"/>
    <w:rsid w:val="005536F1"/>
    <w:rsid w:val="00561F46"/>
    <w:rsid w:val="0057091C"/>
    <w:rsid w:val="00573586"/>
    <w:rsid w:val="005767CE"/>
    <w:rsid w:val="00591EF9"/>
    <w:rsid w:val="00593D3D"/>
    <w:rsid w:val="005B56CB"/>
    <w:rsid w:val="005C21F3"/>
    <w:rsid w:val="005C224E"/>
    <w:rsid w:val="005E2376"/>
    <w:rsid w:val="005F147B"/>
    <w:rsid w:val="00610826"/>
    <w:rsid w:val="0061655D"/>
    <w:rsid w:val="006226C3"/>
    <w:rsid w:val="00626AA6"/>
    <w:rsid w:val="00630A13"/>
    <w:rsid w:val="0064390E"/>
    <w:rsid w:val="00657D4F"/>
    <w:rsid w:val="006715F6"/>
    <w:rsid w:val="006726D7"/>
    <w:rsid w:val="00691685"/>
    <w:rsid w:val="00695219"/>
    <w:rsid w:val="006A5250"/>
    <w:rsid w:val="006C1AC5"/>
    <w:rsid w:val="006D1ECE"/>
    <w:rsid w:val="006D24DF"/>
    <w:rsid w:val="006D48DE"/>
    <w:rsid w:val="006E66C3"/>
    <w:rsid w:val="006F09E8"/>
    <w:rsid w:val="00715587"/>
    <w:rsid w:val="00723DD1"/>
    <w:rsid w:val="0072644E"/>
    <w:rsid w:val="007278CC"/>
    <w:rsid w:val="00736AD0"/>
    <w:rsid w:val="00760495"/>
    <w:rsid w:val="0076453C"/>
    <w:rsid w:val="00766666"/>
    <w:rsid w:val="007670DF"/>
    <w:rsid w:val="00781DEF"/>
    <w:rsid w:val="00786A6B"/>
    <w:rsid w:val="0079225D"/>
    <w:rsid w:val="00792F51"/>
    <w:rsid w:val="007A7323"/>
    <w:rsid w:val="007C0788"/>
    <w:rsid w:val="007D326B"/>
    <w:rsid w:val="007D5737"/>
    <w:rsid w:val="007F1BA0"/>
    <w:rsid w:val="007F1CDC"/>
    <w:rsid w:val="0080131F"/>
    <w:rsid w:val="00813761"/>
    <w:rsid w:val="00851BDD"/>
    <w:rsid w:val="008951E0"/>
    <w:rsid w:val="008A0CE5"/>
    <w:rsid w:val="008A28C2"/>
    <w:rsid w:val="008B7244"/>
    <w:rsid w:val="008C4C2D"/>
    <w:rsid w:val="008D2CA0"/>
    <w:rsid w:val="008E79CA"/>
    <w:rsid w:val="008F716F"/>
    <w:rsid w:val="00905877"/>
    <w:rsid w:val="00923176"/>
    <w:rsid w:val="009366B0"/>
    <w:rsid w:val="00937F6A"/>
    <w:rsid w:val="00952AF0"/>
    <w:rsid w:val="00954100"/>
    <w:rsid w:val="00967293"/>
    <w:rsid w:val="00976B0F"/>
    <w:rsid w:val="009A1250"/>
    <w:rsid w:val="009A4FF6"/>
    <w:rsid w:val="009D4BE5"/>
    <w:rsid w:val="009D62F1"/>
    <w:rsid w:val="009F6BF6"/>
    <w:rsid w:val="00A21523"/>
    <w:rsid w:val="00A22B1F"/>
    <w:rsid w:val="00A317C6"/>
    <w:rsid w:val="00A47241"/>
    <w:rsid w:val="00A5518A"/>
    <w:rsid w:val="00A5665A"/>
    <w:rsid w:val="00A6514E"/>
    <w:rsid w:val="00A74F72"/>
    <w:rsid w:val="00A75E76"/>
    <w:rsid w:val="00A77904"/>
    <w:rsid w:val="00A828E9"/>
    <w:rsid w:val="00A95E52"/>
    <w:rsid w:val="00AA05DE"/>
    <w:rsid w:val="00AD22FC"/>
    <w:rsid w:val="00AD6A41"/>
    <w:rsid w:val="00AF3DF8"/>
    <w:rsid w:val="00AF7994"/>
    <w:rsid w:val="00B11AFD"/>
    <w:rsid w:val="00B50FFD"/>
    <w:rsid w:val="00B602BE"/>
    <w:rsid w:val="00B6541F"/>
    <w:rsid w:val="00B86FA0"/>
    <w:rsid w:val="00B91188"/>
    <w:rsid w:val="00BB0E82"/>
    <w:rsid w:val="00BB4FFE"/>
    <w:rsid w:val="00BE44E9"/>
    <w:rsid w:val="00BE695C"/>
    <w:rsid w:val="00BF7C9F"/>
    <w:rsid w:val="00C02F11"/>
    <w:rsid w:val="00C04351"/>
    <w:rsid w:val="00C11A46"/>
    <w:rsid w:val="00C14720"/>
    <w:rsid w:val="00C2698C"/>
    <w:rsid w:val="00C34240"/>
    <w:rsid w:val="00C348DB"/>
    <w:rsid w:val="00C4327F"/>
    <w:rsid w:val="00C455E9"/>
    <w:rsid w:val="00C5612E"/>
    <w:rsid w:val="00C67167"/>
    <w:rsid w:val="00C70D98"/>
    <w:rsid w:val="00C72301"/>
    <w:rsid w:val="00C73F29"/>
    <w:rsid w:val="00C748AF"/>
    <w:rsid w:val="00C75064"/>
    <w:rsid w:val="00C942BC"/>
    <w:rsid w:val="00C95600"/>
    <w:rsid w:val="00C966F7"/>
    <w:rsid w:val="00CA12F5"/>
    <w:rsid w:val="00CD0571"/>
    <w:rsid w:val="00CD6DD5"/>
    <w:rsid w:val="00CE1DCA"/>
    <w:rsid w:val="00CE2888"/>
    <w:rsid w:val="00CE643E"/>
    <w:rsid w:val="00CF5F29"/>
    <w:rsid w:val="00D06A5E"/>
    <w:rsid w:val="00D355CE"/>
    <w:rsid w:val="00D40FDB"/>
    <w:rsid w:val="00D434C3"/>
    <w:rsid w:val="00D61BAC"/>
    <w:rsid w:val="00D71583"/>
    <w:rsid w:val="00D732BC"/>
    <w:rsid w:val="00D80D91"/>
    <w:rsid w:val="00D81BCD"/>
    <w:rsid w:val="00D93236"/>
    <w:rsid w:val="00DB2C2A"/>
    <w:rsid w:val="00DC324D"/>
    <w:rsid w:val="00DD6E56"/>
    <w:rsid w:val="00E00EB2"/>
    <w:rsid w:val="00E01490"/>
    <w:rsid w:val="00E12051"/>
    <w:rsid w:val="00E2507D"/>
    <w:rsid w:val="00E272B2"/>
    <w:rsid w:val="00E27F18"/>
    <w:rsid w:val="00E35EE7"/>
    <w:rsid w:val="00E46107"/>
    <w:rsid w:val="00E5098D"/>
    <w:rsid w:val="00E50CA2"/>
    <w:rsid w:val="00E5398E"/>
    <w:rsid w:val="00E77017"/>
    <w:rsid w:val="00E86F1E"/>
    <w:rsid w:val="00E93494"/>
    <w:rsid w:val="00EA0396"/>
    <w:rsid w:val="00EA1AEA"/>
    <w:rsid w:val="00EA2380"/>
    <w:rsid w:val="00EB0477"/>
    <w:rsid w:val="00EB0880"/>
    <w:rsid w:val="00EB6916"/>
    <w:rsid w:val="00EC09D0"/>
    <w:rsid w:val="00EF29CA"/>
    <w:rsid w:val="00EF5258"/>
    <w:rsid w:val="00EF6BA7"/>
    <w:rsid w:val="00F001C7"/>
    <w:rsid w:val="00F07724"/>
    <w:rsid w:val="00F27B3C"/>
    <w:rsid w:val="00F30C10"/>
    <w:rsid w:val="00F35999"/>
    <w:rsid w:val="00F363D6"/>
    <w:rsid w:val="00F62EAD"/>
    <w:rsid w:val="00F7334E"/>
    <w:rsid w:val="00F86324"/>
    <w:rsid w:val="00F87301"/>
    <w:rsid w:val="00FA3437"/>
    <w:rsid w:val="00FC7BBF"/>
    <w:rsid w:val="00FD0531"/>
    <w:rsid w:val="00FD0A0A"/>
    <w:rsid w:val="00FD6DDD"/>
    <w:rsid w:val="00FE3472"/>
    <w:rsid w:val="00FE487F"/>
    <w:rsid w:val="00FE60A4"/>
    <w:rsid w:val="00FE7026"/>
    <w:rsid w:val="00FF03CD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C2BF"/>
  <w15:chartTrackingRefBased/>
  <w15:docId w15:val="{100B70CA-6367-409D-BD7A-7D5AC81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2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B6"/>
  </w:style>
  <w:style w:type="paragraph" w:styleId="Footer">
    <w:name w:val="footer"/>
    <w:basedOn w:val="Normal"/>
    <w:link w:val="Foot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B6"/>
  </w:style>
  <w:style w:type="character" w:styleId="Hyperlink">
    <w:name w:val="Hyperlink"/>
    <w:basedOn w:val="DefaultParagraphFont"/>
    <w:uiPriority w:val="99"/>
    <w:unhideWhenUsed/>
    <w:rsid w:val="002E2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B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1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748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8AF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2328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91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lliam.guindon@maine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lliam.guindon@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78E9AEC1BA45A39B3A682EB0A9E8" ma:contentTypeVersion="6" ma:contentTypeDescription="Create a new document." ma:contentTypeScope="" ma:versionID="11f1da8f325f522aa1dd78897fa9812d">
  <xsd:schema xmlns:xsd="http://www.w3.org/2001/XMLSchema" xmlns:xs="http://www.w3.org/2001/XMLSchema" xmlns:p="http://schemas.microsoft.com/office/2006/metadata/properties" xmlns:ns3="7f917c5e-15af-46f6-9495-a8f177013350" targetNamespace="http://schemas.microsoft.com/office/2006/metadata/properties" ma:root="true" ma:fieldsID="98a29bc143a421ec4155dc16e8264485" ns3:_="">
    <xsd:import namespace="7f917c5e-15af-46f6-9495-a8f17701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7c5e-15af-46f6-9495-a8f17701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80080-7FEE-47CE-AA35-F457E7C20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E2FD6-18D4-4679-90BB-0566842E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6619E-E1C3-4F2D-B1A2-2095A790C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CCEC5-0BC9-4D67-A270-ECDE574F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17c5e-15af-46f6-9495-a8f17701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Guindon</dc:creator>
  <cp:keywords/>
  <dc:description/>
  <cp:lastModifiedBy>Guindon, William</cp:lastModifiedBy>
  <cp:revision>2</cp:revision>
  <cp:lastPrinted>2023-03-07T18:41:00Z</cp:lastPrinted>
  <dcterms:created xsi:type="dcterms:W3CDTF">2023-06-21T19:08:00Z</dcterms:created>
  <dcterms:modified xsi:type="dcterms:W3CDTF">2023-06-21T19:08:00Z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0x01010066DD78E9AEC1BA45A39B3A682EB0A9E8</vt:lpwstr>
  </property>
</Properties>
</file>