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F3" w:rsidRPr="00F260EB" w:rsidRDefault="001348F3" w:rsidP="001348F3">
      <w:pPr>
        <w:jc w:val="center"/>
        <w:rPr>
          <w:b/>
          <w:sz w:val="28"/>
          <w:szCs w:val="28"/>
        </w:rPr>
      </w:pPr>
      <w:r w:rsidRPr="00F260EB">
        <w:rPr>
          <w:b/>
          <w:sz w:val="28"/>
          <w:szCs w:val="28"/>
        </w:rPr>
        <w:t>Public Transit Advisory Council</w:t>
      </w:r>
    </w:p>
    <w:p w:rsidR="001348F3" w:rsidRPr="00F260EB" w:rsidRDefault="001348F3" w:rsidP="001348F3">
      <w:pPr>
        <w:jc w:val="center"/>
        <w:rPr>
          <w:b/>
        </w:rPr>
      </w:pPr>
      <w:r w:rsidRPr="00F260EB">
        <w:rPr>
          <w:b/>
        </w:rPr>
        <w:t xml:space="preserve">Meeting Minutes of </w:t>
      </w:r>
      <w:r>
        <w:rPr>
          <w:b/>
        </w:rPr>
        <w:t>January 22, 2019</w:t>
      </w:r>
    </w:p>
    <w:p w:rsidR="001348F3" w:rsidRDefault="001348F3" w:rsidP="001348F3">
      <w:pPr>
        <w:jc w:val="center"/>
      </w:pPr>
      <w:r>
        <w:t xml:space="preserve">Note:  Decisions and commitments in </w:t>
      </w:r>
      <w:r w:rsidRPr="008768F6">
        <w:rPr>
          <w:b/>
          <w:i/>
        </w:rPr>
        <w:t>bold italic</w:t>
      </w:r>
      <w:r>
        <w:t xml:space="preserve"> type.</w:t>
      </w:r>
    </w:p>
    <w:p w:rsidR="00EB04E1" w:rsidRDefault="00EB04E1">
      <w:r w:rsidRPr="007032BA">
        <w:rPr>
          <w:u w:val="single"/>
        </w:rPr>
        <w:t>Members</w:t>
      </w:r>
      <w:r w:rsidR="001348F3" w:rsidRPr="007032BA">
        <w:rPr>
          <w:u w:val="single"/>
        </w:rPr>
        <w:t xml:space="preserve"> Present</w:t>
      </w:r>
      <w:r w:rsidRPr="007032BA">
        <w:rPr>
          <w:u w:val="single"/>
        </w:rPr>
        <w:t>:</w:t>
      </w:r>
      <w:r w:rsidR="001950FA">
        <w:t xml:space="preserve"> Mary Ann Hayes</w:t>
      </w:r>
      <w:r w:rsidR="007D63A1">
        <w:t xml:space="preserve"> (chair)</w:t>
      </w:r>
      <w:r w:rsidR="001950FA">
        <w:t>, Jennifer Williams, Sandy Buchanan, Rebecca Grover, Duane Scott, Chris Hall, Zoe Miller</w:t>
      </w:r>
      <w:r w:rsidR="00D95B0B">
        <w:t>, Barbara Schneider, Tom Reinauer, Deidra Wadsworth, Jess Mauer, Dana Knapp,</w:t>
      </w:r>
      <w:r w:rsidR="00616D60">
        <w:t xml:space="preserve"> Giselle White</w:t>
      </w:r>
      <w:r w:rsidR="001348F3">
        <w:t>, Connie Reed</w:t>
      </w:r>
      <w:r w:rsidR="00926CFB">
        <w:t xml:space="preserve">.  </w:t>
      </w:r>
      <w:r w:rsidR="00926CFB" w:rsidRPr="007032BA">
        <w:rPr>
          <w:u w:val="single"/>
        </w:rPr>
        <w:t>Attending by</w:t>
      </w:r>
      <w:r w:rsidR="00D95B0B" w:rsidRPr="007032BA">
        <w:rPr>
          <w:u w:val="single"/>
        </w:rPr>
        <w:t xml:space="preserve"> </w:t>
      </w:r>
      <w:r w:rsidR="00926CFB" w:rsidRPr="007032BA">
        <w:rPr>
          <w:u w:val="single"/>
        </w:rPr>
        <w:t>p</w:t>
      </w:r>
      <w:r w:rsidR="00D95B0B" w:rsidRPr="007032BA">
        <w:rPr>
          <w:u w:val="single"/>
        </w:rPr>
        <w:t>ho</w:t>
      </w:r>
      <w:r w:rsidR="001348F3" w:rsidRPr="007032BA">
        <w:rPr>
          <w:u w:val="single"/>
        </w:rPr>
        <w:t>ne:</w:t>
      </w:r>
      <w:r w:rsidR="001348F3">
        <w:t xml:space="preserve">  Kalie Hess, Casey Gilbert</w:t>
      </w:r>
      <w:r w:rsidR="00926CFB">
        <w:t>.</w:t>
      </w:r>
    </w:p>
    <w:p w:rsidR="00EB04E1" w:rsidRDefault="00EB04E1">
      <w:r w:rsidRPr="007032BA">
        <w:rPr>
          <w:u w:val="single"/>
        </w:rPr>
        <w:t>Non-Members</w:t>
      </w:r>
      <w:r w:rsidR="00926CFB" w:rsidRPr="007032BA">
        <w:rPr>
          <w:u w:val="single"/>
        </w:rPr>
        <w:t xml:space="preserve"> Present</w:t>
      </w:r>
      <w:r w:rsidR="00A2690A" w:rsidRPr="007032BA">
        <w:rPr>
          <w:u w:val="single"/>
        </w:rPr>
        <w:t>:</w:t>
      </w:r>
      <w:r w:rsidR="00A2690A">
        <w:t xml:space="preserve">  Lori Brann</w:t>
      </w:r>
      <w:r w:rsidR="007D63A1">
        <w:t xml:space="preserve"> (clerk)</w:t>
      </w:r>
      <w:r w:rsidR="00A2690A">
        <w:t xml:space="preserve">, Amy Rau, </w:t>
      </w:r>
      <w:r w:rsidR="00037200">
        <w:t>Barbie Lord,</w:t>
      </w:r>
      <w:r w:rsidR="001A5938">
        <w:t xml:space="preserve"> Michael Hallundbaek</w:t>
      </w:r>
      <w:r w:rsidR="00037200">
        <w:t xml:space="preserve"> Stephanie</w:t>
      </w:r>
      <w:r w:rsidR="00D95B0B">
        <w:t xml:space="preserve"> Pyle</w:t>
      </w:r>
      <w:r w:rsidR="00037200">
        <w:t>,</w:t>
      </w:r>
      <w:r w:rsidR="001A5938">
        <w:t xml:space="preserve"> Rod Carpenter, Craig</w:t>
      </w:r>
      <w:r w:rsidR="001348F3">
        <w:t xml:space="preserve"> Pendleton</w:t>
      </w:r>
      <w:r w:rsidR="001A5938">
        <w:t>, Perian Carpenter,</w:t>
      </w:r>
      <w:r w:rsidR="00926CFB">
        <w:t xml:space="preserve"> Chris Chop (appointment</w:t>
      </w:r>
      <w:r w:rsidR="007032BA">
        <w:t xml:space="preserve"> pending</w:t>
      </w:r>
      <w:r w:rsidR="00926CFB">
        <w:t>)</w:t>
      </w:r>
      <w:r w:rsidR="001A5938">
        <w:t xml:space="preserve"> </w:t>
      </w:r>
      <w:r w:rsidR="001348F3">
        <w:t>R</w:t>
      </w:r>
      <w:r w:rsidR="001A5938">
        <w:t>ick McCarthy</w:t>
      </w:r>
      <w:r w:rsidR="00926CFB">
        <w:t xml:space="preserve">, </w:t>
      </w:r>
      <w:r w:rsidR="00037200">
        <w:t>Theresa Savoy, Kelly Arata</w:t>
      </w:r>
      <w:r w:rsidR="00926CFB">
        <w:t xml:space="preserve">, </w:t>
      </w:r>
      <w:r w:rsidR="007032BA">
        <w:t xml:space="preserve">Patricia Quinn (reappointment pending), </w:t>
      </w:r>
      <w:r w:rsidR="00926CFB">
        <w:t>Richard Taylor (appointment)</w:t>
      </w:r>
      <w:r w:rsidR="00394E80">
        <w:t xml:space="preserve"> pending</w:t>
      </w:r>
      <w:r w:rsidR="00926CFB">
        <w:t xml:space="preserve">, Emily Berrill. </w:t>
      </w:r>
      <w:r w:rsidR="001348F3">
        <w:t xml:space="preserve"> </w:t>
      </w:r>
      <w:r w:rsidR="00926CFB" w:rsidRPr="007032BA">
        <w:rPr>
          <w:u w:val="single"/>
        </w:rPr>
        <w:t>Attending by phone</w:t>
      </w:r>
      <w:r w:rsidR="001348F3">
        <w:t xml:space="preserve">:  April </w:t>
      </w:r>
      <w:r w:rsidR="00D95B0B">
        <w:t>Gostin, Ken Murchison, Laura Turner, Greg Jordan</w:t>
      </w:r>
      <w:r w:rsidR="00926CFB">
        <w:t xml:space="preserve"> (appointment</w:t>
      </w:r>
      <w:r w:rsidR="007032BA">
        <w:t xml:space="preserve"> pending</w:t>
      </w:r>
      <w:r w:rsidR="00926CFB">
        <w:t>)</w:t>
      </w:r>
      <w:r w:rsidR="00D95B0B">
        <w:t>, Dennis McCartney</w:t>
      </w:r>
      <w:r w:rsidR="00926CFB">
        <w:t xml:space="preserve"> (</w:t>
      </w:r>
      <w:r w:rsidR="007032BA">
        <w:t>appointment pending</w:t>
      </w:r>
      <w:r w:rsidR="00926CFB">
        <w:t>)</w:t>
      </w:r>
      <w:r w:rsidR="00951112">
        <w:t xml:space="preserve">, Sam Prawer, </w:t>
      </w:r>
      <w:r w:rsidR="004035E9">
        <w:t>Bob Currie</w:t>
      </w:r>
      <w:r w:rsidR="001348F3">
        <w:t xml:space="preserve">, Jay </w:t>
      </w:r>
      <w:r w:rsidR="007032BA">
        <w:t>K</w:t>
      </w:r>
      <w:r w:rsidR="001348F3">
        <w:t>amm</w:t>
      </w:r>
      <w:r w:rsidR="00926CFB">
        <w:t>.</w:t>
      </w:r>
    </w:p>
    <w:p w:rsidR="007032BA" w:rsidRDefault="00D95B0B">
      <w:r w:rsidRPr="00394E80">
        <w:rPr>
          <w:u w:val="single"/>
        </w:rPr>
        <w:t>Members Absent</w:t>
      </w:r>
      <w:r>
        <w:t>:</w:t>
      </w:r>
      <w:r w:rsidR="007032BA">
        <w:t xml:space="preserve"> </w:t>
      </w:r>
      <w:r w:rsidR="00926CFB">
        <w:t xml:space="preserve">Lisa Feldman, </w:t>
      </w:r>
      <w:r>
        <w:t>Jonathan L</w:t>
      </w:r>
      <w:r w:rsidR="00616D60">
        <w:t>abonte, Al S</w:t>
      </w:r>
      <w:r w:rsidR="007032BA">
        <w:t>c</w:t>
      </w:r>
      <w:r w:rsidR="00616D60">
        <w:t>hutz</w:t>
      </w:r>
      <w:r>
        <w:t>, Bill Shane</w:t>
      </w:r>
    </w:p>
    <w:p w:rsidR="00394E80" w:rsidRDefault="00394E80">
      <w:r>
        <w:rPr>
          <w:u w:val="single"/>
        </w:rPr>
        <w:t>Agency Liaison Present:</w:t>
      </w:r>
      <w:r>
        <w:t xml:space="preserve">  Roger Bondeson, DHHS</w:t>
      </w:r>
    </w:p>
    <w:p w:rsidR="00394E80" w:rsidRPr="00394E80" w:rsidRDefault="00394E80">
      <w:r w:rsidRPr="00394E80">
        <w:rPr>
          <w:u w:val="single"/>
        </w:rPr>
        <w:t>Agency Liaison Absent</w:t>
      </w:r>
      <w:r>
        <w:t>:  Bill Hurley, DOL</w:t>
      </w:r>
    </w:p>
    <w:p w:rsidR="00EB04E1" w:rsidRDefault="00EB04E1">
      <w:r w:rsidRPr="00CB5499">
        <w:rPr>
          <w:b/>
        </w:rPr>
        <w:t>Welcome</w:t>
      </w:r>
      <w:r w:rsidR="00926CFB" w:rsidRPr="00CB5499">
        <w:rPr>
          <w:b/>
        </w:rPr>
        <w:t>:</w:t>
      </w:r>
      <w:r w:rsidR="00926CFB">
        <w:t xml:space="preserve">  Meeting called to order at</w:t>
      </w:r>
      <w:r w:rsidR="00D95B0B">
        <w:t xml:space="preserve"> 9:02 by Mary Ann.  </w:t>
      </w:r>
      <w:r w:rsidR="00926CFB">
        <w:t>Introductions followed.</w:t>
      </w:r>
      <w:r w:rsidR="00D95B0B">
        <w:t xml:space="preserve">  </w:t>
      </w:r>
    </w:p>
    <w:p w:rsidR="00EB04E1" w:rsidRPr="00CB5499" w:rsidRDefault="00EB04E1">
      <w:pPr>
        <w:rPr>
          <w:b/>
        </w:rPr>
      </w:pPr>
      <w:r w:rsidRPr="00CB5499">
        <w:rPr>
          <w:b/>
        </w:rPr>
        <w:t>Council Membership Transition</w:t>
      </w:r>
      <w:r w:rsidR="00CB5499">
        <w:rPr>
          <w:b/>
        </w:rPr>
        <w:t xml:space="preserve">:  </w:t>
      </w:r>
      <w:r w:rsidR="00CB5499">
        <w:t xml:space="preserve">Notified attendees that Acting Commissioner Bruce Van Note is not appointing new members until after confirmation.  Some seats have expired.  See attached membership list to see who is being reappointed, who </w:t>
      </w:r>
      <w:r w:rsidR="0063354A">
        <w:t>is awaiting appointment</w:t>
      </w:r>
      <w:r w:rsidR="00CB5499">
        <w:t xml:space="preserve">, and who is leaving.  </w:t>
      </w:r>
      <w:r w:rsidR="00394E80">
        <w:t>All outgoing, incoming and continuing members are thanked heartily for their service.  All are encouraged to participate fully in today’s session with the exception of official voting.</w:t>
      </w:r>
    </w:p>
    <w:p w:rsidR="00EB04E1" w:rsidRPr="00CB5499" w:rsidRDefault="00EB04E1">
      <w:pPr>
        <w:rPr>
          <w:b/>
          <w:i/>
        </w:rPr>
      </w:pPr>
      <w:r w:rsidRPr="00CB5499">
        <w:rPr>
          <w:b/>
        </w:rPr>
        <w:t>October minutes</w:t>
      </w:r>
      <w:r w:rsidR="00CB5499" w:rsidRPr="00CB5499">
        <w:t xml:space="preserve">:  </w:t>
      </w:r>
      <w:r w:rsidR="00616D60" w:rsidRPr="00CB5499">
        <w:rPr>
          <w:b/>
          <w:i/>
        </w:rPr>
        <w:t>Jess motioned to approve, second</w:t>
      </w:r>
      <w:r w:rsidR="00CB5499">
        <w:rPr>
          <w:b/>
          <w:i/>
        </w:rPr>
        <w:t>ed by Dana.  Unanimous.</w:t>
      </w:r>
    </w:p>
    <w:p w:rsidR="00EB04E1" w:rsidRDefault="008B39DA">
      <w:r w:rsidRPr="008B39DA">
        <w:rPr>
          <w:b/>
        </w:rPr>
        <w:t>Locally Coordinated Plan</w:t>
      </w:r>
      <w:r w:rsidR="00616D60" w:rsidRPr="008B39DA">
        <w:rPr>
          <w:b/>
        </w:rPr>
        <w:t>:</w:t>
      </w:r>
      <w:r w:rsidR="00616D60">
        <w:t xml:space="preserve">  </w:t>
      </w:r>
      <w:r w:rsidR="00951112">
        <w:t xml:space="preserve">Special </w:t>
      </w:r>
      <w:r w:rsidR="00056B62">
        <w:t>thanks</w:t>
      </w:r>
      <w:r w:rsidR="00951112">
        <w:t xml:space="preserve"> to </w:t>
      </w:r>
      <w:r>
        <w:t>Age F</w:t>
      </w:r>
      <w:r w:rsidR="00951112">
        <w:t xml:space="preserve">riendly </w:t>
      </w:r>
      <w:r>
        <w:t>C</w:t>
      </w:r>
      <w:r w:rsidR="00951112">
        <w:t xml:space="preserve">ommunity </w:t>
      </w:r>
      <w:r>
        <w:t>N</w:t>
      </w:r>
      <w:r w:rsidR="00951112">
        <w:t>etwork</w:t>
      </w:r>
      <w:r>
        <w:t xml:space="preserve"> for their assistance in </w:t>
      </w:r>
      <w:r w:rsidR="002B186A">
        <w:t>co-</w:t>
      </w:r>
      <w:r>
        <w:t>hosting six meetings statewide</w:t>
      </w:r>
      <w:r w:rsidR="00951112">
        <w:t>.</w:t>
      </w:r>
      <w:r w:rsidR="00FB43D6">
        <w:t xml:space="preserve">  MaineDOT collected data</w:t>
      </w:r>
      <w:r w:rsidR="00D25DE5">
        <w:t xml:space="preserve"> from the meetings that will be used to create the plan.</w:t>
      </w:r>
      <w:r w:rsidR="00951112">
        <w:t xml:space="preserve"> </w:t>
      </w:r>
      <w:r w:rsidR="00D25DE5">
        <w:t>See polling results contained in your package.</w:t>
      </w:r>
      <w:r w:rsidR="00951112">
        <w:t xml:space="preserve"> </w:t>
      </w:r>
      <w:r w:rsidR="00D25DE5">
        <w:t xml:space="preserve"> </w:t>
      </w:r>
      <w:r w:rsidR="00BB296D">
        <w:t xml:space="preserve">MaineDOT </w:t>
      </w:r>
      <w:r w:rsidR="00493BED">
        <w:t>assumes</w:t>
      </w:r>
      <w:r w:rsidR="00BB296D">
        <w:t xml:space="preserve"> the role of compiling the regional plans</w:t>
      </w:r>
      <w:r w:rsidR="00EB2C09">
        <w:t xml:space="preserve"> and assuring that the plan complies with </w:t>
      </w:r>
      <w:r w:rsidR="00346A67">
        <w:t>state (</w:t>
      </w:r>
      <w:r w:rsidR="00EB2C09">
        <w:t xml:space="preserve">MRSA </w:t>
      </w:r>
      <w:r w:rsidR="00BB296D">
        <w:t xml:space="preserve">23 </w:t>
      </w:r>
      <w:r w:rsidR="00EB2C09">
        <w:t>§</w:t>
      </w:r>
      <w:r w:rsidR="00BB296D">
        <w:t>4209</w:t>
      </w:r>
      <w:r w:rsidR="00346A67">
        <w:t>)</w:t>
      </w:r>
      <w:r w:rsidR="00BB296D">
        <w:t xml:space="preserve"> and federal</w:t>
      </w:r>
      <w:r w:rsidR="00346A67">
        <w:t xml:space="preserve"> (FTA)</w:t>
      </w:r>
      <w:r w:rsidR="00BB296D">
        <w:t xml:space="preserve"> requirements.  </w:t>
      </w:r>
      <w:r w:rsidR="00346A67">
        <w:t>The plan must discuss coordination and contain references to upcoming projects</w:t>
      </w:r>
      <w:r w:rsidR="00835A91">
        <w:t xml:space="preserve">.  </w:t>
      </w:r>
    </w:p>
    <w:p w:rsidR="00E75845" w:rsidRDefault="00E75845">
      <w:r>
        <w:t xml:space="preserve">Comprehensive outreach included veterans, disabled, seniors, volunteer drivers, tribal officials, housing, private bus operators, public transportation providers, </w:t>
      </w:r>
      <w:r w:rsidR="00346A67">
        <w:t>MaineCare</w:t>
      </w:r>
      <w:r>
        <w:t xml:space="preserve"> brokers, other state mobility networks.</w:t>
      </w:r>
      <w:r w:rsidR="00346A67">
        <w:t xml:space="preserve">  There was no specific outreach to new Mainers.  GPCOG outreach will be incorporated.</w:t>
      </w:r>
    </w:p>
    <w:p w:rsidR="007201C0" w:rsidRDefault="007201C0">
      <w:r>
        <w:t xml:space="preserve">Key Findings:  </w:t>
      </w:r>
      <w:r w:rsidR="00346A67">
        <w:t xml:space="preserve">Key findings and strategies were presented to attendees </w:t>
      </w:r>
      <w:r w:rsidR="00462B24">
        <w:t xml:space="preserve">at the six regional meetings.  The subject areas were </w:t>
      </w:r>
      <w:r>
        <w:t xml:space="preserve">Program Coordination, Funding, Infrastructure, </w:t>
      </w:r>
      <w:r w:rsidR="00462B24">
        <w:t>Workforce</w:t>
      </w:r>
      <w:r>
        <w:t xml:space="preserve">, </w:t>
      </w:r>
      <w:r w:rsidR="00462B24">
        <w:t>P</w:t>
      </w:r>
      <w:r>
        <w:t xml:space="preserve">artnerships, </w:t>
      </w:r>
      <w:r w:rsidR="00462B24">
        <w:t>R</w:t>
      </w:r>
      <w:r>
        <w:t xml:space="preserve">ider </w:t>
      </w:r>
      <w:r w:rsidR="00462B24">
        <w:t>I</w:t>
      </w:r>
      <w:r>
        <w:t xml:space="preserve">nformation </w:t>
      </w:r>
      <w:r w:rsidR="00462B24">
        <w:t>S</w:t>
      </w:r>
      <w:r>
        <w:t xml:space="preserve">ystems, </w:t>
      </w:r>
      <w:r w:rsidR="00462B24">
        <w:t>L</w:t>
      </w:r>
      <w:r>
        <w:t xml:space="preserve">ast </w:t>
      </w:r>
      <w:r w:rsidR="00462B24">
        <w:t>M</w:t>
      </w:r>
      <w:r>
        <w:t xml:space="preserve">ile </w:t>
      </w:r>
      <w:r w:rsidR="00462B24">
        <w:t>O</w:t>
      </w:r>
      <w:r>
        <w:t xml:space="preserve">ptions, </w:t>
      </w:r>
      <w:r w:rsidR="00462B24">
        <w:t>O</w:t>
      </w:r>
      <w:r>
        <w:t xml:space="preserve">ther.  </w:t>
      </w:r>
      <w:r w:rsidR="00F55829">
        <w:t>There are b</w:t>
      </w:r>
      <w:r>
        <w:t>arriers on the federal side to effective coordination</w:t>
      </w:r>
      <w:r w:rsidR="00D051E6">
        <w:t xml:space="preserve"> but MaineDOT is h</w:t>
      </w:r>
      <w:r w:rsidR="004035E9">
        <w:t xml:space="preserve">opeful that FTA will convene </w:t>
      </w:r>
      <w:r w:rsidR="00806C32">
        <w:t xml:space="preserve">Center for Coordinated Access and Mobility (CCAM) interagency </w:t>
      </w:r>
      <w:r w:rsidR="004035E9">
        <w:t xml:space="preserve">group to maximize federal coordination.  </w:t>
      </w:r>
      <w:r w:rsidR="000A2781">
        <w:t xml:space="preserve">These areas were discussed – see </w:t>
      </w:r>
      <w:hyperlink r:id="rId6" w:history="1">
        <w:r w:rsidR="000A2781" w:rsidRPr="0063354A">
          <w:rPr>
            <w:rStyle w:val="Hyperlink"/>
          </w:rPr>
          <w:t>Powerpoint</w:t>
        </w:r>
      </w:hyperlink>
      <w:r w:rsidR="000A2781">
        <w:t xml:space="preserve"> handout</w:t>
      </w:r>
      <w:r w:rsidR="009D5C3E">
        <w:t xml:space="preserve"> in your package</w:t>
      </w:r>
      <w:r w:rsidR="000A2781">
        <w:t xml:space="preserve">.  </w:t>
      </w:r>
    </w:p>
    <w:p w:rsidR="000A2781" w:rsidRDefault="000A2781">
      <w:r>
        <w:t xml:space="preserve">Comments from the group on the Powerpoint presentation:  hopeful that the trip planner gets people excited; </w:t>
      </w:r>
      <w:r w:rsidR="00806C32">
        <w:t xml:space="preserve">agree to get info clearinghouse together before major publicity campaign; people need to have good experience when they try transit for first time; </w:t>
      </w:r>
      <w:r>
        <w:t xml:space="preserve">MTA should update Transit Rider Guide similar to the one in Southern Maine; MaineCare Brokerage fell apart and caused people to lose trust; make sure new ideas are tested before rollout; serve critical populations first; roll out improvements in phases; </w:t>
      </w:r>
      <w:r w:rsidR="00806C32">
        <w:t xml:space="preserve">beta </w:t>
      </w:r>
      <w:r>
        <w:t>test new products.</w:t>
      </w:r>
    </w:p>
    <w:p w:rsidR="000A2781" w:rsidRPr="000A2781" w:rsidRDefault="000A2781" w:rsidP="00555B24">
      <w:pPr>
        <w:rPr>
          <w:b/>
          <w:i/>
        </w:rPr>
      </w:pPr>
      <w:r>
        <w:t>Comments on the other (miscellaneous) category from the group:  Coordination with Department of Education; CDS coordinates with private non-profits; adult education falls through the cracks because private transportation is difficult and no support system; some schools are coordinating with town recreation and senior centers; need to grow culture of sharing; need to pursue hurdles of regulation and funding; consider talking t</w:t>
      </w:r>
      <w:r w:rsidR="007032BA">
        <w:t>o new Office of Innovation and the Future</w:t>
      </w:r>
      <w:r>
        <w:t>;</w:t>
      </w:r>
      <w:r w:rsidR="00806C32">
        <w:t xml:space="preserve"> transportation needed for recovering opiate users;</w:t>
      </w:r>
      <w:r>
        <w:t xml:space="preserve"> address food insecurity.   </w:t>
      </w:r>
    </w:p>
    <w:p w:rsidR="009C1200" w:rsidRDefault="00030813" w:rsidP="00555B24">
      <w:r w:rsidRPr="00806C32">
        <w:rPr>
          <w:u w:val="single"/>
        </w:rPr>
        <w:t xml:space="preserve">Brainstorming </w:t>
      </w:r>
      <w:r w:rsidR="00A573D3" w:rsidRPr="00806C32">
        <w:rPr>
          <w:u w:val="single"/>
        </w:rPr>
        <w:t>on setting priorities</w:t>
      </w:r>
      <w:r w:rsidR="003337B5" w:rsidRPr="00806C32">
        <w:rPr>
          <w:u w:val="single"/>
        </w:rPr>
        <w:t>:</w:t>
      </w:r>
      <w:r w:rsidR="003337B5">
        <w:t xml:space="preserve">  </w:t>
      </w:r>
      <w:r w:rsidR="00806C32">
        <w:t xml:space="preserve">Some strategies already in motion and funded.  Moving Maine awaiting word on FTA grant application.  </w:t>
      </w:r>
      <w:r w:rsidR="009C1200">
        <w:t>Add education to growing partnerships</w:t>
      </w:r>
      <w:r w:rsidR="009C1200" w:rsidRPr="00806C32">
        <w:rPr>
          <w:b/>
          <w:i/>
        </w:rPr>
        <w:t xml:space="preserve">.  </w:t>
      </w:r>
      <w:r w:rsidR="009C1200">
        <w:t xml:space="preserve">  </w:t>
      </w:r>
      <w:r w:rsidR="00806C32">
        <w:t xml:space="preserve">Partnership-building opportunities need champions.  Bill had reported that Town &amp; City Managers group did not have critical mass to add topic to March semi-annual meeting.  </w:t>
      </w:r>
      <w:r w:rsidR="00806C32" w:rsidRPr="00806C32">
        <w:rPr>
          <w:b/>
          <w:i/>
        </w:rPr>
        <w:t>Jess</w:t>
      </w:r>
      <w:r w:rsidR="00806C32">
        <w:rPr>
          <w:b/>
          <w:i/>
        </w:rPr>
        <w:t xml:space="preserve"> is convening a follow-on </w:t>
      </w:r>
      <w:r w:rsidR="00806C32" w:rsidRPr="00806C32">
        <w:rPr>
          <w:b/>
          <w:i/>
        </w:rPr>
        <w:t xml:space="preserve">task force with municipal leaders </w:t>
      </w:r>
      <w:r w:rsidR="00806C32">
        <w:rPr>
          <w:b/>
          <w:i/>
        </w:rPr>
        <w:t xml:space="preserve">from Wisdom Summit </w:t>
      </w:r>
      <w:r w:rsidR="00806C32" w:rsidRPr="00806C32">
        <w:rPr>
          <w:b/>
          <w:i/>
        </w:rPr>
        <w:t>addressing social determinates of health which includes transportation</w:t>
      </w:r>
      <w:r w:rsidR="009C1200">
        <w:rPr>
          <w:b/>
          <w:i/>
        </w:rPr>
        <w:t xml:space="preserve"> so will take that group on.  Jess also volunteered to take over the Housing/Development working group leadership from Jonathan.  </w:t>
      </w:r>
    </w:p>
    <w:p w:rsidR="009C1200" w:rsidRPr="009C1200" w:rsidRDefault="003337B5" w:rsidP="00555B24">
      <w:pPr>
        <w:rPr>
          <w:i/>
        </w:rPr>
      </w:pPr>
      <w:r w:rsidRPr="009C1200">
        <w:rPr>
          <w:b/>
          <w:i/>
        </w:rPr>
        <w:t>Kalie volunteered</w:t>
      </w:r>
      <w:r w:rsidR="009C1200">
        <w:rPr>
          <w:b/>
          <w:i/>
        </w:rPr>
        <w:t xml:space="preserve"> to work </w:t>
      </w:r>
      <w:r w:rsidRPr="009C1200">
        <w:rPr>
          <w:b/>
          <w:i/>
        </w:rPr>
        <w:t xml:space="preserve">with </w:t>
      </w:r>
      <w:r w:rsidR="009C1200" w:rsidRPr="009C1200">
        <w:rPr>
          <w:b/>
          <w:i/>
        </w:rPr>
        <w:t xml:space="preserve">federally qualified </w:t>
      </w:r>
      <w:r w:rsidRPr="009C1200">
        <w:rPr>
          <w:b/>
          <w:i/>
        </w:rPr>
        <w:t xml:space="preserve">health centers to </w:t>
      </w:r>
      <w:r w:rsidR="009C1200">
        <w:rPr>
          <w:b/>
          <w:i/>
        </w:rPr>
        <w:t>trial</w:t>
      </w:r>
      <w:r w:rsidRPr="009C1200">
        <w:rPr>
          <w:b/>
          <w:i/>
        </w:rPr>
        <w:t xml:space="preserve"> block scheduling if barriers can be overcome.</w:t>
      </w:r>
      <w:r>
        <w:t xml:space="preserve">  </w:t>
      </w:r>
      <w:r w:rsidR="009C1200" w:rsidRPr="009C1200">
        <w:rPr>
          <w:b/>
          <w:i/>
        </w:rPr>
        <w:t>Chr</w:t>
      </w:r>
      <w:r w:rsidR="008C4CF8">
        <w:rPr>
          <w:b/>
          <w:i/>
        </w:rPr>
        <w:t>is Chop, Zoe, Giselle &amp; Ken Murchison</w:t>
      </w:r>
      <w:r w:rsidR="009C1200">
        <w:rPr>
          <w:b/>
          <w:i/>
        </w:rPr>
        <w:t xml:space="preserve"> agreed to serve with Kalie on a medical scheduling working group.</w:t>
      </w:r>
    </w:p>
    <w:p w:rsidR="003337B5" w:rsidRDefault="003337B5" w:rsidP="00555B24">
      <w:r>
        <w:t xml:space="preserve">Ken-Caribou looking for regional solutions.  Link to other ongoing efforts like Build Maine to grow partnerships.  Build Maine is disjointed </w:t>
      </w:r>
      <w:r w:rsidR="009D5C3E">
        <w:t xml:space="preserve">and </w:t>
      </w:r>
      <w:r>
        <w:t xml:space="preserve">not coming together other than the one-day event.  </w:t>
      </w:r>
      <w:r w:rsidR="00B556B8">
        <w:t xml:space="preserve">Add private/philanthropic to resources priority.  Co-branding marketing might make private partners join effort.  Add business sector to partnerships.  Focus groups could be sounding board for new ideas.  Some employers providing own transportation to keep shifts going.  </w:t>
      </w:r>
      <w:r w:rsidR="001A5938">
        <w:t xml:space="preserve">Similar issues statewide for access to employment regardless of county.  Need </w:t>
      </w:r>
      <w:r w:rsidR="00FF28EF">
        <w:t>education</w:t>
      </w:r>
      <w:r w:rsidR="001A5938">
        <w:t xml:space="preserve"> on existing services.  How to keep things equitable.  Organized regional solutions needed.</w:t>
      </w:r>
      <w:r w:rsidR="006F3050">
        <w:t xml:space="preserve">  Portland </w:t>
      </w:r>
      <w:r w:rsidR="001C661B">
        <w:t>Downtown</w:t>
      </w:r>
      <w:r w:rsidR="006F3050">
        <w:t xml:space="preserve"> – make transit cool, easy, accessible.  Use</w:t>
      </w:r>
      <w:r w:rsidR="00D5174E">
        <w:t xml:space="preserve"> </w:t>
      </w:r>
      <w:r w:rsidR="001C661B">
        <w:t>Way-to-</w:t>
      </w:r>
      <w:r w:rsidR="006F3050">
        <w:t>GoMai</w:t>
      </w:r>
      <w:r w:rsidR="00D5174E">
        <w:t xml:space="preserve">ne </w:t>
      </w:r>
      <w:r w:rsidR="001C661B">
        <w:t>example</w:t>
      </w:r>
      <w:r w:rsidR="00D5174E">
        <w:t xml:space="preserve"> to increase awareness</w:t>
      </w:r>
      <w:r w:rsidR="001C661B">
        <w:t xml:space="preserve"> and create incentives</w:t>
      </w:r>
      <w:r w:rsidR="00D5174E">
        <w:t xml:space="preserve">.  Make driving inconvenient. </w:t>
      </w:r>
    </w:p>
    <w:p w:rsidR="0042483E" w:rsidRPr="00806C32" w:rsidRDefault="0042483E" w:rsidP="00555B24">
      <w:pPr>
        <w:rPr>
          <w:b/>
          <w:i/>
        </w:rPr>
      </w:pPr>
      <w:r w:rsidRPr="00806C32">
        <w:rPr>
          <w:u w:val="single"/>
        </w:rPr>
        <w:t>Online ticketing platform</w:t>
      </w:r>
      <w:r>
        <w:t xml:space="preserve">:  </w:t>
      </w:r>
      <w:r w:rsidR="001C661B">
        <w:t xml:space="preserve">Discussion of ongoing efforts.  Should MaineDOT be looking into a statewide effort?  </w:t>
      </w:r>
      <w:r w:rsidR="00806C32">
        <w:t xml:space="preserve">Some transit agencies will be </w:t>
      </w:r>
      <w:r w:rsidR="001C661B">
        <w:t>rolling out online ticketing in 2019, other agencies have budgeted for similar efforts.  Concern about compatibility.</w:t>
      </w:r>
      <w:r w:rsidR="00635B90">
        <w:t xml:space="preserve"> </w:t>
      </w:r>
      <w:r w:rsidR="00806C32">
        <w:t xml:space="preserve"> Greg reported that METRO is insisting on forward migration in its product.  </w:t>
      </w:r>
      <w:r w:rsidR="00806C32">
        <w:rPr>
          <w:b/>
        </w:rPr>
        <w:t xml:space="preserve"> </w:t>
      </w:r>
      <w:r w:rsidR="00806C32" w:rsidRPr="00806C32">
        <w:rPr>
          <w:b/>
          <w:i/>
        </w:rPr>
        <w:t xml:space="preserve">Agreed to watch and evaluate METRO’s rollout as possible building-block. </w:t>
      </w:r>
    </w:p>
    <w:p w:rsidR="00635B90" w:rsidRDefault="001C661B" w:rsidP="00555B24">
      <w:r>
        <w:t>The final locally coordinated plan document</w:t>
      </w:r>
      <w:r w:rsidR="00635B90">
        <w:t xml:space="preserve"> will have</w:t>
      </w:r>
      <w:r>
        <w:t xml:space="preserve"> a </w:t>
      </w:r>
      <w:r w:rsidR="00635B90">
        <w:t>body and many appendices with all of the data</w:t>
      </w:r>
      <w:r>
        <w:t xml:space="preserve"> collected</w:t>
      </w:r>
      <w:r w:rsidR="00635B90">
        <w:t xml:space="preserve">.  </w:t>
      </w:r>
      <w:r>
        <w:t xml:space="preserve">Neither FTA nor </w:t>
      </w:r>
      <w:r w:rsidR="00635B90">
        <w:t>PTAC need to approve</w:t>
      </w:r>
      <w:r>
        <w:t xml:space="preserve"> the finished product</w:t>
      </w:r>
      <w:r w:rsidR="00635B90">
        <w:t xml:space="preserve">.  </w:t>
      </w:r>
      <w:r w:rsidRPr="00806C32">
        <w:rPr>
          <w:b/>
          <w:i/>
        </w:rPr>
        <w:t>All members will</w:t>
      </w:r>
      <w:r w:rsidR="00635B90" w:rsidRPr="00806C32">
        <w:rPr>
          <w:b/>
          <w:i/>
        </w:rPr>
        <w:t xml:space="preserve"> get link to draft and can proofread if they wish.</w:t>
      </w:r>
      <w:r w:rsidR="00635B90">
        <w:t xml:space="preserve">  </w:t>
      </w:r>
    </w:p>
    <w:p w:rsidR="002255DC" w:rsidRDefault="002255DC" w:rsidP="00555B24">
      <w:r w:rsidRPr="001C661B">
        <w:rPr>
          <w:b/>
        </w:rPr>
        <w:t>Performance</w:t>
      </w:r>
      <w:r>
        <w:t xml:space="preserve"> </w:t>
      </w:r>
      <w:r w:rsidRPr="001C661B">
        <w:rPr>
          <w:b/>
        </w:rPr>
        <w:t>Measures</w:t>
      </w:r>
      <w:r>
        <w:t xml:space="preserve">:  </w:t>
      </w:r>
      <w:r w:rsidR="001C661B">
        <w:t>N</w:t>
      </w:r>
      <w:r>
        <w:t>eed more</w:t>
      </w:r>
      <w:r w:rsidR="001C661B">
        <w:t xml:space="preserve"> discussion on what to measure.</w:t>
      </w:r>
      <w:r>
        <w:t xml:space="preserve">  </w:t>
      </w:r>
      <w:r w:rsidR="001C661B">
        <w:t>MaineDOT w</w:t>
      </w:r>
      <w:r>
        <w:t xml:space="preserve">orking with MPOs to finalize </w:t>
      </w:r>
      <w:r w:rsidR="001C661B">
        <w:t xml:space="preserve">urban </w:t>
      </w:r>
      <w:r>
        <w:t xml:space="preserve">measures.  Need to finalize </w:t>
      </w:r>
      <w:r w:rsidR="001C661B">
        <w:t>period (12 month) to measure – not all fiscal years the same</w:t>
      </w:r>
      <w:r>
        <w:t>.  Will be discussing roles later today</w:t>
      </w:r>
      <w:r w:rsidR="001C661B">
        <w:t xml:space="preserve"> with MPOs</w:t>
      </w:r>
      <w:r>
        <w:t xml:space="preserve">.  </w:t>
      </w:r>
      <w:r w:rsidR="001C661B">
        <w:t xml:space="preserve">Performance measures will be hard to capture but every effort will be made to do </w:t>
      </w:r>
      <w:r w:rsidR="004E1682">
        <w:t>our</w:t>
      </w:r>
      <w:r w:rsidR="001C661B">
        <w:t xml:space="preserve"> best.</w:t>
      </w:r>
    </w:p>
    <w:p w:rsidR="004E1682" w:rsidRDefault="001C661B" w:rsidP="00555B24">
      <w:r>
        <w:rPr>
          <w:b/>
        </w:rPr>
        <w:t xml:space="preserve">Growing Partnerships </w:t>
      </w:r>
      <w:r w:rsidRPr="009D5C3E">
        <w:rPr>
          <w:b/>
        </w:rPr>
        <w:t>Presentation</w:t>
      </w:r>
      <w:r>
        <w:rPr>
          <w:b/>
        </w:rPr>
        <w:t xml:space="preserve"> by </w:t>
      </w:r>
      <w:r w:rsidR="00CB4191" w:rsidRPr="001C661B">
        <w:rPr>
          <w:b/>
        </w:rPr>
        <w:t>Michael Hallundbaek</w:t>
      </w:r>
      <w:r>
        <w:t>:</w:t>
      </w:r>
      <w:r w:rsidR="00CB4191">
        <w:t xml:space="preserve"> </w:t>
      </w:r>
      <w:r w:rsidR="000953B5">
        <w:t>As director of Mid-Coast Public Transportation, Mid-Coast Connector, and WaldoCAP’s Municipal Funding Program, Michael travels to municipalities</w:t>
      </w:r>
      <w:r w:rsidR="00F40EC0">
        <w:t xml:space="preserve"> to </w:t>
      </w:r>
      <w:r w:rsidR="000953B5">
        <w:t>educate local officials on available services</w:t>
      </w:r>
      <w:r w:rsidR="004E1682">
        <w:t xml:space="preserve">, </w:t>
      </w:r>
      <w:r w:rsidR="00F40EC0">
        <w:t>ask for funding</w:t>
      </w:r>
      <w:r w:rsidR="004E1682">
        <w:t>, and recruit volunteer drivers</w:t>
      </w:r>
      <w:r w:rsidR="00F40EC0">
        <w:t>.</w:t>
      </w:r>
      <w:r w:rsidR="000953B5">
        <w:t xml:space="preserve">  He also makes </w:t>
      </w:r>
      <w:hyperlink r:id="rId7" w:history="1">
        <w:r w:rsidR="000953B5" w:rsidRPr="009D5C3E">
          <w:rPr>
            <w:rStyle w:val="Hyperlink"/>
          </w:rPr>
          <w:t>presentations</w:t>
        </w:r>
      </w:hyperlink>
      <w:r w:rsidR="000953B5">
        <w:t xml:space="preserve"> to current </w:t>
      </w:r>
      <w:r w:rsidR="00F40EC0">
        <w:t>partners, potential partners, churches, civic organizat</w:t>
      </w:r>
      <w:r w:rsidR="002E108B">
        <w:t xml:space="preserve">ions, private companies, </w:t>
      </w:r>
      <w:r w:rsidR="000953B5">
        <w:t xml:space="preserve">and </w:t>
      </w:r>
      <w:r w:rsidR="002E108B">
        <w:t>any gro</w:t>
      </w:r>
      <w:r w:rsidR="00F40EC0">
        <w:t xml:space="preserve">up to chat about who we are for continuing </w:t>
      </w:r>
      <w:r w:rsidR="000953B5">
        <w:t>education</w:t>
      </w:r>
      <w:r w:rsidR="00F40EC0">
        <w:t xml:space="preserve">.  </w:t>
      </w:r>
      <w:r w:rsidR="004E1682">
        <w:t>The overall g</w:t>
      </w:r>
      <w:r w:rsidR="002E108B">
        <w:t xml:space="preserve">oal is to help transit </w:t>
      </w:r>
      <w:r w:rsidR="004E1682">
        <w:t>dependent</w:t>
      </w:r>
      <w:r w:rsidR="002E108B">
        <w:t xml:space="preserve"> population.  </w:t>
      </w:r>
    </w:p>
    <w:p w:rsidR="007B4872" w:rsidRDefault="00B87D3E" w:rsidP="00C56520">
      <w:r>
        <w:t xml:space="preserve">Michael gave brief </w:t>
      </w:r>
      <w:r w:rsidR="004E1682">
        <w:t>overview</w:t>
      </w:r>
      <w:r>
        <w:t xml:space="preserve"> of existing service throughout Transit Reg</w:t>
      </w:r>
      <w:r w:rsidR="00C56520">
        <w:t>ion 5, discussing crucial coordination with private carriers and other transit partners.  He also explained how the volunteer network is so valuable to reach outlying areas</w:t>
      </w:r>
      <w:r w:rsidR="00F7490C">
        <w:t>.</w:t>
      </w:r>
      <w:r w:rsidR="00C56520">
        <w:t xml:space="preserve">  His agency provides </w:t>
      </w:r>
      <w:r w:rsidR="001152E8">
        <w:t>300K trips per year with network of NET providers and general public vehicles.</w:t>
      </w:r>
      <w:r w:rsidR="00E93A18">
        <w:t xml:space="preserve">  </w:t>
      </w:r>
      <w:r w:rsidR="00C56520">
        <w:t>This is a c</w:t>
      </w:r>
      <w:r w:rsidR="00E93A18">
        <w:t xml:space="preserve">oordinated transit model funded with state/federal/private </w:t>
      </w:r>
      <w:r w:rsidR="00C56520">
        <w:t>funds and the amount of services is dependent</w:t>
      </w:r>
      <w:r w:rsidR="00E93A18">
        <w:t xml:space="preserve"> on funding and drivers.  </w:t>
      </w:r>
      <w:r w:rsidR="00C56520">
        <w:t>Some people</w:t>
      </w:r>
      <w:r w:rsidR="00E93A18">
        <w:t xml:space="preserve"> are turned away due to lack of resources.  </w:t>
      </w:r>
      <w:r w:rsidR="00C56520">
        <w:t>Some private funding helps, such as the</w:t>
      </w:r>
      <w:r w:rsidR="00E93A18">
        <w:t xml:space="preserve"> </w:t>
      </w:r>
      <w:r w:rsidR="00C56520">
        <w:t>M</w:t>
      </w:r>
      <w:r w:rsidR="00E93A18">
        <w:t xml:space="preserve">aine </w:t>
      </w:r>
      <w:r w:rsidR="00C56520">
        <w:t>C</w:t>
      </w:r>
      <w:r w:rsidR="00E93A18">
        <w:t xml:space="preserve">ancer </w:t>
      </w:r>
      <w:r w:rsidR="00C56520">
        <w:t>F</w:t>
      </w:r>
      <w:r w:rsidR="00E93A18">
        <w:t>oundation, JT Gorman Foundation, municipal support, gifts</w:t>
      </w:r>
      <w:r w:rsidR="00C56520">
        <w:t>, but more would be helpful to meet demand.</w:t>
      </w:r>
      <w:r w:rsidR="00E93A18">
        <w:t xml:space="preserve">  </w:t>
      </w:r>
      <w:r w:rsidR="00C56520">
        <w:t xml:space="preserve"> The latest</w:t>
      </w:r>
      <w:r w:rsidR="00E93A18">
        <w:t xml:space="preserve"> </w:t>
      </w:r>
      <w:r w:rsidR="00C56520">
        <w:t>c</w:t>
      </w:r>
      <w:r w:rsidR="00E93A18">
        <w:t>ommunity needs assessment list</w:t>
      </w:r>
      <w:r w:rsidR="00C56520">
        <w:t>ed</w:t>
      </w:r>
      <w:r w:rsidR="00E93A18">
        <w:t xml:space="preserve"> transportation as the top priority in Waldo County.  </w:t>
      </w:r>
    </w:p>
    <w:p w:rsidR="00030FE3" w:rsidRDefault="00C56520" w:rsidP="00555B24">
      <w:r>
        <w:t xml:space="preserve">Mary Ann added that other transit providers will make </w:t>
      </w:r>
      <w:r w:rsidR="00030FE3">
        <w:t>presentations at subsequent meetings</w:t>
      </w:r>
      <w:r>
        <w:t xml:space="preserve"> to inform the group of current efforts.</w:t>
      </w:r>
    </w:p>
    <w:p w:rsidR="00EB04E1" w:rsidRDefault="00EB04E1">
      <w:r w:rsidRPr="00C56520">
        <w:rPr>
          <w:b/>
        </w:rPr>
        <w:t>2019 Council Agenda</w:t>
      </w:r>
      <w:r w:rsidR="00030FE3" w:rsidRPr="00C56520">
        <w:rPr>
          <w:b/>
        </w:rPr>
        <w:t>:</w:t>
      </w:r>
      <w:r w:rsidR="00030FE3">
        <w:t xml:space="preserve">  </w:t>
      </w:r>
      <w:r w:rsidR="00F32D82">
        <w:t xml:space="preserve"> Report to </w:t>
      </w:r>
      <w:r w:rsidR="009C1200">
        <w:t>l</w:t>
      </w:r>
      <w:r w:rsidR="00F32D82">
        <w:t xml:space="preserve">egislature </w:t>
      </w:r>
      <w:r w:rsidR="00131589">
        <w:t>is due this year</w:t>
      </w:r>
      <w:r w:rsidR="00F32D82">
        <w:t xml:space="preserve">.  </w:t>
      </w:r>
      <w:r w:rsidR="002348BF">
        <w:t>It will need to provide recommendations for level of service and</w:t>
      </w:r>
      <w:r w:rsidR="00F32D82">
        <w:t xml:space="preserve"> </w:t>
      </w:r>
      <w:r w:rsidR="002348BF">
        <w:t>o</w:t>
      </w:r>
      <w:r w:rsidR="00F32D82">
        <w:t xml:space="preserve">ptimal coordination of transit services with seniors and veterans.  </w:t>
      </w:r>
      <w:r w:rsidR="00A51D98">
        <w:t>Next</w:t>
      </w:r>
      <w:r w:rsidR="002348BF">
        <w:t xml:space="preserve"> PTAC</w:t>
      </w:r>
      <w:r w:rsidR="00A51D98">
        <w:t xml:space="preserve"> meeting to be held when members from the legislature can attend to ask their input on </w:t>
      </w:r>
      <w:r w:rsidR="002348BF">
        <w:t xml:space="preserve">what to include in the report. </w:t>
      </w:r>
    </w:p>
    <w:p w:rsidR="00A51D98" w:rsidRDefault="00A51D98">
      <w:r w:rsidRPr="002348BF">
        <w:rPr>
          <w:u w:val="single"/>
        </w:rPr>
        <w:t>Working Groups</w:t>
      </w:r>
      <w:r>
        <w:t xml:space="preserve">:  Volunteer Driver Network.  Need help with scope of work from those not bidding on the </w:t>
      </w:r>
      <w:r w:rsidR="002348BF">
        <w:t>contract</w:t>
      </w:r>
      <w:r>
        <w:t xml:space="preserve">.  </w:t>
      </w:r>
    </w:p>
    <w:p w:rsidR="002348BF" w:rsidRDefault="00A51D98">
      <w:r w:rsidRPr="002348BF">
        <w:rPr>
          <w:u w:val="single"/>
        </w:rPr>
        <w:t>Moving Maine</w:t>
      </w:r>
      <w:r>
        <w:t xml:space="preserve">:  </w:t>
      </w:r>
      <w:r w:rsidR="002348BF">
        <w:t>Design Team has been working to define what the network should look like.  Other states were used as examples.  Upcoming meetings will develop a charter and finalize the steering committee.  Awaiting notification from FTA on grant funding to help with this effort, otherwise will strive to find alternate funding to continue momentum.</w:t>
      </w:r>
    </w:p>
    <w:p w:rsidR="00AF697F" w:rsidRDefault="00AF697F">
      <w:r w:rsidRPr="002348BF">
        <w:rPr>
          <w:u w:val="single"/>
        </w:rPr>
        <w:t>Community Design</w:t>
      </w:r>
      <w:r>
        <w:t xml:space="preserve">: </w:t>
      </w:r>
      <w:r w:rsidR="009C1200">
        <w:t xml:space="preserve"> MaineHousing program rule update for tax credit program</w:t>
      </w:r>
      <w:r w:rsidR="002348BF">
        <w:t xml:space="preserve"> will</w:t>
      </w:r>
      <w:r>
        <w:t xml:space="preserve"> continue this spring.  A requirement to have developers discuss service needs of transit providers</w:t>
      </w:r>
      <w:r w:rsidR="009C1200">
        <w:t xml:space="preserve"> will be included.  New construction much easier than renovations to plan for proper waiting and pick-up/discharge areas</w:t>
      </w:r>
      <w:r>
        <w:t xml:space="preserve">.  What is needed to make the structure accessible to transit?  </w:t>
      </w:r>
    </w:p>
    <w:p w:rsidR="00AF697F" w:rsidRDefault="00AF697F">
      <w:r w:rsidRPr="002348BF">
        <w:rPr>
          <w:u w:val="single"/>
        </w:rPr>
        <w:t>Recap</w:t>
      </w:r>
      <w:r>
        <w:t xml:space="preserve">: </w:t>
      </w:r>
      <w:r w:rsidR="002348BF">
        <w:t xml:space="preserve"> The Council will m</w:t>
      </w:r>
      <w:r>
        <w:t>eet in another month to work on</w:t>
      </w:r>
      <w:r w:rsidR="002348BF">
        <w:t xml:space="preserve"> the</w:t>
      </w:r>
      <w:r>
        <w:t xml:space="preserve"> report to</w:t>
      </w:r>
      <w:r w:rsidR="002348BF">
        <w:t xml:space="preserve"> the Legislature;</w:t>
      </w:r>
      <w:r>
        <w:t xml:space="preserve"> </w:t>
      </w:r>
      <w:r w:rsidR="002348BF">
        <w:t>the new commissi</w:t>
      </w:r>
      <w:r w:rsidR="009C1200">
        <w:t xml:space="preserve">oner should be confirmed soon; </w:t>
      </w:r>
      <w:r w:rsidR="002348BF">
        <w:t>the d</w:t>
      </w:r>
      <w:r>
        <w:t>raft LCP will be shared with all members</w:t>
      </w:r>
      <w:r w:rsidR="002348BF">
        <w:t>;</w:t>
      </w:r>
      <w:r>
        <w:t xml:space="preserve"> </w:t>
      </w:r>
      <w:r w:rsidR="002348BF">
        <w:t>w</w:t>
      </w:r>
      <w:r>
        <w:t>orking groups will be finalized</w:t>
      </w:r>
      <w:r w:rsidR="002348BF">
        <w:t>; performance</w:t>
      </w:r>
      <w:r>
        <w:t xml:space="preserve"> measures to be discussed later today.</w:t>
      </w:r>
    </w:p>
    <w:p w:rsidR="00EB04E1" w:rsidRDefault="00EB04E1">
      <w:r w:rsidRPr="002348BF">
        <w:rPr>
          <w:b/>
        </w:rPr>
        <w:t>Roundtable</w:t>
      </w:r>
      <w:r w:rsidR="00AF697F" w:rsidRPr="002348BF">
        <w:rPr>
          <w:b/>
        </w:rPr>
        <w:t>:</w:t>
      </w:r>
      <w:r w:rsidR="00AF697F">
        <w:t xml:space="preserve">  </w:t>
      </w:r>
      <w:r w:rsidR="00E955C3">
        <w:t>Positive</w:t>
      </w:r>
      <w:r w:rsidR="00AF697F">
        <w:t xml:space="preserve"> comments from the group about this meeting.  Augusta Age Friendly committee </w:t>
      </w:r>
      <w:r w:rsidR="002348BF">
        <w:t xml:space="preserve">is </w:t>
      </w:r>
      <w:r w:rsidR="00AF697F">
        <w:t xml:space="preserve">inserting itself in comprehensive planning.  Contact Giselle White if you cross paths with a veteran who needs transportation.  Validating that everyone is fighting the same issues.  </w:t>
      </w:r>
      <w:r w:rsidR="00E955C3">
        <w:t xml:space="preserve">Will invite more listeners to next meeting.  Appreciate being able to represent Aroostook County.  Grateful to be involved.  </w:t>
      </w:r>
    </w:p>
    <w:p w:rsidR="00EB04E1" w:rsidRDefault="00EB04E1">
      <w:r>
        <w:t>Adjourn</w:t>
      </w:r>
      <w:r w:rsidR="00D16369">
        <w:t xml:space="preserve"> at 11:52 am.</w:t>
      </w:r>
    </w:p>
    <w:p w:rsidR="00D16369" w:rsidRDefault="002348BF">
      <w:r>
        <w:t xml:space="preserve">Submitted by </w:t>
      </w:r>
      <w:r w:rsidR="00D16369">
        <w:t>Lori Brann</w:t>
      </w:r>
      <w:r w:rsidR="0007186B">
        <w:t>, clerk</w:t>
      </w:r>
    </w:p>
    <w:p w:rsidR="00EB04E1" w:rsidRDefault="00EB04E1"/>
    <w:sectPr w:rsidR="00EB04E1" w:rsidSect="00DB34E5">
      <w:footerReference w:type="default" r:id="rId8"/>
      <w:pgSz w:w="12240" w:h="15840" w:code="1"/>
      <w:pgMar w:top="1296"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919" w:rsidRDefault="00585919" w:rsidP="00331C2A">
      <w:pPr>
        <w:spacing w:after="0" w:line="240" w:lineRule="auto"/>
      </w:pPr>
      <w:r>
        <w:separator/>
      </w:r>
    </w:p>
  </w:endnote>
  <w:endnote w:type="continuationSeparator" w:id="0">
    <w:p w:rsidR="00585919" w:rsidRDefault="00585919" w:rsidP="0033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E5" w:rsidRPr="00DB34E5" w:rsidRDefault="00DB34E5" w:rsidP="00DB34E5">
    <w:pPr>
      <w:pStyle w:val="Footer"/>
      <w:tabs>
        <w:tab w:val="clear" w:pos="4680"/>
        <w:tab w:val="center" w:pos="5040"/>
      </w:tabs>
    </w:pPr>
    <w:r w:rsidRPr="00DB34E5">
      <w:t xml:space="preserve">Public Transit Advisory Council </w:t>
    </w:r>
    <w:r w:rsidRPr="00DB34E5">
      <w:tab/>
      <w:t>Meeting Minutes – 01.22.19</w:t>
    </w:r>
    <w:r w:rsidRPr="00DB34E5">
      <w:ptab w:relativeTo="margin" w:alignment="right" w:leader="none"/>
    </w:r>
    <w:r w:rsidRPr="00DB34E5">
      <w:t xml:space="preserve"> Page </w:t>
    </w:r>
    <w:r w:rsidRPr="00DB34E5">
      <w:fldChar w:fldCharType="begin"/>
    </w:r>
    <w:r w:rsidRPr="00DB34E5">
      <w:instrText xml:space="preserve"> PAGE   \* MERGEFORMAT </w:instrText>
    </w:r>
    <w:r w:rsidRPr="00DB34E5">
      <w:fldChar w:fldCharType="separate"/>
    </w:r>
    <w:r w:rsidR="00875E8E">
      <w:rPr>
        <w:noProof/>
      </w:rPr>
      <w:t>1</w:t>
    </w:r>
    <w:r w:rsidRPr="00DB34E5">
      <w:fldChar w:fldCharType="end"/>
    </w:r>
    <w:r w:rsidRPr="00DB34E5">
      <w:t xml:space="preserve"> of </w:t>
    </w:r>
    <w:fldSimple w:instr=" NUMPAGES   \* MERGEFORMAT ">
      <w:r w:rsidR="00875E8E">
        <w:rPr>
          <w:noProof/>
        </w:rPr>
        <w:t>4</w:t>
      </w:r>
    </w:fldSimple>
  </w:p>
  <w:p w:rsidR="00331C2A" w:rsidRDefault="00331C2A" w:rsidP="00DB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919" w:rsidRDefault="00585919" w:rsidP="00331C2A">
      <w:pPr>
        <w:spacing w:after="0" w:line="240" w:lineRule="auto"/>
      </w:pPr>
      <w:r>
        <w:separator/>
      </w:r>
    </w:p>
  </w:footnote>
  <w:footnote w:type="continuationSeparator" w:id="0">
    <w:p w:rsidR="00585919" w:rsidRDefault="00585919" w:rsidP="00331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29"/>
    <w:rsid w:val="00030813"/>
    <w:rsid w:val="00030FE3"/>
    <w:rsid w:val="00037200"/>
    <w:rsid w:val="00056B62"/>
    <w:rsid w:val="0007186B"/>
    <w:rsid w:val="000953B5"/>
    <w:rsid w:val="000A2781"/>
    <w:rsid w:val="001152E8"/>
    <w:rsid w:val="00131589"/>
    <w:rsid w:val="001348F3"/>
    <w:rsid w:val="001950FA"/>
    <w:rsid w:val="001A5938"/>
    <w:rsid w:val="001C661B"/>
    <w:rsid w:val="002255DC"/>
    <w:rsid w:val="002348BF"/>
    <w:rsid w:val="002B186A"/>
    <w:rsid w:val="002E108B"/>
    <w:rsid w:val="003013BA"/>
    <w:rsid w:val="00331C2A"/>
    <w:rsid w:val="003337B5"/>
    <w:rsid w:val="00346A67"/>
    <w:rsid w:val="003675CB"/>
    <w:rsid w:val="00394E80"/>
    <w:rsid w:val="004035E9"/>
    <w:rsid w:val="0042483E"/>
    <w:rsid w:val="00462B24"/>
    <w:rsid w:val="00493BED"/>
    <w:rsid w:val="004A7D1D"/>
    <w:rsid w:val="004B4446"/>
    <w:rsid w:val="004E1682"/>
    <w:rsid w:val="005379AD"/>
    <w:rsid w:val="00555B24"/>
    <w:rsid w:val="00575DE8"/>
    <w:rsid w:val="00585919"/>
    <w:rsid w:val="005942C9"/>
    <w:rsid w:val="00616D60"/>
    <w:rsid w:val="0063354A"/>
    <w:rsid w:val="00635B90"/>
    <w:rsid w:val="00674EEE"/>
    <w:rsid w:val="006F3050"/>
    <w:rsid w:val="007032BA"/>
    <w:rsid w:val="007201C0"/>
    <w:rsid w:val="007B4872"/>
    <w:rsid w:val="007C146B"/>
    <w:rsid w:val="007C3940"/>
    <w:rsid w:val="007D63A1"/>
    <w:rsid w:val="00806C32"/>
    <w:rsid w:val="00835A91"/>
    <w:rsid w:val="0083755A"/>
    <w:rsid w:val="00875E8E"/>
    <w:rsid w:val="008B39DA"/>
    <w:rsid w:val="008B7FB4"/>
    <w:rsid w:val="008C4CF8"/>
    <w:rsid w:val="008E6329"/>
    <w:rsid w:val="00914464"/>
    <w:rsid w:val="00926CFB"/>
    <w:rsid w:val="00951112"/>
    <w:rsid w:val="009C1200"/>
    <w:rsid w:val="009D5C3E"/>
    <w:rsid w:val="00A2690A"/>
    <w:rsid w:val="00A51D98"/>
    <w:rsid w:val="00A573D3"/>
    <w:rsid w:val="00A85885"/>
    <w:rsid w:val="00AB67B2"/>
    <w:rsid w:val="00AF697F"/>
    <w:rsid w:val="00B556B8"/>
    <w:rsid w:val="00B66DDF"/>
    <w:rsid w:val="00B87D3E"/>
    <w:rsid w:val="00BB296D"/>
    <w:rsid w:val="00C55D90"/>
    <w:rsid w:val="00C56520"/>
    <w:rsid w:val="00CB4191"/>
    <w:rsid w:val="00CB5499"/>
    <w:rsid w:val="00D051E6"/>
    <w:rsid w:val="00D16369"/>
    <w:rsid w:val="00D25DE5"/>
    <w:rsid w:val="00D5174E"/>
    <w:rsid w:val="00D95B0B"/>
    <w:rsid w:val="00DB34E5"/>
    <w:rsid w:val="00DD239A"/>
    <w:rsid w:val="00E25D71"/>
    <w:rsid w:val="00E75845"/>
    <w:rsid w:val="00E91112"/>
    <w:rsid w:val="00E93A18"/>
    <w:rsid w:val="00E955C3"/>
    <w:rsid w:val="00EB04E1"/>
    <w:rsid w:val="00EB2C09"/>
    <w:rsid w:val="00F32D82"/>
    <w:rsid w:val="00F40EC0"/>
    <w:rsid w:val="00F55829"/>
    <w:rsid w:val="00F66660"/>
    <w:rsid w:val="00F7490C"/>
    <w:rsid w:val="00F866BC"/>
    <w:rsid w:val="00FB43D6"/>
    <w:rsid w:val="00FF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2C1007-A2BF-4ACA-9674-59FD0A0F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1682"/>
    <w:rPr>
      <w:color w:val="0000FF" w:themeColor="hyperlink"/>
      <w:u w:val="single"/>
    </w:rPr>
  </w:style>
  <w:style w:type="character" w:styleId="Mention">
    <w:name w:val="Mention"/>
    <w:basedOn w:val="DefaultParagraphFont"/>
    <w:uiPriority w:val="99"/>
    <w:semiHidden/>
    <w:unhideWhenUsed/>
    <w:rsid w:val="004E1682"/>
    <w:rPr>
      <w:color w:val="2B579A"/>
      <w:shd w:val="clear" w:color="auto" w:fill="E6E6E6"/>
    </w:rPr>
  </w:style>
  <w:style w:type="paragraph" w:styleId="Header">
    <w:name w:val="header"/>
    <w:basedOn w:val="Normal"/>
    <w:link w:val="HeaderChar"/>
    <w:uiPriority w:val="99"/>
    <w:unhideWhenUsed/>
    <w:rsid w:val="0033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C2A"/>
  </w:style>
  <w:style w:type="paragraph" w:styleId="Footer">
    <w:name w:val="footer"/>
    <w:basedOn w:val="Normal"/>
    <w:link w:val="FooterChar"/>
    <w:uiPriority w:val="99"/>
    <w:unhideWhenUsed/>
    <w:rsid w:val="0033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C2A"/>
  </w:style>
  <w:style w:type="paragraph" w:styleId="BalloonText">
    <w:name w:val="Balloon Text"/>
    <w:basedOn w:val="Normal"/>
    <w:link w:val="BalloonTextChar"/>
    <w:uiPriority w:val="99"/>
    <w:semiHidden/>
    <w:unhideWhenUsed/>
    <w:rsid w:val="0039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aine.gov/mdot/transit/docs/ptac/2019/0122/MID-COAST-PUBLIC-TRANSPORTATION-community-presentation-January-20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gov/mdot/transit/docs/ptac/2019/0122/LCTP-Pres-1-22-1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 Lori</dc:creator>
  <cp:keywords/>
  <dc:description/>
  <cp:lastModifiedBy>Brann, Lori</cp:lastModifiedBy>
  <cp:revision>4</cp:revision>
  <cp:lastPrinted>2019-01-24T22:41:00Z</cp:lastPrinted>
  <dcterms:created xsi:type="dcterms:W3CDTF">2019-04-09T13:57:00Z</dcterms:created>
  <dcterms:modified xsi:type="dcterms:W3CDTF">2019-04-09T13:59:00Z</dcterms:modified>
</cp:coreProperties>
</file>