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8F" w:rsidRPr="00D03C8F" w:rsidRDefault="00D03C8F" w:rsidP="00791A38">
      <w:pPr>
        <w:jc w:val="center"/>
        <w:rPr>
          <w:b/>
          <w:sz w:val="32"/>
          <w:szCs w:val="32"/>
        </w:rPr>
      </w:pPr>
      <w:r w:rsidRPr="00D03C8F">
        <w:rPr>
          <w:b/>
          <w:sz w:val="32"/>
          <w:szCs w:val="32"/>
        </w:rPr>
        <w:t>Maine Stakeholders to choose</w:t>
      </w:r>
      <w:r w:rsidR="00791A38">
        <w:rPr>
          <w:b/>
          <w:sz w:val="32"/>
          <w:szCs w:val="32"/>
        </w:rPr>
        <w:t xml:space="preserve"> </w:t>
      </w:r>
      <w:r w:rsidRPr="00D03C8F">
        <w:rPr>
          <w:b/>
          <w:sz w:val="32"/>
          <w:szCs w:val="32"/>
        </w:rPr>
        <w:t>Geodetic Zone Projections</w:t>
      </w:r>
    </w:p>
    <w:p w:rsidR="00D03C8F" w:rsidRPr="00D03C8F" w:rsidRDefault="00791A38" w:rsidP="00791A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 the National Geodetic Survey’s</w:t>
      </w:r>
    </w:p>
    <w:p w:rsidR="00D03C8F" w:rsidRPr="00D03C8F" w:rsidRDefault="00D03C8F" w:rsidP="00791A38">
      <w:pPr>
        <w:jc w:val="center"/>
        <w:rPr>
          <w:b/>
          <w:sz w:val="32"/>
          <w:szCs w:val="32"/>
        </w:rPr>
      </w:pPr>
      <w:r w:rsidRPr="00D03C8F">
        <w:rPr>
          <w:b/>
          <w:sz w:val="32"/>
          <w:szCs w:val="32"/>
        </w:rPr>
        <w:t>North American Terrestrial Reference Frame 2022</w:t>
      </w:r>
    </w:p>
    <w:p w:rsidR="00D03C8F" w:rsidRPr="00D03C8F" w:rsidRDefault="00D03C8F" w:rsidP="00791A38">
      <w:pPr>
        <w:jc w:val="center"/>
        <w:rPr>
          <w:b/>
          <w:sz w:val="32"/>
          <w:szCs w:val="32"/>
        </w:rPr>
      </w:pPr>
    </w:p>
    <w:p w:rsidR="00D03C8F" w:rsidRPr="00791A38" w:rsidRDefault="00D03C8F" w:rsidP="00791A38">
      <w:pPr>
        <w:jc w:val="center"/>
        <w:rPr>
          <w:b/>
          <w:sz w:val="24"/>
          <w:szCs w:val="24"/>
        </w:rPr>
      </w:pPr>
      <w:r w:rsidRPr="00791A38">
        <w:rPr>
          <w:b/>
          <w:sz w:val="24"/>
          <w:szCs w:val="24"/>
        </w:rPr>
        <w:t>Prepared by Harry Nelson, MaineDOT</w:t>
      </w:r>
    </w:p>
    <w:p w:rsidR="00D03C8F" w:rsidRPr="00791A38" w:rsidRDefault="00D03C8F" w:rsidP="00791A38">
      <w:pPr>
        <w:jc w:val="center"/>
        <w:rPr>
          <w:b/>
          <w:sz w:val="24"/>
          <w:szCs w:val="24"/>
        </w:rPr>
      </w:pPr>
      <w:r w:rsidRPr="00791A38">
        <w:rPr>
          <w:b/>
          <w:sz w:val="24"/>
          <w:szCs w:val="24"/>
        </w:rPr>
        <w:t>For the</w:t>
      </w:r>
    </w:p>
    <w:p w:rsidR="00D03C8F" w:rsidRPr="00791A38" w:rsidRDefault="00D03C8F" w:rsidP="00791A38">
      <w:pPr>
        <w:jc w:val="center"/>
        <w:rPr>
          <w:b/>
          <w:sz w:val="24"/>
          <w:szCs w:val="24"/>
        </w:rPr>
      </w:pPr>
      <w:r w:rsidRPr="00791A38">
        <w:rPr>
          <w:b/>
          <w:sz w:val="24"/>
          <w:szCs w:val="24"/>
        </w:rPr>
        <w:t>Maine Society of Land Surveyors Spring Meeting</w:t>
      </w:r>
    </w:p>
    <w:p w:rsidR="00D03C8F" w:rsidRDefault="00D03C8F" w:rsidP="00791A38">
      <w:pPr>
        <w:jc w:val="center"/>
        <w:rPr>
          <w:b/>
          <w:sz w:val="24"/>
          <w:szCs w:val="24"/>
        </w:rPr>
      </w:pPr>
      <w:r w:rsidRPr="00791A38">
        <w:rPr>
          <w:b/>
          <w:sz w:val="24"/>
          <w:szCs w:val="24"/>
        </w:rPr>
        <w:t>May 10, 2019</w:t>
      </w:r>
    </w:p>
    <w:p w:rsidR="00791A38" w:rsidRPr="00791A38" w:rsidRDefault="00791A38" w:rsidP="00791A38">
      <w:pPr>
        <w:jc w:val="both"/>
        <w:rPr>
          <w:b/>
          <w:sz w:val="24"/>
          <w:szCs w:val="24"/>
        </w:rPr>
      </w:pPr>
    </w:p>
    <w:p w:rsidR="00D03C8F" w:rsidRPr="00791A38" w:rsidRDefault="00D03C8F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>Exciting changes are happening in the world of geodetic surveying</w:t>
      </w:r>
      <w:r w:rsidR="00791A38" w:rsidRPr="00791A38">
        <w:rPr>
          <w:sz w:val="24"/>
          <w:szCs w:val="24"/>
        </w:rPr>
        <w:t xml:space="preserve"> and t</w:t>
      </w:r>
      <w:r w:rsidRPr="00791A38">
        <w:rPr>
          <w:sz w:val="24"/>
          <w:szCs w:val="24"/>
        </w:rPr>
        <w:t>he National Geodetic Survey (NGS) is seeking input from the State of Maine Stakeholders,</w:t>
      </w:r>
      <w:r w:rsidR="00850B26" w:rsidRPr="00791A38">
        <w:rPr>
          <w:sz w:val="24"/>
          <w:szCs w:val="24"/>
        </w:rPr>
        <w:t xml:space="preserve"> the end users </w:t>
      </w:r>
      <w:r w:rsidR="005820AF" w:rsidRPr="00791A38">
        <w:rPr>
          <w:sz w:val="24"/>
          <w:szCs w:val="24"/>
        </w:rPr>
        <w:t>or customers of</w:t>
      </w:r>
      <w:r w:rsidR="00850B26" w:rsidRPr="00791A38">
        <w:rPr>
          <w:sz w:val="24"/>
          <w:szCs w:val="24"/>
        </w:rPr>
        <w:t xml:space="preserve"> geodetic control namely</w:t>
      </w:r>
      <w:r w:rsidRPr="00791A38">
        <w:rPr>
          <w:sz w:val="24"/>
          <w:szCs w:val="24"/>
        </w:rPr>
        <w:t>:</w:t>
      </w:r>
    </w:p>
    <w:p w:rsidR="00D03C8F" w:rsidRPr="00791A38" w:rsidRDefault="00D03C8F" w:rsidP="00791A38">
      <w:pPr>
        <w:jc w:val="both"/>
        <w:rPr>
          <w:sz w:val="24"/>
          <w:szCs w:val="24"/>
        </w:rPr>
      </w:pPr>
    </w:p>
    <w:p w:rsidR="00D03C8F" w:rsidRPr="00791A38" w:rsidRDefault="00D03C8F" w:rsidP="00791A38">
      <w:pPr>
        <w:jc w:val="center"/>
        <w:rPr>
          <w:b/>
          <w:sz w:val="24"/>
          <w:szCs w:val="24"/>
        </w:rPr>
      </w:pPr>
      <w:r w:rsidRPr="00791A38">
        <w:rPr>
          <w:b/>
          <w:sz w:val="24"/>
          <w:szCs w:val="24"/>
        </w:rPr>
        <w:t>The Maine Society of Land Surveyors,</w:t>
      </w:r>
    </w:p>
    <w:p w:rsidR="00D03C8F" w:rsidRPr="00791A38" w:rsidRDefault="007F401E" w:rsidP="00791A38">
      <w:pPr>
        <w:jc w:val="center"/>
        <w:rPr>
          <w:b/>
          <w:sz w:val="24"/>
          <w:szCs w:val="24"/>
        </w:rPr>
      </w:pPr>
      <w:r w:rsidRPr="00791A38">
        <w:rPr>
          <w:b/>
          <w:sz w:val="24"/>
          <w:szCs w:val="24"/>
        </w:rPr>
        <w:t>MEGIS Users</w:t>
      </w:r>
      <w:r w:rsidR="00D03C8F" w:rsidRPr="00791A38">
        <w:rPr>
          <w:b/>
          <w:sz w:val="24"/>
          <w:szCs w:val="24"/>
        </w:rPr>
        <w:t>,</w:t>
      </w:r>
    </w:p>
    <w:p w:rsidR="00D03C8F" w:rsidRPr="00791A38" w:rsidRDefault="00D03C8F" w:rsidP="00791A38">
      <w:pPr>
        <w:jc w:val="center"/>
        <w:rPr>
          <w:b/>
          <w:sz w:val="24"/>
          <w:szCs w:val="24"/>
        </w:rPr>
      </w:pPr>
      <w:r w:rsidRPr="00791A38">
        <w:rPr>
          <w:b/>
          <w:sz w:val="24"/>
          <w:szCs w:val="24"/>
        </w:rPr>
        <w:t>The University of Maine and</w:t>
      </w:r>
    </w:p>
    <w:p w:rsidR="00D03C8F" w:rsidRPr="00791A38" w:rsidRDefault="00D03C8F" w:rsidP="00791A38">
      <w:pPr>
        <w:jc w:val="center"/>
        <w:rPr>
          <w:b/>
          <w:sz w:val="24"/>
          <w:szCs w:val="24"/>
        </w:rPr>
      </w:pPr>
      <w:r w:rsidRPr="00791A38">
        <w:rPr>
          <w:b/>
          <w:sz w:val="24"/>
          <w:szCs w:val="24"/>
        </w:rPr>
        <w:t>The Maine Department of Transportation</w:t>
      </w:r>
    </w:p>
    <w:p w:rsidR="00D03C8F" w:rsidRPr="00791A38" w:rsidRDefault="00D03C8F" w:rsidP="00791A38">
      <w:pPr>
        <w:jc w:val="both"/>
        <w:rPr>
          <w:sz w:val="24"/>
          <w:szCs w:val="24"/>
        </w:rPr>
      </w:pPr>
    </w:p>
    <w:p w:rsidR="00BC46BD" w:rsidRPr="00791A38" w:rsidRDefault="00D03C8F" w:rsidP="00BC46BD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>I recently</w:t>
      </w:r>
      <w:r w:rsidR="00791A38">
        <w:rPr>
          <w:sz w:val="24"/>
          <w:szCs w:val="24"/>
        </w:rPr>
        <w:t xml:space="preserve"> attended (via webinar) the National Oceanic and Atmospheric Administration (NOAA) National Geodetic Survey (NGS) </w:t>
      </w:r>
      <w:r w:rsidRPr="00791A38">
        <w:rPr>
          <w:sz w:val="24"/>
          <w:szCs w:val="24"/>
        </w:rPr>
        <w:t>2019 Geospa</w:t>
      </w:r>
      <w:r w:rsidR="00791A38">
        <w:rPr>
          <w:sz w:val="24"/>
          <w:szCs w:val="24"/>
        </w:rPr>
        <w:t xml:space="preserve">tial </w:t>
      </w:r>
      <w:r w:rsidR="00B650DD" w:rsidRPr="00791A38">
        <w:rPr>
          <w:sz w:val="24"/>
          <w:szCs w:val="24"/>
        </w:rPr>
        <w:t>which</w:t>
      </w:r>
      <w:r w:rsidR="002A0C9D" w:rsidRPr="00791A38">
        <w:rPr>
          <w:sz w:val="24"/>
          <w:szCs w:val="24"/>
        </w:rPr>
        <w:t xml:space="preserve"> told </w:t>
      </w:r>
      <w:r w:rsidR="00BC46BD">
        <w:rPr>
          <w:sz w:val="24"/>
          <w:szCs w:val="24"/>
        </w:rPr>
        <w:t xml:space="preserve">upcoming </w:t>
      </w:r>
      <w:r w:rsidR="007E52E0">
        <w:rPr>
          <w:sz w:val="24"/>
          <w:szCs w:val="24"/>
        </w:rPr>
        <w:t xml:space="preserve">replacement of the NAD83 and NAVD88 Datums with </w:t>
      </w:r>
      <w:r w:rsidR="00BC46BD">
        <w:rPr>
          <w:sz w:val="24"/>
          <w:szCs w:val="24"/>
        </w:rPr>
        <w:t xml:space="preserve">the North American Terrestrial Reference Frame of 2022 designed to </w:t>
      </w:r>
      <w:r w:rsidR="007E52E0">
        <w:rPr>
          <w:sz w:val="24"/>
          <w:szCs w:val="24"/>
        </w:rPr>
        <w:t>improve the National Spatial Reference System (NSRS).</w:t>
      </w:r>
    </w:p>
    <w:p w:rsidR="00BC46BD" w:rsidRDefault="00BC46BD" w:rsidP="00791A38">
      <w:pPr>
        <w:jc w:val="both"/>
        <w:rPr>
          <w:sz w:val="24"/>
          <w:szCs w:val="24"/>
        </w:rPr>
      </w:pPr>
    </w:p>
    <w:p w:rsidR="00BD6B93" w:rsidRDefault="007069B1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>NGS’s modernization of</w:t>
      </w:r>
      <w:r w:rsidR="007E52E0">
        <w:rPr>
          <w:sz w:val="24"/>
          <w:szCs w:val="24"/>
        </w:rPr>
        <w:t xml:space="preserve"> the datums </w:t>
      </w:r>
      <w:r w:rsidR="005F7E6A" w:rsidRPr="00791A38">
        <w:rPr>
          <w:sz w:val="24"/>
          <w:szCs w:val="24"/>
        </w:rPr>
        <w:t>present</w:t>
      </w:r>
      <w:r w:rsidR="009B167E">
        <w:rPr>
          <w:sz w:val="24"/>
          <w:szCs w:val="24"/>
        </w:rPr>
        <w:t>s</w:t>
      </w:r>
      <w:r w:rsidR="005F7E6A" w:rsidRPr="00791A38">
        <w:rPr>
          <w:sz w:val="24"/>
          <w:szCs w:val="24"/>
        </w:rPr>
        <w:t xml:space="preserve"> a good time to modernize </w:t>
      </w:r>
      <w:r w:rsidR="00820870">
        <w:rPr>
          <w:sz w:val="24"/>
          <w:szCs w:val="24"/>
        </w:rPr>
        <w:t xml:space="preserve">Maine’s </w:t>
      </w:r>
      <w:r w:rsidR="00B650DD" w:rsidRPr="00791A38">
        <w:rPr>
          <w:sz w:val="24"/>
          <w:szCs w:val="24"/>
        </w:rPr>
        <w:t>State Plane Coo</w:t>
      </w:r>
      <w:r w:rsidR="005F7E6A" w:rsidRPr="00791A38">
        <w:rPr>
          <w:sz w:val="24"/>
          <w:szCs w:val="24"/>
        </w:rPr>
        <w:t>r</w:t>
      </w:r>
      <w:r w:rsidR="00820870">
        <w:rPr>
          <w:sz w:val="24"/>
          <w:szCs w:val="24"/>
        </w:rPr>
        <w:t>dinate System</w:t>
      </w:r>
      <w:r w:rsidR="00BD6B93" w:rsidRPr="00791A38">
        <w:rPr>
          <w:sz w:val="24"/>
          <w:szCs w:val="24"/>
        </w:rPr>
        <w:t xml:space="preserve"> (SPSC)</w:t>
      </w:r>
      <w:r w:rsidR="007E52E0">
        <w:rPr>
          <w:sz w:val="24"/>
          <w:szCs w:val="24"/>
        </w:rPr>
        <w:t xml:space="preserve"> and create a Low Distortion Projection (LDP) system</w:t>
      </w:r>
      <w:r w:rsidR="00820870">
        <w:rPr>
          <w:sz w:val="24"/>
          <w:szCs w:val="24"/>
        </w:rPr>
        <w:t xml:space="preserve"> </w:t>
      </w:r>
      <w:r w:rsidR="00455A63">
        <w:rPr>
          <w:sz w:val="24"/>
          <w:szCs w:val="24"/>
        </w:rPr>
        <w:t>that</w:t>
      </w:r>
      <w:r w:rsidR="00820870">
        <w:rPr>
          <w:sz w:val="24"/>
          <w:szCs w:val="24"/>
        </w:rPr>
        <w:t xml:space="preserve"> NGS will support</w:t>
      </w:r>
      <w:r w:rsidR="007E52E0">
        <w:rPr>
          <w:sz w:val="24"/>
          <w:szCs w:val="24"/>
        </w:rPr>
        <w:t>.</w:t>
      </w:r>
    </w:p>
    <w:p w:rsidR="00455A63" w:rsidRDefault="00455A63" w:rsidP="00791A38">
      <w:pPr>
        <w:jc w:val="both"/>
        <w:rPr>
          <w:sz w:val="24"/>
          <w:szCs w:val="24"/>
        </w:rPr>
      </w:pPr>
    </w:p>
    <w:p w:rsidR="00455A63" w:rsidRPr="00455A63" w:rsidRDefault="00455A63" w:rsidP="00791A38">
      <w:pPr>
        <w:jc w:val="both"/>
        <w:rPr>
          <w:b/>
          <w:sz w:val="24"/>
          <w:szCs w:val="24"/>
        </w:rPr>
      </w:pPr>
      <w:r w:rsidRPr="00455A63">
        <w:rPr>
          <w:b/>
          <w:sz w:val="24"/>
          <w:szCs w:val="24"/>
        </w:rPr>
        <w:t>Action Needed:</w:t>
      </w:r>
    </w:p>
    <w:p w:rsidR="00A718AC" w:rsidRDefault="00A718AC" w:rsidP="00791A38">
      <w:pPr>
        <w:jc w:val="both"/>
        <w:rPr>
          <w:sz w:val="24"/>
          <w:szCs w:val="24"/>
        </w:rPr>
      </w:pPr>
    </w:p>
    <w:p w:rsidR="00A718AC" w:rsidRDefault="00455A63" w:rsidP="00791A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Maine Stakeholders need to select and have consensus on a 3-Zone Low Distortion </w:t>
      </w:r>
      <w:proofErr w:type="gramStart"/>
      <w:r>
        <w:rPr>
          <w:sz w:val="24"/>
          <w:szCs w:val="24"/>
        </w:rPr>
        <w:t>Projection, and</w:t>
      </w:r>
      <w:proofErr w:type="gramEnd"/>
      <w:r>
        <w:rPr>
          <w:sz w:val="24"/>
          <w:szCs w:val="24"/>
        </w:rPr>
        <w:t xml:space="preserve"> select a new Single Zone Projection that NGS has offered all of the states.</w:t>
      </w:r>
      <w:r w:rsidR="0033549A">
        <w:rPr>
          <w:sz w:val="24"/>
          <w:szCs w:val="24"/>
        </w:rPr>
        <w:t xml:space="preserve">  </w:t>
      </w:r>
      <w:r w:rsidR="0033549A" w:rsidRPr="0033549A">
        <w:rPr>
          <w:b/>
          <w:sz w:val="24"/>
          <w:szCs w:val="24"/>
        </w:rPr>
        <w:t>MaineDOT supports the NGS modified 3 Zone Projection, and the Oblique Mercator Single Zone Projection for Maine.</w:t>
      </w:r>
    </w:p>
    <w:p w:rsidR="007E52E0" w:rsidRPr="00791A38" w:rsidRDefault="007E52E0" w:rsidP="00791A38">
      <w:pPr>
        <w:jc w:val="both"/>
        <w:rPr>
          <w:sz w:val="24"/>
          <w:szCs w:val="24"/>
        </w:rPr>
      </w:pPr>
    </w:p>
    <w:p w:rsidR="00BD6B93" w:rsidRPr="00791A38" w:rsidRDefault="00BD6B93" w:rsidP="00791A38">
      <w:pPr>
        <w:jc w:val="both"/>
        <w:rPr>
          <w:b/>
          <w:sz w:val="24"/>
          <w:szCs w:val="24"/>
        </w:rPr>
      </w:pPr>
      <w:r w:rsidRPr="00791A38">
        <w:rPr>
          <w:b/>
          <w:sz w:val="24"/>
          <w:szCs w:val="24"/>
        </w:rPr>
        <w:t>New 3-Zone Low Distortion Projection:</w:t>
      </w:r>
    </w:p>
    <w:p w:rsidR="00BD6B93" w:rsidRPr="00791A38" w:rsidRDefault="00BD6B93" w:rsidP="00791A38">
      <w:pPr>
        <w:jc w:val="both"/>
        <w:rPr>
          <w:b/>
          <w:sz w:val="24"/>
          <w:szCs w:val="24"/>
        </w:rPr>
      </w:pPr>
    </w:p>
    <w:p w:rsidR="00BD6B93" w:rsidRDefault="007069B1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 xml:space="preserve">NGS </w:t>
      </w:r>
      <w:r w:rsidR="00820870">
        <w:rPr>
          <w:sz w:val="24"/>
          <w:szCs w:val="24"/>
        </w:rPr>
        <w:t xml:space="preserve">has </w:t>
      </w:r>
      <w:r w:rsidRPr="00791A38">
        <w:rPr>
          <w:sz w:val="24"/>
          <w:szCs w:val="24"/>
        </w:rPr>
        <w:t>developed a</w:t>
      </w:r>
      <w:r w:rsidR="00BD6B93" w:rsidRPr="00791A38">
        <w:rPr>
          <w:sz w:val="24"/>
          <w:szCs w:val="24"/>
        </w:rPr>
        <w:t xml:space="preserve"> modified </w:t>
      </w:r>
      <w:r w:rsidRPr="00791A38">
        <w:rPr>
          <w:sz w:val="24"/>
          <w:szCs w:val="24"/>
        </w:rPr>
        <w:t xml:space="preserve">version of </w:t>
      </w:r>
      <w:r w:rsidR="00BD6B93" w:rsidRPr="00791A38">
        <w:rPr>
          <w:sz w:val="24"/>
          <w:szCs w:val="24"/>
        </w:rPr>
        <w:t xml:space="preserve">the </w:t>
      </w:r>
      <w:r w:rsidR="00F16D26" w:rsidRPr="00791A38">
        <w:rPr>
          <w:sz w:val="24"/>
          <w:szCs w:val="24"/>
        </w:rPr>
        <w:t>current ME2000 3-Zone Low Distortion Projection</w:t>
      </w:r>
      <w:r w:rsidR="00820870">
        <w:rPr>
          <w:sz w:val="24"/>
          <w:szCs w:val="24"/>
        </w:rPr>
        <w:t>.  They ‘tweaked’ it a bit</w:t>
      </w:r>
      <w:r w:rsidR="00F16D26" w:rsidRPr="00791A38">
        <w:rPr>
          <w:sz w:val="24"/>
          <w:szCs w:val="24"/>
        </w:rPr>
        <w:t xml:space="preserve"> to afford better grid to ground comparisons over a wider area of Maine.</w:t>
      </w:r>
      <w:r w:rsidR="00820870">
        <w:rPr>
          <w:sz w:val="24"/>
          <w:szCs w:val="24"/>
        </w:rPr>
        <w:t xml:space="preserve">  </w:t>
      </w:r>
      <w:r w:rsidR="00455A63">
        <w:rPr>
          <w:sz w:val="24"/>
          <w:szCs w:val="24"/>
        </w:rPr>
        <w:t>Since this is their design, I believe they will accept it.</w:t>
      </w:r>
    </w:p>
    <w:p w:rsidR="00820870" w:rsidRPr="00791A38" w:rsidRDefault="00820870" w:rsidP="00791A38">
      <w:pPr>
        <w:jc w:val="both"/>
        <w:rPr>
          <w:sz w:val="24"/>
          <w:szCs w:val="24"/>
        </w:rPr>
      </w:pPr>
    </w:p>
    <w:p w:rsidR="00BD6B93" w:rsidRPr="00791A38" w:rsidRDefault="00BD6B93" w:rsidP="00791A38">
      <w:pPr>
        <w:jc w:val="both"/>
        <w:rPr>
          <w:b/>
          <w:sz w:val="24"/>
          <w:szCs w:val="24"/>
        </w:rPr>
      </w:pPr>
      <w:r w:rsidRPr="00791A38">
        <w:rPr>
          <w:b/>
          <w:sz w:val="24"/>
          <w:szCs w:val="24"/>
        </w:rPr>
        <w:t>New Single Zone Projection:</w:t>
      </w:r>
    </w:p>
    <w:p w:rsidR="00BD6B93" w:rsidRPr="00791A38" w:rsidRDefault="00BD6B93" w:rsidP="00791A38">
      <w:pPr>
        <w:jc w:val="both"/>
        <w:rPr>
          <w:sz w:val="24"/>
          <w:szCs w:val="24"/>
        </w:rPr>
      </w:pPr>
    </w:p>
    <w:p w:rsidR="00BD6B93" w:rsidRPr="00791A38" w:rsidRDefault="00820870" w:rsidP="00791A38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D6B93" w:rsidRPr="00791A38">
        <w:rPr>
          <w:sz w:val="24"/>
          <w:szCs w:val="24"/>
        </w:rPr>
        <w:t>s part of the NATRF 2022 modernization</w:t>
      </w:r>
      <w:r w:rsidR="00F16D26" w:rsidRPr="00791A38">
        <w:rPr>
          <w:sz w:val="24"/>
          <w:szCs w:val="24"/>
        </w:rPr>
        <w:t xml:space="preserve">, </w:t>
      </w:r>
      <w:r w:rsidR="007069B1" w:rsidRPr="00791A38">
        <w:rPr>
          <w:sz w:val="24"/>
          <w:szCs w:val="24"/>
        </w:rPr>
        <w:t xml:space="preserve">NGS </w:t>
      </w:r>
      <w:r>
        <w:rPr>
          <w:sz w:val="24"/>
          <w:szCs w:val="24"/>
        </w:rPr>
        <w:t xml:space="preserve">is creating </w:t>
      </w:r>
      <w:r w:rsidR="007069B1" w:rsidRPr="00791A38">
        <w:rPr>
          <w:sz w:val="24"/>
          <w:szCs w:val="24"/>
        </w:rPr>
        <w:t xml:space="preserve">a </w:t>
      </w:r>
      <w:r w:rsidR="00455A63">
        <w:rPr>
          <w:sz w:val="24"/>
          <w:szCs w:val="24"/>
        </w:rPr>
        <w:t>S</w:t>
      </w:r>
      <w:r w:rsidR="00F16D26" w:rsidRPr="00791A38">
        <w:rPr>
          <w:sz w:val="24"/>
          <w:szCs w:val="24"/>
        </w:rPr>
        <w:t xml:space="preserve">ingle Zone </w:t>
      </w:r>
      <w:r w:rsidR="007069B1" w:rsidRPr="00791A38">
        <w:rPr>
          <w:sz w:val="24"/>
          <w:szCs w:val="24"/>
        </w:rPr>
        <w:t>Projection for each state</w:t>
      </w:r>
      <w:r w:rsidR="00F16D26" w:rsidRPr="00791A38">
        <w:rPr>
          <w:sz w:val="24"/>
          <w:szCs w:val="24"/>
        </w:rPr>
        <w:t>.</w:t>
      </w:r>
      <w:r w:rsidR="00BD6B93" w:rsidRPr="00791A38">
        <w:rPr>
          <w:sz w:val="24"/>
          <w:szCs w:val="24"/>
        </w:rPr>
        <w:t xml:space="preserve">  NGS has presented</w:t>
      </w:r>
      <w:r w:rsidR="00F16D26" w:rsidRPr="00791A38">
        <w:rPr>
          <w:sz w:val="24"/>
          <w:szCs w:val="24"/>
        </w:rPr>
        <w:t xml:space="preserve"> Maine</w:t>
      </w:r>
      <w:r w:rsidR="00BD6B93" w:rsidRPr="00791A38">
        <w:rPr>
          <w:sz w:val="24"/>
          <w:szCs w:val="24"/>
        </w:rPr>
        <w:t xml:space="preserve"> s</w:t>
      </w:r>
      <w:r w:rsidR="00836974" w:rsidRPr="00791A38">
        <w:rPr>
          <w:sz w:val="24"/>
          <w:szCs w:val="24"/>
        </w:rPr>
        <w:t>takeholders with</w:t>
      </w:r>
      <w:r>
        <w:rPr>
          <w:sz w:val="24"/>
          <w:szCs w:val="24"/>
        </w:rPr>
        <w:t xml:space="preserve"> 3 alternatives, </w:t>
      </w:r>
      <w:r w:rsidR="008163A2">
        <w:rPr>
          <w:sz w:val="24"/>
          <w:szCs w:val="24"/>
        </w:rPr>
        <w:t>one</w:t>
      </w:r>
      <w:r>
        <w:rPr>
          <w:sz w:val="24"/>
          <w:szCs w:val="24"/>
        </w:rPr>
        <w:t xml:space="preserve"> a 30-</w:t>
      </w:r>
      <w:r w:rsidR="00836974" w:rsidRPr="00791A38">
        <w:rPr>
          <w:sz w:val="24"/>
          <w:szCs w:val="24"/>
        </w:rPr>
        <w:t>degree Oblique Mercator Projection.</w:t>
      </w:r>
      <w:r w:rsidR="00455A63">
        <w:rPr>
          <w:sz w:val="24"/>
          <w:szCs w:val="24"/>
        </w:rPr>
        <w:t xml:space="preserve">  No worries with the Oblique Mercator Projection, as at the Central Meridian (near Bangor), Grid and True North are the same, and scale</w:t>
      </w:r>
      <w:r w:rsidR="0033549A">
        <w:rPr>
          <w:sz w:val="24"/>
          <w:szCs w:val="24"/>
        </w:rPr>
        <w:t xml:space="preserve"> factors deviate from the CM </w:t>
      </w:r>
      <w:proofErr w:type="gramStart"/>
      <w:r w:rsidR="0033549A">
        <w:rPr>
          <w:sz w:val="24"/>
          <w:szCs w:val="24"/>
        </w:rPr>
        <w:t>similar to</w:t>
      </w:r>
      <w:proofErr w:type="gramEnd"/>
      <w:r w:rsidR="0033549A">
        <w:rPr>
          <w:sz w:val="24"/>
          <w:szCs w:val="24"/>
        </w:rPr>
        <w:t xml:space="preserve"> any other TM projection.</w:t>
      </w:r>
    </w:p>
    <w:p w:rsidR="008163A2" w:rsidRDefault="008163A2" w:rsidP="00791A38">
      <w:pPr>
        <w:jc w:val="both"/>
        <w:rPr>
          <w:sz w:val="24"/>
          <w:szCs w:val="24"/>
        </w:rPr>
      </w:pPr>
    </w:p>
    <w:p w:rsidR="004F0BC4" w:rsidRPr="00791A38" w:rsidRDefault="005F7E6A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 xml:space="preserve">The attached material </w:t>
      </w:r>
      <w:r w:rsidR="00AD6A66" w:rsidRPr="00791A38">
        <w:rPr>
          <w:sz w:val="24"/>
          <w:szCs w:val="24"/>
        </w:rPr>
        <w:t>is presented to help illuminate the issues involved in modernization of the SPCS.</w:t>
      </w:r>
    </w:p>
    <w:p w:rsidR="008163A2" w:rsidRDefault="008163A2" w:rsidP="00791A38">
      <w:pPr>
        <w:jc w:val="both"/>
        <w:rPr>
          <w:sz w:val="24"/>
          <w:szCs w:val="24"/>
        </w:rPr>
      </w:pPr>
    </w:p>
    <w:p w:rsidR="00B60126" w:rsidRPr="00791A38" w:rsidRDefault="004F0BC4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lastRenderedPageBreak/>
        <w:t xml:space="preserve">If </w:t>
      </w:r>
      <w:r w:rsidR="00854C88" w:rsidRPr="00791A38">
        <w:rPr>
          <w:sz w:val="24"/>
          <w:szCs w:val="24"/>
        </w:rPr>
        <w:t>consensus is not reached</w:t>
      </w:r>
      <w:r w:rsidRPr="00791A38">
        <w:rPr>
          <w:sz w:val="24"/>
          <w:szCs w:val="24"/>
        </w:rPr>
        <w:t>, NGS will continue to publish</w:t>
      </w:r>
      <w:r w:rsidR="00854C88" w:rsidRPr="00791A38">
        <w:rPr>
          <w:sz w:val="24"/>
          <w:szCs w:val="24"/>
        </w:rPr>
        <w:t xml:space="preserve"> in their Default Coordinate System</w:t>
      </w:r>
      <w:r w:rsidRPr="00791A38">
        <w:rPr>
          <w:sz w:val="24"/>
          <w:szCs w:val="24"/>
        </w:rPr>
        <w:t xml:space="preserve"> Main</w:t>
      </w:r>
      <w:r w:rsidR="00B650DD" w:rsidRPr="00791A38">
        <w:rPr>
          <w:sz w:val="24"/>
          <w:szCs w:val="24"/>
        </w:rPr>
        <w:t>e East 1801 and Maine West 1802, which have greater distortion than modern systems</w:t>
      </w:r>
      <w:r w:rsidR="008163A2">
        <w:rPr>
          <w:sz w:val="24"/>
          <w:szCs w:val="24"/>
        </w:rPr>
        <w:t>, and select one of the 3 alternatives for Single Zone</w:t>
      </w:r>
      <w:r w:rsidR="00B650DD" w:rsidRPr="00791A38">
        <w:rPr>
          <w:sz w:val="24"/>
          <w:szCs w:val="24"/>
        </w:rPr>
        <w:t>.</w:t>
      </w:r>
      <w:r w:rsidRPr="00791A38">
        <w:rPr>
          <w:sz w:val="24"/>
          <w:szCs w:val="24"/>
        </w:rPr>
        <w:t xml:space="preserve">  </w:t>
      </w:r>
    </w:p>
    <w:p w:rsidR="00845CFA" w:rsidRPr="00791A38" w:rsidRDefault="00845CFA" w:rsidP="00791A38">
      <w:pPr>
        <w:jc w:val="both"/>
        <w:rPr>
          <w:sz w:val="24"/>
          <w:szCs w:val="24"/>
        </w:rPr>
      </w:pPr>
    </w:p>
    <w:p w:rsidR="00B60126" w:rsidRPr="00791A38" w:rsidRDefault="00854C88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 xml:space="preserve">By the end </w:t>
      </w:r>
      <w:r w:rsidR="00B60126" w:rsidRPr="00791A38">
        <w:rPr>
          <w:sz w:val="24"/>
          <w:szCs w:val="24"/>
        </w:rPr>
        <w:t>of 2019, Maine Stakeholders need</w:t>
      </w:r>
      <w:r w:rsidRPr="00791A38">
        <w:rPr>
          <w:sz w:val="24"/>
          <w:szCs w:val="24"/>
        </w:rPr>
        <w:t xml:space="preserve"> to have submitted to NGS, designs for </w:t>
      </w:r>
      <w:r w:rsidR="00845CFA" w:rsidRPr="00791A38">
        <w:rPr>
          <w:sz w:val="24"/>
          <w:szCs w:val="24"/>
        </w:rPr>
        <w:t xml:space="preserve">any new </w:t>
      </w:r>
      <w:r w:rsidRPr="00791A38">
        <w:rPr>
          <w:sz w:val="24"/>
          <w:szCs w:val="24"/>
        </w:rPr>
        <w:t>State Plane Coordinate Systems (SPSC) for NGS approval</w:t>
      </w:r>
      <w:r w:rsidR="001A5C30" w:rsidRPr="00791A38">
        <w:rPr>
          <w:sz w:val="24"/>
          <w:szCs w:val="24"/>
        </w:rPr>
        <w:t>,</w:t>
      </w:r>
      <w:r w:rsidR="008163A2">
        <w:rPr>
          <w:sz w:val="24"/>
          <w:szCs w:val="24"/>
        </w:rPr>
        <w:t xml:space="preserve"> which are already done.  A</w:t>
      </w:r>
      <w:r w:rsidR="005F7E6A" w:rsidRPr="00791A38">
        <w:rPr>
          <w:sz w:val="24"/>
          <w:szCs w:val="24"/>
        </w:rPr>
        <w:t xml:space="preserve">ny </w:t>
      </w:r>
      <w:r w:rsidR="001A5C30" w:rsidRPr="00791A38">
        <w:rPr>
          <w:sz w:val="24"/>
          <w:szCs w:val="24"/>
        </w:rPr>
        <w:t>designs (not done by NGS) will have to be completed by December 2020</w:t>
      </w:r>
      <w:r w:rsidR="008163A2">
        <w:rPr>
          <w:sz w:val="24"/>
          <w:szCs w:val="24"/>
        </w:rPr>
        <w:t xml:space="preserve"> and submitted for NGS approval</w:t>
      </w:r>
      <w:bookmarkStart w:id="0" w:name="_GoBack"/>
      <w:bookmarkEnd w:id="0"/>
      <w:r w:rsidRPr="00791A38">
        <w:rPr>
          <w:sz w:val="24"/>
          <w:szCs w:val="24"/>
        </w:rPr>
        <w:t xml:space="preserve">.  </w:t>
      </w:r>
    </w:p>
    <w:p w:rsidR="00B60126" w:rsidRPr="00791A38" w:rsidRDefault="00B60126" w:rsidP="00791A38">
      <w:pPr>
        <w:jc w:val="both"/>
        <w:rPr>
          <w:sz w:val="24"/>
          <w:szCs w:val="24"/>
        </w:rPr>
      </w:pPr>
    </w:p>
    <w:p w:rsidR="00E558DF" w:rsidRPr="00791A38" w:rsidRDefault="00AD6A66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 xml:space="preserve">The attached material comes from Michael Dennis at NGS, via Dan </w:t>
      </w:r>
      <w:r w:rsidR="00845CFA" w:rsidRPr="00791A38">
        <w:rPr>
          <w:sz w:val="24"/>
          <w:szCs w:val="24"/>
        </w:rPr>
        <w:t>Martin our Regional NGS Advisor, which I have arranged to present the issues as simply as possible.</w:t>
      </w:r>
    </w:p>
    <w:p w:rsidR="0013170F" w:rsidRPr="00791A38" w:rsidRDefault="0013170F" w:rsidP="00791A38">
      <w:pPr>
        <w:jc w:val="both"/>
        <w:rPr>
          <w:sz w:val="24"/>
          <w:szCs w:val="24"/>
        </w:rPr>
      </w:pPr>
    </w:p>
    <w:p w:rsidR="0013170F" w:rsidRPr="00791A38" w:rsidRDefault="0013170F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 xml:space="preserve">Please </w:t>
      </w:r>
      <w:r w:rsidR="00AD6A66" w:rsidRPr="00791A38">
        <w:rPr>
          <w:sz w:val="24"/>
          <w:szCs w:val="24"/>
        </w:rPr>
        <w:t xml:space="preserve">review and </w:t>
      </w:r>
      <w:r w:rsidRPr="00791A38">
        <w:rPr>
          <w:sz w:val="24"/>
          <w:szCs w:val="24"/>
        </w:rPr>
        <w:t>discuss these matters among yourselves, and we can re-visit the issues around the Fall Meeting of MSLS.</w:t>
      </w:r>
    </w:p>
    <w:p w:rsidR="0013170F" w:rsidRPr="00791A38" w:rsidRDefault="0013170F" w:rsidP="00791A38">
      <w:pPr>
        <w:jc w:val="both"/>
        <w:rPr>
          <w:sz w:val="24"/>
          <w:szCs w:val="24"/>
        </w:rPr>
      </w:pPr>
    </w:p>
    <w:p w:rsidR="0013170F" w:rsidRPr="00791A38" w:rsidRDefault="0013170F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>If anyone has any questions, or would like electr</w:t>
      </w:r>
      <w:r w:rsidR="00820870">
        <w:rPr>
          <w:sz w:val="24"/>
          <w:szCs w:val="24"/>
        </w:rPr>
        <w:t xml:space="preserve">onic copies of </w:t>
      </w:r>
      <w:r w:rsidRPr="00791A38">
        <w:rPr>
          <w:sz w:val="24"/>
          <w:szCs w:val="24"/>
        </w:rPr>
        <w:t xml:space="preserve">the material, please email me at:  </w:t>
      </w:r>
      <w:hyperlink r:id="rId4" w:history="1">
        <w:r w:rsidRPr="00791A38">
          <w:rPr>
            <w:rStyle w:val="Hyperlink"/>
            <w:sz w:val="24"/>
            <w:szCs w:val="24"/>
          </w:rPr>
          <w:t>Harold.nelson@maine.gov</w:t>
        </w:r>
      </w:hyperlink>
      <w:r w:rsidRPr="00791A38">
        <w:rPr>
          <w:sz w:val="24"/>
          <w:szCs w:val="24"/>
        </w:rPr>
        <w:t>.</w:t>
      </w:r>
    </w:p>
    <w:p w:rsidR="0013170F" w:rsidRPr="00791A38" w:rsidRDefault="0013170F" w:rsidP="00791A38">
      <w:pPr>
        <w:jc w:val="both"/>
        <w:rPr>
          <w:sz w:val="24"/>
          <w:szCs w:val="24"/>
        </w:rPr>
      </w:pPr>
    </w:p>
    <w:p w:rsidR="0013170F" w:rsidRPr="00791A38" w:rsidRDefault="0013170F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>Respectfully Submitted</w:t>
      </w:r>
    </w:p>
    <w:p w:rsidR="0013170F" w:rsidRPr="00791A38" w:rsidRDefault="0013170F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>Harold E. Nelson</w:t>
      </w:r>
    </w:p>
    <w:p w:rsidR="0013170F" w:rsidRPr="00791A38" w:rsidRDefault="0013170F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>Senior Geodesist</w:t>
      </w:r>
    </w:p>
    <w:p w:rsidR="0013170F" w:rsidRPr="00791A38" w:rsidRDefault="0013170F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>MaineDOT Property Office</w:t>
      </w:r>
    </w:p>
    <w:p w:rsidR="00360BC3" w:rsidRPr="00791A38" w:rsidRDefault="00857438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>Reference material:</w:t>
      </w:r>
    </w:p>
    <w:p w:rsidR="00857438" w:rsidRPr="00791A38" w:rsidRDefault="008163A2" w:rsidP="00791A38">
      <w:pPr>
        <w:jc w:val="both"/>
        <w:rPr>
          <w:sz w:val="24"/>
          <w:szCs w:val="24"/>
        </w:rPr>
      </w:pPr>
      <w:hyperlink r:id="rId5" w:history="1">
        <w:r w:rsidR="00857438" w:rsidRPr="00791A38">
          <w:rPr>
            <w:rStyle w:val="Hyperlink"/>
            <w:sz w:val="24"/>
            <w:szCs w:val="24"/>
          </w:rPr>
          <w:t>https://www.ngs.noaa.gov/geospatial-summit/index.shtml</w:t>
        </w:r>
      </w:hyperlink>
      <w:r w:rsidR="00857438" w:rsidRPr="00791A38">
        <w:rPr>
          <w:sz w:val="24"/>
          <w:szCs w:val="24"/>
        </w:rPr>
        <w:br/>
        <w:t xml:space="preserve">Recordings of Summit </w:t>
      </w:r>
      <w:proofErr w:type="spellStart"/>
      <w:r w:rsidR="00857438" w:rsidRPr="00791A38">
        <w:rPr>
          <w:sz w:val="24"/>
          <w:szCs w:val="24"/>
        </w:rPr>
        <w:t>presenations</w:t>
      </w:r>
      <w:proofErr w:type="spellEnd"/>
      <w:r w:rsidR="00857438" w:rsidRPr="00791A38">
        <w:rPr>
          <w:sz w:val="24"/>
          <w:szCs w:val="24"/>
        </w:rPr>
        <w:t xml:space="preserve"> should be online at some point </w:t>
      </w:r>
      <w:proofErr w:type="gramStart"/>
      <w:r w:rsidR="00857438" w:rsidRPr="00791A38">
        <w:rPr>
          <w:sz w:val="24"/>
          <w:szCs w:val="24"/>
        </w:rPr>
        <w:t>in the near future</w:t>
      </w:r>
      <w:proofErr w:type="gramEnd"/>
      <w:r w:rsidR="00857438" w:rsidRPr="00791A38">
        <w:rPr>
          <w:sz w:val="24"/>
          <w:szCs w:val="24"/>
        </w:rPr>
        <w:t>.</w:t>
      </w:r>
    </w:p>
    <w:p w:rsidR="00515D4D" w:rsidRPr="00791A38" w:rsidRDefault="00515D4D" w:rsidP="00791A38">
      <w:pPr>
        <w:jc w:val="both"/>
        <w:rPr>
          <w:sz w:val="24"/>
          <w:szCs w:val="24"/>
        </w:rPr>
      </w:pPr>
    </w:p>
    <w:p w:rsidR="00515D4D" w:rsidRPr="00791A38" w:rsidRDefault="00515D4D" w:rsidP="00791A38">
      <w:pPr>
        <w:jc w:val="both"/>
        <w:rPr>
          <w:sz w:val="24"/>
          <w:szCs w:val="24"/>
        </w:rPr>
      </w:pPr>
      <w:r w:rsidRPr="00791A38">
        <w:rPr>
          <w:sz w:val="24"/>
          <w:szCs w:val="24"/>
        </w:rPr>
        <w:t>Of interest, NGS is building the case to eliminate the U. S. Survey Foot.  For that discussion, I refer you to Michael Dennis presentation:</w:t>
      </w:r>
    </w:p>
    <w:p w:rsidR="00857438" w:rsidRPr="00791A38" w:rsidRDefault="00857438" w:rsidP="00791A38">
      <w:pPr>
        <w:jc w:val="both"/>
        <w:rPr>
          <w:sz w:val="24"/>
          <w:szCs w:val="24"/>
        </w:rPr>
      </w:pPr>
    </w:p>
    <w:p w:rsidR="00D03C8F" w:rsidRPr="00791A38" w:rsidRDefault="00360BC3" w:rsidP="00791A38">
      <w:pPr>
        <w:jc w:val="both"/>
        <w:rPr>
          <w:b/>
          <w:sz w:val="24"/>
          <w:szCs w:val="24"/>
        </w:rPr>
      </w:pPr>
      <w:r w:rsidRPr="00791A38">
        <w:rPr>
          <w:b/>
          <w:sz w:val="24"/>
          <w:szCs w:val="24"/>
        </w:rPr>
        <w:t>https://www.ngs.noaa.gov/web/science_edu/webinar_series/fate-of-us-survey-foot.shtml</w:t>
      </w:r>
    </w:p>
    <w:p w:rsidR="00D03C8F" w:rsidRPr="00791A38" w:rsidRDefault="00D03C8F" w:rsidP="00791A38">
      <w:pPr>
        <w:jc w:val="both"/>
        <w:rPr>
          <w:b/>
          <w:sz w:val="24"/>
          <w:szCs w:val="24"/>
        </w:rPr>
      </w:pPr>
    </w:p>
    <w:p w:rsidR="004744F6" w:rsidRPr="00791A38" w:rsidRDefault="004744F6" w:rsidP="00791A38">
      <w:pPr>
        <w:jc w:val="both"/>
        <w:rPr>
          <w:b/>
          <w:sz w:val="24"/>
          <w:szCs w:val="24"/>
        </w:rPr>
      </w:pPr>
    </w:p>
    <w:sectPr w:rsidR="004744F6" w:rsidRPr="00791A38" w:rsidSect="00802D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F6"/>
    <w:rsid w:val="000F6254"/>
    <w:rsid w:val="001200A6"/>
    <w:rsid w:val="0013170F"/>
    <w:rsid w:val="00163863"/>
    <w:rsid w:val="001A5C30"/>
    <w:rsid w:val="002842BA"/>
    <w:rsid w:val="002A0C9D"/>
    <w:rsid w:val="0033549A"/>
    <w:rsid w:val="00360BC3"/>
    <w:rsid w:val="00374B56"/>
    <w:rsid w:val="003F328E"/>
    <w:rsid w:val="003F6AF0"/>
    <w:rsid w:val="004144C1"/>
    <w:rsid w:val="00455A63"/>
    <w:rsid w:val="004744F6"/>
    <w:rsid w:val="004F0BC4"/>
    <w:rsid w:val="00515D4D"/>
    <w:rsid w:val="005267D2"/>
    <w:rsid w:val="005820AF"/>
    <w:rsid w:val="005A46E2"/>
    <w:rsid w:val="005F7E6A"/>
    <w:rsid w:val="006021DE"/>
    <w:rsid w:val="0064124A"/>
    <w:rsid w:val="007069B1"/>
    <w:rsid w:val="00776C0F"/>
    <w:rsid w:val="00791A38"/>
    <w:rsid w:val="007B784B"/>
    <w:rsid w:val="007E52E0"/>
    <w:rsid w:val="007F1F94"/>
    <w:rsid w:val="007F401E"/>
    <w:rsid w:val="00802DE5"/>
    <w:rsid w:val="00807101"/>
    <w:rsid w:val="008163A2"/>
    <w:rsid w:val="00820870"/>
    <w:rsid w:val="00836974"/>
    <w:rsid w:val="00845CFA"/>
    <w:rsid w:val="00847452"/>
    <w:rsid w:val="00850B26"/>
    <w:rsid w:val="00854C88"/>
    <w:rsid w:val="00857438"/>
    <w:rsid w:val="00905649"/>
    <w:rsid w:val="00922F6C"/>
    <w:rsid w:val="00993813"/>
    <w:rsid w:val="009B167E"/>
    <w:rsid w:val="00A20059"/>
    <w:rsid w:val="00A23873"/>
    <w:rsid w:val="00A718AC"/>
    <w:rsid w:val="00AD6A66"/>
    <w:rsid w:val="00B45682"/>
    <w:rsid w:val="00B5258E"/>
    <w:rsid w:val="00B60126"/>
    <w:rsid w:val="00B650DD"/>
    <w:rsid w:val="00B855DA"/>
    <w:rsid w:val="00BC46BD"/>
    <w:rsid w:val="00BD6B93"/>
    <w:rsid w:val="00C43D59"/>
    <w:rsid w:val="00CC0593"/>
    <w:rsid w:val="00D03C8F"/>
    <w:rsid w:val="00D13097"/>
    <w:rsid w:val="00E558DF"/>
    <w:rsid w:val="00E67DE9"/>
    <w:rsid w:val="00F0715E"/>
    <w:rsid w:val="00F16D26"/>
    <w:rsid w:val="00F27BA1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BACED"/>
  <w15:chartTrackingRefBased/>
  <w15:docId w15:val="{B3B09DF4-DBC4-4431-A895-30F39A96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1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7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7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gs.noaa.gov/geospatial-summit/index.shtml" TargetMode="External"/><Relationship Id="rId4" Type="http://schemas.openxmlformats.org/officeDocument/2006/relationships/hyperlink" Target="mailto:Harold.nelson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Harold</dc:creator>
  <cp:keywords/>
  <dc:description/>
  <cp:lastModifiedBy>Nelson, Harold</cp:lastModifiedBy>
  <cp:revision>6</cp:revision>
  <cp:lastPrinted>2019-05-20T17:04:00Z</cp:lastPrinted>
  <dcterms:created xsi:type="dcterms:W3CDTF">2019-05-20T17:04:00Z</dcterms:created>
  <dcterms:modified xsi:type="dcterms:W3CDTF">2019-05-21T15:18:00Z</dcterms:modified>
</cp:coreProperties>
</file>