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1324" w14:textId="77777777" w:rsidR="00F32CF2" w:rsidRPr="00F32CF2" w:rsidRDefault="00F32CF2" w:rsidP="00F32CF2">
      <w:pPr>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Baked apples are always a treat, but coring whole apples can be a hassle. Just buy larger apples and cut them in half! Then all you </w:t>
      </w:r>
      <w:proofErr w:type="gramStart"/>
      <w:r w:rsidRPr="00F32CF2">
        <w:rPr>
          <w:rFonts w:ascii="Montserrat" w:eastAsia="Times New Roman" w:hAnsi="Montserrat" w:cs="Arial"/>
          <w:color w:val="222328"/>
          <w:sz w:val="24"/>
          <w:szCs w:val="24"/>
          <w:lang w:val="en"/>
        </w:rPr>
        <w:t>have to</w:t>
      </w:r>
      <w:proofErr w:type="gramEnd"/>
      <w:r w:rsidRPr="00F32CF2">
        <w:rPr>
          <w:rFonts w:ascii="Montserrat" w:eastAsia="Times New Roman" w:hAnsi="Montserrat" w:cs="Arial"/>
          <w:color w:val="222328"/>
          <w:sz w:val="24"/>
          <w:szCs w:val="24"/>
          <w:lang w:val="en"/>
        </w:rPr>
        <w:t xml:space="preserve"> do is scoop out the easily accessible core, add the sweet toppings, and let your slow cooker take it from there.</w:t>
      </w:r>
    </w:p>
    <w:p w14:paraId="5ED33CB2" w14:textId="77777777" w:rsidR="00F32CF2" w:rsidRPr="00F32CF2" w:rsidRDefault="00F32CF2" w:rsidP="00F32CF2">
      <w:pPr>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b/>
          <w:bCs/>
          <w:color w:val="222328"/>
          <w:sz w:val="24"/>
          <w:szCs w:val="24"/>
          <w:lang w:val="en"/>
        </w:rPr>
        <w:t>Slow Cooker Size/Shape</w:t>
      </w:r>
      <w:r w:rsidRPr="00F32CF2">
        <w:rPr>
          <w:rFonts w:ascii="Montserrat" w:eastAsia="Times New Roman" w:hAnsi="Montserrat" w:cs="Arial"/>
          <w:color w:val="222328"/>
          <w:sz w:val="24"/>
          <w:szCs w:val="24"/>
          <w:lang w:val="en"/>
        </w:rPr>
        <w:t>: 4- to 6-quart round or oval</w:t>
      </w:r>
    </w:p>
    <w:p w14:paraId="68CC52BA" w14:textId="77777777" w:rsidR="00F32CF2" w:rsidRPr="00F32CF2" w:rsidRDefault="00F32CF2" w:rsidP="00F32CF2">
      <w:pPr>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b/>
          <w:bCs/>
          <w:color w:val="222328"/>
          <w:sz w:val="24"/>
          <w:szCs w:val="24"/>
          <w:lang w:val="en"/>
        </w:rPr>
        <w:t>Slow Cooking Time</w:t>
      </w:r>
      <w:r w:rsidRPr="00F32CF2">
        <w:rPr>
          <w:rFonts w:ascii="Montserrat" w:eastAsia="Times New Roman" w:hAnsi="Montserrat" w:cs="Arial"/>
          <w:color w:val="222328"/>
          <w:sz w:val="24"/>
          <w:szCs w:val="24"/>
          <w:lang w:val="en"/>
        </w:rPr>
        <w:t xml:space="preserve">: 2 to 2 1/2 hours on low, </w:t>
      </w:r>
      <w:r w:rsidRPr="00F32CF2">
        <w:rPr>
          <w:rFonts w:ascii="Montserrat" w:eastAsia="Times New Roman" w:hAnsi="Montserrat" w:cs="Arial"/>
          <w:b/>
          <w:bCs/>
          <w:color w:val="222328"/>
          <w:sz w:val="24"/>
          <w:szCs w:val="24"/>
          <w:lang w:val="en"/>
        </w:rPr>
        <w:t>OR</w:t>
      </w:r>
      <w:r w:rsidRPr="00F32CF2">
        <w:rPr>
          <w:rFonts w:ascii="Montserrat" w:eastAsia="Times New Roman" w:hAnsi="Montserrat" w:cs="Arial"/>
          <w:color w:val="222328"/>
          <w:sz w:val="24"/>
          <w:szCs w:val="24"/>
          <w:lang w:val="en"/>
        </w:rPr>
        <w:t xml:space="preserve"> 1 hour to 1 hour 15 minutes on high</w:t>
      </w:r>
    </w:p>
    <w:p w14:paraId="018E9027" w14:textId="77777777" w:rsidR="00F32CF2" w:rsidRPr="00F32CF2" w:rsidRDefault="00F32CF2" w:rsidP="00F32CF2">
      <w:pPr>
        <w:shd w:val="clear" w:color="auto" w:fill="F6F6F6"/>
        <w:spacing w:after="100" w:afterAutospacing="1" w:line="240" w:lineRule="auto"/>
        <w:outlineLvl w:val="0"/>
        <w:rPr>
          <w:rFonts w:ascii="inherit" w:eastAsia="Times New Roman" w:hAnsi="inherit" w:cs="Arial"/>
          <w:color w:val="222328"/>
          <w:kern w:val="36"/>
          <w:sz w:val="24"/>
          <w:szCs w:val="24"/>
          <w:lang w:val="en"/>
        </w:rPr>
      </w:pPr>
      <w:r w:rsidRPr="00F32CF2">
        <w:rPr>
          <w:rFonts w:ascii="inherit" w:eastAsia="Times New Roman" w:hAnsi="inherit" w:cs="Arial"/>
          <w:color w:val="222328"/>
          <w:kern w:val="36"/>
          <w:sz w:val="24"/>
          <w:szCs w:val="24"/>
          <w:lang w:val="en"/>
        </w:rPr>
        <w:t>Nutrition Facts</w:t>
      </w:r>
    </w:p>
    <w:p w14:paraId="553CCED4" w14:textId="77777777" w:rsidR="00F32CF2" w:rsidRPr="00F32CF2" w:rsidRDefault="00F32CF2" w:rsidP="00F32CF2">
      <w:pPr>
        <w:shd w:val="clear" w:color="auto" w:fill="F8B416"/>
        <w:spacing w:after="0" w:line="240" w:lineRule="auto"/>
        <w:jc w:val="center"/>
        <w:rPr>
          <w:rFonts w:ascii="Montserrat" w:eastAsia="Times New Roman" w:hAnsi="Montserrat" w:cs="Arial"/>
          <w:b/>
          <w:color w:val="222328"/>
          <w:sz w:val="32"/>
          <w:szCs w:val="32"/>
          <w:lang w:val="en"/>
        </w:rPr>
      </w:pPr>
      <w:r w:rsidRPr="00F32CF2">
        <w:rPr>
          <w:rFonts w:ascii="Montserrat" w:eastAsia="Times New Roman" w:hAnsi="Montserrat" w:cs="Arial"/>
          <w:b/>
          <w:color w:val="222328"/>
          <w:sz w:val="32"/>
          <w:szCs w:val="32"/>
          <w:lang w:val="en"/>
        </w:rPr>
        <w:t>Apples with Almond-Apricot Sauce</w:t>
      </w:r>
    </w:p>
    <w:p w14:paraId="18D790BB" w14:textId="77777777" w:rsidR="00F32CF2" w:rsidRPr="00F32CF2" w:rsidRDefault="00F32CF2" w:rsidP="00F32CF2">
      <w:pPr>
        <w:shd w:val="clear" w:color="auto" w:fill="F6F6F6"/>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Calories</w:t>
      </w:r>
      <w:r w:rsidRPr="00F32CF2">
        <w:rPr>
          <w:rFonts w:ascii="Montserrat" w:eastAsia="Times New Roman" w:hAnsi="Montserrat" w:cs="Arial"/>
          <w:color w:val="222328"/>
          <w:sz w:val="24"/>
          <w:szCs w:val="24"/>
          <w:lang w:val="en"/>
        </w:rPr>
        <w:tab/>
      </w:r>
      <w:r w:rsidRPr="00F32CF2">
        <w:rPr>
          <w:rFonts w:ascii="Montserrat" w:eastAsia="Times New Roman" w:hAnsi="Montserrat" w:cs="Arial"/>
          <w:color w:val="6D6E71"/>
          <w:sz w:val="24"/>
          <w:szCs w:val="24"/>
          <w:lang w:val="en"/>
        </w:rPr>
        <w:t>149 Per Serving</w:t>
      </w:r>
    </w:p>
    <w:p w14:paraId="20D82296" w14:textId="77777777" w:rsidR="00F32CF2" w:rsidRPr="00F32CF2" w:rsidRDefault="00F32CF2" w:rsidP="00F32CF2">
      <w:pPr>
        <w:shd w:val="clear" w:color="auto" w:fill="F6F6F6"/>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Protein</w:t>
      </w:r>
      <w:r w:rsidRPr="00F32CF2">
        <w:rPr>
          <w:rFonts w:ascii="Montserrat" w:eastAsia="Times New Roman" w:hAnsi="Montserrat" w:cs="Arial"/>
          <w:color w:val="222328"/>
          <w:sz w:val="24"/>
          <w:szCs w:val="24"/>
          <w:lang w:val="en"/>
        </w:rPr>
        <w:tab/>
      </w:r>
      <w:r w:rsidRPr="00F32CF2">
        <w:rPr>
          <w:rFonts w:ascii="Montserrat" w:eastAsia="Times New Roman" w:hAnsi="Montserrat" w:cs="Arial"/>
          <w:color w:val="222328"/>
          <w:sz w:val="24"/>
          <w:szCs w:val="24"/>
          <w:lang w:val="en"/>
        </w:rPr>
        <w:tab/>
      </w:r>
      <w:r w:rsidRPr="00F32CF2">
        <w:rPr>
          <w:rFonts w:ascii="Montserrat" w:eastAsia="Times New Roman" w:hAnsi="Montserrat" w:cs="Arial"/>
          <w:color w:val="6D6E71"/>
          <w:sz w:val="24"/>
          <w:szCs w:val="24"/>
          <w:lang w:val="en"/>
        </w:rPr>
        <w:t>2g Per Serving</w:t>
      </w:r>
      <w:bookmarkStart w:id="0" w:name="_GoBack"/>
      <w:bookmarkEnd w:id="0"/>
    </w:p>
    <w:p w14:paraId="1EB3A75E" w14:textId="77777777" w:rsidR="00F32CF2" w:rsidRPr="00F32CF2" w:rsidRDefault="00F32CF2" w:rsidP="00F32CF2">
      <w:pPr>
        <w:shd w:val="clear" w:color="auto" w:fill="F6F6F6"/>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Fiber</w:t>
      </w:r>
      <w:r w:rsidRPr="00F32CF2">
        <w:rPr>
          <w:rFonts w:ascii="Montserrat" w:eastAsia="Times New Roman" w:hAnsi="Montserrat" w:cs="Arial"/>
          <w:color w:val="222328"/>
          <w:sz w:val="24"/>
          <w:szCs w:val="24"/>
          <w:lang w:val="en"/>
        </w:rPr>
        <w:tab/>
      </w:r>
      <w:r w:rsidRPr="00F32CF2">
        <w:rPr>
          <w:rFonts w:ascii="Montserrat" w:eastAsia="Times New Roman" w:hAnsi="Montserrat" w:cs="Arial"/>
          <w:color w:val="222328"/>
          <w:sz w:val="24"/>
          <w:szCs w:val="24"/>
          <w:lang w:val="en"/>
        </w:rPr>
        <w:tab/>
      </w:r>
      <w:r w:rsidRPr="00F32CF2">
        <w:rPr>
          <w:rFonts w:ascii="Montserrat" w:eastAsia="Times New Roman" w:hAnsi="Montserrat" w:cs="Arial"/>
          <w:color w:val="6D6E71"/>
          <w:sz w:val="24"/>
          <w:szCs w:val="24"/>
          <w:lang w:val="en"/>
        </w:rPr>
        <w:t>4g Per Serving</w:t>
      </w:r>
    </w:p>
    <w:p w14:paraId="6D287093" w14:textId="77777777" w:rsidR="00F32CF2" w:rsidRPr="00F32CF2" w:rsidRDefault="00F32CF2" w:rsidP="00F32CF2">
      <w:pPr>
        <w:shd w:val="clear" w:color="auto" w:fill="F6F6F6"/>
        <w:spacing w:after="0" w:line="240" w:lineRule="auto"/>
        <w:jc w:val="center"/>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View Full Nutritional Info</w:t>
      </w:r>
    </w:p>
    <w:p w14:paraId="4373B6C8" w14:textId="77777777" w:rsidR="00F32CF2" w:rsidRPr="00F32CF2" w:rsidRDefault="00F32CF2" w:rsidP="00F32CF2">
      <w:pPr>
        <w:pBdr>
          <w:top w:val="single" w:sz="6" w:space="0" w:color="000000"/>
          <w:left w:val="single" w:sz="6" w:space="0" w:color="000000"/>
          <w:right w:val="single" w:sz="6" w:space="0" w:color="000000"/>
        </w:pBdr>
        <w:shd w:val="clear" w:color="auto" w:fill="FFFFFF"/>
        <w:spacing w:after="0" w:line="240" w:lineRule="auto"/>
        <w:outlineLvl w:val="1"/>
        <w:rPr>
          <w:rFonts w:ascii="inherit" w:eastAsia="Times New Roman" w:hAnsi="inherit" w:cs="Arial"/>
          <w:vanish/>
          <w:color w:val="333333"/>
          <w:sz w:val="24"/>
          <w:szCs w:val="24"/>
          <w:lang w:val="en"/>
        </w:rPr>
      </w:pPr>
      <w:r w:rsidRPr="00F32CF2">
        <w:rPr>
          <w:rFonts w:ascii="inherit" w:eastAsia="Times New Roman" w:hAnsi="inherit" w:cs="Arial"/>
          <w:vanish/>
          <w:color w:val="333333"/>
          <w:sz w:val="24"/>
          <w:szCs w:val="24"/>
          <w:lang w:val="en"/>
        </w:rPr>
        <w:t>Nutrition Facts</w:t>
      </w:r>
    </w:p>
    <w:p w14:paraId="4937E867" w14:textId="77777777" w:rsidR="00F32CF2" w:rsidRPr="00F32CF2" w:rsidRDefault="00F32CF2" w:rsidP="00F32CF2">
      <w:pPr>
        <w:shd w:val="clear" w:color="auto" w:fill="FFFFFF"/>
        <w:spacing w:after="0" w:line="240" w:lineRule="auto"/>
        <w:rPr>
          <w:rFonts w:ascii="Montserrat" w:eastAsia="Times New Roman" w:hAnsi="Montserrat" w:cs="Arial"/>
          <w:vanish/>
          <w:color w:val="222328"/>
          <w:sz w:val="24"/>
          <w:szCs w:val="24"/>
          <w:lang w:val="en"/>
        </w:rPr>
      </w:pPr>
      <w:r w:rsidRPr="00F32CF2">
        <w:rPr>
          <w:rFonts w:ascii="Montserrat" w:eastAsia="Times New Roman" w:hAnsi="Montserrat" w:cs="Arial"/>
          <w:vanish/>
          <w:color w:val="222328"/>
          <w:sz w:val="24"/>
          <w:szCs w:val="24"/>
          <w:lang w:val="e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7159"/>
        <w:gridCol w:w="2127"/>
      </w:tblGrid>
      <w:tr w:rsidR="00F32CF2" w:rsidRPr="00F32CF2" w14:paraId="40A3502F" w14:textId="77777777" w:rsidTr="00F32CF2">
        <w:trPr>
          <w:tblCellSpacing w:w="15" w:type="dxa"/>
        </w:trPr>
        <w:tc>
          <w:tcPr>
            <w:tcW w:w="0" w:type="auto"/>
            <w:gridSpan w:val="2"/>
            <w:tcBorders>
              <w:top w:val="single" w:sz="6" w:space="0" w:color="000000"/>
            </w:tcBorders>
            <w:noWrap/>
            <w:vAlign w:val="center"/>
            <w:hideMark/>
          </w:tcPr>
          <w:p w14:paraId="00DB97C8"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Calories</w:t>
            </w:r>
          </w:p>
        </w:tc>
        <w:tc>
          <w:tcPr>
            <w:tcW w:w="0" w:type="auto"/>
            <w:tcBorders>
              <w:top w:val="single" w:sz="6" w:space="0" w:color="000000"/>
            </w:tcBorders>
            <w:noWrap/>
            <w:vAlign w:val="center"/>
            <w:hideMark/>
          </w:tcPr>
          <w:p w14:paraId="035A7767"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 xml:space="preserve">149 </w:t>
            </w:r>
          </w:p>
        </w:tc>
      </w:tr>
      <w:tr w:rsidR="00F32CF2" w:rsidRPr="00F32CF2" w14:paraId="173FA187" w14:textId="77777777" w:rsidTr="00F32CF2">
        <w:trPr>
          <w:tblCellSpacing w:w="15" w:type="dxa"/>
        </w:trPr>
        <w:tc>
          <w:tcPr>
            <w:tcW w:w="0" w:type="auto"/>
            <w:gridSpan w:val="2"/>
            <w:tcBorders>
              <w:top w:val="single" w:sz="6" w:space="0" w:color="000000"/>
            </w:tcBorders>
            <w:noWrap/>
            <w:vAlign w:val="center"/>
            <w:hideMark/>
          </w:tcPr>
          <w:p w14:paraId="5447EF07"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Total Fat</w:t>
            </w:r>
          </w:p>
        </w:tc>
        <w:tc>
          <w:tcPr>
            <w:tcW w:w="0" w:type="auto"/>
            <w:tcBorders>
              <w:top w:val="single" w:sz="6" w:space="0" w:color="000000"/>
            </w:tcBorders>
            <w:noWrap/>
            <w:vAlign w:val="center"/>
            <w:hideMark/>
          </w:tcPr>
          <w:p w14:paraId="66A9B2DC"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5.0 g</w:t>
            </w:r>
          </w:p>
        </w:tc>
      </w:tr>
      <w:tr w:rsidR="00F32CF2" w:rsidRPr="00F32CF2" w14:paraId="547EAFBE" w14:textId="77777777" w:rsidTr="00F32CF2">
        <w:trPr>
          <w:tblCellSpacing w:w="15" w:type="dxa"/>
        </w:trPr>
        <w:tc>
          <w:tcPr>
            <w:tcW w:w="0" w:type="auto"/>
            <w:tcBorders>
              <w:top w:val="nil"/>
            </w:tcBorders>
            <w:noWrap/>
            <w:vAlign w:val="center"/>
            <w:hideMark/>
          </w:tcPr>
          <w:p w14:paraId="7F247854"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352928E0"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Saturated Fat</w:t>
            </w:r>
          </w:p>
        </w:tc>
        <w:tc>
          <w:tcPr>
            <w:tcW w:w="0" w:type="auto"/>
            <w:tcBorders>
              <w:top w:val="single" w:sz="6" w:space="0" w:color="000000"/>
            </w:tcBorders>
            <w:noWrap/>
            <w:vAlign w:val="center"/>
            <w:hideMark/>
          </w:tcPr>
          <w:p w14:paraId="0711E4AF"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0.5 g</w:t>
            </w:r>
          </w:p>
        </w:tc>
      </w:tr>
      <w:tr w:rsidR="00F32CF2" w:rsidRPr="00F32CF2" w14:paraId="0079CF14" w14:textId="77777777" w:rsidTr="00F32CF2">
        <w:trPr>
          <w:tblCellSpacing w:w="15" w:type="dxa"/>
        </w:trPr>
        <w:tc>
          <w:tcPr>
            <w:tcW w:w="0" w:type="auto"/>
            <w:tcBorders>
              <w:top w:val="nil"/>
            </w:tcBorders>
            <w:noWrap/>
            <w:vAlign w:val="center"/>
            <w:hideMark/>
          </w:tcPr>
          <w:p w14:paraId="1B28DF45"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0A0A2C57"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Trans Fat</w:t>
            </w:r>
          </w:p>
        </w:tc>
        <w:tc>
          <w:tcPr>
            <w:tcW w:w="0" w:type="auto"/>
            <w:tcBorders>
              <w:top w:val="single" w:sz="6" w:space="0" w:color="000000"/>
            </w:tcBorders>
            <w:noWrap/>
            <w:vAlign w:val="center"/>
            <w:hideMark/>
          </w:tcPr>
          <w:p w14:paraId="4353CA04"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0.0 g</w:t>
            </w:r>
          </w:p>
        </w:tc>
      </w:tr>
      <w:tr w:rsidR="00F32CF2" w:rsidRPr="00F32CF2" w14:paraId="3B0E9684" w14:textId="77777777" w:rsidTr="00F32CF2">
        <w:trPr>
          <w:tblCellSpacing w:w="15" w:type="dxa"/>
        </w:trPr>
        <w:tc>
          <w:tcPr>
            <w:tcW w:w="0" w:type="auto"/>
            <w:tcBorders>
              <w:top w:val="nil"/>
            </w:tcBorders>
            <w:noWrap/>
            <w:vAlign w:val="center"/>
            <w:hideMark/>
          </w:tcPr>
          <w:p w14:paraId="5C09DAA7"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01160ED7"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Polyunsaturated Fat</w:t>
            </w:r>
          </w:p>
        </w:tc>
        <w:tc>
          <w:tcPr>
            <w:tcW w:w="0" w:type="auto"/>
            <w:tcBorders>
              <w:top w:val="single" w:sz="6" w:space="0" w:color="000000"/>
            </w:tcBorders>
            <w:noWrap/>
            <w:vAlign w:val="center"/>
            <w:hideMark/>
          </w:tcPr>
          <w:p w14:paraId="464408B3"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1.0 g</w:t>
            </w:r>
          </w:p>
        </w:tc>
      </w:tr>
      <w:tr w:rsidR="00F32CF2" w:rsidRPr="00F32CF2" w14:paraId="1A4F9B15" w14:textId="77777777" w:rsidTr="00F32CF2">
        <w:trPr>
          <w:tblCellSpacing w:w="15" w:type="dxa"/>
        </w:trPr>
        <w:tc>
          <w:tcPr>
            <w:tcW w:w="0" w:type="auto"/>
            <w:tcBorders>
              <w:top w:val="nil"/>
            </w:tcBorders>
            <w:noWrap/>
            <w:vAlign w:val="center"/>
            <w:hideMark/>
          </w:tcPr>
          <w:p w14:paraId="39B122F1"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5B963AFC"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Monounsaturated Fat</w:t>
            </w:r>
          </w:p>
        </w:tc>
        <w:tc>
          <w:tcPr>
            <w:tcW w:w="0" w:type="auto"/>
            <w:tcBorders>
              <w:top w:val="single" w:sz="6" w:space="0" w:color="000000"/>
            </w:tcBorders>
            <w:noWrap/>
            <w:vAlign w:val="center"/>
            <w:hideMark/>
          </w:tcPr>
          <w:p w14:paraId="2D61C1AB"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3.0 g</w:t>
            </w:r>
          </w:p>
        </w:tc>
      </w:tr>
      <w:tr w:rsidR="00F32CF2" w:rsidRPr="00F32CF2" w14:paraId="31D2998F" w14:textId="77777777" w:rsidTr="00F32CF2">
        <w:trPr>
          <w:tblCellSpacing w:w="15" w:type="dxa"/>
        </w:trPr>
        <w:tc>
          <w:tcPr>
            <w:tcW w:w="0" w:type="auto"/>
            <w:gridSpan w:val="2"/>
            <w:tcBorders>
              <w:top w:val="single" w:sz="6" w:space="0" w:color="000000"/>
            </w:tcBorders>
            <w:noWrap/>
            <w:vAlign w:val="center"/>
            <w:hideMark/>
          </w:tcPr>
          <w:p w14:paraId="7AFD45EC"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Cholesterol</w:t>
            </w:r>
          </w:p>
        </w:tc>
        <w:tc>
          <w:tcPr>
            <w:tcW w:w="0" w:type="auto"/>
            <w:tcBorders>
              <w:top w:val="single" w:sz="6" w:space="0" w:color="000000"/>
            </w:tcBorders>
            <w:noWrap/>
            <w:vAlign w:val="center"/>
            <w:hideMark/>
          </w:tcPr>
          <w:p w14:paraId="61707202"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0 mg</w:t>
            </w:r>
          </w:p>
        </w:tc>
      </w:tr>
      <w:tr w:rsidR="00F32CF2" w:rsidRPr="00F32CF2" w14:paraId="4F83EED7" w14:textId="77777777" w:rsidTr="00F32CF2">
        <w:trPr>
          <w:tblCellSpacing w:w="15" w:type="dxa"/>
        </w:trPr>
        <w:tc>
          <w:tcPr>
            <w:tcW w:w="0" w:type="auto"/>
            <w:gridSpan w:val="2"/>
            <w:tcBorders>
              <w:top w:val="single" w:sz="6" w:space="0" w:color="000000"/>
            </w:tcBorders>
            <w:noWrap/>
            <w:vAlign w:val="center"/>
            <w:hideMark/>
          </w:tcPr>
          <w:p w14:paraId="7759CCD3"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Sodium</w:t>
            </w:r>
          </w:p>
        </w:tc>
        <w:tc>
          <w:tcPr>
            <w:tcW w:w="0" w:type="auto"/>
            <w:tcBorders>
              <w:top w:val="single" w:sz="6" w:space="0" w:color="000000"/>
            </w:tcBorders>
            <w:noWrap/>
            <w:vAlign w:val="center"/>
            <w:hideMark/>
          </w:tcPr>
          <w:p w14:paraId="4B13BE9A"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34 mg</w:t>
            </w:r>
          </w:p>
        </w:tc>
      </w:tr>
      <w:tr w:rsidR="00F32CF2" w:rsidRPr="00F32CF2" w14:paraId="7B345924" w14:textId="77777777" w:rsidTr="00F32CF2">
        <w:trPr>
          <w:tblCellSpacing w:w="15" w:type="dxa"/>
        </w:trPr>
        <w:tc>
          <w:tcPr>
            <w:tcW w:w="0" w:type="auto"/>
            <w:gridSpan w:val="2"/>
            <w:tcBorders>
              <w:top w:val="single" w:sz="6" w:space="0" w:color="000000"/>
            </w:tcBorders>
            <w:noWrap/>
            <w:vAlign w:val="center"/>
            <w:hideMark/>
          </w:tcPr>
          <w:p w14:paraId="136E803B"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Total Carbohydrate</w:t>
            </w:r>
          </w:p>
        </w:tc>
        <w:tc>
          <w:tcPr>
            <w:tcW w:w="0" w:type="auto"/>
            <w:tcBorders>
              <w:top w:val="single" w:sz="6" w:space="0" w:color="000000"/>
            </w:tcBorders>
            <w:noWrap/>
            <w:vAlign w:val="center"/>
            <w:hideMark/>
          </w:tcPr>
          <w:p w14:paraId="113A0DE9"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27 g</w:t>
            </w:r>
          </w:p>
        </w:tc>
      </w:tr>
      <w:tr w:rsidR="00F32CF2" w:rsidRPr="00F32CF2" w14:paraId="41BA08DC" w14:textId="77777777" w:rsidTr="00F32CF2">
        <w:trPr>
          <w:tblCellSpacing w:w="15" w:type="dxa"/>
        </w:trPr>
        <w:tc>
          <w:tcPr>
            <w:tcW w:w="0" w:type="auto"/>
            <w:tcBorders>
              <w:top w:val="nil"/>
            </w:tcBorders>
            <w:noWrap/>
            <w:vAlign w:val="center"/>
            <w:hideMark/>
          </w:tcPr>
          <w:p w14:paraId="224CAE72"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72CD0255"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Dietary Fiber</w:t>
            </w:r>
          </w:p>
        </w:tc>
        <w:tc>
          <w:tcPr>
            <w:tcW w:w="0" w:type="auto"/>
            <w:tcBorders>
              <w:top w:val="single" w:sz="6" w:space="0" w:color="000000"/>
            </w:tcBorders>
            <w:noWrap/>
            <w:vAlign w:val="center"/>
            <w:hideMark/>
          </w:tcPr>
          <w:p w14:paraId="3DDF7C8D"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4 g</w:t>
            </w:r>
          </w:p>
        </w:tc>
      </w:tr>
      <w:tr w:rsidR="00F32CF2" w:rsidRPr="00F32CF2" w14:paraId="2B1FB39E" w14:textId="77777777" w:rsidTr="00F32CF2">
        <w:trPr>
          <w:tblCellSpacing w:w="15" w:type="dxa"/>
        </w:trPr>
        <w:tc>
          <w:tcPr>
            <w:tcW w:w="0" w:type="auto"/>
            <w:tcBorders>
              <w:top w:val="nil"/>
            </w:tcBorders>
            <w:noWrap/>
            <w:vAlign w:val="center"/>
            <w:hideMark/>
          </w:tcPr>
          <w:p w14:paraId="18F2BF62" w14:textId="77777777" w:rsidR="00F32CF2" w:rsidRPr="00F32CF2" w:rsidRDefault="00F32CF2" w:rsidP="00F32CF2">
            <w:pPr>
              <w:spacing w:after="0" w:line="240" w:lineRule="auto"/>
              <w:rPr>
                <w:rFonts w:ascii="Montserrat" w:eastAsia="Times New Roman" w:hAnsi="Montserrat" w:cs="Times New Roman"/>
                <w:color w:val="222328"/>
                <w:sz w:val="24"/>
                <w:szCs w:val="24"/>
              </w:rPr>
            </w:pPr>
          </w:p>
        </w:tc>
        <w:tc>
          <w:tcPr>
            <w:tcW w:w="0" w:type="auto"/>
            <w:tcBorders>
              <w:top w:val="single" w:sz="6" w:space="0" w:color="000000"/>
            </w:tcBorders>
            <w:noWrap/>
            <w:vAlign w:val="center"/>
            <w:hideMark/>
          </w:tcPr>
          <w:p w14:paraId="33A4D5D0"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Sugars</w:t>
            </w:r>
          </w:p>
        </w:tc>
        <w:tc>
          <w:tcPr>
            <w:tcW w:w="0" w:type="auto"/>
            <w:tcBorders>
              <w:top w:val="single" w:sz="6" w:space="0" w:color="000000"/>
            </w:tcBorders>
            <w:noWrap/>
            <w:vAlign w:val="center"/>
            <w:hideMark/>
          </w:tcPr>
          <w:p w14:paraId="55AB63C7"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21 g</w:t>
            </w:r>
          </w:p>
        </w:tc>
      </w:tr>
      <w:tr w:rsidR="00F32CF2" w:rsidRPr="00F32CF2" w14:paraId="47D8E7F3" w14:textId="77777777" w:rsidTr="00F32CF2">
        <w:trPr>
          <w:tblCellSpacing w:w="15" w:type="dxa"/>
        </w:trPr>
        <w:tc>
          <w:tcPr>
            <w:tcW w:w="0" w:type="auto"/>
            <w:gridSpan w:val="2"/>
            <w:tcBorders>
              <w:top w:val="single" w:sz="6" w:space="0" w:color="000000"/>
            </w:tcBorders>
            <w:noWrap/>
            <w:vAlign w:val="center"/>
            <w:hideMark/>
          </w:tcPr>
          <w:p w14:paraId="7A3A8492" w14:textId="77777777" w:rsidR="00F32CF2" w:rsidRPr="00F32CF2" w:rsidRDefault="00F32CF2" w:rsidP="00F32CF2">
            <w:pPr>
              <w:spacing w:after="0" w:line="240" w:lineRule="auto"/>
              <w:rPr>
                <w:rFonts w:ascii="Montserrat" w:eastAsia="Times New Roman" w:hAnsi="Montserrat" w:cs="Times New Roman"/>
                <w:b/>
                <w:bCs/>
                <w:color w:val="222328"/>
                <w:sz w:val="24"/>
                <w:szCs w:val="24"/>
              </w:rPr>
            </w:pPr>
            <w:r w:rsidRPr="00F32CF2">
              <w:rPr>
                <w:rFonts w:ascii="Montserrat" w:eastAsia="Times New Roman" w:hAnsi="Montserrat" w:cs="Times New Roman"/>
                <w:b/>
                <w:bCs/>
                <w:color w:val="222328"/>
                <w:sz w:val="24"/>
                <w:szCs w:val="24"/>
              </w:rPr>
              <w:t>Protein</w:t>
            </w:r>
          </w:p>
        </w:tc>
        <w:tc>
          <w:tcPr>
            <w:tcW w:w="0" w:type="auto"/>
            <w:tcBorders>
              <w:top w:val="single" w:sz="6" w:space="0" w:color="000000"/>
            </w:tcBorders>
            <w:noWrap/>
            <w:vAlign w:val="center"/>
            <w:hideMark/>
          </w:tcPr>
          <w:p w14:paraId="31FCBC84" w14:textId="77777777" w:rsidR="00F32CF2" w:rsidRPr="00F32CF2" w:rsidRDefault="00F32CF2" w:rsidP="00F32CF2">
            <w:pPr>
              <w:spacing w:after="0" w:line="240" w:lineRule="auto"/>
              <w:rPr>
                <w:rFonts w:ascii="Montserrat" w:eastAsia="Times New Roman" w:hAnsi="Montserrat" w:cs="Times New Roman"/>
                <w:color w:val="222328"/>
                <w:sz w:val="24"/>
                <w:szCs w:val="24"/>
              </w:rPr>
            </w:pPr>
            <w:r w:rsidRPr="00F32CF2">
              <w:rPr>
                <w:rFonts w:ascii="Montserrat" w:eastAsia="Times New Roman" w:hAnsi="Montserrat" w:cs="Times New Roman"/>
                <w:color w:val="222328"/>
                <w:sz w:val="24"/>
                <w:szCs w:val="24"/>
              </w:rPr>
              <w:t>2 g</w:t>
            </w:r>
          </w:p>
        </w:tc>
      </w:tr>
    </w:tbl>
    <w:p w14:paraId="67472081" w14:textId="77777777" w:rsidR="00F32CF2" w:rsidRPr="00F32CF2" w:rsidRDefault="00F32CF2" w:rsidP="00F32CF2">
      <w:pPr>
        <w:shd w:val="clear" w:color="auto" w:fill="FFFFFF"/>
        <w:spacing w:after="100" w:afterAutospacing="1" w:line="240" w:lineRule="auto"/>
        <w:rPr>
          <w:rFonts w:ascii="Arial" w:eastAsia="Times New Roman" w:hAnsi="Arial" w:cs="Arial"/>
          <w:vanish/>
          <w:color w:val="222328"/>
          <w:sz w:val="24"/>
          <w:szCs w:val="24"/>
          <w:lang w:val="en"/>
        </w:rPr>
      </w:pPr>
      <w:r w:rsidRPr="00F32CF2">
        <w:rPr>
          <w:rFonts w:ascii="Arial" w:eastAsia="Times New Roman" w:hAnsi="Arial" w:cs="Arial"/>
          <w:b/>
          <w:bCs/>
          <w:vanish/>
          <w:color w:val="222328"/>
          <w:sz w:val="24"/>
          <w:szCs w:val="24"/>
          <w:lang w:val="en"/>
        </w:rPr>
        <w:t>Dietary Exchanges</w:t>
      </w:r>
      <w:r w:rsidRPr="00F32CF2">
        <w:rPr>
          <w:rFonts w:ascii="Arial" w:eastAsia="Times New Roman" w:hAnsi="Arial" w:cs="Arial"/>
          <w:vanish/>
          <w:color w:val="222328"/>
          <w:sz w:val="24"/>
          <w:szCs w:val="24"/>
          <w:lang w:val="en"/>
        </w:rPr>
        <w:br/>
        <w:t xml:space="preserve">1 fruit, 1 other carbohydrate, 1 fat </w:t>
      </w:r>
    </w:p>
    <w:p w14:paraId="2EB6DCCA" w14:textId="77777777" w:rsidR="00F32CF2" w:rsidRPr="00F32CF2" w:rsidRDefault="00F32CF2" w:rsidP="00F32CF2">
      <w:pPr>
        <w:pBdr>
          <w:bottom w:val="single" w:sz="6" w:space="0" w:color="E3E3E3"/>
        </w:pBdr>
        <w:spacing w:after="100" w:afterAutospacing="1" w:line="240" w:lineRule="auto"/>
        <w:outlineLvl w:val="1"/>
        <w:rPr>
          <w:rFonts w:ascii="inherit" w:eastAsia="Times New Roman" w:hAnsi="inherit" w:cs="Arial"/>
          <w:color w:val="222328"/>
          <w:sz w:val="24"/>
          <w:szCs w:val="24"/>
          <w:lang w:val="en"/>
        </w:rPr>
      </w:pPr>
      <w:r w:rsidRPr="00F32CF2">
        <w:rPr>
          <w:rFonts w:ascii="inherit" w:eastAsia="Times New Roman" w:hAnsi="inherit" w:cs="Arial"/>
          <w:color w:val="222328"/>
          <w:sz w:val="24"/>
          <w:szCs w:val="24"/>
          <w:lang w:val="en"/>
        </w:rPr>
        <w:t>Ingredients</w:t>
      </w:r>
    </w:p>
    <w:p w14:paraId="384108C0" w14:textId="77777777" w:rsidR="00F32CF2" w:rsidRPr="00F32CF2" w:rsidRDefault="00F32CF2" w:rsidP="00F32CF2">
      <w:pPr>
        <w:spacing w:after="100" w:afterAutospacing="1" w:line="240" w:lineRule="auto"/>
        <w:rPr>
          <w:rFonts w:ascii="Montserrat" w:eastAsia="Times New Roman" w:hAnsi="Montserrat" w:cs="Arial"/>
          <w:color w:val="6D6E71"/>
          <w:sz w:val="24"/>
          <w:szCs w:val="24"/>
          <w:lang w:val="en"/>
        </w:rPr>
      </w:pPr>
      <w:proofErr w:type="gramStart"/>
      <w:r w:rsidRPr="00F32CF2">
        <w:rPr>
          <w:rFonts w:ascii="Montserrat" w:eastAsia="Times New Roman" w:hAnsi="Montserrat" w:cs="Arial"/>
          <w:b/>
          <w:bCs/>
          <w:color w:val="6D6E71"/>
          <w:sz w:val="24"/>
          <w:szCs w:val="24"/>
          <w:lang w:val="en"/>
        </w:rPr>
        <w:t>Servings</w:t>
      </w:r>
      <w:r w:rsidRPr="00F32CF2">
        <w:rPr>
          <w:rFonts w:ascii="Montserrat" w:eastAsia="Times New Roman" w:hAnsi="Montserrat" w:cs="Arial"/>
          <w:color w:val="6D6E71"/>
          <w:sz w:val="24"/>
          <w:szCs w:val="24"/>
          <w:lang w:val="en"/>
        </w:rPr>
        <w:t>  4</w:t>
      </w:r>
      <w:proofErr w:type="gramEnd"/>
      <w:r w:rsidRPr="00F32CF2">
        <w:rPr>
          <w:rFonts w:ascii="Montserrat" w:eastAsia="Times New Roman" w:hAnsi="Montserrat" w:cs="Arial"/>
          <w:color w:val="6D6E71"/>
          <w:sz w:val="24"/>
          <w:szCs w:val="24"/>
          <w:lang w:val="en"/>
        </w:rPr>
        <w:t xml:space="preserve">   </w:t>
      </w:r>
      <w:r w:rsidRPr="00F32CF2">
        <w:rPr>
          <w:rFonts w:ascii="Montserrat" w:eastAsia="Times New Roman" w:hAnsi="Montserrat" w:cs="Arial"/>
          <w:b/>
          <w:bCs/>
          <w:color w:val="6D6E71"/>
          <w:sz w:val="24"/>
          <w:szCs w:val="24"/>
          <w:lang w:val="en"/>
        </w:rPr>
        <w:t xml:space="preserve">Serving Size </w:t>
      </w:r>
      <w:r w:rsidRPr="00F32CF2">
        <w:rPr>
          <w:rFonts w:ascii="Montserrat" w:eastAsia="Times New Roman" w:hAnsi="Montserrat" w:cs="Arial"/>
          <w:color w:val="6D6E71"/>
          <w:sz w:val="24"/>
          <w:szCs w:val="24"/>
          <w:lang w:val="en"/>
        </w:rPr>
        <w:t xml:space="preserve">  1/2 apple and 1 tablespoon sauce per serving </w:t>
      </w:r>
    </w:p>
    <w:p w14:paraId="31F97FA6"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b/>
          <w:bCs/>
          <w:color w:val="222328"/>
          <w:sz w:val="24"/>
          <w:szCs w:val="24"/>
          <w:lang w:val="en"/>
        </w:rPr>
        <w:t>Cooking spray</w:t>
      </w:r>
    </w:p>
    <w:p w14:paraId="4BA2CB3C"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2 tablespoons </w:t>
      </w:r>
      <w:r w:rsidRPr="00F32CF2">
        <w:rPr>
          <w:rFonts w:ascii="Montserrat" w:eastAsia="Times New Roman" w:hAnsi="Montserrat" w:cs="Arial"/>
          <w:b/>
          <w:bCs/>
          <w:color w:val="222328"/>
          <w:sz w:val="24"/>
          <w:szCs w:val="24"/>
          <w:lang w:val="en"/>
        </w:rPr>
        <w:t>water</w:t>
      </w:r>
    </w:p>
    <w:p w14:paraId="3F5BA506"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2 large </w:t>
      </w:r>
      <w:r w:rsidRPr="00F32CF2">
        <w:rPr>
          <w:rFonts w:ascii="Montserrat" w:eastAsia="Times New Roman" w:hAnsi="Montserrat" w:cs="Arial"/>
          <w:b/>
          <w:bCs/>
          <w:color w:val="222328"/>
          <w:sz w:val="24"/>
          <w:szCs w:val="24"/>
          <w:lang w:val="en"/>
        </w:rPr>
        <w:t>apples</w:t>
      </w:r>
      <w:r w:rsidRPr="00F32CF2">
        <w:rPr>
          <w:rFonts w:ascii="Montserrat" w:eastAsia="Times New Roman" w:hAnsi="Montserrat" w:cs="Arial"/>
          <w:color w:val="222328"/>
          <w:sz w:val="24"/>
          <w:szCs w:val="24"/>
          <w:lang w:val="en"/>
        </w:rPr>
        <w:t xml:space="preserve"> (about 8 ounces each), halved and cored</w:t>
      </w:r>
    </w:p>
    <w:p w14:paraId="39D6A40F"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1/4 cup chopped </w:t>
      </w:r>
      <w:r w:rsidRPr="00F32CF2">
        <w:rPr>
          <w:rFonts w:ascii="Montserrat" w:eastAsia="Times New Roman" w:hAnsi="Montserrat" w:cs="Arial"/>
          <w:b/>
          <w:bCs/>
          <w:color w:val="222328"/>
          <w:sz w:val="24"/>
          <w:szCs w:val="24"/>
          <w:lang w:val="en"/>
        </w:rPr>
        <w:t>almonds</w:t>
      </w:r>
    </w:p>
    <w:p w14:paraId="7A6094DC"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2 tablespoons chopped </w:t>
      </w:r>
      <w:r w:rsidRPr="00F32CF2">
        <w:rPr>
          <w:rFonts w:ascii="Montserrat" w:eastAsia="Times New Roman" w:hAnsi="Montserrat" w:cs="Arial"/>
          <w:b/>
          <w:bCs/>
          <w:color w:val="222328"/>
          <w:sz w:val="24"/>
          <w:szCs w:val="24"/>
          <w:lang w:val="en"/>
        </w:rPr>
        <w:t>dried apricots</w:t>
      </w:r>
    </w:p>
    <w:p w14:paraId="663BABB6"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2 tablespoons firmly packed </w:t>
      </w:r>
      <w:r w:rsidRPr="00F32CF2">
        <w:rPr>
          <w:rFonts w:ascii="Montserrat" w:eastAsia="Times New Roman" w:hAnsi="Montserrat" w:cs="Arial"/>
          <w:b/>
          <w:bCs/>
          <w:color w:val="222328"/>
          <w:sz w:val="24"/>
          <w:szCs w:val="24"/>
          <w:lang w:val="en"/>
        </w:rPr>
        <w:t>dark brown sugar</w:t>
      </w:r>
    </w:p>
    <w:p w14:paraId="1A37659F"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1/4 teaspoon ground </w:t>
      </w:r>
      <w:r w:rsidRPr="00F32CF2">
        <w:rPr>
          <w:rFonts w:ascii="Montserrat" w:eastAsia="Times New Roman" w:hAnsi="Montserrat" w:cs="Arial"/>
          <w:b/>
          <w:bCs/>
          <w:color w:val="222328"/>
          <w:sz w:val="24"/>
          <w:szCs w:val="24"/>
          <w:lang w:val="en"/>
        </w:rPr>
        <w:t>ginger</w:t>
      </w:r>
      <w:r w:rsidRPr="00F32CF2">
        <w:rPr>
          <w:rFonts w:ascii="Montserrat" w:eastAsia="Times New Roman" w:hAnsi="Montserrat" w:cs="Arial"/>
          <w:color w:val="222328"/>
          <w:sz w:val="24"/>
          <w:szCs w:val="24"/>
          <w:lang w:val="en"/>
        </w:rPr>
        <w:t xml:space="preserve"> (or)</w:t>
      </w:r>
    </w:p>
    <w:p w14:paraId="5A424BF1" w14:textId="77777777" w:rsidR="00F32CF2" w:rsidRPr="00F32CF2" w:rsidRDefault="00F32CF2" w:rsidP="00F32CF2">
      <w:p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lastRenderedPageBreak/>
        <w:t>OR</w:t>
      </w:r>
    </w:p>
    <w:p w14:paraId="3C684BD2"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1/4 teaspoon ground </w:t>
      </w:r>
      <w:r w:rsidRPr="00F32CF2">
        <w:rPr>
          <w:rFonts w:ascii="Montserrat" w:eastAsia="Times New Roman" w:hAnsi="Montserrat" w:cs="Arial"/>
          <w:b/>
          <w:bCs/>
          <w:color w:val="222328"/>
          <w:sz w:val="24"/>
          <w:szCs w:val="24"/>
          <w:lang w:val="en"/>
        </w:rPr>
        <w:t>allspice</w:t>
      </w:r>
    </w:p>
    <w:p w14:paraId="08318704"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1/2 teaspoon ground </w:t>
      </w:r>
      <w:r w:rsidRPr="00F32CF2">
        <w:rPr>
          <w:rFonts w:ascii="Montserrat" w:eastAsia="Times New Roman" w:hAnsi="Montserrat" w:cs="Arial"/>
          <w:b/>
          <w:bCs/>
          <w:color w:val="222328"/>
          <w:sz w:val="24"/>
          <w:szCs w:val="24"/>
          <w:lang w:val="en"/>
        </w:rPr>
        <w:t>cinnamon</w:t>
      </w:r>
    </w:p>
    <w:p w14:paraId="6F15621E"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1/2 teaspoon </w:t>
      </w:r>
      <w:r w:rsidRPr="00F32CF2">
        <w:rPr>
          <w:rFonts w:ascii="Montserrat" w:eastAsia="Times New Roman" w:hAnsi="Montserrat" w:cs="Arial"/>
          <w:b/>
          <w:bCs/>
          <w:color w:val="222328"/>
          <w:sz w:val="24"/>
          <w:szCs w:val="24"/>
          <w:lang w:val="en"/>
        </w:rPr>
        <w:t>vanilla extract</w:t>
      </w:r>
    </w:p>
    <w:p w14:paraId="2262058C" w14:textId="77777777" w:rsidR="00F32CF2" w:rsidRPr="00F32CF2" w:rsidRDefault="00F32CF2" w:rsidP="00F32CF2">
      <w:pPr>
        <w:numPr>
          <w:ilvl w:val="0"/>
          <w:numId w:val="1"/>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 xml:space="preserve">1 tablespoon plus 1 teaspoon light tub </w:t>
      </w:r>
      <w:r w:rsidRPr="00F32CF2">
        <w:rPr>
          <w:rFonts w:ascii="Montserrat" w:eastAsia="Times New Roman" w:hAnsi="Montserrat" w:cs="Arial"/>
          <w:b/>
          <w:bCs/>
          <w:color w:val="222328"/>
          <w:sz w:val="24"/>
          <w:szCs w:val="24"/>
          <w:lang w:val="en"/>
        </w:rPr>
        <w:t>margarine</w:t>
      </w:r>
    </w:p>
    <w:p w14:paraId="257B8E06" w14:textId="77777777" w:rsidR="00F32CF2" w:rsidRPr="00F32CF2" w:rsidRDefault="00F32CF2" w:rsidP="00F32CF2">
      <w:pPr>
        <w:pBdr>
          <w:bottom w:val="single" w:sz="6" w:space="0" w:color="E3E3E3"/>
        </w:pBdr>
        <w:spacing w:after="100" w:afterAutospacing="1" w:line="240" w:lineRule="auto"/>
        <w:outlineLvl w:val="1"/>
        <w:rPr>
          <w:rFonts w:ascii="inherit" w:eastAsia="Times New Roman" w:hAnsi="inherit" w:cs="Arial"/>
          <w:color w:val="222328"/>
          <w:sz w:val="24"/>
          <w:szCs w:val="24"/>
          <w:lang w:val="en"/>
        </w:rPr>
      </w:pPr>
      <w:r w:rsidRPr="00F32CF2">
        <w:rPr>
          <w:rFonts w:ascii="inherit" w:eastAsia="Times New Roman" w:hAnsi="inherit" w:cs="Arial"/>
          <w:color w:val="222328"/>
          <w:sz w:val="24"/>
          <w:szCs w:val="24"/>
          <w:lang w:val="en"/>
        </w:rPr>
        <w:t>Directions</w:t>
      </w:r>
    </w:p>
    <w:p w14:paraId="10043E92" w14:textId="77777777" w:rsidR="00F32CF2" w:rsidRPr="00F32CF2" w:rsidRDefault="00F32CF2" w:rsidP="00F32CF2">
      <w:pPr>
        <w:numPr>
          <w:ilvl w:val="0"/>
          <w:numId w:val="2"/>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Lightly spray the slow cooker with cooking spray. Pour in the water. Add the apple halves with the cut side up.</w:t>
      </w:r>
    </w:p>
    <w:p w14:paraId="0DE117F8" w14:textId="77777777" w:rsidR="00F32CF2" w:rsidRPr="00F32CF2" w:rsidRDefault="00F32CF2" w:rsidP="00F32CF2">
      <w:pPr>
        <w:numPr>
          <w:ilvl w:val="0"/>
          <w:numId w:val="2"/>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In a small bowl, stir together the remaining ingredients except the margarine. Spoon onto each apple half. Top each with 1 teaspoon margarine. Cook, covered, on low for 2 to 2 1/2 hours or on high for 1 hour to 1 hour 15 minutes, or until just tender. Be careful not to overcook; the apples will continue to cook while cooling.</w:t>
      </w:r>
    </w:p>
    <w:p w14:paraId="0F615006" w14:textId="77777777" w:rsidR="00F32CF2" w:rsidRPr="00F32CF2" w:rsidRDefault="00F32CF2" w:rsidP="00F32CF2">
      <w:pPr>
        <w:numPr>
          <w:ilvl w:val="0"/>
          <w:numId w:val="2"/>
        </w:numPr>
        <w:spacing w:beforeAutospacing="1" w:after="100" w:afterAutospacing="1" w:line="240" w:lineRule="auto"/>
        <w:ind w:left="495"/>
        <w:rPr>
          <w:rFonts w:ascii="Montserrat" w:eastAsia="Times New Roman" w:hAnsi="Montserrat" w:cs="Arial"/>
          <w:color w:val="222328"/>
          <w:sz w:val="24"/>
          <w:szCs w:val="24"/>
          <w:lang w:val="en"/>
        </w:rPr>
      </w:pPr>
      <w:r w:rsidRPr="00F32CF2">
        <w:rPr>
          <w:rFonts w:ascii="Montserrat" w:eastAsia="Times New Roman" w:hAnsi="Montserrat" w:cs="Arial"/>
          <w:color w:val="222328"/>
          <w:sz w:val="24"/>
          <w:szCs w:val="24"/>
          <w:lang w:val="en"/>
        </w:rPr>
        <w:t>Carefully transfer the apples to plates, leaving the sauce in the slow cooker. Stir the sauce. Spoon over the apples. Let cool completely, about 30 minutes. The sauce will thicken slightly while cooling.</w:t>
      </w:r>
    </w:p>
    <w:p w14:paraId="2347C23C" w14:textId="77777777" w:rsidR="00F32CF2" w:rsidRPr="00F32CF2" w:rsidRDefault="00F32CF2" w:rsidP="00F32CF2">
      <w:pPr>
        <w:spacing w:after="0" w:line="240" w:lineRule="auto"/>
        <w:outlineLvl w:val="1"/>
        <w:rPr>
          <w:rFonts w:ascii="inherit" w:eastAsia="Times New Roman" w:hAnsi="inherit" w:cs="Arial"/>
          <w:color w:val="222328"/>
          <w:sz w:val="24"/>
          <w:szCs w:val="24"/>
          <w:lang w:val="en"/>
        </w:rPr>
      </w:pPr>
      <w:r w:rsidRPr="00F32CF2">
        <w:rPr>
          <w:rFonts w:ascii="inherit" w:eastAsia="Times New Roman" w:hAnsi="inherit" w:cs="Arial"/>
          <w:color w:val="222328"/>
          <w:sz w:val="24"/>
          <w:szCs w:val="24"/>
          <w:lang w:val="en"/>
        </w:rPr>
        <w:t>Quick Tips</w:t>
      </w:r>
    </w:p>
    <w:p w14:paraId="12F3394A" w14:textId="77777777" w:rsidR="00F32CF2" w:rsidRPr="00F32CF2" w:rsidRDefault="00F32CF2" w:rsidP="00F32CF2">
      <w:pPr>
        <w:spacing w:after="100" w:afterAutospacing="1" w:line="240" w:lineRule="auto"/>
        <w:rPr>
          <w:rFonts w:ascii="Montserrat" w:eastAsia="Times New Roman" w:hAnsi="Montserrat" w:cs="Arial"/>
          <w:color w:val="222328"/>
          <w:sz w:val="24"/>
          <w:szCs w:val="24"/>
          <w:lang w:val="en"/>
        </w:rPr>
      </w:pPr>
      <w:r w:rsidRPr="00F32CF2">
        <w:rPr>
          <w:rFonts w:ascii="Montserrat" w:eastAsia="Times New Roman" w:hAnsi="Montserrat" w:cs="Arial"/>
          <w:b/>
          <w:bCs/>
          <w:color w:val="222328"/>
          <w:sz w:val="24"/>
          <w:szCs w:val="24"/>
          <w:lang w:val="en"/>
        </w:rPr>
        <w:t>Cooking Tip:</w:t>
      </w:r>
      <w:r w:rsidRPr="00F32CF2">
        <w:rPr>
          <w:rFonts w:ascii="Montserrat" w:eastAsia="Times New Roman" w:hAnsi="Montserrat" w:cs="Arial"/>
          <w:color w:val="222328"/>
          <w:sz w:val="24"/>
          <w:szCs w:val="24"/>
          <w:lang w:val="en"/>
        </w:rPr>
        <w:t xml:space="preserve">  If you let the apples overcook, they will become mushy</w:t>
      </w:r>
    </w:p>
    <w:p w14:paraId="17E975EC" w14:textId="77777777" w:rsidR="00895725" w:rsidRPr="00F32CF2" w:rsidRDefault="00895725">
      <w:pPr>
        <w:rPr>
          <w:sz w:val="24"/>
          <w:szCs w:val="24"/>
        </w:rPr>
      </w:pPr>
    </w:p>
    <w:sectPr w:rsidR="00895725" w:rsidRPr="00F3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64E11"/>
    <w:multiLevelType w:val="multilevel"/>
    <w:tmpl w:val="4252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7E509C"/>
    <w:multiLevelType w:val="multilevel"/>
    <w:tmpl w:val="7F9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F2"/>
    <w:rsid w:val="00895725"/>
    <w:rsid w:val="00F3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EA9F"/>
  <w15:chartTrackingRefBased/>
  <w15:docId w15:val="{FB15C431-6A93-48CE-8F9D-524AA67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2CF2"/>
    <w:pPr>
      <w:spacing w:after="100" w:afterAutospacing="1" w:line="240" w:lineRule="auto"/>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F32CF2"/>
    <w:pPr>
      <w:spacing w:after="100" w:afterAutospacing="1" w:line="240" w:lineRule="auto"/>
      <w:outlineLvl w:val="1"/>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F2"/>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F32CF2"/>
    <w:rPr>
      <w:rFonts w:ascii="inherit" w:eastAsia="Times New Roman" w:hAnsi="inherit" w:cs="Times New Roman"/>
      <w:sz w:val="36"/>
      <w:szCs w:val="36"/>
    </w:rPr>
  </w:style>
  <w:style w:type="character" w:styleId="Strong">
    <w:name w:val="Strong"/>
    <w:basedOn w:val="DefaultParagraphFont"/>
    <w:uiPriority w:val="22"/>
    <w:qFormat/>
    <w:rsid w:val="00F32CF2"/>
    <w:rPr>
      <w:b/>
      <w:bCs/>
    </w:rPr>
  </w:style>
  <w:style w:type="paragraph" w:styleId="NormalWeb">
    <w:name w:val="Normal (Web)"/>
    <w:basedOn w:val="Normal"/>
    <w:uiPriority w:val="99"/>
    <w:semiHidden/>
    <w:unhideWhenUsed/>
    <w:rsid w:val="00F32CF2"/>
    <w:pPr>
      <w:spacing w:after="100" w:afterAutospacing="1" w:line="240" w:lineRule="auto"/>
    </w:pPr>
    <w:rPr>
      <w:rFonts w:ascii="Times New Roman" w:eastAsia="Times New Roman" w:hAnsi="Times New Roman" w:cs="Times New Roman"/>
      <w:sz w:val="24"/>
      <w:szCs w:val="24"/>
    </w:rPr>
  </w:style>
  <w:style w:type="paragraph" w:customStyle="1" w:styleId="c-recipe-instructionsmeta">
    <w:name w:val="c-recipe-instructions__meta"/>
    <w:basedOn w:val="Normal"/>
    <w:rsid w:val="00F32CF2"/>
    <w:pPr>
      <w:spacing w:after="100" w:afterAutospacing="1" w:line="240" w:lineRule="auto"/>
    </w:pPr>
    <w:rPr>
      <w:rFonts w:ascii="Times New Roman" w:eastAsia="Times New Roman" w:hAnsi="Times New Roman" w:cs="Times New Roman"/>
      <w:color w:val="6D6E71"/>
      <w:sz w:val="24"/>
      <w:szCs w:val="24"/>
    </w:rPr>
  </w:style>
  <w:style w:type="paragraph" w:customStyle="1" w:styleId="nutrition-factsexchange">
    <w:name w:val="nutrition-facts__exchange"/>
    <w:basedOn w:val="Normal"/>
    <w:rsid w:val="00F32CF2"/>
    <w:pPr>
      <w:spacing w:after="100" w:afterAutospacing="1" w:line="240" w:lineRule="auto"/>
    </w:pPr>
    <w:rPr>
      <w:rFonts w:ascii="Arial" w:eastAsia="Times New Roman" w:hAnsi="Arial" w:cs="Arial"/>
      <w:sz w:val="18"/>
      <w:szCs w:val="18"/>
    </w:rPr>
  </w:style>
  <w:style w:type="paragraph" w:customStyle="1" w:styleId="c-quick-nutritionheading">
    <w:name w:val="c-quick-nutrition__heading"/>
    <w:basedOn w:val="Normal"/>
    <w:rsid w:val="00F32CF2"/>
    <w:pPr>
      <w:shd w:val="clear" w:color="auto" w:fill="F8B416"/>
      <w:spacing w:after="0" w:line="240" w:lineRule="auto"/>
      <w:jc w:val="center"/>
    </w:pPr>
    <w:rPr>
      <w:rFonts w:ascii="Times New Roman" w:eastAsia="Times New Roman" w:hAnsi="Times New Roman" w:cs="Times New Roman"/>
      <w:sz w:val="24"/>
      <w:szCs w:val="24"/>
    </w:rPr>
  </w:style>
  <w:style w:type="paragraph" w:customStyle="1" w:styleId="c-quick-nutritioncategory">
    <w:name w:val="c-quick-nutrition__category"/>
    <w:basedOn w:val="Normal"/>
    <w:rsid w:val="00F32CF2"/>
    <w:pPr>
      <w:spacing w:after="100" w:afterAutospacing="1" w:line="240" w:lineRule="auto"/>
    </w:pPr>
    <w:rPr>
      <w:rFonts w:ascii="Times New Roman" w:eastAsia="Times New Roman" w:hAnsi="Times New Roman" w:cs="Times New Roman"/>
      <w:sz w:val="24"/>
      <w:szCs w:val="24"/>
    </w:rPr>
  </w:style>
  <w:style w:type="character" w:customStyle="1" w:styleId="c-quick-nutritionvalue1">
    <w:name w:val="c-quick-nutrition__value1"/>
    <w:basedOn w:val="DefaultParagraphFont"/>
    <w:rsid w:val="00F32CF2"/>
    <w:rPr>
      <w:color w:val="6D6E71"/>
    </w:rPr>
  </w:style>
  <w:style w:type="character" w:customStyle="1" w:styleId="c-recipe-instructionslist-item-alternate1">
    <w:name w:val="c-recipe-instructions__list-item-alternate1"/>
    <w:basedOn w:val="DefaultParagraphFont"/>
    <w:rsid w:val="00F32CF2"/>
    <w:rPr>
      <w:i w:val="0"/>
      <w:iCs w:val="0"/>
      <w:vanish w:val="0"/>
      <w:webHidden w:val="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34360">
      <w:bodyDiv w:val="1"/>
      <w:marLeft w:val="0"/>
      <w:marRight w:val="0"/>
      <w:marTop w:val="0"/>
      <w:marBottom w:val="0"/>
      <w:divBdr>
        <w:top w:val="none" w:sz="0" w:space="0" w:color="auto"/>
        <w:left w:val="none" w:sz="0" w:space="0" w:color="auto"/>
        <w:bottom w:val="none" w:sz="0" w:space="0" w:color="auto"/>
        <w:right w:val="none" w:sz="0" w:space="0" w:color="auto"/>
      </w:divBdr>
      <w:divsChild>
        <w:div w:id="1463187431">
          <w:marLeft w:val="0"/>
          <w:marRight w:val="0"/>
          <w:marTop w:val="0"/>
          <w:marBottom w:val="0"/>
          <w:divBdr>
            <w:top w:val="none" w:sz="0" w:space="0" w:color="auto"/>
            <w:left w:val="none" w:sz="0" w:space="0" w:color="auto"/>
            <w:bottom w:val="none" w:sz="0" w:space="0" w:color="auto"/>
            <w:right w:val="none" w:sz="0" w:space="0" w:color="auto"/>
          </w:divBdr>
          <w:divsChild>
            <w:div w:id="1976176003">
              <w:marLeft w:val="0"/>
              <w:marRight w:val="0"/>
              <w:marTop w:val="0"/>
              <w:marBottom w:val="0"/>
              <w:divBdr>
                <w:top w:val="none" w:sz="0" w:space="0" w:color="auto"/>
                <w:left w:val="none" w:sz="0" w:space="0" w:color="auto"/>
                <w:bottom w:val="none" w:sz="0" w:space="0" w:color="auto"/>
                <w:right w:val="none" w:sz="0" w:space="0" w:color="auto"/>
              </w:divBdr>
              <w:divsChild>
                <w:div w:id="290013532">
                  <w:marLeft w:val="-225"/>
                  <w:marRight w:val="-225"/>
                  <w:marTop w:val="0"/>
                  <w:marBottom w:val="0"/>
                  <w:divBdr>
                    <w:top w:val="none" w:sz="0" w:space="0" w:color="auto"/>
                    <w:left w:val="none" w:sz="0" w:space="0" w:color="auto"/>
                    <w:bottom w:val="none" w:sz="0" w:space="0" w:color="auto"/>
                    <w:right w:val="none" w:sz="0" w:space="0" w:color="auto"/>
                  </w:divBdr>
                  <w:divsChild>
                    <w:div w:id="1466312227">
                      <w:marLeft w:val="0"/>
                      <w:marRight w:val="0"/>
                      <w:marTop w:val="0"/>
                      <w:marBottom w:val="0"/>
                      <w:divBdr>
                        <w:top w:val="none" w:sz="0" w:space="0" w:color="auto"/>
                        <w:left w:val="none" w:sz="0" w:space="0" w:color="auto"/>
                        <w:bottom w:val="none" w:sz="0" w:space="0" w:color="auto"/>
                        <w:right w:val="none" w:sz="0" w:space="0" w:color="auto"/>
                      </w:divBdr>
                      <w:divsChild>
                        <w:div w:id="640384701">
                          <w:marLeft w:val="0"/>
                          <w:marRight w:val="0"/>
                          <w:marTop w:val="0"/>
                          <w:marBottom w:val="0"/>
                          <w:divBdr>
                            <w:top w:val="none" w:sz="0" w:space="0" w:color="auto"/>
                            <w:left w:val="none" w:sz="0" w:space="0" w:color="auto"/>
                            <w:bottom w:val="none" w:sz="0" w:space="0" w:color="auto"/>
                            <w:right w:val="none" w:sz="0" w:space="0" w:color="auto"/>
                          </w:divBdr>
                          <w:divsChild>
                            <w:div w:id="531302688">
                              <w:marLeft w:val="0"/>
                              <w:marRight w:val="0"/>
                              <w:marTop w:val="0"/>
                              <w:marBottom w:val="0"/>
                              <w:divBdr>
                                <w:top w:val="none" w:sz="0" w:space="0" w:color="auto"/>
                                <w:left w:val="none" w:sz="0" w:space="0" w:color="auto"/>
                                <w:bottom w:val="none" w:sz="0" w:space="0" w:color="auto"/>
                                <w:right w:val="none" w:sz="0" w:space="0" w:color="auto"/>
                              </w:divBdr>
                            </w:div>
                            <w:div w:id="1157575663">
                              <w:marLeft w:val="0"/>
                              <w:marRight w:val="0"/>
                              <w:marTop w:val="0"/>
                              <w:marBottom w:val="0"/>
                              <w:divBdr>
                                <w:top w:val="none" w:sz="0" w:space="0" w:color="auto"/>
                                <w:left w:val="none" w:sz="0" w:space="0" w:color="auto"/>
                                <w:bottom w:val="none" w:sz="0" w:space="0" w:color="auto"/>
                                <w:right w:val="none" w:sz="0" w:space="0" w:color="auto"/>
                              </w:divBdr>
                              <w:divsChild>
                                <w:div w:id="60835897">
                                  <w:marLeft w:val="0"/>
                                  <w:marRight w:val="0"/>
                                  <w:marTop w:val="0"/>
                                  <w:marBottom w:val="0"/>
                                  <w:divBdr>
                                    <w:top w:val="none" w:sz="0" w:space="0" w:color="auto"/>
                                    <w:left w:val="none" w:sz="0" w:space="0" w:color="auto"/>
                                    <w:bottom w:val="none" w:sz="0" w:space="0" w:color="auto"/>
                                    <w:right w:val="none" w:sz="0" w:space="0" w:color="auto"/>
                                  </w:divBdr>
                                  <w:divsChild>
                                    <w:div w:id="659694272">
                                      <w:marLeft w:val="0"/>
                                      <w:marRight w:val="0"/>
                                      <w:marTop w:val="0"/>
                                      <w:marBottom w:val="0"/>
                                      <w:divBdr>
                                        <w:top w:val="none" w:sz="0" w:space="0" w:color="auto"/>
                                        <w:left w:val="none" w:sz="0" w:space="0" w:color="auto"/>
                                        <w:bottom w:val="none" w:sz="0" w:space="0" w:color="auto"/>
                                        <w:right w:val="none" w:sz="0" w:space="0" w:color="auto"/>
                                      </w:divBdr>
                                    </w:div>
                                    <w:div w:id="823620256">
                                      <w:marLeft w:val="0"/>
                                      <w:marRight w:val="0"/>
                                      <w:marTop w:val="0"/>
                                      <w:marBottom w:val="0"/>
                                      <w:divBdr>
                                        <w:top w:val="none" w:sz="0" w:space="0" w:color="auto"/>
                                        <w:left w:val="none" w:sz="0" w:space="0" w:color="auto"/>
                                        <w:bottom w:val="none" w:sz="0" w:space="0" w:color="auto"/>
                                        <w:right w:val="none" w:sz="0" w:space="0" w:color="auto"/>
                                      </w:divBdr>
                                    </w:div>
                                    <w:div w:id="370762519">
                                      <w:marLeft w:val="0"/>
                                      <w:marRight w:val="0"/>
                                      <w:marTop w:val="0"/>
                                      <w:marBottom w:val="0"/>
                                      <w:divBdr>
                                        <w:top w:val="none" w:sz="0" w:space="0" w:color="auto"/>
                                        <w:left w:val="none" w:sz="0" w:space="0" w:color="auto"/>
                                        <w:bottom w:val="none" w:sz="0" w:space="0" w:color="auto"/>
                                        <w:right w:val="none" w:sz="0" w:space="0" w:color="auto"/>
                                      </w:divBdr>
                                    </w:div>
                                  </w:divsChild>
                                </w:div>
                                <w:div w:id="446704124">
                                  <w:marLeft w:val="0"/>
                                  <w:marRight w:val="0"/>
                                  <w:marTop w:val="0"/>
                                  <w:marBottom w:val="0"/>
                                  <w:divBdr>
                                    <w:top w:val="none" w:sz="0" w:space="0" w:color="auto"/>
                                    <w:left w:val="none" w:sz="0" w:space="0" w:color="auto"/>
                                    <w:bottom w:val="none" w:sz="0" w:space="0" w:color="auto"/>
                                    <w:right w:val="none" w:sz="0" w:space="0" w:color="auto"/>
                                  </w:divBdr>
                                  <w:divsChild>
                                    <w:div w:id="230583141">
                                      <w:marLeft w:val="0"/>
                                      <w:marRight w:val="0"/>
                                      <w:marTop w:val="0"/>
                                      <w:marBottom w:val="0"/>
                                      <w:divBdr>
                                        <w:top w:val="none" w:sz="0" w:space="0" w:color="auto"/>
                                        <w:left w:val="none" w:sz="0" w:space="0" w:color="auto"/>
                                        <w:bottom w:val="none" w:sz="0" w:space="0" w:color="auto"/>
                                        <w:right w:val="none" w:sz="0" w:space="0" w:color="auto"/>
                                      </w:divBdr>
                                      <w:divsChild>
                                        <w:div w:id="673387161">
                                          <w:marLeft w:val="0"/>
                                          <w:marRight w:val="0"/>
                                          <w:marTop w:val="0"/>
                                          <w:marBottom w:val="0"/>
                                          <w:divBdr>
                                            <w:top w:val="none" w:sz="0" w:space="0" w:color="auto"/>
                                            <w:left w:val="none" w:sz="0" w:space="0" w:color="auto"/>
                                            <w:bottom w:val="none" w:sz="0" w:space="0" w:color="auto"/>
                                            <w:right w:val="none" w:sz="0" w:space="0" w:color="auto"/>
                                          </w:divBdr>
                                          <w:divsChild>
                                            <w:div w:id="1802115468">
                                              <w:marLeft w:val="0"/>
                                              <w:marRight w:val="0"/>
                                              <w:marTop w:val="0"/>
                                              <w:marBottom w:val="0"/>
                                              <w:divBdr>
                                                <w:top w:val="none" w:sz="0" w:space="0" w:color="auto"/>
                                                <w:left w:val="none" w:sz="0" w:space="0" w:color="auto"/>
                                                <w:bottom w:val="none" w:sz="0" w:space="0" w:color="auto"/>
                                                <w:right w:val="none" w:sz="0" w:space="0" w:color="auto"/>
                                              </w:divBdr>
                                              <w:divsChild>
                                                <w:div w:id="852842768">
                                                  <w:marLeft w:val="0"/>
                                                  <w:marRight w:val="0"/>
                                                  <w:marTop w:val="0"/>
                                                  <w:marBottom w:val="0"/>
                                                  <w:divBdr>
                                                    <w:top w:val="none" w:sz="0" w:space="0" w:color="auto"/>
                                                    <w:left w:val="none" w:sz="0" w:space="0" w:color="auto"/>
                                                    <w:bottom w:val="none" w:sz="0" w:space="0" w:color="auto"/>
                                                    <w:right w:val="none" w:sz="0" w:space="0" w:color="auto"/>
                                                  </w:divBdr>
                                                  <w:divsChild>
                                                    <w:div w:id="1282570039">
                                                      <w:marLeft w:val="0"/>
                                                      <w:marRight w:val="0"/>
                                                      <w:marTop w:val="0"/>
                                                      <w:marBottom w:val="0"/>
                                                      <w:divBdr>
                                                        <w:top w:val="none" w:sz="0" w:space="0" w:color="auto"/>
                                                        <w:left w:val="none" w:sz="0" w:space="0" w:color="auto"/>
                                                        <w:bottom w:val="none" w:sz="0" w:space="0" w:color="auto"/>
                                                        <w:right w:val="none" w:sz="0" w:space="0" w:color="auto"/>
                                                      </w:divBdr>
                                                      <w:divsChild>
                                                        <w:div w:id="776293723">
                                                          <w:marLeft w:val="0"/>
                                                          <w:marRight w:val="0"/>
                                                          <w:marTop w:val="0"/>
                                                          <w:marBottom w:val="0"/>
                                                          <w:divBdr>
                                                            <w:top w:val="none" w:sz="0" w:space="0" w:color="auto"/>
                                                            <w:left w:val="single" w:sz="6" w:space="0" w:color="000000"/>
                                                            <w:bottom w:val="single" w:sz="6" w:space="0" w:color="000000"/>
                                                            <w:right w:val="single" w:sz="6" w:space="0" w:color="000000"/>
                                                          </w:divBdr>
                                                        </w:div>
                                                      </w:divsChild>
                                                    </w:div>
                                                  </w:divsChild>
                                                </w:div>
                                              </w:divsChild>
                                            </w:div>
                                          </w:divsChild>
                                        </w:div>
                                      </w:divsChild>
                                    </w:div>
                                  </w:divsChild>
                                </w:div>
                              </w:divsChild>
                            </w:div>
                            <w:div w:id="570118809">
                              <w:marLeft w:val="0"/>
                              <w:marRight w:val="0"/>
                              <w:marTop w:val="0"/>
                              <w:marBottom w:val="0"/>
                              <w:divBdr>
                                <w:top w:val="none" w:sz="0" w:space="0" w:color="auto"/>
                                <w:left w:val="none" w:sz="0" w:space="0" w:color="auto"/>
                                <w:bottom w:val="none" w:sz="0" w:space="0" w:color="auto"/>
                                <w:right w:val="none" w:sz="0" w:space="0" w:color="auto"/>
                              </w:divBdr>
                              <w:divsChild>
                                <w:div w:id="463891816">
                                  <w:marLeft w:val="0"/>
                                  <w:marRight w:val="0"/>
                                  <w:marTop w:val="0"/>
                                  <w:marBottom w:val="0"/>
                                  <w:divBdr>
                                    <w:top w:val="none" w:sz="0" w:space="0" w:color="auto"/>
                                    <w:left w:val="none" w:sz="0" w:space="0" w:color="auto"/>
                                    <w:bottom w:val="none" w:sz="0" w:space="0" w:color="auto"/>
                                    <w:right w:val="none" w:sz="0" w:space="0" w:color="auto"/>
                                  </w:divBdr>
                                  <w:divsChild>
                                    <w:div w:id="1043604173">
                                      <w:marLeft w:val="0"/>
                                      <w:marRight w:val="0"/>
                                      <w:marTop w:val="0"/>
                                      <w:marBottom w:val="0"/>
                                      <w:divBdr>
                                        <w:top w:val="none" w:sz="0" w:space="0" w:color="auto"/>
                                        <w:left w:val="none" w:sz="0" w:space="0" w:color="auto"/>
                                        <w:bottom w:val="none" w:sz="0" w:space="0" w:color="auto"/>
                                        <w:right w:val="none" w:sz="0" w:space="0" w:color="auto"/>
                                      </w:divBdr>
                                    </w:div>
                                  </w:divsChild>
                                </w:div>
                                <w:div w:id="223613002">
                                  <w:marLeft w:val="0"/>
                                  <w:marRight w:val="0"/>
                                  <w:marTop w:val="0"/>
                                  <w:marBottom w:val="0"/>
                                  <w:divBdr>
                                    <w:top w:val="none" w:sz="0" w:space="0" w:color="auto"/>
                                    <w:left w:val="none" w:sz="0" w:space="0" w:color="auto"/>
                                    <w:bottom w:val="none" w:sz="0" w:space="0" w:color="auto"/>
                                    <w:right w:val="none" w:sz="0" w:space="0" w:color="auto"/>
                                  </w:divBdr>
                                  <w:divsChild>
                                    <w:div w:id="1682971080">
                                      <w:marLeft w:val="0"/>
                                      <w:marRight w:val="0"/>
                                      <w:marTop w:val="0"/>
                                      <w:marBottom w:val="0"/>
                                      <w:divBdr>
                                        <w:top w:val="none" w:sz="0" w:space="0" w:color="auto"/>
                                        <w:left w:val="none" w:sz="0" w:space="0" w:color="auto"/>
                                        <w:bottom w:val="none" w:sz="0" w:space="0" w:color="auto"/>
                                        <w:right w:val="none" w:sz="0" w:space="0" w:color="auto"/>
                                      </w:divBdr>
                                    </w:div>
                                  </w:divsChild>
                                </w:div>
                                <w:div w:id="1169097220">
                                  <w:marLeft w:val="0"/>
                                  <w:marRight w:val="0"/>
                                  <w:marTop w:val="0"/>
                                  <w:marBottom w:val="0"/>
                                  <w:divBdr>
                                    <w:top w:val="none" w:sz="0" w:space="0" w:color="auto"/>
                                    <w:left w:val="none" w:sz="0" w:space="0" w:color="auto"/>
                                    <w:bottom w:val="none" w:sz="0" w:space="0" w:color="auto"/>
                                    <w:right w:val="none" w:sz="0" w:space="0" w:color="auto"/>
                                  </w:divBdr>
                                  <w:divsChild>
                                    <w:div w:id="2045906653">
                                      <w:marLeft w:val="0"/>
                                      <w:marRight w:val="0"/>
                                      <w:marTop w:val="0"/>
                                      <w:marBottom w:val="0"/>
                                      <w:divBdr>
                                        <w:top w:val="none" w:sz="0" w:space="0" w:color="auto"/>
                                        <w:left w:val="none" w:sz="0" w:space="0" w:color="auto"/>
                                        <w:bottom w:val="none" w:sz="0" w:space="0" w:color="auto"/>
                                        <w:right w:val="none" w:sz="0" w:space="0" w:color="auto"/>
                                      </w:divBdr>
                                    </w:div>
                                  </w:divsChild>
                                </w:div>
                                <w:div w:id="1855531077">
                                  <w:marLeft w:val="0"/>
                                  <w:marRight w:val="0"/>
                                  <w:marTop w:val="0"/>
                                  <w:marBottom w:val="0"/>
                                  <w:divBdr>
                                    <w:top w:val="none" w:sz="0" w:space="0" w:color="auto"/>
                                    <w:left w:val="none" w:sz="0" w:space="0" w:color="auto"/>
                                    <w:bottom w:val="none" w:sz="0" w:space="0" w:color="auto"/>
                                    <w:right w:val="none" w:sz="0" w:space="0" w:color="auto"/>
                                  </w:divBdr>
                                  <w:divsChild>
                                    <w:div w:id="1223252384">
                                      <w:marLeft w:val="0"/>
                                      <w:marRight w:val="0"/>
                                      <w:marTop w:val="0"/>
                                      <w:marBottom w:val="0"/>
                                      <w:divBdr>
                                        <w:top w:val="none" w:sz="0" w:space="0" w:color="auto"/>
                                        <w:left w:val="none" w:sz="0" w:space="0" w:color="auto"/>
                                        <w:bottom w:val="none" w:sz="0" w:space="0" w:color="auto"/>
                                        <w:right w:val="none" w:sz="0" w:space="0" w:color="auto"/>
                                      </w:divBdr>
                                    </w:div>
                                  </w:divsChild>
                                </w:div>
                                <w:div w:id="2041318908">
                                  <w:marLeft w:val="0"/>
                                  <w:marRight w:val="0"/>
                                  <w:marTop w:val="0"/>
                                  <w:marBottom w:val="0"/>
                                  <w:divBdr>
                                    <w:top w:val="none" w:sz="0" w:space="0" w:color="auto"/>
                                    <w:left w:val="none" w:sz="0" w:space="0" w:color="auto"/>
                                    <w:bottom w:val="none" w:sz="0" w:space="0" w:color="auto"/>
                                    <w:right w:val="none" w:sz="0" w:space="0" w:color="auto"/>
                                  </w:divBdr>
                                  <w:divsChild>
                                    <w:div w:id="1912232976">
                                      <w:marLeft w:val="0"/>
                                      <w:marRight w:val="0"/>
                                      <w:marTop w:val="0"/>
                                      <w:marBottom w:val="0"/>
                                      <w:divBdr>
                                        <w:top w:val="none" w:sz="0" w:space="0" w:color="auto"/>
                                        <w:left w:val="none" w:sz="0" w:space="0" w:color="auto"/>
                                        <w:bottom w:val="none" w:sz="0" w:space="0" w:color="auto"/>
                                        <w:right w:val="none" w:sz="0" w:space="0" w:color="auto"/>
                                      </w:divBdr>
                                    </w:div>
                                  </w:divsChild>
                                </w:div>
                                <w:div w:id="491457828">
                                  <w:marLeft w:val="0"/>
                                  <w:marRight w:val="0"/>
                                  <w:marTop w:val="0"/>
                                  <w:marBottom w:val="0"/>
                                  <w:divBdr>
                                    <w:top w:val="none" w:sz="0" w:space="0" w:color="auto"/>
                                    <w:left w:val="none" w:sz="0" w:space="0" w:color="auto"/>
                                    <w:bottom w:val="none" w:sz="0" w:space="0" w:color="auto"/>
                                    <w:right w:val="none" w:sz="0" w:space="0" w:color="auto"/>
                                  </w:divBdr>
                                  <w:divsChild>
                                    <w:div w:id="125317968">
                                      <w:marLeft w:val="0"/>
                                      <w:marRight w:val="0"/>
                                      <w:marTop w:val="0"/>
                                      <w:marBottom w:val="0"/>
                                      <w:divBdr>
                                        <w:top w:val="none" w:sz="0" w:space="0" w:color="auto"/>
                                        <w:left w:val="none" w:sz="0" w:space="0" w:color="auto"/>
                                        <w:bottom w:val="none" w:sz="0" w:space="0" w:color="auto"/>
                                        <w:right w:val="none" w:sz="0" w:space="0" w:color="auto"/>
                                      </w:divBdr>
                                    </w:div>
                                  </w:divsChild>
                                </w:div>
                                <w:div w:id="217595205">
                                  <w:marLeft w:val="0"/>
                                  <w:marRight w:val="0"/>
                                  <w:marTop w:val="0"/>
                                  <w:marBottom w:val="0"/>
                                  <w:divBdr>
                                    <w:top w:val="none" w:sz="0" w:space="0" w:color="auto"/>
                                    <w:left w:val="none" w:sz="0" w:space="0" w:color="auto"/>
                                    <w:bottom w:val="none" w:sz="0" w:space="0" w:color="auto"/>
                                    <w:right w:val="none" w:sz="0" w:space="0" w:color="auto"/>
                                  </w:divBdr>
                                  <w:divsChild>
                                    <w:div w:id="446311454">
                                      <w:marLeft w:val="0"/>
                                      <w:marRight w:val="0"/>
                                      <w:marTop w:val="0"/>
                                      <w:marBottom w:val="0"/>
                                      <w:divBdr>
                                        <w:top w:val="none" w:sz="0" w:space="0" w:color="auto"/>
                                        <w:left w:val="none" w:sz="0" w:space="0" w:color="auto"/>
                                        <w:bottom w:val="none" w:sz="0" w:space="0" w:color="auto"/>
                                        <w:right w:val="none" w:sz="0" w:space="0" w:color="auto"/>
                                      </w:divBdr>
                                    </w:div>
                                  </w:divsChild>
                                </w:div>
                                <w:div w:id="283393719">
                                  <w:marLeft w:val="0"/>
                                  <w:marRight w:val="0"/>
                                  <w:marTop w:val="0"/>
                                  <w:marBottom w:val="0"/>
                                  <w:divBdr>
                                    <w:top w:val="none" w:sz="0" w:space="0" w:color="auto"/>
                                    <w:left w:val="none" w:sz="0" w:space="0" w:color="auto"/>
                                    <w:bottom w:val="none" w:sz="0" w:space="0" w:color="auto"/>
                                    <w:right w:val="none" w:sz="0" w:space="0" w:color="auto"/>
                                  </w:divBdr>
                                  <w:divsChild>
                                    <w:div w:id="558397205">
                                      <w:marLeft w:val="0"/>
                                      <w:marRight w:val="0"/>
                                      <w:marTop w:val="0"/>
                                      <w:marBottom w:val="0"/>
                                      <w:divBdr>
                                        <w:top w:val="none" w:sz="0" w:space="0" w:color="auto"/>
                                        <w:left w:val="none" w:sz="0" w:space="0" w:color="auto"/>
                                        <w:bottom w:val="none" w:sz="0" w:space="0" w:color="auto"/>
                                        <w:right w:val="none" w:sz="0" w:space="0" w:color="auto"/>
                                      </w:divBdr>
                                    </w:div>
                                  </w:divsChild>
                                </w:div>
                                <w:div w:id="1967855506">
                                  <w:marLeft w:val="0"/>
                                  <w:marRight w:val="0"/>
                                  <w:marTop w:val="0"/>
                                  <w:marBottom w:val="0"/>
                                  <w:divBdr>
                                    <w:top w:val="none" w:sz="0" w:space="0" w:color="auto"/>
                                    <w:left w:val="none" w:sz="0" w:space="0" w:color="auto"/>
                                    <w:bottom w:val="none" w:sz="0" w:space="0" w:color="auto"/>
                                    <w:right w:val="none" w:sz="0" w:space="0" w:color="auto"/>
                                  </w:divBdr>
                                  <w:divsChild>
                                    <w:div w:id="144208326">
                                      <w:marLeft w:val="0"/>
                                      <w:marRight w:val="0"/>
                                      <w:marTop w:val="0"/>
                                      <w:marBottom w:val="0"/>
                                      <w:divBdr>
                                        <w:top w:val="none" w:sz="0" w:space="0" w:color="auto"/>
                                        <w:left w:val="none" w:sz="0" w:space="0" w:color="auto"/>
                                        <w:bottom w:val="none" w:sz="0" w:space="0" w:color="auto"/>
                                        <w:right w:val="none" w:sz="0" w:space="0" w:color="auto"/>
                                      </w:divBdr>
                                    </w:div>
                                  </w:divsChild>
                                </w:div>
                                <w:div w:id="1586693640">
                                  <w:marLeft w:val="0"/>
                                  <w:marRight w:val="0"/>
                                  <w:marTop w:val="0"/>
                                  <w:marBottom w:val="0"/>
                                  <w:divBdr>
                                    <w:top w:val="none" w:sz="0" w:space="0" w:color="auto"/>
                                    <w:left w:val="none" w:sz="0" w:space="0" w:color="auto"/>
                                    <w:bottom w:val="none" w:sz="0" w:space="0" w:color="auto"/>
                                    <w:right w:val="none" w:sz="0" w:space="0" w:color="auto"/>
                                  </w:divBdr>
                                  <w:divsChild>
                                    <w:div w:id="1234974339">
                                      <w:marLeft w:val="0"/>
                                      <w:marRight w:val="0"/>
                                      <w:marTop w:val="0"/>
                                      <w:marBottom w:val="0"/>
                                      <w:divBdr>
                                        <w:top w:val="none" w:sz="0" w:space="0" w:color="auto"/>
                                        <w:left w:val="none" w:sz="0" w:space="0" w:color="auto"/>
                                        <w:bottom w:val="none" w:sz="0" w:space="0" w:color="auto"/>
                                        <w:right w:val="none" w:sz="0" w:space="0" w:color="auto"/>
                                      </w:divBdr>
                                    </w:div>
                                  </w:divsChild>
                                </w:div>
                                <w:div w:id="34083735">
                                  <w:marLeft w:val="0"/>
                                  <w:marRight w:val="0"/>
                                  <w:marTop w:val="0"/>
                                  <w:marBottom w:val="0"/>
                                  <w:divBdr>
                                    <w:top w:val="none" w:sz="0" w:space="0" w:color="auto"/>
                                    <w:left w:val="none" w:sz="0" w:space="0" w:color="auto"/>
                                    <w:bottom w:val="none" w:sz="0" w:space="0" w:color="auto"/>
                                    <w:right w:val="none" w:sz="0" w:space="0" w:color="auto"/>
                                  </w:divBdr>
                                  <w:divsChild>
                                    <w:div w:id="208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5016">
                              <w:marLeft w:val="0"/>
                              <w:marRight w:val="0"/>
                              <w:marTop w:val="0"/>
                              <w:marBottom w:val="0"/>
                              <w:divBdr>
                                <w:top w:val="none" w:sz="0" w:space="0" w:color="auto"/>
                                <w:left w:val="none" w:sz="0" w:space="0" w:color="auto"/>
                                <w:bottom w:val="none" w:sz="0" w:space="0" w:color="auto"/>
                                <w:right w:val="none" w:sz="0" w:space="0" w:color="auto"/>
                              </w:divBdr>
                              <w:divsChild>
                                <w:div w:id="1300183484">
                                  <w:marLeft w:val="0"/>
                                  <w:marRight w:val="0"/>
                                  <w:marTop w:val="0"/>
                                  <w:marBottom w:val="0"/>
                                  <w:divBdr>
                                    <w:top w:val="none" w:sz="0" w:space="0" w:color="auto"/>
                                    <w:left w:val="none" w:sz="0" w:space="0" w:color="auto"/>
                                    <w:bottom w:val="none" w:sz="0" w:space="0" w:color="auto"/>
                                    <w:right w:val="none" w:sz="0" w:space="0" w:color="auto"/>
                                  </w:divBdr>
                                  <w:divsChild>
                                    <w:div w:id="979844676">
                                      <w:marLeft w:val="0"/>
                                      <w:marRight w:val="0"/>
                                      <w:marTop w:val="0"/>
                                      <w:marBottom w:val="0"/>
                                      <w:divBdr>
                                        <w:top w:val="none" w:sz="0" w:space="0" w:color="auto"/>
                                        <w:left w:val="none" w:sz="0" w:space="0" w:color="auto"/>
                                        <w:bottom w:val="none" w:sz="0" w:space="0" w:color="auto"/>
                                        <w:right w:val="none" w:sz="0" w:space="0" w:color="auto"/>
                                      </w:divBdr>
                                      <w:divsChild>
                                        <w:div w:id="2103329521">
                                          <w:marLeft w:val="0"/>
                                          <w:marRight w:val="0"/>
                                          <w:marTop w:val="0"/>
                                          <w:marBottom w:val="0"/>
                                          <w:divBdr>
                                            <w:top w:val="none" w:sz="0" w:space="0" w:color="auto"/>
                                            <w:left w:val="none" w:sz="0" w:space="0" w:color="auto"/>
                                            <w:bottom w:val="none" w:sz="0" w:space="0" w:color="auto"/>
                                            <w:right w:val="none" w:sz="0" w:space="0" w:color="auto"/>
                                          </w:divBdr>
                                        </w:div>
                                      </w:divsChild>
                                    </w:div>
                                    <w:div w:id="1515418562">
                                      <w:marLeft w:val="0"/>
                                      <w:marRight w:val="0"/>
                                      <w:marTop w:val="0"/>
                                      <w:marBottom w:val="0"/>
                                      <w:divBdr>
                                        <w:top w:val="none" w:sz="0" w:space="0" w:color="auto"/>
                                        <w:left w:val="none" w:sz="0" w:space="0" w:color="auto"/>
                                        <w:bottom w:val="none" w:sz="0" w:space="0" w:color="auto"/>
                                        <w:right w:val="none" w:sz="0" w:space="0" w:color="auto"/>
                                      </w:divBdr>
                                      <w:divsChild>
                                        <w:div w:id="1068919314">
                                          <w:marLeft w:val="0"/>
                                          <w:marRight w:val="0"/>
                                          <w:marTop w:val="0"/>
                                          <w:marBottom w:val="0"/>
                                          <w:divBdr>
                                            <w:top w:val="none" w:sz="0" w:space="0" w:color="auto"/>
                                            <w:left w:val="none" w:sz="0" w:space="0" w:color="auto"/>
                                            <w:bottom w:val="none" w:sz="0" w:space="0" w:color="auto"/>
                                            <w:right w:val="none" w:sz="0" w:space="0" w:color="auto"/>
                                          </w:divBdr>
                                        </w:div>
                                      </w:divsChild>
                                    </w:div>
                                    <w:div w:id="1956135939">
                                      <w:marLeft w:val="0"/>
                                      <w:marRight w:val="0"/>
                                      <w:marTop w:val="0"/>
                                      <w:marBottom w:val="0"/>
                                      <w:divBdr>
                                        <w:top w:val="none" w:sz="0" w:space="0" w:color="auto"/>
                                        <w:left w:val="none" w:sz="0" w:space="0" w:color="auto"/>
                                        <w:bottom w:val="none" w:sz="0" w:space="0" w:color="auto"/>
                                        <w:right w:val="none" w:sz="0" w:space="0" w:color="auto"/>
                                      </w:divBdr>
                                      <w:divsChild>
                                        <w:div w:id="369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8957">
                              <w:marLeft w:val="0"/>
                              <w:marRight w:val="0"/>
                              <w:marTop w:val="0"/>
                              <w:marBottom w:val="0"/>
                              <w:divBdr>
                                <w:top w:val="none" w:sz="0" w:space="0" w:color="auto"/>
                                <w:left w:val="none" w:sz="0" w:space="0" w:color="auto"/>
                                <w:bottom w:val="none" w:sz="0" w:space="0" w:color="auto"/>
                                <w:right w:val="none" w:sz="0" w:space="0" w:color="auto"/>
                              </w:divBdr>
                              <w:divsChild>
                                <w:div w:id="257566135">
                                  <w:marLeft w:val="0"/>
                                  <w:marRight w:val="0"/>
                                  <w:marTop w:val="0"/>
                                  <w:marBottom w:val="0"/>
                                  <w:divBdr>
                                    <w:top w:val="none" w:sz="0" w:space="0" w:color="auto"/>
                                    <w:left w:val="none" w:sz="0" w:space="0" w:color="auto"/>
                                    <w:bottom w:val="none" w:sz="0" w:space="0" w:color="auto"/>
                                    <w:right w:val="none" w:sz="0" w:space="0" w:color="auto"/>
                                  </w:divBdr>
                                  <w:divsChild>
                                    <w:div w:id="1931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Janice</dc:creator>
  <cp:keywords/>
  <dc:description/>
  <cp:lastModifiedBy>Arsenault, Janice</cp:lastModifiedBy>
  <cp:revision>1</cp:revision>
  <dcterms:created xsi:type="dcterms:W3CDTF">2019-01-10T15:20:00Z</dcterms:created>
  <dcterms:modified xsi:type="dcterms:W3CDTF">2019-01-10T15:21:00Z</dcterms:modified>
</cp:coreProperties>
</file>