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9ABAF" w14:textId="77777777" w:rsidR="00D50313" w:rsidRDefault="00D50313" w:rsidP="00D50313">
      <w:pPr>
        <w:pStyle w:val="Heading2"/>
        <w:spacing w:before="0" w:beforeAutospacing="0" w:after="0" w:afterAutospacing="0"/>
        <w:rPr>
          <w:rFonts w:ascii="Georgia" w:hAnsi="Georgia"/>
          <w:color w:val="346828"/>
          <w:sz w:val="26"/>
          <w:szCs w:val="26"/>
        </w:rPr>
      </w:pPr>
      <w:r>
        <w:rPr>
          <w:rFonts w:ascii="Georgia" w:hAnsi="Georgia"/>
          <w:color w:val="346828"/>
          <w:sz w:val="26"/>
          <w:szCs w:val="26"/>
        </w:rPr>
        <w:t>EMD Certification Course</w:t>
      </w:r>
    </w:p>
    <w:p w14:paraId="34DC2B5F"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The Emergency Medical Dispatcher (EMD) has been recognized as an essential component of effective EMS systems. Proper and timely training as well as a sound Medical Protocol are what help EMDs deliver quality care to the calling public with emergency medical needs.</w:t>
      </w:r>
    </w:p>
    <w:p w14:paraId="7D78AA55"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Over the past decade, Priority Dispatch's EMD Certification Course has become the standard for EMD training. The course meets or exceeds all national criteria set by A.S.T.M., U.S. Department of Transportation, National Association of EMS Physicians, and others.</w:t>
      </w:r>
    </w:p>
    <w:p w14:paraId="192B8261" w14:textId="43038B56"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 xml:space="preserve">The EMD Certification Course includes </w:t>
      </w:r>
      <w:r w:rsidR="00DD29CA" w:rsidRPr="00DD29CA">
        <w:rPr>
          <w:rFonts w:ascii="Georgia" w:hAnsi="Georgia"/>
          <w:i/>
          <w:iCs/>
          <w:color w:val="333333"/>
        </w:rPr>
        <w:t>electronic versions</w:t>
      </w:r>
      <w:r w:rsidR="00DD29CA">
        <w:rPr>
          <w:rFonts w:ascii="Georgia" w:hAnsi="Georgia"/>
          <w:color w:val="333333"/>
        </w:rPr>
        <w:t xml:space="preserve"> of </w:t>
      </w:r>
      <w:r w:rsidR="00033653">
        <w:rPr>
          <w:rFonts w:ascii="Georgia" w:hAnsi="Georgia"/>
          <w:color w:val="333333"/>
        </w:rPr>
        <w:t>course materials</w:t>
      </w:r>
      <w:r w:rsidRPr="00D50313">
        <w:rPr>
          <w:rFonts w:ascii="Georgia" w:hAnsi="Georgia"/>
          <w:color w:val="333333"/>
        </w:rPr>
        <w:t>.</w:t>
      </w:r>
    </w:p>
    <w:p w14:paraId="353594B0"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Participants who complete the 3-day course will be eligible for certification through the International Academy of EMD. To be EMD-certified, the applicant must also be CPR-certified through the National Safety Council, American Heart Association, American Red Cross, European Resuscitation Council, or equivalent. We recommend this training be completed prior to attending the EMD course.</w:t>
      </w:r>
    </w:p>
    <w:p w14:paraId="6395E86C" w14:textId="77777777" w:rsidR="00AA3879" w:rsidRDefault="00AA3879">
      <w:pPr>
        <w:rPr>
          <w:rFonts w:ascii="Georgia" w:hAnsi="Georgia"/>
        </w:rPr>
      </w:pPr>
    </w:p>
    <w:p w14:paraId="090251D4" w14:textId="77777777" w:rsidR="00D50313" w:rsidRPr="00D50313" w:rsidRDefault="00D50313" w:rsidP="00D50313">
      <w:pPr>
        <w:pStyle w:val="Heading2"/>
        <w:spacing w:before="0" w:beforeAutospacing="0" w:after="0" w:afterAutospacing="0"/>
        <w:rPr>
          <w:rFonts w:ascii="Georgia" w:hAnsi="Georgia"/>
          <w:color w:val="346828"/>
          <w:sz w:val="24"/>
          <w:szCs w:val="24"/>
        </w:rPr>
      </w:pPr>
      <w:r w:rsidRPr="00D50313">
        <w:rPr>
          <w:rFonts w:ascii="Georgia" w:hAnsi="Georgia"/>
          <w:color w:val="346828"/>
          <w:sz w:val="24"/>
          <w:szCs w:val="24"/>
        </w:rPr>
        <w:t>Prerequisites and Information:</w:t>
      </w:r>
    </w:p>
    <w:p w14:paraId="3909D648"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Initial EMD certification requires the applicant to be able to read and write at a high school graduate or GED level, complete an Academy approved EMD Course in which the applicant will complete a 50-question written certification exam with a score of at least 80%, obtain CPR Certification. Retests are available by phone for a $30 fee.</w:t>
      </w:r>
    </w:p>
    <w:p w14:paraId="496E5EB3" w14:textId="32BF26F4" w:rsid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We recommend that the CPR training be completed prior to attending the EMD course; however, CPR certification completed after the course date will still be accepted</w:t>
      </w:r>
      <w:r w:rsidR="00B14CFC">
        <w:rPr>
          <w:rFonts w:ascii="Georgia" w:hAnsi="Georgia"/>
          <w:color w:val="333333"/>
        </w:rPr>
        <w:t>.</w:t>
      </w:r>
      <w:r w:rsidRPr="00D50313">
        <w:rPr>
          <w:rFonts w:ascii="Georgia" w:hAnsi="Georgia"/>
          <w:color w:val="333333"/>
        </w:rPr>
        <w:t> </w:t>
      </w:r>
      <w:r w:rsidRPr="00D50313">
        <w:rPr>
          <w:rStyle w:val="Strong"/>
          <w:rFonts w:ascii="Georgia" w:hAnsi="Georgia"/>
          <w:color w:val="333333"/>
        </w:rPr>
        <w:t>Academy Certification is valid for two years</w:t>
      </w:r>
      <w:r w:rsidRPr="00D50313">
        <w:rPr>
          <w:rFonts w:ascii="Georgia" w:hAnsi="Georgia"/>
          <w:color w:val="333333"/>
        </w:rPr>
        <w:t>, beginning the day the test is taken and expiring the last day of that month two years later.</w:t>
      </w:r>
    </w:p>
    <w:p w14:paraId="6A463F39" w14:textId="495C5367" w:rsidR="00B14CFC" w:rsidRPr="003649E6" w:rsidRDefault="00B14CFC" w:rsidP="00D50313">
      <w:pPr>
        <w:pStyle w:val="NormalWeb"/>
        <w:spacing w:before="0" w:beforeAutospacing="0" w:after="0" w:afterAutospacing="0" w:line="255" w:lineRule="atLeast"/>
        <w:rPr>
          <w:rFonts w:ascii="Georgia" w:hAnsi="Georgia"/>
          <w:color w:val="FF0000"/>
        </w:rPr>
      </w:pPr>
      <w:r w:rsidRPr="003649E6">
        <w:rPr>
          <w:rFonts w:ascii="Georgia" w:hAnsi="Georgia"/>
          <w:color w:val="FF0000"/>
        </w:rPr>
        <w:t xml:space="preserve">If the Emergency Telecommunicator Course (ETC) has </w:t>
      </w:r>
      <w:r w:rsidR="00EE2F5F" w:rsidRPr="003649E6">
        <w:rPr>
          <w:rFonts w:ascii="Georgia" w:hAnsi="Georgia"/>
          <w:color w:val="FF0000"/>
        </w:rPr>
        <w:t xml:space="preserve">not been taken within 6-months, the student must complete the Online Universal Telecommunicator </w:t>
      </w:r>
      <w:r w:rsidR="003649E6" w:rsidRPr="003649E6">
        <w:rPr>
          <w:rFonts w:ascii="Georgia" w:hAnsi="Georgia"/>
          <w:color w:val="FF0000"/>
        </w:rPr>
        <w:t xml:space="preserve">Essentials Course (OUTEC) prior to the start of EMD or attendance will not be accepted. </w:t>
      </w:r>
    </w:p>
    <w:p w14:paraId="2A33CB00"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Registration includes:</w:t>
      </w:r>
    </w:p>
    <w:p w14:paraId="1FFF8DE7" w14:textId="77777777" w:rsidR="00D50313" w:rsidRPr="00D50313" w:rsidRDefault="00D50313" w:rsidP="00D50313">
      <w:pPr>
        <w:numPr>
          <w:ilvl w:val="0"/>
          <w:numId w:val="5"/>
        </w:numPr>
        <w:spacing w:after="100" w:afterAutospacing="1" w:line="285" w:lineRule="atLeast"/>
        <w:rPr>
          <w:rFonts w:ascii="Georgia" w:hAnsi="Georgia"/>
          <w:color w:val="333333"/>
          <w:sz w:val="24"/>
          <w:szCs w:val="24"/>
        </w:rPr>
      </w:pPr>
      <w:r w:rsidRPr="00D50313">
        <w:rPr>
          <w:rFonts w:ascii="Georgia" w:hAnsi="Georgia"/>
          <w:color w:val="333333"/>
          <w:sz w:val="24"/>
          <w:szCs w:val="24"/>
        </w:rPr>
        <w:t>EMD Course Manual</w:t>
      </w:r>
    </w:p>
    <w:p w14:paraId="29F394A9" w14:textId="77777777" w:rsidR="00D50313" w:rsidRPr="00D50313" w:rsidRDefault="00D50313" w:rsidP="00D50313">
      <w:pPr>
        <w:numPr>
          <w:ilvl w:val="0"/>
          <w:numId w:val="5"/>
        </w:numPr>
        <w:spacing w:after="100" w:afterAutospacing="1" w:line="285" w:lineRule="atLeast"/>
        <w:rPr>
          <w:rFonts w:ascii="Georgia" w:hAnsi="Georgia"/>
          <w:color w:val="333333"/>
          <w:sz w:val="24"/>
          <w:szCs w:val="24"/>
        </w:rPr>
      </w:pPr>
      <w:r w:rsidRPr="00D50313">
        <w:rPr>
          <w:rFonts w:ascii="Georgia" w:hAnsi="Georgia"/>
          <w:color w:val="333333"/>
          <w:sz w:val="24"/>
          <w:szCs w:val="24"/>
        </w:rPr>
        <w:t>Certification fee and testing with the International Academy of EMD</w:t>
      </w:r>
    </w:p>
    <w:p w14:paraId="009AE4A6" w14:textId="77777777" w:rsidR="00D50313" w:rsidRPr="00D50313" w:rsidRDefault="00D50313" w:rsidP="00D50313">
      <w:pPr>
        <w:numPr>
          <w:ilvl w:val="0"/>
          <w:numId w:val="5"/>
        </w:numPr>
        <w:spacing w:after="100" w:afterAutospacing="1" w:line="285" w:lineRule="atLeast"/>
        <w:rPr>
          <w:rFonts w:ascii="Georgia" w:hAnsi="Georgia"/>
          <w:color w:val="333333"/>
          <w:sz w:val="24"/>
          <w:szCs w:val="24"/>
        </w:rPr>
      </w:pPr>
      <w:r w:rsidRPr="00D50313">
        <w:rPr>
          <w:rFonts w:ascii="Georgia" w:hAnsi="Georgia"/>
          <w:color w:val="333333"/>
          <w:sz w:val="24"/>
          <w:szCs w:val="24"/>
        </w:rPr>
        <w:t>8-hours education that can apply toward other CDE requirements</w:t>
      </w:r>
    </w:p>
    <w:p w14:paraId="51427232"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Successful attendees receive:</w:t>
      </w:r>
    </w:p>
    <w:p w14:paraId="7D23C359" w14:textId="77777777" w:rsidR="00D50313" w:rsidRPr="00D50313" w:rsidRDefault="00D50313" w:rsidP="00D50313">
      <w:pPr>
        <w:numPr>
          <w:ilvl w:val="0"/>
          <w:numId w:val="6"/>
        </w:numPr>
        <w:spacing w:after="100" w:afterAutospacing="1" w:line="285" w:lineRule="atLeast"/>
        <w:rPr>
          <w:rFonts w:ascii="Georgia" w:hAnsi="Georgia"/>
          <w:color w:val="333333"/>
          <w:sz w:val="24"/>
          <w:szCs w:val="24"/>
        </w:rPr>
      </w:pPr>
      <w:r w:rsidRPr="00D50313">
        <w:rPr>
          <w:rFonts w:ascii="Georgia" w:hAnsi="Georgia"/>
          <w:color w:val="333333"/>
          <w:sz w:val="24"/>
          <w:szCs w:val="24"/>
        </w:rPr>
        <w:t>Academy Diploma</w:t>
      </w:r>
    </w:p>
    <w:p w14:paraId="600A3B2B" w14:textId="77777777" w:rsidR="00D50313" w:rsidRPr="00D50313" w:rsidRDefault="00D50313" w:rsidP="00D50313">
      <w:pPr>
        <w:numPr>
          <w:ilvl w:val="0"/>
          <w:numId w:val="6"/>
        </w:numPr>
        <w:spacing w:after="100" w:afterAutospacing="1" w:line="285" w:lineRule="atLeast"/>
        <w:rPr>
          <w:rFonts w:ascii="Georgia" w:hAnsi="Georgia"/>
          <w:color w:val="333333"/>
          <w:sz w:val="24"/>
          <w:szCs w:val="24"/>
        </w:rPr>
      </w:pPr>
      <w:r w:rsidRPr="00D50313">
        <w:rPr>
          <w:rFonts w:ascii="Georgia" w:hAnsi="Georgia"/>
          <w:color w:val="333333"/>
          <w:sz w:val="24"/>
          <w:szCs w:val="24"/>
        </w:rPr>
        <w:t>Official Certificate of Course Completion</w:t>
      </w:r>
    </w:p>
    <w:p w14:paraId="038CDAFC" w14:textId="77777777" w:rsidR="00D50313" w:rsidRPr="00D50313" w:rsidRDefault="00D50313" w:rsidP="00D50313">
      <w:pPr>
        <w:numPr>
          <w:ilvl w:val="0"/>
          <w:numId w:val="6"/>
        </w:numPr>
        <w:spacing w:after="100" w:afterAutospacing="1" w:line="285" w:lineRule="atLeast"/>
        <w:rPr>
          <w:rFonts w:ascii="Georgia" w:hAnsi="Georgia"/>
          <w:color w:val="333333"/>
          <w:sz w:val="24"/>
          <w:szCs w:val="24"/>
        </w:rPr>
      </w:pPr>
      <w:r w:rsidRPr="00D50313">
        <w:rPr>
          <w:rFonts w:ascii="Georgia" w:hAnsi="Georgia"/>
          <w:color w:val="333333"/>
          <w:sz w:val="24"/>
          <w:szCs w:val="24"/>
        </w:rPr>
        <w:t>2-year subscription to the </w:t>
      </w:r>
      <w:hyperlink r:id="rId8" w:history="1">
        <w:r w:rsidRPr="00D50313">
          <w:rPr>
            <w:rStyle w:val="Hyperlink"/>
            <w:rFonts w:ascii="Georgia" w:hAnsi="Georgia"/>
            <w:sz w:val="24"/>
            <w:szCs w:val="24"/>
          </w:rPr>
          <w:t>National Journal of Emergency Dispatch</w:t>
        </w:r>
      </w:hyperlink>
    </w:p>
    <w:p w14:paraId="4DB99A69" w14:textId="77777777" w:rsidR="00D50313" w:rsidRPr="00D50313" w:rsidRDefault="00D50313" w:rsidP="00D50313">
      <w:pPr>
        <w:numPr>
          <w:ilvl w:val="0"/>
          <w:numId w:val="6"/>
        </w:numPr>
        <w:spacing w:after="100" w:afterAutospacing="1" w:line="285" w:lineRule="atLeast"/>
        <w:rPr>
          <w:rFonts w:ascii="Georgia" w:hAnsi="Georgia"/>
          <w:color w:val="333333"/>
          <w:sz w:val="24"/>
          <w:szCs w:val="24"/>
        </w:rPr>
      </w:pPr>
      <w:r w:rsidRPr="00D50313">
        <w:rPr>
          <w:rFonts w:ascii="Georgia" w:hAnsi="Georgia"/>
          <w:color w:val="333333"/>
          <w:sz w:val="24"/>
          <w:szCs w:val="24"/>
        </w:rPr>
        <w:t>Academy pocket membership card</w:t>
      </w:r>
    </w:p>
    <w:p w14:paraId="64659611"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Style w:val="Strong"/>
          <w:rFonts w:ascii="Georgia" w:hAnsi="Georgia"/>
          <w:color w:val="333333"/>
        </w:rPr>
        <w:t>For more information</w:t>
      </w:r>
      <w:r w:rsidRPr="00D50313">
        <w:rPr>
          <w:rFonts w:ascii="Georgia" w:hAnsi="Georgia"/>
          <w:color w:val="333333"/>
        </w:rPr>
        <w:t> on the EMD, EFD, and EPD classes, or to register for a course visit </w:t>
      </w:r>
      <w:hyperlink r:id="rId9" w:tgtFrame="_blank" w:history="1">
        <w:r w:rsidRPr="00D50313">
          <w:rPr>
            <w:rStyle w:val="Hyperlink"/>
            <w:rFonts w:ascii="Georgia" w:hAnsi="Georgia"/>
            <w:color w:val="000099"/>
          </w:rPr>
          <w:t>www.prioritydispatch.net</w:t>
        </w:r>
      </w:hyperlink>
      <w:r w:rsidRPr="00D50313">
        <w:rPr>
          <w:rFonts w:ascii="Georgia" w:hAnsi="Georgia"/>
          <w:color w:val="333333"/>
        </w:rPr>
        <w:t> for access to a customer service representative in your area.</w:t>
      </w:r>
    </w:p>
    <w:p w14:paraId="283B07E8" w14:textId="77777777" w:rsidR="00D50313" w:rsidRPr="00D50313" w:rsidRDefault="00D50313" w:rsidP="00D50313">
      <w:pPr>
        <w:pStyle w:val="NormalWeb"/>
        <w:spacing w:before="0" w:beforeAutospacing="0" w:after="0" w:afterAutospacing="0" w:line="255" w:lineRule="atLeast"/>
        <w:rPr>
          <w:rFonts w:ascii="Georgia" w:hAnsi="Georgia"/>
          <w:color w:val="333333"/>
        </w:rPr>
      </w:pPr>
      <w:r w:rsidRPr="00D50313">
        <w:rPr>
          <w:rFonts w:ascii="Georgia" w:hAnsi="Georgia"/>
          <w:color w:val="333333"/>
        </w:rPr>
        <w:t>Certification forms are available in class from a certified instructor, or directly from the Academy. Please call for more information.</w:t>
      </w:r>
    </w:p>
    <w:p w14:paraId="7BAB212D" w14:textId="77777777" w:rsidR="00D50313" w:rsidRDefault="00D50313">
      <w:pPr>
        <w:rPr>
          <w:rFonts w:ascii="Georgia" w:hAnsi="Georgia"/>
        </w:rPr>
      </w:pPr>
    </w:p>
    <w:p w14:paraId="6F24A9A4" w14:textId="77777777" w:rsidR="00D50313" w:rsidRDefault="00D50313">
      <w:pPr>
        <w:rPr>
          <w:rFonts w:ascii="Georgia" w:hAnsi="Georgia"/>
        </w:rPr>
      </w:pPr>
    </w:p>
    <w:p w14:paraId="6C8CE0CD" w14:textId="77777777" w:rsidR="00D50313" w:rsidRDefault="00D50313">
      <w:pPr>
        <w:rPr>
          <w:rFonts w:ascii="Georgia" w:hAnsi="Georgia"/>
          <w:sz w:val="24"/>
          <w:szCs w:val="24"/>
        </w:rPr>
      </w:pPr>
      <w:r>
        <w:rPr>
          <w:rFonts w:ascii="Georgia" w:hAnsi="Georgia"/>
          <w:sz w:val="24"/>
          <w:szCs w:val="24"/>
        </w:rPr>
        <w:t xml:space="preserve">Upon notification from the International Academy of Emergency Dispatch and receipt of completion for a CPR course, you </w:t>
      </w:r>
      <w:r>
        <w:rPr>
          <w:rFonts w:ascii="Georgia" w:hAnsi="Georgia"/>
          <w:b/>
          <w:sz w:val="24"/>
          <w:szCs w:val="24"/>
        </w:rPr>
        <w:t>must</w:t>
      </w:r>
      <w:r>
        <w:rPr>
          <w:rFonts w:ascii="Georgia" w:hAnsi="Georgia"/>
          <w:sz w:val="24"/>
          <w:szCs w:val="24"/>
        </w:rPr>
        <w:t xml:space="preserve"> apply for a Maine EMS License to legally practice Emergency Medical Dispatch in Maine.</w:t>
      </w:r>
    </w:p>
    <w:p w14:paraId="73990BC9" w14:textId="77777777" w:rsidR="00D50313" w:rsidRDefault="000020BC">
      <w:pPr>
        <w:rPr>
          <w:rFonts w:ascii="Georgia" w:hAnsi="Georgia"/>
          <w:sz w:val="24"/>
          <w:szCs w:val="24"/>
        </w:rPr>
      </w:pPr>
      <w:hyperlink r:id="rId10" w:history="1">
        <w:r w:rsidR="00D50313" w:rsidRPr="00C559A2">
          <w:rPr>
            <w:rStyle w:val="Hyperlink"/>
            <w:rFonts w:ascii="Georgia" w:hAnsi="Georgia"/>
            <w:sz w:val="24"/>
            <w:szCs w:val="24"/>
          </w:rPr>
          <w:t>https://www.maine.gov/ems/providers/licensing/eLicense.html</w:t>
        </w:r>
      </w:hyperlink>
    </w:p>
    <w:p w14:paraId="51660CD6" w14:textId="77777777" w:rsidR="00CA4D11" w:rsidRDefault="00D50313" w:rsidP="00CA4D11">
      <w:pPr>
        <w:pStyle w:val="Heading3"/>
        <w:spacing w:before="120" w:after="72"/>
        <w:rPr>
          <w:rFonts w:ascii="Georgia" w:hAnsi="Georgia" w:cs="Arial"/>
          <w:color w:val="auto"/>
        </w:rPr>
      </w:pPr>
      <w:r w:rsidRPr="00CA4D11">
        <w:rPr>
          <w:rFonts w:ascii="Georgia" w:hAnsi="Georgia"/>
          <w:color w:val="auto"/>
        </w:rPr>
        <w:t>Emergency Medical Dispatch is a statutory requirement of PSAPs and EMD dispatch centers</w:t>
      </w:r>
      <w:r w:rsidR="00CA4D11" w:rsidRPr="00CA4D11">
        <w:rPr>
          <w:rFonts w:ascii="Georgia" w:hAnsi="Georgia"/>
          <w:color w:val="auto"/>
        </w:rPr>
        <w:t xml:space="preserve"> pursuant to MRSA 32 Chapter 2-B </w:t>
      </w:r>
      <w:r w:rsidR="00CA4D11" w:rsidRPr="00CA4D11">
        <w:rPr>
          <w:rFonts w:ascii="Georgia" w:hAnsi="Georgia" w:cs="Arial"/>
          <w:color w:val="auto"/>
        </w:rPr>
        <w:t xml:space="preserve">§85 </w:t>
      </w:r>
    </w:p>
    <w:p w14:paraId="53076075" w14:textId="77777777" w:rsidR="00CA4D11" w:rsidRPr="00CA4D11" w:rsidRDefault="000020BC" w:rsidP="00CA4D11">
      <w:pPr>
        <w:rPr>
          <w:rFonts w:ascii="Georgia" w:hAnsi="Georgia"/>
          <w:sz w:val="24"/>
          <w:szCs w:val="24"/>
        </w:rPr>
      </w:pPr>
      <w:hyperlink r:id="rId11" w:history="1">
        <w:r w:rsidR="00CA4D11" w:rsidRPr="00CA4D11">
          <w:rPr>
            <w:rStyle w:val="Hyperlink"/>
            <w:rFonts w:ascii="Georgia" w:hAnsi="Georgia"/>
            <w:sz w:val="24"/>
            <w:szCs w:val="24"/>
          </w:rPr>
          <w:t>http://www.mainelegislature.org/legis/statutes/32/title32sec85-A.html</w:t>
        </w:r>
      </w:hyperlink>
    </w:p>
    <w:p w14:paraId="5D0C45DD" w14:textId="77777777" w:rsidR="00CA4D11" w:rsidRPr="00CA4D11" w:rsidRDefault="00CA4D11" w:rsidP="00CA4D11"/>
    <w:p w14:paraId="3AE11590" w14:textId="77777777" w:rsidR="00D50313" w:rsidRDefault="00D50313">
      <w:pPr>
        <w:rPr>
          <w:rFonts w:ascii="Georgia" w:hAnsi="Georgia"/>
          <w:sz w:val="24"/>
          <w:szCs w:val="24"/>
        </w:rPr>
      </w:pPr>
    </w:p>
    <w:p w14:paraId="68050CD4" w14:textId="77777777" w:rsidR="00CA4D11" w:rsidRDefault="00CA4D11">
      <w:pPr>
        <w:rPr>
          <w:rFonts w:ascii="Georgia" w:hAnsi="Georgia"/>
          <w:sz w:val="24"/>
          <w:szCs w:val="24"/>
        </w:rPr>
      </w:pPr>
    </w:p>
    <w:p w14:paraId="24CA00DA" w14:textId="77777777" w:rsidR="00D50313" w:rsidRPr="00D50313" w:rsidRDefault="00D50313">
      <w:pPr>
        <w:rPr>
          <w:rFonts w:ascii="Georgia" w:hAnsi="Georgia"/>
          <w:sz w:val="24"/>
          <w:szCs w:val="24"/>
        </w:rPr>
      </w:pPr>
    </w:p>
    <w:p w14:paraId="748F6AE2" w14:textId="77777777" w:rsidR="00D50313" w:rsidRDefault="00CA4D11">
      <w:pPr>
        <w:rPr>
          <w:rFonts w:ascii="Georgia" w:hAnsi="Georgia"/>
          <w:sz w:val="24"/>
          <w:szCs w:val="24"/>
        </w:rPr>
      </w:pPr>
      <w:r w:rsidRPr="00CA4D11">
        <w:rPr>
          <w:rFonts w:ascii="Georgia" w:hAnsi="Georgia"/>
          <w:i/>
          <w:sz w:val="24"/>
          <w:szCs w:val="24"/>
        </w:rPr>
        <w:t>EMD Licensing questions can be directed to</w:t>
      </w:r>
      <w:r w:rsidRPr="00CA4D11">
        <w:rPr>
          <w:rFonts w:ascii="Georgia" w:hAnsi="Georgia"/>
          <w:sz w:val="24"/>
          <w:szCs w:val="24"/>
        </w:rPr>
        <w:t xml:space="preserve"> </w:t>
      </w:r>
      <w:hyperlink r:id="rId12" w:history="1">
        <w:r w:rsidRPr="00CA4D11">
          <w:rPr>
            <w:rStyle w:val="Hyperlink"/>
            <w:rFonts w:ascii="Georgia" w:hAnsi="Georgia"/>
            <w:sz w:val="24"/>
            <w:szCs w:val="24"/>
          </w:rPr>
          <w:t>ems.licensure@maine.gov</w:t>
        </w:r>
      </w:hyperlink>
    </w:p>
    <w:p w14:paraId="3D044914" w14:textId="77777777" w:rsidR="00CA4D11" w:rsidRPr="00CA4D11" w:rsidRDefault="00CA4D11">
      <w:pPr>
        <w:rPr>
          <w:rFonts w:ascii="Georgia" w:hAnsi="Georgia"/>
          <w:sz w:val="24"/>
          <w:szCs w:val="24"/>
        </w:rPr>
      </w:pPr>
    </w:p>
    <w:p w14:paraId="68744A2C" w14:textId="77777777" w:rsidR="00AA3879" w:rsidRDefault="00CA4D11">
      <w:pPr>
        <w:rPr>
          <w:rFonts w:ascii="Georgia" w:hAnsi="Georgia"/>
          <w:sz w:val="24"/>
          <w:szCs w:val="24"/>
        </w:rPr>
      </w:pPr>
      <w:r>
        <w:rPr>
          <w:rFonts w:ascii="Georgia" w:hAnsi="Georgia"/>
          <w:sz w:val="24"/>
          <w:szCs w:val="24"/>
        </w:rPr>
        <w:t>Additional</w:t>
      </w:r>
      <w:r w:rsidR="00AA3879">
        <w:rPr>
          <w:rFonts w:ascii="Georgia" w:hAnsi="Georgia"/>
          <w:sz w:val="24"/>
          <w:szCs w:val="24"/>
        </w:rPr>
        <w:t xml:space="preserve"> questions or comments, please contact the training department at the Emergency Services Communication Bureau by emailing </w:t>
      </w:r>
      <w:hyperlink r:id="rId13" w:history="1">
        <w:r w:rsidR="00AA3879" w:rsidRPr="00823AE8">
          <w:rPr>
            <w:rStyle w:val="Hyperlink"/>
            <w:rFonts w:ascii="Georgia" w:hAnsi="Georgia"/>
            <w:sz w:val="24"/>
            <w:szCs w:val="24"/>
          </w:rPr>
          <w:t>911Training.PUC@Maine.Gov</w:t>
        </w:r>
      </w:hyperlink>
    </w:p>
    <w:p w14:paraId="504E65E1" w14:textId="77777777" w:rsidR="00AA3879" w:rsidRPr="00AA3879" w:rsidRDefault="00AA3879">
      <w:pPr>
        <w:rPr>
          <w:rFonts w:ascii="Georgia" w:hAnsi="Georgia"/>
          <w:sz w:val="24"/>
          <w:szCs w:val="24"/>
        </w:rPr>
      </w:pPr>
    </w:p>
    <w:sectPr w:rsidR="00AA3879" w:rsidRPr="00AA387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462A8" w14:textId="77777777" w:rsidR="000D1E5F" w:rsidRDefault="000D1E5F" w:rsidP="00BE0080">
      <w:pPr>
        <w:spacing w:after="0" w:line="240" w:lineRule="auto"/>
      </w:pPr>
      <w:r>
        <w:separator/>
      </w:r>
    </w:p>
  </w:endnote>
  <w:endnote w:type="continuationSeparator" w:id="0">
    <w:p w14:paraId="798A218A" w14:textId="77777777" w:rsidR="000D1E5F" w:rsidRDefault="000D1E5F" w:rsidP="00BE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0416" w14:textId="77777777" w:rsidR="00CA4D11" w:rsidRDefault="00CA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6C17" w14:textId="77777777" w:rsidR="00133F68" w:rsidRDefault="00133F68" w:rsidP="00133F68">
    <w:pPr>
      <w:pStyle w:val="Footer"/>
      <w:jc w:val="center"/>
    </w:pPr>
    <w:r>
      <w:t>*This course is only open to personnel who have been hired by a PSAP or Dispatch Only Center (DOC)</w:t>
    </w:r>
  </w:p>
  <w:p w14:paraId="7B925CF5" w14:textId="77777777" w:rsidR="00133F68" w:rsidRDefault="00133F68" w:rsidP="00133F68">
    <w:pPr>
      <w:pStyle w:val="Footer"/>
      <w:jc w:val="center"/>
    </w:pPr>
    <w:r>
      <w:t>Not Open to the Public.</w:t>
    </w:r>
  </w:p>
  <w:p w14:paraId="39052275" w14:textId="77777777" w:rsidR="00133F68" w:rsidRDefault="00133F68" w:rsidP="00133F68">
    <w:pPr>
      <w:pStyle w:val="Footer"/>
      <w:jc w:val="center"/>
    </w:pPr>
    <w:r>
      <w:t>*If you are interested in pursuing this career, please contact your nearest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49DB" w14:textId="77777777" w:rsidR="00CA4D11" w:rsidRDefault="00CA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0B109" w14:textId="77777777" w:rsidR="000D1E5F" w:rsidRDefault="000D1E5F" w:rsidP="00BE0080">
      <w:pPr>
        <w:spacing w:after="0" w:line="240" w:lineRule="auto"/>
      </w:pPr>
      <w:r>
        <w:separator/>
      </w:r>
    </w:p>
  </w:footnote>
  <w:footnote w:type="continuationSeparator" w:id="0">
    <w:p w14:paraId="4A82957D" w14:textId="77777777" w:rsidR="000D1E5F" w:rsidRDefault="000D1E5F" w:rsidP="00BE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D431" w14:textId="77777777" w:rsidR="00BE0080" w:rsidRDefault="000020BC">
    <w:pPr>
      <w:pStyle w:val="Header"/>
    </w:pPr>
    <w:r>
      <w:rPr>
        <w:noProof/>
      </w:rPr>
      <w:pict w14:anchorId="2EF23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8256" o:spid="_x0000_s2053" type="#_x0000_t75" style="position:absolute;margin-left:0;margin-top:0;width:467.85pt;height:464.9pt;z-index:-251652096;mso-position-horizontal:center;mso-position-horizontal-relative:margin;mso-position-vertical:center;mso-position-vertical-relative:margin" o:allowincell="f">
          <v:imagedata r:id="rId1" o:title="EM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7FCB" w14:textId="77777777" w:rsidR="00BE0080" w:rsidRDefault="00E92A10" w:rsidP="00BE0080">
    <w:pPr>
      <w:pStyle w:val="Header"/>
      <w:jc w:val="center"/>
    </w:pPr>
    <w:r>
      <w:rPr>
        <w:noProof/>
      </w:rPr>
      <mc:AlternateContent>
        <mc:Choice Requires="wps">
          <w:drawing>
            <wp:anchor distT="0" distB="0" distL="114300" distR="114300" simplePos="0" relativeHeight="251662336" behindDoc="0" locked="0" layoutInCell="1" allowOverlap="1" wp14:anchorId="6C3826EC" wp14:editId="413A0E0A">
              <wp:simplePos x="0" y="0"/>
              <wp:positionH relativeFrom="column">
                <wp:posOffset>0</wp:posOffset>
              </wp:positionH>
              <wp:positionV relativeFrom="paragraph">
                <wp:posOffset>0</wp:posOffset>
              </wp:positionV>
              <wp:extent cx="5384165" cy="426720"/>
              <wp:effectExtent l="0" t="0" r="26035" b="11430"/>
              <wp:wrapNone/>
              <wp:docPr id="1" name="Text Box 1"/>
              <wp:cNvGraphicFramePr/>
              <a:graphic xmlns:a="http://schemas.openxmlformats.org/drawingml/2006/main">
                <a:graphicData uri="http://schemas.microsoft.com/office/word/2010/wordprocessingShape">
                  <wps:wsp>
                    <wps:cNvSpPr txBox="1"/>
                    <wps:spPr>
                      <a:xfrm>
                        <a:off x="0" y="0"/>
                        <a:ext cx="5384165" cy="426720"/>
                      </a:xfrm>
                      <a:prstGeom prst="rect">
                        <a:avLst/>
                      </a:prstGeom>
                      <a:solidFill>
                        <a:srgbClr val="00B050"/>
                      </a:solidFill>
                      <a:ln>
                        <a:solidFill>
                          <a:srgbClr val="FFFF00"/>
                        </a:solidFill>
                      </a:ln>
                    </wps:spPr>
                    <wps:style>
                      <a:lnRef idx="2">
                        <a:schemeClr val="accent2"/>
                      </a:lnRef>
                      <a:fillRef idx="1">
                        <a:schemeClr val="lt1"/>
                      </a:fillRef>
                      <a:effectRef idx="0">
                        <a:schemeClr val="accent2"/>
                      </a:effectRef>
                      <a:fontRef idx="minor">
                        <a:schemeClr val="dk1"/>
                      </a:fontRef>
                    </wps:style>
                    <wps:txbx>
                      <w:txbxContent>
                        <w:p w14:paraId="77EBDD35" w14:textId="77777777" w:rsidR="00133F68" w:rsidRPr="00133F68" w:rsidRDefault="00133F68" w:rsidP="00133F68">
                          <w:pPr>
                            <w:pStyle w:val="Header"/>
                            <w:jc w:val="center"/>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33F68">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Emergency </w:t>
                          </w:r>
                          <w:r w:rsidR="00D50313">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Medical Dispatch</w:t>
                          </w:r>
                          <w:r w:rsidRPr="00133F68">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Certification Course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3826EC" id="_x0000_t202" coordsize="21600,21600" o:spt="202" path="m,l,21600r21600,l21600,xe">
              <v:stroke joinstyle="miter"/>
              <v:path gradientshapeok="t" o:connecttype="rect"/>
            </v:shapetype>
            <v:shape id="Text Box 1" o:spid="_x0000_s1026" type="#_x0000_t202" style="position:absolute;left:0;text-align:left;margin-left:0;margin-top:0;width:423.95pt;height:33.6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" fillcolor="#00b050" strokecolor="yellow" strokeweight="2pt">
              <v:textbox style="mso-fit-shape-to-text:t">
                <w:txbxContent>
                  <w:p w14:paraId="77EBDD35" w14:textId="77777777" w:rsidR="00133F68" w:rsidRPr="00133F68" w:rsidRDefault="00133F68" w:rsidP="00133F68">
                    <w:pPr>
                      <w:pStyle w:val="Header"/>
                      <w:jc w:val="center"/>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33F68">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Emergency </w:t>
                    </w:r>
                    <w:r w:rsidR="00D50313">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Medical Dispatch</w:t>
                    </w:r>
                    <w:r w:rsidRPr="00133F68">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Certification Course</w:t>
                    </w:r>
                  </w:p>
                </w:txbxContent>
              </v:textbox>
            </v:shape>
          </w:pict>
        </mc:Fallback>
      </mc:AlternateContent>
    </w:r>
    <w:r w:rsidR="000020BC">
      <w:rPr>
        <w:noProof/>
      </w:rPr>
      <w:pict w14:anchorId="2E922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8257" o:spid="_x0000_s2054" type="#_x0000_t75" style="position:absolute;left:0;text-align:left;margin-left:0;margin-top:0;width:467.85pt;height:464.9pt;z-index:-251651072;mso-position-horizontal:center;mso-position-horizontal-relative:margin;mso-position-vertical:center;mso-position-vertical-relative:margin" o:allowincell="f">
          <v:imagedata r:id="rId1" o:title="EM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0F73" w14:textId="77777777" w:rsidR="00BE0080" w:rsidRDefault="000020BC">
    <w:pPr>
      <w:pStyle w:val="Header"/>
    </w:pPr>
    <w:r>
      <w:rPr>
        <w:noProof/>
      </w:rPr>
      <w:pict w14:anchorId="44C29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8255" o:spid="_x0000_s2052" type="#_x0000_t75" style="position:absolute;margin-left:0;margin-top:0;width:467.85pt;height:464.9pt;z-index:-251653120;mso-position-horizontal:center;mso-position-horizontal-relative:margin;mso-position-vertical:center;mso-position-vertical-relative:margin" o:allowincell="f">
          <v:imagedata r:id="rId1" o:title="EM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47D4"/>
    <w:multiLevelType w:val="multilevel"/>
    <w:tmpl w:val="BF36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9517A"/>
    <w:multiLevelType w:val="multilevel"/>
    <w:tmpl w:val="02F0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F18EF"/>
    <w:multiLevelType w:val="multilevel"/>
    <w:tmpl w:val="968A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7465C"/>
    <w:multiLevelType w:val="multilevel"/>
    <w:tmpl w:val="DD6A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62C12"/>
    <w:multiLevelType w:val="multilevel"/>
    <w:tmpl w:val="F51E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D73E3"/>
    <w:multiLevelType w:val="multilevel"/>
    <w:tmpl w:val="226A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080"/>
    <w:rsid w:val="000020BC"/>
    <w:rsid w:val="00033653"/>
    <w:rsid w:val="000D1E5F"/>
    <w:rsid w:val="00133F68"/>
    <w:rsid w:val="001A2D34"/>
    <w:rsid w:val="003649E6"/>
    <w:rsid w:val="0041309C"/>
    <w:rsid w:val="008B0421"/>
    <w:rsid w:val="00A14EF9"/>
    <w:rsid w:val="00AA3879"/>
    <w:rsid w:val="00B14CFC"/>
    <w:rsid w:val="00BE0080"/>
    <w:rsid w:val="00CA4D11"/>
    <w:rsid w:val="00D50313"/>
    <w:rsid w:val="00DD29CA"/>
    <w:rsid w:val="00E13662"/>
    <w:rsid w:val="00E92A10"/>
    <w:rsid w:val="00EE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0322459"/>
  <w15:chartTrackingRefBased/>
  <w15:docId w15:val="{03D8255C-0302-4CEE-A2E5-B2D5713C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0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A4D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0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0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0080"/>
    <w:rPr>
      <w:color w:val="0000FF"/>
      <w:u w:val="single"/>
    </w:rPr>
  </w:style>
  <w:style w:type="paragraph" w:styleId="Header">
    <w:name w:val="header"/>
    <w:basedOn w:val="Normal"/>
    <w:link w:val="HeaderChar"/>
    <w:uiPriority w:val="99"/>
    <w:unhideWhenUsed/>
    <w:rsid w:val="00BE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80"/>
  </w:style>
  <w:style w:type="paragraph" w:styleId="Footer">
    <w:name w:val="footer"/>
    <w:basedOn w:val="Normal"/>
    <w:link w:val="FooterChar"/>
    <w:uiPriority w:val="99"/>
    <w:unhideWhenUsed/>
    <w:rsid w:val="00BE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80"/>
  </w:style>
  <w:style w:type="character" w:styleId="Mention">
    <w:name w:val="Mention"/>
    <w:basedOn w:val="DefaultParagraphFont"/>
    <w:uiPriority w:val="99"/>
    <w:semiHidden/>
    <w:unhideWhenUsed/>
    <w:rsid w:val="00AA3879"/>
    <w:rPr>
      <w:color w:val="2B579A"/>
      <w:shd w:val="clear" w:color="auto" w:fill="E6E6E6"/>
    </w:rPr>
  </w:style>
  <w:style w:type="character" w:styleId="Strong">
    <w:name w:val="Strong"/>
    <w:basedOn w:val="DefaultParagraphFont"/>
    <w:uiPriority w:val="22"/>
    <w:qFormat/>
    <w:rsid w:val="00D50313"/>
    <w:rPr>
      <w:b/>
      <w:bCs/>
    </w:rPr>
  </w:style>
  <w:style w:type="character" w:customStyle="1" w:styleId="Heading3Char">
    <w:name w:val="Heading 3 Char"/>
    <w:basedOn w:val="DefaultParagraphFont"/>
    <w:link w:val="Heading3"/>
    <w:uiPriority w:val="9"/>
    <w:rsid w:val="00CA4D1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9913">
      <w:bodyDiv w:val="1"/>
      <w:marLeft w:val="0"/>
      <w:marRight w:val="0"/>
      <w:marTop w:val="0"/>
      <w:marBottom w:val="0"/>
      <w:divBdr>
        <w:top w:val="none" w:sz="0" w:space="0" w:color="auto"/>
        <w:left w:val="none" w:sz="0" w:space="0" w:color="auto"/>
        <w:bottom w:val="none" w:sz="0" w:space="0" w:color="auto"/>
        <w:right w:val="none" w:sz="0" w:space="0" w:color="auto"/>
      </w:divBdr>
    </w:div>
    <w:div w:id="150217642">
      <w:bodyDiv w:val="1"/>
      <w:marLeft w:val="0"/>
      <w:marRight w:val="0"/>
      <w:marTop w:val="0"/>
      <w:marBottom w:val="0"/>
      <w:divBdr>
        <w:top w:val="none" w:sz="0" w:space="0" w:color="auto"/>
        <w:left w:val="none" w:sz="0" w:space="0" w:color="auto"/>
        <w:bottom w:val="none" w:sz="0" w:space="0" w:color="auto"/>
        <w:right w:val="none" w:sz="0" w:space="0" w:color="auto"/>
      </w:divBdr>
    </w:div>
    <w:div w:id="362022905">
      <w:bodyDiv w:val="1"/>
      <w:marLeft w:val="0"/>
      <w:marRight w:val="0"/>
      <w:marTop w:val="0"/>
      <w:marBottom w:val="0"/>
      <w:divBdr>
        <w:top w:val="none" w:sz="0" w:space="0" w:color="auto"/>
        <w:left w:val="none" w:sz="0" w:space="0" w:color="auto"/>
        <w:bottom w:val="none" w:sz="0" w:space="0" w:color="auto"/>
        <w:right w:val="none" w:sz="0" w:space="0" w:color="auto"/>
      </w:divBdr>
    </w:div>
    <w:div w:id="439763015">
      <w:bodyDiv w:val="1"/>
      <w:marLeft w:val="0"/>
      <w:marRight w:val="0"/>
      <w:marTop w:val="0"/>
      <w:marBottom w:val="0"/>
      <w:divBdr>
        <w:top w:val="none" w:sz="0" w:space="0" w:color="auto"/>
        <w:left w:val="none" w:sz="0" w:space="0" w:color="auto"/>
        <w:bottom w:val="none" w:sz="0" w:space="0" w:color="auto"/>
        <w:right w:val="none" w:sz="0" w:space="0" w:color="auto"/>
      </w:divBdr>
    </w:div>
    <w:div w:id="1143304641">
      <w:bodyDiv w:val="1"/>
      <w:marLeft w:val="0"/>
      <w:marRight w:val="0"/>
      <w:marTop w:val="0"/>
      <w:marBottom w:val="0"/>
      <w:divBdr>
        <w:top w:val="none" w:sz="0" w:space="0" w:color="auto"/>
        <w:left w:val="none" w:sz="0" w:space="0" w:color="auto"/>
        <w:bottom w:val="none" w:sz="0" w:space="0" w:color="auto"/>
        <w:right w:val="none" w:sz="0" w:space="0" w:color="auto"/>
      </w:divBdr>
    </w:div>
    <w:div w:id="15045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djournal.org/" TargetMode="External"/><Relationship Id="rId13" Type="http://schemas.openxmlformats.org/officeDocument/2006/relationships/hyperlink" Target="mailto:911Training.PUC@Maine.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s.licensure@maine.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legislature.org/legis/statutes/32/title32sec85-A.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ine.gov/ems/providers/licensing/eLicense.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rioritydispatch.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5789-8F7E-4A73-9ADC-DBCBBA97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Golob, Cory M</dc:creator>
  <cp:keywords/>
  <dc:description/>
  <cp:lastModifiedBy>Greenham, Amie</cp:lastModifiedBy>
  <cp:revision>2</cp:revision>
  <dcterms:created xsi:type="dcterms:W3CDTF">2022-05-25T16:38:00Z</dcterms:created>
  <dcterms:modified xsi:type="dcterms:W3CDTF">2022-05-25T16:38:00Z</dcterms:modified>
</cp:coreProperties>
</file>