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72" w:rsidRPr="002546E7" w:rsidRDefault="001F4972" w:rsidP="002546E7">
      <w:pPr>
        <w:pStyle w:val="DefaultText"/>
        <w:tabs>
          <w:tab w:val="left" w:pos="720"/>
          <w:tab w:val="left" w:pos="1440"/>
          <w:tab w:val="left" w:pos="2160"/>
          <w:tab w:val="left" w:pos="2880"/>
        </w:tabs>
        <w:rPr>
          <w:b/>
          <w:sz w:val="22"/>
          <w:szCs w:val="22"/>
        </w:rPr>
      </w:pPr>
      <w:bookmarkStart w:id="0" w:name="_GoBack"/>
      <w:bookmarkEnd w:id="0"/>
      <w:r w:rsidRPr="002546E7">
        <w:rPr>
          <w:b/>
          <w:sz w:val="22"/>
          <w:szCs w:val="22"/>
        </w:rPr>
        <w:t>65</w:t>
      </w:r>
      <w:r w:rsidRPr="002546E7">
        <w:rPr>
          <w:sz w:val="22"/>
          <w:szCs w:val="22"/>
        </w:rPr>
        <w:tab/>
      </w:r>
      <w:r w:rsidRPr="002546E7">
        <w:rPr>
          <w:b/>
          <w:sz w:val="22"/>
          <w:szCs w:val="22"/>
        </w:rPr>
        <w:tab/>
        <w:t>PUBLIC UTILITIES COMMISSION</w:t>
      </w:r>
    </w:p>
    <w:p w:rsidR="00D046B4" w:rsidRPr="002546E7" w:rsidRDefault="00D046B4" w:rsidP="002546E7">
      <w:pPr>
        <w:pStyle w:val="DefaultText"/>
        <w:tabs>
          <w:tab w:val="left" w:pos="720"/>
          <w:tab w:val="left" w:pos="1440"/>
          <w:tab w:val="left" w:pos="2160"/>
          <w:tab w:val="left" w:pos="2880"/>
        </w:tabs>
        <w:rPr>
          <w:b/>
          <w:sz w:val="22"/>
          <w:szCs w:val="22"/>
        </w:rPr>
      </w:pPr>
    </w:p>
    <w:p w:rsidR="00D046B4" w:rsidRPr="002546E7" w:rsidRDefault="00D046B4" w:rsidP="002546E7">
      <w:pPr>
        <w:pStyle w:val="DefaultText"/>
        <w:tabs>
          <w:tab w:val="left" w:pos="720"/>
          <w:tab w:val="left" w:pos="1440"/>
          <w:tab w:val="left" w:pos="2160"/>
          <w:tab w:val="left" w:pos="2880"/>
        </w:tabs>
        <w:rPr>
          <w:b/>
          <w:sz w:val="22"/>
          <w:szCs w:val="22"/>
        </w:rPr>
      </w:pPr>
      <w:r w:rsidRPr="002546E7">
        <w:rPr>
          <w:b/>
          <w:sz w:val="22"/>
          <w:szCs w:val="22"/>
        </w:rPr>
        <w:t>625</w:t>
      </w:r>
      <w:r w:rsidRPr="002546E7">
        <w:rPr>
          <w:b/>
          <w:sz w:val="22"/>
          <w:szCs w:val="22"/>
        </w:rPr>
        <w:tab/>
      </w:r>
      <w:r w:rsidRPr="002546E7">
        <w:rPr>
          <w:b/>
          <w:sz w:val="22"/>
          <w:szCs w:val="22"/>
        </w:rPr>
        <w:tab/>
        <w:t>EMERGENCY SERVICES COMMUNICATIONS BUREAU</w:t>
      </w:r>
    </w:p>
    <w:p w:rsidR="001F4972" w:rsidRPr="002546E7" w:rsidRDefault="001F4972" w:rsidP="002546E7">
      <w:pPr>
        <w:tabs>
          <w:tab w:val="left" w:pos="720"/>
          <w:tab w:val="left" w:pos="1440"/>
          <w:tab w:val="left" w:pos="2160"/>
          <w:tab w:val="left" w:pos="2880"/>
        </w:tabs>
        <w:rPr>
          <w:rFonts w:ascii="Times New Roman" w:hAnsi="Times New Roman" w:cs="Times New Roman"/>
          <w:b/>
          <w:sz w:val="22"/>
          <w:szCs w:val="22"/>
        </w:rPr>
      </w:pPr>
    </w:p>
    <w:p w:rsidR="0054250A" w:rsidRPr="002546E7" w:rsidRDefault="001F4972" w:rsidP="002546E7">
      <w:pPr>
        <w:tabs>
          <w:tab w:val="left" w:pos="720"/>
          <w:tab w:val="left" w:pos="1440"/>
          <w:tab w:val="left" w:pos="2160"/>
          <w:tab w:val="left" w:pos="2880"/>
        </w:tabs>
        <w:ind w:left="2160" w:hanging="2160"/>
        <w:rPr>
          <w:rFonts w:ascii="Times New Roman" w:hAnsi="Times New Roman" w:cs="Times New Roman"/>
          <w:b/>
          <w:sz w:val="22"/>
          <w:szCs w:val="22"/>
        </w:rPr>
      </w:pPr>
      <w:r w:rsidRPr="002546E7">
        <w:rPr>
          <w:rFonts w:ascii="Times New Roman" w:hAnsi="Times New Roman" w:cs="Times New Roman"/>
          <w:b/>
          <w:sz w:val="22"/>
          <w:szCs w:val="22"/>
        </w:rPr>
        <w:t xml:space="preserve">Chapter </w:t>
      </w:r>
      <w:r w:rsidR="006D0E08" w:rsidRPr="002546E7">
        <w:rPr>
          <w:rFonts w:ascii="Times New Roman" w:hAnsi="Times New Roman" w:cs="Times New Roman"/>
          <w:b/>
          <w:sz w:val="22"/>
          <w:szCs w:val="22"/>
        </w:rPr>
        <w:t>3</w:t>
      </w:r>
      <w:r w:rsidR="0054250A" w:rsidRPr="002546E7">
        <w:rPr>
          <w:rFonts w:ascii="Times New Roman" w:hAnsi="Times New Roman" w:cs="Times New Roman"/>
          <w:b/>
          <w:sz w:val="22"/>
          <w:szCs w:val="22"/>
        </w:rPr>
        <w:t>:</w:t>
      </w:r>
      <w:r w:rsidR="0054250A" w:rsidRPr="002546E7">
        <w:rPr>
          <w:rFonts w:ascii="Times New Roman" w:hAnsi="Times New Roman" w:cs="Times New Roman"/>
          <w:b/>
          <w:sz w:val="22"/>
          <w:szCs w:val="22"/>
        </w:rPr>
        <w:tab/>
      </w:r>
      <w:r w:rsidR="00F92E71" w:rsidRPr="002546E7">
        <w:rPr>
          <w:rFonts w:ascii="Times New Roman" w:hAnsi="Times New Roman" w:cs="Times New Roman"/>
          <w:b/>
          <w:sz w:val="22"/>
          <w:szCs w:val="22"/>
        </w:rPr>
        <w:t xml:space="preserve">PROVISION OF ENHANCED </w:t>
      </w:r>
      <w:smartTag w:uri="urn:schemas-microsoft-com:office:smarttags" w:element="date">
        <w:smartTagPr>
          <w:attr w:name="Year" w:val="2001"/>
          <w:attr w:name="Day" w:val="1"/>
          <w:attr w:name="Month" w:val="9"/>
        </w:smartTagPr>
        <w:r w:rsidR="00F92E71" w:rsidRPr="002546E7">
          <w:rPr>
            <w:rFonts w:ascii="Times New Roman" w:hAnsi="Times New Roman" w:cs="Times New Roman"/>
            <w:b/>
            <w:sz w:val="22"/>
            <w:szCs w:val="22"/>
          </w:rPr>
          <w:t>9-1-1</w:t>
        </w:r>
      </w:smartTag>
      <w:r w:rsidR="00F92E71">
        <w:rPr>
          <w:rFonts w:ascii="Times New Roman" w:hAnsi="Times New Roman" w:cs="Times New Roman"/>
          <w:b/>
          <w:sz w:val="22"/>
          <w:szCs w:val="22"/>
        </w:rPr>
        <w:t xml:space="preserve"> ACCESS-ONLY</w:t>
      </w:r>
    </w:p>
    <w:p w:rsidR="001F4972" w:rsidRDefault="001F4972" w:rsidP="00F92E71">
      <w:pPr>
        <w:pBdr>
          <w:bottom w:val="single" w:sz="4" w:space="1" w:color="auto"/>
        </w:pBdr>
        <w:tabs>
          <w:tab w:val="left" w:pos="720"/>
          <w:tab w:val="left" w:pos="1440"/>
          <w:tab w:val="left" w:pos="2160"/>
          <w:tab w:val="left" w:pos="2880"/>
        </w:tabs>
        <w:ind w:left="2160" w:hanging="2160"/>
        <w:rPr>
          <w:rFonts w:ascii="Times New Roman" w:hAnsi="Times New Roman" w:cs="Times New Roman"/>
          <w:sz w:val="22"/>
          <w:szCs w:val="22"/>
        </w:rPr>
      </w:pPr>
    </w:p>
    <w:p w:rsidR="00F92E71" w:rsidRPr="002546E7" w:rsidRDefault="00F92E71" w:rsidP="002546E7">
      <w:pPr>
        <w:tabs>
          <w:tab w:val="left" w:pos="720"/>
          <w:tab w:val="left" w:pos="1440"/>
          <w:tab w:val="left" w:pos="2160"/>
          <w:tab w:val="left" w:pos="2880"/>
        </w:tabs>
        <w:ind w:left="2160" w:hanging="2160"/>
        <w:rPr>
          <w:rFonts w:ascii="Times New Roman" w:hAnsi="Times New Roman" w:cs="Times New Roman"/>
          <w:sz w:val="22"/>
          <w:szCs w:val="22"/>
        </w:rPr>
      </w:pPr>
    </w:p>
    <w:p w:rsidR="001F4972" w:rsidRPr="002546E7" w:rsidRDefault="001F4972" w:rsidP="00F92E71">
      <w:pPr>
        <w:tabs>
          <w:tab w:val="left" w:pos="720"/>
          <w:tab w:val="left" w:pos="2160"/>
          <w:tab w:val="left" w:pos="2880"/>
        </w:tabs>
        <w:rPr>
          <w:rFonts w:ascii="Times New Roman" w:hAnsi="Times New Roman" w:cs="Times New Roman"/>
          <w:sz w:val="22"/>
          <w:szCs w:val="22"/>
        </w:rPr>
      </w:pPr>
      <w:r w:rsidRPr="002546E7">
        <w:rPr>
          <w:rFonts w:ascii="Times New Roman" w:hAnsi="Times New Roman" w:cs="Times New Roman"/>
          <w:b/>
          <w:sz w:val="22"/>
          <w:szCs w:val="22"/>
        </w:rPr>
        <w:t>SUMMARY:</w:t>
      </w:r>
      <w:r w:rsidRPr="002546E7">
        <w:rPr>
          <w:rFonts w:ascii="Times New Roman" w:hAnsi="Times New Roman" w:cs="Times New Roman"/>
          <w:sz w:val="22"/>
          <w:szCs w:val="22"/>
        </w:rPr>
        <w:t xml:space="preserve"> </w:t>
      </w:r>
      <w:r w:rsidR="00FD248E" w:rsidRPr="002546E7">
        <w:rPr>
          <w:rFonts w:ascii="Times New Roman" w:hAnsi="Times New Roman" w:cs="Times New Roman"/>
          <w:sz w:val="22"/>
          <w:szCs w:val="22"/>
        </w:rPr>
        <w:t>This Chapter implements th</w:t>
      </w:r>
      <w:r w:rsidR="00F92E71">
        <w:rPr>
          <w:rFonts w:ascii="Times New Roman" w:hAnsi="Times New Roman" w:cs="Times New Roman"/>
          <w:sz w:val="22"/>
          <w:szCs w:val="22"/>
        </w:rPr>
        <w:t>e requirements of 25 M.R.S.A. §2921 and §</w:t>
      </w:r>
      <w:r w:rsidR="00FD248E" w:rsidRPr="002546E7">
        <w:rPr>
          <w:rFonts w:ascii="Times New Roman" w:hAnsi="Times New Roman" w:cs="Times New Roman"/>
          <w:sz w:val="22"/>
          <w:szCs w:val="22"/>
        </w:rPr>
        <w:t xml:space="preserve">2935, by establishing </w:t>
      </w:r>
      <w:r w:rsidR="00F9607C" w:rsidRPr="002546E7">
        <w:rPr>
          <w:rFonts w:ascii="Times New Roman" w:hAnsi="Times New Roman" w:cs="Times New Roman"/>
          <w:sz w:val="22"/>
          <w:szCs w:val="22"/>
        </w:rPr>
        <w:t xml:space="preserve">requirements associated with the provision of </w:t>
      </w:r>
      <w:r w:rsidR="00E45460" w:rsidRPr="002546E7">
        <w:rPr>
          <w:rFonts w:ascii="Times New Roman" w:hAnsi="Times New Roman" w:cs="Times New Roman"/>
          <w:sz w:val="22"/>
          <w:szCs w:val="22"/>
        </w:rPr>
        <w:t xml:space="preserve">Enhanced </w:t>
      </w:r>
      <w:smartTag w:uri="urn:schemas-microsoft-com:office:smarttags" w:element="date">
        <w:smartTagPr>
          <w:attr w:name="Year" w:val="2001"/>
          <w:attr w:name="Day" w:val="1"/>
          <w:attr w:name="Month" w:val="9"/>
        </w:smartTagPr>
        <w:r w:rsidR="00F9607C" w:rsidRPr="002546E7">
          <w:rPr>
            <w:rFonts w:ascii="Times New Roman" w:hAnsi="Times New Roman" w:cs="Times New Roman"/>
            <w:sz w:val="22"/>
            <w:szCs w:val="22"/>
          </w:rPr>
          <w:t>9-1-1</w:t>
        </w:r>
      </w:smartTag>
      <w:r w:rsidR="002535BD" w:rsidRPr="002546E7">
        <w:rPr>
          <w:rFonts w:ascii="Times New Roman" w:hAnsi="Times New Roman" w:cs="Times New Roman"/>
          <w:sz w:val="22"/>
          <w:szCs w:val="22"/>
        </w:rPr>
        <w:t xml:space="preserve"> access-</w:t>
      </w:r>
      <w:r w:rsidR="00F9607C" w:rsidRPr="002546E7">
        <w:rPr>
          <w:rFonts w:ascii="Times New Roman" w:hAnsi="Times New Roman" w:cs="Times New Roman"/>
          <w:sz w:val="22"/>
          <w:szCs w:val="22"/>
        </w:rPr>
        <w:t>only, or “Soft Dialtone</w:t>
      </w:r>
      <w:r w:rsidR="00EF1BF0" w:rsidRPr="002546E7">
        <w:rPr>
          <w:rFonts w:ascii="Times New Roman" w:hAnsi="Times New Roman" w:cs="Times New Roman"/>
          <w:sz w:val="22"/>
          <w:szCs w:val="22"/>
        </w:rPr>
        <w:t>.</w:t>
      </w:r>
      <w:r w:rsidR="00F9607C" w:rsidRPr="002546E7">
        <w:rPr>
          <w:rFonts w:ascii="Times New Roman" w:hAnsi="Times New Roman" w:cs="Times New Roman"/>
          <w:sz w:val="22"/>
          <w:szCs w:val="22"/>
        </w:rPr>
        <w:t>”</w:t>
      </w:r>
    </w:p>
    <w:p w:rsidR="0054250A" w:rsidRPr="002546E7" w:rsidRDefault="0054250A" w:rsidP="002546E7">
      <w:pPr>
        <w:pBdr>
          <w:bottom w:val="single" w:sz="6" w:space="1" w:color="auto"/>
        </w:pBdr>
        <w:tabs>
          <w:tab w:val="left" w:pos="720"/>
          <w:tab w:val="left" w:pos="1440"/>
          <w:tab w:val="left" w:pos="2160"/>
          <w:tab w:val="left" w:pos="2880"/>
        </w:tabs>
        <w:rPr>
          <w:rFonts w:ascii="Times New Roman" w:hAnsi="Times New Roman" w:cs="Times New Roman"/>
          <w:sz w:val="22"/>
          <w:szCs w:val="22"/>
        </w:rPr>
      </w:pPr>
    </w:p>
    <w:p w:rsidR="001F4972" w:rsidRDefault="001F4972" w:rsidP="002546E7">
      <w:pPr>
        <w:tabs>
          <w:tab w:val="left" w:pos="720"/>
          <w:tab w:val="left" w:pos="1440"/>
          <w:tab w:val="left" w:pos="2160"/>
          <w:tab w:val="left" w:pos="2880"/>
        </w:tabs>
        <w:rPr>
          <w:rFonts w:ascii="Times New Roman" w:hAnsi="Times New Roman" w:cs="Times New Roman"/>
          <w:sz w:val="22"/>
          <w:szCs w:val="22"/>
        </w:rPr>
      </w:pPr>
    </w:p>
    <w:p w:rsidR="00F92E71" w:rsidRPr="002546E7" w:rsidRDefault="00F92E71" w:rsidP="002546E7">
      <w:pPr>
        <w:tabs>
          <w:tab w:val="left" w:pos="720"/>
          <w:tab w:val="left" w:pos="1440"/>
          <w:tab w:val="left" w:pos="2160"/>
          <w:tab w:val="left" w:pos="2880"/>
        </w:tabs>
        <w:rPr>
          <w:rFonts w:ascii="Times New Roman" w:hAnsi="Times New Roman" w:cs="Times New Roman"/>
          <w:sz w:val="22"/>
          <w:szCs w:val="22"/>
        </w:rPr>
      </w:pPr>
    </w:p>
    <w:p w:rsidR="001F4972" w:rsidRPr="002546E7" w:rsidRDefault="00825E8A" w:rsidP="00352F9B">
      <w:pPr>
        <w:tabs>
          <w:tab w:val="left" w:pos="720"/>
          <w:tab w:val="left" w:pos="1440"/>
          <w:tab w:val="left" w:pos="2160"/>
          <w:tab w:val="left" w:pos="2880"/>
          <w:tab w:val="left" w:pos="3600"/>
        </w:tabs>
        <w:rPr>
          <w:rFonts w:ascii="Times New Roman" w:hAnsi="Times New Roman" w:cs="Times New Roman"/>
          <w:b/>
          <w:sz w:val="22"/>
          <w:szCs w:val="22"/>
        </w:rPr>
      </w:pPr>
      <w:r w:rsidRPr="002546E7">
        <w:rPr>
          <w:rFonts w:ascii="Times New Roman" w:hAnsi="Times New Roman" w:cs="Times New Roman"/>
          <w:b/>
          <w:sz w:val="22"/>
          <w:szCs w:val="22"/>
        </w:rPr>
        <w:t>§</w:t>
      </w:r>
      <w:r w:rsidR="001F4972" w:rsidRPr="002546E7">
        <w:rPr>
          <w:rFonts w:ascii="Times New Roman" w:hAnsi="Times New Roman" w:cs="Times New Roman"/>
          <w:b/>
          <w:sz w:val="22"/>
          <w:szCs w:val="22"/>
        </w:rPr>
        <w:t>1.</w:t>
      </w:r>
      <w:r w:rsidR="001F4972" w:rsidRPr="002546E7">
        <w:rPr>
          <w:rFonts w:ascii="Times New Roman" w:hAnsi="Times New Roman" w:cs="Times New Roman"/>
          <w:b/>
          <w:sz w:val="22"/>
          <w:szCs w:val="22"/>
        </w:rPr>
        <w:tab/>
        <w:t>DEFINITIONS</w:t>
      </w:r>
    </w:p>
    <w:p w:rsidR="001F4972" w:rsidRPr="002546E7" w:rsidRDefault="001F4972" w:rsidP="00352F9B">
      <w:pPr>
        <w:tabs>
          <w:tab w:val="left" w:pos="720"/>
          <w:tab w:val="left" w:pos="1440"/>
          <w:tab w:val="left" w:pos="2160"/>
          <w:tab w:val="left" w:pos="2880"/>
          <w:tab w:val="left" w:pos="3600"/>
        </w:tabs>
        <w:rPr>
          <w:rFonts w:ascii="Times New Roman" w:hAnsi="Times New Roman" w:cs="Times New Roman"/>
          <w:b/>
          <w:sz w:val="22"/>
          <w:szCs w:val="22"/>
        </w:rPr>
      </w:pPr>
    </w:p>
    <w:p w:rsidR="00F92E71" w:rsidRDefault="001F4972" w:rsidP="00352F9B">
      <w:pPr>
        <w:tabs>
          <w:tab w:val="left" w:pos="720"/>
          <w:tab w:val="left" w:pos="1440"/>
          <w:tab w:val="left" w:pos="2160"/>
          <w:tab w:val="left" w:pos="2880"/>
          <w:tab w:val="left" w:pos="3600"/>
        </w:tabs>
        <w:rPr>
          <w:rFonts w:ascii="Times New Roman" w:hAnsi="Times New Roman" w:cs="Times New Roman"/>
          <w:sz w:val="22"/>
          <w:szCs w:val="22"/>
        </w:rPr>
      </w:pPr>
      <w:r w:rsidRPr="002546E7">
        <w:rPr>
          <w:rFonts w:ascii="Times New Roman" w:hAnsi="Times New Roman" w:cs="Times New Roman"/>
          <w:sz w:val="22"/>
          <w:szCs w:val="22"/>
        </w:rPr>
        <w:tab/>
        <w:t>As used in this Chapter, the following words and phrases shall have the following meanings:</w:t>
      </w:r>
    </w:p>
    <w:p w:rsidR="004C0547" w:rsidRPr="002546E7" w:rsidRDefault="004C0547" w:rsidP="00352F9B">
      <w:pPr>
        <w:pStyle w:val="DefaultText"/>
        <w:tabs>
          <w:tab w:val="left" w:pos="720"/>
          <w:tab w:val="left" w:pos="1440"/>
          <w:tab w:val="left" w:pos="2160"/>
          <w:tab w:val="left" w:pos="2880"/>
          <w:tab w:val="left" w:pos="3600"/>
        </w:tabs>
        <w:ind w:left="1440" w:hanging="1440"/>
        <w:rPr>
          <w:sz w:val="22"/>
          <w:szCs w:val="22"/>
        </w:rPr>
      </w:pPr>
    </w:p>
    <w:p w:rsidR="00F92E71" w:rsidRDefault="007839A5" w:rsidP="00352F9B">
      <w:pPr>
        <w:tabs>
          <w:tab w:val="left" w:pos="720"/>
          <w:tab w:val="left" w:pos="1440"/>
          <w:tab w:val="left" w:pos="2160"/>
          <w:tab w:val="left" w:pos="2880"/>
          <w:tab w:val="left" w:pos="3600"/>
        </w:tabs>
        <w:ind w:left="1440" w:hanging="1440"/>
        <w:rPr>
          <w:rFonts w:ascii="Times New Roman" w:hAnsi="Times New Roman" w:cs="Times New Roman"/>
          <w:bCs/>
          <w:sz w:val="22"/>
          <w:szCs w:val="22"/>
        </w:rPr>
      </w:pPr>
      <w:r w:rsidRPr="002546E7">
        <w:rPr>
          <w:rFonts w:ascii="Times New Roman" w:hAnsi="Times New Roman" w:cs="Times New Roman"/>
          <w:sz w:val="22"/>
          <w:szCs w:val="22"/>
        </w:rPr>
        <w:tab/>
      </w:r>
      <w:r w:rsidR="00EF0715" w:rsidRPr="002546E7">
        <w:rPr>
          <w:rFonts w:ascii="Times New Roman" w:hAnsi="Times New Roman" w:cs="Times New Roman"/>
          <w:sz w:val="22"/>
          <w:szCs w:val="22"/>
        </w:rPr>
        <w:t>A</w:t>
      </w:r>
      <w:r w:rsidRPr="002546E7">
        <w:rPr>
          <w:rFonts w:ascii="Times New Roman" w:hAnsi="Times New Roman" w:cs="Times New Roman"/>
          <w:b/>
          <w:bCs/>
          <w:sz w:val="22"/>
          <w:szCs w:val="22"/>
        </w:rPr>
        <w:t>.</w:t>
      </w:r>
      <w:r w:rsidRPr="002546E7">
        <w:rPr>
          <w:rFonts w:ascii="Times New Roman" w:hAnsi="Times New Roman" w:cs="Times New Roman"/>
          <w:bCs/>
          <w:sz w:val="22"/>
          <w:szCs w:val="22"/>
        </w:rPr>
        <w:t xml:space="preserve"> </w:t>
      </w:r>
      <w:r w:rsidR="007A5D65" w:rsidRPr="002546E7">
        <w:rPr>
          <w:rFonts w:ascii="Times New Roman" w:hAnsi="Times New Roman" w:cs="Times New Roman"/>
          <w:bCs/>
          <w:sz w:val="22"/>
          <w:szCs w:val="22"/>
        </w:rPr>
        <w:tab/>
      </w:r>
      <w:r w:rsidRPr="00352F9B">
        <w:rPr>
          <w:rFonts w:ascii="Times New Roman" w:hAnsi="Times New Roman" w:cs="Times New Roman"/>
          <w:b/>
          <w:bCs/>
          <w:sz w:val="22"/>
          <w:szCs w:val="22"/>
        </w:rPr>
        <w:t>ALI Database</w:t>
      </w:r>
      <w:r w:rsidR="006D0E08" w:rsidRPr="002546E7">
        <w:rPr>
          <w:rFonts w:ascii="Times New Roman" w:hAnsi="Times New Roman" w:cs="Times New Roman"/>
          <w:bCs/>
          <w:sz w:val="22"/>
          <w:szCs w:val="22"/>
        </w:rPr>
        <w:t>. “ALI Database” means t</w:t>
      </w:r>
      <w:r w:rsidRPr="002546E7">
        <w:rPr>
          <w:rFonts w:ascii="Times New Roman" w:hAnsi="Times New Roman" w:cs="Times New Roman"/>
          <w:bCs/>
          <w:sz w:val="22"/>
          <w:szCs w:val="22"/>
        </w:rPr>
        <w:t>he set of A</w:t>
      </w:r>
      <w:r w:rsidR="00904843" w:rsidRPr="002546E7">
        <w:rPr>
          <w:rFonts w:ascii="Times New Roman" w:hAnsi="Times New Roman" w:cs="Times New Roman"/>
          <w:bCs/>
          <w:sz w:val="22"/>
          <w:szCs w:val="22"/>
        </w:rPr>
        <w:t xml:space="preserve">utomatic </w:t>
      </w:r>
      <w:r w:rsidRPr="002546E7">
        <w:rPr>
          <w:rFonts w:ascii="Times New Roman" w:hAnsi="Times New Roman" w:cs="Times New Roman"/>
          <w:bCs/>
          <w:sz w:val="22"/>
          <w:szCs w:val="22"/>
        </w:rPr>
        <w:t>L</w:t>
      </w:r>
      <w:r w:rsidR="00904843" w:rsidRPr="002546E7">
        <w:rPr>
          <w:rFonts w:ascii="Times New Roman" w:hAnsi="Times New Roman" w:cs="Times New Roman"/>
          <w:bCs/>
          <w:sz w:val="22"/>
          <w:szCs w:val="22"/>
        </w:rPr>
        <w:t xml:space="preserve">ocation </w:t>
      </w:r>
      <w:r w:rsidRPr="002546E7">
        <w:rPr>
          <w:rFonts w:ascii="Times New Roman" w:hAnsi="Times New Roman" w:cs="Times New Roman"/>
          <w:bCs/>
          <w:sz w:val="22"/>
          <w:szCs w:val="22"/>
        </w:rPr>
        <w:t>I</w:t>
      </w:r>
      <w:r w:rsidR="00904843" w:rsidRPr="002546E7">
        <w:rPr>
          <w:rFonts w:ascii="Times New Roman" w:hAnsi="Times New Roman" w:cs="Times New Roman"/>
          <w:bCs/>
          <w:sz w:val="22"/>
          <w:szCs w:val="22"/>
        </w:rPr>
        <w:t>nformation</w:t>
      </w:r>
      <w:r w:rsidRPr="002546E7">
        <w:rPr>
          <w:rFonts w:ascii="Times New Roman" w:hAnsi="Times New Roman" w:cs="Times New Roman"/>
          <w:bCs/>
          <w:sz w:val="22"/>
          <w:szCs w:val="22"/>
        </w:rPr>
        <w:t xml:space="preserve"> records residing with</w:t>
      </w:r>
      <w:r w:rsidR="00D02E99" w:rsidRPr="002546E7">
        <w:rPr>
          <w:rFonts w:ascii="Times New Roman" w:hAnsi="Times New Roman" w:cs="Times New Roman"/>
          <w:bCs/>
          <w:sz w:val="22"/>
          <w:szCs w:val="22"/>
        </w:rPr>
        <w:t>in</w:t>
      </w:r>
      <w:r w:rsidRPr="002546E7">
        <w:rPr>
          <w:rFonts w:ascii="Times New Roman" w:hAnsi="Times New Roman" w:cs="Times New Roman"/>
          <w:bCs/>
          <w:sz w:val="22"/>
          <w:szCs w:val="22"/>
        </w:rPr>
        <w:t xml:space="preserve"> a computer.</w:t>
      </w:r>
    </w:p>
    <w:p w:rsidR="007839A5" w:rsidRPr="002546E7" w:rsidRDefault="007839A5" w:rsidP="00352F9B">
      <w:pPr>
        <w:tabs>
          <w:tab w:val="left" w:pos="720"/>
          <w:tab w:val="left" w:pos="1440"/>
          <w:tab w:val="left" w:pos="2160"/>
          <w:tab w:val="left" w:pos="2880"/>
          <w:tab w:val="left" w:pos="3600"/>
        </w:tabs>
        <w:ind w:left="1440" w:hanging="1440"/>
        <w:rPr>
          <w:rFonts w:ascii="Times New Roman" w:hAnsi="Times New Roman" w:cs="Times New Roman"/>
          <w:bCs/>
          <w:sz w:val="22"/>
          <w:szCs w:val="22"/>
        </w:rPr>
      </w:pPr>
    </w:p>
    <w:p w:rsidR="00BC0E4F" w:rsidRPr="002546E7" w:rsidRDefault="007839A5" w:rsidP="00352F9B">
      <w:pPr>
        <w:tabs>
          <w:tab w:val="left" w:pos="720"/>
          <w:tab w:val="left" w:pos="1440"/>
          <w:tab w:val="left" w:pos="2160"/>
          <w:tab w:val="left" w:pos="2880"/>
          <w:tab w:val="left" w:pos="3600"/>
        </w:tabs>
        <w:ind w:left="1440" w:hanging="1440"/>
        <w:rPr>
          <w:rFonts w:ascii="Times New Roman" w:hAnsi="Times New Roman" w:cs="Times New Roman"/>
          <w:bCs/>
          <w:sz w:val="22"/>
          <w:szCs w:val="22"/>
        </w:rPr>
      </w:pPr>
      <w:r w:rsidRPr="002546E7">
        <w:rPr>
          <w:rFonts w:ascii="Times New Roman" w:hAnsi="Times New Roman" w:cs="Times New Roman"/>
          <w:bCs/>
          <w:sz w:val="22"/>
          <w:szCs w:val="22"/>
        </w:rPr>
        <w:tab/>
      </w:r>
      <w:r w:rsidR="00EF0715" w:rsidRPr="002546E7">
        <w:rPr>
          <w:rFonts w:ascii="Times New Roman" w:hAnsi="Times New Roman" w:cs="Times New Roman"/>
          <w:bCs/>
          <w:sz w:val="22"/>
          <w:szCs w:val="22"/>
        </w:rPr>
        <w:t>B</w:t>
      </w:r>
      <w:r w:rsidRPr="002546E7">
        <w:rPr>
          <w:rFonts w:ascii="Times New Roman" w:hAnsi="Times New Roman" w:cs="Times New Roman"/>
          <w:bCs/>
          <w:sz w:val="22"/>
          <w:szCs w:val="22"/>
        </w:rPr>
        <w:t xml:space="preserve">. </w:t>
      </w:r>
      <w:r w:rsidR="007A5D65" w:rsidRPr="002546E7">
        <w:rPr>
          <w:rFonts w:ascii="Times New Roman" w:hAnsi="Times New Roman" w:cs="Times New Roman"/>
          <w:bCs/>
          <w:sz w:val="22"/>
          <w:szCs w:val="22"/>
        </w:rPr>
        <w:tab/>
      </w:r>
      <w:r w:rsidRPr="00352F9B">
        <w:rPr>
          <w:rFonts w:ascii="Times New Roman" w:hAnsi="Times New Roman" w:cs="Times New Roman"/>
          <w:b/>
          <w:bCs/>
          <w:sz w:val="22"/>
          <w:szCs w:val="22"/>
        </w:rPr>
        <w:t>Automatic Location Identification (ALI)</w:t>
      </w:r>
      <w:r w:rsidRPr="002546E7">
        <w:rPr>
          <w:rFonts w:ascii="Times New Roman" w:hAnsi="Times New Roman" w:cs="Times New Roman"/>
          <w:bCs/>
          <w:sz w:val="22"/>
          <w:szCs w:val="22"/>
        </w:rPr>
        <w:t>. “Automatic Location Identification (ALI)” means the automatic display at the Public Safety Answering Point (PSAP) of the caller’s telephone number, the address/location of the telephone and supplementary emergency services informatio</w:t>
      </w:r>
      <w:r w:rsidR="00D02E99" w:rsidRPr="002546E7">
        <w:rPr>
          <w:rFonts w:ascii="Times New Roman" w:hAnsi="Times New Roman" w:cs="Times New Roman"/>
          <w:bCs/>
          <w:sz w:val="22"/>
          <w:szCs w:val="22"/>
        </w:rPr>
        <w:t>n.</w:t>
      </w:r>
    </w:p>
    <w:p w:rsidR="00BC0E4F" w:rsidRPr="002546E7" w:rsidRDefault="00BC0E4F" w:rsidP="00352F9B">
      <w:pPr>
        <w:tabs>
          <w:tab w:val="left" w:pos="720"/>
          <w:tab w:val="left" w:pos="1440"/>
          <w:tab w:val="left" w:pos="2160"/>
          <w:tab w:val="left" w:pos="2880"/>
          <w:tab w:val="left" w:pos="3600"/>
        </w:tabs>
        <w:ind w:left="1440" w:hanging="1440"/>
        <w:rPr>
          <w:rFonts w:ascii="Times New Roman" w:hAnsi="Times New Roman" w:cs="Times New Roman"/>
          <w:bCs/>
          <w:sz w:val="22"/>
          <w:szCs w:val="22"/>
        </w:rPr>
      </w:pPr>
    </w:p>
    <w:p w:rsidR="00F92E71" w:rsidRDefault="00BC0E4F" w:rsidP="00352F9B">
      <w:pPr>
        <w:tabs>
          <w:tab w:val="left" w:pos="720"/>
          <w:tab w:val="left" w:pos="1440"/>
          <w:tab w:val="left" w:pos="2160"/>
          <w:tab w:val="left" w:pos="2880"/>
          <w:tab w:val="left" w:pos="3600"/>
        </w:tabs>
        <w:ind w:left="1440" w:hanging="1440"/>
        <w:rPr>
          <w:rFonts w:ascii="Times New Roman" w:hAnsi="Times New Roman" w:cs="Times New Roman"/>
          <w:bCs/>
          <w:sz w:val="22"/>
          <w:szCs w:val="22"/>
        </w:rPr>
      </w:pPr>
      <w:r w:rsidRPr="002546E7">
        <w:rPr>
          <w:rFonts w:ascii="Times New Roman" w:hAnsi="Times New Roman" w:cs="Times New Roman"/>
          <w:sz w:val="22"/>
          <w:szCs w:val="22"/>
        </w:rPr>
        <w:tab/>
        <w:t>C.</w:t>
      </w:r>
      <w:r w:rsidRPr="002546E7">
        <w:rPr>
          <w:rFonts w:ascii="Times New Roman" w:hAnsi="Times New Roman" w:cs="Times New Roman"/>
          <w:sz w:val="22"/>
          <w:szCs w:val="22"/>
        </w:rPr>
        <w:tab/>
      </w:r>
      <w:r w:rsidRPr="00352F9B">
        <w:rPr>
          <w:rFonts w:ascii="Times New Roman" w:hAnsi="Times New Roman" w:cs="Times New Roman"/>
          <w:b/>
          <w:sz w:val="22"/>
          <w:szCs w:val="22"/>
        </w:rPr>
        <w:t>Automatic Number Identification (ANI):</w:t>
      </w:r>
      <w:r w:rsidR="00F92E71">
        <w:rPr>
          <w:rFonts w:ascii="Times New Roman" w:hAnsi="Times New Roman" w:cs="Times New Roman"/>
          <w:sz w:val="22"/>
          <w:szCs w:val="22"/>
        </w:rPr>
        <w:t xml:space="preserve"> </w:t>
      </w:r>
      <w:r w:rsidRPr="002546E7">
        <w:rPr>
          <w:rFonts w:ascii="Times New Roman" w:hAnsi="Times New Roman" w:cs="Times New Roman"/>
          <w:sz w:val="22"/>
          <w:szCs w:val="22"/>
        </w:rPr>
        <w:t xml:space="preserve">“Automatic Number Identification” means a system capability that enables the automatic display of the seven-digit number of the telephone access line used to place a </w:t>
      </w:r>
      <w:smartTag w:uri="urn:schemas-microsoft-com:office:smarttags" w:element="date">
        <w:smartTagPr>
          <w:attr w:name="Year" w:val="2001"/>
          <w:attr w:name="Day" w:val="1"/>
          <w:attr w:name="Month" w:val="9"/>
        </w:smartTagPr>
        <w:r w:rsidRPr="002546E7">
          <w:rPr>
            <w:rFonts w:ascii="Times New Roman" w:hAnsi="Times New Roman" w:cs="Times New Roman"/>
            <w:sz w:val="22"/>
            <w:szCs w:val="22"/>
          </w:rPr>
          <w:t>9-1-1</w:t>
        </w:r>
      </w:smartTag>
      <w:r w:rsidRPr="002546E7">
        <w:rPr>
          <w:rFonts w:ascii="Times New Roman" w:hAnsi="Times New Roman" w:cs="Times New Roman"/>
          <w:sz w:val="22"/>
          <w:szCs w:val="22"/>
        </w:rPr>
        <w:t xml:space="preserve"> call.</w:t>
      </w:r>
      <w:r w:rsidR="00904843" w:rsidRPr="002546E7">
        <w:rPr>
          <w:rFonts w:ascii="Times New Roman" w:hAnsi="Times New Roman" w:cs="Times New Roman"/>
          <w:bCs/>
          <w:sz w:val="22"/>
          <w:szCs w:val="22"/>
        </w:rPr>
        <w:br/>
      </w:r>
    </w:p>
    <w:p w:rsidR="00F92E71" w:rsidRDefault="00622E75" w:rsidP="00352F9B">
      <w:pPr>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2546E7">
        <w:rPr>
          <w:rFonts w:ascii="Times New Roman" w:hAnsi="Times New Roman" w:cs="Times New Roman"/>
          <w:bCs/>
          <w:sz w:val="22"/>
          <w:szCs w:val="22"/>
        </w:rPr>
        <w:tab/>
      </w:r>
      <w:r w:rsidR="004513AB" w:rsidRPr="002546E7">
        <w:rPr>
          <w:rFonts w:ascii="Times New Roman" w:hAnsi="Times New Roman" w:cs="Times New Roman"/>
          <w:bCs/>
          <w:sz w:val="22"/>
          <w:szCs w:val="22"/>
        </w:rPr>
        <w:t>D</w:t>
      </w:r>
      <w:r w:rsidR="007839A5" w:rsidRPr="002546E7">
        <w:rPr>
          <w:rFonts w:ascii="Times New Roman" w:hAnsi="Times New Roman" w:cs="Times New Roman"/>
          <w:bCs/>
          <w:sz w:val="22"/>
          <w:szCs w:val="22"/>
        </w:rPr>
        <w:t xml:space="preserve">. </w:t>
      </w:r>
      <w:r w:rsidR="007A5D65" w:rsidRPr="002546E7">
        <w:rPr>
          <w:rFonts w:ascii="Times New Roman" w:hAnsi="Times New Roman" w:cs="Times New Roman"/>
          <w:bCs/>
          <w:sz w:val="22"/>
          <w:szCs w:val="22"/>
        </w:rPr>
        <w:tab/>
      </w:r>
      <w:r w:rsidR="007839A5" w:rsidRPr="00352F9B">
        <w:rPr>
          <w:rFonts w:ascii="Times New Roman" w:hAnsi="Times New Roman" w:cs="Times New Roman"/>
          <w:b/>
          <w:bCs/>
          <w:sz w:val="22"/>
          <w:szCs w:val="22"/>
        </w:rPr>
        <w:t>Emergency Services Communication Bureau (Bureau)</w:t>
      </w:r>
      <w:r w:rsidR="007839A5" w:rsidRPr="002546E7">
        <w:rPr>
          <w:rFonts w:ascii="Times New Roman" w:hAnsi="Times New Roman" w:cs="Times New Roman"/>
          <w:bCs/>
          <w:sz w:val="22"/>
          <w:szCs w:val="22"/>
        </w:rPr>
        <w:t xml:space="preserve">. “Emergency Services Communications Bureau (Bureau)” is the bureau within the Public Utilities Commission authorized to develop, establish, and manage the statewide Enhanced 9-1-1 system in Maine, pursuant to 25 M.R.S.A. </w:t>
      </w:r>
      <w:r w:rsidR="000D29AC">
        <w:rPr>
          <w:rFonts w:ascii="Times New Roman" w:hAnsi="Times New Roman" w:cs="Times New Roman"/>
          <w:bCs/>
          <w:sz w:val="22"/>
          <w:szCs w:val="22"/>
        </w:rPr>
        <w:t>§</w:t>
      </w:r>
      <w:r w:rsidR="007839A5" w:rsidRPr="002546E7">
        <w:rPr>
          <w:rFonts w:ascii="Times New Roman" w:hAnsi="Times New Roman" w:cs="Times New Roman"/>
          <w:bCs/>
          <w:sz w:val="22"/>
          <w:szCs w:val="22"/>
        </w:rPr>
        <w:t>2926.</w:t>
      </w:r>
    </w:p>
    <w:p w:rsidR="00F92E71" w:rsidRDefault="00F92E71" w:rsidP="00352F9B">
      <w:pPr>
        <w:pStyle w:val="DefaultText"/>
        <w:tabs>
          <w:tab w:val="left" w:pos="720"/>
          <w:tab w:val="left" w:pos="1440"/>
          <w:tab w:val="left" w:pos="2160"/>
          <w:tab w:val="left" w:pos="2880"/>
          <w:tab w:val="left" w:pos="3600"/>
        </w:tabs>
        <w:ind w:left="1440" w:hanging="1440"/>
        <w:rPr>
          <w:sz w:val="22"/>
          <w:szCs w:val="22"/>
        </w:rPr>
      </w:pPr>
    </w:p>
    <w:p w:rsidR="00F92E71" w:rsidRDefault="007839A5" w:rsidP="00352F9B">
      <w:pPr>
        <w:pStyle w:val="DefaultText"/>
        <w:tabs>
          <w:tab w:val="left" w:pos="720"/>
          <w:tab w:val="left" w:pos="1440"/>
          <w:tab w:val="left" w:pos="2160"/>
          <w:tab w:val="left" w:pos="2880"/>
          <w:tab w:val="left" w:pos="3600"/>
        </w:tabs>
        <w:ind w:left="1440" w:hanging="1440"/>
        <w:rPr>
          <w:sz w:val="22"/>
          <w:szCs w:val="22"/>
        </w:rPr>
      </w:pPr>
      <w:r w:rsidRPr="002546E7">
        <w:rPr>
          <w:sz w:val="22"/>
          <w:szCs w:val="22"/>
        </w:rPr>
        <w:tab/>
      </w:r>
      <w:r w:rsidR="004513AB" w:rsidRPr="002546E7">
        <w:rPr>
          <w:sz w:val="22"/>
          <w:szCs w:val="22"/>
        </w:rPr>
        <w:t>E</w:t>
      </w:r>
      <w:r w:rsidR="00540207" w:rsidRPr="002546E7">
        <w:rPr>
          <w:sz w:val="22"/>
          <w:szCs w:val="22"/>
        </w:rPr>
        <w:t>.</w:t>
      </w:r>
      <w:r w:rsidR="00540207" w:rsidRPr="002546E7">
        <w:rPr>
          <w:sz w:val="22"/>
          <w:szCs w:val="22"/>
        </w:rPr>
        <w:tab/>
      </w:r>
      <w:r w:rsidR="002535BD" w:rsidRPr="00352F9B">
        <w:rPr>
          <w:b/>
          <w:sz w:val="22"/>
          <w:szCs w:val="22"/>
        </w:rPr>
        <w:t xml:space="preserve">Enhanced </w:t>
      </w:r>
      <w:smartTag w:uri="urn:schemas-microsoft-com:office:smarttags" w:element="date">
        <w:smartTagPr>
          <w:attr w:name="Year" w:val="2001"/>
          <w:attr w:name="Day" w:val="1"/>
          <w:attr w:name="Month" w:val="9"/>
        </w:smartTagPr>
        <w:r w:rsidR="002535BD" w:rsidRPr="00352F9B">
          <w:rPr>
            <w:b/>
            <w:sz w:val="22"/>
            <w:szCs w:val="22"/>
          </w:rPr>
          <w:t>9-1-1</w:t>
        </w:r>
      </w:smartTag>
      <w:r w:rsidR="002535BD" w:rsidRPr="00352F9B">
        <w:rPr>
          <w:b/>
          <w:sz w:val="22"/>
          <w:szCs w:val="22"/>
        </w:rPr>
        <w:t xml:space="preserve"> Access-only.</w:t>
      </w:r>
      <w:r w:rsidR="00F92E71">
        <w:rPr>
          <w:sz w:val="22"/>
          <w:szCs w:val="22"/>
        </w:rPr>
        <w:t xml:space="preserve"> </w:t>
      </w:r>
      <w:r w:rsidR="002535BD" w:rsidRPr="002546E7">
        <w:rPr>
          <w:sz w:val="22"/>
          <w:szCs w:val="22"/>
        </w:rPr>
        <w:t xml:space="preserve">“Enhanced </w:t>
      </w:r>
      <w:smartTag w:uri="urn:schemas-microsoft-com:office:smarttags" w:element="date">
        <w:smartTagPr>
          <w:attr w:name="Year" w:val="2001"/>
          <w:attr w:name="Day" w:val="1"/>
          <w:attr w:name="Month" w:val="9"/>
        </w:smartTagPr>
        <w:r w:rsidR="002535BD" w:rsidRPr="002546E7">
          <w:rPr>
            <w:sz w:val="22"/>
            <w:szCs w:val="22"/>
          </w:rPr>
          <w:t>9-1-1</w:t>
        </w:r>
      </w:smartTag>
      <w:r w:rsidR="002535BD" w:rsidRPr="002546E7">
        <w:rPr>
          <w:sz w:val="22"/>
          <w:szCs w:val="22"/>
        </w:rPr>
        <w:t xml:space="preserve"> Access-only</w:t>
      </w:r>
      <w:r w:rsidR="00F639D5" w:rsidRPr="002546E7">
        <w:rPr>
          <w:sz w:val="22"/>
          <w:szCs w:val="22"/>
        </w:rPr>
        <w:t>”</w:t>
      </w:r>
      <w:r w:rsidR="00183A24" w:rsidRPr="002546E7">
        <w:rPr>
          <w:sz w:val="22"/>
          <w:szCs w:val="22"/>
        </w:rPr>
        <w:t xml:space="preserve"> </w:t>
      </w:r>
      <w:r w:rsidR="002535BD" w:rsidRPr="002546E7">
        <w:rPr>
          <w:sz w:val="22"/>
          <w:szCs w:val="22"/>
        </w:rPr>
        <w:t>means the provision of E9-1-1 access to a residential telephone customer’s premises when telephone service to the premises is otherwise suspended or disconnected.</w:t>
      </w:r>
    </w:p>
    <w:p w:rsidR="00540207" w:rsidRPr="002546E7" w:rsidRDefault="00540207" w:rsidP="00352F9B">
      <w:pPr>
        <w:pStyle w:val="DefaultText"/>
        <w:tabs>
          <w:tab w:val="left" w:pos="720"/>
          <w:tab w:val="left" w:pos="1440"/>
          <w:tab w:val="left" w:pos="2160"/>
          <w:tab w:val="left" w:pos="2880"/>
          <w:tab w:val="left" w:pos="3600"/>
        </w:tabs>
        <w:ind w:left="1440" w:hanging="1440"/>
        <w:rPr>
          <w:sz w:val="22"/>
          <w:szCs w:val="22"/>
        </w:rPr>
      </w:pPr>
    </w:p>
    <w:p w:rsidR="00790D28" w:rsidRPr="002546E7" w:rsidRDefault="00540207" w:rsidP="00352F9B">
      <w:pPr>
        <w:pStyle w:val="DefaultText"/>
        <w:tabs>
          <w:tab w:val="left" w:pos="720"/>
          <w:tab w:val="left" w:pos="1440"/>
          <w:tab w:val="left" w:pos="2160"/>
          <w:tab w:val="left" w:pos="2880"/>
          <w:tab w:val="left" w:pos="3600"/>
        </w:tabs>
        <w:ind w:left="1440" w:hanging="1440"/>
        <w:rPr>
          <w:sz w:val="22"/>
          <w:szCs w:val="22"/>
        </w:rPr>
      </w:pPr>
      <w:r w:rsidRPr="002546E7">
        <w:rPr>
          <w:sz w:val="22"/>
          <w:szCs w:val="22"/>
        </w:rPr>
        <w:tab/>
      </w:r>
      <w:r w:rsidR="004513AB" w:rsidRPr="002546E7">
        <w:rPr>
          <w:sz w:val="22"/>
          <w:szCs w:val="22"/>
        </w:rPr>
        <w:t>F</w:t>
      </w:r>
      <w:r w:rsidR="00790D28" w:rsidRPr="002546E7">
        <w:rPr>
          <w:sz w:val="22"/>
          <w:szCs w:val="22"/>
        </w:rPr>
        <w:t>.</w:t>
      </w:r>
      <w:r w:rsidR="00790D28" w:rsidRPr="002546E7">
        <w:rPr>
          <w:sz w:val="22"/>
          <w:szCs w:val="22"/>
        </w:rPr>
        <w:tab/>
      </w:r>
      <w:r w:rsidR="00790D28" w:rsidRPr="00352F9B">
        <w:rPr>
          <w:b/>
          <w:sz w:val="22"/>
          <w:szCs w:val="22"/>
        </w:rPr>
        <w:t>Commission.</w:t>
      </w:r>
      <w:r w:rsidR="00F92E71">
        <w:rPr>
          <w:sz w:val="22"/>
          <w:szCs w:val="22"/>
        </w:rPr>
        <w:t xml:space="preserve"> </w:t>
      </w:r>
      <w:r w:rsidR="00790D28" w:rsidRPr="002546E7">
        <w:rPr>
          <w:sz w:val="22"/>
          <w:szCs w:val="22"/>
        </w:rPr>
        <w:t>“Commission” means the Maine Public Utilities Commission.</w:t>
      </w:r>
    </w:p>
    <w:p w:rsidR="00BE7D26" w:rsidRPr="002546E7" w:rsidRDefault="00BE7D26" w:rsidP="00352F9B">
      <w:pPr>
        <w:pStyle w:val="DefaultText"/>
        <w:tabs>
          <w:tab w:val="left" w:pos="720"/>
          <w:tab w:val="left" w:pos="1440"/>
          <w:tab w:val="left" w:pos="2160"/>
          <w:tab w:val="left" w:pos="2880"/>
          <w:tab w:val="left" w:pos="3600"/>
        </w:tabs>
        <w:ind w:left="1440" w:hanging="1440"/>
        <w:rPr>
          <w:sz w:val="22"/>
          <w:szCs w:val="22"/>
        </w:rPr>
      </w:pPr>
    </w:p>
    <w:p w:rsidR="00F92E71" w:rsidRDefault="00BE7D26" w:rsidP="00352F9B">
      <w:pPr>
        <w:pStyle w:val="DefaultText"/>
        <w:tabs>
          <w:tab w:val="left" w:pos="720"/>
          <w:tab w:val="left" w:pos="1440"/>
          <w:tab w:val="left" w:pos="2160"/>
          <w:tab w:val="left" w:pos="2880"/>
          <w:tab w:val="left" w:pos="3600"/>
        </w:tabs>
        <w:ind w:left="1440" w:hanging="1440"/>
        <w:rPr>
          <w:sz w:val="22"/>
          <w:szCs w:val="22"/>
        </w:rPr>
      </w:pPr>
      <w:r w:rsidRPr="002546E7">
        <w:rPr>
          <w:sz w:val="22"/>
          <w:szCs w:val="22"/>
        </w:rPr>
        <w:tab/>
      </w:r>
      <w:r w:rsidR="004513AB" w:rsidRPr="002546E7">
        <w:rPr>
          <w:sz w:val="22"/>
          <w:szCs w:val="22"/>
        </w:rPr>
        <w:t>G</w:t>
      </w:r>
      <w:r w:rsidRPr="002546E7">
        <w:rPr>
          <w:sz w:val="22"/>
          <w:szCs w:val="22"/>
        </w:rPr>
        <w:t>.</w:t>
      </w:r>
      <w:r w:rsidRPr="002546E7">
        <w:rPr>
          <w:sz w:val="22"/>
          <w:szCs w:val="22"/>
        </w:rPr>
        <w:tab/>
      </w:r>
      <w:r w:rsidRPr="00352F9B">
        <w:rPr>
          <w:b/>
          <w:sz w:val="22"/>
          <w:szCs w:val="22"/>
        </w:rPr>
        <w:t>Intercept</w:t>
      </w:r>
      <w:r w:rsidR="00FD248E" w:rsidRPr="00352F9B">
        <w:rPr>
          <w:b/>
          <w:sz w:val="22"/>
          <w:szCs w:val="22"/>
        </w:rPr>
        <w:t xml:space="preserve"> process</w:t>
      </w:r>
      <w:r w:rsidR="003B7F6C" w:rsidRPr="002546E7">
        <w:rPr>
          <w:sz w:val="22"/>
          <w:szCs w:val="22"/>
        </w:rPr>
        <w:t>.</w:t>
      </w:r>
      <w:r w:rsidR="00F92E71">
        <w:rPr>
          <w:sz w:val="22"/>
          <w:szCs w:val="22"/>
        </w:rPr>
        <w:t xml:space="preserve"> </w:t>
      </w:r>
      <w:r w:rsidRPr="002546E7">
        <w:rPr>
          <w:sz w:val="22"/>
          <w:szCs w:val="22"/>
        </w:rPr>
        <w:t>“Intercept</w:t>
      </w:r>
      <w:r w:rsidR="00FD248E" w:rsidRPr="002546E7">
        <w:rPr>
          <w:sz w:val="22"/>
          <w:szCs w:val="22"/>
        </w:rPr>
        <w:t xml:space="preserve"> process</w:t>
      </w:r>
      <w:r w:rsidRPr="002546E7">
        <w:rPr>
          <w:sz w:val="22"/>
          <w:szCs w:val="22"/>
        </w:rPr>
        <w:t xml:space="preserve">” means </w:t>
      </w:r>
      <w:r w:rsidR="00FD248E" w:rsidRPr="002546E7">
        <w:rPr>
          <w:sz w:val="22"/>
          <w:szCs w:val="22"/>
        </w:rPr>
        <w:t xml:space="preserve">a process </w:t>
      </w:r>
      <w:r w:rsidRPr="002546E7">
        <w:rPr>
          <w:sz w:val="22"/>
          <w:szCs w:val="22"/>
        </w:rPr>
        <w:t xml:space="preserve">to stop a telephone call directed to a disconnected or </w:t>
      </w:r>
      <w:r w:rsidR="00C05E52" w:rsidRPr="002546E7">
        <w:rPr>
          <w:sz w:val="22"/>
          <w:szCs w:val="22"/>
        </w:rPr>
        <w:t xml:space="preserve">suspended </w:t>
      </w:r>
      <w:r w:rsidRPr="002546E7">
        <w:rPr>
          <w:sz w:val="22"/>
          <w:szCs w:val="22"/>
        </w:rPr>
        <w:t>telephone number and redirect that call to a recorded announcement.</w:t>
      </w:r>
    </w:p>
    <w:p w:rsidR="00790D28" w:rsidRPr="002546E7" w:rsidRDefault="00790D28" w:rsidP="00352F9B">
      <w:pPr>
        <w:pStyle w:val="DefaultText"/>
        <w:tabs>
          <w:tab w:val="left" w:pos="720"/>
          <w:tab w:val="left" w:pos="1440"/>
          <w:tab w:val="left" w:pos="2160"/>
          <w:tab w:val="left" w:pos="2880"/>
          <w:tab w:val="left" w:pos="3600"/>
        </w:tabs>
        <w:ind w:left="1440" w:hanging="1440"/>
        <w:rPr>
          <w:sz w:val="22"/>
          <w:szCs w:val="22"/>
        </w:rPr>
      </w:pPr>
    </w:p>
    <w:p w:rsidR="00F92E71" w:rsidRDefault="00352F9B" w:rsidP="00352F9B">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4513AB" w:rsidRPr="002546E7">
        <w:rPr>
          <w:rFonts w:ascii="Times New Roman" w:hAnsi="Times New Roman" w:cs="Times New Roman"/>
          <w:sz w:val="22"/>
          <w:szCs w:val="22"/>
        </w:rPr>
        <w:t>H</w:t>
      </w:r>
      <w:r w:rsidR="00D02E99" w:rsidRPr="002546E7">
        <w:rPr>
          <w:rFonts w:ascii="Times New Roman" w:hAnsi="Times New Roman" w:cs="Times New Roman"/>
          <w:sz w:val="22"/>
          <w:szCs w:val="22"/>
        </w:rPr>
        <w:t>.</w:t>
      </w:r>
      <w:r w:rsidR="00F90BD6" w:rsidRPr="002546E7">
        <w:rPr>
          <w:rFonts w:ascii="Times New Roman" w:hAnsi="Times New Roman" w:cs="Times New Roman"/>
          <w:sz w:val="22"/>
          <w:szCs w:val="22"/>
        </w:rPr>
        <w:tab/>
      </w:r>
      <w:r w:rsidR="00F90BD6" w:rsidRPr="00352F9B">
        <w:rPr>
          <w:rFonts w:ascii="Times New Roman" w:hAnsi="Times New Roman" w:cs="Times New Roman"/>
          <w:b/>
          <w:sz w:val="22"/>
          <w:szCs w:val="22"/>
        </w:rPr>
        <w:t>Involuntary Disconnect</w:t>
      </w:r>
      <w:r w:rsidR="00F92B2A" w:rsidRPr="00352F9B">
        <w:rPr>
          <w:rFonts w:ascii="Times New Roman" w:hAnsi="Times New Roman" w:cs="Times New Roman"/>
          <w:b/>
          <w:sz w:val="22"/>
          <w:szCs w:val="22"/>
        </w:rPr>
        <w:t>ion</w:t>
      </w:r>
      <w:r w:rsidR="00F90BD6" w:rsidRPr="002546E7">
        <w:rPr>
          <w:rFonts w:ascii="Times New Roman" w:hAnsi="Times New Roman" w:cs="Times New Roman"/>
          <w:sz w:val="22"/>
          <w:szCs w:val="22"/>
        </w:rPr>
        <w:t>.</w:t>
      </w:r>
      <w:r w:rsidR="00F92E71">
        <w:rPr>
          <w:rFonts w:ascii="Times New Roman" w:hAnsi="Times New Roman" w:cs="Times New Roman"/>
          <w:sz w:val="22"/>
          <w:szCs w:val="22"/>
        </w:rPr>
        <w:t xml:space="preserve"> </w:t>
      </w:r>
      <w:r w:rsidR="00F90BD6" w:rsidRPr="002546E7">
        <w:rPr>
          <w:rFonts w:ascii="Times New Roman" w:hAnsi="Times New Roman" w:cs="Times New Roman"/>
          <w:sz w:val="22"/>
          <w:szCs w:val="22"/>
        </w:rPr>
        <w:t>“Involuntary Disconnect</w:t>
      </w:r>
      <w:r w:rsidR="00F92B2A" w:rsidRPr="002546E7">
        <w:rPr>
          <w:rFonts w:ascii="Times New Roman" w:hAnsi="Times New Roman" w:cs="Times New Roman"/>
          <w:sz w:val="22"/>
          <w:szCs w:val="22"/>
        </w:rPr>
        <w:t>ion</w:t>
      </w:r>
      <w:r w:rsidR="00F90BD6" w:rsidRPr="002546E7">
        <w:rPr>
          <w:rFonts w:ascii="Times New Roman" w:hAnsi="Times New Roman" w:cs="Times New Roman"/>
          <w:sz w:val="22"/>
          <w:szCs w:val="22"/>
        </w:rPr>
        <w:t xml:space="preserve">” means </w:t>
      </w:r>
      <w:r w:rsidR="004513AB" w:rsidRPr="002546E7">
        <w:rPr>
          <w:rFonts w:ascii="Times New Roman" w:hAnsi="Times New Roman" w:cs="Times New Roman"/>
          <w:sz w:val="22"/>
          <w:szCs w:val="22"/>
        </w:rPr>
        <w:t xml:space="preserve">cessation </w:t>
      </w:r>
      <w:r w:rsidR="00F90BD6" w:rsidRPr="002546E7">
        <w:rPr>
          <w:rFonts w:ascii="Times New Roman" w:hAnsi="Times New Roman" w:cs="Times New Roman"/>
          <w:sz w:val="22"/>
          <w:szCs w:val="22"/>
        </w:rPr>
        <w:t>of local exchange service that is not requested by the customer.</w:t>
      </w:r>
      <w:r w:rsidR="00F92E71">
        <w:rPr>
          <w:rFonts w:ascii="Times New Roman" w:hAnsi="Times New Roman" w:cs="Times New Roman"/>
          <w:sz w:val="22"/>
          <w:szCs w:val="22"/>
        </w:rPr>
        <w:t xml:space="preserve"> </w:t>
      </w:r>
      <w:r w:rsidR="00F90BD6" w:rsidRPr="002546E7">
        <w:rPr>
          <w:rFonts w:ascii="Times New Roman" w:hAnsi="Times New Roman" w:cs="Times New Roman"/>
          <w:sz w:val="22"/>
          <w:szCs w:val="22"/>
        </w:rPr>
        <w:t>I</w:t>
      </w:r>
      <w:r w:rsidR="007A5D65" w:rsidRPr="002546E7">
        <w:rPr>
          <w:rFonts w:ascii="Times New Roman" w:hAnsi="Times New Roman" w:cs="Times New Roman"/>
          <w:sz w:val="22"/>
          <w:szCs w:val="22"/>
        </w:rPr>
        <w:t>t</w:t>
      </w:r>
      <w:r w:rsidR="00F90BD6" w:rsidRPr="002546E7">
        <w:rPr>
          <w:rFonts w:ascii="Times New Roman" w:hAnsi="Times New Roman" w:cs="Times New Roman"/>
          <w:sz w:val="22"/>
          <w:szCs w:val="22"/>
        </w:rPr>
        <w:t xml:space="preserve"> includes but is not limited to disconnection for non-payment.</w:t>
      </w:r>
      <w:r w:rsidR="00F92E71">
        <w:rPr>
          <w:rFonts w:ascii="Times New Roman" w:hAnsi="Times New Roman" w:cs="Times New Roman"/>
          <w:sz w:val="22"/>
          <w:szCs w:val="22"/>
        </w:rPr>
        <w:t xml:space="preserve"> </w:t>
      </w:r>
      <w:r w:rsidR="005946B5" w:rsidRPr="002546E7">
        <w:rPr>
          <w:rFonts w:ascii="Times New Roman" w:hAnsi="Times New Roman" w:cs="Times New Roman"/>
          <w:sz w:val="22"/>
          <w:szCs w:val="22"/>
        </w:rPr>
        <w:t>For the purposes of this Chapter, an involuntary disconnection begins when the customer no longer is provided access to the public switched network from the premise, i.e., after any period of involuntary suspension.</w:t>
      </w:r>
    </w:p>
    <w:p w:rsidR="00F54933" w:rsidRPr="002546E7" w:rsidRDefault="00F54933" w:rsidP="00352F9B">
      <w:pPr>
        <w:tabs>
          <w:tab w:val="left" w:pos="720"/>
          <w:tab w:val="left" w:pos="1440"/>
          <w:tab w:val="left" w:pos="2160"/>
          <w:tab w:val="left" w:pos="2880"/>
          <w:tab w:val="left" w:pos="3600"/>
        </w:tabs>
        <w:ind w:firstLine="720"/>
        <w:rPr>
          <w:rFonts w:ascii="Times New Roman" w:hAnsi="Times New Roman" w:cs="Times New Roman"/>
          <w:sz w:val="22"/>
          <w:szCs w:val="22"/>
        </w:rPr>
      </w:pPr>
    </w:p>
    <w:p w:rsidR="00F92E71" w:rsidRDefault="00352F9B" w:rsidP="00352F9B">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lastRenderedPageBreak/>
        <w:tab/>
      </w:r>
      <w:r w:rsidR="004513AB" w:rsidRPr="002546E7">
        <w:rPr>
          <w:rFonts w:ascii="Times New Roman" w:hAnsi="Times New Roman" w:cs="Times New Roman"/>
          <w:sz w:val="22"/>
          <w:szCs w:val="22"/>
        </w:rPr>
        <w:t>I</w:t>
      </w:r>
      <w:r w:rsidR="00F54933" w:rsidRPr="002546E7">
        <w:rPr>
          <w:rFonts w:ascii="Times New Roman" w:hAnsi="Times New Roman" w:cs="Times New Roman"/>
          <w:sz w:val="22"/>
          <w:szCs w:val="22"/>
        </w:rPr>
        <w:t>.</w:t>
      </w:r>
      <w:r w:rsidR="00F54933" w:rsidRPr="002546E7">
        <w:rPr>
          <w:rFonts w:ascii="Times New Roman" w:hAnsi="Times New Roman" w:cs="Times New Roman"/>
          <w:sz w:val="22"/>
          <w:szCs w:val="22"/>
        </w:rPr>
        <w:tab/>
      </w:r>
      <w:r w:rsidR="00F54933" w:rsidRPr="00352F9B">
        <w:rPr>
          <w:rFonts w:ascii="Times New Roman" w:hAnsi="Times New Roman" w:cs="Times New Roman"/>
          <w:b/>
          <w:sz w:val="22"/>
          <w:szCs w:val="22"/>
        </w:rPr>
        <w:t>Involuntary Suspension.</w:t>
      </w:r>
      <w:r w:rsidR="00F92E71">
        <w:rPr>
          <w:rFonts w:ascii="Times New Roman" w:hAnsi="Times New Roman" w:cs="Times New Roman"/>
          <w:sz w:val="22"/>
          <w:szCs w:val="22"/>
        </w:rPr>
        <w:t xml:space="preserve"> </w:t>
      </w:r>
      <w:r w:rsidR="00F54933" w:rsidRPr="002546E7">
        <w:rPr>
          <w:rFonts w:ascii="Times New Roman" w:hAnsi="Times New Roman" w:cs="Times New Roman"/>
          <w:sz w:val="22"/>
          <w:szCs w:val="22"/>
        </w:rPr>
        <w:t>“Involuntary Suspension” means the tempo</w:t>
      </w:r>
      <w:r w:rsidR="005946B5" w:rsidRPr="002546E7">
        <w:rPr>
          <w:rFonts w:ascii="Times New Roman" w:hAnsi="Times New Roman" w:cs="Times New Roman"/>
          <w:sz w:val="22"/>
          <w:szCs w:val="22"/>
        </w:rPr>
        <w:t xml:space="preserve">rary period immediately before a customer is involuntarily disconnected but </w:t>
      </w:r>
      <w:r w:rsidR="00F54933" w:rsidRPr="002546E7">
        <w:rPr>
          <w:rFonts w:ascii="Times New Roman" w:hAnsi="Times New Roman" w:cs="Times New Roman"/>
          <w:sz w:val="22"/>
          <w:szCs w:val="22"/>
        </w:rPr>
        <w:t>during which the telephone continues to have access to the public switched network.</w:t>
      </w:r>
    </w:p>
    <w:p w:rsidR="00F90BD6" w:rsidRPr="002546E7" w:rsidRDefault="00F90BD6" w:rsidP="00352F9B">
      <w:pPr>
        <w:tabs>
          <w:tab w:val="left" w:pos="720"/>
          <w:tab w:val="left" w:pos="1440"/>
          <w:tab w:val="left" w:pos="2160"/>
          <w:tab w:val="left" w:pos="2880"/>
          <w:tab w:val="left" w:pos="3600"/>
        </w:tabs>
        <w:ind w:left="2160" w:hanging="2160"/>
        <w:rPr>
          <w:rFonts w:ascii="Times New Roman" w:hAnsi="Times New Roman" w:cs="Times New Roman"/>
          <w:sz w:val="22"/>
          <w:szCs w:val="22"/>
        </w:rPr>
      </w:pPr>
    </w:p>
    <w:p w:rsidR="00F90BD6" w:rsidRPr="002546E7" w:rsidRDefault="00352F9B" w:rsidP="00352F9B">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C0E4F" w:rsidRPr="002546E7">
        <w:rPr>
          <w:rFonts w:ascii="Times New Roman" w:hAnsi="Times New Roman" w:cs="Times New Roman"/>
          <w:sz w:val="22"/>
          <w:szCs w:val="22"/>
        </w:rPr>
        <w:t>J</w:t>
      </w:r>
      <w:r w:rsidR="00F90BD6" w:rsidRPr="002546E7">
        <w:rPr>
          <w:rFonts w:ascii="Times New Roman" w:hAnsi="Times New Roman" w:cs="Times New Roman"/>
          <w:sz w:val="22"/>
          <w:szCs w:val="22"/>
        </w:rPr>
        <w:t>.</w:t>
      </w:r>
      <w:r w:rsidR="00F90BD6" w:rsidRPr="002546E7">
        <w:rPr>
          <w:rFonts w:ascii="Times New Roman" w:hAnsi="Times New Roman" w:cs="Times New Roman"/>
          <w:sz w:val="22"/>
          <w:szCs w:val="22"/>
        </w:rPr>
        <w:tab/>
      </w:r>
      <w:r w:rsidR="00F90BD6" w:rsidRPr="00352F9B">
        <w:rPr>
          <w:rFonts w:ascii="Times New Roman" w:hAnsi="Times New Roman" w:cs="Times New Roman"/>
          <w:b/>
          <w:sz w:val="22"/>
          <w:szCs w:val="22"/>
        </w:rPr>
        <w:t>Lifeline-eligible Customer.</w:t>
      </w:r>
      <w:r w:rsidR="00F92E71">
        <w:rPr>
          <w:rFonts w:ascii="Times New Roman" w:hAnsi="Times New Roman" w:cs="Times New Roman"/>
          <w:sz w:val="22"/>
          <w:szCs w:val="22"/>
        </w:rPr>
        <w:t xml:space="preserve"> </w:t>
      </w:r>
      <w:r w:rsidR="00F90BD6" w:rsidRPr="002546E7">
        <w:rPr>
          <w:rFonts w:ascii="Times New Roman" w:hAnsi="Times New Roman" w:cs="Times New Roman"/>
          <w:sz w:val="22"/>
          <w:szCs w:val="22"/>
        </w:rPr>
        <w:t>“Lifeline-eligible Customer” means a customer qualifying for the Lifeline or Linkup services pursuant to Chapter 294 of the Commission’s rules, whether or not the customer receives either of the services.</w:t>
      </w:r>
    </w:p>
    <w:p w:rsidR="00F90BD6" w:rsidRPr="002546E7" w:rsidRDefault="00F90BD6" w:rsidP="00352F9B">
      <w:pPr>
        <w:tabs>
          <w:tab w:val="left" w:pos="720"/>
          <w:tab w:val="left" w:pos="1440"/>
          <w:tab w:val="left" w:pos="2160"/>
          <w:tab w:val="left" w:pos="2880"/>
          <w:tab w:val="left" w:pos="3600"/>
        </w:tabs>
        <w:ind w:left="2160" w:hanging="2160"/>
        <w:rPr>
          <w:rFonts w:ascii="Times New Roman" w:hAnsi="Times New Roman" w:cs="Times New Roman"/>
          <w:sz w:val="22"/>
          <w:szCs w:val="22"/>
        </w:rPr>
      </w:pPr>
    </w:p>
    <w:p w:rsidR="00F92E71" w:rsidRDefault="00D02E99" w:rsidP="00352F9B">
      <w:pPr>
        <w:tabs>
          <w:tab w:val="left" w:pos="720"/>
          <w:tab w:val="left" w:pos="1440"/>
          <w:tab w:val="left" w:pos="2160"/>
          <w:tab w:val="left" w:pos="2880"/>
          <w:tab w:val="left" w:pos="3600"/>
        </w:tabs>
        <w:ind w:left="1440" w:hanging="1440"/>
        <w:rPr>
          <w:rFonts w:ascii="Times New Roman" w:hAnsi="Times New Roman" w:cs="Times New Roman"/>
          <w:bCs/>
          <w:sz w:val="22"/>
          <w:szCs w:val="22"/>
        </w:rPr>
      </w:pPr>
      <w:r w:rsidRPr="002546E7">
        <w:rPr>
          <w:rFonts w:ascii="Times New Roman" w:hAnsi="Times New Roman" w:cs="Times New Roman"/>
          <w:sz w:val="22"/>
          <w:szCs w:val="22"/>
        </w:rPr>
        <w:tab/>
      </w:r>
      <w:r w:rsidR="00BC0E4F" w:rsidRPr="002546E7">
        <w:rPr>
          <w:rFonts w:ascii="Times New Roman" w:hAnsi="Times New Roman" w:cs="Times New Roman"/>
          <w:sz w:val="22"/>
          <w:szCs w:val="22"/>
        </w:rPr>
        <w:t>K</w:t>
      </w:r>
      <w:r w:rsidR="00F90BD6" w:rsidRPr="002546E7">
        <w:rPr>
          <w:rFonts w:ascii="Times New Roman" w:hAnsi="Times New Roman" w:cs="Times New Roman"/>
          <w:sz w:val="22"/>
          <w:szCs w:val="22"/>
        </w:rPr>
        <w:t>.</w:t>
      </w:r>
      <w:r w:rsidR="00F90BD6" w:rsidRPr="002546E7">
        <w:rPr>
          <w:rFonts w:ascii="Times New Roman" w:hAnsi="Times New Roman" w:cs="Times New Roman"/>
          <w:sz w:val="22"/>
          <w:szCs w:val="22"/>
        </w:rPr>
        <w:tab/>
      </w:r>
      <w:r w:rsidR="00F90BD6" w:rsidRPr="00352F9B">
        <w:rPr>
          <w:rFonts w:ascii="Times New Roman" w:hAnsi="Times New Roman" w:cs="Times New Roman"/>
          <w:b/>
          <w:sz w:val="22"/>
          <w:szCs w:val="22"/>
        </w:rPr>
        <w:t xml:space="preserve">Local Exchange </w:t>
      </w:r>
      <w:r w:rsidR="007A5D65" w:rsidRPr="00352F9B">
        <w:rPr>
          <w:rFonts w:ascii="Times New Roman" w:hAnsi="Times New Roman" w:cs="Times New Roman"/>
          <w:b/>
          <w:sz w:val="22"/>
          <w:szCs w:val="22"/>
        </w:rPr>
        <w:t>Carrier</w:t>
      </w:r>
      <w:r w:rsidR="007A5D65" w:rsidRPr="002546E7">
        <w:rPr>
          <w:rFonts w:ascii="Times New Roman" w:hAnsi="Times New Roman" w:cs="Times New Roman"/>
          <w:sz w:val="22"/>
          <w:szCs w:val="22"/>
        </w:rPr>
        <w:t>.</w:t>
      </w:r>
      <w:r w:rsidR="00F92E71">
        <w:rPr>
          <w:rFonts w:ascii="Times New Roman" w:hAnsi="Times New Roman" w:cs="Times New Roman"/>
          <w:sz w:val="22"/>
          <w:szCs w:val="22"/>
        </w:rPr>
        <w:t xml:space="preserve"> </w:t>
      </w:r>
      <w:r w:rsidR="007A5D65" w:rsidRPr="002546E7">
        <w:rPr>
          <w:rFonts w:ascii="Times New Roman" w:hAnsi="Times New Roman" w:cs="Times New Roman"/>
          <w:sz w:val="22"/>
          <w:szCs w:val="22"/>
        </w:rPr>
        <w:t xml:space="preserve">“Local Exchange Carrier” </w:t>
      </w:r>
      <w:r w:rsidRPr="002546E7">
        <w:rPr>
          <w:rFonts w:ascii="Times New Roman" w:hAnsi="Times New Roman" w:cs="Times New Roman"/>
          <w:sz w:val="22"/>
          <w:szCs w:val="22"/>
        </w:rPr>
        <w:t>means</w:t>
      </w:r>
      <w:r w:rsidRPr="002546E7">
        <w:rPr>
          <w:rFonts w:ascii="Times New Roman" w:hAnsi="Times New Roman" w:cs="Times New Roman"/>
          <w:bCs/>
          <w:sz w:val="22"/>
          <w:szCs w:val="22"/>
        </w:rPr>
        <w:t xml:space="preserve"> a telephone utility, as defined by 35-A M.R.S.A. </w:t>
      </w:r>
      <w:r w:rsidR="000D29AC">
        <w:rPr>
          <w:rFonts w:ascii="Times New Roman" w:hAnsi="Times New Roman" w:cs="Times New Roman"/>
          <w:bCs/>
          <w:sz w:val="22"/>
          <w:szCs w:val="22"/>
        </w:rPr>
        <w:t>§</w:t>
      </w:r>
      <w:r w:rsidRPr="002546E7">
        <w:rPr>
          <w:rFonts w:ascii="Times New Roman" w:hAnsi="Times New Roman" w:cs="Times New Roman"/>
          <w:bCs/>
          <w:sz w:val="22"/>
          <w:szCs w:val="22"/>
        </w:rPr>
        <w:t xml:space="preserve">102(19), that provides </w:t>
      </w:r>
      <w:r w:rsidR="00B953FB" w:rsidRPr="002546E7">
        <w:rPr>
          <w:rFonts w:ascii="Times New Roman" w:hAnsi="Times New Roman" w:cs="Times New Roman"/>
          <w:bCs/>
          <w:sz w:val="22"/>
          <w:szCs w:val="22"/>
        </w:rPr>
        <w:t xml:space="preserve">local </w:t>
      </w:r>
      <w:r w:rsidRPr="002546E7">
        <w:rPr>
          <w:rFonts w:ascii="Times New Roman" w:hAnsi="Times New Roman" w:cs="Times New Roman"/>
          <w:bCs/>
          <w:sz w:val="22"/>
          <w:szCs w:val="22"/>
        </w:rPr>
        <w:t>exchange service pursuant to authority granted by the Maine Legislature or the Public Utilities Commission.</w:t>
      </w:r>
    </w:p>
    <w:p w:rsidR="00F90BD6" w:rsidRPr="002546E7" w:rsidRDefault="00F90BD6" w:rsidP="00352F9B">
      <w:pPr>
        <w:tabs>
          <w:tab w:val="left" w:pos="720"/>
          <w:tab w:val="left" w:pos="1440"/>
          <w:tab w:val="left" w:pos="2160"/>
          <w:tab w:val="left" w:pos="2880"/>
          <w:tab w:val="left" w:pos="3600"/>
        </w:tabs>
        <w:ind w:left="1440" w:hanging="1440"/>
        <w:rPr>
          <w:rFonts w:ascii="Times New Roman" w:hAnsi="Times New Roman" w:cs="Times New Roman"/>
          <w:sz w:val="22"/>
          <w:szCs w:val="22"/>
        </w:rPr>
      </w:pPr>
    </w:p>
    <w:p w:rsidR="00F92E71" w:rsidRDefault="00D02E99" w:rsidP="00352F9B">
      <w:pPr>
        <w:tabs>
          <w:tab w:val="left" w:pos="720"/>
          <w:tab w:val="left" w:pos="1440"/>
          <w:tab w:val="left" w:pos="2160"/>
          <w:tab w:val="left" w:pos="2880"/>
          <w:tab w:val="left" w:pos="3600"/>
        </w:tabs>
        <w:ind w:left="1440" w:hanging="1440"/>
        <w:rPr>
          <w:rFonts w:ascii="Times New Roman" w:hAnsi="Times New Roman" w:cs="Times New Roman"/>
          <w:bCs/>
          <w:sz w:val="22"/>
          <w:szCs w:val="22"/>
        </w:rPr>
      </w:pPr>
      <w:r w:rsidRPr="002546E7">
        <w:rPr>
          <w:rFonts w:ascii="Times New Roman" w:hAnsi="Times New Roman" w:cs="Times New Roman"/>
          <w:b/>
          <w:bCs/>
          <w:sz w:val="22"/>
          <w:szCs w:val="22"/>
        </w:rPr>
        <w:tab/>
      </w:r>
      <w:r w:rsidR="00BC0E4F" w:rsidRPr="002546E7">
        <w:rPr>
          <w:rFonts w:ascii="Times New Roman" w:hAnsi="Times New Roman" w:cs="Times New Roman"/>
          <w:bCs/>
          <w:sz w:val="22"/>
          <w:szCs w:val="22"/>
        </w:rPr>
        <w:t>L</w:t>
      </w:r>
      <w:r w:rsidR="00962CE8" w:rsidRPr="002546E7">
        <w:rPr>
          <w:rFonts w:ascii="Times New Roman" w:hAnsi="Times New Roman" w:cs="Times New Roman"/>
          <w:bCs/>
          <w:sz w:val="22"/>
          <w:szCs w:val="22"/>
        </w:rPr>
        <w:t>.</w:t>
      </w:r>
      <w:r w:rsidR="00962CE8" w:rsidRPr="002546E7">
        <w:rPr>
          <w:rFonts w:ascii="Times New Roman" w:hAnsi="Times New Roman" w:cs="Times New Roman"/>
          <w:bCs/>
          <w:sz w:val="22"/>
          <w:szCs w:val="22"/>
        </w:rPr>
        <w:tab/>
      </w:r>
      <w:r w:rsidR="00962CE8" w:rsidRPr="00352F9B">
        <w:rPr>
          <w:rFonts w:ascii="Times New Roman" w:hAnsi="Times New Roman" w:cs="Times New Roman"/>
          <w:b/>
          <w:bCs/>
          <w:sz w:val="22"/>
          <w:szCs w:val="22"/>
        </w:rPr>
        <w:t>Local Exchange Service.</w:t>
      </w:r>
      <w:r w:rsidR="00F92E71">
        <w:rPr>
          <w:rFonts w:ascii="Times New Roman" w:hAnsi="Times New Roman" w:cs="Times New Roman"/>
          <w:bCs/>
          <w:sz w:val="22"/>
          <w:szCs w:val="22"/>
        </w:rPr>
        <w:t xml:space="preserve"> </w:t>
      </w:r>
      <w:r w:rsidR="00962CE8" w:rsidRPr="002546E7">
        <w:rPr>
          <w:rFonts w:ascii="Times New Roman" w:hAnsi="Times New Roman" w:cs="Times New Roman"/>
          <w:bCs/>
          <w:sz w:val="22"/>
          <w:szCs w:val="22"/>
        </w:rPr>
        <w:t xml:space="preserve">“Local Exchange Service” means telephone service within a </w:t>
      </w:r>
      <w:r w:rsidR="00B953FB" w:rsidRPr="002546E7">
        <w:rPr>
          <w:rFonts w:ascii="Times New Roman" w:hAnsi="Times New Roman" w:cs="Times New Roman"/>
          <w:bCs/>
          <w:sz w:val="22"/>
          <w:szCs w:val="22"/>
        </w:rPr>
        <w:t>local</w:t>
      </w:r>
      <w:r w:rsidR="00962CE8" w:rsidRPr="002546E7">
        <w:rPr>
          <w:rFonts w:ascii="Times New Roman" w:hAnsi="Times New Roman" w:cs="Times New Roman"/>
          <w:bCs/>
          <w:sz w:val="22"/>
          <w:szCs w:val="22"/>
        </w:rPr>
        <w:t xml:space="preserve"> exchange </w:t>
      </w:r>
      <w:r w:rsidR="00B953FB" w:rsidRPr="002546E7">
        <w:rPr>
          <w:rFonts w:ascii="Times New Roman" w:hAnsi="Times New Roman" w:cs="Times New Roman"/>
          <w:bCs/>
          <w:sz w:val="22"/>
          <w:szCs w:val="22"/>
        </w:rPr>
        <w:t xml:space="preserve">area providing switched access to the public switched network </w:t>
      </w:r>
      <w:r w:rsidR="006C3DD5" w:rsidRPr="002546E7">
        <w:rPr>
          <w:rFonts w:ascii="Times New Roman" w:hAnsi="Times New Roman" w:cs="Times New Roman"/>
          <w:bCs/>
          <w:sz w:val="22"/>
          <w:szCs w:val="22"/>
        </w:rPr>
        <w:t>that includes</w:t>
      </w:r>
      <w:r w:rsidR="00B953FB" w:rsidRPr="002546E7">
        <w:rPr>
          <w:rFonts w:ascii="Times New Roman" w:hAnsi="Times New Roman" w:cs="Times New Roman"/>
          <w:bCs/>
          <w:sz w:val="22"/>
          <w:szCs w:val="22"/>
        </w:rPr>
        <w:t xml:space="preserve"> local calling pursuant to Chapter 240 of the Commission’s ru</w:t>
      </w:r>
      <w:r w:rsidR="00513828" w:rsidRPr="002546E7">
        <w:rPr>
          <w:rFonts w:ascii="Times New Roman" w:hAnsi="Times New Roman" w:cs="Times New Roman"/>
          <w:bCs/>
          <w:sz w:val="22"/>
          <w:szCs w:val="22"/>
        </w:rPr>
        <w:t>l</w:t>
      </w:r>
      <w:r w:rsidR="00B953FB" w:rsidRPr="002546E7">
        <w:rPr>
          <w:rFonts w:ascii="Times New Roman" w:hAnsi="Times New Roman" w:cs="Times New Roman"/>
          <w:bCs/>
          <w:sz w:val="22"/>
          <w:szCs w:val="22"/>
        </w:rPr>
        <w:t>es.</w:t>
      </w:r>
    </w:p>
    <w:p w:rsidR="00962CE8" w:rsidRPr="002546E7" w:rsidRDefault="00962CE8" w:rsidP="00352F9B">
      <w:pPr>
        <w:tabs>
          <w:tab w:val="left" w:pos="720"/>
          <w:tab w:val="left" w:pos="1440"/>
          <w:tab w:val="left" w:pos="2160"/>
          <w:tab w:val="left" w:pos="2880"/>
          <w:tab w:val="left" w:pos="3600"/>
        </w:tabs>
        <w:ind w:left="1440" w:hanging="1440"/>
        <w:rPr>
          <w:rFonts w:ascii="Times New Roman" w:hAnsi="Times New Roman" w:cs="Times New Roman"/>
          <w:b/>
          <w:bCs/>
          <w:sz w:val="22"/>
          <w:szCs w:val="22"/>
        </w:rPr>
      </w:pPr>
    </w:p>
    <w:p w:rsidR="00F92E71" w:rsidRDefault="00962CE8" w:rsidP="00352F9B">
      <w:pPr>
        <w:tabs>
          <w:tab w:val="left" w:pos="-720"/>
          <w:tab w:val="left" w:pos="720"/>
          <w:tab w:val="left" w:pos="1440"/>
          <w:tab w:val="left" w:pos="2160"/>
          <w:tab w:val="left" w:pos="2880"/>
          <w:tab w:val="left" w:pos="3600"/>
        </w:tabs>
        <w:ind w:left="1440" w:hanging="1440"/>
        <w:rPr>
          <w:rFonts w:ascii="Times New Roman" w:hAnsi="Times New Roman" w:cs="Times New Roman"/>
          <w:sz w:val="22"/>
          <w:szCs w:val="22"/>
        </w:rPr>
      </w:pPr>
      <w:r w:rsidRPr="002546E7">
        <w:rPr>
          <w:rFonts w:ascii="Times New Roman" w:hAnsi="Times New Roman" w:cs="Times New Roman"/>
          <w:bCs/>
          <w:sz w:val="22"/>
          <w:szCs w:val="22"/>
        </w:rPr>
        <w:tab/>
      </w:r>
      <w:r w:rsidR="00BC0E4F" w:rsidRPr="002546E7">
        <w:rPr>
          <w:rFonts w:ascii="Times New Roman" w:hAnsi="Times New Roman" w:cs="Times New Roman"/>
          <w:bCs/>
          <w:sz w:val="22"/>
          <w:szCs w:val="22"/>
        </w:rPr>
        <w:t>M</w:t>
      </w:r>
      <w:r w:rsidR="00D02E99" w:rsidRPr="002546E7">
        <w:rPr>
          <w:rFonts w:ascii="Times New Roman" w:hAnsi="Times New Roman" w:cs="Times New Roman"/>
          <w:bCs/>
          <w:sz w:val="22"/>
          <w:szCs w:val="22"/>
        </w:rPr>
        <w:t xml:space="preserve">. </w:t>
      </w:r>
      <w:r w:rsidR="007A5D65" w:rsidRPr="002546E7">
        <w:rPr>
          <w:rFonts w:ascii="Times New Roman" w:hAnsi="Times New Roman" w:cs="Times New Roman"/>
          <w:bCs/>
          <w:sz w:val="22"/>
          <w:szCs w:val="22"/>
        </w:rPr>
        <w:tab/>
      </w:r>
      <w:r w:rsidR="00D02E99" w:rsidRPr="00352F9B">
        <w:rPr>
          <w:rFonts w:ascii="Times New Roman" w:hAnsi="Times New Roman" w:cs="Times New Roman"/>
          <w:b/>
          <w:bCs/>
          <w:sz w:val="22"/>
          <w:szCs w:val="22"/>
        </w:rPr>
        <w:t>Public Safety Answering Point (PSAP)</w:t>
      </w:r>
      <w:r w:rsidR="00D02E99" w:rsidRPr="002546E7">
        <w:rPr>
          <w:rFonts w:ascii="Times New Roman" w:hAnsi="Times New Roman" w:cs="Times New Roman"/>
          <w:bCs/>
          <w:sz w:val="22"/>
          <w:szCs w:val="22"/>
        </w:rPr>
        <w:t xml:space="preserve">. “Public Safety Answering Point (PSAP)” means </w:t>
      </w:r>
      <w:r w:rsidR="006E18F4" w:rsidRPr="002546E7">
        <w:rPr>
          <w:rFonts w:ascii="Times New Roman" w:hAnsi="Times New Roman" w:cs="Times New Roman"/>
          <w:sz w:val="22"/>
          <w:szCs w:val="22"/>
        </w:rPr>
        <w:t>a facility equipped to receive ANI</w:t>
      </w:r>
      <w:r w:rsidR="00BC0E4F" w:rsidRPr="002546E7">
        <w:rPr>
          <w:rFonts w:ascii="Times New Roman" w:hAnsi="Times New Roman" w:cs="Times New Roman"/>
          <w:sz w:val="22"/>
          <w:szCs w:val="22"/>
        </w:rPr>
        <w:t xml:space="preserve"> and </w:t>
      </w:r>
      <w:r w:rsidR="006E18F4" w:rsidRPr="002546E7">
        <w:rPr>
          <w:rFonts w:ascii="Times New Roman" w:hAnsi="Times New Roman" w:cs="Times New Roman"/>
          <w:sz w:val="22"/>
          <w:szCs w:val="22"/>
        </w:rPr>
        <w:t xml:space="preserve">ALI and assigned the responsibility of initially receiving </w:t>
      </w:r>
      <w:smartTag w:uri="urn:schemas-microsoft-com:office:smarttags" w:element="date">
        <w:smartTagPr>
          <w:attr w:name="Year" w:val="2001"/>
          <w:attr w:name="Day" w:val="1"/>
          <w:attr w:name="Month" w:val="9"/>
        </w:smartTagPr>
        <w:r w:rsidR="006E18F4" w:rsidRPr="002546E7">
          <w:rPr>
            <w:rFonts w:ascii="Times New Roman" w:hAnsi="Times New Roman" w:cs="Times New Roman"/>
            <w:sz w:val="22"/>
            <w:szCs w:val="22"/>
          </w:rPr>
          <w:t>9-1-1</w:t>
        </w:r>
      </w:smartTag>
      <w:r w:rsidR="006E18F4" w:rsidRPr="002546E7">
        <w:rPr>
          <w:rFonts w:ascii="Times New Roman" w:hAnsi="Times New Roman" w:cs="Times New Roman"/>
          <w:sz w:val="22"/>
          <w:szCs w:val="22"/>
        </w:rPr>
        <w:t xml:space="preserve"> calls and, as appropriate, directly dispatching emergency response services or transferring the calls to other public or private safety agencies for dispatch.</w:t>
      </w:r>
    </w:p>
    <w:p w:rsidR="00F92E71" w:rsidRDefault="00F92E71" w:rsidP="00352F9B">
      <w:pPr>
        <w:pStyle w:val="DefaultText"/>
        <w:tabs>
          <w:tab w:val="left" w:pos="720"/>
          <w:tab w:val="left" w:pos="1440"/>
          <w:tab w:val="left" w:pos="2160"/>
          <w:tab w:val="left" w:pos="2880"/>
          <w:tab w:val="left" w:pos="3600"/>
        </w:tabs>
        <w:ind w:left="1440" w:hanging="1440"/>
        <w:rPr>
          <w:sz w:val="22"/>
          <w:szCs w:val="22"/>
        </w:rPr>
      </w:pPr>
    </w:p>
    <w:p w:rsidR="00F92E71" w:rsidRDefault="00D02E99" w:rsidP="00352F9B">
      <w:pPr>
        <w:pStyle w:val="DefaultText"/>
        <w:tabs>
          <w:tab w:val="left" w:pos="720"/>
          <w:tab w:val="left" w:pos="1440"/>
          <w:tab w:val="left" w:pos="2160"/>
          <w:tab w:val="left" w:pos="2880"/>
          <w:tab w:val="left" w:pos="3600"/>
        </w:tabs>
        <w:ind w:left="1440" w:hanging="1440"/>
        <w:rPr>
          <w:sz w:val="22"/>
          <w:szCs w:val="22"/>
        </w:rPr>
      </w:pPr>
      <w:r w:rsidRPr="002546E7">
        <w:rPr>
          <w:sz w:val="22"/>
          <w:szCs w:val="22"/>
        </w:rPr>
        <w:tab/>
      </w:r>
      <w:r w:rsidR="00BC0E4F" w:rsidRPr="002546E7">
        <w:rPr>
          <w:sz w:val="22"/>
          <w:szCs w:val="22"/>
        </w:rPr>
        <w:t>N</w:t>
      </w:r>
      <w:r w:rsidR="00731FAA" w:rsidRPr="002546E7">
        <w:rPr>
          <w:sz w:val="22"/>
          <w:szCs w:val="22"/>
        </w:rPr>
        <w:t>.</w:t>
      </w:r>
      <w:r w:rsidR="00731FAA" w:rsidRPr="002546E7">
        <w:rPr>
          <w:sz w:val="22"/>
          <w:szCs w:val="22"/>
        </w:rPr>
        <w:tab/>
      </w:r>
      <w:r w:rsidR="002535BD" w:rsidRPr="00352F9B">
        <w:rPr>
          <w:b/>
          <w:sz w:val="22"/>
          <w:szCs w:val="22"/>
        </w:rPr>
        <w:t>Soft Dialtone.</w:t>
      </w:r>
      <w:r w:rsidR="00F92E71">
        <w:rPr>
          <w:sz w:val="22"/>
          <w:szCs w:val="22"/>
        </w:rPr>
        <w:t xml:space="preserve"> </w:t>
      </w:r>
      <w:r w:rsidR="002535BD" w:rsidRPr="002546E7">
        <w:rPr>
          <w:sz w:val="22"/>
          <w:szCs w:val="22"/>
        </w:rPr>
        <w:t>“Soft Dialtone”</w:t>
      </w:r>
      <w:r w:rsidR="007A5D65" w:rsidRPr="002546E7">
        <w:rPr>
          <w:sz w:val="22"/>
          <w:szCs w:val="22"/>
        </w:rPr>
        <w:t xml:space="preserve"> </w:t>
      </w:r>
      <w:r w:rsidR="002535BD" w:rsidRPr="002546E7">
        <w:rPr>
          <w:sz w:val="22"/>
          <w:szCs w:val="22"/>
        </w:rPr>
        <w:t xml:space="preserve">means </w:t>
      </w:r>
      <w:r w:rsidR="007A5D65" w:rsidRPr="002546E7">
        <w:rPr>
          <w:sz w:val="22"/>
          <w:szCs w:val="22"/>
        </w:rPr>
        <w:t xml:space="preserve">access to </w:t>
      </w:r>
      <w:r w:rsidR="00B953FB" w:rsidRPr="002546E7">
        <w:rPr>
          <w:sz w:val="22"/>
          <w:szCs w:val="22"/>
        </w:rPr>
        <w:t xml:space="preserve">some </w:t>
      </w:r>
      <w:r w:rsidR="007A5D65" w:rsidRPr="002546E7">
        <w:rPr>
          <w:sz w:val="22"/>
          <w:szCs w:val="22"/>
        </w:rPr>
        <w:t>public switched network</w:t>
      </w:r>
      <w:r w:rsidR="00B76894" w:rsidRPr="002546E7">
        <w:rPr>
          <w:sz w:val="22"/>
          <w:szCs w:val="22"/>
        </w:rPr>
        <w:t xml:space="preserve"> </w:t>
      </w:r>
      <w:r w:rsidR="00B953FB" w:rsidRPr="002546E7">
        <w:rPr>
          <w:sz w:val="22"/>
          <w:szCs w:val="22"/>
        </w:rPr>
        <w:t xml:space="preserve">services </w:t>
      </w:r>
      <w:r w:rsidR="007A5D65" w:rsidRPr="002546E7">
        <w:rPr>
          <w:sz w:val="22"/>
          <w:szCs w:val="22"/>
        </w:rPr>
        <w:t>after telephone service has been otherwise suspended or disconnected</w:t>
      </w:r>
      <w:r w:rsidR="00F54933" w:rsidRPr="002546E7">
        <w:rPr>
          <w:sz w:val="22"/>
          <w:szCs w:val="22"/>
        </w:rPr>
        <w:t xml:space="preserve"> at a residential premise</w:t>
      </w:r>
      <w:r w:rsidR="007A5D65" w:rsidRPr="002546E7">
        <w:rPr>
          <w:sz w:val="22"/>
          <w:szCs w:val="22"/>
        </w:rPr>
        <w:t>.</w:t>
      </w:r>
      <w:r w:rsidR="00F92E71">
        <w:rPr>
          <w:sz w:val="22"/>
          <w:szCs w:val="22"/>
        </w:rPr>
        <w:t xml:space="preserve"> </w:t>
      </w:r>
      <w:r w:rsidR="00B76894" w:rsidRPr="002546E7">
        <w:rPr>
          <w:sz w:val="22"/>
          <w:szCs w:val="22"/>
        </w:rPr>
        <w:t xml:space="preserve">For the purpose of this Chapter, </w:t>
      </w:r>
      <w:r w:rsidR="007A5D65" w:rsidRPr="002546E7">
        <w:rPr>
          <w:sz w:val="22"/>
          <w:szCs w:val="22"/>
        </w:rPr>
        <w:t xml:space="preserve">Soft Dialtone </w:t>
      </w:r>
      <w:r w:rsidR="00B76894" w:rsidRPr="002546E7">
        <w:rPr>
          <w:sz w:val="22"/>
          <w:szCs w:val="22"/>
        </w:rPr>
        <w:t>provides</w:t>
      </w:r>
      <w:r w:rsidR="007A5D65" w:rsidRPr="002546E7">
        <w:rPr>
          <w:sz w:val="22"/>
          <w:szCs w:val="22"/>
        </w:rPr>
        <w:t xml:space="preserve">, at a minimum, </w:t>
      </w:r>
      <w:proofErr w:type="gramStart"/>
      <w:r w:rsidR="002535BD" w:rsidRPr="002546E7">
        <w:rPr>
          <w:sz w:val="22"/>
          <w:szCs w:val="22"/>
        </w:rPr>
        <w:t>Enhanced</w:t>
      </w:r>
      <w:proofErr w:type="gramEnd"/>
      <w:r w:rsidR="002535BD" w:rsidRPr="002546E7">
        <w:rPr>
          <w:sz w:val="22"/>
          <w:szCs w:val="22"/>
        </w:rPr>
        <w:t xml:space="preserve"> </w:t>
      </w:r>
      <w:smartTag w:uri="urn:schemas-microsoft-com:office:smarttags" w:element="date">
        <w:smartTagPr>
          <w:attr w:name="Year" w:val="2001"/>
          <w:attr w:name="Day" w:val="1"/>
          <w:attr w:name="Month" w:val="9"/>
        </w:smartTagPr>
        <w:r w:rsidR="002535BD" w:rsidRPr="002546E7">
          <w:rPr>
            <w:sz w:val="22"/>
            <w:szCs w:val="22"/>
          </w:rPr>
          <w:t>9-1-1</w:t>
        </w:r>
      </w:smartTag>
      <w:r w:rsidR="002535BD" w:rsidRPr="002546E7">
        <w:rPr>
          <w:sz w:val="22"/>
          <w:szCs w:val="22"/>
        </w:rPr>
        <w:t xml:space="preserve"> Access-only</w:t>
      </w:r>
      <w:r w:rsidR="00132386" w:rsidRPr="002546E7">
        <w:rPr>
          <w:sz w:val="22"/>
          <w:szCs w:val="22"/>
        </w:rPr>
        <w:t xml:space="preserve"> capability</w:t>
      </w:r>
      <w:r w:rsidR="007A5D65" w:rsidRPr="002546E7">
        <w:rPr>
          <w:sz w:val="22"/>
          <w:szCs w:val="22"/>
        </w:rPr>
        <w:t xml:space="preserve">, but may </w:t>
      </w:r>
      <w:r w:rsidR="00B76894" w:rsidRPr="002546E7">
        <w:rPr>
          <w:sz w:val="22"/>
          <w:szCs w:val="22"/>
        </w:rPr>
        <w:t xml:space="preserve">provide </w:t>
      </w:r>
      <w:r w:rsidR="007A5D65" w:rsidRPr="002546E7">
        <w:rPr>
          <w:sz w:val="22"/>
          <w:szCs w:val="22"/>
        </w:rPr>
        <w:t>additional telecommunication services.</w:t>
      </w:r>
    </w:p>
    <w:p w:rsidR="00C333BA" w:rsidRPr="002546E7" w:rsidRDefault="00C333BA" w:rsidP="00352F9B">
      <w:pPr>
        <w:tabs>
          <w:tab w:val="left" w:pos="720"/>
          <w:tab w:val="left" w:pos="1440"/>
          <w:tab w:val="left" w:pos="2160"/>
          <w:tab w:val="left" w:pos="2880"/>
          <w:tab w:val="left" w:pos="3600"/>
        </w:tabs>
        <w:ind w:left="2160" w:hanging="2160"/>
        <w:rPr>
          <w:rFonts w:ascii="Times New Roman" w:hAnsi="Times New Roman" w:cs="Times New Roman"/>
          <w:sz w:val="22"/>
          <w:szCs w:val="22"/>
        </w:rPr>
      </w:pPr>
    </w:p>
    <w:p w:rsidR="00F92E71" w:rsidRDefault="00352F9B" w:rsidP="00352F9B">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C0E4F" w:rsidRPr="002546E7">
        <w:rPr>
          <w:rFonts w:ascii="Times New Roman" w:hAnsi="Times New Roman" w:cs="Times New Roman"/>
          <w:sz w:val="22"/>
          <w:szCs w:val="22"/>
        </w:rPr>
        <w:t>O</w:t>
      </w:r>
      <w:r w:rsidR="00EF0715" w:rsidRPr="002546E7">
        <w:rPr>
          <w:rFonts w:ascii="Times New Roman" w:hAnsi="Times New Roman" w:cs="Times New Roman"/>
          <w:sz w:val="22"/>
          <w:szCs w:val="22"/>
        </w:rPr>
        <w:t>.</w:t>
      </w:r>
      <w:r w:rsidR="00EF0715" w:rsidRPr="002546E7">
        <w:rPr>
          <w:rFonts w:ascii="Times New Roman" w:hAnsi="Times New Roman" w:cs="Times New Roman"/>
          <w:sz w:val="22"/>
          <w:szCs w:val="22"/>
        </w:rPr>
        <w:tab/>
      </w:r>
      <w:r w:rsidR="00EF0715" w:rsidRPr="00352F9B">
        <w:rPr>
          <w:rFonts w:ascii="Times New Roman" w:hAnsi="Times New Roman" w:cs="Times New Roman"/>
          <w:b/>
          <w:sz w:val="22"/>
          <w:szCs w:val="22"/>
        </w:rPr>
        <w:t>Soft Dialtone Record.</w:t>
      </w:r>
      <w:r w:rsidR="00F92E71">
        <w:rPr>
          <w:rFonts w:ascii="Times New Roman" w:hAnsi="Times New Roman" w:cs="Times New Roman"/>
          <w:sz w:val="22"/>
          <w:szCs w:val="22"/>
        </w:rPr>
        <w:t xml:space="preserve"> </w:t>
      </w:r>
      <w:r w:rsidR="00EF0715" w:rsidRPr="002546E7">
        <w:rPr>
          <w:rFonts w:ascii="Times New Roman" w:hAnsi="Times New Roman" w:cs="Times New Roman"/>
          <w:sz w:val="22"/>
          <w:szCs w:val="22"/>
        </w:rPr>
        <w:t>“Soft Dialtone Record” is the record residing on the ALI Database that corresponds to a location that receives soft dialtone.</w:t>
      </w:r>
    </w:p>
    <w:p w:rsidR="00EF0715" w:rsidRPr="002546E7" w:rsidRDefault="00EF0715" w:rsidP="00352F9B">
      <w:pPr>
        <w:tabs>
          <w:tab w:val="left" w:pos="720"/>
          <w:tab w:val="left" w:pos="1440"/>
          <w:tab w:val="left" w:pos="2160"/>
          <w:tab w:val="left" w:pos="2880"/>
          <w:tab w:val="left" w:pos="3600"/>
        </w:tabs>
        <w:ind w:firstLine="720"/>
        <w:rPr>
          <w:rFonts w:ascii="Times New Roman" w:hAnsi="Times New Roman" w:cs="Times New Roman"/>
          <w:sz w:val="22"/>
          <w:szCs w:val="22"/>
        </w:rPr>
      </w:pPr>
    </w:p>
    <w:p w:rsidR="00DA20DE" w:rsidRPr="002546E7" w:rsidRDefault="004513AB" w:rsidP="00352F9B">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546E7">
        <w:rPr>
          <w:rFonts w:ascii="Times New Roman" w:hAnsi="Times New Roman" w:cs="Times New Roman"/>
          <w:sz w:val="22"/>
          <w:szCs w:val="22"/>
        </w:rPr>
        <w:t>P</w:t>
      </w:r>
      <w:r w:rsidR="00783458" w:rsidRPr="002546E7">
        <w:rPr>
          <w:rFonts w:ascii="Times New Roman" w:hAnsi="Times New Roman" w:cs="Times New Roman"/>
          <w:sz w:val="22"/>
          <w:szCs w:val="22"/>
        </w:rPr>
        <w:t>.</w:t>
      </w:r>
      <w:r w:rsidR="00783458" w:rsidRPr="002546E7">
        <w:rPr>
          <w:rFonts w:ascii="Times New Roman" w:hAnsi="Times New Roman" w:cs="Times New Roman"/>
          <w:sz w:val="22"/>
          <w:szCs w:val="22"/>
        </w:rPr>
        <w:tab/>
      </w:r>
      <w:r w:rsidR="004C0547" w:rsidRPr="00352F9B">
        <w:rPr>
          <w:rFonts w:ascii="Times New Roman" w:hAnsi="Times New Roman" w:cs="Times New Roman"/>
          <w:b/>
          <w:sz w:val="22"/>
          <w:szCs w:val="22"/>
        </w:rPr>
        <w:t>Tele</w:t>
      </w:r>
      <w:r w:rsidR="00315553" w:rsidRPr="00352F9B">
        <w:rPr>
          <w:rFonts w:ascii="Times New Roman" w:hAnsi="Times New Roman" w:cs="Times New Roman"/>
          <w:b/>
          <w:sz w:val="22"/>
          <w:szCs w:val="22"/>
        </w:rPr>
        <w:t>phone Utility</w:t>
      </w:r>
      <w:r w:rsidR="004C0547" w:rsidRPr="00352F9B">
        <w:rPr>
          <w:rFonts w:ascii="Times New Roman" w:hAnsi="Times New Roman" w:cs="Times New Roman"/>
          <w:b/>
          <w:sz w:val="22"/>
          <w:szCs w:val="22"/>
        </w:rPr>
        <w:t>.</w:t>
      </w:r>
      <w:r w:rsidR="00F92E71">
        <w:rPr>
          <w:rFonts w:ascii="Times New Roman" w:hAnsi="Times New Roman" w:cs="Times New Roman"/>
          <w:sz w:val="22"/>
          <w:szCs w:val="22"/>
        </w:rPr>
        <w:t xml:space="preserve"> </w:t>
      </w:r>
      <w:r w:rsidR="004C0547" w:rsidRPr="002546E7">
        <w:rPr>
          <w:rFonts w:ascii="Times New Roman" w:hAnsi="Times New Roman" w:cs="Times New Roman"/>
          <w:sz w:val="22"/>
          <w:szCs w:val="22"/>
        </w:rPr>
        <w:t>“</w:t>
      </w:r>
      <w:r w:rsidR="005C218E" w:rsidRPr="002546E7">
        <w:rPr>
          <w:rFonts w:ascii="Times New Roman" w:hAnsi="Times New Roman" w:cs="Times New Roman"/>
          <w:sz w:val="22"/>
          <w:szCs w:val="22"/>
        </w:rPr>
        <w:t>Tele</w:t>
      </w:r>
      <w:r w:rsidR="00315553" w:rsidRPr="002546E7">
        <w:rPr>
          <w:rFonts w:ascii="Times New Roman" w:hAnsi="Times New Roman" w:cs="Times New Roman"/>
          <w:sz w:val="22"/>
          <w:szCs w:val="22"/>
        </w:rPr>
        <w:t xml:space="preserve">phone </w:t>
      </w:r>
      <w:r w:rsidR="000B520C" w:rsidRPr="002546E7">
        <w:rPr>
          <w:rFonts w:ascii="Times New Roman" w:hAnsi="Times New Roman" w:cs="Times New Roman"/>
          <w:sz w:val="22"/>
          <w:szCs w:val="22"/>
        </w:rPr>
        <w:t>Utility</w:t>
      </w:r>
      <w:r w:rsidR="004C0547" w:rsidRPr="002546E7">
        <w:rPr>
          <w:rFonts w:ascii="Times New Roman" w:hAnsi="Times New Roman" w:cs="Times New Roman"/>
          <w:sz w:val="22"/>
          <w:szCs w:val="22"/>
        </w:rPr>
        <w:t>” means</w:t>
      </w:r>
      <w:r w:rsidR="00316701" w:rsidRPr="002546E7">
        <w:rPr>
          <w:rFonts w:ascii="Times New Roman" w:hAnsi="Times New Roman" w:cs="Times New Roman"/>
          <w:sz w:val="22"/>
          <w:szCs w:val="22"/>
        </w:rPr>
        <w:t xml:space="preserve"> </w:t>
      </w:r>
      <w:r w:rsidR="000B520C" w:rsidRPr="002546E7">
        <w:rPr>
          <w:rFonts w:ascii="Times New Roman" w:hAnsi="Times New Roman" w:cs="Times New Roman"/>
          <w:sz w:val="22"/>
          <w:szCs w:val="22"/>
        </w:rPr>
        <w:t>a telephone utility, as de</w:t>
      </w:r>
      <w:r w:rsidR="006351F9" w:rsidRPr="002546E7">
        <w:rPr>
          <w:rFonts w:ascii="Times New Roman" w:hAnsi="Times New Roman" w:cs="Times New Roman"/>
          <w:sz w:val="22"/>
          <w:szCs w:val="22"/>
        </w:rPr>
        <w:t>fined by 35</w:t>
      </w:r>
      <w:r w:rsidR="00352F9B">
        <w:rPr>
          <w:rFonts w:ascii="Times New Roman" w:hAnsi="Times New Roman" w:cs="Times New Roman"/>
          <w:sz w:val="22"/>
          <w:szCs w:val="22"/>
        </w:rPr>
        <w:t> </w:t>
      </w:r>
      <w:r w:rsidR="006351F9" w:rsidRPr="002546E7">
        <w:rPr>
          <w:rFonts w:ascii="Times New Roman" w:hAnsi="Times New Roman" w:cs="Times New Roman"/>
          <w:sz w:val="22"/>
          <w:szCs w:val="22"/>
        </w:rPr>
        <w:t xml:space="preserve">M.R.S.A. </w:t>
      </w:r>
      <w:r w:rsidR="000D29AC">
        <w:rPr>
          <w:rFonts w:ascii="Times New Roman" w:hAnsi="Times New Roman" w:cs="Times New Roman"/>
          <w:sz w:val="22"/>
          <w:szCs w:val="22"/>
        </w:rPr>
        <w:t>§</w:t>
      </w:r>
      <w:r w:rsidR="006351F9" w:rsidRPr="002546E7">
        <w:rPr>
          <w:rFonts w:ascii="Times New Roman" w:hAnsi="Times New Roman" w:cs="Times New Roman"/>
          <w:sz w:val="22"/>
          <w:szCs w:val="22"/>
        </w:rPr>
        <w:t>102(19).</w:t>
      </w:r>
    </w:p>
    <w:p w:rsidR="0075649C" w:rsidRPr="002546E7" w:rsidRDefault="0075649C" w:rsidP="00352F9B">
      <w:pPr>
        <w:tabs>
          <w:tab w:val="left" w:pos="720"/>
          <w:tab w:val="left" w:pos="1440"/>
          <w:tab w:val="left" w:pos="2160"/>
          <w:tab w:val="left" w:pos="2880"/>
          <w:tab w:val="left" w:pos="3600"/>
        </w:tabs>
        <w:ind w:firstLine="720"/>
        <w:rPr>
          <w:rFonts w:ascii="Times New Roman" w:hAnsi="Times New Roman" w:cs="Times New Roman"/>
          <w:sz w:val="22"/>
          <w:szCs w:val="22"/>
        </w:rPr>
      </w:pPr>
    </w:p>
    <w:p w:rsidR="0075649C" w:rsidRPr="002546E7" w:rsidRDefault="004513AB" w:rsidP="00352F9B">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546E7">
        <w:rPr>
          <w:rFonts w:ascii="Times New Roman" w:hAnsi="Times New Roman" w:cs="Times New Roman"/>
          <w:sz w:val="22"/>
          <w:szCs w:val="22"/>
        </w:rPr>
        <w:t>Q</w:t>
      </w:r>
      <w:r w:rsidR="0075649C" w:rsidRPr="002546E7">
        <w:rPr>
          <w:rFonts w:ascii="Times New Roman" w:hAnsi="Times New Roman" w:cs="Times New Roman"/>
          <w:sz w:val="22"/>
          <w:szCs w:val="22"/>
        </w:rPr>
        <w:t>.</w:t>
      </w:r>
      <w:r w:rsidR="0075649C" w:rsidRPr="002546E7">
        <w:rPr>
          <w:rFonts w:ascii="Times New Roman" w:hAnsi="Times New Roman" w:cs="Times New Roman"/>
          <w:sz w:val="22"/>
          <w:szCs w:val="22"/>
        </w:rPr>
        <w:tab/>
      </w:r>
      <w:r w:rsidR="0075649C" w:rsidRPr="00352F9B">
        <w:rPr>
          <w:rFonts w:ascii="Times New Roman" w:hAnsi="Times New Roman" w:cs="Times New Roman"/>
          <w:b/>
          <w:sz w:val="22"/>
          <w:szCs w:val="22"/>
        </w:rPr>
        <w:t>Voluntary Disconnect</w:t>
      </w:r>
      <w:r w:rsidR="00F92B2A" w:rsidRPr="00352F9B">
        <w:rPr>
          <w:rFonts w:ascii="Times New Roman" w:hAnsi="Times New Roman" w:cs="Times New Roman"/>
          <w:b/>
          <w:sz w:val="22"/>
          <w:szCs w:val="22"/>
        </w:rPr>
        <w:t>ion</w:t>
      </w:r>
      <w:r w:rsidR="0075649C" w:rsidRPr="00352F9B">
        <w:rPr>
          <w:rFonts w:ascii="Times New Roman" w:hAnsi="Times New Roman" w:cs="Times New Roman"/>
          <w:b/>
          <w:sz w:val="22"/>
          <w:szCs w:val="22"/>
        </w:rPr>
        <w:t>.</w:t>
      </w:r>
      <w:r w:rsidR="00F92E71" w:rsidRPr="00352F9B">
        <w:rPr>
          <w:rFonts w:ascii="Times New Roman" w:hAnsi="Times New Roman" w:cs="Times New Roman"/>
          <w:b/>
          <w:sz w:val="22"/>
          <w:szCs w:val="22"/>
        </w:rPr>
        <w:t xml:space="preserve"> </w:t>
      </w:r>
      <w:r w:rsidR="0075649C" w:rsidRPr="002546E7">
        <w:rPr>
          <w:rFonts w:ascii="Times New Roman" w:hAnsi="Times New Roman" w:cs="Times New Roman"/>
          <w:sz w:val="22"/>
          <w:szCs w:val="22"/>
        </w:rPr>
        <w:t>“Voluntary Disconnect</w:t>
      </w:r>
      <w:r w:rsidR="00F92B2A" w:rsidRPr="002546E7">
        <w:rPr>
          <w:rFonts w:ascii="Times New Roman" w:hAnsi="Times New Roman" w:cs="Times New Roman"/>
          <w:sz w:val="22"/>
          <w:szCs w:val="22"/>
        </w:rPr>
        <w:t>ion</w:t>
      </w:r>
      <w:r w:rsidR="0075649C" w:rsidRPr="002546E7">
        <w:rPr>
          <w:rFonts w:ascii="Times New Roman" w:hAnsi="Times New Roman" w:cs="Times New Roman"/>
          <w:sz w:val="22"/>
          <w:szCs w:val="22"/>
        </w:rPr>
        <w:t xml:space="preserve">” means </w:t>
      </w:r>
      <w:r w:rsidRPr="002546E7">
        <w:rPr>
          <w:rFonts w:ascii="Times New Roman" w:hAnsi="Times New Roman" w:cs="Times New Roman"/>
          <w:sz w:val="22"/>
          <w:szCs w:val="22"/>
        </w:rPr>
        <w:t>cessation</w:t>
      </w:r>
      <w:r w:rsidR="0075649C" w:rsidRPr="002546E7">
        <w:rPr>
          <w:rFonts w:ascii="Times New Roman" w:hAnsi="Times New Roman" w:cs="Times New Roman"/>
          <w:sz w:val="22"/>
          <w:szCs w:val="22"/>
        </w:rPr>
        <w:t xml:space="preserve"> of local exchange service made at the request of the customer.</w:t>
      </w:r>
    </w:p>
    <w:p w:rsidR="00F54933" w:rsidRPr="002546E7" w:rsidRDefault="00F54933" w:rsidP="00352F9B">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1B5723" w:rsidRDefault="004513AB" w:rsidP="00352F9B">
      <w:pPr>
        <w:tabs>
          <w:tab w:val="left" w:pos="720"/>
          <w:tab w:val="left" w:pos="1440"/>
          <w:tab w:val="left" w:pos="2160"/>
          <w:tab w:val="left" w:pos="2880"/>
          <w:tab w:val="left" w:pos="3600"/>
        </w:tabs>
        <w:ind w:left="1440" w:hanging="720"/>
        <w:rPr>
          <w:rFonts w:ascii="Times New Roman" w:hAnsi="Times New Roman" w:cs="Times New Roman"/>
          <w:bCs/>
          <w:sz w:val="22"/>
          <w:szCs w:val="22"/>
        </w:rPr>
      </w:pPr>
      <w:r w:rsidRPr="002546E7">
        <w:rPr>
          <w:rFonts w:ascii="Times New Roman" w:hAnsi="Times New Roman" w:cs="Times New Roman"/>
          <w:sz w:val="22"/>
          <w:szCs w:val="22"/>
        </w:rPr>
        <w:t>R</w:t>
      </w:r>
      <w:r w:rsidR="001B5723" w:rsidRPr="002546E7">
        <w:rPr>
          <w:rFonts w:ascii="Times New Roman" w:hAnsi="Times New Roman" w:cs="Times New Roman"/>
          <w:sz w:val="22"/>
          <w:szCs w:val="22"/>
        </w:rPr>
        <w:t>.</w:t>
      </w:r>
      <w:r w:rsidR="001B5723" w:rsidRPr="002546E7">
        <w:rPr>
          <w:rFonts w:ascii="Times New Roman" w:hAnsi="Times New Roman" w:cs="Times New Roman"/>
          <w:sz w:val="22"/>
          <w:szCs w:val="22"/>
        </w:rPr>
        <w:tab/>
      </w:r>
      <w:r w:rsidR="001B5723" w:rsidRPr="00352F9B">
        <w:rPr>
          <w:rFonts w:ascii="Times New Roman" w:hAnsi="Times New Roman" w:cs="Times New Roman"/>
          <w:b/>
          <w:sz w:val="22"/>
          <w:szCs w:val="22"/>
        </w:rPr>
        <w:t>Voluntary Suspension.</w:t>
      </w:r>
      <w:r w:rsidR="00F92E71">
        <w:rPr>
          <w:rFonts w:ascii="Times New Roman" w:hAnsi="Times New Roman" w:cs="Times New Roman"/>
          <w:sz w:val="22"/>
          <w:szCs w:val="22"/>
        </w:rPr>
        <w:t xml:space="preserve"> </w:t>
      </w:r>
      <w:r w:rsidR="001B5723" w:rsidRPr="002546E7">
        <w:rPr>
          <w:rFonts w:ascii="Times New Roman" w:hAnsi="Times New Roman" w:cs="Times New Roman"/>
          <w:sz w:val="22"/>
          <w:szCs w:val="22"/>
        </w:rPr>
        <w:t xml:space="preserve">“Voluntary Suspension” means </w:t>
      </w:r>
      <w:r w:rsidR="001B5723" w:rsidRPr="002546E7">
        <w:rPr>
          <w:rFonts w:ascii="Times New Roman" w:hAnsi="Times New Roman" w:cs="Times New Roman"/>
          <w:bCs/>
          <w:sz w:val="22"/>
          <w:szCs w:val="22"/>
        </w:rPr>
        <w:t xml:space="preserve">a hiaitus of the provision of local exchange service, provided at the customer’s request, when the carrier and the customer have an agreement under which the customer </w:t>
      </w:r>
      <w:r w:rsidR="00255CEF" w:rsidRPr="002546E7">
        <w:rPr>
          <w:rFonts w:ascii="Times New Roman" w:hAnsi="Times New Roman" w:cs="Times New Roman"/>
          <w:bCs/>
          <w:sz w:val="22"/>
          <w:szCs w:val="22"/>
        </w:rPr>
        <w:t xml:space="preserve">may </w:t>
      </w:r>
      <w:r w:rsidR="001B5723" w:rsidRPr="002546E7">
        <w:rPr>
          <w:rFonts w:ascii="Times New Roman" w:hAnsi="Times New Roman" w:cs="Times New Roman"/>
          <w:bCs/>
          <w:sz w:val="22"/>
          <w:szCs w:val="22"/>
        </w:rPr>
        <w:t>pay a fee and the carrier resumes service after a period of time.</w:t>
      </w:r>
    </w:p>
    <w:p w:rsidR="00352F9B" w:rsidRPr="002546E7" w:rsidRDefault="00352F9B" w:rsidP="00352F9B">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1B5723" w:rsidRPr="002546E7" w:rsidRDefault="001B5723" w:rsidP="00352F9B">
      <w:pPr>
        <w:tabs>
          <w:tab w:val="left" w:pos="720"/>
          <w:tab w:val="left" w:pos="1440"/>
          <w:tab w:val="left" w:pos="2160"/>
          <w:tab w:val="left" w:pos="2880"/>
          <w:tab w:val="left" w:pos="3600"/>
        </w:tabs>
        <w:ind w:firstLine="720"/>
        <w:rPr>
          <w:rFonts w:ascii="Times New Roman" w:hAnsi="Times New Roman" w:cs="Times New Roman"/>
          <w:sz w:val="22"/>
          <w:szCs w:val="22"/>
        </w:rPr>
      </w:pPr>
    </w:p>
    <w:p w:rsidR="00D22FB2" w:rsidRPr="002546E7" w:rsidRDefault="00D22FB2" w:rsidP="00352F9B">
      <w:pPr>
        <w:tabs>
          <w:tab w:val="left" w:pos="720"/>
          <w:tab w:val="left" w:pos="1440"/>
          <w:tab w:val="left" w:pos="2160"/>
          <w:tab w:val="left" w:pos="2880"/>
          <w:tab w:val="left" w:pos="3600"/>
        </w:tabs>
        <w:rPr>
          <w:rFonts w:ascii="Times New Roman" w:hAnsi="Times New Roman" w:cs="Times New Roman"/>
          <w:b/>
          <w:sz w:val="22"/>
          <w:szCs w:val="22"/>
        </w:rPr>
      </w:pPr>
      <w:r w:rsidRPr="002546E7">
        <w:rPr>
          <w:rFonts w:ascii="Times New Roman" w:hAnsi="Times New Roman" w:cs="Times New Roman"/>
          <w:b/>
          <w:sz w:val="22"/>
          <w:szCs w:val="22"/>
        </w:rPr>
        <w:t>§2.</w:t>
      </w:r>
      <w:r w:rsidRPr="002546E7">
        <w:rPr>
          <w:rFonts w:ascii="Times New Roman" w:hAnsi="Times New Roman" w:cs="Times New Roman"/>
          <w:b/>
          <w:sz w:val="22"/>
          <w:szCs w:val="22"/>
        </w:rPr>
        <w:tab/>
      </w:r>
      <w:r w:rsidR="00FD248E" w:rsidRPr="002546E7">
        <w:rPr>
          <w:rFonts w:ascii="Times New Roman" w:hAnsi="Times New Roman" w:cs="Times New Roman"/>
          <w:b/>
          <w:sz w:val="22"/>
          <w:szCs w:val="22"/>
        </w:rPr>
        <w:t>APPLICABILITY</w:t>
      </w:r>
    </w:p>
    <w:p w:rsidR="00D22FB2" w:rsidRPr="002546E7" w:rsidRDefault="00D22FB2" w:rsidP="00352F9B">
      <w:pPr>
        <w:tabs>
          <w:tab w:val="left" w:pos="720"/>
          <w:tab w:val="left" w:pos="1440"/>
          <w:tab w:val="left" w:pos="2160"/>
          <w:tab w:val="left" w:pos="2880"/>
          <w:tab w:val="left" w:pos="3600"/>
        </w:tabs>
        <w:rPr>
          <w:rFonts w:ascii="Times New Roman" w:hAnsi="Times New Roman" w:cs="Times New Roman"/>
          <w:b/>
          <w:sz w:val="22"/>
          <w:szCs w:val="22"/>
        </w:rPr>
      </w:pPr>
    </w:p>
    <w:p w:rsidR="00FD18A1" w:rsidRPr="002546E7" w:rsidRDefault="00FD248E" w:rsidP="00D523BC">
      <w:pPr>
        <w:tabs>
          <w:tab w:val="left" w:pos="-90"/>
          <w:tab w:val="left" w:pos="720"/>
          <w:tab w:val="left" w:pos="1440"/>
          <w:tab w:val="left" w:pos="2160"/>
          <w:tab w:val="left" w:pos="2880"/>
          <w:tab w:val="left" w:pos="3600"/>
        </w:tabs>
        <w:autoSpaceDE w:val="0"/>
        <w:autoSpaceDN w:val="0"/>
        <w:adjustRightInd w:val="0"/>
        <w:ind w:left="720"/>
        <w:rPr>
          <w:rFonts w:ascii="Times New Roman" w:hAnsi="Times New Roman" w:cs="Times New Roman"/>
          <w:sz w:val="22"/>
          <w:szCs w:val="22"/>
        </w:rPr>
      </w:pPr>
      <w:r w:rsidRPr="002546E7">
        <w:rPr>
          <w:rFonts w:ascii="Times New Roman" w:hAnsi="Times New Roman" w:cs="Times New Roman"/>
          <w:sz w:val="22"/>
          <w:szCs w:val="22"/>
        </w:rPr>
        <w:t>This rule is applicable to all local exchange carriers.</w:t>
      </w:r>
      <w:r w:rsidR="00F92E71">
        <w:rPr>
          <w:rFonts w:ascii="Times New Roman" w:hAnsi="Times New Roman" w:cs="Times New Roman"/>
          <w:sz w:val="22"/>
          <w:szCs w:val="22"/>
        </w:rPr>
        <w:t xml:space="preserve"> </w:t>
      </w:r>
      <w:r w:rsidR="00910530" w:rsidRPr="002546E7">
        <w:rPr>
          <w:rFonts w:ascii="Times New Roman" w:hAnsi="Times New Roman" w:cs="Times New Roman"/>
          <w:sz w:val="22"/>
          <w:szCs w:val="22"/>
        </w:rPr>
        <w:t xml:space="preserve">The terms of this rule shall become effective on </w:t>
      </w:r>
      <w:smartTag w:uri="urn:schemas-microsoft-com:office:smarttags" w:element="date">
        <w:smartTagPr>
          <w:attr w:name="Year" w:val="2008"/>
          <w:attr w:name="Day" w:val="1"/>
          <w:attr w:name="Month" w:val="10"/>
        </w:smartTagPr>
        <w:r w:rsidR="00910530" w:rsidRPr="002546E7">
          <w:rPr>
            <w:rFonts w:ascii="Times New Roman" w:hAnsi="Times New Roman" w:cs="Times New Roman"/>
            <w:sz w:val="22"/>
            <w:szCs w:val="22"/>
          </w:rPr>
          <w:t>October 1, 2008</w:t>
        </w:r>
      </w:smartTag>
      <w:r w:rsidR="00910530" w:rsidRPr="002546E7">
        <w:rPr>
          <w:rFonts w:ascii="Times New Roman" w:hAnsi="Times New Roman" w:cs="Times New Roman"/>
          <w:sz w:val="22"/>
          <w:szCs w:val="22"/>
        </w:rPr>
        <w:t>.</w:t>
      </w:r>
    </w:p>
    <w:p w:rsidR="0002651D" w:rsidRPr="002546E7" w:rsidRDefault="0002651D" w:rsidP="00352F9B">
      <w:pPr>
        <w:tabs>
          <w:tab w:val="left" w:pos="720"/>
          <w:tab w:val="left" w:pos="1440"/>
          <w:tab w:val="left" w:pos="2160"/>
          <w:tab w:val="left" w:pos="2880"/>
          <w:tab w:val="left" w:pos="3600"/>
        </w:tabs>
        <w:rPr>
          <w:rFonts w:ascii="Times New Roman" w:hAnsi="Times New Roman" w:cs="Times New Roman"/>
          <w:sz w:val="22"/>
          <w:szCs w:val="22"/>
        </w:rPr>
      </w:pPr>
    </w:p>
    <w:p w:rsidR="0002651D" w:rsidRPr="002546E7" w:rsidRDefault="0002651D" w:rsidP="00352F9B">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2546E7">
        <w:rPr>
          <w:rFonts w:ascii="Times New Roman" w:hAnsi="Times New Roman" w:cs="Times New Roman"/>
          <w:b/>
          <w:sz w:val="22"/>
          <w:szCs w:val="22"/>
        </w:rPr>
        <w:t>§3.</w:t>
      </w:r>
      <w:r w:rsidRPr="002546E7">
        <w:rPr>
          <w:rFonts w:ascii="Times New Roman" w:hAnsi="Times New Roman" w:cs="Times New Roman"/>
          <w:b/>
          <w:sz w:val="22"/>
          <w:szCs w:val="22"/>
        </w:rPr>
        <w:tab/>
      </w:r>
      <w:r w:rsidR="00F90BD6" w:rsidRPr="002546E7">
        <w:rPr>
          <w:rFonts w:ascii="Times New Roman" w:hAnsi="Times New Roman" w:cs="Times New Roman"/>
          <w:b/>
          <w:sz w:val="22"/>
          <w:szCs w:val="22"/>
        </w:rPr>
        <w:t>PROVISION</w:t>
      </w:r>
      <w:r w:rsidR="00A268C3" w:rsidRPr="002546E7">
        <w:rPr>
          <w:rFonts w:ascii="Times New Roman" w:hAnsi="Times New Roman" w:cs="Times New Roman"/>
          <w:b/>
          <w:sz w:val="22"/>
          <w:szCs w:val="22"/>
        </w:rPr>
        <w:t xml:space="preserve"> OF SOFT DIALTONE</w:t>
      </w:r>
    </w:p>
    <w:p w:rsidR="00F92E71" w:rsidRDefault="00F92E71" w:rsidP="00352F9B">
      <w:pPr>
        <w:tabs>
          <w:tab w:val="left" w:pos="720"/>
          <w:tab w:val="left" w:pos="1440"/>
          <w:tab w:val="left" w:pos="2160"/>
          <w:tab w:val="left" w:pos="2880"/>
          <w:tab w:val="left" w:pos="3600"/>
        </w:tabs>
        <w:autoSpaceDE w:val="0"/>
        <w:autoSpaceDN w:val="0"/>
        <w:adjustRightInd w:val="0"/>
        <w:ind w:firstLine="720"/>
        <w:rPr>
          <w:rFonts w:ascii="Times New Roman" w:hAnsi="Times New Roman" w:cs="Times New Roman"/>
          <w:sz w:val="22"/>
          <w:szCs w:val="22"/>
        </w:rPr>
      </w:pPr>
    </w:p>
    <w:p w:rsidR="0002651D" w:rsidRPr="002546E7" w:rsidRDefault="00AB37B9" w:rsidP="00352F9B">
      <w:pPr>
        <w:tabs>
          <w:tab w:val="left" w:pos="720"/>
          <w:tab w:val="left" w:pos="1440"/>
          <w:tab w:val="left" w:pos="2160"/>
          <w:tab w:val="left" w:pos="2880"/>
          <w:tab w:val="left" w:pos="3600"/>
        </w:tabs>
        <w:ind w:firstLine="720"/>
        <w:rPr>
          <w:rFonts w:ascii="Times New Roman" w:hAnsi="Times New Roman" w:cs="Times New Roman"/>
          <w:sz w:val="22"/>
          <w:szCs w:val="22"/>
        </w:rPr>
      </w:pPr>
      <w:r w:rsidRPr="002546E7">
        <w:rPr>
          <w:rFonts w:ascii="Times New Roman" w:hAnsi="Times New Roman" w:cs="Times New Roman"/>
          <w:sz w:val="22"/>
          <w:szCs w:val="22"/>
        </w:rPr>
        <w:t>A</w:t>
      </w:r>
      <w:r w:rsidR="0002651D" w:rsidRPr="002546E7">
        <w:rPr>
          <w:rFonts w:ascii="Times New Roman" w:hAnsi="Times New Roman" w:cs="Times New Roman"/>
          <w:sz w:val="22"/>
          <w:szCs w:val="22"/>
        </w:rPr>
        <w:t>.</w:t>
      </w:r>
      <w:r w:rsidR="0002651D" w:rsidRPr="002546E7">
        <w:rPr>
          <w:rFonts w:ascii="Times New Roman" w:hAnsi="Times New Roman" w:cs="Times New Roman"/>
          <w:sz w:val="22"/>
          <w:szCs w:val="22"/>
        </w:rPr>
        <w:tab/>
      </w:r>
      <w:r w:rsidR="00C12E70" w:rsidRPr="00352F9B">
        <w:rPr>
          <w:rFonts w:ascii="Times New Roman" w:hAnsi="Times New Roman" w:cs="Times New Roman"/>
          <w:b/>
          <w:sz w:val="22"/>
          <w:szCs w:val="22"/>
        </w:rPr>
        <w:t>Involuntary Disconnect</w:t>
      </w:r>
      <w:r w:rsidR="00592805" w:rsidRPr="00352F9B">
        <w:rPr>
          <w:rFonts w:ascii="Times New Roman" w:hAnsi="Times New Roman" w:cs="Times New Roman"/>
          <w:b/>
          <w:sz w:val="22"/>
          <w:szCs w:val="22"/>
        </w:rPr>
        <w:t>ion</w:t>
      </w:r>
      <w:r w:rsidR="00C12E70" w:rsidRPr="00352F9B">
        <w:rPr>
          <w:rFonts w:ascii="Times New Roman" w:hAnsi="Times New Roman" w:cs="Times New Roman"/>
          <w:b/>
          <w:sz w:val="22"/>
          <w:szCs w:val="22"/>
        </w:rPr>
        <w:t>s</w:t>
      </w:r>
    </w:p>
    <w:p w:rsidR="0002651D" w:rsidRPr="002546E7" w:rsidRDefault="0002651D" w:rsidP="00352F9B">
      <w:pPr>
        <w:tabs>
          <w:tab w:val="left" w:pos="720"/>
          <w:tab w:val="left" w:pos="1440"/>
          <w:tab w:val="left" w:pos="2160"/>
          <w:tab w:val="left" w:pos="2880"/>
          <w:tab w:val="left" w:pos="3600"/>
        </w:tabs>
        <w:rPr>
          <w:rFonts w:ascii="Times New Roman" w:hAnsi="Times New Roman" w:cs="Times New Roman"/>
          <w:sz w:val="22"/>
          <w:szCs w:val="22"/>
        </w:rPr>
      </w:pPr>
    </w:p>
    <w:p w:rsidR="003C0344" w:rsidRPr="002546E7" w:rsidRDefault="0002651D" w:rsidP="00D523B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546E7">
        <w:rPr>
          <w:rFonts w:ascii="Times New Roman" w:hAnsi="Times New Roman" w:cs="Times New Roman"/>
          <w:sz w:val="22"/>
          <w:szCs w:val="22"/>
        </w:rPr>
        <w:t>1.</w:t>
      </w:r>
      <w:r w:rsidRPr="002546E7">
        <w:rPr>
          <w:rFonts w:ascii="Times New Roman" w:hAnsi="Times New Roman" w:cs="Times New Roman"/>
          <w:sz w:val="22"/>
          <w:szCs w:val="22"/>
        </w:rPr>
        <w:tab/>
      </w:r>
      <w:r w:rsidR="00C12E70" w:rsidRPr="00352F9B">
        <w:rPr>
          <w:rFonts w:ascii="Times New Roman" w:hAnsi="Times New Roman" w:cs="Times New Roman"/>
          <w:b/>
          <w:sz w:val="22"/>
          <w:szCs w:val="22"/>
        </w:rPr>
        <w:t>Duration</w:t>
      </w:r>
      <w:r w:rsidR="001D3AFC" w:rsidRPr="00352F9B">
        <w:rPr>
          <w:rFonts w:ascii="Times New Roman" w:hAnsi="Times New Roman" w:cs="Times New Roman"/>
          <w:b/>
          <w:sz w:val="22"/>
          <w:szCs w:val="22"/>
        </w:rPr>
        <w:t>.</w:t>
      </w:r>
      <w:r w:rsidR="00F92E71">
        <w:rPr>
          <w:rFonts w:ascii="Times New Roman" w:hAnsi="Times New Roman" w:cs="Times New Roman"/>
          <w:sz w:val="22"/>
          <w:szCs w:val="22"/>
        </w:rPr>
        <w:t xml:space="preserve"> </w:t>
      </w:r>
      <w:r w:rsidR="007A5D65" w:rsidRPr="002546E7">
        <w:rPr>
          <w:rFonts w:ascii="Times New Roman" w:hAnsi="Times New Roman" w:cs="Times New Roman"/>
          <w:sz w:val="22"/>
          <w:szCs w:val="22"/>
        </w:rPr>
        <w:t xml:space="preserve">If a </w:t>
      </w:r>
      <w:r w:rsidR="00F16F55" w:rsidRPr="002546E7">
        <w:rPr>
          <w:rFonts w:ascii="Times New Roman" w:hAnsi="Times New Roman" w:cs="Times New Roman"/>
          <w:sz w:val="22"/>
          <w:szCs w:val="22"/>
        </w:rPr>
        <w:t xml:space="preserve">residential </w:t>
      </w:r>
      <w:r w:rsidR="007A5D65" w:rsidRPr="002546E7">
        <w:rPr>
          <w:rFonts w:ascii="Times New Roman" w:hAnsi="Times New Roman" w:cs="Times New Roman"/>
          <w:sz w:val="22"/>
          <w:szCs w:val="22"/>
        </w:rPr>
        <w:t xml:space="preserve">customer </w:t>
      </w:r>
      <w:r w:rsidR="00486C9B" w:rsidRPr="002546E7">
        <w:rPr>
          <w:rFonts w:ascii="Times New Roman" w:hAnsi="Times New Roman" w:cs="Times New Roman"/>
          <w:sz w:val="22"/>
          <w:szCs w:val="22"/>
        </w:rPr>
        <w:t>is subject to</w:t>
      </w:r>
      <w:r w:rsidR="007A5D65" w:rsidRPr="002546E7">
        <w:rPr>
          <w:rFonts w:ascii="Times New Roman" w:hAnsi="Times New Roman" w:cs="Times New Roman"/>
          <w:sz w:val="22"/>
          <w:szCs w:val="22"/>
        </w:rPr>
        <w:t xml:space="preserve"> an involuntary disconnect</w:t>
      </w:r>
      <w:r w:rsidR="00F92B2A" w:rsidRPr="002546E7">
        <w:rPr>
          <w:rFonts w:ascii="Times New Roman" w:hAnsi="Times New Roman" w:cs="Times New Roman"/>
          <w:sz w:val="22"/>
          <w:szCs w:val="22"/>
        </w:rPr>
        <w:t>ion</w:t>
      </w:r>
      <w:r w:rsidR="007A5D65" w:rsidRPr="002546E7">
        <w:rPr>
          <w:rFonts w:ascii="Times New Roman" w:hAnsi="Times New Roman" w:cs="Times New Roman"/>
          <w:sz w:val="22"/>
          <w:szCs w:val="22"/>
        </w:rPr>
        <w:t>, the</w:t>
      </w:r>
      <w:r w:rsidR="00C12E70" w:rsidRPr="002546E7">
        <w:rPr>
          <w:rFonts w:ascii="Times New Roman" w:hAnsi="Times New Roman" w:cs="Times New Roman"/>
          <w:sz w:val="22"/>
          <w:szCs w:val="22"/>
        </w:rPr>
        <w:t xml:space="preserve"> local exchange </w:t>
      </w:r>
      <w:r w:rsidR="007A5D65" w:rsidRPr="002546E7">
        <w:rPr>
          <w:rFonts w:ascii="Times New Roman" w:hAnsi="Times New Roman" w:cs="Times New Roman"/>
          <w:sz w:val="22"/>
          <w:szCs w:val="22"/>
        </w:rPr>
        <w:t>carrier</w:t>
      </w:r>
      <w:r w:rsidR="00C12E70" w:rsidRPr="002546E7">
        <w:rPr>
          <w:rFonts w:ascii="Times New Roman" w:hAnsi="Times New Roman" w:cs="Times New Roman"/>
          <w:sz w:val="22"/>
          <w:szCs w:val="22"/>
        </w:rPr>
        <w:t xml:space="preserve"> shall provide soft dialtone to </w:t>
      </w:r>
      <w:r w:rsidR="007A5D65" w:rsidRPr="002546E7">
        <w:rPr>
          <w:rFonts w:ascii="Times New Roman" w:hAnsi="Times New Roman" w:cs="Times New Roman"/>
          <w:sz w:val="22"/>
          <w:szCs w:val="22"/>
        </w:rPr>
        <w:t xml:space="preserve">the </w:t>
      </w:r>
      <w:r w:rsidR="00C12E70" w:rsidRPr="002546E7">
        <w:rPr>
          <w:rFonts w:ascii="Times New Roman" w:hAnsi="Times New Roman" w:cs="Times New Roman"/>
          <w:sz w:val="22"/>
          <w:szCs w:val="22"/>
        </w:rPr>
        <w:t xml:space="preserve">telephone line </w:t>
      </w:r>
      <w:r w:rsidR="007A5D65" w:rsidRPr="002546E7">
        <w:rPr>
          <w:rFonts w:ascii="Times New Roman" w:hAnsi="Times New Roman" w:cs="Times New Roman"/>
          <w:sz w:val="22"/>
          <w:szCs w:val="22"/>
        </w:rPr>
        <w:t xml:space="preserve">of the customer </w:t>
      </w:r>
      <w:r w:rsidR="00C12E70" w:rsidRPr="002546E7">
        <w:rPr>
          <w:rFonts w:ascii="Times New Roman" w:hAnsi="Times New Roman" w:cs="Times New Roman"/>
          <w:sz w:val="22"/>
          <w:szCs w:val="22"/>
        </w:rPr>
        <w:t xml:space="preserve">for no </w:t>
      </w:r>
      <w:r w:rsidR="00F90BD6" w:rsidRPr="002546E7">
        <w:rPr>
          <w:rFonts w:ascii="Times New Roman" w:hAnsi="Times New Roman" w:cs="Times New Roman"/>
          <w:sz w:val="22"/>
          <w:szCs w:val="22"/>
        </w:rPr>
        <w:t>less</w:t>
      </w:r>
      <w:r w:rsidR="00C12E70" w:rsidRPr="002546E7">
        <w:rPr>
          <w:rFonts w:ascii="Times New Roman" w:hAnsi="Times New Roman" w:cs="Times New Roman"/>
          <w:sz w:val="22"/>
          <w:szCs w:val="22"/>
        </w:rPr>
        <w:t xml:space="preserve"> than </w:t>
      </w:r>
      <w:r w:rsidR="00910530" w:rsidRPr="002546E7">
        <w:rPr>
          <w:rFonts w:ascii="Times New Roman" w:hAnsi="Times New Roman" w:cs="Times New Roman"/>
          <w:sz w:val="22"/>
          <w:szCs w:val="22"/>
        </w:rPr>
        <w:t>90 days</w:t>
      </w:r>
      <w:r w:rsidR="00C12E70" w:rsidRPr="002546E7">
        <w:rPr>
          <w:rFonts w:ascii="Times New Roman" w:hAnsi="Times New Roman" w:cs="Times New Roman"/>
          <w:sz w:val="22"/>
          <w:szCs w:val="22"/>
        </w:rPr>
        <w:t xml:space="preserve"> following the date on which the line </w:t>
      </w:r>
      <w:r w:rsidR="00486C9B" w:rsidRPr="002546E7">
        <w:rPr>
          <w:rFonts w:ascii="Times New Roman" w:hAnsi="Times New Roman" w:cs="Times New Roman"/>
          <w:sz w:val="22"/>
          <w:szCs w:val="22"/>
        </w:rPr>
        <w:t>was</w:t>
      </w:r>
      <w:r w:rsidR="007A5D65" w:rsidRPr="002546E7">
        <w:rPr>
          <w:rFonts w:ascii="Times New Roman" w:hAnsi="Times New Roman" w:cs="Times New Roman"/>
          <w:sz w:val="22"/>
          <w:szCs w:val="22"/>
        </w:rPr>
        <w:t xml:space="preserve"> in</w:t>
      </w:r>
      <w:r w:rsidR="00C12E70" w:rsidRPr="002546E7">
        <w:rPr>
          <w:rFonts w:ascii="Times New Roman" w:hAnsi="Times New Roman" w:cs="Times New Roman"/>
          <w:sz w:val="22"/>
          <w:szCs w:val="22"/>
        </w:rPr>
        <w:t>voluntar</w:t>
      </w:r>
      <w:r w:rsidR="004A79C7" w:rsidRPr="002546E7">
        <w:rPr>
          <w:rFonts w:ascii="Times New Roman" w:hAnsi="Times New Roman" w:cs="Times New Roman"/>
          <w:sz w:val="22"/>
          <w:szCs w:val="22"/>
        </w:rPr>
        <w:t>il</w:t>
      </w:r>
      <w:r w:rsidR="00C12E70" w:rsidRPr="002546E7">
        <w:rPr>
          <w:rFonts w:ascii="Times New Roman" w:hAnsi="Times New Roman" w:cs="Times New Roman"/>
          <w:sz w:val="22"/>
          <w:szCs w:val="22"/>
        </w:rPr>
        <w:t>y disconnect</w:t>
      </w:r>
      <w:r w:rsidR="00486C9B" w:rsidRPr="002546E7">
        <w:rPr>
          <w:rFonts w:ascii="Times New Roman" w:hAnsi="Times New Roman" w:cs="Times New Roman"/>
          <w:sz w:val="22"/>
          <w:szCs w:val="22"/>
        </w:rPr>
        <w:t>ed</w:t>
      </w:r>
      <w:r w:rsidR="006351F9" w:rsidRPr="002546E7">
        <w:rPr>
          <w:rFonts w:ascii="Times New Roman" w:hAnsi="Times New Roman" w:cs="Times New Roman"/>
          <w:sz w:val="22"/>
          <w:szCs w:val="22"/>
        </w:rPr>
        <w:t>.</w:t>
      </w:r>
    </w:p>
    <w:p w:rsidR="003C0344" w:rsidRPr="002546E7" w:rsidRDefault="003C0344" w:rsidP="00D523BC">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02651D" w:rsidRPr="002546E7" w:rsidRDefault="003C0344" w:rsidP="00D523B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546E7">
        <w:rPr>
          <w:rFonts w:ascii="Times New Roman" w:hAnsi="Times New Roman" w:cs="Times New Roman"/>
          <w:sz w:val="22"/>
          <w:szCs w:val="22"/>
        </w:rPr>
        <w:t>2.</w:t>
      </w:r>
      <w:r w:rsidRPr="002546E7">
        <w:rPr>
          <w:rFonts w:ascii="Times New Roman" w:hAnsi="Times New Roman" w:cs="Times New Roman"/>
          <w:sz w:val="22"/>
          <w:szCs w:val="22"/>
        </w:rPr>
        <w:tab/>
      </w:r>
      <w:r w:rsidR="00C12E70" w:rsidRPr="00352F9B">
        <w:rPr>
          <w:rFonts w:ascii="Times New Roman" w:hAnsi="Times New Roman" w:cs="Times New Roman"/>
          <w:b/>
          <w:sz w:val="22"/>
          <w:szCs w:val="22"/>
        </w:rPr>
        <w:t>Exceptions</w:t>
      </w:r>
      <w:r w:rsidR="001D3AFC" w:rsidRPr="00352F9B">
        <w:rPr>
          <w:rFonts w:ascii="Times New Roman" w:hAnsi="Times New Roman" w:cs="Times New Roman"/>
          <w:b/>
          <w:sz w:val="22"/>
          <w:szCs w:val="22"/>
        </w:rPr>
        <w:t>.</w:t>
      </w:r>
      <w:r w:rsidR="00F92E71">
        <w:rPr>
          <w:rFonts w:ascii="Times New Roman" w:hAnsi="Times New Roman" w:cs="Times New Roman"/>
          <w:sz w:val="22"/>
          <w:szCs w:val="22"/>
        </w:rPr>
        <w:t xml:space="preserve"> </w:t>
      </w:r>
      <w:r w:rsidR="00C12E70" w:rsidRPr="002546E7">
        <w:rPr>
          <w:rFonts w:ascii="Times New Roman" w:hAnsi="Times New Roman" w:cs="Times New Roman"/>
          <w:sz w:val="22"/>
          <w:szCs w:val="22"/>
        </w:rPr>
        <w:t>Notwithstanding section 3(</w:t>
      </w:r>
      <w:r w:rsidR="00AB37B9" w:rsidRPr="002546E7">
        <w:rPr>
          <w:rFonts w:ascii="Times New Roman" w:hAnsi="Times New Roman" w:cs="Times New Roman"/>
          <w:sz w:val="22"/>
          <w:szCs w:val="22"/>
        </w:rPr>
        <w:t>A</w:t>
      </w:r>
      <w:r w:rsidR="00C12E70" w:rsidRPr="002546E7">
        <w:rPr>
          <w:rFonts w:ascii="Times New Roman" w:hAnsi="Times New Roman" w:cs="Times New Roman"/>
          <w:sz w:val="22"/>
          <w:szCs w:val="22"/>
        </w:rPr>
        <w:t xml:space="preserve">)(1), a local exchange </w:t>
      </w:r>
      <w:r w:rsidR="00486C9B" w:rsidRPr="002546E7">
        <w:rPr>
          <w:rFonts w:ascii="Times New Roman" w:hAnsi="Times New Roman" w:cs="Times New Roman"/>
          <w:sz w:val="22"/>
          <w:szCs w:val="22"/>
        </w:rPr>
        <w:t>carrier</w:t>
      </w:r>
      <w:r w:rsidR="00C12E70" w:rsidRPr="002546E7">
        <w:rPr>
          <w:rFonts w:ascii="Times New Roman" w:hAnsi="Times New Roman" w:cs="Times New Roman"/>
          <w:sz w:val="22"/>
          <w:szCs w:val="22"/>
        </w:rPr>
        <w:t xml:space="preserve"> is not required to provide</w:t>
      </w:r>
      <w:r w:rsidR="00AB37B9" w:rsidRPr="002546E7">
        <w:rPr>
          <w:rFonts w:ascii="Times New Roman" w:hAnsi="Times New Roman" w:cs="Times New Roman"/>
          <w:sz w:val="22"/>
          <w:szCs w:val="22"/>
        </w:rPr>
        <w:t>, or may cease providing,</w:t>
      </w:r>
      <w:r w:rsidR="00C12E70" w:rsidRPr="002546E7">
        <w:rPr>
          <w:rFonts w:ascii="Times New Roman" w:hAnsi="Times New Roman" w:cs="Times New Roman"/>
          <w:sz w:val="22"/>
          <w:szCs w:val="22"/>
        </w:rPr>
        <w:t xml:space="preserve"> soft dialtone </w:t>
      </w:r>
      <w:r w:rsidR="00F92B2A" w:rsidRPr="002546E7">
        <w:rPr>
          <w:rFonts w:ascii="Times New Roman" w:hAnsi="Times New Roman" w:cs="Times New Roman"/>
          <w:sz w:val="22"/>
          <w:szCs w:val="22"/>
        </w:rPr>
        <w:t xml:space="preserve">caused by an involuntary disconnection </w:t>
      </w:r>
      <w:r w:rsidR="00C12E70" w:rsidRPr="002546E7">
        <w:rPr>
          <w:rFonts w:ascii="Times New Roman" w:hAnsi="Times New Roman" w:cs="Times New Roman"/>
          <w:sz w:val="22"/>
          <w:szCs w:val="22"/>
        </w:rPr>
        <w:t>if any of the following conditions occur</w:t>
      </w:r>
      <w:r w:rsidRPr="002546E7">
        <w:rPr>
          <w:rFonts w:ascii="Times New Roman" w:hAnsi="Times New Roman" w:cs="Times New Roman"/>
          <w:sz w:val="22"/>
          <w:szCs w:val="22"/>
        </w:rPr>
        <w:t>:</w:t>
      </w:r>
    </w:p>
    <w:p w:rsidR="0002651D" w:rsidRPr="002546E7" w:rsidRDefault="0002651D" w:rsidP="00352F9B">
      <w:pPr>
        <w:tabs>
          <w:tab w:val="left" w:pos="720"/>
          <w:tab w:val="left" w:pos="1440"/>
          <w:tab w:val="left" w:pos="2160"/>
          <w:tab w:val="left" w:pos="2880"/>
          <w:tab w:val="left" w:pos="3600"/>
        </w:tabs>
        <w:ind w:left="2160"/>
        <w:rPr>
          <w:rFonts w:ascii="Times New Roman" w:hAnsi="Times New Roman" w:cs="Times New Roman"/>
          <w:sz w:val="22"/>
          <w:szCs w:val="22"/>
        </w:rPr>
      </w:pPr>
    </w:p>
    <w:p w:rsidR="0002651D" w:rsidRPr="002546E7" w:rsidRDefault="0002651D" w:rsidP="00D523B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546E7">
        <w:rPr>
          <w:rFonts w:ascii="Times New Roman" w:hAnsi="Times New Roman" w:cs="Times New Roman"/>
          <w:sz w:val="22"/>
          <w:szCs w:val="22"/>
        </w:rPr>
        <w:t>a.</w:t>
      </w:r>
      <w:r w:rsidRPr="002546E7">
        <w:rPr>
          <w:rFonts w:ascii="Times New Roman" w:hAnsi="Times New Roman" w:cs="Times New Roman"/>
          <w:sz w:val="22"/>
          <w:szCs w:val="22"/>
        </w:rPr>
        <w:tab/>
      </w:r>
      <w:r w:rsidR="00054C36" w:rsidRPr="002546E7">
        <w:rPr>
          <w:rFonts w:ascii="Times New Roman" w:hAnsi="Times New Roman" w:cs="Times New Roman"/>
          <w:sz w:val="22"/>
          <w:szCs w:val="22"/>
        </w:rPr>
        <w:t xml:space="preserve">the local exchange </w:t>
      </w:r>
      <w:r w:rsidR="00486C9B" w:rsidRPr="002546E7">
        <w:rPr>
          <w:rFonts w:ascii="Times New Roman" w:hAnsi="Times New Roman" w:cs="Times New Roman"/>
          <w:sz w:val="22"/>
          <w:szCs w:val="22"/>
        </w:rPr>
        <w:t>carrier</w:t>
      </w:r>
      <w:r w:rsidR="00054C36" w:rsidRPr="002546E7">
        <w:rPr>
          <w:rFonts w:ascii="Times New Roman" w:hAnsi="Times New Roman" w:cs="Times New Roman"/>
          <w:sz w:val="22"/>
          <w:szCs w:val="22"/>
        </w:rPr>
        <w:t xml:space="preserve"> must install </w:t>
      </w:r>
      <w:r w:rsidR="00486C9B" w:rsidRPr="002546E7">
        <w:rPr>
          <w:rFonts w:ascii="Times New Roman" w:hAnsi="Times New Roman" w:cs="Times New Roman"/>
          <w:sz w:val="22"/>
          <w:szCs w:val="22"/>
        </w:rPr>
        <w:t xml:space="preserve">additional equipment </w:t>
      </w:r>
      <w:r w:rsidR="00C12E70" w:rsidRPr="002546E7">
        <w:rPr>
          <w:rFonts w:ascii="Times New Roman" w:hAnsi="Times New Roman" w:cs="Times New Roman"/>
          <w:sz w:val="22"/>
          <w:szCs w:val="22"/>
        </w:rPr>
        <w:t>to provide soft dialtone</w:t>
      </w:r>
      <w:r w:rsidR="006351F9" w:rsidRPr="002546E7">
        <w:rPr>
          <w:rFonts w:ascii="Times New Roman" w:hAnsi="Times New Roman" w:cs="Times New Roman"/>
          <w:sz w:val="22"/>
          <w:szCs w:val="22"/>
        </w:rPr>
        <w:t>;</w:t>
      </w:r>
    </w:p>
    <w:p w:rsidR="0002651D" w:rsidRPr="002546E7" w:rsidRDefault="0002651D" w:rsidP="00D523BC">
      <w:pPr>
        <w:tabs>
          <w:tab w:val="left" w:pos="720"/>
          <w:tab w:val="left" w:pos="1440"/>
          <w:tab w:val="left" w:pos="2160"/>
          <w:tab w:val="left" w:pos="2880"/>
          <w:tab w:val="left" w:pos="3600"/>
        </w:tabs>
        <w:ind w:left="2880" w:hanging="720"/>
        <w:rPr>
          <w:rFonts w:ascii="Times New Roman" w:hAnsi="Times New Roman" w:cs="Times New Roman"/>
          <w:sz w:val="22"/>
          <w:szCs w:val="22"/>
        </w:rPr>
      </w:pPr>
    </w:p>
    <w:p w:rsidR="00F92E71" w:rsidRDefault="00C12E70" w:rsidP="00D523B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546E7">
        <w:rPr>
          <w:rFonts w:ascii="Times New Roman" w:hAnsi="Times New Roman" w:cs="Times New Roman"/>
          <w:sz w:val="22"/>
          <w:szCs w:val="22"/>
        </w:rPr>
        <w:t>b</w:t>
      </w:r>
      <w:r w:rsidR="0002651D" w:rsidRPr="002546E7">
        <w:rPr>
          <w:rFonts w:ascii="Times New Roman" w:hAnsi="Times New Roman" w:cs="Times New Roman"/>
          <w:sz w:val="22"/>
          <w:szCs w:val="22"/>
        </w:rPr>
        <w:t>.</w:t>
      </w:r>
      <w:r w:rsidR="0002651D" w:rsidRPr="002546E7">
        <w:rPr>
          <w:rFonts w:ascii="Times New Roman" w:hAnsi="Times New Roman" w:cs="Times New Roman"/>
          <w:sz w:val="22"/>
          <w:szCs w:val="22"/>
        </w:rPr>
        <w:tab/>
      </w:r>
      <w:r w:rsidRPr="002546E7">
        <w:rPr>
          <w:rFonts w:ascii="Times New Roman" w:hAnsi="Times New Roman" w:cs="Times New Roman"/>
          <w:sz w:val="22"/>
          <w:szCs w:val="22"/>
        </w:rPr>
        <w:t xml:space="preserve">the local exchange </w:t>
      </w:r>
      <w:r w:rsidR="00486C9B" w:rsidRPr="002546E7">
        <w:rPr>
          <w:rFonts w:ascii="Times New Roman" w:hAnsi="Times New Roman" w:cs="Times New Roman"/>
          <w:sz w:val="22"/>
          <w:szCs w:val="22"/>
        </w:rPr>
        <w:t>carrie</w:t>
      </w:r>
      <w:r w:rsidRPr="002546E7">
        <w:rPr>
          <w:rFonts w:ascii="Times New Roman" w:hAnsi="Times New Roman" w:cs="Times New Roman"/>
          <w:sz w:val="22"/>
          <w:szCs w:val="22"/>
        </w:rPr>
        <w:t xml:space="preserve">r </w:t>
      </w:r>
      <w:r w:rsidR="00486C9B" w:rsidRPr="002546E7">
        <w:rPr>
          <w:rFonts w:ascii="Times New Roman" w:hAnsi="Times New Roman" w:cs="Times New Roman"/>
          <w:sz w:val="22"/>
          <w:szCs w:val="22"/>
        </w:rPr>
        <w:t>must</w:t>
      </w:r>
      <w:r w:rsidRPr="002546E7">
        <w:rPr>
          <w:rFonts w:ascii="Times New Roman" w:hAnsi="Times New Roman" w:cs="Times New Roman"/>
          <w:sz w:val="22"/>
          <w:szCs w:val="22"/>
        </w:rPr>
        <w:t xml:space="preserve"> expend resources </w:t>
      </w:r>
      <w:r w:rsidR="001C18C1" w:rsidRPr="002546E7">
        <w:rPr>
          <w:rFonts w:ascii="Times New Roman" w:hAnsi="Times New Roman" w:cs="Times New Roman"/>
          <w:sz w:val="22"/>
          <w:szCs w:val="22"/>
        </w:rPr>
        <w:t xml:space="preserve">to provide </w:t>
      </w:r>
      <w:r w:rsidR="00486C9B" w:rsidRPr="002546E7">
        <w:rPr>
          <w:rFonts w:ascii="Times New Roman" w:hAnsi="Times New Roman" w:cs="Times New Roman"/>
          <w:sz w:val="22"/>
          <w:szCs w:val="22"/>
        </w:rPr>
        <w:t>equipment</w:t>
      </w:r>
      <w:r w:rsidRPr="002546E7">
        <w:rPr>
          <w:rFonts w:ascii="Times New Roman" w:hAnsi="Times New Roman" w:cs="Times New Roman"/>
          <w:sz w:val="22"/>
          <w:szCs w:val="22"/>
        </w:rPr>
        <w:t xml:space="preserve"> or services </w:t>
      </w:r>
      <w:r w:rsidR="001C18C1" w:rsidRPr="002546E7">
        <w:rPr>
          <w:rFonts w:ascii="Times New Roman" w:hAnsi="Times New Roman" w:cs="Times New Roman"/>
          <w:sz w:val="22"/>
          <w:szCs w:val="22"/>
        </w:rPr>
        <w:t xml:space="preserve">that </w:t>
      </w:r>
      <w:r w:rsidRPr="002546E7">
        <w:rPr>
          <w:rFonts w:ascii="Times New Roman" w:hAnsi="Times New Roman" w:cs="Times New Roman"/>
          <w:sz w:val="22"/>
          <w:szCs w:val="22"/>
        </w:rPr>
        <w:t xml:space="preserve">provide </w:t>
      </w:r>
      <w:r w:rsidR="00054C36" w:rsidRPr="002546E7">
        <w:rPr>
          <w:rFonts w:ascii="Times New Roman" w:hAnsi="Times New Roman" w:cs="Times New Roman"/>
          <w:sz w:val="22"/>
          <w:szCs w:val="22"/>
        </w:rPr>
        <w:t>soft dialtone;</w:t>
      </w:r>
    </w:p>
    <w:p w:rsidR="00C12E70" w:rsidRPr="002546E7" w:rsidRDefault="00C12E70" w:rsidP="00D523BC">
      <w:pPr>
        <w:tabs>
          <w:tab w:val="left" w:pos="720"/>
          <w:tab w:val="left" w:pos="1440"/>
          <w:tab w:val="left" w:pos="2160"/>
          <w:tab w:val="left" w:pos="2880"/>
          <w:tab w:val="left" w:pos="3600"/>
        </w:tabs>
        <w:ind w:left="2880" w:hanging="720"/>
        <w:rPr>
          <w:rFonts w:ascii="Times New Roman" w:hAnsi="Times New Roman" w:cs="Times New Roman"/>
          <w:sz w:val="22"/>
          <w:szCs w:val="22"/>
        </w:rPr>
      </w:pPr>
    </w:p>
    <w:p w:rsidR="00FC4209" w:rsidRPr="002546E7" w:rsidRDefault="00FC4209" w:rsidP="00D523B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546E7">
        <w:rPr>
          <w:rFonts w:ascii="Times New Roman" w:hAnsi="Times New Roman" w:cs="Times New Roman"/>
          <w:sz w:val="22"/>
          <w:szCs w:val="22"/>
        </w:rPr>
        <w:t>c.</w:t>
      </w:r>
      <w:r w:rsidRPr="002546E7">
        <w:rPr>
          <w:rFonts w:ascii="Times New Roman" w:hAnsi="Times New Roman" w:cs="Times New Roman"/>
          <w:sz w:val="22"/>
          <w:szCs w:val="22"/>
        </w:rPr>
        <w:tab/>
        <w:t xml:space="preserve">the local exchange carrier is unable technically or </w:t>
      </w:r>
      <w:r w:rsidR="00B01C54" w:rsidRPr="002546E7">
        <w:rPr>
          <w:rFonts w:ascii="Times New Roman" w:hAnsi="Times New Roman" w:cs="Times New Roman"/>
          <w:sz w:val="22"/>
          <w:szCs w:val="22"/>
        </w:rPr>
        <w:t>operationall</w:t>
      </w:r>
      <w:r w:rsidRPr="002546E7">
        <w:rPr>
          <w:rFonts w:ascii="Times New Roman" w:hAnsi="Times New Roman" w:cs="Times New Roman"/>
          <w:sz w:val="22"/>
          <w:szCs w:val="22"/>
        </w:rPr>
        <w:t>y to provide soft dialtone;</w:t>
      </w:r>
    </w:p>
    <w:p w:rsidR="00FC4209" w:rsidRPr="002546E7" w:rsidRDefault="00FC4209" w:rsidP="00D523BC">
      <w:pPr>
        <w:tabs>
          <w:tab w:val="left" w:pos="720"/>
          <w:tab w:val="left" w:pos="1440"/>
          <w:tab w:val="left" w:pos="2160"/>
          <w:tab w:val="left" w:pos="2880"/>
          <w:tab w:val="left" w:pos="3600"/>
        </w:tabs>
        <w:ind w:left="2880" w:hanging="720"/>
        <w:rPr>
          <w:rFonts w:ascii="Times New Roman" w:hAnsi="Times New Roman" w:cs="Times New Roman"/>
          <w:sz w:val="22"/>
          <w:szCs w:val="22"/>
        </w:rPr>
      </w:pPr>
    </w:p>
    <w:p w:rsidR="00FC4209" w:rsidRPr="002546E7" w:rsidRDefault="00FC4209" w:rsidP="00D523B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546E7">
        <w:rPr>
          <w:rFonts w:ascii="Times New Roman" w:hAnsi="Times New Roman" w:cs="Times New Roman"/>
          <w:sz w:val="22"/>
          <w:szCs w:val="22"/>
        </w:rPr>
        <w:t>d.</w:t>
      </w:r>
      <w:r w:rsidRPr="002546E7">
        <w:rPr>
          <w:rFonts w:ascii="Times New Roman" w:hAnsi="Times New Roman" w:cs="Times New Roman"/>
          <w:sz w:val="22"/>
          <w:szCs w:val="22"/>
        </w:rPr>
        <w:tab/>
        <w:t>the customer voluntarily relinquishes soft dialtone at the location;</w:t>
      </w:r>
    </w:p>
    <w:p w:rsidR="00FC4209" w:rsidRPr="002546E7" w:rsidRDefault="00FC4209" w:rsidP="00D523BC">
      <w:pPr>
        <w:tabs>
          <w:tab w:val="left" w:pos="720"/>
          <w:tab w:val="left" w:pos="1440"/>
          <w:tab w:val="left" w:pos="2160"/>
          <w:tab w:val="left" w:pos="2880"/>
          <w:tab w:val="left" w:pos="3600"/>
        </w:tabs>
        <w:ind w:left="2880" w:hanging="720"/>
        <w:rPr>
          <w:rFonts w:ascii="Times New Roman" w:hAnsi="Times New Roman" w:cs="Times New Roman"/>
          <w:sz w:val="22"/>
          <w:szCs w:val="22"/>
        </w:rPr>
      </w:pPr>
    </w:p>
    <w:p w:rsidR="00265611" w:rsidRPr="002546E7" w:rsidRDefault="00FC4209" w:rsidP="00D523B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546E7">
        <w:rPr>
          <w:rFonts w:ascii="Times New Roman" w:hAnsi="Times New Roman" w:cs="Times New Roman"/>
          <w:sz w:val="22"/>
          <w:szCs w:val="22"/>
        </w:rPr>
        <w:t>e</w:t>
      </w:r>
      <w:r w:rsidR="00C12E70" w:rsidRPr="002546E7">
        <w:rPr>
          <w:rFonts w:ascii="Times New Roman" w:hAnsi="Times New Roman" w:cs="Times New Roman"/>
          <w:sz w:val="22"/>
          <w:szCs w:val="22"/>
        </w:rPr>
        <w:t>.</w:t>
      </w:r>
      <w:r w:rsidR="00C12E70" w:rsidRPr="002546E7">
        <w:rPr>
          <w:rFonts w:ascii="Times New Roman" w:hAnsi="Times New Roman" w:cs="Times New Roman"/>
          <w:sz w:val="22"/>
          <w:szCs w:val="22"/>
        </w:rPr>
        <w:tab/>
        <w:t xml:space="preserve">the local exchange </w:t>
      </w:r>
      <w:r w:rsidR="00486C9B" w:rsidRPr="002546E7">
        <w:rPr>
          <w:rFonts w:ascii="Times New Roman" w:hAnsi="Times New Roman" w:cs="Times New Roman"/>
          <w:sz w:val="22"/>
          <w:szCs w:val="22"/>
        </w:rPr>
        <w:t>carrier</w:t>
      </w:r>
      <w:r w:rsidR="00C12E70" w:rsidRPr="002546E7">
        <w:rPr>
          <w:rFonts w:ascii="Times New Roman" w:hAnsi="Times New Roman" w:cs="Times New Roman"/>
          <w:sz w:val="22"/>
          <w:szCs w:val="22"/>
        </w:rPr>
        <w:t xml:space="preserve"> determines that the customer location </w:t>
      </w:r>
      <w:r w:rsidR="00486C9B" w:rsidRPr="002546E7">
        <w:rPr>
          <w:rFonts w:ascii="Times New Roman" w:hAnsi="Times New Roman" w:cs="Times New Roman"/>
          <w:sz w:val="22"/>
          <w:szCs w:val="22"/>
        </w:rPr>
        <w:t>receives</w:t>
      </w:r>
      <w:r w:rsidR="00C12E70" w:rsidRPr="002546E7">
        <w:rPr>
          <w:rFonts w:ascii="Times New Roman" w:hAnsi="Times New Roman" w:cs="Times New Roman"/>
          <w:sz w:val="22"/>
          <w:szCs w:val="22"/>
        </w:rPr>
        <w:t xml:space="preserve"> </w:t>
      </w:r>
      <w:r w:rsidR="0087690A" w:rsidRPr="002546E7">
        <w:rPr>
          <w:rFonts w:ascii="Times New Roman" w:hAnsi="Times New Roman" w:cs="Times New Roman"/>
          <w:sz w:val="22"/>
          <w:szCs w:val="22"/>
        </w:rPr>
        <w:t xml:space="preserve">active </w:t>
      </w:r>
      <w:r w:rsidR="00C12E70" w:rsidRPr="002546E7">
        <w:rPr>
          <w:rFonts w:ascii="Times New Roman" w:hAnsi="Times New Roman" w:cs="Times New Roman"/>
          <w:sz w:val="22"/>
          <w:szCs w:val="22"/>
        </w:rPr>
        <w:t>serv</w:t>
      </w:r>
      <w:r w:rsidR="00486C9B" w:rsidRPr="002546E7">
        <w:rPr>
          <w:rFonts w:ascii="Times New Roman" w:hAnsi="Times New Roman" w:cs="Times New Roman"/>
          <w:sz w:val="22"/>
          <w:szCs w:val="22"/>
        </w:rPr>
        <w:t>i</w:t>
      </w:r>
      <w:r w:rsidR="00C12E70" w:rsidRPr="002546E7">
        <w:rPr>
          <w:rFonts w:ascii="Times New Roman" w:hAnsi="Times New Roman" w:cs="Times New Roman"/>
          <w:sz w:val="22"/>
          <w:szCs w:val="22"/>
        </w:rPr>
        <w:t xml:space="preserve">ce </w:t>
      </w:r>
      <w:r w:rsidR="001C18C1" w:rsidRPr="002546E7">
        <w:rPr>
          <w:rFonts w:ascii="Times New Roman" w:hAnsi="Times New Roman" w:cs="Times New Roman"/>
          <w:sz w:val="22"/>
          <w:szCs w:val="22"/>
        </w:rPr>
        <w:t xml:space="preserve">to the </w:t>
      </w:r>
      <w:r w:rsidR="00236981" w:rsidRPr="002546E7">
        <w:rPr>
          <w:rFonts w:ascii="Times New Roman" w:hAnsi="Times New Roman" w:cs="Times New Roman"/>
          <w:sz w:val="22"/>
          <w:szCs w:val="22"/>
        </w:rPr>
        <w:t xml:space="preserve">public </w:t>
      </w:r>
      <w:r w:rsidR="001C18C1" w:rsidRPr="002546E7">
        <w:rPr>
          <w:rFonts w:ascii="Times New Roman" w:hAnsi="Times New Roman" w:cs="Times New Roman"/>
          <w:sz w:val="22"/>
          <w:szCs w:val="22"/>
        </w:rPr>
        <w:t xml:space="preserve">switched network </w:t>
      </w:r>
      <w:r w:rsidR="00C12E70" w:rsidRPr="002546E7">
        <w:rPr>
          <w:rFonts w:ascii="Times New Roman" w:hAnsi="Times New Roman" w:cs="Times New Roman"/>
          <w:sz w:val="22"/>
          <w:szCs w:val="22"/>
        </w:rPr>
        <w:t>by some means other than the line that was disconnected</w:t>
      </w:r>
      <w:r w:rsidR="00236981" w:rsidRPr="002546E7">
        <w:rPr>
          <w:rFonts w:ascii="Times New Roman" w:hAnsi="Times New Roman" w:cs="Times New Roman"/>
          <w:sz w:val="22"/>
          <w:szCs w:val="22"/>
        </w:rPr>
        <w:t>, regardless of the technology used to provide the connection</w:t>
      </w:r>
      <w:r w:rsidR="00265611" w:rsidRPr="002546E7">
        <w:rPr>
          <w:rFonts w:ascii="Times New Roman" w:hAnsi="Times New Roman" w:cs="Times New Roman"/>
          <w:sz w:val="22"/>
          <w:szCs w:val="22"/>
        </w:rPr>
        <w:t>; or</w:t>
      </w:r>
    </w:p>
    <w:p w:rsidR="00265611" w:rsidRPr="002546E7" w:rsidRDefault="00265611" w:rsidP="00D523BC">
      <w:pPr>
        <w:tabs>
          <w:tab w:val="left" w:pos="720"/>
          <w:tab w:val="left" w:pos="1440"/>
          <w:tab w:val="left" w:pos="2160"/>
          <w:tab w:val="left" w:pos="2880"/>
          <w:tab w:val="left" w:pos="3600"/>
        </w:tabs>
        <w:ind w:left="2880" w:hanging="720"/>
        <w:rPr>
          <w:rFonts w:ascii="Times New Roman" w:hAnsi="Times New Roman" w:cs="Times New Roman"/>
          <w:sz w:val="22"/>
          <w:szCs w:val="22"/>
        </w:rPr>
      </w:pPr>
    </w:p>
    <w:p w:rsidR="00265611" w:rsidRPr="002546E7" w:rsidRDefault="00FC4209" w:rsidP="00D523B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546E7">
        <w:rPr>
          <w:rFonts w:ascii="Times New Roman" w:hAnsi="Times New Roman" w:cs="Times New Roman"/>
          <w:sz w:val="22"/>
          <w:szCs w:val="22"/>
        </w:rPr>
        <w:t>f</w:t>
      </w:r>
      <w:r w:rsidR="00265611" w:rsidRPr="002546E7">
        <w:rPr>
          <w:rFonts w:ascii="Times New Roman" w:hAnsi="Times New Roman" w:cs="Times New Roman"/>
          <w:sz w:val="22"/>
          <w:szCs w:val="22"/>
        </w:rPr>
        <w:t>.</w:t>
      </w:r>
      <w:r w:rsidR="00265611" w:rsidRPr="002546E7">
        <w:rPr>
          <w:rFonts w:ascii="Times New Roman" w:hAnsi="Times New Roman" w:cs="Times New Roman"/>
          <w:sz w:val="22"/>
          <w:szCs w:val="22"/>
        </w:rPr>
        <w:tab/>
        <w:t xml:space="preserve">the local exchange </w:t>
      </w:r>
      <w:r w:rsidR="00486C9B" w:rsidRPr="002546E7">
        <w:rPr>
          <w:rFonts w:ascii="Times New Roman" w:hAnsi="Times New Roman" w:cs="Times New Roman"/>
          <w:sz w:val="22"/>
          <w:szCs w:val="22"/>
        </w:rPr>
        <w:t>carrier</w:t>
      </w:r>
      <w:r w:rsidR="00265611" w:rsidRPr="002546E7">
        <w:rPr>
          <w:rFonts w:ascii="Times New Roman" w:hAnsi="Times New Roman" w:cs="Times New Roman"/>
          <w:sz w:val="22"/>
          <w:szCs w:val="22"/>
        </w:rPr>
        <w:t xml:space="preserve"> determines that the customer premises </w:t>
      </w:r>
      <w:r w:rsidR="0087690A" w:rsidRPr="002546E7">
        <w:rPr>
          <w:rFonts w:ascii="Times New Roman" w:hAnsi="Times New Roman" w:cs="Times New Roman"/>
          <w:sz w:val="22"/>
          <w:szCs w:val="22"/>
        </w:rPr>
        <w:t>have been</w:t>
      </w:r>
      <w:r w:rsidR="00265611" w:rsidRPr="002546E7">
        <w:rPr>
          <w:rFonts w:ascii="Times New Roman" w:hAnsi="Times New Roman" w:cs="Times New Roman"/>
          <w:sz w:val="22"/>
          <w:szCs w:val="22"/>
        </w:rPr>
        <w:t xml:space="preserve"> vacant</w:t>
      </w:r>
      <w:r w:rsidR="0087690A" w:rsidRPr="002546E7">
        <w:rPr>
          <w:rFonts w:ascii="Times New Roman" w:hAnsi="Times New Roman" w:cs="Times New Roman"/>
          <w:sz w:val="22"/>
          <w:szCs w:val="22"/>
        </w:rPr>
        <w:t xml:space="preserve"> for a minimum of 60 days</w:t>
      </w:r>
      <w:r w:rsidR="00A3199A" w:rsidRPr="002546E7">
        <w:rPr>
          <w:rFonts w:ascii="Times New Roman" w:hAnsi="Times New Roman" w:cs="Times New Roman"/>
          <w:sz w:val="22"/>
          <w:szCs w:val="22"/>
        </w:rPr>
        <w:t>,</w:t>
      </w:r>
      <w:r w:rsidR="0087690A" w:rsidRPr="002546E7">
        <w:rPr>
          <w:rFonts w:ascii="Times New Roman" w:hAnsi="Times New Roman" w:cs="Times New Roman"/>
          <w:sz w:val="22"/>
          <w:szCs w:val="22"/>
        </w:rPr>
        <w:t xml:space="preserve"> the line has been or is scheduled to be physically disconnected by an entity other than the local exchange carrier</w:t>
      </w:r>
      <w:r w:rsidR="00A3199A" w:rsidRPr="002546E7">
        <w:rPr>
          <w:rFonts w:ascii="Times New Roman" w:hAnsi="Times New Roman" w:cs="Times New Roman"/>
          <w:sz w:val="22"/>
          <w:szCs w:val="22"/>
        </w:rPr>
        <w:t xml:space="preserve">, or the </w:t>
      </w:r>
      <w:r w:rsidR="00252EF8" w:rsidRPr="002546E7">
        <w:rPr>
          <w:rFonts w:ascii="Times New Roman" w:hAnsi="Times New Roman" w:cs="Times New Roman"/>
          <w:sz w:val="22"/>
          <w:szCs w:val="22"/>
        </w:rPr>
        <w:t>line is associate with a structure</w:t>
      </w:r>
      <w:r w:rsidR="00A3199A" w:rsidRPr="002546E7">
        <w:rPr>
          <w:rFonts w:ascii="Times New Roman" w:hAnsi="Times New Roman" w:cs="Times New Roman"/>
          <w:sz w:val="22"/>
          <w:szCs w:val="22"/>
        </w:rPr>
        <w:t xml:space="preserve"> </w:t>
      </w:r>
      <w:r w:rsidR="00252EF8" w:rsidRPr="002546E7">
        <w:rPr>
          <w:rFonts w:ascii="Times New Roman" w:hAnsi="Times New Roman" w:cs="Times New Roman"/>
          <w:sz w:val="22"/>
          <w:szCs w:val="22"/>
        </w:rPr>
        <w:t xml:space="preserve">that </w:t>
      </w:r>
      <w:r w:rsidR="00A3199A" w:rsidRPr="002546E7">
        <w:rPr>
          <w:rFonts w:ascii="Times New Roman" w:hAnsi="Times New Roman" w:cs="Times New Roman"/>
          <w:sz w:val="22"/>
          <w:szCs w:val="22"/>
        </w:rPr>
        <w:t>has been destroyed</w:t>
      </w:r>
      <w:r w:rsidR="00265611" w:rsidRPr="002546E7">
        <w:rPr>
          <w:rFonts w:ascii="Times New Roman" w:hAnsi="Times New Roman" w:cs="Times New Roman"/>
          <w:sz w:val="22"/>
          <w:szCs w:val="22"/>
        </w:rPr>
        <w:t>.</w:t>
      </w:r>
    </w:p>
    <w:p w:rsidR="004A79C7" w:rsidRPr="002546E7" w:rsidRDefault="004A79C7" w:rsidP="00352F9B">
      <w:pPr>
        <w:tabs>
          <w:tab w:val="left" w:pos="720"/>
          <w:tab w:val="left" w:pos="1440"/>
          <w:tab w:val="left" w:pos="2160"/>
          <w:tab w:val="left" w:pos="2880"/>
          <w:tab w:val="left" w:pos="3600"/>
        </w:tabs>
        <w:ind w:firstLine="1440"/>
        <w:rPr>
          <w:rFonts w:ascii="Times New Roman" w:hAnsi="Times New Roman" w:cs="Times New Roman"/>
          <w:sz w:val="22"/>
          <w:szCs w:val="22"/>
        </w:rPr>
      </w:pPr>
    </w:p>
    <w:p w:rsidR="004A79C7" w:rsidRPr="002546E7" w:rsidRDefault="004A79C7" w:rsidP="00D523B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546E7">
        <w:rPr>
          <w:rFonts w:ascii="Times New Roman" w:hAnsi="Times New Roman" w:cs="Times New Roman"/>
          <w:sz w:val="22"/>
          <w:szCs w:val="22"/>
        </w:rPr>
        <w:t>3.</w:t>
      </w:r>
      <w:r w:rsidRPr="002546E7">
        <w:rPr>
          <w:rFonts w:ascii="Times New Roman" w:hAnsi="Times New Roman" w:cs="Times New Roman"/>
          <w:sz w:val="22"/>
          <w:szCs w:val="22"/>
        </w:rPr>
        <w:tab/>
      </w:r>
      <w:r w:rsidR="00AA16D7" w:rsidRPr="00352F9B">
        <w:rPr>
          <w:rFonts w:ascii="Times New Roman" w:hAnsi="Times New Roman" w:cs="Times New Roman"/>
          <w:b/>
          <w:sz w:val="22"/>
          <w:szCs w:val="22"/>
        </w:rPr>
        <w:t>Software Required.</w:t>
      </w:r>
      <w:r w:rsidR="00F92E71">
        <w:rPr>
          <w:rFonts w:ascii="Times New Roman" w:hAnsi="Times New Roman" w:cs="Times New Roman"/>
          <w:sz w:val="22"/>
          <w:szCs w:val="22"/>
        </w:rPr>
        <w:t xml:space="preserve"> </w:t>
      </w:r>
      <w:r w:rsidR="004D65BB" w:rsidRPr="002546E7">
        <w:rPr>
          <w:rFonts w:ascii="Times New Roman" w:hAnsi="Times New Roman" w:cs="Times New Roman"/>
          <w:sz w:val="22"/>
          <w:szCs w:val="22"/>
        </w:rPr>
        <w:t xml:space="preserve">For the purpose of </w:t>
      </w:r>
      <w:r w:rsidR="009B3045" w:rsidRPr="002546E7">
        <w:rPr>
          <w:rFonts w:ascii="Times New Roman" w:hAnsi="Times New Roman" w:cs="Times New Roman"/>
          <w:sz w:val="22"/>
          <w:szCs w:val="22"/>
        </w:rPr>
        <w:t xml:space="preserve">Section 3(A)(2)(a) and (b), </w:t>
      </w:r>
      <w:r w:rsidRPr="002546E7">
        <w:rPr>
          <w:rFonts w:ascii="Times New Roman" w:hAnsi="Times New Roman" w:cs="Times New Roman"/>
          <w:sz w:val="22"/>
          <w:szCs w:val="22"/>
        </w:rPr>
        <w:t>equipment</w:t>
      </w:r>
      <w:r w:rsidR="004D65BB" w:rsidRPr="002546E7">
        <w:rPr>
          <w:rFonts w:ascii="Times New Roman" w:hAnsi="Times New Roman" w:cs="Times New Roman"/>
          <w:sz w:val="22"/>
          <w:szCs w:val="22"/>
        </w:rPr>
        <w:t>, resources,</w:t>
      </w:r>
      <w:r w:rsidRPr="002546E7">
        <w:rPr>
          <w:rFonts w:ascii="Times New Roman" w:hAnsi="Times New Roman" w:cs="Times New Roman"/>
          <w:sz w:val="22"/>
          <w:szCs w:val="22"/>
        </w:rPr>
        <w:t xml:space="preserve"> and services do not include new or upgraded software</w:t>
      </w:r>
      <w:r w:rsidR="0087690A" w:rsidRPr="002546E7">
        <w:rPr>
          <w:rFonts w:ascii="Times New Roman" w:hAnsi="Times New Roman" w:cs="Times New Roman"/>
          <w:sz w:val="22"/>
          <w:szCs w:val="22"/>
        </w:rPr>
        <w:t xml:space="preserve"> necessary to provide soft dialtone</w:t>
      </w:r>
      <w:r w:rsidR="004D65BB" w:rsidRPr="002546E7">
        <w:rPr>
          <w:rFonts w:ascii="Times New Roman" w:hAnsi="Times New Roman" w:cs="Times New Roman"/>
          <w:sz w:val="22"/>
          <w:szCs w:val="22"/>
        </w:rPr>
        <w:t xml:space="preserve"> and do not include equipment, resources, or services associated with non-utility service</w:t>
      </w:r>
      <w:r w:rsidRPr="002546E7">
        <w:rPr>
          <w:rFonts w:ascii="Times New Roman" w:hAnsi="Times New Roman" w:cs="Times New Roman"/>
          <w:sz w:val="22"/>
          <w:szCs w:val="22"/>
        </w:rPr>
        <w:t>.</w:t>
      </w:r>
    </w:p>
    <w:p w:rsidR="00AA16D7" w:rsidRPr="002546E7" w:rsidRDefault="00AA16D7" w:rsidP="00D523BC">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AA16D7" w:rsidRPr="002546E7" w:rsidRDefault="00AA16D7" w:rsidP="00D523B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546E7">
        <w:rPr>
          <w:rFonts w:ascii="Times New Roman" w:hAnsi="Times New Roman" w:cs="Times New Roman"/>
          <w:sz w:val="22"/>
          <w:szCs w:val="22"/>
        </w:rPr>
        <w:tab/>
        <w:t>4.</w:t>
      </w:r>
      <w:r w:rsidRPr="002546E7">
        <w:rPr>
          <w:rFonts w:ascii="Times New Roman" w:hAnsi="Times New Roman" w:cs="Times New Roman"/>
          <w:sz w:val="22"/>
          <w:szCs w:val="22"/>
        </w:rPr>
        <w:tab/>
      </w:r>
      <w:r w:rsidRPr="00352F9B">
        <w:rPr>
          <w:rFonts w:ascii="Times New Roman" w:hAnsi="Times New Roman" w:cs="Times New Roman"/>
          <w:b/>
          <w:sz w:val="22"/>
          <w:szCs w:val="22"/>
        </w:rPr>
        <w:t>Customer</w:t>
      </w:r>
      <w:r w:rsidR="005D1012" w:rsidRPr="00352F9B">
        <w:rPr>
          <w:rFonts w:ascii="Times New Roman" w:hAnsi="Times New Roman" w:cs="Times New Roman"/>
          <w:b/>
          <w:sz w:val="22"/>
          <w:szCs w:val="22"/>
        </w:rPr>
        <w:t>s</w:t>
      </w:r>
      <w:r w:rsidRPr="00352F9B">
        <w:rPr>
          <w:rFonts w:ascii="Times New Roman" w:hAnsi="Times New Roman" w:cs="Times New Roman"/>
          <w:b/>
          <w:sz w:val="22"/>
          <w:szCs w:val="22"/>
        </w:rPr>
        <w:t xml:space="preserve"> </w:t>
      </w:r>
      <w:r w:rsidR="005D1012" w:rsidRPr="00352F9B">
        <w:rPr>
          <w:rFonts w:ascii="Times New Roman" w:hAnsi="Times New Roman" w:cs="Times New Roman"/>
          <w:b/>
          <w:sz w:val="22"/>
          <w:szCs w:val="22"/>
        </w:rPr>
        <w:t>with</w:t>
      </w:r>
      <w:r w:rsidRPr="00352F9B">
        <w:rPr>
          <w:rFonts w:ascii="Times New Roman" w:hAnsi="Times New Roman" w:cs="Times New Roman"/>
          <w:b/>
          <w:sz w:val="22"/>
          <w:szCs w:val="22"/>
        </w:rPr>
        <w:t xml:space="preserve"> Inability to Pay.</w:t>
      </w:r>
      <w:r w:rsidR="00F92E71">
        <w:rPr>
          <w:rFonts w:ascii="Times New Roman" w:hAnsi="Times New Roman" w:cs="Times New Roman"/>
          <w:sz w:val="22"/>
          <w:szCs w:val="22"/>
        </w:rPr>
        <w:t xml:space="preserve"> </w:t>
      </w:r>
      <w:r w:rsidR="00EB5347" w:rsidRPr="002546E7">
        <w:rPr>
          <w:rFonts w:ascii="Times New Roman" w:hAnsi="Times New Roman" w:cs="Times New Roman"/>
          <w:sz w:val="22"/>
          <w:szCs w:val="22"/>
        </w:rPr>
        <w:t xml:space="preserve">Upon request, a </w:t>
      </w:r>
      <w:r w:rsidR="006F4B48" w:rsidRPr="002546E7">
        <w:rPr>
          <w:rFonts w:ascii="Times New Roman" w:hAnsi="Times New Roman" w:cs="Times New Roman"/>
          <w:sz w:val="22"/>
          <w:szCs w:val="22"/>
        </w:rPr>
        <w:t>customer may</w:t>
      </w:r>
      <w:r w:rsidRPr="002546E7">
        <w:rPr>
          <w:rFonts w:ascii="Times New Roman" w:hAnsi="Times New Roman" w:cs="Times New Roman"/>
          <w:sz w:val="22"/>
          <w:szCs w:val="22"/>
        </w:rPr>
        <w:t xml:space="preserve"> be </w:t>
      </w:r>
      <w:r w:rsidR="006F4B48" w:rsidRPr="002546E7">
        <w:rPr>
          <w:rFonts w:ascii="Times New Roman" w:hAnsi="Times New Roman" w:cs="Times New Roman"/>
          <w:sz w:val="22"/>
          <w:szCs w:val="22"/>
        </w:rPr>
        <w:t xml:space="preserve">treated </w:t>
      </w:r>
      <w:r w:rsidR="00EB5347" w:rsidRPr="002546E7">
        <w:rPr>
          <w:rFonts w:ascii="Times New Roman" w:hAnsi="Times New Roman" w:cs="Times New Roman"/>
          <w:sz w:val="22"/>
          <w:szCs w:val="22"/>
        </w:rPr>
        <w:t xml:space="preserve">like an </w:t>
      </w:r>
      <w:r w:rsidRPr="002546E7">
        <w:rPr>
          <w:rFonts w:ascii="Times New Roman" w:hAnsi="Times New Roman" w:cs="Times New Roman"/>
          <w:sz w:val="22"/>
          <w:szCs w:val="22"/>
        </w:rPr>
        <w:t xml:space="preserve">involuntary </w:t>
      </w:r>
      <w:r w:rsidR="00AB37B9" w:rsidRPr="002546E7">
        <w:rPr>
          <w:rFonts w:ascii="Times New Roman" w:hAnsi="Times New Roman" w:cs="Times New Roman"/>
          <w:sz w:val="22"/>
          <w:szCs w:val="22"/>
        </w:rPr>
        <w:t xml:space="preserve">disconnection </w:t>
      </w:r>
      <w:r w:rsidRPr="002546E7">
        <w:rPr>
          <w:rFonts w:ascii="Times New Roman" w:hAnsi="Times New Roman" w:cs="Times New Roman"/>
          <w:sz w:val="22"/>
          <w:szCs w:val="22"/>
        </w:rPr>
        <w:t>if the customer:</w:t>
      </w:r>
    </w:p>
    <w:p w:rsidR="00AA16D7" w:rsidRPr="002546E7" w:rsidRDefault="00AA16D7" w:rsidP="00352F9B">
      <w:pPr>
        <w:tabs>
          <w:tab w:val="left" w:pos="720"/>
          <w:tab w:val="left" w:pos="1440"/>
          <w:tab w:val="left" w:pos="2160"/>
          <w:tab w:val="left" w:pos="2880"/>
          <w:tab w:val="left" w:pos="3600"/>
        </w:tabs>
        <w:ind w:firstLine="720"/>
        <w:rPr>
          <w:rFonts w:ascii="Times New Roman" w:hAnsi="Times New Roman" w:cs="Times New Roman"/>
          <w:sz w:val="22"/>
          <w:szCs w:val="22"/>
        </w:rPr>
      </w:pPr>
    </w:p>
    <w:p w:rsidR="00AA16D7" w:rsidRPr="002546E7" w:rsidRDefault="00AA16D7" w:rsidP="00D523BC">
      <w:pPr>
        <w:tabs>
          <w:tab w:val="left" w:pos="720"/>
          <w:tab w:val="left" w:pos="1440"/>
          <w:tab w:val="left" w:pos="2160"/>
          <w:tab w:val="left" w:pos="2880"/>
          <w:tab w:val="left" w:pos="3600"/>
        </w:tabs>
        <w:ind w:left="2880" w:hanging="2160"/>
        <w:rPr>
          <w:rFonts w:ascii="Times New Roman" w:hAnsi="Times New Roman" w:cs="Times New Roman"/>
          <w:sz w:val="22"/>
          <w:szCs w:val="22"/>
        </w:rPr>
      </w:pPr>
      <w:r w:rsidRPr="002546E7">
        <w:rPr>
          <w:rFonts w:ascii="Times New Roman" w:hAnsi="Times New Roman" w:cs="Times New Roman"/>
          <w:sz w:val="22"/>
          <w:szCs w:val="22"/>
        </w:rPr>
        <w:tab/>
      </w:r>
      <w:r w:rsidRPr="002546E7">
        <w:rPr>
          <w:rFonts w:ascii="Times New Roman" w:hAnsi="Times New Roman" w:cs="Times New Roman"/>
          <w:sz w:val="22"/>
          <w:szCs w:val="22"/>
        </w:rPr>
        <w:tab/>
        <w:t>a.</w:t>
      </w:r>
      <w:r w:rsidRPr="002546E7">
        <w:rPr>
          <w:rFonts w:ascii="Times New Roman" w:hAnsi="Times New Roman" w:cs="Times New Roman"/>
          <w:sz w:val="22"/>
          <w:szCs w:val="22"/>
        </w:rPr>
        <w:tab/>
      </w:r>
      <w:r w:rsidR="009E73D4" w:rsidRPr="002546E7">
        <w:rPr>
          <w:rFonts w:ascii="Times New Roman" w:hAnsi="Times New Roman" w:cs="Times New Roman"/>
          <w:sz w:val="22"/>
          <w:szCs w:val="22"/>
        </w:rPr>
        <w:t xml:space="preserve">provides evidence to </w:t>
      </w:r>
      <w:r w:rsidR="00AB37B9" w:rsidRPr="002546E7">
        <w:rPr>
          <w:rFonts w:ascii="Times New Roman" w:hAnsi="Times New Roman" w:cs="Times New Roman"/>
          <w:sz w:val="22"/>
          <w:szCs w:val="22"/>
        </w:rPr>
        <w:t xml:space="preserve">the </w:t>
      </w:r>
      <w:r w:rsidR="00B01C54" w:rsidRPr="002546E7">
        <w:rPr>
          <w:rFonts w:ascii="Times New Roman" w:hAnsi="Times New Roman" w:cs="Times New Roman"/>
          <w:sz w:val="22"/>
          <w:szCs w:val="22"/>
        </w:rPr>
        <w:t>local exchange carrier, in writing,</w:t>
      </w:r>
      <w:r w:rsidR="00AB37B9" w:rsidRPr="002546E7">
        <w:rPr>
          <w:rFonts w:ascii="Times New Roman" w:hAnsi="Times New Roman" w:cs="Times New Roman"/>
          <w:sz w:val="22"/>
          <w:szCs w:val="22"/>
        </w:rPr>
        <w:t xml:space="preserve"> that he or she </w:t>
      </w:r>
      <w:r w:rsidRPr="002546E7">
        <w:rPr>
          <w:rFonts w:ascii="Times New Roman" w:hAnsi="Times New Roman" w:cs="Times New Roman"/>
          <w:sz w:val="22"/>
          <w:szCs w:val="22"/>
        </w:rPr>
        <w:t>is a lifeline-eligible customer; and</w:t>
      </w:r>
    </w:p>
    <w:p w:rsidR="00AA16D7" w:rsidRPr="002546E7" w:rsidRDefault="00AA16D7" w:rsidP="00D523BC">
      <w:pPr>
        <w:tabs>
          <w:tab w:val="left" w:pos="720"/>
          <w:tab w:val="left" w:pos="1440"/>
          <w:tab w:val="left" w:pos="2160"/>
          <w:tab w:val="left" w:pos="2880"/>
          <w:tab w:val="left" w:pos="3600"/>
        </w:tabs>
        <w:ind w:left="2880" w:hanging="2160"/>
        <w:rPr>
          <w:rFonts w:ascii="Times New Roman" w:hAnsi="Times New Roman" w:cs="Times New Roman"/>
          <w:sz w:val="22"/>
          <w:szCs w:val="22"/>
        </w:rPr>
      </w:pPr>
    </w:p>
    <w:p w:rsidR="00F92E71" w:rsidRDefault="00AA16D7" w:rsidP="00D523BC">
      <w:pPr>
        <w:tabs>
          <w:tab w:val="left" w:pos="720"/>
          <w:tab w:val="left" w:pos="1440"/>
          <w:tab w:val="left" w:pos="2160"/>
          <w:tab w:val="left" w:pos="2880"/>
          <w:tab w:val="left" w:pos="3600"/>
        </w:tabs>
        <w:ind w:left="2880" w:hanging="2160"/>
        <w:rPr>
          <w:rFonts w:ascii="Times New Roman" w:hAnsi="Times New Roman" w:cs="Times New Roman"/>
          <w:sz w:val="22"/>
          <w:szCs w:val="22"/>
        </w:rPr>
      </w:pPr>
      <w:r w:rsidRPr="002546E7">
        <w:rPr>
          <w:rFonts w:ascii="Times New Roman" w:hAnsi="Times New Roman" w:cs="Times New Roman"/>
          <w:sz w:val="22"/>
          <w:szCs w:val="22"/>
        </w:rPr>
        <w:tab/>
      </w:r>
      <w:r w:rsidRPr="002546E7">
        <w:rPr>
          <w:rFonts w:ascii="Times New Roman" w:hAnsi="Times New Roman" w:cs="Times New Roman"/>
          <w:sz w:val="22"/>
          <w:szCs w:val="22"/>
        </w:rPr>
        <w:tab/>
        <w:t>b.</w:t>
      </w:r>
      <w:r w:rsidRPr="002546E7">
        <w:rPr>
          <w:rFonts w:ascii="Times New Roman" w:hAnsi="Times New Roman" w:cs="Times New Roman"/>
          <w:sz w:val="22"/>
          <w:szCs w:val="22"/>
        </w:rPr>
        <w:tab/>
        <w:t xml:space="preserve">asserts to the local exchange carrier, in writing, that the customer </w:t>
      </w:r>
      <w:r w:rsidR="00EB5347" w:rsidRPr="002546E7">
        <w:rPr>
          <w:rFonts w:ascii="Times New Roman" w:hAnsi="Times New Roman" w:cs="Times New Roman"/>
          <w:sz w:val="22"/>
          <w:szCs w:val="22"/>
        </w:rPr>
        <w:t>requires a</w:t>
      </w:r>
      <w:r w:rsidRPr="002546E7">
        <w:rPr>
          <w:rFonts w:ascii="Times New Roman" w:hAnsi="Times New Roman" w:cs="Times New Roman"/>
          <w:sz w:val="22"/>
          <w:szCs w:val="22"/>
        </w:rPr>
        <w:t xml:space="preserve"> disconnection because of inability to afford telephone service.</w:t>
      </w:r>
    </w:p>
    <w:p w:rsidR="0002651D" w:rsidRPr="002546E7" w:rsidRDefault="0002651D" w:rsidP="00352F9B">
      <w:pPr>
        <w:tabs>
          <w:tab w:val="left" w:pos="720"/>
          <w:tab w:val="left" w:pos="1440"/>
          <w:tab w:val="left" w:pos="2160"/>
          <w:tab w:val="left" w:pos="2880"/>
          <w:tab w:val="left" w:pos="3600"/>
        </w:tabs>
        <w:ind w:left="1440"/>
        <w:rPr>
          <w:rFonts w:ascii="Times New Roman" w:hAnsi="Times New Roman" w:cs="Times New Roman"/>
          <w:sz w:val="22"/>
          <w:szCs w:val="22"/>
        </w:rPr>
      </w:pPr>
    </w:p>
    <w:p w:rsidR="00A950DC" w:rsidRPr="002546E7" w:rsidRDefault="00AB37B9" w:rsidP="00350557">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546E7">
        <w:rPr>
          <w:rFonts w:ascii="Times New Roman" w:hAnsi="Times New Roman" w:cs="Times New Roman"/>
          <w:sz w:val="22"/>
          <w:szCs w:val="22"/>
        </w:rPr>
        <w:t>B</w:t>
      </w:r>
      <w:r w:rsidR="00A950DC" w:rsidRPr="002546E7">
        <w:rPr>
          <w:rFonts w:ascii="Times New Roman" w:hAnsi="Times New Roman" w:cs="Times New Roman"/>
          <w:sz w:val="22"/>
          <w:szCs w:val="22"/>
        </w:rPr>
        <w:t>.</w:t>
      </w:r>
      <w:r w:rsidR="00A950DC" w:rsidRPr="002546E7">
        <w:rPr>
          <w:rFonts w:ascii="Times New Roman" w:hAnsi="Times New Roman" w:cs="Times New Roman"/>
          <w:sz w:val="22"/>
          <w:szCs w:val="22"/>
        </w:rPr>
        <w:tab/>
      </w:r>
      <w:r w:rsidR="001B5723" w:rsidRPr="00352F9B">
        <w:rPr>
          <w:rFonts w:ascii="Times New Roman" w:hAnsi="Times New Roman" w:cs="Times New Roman"/>
          <w:b/>
          <w:sz w:val="22"/>
          <w:szCs w:val="22"/>
        </w:rPr>
        <w:t>Voluntar</w:t>
      </w:r>
      <w:r w:rsidRPr="00352F9B">
        <w:rPr>
          <w:rFonts w:ascii="Times New Roman" w:hAnsi="Times New Roman" w:cs="Times New Roman"/>
          <w:b/>
          <w:sz w:val="22"/>
          <w:szCs w:val="22"/>
        </w:rPr>
        <w:t xml:space="preserve">y </w:t>
      </w:r>
      <w:r w:rsidR="00B01C54" w:rsidRPr="00352F9B">
        <w:rPr>
          <w:rFonts w:ascii="Times New Roman" w:hAnsi="Times New Roman" w:cs="Times New Roman"/>
          <w:b/>
          <w:sz w:val="22"/>
          <w:szCs w:val="22"/>
        </w:rPr>
        <w:t xml:space="preserve">and Involuntary </w:t>
      </w:r>
      <w:r w:rsidR="00A950DC" w:rsidRPr="00352F9B">
        <w:rPr>
          <w:rFonts w:ascii="Times New Roman" w:hAnsi="Times New Roman" w:cs="Times New Roman"/>
          <w:b/>
          <w:sz w:val="22"/>
          <w:szCs w:val="22"/>
        </w:rPr>
        <w:t>Suspensions</w:t>
      </w:r>
      <w:r w:rsidR="00A950DC" w:rsidRPr="002546E7">
        <w:rPr>
          <w:rFonts w:ascii="Times New Roman" w:hAnsi="Times New Roman" w:cs="Times New Roman"/>
          <w:sz w:val="22"/>
          <w:szCs w:val="22"/>
        </w:rPr>
        <w:t>.</w:t>
      </w:r>
      <w:r w:rsidR="00F92E71">
        <w:rPr>
          <w:rFonts w:ascii="Times New Roman" w:hAnsi="Times New Roman" w:cs="Times New Roman"/>
          <w:sz w:val="22"/>
          <w:szCs w:val="22"/>
        </w:rPr>
        <w:t xml:space="preserve"> </w:t>
      </w:r>
      <w:r w:rsidR="001A146E" w:rsidRPr="002546E7">
        <w:rPr>
          <w:rFonts w:ascii="Times New Roman" w:hAnsi="Times New Roman" w:cs="Times New Roman"/>
          <w:sz w:val="22"/>
          <w:szCs w:val="22"/>
        </w:rPr>
        <w:t xml:space="preserve">If a </w:t>
      </w:r>
      <w:r w:rsidR="00F16F55" w:rsidRPr="002546E7">
        <w:rPr>
          <w:rFonts w:ascii="Times New Roman" w:hAnsi="Times New Roman" w:cs="Times New Roman"/>
          <w:sz w:val="22"/>
          <w:szCs w:val="22"/>
        </w:rPr>
        <w:t xml:space="preserve">residential </w:t>
      </w:r>
      <w:r w:rsidR="00746488" w:rsidRPr="002546E7">
        <w:rPr>
          <w:rFonts w:ascii="Times New Roman" w:hAnsi="Times New Roman" w:cs="Times New Roman"/>
          <w:sz w:val="22"/>
          <w:szCs w:val="22"/>
        </w:rPr>
        <w:t xml:space="preserve">customer is subject to a </w:t>
      </w:r>
      <w:r w:rsidR="001B5723" w:rsidRPr="002546E7">
        <w:rPr>
          <w:rFonts w:ascii="Times New Roman" w:hAnsi="Times New Roman" w:cs="Times New Roman"/>
          <w:sz w:val="22"/>
          <w:szCs w:val="22"/>
        </w:rPr>
        <w:t>voluntary</w:t>
      </w:r>
      <w:r w:rsidRPr="002546E7">
        <w:rPr>
          <w:rFonts w:ascii="Times New Roman" w:hAnsi="Times New Roman" w:cs="Times New Roman"/>
          <w:sz w:val="22"/>
          <w:szCs w:val="22"/>
        </w:rPr>
        <w:t xml:space="preserve"> </w:t>
      </w:r>
      <w:r w:rsidR="00B01C54" w:rsidRPr="002546E7">
        <w:rPr>
          <w:rFonts w:ascii="Times New Roman" w:hAnsi="Times New Roman" w:cs="Times New Roman"/>
          <w:sz w:val="22"/>
          <w:szCs w:val="22"/>
        </w:rPr>
        <w:t xml:space="preserve">or involuntary </w:t>
      </w:r>
      <w:r w:rsidR="001A146E" w:rsidRPr="002546E7">
        <w:rPr>
          <w:rFonts w:ascii="Times New Roman" w:hAnsi="Times New Roman" w:cs="Times New Roman"/>
          <w:sz w:val="22"/>
          <w:szCs w:val="22"/>
        </w:rPr>
        <w:t>suspen</w:t>
      </w:r>
      <w:r w:rsidR="00746488" w:rsidRPr="002546E7">
        <w:rPr>
          <w:rFonts w:ascii="Times New Roman" w:hAnsi="Times New Roman" w:cs="Times New Roman"/>
          <w:sz w:val="22"/>
          <w:szCs w:val="22"/>
        </w:rPr>
        <w:t>sion</w:t>
      </w:r>
      <w:r w:rsidR="001A146E" w:rsidRPr="002546E7">
        <w:rPr>
          <w:rFonts w:ascii="Times New Roman" w:hAnsi="Times New Roman" w:cs="Times New Roman"/>
          <w:sz w:val="22"/>
          <w:szCs w:val="22"/>
        </w:rPr>
        <w:t>, the local exchange carrier shall provide soft dialtone to the telephone line during the period of suspension.</w:t>
      </w:r>
    </w:p>
    <w:p w:rsidR="00FD248E" w:rsidRPr="002546E7" w:rsidRDefault="00FD248E" w:rsidP="00350557">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F92E71" w:rsidRDefault="00AB37B9" w:rsidP="00350557">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546E7">
        <w:rPr>
          <w:rFonts w:ascii="Times New Roman" w:hAnsi="Times New Roman" w:cs="Times New Roman"/>
          <w:sz w:val="22"/>
          <w:szCs w:val="22"/>
        </w:rPr>
        <w:t>C</w:t>
      </w:r>
      <w:r w:rsidR="00F639D5" w:rsidRPr="002546E7">
        <w:rPr>
          <w:rFonts w:ascii="Times New Roman" w:hAnsi="Times New Roman" w:cs="Times New Roman"/>
          <w:sz w:val="22"/>
          <w:szCs w:val="22"/>
        </w:rPr>
        <w:t>.</w:t>
      </w:r>
      <w:r w:rsidR="00F639D5" w:rsidRPr="002546E7">
        <w:rPr>
          <w:rFonts w:ascii="Times New Roman" w:hAnsi="Times New Roman" w:cs="Times New Roman"/>
          <w:sz w:val="22"/>
          <w:szCs w:val="22"/>
        </w:rPr>
        <w:tab/>
      </w:r>
      <w:r w:rsidR="00C85F38" w:rsidRPr="00352F9B">
        <w:rPr>
          <w:rFonts w:ascii="Times New Roman" w:hAnsi="Times New Roman" w:cs="Times New Roman"/>
          <w:b/>
          <w:sz w:val="22"/>
          <w:szCs w:val="22"/>
        </w:rPr>
        <w:t xml:space="preserve">Other </w:t>
      </w:r>
      <w:r w:rsidR="00F40196" w:rsidRPr="00352F9B">
        <w:rPr>
          <w:rFonts w:ascii="Times New Roman" w:hAnsi="Times New Roman" w:cs="Times New Roman"/>
          <w:b/>
          <w:sz w:val="22"/>
          <w:szCs w:val="22"/>
        </w:rPr>
        <w:t>Soft Dialtone Provisions</w:t>
      </w:r>
    </w:p>
    <w:p w:rsidR="00F40196" w:rsidRPr="002546E7" w:rsidRDefault="00F40196" w:rsidP="00352F9B">
      <w:pPr>
        <w:tabs>
          <w:tab w:val="left" w:pos="720"/>
          <w:tab w:val="left" w:pos="1440"/>
          <w:tab w:val="left" w:pos="2160"/>
          <w:tab w:val="left" w:pos="2880"/>
          <w:tab w:val="left" w:pos="3600"/>
        </w:tabs>
        <w:ind w:firstLine="720"/>
        <w:rPr>
          <w:rFonts w:ascii="Times New Roman" w:hAnsi="Times New Roman" w:cs="Times New Roman"/>
          <w:sz w:val="22"/>
          <w:szCs w:val="22"/>
        </w:rPr>
      </w:pPr>
    </w:p>
    <w:p w:rsidR="00F40196" w:rsidRPr="002546E7" w:rsidRDefault="00F40196" w:rsidP="00350557">
      <w:pPr>
        <w:tabs>
          <w:tab w:val="left" w:pos="720"/>
          <w:tab w:val="left" w:pos="1440"/>
          <w:tab w:val="left" w:pos="2160"/>
          <w:tab w:val="left" w:pos="2880"/>
          <w:tab w:val="left" w:pos="3600"/>
        </w:tabs>
        <w:ind w:left="2160" w:hanging="1440"/>
        <w:rPr>
          <w:rFonts w:ascii="Times New Roman" w:hAnsi="Times New Roman" w:cs="Times New Roman"/>
          <w:sz w:val="22"/>
          <w:szCs w:val="22"/>
        </w:rPr>
      </w:pPr>
      <w:r w:rsidRPr="002546E7">
        <w:rPr>
          <w:rFonts w:ascii="Times New Roman" w:hAnsi="Times New Roman" w:cs="Times New Roman"/>
          <w:sz w:val="22"/>
          <w:szCs w:val="22"/>
        </w:rPr>
        <w:lastRenderedPageBreak/>
        <w:tab/>
        <w:t>1.</w:t>
      </w:r>
      <w:r w:rsidRPr="002546E7">
        <w:rPr>
          <w:rFonts w:ascii="Times New Roman" w:hAnsi="Times New Roman" w:cs="Times New Roman"/>
          <w:sz w:val="22"/>
          <w:szCs w:val="22"/>
        </w:rPr>
        <w:tab/>
      </w:r>
      <w:r w:rsidRPr="00352F9B">
        <w:rPr>
          <w:rFonts w:ascii="Times New Roman" w:hAnsi="Times New Roman" w:cs="Times New Roman"/>
          <w:b/>
          <w:sz w:val="22"/>
          <w:szCs w:val="22"/>
        </w:rPr>
        <w:t>Additional Telephone Services.</w:t>
      </w:r>
      <w:r w:rsidR="00F92E71">
        <w:rPr>
          <w:rFonts w:ascii="Times New Roman" w:hAnsi="Times New Roman" w:cs="Times New Roman"/>
          <w:sz w:val="22"/>
          <w:szCs w:val="22"/>
        </w:rPr>
        <w:t xml:space="preserve"> </w:t>
      </w:r>
      <w:r w:rsidR="00F639D5" w:rsidRPr="002546E7">
        <w:rPr>
          <w:rFonts w:ascii="Times New Roman" w:hAnsi="Times New Roman" w:cs="Times New Roman"/>
          <w:sz w:val="22"/>
          <w:szCs w:val="22"/>
        </w:rPr>
        <w:t xml:space="preserve">When providing soft dialtone pursuant to this Chapter, a local exchange carrier may, at its option, provide </w:t>
      </w:r>
      <w:r w:rsidR="006C3DD5" w:rsidRPr="002546E7">
        <w:rPr>
          <w:rFonts w:ascii="Times New Roman" w:hAnsi="Times New Roman" w:cs="Times New Roman"/>
          <w:sz w:val="22"/>
          <w:szCs w:val="22"/>
        </w:rPr>
        <w:t xml:space="preserve">other </w:t>
      </w:r>
      <w:r w:rsidR="00F639D5" w:rsidRPr="002546E7">
        <w:rPr>
          <w:rFonts w:ascii="Times New Roman" w:hAnsi="Times New Roman" w:cs="Times New Roman"/>
          <w:sz w:val="22"/>
          <w:szCs w:val="22"/>
        </w:rPr>
        <w:t>telephone service</w:t>
      </w:r>
      <w:r w:rsidR="006C3DD5" w:rsidRPr="002546E7">
        <w:rPr>
          <w:rFonts w:ascii="Times New Roman" w:hAnsi="Times New Roman" w:cs="Times New Roman"/>
          <w:sz w:val="22"/>
          <w:szCs w:val="22"/>
        </w:rPr>
        <w:t>s</w:t>
      </w:r>
      <w:r w:rsidR="00F639D5" w:rsidRPr="002546E7">
        <w:rPr>
          <w:rFonts w:ascii="Times New Roman" w:hAnsi="Times New Roman" w:cs="Times New Roman"/>
          <w:sz w:val="22"/>
          <w:szCs w:val="22"/>
        </w:rPr>
        <w:t xml:space="preserve"> in addition to Enhanced </w:t>
      </w:r>
      <w:smartTag w:uri="urn:schemas-microsoft-com:office:smarttags" w:element="date">
        <w:smartTagPr>
          <w:attr w:name="Year" w:val="2001"/>
          <w:attr w:name="Day" w:val="1"/>
          <w:attr w:name="Month" w:val="9"/>
        </w:smartTagPr>
        <w:r w:rsidR="00F639D5" w:rsidRPr="002546E7">
          <w:rPr>
            <w:rFonts w:ascii="Times New Roman" w:hAnsi="Times New Roman" w:cs="Times New Roman"/>
            <w:sz w:val="22"/>
            <w:szCs w:val="22"/>
          </w:rPr>
          <w:t>9-1-1</w:t>
        </w:r>
      </w:smartTag>
      <w:r w:rsidR="00F639D5" w:rsidRPr="002546E7">
        <w:rPr>
          <w:rFonts w:ascii="Times New Roman" w:hAnsi="Times New Roman" w:cs="Times New Roman"/>
          <w:sz w:val="22"/>
          <w:szCs w:val="22"/>
        </w:rPr>
        <w:t xml:space="preserve"> access-only service.</w:t>
      </w:r>
    </w:p>
    <w:p w:rsidR="00F40196" w:rsidRPr="002546E7" w:rsidRDefault="00F40196" w:rsidP="00350557">
      <w:pPr>
        <w:tabs>
          <w:tab w:val="left" w:pos="720"/>
          <w:tab w:val="left" w:pos="1440"/>
          <w:tab w:val="left" w:pos="2160"/>
          <w:tab w:val="left" w:pos="2880"/>
          <w:tab w:val="left" w:pos="3600"/>
        </w:tabs>
        <w:ind w:left="2160" w:hanging="1440"/>
        <w:rPr>
          <w:rFonts w:ascii="Times New Roman" w:hAnsi="Times New Roman" w:cs="Times New Roman"/>
          <w:sz w:val="22"/>
          <w:szCs w:val="22"/>
        </w:rPr>
      </w:pPr>
    </w:p>
    <w:p w:rsidR="00F92E71" w:rsidRDefault="00F40196" w:rsidP="00350557">
      <w:pPr>
        <w:tabs>
          <w:tab w:val="left" w:pos="720"/>
          <w:tab w:val="left" w:pos="1440"/>
          <w:tab w:val="left" w:pos="2160"/>
          <w:tab w:val="left" w:pos="2880"/>
          <w:tab w:val="left" w:pos="3600"/>
        </w:tabs>
        <w:ind w:left="2160" w:hanging="1440"/>
        <w:rPr>
          <w:rFonts w:ascii="Times New Roman" w:hAnsi="Times New Roman" w:cs="Times New Roman"/>
          <w:sz w:val="22"/>
          <w:szCs w:val="22"/>
        </w:rPr>
      </w:pPr>
      <w:r w:rsidRPr="002546E7">
        <w:rPr>
          <w:rFonts w:ascii="Times New Roman" w:hAnsi="Times New Roman" w:cs="Times New Roman"/>
          <w:sz w:val="22"/>
          <w:szCs w:val="22"/>
        </w:rPr>
        <w:tab/>
        <w:t>2.</w:t>
      </w:r>
      <w:r w:rsidRPr="002546E7">
        <w:rPr>
          <w:rFonts w:ascii="Times New Roman" w:hAnsi="Times New Roman" w:cs="Times New Roman"/>
          <w:sz w:val="22"/>
          <w:szCs w:val="22"/>
        </w:rPr>
        <w:tab/>
      </w:r>
      <w:r w:rsidR="00C85F38" w:rsidRPr="00352F9B">
        <w:rPr>
          <w:rFonts w:ascii="Times New Roman" w:hAnsi="Times New Roman" w:cs="Times New Roman"/>
          <w:b/>
          <w:sz w:val="22"/>
          <w:szCs w:val="22"/>
        </w:rPr>
        <w:t>Optional Provision</w:t>
      </w:r>
      <w:r w:rsidR="007D4EC0" w:rsidRPr="00352F9B">
        <w:rPr>
          <w:rFonts w:ascii="Times New Roman" w:hAnsi="Times New Roman" w:cs="Times New Roman"/>
          <w:b/>
          <w:sz w:val="22"/>
          <w:szCs w:val="22"/>
        </w:rPr>
        <w:t xml:space="preserve"> of Soft Dialtone</w:t>
      </w:r>
      <w:r w:rsidRPr="00352F9B">
        <w:rPr>
          <w:rFonts w:ascii="Times New Roman" w:hAnsi="Times New Roman" w:cs="Times New Roman"/>
          <w:b/>
          <w:sz w:val="22"/>
          <w:szCs w:val="22"/>
        </w:rPr>
        <w:t>.</w:t>
      </w:r>
      <w:r w:rsidR="00F92E71">
        <w:rPr>
          <w:rFonts w:ascii="Times New Roman" w:hAnsi="Times New Roman" w:cs="Times New Roman"/>
          <w:sz w:val="22"/>
          <w:szCs w:val="22"/>
        </w:rPr>
        <w:t xml:space="preserve"> </w:t>
      </w:r>
      <w:r w:rsidRPr="002546E7">
        <w:rPr>
          <w:rFonts w:ascii="Times New Roman" w:hAnsi="Times New Roman" w:cs="Times New Roman"/>
          <w:sz w:val="22"/>
          <w:szCs w:val="22"/>
        </w:rPr>
        <w:t xml:space="preserve">A local exchange carrier may, at its option, provide soft dialtone </w:t>
      </w:r>
      <w:r w:rsidR="00C85F38" w:rsidRPr="002546E7">
        <w:rPr>
          <w:rFonts w:ascii="Times New Roman" w:hAnsi="Times New Roman" w:cs="Times New Roman"/>
          <w:sz w:val="22"/>
          <w:szCs w:val="22"/>
        </w:rPr>
        <w:t xml:space="preserve">under circumstances different than those required by Sections 3(A) and 3(B) and </w:t>
      </w:r>
      <w:r w:rsidRPr="002546E7">
        <w:rPr>
          <w:rFonts w:ascii="Times New Roman" w:hAnsi="Times New Roman" w:cs="Times New Roman"/>
          <w:sz w:val="22"/>
          <w:szCs w:val="22"/>
        </w:rPr>
        <w:t xml:space="preserve">for a period of time that exceeds the durations required by sections </w:t>
      </w:r>
      <w:r w:rsidR="00A950DC" w:rsidRPr="002546E7">
        <w:rPr>
          <w:rFonts w:ascii="Times New Roman" w:hAnsi="Times New Roman" w:cs="Times New Roman"/>
          <w:sz w:val="22"/>
          <w:szCs w:val="22"/>
        </w:rPr>
        <w:t>3</w:t>
      </w:r>
      <w:r w:rsidRPr="002546E7">
        <w:rPr>
          <w:rFonts w:ascii="Times New Roman" w:hAnsi="Times New Roman" w:cs="Times New Roman"/>
          <w:sz w:val="22"/>
          <w:szCs w:val="22"/>
        </w:rPr>
        <w:t xml:space="preserve">(A) and </w:t>
      </w:r>
      <w:r w:rsidR="00A950DC" w:rsidRPr="002546E7">
        <w:rPr>
          <w:rFonts w:ascii="Times New Roman" w:hAnsi="Times New Roman" w:cs="Times New Roman"/>
          <w:sz w:val="22"/>
          <w:szCs w:val="22"/>
        </w:rPr>
        <w:t>3</w:t>
      </w:r>
      <w:r w:rsidRPr="002546E7">
        <w:rPr>
          <w:rFonts w:ascii="Times New Roman" w:hAnsi="Times New Roman" w:cs="Times New Roman"/>
          <w:sz w:val="22"/>
          <w:szCs w:val="22"/>
        </w:rPr>
        <w:t>(B).</w:t>
      </w:r>
    </w:p>
    <w:p w:rsidR="00C85F38" w:rsidRPr="002546E7" w:rsidRDefault="00C85F38" w:rsidP="00350557">
      <w:pPr>
        <w:tabs>
          <w:tab w:val="left" w:pos="720"/>
          <w:tab w:val="left" w:pos="1440"/>
          <w:tab w:val="left" w:pos="2160"/>
          <w:tab w:val="left" w:pos="2880"/>
          <w:tab w:val="left" w:pos="3600"/>
        </w:tabs>
        <w:ind w:left="2160" w:hanging="1440"/>
        <w:rPr>
          <w:rFonts w:ascii="Times New Roman" w:hAnsi="Times New Roman" w:cs="Times New Roman"/>
          <w:sz w:val="22"/>
          <w:szCs w:val="22"/>
        </w:rPr>
      </w:pPr>
    </w:p>
    <w:p w:rsidR="00C85F38" w:rsidRPr="002546E7" w:rsidRDefault="00350557" w:rsidP="00350557">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r>
      <w:r w:rsidR="00C85F38" w:rsidRPr="002546E7">
        <w:rPr>
          <w:rFonts w:ascii="Times New Roman" w:hAnsi="Times New Roman" w:cs="Times New Roman"/>
          <w:sz w:val="22"/>
          <w:szCs w:val="22"/>
        </w:rPr>
        <w:t>3.</w:t>
      </w:r>
      <w:r w:rsidR="00C85F38" w:rsidRPr="002546E7">
        <w:rPr>
          <w:rFonts w:ascii="Times New Roman" w:hAnsi="Times New Roman" w:cs="Times New Roman"/>
          <w:sz w:val="22"/>
          <w:szCs w:val="22"/>
        </w:rPr>
        <w:tab/>
      </w:r>
      <w:r w:rsidR="00C85F38" w:rsidRPr="00352F9B">
        <w:rPr>
          <w:rFonts w:ascii="Times New Roman" w:hAnsi="Times New Roman" w:cs="Times New Roman"/>
          <w:b/>
          <w:sz w:val="22"/>
          <w:szCs w:val="22"/>
        </w:rPr>
        <w:t>Soft Dialtone Required when Dialtone is Present.</w:t>
      </w:r>
      <w:r w:rsidR="00F92E71">
        <w:rPr>
          <w:rFonts w:ascii="Times New Roman" w:hAnsi="Times New Roman" w:cs="Times New Roman"/>
          <w:sz w:val="22"/>
          <w:szCs w:val="22"/>
        </w:rPr>
        <w:t xml:space="preserve"> </w:t>
      </w:r>
      <w:r w:rsidR="00C85F38" w:rsidRPr="002546E7">
        <w:rPr>
          <w:rFonts w:ascii="Times New Roman" w:hAnsi="Times New Roman" w:cs="Times New Roman"/>
          <w:sz w:val="22"/>
          <w:szCs w:val="22"/>
        </w:rPr>
        <w:t>A local exhange carrier must provide soft dialtone whenever a telephone provides access to dialtone.</w:t>
      </w:r>
    </w:p>
    <w:p w:rsidR="00C22ACF" w:rsidRPr="002546E7" w:rsidRDefault="00C22ACF" w:rsidP="00352F9B">
      <w:pPr>
        <w:tabs>
          <w:tab w:val="left" w:pos="720"/>
          <w:tab w:val="left" w:pos="1440"/>
          <w:tab w:val="left" w:pos="2160"/>
          <w:tab w:val="left" w:pos="2880"/>
          <w:tab w:val="left" w:pos="3600"/>
        </w:tabs>
        <w:ind w:firstLine="720"/>
        <w:rPr>
          <w:rFonts w:ascii="Times New Roman" w:hAnsi="Times New Roman" w:cs="Times New Roman"/>
          <w:sz w:val="22"/>
          <w:szCs w:val="22"/>
        </w:rPr>
      </w:pPr>
    </w:p>
    <w:p w:rsidR="00F92E71" w:rsidRDefault="00AB37B9" w:rsidP="00350557">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2546E7">
        <w:rPr>
          <w:rFonts w:ascii="Times New Roman" w:hAnsi="Times New Roman" w:cs="Times New Roman"/>
          <w:sz w:val="22"/>
          <w:szCs w:val="22"/>
        </w:rPr>
        <w:t>D</w:t>
      </w:r>
      <w:r w:rsidR="00C22ACF" w:rsidRPr="002546E7">
        <w:rPr>
          <w:rFonts w:ascii="Times New Roman" w:hAnsi="Times New Roman" w:cs="Times New Roman"/>
          <w:sz w:val="22"/>
          <w:szCs w:val="22"/>
        </w:rPr>
        <w:t>.</w:t>
      </w:r>
      <w:r w:rsidR="00C22ACF" w:rsidRPr="002546E7">
        <w:rPr>
          <w:rFonts w:ascii="Times New Roman" w:hAnsi="Times New Roman" w:cs="Times New Roman"/>
          <w:sz w:val="22"/>
          <w:szCs w:val="22"/>
        </w:rPr>
        <w:tab/>
      </w:r>
      <w:r w:rsidR="00C22ACF" w:rsidRPr="00352F9B">
        <w:rPr>
          <w:rFonts w:ascii="Times New Roman" w:hAnsi="Times New Roman" w:cs="Times New Roman"/>
          <w:b/>
          <w:sz w:val="22"/>
          <w:szCs w:val="22"/>
        </w:rPr>
        <w:t>Customer Notification.</w:t>
      </w:r>
      <w:r w:rsidR="00F92E71">
        <w:rPr>
          <w:rFonts w:ascii="Times New Roman" w:hAnsi="Times New Roman" w:cs="Times New Roman"/>
          <w:sz w:val="22"/>
          <w:szCs w:val="22"/>
        </w:rPr>
        <w:t xml:space="preserve"> </w:t>
      </w:r>
      <w:r w:rsidR="00C85F38" w:rsidRPr="002546E7">
        <w:rPr>
          <w:rFonts w:ascii="Times New Roman" w:hAnsi="Times New Roman" w:cs="Times New Roman"/>
          <w:sz w:val="22"/>
          <w:szCs w:val="22"/>
        </w:rPr>
        <w:t xml:space="preserve">A </w:t>
      </w:r>
      <w:r w:rsidR="00C22ACF" w:rsidRPr="002546E7">
        <w:rPr>
          <w:rFonts w:ascii="Times New Roman" w:hAnsi="Times New Roman" w:cs="Times New Roman"/>
          <w:sz w:val="22"/>
          <w:szCs w:val="22"/>
        </w:rPr>
        <w:t xml:space="preserve">local exchange carrier shall provide </w:t>
      </w:r>
      <w:r w:rsidR="00F16F55" w:rsidRPr="002546E7">
        <w:rPr>
          <w:rFonts w:ascii="Times New Roman" w:hAnsi="Times New Roman" w:cs="Times New Roman"/>
          <w:sz w:val="22"/>
          <w:szCs w:val="22"/>
        </w:rPr>
        <w:t xml:space="preserve">residential </w:t>
      </w:r>
      <w:r w:rsidR="00C22ACF" w:rsidRPr="002546E7">
        <w:rPr>
          <w:rFonts w:ascii="Times New Roman" w:hAnsi="Times New Roman" w:cs="Times New Roman"/>
          <w:sz w:val="22"/>
          <w:szCs w:val="22"/>
        </w:rPr>
        <w:t>customer</w:t>
      </w:r>
      <w:r w:rsidR="00C85F38" w:rsidRPr="002546E7">
        <w:rPr>
          <w:rFonts w:ascii="Times New Roman" w:hAnsi="Times New Roman" w:cs="Times New Roman"/>
          <w:sz w:val="22"/>
          <w:szCs w:val="22"/>
        </w:rPr>
        <w:t>s</w:t>
      </w:r>
      <w:r w:rsidR="00C22ACF" w:rsidRPr="002546E7">
        <w:rPr>
          <w:rFonts w:ascii="Times New Roman" w:hAnsi="Times New Roman" w:cs="Times New Roman"/>
          <w:sz w:val="22"/>
          <w:szCs w:val="22"/>
        </w:rPr>
        <w:t xml:space="preserve"> </w:t>
      </w:r>
      <w:r w:rsidR="00FD1920" w:rsidRPr="002546E7">
        <w:rPr>
          <w:rFonts w:ascii="Times New Roman" w:hAnsi="Times New Roman" w:cs="Times New Roman"/>
          <w:sz w:val="22"/>
          <w:szCs w:val="22"/>
        </w:rPr>
        <w:t xml:space="preserve">with </w:t>
      </w:r>
      <w:r w:rsidR="00C85F38" w:rsidRPr="002546E7">
        <w:rPr>
          <w:rFonts w:ascii="Times New Roman" w:hAnsi="Times New Roman" w:cs="Times New Roman"/>
          <w:sz w:val="22"/>
          <w:szCs w:val="22"/>
        </w:rPr>
        <w:t xml:space="preserve">periodic </w:t>
      </w:r>
      <w:r w:rsidR="00FD1920" w:rsidRPr="002546E7">
        <w:rPr>
          <w:rFonts w:ascii="Times New Roman" w:hAnsi="Times New Roman" w:cs="Times New Roman"/>
          <w:sz w:val="22"/>
          <w:szCs w:val="22"/>
        </w:rPr>
        <w:t xml:space="preserve">written information regarding </w:t>
      </w:r>
      <w:r w:rsidR="00C22ACF" w:rsidRPr="002546E7">
        <w:rPr>
          <w:rFonts w:ascii="Times New Roman" w:hAnsi="Times New Roman" w:cs="Times New Roman"/>
          <w:sz w:val="22"/>
          <w:szCs w:val="22"/>
        </w:rPr>
        <w:t xml:space="preserve">the </w:t>
      </w:r>
      <w:r w:rsidR="00FD1920" w:rsidRPr="002546E7">
        <w:rPr>
          <w:rFonts w:ascii="Times New Roman" w:hAnsi="Times New Roman" w:cs="Times New Roman"/>
          <w:sz w:val="22"/>
          <w:szCs w:val="22"/>
        </w:rPr>
        <w:t>presence of soft dialtone</w:t>
      </w:r>
      <w:r w:rsidR="00C22ACF" w:rsidRPr="002546E7">
        <w:rPr>
          <w:rFonts w:ascii="Times New Roman" w:hAnsi="Times New Roman" w:cs="Times New Roman"/>
          <w:sz w:val="22"/>
          <w:szCs w:val="22"/>
        </w:rPr>
        <w:t>.</w:t>
      </w:r>
      <w:r w:rsidR="00F92E71">
        <w:rPr>
          <w:rFonts w:ascii="Times New Roman" w:hAnsi="Times New Roman" w:cs="Times New Roman"/>
          <w:sz w:val="22"/>
          <w:szCs w:val="22"/>
        </w:rPr>
        <w:t xml:space="preserve"> </w:t>
      </w:r>
      <w:r w:rsidR="00C22ACF" w:rsidRPr="002546E7">
        <w:rPr>
          <w:rFonts w:ascii="Times New Roman" w:hAnsi="Times New Roman" w:cs="Times New Roman"/>
          <w:sz w:val="22"/>
          <w:szCs w:val="22"/>
        </w:rPr>
        <w:t>The notice shall be in clear language.</w:t>
      </w:r>
    </w:p>
    <w:p w:rsidR="00F92E71" w:rsidRDefault="00F92E71" w:rsidP="00352F9B">
      <w:pPr>
        <w:tabs>
          <w:tab w:val="left" w:pos="720"/>
          <w:tab w:val="left" w:pos="1440"/>
          <w:tab w:val="left" w:pos="2160"/>
          <w:tab w:val="left" w:pos="2880"/>
          <w:tab w:val="left" w:pos="3600"/>
        </w:tabs>
        <w:ind w:firstLine="720"/>
        <w:rPr>
          <w:rFonts w:ascii="Times New Roman" w:hAnsi="Times New Roman" w:cs="Times New Roman"/>
          <w:sz w:val="22"/>
          <w:szCs w:val="22"/>
        </w:rPr>
      </w:pPr>
    </w:p>
    <w:p w:rsidR="00350557" w:rsidRDefault="00350557" w:rsidP="00352F9B">
      <w:pPr>
        <w:tabs>
          <w:tab w:val="left" w:pos="720"/>
          <w:tab w:val="left" w:pos="1440"/>
          <w:tab w:val="left" w:pos="2160"/>
          <w:tab w:val="left" w:pos="2880"/>
          <w:tab w:val="left" w:pos="3600"/>
        </w:tabs>
        <w:ind w:firstLine="720"/>
        <w:rPr>
          <w:rFonts w:ascii="Times New Roman" w:hAnsi="Times New Roman" w:cs="Times New Roman"/>
          <w:sz w:val="22"/>
          <w:szCs w:val="22"/>
        </w:rPr>
      </w:pPr>
    </w:p>
    <w:p w:rsidR="00350557" w:rsidRDefault="00D02E99" w:rsidP="00352F9B">
      <w:pPr>
        <w:tabs>
          <w:tab w:val="left" w:pos="720"/>
          <w:tab w:val="left" w:pos="1440"/>
          <w:tab w:val="left" w:pos="2160"/>
          <w:tab w:val="left" w:pos="2880"/>
          <w:tab w:val="left" w:pos="3600"/>
        </w:tabs>
        <w:autoSpaceDE w:val="0"/>
        <w:autoSpaceDN w:val="0"/>
        <w:adjustRightInd w:val="0"/>
        <w:rPr>
          <w:rFonts w:ascii="Times New Roman" w:hAnsi="Times New Roman" w:cs="Times New Roman"/>
          <w:b/>
          <w:sz w:val="22"/>
          <w:szCs w:val="22"/>
        </w:rPr>
      </w:pPr>
      <w:r w:rsidRPr="002546E7">
        <w:rPr>
          <w:rFonts w:ascii="Times New Roman" w:hAnsi="Times New Roman" w:cs="Times New Roman"/>
          <w:b/>
          <w:sz w:val="22"/>
          <w:szCs w:val="22"/>
        </w:rPr>
        <w:t>§</w:t>
      </w:r>
      <w:r w:rsidR="00A950DC" w:rsidRPr="002546E7">
        <w:rPr>
          <w:rFonts w:ascii="Times New Roman" w:hAnsi="Times New Roman" w:cs="Times New Roman"/>
          <w:b/>
          <w:sz w:val="22"/>
          <w:szCs w:val="22"/>
        </w:rPr>
        <w:t>4</w:t>
      </w:r>
      <w:r w:rsidRPr="002546E7">
        <w:rPr>
          <w:rFonts w:ascii="Times New Roman" w:hAnsi="Times New Roman" w:cs="Times New Roman"/>
          <w:sz w:val="22"/>
          <w:szCs w:val="22"/>
        </w:rPr>
        <w:t xml:space="preserve">. </w:t>
      </w:r>
      <w:r w:rsidR="00486C9B" w:rsidRPr="002546E7">
        <w:rPr>
          <w:rFonts w:ascii="Times New Roman" w:hAnsi="Times New Roman" w:cs="Times New Roman"/>
          <w:sz w:val="22"/>
          <w:szCs w:val="22"/>
        </w:rPr>
        <w:tab/>
      </w:r>
      <w:r w:rsidRPr="002546E7">
        <w:rPr>
          <w:rFonts w:ascii="Times New Roman" w:hAnsi="Times New Roman" w:cs="Times New Roman"/>
          <w:b/>
          <w:sz w:val="22"/>
          <w:szCs w:val="22"/>
        </w:rPr>
        <w:t xml:space="preserve">ALI DATABASE </w:t>
      </w:r>
      <w:r w:rsidR="007A22DF" w:rsidRPr="002546E7">
        <w:rPr>
          <w:rFonts w:ascii="Times New Roman" w:hAnsi="Times New Roman" w:cs="Times New Roman"/>
          <w:b/>
          <w:sz w:val="22"/>
          <w:szCs w:val="22"/>
        </w:rPr>
        <w:t xml:space="preserve">AND OTHER </w:t>
      </w:r>
      <w:smartTag w:uri="urn:schemas-microsoft-com:office:smarttags" w:element="date">
        <w:smartTagPr>
          <w:attr w:name="Year" w:val="2001"/>
          <w:attr w:name="Day" w:val="1"/>
          <w:attr w:name="Month" w:val="9"/>
        </w:smartTagPr>
        <w:r w:rsidR="007A22DF" w:rsidRPr="002546E7">
          <w:rPr>
            <w:rFonts w:ascii="Times New Roman" w:hAnsi="Times New Roman" w:cs="Times New Roman"/>
            <w:b/>
            <w:sz w:val="22"/>
            <w:szCs w:val="22"/>
          </w:rPr>
          <w:t>9-1-1</w:t>
        </w:r>
      </w:smartTag>
      <w:r w:rsidR="007A22DF" w:rsidRPr="002546E7">
        <w:rPr>
          <w:rFonts w:ascii="Times New Roman" w:hAnsi="Times New Roman" w:cs="Times New Roman"/>
          <w:b/>
          <w:sz w:val="22"/>
          <w:szCs w:val="22"/>
        </w:rPr>
        <w:t xml:space="preserve"> </w:t>
      </w:r>
      <w:r w:rsidRPr="002546E7">
        <w:rPr>
          <w:rFonts w:ascii="Times New Roman" w:hAnsi="Times New Roman" w:cs="Times New Roman"/>
          <w:b/>
          <w:sz w:val="22"/>
          <w:szCs w:val="22"/>
        </w:rPr>
        <w:t>REQUIREMENTS</w:t>
      </w:r>
    </w:p>
    <w:p w:rsidR="00D02E99" w:rsidRPr="002546E7" w:rsidRDefault="00D02E99" w:rsidP="00352F9B">
      <w:pPr>
        <w:tabs>
          <w:tab w:val="left" w:pos="720"/>
          <w:tab w:val="left" w:pos="1440"/>
          <w:tab w:val="left" w:pos="2160"/>
          <w:tab w:val="left" w:pos="2880"/>
          <w:tab w:val="left" w:pos="3600"/>
        </w:tabs>
        <w:autoSpaceDE w:val="0"/>
        <w:autoSpaceDN w:val="0"/>
        <w:adjustRightInd w:val="0"/>
        <w:rPr>
          <w:rFonts w:ascii="Times New Roman" w:hAnsi="Times New Roman" w:cs="Times New Roman"/>
          <w:sz w:val="22"/>
          <w:szCs w:val="22"/>
        </w:rPr>
      </w:pPr>
    </w:p>
    <w:p w:rsidR="00B20C07" w:rsidRPr="00352F9B" w:rsidRDefault="00350557" w:rsidP="00350557">
      <w:pPr>
        <w:tabs>
          <w:tab w:val="left" w:pos="720"/>
          <w:tab w:val="left" w:pos="1440"/>
          <w:tab w:val="left" w:pos="2160"/>
          <w:tab w:val="left" w:pos="2880"/>
          <w:tab w:val="left" w:pos="3600"/>
        </w:tabs>
        <w:ind w:left="720"/>
        <w:rPr>
          <w:rFonts w:ascii="Times New Roman" w:hAnsi="Times New Roman" w:cs="Times New Roman"/>
          <w:b/>
          <w:sz w:val="22"/>
          <w:szCs w:val="22"/>
        </w:rPr>
      </w:pPr>
      <w:r w:rsidRPr="00350557">
        <w:rPr>
          <w:rFonts w:ascii="Times New Roman" w:hAnsi="Times New Roman" w:cs="Times New Roman"/>
          <w:sz w:val="22"/>
          <w:szCs w:val="22"/>
        </w:rPr>
        <w:t>A.</w:t>
      </w:r>
      <w:r>
        <w:rPr>
          <w:rFonts w:ascii="Times New Roman" w:hAnsi="Times New Roman" w:cs="Times New Roman"/>
          <w:b/>
          <w:sz w:val="22"/>
          <w:szCs w:val="22"/>
        </w:rPr>
        <w:tab/>
      </w:r>
      <w:r w:rsidR="00B20C07" w:rsidRPr="00352F9B">
        <w:rPr>
          <w:rFonts w:ascii="Times New Roman" w:hAnsi="Times New Roman" w:cs="Times New Roman"/>
          <w:b/>
          <w:sz w:val="22"/>
          <w:szCs w:val="22"/>
        </w:rPr>
        <w:t>General Provisions</w:t>
      </w:r>
    </w:p>
    <w:p w:rsidR="00B20C07" w:rsidRPr="002546E7" w:rsidRDefault="00B20C07" w:rsidP="00352F9B">
      <w:pPr>
        <w:tabs>
          <w:tab w:val="left" w:pos="720"/>
          <w:tab w:val="left" w:pos="1440"/>
          <w:tab w:val="left" w:pos="2160"/>
          <w:tab w:val="left" w:pos="2880"/>
          <w:tab w:val="left" w:pos="3600"/>
        </w:tabs>
        <w:ind w:left="1080"/>
        <w:rPr>
          <w:rFonts w:ascii="Times New Roman" w:hAnsi="Times New Roman" w:cs="Times New Roman"/>
          <w:sz w:val="22"/>
          <w:szCs w:val="22"/>
        </w:rPr>
      </w:pPr>
    </w:p>
    <w:p w:rsidR="00F92E71" w:rsidRDefault="004D3B32" w:rsidP="00350557">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546E7">
        <w:rPr>
          <w:rFonts w:ascii="Times New Roman" w:hAnsi="Times New Roman" w:cs="Times New Roman"/>
          <w:sz w:val="22"/>
          <w:szCs w:val="22"/>
        </w:rPr>
        <w:t>1.</w:t>
      </w:r>
      <w:r w:rsidRPr="002546E7">
        <w:rPr>
          <w:rFonts w:ascii="Times New Roman" w:hAnsi="Times New Roman" w:cs="Times New Roman"/>
          <w:sz w:val="22"/>
          <w:szCs w:val="22"/>
        </w:rPr>
        <w:tab/>
      </w:r>
      <w:r w:rsidR="009056B0" w:rsidRPr="00352F9B">
        <w:rPr>
          <w:rFonts w:ascii="Times New Roman" w:hAnsi="Times New Roman" w:cs="Times New Roman"/>
          <w:b/>
          <w:sz w:val="22"/>
          <w:szCs w:val="22"/>
        </w:rPr>
        <w:t>Database Record Required.</w:t>
      </w:r>
      <w:r w:rsidR="00F92E71">
        <w:rPr>
          <w:rFonts w:ascii="Times New Roman" w:hAnsi="Times New Roman" w:cs="Times New Roman"/>
          <w:sz w:val="22"/>
          <w:szCs w:val="22"/>
        </w:rPr>
        <w:t xml:space="preserve"> </w:t>
      </w:r>
      <w:r w:rsidR="00D02E99" w:rsidRPr="002546E7">
        <w:rPr>
          <w:rFonts w:ascii="Times New Roman" w:hAnsi="Times New Roman" w:cs="Times New Roman"/>
          <w:sz w:val="22"/>
          <w:szCs w:val="22"/>
        </w:rPr>
        <w:t xml:space="preserve">Every </w:t>
      </w:r>
      <w:r w:rsidR="009056B0" w:rsidRPr="002546E7">
        <w:rPr>
          <w:rFonts w:ascii="Times New Roman" w:hAnsi="Times New Roman" w:cs="Times New Roman"/>
          <w:sz w:val="22"/>
          <w:szCs w:val="22"/>
        </w:rPr>
        <w:t xml:space="preserve">location receiving </w:t>
      </w:r>
      <w:r w:rsidR="00831C7F" w:rsidRPr="002546E7">
        <w:rPr>
          <w:rFonts w:ascii="Times New Roman" w:hAnsi="Times New Roman" w:cs="Times New Roman"/>
          <w:sz w:val="22"/>
          <w:szCs w:val="22"/>
        </w:rPr>
        <w:t xml:space="preserve">soft </w:t>
      </w:r>
      <w:r w:rsidR="00302964" w:rsidRPr="002546E7">
        <w:rPr>
          <w:rFonts w:ascii="Times New Roman" w:hAnsi="Times New Roman" w:cs="Times New Roman"/>
          <w:sz w:val="22"/>
          <w:szCs w:val="22"/>
        </w:rPr>
        <w:t>dialtone</w:t>
      </w:r>
      <w:r w:rsidR="009056B0" w:rsidRPr="002546E7">
        <w:rPr>
          <w:rFonts w:ascii="Times New Roman" w:hAnsi="Times New Roman" w:cs="Times New Roman"/>
          <w:sz w:val="22"/>
          <w:szCs w:val="22"/>
        </w:rPr>
        <w:t xml:space="preserve"> </w:t>
      </w:r>
      <w:r w:rsidR="007D4EC0" w:rsidRPr="002546E7">
        <w:rPr>
          <w:rFonts w:ascii="Times New Roman" w:hAnsi="Times New Roman" w:cs="Times New Roman"/>
          <w:sz w:val="22"/>
          <w:szCs w:val="22"/>
        </w:rPr>
        <w:t>shall</w:t>
      </w:r>
      <w:r w:rsidR="00D02E99" w:rsidRPr="002546E7">
        <w:rPr>
          <w:rFonts w:ascii="Times New Roman" w:hAnsi="Times New Roman" w:cs="Times New Roman"/>
          <w:sz w:val="22"/>
          <w:szCs w:val="22"/>
        </w:rPr>
        <w:t xml:space="preserve"> have a corresponding </w:t>
      </w:r>
      <w:r w:rsidR="007D7942" w:rsidRPr="002546E7">
        <w:rPr>
          <w:rFonts w:ascii="Times New Roman" w:hAnsi="Times New Roman" w:cs="Times New Roman"/>
          <w:sz w:val="22"/>
          <w:szCs w:val="22"/>
        </w:rPr>
        <w:t>record</w:t>
      </w:r>
      <w:r w:rsidR="00D02E99" w:rsidRPr="002546E7">
        <w:rPr>
          <w:rFonts w:ascii="Times New Roman" w:hAnsi="Times New Roman" w:cs="Times New Roman"/>
          <w:sz w:val="22"/>
          <w:szCs w:val="22"/>
        </w:rPr>
        <w:t xml:space="preserve"> in the ALI </w:t>
      </w:r>
      <w:r w:rsidR="009056B0" w:rsidRPr="002546E7">
        <w:rPr>
          <w:rFonts w:ascii="Times New Roman" w:hAnsi="Times New Roman" w:cs="Times New Roman"/>
          <w:sz w:val="22"/>
          <w:szCs w:val="22"/>
        </w:rPr>
        <w:t>D</w:t>
      </w:r>
      <w:r w:rsidR="00D02E99" w:rsidRPr="002546E7">
        <w:rPr>
          <w:rFonts w:ascii="Times New Roman" w:hAnsi="Times New Roman" w:cs="Times New Roman"/>
          <w:sz w:val="22"/>
          <w:szCs w:val="22"/>
        </w:rPr>
        <w:t xml:space="preserve">atabase until such time as </w:t>
      </w:r>
      <w:r w:rsidR="00831C7F" w:rsidRPr="002546E7">
        <w:rPr>
          <w:rFonts w:ascii="Times New Roman" w:hAnsi="Times New Roman" w:cs="Times New Roman"/>
          <w:sz w:val="22"/>
          <w:szCs w:val="22"/>
        </w:rPr>
        <w:t xml:space="preserve">soft </w:t>
      </w:r>
      <w:r w:rsidR="00302964" w:rsidRPr="002546E7">
        <w:rPr>
          <w:rFonts w:ascii="Times New Roman" w:hAnsi="Times New Roman" w:cs="Times New Roman"/>
          <w:sz w:val="22"/>
          <w:szCs w:val="22"/>
        </w:rPr>
        <w:t>dialtone</w:t>
      </w:r>
      <w:r w:rsidR="00D02E99" w:rsidRPr="002546E7">
        <w:rPr>
          <w:rFonts w:ascii="Times New Roman" w:hAnsi="Times New Roman" w:cs="Times New Roman"/>
          <w:sz w:val="22"/>
          <w:szCs w:val="22"/>
        </w:rPr>
        <w:t xml:space="preserve"> is removed.</w:t>
      </w:r>
    </w:p>
    <w:p w:rsidR="00F639D5" w:rsidRPr="002546E7" w:rsidRDefault="00F639D5" w:rsidP="00350557">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4D3B32" w:rsidRPr="002546E7" w:rsidRDefault="00350557" w:rsidP="00350557">
      <w:pPr>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sidR="009056B0" w:rsidRPr="002546E7">
        <w:rPr>
          <w:rFonts w:ascii="Times New Roman" w:hAnsi="Times New Roman" w:cs="Times New Roman"/>
          <w:sz w:val="22"/>
          <w:szCs w:val="22"/>
        </w:rPr>
        <w:tab/>
      </w:r>
      <w:r w:rsidR="009056B0" w:rsidRPr="00352F9B">
        <w:rPr>
          <w:rFonts w:ascii="Times New Roman" w:hAnsi="Times New Roman" w:cs="Times New Roman"/>
          <w:b/>
          <w:sz w:val="22"/>
          <w:szCs w:val="22"/>
        </w:rPr>
        <w:t>Database Record Removed.</w:t>
      </w:r>
      <w:r w:rsidR="00F92E71">
        <w:rPr>
          <w:rFonts w:ascii="Times New Roman" w:hAnsi="Times New Roman" w:cs="Times New Roman"/>
          <w:sz w:val="22"/>
          <w:szCs w:val="22"/>
        </w:rPr>
        <w:t xml:space="preserve"> </w:t>
      </w:r>
      <w:r w:rsidR="00D02E99" w:rsidRPr="002546E7">
        <w:rPr>
          <w:rFonts w:ascii="Times New Roman" w:hAnsi="Times New Roman" w:cs="Times New Roman"/>
          <w:sz w:val="22"/>
          <w:szCs w:val="22"/>
        </w:rPr>
        <w:t xml:space="preserve">When </w:t>
      </w:r>
      <w:r w:rsidR="009056B0" w:rsidRPr="002546E7">
        <w:rPr>
          <w:rFonts w:ascii="Times New Roman" w:hAnsi="Times New Roman" w:cs="Times New Roman"/>
          <w:sz w:val="22"/>
          <w:szCs w:val="22"/>
        </w:rPr>
        <w:t xml:space="preserve">telephone </w:t>
      </w:r>
      <w:r w:rsidR="00D02E99" w:rsidRPr="002546E7">
        <w:rPr>
          <w:rFonts w:ascii="Times New Roman" w:hAnsi="Times New Roman" w:cs="Times New Roman"/>
          <w:sz w:val="22"/>
          <w:szCs w:val="22"/>
        </w:rPr>
        <w:t>service is restored or a new install</w:t>
      </w:r>
      <w:r w:rsidR="009056B0" w:rsidRPr="002546E7">
        <w:rPr>
          <w:rFonts w:ascii="Times New Roman" w:hAnsi="Times New Roman" w:cs="Times New Roman"/>
          <w:sz w:val="22"/>
          <w:szCs w:val="22"/>
        </w:rPr>
        <w:t>ation</w:t>
      </w:r>
      <w:r w:rsidR="00D02E99" w:rsidRPr="002546E7">
        <w:rPr>
          <w:rFonts w:ascii="Times New Roman" w:hAnsi="Times New Roman" w:cs="Times New Roman"/>
          <w:sz w:val="22"/>
          <w:szCs w:val="22"/>
        </w:rPr>
        <w:t xml:space="preserve"> is performed in a </w:t>
      </w:r>
      <w:r w:rsidR="009056B0" w:rsidRPr="002546E7">
        <w:rPr>
          <w:rFonts w:ascii="Times New Roman" w:hAnsi="Times New Roman" w:cs="Times New Roman"/>
          <w:sz w:val="22"/>
          <w:szCs w:val="22"/>
        </w:rPr>
        <w:t>location</w:t>
      </w:r>
      <w:r w:rsidR="00D02E99" w:rsidRPr="002546E7">
        <w:rPr>
          <w:rFonts w:ascii="Times New Roman" w:hAnsi="Times New Roman" w:cs="Times New Roman"/>
          <w:sz w:val="22"/>
          <w:szCs w:val="22"/>
        </w:rPr>
        <w:t xml:space="preserve"> </w:t>
      </w:r>
      <w:r w:rsidR="009056B0" w:rsidRPr="002546E7">
        <w:rPr>
          <w:rFonts w:ascii="Times New Roman" w:hAnsi="Times New Roman" w:cs="Times New Roman"/>
          <w:sz w:val="22"/>
          <w:szCs w:val="22"/>
        </w:rPr>
        <w:t>that receives</w:t>
      </w:r>
      <w:r w:rsidR="00D02E99" w:rsidRPr="002546E7">
        <w:rPr>
          <w:rFonts w:ascii="Times New Roman" w:hAnsi="Times New Roman" w:cs="Times New Roman"/>
          <w:sz w:val="22"/>
          <w:szCs w:val="22"/>
        </w:rPr>
        <w:t xml:space="preserve"> </w:t>
      </w:r>
      <w:r w:rsidR="009056B0" w:rsidRPr="002546E7">
        <w:rPr>
          <w:rFonts w:ascii="Times New Roman" w:hAnsi="Times New Roman" w:cs="Times New Roman"/>
          <w:sz w:val="22"/>
          <w:szCs w:val="22"/>
        </w:rPr>
        <w:t>s</w:t>
      </w:r>
      <w:r w:rsidR="00D02E99" w:rsidRPr="002546E7">
        <w:rPr>
          <w:rFonts w:ascii="Times New Roman" w:hAnsi="Times New Roman" w:cs="Times New Roman"/>
          <w:sz w:val="22"/>
          <w:szCs w:val="22"/>
        </w:rPr>
        <w:t xml:space="preserve">oft </w:t>
      </w:r>
      <w:r w:rsidR="009056B0" w:rsidRPr="002546E7">
        <w:rPr>
          <w:rFonts w:ascii="Times New Roman" w:hAnsi="Times New Roman" w:cs="Times New Roman"/>
          <w:sz w:val="22"/>
          <w:szCs w:val="22"/>
        </w:rPr>
        <w:t>d</w:t>
      </w:r>
      <w:r w:rsidR="00D02E99" w:rsidRPr="002546E7">
        <w:rPr>
          <w:rFonts w:ascii="Times New Roman" w:hAnsi="Times New Roman" w:cs="Times New Roman"/>
          <w:sz w:val="22"/>
          <w:szCs w:val="22"/>
        </w:rPr>
        <w:t>ialtone</w:t>
      </w:r>
      <w:r w:rsidR="00A950DC" w:rsidRPr="002546E7">
        <w:rPr>
          <w:rFonts w:ascii="Times New Roman" w:hAnsi="Times New Roman" w:cs="Times New Roman"/>
          <w:sz w:val="22"/>
          <w:szCs w:val="22"/>
        </w:rPr>
        <w:t xml:space="preserve"> caused by a</w:t>
      </w:r>
      <w:r w:rsidR="00D66BC2" w:rsidRPr="002546E7">
        <w:rPr>
          <w:rFonts w:ascii="Times New Roman" w:hAnsi="Times New Roman" w:cs="Times New Roman"/>
          <w:sz w:val="22"/>
          <w:szCs w:val="22"/>
        </w:rPr>
        <w:t xml:space="preserve">n involuntary </w:t>
      </w:r>
      <w:r w:rsidR="00A950DC" w:rsidRPr="002546E7">
        <w:rPr>
          <w:rFonts w:ascii="Times New Roman" w:hAnsi="Times New Roman" w:cs="Times New Roman"/>
          <w:sz w:val="22"/>
          <w:szCs w:val="22"/>
        </w:rPr>
        <w:t>disconnect</w:t>
      </w:r>
      <w:r w:rsidR="00FE0E5B" w:rsidRPr="002546E7">
        <w:rPr>
          <w:rFonts w:ascii="Times New Roman" w:hAnsi="Times New Roman" w:cs="Times New Roman"/>
          <w:sz w:val="22"/>
          <w:szCs w:val="22"/>
        </w:rPr>
        <w:t>ion</w:t>
      </w:r>
      <w:r w:rsidR="00D02E99" w:rsidRPr="002546E7">
        <w:rPr>
          <w:rFonts w:ascii="Times New Roman" w:hAnsi="Times New Roman" w:cs="Times New Roman"/>
          <w:sz w:val="22"/>
          <w:szCs w:val="22"/>
        </w:rPr>
        <w:t xml:space="preserve">, the </w:t>
      </w:r>
      <w:r w:rsidR="007D4EC0" w:rsidRPr="002546E7">
        <w:rPr>
          <w:rFonts w:ascii="Times New Roman" w:hAnsi="Times New Roman" w:cs="Times New Roman"/>
          <w:sz w:val="22"/>
          <w:szCs w:val="22"/>
        </w:rPr>
        <w:t xml:space="preserve">soft dialtone </w:t>
      </w:r>
      <w:r w:rsidR="007D7942" w:rsidRPr="002546E7">
        <w:rPr>
          <w:rFonts w:ascii="Times New Roman" w:hAnsi="Times New Roman" w:cs="Times New Roman"/>
          <w:sz w:val="22"/>
          <w:szCs w:val="22"/>
        </w:rPr>
        <w:t xml:space="preserve">record </w:t>
      </w:r>
      <w:r w:rsidR="009056B0" w:rsidRPr="002546E7">
        <w:rPr>
          <w:rFonts w:ascii="Times New Roman" w:hAnsi="Times New Roman" w:cs="Times New Roman"/>
          <w:sz w:val="22"/>
          <w:szCs w:val="22"/>
        </w:rPr>
        <w:t>corresponding to</w:t>
      </w:r>
      <w:r w:rsidR="00D02E99" w:rsidRPr="002546E7">
        <w:rPr>
          <w:rFonts w:ascii="Times New Roman" w:hAnsi="Times New Roman" w:cs="Times New Roman"/>
          <w:sz w:val="22"/>
          <w:szCs w:val="22"/>
        </w:rPr>
        <w:t xml:space="preserve"> th</w:t>
      </w:r>
      <w:r w:rsidR="009056B0" w:rsidRPr="002546E7">
        <w:rPr>
          <w:rFonts w:ascii="Times New Roman" w:hAnsi="Times New Roman" w:cs="Times New Roman"/>
          <w:sz w:val="22"/>
          <w:szCs w:val="22"/>
        </w:rPr>
        <w:t>at</w:t>
      </w:r>
      <w:r w:rsidR="00D02E99" w:rsidRPr="002546E7">
        <w:rPr>
          <w:rFonts w:ascii="Times New Roman" w:hAnsi="Times New Roman" w:cs="Times New Roman"/>
          <w:sz w:val="22"/>
          <w:szCs w:val="22"/>
        </w:rPr>
        <w:t xml:space="preserve"> </w:t>
      </w:r>
      <w:r w:rsidR="009056B0" w:rsidRPr="002546E7">
        <w:rPr>
          <w:rFonts w:ascii="Times New Roman" w:hAnsi="Times New Roman" w:cs="Times New Roman"/>
          <w:sz w:val="22"/>
          <w:szCs w:val="22"/>
        </w:rPr>
        <w:t xml:space="preserve">location </w:t>
      </w:r>
      <w:r w:rsidR="007D4EC0" w:rsidRPr="002546E7">
        <w:rPr>
          <w:rFonts w:ascii="Times New Roman" w:hAnsi="Times New Roman" w:cs="Times New Roman"/>
          <w:sz w:val="22"/>
          <w:szCs w:val="22"/>
        </w:rPr>
        <w:t>shall</w:t>
      </w:r>
      <w:r w:rsidR="00D02E99" w:rsidRPr="002546E7">
        <w:rPr>
          <w:rFonts w:ascii="Times New Roman" w:hAnsi="Times New Roman" w:cs="Times New Roman"/>
          <w:sz w:val="22"/>
          <w:szCs w:val="22"/>
        </w:rPr>
        <w:t xml:space="preserve"> be removed from the ALI Database by </w:t>
      </w:r>
      <w:r w:rsidR="009056B0" w:rsidRPr="002546E7">
        <w:rPr>
          <w:rFonts w:ascii="Times New Roman" w:hAnsi="Times New Roman" w:cs="Times New Roman"/>
          <w:sz w:val="22"/>
          <w:szCs w:val="22"/>
        </w:rPr>
        <w:t xml:space="preserve">the </w:t>
      </w:r>
      <w:r w:rsidR="007D7942" w:rsidRPr="002546E7">
        <w:rPr>
          <w:rFonts w:ascii="Times New Roman" w:hAnsi="Times New Roman" w:cs="Times New Roman"/>
          <w:sz w:val="22"/>
          <w:szCs w:val="22"/>
        </w:rPr>
        <w:t>c</w:t>
      </w:r>
      <w:r w:rsidR="00D02E99" w:rsidRPr="002546E7">
        <w:rPr>
          <w:rFonts w:ascii="Times New Roman" w:hAnsi="Times New Roman" w:cs="Times New Roman"/>
          <w:sz w:val="22"/>
          <w:szCs w:val="22"/>
        </w:rPr>
        <w:t>lose of the next business day.</w:t>
      </w:r>
    </w:p>
    <w:p w:rsidR="009056B0" w:rsidRPr="002546E7" w:rsidRDefault="009056B0" w:rsidP="00350557">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F92E71" w:rsidRDefault="00152E1D" w:rsidP="00350557">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546E7">
        <w:rPr>
          <w:rFonts w:ascii="Times New Roman" w:hAnsi="Times New Roman" w:cs="Times New Roman"/>
          <w:sz w:val="22"/>
          <w:szCs w:val="22"/>
        </w:rPr>
        <w:t>3</w:t>
      </w:r>
      <w:r w:rsidR="004D3B32" w:rsidRPr="002546E7">
        <w:rPr>
          <w:rFonts w:ascii="Times New Roman" w:hAnsi="Times New Roman" w:cs="Times New Roman"/>
          <w:sz w:val="22"/>
          <w:szCs w:val="22"/>
        </w:rPr>
        <w:t>.</w:t>
      </w:r>
      <w:r w:rsidR="009056B0" w:rsidRPr="002546E7">
        <w:rPr>
          <w:rFonts w:ascii="Times New Roman" w:hAnsi="Times New Roman" w:cs="Times New Roman"/>
          <w:sz w:val="22"/>
          <w:szCs w:val="22"/>
        </w:rPr>
        <w:tab/>
      </w:r>
      <w:r w:rsidR="00AB5AD1" w:rsidRPr="00352F9B">
        <w:rPr>
          <w:rFonts w:ascii="Times New Roman" w:hAnsi="Times New Roman" w:cs="Times New Roman"/>
          <w:b/>
          <w:sz w:val="22"/>
          <w:szCs w:val="22"/>
        </w:rPr>
        <w:t>Identifiable Telephone Number.</w:t>
      </w:r>
      <w:r w:rsidR="00F92E71">
        <w:rPr>
          <w:rFonts w:ascii="Times New Roman" w:hAnsi="Times New Roman" w:cs="Times New Roman"/>
          <w:sz w:val="22"/>
          <w:szCs w:val="22"/>
        </w:rPr>
        <w:t xml:space="preserve"> </w:t>
      </w:r>
      <w:r w:rsidR="009056B0" w:rsidRPr="002546E7">
        <w:rPr>
          <w:rFonts w:ascii="Times New Roman" w:hAnsi="Times New Roman" w:cs="Times New Roman"/>
          <w:sz w:val="22"/>
          <w:szCs w:val="22"/>
        </w:rPr>
        <w:t>The local exchange carrier shall change t</w:t>
      </w:r>
      <w:r w:rsidR="00D02E99" w:rsidRPr="002546E7">
        <w:rPr>
          <w:rFonts w:ascii="Times New Roman" w:hAnsi="Times New Roman" w:cs="Times New Roman"/>
          <w:sz w:val="22"/>
          <w:szCs w:val="22"/>
        </w:rPr>
        <w:t xml:space="preserve">he telephone number </w:t>
      </w:r>
      <w:r w:rsidR="009056B0" w:rsidRPr="002546E7">
        <w:rPr>
          <w:rFonts w:ascii="Times New Roman" w:hAnsi="Times New Roman" w:cs="Times New Roman"/>
          <w:sz w:val="22"/>
          <w:szCs w:val="22"/>
        </w:rPr>
        <w:t xml:space="preserve">of </w:t>
      </w:r>
      <w:r w:rsidR="00AB5AD1" w:rsidRPr="002546E7">
        <w:rPr>
          <w:rFonts w:ascii="Times New Roman" w:hAnsi="Times New Roman" w:cs="Times New Roman"/>
          <w:sz w:val="22"/>
          <w:szCs w:val="22"/>
        </w:rPr>
        <w:t>a</w:t>
      </w:r>
      <w:r w:rsidR="009056B0" w:rsidRPr="002546E7">
        <w:rPr>
          <w:rFonts w:ascii="Times New Roman" w:hAnsi="Times New Roman" w:cs="Times New Roman"/>
          <w:sz w:val="22"/>
          <w:szCs w:val="22"/>
        </w:rPr>
        <w:t xml:space="preserve"> </w:t>
      </w:r>
      <w:r w:rsidR="00AB5AD1" w:rsidRPr="002546E7">
        <w:rPr>
          <w:rFonts w:ascii="Times New Roman" w:hAnsi="Times New Roman" w:cs="Times New Roman"/>
          <w:sz w:val="22"/>
          <w:szCs w:val="22"/>
        </w:rPr>
        <w:t>location</w:t>
      </w:r>
      <w:r w:rsidR="009056B0" w:rsidRPr="002546E7">
        <w:rPr>
          <w:rFonts w:ascii="Times New Roman" w:hAnsi="Times New Roman" w:cs="Times New Roman"/>
          <w:sz w:val="22"/>
          <w:szCs w:val="22"/>
        </w:rPr>
        <w:t xml:space="preserve"> receiving soft dialtone</w:t>
      </w:r>
      <w:r w:rsidR="00AB5AD1" w:rsidRPr="002546E7">
        <w:rPr>
          <w:rFonts w:ascii="Times New Roman" w:hAnsi="Times New Roman" w:cs="Times New Roman"/>
          <w:sz w:val="22"/>
          <w:szCs w:val="22"/>
        </w:rPr>
        <w:t xml:space="preserve"> </w:t>
      </w:r>
      <w:r w:rsidR="00461F30" w:rsidRPr="002546E7">
        <w:rPr>
          <w:rFonts w:ascii="Times New Roman" w:hAnsi="Times New Roman" w:cs="Times New Roman"/>
          <w:sz w:val="22"/>
          <w:szCs w:val="22"/>
        </w:rPr>
        <w:t xml:space="preserve">that </w:t>
      </w:r>
      <w:r w:rsidR="00C8503E" w:rsidRPr="002546E7">
        <w:rPr>
          <w:rFonts w:ascii="Times New Roman" w:hAnsi="Times New Roman" w:cs="Times New Roman"/>
          <w:sz w:val="22"/>
          <w:szCs w:val="22"/>
        </w:rPr>
        <w:t>result</w:t>
      </w:r>
      <w:r w:rsidR="00461F30" w:rsidRPr="002546E7">
        <w:rPr>
          <w:rFonts w:ascii="Times New Roman" w:hAnsi="Times New Roman" w:cs="Times New Roman"/>
          <w:sz w:val="22"/>
          <w:szCs w:val="22"/>
        </w:rPr>
        <w:t>s</w:t>
      </w:r>
      <w:r w:rsidR="00C8503E" w:rsidRPr="002546E7">
        <w:rPr>
          <w:rFonts w:ascii="Times New Roman" w:hAnsi="Times New Roman" w:cs="Times New Roman"/>
          <w:sz w:val="22"/>
          <w:szCs w:val="22"/>
        </w:rPr>
        <w:t xml:space="preserve"> </w:t>
      </w:r>
      <w:r w:rsidR="00461F30" w:rsidRPr="002546E7">
        <w:rPr>
          <w:rFonts w:ascii="Times New Roman" w:hAnsi="Times New Roman" w:cs="Times New Roman"/>
          <w:sz w:val="22"/>
          <w:szCs w:val="22"/>
        </w:rPr>
        <w:t xml:space="preserve">from </w:t>
      </w:r>
      <w:r w:rsidR="00B01C54" w:rsidRPr="002546E7">
        <w:rPr>
          <w:rFonts w:ascii="Times New Roman" w:hAnsi="Times New Roman" w:cs="Times New Roman"/>
          <w:sz w:val="22"/>
          <w:szCs w:val="22"/>
        </w:rPr>
        <w:t>involuntary</w:t>
      </w:r>
      <w:r w:rsidR="00C8503E" w:rsidRPr="002546E7">
        <w:rPr>
          <w:rFonts w:ascii="Times New Roman" w:hAnsi="Times New Roman" w:cs="Times New Roman"/>
          <w:sz w:val="22"/>
          <w:szCs w:val="22"/>
        </w:rPr>
        <w:t xml:space="preserve"> disconnection</w:t>
      </w:r>
      <w:r w:rsidR="00461F30" w:rsidRPr="002546E7">
        <w:rPr>
          <w:rFonts w:ascii="Times New Roman" w:hAnsi="Times New Roman" w:cs="Times New Roman"/>
          <w:sz w:val="22"/>
          <w:szCs w:val="22"/>
        </w:rPr>
        <w:t xml:space="preserve"> or optional provision of soft dialtone</w:t>
      </w:r>
      <w:r w:rsidR="00B01C54" w:rsidRPr="002546E7">
        <w:rPr>
          <w:rFonts w:ascii="Times New Roman" w:hAnsi="Times New Roman" w:cs="Times New Roman"/>
          <w:sz w:val="22"/>
          <w:szCs w:val="22"/>
        </w:rPr>
        <w:t>,</w:t>
      </w:r>
      <w:r w:rsidR="00C8503E" w:rsidRPr="002546E7">
        <w:rPr>
          <w:rFonts w:ascii="Times New Roman" w:hAnsi="Times New Roman" w:cs="Times New Roman"/>
          <w:sz w:val="22"/>
          <w:szCs w:val="22"/>
        </w:rPr>
        <w:t xml:space="preserve"> </w:t>
      </w:r>
      <w:r w:rsidR="00AB5AD1" w:rsidRPr="002546E7">
        <w:rPr>
          <w:rFonts w:ascii="Times New Roman" w:hAnsi="Times New Roman" w:cs="Times New Roman"/>
          <w:sz w:val="22"/>
          <w:szCs w:val="22"/>
        </w:rPr>
        <w:t xml:space="preserve">to a number that uniquely identifies service as being soft </w:t>
      </w:r>
      <w:r w:rsidR="007D7942" w:rsidRPr="002546E7">
        <w:rPr>
          <w:rFonts w:ascii="Times New Roman" w:hAnsi="Times New Roman" w:cs="Times New Roman"/>
          <w:sz w:val="22"/>
          <w:szCs w:val="22"/>
        </w:rPr>
        <w:t>dialtone</w:t>
      </w:r>
      <w:r w:rsidR="00AB5AD1" w:rsidRPr="002546E7">
        <w:rPr>
          <w:rFonts w:ascii="Times New Roman" w:hAnsi="Times New Roman" w:cs="Times New Roman"/>
          <w:sz w:val="22"/>
          <w:szCs w:val="22"/>
        </w:rPr>
        <w:t>.</w:t>
      </w:r>
      <w:r w:rsidR="00F92E71">
        <w:rPr>
          <w:rFonts w:ascii="Times New Roman" w:hAnsi="Times New Roman" w:cs="Times New Roman"/>
          <w:sz w:val="22"/>
          <w:szCs w:val="22"/>
        </w:rPr>
        <w:t xml:space="preserve"> </w:t>
      </w:r>
      <w:r w:rsidR="00BE7D26" w:rsidRPr="002546E7">
        <w:rPr>
          <w:rFonts w:ascii="Times New Roman" w:hAnsi="Times New Roman" w:cs="Times New Roman"/>
          <w:sz w:val="22"/>
          <w:szCs w:val="22"/>
        </w:rPr>
        <w:t>The local exchange carrier shall notify the Bureau of its procedure</w:t>
      </w:r>
      <w:r w:rsidR="00C05E52" w:rsidRPr="002546E7">
        <w:rPr>
          <w:rFonts w:ascii="Times New Roman" w:hAnsi="Times New Roman" w:cs="Times New Roman"/>
          <w:sz w:val="22"/>
          <w:szCs w:val="22"/>
        </w:rPr>
        <w:t xml:space="preserve"> for carrying out this subsection</w:t>
      </w:r>
      <w:r w:rsidR="00BE7D26" w:rsidRPr="002546E7">
        <w:rPr>
          <w:rFonts w:ascii="Times New Roman" w:hAnsi="Times New Roman" w:cs="Times New Roman"/>
          <w:sz w:val="22"/>
          <w:szCs w:val="22"/>
        </w:rPr>
        <w:t>.</w:t>
      </w:r>
    </w:p>
    <w:p w:rsidR="00FD248E" w:rsidRPr="002546E7" w:rsidRDefault="00FD248E" w:rsidP="00350557">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F92E71" w:rsidRDefault="00152E1D" w:rsidP="00350557">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546E7">
        <w:rPr>
          <w:rFonts w:ascii="Times New Roman" w:hAnsi="Times New Roman" w:cs="Times New Roman"/>
          <w:sz w:val="22"/>
          <w:szCs w:val="22"/>
        </w:rPr>
        <w:t>4.</w:t>
      </w:r>
      <w:r w:rsidRPr="002546E7">
        <w:rPr>
          <w:rFonts w:ascii="Times New Roman" w:hAnsi="Times New Roman" w:cs="Times New Roman"/>
          <w:sz w:val="22"/>
          <w:szCs w:val="22"/>
        </w:rPr>
        <w:tab/>
      </w:r>
      <w:r w:rsidRPr="00352F9B">
        <w:rPr>
          <w:rFonts w:ascii="Times New Roman" w:hAnsi="Times New Roman" w:cs="Times New Roman"/>
          <w:b/>
          <w:sz w:val="22"/>
          <w:szCs w:val="22"/>
        </w:rPr>
        <w:t>Location Dialed.</w:t>
      </w:r>
      <w:r w:rsidR="00F92E71">
        <w:rPr>
          <w:rFonts w:ascii="Times New Roman" w:hAnsi="Times New Roman" w:cs="Times New Roman"/>
          <w:sz w:val="22"/>
          <w:szCs w:val="22"/>
        </w:rPr>
        <w:t xml:space="preserve"> </w:t>
      </w:r>
      <w:r w:rsidRPr="002546E7">
        <w:rPr>
          <w:rFonts w:ascii="Times New Roman" w:hAnsi="Times New Roman" w:cs="Times New Roman"/>
          <w:sz w:val="22"/>
          <w:szCs w:val="22"/>
        </w:rPr>
        <w:t>If a soft dialtone number is dialed, the call shall be redirected using an intercept process.</w:t>
      </w:r>
    </w:p>
    <w:p w:rsidR="00152E1D" w:rsidRPr="002546E7" w:rsidRDefault="00152E1D" w:rsidP="00352F9B">
      <w:pPr>
        <w:tabs>
          <w:tab w:val="left" w:pos="720"/>
          <w:tab w:val="left" w:pos="1440"/>
          <w:tab w:val="left" w:pos="2160"/>
          <w:tab w:val="left" w:pos="2880"/>
          <w:tab w:val="left" w:pos="3600"/>
        </w:tabs>
        <w:ind w:firstLine="1440"/>
        <w:rPr>
          <w:rFonts w:ascii="Times New Roman" w:hAnsi="Times New Roman" w:cs="Times New Roman"/>
          <w:sz w:val="22"/>
          <w:szCs w:val="22"/>
        </w:rPr>
      </w:pPr>
    </w:p>
    <w:p w:rsidR="00D02E99" w:rsidRDefault="00831C7F" w:rsidP="00352F9B">
      <w:pPr>
        <w:tabs>
          <w:tab w:val="left" w:pos="720"/>
          <w:tab w:val="left" w:pos="1440"/>
          <w:tab w:val="left" w:pos="2160"/>
          <w:tab w:val="left" w:pos="2880"/>
          <w:tab w:val="left" w:pos="3600"/>
        </w:tabs>
        <w:autoSpaceDE w:val="0"/>
        <w:autoSpaceDN w:val="0"/>
        <w:adjustRightInd w:val="0"/>
        <w:ind w:firstLine="720"/>
        <w:rPr>
          <w:rFonts w:ascii="Times New Roman" w:hAnsi="Times New Roman" w:cs="Times New Roman"/>
          <w:sz w:val="22"/>
          <w:szCs w:val="22"/>
        </w:rPr>
      </w:pPr>
      <w:r w:rsidRPr="002546E7">
        <w:rPr>
          <w:rFonts w:ascii="Times New Roman" w:hAnsi="Times New Roman" w:cs="Times New Roman"/>
          <w:sz w:val="22"/>
          <w:szCs w:val="22"/>
        </w:rPr>
        <w:t>B</w:t>
      </w:r>
      <w:r w:rsidR="00D02E99" w:rsidRPr="002546E7">
        <w:rPr>
          <w:rFonts w:ascii="Times New Roman" w:hAnsi="Times New Roman" w:cs="Times New Roman"/>
          <w:sz w:val="22"/>
          <w:szCs w:val="22"/>
        </w:rPr>
        <w:t>.</w:t>
      </w:r>
      <w:r w:rsidR="00B20C07" w:rsidRPr="002546E7">
        <w:rPr>
          <w:rFonts w:ascii="Times New Roman" w:hAnsi="Times New Roman" w:cs="Times New Roman"/>
          <w:sz w:val="22"/>
          <w:szCs w:val="22"/>
        </w:rPr>
        <w:tab/>
      </w:r>
      <w:r w:rsidR="00D02E99" w:rsidRPr="00352F9B">
        <w:rPr>
          <w:rFonts w:ascii="Times New Roman" w:hAnsi="Times New Roman" w:cs="Times New Roman"/>
          <w:b/>
          <w:sz w:val="22"/>
          <w:szCs w:val="22"/>
        </w:rPr>
        <w:t xml:space="preserve">Record </w:t>
      </w:r>
      <w:r w:rsidR="00AB5AD1" w:rsidRPr="00352F9B">
        <w:rPr>
          <w:rFonts w:ascii="Times New Roman" w:hAnsi="Times New Roman" w:cs="Times New Roman"/>
          <w:b/>
          <w:sz w:val="22"/>
          <w:szCs w:val="22"/>
        </w:rPr>
        <w:t>F</w:t>
      </w:r>
      <w:r w:rsidR="00D02E99" w:rsidRPr="00352F9B">
        <w:rPr>
          <w:rFonts w:ascii="Times New Roman" w:hAnsi="Times New Roman" w:cs="Times New Roman"/>
          <w:b/>
          <w:sz w:val="22"/>
          <w:szCs w:val="22"/>
        </w:rPr>
        <w:t>ormat</w:t>
      </w:r>
      <w:r w:rsidR="00AB5AD1" w:rsidRPr="00352F9B">
        <w:rPr>
          <w:rFonts w:ascii="Times New Roman" w:hAnsi="Times New Roman" w:cs="Times New Roman"/>
          <w:b/>
          <w:sz w:val="22"/>
          <w:szCs w:val="22"/>
        </w:rPr>
        <w:t>s</w:t>
      </w:r>
    </w:p>
    <w:p w:rsidR="00350557" w:rsidRPr="002546E7" w:rsidRDefault="00350557" w:rsidP="00352F9B">
      <w:pPr>
        <w:tabs>
          <w:tab w:val="left" w:pos="720"/>
          <w:tab w:val="left" w:pos="1440"/>
          <w:tab w:val="left" w:pos="2160"/>
          <w:tab w:val="left" w:pos="2880"/>
          <w:tab w:val="left" w:pos="3600"/>
        </w:tabs>
        <w:autoSpaceDE w:val="0"/>
        <w:autoSpaceDN w:val="0"/>
        <w:adjustRightInd w:val="0"/>
        <w:ind w:firstLine="720"/>
        <w:rPr>
          <w:rFonts w:ascii="Times New Roman" w:hAnsi="Times New Roman" w:cs="Times New Roman"/>
          <w:sz w:val="22"/>
          <w:szCs w:val="22"/>
        </w:rPr>
      </w:pPr>
    </w:p>
    <w:p w:rsidR="00A950DC" w:rsidRPr="002546E7" w:rsidRDefault="00AB5AD1" w:rsidP="00350557">
      <w:pPr>
        <w:tabs>
          <w:tab w:val="left" w:pos="720"/>
          <w:tab w:val="left" w:pos="1440"/>
          <w:tab w:val="left" w:pos="2160"/>
          <w:tab w:val="left" w:pos="2880"/>
          <w:tab w:val="left" w:pos="3600"/>
        </w:tabs>
        <w:autoSpaceDE w:val="0"/>
        <w:autoSpaceDN w:val="0"/>
        <w:adjustRightInd w:val="0"/>
        <w:ind w:left="2160" w:hanging="720"/>
        <w:rPr>
          <w:rFonts w:ascii="Times New Roman" w:hAnsi="Times New Roman" w:cs="Times New Roman"/>
          <w:sz w:val="22"/>
          <w:szCs w:val="22"/>
        </w:rPr>
      </w:pPr>
      <w:r w:rsidRPr="002546E7">
        <w:rPr>
          <w:rFonts w:ascii="Times New Roman" w:hAnsi="Times New Roman" w:cs="Times New Roman"/>
          <w:sz w:val="22"/>
          <w:szCs w:val="22"/>
        </w:rPr>
        <w:t>1.</w:t>
      </w:r>
      <w:r w:rsidRPr="002546E7">
        <w:rPr>
          <w:rFonts w:ascii="Times New Roman" w:hAnsi="Times New Roman" w:cs="Times New Roman"/>
          <w:sz w:val="22"/>
          <w:szCs w:val="22"/>
        </w:rPr>
        <w:tab/>
      </w:r>
      <w:r w:rsidRPr="00352F9B">
        <w:rPr>
          <w:rFonts w:ascii="Times New Roman" w:hAnsi="Times New Roman" w:cs="Times New Roman"/>
          <w:b/>
          <w:sz w:val="22"/>
          <w:szCs w:val="22"/>
        </w:rPr>
        <w:t>Customer Name Field</w:t>
      </w:r>
      <w:r w:rsidR="00F92B2A" w:rsidRPr="00352F9B">
        <w:rPr>
          <w:rFonts w:ascii="Times New Roman" w:hAnsi="Times New Roman" w:cs="Times New Roman"/>
          <w:b/>
          <w:sz w:val="22"/>
          <w:szCs w:val="22"/>
        </w:rPr>
        <w:t>.</w:t>
      </w:r>
      <w:r w:rsidR="00F92E71">
        <w:rPr>
          <w:rFonts w:ascii="Times New Roman" w:hAnsi="Times New Roman" w:cs="Times New Roman"/>
          <w:sz w:val="22"/>
          <w:szCs w:val="22"/>
        </w:rPr>
        <w:t xml:space="preserve"> </w:t>
      </w:r>
      <w:r w:rsidR="00F92B2A" w:rsidRPr="002546E7">
        <w:rPr>
          <w:rFonts w:ascii="Times New Roman" w:hAnsi="Times New Roman" w:cs="Times New Roman"/>
          <w:sz w:val="22"/>
          <w:szCs w:val="22"/>
        </w:rPr>
        <w:t>The customer name field in a soft dialtone record shall be designated as follows:</w:t>
      </w:r>
    </w:p>
    <w:p w:rsidR="00A950DC" w:rsidRPr="00352F9B" w:rsidRDefault="00A950DC" w:rsidP="00352F9B">
      <w:pPr>
        <w:tabs>
          <w:tab w:val="left" w:pos="720"/>
          <w:tab w:val="left" w:pos="1440"/>
          <w:tab w:val="left" w:pos="2160"/>
          <w:tab w:val="left" w:pos="2880"/>
          <w:tab w:val="left" w:pos="3600"/>
        </w:tabs>
        <w:autoSpaceDE w:val="0"/>
        <w:autoSpaceDN w:val="0"/>
        <w:adjustRightInd w:val="0"/>
        <w:ind w:firstLine="1440"/>
        <w:rPr>
          <w:rFonts w:ascii="Times New Roman" w:hAnsi="Times New Roman" w:cs="Times New Roman"/>
          <w:b/>
          <w:sz w:val="22"/>
          <w:szCs w:val="22"/>
        </w:rPr>
      </w:pPr>
    </w:p>
    <w:p w:rsidR="00AB5AD1" w:rsidRPr="00352F9B" w:rsidRDefault="00A950DC" w:rsidP="00350557">
      <w:pPr>
        <w:tabs>
          <w:tab w:val="left" w:pos="720"/>
          <w:tab w:val="left" w:pos="1440"/>
          <w:tab w:val="left" w:pos="2160"/>
          <w:tab w:val="left" w:pos="2880"/>
          <w:tab w:val="left" w:pos="3600"/>
        </w:tabs>
        <w:autoSpaceDE w:val="0"/>
        <w:autoSpaceDN w:val="0"/>
        <w:adjustRightInd w:val="0"/>
        <w:ind w:left="2880" w:hanging="720"/>
        <w:rPr>
          <w:rFonts w:ascii="Times New Roman" w:hAnsi="Times New Roman" w:cs="Times New Roman"/>
          <w:b/>
          <w:sz w:val="22"/>
          <w:szCs w:val="22"/>
        </w:rPr>
      </w:pPr>
      <w:r w:rsidRPr="002546E7">
        <w:rPr>
          <w:rFonts w:ascii="Times New Roman" w:hAnsi="Times New Roman" w:cs="Times New Roman"/>
          <w:sz w:val="22"/>
          <w:szCs w:val="22"/>
        </w:rPr>
        <w:t>a.</w:t>
      </w:r>
      <w:r w:rsidRPr="002546E7">
        <w:rPr>
          <w:rFonts w:ascii="Times New Roman" w:hAnsi="Times New Roman" w:cs="Times New Roman"/>
          <w:sz w:val="22"/>
          <w:szCs w:val="22"/>
        </w:rPr>
        <w:tab/>
      </w:r>
      <w:r w:rsidR="00AB5AD1" w:rsidRPr="00352F9B">
        <w:rPr>
          <w:rFonts w:ascii="Times New Roman" w:hAnsi="Times New Roman" w:cs="Times New Roman"/>
          <w:b/>
          <w:sz w:val="22"/>
          <w:szCs w:val="22"/>
        </w:rPr>
        <w:t>Involuntary Disconnect</w:t>
      </w:r>
      <w:r w:rsidR="00FE0E5B" w:rsidRPr="00352F9B">
        <w:rPr>
          <w:rFonts w:ascii="Times New Roman" w:hAnsi="Times New Roman" w:cs="Times New Roman"/>
          <w:b/>
          <w:sz w:val="22"/>
          <w:szCs w:val="22"/>
        </w:rPr>
        <w:t>ion</w:t>
      </w:r>
      <w:r w:rsidR="00AB5AD1" w:rsidRPr="002546E7">
        <w:rPr>
          <w:rFonts w:ascii="Times New Roman" w:hAnsi="Times New Roman" w:cs="Times New Roman"/>
          <w:sz w:val="22"/>
          <w:szCs w:val="22"/>
        </w:rPr>
        <w:t>.</w:t>
      </w:r>
      <w:r w:rsidR="00F92E71">
        <w:rPr>
          <w:rFonts w:ascii="Times New Roman" w:hAnsi="Times New Roman" w:cs="Times New Roman"/>
          <w:sz w:val="22"/>
          <w:szCs w:val="22"/>
        </w:rPr>
        <w:t xml:space="preserve"> </w:t>
      </w:r>
      <w:r w:rsidR="00AB5AD1" w:rsidRPr="002546E7">
        <w:rPr>
          <w:rFonts w:ascii="Times New Roman" w:hAnsi="Times New Roman" w:cs="Times New Roman"/>
          <w:sz w:val="22"/>
          <w:szCs w:val="22"/>
        </w:rPr>
        <w:t>“INVOLUNTARY DISC—NO CALL BACK.”</w:t>
      </w:r>
    </w:p>
    <w:p w:rsidR="00F92B2A" w:rsidRPr="002546E7" w:rsidRDefault="00F92B2A" w:rsidP="00350557">
      <w:pPr>
        <w:tabs>
          <w:tab w:val="left" w:pos="720"/>
          <w:tab w:val="left" w:pos="1440"/>
          <w:tab w:val="left" w:pos="2160"/>
          <w:tab w:val="left" w:pos="2880"/>
          <w:tab w:val="left" w:pos="3600"/>
        </w:tabs>
        <w:autoSpaceDE w:val="0"/>
        <w:autoSpaceDN w:val="0"/>
        <w:adjustRightInd w:val="0"/>
        <w:ind w:left="2880" w:hanging="720"/>
        <w:rPr>
          <w:rFonts w:ascii="Times New Roman" w:hAnsi="Times New Roman" w:cs="Times New Roman"/>
          <w:b/>
          <w:sz w:val="22"/>
          <w:szCs w:val="22"/>
        </w:rPr>
      </w:pPr>
    </w:p>
    <w:p w:rsidR="00F92B2A" w:rsidRPr="002546E7" w:rsidRDefault="00F92B2A" w:rsidP="00350557">
      <w:pPr>
        <w:tabs>
          <w:tab w:val="left" w:pos="720"/>
          <w:tab w:val="left" w:pos="1440"/>
          <w:tab w:val="left" w:pos="2160"/>
          <w:tab w:val="left" w:pos="2880"/>
          <w:tab w:val="left" w:pos="3600"/>
        </w:tabs>
        <w:autoSpaceDE w:val="0"/>
        <w:autoSpaceDN w:val="0"/>
        <w:adjustRightInd w:val="0"/>
        <w:ind w:left="2880" w:hanging="720"/>
        <w:rPr>
          <w:rFonts w:ascii="Times New Roman" w:hAnsi="Times New Roman" w:cs="Times New Roman"/>
          <w:sz w:val="22"/>
          <w:szCs w:val="22"/>
        </w:rPr>
      </w:pPr>
      <w:r w:rsidRPr="002546E7">
        <w:rPr>
          <w:rFonts w:ascii="Times New Roman" w:hAnsi="Times New Roman" w:cs="Times New Roman"/>
          <w:b/>
          <w:sz w:val="22"/>
          <w:szCs w:val="22"/>
        </w:rPr>
        <w:tab/>
      </w:r>
      <w:r w:rsidR="00AB37B9" w:rsidRPr="002546E7">
        <w:rPr>
          <w:rFonts w:ascii="Times New Roman" w:hAnsi="Times New Roman" w:cs="Times New Roman"/>
          <w:sz w:val="22"/>
          <w:szCs w:val="22"/>
        </w:rPr>
        <w:t>b</w:t>
      </w:r>
      <w:r w:rsidRPr="002546E7">
        <w:rPr>
          <w:rFonts w:ascii="Times New Roman" w:hAnsi="Times New Roman" w:cs="Times New Roman"/>
          <w:sz w:val="22"/>
          <w:szCs w:val="22"/>
        </w:rPr>
        <w:t>.</w:t>
      </w:r>
      <w:r w:rsidRPr="002546E7">
        <w:rPr>
          <w:rFonts w:ascii="Times New Roman" w:hAnsi="Times New Roman" w:cs="Times New Roman"/>
          <w:sz w:val="22"/>
          <w:szCs w:val="22"/>
        </w:rPr>
        <w:tab/>
      </w:r>
      <w:r w:rsidR="001B5723" w:rsidRPr="00352F9B">
        <w:rPr>
          <w:rFonts w:ascii="Times New Roman" w:hAnsi="Times New Roman" w:cs="Times New Roman"/>
          <w:b/>
          <w:sz w:val="22"/>
          <w:szCs w:val="22"/>
        </w:rPr>
        <w:t>Voluntary</w:t>
      </w:r>
      <w:r w:rsidR="00AB37B9" w:rsidRPr="00352F9B">
        <w:rPr>
          <w:rFonts w:ascii="Times New Roman" w:hAnsi="Times New Roman" w:cs="Times New Roman"/>
          <w:b/>
          <w:sz w:val="22"/>
          <w:szCs w:val="22"/>
        </w:rPr>
        <w:t xml:space="preserve"> </w:t>
      </w:r>
      <w:r w:rsidR="00B01C54" w:rsidRPr="00352F9B">
        <w:rPr>
          <w:rFonts w:ascii="Times New Roman" w:hAnsi="Times New Roman" w:cs="Times New Roman"/>
          <w:b/>
          <w:sz w:val="22"/>
          <w:szCs w:val="22"/>
        </w:rPr>
        <w:t xml:space="preserve">or Involuntary </w:t>
      </w:r>
      <w:r w:rsidRPr="00352F9B">
        <w:rPr>
          <w:rFonts w:ascii="Times New Roman" w:hAnsi="Times New Roman" w:cs="Times New Roman"/>
          <w:b/>
          <w:sz w:val="22"/>
          <w:szCs w:val="22"/>
        </w:rPr>
        <w:t>Suspension.</w:t>
      </w:r>
      <w:r w:rsidR="00F92E71">
        <w:rPr>
          <w:rFonts w:ascii="Times New Roman" w:hAnsi="Times New Roman" w:cs="Times New Roman"/>
          <w:sz w:val="22"/>
          <w:szCs w:val="22"/>
        </w:rPr>
        <w:t xml:space="preserve"> </w:t>
      </w:r>
      <w:r w:rsidRPr="002546E7">
        <w:rPr>
          <w:rFonts w:ascii="Times New Roman" w:hAnsi="Times New Roman" w:cs="Times New Roman"/>
          <w:sz w:val="22"/>
          <w:szCs w:val="22"/>
        </w:rPr>
        <w:t xml:space="preserve">Retain customer’s name </w:t>
      </w:r>
      <w:r w:rsidR="00592805" w:rsidRPr="002546E7">
        <w:rPr>
          <w:rFonts w:ascii="Times New Roman" w:hAnsi="Times New Roman" w:cs="Times New Roman"/>
          <w:sz w:val="22"/>
          <w:szCs w:val="22"/>
        </w:rPr>
        <w:t>appended with</w:t>
      </w:r>
      <w:r w:rsidRPr="002546E7">
        <w:rPr>
          <w:rFonts w:ascii="Times New Roman" w:hAnsi="Times New Roman" w:cs="Times New Roman"/>
          <w:sz w:val="22"/>
          <w:szCs w:val="22"/>
        </w:rPr>
        <w:t xml:space="preserve"> “NO CALL BACK.”</w:t>
      </w:r>
    </w:p>
    <w:p w:rsidR="00461F30" w:rsidRPr="002546E7" w:rsidRDefault="00461F30" w:rsidP="00350557">
      <w:pPr>
        <w:tabs>
          <w:tab w:val="left" w:pos="720"/>
          <w:tab w:val="left" w:pos="1440"/>
          <w:tab w:val="left" w:pos="2160"/>
          <w:tab w:val="left" w:pos="2880"/>
          <w:tab w:val="left" w:pos="3600"/>
        </w:tabs>
        <w:autoSpaceDE w:val="0"/>
        <w:autoSpaceDN w:val="0"/>
        <w:adjustRightInd w:val="0"/>
        <w:ind w:left="2880" w:hanging="720"/>
        <w:rPr>
          <w:rFonts w:ascii="Times New Roman" w:hAnsi="Times New Roman" w:cs="Times New Roman"/>
          <w:sz w:val="22"/>
          <w:szCs w:val="22"/>
        </w:rPr>
      </w:pPr>
    </w:p>
    <w:p w:rsidR="00F92E71" w:rsidRDefault="00461F30" w:rsidP="00350557">
      <w:pPr>
        <w:tabs>
          <w:tab w:val="left" w:pos="720"/>
          <w:tab w:val="left" w:pos="1440"/>
          <w:tab w:val="left" w:pos="2160"/>
          <w:tab w:val="left" w:pos="2880"/>
          <w:tab w:val="left" w:pos="3600"/>
        </w:tabs>
        <w:autoSpaceDE w:val="0"/>
        <w:autoSpaceDN w:val="0"/>
        <w:adjustRightInd w:val="0"/>
        <w:ind w:left="2880" w:hanging="720"/>
        <w:rPr>
          <w:rFonts w:ascii="Times New Roman" w:hAnsi="Times New Roman" w:cs="Times New Roman"/>
          <w:sz w:val="22"/>
          <w:szCs w:val="22"/>
        </w:rPr>
      </w:pPr>
      <w:r w:rsidRPr="002546E7">
        <w:rPr>
          <w:rFonts w:ascii="Times New Roman" w:hAnsi="Times New Roman" w:cs="Times New Roman"/>
          <w:sz w:val="22"/>
          <w:szCs w:val="22"/>
        </w:rPr>
        <w:lastRenderedPageBreak/>
        <w:t>c.</w:t>
      </w:r>
      <w:r w:rsidRPr="002546E7">
        <w:rPr>
          <w:rFonts w:ascii="Times New Roman" w:hAnsi="Times New Roman" w:cs="Times New Roman"/>
          <w:sz w:val="22"/>
          <w:szCs w:val="22"/>
        </w:rPr>
        <w:tab/>
      </w:r>
      <w:r w:rsidRPr="00352F9B">
        <w:rPr>
          <w:rFonts w:ascii="Times New Roman" w:hAnsi="Times New Roman" w:cs="Times New Roman"/>
          <w:b/>
          <w:sz w:val="22"/>
          <w:szCs w:val="22"/>
        </w:rPr>
        <w:t>Optional Provision of Soft Dialtone.</w:t>
      </w:r>
      <w:r w:rsidR="00F92E71">
        <w:rPr>
          <w:rFonts w:ascii="Times New Roman" w:hAnsi="Times New Roman" w:cs="Times New Roman"/>
          <w:sz w:val="22"/>
          <w:szCs w:val="22"/>
        </w:rPr>
        <w:t xml:space="preserve"> </w:t>
      </w:r>
      <w:r w:rsidRPr="002546E7">
        <w:rPr>
          <w:rFonts w:ascii="Times New Roman" w:hAnsi="Times New Roman" w:cs="Times New Roman"/>
          <w:sz w:val="22"/>
          <w:szCs w:val="22"/>
        </w:rPr>
        <w:t>“LEFT-IN SERVICE-NO CALL BACK.”</w:t>
      </w:r>
    </w:p>
    <w:p w:rsidR="00D02E99" w:rsidRPr="002546E7" w:rsidRDefault="00D02E99" w:rsidP="00352F9B">
      <w:pPr>
        <w:tabs>
          <w:tab w:val="left" w:pos="720"/>
          <w:tab w:val="left" w:pos="1440"/>
          <w:tab w:val="left" w:pos="2160"/>
          <w:tab w:val="left" w:pos="2880"/>
          <w:tab w:val="left" w:pos="3600"/>
        </w:tabs>
        <w:ind w:left="1440"/>
        <w:rPr>
          <w:rFonts w:ascii="Times New Roman" w:hAnsi="Times New Roman" w:cs="Times New Roman"/>
          <w:sz w:val="22"/>
          <w:szCs w:val="22"/>
        </w:rPr>
      </w:pPr>
    </w:p>
    <w:p w:rsidR="009056B0" w:rsidRPr="002546E7" w:rsidRDefault="00F92B2A" w:rsidP="00350557">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546E7">
        <w:rPr>
          <w:rFonts w:ascii="Times New Roman" w:hAnsi="Times New Roman" w:cs="Times New Roman"/>
          <w:sz w:val="22"/>
          <w:szCs w:val="22"/>
        </w:rPr>
        <w:t>2</w:t>
      </w:r>
      <w:r w:rsidR="00350557">
        <w:rPr>
          <w:rFonts w:ascii="Times New Roman" w:hAnsi="Times New Roman" w:cs="Times New Roman"/>
          <w:sz w:val="22"/>
          <w:szCs w:val="22"/>
        </w:rPr>
        <w:t>.</w:t>
      </w:r>
      <w:r w:rsidR="009056B0" w:rsidRPr="002546E7">
        <w:rPr>
          <w:rFonts w:ascii="Times New Roman" w:hAnsi="Times New Roman" w:cs="Times New Roman"/>
          <w:sz w:val="22"/>
          <w:szCs w:val="22"/>
        </w:rPr>
        <w:tab/>
      </w:r>
      <w:r w:rsidR="009056B0" w:rsidRPr="00352F9B">
        <w:rPr>
          <w:rFonts w:ascii="Times New Roman" w:hAnsi="Times New Roman" w:cs="Times New Roman"/>
          <w:b/>
          <w:sz w:val="22"/>
          <w:szCs w:val="22"/>
        </w:rPr>
        <w:t>Class of Service.</w:t>
      </w:r>
      <w:r w:rsidR="00F92E71">
        <w:rPr>
          <w:rFonts w:ascii="Times New Roman" w:hAnsi="Times New Roman" w:cs="Times New Roman"/>
          <w:sz w:val="22"/>
          <w:szCs w:val="22"/>
        </w:rPr>
        <w:t xml:space="preserve"> </w:t>
      </w:r>
      <w:r w:rsidR="009056B0" w:rsidRPr="002546E7">
        <w:rPr>
          <w:rFonts w:ascii="Times New Roman" w:hAnsi="Times New Roman" w:cs="Times New Roman"/>
          <w:sz w:val="22"/>
          <w:szCs w:val="22"/>
        </w:rPr>
        <w:t xml:space="preserve">The </w:t>
      </w:r>
      <w:r w:rsidR="00AB5AD1" w:rsidRPr="002546E7">
        <w:rPr>
          <w:rFonts w:ascii="Times New Roman" w:hAnsi="Times New Roman" w:cs="Times New Roman"/>
          <w:sz w:val="22"/>
          <w:szCs w:val="22"/>
        </w:rPr>
        <w:t>c</w:t>
      </w:r>
      <w:r w:rsidR="009056B0" w:rsidRPr="002546E7">
        <w:rPr>
          <w:rFonts w:ascii="Times New Roman" w:hAnsi="Times New Roman" w:cs="Times New Roman"/>
          <w:sz w:val="22"/>
          <w:szCs w:val="22"/>
        </w:rPr>
        <w:t xml:space="preserve">lass of </w:t>
      </w:r>
      <w:r w:rsidR="00AB5AD1" w:rsidRPr="002546E7">
        <w:rPr>
          <w:rFonts w:ascii="Times New Roman" w:hAnsi="Times New Roman" w:cs="Times New Roman"/>
          <w:sz w:val="22"/>
          <w:szCs w:val="22"/>
        </w:rPr>
        <w:t>s</w:t>
      </w:r>
      <w:r w:rsidR="009056B0" w:rsidRPr="002546E7">
        <w:rPr>
          <w:rFonts w:ascii="Times New Roman" w:hAnsi="Times New Roman" w:cs="Times New Roman"/>
          <w:sz w:val="22"/>
          <w:szCs w:val="22"/>
        </w:rPr>
        <w:t xml:space="preserve">ervice </w:t>
      </w:r>
      <w:r w:rsidR="00AB5AD1" w:rsidRPr="002546E7">
        <w:rPr>
          <w:rFonts w:ascii="Times New Roman" w:hAnsi="Times New Roman" w:cs="Times New Roman"/>
          <w:sz w:val="22"/>
          <w:szCs w:val="22"/>
        </w:rPr>
        <w:t xml:space="preserve">field in </w:t>
      </w:r>
      <w:r w:rsidR="007D4EC0" w:rsidRPr="002546E7">
        <w:rPr>
          <w:rFonts w:ascii="Times New Roman" w:hAnsi="Times New Roman" w:cs="Times New Roman"/>
          <w:sz w:val="22"/>
          <w:szCs w:val="22"/>
        </w:rPr>
        <w:t xml:space="preserve">a </w:t>
      </w:r>
      <w:r w:rsidR="00AB5AD1" w:rsidRPr="002546E7">
        <w:rPr>
          <w:rFonts w:ascii="Times New Roman" w:hAnsi="Times New Roman" w:cs="Times New Roman"/>
          <w:sz w:val="22"/>
          <w:szCs w:val="22"/>
        </w:rPr>
        <w:t xml:space="preserve">soft dialtone </w:t>
      </w:r>
      <w:r w:rsidR="007D7942" w:rsidRPr="002546E7">
        <w:rPr>
          <w:rFonts w:ascii="Times New Roman" w:hAnsi="Times New Roman" w:cs="Times New Roman"/>
          <w:sz w:val="22"/>
          <w:szCs w:val="22"/>
        </w:rPr>
        <w:t xml:space="preserve">record </w:t>
      </w:r>
      <w:r w:rsidRPr="002546E7">
        <w:rPr>
          <w:rFonts w:ascii="Times New Roman" w:hAnsi="Times New Roman" w:cs="Times New Roman"/>
          <w:sz w:val="22"/>
          <w:szCs w:val="22"/>
        </w:rPr>
        <w:t>caused by a</w:t>
      </w:r>
      <w:r w:rsidR="00B01C54" w:rsidRPr="002546E7">
        <w:rPr>
          <w:rFonts w:ascii="Times New Roman" w:hAnsi="Times New Roman" w:cs="Times New Roman"/>
          <w:sz w:val="22"/>
          <w:szCs w:val="22"/>
        </w:rPr>
        <w:t>n involuntary</w:t>
      </w:r>
      <w:r w:rsidRPr="002546E7">
        <w:rPr>
          <w:rFonts w:ascii="Times New Roman" w:hAnsi="Times New Roman" w:cs="Times New Roman"/>
          <w:sz w:val="22"/>
          <w:szCs w:val="22"/>
        </w:rPr>
        <w:t xml:space="preserve"> disconnect</w:t>
      </w:r>
      <w:r w:rsidR="00FE0E5B" w:rsidRPr="002546E7">
        <w:rPr>
          <w:rFonts w:ascii="Times New Roman" w:hAnsi="Times New Roman" w:cs="Times New Roman"/>
          <w:sz w:val="22"/>
          <w:szCs w:val="22"/>
        </w:rPr>
        <w:t>ion</w:t>
      </w:r>
      <w:r w:rsidRPr="002546E7">
        <w:rPr>
          <w:rFonts w:ascii="Times New Roman" w:hAnsi="Times New Roman" w:cs="Times New Roman"/>
          <w:sz w:val="22"/>
          <w:szCs w:val="22"/>
        </w:rPr>
        <w:t xml:space="preserve"> </w:t>
      </w:r>
      <w:r w:rsidR="00461F30" w:rsidRPr="002546E7">
        <w:rPr>
          <w:rFonts w:ascii="Times New Roman" w:hAnsi="Times New Roman" w:cs="Times New Roman"/>
          <w:sz w:val="22"/>
          <w:szCs w:val="22"/>
        </w:rPr>
        <w:t xml:space="preserve">or optional provision of soft dialtone </w:t>
      </w:r>
      <w:r w:rsidR="007D4EC0" w:rsidRPr="002546E7">
        <w:rPr>
          <w:rFonts w:ascii="Times New Roman" w:hAnsi="Times New Roman" w:cs="Times New Roman"/>
          <w:sz w:val="22"/>
          <w:szCs w:val="22"/>
        </w:rPr>
        <w:t>shall</w:t>
      </w:r>
      <w:r w:rsidR="009056B0" w:rsidRPr="002546E7">
        <w:rPr>
          <w:rFonts w:ascii="Times New Roman" w:hAnsi="Times New Roman" w:cs="Times New Roman"/>
          <w:sz w:val="22"/>
          <w:szCs w:val="22"/>
        </w:rPr>
        <w:t xml:space="preserve"> be “N</w:t>
      </w:r>
      <w:r w:rsidR="00AB5AD1" w:rsidRPr="002546E7">
        <w:rPr>
          <w:rFonts w:ascii="Times New Roman" w:hAnsi="Times New Roman" w:cs="Times New Roman"/>
          <w:sz w:val="22"/>
          <w:szCs w:val="22"/>
        </w:rPr>
        <w:t>ON</w:t>
      </w:r>
      <w:r w:rsidR="00350557">
        <w:rPr>
          <w:rFonts w:ascii="Times New Roman" w:hAnsi="Times New Roman" w:cs="Times New Roman"/>
          <w:sz w:val="22"/>
          <w:szCs w:val="22"/>
        </w:rPr>
        <w:noBreakHyphen/>
      </w:r>
      <w:r w:rsidR="00AB5AD1" w:rsidRPr="002546E7">
        <w:rPr>
          <w:rFonts w:ascii="Times New Roman" w:hAnsi="Times New Roman" w:cs="Times New Roman"/>
          <w:sz w:val="22"/>
          <w:szCs w:val="22"/>
        </w:rPr>
        <w:t>PUBLISHED.</w:t>
      </w:r>
      <w:r w:rsidR="009056B0" w:rsidRPr="002546E7">
        <w:rPr>
          <w:rFonts w:ascii="Times New Roman" w:hAnsi="Times New Roman" w:cs="Times New Roman"/>
          <w:sz w:val="22"/>
          <w:szCs w:val="22"/>
        </w:rPr>
        <w:t>”</w:t>
      </w:r>
    </w:p>
    <w:p w:rsidR="00D02E99" w:rsidRPr="002546E7" w:rsidRDefault="00D02E99" w:rsidP="00352F9B">
      <w:pPr>
        <w:tabs>
          <w:tab w:val="left" w:pos="720"/>
          <w:tab w:val="left" w:pos="1440"/>
          <w:tab w:val="left" w:pos="2160"/>
          <w:tab w:val="left" w:pos="2880"/>
          <w:tab w:val="left" w:pos="3600"/>
        </w:tabs>
        <w:ind w:left="720" w:firstLine="720"/>
        <w:rPr>
          <w:rFonts w:ascii="Times New Roman" w:hAnsi="Times New Roman" w:cs="Times New Roman"/>
          <w:sz w:val="22"/>
          <w:szCs w:val="22"/>
        </w:rPr>
      </w:pPr>
    </w:p>
    <w:p w:rsidR="00D02E99" w:rsidRPr="002546E7" w:rsidRDefault="00AB5AD1" w:rsidP="00350557">
      <w:pPr>
        <w:tabs>
          <w:tab w:val="left" w:pos="720"/>
          <w:tab w:val="left" w:pos="1440"/>
          <w:tab w:val="left" w:pos="2160"/>
          <w:tab w:val="left" w:pos="2880"/>
          <w:tab w:val="left" w:pos="3600"/>
        </w:tabs>
        <w:autoSpaceDE w:val="0"/>
        <w:autoSpaceDN w:val="0"/>
        <w:adjustRightInd w:val="0"/>
        <w:ind w:left="1440" w:hanging="720"/>
        <w:rPr>
          <w:rFonts w:ascii="Times New Roman" w:hAnsi="Times New Roman" w:cs="Times New Roman"/>
          <w:sz w:val="22"/>
          <w:szCs w:val="22"/>
        </w:rPr>
      </w:pPr>
      <w:r w:rsidRPr="002546E7">
        <w:rPr>
          <w:rFonts w:ascii="Times New Roman" w:hAnsi="Times New Roman" w:cs="Times New Roman"/>
          <w:sz w:val="22"/>
          <w:szCs w:val="22"/>
        </w:rPr>
        <w:t>C</w:t>
      </w:r>
      <w:r w:rsidR="00350557">
        <w:rPr>
          <w:rFonts w:ascii="Times New Roman" w:hAnsi="Times New Roman" w:cs="Times New Roman"/>
          <w:sz w:val="22"/>
          <w:szCs w:val="22"/>
        </w:rPr>
        <w:t>.</w:t>
      </w:r>
      <w:r w:rsidRPr="002546E7">
        <w:rPr>
          <w:rFonts w:ascii="Times New Roman" w:hAnsi="Times New Roman" w:cs="Times New Roman"/>
          <w:sz w:val="22"/>
          <w:szCs w:val="22"/>
        </w:rPr>
        <w:tab/>
      </w:r>
      <w:r w:rsidR="00D02E99" w:rsidRPr="00352F9B">
        <w:rPr>
          <w:rFonts w:ascii="Times New Roman" w:hAnsi="Times New Roman" w:cs="Times New Roman"/>
          <w:b/>
          <w:sz w:val="22"/>
          <w:szCs w:val="22"/>
        </w:rPr>
        <w:t>Annual Audit</w:t>
      </w:r>
      <w:r w:rsidRPr="00352F9B">
        <w:rPr>
          <w:rFonts w:ascii="Times New Roman" w:hAnsi="Times New Roman" w:cs="Times New Roman"/>
          <w:b/>
          <w:sz w:val="22"/>
          <w:szCs w:val="22"/>
        </w:rPr>
        <w:t>.</w:t>
      </w:r>
      <w:r w:rsidR="00F92E71">
        <w:rPr>
          <w:rFonts w:ascii="Times New Roman" w:hAnsi="Times New Roman" w:cs="Times New Roman"/>
          <w:sz w:val="22"/>
          <w:szCs w:val="22"/>
        </w:rPr>
        <w:t xml:space="preserve"> </w:t>
      </w:r>
      <w:r w:rsidRPr="002546E7">
        <w:rPr>
          <w:rFonts w:ascii="Times New Roman" w:hAnsi="Times New Roman" w:cs="Times New Roman"/>
          <w:sz w:val="22"/>
          <w:szCs w:val="22"/>
        </w:rPr>
        <w:t>A</w:t>
      </w:r>
      <w:r w:rsidR="007A22DF" w:rsidRPr="002546E7">
        <w:rPr>
          <w:rFonts w:ascii="Times New Roman" w:hAnsi="Times New Roman" w:cs="Times New Roman"/>
          <w:sz w:val="22"/>
          <w:szCs w:val="22"/>
        </w:rPr>
        <w:t>s part of its E9-1-1</w:t>
      </w:r>
      <w:r w:rsidRPr="002546E7">
        <w:rPr>
          <w:rFonts w:ascii="Times New Roman" w:hAnsi="Times New Roman" w:cs="Times New Roman"/>
          <w:sz w:val="22"/>
          <w:szCs w:val="22"/>
        </w:rPr>
        <w:t xml:space="preserve"> </w:t>
      </w:r>
      <w:r w:rsidR="00FD248E" w:rsidRPr="002546E7">
        <w:rPr>
          <w:rFonts w:ascii="Times New Roman" w:hAnsi="Times New Roman" w:cs="Times New Roman"/>
          <w:sz w:val="22"/>
          <w:szCs w:val="22"/>
        </w:rPr>
        <w:t>a</w:t>
      </w:r>
      <w:r w:rsidR="007A22DF" w:rsidRPr="002546E7">
        <w:rPr>
          <w:rFonts w:ascii="Times New Roman" w:hAnsi="Times New Roman" w:cs="Times New Roman"/>
          <w:sz w:val="22"/>
          <w:szCs w:val="22"/>
        </w:rPr>
        <w:t xml:space="preserve">nnual </w:t>
      </w:r>
      <w:r w:rsidR="00FD248E" w:rsidRPr="002546E7">
        <w:rPr>
          <w:rFonts w:ascii="Times New Roman" w:hAnsi="Times New Roman" w:cs="Times New Roman"/>
          <w:sz w:val="22"/>
          <w:szCs w:val="22"/>
        </w:rPr>
        <w:t>d</w:t>
      </w:r>
      <w:r w:rsidR="007A22DF" w:rsidRPr="002546E7">
        <w:rPr>
          <w:rFonts w:ascii="Times New Roman" w:hAnsi="Times New Roman" w:cs="Times New Roman"/>
          <w:sz w:val="22"/>
          <w:szCs w:val="22"/>
        </w:rPr>
        <w:t xml:space="preserve">ata </w:t>
      </w:r>
      <w:r w:rsidR="00FD248E" w:rsidRPr="002546E7">
        <w:rPr>
          <w:rFonts w:ascii="Times New Roman" w:hAnsi="Times New Roman" w:cs="Times New Roman"/>
          <w:sz w:val="22"/>
          <w:szCs w:val="22"/>
        </w:rPr>
        <w:t>v</w:t>
      </w:r>
      <w:r w:rsidR="00D02E99" w:rsidRPr="002546E7">
        <w:rPr>
          <w:rFonts w:ascii="Times New Roman" w:hAnsi="Times New Roman" w:cs="Times New Roman"/>
          <w:sz w:val="22"/>
          <w:szCs w:val="22"/>
        </w:rPr>
        <w:t>alidation required by Chapter 2, §7(G)</w:t>
      </w:r>
      <w:r w:rsidR="00FD248E" w:rsidRPr="002546E7">
        <w:rPr>
          <w:rFonts w:ascii="Times New Roman" w:hAnsi="Times New Roman" w:cs="Times New Roman"/>
          <w:sz w:val="22"/>
          <w:szCs w:val="22"/>
        </w:rPr>
        <w:t>(2)</w:t>
      </w:r>
      <w:r w:rsidR="00D02E99" w:rsidRPr="002546E7">
        <w:rPr>
          <w:rFonts w:ascii="Times New Roman" w:hAnsi="Times New Roman" w:cs="Times New Roman"/>
          <w:sz w:val="22"/>
          <w:szCs w:val="22"/>
        </w:rPr>
        <w:t xml:space="preserve">, </w:t>
      </w:r>
      <w:r w:rsidRPr="002546E7">
        <w:rPr>
          <w:rFonts w:ascii="Times New Roman" w:hAnsi="Times New Roman" w:cs="Times New Roman"/>
          <w:sz w:val="22"/>
          <w:szCs w:val="22"/>
        </w:rPr>
        <w:t>each local exchange carrier shall</w:t>
      </w:r>
      <w:r w:rsidR="00D02E99" w:rsidRPr="002546E7">
        <w:rPr>
          <w:rFonts w:ascii="Times New Roman" w:hAnsi="Times New Roman" w:cs="Times New Roman"/>
          <w:sz w:val="22"/>
          <w:szCs w:val="22"/>
        </w:rPr>
        <w:t xml:space="preserve"> perform the following review of i</w:t>
      </w:r>
      <w:r w:rsidR="00EF0715" w:rsidRPr="002546E7">
        <w:rPr>
          <w:rFonts w:ascii="Times New Roman" w:hAnsi="Times New Roman" w:cs="Times New Roman"/>
          <w:sz w:val="22"/>
          <w:szCs w:val="22"/>
        </w:rPr>
        <w:t>t</w:t>
      </w:r>
      <w:r w:rsidR="00D02E99" w:rsidRPr="002546E7">
        <w:rPr>
          <w:rFonts w:ascii="Times New Roman" w:hAnsi="Times New Roman" w:cs="Times New Roman"/>
          <w:sz w:val="22"/>
          <w:szCs w:val="22"/>
        </w:rPr>
        <w:t xml:space="preserve">s </w:t>
      </w:r>
      <w:r w:rsidR="00831C7F" w:rsidRPr="002546E7">
        <w:rPr>
          <w:rFonts w:ascii="Times New Roman" w:hAnsi="Times New Roman" w:cs="Times New Roman"/>
          <w:sz w:val="22"/>
          <w:szCs w:val="22"/>
        </w:rPr>
        <w:t xml:space="preserve">soft </w:t>
      </w:r>
      <w:r w:rsidR="00302964" w:rsidRPr="002546E7">
        <w:rPr>
          <w:rFonts w:ascii="Times New Roman" w:hAnsi="Times New Roman" w:cs="Times New Roman"/>
          <w:sz w:val="22"/>
          <w:szCs w:val="22"/>
        </w:rPr>
        <w:t>dialtone</w:t>
      </w:r>
      <w:r w:rsidR="00D02E99" w:rsidRPr="002546E7">
        <w:rPr>
          <w:rFonts w:ascii="Times New Roman" w:hAnsi="Times New Roman" w:cs="Times New Roman"/>
          <w:sz w:val="22"/>
          <w:szCs w:val="22"/>
        </w:rPr>
        <w:t xml:space="preserve"> records:</w:t>
      </w:r>
    </w:p>
    <w:p w:rsidR="00D02E99" w:rsidRPr="002546E7" w:rsidRDefault="00D02E99" w:rsidP="00352F9B">
      <w:pPr>
        <w:tabs>
          <w:tab w:val="left" w:pos="720"/>
          <w:tab w:val="left" w:pos="1440"/>
          <w:tab w:val="left" w:pos="2160"/>
          <w:tab w:val="left" w:pos="2880"/>
          <w:tab w:val="left" w:pos="3600"/>
        </w:tabs>
        <w:rPr>
          <w:rFonts w:ascii="Times New Roman" w:hAnsi="Times New Roman" w:cs="Times New Roman"/>
          <w:sz w:val="22"/>
          <w:szCs w:val="22"/>
        </w:rPr>
      </w:pPr>
    </w:p>
    <w:p w:rsidR="00D02E99" w:rsidRPr="002546E7" w:rsidRDefault="004D3B32" w:rsidP="00350557">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546E7">
        <w:rPr>
          <w:rFonts w:ascii="Times New Roman" w:hAnsi="Times New Roman" w:cs="Times New Roman"/>
          <w:sz w:val="22"/>
          <w:szCs w:val="22"/>
        </w:rPr>
        <w:t>1</w:t>
      </w:r>
      <w:r w:rsidR="00350557">
        <w:rPr>
          <w:rFonts w:ascii="Times New Roman" w:hAnsi="Times New Roman" w:cs="Times New Roman"/>
          <w:sz w:val="22"/>
          <w:szCs w:val="22"/>
        </w:rPr>
        <w:t>.</w:t>
      </w:r>
      <w:r w:rsidR="00AB5AD1" w:rsidRPr="002546E7">
        <w:rPr>
          <w:rFonts w:ascii="Times New Roman" w:hAnsi="Times New Roman" w:cs="Times New Roman"/>
          <w:sz w:val="22"/>
          <w:szCs w:val="22"/>
        </w:rPr>
        <w:tab/>
      </w:r>
      <w:r w:rsidR="007D7942" w:rsidRPr="00352F9B">
        <w:rPr>
          <w:rFonts w:ascii="Times New Roman" w:hAnsi="Times New Roman" w:cs="Times New Roman"/>
          <w:b/>
          <w:sz w:val="22"/>
          <w:szCs w:val="22"/>
        </w:rPr>
        <w:t>Removal of Obsolete Records.</w:t>
      </w:r>
      <w:r w:rsidR="00F92E71">
        <w:rPr>
          <w:rFonts w:ascii="Times New Roman" w:hAnsi="Times New Roman" w:cs="Times New Roman"/>
          <w:sz w:val="22"/>
          <w:szCs w:val="22"/>
        </w:rPr>
        <w:t xml:space="preserve"> </w:t>
      </w:r>
      <w:r w:rsidR="00D02E99" w:rsidRPr="002546E7">
        <w:rPr>
          <w:rFonts w:ascii="Times New Roman" w:hAnsi="Times New Roman" w:cs="Times New Roman"/>
          <w:sz w:val="22"/>
          <w:szCs w:val="22"/>
        </w:rPr>
        <w:t xml:space="preserve">Verify that </w:t>
      </w:r>
      <w:r w:rsidR="00E45460" w:rsidRPr="002546E7">
        <w:rPr>
          <w:rFonts w:ascii="Times New Roman" w:hAnsi="Times New Roman" w:cs="Times New Roman"/>
          <w:sz w:val="22"/>
          <w:szCs w:val="22"/>
        </w:rPr>
        <w:t xml:space="preserve">each location corresponding to a </w:t>
      </w:r>
      <w:r w:rsidR="00831C7F" w:rsidRPr="002546E7">
        <w:rPr>
          <w:rFonts w:ascii="Times New Roman" w:hAnsi="Times New Roman" w:cs="Times New Roman"/>
          <w:sz w:val="22"/>
          <w:szCs w:val="22"/>
        </w:rPr>
        <w:t xml:space="preserve">soft </w:t>
      </w:r>
      <w:r w:rsidR="00302964" w:rsidRPr="002546E7">
        <w:rPr>
          <w:rFonts w:ascii="Times New Roman" w:hAnsi="Times New Roman" w:cs="Times New Roman"/>
          <w:sz w:val="22"/>
          <w:szCs w:val="22"/>
        </w:rPr>
        <w:t>dialtone</w:t>
      </w:r>
      <w:r w:rsidR="00D02E99" w:rsidRPr="002546E7">
        <w:rPr>
          <w:rFonts w:ascii="Times New Roman" w:hAnsi="Times New Roman" w:cs="Times New Roman"/>
          <w:sz w:val="22"/>
          <w:szCs w:val="22"/>
        </w:rPr>
        <w:t xml:space="preserve"> r</w:t>
      </w:r>
      <w:r w:rsidR="00EF0715" w:rsidRPr="002546E7">
        <w:rPr>
          <w:rFonts w:ascii="Times New Roman" w:hAnsi="Times New Roman" w:cs="Times New Roman"/>
          <w:sz w:val="22"/>
          <w:szCs w:val="22"/>
        </w:rPr>
        <w:t>ecord</w:t>
      </w:r>
      <w:r w:rsidR="00D02E99" w:rsidRPr="002546E7">
        <w:rPr>
          <w:rFonts w:ascii="Times New Roman" w:hAnsi="Times New Roman" w:cs="Times New Roman"/>
          <w:sz w:val="22"/>
          <w:szCs w:val="22"/>
        </w:rPr>
        <w:t xml:space="preserve"> currently </w:t>
      </w:r>
      <w:r w:rsidR="00C05E52" w:rsidRPr="002546E7">
        <w:rPr>
          <w:rFonts w:ascii="Times New Roman" w:hAnsi="Times New Roman" w:cs="Times New Roman"/>
          <w:sz w:val="22"/>
          <w:szCs w:val="22"/>
        </w:rPr>
        <w:t>receives soft dialtone</w:t>
      </w:r>
      <w:r w:rsidR="00D02E99" w:rsidRPr="002546E7">
        <w:rPr>
          <w:rFonts w:ascii="Times New Roman" w:hAnsi="Times New Roman" w:cs="Times New Roman"/>
          <w:sz w:val="22"/>
          <w:szCs w:val="22"/>
        </w:rPr>
        <w:t xml:space="preserve"> and remove a</w:t>
      </w:r>
      <w:r w:rsidR="007D7942" w:rsidRPr="002546E7">
        <w:rPr>
          <w:rFonts w:ascii="Times New Roman" w:hAnsi="Times New Roman" w:cs="Times New Roman"/>
          <w:sz w:val="22"/>
          <w:szCs w:val="22"/>
        </w:rPr>
        <w:t>ll soft dialtone</w:t>
      </w:r>
      <w:r w:rsidR="00D02E99" w:rsidRPr="002546E7">
        <w:rPr>
          <w:rFonts w:ascii="Times New Roman" w:hAnsi="Times New Roman" w:cs="Times New Roman"/>
          <w:sz w:val="22"/>
          <w:szCs w:val="22"/>
        </w:rPr>
        <w:t xml:space="preserve"> records for which </w:t>
      </w:r>
      <w:r w:rsidR="00EF0715" w:rsidRPr="002546E7">
        <w:rPr>
          <w:rFonts w:ascii="Times New Roman" w:hAnsi="Times New Roman" w:cs="Times New Roman"/>
          <w:sz w:val="22"/>
          <w:szCs w:val="22"/>
        </w:rPr>
        <w:t xml:space="preserve">soft dialtone </w:t>
      </w:r>
      <w:r w:rsidR="007D7942" w:rsidRPr="002546E7">
        <w:rPr>
          <w:rFonts w:ascii="Times New Roman" w:hAnsi="Times New Roman" w:cs="Times New Roman"/>
          <w:sz w:val="22"/>
          <w:szCs w:val="22"/>
        </w:rPr>
        <w:t xml:space="preserve">no longer </w:t>
      </w:r>
      <w:r w:rsidR="00D02E99" w:rsidRPr="002546E7">
        <w:rPr>
          <w:rFonts w:ascii="Times New Roman" w:hAnsi="Times New Roman" w:cs="Times New Roman"/>
          <w:sz w:val="22"/>
          <w:szCs w:val="22"/>
        </w:rPr>
        <w:t>exists;</w:t>
      </w:r>
    </w:p>
    <w:p w:rsidR="007A22DF" w:rsidRPr="002546E7" w:rsidRDefault="007A22DF" w:rsidP="00350557">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D02E99" w:rsidRPr="002546E7" w:rsidRDefault="004D3B32" w:rsidP="00350557">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546E7">
        <w:rPr>
          <w:rFonts w:ascii="Times New Roman" w:hAnsi="Times New Roman" w:cs="Times New Roman"/>
          <w:sz w:val="22"/>
          <w:szCs w:val="22"/>
        </w:rPr>
        <w:t>2</w:t>
      </w:r>
      <w:r w:rsidR="00350557">
        <w:rPr>
          <w:rFonts w:ascii="Times New Roman" w:hAnsi="Times New Roman" w:cs="Times New Roman"/>
          <w:sz w:val="22"/>
          <w:szCs w:val="22"/>
        </w:rPr>
        <w:t>.</w:t>
      </w:r>
      <w:r w:rsidR="00AB5AD1" w:rsidRPr="002546E7">
        <w:rPr>
          <w:rFonts w:ascii="Times New Roman" w:hAnsi="Times New Roman" w:cs="Times New Roman"/>
          <w:sz w:val="22"/>
          <w:szCs w:val="22"/>
        </w:rPr>
        <w:tab/>
      </w:r>
      <w:r w:rsidR="007D7942" w:rsidRPr="00352F9B">
        <w:rPr>
          <w:rFonts w:ascii="Times New Roman" w:hAnsi="Times New Roman" w:cs="Times New Roman"/>
          <w:b/>
          <w:sz w:val="22"/>
          <w:szCs w:val="22"/>
        </w:rPr>
        <w:t>Review of Time Limitations.</w:t>
      </w:r>
      <w:r w:rsidR="00F92E71">
        <w:rPr>
          <w:rFonts w:ascii="Times New Roman" w:hAnsi="Times New Roman" w:cs="Times New Roman"/>
          <w:sz w:val="22"/>
          <w:szCs w:val="22"/>
        </w:rPr>
        <w:t xml:space="preserve"> </w:t>
      </w:r>
      <w:r w:rsidR="00D02E99" w:rsidRPr="002546E7">
        <w:rPr>
          <w:rFonts w:ascii="Times New Roman" w:hAnsi="Times New Roman" w:cs="Times New Roman"/>
          <w:sz w:val="22"/>
          <w:szCs w:val="22"/>
        </w:rPr>
        <w:t xml:space="preserve">Review the length of time each soft </w:t>
      </w:r>
      <w:r w:rsidR="00302964" w:rsidRPr="002546E7">
        <w:rPr>
          <w:rFonts w:ascii="Times New Roman" w:hAnsi="Times New Roman" w:cs="Times New Roman"/>
          <w:sz w:val="22"/>
          <w:szCs w:val="22"/>
        </w:rPr>
        <w:t>dialtone</w:t>
      </w:r>
      <w:r w:rsidR="00D02E99" w:rsidRPr="002546E7">
        <w:rPr>
          <w:rFonts w:ascii="Times New Roman" w:hAnsi="Times New Roman" w:cs="Times New Roman"/>
          <w:sz w:val="22"/>
          <w:szCs w:val="22"/>
        </w:rPr>
        <w:t xml:space="preserve"> </w:t>
      </w:r>
      <w:r w:rsidR="00EF0715" w:rsidRPr="002546E7">
        <w:rPr>
          <w:rFonts w:ascii="Times New Roman" w:hAnsi="Times New Roman" w:cs="Times New Roman"/>
          <w:sz w:val="22"/>
          <w:szCs w:val="22"/>
        </w:rPr>
        <w:t>record</w:t>
      </w:r>
      <w:r w:rsidR="00D02E99" w:rsidRPr="002546E7">
        <w:rPr>
          <w:rFonts w:ascii="Times New Roman" w:hAnsi="Times New Roman" w:cs="Times New Roman"/>
          <w:sz w:val="22"/>
          <w:szCs w:val="22"/>
        </w:rPr>
        <w:t xml:space="preserve"> has resided in the </w:t>
      </w:r>
      <w:r w:rsidR="00EF0715" w:rsidRPr="002546E7">
        <w:rPr>
          <w:rFonts w:ascii="Times New Roman" w:hAnsi="Times New Roman" w:cs="Times New Roman"/>
          <w:sz w:val="22"/>
          <w:szCs w:val="22"/>
        </w:rPr>
        <w:t xml:space="preserve">ALI Database and, for each record that has exceeded the time limitations established in this Chapter, disconnect soft dialtone and </w:t>
      </w:r>
      <w:r w:rsidR="00D02E99" w:rsidRPr="002546E7">
        <w:rPr>
          <w:rFonts w:ascii="Times New Roman" w:hAnsi="Times New Roman" w:cs="Times New Roman"/>
          <w:sz w:val="22"/>
          <w:szCs w:val="22"/>
        </w:rPr>
        <w:t>remov</w:t>
      </w:r>
      <w:r w:rsidR="00831C7F" w:rsidRPr="002546E7">
        <w:rPr>
          <w:rFonts w:ascii="Times New Roman" w:hAnsi="Times New Roman" w:cs="Times New Roman"/>
          <w:sz w:val="22"/>
          <w:szCs w:val="22"/>
        </w:rPr>
        <w:t xml:space="preserve">e </w:t>
      </w:r>
      <w:r w:rsidR="00EF0715" w:rsidRPr="002546E7">
        <w:rPr>
          <w:rFonts w:ascii="Times New Roman" w:hAnsi="Times New Roman" w:cs="Times New Roman"/>
          <w:sz w:val="22"/>
          <w:szCs w:val="22"/>
        </w:rPr>
        <w:t>the corresponding record from the ALI Database</w:t>
      </w:r>
      <w:r w:rsidR="00D02E99" w:rsidRPr="002546E7">
        <w:rPr>
          <w:rFonts w:ascii="Times New Roman" w:hAnsi="Times New Roman" w:cs="Times New Roman"/>
          <w:sz w:val="22"/>
          <w:szCs w:val="22"/>
        </w:rPr>
        <w:t>.</w:t>
      </w:r>
    </w:p>
    <w:p w:rsidR="00BE7D26" w:rsidRPr="002546E7" w:rsidRDefault="00BE7D26" w:rsidP="00350557">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BE7D26" w:rsidRPr="002546E7" w:rsidRDefault="00BE7D26" w:rsidP="00350557">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546E7">
        <w:rPr>
          <w:rFonts w:ascii="Times New Roman" w:hAnsi="Times New Roman" w:cs="Times New Roman"/>
          <w:sz w:val="22"/>
          <w:szCs w:val="22"/>
        </w:rPr>
        <w:t>3.</w:t>
      </w:r>
      <w:r w:rsidRPr="002546E7">
        <w:rPr>
          <w:rFonts w:ascii="Times New Roman" w:hAnsi="Times New Roman" w:cs="Times New Roman"/>
          <w:sz w:val="22"/>
          <w:szCs w:val="22"/>
        </w:rPr>
        <w:tab/>
      </w:r>
      <w:r w:rsidRPr="00352F9B">
        <w:rPr>
          <w:rFonts w:ascii="Times New Roman" w:hAnsi="Times New Roman" w:cs="Times New Roman"/>
          <w:b/>
          <w:sz w:val="22"/>
          <w:szCs w:val="22"/>
        </w:rPr>
        <w:t>Review of Identifiable Telephone Number Procedure</w:t>
      </w:r>
      <w:r w:rsidRPr="002546E7">
        <w:rPr>
          <w:rFonts w:ascii="Times New Roman" w:hAnsi="Times New Roman" w:cs="Times New Roman"/>
          <w:sz w:val="22"/>
          <w:szCs w:val="22"/>
        </w:rPr>
        <w:t>. Review and update the procedure for numbering soft dialtone numbers.</w:t>
      </w:r>
    </w:p>
    <w:p w:rsidR="007A22DF" w:rsidRPr="002546E7" w:rsidRDefault="007A22DF" w:rsidP="00350557">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F92E71" w:rsidRDefault="00BE7D26" w:rsidP="00350557">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2546E7">
        <w:rPr>
          <w:rFonts w:ascii="Times New Roman" w:hAnsi="Times New Roman" w:cs="Times New Roman"/>
          <w:sz w:val="22"/>
          <w:szCs w:val="22"/>
        </w:rPr>
        <w:t>4</w:t>
      </w:r>
      <w:r w:rsidR="00350557">
        <w:rPr>
          <w:rFonts w:ascii="Times New Roman" w:hAnsi="Times New Roman" w:cs="Times New Roman"/>
          <w:sz w:val="22"/>
          <w:szCs w:val="22"/>
        </w:rPr>
        <w:t>.</w:t>
      </w:r>
      <w:r w:rsidR="00AB5AD1" w:rsidRPr="002546E7">
        <w:rPr>
          <w:rFonts w:ascii="Times New Roman" w:hAnsi="Times New Roman" w:cs="Times New Roman"/>
          <w:sz w:val="22"/>
          <w:szCs w:val="22"/>
        </w:rPr>
        <w:tab/>
      </w:r>
      <w:r w:rsidR="007D7942" w:rsidRPr="00352F9B">
        <w:rPr>
          <w:rFonts w:ascii="Times New Roman" w:hAnsi="Times New Roman" w:cs="Times New Roman"/>
          <w:b/>
          <w:sz w:val="22"/>
          <w:szCs w:val="22"/>
        </w:rPr>
        <w:t>Reporting of Results.</w:t>
      </w:r>
      <w:r w:rsidR="00F92E71">
        <w:rPr>
          <w:rFonts w:ascii="Times New Roman" w:hAnsi="Times New Roman" w:cs="Times New Roman"/>
          <w:sz w:val="22"/>
          <w:szCs w:val="22"/>
        </w:rPr>
        <w:t xml:space="preserve"> </w:t>
      </w:r>
      <w:r w:rsidR="003A70F8" w:rsidRPr="002546E7">
        <w:rPr>
          <w:rFonts w:ascii="Times New Roman" w:hAnsi="Times New Roman" w:cs="Times New Roman"/>
          <w:sz w:val="22"/>
          <w:szCs w:val="22"/>
        </w:rPr>
        <w:t>Within 30 days of completing its annual audit, each local exchange carrier will</w:t>
      </w:r>
      <w:r w:rsidR="00E7481D" w:rsidRPr="002546E7">
        <w:rPr>
          <w:rFonts w:ascii="Times New Roman" w:hAnsi="Times New Roman" w:cs="Times New Roman"/>
          <w:sz w:val="22"/>
          <w:szCs w:val="22"/>
        </w:rPr>
        <w:t xml:space="preserve"> p</w:t>
      </w:r>
      <w:r w:rsidR="00831C7F" w:rsidRPr="002546E7">
        <w:rPr>
          <w:rFonts w:ascii="Times New Roman" w:hAnsi="Times New Roman" w:cs="Times New Roman"/>
          <w:sz w:val="22"/>
          <w:szCs w:val="22"/>
        </w:rPr>
        <w:t>rovide</w:t>
      </w:r>
      <w:r w:rsidR="00EF0715" w:rsidRPr="002546E7">
        <w:rPr>
          <w:rFonts w:ascii="Times New Roman" w:hAnsi="Times New Roman" w:cs="Times New Roman"/>
          <w:sz w:val="22"/>
          <w:szCs w:val="22"/>
        </w:rPr>
        <w:t xml:space="preserve"> to the </w:t>
      </w:r>
      <w:r w:rsidR="003A70F8" w:rsidRPr="002546E7">
        <w:rPr>
          <w:rFonts w:ascii="Times New Roman" w:hAnsi="Times New Roman" w:cs="Times New Roman"/>
          <w:sz w:val="22"/>
          <w:szCs w:val="22"/>
        </w:rPr>
        <w:t>Bureau</w:t>
      </w:r>
      <w:r w:rsidR="00831C7F" w:rsidRPr="002546E7">
        <w:rPr>
          <w:rFonts w:ascii="Times New Roman" w:hAnsi="Times New Roman" w:cs="Times New Roman"/>
          <w:sz w:val="22"/>
          <w:szCs w:val="22"/>
        </w:rPr>
        <w:t xml:space="preserve"> </w:t>
      </w:r>
      <w:r w:rsidR="00D02E99" w:rsidRPr="002546E7">
        <w:rPr>
          <w:rFonts w:ascii="Times New Roman" w:hAnsi="Times New Roman" w:cs="Times New Roman"/>
          <w:sz w:val="22"/>
          <w:szCs w:val="22"/>
        </w:rPr>
        <w:t xml:space="preserve">the number of </w:t>
      </w:r>
      <w:r w:rsidR="00904843" w:rsidRPr="002546E7">
        <w:rPr>
          <w:rFonts w:ascii="Times New Roman" w:hAnsi="Times New Roman" w:cs="Times New Roman"/>
          <w:sz w:val="22"/>
          <w:szCs w:val="22"/>
        </w:rPr>
        <w:t>s</w:t>
      </w:r>
      <w:r w:rsidR="00831C7F" w:rsidRPr="002546E7">
        <w:rPr>
          <w:rFonts w:ascii="Times New Roman" w:hAnsi="Times New Roman" w:cs="Times New Roman"/>
          <w:sz w:val="22"/>
          <w:szCs w:val="22"/>
        </w:rPr>
        <w:t xml:space="preserve">oft </w:t>
      </w:r>
      <w:r w:rsidR="00302964" w:rsidRPr="002546E7">
        <w:rPr>
          <w:rFonts w:ascii="Times New Roman" w:hAnsi="Times New Roman" w:cs="Times New Roman"/>
          <w:sz w:val="22"/>
          <w:szCs w:val="22"/>
        </w:rPr>
        <w:t>dialtone</w:t>
      </w:r>
      <w:r w:rsidR="00D02E99" w:rsidRPr="002546E7">
        <w:rPr>
          <w:rFonts w:ascii="Times New Roman" w:hAnsi="Times New Roman" w:cs="Times New Roman"/>
          <w:sz w:val="22"/>
          <w:szCs w:val="22"/>
        </w:rPr>
        <w:t xml:space="preserve"> records </w:t>
      </w:r>
      <w:r w:rsidR="00EF0715" w:rsidRPr="002546E7">
        <w:rPr>
          <w:rFonts w:ascii="Times New Roman" w:hAnsi="Times New Roman" w:cs="Times New Roman"/>
          <w:sz w:val="22"/>
          <w:szCs w:val="22"/>
        </w:rPr>
        <w:t>caused by involuntary disconnect</w:t>
      </w:r>
      <w:r w:rsidR="00FE0E5B" w:rsidRPr="002546E7">
        <w:rPr>
          <w:rFonts w:ascii="Times New Roman" w:hAnsi="Times New Roman" w:cs="Times New Roman"/>
          <w:sz w:val="22"/>
          <w:szCs w:val="22"/>
        </w:rPr>
        <w:t>ion</w:t>
      </w:r>
      <w:r w:rsidR="00EF0715" w:rsidRPr="002546E7">
        <w:rPr>
          <w:rFonts w:ascii="Times New Roman" w:hAnsi="Times New Roman" w:cs="Times New Roman"/>
          <w:sz w:val="22"/>
          <w:szCs w:val="22"/>
        </w:rPr>
        <w:t xml:space="preserve">s that continue to </w:t>
      </w:r>
      <w:r w:rsidR="00D02E99" w:rsidRPr="002546E7">
        <w:rPr>
          <w:rFonts w:ascii="Times New Roman" w:hAnsi="Times New Roman" w:cs="Times New Roman"/>
          <w:sz w:val="22"/>
          <w:szCs w:val="22"/>
        </w:rPr>
        <w:t xml:space="preserve">exist </w:t>
      </w:r>
      <w:r w:rsidR="00EF0715" w:rsidRPr="002546E7">
        <w:rPr>
          <w:rFonts w:ascii="Times New Roman" w:hAnsi="Times New Roman" w:cs="Times New Roman"/>
          <w:sz w:val="22"/>
          <w:szCs w:val="22"/>
        </w:rPr>
        <w:t>after the annual audit is complete</w:t>
      </w:r>
      <w:r w:rsidR="00E7481D" w:rsidRPr="002546E7">
        <w:rPr>
          <w:rFonts w:ascii="Times New Roman" w:hAnsi="Times New Roman" w:cs="Times New Roman"/>
          <w:sz w:val="22"/>
          <w:szCs w:val="22"/>
        </w:rPr>
        <w:t>, and p</w:t>
      </w:r>
      <w:r w:rsidRPr="002546E7">
        <w:rPr>
          <w:rFonts w:ascii="Times New Roman" w:hAnsi="Times New Roman" w:cs="Times New Roman"/>
          <w:sz w:val="22"/>
          <w:szCs w:val="22"/>
        </w:rPr>
        <w:t xml:space="preserve">rovide an updated </w:t>
      </w:r>
      <w:r w:rsidR="00E7481D" w:rsidRPr="002546E7">
        <w:rPr>
          <w:rFonts w:ascii="Times New Roman" w:hAnsi="Times New Roman" w:cs="Times New Roman"/>
          <w:sz w:val="22"/>
          <w:szCs w:val="22"/>
        </w:rPr>
        <w:t>i</w:t>
      </w:r>
      <w:r w:rsidRPr="002546E7">
        <w:rPr>
          <w:rFonts w:ascii="Times New Roman" w:hAnsi="Times New Roman" w:cs="Times New Roman"/>
          <w:sz w:val="22"/>
          <w:szCs w:val="22"/>
        </w:rPr>
        <w:t xml:space="preserve">dentifiable </w:t>
      </w:r>
      <w:r w:rsidR="00E7481D" w:rsidRPr="002546E7">
        <w:rPr>
          <w:rFonts w:ascii="Times New Roman" w:hAnsi="Times New Roman" w:cs="Times New Roman"/>
          <w:sz w:val="22"/>
          <w:szCs w:val="22"/>
        </w:rPr>
        <w:t>t</w:t>
      </w:r>
      <w:r w:rsidRPr="002546E7">
        <w:rPr>
          <w:rFonts w:ascii="Times New Roman" w:hAnsi="Times New Roman" w:cs="Times New Roman"/>
          <w:sz w:val="22"/>
          <w:szCs w:val="22"/>
        </w:rPr>
        <w:t xml:space="preserve">elephone </w:t>
      </w:r>
      <w:r w:rsidR="00E7481D" w:rsidRPr="002546E7">
        <w:rPr>
          <w:rFonts w:ascii="Times New Roman" w:hAnsi="Times New Roman" w:cs="Times New Roman"/>
          <w:sz w:val="22"/>
          <w:szCs w:val="22"/>
        </w:rPr>
        <w:t>n</w:t>
      </w:r>
      <w:r w:rsidRPr="002546E7">
        <w:rPr>
          <w:rFonts w:ascii="Times New Roman" w:hAnsi="Times New Roman" w:cs="Times New Roman"/>
          <w:sz w:val="22"/>
          <w:szCs w:val="22"/>
        </w:rPr>
        <w:t xml:space="preserve">umber </w:t>
      </w:r>
      <w:r w:rsidR="00E7481D" w:rsidRPr="002546E7">
        <w:rPr>
          <w:rFonts w:ascii="Times New Roman" w:hAnsi="Times New Roman" w:cs="Times New Roman"/>
          <w:sz w:val="22"/>
          <w:szCs w:val="22"/>
        </w:rPr>
        <w:t>p</w:t>
      </w:r>
      <w:r w:rsidRPr="002546E7">
        <w:rPr>
          <w:rFonts w:ascii="Times New Roman" w:hAnsi="Times New Roman" w:cs="Times New Roman"/>
          <w:sz w:val="22"/>
          <w:szCs w:val="22"/>
        </w:rPr>
        <w:t>rocedure</w:t>
      </w:r>
      <w:r w:rsidR="00C05E52" w:rsidRPr="002546E7">
        <w:rPr>
          <w:rFonts w:ascii="Times New Roman" w:hAnsi="Times New Roman" w:cs="Times New Roman"/>
          <w:sz w:val="22"/>
          <w:szCs w:val="22"/>
        </w:rPr>
        <w:t xml:space="preserve"> as required by subsection </w:t>
      </w:r>
      <w:r w:rsidR="00E7481D" w:rsidRPr="002546E7">
        <w:rPr>
          <w:rFonts w:ascii="Times New Roman" w:hAnsi="Times New Roman" w:cs="Times New Roman"/>
          <w:sz w:val="22"/>
          <w:szCs w:val="22"/>
        </w:rPr>
        <w:t>4</w:t>
      </w:r>
      <w:r w:rsidR="00C05E52" w:rsidRPr="002546E7">
        <w:rPr>
          <w:rFonts w:ascii="Times New Roman" w:hAnsi="Times New Roman" w:cs="Times New Roman"/>
          <w:sz w:val="22"/>
          <w:szCs w:val="22"/>
        </w:rPr>
        <w:t>(C)(3)</w:t>
      </w:r>
      <w:r w:rsidRPr="002546E7">
        <w:rPr>
          <w:rFonts w:ascii="Times New Roman" w:hAnsi="Times New Roman" w:cs="Times New Roman"/>
          <w:sz w:val="22"/>
          <w:szCs w:val="22"/>
        </w:rPr>
        <w:t>.</w:t>
      </w:r>
    </w:p>
    <w:p w:rsidR="00054C36" w:rsidRDefault="00054C36" w:rsidP="00352F9B">
      <w:pPr>
        <w:tabs>
          <w:tab w:val="left" w:pos="720"/>
          <w:tab w:val="left" w:pos="1440"/>
          <w:tab w:val="left" w:pos="2160"/>
          <w:tab w:val="left" w:pos="2880"/>
          <w:tab w:val="left" w:pos="3600"/>
        </w:tabs>
        <w:rPr>
          <w:rFonts w:ascii="Times New Roman" w:hAnsi="Times New Roman" w:cs="Times New Roman"/>
          <w:sz w:val="22"/>
          <w:szCs w:val="22"/>
        </w:rPr>
      </w:pPr>
    </w:p>
    <w:p w:rsidR="00350557" w:rsidRPr="002546E7" w:rsidRDefault="00350557" w:rsidP="00352F9B">
      <w:pPr>
        <w:tabs>
          <w:tab w:val="left" w:pos="720"/>
          <w:tab w:val="left" w:pos="1440"/>
          <w:tab w:val="left" w:pos="2160"/>
          <w:tab w:val="left" w:pos="2880"/>
          <w:tab w:val="left" w:pos="3600"/>
        </w:tabs>
        <w:rPr>
          <w:rFonts w:ascii="Times New Roman" w:hAnsi="Times New Roman" w:cs="Times New Roman"/>
          <w:sz w:val="22"/>
          <w:szCs w:val="22"/>
        </w:rPr>
      </w:pPr>
    </w:p>
    <w:p w:rsidR="00AE43E7" w:rsidRPr="002546E7" w:rsidRDefault="00874EC9" w:rsidP="00352F9B">
      <w:pPr>
        <w:pStyle w:val="DefaultText"/>
        <w:tabs>
          <w:tab w:val="left" w:pos="720"/>
          <w:tab w:val="left" w:pos="1440"/>
          <w:tab w:val="left" w:pos="2160"/>
          <w:tab w:val="left" w:pos="2880"/>
          <w:tab w:val="left" w:pos="3600"/>
        </w:tabs>
        <w:rPr>
          <w:b/>
          <w:noProof/>
          <w:sz w:val="22"/>
          <w:szCs w:val="22"/>
        </w:rPr>
      </w:pPr>
      <w:r>
        <w:rPr>
          <w:b/>
          <w:noProof/>
          <w:sz w:val="22"/>
          <w:szCs w:val="22"/>
        </w:rPr>
        <w:t>§</w:t>
      </w:r>
      <w:r w:rsidR="00C8503E" w:rsidRPr="002546E7">
        <w:rPr>
          <w:b/>
          <w:noProof/>
          <w:sz w:val="22"/>
          <w:szCs w:val="22"/>
        </w:rPr>
        <w:t>5</w:t>
      </w:r>
      <w:r w:rsidR="008B0B45">
        <w:rPr>
          <w:b/>
          <w:noProof/>
          <w:sz w:val="22"/>
          <w:szCs w:val="22"/>
        </w:rPr>
        <w:t>.</w:t>
      </w:r>
      <w:r w:rsidR="00AE43E7" w:rsidRPr="002546E7">
        <w:rPr>
          <w:b/>
          <w:noProof/>
          <w:sz w:val="22"/>
          <w:szCs w:val="22"/>
        </w:rPr>
        <w:tab/>
        <w:t>WAIVER</w:t>
      </w:r>
    </w:p>
    <w:p w:rsidR="00AE43E7" w:rsidRPr="002546E7" w:rsidRDefault="00AE43E7" w:rsidP="00352F9B">
      <w:pPr>
        <w:pStyle w:val="DefaultText"/>
        <w:tabs>
          <w:tab w:val="left" w:pos="720"/>
          <w:tab w:val="left" w:pos="1440"/>
          <w:tab w:val="left" w:pos="2160"/>
          <w:tab w:val="left" w:pos="2880"/>
          <w:tab w:val="left" w:pos="3600"/>
        </w:tabs>
        <w:rPr>
          <w:b/>
          <w:noProof/>
          <w:sz w:val="22"/>
          <w:szCs w:val="22"/>
        </w:rPr>
      </w:pPr>
    </w:p>
    <w:p w:rsidR="00AE43E7" w:rsidRPr="002546E7" w:rsidRDefault="00AE43E7" w:rsidP="00350557">
      <w:pPr>
        <w:pStyle w:val="DefaultText"/>
        <w:tabs>
          <w:tab w:val="left" w:pos="720"/>
          <w:tab w:val="left" w:pos="1440"/>
          <w:tab w:val="left" w:pos="2160"/>
          <w:tab w:val="left" w:pos="2880"/>
          <w:tab w:val="left" w:pos="3600"/>
        </w:tabs>
        <w:ind w:left="720"/>
        <w:rPr>
          <w:noProof/>
          <w:sz w:val="22"/>
          <w:szCs w:val="22"/>
        </w:rPr>
      </w:pPr>
      <w:r w:rsidRPr="002546E7">
        <w:rPr>
          <w:noProof/>
          <w:sz w:val="22"/>
          <w:szCs w:val="22"/>
        </w:rPr>
        <w:t>Upon the request of any person subject to the provisions of this Chapter or upon its own motion, the Commission may, for good cause, waive any of the requirements of this Chapter that are not required by statute.</w:t>
      </w:r>
      <w:r w:rsidR="00F92E71">
        <w:rPr>
          <w:noProof/>
          <w:sz w:val="22"/>
          <w:szCs w:val="22"/>
        </w:rPr>
        <w:t xml:space="preserve"> </w:t>
      </w:r>
      <w:r w:rsidRPr="002546E7">
        <w:rPr>
          <w:noProof/>
          <w:sz w:val="22"/>
          <w:szCs w:val="22"/>
        </w:rPr>
        <w:t>The waiver may not be inconsistent with the purpose of this Chapter</w:t>
      </w:r>
      <w:r w:rsidR="00EF0715" w:rsidRPr="002546E7">
        <w:rPr>
          <w:noProof/>
          <w:sz w:val="22"/>
          <w:szCs w:val="22"/>
        </w:rPr>
        <w:t>, Title</w:t>
      </w:r>
      <w:r w:rsidR="00350557">
        <w:rPr>
          <w:noProof/>
          <w:sz w:val="22"/>
          <w:szCs w:val="22"/>
        </w:rPr>
        <w:t> </w:t>
      </w:r>
      <w:r w:rsidR="00EF0715" w:rsidRPr="002546E7">
        <w:rPr>
          <w:noProof/>
          <w:sz w:val="22"/>
          <w:szCs w:val="22"/>
        </w:rPr>
        <w:t xml:space="preserve">25, </w:t>
      </w:r>
      <w:r w:rsidRPr="002546E7">
        <w:rPr>
          <w:noProof/>
          <w:sz w:val="22"/>
          <w:szCs w:val="22"/>
        </w:rPr>
        <w:t>or Title 35-A.</w:t>
      </w:r>
      <w:r w:rsidR="00F92E71">
        <w:rPr>
          <w:noProof/>
          <w:sz w:val="22"/>
          <w:szCs w:val="22"/>
        </w:rPr>
        <w:t xml:space="preserve"> </w:t>
      </w:r>
      <w:r w:rsidRPr="002546E7">
        <w:rPr>
          <w:noProof/>
          <w:sz w:val="22"/>
          <w:szCs w:val="22"/>
        </w:rPr>
        <w:t xml:space="preserve">The Commission, the Director of </w:t>
      </w:r>
      <w:r w:rsidR="00054C36" w:rsidRPr="002546E7">
        <w:rPr>
          <w:noProof/>
          <w:sz w:val="22"/>
          <w:szCs w:val="22"/>
        </w:rPr>
        <w:t>the Consumer Assistance Division</w:t>
      </w:r>
      <w:r w:rsidRPr="002546E7">
        <w:rPr>
          <w:noProof/>
          <w:sz w:val="22"/>
          <w:szCs w:val="22"/>
        </w:rPr>
        <w:t>, or the Presiding Officer assigned to a proceeding related to this Chapter may grant the waiver.</w:t>
      </w:r>
    </w:p>
    <w:p w:rsidR="00FE48BF" w:rsidRPr="002546E7" w:rsidRDefault="00FE48BF" w:rsidP="00352F9B">
      <w:pPr>
        <w:pStyle w:val="DefaultText"/>
        <w:tabs>
          <w:tab w:val="left" w:pos="720"/>
          <w:tab w:val="left" w:pos="1440"/>
          <w:tab w:val="left" w:pos="2160"/>
          <w:tab w:val="left" w:pos="2880"/>
          <w:tab w:val="left" w:pos="3600"/>
        </w:tabs>
        <w:ind w:firstLine="720"/>
        <w:rPr>
          <w:noProof/>
          <w:sz w:val="22"/>
          <w:szCs w:val="22"/>
        </w:rPr>
      </w:pPr>
    </w:p>
    <w:p w:rsidR="00AE43E7" w:rsidRPr="002546E7" w:rsidRDefault="00350557" w:rsidP="00352F9B">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br w:type="page"/>
      </w:r>
    </w:p>
    <w:p w:rsidR="001F4972" w:rsidRPr="00350557" w:rsidRDefault="001F4972" w:rsidP="00352F9B">
      <w:pPr>
        <w:tabs>
          <w:tab w:val="left" w:pos="720"/>
          <w:tab w:val="left" w:pos="1440"/>
          <w:tab w:val="left" w:pos="2160"/>
          <w:tab w:val="left" w:pos="2880"/>
          <w:tab w:val="left" w:pos="3600"/>
        </w:tabs>
        <w:rPr>
          <w:rFonts w:ascii="Times New Roman" w:hAnsi="Times New Roman" w:cs="Times New Roman"/>
          <w:sz w:val="22"/>
          <w:szCs w:val="22"/>
        </w:rPr>
      </w:pPr>
      <w:r w:rsidRPr="00350557">
        <w:rPr>
          <w:rFonts w:ascii="Times New Roman" w:hAnsi="Times New Roman" w:cs="Times New Roman"/>
          <w:sz w:val="22"/>
          <w:szCs w:val="22"/>
        </w:rPr>
        <w:lastRenderedPageBreak/>
        <w:t>STATUTORY AUTHORITY: 35</w:t>
      </w:r>
      <w:r w:rsidRPr="00350557">
        <w:rPr>
          <w:rFonts w:ascii="Times New Roman" w:hAnsi="Times New Roman" w:cs="Times New Roman"/>
          <w:sz w:val="22"/>
          <w:szCs w:val="22"/>
        </w:rPr>
        <w:noBreakHyphen/>
        <w:t>A M.R.S.A. §</w:t>
      </w:r>
      <w:r w:rsidR="005157C0" w:rsidRPr="00350557">
        <w:rPr>
          <w:rFonts w:ascii="Times New Roman" w:hAnsi="Times New Roman" w:cs="Times New Roman"/>
          <w:sz w:val="22"/>
          <w:szCs w:val="22"/>
        </w:rPr>
        <w:t>§</w:t>
      </w:r>
      <w:r w:rsidRPr="00350557">
        <w:rPr>
          <w:rFonts w:ascii="Times New Roman" w:hAnsi="Times New Roman" w:cs="Times New Roman"/>
          <w:sz w:val="22"/>
          <w:szCs w:val="22"/>
        </w:rPr>
        <w:t xml:space="preserve"> </w:t>
      </w:r>
      <w:r w:rsidR="005157C0" w:rsidRPr="00350557">
        <w:rPr>
          <w:rFonts w:ascii="Times New Roman" w:hAnsi="Times New Roman" w:cs="Times New Roman"/>
          <w:sz w:val="22"/>
          <w:szCs w:val="22"/>
        </w:rPr>
        <w:t>104</w:t>
      </w:r>
      <w:r w:rsidR="00054C36" w:rsidRPr="00350557">
        <w:rPr>
          <w:rFonts w:ascii="Times New Roman" w:hAnsi="Times New Roman" w:cs="Times New Roman"/>
          <w:sz w:val="22"/>
          <w:szCs w:val="22"/>
        </w:rPr>
        <w:t xml:space="preserve"> and</w:t>
      </w:r>
      <w:r w:rsidR="005157C0" w:rsidRPr="00350557">
        <w:rPr>
          <w:rFonts w:ascii="Times New Roman" w:hAnsi="Times New Roman" w:cs="Times New Roman"/>
          <w:sz w:val="22"/>
          <w:szCs w:val="22"/>
        </w:rPr>
        <w:t xml:space="preserve"> 111, </w:t>
      </w:r>
      <w:r w:rsidR="00054C36" w:rsidRPr="00350557">
        <w:rPr>
          <w:rFonts w:ascii="Times New Roman" w:hAnsi="Times New Roman" w:cs="Times New Roman"/>
          <w:sz w:val="22"/>
          <w:szCs w:val="22"/>
        </w:rPr>
        <w:t>25 M.R.S.A. §§ 2921 and 2935</w:t>
      </w:r>
      <w:r w:rsidR="00CE4D05" w:rsidRPr="00350557">
        <w:rPr>
          <w:rFonts w:ascii="Times New Roman" w:hAnsi="Times New Roman" w:cs="Times New Roman"/>
          <w:sz w:val="22"/>
          <w:szCs w:val="22"/>
        </w:rPr>
        <w:t>, and Resolve 2007</w:t>
      </w:r>
      <w:r w:rsidR="00910530" w:rsidRPr="00350557">
        <w:rPr>
          <w:rFonts w:ascii="Times New Roman" w:hAnsi="Times New Roman" w:cs="Times New Roman"/>
          <w:sz w:val="22"/>
          <w:szCs w:val="22"/>
        </w:rPr>
        <w:t>, ch. 157</w:t>
      </w:r>
      <w:r w:rsidR="00054C36" w:rsidRPr="00350557">
        <w:rPr>
          <w:rFonts w:ascii="Times New Roman" w:hAnsi="Times New Roman" w:cs="Times New Roman"/>
          <w:sz w:val="22"/>
          <w:szCs w:val="22"/>
        </w:rPr>
        <w:t>.</w:t>
      </w:r>
    </w:p>
    <w:p w:rsidR="001F4972" w:rsidRPr="00350557" w:rsidRDefault="001F4972" w:rsidP="00352F9B">
      <w:pPr>
        <w:tabs>
          <w:tab w:val="left" w:pos="720"/>
          <w:tab w:val="left" w:pos="1440"/>
          <w:tab w:val="left" w:pos="2160"/>
          <w:tab w:val="left" w:pos="2880"/>
          <w:tab w:val="left" w:pos="3600"/>
        </w:tabs>
        <w:rPr>
          <w:rFonts w:ascii="Times New Roman" w:hAnsi="Times New Roman" w:cs="Times New Roman"/>
          <w:sz w:val="22"/>
          <w:szCs w:val="22"/>
        </w:rPr>
      </w:pPr>
    </w:p>
    <w:p w:rsidR="001F4972" w:rsidRPr="002546E7" w:rsidRDefault="001F4972" w:rsidP="00352F9B">
      <w:pPr>
        <w:pStyle w:val="DefaultText"/>
        <w:tabs>
          <w:tab w:val="left" w:pos="720"/>
          <w:tab w:val="left" w:pos="1440"/>
          <w:tab w:val="left" w:pos="2160"/>
          <w:tab w:val="left" w:pos="2880"/>
          <w:tab w:val="left" w:pos="3600"/>
        </w:tabs>
        <w:rPr>
          <w:sz w:val="22"/>
          <w:szCs w:val="22"/>
        </w:rPr>
      </w:pPr>
      <w:r w:rsidRPr="00350557">
        <w:rPr>
          <w:sz w:val="22"/>
          <w:szCs w:val="22"/>
        </w:rPr>
        <w:t xml:space="preserve">EFFECTIVE DATE: </w:t>
      </w:r>
      <w:r w:rsidR="005157C0" w:rsidRPr="00350557">
        <w:rPr>
          <w:sz w:val="22"/>
          <w:szCs w:val="22"/>
        </w:rPr>
        <w:t>This</w:t>
      </w:r>
      <w:r w:rsidR="005157C0" w:rsidRPr="002546E7">
        <w:rPr>
          <w:sz w:val="22"/>
          <w:szCs w:val="22"/>
        </w:rPr>
        <w:t xml:space="preserve"> Rule was approved as to form and legality by the Atto</w:t>
      </w:r>
      <w:r w:rsidR="00350557">
        <w:rPr>
          <w:sz w:val="22"/>
          <w:szCs w:val="22"/>
        </w:rPr>
        <w:t xml:space="preserve">rney General on </w:t>
      </w:r>
      <w:smartTag w:uri="urn:schemas-microsoft-com:office:smarttags" w:element="date">
        <w:smartTagPr>
          <w:attr w:name="Year" w:val="2008"/>
          <w:attr w:name="Day" w:val="29"/>
          <w:attr w:name="Month" w:val="7"/>
        </w:smartTagPr>
        <w:r w:rsidR="00350557">
          <w:rPr>
            <w:sz w:val="22"/>
            <w:szCs w:val="22"/>
          </w:rPr>
          <w:t>July 29, 2008</w:t>
        </w:r>
      </w:smartTag>
      <w:r w:rsidR="005157C0" w:rsidRPr="002546E7">
        <w:rPr>
          <w:sz w:val="22"/>
          <w:szCs w:val="22"/>
        </w:rPr>
        <w:t>.</w:t>
      </w:r>
      <w:r w:rsidR="00F92E71">
        <w:rPr>
          <w:sz w:val="22"/>
          <w:szCs w:val="22"/>
        </w:rPr>
        <w:t xml:space="preserve"> </w:t>
      </w:r>
      <w:r w:rsidR="005157C0" w:rsidRPr="002546E7">
        <w:rPr>
          <w:sz w:val="22"/>
          <w:szCs w:val="22"/>
        </w:rPr>
        <w:t xml:space="preserve">It was filed with the Secretary of State on </w:t>
      </w:r>
      <w:smartTag w:uri="urn:schemas-microsoft-com:office:smarttags" w:element="date">
        <w:smartTagPr>
          <w:attr w:name="Year" w:val="2008"/>
          <w:attr w:name="Day" w:val="30"/>
          <w:attr w:name="Month" w:val="7"/>
        </w:smartTagPr>
        <w:r w:rsidR="00350557">
          <w:rPr>
            <w:sz w:val="22"/>
            <w:szCs w:val="22"/>
          </w:rPr>
          <w:t>July 30, 2008</w:t>
        </w:r>
      </w:smartTag>
      <w:r w:rsidR="00350557">
        <w:rPr>
          <w:sz w:val="22"/>
          <w:szCs w:val="22"/>
        </w:rPr>
        <w:t xml:space="preserve"> (filing 2008-335)</w:t>
      </w:r>
      <w:r w:rsidR="005157C0" w:rsidRPr="002546E7">
        <w:rPr>
          <w:sz w:val="22"/>
          <w:szCs w:val="22"/>
        </w:rPr>
        <w:t xml:space="preserve"> and be</w:t>
      </w:r>
      <w:r w:rsidR="00350557">
        <w:rPr>
          <w:sz w:val="22"/>
          <w:szCs w:val="22"/>
        </w:rPr>
        <w:t>came</w:t>
      </w:r>
      <w:r w:rsidR="005157C0" w:rsidRPr="002546E7">
        <w:rPr>
          <w:sz w:val="22"/>
          <w:szCs w:val="22"/>
        </w:rPr>
        <w:t xml:space="preserve"> effective on </w:t>
      </w:r>
      <w:smartTag w:uri="urn:schemas-microsoft-com:office:smarttags" w:element="date">
        <w:smartTagPr>
          <w:attr w:name="Year" w:val="2008"/>
          <w:attr w:name="Day" w:val="1"/>
          <w:attr w:name="Month" w:val="10"/>
        </w:smartTagPr>
        <w:r w:rsidR="00350557">
          <w:rPr>
            <w:sz w:val="22"/>
            <w:szCs w:val="22"/>
          </w:rPr>
          <w:t>October 1, 2008</w:t>
        </w:r>
      </w:smartTag>
      <w:r w:rsidR="005157C0" w:rsidRPr="002546E7">
        <w:rPr>
          <w:sz w:val="22"/>
          <w:szCs w:val="22"/>
        </w:rPr>
        <w:t>.</w:t>
      </w:r>
    </w:p>
    <w:p w:rsidR="001F4972" w:rsidRPr="002546E7" w:rsidRDefault="001F4972" w:rsidP="00352F9B">
      <w:pPr>
        <w:tabs>
          <w:tab w:val="left" w:pos="720"/>
          <w:tab w:val="left" w:pos="1440"/>
          <w:tab w:val="left" w:pos="2160"/>
          <w:tab w:val="left" w:pos="2880"/>
          <w:tab w:val="left" w:pos="3600"/>
        </w:tabs>
        <w:rPr>
          <w:rFonts w:ascii="Times New Roman" w:hAnsi="Times New Roman" w:cs="Times New Roman"/>
          <w:sz w:val="22"/>
          <w:szCs w:val="22"/>
        </w:rPr>
      </w:pPr>
    </w:p>
    <w:p w:rsidR="00407C2B" w:rsidRPr="002546E7" w:rsidRDefault="00407C2B" w:rsidP="00352F9B">
      <w:pPr>
        <w:tabs>
          <w:tab w:val="left" w:pos="720"/>
          <w:tab w:val="left" w:pos="1440"/>
          <w:tab w:val="left" w:pos="2160"/>
          <w:tab w:val="left" w:pos="2880"/>
          <w:tab w:val="left" w:pos="3600"/>
        </w:tabs>
        <w:rPr>
          <w:rFonts w:ascii="Times New Roman" w:hAnsi="Times New Roman" w:cs="Times New Roman"/>
          <w:sz w:val="22"/>
          <w:szCs w:val="22"/>
        </w:rPr>
      </w:pPr>
    </w:p>
    <w:sectPr w:rsidR="00407C2B" w:rsidRPr="002546E7" w:rsidSect="002546E7">
      <w:head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F1" w:rsidRDefault="00F612F1">
      <w:r>
        <w:separator/>
      </w:r>
    </w:p>
  </w:endnote>
  <w:endnote w:type="continuationSeparator" w:id="0">
    <w:p w:rsidR="00F612F1" w:rsidRDefault="00F6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F1" w:rsidRDefault="00F612F1">
      <w:r>
        <w:separator/>
      </w:r>
    </w:p>
  </w:footnote>
  <w:footnote w:type="continuationSeparator" w:id="0">
    <w:p w:rsidR="00F612F1" w:rsidRDefault="00F6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EC9" w:rsidRPr="002546E7" w:rsidRDefault="00874EC9" w:rsidP="002546E7">
    <w:pPr>
      <w:pStyle w:val="Header"/>
      <w:jc w:val="right"/>
      <w:rPr>
        <w:rFonts w:ascii="Times New Roman" w:hAnsi="Times New Roman" w:cs="Times New Roman"/>
        <w:sz w:val="18"/>
        <w:szCs w:val="18"/>
      </w:rPr>
    </w:pPr>
  </w:p>
  <w:p w:rsidR="00874EC9" w:rsidRPr="002546E7" w:rsidRDefault="00874EC9" w:rsidP="002546E7">
    <w:pPr>
      <w:pStyle w:val="Header"/>
      <w:jc w:val="right"/>
      <w:rPr>
        <w:rFonts w:ascii="Times New Roman" w:hAnsi="Times New Roman" w:cs="Times New Roman"/>
        <w:sz w:val="18"/>
        <w:szCs w:val="18"/>
      </w:rPr>
    </w:pPr>
  </w:p>
  <w:p w:rsidR="00874EC9" w:rsidRPr="002546E7" w:rsidRDefault="00874EC9" w:rsidP="002546E7">
    <w:pPr>
      <w:pStyle w:val="Header"/>
      <w:jc w:val="right"/>
      <w:rPr>
        <w:rFonts w:ascii="Times New Roman" w:hAnsi="Times New Roman" w:cs="Times New Roman"/>
        <w:sz w:val="18"/>
        <w:szCs w:val="18"/>
      </w:rPr>
    </w:pPr>
  </w:p>
  <w:p w:rsidR="00874EC9" w:rsidRPr="002546E7" w:rsidRDefault="00874EC9" w:rsidP="002546E7">
    <w:pPr>
      <w:pStyle w:val="Header"/>
      <w:pBdr>
        <w:bottom w:val="single" w:sz="4" w:space="1" w:color="auto"/>
      </w:pBdr>
      <w:jc w:val="right"/>
      <w:rPr>
        <w:rFonts w:ascii="Times New Roman" w:hAnsi="Times New Roman" w:cs="Times New Roman"/>
        <w:sz w:val="18"/>
        <w:szCs w:val="18"/>
      </w:rPr>
    </w:pPr>
    <w:r w:rsidRPr="002546E7">
      <w:rPr>
        <w:rFonts w:ascii="Times New Roman" w:hAnsi="Times New Roman" w:cs="Times New Roman"/>
        <w:sz w:val="18"/>
        <w:szCs w:val="18"/>
      </w:rPr>
      <w:t>65-625 Chapter 3</w:t>
    </w:r>
    <w:r>
      <w:rPr>
        <w:rFonts w:ascii="Times New Roman" w:hAnsi="Times New Roman" w:cs="Times New Roman"/>
        <w:sz w:val="18"/>
        <w:szCs w:val="18"/>
      </w:rPr>
      <w:t xml:space="preserve"> </w:t>
    </w:r>
    <w:r w:rsidRPr="002546E7">
      <w:rPr>
        <w:rFonts w:ascii="Times New Roman" w:hAnsi="Times New Roman" w:cs="Times New Roman"/>
        <w:sz w:val="18"/>
        <w:szCs w:val="18"/>
      </w:rPr>
      <w:t xml:space="preserve">page </w:t>
    </w:r>
    <w:r w:rsidRPr="002546E7">
      <w:rPr>
        <w:rStyle w:val="PageNumber"/>
        <w:rFonts w:ascii="Times New Roman" w:hAnsi="Times New Roman" w:cs="Times New Roman"/>
        <w:sz w:val="18"/>
        <w:szCs w:val="18"/>
      </w:rPr>
      <w:fldChar w:fldCharType="begin"/>
    </w:r>
    <w:r w:rsidRPr="002546E7">
      <w:rPr>
        <w:rStyle w:val="PageNumber"/>
        <w:rFonts w:ascii="Times New Roman" w:hAnsi="Times New Roman" w:cs="Times New Roman"/>
        <w:sz w:val="18"/>
        <w:szCs w:val="18"/>
      </w:rPr>
      <w:instrText xml:space="preserve"> PAGE </w:instrText>
    </w:r>
    <w:r w:rsidRPr="002546E7">
      <w:rPr>
        <w:rStyle w:val="PageNumber"/>
        <w:rFonts w:ascii="Times New Roman" w:hAnsi="Times New Roman" w:cs="Times New Roman"/>
        <w:sz w:val="18"/>
        <w:szCs w:val="18"/>
      </w:rPr>
      <w:fldChar w:fldCharType="separate"/>
    </w:r>
    <w:r w:rsidR="005225D9">
      <w:rPr>
        <w:rStyle w:val="PageNumber"/>
        <w:rFonts w:ascii="Times New Roman" w:hAnsi="Times New Roman" w:cs="Times New Roman"/>
        <w:sz w:val="18"/>
        <w:szCs w:val="18"/>
      </w:rPr>
      <w:t>6</w:t>
    </w:r>
    <w:r w:rsidRPr="002546E7">
      <w:rPr>
        <w:rStyle w:val="PageNumbe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30D"/>
    <w:multiLevelType w:val="hybridMultilevel"/>
    <w:tmpl w:val="172E8066"/>
    <w:lvl w:ilvl="0" w:tplc="A52AEEA0">
      <w:start w:val="1"/>
      <w:numFmt w:val="upperLetter"/>
      <w:lvlText w:val="%1."/>
      <w:lvlJc w:val="left"/>
      <w:pPr>
        <w:tabs>
          <w:tab w:val="num" w:pos="1440"/>
        </w:tabs>
        <w:ind w:left="1440" w:hanging="720"/>
      </w:pPr>
      <w:rPr>
        <w:rFonts w:hint="default"/>
      </w:rPr>
    </w:lvl>
    <w:lvl w:ilvl="1" w:tplc="45D200F2">
      <w:start w:val="1"/>
      <w:numFmt w:val="decimal"/>
      <w:lvlText w:val="%2."/>
      <w:lvlJc w:val="left"/>
      <w:pPr>
        <w:tabs>
          <w:tab w:val="num" w:pos="1800"/>
        </w:tabs>
        <w:ind w:left="1800" w:hanging="360"/>
      </w:pPr>
      <w:rPr>
        <w:rFonts w:ascii="Arial" w:eastAsia="Times New Roman" w:hAnsi="Arial" w:cs="Times New Roman"/>
      </w:rPr>
    </w:lvl>
    <w:lvl w:ilvl="2" w:tplc="31AA9044">
      <w:start w:val="1"/>
      <w:numFmt w:val="lowerLetter"/>
      <w:lvlText w:val="%3."/>
      <w:lvlJc w:val="left"/>
      <w:pPr>
        <w:tabs>
          <w:tab w:val="num" w:pos="2790"/>
        </w:tabs>
        <w:ind w:left="2790" w:hanging="360"/>
      </w:pPr>
      <w:rPr>
        <w:rFonts w:ascii="Arial" w:eastAsia="Times New Roman" w:hAnsi="Arial"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2662FA"/>
    <w:multiLevelType w:val="hybridMultilevel"/>
    <w:tmpl w:val="CED0B01A"/>
    <w:lvl w:ilvl="0" w:tplc="B01464F0">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BEA064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9E1D9A"/>
    <w:multiLevelType w:val="multilevel"/>
    <w:tmpl w:val="172E8066"/>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ascii="Arial" w:eastAsia="Times New Roman" w:hAnsi="Arial" w:cs="Times New Roman"/>
      </w:rPr>
    </w:lvl>
    <w:lvl w:ilvl="2">
      <w:start w:val="1"/>
      <w:numFmt w:val="lowerLetter"/>
      <w:lvlText w:val="%3."/>
      <w:lvlJc w:val="left"/>
      <w:pPr>
        <w:tabs>
          <w:tab w:val="num" w:pos="2790"/>
        </w:tabs>
        <w:ind w:left="2790" w:hanging="360"/>
      </w:pPr>
      <w:rPr>
        <w:rFonts w:ascii="Arial" w:eastAsia="Times New Roman" w:hAnsi="Arial" w:cs="Times New Roman"/>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3EF03029"/>
    <w:multiLevelType w:val="hybridMultilevel"/>
    <w:tmpl w:val="D53A8E3C"/>
    <w:lvl w:ilvl="0" w:tplc="A74E05EA">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7AA875E">
      <w:start w:val="3"/>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06E0D2B"/>
    <w:multiLevelType w:val="hybridMultilevel"/>
    <w:tmpl w:val="57A607A0"/>
    <w:lvl w:ilvl="0" w:tplc="B630DEC8">
      <w:start w:val="1"/>
      <w:numFmt w:val="upperLetter"/>
      <w:lvlText w:val="%1."/>
      <w:lvlJc w:val="left"/>
      <w:pPr>
        <w:tabs>
          <w:tab w:val="num" w:pos="1530"/>
        </w:tabs>
        <w:ind w:left="1530" w:hanging="360"/>
      </w:pPr>
      <w:rPr>
        <w:rFonts w:hint="default"/>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6" w15:restartNumberingAfterBreak="0">
    <w:nsid w:val="544C2605"/>
    <w:multiLevelType w:val="hybridMultilevel"/>
    <w:tmpl w:val="BDA04410"/>
    <w:lvl w:ilvl="0" w:tplc="6186C9E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9776D37"/>
    <w:multiLevelType w:val="hybridMultilevel"/>
    <w:tmpl w:val="B762E3DC"/>
    <w:lvl w:ilvl="0" w:tplc="04090015">
      <w:start w:val="1"/>
      <w:numFmt w:val="upperLetter"/>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8" w15:restartNumberingAfterBreak="0">
    <w:nsid w:val="70703C5F"/>
    <w:multiLevelType w:val="multilevel"/>
    <w:tmpl w:val="172E8066"/>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ascii="Arial" w:eastAsia="Times New Roman" w:hAnsi="Arial" w:cs="Times New Roman"/>
      </w:rPr>
    </w:lvl>
    <w:lvl w:ilvl="2">
      <w:start w:val="1"/>
      <w:numFmt w:val="lowerLetter"/>
      <w:lvlText w:val="%3."/>
      <w:lvlJc w:val="left"/>
      <w:pPr>
        <w:tabs>
          <w:tab w:val="num" w:pos="2700"/>
        </w:tabs>
        <w:ind w:left="2700" w:hanging="360"/>
      </w:pPr>
      <w:rPr>
        <w:rFonts w:ascii="Arial" w:eastAsia="Times New Roman" w:hAnsi="Arial" w:cs="Times New Roman"/>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730C73FA"/>
    <w:multiLevelType w:val="multilevel"/>
    <w:tmpl w:val="172E8066"/>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ascii="Arial" w:eastAsia="Times New Roman" w:hAnsi="Arial" w:cs="Times New Roman"/>
      </w:rPr>
    </w:lvl>
    <w:lvl w:ilvl="2">
      <w:start w:val="1"/>
      <w:numFmt w:val="lowerLetter"/>
      <w:lvlText w:val="%3."/>
      <w:lvlJc w:val="left"/>
      <w:pPr>
        <w:tabs>
          <w:tab w:val="num" w:pos="2790"/>
        </w:tabs>
        <w:ind w:left="2790" w:hanging="360"/>
      </w:pPr>
      <w:rPr>
        <w:rFonts w:ascii="Arial" w:eastAsia="Times New Roman" w:hAnsi="Arial" w:cs="Times New Roman"/>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7ECF2D98"/>
    <w:multiLevelType w:val="hybridMultilevel"/>
    <w:tmpl w:val="BE1E3B74"/>
    <w:lvl w:ilvl="0" w:tplc="04090015">
      <w:start w:val="1"/>
      <w:numFmt w:val="upperLetter"/>
      <w:lvlText w:val="%1."/>
      <w:lvlJc w:val="left"/>
      <w:pPr>
        <w:tabs>
          <w:tab w:val="num" w:pos="540"/>
        </w:tabs>
        <w:ind w:left="540" w:hanging="360"/>
      </w:p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 w:numId="3">
    <w:abstractNumId w:val="6"/>
  </w:num>
  <w:num w:numId="4">
    <w:abstractNumId w:val="7"/>
  </w:num>
  <w:num w:numId="5">
    <w:abstractNumId w:val="2"/>
  </w:num>
  <w:num w:numId="6">
    <w:abstractNumId w:val="10"/>
  </w:num>
  <w:num w:numId="7">
    <w:abstractNumId w:val="8"/>
  </w:num>
  <w:num w:numId="8">
    <w:abstractNumId w:val="9"/>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72"/>
    <w:rsid w:val="00006A9D"/>
    <w:rsid w:val="00011AFA"/>
    <w:rsid w:val="000139FF"/>
    <w:rsid w:val="00021664"/>
    <w:rsid w:val="0002292A"/>
    <w:rsid w:val="000229B5"/>
    <w:rsid w:val="000231ED"/>
    <w:rsid w:val="0002651D"/>
    <w:rsid w:val="00034804"/>
    <w:rsid w:val="0004055C"/>
    <w:rsid w:val="000426E0"/>
    <w:rsid w:val="00044E08"/>
    <w:rsid w:val="00052865"/>
    <w:rsid w:val="00052C6F"/>
    <w:rsid w:val="00054C36"/>
    <w:rsid w:val="00061903"/>
    <w:rsid w:val="00064984"/>
    <w:rsid w:val="000A4756"/>
    <w:rsid w:val="000B520C"/>
    <w:rsid w:val="000C40CE"/>
    <w:rsid w:val="000D29AC"/>
    <w:rsid w:val="000D6666"/>
    <w:rsid w:val="000E404E"/>
    <w:rsid w:val="000F5D7F"/>
    <w:rsid w:val="00102821"/>
    <w:rsid w:val="00113839"/>
    <w:rsid w:val="00131C95"/>
    <w:rsid w:val="00132386"/>
    <w:rsid w:val="00152CD5"/>
    <w:rsid w:val="00152E1D"/>
    <w:rsid w:val="00170DAA"/>
    <w:rsid w:val="00182651"/>
    <w:rsid w:val="00183A24"/>
    <w:rsid w:val="001A146E"/>
    <w:rsid w:val="001B5723"/>
    <w:rsid w:val="001C11D6"/>
    <w:rsid w:val="001C18C1"/>
    <w:rsid w:val="001C591E"/>
    <w:rsid w:val="001D2C5E"/>
    <w:rsid w:val="001D3AFC"/>
    <w:rsid w:val="001D63B6"/>
    <w:rsid w:val="001E509C"/>
    <w:rsid w:val="001F154C"/>
    <w:rsid w:val="001F4972"/>
    <w:rsid w:val="00207155"/>
    <w:rsid w:val="00210582"/>
    <w:rsid w:val="00222C27"/>
    <w:rsid w:val="0023160B"/>
    <w:rsid w:val="00236981"/>
    <w:rsid w:val="00240C25"/>
    <w:rsid w:val="0024273D"/>
    <w:rsid w:val="00252EF8"/>
    <w:rsid w:val="002535BD"/>
    <w:rsid w:val="002546E7"/>
    <w:rsid w:val="00255CEF"/>
    <w:rsid w:val="002632E3"/>
    <w:rsid w:val="00264857"/>
    <w:rsid w:val="00265611"/>
    <w:rsid w:val="00274DAD"/>
    <w:rsid w:val="00294DB8"/>
    <w:rsid w:val="002A681C"/>
    <w:rsid w:val="002E04B2"/>
    <w:rsid w:val="002F15CC"/>
    <w:rsid w:val="00302964"/>
    <w:rsid w:val="003060DE"/>
    <w:rsid w:val="00315553"/>
    <w:rsid w:val="003160AC"/>
    <w:rsid w:val="00316701"/>
    <w:rsid w:val="00322F60"/>
    <w:rsid w:val="00350557"/>
    <w:rsid w:val="00352F9B"/>
    <w:rsid w:val="00380F94"/>
    <w:rsid w:val="00387FDB"/>
    <w:rsid w:val="0039450E"/>
    <w:rsid w:val="003A70F8"/>
    <w:rsid w:val="003B5AEC"/>
    <w:rsid w:val="003B76FF"/>
    <w:rsid w:val="003B7F6C"/>
    <w:rsid w:val="003C0344"/>
    <w:rsid w:val="003F0BB2"/>
    <w:rsid w:val="00407C2B"/>
    <w:rsid w:val="00415A4D"/>
    <w:rsid w:val="00437F21"/>
    <w:rsid w:val="00450AEC"/>
    <w:rsid w:val="004513AB"/>
    <w:rsid w:val="00456130"/>
    <w:rsid w:val="00456204"/>
    <w:rsid w:val="0046183F"/>
    <w:rsid w:val="00461F30"/>
    <w:rsid w:val="004623D9"/>
    <w:rsid w:val="00465AF9"/>
    <w:rsid w:val="00486C9B"/>
    <w:rsid w:val="004A48AA"/>
    <w:rsid w:val="004A50EF"/>
    <w:rsid w:val="004A79C7"/>
    <w:rsid w:val="004C0547"/>
    <w:rsid w:val="004D1208"/>
    <w:rsid w:val="004D30BD"/>
    <w:rsid w:val="004D3B32"/>
    <w:rsid w:val="004D4CA9"/>
    <w:rsid w:val="004D4D6B"/>
    <w:rsid w:val="004D65BB"/>
    <w:rsid w:val="004E3A43"/>
    <w:rsid w:val="004F45AB"/>
    <w:rsid w:val="00511A1F"/>
    <w:rsid w:val="00513828"/>
    <w:rsid w:val="005157C0"/>
    <w:rsid w:val="005225D9"/>
    <w:rsid w:val="005257AA"/>
    <w:rsid w:val="00531329"/>
    <w:rsid w:val="00540207"/>
    <w:rsid w:val="0054250A"/>
    <w:rsid w:val="00544F5C"/>
    <w:rsid w:val="00547931"/>
    <w:rsid w:val="00565F88"/>
    <w:rsid w:val="00572A49"/>
    <w:rsid w:val="00574508"/>
    <w:rsid w:val="00585FBE"/>
    <w:rsid w:val="00590F6F"/>
    <w:rsid w:val="00592805"/>
    <w:rsid w:val="005946B5"/>
    <w:rsid w:val="005B013D"/>
    <w:rsid w:val="005B6329"/>
    <w:rsid w:val="005C03E2"/>
    <w:rsid w:val="005C218E"/>
    <w:rsid w:val="005C276E"/>
    <w:rsid w:val="005D1012"/>
    <w:rsid w:val="005D58BD"/>
    <w:rsid w:val="005D5F48"/>
    <w:rsid w:val="00617B31"/>
    <w:rsid w:val="00622E75"/>
    <w:rsid w:val="006351F9"/>
    <w:rsid w:val="00651379"/>
    <w:rsid w:val="0065403B"/>
    <w:rsid w:val="00661419"/>
    <w:rsid w:val="00663524"/>
    <w:rsid w:val="00666033"/>
    <w:rsid w:val="00674370"/>
    <w:rsid w:val="006941AF"/>
    <w:rsid w:val="006C3DD5"/>
    <w:rsid w:val="006D0E08"/>
    <w:rsid w:val="006E18F4"/>
    <w:rsid w:val="006E319B"/>
    <w:rsid w:val="006F4B48"/>
    <w:rsid w:val="006F5C03"/>
    <w:rsid w:val="006F7E64"/>
    <w:rsid w:val="0072041D"/>
    <w:rsid w:val="0072452F"/>
    <w:rsid w:val="00731FAA"/>
    <w:rsid w:val="00746488"/>
    <w:rsid w:val="0075649C"/>
    <w:rsid w:val="0076210F"/>
    <w:rsid w:val="007670E0"/>
    <w:rsid w:val="00767180"/>
    <w:rsid w:val="007702E2"/>
    <w:rsid w:val="00774A3A"/>
    <w:rsid w:val="00777FDD"/>
    <w:rsid w:val="00783458"/>
    <w:rsid w:val="007839A5"/>
    <w:rsid w:val="00790D28"/>
    <w:rsid w:val="00794723"/>
    <w:rsid w:val="00797A35"/>
    <w:rsid w:val="007A22DF"/>
    <w:rsid w:val="007A3580"/>
    <w:rsid w:val="007A4EA4"/>
    <w:rsid w:val="007A5D65"/>
    <w:rsid w:val="007A628E"/>
    <w:rsid w:val="007C22AF"/>
    <w:rsid w:val="007D4EC0"/>
    <w:rsid w:val="007D7942"/>
    <w:rsid w:val="007E73D8"/>
    <w:rsid w:val="00807C2E"/>
    <w:rsid w:val="0081124D"/>
    <w:rsid w:val="00811550"/>
    <w:rsid w:val="00815434"/>
    <w:rsid w:val="00817A6B"/>
    <w:rsid w:val="00825E8A"/>
    <w:rsid w:val="00831C7F"/>
    <w:rsid w:val="00835C5A"/>
    <w:rsid w:val="00874EC9"/>
    <w:rsid w:val="0087690A"/>
    <w:rsid w:val="00880218"/>
    <w:rsid w:val="008A0FE6"/>
    <w:rsid w:val="008A6D6D"/>
    <w:rsid w:val="008B0B45"/>
    <w:rsid w:val="008B79CF"/>
    <w:rsid w:val="008C535B"/>
    <w:rsid w:val="008D01AD"/>
    <w:rsid w:val="008E0AEB"/>
    <w:rsid w:val="008F4EC3"/>
    <w:rsid w:val="008F583C"/>
    <w:rsid w:val="00904843"/>
    <w:rsid w:val="009056B0"/>
    <w:rsid w:val="00910530"/>
    <w:rsid w:val="00920051"/>
    <w:rsid w:val="009219C0"/>
    <w:rsid w:val="009244E8"/>
    <w:rsid w:val="00930366"/>
    <w:rsid w:val="009410D3"/>
    <w:rsid w:val="00944066"/>
    <w:rsid w:val="00944CE5"/>
    <w:rsid w:val="00946B62"/>
    <w:rsid w:val="00951186"/>
    <w:rsid w:val="00955381"/>
    <w:rsid w:val="00962CE8"/>
    <w:rsid w:val="0096678F"/>
    <w:rsid w:val="00982887"/>
    <w:rsid w:val="009833D6"/>
    <w:rsid w:val="009841B4"/>
    <w:rsid w:val="009B3045"/>
    <w:rsid w:val="009C2797"/>
    <w:rsid w:val="009C2D0F"/>
    <w:rsid w:val="009C4EB5"/>
    <w:rsid w:val="009C5BB1"/>
    <w:rsid w:val="009C7028"/>
    <w:rsid w:val="009C7298"/>
    <w:rsid w:val="009C7E66"/>
    <w:rsid w:val="009D780D"/>
    <w:rsid w:val="009E73D4"/>
    <w:rsid w:val="009F6A97"/>
    <w:rsid w:val="00A242B2"/>
    <w:rsid w:val="00A268C3"/>
    <w:rsid w:val="00A3199A"/>
    <w:rsid w:val="00A433B9"/>
    <w:rsid w:val="00A449AE"/>
    <w:rsid w:val="00A45168"/>
    <w:rsid w:val="00A873F5"/>
    <w:rsid w:val="00A9010D"/>
    <w:rsid w:val="00A94655"/>
    <w:rsid w:val="00A950DC"/>
    <w:rsid w:val="00A97A3C"/>
    <w:rsid w:val="00A97E58"/>
    <w:rsid w:val="00AA16D7"/>
    <w:rsid w:val="00AB37B9"/>
    <w:rsid w:val="00AB4DA6"/>
    <w:rsid w:val="00AB5916"/>
    <w:rsid w:val="00AB5AD1"/>
    <w:rsid w:val="00AE0987"/>
    <w:rsid w:val="00AE43E7"/>
    <w:rsid w:val="00AE5A07"/>
    <w:rsid w:val="00B01C54"/>
    <w:rsid w:val="00B0473E"/>
    <w:rsid w:val="00B04DBB"/>
    <w:rsid w:val="00B06FDA"/>
    <w:rsid w:val="00B20C07"/>
    <w:rsid w:val="00B356E4"/>
    <w:rsid w:val="00B41E02"/>
    <w:rsid w:val="00B56713"/>
    <w:rsid w:val="00B75480"/>
    <w:rsid w:val="00B76894"/>
    <w:rsid w:val="00B93ABB"/>
    <w:rsid w:val="00B93C77"/>
    <w:rsid w:val="00B953FB"/>
    <w:rsid w:val="00B96777"/>
    <w:rsid w:val="00BA2199"/>
    <w:rsid w:val="00BB5BB1"/>
    <w:rsid w:val="00BC0E4F"/>
    <w:rsid w:val="00BD536C"/>
    <w:rsid w:val="00BD7566"/>
    <w:rsid w:val="00BE596C"/>
    <w:rsid w:val="00BE7D26"/>
    <w:rsid w:val="00C04893"/>
    <w:rsid w:val="00C05E52"/>
    <w:rsid w:val="00C12E70"/>
    <w:rsid w:val="00C22ACF"/>
    <w:rsid w:val="00C333BA"/>
    <w:rsid w:val="00C41F06"/>
    <w:rsid w:val="00C50871"/>
    <w:rsid w:val="00C569B2"/>
    <w:rsid w:val="00C626C9"/>
    <w:rsid w:val="00C678FD"/>
    <w:rsid w:val="00C71864"/>
    <w:rsid w:val="00C839C1"/>
    <w:rsid w:val="00C84BDC"/>
    <w:rsid w:val="00C8503E"/>
    <w:rsid w:val="00C85F38"/>
    <w:rsid w:val="00C8711A"/>
    <w:rsid w:val="00CB589F"/>
    <w:rsid w:val="00CB77E3"/>
    <w:rsid w:val="00CE4D05"/>
    <w:rsid w:val="00CF5FA6"/>
    <w:rsid w:val="00D02E99"/>
    <w:rsid w:val="00D046B4"/>
    <w:rsid w:val="00D225B2"/>
    <w:rsid w:val="00D22FB2"/>
    <w:rsid w:val="00D317B7"/>
    <w:rsid w:val="00D44266"/>
    <w:rsid w:val="00D451C4"/>
    <w:rsid w:val="00D523BC"/>
    <w:rsid w:val="00D66BC2"/>
    <w:rsid w:val="00D862F6"/>
    <w:rsid w:val="00DA20DE"/>
    <w:rsid w:val="00DB42D9"/>
    <w:rsid w:val="00DC262E"/>
    <w:rsid w:val="00DC6E4C"/>
    <w:rsid w:val="00DE069C"/>
    <w:rsid w:val="00DE66C8"/>
    <w:rsid w:val="00DF4E3F"/>
    <w:rsid w:val="00E009FD"/>
    <w:rsid w:val="00E05045"/>
    <w:rsid w:val="00E06627"/>
    <w:rsid w:val="00E24E96"/>
    <w:rsid w:val="00E45460"/>
    <w:rsid w:val="00E54AE6"/>
    <w:rsid w:val="00E652CB"/>
    <w:rsid w:val="00E7026D"/>
    <w:rsid w:val="00E7481D"/>
    <w:rsid w:val="00E768C3"/>
    <w:rsid w:val="00E76D88"/>
    <w:rsid w:val="00E85292"/>
    <w:rsid w:val="00E96399"/>
    <w:rsid w:val="00EA354F"/>
    <w:rsid w:val="00EB2FB4"/>
    <w:rsid w:val="00EB5347"/>
    <w:rsid w:val="00ED2FF5"/>
    <w:rsid w:val="00ED7955"/>
    <w:rsid w:val="00EF0715"/>
    <w:rsid w:val="00EF1BF0"/>
    <w:rsid w:val="00EF5962"/>
    <w:rsid w:val="00EF7DE3"/>
    <w:rsid w:val="00F01A35"/>
    <w:rsid w:val="00F056C0"/>
    <w:rsid w:val="00F063DB"/>
    <w:rsid w:val="00F10F54"/>
    <w:rsid w:val="00F15871"/>
    <w:rsid w:val="00F16F55"/>
    <w:rsid w:val="00F20B38"/>
    <w:rsid w:val="00F20CD6"/>
    <w:rsid w:val="00F31EC5"/>
    <w:rsid w:val="00F32B0E"/>
    <w:rsid w:val="00F34352"/>
    <w:rsid w:val="00F40196"/>
    <w:rsid w:val="00F50A0C"/>
    <w:rsid w:val="00F54933"/>
    <w:rsid w:val="00F612F1"/>
    <w:rsid w:val="00F639D5"/>
    <w:rsid w:val="00F70EDB"/>
    <w:rsid w:val="00F735B8"/>
    <w:rsid w:val="00F82C5E"/>
    <w:rsid w:val="00F8798A"/>
    <w:rsid w:val="00F90365"/>
    <w:rsid w:val="00F90BD6"/>
    <w:rsid w:val="00F92B2A"/>
    <w:rsid w:val="00F92E71"/>
    <w:rsid w:val="00F9607C"/>
    <w:rsid w:val="00FA6B0C"/>
    <w:rsid w:val="00FB1616"/>
    <w:rsid w:val="00FC4209"/>
    <w:rsid w:val="00FD18A1"/>
    <w:rsid w:val="00FD1920"/>
    <w:rsid w:val="00FD248E"/>
    <w:rsid w:val="00FD63FC"/>
    <w:rsid w:val="00FE07AB"/>
    <w:rsid w:val="00FE09B7"/>
    <w:rsid w:val="00FE0E5B"/>
    <w:rsid w:val="00FE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5:chartTrackingRefBased/>
  <w15:docId w15:val="{83D1E70A-40E9-4705-8C61-F9AAAF21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Courier New" w:hAnsi="Courier New" w:cs="Courier New"/>
      <w:noProof/>
    </w:rPr>
  </w:style>
  <w:style w:type="paragraph" w:styleId="Heading1">
    <w:name w:val="heading 1"/>
    <w:next w:val="Normal"/>
    <w:qFormat/>
    <w:pPr>
      <w:outlineLvl w:val="0"/>
    </w:pPr>
    <w:rPr>
      <w:rFonts w:ascii="Courier New" w:hAnsi="Courier New" w:cs="Courier New"/>
      <w:noProof/>
    </w:rPr>
  </w:style>
  <w:style w:type="paragraph" w:styleId="Heading2">
    <w:name w:val="heading 2"/>
    <w:next w:val="Normal"/>
    <w:qFormat/>
    <w:pPr>
      <w:outlineLvl w:val="1"/>
    </w:pPr>
    <w:rPr>
      <w:rFonts w:ascii="Courier New" w:hAnsi="Courier New" w:cs="Courier New"/>
      <w:noProof/>
    </w:rPr>
  </w:style>
  <w:style w:type="paragraph" w:styleId="Heading3">
    <w:name w:val="heading 3"/>
    <w:next w:val="Normal"/>
    <w:qFormat/>
    <w:pPr>
      <w:outlineLvl w:val="2"/>
    </w:pPr>
    <w:rPr>
      <w:rFonts w:ascii="Courier New" w:hAnsi="Courier New" w:cs="Courier New"/>
      <w:noProof/>
    </w:rPr>
  </w:style>
  <w:style w:type="paragraph" w:styleId="Heading4">
    <w:name w:val="heading 4"/>
    <w:next w:val="Normal"/>
    <w:qFormat/>
    <w:pPr>
      <w:outlineLvl w:val="3"/>
    </w:pPr>
    <w:rPr>
      <w:rFonts w:ascii="Courier New" w:hAnsi="Courier New" w:cs="Courier New"/>
      <w:noProof/>
    </w:rPr>
  </w:style>
  <w:style w:type="paragraph" w:styleId="Heading5">
    <w:name w:val="heading 5"/>
    <w:next w:val="Normal"/>
    <w:qFormat/>
    <w:pPr>
      <w:outlineLvl w:val="4"/>
    </w:pPr>
    <w:rPr>
      <w:rFonts w:ascii="Courier New" w:hAnsi="Courier New" w:cs="Courier New"/>
      <w:noProof/>
    </w:rPr>
  </w:style>
  <w:style w:type="paragraph" w:styleId="Heading6">
    <w:name w:val="heading 6"/>
    <w:next w:val="Normal"/>
    <w:qFormat/>
    <w:pPr>
      <w:outlineLvl w:val="5"/>
    </w:pPr>
    <w:rPr>
      <w:rFonts w:ascii="Courier New" w:hAnsi="Courier New" w:cs="Courier New"/>
      <w:noProof/>
    </w:rPr>
  </w:style>
  <w:style w:type="paragraph" w:styleId="Heading7">
    <w:name w:val="heading 7"/>
    <w:next w:val="Normal"/>
    <w:qFormat/>
    <w:pPr>
      <w:outlineLvl w:val="6"/>
    </w:pPr>
    <w:rPr>
      <w:rFonts w:ascii="Courier New" w:hAnsi="Courier New" w:cs="Courier New"/>
      <w:noProof/>
    </w:rPr>
  </w:style>
  <w:style w:type="paragraph" w:styleId="Heading8">
    <w:name w:val="heading 8"/>
    <w:next w:val="Normal"/>
    <w:qFormat/>
    <w:pPr>
      <w:outlineLvl w:val="7"/>
    </w:pPr>
    <w:rPr>
      <w:rFonts w:ascii="Courier New" w:hAnsi="Courier New" w:cs="Courier New"/>
      <w:noProof/>
    </w:rPr>
  </w:style>
  <w:style w:type="paragraph" w:styleId="Heading9">
    <w:name w:val="heading 9"/>
    <w:next w:val="Normal"/>
    <w:qFormat/>
    <w:pPr>
      <w:outlineLvl w:val="8"/>
    </w:pPr>
    <w:rPr>
      <w:rFonts w:ascii="Courier New" w:hAnsi="Courier New" w:cs="Courier New"/>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tabs>
        <w:tab w:val="left" w:pos="0"/>
        <w:tab w:val="right" w:pos="7973"/>
      </w:tabs>
    </w:pPr>
    <w:rPr>
      <w:noProof w:val="0"/>
      <w:sz w:val="22"/>
    </w:rPr>
  </w:style>
  <w:style w:type="paragraph" w:styleId="BodyText2">
    <w:name w:val="Body Text 2"/>
    <w:basedOn w:val="Normal"/>
    <w:pPr>
      <w:tabs>
        <w:tab w:val="left" w:pos="720"/>
        <w:tab w:val="right" w:pos="8177"/>
      </w:tabs>
      <w:ind w:left="720"/>
    </w:pPr>
    <w:rPr>
      <w:noProof w:val="0"/>
      <w:sz w:val="22"/>
    </w:rPr>
  </w:style>
  <w:style w:type="paragraph" w:styleId="BodyTextIndent2">
    <w:name w:val="Body Text Indent 2"/>
    <w:basedOn w:val="Normal"/>
    <w:pPr>
      <w:tabs>
        <w:tab w:val="right" w:pos="8177"/>
      </w:tabs>
      <w:spacing w:line="480" w:lineRule="atLeast"/>
      <w:ind w:left="360"/>
    </w:pPr>
    <w:rPr>
      <w:noProof w:val="0"/>
      <w:sz w:val="22"/>
    </w:rPr>
  </w:style>
  <w:style w:type="paragraph" w:styleId="BodyTextIndent3">
    <w:name w:val="Body Text Indent 3"/>
    <w:basedOn w:val="Normal"/>
    <w:pPr>
      <w:tabs>
        <w:tab w:val="right" w:pos="8177"/>
      </w:tabs>
      <w:spacing w:line="480" w:lineRule="atLeast"/>
      <w:ind w:left="360"/>
    </w:pPr>
    <w:rPr>
      <w:noProof w:val="0"/>
      <w:sz w:val="22"/>
      <w:u w:val="single"/>
    </w:rPr>
  </w:style>
  <w:style w:type="paragraph" w:styleId="BodyText20">
    <w:name w:val="Body Text 2"/>
    <w:basedOn w:val="Normal"/>
    <w:pPr>
      <w:tabs>
        <w:tab w:val="left" w:pos="0"/>
        <w:tab w:val="left" w:pos="0"/>
        <w:tab w:val="left" w:pos="720"/>
      </w:tabs>
      <w:spacing w:line="480" w:lineRule="atLeast"/>
    </w:pPr>
    <w:rPr>
      <w:rFonts w:ascii="Arial" w:hAnsi="Arial" w:cs="Arial"/>
      <w:sz w:val="24"/>
    </w:rPr>
  </w:style>
  <w:style w:type="paragraph" w:customStyle="1" w:styleId="DefaultText">
    <w:name w:val="Default Text"/>
    <w:basedOn w:val="Normal"/>
    <w:rPr>
      <w:rFonts w:ascii="Times New Roman" w:hAnsi="Times New Roman" w:cs="Times New Roman"/>
      <w:noProof w:val="0"/>
      <w:sz w:val="24"/>
    </w:rPr>
  </w:style>
  <w:style w:type="paragraph" w:styleId="BalloonText">
    <w:name w:val="Balloon Text"/>
    <w:basedOn w:val="Normal"/>
    <w:semiHidden/>
    <w:rsid w:val="00C333BA"/>
    <w:rPr>
      <w:rFonts w:ascii="Tahoma" w:hAnsi="Tahoma" w:cs="Tahoma"/>
      <w:sz w:val="16"/>
      <w:szCs w:val="16"/>
    </w:rPr>
  </w:style>
  <w:style w:type="paragraph" w:styleId="FootnoteText">
    <w:name w:val="footnote text"/>
    <w:basedOn w:val="Normal"/>
    <w:semiHidden/>
    <w:rsid w:val="00044E08"/>
    <w:pPr>
      <w:ind w:firstLine="720"/>
    </w:pPr>
    <w:rPr>
      <w:rFonts w:ascii="Arial" w:hAnsi="Arial" w:cs="Arial"/>
      <w:noProof w:val="0"/>
    </w:rPr>
  </w:style>
  <w:style w:type="character" w:styleId="FootnoteReference">
    <w:name w:val="footnote reference"/>
    <w:basedOn w:val="DefaultParagraphFont"/>
    <w:semiHidden/>
    <w:rsid w:val="00044E08"/>
    <w:rPr>
      <w:vertAlign w:val="superscript"/>
    </w:rPr>
  </w:style>
  <w:style w:type="character" w:styleId="CommentReference">
    <w:name w:val="annotation reference"/>
    <w:basedOn w:val="DefaultParagraphFont"/>
    <w:semiHidden/>
    <w:rsid w:val="00D02E99"/>
    <w:rPr>
      <w:sz w:val="16"/>
      <w:szCs w:val="16"/>
    </w:rPr>
  </w:style>
  <w:style w:type="paragraph" w:styleId="CommentSubject">
    <w:name w:val="annotation subject"/>
    <w:basedOn w:val="CommentText"/>
    <w:next w:val="CommentText"/>
    <w:semiHidden/>
    <w:rsid w:val="00D02E99"/>
    <w:rPr>
      <w:b/>
      <w:bCs/>
    </w:rPr>
  </w:style>
  <w:style w:type="character" w:styleId="PageNumber">
    <w:name w:val="page number"/>
    <w:basedOn w:val="DefaultParagraphFont"/>
    <w:rsid w:val="00254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spelke inc</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Gary Farmer</dc:creator>
  <cp:keywords/>
  <dc:description/>
  <cp:lastModifiedBy>Coffin, Amie</cp:lastModifiedBy>
  <cp:revision>2</cp:revision>
  <cp:lastPrinted>2008-08-19T21:50:00Z</cp:lastPrinted>
  <dcterms:created xsi:type="dcterms:W3CDTF">2019-01-09T14:54:00Z</dcterms:created>
  <dcterms:modified xsi:type="dcterms:W3CDTF">2019-01-09T14:54:00Z</dcterms:modified>
</cp:coreProperties>
</file>