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5E3BF" w14:textId="77777777" w:rsidR="007C673A" w:rsidRPr="007C673A" w:rsidRDefault="007C673A" w:rsidP="007C673A">
      <w:pPr>
        <w:pStyle w:val="NormalWeb"/>
        <w:jc w:val="center"/>
        <w:rPr>
          <w:rFonts w:ascii="Arial" w:hAnsi="Arial" w:cs="Arial"/>
          <w:sz w:val="36"/>
          <w:szCs w:val="36"/>
        </w:rPr>
      </w:pPr>
      <w:bookmarkStart w:id="0" w:name="ChkFit"/>
      <w:r w:rsidRPr="007C673A">
        <w:rPr>
          <w:rFonts w:ascii="Arial" w:hAnsi="Arial" w:cs="Arial"/>
          <w:b/>
          <w:bCs/>
          <w:sz w:val="36"/>
          <w:szCs w:val="36"/>
        </w:rPr>
        <w:t>CHECKLIST FOR FIT TESTING</w:t>
      </w:r>
      <w:bookmarkEnd w:id="0"/>
    </w:p>
    <w:p w14:paraId="24CEF0E7" w14:textId="77777777" w:rsidR="007C673A" w:rsidRPr="007C673A" w:rsidRDefault="007C673A" w:rsidP="007C673A">
      <w:pPr>
        <w:pStyle w:val="NormalWeb"/>
        <w:rPr>
          <w:rFonts w:ascii="Arial" w:hAnsi="Arial" w:cs="Arial"/>
        </w:rPr>
      </w:pPr>
      <w:r w:rsidRPr="007C673A">
        <w:rPr>
          <w:rFonts w:ascii="Arial" w:hAnsi="Arial" w:cs="Arial"/>
        </w:rPr>
        <w:t>Check that your facility:</w:t>
      </w:r>
    </w:p>
    <w:p w14:paraId="31FC9194" w14:textId="77777777" w:rsidR="007C673A" w:rsidRPr="007C673A" w:rsidRDefault="007C673A" w:rsidP="007C673A">
      <w:pPr>
        <w:pStyle w:val="NormalWeb"/>
        <w:rPr>
          <w:rFonts w:ascii="Arial" w:hAnsi="Arial" w:cs="Arial"/>
        </w:rPr>
      </w:pPr>
      <w:r w:rsidRPr="007C673A">
        <w:rPr>
          <w:rFonts w:ascii="Arial" w:hAnsi="Arial" w:cs="Arial"/>
        </w:rPr>
        <w:t>Employees who are using tight fitting respirator facepieces have passed an appropriate fit test prior to being required to use a respirator.</w:t>
      </w:r>
    </w:p>
    <w:p w14:paraId="4169B56E" w14:textId="77777777" w:rsidR="007C673A" w:rsidRPr="007C673A" w:rsidRDefault="007C673A" w:rsidP="007C673A">
      <w:pPr>
        <w:pStyle w:val="NormalWeb"/>
        <w:rPr>
          <w:rFonts w:ascii="Arial" w:hAnsi="Arial" w:cs="Arial"/>
        </w:rPr>
      </w:pPr>
      <w:r w:rsidRPr="007C673A">
        <w:rPr>
          <w:rFonts w:ascii="Arial" w:hAnsi="Arial" w:cs="Arial"/>
        </w:rPr>
        <w:t>Fit testing is conducted with the same make, model, and size that the employee will be expected to use at the worksite.</w:t>
      </w:r>
    </w:p>
    <w:p w14:paraId="0F620E90" w14:textId="77777777" w:rsidR="007C673A" w:rsidRPr="007C673A" w:rsidRDefault="007C673A" w:rsidP="007C673A">
      <w:pPr>
        <w:pStyle w:val="NormalWeb"/>
        <w:rPr>
          <w:rFonts w:ascii="Arial" w:hAnsi="Arial" w:cs="Arial"/>
        </w:rPr>
      </w:pPr>
      <w:r w:rsidRPr="007C673A">
        <w:rPr>
          <w:rFonts w:ascii="Arial" w:hAnsi="Arial" w:cs="Arial"/>
        </w:rPr>
        <w:t>Fit tests are conducted annually and when different respirator facepieces are to be used.</w:t>
      </w:r>
    </w:p>
    <w:p w14:paraId="3FD5565F" w14:textId="77777777" w:rsidR="007C673A" w:rsidRPr="007C673A" w:rsidRDefault="007C673A" w:rsidP="007C673A">
      <w:pPr>
        <w:pStyle w:val="NormalWeb"/>
        <w:rPr>
          <w:rFonts w:ascii="Arial" w:hAnsi="Arial" w:cs="Arial"/>
        </w:rPr>
      </w:pPr>
      <w:r w:rsidRPr="007C673A">
        <w:rPr>
          <w:rFonts w:ascii="Arial" w:hAnsi="Arial" w:cs="Arial"/>
        </w:rPr>
        <w:t>Provisions are made to conduct additional fit tests in the event of physical changes in the employee that may affect respirator fit.</w:t>
      </w:r>
    </w:p>
    <w:p w14:paraId="765F4CDB" w14:textId="77777777" w:rsidR="007C673A" w:rsidRPr="007C673A" w:rsidRDefault="007C673A" w:rsidP="007C673A">
      <w:pPr>
        <w:pStyle w:val="NormalWeb"/>
        <w:rPr>
          <w:rFonts w:ascii="Arial" w:hAnsi="Arial" w:cs="Arial"/>
        </w:rPr>
      </w:pPr>
      <w:r w:rsidRPr="007C673A">
        <w:rPr>
          <w:rFonts w:ascii="Arial" w:hAnsi="Arial" w:cs="Arial"/>
        </w:rPr>
        <w:t>Employees are given the opportunity to select a different respirator facepiece, and be retested, if their respirator fit is unacceptable to them.</w:t>
      </w:r>
    </w:p>
    <w:p w14:paraId="41145F4D" w14:textId="77777777" w:rsidR="007C673A" w:rsidRPr="007C673A" w:rsidRDefault="007C673A" w:rsidP="007C673A">
      <w:pPr>
        <w:pStyle w:val="NormalWeb"/>
        <w:rPr>
          <w:rFonts w:ascii="Arial" w:hAnsi="Arial" w:cs="Arial"/>
        </w:rPr>
      </w:pPr>
      <w:r w:rsidRPr="007C673A">
        <w:rPr>
          <w:rFonts w:ascii="Arial" w:hAnsi="Arial" w:cs="Arial"/>
        </w:rPr>
        <w:t>Fit tests are administered using OSHA-accepted QNFT (quantitative) or QLFT (qualitative) protocols.</w:t>
      </w:r>
    </w:p>
    <w:p w14:paraId="4598DC9F" w14:textId="0935AAE2" w:rsidR="007C673A" w:rsidRPr="007C673A" w:rsidRDefault="007C673A" w:rsidP="007C673A">
      <w:pPr>
        <w:pStyle w:val="NormalWeb"/>
        <w:rPr>
          <w:rFonts w:ascii="Arial" w:hAnsi="Arial" w:cs="Arial"/>
        </w:rPr>
      </w:pPr>
      <w:r w:rsidRPr="007C673A">
        <w:rPr>
          <w:rFonts w:ascii="Arial" w:hAnsi="Arial" w:cs="Arial"/>
        </w:rPr>
        <w:t>QLFT is only used to fit test either</w:t>
      </w:r>
      <w:r w:rsidR="0034407A">
        <w:rPr>
          <w:rFonts w:ascii="Arial" w:hAnsi="Arial" w:cs="Arial"/>
        </w:rPr>
        <w:t xml:space="preserve"> Powered Air</w:t>
      </w:r>
      <w:r w:rsidR="000D33DF">
        <w:rPr>
          <w:rFonts w:ascii="Arial" w:hAnsi="Arial" w:cs="Arial"/>
        </w:rPr>
        <w:t>-</w:t>
      </w:r>
      <w:r w:rsidR="0034407A">
        <w:rPr>
          <w:rFonts w:ascii="Arial" w:hAnsi="Arial" w:cs="Arial"/>
        </w:rPr>
        <w:t>Puri</w:t>
      </w:r>
      <w:r w:rsidR="000D33DF">
        <w:rPr>
          <w:rFonts w:ascii="Arial" w:hAnsi="Arial" w:cs="Arial"/>
        </w:rPr>
        <w:t>f</w:t>
      </w:r>
      <w:r w:rsidR="0034407A">
        <w:rPr>
          <w:rFonts w:ascii="Arial" w:hAnsi="Arial" w:cs="Arial"/>
        </w:rPr>
        <w:t>ying Respirators</w:t>
      </w:r>
      <w:r w:rsidRPr="007C673A">
        <w:rPr>
          <w:rFonts w:ascii="Arial" w:hAnsi="Arial" w:cs="Arial"/>
        </w:rPr>
        <w:t xml:space="preserve"> </w:t>
      </w:r>
      <w:r w:rsidR="000D33DF">
        <w:rPr>
          <w:rFonts w:ascii="Arial" w:hAnsi="Arial" w:cs="Arial"/>
        </w:rPr>
        <w:t>(</w:t>
      </w:r>
      <w:r w:rsidRPr="007C673A">
        <w:rPr>
          <w:rFonts w:ascii="Arial" w:hAnsi="Arial" w:cs="Arial"/>
        </w:rPr>
        <w:t>PA</w:t>
      </w:r>
      <w:r w:rsidR="000D33DF">
        <w:rPr>
          <w:rFonts w:ascii="Arial" w:hAnsi="Arial" w:cs="Arial"/>
        </w:rPr>
        <w:t>PRs)</w:t>
      </w:r>
      <w:r w:rsidRPr="007C673A">
        <w:rPr>
          <w:rFonts w:ascii="Arial" w:hAnsi="Arial" w:cs="Arial"/>
        </w:rPr>
        <w:t>, S</w:t>
      </w:r>
      <w:r w:rsidR="000D33DF">
        <w:rPr>
          <w:rFonts w:ascii="Arial" w:hAnsi="Arial" w:cs="Arial"/>
        </w:rPr>
        <w:t>elf-Contained Breathing Apparatus (S</w:t>
      </w:r>
      <w:r w:rsidRPr="007C673A">
        <w:rPr>
          <w:rFonts w:ascii="Arial" w:hAnsi="Arial" w:cs="Arial"/>
        </w:rPr>
        <w:t>CBAs</w:t>
      </w:r>
      <w:r w:rsidR="000D33DF">
        <w:rPr>
          <w:rFonts w:ascii="Arial" w:hAnsi="Arial" w:cs="Arial"/>
        </w:rPr>
        <w:t>)</w:t>
      </w:r>
      <w:r w:rsidRPr="007C673A">
        <w:rPr>
          <w:rFonts w:ascii="Arial" w:hAnsi="Arial" w:cs="Arial"/>
        </w:rPr>
        <w:t xml:space="preserve">, or negative pressure </w:t>
      </w:r>
      <w:r w:rsidR="000D33DF">
        <w:rPr>
          <w:rFonts w:ascii="Arial" w:hAnsi="Arial" w:cs="Arial"/>
        </w:rPr>
        <w:t>Air Purifying Respirators (</w:t>
      </w:r>
      <w:r w:rsidRPr="007C673A">
        <w:rPr>
          <w:rFonts w:ascii="Arial" w:hAnsi="Arial" w:cs="Arial"/>
        </w:rPr>
        <w:t>APRs</w:t>
      </w:r>
      <w:r w:rsidR="000D33DF">
        <w:rPr>
          <w:rFonts w:ascii="Arial" w:hAnsi="Arial" w:cs="Arial"/>
        </w:rPr>
        <w:t>)</w:t>
      </w:r>
      <w:r w:rsidRPr="007C673A">
        <w:rPr>
          <w:rFonts w:ascii="Arial" w:hAnsi="Arial" w:cs="Arial"/>
        </w:rPr>
        <w:t xml:space="preserve"> that must achieve a fit factor of 100 or less.</w:t>
      </w:r>
    </w:p>
    <w:p w14:paraId="14549CD3" w14:textId="77777777" w:rsidR="007C673A" w:rsidRPr="007C673A" w:rsidRDefault="007C673A" w:rsidP="007C673A">
      <w:pPr>
        <w:pStyle w:val="NormalWeb"/>
        <w:rPr>
          <w:rFonts w:ascii="Arial" w:hAnsi="Arial" w:cs="Arial"/>
        </w:rPr>
      </w:pPr>
      <w:r w:rsidRPr="007C673A">
        <w:rPr>
          <w:rFonts w:ascii="Arial" w:hAnsi="Arial" w:cs="Arial"/>
        </w:rPr>
        <w:t>QNFT is used in all situations where a negative pressure respirator is intended to protect workers from contaminant concentrations greater than 10 times the PEL (permissible exposure limit).</w:t>
      </w:r>
    </w:p>
    <w:p w14:paraId="0D11150F" w14:textId="77777777" w:rsidR="007C673A" w:rsidRPr="007C673A" w:rsidRDefault="007C673A" w:rsidP="007C673A">
      <w:pPr>
        <w:pStyle w:val="NormalWeb"/>
        <w:rPr>
          <w:rFonts w:ascii="Arial" w:hAnsi="Arial" w:cs="Arial"/>
        </w:rPr>
      </w:pPr>
      <w:r w:rsidRPr="007C673A">
        <w:rPr>
          <w:rFonts w:ascii="Arial" w:hAnsi="Arial" w:cs="Arial"/>
        </w:rPr>
        <w:t>When QNFT is used to fit negative pressure respirators, a minimum fit factor of 100 is achieved for tight fitting half-facepieces and 500 for full facepieces.</w:t>
      </w:r>
    </w:p>
    <w:p w14:paraId="6361A216" w14:textId="77777777" w:rsidR="007C673A" w:rsidRPr="007C673A" w:rsidRDefault="007C673A" w:rsidP="007C673A">
      <w:pPr>
        <w:pStyle w:val="NormalWeb"/>
        <w:rPr>
          <w:rFonts w:ascii="Arial" w:hAnsi="Arial" w:cs="Arial"/>
        </w:rPr>
      </w:pPr>
      <w:r w:rsidRPr="007C673A">
        <w:rPr>
          <w:rFonts w:ascii="Arial" w:hAnsi="Arial" w:cs="Arial"/>
        </w:rPr>
        <w:t>For tight-fitting atmosphere-supplying respirators and powered air purifying respirators:</w:t>
      </w:r>
    </w:p>
    <w:p w14:paraId="33940454" w14:textId="77777777" w:rsidR="007C673A" w:rsidRPr="007C673A" w:rsidRDefault="007C673A" w:rsidP="00E97D00">
      <w:pPr>
        <w:pStyle w:val="NormalWeb"/>
        <w:ind w:left="720"/>
        <w:rPr>
          <w:rFonts w:ascii="Arial" w:hAnsi="Arial" w:cs="Arial"/>
        </w:rPr>
      </w:pPr>
      <w:r w:rsidRPr="007C673A">
        <w:rPr>
          <w:rFonts w:ascii="Arial" w:hAnsi="Arial" w:cs="Arial"/>
        </w:rPr>
        <w:t>Fit tests are conducted in a negative pressure mode.</w:t>
      </w:r>
    </w:p>
    <w:p w14:paraId="5076D84A" w14:textId="77777777" w:rsidR="007C673A" w:rsidRPr="007C673A" w:rsidRDefault="007C673A" w:rsidP="00E97D00">
      <w:pPr>
        <w:pStyle w:val="NormalWeb"/>
        <w:ind w:left="720"/>
        <w:rPr>
          <w:rFonts w:ascii="Arial" w:hAnsi="Arial" w:cs="Arial"/>
        </w:rPr>
      </w:pPr>
      <w:r w:rsidRPr="007C673A">
        <w:rPr>
          <w:rFonts w:ascii="Arial" w:hAnsi="Arial" w:cs="Arial"/>
        </w:rPr>
        <w:t>QLFT is achieved by temporarily converting the facepiece into a negative pressure respirator with appropriate filters,</w:t>
      </w:r>
      <w:bookmarkStart w:id="1" w:name="_GoBack"/>
      <w:bookmarkEnd w:id="1"/>
      <w:r w:rsidRPr="007C673A">
        <w:rPr>
          <w:rFonts w:ascii="Arial" w:hAnsi="Arial" w:cs="Arial"/>
        </w:rPr>
        <w:t xml:space="preserve"> or by using an identical negative pressure APR. </w:t>
      </w:r>
    </w:p>
    <w:p w14:paraId="7A547D8C" w14:textId="77777777" w:rsidR="007C673A" w:rsidRPr="007C673A" w:rsidRDefault="007C673A" w:rsidP="00E97D00">
      <w:pPr>
        <w:pStyle w:val="NormalWeb"/>
        <w:ind w:left="720"/>
        <w:rPr>
          <w:rFonts w:ascii="Arial" w:hAnsi="Arial" w:cs="Arial"/>
        </w:rPr>
      </w:pPr>
      <w:r w:rsidRPr="007C673A">
        <w:rPr>
          <w:rFonts w:ascii="Arial" w:hAnsi="Arial" w:cs="Arial"/>
        </w:rPr>
        <w:t>QNFT is achieved by modifying the facepiece to allow for sampling inside the mask midway between the nose and mouth. The facepiece is restored to its NIOSH approved configuration before being used in the workplace.</w:t>
      </w:r>
    </w:p>
    <w:p w14:paraId="16616EEE" w14:textId="77777777" w:rsidR="007C673A" w:rsidRPr="007C673A" w:rsidRDefault="007C673A" w:rsidP="007C673A">
      <w:pPr>
        <w:rPr>
          <w:rFonts w:ascii="Arial" w:hAnsi="Arial" w:cs="Arial"/>
        </w:rPr>
      </w:pPr>
    </w:p>
    <w:p w14:paraId="32E958BC" w14:textId="77777777" w:rsidR="00FA38A8" w:rsidRPr="007C673A" w:rsidRDefault="00FA38A8">
      <w:pPr>
        <w:rPr>
          <w:rFonts w:ascii="Arial" w:hAnsi="Arial" w:cs="Arial"/>
        </w:rPr>
      </w:pPr>
    </w:p>
    <w:sectPr w:rsidR="00FA38A8" w:rsidRPr="007C673A" w:rsidSect="001F1566">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91369" w14:textId="77777777" w:rsidR="007C673A" w:rsidRDefault="007C673A" w:rsidP="00B32FB3">
      <w:pPr>
        <w:spacing w:after="0" w:line="240" w:lineRule="auto"/>
      </w:pPr>
      <w:r>
        <w:separator/>
      </w:r>
    </w:p>
  </w:endnote>
  <w:endnote w:type="continuationSeparator" w:id="0">
    <w:p w14:paraId="3A30F734" w14:textId="77777777" w:rsidR="007C673A" w:rsidRDefault="007C673A" w:rsidP="00B3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A629A" w14:textId="77777777" w:rsidR="001F1566" w:rsidRDefault="001F1566">
    <w:pPr>
      <w:pStyle w:val="Footer"/>
      <w:rPr>
        <w:rFonts w:ascii="Arial" w:hAnsi="Arial" w:cs="Arial"/>
      </w:rPr>
    </w:pPr>
    <w:r w:rsidRPr="001F1566">
      <w:rPr>
        <w:rFonts w:ascii="Arial" w:hAnsi="Arial" w:cs="Arial"/>
      </w:rPr>
      <w:t>SafetyWorks!</w:t>
    </w:r>
    <w:r>
      <w:rPr>
        <w:rFonts w:ascii="Arial" w:hAnsi="Arial" w:cs="Arial"/>
      </w:rPr>
      <w:t xml:space="preserve"> Maine Department of Labor</w:t>
    </w:r>
    <w:r w:rsidRPr="001F1566">
      <w:rPr>
        <w:rFonts w:ascii="Arial" w:hAnsi="Arial" w:cs="Arial"/>
      </w:rPr>
      <w:tab/>
    </w:r>
    <w:r>
      <w:rPr>
        <w:rFonts w:ascii="Arial" w:hAnsi="Arial" w:cs="Arial"/>
      </w:rPr>
      <w:tab/>
    </w:r>
    <w:r w:rsidRPr="001F1566">
      <w:rPr>
        <w:rFonts w:ascii="Arial" w:hAnsi="Arial" w:cs="Arial"/>
      </w:rPr>
      <w:t xml:space="preserve">1-877-SAFE-345               </w:t>
    </w:r>
  </w:p>
  <w:p w14:paraId="0825689E" w14:textId="77777777" w:rsidR="001F1566" w:rsidRPr="001F1566" w:rsidRDefault="001F1566">
    <w:pPr>
      <w:pStyle w:val="Footer"/>
      <w:rPr>
        <w:rFonts w:ascii="Arial" w:hAnsi="Arial" w:cs="Arial"/>
      </w:rPr>
    </w:pPr>
    <w:r w:rsidRPr="001F1566">
      <w:rPr>
        <w:rFonts w:ascii="Arial" w:hAnsi="Arial" w:cs="Arial"/>
      </w:rPr>
      <w:t>general.bls-safetyworks@maine.gov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872E1" w14:textId="77777777" w:rsidR="007C673A" w:rsidRDefault="007C673A" w:rsidP="00B32FB3">
      <w:pPr>
        <w:spacing w:after="0" w:line="240" w:lineRule="auto"/>
      </w:pPr>
      <w:r>
        <w:separator/>
      </w:r>
    </w:p>
  </w:footnote>
  <w:footnote w:type="continuationSeparator" w:id="0">
    <w:p w14:paraId="5699A05B" w14:textId="77777777" w:rsidR="007C673A" w:rsidRDefault="007C673A" w:rsidP="00B3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D4A0E" w14:textId="77777777" w:rsidR="00836D78" w:rsidRDefault="00836D78" w:rsidP="00836D78">
    <w:pPr>
      <w:pStyle w:val="DefaultText"/>
      <w:framePr w:hSpace="72" w:vSpace="72" w:wrap="auto" w:vAnchor="page" w:hAnchor="page" w:x="5545" w:y="1265"/>
      <w:jc w:val="both"/>
    </w:pPr>
  </w:p>
  <w:p w14:paraId="014EB7B5" w14:textId="77777777" w:rsidR="00836D78" w:rsidRPr="00836D78" w:rsidRDefault="001F1566" w:rsidP="001F1566">
    <w:pPr>
      <w:pStyle w:val="Header"/>
      <w:tabs>
        <w:tab w:val="clear" w:pos="4680"/>
        <w:tab w:val="center" w:pos="9360"/>
      </w:tabs>
      <w:ind w:left="360"/>
      <w:jc w:val="both"/>
    </w:pPr>
    <w:r>
      <w:rPr>
        <w:noProof/>
      </w:rPr>
      <w:drawing>
        <wp:inline distT="0" distB="0" distL="0" distR="0" wp14:anchorId="4BA6962D" wp14:editId="50DC0F4B">
          <wp:extent cx="1202499" cy="914400"/>
          <wp:effectExtent l="0" t="0" r="0" b="0"/>
          <wp:docPr id="2" name="Picture 2" descr="Maine Department of Labo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e Department of Labor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t="13543" b="10416"/>
                  <a:stretch/>
                </pic:blipFill>
                <pic:spPr bwMode="auto">
                  <a:xfrm>
                    <a:off x="0" y="0"/>
                    <a:ext cx="1202499" cy="9144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rPr>
        <w:noProof/>
        <w:sz w:val="20"/>
      </w:rPr>
      <w:drawing>
        <wp:inline distT="0" distB="0" distL="0" distR="0" wp14:anchorId="25438D02" wp14:editId="2B855A9F">
          <wp:extent cx="118931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346" t="-4623" r="-3073" b="-12491"/>
                  <a:stretch>
                    <a:fillRect/>
                  </a:stretch>
                </pic:blipFill>
                <pic:spPr bwMode="auto">
                  <a:xfrm>
                    <a:off x="0" y="0"/>
                    <a:ext cx="1189318" cy="914400"/>
                  </a:xfrm>
                  <a:prstGeom prst="rect">
                    <a:avLst/>
                  </a:prstGeom>
                  <a:noFill/>
                  <a:ln>
                    <a:noFill/>
                  </a:ln>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3A"/>
    <w:rsid w:val="000D33DF"/>
    <w:rsid w:val="001F1566"/>
    <w:rsid w:val="0034407A"/>
    <w:rsid w:val="003C31AD"/>
    <w:rsid w:val="00421680"/>
    <w:rsid w:val="007C673A"/>
    <w:rsid w:val="00836D78"/>
    <w:rsid w:val="00B32FB3"/>
    <w:rsid w:val="00B67D02"/>
    <w:rsid w:val="00B86938"/>
    <w:rsid w:val="00BD1DBA"/>
    <w:rsid w:val="00E97D00"/>
    <w:rsid w:val="00FA38A8"/>
    <w:rsid w:val="00FD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255F0"/>
  <w15:chartTrackingRefBased/>
  <w15:docId w15:val="{7D302E9B-0D14-4A05-8786-22F6D04F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673A"/>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FD7FB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FD7FB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7FB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7FBF"/>
    <w:pPr>
      <w:keepNext/>
      <w:keepLines/>
      <w:spacing w:before="40" w:after="0" w:line="259" w:lineRule="auto"/>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D7FBF"/>
    <w:pPr>
      <w:keepNext/>
      <w:keepLines/>
      <w:spacing w:before="40" w:after="0" w:line="259" w:lineRule="auto"/>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D7FBF"/>
    <w:pPr>
      <w:keepNext/>
      <w:keepLines/>
      <w:spacing w:before="40" w:after="0" w:line="259" w:lineRule="auto"/>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D7FBF"/>
    <w:pPr>
      <w:keepNext/>
      <w:keepLines/>
      <w:spacing w:before="40" w:after="0" w:line="259" w:lineRule="auto"/>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D7FBF"/>
    <w:pPr>
      <w:keepNext/>
      <w:keepLines/>
      <w:spacing w:before="40" w:after="0" w:line="259" w:lineRule="auto"/>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D7FBF"/>
    <w:pPr>
      <w:keepNext/>
      <w:keepLines/>
      <w:spacing w:before="40" w:after="0" w:line="259" w:lineRule="auto"/>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FB3"/>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B32FB3"/>
  </w:style>
  <w:style w:type="paragraph" w:styleId="Footer">
    <w:name w:val="footer"/>
    <w:basedOn w:val="Normal"/>
    <w:link w:val="FooterChar"/>
    <w:uiPriority w:val="99"/>
    <w:unhideWhenUsed/>
    <w:rsid w:val="00B32FB3"/>
    <w:pPr>
      <w:tabs>
        <w:tab w:val="center" w:pos="4680"/>
        <w:tab w:val="right" w:pos="9360"/>
      </w:tabs>
      <w:spacing w:after="0" w:line="240" w:lineRule="auto"/>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B32FB3"/>
  </w:style>
  <w:style w:type="paragraph" w:customStyle="1" w:styleId="DefaultText">
    <w:name w:val="Default Text"/>
    <w:basedOn w:val="Normal"/>
    <w:rsid w:val="00836D78"/>
    <w:pPr>
      <w:overflowPunct w:val="0"/>
      <w:autoSpaceDE w:val="0"/>
      <w:autoSpaceDN w:val="0"/>
      <w:adjustRightInd w:val="0"/>
      <w:spacing w:after="0" w:line="240" w:lineRule="auto"/>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rsid w:val="00836D78"/>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836D78"/>
    <w:rPr>
      <w:rFonts w:ascii="Segoe UI" w:hAnsi="Segoe UI" w:cs="Segoe UI"/>
      <w:sz w:val="18"/>
      <w:szCs w:val="18"/>
    </w:rPr>
  </w:style>
  <w:style w:type="character" w:customStyle="1" w:styleId="Heading1Char">
    <w:name w:val="Heading 1 Char"/>
    <w:basedOn w:val="DefaultParagraphFont"/>
    <w:link w:val="Heading1"/>
    <w:uiPriority w:val="9"/>
    <w:rsid w:val="00FD7FB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FD7F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7FB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7FB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D7FB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D7FB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D7FB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D7FB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D7FB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D7FBF"/>
    <w:pPr>
      <w:spacing w:after="160" w:line="240" w:lineRule="auto"/>
    </w:pPr>
    <w:rPr>
      <w:rFonts w:asciiTheme="minorHAnsi" w:eastAsiaTheme="minorEastAsia" w:hAnsiTheme="minorHAnsi" w:cstheme="minorBidi"/>
      <w:b/>
      <w:bCs/>
      <w:smallCaps/>
      <w:color w:val="44546A" w:themeColor="text2"/>
    </w:rPr>
  </w:style>
  <w:style w:type="paragraph" w:styleId="Title">
    <w:name w:val="Title"/>
    <w:basedOn w:val="Normal"/>
    <w:next w:val="Normal"/>
    <w:link w:val="TitleChar"/>
    <w:uiPriority w:val="10"/>
    <w:qFormat/>
    <w:rsid w:val="00FD7FB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D7F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D7FB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D7FB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D7FBF"/>
    <w:rPr>
      <w:b/>
      <w:bCs/>
    </w:rPr>
  </w:style>
  <w:style w:type="character" w:styleId="Emphasis">
    <w:name w:val="Emphasis"/>
    <w:basedOn w:val="DefaultParagraphFont"/>
    <w:uiPriority w:val="20"/>
    <w:qFormat/>
    <w:rsid w:val="00FD7FBF"/>
    <w:rPr>
      <w:i/>
      <w:iCs/>
    </w:rPr>
  </w:style>
  <w:style w:type="paragraph" w:styleId="NoSpacing">
    <w:name w:val="No Spacing"/>
    <w:uiPriority w:val="1"/>
    <w:qFormat/>
    <w:rsid w:val="00FD7FBF"/>
    <w:pPr>
      <w:spacing w:after="0" w:line="240" w:lineRule="auto"/>
    </w:pPr>
  </w:style>
  <w:style w:type="paragraph" w:styleId="Quote">
    <w:name w:val="Quote"/>
    <w:basedOn w:val="Normal"/>
    <w:next w:val="Normal"/>
    <w:link w:val="QuoteChar"/>
    <w:uiPriority w:val="29"/>
    <w:qFormat/>
    <w:rsid w:val="00FD7FBF"/>
    <w:pPr>
      <w:spacing w:before="120" w:after="120" w:line="259" w:lineRule="auto"/>
      <w:ind w:left="720"/>
    </w:pPr>
    <w:rPr>
      <w:rFonts w:asciiTheme="minorHAnsi" w:eastAsiaTheme="minorEastAsia" w:hAnsiTheme="minorHAnsi" w:cstheme="minorBidi"/>
      <w:color w:val="44546A" w:themeColor="text2"/>
      <w:sz w:val="24"/>
      <w:szCs w:val="24"/>
    </w:rPr>
  </w:style>
  <w:style w:type="character" w:customStyle="1" w:styleId="QuoteChar">
    <w:name w:val="Quote Char"/>
    <w:basedOn w:val="DefaultParagraphFont"/>
    <w:link w:val="Quote"/>
    <w:uiPriority w:val="29"/>
    <w:rsid w:val="00FD7FBF"/>
    <w:rPr>
      <w:color w:val="44546A" w:themeColor="text2"/>
      <w:sz w:val="24"/>
      <w:szCs w:val="24"/>
    </w:rPr>
  </w:style>
  <w:style w:type="paragraph" w:styleId="IntenseQuote">
    <w:name w:val="Intense Quote"/>
    <w:basedOn w:val="Normal"/>
    <w:next w:val="Normal"/>
    <w:link w:val="IntenseQuoteChar"/>
    <w:uiPriority w:val="30"/>
    <w:qFormat/>
    <w:rsid w:val="00FD7FB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D7FB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D7FBF"/>
    <w:rPr>
      <w:i/>
      <w:iCs/>
      <w:color w:val="595959" w:themeColor="text1" w:themeTint="A6"/>
    </w:rPr>
  </w:style>
  <w:style w:type="character" w:styleId="IntenseEmphasis">
    <w:name w:val="Intense Emphasis"/>
    <w:basedOn w:val="DefaultParagraphFont"/>
    <w:uiPriority w:val="21"/>
    <w:qFormat/>
    <w:rsid w:val="00FD7FBF"/>
    <w:rPr>
      <w:b/>
      <w:bCs/>
      <w:i/>
      <w:iCs/>
    </w:rPr>
  </w:style>
  <w:style w:type="character" w:styleId="SubtleReference">
    <w:name w:val="Subtle Reference"/>
    <w:basedOn w:val="DefaultParagraphFont"/>
    <w:uiPriority w:val="31"/>
    <w:qFormat/>
    <w:rsid w:val="00FD7FB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D7FBF"/>
    <w:rPr>
      <w:b/>
      <w:bCs/>
      <w:smallCaps/>
      <w:color w:val="44546A" w:themeColor="text2"/>
      <w:u w:val="single"/>
    </w:rPr>
  </w:style>
  <w:style w:type="character" w:styleId="BookTitle">
    <w:name w:val="Book Title"/>
    <w:basedOn w:val="DefaultParagraphFont"/>
    <w:uiPriority w:val="33"/>
    <w:qFormat/>
    <w:rsid w:val="00FD7FBF"/>
    <w:rPr>
      <w:b/>
      <w:bCs/>
      <w:smallCaps/>
      <w:spacing w:val="10"/>
    </w:rPr>
  </w:style>
  <w:style w:type="paragraph" w:styleId="TOCHeading">
    <w:name w:val="TOC Heading"/>
    <w:basedOn w:val="Heading1"/>
    <w:next w:val="Normal"/>
    <w:uiPriority w:val="39"/>
    <w:semiHidden/>
    <w:unhideWhenUsed/>
    <w:qFormat/>
    <w:rsid w:val="00FD7FBF"/>
    <w:pPr>
      <w:outlineLvl w:val="9"/>
    </w:pPr>
  </w:style>
  <w:style w:type="paragraph" w:styleId="NormalWeb">
    <w:name w:val="Normal (Web)"/>
    <w:basedOn w:val="Normal"/>
    <w:uiPriority w:val="99"/>
    <w:semiHidden/>
    <w:unhideWhenUsed/>
    <w:rsid w:val="007C673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5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e.King\OneDrive%20-%20State%20of%20Maine\Desktop\Training%20Development\Documents\TEMPLATE%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14182088A444698010025A7CA38C2" ma:contentTypeVersion="13" ma:contentTypeDescription="Create a new document." ma:contentTypeScope="" ma:versionID="d49dc7c2013fdd9151f3a21e3565562d">
  <xsd:schema xmlns:xsd="http://www.w3.org/2001/XMLSchema" xmlns:xs="http://www.w3.org/2001/XMLSchema" xmlns:p="http://schemas.microsoft.com/office/2006/metadata/properties" xmlns:ns3="d1a471a7-3e6b-4291-aaf0-4ab7b296483d" xmlns:ns4="0ef62a77-e389-4490-aa52-65b416fc09c9" targetNamespace="http://schemas.microsoft.com/office/2006/metadata/properties" ma:root="true" ma:fieldsID="148f3f45bd40040479a8febcd173d3d2" ns3:_="" ns4:_="">
    <xsd:import namespace="d1a471a7-3e6b-4291-aaf0-4ab7b296483d"/>
    <xsd:import namespace="0ef62a77-e389-4490-aa52-65b416fc09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471a7-3e6b-4291-aaf0-4ab7b2964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f62a77-e389-4490-aa52-65b416fc09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45519-F878-43FB-8A84-68C8EA768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471a7-3e6b-4291-aaf0-4ab7b296483d"/>
    <ds:schemaRef ds:uri="0ef62a77-e389-4490-aa52-65b416fc0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F5100-1362-4826-B92E-BF388E7BEF7B}">
  <ds:schemaRefs>
    <ds:schemaRef ds:uri="http://schemas.microsoft.com/sharepoint/v3/contenttype/forms"/>
  </ds:schemaRefs>
</ds:datastoreItem>
</file>

<file path=customXml/itemProps3.xml><?xml version="1.0" encoding="utf-8"?>
<ds:datastoreItem xmlns:ds="http://schemas.openxmlformats.org/officeDocument/2006/customXml" ds:itemID="{92818E55-676E-4DBB-9566-B59B44D0885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1a471a7-3e6b-4291-aaf0-4ab7b296483d"/>
    <ds:schemaRef ds:uri="http://purl.org/dc/terms/"/>
    <ds:schemaRef ds:uri="http://schemas.openxmlformats.org/package/2006/metadata/core-properties"/>
    <ds:schemaRef ds:uri="0ef62a77-e389-4490-aa52-65b416fc09c9"/>
    <ds:schemaRef ds:uri="http://www.w3.org/XML/1998/namespace"/>
    <ds:schemaRef ds:uri="http://purl.org/dc/dcmitype/"/>
  </ds:schemaRefs>
</ds:datastoreItem>
</file>

<file path=customXml/itemProps4.xml><?xml version="1.0" encoding="utf-8"?>
<ds:datastoreItem xmlns:ds="http://schemas.openxmlformats.org/officeDocument/2006/customXml" ds:itemID="{05FB78E2-074D-4B0B-8F07-4DCFA7F3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Portrait.dotx</Template>
  <TotalTime>2</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Michele</dc:creator>
  <cp:keywords/>
  <dc:description/>
  <cp:lastModifiedBy>King, Michele</cp:lastModifiedBy>
  <cp:revision>4</cp:revision>
  <dcterms:created xsi:type="dcterms:W3CDTF">2020-10-14T14:57:00Z</dcterms:created>
  <dcterms:modified xsi:type="dcterms:W3CDTF">2020-10-14T15:00:00Z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0x01010084514182088A444698010025A7CA38C2</vt:lpwstr>
  </property>
</Properties>
</file>