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41EE" w14:textId="0919938E" w:rsidR="00685BDA" w:rsidRPr="00753852" w:rsidRDefault="00685BDA" w:rsidP="00685BDA">
      <w:pPr>
        <w:jc w:val="center"/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  <w:r w:rsidRPr="00753852">
        <w:rPr>
          <w:rFonts w:ascii="Arial" w:hAnsi="Arial" w:cs="Arial"/>
          <w:b/>
          <w:sz w:val="36"/>
          <w:szCs w:val="36"/>
          <w:u w:val="single"/>
        </w:rPr>
        <w:t xml:space="preserve">Medical Evaluation </w:t>
      </w:r>
      <w:r w:rsidR="00DE252D" w:rsidRPr="00753852">
        <w:rPr>
          <w:rFonts w:ascii="Arial" w:hAnsi="Arial" w:cs="Arial"/>
          <w:b/>
          <w:sz w:val="36"/>
          <w:szCs w:val="36"/>
          <w:u w:val="single"/>
        </w:rPr>
        <w:t xml:space="preserve">Checklist </w:t>
      </w:r>
    </w:p>
    <w:p w14:paraId="12353E86" w14:textId="3650DE67" w:rsidR="00685BDA" w:rsidRPr="00CB68BA" w:rsidRDefault="00004A9D" w:rsidP="00685BDA">
      <w:pPr>
        <w:rPr>
          <w:rFonts w:ascii="Arial" w:hAnsi="Arial" w:cs="Arial"/>
          <w:b/>
          <w:bCs/>
          <w:sz w:val="24"/>
          <w:szCs w:val="24"/>
        </w:rPr>
      </w:pPr>
      <w:r w:rsidRPr="00CB68BA">
        <w:rPr>
          <w:rFonts w:ascii="Arial" w:hAnsi="Arial" w:cs="Arial"/>
          <w:b/>
          <w:bCs/>
          <w:sz w:val="24"/>
          <w:szCs w:val="24"/>
        </w:rPr>
        <w:t>Before any employee is fit tested or uses a</w:t>
      </w:r>
      <w:r w:rsidR="00961E35" w:rsidRPr="00CB68BA">
        <w:rPr>
          <w:rFonts w:ascii="Arial" w:hAnsi="Arial" w:cs="Arial"/>
          <w:b/>
          <w:bCs/>
          <w:sz w:val="24"/>
          <w:szCs w:val="24"/>
        </w:rPr>
        <w:t xml:space="preserve"> respirator </w:t>
      </w:r>
      <w:r w:rsidRPr="00CB68BA">
        <w:rPr>
          <w:rFonts w:ascii="Arial" w:hAnsi="Arial" w:cs="Arial"/>
          <w:b/>
          <w:bCs/>
          <w:sz w:val="24"/>
          <w:szCs w:val="24"/>
        </w:rPr>
        <w:t>in the workplace they will be medically evaluated to determine their ability to wear their respirator by ensuring the following</w:t>
      </w:r>
      <w:r w:rsidR="00685BDA" w:rsidRPr="00CB68BA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C14DE3E" w14:textId="4528CE7F" w:rsidR="007E33FB" w:rsidRPr="000A7984" w:rsidRDefault="00527C73" w:rsidP="000A7984">
      <w:pPr>
        <w:rPr>
          <w:rFonts w:ascii="Arial" w:hAnsi="Arial" w:cs="Arial"/>
          <w:sz w:val="24"/>
          <w:szCs w:val="24"/>
        </w:rPr>
      </w:pPr>
      <w:r w:rsidRPr="006335A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6335A4">
        <w:rPr>
          <w:rFonts w:ascii="Arial" w:hAnsi="Arial" w:cs="Arial"/>
          <w:b/>
          <w:bCs/>
          <w:sz w:val="24"/>
          <w:szCs w:val="24"/>
        </w:rPr>
        <w:t>_____</w:t>
      </w:r>
      <w:r w:rsidR="003829A9" w:rsidRPr="000A7984">
        <w:rPr>
          <w:rFonts w:ascii="Arial" w:hAnsi="Arial" w:cs="Arial"/>
          <w:sz w:val="24"/>
          <w:szCs w:val="24"/>
        </w:rPr>
        <w:t xml:space="preserve">The </w:t>
      </w:r>
      <w:r w:rsidR="007C544C" w:rsidRPr="000A7984">
        <w:rPr>
          <w:rFonts w:ascii="Arial" w:hAnsi="Arial" w:cs="Arial"/>
          <w:sz w:val="24"/>
          <w:szCs w:val="24"/>
        </w:rPr>
        <w:t xml:space="preserve">physician or other licensed health care professional (PLHCP) </w:t>
      </w:r>
      <w:r w:rsidR="007E33FB" w:rsidRPr="000A7984">
        <w:rPr>
          <w:rFonts w:ascii="Arial" w:hAnsi="Arial" w:cs="Arial"/>
          <w:sz w:val="24"/>
          <w:szCs w:val="24"/>
        </w:rPr>
        <w:t>who is legally permitted by his or her professional license to conduct medical evaluation</w:t>
      </w:r>
      <w:r w:rsidR="000A7984">
        <w:rPr>
          <w:rFonts w:ascii="Arial" w:hAnsi="Arial" w:cs="Arial"/>
          <w:sz w:val="24"/>
          <w:szCs w:val="24"/>
        </w:rPr>
        <w:t>s</w:t>
      </w:r>
      <w:r w:rsidR="007E33FB" w:rsidRPr="000A7984">
        <w:rPr>
          <w:rFonts w:ascii="Arial" w:hAnsi="Arial" w:cs="Arial"/>
          <w:sz w:val="24"/>
          <w:szCs w:val="24"/>
        </w:rPr>
        <w:t xml:space="preserve"> required by the OSHA Respiratory Protection Standard, 29 CFR 1910.134 </w:t>
      </w:r>
      <w:r w:rsidR="007C544C" w:rsidRPr="000A7984">
        <w:rPr>
          <w:rFonts w:ascii="Arial" w:hAnsi="Arial" w:cs="Arial"/>
          <w:sz w:val="24"/>
          <w:szCs w:val="24"/>
        </w:rPr>
        <w:t>has been identified</w:t>
      </w:r>
      <w:r w:rsidR="007E33FB" w:rsidRPr="000A7984">
        <w:rPr>
          <w:rFonts w:ascii="Arial" w:hAnsi="Arial" w:cs="Arial"/>
          <w:sz w:val="24"/>
          <w:szCs w:val="24"/>
        </w:rPr>
        <w:t>:</w:t>
      </w:r>
    </w:p>
    <w:p w14:paraId="35257BA0" w14:textId="48BBE77F" w:rsidR="007E33FB" w:rsidRPr="000A7984" w:rsidRDefault="007E33FB" w:rsidP="000A7984">
      <w:pPr>
        <w:rPr>
          <w:rFonts w:ascii="Arial" w:hAnsi="Arial" w:cs="Arial"/>
          <w:sz w:val="24"/>
          <w:szCs w:val="24"/>
        </w:rPr>
      </w:pPr>
      <w:r w:rsidRPr="000A7984">
        <w:rPr>
          <w:rFonts w:ascii="Arial" w:hAnsi="Arial" w:cs="Arial"/>
          <w:sz w:val="24"/>
          <w:szCs w:val="24"/>
        </w:rPr>
        <w:t>Name / Professional Title:___________________________________</w:t>
      </w:r>
      <w:r w:rsidR="000A7984">
        <w:rPr>
          <w:rFonts w:ascii="Arial" w:hAnsi="Arial" w:cs="Arial"/>
          <w:sz w:val="24"/>
          <w:szCs w:val="24"/>
        </w:rPr>
        <w:t>___________</w:t>
      </w:r>
      <w:r w:rsidRPr="000A7984">
        <w:rPr>
          <w:rFonts w:ascii="Arial" w:hAnsi="Arial" w:cs="Arial"/>
          <w:sz w:val="24"/>
          <w:szCs w:val="24"/>
        </w:rPr>
        <w:t xml:space="preserve">__ </w:t>
      </w:r>
    </w:p>
    <w:p w14:paraId="413D6636" w14:textId="55092E5C" w:rsidR="007E33FB" w:rsidRPr="000A7984" w:rsidRDefault="007E33FB" w:rsidP="000A7984">
      <w:pPr>
        <w:rPr>
          <w:rFonts w:ascii="Arial" w:hAnsi="Arial" w:cs="Arial"/>
          <w:sz w:val="24"/>
          <w:szCs w:val="24"/>
        </w:rPr>
      </w:pPr>
      <w:r w:rsidRPr="000A7984">
        <w:rPr>
          <w:rFonts w:ascii="Arial" w:hAnsi="Arial" w:cs="Arial"/>
          <w:sz w:val="24"/>
          <w:szCs w:val="24"/>
        </w:rPr>
        <w:t>Contact Information:</w:t>
      </w:r>
      <w:r w:rsidR="00061E43">
        <w:rPr>
          <w:rFonts w:ascii="Arial" w:hAnsi="Arial" w:cs="Arial"/>
          <w:sz w:val="24"/>
          <w:szCs w:val="24"/>
        </w:rPr>
        <w:t>_</w:t>
      </w:r>
      <w:r w:rsidR="000A7984" w:rsidRPr="000A7984">
        <w:rPr>
          <w:rFonts w:ascii="Arial" w:hAnsi="Arial" w:cs="Arial"/>
          <w:sz w:val="24"/>
          <w:szCs w:val="24"/>
        </w:rPr>
        <w:t>_______</w:t>
      </w:r>
      <w:r w:rsidRPr="000A7984">
        <w:rPr>
          <w:rFonts w:ascii="Arial" w:hAnsi="Arial" w:cs="Arial"/>
          <w:sz w:val="24"/>
          <w:szCs w:val="24"/>
        </w:rPr>
        <w:t>_________________________________</w:t>
      </w:r>
      <w:r w:rsidR="00A35051" w:rsidRPr="000A7984">
        <w:rPr>
          <w:rFonts w:ascii="Arial" w:hAnsi="Arial" w:cs="Arial"/>
          <w:sz w:val="24"/>
          <w:szCs w:val="24"/>
        </w:rPr>
        <w:t>_</w:t>
      </w:r>
      <w:r w:rsidR="000A7984">
        <w:rPr>
          <w:rFonts w:ascii="Arial" w:hAnsi="Arial" w:cs="Arial"/>
          <w:sz w:val="24"/>
          <w:szCs w:val="24"/>
        </w:rPr>
        <w:t>___________</w:t>
      </w:r>
    </w:p>
    <w:p w14:paraId="0572991A" w14:textId="4B2D3A89" w:rsidR="00C81C97" w:rsidRDefault="00C81C97" w:rsidP="000A7984">
      <w:pPr>
        <w:rPr>
          <w:rFonts w:ascii="Arial" w:hAnsi="Arial" w:cs="Arial"/>
          <w:sz w:val="24"/>
          <w:szCs w:val="24"/>
        </w:rPr>
      </w:pPr>
      <w:r w:rsidRPr="00C81C97">
        <w:rPr>
          <w:rFonts w:ascii="Arial" w:hAnsi="Arial" w:cs="Arial"/>
          <w:sz w:val="24"/>
          <w:szCs w:val="24"/>
        </w:rPr>
        <w:t xml:space="preserve">2._____The medical evaluation </w:t>
      </w:r>
      <w:r>
        <w:rPr>
          <w:rFonts w:ascii="Arial" w:hAnsi="Arial" w:cs="Arial"/>
          <w:sz w:val="24"/>
          <w:szCs w:val="24"/>
        </w:rPr>
        <w:t>found in the Respiratory Protection Standard, 29CFR 1910.134 Appendix C has been filled out by the employee during normal working hours or in a place and time convenient for the employee.</w:t>
      </w:r>
    </w:p>
    <w:p w14:paraId="545DBA7E" w14:textId="3305C3A6" w:rsidR="00C81C97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1C97">
        <w:rPr>
          <w:rFonts w:ascii="Arial" w:hAnsi="Arial" w:cs="Arial"/>
          <w:sz w:val="24"/>
          <w:szCs w:val="24"/>
        </w:rPr>
        <w:t>_____The employee understands the content of the questionnaire.</w:t>
      </w:r>
    </w:p>
    <w:p w14:paraId="61412CB1" w14:textId="60263FA4" w:rsidR="00C81C97" w:rsidRDefault="00C81C97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3._____The questionnaire has been sent to the PLHCP.</w:t>
      </w:r>
    </w:p>
    <w:p w14:paraId="36645D75" w14:textId="084C0ACC" w:rsidR="00425DBA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4._____The PLHCP has been provided all the following</w:t>
      </w:r>
      <w:r w:rsidR="00295FCF">
        <w:rPr>
          <w:rFonts w:ascii="Arial" w:hAnsi="Arial" w:cs="Arial"/>
          <w:sz w:val="24"/>
          <w:szCs w:val="24"/>
        </w:rPr>
        <w:t xml:space="preserve"> additional</w:t>
      </w:r>
      <w:r>
        <w:rPr>
          <w:rFonts w:ascii="Arial" w:hAnsi="Arial" w:cs="Arial"/>
          <w:sz w:val="24"/>
          <w:szCs w:val="24"/>
        </w:rPr>
        <w:t xml:space="preserve"> information:</w:t>
      </w:r>
    </w:p>
    <w:p w14:paraId="5AFD76DC" w14:textId="3EB95A1C" w:rsidR="00425DBA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_____The employer’s most recently updated written respiratory protection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program</w:t>
      </w:r>
      <w:r w:rsidR="006335A4">
        <w:rPr>
          <w:rFonts w:ascii="Arial" w:hAnsi="Arial" w:cs="Arial"/>
          <w:sz w:val="24"/>
          <w:szCs w:val="24"/>
        </w:rPr>
        <w:t>.</w:t>
      </w:r>
    </w:p>
    <w:p w14:paraId="7B6BB926" w14:textId="67C2BBE9" w:rsidR="00425DBA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_____A copy of the OSHA Respiratory Protection Standard and its appendices</w:t>
      </w:r>
      <w:r w:rsidR="006335A4">
        <w:rPr>
          <w:rFonts w:ascii="Arial" w:hAnsi="Arial" w:cs="Arial"/>
          <w:sz w:val="24"/>
          <w:szCs w:val="24"/>
        </w:rPr>
        <w:t>.</w:t>
      </w:r>
    </w:p>
    <w:p w14:paraId="3F9093A2" w14:textId="340D76E5" w:rsidR="00425DBA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_____The weight and type of respirator the employee will use (half-mask, supplied </w:t>
      </w:r>
      <w:r>
        <w:rPr>
          <w:rFonts w:ascii="Arial" w:hAnsi="Arial" w:cs="Arial"/>
          <w:sz w:val="24"/>
          <w:szCs w:val="24"/>
        </w:rPr>
        <w:tab/>
        <w:t>air, SCBA, etc.).</w:t>
      </w:r>
    </w:p>
    <w:p w14:paraId="5D81E42C" w14:textId="0379F3CE" w:rsidR="00425DBA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_____The duration and frequency of use including worst</w:t>
      </w:r>
      <w:r w:rsidR="00295FC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case rescue or escape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use.</w:t>
      </w:r>
    </w:p>
    <w:p w14:paraId="558F7620" w14:textId="65C1C39C" w:rsidR="00425DBA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_____The respirator user’s expected physical effort needed to perform their work </w:t>
      </w:r>
      <w:r>
        <w:rPr>
          <w:rFonts w:ascii="Arial" w:hAnsi="Arial" w:cs="Arial"/>
          <w:sz w:val="24"/>
          <w:szCs w:val="24"/>
        </w:rPr>
        <w:tab/>
        <w:t>(light/moderate/heavy).</w:t>
      </w:r>
    </w:p>
    <w:p w14:paraId="557A2EE2" w14:textId="79BD0969" w:rsidR="00425DBA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_____Additional protective clothing and equipment to be worn.</w:t>
      </w:r>
    </w:p>
    <w:p w14:paraId="62568DA6" w14:textId="0B4C2DCC" w:rsidR="00425DBA" w:rsidRDefault="00425DBA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_____Temperature and humidity extremes that may be encountered.</w:t>
      </w:r>
    </w:p>
    <w:p w14:paraId="0485906E" w14:textId="6DC2424F" w:rsidR="0088006D" w:rsidRDefault="0088006D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5._____The PLHCP has been instructed to make a recommendation regarding the employee’s ability to use the respirator.  The recommendation shall include only the following information:</w:t>
      </w:r>
    </w:p>
    <w:p w14:paraId="0C2C67F0" w14:textId="788AE0CD" w:rsidR="0088006D" w:rsidRDefault="0088006D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_____Limitations on respirator use related to the medical condition of the employee, </w:t>
      </w:r>
      <w:r>
        <w:rPr>
          <w:rFonts w:ascii="Arial" w:hAnsi="Arial" w:cs="Arial"/>
          <w:sz w:val="24"/>
          <w:szCs w:val="24"/>
        </w:rPr>
        <w:tab/>
        <w:t>or relating to the workplace conditions in which the respirator will be used</w:t>
      </w:r>
      <w:r w:rsidR="00295FCF">
        <w:rPr>
          <w:rFonts w:ascii="Arial" w:hAnsi="Arial" w:cs="Arial"/>
          <w:sz w:val="24"/>
          <w:szCs w:val="24"/>
        </w:rPr>
        <w:t>.</w:t>
      </w:r>
    </w:p>
    <w:p w14:paraId="282ED04D" w14:textId="02DF16CE" w:rsidR="0088006D" w:rsidRDefault="0088006D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_____The need, if any, for follow-up medical evaluations</w:t>
      </w:r>
      <w:r w:rsidR="00295FCF">
        <w:rPr>
          <w:rFonts w:ascii="Arial" w:hAnsi="Arial" w:cs="Arial"/>
          <w:sz w:val="24"/>
          <w:szCs w:val="24"/>
        </w:rPr>
        <w:t>.</w:t>
      </w:r>
    </w:p>
    <w:p w14:paraId="0B0E211E" w14:textId="6EDFEC1D" w:rsidR="0088006D" w:rsidRDefault="0088006D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_____A statement that the PLHCP </w:t>
      </w:r>
      <w:r w:rsidR="00295FCF">
        <w:rPr>
          <w:rFonts w:ascii="Arial" w:hAnsi="Arial" w:cs="Arial"/>
          <w:sz w:val="24"/>
          <w:szCs w:val="24"/>
        </w:rPr>
        <w:t xml:space="preserve">must </w:t>
      </w:r>
      <w:r>
        <w:rPr>
          <w:rFonts w:ascii="Arial" w:hAnsi="Arial" w:cs="Arial"/>
          <w:sz w:val="24"/>
          <w:szCs w:val="24"/>
        </w:rPr>
        <w:t xml:space="preserve">provide the employee with </w:t>
      </w:r>
      <w:r w:rsidR="00295FCF">
        <w:rPr>
          <w:rFonts w:ascii="Arial" w:hAnsi="Arial" w:cs="Arial"/>
          <w:sz w:val="24"/>
          <w:szCs w:val="24"/>
        </w:rPr>
        <w:t xml:space="preserve">a copy </w:t>
      </w:r>
      <w:r>
        <w:rPr>
          <w:rFonts w:ascii="Arial" w:hAnsi="Arial" w:cs="Arial"/>
          <w:sz w:val="24"/>
          <w:szCs w:val="24"/>
        </w:rPr>
        <w:t xml:space="preserve">of the </w:t>
      </w:r>
      <w:r w:rsidR="00295FC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written recommendation.</w:t>
      </w:r>
    </w:p>
    <w:p w14:paraId="5AAE75AC" w14:textId="1A620B2F" w:rsidR="00622A99" w:rsidRDefault="0088006D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22A99">
        <w:rPr>
          <w:rFonts w:ascii="Arial" w:hAnsi="Arial" w:cs="Arial"/>
          <w:sz w:val="24"/>
          <w:szCs w:val="24"/>
        </w:rPr>
        <w:t>._____A follow-up medical examination has been provided for those employees who have given a positive response to any question among questions 1 through 8 in Section 2 Part A of the questionnaire or if the initial medical examination demonstrates the need for a follow-up medical examination.</w:t>
      </w:r>
    </w:p>
    <w:p w14:paraId="0A8EB5F7" w14:textId="7240FEEB" w:rsidR="00622A99" w:rsidRDefault="0015040E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22A99">
        <w:rPr>
          <w:rFonts w:ascii="Arial" w:hAnsi="Arial" w:cs="Arial"/>
          <w:sz w:val="24"/>
          <w:szCs w:val="24"/>
        </w:rPr>
        <w:t>._____The PLHCP has determined whether follow-up procedures, exams or tests are needed.</w:t>
      </w:r>
    </w:p>
    <w:p w14:paraId="120F0A2F" w14:textId="4FCAE8C6" w:rsidR="00622A99" w:rsidRDefault="0015040E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22A99">
        <w:rPr>
          <w:rFonts w:ascii="Arial" w:hAnsi="Arial" w:cs="Arial"/>
          <w:sz w:val="24"/>
          <w:szCs w:val="24"/>
        </w:rPr>
        <w:t>._____The PLHCP has made their final medical recommendation of the employee’s ability to wear their respirator</w:t>
      </w:r>
      <w:r w:rsidR="0088006D">
        <w:rPr>
          <w:rFonts w:ascii="Arial" w:hAnsi="Arial" w:cs="Arial"/>
          <w:sz w:val="24"/>
          <w:szCs w:val="24"/>
        </w:rPr>
        <w:t xml:space="preserve"> and </w:t>
      </w:r>
      <w:r w:rsidR="006335A4">
        <w:rPr>
          <w:rFonts w:ascii="Arial" w:hAnsi="Arial" w:cs="Arial"/>
          <w:sz w:val="24"/>
          <w:szCs w:val="24"/>
        </w:rPr>
        <w:t xml:space="preserve">the recommendation </w:t>
      </w:r>
      <w:r w:rsidR="0088006D">
        <w:rPr>
          <w:rFonts w:ascii="Arial" w:hAnsi="Arial" w:cs="Arial"/>
          <w:sz w:val="24"/>
          <w:szCs w:val="24"/>
        </w:rPr>
        <w:t>has been provided to the employer.</w:t>
      </w:r>
    </w:p>
    <w:p w14:paraId="20E85B4D" w14:textId="24F16308" w:rsidR="00622A99" w:rsidRDefault="0015040E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622A99">
        <w:rPr>
          <w:rFonts w:ascii="Arial" w:hAnsi="Arial" w:cs="Arial"/>
          <w:sz w:val="24"/>
          <w:szCs w:val="24"/>
        </w:rPr>
        <w:t>._____T</w:t>
      </w:r>
      <w:r w:rsidR="0088006D">
        <w:rPr>
          <w:rFonts w:ascii="Arial" w:hAnsi="Arial" w:cs="Arial"/>
          <w:sz w:val="24"/>
          <w:szCs w:val="24"/>
        </w:rPr>
        <w:t>h</w:t>
      </w:r>
      <w:r w:rsidR="00622A99">
        <w:rPr>
          <w:rFonts w:ascii="Arial" w:hAnsi="Arial" w:cs="Arial"/>
          <w:sz w:val="24"/>
          <w:szCs w:val="24"/>
        </w:rPr>
        <w:t>e employee has been given an opportunity to discuss the medical evaluation and examination results with the PLHCP.</w:t>
      </w:r>
    </w:p>
    <w:p w14:paraId="316FCFCC" w14:textId="00385816" w:rsidR="0088006D" w:rsidRDefault="0015040E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8006D">
        <w:rPr>
          <w:rFonts w:ascii="Arial" w:hAnsi="Arial" w:cs="Arial"/>
          <w:sz w:val="24"/>
          <w:szCs w:val="24"/>
        </w:rPr>
        <w:t>._____The employee has received a copy of the PLHCP’s written recommendation.</w:t>
      </w:r>
    </w:p>
    <w:p w14:paraId="7D4DF402" w14:textId="06D697A1" w:rsidR="00425DBA" w:rsidRDefault="0015040E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11._____Determine if the employee has reported symptoms related to his or her ability to use the respirator, if the PLHCP, respiratory protection program administrator or supervisor determines a medical re-evaluation is necessary or if there have been changes in the workplace conditions that may result in a substantial increase in the physiological burden placed on an employee</w:t>
      </w:r>
    </w:p>
    <w:p w14:paraId="204C90FA" w14:textId="0C3F731B" w:rsidR="0015040E" w:rsidRPr="00C81C97" w:rsidRDefault="0015040E" w:rsidP="000A7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_____If any of the conditions above</w:t>
      </w:r>
      <w:r w:rsidR="0078075B">
        <w:rPr>
          <w:rFonts w:ascii="Arial" w:hAnsi="Arial" w:cs="Arial"/>
          <w:sz w:val="24"/>
          <w:szCs w:val="24"/>
        </w:rPr>
        <w:t xml:space="preserve"> exists</w:t>
      </w:r>
      <w:r>
        <w:rPr>
          <w:rFonts w:ascii="Arial" w:hAnsi="Arial" w:cs="Arial"/>
          <w:sz w:val="24"/>
          <w:szCs w:val="24"/>
        </w:rPr>
        <w:t xml:space="preserve">, additional medical evaluations have been </w:t>
      </w:r>
      <w:r>
        <w:rPr>
          <w:rFonts w:ascii="Arial" w:hAnsi="Arial" w:cs="Arial"/>
          <w:sz w:val="24"/>
          <w:szCs w:val="24"/>
        </w:rPr>
        <w:tab/>
        <w:t>provided.</w:t>
      </w:r>
    </w:p>
    <w:p w14:paraId="66307F4B" w14:textId="251C90B8" w:rsidR="00061E43" w:rsidRPr="00061E43" w:rsidRDefault="00061E43" w:rsidP="00061E43">
      <w:pPr>
        <w:rPr>
          <w:rFonts w:ascii="Arial" w:hAnsi="Arial" w:cs="Arial"/>
          <w:sz w:val="24"/>
          <w:szCs w:val="24"/>
        </w:rPr>
      </w:pPr>
      <w:r w:rsidRPr="006335A4">
        <w:rPr>
          <w:rFonts w:ascii="Arial" w:hAnsi="Arial" w:cs="Arial"/>
          <w:sz w:val="24"/>
          <w:szCs w:val="24"/>
        </w:rPr>
        <w:t>12.</w:t>
      </w:r>
      <w:r w:rsidR="0015040E" w:rsidRPr="006335A4">
        <w:rPr>
          <w:rFonts w:ascii="Arial" w:hAnsi="Arial" w:cs="Arial"/>
          <w:sz w:val="24"/>
          <w:szCs w:val="24"/>
        </w:rPr>
        <w:t>__</w:t>
      </w:r>
      <w:r w:rsidRPr="006335A4">
        <w:rPr>
          <w:rFonts w:ascii="Arial" w:hAnsi="Arial" w:cs="Arial"/>
          <w:sz w:val="24"/>
          <w:szCs w:val="24"/>
        </w:rPr>
        <w:t>__</w:t>
      </w:r>
      <w:r w:rsidRPr="00061E43">
        <w:t xml:space="preserve"> </w:t>
      </w:r>
      <w:r w:rsidRPr="00061E43">
        <w:rPr>
          <w:rFonts w:ascii="Arial" w:hAnsi="Arial" w:cs="Arial"/>
          <w:sz w:val="24"/>
          <w:szCs w:val="24"/>
        </w:rPr>
        <w:t>Periodic medical evaluations shall be administered according to the following schedule</w:t>
      </w:r>
      <w:r w:rsidR="00B06AB5">
        <w:rPr>
          <w:rFonts w:ascii="Arial" w:hAnsi="Arial" w:cs="Arial"/>
          <w:sz w:val="24"/>
          <w:szCs w:val="24"/>
        </w:rPr>
        <w:t xml:space="preserve"> for all State of Maine, Public Sector and Quasi-Municipal </w:t>
      </w:r>
      <w:r w:rsidR="00F526DF">
        <w:rPr>
          <w:rFonts w:ascii="Arial" w:hAnsi="Arial" w:cs="Arial"/>
          <w:sz w:val="24"/>
          <w:szCs w:val="24"/>
        </w:rPr>
        <w:t>Employee</w:t>
      </w:r>
      <w:r w:rsidR="00B06AB5">
        <w:rPr>
          <w:rFonts w:ascii="Arial" w:hAnsi="Arial" w:cs="Arial"/>
          <w:sz w:val="24"/>
          <w:szCs w:val="24"/>
        </w:rPr>
        <w:t>s</w:t>
      </w:r>
      <w:r w:rsidRPr="00061E43">
        <w:rPr>
          <w:rFonts w:ascii="Arial" w:hAnsi="Arial" w:cs="Arial"/>
          <w:sz w:val="24"/>
          <w:szCs w:val="24"/>
        </w:rPr>
        <w:t xml:space="preserve">: </w:t>
      </w:r>
    </w:p>
    <w:p w14:paraId="6D904AA4" w14:textId="23FD9A16" w:rsidR="00061E43" w:rsidRPr="00061E43" w:rsidRDefault="00061E43" w:rsidP="00061E43">
      <w:pPr>
        <w:rPr>
          <w:rFonts w:ascii="Arial" w:hAnsi="Arial" w:cs="Arial"/>
          <w:sz w:val="24"/>
          <w:szCs w:val="24"/>
        </w:rPr>
      </w:pPr>
      <w:r w:rsidRPr="00061E43">
        <w:rPr>
          <w:rFonts w:ascii="Arial" w:hAnsi="Arial" w:cs="Arial"/>
          <w:sz w:val="24"/>
          <w:szCs w:val="24"/>
        </w:rPr>
        <w:t>Employees up through 35 years of age – at least every 5 years</w:t>
      </w:r>
      <w:r w:rsidR="00B06AB5">
        <w:rPr>
          <w:rFonts w:ascii="Arial" w:hAnsi="Arial" w:cs="Arial"/>
          <w:sz w:val="24"/>
          <w:szCs w:val="24"/>
        </w:rPr>
        <w:t>.</w:t>
      </w:r>
      <w:r w:rsidRPr="00061E43">
        <w:rPr>
          <w:rFonts w:ascii="Arial" w:hAnsi="Arial" w:cs="Arial"/>
          <w:sz w:val="24"/>
          <w:szCs w:val="24"/>
        </w:rPr>
        <w:t xml:space="preserve"> </w:t>
      </w:r>
    </w:p>
    <w:p w14:paraId="538C7315" w14:textId="0E1E8079" w:rsidR="00061E43" w:rsidRPr="00061E43" w:rsidRDefault="00F526DF" w:rsidP="00061E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</w:t>
      </w:r>
      <w:r w:rsidR="00061E43" w:rsidRPr="00061E43">
        <w:rPr>
          <w:rFonts w:ascii="Arial" w:hAnsi="Arial" w:cs="Arial"/>
          <w:sz w:val="24"/>
          <w:szCs w:val="24"/>
        </w:rPr>
        <w:t>36 – 40 years of age - at least every two years</w:t>
      </w:r>
      <w:r w:rsidR="00B06AB5">
        <w:rPr>
          <w:rFonts w:ascii="Arial" w:hAnsi="Arial" w:cs="Arial"/>
          <w:sz w:val="24"/>
          <w:szCs w:val="24"/>
        </w:rPr>
        <w:t>.</w:t>
      </w:r>
      <w:r w:rsidR="00061E43" w:rsidRPr="00061E43">
        <w:rPr>
          <w:rFonts w:ascii="Arial" w:hAnsi="Arial" w:cs="Arial"/>
          <w:sz w:val="24"/>
          <w:szCs w:val="24"/>
        </w:rPr>
        <w:t xml:space="preserve"> </w:t>
      </w:r>
    </w:p>
    <w:p w14:paraId="4E27D00F" w14:textId="07B00D38" w:rsidR="00061E43" w:rsidRPr="00061E43" w:rsidRDefault="00F526DF" w:rsidP="00061E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o</w:t>
      </w:r>
      <w:r w:rsidR="00061E43" w:rsidRPr="00061E43">
        <w:rPr>
          <w:rFonts w:ascii="Arial" w:hAnsi="Arial" w:cs="Arial"/>
          <w:sz w:val="24"/>
          <w:szCs w:val="24"/>
        </w:rPr>
        <w:t>ver 40 years old - at least annually</w:t>
      </w:r>
      <w:r w:rsidR="00B06AB5">
        <w:rPr>
          <w:rFonts w:ascii="Arial" w:hAnsi="Arial" w:cs="Arial"/>
          <w:sz w:val="24"/>
          <w:szCs w:val="24"/>
        </w:rPr>
        <w:t>.</w:t>
      </w:r>
    </w:p>
    <w:p w14:paraId="189D0CDA" w14:textId="6DD65564" w:rsidR="00EA2286" w:rsidRDefault="00061E43" w:rsidP="00B06AB5">
      <w:r w:rsidRPr="006335A4">
        <w:rPr>
          <w:rFonts w:ascii="Arial" w:hAnsi="Arial" w:cs="Arial"/>
          <w:sz w:val="24"/>
          <w:szCs w:val="24"/>
        </w:rPr>
        <w:t>1</w:t>
      </w:r>
      <w:r w:rsidR="00B06AB5" w:rsidRPr="006335A4">
        <w:rPr>
          <w:rFonts w:ascii="Arial" w:hAnsi="Arial" w:cs="Arial"/>
          <w:sz w:val="24"/>
          <w:szCs w:val="24"/>
        </w:rPr>
        <w:t>3</w:t>
      </w:r>
      <w:r w:rsidRPr="006335A4">
        <w:rPr>
          <w:rFonts w:ascii="Arial" w:hAnsi="Arial" w:cs="Arial"/>
          <w:sz w:val="24"/>
          <w:szCs w:val="24"/>
        </w:rPr>
        <w:t>.__</w:t>
      </w:r>
      <w:r w:rsidR="0078075B" w:rsidRPr="006335A4">
        <w:rPr>
          <w:rFonts w:ascii="Arial" w:hAnsi="Arial" w:cs="Arial"/>
          <w:sz w:val="24"/>
          <w:szCs w:val="24"/>
        </w:rPr>
        <w:t>__</w:t>
      </w:r>
      <w:r w:rsidR="0078075B">
        <w:rPr>
          <w:rFonts w:ascii="Arial" w:hAnsi="Arial" w:cs="Arial"/>
          <w:sz w:val="24"/>
          <w:szCs w:val="24"/>
        </w:rPr>
        <w:t>A powered air-purifying respirator (PAPR) has been provided to employees who the PLHCP has determined that a medical condition that may place the employee’s health at increased risk if a negative pressure respirator is used</w:t>
      </w:r>
      <w:r w:rsidR="008C010D">
        <w:rPr>
          <w:rFonts w:ascii="Arial" w:hAnsi="Arial" w:cs="Arial"/>
          <w:sz w:val="24"/>
          <w:szCs w:val="24"/>
        </w:rPr>
        <w:t xml:space="preserve"> and the </w:t>
      </w:r>
      <w:r w:rsidR="0078075B">
        <w:rPr>
          <w:rFonts w:ascii="Arial" w:hAnsi="Arial" w:cs="Arial"/>
          <w:sz w:val="24"/>
          <w:szCs w:val="24"/>
        </w:rPr>
        <w:t xml:space="preserve">PLHCP has determined the employee is medically able to use a </w:t>
      </w:r>
      <w:r w:rsidR="008C010D">
        <w:rPr>
          <w:rFonts w:ascii="Arial" w:hAnsi="Arial" w:cs="Arial"/>
          <w:sz w:val="24"/>
          <w:szCs w:val="24"/>
        </w:rPr>
        <w:t>PA</w:t>
      </w:r>
      <w:r w:rsidR="0078075B">
        <w:rPr>
          <w:rFonts w:ascii="Arial" w:hAnsi="Arial" w:cs="Arial"/>
          <w:sz w:val="24"/>
          <w:szCs w:val="24"/>
        </w:rPr>
        <w:t>PR.</w:t>
      </w:r>
    </w:p>
    <w:sectPr w:rsidR="00EA2286" w:rsidSect="00425DBA"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A9B"/>
    <w:multiLevelType w:val="hybridMultilevel"/>
    <w:tmpl w:val="8042E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DA"/>
    <w:rsid w:val="00003205"/>
    <w:rsid w:val="00004A9D"/>
    <w:rsid w:val="00061E43"/>
    <w:rsid w:val="000A7984"/>
    <w:rsid w:val="0010578F"/>
    <w:rsid w:val="0014746F"/>
    <w:rsid w:val="0015040E"/>
    <w:rsid w:val="00295FCF"/>
    <w:rsid w:val="002B63EC"/>
    <w:rsid w:val="003829A9"/>
    <w:rsid w:val="00387FE6"/>
    <w:rsid w:val="00425DBA"/>
    <w:rsid w:val="004376EE"/>
    <w:rsid w:val="004570C7"/>
    <w:rsid w:val="0051197F"/>
    <w:rsid w:val="00527C73"/>
    <w:rsid w:val="00534F03"/>
    <w:rsid w:val="00536418"/>
    <w:rsid w:val="005C5330"/>
    <w:rsid w:val="00611F4A"/>
    <w:rsid w:val="00622A99"/>
    <w:rsid w:val="006335A4"/>
    <w:rsid w:val="00685BDA"/>
    <w:rsid w:val="00753852"/>
    <w:rsid w:val="0078075B"/>
    <w:rsid w:val="007C544C"/>
    <w:rsid w:val="007E33FB"/>
    <w:rsid w:val="00852D3D"/>
    <w:rsid w:val="00856796"/>
    <w:rsid w:val="0088006D"/>
    <w:rsid w:val="008A7714"/>
    <w:rsid w:val="008C010D"/>
    <w:rsid w:val="008C3BB7"/>
    <w:rsid w:val="00961E35"/>
    <w:rsid w:val="00996002"/>
    <w:rsid w:val="009A20DB"/>
    <w:rsid w:val="00A35051"/>
    <w:rsid w:val="00A80D28"/>
    <w:rsid w:val="00B06AB5"/>
    <w:rsid w:val="00B2423C"/>
    <w:rsid w:val="00B46F40"/>
    <w:rsid w:val="00B724AB"/>
    <w:rsid w:val="00C6371E"/>
    <w:rsid w:val="00C7587D"/>
    <w:rsid w:val="00C81C97"/>
    <w:rsid w:val="00CB68BA"/>
    <w:rsid w:val="00D53178"/>
    <w:rsid w:val="00DA0662"/>
    <w:rsid w:val="00DE252D"/>
    <w:rsid w:val="00E03BB6"/>
    <w:rsid w:val="00E67C7D"/>
    <w:rsid w:val="00EA2286"/>
    <w:rsid w:val="00EA48A5"/>
    <w:rsid w:val="00F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55AA"/>
  <w15:docId w15:val="{07B64CF7-648E-471F-907E-434CFDB6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04E72778422409527498E7AE36199" ma:contentTypeVersion="15" ma:contentTypeDescription="Create a new document." ma:contentTypeScope="" ma:versionID="13863d3afe742767d4f2039348fc6c88">
  <xsd:schema xmlns:xsd="http://www.w3.org/2001/XMLSchema" xmlns:xs="http://www.w3.org/2001/XMLSchema" xmlns:p="http://schemas.microsoft.com/office/2006/metadata/properties" xmlns:ns1="http://schemas.microsoft.com/sharepoint/v3" xmlns:ns3="de6b4673-2888-4890-b725-c00d90a5d6b0" xmlns:ns4="3cd0456b-62da-4b1c-92b2-7942a3fdf07d" targetNamespace="http://schemas.microsoft.com/office/2006/metadata/properties" ma:root="true" ma:fieldsID="f41f9da63610f5997d2abf4e8b35b7bb" ns1:_="" ns3:_="" ns4:_="">
    <xsd:import namespace="http://schemas.microsoft.com/sharepoint/v3"/>
    <xsd:import namespace="de6b4673-2888-4890-b725-c00d90a5d6b0"/>
    <xsd:import namespace="3cd0456b-62da-4b1c-92b2-7942a3fdf0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b4673-2888-4890-b725-c00d90a5d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456b-62da-4b1c-92b2-7942a3fdf0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2848-263F-40C7-BD58-24451F640E46}">
  <ds:schemaRefs>
    <ds:schemaRef ds:uri="de6b4673-2888-4890-b725-c00d90a5d6b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3cd0456b-62da-4b1c-92b2-7942a3fd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7A5EA3-B73D-43AF-9C92-F3775005F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6b4673-2888-4890-b725-c00d90a5d6b0"/>
    <ds:schemaRef ds:uri="3cd0456b-62da-4b1c-92b2-7942a3fdf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BBE6F-B3B2-49BA-BCDA-F6CB455D64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A390A-BBC3-4DE4-9ABC-1481FC65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McKenney, Dawn L.</dc:creator>
  <cp:keywords/>
  <dc:description/>
  <cp:lastModifiedBy>Holmes, Sharon H</cp:lastModifiedBy>
  <cp:revision>2</cp:revision>
  <dcterms:created xsi:type="dcterms:W3CDTF">2020-12-02T21:01:00Z</dcterms:created>
  <dcterms:modified xsi:type="dcterms:W3CDTF">2020-12-02T21:01:00Z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0x01010038804E72778422409527498E7AE36199</vt:lpwstr>
  </property>
</Properties>
</file>