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2291" w14:textId="77777777" w:rsidR="002B51C1" w:rsidRPr="00964B33" w:rsidRDefault="002B51C1" w:rsidP="00964B33">
      <w:pPr>
        <w:pStyle w:val="Title"/>
        <w:rPr>
          <w:sz w:val="36"/>
          <w:szCs w:val="32"/>
        </w:rPr>
      </w:pPr>
      <w:r w:rsidRPr="00964B33">
        <w:rPr>
          <w:sz w:val="36"/>
          <w:szCs w:val="32"/>
        </w:rPr>
        <w:t>Certification of Hazard Assessment</w:t>
      </w:r>
    </w:p>
    <w:p w14:paraId="57FCFEEC" w14:textId="77777777" w:rsidR="002B51C1" w:rsidRDefault="002B51C1">
      <w:pPr>
        <w:pStyle w:val="Title"/>
      </w:pPr>
    </w:p>
    <w:p w14:paraId="1FCC934E" w14:textId="77777777" w:rsidR="002B51C1" w:rsidRDefault="002B51C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Work Area</w:t>
      </w:r>
      <w:r w:rsidR="00964B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Assessment C</w:t>
      </w:r>
      <w:r w:rsidR="00964B33">
        <w:rPr>
          <w:rFonts w:ascii="Arial" w:hAnsi="Arial" w:cs="Arial"/>
        </w:rPr>
        <w:t>ertified</w:t>
      </w:r>
      <w:r>
        <w:rPr>
          <w:rFonts w:ascii="Arial" w:hAnsi="Arial" w:cs="Arial"/>
        </w:rPr>
        <w:t xml:space="preserve"> By</w:t>
      </w:r>
      <w:r w:rsidR="00964B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</w:t>
      </w:r>
      <w:r w:rsidR="00964B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64B33">
        <w:rPr>
          <w:rFonts w:ascii="Arial" w:hAnsi="Arial" w:cs="Arial"/>
          <w:u w:val="single"/>
        </w:rPr>
        <w:t>_______</w:t>
      </w:r>
      <w:r>
        <w:rPr>
          <w:rFonts w:ascii="Arial" w:hAnsi="Arial" w:cs="Arial"/>
          <w:u w:val="single"/>
        </w:rPr>
        <w:tab/>
      </w:r>
    </w:p>
    <w:p w14:paraId="063BDC93" w14:textId="77777777" w:rsidR="002B51C1" w:rsidRDefault="002B51C1">
      <w:pPr>
        <w:rPr>
          <w:rFonts w:ascii="Arial" w:hAnsi="Arial" w:cs="Arial"/>
          <w:u w:val="single"/>
        </w:rPr>
      </w:pPr>
    </w:p>
    <w:p w14:paraId="4189A096" w14:textId="77777777" w:rsidR="002B51C1" w:rsidRPr="00964B33" w:rsidRDefault="00964B33" w:rsidP="00964B33">
      <w:pPr>
        <w:rPr>
          <w:rFonts w:ascii="Arial" w:hAnsi="Arial" w:cs="Arial"/>
          <w:i/>
          <w:iCs/>
        </w:rPr>
      </w:pPr>
      <w:r w:rsidRPr="00964B33">
        <w:rPr>
          <w:rFonts w:ascii="Arial" w:hAnsi="Arial" w:cs="Arial"/>
          <w:i/>
          <w:iCs/>
        </w:rPr>
        <w:t>Job Hazard Analysis to determine required personal protective equipment by task.  This document meets the requirements of 1910.132(d)(2).</w:t>
      </w:r>
    </w:p>
    <w:p w14:paraId="57E26246" w14:textId="77777777" w:rsidR="002B51C1" w:rsidRDefault="002B51C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2685"/>
        <w:gridCol w:w="2861"/>
        <w:gridCol w:w="2854"/>
        <w:gridCol w:w="1995"/>
      </w:tblGrid>
      <w:tr w:rsidR="00964B33" w14:paraId="0F2B08C9" w14:textId="77777777" w:rsidTr="00952B18">
        <w:tc>
          <w:tcPr>
            <w:tcW w:w="2781" w:type="dxa"/>
          </w:tcPr>
          <w:p w14:paraId="22E0F1B8" w14:textId="77777777" w:rsidR="00964B33" w:rsidRPr="00964B33" w:rsidRDefault="00964B33" w:rsidP="003F50B1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Task</w:t>
            </w:r>
          </w:p>
        </w:tc>
        <w:tc>
          <w:tcPr>
            <w:tcW w:w="2685" w:type="dxa"/>
          </w:tcPr>
          <w:p w14:paraId="2AA5F4F7" w14:textId="77777777" w:rsidR="00964B33" w:rsidRPr="00964B33" w:rsidRDefault="00964B33" w:rsidP="00964B33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Hazard</w:t>
            </w:r>
            <w:r>
              <w:rPr>
                <w:sz w:val="32"/>
                <w:szCs w:val="32"/>
              </w:rPr>
              <w:t>(s)</w:t>
            </w:r>
          </w:p>
        </w:tc>
        <w:tc>
          <w:tcPr>
            <w:tcW w:w="2861" w:type="dxa"/>
          </w:tcPr>
          <w:p w14:paraId="3BB36865" w14:textId="77777777" w:rsidR="00964B33" w:rsidRDefault="00964B33" w:rsidP="00964B33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PPE Required</w:t>
            </w:r>
          </w:p>
          <w:p w14:paraId="6CB8BB29" w14:textId="77777777" w:rsidR="00964B33" w:rsidRPr="00964B33" w:rsidRDefault="00964B33" w:rsidP="00964B33">
            <w:pPr>
              <w:jc w:val="center"/>
            </w:pPr>
            <w:r>
              <w:t>(Be Specific as to Type)</w:t>
            </w:r>
          </w:p>
        </w:tc>
        <w:tc>
          <w:tcPr>
            <w:tcW w:w="2854" w:type="dxa"/>
          </w:tcPr>
          <w:p w14:paraId="05F1173F" w14:textId="77777777" w:rsidR="00964B33" w:rsidRPr="00964B33" w:rsidRDefault="00964B33" w:rsidP="003F50B1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Notes</w:t>
            </w:r>
          </w:p>
        </w:tc>
        <w:tc>
          <w:tcPr>
            <w:tcW w:w="1995" w:type="dxa"/>
          </w:tcPr>
          <w:p w14:paraId="0D158F67" w14:textId="77777777" w:rsidR="00964B33" w:rsidRPr="00964B33" w:rsidRDefault="00964B33" w:rsidP="003F50B1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Department</w:t>
            </w:r>
          </w:p>
        </w:tc>
      </w:tr>
      <w:tr w:rsidR="00964B33" w14:paraId="263DFDC9" w14:textId="77777777" w:rsidTr="00952B18">
        <w:trPr>
          <w:trHeight w:val="1008"/>
        </w:trPr>
        <w:tc>
          <w:tcPr>
            <w:tcW w:w="2781" w:type="dxa"/>
          </w:tcPr>
          <w:p w14:paraId="00FCBA80" w14:textId="77777777" w:rsidR="00964B33" w:rsidRDefault="00964B33" w:rsidP="003F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14:paraId="7A8B6BCE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1" w:type="dxa"/>
          </w:tcPr>
          <w:p w14:paraId="51B3BD97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</w:tcPr>
          <w:p w14:paraId="777D23B1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</w:tcPr>
          <w:p w14:paraId="16CF3557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</w:tr>
      <w:tr w:rsidR="00964B33" w14:paraId="16E7E7D5" w14:textId="77777777" w:rsidTr="00952B18">
        <w:trPr>
          <w:trHeight w:val="1008"/>
        </w:trPr>
        <w:tc>
          <w:tcPr>
            <w:tcW w:w="2781" w:type="dxa"/>
          </w:tcPr>
          <w:p w14:paraId="333DBDD2" w14:textId="77777777" w:rsidR="00964B33" w:rsidRDefault="00964B33" w:rsidP="003F50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</w:tcPr>
          <w:p w14:paraId="62A7E4CC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1" w:type="dxa"/>
          </w:tcPr>
          <w:p w14:paraId="5E015933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</w:tcPr>
          <w:p w14:paraId="74C7D35D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</w:tcPr>
          <w:p w14:paraId="31048ED2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</w:tr>
      <w:tr w:rsidR="00964B33" w14:paraId="4DE582DA" w14:textId="77777777" w:rsidTr="00952B18">
        <w:trPr>
          <w:trHeight w:val="1008"/>
        </w:trPr>
        <w:tc>
          <w:tcPr>
            <w:tcW w:w="2781" w:type="dxa"/>
          </w:tcPr>
          <w:p w14:paraId="59B58C2D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</w:tcPr>
          <w:p w14:paraId="24CF8439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1" w:type="dxa"/>
          </w:tcPr>
          <w:p w14:paraId="48104B6F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</w:tcPr>
          <w:p w14:paraId="342ABB2A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</w:tcPr>
          <w:p w14:paraId="665B0BED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</w:tr>
      <w:tr w:rsidR="00964B33" w14:paraId="75C1F9C8" w14:textId="77777777" w:rsidTr="00952B18">
        <w:trPr>
          <w:trHeight w:val="1008"/>
        </w:trPr>
        <w:tc>
          <w:tcPr>
            <w:tcW w:w="2781" w:type="dxa"/>
          </w:tcPr>
          <w:p w14:paraId="78D9B36B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</w:tcPr>
          <w:p w14:paraId="52C501FC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1" w:type="dxa"/>
          </w:tcPr>
          <w:p w14:paraId="6AEA12F6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</w:tcPr>
          <w:p w14:paraId="30E64F38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</w:tcPr>
          <w:p w14:paraId="0E79E7E5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</w:tr>
      <w:tr w:rsidR="00964B33" w14:paraId="74EA6C09" w14:textId="77777777" w:rsidTr="00952B18">
        <w:trPr>
          <w:trHeight w:val="1008"/>
        </w:trPr>
        <w:tc>
          <w:tcPr>
            <w:tcW w:w="2781" w:type="dxa"/>
          </w:tcPr>
          <w:p w14:paraId="2D985356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</w:tcPr>
          <w:p w14:paraId="47C1D073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1" w:type="dxa"/>
          </w:tcPr>
          <w:p w14:paraId="7166AD2E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</w:tcPr>
          <w:p w14:paraId="0B0EC303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</w:tcPr>
          <w:p w14:paraId="505C02F6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</w:tr>
      <w:tr w:rsidR="00964B33" w14:paraId="79453321" w14:textId="77777777" w:rsidTr="00952B18">
        <w:trPr>
          <w:trHeight w:val="1008"/>
        </w:trPr>
        <w:tc>
          <w:tcPr>
            <w:tcW w:w="2781" w:type="dxa"/>
          </w:tcPr>
          <w:p w14:paraId="603F78D9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</w:tcPr>
          <w:p w14:paraId="7E0C061A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1" w:type="dxa"/>
          </w:tcPr>
          <w:p w14:paraId="2E531B84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</w:tcPr>
          <w:p w14:paraId="45536B66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5" w:type="dxa"/>
          </w:tcPr>
          <w:p w14:paraId="2C4BF6BB" w14:textId="77777777" w:rsidR="00964B33" w:rsidRDefault="00964B33" w:rsidP="003F50B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EF54E2" w14:textId="69635CEF" w:rsidR="00086560" w:rsidRPr="00964B33" w:rsidRDefault="00397AD6" w:rsidP="00086560">
      <w:pPr>
        <w:pStyle w:val="Title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br w:type="page"/>
      </w:r>
      <w:r w:rsidR="00086560" w:rsidRPr="00964B33">
        <w:rPr>
          <w:b/>
          <w:bCs/>
          <w:sz w:val="36"/>
          <w:szCs w:val="32"/>
        </w:rPr>
        <w:lastRenderedPageBreak/>
        <w:t>Certification of Hazard Assessment (</w:t>
      </w:r>
      <w:r w:rsidR="00086560" w:rsidRPr="00964B33">
        <w:rPr>
          <w:b/>
          <w:bCs/>
          <w:sz w:val="36"/>
          <w:szCs w:val="32"/>
          <w:u w:val="single"/>
        </w:rPr>
        <w:t>Sample Page</w:t>
      </w:r>
      <w:r w:rsidR="00086560" w:rsidRPr="00964B33">
        <w:rPr>
          <w:b/>
          <w:bCs/>
          <w:sz w:val="36"/>
          <w:szCs w:val="32"/>
        </w:rPr>
        <w:t>)</w:t>
      </w:r>
    </w:p>
    <w:p w14:paraId="3A9824B7" w14:textId="77777777" w:rsidR="00086560" w:rsidRDefault="00086560" w:rsidP="00086560">
      <w:pPr>
        <w:pStyle w:val="Title"/>
      </w:pPr>
    </w:p>
    <w:p w14:paraId="79C5464F" w14:textId="77777777" w:rsidR="00964B33" w:rsidRDefault="00964B33" w:rsidP="00964B3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Work Area: </w:t>
      </w:r>
      <w:r w:rsidR="00183A95">
        <w:rPr>
          <w:rFonts w:ascii="Arial" w:hAnsi="Arial" w:cs="Arial"/>
          <w:u w:val="single"/>
        </w:rPr>
        <w:t>Production Shop #1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Assessment Certified By: </w:t>
      </w:r>
      <w:r w:rsidR="00183A95">
        <w:rPr>
          <w:rFonts w:ascii="Arial" w:hAnsi="Arial" w:cs="Arial"/>
          <w:u w:val="single"/>
        </w:rPr>
        <w:t>Mr. Joe Schmo</w:t>
      </w:r>
      <w:r>
        <w:rPr>
          <w:rFonts w:ascii="Arial" w:hAnsi="Arial" w:cs="Arial"/>
        </w:rPr>
        <w:tab/>
        <w:t xml:space="preserve">Date: </w:t>
      </w:r>
      <w:r w:rsidR="00183A95">
        <w:rPr>
          <w:rFonts w:ascii="Arial" w:hAnsi="Arial" w:cs="Arial"/>
          <w:u w:val="single"/>
        </w:rPr>
        <w:t>November 3, 2020</w:t>
      </w:r>
    </w:p>
    <w:p w14:paraId="20274FFE" w14:textId="77777777" w:rsidR="00964B33" w:rsidRDefault="00964B33" w:rsidP="00964B33">
      <w:pPr>
        <w:rPr>
          <w:rFonts w:ascii="Arial" w:hAnsi="Arial" w:cs="Arial"/>
          <w:u w:val="single"/>
        </w:rPr>
      </w:pPr>
    </w:p>
    <w:p w14:paraId="1F349087" w14:textId="77777777" w:rsidR="00964B33" w:rsidRPr="00964B33" w:rsidRDefault="00964B33" w:rsidP="00964B33">
      <w:pPr>
        <w:rPr>
          <w:rFonts w:ascii="Arial" w:hAnsi="Arial" w:cs="Arial"/>
          <w:i/>
          <w:iCs/>
        </w:rPr>
      </w:pPr>
      <w:r w:rsidRPr="00964B33">
        <w:rPr>
          <w:rFonts w:ascii="Arial" w:hAnsi="Arial" w:cs="Arial"/>
          <w:i/>
          <w:iCs/>
        </w:rPr>
        <w:t>Job Hazard Analysis to determine required personal protective equipment by task.  This document meets the requirements of 1910.132(d)(2).</w:t>
      </w:r>
    </w:p>
    <w:p w14:paraId="3E9948EF" w14:textId="77777777" w:rsidR="00086560" w:rsidRDefault="00086560" w:rsidP="0008656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2683"/>
        <w:gridCol w:w="2859"/>
        <w:gridCol w:w="2858"/>
        <w:gridCol w:w="1995"/>
      </w:tblGrid>
      <w:tr w:rsidR="00086560" w14:paraId="17D03DA1" w14:textId="77777777" w:rsidTr="00183A95">
        <w:tc>
          <w:tcPr>
            <w:tcW w:w="2781" w:type="dxa"/>
          </w:tcPr>
          <w:p w14:paraId="198FD404" w14:textId="77777777" w:rsidR="00086560" w:rsidRPr="00964B33" w:rsidRDefault="00086560" w:rsidP="00086560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Task</w:t>
            </w:r>
          </w:p>
        </w:tc>
        <w:tc>
          <w:tcPr>
            <w:tcW w:w="2683" w:type="dxa"/>
          </w:tcPr>
          <w:p w14:paraId="3DC5531A" w14:textId="77777777" w:rsidR="00086560" w:rsidRPr="00964B33" w:rsidRDefault="00086560" w:rsidP="00086560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Hazard</w:t>
            </w:r>
            <w:r w:rsidR="00183A95">
              <w:rPr>
                <w:sz w:val="32"/>
                <w:szCs w:val="32"/>
              </w:rPr>
              <w:t>(s)</w:t>
            </w:r>
          </w:p>
        </w:tc>
        <w:tc>
          <w:tcPr>
            <w:tcW w:w="2859" w:type="dxa"/>
          </w:tcPr>
          <w:p w14:paraId="5611E862" w14:textId="77777777" w:rsidR="00964B33" w:rsidRDefault="00964B33" w:rsidP="00964B33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PPE Required</w:t>
            </w:r>
          </w:p>
          <w:p w14:paraId="080CCC93" w14:textId="77777777" w:rsidR="00086560" w:rsidRPr="00964B33" w:rsidRDefault="00964B33" w:rsidP="00964B33">
            <w:pPr>
              <w:pStyle w:val="Heading1"/>
              <w:rPr>
                <w:b w:val="0"/>
                <w:bCs w:val="0"/>
                <w:sz w:val="32"/>
                <w:szCs w:val="32"/>
              </w:rPr>
            </w:pPr>
            <w:r w:rsidRPr="00964B33">
              <w:rPr>
                <w:b w:val="0"/>
                <w:bCs w:val="0"/>
              </w:rPr>
              <w:t>(Be Specific as to Type)</w:t>
            </w:r>
          </w:p>
        </w:tc>
        <w:tc>
          <w:tcPr>
            <w:tcW w:w="2858" w:type="dxa"/>
          </w:tcPr>
          <w:p w14:paraId="6E10D620" w14:textId="77777777" w:rsidR="00086560" w:rsidRPr="00964B33" w:rsidRDefault="00086560" w:rsidP="00086560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Notes</w:t>
            </w:r>
          </w:p>
        </w:tc>
        <w:tc>
          <w:tcPr>
            <w:tcW w:w="1995" w:type="dxa"/>
          </w:tcPr>
          <w:p w14:paraId="16F388B5" w14:textId="77777777" w:rsidR="00086560" w:rsidRPr="00964B33" w:rsidRDefault="00086560" w:rsidP="00086560">
            <w:pPr>
              <w:pStyle w:val="Heading1"/>
              <w:rPr>
                <w:sz w:val="32"/>
                <w:szCs w:val="32"/>
              </w:rPr>
            </w:pPr>
            <w:r w:rsidRPr="00964B33">
              <w:rPr>
                <w:sz w:val="32"/>
                <w:szCs w:val="32"/>
              </w:rPr>
              <w:t>Department</w:t>
            </w:r>
          </w:p>
        </w:tc>
      </w:tr>
      <w:tr w:rsidR="00086560" w14:paraId="5B8AA5D2" w14:textId="77777777" w:rsidTr="00183A95">
        <w:tc>
          <w:tcPr>
            <w:tcW w:w="2781" w:type="dxa"/>
          </w:tcPr>
          <w:p w14:paraId="2AD913F8" w14:textId="3FBD0B06" w:rsidR="00086560" w:rsidRPr="00964B33" w:rsidRDefault="00086560" w:rsidP="00183A95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Entering nois</w:t>
            </w:r>
            <w:r w:rsidR="00F368E2">
              <w:rPr>
                <w:rFonts w:ascii="Arial" w:hAnsi="Arial" w:cs="Arial"/>
              </w:rPr>
              <w:t>y</w:t>
            </w:r>
            <w:r w:rsidRPr="00964B33">
              <w:rPr>
                <w:rFonts w:ascii="Arial" w:hAnsi="Arial" w:cs="Arial"/>
              </w:rPr>
              <w:t xml:space="preserve"> area</w:t>
            </w:r>
          </w:p>
        </w:tc>
        <w:tc>
          <w:tcPr>
            <w:tcW w:w="2683" w:type="dxa"/>
          </w:tcPr>
          <w:p w14:paraId="64DFD9B3" w14:textId="17A54F25" w:rsidR="00086560" w:rsidRPr="00964B33" w:rsidRDefault="00F368E2" w:rsidP="0008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</w:tc>
        <w:tc>
          <w:tcPr>
            <w:tcW w:w="2859" w:type="dxa"/>
          </w:tcPr>
          <w:p w14:paraId="7AAF823D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Foam, cap, or earmuff type hearing protection</w:t>
            </w:r>
          </w:p>
        </w:tc>
        <w:tc>
          <w:tcPr>
            <w:tcW w:w="2858" w:type="dxa"/>
          </w:tcPr>
          <w:p w14:paraId="3A2452AD" w14:textId="77777777" w:rsidR="00086560" w:rsidRPr="00964B33" w:rsidRDefault="00183A95" w:rsidP="0008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86560" w:rsidRPr="00964B33">
              <w:rPr>
                <w:rFonts w:ascii="Arial" w:hAnsi="Arial" w:cs="Arial"/>
              </w:rPr>
              <w:t>ll production areas, prior to exposure area</w:t>
            </w:r>
          </w:p>
        </w:tc>
        <w:tc>
          <w:tcPr>
            <w:tcW w:w="1995" w:type="dxa"/>
          </w:tcPr>
          <w:p w14:paraId="1E847BB6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All perso</w:t>
            </w:r>
            <w:r w:rsidR="00183A95">
              <w:rPr>
                <w:rFonts w:ascii="Arial" w:hAnsi="Arial" w:cs="Arial"/>
              </w:rPr>
              <w:t>nnel</w:t>
            </w:r>
          </w:p>
        </w:tc>
      </w:tr>
      <w:tr w:rsidR="00086560" w14:paraId="7112EBB8" w14:textId="77777777" w:rsidTr="00183A95">
        <w:tc>
          <w:tcPr>
            <w:tcW w:w="2781" w:type="dxa"/>
          </w:tcPr>
          <w:p w14:paraId="710845AC" w14:textId="77777777" w:rsidR="00086560" w:rsidRPr="00964B33" w:rsidRDefault="00964B33" w:rsidP="0008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86560" w:rsidRPr="00964B33">
              <w:rPr>
                <w:rFonts w:ascii="Arial" w:hAnsi="Arial" w:cs="Arial"/>
              </w:rPr>
              <w:t>hemical mixing</w:t>
            </w:r>
          </w:p>
          <w:p w14:paraId="6565D643" w14:textId="77777777" w:rsidR="00086560" w:rsidRPr="00964B33" w:rsidRDefault="00086560" w:rsidP="000865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0ED9AF12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Caustic burns</w:t>
            </w:r>
          </w:p>
        </w:tc>
        <w:tc>
          <w:tcPr>
            <w:tcW w:w="2859" w:type="dxa"/>
          </w:tcPr>
          <w:p w14:paraId="501DFA23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Chemical gloves, apron, goggles and face shield, rubber boots, sleeves</w:t>
            </w:r>
          </w:p>
        </w:tc>
        <w:tc>
          <w:tcPr>
            <w:tcW w:w="2858" w:type="dxa"/>
          </w:tcPr>
          <w:p w14:paraId="2911FE30" w14:textId="26E50B12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Only authorized employees mix chemicals</w:t>
            </w:r>
            <w:r w:rsidRPr="00964B33">
              <w:rPr>
                <w:rFonts w:ascii="Arial" w:hAnsi="Arial" w:cs="Arial"/>
                <w:b/>
              </w:rPr>
              <w:t xml:space="preserve">. </w:t>
            </w:r>
            <w:r w:rsidRPr="00183A95">
              <w:rPr>
                <w:rFonts w:ascii="Arial" w:hAnsi="Arial" w:cs="Arial"/>
                <w:bCs/>
              </w:rPr>
              <w:t>Read SDS prior to using chemicals</w:t>
            </w:r>
          </w:p>
        </w:tc>
        <w:tc>
          <w:tcPr>
            <w:tcW w:w="1995" w:type="dxa"/>
          </w:tcPr>
          <w:p w14:paraId="32513960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Authorized Employees</w:t>
            </w:r>
          </w:p>
        </w:tc>
      </w:tr>
      <w:tr w:rsidR="00086560" w14:paraId="5A0E23E7" w14:textId="77777777" w:rsidTr="00183A95">
        <w:tc>
          <w:tcPr>
            <w:tcW w:w="2781" w:type="dxa"/>
          </w:tcPr>
          <w:p w14:paraId="7DE9D57F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First aid/CPR</w:t>
            </w:r>
          </w:p>
          <w:p w14:paraId="0EB05975" w14:textId="77777777" w:rsidR="00086560" w:rsidRPr="00964B33" w:rsidRDefault="00086560" w:rsidP="00086560">
            <w:pPr>
              <w:rPr>
                <w:rFonts w:ascii="Arial" w:hAnsi="Arial" w:cs="Arial"/>
              </w:rPr>
            </w:pPr>
          </w:p>
          <w:p w14:paraId="1E649BC6" w14:textId="77777777" w:rsidR="00086560" w:rsidRPr="00964B33" w:rsidRDefault="00086560" w:rsidP="00086560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14B8AC3C" w14:textId="21585142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Bloodborne pathogens</w:t>
            </w:r>
          </w:p>
        </w:tc>
        <w:tc>
          <w:tcPr>
            <w:tcW w:w="2859" w:type="dxa"/>
          </w:tcPr>
          <w:p w14:paraId="0BB44135" w14:textId="333B399F" w:rsidR="00086560" w:rsidRPr="00964B33" w:rsidRDefault="0002495E" w:rsidP="0008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86560" w:rsidRPr="00964B33">
              <w:rPr>
                <w:rFonts w:ascii="Arial" w:hAnsi="Arial" w:cs="Arial"/>
              </w:rPr>
              <w:t>on-latex examination gloves, safety eyewear, CPR device protective mask</w:t>
            </w:r>
          </w:p>
        </w:tc>
        <w:tc>
          <w:tcPr>
            <w:tcW w:w="2858" w:type="dxa"/>
          </w:tcPr>
          <w:p w14:paraId="1D3645B4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 xml:space="preserve">Immediate notification if exposed to body fluids.  See </w:t>
            </w:r>
            <w:r w:rsidR="00183A95">
              <w:rPr>
                <w:rFonts w:ascii="Arial" w:hAnsi="Arial" w:cs="Arial"/>
              </w:rPr>
              <w:t xml:space="preserve">Exposure </w:t>
            </w:r>
            <w:r w:rsidRPr="00964B33">
              <w:rPr>
                <w:rFonts w:ascii="Arial" w:hAnsi="Arial" w:cs="Arial"/>
              </w:rPr>
              <w:t>Control Program</w:t>
            </w:r>
          </w:p>
        </w:tc>
        <w:tc>
          <w:tcPr>
            <w:tcW w:w="1995" w:type="dxa"/>
          </w:tcPr>
          <w:p w14:paraId="461CCDC0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Any staff required to render first aid.</w:t>
            </w:r>
          </w:p>
        </w:tc>
      </w:tr>
      <w:tr w:rsidR="00086560" w14:paraId="377CDD15" w14:textId="77777777" w:rsidTr="00183A95">
        <w:tc>
          <w:tcPr>
            <w:tcW w:w="2781" w:type="dxa"/>
          </w:tcPr>
          <w:p w14:paraId="6B8436FF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Grinding, sanding, chipping, abrading</w:t>
            </w:r>
          </w:p>
          <w:p w14:paraId="4A3ECBEC" w14:textId="77777777" w:rsidR="00086560" w:rsidRPr="00964B33" w:rsidRDefault="00086560" w:rsidP="00086560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14:paraId="6621FD2A" w14:textId="77777777" w:rsidR="00183A95" w:rsidRDefault="00086560" w:rsidP="00183A95">
            <w:pPr>
              <w:numPr>
                <w:ilvl w:val="0"/>
                <w:numId w:val="1"/>
              </w:numPr>
              <w:ind w:left="196" w:hanging="180"/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Debris in eyes, burns</w:t>
            </w:r>
          </w:p>
          <w:p w14:paraId="40FA2BB2" w14:textId="11D3268C" w:rsidR="00086560" w:rsidRPr="00964B33" w:rsidRDefault="00992DAB" w:rsidP="00183A95">
            <w:pPr>
              <w:numPr>
                <w:ilvl w:val="0"/>
                <w:numId w:val="1"/>
              </w:numPr>
              <w:ind w:left="19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86560" w:rsidRPr="00964B33">
              <w:rPr>
                <w:rFonts w:ascii="Arial" w:hAnsi="Arial" w:cs="Arial"/>
              </w:rPr>
              <w:t>acerations to face and other non- protected body parts</w:t>
            </w:r>
          </w:p>
        </w:tc>
        <w:tc>
          <w:tcPr>
            <w:tcW w:w="2859" w:type="dxa"/>
          </w:tcPr>
          <w:p w14:paraId="576DCA2E" w14:textId="54574AF1" w:rsidR="00183A95" w:rsidRPr="004C6871" w:rsidRDefault="00086560" w:rsidP="00992DAB">
            <w:pPr>
              <w:numPr>
                <w:ilvl w:val="0"/>
                <w:numId w:val="1"/>
              </w:numPr>
              <w:ind w:left="211" w:hanging="211"/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 xml:space="preserve">Safety glasses </w:t>
            </w:r>
            <w:r w:rsidR="004A30C5">
              <w:rPr>
                <w:rFonts w:ascii="Arial" w:hAnsi="Arial" w:cs="Arial"/>
              </w:rPr>
              <w:t>or</w:t>
            </w:r>
            <w:r w:rsidRPr="00964B33">
              <w:rPr>
                <w:rFonts w:ascii="Arial" w:hAnsi="Arial" w:cs="Arial"/>
              </w:rPr>
              <w:t xml:space="preserve"> goggles, face shield, </w:t>
            </w:r>
            <w:r w:rsidR="004A30C5">
              <w:rPr>
                <w:rFonts w:ascii="Arial" w:hAnsi="Arial" w:cs="Arial"/>
              </w:rPr>
              <w:t>leather</w:t>
            </w:r>
            <w:r w:rsidR="004C6871">
              <w:rPr>
                <w:rFonts w:ascii="Arial" w:hAnsi="Arial" w:cs="Arial"/>
              </w:rPr>
              <w:t xml:space="preserve"> or cloth </w:t>
            </w:r>
            <w:r w:rsidRPr="00964B33">
              <w:rPr>
                <w:rFonts w:ascii="Arial" w:hAnsi="Arial" w:cs="Arial"/>
              </w:rPr>
              <w:t>gloves</w:t>
            </w:r>
            <w:r w:rsidR="00992DAB">
              <w:rPr>
                <w:rFonts w:ascii="Arial" w:hAnsi="Arial" w:cs="Arial"/>
              </w:rPr>
              <w:t xml:space="preserve">, </w:t>
            </w:r>
            <w:r w:rsidRPr="00964B33">
              <w:rPr>
                <w:rFonts w:ascii="Arial" w:hAnsi="Arial" w:cs="Arial"/>
              </w:rPr>
              <w:t>arm protection</w:t>
            </w:r>
            <w:r w:rsidR="00992DAB">
              <w:rPr>
                <w:rFonts w:ascii="Arial" w:hAnsi="Arial" w:cs="Arial"/>
              </w:rPr>
              <w:t>, sa</w:t>
            </w:r>
            <w:r w:rsidRPr="00183A95">
              <w:rPr>
                <w:rFonts w:ascii="Arial" w:hAnsi="Arial" w:cs="Arial"/>
              </w:rPr>
              <w:t>fety toed leather boots</w:t>
            </w:r>
          </w:p>
        </w:tc>
        <w:tc>
          <w:tcPr>
            <w:tcW w:w="2858" w:type="dxa"/>
          </w:tcPr>
          <w:p w14:paraId="29F22EDD" w14:textId="77777777" w:rsidR="00183A95" w:rsidRDefault="00086560" w:rsidP="00183A95">
            <w:pPr>
              <w:numPr>
                <w:ilvl w:val="0"/>
                <w:numId w:val="1"/>
              </w:numPr>
              <w:ind w:left="226" w:hanging="226"/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Use point of operation area guarding when available</w:t>
            </w:r>
          </w:p>
          <w:p w14:paraId="4AFC9A31" w14:textId="77777777" w:rsidR="00086560" w:rsidRPr="00964B33" w:rsidRDefault="00183A95" w:rsidP="00183A95">
            <w:pPr>
              <w:numPr>
                <w:ilvl w:val="0"/>
                <w:numId w:val="1"/>
              </w:numPr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64B33">
              <w:rPr>
                <w:rFonts w:ascii="Arial" w:hAnsi="Arial" w:cs="Arial"/>
              </w:rPr>
              <w:t>hen using powered tools</w:t>
            </w:r>
          </w:p>
        </w:tc>
        <w:tc>
          <w:tcPr>
            <w:tcW w:w="1995" w:type="dxa"/>
          </w:tcPr>
          <w:p w14:paraId="57B435B2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Maintenance</w:t>
            </w:r>
          </w:p>
        </w:tc>
      </w:tr>
      <w:tr w:rsidR="00086560" w14:paraId="62788053" w14:textId="77777777" w:rsidTr="00183A95">
        <w:tc>
          <w:tcPr>
            <w:tcW w:w="2781" w:type="dxa"/>
          </w:tcPr>
          <w:p w14:paraId="4C3A4C4A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Welding, brazing</w:t>
            </w:r>
          </w:p>
        </w:tc>
        <w:tc>
          <w:tcPr>
            <w:tcW w:w="2683" w:type="dxa"/>
          </w:tcPr>
          <w:p w14:paraId="738D8EAB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Eye hazard, burns</w:t>
            </w:r>
          </w:p>
        </w:tc>
        <w:tc>
          <w:tcPr>
            <w:tcW w:w="2859" w:type="dxa"/>
          </w:tcPr>
          <w:p w14:paraId="18A72385" w14:textId="458556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 xml:space="preserve">Welding helmet, apron, </w:t>
            </w:r>
            <w:r w:rsidR="00992DAB">
              <w:rPr>
                <w:rFonts w:ascii="Arial" w:hAnsi="Arial" w:cs="Arial"/>
              </w:rPr>
              <w:t xml:space="preserve">welding </w:t>
            </w:r>
            <w:bookmarkStart w:id="0" w:name="_GoBack"/>
            <w:bookmarkEnd w:id="0"/>
            <w:r w:rsidRPr="00964B33">
              <w:rPr>
                <w:rFonts w:ascii="Arial" w:hAnsi="Arial" w:cs="Arial"/>
              </w:rPr>
              <w:t>gloves, chaps</w:t>
            </w:r>
          </w:p>
        </w:tc>
        <w:tc>
          <w:tcPr>
            <w:tcW w:w="2858" w:type="dxa"/>
          </w:tcPr>
          <w:p w14:paraId="5F0A6049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See selection chart for proper lens shade</w:t>
            </w:r>
          </w:p>
        </w:tc>
        <w:tc>
          <w:tcPr>
            <w:tcW w:w="1995" w:type="dxa"/>
          </w:tcPr>
          <w:p w14:paraId="2C1CA87D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Maintenance</w:t>
            </w:r>
          </w:p>
        </w:tc>
      </w:tr>
      <w:tr w:rsidR="00086560" w14:paraId="42E17BA8" w14:textId="77777777" w:rsidTr="00183A95">
        <w:tc>
          <w:tcPr>
            <w:tcW w:w="2781" w:type="dxa"/>
          </w:tcPr>
          <w:p w14:paraId="43DFE3D7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Work on live electrical circuits</w:t>
            </w:r>
          </w:p>
        </w:tc>
        <w:tc>
          <w:tcPr>
            <w:tcW w:w="2683" w:type="dxa"/>
          </w:tcPr>
          <w:p w14:paraId="7F349A53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Electrical shock</w:t>
            </w:r>
          </w:p>
        </w:tc>
        <w:tc>
          <w:tcPr>
            <w:tcW w:w="2859" w:type="dxa"/>
          </w:tcPr>
          <w:p w14:paraId="20115F96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Reference NFPA 70-E</w:t>
            </w:r>
          </w:p>
        </w:tc>
        <w:tc>
          <w:tcPr>
            <w:tcW w:w="2858" w:type="dxa"/>
          </w:tcPr>
          <w:p w14:paraId="558CB3AA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Maintenance</w:t>
            </w:r>
          </w:p>
        </w:tc>
        <w:tc>
          <w:tcPr>
            <w:tcW w:w="1995" w:type="dxa"/>
          </w:tcPr>
          <w:p w14:paraId="11D5671D" w14:textId="77777777" w:rsidR="00086560" w:rsidRPr="00964B33" w:rsidRDefault="00183A95" w:rsidP="0008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964B33">
              <w:rPr>
                <w:rFonts w:ascii="Arial" w:hAnsi="Arial" w:cs="Arial"/>
              </w:rPr>
              <w:t>icensed</w:t>
            </w:r>
            <w:r>
              <w:rPr>
                <w:rFonts w:ascii="Arial" w:hAnsi="Arial" w:cs="Arial"/>
              </w:rPr>
              <w:t xml:space="preserve"> </w:t>
            </w:r>
            <w:r w:rsidR="00086560" w:rsidRPr="00964B33">
              <w:rPr>
                <w:rFonts w:ascii="Arial" w:hAnsi="Arial" w:cs="Arial"/>
              </w:rPr>
              <w:t>and trained</w:t>
            </w:r>
          </w:p>
        </w:tc>
      </w:tr>
      <w:tr w:rsidR="00086560" w14:paraId="6C1FA11D" w14:textId="77777777" w:rsidTr="00183A95">
        <w:tc>
          <w:tcPr>
            <w:tcW w:w="2781" w:type="dxa"/>
          </w:tcPr>
          <w:p w14:paraId="5F51B7BE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Exposure to traffic</w:t>
            </w:r>
          </w:p>
        </w:tc>
        <w:tc>
          <w:tcPr>
            <w:tcW w:w="2683" w:type="dxa"/>
          </w:tcPr>
          <w:p w14:paraId="5D02DA73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Body injuries</w:t>
            </w:r>
          </w:p>
        </w:tc>
        <w:tc>
          <w:tcPr>
            <w:tcW w:w="2859" w:type="dxa"/>
          </w:tcPr>
          <w:p w14:paraId="5183533B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>ANSI Class II Safety Vest</w:t>
            </w:r>
          </w:p>
        </w:tc>
        <w:tc>
          <w:tcPr>
            <w:tcW w:w="2858" w:type="dxa"/>
          </w:tcPr>
          <w:p w14:paraId="361CD607" w14:textId="77777777" w:rsidR="00086560" w:rsidRPr="00964B33" w:rsidRDefault="00086560" w:rsidP="00086560">
            <w:pPr>
              <w:rPr>
                <w:rFonts w:ascii="Arial" w:hAnsi="Arial" w:cs="Arial"/>
              </w:rPr>
            </w:pPr>
            <w:r w:rsidRPr="00964B33">
              <w:rPr>
                <w:rFonts w:ascii="Arial" w:hAnsi="Arial" w:cs="Arial"/>
              </w:rPr>
              <w:t xml:space="preserve">Wear near roadways or high traffic areas </w:t>
            </w:r>
          </w:p>
        </w:tc>
        <w:tc>
          <w:tcPr>
            <w:tcW w:w="1995" w:type="dxa"/>
          </w:tcPr>
          <w:p w14:paraId="0B4B8AFC" w14:textId="77777777" w:rsidR="00086560" w:rsidRPr="00964B33" w:rsidRDefault="00183A95" w:rsidP="0008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personnel</w:t>
            </w:r>
          </w:p>
        </w:tc>
      </w:tr>
    </w:tbl>
    <w:p w14:paraId="1474BEE3" w14:textId="77777777" w:rsidR="00086560" w:rsidRDefault="00086560" w:rsidP="00183A95">
      <w:pPr>
        <w:rPr>
          <w:rFonts w:ascii="Arial" w:hAnsi="Arial" w:cs="Arial"/>
        </w:rPr>
      </w:pPr>
    </w:p>
    <w:sectPr w:rsidR="00086560" w:rsidSect="00952B18">
      <w:headerReference w:type="default" r:id="rId10"/>
      <w:footerReference w:type="default" r:id="rId11"/>
      <w:pgSz w:w="15840" w:h="12240" w:orient="landscape" w:code="1"/>
      <w:pgMar w:top="1440" w:right="1440" w:bottom="86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5B53" w14:textId="77777777" w:rsidR="00952B18" w:rsidRDefault="00952B18" w:rsidP="00952B18">
      <w:r>
        <w:separator/>
      </w:r>
    </w:p>
  </w:endnote>
  <w:endnote w:type="continuationSeparator" w:id="0">
    <w:p w14:paraId="6C85156D" w14:textId="77777777" w:rsidR="00952B18" w:rsidRDefault="00952B18" w:rsidP="009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47A7" w14:textId="43A3F75D" w:rsidR="007F00D5" w:rsidRPr="001F1566" w:rsidRDefault="007F00D5" w:rsidP="007F00D5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</w:t>
    </w:r>
    <w:r w:rsidRPr="001F1566">
      <w:rPr>
        <w:rFonts w:ascii="Arial" w:hAnsi="Arial" w:cs="Arial"/>
      </w:rPr>
      <w:t xml:space="preserve">1-877-SAFE-345 </w:t>
    </w:r>
    <w:r>
      <w:rPr>
        <w:rFonts w:ascii="Arial" w:hAnsi="Arial" w:cs="Arial"/>
      </w:rPr>
      <w:t xml:space="preserve">             </w:t>
    </w:r>
    <w:r w:rsidRPr="001F1566">
      <w:rPr>
        <w:rFonts w:ascii="Arial" w:hAnsi="Arial" w:cs="Arial"/>
      </w:rPr>
      <w:t xml:space="preserve">          general.bls-safetyworks@maine.gov</w:t>
    </w:r>
  </w:p>
  <w:p w14:paraId="69005451" w14:textId="77777777" w:rsidR="007F00D5" w:rsidRDefault="007F0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70FF" w14:textId="77777777" w:rsidR="00952B18" w:rsidRDefault="00952B18" w:rsidP="00952B18">
      <w:r>
        <w:separator/>
      </w:r>
    </w:p>
  </w:footnote>
  <w:footnote w:type="continuationSeparator" w:id="0">
    <w:p w14:paraId="03878355" w14:textId="77777777" w:rsidR="00952B18" w:rsidRDefault="00952B18" w:rsidP="0095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2131" w14:textId="0B2D8E20" w:rsidR="00952B18" w:rsidRDefault="00952B18" w:rsidP="00952B18">
    <w:pPr>
      <w:pStyle w:val="Header"/>
      <w:tabs>
        <w:tab w:val="clear" w:pos="4680"/>
        <w:tab w:val="center" w:pos="9360"/>
      </w:tabs>
      <w:jc w:val="both"/>
    </w:pPr>
    <w:r w:rsidRPr="00A616C2">
      <w:rPr>
        <w:noProof/>
      </w:rPr>
      <w:pict w14:anchorId="595EF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2" type="#_x0000_t75" alt="Maine Department of Labor | LinkedIn" style="width:94.5pt;height:1in;visibility:visible;mso-wrap-style:square">
          <v:imagedata r:id="rId1" o:title="Maine Department of Labor | LinkedIn" croptop="8876f" cropbottom="6826f"/>
        </v:shape>
      </w:pict>
    </w:r>
    <w:r>
      <w:t xml:space="preserve">        </w:t>
    </w:r>
    <w:r>
      <w:tab/>
      <w:t xml:space="preserve">                                                                                                                     </w:t>
    </w:r>
    <w:r w:rsidRPr="00952B18">
      <w:rPr>
        <w:noProof/>
        <w:sz w:val="20"/>
      </w:rPr>
      <w:pict w14:anchorId="56285059">
        <v:shape id="_x0000_i1081" type="#_x0000_t75" style="width:93.75pt;height:1in;visibility:visible;mso-wrap-style:square">
          <v:imagedata r:id="rId2" o:title="" croptop="-3030f" cropbottom="-8186f" cropleft="-2848f" cropright="-2014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648"/>
    <w:multiLevelType w:val="hybridMultilevel"/>
    <w:tmpl w:val="794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F09"/>
    <w:rsid w:val="0002495E"/>
    <w:rsid w:val="00086560"/>
    <w:rsid w:val="00183A95"/>
    <w:rsid w:val="001B6F09"/>
    <w:rsid w:val="002B51C1"/>
    <w:rsid w:val="00397AD6"/>
    <w:rsid w:val="003A315E"/>
    <w:rsid w:val="00477AA7"/>
    <w:rsid w:val="004A30C5"/>
    <w:rsid w:val="004C6871"/>
    <w:rsid w:val="00526CA1"/>
    <w:rsid w:val="005D1C85"/>
    <w:rsid w:val="007F00D5"/>
    <w:rsid w:val="008D264C"/>
    <w:rsid w:val="00952B18"/>
    <w:rsid w:val="00964B33"/>
    <w:rsid w:val="00992DAB"/>
    <w:rsid w:val="00F3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100AD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rsid w:val="0095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8EFB7-945E-423C-BD1B-E2EAA7296D0E}">
  <ds:schemaRefs>
    <ds:schemaRef ds:uri="d1a471a7-3e6b-4291-aaf0-4ab7b29648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f62a77-e389-4490-aa52-65b416fc09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9891F-5DB8-4534-9959-A55B356A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D567A-9E70-40D1-888B-14809287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Hazard Assessment</vt:lpstr>
    </vt:vector>
  </TitlesOfParts>
  <Manager/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Hazard Assessment</dc:title>
  <dc:subject/>
  <dc:creator/>
  <cp:keywords/>
  <dc:description/>
  <cp:lastModifiedBy/>
  <cp:revision>1</cp:revision>
  <cp:lastPrinted>2006-03-20T14:24:00Z</cp:lastPrinted>
  <dcterms:created xsi:type="dcterms:W3CDTF">2020-10-14T11:43:00Z</dcterms:created>
  <dcterms:modified xsi:type="dcterms:W3CDTF">2020-10-14T11:56:00Z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