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BB57" w14:textId="77777777" w:rsidR="00641CD8" w:rsidRDefault="00641CD8" w:rsidP="00163423">
      <w:pPr>
        <w:pStyle w:val="NoSpacing"/>
        <w:jc w:val="center"/>
        <w:rPr>
          <w:rFonts w:ascii="Arial" w:hAnsi="Arial" w:cs="Arial"/>
          <w:b/>
          <w:sz w:val="36"/>
          <w:szCs w:val="24"/>
        </w:rPr>
      </w:pPr>
    </w:p>
    <w:p w14:paraId="2FE197E9" w14:textId="7869BBD4" w:rsidR="00DD5D75" w:rsidRDefault="00163423" w:rsidP="00163423">
      <w:pPr>
        <w:pStyle w:val="NoSpacing"/>
        <w:jc w:val="center"/>
        <w:rPr>
          <w:rFonts w:ascii="Arial" w:hAnsi="Arial" w:cs="Arial"/>
          <w:b/>
          <w:sz w:val="36"/>
          <w:szCs w:val="24"/>
        </w:rPr>
      </w:pPr>
      <w:r w:rsidRPr="00163423">
        <w:rPr>
          <w:rFonts w:ascii="Arial" w:hAnsi="Arial" w:cs="Arial"/>
          <w:b/>
          <w:sz w:val="36"/>
          <w:szCs w:val="24"/>
        </w:rPr>
        <w:t>Emergency Action Plan Template</w:t>
      </w:r>
    </w:p>
    <w:p w14:paraId="34538582" w14:textId="071C1358" w:rsidR="00166D3F" w:rsidRDefault="00166D3F" w:rsidP="00163423">
      <w:pPr>
        <w:pStyle w:val="NoSpacing"/>
        <w:jc w:val="center"/>
        <w:rPr>
          <w:rFonts w:ascii="Arial" w:hAnsi="Arial" w:cs="Arial"/>
          <w:b/>
          <w:sz w:val="32"/>
          <w:szCs w:val="24"/>
        </w:rPr>
      </w:pPr>
      <w:r w:rsidRPr="00A75B10">
        <w:rPr>
          <w:rFonts w:ascii="Arial" w:hAnsi="Arial" w:cs="Arial"/>
          <w:b/>
          <w:sz w:val="32"/>
          <w:szCs w:val="24"/>
        </w:rPr>
        <w:t>29CFR1910.38</w:t>
      </w:r>
    </w:p>
    <w:p w14:paraId="5B1EDDB3" w14:textId="77777777" w:rsidR="003E4D6C" w:rsidRDefault="003E4D6C" w:rsidP="00163423">
      <w:pPr>
        <w:pStyle w:val="NoSpacing"/>
        <w:jc w:val="center"/>
        <w:rPr>
          <w:rFonts w:ascii="Arial" w:hAnsi="Arial" w:cs="Arial"/>
          <w:b/>
          <w:sz w:val="36"/>
          <w:szCs w:val="24"/>
        </w:rPr>
      </w:pPr>
    </w:p>
    <w:p w14:paraId="71641C5C" w14:textId="1C7DEEBF" w:rsidR="003E4D6C" w:rsidRDefault="003E4D6C" w:rsidP="003E4D6C">
      <w:pPr>
        <w:pStyle w:val="Footer"/>
        <w:jc w:val="both"/>
        <w:rPr>
          <w:rFonts w:ascii="Arial" w:hAnsi="Arial" w:cs="Arial"/>
        </w:rPr>
      </w:pPr>
      <w:r>
        <w:rPr>
          <w:rFonts w:ascii="Arial" w:hAnsi="Arial" w:cs="Arial"/>
          <w:i/>
          <w:sz w:val="24"/>
          <w:szCs w:val="24"/>
        </w:rPr>
        <w:t xml:space="preserve">Disclaimer:  </w:t>
      </w:r>
      <w:r w:rsidR="00F02633">
        <w:rPr>
          <w:rFonts w:ascii="Arial" w:hAnsi="Arial" w:cs="Arial"/>
          <w:i/>
          <w:sz w:val="24"/>
          <w:szCs w:val="24"/>
        </w:rPr>
        <w:t xml:space="preserve">This template is provided by </w:t>
      </w:r>
      <w:r>
        <w:rPr>
          <w:rFonts w:ascii="Arial" w:hAnsi="Arial" w:cs="Arial"/>
          <w:i/>
          <w:sz w:val="24"/>
          <w:szCs w:val="24"/>
        </w:rPr>
        <w:t xml:space="preserve">the </w:t>
      </w:r>
      <w:r w:rsidR="00F02633">
        <w:rPr>
          <w:rFonts w:ascii="Arial" w:hAnsi="Arial" w:cs="Arial"/>
          <w:i/>
          <w:sz w:val="24"/>
          <w:szCs w:val="24"/>
        </w:rPr>
        <w:t xml:space="preserve">Maine Department of Labor, </w:t>
      </w:r>
      <w:proofErr w:type="gramStart"/>
      <w:r w:rsidR="00F02633">
        <w:rPr>
          <w:rFonts w:ascii="Arial" w:hAnsi="Arial" w:cs="Arial"/>
          <w:i/>
          <w:sz w:val="24"/>
          <w:szCs w:val="24"/>
        </w:rPr>
        <w:t>SafetyWorks!.</w:t>
      </w:r>
      <w:proofErr w:type="gramEnd"/>
      <w:r w:rsidR="00F02633">
        <w:rPr>
          <w:rFonts w:ascii="Arial" w:hAnsi="Arial" w:cs="Arial"/>
          <w:i/>
          <w:sz w:val="24"/>
          <w:szCs w:val="24"/>
        </w:rPr>
        <w:t xml:space="preserve">  </w:t>
      </w:r>
      <w:r>
        <w:rPr>
          <w:rFonts w:ascii="Arial" w:hAnsi="Arial" w:cs="Arial"/>
          <w:i/>
          <w:sz w:val="24"/>
          <w:szCs w:val="24"/>
        </w:rPr>
        <w:t xml:space="preserve">The object of this template is to assist Maine workplaces in meeting basic written program requirements.  </w:t>
      </w:r>
      <w:r w:rsidR="00F02633">
        <w:rPr>
          <w:rFonts w:ascii="Arial" w:hAnsi="Arial" w:cs="Arial"/>
          <w:i/>
          <w:sz w:val="24"/>
          <w:szCs w:val="24"/>
        </w:rPr>
        <w:t>It is the employer's responsibility to modify this template to be workplace specific</w:t>
      </w:r>
      <w:r>
        <w:rPr>
          <w:rFonts w:ascii="Arial" w:hAnsi="Arial" w:cs="Arial"/>
          <w:i/>
          <w:sz w:val="24"/>
          <w:szCs w:val="24"/>
        </w:rPr>
        <w:t xml:space="preserve"> to clearly define exposures, responsibilities, and protective measures to be taken.</w:t>
      </w:r>
      <w:r w:rsidR="006A7FE9">
        <w:rPr>
          <w:rFonts w:ascii="Arial" w:hAnsi="Arial" w:cs="Arial"/>
          <w:i/>
          <w:sz w:val="24"/>
          <w:szCs w:val="24"/>
        </w:rPr>
        <w:t xml:space="preserve"> Be sure to delete any notes made in this template, as they are for reference only and not intended to part of this plan. </w:t>
      </w:r>
      <w:r>
        <w:rPr>
          <w:rFonts w:ascii="Arial" w:hAnsi="Arial" w:cs="Arial"/>
          <w:i/>
          <w:sz w:val="24"/>
          <w:szCs w:val="24"/>
        </w:rPr>
        <w:t xml:space="preserve">Please contact SafetyWorks by email at </w:t>
      </w:r>
      <w:hyperlink r:id="rId10" w:history="1">
        <w:r w:rsidRPr="007307AB">
          <w:rPr>
            <w:rStyle w:val="Hyperlink"/>
            <w:rFonts w:ascii="Arial" w:hAnsi="Arial" w:cs="Arial"/>
          </w:rPr>
          <w:t>general.bls-safetyworks@maine.gov</w:t>
        </w:r>
      </w:hyperlink>
      <w:r>
        <w:rPr>
          <w:rFonts w:ascii="Arial" w:hAnsi="Arial" w:cs="Arial"/>
        </w:rPr>
        <w:t xml:space="preserve"> or </w:t>
      </w:r>
      <w:r>
        <w:rPr>
          <w:rFonts w:ascii="Arial" w:hAnsi="Arial" w:cs="Arial"/>
          <w:i/>
          <w:sz w:val="24"/>
          <w:szCs w:val="24"/>
        </w:rPr>
        <w:t xml:space="preserve">at </w:t>
      </w:r>
      <w:r>
        <w:rPr>
          <w:rFonts w:ascii="Arial" w:hAnsi="Arial" w:cs="Arial"/>
        </w:rPr>
        <w:t>1-877-SAFE-345, if you have any questions.</w:t>
      </w:r>
      <w:r w:rsidRPr="001F1566">
        <w:rPr>
          <w:rFonts w:ascii="Arial" w:hAnsi="Arial" w:cs="Arial"/>
        </w:rPr>
        <w:t xml:space="preserve">         </w:t>
      </w:r>
    </w:p>
    <w:p w14:paraId="2A559134" w14:textId="57E9D8BF" w:rsidR="00163423" w:rsidRPr="00F02633" w:rsidRDefault="003E4D6C" w:rsidP="00227148">
      <w:pPr>
        <w:pStyle w:val="NoSpacing"/>
        <w:rPr>
          <w:rFonts w:ascii="Arial" w:hAnsi="Arial" w:cs="Arial"/>
          <w:i/>
          <w:sz w:val="24"/>
          <w:szCs w:val="24"/>
        </w:rPr>
      </w:pPr>
      <w:r>
        <w:rPr>
          <w:rFonts w:ascii="Arial" w:hAnsi="Arial" w:cs="Arial"/>
          <w:i/>
          <w:sz w:val="24"/>
          <w:szCs w:val="24"/>
        </w:rPr>
        <w:t xml:space="preserve">  </w:t>
      </w:r>
    </w:p>
    <w:p w14:paraId="2FB0461E" w14:textId="77777777" w:rsidR="00163423" w:rsidRDefault="00163423" w:rsidP="00163423">
      <w:pPr>
        <w:pStyle w:val="NoSpacing"/>
        <w:rPr>
          <w:rFonts w:ascii="Arial" w:hAnsi="Arial" w:cs="Arial"/>
          <w:sz w:val="24"/>
          <w:szCs w:val="24"/>
        </w:rPr>
      </w:pPr>
    </w:p>
    <w:p w14:paraId="187EB8A7" w14:textId="77777777" w:rsidR="004C7B63" w:rsidRPr="00AC1E6E" w:rsidRDefault="004C7B63" w:rsidP="004C7B63">
      <w:pPr>
        <w:autoSpaceDE w:val="0"/>
        <w:autoSpaceDN w:val="0"/>
        <w:adjustRightInd w:val="0"/>
        <w:spacing w:after="0" w:line="240" w:lineRule="auto"/>
        <w:rPr>
          <w:rFonts w:ascii="Arial" w:hAnsi="Arial" w:cs="Arial"/>
          <w:sz w:val="24"/>
          <w:szCs w:val="24"/>
        </w:rPr>
      </w:pPr>
      <w:r w:rsidRPr="00AC1E6E">
        <w:rPr>
          <w:rFonts w:ascii="Arial" w:hAnsi="Arial" w:cs="Arial"/>
          <w:sz w:val="24"/>
          <w:szCs w:val="24"/>
        </w:rPr>
        <w:t xml:space="preserve">Facility Name: </w:t>
      </w:r>
    </w:p>
    <w:p w14:paraId="507EAAA5" w14:textId="77777777" w:rsidR="004C7B63" w:rsidRPr="00AC1E6E" w:rsidRDefault="004C7B63" w:rsidP="004C7B63">
      <w:pPr>
        <w:autoSpaceDE w:val="0"/>
        <w:autoSpaceDN w:val="0"/>
        <w:adjustRightInd w:val="0"/>
        <w:spacing w:after="0" w:line="240" w:lineRule="auto"/>
        <w:rPr>
          <w:rFonts w:ascii="Arial" w:hAnsi="Arial" w:cs="Arial"/>
          <w:sz w:val="24"/>
          <w:szCs w:val="24"/>
        </w:rPr>
      </w:pPr>
      <w:r w:rsidRPr="00AC1E6E">
        <w:rPr>
          <w:rFonts w:ascii="Arial" w:hAnsi="Arial" w:cs="Arial"/>
          <w:sz w:val="24"/>
          <w:szCs w:val="24"/>
        </w:rPr>
        <w:t xml:space="preserve">Facility </w:t>
      </w:r>
      <w:r w:rsidR="00CD6599" w:rsidRPr="00AC1E6E">
        <w:rPr>
          <w:rFonts w:ascii="Arial" w:hAnsi="Arial" w:cs="Arial"/>
          <w:sz w:val="24"/>
          <w:szCs w:val="24"/>
        </w:rPr>
        <w:t xml:space="preserve">Physical </w:t>
      </w:r>
      <w:r w:rsidRPr="00AC1E6E">
        <w:rPr>
          <w:rFonts w:ascii="Arial" w:hAnsi="Arial" w:cs="Arial"/>
          <w:sz w:val="24"/>
          <w:szCs w:val="24"/>
        </w:rPr>
        <w:t xml:space="preserve">Address: </w:t>
      </w:r>
    </w:p>
    <w:p w14:paraId="26655CD3"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19A6DF2D" w14:textId="77777777" w:rsidR="004C7B63" w:rsidRPr="00AC1E6E" w:rsidRDefault="004C7B63" w:rsidP="004C7B63">
      <w:pPr>
        <w:autoSpaceDE w:val="0"/>
        <w:autoSpaceDN w:val="0"/>
        <w:adjustRightInd w:val="0"/>
        <w:spacing w:after="0" w:line="240" w:lineRule="auto"/>
        <w:rPr>
          <w:rFonts w:ascii="Arial" w:hAnsi="Arial" w:cs="Arial"/>
          <w:sz w:val="24"/>
          <w:szCs w:val="24"/>
        </w:rPr>
      </w:pPr>
      <w:r w:rsidRPr="00AC1E6E">
        <w:rPr>
          <w:rFonts w:ascii="Arial" w:hAnsi="Arial" w:cs="Arial"/>
          <w:sz w:val="24"/>
          <w:szCs w:val="24"/>
        </w:rPr>
        <w:t>Prepared by:</w:t>
      </w:r>
      <w:r w:rsidRPr="00AC1E6E">
        <w:rPr>
          <w:rFonts w:ascii="Arial" w:hAnsi="Arial" w:cs="Arial"/>
          <w:sz w:val="24"/>
          <w:szCs w:val="24"/>
        </w:rPr>
        <w:tab/>
      </w:r>
      <w:r w:rsidRPr="00AC1E6E">
        <w:rPr>
          <w:rFonts w:ascii="Arial" w:hAnsi="Arial" w:cs="Arial"/>
          <w:sz w:val="24"/>
          <w:szCs w:val="24"/>
        </w:rPr>
        <w:tab/>
      </w:r>
      <w:r w:rsidRPr="00AC1E6E">
        <w:rPr>
          <w:rFonts w:ascii="Arial" w:hAnsi="Arial" w:cs="Arial"/>
          <w:sz w:val="24"/>
          <w:szCs w:val="24"/>
        </w:rPr>
        <w:tab/>
      </w:r>
      <w:r w:rsidRPr="00AC1E6E">
        <w:rPr>
          <w:rFonts w:ascii="Arial" w:hAnsi="Arial" w:cs="Arial"/>
          <w:sz w:val="24"/>
          <w:szCs w:val="24"/>
        </w:rPr>
        <w:tab/>
      </w:r>
      <w:r w:rsidRPr="00AC1E6E">
        <w:rPr>
          <w:rFonts w:ascii="Arial" w:hAnsi="Arial" w:cs="Arial"/>
          <w:sz w:val="24"/>
          <w:szCs w:val="24"/>
        </w:rPr>
        <w:tab/>
      </w:r>
    </w:p>
    <w:p w14:paraId="31CC70A1" w14:textId="77777777" w:rsidR="004C7B63" w:rsidRPr="00AC1E6E" w:rsidRDefault="004C7B63" w:rsidP="004C7B63">
      <w:pPr>
        <w:autoSpaceDE w:val="0"/>
        <w:autoSpaceDN w:val="0"/>
        <w:adjustRightInd w:val="0"/>
        <w:spacing w:after="0" w:line="240" w:lineRule="auto"/>
        <w:rPr>
          <w:rFonts w:ascii="Arial" w:hAnsi="Arial" w:cs="Arial"/>
          <w:sz w:val="24"/>
          <w:szCs w:val="24"/>
        </w:rPr>
      </w:pPr>
      <w:r w:rsidRPr="00AC1E6E">
        <w:rPr>
          <w:rFonts w:ascii="Arial" w:hAnsi="Arial" w:cs="Arial"/>
          <w:sz w:val="24"/>
          <w:szCs w:val="24"/>
        </w:rPr>
        <w:t>Date Prepared:</w:t>
      </w:r>
    </w:p>
    <w:p w14:paraId="0B099B92"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0AA1E3AB" w14:textId="7428D323" w:rsidR="004C7B63" w:rsidRPr="00AC1E6E" w:rsidRDefault="004C7B63" w:rsidP="004C7B63">
      <w:pPr>
        <w:pStyle w:val="NormalWeb"/>
        <w:rPr>
          <w:rFonts w:ascii="Arial" w:hAnsi="Arial" w:cs="Arial"/>
          <w:sz w:val="32"/>
          <w:szCs w:val="32"/>
        </w:rPr>
      </w:pPr>
      <w:r w:rsidRPr="00AC1E6E">
        <w:rPr>
          <w:rFonts w:ascii="Arial" w:hAnsi="Arial" w:cs="Arial"/>
          <w:b/>
          <w:bCs/>
          <w:sz w:val="32"/>
          <w:szCs w:val="32"/>
        </w:rPr>
        <w:t>POLICY</w:t>
      </w:r>
    </w:p>
    <w:p w14:paraId="6BA6FD66" w14:textId="77777777" w:rsidR="0019626A" w:rsidRDefault="004C7B63" w:rsidP="004C7B63">
      <w:pPr>
        <w:pStyle w:val="NormalWeb"/>
        <w:rPr>
          <w:rFonts w:ascii="Arial" w:hAnsi="Arial" w:cs="Arial"/>
          <w:i/>
        </w:rPr>
      </w:pPr>
      <w:r w:rsidRPr="00AC1E6E">
        <w:rPr>
          <w:rFonts w:ascii="Arial" w:hAnsi="Arial" w:cs="Arial"/>
        </w:rPr>
        <w:t>It is the policy of this company to take every possible action to comply with all emergency regulations and protect employees in emergency situations.</w:t>
      </w:r>
      <w:r w:rsidR="00AC1E6E" w:rsidRPr="00AC1E6E">
        <w:rPr>
          <w:rFonts w:ascii="Arial" w:hAnsi="Arial" w:cs="Arial"/>
          <w:i/>
        </w:rPr>
        <w:t xml:space="preserve"> </w:t>
      </w:r>
    </w:p>
    <w:p w14:paraId="10E3BDE9" w14:textId="5CA7ABE9" w:rsidR="008E6E55" w:rsidRPr="008E6E55" w:rsidRDefault="008E6E55" w:rsidP="004C7B63">
      <w:pPr>
        <w:pStyle w:val="NormalWeb"/>
        <w:rPr>
          <w:rFonts w:ascii="Arial" w:hAnsi="Arial" w:cs="Arial"/>
          <w:b/>
          <w:sz w:val="32"/>
        </w:rPr>
      </w:pPr>
      <w:r w:rsidRPr="008E6E55">
        <w:rPr>
          <w:rFonts w:ascii="Arial" w:hAnsi="Arial" w:cs="Arial"/>
          <w:b/>
          <w:sz w:val="32"/>
        </w:rPr>
        <w:t>INDIVIDUAL ROLES &amp; RESPONSIBILTIES</w:t>
      </w:r>
      <w:r>
        <w:rPr>
          <w:rFonts w:ascii="Arial" w:hAnsi="Arial" w:cs="Arial"/>
          <w:b/>
          <w:sz w:val="32"/>
        </w:rPr>
        <w:t xml:space="preserve"> </w:t>
      </w:r>
    </w:p>
    <w:p w14:paraId="110C7BEF" w14:textId="11055F59" w:rsidR="008E6E55" w:rsidRDefault="008E6E55" w:rsidP="000B5606">
      <w:pPr>
        <w:pStyle w:val="NormalWeb"/>
        <w:spacing w:before="0" w:beforeAutospacing="0" w:after="0" w:afterAutospacing="0"/>
        <w:rPr>
          <w:rFonts w:ascii="Arial" w:hAnsi="Arial" w:cs="Arial"/>
        </w:rPr>
      </w:pPr>
      <w:r>
        <w:rPr>
          <w:rFonts w:ascii="Arial" w:hAnsi="Arial" w:cs="Arial"/>
          <w:i/>
        </w:rPr>
        <w:t xml:space="preserve">(Position Title) </w:t>
      </w:r>
      <w:r>
        <w:rPr>
          <w:rFonts w:ascii="Arial" w:hAnsi="Arial" w:cs="Arial"/>
        </w:rPr>
        <w:t>R</w:t>
      </w:r>
      <w:r w:rsidRPr="00AC1E6E">
        <w:rPr>
          <w:rFonts w:ascii="Arial" w:hAnsi="Arial" w:cs="Arial"/>
        </w:rPr>
        <w:t xml:space="preserve">esponsible for making sure this emergency action plan is kept up to date, </w:t>
      </w:r>
      <w:r>
        <w:rPr>
          <w:rFonts w:ascii="Arial" w:hAnsi="Arial" w:cs="Arial"/>
        </w:rPr>
        <w:t>training provided and documented</w:t>
      </w:r>
      <w:r w:rsidRPr="00AC1E6E">
        <w:rPr>
          <w:rFonts w:ascii="Arial" w:hAnsi="Arial" w:cs="Arial"/>
        </w:rPr>
        <w:t>, and reviewed annually.</w:t>
      </w:r>
    </w:p>
    <w:p w14:paraId="1627A16A" w14:textId="77777777" w:rsidR="000B5606" w:rsidRDefault="000B5606" w:rsidP="000B5606">
      <w:pPr>
        <w:pStyle w:val="NormalWeb"/>
        <w:spacing w:before="0" w:beforeAutospacing="0" w:after="0" w:afterAutospacing="0"/>
        <w:rPr>
          <w:rFonts w:ascii="Arial" w:hAnsi="Arial" w:cs="Arial"/>
        </w:rPr>
      </w:pPr>
    </w:p>
    <w:tbl>
      <w:tblPr>
        <w:tblStyle w:val="TableGrid"/>
        <w:tblpPr w:leftFromText="187" w:rightFromText="187" w:vertAnchor="text" w:horzAnchor="margin" w:tblpY="656"/>
        <w:tblOverlap w:val="never"/>
        <w:tblW w:w="0" w:type="auto"/>
        <w:tblLook w:val="04A0" w:firstRow="1" w:lastRow="0" w:firstColumn="1" w:lastColumn="0" w:noHBand="0" w:noVBand="1"/>
      </w:tblPr>
      <w:tblGrid>
        <w:gridCol w:w="3116"/>
        <w:gridCol w:w="3117"/>
        <w:gridCol w:w="3117"/>
      </w:tblGrid>
      <w:tr w:rsidR="008E6E55" w14:paraId="2DC84A91" w14:textId="77777777" w:rsidTr="008E6E55">
        <w:tc>
          <w:tcPr>
            <w:tcW w:w="3116" w:type="dxa"/>
          </w:tcPr>
          <w:p w14:paraId="6B9322CB" w14:textId="77777777" w:rsidR="008E6E55" w:rsidRPr="008E6E55" w:rsidRDefault="008E6E55" w:rsidP="000B5606">
            <w:pPr>
              <w:pStyle w:val="NormalWeb"/>
              <w:spacing w:before="0" w:beforeAutospacing="0" w:after="0" w:afterAutospacing="0"/>
              <w:rPr>
                <w:rFonts w:ascii="Arial" w:hAnsi="Arial" w:cs="Arial"/>
                <w:b/>
              </w:rPr>
            </w:pPr>
            <w:r>
              <w:rPr>
                <w:rFonts w:ascii="Arial" w:hAnsi="Arial" w:cs="Arial"/>
                <w:b/>
              </w:rPr>
              <w:t>Position Title</w:t>
            </w:r>
          </w:p>
        </w:tc>
        <w:tc>
          <w:tcPr>
            <w:tcW w:w="3117" w:type="dxa"/>
          </w:tcPr>
          <w:p w14:paraId="06AAA702" w14:textId="77777777" w:rsidR="008E6E55" w:rsidRPr="008E6E55" w:rsidRDefault="008E6E55" w:rsidP="000B5606">
            <w:pPr>
              <w:pStyle w:val="NormalWeb"/>
              <w:spacing w:before="0" w:beforeAutospacing="0" w:after="0" w:afterAutospacing="0"/>
              <w:rPr>
                <w:rFonts w:ascii="Arial" w:hAnsi="Arial" w:cs="Arial"/>
                <w:b/>
              </w:rPr>
            </w:pPr>
            <w:r>
              <w:rPr>
                <w:rFonts w:ascii="Arial" w:hAnsi="Arial" w:cs="Arial"/>
                <w:b/>
              </w:rPr>
              <w:t>Alternate Position Title</w:t>
            </w:r>
          </w:p>
        </w:tc>
        <w:tc>
          <w:tcPr>
            <w:tcW w:w="3117" w:type="dxa"/>
          </w:tcPr>
          <w:p w14:paraId="5BD5A282" w14:textId="77777777" w:rsidR="008E6E55" w:rsidRPr="008E6E55" w:rsidRDefault="008E6E55" w:rsidP="000B5606">
            <w:pPr>
              <w:pStyle w:val="NormalWeb"/>
              <w:spacing w:before="0" w:beforeAutospacing="0" w:after="0" w:afterAutospacing="0"/>
              <w:rPr>
                <w:rFonts w:ascii="Arial" w:hAnsi="Arial" w:cs="Arial"/>
                <w:b/>
              </w:rPr>
            </w:pPr>
            <w:r>
              <w:rPr>
                <w:rFonts w:ascii="Arial" w:hAnsi="Arial" w:cs="Arial"/>
                <w:b/>
              </w:rPr>
              <w:t>Shift</w:t>
            </w:r>
          </w:p>
        </w:tc>
      </w:tr>
      <w:tr w:rsidR="008E6E55" w14:paraId="0EE75300" w14:textId="77777777" w:rsidTr="008E6E55">
        <w:tc>
          <w:tcPr>
            <w:tcW w:w="3116" w:type="dxa"/>
          </w:tcPr>
          <w:p w14:paraId="77E16162" w14:textId="77777777" w:rsidR="008E6E55" w:rsidRDefault="008E6E55" w:rsidP="000B5606">
            <w:pPr>
              <w:pStyle w:val="NormalWeb"/>
              <w:spacing w:before="0" w:beforeAutospacing="0" w:after="0" w:afterAutospacing="0"/>
              <w:rPr>
                <w:rFonts w:ascii="Arial" w:hAnsi="Arial" w:cs="Arial"/>
              </w:rPr>
            </w:pPr>
          </w:p>
        </w:tc>
        <w:tc>
          <w:tcPr>
            <w:tcW w:w="3117" w:type="dxa"/>
          </w:tcPr>
          <w:p w14:paraId="1C61DC19" w14:textId="77777777" w:rsidR="008E6E55" w:rsidRDefault="008E6E55" w:rsidP="000B5606">
            <w:pPr>
              <w:pStyle w:val="NormalWeb"/>
              <w:spacing w:before="0" w:beforeAutospacing="0" w:after="0" w:afterAutospacing="0"/>
              <w:rPr>
                <w:rFonts w:ascii="Arial" w:hAnsi="Arial" w:cs="Arial"/>
              </w:rPr>
            </w:pPr>
          </w:p>
        </w:tc>
        <w:tc>
          <w:tcPr>
            <w:tcW w:w="3117" w:type="dxa"/>
          </w:tcPr>
          <w:p w14:paraId="71456958" w14:textId="77777777" w:rsidR="008E6E55" w:rsidRDefault="008E6E55" w:rsidP="000B5606">
            <w:pPr>
              <w:pStyle w:val="NormalWeb"/>
              <w:spacing w:before="0" w:beforeAutospacing="0" w:after="0" w:afterAutospacing="0"/>
              <w:rPr>
                <w:rFonts w:ascii="Arial" w:hAnsi="Arial" w:cs="Arial"/>
              </w:rPr>
            </w:pPr>
          </w:p>
        </w:tc>
      </w:tr>
      <w:tr w:rsidR="008E6E55" w14:paraId="0055C654" w14:textId="77777777" w:rsidTr="008E6E55">
        <w:tc>
          <w:tcPr>
            <w:tcW w:w="3116" w:type="dxa"/>
          </w:tcPr>
          <w:p w14:paraId="5B67EE8E" w14:textId="77777777" w:rsidR="008E6E55" w:rsidRDefault="008E6E55" w:rsidP="000B5606">
            <w:pPr>
              <w:pStyle w:val="NormalWeb"/>
              <w:spacing w:before="0" w:beforeAutospacing="0" w:after="0" w:afterAutospacing="0"/>
              <w:rPr>
                <w:rFonts w:ascii="Arial" w:hAnsi="Arial" w:cs="Arial"/>
              </w:rPr>
            </w:pPr>
          </w:p>
        </w:tc>
        <w:tc>
          <w:tcPr>
            <w:tcW w:w="3117" w:type="dxa"/>
          </w:tcPr>
          <w:p w14:paraId="3D37A955" w14:textId="77777777" w:rsidR="008E6E55" w:rsidRDefault="008E6E55" w:rsidP="000B5606">
            <w:pPr>
              <w:pStyle w:val="NormalWeb"/>
              <w:spacing w:before="0" w:beforeAutospacing="0" w:after="0" w:afterAutospacing="0"/>
              <w:rPr>
                <w:rFonts w:ascii="Arial" w:hAnsi="Arial" w:cs="Arial"/>
              </w:rPr>
            </w:pPr>
          </w:p>
        </w:tc>
        <w:tc>
          <w:tcPr>
            <w:tcW w:w="3117" w:type="dxa"/>
          </w:tcPr>
          <w:p w14:paraId="1B68035D" w14:textId="77777777" w:rsidR="008E6E55" w:rsidRDefault="008E6E55" w:rsidP="000B5606">
            <w:pPr>
              <w:pStyle w:val="NormalWeb"/>
              <w:spacing w:before="0" w:beforeAutospacing="0" w:after="0" w:afterAutospacing="0"/>
              <w:rPr>
                <w:rFonts w:ascii="Arial" w:hAnsi="Arial" w:cs="Arial"/>
              </w:rPr>
            </w:pPr>
          </w:p>
        </w:tc>
      </w:tr>
      <w:tr w:rsidR="008E6E55" w14:paraId="4371ADFA" w14:textId="77777777" w:rsidTr="008E6E55">
        <w:tc>
          <w:tcPr>
            <w:tcW w:w="3116" w:type="dxa"/>
          </w:tcPr>
          <w:p w14:paraId="75A63930" w14:textId="77777777" w:rsidR="008E6E55" w:rsidRDefault="008E6E55" w:rsidP="000B5606">
            <w:pPr>
              <w:pStyle w:val="NormalWeb"/>
              <w:spacing w:before="0" w:beforeAutospacing="0" w:after="0" w:afterAutospacing="0"/>
              <w:rPr>
                <w:rFonts w:ascii="Arial" w:hAnsi="Arial" w:cs="Arial"/>
              </w:rPr>
            </w:pPr>
          </w:p>
        </w:tc>
        <w:tc>
          <w:tcPr>
            <w:tcW w:w="3117" w:type="dxa"/>
          </w:tcPr>
          <w:p w14:paraId="04ECDAE2" w14:textId="77777777" w:rsidR="008E6E55" w:rsidRDefault="008E6E55" w:rsidP="000B5606">
            <w:pPr>
              <w:pStyle w:val="NormalWeb"/>
              <w:spacing w:before="0" w:beforeAutospacing="0" w:after="0" w:afterAutospacing="0"/>
              <w:rPr>
                <w:rFonts w:ascii="Arial" w:hAnsi="Arial" w:cs="Arial"/>
              </w:rPr>
            </w:pPr>
          </w:p>
        </w:tc>
        <w:tc>
          <w:tcPr>
            <w:tcW w:w="3117" w:type="dxa"/>
          </w:tcPr>
          <w:p w14:paraId="0D95B5F2" w14:textId="77777777" w:rsidR="008E6E55" w:rsidRDefault="008E6E55" w:rsidP="000B5606">
            <w:pPr>
              <w:pStyle w:val="NormalWeb"/>
              <w:spacing w:before="0" w:beforeAutospacing="0" w:after="0" w:afterAutospacing="0"/>
              <w:rPr>
                <w:rFonts w:ascii="Arial" w:hAnsi="Arial" w:cs="Arial"/>
              </w:rPr>
            </w:pPr>
          </w:p>
        </w:tc>
      </w:tr>
    </w:tbl>
    <w:p w14:paraId="34AC6A4C" w14:textId="3586407B" w:rsidR="008E6E55" w:rsidRPr="008E6E55" w:rsidRDefault="000B5606" w:rsidP="000B5606">
      <w:pPr>
        <w:pStyle w:val="NormalWeb"/>
        <w:spacing w:before="0" w:beforeAutospacing="0" w:after="0" w:afterAutospacing="0"/>
        <w:rPr>
          <w:rFonts w:ascii="Arial" w:hAnsi="Arial" w:cs="Arial"/>
        </w:rPr>
      </w:pPr>
      <w:r>
        <w:rPr>
          <w:rFonts w:ascii="Arial" w:hAnsi="Arial" w:cs="Arial"/>
        </w:rPr>
        <w:t xml:space="preserve">Responsible to ensure emergency personnel has been called.  </w:t>
      </w:r>
      <w:r w:rsidR="008E6E55" w:rsidRPr="008E6E55">
        <w:rPr>
          <w:rFonts w:ascii="Arial" w:hAnsi="Arial" w:cs="Arial"/>
        </w:rPr>
        <w:t>Point of contact for emergency personnel</w:t>
      </w:r>
      <w:r w:rsidR="008E6E55">
        <w:rPr>
          <w:rFonts w:ascii="Arial" w:hAnsi="Arial" w:cs="Arial"/>
        </w:rPr>
        <w:t xml:space="preserve"> to provide head count results and nature of emergency. </w:t>
      </w:r>
    </w:p>
    <w:p w14:paraId="478A451F" w14:textId="77777777" w:rsidR="000B5606" w:rsidRDefault="000B5606" w:rsidP="000B5606">
      <w:pPr>
        <w:pStyle w:val="NormalWeb"/>
        <w:spacing w:before="0" w:beforeAutospacing="0" w:after="0" w:afterAutospacing="0"/>
        <w:rPr>
          <w:rFonts w:ascii="Arial" w:hAnsi="Arial" w:cs="Arial"/>
        </w:rPr>
      </w:pPr>
    </w:p>
    <w:p w14:paraId="53B617BD" w14:textId="77777777" w:rsidR="00641CD8" w:rsidRDefault="00641CD8" w:rsidP="000B5606">
      <w:pPr>
        <w:pStyle w:val="NormalWeb"/>
        <w:spacing w:before="0" w:beforeAutospacing="0" w:after="0" w:afterAutospacing="0"/>
        <w:rPr>
          <w:rFonts w:ascii="Arial" w:hAnsi="Arial" w:cs="Arial"/>
        </w:rPr>
        <w:sectPr w:rsidR="00641CD8" w:rsidSect="00A66255">
          <w:headerReference w:type="default" r:id="rId11"/>
          <w:footerReference w:type="default" r:id="rId12"/>
          <w:pgSz w:w="12240" w:h="15840"/>
          <w:pgMar w:top="720" w:right="1440" w:bottom="1440" w:left="1440" w:header="720" w:footer="720" w:gutter="0"/>
          <w:cols w:space="720"/>
          <w:docGrid w:linePitch="360"/>
        </w:sectPr>
      </w:pPr>
    </w:p>
    <w:p w14:paraId="43909516" w14:textId="77AD7032" w:rsidR="000B5606" w:rsidRDefault="0019626A" w:rsidP="000B5606">
      <w:pPr>
        <w:pStyle w:val="NormalWeb"/>
        <w:spacing w:before="0" w:beforeAutospacing="0" w:after="0" w:afterAutospacing="0"/>
        <w:rPr>
          <w:rFonts w:ascii="Arial" w:hAnsi="Arial" w:cs="Arial"/>
        </w:rPr>
      </w:pPr>
      <w:r w:rsidRPr="008E6E55">
        <w:rPr>
          <w:rFonts w:ascii="Arial" w:hAnsi="Arial" w:cs="Arial"/>
        </w:rPr>
        <w:lastRenderedPageBreak/>
        <w:t>The (Position Title or Name) will be the point of contact for media.</w:t>
      </w:r>
    </w:p>
    <w:tbl>
      <w:tblPr>
        <w:tblStyle w:val="TableGrid"/>
        <w:tblpPr w:leftFromText="187" w:rightFromText="187" w:vertAnchor="text" w:horzAnchor="margin" w:tblpY="134"/>
        <w:tblOverlap w:val="never"/>
        <w:tblW w:w="0" w:type="auto"/>
        <w:tblLook w:val="04A0" w:firstRow="1" w:lastRow="0" w:firstColumn="1" w:lastColumn="0" w:noHBand="0" w:noVBand="1"/>
      </w:tblPr>
      <w:tblGrid>
        <w:gridCol w:w="3116"/>
        <w:gridCol w:w="3117"/>
        <w:gridCol w:w="3117"/>
      </w:tblGrid>
      <w:tr w:rsidR="000B5606" w14:paraId="71039BB0" w14:textId="77777777" w:rsidTr="000B5606">
        <w:tc>
          <w:tcPr>
            <w:tcW w:w="3116" w:type="dxa"/>
          </w:tcPr>
          <w:p w14:paraId="26F98110" w14:textId="77777777" w:rsidR="000B5606" w:rsidRPr="008E6E55" w:rsidRDefault="000B5606" w:rsidP="000B5606">
            <w:pPr>
              <w:pStyle w:val="NormalWeb"/>
              <w:spacing w:before="0" w:beforeAutospacing="0" w:after="0" w:afterAutospacing="0"/>
              <w:rPr>
                <w:rFonts w:ascii="Arial" w:hAnsi="Arial" w:cs="Arial"/>
                <w:b/>
              </w:rPr>
            </w:pPr>
            <w:r>
              <w:rPr>
                <w:rFonts w:ascii="Arial" w:hAnsi="Arial" w:cs="Arial"/>
                <w:b/>
              </w:rPr>
              <w:t>Position Title</w:t>
            </w:r>
          </w:p>
        </w:tc>
        <w:tc>
          <w:tcPr>
            <w:tcW w:w="3117" w:type="dxa"/>
          </w:tcPr>
          <w:p w14:paraId="4CD90FD7" w14:textId="77777777" w:rsidR="000B5606" w:rsidRPr="008E6E55" w:rsidRDefault="000B5606" w:rsidP="000B5606">
            <w:pPr>
              <w:pStyle w:val="NormalWeb"/>
              <w:spacing w:before="0" w:beforeAutospacing="0" w:after="0" w:afterAutospacing="0"/>
              <w:rPr>
                <w:rFonts w:ascii="Arial" w:hAnsi="Arial" w:cs="Arial"/>
                <w:b/>
              </w:rPr>
            </w:pPr>
            <w:r>
              <w:rPr>
                <w:rFonts w:ascii="Arial" w:hAnsi="Arial" w:cs="Arial"/>
                <w:b/>
              </w:rPr>
              <w:t>Alternate Position Title</w:t>
            </w:r>
          </w:p>
        </w:tc>
        <w:tc>
          <w:tcPr>
            <w:tcW w:w="3117" w:type="dxa"/>
          </w:tcPr>
          <w:p w14:paraId="3E417A74" w14:textId="77777777" w:rsidR="000B5606" w:rsidRPr="008E6E55" w:rsidRDefault="000B5606" w:rsidP="000B5606">
            <w:pPr>
              <w:pStyle w:val="NormalWeb"/>
              <w:spacing w:before="0" w:beforeAutospacing="0" w:after="0" w:afterAutospacing="0"/>
              <w:rPr>
                <w:rFonts w:ascii="Arial" w:hAnsi="Arial" w:cs="Arial"/>
                <w:b/>
              </w:rPr>
            </w:pPr>
            <w:r>
              <w:rPr>
                <w:rFonts w:ascii="Arial" w:hAnsi="Arial" w:cs="Arial"/>
                <w:b/>
              </w:rPr>
              <w:t>Shift</w:t>
            </w:r>
          </w:p>
        </w:tc>
      </w:tr>
      <w:tr w:rsidR="000B5606" w14:paraId="427B9408" w14:textId="77777777" w:rsidTr="000B5606">
        <w:tc>
          <w:tcPr>
            <w:tcW w:w="3116" w:type="dxa"/>
          </w:tcPr>
          <w:p w14:paraId="3278B031" w14:textId="77777777" w:rsidR="000B5606" w:rsidRDefault="000B5606" w:rsidP="000B5606">
            <w:pPr>
              <w:pStyle w:val="NormalWeb"/>
              <w:spacing w:before="0" w:beforeAutospacing="0" w:after="0" w:afterAutospacing="0"/>
              <w:rPr>
                <w:rFonts w:ascii="Arial" w:hAnsi="Arial" w:cs="Arial"/>
              </w:rPr>
            </w:pPr>
          </w:p>
        </w:tc>
        <w:tc>
          <w:tcPr>
            <w:tcW w:w="3117" w:type="dxa"/>
          </w:tcPr>
          <w:p w14:paraId="5B0C0803" w14:textId="77777777" w:rsidR="000B5606" w:rsidRDefault="000B5606" w:rsidP="000B5606">
            <w:pPr>
              <w:pStyle w:val="NormalWeb"/>
              <w:spacing w:before="0" w:beforeAutospacing="0" w:after="0" w:afterAutospacing="0"/>
              <w:rPr>
                <w:rFonts w:ascii="Arial" w:hAnsi="Arial" w:cs="Arial"/>
              </w:rPr>
            </w:pPr>
          </w:p>
        </w:tc>
        <w:tc>
          <w:tcPr>
            <w:tcW w:w="3117" w:type="dxa"/>
          </w:tcPr>
          <w:p w14:paraId="779C4E7A" w14:textId="77777777" w:rsidR="000B5606" w:rsidRDefault="000B5606" w:rsidP="000B5606">
            <w:pPr>
              <w:pStyle w:val="NormalWeb"/>
              <w:spacing w:before="0" w:beforeAutospacing="0" w:after="0" w:afterAutospacing="0"/>
              <w:rPr>
                <w:rFonts w:ascii="Arial" w:hAnsi="Arial" w:cs="Arial"/>
              </w:rPr>
            </w:pPr>
          </w:p>
        </w:tc>
      </w:tr>
      <w:tr w:rsidR="000B5606" w14:paraId="2B1F2CA4" w14:textId="77777777" w:rsidTr="000B5606">
        <w:tc>
          <w:tcPr>
            <w:tcW w:w="3116" w:type="dxa"/>
          </w:tcPr>
          <w:p w14:paraId="19EADE89" w14:textId="77777777" w:rsidR="000B5606" w:rsidRDefault="000B5606" w:rsidP="000B5606">
            <w:pPr>
              <w:pStyle w:val="NormalWeb"/>
              <w:spacing w:before="0" w:beforeAutospacing="0" w:after="0" w:afterAutospacing="0"/>
              <w:rPr>
                <w:rFonts w:ascii="Arial" w:hAnsi="Arial" w:cs="Arial"/>
              </w:rPr>
            </w:pPr>
          </w:p>
        </w:tc>
        <w:tc>
          <w:tcPr>
            <w:tcW w:w="3117" w:type="dxa"/>
          </w:tcPr>
          <w:p w14:paraId="6267E943" w14:textId="77777777" w:rsidR="000B5606" w:rsidRDefault="000B5606" w:rsidP="000B5606">
            <w:pPr>
              <w:pStyle w:val="NormalWeb"/>
              <w:spacing w:before="0" w:beforeAutospacing="0" w:after="0" w:afterAutospacing="0"/>
              <w:rPr>
                <w:rFonts w:ascii="Arial" w:hAnsi="Arial" w:cs="Arial"/>
              </w:rPr>
            </w:pPr>
          </w:p>
        </w:tc>
        <w:tc>
          <w:tcPr>
            <w:tcW w:w="3117" w:type="dxa"/>
          </w:tcPr>
          <w:p w14:paraId="476C91B8" w14:textId="77777777" w:rsidR="000B5606" w:rsidRDefault="000B5606" w:rsidP="000B5606">
            <w:pPr>
              <w:pStyle w:val="NormalWeb"/>
              <w:spacing w:before="0" w:beforeAutospacing="0" w:after="0" w:afterAutospacing="0"/>
              <w:rPr>
                <w:rFonts w:ascii="Arial" w:hAnsi="Arial" w:cs="Arial"/>
              </w:rPr>
            </w:pPr>
          </w:p>
        </w:tc>
      </w:tr>
      <w:tr w:rsidR="000B5606" w14:paraId="5A6287EC" w14:textId="77777777" w:rsidTr="000B5606">
        <w:tc>
          <w:tcPr>
            <w:tcW w:w="3116" w:type="dxa"/>
          </w:tcPr>
          <w:p w14:paraId="66005F86" w14:textId="77777777" w:rsidR="000B5606" w:rsidRDefault="000B5606" w:rsidP="000B5606">
            <w:pPr>
              <w:pStyle w:val="NormalWeb"/>
              <w:spacing w:before="0" w:beforeAutospacing="0" w:after="0" w:afterAutospacing="0"/>
              <w:rPr>
                <w:rFonts w:ascii="Arial" w:hAnsi="Arial" w:cs="Arial"/>
              </w:rPr>
            </w:pPr>
          </w:p>
        </w:tc>
        <w:tc>
          <w:tcPr>
            <w:tcW w:w="3117" w:type="dxa"/>
          </w:tcPr>
          <w:p w14:paraId="375D909D" w14:textId="77777777" w:rsidR="000B5606" w:rsidRDefault="000B5606" w:rsidP="000B5606">
            <w:pPr>
              <w:pStyle w:val="NormalWeb"/>
              <w:spacing w:before="0" w:beforeAutospacing="0" w:after="0" w:afterAutospacing="0"/>
              <w:rPr>
                <w:rFonts w:ascii="Arial" w:hAnsi="Arial" w:cs="Arial"/>
              </w:rPr>
            </w:pPr>
          </w:p>
        </w:tc>
        <w:tc>
          <w:tcPr>
            <w:tcW w:w="3117" w:type="dxa"/>
          </w:tcPr>
          <w:p w14:paraId="1B81B752" w14:textId="77777777" w:rsidR="000B5606" w:rsidRDefault="000B5606" w:rsidP="000B5606">
            <w:pPr>
              <w:pStyle w:val="NormalWeb"/>
              <w:spacing w:before="0" w:beforeAutospacing="0" w:after="0" w:afterAutospacing="0"/>
              <w:rPr>
                <w:rFonts w:ascii="Arial" w:hAnsi="Arial" w:cs="Arial"/>
              </w:rPr>
            </w:pPr>
          </w:p>
        </w:tc>
      </w:tr>
    </w:tbl>
    <w:p w14:paraId="43CD2AA1" w14:textId="77777777" w:rsidR="00B27C79" w:rsidRDefault="00B27C79" w:rsidP="00B27C79">
      <w:pPr>
        <w:pStyle w:val="NormalWeb"/>
        <w:rPr>
          <w:rFonts w:ascii="Arial" w:hAnsi="Arial" w:cs="Arial"/>
        </w:rPr>
      </w:pPr>
      <w:r>
        <w:rPr>
          <w:rFonts w:ascii="Arial" w:hAnsi="Arial" w:cs="Arial"/>
        </w:rPr>
        <w:t xml:space="preserve">In the event of an emergency, the following shall also be contacted.  </w:t>
      </w:r>
    </w:p>
    <w:tbl>
      <w:tblPr>
        <w:tblStyle w:val="TableGrid"/>
        <w:tblpPr w:leftFromText="187" w:rightFromText="187" w:vertAnchor="text" w:horzAnchor="margin" w:tblpY="-42"/>
        <w:tblOverlap w:val="never"/>
        <w:tblW w:w="0" w:type="auto"/>
        <w:tblLook w:val="04A0" w:firstRow="1" w:lastRow="0" w:firstColumn="1" w:lastColumn="0" w:noHBand="0" w:noVBand="1"/>
      </w:tblPr>
      <w:tblGrid>
        <w:gridCol w:w="3116"/>
        <w:gridCol w:w="3117"/>
        <w:gridCol w:w="3117"/>
      </w:tblGrid>
      <w:tr w:rsidR="00B27C79" w14:paraId="15C70668" w14:textId="77777777" w:rsidTr="00B27C79">
        <w:tc>
          <w:tcPr>
            <w:tcW w:w="3116" w:type="dxa"/>
          </w:tcPr>
          <w:p w14:paraId="552D19FA" w14:textId="77777777" w:rsidR="00B27C79" w:rsidRPr="008E6E55" w:rsidRDefault="00B27C79" w:rsidP="00B27C79">
            <w:pPr>
              <w:pStyle w:val="NormalWeb"/>
              <w:rPr>
                <w:rFonts w:ascii="Arial" w:hAnsi="Arial" w:cs="Arial"/>
                <w:b/>
              </w:rPr>
            </w:pPr>
            <w:r>
              <w:rPr>
                <w:rFonts w:ascii="Arial" w:hAnsi="Arial" w:cs="Arial"/>
                <w:b/>
              </w:rPr>
              <w:t>Position Title</w:t>
            </w:r>
          </w:p>
        </w:tc>
        <w:tc>
          <w:tcPr>
            <w:tcW w:w="3117" w:type="dxa"/>
          </w:tcPr>
          <w:p w14:paraId="3E4A7B04" w14:textId="77777777" w:rsidR="00B27C79" w:rsidRPr="008E6E55" w:rsidRDefault="00B27C79" w:rsidP="00B27C79">
            <w:pPr>
              <w:pStyle w:val="NormalWeb"/>
              <w:rPr>
                <w:rFonts w:ascii="Arial" w:hAnsi="Arial" w:cs="Arial"/>
                <w:b/>
              </w:rPr>
            </w:pPr>
            <w:r>
              <w:rPr>
                <w:rFonts w:ascii="Arial" w:hAnsi="Arial" w:cs="Arial"/>
                <w:b/>
              </w:rPr>
              <w:t>Alternate Position Title</w:t>
            </w:r>
          </w:p>
        </w:tc>
        <w:tc>
          <w:tcPr>
            <w:tcW w:w="3117" w:type="dxa"/>
          </w:tcPr>
          <w:p w14:paraId="4A5E1135" w14:textId="77777777" w:rsidR="00B27C79" w:rsidRPr="008E6E55" w:rsidRDefault="00B27C79" w:rsidP="00B27C79">
            <w:pPr>
              <w:pStyle w:val="NormalWeb"/>
              <w:rPr>
                <w:rFonts w:ascii="Arial" w:hAnsi="Arial" w:cs="Arial"/>
                <w:b/>
              </w:rPr>
            </w:pPr>
            <w:r>
              <w:rPr>
                <w:rFonts w:ascii="Arial" w:hAnsi="Arial" w:cs="Arial"/>
                <w:b/>
              </w:rPr>
              <w:t>Shift</w:t>
            </w:r>
          </w:p>
        </w:tc>
      </w:tr>
      <w:tr w:rsidR="00B27C79" w14:paraId="369731C5" w14:textId="77777777" w:rsidTr="00B27C79">
        <w:tc>
          <w:tcPr>
            <w:tcW w:w="3116" w:type="dxa"/>
          </w:tcPr>
          <w:p w14:paraId="0F4D89B1" w14:textId="77777777" w:rsidR="00B27C79" w:rsidRDefault="00B27C79" w:rsidP="00B27C79">
            <w:pPr>
              <w:pStyle w:val="NormalWeb"/>
              <w:rPr>
                <w:rFonts w:ascii="Arial" w:hAnsi="Arial" w:cs="Arial"/>
              </w:rPr>
            </w:pPr>
          </w:p>
        </w:tc>
        <w:tc>
          <w:tcPr>
            <w:tcW w:w="3117" w:type="dxa"/>
          </w:tcPr>
          <w:p w14:paraId="2CA810D6" w14:textId="77777777" w:rsidR="00B27C79" w:rsidRDefault="00B27C79" w:rsidP="00B27C79">
            <w:pPr>
              <w:pStyle w:val="NormalWeb"/>
              <w:rPr>
                <w:rFonts w:ascii="Arial" w:hAnsi="Arial" w:cs="Arial"/>
              </w:rPr>
            </w:pPr>
          </w:p>
        </w:tc>
        <w:tc>
          <w:tcPr>
            <w:tcW w:w="3117" w:type="dxa"/>
          </w:tcPr>
          <w:p w14:paraId="469AAACC" w14:textId="77777777" w:rsidR="00B27C79" w:rsidRDefault="00B27C79" w:rsidP="00B27C79">
            <w:pPr>
              <w:pStyle w:val="NormalWeb"/>
              <w:rPr>
                <w:rFonts w:ascii="Arial" w:hAnsi="Arial" w:cs="Arial"/>
              </w:rPr>
            </w:pPr>
          </w:p>
        </w:tc>
      </w:tr>
      <w:tr w:rsidR="00B27C79" w14:paraId="57287EE7" w14:textId="77777777" w:rsidTr="00B27C79">
        <w:tc>
          <w:tcPr>
            <w:tcW w:w="3116" w:type="dxa"/>
          </w:tcPr>
          <w:p w14:paraId="615D2E5A" w14:textId="77777777" w:rsidR="00B27C79" w:rsidRDefault="00B27C79" w:rsidP="00B27C79">
            <w:pPr>
              <w:pStyle w:val="NormalWeb"/>
              <w:rPr>
                <w:rFonts w:ascii="Arial" w:hAnsi="Arial" w:cs="Arial"/>
              </w:rPr>
            </w:pPr>
          </w:p>
        </w:tc>
        <w:tc>
          <w:tcPr>
            <w:tcW w:w="3117" w:type="dxa"/>
          </w:tcPr>
          <w:p w14:paraId="4EC82017" w14:textId="77777777" w:rsidR="00B27C79" w:rsidRDefault="00B27C79" w:rsidP="00B27C79">
            <w:pPr>
              <w:pStyle w:val="NormalWeb"/>
              <w:rPr>
                <w:rFonts w:ascii="Arial" w:hAnsi="Arial" w:cs="Arial"/>
              </w:rPr>
            </w:pPr>
          </w:p>
        </w:tc>
        <w:tc>
          <w:tcPr>
            <w:tcW w:w="3117" w:type="dxa"/>
          </w:tcPr>
          <w:p w14:paraId="6E83F3AF" w14:textId="77777777" w:rsidR="00B27C79" w:rsidRDefault="00B27C79" w:rsidP="00B27C79">
            <w:pPr>
              <w:pStyle w:val="NormalWeb"/>
              <w:rPr>
                <w:rFonts w:ascii="Arial" w:hAnsi="Arial" w:cs="Arial"/>
              </w:rPr>
            </w:pPr>
          </w:p>
        </w:tc>
      </w:tr>
      <w:tr w:rsidR="00B27C79" w14:paraId="19791A59" w14:textId="77777777" w:rsidTr="00B27C79">
        <w:tc>
          <w:tcPr>
            <w:tcW w:w="3116" w:type="dxa"/>
          </w:tcPr>
          <w:p w14:paraId="47994759" w14:textId="77777777" w:rsidR="00B27C79" w:rsidRDefault="00B27C79" w:rsidP="00B27C79">
            <w:pPr>
              <w:pStyle w:val="NormalWeb"/>
              <w:rPr>
                <w:rFonts w:ascii="Arial" w:hAnsi="Arial" w:cs="Arial"/>
              </w:rPr>
            </w:pPr>
          </w:p>
        </w:tc>
        <w:tc>
          <w:tcPr>
            <w:tcW w:w="3117" w:type="dxa"/>
          </w:tcPr>
          <w:p w14:paraId="5E52FC98" w14:textId="77777777" w:rsidR="00B27C79" w:rsidRDefault="00B27C79" w:rsidP="00B27C79">
            <w:pPr>
              <w:pStyle w:val="NormalWeb"/>
              <w:rPr>
                <w:rFonts w:ascii="Arial" w:hAnsi="Arial" w:cs="Arial"/>
              </w:rPr>
            </w:pPr>
          </w:p>
        </w:tc>
        <w:tc>
          <w:tcPr>
            <w:tcW w:w="3117" w:type="dxa"/>
          </w:tcPr>
          <w:p w14:paraId="30B13633" w14:textId="77777777" w:rsidR="00B27C79" w:rsidRDefault="00B27C79" w:rsidP="00B27C79">
            <w:pPr>
              <w:pStyle w:val="NormalWeb"/>
              <w:rPr>
                <w:rFonts w:ascii="Arial" w:hAnsi="Arial" w:cs="Arial"/>
              </w:rPr>
            </w:pPr>
          </w:p>
        </w:tc>
      </w:tr>
    </w:tbl>
    <w:p w14:paraId="0B4A0A5E" w14:textId="77777777" w:rsidR="00641CD8" w:rsidRPr="00641CD8" w:rsidRDefault="00641CD8" w:rsidP="0019626A">
      <w:pPr>
        <w:pStyle w:val="NormalWeb"/>
        <w:rPr>
          <w:rFonts w:ascii="Arial" w:hAnsi="Arial" w:cs="Arial"/>
          <w:sz w:val="4"/>
          <w:szCs w:val="4"/>
        </w:rPr>
      </w:pPr>
    </w:p>
    <w:p w14:paraId="3A461BD0" w14:textId="303F6673" w:rsidR="00AB3F62" w:rsidRPr="008E6E55" w:rsidRDefault="00B27C79" w:rsidP="0019626A">
      <w:pPr>
        <w:pStyle w:val="NormalWeb"/>
        <w:rPr>
          <w:rFonts w:ascii="Arial" w:hAnsi="Arial" w:cs="Arial"/>
        </w:rPr>
      </w:pPr>
      <w:r>
        <w:rPr>
          <w:rFonts w:ascii="Arial" w:hAnsi="Arial" w:cs="Arial"/>
        </w:rPr>
        <w:t>S</w:t>
      </w:r>
      <w:r w:rsidR="00AB3F62">
        <w:rPr>
          <w:rFonts w:ascii="Arial" w:hAnsi="Arial" w:cs="Arial"/>
        </w:rPr>
        <w:t>ee list of contact list for phone numbers.</w:t>
      </w:r>
      <w:r>
        <w:rPr>
          <w:rFonts w:ascii="Arial" w:hAnsi="Arial" w:cs="Arial"/>
        </w:rPr>
        <w:t xml:space="preserve"> (Optional)</w:t>
      </w:r>
    </w:p>
    <w:p w14:paraId="3F1B75E9" w14:textId="4723F40C" w:rsidR="004C7B63" w:rsidRPr="00AC1E6E" w:rsidRDefault="0019626A" w:rsidP="004C7B63">
      <w:pPr>
        <w:pStyle w:val="NormalWeb"/>
        <w:rPr>
          <w:rFonts w:ascii="Arial" w:hAnsi="Arial" w:cs="Arial"/>
          <w:sz w:val="32"/>
          <w:szCs w:val="32"/>
        </w:rPr>
      </w:pPr>
      <w:r>
        <w:rPr>
          <w:rFonts w:ascii="Arial" w:hAnsi="Arial" w:cs="Arial"/>
          <w:i/>
        </w:rPr>
        <w:t xml:space="preserve"> </w:t>
      </w:r>
      <w:r w:rsidR="004C7B63" w:rsidRPr="00AC1E6E">
        <w:rPr>
          <w:rFonts w:ascii="Arial" w:hAnsi="Arial" w:cs="Arial"/>
          <w:b/>
          <w:bCs/>
          <w:sz w:val="32"/>
          <w:szCs w:val="32"/>
        </w:rPr>
        <w:t>REPORTING PROCEDURES</w:t>
      </w:r>
    </w:p>
    <w:p w14:paraId="1B8750A7" w14:textId="2A2E49EA" w:rsidR="004C7B63" w:rsidRPr="00AC1E6E" w:rsidRDefault="004C7B63" w:rsidP="004C7B63">
      <w:pPr>
        <w:pStyle w:val="NormalWeb"/>
        <w:rPr>
          <w:rFonts w:ascii="Arial" w:hAnsi="Arial" w:cs="Arial"/>
        </w:rPr>
      </w:pPr>
      <w:r w:rsidRPr="00AC1E6E">
        <w:rPr>
          <w:rFonts w:ascii="Arial" w:hAnsi="Arial" w:cs="Arial"/>
        </w:rPr>
        <w:t>List the types of emergencies that could occur at your workplace and how employees should report them. Options include</w:t>
      </w:r>
      <w:r w:rsidR="00CD6599" w:rsidRPr="00AC1E6E">
        <w:rPr>
          <w:rFonts w:ascii="Arial" w:hAnsi="Arial" w:cs="Arial"/>
        </w:rPr>
        <w:t xml:space="preserve"> pull stations, air horns,</w:t>
      </w:r>
      <w:r w:rsidRPr="00AC1E6E">
        <w:rPr>
          <w:rFonts w:ascii="Arial" w:hAnsi="Arial" w:cs="Arial"/>
        </w:rPr>
        <w:t xml:space="preserve"> internal telephone numbers, intercom, public address systems, etc. Employees must also notify external emergency responders if the company uses them for help in emergencies.</w:t>
      </w:r>
      <w:r w:rsidR="00663356">
        <w:rPr>
          <w:rFonts w:ascii="Arial" w:hAnsi="Arial" w:cs="Arial"/>
        </w:rPr>
        <w:t xml:space="preserve">  Add appendixes to program for procedures to be followed for each event.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49"/>
        <w:gridCol w:w="5395"/>
      </w:tblGrid>
      <w:tr w:rsidR="004C7B63" w:rsidRPr="00AC1E6E" w14:paraId="0EB9253D"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312DC473" w14:textId="77777777" w:rsidR="004C7B63" w:rsidRPr="00AC1E6E" w:rsidRDefault="004C7B63" w:rsidP="004372B9">
            <w:pPr>
              <w:rPr>
                <w:rFonts w:ascii="Arial" w:hAnsi="Arial" w:cs="Arial"/>
                <w:sz w:val="24"/>
                <w:szCs w:val="24"/>
              </w:rPr>
            </w:pPr>
            <w:r w:rsidRPr="00AC1E6E">
              <w:rPr>
                <w:rFonts w:ascii="Arial" w:hAnsi="Arial" w:cs="Arial"/>
                <w:b/>
                <w:bCs/>
                <w:sz w:val="24"/>
                <w:szCs w:val="24"/>
              </w:rPr>
              <w:t>Type of Emergency</w:t>
            </w:r>
          </w:p>
        </w:tc>
        <w:tc>
          <w:tcPr>
            <w:tcW w:w="2887" w:type="pct"/>
            <w:tcBorders>
              <w:top w:val="outset" w:sz="6" w:space="0" w:color="auto"/>
              <w:left w:val="outset" w:sz="6" w:space="0" w:color="auto"/>
              <w:bottom w:val="outset" w:sz="6" w:space="0" w:color="auto"/>
              <w:right w:val="outset" w:sz="6" w:space="0" w:color="auto"/>
            </w:tcBorders>
          </w:tcPr>
          <w:p w14:paraId="43D648F1" w14:textId="77777777" w:rsidR="004C7B63" w:rsidRPr="00AC1E6E" w:rsidRDefault="004C7B63" w:rsidP="004372B9">
            <w:pPr>
              <w:rPr>
                <w:rFonts w:ascii="Arial" w:hAnsi="Arial" w:cs="Arial"/>
                <w:sz w:val="24"/>
                <w:szCs w:val="24"/>
              </w:rPr>
            </w:pPr>
            <w:r w:rsidRPr="00AC1E6E">
              <w:rPr>
                <w:rFonts w:ascii="Arial" w:hAnsi="Arial" w:cs="Arial"/>
                <w:b/>
                <w:bCs/>
                <w:sz w:val="24"/>
                <w:szCs w:val="24"/>
              </w:rPr>
              <w:t>How to Report</w:t>
            </w:r>
          </w:p>
        </w:tc>
      </w:tr>
      <w:tr w:rsidR="004C7B63" w:rsidRPr="00AC1E6E" w14:paraId="50FD6871"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6FD646E9" w14:textId="77777777" w:rsidR="004C7B63" w:rsidRPr="00AC1E6E" w:rsidRDefault="004C7B63" w:rsidP="004372B9">
            <w:pPr>
              <w:rPr>
                <w:rFonts w:ascii="Arial" w:hAnsi="Arial" w:cs="Arial"/>
                <w:sz w:val="24"/>
                <w:szCs w:val="24"/>
              </w:rPr>
            </w:pPr>
            <w:r w:rsidRPr="00AC1E6E">
              <w:rPr>
                <w:rFonts w:ascii="Arial" w:hAnsi="Arial" w:cs="Arial"/>
                <w:sz w:val="24"/>
                <w:szCs w:val="24"/>
              </w:rPr>
              <w:t>Fire</w:t>
            </w:r>
          </w:p>
        </w:tc>
        <w:tc>
          <w:tcPr>
            <w:tcW w:w="2887" w:type="pct"/>
            <w:tcBorders>
              <w:top w:val="outset" w:sz="6" w:space="0" w:color="auto"/>
              <w:left w:val="outset" w:sz="6" w:space="0" w:color="auto"/>
              <w:bottom w:val="outset" w:sz="6" w:space="0" w:color="auto"/>
              <w:right w:val="outset" w:sz="6" w:space="0" w:color="auto"/>
            </w:tcBorders>
          </w:tcPr>
          <w:p w14:paraId="0A6B49DD" w14:textId="77777777" w:rsidR="004C7B63" w:rsidRPr="00AC1E6E" w:rsidRDefault="004C7B63" w:rsidP="005C1990">
            <w:pPr>
              <w:tabs>
                <w:tab w:val="left" w:pos="165"/>
              </w:tabs>
              <w:ind w:left="-2625"/>
              <w:rPr>
                <w:rFonts w:ascii="Arial" w:hAnsi="Arial" w:cs="Arial"/>
                <w:i/>
                <w:sz w:val="24"/>
                <w:szCs w:val="24"/>
              </w:rPr>
            </w:pPr>
          </w:p>
        </w:tc>
      </w:tr>
      <w:tr w:rsidR="004C7B63" w:rsidRPr="00AC1E6E" w14:paraId="07FB3544"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249CA9FE" w14:textId="77777777" w:rsidR="004C7B63" w:rsidRPr="00AC1E6E" w:rsidRDefault="004C7B63" w:rsidP="004372B9">
            <w:pPr>
              <w:rPr>
                <w:rFonts w:ascii="Arial" w:hAnsi="Arial" w:cs="Arial"/>
                <w:sz w:val="24"/>
                <w:szCs w:val="24"/>
              </w:rPr>
            </w:pPr>
            <w:r w:rsidRPr="00AC1E6E">
              <w:rPr>
                <w:rFonts w:ascii="Arial" w:hAnsi="Arial" w:cs="Arial"/>
                <w:sz w:val="24"/>
                <w:szCs w:val="24"/>
              </w:rPr>
              <w:t>Explosion</w:t>
            </w:r>
          </w:p>
        </w:tc>
        <w:tc>
          <w:tcPr>
            <w:tcW w:w="2887" w:type="pct"/>
            <w:tcBorders>
              <w:top w:val="outset" w:sz="6" w:space="0" w:color="auto"/>
              <w:left w:val="outset" w:sz="6" w:space="0" w:color="auto"/>
              <w:bottom w:val="outset" w:sz="6" w:space="0" w:color="auto"/>
              <w:right w:val="outset" w:sz="6" w:space="0" w:color="auto"/>
            </w:tcBorders>
          </w:tcPr>
          <w:p w14:paraId="2932412D" w14:textId="77777777" w:rsidR="004C7B63" w:rsidRPr="00AC1E6E" w:rsidRDefault="004C7B63" w:rsidP="005C1990">
            <w:pPr>
              <w:tabs>
                <w:tab w:val="left" w:pos="165"/>
              </w:tabs>
              <w:rPr>
                <w:rFonts w:ascii="Arial" w:hAnsi="Arial" w:cs="Arial"/>
                <w:sz w:val="24"/>
                <w:szCs w:val="24"/>
              </w:rPr>
            </w:pPr>
          </w:p>
        </w:tc>
      </w:tr>
      <w:tr w:rsidR="004C7B63" w:rsidRPr="00AC1E6E" w14:paraId="597F15BD"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4B3723FB" w14:textId="77777777" w:rsidR="004C7B63" w:rsidRPr="00AC1E6E" w:rsidRDefault="004C7B63" w:rsidP="004372B9">
            <w:pPr>
              <w:rPr>
                <w:rFonts w:ascii="Arial" w:hAnsi="Arial" w:cs="Arial"/>
                <w:sz w:val="24"/>
                <w:szCs w:val="24"/>
              </w:rPr>
            </w:pPr>
            <w:r w:rsidRPr="00AC1E6E">
              <w:rPr>
                <w:rFonts w:ascii="Arial" w:hAnsi="Arial" w:cs="Arial"/>
                <w:sz w:val="24"/>
                <w:szCs w:val="24"/>
              </w:rPr>
              <w:t>Weather</w:t>
            </w:r>
          </w:p>
        </w:tc>
        <w:tc>
          <w:tcPr>
            <w:tcW w:w="2887" w:type="pct"/>
            <w:tcBorders>
              <w:top w:val="outset" w:sz="6" w:space="0" w:color="auto"/>
              <w:left w:val="outset" w:sz="6" w:space="0" w:color="auto"/>
              <w:bottom w:val="outset" w:sz="6" w:space="0" w:color="auto"/>
              <w:right w:val="outset" w:sz="6" w:space="0" w:color="auto"/>
            </w:tcBorders>
          </w:tcPr>
          <w:p w14:paraId="1D6C2974"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r w:rsidR="004C7B63" w:rsidRPr="00AC1E6E" w14:paraId="6B96FA29"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7B71E240" w14:textId="77777777" w:rsidR="004C7B63" w:rsidRPr="00AC1E6E" w:rsidRDefault="004C7B63" w:rsidP="004372B9">
            <w:pPr>
              <w:rPr>
                <w:rFonts w:ascii="Arial" w:hAnsi="Arial" w:cs="Arial"/>
                <w:sz w:val="24"/>
                <w:szCs w:val="24"/>
              </w:rPr>
            </w:pPr>
            <w:r w:rsidRPr="00AC1E6E">
              <w:rPr>
                <w:rFonts w:ascii="Arial" w:hAnsi="Arial" w:cs="Arial"/>
                <w:sz w:val="24"/>
                <w:szCs w:val="24"/>
              </w:rPr>
              <w:t>Bomb threat</w:t>
            </w:r>
          </w:p>
        </w:tc>
        <w:tc>
          <w:tcPr>
            <w:tcW w:w="2887" w:type="pct"/>
            <w:tcBorders>
              <w:top w:val="outset" w:sz="6" w:space="0" w:color="auto"/>
              <w:left w:val="outset" w:sz="6" w:space="0" w:color="auto"/>
              <w:bottom w:val="outset" w:sz="6" w:space="0" w:color="auto"/>
              <w:right w:val="outset" w:sz="6" w:space="0" w:color="auto"/>
            </w:tcBorders>
          </w:tcPr>
          <w:p w14:paraId="5B01B559"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r w:rsidR="004C7B63" w:rsidRPr="00AC1E6E" w14:paraId="3F99A988"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1A07E724" w14:textId="632D144A" w:rsidR="004C7B63" w:rsidRPr="00AC1E6E" w:rsidRDefault="002B6D38" w:rsidP="004372B9">
            <w:pPr>
              <w:rPr>
                <w:rFonts w:ascii="Arial" w:hAnsi="Arial" w:cs="Arial"/>
                <w:sz w:val="24"/>
                <w:szCs w:val="24"/>
              </w:rPr>
            </w:pPr>
            <w:r>
              <w:rPr>
                <w:rFonts w:ascii="Arial" w:hAnsi="Arial" w:cs="Arial"/>
                <w:sz w:val="24"/>
                <w:szCs w:val="24"/>
              </w:rPr>
              <w:t>Toxic</w:t>
            </w:r>
            <w:r w:rsidR="004C7B63" w:rsidRPr="00AC1E6E">
              <w:rPr>
                <w:rFonts w:ascii="Arial" w:hAnsi="Arial" w:cs="Arial"/>
                <w:sz w:val="24"/>
                <w:szCs w:val="24"/>
              </w:rPr>
              <w:t xml:space="preserve"> Spill/Leak</w:t>
            </w:r>
          </w:p>
        </w:tc>
        <w:tc>
          <w:tcPr>
            <w:tcW w:w="2887" w:type="pct"/>
            <w:tcBorders>
              <w:top w:val="outset" w:sz="6" w:space="0" w:color="auto"/>
              <w:left w:val="outset" w:sz="6" w:space="0" w:color="auto"/>
              <w:bottom w:val="outset" w:sz="6" w:space="0" w:color="auto"/>
              <w:right w:val="outset" w:sz="6" w:space="0" w:color="auto"/>
            </w:tcBorders>
          </w:tcPr>
          <w:p w14:paraId="3C3B0773"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r w:rsidR="004C7B63" w:rsidRPr="00AC1E6E" w14:paraId="6C5C16D0"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0509AFAF" w14:textId="3B43B91D" w:rsidR="004C7B63" w:rsidRPr="00AC1E6E" w:rsidRDefault="004C7B63" w:rsidP="004372B9">
            <w:pPr>
              <w:rPr>
                <w:rFonts w:ascii="Arial" w:hAnsi="Arial" w:cs="Arial"/>
                <w:sz w:val="24"/>
                <w:szCs w:val="24"/>
              </w:rPr>
            </w:pPr>
            <w:r w:rsidRPr="00AC1E6E">
              <w:rPr>
                <w:rFonts w:ascii="Arial" w:hAnsi="Arial" w:cs="Arial"/>
                <w:sz w:val="24"/>
                <w:szCs w:val="24"/>
              </w:rPr>
              <w:t>Violence</w:t>
            </w:r>
            <w:r w:rsidR="002B6D38">
              <w:rPr>
                <w:rFonts w:ascii="Arial" w:hAnsi="Arial" w:cs="Arial"/>
                <w:sz w:val="24"/>
                <w:szCs w:val="24"/>
              </w:rPr>
              <w:t>/Civil Disturbances</w:t>
            </w:r>
          </w:p>
        </w:tc>
        <w:tc>
          <w:tcPr>
            <w:tcW w:w="2887" w:type="pct"/>
            <w:tcBorders>
              <w:top w:val="outset" w:sz="6" w:space="0" w:color="auto"/>
              <w:left w:val="outset" w:sz="6" w:space="0" w:color="auto"/>
              <w:bottom w:val="outset" w:sz="6" w:space="0" w:color="auto"/>
              <w:right w:val="outset" w:sz="6" w:space="0" w:color="auto"/>
            </w:tcBorders>
          </w:tcPr>
          <w:p w14:paraId="5FA587EA"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r w:rsidR="004C7B63" w:rsidRPr="00AC1E6E" w14:paraId="451529CC"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23E41E9A" w14:textId="77777777" w:rsidR="004C7B63" w:rsidRPr="00AC1E6E" w:rsidRDefault="004C7B63" w:rsidP="004372B9">
            <w:pPr>
              <w:rPr>
                <w:rFonts w:ascii="Arial" w:hAnsi="Arial" w:cs="Arial"/>
                <w:sz w:val="24"/>
                <w:szCs w:val="24"/>
              </w:rPr>
            </w:pPr>
            <w:r w:rsidRPr="00AC1E6E">
              <w:rPr>
                <w:rFonts w:ascii="Arial" w:hAnsi="Arial" w:cs="Arial"/>
                <w:sz w:val="24"/>
                <w:szCs w:val="24"/>
              </w:rPr>
              <w:t>Medical</w:t>
            </w:r>
          </w:p>
        </w:tc>
        <w:tc>
          <w:tcPr>
            <w:tcW w:w="2887" w:type="pct"/>
            <w:tcBorders>
              <w:top w:val="outset" w:sz="6" w:space="0" w:color="auto"/>
              <w:left w:val="outset" w:sz="6" w:space="0" w:color="auto"/>
              <w:bottom w:val="outset" w:sz="6" w:space="0" w:color="auto"/>
              <w:right w:val="outset" w:sz="6" w:space="0" w:color="auto"/>
            </w:tcBorders>
          </w:tcPr>
          <w:p w14:paraId="0176C94C"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r w:rsidR="002B6D38" w:rsidRPr="00AC1E6E" w14:paraId="4B2ABD03"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53E32A02" w14:textId="59F0C421" w:rsidR="002B6D38" w:rsidRPr="00AC1E6E" w:rsidRDefault="002B6D38" w:rsidP="004372B9">
            <w:pPr>
              <w:rPr>
                <w:rFonts w:ascii="Arial" w:hAnsi="Arial" w:cs="Arial"/>
                <w:sz w:val="24"/>
                <w:szCs w:val="24"/>
              </w:rPr>
            </w:pPr>
            <w:r>
              <w:rPr>
                <w:rFonts w:ascii="Arial" w:hAnsi="Arial" w:cs="Arial"/>
                <w:sz w:val="24"/>
                <w:szCs w:val="24"/>
              </w:rPr>
              <w:t>Flood</w:t>
            </w:r>
          </w:p>
        </w:tc>
        <w:tc>
          <w:tcPr>
            <w:tcW w:w="2887" w:type="pct"/>
            <w:tcBorders>
              <w:top w:val="outset" w:sz="6" w:space="0" w:color="auto"/>
              <w:left w:val="outset" w:sz="6" w:space="0" w:color="auto"/>
              <w:bottom w:val="outset" w:sz="6" w:space="0" w:color="auto"/>
              <w:right w:val="outset" w:sz="6" w:space="0" w:color="auto"/>
            </w:tcBorders>
          </w:tcPr>
          <w:p w14:paraId="4CCF638C" w14:textId="77777777" w:rsidR="002B6D38" w:rsidRPr="00AC1E6E" w:rsidRDefault="002B6D38" w:rsidP="005C1990">
            <w:pPr>
              <w:tabs>
                <w:tab w:val="left" w:pos="165"/>
              </w:tabs>
              <w:rPr>
                <w:rFonts w:ascii="Arial" w:hAnsi="Arial" w:cs="Arial"/>
                <w:sz w:val="24"/>
                <w:szCs w:val="24"/>
              </w:rPr>
            </w:pPr>
          </w:p>
        </w:tc>
      </w:tr>
      <w:tr w:rsidR="002B6D38" w:rsidRPr="00AC1E6E" w14:paraId="7CE9DDF4"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2A3B47D4" w14:textId="5FCF26E1" w:rsidR="002B6D38" w:rsidRDefault="002B6D38" w:rsidP="004372B9">
            <w:pPr>
              <w:rPr>
                <w:rFonts w:ascii="Arial" w:hAnsi="Arial" w:cs="Arial"/>
                <w:sz w:val="24"/>
                <w:szCs w:val="24"/>
              </w:rPr>
            </w:pPr>
            <w:r>
              <w:rPr>
                <w:rFonts w:ascii="Arial" w:hAnsi="Arial" w:cs="Arial"/>
                <w:sz w:val="24"/>
                <w:szCs w:val="24"/>
              </w:rPr>
              <w:t>Radiological &amp; Biological Accidents</w:t>
            </w:r>
          </w:p>
        </w:tc>
        <w:tc>
          <w:tcPr>
            <w:tcW w:w="2887" w:type="pct"/>
            <w:tcBorders>
              <w:top w:val="outset" w:sz="6" w:space="0" w:color="auto"/>
              <w:left w:val="outset" w:sz="6" w:space="0" w:color="auto"/>
              <w:bottom w:val="outset" w:sz="6" w:space="0" w:color="auto"/>
              <w:right w:val="outset" w:sz="6" w:space="0" w:color="auto"/>
            </w:tcBorders>
          </w:tcPr>
          <w:p w14:paraId="3F3F5D44" w14:textId="77777777" w:rsidR="002B6D38" w:rsidRPr="00AC1E6E" w:rsidRDefault="002B6D38" w:rsidP="005C1990">
            <w:pPr>
              <w:tabs>
                <w:tab w:val="left" w:pos="165"/>
              </w:tabs>
              <w:rPr>
                <w:rFonts w:ascii="Arial" w:hAnsi="Arial" w:cs="Arial"/>
                <w:sz w:val="24"/>
                <w:szCs w:val="24"/>
              </w:rPr>
            </w:pPr>
          </w:p>
        </w:tc>
      </w:tr>
      <w:tr w:rsidR="004C7B63" w:rsidRPr="00AC1E6E" w14:paraId="38EF195A" w14:textId="77777777" w:rsidTr="00641CD8">
        <w:trPr>
          <w:tblCellSpacing w:w="0" w:type="dxa"/>
        </w:trPr>
        <w:tc>
          <w:tcPr>
            <w:tcW w:w="2113" w:type="pct"/>
            <w:tcBorders>
              <w:top w:val="outset" w:sz="6" w:space="0" w:color="auto"/>
              <w:left w:val="outset" w:sz="6" w:space="0" w:color="auto"/>
              <w:bottom w:val="outset" w:sz="6" w:space="0" w:color="auto"/>
              <w:right w:val="outset" w:sz="6" w:space="0" w:color="auto"/>
            </w:tcBorders>
          </w:tcPr>
          <w:p w14:paraId="57F151FF" w14:textId="77777777" w:rsidR="004C7B63" w:rsidRPr="00AC1E6E" w:rsidRDefault="004C7B63" w:rsidP="004372B9">
            <w:pPr>
              <w:rPr>
                <w:rFonts w:ascii="Arial" w:hAnsi="Arial" w:cs="Arial"/>
                <w:sz w:val="24"/>
                <w:szCs w:val="24"/>
              </w:rPr>
            </w:pPr>
            <w:r w:rsidRPr="00AC1E6E">
              <w:rPr>
                <w:rFonts w:ascii="Arial" w:hAnsi="Arial" w:cs="Arial"/>
                <w:sz w:val="24"/>
                <w:szCs w:val="24"/>
              </w:rPr>
              <w:t>Other (list)</w:t>
            </w:r>
          </w:p>
        </w:tc>
        <w:tc>
          <w:tcPr>
            <w:tcW w:w="2887" w:type="pct"/>
            <w:tcBorders>
              <w:top w:val="outset" w:sz="6" w:space="0" w:color="auto"/>
              <w:left w:val="outset" w:sz="6" w:space="0" w:color="auto"/>
              <w:bottom w:val="outset" w:sz="6" w:space="0" w:color="auto"/>
              <w:right w:val="outset" w:sz="6" w:space="0" w:color="auto"/>
            </w:tcBorders>
          </w:tcPr>
          <w:p w14:paraId="5FE3959A" w14:textId="77777777" w:rsidR="004C7B63" w:rsidRPr="00AC1E6E" w:rsidRDefault="004C7B63" w:rsidP="005C1990">
            <w:pPr>
              <w:tabs>
                <w:tab w:val="left" w:pos="165"/>
              </w:tabs>
              <w:rPr>
                <w:rFonts w:ascii="Arial" w:hAnsi="Arial" w:cs="Arial"/>
                <w:sz w:val="24"/>
                <w:szCs w:val="24"/>
              </w:rPr>
            </w:pPr>
            <w:r w:rsidRPr="00AC1E6E">
              <w:rPr>
                <w:rFonts w:ascii="Arial" w:hAnsi="Arial" w:cs="Arial"/>
                <w:sz w:val="24"/>
                <w:szCs w:val="24"/>
              </w:rPr>
              <w:t xml:space="preserve">  </w:t>
            </w:r>
          </w:p>
        </w:tc>
      </w:tr>
    </w:tbl>
    <w:p w14:paraId="28451A51" w14:textId="704ABDB9" w:rsidR="00EC0774" w:rsidRPr="00AC1E6E" w:rsidRDefault="004C7B63" w:rsidP="00AC1E6E">
      <w:pPr>
        <w:pStyle w:val="NormalWeb"/>
        <w:rPr>
          <w:rFonts w:ascii="Arial" w:hAnsi="Arial" w:cs="Arial"/>
          <w:b/>
          <w:bCs/>
        </w:rPr>
      </w:pPr>
      <w:r w:rsidRPr="00AC1E6E">
        <w:rPr>
          <w:rFonts w:ascii="Arial" w:hAnsi="Arial" w:cs="Arial"/>
        </w:rPr>
        <w:t>Reporting procedures are posted</w:t>
      </w:r>
      <w:r w:rsidR="005C1990" w:rsidRPr="00AC1E6E">
        <w:rPr>
          <w:rFonts w:ascii="Arial" w:hAnsi="Arial" w:cs="Arial"/>
        </w:rPr>
        <w:t xml:space="preserve"> </w:t>
      </w:r>
      <w:r w:rsidRPr="00AC1E6E">
        <w:rPr>
          <w:rFonts w:ascii="Arial" w:hAnsi="Arial" w:cs="Arial"/>
          <w:i/>
        </w:rPr>
        <w:t>(locations)</w:t>
      </w:r>
      <w:r w:rsidRPr="00AC1E6E">
        <w:rPr>
          <w:rFonts w:ascii="Arial" w:hAnsi="Arial" w:cs="Arial"/>
        </w:rPr>
        <w:t>.</w:t>
      </w:r>
    </w:p>
    <w:p w14:paraId="3930E046" w14:textId="208EA1B0" w:rsidR="00CD6599" w:rsidRPr="00AC1E6E" w:rsidRDefault="00CD6599" w:rsidP="00CD6599">
      <w:pPr>
        <w:pStyle w:val="NormalWeb"/>
        <w:rPr>
          <w:rFonts w:ascii="Arial" w:hAnsi="Arial" w:cs="Arial"/>
          <w:sz w:val="32"/>
        </w:rPr>
      </w:pPr>
      <w:r w:rsidRPr="00AC1E6E">
        <w:rPr>
          <w:rFonts w:ascii="Arial" w:hAnsi="Arial" w:cs="Arial"/>
          <w:b/>
          <w:bCs/>
          <w:sz w:val="32"/>
        </w:rPr>
        <w:lastRenderedPageBreak/>
        <w:t xml:space="preserve">EVACUATION PROCEDURES </w:t>
      </w:r>
    </w:p>
    <w:p w14:paraId="2318BA1E" w14:textId="77777777" w:rsidR="00CD6599" w:rsidRPr="00AC1E6E" w:rsidRDefault="00CD6599" w:rsidP="00CD6599">
      <w:pPr>
        <w:pStyle w:val="NormalWeb"/>
        <w:rPr>
          <w:rFonts w:ascii="Arial" w:hAnsi="Arial" w:cs="Arial"/>
        </w:rPr>
      </w:pPr>
      <w:r w:rsidRPr="00AC1E6E">
        <w:rPr>
          <w:rFonts w:ascii="Arial" w:hAnsi="Arial" w:cs="Arial"/>
          <w:b/>
          <w:bCs/>
        </w:rPr>
        <w:t xml:space="preserve">A. Emergency Escape Procedures and Routes </w:t>
      </w:r>
    </w:p>
    <w:p w14:paraId="06A8DED4" w14:textId="26B78CF0" w:rsidR="00CD6599" w:rsidRPr="00AC1E6E" w:rsidRDefault="00CD6599" w:rsidP="00CD6599">
      <w:pPr>
        <w:pStyle w:val="NormalWeb"/>
        <w:rPr>
          <w:rFonts w:ascii="Arial" w:hAnsi="Arial" w:cs="Arial"/>
        </w:rPr>
      </w:pPr>
      <w:r w:rsidRPr="00AC1E6E">
        <w:rPr>
          <w:rFonts w:ascii="Arial" w:hAnsi="Arial" w:cs="Arial"/>
        </w:rPr>
        <w:t xml:space="preserve">Emergency escape procedures and route assignments have been posted in each work area, and all employees have been trained by supervision in the correct procedures to follow. New employees are trained when assigned to a work area. A sample escape procedure and escape route sheet of the type posted in work areas is included with this plan. </w:t>
      </w:r>
      <w:r w:rsidR="00EC0774" w:rsidRPr="00AC1E6E">
        <w:rPr>
          <w:rFonts w:ascii="Arial" w:hAnsi="Arial" w:cs="Arial"/>
        </w:rPr>
        <w:t xml:space="preserve"> Upon evacuation, employees shall</w:t>
      </w:r>
      <w:r w:rsidR="0019626A">
        <w:rPr>
          <w:rFonts w:ascii="Arial" w:hAnsi="Arial" w:cs="Arial"/>
        </w:rPr>
        <w:t xml:space="preserve"> </w:t>
      </w:r>
      <w:r w:rsidR="00EC0774" w:rsidRPr="00AC1E6E">
        <w:rPr>
          <w:rFonts w:ascii="Arial" w:hAnsi="Arial" w:cs="Arial"/>
        </w:rPr>
        <w:t>muster at (</w:t>
      </w:r>
      <w:r w:rsidR="00EC0774" w:rsidRPr="00AC1E6E">
        <w:rPr>
          <w:rFonts w:ascii="Arial" w:hAnsi="Arial" w:cs="Arial"/>
          <w:i/>
        </w:rPr>
        <w:t>enter location(s) where employees shall muster)</w:t>
      </w:r>
      <w:r w:rsidR="00EC0774" w:rsidRPr="00AC1E6E">
        <w:rPr>
          <w:rFonts w:ascii="Arial" w:hAnsi="Arial" w:cs="Arial"/>
        </w:rPr>
        <w:t xml:space="preserve"> for head count and to await further instruction.  Employees are to evacuate in an orderly fashion to </w:t>
      </w:r>
      <w:r w:rsidR="00A5328C" w:rsidRPr="00AC1E6E">
        <w:rPr>
          <w:rFonts w:ascii="Arial" w:hAnsi="Arial" w:cs="Arial"/>
        </w:rPr>
        <w:t xml:space="preserve">the </w:t>
      </w:r>
      <w:r w:rsidR="00EC0774" w:rsidRPr="00AC1E6E">
        <w:rPr>
          <w:rFonts w:ascii="Arial" w:hAnsi="Arial" w:cs="Arial"/>
        </w:rPr>
        <w:t>near</w:t>
      </w:r>
      <w:r w:rsidR="00A5328C" w:rsidRPr="00AC1E6E">
        <w:rPr>
          <w:rFonts w:ascii="Arial" w:hAnsi="Arial" w:cs="Arial"/>
        </w:rPr>
        <w:t>est</w:t>
      </w:r>
      <w:r w:rsidR="00EC0774" w:rsidRPr="00AC1E6E">
        <w:rPr>
          <w:rFonts w:ascii="Arial" w:hAnsi="Arial" w:cs="Arial"/>
        </w:rPr>
        <w:t xml:space="preserve"> and safest exit route.  If personal belongings are not along your closest exit route, they must be left behind. Employees will not delay in evacuati</w:t>
      </w:r>
      <w:r w:rsidR="00A5328C" w:rsidRPr="00AC1E6E">
        <w:rPr>
          <w:rFonts w:ascii="Arial" w:hAnsi="Arial" w:cs="Arial"/>
        </w:rPr>
        <w:t>ng</w:t>
      </w:r>
      <w:r w:rsidR="00EC0774" w:rsidRPr="00AC1E6E">
        <w:rPr>
          <w:rFonts w:ascii="Arial" w:hAnsi="Arial" w:cs="Arial"/>
        </w:rPr>
        <w:t xml:space="preserve"> for any reason. </w:t>
      </w:r>
    </w:p>
    <w:p w14:paraId="17791AE6" w14:textId="77777777" w:rsidR="00CD6599" w:rsidRPr="00AC1E6E" w:rsidRDefault="00CD6599" w:rsidP="00CD6599">
      <w:pPr>
        <w:pStyle w:val="NormalWeb"/>
        <w:rPr>
          <w:rFonts w:ascii="Arial" w:hAnsi="Arial" w:cs="Arial"/>
        </w:rPr>
      </w:pPr>
      <w:r w:rsidRPr="00AC1E6E">
        <w:rPr>
          <w:rFonts w:ascii="Arial" w:hAnsi="Arial" w:cs="Arial"/>
          <w:b/>
          <w:bCs/>
        </w:rPr>
        <w:t xml:space="preserve">B. Procedure for Employees Who Remain to Operate Critical Operations Before They Evacuate </w:t>
      </w:r>
    </w:p>
    <w:p w14:paraId="1C099FA8" w14:textId="77777777" w:rsidR="005C1990" w:rsidRPr="00AC1E6E" w:rsidRDefault="00CD6599" w:rsidP="00CD6599">
      <w:pPr>
        <w:pStyle w:val="NormalWeb"/>
        <w:rPr>
          <w:rFonts w:ascii="Arial" w:hAnsi="Arial" w:cs="Arial"/>
        </w:rPr>
      </w:pPr>
      <w:r w:rsidRPr="00AC1E6E">
        <w:rPr>
          <w:rFonts w:ascii="Arial" w:hAnsi="Arial" w:cs="Arial"/>
        </w:rPr>
        <w:t>During some emergency situations, it will be necessary for some specifically assigned and properly trained employees to remain in work areas that are being evacuated long enough to perform critical operations. These assignments are necessary to ensure proper emergency control.</w:t>
      </w:r>
    </w:p>
    <w:p w14:paraId="383EA90D" w14:textId="77777777" w:rsidR="005C1990" w:rsidRPr="00AC1E6E" w:rsidRDefault="005C1990" w:rsidP="005C1990">
      <w:pPr>
        <w:pStyle w:val="NormalWeb"/>
        <w:rPr>
          <w:rFonts w:ascii="Arial" w:hAnsi="Arial" w:cs="Arial"/>
        </w:rPr>
      </w:pPr>
      <w:r w:rsidRPr="00AC1E6E">
        <w:rPr>
          <w:rFonts w:ascii="Arial" w:hAnsi="Arial" w:cs="Arial"/>
        </w:rPr>
        <w:t>The following lists these employees and their duties: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36"/>
        <w:gridCol w:w="2336"/>
        <w:gridCol w:w="2336"/>
        <w:gridCol w:w="2336"/>
      </w:tblGrid>
      <w:tr w:rsidR="005C1990" w:rsidRPr="00AC1E6E" w14:paraId="01582370" w14:textId="77777777" w:rsidTr="004372B9">
        <w:trPr>
          <w:tblCellSpacing w:w="0" w:type="dxa"/>
        </w:trPr>
        <w:tc>
          <w:tcPr>
            <w:tcW w:w="1665" w:type="dxa"/>
            <w:tcBorders>
              <w:top w:val="outset" w:sz="6" w:space="0" w:color="auto"/>
              <w:left w:val="outset" w:sz="6" w:space="0" w:color="auto"/>
              <w:bottom w:val="outset" w:sz="6" w:space="0" w:color="auto"/>
              <w:right w:val="outset" w:sz="6" w:space="0" w:color="auto"/>
            </w:tcBorders>
          </w:tcPr>
          <w:p w14:paraId="56E83A54" w14:textId="77777777" w:rsidR="005C1990" w:rsidRPr="00AC1E6E" w:rsidRDefault="005C1990" w:rsidP="004372B9">
            <w:pPr>
              <w:pStyle w:val="NormalWeb"/>
              <w:rPr>
                <w:rFonts w:ascii="Arial" w:hAnsi="Arial" w:cs="Arial"/>
              </w:rPr>
            </w:pPr>
            <w:r w:rsidRPr="00AC1E6E">
              <w:rPr>
                <w:rFonts w:ascii="Arial" w:hAnsi="Arial" w:cs="Arial"/>
                <w:b/>
                <w:bCs/>
              </w:rPr>
              <w:t>Name</w:t>
            </w:r>
          </w:p>
        </w:tc>
        <w:tc>
          <w:tcPr>
            <w:tcW w:w="1665" w:type="dxa"/>
            <w:tcBorders>
              <w:top w:val="outset" w:sz="6" w:space="0" w:color="auto"/>
              <w:left w:val="outset" w:sz="6" w:space="0" w:color="auto"/>
              <w:bottom w:val="outset" w:sz="6" w:space="0" w:color="auto"/>
              <w:right w:val="outset" w:sz="6" w:space="0" w:color="auto"/>
            </w:tcBorders>
          </w:tcPr>
          <w:p w14:paraId="261283DB" w14:textId="77777777" w:rsidR="005C1990" w:rsidRPr="00AC1E6E" w:rsidRDefault="005C1990" w:rsidP="004372B9">
            <w:pPr>
              <w:pStyle w:val="NormalWeb"/>
              <w:rPr>
                <w:rFonts w:ascii="Arial" w:hAnsi="Arial" w:cs="Arial"/>
              </w:rPr>
            </w:pPr>
            <w:r w:rsidRPr="00AC1E6E">
              <w:rPr>
                <w:rFonts w:ascii="Arial" w:hAnsi="Arial" w:cs="Arial"/>
                <w:b/>
                <w:bCs/>
              </w:rPr>
              <w:t>Title</w:t>
            </w:r>
          </w:p>
        </w:tc>
        <w:tc>
          <w:tcPr>
            <w:tcW w:w="1665" w:type="dxa"/>
            <w:tcBorders>
              <w:top w:val="outset" w:sz="6" w:space="0" w:color="auto"/>
              <w:left w:val="outset" w:sz="6" w:space="0" w:color="auto"/>
              <w:bottom w:val="outset" w:sz="6" w:space="0" w:color="auto"/>
              <w:right w:val="outset" w:sz="6" w:space="0" w:color="auto"/>
            </w:tcBorders>
          </w:tcPr>
          <w:p w14:paraId="2F592C25" w14:textId="77777777" w:rsidR="005C1990" w:rsidRPr="00AC1E6E" w:rsidRDefault="005C1990" w:rsidP="004372B9">
            <w:pPr>
              <w:pStyle w:val="NormalWeb"/>
              <w:rPr>
                <w:rFonts w:ascii="Arial" w:hAnsi="Arial" w:cs="Arial"/>
              </w:rPr>
            </w:pPr>
            <w:r w:rsidRPr="00AC1E6E">
              <w:rPr>
                <w:rFonts w:ascii="Arial" w:hAnsi="Arial" w:cs="Arial"/>
                <w:b/>
                <w:bCs/>
              </w:rPr>
              <w:t>Work Area</w:t>
            </w:r>
          </w:p>
        </w:tc>
        <w:tc>
          <w:tcPr>
            <w:tcW w:w="1665" w:type="dxa"/>
            <w:tcBorders>
              <w:top w:val="outset" w:sz="6" w:space="0" w:color="auto"/>
              <w:left w:val="outset" w:sz="6" w:space="0" w:color="auto"/>
              <w:bottom w:val="outset" w:sz="6" w:space="0" w:color="auto"/>
              <w:right w:val="outset" w:sz="6" w:space="0" w:color="auto"/>
            </w:tcBorders>
          </w:tcPr>
          <w:p w14:paraId="0AFF5B24" w14:textId="77777777" w:rsidR="005C1990" w:rsidRPr="00AC1E6E" w:rsidRDefault="005C1990" w:rsidP="004372B9">
            <w:pPr>
              <w:pStyle w:val="NormalWeb"/>
              <w:rPr>
                <w:rFonts w:ascii="Arial" w:hAnsi="Arial" w:cs="Arial"/>
              </w:rPr>
            </w:pPr>
            <w:r w:rsidRPr="00AC1E6E">
              <w:rPr>
                <w:rFonts w:ascii="Arial" w:hAnsi="Arial" w:cs="Arial"/>
                <w:b/>
                <w:bCs/>
              </w:rPr>
              <w:t>Special Assignment</w:t>
            </w:r>
          </w:p>
        </w:tc>
      </w:tr>
      <w:tr w:rsidR="005C1990" w:rsidRPr="00AC1E6E" w14:paraId="5AC8F9CA" w14:textId="77777777" w:rsidTr="004372B9">
        <w:trPr>
          <w:tblCellSpacing w:w="0" w:type="dxa"/>
        </w:trPr>
        <w:tc>
          <w:tcPr>
            <w:tcW w:w="1665" w:type="dxa"/>
            <w:tcBorders>
              <w:top w:val="outset" w:sz="6" w:space="0" w:color="auto"/>
              <w:left w:val="outset" w:sz="6" w:space="0" w:color="auto"/>
              <w:bottom w:val="outset" w:sz="6" w:space="0" w:color="auto"/>
              <w:right w:val="outset" w:sz="6" w:space="0" w:color="auto"/>
            </w:tcBorders>
          </w:tcPr>
          <w:p w14:paraId="2D542B5F"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1110B162"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4871C1B9"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4F21B27B"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r w:rsidR="005C1990" w:rsidRPr="00AC1E6E" w14:paraId="23DF10C4" w14:textId="77777777" w:rsidTr="004372B9">
        <w:trPr>
          <w:tblCellSpacing w:w="0" w:type="dxa"/>
        </w:trPr>
        <w:tc>
          <w:tcPr>
            <w:tcW w:w="1665" w:type="dxa"/>
            <w:tcBorders>
              <w:top w:val="outset" w:sz="6" w:space="0" w:color="auto"/>
              <w:left w:val="outset" w:sz="6" w:space="0" w:color="auto"/>
              <w:bottom w:val="outset" w:sz="6" w:space="0" w:color="auto"/>
              <w:right w:val="outset" w:sz="6" w:space="0" w:color="auto"/>
            </w:tcBorders>
          </w:tcPr>
          <w:p w14:paraId="6B23A3CE"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5150057A"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05EF0C0A"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3EAD92A1"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r w:rsidR="005C1990" w:rsidRPr="00AC1E6E" w14:paraId="1168093E" w14:textId="77777777" w:rsidTr="004372B9">
        <w:trPr>
          <w:tblCellSpacing w:w="0" w:type="dxa"/>
        </w:trPr>
        <w:tc>
          <w:tcPr>
            <w:tcW w:w="1665" w:type="dxa"/>
            <w:tcBorders>
              <w:top w:val="outset" w:sz="6" w:space="0" w:color="auto"/>
              <w:left w:val="outset" w:sz="6" w:space="0" w:color="auto"/>
              <w:bottom w:val="outset" w:sz="6" w:space="0" w:color="auto"/>
              <w:right w:val="outset" w:sz="6" w:space="0" w:color="auto"/>
            </w:tcBorders>
          </w:tcPr>
          <w:p w14:paraId="3F9306B8"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0675A0AE"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69A1F2E6"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04F04A88"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r w:rsidR="005C1990" w:rsidRPr="00AC1E6E" w14:paraId="4D63844F" w14:textId="77777777" w:rsidTr="004372B9">
        <w:trPr>
          <w:tblCellSpacing w:w="0" w:type="dxa"/>
        </w:trPr>
        <w:tc>
          <w:tcPr>
            <w:tcW w:w="1665" w:type="dxa"/>
            <w:tcBorders>
              <w:top w:val="outset" w:sz="6" w:space="0" w:color="auto"/>
              <w:left w:val="outset" w:sz="6" w:space="0" w:color="auto"/>
              <w:bottom w:val="outset" w:sz="6" w:space="0" w:color="auto"/>
              <w:right w:val="outset" w:sz="6" w:space="0" w:color="auto"/>
            </w:tcBorders>
          </w:tcPr>
          <w:p w14:paraId="5F374E16"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67BB9588"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22645FB2"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1665" w:type="dxa"/>
            <w:tcBorders>
              <w:top w:val="outset" w:sz="6" w:space="0" w:color="auto"/>
              <w:left w:val="outset" w:sz="6" w:space="0" w:color="auto"/>
              <w:bottom w:val="outset" w:sz="6" w:space="0" w:color="auto"/>
              <w:right w:val="outset" w:sz="6" w:space="0" w:color="auto"/>
            </w:tcBorders>
          </w:tcPr>
          <w:p w14:paraId="7FB7E89B"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bl>
    <w:p w14:paraId="7DD7AA3B" w14:textId="1D958FF6" w:rsidR="005C1990" w:rsidRPr="00AC1E6E" w:rsidRDefault="005C1990" w:rsidP="005C1990">
      <w:pPr>
        <w:pStyle w:val="NormalWeb"/>
        <w:rPr>
          <w:rFonts w:ascii="Arial" w:hAnsi="Arial" w:cs="Arial"/>
        </w:rPr>
      </w:pPr>
      <w:r w:rsidRPr="00AC1E6E">
        <w:rPr>
          <w:rFonts w:ascii="Arial" w:hAnsi="Arial" w:cs="Arial"/>
        </w:rPr>
        <w:t xml:space="preserve">The preceding individuals have received special instructions and training by their immediate supervisors to ensure their safety in carrying out the designated assignments. A training record describing the instructions provided and the detailed procedures to be followed is maintained in the </w:t>
      </w:r>
      <w:r w:rsidR="00A5328C" w:rsidRPr="00AC1E6E">
        <w:rPr>
          <w:rFonts w:ascii="Arial" w:hAnsi="Arial" w:cs="Arial"/>
          <w:i/>
        </w:rPr>
        <w:t>(location)</w:t>
      </w:r>
      <w:r w:rsidRPr="00AC1E6E">
        <w:rPr>
          <w:rFonts w:ascii="Arial" w:hAnsi="Arial" w:cs="Arial"/>
        </w:rPr>
        <w:t>.</w:t>
      </w:r>
      <w:r w:rsidRPr="00AC1E6E">
        <w:rPr>
          <w:rFonts w:ascii="Arial" w:hAnsi="Arial" w:cs="Arial"/>
          <w:b/>
          <w:bCs/>
        </w:rPr>
        <w:t xml:space="preserve"> </w:t>
      </w:r>
    </w:p>
    <w:p w14:paraId="55AA89FA" w14:textId="77777777" w:rsidR="005C1990" w:rsidRPr="00AC1E6E" w:rsidRDefault="005C1990" w:rsidP="005C1990">
      <w:pPr>
        <w:pStyle w:val="NormalWeb"/>
        <w:rPr>
          <w:rFonts w:ascii="Arial" w:hAnsi="Arial" w:cs="Arial"/>
        </w:rPr>
      </w:pPr>
      <w:r w:rsidRPr="00AC1E6E">
        <w:rPr>
          <w:rFonts w:ascii="Arial" w:hAnsi="Arial" w:cs="Arial"/>
          <w:b/>
          <w:bCs/>
        </w:rPr>
        <w:t>C. Employee Accountability Procedures after Evacuations</w:t>
      </w:r>
      <w:r w:rsidRPr="00AC1E6E">
        <w:rPr>
          <w:rFonts w:ascii="Arial" w:hAnsi="Arial" w:cs="Arial"/>
        </w:rPr>
        <w:t xml:space="preserve"> </w:t>
      </w:r>
    </w:p>
    <w:p w14:paraId="545AD172" w14:textId="4B21B81F" w:rsidR="005C1990" w:rsidRPr="00AC1E6E" w:rsidRDefault="005C1990" w:rsidP="00AC1E6E">
      <w:pPr>
        <w:pStyle w:val="NormalWeb"/>
        <w:rPr>
          <w:rFonts w:ascii="Arial" w:hAnsi="Arial" w:cs="Arial"/>
          <w:b/>
          <w:bCs/>
        </w:rPr>
      </w:pPr>
      <w:r w:rsidRPr="00AC1E6E">
        <w:rPr>
          <w:rFonts w:ascii="Arial" w:hAnsi="Arial" w:cs="Arial"/>
          <w:i/>
        </w:rPr>
        <w:t>(position title</w:t>
      </w:r>
      <w:r w:rsidR="0019626A">
        <w:rPr>
          <w:rFonts w:ascii="Arial" w:hAnsi="Arial" w:cs="Arial"/>
          <w:i/>
        </w:rPr>
        <w:t>(s)</w:t>
      </w:r>
      <w:r w:rsidRPr="00AC1E6E">
        <w:rPr>
          <w:rFonts w:ascii="Arial" w:hAnsi="Arial" w:cs="Arial"/>
          <w:i/>
        </w:rPr>
        <w:t>)</w:t>
      </w:r>
      <w:r w:rsidRPr="00AC1E6E">
        <w:rPr>
          <w:rFonts w:ascii="Arial" w:hAnsi="Arial" w:cs="Arial"/>
        </w:rPr>
        <w:t xml:space="preserve"> is responsible for accounting for all assigned employees, personally or through a designee, by having all such employees report to a predetermined designated rally point and conducting a head count. Each assigned employee must be accounted for by name. All </w:t>
      </w:r>
      <w:r w:rsidR="0019626A">
        <w:rPr>
          <w:rFonts w:ascii="Arial" w:hAnsi="Arial" w:cs="Arial"/>
          <w:i/>
        </w:rPr>
        <w:t>(position titles)</w:t>
      </w:r>
      <w:r w:rsidRPr="00AC1E6E">
        <w:rPr>
          <w:rFonts w:ascii="Arial" w:hAnsi="Arial" w:cs="Arial"/>
        </w:rPr>
        <w:t xml:space="preserve"> are required to report their head count to the </w:t>
      </w:r>
      <w:r w:rsidR="00EC0774" w:rsidRPr="00AC1E6E">
        <w:rPr>
          <w:rFonts w:ascii="Arial" w:hAnsi="Arial" w:cs="Arial"/>
          <w:i/>
        </w:rPr>
        <w:t>(position title to report head count)</w:t>
      </w:r>
      <w:r w:rsidRPr="00AC1E6E">
        <w:rPr>
          <w:rFonts w:ascii="Arial" w:hAnsi="Arial" w:cs="Arial"/>
        </w:rPr>
        <w:t xml:space="preserve">. A summary of the evacuation rally points, together with the </w:t>
      </w:r>
      <w:r w:rsidRPr="00AC1E6E">
        <w:rPr>
          <w:rFonts w:ascii="Arial" w:hAnsi="Arial" w:cs="Arial"/>
        </w:rPr>
        <w:lastRenderedPageBreak/>
        <w:t>identities of supervisors and assigned employees who must report to each, is included with this plan.</w:t>
      </w:r>
      <w:r w:rsidR="00A5328C" w:rsidRPr="00AC1E6E">
        <w:rPr>
          <w:rFonts w:ascii="Arial" w:hAnsi="Arial" w:cs="Arial"/>
        </w:rPr>
        <w:t xml:space="preserve"> </w:t>
      </w:r>
      <w:r w:rsidR="00A5328C" w:rsidRPr="00AC1E6E">
        <w:rPr>
          <w:rFonts w:ascii="Arial" w:hAnsi="Arial" w:cs="Arial"/>
          <w:i/>
        </w:rPr>
        <w:t>(Include any other special instructions for evacuation)</w:t>
      </w:r>
    </w:p>
    <w:p w14:paraId="503C3220" w14:textId="77777777" w:rsidR="0019626A" w:rsidRDefault="005C1990" w:rsidP="005C1990">
      <w:pPr>
        <w:pStyle w:val="NormalWeb"/>
        <w:rPr>
          <w:rFonts w:ascii="Arial" w:hAnsi="Arial" w:cs="Arial"/>
          <w:b/>
          <w:bCs/>
        </w:rPr>
      </w:pPr>
      <w:r w:rsidRPr="00AC1E6E">
        <w:rPr>
          <w:rFonts w:ascii="Arial" w:hAnsi="Arial" w:cs="Arial"/>
          <w:b/>
          <w:bCs/>
        </w:rPr>
        <w:t xml:space="preserve">D. Alarm System </w:t>
      </w:r>
    </w:p>
    <w:p w14:paraId="1F951E0F" w14:textId="5CEECD05" w:rsidR="005C1990" w:rsidRPr="00AC1E6E" w:rsidRDefault="005C1990" w:rsidP="005C1990">
      <w:pPr>
        <w:pStyle w:val="NormalWeb"/>
        <w:rPr>
          <w:rFonts w:ascii="Arial" w:hAnsi="Arial" w:cs="Arial"/>
        </w:rPr>
      </w:pPr>
      <w:r w:rsidRPr="00AC1E6E">
        <w:rPr>
          <w:rFonts w:ascii="Arial" w:hAnsi="Arial" w:cs="Arial"/>
        </w:rPr>
        <w:t>Describe the alarm system to be used to notify employees (including disabled employees) to evacuate and/or take other actions. The alarms used for different actions should be distinctive and might include horn blasts, sirens, or even public address systems.</w:t>
      </w:r>
    </w:p>
    <w:p w14:paraId="36AEF433" w14:textId="77777777" w:rsidR="005C1990" w:rsidRPr="00AC1E6E" w:rsidRDefault="005C1990" w:rsidP="005C1990">
      <w:pPr>
        <w:pStyle w:val="NormalWeb"/>
        <w:rPr>
          <w:rFonts w:ascii="Arial" w:hAnsi="Arial" w:cs="Arial"/>
        </w:rPr>
      </w:pPr>
      <w:r w:rsidRPr="00AC1E6E">
        <w:rPr>
          <w:rFonts w:ascii="Arial" w:hAnsi="Arial" w:cs="Arial"/>
        </w:rPr>
        <w:t xml:space="preserve">Alarm systems for notifying all employees in case of an emergency are: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72"/>
        <w:gridCol w:w="4672"/>
      </w:tblGrid>
      <w:tr w:rsidR="005C1990" w:rsidRPr="00AC1E6E" w14:paraId="18E9AA1D" w14:textId="77777777" w:rsidTr="004372B9">
        <w:trPr>
          <w:tblCellSpacing w:w="0" w:type="dxa"/>
        </w:trPr>
        <w:tc>
          <w:tcPr>
            <w:tcW w:w="2500" w:type="pct"/>
            <w:tcBorders>
              <w:top w:val="outset" w:sz="6" w:space="0" w:color="auto"/>
              <w:left w:val="outset" w:sz="6" w:space="0" w:color="auto"/>
              <w:bottom w:val="outset" w:sz="6" w:space="0" w:color="auto"/>
              <w:right w:val="outset" w:sz="6" w:space="0" w:color="auto"/>
            </w:tcBorders>
          </w:tcPr>
          <w:p w14:paraId="70DB1EB1" w14:textId="77777777" w:rsidR="005C1990" w:rsidRPr="00AC1E6E" w:rsidRDefault="005C1990" w:rsidP="004372B9">
            <w:pPr>
              <w:pStyle w:val="NormalWeb"/>
              <w:rPr>
                <w:rFonts w:ascii="Arial" w:hAnsi="Arial" w:cs="Arial"/>
              </w:rPr>
            </w:pPr>
            <w:r w:rsidRPr="00AC1E6E">
              <w:rPr>
                <w:rFonts w:ascii="Arial" w:hAnsi="Arial" w:cs="Arial"/>
                <w:b/>
                <w:bCs/>
              </w:rPr>
              <w:t>Action to be taken</w:t>
            </w:r>
          </w:p>
        </w:tc>
        <w:tc>
          <w:tcPr>
            <w:tcW w:w="2500" w:type="pct"/>
            <w:tcBorders>
              <w:top w:val="outset" w:sz="6" w:space="0" w:color="auto"/>
              <w:left w:val="outset" w:sz="6" w:space="0" w:color="auto"/>
              <w:bottom w:val="outset" w:sz="6" w:space="0" w:color="auto"/>
              <w:right w:val="outset" w:sz="6" w:space="0" w:color="auto"/>
            </w:tcBorders>
          </w:tcPr>
          <w:p w14:paraId="21356829" w14:textId="77777777" w:rsidR="005C1990" w:rsidRPr="00AC1E6E" w:rsidRDefault="005C1990" w:rsidP="004372B9">
            <w:pPr>
              <w:pStyle w:val="NormalWeb"/>
              <w:rPr>
                <w:rFonts w:ascii="Arial" w:hAnsi="Arial" w:cs="Arial"/>
              </w:rPr>
            </w:pPr>
            <w:r w:rsidRPr="00AC1E6E">
              <w:rPr>
                <w:rFonts w:ascii="Arial" w:hAnsi="Arial" w:cs="Arial"/>
                <w:b/>
                <w:bCs/>
              </w:rPr>
              <w:t>Alarm system</w:t>
            </w:r>
          </w:p>
        </w:tc>
      </w:tr>
      <w:tr w:rsidR="005C1990" w:rsidRPr="00AC1E6E" w14:paraId="27154FD1" w14:textId="77777777" w:rsidTr="004372B9">
        <w:trPr>
          <w:tblCellSpacing w:w="0" w:type="dxa"/>
        </w:trPr>
        <w:tc>
          <w:tcPr>
            <w:tcW w:w="0" w:type="auto"/>
            <w:tcBorders>
              <w:top w:val="outset" w:sz="6" w:space="0" w:color="auto"/>
              <w:left w:val="outset" w:sz="6" w:space="0" w:color="auto"/>
              <w:bottom w:val="outset" w:sz="6" w:space="0" w:color="auto"/>
              <w:right w:val="outset" w:sz="6" w:space="0" w:color="auto"/>
            </w:tcBorders>
          </w:tcPr>
          <w:p w14:paraId="572FDD5F"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14:paraId="624C6040"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r w:rsidR="005C1990" w:rsidRPr="00AC1E6E" w14:paraId="72D57599" w14:textId="77777777" w:rsidTr="004372B9">
        <w:trPr>
          <w:tblCellSpacing w:w="0" w:type="dxa"/>
        </w:trPr>
        <w:tc>
          <w:tcPr>
            <w:tcW w:w="0" w:type="auto"/>
            <w:tcBorders>
              <w:top w:val="outset" w:sz="6" w:space="0" w:color="auto"/>
              <w:left w:val="outset" w:sz="6" w:space="0" w:color="auto"/>
              <w:bottom w:val="outset" w:sz="6" w:space="0" w:color="auto"/>
              <w:right w:val="outset" w:sz="6" w:space="0" w:color="auto"/>
            </w:tcBorders>
          </w:tcPr>
          <w:p w14:paraId="77A3D339"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14:paraId="62EB2ACA"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r w:rsidR="005C1990" w:rsidRPr="00AC1E6E" w14:paraId="1762A09D" w14:textId="77777777" w:rsidTr="004372B9">
        <w:trPr>
          <w:tblCellSpacing w:w="0" w:type="dxa"/>
        </w:trPr>
        <w:tc>
          <w:tcPr>
            <w:tcW w:w="0" w:type="auto"/>
            <w:tcBorders>
              <w:top w:val="outset" w:sz="6" w:space="0" w:color="auto"/>
              <w:left w:val="outset" w:sz="6" w:space="0" w:color="auto"/>
              <w:bottom w:val="outset" w:sz="6" w:space="0" w:color="auto"/>
              <w:right w:val="outset" w:sz="6" w:space="0" w:color="auto"/>
            </w:tcBorders>
          </w:tcPr>
          <w:p w14:paraId="020D7635"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14:paraId="597C7A09"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r>
    </w:tbl>
    <w:p w14:paraId="3DB85C62" w14:textId="30C84626" w:rsidR="005C1990" w:rsidRPr="00AC1E6E" w:rsidRDefault="005C1990" w:rsidP="005C1990">
      <w:pPr>
        <w:pStyle w:val="NormalWeb"/>
        <w:rPr>
          <w:rFonts w:ascii="Arial" w:hAnsi="Arial" w:cs="Arial"/>
          <w:b/>
          <w:bCs/>
        </w:rPr>
      </w:pPr>
      <w:r w:rsidRPr="00AC1E6E">
        <w:rPr>
          <w:rFonts w:ascii="Arial" w:hAnsi="Arial" w:cs="Arial"/>
        </w:rPr>
        <w:t>(OSHA Standard 29 CFR 1910.165, Employee Alarm Systems, provides guidance on emergency alarms.)</w:t>
      </w:r>
      <w:r w:rsidRPr="00AC1E6E">
        <w:rPr>
          <w:rFonts w:ascii="Arial" w:hAnsi="Arial" w:cs="Arial"/>
          <w:b/>
          <w:bCs/>
        </w:rPr>
        <w:t xml:space="preserve"> </w:t>
      </w:r>
    </w:p>
    <w:p w14:paraId="64BD0207" w14:textId="77777777" w:rsidR="005C1990" w:rsidRPr="00AC1E6E" w:rsidRDefault="005C1990" w:rsidP="005C1990">
      <w:pPr>
        <w:pStyle w:val="NormalWeb"/>
        <w:rPr>
          <w:rFonts w:ascii="Arial" w:hAnsi="Arial" w:cs="Arial"/>
        </w:rPr>
      </w:pPr>
      <w:r w:rsidRPr="00AC1E6E">
        <w:rPr>
          <w:rFonts w:ascii="Arial" w:hAnsi="Arial" w:cs="Arial"/>
          <w:b/>
          <w:bCs/>
        </w:rPr>
        <w:t>E. Sheltering in Place</w:t>
      </w:r>
    </w:p>
    <w:p w14:paraId="4203ABFF" w14:textId="77777777" w:rsidR="005C1990" w:rsidRPr="00AC1E6E" w:rsidRDefault="005C1990" w:rsidP="005C1990">
      <w:pPr>
        <w:pStyle w:val="NormalWeb"/>
        <w:rPr>
          <w:rFonts w:ascii="Arial" w:hAnsi="Arial" w:cs="Arial"/>
          <w:i/>
        </w:rPr>
      </w:pPr>
      <w:r w:rsidRPr="00AC1E6E">
        <w:rPr>
          <w:rFonts w:ascii="Arial" w:hAnsi="Arial" w:cs="Arial"/>
        </w:rPr>
        <w:t>Certain emergencies require employees not to evacuate, but to move to an interior, windowless room. This may also apply if you have multiple floors and have employees who may not be able to descend stairs without assistance (</w:t>
      </w:r>
      <w:r w:rsidRPr="00AC1E6E">
        <w:rPr>
          <w:rFonts w:ascii="Arial" w:hAnsi="Arial" w:cs="Arial"/>
          <w:i/>
        </w:rPr>
        <w:t>Describe procedures for sheltering-in-place emergencies at your workplace.)</w:t>
      </w:r>
    </w:p>
    <w:p w14:paraId="21EA2D3B" w14:textId="77777777" w:rsidR="005C1990" w:rsidRPr="00AC1E6E" w:rsidRDefault="005C1990" w:rsidP="005C1990">
      <w:pPr>
        <w:pStyle w:val="NormalWeb"/>
        <w:rPr>
          <w:rFonts w:ascii="Arial" w:hAnsi="Arial" w:cs="Arial"/>
        </w:rPr>
      </w:pPr>
      <w:r w:rsidRPr="00AC1E6E">
        <w:rPr>
          <w:rFonts w:ascii="Arial" w:hAnsi="Arial" w:cs="Arial"/>
          <w:b/>
          <w:bCs/>
        </w:rPr>
        <w:t>F. Training</w:t>
      </w:r>
      <w:r w:rsidRPr="00AC1E6E">
        <w:rPr>
          <w:rFonts w:ascii="Arial" w:hAnsi="Arial" w:cs="Arial"/>
        </w:rPr>
        <w:t xml:space="preserve"> </w:t>
      </w:r>
    </w:p>
    <w:p w14:paraId="2FD5F0E0" w14:textId="77777777" w:rsidR="005C1990" w:rsidRPr="00AC1E6E" w:rsidRDefault="005C1990" w:rsidP="005640F0">
      <w:pPr>
        <w:pStyle w:val="NormalWeb"/>
        <w:spacing w:before="120" w:beforeAutospacing="0" w:after="120" w:afterAutospacing="0"/>
        <w:rPr>
          <w:rFonts w:ascii="Arial" w:hAnsi="Arial" w:cs="Arial"/>
        </w:rPr>
      </w:pPr>
      <w:r w:rsidRPr="00AC1E6E">
        <w:rPr>
          <w:rFonts w:ascii="Arial" w:hAnsi="Arial" w:cs="Arial"/>
        </w:rPr>
        <w:t xml:space="preserve">Training is provided for employees when: </w:t>
      </w:r>
    </w:p>
    <w:p w14:paraId="3D867CF2" w14:textId="77777777" w:rsidR="005C1990" w:rsidRPr="00AC1E6E" w:rsidRDefault="005C1990" w:rsidP="00641CD8">
      <w:pPr>
        <w:pStyle w:val="NormalWeb"/>
        <w:spacing w:before="0" w:beforeAutospacing="0" w:after="0" w:afterAutospacing="0"/>
        <w:rPr>
          <w:rFonts w:ascii="Arial" w:hAnsi="Arial" w:cs="Arial"/>
        </w:rPr>
      </w:pPr>
      <w:r w:rsidRPr="00AC1E6E">
        <w:rPr>
          <w:rFonts w:ascii="Arial" w:hAnsi="Arial" w:cs="Arial"/>
        </w:rPr>
        <w:t xml:space="preserve">1. The plan is initiated; </w:t>
      </w:r>
    </w:p>
    <w:p w14:paraId="6B7412E6" w14:textId="77777777" w:rsidR="005C1990" w:rsidRPr="00AC1E6E" w:rsidRDefault="005C1990" w:rsidP="00641CD8">
      <w:pPr>
        <w:pStyle w:val="NormalWeb"/>
        <w:spacing w:before="0" w:beforeAutospacing="0" w:after="0" w:afterAutospacing="0"/>
        <w:rPr>
          <w:rFonts w:ascii="Arial" w:hAnsi="Arial" w:cs="Arial"/>
        </w:rPr>
      </w:pPr>
      <w:r w:rsidRPr="00AC1E6E">
        <w:rPr>
          <w:rFonts w:ascii="Arial" w:hAnsi="Arial" w:cs="Arial"/>
        </w:rPr>
        <w:t>2. Responsibilities or elements of the program have changed;</w:t>
      </w:r>
    </w:p>
    <w:p w14:paraId="75D2B507" w14:textId="77777777" w:rsidR="00641CD8" w:rsidRDefault="005C1990" w:rsidP="00641CD8">
      <w:pPr>
        <w:pStyle w:val="NormalWeb"/>
        <w:spacing w:before="0" w:beforeAutospacing="0" w:after="0" w:afterAutospacing="0"/>
        <w:rPr>
          <w:rFonts w:ascii="Arial" w:hAnsi="Arial" w:cs="Arial"/>
        </w:rPr>
      </w:pPr>
      <w:r w:rsidRPr="00AC1E6E">
        <w:rPr>
          <w:rFonts w:ascii="Arial" w:hAnsi="Arial" w:cs="Arial"/>
        </w:rPr>
        <w:t>3. New employees are hired or transferred</w:t>
      </w:r>
      <w:r w:rsidR="00641CD8">
        <w:rPr>
          <w:rFonts w:ascii="Arial" w:hAnsi="Arial" w:cs="Arial"/>
        </w:rPr>
        <w:t>.</w:t>
      </w:r>
    </w:p>
    <w:p w14:paraId="5F05EA3A" w14:textId="2F77BADD" w:rsidR="005C1990" w:rsidRPr="00AC1E6E" w:rsidRDefault="005C1990" w:rsidP="00641CD8">
      <w:pPr>
        <w:pStyle w:val="NormalWeb"/>
        <w:spacing w:before="0" w:beforeAutospacing="0" w:after="0" w:afterAutospacing="0"/>
        <w:rPr>
          <w:rFonts w:ascii="Arial" w:hAnsi="Arial" w:cs="Arial"/>
        </w:rPr>
      </w:pPr>
      <w:r w:rsidRPr="00AC1E6E">
        <w:rPr>
          <w:rFonts w:ascii="Arial" w:hAnsi="Arial" w:cs="Arial"/>
        </w:rPr>
        <w:t xml:space="preserve"> </w:t>
      </w:r>
    </w:p>
    <w:p w14:paraId="00F7A9D6" w14:textId="3CFEBE43" w:rsidR="005C1990" w:rsidRPr="00AC1E6E" w:rsidRDefault="005C1990" w:rsidP="005640F0">
      <w:pPr>
        <w:pStyle w:val="NormalWeb"/>
        <w:spacing w:before="120" w:beforeAutospacing="0" w:after="120" w:afterAutospacing="0"/>
        <w:rPr>
          <w:rFonts w:ascii="Arial" w:hAnsi="Arial" w:cs="Arial"/>
        </w:rPr>
      </w:pPr>
      <w:r w:rsidRPr="00AC1E6E">
        <w:rPr>
          <w:rFonts w:ascii="Arial" w:hAnsi="Arial" w:cs="Arial"/>
        </w:rPr>
        <w:t>The following personnel have been trained to assist in the safe and orderly emergency evacuation of other employees</w:t>
      </w:r>
      <w:r w:rsidR="00641CD8">
        <w:rPr>
          <w:rFonts w:ascii="Arial" w:hAnsi="Arial" w:cs="Arial"/>
        </w:rPr>
        <w:t>:</w:t>
      </w:r>
      <w:r w:rsidRPr="00AC1E6E">
        <w:rPr>
          <w:rFonts w:ascii="Arial" w:hAnsi="Arial" w:cs="Arial"/>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36"/>
        <w:gridCol w:w="2336"/>
        <w:gridCol w:w="2336"/>
        <w:gridCol w:w="2336"/>
      </w:tblGrid>
      <w:tr w:rsidR="005C1990" w:rsidRPr="00AC1E6E" w14:paraId="0FA8AFDF" w14:textId="77777777" w:rsidTr="006F290C">
        <w:trPr>
          <w:tblCellSpacing w:w="0" w:type="dxa"/>
        </w:trPr>
        <w:tc>
          <w:tcPr>
            <w:tcW w:w="2336" w:type="dxa"/>
            <w:tcBorders>
              <w:top w:val="outset" w:sz="6" w:space="0" w:color="auto"/>
              <w:left w:val="outset" w:sz="6" w:space="0" w:color="auto"/>
              <w:bottom w:val="outset" w:sz="6" w:space="0" w:color="auto"/>
              <w:right w:val="outset" w:sz="6" w:space="0" w:color="auto"/>
            </w:tcBorders>
          </w:tcPr>
          <w:p w14:paraId="383B2666" w14:textId="77777777" w:rsidR="005C1990" w:rsidRPr="00AC1E6E" w:rsidRDefault="005C1990" w:rsidP="004372B9">
            <w:pPr>
              <w:pStyle w:val="NormalWeb"/>
              <w:rPr>
                <w:rFonts w:ascii="Arial" w:hAnsi="Arial" w:cs="Arial"/>
              </w:rPr>
            </w:pPr>
            <w:r w:rsidRPr="00AC1E6E">
              <w:rPr>
                <w:rFonts w:ascii="Arial" w:hAnsi="Arial" w:cs="Arial"/>
                <w:b/>
                <w:bCs/>
              </w:rPr>
              <w:t>Name</w:t>
            </w:r>
          </w:p>
        </w:tc>
        <w:tc>
          <w:tcPr>
            <w:tcW w:w="2336" w:type="dxa"/>
            <w:tcBorders>
              <w:top w:val="outset" w:sz="6" w:space="0" w:color="auto"/>
              <w:left w:val="outset" w:sz="6" w:space="0" w:color="auto"/>
              <w:bottom w:val="outset" w:sz="6" w:space="0" w:color="auto"/>
              <w:right w:val="outset" w:sz="6" w:space="0" w:color="auto"/>
            </w:tcBorders>
          </w:tcPr>
          <w:p w14:paraId="503CDE9D" w14:textId="77777777" w:rsidR="005C1990" w:rsidRPr="00AC1E6E" w:rsidRDefault="005C1990" w:rsidP="004372B9">
            <w:pPr>
              <w:pStyle w:val="NormalWeb"/>
              <w:rPr>
                <w:rFonts w:ascii="Arial" w:hAnsi="Arial" w:cs="Arial"/>
              </w:rPr>
            </w:pPr>
            <w:r w:rsidRPr="00AC1E6E">
              <w:rPr>
                <w:rFonts w:ascii="Arial" w:hAnsi="Arial" w:cs="Arial"/>
                <w:b/>
                <w:bCs/>
              </w:rPr>
              <w:t>Title</w:t>
            </w:r>
          </w:p>
        </w:tc>
        <w:tc>
          <w:tcPr>
            <w:tcW w:w="2336" w:type="dxa"/>
            <w:tcBorders>
              <w:top w:val="outset" w:sz="6" w:space="0" w:color="auto"/>
              <w:left w:val="outset" w:sz="6" w:space="0" w:color="auto"/>
              <w:bottom w:val="outset" w:sz="6" w:space="0" w:color="auto"/>
              <w:right w:val="outset" w:sz="6" w:space="0" w:color="auto"/>
            </w:tcBorders>
          </w:tcPr>
          <w:p w14:paraId="4A34FDE2" w14:textId="77777777" w:rsidR="005C1990" w:rsidRPr="00AC1E6E" w:rsidRDefault="005C1990" w:rsidP="004372B9">
            <w:pPr>
              <w:pStyle w:val="NormalWeb"/>
              <w:rPr>
                <w:rFonts w:ascii="Arial" w:hAnsi="Arial" w:cs="Arial"/>
              </w:rPr>
            </w:pPr>
            <w:r w:rsidRPr="00AC1E6E">
              <w:rPr>
                <w:rFonts w:ascii="Arial" w:hAnsi="Arial" w:cs="Arial"/>
                <w:b/>
                <w:bCs/>
              </w:rPr>
              <w:t>Work Area</w:t>
            </w:r>
          </w:p>
        </w:tc>
        <w:tc>
          <w:tcPr>
            <w:tcW w:w="2336" w:type="dxa"/>
            <w:tcBorders>
              <w:top w:val="outset" w:sz="6" w:space="0" w:color="auto"/>
              <w:left w:val="outset" w:sz="6" w:space="0" w:color="auto"/>
              <w:bottom w:val="outset" w:sz="6" w:space="0" w:color="auto"/>
              <w:right w:val="outset" w:sz="6" w:space="0" w:color="auto"/>
            </w:tcBorders>
          </w:tcPr>
          <w:p w14:paraId="6DFCA090" w14:textId="77777777" w:rsidR="005C1990" w:rsidRPr="00AC1E6E" w:rsidRDefault="005C1990" w:rsidP="004372B9">
            <w:pPr>
              <w:pStyle w:val="NormalWeb"/>
              <w:rPr>
                <w:rFonts w:ascii="Arial" w:hAnsi="Arial" w:cs="Arial"/>
              </w:rPr>
            </w:pPr>
            <w:r w:rsidRPr="00AC1E6E">
              <w:rPr>
                <w:rFonts w:ascii="Arial" w:hAnsi="Arial" w:cs="Arial"/>
                <w:b/>
                <w:bCs/>
              </w:rPr>
              <w:t>Special Assignment</w:t>
            </w:r>
          </w:p>
        </w:tc>
      </w:tr>
      <w:tr w:rsidR="005C1990" w:rsidRPr="00AC1E6E" w14:paraId="74B0A660" w14:textId="77777777" w:rsidTr="006F290C">
        <w:trPr>
          <w:tblCellSpacing w:w="0" w:type="dxa"/>
        </w:trPr>
        <w:tc>
          <w:tcPr>
            <w:tcW w:w="2336" w:type="dxa"/>
            <w:tcBorders>
              <w:top w:val="outset" w:sz="6" w:space="0" w:color="auto"/>
              <w:left w:val="outset" w:sz="6" w:space="0" w:color="auto"/>
              <w:bottom w:val="outset" w:sz="6" w:space="0" w:color="auto"/>
              <w:right w:val="outset" w:sz="6" w:space="0" w:color="auto"/>
            </w:tcBorders>
          </w:tcPr>
          <w:p w14:paraId="556FC5B8"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2336" w:type="dxa"/>
            <w:tcBorders>
              <w:top w:val="outset" w:sz="6" w:space="0" w:color="auto"/>
              <w:left w:val="outset" w:sz="6" w:space="0" w:color="auto"/>
              <w:bottom w:val="outset" w:sz="6" w:space="0" w:color="auto"/>
              <w:right w:val="outset" w:sz="6" w:space="0" w:color="auto"/>
            </w:tcBorders>
          </w:tcPr>
          <w:p w14:paraId="3C00F72A" w14:textId="77777777" w:rsidR="005C1990" w:rsidRPr="00AC1E6E" w:rsidRDefault="005C1990" w:rsidP="004372B9">
            <w:pPr>
              <w:rPr>
                <w:rFonts w:ascii="Arial" w:hAnsi="Arial" w:cs="Arial"/>
                <w:sz w:val="24"/>
                <w:szCs w:val="24"/>
              </w:rPr>
            </w:pPr>
          </w:p>
        </w:tc>
        <w:tc>
          <w:tcPr>
            <w:tcW w:w="2336" w:type="dxa"/>
            <w:tcBorders>
              <w:top w:val="outset" w:sz="6" w:space="0" w:color="auto"/>
              <w:left w:val="outset" w:sz="6" w:space="0" w:color="auto"/>
              <w:bottom w:val="outset" w:sz="6" w:space="0" w:color="auto"/>
              <w:right w:val="outset" w:sz="6" w:space="0" w:color="auto"/>
            </w:tcBorders>
          </w:tcPr>
          <w:p w14:paraId="0C16DF80"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2336" w:type="dxa"/>
            <w:tcBorders>
              <w:top w:val="outset" w:sz="6" w:space="0" w:color="auto"/>
              <w:left w:val="outset" w:sz="6" w:space="0" w:color="auto"/>
              <w:bottom w:val="outset" w:sz="6" w:space="0" w:color="auto"/>
              <w:right w:val="outset" w:sz="6" w:space="0" w:color="auto"/>
            </w:tcBorders>
          </w:tcPr>
          <w:p w14:paraId="6488F1C9" w14:textId="77777777" w:rsidR="005C1990" w:rsidRPr="00AC1E6E" w:rsidRDefault="005C1990" w:rsidP="004372B9">
            <w:pPr>
              <w:rPr>
                <w:rFonts w:ascii="Arial" w:hAnsi="Arial" w:cs="Arial"/>
                <w:sz w:val="24"/>
                <w:szCs w:val="24"/>
              </w:rPr>
            </w:pPr>
          </w:p>
        </w:tc>
      </w:tr>
      <w:tr w:rsidR="005C1990" w:rsidRPr="00AC1E6E" w14:paraId="1BFADF13" w14:textId="77777777" w:rsidTr="006F290C">
        <w:trPr>
          <w:tblCellSpacing w:w="0" w:type="dxa"/>
        </w:trPr>
        <w:tc>
          <w:tcPr>
            <w:tcW w:w="2336" w:type="dxa"/>
            <w:tcBorders>
              <w:top w:val="outset" w:sz="6" w:space="0" w:color="auto"/>
              <w:left w:val="outset" w:sz="6" w:space="0" w:color="auto"/>
              <w:bottom w:val="outset" w:sz="6" w:space="0" w:color="auto"/>
              <w:right w:val="outset" w:sz="6" w:space="0" w:color="auto"/>
            </w:tcBorders>
          </w:tcPr>
          <w:p w14:paraId="37EBA278"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2336" w:type="dxa"/>
            <w:tcBorders>
              <w:top w:val="outset" w:sz="6" w:space="0" w:color="auto"/>
              <w:left w:val="outset" w:sz="6" w:space="0" w:color="auto"/>
              <w:bottom w:val="outset" w:sz="6" w:space="0" w:color="auto"/>
              <w:right w:val="outset" w:sz="6" w:space="0" w:color="auto"/>
            </w:tcBorders>
          </w:tcPr>
          <w:p w14:paraId="65C49727" w14:textId="77777777" w:rsidR="005C1990" w:rsidRPr="00AC1E6E" w:rsidRDefault="005C1990" w:rsidP="004372B9">
            <w:pPr>
              <w:rPr>
                <w:rFonts w:ascii="Arial" w:hAnsi="Arial" w:cs="Arial"/>
                <w:sz w:val="24"/>
                <w:szCs w:val="24"/>
              </w:rPr>
            </w:pPr>
          </w:p>
        </w:tc>
        <w:tc>
          <w:tcPr>
            <w:tcW w:w="2336" w:type="dxa"/>
            <w:tcBorders>
              <w:top w:val="outset" w:sz="6" w:space="0" w:color="auto"/>
              <w:left w:val="outset" w:sz="6" w:space="0" w:color="auto"/>
              <w:bottom w:val="outset" w:sz="6" w:space="0" w:color="auto"/>
              <w:right w:val="outset" w:sz="6" w:space="0" w:color="auto"/>
            </w:tcBorders>
          </w:tcPr>
          <w:p w14:paraId="41E7B0E6"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2336" w:type="dxa"/>
            <w:tcBorders>
              <w:top w:val="outset" w:sz="6" w:space="0" w:color="auto"/>
              <w:left w:val="outset" w:sz="6" w:space="0" w:color="auto"/>
              <w:bottom w:val="outset" w:sz="6" w:space="0" w:color="auto"/>
              <w:right w:val="outset" w:sz="6" w:space="0" w:color="auto"/>
            </w:tcBorders>
          </w:tcPr>
          <w:p w14:paraId="707A3973" w14:textId="77777777" w:rsidR="005C1990" w:rsidRPr="00AC1E6E" w:rsidRDefault="005C1990" w:rsidP="004372B9">
            <w:pPr>
              <w:rPr>
                <w:rFonts w:ascii="Arial" w:hAnsi="Arial" w:cs="Arial"/>
                <w:sz w:val="24"/>
                <w:szCs w:val="24"/>
              </w:rPr>
            </w:pPr>
          </w:p>
        </w:tc>
      </w:tr>
      <w:tr w:rsidR="005C1990" w:rsidRPr="00AC1E6E" w14:paraId="7F396308" w14:textId="77777777" w:rsidTr="006F290C">
        <w:trPr>
          <w:tblCellSpacing w:w="0" w:type="dxa"/>
        </w:trPr>
        <w:tc>
          <w:tcPr>
            <w:tcW w:w="2336" w:type="dxa"/>
            <w:tcBorders>
              <w:top w:val="outset" w:sz="6" w:space="0" w:color="auto"/>
              <w:left w:val="outset" w:sz="6" w:space="0" w:color="auto"/>
              <w:bottom w:val="outset" w:sz="6" w:space="0" w:color="auto"/>
              <w:right w:val="outset" w:sz="6" w:space="0" w:color="auto"/>
            </w:tcBorders>
          </w:tcPr>
          <w:p w14:paraId="024C9DC5" w14:textId="77777777" w:rsidR="005C1990" w:rsidRPr="00AC1E6E" w:rsidRDefault="005C1990" w:rsidP="004372B9">
            <w:pPr>
              <w:rPr>
                <w:rFonts w:ascii="Arial" w:hAnsi="Arial" w:cs="Arial"/>
                <w:sz w:val="24"/>
                <w:szCs w:val="24"/>
              </w:rPr>
            </w:pPr>
            <w:r w:rsidRPr="00AC1E6E">
              <w:rPr>
                <w:rFonts w:ascii="Arial" w:hAnsi="Arial" w:cs="Arial"/>
                <w:sz w:val="24"/>
                <w:szCs w:val="24"/>
              </w:rPr>
              <w:lastRenderedPageBreak/>
              <w:t xml:space="preserve">  </w:t>
            </w:r>
          </w:p>
        </w:tc>
        <w:tc>
          <w:tcPr>
            <w:tcW w:w="2336" w:type="dxa"/>
            <w:tcBorders>
              <w:top w:val="outset" w:sz="6" w:space="0" w:color="auto"/>
              <w:left w:val="outset" w:sz="6" w:space="0" w:color="auto"/>
              <w:bottom w:val="outset" w:sz="6" w:space="0" w:color="auto"/>
              <w:right w:val="outset" w:sz="6" w:space="0" w:color="auto"/>
            </w:tcBorders>
          </w:tcPr>
          <w:p w14:paraId="504D3514" w14:textId="77777777" w:rsidR="005C1990" w:rsidRPr="00AC1E6E" w:rsidRDefault="005C1990" w:rsidP="004372B9">
            <w:pPr>
              <w:rPr>
                <w:rFonts w:ascii="Arial" w:hAnsi="Arial" w:cs="Arial"/>
                <w:sz w:val="24"/>
                <w:szCs w:val="24"/>
              </w:rPr>
            </w:pPr>
          </w:p>
        </w:tc>
        <w:tc>
          <w:tcPr>
            <w:tcW w:w="2336" w:type="dxa"/>
            <w:tcBorders>
              <w:top w:val="outset" w:sz="6" w:space="0" w:color="auto"/>
              <w:left w:val="outset" w:sz="6" w:space="0" w:color="auto"/>
              <w:bottom w:val="outset" w:sz="6" w:space="0" w:color="auto"/>
              <w:right w:val="outset" w:sz="6" w:space="0" w:color="auto"/>
            </w:tcBorders>
          </w:tcPr>
          <w:p w14:paraId="3CFA280B" w14:textId="77777777" w:rsidR="005C1990" w:rsidRPr="00AC1E6E" w:rsidRDefault="005C1990" w:rsidP="004372B9">
            <w:pPr>
              <w:rPr>
                <w:rFonts w:ascii="Arial" w:hAnsi="Arial" w:cs="Arial"/>
                <w:sz w:val="24"/>
                <w:szCs w:val="24"/>
              </w:rPr>
            </w:pPr>
            <w:r w:rsidRPr="00AC1E6E">
              <w:rPr>
                <w:rFonts w:ascii="Arial" w:hAnsi="Arial" w:cs="Arial"/>
                <w:sz w:val="24"/>
                <w:szCs w:val="24"/>
              </w:rPr>
              <w:t xml:space="preserve">  </w:t>
            </w:r>
          </w:p>
        </w:tc>
        <w:tc>
          <w:tcPr>
            <w:tcW w:w="2336" w:type="dxa"/>
            <w:tcBorders>
              <w:top w:val="outset" w:sz="6" w:space="0" w:color="auto"/>
              <w:left w:val="outset" w:sz="6" w:space="0" w:color="auto"/>
              <w:bottom w:val="outset" w:sz="6" w:space="0" w:color="auto"/>
              <w:right w:val="outset" w:sz="6" w:space="0" w:color="auto"/>
            </w:tcBorders>
          </w:tcPr>
          <w:p w14:paraId="63DF0E6D" w14:textId="77777777" w:rsidR="005C1990" w:rsidRPr="00AC1E6E" w:rsidRDefault="005C1990" w:rsidP="004372B9">
            <w:pPr>
              <w:rPr>
                <w:rFonts w:ascii="Arial" w:hAnsi="Arial" w:cs="Arial"/>
                <w:sz w:val="24"/>
                <w:szCs w:val="24"/>
              </w:rPr>
            </w:pPr>
          </w:p>
        </w:tc>
      </w:tr>
    </w:tbl>
    <w:p w14:paraId="3B6A2339" w14:textId="7E679279" w:rsidR="006F290C" w:rsidRPr="00AC1E6E" w:rsidRDefault="006F290C" w:rsidP="006F290C">
      <w:pPr>
        <w:pStyle w:val="NormalWeb"/>
        <w:rPr>
          <w:rFonts w:ascii="Arial" w:hAnsi="Arial" w:cs="Arial"/>
        </w:rPr>
      </w:pPr>
      <w:r w:rsidRPr="0019626A">
        <w:rPr>
          <w:rFonts w:ascii="Arial" w:hAnsi="Arial" w:cs="Arial"/>
          <w:b/>
          <w:bCs/>
          <w:sz w:val="32"/>
        </w:rPr>
        <w:t>FIRE EXTINGUISHERS</w:t>
      </w:r>
      <w:r w:rsidR="00FF0369" w:rsidRPr="00AC1E6E">
        <w:rPr>
          <w:rFonts w:ascii="Arial" w:hAnsi="Arial" w:cs="Arial"/>
          <w:b/>
          <w:bCs/>
        </w:rPr>
        <w:t xml:space="preserve"> </w:t>
      </w:r>
      <w:r w:rsidRPr="00AC1E6E">
        <w:rPr>
          <w:rFonts w:ascii="Arial" w:hAnsi="Arial" w:cs="Arial"/>
        </w:rPr>
        <w:t>(</w:t>
      </w:r>
      <w:r w:rsidR="00726B53" w:rsidRPr="00AC1E6E">
        <w:rPr>
          <w:rFonts w:ascii="Arial" w:hAnsi="Arial" w:cs="Arial"/>
        </w:rPr>
        <w:t xml:space="preserve">Note:  </w:t>
      </w:r>
      <w:r w:rsidRPr="00AC1E6E">
        <w:rPr>
          <w:rFonts w:ascii="Arial" w:hAnsi="Arial" w:cs="Arial"/>
          <w:i/>
        </w:rPr>
        <w:t>Specify whether or not employees are expected to use fire extinguishers prior to evacuating. Use of fire extinguishers requires additional training and procedures</w:t>
      </w:r>
      <w:r w:rsidR="00726B53" w:rsidRPr="00AC1E6E">
        <w:rPr>
          <w:rFonts w:ascii="Arial" w:hAnsi="Arial" w:cs="Arial"/>
          <w:i/>
        </w:rPr>
        <w:t xml:space="preserve">.  </w:t>
      </w:r>
      <w:r w:rsidRPr="00AC1E6E">
        <w:rPr>
          <w:rFonts w:ascii="Arial" w:hAnsi="Arial" w:cs="Arial"/>
          <w:i/>
        </w:rPr>
        <w:t>In most cases employees are at less risk if they do not use fire extinguishers. Each organization must determine its own policy regarding fire extinguisher use.</w:t>
      </w:r>
      <w:r w:rsidR="00FF0369" w:rsidRPr="00AC1E6E">
        <w:rPr>
          <w:rFonts w:ascii="Arial" w:hAnsi="Arial" w:cs="Arial"/>
          <w:i/>
        </w:rPr>
        <w:t xml:space="preserve"> This also applies to </w:t>
      </w:r>
      <w:r w:rsidR="00B27C79">
        <w:rPr>
          <w:rFonts w:ascii="Arial" w:hAnsi="Arial" w:cs="Arial"/>
          <w:i/>
        </w:rPr>
        <w:t xml:space="preserve">the </w:t>
      </w:r>
      <w:r w:rsidR="00FF0369" w:rsidRPr="00AC1E6E">
        <w:rPr>
          <w:rFonts w:ascii="Arial" w:hAnsi="Arial" w:cs="Arial"/>
          <w:i/>
        </w:rPr>
        <w:t>use of fire hoses.</w:t>
      </w:r>
      <w:r w:rsidR="00726B53" w:rsidRPr="00AC1E6E">
        <w:rPr>
          <w:rFonts w:ascii="Arial" w:hAnsi="Arial" w:cs="Arial"/>
        </w:rPr>
        <w:t>)</w:t>
      </w:r>
    </w:p>
    <w:p w14:paraId="7C54F833" w14:textId="5CC76754" w:rsidR="00726B53" w:rsidRPr="00AC1E6E" w:rsidRDefault="00FF0369" w:rsidP="006F290C">
      <w:pPr>
        <w:pStyle w:val="NormalWeb"/>
        <w:rPr>
          <w:rFonts w:ascii="Arial" w:hAnsi="Arial" w:cs="Arial"/>
        </w:rPr>
      </w:pPr>
      <w:r w:rsidRPr="00AC1E6E">
        <w:rPr>
          <w:rFonts w:ascii="Arial" w:hAnsi="Arial" w:cs="Arial"/>
        </w:rPr>
        <w:t>Fire extinguishers (</w:t>
      </w:r>
      <w:r w:rsidRPr="00AC1E6E">
        <w:rPr>
          <w:rFonts w:ascii="Arial" w:hAnsi="Arial" w:cs="Arial"/>
          <w:i/>
        </w:rPr>
        <w:t>and/or hoses</w:t>
      </w:r>
      <w:r w:rsidRPr="00AC1E6E">
        <w:rPr>
          <w:rFonts w:ascii="Arial" w:hAnsi="Arial" w:cs="Arial"/>
        </w:rPr>
        <w:t>)</w:t>
      </w:r>
      <w:r w:rsidR="00726B53" w:rsidRPr="00AC1E6E">
        <w:rPr>
          <w:rFonts w:ascii="Arial" w:hAnsi="Arial" w:cs="Arial"/>
          <w:i/>
        </w:rPr>
        <w:t xml:space="preserve"> </w:t>
      </w:r>
      <w:r w:rsidR="00726B53" w:rsidRPr="00AC1E6E">
        <w:rPr>
          <w:rFonts w:ascii="Arial" w:hAnsi="Arial" w:cs="Arial"/>
        </w:rPr>
        <w:t>are located throughout the facility. See evacuation map for locations.   Fire extinguishers shall be kept accessible, mounted, location identified, and fully charged.</w:t>
      </w:r>
      <w:r w:rsidRPr="00AC1E6E">
        <w:rPr>
          <w:rFonts w:ascii="Arial" w:hAnsi="Arial" w:cs="Arial"/>
        </w:rPr>
        <w:t xml:space="preserve"> </w:t>
      </w:r>
      <w:r w:rsidR="00B27C79">
        <w:rPr>
          <w:rFonts w:ascii="Arial" w:hAnsi="Arial" w:cs="Arial"/>
        </w:rPr>
        <w:t>Report to (</w:t>
      </w:r>
      <w:r w:rsidR="00B27C79">
        <w:rPr>
          <w:rFonts w:ascii="Arial" w:hAnsi="Arial" w:cs="Arial"/>
          <w:i/>
        </w:rPr>
        <w:t>position)</w:t>
      </w:r>
      <w:r w:rsidR="00B27C79">
        <w:rPr>
          <w:rFonts w:ascii="Arial" w:hAnsi="Arial" w:cs="Arial"/>
        </w:rPr>
        <w:t xml:space="preserve"> if fire extinguisher(s) are not readily accessible.</w:t>
      </w:r>
      <w:r w:rsidRPr="00AC1E6E">
        <w:rPr>
          <w:rFonts w:ascii="Arial" w:hAnsi="Arial" w:cs="Arial"/>
        </w:rPr>
        <w:t xml:space="preserve"> This facility (</w:t>
      </w:r>
      <w:r w:rsidRPr="00AC1E6E">
        <w:rPr>
          <w:rFonts w:ascii="Arial" w:hAnsi="Arial" w:cs="Arial"/>
          <w:i/>
        </w:rPr>
        <w:t>does or does not)</w:t>
      </w:r>
      <w:r w:rsidRPr="00AC1E6E">
        <w:rPr>
          <w:rFonts w:ascii="Arial" w:hAnsi="Arial" w:cs="Arial"/>
        </w:rPr>
        <w:t xml:space="preserve"> have a fire suppression system.</w:t>
      </w:r>
      <w:r w:rsidR="00726B53" w:rsidRPr="00AC1E6E">
        <w:rPr>
          <w:rFonts w:ascii="Arial" w:hAnsi="Arial" w:cs="Arial"/>
        </w:rPr>
        <w:t xml:space="preserve">  </w:t>
      </w:r>
      <w:r w:rsidR="00B27C79">
        <w:rPr>
          <w:rFonts w:ascii="Arial" w:hAnsi="Arial" w:cs="Arial"/>
        </w:rPr>
        <w:t xml:space="preserve">To active </w:t>
      </w:r>
      <w:r w:rsidR="00B27C79">
        <w:rPr>
          <w:rFonts w:ascii="Arial" w:hAnsi="Arial" w:cs="Arial"/>
          <w:i/>
        </w:rPr>
        <w:t xml:space="preserve">(directions how to activate fire suppression system).  </w:t>
      </w:r>
      <w:r w:rsidRPr="00AC1E6E">
        <w:rPr>
          <w:rFonts w:ascii="Arial" w:hAnsi="Arial" w:cs="Arial"/>
        </w:rPr>
        <w:t xml:space="preserve">In the event of a fire, the expectation of fire extinguisher use is: </w:t>
      </w:r>
    </w:p>
    <w:p w14:paraId="02F19118" w14:textId="42127AF6" w:rsidR="00726B53" w:rsidRPr="00AC1E6E" w:rsidRDefault="009F55F7" w:rsidP="006F290C">
      <w:pPr>
        <w:pStyle w:val="NormalWeb"/>
        <w:rPr>
          <w:rFonts w:ascii="Arial" w:hAnsi="Arial" w:cs="Arial"/>
        </w:rPr>
      </w:pPr>
      <w:sdt>
        <w:sdtPr>
          <w:rPr>
            <w:rFonts w:ascii="Arial" w:hAnsi="Arial" w:cs="Arial"/>
          </w:rPr>
          <w:id w:val="2113622271"/>
          <w14:checkbox>
            <w14:checked w14:val="0"/>
            <w14:checkedState w14:val="2612" w14:font="MS Gothic"/>
            <w14:uncheckedState w14:val="2610" w14:font="MS Gothic"/>
          </w14:checkbox>
        </w:sdtPr>
        <w:sdtEndPr/>
        <w:sdtContent>
          <w:r w:rsidR="0019626A">
            <w:rPr>
              <w:rFonts w:ascii="MS Gothic" w:eastAsia="MS Gothic" w:hAnsi="MS Gothic" w:cs="Arial" w:hint="eastAsia"/>
            </w:rPr>
            <w:t>☐</w:t>
          </w:r>
        </w:sdtContent>
      </w:sdt>
      <w:r w:rsidR="00726B53" w:rsidRPr="00AC1E6E">
        <w:rPr>
          <w:rFonts w:ascii="Arial" w:hAnsi="Arial" w:cs="Arial"/>
        </w:rPr>
        <w:t xml:space="preserve">  All employees are expected to use fire extinguishers, if safe to do so.  Employees will be trained on fire extinguisher use upon hire and annually thereafter.</w:t>
      </w:r>
    </w:p>
    <w:p w14:paraId="4B7ED759" w14:textId="7BF9783C" w:rsidR="00726B53" w:rsidRPr="00AC1E6E" w:rsidRDefault="009F55F7" w:rsidP="00726B53">
      <w:pPr>
        <w:pStyle w:val="NormalWeb"/>
        <w:spacing w:before="0" w:beforeAutospacing="0" w:after="0" w:afterAutospacing="0"/>
        <w:rPr>
          <w:rFonts w:ascii="Arial" w:hAnsi="Arial" w:cs="Arial"/>
        </w:rPr>
      </w:pPr>
      <w:sdt>
        <w:sdtPr>
          <w:rPr>
            <w:rFonts w:ascii="Arial" w:hAnsi="Arial" w:cs="Arial"/>
          </w:rPr>
          <w:id w:val="1676843081"/>
          <w14:checkbox>
            <w14:checked w14:val="0"/>
            <w14:checkedState w14:val="2612" w14:font="MS Gothic"/>
            <w14:uncheckedState w14:val="2610" w14:font="MS Gothic"/>
          </w14:checkbox>
        </w:sdtPr>
        <w:sdtEndPr/>
        <w:sdtContent>
          <w:r w:rsidR="00726B53" w:rsidRPr="00AC1E6E">
            <w:rPr>
              <w:rFonts w:ascii="Segoe UI Symbol" w:eastAsia="MS Gothic" w:hAnsi="Segoe UI Symbol" w:cs="Segoe UI Symbol"/>
            </w:rPr>
            <w:t>☐</w:t>
          </w:r>
        </w:sdtContent>
      </w:sdt>
      <w:r w:rsidR="00726B53" w:rsidRPr="00AC1E6E">
        <w:rPr>
          <w:rFonts w:ascii="Arial" w:hAnsi="Arial" w:cs="Arial"/>
        </w:rPr>
        <w:t xml:space="preserve">  Only designated employees are expected to use fire extinguishers, if safe to do so.  Designated employees will be trained on fire extinguisher use upon hire and annually thereafter.</w:t>
      </w:r>
    </w:p>
    <w:p w14:paraId="2C867DF3" w14:textId="7A3D5212" w:rsidR="00726B53" w:rsidRPr="00AC1E6E" w:rsidRDefault="00726B53" w:rsidP="00726B53">
      <w:pPr>
        <w:pStyle w:val="NormalWeb"/>
        <w:spacing w:before="0" w:beforeAutospacing="0" w:after="0" w:afterAutospacing="0"/>
        <w:rPr>
          <w:rFonts w:ascii="Arial" w:hAnsi="Arial" w:cs="Arial"/>
          <w:i/>
        </w:rPr>
      </w:pPr>
      <w:r w:rsidRPr="00AC1E6E">
        <w:rPr>
          <w:rFonts w:ascii="Arial" w:hAnsi="Arial" w:cs="Arial"/>
          <w:i/>
        </w:rPr>
        <w:t>(List positions that designated to use fire extinguisher, ex. Supervisor, Leads, Maintenance, First Responders)</w:t>
      </w:r>
    </w:p>
    <w:p w14:paraId="0A51FFB6" w14:textId="091280B2" w:rsidR="00FF0369" w:rsidRPr="00AC1E6E" w:rsidRDefault="009F55F7" w:rsidP="00FF0369">
      <w:pPr>
        <w:pStyle w:val="NormalWeb"/>
        <w:rPr>
          <w:rFonts w:ascii="Arial" w:hAnsi="Arial" w:cs="Arial"/>
        </w:rPr>
      </w:pPr>
      <w:sdt>
        <w:sdtPr>
          <w:rPr>
            <w:rFonts w:ascii="Arial" w:hAnsi="Arial" w:cs="Arial"/>
          </w:rPr>
          <w:id w:val="1540005371"/>
          <w14:checkbox>
            <w14:checked w14:val="0"/>
            <w14:checkedState w14:val="2612" w14:font="MS Gothic"/>
            <w14:uncheckedState w14:val="2610" w14:font="MS Gothic"/>
          </w14:checkbox>
        </w:sdtPr>
        <w:sdtEndPr/>
        <w:sdtContent>
          <w:r w:rsidR="00FF0369" w:rsidRPr="00AC1E6E">
            <w:rPr>
              <w:rFonts w:ascii="Segoe UI Symbol" w:eastAsia="MS Gothic" w:hAnsi="Segoe UI Symbol" w:cs="Segoe UI Symbol"/>
            </w:rPr>
            <w:t>☐</w:t>
          </w:r>
        </w:sdtContent>
      </w:sdt>
      <w:r w:rsidR="00FF0369" w:rsidRPr="00AC1E6E">
        <w:rPr>
          <w:rFonts w:ascii="Arial" w:hAnsi="Arial" w:cs="Arial"/>
        </w:rPr>
        <w:t xml:space="preserve">  No employee is expected to use fire extinguishers.  In the event of fire, employees shall immediate evacuate to through their nearest exit and wait at the muster point.  </w:t>
      </w:r>
    </w:p>
    <w:p w14:paraId="618B2A18" w14:textId="3B4C200B" w:rsidR="00FF0369" w:rsidRPr="00AC1E6E" w:rsidRDefault="00B27C79" w:rsidP="00FF0369">
      <w:pPr>
        <w:pStyle w:val="NormalWeb"/>
        <w:rPr>
          <w:rFonts w:ascii="Arial" w:hAnsi="Arial" w:cs="Arial"/>
        </w:rPr>
      </w:pPr>
      <w:r>
        <w:rPr>
          <w:rFonts w:ascii="Arial" w:hAnsi="Arial" w:cs="Arial"/>
        </w:rPr>
        <w:t xml:space="preserve">Type of fire extinguishers available in workplace are:  </w:t>
      </w:r>
      <w:r w:rsidR="00FF0369" w:rsidRPr="00AC1E6E">
        <w:rPr>
          <w:rFonts w:ascii="Arial" w:hAnsi="Arial" w:cs="Arial"/>
        </w:rPr>
        <w:t>Type A fire extinguishers are for ordinary combustibles. Type B fire extinguishers are for flammable liquids.  Type C fire extinguishers are for electrical fires.  Type D fire extinguishers are for combustible metals.  Type K are for commercial kitchen fires.</w:t>
      </w:r>
      <w:r>
        <w:rPr>
          <w:rFonts w:ascii="Arial" w:hAnsi="Arial" w:cs="Arial"/>
        </w:rPr>
        <w:t xml:space="preserve"> (Remove type(s) not available in workplace.)</w:t>
      </w:r>
    </w:p>
    <w:p w14:paraId="38BC8399" w14:textId="5A03F6EC" w:rsidR="00FF0369" w:rsidRPr="0019626A" w:rsidRDefault="00FF0369" w:rsidP="00FF0369">
      <w:pPr>
        <w:pStyle w:val="NormalWeb"/>
        <w:rPr>
          <w:rFonts w:ascii="Arial" w:hAnsi="Arial" w:cs="Arial"/>
          <w:sz w:val="32"/>
        </w:rPr>
      </w:pPr>
      <w:r w:rsidRPr="0019626A">
        <w:rPr>
          <w:rFonts w:ascii="Arial" w:hAnsi="Arial" w:cs="Arial"/>
          <w:b/>
          <w:bCs/>
          <w:sz w:val="32"/>
        </w:rPr>
        <w:t>EMPLOYEE ACCOUNTABILITY PROCEDURES FOLLOWING AN EMERGENCY EVACUATION</w:t>
      </w:r>
      <w:r w:rsidRPr="0019626A">
        <w:rPr>
          <w:rFonts w:ascii="Arial" w:hAnsi="Arial" w:cs="Arial"/>
          <w:sz w:val="32"/>
        </w:rPr>
        <w:t xml:space="preserve"> </w:t>
      </w:r>
    </w:p>
    <w:p w14:paraId="33115907" w14:textId="1082BB5D" w:rsidR="00FF0369" w:rsidRPr="00AC1E6E" w:rsidRDefault="00FF0369" w:rsidP="00FF0369">
      <w:pPr>
        <w:pStyle w:val="NormalWeb"/>
        <w:rPr>
          <w:rFonts w:ascii="Arial" w:hAnsi="Arial" w:cs="Arial"/>
        </w:rPr>
      </w:pPr>
      <w:r w:rsidRPr="00AC1E6E">
        <w:rPr>
          <w:rFonts w:ascii="Arial" w:hAnsi="Arial" w:cs="Arial"/>
        </w:rPr>
        <w:t xml:space="preserve">Each </w:t>
      </w:r>
      <w:r w:rsidR="00C251C2" w:rsidRPr="00AC1E6E">
        <w:rPr>
          <w:rFonts w:ascii="Arial" w:hAnsi="Arial" w:cs="Arial"/>
          <w:i/>
        </w:rPr>
        <w:t>(position title)</w:t>
      </w:r>
      <w:r w:rsidRPr="00AC1E6E">
        <w:rPr>
          <w:rFonts w:ascii="Arial" w:hAnsi="Arial" w:cs="Arial"/>
        </w:rPr>
        <w:t xml:space="preserve"> is responsible for accounting for each assigned employee following an emergency evacuation. The following procedures apply:</w:t>
      </w:r>
    </w:p>
    <w:p w14:paraId="3B913038" w14:textId="027B9611" w:rsidR="00FF0369" w:rsidRPr="00AC1E6E" w:rsidRDefault="00FF0369" w:rsidP="00FF0369">
      <w:pPr>
        <w:numPr>
          <w:ilvl w:val="0"/>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Rally </w:t>
      </w:r>
      <w:r w:rsidR="00C251C2" w:rsidRPr="00AC1E6E">
        <w:rPr>
          <w:rFonts w:ascii="Arial" w:hAnsi="Arial" w:cs="Arial"/>
          <w:sz w:val="24"/>
          <w:szCs w:val="24"/>
        </w:rPr>
        <w:t xml:space="preserve">or muster </w:t>
      </w:r>
      <w:r w:rsidRPr="00AC1E6E">
        <w:rPr>
          <w:rFonts w:ascii="Arial" w:hAnsi="Arial" w:cs="Arial"/>
          <w:sz w:val="24"/>
          <w:szCs w:val="24"/>
        </w:rPr>
        <w:t xml:space="preserve">points have been established for all evacuation routes and procedures. These points are designated on each posted work area escape route. </w:t>
      </w:r>
      <w:r w:rsidR="00C251C2" w:rsidRPr="00AC1E6E">
        <w:rPr>
          <w:rFonts w:ascii="Arial" w:hAnsi="Arial" w:cs="Arial"/>
          <w:sz w:val="24"/>
          <w:szCs w:val="24"/>
        </w:rPr>
        <w:t xml:space="preserve">Rally or musters are (list location(s)).  (Note: Based on size or nature of evacuation you may need to have multiple muster locations.  Choose locations </w:t>
      </w:r>
      <w:r w:rsidR="00C251C2" w:rsidRPr="00AC1E6E">
        <w:rPr>
          <w:rFonts w:ascii="Arial" w:hAnsi="Arial" w:cs="Arial"/>
          <w:sz w:val="24"/>
          <w:szCs w:val="24"/>
        </w:rPr>
        <w:lastRenderedPageBreak/>
        <w:t>that are kept accessible year-round and do not employees to other potential hazards, such as vehicle traffic.)</w:t>
      </w:r>
    </w:p>
    <w:p w14:paraId="4BF3A38B" w14:textId="77777777" w:rsidR="00FF0369" w:rsidRPr="00AC1E6E" w:rsidRDefault="00FF0369" w:rsidP="00FF0369">
      <w:pPr>
        <w:numPr>
          <w:ilvl w:val="0"/>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All work area supervisors and employees must report to their designated rally points immediately following an evacuation. </w:t>
      </w:r>
    </w:p>
    <w:p w14:paraId="5CD5E51C" w14:textId="2CC3CB5C" w:rsidR="00FF0369" w:rsidRPr="00AC1E6E" w:rsidRDefault="00FF0369" w:rsidP="00FF0369">
      <w:pPr>
        <w:numPr>
          <w:ilvl w:val="0"/>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Each employee is responsible for reporting to his or her supervisor so that an accurate head count can be made. Supervisors will check off the names of all those reporting and will report those not checked off as missing to the </w:t>
      </w:r>
      <w:r w:rsidR="00C251C2" w:rsidRPr="00AC1E6E">
        <w:rPr>
          <w:rFonts w:ascii="Arial" w:hAnsi="Arial" w:cs="Arial"/>
          <w:sz w:val="24"/>
          <w:szCs w:val="24"/>
        </w:rPr>
        <w:t>(</w:t>
      </w:r>
      <w:r w:rsidR="00C251C2" w:rsidRPr="00AC1E6E">
        <w:rPr>
          <w:rFonts w:ascii="Arial" w:hAnsi="Arial" w:cs="Arial"/>
          <w:i/>
          <w:sz w:val="24"/>
          <w:szCs w:val="24"/>
        </w:rPr>
        <w:t>position title)</w:t>
      </w:r>
      <w:r w:rsidRPr="00AC1E6E">
        <w:rPr>
          <w:rFonts w:ascii="Arial" w:hAnsi="Arial" w:cs="Arial"/>
          <w:sz w:val="24"/>
          <w:szCs w:val="24"/>
        </w:rPr>
        <w:t xml:space="preserve">. </w:t>
      </w:r>
    </w:p>
    <w:p w14:paraId="14C3464E" w14:textId="3B327A7A" w:rsidR="00FF0369" w:rsidRPr="00AC1E6E" w:rsidRDefault="00FF0369" w:rsidP="00FF0369">
      <w:pPr>
        <w:numPr>
          <w:ilvl w:val="0"/>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The </w:t>
      </w:r>
      <w:r w:rsidR="00C251C2" w:rsidRPr="00AC1E6E">
        <w:rPr>
          <w:rFonts w:ascii="Arial" w:hAnsi="Arial" w:cs="Arial"/>
          <w:sz w:val="24"/>
          <w:szCs w:val="24"/>
        </w:rPr>
        <w:t>(position title of the person who will be the point of contact with fire/police)</w:t>
      </w:r>
      <w:r w:rsidRPr="00AC1E6E">
        <w:rPr>
          <w:rFonts w:ascii="Arial" w:hAnsi="Arial" w:cs="Arial"/>
          <w:sz w:val="24"/>
          <w:szCs w:val="24"/>
        </w:rPr>
        <w:t xml:space="preserve"> will be located at one of the following locations: </w:t>
      </w:r>
    </w:p>
    <w:p w14:paraId="226CDDBA" w14:textId="53B5E00F" w:rsidR="00FF0369" w:rsidRPr="00AC1E6E" w:rsidRDefault="00FF0369" w:rsidP="00FF0369">
      <w:pPr>
        <w:numPr>
          <w:ilvl w:val="1"/>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Primary Location: </w:t>
      </w:r>
      <w:r w:rsidR="00C251C2" w:rsidRPr="00AC1E6E">
        <w:rPr>
          <w:rFonts w:ascii="Arial" w:hAnsi="Arial" w:cs="Arial"/>
          <w:i/>
          <w:sz w:val="24"/>
          <w:szCs w:val="24"/>
        </w:rPr>
        <w:t>(location)</w:t>
      </w:r>
      <w:r w:rsidRPr="00AC1E6E">
        <w:rPr>
          <w:rFonts w:ascii="Arial" w:hAnsi="Arial" w:cs="Arial"/>
          <w:sz w:val="24"/>
          <w:szCs w:val="24"/>
        </w:rPr>
        <w:t xml:space="preserve"> </w:t>
      </w:r>
    </w:p>
    <w:p w14:paraId="4582F5AC" w14:textId="4D036430" w:rsidR="00FF0369" w:rsidRPr="00AC1E6E" w:rsidRDefault="00FF0369" w:rsidP="00FF0369">
      <w:pPr>
        <w:numPr>
          <w:ilvl w:val="1"/>
          <w:numId w:val="10"/>
        </w:numPr>
        <w:spacing w:before="100" w:beforeAutospacing="1" w:after="100" w:afterAutospacing="1" w:line="240" w:lineRule="auto"/>
        <w:rPr>
          <w:rFonts w:ascii="Arial" w:hAnsi="Arial" w:cs="Arial"/>
          <w:sz w:val="24"/>
          <w:szCs w:val="24"/>
        </w:rPr>
      </w:pPr>
      <w:r w:rsidRPr="00AC1E6E">
        <w:rPr>
          <w:rFonts w:ascii="Arial" w:hAnsi="Arial" w:cs="Arial"/>
          <w:sz w:val="24"/>
          <w:szCs w:val="24"/>
        </w:rPr>
        <w:t xml:space="preserve">Secondary Location: </w:t>
      </w:r>
      <w:r w:rsidR="00C251C2" w:rsidRPr="00AC1E6E">
        <w:rPr>
          <w:rFonts w:ascii="Arial" w:hAnsi="Arial" w:cs="Arial"/>
          <w:i/>
          <w:sz w:val="24"/>
          <w:szCs w:val="24"/>
        </w:rPr>
        <w:t>(location)</w:t>
      </w:r>
      <w:r w:rsidRPr="00AC1E6E">
        <w:rPr>
          <w:rFonts w:ascii="Arial" w:hAnsi="Arial" w:cs="Arial"/>
          <w:sz w:val="24"/>
          <w:szCs w:val="24"/>
        </w:rPr>
        <w:t xml:space="preserve"> </w:t>
      </w:r>
    </w:p>
    <w:p w14:paraId="58EB4ED3" w14:textId="511C7728" w:rsidR="0019626A" w:rsidRPr="0019626A" w:rsidRDefault="00FF0369" w:rsidP="0019626A">
      <w:pPr>
        <w:numPr>
          <w:ilvl w:val="0"/>
          <w:numId w:val="10"/>
        </w:numPr>
        <w:spacing w:before="100" w:beforeAutospacing="1" w:after="100" w:afterAutospacing="1" w:line="240" w:lineRule="auto"/>
        <w:rPr>
          <w:rFonts w:ascii="Arial" w:hAnsi="Arial" w:cs="Arial"/>
          <w:sz w:val="24"/>
          <w:szCs w:val="24"/>
        </w:rPr>
      </w:pPr>
      <w:r w:rsidRPr="0019626A">
        <w:rPr>
          <w:rFonts w:ascii="Arial" w:hAnsi="Arial" w:cs="Arial"/>
          <w:sz w:val="24"/>
          <w:szCs w:val="24"/>
        </w:rPr>
        <w:t xml:space="preserve">The </w:t>
      </w:r>
      <w:r w:rsidR="00C251C2" w:rsidRPr="0019626A">
        <w:rPr>
          <w:rFonts w:ascii="Arial" w:hAnsi="Arial" w:cs="Arial"/>
          <w:i/>
          <w:sz w:val="24"/>
          <w:szCs w:val="24"/>
        </w:rPr>
        <w:t>(position title)</w:t>
      </w:r>
      <w:r w:rsidRPr="0019626A">
        <w:rPr>
          <w:rFonts w:ascii="Arial" w:hAnsi="Arial" w:cs="Arial"/>
          <w:sz w:val="24"/>
          <w:szCs w:val="24"/>
        </w:rPr>
        <w:t xml:space="preserve"> will determine the method to be utilized to locate missing personnel in each situation. </w:t>
      </w:r>
    </w:p>
    <w:p w14:paraId="3C129A0F" w14:textId="4D0F242A" w:rsidR="00C251C2" w:rsidRPr="0019626A" w:rsidRDefault="00C251C2" w:rsidP="0019626A">
      <w:pPr>
        <w:spacing w:before="100" w:beforeAutospacing="1" w:after="100" w:afterAutospacing="1" w:line="240" w:lineRule="auto"/>
        <w:rPr>
          <w:rFonts w:ascii="Arial" w:hAnsi="Arial" w:cs="Arial"/>
          <w:sz w:val="36"/>
          <w:szCs w:val="24"/>
        </w:rPr>
      </w:pPr>
      <w:r w:rsidRPr="009F55F7">
        <w:rPr>
          <w:rFonts w:ascii="Arial" w:hAnsi="Arial" w:cs="Arial"/>
          <w:b/>
          <w:bCs/>
          <w:sz w:val="32"/>
        </w:rPr>
        <w:t>RESCUE AND MEDICAL DUTIES</w:t>
      </w:r>
      <w:r w:rsidRPr="0019626A">
        <w:rPr>
          <w:rFonts w:ascii="Arial" w:hAnsi="Arial" w:cs="Arial"/>
          <w:b/>
          <w:bCs/>
          <w:sz w:val="36"/>
          <w:szCs w:val="24"/>
        </w:rPr>
        <w:t xml:space="preserve"> </w:t>
      </w:r>
    </w:p>
    <w:p w14:paraId="30AD0FA3" w14:textId="3FFEAA36" w:rsidR="00C251C2" w:rsidRPr="00AC1E6E" w:rsidRDefault="00C251C2" w:rsidP="00C251C2">
      <w:pPr>
        <w:pStyle w:val="NormalWeb"/>
        <w:rPr>
          <w:rFonts w:ascii="Arial" w:hAnsi="Arial" w:cs="Arial"/>
        </w:rPr>
      </w:pPr>
      <w:r w:rsidRPr="00AC1E6E">
        <w:rPr>
          <w:rFonts w:ascii="Arial" w:hAnsi="Arial" w:cs="Arial"/>
        </w:rPr>
        <w:t xml:space="preserve">It may become necessary in an emergency to </w:t>
      </w:r>
      <w:r w:rsidR="00AC1E6E" w:rsidRPr="00AC1E6E">
        <w:rPr>
          <w:rFonts w:ascii="Arial" w:hAnsi="Arial" w:cs="Arial"/>
        </w:rPr>
        <w:t>render</w:t>
      </w:r>
      <w:r w:rsidRPr="00AC1E6E">
        <w:rPr>
          <w:rFonts w:ascii="Arial" w:hAnsi="Arial" w:cs="Arial"/>
        </w:rPr>
        <w:t xml:space="preserve"> some specified medical duties, including first-aid treatment. Employees expected to perform such duties will have been properly trained and equipped to carry out their assigned responsibilities properly and safely.  </w:t>
      </w:r>
      <w:r w:rsidR="00AC1E6E" w:rsidRPr="00AC1E6E">
        <w:rPr>
          <w:rFonts w:ascii="Arial" w:hAnsi="Arial" w:cs="Arial"/>
        </w:rPr>
        <w:t xml:space="preserve">911 will be called in an emergency.  </w:t>
      </w:r>
    </w:p>
    <w:p w14:paraId="1D28BAD0" w14:textId="482CA1FC" w:rsidR="00C251C2" w:rsidRPr="00AC1E6E" w:rsidRDefault="009F55F7" w:rsidP="00C251C2">
      <w:pPr>
        <w:pStyle w:val="NormalWeb"/>
        <w:rPr>
          <w:rFonts w:ascii="Arial" w:hAnsi="Arial" w:cs="Arial"/>
        </w:rPr>
      </w:pPr>
      <w:sdt>
        <w:sdtPr>
          <w:rPr>
            <w:rFonts w:ascii="Arial" w:hAnsi="Arial" w:cs="Arial"/>
          </w:rPr>
          <w:id w:val="470015887"/>
          <w14:checkbox>
            <w14:checked w14:val="0"/>
            <w14:checkedState w14:val="2612" w14:font="MS Gothic"/>
            <w14:uncheckedState w14:val="2610" w14:font="MS Gothic"/>
          </w14:checkbox>
        </w:sdtPr>
        <w:sdtEndPr/>
        <w:sdtContent>
          <w:r w:rsidR="00C251C2" w:rsidRPr="00AC1E6E">
            <w:rPr>
              <w:rFonts w:ascii="Segoe UI Symbol" w:eastAsia="MS Gothic" w:hAnsi="Segoe UI Symbol" w:cs="Segoe UI Symbol"/>
            </w:rPr>
            <w:t>☐</w:t>
          </w:r>
        </w:sdtContent>
      </w:sdt>
      <w:r w:rsidR="00C251C2" w:rsidRPr="00AC1E6E">
        <w:rPr>
          <w:rFonts w:ascii="Arial" w:hAnsi="Arial" w:cs="Arial"/>
        </w:rPr>
        <w:t xml:space="preserve">  All employees are expected to </w:t>
      </w:r>
      <w:r w:rsidR="00AC1E6E" w:rsidRPr="00AC1E6E">
        <w:rPr>
          <w:rFonts w:ascii="Arial" w:hAnsi="Arial" w:cs="Arial"/>
        </w:rPr>
        <w:t>render</w:t>
      </w:r>
      <w:r w:rsidR="00C251C2" w:rsidRPr="00AC1E6E">
        <w:rPr>
          <w:rFonts w:ascii="Arial" w:hAnsi="Arial" w:cs="Arial"/>
        </w:rPr>
        <w:t xml:space="preserve"> first aid, if safe to do so.  Employees will be trained on first aid, AED, and bloodborne pathogens upon assignment and annually thereafter.</w:t>
      </w:r>
    </w:p>
    <w:p w14:paraId="3AB78F0B" w14:textId="0112C979" w:rsidR="00C251C2" w:rsidRPr="00AC1E6E" w:rsidRDefault="009F55F7" w:rsidP="00C251C2">
      <w:pPr>
        <w:pStyle w:val="NormalWeb"/>
        <w:spacing w:before="0" w:beforeAutospacing="0" w:after="0" w:afterAutospacing="0"/>
        <w:rPr>
          <w:rFonts w:ascii="Arial" w:hAnsi="Arial" w:cs="Arial"/>
          <w:i/>
        </w:rPr>
      </w:pPr>
      <w:sdt>
        <w:sdtPr>
          <w:rPr>
            <w:rFonts w:ascii="Arial" w:hAnsi="Arial" w:cs="Arial"/>
          </w:rPr>
          <w:id w:val="-829061182"/>
          <w14:checkbox>
            <w14:checked w14:val="0"/>
            <w14:checkedState w14:val="2612" w14:font="MS Gothic"/>
            <w14:uncheckedState w14:val="2610" w14:font="MS Gothic"/>
          </w14:checkbox>
        </w:sdtPr>
        <w:sdtEndPr/>
        <w:sdtContent>
          <w:r w:rsidR="00C251C2" w:rsidRPr="00AC1E6E">
            <w:rPr>
              <w:rFonts w:ascii="Segoe UI Symbol" w:eastAsia="MS Gothic" w:hAnsi="Segoe UI Symbol" w:cs="Segoe UI Symbol"/>
            </w:rPr>
            <w:t>☐</w:t>
          </w:r>
        </w:sdtContent>
      </w:sdt>
      <w:r w:rsidR="00C251C2" w:rsidRPr="00AC1E6E">
        <w:rPr>
          <w:rFonts w:ascii="Arial" w:hAnsi="Arial" w:cs="Arial"/>
        </w:rPr>
        <w:t xml:space="preserve">  Only designated employees are expected to </w:t>
      </w:r>
      <w:r w:rsidR="00AC1E6E" w:rsidRPr="00AC1E6E">
        <w:rPr>
          <w:rFonts w:ascii="Arial" w:hAnsi="Arial" w:cs="Arial"/>
        </w:rPr>
        <w:t>render first aid, if safe to do so.  Employees will be trained on first aid, AED, and bloodborne pathogens upon assignment and annually thereafter</w:t>
      </w:r>
      <w:r w:rsidR="00C251C2" w:rsidRPr="00AC1E6E">
        <w:rPr>
          <w:rFonts w:ascii="Arial" w:hAnsi="Arial" w:cs="Arial"/>
        </w:rPr>
        <w:t>.</w:t>
      </w:r>
      <w:r w:rsidR="00AC1E6E" w:rsidRPr="00AC1E6E">
        <w:rPr>
          <w:rFonts w:ascii="Arial" w:hAnsi="Arial" w:cs="Arial"/>
        </w:rPr>
        <w:t xml:space="preserve">  </w:t>
      </w:r>
      <w:r w:rsidR="00C251C2" w:rsidRPr="00AC1E6E">
        <w:rPr>
          <w:rFonts w:ascii="Arial" w:hAnsi="Arial" w:cs="Arial"/>
          <w:i/>
        </w:rPr>
        <w:t>(List positions that designated to use fire extinguisher, ex. Supervisor, Leads, Maintenance, First Responders)</w:t>
      </w:r>
    </w:p>
    <w:p w14:paraId="7B4EDEA1" w14:textId="3C0F26E4" w:rsidR="000B5606" w:rsidRDefault="009F55F7" w:rsidP="00A66255">
      <w:pPr>
        <w:pStyle w:val="NormalWeb"/>
        <w:rPr>
          <w:rFonts w:ascii="Arial" w:hAnsi="Arial" w:cs="Arial"/>
        </w:rPr>
      </w:pPr>
      <w:sdt>
        <w:sdtPr>
          <w:rPr>
            <w:rFonts w:ascii="Arial" w:hAnsi="Arial" w:cs="Arial"/>
          </w:rPr>
          <w:id w:val="-1927033831"/>
          <w14:checkbox>
            <w14:checked w14:val="0"/>
            <w14:checkedState w14:val="2612" w14:font="MS Gothic"/>
            <w14:uncheckedState w14:val="2610" w14:font="MS Gothic"/>
          </w14:checkbox>
        </w:sdtPr>
        <w:sdtEndPr/>
        <w:sdtContent>
          <w:r w:rsidR="00C251C2" w:rsidRPr="00AC1E6E">
            <w:rPr>
              <w:rFonts w:ascii="Segoe UI Symbol" w:eastAsia="MS Gothic" w:hAnsi="Segoe UI Symbol" w:cs="Segoe UI Symbol"/>
            </w:rPr>
            <w:t>☐</w:t>
          </w:r>
        </w:sdtContent>
      </w:sdt>
      <w:r w:rsidR="00C251C2" w:rsidRPr="00AC1E6E">
        <w:rPr>
          <w:rFonts w:ascii="Arial" w:hAnsi="Arial" w:cs="Arial"/>
        </w:rPr>
        <w:t xml:space="preserve">  No employee is expected to </w:t>
      </w:r>
      <w:r w:rsidR="00AC1E6E" w:rsidRPr="00AC1E6E">
        <w:rPr>
          <w:rFonts w:ascii="Arial" w:hAnsi="Arial" w:cs="Arial"/>
        </w:rPr>
        <w:t>render first aid</w:t>
      </w:r>
      <w:r w:rsidR="00404307">
        <w:rPr>
          <w:rFonts w:ascii="Arial" w:hAnsi="Arial" w:cs="Arial"/>
        </w:rPr>
        <w:t xml:space="preserve">. </w:t>
      </w:r>
    </w:p>
    <w:p w14:paraId="78F26326" w14:textId="663B1192" w:rsidR="00C251C2" w:rsidRDefault="000B5606" w:rsidP="00C251C2">
      <w:pPr>
        <w:pStyle w:val="NormalWeb"/>
        <w:rPr>
          <w:rFonts w:ascii="Arial" w:hAnsi="Arial" w:cs="Arial"/>
          <w:b/>
          <w:sz w:val="32"/>
        </w:rPr>
      </w:pPr>
      <w:r w:rsidRPr="000B5606">
        <w:rPr>
          <w:rFonts w:ascii="Arial" w:hAnsi="Arial" w:cs="Arial"/>
          <w:b/>
          <w:sz w:val="32"/>
        </w:rPr>
        <w:t>APPEND</w:t>
      </w:r>
      <w:bookmarkStart w:id="0" w:name="_GoBack"/>
      <w:bookmarkEnd w:id="0"/>
      <w:r w:rsidRPr="000B5606">
        <w:rPr>
          <w:rFonts w:ascii="Arial" w:hAnsi="Arial" w:cs="Arial"/>
          <w:b/>
          <w:sz w:val="32"/>
        </w:rPr>
        <w:t>IXES</w:t>
      </w:r>
      <w:r w:rsidR="00663356">
        <w:rPr>
          <w:rFonts w:ascii="Arial" w:hAnsi="Arial" w:cs="Arial"/>
          <w:b/>
          <w:sz w:val="32"/>
        </w:rPr>
        <w:t xml:space="preserve"> </w:t>
      </w:r>
    </w:p>
    <w:p w14:paraId="031E0029" w14:textId="0346D1E9" w:rsidR="00663356" w:rsidRPr="00663356" w:rsidRDefault="00663356" w:rsidP="00C251C2">
      <w:pPr>
        <w:pStyle w:val="NormalWeb"/>
        <w:rPr>
          <w:rFonts w:ascii="Arial" w:hAnsi="Arial" w:cs="Arial"/>
        </w:rPr>
      </w:pPr>
      <w:r>
        <w:rPr>
          <w:rFonts w:ascii="Arial" w:hAnsi="Arial" w:cs="Arial"/>
        </w:rPr>
        <w:t xml:space="preserve">(Note:  This is a recommend list based on </w:t>
      </w:r>
      <w:r w:rsidR="005250A7">
        <w:rPr>
          <w:rFonts w:ascii="Arial" w:hAnsi="Arial" w:cs="Arial"/>
        </w:rPr>
        <w:t xml:space="preserve">potential </w:t>
      </w:r>
      <w:r w:rsidR="00AB3F62">
        <w:rPr>
          <w:rFonts w:ascii="Arial" w:hAnsi="Arial" w:cs="Arial"/>
        </w:rPr>
        <w:t>emergencies</w:t>
      </w:r>
      <w:r>
        <w:rPr>
          <w:rFonts w:ascii="Arial" w:hAnsi="Arial" w:cs="Arial"/>
        </w:rPr>
        <w:t xml:space="preserve"> where specific procedures, which may not require evacuation</w:t>
      </w:r>
      <w:r w:rsidR="005250A7">
        <w:rPr>
          <w:rFonts w:ascii="Arial" w:hAnsi="Arial" w:cs="Arial"/>
        </w:rPr>
        <w:t>, need to be developed, trained, implemented</w:t>
      </w:r>
      <w:r>
        <w:rPr>
          <w:rFonts w:ascii="Arial" w:hAnsi="Arial" w:cs="Arial"/>
        </w:rPr>
        <w:t>.</w:t>
      </w:r>
      <w:r w:rsidR="005250A7">
        <w:rPr>
          <w:rFonts w:ascii="Arial" w:hAnsi="Arial" w:cs="Arial"/>
        </w:rPr>
        <w:t xml:space="preserve"> Responsibility and response may vary depending on event. Try to be as consistent with procedures as possible.</w:t>
      </w:r>
      <w:r>
        <w:rPr>
          <w:rFonts w:ascii="Arial" w:hAnsi="Arial" w:cs="Arial"/>
        </w:rPr>
        <w:t>)</w:t>
      </w:r>
    </w:p>
    <w:p w14:paraId="548039E9" w14:textId="1A9F3050" w:rsidR="00663356" w:rsidRPr="00663356" w:rsidRDefault="00663356" w:rsidP="00663356">
      <w:pPr>
        <w:pStyle w:val="NormalWeb"/>
        <w:numPr>
          <w:ilvl w:val="0"/>
          <w:numId w:val="11"/>
        </w:numPr>
        <w:spacing w:before="0" w:beforeAutospacing="0" w:after="0" w:afterAutospacing="0"/>
        <w:rPr>
          <w:rFonts w:ascii="Arial" w:hAnsi="Arial" w:cs="Arial"/>
        </w:rPr>
      </w:pPr>
      <w:r>
        <w:rPr>
          <w:rFonts w:ascii="Arial" w:hAnsi="Arial" w:cs="Arial"/>
        </w:rPr>
        <w:t>Evacuation Map (show routes, alternate routes, exits, fire extinguisher locations and first aid locations)</w:t>
      </w:r>
    </w:p>
    <w:p w14:paraId="2041CF1F" w14:textId="381A5EFE" w:rsidR="000B5606" w:rsidRDefault="000B5606" w:rsidP="00663356">
      <w:pPr>
        <w:pStyle w:val="NormalWeb"/>
        <w:numPr>
          <w:ilvl w:val="0"/>
          <w:numId w:val="11"/>
        </w:numPr>
        <w:spacing w:before="0" w:beforeAutospacing="0" w:after="0" w:afterAutospacing="0"/>
        <w:rPr>
          <w:rFonts w:ascii="Arial" w:hAnsi="Arial" w:cs="Arial"/>
        </w:rPr>
      </w:pPr>
      <w:r w:rsidRPr="000B5606">
        <w:rPr>
          <w:rFonts w:ascii="Arial" w:hAnsi="Arial" w:cs="Arial"/>
        </w:rPr>
        <w:t xml:space="preserve">Weather (snow, rain, hurricane, tornado, </w:t>
      </w:r>
      <w:r w:rsidR="002B6D38">
        <w:rPr>
          <w:rFonts w:ascii="Arial" w:hAnsi="Arial" w:cs="Arial"/>
        </w:rPr>
        <w:t xml:space="preserve">floods </w:t>
      </w:r>
      <w:r w:rsidRPr="000B5606">
        <w:rPr>
          <w:rFonts w:ascii="Arial" w:hAnsi="Arial" w:cs="Arial"/>
        </w:rPr>
        <w:t>etc.)</w:t>
      </w:r>
    </w:p>
    <w:p w14:paraId="0447C184" w14:textId="3A83EF93" w:rsidR="000B5606" w:rsidRDefault="000B5606" w:rsidP="00663356">
      <w:pPr>
        <w:pStyle w:val="NormalWeb"/>
        <w:numPr>
          <w:ilvl w:val="0"/>
          <w:numId w:val="11"/>
        </w:numPr>
        <w:spacing w:before="0" w:beforeAutospacing="0" w:after="0" w:afterAutospacing="0"/>
        <w:rPr>
          <w:rFonts w:ascii="Arial" w:hAnsi="Arial" w:cs="Arial"/>
        </w:rPr>
      </w:pPr>
      <w:r>
        <w:rPr>
          <w:rFonts w:ascii="Arial" w:hAnsi="Arial" w:cs="Arial"/>
        </w:rPr>
        <w:t>Explosions</w:t>
      </w:r>
    </w:p>
    <w:p w14:paraId="728AB1FE" w14:textId="03EDBD23" w:rsidR="000B5606" w:rsidRDefault="000B5606" w:rsidP="00663356">
      <w:pPr>
        <w:pStyle w:val="NormalWeb"/>
        <w:numPr>
          <w:ilvl w:val="0"/>
          <w:numId w:val="11"/>
        </w:numPr>
        <w:spacing w:before="0" w:beforeAutospacing="0" w:after="0" w:afterAutospacing="0"/>
        <w:rPr>
          <w:rFonts w:ascii="Arial" w:hAnsi="Arial" w:cs="Arial"/>
        </w:rPr>
      </w:pPr>
      <w:r>
        <w:rPr>
          <w:rFonts w:ascii="Arial" w:hAnsi="Arial" w:cs="Arial"/>
        </w:rPr>
        <w:lastRenderedPageBreak/>
        <w:t>Bomb Threat</w:t>
      </w:r>
    </w:p>
    <w:p w14:paraId="527D8BFB" w14:textId="7FFB9090" w:rsidR="000B5606" w:rsidRDefault="002B6D38" w:rsidP="00663356">
      <w:pPr>
        <w:pStyle w:val="NormalWeb"/>
        <w:numPr>
          <w:ilvl w:val="0"/>
          <w:numId w:val="11"/>
        </w:numPr>
        <w:spacing w:before="0" w:beforeAutospacing="0" w:after="0" w:afterAutospacing="0"/>
        <w:rPr>
          <w:rFonts w:ascii="Arial" w:hAnsi="Arial" w:cs="Arial"/>
        </w:rPr>
      </w:pPr>
      <w:r>
        <w:rPr>
          <w:rFonts w:ascii="Arial" w:hAnsi="Arial" w:cs="Arial"/>
        </w:rPr>
        <w:t>Toxic Material</w:t>
      </w:r>
      <w:r w:rsidR="000B5606">
        <w:rPr>
          <w:rFonts w:ascii="Arial" w:hAnsi="Arial" w:cs="Arial"/>
        </w:rPr>
        <w:t xml:space="preserve"> Spills/Leaks</w:t>
      </w:r>
    </w:p>
    <w:p w14:paraId="70E5DA9F" w14:textId="1DC08C19" w:rsidR="002B6D38" w:rsidRDefault="002B6D38" w:rsidP="00663356">
      <w:pPr>
        <w:pStyle w:val="NormalWeb"/>
        <w:numPr>
          <w:ilvl w:val="0"/>
          <w:numId w:val="11"/>
        </w:numPr>
        <w:spacing w:before="0" w:beforeAutospacing="0" w:after="0" w:afterAutospacing="0"/>
        <w:rPr>
          <w:rFonts w:ascii="Arial" w:hAnsi="Arial" w:cs="Arial"/>
        </w:rPr>
      </w:pPr>
      <w:r>
        <w:rPr>
          <w:rFonts w:ascii="Arial" w:hAnsi="Arial" w:cs="Arial"/>
        </w:rPr>
        <w:t>Radiological &amp; Biological Accidents</w:t>
      </w:r>
    </w:p>
    <w:p w14:paraId="391B6521" w14:textId="2883646D" w:rsidR="000B5606" w:rsidRDefault="000B5606" w:rsidP="00663356">
      <w:pPr>
        <w:pStyle w:val="NormalWeb"/>
        <w:numPr>
          <w:ilvl w:val="0"/>
          <w:numId w:val="11"/>
        </w:numPr>
        <w:spacing w:before="0" w:beforeAutospacing="0" w:after="0" w:afterAutospacing="0"/>
        <w:rPr>
          <w:rFonts w:ascii="Arial" w:hAnsi="Arial" w:cs="Arial"/>
        </w:rPr>
      </w:pPr>
      <w:r>
        <w:rPr>
          <w:rFonts w:ascii="Arial" w:hAnsi="Arial" w:cs="Arial"/>
        </w:rPr>
        <w:t>Workplace Violence</w:t>
      </w:r>
      <w:r w:rsidR="002B6D38">
        <w:rPr>
          <w:rFonts w:ascii="Arial" w:hAnsi="Arial" w:cs="Arial"/>
        </w:rPr>
        <w:t>/Civil Disturbance</w:t>
      </w:r>
    </w:p>
    <w:p w14:paraId="55BC2528" w14:textId="65CFEC2E" w:rsidR="000B5606" w:rsidRDefault="000B5606" w:rsidP="00663356">
      <w:pPr>
        <w:pStyle w:val="NormalWeb"/>
        <w:numPr>
          <w:ilvl w:val="0"/>
          <w:numId w:val="11"/>
        </w:numPr>
        <w:spacing w:before="0" w:beforeAutospacing="0" w:after="0" w:afterAutospacing="0"/>
        <w:rPr>
          <w:rFonts w:ascii="Arial" w:hAnsi="Arial" w:cs="Arial"/>
        </w:rPr>
      </w:pPr>
      <w:r>
        <w:rPr>
          <w:rFonts w:ascii="Arial" w:hAnsi="Arial" w:cs="Arial"/>
        </w:rPr>
        <w:t>Medical</w:t>
      </w:r>
    </w:p>
    <w:p w14:paraId="29F98FD7" w14:textId="5935E5FA" w:rsidR="000B5606" w:rsidRDefault="000B5606" w:rsidP="00663356">
      <w:pPr>
        <w:pStyle w:val="NormalWeb"/>
        <w:numPr>
          <w:ilvl w:val="0"/>
          <w:numId w:val="11"/>
        </w:numPr>
        <w:spacing w:before="0" w:beforeAutospacing="0" w:after="0" w:afterAutospacing="0"/>
        <w:rPr>
          <w:rFonts w:ascii="Arial" w:hAnsi="Arial" w:cs="Arial"/>
        </w:rPr>
      </w:pPr>
      <w:r>
        <w:rPr>
          <w:rFonts w:ascii="Arial" w:hAnsi="Arial" w:cs="Arial"/>
        </w:rPr>
        <w:t>Other</w:t>
      </w:r>
    </w:p>
    <w:p w14:paraId="03C48F00" w14:textId="03AA8FFF" w:rsidR="00BE170A" w:rsidRDefault="00BE170A" w:rsidP="00BE170A">
      <w:pPr>
        <w:pStyle w:val="NormalWeb"/>
        <w:spacing w:before="0" w:beforeAutospacing="0" w:after="0" w:afterAutospacing="0"/>
        <w:rPr>
          <w:rFonts w:ascii="Arial" w:hAnsi="Arial" w:cs="Arial"/>
        </w:rPr>
      </w:pPr>
    </w:p>
    <w:p w14:paraId="4162E85A" w14:textId="77777777" w:rsidR="00BE170A" w:rsidRDefault="00BE170A" w:rsidP="00BE170A">
      <w:pPr>
        <w:pStyle w:val="NormalWeb"/>
        <w:spacing w:before="0" w:beforeAutospacing="0" w:after="0" w:afterAutospacing="0"/>
        <w:rPr>
          <w:rFonts w:ascii="Arial" w:hAnsi="Arial" w:cs="Arial"/>
        </w:rPr>
      </w:pPr>
    </w:p>
    <w:p w14:paraId="01B2E406" w14:textId="77777777" w:rsidR="000B5606" w:rsidRPr="000B5606" w:rsidRDefault="000B5606" w:rsidP="000B5606">
      <w:pPr>
        <w:pStyle w:val="NormalWeb"/>
        <w:spacing w:before="0" w:beforeAutospacing="0" w:after="0" w:afterAutospacing="0"/>
        <w:rPr>
          <w:rFonts w:ascii="Arial" w:hAnsi="Arial" w:cs="Arial"/>
        </w:rPr>
      </w:pPr>
    </w:p>
    <w:p w14:paraId="6DD3B8E1" w14:textId="77777777" w:rsidR="000B5606" w:rsidRPr="000B5606" w:rsidRDefault="000B5606" w:rsidP="00C251C2">
      <w:pPr>
        <w:pStyle w:val="NormalWeb"/>
        <w:rPr>
          <w:rFonts w:ascii="Arial" w:hAnsi="Arial" w:cs="Arial"/>
          <w:b/>
          <w:sz w:val="32"/>
        </w:rPr>
      </w:pPr>
    </w:p>
    <w:p w14:paraId="551EEF73" w14:textId="77777777" w:rsidR="000B5606" w:rsidRPr="000B5606" w:rsidRDefault="000B5606" w:rsidP="00C251C2">
      <w:pPr>
        <w:pStyle w:val="NormalWeb"/>
        <w:rPr>
          <w:rFonts w:ascii="Arial" w:hAnsi="Arial" w:cs="Arial"/>
          <w:sz w:val="32"/>
        </w:rPr>
      </w:pPr>
    </w:p>
    <w:p w14:paraId="5D36A31A" w14:textId="2E7ECC74" w:rsidR="000B5606" w:rsidRDefault="000B5606" w:rsidP="00C251C2">
      <w:pPr>
        <w:pStyle w:val="NormalWeb"/>
        <w:rPr>
          <w:rFonts w:ascii="Arial" w:hAnsi="Arial" w:cs="Arial"/>
        </w:rPr>
      </w:pPr>
    </w:p>
    <w:p w14:paraId="51765728" w14:textId="77777777" w:rsidR="000B5606" w:rsidRPr="00AC1E6E" w:rsidRDefault="000B5606" w:rsidP="00C251C2">
      <w:pPr>
        <w:pStyle w:val="NormalWeb"/>
        <w:rPr>
          <w:rFonts w:ascii="Arial" w:hAnsi="Arial" w:cs="Arial"/>
          <w:b/>
          <w:bCs/>
        </w:rPr>
      </w:pPr>
    </w:p>
    <w:p w14:paraId="2141E198" w14:textId="77777777" w:rsidR="00FF0369" w:rsidRPr="00AC1E6E" w:rsidRDefault="00FF0369" w:rsidP="00FF0369">
      <w:pPr>
        <w:pStyle w:val="NormalWeb"/>
        <w:rPr>
          <w:rFonts w:ascii="Arial" w:hAnsi="Arial" w:cs="Arial"/>
        </w:rPr>
      </w:pPr>
    </w:p>
    <w:p w14:paraId="62BAA8A9" w14:textId="77777777" w:rsidR="00FF0369" w:rsidRPr="00AC1E6E" w:rsidRDefault="00FF0369" w:rsidP="00726B53">
      <w:pPr>
        <w:pStyle w:val="NormalWeb"/>
        <w:spacing w:before="0" w:beforeAutospacing="0" w:after="0" w:afterAutospacing="0"/>
        <w:rPr>
          <w:rFonts w:ascii="Arial" w:hAnsi="Arial" w:cs="Arial"/>
        </w:rPr>
      </w:pPr>
    </w:p>
    <w:p w14:paraId="178F30F2" w14:textId="77777777" w:rsidR="00726B53" w:rsidRPr="00AC1E6E" w:rsidRDefault="00726B53" w:rsidP="006F290C">
      <w:pPr>
        <w:pStyle w:val="NormalWeb"/>
        <w:rPr>
          <w:rFonts w:ascii="Arial" w:hAnsi="Arial" w:cs="Arial"/>
        </w:rPr>
      </w:pPr>
    </w:p>
    <w:p w14:paraId="63AB2490" w14:textId="77777777" w:rsidR="005C1990" w:rsidRPr="00AC1E6E" w:rsidRDefault="005C1990" w:rsidP="005C1990">
      <w:pPr>
        <w:pStyle w:val="NormalWeb"/>
        <w:rPr>
          <w:rFonts w:ascii="Arial" w:hAnsi="Arial" w:cs="Arial"/>
        </w:rPr>
      </w:pPr>
    </w:p>
    <w:p w14:paraId="37A68320" w14:textId="77777777" w:rsidR="005C1990" w:rsidRPr="00AC1E6E" w:rsidRDefault="005C1990" w:rsidP="005C1990">
      <w:pPr>
        <w:pStyle w:val="NormalWeb"/>
        <w:rPr>
          <w:rFonts w:ascii="Arial" w:hAnsi="Arial" w:cs="Arial"/>
        </w:rPr>
      </w:pPr>
    </w:p>
    <w:p w14:paraId="0A01422A" w14:textId="77777777" w:rsidR="005C1990" w:rsidRPr="00AC1E6E" w:rsidRDefault="005C1990" w:rsidP="00CD6599">
      <w:pPr>
        <w:pStyle w:val="NormalWeb"/>
        <w:rPr>
          <w:rFonts w:ascii="Arial" w:hAnsi="Arial" w:cs="Arial"/>
        </w:rPr>
      </w:pPr>
    </w:p>
    <w:p w14:paraId="34CD5CC4" w14:textId="7DD47499" w:rsidR="00CD6599" w:rsidRPr="00AC1E6E" w:rsidRDefault="00CD6599" w:rsidP="00AC1E6E">
      <w:pPr>
        <w:rPr>
          <w:rFonts w:ascii="Arial" w:eastAsia="Times New Roman" w:hAnsi="Arial" w:cs="Arial"/>
          <w:sz w:val="24"/>
          <w:szCs w:val="24"/>
        </w:rPr>
      </w:pPr>
    </w:p>
    <w:p w14:paraId="456C99F4"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725AFBCE"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277B09B2"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362FAEE2" w14:textId="77777777" w:rsidR="004C7B63" w:rsidRPr="00AC1E6E" w:rsidRDefault="004C7B63" w:rsidP="004C7B63">
      <w:pPr>
        <w:autoSpaceDE w:val="0"/>
        <w:autoSpaceDN w:val="0"/>
        <w:adjustRightInd w:val="0"/>
        <w:spacing w:after="0" w:line="240" w:lineRule="auto"/>
        <w:rPr>
          <w:rFonts w:ascii="Arial" w:hAnsi="Arial" w:cs="Arial"/>
          <w:sz w:val="24"/>
          <w:szCs w:val="24"/>
        </w:rPr>
      </w:pPr>
    </w:p>
    <w:p w14:paraId="5E54D6F0" w14:textId="77777777" w:rsidR="004C7B63" w:rsidRPr="00AC1E6E" w:rsidRDefault="004C7B63" w:rsidP="00163423">
      <w:pPr>
        <w:pStyle w:val="NoSpacing"/>
        <w:rPr>
          <w:rFonts w:ascii="Arial" w:hAnsi="Arial" w:cs="Arial"/>
          <w:sz w:val="24"/>
          <w:szCs w:val="24"/>
        </w:rPr>
      </w:pPr>
    </w:p>
    <w:p w14:paraId="7643806A" w14:textId="77777777" w:rsidR="008A165A" w:rsidRDefault="008A165A">
      <w:pPr>
        <w:rPr>
          <w:rFonts w:ascii="Arial" w:hAnsi="Arial" w:cs="Arial"/>
          <w:b/>
          <w:sz w:val="32"/>
          <w:szCs w:val="24"/>
        </w:rPr>
      </w:pPr>
      <w:r>
        <w:rPr>
          <w:rFonts w:ascii="Arial" w:hAnsi="Arial" w:cs="Arial"/>
          <w:b/>
          <w:sz w:val="32"/>
          <w:szCs w:val="24"/>
        </w:rPr>
        <w:br w:type="page"/>
      </w:r>
    </w:p>
    <w:p w14:paraId="77C68FEC" w14:textId="2AA77BC2" w:rsidR="00163423" w:rsidRPr="00816D07" w:rsidRDefault="00D63389" w:rsidP="00D63389">
      <w:pPr>
        <w:pStyle w:val="NoSpacing"/>
        <w:rPr>
          <w:rFonts w:ascii="Arial" w:hAnsi="Arial" w:cs="Arial"/>
          <w:b/>
          <w:sz w:val="32"/>
          <w:szCs w:val="24"/>
        </w:rPr>
      </w:pPr>
      <w:r w:rsidRPr="00816D07">
        <w:rPr>
          <w:rFonts w:ascii="Arial" w:hAnsi="Arial" w:cs="Arial"/>
          <w:b/>
          <w:sz w:val="32"/>
          <w:szCs w:val="24"/>
        </w:rPr>
        <w:lastRenderedPageBreak/>
        <w:t>Review/Revisions Log</w:t>
      </w:r>
    </w:p>
    <w:p w14:paraId="5618ACF7" w14:textId="207F546A" w:rsidR="00D63389" w:rsidRDefault="00D63389" w:rsidP="00D63389">
      <w:pPr>
        <w:pStyle w:val="NoSpacing"/>
        <w:rPr>
          <w:rFonts w:ascii="Arial" w:hAnsi="Arial" w:cs="Arial"/>
          <w:sz w:val="24"/>
          <w:szCs w:val="24"/>
        </w:rPr>
      </w:pPr>
    </w:p>
    <w:p w14:paraId="4FD62080" w14:textId="005EEC88" w:rsidR="00D63389" w:rsidRDefault="00D63389" w:rsidP="00D63389">
      <w:pPr>
        <w:pStyle w:val="NoSpacing"/>
        <w:rPr>
          <w:rFonts w:ascii="Arial" w:hAnsi="Arial" w:cs="Arial"/>
          <w:sz w:val="24"/>
          <w:szCs w:val="24"/>
        </w:rPr>
      </w:pPr>
      <w:r>
        <w:rPr>
          <w:rFonts w:ascii="Arial" w:hAnsi="Arial" w:cs="Arial"/>
          <w:sz w:val="24"/>
          <w:szCs w:val="24"/>
        </w:rPr>
        <w:t>This program shall be reviewed, at least, annually.  The review is conducted to ensure this program is accurate and expectations have not changed.  Revisions/changes in the program or responsibilities require those effected to be provided with additional training.</w:t>
      </w:r>
    </w:p>
    <w:p w14:paraId="6A62E6B3" w14:textId="6F39504B" w:rsidR="00D63389" w:rsidRDefault="00D63389" w:rsidP="00D63389">
      <w:pPr>
        <w:pStyle w:val="NoSpacing"/>
        <w:rPr>
          <w:rFonts w:ascii="Arial" w:hAnsi="Arial" w:cs="Arial"/>
          <w:sz w:val="24"/>
          <w:szCs w:val="24"/>
        </w:rPr>
      </w:pPr>
    </w:p>
    <w:tbl>
      <w:tblPr>
        <w:tblStyle w:val="TableGrid"/>
        <w:tblW w:w="9216" w:type="dxa"/>
        <w:tblInd w:w="175" w:type="dxa"/>
        <w:tblLook w:val="04A0" w:firstRow="1" w:lastRow="0" w:firstColumn="1" w:lastColumn="0" w:noHBand="0" w:noVBand="1"/>
      </w:tblPr>
      <w:tblGrid>
        <w:gridCol w:w="1584"/>
        <w:gridCol w:w="4176"/>
        <w:gridCol w:w="1584"/>
        <w:gridCol w:w="1872"/>
      </w:tblGrid>
      <w:tr w:rsidR="00D63389" w14:paraId="3CD09954" w14:textId="77777777" w:rsidTr="00816D07">
        <w:tc>
          <w:tcPr>
            <w:tcW w:w="1584" w:type="dxa"/>
            <w:vAlign w:val="center"/>
          </w:tcPr>
          <w:p w14:paraId="413821BA" w14:textId="2A378CC6" w:rsidR="00D63389" w:rsidRPr="00D63389" w:rsidRDefault="00D63389" w:rsidP="00D63389">
            <w:pPr>
              <w:pStyle w:val="NoSpacing"/>
              <w:jc w:val="center"/>
              <w:rPr>
                <w:rFonts w:ascii="Arial" w:hAnsi="Arial" w:cs="Arial"/>
                <w:b/>
                <w:sz w:val="24"/>
                <w:szCs w:val="24"/>
              </w:rPr>
            </w:pPr>
            <w:r w:rsidRPr="00D63389">
              <w:rPr>
                <w:rFonts w:ascii="Arial" w:hAnsi="Arial" w:cs="Arial"/>
                <w:b/>
                <w:sz w:val="24"/>
                <w:szCs w:val="24"/>
              </w:rPr>
              <w:t>Date Reviewed</w:t>
            </w:r>
            <w:r w:rsidR="00816D07">
              <w:rPr>
                <w:rFonts w:ascii="Arial" w:hAnsi="Arial" w:cs="Arial"/>
                <w:b/>
                <w:sz w:val="24"/>
                <w:szCs w:val="24"/>
              </w:rPr>
              <w:t xml:space="preserve"> or </w:t>
            </w:r>
            <w:r>
              <w:rPr>
                <w:rFonts w:ascii="Arial" w:hAnsi="Arial" w:cs="Arial"/>
                <w:b/>
                <w:sz w:val="24"/>
                <w:szCs w:val="24"/>
              </w:rPr>
              <w:t>Revised</w:t>
            </w:r>
          </w:p>
        </w:tc>
        <w:tc>
          <w:tcPr>
            <w:tcW w:w="4176" w:type="dxa"/>
            <w:vAlign w:val="center"/>
          </w:tcPr>
          <w:p w14:paraId="2172B882" w14:textId="05AD81B6" w:rsidR="00D63389" w:rsidRPr="00D63389" w:rsidRDefault="00D63389" w:rsidP="00D63389">
            <w:pPr>
              <w:pStyle w:val="NoSpacing"/>
              <w:jc w:val="center"/>
              <w:rPr>
                <w:rFonts w:ascii="Arial" w:hAnsi="Arial" w:cs="Arial"/>
                <w:b/>
                <w:sz w:val="24"/>
                <w:szCs w:val="24"/>
              </w:rPr>
            </w:pPr>
            <w:r>
              <w:rPr>
                <w:rFonts w:ascii="Arial" w:hAnsi="Arial" w:cs="Arial"/>
                <w:b/>
                <w:sz w:val="24"/>
                <w:szCs w:val="24"/>
              </w:rPr>
              <w:t>Brief description of revision made, if applicable</w:t>
            </w:r>
            <w:r w:rsidR="00816D07">
              <w:rPr>
                <w:rFonts w:ascii="Arial" w:hAnsi="Arial" w:cs="Arial"/>
                <w:b/>
                <w:sz w:val="24"/>
                <w:szCs w:val="24"/>
              </w:rPr>
              <w:t>, or no changes</w:t>
            </w:r>
          </w:p>
        </w:tc>
        <w:tc>
          <w:tcPr>
            <w:tcW w:w="1584" w:type="dxa"/>
            <w:vAlign w:val="center"/>
          </w:tcPr>
          <w:p w14:paraId="491D2832" w14:textId="429865AD" w:rsidR="00D63389" w:rsidRPr="00D63389" w:rsidRDefault="00D63389" w:rsidP="00D63389">
            <w:pPr>
              <w:pStyle w:val="NoSpacing"/>
              <w:jc w:val="center"/>
              <w:rPr>
                <w:rFonts w:ascii="Arial" w:hAnsi="Arial" w:cs="Arial"/>
                <w:b/>
                <w:sz w:val="24"/>
                <w:szCs w:val="24"/>
              </w:rPr>
            </w:pPr>
            <w:r>
              <w:rPr>
                <w:rFonts w:ascii="Arial" w:hAnsi="Arial" w:cs="Arial"/>
                <w:b/>
                <w:sz w:val="24"/>
                <w:szCs w:val="24"/>
              </w:rPr>
              <w:t>Date of Training</w:t>
            </w:r>
            <w:r w:rsidR="00816D07">
              <w:rPr>
                <w:rFonts w:ascii="Arial" w:hAnsi="Arial" w:cs="Arial"/>
                <w:b/>
                <w:sz w:val="24"/>
                <w:szCs w:val="24"/>
              </w:rPr>
              <w:t>, if applicable</w:t>
            </w:r>
          </w:p>
        </w:tc>
        <w:tc>
          <w:tcPr>
            <w:tcW w:w="1872" w:type="dxa"/>
            <w:vAlign w:val="center"/>
          </w:tcPr>
          <w:p w14:paraId="7E9BDF40" w14:textId="01E4E64A" w:rsidR="00D63389" w:rsidRPr="00D63389" w:rsidRDefault="00D63389" w:rsidP="00D63389">
            <w:pPr>
              <w:pStyle w:val="NoSpacing"/>
              <w:jc w:val="center"/>
              <w:rPr>
                <w:rFonts w:ascii="Arial" w:hAnsi="Arial" w:cs="Arial"/>
                <w:b/>
                <w:sz w:val="24"/>
                <w:szCs w:val="24"/>
              </w:rPr>
            </w:pPr>
            <w:r>
              <w:rPr>
                <w:rFonts w:ascii="Arial" w:hAnsi="Arial" w:cs="Arial"/>
                <w:b/>
                <w:sz w:val="24"/>
                <w:szCs w:val="24"/>
              </w:rPr>
              <w:t>Reviewed by</w:t>
            </w:r>
          </w:p>
        </w:tc>
      </w:tr>
      <w:tr w:rsidR="00D63389" w14:paraId="4E551141" w14:textId="77777777" w:rsidTr="00816D07">
        <w:tc>
          <w:tcPr>
            <w:tcW w:w="1584" w:type="dxa"/>
          </w:tcPr>
          <w:p w14:paraId="3D676CA7" w14:textId="77777777" w:rsidR="00D63389" w:rsidRDefault="00D63389" w:rsidP="00D63389">
            <w:pPr>
              <w:pStyle w:val="NoSpacing"/>
              <w:rPr>
                <w:rFonts w:ascii="Arial" w:hAnsi="Arial" w:cs="Arial"/>
                <w:sz w:val="24"/>
                <w:szCs w:val="24"/>
              </w:rPr>
            </w:pPr>
          </w:p>
        </w:tc>
        <w:tc>
          <w:tcPr>
            <w:tcW w:w="4176" w:type="dxa"/>
          </w:tcPr>
          <w:p w14:paraId="43C0250D" w14:textId="77777777" w:rsidR="00D63389" w:rsidRDefault="00D63389" w:rsidP="00D63389">
            <w:pPr>
              <w:pStyle w:val="NoSpacing"/>
              <w:rPr>
                <w:rFonts w:ascii="Arial" w:hAnsi="Arial" w:cs="Arial"/>
                <w:sz w:val="24"/>
                <w:szCs w:val="24"/>
              </w:rPr>
            </w:pPr>
          </w:p>
        </w:tc>
        <w:tc>
          <w:tcPr>
            <w:tcW w:w="1584" w:type="dxa"/>
          </w:tcPr>
          <w:p w14:paraId="3D5A2A28" w14:textId="77777777" w:rsidR="00D63389" w:rsidRDefault="00D63389" w:rsidP="00D63389">
            <w:pPr>
              <w:pStyle w:val="NoSpacing"/>
              <w:rPr>
                <w:rFonts w:ascii="Arial" w:hAnsi="Arial" w:cs="Arial"/>
                <w:sz w:val="24"/>
                <w:szCs w:val="24"/>
              </w:rPr>
            </w:pPr>
          </w:p>
        </w:tc>
        <w:tc>
          <w:tcPr>
            <w:tcW w:w="1872" w:type="dxa"/>
          </w:tcPr>
          <w:p w14:paraId="4710107B" w14:textId="77777777" w:rsidR="00D63389" w:rsidRDefault="00D63389" w:rsidP="00D63389">
            <w:pPr>
              <w:pStyle w:val="NoSpacing"/>
              <w:rPr>
                <w:rFonts w:ascii="Arial" w:hAnsi="Arial" w:cs="Arial"/>
                <w:sz w:val="24"/>
                <w:szCs w:val="24"/>
              </w:rPr>
            </w:pPr>
          </w:p>
        </w:tc>
      </w:tr>
      <w:tr w:rsidR="00D63389" w14:paraId="263463FE" w14:textId="77777777" w:rsidTr="00816D07">
        <w:tc>
          <w:tcPr>
            <w:tcW w:w="1584" w:type="dxa"/>
          </w:tcPr>
          <w:p w14:paraId="227AB723" w14:textId="77777777" w:rsidR="00D63389" w:rsidRDefault="00D63389" w:rsidP="00D63389">
            <w:pPr>
              <w:pStyle w:val="NoSpacing"/>
              <w:rPr>
                <w:rFonts w:ascii="Arial" w:hAnsi="Arial" w:cs="Arial"/>
                <w:sz w:val="24"/>
                <w:szCs w:val="24"/>
              </w:rPr>
            </w:pPr>
          </w:p>
        </w:tc>
        <w:tc>
          <w:tcPr>
            <w:tcW w:w="4176" w:type="dxa"/>
          </w:tcPr>
          <w:p w14:paraId="58D07E59" w14:textId="77777777" w:rsidR="00D63389" w:rsidRDefault="00D63389" w:rsidP="00D63389">
            <w:pPr>
              <w:pStyle w:val="NoSpacing"/>
              <w:rPr>
                <w:rFonts w:ascii="Arial" w:hAnsi="Arial" w:cs="Arial"/>
                <w:sz w:val="24"/>
                <w:szCs w:val="24"/>
              </w:rPr>
            </w:pPr>
          </w:p>
        </w:tc>
        <w:tc>
          <w:tcPr>
            <w:tcW w:w="1584" w:type="dxa"/>
          </w:tcPr>
          <w:p w14:paraId="518C04DB" w14:textId="77777777" w:rsidR="00D63389" w:rsidRDefault="00D63389" w:rsidP="00D63389">
            <w:pPr>
              <w:pStyle w:val="NoSpacing"/>
              <w:rPr>
                <w:rFonts w:ascii="Arial" w:hAnsi="Arial" w:cs="Arial"/>
                <w:sz w:val="24"/>
                <w:szCs w:val="24"/>
              </w:rPr>
            </w:pPr>
          </w:p>
        </w:tc>
        <w:tc>
          <w:tcPr>
            <w:tcW w:w="1872" w:type="dxa"/>
          </w:tcPr>
          <w:p w14:paraId="03A32E50" w14:textId="77777777" w:rsidR="00D63389" w:rsidRDefault="00D63389" w:rsidP="00D63389">
            <w:pPr>
              <w:pStyle w:val="NoSpacing"/>
              <w:rPr>
                <w:rFonts w:ascii="Arial" w:hAnsi="Arial" w:cs="Arial"/>
                <w:sz w:val="24"/>
                <w:szCs w:val="24"/>
              </w:rPr>
            </w:pPr>
          </w:p>
        </w:tc>
      </w:tr>
      <w:tr w:rsidR="00D63389" w14:paraId="38D32DE5" w14:textId="77777777" w:rsidTr="00816D07">
        <w:tc>
          <w:tcPr>
            <w:tcW w:w="1584" w:type="dxa"/>
          </w:tcPr>
          <w:p w14:paraId="556357F1" w14:textId="77777777" w:rsidR="00D63389" w:rsidRDefault="00D63389" w:rsidP="00D63389">
            <w:pPr>
              <w:pStyle w:val="NoSpacing"/>
              <w:rPr>
                <w:rFonts w:ascii="Arial" w:hAnsi="Arial" w:cs="Arial"/>
                <w:sz w:val="24"/>
                <w:szCs w:val="24"/>
              </w:rPr>
            </w:pPr>
          </w:p>
        </w:tc>
        <w:tc>
          <w:tcPr>
            <w:tcW w:w="4176" w:type="dxa"/>
          </w:tcPr>
          <w:p w14:paraId="5F31A678" w14:textId="77777777" w:rsidR="00D63389" w:rsidRDefault="00D63389" w:rsidP="00D63389">
            <w:pPr>
              <w:pStyle w:val="NoSpacing"/>
              <w:rPr>
                <w:rFonts w:ascii="Arial" w:hAnsi="Arial" w:cs="Arial"/>
                <w:sz w:val="24"/>
                <w:szCs w:val="24"/>
              </w:rPr>
            </w:pPr>
          </w:p>
        </w:tc>
        <w:tc>
          <w:tcPr>
            <w:tcW w:w="1584" w:type="dxa"/>
          </w:tcPr>
          <w:p w14:paraId="0ECC3558" w14:textId="77777777" w:rsidR="00D63389" w:rsidRDefault="00D63389" w:rsidP="00D63389">
            <w:pPr>
              <w:pStyle w:val="NoSpacing"/>
              <w:rPr>
                <w:rFonts w:ascii="Arial" w:hAnsi="Arial" w:cs="Arial"/>
                <w:sz w:val="24"/>
                <w:szCs w:val="24"/>
              </w:rPr>
            </w:pPr>
          </w:p>
        </w:tc>
        <w:tc>
          <w:tcPr>
            <w:tcW w:w="1872" w:type="dxa"/>
          </w:tcPr>
          <w:p w14:paraId="4B272C16" w14:textId="77777777" w:rsidR="00D63389" w:rsidRDefault="00D63389" w:rsidP="00D63389">
            <w:pPr>
              <w:pStyle w:val="NoSpacing"/>
              <w:rPr>
                <w:rFonts w:ascii="Arial" w:hAnsi="Arial" w:cs="Arial"/>
                <w:sz w:val="24"/>
                <w:szCs w:val="24"/>
              </w:rPr>
            </w:pPr>
          </w:p>
        </w:tc>
      </w:tr>
      <w:tr w:rsidR="00D63389" w14:paraId="1771CA18" w14:textId="77777777" w:rsidTr="00816D07">
        <w:tc>
          <w:tcPr>
            <w:tcW w:w="1584" w:type="dxa"/>
          </w:tcPr>
          <w:p w14:paraId="21C0C723" w14:textId="77777777" w:rsidR="00D63389" w:rsidRDefault="00D63389" w:rsidP="00D63389">
            <w:pPr>
              <w:pStyle w:val="NoSpacing"/>
              <w:rPr>
                <w:rFonts w:ascii="Arial" w:hAnsi="Arial" w:cs="Arial"/>
                <w:sz w:val="24"/>
                <w:szCs w:val="24"/>
              </w:rPr>
            </w:pPr>
          </w:p>
        </w:tc>
        <w:tc>
          <w:tcPr>
            <w:tcW w:w="4176" w:type="dxa"/>
          </w:tcPr>
          <w:p w14:paraId="7BA43EE9" w14:textId="77777777" w:rsidR="00D63389" w:rsidRDefault="00D63389" w:rsidP="00D63389">
            <w:pPr>
              <w:pStyle w:val="NoSpacing"/>
              <w:rPr>
                <w:rFonts w:ascii="Arial" w:hAnsi="Arial" w:cs="Arial"/>
                <w:sz w:val="24"/>
                <w:szCs w:val="24"/>
              </w:rPr>
            </w:pPr>
          </w:p>
        </w:tc>
        <w:tc>
          <w:tcPr>
            <w:tcW w:w="1584" w:type="dxa"/>
          </w:tcPr>
          <w:p w14:paraId="670E6F7F" w14:textId="77777777" w:rsidR="00D63389" w:rsidRDefault="00D63389" w:rsidP="00D63389">
            <w:pPr>
              <w:pStyle w:val="NoSpacing"/>
              <w:rPr>
                <w:rFonts w:ascii="Arial" w:hAnsi="Arial" w:cs="Arial"/>
                <w:sz w:val="24"/>
                <w:szCs w:val="24"/>
              </w:rPr>
            </w:pPr>
          </w:p>
        </w:tc>
        <w:tc>
          <w:tcPr>
            <w:tcW w:w="1872" w:type="dxa"/>
          </w:tcPr>
          <w:p w14:paraId="2FD848E8" w14:textId="77777777" w:rsidR="00D63389" w:rsidRDefault="00D63389" w:rsidP="00D63389">
            <w:pPr>
              <w:pStyle w:val="NoSpacing"/>
              <w:rPr>
                <w:rFonts w:ascii="Arial" w:hAnsi="Arial" w:cs="Arial"/>
                <w:sz w:val="24"/>
                <w:szCs w:val="24"/>
              </w:rPr>
            </w:pPr>
          </w:p>
        </w:tc>
      </w:tr>
      <w:tr w:rsidR="00D63389" w14:paraId="64D0D1BB" w14:textId="77777777" w:rsidTr="00816D07">
        <w:tc>
          <w:tcPr>
            <w:tcW w:w="1584" w:type="dxa"/>
          </w:tcPr>
          <w:p w14:paraId="246FDD9E" w14:textId="77777777" w:rsidR="00D63389" w:rsidRDefault="00D63389" w:rsidP="00D63389">
            <w:pPr>
              <w:pStyle w:val="NoSpacing"/>
              <w:rPr>
                <w:rFonts w:ascii="Arial" w:hAnsi="Arial" w:cs="Arial"/>
                <w:sz w:val="24"/>
                <w:szCs w:val="24"/>
              </w:rPr>
            </w:pPr>
          </w:p>
        </w:tc>
        <w:tc>
          <w:tcPr>
            <w:tcW w:w="4176" w:type="dxa"/>
          </w:tcPr>
          <w:p w14:paraId="7295C359" w14:textId="77777777" w:rsidR="00D63389" w:rsidRDefault="00D63389" w:rsidP="00D63389">
            <w:pPr>
              <w:pStyle w:val="NoSpacing"/>
              <w:rPr>
                <w:rFonts w:ascii="Arial" w:hAnsi="Arial" w:cs="Arial"/>
                <w:sz w:val="24"/>
                <w:szCs w:val="24"/>
              </w:rPr>
            </w:pPr>
          </w:p>
        </w:tc>
        <w:tc>
          <w:tcPr>
            <w:tcW w:w="1584" w:type="dxa"/>
          </w:tcPr>
          <w:p w14:paraId="76741C13" w14:textId="77777777" w:rsidR="00D63389" w:rsidRDefault="00D63389" w:rsidP="00D63389">
            <w:pPr>
              <w:pStyle w:val="NoSpacing"/>
              <w:rPr>
                <w:rFonts w:ascii="Arial" w:hAnsi="Arial" w:cs="Arial"/>
                <w:sz w:val="24"/>
                <w:szCs w:val="24"/>
              </w:rPr>
            </w:pPr>
          </w:p>
        </w:tc>
        <w:tc>
          <w:tcPr>
            <w:tcW w:w="1872" w:type="dxa"/>
          </w:tcPr>
          <w:p w14:paraId="5F65F0B9" w14:textId="77777777" w:rsidR="00D63389" w:rsidRDefault="00D63389" w:rsidP="00D63389">
            <w:pPr>
              <w:pStyle w:val="NoSpacing"/>
              <w:rPr>
                <w:rFonts w:ascii="Arial" w:hAnsi="Arial" w:cs="Arial"/>
                <w:sz w:val="24"/>
                <w:szCs w:val="24"/>
              </w:rPr>
            </w:pPr>
          </w:p>
        </w:tc>
      </w:tr>
      <w:tr w:rsidR="00D63389" w14:paraId="26A93ECB" w14:textId="77777777" w:rsidTr="00816D07">
        <w:tc>
          <w:tcPr>
            <w:tcW w:w="1584" w:type="dxa"/>
          </w:tcPr>
          <w:p w14:paraId="0E5090C8" w14:textId="77777777" w:rsidR="00D63389" w:rsidRDefault="00D63389" w:rsidP="00D63389">
            <w:pPr>
              <w:pStyle w:val="NoSpacing"/>
              <w:rPr>
                <w:rFonts w:ascii="Arial" w:hAnsi="Arial" w:cs="Arial"/>
                <w:sz w:val="24"/>
                <w:szCs w:val="24"/>
              </w:rPr>
            </w:pPr>
          </w:p>
        </w:tc>
        <w:tc>
          <w:tcPr>
            <w:tcW w:w="4176" w:type="dxa"/>
          </w:tcPr>
          <w:p w14:paraId="43CEF2B1" w14:textId="77777777" w:rsidR="00D63389" w:rsidRDefault="00D63389" w:rsidP="00D63389">
            <w:pPr>
              <w:pStyle w:val="NoSpacing"/>
              <w:rPr>
                <w:rFonts w:ascii="Arial" w:hAnsi="Arial" w:cs="Arial"/>
                <w:sz w:val="24"/>
                <w:szCs w:val="24"/>
              </w:rPr>
            </w:pPr>
          </w:p>
        </w:tc>
        <w:tc>
          <w:tcPr>
            <w:tcW w:w="1584" w:type="dxa"/>
          </w:tcPr>
          <w:p w14:paraId="75414651" w14:textId="77777777" w:rsidR="00D63389" w:rsidRDefault="00D63389" w:rsidP="00D63389">
            <w:pPr>
              <w:pStyle w:val="NoSpacing"/>
              <w:rPr>
                <w:rFonts w:ascii="Arial" w:hAnsi="Arial" w:cs="Arial"/>
                <w:sz w:val="24"/>
                <w:szCs w:val="24"/>
              </w:rPr>
            </w:pPr>
          </w:p>
        </w:tc>
        <w:tc>
          <w:tcPr>
            <w:tcW w:w="1872" w:type="dxa"/>
          </w:tcPr>
          <w:p w14:paraId="64337F58" w14:textId="77777777" w:rsidR="00D63389" w:rsidRDefault="00D63389" w:rsidP="00D63389">
            <w:pPr>
              <w:pStyle w:val="NoSpacing"/>
              <w:rPr>
                <w:rFonts w:ascii="Arial" w:hAnsi="Arial" w:cs="Arial"/>
                <w:sz w:val="24"/>
                <w:szCs w:val="24"/>
              </w:rPr>
            </w:pPr>
          </w:p>
        </w:tc>
      </w:tr>
      <w:tr w:rsidR="00D63389" w14:paraId="4529A738" w14:textId="77777777" w:rsidTr="00816D07">
        <w:tc>
          <w:tcPr>
            <w:tcW w:w="1584" w:type="dxa"/>
          </w:tcPr>
          <w:p w14:paraId="48732E43" w14:textId="77777777" w:rsidR="00D63389" w:rsidRDefault="00D63389" w:rsidP="00D63389">
            <w:pPr>
              <w:pStyle w:val="NoSpacing"/>
              <w:rPr>
                <w:rFonts w:ascii="Arial" w:hAnsi="Arial" w:cs="Arial"/>
                <w:sz w:val="24"/>
                <w:szCs w:val="24"/>
              </w:rPr>
            </w:pPr>
          </w:p>
        </w:tc>
        <w:tc>
          <w:tcPr>
            <w:tcW w:w="4176" w:type="dxa"/>
          </w:tcPr>
          <w:p w14:paraId="05C29D68" w14:textId="77777777" w:rsidR="00D63389" w:rsidRDefault="00D63389" w:rsidP="00D63389">
            <w:pPr>
              <w:pStyle w:val="NoSpacing"/>
              <w:rPr>
                <w:rFonts w:ascii="Arial" w:hAnsi="Arial" w:cs="Arial"/>
                <w:sz w:val="24"/>
                <w:szCs w:val="24"/>
              </w:rPr>
            </w:pPr>
          </w:p>
        </w:tc>
        <w:tc>
          <w:tcPr>
            <w:tcW w:w="1584" w:type="dxa"/>
          </w:tcPr>
          <w:p w14:paraId="161D42D3" w14:textId="77777777" w:rsidR="00D63389" w:rsidRDefault="00D63389" w:rsidP="00D63389">
            <w:pPr>
              <w:pStyle w:val="NoSpacing"/>
              <w:rPr>
                <w:rFonts w:ascii="Arial" w:hAnsi="Arial" w:cs="Arial"/>
                <w:sz w:val="24"/>
                <w:szCs w:val="24"/>
              </w:rPr>
            </w:pPr>
          </w:p>
        </w:tc>
        <w:tc>
          <w:tcPr>
            <w:tcW w:w="1872" w:type="dxa"/>
          </w:tcPr>
          <w:p w14:paraId="7B995A49" w14:textId="77777777" w:rsidR="00D63389" w:rsidRDefault="00D63389" w:rsidP="00D63389">
            <w:pPr>
              <w:pStyle w:val="NoSpacing"/>
              <w:rPr>
                <w:rFonts w:ascii="Arial" w:hAnsi="Arial" w:cs="Arial"/>
                <w:sz w:val="24"/>
                <w:szCs w:val="24"/>
              </w:rPr>
            </w:pPr>
          </w:p>
        </w:tc>
      </w:tr>
      <w:tr w:rsidR="00D63389" w14:paraId="68F0C39B" w14:textId="77777777" w:rsidTr="00816D07">
        <w:tc>
          <w:tcPr>
            <w:tcW w:w="1584" w:type="dxa"/>
          </w:tcPr>
          <w:p w14:paraId="09BDFC09" w14:textId="77777777" w:rsidR="00D63389" w:rsidRDefault="00D63389" w:rsidP="00D63389">
            <w:pPr>
              <w:pStyle w:val="NoSpacing"/>
              <w:rPr>
                <w:rFonts w:ascii="Arial" w:hAnsi="Arial" w:cs="Arial"/>
                <w:sz w:val="24"/>
                <w:szCs w:val="24"/>
              </w:rPr>
            </w:pPr>
          </w:p>
        </w:tc>
        <w:tc>
          <w:tcPr>
            <w:tcW w:w="4176" w:type="dxa"/>
          </w:tcPr>
          <w:p w14:paraId="587A888F" w14:textId="77777777" w:rsidR="00D63389" w:rsidRDefault="00D63389" w:rsidP="00D63389">
            <w:pPr>
              <w:pStyle w:val="NoSpacing"/>
              <w:rPr>
                <w:rFonts w:ascii="Arial" w:hAnsi="Arial" w:cs="Arial"/>
                <w:sz w:val="24"/>
                <w:szCs w:val="24"/>
              </w:rPr>
            </w:pPr>
          </w:p>
        </w:tc>
        <w:tc>
          <w:tcPr>
            <w:tcW w:w="1584" w:type="dxa"/>
          </w:tcPr>
          <w:p w14:paraId="6FD5C4FE" w14:textId="77777777" w:rsidR="00D63389" w:rsidRDefault="00D63389" w:rsidP="00D63389">
            <w:pPr>
              <w:pStyle w:val="NoSpacing"/>
              <w:rPr>
                <w:rFonts w:ascii="Arial" w:hAnsi="Arial" w:cs="Arial"/>
                <w:sz w:val="24"/>
                <w:szCs w:val="24"/>
              </w:rPr>
            </w:pPr>
          </w:p>
        </w:tc>
        <w:tc>
          <w:tcPr>
            <w:tcW w:w="1872" w:type="dxa"/>
          </w:tcPr>
          <w:p w14:paraId="76F32574" w14:textId="77777777" w:rsidR="00D63389" w:rsidRDefault="00D63389" w:rsidP="00D63389">
            <w:pPr>
              <w:pStyle w:val="NoSpacing"/>
              <w:rPr>
                <w:rFonts w:ascii="Arial" w:hAnsi="Arial" w:cs="Arial"/>
                <w:sz w:val="24"/>
                <w:szCs w:val="24"/>
              </w:rPr>
            </w:pPr>
          </w:p>
        </w:tc>
      </w:tr>
      <w:tr w:rsidR="00D63389" w14:paraId="107A5C0E" w14:textId="77777777" w:rsidTr="00816D07">
        <w:tc>
          <w:tcPr>
            <w:tcW w:w="1584" w:type="dxa"/>
          </w:tcPr>
          <w:p w14:paraId="0015125D" w14:textId="77777777" w:rsidR="00D63389" w:rsidRDefault="00D63389" w:rsidP="00D63389">
            <w:pPr>
              <w:pStyle w:val="NoSpacing"/>
              <w:rPr>
                <w:rFonts w:ascii="Arial" w:hAnsi="Arial" w:cs="Arial"/>
                <w:sz w:val="24"/>
                <w:szCs w:val="24"/>
              </w:rPr>
            </w:pPr>
          </w:p>
        </w:tc>
        <w:tc>
          <w:tcPr>
            <w:tcW w:w="4176" w:type="dxa"/>
          </w:tcPr>
          <w:p w14:paraId="436E3833" w14:textId="77777777" w:rsidR="00D63389" w:rsidRDefault="00D63389" w:rsidP="00D63389">
            <w:pPr>
              <w:pStyle w:val="NoSpacing"/>
              <w:rPr>
                <w:rFonts w:ascii="Arial" w:hAnsi="Arial" w:cs="Arial"/>
                <w:sz w:val="24"/>
                <w:szCs w:val="24"/>
              </w:rPr>
            </w:pPr>
          </w:p>
        </w:tc>
        <w:tc>
          <w:tcPr>
            <w:tcW w:w="1584" w:type="dxa"/>
          </w:tcPr>
          <w:p w14:paraId="766EE221" w14:textId="77777777" w:rsidR="00D63389" w:rsidRDefault="00D63389" w:rsidP="00D63389">
            <w:pPr>
              <w:pStyle w:val="NoSpacing"/>
              <w:rPr>
                <w:rFonts w:ascii="Arial" w:hAnsi="Arial" w:cs="Arial"/>
                <w:sz w:val="24"/>
                <w:szCs w:val="24"/>
              </w:rPr>
            </w:pPr>
          </w:p>
        </w:tc>
        <w:tc>
          <w:tcPr>
            <w:tcW w:w="1872" w:type="dxa"/>
          </w:tcPr>
          <w:p w14:paraId="16E5FF28" w14:textId="77777777" w:rsidR="00D63389" w:rsidRDefault="00D63389" w:rsidP="00D63389">
            <w:pPr>
              <w:pStyle w:val="NoSpacing"/>
              <w:rPr>
                <w:rFonts w:ascii="Arial" w:hAnsi="Arial" w:cs="Arial"/>
                <w:sz w:val="24"/>
                <w:szCs w:val="24"/>
              </w:rPr>
            </w:pPr>
          </w:p>
        </w:tc>
      </w:tr>
      <w:tr w:rsidR="00D63389" w14:paraId="619E1B57" w14:textId="77777777" w:rsidTr="00816D07">
        <w:tc>
          <w:tcPr>
            <w:tcW w:w="1584" w:type="dxa"/>
          </w:tcPr>
          <w:p w14:paraId="53F2B110" w14:textId="77777777" w:rsidR="00D63389" w:rsidRDefault="00D63389" w:rsidP="00D63389">
            <w:pPr>
              <w:pStyle w:val="NoSpacing"/>
              <w:rPr>
                <w:rFonts w:ascii="Arial" w:hAnsi="Arial" w:cs="Arial"/>
                <w:sz w:val="24"/>
                <w:szCs w:val="24"/>
              </w:rPr>
            </w:pPr>
          </w:p>
        </w:tc>
        <w:tc>
          <w:tcPr>
            <w:tcW w:w="4176" w:type="dxa"/>
          </w:tcPr>
          <w:p w14:paraId="207F83F6" w14:textId="77777777" w:rsidR="00D63389" w:rsidRDefault="00D63389" w:rsidP="00D63389">
            <w:pPr>
              <w:pStyle w:val="NoSpacing"/>
              <w:rPr>
                <w:rFonts w:ascii="Arial" w:hAnsi="Arial" w:cs="Arial"/>
                <w:sz w:val="24"/>
                <w:szCs w:val="24"/>
              </w:rPr>
            </w:pPr>
          </w:p>
        </w:tc>
        <w:tc>
          <w:tcPr>
            <w:tcW w:w="1584" w:type="dxa"/>
          </w:tcPr>
          <w:p w14:paraId="56F64357" w14:textId="77777777" w:rsidR="00D63389" w:rsidRDefault="00D63389" w:rsidP="00D63389">
            <w:pPr>
              <w:pStyle w:val="NoSpacing"/>
              <w:rPr>
                <w:rFonts w:ascii="Arial" w:hAnsi="Arial" w:cs="Arial"/>
                <w:sz w:val="24"/>
                <w:szCs w:val="24"/>
              </w:rPr>
            </w:pPr>
          </w:p>
        </w:tc>
        <w:tc>
          <w:tcPr>
            <w:tcW w:w="1872" w:type="dxa"/>
          </w:tcPr>
          <w:p w14:paraId="40824BAE" w14:textId="77777777" w:rsidR="00D63389" w:rsidRDefault="00D63389" w:rsidP="00D63389">
            <w:pPr>
              <w:pStyle w:val="NoSpacing"/>
              <w:rPr>
                <w:rFonts w:ascii="Arial" w:hAnsi="Arial" w:cs="Arial"/>
                <w:sz w:val="24"/>
                <w:szCs w:val="24"/>
              </w:rPr>
            </w:pPr>
          </w:p>
        </w:tc>
      </w:tr>
      <w:tr w:rsidR="00D63389" w14:paraId="5CA5C135" w14:textId="77777777" w:rsidTr="00816D07">
        <w:tc>
          <w:tcPr>
            <w:tcW w:w="1584" w:type="dxa"/>
          </w:tcPr>
          <w:p w14:paraId="11E600E8" w14:textId="77777777" w:rsidR="00D63389" w:rsidRDefault="00D63389" w:rsidP="00D63389">
            <w:pPr>
              <w:pStyle w:val="NoSpacing"/>
              <w:rPr>
                <w:rFonts w:ascii="Arial" w:hAnsi="Arial" w:cs="Arial"/>
                <w:sz w:val="24"/>
                <w:szCs w:val="24"/>
              </w:rPr>
            </w:pPr>
          </w:p>
        </w:tc>
        <w:tc>
          <w:tcPr>
            <w:tcW w:w="4176" w:type="dxa"/>
          </w:tcPr>
          <w:p w14:paraId="3FBD8325" w14:textId="77777777" w:rsidR="00D63389" w:rsidRDefault="00D63389" w:rsidP="00D63389">
            <w:pPr>
              <w:pStyle w:val="NoSpacing"/>
              <w:rPr>
                <w:rFonts w:ascii="Arial" w:hAnsi="Arial" w:cs="Arial"/>
                <w:sz w:val="24"/>
                <w:szCs w:val="24"/>
              </w:rPr>
            </w:pPr>
          </w:p>
        </w:tc>
        <w:tc>
          <w:tcPr>
            <w:tcW w:w="1584" w:type="dxa"/>
          </w:tcPr>
          <w:p w14:paraId="645D0B7D" w14:textId="77777777" w:rsidR="00D63389" w:rsidRDefault="00D63389" w:rsidP="00D63389">
            <w:pPr>
              <w:pStyle w:val="NoSpacing"/>
              <w:rPr>
                <w:rFonts w:ascii="Arial" w:hAnsi="Arial" w:cs="Arial"/>
                <w:sz w:val="24"/>
                <w:szCs w:val="24"/>
              </w:rPr>
            </w:pPr>
          </w:p>
        </w:tc>
        <w:tc>
          <w:tcPr>
            <w:tcW w:w="1872" w:type="dxa"/>
          </w:tcPr>
          <w:p w14:paraId="608EAD93" w14:textId="77777777" w:rsidR="00D63389" w:rsidRDefault="00D63389" w:rsidP="00D63389">
            <w:pPr>
              <w:pStyle w:val="NoSpacing"/>
              <w:rPr>
                <w:rFonts w:ascii="Arial" w:hAnsi="Arial" w:cs="Arial"/>
                <w:sz w:val="24"/>
                <w:szCs w:val="24"/>
              </w:rPr>
            </w:pPr>
          </w:p>
        </w:tc>
      </w:tr>
      <w:tr w:rsidR="00D63389" w14:paraId="322F30F2" w14:textId="77777777" w:rsidTr="00816D07">
        <w:tc>
          <w:tcPr>
            <w:tcW w:w="1584" w:type="dxa"/>
          </w:tcPr>
          <w:p w14:paraId="78D936B3" w14:textId="77777777" w:rsidR="00D63389" w:rsidRDefault="00D63389" w:rsidP="00D63389">
            <w:pPr>
              <w:pStyle w:val="NoSpacing"/>
              <w:rPr>
                <w:rFonts w:ascii="Arial" w:hAnsi="Arial" w:cs="Arial"/>
                <w:sz w:val="24"/>
                <w:szCs w:val="24"/>
              </w:rPr>
            </w:pPr>
          </w:p>
        </w:tc>
        <w:tc>
          <w:tcPr>
            <w:tcW w:w="4176" w:type="dxa"/>
          </w:tcPr>
          <w:p w14:paraId="401466AA" w14:textId="77777777" w:rsidR="00D63389" w:rsidRDefault="00D63389" w:rsidP="00D63389">
            <w:pPr>
              <w:pStyle w:val="NoSpacing"/>
              <w:rPr>
                <w:rFonts w:ascii="Arial" w:hAnsi="Arial" w:cs="Arial"/>
                <w:sz w:val="24"/>
                <w:szCs w:val="24"/>
              </w:rPr>
            </w:pPr>
          </w:p>
        </w:tc>
        <w:tc>
          <w:tcPr>
            <w:tcW w:w="1584" w:type="dxa"/>
          </w:tcPr>
          <w:p w14:paraId="69B3687D" w14:textId="77777777" w:rsidR="00D63389" w:rsidRDefault="00D63389" w:rsidP="00D63389">
            <w:pPr>
              <w:pStyle w:val="NoSpacing"/>
              <w:rPr>
                <w:rFonts w:ascii="Arial" w:hAnsi="Arial" w:cs="Arial"/>
                <w:sz w:val="24"/>
                <w:szCs w:val="24"/>
              </w:rPr>
            </w:pPr>
          </w:p>
        </w:tc>
        <w:tc>
          <w:tcPr>
            <w:tcW w:w="1872" w:type="dxa"/>
          </w:tcPr>
          <w:p w14:paraId="22BC705C" w14:textId="77777777" w:rsidR="00D63389" w:rsidRDefault="00D63389" w:rsidP="00D63389">
            <w:pPr>
              <w:pStyle w:val="NoSpacing"/>
              <w:rPr>
                <w:rFonts w:ascii="Arial" w:hAnsi="Arial" w:cs="Arial"/>
                <w:sz w:val="24"/>
                <w:szCs w:val="24"/>
              </w:rPr>
            </w:pPr>
          </w:p>
        </w:tc>
      </w:tr>
      <w:tr w:rsidR="00D63389" w14:paraId="1294B266" w14:textId="77777777" w:rsidTr="00816D07">
        <w:tc>
          <w:tcPr>
            <w:tcW w:w="1584" w:type="dxa"/>
          </w:tcPr>
          <w:p w14:paraId="27E78AE2" w14:textId="77777777" w:rsidR="00D63389" w:rsidRDefault="00D63389" w:rsidP="00D63389">
            <w:pPr>
              <w:pStyle w:val="NoSpacing"/>
              <w:rPr>
                <w:rFonts w:ascii="Arial" w:hAnsi="Arial" w:cs="Arial"/>
                <w:sz w:val="24"/>
                <w:szCs w:val="24"/>
              </w:rPr>
            </w:pPr>
          </w:p>
        </w:tc>
        <w:tc>
          <w:tcPr>
            <w:tcW w:w="4176" w:type="dxa"/>
          </w:tcPr>
          <w:p w14:paraId="78C7D30B" w14:textId="77777777" w:rsidR="00D63389" w:rsidRDefault="00D63389" w:rsidP="00D63389">
            <w:pPr>
              <w:pStyle w:val="NoSpacing"/>
              <w:rPr>
                <w:rFonts w:ascii="Arial" w:hAnsi="Arial" w:cs="Arial"/>
                <w:sz w:val="24"/>
                <w:szCs w:val="24"/>
              </w:rPr>
            </w:pPr>
          </w:p>
        </w:tc>
        <w:tc>
          <w:tcPr>
            <w:tcW w:w="1584" w:type="dxa"/>
          </w:tcPr>
          <w:p w14:paraId="24F8501F" w14:textId="77777777" w:rsidR="00D63389" w:rsidRDefault="00D63389" w:rsidP="00D63389">
            <w:pPr>
              <w:pStyle w:val="NoSpacing"/>
              <w:rPr>
                <w:rFonts w:ascii="Arial" w:hAnsi="Arial" w:cs="Arial"/>
                <w:sz w:val="24"/>
                <w:szCs w:val="24"/>
              </w:rPr>
            </w:pPr>
          </w:p>
        </w:tc>
        <w:tc>
          <w:tcPr>
            <w:tcW w:w="1872" w:type="dxa"/>
          </w:tcPr>
          <w:p w14:paraId="65268A4E" w14:textId="77777777" w:rsidR="00D63389" w:rsidRDefault="00D63389" w:rsidP="00D63389">
            <w:pPr>
              <w:pStyle w:val="NoSpacing"/>
              <w:rPr>
                <w:rFonts w:ascii="Arial" w:hAnsi="Arial" w:cs="Arial"/>
                <w:sz w:val="24"/>
                <w:szCs w:val="24"/>
              </w:rPr>
            </w:pPr>
          </w:p>
        </w:tc>
      </w:tr>
      <w:tr w:rsidR="00D63389" w14:paraId="4127F8B7" w14:textId="77777777" w:rsidTr="00816D07">
        <w:tc>
          <w:tcPr>
            <w:tcW w:w="1584" w:type="dxa"/>
          </w:tcPr>
          <w:p w14:paraId="2C2E180D" w14:textId="77777777" w:rsidR="00D63389" w:rsidRDefault="00D63389" w:rsidP="00D63389">
            <w:pPr>
              <w:pStyle w:val="NoSpacing"/>
              <w:rPr>
                <w:rFonts w:ascii="Arial" w:hAnsi="Arial" w:cs="Arial"/>
                <w:sz w:val="24"/>
                <w:szCs w:val="24"/>
              </w:rPr>
            </w:pPr>
          </w:p>
        </w:tc>
        <w:tc>
          <w:tcPr>
            <w:tcW w:w="4176" w:type="dxa"/>
          </w:tcPr>
          <w:p w14:paraId="7F5D7533" w14:textId="77777777" w:rsidR="00D63389" w:rsidRDefault="00D63389" w:rsidP="00D63389">
            <w:pPr>
              <w:pStyle w:val="NoSpacing"/>
              <w:rPr>
                <w:rFonts w:ascii="Arial" w:hAnsi="Arial" w:cs="Arial"/>
                <w:sz w:val="24"/>
                <w:szCs w:val="24"/>
              </w:rPr>
            </w:pPr>
          </w:p>
        </w:tc>
        <w:tc>
          <w:tcPr>
            <w:tcW w:w="1584" w:type="dxa"/>
          </w:tcPr>
          <w:p w14:paraId="3F66147F" w14:textId="77777777" w:rsidR="00D63389" w:rsidRDefault="00D63389" w:rsidP="00D63389">
            <w:pPr>
              <w:pStyle w:val="NoSpacing"/>
              <w:rPr>
                <w:rFonts w:ascii="Arial" w:hAnsi="Arial" w:cs="Arial"/>
                <w:sz w:val="24"/>
                <w:szCs w:val="24"/>
              </w:rPr>
            </w:pPr>
          </w:p>
        </w:tc>
        <w:tc>
          <w:tcPr>
            <w:tcW w:w="1872" w:type="dxa"/>
          </w:tcPr>
          <w:p w14:paraId="4A2D266D" w14:textId="77777777" w:rsidR="00D63389" w:rsidRDefault="00D63389" w:rsidP="00D63389">
            <w:pPr>
              <w:pStyle w:val="NoSpacing"/>
              <w:rPr>
                <w:rFonts w:ascii="Arial" w:hAnsi="Arial" w:cs="Arial"/>
                <w:sz w:val="24"/>
                <w:szCs w:val="24"/>
              </w:rPr>
            </w:pPr>
          </w:p>
        </w:tc>
      </w:tr>
      <w:tr w:rsidR="00D63389" w14:paraId="2E651632" w14:textId="77777777" w:rsidTr="00816D07">
        <w:tc>
          <w:tcPr>
            <w:tcW w:w="1584" w:type="dxa"/>
          </w:tcPr>
          <w:p w14:paraId="6E755E95" w14:textId="77777777" w:rsidR="00D63389" w:rsidRDefault="00D63389" w:rsidP="00D63389">
            <w:pPr>
              <w:pStyle w:val="NoSpacing"/>
              <w:rPr>
                <w:rFonts w:ascii="Arial" w:hAnsi="Arial" w:cs="Arial"/>
                <w:sz w:val="24"/>
                <w:szCs w:val="24"/>
              </w:rPr>
            </w:pPr>
          </w:p>
        </w:tc>
        <w:tc>
          <w:tcPr>
            <w:tcW w:w="4176" w:type="dxa"/>
          </w:tcPr>
          <w:p w14:paraId="27BA7E74" w14:textId="77777777" w:rsidR="00D63389" w:rsidRDefault="00D63389" w:rsidP="00D63389">
            <w:pPr>
              <w:pStyle w:val="NoSpacing"/>
              <w:rPr>
                <w:rFonts w:ascii="Arial" w:hAnsi="Arial" w:cs="Arial"/>
                <w:sz w:val="24"/>
                <w:szCs w:val="24"/>
              </w:rPr>
            </w:pPr>
          </w:p>
        </w:tc>
        <w:tc>
          <w:tcPr>
            <w:tcW w:w="1584" w:type="dxa"/>
          </w:tcPr>
          <w:p w14:paraId="3891F997" w14:textId="77777777" w:rsidR="00D63389" w:rsidRDefault="00D63389" w:rsidP="00D63389">
            <w:pPr>
              <w:pStyle w:val="NoSpacing"/>
              <w:rPr>
                <w:rFonts w:ascii="Arial" w:hAnsi="Arial" w:cs="Arial"/>
                <w:sz w:val="24"/>
                <w:szCs w:val="24"/>
              </w:rPr>
            </w:pPr>
          </w:p>
        </w:tc>
        <w:tc>
          <w:tcPr>
            <w:tcW w:w="1872" w:type="dxa"/>
          </w:tcPr>
          <w:p w14:paraId="5320DA57" w14:textId="77777777" w:rsidR="00D63389" w:rsidRDefault="00D63389" w:rsidP="00D63389">
            <w:pPr>
              <w:pStyle w:val="NoSpacing"/>
              <w:rPr>
                <w:rFonts w:ascii="Arial" w:hAnsi="Arial" w:cs="Arial"/>
                <w:sz w:val="24"/>
                <w:szCs w:val="24"/>
              </w:rPr>
            </w:pPr>
          </w:p>
        </w:tc>
      </w:tr>
      <w:tr w:rsidR="00D63389" w14:paraId="67AC7D27" w14:textId="77777777" w:rsidTr="00816D07">
        <w:tc>
          <w:tcPr>
            <w:tcW w:w="1584" w:type="dxa"/>
          </w:tcPr>
          <w:p w14:paraId="54746E5E" w14:textId="77777777" w:rsidR="00D63389" w:rsidRDefault="00D63389" w:rsidP="00D63389">
            <w:pPr>
              <w:pStyle w:val="NoSpacing"/>
              <w:rPr>
                <w:rFonts w:ascii="Arial" w:hAnsi="Arial" w:cs="Arial"/>
                <w:sz w:val="24"/>
                <w:szCs w:val="24"/>
              </w:rPr>
            </w:pPr>
          </w:p>
        </w:tc>
        <w:tc>
          <w:tcPr>
            <w:tcW w:w="4176" w:type="dxa"/>
          </w:tcPr>
          <w:p w14:paraId="11BAFC05" w14:textId="77777777" w:rsidR="00D63389" w:rsidRDefault="00D63389" w:rsidP="00D63389">
            <w:pPr>
              <w:pStyle w:val="NoSpacing"/>
              <w:rPr>
                <w:rFonts w:ascii="Arial" w:hAnsi="Arial" w:cs="Arial"/>
                <w:sz w:val="24"/>
                <w:szCs w:val="24"/>
              </w:rPr>
            </w:pPr>
          </w:p>
        </w:tc>
        <w:tc>
          <w:tcPr>
            <w:tcW w:w="1584" w:type="dxa"/>
          </w:tcPr>
          <w:p w14:paraId="4D63068F" w14:textId="77777777" w:rsidR="00D63389" w:rsidRDefault="00D63389" w:rsidP="00D63389">
            <w:pPr>
              <w:pStyle w:val="NoSpacing"/>
              <w:rPr>
                <w:rFonts w:ascii="Arial" w:hAnsi="Arial" w:cs="Arial"/>
                <w:sz w:val="24"/>
                <w:szCs w:val="24"/>
              </w:rPr>
            </w:pPr>
          </w:p>
        </w:tc>
        <w:tc>
          <w:tcPr>
            <w:tcW w:w="1872" w:type="dxa"/>
          </w:tcPr>
          <w:p w14:paraId="6AFF855F" w14:textId="77777777" w:rsidR="00D63389" w:rsidRDefault="00D63389" w:rsidP="00D63389">
            <w:pPr>
              <w:pStyle w:val="NoSpacing"/>
              <w:rPr>
                <w:rFonts w:ascii="Arial" w:hAnsi="Arial" w:cs="Arial"/>
                <w:sz w:val="24"/>
                <w:szCs w:val="24"/>
              </w:rPr>
            </w:pPr>
          </w:p>
        </w:tc>
      </w:tr>
      <w:tr w:rsidR="00D63389" w14:paraId="1C9B7590" w14:textId="77777777" w:rsidTr="00816D07">
        <w:tc>
          <w:tcPr>
            <w:tcW w:w="1584" w:type="dxa"/>
          </w:tcPr>
          <w:p w14:paraId="668977D6" w14:textId="77777777" w:rsidR="00D63389" w:rsidRDefault="00D63389" w:rsidP="00D63389">
            <w:pPr>
              <w:pStyle w:val="NoSpacing"/>
              <w:rPr>
                <w:rFonts w:ascii="Arial" w:hAnsi="Arial" w:cs="Arial"/>
                <w:sz w:val="24"/>
                <w:szCs w:val="24"/>
              </w:rPr>
            </w:pPr>
          </w:p>
        </w:tc>
        <w:tc>
          <w:tcPr>
            <w:tcW w:w="4176" w:type="dxa"/>
          </w:tcPr>
          <w:p w14:paraId="42C732CB" w14:textId="77777777" w:rsidR="00D63389" w:rsidRDefault="00D63389" w:rsidP="00D63389">
            <w:pPr>
              <w:pStyle w:val="NoSpacing"/>
              <w:rPr>
                <w:rFonts w:ascii="Arial" w:hAnsi="Arial" w:cs="Arial"/>
                <w:sz w:val="24"/>
                <w:szCs w:val="24"/>
              </w:rPr>
            </w:pPr>
          </w:p>
        </w:tc>
        <w:tc>
          <w:tcPr>
            <w:tcW w:w="1584" w:type="dxa"/>
          </w:tcPr>
          <w:p w14:paraId="6EF47EB8" w14:textId="77777777" w:rsidR="00D63389" w:rsidRDefault="00D63389" w:rsidP="00D63389">
            <w:pPr>
              <w:pStyle w:val="NoSpacing"/>
              <w:rPr>
                <w:rFonts w:ascii="Arial" w:hAnsi="Arial" w:cs="Arial"/>
                <w:sz w:val="24"/>
                <w:szCs w:val="24"/>
              </w:rPr>
            </w:pPr>
          </w:p>
        </w:tc>
        <w:tc>
          <w:tcPr>
            <w:tcW w:w="1872" w:type="dxa"/>
          </w:tcPr>
          <w:p w14:paraId="34AE450B" w14:textId="77777777" w:rsidR="00D63389" w:rsidRDefault="00D63389" w:rsidP="00D63389">
            <w:pPr>
              <w:pStyle w:val="NoSpacing"/>
              <w:rPr>
                <w:rFonts w:ascii="Arial" w:hAnsi="Arial" w:cs="Arial"/>
                <w:sz w:val="24"/>
                <w:szCs w:val="24"/>
              </w:rPr>
            </w:pPr>
          </w:p>
        </w:tc>
      </w:tr>
      <w:tr w:rsidR="00D63389" w14:paraId="7584CA02" w14:textId="77777777" w:rsidTr="00816D07">
        <w:tc>
          <w:tcPr>
            <w:tcW w:w="1584" w:type="dxa"/>
          </w:tcPr>
          <w:p w14:paraId="6DCB112D" w14:textId="77777777" w:rsidR="00D63389" w:rsidRDefault="00D63389" w:rsidP="00D63389">
            <w:pPr>
              <w:pStyle w:val="NoSpacing"/>
              <w:rPr>
                <w:rFonts w:ascii="Arial" w:hAnsi="Arial" w:cs="Arial"/>
                <w:sz w:val="24"/>
                <w:szCs w:val="24"/>
              </w:rPr>
            </w:pPr>
          </w:p>
        </w:tc>
        <w:tc>
          <w:tcPr>
            <w:tcW w:w="4176" w:type="dxa"/>
          </w:tcPr>
          <w:p w14:paraId="225ED4EC" w14:textId="77777777" w:rsidR="00D63389" w:rsidRDefault="00D63389" w:rsidP="00D63389">
            <w:pPr>
              <w:pStyle w:val="NoSpacing"/>
              <w:rPr>
                <w:rFonts w:ascii="Arial" w:hAnsi="Arial" w:cs="Arial"/>
                <w:sz w:val="24"/>
                <w:szCs w:val="24"/>
              </w:rPr>
            </w:pPr>
          </w:p>
        </w:tc>
        <w:tc>
          <w:tcPr>
            <w:tcW w:w="1584" w:type="dxa"/>
          </w:tcPr>
          <w:p w14:paraId="2B1B3907" w14:textId="77777777" w:rsidR="00D63389" w:rsidRDefault="00D63389" w:rsidP="00D63389">
            <w:pPr>
              <w:pStyle w:val="NoSpacing"/>
              <w:rPr>
                <w:rFonts w:ascii="Arial" w:hAnsi="Arial" w:cs="Arial"/>
                <w:sz w:val="24"/>
                <w:szCs w:val="24"/>
              </w:rPr>
            </w:pPr>
          </w:p>
        </w:tc>
        <w:tc>
          <w:tcPr>
            <w:tcW w:w="1872" w:type="dxa"/>
          </w:tcPr>
          <w:p w14:paraId="4E678C79" w14:textId="77777777" w:rsidR="00D63389" w:rsidRDefault="00D63389" w:rsidP="00D63389">
            <w:pPr>
              <w:pStyle w:val="NoSpacing"/>
              <w:rPr>
                <w:rFonts w:ascii="Arial" w:hAnsi="Arial" w:cs="Arial"/>
                <w:sz w:val="24"/>
                <w:szCs w:val="24"/>
              </w:rPr>
            </w:pPr>
          </w:p>
        </w:tc>
      </w:tr>
      <w:tr w:rsidR="00D63389" w14:paraId="1DA771F0" w14:textId="77777777" w:rsidTr="00816D07">
        <w:tc>
          <w:tcPr>
            <w:tcW w:w="1584" w:type="dxa"/>
          </w:tcPr>
          <w:p w14:paraId="31048EC8" w14:textId="77777777" w:rsidR="00D63389" w:rsidRDefault="00D63389" w:rsidP="00D63389">
            <w:pPr>
              <w:pStyle w:val="NoSpacing"/>
              <w:rPr>
                <w:rFonts w:ascii="Arial" w:hAnsi="Arial" w:cs="Arial"/>
                <w:sz w:val="24"/>
                <w:szCs w:val="24"/>
              </w:rPr>
            </w:pPr>
          </w:p>
        </w:tc>
        <w:tc>
          <w:tcPr>
            <w:tcW w:w="4176" w:type="dxa"/>
          </w:tcPr>
          <w:p w14:paraId="16E669EC" w14:textId="77777777" w:rsidR="00D63389" w:rsidRDefault="00D63389" w:rsidP="00D63389">
            <w:pPr>
              <w:pStyle w:val="NoSpacing"/>
              <w:rPr>
                <w:rFonts w:ascii="Arial" w:hAnsi="Arial" w:cs="Arial"/>
                <w:sz w:val="24"/>
                <w:szCs w:val="24"/>
              </w:rPr>
            </w:pPr>
          </w:p>
        </w:tc>
        <w:tc>
          <w:tcPr>
            <w:tcW w:w="1584" w:type="dxa"/>
          </w:tcPr>
          <w:p w14:paraId="207A3F5B" w14:textId="77777777" w:rsidR="00D63389" w:rsidRDefault="00D63389" w:rsidP="00D63389">
            <w:pPr>
              <w:pStyle w:val="NoSpacing"/>
              <w:rPr>
                <w:rFonts w:ascii="Arial" w:hAnsi="Arial" w:cs="Arial"/>
                <w:sz w:val="24"/>
                <w:szCs w:val="24"/>
              </w:rPr>
            </w:pPr>
          </w:p>
        </w:tc>
        <w:tc>
          <w:tcPr>
            <w:tcW w:w="1872" w:type="dxa"/>
          </w:tcPr>
          <w:p w14:paraId="0CDD3784" w14:textId="77777777" w:rsidR="00D63389" w:rsidRDefault="00D63389" w:rsidP="00D63389">
            <w:pPr>
              <w:pStyle w:val="NoSpacing"/>
              <w:rPr>
                <w:rFonts w:ascii="Arial" w:hAnsi="Arial" w:cs="Arial"/>
                <w:sz w:val="24"/>
                <w:szCs w:val="24"/>
              </w:rPr>
            </w:pPr>
          </w:p>
        </w:tc>
      </w:tr>
      <w:tr w:rsidR="00D63389" w14:paraId="1D88EC03" w14:textId="77777777" w:rsidTr="00816D07">
        <w:tc>
          <w:tcPr>
            <w:tcW w:w="1584" w:type="dxa"/>
          </w:tcPr>
          <w:p w14:paraId="4129B274" w14:textId="77777777" w:rsidR="00D63389" w:rsidRDefault="00D63389" w:rsidP="00D63389">
            <w:pPr>
              <w:pStyle w:val="NoSpacing"/>
              <w:rPr>
                <w:rFonts w:ascii="Arial" w:hAnsi="Arial" w:cs="Arial"/>
                <w:sz w:val="24"/>
                <w:szCs w:val="24"/>
              </w:rPr>
            </w:pPr>
          </w:p>
        </w:tc>
        <w:tc>
          <w:tcPr>
            <w:tcW w:w="4176" w:type="dxa"/>
          </w:tcPr>
          <w:p w14:paraId="77AFEFDE" w14:textId="77777777" w:rsidR="00D63389" w:rsidRDefault="00D63389" w:rsidP="00D63389">
            <w:pPr>
              <w:pStyle w:val="NoSpacing"/>
              <w:rPr>
                <w:rFonts w:ascii="Arial" w:hAnsi="Arial" w:cs="Arial"/>
                <w:sz w:val="24"/>
                <w:szCs w:val="24"/>
              </w:rPr>
            </w:pPr>
          </w:p>
        </w:tc>
        <w:tc>
          <w:tcPr>
            <w:tcW w:w="1584" w:type="dxa"/>
          </w:tcPr>
          <w:p w14:paraId="33920EC9" w14:textId="77777777" w:rsidR="00D63389" w:rsidRDefault="00D63389" w:rsidP="00D63389">
            <w:pPr>
              <w:pStyle w:val="NoSpacing"/>
              <w:rPr>
                <w:rFonts w:ascii="Arial" w:hAnsi="Arial" w:cs="Arial"/>
                <w:sz w:val="24"/>
                <w:szCs w:val="24"/>
              </w:rPr>
            </w:pPr>
          </w:p>
        </w:tc>
        <w:tc>
          <w:tcPr>
            <w:tcW w:w="1872" w:type="dxa"/>
          </w:tcPr>
          <w:p w14:paraId="054E07AB" w14:textId="77777777" w:rsidR="00D63389" w:rsidRDefault="00D63389" w:rsidP="00D63389">
            <w:pPr>
              <w:pStyle w:val="NoSpacing"/>
              <w:rPr>
                <w:rFonts w:ascii="Arial" w:hAnsi="Arial" w:cs="Arial"/>
                <w:sz w:val="24"/>
                <w:szCs w:val="24"/>
              </w:rPr>
            </w:pPr>
          </w:p>
        </w:tc>
      </w:tr>
      <w:tr w:rsidR="00D63389" w14:paraId="0520D67C" w14:textId="77777777" w:rsidTr="00816D07">
        <w:tc>
          <w:tcPr>
            <w:tcW w:w="1584" w:type="dxa"/>
          </w:tcPr>
          <w:p w14:paraId="7D092CE6" w14:textId="77777777" w:rsidR="00D63389" w:rsidRDefault="00D63389" w:rsidP="00D63389">
            <w:pPr>
              <w:pStyle w:val="NoSpacing"/>
              <w:rPr>
                <w:rFonts w:ascii="Arial" w:hAnsi="Arial" w:cs="Arial"/>
                <w:sz w:val="24"/>
                <w:szCs w:val="24"/>
              </w:rPr>
            </w:pPr>
          </w:p>
        </w:tc>
        <w:tc>
          <w:tcPr>
            <w:tcW w:w="4176" w:type="dxa"/>
          </w:tcPr>
          <w:p w14:paraId="640C70D5" w14:textId="77777777" w:rsidR="00D63389" w:rsidRDefault="00D63389" w:rsidP="00D63389">
            <w:pPr>
              <w:pStyle w:val="NoSpacing"/>
              <w:rPr>
                <w:rFonts w:ascii="Arial" w:hAnsi="Arial" w:cs="Arial"/>
                <w:sz w:val="24"/>
                <w:szCs w:val="24"/>
              </w:rPr>
            </w:pPr>
          </w:p>
        </w:tc>
        <w:tc>
          <w:tcPr>
            <w:tcW w:w="1584" w:type="dxa"/>
          </w:tcPr>
          <w:p w14:paraId="4C519031" w14:textId="77777777" w:rsidR="00D63389" w:rsidRDefault="00D63389" w:rsidP="00D63389">
            <w:pPr>
              <w:pStyle w:val="NoSpacing"/>
              <w:rPr>
                <w:rFonts w:ascii="Arial" w:hAnsi="Arial" w:cs="Arial"/>
                <w:sz w:val="24"/>
                <w:szCs w:val="24"/>
              </w:rPr>
            </w:pPr>
          </w:p>
        </w:tc>
        <w:tc>
          <w:tcPr>
            <w:tcW w:w="1872" w:type="dxa"/>
          </w:tcPr>
          <w:p w14:paraId="70158875" w14:textId="77777777" w:rsidR="00D63389" w:rsidRDefault="00D63389" w:rsidP="00D63389">
            <w:pPr>
              <w:pStyle w:val="NoSpacing"/>
              <w:rPr>
                <w:rFonts w:ascii="Arial" w:hAnsi="Arial" w:cs="Arial"/>
                <w:sz w:val="24"/>
                <w:szCs w:val="24"/>
              </w:rPr>
            </w:pPr>
          </w:p>
        </w:tc>
      </w:tr>
      <w:tr w:rsidR="00D63389" w14:paraId="0D00CF32" w14:textId="77777777" w:rsidTr="00816D07">
        <w:tc>
          <w:tcPr>
            <w:tcW w:w="1584" w:type="dxa"/>
          </w:tcPr>
          <w:p w14:paraId="5466B543" w14:textId="77777777" w:rsidR="00D63389" w:rsidRDefault="00D63389" w:rsidP="00D63389">
            <w:pPr>
              <w:pStyle w:val="NoSpacing"/>
              <w:rPr>
                <w:rFonts w:ascii="Arial" w:hAnsi="Arial" w:cs="Arial"/>
                <w:sz w:val="24"/>
                <w:szCs w:val="24"/>
              </w:rPr>
            </w:pPr>
          </w:p>
        </w:tc>
        <w:tc>
          <w:tcPr>
            <w:tcW w:w="4176" w:type="dxa"/>
          </w:tcPr>
          <w:p w14:paraId="0344B7EA" w14:textId="77777777" w:rsidR="00D63389" w:rsidRDefault="00D63389" w:rsidP="00D63389">
            <w:pPr>
              <w:pStyle w:val="NoSpacing"/>
              <w:rPr>
                <w:rFonts w:ascii="Arial" w:hAnsi="Arial" w:cs="Arial"/>
                <w:sz w:val="24"/>
                <w:szCs w:val="24"/>
              </w:rPr>
            </w:pPr>
          </w:p>
        </w:tc>
        <w:tc>
          <w:tcPr>
            <w:tcW w:w="1584" w:type="dxa"/>
          </w:tcPr>
          <w:p w14:paraId="7E50470C" w14:textId="77777777" w:rsidR="00D63389" w:rsidRDefault="00D63389" w:rsidP="00D63389">
            <w:pPr>
              <w:pStyle w:val="NoSpacing"/>
              <w:rPr>
                <w:rFonts w:ascii="Arial" w:hAnsi="Arial" w:cs="Arial"/>
                <w:sz w:val="24"/>
                <w:szCs w:val="24"/>
              </w:rPr>
            </w:pPr>
          </w:p>
        </w:tc>
        <w:tc>
          <w:tcPr>
            <w:tcW w:w="1872" w:type="dxa"/>
          </w:tcPr>
          <w:p w14:paraId="68C29CA8" w14:textId="77777777" w:rsidR="00D63389" w:rsidRDefault="00D63389" w:rsidP="00D63389">
            <w:pPr>
              <w:pStyle w:val="NoSpacing"/>
              <w:rPr>
                <w:rFonts w:ascii="Arial" w:hAnsi="Arial" w:cs="Arial"/>
                <w:sz w:val="24"/>
                <w:szCs w:val="24"/>
              </w:rPr>
            </w:pPr>
          </w:p>
        </w:tc>
      </w:tr>
      <w:tr w:rsidR="00D63389" w14:paraId="09D725C0" w14:textId="77777777" w:rsidTr="00816D07">
        <w:tc>
          <w:tcPr>
            <w:tcW w:w="1584" w:type="dxa"/>
          </w:tcPr>
          <w:p w14:paraId="723485FA" w14:textId="77777777" w:rsidR="00D63389" w:rsidRDefault="00D63389" w:rsidP="00D63389">
            <w:pPr>
              <w:pStyle w:val="NoSpacing"/>
              <w:rPr>
                <w:rFonts w:ascii="Arial" w:hAnsi="Arial" w:cs="Arial"/>
                <w:sz w:val="24"/>
                <w:szCs w:val="24"/>
              </w:rPr>
            </w:pPr>
          </w:p>
        </w:tc>
        <w:tc>
          <w:tcPr>
            <w:tcW w:w="4176" w:type="dxa"/>
          </w:tcPr>
          <w:p w14:paraId="6404BA9C" w14:textId="77777777" w:rsidR="00D63389" w:rsidRDefault="00D63389" w:rsidP="00D63389">
            <w:pPr>
              <w:pStyle w:val="NoSpacing"/>
              <w:rPr>
                <w:rFonts w:ascii="Arial" w:hAnsi="Arial" w:cs="Arial"/>
                <w:sz w:val="24"/>
                <w:szCs w:val="24"/>
              </w:rPr>
            </w:pPr>
          </w:p>
        </w:tc>
        <w:tc>
          <w:tcPr>
            <w:tcW w:w="1584" w:type="dxa"/>
          </w:tcPr>
          <w:p w14:paraId="2477EE15" w14:textId="77777777" w:rsidR="00D63389" w:rsidRDefault="00D63389" w:rsidP="00D63389">
            <w:pPr>
              <w:pStyle w:val="NoSpacing"/>
              <w:rPr>
                <w:rFonts w:ascii="Arial" w:hAnsi="Arial" w:cs="Arial"/>
                <w:sz w:val="24"/>
                <w:szCs w:val="24"/>
              </w:rPr>
            </w:pPr>
          </w:p>
        </w:tc>
        <w:tc>
          <w:tcPr>
            <w:tcW w:w="1872" w:type="dxa"/>
          </w:tcPr>
          <w:p w14:paraId="27F55553" w14:textId="77777777" w:rsidR="00D63389" w:rsidRDefault="00D63389" w:rsidP="00D63389">
            <w:pPr>
              <w:pStyle w:val="NoSpacing"/>
              <w:rPr>
                <w:rFonts w:ascii="Arial" w:hAnsi="Arial" w:cs="Arial"/>
                <w:sz w:val="24"/>
                <w:szCs w:val="24"/>
              </w:rPr>
            </w:pPr>
          </w:p>
        </w:tc>
      </w:tr>
      <w:tr w:rsidR="00D63389" w14:paraId="1505396C" w14:textId="77777777" w:rsidTr="00816D07">
        <w:tc>
          <w:tcPr>
            <w:tcW w:w="1584" w:type="dxa"/>
          </w:tcPr>
          <w:p w14:paraId="67CEFEB3" w14:textId="77777777" w:rsidR="00D63389" w:rsidRDefault="00D63389" w:rsidP="00D63389">
            <w:pPr>
              <w:pStyle w:val="NoSpacing"/>
              <w:rPr>
                <w:rFonts w:ascii="Arial" w:hAnsi="Arial" w:cs="Arial"/>
                <w:sz w:val="24"/>
                <w:szCs w:val="24"/>
              </w:rPr>
            </w:pPr>
          </w:p>
        </w:tc>
        <w:tc>
          <w:tcPr>
            <w:tcW w:w="4176" w:type="dxa"/>
          </w:tcPr>
          <w:p w14:paraId="0B0E103E" w14:textId="77777777" w:rsidR="00D63389" w:rsidRDefault="00D63389" w:rsidP="00D63389">
            <w:pPr>
              <w:pStyle w:val="NoSpacing"/>
              <w:rPr>
                <w:rFonts w:ascii="Arial" w:hAnsi="Arial" w:cs="Arial"/>
                <w:sz w:val="24"/>
                <w:szCs w:val="24"/>
              </w:rPr>
            </w:pPr>
          </w:p>
        </w:tc>
        <w:tc>
          <w:tcPr>
            <w:tcW w:w="1584" w:type="dxa"/>
          </w:tcPr>
          <w:p w14:paraId="3591CDA0" w14:textId="77777777" w:rsidR="00D63389" w:rsidRDefault="00D63389" w:rsidP="00D63389">
            <w:pPr>
              <w:pStyle w:val="NoSpacing"/>
              <w:rPr>
                <w:rFonts w:ascii="Arial" w:hAnsi="Arial" w:cs="Arial"/>
                <w:sz w:val="24"/>
                <w:szCs w:val="24"/>
              </w:rPr>
            </w:pPr>
          </w:p>
        </w:tc>
        <w:tc>
          <w:tcPr>
            <w:tcW w:w="1872" w:type="dxa"/>
          </w:tcPr>
          <w:p w14:paraId="358A4852" w14:textId="77777777" w:rsidR="00D63389" w:rsidRDefault="00D63389" w:rsidP="00D63389">
            <w:pPr>
              <w:pStyle w:val="NoSpacing"/>
              <w:rPr>
                <w:rFonts w:ascii="Arial" w:hAnsi="Arial" w:cs="Arial"/>
                <w:sz w:val="24"/>
                <w:szCs w:val="24"/>
              </w:rPr>
            </w:pPr>
          </w:p>
        </w:tc>
      </w:tr>
      <w:tr w:rsidR="00D63389" w14:paraId="61F012F7" w14:textId="77777777" w:rsidTr="00816D07">
        <w:tc>
          <w:tcPr>
            <w:tcW w:w="1584" w:type="dxa"/>
          </w:tcPr>
          <w:p w14:paraId="4629B2CA" w14:textId="77777777" w:rsidR="00D63389" w:rsidRDefault="00D63389" w:rsidP="00D63389">
            <w:pPr>
              <w:pStyle w:val="NoSpacing"/>
              <w:rPr>
                <w:rFonts w:ascii="Arial" w:hAnsi="Arial" w:cs="Arial"/>
                <w:sz w:val="24"/>
                <w:szCs w:val="24"/>
              </w:rPr>
            </w:pPr>
          </w:p>
        </w:tc>
        <w:tc>
          <w:tcPr>
            <w:tcW w:w="4176" w:type="dxa"/>
          </w:tcPr>
          <w:p w14:paraId="48BCD583" w14:textId="77777777" w:rsidR="00D63389" w:rsidRDefault="00D63389" w:rsidP="00D63389">
            <w:pPr>
              <w:pStyle w:val="NoSpacing"/>
              <w:rPr>
                <w:rFonts w:ascii="Arial" w:hAnsi="Arial" w:cs="Arial"/>
                <w:sz w:val="24"/>
                <w:szCs w:val="24"/>
              </w:rPr>
            </w:pPr>
          </w:p>
        </w:tc>
        <w:tc>
          <w:tcPr>
            <w:tcW w:w="1584" w:type="dxa"/>
          </w:tcPr>
          <w:p w14:paraId="0F57CC2C" w14:textId="77777777" w:rsidR="00D63389" w:rsidRDefault="00D63389" w:rsidP="00D63389">
            <w:pPr>
              <w:pStyle w:val="NoSpacing"/>
              <w:rPr>
                <w:rFonts w:ascii="Arial" w:hAnsi="Arial" w:cs="Arial"/>
                <w:sz w:val="24"/>
                <w:szCs w:val="24"/>
              </w:rPr>
            </w:pPr>
          </w:p>
        </w:tc>
        <w:tc>
          <w:tcPr>
            <w:tcW w:w="1872" w:type="dxa"/>
          </w:tcPr>
          <w:p w14:paraId="364075B3" w14:textId="77777777" w:rsidR="00D63389" w:rsidRDefault="00D63389" w:rsidP="00D63389">
            <w:pPr>
              <w:pStyle w:val="NoSpacing"/>
              <w:rPr>
                <w:rFonts w:ascii="Arial" w:hAnsi="Arial" w:cs="Arial"/>
                <w:sz w:val="24"/>
                <w:szCs w:val="24"/>
              </w:rPr>
            </w:pPr>
          </w:p>
        </w:tc>
      </w:tr>
      <w:tr w:rsidR="00D63389" w14:paraId="6E78C58C" w14:textId="77777777" w:rsidTr="00816D07">
        <w:tc>
          <w:tcPr>
            <w:tcW w:w="1584" w:type="dxa"/>
          </w:tcPr>
          <w:p w14:paraId="6DE4800F" w14:textId="77777777" w:rsidR="00D63389" w:rsidRDefault="00D63389" w:rsidP="00D63389">
            <w:pPr>
              <w:pStyle w:val="NoSpacing"/>
              <w:rPr>
                <w:rFonts w:ascii="Arial" w:hAnsi="Arial" w:cs="Arial"/>
                <w:sz w:val="24"/>
                <w:szCs w:val="24"/>
              </w:rPr>
            </w:pPr>
          </w:p>
        </w:tc>
        <w:tc>
          <w:tcPr>
            <w:tcW w:w="4176" w:type="dxa"/>
          </w:tcPr>
          <w:p w14:paraId="7211B53C" w14:textId="77777777" w:rsidR="00D63389" w:rsidRDefault="00D63389" w:rsidP="00D63389">
            <w:pPr>
              <w:pStyle w:val="NoSpacing"/>
              <w:rPr>
                <w:rFonts w:ascii="Arial" w:hAnsi="Arial" w:cs="Arial"/>
                <w:sz w:val="24"/>
                <w:szCs w:val="24"/>
              </w:rPr>
            </w:pPr>
          </w:p>
        </w:tc>
        <w:tc>
          <w:tcPr>
            <w:tcW w:w="1584" w:type="dxa"/>
          </w:tcPr>
          <w:p w14:paraId="2C62AD51" w14:textId="77777777" w:rsidR="00D63389" w:rsidRDefault="00D63389" w:rsidP="00D63389">
            <w:pPr>
              <w:pStyle w:val="NoSpacing"/>
              <w:rPr>
                <w:rFonts w:ascii="Arial" w:hAnsi="Arial" w:cs="Arial"/>
                <w:sz w:val="24"/>
                <w:szCs w:val="24"/>
              </w:rPr>
            </w:pPr>
          </w:p>
        </w:tc>
        <w:tc>
          <w:tcPr>
            <w:tcW w:w="1872" w:type="dxa"/>
          </w:tcPr>
          <w:p w14:paraId="609FD344" w14:textId="77777777" w:rsidR="00D63389" w:rsidRDefault="00D63389" w:rsidP="00D63389">
            <w:pPr>
              <w:pStyle w:val="NoSpacing"/>
              <w:rPr>
                <w:rFonts w:ascii="Arial" w:hAnsi="Arial" w:cs="Arial"/>
                <w:sz w:val="24"/>
                <w:szCs w:val="24"/>
              </w:rPr>
            </w:pPr>
          </w:p>
        </w:tc>
      </w:tr>
      <w:tr w:rsidR="00D63389" w14:paraId="35FE7D68" w14:textId="77777777" w:rsidTr="00816D07">
        <w:tc>
          <w:tcPr>
            <w:tcW w:w="1584" w:type="dxa"/>
          </w:tcPr>
          <w:p w14:paraId="42E87EE9" w14:textId="77777777" w:rsidR="00D63389" w:rsidRDefault="00D63389" w:rsidP="00D63389">
            <w:pPr>
              <w:pStyle w:val="NoSpacing"/>
              <w:rPr>
                <w:rFonts w:ascii="Arial" w:hAnsi="Arial" w:cs="Arial"/>
                <w:sz w:val="24"/>
                <w:szCs w:val="24"/>
              </w:rPr>
            </w:pPr>
          </w:p>
        </w:tc>
        <w:tc>
          <w:tcPr>
            <w:tcW w:w="4176" w:type="dxa"/>
          </w:tcPr>
          <w:p w14:paraId="6C598F6D" w14:textId="77777777" w:rsidR="00D63389" w:rsidRDefault="00D63389" w:rsidP="00D63389">
            <w:pPr>
              <w:pStyle w:val="NoSpacing"/>
              <w:rPr>
                <w:rFonts w:ascii="Arial" w:hAnsi="Arial" w:cs="Arial"/>
                <w:sz w:val="24"/>
                <w:szCs w:val="24"/>
              </w:rPr>
            </w:pPr>
          </w:p>
        </w:tc>
        <w:tc>
          <w:tcPr>
            <w:tcW w:w="1584" w:type="dxa"/>
          </w:tcPr>
          <w:p w14:paraId="42E0402F" w14:textId="77777777" w:rsidR="00D63389" w:rsidRDefault="00D63389" w:rsidP="00D63389">
            <w:pPr>
              <w:pStyle w:val="NoSpacing"/>
              <w:rPr>
                <w:rFonts w:ascii="Arial" w:hAnsi="Arial" w:cs="Arial"/>
                <w:sz w:val="24"/>
                <w:szCs w:val="24"/>
              </w:rPr>
            </w:pPr>
          </w:p>
        </w:tc>
        <w:tc>
          <w:tcPr>
            <w:tcW w:w="1872" w:type="dxa"/>
          </w:tcPr>
          <w:p w14:paraId="300B2105" w14:textId="77777777" w:rsidR="00D63389" w:rsidRDefault="00D63389" w:rsidP="00D63389">
            <w:pPr>
              <w:pStyle w:val="NoSpacing"/>
              <w:rPr>
                <w:rFonts w:ascii="Arial" w:hAnsi="Arial" w:cs="Arial"/>
                <w:sz w:val="24"/>
                <w:szCs w:val="24"/>
              </w:rPr>
            </w:pPr>
          </w:p>
        </w:tc>
      </w:tr>
      <w:tr w:rsidR="00D63389" w14:paraId="6D06071A" w14:textId="77777777" w:rsidTr="00816D07">
        <w:tc>
          <w:tcPr>
            <w:tcW w:w="1584" w:type="dxa"/>
          </w:tcPr>
          <w:p w14:paraId="1042BB38" w14:textId="77777777" w:rsidR="00D63389" w:rsidRDefault="00D63389" w:rsidP="00D63389">
            <w:pPr>
              <w:pStyle w:val="NoSpacing"/>
              <w:rPr>
                <w:rFonts w:ascii="Arial" w:hAnsi="Arial" w:cs="Arial"/>
                <w:sz w:val="24"/>
                <w:szCs w:val="24"/>
              </w:rPr>
            </w:pPr>
          </w:p>
        </w:tc>
        <w:tc>
          <w:tcPr>
            <w:tcW w:w="4176" w:type="dxa"/>
          </w:tcPr>
          <w:p w14:paraId="6B150A57" w14:textId="77777777" w:rsidR="00D63389" w:rsidRDefault="00D63389" w:rsidP="00D63389">
            <w:pPr>
              <w:pStyle w:val="NoSpacing"/>
              <w:rPr>
                <w:rFonts w:ascii="Arial" w:hAnsi="Arial" w:cs="Arial"/>
                <w:sz w:val="24"/>
                <w:szCs w:val="24"/>
              </w:rPr>
            </w:pPr>
          </w:p>
        </w:tc>
        <w:tc>
          <w:tcPr>
            <w:tcW w:w="1584" w:type="dxa"/>
          </w:tcPr>
          <w:p w14:paraId="213A91E3" w14:textId="77777777" w:rsidR="00D63389" w:rsidRDefault="00D63389" w:rsidP="00D63389">
            <w:pPr>
              <w:pStyle w:val="NoSpacing"/>
              <w:rPr>
                <w:rFonts w:ascii="Arial" w:hAnsi="Arial" w:cs="Arial"/>
                <w:sz w:val="24"/>
                <w:szCs w:val="24"/>
              </w:rPr>
            </w:pPr>
          </w:p>
        </w:tc>
        <w:tc>
          <w:tcPr>
            <w:tcW w:w="1872" w:type="dxa"/>
          </w:tcPr>
          <w:p w14:paraId="5EFB62B1" w14:textId="77777777" w:rsidR="00D63389" w:rsidRDefault="00D63389" w:rsidP="00D63389">
            <w:pPr>
              <w:pStyle w:val="NoSpacing"/>
              <w:rPr>
                <w:rFonts w:ascii="Arial" w:hAnsi="Arial" w:cs="Arial"/>
                <w:sz w:val="24"/>
                <w:szCs w:val="24"/>
              </w:rPr>
            </w:pPr>
          </w:p>
        </w:tc>
      </w:tr>
      <w:tr w:rsidR="00D63389" w14:paraId="5BB3B37F" w14:textId="77777777" w:rsidTr="00816D07">
        <w:tc>
          <w:tcPr>
            <w:tcW w:w="1584" w:type="dxa"/>
          </w:tcPr>
          <w:p w14:paraId="48767F59" w14:textId="77777777" w:rsidR="00D63389" w:rsidRDefault="00D63389" w:rsidP="00D63389">
            <w:pPr>
              <w:pStyle w:val="NoSpacing"/>
              <w:rPr>
                <w:rFonts w:ascii="Arial" w:hAnsi="Arial" w:cs="Arial"/>
                <w:sz w:val="24"/>
                <w:szCs w:val="24"/>
              </w:rPr>
            </w:pPr>
          </w:p>
        </w:tc>
        <w:tc>
          <w:tcPr>
            <w:tcW w:w="4176" w:type="dxa"/>
          </w:tcPr>
          <w:p w14:paraId="050067DB" w14:textId="77777777" w:rsidR="00D63389" w:rsidRDefault="00D63389" w:rsidP="00D63389">
            <w:pPr>
              <w:pStyle w:val="NoSpacing"/>
              <w:rPr>
                <w:rFonts w:ascii="Arial" w:hAnsi="Arial" w:cs="Arial"/>
                <w:sz w:val="24"/>
                <w:szCs w:val="24"/>
              </w:rPr>
            </w:pPr>
          </w:p>
        </w:tc>
        <w:tc>
          <w:tcPr>
            <w:tcW w:w="1584" w:type="dxa"/>
          </w:tcPr>
          <w:p w14:paraId="7B9CECF5" w14:textId="77777777" w:rsidR="00D63389" w:rsidRDefault="00D63389" w:rsidP="00D63389">
            <w:pPr>
              <w:pStyle w:val="NoSpacing"/>
              <w:rPr>
                <w:rFonts w:ascii="Arial" w:hAnsi="Arial" w:cs="Arial"/>
                <w:sz w:val="24"/>
                <w:szCs w:val="24"/>
              </w:rPr>
            </w:pPr>
          </w:p>
        </w:tc>
        <w:tc>
          <w:tcPr>
            <w:tcW w:w="1872" w:type="dxa"/>
          </w:tcPr>
          <w:p w14:paraId="4E3B803E" w14:textId="77777777" w:rsidR="00D63389" w:rsidRDefault="00D63389" w:rsidP="00D63389">
            <w:pPr>
              <w:pStyle w:val="NoSpacing"/>
              <w:rPr>
                <w:rFonts w:ascii="Arial" w:hAnsi="Arial" w:cs="Arial"/>
                <w:sz w:val="24"/>
                <w:szCs w:val="24"/>
              </w:rPr>
            </w:pPr>
          </w:p>
        </w:tc>
      </w:tr>
      <w:tr w:rsidR="00D63389" w14:paraId="0C004C57" w14:textId="77777777" w:rsidTr="00816D07">
        <w:tc>
          <w:tcPr>
            <w:tcW w:w="1584" w:type="dxa"/>
          </w:tcPr>
          <w:p w14:paraId="244BF5F2" w14:textId="77777777" w:rsidR="00D63389" w:rsidRDefault="00D63389" w:rsidP="00D63389">
            <w:pPr>
              <w:pStyle w:val="NoSpacing"/>
              <w:rPr>
                <w:rFonts w:ascii="Arial" w:hAnsi="Arial" w:cs="Arial"/>
                <w:sz w:val="24"/>
                <w:szCs w:val="24"/>
              </w:rPr>
            </w:pPr>
          </w:p>
        </w:tc>
        <w:tc>
          <w:tcPr>
            <w:tcW w:w="4176" w:type="dxa"/>
          </w:tcPr>
          <w:p w14:paraId="11271876" w14:textId="77777777" w:rsidR="00D63389" w:rsidRDefault="00D63389" w:rsidP="00D63389">
            <w:pPr>
              <w:pStyle w:val="NoSpacing"/>
              <w:rPr>
                <w:rFonts w:ascii="Arial" w:hAnsi="Arial" w:cs="Arial"/>
                <w:sz w:val="24"/>
                <w:szCs w:val="24"/>
              </w:rPr>
            </w:pPr>
          </w:p>
        </w:tc>
        <w:tc>
          <w:tcPr>
            <w:tcW w:w="1584" w:type="dxa"/>
          </w:tcPr>
          <w:p w14:paraId="23E22EA7" w14:textId="77777777" w:rsidR="00D63389" w:rsidRDefault="00D63389" w:rsidP="00D63389">
            <w:pPr>
              <w:pStyle w:val="NoSpacing"/>
              <w:rPr>
                <w:rFonts w:ascii="Arial" w:hAnsi="Arial" w:cs="Arial"/>
                <w:sz w:val="24"/>
                <w:szCs w:val="24"/>
              </w:rPr>
            </w:pPr>
          </w:p>
        </w:tc>
        <w:tc>
          <w:tcPr>
            <w:tcW w:w="1872" w:type="dxa"/>
          </w:tcPr>
          <w:p w14:paraId="37247098" w14:textId="77777777" w:rsidR="00D63389" w:rsidRDefault="00D63389" w:rsidP="00D63389">
            <w:pPr>
              <w:pStyle w:val="NoSpacing"/>
              <w:rPr>
                <w:rFonts w:ascii="Arial" w:hAnsi="Arial" w:cs="Arial"/>
                <w:sz w:val="24"/>
                <w:szCs w:val="24"/>
              </w:rPr>
            </w:pPr>
          </w:p>
        </w:tc>
      </w:tr>
      <w:tr w:rsidR="00D63389" w14:paraId="5E6F5BBB" w14:textId="77777777" w:rsidTr="00816D07">
        <w:tc>
          <w:tcPr>
            <w:tcW w:w="1584" w:type="dxa"/>
          </w:tcPr>
          <w:p w14:paraId="4EA80515" w14:textId="77777777" w:rsidR="00D63389" w:rsidRDefault="00D63389" w:rsidP="00D63389">
            <w:pPr>
              <w:pStyle w:val="NoSpacing"/>
              <w:rPr>
                <w:rFonts w:ascii="Arial" w:hAnsi="Arial" w:cs="Arial"/>
                <w:sz w:val="24"/>
                <w:szCs w:val="24"/>
              </w:rPr>
            </w:pPr>
          </w:p>
        </w:tc>
        <w:tc>
          <w:tcPr>
            <w:tcW w:w="4176" w:type="dxa"/>
          </w:tcPr>
          <w:p w14:paraId="1ED7D591" w14:textId="77777777" w:rsidR="00D63389" w:rsidRDefault="00D63389" w:rsidP="00D63389">
            <w:pPr>
              <w:pStyle w:val="NoSpacing"/>
              <w:rPr>
                <w:rFonts w:ascii="Arial" w:hAnsi="Arial" w:cs="Arial"/>
                <w:sz w:val="24"/>
                <w:szCs w:val="24"/>
              </w:rPr>
            </w:pPr>
          </w:p>
        </w:tc>
        <w:tc>
          <w:tcPr>
            <w:tcW w:w="1584" w:type="dxa"/>
          </w:tcPr>
          <w:p w14:paraId="5928D478" w14:textId="77777777" w:rsidR="00D63389" w:rsidRDefault="00D63389" w:rsidP="00D63389">
            <w:pPr>
              <w:pStyle w:val="NoSpacing"/>
              <w:rPr>
                <w:rFonts w:ascii="Arial" w:hAnsi="Arial" w:cs="Arial"/>
                <w:sz w:val="24"/>
                <w:szCs w:val="24"/>
              </w:rPr>
            </w:pPr>
          </w:p>
        </w:tc>
        <w:tc>
          <w:tcPr>
            <w:tcW w:w="1872" w:type="dxa"/>
          </w:tcPr>
          <w:p w14:paraId="0E6BF3A9" w14:textId="77777777" w:rsidR="00D63389" w:rsidRDefault="00D63389" w:rsidP="00D63389">
            <w:pPr>
              <w:pStyle w:val="NoSpacing"/>
              <w:rPr>
                <w:rFonts w:ascii="Arial" w:hAnsi="Arial" w:cs="Arial"/>
                <w:sz w:val="24"/>
                <w:szCs w:val="24"/>
              </w:rPr>
            </w:pPr>
          </w:p>
        </w:tc>
      </w:tr>
      <w:tr w:rsidR="00D63389" w14:paraId="278BE6B2" w14:textId="77777777" w:rsidTr="00816D07">
        <w:tc>
          <w:tcPr>
            <w:tcW w:w="1584" w:type="dxa"/>
          </w:tcPr>
          <w:p w14:paraId="429BFDED" w14:textId="77777777" w:rsidR="00D63389" w:rsidRDefault="00D63389" w:rsidP="00D63389">
            <w:pPr>
              <w:pStyle w:val="NoSpacing"/>
              <w:rPr>
                <w:rFonts w:ascii="Arial" w:hAnsi="Arial" w:cs="Arial"/>
                <w:sz w:val="24"/>
                <w:szCs w:val="24"/>
              </w:rPr>
            </w:pPr>
          </w:p>
        </w:tc>
        <w:tc>
          <w:tcPr>
            <w:tcW w:w="4176" w:type="dxa"/>
          </w:tcPr>
          <w:p w14:paraId="75695000" w14:textId="77777777" w:rsidR="00D63389" w:rsidRDefault="00D63389" w:rsidP="00D63389">
            <w:pPr>
              <w:pStyle w:val="NoSpacing"/>
              <w:rPr>
                <w:rFonts w:ascii="Arial" w:hAnsi="Arial" w:cs="Arial"/>
                <w:sz w:val="24"/>
                <w:szCs w:val="24"/>
              </w:rPr>
            </w:pPr>
          </w:p>
        </w:tc>
        <w:tc>
          <w:tcPr>
            <w:tcW w:w="1584" w:type="dxa"/>
          </w:tcPr>
          <w:p w14:paraId="642F0736" w14:textId="77777777" w:rsidR="00D63389" w:rsidRDefault="00D63389" w:rsidP="00D63389">
            <w:pPr>
              <w:pStyle w:val="NoSpacing"/>
              <w:rPr>
                <w:rFonts w:ascii="Arial" w:hAnsi="Arial" w:cs="Arial"/>
                <w:sz w:val="24"/>
                <w:szCs w:val="24"/>
              </w:rPr>
            </w:pPr>
          </w:p>
        </w:tc>
        <w:tc>
          <w:tcPr>
            <w:tcW w:w="1872" w:type="dxa"/>
          </w:tcPr>
          <w:p w14:paraId="7B347C27" w14:textId="77777777" w:rsidR="00D63389" w:rsidRDefault="00D63389" w:rsidP="00D63389">
            <w:pPr>
              <w:pStyle w:val="NoSpacing"/>
              <w:rPr>
                <w:rFonts w:ascii="Arial" w:hAnsi="Arial" w:cs="Arial"/>
                <w:sz w:val="24"/>
                <w:szCs w:val="24"/>
              </w:rPr>
            </w:pPr>
          </w:p>
        </w:tc>
      </w:tr>
      <w:tr w:rsidR="00D63389" w14:paraId="53B1CD65" w14:textId="77777777" w:rsidTr="00816D07">
        <w:tc>
          <w:tcPr>
            <w:tcW w:w="1584" w:type="dxa"/>
          </w:tcPr>
          <w:p w14:paraId="5EC9EDCA" w14:textId="77777777" w:rsidR="00D63389" w:rsidRDefault="00D63389" w:rsidP="00D63389">
            <w:pPr>
              <w:pStyle w:val="NoSpacing"/>
              <w:rPr>
                <w:rFonts w:ascii="Arial" w:hAnsi="Arial" w:cs="Arial"/>
                <w:sz w:val="24"/>
                <w:szCs w:val="24"/>
              </w:rPr>
            </w:pPr>
          </w:p>
        </w:tc>
        <w:tc>
          <w:tcPr>
            <w:tcW w:w="4176" w:type="dxa"/>
          </w:tcPr>
          <w:p w14:paraId="03B45021" w14:textId="77777777" w:rsidR="00D63389" w:rsidRDefault="00D63389" w:rsidP="00D63389">
            <w:pPr>
              <w:pStyle w:val="NoSpacing"/>
              <w:rPr>
                <w:rFonts w:ascii="Arial" w:hAnsi="Arial" w:cs="Arial"/>
                <w:sz w:val="24"/>
                <w:szCs w:val="24"/>
              </w:rPr>
            </w:pPr>
          </w:p>
        </w:tc>
        <w:tc>
          <w:tcPr>
            <w:tcW w:w="1584" w:type="dxa"/>
          </w:tcPr>
          <w:p w14:paraId="3772AB20" w14:textId="77777777" w:rsidR="00D63389" w:rsidRDefault="00D63389" w:rsidP="00D63389">
            <w:pPr>
              <w:pStyle w:val="NoSpacing"/>
              <w:rPr>
                <w:rFonts w:ascii="Arial" w:hAnsi="Arial" w:cs="Arial"/>
                <w:sz w:val="24"/>
                <w:szCs w:val="24"/>
              </w:rPr>
            </w:pPr>
          </w:p>
        </w:tc>
        <w:tc>
          <w:tcPr>
            <w:tcW w:w="1872" w:type="dxa"/>
          </w:tcPr>
          <w:p w14:paraId="451BB9C0" w14:textId="77777777" w:rsidR="00D63389" w:rsidRDefault="00D63389" w:rsidP="00D63389">
            <w:pPr>
              <w:pStyle w:val="NoSpacing"/>
              <w:rPr>
                <w:rFonts w:ascii="Arial" w:hAnsi="Arial" w:cs="Arial"/>
                <w:sz w:val="24"/>
                <w:szCs w:val="24"/>
              </w:rPr>
            </w:pPr>
          </w:p>
        </w:tc>
      </w:tr>
      <w:tr w:rsidR="00D63389" w14:paraId="73341394" w14:textId="77777777" w:rsidTr="00816D07">
        <w:tc>
          <w:tcPr>
            <w:tcW w:w="1584" w:type="dxa"/>
          </w:tcPr>
          <w:p w14:paraId="60BC1015" w14:textId="77777777" w:rsidR="00D63389" w:rsidRDefault="00D63389" w:rsidP="00D63389">
            <w:pPr>
              <w:pStyle w:val="NoSpacing"/>
              <w:rPr>
                <w:rFonts w:ascii="Arial" w:hAnsi="Arial" w:cs="Arial"/>
                <w:sz w:val="24"/>
                <w:szCs w:val="24"/>
              </w:rPr>
            </w:pPr>
          </w:p>
        </w:tc>
        <w:tc>
          <w:tcPr>
            <w:tcW w:w="4176" w:type="dxa"/>
          </w:tcPr>
          <w:p w14:paraId="29C1F0F6" w14:textId="77777777" w:rsidR="00D63389" w:rsidRDefault="00D63389" w:rsidP="00D63389">
            <w:pPr>
              <w:pStyle w:val="NoSpacing"/>
              <w:rPr>
                <w:rFonts w:ascii="Arial" w:hAnsi="Arial" w:cs="Arial"/>
                <w:sz w:val="24"/>
                <w:szCs w:val="24"/>
              </w:rPr>
            </w:pPr>
          </w:p>
        </w:tc>
        <w:tc>
          <w:tcPr>
            <w:tcW w:w="1584" w:type="dxa"/>
          </w:tcPr>
          <w:p w14:paraId="1045E676" w14:textId="77777777" w:rsidR="00D63389" w:rsidRDefault="00D63389" w:rsidP="00D63389">
            <w:pPr>
              <w:pStyle w:val="NoSpacing"/>
              <w:rPr>
                <w:rFonts w:ascii="Arial" w:hAnsi="Arial" w:cs="Arial"/>
                <w:sz w:val="24"/>
                <w:szCs w:val="24"/>
              </w:rPr>
            </w:pPr>
          </w:p>
        </w:tc>
        <w:tc>
          <w:tcPr>
            <w:tcW w:w="1872" w:type="dxa"/>
          </w:tcPr>
          <w:p w14:paraId="64A6EF38" w14:textId="77777777" w:rsidR="00D63389" w:rsidRDefault="00D63389" w:rsidP="00D63389">
            <w:pPr>
              <w:pStyle w:val="NoSpacing"/>
              <w:rPr>
                <w:rFonts w:ascii="Arial" w:hAnsi="Arial" w:cs="Arial"/>
                <w:sz w:val="24"/>
                <w:szCs w:val="24"/>
              </w:rPr>
            </w:pPr>
          </w:p>
        </w:tc>
      </w:tr>
    </w:tbl>
    <w:p w14:paraId="04CA4356" w14:textId="77777777" w:rsidR="00D63389" w:rsidRPr="00D63389" w:rsidRDefault="00D63389" w:rsidP="00D63389">
      <w:pPr>
        <w:pStyle w:val="NoSpacing"/>
        <w:rPr>
          <w:rFonts w:ascii="Arial" w:hAnsi="Arial" w:cs="Arial"/>
          <w:sz w:val="24"/>
          <w:szCs w:val="24"/>
        </w:rPr>
      </w:pPr>
    </w:p>
    <w:sectPr w:rsidR="00D63389" w:rsidRPr="00D63389" w:rsidSect="00641CD8">
      <w:headerReference w:type="default" r:id="rId13"/>
      <w:footerReference w:type="default" r:id="rId14"/>
      <w:pgSz w:w="12240" w:h="15840"/>
      <w:pgMar w:top="72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BD12" w14:textId="77777777" w:rsidR="00641CD8" w:rsidRDefault="00641CD8" w:rsidP="00641CD8">
      <w:pPr>
        <w:spacing w:after="0" w:line="240" w:lineRule="auto"/>
      </w:pPr>
      <w:r>
        <w:separator/>
      </w:r>
    </w:p>
  </w:endnote>
  <w:endnote w:type="continuationSeparator" w:id="0">
    <w:p w14:paraId="1405130A" w14:textId="77777777" w:rsidR="00641CD8" w:rsidRDefault="00641CD8" w:rsidP="0064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0624" w14:textId="77777777" w:rsidR="00641CD8" w:rsidRDefault="00641CD8" w:rsidP="00641CD8">
    <w:pPr>
      <w:pStyle w:val="Footer"/>
      <w:rPr>
        <w:rFonts w:ascii="Arial" w:hAnsi="Arial" w:cs="Arial"/>
      </w:rPr>
    </w:pPr>
    <w:r>
      <w:rPr>
        <w:rFonts w:ascii="Arial" w:hAnsi="Arial" w:cs="Arial"/>
      </w:rPr>
      <w:t>SafetyWorks! Maine Department of Labor</w:t>
    </w:r>
    <w:r>
      <w:rPr>
        <w:rFonts w:ascii="Arial" w:hAnsi="Arial" w:cs="Arial"/>
      </w:rPr>
      <w:tab/>
    </w:r>
    <w:r>
      <w:rPr>
        <w:rFonts w:ascii="Arial" w:hAnsi="Arial" w:cs="Arial"/>
      </w:rPr>
      <w:tab/>
      <w:t xml:space="preserve">1-877-SAFE-345               </w:t>
    </w:r>
  </w:p>
  <w:p w14:paraId="006C4BC3" w14:textId="08A68C87" w:rsidR="00641CD8" w:rsidRDefault="00641CD8">
    <w:pPr>
      <w:pStyle w:val="Footer"/>
    </w:pPr>
    <w:r>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4FA6" w14:textId="1ADA5000" w:rsidR="00641CD8" w:rsidRDefault="0064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003D" w14:textId="77777777" w:rsidR="00641CD8" w:rsidRDefault="00641CD8" w:rsidP="00641CD8">
      <w:pPr>
        <w:spacing w:after="0" w:line="240" w:lineRule="auto"/>
      </w:pPr>
      <w:r>
        <w:separator/>
      </w:r>
    </w:p>
  </w:footnote>
  <w:footnote w:type="continuationSeparator" w:id="0">
    <w:p w14:paraId="04198876" w14:textId="77777777" w:rsidR="00641CD8" w:rsidRDefault="00641CD8" w:rsidP="0064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B007" w14:textId="5F5AC84A" w:rsidR="00641CD8" w:rsidRPr="00641CD8" w:rsidRDefault="00641CD8" w:rsidP="00641CD8">
    <w:pPr>
      <w:pStyle w:val="Header"/>
      <w:tabs>
        <w:tab w:val="clear" w:pos="4680"/>
        <w:tab w:val="center" w:pos="9360"/>
      </w:tabs>
      <w:jc w:val="both"/>
    </w:pPr>
    <w:r>
      <w:rPr>
        <w:noProof/>
      </w:rPr>
      <w:drawing>
        <wp:inline distT="0" distB="0" distL="0" distR="0" wp14:anchorId="71C3CD49" wp14:editId="6A8C74B4">
          <wp:extent cx="1200150"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Department of Labor | LinkedIn"/>
                  <pic:cNvPicPr>
                    <a:picLocks noChangeAspect="1" noChangeArrowheads="1"/>
                  </pic:cNvPicPr>
                </pic:nvPicPr>
                <pic:blipFill>
                  <a:blip r:embed="rId1">
                    <a:extLst>
                      <a:ext uri="{28A0092B-C50C-407E-A947-70E740481C1C}">
                        <a14:useLocalDpi xmlns:a14="http://schemas.microsoft.com/office/drawing/2010/main" val="0"/>
                      </a:ext>
                    </a:extLst>
                  </a:blip>
                  <a:srcRect t="13544" b="10416"/>
                  <a:stretch>
                    <a:fillRect/>
                  </a:stretch>
                </pic:blipFill>
                <pic:spPr bwMode="auto">
                  <a:xfrm>
                    <a:off x="0" y="0"/>
                    <a:ext cx="1200150" cy="914400"/>
                  </a:xfrm>
                  <a:prstGeom prst="rect">
                    <a:avLst/>
                  </a:prstGeom>
                  <a:noFill/>
                  <a:ln>
                    <a:noFill/>
                  </a:ln>
                </pic:spPr>
              </pic:pic>
            </a:graphicData>
          </a:graphic>
        </wp:inline>
      </w:drawing>
    </w:r>
    <w:r>
      <w:t xml:space="preserve">                                                                                                              </w:t>
    </w:r>
    <w:r>
      <w:rPr>
        <w:noProof/>
      </w:rPr>
      <w:drawing>
        <wp:inline distT="0" distB="0" distL="0" distR="0" wp14:anchorId="7FA76872" wp14:editId="3C51381B">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90625"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E28A" w14:textId="23ADE541" w:rsidR="00641CD8" w:rsidRPr="00641CD8" w:rsidRDefault="00641CD8" w:rsidP="00641CD8">
    <w:pPr>
      <w:pStyle w:val="Header"/>
      <w:tabs>
        <w:tab w:val="clear" w:pos="4680"/>
        <w:tab w:val="center" w:pos="9360"/>
      </w:tabs>
      <w:jc w:val="both"/>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8D4"/>
    <w:multiLevelType w:val="multilevel"/>
    <w:tmpl w:val="7B422F6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773CF"/>
    <w:multiLevelType w:val="multilevel"/>
    <w:tmpl w:val="17965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43B2"/>
    <w:multiLevelType w:val="multilevel"/>
    <w:tmpl w:val="766A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E6C88"/>
    <w:multiLevelType w:val="hybridMultilevel"/>
    <w:tmpl w:val="EE70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D13B5"/>
    <w:multiLevelType w:val="multilevel"/>
    <w:tmpl w:val="5644D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27E63"/>
    <w:multiLevelType w:val="multilevel"/>
    <w:tmpl w:val="D7DC9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A424B"/>
    <w:multiLevelType w:val="hybridMultilevel"/>
    <w:tmpl w:val="D39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13AAA"/>
    <w:multiLevelType w:val="multilevel"/>
    <w:tmpl w:val="8020E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17687"/>
    <w:multiLevelType w:val="multilevel"/>
    <w:tmpl w:val="F3E8C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27EA3"/>
    <w:multiLevelType w:val="hybridMultilevel"/>
    <w:tmpl w:val="1368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74C67"/>
    <w:multiLevelType w:val="multilevel"/>
    <w:tmpl w:val="97D20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375CE"/>
    <w:multiLevelType w:val="hybridMultilevel"/>
    <w:tmpl w:val="3EA6E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7"/>
  </w:num>
  <w:num w:numId="5">
    <w:abstractNumId w:val="4"/>
  </w:num>
  <w:num w:numId="6">
    <w:abstractNumId w:val="1"/>
  </w:num>
  <w:num w:numId="7">
    <w:abstractNumId w:val="5"/>
  </w:num>
  <w:num w:numId="8">
    <w:abstractNumId w:val="6"/>
  </w:num>
  <w:num w:numId="9">
    <w:abstractNumId w:val="2"/>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23"/>
    <w:rsid w:val="000B5606"/>
    <w:rsid w:val="00163423"/>
    <w:rsid w:val="00166D3F"/>
    <w:rsid w:val="0019626A"/>
    <w:rsid w:val="00227148"/>
    <w:rsid w:val="002B6D38"/>
    <w:rsid w:val="003E4D6C"/>
    <w:rsid w:val="00404307"/>
    <w:rsid w:val="004120A2"/>
    <w:rsid w:val="004960E6"/>
    <w:rsid w:val="004C676F"/>
    <w:rsid w:val="004C7B63"/>
    <w:rsid w:val="005241D2"/>
    <w:rsid w:val="005250A7"/>
    <w:rsid w:val="005640F0"/>
    <w:rsid w:val="00582A2C"/>
    <w:rsid w:val="005C1990"/>
    <w:rsid w:val="00641CD8"/>
    <w:rsid w:val="00663356"/>
    <w:rsid w:val="006A5B0C"/>
    <w:rsid w:val="006A7FE9"/>
    <w:rsid w:val="006F290C"/>
    <w:rsid w:val="00726B53"/>
    <w:rsid w:val="007671CE"/>
    <w:rsid w:val="00816D07"/>
    <w:rsid w:val="008A165A"/>
    <w:rsid w:val="008E6E55"/>
    <w:rsid w:val="00933D2C"/>
    <w:rsid w:val="009F55F7"/>
    <w:rsid w:val="00A5328C"/>
    <w:rsid w:val="00A66255"/>
    <w:rsid w:val="00A75B10"/>
    <w:rsid w:val="00AB3F62"/>
    <w:rsid w:val="00AC1E6E"/>
    <w:rsid w:val="00B27C79"/>
    <w:rsid w:val="00BE170A"/>
    <w:rsid w:val="00C251C2"/>
    <w:rsid w:val="00CD6599"/>
    <w:rsid w:val="00D035D9"/>
    <w:rsid w:val="00D63389"/>
    <w:rsid w:val="00DD5D75"/>
    <w:rsid w:val="00E131B3"/>
    <w:rsid w:val="00EC0774"/>
    <w:rsid w:val="00F02633"/>
    <w:rsid w:val="00F8610D"/>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B806"/>
  <w15:chartTrackingRefBased/>
  <w15:docId w15:val="{8C4BAEEE-1253-4FF5-AD75-462F49F3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3423"/>
    <w:rPr>
      <w:color w:val="0000FF"/>
      <w:u w:val="single"/>
    </w:rPr>
  </w:style>
  <w:style w:type="paragraph" w:styleId="NormalWeb">
    <w:name w:val="Normal (Web)"/>
    <w:basedOn w:val="Normal"/>
    <w:rsid w:val="001634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3423"/>
    <w:pPr>
      <w:spacing w:after="0" w:line="240" w:lineRule="auto"/>
    </w:pPr>
  </w:style>
  <w:style w:type="character" w:styleId="FollowedHyperlink">
    <w:name w:val="FollowedHyperlink"/>
    <w:basedOn w:val="DefaultParagraphFont"/>
    <w:uiPriority w:val="99"/>
    <w:semiHidden/>
    <w:unhideWhenUsed/>
    <w:rsid w:val="007671CE"/>
    <w:rPr>
      <w:color w:val="954F72" w:themeColor="followedHyperlink"/>
      <w:u w:val="single"/>
    </w:rPr>
  </w:style>
  <w:style w:type="paragraph" w:styleId="ListParagraph">
    <w:name w:val="List Paragraph"/>
    <w:basedOn w:val="Normal"/>
    <w:uiPriority w:val="34"/>
    <w:qFormat/>
    <w:rsid w:val="007671CE"/>
    <w:pPr>
      <w:ind w:left="720"/>
      <w:contextualSpacing/>
    </w:pPr>
  </w:style>
  <w:style w:type="table" w:styleId="TableGrid">
    <w:name w:val="Table Grid"/>
    <w:basedOn w:val="TableNormal"/>
    <w:uiPriority w:val="39"/>
    <w:rsid w:val="008E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4D6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3E4D6C"/>
    <w:rPr>
      <w:rFonts w:eastAsiaTheme="minorEastAsia"/>
    </w:rPr>
  </w:style>
  <w:style w:type="character" w:styleId="Mention">
    <w:name w:val="Mention"/>
    <w:basedOn w:val="DefaultParagraphFont"/>
    <w:uiPriority w:val="99"/>
    <w:semiHidden/>
    <w:unhideWhenUsed/>
    <w:rsid w:val="003E4D6C"/>
    <w:rPr>
      <w:color w:val="2B579A"/>
      <w:shd w:val="clear" w:color="auto" w:fill="E6E6E6"/>
    </w:rPr>
  </w:style>
  <w:style w:type="paragraph" w:styleId="Header">
    <w:name w:val="header"/>
    <w:basedOn w:val="Normal"/>
    <w:link w:val="HeaderChar"/>
    <w:uiPriority w:val="99"/>
    <w:unhideWhenUsed/>
    <w:rsid w:val="0064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8488">
      <w:bodyDiv w:val="1"/>
      <w:marLeft w:val="0"/>
      <w:marRight w:val="0"/>
      <w:marTop w:val="0"/>
      <w:marBottom w:val="0"/>
      <w:divBdr>
        <w:top w:val="none" w:sz="0" w:space="0" w:color="auto"/>
        <w:left w:val="none" w:sz="0" w:space="0" w:color="auto"/>
        <w:bottom w:val="none" w:sz="0" w:space="0" w:color="auto"/>
        <w:right w:val="none" w:sz="0" w:space="0" w:color="auto"/>
      </w:divBdr>
      <w:divsChild>
        <w:div w:id="533543480">
          <w:marLeft w:val="0"/>
          <w:marRight w:val="0"/>
          <w:marTop w:val="0"/>
          <w:marBottom w:val="0"/>
          <w:divBdr>
            <w:top w:val="single" w:sz="2" w:space="0" w:color="FFFFFF"/>
            <w:left w:val="single" w:sz="2" w:space="0" w:color="FFFFFF"/>
            <w:bottom w:val="single" w:sz="2" w:space="0" w:color="FFFFFF"/>
            <w:right w:val="single" w:sz="2" w:space="0" w:color="FFFFFF"/>
          </w:divBdr>
          <w:divsChild>
            <w:div w:id="576284837">
              <w:marLeft w:val="0"/>
              <w:marRight w:val="0"/>
              <w:marTop w:val="0"/>
              <w:marBottom w:val="0"/>
              <w:divBdr>
                <w:top w:val="none" w:sz="0" w:space="0" w:color="auto"/>
                <w:left w:val="none" w:sz="0" w:space="0" w:color="auto"/>
                <w:bottom w:val="none" w:sz="0" w:space="0" w:color="auto"/>
                <w:right w:val="none" w:sz="0" w:space="0" w:color="auto"/>
              </w:divBdr>
              <w:divsChild>
                <w:div w:id="386341227">
                  <w:marLeft w:val="0"/>
                  <w:marRight w:val="0"/>
                  <w:marTop w:val="0"/>
                  <w:marBottom w:val="150"/>
                  <w:divBdr>
                    <w:top w:val="none" w:sz="0" w:space="0" w:color="auto"/>
                    <w:left w:val="none" w:sz="0" w:space="0" w:color="auto"/>
                    <w:bottom w:val="none" w:sz="0" w:space="0" w:color="auto"/>
                    <w:right w:val="none" w:sz="0" w:space="0" w:color="auto"/>
                  </w:divBdr>
                  <w:divsChild>
                    <w:div w:id="1783188659">
                      <w:marLeft w:val="0"/>
                      <w:marRight w:val="0"/>
                      <w:marTop w:val="0"/>
                      <w:marBottom w:val="150"/>
                      <w:divBdr>
                        <w:top w:val="none" w:sz="0" w:space="0" w:color="auto"/>
                        <w:left w:val="none" w:sz="0" w:space="0" w:color="auto"/>
                        <w:bottom w:val="none" w:sz="0" w:space="0" w:color="auto"/>
                        <w:right w:val="none" w:sz="0" w:space="0" w:color="auto"/>
                      </w:divBdr>
                      <w:divsChild>
                        <w:div w:id="1900439332">
                          <w:marLeft w:val="0"/>
                          <w:marRight w:val="0"/>
                          <w:marTop w:val="0"/>
                          <w:marBottom w:val="0"/>
                          <w:divBdr>
                            <w:top w:val="none" w:sz="0" w:space="0" w:color="auto"/>
                            <w:left w:val="none" w:sz="0" w:space="0" w:color="auto"/>
                            <w:bottom w:val="none" w:sz="0" w:space="0" w:color="auto"/>
                            <w:right w:val="none" w:sz="0" w:space="0" w:color="auto"/>
                          </w:divBdr>
                          <w:divsChild>
                            <w:div w:id="198728019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376050112">
      <w:bodyDiv w:val="1"/>
      <w:marLeft w:val="0"/>
      <w:marRight w:val="0"/>
      <w:marTop w:val="0"/>
      <w:marBottom w:val="0"/>
      <w:divBdr>
        <w:top w:val="none" w:sz="0" w:space="0" w:color="auto"/>
        <w:left w:val="none" w:sz="0" w:space="0" w:color="auto"/>
        <w:bottom w:val="none" w:sz="0" w:space="0" w:color="auto"/>
        <w:right w:val="none" w:sz="0" w:space="0" w:color="auto"/>
      </w:divBdr>
    </w:div>
    <w:div w:id="584462987">
      <w:bodyDiv w:val="1"/>
      <w:marLeft w:val="0"/>
      <w:marRight w:val="0"/>
      <w:marTop w:val="0"/>
      <w:marBottom w:val="0"/>
      <w:divBdr>
        <w:top w:val="none" w:sz="0" w:space="0" w:color="auto"/>
        <w:left w:val="none" w:sz="0" w:space="0" w:color="auto"/>
        <w:bottom w:val="none" w:sz="0" w:space="0" w:color="auto"/>
        <w:right w:val="none" w:sz="0" w:space="0" w:color="auto"/>
      </w:divBdr>
      <w:divsChild>
        <w:div w:id="2116437261">
          <w:marLeft w:val="0"/>
          <w:marRight w:val="0"/>
          <w:marTop w:val="0"/>
          <w:marBottom w:val="0"/>
          <w:divBdr>
            <w:top w:val="single" w:sz="2" w:space="0" w:color="FFFFFF"/>
            <w:left w:val="single" w:sz="2" w:space="0" w:color="FFFFFF"/>
            <w:bottom w:val="single" w:sz="2" w:space="0" w:color="FFFFFF"/>
            <w:right w:val="single" w:sz="2" w:space="0" w:color="FFFFFF"/>
          </w:divBdr>
          <w:divsChild>
            <w:div w:id="652292610">
              <w:marLeft w:val="0"/>
              <w:marRight w:val="0"/>
              <w:marTop w:val="0"/>
              <w:marBottom w:val="0"/>
              <w:divBdr>
                <w:top w:val="none" w:sz="0" w:space="0" w:color="auto"/>
                <w:left w:val="none" w:sz="0" w:space="0" w:color="auto"/>
                <w:bottom w:val="none" w:sz="0" w:space="0" w:color="auto"/>
                <w:right w:val="none" w:sz="0" w:space="0" w:color="auto"/>
              </w:divBdr>
              <w:divsChild>
                <w:div w:id="981233236">
                  <w:marLeft w:val="0"/>
                  <w:marRight w:val="0"/>
                  <w:marTop w:val="0"/>
                  <w:marBottom w:val="150"/>
                  <w:divBdr>
                    <w:top w:val="none" w:sz="0" w:space="0" w:color="auto"/>
                    <w:left w:val="none" w:sz="0" w:space="0" w:color="auto"/>
                    <w:bottom w:val="none" w:sz="0" w:space="0" w:color="auto"/>
                    <w:right w:val="none" w:sz="0" w:space="0" w:color="auto"/>
                  </w:divBdr>
                  <w:divsChild>
                    <w:div w:id="1346906600">
                      <w:marLeft w:val="0"/>
                      <w:marRight w:val="0"/>
                      <w:marTop w:val="0"/>
                      <w:marBottom w:val="150"/>
                      <w:divBdr>
                        <w:top w:val="none" w:sz="0" w:space="0" w:color="auto"/>
                        <w:left w:val="none" w:sz="0" w:space="0" w:color="auto"/>
                        <w:bottom w:val="none" w:sz="0" w:space="0" w:color="auto"/>
                        <w:right w:val="none" w:sz="0" w:space="0" w:color="auto"/>
                      </w:divBdr>
                      <w:divsChild>
                        <w:div w:id="932014937">
                          <w:marLeft w:val="0"/>
                          <w:marRight w:val="0"/>
                          <w:marTop w:val="0"/>
                          <w:marBottom w:val="0"/>
                          <w:divBdr>
                            <w:top w:val="none" w:sz="0" w:space="0" w:color="auto"/>
                            <w:left w:val="none" w:sz="0" w:space="0" w:color="auto"/>
                            <w:bottom w:val="none" w:sz="0" w:space="0" w:color="auto"/>
                            <w:right w:val="none" w:sz="0" w:space="0" w:color="auto"/>
                          </w:divBdr>
                          <w:divsChild>
                            <w:div w:id="52660475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700401016">
      <w:bodyDiv w:val="1"/>
      <w:marLeft w:val="0"/>
      <w:marRight w:val="0"/>
      <w:marTop w:val="0"/>
      <w:marBottom w:val="0"/>
      <w:divBdr>
        <w:top w:val="none" w:sz="0" w:space="0" w:color="auto"/>
        <w:left w:val="none" w:sz="0" w:space="0" w:color="auto"/>
        <w:bottom w:val="none" w:sz="0" w:space="0" w:color="auto"/>
        <w:right w:val="none" w:sz="0" w:space="0" w:color="auto"/>
      </w:divBdr>
      <w:divsChild>
        <w:div w:id="1698772059">
          <w:marLeft w:val="0"/>
          <w:marRight w:val="0"/>
          <w:marTop w:val="0"/>
          <w:marBottom w:val="0"/>
          <w:divBdr>
            <w:top w:val="single" w:sz="2" w:space="0" w:color="FFFFFF"/>
            <w:left w:val="single" w:sz="2" w:space="0" w:color="FFFFFF"/>
            <w:bottom w:val="single" w:sz="2" w:space="0" w:color="FFFFFF"/>
            <w:right w:val="single" w:sz="2" w:space="0" w:color="FFFFFF"/>
          </w:divBdr>
          <w:divsChild>
            <w:div w:id="1078550584">
              <w:marLeft w:val="0"/>
              <w:marRight w:val="0"/>
              <w:marTop w:val="0"/>
              <w:marBottom w:val="0"/>
              <w:divBdr>
                <w:top w:val="none" w:sz="0" w:space="0" w:color="auto"/>
                <w:left w:val="none" w:sz="0" w:space="0" w:color="auto"/>
                <w:bottom w:val="none" w:sz="0" w:space="0" w:color="auto"/>
                <w:right w:val="none" w:sz="0" w:space="0" w:color="auto"/>
              </w:divBdr>
              <w:divsChild>
                <w:div w:id="1956058806">
                  <w:marLeft w:val="0"/>
                  <w:marRight w:val="0"/>
                  <w:marTop w:val="0"/>
                  <w:marBottom w:val="150"/>
                  <w:divBdr>
                    <w:top w:val="none" w:sz="0" w:space="0" w:color="auto"/>
                    <w:left w:val="none" w:sz="0" w:space="0" w:color="auto"/>
                    <w:bottom w:val="none" w:sz="0" w:space="0" w:color="auto"/>
                    <w:right w:val="none" w:sz="0" w:space="0" w:color="auto"/>
                  </w:divBdr>
                  <w:divsChild>
                    <w:div w:id="1696229596">
                      <w:marLeft w:val="0"/>
                      <w:marRight w:val="0"/>
                      <w:marTop w:val="0"/>
                      <w:marBottom w:val="150"/>
                      <w:divBdr>
                        <w:top w:val="none" w:sz="0" w:space="0" w:color="auto"/>
                        <w:left w:val="none" w:sz="0" w:space="0" w:color="auto"/>
                        <w:bottom w:val="none" w:sz="0" w:space="0" w:color="auto"/>
                        <w:right w:val="none" w:sz="0" w:space="0" w:color="auto"/>
                      </w:divBdr>
                      <w:divsChild>
                        <w:div w:id="107511209">
                          <w:marLeft w:val="0"/>
                          <w:marRight w:val="0"/>
                          <w:marTop w:val="0"/>
                          <w:marBottom w:val="0"/>
                          <w:divBdr>
                            <w:top w:val="none" w:sz="0" w:space="0" w:color="auto"/>
                            <w:left w:val="none" w:sz="0" w:space="0" w:color="auto"/>
                            <w:bottom w:val="none" w:sz="0" w:space="0" w:color="auto"/>
                            <w:right w:val="none" w:sz="0" w:space="0" w:color="auto"/>
                          </w:divBdr>
                          <w:divsChild>
                            <w:div w:id="35307512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902833049">
      <w:bodyDiv w:val="1"/>
      <w:marLeft w:val="0"/>
      <w:marRight w:val="0"/>
      <w:marTop w:val="0"/>
      <w:marBottom w:val="0"/>
      <w:divBdr>
        <w:top w:val="none" w:sz="0" w:space="0" w:color="auto"/>
        <w:left w:val="none" w:sz="0" w:space="0" w:color="auto"/>
        <w:bottom w:val="none" w:sz="0" w:space="0" w:color="auto"/>
        <w:right w:val="none" w:sz="0" w:space="0" w:color="auto"/>
      </w:divBdr>
    </w:div>
    <w:div w:id="1241792752">
      <w:bodyDiv w:val="1"/>
      <w:marLeft w:val="0"/>
      <w:marRight w:val="0"/>
      <w:marTop w:val="0"/>
      <w:marBottom w:val="0"/>
      <w:divBdr>
        <w:top w:val="none" w:sz="0" w:space="0" w:color="auto"/>
        <w:left w:val="none" w:sz="0" w:space="0" w:color="auto"/>
        <w:bottom w:val="none" w:sz="0" w:space="0" w:color="auto"/>
        <w:right w:val="none" w:sz="0" w:space="0" w:color="auto"/>
      </w:divBdr>
      <w:divsChild>
        <w:div w:id="985402434">
          <w:marLeft w:val="0"/>
          <w:marRight w:val="0"/>
          <w:marTop w:val="0"/>
          <w:marBottom w:val="0"/>
          <w:divBdr>
            <w:top w:val="single" w:sz="2" w:space="0" w:color="FFFFFF"/>
            <w:left w:val="single" w:sz="2" w:space="0" w:color="FFFFFF"/>
            <w:bottom w:val="single" w:sz="2" w:space="0" w:color="FFFFFF"/>
            <w:right w:val="single" w:sz="2" w:space="0" w:color="FFFFFF"/>
          </w:divBdr>
          <w:divsChild>
            <w:div w:id="1904950635">
              <w:marLeft w:val="0"/>
              <w:marRight w:val="0"/>
              <w:marTop w:val="0"/>
              <w:marBottom w:val="0"/>
              <w:divBdr>
                <w:top w:val="none" w:sz="0" w:space="0" w:color="auto"/>
                <w:left w:val="none" w:sz="0" w:space="0" w:color="auto"/>
                <w:bottom w:val="none" w:sz="0" w:space="0" w:color="auto"/>
                <w:right w:val="none" w:sz="0" w:space="0" w:color="auto"/>
              </w:divBdr>
              <w:divsChild>
                <w:div w:id="1480879218">
                  <w:marLeft w:val="0"/>
                  <w:marRight w:val="0"/>
                  <w:marTop w:val="0"/>
                  <w:marBottom w:val="150"/>
                  <w:divBdr>
                    <w:top w:val="none" w:sz="0" w:space="0" w:color="auto"/>
                    <w:left w:val="none" w:sz="0" w:space="0" w:color="auto"/>
                    <w:bottom w:val="none" w:sz="0" w:space="0" w:color="auto"/>
                    <w:right w:val="none" w:sz="0" w:space="0" w:color="auto"/>
                  </w:divBdr>
                  <w:divsChild>
                    <w:div w:id="1755084851">
                      <w:marLeft w:val="0"/>
                      <w:marRight w:val="0"/>
                      <w:marTop w:val="0"/>
                      <w:marBottom w:val="150"/>
                      <w:divBdr>
                        <w:top w:val="none" w:sz="0" w:space="0" w:color="auto"/>
                        <w:left w:val="none" w:sz="0" w:space="0" w:color="auto"/>
                        <w:bottom w:val="none" w:sz="0" w:space="0" w:color="auto"/>
                        <w:right w:val="none" w:sz="0" w:space="0" w:color="auto"/>
                      </w:divBdr>
                      <w:divsChild>
                        <w:div w:id="1069186987">
                          <w:marLeft w:val="0"/>
                          <w:marRight w:val="0"/>
                          <w:marTop w:val="0"/>
                          <w:marBottom w:val="0"/>
                          <w:divBdr>
                            <w:top w:val="none" w:sz="0" w:space="0" w:color="auto"/>
                            <w:left w:val="none" w:sz="0" w:space="0" w:color="auto"/>
                            <w:bottom w:val="none" w:sz="0" w:space="0" w:color="auto"/>
                            <w:right w:val="none" w:sz="0" w:space="0" w:color="auto"/>
                          </w:divBdr>
                          <w:divsChild>
                            <w:div w:id="207431163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4664117">
                                  <w:marLeft w:val="0"/>
                                  <w:marRight w:val="0"/>
                                  <w:marTop w:val="0"/>
                                  <w:marBottom w:val="150"/>
                                  <w:divBdr>
                                    <w:top w:val="none" w:sz="0" w:space="0" w:color="auto"/>
                                    <w:left w:val="none" w:sz="0" w:space="0" w:color="auto"/>
                                    <w:bottom w:val="none" w:sz="0" w:space="0" w:color="auto"/>
                                    <w:right w:val="none" w:sz="0" w:space="0" w:color="auto"/>
                                  </w:divBdr>
                                  <w:divsChild>
                                    <w:div w:id="1867064529">
                                      <w:marLeft w:val="0"/>
                                      <w:marRight w:val="0"/>
                                      <w:marTop w:val="0"/>
                                      <w:marBottom w:val="0"/>
                                      <w:divBdr>
                                        <w:top w:val="none" w:sz="0" w:space="0" w:color="auto"/>
                                        <w:left w:val="none" w:sz="0" w:space="0" w:color="auto"/>
                                        <w:bottom w:val="none" w:sz="0" w:space="0" w:color="auto"/>
                                        <w:right w:val="none" w:sz="0" w:space="0" w:color="auto"/>
                                      </w:divBdr>
                                      <w:divsChild>
                                        <w:div w:id="1535998350">
                                          <w:marLeft w:val="0"/>
                                          <w:marRight w:val="0"/>
                                          <w:marTop w:val="0"/>
                                          <w:marBottom w:val="300"/>
                                          <w:divBdr>
                                            <w:top w:val="none" w:sz="0" w:space="0" w:color="auto"/>
                                            <w:left w:val="none" w:sz="0" w:space="0" w:color="auto"/>
                                            <w:bottom w:val="none" w:sz="0" w:space="0" w:color="auto"/>
                                            <w:right w:val="none" w:sz="0" w:space="0" w:color="auto"/>
                                          </w:divBdr>
                                          <w:divsChild>
                                            <w:div w:id="795684189">
                                              <w:marLeft w:val="0"/>
                                              <w:marRight w:val="0"/>
                                              <w:marTop w:val="0"/>
                                              <w:marBottom w:val="30"/>
                                              <w:divBdr>
                                                <w:top w:val="single" w:sz="6" w:space="0" w:color="E5E5E5"/>
                                                <w:left w:val="single" w:sz="6" w:space="0" w:color="E5E5E5"/>
                                                <w:bottom w:val="single" w:sz="6" w:space="0" w:color="E5E5E5"/>
                                                <w:right w:val="single" w:sz="6" w:space="0" w:color="E5E5E5"/>
                                              </w:divBdr>
                                              <w:divsChild>
                                                <w:div w:id="941497958">
                                                  <w:marLeft w:val="0"/>
                                                  <w:marRight w:val="0"/>
                                                  <w:marTop w:val="0"/>
                                                  <w:marBottom w:val="0"/>
                                                  <w:divBdr>
                                                    <w:top w:val="none" w:sz="0" w:space="0" w:color="auto"/>
                                                    <w:left w:val="none" w:sz="0" w:space="0" w:color="auto"/>
                                                    <w:bottom w:val="none" w:sz="0" w:space="0" w:color="auto"/>
                                                    <w:right w:val="none" w:sz="0" w:space="0" w:color="auto"/>
                                                  </w:divBdr>
                                                  <w:divsChild>
                                                    <w:div w:id="136721914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705596">
      <w:bodyDiv w:val="1"/>
      <w:marLeft w:val="0"/>
      <w:marRight w:val="0"/>
      <w:marTop w:val="0"/>
      <w:marBottom w:val="0"/>
      <w:divBdr>
        <w:top w:val="none" w:sz="0" w:space="0" w:color="auto"/>
        <w:left w:val="none" w:sz="0" w:space="0" w:color="auto"/>
        <w:bottom w:val="none" w:sz="0" w:space="0" w:color="auto"/>
        <w:right w:val="none" w:sz="0" w:space="0" w:color="auto"/>
      </w:divBdr>
      <w:divsChild>
        <w:div w:id="234900824">
          <w:marLeft w:val="0"/>
          <w:marRight w:val="0"/>
          <w:marTop w:val="0"/>
          <w:marBottom w:val="0"/>
          <w:divBdr>
            <w:top w:val="single" w:sz="2" w:space="0" w:color="FFFFFF"/>
            <w:left w:val="single" w:sz="2" w:space="0" w:color="FFFFFF"/>
            <w:bottom w:val="single" w:sz="2" w:space="0" w:color="FFFFFF"/>
            <w:right w:val="single" w:sz="2" w:space="0" w:color="FFFFFF"/>
          </w:divBdr>
          <w:divsChild>
            <w:div w:id="2119519688">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150"/>
                  <w:divBdr>
                    <w:top w:val="none" w:sz="0" w:space="0" w:color="auto"/>
                    <w:left w:val="none" w:sz="0" w:space="0" w:color="auto"/>
                    <w:bottom w:val="none" w:sz="0" w:space="0" w:color="auto"/>
                    <w:right w:val="none" w:sz="0" w:space="0" w:color="auto"/>
                  </w:divBdr>
                  <w:divsChild>
                    <w:div w:id="1656185958">
                      <w:marLeft w:val="0"/>
                      <w:marRight w:val="0"/>
                      <w:marTop w:val="0"/>
                      <w:marBottom w:val="150"/>
                      <w:divBdr>
                        <w:top w:val="none" w:sz="0" w:space="0" w:color="auto"/>
                        <w:left w:val="none" w:sz="0" w:space="0" w:color="auto"/>
                        <w:bottom w:val="none" w:sz="0" w:space="0" w:color="auto"/>
                        <w:right w:val="none" w:sz="0" w:space="0" w:color="auto"/>
                      </w:divBdr>
                      <w:divsChild>
                        <w:div w:id="603848993">
                          <w:marLeft w:val="0"/>
                          <w:marRight w:val="0"/>
                          <w:marTop w:val="0"/>
                          <w:marBottom w:val="0"/>
                          <w:divBdr>
                            <w:top w:val="none" w:sz="0" w:space="0" w:color="auto"/>
                            <w:left w:val="none" w:sz="0" w:space="0" w:color="auto"/>
                            <w:bottom w:val="none" w:sz="0" w:space="0" w:color="auto"/>
                            <w:right w:val="none" w:sz="0" w:space="0" w:color="auto"/>
                          </w:divBdr>
                          <w:divsChild>
                            <w:div w:id="256910333">
                              <w:marLeft w:val="0"/>
                              <w:marRight w:val="0"/>
                              <w:marTop w:val="0"/>
                              <w:marBottom w:val="300"/>
                              <w:divBdr>
                                <w:top w:val="single" w:sz="6" w:space="14" w:color="E3E3E3"/>
                                <w:left w:val="single" w:sz="6" w:space="14" w:color="E3E3E3"/>
                                <w:bottom w:val="single" w:sz="6" w:space="14" w:color="E3E3E3"/>
                                <w:right w:val="single" w:sz="6" w:space="14" w:color="E3E3E3"/>
                              </w:divBdr>
                              <w:divsChild>
                                <w:div w:id="906186047">
                                  <w:marLeft w:val="0"/>
                                  <w:marRight w:val="0"/>
                                  <w:marTop w:val="0"/>
                                  <w:marBottom w:val="150"/>
                                  <w:divBdr>
                                    <w:top w:val="none" w:sz="0" w:space="0" w:color="auto"/>
                                    <w:left w:val="none" w:sz="0" w:space="0" w:color="auto"/>
                                    <w:bottom w:val="none" w:sz="0" w:space="0" w:color="auto"/>
                                    <w:right w:val="none" w:sz="0" w:space="0" w:color="auto"/>
                                  </w:divBdr>
                                  <w:divsChild>
                                    <w:div w:id="12726750">
                                      <w:marLeft w:val="0"/>
                                      <w:marRight w:val="0"/>
                                      <w:marTop w:val="0"/>
                                      <w:marBottom w:val="0"/>
                                      <w:divBdr>
                                        <w:top w:val="none" w:sz="0" w:space="0" w:color="auto"/>
                                        <w:left w:val="none" w:sz="0" w:space="0" w:color="auto"/>
                                        <w:bottom w:val="none" w:sz="0" w:space="0" w:color="auto"/>
                                        <w:right w:val="none" w:sz="0" w:space="0" w:color="auto"/>
                                      </w:divBdr>
                                      <w:divsChild>
                                        <w:div w:id="1532261184">
                                          <w:marLeft w:val="0"/>
                                          <w:marRight w:val="0"/>
                                          <w:marTop w:val="0"/>
                                          <w:marBottom w:val="300"/>
                                          <w:divBdr>
                                            <w:top w:val="none" w:sz="0" w:space="0" w:color="auto"/>
                                            <w:left w:val="none" w:sz="0" w:space="0" w:color="auto"/>
                                            <w:bottom w:val="none" w:sz="0" w:space="0" w:color="auto"/>
                                            <w:right w:val="none" w:sz="0" w:space="0" w:color="auto"/>
                                          </w:divBdr>
                                          <w:divsChild>
                                            <w:div w:id="63065940">
                                              <w:marLeft w:val="0"/>
                                              <w:marRight w:val="0"/>
                                              <w:marTop w:val="0"/>
                                              <w:marBottom w:val="30"/>
                                              <w:divBdr>
                                                <w:top w:val="single" w:sz="6" w:space="0" w:color="E5E5E5"/>
                                                <w:left w:val="single" w:sz="6" w:space="0" w:color="E5E5E5"/>
                                                <w:bottom w:val="single" w:sz="6" w:space="0" w:color="E5E5E5"/>
                                                <w:right w:val="single" w:sz="6" w:space="0" w:color="E5E5E5"/>
                                              </w:divBdr>
                                              <w:divsChild>
                                                <w:div w:id="1409351973">
                                                  <w:marLeft w:val="0"/>
                                                  <w:marRight w:val="0"/>
                                                  <w:marTop w:val="0"/>
                                                  <w:marBottom w:val="0"/>
                                                  <w:divBdr>
                                                    <w:top w:val="none" w:sz="0" w:space="0" w:color="auto"/>
                                                    <w:left w:val="none" w:sz="0" w:space="0" w:color="auto"/>
                                                    <w:bottom w:val="none" w:sz="0" w:space="0" w:color="auto"/>
                                                    <w:right w:val="none" w:sz="0" w:space="0" w:color="auto"/>
                                                  </w:divBdr>
                                                  <w:divsChild>
                                                    <w:div w:id="123813073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734656">
      <w:bodyDiv w:val="1"/>
      <w:marLeft w:val="0"/>
      <w:marRight w:val="0"/>
      <w:marTop w:val="0"/>
      <w:marBottom w:val="0"/>
      <w:divBdr>
        <w:top w:val="none" w:sz="0" w:space="0" w:color="auto"/>
        <w:left w:val="none" w:sz="0" w:space="0" w:color="auto"/>
        <w:bottom w:val="none" w:sz="0" w:space="0" w:color="auto"/>
        <w:right w:val="none" w:sz="0" w:space="0" w:color="auto"/>
      </w:divBdr>
      <w:divsChild>
        <w:div w:id="1536456698">
          <w:marLeft w:val="0"/>
          <w:marRight w:val="0"/>
          <w:marTop w:val="0"/>
          <w:marBottom w:val="0"/>
          <w:divBdr>
            <w:top w:val="single" w:sz="2" w:space="0" w:color="FFFFFF"/>
            <w:left w:val="single" w:sz="2" w:space="0" w:color="FFFFFF"/>
            <w:bottom w:val="single" w:sz="2" w:space="0" w:color="FFFFFF"/>
            <w:right w:val="single" w:sz="2" w:space="0" w:color="FFFFFF"/>
          </w:divBdr>
          <w:divsChild>
            <w:div w:id="847016220">
              <w:marLeft w:val="0"/>
              <w:marRight w:val="0"/>
              <w:marTop w:val="0"/>
              <w:marBottom w:val="0"/>
              <w:divBdr>
                <w:top w:val="none" w:sz="0" w:space="0" w:color="auto"/>
                <w:left w:val="none" w:sz="0" w:space="0" w:color="auto"/>
                <w:bottom w:val="none" w:sz="0" w:space="0" w:color="auto"/>
                <w:right w:val="none" w:sz="0" w:space="0" w:color="auto"/>
              </w:divBdr>
              <w:divsChild>
                <w:div w:id="2027173339">
                  <w:marLeft w:val="0"/>
                  <w:marRight w:val="0"/>
                  <w:marTop w:val="0"/>
                  <w:marBottom w:val="150"/>
                  <w:divBdr>
                    <w:top w:val="none" w:sz="0" w:space="0" w:color="auto"/>
                    <w:left w:val="none" w:sz="0" w:space="0" w:color="auto"/>
                    <w:bottom w:val="none" w:sz="0" w:space="0" w:color="auto"/>
                    <w:right w:val="none" w:sz="0" w:space="0" w:color="auto"/>
                  </w:divBdr>
                  <w:divsChild>
                    <w:div w:id="751659929">
                      <w:marLeft w:val="0"/>
                      <w:marRight w:val="0"/>
                      <w:marTop w:val="0"/>
                      <w:marBottom w:val="150"/>
                      <w:divBdr>
                        <w:top w:val="none" w:sz="0" w:space="0" w:color="auto"/>
                        <w:left w:val="none" w:sz="0" w:space="0" w:color="auto"/>
                        <w:bottom w:val="none" w:sz="0" w:space="0" w:color="auto"/>
                        <w:right w:val="none" w:sz="0" w:space="0" w:color="auto"/>
                      </w:divBdr>
                      <w:divsChild>
                        <w:div w:id="944994831">
                          <w:marLeft w:val="0"/>
                          <w:marRight w:val="0"/>
                          <w:marTop w:val="0"/>
                          <w:marBottom w:val="0"/>
                          <w:divBdr>
                            <w:top w:val="none" w:sz="0" w:space="0" w:color="auto"/>
                            <w:left w:val="none" w:sz="0" w:space="0" w:color="auto"/>
                            <w:bottom w:val="none" w:sz="0" w:space="0" w:color="auto"/>
                            <w:right w:val="none" w:sz="0" w:space="0" w:color="auto"/>
                          </w:divBdr>
                          <w:divsChild>
                            <w:div w:id="114982917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1632248152">
      <w:bodyDiv w:val="1"/>
      <w:marLeft w:val="0"/>
      <w:marRight w:val="0"/>
      <w:marTop w:val="0"/>
      <w:marBottom w:val="0"/>
      <w:divBdr>
        <w:top w:val="none" w:sz="0" w:space="0" w:color="auto"/>
        <w:left w:val="none" w:sz="0" w:space="0" w:color="auto"/>
        <w:bottom w:val="none" w:sz="0" w:space="0" w:color="auto"/>
        <w:right w:val="none" w:sz="0" w:space="0" w:color="auto"/>
      </w:divBdr>
      <w:divsChild>
        <w:div w:id="312371223">
          <w:marLeft w:val="0"/>
          <w:marRight w:val="0"/>
          <w:marTop w:val="0"/>
          <w:marBottom w:val="0"/>
          <w:divBdr>
            <w:top w:val="single" w:sz="2" w:space="0" w:color="FFFFFF"/>
            <w:left w:val="single" w:sz="2" w:space="0" w:color="FFFFFF"/>
            <w:bottom w:val="single" w:sz="2" w:space="0" w:color="FFFFFF"/>
            <w:right w:val="single" w:sz="2" w:space="0" w:color="FFFFFF"/>
          </w:divBdr>
          <w:divsChild>
            <w:div w:id="145825431">
              <w:marLeft w:val="0"/>
              <w:marRight w:val="0"/>
              <w:marTop w:val="0"/>
              <w:marBottom w:val="0"/>
              <w:divBdr>
                <w:top w:val="none" w:sz="0" w:space="0" w:color="auto"/>
                <w:left w:val="none" w:sz="0" w:space="0" w:color="auto"/>
                <w:bottom w:val="none" w:sz="0" w:space="0" w:color="auto"/>
                <w:right w:val="none" w:sz="0" w:space="0" w:color="auto"/>
              </w:divBdr>
              <w:divsChild>
                <w:div w:id="751318263">
                  <w:marLeft w:val="0"/>
                  <w:marRight w:val="0"/>
                  <w:marTop w:val="0"/>
                  <w:marBottom w:val="150"/>
                  <w:divBdr>
                    <w:top w:val="none" w:sz="0" w:space="0" w:color="auto"/>
                    <w:left w:val="none" w:sz="0" w:space="0" w:color="auto"/>
                    <w:bottom w:val="none" w:sz="0" w:space="0" w:color="auto"/>
                    <w:right w:val="none" w:sz="0" w:space="0" w:color="auto"/>
                  </w:divBdr>
                  <w:divsChild>
                    <w:div w:id="124199479">
                      <w:marLeft w:val="0"/>
                      <w:marRight w:val="0"/>
                      <w:marTop w:val="0"/>
                      <w:marBottom w:val="150"/>
                      <w:divBdr>
                        <w:top w:val="none" w:sz="0" w:space="0" w:color="auto"/>
                        <w:left w:val="none" w:sz="0" w:space="0" w:color="auto"/>
                        <w:bottom w:val="none" w:sz="0" w:space="0" w:color="auto"/>
                        <w:right w:val="none" w:sz="0" w:space="0" w:color="auto"/>
                      </w:divBdr>
                      <w:divsChild>
                        <w:div w:id="642731367">
                          <w:marLeft w:val="0"/>
                          <w:marRight w:val="0"/>
                          <w:marTop w:val="0"/>
                          <w:marBottom w:val="0"/>
                          <w:divBdr>
                            <w:top w:val="none" w:sz="0" w:space="0" w:color="auto"/>
                            <w:left w:val="none" w:sz="0" w:space="0" w:color="auto"/>
                            <w:bottom w:val="none" w:sz="0" w:space="0" w:color="auto"/>
                            <w:right w:val="none" w:sz="0" w:space="0" w:color="auto"/>
                          </w:divBdr>
                          <w:divsChild>
                            <w:div w:id="64836559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eneral.bls-safetywork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EC5D020BC5A4A88E2AD27D23B137D" ma:contentTypeVersion="10" ma:contentTypeDescription="Create a new document." ma:contentTypeScope="" ma:versionID="12ac9abf1c1c8b74cdbc203b61ec4814">
  <xsd:schema xmlns:xsd="http://www.w3.org/2001/XMLSchema" xmlns:xs="http://www.w3.org/2001/XMLSchema" xmlns:p="http://schemas.microsoft.com/office/2006/metadata/properties" xmlns:ns3="84fa19b3-8b2d-404c-b3ee-926fca16ad90" xmlns:ns4="48d15458-c501-42e2-9f57-fa975b4a8a29" targetNamespace="http://schemas.microsoft.com/office/2006/metadata/properties" ma:root="true" ma:fieldsID="f4121482318d5a24c9709bdbb267688f" ns3:_="" ns4:_="">
    <xsd:import namespace="84fa19b3-8b2d-404c-b3ee-926fca16ad90"/>
    <xsd:import namespace="48d15458-c501-42e2-9f57-fa975b4a8a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19b3-8b2d-404c-b3ee-926fca16a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5458-c501-42e2-9f57-fa975b4a8a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0D04F-B802-4EF2-865B-F08C42E8F766}">
  <ds:schemaRefs>
    <ds:schemaRef ds:uri="http://schemas.microsoft.com/office/infopath/2007/PartnerControls"/>
    <ds:schemaRef ds:uri="84fa19b3-8b2d-404c-b3ee-926fca16ad9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48d15458-c501-42e2-9f57-fa975b4a8a29"/>
    <ds:schemaRef ds:uri="http://www.w3.org/XML/1998/namespace"/>
    <ds:schemaRef ds:uri="http://purl.org/dc/dcmitype/"/>
  </ds:schemaRefs>
</ds:datastoreItem>
</file>

<file path=customXml/itemProps2.xml><?xml version="1.0" encoding="utf-8"?>
<ds:datastoreItem xmlns:ds="http://schemas.openxmlformats.org/officeDocument/2006/customXml" ds:itemID="{AFB98EC6-21EC-4327-BD5C-0CCD5CAF6E49}">
  <ds:schemaRefs>
    <ds:schemaRef ds:uri="http://schemas.microsoft.com/sharepoint/v3/contenttype/forms"/>
  </ds:schemaRefs>
</ds:datastoreItem>
</file>

<file path=customXml/itemProps3.xml><?xml version="1.0" encoding="utf-8"?>
<ds:datastoreItem xmlns:ds="http://schemas.openxmlformats.org/officeDocument/2006/customXml" ds:itemID="{DFD17AF1-77A0-46C7-AC82-69D53FB4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19b3-8b2d-404c-b3ee-926fca16ad90"/>
    <ds:schemaRef ds:uri="48d15458-c501-42e2-9f57-fa975b4a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Dawn L.</dc:creator>
  <cp:keywords/>
  <dc:description/>
  <cp:lastModifiedBy>Matthews, Mary S</cp:lastModifiedBy>
  <cp:revision>9</cp:revision>
  <dcterms:created xsi:type="dcterms:W3CDTF">2020-10-09T19:30:00Z</dcterms:created>
  <dcterms:modified xsi:type="dcterms:W3CDTF">2020-11-24T15:40:00Z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0x010100D5EEC5D020BC5A4A88E2AD27D23B137D</vt:lpwstr>
  </property>
</Properties>
</file>